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72CEC" w14:textId="472221FF" w:rsidR="00441BE2" w:rsidRPr="001D0A2C" w:rsidRDefault="004C500A" w:rsidP="00B3491B">
      <w:pPr>
        <w:jc w:val="center"/>
        <w:rPr>
          <w:rFonts w:cstheme="minorHAnsi"/>
          <w:b/>
          <w:sz w:val="28"/>
          <w:szCs w:val="28"/>
        </w:rPr>
      </w:pPr>
      <w:bookmarkStart w:id="0" w:name="_Hlk77261658"/>
      <w:r w:rsidRPr="001D0A2C">
        <w:rPr>
          <w:rFonts w:cstheme="minorHAnsi"/>
          <w:b/>
          <w:sz w:val="28"/>
          <w:szCs w:val="28"/>
        </w:rPr>
        <w:t>Scope of Work</w:t>
      </w:r>
      <w:r w:rsidR="00D46317" w:rsidRPr="001D0A2C">
        <w:rPr>
          <w:rFonts w:cstheme="minorHAnsi"/>
          <w:b/>
          <w:sz w:val="28"/>
          <w:szCs w:val="28"/>
        </w:rPr>
        <w:t xml:space="preserve"> (SOW)</w:t>
      </w:r>
      <w:r w:rsidR="00B3491B" w:rsidRPr="001D0A2C">
        <w:rPr>
          <w:rFonts w:cstheme="minorHAnsi"/>
          <w:b/>
          <w:sz w:val="28"/>
          <w:szCs w:val="28"/>
        </w:rPr>
        <w:t xml:space="preserve"> </w:t>
      </w:r>
      <w:r w:rsidR="00B3491B" w:rsidRPr="001D0A2C">
        <w:rPr>
          <w:rFonts w:cstheme="minorHAnsi"/>
          <w:b/>
          <w:color w:val="FF0000"/>
          <w:sz w:val="28"/>
          <w:szCs w:val="28"/>
        </w:rPr>
        <w:t>(Draft</w:t>
      </w:r>
      <w:r w:rsidR="00D46317" w:rsidRPr="001D0A2C">
        <w:rPr>
          <w:rFonts w:cstheme="minorHAnsi"/>
          <w:b/>
          <w:color w:val="FF0000"/>
          <w:sz w:val="28"/>
          <w:szCs w:val="28"/>
        </w:rPr>
        <w:t xml:space="preserve"> until finalized</w:t>
      </w:r>
      <w:r w:rsidR="00B3491B" w:rsidRPr="001D0A2C">
        <w:rPr>
          <w:rFonts w:cstheme="minorHAnsi"/>
          <w:b/>
          <w:color w:val="FF0000"/>
          <w:sz w:val="28"/>
          <w:szCs w:val="28"/>
        </w:rPr>
        <w:t>)</w:t>
      </w:r>
    </w:p>
    <w:tbl>
      <w:tblPr>
        <w:tblStyle w:val="TableGrid"/>
        <w:tblW w:w="14485" w:type="dxa"/>
        <w:tblLook w:val="04A0" w:firstRow="1" w:lastRow="0" w:firstColumn="1" w:lastColumn="0" w:noHBand="0" w:noVBand="1"/>
      </w:tblPr>
      <w:tblGrid>
        <w:gridCol w:w="3235"/>
        <w:gridCol w:w="11250"/>
      </w:tblGrid>
      <w:tr w:rsidR="00805B63" w:rsidRPr="001D0A2C" w14:paraId="34C44ED2" w14:textId="77777777" w:rsidTr="21DA11FB">
        <w:trPr>
          <w:trHeight w:val="720"/>
        </w:trPr>
        <w:tc>
          <w:tcPr>
            <w:tcW w:w="3235" w:type="dxa"/>
          </w:tcPr>
          <w:p w14:paraId="56232DBA" w14:textId="4F9C579B" w:rsidR="004C500A" w:rsidRPr="001D0A2C" w:rsidRDefault="0055622E" w:rsidP="00805B63">
            <w:pPr>
              <w:rPr>
                <w:rFonts w:cstheme="minorHAnsi"/>
                <w:b/>
                <w:sz w:val="24"/>
                <w:szCs w:val="24"/>
              </w:rPr>
            </w:pPr>
            <w:r w:rsidRPr="001D0A2C">
              <w:rPr>
                <w:rFonts w:cstheme="minorHAnsi"/>
                <w:b/>
                <w:sz w:val="24"/>
                <w:szCs w:val="24"/>
              </w:rPr>
              <w:t>Applicant Name/Recipient Name</w:t>
            </w:r>
          </w:p>
        </w:tc>
        <w:tc>
          <w:tcPr>
            <w:tcW w:w="11250" w:type="dxa"/>
          </w:tcPr>
          <w:p w14:paraId="26F93F77" w14:textId="77777777" w:rsidR="0055622E" w:rsidRPr="001D0A2C" w:rsidRDefault="0055622E" w:rsidP="0055622E">
            <w:pPr>
              <w:spacing w:after="160" w:line="259" w:lineRule="auto"/>
              <w:rPr>
                <w:rFonts w:cstheme="minorHAnsi"/>
                <w:i/>
                <w:iCs/>
                <w:sz w:val="24"/>
                <w:szCs w:val="24"/>
              </w:rPr>
            </w:pPr>
            <w:r w:rsidRPr="001D0A2C">
              <w:rPr>
                <w:rFonts w:cstheme="minorHAnsi"/>
                <w:bCs/>
                <w:color w:val="FF0000"/>
                <w:sz w:val="24"/>
                <w:szCs w:val="24"/>
              </w:rPr>
              <w:t>Name of Applicant Organization/Name of Recipient Organization</w:t>
            </w:r>
          </w:p>
          <w:p w14:paraId="1E9E2A2A" w14:textId="0D26DD02" w:rsidR="005815F1" w:rsidRPr="001D0A2C" w:rsidRDefault="005815F1" w:rsidP="00E927F8">
            <w:pPr>
              <w:rPr>
                <w:rFonts w:cstheme="minorHAnsi"/>
                <w:i/>
                <w:iCs/>
                <w:sz w:val="24"/>
                <w:szCs w:val="24"/>
              </w:rPr>
            </w:pPr>
          </w:p>
        </w:tc>
      </w:tr>
      <w:tr w:rsidR="00C53081" w:rsidRPr="001D0A2C" w14:paraId="39CEB8A4" w14:textId="77777777" w:rsidTr="21DA11FB">
        <w:trPr>
          <w:trHeight w:val="720"/>
        </w:trPr>
        <w:tc>
          <w:tcPr>
            <w:tcW w:w="3235" w:type="dxa"/>
          </w:tcPr>
          <w:p w14:paraId="67FEC23E" w14:textId="3550F062" w:rsidR="00C53081" w:rsidRPr="001D0A2C" w:rsidRDefault="0055622E" w:rsidP="00805B63">
            <w:pPr>
              <w:rPr>
                <w:rFonts w:cstheme="minorHAnsi"/>
                <w:b/>
                <w:sz w:val="24"/>
                <w:szCs w:val="24"/>
              </w:rPr>
            </w:pPr>
            <w:r w:rsidRPr="001D0A2C">
              <w:rPr>
                <w:rFonts w:cstheme="minorHAnsi"/>
                <w:b/>
                <w:sz w:val="24"/>
                <w:szCs w:val="24"/>
              </w:rPr>
              <w:t>NOFO Title/Project Title</w:t>
            </w:r>
          </w:p>
        </w:tc>
        <w:tc>
          <w:tcPr>
            <w:tcW w:w="11250" w:type="dxa"/>
          </w:tcPr>
          <w:p w14:paraId="336EB97D" w14:textId="60121022" w:rsidR="00C53081" w:rsidRPr="001D0A2C" w:rsidRDefault="45E62BE7" w:rsidP="21DA11FB">
            <w:pPr>
              <w:rPr>
                <w:rFonts w:eastAsia="Times New Roman"/>
                <w:sz w:val="24"/>
                <w:szCs w:val="24"/>
              </w:rPr>
            </w:pPr>
            <w:r w:rsidRPr="21DA11FB">
              <w:rPr>
                <w:rFonts w:eastAsia="Times New Roman"/>
                <w:sz w:val="24"/>
                <w:szCs w:val="24"/>
              </w:rPr>
              <w:t>Improving Rule of Law</w:t>
            </w:r>
            <w:r w:rsidR="77515E81" w:rsidRPr="21DA11FB">
              <w:rPr>
                <w:rFonts w:eastAsia="Times New Roman"/>
                <w:sz w:val="24"/>
                <w:szCs w:val="24"/>
              </w:rPr>
              <w:t xml:space="preserve"> </w:t>
            </w:r>
            <w:r w:rsidR="2FE861BD" w:rsidRPr="21DA11FB">
              <w:rPr>
                <w:rFonts w:eastAsia="Times New Roman"/>
                <w:sz w:val="24"/>
                <w:szCs w:val="24"/>
              </w:rPr>
              <w:t>in</w:t>
            </w:r>
            <w:r w:rsidR="6A6E8073" w:rsidRPr="21DA11FB">
              <w:rPr>
                <w:rFonts w:eastAsia="Times New Roman"/>
                <w:sz w:val="24"/>
                <w:szCs w:val="24"/>
              </w:rPr>
              <w:t xml:space="preserve"> Equatorial Guinea</w:t>
            </w:r>
          </w:p>
        </w:tc>
      </w:tr>
      <w:tr w:rsidR="00F55B0A" w:rsidRPr="001D0A2C" w14:paraId="208E4E14" w14:textId="77777777" w:rsidTr="21DA11FB">
        <w:trPr>
          <w:trHeight w:val="720"/>
        </w:trPr>
        <w:tc>
          <w:tcPr>
            <w:tcW w:w="3235" w:type="dxa"/>
          </w:tcPr>
          <w:p w14:paraId="7D94BD3C" w14:textId="2ACE767C" w:rsidR="00F55B0A" w:rsidRPr="001D0A2C" w:rsidRDefault="0055622E" w:rsidP="00805B63">
            <w:pPr>
              <w:rPr>
                <w:rFonts w:cstheme="minorHAnsi"/>
                <w:b/>
                <w:sz w:val="24"/>
                <w:szCs w:val="24"/>
              </w:rPr>
            </w:pPr>
            <w:r w:rsidRPr="001D0A2C">
              <w:rPr>
                <w:rFonts w:eastAsia="Times New Roman" w:cstheme="minorHAnsi"/>
                <w:b/>
                <w:sz w:val="24"/>
                <w:szCs w:val="24"/>
              </w:rPr>
              <w:t>Federal Assistance Listing Number</w:t>
            </w:r>
          </w:p>
        </w:tc>
        <w:tc>
          <w:tcPr>
            <w:tcW w:w="11250" w:type="dxa"/>
          </w:tcPr>
          <w:p w14:paraId="4E2C9CF5" w14:textId="2E270ECF" w:rsidR="00F55B0A" w:rsidRPr="001D0A2C" w:rsidRDefault="14F09011" w:rsidP="21DA11FB">
            <w:r w:rsidRPr="21DA11FB">
              <w:rPr>
                <w:rFonts w:ascii="Calibri" w:eastAsia="Calibri" w:hAnsi="Calibri" w:cs="Calibri"/>
                <w:sz w:val="24"/>
                <w:szCs w:val="24"/>
              </w:rPr>
              <w:t>19.225</w:t>
            </w:r>
          </w:p>
        </w:tc>
      </w:tr>
      <w:tr w:rsidR="00C53081" w:rsidRPr="001D0A2C" w14:paraId="4832DFE0" w14:textId="77777777" w:rsidTr="21DA11FB">
        <w:trPr>
          <w:trHeight w:val="720"/>
        </w:trPr>
        <w:tc>
          <w:tcPr>
            <w:tcW w:w="3235" w:type="dxa"/>
          </w:tcPr>
          <w:p w14:paraId="73445667" w14:textId="1AD7DEDD" w:rsidR="00C53081" w:rsidRPr="001D0A2C" w:rsidRDefault="00C53081" w:rsidP="00805B63">
            <w:pPr>
              <w:rPr>
                <w:rFonts w:cstheme="minorHAnsi"/>
                <w:b/>
                <w:sz w:val="24"/>
                <w:szCs w:val="24"/>
              </w:rPr>
            </w:pPr>
            <w:r w:rsidRPr="001D0A2C">
              <w:rPr>
                <w:rFonts w:cstheme="minorHAnsi"/>
                <w:b/>
                <w:sz w:val="24"/>
                <w:szCs w:val="24"/>
              </w:rPr>
              <w:t>Period of Performance</w:t>
            </w:r>
          </w:p>
        </w:tc>
        <w:tc>
          <w:tcPr>
            <w:tcW w:w="11250" w:type="dxa"/>
          </w:tcPr>
          <w:p w14:paraId="1FB39A4B" w14:textId="1373295A" w:rsidR="00C53081" w:rsidRPr="001D0A2C" w:rsidRDefault="3A2015B3" w:rsidP="21DA11FB">
            <w:pPr>
              <w:rPr>
                <w:rFonts w:eastAsia="Times New Roman"/>
                <w:sz w:val="24"/>
                <w:szCs w:val="24"/>
              </w:rPr>
            </w:pPr>
            <w:r w:rsidRPr="21DA11FB">
              <w:rPr>
                <w:rFonts w:eastAsia="Times New Roman"/>
                <w:sz w:val="24"/>
                <w:szCs w:val="24"/>
              </w:rPr>
              <w:t>24</w:t>
            </w:r>
            <w:r w:rsidR="00F55B0A" w:rsidRPr="21DA11FB">
              <w:rPr>
                <w:rFonts w:eastAsia="Times New Roman"/>
                <w:sz w:val="24"/>
                <w:szCs w:val="24"/>
              </w:rPr>
              <w:t xml:space="preserve"> months</w:t>
            </w:r>
          </w:p>
        </w:tc>
      </w:tr>
      <w:tr w:rsidR="00805B63" w:rsidRPr="001D0A2C" w14:paraId="47944564" w14:textId="77777777" w:rsidTr="21DA11FB">
        <w:trPr>
          <w:trHeight w:val="720"/>
        </w:trPr>
        <w:tc>
          <w:tcPr>
            <w:tcW w:w="3235" w:type="dxa"/>
          </w:tcPr>
          <w:p w14:paraId="54281D4E" w14:textId="5B02BA9C" w:rsidR="004C500A" w:rsidRPr="001D0A2C" w:rsidRDefault="0055622E" w:rsidP="00805B63">
            <w:pPr>
              <w:rPr>
                <w:rFonts w:cstheme="minorHAnsi"/>
                <w:b/>
                <w:sz w:val="24"/>
                <w:szCs w:val="24"/>
              </w:rPr>
            </w:pPr>
            <w:r w:rsidRPr="001D0A2C">
              <w:rPr>
                <w:rFonts w:cstheme="minorHAnsi"/>
                <w:b/>
                <w:sz w:val="24"/>
                <w:szCs w:val="24"/>
              </w:rPr>
              <w:t xml:space="preserve">U.S. Embassy Program </w:t>
            </w:r>
            <w:r w:rsidR="004612FA" w:rsidRPr="001D0A2C">
              <w:rPr>
                <w:rFonts w:cstheme="minorHAnsi"/>
                <w:b/>
                <w:sz w:val="24"/>
                <w:szCs w:val="24"/>
              </w:rPr>
              <w:t xml:space="preserve">Strategic </w:t>
            </w:r>
            <w:r w:rsidRPr="001D0A2C">
              <w:rPr>
                <w:rFonts w:cstheme="minorHAnsi"/>
                <w:b/>
                <w:sz w:val="24"/>
                <w:szCs w:val="24"/>
              </w:rPr>
              <w:t>Goals and Objectives</w:t>
            </w:r>
          </w:p>
          <w:p w14:paraId="6A10A5A7" w14:textId="76F6C5E1" w:rsidR="00CC14A2" w:rsidRPr="001D0A2C" w:rsidRDefault="00CC14A2" w:rsidP="00805B63">
            <w:pPr>
              <w:rPr>
                <w:rFonts w:cstheme="minorHAnsi"/>
                <w:b/>
                <w:sz w:val="24"/>
                <w:szCs w:val="24"/>
              </w:rPr>
            </w:pPr>
          </w:p>
        </w:tc>
        <w:tc>
          <w:tcPr>
            <w:tcW w:w="11250" w:type="dxa"/>
          </w:tcPr>
          <w:p w14:paraId="1BAFEFEE" w14:textId="4E328444" w:rsidR="004C500A" w:rsidRPr="001D0A2C" w:rsidRDefault="003E0B19" w:rsidP="21DA11FB">
            <w:pPr>
              <w:rPr>
                <w:rFonts w:eastAsia="Times New Roman"/>
                <w:sz w:val="24"/>
                <w:szCs w:val="24"/>
              </w:rPr>
            </w:pPr>
            <w:r w:rsidRPr="21DA11FB">
              <w:rPr>
                <w:rFonts w:eastAsia="Times New Roman"/>
                <w:sz w:val="24"/>
                <w:szCs w:val="24"/>
              </w:rPr>
              <w:t xml:space="preserve">The U.S. Department of State, U.S. Embassy </w:t>
            </w:r>
            <w:r w:rsidR="5726D6DB" w:rsidRPr="21DA11FB">
              <w:rPr>
                <w:rFonts w:eastAsia="Times New Roman"/>
                <w:sz w:val="24"/>
                <w:szCs w:val="24"/>
              </w:rPr>
              <w:t>Malabo</w:t>
            </w:r>
            <w:r w:rsidRPr="21DA11FB">
              <w:rPr>
                <w:rFonts w:eastAsia="Times New Roman"/>
                <w:sz w:val="24"/>
                <w:szCs w:val="24"/>
              </w:rPr>
              <w:t xml:space="preserve"> announces an Open Competition for organizations interested in submitting applications for projects that support </w:t>
            </w:r>
            <w:r w:rsidR="18A881A0" w:rsidRPr="21DA11FB">
              <w:rPr>
                <w:rFonts w:eastAsia="Times New Roman"/>
                <w:sz w:val="24"/>
                <w:szCs w:val="24"/>
              </w:rPr>
              <w:t>greater and more effective provision of services, greater transparency, protection of human rights and access to justice for the entire Equatoguinean population.</w:t>
            </w:r>
          </w:p>
        </w:tc>
      </w:tr>
      <w:tr w:rsidR="00BA7D49" w:rsidRPr="001D0A2C" w14:paraId="69E6A0A9" w14:textId="77777777" w:rsidTr="21DA11FB">
        <w:trPr>
          <w:trHeight w:val="720"/>
        </w:trPr>
        <w:tc>
          <w:tcPr>
            <w:tcW w:w="3235" w:type="dxa"/>
          </w:tcPr>
          <w:p w14:paraId="751629FD" w14:textId="25BB89C0" w:rsidR="00BA7D49" w:rsidRPr="001D0A2C" w:rsidRDefault="0055622E" w:rsidP="00805B63">
            <w:pPr>
              <w:rPr>
                <w:rFonts w:cstheme="minorHAnsi"/>
                <w:b/>
                <w:sz w:val="24"/>
                <w:szCs w:val="24"/>
              </w:rPr>
            </w:pPr>
            <w:r w:rsidRPr="001D0A2C">
              <w:rPr>
                <w:rFonts w:cstheme="minorHAnsi"/>
                <w:b/>
                <w:sz w:val="24"/>
                <w:szCs w:val="24"/>
              </w:rPr>
              <w:t xml:space="preserve">U.S. Embassy Program Background </w:t>
            </w:r>
            <w:r w:rsidR="00417047" w:rsidRPr="001D0A2C">
              <w:rPr>
                <w:rFonts w:cstheme="minorHAnsi"/>
                <w:b/>
                <w:sz w:val="24"/>
                <w:szCs w:val="24"/>
              </w:rPr>
              <w:t>and Description</w:t>
            </w:r>
          </w:p>
        </w:tc>
        <w:tc>
          <w:tcPr>
            <w:tcW w:w="11250" w:type="dxa"/>
          </w:tcPr>
          <w:p w14:paraId="7CB0109C" w14:textId="67097BAB" w:rsidR="003E0B19" w:rsidRPr="001D0A2C" w:rsidRDefault="02EA24D7" w:rsidP="21DA11FB">
            <w:pPr>
              <w:rPr>
                <w:rFonts w:eastAsia="Times New Roman"/>
                <w:sz w:val="24"/>
                <w:szCs w:val="24"/>
              </w:rPr>
            </w:pPr>
            <w:r w:rsidRPr="21DA11FB">
              <w:rPr>
                <w:rFonts w:eastAsia="Times New Roman"/>
                <w:sz w:val="24"/>
                <w:szCs w:val="24"/>
              </w:rPr>
              <w:t xml:space="preserve">Globally, there is a decline in rule of law performance, which is a critical factor to the advancement of human rights and is a precondition for access to justice. </w:t>
            </w:r>
            <w:r w:rsidR="6B7DBA2D" w:rsidRPr="21DA11FB">
              <w:rPr>
                <w:rFonts w:eastAsia="Times New Roman"/>
                <w:sz w:val="24"/>
                <w:szCs w:val="24"/>
              </w:rPr>
              <w:t xml:space="preserve">Additionally, targeted anti-rights attacks have </w:t>
            </w:r>
            <w:r w:rsidR="701CAC13" w:rsidRPr="21DA11FB">
              <w:rPr>
                <w:rFonts w:eastAsia="Times New Roman"/>
                <w:sz w:val="24"/>
                <w:szCs w:val="24"/>
              </w:rPr>
              <w:t>proliferated</w:t>
            </w:r>
            <w:r w:rsidR="6B7DBA2D" w:rsidRPr="21DA11FB">
              <w:rPr>
                <w:rFonts w:eastAsia="Times New Roman"/>
                <w:sz w:val="24"/>
                <w:szCs w:val="24"/>
              </w:rPr>
              <w:t xml:space="preserve"> to the detriment of human rights for all persons.</w:t>
            </w:r>
            <w:r w:rsidR="255C5996" w:rsidRPr="21DA11FB">
              <w:rPr>
                <w:rFonts w:eastAsia="Times New Roman"/>
                <w:sz w:val="24"/>
                <w:szCs w:val="24"/>
              </w:rPr>
              <w:t xml:space="preserve">  </w:t>
            </w:r>
            <w:r w:rsidR="37CD4D1B" w:rsidRPr="21DA11FB">
              <w:rPr>
                <w:rFonts w:eastAsia="Times New Roman"/>
                <w:sz w:val="24"/>
                <w:szCs w:val="24"/>
              </w:rPr>
              <w:t>In Equatorial Guinea, civil rights are granted by the constitution, which formally endorses the Universal Declaration of Human Rights, as well as the African Charter on Human and Peoples Rights. Article 13 of the constitution protects personal liberties, including the right to free expression and assembly, free movement, and free association, as well as the enjoyment of several due process rights.</w:t>
            </w:r>
            <w:r w:rsidR="1F03F430" w:rsidRPr="21DA11FB">
              <w:rPr>
                <w:rFonts w:eastAsia="Times New Roman"/>
                <w:sz w:val="24"/>
                <w:szCs w:val="24"/>
              </w:rPr>
              <w:t xml:space="preserve"> </w:t>
            </w:r>
            <w:r w:rsidR="714A42D7" w:rsidRPr="21DA11FB">
              <w:rPr>
                <w:rFonts w:eastAsia="Times New Roman"/>
                <w:sz w:val="24"/>
                <w:szCs w:val="24"/>
              </w:rPr>
              <w:t xml:space="preserve">In order for more individuals to have increased access to rights and services as enshrined in domestic and/or international laws, it is imperative that justice sector professionals have the opportunity to enhance professionalism and capacity to provide legal representation, reform court procedures, promote budget transparency, and enable internal oversight mechanisms. Additionally, </w:t>
            </w:r>
            <w:r w:rsidR="204578D9" w:rsidRPr="21DA11FB">
              <w:rPr>
                <w:rFonts w:eastAsia="Times New Roman"/>
                <w:sz w:val="24"/>
                <w:szCs w:val="24"/>
              </w:rPr>
              <w:t>access to information on existing legal mechanisms and gaps creates a barrier to pro</w:t>
            </w:r>
            <w:r w:rsidR="194C76DE" w:rsidRPr="21DA11FB">
              <w:rPr>
                <w:rFonts w:eastAsia="Times New Roman"/>
                <w:sz w:val="24"/>
                <w:szCs w:val="24"/>
              </w:rPr>
              <w:t xml:space="preserve">tecting human rights. </w:t>
            </w:r>
            <w:r w:rsidR="1615EB08" w:rsidRPr="21DA11FB">
              <w:rPr>
                <w:rFonts w:eastAsia="Times New Roman"/>
                <w:sz w:val="24"/>
                <w:szCs w:val="24"/>
              </w:rPr>
              <w:t>A</w:t>
            </w:r>
            <w:r w:rsidR="469823E9" w:rsidRPr="21DA11FB">
              <w:rPr>
                <w:rFonts w:eastAsia="Times New Roman"/>
                <w:sz w:val="24"/>
                <w:szCs w:val="24"/>
              </w:rPr>
              <w:t>ctors</w:t>
            </w:r>
            <w:r w:rsidR="5BF9A717" w:rsidRPr="21DA11FB">
              <w:rPr>
                <w:rFonts w:eastAsia="Times New Roman"/>
                <w:sz w:val="24"/>
                <w:szCs w:val="24"/>
              </w:rPr>
              <w:t xml:space="preserve"> from vulnerable and marginalized communities and the organizations they lead have often been on the front lines of working to ensure that democracy and its institutions are strong and inclusive, that all persons have access to equal justice within a context of strong and effective rule of law, and that no person experiences harm or violence because of who they are or who they love, or any other personal characteristics, including but not limited to: sex, gender, gender identity or expression, race, religion, indigeneity, migration status, or disability.</w:t>
            </w:r>
            <w:r w:rsidR="502B0BEF" w:rsidRPr="21DA11FB">
              <w:rPr>
                <w:rFonts w:eastAsia="Times New Roman"/>
                <w:sz w:val="24"/>
                <w:szCs w:val="24"/>
              </w:rPr>
              <w:t xml:space="preserve"> These </w:t>
            </w:r>
            <w:r w:rsidR="21B2BCED" w:rsidRPr="21DA11FB">
              <w:rPr>
                <w:rFonts w:eastAsia="Times New Roman"/>
                <w:sz w:val="24"/>
                <w:szCs w:val="24"/>
              </w:rPr>
              <w:t xml:space="preserve">actors </w:t>
            </w:r>
            <w:r w:rsidR="502B0BEF" w:rsidRPr="21DA11FB">
              <w:rPr>
                <w:rFonts w:eastAsia="Times New Roman"/>
                <w:sz w:val="24"/>
                <w:szCs w:val="24"/>
              </w:rPr>
              <w:t>are therefore best positioned to respond to the increasing global threat of anti-rights actors who seek to undermine laws and norms regarding universal human rights and rule of law.</w:t>
            </w:r>
            <w:r w:rsidR="1DDA2DBA" w:rsidRPr="21DA11FB">
              <w:rPr>
                <w:rFonts w:eastAsia="Times New Roman"/>
                <w:sz w:val="24"/>
                <w:szCs w:val="24"/>
              </w:rPr>
              <w:t xml:space="preserve"> Through this award, U.S. Embassy Malabo aims to support </w:t>
            </w:r>
            <w:r w:rsidR="112798C4" w:rsidRPr="21DA11FB">
              <w:rPr>
                <w:rFonts w:eastAsia="Times New Roman"/>
                <w:sz w:val="24"/>
                <w:szCs w:val="24"/>
              </w:rPr>
              <w:t>greater and more effective protection of human rights and access to justice for the entire Equatoguinean population.</w:t>
            </w:r>
          </w:p>
          <w:p w14:paraId="6E55BAA8" w14:textId="715D3EB9" w:rsidR="00B3491B" w:rsidRPr="001D0A2C" w:rsidRDefault="00B3491B" w:rsidP="21DA11FB">
            <w:pPr>
              <w:rPr>
                <w:sz w:val="24"/>
                <w:szCs w:val="24"/>
              </w:rPr>
            </w:pPr>
          </w:p>
        </w:tc>
      </w:tr>
      <w:tr w:rsidR="00805B63" w:rsidRPr="001D0A2C" w14:paraId="1C7F37A5" w14:textId="77777777" w:rsidTr="21DA11FB">
        <w:trPr>
          <w:trHeight w:val="720"/>
        </w:trPr>
        <w:tc>
          <w:tcPr>
            <w:tcW w:w="3235" w:type="dxa"/>
          </w:tcPr>
          <w:p w14:paraId="1E36F58E" w14:textId="16F07110" w:rsidR="004C500A" w:rsidRPr="001D0A2C" w:rsidRDefault="00473A22" w:rsidP="00805B63">
            <w:pPr>
              <w:rPr>
                <w:rFonts w:cstheme="minorHAnsi"/>
                <w:b/>
                <w:sz w:val="24"/>
                <w:szCs w:val="24"/>
                <w:highlight w:val="yellow"/>
              </w:rPr>
            </w:pPr>
            <w:r w:rsidRPr="001D0A2C">
              <w:rPr>
                <w:rFonts w:cstheme="minorHAnsi"/>
                <w:b/>
                <w:sz w:val="24"/>
                <w:szCs w:val="24"/>
              </w:rPr>
              <w:lastRenderedPageBreak/>
              <w:t>Project Location</w:t>
            </w:r>
          </w:p>
        </w:tc>
        <w:tc>
          <w:tcPr>
            <w:tcW w:w="11250" w:type="dxa"/>
          </w:tcPr>
          <w:p w14:paraId="1561F142" w14:textId="259DB70F" w:rsidR="003E0B19" w:rsidRPr="001D0A2C" w:rsidRDefault="4837F3A6" w:rsidP="21DA11FB">
            <w:pPr>
              <w:rPr>
                <w:i/>
                <w:iCs/>
                <w:sz w:val="24"/>
                <w:szCs w:val="24"/>
              </w:rPr>
            </w:pPr>
            <w:r w:rsidRPr="21DA11FB">
              <w:rPr>
                <w:i/>
                <w:iCs/>
                <w:sz w:val="24"/>
                <w:szCs w:val="24"/>
              </w:rPr>
              <w:t>Equatorial Guinea</w:t>
            </w:r>
          </w:p>
          <w:p w14:paraId="3D771576" w14:textId="6B2B4EF7" w:rsidR="00B3491B" w:rsidRPr="001D0A2C" w:rsidRDefault="00B3491B" w:rsidP="21DA11FB">
            <w:pPr>
              <w:rPr>
                <w:sz w:val="24"/>
                <w:szCs w:val="24"/>
              </w:rPr>
            </w:pPr>
          </w:p>
        </w:tc>
      </w:tr>
      <w:tr w:rsidR="00805B63" w:rsidRPr="001D0A2C" w14:paraId="7EDFB9D9" w14:textId="77777777" w:rsidTr="21DA11FB">
        <w:trPr>
          <w:trHeight w:val="720"/>
        </w:trPr>
        <w:tc>
          <w:tcPr>
            <w:tcW w:w="3235" w:type="dxa"/>
          </w:tcPr>
          <w:p w14:paraId="57867E5F" w14:textId="61AD69DC" w:rsidR="004C500A" w:rsidRPr="001D0A2C" w:rsidRDefault="00AF2F31" w:rsidP="00805B63">
            <w:pPr>
              <w:rPr>
                <w:rFonts w:cstheme="minorHAnsi"/>
                <w:b/>
                <w:sz w:val="24"/>
                <w:szCs w:val="24"/>
              </w:rPr>
            </w:pPr>
            <w:r w:rsidRPr="001D0A2C">
              <w:rPr>
                <w:rFonts w:cstheme="minorHAnsi"/>
                <w:b/>
                <w:sz w:val="24"/>
                <w:szCs w:val="24"/>
              </w:rPr>
              <w:t>Project</w:t>
            </w:r>
            <w:r w:rsidR="00BA7D49" w:rsidRPr="001D0A2C">
              <w:rPr>
                <w:rFonts w:cstheme="minorHAnsi"/>
                <w:b/>
                <w:sz w:val="24"/>
                <w:szCs w:val="24"/>
              </w:rPr>
              <w:t xml:space="preserve"> </w:t>
            </w:r>
            <w:r w:rsidR="004C500A" w:rsidRPr="001D0A2C">
              <w:rPr>
                <w:rFonts w:cstheme="minorHAnsi"/>
                <w:b/>
                <w:sz w:val="24"/>
                <w:szCs w:val="24"/>
              </w:rPr>
              <w:t>Goal</w:t>
            </w:r>
            <w:r w:rsidR="00F55B0A" w:rsidRPr="001D0A2C">
              <w:rPr>
                <w:rFonts w:cstheme="minorHAnsi"/>
                <w:b/>
                <w:sz w:val="24"/>
                <w:szCs w:val="24"/>
              </w:rPr>
              <w:t>s</w:t>
            </w:r>
            <w:r w:rsidR="0026648B" w:rsidRPr="001D0A2C">
              <w:rPr>
                <w:rFonts w:cstheme="minorHAnsi"/>
                <w:b/>
                <w:sz w:val="24"/>
                <w:szCs w:val="24"/>
              </w:rPr>
              <w:t xml:space="preserve"> and Objectives</w:t>
            </w:r>
          </w:p>
        </w:tc>
        <w:tc>
          <w:tcPr>
            <w:tcW w:w="11250" w:type="dxa"/>
          </w:tcPr>
          <w:p w14:paraId="7E518A3B" w14:textId="0EA55C71" w:rsidR="00F55B0A" w:rsidRPr="001D0A2C" w:rsidRDefault="00F55B0A" w:rsidP="21DA11FB">
            <w:pPr>
              <w:rPr>
                <w:rFonts w:eastAsia="Times New Roman"/>
                <w:sz w:val="24"/>
                <w:szCs w:val="24"/>
              </w:rPr>
            </w:pPr>
            <w:r w:rsidRPr="21DA11FB">
              <w:rPr>
                <w:rFonts w:eastAsia="Times New Roman"/>
                <w:sz w:val="24"/>
                <w:szCs w:val="24"/>
              </w:rPr>
              <w:t xml:space="preserve">Projects should </w:t>
            </w:r>
            <w:r w:rsidR="6203C036" w:rsidRPr="21DA11FB">
              <w:rPr>
                <w:rFonts w:eastAsia="Times New Roman"/>
                <w:sz w:val="24"/>
                <w:szCs w:val="24"/>
              </w:rPr>
              <w:t>support greater and more effective protection of human rights and access to justice for the entire Equatoguinean population.</w:t>
            </w:r>
          </w:p>
          <w:p w14:paraId="41DFE1BD" w14:textId="19D27B42" w:rsidR="00F55B0A" w:rsidRPr="001D0A2C" w:rsidRDefault="00F55B0A" w:rsidP="21DA11FB">
            <w:pPr>
              <w:rPr>
                <w:rFonts w:eastAsia="Times New Roman"/>
                <w:sz w:val="24"/>
                <w:szCs w:val="24"/>
              </w:rPr>
            </w:pPr>
          </w:p>
          <w:p w14:paraId="79160E95" w14:textId="70A68E19" w:rsidR="00F55B0A" w:rsidRDefault="00F55B0A" w:rsidP="21DA11FB">
            <w:pPr>
              <w:rPr>
                <w:rFonts w:eastAsia="Times New Roman"/>
                <w:i/>
                <w:iCs/>
                <w:sz w:val="24"/>
                <w:szCs w:val="24"/>
              </w:rPr>
            </w:pPr>
            <w:r w:rsidRPr="21DA11FB">
              <w:rPr>
                <w:rFonts w:eastAsia="Times New Roman"/>
                <w:sz w:val="24"/>
                <w:szCs w:val="24"/>
              </w:rPr>
              <w:t xml:space="preserve">Projects should be designed to achieve the following: </w:t>
            </w:r>
          </w:p>
          <w:p w14:paraId="3B52B16E" w14:textId="3176817E" w:rsidR="48FFA115" w:rsidRDefault="48FFA115" w:rsidP="21DA11FB">
            <w:pPr>
              <w:rPr>
                <w:rFonts w:eastAsia="Times New Roman"/>
                <w:sz w:val="24"/>
                <w:szCs w:val="24"/>
              </w:rPr>
            </w:pPr>
            <w:r w:rsidRPr="21DA11FB">
              <w:rPr>
                <w:rFonts w:eastAsia="Times New Roman"/>
                <w:sz w:val="24"/>
                <w:szCs w:val="24"/>
              </w:rPr>
              <w:t xml:space="preserve">Objective 1: </w:t>
            </w:r>
            <w:r w:rsidR="30ABE1EA" w:rsidRPr="21DA11FB">
              <w:rPr>
                <w:rFonts w:eastAsia="Times New Roman"/>
                <w:sz w:val="24"/>
                <w:szCs w:val="24"/>
              </w:rPr>
              <w:t xml:space="preserve">Equatoguinean </w:t>
            </w:r>
            <w:r w:rsidR="7C86F37F" w:rsidRPr="21DA11FB">
              <w:rPr>
                <w:rFonts w:eastAsia="Times New Roman"/>
                <w:sz w:val="24"/>
                <w:szCs w:val="24"/>
              </w:rPr>
              <w:t>justice sector professionals</w:t>
            </w:r>
            <w:r w:rsidR="1CF14D8A" w:rsidRPr="21DA11FB">
              <w:rPr>
                <w:rFonts w:eastAsia="Times New Roman"/>
                <w:sz w:val="24"/>
                <w:szCs w:val="24"/>
              </w:rPr>
              <w:t xml:space="preserve"> </w:t>
            </w:r>
            <w:r w:rsidRPr="21DA11FB">
              <w:rPr>
                <w:rFonts w:eastAsia="Times New Roman"/>
                <w:sz w:val="24"/>
                <w:szCs w:val="24"/>
              </w:rPr>
              <w:t>improve their abilit</w:t>
            </w:r>
            <w:r w:rsidR="74012831" w:rsidRPr="21DA11FB">
              <w:rPr>
                <w:rFonts w:eastAsia="Times New Roman"/>
                <w:sz w:val="24"/>
                <w:szCs w:val="24"/>
              </w:rPr>
              <w:t>y</w:t>
            </w:r>
            <w:r w:rsidRPr="21DA11FB">
              <w:rPr>
                <w:rFonts w:eastAsia="Times New Roman"/>
                <w:sz w:val="24"/>
                <w:szCs w:val="24"/>
              </w:rPr>
              <w:t xml:space="preserve"> to implement best practices in identifying, investigating, and prosecuting human rights cases</w:t>
            </w:r>
            <w:r w:rsidR="70D28CBE" w:rsidRPr="21DA11FB">
              <w:rPr>
                <w:rFonts w:eastAsia="Times New Roman"/>
                <w:sz w:val="24"/>
                <w:szCs w:val="24"/>
              </w:rPr>
              <w:t>.</w:t>
            </w:r>
          </w:p>
          <w:p w14:paraId="2388125D" w14:textId="2DCCB98D" w:rsidR="48FFA115" w:rsidRDefault="48FFA115" w:rsidP="21DA11FB">
            <w:pPr>
              <w:rPr>
                <w:rFonts w:eastAsia="Times New Roman"/>
                <w:sz w:val="24"/>
                <w:szCs w:val="24"/>
              </w:rPr>
            </w:pPr>
            <w:r w:rsidRPr="21DA11FB">
              <w:rPr>
                <w:rFonts w:eastAsia="Times New Roman"/>
                <w:sz w:val="24"/>
                <w:szCs w:val="24"/>
              </w:rPr>
              <w:t xml:space="preserve"> </w:t>
            </w:r>
          </w:p>
          <w:p w14:paraId="63901693" w14:textId="4FC37A5B" w:rsidR="48FFA115" w:rsidRDefault="48FFA115" w:rsidP="21DA11FB">
            <w:pPr>
              <w:rPr>
                <w:rFonts w:eastAsia="Times New Roman"/>
                <w:sz w:val="24"/>
                <w:szCs w:val="24"/>
              </w:rPr>
            </w:pPr>
            <w:r w:rsidRPr="21DA11FB">
              <w:rPr>
                <w:rFonts w:eastAsia="Times New Roman"/>
                <w:sz w:val="24"/>
                <w:szCs w:val="24"/>
              </w:rPr>
              <w:t xml:space="preserve">Objective 2: Relevant stakeholders, including government </w:t>
            </w:r>
            <w:r w:rsidR="762AF04F" w:rsidRPr="21DA11FB">
              <w:rPr>
                <w:rFonts w:eastAsia="Times New Roman"/>
                <w:sz w:val="24"/>
                <w:szCs w:val="24"/>
              </w:rPr>
              <w:t xml:space="preserve">officials </w:t>
            </w:r>
            <w:r w:rsidRPr="21DA11FB">
              <w:rPr>
                <w:rFonts w:eastAsia="Times New Roman"/>
                <w:sz w:val="24"/>
                <w:szCs w:val="24"/>
              </w:rPr>
              <w:t>and civil society, have a better understanding of the legal landscape, existing legal tools, and relevant gaps and can better promote best practices</w:t>
            </w:r>
            <w:r w:rsidR="700CD474" w:rsidRPr="21DA11FB">
              <w:rPr>
                <w:rFonts w:eastAsia="Times New Roman"/>
                <w:sz w:val="24"/>
                <w:szCs w:val="24"/>
              </w:rPr>
              <w:t xml:space="preserve"> in relation to human rights</w:t>
            </w:r>
            <w:r w:rsidR="418F4976" w:rsidRPr="21DA11FB">
              <w:rPr>
                <w:rFonts w:eastAsia="Times New Roman"/>
                <w:sz w:val="24"/>
                <w:szCs w:val="24"/>
              </w:rPr>
              <w:t xml:space="preserve"> protection</w:t>
            </w:r>
            <w:r w:rsidR="700CD474" w:rsidRPr="21DA11FB">
              <w:rPr>
                <w:rFonts w:eastAsia="Times New Roman"/>
                <w:sz w:val="24"/>
                <w:szCs w:val="24"/>
              </w:rPr>
              <w:t>.</w:t>
            </w:r>
            <w:r w:rsidR="23BC199D" w:rsidRPr="21DA11FB">
              <w:rPr>
                <w:rFonts w:eastAsia="Times New Roman"/>
                <w:sz w:val="24"/>
                <w:szCs w:val="24"/>
              </w:rPr>
              <w:t xml:space="preserve"> </w:t>
            </w:r>
          </w:p>
          <w:p w14:paraId="5D6A014B" w14:textId="36CC96B1" w:rsidR="21DA11FB" w:rsidRDefault="21DA11FB" w:rsidP="21DA11FB">
            <w:pPr>
              <w:rPr>
                <w:rFonts w:eastAsia="Times New Roman"/>
                <w:sz w:val="24"/>
                <w:szCs w:val="24"/>
              </w:rPr>
            </w:pPr>
          </w:p>
          <w:p w14:paraId="4D5A13C7" w14:textId="71B64B00" w:rsidR="0C2C2794" w:rsidRDefault="0C2C2794" w:rsidP="21DA11FB">
            <w:pPr>
              <w:rPr>
                <w:rFonts w:eastAsia="Times New Roman"/>
                <w:sz w:val="24"/>
                <w:szCs w:val="24"/>
              </w:rPr>
            </w:pPr>
            <w:r w:rsidRPr="21DA11FB">
              <w:rPr>
                <w:rFonts w:eastAsia="Times New Roman"/>
                <w:sz w:val="24"/>
                <w:szCs w:val="24"/>
              </w:rPr>
              <w:t xml:space="preserve">Objective </w:t>
            </w:r>
            <w:r w:rsidR="1D254975" w:rsidRPr="21DA11FB">
              <w:rPr>
                <w:rFonts w:eastAsia="Times New Roman"/>
                <w:sz w:val="24"/>
                <w:szCs w:val="24"/>
              </w:rPr>
              <w:t>3</w:t>
            </w:r>
            <w:r w:rsidRPr="21DA11FB">
              <w:rPr>
                <w:rFonts w:eastAsia="Times New Roman"/>
                <w:sz w:val="24"/>
                <w:szCs w:val="24"/>
              </w:rPr>
              <w:t xml:space="preserve">: </w:t>
            </w:r>
            <w:r w:rsidR="6E317CB3" w:rsidRPr="21DA11FB">
              <w:rPr>
                <w:rFonts w:eastAsia="Times New Roman"/>
                <w:sz w:val="24"/>
                <w:szCs w:val="24"/>
              </w:rPr>
              <w:t>A</w:t>
            </w:r>
            <w:r w:rsidR="21BD78EC" w:rsidRPr="21DA11FB">
              <w:rPr>
                <w:rFonts w:eastAsia="Times New Roman"/>
                <w:sz w:val="24"/>
                <w:szCs w:val="24"/>
              </w:rPr>
              <w:t>ctors</w:t>
            </w:r>
            <w:r w:rsidR="5ABBA07E" w:rsidRPr="21DA11FB">
              <w:rPr>
                <w:rFonts w:eastAsia="Times New Roman"/>
                <w:sz w:val="24"/>
                <w:szCs w:val="24"/>
              </w:rPr>
              <w:t xml:space="preserve"> from vulnerable and marginalized communities</w:t>
            </w:r>
            <w:r w:rsidRPr="21DA11FB">
              <w:rPr>
                <w:rFonts w:eastAsia="Times New Roman"/>
                <w:sz w:val="24"/>
                <w:szCs w:val="24"/>
              </w:rPr>
              <w:t xml:space="preserve"> </w:t>
            </w:r>
            <w:r w:rsidR="28A66012" w:rsidRPr="21DA11FB">
              <w:rPr>
                <w:rFonts w:eastAsia="Times New Roman"/>
                <w:sz w:val="24"/>
                <w:szCs w:val="24"/>
              </w:rPr>
              <w:t xml:space="preserve">can better </w:t>
            </w:r>
            <w:r w:rsidR="1FE37348" w:rsidRPr="21DA11FB">
              <w:rPr>
                <w:rFonts w:eastAsia="Times New Roman"/>
                <w:sz w:val="24"/>
                <w:szCs w:val="24"/>
              </w:rPr>
              <w:t>engage with existing mechanisms</w:t>
            </w:r>
            <w:r w:rsidR="149F1461" w:rsidRPr="21DA11FB">
              <w:rPr>
                <w:rFonts w:eastAsia="Times New Roman"/>
                <w:sz w:val="24"/>
                <w:szCs w:val="24"/>
              </w:rPr>
              <w:t>,</w:t>
            </w:r>
            <w:r w:rsidR="1FE37348" w:rsidRPr="21DA11FB">
              <w:rPr>
                <w:rFonts w:eastAsia="Times New Roman"/>
                <w:sz w:val="24"/>
                <w:szCs w:val="24"/>
              </w:rPr>
              <w:t xml:space="preserve"> frameworks</w:t>
            </w:r>
            <w:r w:rsidR="1B5F5915" w:rsidRPr="21DA11FB">
              <w:rPr>
                <w:rFonts w:eastAsia="Times New Roman"/>
                <w:sz w:val="24"/>
                <w:szCs w:val="24"/>
              </w:rPr>
              <w:t>, and networks</w:t>
            </w:r>
            <w:r w:rsidR="1FE37348" w:rsidRPr="21DA11FB">
              <w:rPr>
                <w:rFonts w:eastAsia="Times New Roman"/>
                <w:sz w:val="24"/>
                <w:szCs w:val="24"/>
              </w:rPr>
              <w:t xml:space="preserve"> to prevent</w:t>
            </w:r>
            <w:r w:rsidRPr="21DA11FB">
              <w:rPr>
                <w:rFonts w:eastAsia="Times New Roman"/>
                <w:sz w:val="24"/>
                <w:szCs w:val="24"/>
              </w:rPr>
              <w:t xml:space="preserve"> backsliding on human right</w:t>
            </w:r>
            <w:r w:rsidR="13716FC5" w:rsidRPr="21DA11FB">
              <w:rPr>
                <w:rFonts w:eastAsia="Times New Roman"/>
                <w:sz w:val="24"/>
                <w:szCs w:val="24"/>
              </w:rPr>
              <w:t>s.</w:t>
            </w:r>
          </w:p>
          <w:p w14:paraId="5DAADCA6" w14:textId="17D637BD" w:rsidR="00C41A80" w:rsidRPr="001D0A2C" w:rsidRDefault="00C41A80" w:rsidP="21DA11FB">
            <w:pPr>
              <w:pStyle w:val="ListParagraph"/>
              <w:shd w:val="clear" w:color="auto" w:fill="FFFFFF" w:themeFill="background1"/>
              <w:ind w:left="0"/>
              <w:textAlignment w:val="baseline"/>
              <w:rPr>
                <w:sz w:val="24"/>
                <w:szCs w:val="24"/>
              </w:rPr>
            </w:pPr>
          </w:p>
        </w:tc>
      </w:tr>
      <w:tr w:rsidR="001550E9" w:rsidRPr="001D0A2C" w14:paraId="0A2E2AB4" w14:textId="77777777" w:rsidTr="21DA11FB">
        <w:trPr>
          <w:trHeight w:val="720"/>
        </w:trPr>
        <w:tc>
          <w:tcPr>
            <w:tcW w:w="3235" w:type="dxa"/>
          </w:tcPr>
          <w:p w14:paraId="67E9A919" w14:textId="77777777" w:rsidR="001550E9" w:rsidRPr="001D0A2C" w:rsidRDefault="001550E9" w:rsidP="001550E9">
            <w:pPr>
              <w:rPr>
                <w:rFonts w:cstheme="minorHAnsi"/>
                <w:b/>
                <w:sz w:val="24"/>
                <w:szCs w:val="24"/>
              </w:rPr>
            </w:pPr>
            <w:r w:rsidRPr="001D0A2C">
              <w:rPr>
                <w:rFonts w:cstheme="minorHAnsi"/>
                <w:b/>
                <w:sz w:val="24"/>
                <w:szCs w:val="24"/>
              </w:rPr>
              <w:t>Objective 1</w:t>
            </w:r>
          </w:p>
        </w:tc>
        <w:tc>
          <w:tcPr>
            <w:tcW w:w="11250" w:type="dxa"/>
          </w:tcPr>
          <w:p w14:paraId="41CC33A2" w14:textId="326CEA9D" w:rsidR="001550E9" w:rsidRPr="001D0A2C" w:rsidRDefault="001550E9" w:rsidP="21DA11FB">
            <w:pPr>
              <w:rPr>
                <w:rFonts w:eastAsia="Times New Roman"/>
                <w:sz w:val="24"/>
                <w:szCs w:val="24"/>
              </w:rPr>
            </w:pPr>
            <w:r w:rsidRPr="21DA11FB">
              <w:rPr>
                <w:b/>
                <w:bCs/>
                <w:sz w:val="24"/>
                <w:szCs w:val="24"/>
              </w:rPr>
              <w:t>U.S. Embassy Policy Objective</w:t>
            </w:r>
            <w:r w:rsidR="35CE6858" w:rsidRPr="21DA11FB">
              <w:rPr>
                <w:b/>
                <w:bCs/>
                <w:sz w:val="24"/>
                <w:szCs w:val="24"/>
              </w:rPr>
              <w:t xml:space="preserve">: </w:t>
            </w:r>
            <w:r w:rsidR="708CEAD9" w:rsidRPr="21DA11FB">
              <w:rPr>
                <w:rFonts w:eastAsia="Times New Roman"/>
                <w:sz w:val="24"/>
                <w:szCs w:val="24"/>
              </w:rPr>
              <w:t>Equatoguinean justice sector professionals improve their ability to implement best practices in identifying, investigating, and prosecuting human rights cases.</w:t>
            </w:r>
          </w:p>
          <w:p w14:paraId="370A32F7" w14:textId="553CCEC4" w:rsidR="21DA11FB" w:rsidRDefault="21DA11FB" w:rsidP="21DA11FB">
            <w:pPr>
              <w:rPr>
                <w:rFonts w:eastAsia="Times New Roman"/>
                <w:sz w:val="24"/>
                <w:szCs w:val="24"/>
              </w:rPr>
            </w:pPr>
          </w:p>
          <w:p w14:paraId="51E59AF4" w14:textId="4B966F38" w:rsidR="001550E9" w:rsidRPr="001D0A2C" w:rsidRDefault="001550E9" w:rsidP="001550E9">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w:t>
            </w:r>
            <w:r w:rsidR="00C150BB" w:rsidRPr="001D0A2C">
              <w:rPr>
                <w:rFonts w:cstheme="minorHAnsi"/>
                <w:b/>
                <w:bCs/>
                <w:sz w:val="24"/>
                <w:szCs w:val="24"/>
              </w:rPr>
              <w:t>1</w:t>
            </w:r>
            <w:r w:rsidRPr="001D0A2C">
              <w:rPr>
                <w:rFonts w:cstheme="minorHAnsi"/>
                <w:b/>
                <w:bCs/>
                <w:sz w:val="24"/>
                <w:szCs w:val="24"/>
              </w:rPr>
              <w:t>:</w:t>
            </w:r>
          </w:p>
          <w:p w14:paraId="707658F5" w14:textId="77777777" w:rsidR="001550E9" w:rsidRPr="001D0A2C" w:rsidRDefault="001550E9" w:rsidP="001550E9">
            <w:pPr>
              <w:rPr>
                <w:rFonts w:cstheme="minorHAnsi"/>
                <w:sz w:val="24"/>
                <w:szCs w:val="24"/>
              </w:rPr>
            </w:pPr>
          </w:p>
          <w:p w14:paraId="073F9270" w14:textId="3C77A1F3" w:rsidR="001550E9" w:rsidRPr="001D0A2C" w:rsidRDefault="001550E9" w:rsidP="001550E9">
            <w:pPr>
              <w:rPr>
                <w:rFonts w:cstheme="minorHAnsi"/>
                <w:b/>
                <w:bCs/>
                <w:sz w:val="24"/>
                <w:szCs w:val="24"/>
              </w:rPr>
            </w:pPr>
            <w:r w:rsidRPr="001D0A2C">
              <w:rPr>
                <w:rFonts w:cstheme="minorHAnsi"/>
                <w:b/>
                <w:bCs/>
                <w:sz w:val="24"/>
                <w:szCs w:val="24"/>
              </w:rPr>
              <w:t>Activities</w:t>
            </w:r>
          </w:p>
          <w:p w14:paraId="2CE187AA" w14:textId="77777777" w:rsidR="001550E9" w:rsidRPr="001D0A2C" w:rsidRDefault="001550E9" w:rsidP="001550E9">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should include the following: </w:t>
            </w:r>
            <w:r w:rsidRPr="001D0A2C">
              <w:rPr>
                <w:rFonts w:eastAsia="Times New Roman" w:cstheme="minorHAnsi"/>
                <w:color w:val="FF0000"/>
                <w:sz w:val="24"/>
                <w:szCs w:val="24"/>
              </w:rPr>
              <w:t>insert activities/suggested actions here:</w:t>
            </w:r>
          </w:p>
          <w:p w14:paraId="631E4857"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BCA2BAB"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5F9EE7A"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03E905E" w14:textId="77777777" w:rsidR="001550E9" w:rsidRPr="001D0A2C" w:rsidRDefault="001550E9" w:rsidP="001550E9">
            <w:pPr>
              <w:rPr>
                <w:rFonts w:eastAsia="Times New Roman" w:cstheme="minorHAnsi"/>
                <w:sz w:val="24"/>
                <w:szCs w:val="24"/>
              </w:rPr>
            </w:pPr>
          </w:p>
          <w:p w14:paraId="0B353C05" w14:textId="77777777" w:rsidR="001550E9" w:rsidRPr="001D0A2C" w:rsidRDefault="001550E9" w:rsidP="001550E9">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r w:rsidRPr="001D0A2C">
              <w:rPr>
                <w:rFonts w:eastAsia="Times New Roman" w:cstheme="minorHAnsi"/>
                <w:color w:val="FF0000"/>
                <w:sz w:val="24"/>
                <w:szCs w:val="24"/>
              </w:rPr>
              <w:t>insert activities/suggested actions here:</w:t>
            </w:r>
          </w:p>
          <w:p w14:paraId="144C4570"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4D10A750"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2EF88CC"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0A5FC0B2" w14:textId="77777777" w:rsidR="001550E9" w:rsidRPr="001D0A2C" w:rsidRDefault="001550E9" w:rsidP="001550E9">
            <w:pPr>
              <w:rPr>
                <w:rFonts w:eastAsia="Times New Roman" w:cstheme="minorHAnsi"/>
                <w:color w:val="FF0000"/>
                <w:sz w:val="24"/>
                <w:szCs w:val="24"/>
              </w:rPr>
            </w:pPr>
          </w:p>
          <w:p w14:paraId="16702430" w14:textId="77777777" w:rsidR="001550E9" w:rsidRPr="001D0A2C" w:rsidRDefault="001550E9" w:rsidP="001550E9">
            <w:pPr>
              <w:rPr>
                <w:rFonts w:cstheme="minorHAnsi"/>
                <w:b/>
                <w:sz w:val="24"/>
                <w:szCs w:val="24"/>
              </w:rPr>
            </w:pPr>
            <w:r w:rsidRPr="001D0A2C">
              <w:rPr>
                <w:rFonts w:cstheme="minorHAnsi"/>
                <w:b/>
                <w:sz w:val="24"/>
                <w:szCs w:val="24"/>
              </w:rPr>
              <w:t>Expected Results</w:t>
            </w:r>
          </w:p>
          <w:p w14:paraId="67290FC4" w14:textId="77777777" w:rsidR="001550E9" w:rsidRPr="001D0A2C" w:rsidRDefault="001550E9" w:rsidP="001550E9">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2D4EB33D" w14:textId="77777777" w:rsidR="001550E9" w:rsidRPr="001D0A2C" w:rsidRDefault="001550E9" w:rsidP="001550E9">
            <w:pPr>
              <w:pStyle w:val="ListParagraph"/>
              <w:numPr>
                <w:ilvl w:val="0"/>
                <w:numId w:val="12"/>
              </w:numPr>
              <w:rPr>
                <w:rFonts w:eastAsia="Times New Roman" w:cstheme="minorHAnsi"/>
                <w:color w:val="FF0000"/>
                <w:sz w:val="24"/>
                <w:szCs w:val="24"/>
              </w:rPr>
            </w:pPr>
            <w:r w:rsidRPr="001D0A2C">
              <w:rPr>
                <w:rFonts w:eastAsia="Times New Roman" w:cstheme="minorHAnsi"/>
                <w:color w:val="FF0000"/>
                <w:sz w:val="24"/>
                <w:szCs w:val="24"/>
              </w:rPr>
              <w:lastRenderedPageBreak/>
              <w:t>XXX</w:t>
            </w:r>
          </w:p>
          <w:p w14:paraId="3F3EE741" w14:textId="77777777" w:rsidR="001550E9" w:rsidRPr="001D0A2C" w:rsidRDefault="001550E9" w:rsidP="001550E9">
            <w:pPr>
              <w:pStyle w:val="ListParagraph"/>
              <w:numPr>
                <w:ilvl w:val="0"/>
                <w:numId w:val="12"/>
              </w:numPr>
              <w:rPr>
                <w:rFonts w:eastAsia="Times New Roman" w:cstheme="minorHAnsi"/>
                <w:color w:val="FF0000"/>
                <w:sz w:val="24"/>
                <w:szCs w:val="24"/>
              </w:rPr>
            </w:pPr>
            <w:r w:rsidRPr="001D0A2C">
              <w:rPr>
                <w:rFonts w:eastAsia="Times New Roman" w:cstheme="minorHAnsi"/>
                <w:color w:val="FF0000"/>
                <w:sz w:val="24"/>
                <w:szCs w:val="24"/>
              </w:rPr>
              <w:t>XXX</w:t>
            </w:r>
          </w:p>
          <w:p w14:paraId="6B3A7603" w14:textId="77777777" w:rsidR="001550E9" w:rsidRPr="001D0A2C" w:rsidRDefault="001550E9" w:rsidP="001550E9">
            <w:pPr>
              <w:pStyle w:val="ListParagraph"/>
              <w:numPr>
                <w:ilvl w:val="0"/>
                <w:numId w:val="12"/>
              </w:numPr>
              <w:rPr>
                <w:rFonts w:eastAsia="Times New Roman" w:cstheme="minorHAnsi"/>
                <w:color w:val="FF0000"/>
                <w:sz w:val="24"/>
                <w:szCs w:val="24"/>
              </w:rPr>
            </w:pPr>
            <w:r w:rsidRPr="001D0A2C">
              <w:rPr>
                <w:rFonts w:eastAsia="Times New Roman" w:cstheme="minorHAnsi"/>
                <w:color w:val="FF0000"/>
                <w:sz w:val="24"/>
                <w:szCs w:val="24"/>
              </w:rPr>
              <w:t>XXX</w:t>
            </w:r>
          </w:p>
          <w:p w14:paraId="3CCE4348" w14:textId="77777777" w:rsidR="001550E9" w:rsidRPr="001D0A2C" w:rsidRDefault="001550E9" w:rsidP="001550E9">
            <w:pPr>
              <w:pStyle w:val="ListParagraph"/>
              <w:numPr>
                <w:ilvl w:val="0"/>
                <w:numId w:val="12"/>
              </w:numPr>
              <w:rPr>
                <w:rFonts w:eastAsia="Times New Roman" w:cstheme="minorHAnsi"/>
                <w:color w:val="FF0000"/>
                <w:sz w:val="24"/>
                <w:szCs w:val="24"/>
              </w:rPr>
            </w:pPr>
            <w:r w:rsidRPr="001D0A2C">
              <w:rPr>
                <w:rFonts w:eastAsia="Times New Roman" w:cstheme="minorHAnsi"/>
                <w:color w:val="FF0000"/>
                <w:sz w:val="24"/>
                <w:szCs w:val="24"/>
              </w:rPr>
              <w:t>XXX</w:t>
            </w:r>
          </w:p>
          <w:p w14:paraId="4FF7F41A" w14:textId="77777777" w:rsidR="001550E9" w:rsidRPr="001D0A2C" w:rsidRDefault="001550E9" w:rsidP="001550E9">
            <w:pPr>
              <w:rPr>
                <w:rFonts w:eastAsia="Times New Roman" w:cstheme="minorHAnsi"/>
                <w:color w:val="FF0000"/>
                <w:sz w:val="24"/>
                <w:szCs w:val="24"/>
              </w:rPr>
            </w:pPr>
          </w:p>
          <w:p w14:paraId="594BFD24" w14:textId="08C13201" w:rsidR="001550E9" w:rsidRPr="001D0A2C" w:rsidRDefault="009E41D6" w:rsidP="001550E9">
            <w:pPr>
              <w:rPr>
                <w:rFonts w:cstheme="minorHAnsi"/>
                <w:b/>
                <w:bCs/>
                <w:sz w:val="24"/>
                <w:szCs w:val="24"/>
              </w:rPr>
            </w:pPr>
            <w:r w:rsidRPr="001D0A2C">
              <w:rPr>
                <w:rFonts w:cstheme="minorHAnsi"/>
                <w:b/>
                <w:bCs/>
                <w:sz w:val="24"/>
                <w:szCs w:val="24"/>
              </w:rPr>
              <w:t xml:space="preserve">Performance </w:t>
            </w:r>
            <w:r w:rsidR="001550E9" w:rsidRPr="001D0A2C">
              <w:rPr>
                <w:rFonts w:cstheme="minorHAnsi"/>
                <w:b/>
                <w:bCs/>
                <w:sz w:val="24"/>
                <w:szCs w:val="24"/>
              </w:rPr>
              <w:t xml:space="preserve">Indicators </w:t>
            </w:r>
            <w:r w:rsidR="001550E9" w:rsidRPr="001D0A2C">
              <w:rPr>
                <w:rFonts w:cstheme="minorHAnsi"/>
                <w:i/>
                <w:iCs/>
                <w:color w:val="0070C0"/>
                <w:sz w:val="24"/>
                <w:szCs w:val="24"/>
              </w:rPr>
              <w:t>(all required F Indicators must be included in this section)</w:t>
            </w:r>
            <w:r w:rsidR="001550E9" w:rsidRPr="001D0A2C">
              <w:rPr>
                <w:rFonts w:cstheme="minorHAnsi"/>
                <w:b/>
                <w:bCs/>
                <w:sz w:val="24"/>
                <w:szCs w:val="24"/>
              </w:rPr>
              <w:t>:</w:t>
            </w:r>
          </w:p>
          <w:p w14:paraId="533B27C4"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F71744E"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E878F9A"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19CFACA" w14:textId="77777777" w:rsidR="001550E9" w:rsidRPr="001D0A2C" w:rsidRDefault="001550E9" w:rsidP="001550E9">
            <w:pPr>
              <w:rPr>
                <w:rFonts w:eastAsia="Times New Roman" w:cstheme="minorHAnsi"/>
                <w:color w:val="FF0000"/>
                <w:sz w:val="24"/>
                <w:szCs w:val="24"/>
              </w:rPr>
            </w:pPr>
          </w:p>
          <w:p w14:paraId="36B9FB66" w14:textId="77777777" w:rsidR="00C150BB" w:rsidRPr="001D0A2C" w:rsidRDefault="00C150BB" w:rsidP="00C150BB">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17EE50B3" w14:textId="77777777" w:rsidR="00C150BB" w:rsidRPr="001D0A2C" w:rsidRDefault="00C150BB" w:rsidP="00C150BB">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2C9A91EF" w14:textId="77777777" w:rsidR="00C150BB" w:rsidRPr="001D0A2C" w:rsidRDefault="00C150BB" w:rsidP="00C150BB">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40DD4C6D" w14:textId="04C9B9D5" w:rsidR="00C150BB" w:rsidRPr="001D0A2C" w:rsidRDefault="00C150BB" w:rsidP="00C150BB">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49EAD7C0" w14:textId="77777777" w:rsidR="00C150BB" w:rsidRPr="001D0A2C" w:rsidRDefault="00C150BB" w:rsidP="00C41A80">
            <w:pPr>
              <w:pStyle w:val="ListParagraph"/>
              <w:rPr>
                <w:rFonts w:eastAsia="Times New Roman" w:cstheme="minorHAnsi"/>
                <w:color w:val="FF0000"/>
                <w:sz w:val="24"/>
                <w:szCs w:val="24"/>
              </w:rPr>
            </w:pPr>
          </w:p>
          <w:p w14:paraId="4E4DC3D1" w14:textId="77777777" w:rsidR="001550E9" w:rsidRPr="001D0A2C" w:rsidRDefault="001550E9" w:rsidP="001550E9">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67F65DE2"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717C9ED6"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4E65B9F"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2455C18C" w14:textId="77777777" w:rsidR="001550E9" w:rsidRPr="001D0A2C" w:rsidRDefault="001550E9" w:rsidP="00C41A80">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08EEE916"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070A092"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0BCCE7FE"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4EECC4C7" w14:textId="77777777" w:rsidR="001550E9" w:rsidRPr="001D0A2C" w:rsidRDefault="001550E9" w:rsidP="001550E9">
            <w:pPr>
              <w:rPr>
                <w:rFonts w:cstheme="minorHAnsi"/>
                <w:sz w:val="24"/>
                <w:szCs w:val="24"/>
              </w:rPr>
            </w:pPr>
          </w:p>
          <w:p w14:paraId="6C45E766" w14:textId="77777777" w:rsidR="001550E9" w:rsidRPr="001D0A2C" w:rsidRDefault="001550E9" w:rsidP="001550E9">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50CB1D7A"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B36C10A"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E986FCE"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905FD23" w14:textId="77777777" w:rsidR="001550E9" w:rsidRPr="001D0A2C" w:rsidRDefault="001550E9" w:rsidP="001550E9">
            <w:pPr>
              <w:rPr>
                <w:rFonts w:cstheme="minorHAnsi"/>
                <w:sz w:val="24"/>
                <w:szCs w:val="24"/>
              </w:rPr>
            </w:pPr>
          </w:p>
          <w:p w14:paraId="55CD169C" w14:textId="77777777" w:rsidR="001550E9" w:rsidRPr="001D0A2C" w:rsidRDefault="001550E9" w:rsidP="001550E9">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37E931EB"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082CD6A5"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B333C5A"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2D434EAE" w14:textId="5E800A3B" w:rsidR="001550E9" w:rsidRPr="001D0A2C" w:rsidRDefault="001550E9" w:rsidP="001550E9">
            <w:pPr>
              <w:pStyle w:val="ListParagraph"/>
              <w:rPr>
                <w:rFonts w:eastAsia="Times New Roman" w:cstheme="minorHAnsi"/>
                <w:color w:val="FF0000"/>
                <w:sz w:val="24"/>
                <w:szCs w:val="24"/>
              </w:rPr>
            </w:pPr>
          </w:p>
        </w:tc>
      </w:tr>
      <w:tr w:rsidR="00C41A80" w:rsidRPr="001D0A2C" w14:paraId="463E96F5" w14:textId="77777777" w:rsidTr="21DA11FB">
        <w:trPr>
          <w:trHeight w:val="720"/>
        </w:trPr>
        <w:tc>
          <w:tcPr>
            <w:tcW w:w="3235" w:type="dxa"/>
          </w:tcPr>
          <w:p w14:paraId="0E197ACB" w14:textId="7D052485" w:rsidR="00C41A80" w:rsidRPr="001D0A2C" w:rsidRDefault="00C41A80" w:rsidP="00C41A80">
            <w:pPr>
              <w:rPr>
                <w:rFonts w:cstheme="minorHAnsi"/>
                <w:b/>
                <w:sz w:val="24"/>
                <w:szCs w:val="24"/>
              </w:rPr>
            </w:pPr>
            <w:r w:rsidRPr="001D0A2C">
              <w:rPr>
                <w:rFonts w:cstheme="minorHAnsi"/>
                <w:b/>
                <w:sz w:val="24"/>
                <w:szCs w:val="24"/>
              </w:rPr>
              <w:lastRenderedPageBreak/>
              <w:t>Objective 2</w:t>
            </w:r>
          </w:p>
        </w:tc>
        <w:tc>
          <w:tcPr>
            <w:tcW w:w="11250" w:type="dxa"/>
          </w:tcPr>
          <w:p w14:paraId="1D1819CC" w14:textId="1CC1FB07" w:rsidR="00C41A80" w:rsidRPr="001D0A2C" w:rsidRDefault="00C41A80" w:rsidP="21DA11FB">
            <w:pPr>
              <w:rPr>
                <w:rFonts w:eastAsia="Times New Roman"/>
                <w:sz w:val="24"/>
                <w:szCs w:val="24"/>
              </w:rPr>
            </w:pPr>
            <w:r w:rsidRPr="21DA11FB">
              <w:rPr>
                <w:b/>
                <w:bCs/>
                <w:sz w:val="24"/>
                <w:szCs w:val="24"/>
              </w:rPr>
              <w:t>U.S. Embassy Policy Objective:</w:t>
            </w:r>
            <w:r w:rsidR="7A774093" w:rsidRPr="21DA11FB">
              <w:rPr>
                <w:rFonts w:eastAsia="Times New Roman"/>
                <w:color w:val="FF0000"/>
                <w:sz w:val="24"/>
                <w:szCs w:val="24"/>
              </w:rPr>
              <w:t xml:space="preserve"> </w:t>
            </w:r>
            <w:r w:rsidR="7CE10E83" w:rsidRPr="21DA11FB">
              <w:rPr>
                <w:rFonts w:eastAsia="Times New Roman"/>
                <w:sz w:val="24"/>
                <w:szCs w:val="24"/>
              </w:rPr>
              <w:t xml:space="preserve">Relevant stakeholders, including government officials and civil society, have a better understanding of the legal landscape, existing legal tools, and relevant gaps and can better promote best practices in relation to human rights protection. </w:t>
            </w:r>
          </w:p>
          <w:p w14:paraId="48B8A17A" w14:textId="34EF72E2" w:rsidR="00C41A80" w:rsidRPr="001D0A2C" w:rsidRDefault="00C41A80" w:rsidP="21DA11FB">
            <w:pPr>
              <w:rPr>
                <w:rFonts w:eastAsia="Times New Roman"/>
                <w:sz w:val="24"/>
                <w:szCs w:val="24"/>
              </w:rPr>
            </w:pPr>
          </w:p>
          <w:p w14:paraId="6E17AE71" w14:textId="77777777" w:rsidR="00C41A80" w:rsidRPr="001D0A2C" w:rsidRDefault="00C41A80" w:rsidP="00C41A80">
            <w:pPr>
              <w:rPr>
                <w:rFonts w:cstheme="minorHAnsi"/>
                <w:b/>
                <w:bCs/>
                <w:sz w:val="24"/>
                <w:szCs w:val="24"/>
              </w:rPr>
            </w:pPr>
          </w:p>
          <w:p w14:paraId="1D8C1F30" w14:textId="17F5F117" w:rsidR="00C41A80" w:rsidRPr="001D0A2C" w:rsidRDefault="00C41A80" w:rsidP="00C41A80">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2:</w:t>
            </w:r>
          </w:p>
          <w:p w14:paraId="23952AEA" w14:textId="77777777" w:rsidR="00C41A80" w:rsidRPr="001D0A2C" w:rsidRDefault="00C41A80" w:rsidP="00C41A80">
            <w:pPr>
              <w:rPr>
                <w:rFonts w:cstheme="minorHAnsi"/>
                <w:sz w:val="24"/>
                <w:szCs w:val="24"/>
              </w:rPr>
            </w:pPr>
          </w:p>
          <w:p w14:paraId="2C9C0882" w14:textId="548CC0BE" w:rsidR="00C41A80" w:rsidRPr="001D0A2C" w:rsidRDefault="00C41A80" w:rsidP="00C41A80">
            <w:pPr>
              <w:rPr>
                <w:rFonts w:cstheme="minorHAnsi"/>
                <w:b/>
                <w:bCs/>
                <w:sz w:val="24"/>
                <w:szCs w:val="24"/>
              </w:rPr>
            </w:pPr>
            <w:r w:rsidRPr="001D0A2C">
              <w:rPr>
                <w:rFonts w:cstheme="minorHAnsi"/>
                <w:b/>
                <w:bCs/>
                <w:sz w:val="24"/>
                <w:szCs w:val="24"/>
              </w:rPr>
              <w:t>Activities</w:t>
            </w:r>
          </w:p>
          <w:p w14:paraId="78FF3139" w14:textId="77777777" w:rsidR="00C41A80" w:rsidRPr="001D0A2C"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should include the following: </w:t>
            </w:r>
            <w:r w:rsidRPr="001D0A2C">
              <w:rPr>
                <w:rFonts w:eastAsia="Times New Roman" w:cstheme="minorHAnsi"/>
                <w:color w:val="FF0000"/>
                <w:sz w:val="24"/>
                <w:szCs w:val="24"/>
              </w:rPr>
              <w:t>insert activities/suggested actions here:</w:t>
            </w:r>
          </w:p>
          <w:p w14:paraId="71105B47"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B8AB180"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2C834F9"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45A4F425" w14:textId="77777777" w:rsidR="00C41A80" w:rsidRPr="001D0A2C" w:rsidRDefault="00C41A80" w:rsidP="00C41A80">
            <w:pPr>
              <w:rPr>
                <w:rFonts w:eastAsia="Times New Roman" w:cstheme="minorHAnsi"/>
                <w:sz w:val="24"/>
                <w:szCs w:val="24"/>
              </w:rPr>
            </w:pPr>
          </w:p>
          <w:p w14:paraId="6437186A" w14:textId="77777777" w:rsidR="00C41A80" w:rsidRPr="001D0A2C"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r w:rsidRPr="001D0A2C">
              <w:rPr>
                <w:rFonts w:eastAsia="Times New Roman" w:cstheme="minorHAnsi"/>
                <w:color w:val="FF0000"/>
                <w:sz w:val="24"/>
                <w:szCs w:val="24"/>
              </w:rPr>
              <w:t>insert activities/suggested actions here:</w:t>
            </w:r>
          </w:p>
          <w:p w14:paraId="30B086B5"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7F2C8C51"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6B0FF2F7"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DE8CB2A" w14:textId="77777777" w:rsidR="00C41A80" w:rsidRPr="001D0A2C" w:rsidRDefault="00C41A80" w:rsidP="00C41A80">
            <w:pPr>
              <w:rPr>
                <w:rFonts w:eastAsia="Times New Roman" w:cstheme="minorHAnsi"/>
                <w:color w:val="FF0000"/>
                <w:sz w:val="24"/>
                <w:szCs w:val="24"/>
              </w:rPr>
            </w:pPr>
          </w:p>
          <w:p w14:paraId="46C6F794" w14:textId="77777777" w:rsidR="00C41A80" w:rsidRPr="001D0A2C" w:rsidRDefault="00C41A80" w:rsidP="00C41A80">
            <w:pPr>
              <w:rPr>
                <w:rFonts w:cstheme="minorHAnsi"/>
                <w:b/>
                <w:sz w:val="24"/>
                <w:szCs w:val="24"/>
              </w:rPr>
            </w:pPr>
            <w:r w:rsidRPr="001D0A2C">
              <w:rPr>
                <w:rFonts w:cstheme="minorHAnsi"/>
                <w:b/>
                <w:sz w:val="24"/>
                <w:szCs w:val="24"/>
              </w:rPr>
              <w:t>Expected Results</w:t>
            </w:r>
          </w:p>
          <w:p w14:paraId="5A14C321" w14:textId="77777777" w:rsidR="00C41A80" w:rsidRPr="001D0A2C" w:rsidRDefault="00C41A80" w:rsidP="00C41A80">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698EA513" w14:textId="77777777" w:rsidR="00C41A80" w:rsidRPr="001D0A2C" w:rsidRDefault="00C41A80" w:rsidP="00C41A80">
            <w:pPr>
              <w:pStyle w:val="ListParagraph"/>
              <w:numPr>
                <w:ilvl w:val="0"/>
                <w:numId w:val="12"/>
              </w:numPr>
              <w:rPr>
                <w:rFonts w:eastAsia="Times New Roman" w:cstheme="minorHAnsi"/>
                <w:color w:val="FF0000"/>
                <w:sz w:val="24"/>
                <w:szCs w:val="24"/>
              </w:rPr>
            </w:pPr>
            <w:r w:rsidRPr="001D0A2C">
              <w:rPr>
                <w:rFonts w:eastAsia="Times New Roman" w:cstheme="minorHAnsi"/>
                <w:color w:val="FF0000"/>
                <w:sz w:val="24"/>
                <w:szCs w:val="24"/>
              </w:rPr>
              <w:t>XXX</w:t>
            </w:r>
          </w:p>
          <w:p w14:paraId="205FACCF" w14:textId="77777777" w:rsidR="00C41A80" w:rsidRPr="001D0A2C" w:rsidRDefault="00C41A80" w:rsidP="00C41A80">
            <w:pPr>
              <w:pStyle w:val="ListParagraph"/>
              <w:numPr>
                <w:ilvl w:val="0"/>
                <w:numId w:val="12"/>
              </w:numPr>
              <w:rPr>
                <w:rFonts w:eastAsia="Times New Roman" w:cstheme="minorHAnsi"/>
                <w:color w:val="FF0000"/>
                <w:sz w:val="24"/>
                <w:szCs w:val="24"/>
              </w:rPr>
            </w:pPr>
            <w:r w:rsidRPr="001D0A2C">
              <w:rPr>
                <w:rFonts w:eastAsia="Times New Roman" w:cstheme="minorHAnsi"/>
                <w:color w:val="FF0000"/>
                <w:sz w:val="24"/>
                <w:szCs w:val="24"/>
              </w:rPr>
              <w:t>XXX</w:t>
            </w:r>
          </w:p>
          <w:p w14:paraId="1175520D" w14:textId="77777777" w:rsidR="00C41A80" w:rsidRPr="001D0A2C" w:rsidRDefault="00C41A80" w:rsidP="00C41A80">
            <w:pPr>
              <w:pStyle w:val="ListParagraph"/>
              <w:numPr>
                <w:ilvl w:val="0"/>
                <w:numId w:val="12"/>
              </w:numPr>
              <w:rPr>
                <w:rFonts w:eastAsia="Times New Roman" w:cstheme="minorHAnsi"/>
                <w:color w:val="FF0000"/>
                <w:sz w:val="24"/>
                <w:szCs w:val="24"/>
              </w:rPr>
            </w:pPr>
            <w:r w:rsidRPr="001D0A2C">
              <w:rPr>
                <w:rFonts w:eastAsia="Times New Roman" w:cstheme="minorHAnsi"/>
                <w:color w:val="FF0000"/>
                <w:sz w:val="24"/>
                <w:szCs w:val="24"/>
              </w:rPr>
              <w:t>XXX</w:t>
            </w:r>
          </w:p>
          <w:p w14:paraId="5CD96FD3" w14:textId="77777777" w:rsidR="00C41A80" w:rsidRPr="001D0A2C" w:rsidRDefault="00C41A80" w:rsidP="00C41A80">
            <w:pPr>
              <w:pStyle w:val="ListParagraph"/>
              <w:numPr>
                <w:ilvl w:val="0"/>
                <w:numId w:val="12"/>
              </w:numPr>
              <w:rPr>
                <w:rFonts w:eastAsia="Times New Roman" w:cstheme="minorHAnsi"/>
                <w:color w:val="FF0000"/>
                <w:sz w:val="24"/>
                <w:szCs w:val="24"/>
              </w:rPr>
            </w:pPr>
            <w:r w:rsidRPr="001D0A2C">
              <w:rPr>
                <w:rFonts w:eastAsia="Times New Roman" w:cstheme="minorHAnsi"/>
                <w:color w:val="FF0000"/>
                <w:sz w:val="24"/>
                <w:szCs w:val="24"/>
              </w:rPr>
              <w:t>XXX</w:t>
            </w:r>
          </w:p>
          <w:p w14:paraId="1CA3C6D9" w14:textId="77777777" w:rsidR="00C41A80" w:rsidRPr="001D0A2C" w:rsidRDefault="00C41A80" w:rsidP="00C41A80">
            <w:pPr>
              <w:rPr>
                <w:rFonts w:eastAsia="Times New Roman" w:cstheme="minorHAnsi"/>
                <w:color w:val="FF0000"/>
                <w:sz w:val="24"/>
                <w:szCs w:val="24"/>
              </w:rPr>
            </w:pPr>
          </w:p>
          <w:p w14:paraId="52103A76" w14:textId="0D8B311D" w:rsidR="00C41A80" w:rsidRPr="001D0A2C" w:rsidRDefault="009E41D6" w:rsidP="00C41A80">
            <w:pPr>
              <w:rPr>
                <w:rFonts w:cstheme="minorHAnsi"/>
                <w:b/>
                <w:bCs/>
                <w:sz w:val="24"/>
                <w:szCs w:val="24"/>
              </w:rPr>
            </w:pPr>
            <w:r w:rsidRPr="001D0A2C">
              <w:rPr>
                <w:rFonts w:cstheme="minorHAnsi"/>
                <w:b/>
                <w:bCs/>
                <w:sz w:val="24"/>
                <w:szCs w:val="24"/>
              </w:rPr>
              <w:t xml:space="preserve">Performance </w:t>
            </w:r>
            <w:r w:rsidR="00C41A80" w:rsidRPr="001D0A2C">
              <w:rPr>
                <w:rFonts w:cstheme="minorHAnsi"/>
                <w:b/>
                <w:bCs/>
                <w:sz w:val="24"/>
                <w:szCs w:val="24"/>
              </w:rPr>
              <w:t xml:space="preserve">Indicators </w:t>
            </w:r>
            <w:r w:rsidR="00C41A80" w:rsidRPr="001D0A2C">
              <w:rPr>
                <w:rFonts w:cstheme="minorHAnsi"/>
                <w:i/>
                <w:iCs/>
                <w:color w:val="0070C0"/>
                <w:sz w:val="24"/>
                <w:szCs w:val="24"/>
              </w:rPr>
              <w:t>(all required F Indicators must be included in this section)</w:t>
            </w:r>
            <w:r w:rsidR="00C41A80" w:rsidRPr="001D0A2C">
              <w:rPr>
                <w:rFonts w:cstheme="minorHAnsi"/>
                <w:b/>
                <w:bCs/>
                <w:sz w:val="24"/>
                <w:szCs w:val="24"/>
              </w:rPr>
              <w:t>:</w:t>
            </w:r>
          </w:p>
          <w:p w14:paraId="539FB395"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0B9387E"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4CB8F9B0"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6F4FAC74" w14:textId="77777777" w:rsidR="00C41A80" w:rsidRPr="001D0A2C" w:rsidRDefault="00C41A80" w:rsidP="00C41A80">
            <w:pPr>
              <w:rPr>
                <w:rFonts w:eastAsia="Times New Roman" w:cstheme="minorHAnsi"/>
                <w:color w:val="FF0000"/>
                <w:sz w:val="24"/>
                <w:szCs w:val="24"/>
              </w:rPr>
            </w:pPr>
          </w:p>
          <w:p w14:paraId="5E97BDF9" w14:textId="77777777" w:rsidR="00C41A80" w:rsidRPr="001D0A2C" w:rsidRDefault="00C41A80" w:rsidP="00C41A80">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7E5FDF95"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F114712"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4E065C4"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7FACDD13" w14:textId="77777777" w:rsidR="00C41A80" w:rsidRPr="001D0A2C" w:rsidRDefault="00C41A80" w:rsidP="00C41A80">
            <w:pPr>
              <w:pStyle w:val="ListParagraph"/>
              <w:rPr>
                <w:rFonts w:eastAsia="Times New Roman" w:cstheme="minorHAnsi"/>
                <w:color w:val="FF0000"/>
                <w:sz w:val="24"/>
                <w:szCs w:val="24"/>
              </w:rPr>
            </w:pPr>
          </w:p>
          <w:p w14:paraId="25AA300B" w14:textId="77777777" w:rsidR="00C41A80" w:rsidRPr="001D0A2C" w:rsidRDefault="00C41A80" w:rsidP="00C41A80">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0D01DF81"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BE8129C"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11EADBC"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00FBCE95" w14:textId="77777777" w:rsidR="00C41A80" w:rsidRPr="001D0A2C" w:rsidRDefault="00C41A80" w:rsidP="00C41A80">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5730CFF7"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06A72C86"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663BDEF"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4B7A6EF0" w14:textId="77777777" w:rsidR="00C41A80" w:rsidRPr="001D0A2C" w:rsidRDefault="00C41A80" w:rsidP="00C41A80">
            <w:pPr>
              <w:rPr>
                <w:rFonts w:cstheme="minorHAnsi"/>
                <w:sz w:val="24"/>
                <w:szCs w:val="24"/>
              </w:rPr>
            </w:pPr>
          </w:p>
          <w:p w14:paraId="32FEC35B" w14:textId="77777777" w:rsidR="00C41A80" w:rsidRPr="001D0A2C" w:rsidRDefault="00C41A80" w:rsidP="00C41A80">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72994F8D"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7E8DB7B9"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DCE3CCE"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0BFF6369" w14:textId="77777777" w:rsidR="00C41A80" w:rsidRPr="001D0A2C" w:rsidRDefault="00C41A80" w:rsidP="00C41A80">
            <w:pPr>
              <w:rPr>
                <w:rFonts w:cstheme="minorHAnsi"/>
                <w:sz w:val="24"/>
                <w:szCs w:val="24"/>
              </w:rPr>
            </w:pPr>
          </w:p>
          <w:p w14:paraId="5F956BF0" w14:textId="77777777" w:rsidR="00C41A80" w:rsidRPr="001D0A2C" w:rsidRDefault="00C41A80" w:rsidP="00C41A80">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025ACA41"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700DE0F3"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F7BB31A"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0288695C" w14:textId="0728C9B2" w:rsidR="00C41A80" w:rsidRPr="001D0A2C" w:rsidRDefault="00C41A80" w:rsidP="00C41A80">
            <w:pPr>
              <w:pStyle w:val="ListParagraph"/>
              <w:spacing w:after="199"/>
              <w:ind w:right="4"/>
              <w:jc w:val="both"/>
              <w:rPr>
                <w:rFonts w:cstheme="minorHAnsi"/>
                <w:sz w:val="24"/>
                <w:szCs w:val="24"/>
              </w:rPr>
            </w:pPr>
          </w:p>
        </w:tc>
      </w:tr>
      <w:tr w:rsidR="00C41A80" w:rsidRPr="001D0A2C" w14:paraId="52AC6264" w14:textId="77777777" w:rsidTr="21DA11FB">
        <w:trPr>
          <w:trHeight w:val="720"/>
        </w:trPr>
        <w:tc>
          <w:tcPr>
            <w:tcW w:w="3235" w:type="dxa"/>
          </w:tcPr>
          <w:p w14:paraId="49407BF9" w14:textId="201EE1A9" w:rsidR="00C41A80" w:rsidRPr="001D0A2C" w:rsidRDefault="00C41A80" w:rsidP="00C41A80">
            <w:pPr>
              <w:rPr>
                <w:rFonts w:cstheme="minorHAnsi"/>
                <w:b/>
                <w:sz w:val="24"/>
                <w:szCs w:val="24"/>
              </w:rPr>
            </w:pPr>
            <w:r w:rsidRPr="001D0A2C">
              <w:rPr>
                <w:rFonts w:cstheme="minorHAnsi"/>
                <w:b/>
                <w:sz w:val="24"/>
                <w:szCs w:val="24"/>
              </w:rPr>
              <w:lastRenderedPageBreak/>
              <w:t>Objective 3</w:t>
            </w:r>
          </w:p>
        </w:tc>
        <w:tc>
          <w:tcPr>
            <w:tcW w:w="11250" w:type="dxa"/>
          </w:tcPr>
          <w:p w14:paraId="3C837859" w14:textId="1761128E" w:rsidR="00C41A80" w:rsidRPr="001D0A2C" w:rsidRDefault="00C41A80" w:rsidP="21DA11FB">
            <w:pPr>
              <w:rPr>
                <w:rFonts w:eastAsia="Times New Roman"/>
                <w:sz w:val="24"/>
                <w:szCs w:val="24"/>
              </w:rPr>
            </w:pPr>
            <w:r w:rsidRPr="21DA11FB">
              <w:rPr>
                <w:b/>
                <w:bCs/>
                <w:sz w:val="24"/>
                <w:szCs w:val="24"/>
              </w:rPr>
              <w:t>U.S. Embassy Policy Objective:</w:t>
            </w:r>
            <w:r w:rsidR="0C15EA90" w:rsidRPr="21DA11FB">
              <w:rPr>
                <w:b/>
                <w:bCs/>
                <w:sz w:val="24"/>
                <w:szCs w:val="24"/>
              </w:rPr>
              <w:t xml:space="preserve"> </w:t>
            </w:r>
            <w:r w:rsidR="6BE6DC68" w:rsidRPr="21DA11FB">
              <w:rPr>
                <w:rFonts w:eastAsia="Times New Roman"/>
                <w:sz w:val="24"/>
                <w:szCs w:val="24"/>
              </w:rPr>
              <w:t>Actors from vulnerable and marginalized communities can better engage with existing mechanisms, frameworks, and networks to prevent backsliding on human rights.</w:t>
            </w:r>
          </w:p>
          <w:p w14:paraId="1AACCA59" w14:textId="77777777" w:rsidR="00C41A80" w:rsidRPr="001D0A2C" w:rsidRDefault="00C41A80" w:rsidP="00C41A80">
            <w:pPr>
              <w:rPr>
                <w:rFonts w:cstheme="minorHAnsi"/>
                <w:b/>
                <w:bCs/>
                <w:sz w:val="24"/>
                <w:szCs w:val="24"/>
              </w:rPr>
            </w:pPr>
          </w:p>
          <w:p w14:paraId="71DB6DE7" w14:textId="0A2A490D" w:rsidR="00C41A80" w:rsidRPr="001D0A2C" w:rsidRDefault="00C41A80" w:rsidP="00C41A80">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3:</w:t>
            </w:r>
          </w:p>
          <w:p w14:paraId="0A143241" w14:textId="77777777" w:rsidR="00C41A80" w:rsidRPr="001D0A2C" w:rsidRDefault="00C41A80" w:rsidP="00C41A80">
            <w:pPr>
              <w:rPr>
                <w:rFonts w:cstheme="minorHAnsi"/>
                <w:sz w:val="24"/>
                <w:szCs w:val="24"/>
              </w:rPr>
            </w:pPr>
          </w:p>
          <w:p w14:paraId="43D89A7D" w14:textId="36CB0E38" w:rsidR="00C41A80" w:rsidRPr="001D0A2C" w:rsidRDefault="00C41A80" w:rsidP="00C41A80">
            <w:pPr>
              <w:rPr>
                <w:rFonts w:cstheme="minorHAnsi"/>
                <w:b/>
                <w:bCs/>
                <w:sz w:val="24"/>
                <w:szCs w:val="24"/>
              </w:rPr>
            </w:pPr>
            <w:r w:rsidRPr="001D0A2C">
              <w:rPr>
                <w:rFonts w:cstheme="minorHAnsi"/>
                <w:b/>
                <w:bCs/>
                <w:sz w:val="24"/>
                <w:szCs w:val="24"/>
              </w:rPr>
              <w:t>Activities</w:t>
            </w:r>
          </w:p>
          <w:p w14:paraId="67AB940F" w14:textId="77777777" w:rsidR="00C41A80" w:rsidRPr="001D0A2C"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should include the following: </w:t>
            </w:r>
            <w:r w:rsidRPr="001D0A2C">
              <w:rPr>
                <w:rFonts w:eastAsia="Times New Roman" w:cstheme="minorHAnsi"/>
                <w:color w:val="FF0000"/>
                <w:sz w:val="24"/>
                <w:szCs w:val="24"/>
              </w:rPr>
              <w:t>insert activities/suggested actions here:</w:t>
            </w:r>
          </w:p>
          <w:p w14:paraId="3C5BFDCF"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024B96E"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0BEA7287"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C38560C" w14:textId="77777777" w:rsidR="00C41A80" w:rsidRPr="001D0A2C" w:rsidRDefault="00C41A80" w:rsidP="00C41A80">
            <w:pPr>
              <w:rPr>
                <w:rFonts w:eastAsia="Times New Roman" w:cstheme="minorHAnsi"/>
                <w:sz w:val="24"/>
                <w:szCs w:val="24"/>
              </w:rPr>
            </w:pPr>
          </w:p>
          <w:p w14:paraId="5849DC41" w14:textId="77777777" w:rsidR="00C41A80" w:rsidRPr="001D0A2C"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r w:rsidRPr="001D0A2C">
              <w:rPr>
                <w:rFonts w:eastAsia="Times New Roman" w:cstheme="minorHAnsi"/>
                <w:color w:val="FF0000"/>
                <w:sz w:val="24"/>
                <w:szCs w:val="24"/>
              </w:rPr>
              <w:t>insert activities/suggested actions here:</w:t>
            </w:r>
          </w:p>
          <w:p w14:paraId="249397E9"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lastRenderedPageBreak/>
              <w:t>XXX</w:t>
            </w:r>
          </w:p>
          <w:p w14:paraId="4D378782"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6656531A"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8BEF439" w14:textId="77777777" w:rsidR="00C41A80" w:rsidRPr="001D0A2C" w:rsidRDefault="00C41A80" w:rsidP="00C41A80">
            <w:pPr>
              <w:rPr>
                <w:rFonts w:eastAsia="Times New Roman" w:cstheme="minorHAnsi"/>
                <w:color w:val="FF0000"/>
                <w:sz w:val="24"/>
                <w:szCs w:val="24"/>
              </w:rPr>
            </w:pPr>
          </w:p>
          <w:p w14:paraId="70ABF822" w14:textId="77777777" w:rsidR="00C41A80" w:rsidRPr="001D0A2C" w:rsidRDefault="00C41A80" w:rsidP="00C41A80">
            <w:pPr>
              <w:rPr>
                <w:rFonts w:cstheme="minorHAnsi"/>
                <w:b/>
                <w:sz w:val="24"/>
                <w:szCs w:val="24"/>
              </w:rPr>
            </w:pPr>
            <w:r w:rsidRPr="001D0A2C">
              <w:rPr>
                <w:rFonts w:cstheme="minorHAnsi"/>
                <w:b/>
                <w:sz w:val="24"/>
                <w:szCs w:val="24"/>
              </w:rPr>
              <w:t>Expected Results</w:t>
            </w:r>
          </w:p>
          <w:p w14:paraId="105B30DB" w14:textId="77777777" w:rsidR="00C41A80" w:rsidRPr="001D0A2C" w:rsidRDefault="00C41A80" w:rsidP="00C41A80">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156E08D1" w14:textId="77777777" w:rsidR="00C41A80" w:rsidRPr="001D0A2C" w:rsidRDefault="00C41A80" w:rsidP="00C41A80">
            <w:pPr>
              <w:pStyle w:val="ListParagraph"/>
              <w:numPr>
                <w:ilvl w:val="0"/>
                <w:numId w:val="12"/>
              </w:numPr>
              <w:rPr>
                <w:rFonts w:eastAsia="Times New Roman" w:cstheme="minorHAnsi"/>
                <w:color w:val="FF0000"/>
                <w:sz w:val="24"/>
                <w:szCs w:val="24"/>
              </w:rPr>
            </w:pPr>
            <w:r w:rsidRPr="001D0A2C">
              <w:rPr>
                <w:rFonts w:eastAsia="Times New Roman" w:cstheme="minorHAnsi"/>
                <w:color w:val="FF0000"/>
                <w:sz w:val="24"/>
                <w:szCs w:val="24"/>
              </w:rPr>
              <w:t>XXX</w:t>
            </w:r>
          </w:p>
          <w:p w14:paraId="395509CD" w14:textId="77777777" w:rsidR="00C41A80" w:rsidRPr="001D0A2C" w:rsidRDefault="00C41A80" w:rsidP="00C41A80">
            <w:pPr>
              <w:pStyle w:val="ListParagraph"/>
              <w:numPr>
                <w:ilvl w:val="0"/>
                <w:numId w:val="12"/>
              </w:numPr>
              <w:rPr>
                <w:rFonts w:eastAsia="Times New Roman" w:cstheme="minorHAnsi"/>
                <w:color w:val="FF0000"/>
                <w:sz w:val="24"/>
                <w:szCs w:val="24"/>
              </w:rPr>
            </w:pPr>
            <w:r w:rsidRPr="001D0A2C">
              <w:rPr>
                <w:rFonts w:eastAsia="Times New Roman" w:cstheme="minorHAnsi"/>
                <w:color w:val="FF0000"/>
                <w:sz w:val="24"/>
                <w:szCs w:val="24"/>
              </w:rPr>
              <w:t>XXX</w:t>
            </w:r>
          </w:p>
          <w:p w14:paraId="0E65C914" w14:textId="77777777" w:rsidR="00C41A80" w:rsidRPr="001D0A2C" w:rsidRDefault="00C41A80" w:rsidP="00C41A80">
            <w:pPr>
              <w:pStyle w:val="ListParagraph"/>
              <w:numPr>
                <w:ilvl w:val="0"/>
                <w:numId w:val="12"/>
              </w:numPr>
              <w:rPr>
                <w:rFonts w:eastAsia="Times New Roman" w:cstheme="minorHAnsi"/>
                <w:color w:val="FF0000"/>
                <w:sz w:val="24"/>
                <w:szCs w:val="24"/>
              </w:rPr>
            </w:pPr>
            <w:r w:rsidRPr="001D0A2C">
              <w:rPr>
                <w:rFonts w:eastAsia="Times New Roman" w:cstheme="minorHAnsi"/>
                <w:color w:val="FF0000"/>
                <w:sz w:val="24"/>
                <w:szCs w:val="24"/>
              </w:rPr>
              <w:t>XXX</w:t>
            </w:r>
          </w:p>
          <w:p w14:paraId="71DFC24E" w14:textId="77777777" w:rsidR="00C41A80" w:rsidRPr="001D0A2C" w:rsidRDefault="00C41A80" w:rsidP="00C41A80">
            <w:pPr>
              <w:pStyle w:val="ListParagraph"/>
              <w:numPr>
                <w:ilvl w:val="0"/>
                <w:numId w:val="12"/>
              </w:numPr>
              <w:rPr>
                <w:rFonts w:eastAsia="Times New Roman" w:cstheme="minorHAnsi"/>
                <w:color w:val="FF0000"/>
                <w:sz w:val="24"/>
                <w:szCs w:val="24"/>
              </w:rPr>
            </w:pPr>
            <w:r w:rsidRPr="001D0A2C">
              <w:rPr>
                <w:rFonts w:eastAsia="Times New Roman" w:cstheme="minorHAnsi"/>
                <w:color w:val="FF0000"/>
                <w:sz w:val="24"/>
                <w:szCs w:val="24"/>
              </w:rPr>
              <w:t>XXX</w:t>
            </w:r>
          </w:p>
          <w:p w14:paraId="302E1376" w14:textId="77777777" w:rsidR="00C41A80" w:rsidRPr="001D0A2C" w:rsidRDefault="00C41A80" w:rsidP="00C41A80">
            <w:pPr>
              <w:rPr>
                <w:rFonts w:eastAsia="Times New Roman" w:cstheme="minorHAnsi"/>
                <w:color w:val="FF0000"/>
                <w:sz w:val="24"/>
                <w:szCs w:val="24"/>
              </w:rPr>
            </w:pPr>
          </w:p>
          <w:p w14:paraId="72AD69B6" w14:textId="588E584E" w:rsidR="00C41A80" w:rsidRPr="001D0A2C" w:rsidRDefault="009E41D6" w:rsidP="00C41A80">
            <w:pPr>
              <w:rPr>
                <w:rFonts w:cstheme="minorHAnsi"/>
                <w:b/>
                <w:bCs/>
                <w:sz w:val="24"/>
                <w:szCs w:val="24"/>
              </w:rPr>
            </w:pPr>
            <w:r w:rsidRPr="001D0A2C">
              <w:rPr>
                <w:rFonts w:cstheme="minorHAnsi"/>
                <w:b/>
                <w:bCs/>
                <w:sz w:val="24"/>
                <w:szCs w:val="24"/>
              </w:rPr>
              <w:t xml:space="preserve">Performance </w:t>
            </w:r>
            <w:r w:rsidR="00C41A80" w:rsidRPr="001D0A2C">
              <w:rPr>
                <w:rFonts w:cstheme="minorHAnsi"/>
                <w:b/>
                <w:bCs/>
                <w:sz w:val="24"/>
                <w:szCs w:val="24"/>
              </w:rPr>
              <w:t xml:space="preserve">Indicators </w:t>
            </w:r>
            <w:r w:rsidR="00C41A80" w:rsidRPr="001D0A2C">
              <w:rPr>
                <w:rFonts w:cstheme="minorHAnsi"/>
                <w:i/>
                <w:iCs/>
                <w:color w:val="0070C0"/>
                <w:sz w:val="24"/>
                <w:szCs w:val="24"/>
              </w:rPr>
              <w:t>(all required F Indicators must be included in this section)</w:t>
            </w:r>
            <w:r w:rsidR="00C41A80" w:rsidRPr="001D0A2C">
              <w:rPr>
                <w:rFonts w:cstheme="minorHAnsi"/>
                <w:b/>
                <w:bCs/>
                <w:sz w:val="24"/>
                <w:szCs w:val="24"/>
              </w:rPr>
              <w:t>:</w:t>
            </w:r>
          </w:p>
          <w:p w14:paraId="01BD4EC7"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683CBE2"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93181A9"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B47F1BC" w14:textId="77777777" w:rsidR="00C41A80" w:rsidRPr="001D0A2C" w:rsidRDefault="00C41A80" w:rsidP="00C41A80">
            <w:pPr>
              <w:rPr>
                <w:rFonts w:eastAsia="Times New Roman" w:cstheme="minorHAnsi"/>
                <w:color w:val="FF0000"/>
                <w:sz w:val="24"/>
                <w:szCs w:val="24"/>
              </w:rPr>
            </w:pPr>
          </w:p>
          <w:p w14:paraId="32117BC2" w14:textId="77777777" w:rsidR="00C41A80" w:rsidRPr="001D0A2C" w:rsidRDefault="00C41A80" w:rsidP="00C41A80">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63C59FBC"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2F8DDC78"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704FB405"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CBA0825" w14:textId="77777777" w:rsidR="00C41A80" w:rsidRPr="001D0A2C" w:rsidRDefault="00C41A80" w:rsidP="00C41A80">
            <w:pPr>
              <w:pStyle w:val="ListParagraph"/>
              <w:rPr>
                <w:rFonts w:eastAsia="Times New Roman" w:cstheme="minorHAnsi"/>
                <w:color w:val="FF0000"/>
                <w:sz w:val="24"/>
                <w:szCs w:val="24"/>
              </w:rPr>
            </w:pPr>
          </w:p>
          <w:p w14:paraId="47D755AC" w14:textId="77777777" w:rsidR="00C41A80" w:rsidRPr="001D0A2C" w:rsidRDefault="00C41A80" w:rsidP="00C41A80">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2AFE8658"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0174B62A"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757D14B7"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A9097CE" w14:textId="77777777" w:rsidR="00C41A80" w:rsidRPr="001D0A2C" w:rsidRDefault="00C41A80" w:rsidP="00C41A80">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781CB1CB"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7FDDB187"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76F080C0"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03883792" w14:textId="77777777" w:rsidR="00C41A80" w:rsidRPr="001D0A2C" w:rsidRDefault="00C41A80" w:rsidP="00C41A80">
            <w:pPr>
              <w:rPr>
                <w:rFonts w:cstheme="minorHAnsi"/>
                <w:sz w:val="24"/>
                <w:szCs w:val="24"/>
              </w:rPr>
            </w:pPr>
          </w:p>
          <w:p w14:paraId="1BC88C38" w14:textId="77777777" w:rsidR="00C41A80" w:rsidRPr="001D0A2C" w:rsidRDefault="00C41A80" w:rsidP="00C41A80">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77B81250"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6BA37C53"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79E56054"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6FAD712C" w14:textId="77777777" w:rsidR="00C41A80" w:rsidRPr="001D0A2C" w:rsidRDefault="00C41A80" w:rsidP="00C41A80">
            <w:pPr>
              <w:rPr>
                <w:rFonts w:cstheme="minorHAnsi"/>
                <w:sz w:val="24"/>
                <w:szCs w:val="24"/>
              </w:rPr>
            </w:pPr>
          </w:p>
          <w:p w14:paraId="6BDB8C29" w14:textId="77777777" w:rsidR="00C41A80" w:rsidRPr="001D0A2C" w:rsidRDefault="00C41A80" w:rsidP="00C41A80">
            <w:pPr>
              <w:rPr>
                <w:rFonts w:cstheme="minorHAnsi"/>
                <w:b/>
                <w:bCs/>
                <w:sz w:val="24"/>
                <w:szCs w:val="24"/>
              </w:rPr>
            </w:pPr>
            <w:r w:rsidRPr="001D0A2C">
              <w:rPr>
                <w:rFonts w:cstheme="minorHAnsi"/>
                <w:b/>
                <w:bCs/>
                <w:sz w:val="24"/>
                <w:szCs w:val="24"/>
              </w:rPr>
              <w:lastRenderedPageBreak/>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609CDF61"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7D326806"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1CD9B94"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49E0DDDE" w14:textId="77777777" w:rsidR="00C41A80" w:rsidRPr="001D0A2C" w:rsidRDefault="00C41A80" w:rsidP="00C41A80">
            <w:pPr>
              <w:rPr>
                <w:rFonts w:eastAsia="Times New Roman" w:cstheme="minorHAnsi"/>
                <w:i/>
                <w:iCs/>
                <w:color w:val="FF0000"/>
                <w:sz w:val="24"/>
                <w:szCs w:val="24"/>
              </w:rPr>
            </w:pPr>
          </w:p>
        </w:tc>
      </w:tr>
      <w:tr w:rsidR="00D65C6F" w:rsidRPr="001D0A2C" w14:paraId="529FE322" w14:textId="77777777" w:rsidTr="21DA11FB">
        <w:trPr>
          <w:trHeight w:val="720"/>
        </w:trPr>
        <w:tc>
          <w:tcPr>
            <w:tcW w:w="3235" w:type="dxa"/>
          </w:tcPr>
          <w:p w14:paraId="25D4443C" w14:textId="5A7E03D2" w:rsidR="00D65C6F" w:rsidRPr="001D0A2C" w:rsidRDefault="00D65C6F" w:rsidP="00D65C6F">
            <w:pPr>
              <w:rPr>
                <w:rFonts w:cstheme="minorHAnsi"/>
                <w:b/>
                <w:sz w:val="24"/>
                <w:szCs w:val="24"/>
              </w:rPr>
            </w:pPr>
            <w:r w:rsidRPr="001D0A2C">
              <w:rPr>
                <w:rFonts w:cstheme="minorHAnsi"/>
                <w:b/>
                <w:sz w:val="24"/>
                <w:szCs w:val="24"/>
              </w:rPr>
              <w:lastRenderedPageBreak/>
              <w:t>Sustainability</w:t>
            </w:r>
          </w:p>
        </w:tc>
        <w:tc>
          <w:tcPr>
            <w:tcW w:w="11250" w:type="dxa"/>
          </w:tcPr>
          <w:p w14:paraId="100A4D85" w14:textId="77777777" w:rsidR="00D65C6F" w:rsidRPr="001D0A2C" w:rsidRDefault="00D65C6F" w:rsidP="00D65C6F">
            <w:pPr>
              <w:rPr>
                <w:rFonts w:cstheme="minorHAnsi"/>
                <w:i/>
                <w:iCs/>
                <w:color w:val="FF0000"/>
                <w:sz w:val="24"/>
                <w:szCs w:val="24"/>
              </w:rPr>
            </w:pPr>
            <w:r w:rsidRPr="001D0A2C">
              <w:rPr>
                <w:rFonts w:eastAsia="Times New Roman" w:cstheme="minorHAnsi"/>
                <w:i/>
                <w:iCs/>
                <w:color w:val="FF0000"/>
                <w:sz w:val="24"/>
                <w:szCs w:val="24"/>
              </w:rPr>
              <w:t>Applicant’s plan for continuing the program beyond the grant period, or the availability of other resources, if applicable. Include ways</w:t>
            </w:r>
            <w:r w:rsidRPr="001D0A2C">
              <w:rPr>
                <w:rFonts w:cstheme="minorHAnsi"/>
                <w:i/>
                <w:iCs/>
                <w:color w:val="FF0000"/>
                <w:sz w:val="24"/>
                <w:szCs w:val="24"/>
              </w:rPr>
              <w:t xml:space="preserve"> program activities will ensure sustainability.</w:t>
            </w:r>
          </w:p>
          <w:p w14:paraId="5B4A760E" w14:textId="60C566EC" w:rsidR="00D65C6F" w:rsidRPr="001D0A2C" w:rsidRDefault="00D65C6F" w:rsidP="00D65C6F">
            <w:pPr>
              <w:rPr>
                <w:rFonts w:cstheme="minorHAnsi"/>
                <w:bCs/>
                <w:i/>
                <w:iCs/>
                <w:sz w:val="24"/>
                <w:szCs w:val="24"/>
              </w:rPr>
            </w:pPr>
          </w:p>
        </w:tc>
      </w:tr>
      <w:bookmarkEnd w:id="0"/>
    </w:tbl>
    <w:p w14:paraId="48A0E024" w14:textId="08E624B2" w:rsidR="004C500A" w:rsidRPr="001D0A2C" w:rsidRDefault="004C500A" w:rsidP="004C500A">
      <w:pPr>
        <w:jc w:val="center"/>
        <w:rPr>
          <w:rFonts w:cstheme="minorHAnsi"/>
          <w:b/>
          <w:sz w:val="24"/>
          <w:szCs w:val="24"/>
        </w:rPr>
      </w:pPr>
    </w:p>
    <w:p w14:paraId="064DF8B5" w14:textId="5336FDBC" w:rsidR="00993355" w:rsidRPr="001D0A2C" w:rsidRDefault="00993355" w:rsidP="00D36C09">
      <w:pPr>
        <w:rPr>
          <w:rFonts w:cstheme="minorHAnsi"/>
          <w:b/>
          <w:sz w:val="24"/>
          <w:szCs w:val="24"/>
        </w:rPr>
      </w:pPr>
    </w:p>
    <w:sectPr w:rsidR="00993355" w:rsidRPr="001D0A2C" w:rsidSect="00E379C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5BC05" w14:textId="77777777" w:rsidR="00547E51" w:rsidRDefault="00547E51" w:rsidP="004C500A">
      <w:pPr>
        <w:spacing w:after="0" w:line="240" w:lineRule="auto"/>
      </w:pPr>
      <w:r>
        <w:separator/>
      </w:r>
    </w:p>
  </w:endnote>
  <w:endnote w:type="continuationSeparator" w:id="0">
    <w:p w14:paraId="48088DF7" w14:textId="77777777" w:rsidR="00547E51" w:rsidRDefault="00547E51" w:rsidP="004C5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A0D6D" w14:textId="77777777" w:rsidR="00547E51" w:rsidRDefault="00547E51" w:rsidP="004C500A">
      <w:pPr>
        <w:spacing w:after="0" w:line="240" w:lineRule="auto"/>
      </w:pPr>
      <w:r>
        <w:separator/>
      </w:r>
    </w:p>
  </w:footnote>
  <w:footnote w:type="continuationSeparator" w:id="0">
    <w:p w14:paraId="2C4EBD01" w14:textId="77777777" w:rsidR="00547E51" w:rsidRDefault="00547E51" w:rsidP="004C50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45DC9"/>
    <w:multiLevelType w:val="hybridMultilevel"/>
    <w:tmpl w:val="764E3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334D8"/>
    <w:multiLevelType w:val="hybridMultilevel"/>
    <w:tmpl w:val="F27C0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D2406"/>
    <w:multiLevelType w:val="hybridMultilevel"/>
    <w:tmpl w:val="7B62F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6E4BAD"/>
    <w:multiLevelType w:val="hybridMultilevel"/>
    <w:tmpl w:val="CDFC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0C2695"/>
    <w:multiLevelType w:val="hybridMultilevel"/>
    <w:tmpl w:val="D738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F978E2"/>
    <w:multiLevelType w:val="hybridMultilevel"/>
    <w:tmpl w:val="047C5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6067F0"/>
    <w:multiLevelType w:val="hybridMultilevel"/>
    <w:tmpl w:val="498AB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6D3D6A"/>
    <w:multiLevelType w:val="hybridMultilevel"/>
    <w:tmpl w:val="98D21F5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76F5B20"/>
    <w:multiLevelType w:val="hybridMultilevel"/>
    <w:tmpl w:val="06868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B8569C"/>
    <w:multiLevelType w:val="hybridMultilevel"/>
    <w:tmpl w:val="066A5342"/>
    <w:lvl w:ilvl="0" w:tplc="A686EAD0">
      <w:start w:val="1"/>
      <w:numFmt w:val="bullet"/>
      <w:lvlText w:val=""/>
      <w:lvlJc w:val="left"/>
      <w:pPr>
        <w:ind w:left="720" w:hanging="360"/>
      </w:pPr>
      <w:rPr>
        <w:rFonts w:ascii="Symbol" w:hAnsi="Symbol" w:hint="default"/>
      </w:rPr>
    </w:lvl>
    <w:lvl w:ilvl="1" w:tplc="B4D61256">
      <w:start w:val="1"/>
      <w:numFmt w:val="bullet"/>
      <w:lvlText w:val="o"/>
      <w:lvlJc w:val="left"/>
      <w:pPr>
        <w:ind w:left="1440" w:hanging="360"/>
      </w:pPr>
      <w:rPr>
        <w:rFonts w:ascii="Courier New" w:hAnsi="Courier New" w:hint="default"/>
      </w:rPr>
    </w:lvl>
    <w:lvl w:ilvl="2" w:tplc="BD88C23E">
      <w:start w:val="1"/>
      <w:numFmt w:val="bullet"/>
      <w:lvlText w:val=""/>
      <w:lvlJc w:val="left"/>
      <w:pPr>
        <w:ind w:left="2160" w:hanging="360"/>
      </w:pPr>
      <w:rPr>
        <w:rFonts w:ascii="Wingdings" w:hAnsi="Wingdings" w:hint="default"/>
      </w:rPr>
    </w:lvl>
    <w:lvl w:ilvl="3" w:tplc="36B2D7B4">
      <w:start w:val="1"/>
      <w:numFmt w:val="bullet"/>
      <w:lvlText w:val=""/>
      <w:lvlJc w:val="left"/>
      <w:pPr>
        <w:ind w:left="2880" w:hanging="360"/>
      </w:pPr>
      <w:rPr>
        <w:rFonts w:ascii="Symbol" w:hAnsi="Symbol" w:hint="default"/>
      </w:rPr>
    </w:lvl>
    <w:lvl w:ilvl="4" w:tplc="8C04E614">
      <w:start w:val="1"/>
      <w:numFmt w:val="bullet"/>
      <w:lvlText w:val="o"/>
      <w:lvlJc w:val="left"/>
      <w:pPr>
        <w:ind w:left="3600" w:hanging="360"/>
      </w:pPr>
      <w:rPr>
        <w:rFonts w:ascii="Courier New" w:hAnsi="Courier New" w:hint="default"/>
      </w:rPr>
    </w:lvl>
    <w:lvl w:ilvl="5" w:tplc="3660649A">
      <w:start w:val="1"/>
      <w:numFmt w:val="bullet"/>
      <w:lvlText w:val=""/>
      <w:lvlJc w:val="left"/>
      <w:pPr>
        <w:ind w:left="4320" w:hanging="360"/>
      </w:pPr>
      <w:rPr>
        <w:rFonts w:ascii="Wingdings" w:hAnsi="Wingdings" w:hint="default"/>
      </w:rPr>
    </w:lvl>
    <w:lvl w:ilvl="6" w:tplc="DE180376">
      <w:start w:val="1"/>
      <w:numFmt w:val="bullet"/>
      <w:lvlText w:val=""/>
      <w:lvlJc w:val="left"/>
      <w:pPr>
        <w:ind w:left="5040" w:hanging="360"/>
      </w:pPr>
      <w:rPr>
        <w:rFonts w:ascii="Symbol" w:hAnsi="Symbol" w:hint="default"/>
      </w:rPr>
    </w:lvl>
    <w:lvl w:ilvl="7" w:tplc="3AD46B36">
      <w:start w:val="1"/>
      <w:numFmt w:val="bullet"/>
      <w:lvlText w:val="o"/>
      <w:lvlJc w:val="left"/>
      <w:pPr>
        <w:ind w:left="5760" w:hanging="360"/>
      </w:pPr>
      <w:rPr>
        <w:rFonts w:ascii="Courier New" w:hAnsi="Courier New" w:hint="default"/>
      </w:rPr>
    </w:lvl>
    <w:lvl w:ilvl="8" w:tplc="70D4DD96">
      <w:start w:val="1"/>
      <w:numFmt w:val="bullet"/>
      <w:lvlText w:val=""/>
      <w:lvlJc w:val="left"/>
      <w:pPr>
        <w:ind w:left="6480" w:hanging="360"/>
      </w:pPr>
      <w:rPr>
        <w:rFonts w:ascii="Wingdings" w:hAnsi="Wingdings" w:hint="default"/>
      </w:rPr>
    </w:lvl>
  </w:abstractNum>
  <w:abstractNum w:abstractNumId="11" w15:restartNumberingAfterBreak="0">
    <w:nsid w:val="75C71B79"/>
    <w:multiLevelType w:val="hybridMultilevel"/>
    <w:tmpl w:val="5E9A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36406A"/>
    <w:multiLevelType w:val="hybridMultilevel"/>
    <w:tmpl w:val="A3403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1113C1"/>
    <w:multiLevelType w:val="hybridMultilevel"/>
    <w:tmpl w:val="158E6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7724521">
    <w:abstractNumId w:val="10"/>
  </w:num>
  <w:num w:numId="2" w16cid:durableId="1464880570">
    <w:abstractNumId w:val="13"/>
  </w:num>
  <w:num w:numId="3" w16cid:durableId="923150865">
    <w:abstractNumId w:val="11"/>
  </w:num>
  <w:num w:numId="4" w16cid:durableId="1352610925">
    <w:abstractNumId w:val="4"/>
  </w:num>
  <w:num w:numId="5" w16cid:durableId="347491844">
    <w:abstractNumId w:val="8"/>
  </w:num>
  <w:num w:numId="6" w16cid:durableId="1981030078">
    <w:abstractNumId w:val="7"/>
  </w:num>
  <w:num w:numId="7" w16cid:durableId="466050745">
    <w:abstractNumId w:val="12"/>
  </w:num>
  <w:num w:numId="8" w16cid:durableId="433207209">
    <w:abstractNumId w:val="1"/>
  </w:num>
  <w:num w:numId="9" w16cid:durableId="263462057">
    <w:abstractNumId w:val="2"/>
  </w:num>
  <w:num w:numId="10" w16cid:durableId="746925916">
    <w:abstractNumId w:val="9"/>
  </w:num>
  <w:num w:numId="11" w16cid:durableId="1936478057">
    <w:abstractNumId w:val="3"/>
  </w:num>
  <w:num w:numId="12" w16cid:durableId="98764111">
    <w:abstractNumId w:val="5"/>
  </w:num>
  <w:num w:numId="13" w16cid:durableId="1780904734">
    <w:abstractNumId w:val="0"/>
  </w:num>
  <w:num w:numId="14" w16cid:durableId="1334069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00A"/>
    <w:rsid w:val="00033BA2"/>
    <w:rsid w:val="000517CF"/>
    <w:rsid w:val="000975CE"/>
    <w:rsid w:val="001216C7"/>
    <w:rsid w:val="00151895"/>
    <w:rsid w:val="001550E9"/>
    <w:rsid w:val="001D0A2C"/>
    <w:rsid w:val="001F4E13"/>
    <w:rsid w:val="001F6478"/>
    <w:rsid w:val="00201E80"/>
    <w:rsid w:val="0026648B"/>
    <w:rsid w:val="002964EF"/>
    <w:rsid w:val="002B74CB"/>
    <w:rsid w:val="002E1968"/>
    <w:rsid w:val="002F1BFB"/>
    <w:rsid w:val="00316523"/>
    <w:rsid w:val="00361C3D"/>
    <w:rsid w:val="00395518"/>
    <w:rsid w:val="003B0F42"/>
    <w:rsid w:val="003E0B19"/>
    <w:rsid w:val="003F7864"/>
    <w:rsid w:val="00417047"/>
    <w:rsid w:val="004366CA"/>
    <w:rsid w:val="00441BE2"/>
    <w:rsid w:val="004612FA"/>
    <w:rsid w:val="00473A22"/>
    <w:rsid w:val="004C500A"/>
    <w:rsid w:val="004D41C7"/>
    <w:rsid w:val="004F4934"/>
    <w:rsid w:val="00547E51"/>
    <w:rsid w:val="0055622E"/>
    <w:rsid w:val="005815F1"/>
    <w:rsid w:val="005B61B9"/>
    <w:rsid w:val="005F4088"/>
    <w:rsid w:val="00668E12"/>
    <w:rsid w:val="00671A56"/>
    <w:rsid w:val="00677426"/>
    <w:rsid w:val="00685280"/>
    <w:rsid w:val="00697AF2"/>
    <w:rsid w:val="006B57DB"/>
    <w:rsid w:val="006C02B9"/>
    <w:rsid w:val="00700303"/>
    <w:rsid w:val="00745772"/>
    <w:rsid w:val="00746F12"/>
    <w:rsid w:val="007764C9"/>
    <w:rsid w:val="007A0618"/>
    <w:rsid w:val="007A6209"/>
    <w:rsid w:val="007C5972"/>
    <w:rsid w:val="007F0F41"/>
    <w:rsid w:val="00805B63"/>
    <w:rsid w:val="00891C51"/>
    <w:rsid w:val="008A77A0"/>
    <w:rsid w:val="008C38A2"/>
    <w:rsid w:val="00977161"/>
    <w:rsid w:val="00993355"/>
    <w:rsid w:val="009E41D6"/>
    <w:rsid w:val="00A26A49"/>
    <w:rsid w:val="00A31BD4"/>
    <w:rsid w:val="00A81070"/>
    <w:rsid w:val="00A9424D"/>
    <w:rsid w:val="00AA7526"/>
    <w:rsid w:val="00AD5C0B"/>
    <w:rsid w:val="00AD6002"/>
    <w:rsid w:val="00AF2F31"/>
    <w:rsid w:val="00B06561"/>
    <w:rsid w:val="00B1544B"/>
    <w:rsid w:val="00B327C3"/>
    <w:rsid w:val="00B3491B"/>
    <w:rsid w:val="00B4C3C9"/>
    <w:rsid w:val="00B97AA4"/>
    <w:rsid w:val="00BA7D49"/>
    <w:rsid w:val="00BD11D6"/>
    <w:rsid w:val="00BD1AA7"/>
    <w:rsid w:val="00BE4153"/>
    <w:rsid w:val="00C150BB"/>
    <w:rsid w:val="00C41A80"/>
    <w:rsid w:val="00C53081"/>
    <w:rsid w:val="00CC14A2"/>
    <w:rsid w:val="00D121B3"/>
    <w:rsid w:val="00D14A5D"/>
    <w:rsid w:val="00D24AD3"/>
    <w:rsid w:val="00D36C09"/>
    <w:rsid w:val="00D449C1"/>
    <w:rsid w:val="00D46317"/>
    <w:rsid w:val="00D65C6F"/>
    <w:rsid w:val="00D73845"/>
    <w:rsid w:val="00DA0BD2"/>
    <w:rsid w:val="00DA72D8"/>
    <w:rsid w:val="00DB7E11"/>
    <w:rsid w:val="00DE0174"/>
    <w:rsid w:val="00E379CB"/>
    <w:rsid w:val="00E72FFE"/>
    <w:rsid w:val="00E86B0C"/>
    <w:rsid w:val="00E927F8"/>
    <w:rsid w:val="00EA2CFE"/>
    <w:rsid w:val="00F55B0A"/>
    <w:rsid w:val="00F75E67"/>
    <w:rsid w:val="01B6B42C"/>
    <w:rsid w:val="01F0BFBD"/>
    <w:rsid w:val="021DD3E9"/>
    <w:rsid w:val="022425EB"/>
    <w:rsid w:val="02EA24D7"/>
    <w:rsid w:val="043030AA"/>
    <w:rsid w:val="051A35E5"/>
    <w:rsid w:val="08D9B7D9"/>
    <w:rsid w:val="093C44D4"/>
    <w:rsid w:val="0A7C265D"/>
    <w:rsid w:val="0AB14A62"/>
    <w:rsid w:val="0C15EA90"/>
    <w:rsid w:val="0C2C2794"/>
    <w:rsid w:val="0DBBD88B"/>
    <w:rsid w:val="0E9A26AC"/>
    <w:rsid w:val="0F5539A7"/>
    <w:rsid w:val="1088589F"/>
    <w:rsid w:val="112798C4"/>
    <w:rsid w:val="11300DFF"/>
    <w:rsid w:val="11C29614"/>
    <w:rsid w:val="122126F1"/>
    <w:rsid w:val="13716FC5"/>
    <w:rsid w:val="149F1461"/>
    <w:rsid w:val="14F09011"/>
    <w:rsid w:val="1605E79A"/>
    <w:rsid w:val="1615EB08"/>
    <w:rsid w:val="17D30CB1"/>
    <w:rsid w:val="182CD271"/>
    <w:rsid w:val="18A881A0"/>
    <w:rsid w:val="194C76DE"/>
    <w:rsid w:val="19EE69AD"/>
    <w:rsid w:val="1A27FAB0"/>
    <w:rsid w:val="1ABD98C7"/>
    <w:rsid w:val="1B5F5915"/>
    <w:rsid w:val="1BDE3D89"/>
    <w:rsid w:val="1CF14D8A"/>
    <w:rsid w:val="1D254975"/>
    <w:rsid w:val="1D6CC9A3"/>
    <w:rsid w:val="1DDA2DBA"/>
    <w:rsid w:val="1E726FC0"/>
    <w:rsid w:val="1F03F430"/>
    <w:rsid w:val="1F0B4CAF"/>
    <w:rsid w:val="1F13E349"/>
    <w:rsid w:val="1FE37348"/>
    <w:rsid w:val="204578D9"/>
    <w:rsid w:val="20C45934"/>
    <w:rsid w:val="21B2BCED"/>
    <w:rsid w:val="21BD78EC"/>
    <w:rsid w:val="21DA11FB"/>
    <w:rsid w:val="23BC199D"/>
    <w:rsid w:val="255C5996"/>
    <w:rsid w:val="2600AF7C"/>
    <w:rsid w:val="279C53F2"/>
    <w:rsid w:val="28A66012"/>
    <w:rsid w:val="2A4D3960"/>
    <w:rsid w:val="2B5826E7"/>
    <w:rsid w:val="2D3EF4D2"/>
    <w:rsid w:val="2FE861BD"/>
    <w:rsid w:val="30ABE1EA"/>
    <w:rsid w:val="319C6767"/>
    <w:rsid w:val="3232CDB2"/>
    <w:rsid w:val="32721E89"/>
    <w:rsid w:val="32A13ACD"/>
    <w:rsid w:val="33D0919B"/>
    <w:rsid w:val="347A34B8"/>
    <w:rsid w:val="353D98D8"/>
    <w:rsid w:val="35CE6858"/>
    <w:rsid w:val="36BB6E2D"/>
    <w:rsid w:val="37465F53"/>
    <w:rsid w:val="37CD4D1B"/>
    <w:rsid w:val="3A2015B3"/>
    <w:rsid w:val="3B412A12"/>
    <w:rsid w:val="3C765FCA"/>
    <w:rsid w:val="3D90AD56"/>
    <w:rsid w:val="3DF4E38A"/>
    <w:rsid w:val="3EC6690A"/>
    <w:rsid w:val="3F408987"/>
    <w:rsid w:val="415E8862"/>
    <w:rsid w:val="418F4976"/>
    <w:rsid w:val="430284C9"/>
    <w:rsid w:val="43B32089"/>
    <w:rsid w:val="44E0BCC8"/>
    <w:rsid w:val="45C7475B"/>
    <w:rsid w:val="45E62BE7"/>
    <w:rsid w:val="469823E9"/>
    <w:rsid w:val="47276A20"/>
    <w:rsid w:val="4748AF7E"/>
    <w:rsid w:val="4837F3A6"/>
    <w:rsid w:val="48FFA115"/>
    <w:rsid w:val="4957425B"/>
    <w:rsid w:val="4A209D1E"/>
    <w:rsid w:val="4B007007"/>
    <w:rsid w:val="4CD73712"/>
    <w:rsid w:val="4D3BD5EB"/>
    <w:rsid w:val="4D563D3B"/>
    <w:rsid w:val="4DA3D4D3"/>
    <w:rsid w:val="4E4A9809"/>
    <w:rsid w:val="502B0BEF"/>
    <w:rsid w:val="5097D31B"/>
    <w:rsid w:val="51D89B2A"/>
    <w:rsid w:val="51E4E53C"/>
    <w:rsid w:val="5355E7DD"/>
    <w:rsid w:val="53FDEAEE"/>
    <w:rsid w:val="54A7C706"/>
    <w:rsid w:val="56075F0F"/>
    <w:rsid w:val="564CABF5"/>
    <w:rsid w:val="5726D6DB"/>
    <w:rsid w:val="5763F1CB"/>
    <w:rsid w:val="57B28451"/>
    <w:rsid w:val="57C04968"/>
    <w:rsid w:val="5ABBA07E"/>
    <w:rsid w:val="5B0DF25F"/>
    <w:rsid w:val="5BDE3972"/>
    <w:rsid w:val="5BF9A717"/>
    <w:rsid w:val="5C2FE934"/>
    <w:rsid w:val="5C9358E7"/>
    <w:rsid w:val="5DD3396E"/>
    <w:rsid w:val="60C0FDA1"/>
    <w:rsid w:val="60F6F9AA"/>
    <w:rsid w:val="6186174B"/>
    <w:rsid w:val="6203C036"/>
    <w:rsid w:val="6291B12E"/>
    <w:rsid w:val="62AAB7BD"/>
    <w:rsid w:val="643C678D"/>
    <w:rsid w:val="6479CA70"/>
    <w:rsid w:val="649141BF"/>
    <w:rsid w:val="64C7CD70"/>
    <w:rsid w:val="6545D1E7"/>
    <w:rsid w:val="65696245"/>
    <w:rsid w:val="6694E460"/>
    <w:rsid w:val="679CAD94"/>
    <w:rsid w:val="67E0A97A"/>
    <w:rsid w:val="6868E312"/>
    <w:rsid w:val="68E4A909"/>
    <w:rsid w:val="68F4CF11"/>
    <w:rsid w:val="69D8C3E4"/>
    <w:rsid w:val="6A6E8073"/>
    <w:rsid w:val="6AC98B1A"/>
    <w:rsid w:val="6B7DBA2D"/>
    <w:rsid w:val="6BE6DC68"/>
    <w:rsid w:val="6CA7D547"/>
    <w:rsid w:val="6E317CB3"/>
    <w:rsid w:val="6EBADC2D"/>
    <w:rsid w:val="6FEAA0C0"/>
    <w:rsid w:val="700CD474"/>
    <w:rsid w:val="701CAC13"/>
    <w:rsid w:val="708CEAD9"/>
    <w:rsid w:val="70D28CBE"/>
    <w:rsid w:val="714A42D7"/>
    <w:rsid w:val="734B8CF2"/>
    <w:rsid w:val="74012831"/>
    <w:rsid w:val="753D3189"/>
    <w:rsid w:val="75CA6A8D"/>
    <w:rsid w:val="762AF04F"/>
    <w:rsid w:val="76354C63"/>
    <w:rsid w:val="768399C8"/>
    <w:rsid w:val="77515E81"/>
    <w:rsid w:val="79244BA1"/>
    <w:rsid w:val="794860DA"/>
    <w:rsid w:val="7A3B1AE3"/>
    <w:rsid w:val="7A774093"/>
    <w:rsid w:val="7AD50D34"/>
    <w:rsid w:val="7B8D3085"/>
    <w:rsid w:val="7BAF1C8B"/>
    <w:rsid w:val="7BE28FBB"/>
    <w:rsid w:val="7C86F37F"/>
    <w:rsid w:val="7CE10E83"/>
    <w:rsid w:val="7CF6226B"/>
    <w:rsid w:val="7EC3A5B0"/>
    <w:rsid w:val="7ECE1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831C3"/>
  <w15:chartTrackingRefBased/>
  <w15:docId w15:val="{58463F49-5B10-47A7-B033-5EFF98A2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4C500A"/>
    <w:pPr>
      <w:ind w:left="720"/>
      <w:contextualSpacing/>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qFormat/>
    <w:locked/>
    <w:rsid w:val="008A77A0"/>
  </w:style>
  <w:style w:type="paragraph" w:customStyle="1" w:styleId="Default">
    <w:name w:val="Default"/>
    <w:rsid w:val="00B349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Subtitle">
    <w:name w:val="Subtitle"/>
    <w:basedOn w:val="Normal"/>
    <w:next w:val="Normal"/>
    <w:link w:val="SubtitleChar"/>
    <w:rsid w:val="00F55B0A"/>
    <w:pPr>
      <w:keepNext/>
      <w:keepLines/>
      <w:spacing w:before="360" w:after="80" w:line="276" w:lineRule="auto"/>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F55B0A"/>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D121B3"/>
    <w:rPr>
      <w:sz w:val="16"/>
      <w:szCs w:val="16"/>
    </w:rPr>
  </w:style>
  <w:style w:type="paragraph" w:styleId="CommentText">
    <w:name w:val="annotation text"/>
    <w:basedOn w:val="Normal"/>
    <w:link w:val="CommentTextChar"/>
    <w:uiPriority w:val="99"/>
    <w:semiHidden/>
    <w:unhideWhenUsed/>
    <w:rsid w:val="00D121B3"/>
    <w:pPr>
      <w:spacing w:line="240" w:lineRule="auto"/>
    </w:pPr>
    <w:rPr>
      <w:sz w:val="20"/>
      <w:szCs w:val="20"/>
    </w:rPr>
  </w:style>
  <w:style w:type="character" w:customStyle="1" w:styleId="CommentTextChar">
    <w:name w:val="Comment Text Char"/>
    <w:basedOn w:val="DefaultParagraphFont"/>
    <w:link w:val="CommentText"/>
    <w:uiPriority w:val="99"/>
    <w:semiHidden/>
    <w:rsid w:val="00D121B3"/>
    <w:rPr>
      <w:sz w:val="20"/>
      <w:szCs w:val="20"/>
    </w:rPr>
  </w:style>
  <w:style w:type="paragraph" w:styleId="CommentSubject">
    <w:name w:val="annotation subject"/>
    <w:basedOn w:val="CommentText"/>
    <w:next w:val="CommentText"/>
    <w:link w:val="CommentSubjectChar"/>
    <w:uiPriority w:val="99"/>
    <w:semiHidden/>
    <w:unhideWhenUsed/>
    <w:rsid w:val="00D121B3"/>
    <w:rPr>
      <w:b/>
      <w:bCs/>
    </w:rPr>
  </w:style>
  <w:style w:type="character" w:customStyle="1" w:styleId="CommentSubjectChar">
    <w:name w:val="Comment Subject Char"/>
    <w:basedOn w:val="CommentTextChar"/>
    <w:link w:val="CommentSubject"/>
    <w:uiPriority w:val="99"/>
    <w:semiHidden/>
    <w:rsid w:val="00D121B3"/>
    <w:rPr>
      <w:b/>
      <w:bCs/>
      <w:sz w:val="20"/>
      <w:szCs w:val="20"/>
    </w:rPr>
  </w:style>
  <w:style w:type="paragraph" w:styleId="Revision">
    <w:name w:val="Revision"/>
    <w:hidden/>
    <w:uiPriority w:val="99"/>
    <w:semiHidden/>
    <w:rsid w:val="00D121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1048</Words>
  <Characters>5977</Characters>
  <Application>Microsoft Office Word</Application>
  <DocSecurity>0</DocSecurity>
  <Lines>49</Lines>
  <Paragraphs>14</Paragraphs>
  <ScaleCrop>false</ScaleCrop>
  <Company>U.S. Department of State</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Grzelak</dc:creator>
  <cp:keywords/>
  <dc:description/>
  <cp:lastModifiedBy>Carrada, Patricia A</cp:lastModifiedBy>
  <cp:revision>3</cp:revision>
  <dcterms:created xsi:type="dcterms:W3CDTF">2024-06-13T15:17:00Z</dcterms:created>
  <dcterms:modified xsi:type="dcterms:W3CDTF">2024-06-13T17:30:00Z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2022-04-26T12:35:31Z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9f853ce5-0069-499d-b7ff-e3a04ee64397</vt:lpwstr>
  </property>
  <property fmtid="{D5CDD505-2E9C-101B-9397-08002B2CF9AE}" pid="8" name="MSIP_Label_1665d9ee-429a-4d5f-97cc-cfb56e044a6e_ContentBits">
    <vt:lpwstr>0</vt:lpwstr>
  </property>
</Properties>
</file>