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791FF" w14:textId="2705D9BD" w:rsidR="003F2E92" w:rsidRDefault="00AC4392" w:rsidP="00AC4392">
      <w:pPr>
        <w:pStyle w:val="Heading1"/>
        <w:numPr>
          <w:ilvl w:val="0"/>
          <w:numId w:val="0"/>
        </w:numPr>
        <w:spacing w:before="0"/>
        <w:rPr>
          <w:b/>
          <w:sz w:val="36"/>
          <w:szCs w:val="36"/>
        </w:rPr>
      </w:pPr>
      <w:bookmarkStart w:id="0" w:name="_heading=h.gjdgxs" w:colFirst="0" w:colLast="0"/>
      <w:bookmarkEnd w:id="0"/>
      <w:r>
        <w:rPr>
          <w:b/>
          <w:sz w:val="36"/>
          <w:szCs w:val="36"/>
        </w:rPr>
        <w:t xml:space="preserve">Attachment </w:t>
      </w:r>
      <w:r w:rsidR="00002EC4"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>:</w:t>
      </w:r>
    </w:p>
    <w:p w14:paraId="34F8C7F7" w14:textId="77777777" w:rsidR="003F2E92" w:rsidRDefault="00AC4392" w:rsidP="00AC4392">
      <w:pPr>
        <w:pStyle w:val="Heading1"/>
        <w:numPr>
          <w:ilvl w:val="0"/>
          <w:numId w:val="0"/>
        </w:numPr>
        <w:spacing w:before="0"/>
        <w:rPr>
          <w:b/>
          <w:sz w:val="36"/>
          <w:szCs w:val="36"/>
        </w:rPr>
      </w:pPr>
      <w:r>
        <w:rPr>
          <w:b/>
          <w:sz w:val="36"/>
          <w:szCs w:val="36"/>
        </w:rPr>
        <w:t>MEDIA SMALL GRANTS MONITORING &amp; EVALUATION (M&amp;E) PERFORMANCE MONITORING PLAN (PMP)</w:t>
      </w:r>
    </w:p>
    <w:p w14:paraId="471C30E3" w14:textId="77777777" w:rsidR="003F2E92" w:rsidRDefault="00AC4392">
      <w:pPr>
        <w:rPr>
          <w:rFonts w:ascii="Gill Sans" w:eastAsia="Gill Sans" w:hAnsi="Gill Sans" w:cs="Gill Sans"/>
          <w:b/>
          <w:smallCaps/>
          <w:color w:val="002A6C"/>
        </w:rPr>
      </w:pPr>
      <w:r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  <w:t>APPLICANT NAME: __________________________________________________</w:t>
      </w:r>
    </w:p>
    <w:p w14:paraId="1F8C4C5C" w14:textId="77777777" w:rsidR="003F2E92" w:rsidRDefault="00AC4392">
      <w:pPr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</w:pPr>
      <w:r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  <w:t>PROJECT NAME: _____________________________________________________</w:t>
      </w:r>
    </w:p>
    <w:p w14:paraId="645A1B5E" w14:textId="77777777" w:rsidR="003F2E92" w:rsidRDefault="00AC4392">
      <w:pPr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</w:pPr>
      <w:r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  <w:t>PERIOD OF PERFORMANCE: _________________________________________</w:t>
      </w:r>
    </w:p>
    <w:p w14:paraId="6FD8DCF5" w14:textId="77777777" w:rsidR="003F2E92" w:rsidRDefault="003F2E92"/>
    <w:p w14:paraId="6DA18DD9" w14:textId="77777777" w:rsidR="003F2E92" w:rsidRDefault="00AC4392">
      <w:pPr>
        <w:rPr>
          <w:rFonts w:ascii="Quattrocento Sans" w:eastAsia="Quattrocento Sans" w:hAnsi="Quattrocento Sans" w:cs="Quattrocento Sans"/>
        </w:rPr>
      </w:pPr>
      <w:r>
        <w:rPr>
          <w:rFonts w:ascii="Quattrocento Sans" w:eastAsia="Quattrocento Sans" w:hAnsi="Quattrocento Sans" w:cs="Quattrocento Sans"/>
          <w:b/>
        </w:rPr>
        <w:t>Overview:</w:t>
      </w:r>
    </w:p>
    <w:p w14:paraId="69CBBEEE" w14:textId="77777777" w:rsidR="003F2E92" w:rsidRDefault="003F2E92">
      <w:pPr>
        <w:jc w:val="both"/>
        <w:rPr>
          <w:rFonts w:ascii="Quattrocento Sans" w:eastAsia="Quattrocento Sans" w:hAnsi="Quattrocento Sans" w:cs="Quattrocento Sans"/>
          <w:sz w:val="19"/>
          <w:szCs w:val="19"/>
        </w:rPr>
      </w:pPr>
    </w:p>
    <w:p w14:paraId="4868AF77" w14:textId="77777777" w:rsidR="003F2E92" w:rsidRDefault="00AC4392">
      <w:pPr>
        <w:rPr>
          <w:rFonts w:ascii="Quattrocento Sans" w:eastAsia="Quattrocento Sans" w:hAnsi="Quattrocento Sans" w:cs="Quattrocento Sans"/>
          <w:sz w:val="20"/>
          <w:szCs w:val="20"/>
        </w:rPr>
      </w:pPr>
      <w:r>
        <w:rPr>
          <w:rFonts w:ascii="Quattrocento Sans" w:eastAsia="Quattrocento Sans" w:hAnsi="Quattrocento Sans" w:cs="Quattrocento Sans"/>
          <w:sz w:val="20"/>
          <w:szCs w:val="20"/>
        </w:rPr>
        <w:t xml:space="preserve">The M&amp;E Performance Monitoring Plan (PMP) is a program management tool designed to set the methods and indicators to progress towards the goals and objectives identified in the Notice of Funding Opportunity.  </w:t>
      </w:r>
    </w:p>
    <w:p w14:paraId="73203D7F" w14:textId="77777777" w:rsidR="003F2E92" w:rsidRDefault="00AC4392">
      <w:pPr>
        <w:pStyle w:val="Heading2"/>
        <w:rPr>
          <w:smallCaps/>
          <w:sz w:val="32"/>
          <w:szCs w:val="32"/>
        </w:rPr>
      </w:pPr>
      <w:r>
        <w:rPr>
          <w:smallCaps/>
          <w:sz w:val="32"/>
          <w:szCs w:val="32"/>
        </w:rPr>
        <w:t xml:space="preserve">MONITORING &amp; EVALUATION (M&amp;E) NARRATIVE </w:t>
      </w:r>
    </w:p>
    <w:p w14:paraId="36E4261A" w14:textId="77777777" w:rsidR="003F2E92" w:rsidRDefault="00AC4392">
      <w:pPr>
        <w:spacing w:line="276" w:lineRule="auto"/>
        <w:rPr>
          <w:rFonts w:ascii="Quattrocento Sans" w:eastAsia="Quattrocento Sans" w:hAnsi="Quattrocento Sans" w:cs="Quattrocento Sans"/>
          <w:sz w:val="20"/>
          <w:szCs w:val="20"/>
        </w:rPr>
      </w:pPr>
      <w:r>
        <w:rPr>
          <w:rFonts w:ascii="Quattrocento Sans" w:eastAsia="Quattrocento Sans" w:hAnsi="Quattrocento Sans" w:cs="Quattrocento Sans"/>
          <w:sz w:val="20"/>
          <w:szCs w:val="20"/>
        </w:rPr>
        <w:t>Describe how the applicant plans to monitor and evaluate performance and outcomes (results) of the proposed project.  Include key personnel, proposed structure for M&amp;E activities, and describe any methods used to capture indicators (</w:t>
      </w:r>
      <w:proofErr w:type="gramStart"/>
      <w:r>
        <w:rPr>
          <w:rFonts w:ascii="Quattrocento Sans" w:eastAsia="Quattrocento Sans" w:hAnsi="Quattrocento Sans" w:cs="Quattrocento Sans"/>
          <w:sz w:val="20"/>
          <w:szCs w:val="20"/>
        </w:rPr>
        <w:t>e.g.</w:t>
      </w:r>
      <w:proofErr w:type="gramEnd"/>
      <w:r>
        <w:rPr>
          <w:rFonts w:ascii="Quattrocento Sans" w:eastAsia="Quattrocento Sans" w:hAnsi="Quattrocento Sans" w:cs="Quattrocento Sans"/>
          <w:sz w:val="20"/>
          <w:szCs w:val="20"/>
        </w:rPr>
        <w:t xml:space="preserve"> focus groups, surveys, etc.), as well as any technologies used (e.g. online surveys, social media analysis programs, etc.)</w:t>
      </w:r>
    </w:p>
    <w:p w14:paraId="69967BC0" w14:textId="77777777" w:rsidR="003F2E92" w:rsidRDefault="003F2E92">
      <w:pPr>
        <w:spacing w:line="276" w:lineRule="auto"/>
        <w:rPr>
          <w:rFonts w:ascii="Quattrocento Sans" w:eastAsia="Quattrocento Sans" w:hAnsi="Quattrocento Sans" w:cs="Quattrocento Sans"/>
          <w:sz w:val="20"/>
          <w:szCs w:val="20"/>
        </w:rPr>
      </w:pPr>
    </w:p>
    <w:p w14:paraId="4D165974" w14:textId="77777777" w:rsidR="003F2E92" w:rsidRDefault="00AC4392">
      <w:pPr>
        <w:spacing w:line="276" w:lineRule="auto"/>
        <w:rPr>
          <w:rFonts w:ascii="Quattrocento Sans" w:eastAsia="Quattrocento Sans" w:hAnsi="Quattrocento Sans" w:cs="Quattrocento Sans"/>
          <w:sz w:val="20"/>
          <w:szCs w:val="20"/>
        </w:rPr>
      </w:pPr>
      <w:r>
        <w:rPr>
          <w:rFonts w:ascii="Quattrocento Sans" w:eastAsia="Quattrocento Sans" w:hAnsi="Quattrocento Sans" w:cs="Quattrocento Sans"/>
          <w:sz w:val="20"/>
          <w:szCs w:val="20"/>
        </w:rPr>
        <w:t>To demonstrate that the success of your project can be measured, include a series of statements for the project.  This can be done with one, or a series of, If-Then statements</w:t>
      </w:r>
      <w:proofErr w:type="gramStart"/>
      <w:r>
        <w:rPr>
          <w:rFonts w:ascii="Quattrocento Sans" w:eastAsia="Quattrocento Sans" w:hAnsi="Quattrocento Sans" w:cs="Quattrocento Sans"/>
          <w:sz w:val="20"/>
          <w:szCs w:val="20"/>
        </w:rPr>
        <w:t>:  “</w:t>
      </w:r>
      <w:proofErr w:type="gramEnd"/>
      <w:r>
        <w:rPr>
          <w:rFonts w:ascii="Quattrocento Sans" w:eastAsia="Quattrocento Sans" w:hAnsi="Quattrocento Sans" w:cs="Quattrocento Sans"/>
          <w:sz w:val="20"/>
          <w:szCs w:val="20"/>
        </w:rPr>
        <w:t xml:space="preserve">If __________ are completed, then these outcomes </w:t>
      </w:r>
      <w:r w:rsidRPr="00AC4392">
        <w:rPr>
          <w:rFonts w:ascii="Quattrocento Sans" w:eastAsia="Quattrocento Sans" w:hAnsi="Quattrocento Sans" w:cs="Quattrocento Sans"/>
          <w:i/>
          <w:iCs/>
          <w:sz w:val="20"/>
          <w:szCs w:val="20"/>
        </w:rPr>
        <w:t>(be specific)</w:t>
      </w:r>
      <w:r>
        <w:rPr>
          <w:rFonts w:ascii="Quattrocento Sans" w:eastAsia="Quattrocento Sans" w:hAnsi="Quattrocento Sans" w:cs="Quattrocento Sans"/>
          <w:sz w:val="20"/>
          <w:szCs w:val="20"/>
        </w:rPr>
        <w:t xml:space="preserve"> will result in __________.”</w:t>
      </w:r>
    </w:p>
    <w:p w14:paraId="6D7295C6" w14:textId="77777777" w:rsidR="003F2E92" w:rsidRDefault="003F2E92">
      <w:pPr>
        <w:spacing w:line="276" w:lineRule="auto"/>
        <w:rPr>
          <w:rFonts w:ascii="Quattrocento Sans" w:eastAsia="Quattrocento Sans" w:hAnsi="Quattrocento Sans" w:cs="Quattrocento Sans"/>
          <w:sz w:val="20"/>
          <w:szCs w:val="20"/>
        </w:rPr>
      </w:pPr>
    </w:p>
    <w:p w14:paraId="5FE8B694" w14:textId="2E92EE60" w:rsidR="003F2E92" w:rsidRDefault="00AC4392">
      <w:pPr>
        <w:spacing w:line="276" w:lineRule="auto"/>
        <w:rPr>
          <w:rFonts w:ascii="Quattrocento Sans" w:eastAsia="Quattrocento Sans" w:hAnsi="Quattrocento Sans" w:cs="Quattrocento Sans"/>
          <w:i/>
          <w:color w:val="767171"/>
          <w:sz w:val="20"/>
          <w:szCs w:val="20"/>
        </w:rPr>
      </w:pPr>
      <w:r>
        <w:rPr>
          <w:rFonts w:ascii="Quattrocento Sans" w:eastAsia="Quattrocento Sans" w:hAnsi="Quattrocento Sans" w:cs="Quattrocento Sans"/>
          <w:i/>
          <w:color w:val="767171"/>
          <w:sz w:val="20"/>
          <w:szCs w:val="20"/>
        </w:rPr>
        <w:t xml:space="preserve">Example:  If our organization completes a series of training sessions for journalists, then increased capacity of these media professionals will result in more high-quality investigative reporting on sensitive topics such as gender violence, violent extremism, the rights of minorities, corruption, government transparency, the COVID-19 epidemic, air pollution, and climate change.  </w:t>
      </w:r>
    </w:p>
    <w:p w14:paraId="7DB12A19" w14:textId="77777777" w:rsidR="003F2E92" w:rsidRDefault="003F2E92">
      <w:pPr>
        <w:spacing w:line="276" w:lineRule="auto"/>
        <w:rPr>
          <w:rFonts w:ascii="Quattrocento Sans" w:eastAsia="Quattrocento Sans" w:hAnsi="Quattrocento Sans" w:cs="Quattrocento Sans"/>
          <w:i/>
          <w:color w:val="767171"/>
          <w:sz w:val="20"/>
          <w:szCs w:val="20"/>
        </w:rPr>
        <w:sectPr w:rsidR="003F2E9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10A8F539" w14:textId="77777777" w:rsidR="003F2E92" w:rsidRDefault="00AC4392">
      <w:pPr>
        <w:spacing w:after="240"/>
        <w:rPr>
          <w:b/>
          <w:smallCaps/>
          <w:color w:val="002A6C"/>
          <w:sz w:val="40"/>
          <w:szCs w:val="40"/>
        </w:rPr>
      </w:pPr>
      <w:r>
        <w:rPr>
          <w:rFonts w:ascii="Gill Sans" w:eastAsia="Gill Sans" w:hAnsi="Gill Sans" w:cs="Gill Sans"/>
          <w:smallCaps/>
          <w:color w:val="002A6C"/>
          <w:sz w:val="36"/>
          <w:szCs w:val="36"/>
        </w:rPr>
        <w:lastRenderedPageBreak/>
        <w:t>M&amp;E PMP DATASHEET:</w:t>
      </w:r>
      <w:r>
        <w:rPr>
          <w:b/>
          <w:smallCaps/>
          <w:color w:val="002A6C"/>
          <w:sz w:val="40"/>
          <w:szCs w:val="40"/>
        </w:rPr>
        <w:t xml:space="preserve"> </w:t>
      </w:r>
    </w:p>
    <w:p w14:paraId="3CD4542A" w14:textId="77777777" w:rsidR="003F2E92" w:rsidRDefault="00AC4392">
      <w:pPr>
        <w:rPr>
          <w:rFonts w:ascii="Quattrocento Sans" w:eastAsia="Quattrocento Sans" w:hAnsi="Quattrocento Sans" w:cs="Quattrocento Sans"/>
          <w:sz w:val="22"/>
          <w:szCs w:val="22"/>
        </w:rPr>
      </w:pPr>
      <w:bookmarkStart w:id="1" w:name="_heading=h.30j0zll" w:colFirst="0" w:colLast="0"/>
      <w:bookmarkEnd w:id="1"/>
      <w:r>
        <w:rPr>
          <w:rFonts w:ascii="Quattrocento Sans" w:eastAsia="Quattrocento Sans" w:hAnsi="Quattrocento Sans" w:cs="Quattrocento Sans"/>
          <w:sz w:val="22"/>
          <w:szCs w:val="22"/>
        </w:rPr>
        <w:t xml:space="preserve">Please fill in the below tracker. For the indicators, you must include </w:t>
      </w:r>
      <w:r>
        <w:rPr>
          <w:rFonts w:ascii="Quattrocento Sans" w:eastAsia="Quattrocento Sans" w:hAnsi="Quattrocento Sans" w:cs="Quattrocento Sans"/>
          <w:b/>
          <w:sz w:val="22"/>
          <w:szCs w:val="22"/>
        </w:rPr>
        <w:t xml:space="preserve">at least one </w:t>
      </w:r>
      <w:r>
        <w:rPr>
          <w:rFonts w:ascii="Quattrocento Sans" w:eastAsia="Quattrocento Sans" w:hAnsi="Quattrocento Sans" w:cs="Quattrocento Sans"/>
          <w:sz w:val="22"/>
          <w:szCs w:val="22"/>
        </w:rPr>
        <w:t xml:space="preserve">of the indicators listed for the Media Grant Notice of Funding Opportunity and/or on the Standard Indicators Sheet (Attachment 6).  These indicators should serve as a minimum for reporting; please include any additional indicators needed to track and demonstrate your project’s success.  This document will set the targets, and you will report on the progress in the quarterly report. </w:t>
      </w:r>
    </w:p>
    <w:p w14:paraId="38AD9B89" w14:textId="77777777" w:rsidR="003F2E92" w:rsidRDefault="003F2E92">
      <w:pPr>
        <w:rPr>
          <w:rFonts w:ascii="Quattrocento Sans" w:eastAsia="Quattrocento Sans" w:hAnsi="Quattrocento Sans" w:cs="Quattrocento Sans"/>
          <w:sz w:val="22"/>
          <w:szCs w:val="22"/>
        </w:rPr>
      </w:pPr>
    </w:p>
    <w:tbl>
      <w:tblPr>
        <w:tblStyle w:val="a2"/>
        <w:tblW w:w="14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80"/>
        <w:gridCol w:w="4320"/>
        <w:gridCol w:w="2535"/>
        <w:gridCol w:w="840"/>
        <w:gridCol w:w="885"/>
        <w:gridCol w:w="855"/>
        <w:gridCol w:w="870"/>
      </w:tblGrid>
      <w:tr w:rsidR="003F2E92" w14:paraId="54535C63" w14:textId="77777777">
        <w:tc>
          <w:tcPr>
            <w:tcW w:w="14385" w:type="dxa"/>
            <w:gridSpan w:val="7"/>
            <w:shd w:val="clear" w:color="auto" w:fill="8EAADB"/>
          </w:tcPr>
          <w:p w14:paraId="5D84B92F" w14:textId="60AB3A48" w:rsidR="0000524A" w:rsidRPr="0000524A" w:rsidRDefault="00AC4392" w:rsidP="0000524A">
            <w:pPr>
              <w:rPr>
                <w:rFonts w:ascii="Quattrocento Sans" w:hAnsi="Quattrocento Sans"/>
                <w:color w:val="262626" w:themeColor="text1" w:themeTint="D9"/>
                <w:sz w:val="22"/>
                <w:szCs w:val="22"/>
              </w:rPr>
            </w:pPr>
            <w:r w:rsidRPr="0000524A"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  <w:t xml:space="preserve">Goal: </w:t>
            </w:r>
            <w:r w:rsidR="0000524A" w:rsidRPr="0000524A"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  <w:t xml:space="preserve"> </w:t>
            </w:r>
            <w:r w:rsidR="0000524A" w:rsidRPr="00B352D2">
              <w:rPr>
                <w:rFonts w:ascii="Quattrocento Sans" w:hAnsi="Quattrocento Sans"/>
                <w:color w:val="000000" w:themeColor="text1"/>
                <w:sz w:val="18"/>
                <w:szCs w:val="18"/>
              </w:rPr>
              <w:t xml:space="preserve">Strengthen the media environment in the Kyrgyz Republic by increasing journalistic professionalism and sustainability of independent media organizations. </w:t>
            </w:r>
          </w:p>
          <w:p w14:paraId="3AE3E84B" w14:textId="47C1211B" w:rsidR="003F2E92" w:rsidRPr="0000524A" w:rsidRDefault="003F2E92">
            <w:pPr>
              <w:rPr>
                <w:rFonts w:ascii="Quattrocento Sans" w:eastAsia="Quattrocento Sans" w:hAnsi="Quattrocento Sans" w:cs="Quattrocento Sans"/>
                <w:i/>
                <w:color w:val="262626"/>
                <w:sz w:val="22"/>
                <w:szCs w:val="22"/>
              </w:rPr>
            </w:pPr>
          </w:p>
        </w:tc>
      </w:tr>
      <w:tr w:rsidR="003F2E92" w14:paraId="0E7DFFBC" w14:textId="77777777">
        <w:tc>
          <w:tcPr>
            <w:tcW w:w="14385" w:type="dxa"/>
            <w:gridSpan w:val="7"/>
            <w:shd w:val="clear" w:color="auto" w:fill="B4C6E7"/>
          </w:tcPr>
          <w:p w14:paraId="1D0C2552" w14:textId="7E712DFE" w:rsidR="003F2E92" w:rsidRPr="0000524A" w:rsidRDefault="00AC4392">
            <w:pPr>
              <w:rPr>
                <w:rFonts w:ascii="Quattrocento Sans" w:eastAsia="Quattrocento Sans" w:hAnsi="Quattrocento Sans" w:cs="Quattrocento Sans"/>
                <w:i/>
                <w:color w:val="767171"/>
                <w:sz w:val="18"/>
                <w:szCs w:val="18"/>
              </w:rPr>
            </w:pPr>
            <w:r w:rsidRPr="0000524A">
              <w:rPr>
                <w:rFonts w:ascii="Quattrocento Sans" w:eastAsia="Quattrocento Sans" w:hAnsi="Quattrocento Sans" w:cs="Quattrocento Sans"/>
                <w:sz w:val="22"/>
                <w:szCs w:val="22"/>
              </w:rPr>
              <w:t>Audience:</w:t>
            </w:r>
            <w:r w:rsidRPr="0000524A">
              <w:rPr>
                <w:rFonts w:ascii="Quattrocento Sans" w:eastAsia="Quattrocento Sans" w:hAnsi="Quattrocento Sans" w:cs="Quattrocento Sans"/>
                <w:sz w:val="18"/>
                <w:szCs w:val="18"/>
              </w:rPr>
              <w:t xml:space="preserve"> </w:t>
            </w:r>
            <w:r w:rsidRPr="0000524A">
              <w:rPr>
                <w:rFonts w:ascii="Quattrocento Sans" w:eastAsia="Quattrocento Sans" w:hAnsi="Quattrocento Sans" w:cs="Quattrocento Sans"/>
                <w:color w:val="767171"/>
                <w:sz w:val="18"/>
                <w:szCs w:val="18"/>
              </w:rPr>
              <w:t>(</w:t>
            </w:r>
            <w:r w:rsidRPr="0000524A">
              <w:rPr>
                <w:rFonts w:ascii="Quattrocento Sans" w:eastAsia="Quattrocento Sans" w:hAnsi="Quattrocento Sans" w:cs="Quattrocento Sans"/>
                <w:i/>
                <w:color w:val="767171"/>
                <w:sz w:val="18"/>
                <w:szCs w:val="18"/>
              </w:rPr>
              <w:t xml:space="preserve">Copy and paste from the chosen Notice of Funding Opportunity </w:t>
            </w:r>
            <w:r w:rsidR="00C53BBA">
              <w:rPr>
                <w:rFonts w:ascii="Quattrocento Sans" w:eastAsia="Quattrocento Sans" w:hAnsi="Quattrocento Sans" w:cs="Quattrocento Sans"/>
                <w:i/>
                <w:color w:val="767171"/>
                <w:sz w:val="18"/>
                <w:szCs w:val="18"/>
              </w:rPr>
              <w:t xml:space="preserve">project </w:t>
            </w:r>
            <w:r w:rsidRPr="0000524A">
              <w:rPr>
                <w:rFonts w:ascii="Quattrocento Sans" w:eastAsia="Quattrocento Sans" w:hAnsi="Quattrocento Sans" w:cs="Quattrocento Sans"/>
                <w:i/>
                <w:color w:val="767171"/>
                <w:sz w:val="18"/>
                <w:szCs w:val="18"/>
              </w:rPr>
              <w:t>audience)</w:t>
            </w:r>
          </w:p>
          <w:p w14:paraId="22BB79F5" w14:textId="77777777" w:rsidR="003F2E92" w:rsidRDefault="00AC4392">
            <w:pPr>
              <w:rPr>
                <w:rFonts w:ascii="Quattrocento Sans" w:hAnsi="Quattrocento Sans"/>
                <w:sz w:val="18"/>
                <w:szCs w:val="18"/>
              </w:rPr>
            </w:pPr>
            <w:r w:rsidRPr="0000524A">
              <w:rPr>
                <w:rFonts w:ascii="Quattrocento Sans" w:eastAsia="Quattrocento Sans" w:hAnsi="Quattrocento Sans" w:cs="Quattrocento Sans"/>
                <w:i/>
                <w:color w:val="262626"/>
                <w:sz w:val="18"/>
                <w:szCs w:val="18"/>
              </w:rPr>
              <w:t xml:space="preserve">[Example:  Media entities, both traditional and online media; </w:t>
            </w:r>
            <w:r w:rsidR="0000524A" w:rsidRPr="0000524A">
              <w:rPr>
                <w:rFonts w:ascii="Quattrocento Sans" w:eastAsia="Quattrocento Sans" w:hAnsi="Quattrocento Sans" w:cs="Quattrocento Sans"/>
                <w:i/>
                <w:color w:val="262626"/>
                <w:sz w:val="18"/>
                <w:szCs w:val="18"/>
              </w:rPr>
              <w:t>M</w:t>
            </w:r>
            <w:r w:rsidRPr="0000524A">
              <w:rPr>
                <w:rFonts w:ascii="Quattrocento Sans" w:eastAsia="Quattrocento Sans" w:hAnsi="Quattrocento Sans" w:cs="Quattrocento Sans"/>
                <w:i/>
                <w:color w:val="262626"/>
                <w:sz w:val="18"/>
                <w:szCs w:val="18"/>
              </w:rPr>
              <w:t>edia manag</w:t>
            </w:r>
            <w:r w:rsidRPr="00C53BBA">
              <w:rPr>
                <w:rFonts w:ascii="Quattrocento Sans" w:eastAsia="Quattrocento Sans" w:hAnsi="Quattrocento Sans" w:cs="Quattrocento Sans"/>
                <w:i/>
                <w:color w:val="262626" w:themeColor="text1" w:themeTint="D9"/>
                <w:sz w:val="18"/>
                <w:szCs w:val="18"/>
              </w:rPr>
              <w:t>ers and professionals</w:t>
            </w:r>
            <w:r w:rsidR="0000524A" w:rsidRPr="00C53BBA">
              <w:rPr>
                <w:rFonts w:ascii="Quattrocento Sans" w:eastAsia="Quattrocento Sans" w:hAnsi="Quattrocento Sans" w:cs="Quattrocento Sans"/>
                <w:i/>
                <w:color w:val="262626" w:themeColor="text1" w:themeTint="D9"/>
                <w:sz w:val="18"/>
                <w:szCs w:val="18"/>
              </w:rPr>
              <w:t xml:space="preserve">; </w:t>
            </w:r>
            <w:r w:rsidR="0000524A" w:rsidRPr="00C53BBA">
              <w:rPr>
                <w:rFonts w:ascii="Quattrocento Sans" w:hAnsi="Quattrocento Sans"/>
                <w:i/>
                <w:color w:val="262626" w:themeColor="text1" w:themeTint="D9"/>
                <w:sz w:val="18"/>
                <w:szCs w:val="18"/>
              </w:rPr>
              <w:t>University students specializing in journalism; Social media influencers who are committed to engaging on social issues.]</w:t>
            </w:r>
          </w:p>
          <w:p w14:paraId="76008F15" w14:textId="1FE4AC87" w:rsidR="00DD3574" w:rsidRPr="00DD3574" w:rsidRDefault="00DD3574">
            <w:pPr>
              <w:rPr>
                <w:rFonts w:ascii="Quattrocento Sans" w:hAnsi="Quattrocento Sans"/>
                <w:sz w:val="18"/>
                <w:szCs w:val="18"/>
              </w:rPr>
            </w:pPr>
          </w:p>
        </w:tc>
      </w:tr>
      <w:tr w:rsidR="003F2E92" w14:paraId="44BC2BD5" w14:textId="77777777">
        <w:tc>
          <w:tcPr>
            <w:tcW w:w="14385" w:type="dxa"/>
            <w:gridSpan w:val="7"/>
            <w:shd w:val="clear" w:color="auto" w:fill="D9E2F3"/>
          </w:tcPr>
          <w:p w14:paraId="12C88061" w14:textId="25F107BB" w:rsidR="003F2E92" w:rsidRDefault="00AC4392">
            <w:pPr>
              <w:rPr>
                <w:rFonts w:ascii="Quattrocento Sans" w:eastAsia="Quattrocento Sans" w:hAnsi="Quattrocento Sans" w:cs="Quattrocento Sans"/>
                <w:i/>
                <w:color w:val="767171"/>
                <w:sz w:val="18"/>
                <w:szCs w:val="18"/>
              </w:rPr>
            </w:pPr>
            <w:bookmarkStart w:id="2" w:name="_Hlk71664560"/>
            <w:r>
              <w:rPr>
                <w:rFonts w:ascii="Quattrocento Sans" w:eastAsia="Quattrocento Sans" w:hAnsi="Quattrocento Sans" w:cs="Quattrocento Sans"/>
                <w:sz w:val="22"/>
                <w:szCs w:val="22"/>
              </w:rPr>
              <w:t>Objective</w:t>
            </w:r>
            <w:r w:rsidR="00B508A2">
              <w:rPr>
                <w:rFonts w:ascii="Quattrocento Sans" w:eastAsia="Quattrocento Sans" w:hAnsi="Quattrocento Sans" w:cs="Quattrocento Sans"/>
                <w:sz w:val="22"/>
                <w:szCs w:val="22"/>
              </w:rPr>
              <w:t xml:space="preserve"> 1</w:t>
            </w:r>
            <w:r>
              <w:rPr>
                <w:rFonts w:ascii="Quattrocento Sans" w:eastAsia="Quattrocento Sans" w:hAnsi="Quattrocento Sans" w:cs="Quattrocento Sans"/>
                <w:sz w:val="22"/>
                <w:szCs w:val="22"/>
              </w:rPr>
              <w:t>:</w:t>
            </w:r>
            <w:r>
              <w:rPr>
                <w:rFonts w:ascii="Quattrocento Sans" w:eastAsia="Quattrocento Sans" w:hAnsi="Quattrocento Sans" w:cs="Quattrocento Sans"/>
                <w:i/>
                <w:color w:val="AEAAAA"/>
                <w:sz w:val="18"/>
                <w:szCs w:val="18"/>
              </w:rPr>
              <w:t xml:space="preserve"> </w:t>
            </w:r>
            <w:r>
              <w:rPr>
                <w:rFonts w:ascii="Quattrocento Sans" w:eastAsia="Quattrocento Sans" w:hAnsi="Quattrocento Sans" w:cs="Quattrocento Sans"/>
                <w:i/>
                <w:color w:val="767171"/>
                <w:sz w:val="18"/>
                <w:szCs w:val="18"/>
              </w:rPr>
              <w:t>(Copy and paste from the chosen Notice of Funding Opportunity</w:t>
            </w:r>
            <w:r w:rsidR="00C53BBA">
              <w:rPr>
                <w:rFonts w:ascii="Quattrocento Sans" w:eastAsia="Quattrocento Sans" w:hAnsi="Quattrocento Sans" w:cs="Quattrocento Sans"/>
                <w:i/>
                <w:color w:val="767171"/>
                <w:sz w:val="18"/>
                <w:szCs w:val="18"/>
              </w:rPr>
              <w:t xml:space="preserve"> project </w:t>
            </w:r>
            <w:r>
              <w:rPr>
                <w:rFonts w:ascii="Quattrocento Sans" w:eastAsia="Quattrocento Sans" w:hAnsi="Quattrocento Sans" w:cs="Quattrocento Sans"/>
                <w:i/>
                <w:color w:val="767171"/>
                <w:sz w:val="18"/>
                <w:szCs w:val="18"/>
              </w:rPr>
              <w:t>objective)</w:t>
            </w:r>
          </w:p>
          <w:p w14:paraId="30F1BBBE" w14:textId="3D10C0E4" w:rsidR="003F2E92" w:rsidRPr="0000524A" w:rsidRDefault="00AC4392" w:rsidP="0000524A">
            <w:pPr>
              <w:spacing w:after="200"/>
              <w:rPr>
                <w:rFonts w:ascii="Quattrocento Sans" w:eastAsia="Quattrocento Sans" w:hAnsi="Quattrocento Sans" w:cs="Quattrocento Sans"/>
                <w:i/>
                <w:color w:val="404040"/>
                <w:sz w:val="18"/>
                <w:szCs w:val="18"/>
              </w:rPr>
            </w:pPr>
            <w:r>
              <w:rPr>
                <w:rFonts w:ascii="Quattrocento Sans" w:eastAsia="Quattrocento Sans" w:hAnsi="Quattrocento Sans" w:cs="Quattrocento Sans"/>
                <w:i/>
                <w:color w:val="404040"/>
                <w:sz w:val="18"/>
                <w:szCs w:val="18"/>
              </w:rPr>
              <w:t xml:space="preserve">[Example:  </w:t>
            </w:r>
            <w:r w:rsidR="0000524A" w:rsidRPr="0000524A">
              <w:rPr>
                <w:rFonts w:ascii="Quattrocento Sans" w:eastAsia="Quattrocento Sans" w:hAnsi="Quattrocento Sans" w:cs="Quattrocento Sans"/>
                <w:i/>
                <w:color w:val="404040"/>
                <w:sz w:val="18"/>
                <w:szCs w:val="18"/>
              </w:rPr>
              <w:t>Increase the capacity of at least 20 Kyrgyz journalists and media influencers on</w:t>
            </w:r>
            <w:r w:rsidR="0000524A">
              <w:rPr>
                <w:rFonts w:ascii="Quattrocento Sans" w:eastAsia="Quattrocento Sans" w:hAnsi="Quattrocento Sans" w:cs="Quattrocento Sans"/>
                <w:i/>
                <w:color w:val="404040"/>
                <w:sz w:val="18"/>
                <w:szCs w:val="18"/>
              </w:rPr>
              <w:t xml:space="preserve"> e</w:t>
            </w:r>
            <w:r w:rsidR="0000524A" w:rsidRPr="0000524A">
              <w:rPr>
                <w:rFonts w:ascii="Quattrocento Sans" w:eastAsia="Quattrocento Sans" w:hAnsi="Quattrocento Sans" w:cs="Quattrocento Sans"/>
                <w:i/>
                <w:color w:val="404040"/>
                <w:sz w:val="18"/>
                <w:szCs w:val="18"/>
              </w:rPr>
              <w:t>ffective, constructive reporting on sensitive issues such as violent extremism, conflicts, the rights of minorities, corruption, government transparency, the COVID-19 pandemic, air pollution, and climate change</w:t>
            </w:r>
            <w:r>
              <w:rPr>
                <w:rFonts w:ascii="Quattrocento Sans" w:eastAsia="Quattrocento Sans" w:hAnsi="Quattrocento Sans" w:cs="Quattrocento Sans"/>
                <w:i/>
                <w:color w:val="404040"/>
                <w:sz w:val="18"/>
                <w:szCs w:val="18"/>
              </w:rPr>
              <w:t>.]</w:t>
            </w:r>
          </w:p>
        </w:tc>
      </w:tr>
      <w:tr w:rsidR="003F2E92" w14:paraId="210FC5E0" w14:textId="77777777">
        <w:tc>
          <w:tcPr>
            <w:tcW w:w="4080" w:type="dxa"/>
            <w:vMerge w:val="restart"/>
            <w:shd w:val="clear" w:color="auto" w:fill="F2F2F2"/>
          </w:tcPr>
          <w:p w14:paraId="01EA72FC" w14:textId="77777777" w:rsidR="003F2E92" w:rsidRDefault="00AC4392">
            <w:pPr>
              <w:spacing w:before="240"/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  <w:t xml:space="preserve">Activities to be measured </w:t>
            </w:r>
          </w:p>
        </w:tc>
        <w:tc>
          <w:tcPr>
            <w:tcW w:w="4320" w:type="dxa"/>
            <w:vMerge w:val="restart"/>
            <w:shd w:val="clear" w:color="auto" w:fill="F2F2F2"/>
          </w:tcPr>
          <w:p w14:paraId="1A49D08B" w14:textId="77777777" w:rsidR="003F2E92" w:rsidRDefault="00AC4392">
            <w:pPr>
              <w:spacing w:before="240"/>
              <w:rPr>
                <w:rFonts w:ascii="Quattrocento Sans" w:eastAsia="Quattrocento Sans" w:hAnsi="Quattrocento Sans" w:cs="Quattrocento Sans"/>
                <w:i/>
                <w:color w:val="000000"/>
                <w:sz w:val="18"/>
                <w:szCs w:val="18"/>
              </w:rPr>
            </w:pPr>
            <w:r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  <w:t xml:space="preserve">Indicator </w:t>
            </w:r>
            <w:r>
              <w:rPr>
                <w:rFonts w:ascii="Quattrocento Sans" w:eastAsia="Quattrocento Sans" w:hAnsi="Quattrocento Sans" w:cs="Quattrocento Sans"/>
                <w:color w:val="767171"/>
                <w:sz w:val="18"/>
                <w:szCs w:val="18"/>
              </w:rPr>
              <w:t>(</w:t>
            </w:r>
            <w:r>
              <w:rPr>
                <w:rFonts w:ascii="Quattrocento Sans" w:eastAsia="Quattrocento Sans" w:hAnsi="Quattrocento Sans" w:cs="Quattrocento Sans"/>
                <w:i/>
                <w:color w:val="767171"/>
                <w:sz w:val="18"/>
                <w:szCs w:val="18"/>
              </w:rPr>
              <w:t>Copy and paste from the Indicator Reference Sheet OR create your own)</w:t>
            </w:r>
          </w:p>
        </w:tc>
        <w:tc>
          <w:tcPr>
            <w:tcW w:w="2535" w:type="dxa"/>
            <w:vMerge w:val="restart"/>
            <w:shd w:val="clear" w:color="auto" w:fill="F2F2F2"/>
          </w:tcPr>
          <w:p w14:paraId="1CD2114F" w14:textId="77777777" w:rsidR="003F2E92" w:rsidRDefault="00AC4392">
            <w:pPr>
              <w:spacing w:before="240"/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  <w:t>Data collection method</w:t>
            </w:r>
          </w:p>
        </w:tc>
        <w:tc>
          <w:tcPr>
            <w:tcW w:w="840" w:type="dxa"/>
            <w:shd w:val="clear" w:color="auto" w:fill="F2F2F2"/>
          </w:tcPr>
          <w:p w14:paraId="41EEBFA4" w14:textId="77777777" w:rsidR="003F2E92" w:rsidRDefault="00AC4392">
            <w:pPr>
              <w:jc w:val="center"/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  <w:t>Q1</w:t>
            </w:r>
          </w:p>
        </w:tc>
        <w:tc>
          <w:tcPr>
            <w:tcW w:w="885" w:type="dxa"/>
            <w:shd w:val="clear" w:color="auto" w:fill="F2F2F2"/>
          </w:tcPr>
          <w:p w14:paraId="7F3ADC67" w14:textId="77777777" w:rsidR="003F2E92" w:rsidRDefault="00AC4392">
            <w:pPr>
              <w:jc w:val="center"/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  <w:t>Q2</w:t>
            </w:r>
          </w:p>
        </w:tc>
        <w:tc>
          <w:tcPr>
            <w:tcW w:w="855" w:type="dxa"/>
            <w:shd w:val="clear" w:color="auto" w:fill="F2F2F2"/>
          </w:tcPr>
          <w:p w14:paraId="102655DB" w14:textId="77777777" w:rsidR="003F2E92" w:rsidRDefault="00AC4392">
            <w:pPr>
              <w:jc w:val="center"/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  <w:t>Q3</w:t>
            </w:r>
          </w:p>
        </w:tc>
        <w:tc>
          <w:tcPr>
            <w:tcW w:w="870" w:type="dxa"/>
            <w:shd w:val="clear" w:color="auto" w:fill="F2F2F2"/>
          </w:tcPr>
          <w:p w14:paraId="29B85E8B" w14:textId="77777777" w:rsidR="003F2E92" w:rsidRDefault="00AC4392">
            <w:pPr>
              <w:jc w:val="center"/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  <w:t>Q4</w:t>
            </w:r>
          </w:p>
        </w:tc>
      </w:tr>
      <w:tr w:rsidR="003F2E92" w14:paraId="78A576E5" w14:textId="77777777">
        <w:tc>
          <w:tcPr>
            <w:tcW w:w="4080" w:type="dxa"/>
            <w:vMerge/>
            <w:shd w:val="clear" w:color="auto" w:fill="F2F2F2"/>
          </w:tcPr>
          <w:p w14:paraId="7526F1DF" w14:textId="77777777" w:rsidR="003F2E92" w:rsidRDefault="003F2E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</w:pPr>
          </w:p>
        </w:tc>
        <w:tc>
          <w:tcPr>
            <w:tcW w:w="4320" w:type="dxa"/>
            <w:vMerge/>
            <w:shd w:val="clear" w:color="auto" w:fill="F2F2F2"/>
          </w:tcPr>
          <w:p w14:paraId="7219ED7F" w14:textId="77777777" w:rsidR="003F2E92" w:rsidRDefault="003F2E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</w:pPr>
          </w:p>
        </w:tc>
        <w:tc>
          <w:tcPr>
            <w:tcW w:w="2535" w:type="dxa"/>
            <w:vMerge/>
            <w:shd w:val="clear" w:color="auto" w:fill="F2F2F2"/>
          </w:tcPr>
          <w:p w14:paraId="67B91A25" w14:textId="77777777" w:rsidR="003F2E92" w:rsidRDefault="003F2E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</w:pPr>
          </w:p>
        </w:tc>
        <w:tc>
          <w:tcPr>
            <w:tcW w:w="840" w:type="dxa"/>
          </w:tcPr>
          <w:p w14:paraId="432CE4C5" w14:textId="77777777" w:rsidR="003F2E92" w:rsidRDefault="00AC4392">
            <w:pPr>
              <w:jc w:val="center"/>
              <w:rPr>
                <w:rFonts w:ascii="Quattrocento Sans" w:eastAsia="Quattrocento Sans" w:hAnsi="Quattrocento Sans" w:cs="Quattrocento Sans"/>
                <w:sz w:val="14"/>
                <w:szCs w:val="14"/>
              </w:rPr>
            </w:pPr>
            <w:r>
              <w:rPr>
                <w:rFonts w:ascii="Quattrocento Sans" w:eastAsia="Quattrocento Sans" w:hAnsi="Quattrocento Sans" w:cs="Quattrocento Sans"/>
                <w:sz w:val="16"/>
                <w:szCs w:val="16"/>
              </w:rPr>
              <w:t>target</w:t>
            </w:r>
          </w:p>
        </w:tc>
        <w:tc>
          <w:tcPr>
            <w:tcW w:w="885" w:type="dxa"/>
          </w:tcPr>
          <w:p w14:paraId="2C511F8D" w14:textId="77777777" w:rsidR="003F2E92" w:rsidRDefault="00AC4392">
            <w:pPr>
              <w:jc w:val="center"/>
              <w:rPr>
                <w:rFonts w:ascii="Quattrocento Sans" w:eastAsia="Quattrocento Sans" w:hAnsi="Quattrocento Sans" w:cs="Quattrocento Sans"/>
                <w:sz w:val="14"/>
                <w:szCs w:val="14"/>
              </w:rPr>
            </w:pPr>
            <w:r>
              <w:rPr>
                <w:rFonts w:ascii="Quattrocento Sans" w:eastAsia="Quattrocento Sans" w:hAnsi="Quattrocento Sans" w:cs="Quattrocento Sans"/>
                <w:sz w:val="16"/>
                <w:szCs w:val="16"/>
              </w:rPr>
              <w:t>target</w:t>
            </w:r>
          </w:p>
        </w:tc>
        <w:tc>
          <w:tcPr>
            <w:tcW w:w="855" w:type="dxa"/>
          </w:tcPr>
          <w:p w14:paraId="3F3430BA" w14:textId="77777777" w:rsidR="003F2E92" w:rsidRDefault="00AC4392">
            <w:pPr>
              <w:jc w:val="center"/>
              <w:rPr>
                <w:rFonts w:ascii="Quattrocento Sans" w:eastAsia="Quattrocento Sans" w:hAnsi="Quattrocento Sans" w:cs="Quattrocento Sans"/>
                <w:sz w:val="16"/>
                <w:szCs w:val="16"/>
              </w:rPr>
            </w:pPr>
            <w:r>
              <w:rPr>
                <w:rFonts w:ascii="Quattrocento Sans" w:eastAsia="Quattrocento Sans" w:hAnsi="Quattrocento Sans" w:cs="Quattrocento Sans"/>
                <w:sz w:val="16"/>
                <w:szCs w:val="16"/>
              </w:rPr>
              <w:t>target</w:t>
            </w:r>
          </w:p>
        </w:tc>
        <w:tc>
          <w:tcPr>
            <w:tcW w:w="870" w:type="dxa"/>
          </w:tcPr>
          <w:p w14:paraId="503E1481" w14:textId="77777777" w:rsidR="003F2E92" w:rsidRDefault="00AC4392">
            <w:pPr>
              <w:jc w:val="center"/>
              <w:rPr>
                <w:rFonts w:ascii="Quattrocento Sans" w:eastAsia="Quattrocento Sans" w:hAnsi="Quattrocento Sans" w:cs="Quattrocento Sans"/>
                <w:sz w:val="16"/>
                <w:szCs w:val="16"/>
              </w:rPr>
            </w:pPr>
            <w:r>
              <w:rPr>
                <w:rFonts w:ascii="Quattrocento Sans" w:eastAsia="Quattrocento Sans" w:hAnsi="Quattrocento Sans" w:cs="Quattrocento Sans"/>
                <w:sz w:val="16"/>
                <w:szCs w:val="16"/>
              </w:rPr>
              <w:t>target</w:t>
            </w:r>
          </w:p>
        </w:tc>
      </w:tr>
      <w:tr w:rsidR="003F2E92" w14:paraId="2CF6A6E4" w14:textId="77777777">
        <w:tc>
          <w:tcPr>
            <w:tcW w:w="4080" w:type="dxa"/>
          </w:tcPr>
          <w:p w14:paraId="7ECF2DD1" w14:textId="77777777" w:rsidR="003F2E92" w:rsidRDefault="00AC4392">
            <w:pPr>
              <w:rPr>
                <w:rFonts w:ascii="Quattrocento Sans" w:eastAsia="Quattrocento Sans" w:hAnsi="Quattrocento Sans" w:cs="Quattrocento Sans"/>
                <w:i/>
                <w:color w:val="767171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i/>
                <w:color w:val="767171"/>
                <w:sz w:val="22"/>
                <w:szCs w:val="22"/>
              </w:rPr>
              <w:t xml:space="preserve">Example:  Series of trainings for local media organizations over the course of one year, designed to improve capacity to report on sensitive topics.  </w:t>
            </w:r>
          </w:p>
        </w:tc>
        <w:tc>
          <w:tcPr>
            <w:tcW w:w="4320" w:type="dxa"/>
          </w:tcPr>
          <w:p w14:paraId="6D1DAA3A" w14:textId="77777777" w:rsidR="003F2E92" w:rsidRDefault="00AC4392">
            <w:pPr>
              <w:rPr>
                <w:rFonts w:ascii="Quattrocento Sans" w:eastAsia="Quattrocento Sans" w:hAnsi="Quattrocento Sans" w:cs="Quattrocento Sans"/>
                <w:i/>
                <w:color w:val="767171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i/>
                <w:color w:val="767171"/>
                <w:sz w:val="22"/>
                <w:szCs w:val="22"/>
              </w:rPr>
              <w:t xml:space="preserve"># </w:t>
            </w:r>
            <w:proofErr w:type="gramStart"/>
            <w:r>
              <w:rPr>
                <w:rFonts w:ascii="Quattrocento Sans" w:eastAsia="Quattrocento Sans" w:hAnsi="Quattrocento Sans" w:cs="Quattrocento Sans"/>
                <w:i/>
                <w:color w:val="767171"/>
                <w:sz w:val="22"/>
                <w:szCs w:val="22"/>
              </w:rPr>
              <w:t>of</w:t>
            </w:r>
            <w:proofErr w:type="gramEnd"/>
            <w:r>
              <w:rPr>
                <w:rFonts w:ascii="Quattrocento Sans" w:eastAsia="Quattrocento Sans" w:hAnsi="Quattrocento Sans" w:cs="Quattrocento Sans"/>
                <w:i/>
                <w:color w:val="767171"/>
                <w:sz w:val="22"/>
                <w:szCs w:val="22"/>
              </w:rPr>
              <w:t xml:space="preserve"> media organizations reporting increased capacity to report on sensitive issues and/or additional stories reporting on these issues.  </w:t>
            </w:r>
          </w:p>
        </w:tc>
        <w:tc>
          <w:tcPr>
            <w:tcW w:w="2535" w:type="dxa"/>
          </w:tcPr>
          <w:p w14:paraId="2618644A" w14:textId="77777777" w:rsidR="003F2E92" w:rsidRDefault="00AC4392">
            <w:pPr>
              <w:rPr>
                <w:rFonts w:ascii="Quattrocento Sans" w:eastAsia="Quattrocento Sans" w:hAnsi="Quattrocento Sans" w:cs="Quattrocento Sans"/>
                <w:i/>
                <w:color w:val="767171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i/>
                <w:color w:val="767171"/>
                <w:sz w:val="22"/>
                <w:szCs w:val="22"/>
              </w:rPr>
              <w:t xml:space="preserve">Survey for the point of contact from the participating media organizations at the end of the training/track reporting of journalists on sensitive issues.  </w:t>
            </w:r>
          </w:p>
        </w:tc>
        <w:tc>
          <w:tcPr>
            <w:tcW w:w="840" w:type="dxa"/>
          </w:tcPr>
          <w:p w14:paraId="10CC300B" w14:textId="77777777" w:rsidR="003F2E92" w:rsidRDefault="00AC4392">
            <w:pPr>
              <w:rPr>
                <w:rFonts w:ascii="Quattrocento Sans" w:eastAsia="Quattrocento Sans" w:hAnsi="Quattrocento Sans" w:cs="Quattrocento Sans"/>
                <w:color w:val="767171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color w:val="767171"/>
                <w:sz w:val="22"/>
                <w:szCs w:val="22"/>
              </w:rPr>
              <w:t>5</w:t>
            </w:r>
          </w:p>
        </w:tc>
        <w:tc>
          <w:tcPr>
            <w:tcW w:w="885" w:type="dxa"/>
          </w:tcPr>
          <w:p w14:paraId="045BE294" w14:textId="77777777" w:rsidR="003F2E92" w:rsidRDefault="00AC4392">
            <w:r>
              <w:rPr>
                <w:rFonts w:ascii="Quattrocento Sans" w:eastAsia="Quattrocento Sans" w:hAnsi="Quattrocento Sans" w:cs="Quattrocento Sans"/>
                <w:color w:val="767171"/>
                <w:sz w:val="22"/>
                <w:szCs w:val="22"/>
              </w:rPr>
              <w:t>10</w:t>
            </w:r>
          </w:p>
        </w:tc>
        <w:tc>
          <w:tcPr>
            <w:tcW w:w="855" w:type="dxa"/>
          </w:tcPr>
          <w:p w14:paraId="540FED4E" w14:textId="77777777" w:rsidR="003F2E92" w:rsidRDefault="00AC4392">
            <w:pPr>
              <w:rPr>
                <w:rFonts w:ascii="Quattrocento Sans" w:eastAsia="Quattrocento Sans" w:hAnsi="Quattrocento Sans" w:cs="Quattrocento Sans"/>
                <w:color w:val="767171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color w:val="767171"/>
                <w:sz w:val="22"/>
                <w:szCs w:val="22"/>
              </w:rPr>
              <w:t>15</w:t>
            </w:r>
          </w:p>
        </w:tc>
        <w:tc>
          <w:tcPr>
            <w:tcW w:w="870" w:type="dxa"/>
          </w:tcPr>
          <w:p w14:paraId="020FA341" w14:textId="77777777" w:rsidR="003F2E92" w:rsidRDefault="00AC4392">
            <w:pPr>
              <w:rPr>
                <w:rFonts w:ascii="Quattrocento Sans" w:eastAsia="Quattrocento Sans" w:hAnsi="Quattrocento Sans" w:cs="Quattrocento Sans"/>
                <w:color w:val="767171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color w:val="767171"/>
                <w:sz w:val="22"/>
                <w:szCs w:val="22"/>
              </w:rPr>
              <w:t>20</w:t>
            </w:r>
          </w:p>
        </w:tc>
      </w:tr>
      <w:bookmarkEnd w:id="2"/>
      <w:tr w:rsidR="003F2E92" w14:paraId="45A8A7B1" w14:textId="77777777">
        <w:tc>
          <w:tcPr>
            <w:tcW w:w="4080" w:type="dxa"/>
          </w:tcPr>
          <w:p w14:paraId="0D6D4E1A" w14:textId="77777777" w:rsidR="003F2E92" w:rsidRDefault="003F2E9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4320" w:type="dxa"/>
          </w:tcPr>
          <w:p w14:paraId="3559FAB0" w14:textId="77777777" w:rsidR="003F2E92" w:rsidRDefault="003F2E9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  <w:p w14:paraId="57F2F11A" w14:textId="77777777" w:rsidR="003F2E92" w:rsidRDefault="003F2E9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2535" w:type="dxa"/>
          </w:tcPr>
          <w:p w14:paraId="1E185102" w14:textId="77777777" w:rsidR="003F2E92" w:rsidRDefault="003F2E9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840" w:type="dxa"/>
          </w:tcPr>
          <w:p w14:paraId="25E8760C" w14:textId="77777777" w:rsidR="003F2E92" w:rsidRDefault="003F2E9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885" w:type="dxa"/>
          </w:tcPr>
          <w:p w14:paraId="6205664D" w14:textId="77777777" w:rsidR="003F2E92" w:rsidRDefault="003F2E9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855" w:type="dxa"/>
          </w:tcPr>
          <w:p w14:paraId="04327DCE" w14:textId="77777777" w:rsidR="003F2E92" w:rsidRDefault="003F2E9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870" w:type="dxa"/>
          </w:tcPr>
          <w:p w14:paraId="2010F58B" w14:textId="77777777" w:rsidR="003F2E92" w:rsidRDefault="003F2E9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</w:tr>
      <w:tr w:rsidR="003F2E92" w14:paraId="61D65768" w14:textId="77777777">
        <w:tc>
          <w:tcPr>
            <w:tcW w:w="4080" w:type="dxa"/>
          </w:tcPr>
          <w:p w14:paraId="02F511B4" w14:textId="77777777" w:rsidR="003F2E92" w:rsidRDefault="003F2E9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4320" w:type="dxa"/>
          </w:tcPr>
          <w:p w14:paraId="0EB4E735" w14:textId="77777777" w:rsidR="003F2E92" w:rsidRDefault="003F2E9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  <w:p w14:paraId="4D16944D" w14:textId="77777777" w:rsidR="003F2E92" w:rsidRDefault="003F2E9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2535" w:type="dxa"/>
          </w:tcPr>
          <w:p w14:paraId="764439B7" w14:textId="77777777" w:rsidR="003F2E92" w:rsidRDefault="003F2E9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840" w:type="dxa"/>
          </w:tcPr>
          <w:p w14:paraId="32672954" w14:textId="77777777" w:rsidR="003F2E92" w:rsidRDefault="003F2E9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885" w:type="dxa"/>
          </w:tcPr>
          <w:p w14:paraId="3AA93B21" w14:textId="77777777" w:rsidR="003F2E92" w:rsidRDefault="003F2E9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855" w:type="dxa"/>
          </w:tcPr>
          <w:p w14:paraId="094E4300" w14:textId="77777777" w:rsidR="003F2E92" w:rsidRDefault="003F2E9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870" w:type="dxa"/>
          </w:tcPr>
          <w:p w14:paraId="1A6CFA98" w14:textId="77777777" w:rsidR="003F2E92" w:rsidRDefault="003F2E9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</w:tr>
      <w:tr w:rsidR="00B508A2" w14:paraId="5D34AAFE" w14:textId="77777777">
        <w:tc>
          <w:tcPr>
            <w:tcW w:w="4080" w:type="dxa"/>
          </w:tcPr>
          <w:p w14:paraId="434DE901" w14:textId="77777777" w:rsidR="00B508A2" w:rsidRDefault="00B508A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4320" w:type="dxa"/>
          </w:tcPr>
          <w:p w14:paraId="1EF09612" w14:textId="77777777" w:rsidR="00B508A2" w:rsidRDefault="00B508A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2535" w:type="dxa"/>
          </w:tcPr>
          <w:p w14:paraId="0EB9E7B1" w14:textId="77777777" w:rsidR="00B508A2" w:rsidRDefault="00B508A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840" w:type="dxa"/>
          </w:tcPr>
          <w:p w14:paraId="0CFA18CB" w14:textId="77777777" w:rsidR="00B508A2" w:rsidRDefault="00B508A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885" w:type="dxa"/>
          </w:tcPr>
          <w:p w14:paraId="7195CCA7" w14:textId="77777777" w:rsidR="00B508A2" w:rsidRDefault="00B508A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855" w:type="dxa"/>
          </w:tcPr>
          <w:p w14:paraId="1AD9299E" w14:textId="77777777" w:rsidR="00B508A2" w:rsidRDefault="00B508A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870" w:type="dxa"/>
          </w:tcPr>
          <w:p w14:paraId="181E4B1F" w14:textId="77777777" w:rsidR="00B508A2" w:rsidRDefault="00B508A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</w:tr>
      <w:tr w:rsidR="00B508A2" w14:paraId="3655EF7C" w14:textId="77777777">
        <w:tc>
          <w:tcPr>
            <w:tcW w:w="4080" w:type="dxa"/>
          </w:tcPr>
          <w:p w14:paraId="4C138466" w14:textId="77777777" w:rsidR="00B508A2" w:rsidRDefault="00B508A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4320" w:type="dxa"/>
          </w:tcPr>
          <w:p w14:paraId="23CB23EF" w14:textId="77777777" w:rsidR="00B508A2" w:rsidRDefault="00B508A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2535" w:type="dxa"/>
          </w:tcPr>
          <w:p w14:paraId="432E4A5C" w14:textId="77777777" w:rsidR="00B508A2" w:rsidRDefault="00B508A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840" w:type="dxa"/>
          </w:tcPr>
          <w:p w14:paraId="61E790A6" w14:textId="77777777" w:rsidR="00B508A2" w:rsidRDefault="00B508A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885" w:type="dxa"/>
          </w:tcPr>
          <w:p w14:paraId="0BA5195C" w14:textId="77777777" w:rsidR="00B508A2" w:rsidRDefault="00B508A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855" w:type="dxa"/>
          </w:tcPr>
          <w:p w14:paraId="57CA84DC" w14:textId="77777777" w:rsidR="00B508A2" w:rsidRDefault="00B508A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870" w:type="dxa"/>
          </w:tcPr>
          <w:p w14:paraId="0F57CCBC" w14:textId="77777777" w:rsidR="00B508A2" w:rsidRDefault="00B508A2">
            <w:pPr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</w:tr>
      <w:tr w:rsidR="00B508A2" w:rsidRPr="0000524A" w14:paraId="10C79DC4" w14:textId="77777777" w:rsidTr="00C27D44">
        <w:tc>
          <w:tcPr>
            <w:tcW w:w="14385" w:type="dxa"/>
            <w:gridSpan w:val="7"/>
            <w:shd w:val="clear" w:color="auto" w:fill="D9E2F3"/>
          </w:tcPr>
          <w:p w14:paraId="1948487D" w14:textId="386C1A51" w:rsidR="00B508A2" w:rsidRDefault="00B508A2" w:rsidP="00C27D44">
            <w:pPr>
              <w:rPr>
                <w:rFonts w:ascii="Quattrocento Sans" w:eastAsia="Quattrocento Sans" w:hAnsi="Quattrocento Sans" w:cs="Quattrocento Sans"/>
                <w:i/>
                <w:color w:val="767171"/>
                <w:sz w:val="18"/>
                <w:szCs w:val="18"/>
              </w:rPr>
            </w:pPr>
            <w:r>
              <w:rPr>
                <w:rFonts w:ascii="Quattrocento Sans" w:eastAsia="Quattrocento Sans" w:hAnsi="Quattrocento Sans" w:cs="Quattrocento Sans"/>
                <w:sz w:val="22"/>
                <w:szCs w:val="22"/>
              </w:rPr>
              <w:t>Objective 2:</w:t>
            </w:r>
            <w:r>
              <w:rPr>
                <w:rFonts w:ascii="Quattrocento Sans" w:eastAsia="Quattrocento Sans" w:hAnsi="Quattrocento Sans" w:cs="Quattrocento Sans"/>
                <w:i/>
                <w:color w:val="AEAAAA"/>
                <w:sz w:val="18"/>
                <w:szCs w:val="18"/>
              </w:rPr>
              <w:t xml:space="preserve"> </w:t>
            </w:r>
            <w:r>
              <w:rPr>
                <w:rFonts w:ascii="Quattrocento Sans" w:eastAsia="Quattrocento Sans" w:hAnsi="Quattrocento Sans" w:cs="Quattrocento Sans"/>
                <w:i/>
                <w:color w:val="767171"/>
                <w:sz w:val="18"/>
                <w:szCs w:val="18"/>
              </w:rPr>
              <w:t>(Copy and paste from the chosen Notice of Funding Opportunity project objective)</w:t>
            </w:r>
          </w:p>
          <w:p w14:paraId="0511A3DA" w14:textId="0D42675A" w:rsidR="00B508A2" w:rsidRPr="0000524A" w:rsidRDefault="00B508A2" w:rsidP="00C27D44">
            <w:pPr>
              <w:spacing w:after="200"/>
              <w:rPr>
                <w:rFonts w:ascii="Quattrocento Sans" w:eastAsia="Quattrocento Sans" w:hAnsi="Quattrocento Sans" w:cs="Quattrocento Sans"/>
                <w:i/>
                <w:color w:val="404040"/>
                <w:sz w:val="18"/>
                <w:szCs w:val="18"/>
              </w:rPr>
            </w:pPr>
            <w:r>
              <w:rPr>
                <w:rFonts w:ascii="Quattrocento Sans" w:eastAsia="Quattrocento Sans" w:hAnsi="Quattrocento Sans" w:cs="Quattrocento Sans"/>
                <w:i/>
                <w:color w:val="404040"/>
                <w:sz w:val="18"/>
                <w:szCs w:val="18"/>
              </w:rPr>
              <w:t xml:space="preserve">[Example:  </w:t>
            </w:r>
            <w:r w:rsidRPr="0000524A">
              <w:rPr>
                <w:rFonts w:ascii="Quattrocento Sans" w:eastAsia="Quattrocento Sans" w:hAnsi="Quattrocento Sans" w:cs="Quattrocento Sans"/>
                <w:i/>
                <w:color w:val="404040"/>
                <w:sz w:val="18"/>
                <w:szCs w:val="18"/>
              </w:rPr>
              <w:t>Increase the capacity of at least 20 Kyrgyz journalists and media influencers on</w:t>
            </w:r>
            <w:r>
              <w:rPr>
                <w:rFonts w:ascii="Quattrocento Sans" w:eastAsia="Quattrocento Sans" w:hAnsi="Quattrocento Sans" w:cs="Quattrocento Sans"/>
                <w:i/>
                <w:color w:val="404040"/>
                <w:sz w:val="18"/>
                <w:szCs w:val="18"/>
              </w:rPr>
              <w:t xml:space="preserve"> e</w:t>
            </w:r>
            <w:r w:rsidRPr="0000524A">
              <w:rPr>
                <w:rFonts w:ascii="Quattrocento Sans" w:eastAsia="Quattrocento Sans" w:hAnsi="Quattrocento Sans" w:cs="Quattrocento Sans"/>
                <w:i/>
                <w:color w:val="404040"/>
                <w:sz w:val="18"/>
                <w:szCs w:val="18"/>
              </w:rPr>
              <w:t>ffective, constructive reporting on sensitive issues such as violent extremism, conflicts, the rights of minorities, corruption, government transparency, the COVID-19 pandemic, air pollution, and climate change</w:t>
            </w:r>
            <w:r>
              <w:rPr>
                <w:rFonts w:ascii="Quattrocento Sans" w:eastAsia="Quattrocento Sans" w:hAnsi="Quattrocento Sans" w:cs="Quattrocento Sans"/>
                <w:i/>
                <w:color w:val="404040"/>
                <w:sz w:val="18"/>
                <w:szCs w:val="18"/>
              </w:rPr>
              <w:t>.]</w:t>
            </w:r>
          </w:p>
        </w:tc>
      </w:tr>
      <w:tr w:rsidR="00B508A2" w14:paraId="1A0CD255" w14:textId="77777777" w:rsidTr="00C27D44">
        <w:tc>
          <w:tcPr>
            <w:tcW w:w="4080" w:type="dxa"/>
            <w:vMerge w:val="restart"/>
            <w:shd w:val="clear" w:color="auto" w:fill="F2F2F2"/>
          </w:tcPr>
          <w:p w14:paraId="3C9CE639" w14:textId="77777777" w:rsidR="00B508A2" w:rsidRDefault="00B508A2" w:rsidP="00C27D44">
            <w:pPr>
              <w:spacing w:before="240"/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  <w:t xml:space="preserve">Activities to be measured </w:t>
            </w:r>
          </w:p>
        </w:tc>
        <w:tc>
          <w:tcPr>
            <w:tcW w:w="4320" w:type="dxa"/>
            <w:vMerge w:val="restart"/>
            <w:shd w:val="clear" w:color="auto" w:fill="F2F2F2"/>
          </w:tcPr>
          <w:p w14:paraId="6A38FF5B" w14:textId="77777777" w:rsidR="00B508A2" w:rsidRDefault="00B508A2" w:rsidP="00C27D44">
            <w:pPr>
              <w:spacing w:before="240"/>
              <w:rPr>
                <w:rFonts w:ascii="Quattrocento Sans" w:eastAsia="Quattrocento Sans" w:hAnsi="Quattrocento Sans" w:cs="Quattrocento Sans"/>
                <w:i/>
                <w:color w:val="000000"/>
                <w:sz w:val="18"/>
                <w:szCs w:val="18"/>
              </w:rPr>
            </w:pPr>
            <w:r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  <w:t xml:space="preserve">Indicator </w:t>
            </w:r>
            <w:r>
              <w:rPr>
                <w:rFonts w:ascii="Quattrocento Sans" w:eastAsia="Quattrocento Sans" w:hAnsi="Quattrocento Sans" w:cs="Quattrocento Sans"/>
                <w:color w:val="767171"/>
                <w:sz w:val="18"/>
                <w:szCs w:val="18"/>
              </w:rPr>
              <w:t>(</w:t>
            </w:r>
            <w:r>
              <w:rPr>
                <w:rFonts w:ascii="Quattrocento Sans" w:eastAsia="Quattrocento Sans" w:hAnsi="Quattrocento Sans" w:cs="Quattrocento Sans"/>
                <w:i/>
                <w:color w:val="767171"/>
                <w:sz w:val="18"/>
                <w:szCs w:val="18"/>
              </w:rPr>
              <w:t>Copy and paste from the Indicator Reference Sheet OR create your own)</w:t>
            </w:r>
          </w:p>
        </w:tc>
        <w:tc>
          <w:tcPr>
            <w:tcW w:w="2535" w:type="dxa"/>
            <w:vMerge w:val="restart"/>
            <w:shd w:val="clear" w:color="auto" w:fill="F2F2F2"/>
          </w:tcPr>
          <w:p w14:paraId="27A9406B" w14:textId="77777777" w:rsidR="00B508A2" w:rsidRDefault="00B508A2" w:rsidP="00C27D44">
            <w:pPr>
              <w:spacing w:before="240"/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  <w:t>Data collection method</w:t>
            </w:r>
          </w:p>
        </w:tc>
        <w:tc>
          <w:tcPr>
            <w:tcW w:w="840" w:type="dxa"/>
            <w:shd w:val="clear" w:color="auto" w:fill="F2F2F2"/>
          </w:tcPr>
          <w:p w14:paraId="2319141A" w14:textId="77777777" w:rsidR="00B508A2" w:rsidRDefault="00B508A2" w:rsidP="00C27D44">
            <w:pPr>
              <w:jc w:val="center"/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  <w:t>Q1</w:t>
            </w:r>
          </w:p>
        </w:tc>
        <w:tc>
          <w:tcPr>
            <w:tcW w:w="885" w:type="dxa"/>
            <w:shd w:val="clear" w:color="auto" w:fill="F2F2F2"/>
          </w:tcPr>
          <w:p w14:paraId="1424EB03" w14:textId="77777777" w:rsidR="00B508A2" w:rsidRDefault="00B508A2" w:rsidP="00C27D44">
            <w:pPr>
              <w:jc w:val="center"/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  <w:t>Q2</w:t>
            </w:r>
          </w:p>
        </w:tc>
        <w:tc>
          <w:tcPr>
            <w:tcW w:w="855" w:type="dxa"/>
            <w:shd w:val="clear" w:color="auto" w:fill="F2F2F2"/>
          </w:tcPr>
          <w:p w14:paraId="67588317" w14:textId="77777777" w:rsidR="00B508A2" w:rsidRDefault="00B508A2" w:rsidP="00C27D44">
            <w:pPr>
              <w:jc w:val="center"/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  <w:t>Q3</w:t>
            </w:r>
          </w:p>
        </w:tc>
        <w:tc>
          <w:tcPr>
            <w:tcW w:w="870" w:type="dxa"/>
            <w:shd w:val="clear" w:color="auto" w:fill="F2F2F2"/>
          </w:tcPr>
          <w:p w14:paraId="49AA019D" w14:textId="77777777" w:rsidR="00B508A2" w:rsidRDefault="00B508A2" w:rsidP="00C27D44">
            <w:pPr>
              <w:jc w:val="center"/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  <w:t>Q4</w:t>
            </w:r>
          </w:p>
        </w:tc>
      </w:tr>
      <w:tr w:rsidR="00B508A2" w14:paraId="3F00C2FF" w14:textId="77777777" w:rsidTr="00B508A2">
        <w:tc>
          <w:tcPr>
            <w:tcW w:w="4080" w:type="dxa"/>
            <w:vMerge/>
            <w:tcBorders>
              <w:bottom w:val="single" w:sz="4" w:space="0" w:color="auto"/>
            </w:tcBorders>
            <w:shd w:val="clear" w:color="auto" w:fill="F2F2F2"/>
          </w:tcPr>
          <w:p w14:paraId="78EDC8BD" w14:textId="77777777" w:rsidR="00B508A2" w:rsidRDefault="00B508A2" w:rsidP="00C27D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</w:pPr>
          </w:p>
        </w:tc>
        <w:tc>
          <w:tcPr>
            <w:tcW w:w="4320" w:type="dxa"/>
            <w:vMerge/>
            <w:tcBorders>
              <w:bottom w:val="single" w:sz="4" w:space="0" w:color="auto"/>
            </w:tcBorders>
            <w:shd w:val="clear" w:color="auto" w:fill="F2F2F2"/>
          </w:tcPr>
          <w:p w14:paraId="553AEDE6" w14:textId="77777777" w:rsidR="00B508A2" w:rsidRDefault="00B508A2" w:rsidP="00C27D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</w:pPr>
          </w:p>
        </w:tc>
        <w:tc>
          <w:tcPr>
            <w:tcW w:w="2535" w:type="dxa"/>
            <w:vMerge/>
            <w:tcBorders>
              <w:bottom w:val="single" w:sz="4" w:space="0" w:color="auto"/>
            </w:tcBorders>
            <w:shd w:val="clear" w:color="auto" w:fill="F2F2F2"/>
          </w:tcPr>
          <w:p w14:paraId="50C5787B" w14:textId="77777777" w:rsidR="00B508A2" w:rsidRDefault="00B508A2" w:rsidP="00C27D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Quattrocento Sans" w:eastAsia="Quattrocento Sans" w:hAnsi="Quattrocento Sans" w:cs="Quattrocento Sans"/>
                <w:b/>
                <w:sz w:val="22"/>
                <w:szCs w:val="22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14:paraId="42ABDE0D" w14:textId="77777777" w:rsidR="00B508A2" w:rsidRDefault="00B508A2" w:rsidP="00C27D44">
            <w:pPr>
              <w:jc w:val="center"/>
              <w:rPr>
                <w:rFonts w:ascii="Quattrocento Sans" w:eastAsia="Quattrocento Sans" w:hAnsi="Quattrocento Sans" w:cs="Quattrocento Sans"/>
                <w:sz w:val="14"/>
                <w:szCs w:val="14"/>
              </w:rPr>
            </w:pPr>
            <w:r>
              <w:rPr>
                <w:rFonts w:ascii="Quattrocento Sans" w:eastAsia="Quattrocento Sans" w:hAnsi="Quattrocento Sans" w:cs="Quattrocento Sans"/>
                <w:sz w:val="16"/>
                <w:szCs w:val="16"/>
              </w:rPr>
              <w:t>target</w:t>
            </w:r>
          </w:p>
        </w:tc>
        <w:tc>
          <w:tcPr>
            <w:tcW w:w="885" w:type="dxa"/>
            <w:tcBorders>
              <w:bottom w:val="single" w:sz="4" w:space="0" w:color="auto"/>
            </w:tcBorders>
          </w:tcPr>
          <w:p w14:paraId="56726A9E" w14:textId="77777777" w:rsidR="00B508A2" w:rsidRDefault="00B508A2" w:rsidP="00C27D44">
            <w:pPr>
              <w:jc w:val="center"/>
              <w:rPr>
                <w:rFonts w:ascii="Quattrocento Sans" w:eastAsia="Quattrocento Sans" w:hAnsi="Quattrocento Sans" w:cs="Quattrocento Sans"/>
                <w:sz w:val="14"/>
                <w:szCs w:val="14"/>
              </w:rPr>
            </w:pPr>
            <w:r>
              <w:rPr>
                <w:rFonts w:ascii="Quattrocento Sans" w:eastAsia="Quattrocento Sans" w:hAnsi="Quattrocento Sans" w:cs="Quattrocento Sans"/>
                <w:sz w:val="16"/>
                <w:szCs w:val="16"/>
              </w:rPr>
              <w:t>target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E711DB0" w14:textId="77777777" w:rsidR="00B508A2" w:rsidRDefault="00B508A2" w:rsidP="00C27D44">
            <w:pPr>
              <w:jc w:val="center"/>
              <w:rPr>
                <w:rFonts w:ascii="Quattrocento Sans" w:eastAsia="Quattrocento Sans" w:hAnsi="Quattrocento Sans" w:cs="Quattrocento Sans"/>
                <w:sz w:val="16"/>
                <w:szCs w:val="16"/>
              </w:rPr>
            </w:pPr>
            <w:r>
              <w:rPr>
                <w:rFonts w:ascii="Quattrocento Sans" w:eastAsia="Quattrocento Sans" w:hAnsi="Quattrocento Sans" w:cs="Quattrocento Sans"/>
                <w:sz w:val="16"/>
                <w:szCs w:val="16"/>
              </w:rPr>
              <w:t>target</w:t>
            </w:r>
          </w:p>
        </w:tc>
        <w:tc>
          <w:tcPr>
            <w:tcW w:w="870" w:type="dxa"/>
            <w:tcBorders>
              <w:bottom w:val="single" w:sz="4" w:space="0" w:color="auto"/>
            </w:tcBorders>
          </w:tcPr>
          <w:p w14:paraId="548CF786" w14:textId="77777777" w:rsidR="00B508A2" w:rsidRDefault="00B508A2" w:rsidP="00C27D44">
            <w:pPr>
              <w:jc w:val="center"/>
              <w:rPr>
                <w:rFonts w:ascii="Quattrocento Sans" w:eastAsia="Quattrocento Sans" w:hAnsi="Quattrocento Sans" w:cs="Quattrocento Sans"/>
                <w:sz w:val="16"/>
                <w:szCs w:val="16"/>
              </w:rPr>
            </w:pPr>
            <w:r>
              <w:rPr>
                <w:rFonts w:ascii="Quattrocento Sans" w:eastAsia="Quattrocento Sans" w:hAnsi="Quattrocento Sans" w:cs="Quattrocento Sans"/>
                <w:sz w:val="16"/>
                <w:szCs w:val="16"/>
              </w:rPr>
              <w:t>target</w:t>
            </w:r>
          </w:p>
        </w:tc>
      </w:tr>
      <w:tr w:rsidR="00B508A2" w14:paraId="07EAB075" w14:textId="77777777" w:rsidTr="00B508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4541" w14:textId="77777777" w:rsidR="00B508A2" w:rsidRDefault="00B508A2" w:rsidP="00C27D44">
            <w:pPr>
              <w:rPr>
                <w:rFonts w:ascii="Quattrocento Sans" w:eastAsia="Quattrocento Sans" w:hAnsi="Quattrocento Sans" w:cs="Quattrocento Sans"/>
                <w:i/>
                <w:color w:val="767171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i/>
                <w:color w:val="767171"/>
                <w:sz w:val="22"/>
                <w:szCs w:val="22"/>
              </w:rPr>
              <w:t xml:space="preserve">Example:  Series of trainings for local media organizations over the course of one year, designed to improve capacity to report on sensitive topics. 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A30F" w14:textId="77777777" w:rsidR="00B508A2" w:rsidRDefault="00B508A2" w:rsidP="00C27D44">
            <w:pPr>
              <w:rPr>
                <w:rFonts w:ascii="Quattrocento Sans" w:eastAsia="Quattrocento Sans" w:hAnsi="Quattrocento Sans" w:cs="Quattrocento Sans"/>
                <w:i/>
                <w:color w:val="767171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i/>
                <w:color w:val="767171"/>
                <w:sz w:val="22"/>
                <w:szCs w:val="22"/>
              </w:rPr>
              <w:t xml:space="preserve"># </w:t>
            </w:r>
            <w:proofErr w:type="gramStart"/>
            <w:r>
              <w:rPr>
                <w:rFonts w:ascii="Quattrocento Sans" w:eastAsia="Quattrocento Sans" w:hAnsi="Quattrocento Sans" w:cs="Quattrocento Sans"/>
                <w:i/>
                <w:color w:val="767171"/>
                <w:sz w:val="22"/>
                <w:szCs w:val="22"/>
              </w:rPr>
              <w:t>of</w:t>
            </w:r>
            <w:proofErr w:type="gramEnd"/>
            <w:r>
              <w:rPr>
                <w:rFonts w:ascii="Quattrocento Sans" w:eastAsia="Quattrocento Sans" w:hAnsi="Quattrocento Sans" w:cs="Quattrocento Sans"/>
                <w:i/>
                <w:color w:val="767171"/>
                <w:sz w:val="22"/>
                <w:szCs w:val="22"/>
              </w:rPr>
              <w:t xml:space="preserve"> media organizations reporting increased capacity to report on sensitive issues and/or additional stories reporting on these issues.  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4520" w14:textId="77777777" w:rsidR="00B508A2" w:rsidRDefault="00B508A2" w:rsidP="00C27D44">
            <w:pPr>
              <w:rPr>
                <w:rFonts w:ascii="Quattrocento Sans" w:eastAsia="Quattrocento Sans" w:hAnsi="Quattrocento Sans" w:cs="Quattrocento Sans"/>
                <w:i/>
                <w:color w:val="767171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i/>
                <w:color w:val="767171"/>
                <w:sz w:val="22"/>
                <w:szCs w:val="22"/>
              </w:rPr>
              <w:t xml:space="preserve">Survey for the point of contact from the participating media organizations at the end of the training/track reporting of journalists on sensitive issues. 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ABD3" w14:textId="77777777" w:rsidR="00B508A2" w:rsidRDefault="00B508A2" w:rsidP="00C27D44">
            <w:pPr>
              <w:rPr>
                <w:rFonts w:ascii="Quattrocento Sans" w:eastAsia="Quattrocento Sans" w:hAnsi="Quattrocento Sans" w:cs="Quattrocento Sans"/>
                <w:color w:val="767171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color w:val="767171"/>
                <w:sz w:val="22"/>
                <w:szCs w:val="22"/>
              </w:rPr>
              <w:t>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9744" w14:textId="77777777" w:rsidR="00B508A2" w:rsidRDefault="00B508A2" w:rsidP="00C27D44">
            <w:r>
              <w:rPr>
                <w:rFonts w:ascii="Quattrocento Sans" w:eastAsia="Quattrocento Sans" w:hAnsi="Quattrocento Sans" w:cs="Quattrocento Sans"/>
                <w:color w:val="767171"/>
                <w:sz w:val="22"/>
                <w:szCs w:val="22"/>
              </w:rPr>
              <w:t>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EED6" w14:textId="77777777" w:rsidR="00B508A2" w:rsidRDefault="00B508A2" w:rsidP="00C27D44">
            <w:pPr>
              <w:rPr>
                <w:rFonts w:ascii="Quattrocento Sans" w:eastAsia="Quattrocento Sans" w:hAnsi="Quattrocento Sans" w:cs="Quattrocento Sans"/>
                <w:color w:val="767171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color w:val="767171"/>
                <w:sz w:val="22"/>
                <w:szCs w:val="22"/>
              </w:rPr>
              <w:t>15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4722" w14:textId="77777777" w:rsidR="00B508A2" w:rsidRDefault="00B508A2" w:rsidP="00C27D44">
            <w:pPr>
              <w:rPr>
                <w:rFonts w:ascii="Quattrocento Sans" w:eastAsia="Quattrocento Sans" w:hAnsi="Quattrocento Sans" w:cs="Quattrocento Sans"/>
                <w:color w:val="767171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color w:val="767171"/>
                <w:sz w:val="22"/>
                <w:szCs w:val="22"/>
              </w:rPr>
              <w:t>20</w:t>
            </w:r>
          </w:p>
        </w:tc>
      </w:tr>
      <w:tr w:rsidR="00B508A2" w14:paraId="7ABA8372" w14:textId="77777777" w:rsidTr="00B508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990D" w14:textId="77777777" w:rsidR="00B508A2" w:rsidRDefault="00B508A2" w:rsidP="00C27D44">
            <w:pPr>
              <w:rPr>
                <w:rFonts w:ascii="Quattrocento Sans" w:eastAsia="Quattrocento Sans" w:hAnsi="Quattrocento Sans" w:cs="Quattrocento Sans"/>
                <w:i/>
                <w:color w:val="767171"/>
                <w:sz w:val="22"/>
                <w:szCs w:val="22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8BBE" w14:textId="77777777" w:rsidR="00B508A2" w:rsidRDefault="00B508A2" w:rsidP="00C27D44">
            <w:pPr>
              <w:rPr>
                <w:rFonts w:ascii="Quattrocento Sans" w:eastAsia="Quattrocento Sans" w:hAnsi="Quattrocento Sans" w:cs="Quattrocento Sans"/>
                <w:i/>
                <w:color w:val="767171"/>
                <w:sz w:val="22"/>
                <w:szCs w:val="22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FA53" w14:textId="77777777" w:rsidR="00B508A2" w:rsidRDefault="00B508A2" w:rsidP="00C27D44">
            <w:pPr>
              <w:rPr>
                <w:rFonts w:ascii="Quattrocento Sans" w:eastAsia="Quattrocento Sans" w:hAnsi="Quattrocento Sans" w:cs="Quattrocento Sans"/>
                <w:i/>
                <w:color w:val="767171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1732" w14:textId="77777777" w:rsidR="00B508A2" w:rsidRDefault="00B508A2" w:rsidP="00C27D44">
            <w:pPr>
              <w:rPr>
                <w:rFonts w:ascii="Quattrocento Sans" w:eastAsia="Quattrocento Sans" w:hAnsi="Quattrocento Sans" w:cs="Quattrocento Sans"/>
                <w:color w:val="767171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B93A" w14:textId="77777777" w:rsidR="00B508A2" w:rsidRDefault="00B508A2" w:rsidP="00C27D44">
            <w:pPr>
              <w:rPr>
                <w:rFonts w:ascii="Quattrocento Sans" w:eastAsia="Quattrocento Sans" w:hAnsi="Quattrocento Sans" w:cs="Quattrocento Sans"/>
                <w:color w:val="767171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944D" w14:textId="77777777" w:rsidR="00B508A2" w:rsidRDefault="00B508A2" w:rsidP="00C27D44">
            <w:pPr>
              <w:rPr>
                <w:rFonts w:ascii="Quattrocento Sans" w:eastAsia="Quattrocento Sans" w:hAnsi="Quattrocento Sans" w:cs="Quattrocento Sans"/>
                <w:color w:val="76717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2A96" w14:textId="77777777" w:rsidR="00B508A2" w:rsidRDefault="00B508A2" w:rsidP="00C27D44">
            <w:pPr>
              <w:rPr>
                <w:rFonts w:ascii="Quattrocento Sans" w:eastAsia="Quattrocento Sans" w:hAnsi="Quattrocento Sans" w:cs="Quattrocento Sans"/>
                <w:color w:val="767171"/>
                <w:sz w:val="22"/>
                <w:szCs w:val="22"/>
              </w:rPr>
            </w:pPr>
          </w:p>
        </w:tc>
      </w:tr>
      <w:tr w:rsidR="00B508A2" w14:paraId="49143D5B" w14:textId="77777777" w:rsidTr="00B508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9BD1" w14:textId="77777777" w:rsidR="00B508A2" w:rsidRDefault="00B508A2" w:rsidP="00C27D44">
            <w:pPr>
              <w:rPr>
                <w:rFonts w:ascii="Quattrocento Sans" w:eastAsia="Quattrocento Sans" w:hAnsi="Quattrocento Sans" w:cs="Quattrocento Sans"/>
                <w:i/>
                <w:color w:val="767171"/>
                <w:sz w:val="22"/>
                <w:szCs w:val="22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76DF" w14:textId="77777777" w:rsidR="00B508A2" w:rsidRDefault="00B508A2" w:rsidP="00C27D44">
            <w:pPr>
              <w:rPr>
                <w:rFonts w:ascii="Quattrocento Sans" w:eastAsia="Quattrocento Sans" w:hAnsi="Quattrocento Sans" w:cs="Quattrocento Sans"/>
                <w:i/>
                <w:color w:val="767171"/>
                <w:sz w:val="22"/>
                <w:szCs w:val="22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099A" w14:textId="77777777" w:rsidR="00B508A2" w:rsidRDefault="00B508A2" w:rsidP="00C27D44">
            <w:pPr>
              <w:rPr>
                <w:rFonts w:ascii="Quattrocento Sans" w:eastAsia="Quattrocento Sans" w:hAnsi="Quattrocento Sans" w:cs="Quattrocento Sans"/>
                <w:i/>
                <w:color w:val="767171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2272" w14:textId="77777777" w:rsidR="00B508A2" w:rsidRDefault="00B508A2" w:rsidP="00C27D44">
            <w:pPr>
              <w:rPr>
                <w:rFonts w:ascii="Quattrocento Sans" w:eastAsia="Quattrocento Sans" w:hAnsi="Quattrocento Sans" w:cs="Quattrocento Sans"/>
                <w:color w:val="767171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76E2" w14:textId="77777777" w:rsidR="00B508A2" w:rsidRDefault="00B508A2" w:rsidP="00C27D44">
            <w:pPr>
              <w:rPr>
                <w:rFonts w:ascii="Quattrocento Sans" w:eastAsia="Quattrocento Sans" w:hAnsi="Quattrocento Sans" w:cs="Quattrocento Sans"/>
                <w:color w:val="767171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A587" w14:textId="77777777" w:rsidR="00B508A2" w:rsidRDefault="00B508A2" w:rsidP="00C27D44">
            <w:pPr>
              <w:rPr>
                <w:rFonts w:ascii="Quattrocento Sans" w:eastAsia="Quattrocento Sans" w:hAnsi="Quattrocento Sans" w:cs="Quattrocento Sans"/>
                <w:color w:val="76717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F553" w14:textId="77777777" w:rsidR="00B508A2" w:rsidRDefault="00B508A2" w:rsidP="00C27D44">
            <w:pPr>
              <w:rPr>
                <w:rFonts w:ascii="Quattrocento Sans" w:eastAsia="Quattrocento Sans" w:hAnsi="Quattrocento Sans" w:cs="Quattrocento Sans"/>
                <w:color w:val="767171"/>
                <w:sz w:val="22"/>
                <w:szCs w:val="22"/>
              </w:rPr>
            </w:pPr>
          </w:p>
        </w:tc>
      </w:tr>
      <w:tr w:rsidR="00B508A2" w14:paraId="7E743535" w14:textId="77777777" w:rsidTr="00B508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2889" w14:textId="77777777" w:rsidR="00B508A2" w:rsidRDefault="00B508A2" w:rsidP="00C27D44">
            <w:pPr>
              <w:rPr>
                <w:rFonts w:ascii="Quattrocento Sans" w:eastAsia="Quattrocento Sans" w:hAnsi="Quattrocento Sans" w:cs="Quattrocento Sans"/>
                <w:i/>
                <w:color w:val="767171"/>
                <w:sz w:val="22"/>
                <w:szCs w:val="22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F78C" w14:textId="77777777" w:rsidR="00B508A2" w:rsidRDefault="00B508A2" w:rsidP="00C27D44">
            <w:pPr>
              <w:rPr>
                <w:rFonts w:ascii="Quattrocento Sans" w:eastAsia="Quattrocento Sans" w:hAnsi="Quattrocento Sans" w:cs="Quattrocento Sans"/>
                <w:i/>
                <w:color w:val="767171"/>
                <w:sz w:val="22"/>
                <w:szCs w:val="22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7F4B" w14:textId="77777777" w:rsidR="00B508A2" w:rsidRDefault="00B508A2" w:rsidP="00C27D44">
            <w:pPr>
              <w:rPr>
                <w:rFonts w:ascii="Quattrocento Sans" w:eastAsia="Quattrocento Sans" w:hAnsi="Quattrocento Sans" w:cs="Quattrocento Sans"/>
                <w:i/>
                <w:color w:val="767171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1406" w14:textId="77777777" w:rsidR="00B508A2" w:rsidRDefault="00B508A2" w:rsidP="00C27D44">
            <w:pPr>
              <w:rPr>
                <w:rFonts w:ascii="Quattrocento Sans" w:eastAsia="Quattrocento Sans" w:hAnsi="Quattrocento Sans" w:cs="Quattrocento Sans"/>
                <w:color w:val="767171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F15D" w14:textId="77777777" w:rsidR="00B508A2" w:rsidRDefault="00B508A2" w:rsidP="00C27D44">
            <w:pPr>
              <w:rPr>
                <w:rFonts w:ascii="Quattrocento Sans" w:eastAsia="Quattrocento Sans" w:hAnsi="Quattrocento Sans" w:cs="Quattrocento Sans"/>
                <w:color w:val="767171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45B1" w14:textId="77777777" w:rsidR="00B508A2" w:rsidRDefault="00B508A2" w:rsidP="00C27D44">
            <w:pPr>
              <w:rPr>
                <w:rFonts w:ascii="Quattrocento Sans" w:eastAsia="Quattrocento Sans" w:hAnsi="Quattrocento Sans" w:cs="Quattrocento Sans"/>
                <w:color w:val="767171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6707" w14:textId="77777777" w:rsidR="00B508A2" w:rsidRDefault="00B508A2" w:rsidP="00C27D44">
            <w:pPr>
              <w:rPr>
                <w:rFonts w:ascii="Quattrocento Sans" w:eastAsia="Quattrocento Sans" w:hAnsi="Quattrocento Sans" w:cs="Quattrocento Sans"/>
                <w:color w:val="767171"/>
                <w:sz w:val="22"/>
                <w:szCs w:val="22"/>
              </w:rPr>
            </w:pPr>
          </w:p>
        </w:tc>
      </w:tr>
    </w:tbl>
    <w:p w14:paraId="76E427D7" w14:textId="77777777" w:rsidR="003F2E92" w:rsidRDefault="003F2E92"/>
    <w:p w14:paraId="29D95500" w14:textId="77777777" w:rsidR="003F2E92" w:rsidRDefault="003F2E92">
      <w:pPr>
        <w:rPr>
          <w:rFonts w:ascii="Quattrocento Sans" w:eastAsia="Quattrocento Sans" w:hAnsi="Quattrocento Sans" w:cs="Quattrocento Sans"/>
          <w:sz w:val="22"/>
          <w:szCs w:val="22"/>
        </w:rPr>
      </w:pPr>
    </w:p>
    <w:p w14:paraId="119E9813" w14:textId="77777777" w:rsidR="003F2E92" w:rsidRDefault="003F2E92">
      <w:pPr>
        <w:rPr>
          <w:rFonts w:ascii="Quattrocento Sans" w:eastAsia="Quattrocento Sans" w:hAnsi="Quattrocento Sans" w:cs="Quattrocento Sans"/>
          <w:sz w:val="22"/>
          <w:szCs w:val="22"/>
        </w:rPr>
      </w:pPr>
    </w:p>
    <w:sectPr w:rsidR="003F2E92"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D8D76" w14:textId="77777777" w:rsidR="00967C94" w:rsidRDefault="00AC4392">
      <w:r>
        <w:separator/>
      </w:r>
    </w:p>
  </w:endnote>
  <w:endnote w:type="continuationSeparator" w:id="0">
    <w:p w14:paraId="15B46DBA" w14:textId="77777777" w:rsidR="00967C94" w:rsidRDefault="00AC4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">
    <w:altName w:val="Calibri"/>
    <w:charset w:val="00"/>
    <w:family w:val="auto"/>
    <w:pitch w:val="default"/>
  </w:font>
  <w:font w:name="Quattrocento San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D74DC" w14:textId="77777777" w:rsidR="003F2E92" w:rsidRDefault="003F2E9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81701" w14:textId="77777777" w:rsidR="003F2E92" w:rsidRDefault="00AC439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35F62610" wp14:editId="3F1F063C">
              <wp:simplePos x="0" y="0"/>
              <wp:positionH relativeFrom="column">
                <wp:posOffset>177800</wp:posOffset>
              </wp:positionH>
              <wp:positionV relativeFrom="paragraph">
                <wp:posOffset>0</wp:posOffset>
              </wp:positionV>
              <wp:extent cx="7810500" cy="495300"/>
              <wp:effectExtent l="0" t="0" r="0" b="0"/>
              <wp:wrapNone/>
              <wp:docPr id="5" name="" descr="{&quot;HashCode&quot;:549228713,&quot;Height&quot;:9999999.0,&quot;Width&quot;:9999999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59800" y="3551400"/>
                        <a:ext cx="77724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3F099C" w14:textId="77777777" w:rsidR="003F2E92" w:rsidRDefault="003F2E92">
                          <w:pPr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0" rIns="91425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5F62610" id="_x0000_s1026" alt="{&quot;HashCode&quot;:549228713,&quot;Height&quot;:9999999.0,&quot;Width&quot;:9999999.0,&quot;Placement&quot;:&quot;Footer&quot;,&quot;Index&quot;:&quot;Primary&quot;,&quot;Section&quot;:1,&quot;Top&quot;:0.0,&quot;Left&quot;:0.0}" style="position:absolute;left:0;text-align:left;margin-left:14pt;margin-top:0;width:615pt;height:3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" filled="f" stroked="f">
              <v:textbox inset="2.53958mm,0,2.53958mm,0">
                <w:txbxContent>
                  <w:p w14:paraId="243F099C" w14:textId="77777777" w:rsidR="003F2E92" w:rsidRDefault="003F2E92">
                    <w:pPr>
                      <w:jc w:val="center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14:paraId="37B76997" w14:textId="77777777" w:rsidR="003F2E92" w:rsidRDefault="003F2E9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58734" w14:textId="77777777" w:rsidR="003F2E92" w:rsidRDefault="003F2E9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CD7CA" w14:textId="77777777" w:rsidR="00967C94" w:rsidRDefault="00AC4392">
      <w:r>
        <w:separator/>
      </w:r>
    </w:p>
  </w:footnote>
  <w:footnote w:type="continuationSeparator" w:id="0">
    <w:p w14:paraId="49227BB7" w14:textId="77777777" w:rsidR="00967C94" w:rsidRDefault="00AC43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99B12" w14:textId="77777777" w:rsidR="003F2E92" w:rsidRDefault="003F2E9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2F637" w14:textId="77777777" w:rsidR="003F2E92" w:rsidRDefault="003F2E9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ED795" w14:textId="77777777" w:rsidR="003F2E92" w:rsidRDefault="003F2E9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83076"/>
    <w:multiLevelType w:val="multilevel"/>
    <w:tmpl w:val="A8286FF2"/>
    <w:lvl w:ilvl="0">
      <w:start w:val="1"/>
      <w:numFmt w:val="decimal"/>
      <w:pStyle w:val="Heading1"/>
      <w:lvlText w:val="%1."/>
      <w:lvlJc w:val="left"/>
      <w:pPr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decimal"/>
      <w:lvlText w:val="%4."/>
      <w:lvlJc w:val="left"/>
      <w:pPr>
        <w:ind w:left="2880" w:hanging="720"/>
      </w:pPr>
    </w:lvl>
    <w:lvl w:ilvl="4">
      <w:start w:val="1"/>
      <w:numFmt w:val="decimal"/>
      <w:lvlText w:val="%5."/>
      <w:lvlJc w:val="left"/>
      <w:pPr>
        <w:ind w:left="3600" w:hanging="720"/>
      </w:pPr>
    </w:lvl>
    <w:lvl w:ilvl="5">
      <w:start w:val="1"/>
      <w:numFmt w:val="decimal"/>
      <w:lvlText w:val="%6.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decimal"/>
      <w:lvlText w:val="%8."/>
      <w:lvlJc w:val="left"/>
      <w:pPr>
        <w:ind w:left="5760" w:hanging="720"/>
      </w:pPr>
    </w:lvl>
    <w:lvl w:ilvl="8">
      <w:start w:val="1"/>
      <w:numFmt w:val="decimal"/>
      <w:lvlText w:val="%9."/>
      <w:lvlJc w:val="left"/>
      <w:pPr>
        <w:ind w:left="6480" w:hanging="720"/>
      </w:pPr>
    </w:lvl>
  </w:abstractNum>
  <w:abstractNum w:abstractNumId="1" w15:restartNumberingAfterBreak="0">
    <w:nsid w:val="5A7C2229"/>
    <w:multiLevelType w:val="multilevel"/>
    <w:tmpl w:val="863C16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E92"/>
    <w:rsid w:val="00002EC4"/>
    <w:rsid w:val="0000524A"/>
    <w:rsid w:val="003F2E92"/>
    <w:rsid w:val="00967C94"/>
    <w:rsid w:val="00AC4392"/>
    <w:rsid w:val="00B352D2"/>
    <w:rsid w:val="00B508A2"/>
    <w:rsid w:val="00C53BBA"/>
    <w:rsid w:val="00DD3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391454"/>
  <w15:docId w15:val="{03628711-F153-424A-A5F7-35FBFF500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638"/>
    <w:rPr>
      <w:rFonts w:cs="Angsana New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7638"/>
    <w:pPr>
      <w:keepNext/>
      <w:numPr>
        <w:numId w:val="1"/>
      </w:numPr>
      <w:spacing w:before="360" w:after="240"/>
      <w:outlineLvl w:val="0"/>
    </w:pPr>
    <w:rPr>
      <w:rFonts w:ascii="Gill Sans MT" w:hAnsi="Gill Sans MT" w:cs="Tahoma"/>
      <w:caps/>
      <w:color w:val="002A6C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7638"/>
    <w:pPr>
      <w:keepNext/>
      <w:numPr>
        <w:ilvl w:val="1"/>
        <w:numId w:val="1"/>
      </w:numPr>
      <w:spacing w:before="240" w:after="240"/>
      <w:outlineLvl w:val="1"/>
    </w:pPr>
    <w:rPr>
      <w:rFonts w:ascii="Gill Sans MT" w:hAnsi="Gill Sans MT" w:cs="Times New Roman"/>
      <w:color w:val="002A6C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rsid w:val="00FA7638"/>
    <w:rPr>
      <w:rFonts w:ascii="Gill Sans MT" w:eastAsia="Times New Roman" w:hAnsi="Gill Sans MT" w:cs="Tahoma"/>
      <w:caps/>
      <w:color w:val="002A6C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FA7638"/>
    <w:rPr>
      <w:rFonts w:ascii="Gill Sans MT" w:eastAsia="Times New Roman" w:hAnsi="Gill Sans MT" w:cs="Times New Roman"/>
      <w:color w:val="002A6C"/>
      <w:sz w:val="28"/>
      <w:szCs w:val="28"/>
    </w:rPr>
  </w:style>
  <w:style w:type="character" w:styleId="CommentReference">
    <w:name w:val="annotation reference"/>
    <w:semiHidden/>
    <w:rsid w:val="00FA7638"/>
    <w:rPr>
      <w:sz w:val="16"/>
      <w:szCs w:val="18"/>
    </w:rPr>
  </w:style>
  <w:style w:type="paragraph" w:styleId="CommentText">
    <w:name w:val="annotation text"/>
    <w:basedOn w:val="Normal"/>
    <w:link w:val="CommentTextChar"/>
    <w:semiHidden/>
    <w:rsid w:val="00FA7638"/>
    <w:rPr>
      <w:sz w:val="20"/>
      <w:szCs w:val="23"/>
    </w:rPr>
  </w:style>
  <w:style w:type="character" w:customStyle="1" w:styleId="CommentTextChar">
    <w:name w:val="Comment Text Char"/>
    <w:basedOn w:val="DefaultParagraphFont"/>
    <w:link w:val="CommentText"/>
    <w:semiHidden/>
    <w:rsid w:val="00FA7638"/>
    <w:rPr>
      <w:rFonts w:ascii="Times New Roman" w:eastAsia="Times New Roman" w:hAnsi="Times New Roman" w:cs="Angsana New"/>
      <w:sz w:val="20"/>
      <w:szCs w:val="23"/>
    </w:rPr>
  </w:style>
  <w:style w:type="paragraph" w:styleId="BodyText">
    <w:name w:val="Body Text"/>
    <w:basedOn w:val="Normal"/>
    <w:link w:val="BodyTextChar"/>
    <w:rsid w:val="00FA7638"/>
    <w:pPr>
      <w:spacing w:after="220"/>
    </w:pPr>
    <w:rPr>
      <w:rFonts w:ascii="Calibri" w:hAnsi="Calibri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FA7638"/>
    <w:rPr>
      <w:rFonts w:ascii="Calibri" w:eastAsia="Times New Roman" w:hAnsi="Calibri" w:cs="Calibri"/>
    </w:rPr>
  </w:style>
  <w:style w:type="table" w:styleId="TableGrid">
    <w:name w:val="Table Grid"/>
    <w:basedOn w:val="TableNormal"/>
    <w:uiPriority w:val="39"/>
    <w:rsid w:val="00FA7638"/>
    <w:rPr>
      <w:rFonts w:cs="Angsana New"/>
      <w:sz w:val="20"/>
      <w:szCs w:val="20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76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638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F15C0"/>
    <w:pPr>
      <w:ind w:left="720"/>
      <w:contextualSpacing/>
    </w:pPr>
  </w:style>
  <w:style w:type="paragraph" w:customStyle="1" w:styleId="Default">
    <w:name w:val="Default"/>
    <w:rsid w:val="00B70DF1"/>
    <w:pPr>
      <w:autoSpaceDE w:val="0"/>
      <w:autoSpaceDN w:val="0"/>
      <w:adjustRightInd w:val="0"/>
    </w:pPr>
    <w:rPr>
      <w:rFonts w:ascii="Roboto" w:hAnsi="Roboto" w:cs="Roboto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DC6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60F6"/>
    <w:rPr>
      <w:rFonts w:ascii="Times New Roman" w:eastAsia="Times New Roman" w:hAnsi="Times New Roman" w:cs="Angsana New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6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60F6"/>
    <w:rPr>
      <w:rFonts w:ascii="Times New Roman" w:eastAsia="Times New Roman" w:hAnsi="Times New Roman" w:cs="Angsana New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4397"/>
    <w:rPr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4397"/>
    <w:rPr>
      <w:rFonts w:ascii="Times New Roman" w:eastAsia="Times New Roman" w:hAnsi="Times New Roman" w:cs="Angsana New"/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0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1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2">
    <w:basedOn w:val="TableNormal"/>
    <w:rPr>
      <w:sz w:val="20"/>
      <w:szCs w:val="20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i+Q9xkuocFUkFIJV0FBQYhhRvuA==">AMUW2mUo6YuTcpM7TKsJYZbqizzM8/VdX0wygkCnINecelqpyjooIcSdZ3+ycmlz45AC/nYAtTCNyZFvP6JmW1tLl+reWqIlTAukO3pcJ1OMt2Da7pJZH4rp9JHORZZwWArsfgB93F4b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926340DFC1DE419915453CC2070002" ma:contentTypeVersion="16" ma:contentTypeDescription="Create a new document." ma:contentTypeScope="" ma:versionID="014486f0ddd89b7ea76e398302de5a53">
  <xsd:schema xmlns:xsd="http://www.w3.org/2001/XMLSchema" xmlns:xs="http://www.w3.org/2001/XMLSchema" xmlns:p="http://schemas.microsoft.com/office/2006/metadata/properties" xmlns:ns2="e5b8b17a-7d7a-4225-9d9a-3d8ea979d1e5" xmlns:ns3="37753154-e47b-45d3-bab3-a1d9422e8e72" targetNamespace="http://schemas.microsoft.com/office/2006/metadata/properties" ma:root="true" ma:fieldsID="3015817fc8454c229daa777f1b47f412" ns2:_="" ns3:_="">
    <xsd:import namespace="e5b8b17a-7d7a-4225-9d9a-3d8ea979d1e5"/>
    <xsd:import namespace="37753154-e47b-45d3-bab3-a1d9422e8e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b8b17a-7d7a-4225-9d9a-3d8ea979d1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753154-e47b-45d3-bab3-a1d9422e8e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ea0eb1c-0b9e-45c8-b71b-c1f8eb27caa2}" ma:internalName="TaxCatchAll" ma:showField="CatchAllData" ma:web="37753154-e47b-45d3-bab3-a1d9422e8e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b8b17a-7d7a-4225-9d9a-3d8ea979d1e5">
      <Terms xmlns="http://schemas.microsoft.com/office/infopath/2007/PartnerControls"/>
    </lcf76f155ced4ddcb4097134ff3c332f>
    <TaxCatchAll xmlns="37753154-e47b-45d3-bab3-a1d9422e8e72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C3E86746-4B96-4789-B343-E14E3249A9B8}"/>
</file>

<file path=customXml/itemProps3.xml><?xml version="1.0" encoding="utf-8"?>
<ds:datastoreItem xmlns:ds="http://schemas.openxmlformats.org/officeDocument/2006/customXml" ds:itemID="{4759979D-47DB-482E-A850-3C3F8248FF85}"/>
</file>

<file path=customXml/itemProps4.xml><?xml version="1.0" encoding="utf-8"?>
<ds:datastoreItem xmlns:ds="http://schemas.openxmlformats.org/officeDocument/2006/customXml" ds:itemID="{DEF65876-6DEC-4B99-9676-118366F339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697</Words>
  <Characters>3977</Characters>
  <Application>Microsoft Office Word</Application>
  <DocSecurity>4</DocSecurity>
  <Lines>33</Lines>
  <Paragraphs>9</Paragraphs>
  <ScaleCrop>false</ScaleCrop>
  <Company>Department of State</Company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Law, Tiffany N</dc:creator>
  <cp:lastModifiedBy>Johnson, Nolen P (Bishkek)</cp:lastModifiedBy>
  <cp:revision>2</cp:revision>
  <dcterms:created xsi:type="dcterms:W3CDTF">2022-03-15T10:26:00Z</dcterms:created>
  <dcterms:modified xsi:type="dcterms:W3CDTF">2022-03-15T10:26:00Z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FrenchikL@state.gov</vt:lpwstr>
  </property>
  <property fmtid="{D5CDD505-2E9C-101B-9397-08002B2CF9AE}" pid="5" name="MSIP_Label_1665d9ee-429a-4d5f-97cc-cfb56e044a6e_SetDate">
    <vt:lpwstr>2019-10-21T06:45:53.2975840Z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0ee5e38e-0152-44e7-886f-5a6d7cde054a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  <property fmtid="{D5CDD505-2E9C-101B-9397-08002B2CF9AE}" pid="11" name="ContentTypeId">
    <vt:lpwstr>0x010100B0926340DFC1DE419915453CC2070002</vt:lpwstr>
  </property>
  <property fmtid="{D5CDD505-2E9C-101B-9397-08002B2CF9AE}" pid="12" name="MediaServiceImageTags">
    <vt:lpwstr/>
  </property>
</Properties>
</file>