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7E14" w:rsidRPr="009C7E14" w:rsidRDefault="009C7E14" w:rsidP="00A41251">
      <w:pPr>
        <w:rPr>
          <w:b/>
        </w:rPr>
      </w:pPr>
      <w:r w:rsidRPr="009C7E14">
        <w:rPr>
          <w:b/>
        </w:rPr>
        <w:t>Amendment 0001 Information of Applicants</w:t>
      </w:r>
    </w:p>
    <w:p w:rsidR="009C7E14" w:rsidRDefault="009C7E14" w:rsidP="00A41251"/>
    <w:p w:rsidR="00A41251" w:rsidRPr="001C1F6D" w:rsidRDefault="00A41251" w:rsidP="00A41251">
      <w:r>
        <w:t xml:space="preserve">The Budget Justification Narrative has been revised to correct errors in the formulas in the fringe benefits tab. Please visit </w:t>
      </w:r>
    </w:p>
    <w:p w:rsidR="00A41251" w:rsidRPr="001C1F6D" w:rsidRDefault="00A41251" w:rsidP="00A41251">
      <w:hyperlink r:id="rId4" w:history="1">
        <w:r w:rsidRPr="001C1F6D">
          <w:rPr>
            <w:rStyle w:val="Hyperlink"/>
          </w:rPr>
          <w:t>https://www.fedconnect.n</w:t>
        </w:r>
        <w:r w:rsidRPr="001C1F6D">
          <w:rPr>
            <w:rStyle w:val="Hyperlink"/>
          </w:rPr>
          <w:t>e</w:t>
        </w:r>
        <w:r w:rsidRPr="001C1F6D">
          <w:rPr>
            <w:rStyle w:val="Hyperlink"/>
          </w:rPr>
          <w:t>t/FedConnect/</w:t>
        </w:r>
        <w:r w:rsidRPr="001C1F6D">
          <w:rPr>
            <w:rStyle w:val="Hyperlink"/>
          </w:rPr>
          <w:t>P</w:t>
        </w:r>
        <w:r w:rsidRPr="001C1F6D">
          <w:rPr>
            <w:rStyle w:val="Hyperlink"/>
          </w:rPr>
          <w:t>u</w:t>
        </w:r>
        <w:r w:rsidRPr="001C1F6D">
          <w:rPr>
            <w:rStyle w:val="Hyperlink"/>
          </w:rPr>
          <w:t>b</w:t>
        </w:r>
        <w:r w:rsidRPr="001C1F6D">
          <w:rPr>
            <w:rStyle w:val="Hyperlink"/>
          </w:rPr>
          <w:t>licPages/PublicSearch/Pu</w:t>
        </w:r>
        <w:r w:rsidRPr="001C1F6D">
          <w:rPr>
            <w:rStyle w:val="Hyperlink"/>
          </w:rPr>
          <w:t>b</w:t>
        </w:r>
        <w:r w:rsidRPr="001C1F6D">
          <w:rPr>
            <w:rStyle w:val="Hyperlink"/>
          </w:rPr>
          <w:t>lic_Opportunities.asp</w:t>
        </w:r>
        <w:r w:rsidRPr="001C1F6D">
          <w:rPr>
            <w:rStyle w:val="Hyperlink"/>
          </w:rPr>
          <w:t>x</w:t>
        </w:r>
      </w:hyperlink>
      <w:r w:rsidRPr="001C1F6D">
        <w:t xml:space="preserve"> </w:t>
      </w:r>
    </w:p>
    <w:p w:rsidR="00A41251" w:rsidRPr="001C1F6D" w:rsidRDefault="00A41251" w:rsidP="00A41251"/>
    <w:p w:rsidR="00A41251" w:rsidRPr="001C1F6D" w:rsidRDefault="00A41251" w:rsidP="00A41251">
      <w:pPr>
        <w:pStyle w:val="Default"/>
        <w:rPr>
          <w:bCs/>
        </w:rPr>
      </w:pPr>
      <w:r w:rsidRPr="001C1F6D">
        <w:t>To find this information, c</w:t>
      </w:r>
      <w:r w:rsidRPr="001C1F6D">
        <w:rPr>
          <w:bCs/>
        </w:rPr>
        <w:t>lick the arrow under the heading "Search Criteria" to open the drop-down m</w:t>
      </w:r>
      <w:bookmarkStart w:id="0" w:name="_GoBack"/>
      <w:bookmarkEnd w:id="0"/>
      <w:r w:rsidRPr="001C1F6D">
        <w:rPr>
          <w:bCs/>
        </w:rPr>
        <w:t>enu box. Choose “Reference Number” under “Search Criteria” and type the FOA number</w:t>
      </w:r>
      <w:r>
        <w:rPr>
          <w:bCs/>
        </w:rPr>
        <w:t xml:space="preserve"> </w:t>
      </w:r>
      <w:r w:rsidRPr="00712D23">
        <w:rPr>
          <w:b/>
          <w:bCs/>
        </w:rPr>
        <w:t>DE-FOA-0002013</w:t>
      </w:r>
      <w:r w:rsidRPr="001C1F6D">
        <w:rPr>
          <w:bCs/>
        </w:rPr>
        <w:t xml:space="preserve">. </w:t>
      </w:r>
    </w:p>
    <w:p w:rsidR="00A41251" w:rsidRDefault="00A41251" w:rsidP="00A41251">
      <w:pPr>
        <w:pStyle w:val="Default"/>
      </w:pPr>
    </w:p>
    <w:p w:rsidR="00A41251" w:rsidRDefault="00A41251" w:rsidP="00A41251">
      <w:pPr>
        <w:pStyle w:val="Default"/>
        <w:rPr>
          <w:bCs/>
        </w:rPr>
      </w:pPr>
      <w:r w:rsidRPr="00AC16C5">
        <w:rPr>
          <w:b/>
          <w:bCs/>
          <w:u w:val="single"/>
        </w:rPr>
        <w:t>Instructions for Questions Regarding DE-FOA-000</w:t>
      </w:r>
      <w:r>
        <w:rPr>
          <w:b/>
          <w:bCs/>
          <w:u w:val="single"/>
        </w:rPr>
        <w:t>2013</w:t>
      </w:r>
      <w:r w:rsidRPr="00AC16C5">
        <w:rPr>
          <w:b/>
          <w:bCs/>
        </w:rPr>
        <w:t>:</w:t>
      </w:r>
    </w:p>
    <w:p w:rsidR="00A41251" w:rsidRDefault="00A41251" w:rsidP="00A41251">
      <w:pPr>
        <w:pStyle w:val="Default"/>
        <w:rPr>
          <w:bCs/>
        </w:rPr>
      </w:pPr>
    </w:p>
    <w:p w:rsidR="00A41251" w:rsidRPr="006410B9" w:rsidRDefault="00A41251" w:rsidP="00A41251">
      <w:pPr>
        <w:pStyle w:val="Default"/>
        <w:rPr>
          <w:bCs/>
        </w:rPr>
      </w:pPr>
      <w:r w:rsidRPr="006410B9">
        <w:rPr>
          <w:bCs/>
        </w:rPr>
        <w:t xml:space="preserve">Questions regarding the </w:t>
      </w:r>
      <w:r w:rsidRPr="006410B9">
        <w:rPr>
          <w:b/>
          <w:bCs/>
        </w:rPr>
        <w:t>content</w:t>
      </w:r>
      <w:r w:rsidRPr="006410B9">
        <w:rPr>
          <w:bCs/>
        </w:rPr>
        <w:t xml:space="preserve"> of th</w:t>
      </w:r>
      <w:r>
        <w:rPr>
          <w:bCs/>
        </w:rPr>
        <w:t>is</w:t>
      </w:r>
      <w:r w:rsidRPr="006410B9">
        <w:rPr>
          <w:bCs/>
        </w:rPr>
        <w:t xml:space="preserve"> announcement must be submitted through the </w:t>
      </w:r>
      <w:proofErr w:type="spellStart"/>
      <w:r w:rsidRPr="006410B9">
        <w:rPr>
          <w:bCs/>
        </w:rPr>
        <w:t>FedConnect</w:t>
      </w:r>
      <w:proofErr w:type="spellEnd"/>
      <w:r w:rsidRPr="006410B9">
        <w:rPr>
          <w:bCs/>
        </w:rPr>
        <w:t xml:space="preserve"> portal. </w:t>
      </w:r>
      <w:r w:rsidRPr="00354A2C">
        <w:rPr>
          <w:b/>
        </w:rPr>
        <w:t xml:space="preserve">Applicants must register </w:t>
      </w:r>
      <w:r>
        <w:rPr>
          <w:b/>
        </w:rPr>
        <w:t xml:space="preserve">at the </w:t>
      </w:r>
      <w:proofErr w:type="spellStart"/>
      <w:r w:rsidRPr="00354A2C">
        <w:rPr>
          <w:b/>
        </w:rPr>
        <w:t>FedConnect</w:t>
      </w:r>
      <w:proofErr w:type="spellEnd"/>
      <w:r w:rsidRPr="00354A2C">
        <w:rPr>
          <w:b/>
        </w:rPr>
        <w:t xml:space="preserve"> website: </w:t>
      </w:r>
      <w:hyperlink r:id="rId5" w:history="1">
        <w:r w:rsidRPr="00010B61">
          <w:rPr>
            <w:rStyle w:val="Hyperlink"/>
            <w:b/>
          </w:rPr>
          <w:t>www.fedconn</w:t>
        </w:r>
        <w:r w:rsidRPr="00010B61">
          <w:rPr>
            <w:rStyle w:val="Hyperlink"/>
            <w:b/>
          </w:rPr>
          <w:t>e</w:t>
        </w:r>
        <w:r w:rsidRPr="00010B61">
          <w:rPr>
            <w:rStyle w:val="Hyperlink"/>
            <w:b/>
          </w:rPr>
          <w:t>ct.net</w:t>
        </w:r>
      </w:hyperlink>
      <w:r w:rsidRPr="006410B9">
        <w:rPr>
          <w:bCs/>
        </w:rPr>
        <w:t xml:space="preserve"> to respond as an interested party to submit questions, and to view responses to questions. It is recommended that you register as soon after release of the FOA as possible to have the benefit of all responses. DOE/NNSA will try to respond to a question within 3 business days, unless a similar question and answer have already been posted on the website. </w:t>
      </w:r>
    </w:p>
    <w:p w:rsidR="00A41251" w:rsidRPr="001C1F6D" w:rsidRDefault="00A41251" w:rsidP="00A41251">
      <w:pPr>
        <w:pStyle w:val="Default"/>
      </w:pPr>
    </w:p>
    <w:p w:rsidR="00A41251" w:rsidRDefault="00A41251"/>
    <w:sectPr w:rsidR="00A412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251"/>
    <w:rsid w:val="00314F7B"/>
    <w:rsid w:val="00316AA6"/>
    <w:rsid w:val="00527CF8"/>
    <w:rsid w:val="00712D23"/>
    <w:rsid w:val="00840825"/>
    <w:rsid w:val="009069D3"/>
    <w:rsid w:val="009C7E14"/>
    <w:rsid w:val="00A41251"/>
    <w:rsid w:val="00BD3AA0"/>
    <w:rsid w:val="00BD7135"/>
    <w:rsid w:val="00C73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D5F8BC-4336-4335-841B-F28AE7CDD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6A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41251"/>
    <w:rPr>
      <w:color w:val="0000FF"/>
      <w:u w:val="single"/>
    </w:rPr>
  </w:style>
  <w:style w:type="paragraph" w:customStyle="1" w:styleId="Default">
    <w:name w:val="Default"/>
    <w:rsid w:val="00A41251"/>
    <w:pPr>
      <w:autoSpaceDE w:val="0"/>
      <w:autoSpaceDN w:val="0"/>
      <w:adjustRightInd w:val="0"/>
    </w:pPr>
    <w:rPr>
      <w:rFonts w:eastAsia="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edconnect.net" TargetMode="External"/><Relationship Id="rId4" Type="http://schemas.openxmlformats.org/officeDocument/2006/relationships/hyperlink" Target="https://www.fedconnect.net/FedConnect/PublicPages/PublicSearch/Public_Opportunitie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178</Words>
  <Characters>1018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U.S. Department of Energy</Company>
  <LinksUpToDate>false</LinksUpToDate>
  <CharactersWithSpaces>1194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Parrish, Patricia</dc:creator>
  <cp:keywords/>
  <dc:description/>
  <cp:lastModifiedBy>Parrish, Patricia</cp:lastModifiedBy>
  <cp:revision>3</cp:revision>
  <dcterms:created xsi:type="dcterms:W3CDTF">2019-01-24T16:49:00Z</dcterms:created>
  <dcterms:modified xsi:type="dcterms:W3CDTF">2019-01-24T16:53:00Z</dcterms:modified>
</cp:coreProperties>
</file>