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5C87A54"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2709CCFF"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3E0A1C71" w14:textId="31A4DD0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914279">
        <w:rPr>
          <w:rFonts w:ascii="Times New Roman" w:eastAsia="Times New Roman" w:hAnsi="Times New Roman" w:cs="Times New Roman"/>
          <w:b/>
          <w:sz w:val="24"/>
          <w:szCs w:val="24"/>
        </w:rPr>
        <w:br/>
      </w:r>
      <w:r w:rsidR="000F4217" w:rsidRPr="00EB0690">
        <w:rPr>
          <w:rFonts w:ascii="Times New Roman" w:eastAsia="Times New Roman" w:hAnsi="Times New Roman" w:cs="Times New Roman"/>
          <w:sz w:val="24"/>
          <w:szCs w:val="24"/>
        </w:rPr>
        <w:t xml:space="preserve">DRL </w:t>
      </w:r>
      <w:r w:rsidR="00BF125D" w:rsidRPr="00EB0690">
        <w:rPr>
          <w:rFonts w:ascii="Times New Roman" w:eastAsia="Times New Roman" w:hAnsi="Times New Roman" w:cs="Times New Roman"/>
          <w:sz w:val="24"/>
          <w:szCs w:val="24"/>
        </w:rPr>
        <w:t>Addressing Early and Forced Marriage</w:t>
      </w:r>
      <w:r w:rsidR="00EB0690" w:rsidRPr="00EB0690">
        <w:rPr>
          <w:rFonts w:ascii="Times New Roman" w:eastAsia="Times New Roman" w:hAnsi="Times New Roman" w:cs="Times New Roman"/>
          <w:sz w:val="24"/>
          <w:szCs w:val="24"/>
        </w:rPr>
        <w:t xml:space="preserve"> in Morocco</w:t>
      </w:r>
    </w:p>
    <w:p w14:paraId="24F1F1AB" w14:textId="77777777" w:rsidR="00290D8C" w:rsidRDefault="00290D8C">
      <w:pPr>
        <w:spacing w:after="0" w:line="240" w:lineRule="auto"/>
        <w:jc w:val="center"/>
      </w:pPr>
    </w:p>
    <w:p w14:paraId="70D1060F" w14:textId="77777777"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0F4217" w:rsidRPr="000F4217">
        <w:rPr>
          <w:rFonts w:ascii="Times New Roman" w:eastAsia="Times New Roman" w:hAnsi="Times New Roman" w:cs="Times New Roman"/>
          <w:sz w:val="24"/>
          <w:szCs w:val="24"/>
        </w:rPr>
        <w:t>SFOP0005569</w:t>
      </w:r>
    </w:p>
    <w:p w14:paraId="1DE25E98" w14:textId="77777777" w:rsidR="00290D8C" w:rsidRDefault="00290D8C">
      <w:pPr>
        <w:spacing w:after="0" w:line="240" w:lineRule="auto"/>
        <w:jc w:val="center"/>
      </w:pPr>
    </w:p>
    <w:p w14:paraId="1053AB7D"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74E68BB6" w14:textId="77777777" w:rsidR="00290D8C" w:rsidRDefault="00290D8C">
      <w:pPr>
        <w:spacing w:after="0" w:line="240" w:lineRule="auto"/>
      </w:pPr>
    </w:p>
    <w:p w14:paraId="4B8AB2E3" w14:textId="7777777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914279">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F4217">
        <w:rPr>
          <w:rFonts w:ascii="Times New Roman" w:eastAsia="Times New Roman" w:hAnsi="Times New Roman" w:cs="Times New Roman"/>
          <w:sz w:val="24"/>
          <w:szCs w:val="24"/>
        </w:rPr>
        <w:t>Public Soli</w:t>
      </w:r>
      <w:r w:rsidR="00EB0690">
        <w:rPr>
          <w:rFonts w:ascii="Times New Roman" w:eastAsia="Times New Roman" w:hAnsi="Times New Roman" w:cs="Times New Roman"/>
          <w:sz w:val="24"/>
          <w:szCs w:val="24"/>
        </w:rPr>
        <w:t>ci</w:t>
      </w:r>
      <w:r w:rsidR="000F4217">
        <w:rPr>
          <w:rFonts w:ascii="Times New Roman" w:eastAsia="Times New Roman" w:hAnsi="Times New Roman" w:cs="Times New Roman"/>
          <w:sz w:val="24"/>
          <w:szCs w:val="24"/>
        </w:rPr>
        <w:t>tation</w:t>
      </w:r>
    </w:p>
    <w:p w14:paraId="22FD8C5A" w14:textId="77777777" w:rsidR="003221AC" w:rsidRDefault="003221AC">
      <w:pPr>
        <w:spacing w:after="0" w:line="240" w:lineRule="auto"/>
        <w:rPr>
          <w:rFonts w:ascii="Times New Roman" w:eastAsia="Times New Roman" w:hAnsi="Times New Roman" w:cs="Times New Roman"/>
          <w:b/>
          <w:sz w:val="24"/>
          <w:szCs w:val="24"/>
        </w:rPr>
      </w:pPr>
    </w:p>
    <w:p w14:paraId="73FE2305" w14:textId="77777777"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EB0690">
        <w:rPr>
          <w:rFonts w:ascii="Times New Roman" w:eastAsia="Times New Roman" w:hAnsi="Times New Roman" w:cs="Times New Roman"/>
          <w:sz w:val="24"/>
          <w:szCs w:val="24"/>
        </w:rPr>
        <w:t>Friday, April 12, 2019 by 11:59PM (EST)</w:t>
      </w:r>
    </w:p>
    <w:p w14:paraId="77927E35" w14:textId="77777777" w:rsidR="009B305D" w:rsidRDefault="009B305D">
      <w:pPr>
        <w:spacing w:after="0" w:line="240" w:lineRule="auto"/>
        <w:rPr>
          <w:rFonts w:ascii="Times New Roman" w:eastAsia="Times New Roman" w:hAnsi="Times New Roman" w:cs="Times New Roman"/>
          <w:sz w:val="24"/>
          <w:szCs w:val="24"/>
        </w:rPr>
      </w:pPr>
    </w:p>
    <w:p w14:paraId="4A00C026" w14:textId="77777777"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w:t>
      </w:r>
      <w:r w:rsidR="00443D30" w:rsidRPr="000F4217">
        <w:rPr>
          <w:rFonts w:ascii="Times New Roman" w:eastAsia="Times New Roman" w:hAnsi="Times New Roman" w:cs="Times New Roman"/>
          <w:b/>
          <w:sz w:val="24"/>
          <w:szCs w:val="24"/>
        </w:rPr>
        <w:t>alue</w:t>
      </w:r>
      <w:r w:rsidR="00443D30" w:rsidRPr="00914279">
        <w:rPr>
          <w:rFonts w:ascii="Times New Roman" w:eastAsia="Times New Roman" w:hAnsi="Times New Roman" w:cs="Times New Roman"/>
          <w:b/>
          <w:sz w:val="24"/>
          <w:szCs w:val="24"/>
        </w:rPr>
        <w:t>)</w:t>
      </w:r>
      <w:r w:rsidR="003221AC" w:rsidRPr="00914279">
        <w:rPr>
          <w:rFonts w:ascii="Times New Roman" w:eastAsia="Times New Roman" w:hAnsi="Times New Roman" w:cs="Times New Roman"/>
          <w:b/>
          <w:sz w:val="24"/>
          <w:szCs w:val="24"/>
        </w:rPr>
        <w:t>:</w:t>
      </w:r>
      <w:r w:rsidR="000F4217" w:rsidRPr="000F4217">
        <w:rPr>
          <w:rFonts w:ascii="Times New Roman" w:eastAsia="Times New Roman" w:hAnsi="Times New Roman" w:cs="Times New Roman"/>
          <w:b/>
          <w:sz w:val="24"/>
          <w:szCs w:val="24"/>
        </w:rPr>
        <w:t xml:space="preserve"> </w:t>
      </w:r>
      <w:r w:rsidR="000F4217" w:rsidRPr="00914279">
        <w:rPr>
          <w:rFonts w:ascii="Times New Roman" w:eastAsia="Times New Roman" w:hAnsi="Times New Roman" w:cs="Times New Roman"/>
          <w:sz w:val="24"/>
          <w:szCs w:val="24"/>
        </w:rPr>
        <w:t>$250,000</w:t>
      </w:r>
    </w:p>
    <w:p w14:paraId="19D84640" w14:textId="77777777" w:rsidR="009B305D" w:rsidRDefault="009B305D">
      <w:pPr>
        <w:spacing w:after="0" w:line="240" w:lineRule="auto"/>
        <w:rPr>
          <w:rFonts w:ascii="Times New Roman" w:eastAsia="Times New Roman" w:hAnsi="Times New Roman" w:cs="Times New Roman"/>
          <w:b/>
          <w:sz w:val="24"/>
          <w:szCs w:val="24"/>
        </w:rPr>
      </w:pPr>
    </w:p>
    <w:p w14:paraId="190BD3ED" w14:textId="77777777"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914279">
        <w:rPr>
          <w:rFonts w:ascii="Times New Roman" w:eastAsia="Times New Roman" w:hAnsi="Times New Roman" w:cs="Times New Roman"/>
          <w:b/>
          <w:sz w:val="24"/>
          <w:szCs w:val="24"/>
        </w:rPr>
        <w:t>:</w:t>
      </w:r>
      <w:r w:rsidR="000F4217" w:rsidRPr="000F4217">
        <w:rPr>
          <w:rFonts w:ascii="Times New Roman" w:eastAsia="Times New Roman" w:hAnsi="Times New Roman" w:cs="Times New Roman"/>
          <w:b/>
          <w:sz w:val="24"/>
          <w:szCs w:val="24"/>
        </w:rPr>
        <w:t xml:space="preserve"> </w:t>
      </w:r>
      <w:r w:rsidR="000F4217" w:rsidRPr="00914279">
        <w:rPr>
          <w:rFonts w:ascii="Times New Roman" w:eastAsia="Times New Roman" w:hAnsi="Times New Roman" w:cs="Times New Roman"/>
          <w:sz w:val="24"/>
          <w:szCs w:val="24"/>
        </w:rPr>
        <w:t>$750,000</w:t>
      </w:r>
    </w:p>
    <w:p w14:paraId="75CDFA4B" w14:textId="77777777" w:rsidR="00901D07" w:rsidRDefault="00901D07">
      <w:pPr>
        <w:spacing w:after="0" w:line="240" w:lineRule="auto"/>
        <w:rPr>
          <w:rFonts w:ascii="Times New Roman" w:eastAsia="Times New Roman" w:hAnsi="Times New Roman" w:cs="Times New Roman"/>
          <w:b/>
          <w:sz w:val="24"/>
          <w:szCs w:val="24"/>
        </w:rPr>
      </w:pPr>
    </w:p>
    <w:p w14:paraId="7A080F38" w14:textId="77777777"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0F4217" w:rsidRPr="00914279">
        <w:rPr>
          <w:rFonts w:ascii="Times New Roman" w:eastAsia="Times New Roman" w:hAnsi="Times New Roman" w:cs="Times New Roman"/>
          <w:sz w:val="24"/>
          <w:szCs w:val="24"/>
        </w:rPr>
        <w:t>1-3</w:t>
      </w:r>
    </w:p>
    <w:p w14:paraId="223CE0D7" w14:textId="77777777" w:rsidR="003221AC" w:rsidRDefault="003221AC" w:rsidP="003221AC">
      <w:pPr>
        <w:spacing w:after="0" w:line="240" w:lineRule="auto"/>
        <w:rPr>
          <w:rFonts w:ascii="Times New Roman" w:hAnsi="Times New Roman" w:cs="Times New Roman"/>
        </w:rPr>
      </w:pPr>
    </w:p>
    <w:p w14:paraId="148A5793" w14:textId="77777777"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914279">
        <w:rPr>
          <w:rFonts w:ascii="Times New Roman" w:hAnsi="Times New Roman" w:cs="Times New Roman"/>
          <w:b/>
        </w:rPr>
        <w:t>:</w:t>
      </w:r>
      <w:r w:rsidRPr="003221AC">
        <w:rPr>
          <w:rFonts w:ascii="Times New Roman" w:hAnsi="Times New Roman" w:cs="Times New Roman"/>
        </w:rPr>
        <w:t xml:space="preserve"> </w:t>
      </w:r>
      <w:r w:rsidR="000F4217">
        <w:rPr>
          <w:rFonts w:ascii="Times New Roman" w:eastAsia="Times New Roman" w:hAnsi="Times New Roman" w:cs="Times New Roman"/>
          <w:sz w:val="24"/>
          <w:szCs w:val="24"/>
        </w:rPr>
        <w:t>Grant or Cooperative Agreement</w:t>
      </w:r>
    </w:p>
    <w:p w14:paraId="1A4E501C" w14:textId="77777777" w:rsidR="002B7CFF" w:rsidRDefault="002B7CFF">
      <w:pPr>
        <w:spacing w:after="0" w:line="240" w:lineRule="auto"/>
        <w:rPr>
          <w:rFonts w:ascii="Times New Roman" w:eastAsia="Times New Roman" w:hAnsi="Times New Roman" w:cs="Times New Roman"/>
          <w:b/>
          <w:sz w:val="24"/>
          <w:szCs w:val="24"/>
        </w:rPr>
      </w:pPr>
    </w:p>
    <w:p w14:paraId="4964145E" w14:textId="77777777" w:rsidR="009B305D" w:rsidRPr="00CC13CD" w:rsidRDefault="009B305D">
      <w:pPr>
        <w:spacing w:after="0" w:line="240" w:lineRule="auto"/>
        <w:rPr>
          <w:b/>
        </w:rPr>
      </w:pPr>
      <w:r w:rsidRPr="00914279">
        <w:rPr>
          <w:rFonts w:ascii="Times New Roman" w:eastAsia="Times New Roman" w:hAnsi="Times New Roman" w:cs="Times New Roman"/>
          <w:b/>
          <w:sz w:val="24"/>
          <w:szCs w:val="24"/>
        </w:rPr>
        <w:t>Period of Performance</w:t>
      </w:r>
      <w:r w:rsidR="00443D30" w:rsidRPr="00914279">
        <w:rPr>
          <w:rFonts w:ascii="Times New Roman" w:eastAsia="Times New Roman" w:hAnsi="Times New Roman" w:cs="Times New Roman"/>
          <w:b/>
          <w:sz w:val="24"/>
          <w:szCs w:val="24"/>
        </w:rPr>
        <w:t xml:space="preserve"> (example 12-18 months, 2 -5 years)</w:t>
      </w:r>
      <w:r w:rsidRPr="00914279">
        <w:rPr>
          <w:rFonts w:ascii="Times New Roman" w:eastAsia="Times New Roman" w:hAnsi="Times New Roman" w:cs="Times New Roman"/>
          <w:b/>
          <w:sz w:val="24"/>
          <w:szCs w:val="24"/>
        </w:rPr>
        <w:t>:</w:t>
      </w:r>
      <w:r w:rsidR="002640C3" w:rsidRPr="000F4217">
        <w:rPr>
          <w:rFonts w:ascii="Times New Roman" w:eastAsia="Times New Roman" w:hAnsi="Times New Roman" w:cs="Times New Roman"/>
          <w:sz w:val="24"/>
          <w:szCs w:val="24"/>
        </w:rPr>
        <w:t xml:space="preserve"> </w:t>
      </w:r>
      <w:r w:rsidR="000F4217" w:rsidRPr="00914279">
        <w:rPr>
          <w:rFonts w:ascii="Times New Roman" w:eastAsia="Times New Roman" w:hAnsi="Times New Roman" w:cs="Times New Roman"/>
          <w:sz w:val="24"/>
          <w:szCs w:val="24"/>
        </w:rPr>
        <w:t>1.5-4 years</w:t>
      </w:r>
    </w:p>
    <w:p w14:paraId="1F6E3DF5" w14:textId="77777777" w:rsidR="00EC3DE8" w:rsidRDefault="00EC3DE8" w:rsidP="00EC3DE8">
      <w:pPr>
        <w:spacing w:after="0" w:line="240" w:lineRule="auto"/>
        <w:rPr>
          <w:rFonts w:ascii="Times New Roman" w:eastAsia="Times New Roman" w:hAnsi="Times New Roman" w:cs="Times New Roman"/>
          <w:b/>
          <w:sz w:val="24"/>
          <w:szCs w:val="24"/>
        </w:rPr>
      </w:pPr>
    </w:p>
    <w:p w14:paraId="634B9161" w14:textId="77777777" w:rsidR="00EC3DE8" w:rsidRPr="00A04450" w:rsidRDefault="00EC3DE8" w:rsidP="00EC3DE8">
      <w:pPr>
        <w:spacing w:after="0" w:line="240" w:lineRule="auto"/>
        <w:rPr>
          <w:rFonts w:ascii="Times New Roman" w:eastAsia="Times New Roman" w:hAnsi="Times New Roman" w:cs="Times New Roman"/>
          <w:b/>
          <w:sz w:val="24"/>
          <w:szCs w:val="24"/>
        </w:rPr>
      </w:pPr>
      <w:r w:rsidRPr="00914279">
        <w:rPr>
          <w:rFonts w:ascii="Times New Roman" w:eastAsia="Times New Roman" w:hAnsi="Times New Roman" w:cs="Times New Roman"/>
          <w:b/>
          <w:sz w:val="24"/>
          <w:szCs w:val="24"/>
        </w:rPr>
        <w:t xml:space="preserve">Anticipated </w:t>
      </w:r>
      <w:r w:rsidR="00443D30" w:rsidRPr="00914279">
        <w:rPr>
          <w:rFonts w:ascii="Times New Roman" w:eastAsia="Times New Roman" w:hAnsi="Times New Roman" w:cs="Times New Roman"/>
          <w:b/>
          <w:sz w:val="24"/>
          <w:szCs w:val="24"/>
        </w:rPr>
        <w:t>Time to Award (pending availability of funds)</w:t>
      </w:r>
      <w:r w:rsidRPr="00914279">
        <w:rPr>
          <w:rFonts w:ascii="Times New Roman" w:eastAsia="Times New Roman" w:hAnsi="Times New Roman" w:cs="Times New Roman"/>
          <w:b/>
          <w:sz w:val="24"/>
          <w:szCs w:val="24"/>
        </w:rPr>
        <w:t>:</w:t>
      </w:r>
      <w:r w:rsidR="00443D30" w:rsidRPr="003221AC">
        <w:rPr>
          <w:rFonts w:ascii="Times New Roman" w:eastAsia="Times New Roman" w:hAnsi="Times New Roman" w:cs="Times New Roman"/>
          <w:sz w:val="24"/>
          <w:szCs w:val="24"/>
        </w:rPr>
        <w:t xml:space="preserve"> </w:t>
      </w:r>
      <w:r w:rsidR="000F4217" w:rsidRPr="00914279">
        <w:rPr>
          <w:rFonts w:ascii="Times New Roman" w:eastAsia="Times New Roman" w:hAnsi="Times New Roman" w:cs="Times New Roman"/>
          <w:sz w:val="24"/>
          <w:szCs w:val="24"/>
        </w:rPr>
        <w:t>5-9</w:t>
      </w:r>
      <w:r w:rsidR="00443D30" w:rsidRPr="00914279">
        <w:rPr>
          <w:rFonts w:ascii="Times New Roman" w:eastAsia="Times New Roman" w:hAnsi="Times New Roman" w:cs="Times New Roman"/>
          <w:sz w:val="24"/>
          <w:szCs w:val="24"/>
        </w:rPr>
        <w:t xml:space="preserve"> months</w:t>
      </w:r>
    </w:p>
    <w:p w14:paraId="65152AFA" w14:textId="77777777" w:rsidR="00290D8C" w:rsidRDefault="00290D8C">
      <w:pPr>
        <w:spacing w:after="0" w:line="240" w:lineRule="auto"/>
      </w:pPr>
    </w:p>
    <w:p w14:paraId="781E9282" w14:textId="77777777" w:rsidR="006607EC" w:rsidRDefault="006607EC">
      <w:pPr>
        <w:spacing w:after="0" w:line="240" w:lineRule="auto"/>
        <w:rPr>
          <w:rFonts w:ascii="Times New Roman" w:eastAsia="Times New Roman" w:hAnsi="Times New Roman" w:cs="Times New Roman"/>
          <w:b/>
          <w:smallCaps/>
          <w:sz w:val="24"/>
          <w:szCs w:val="24"/>
        </w:rPr>
      </w:pPr>
    </w:p>
    <w:p w14:paraId="47E76F53"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4A6A4C9" w14:textId="77777777" w:rsidR="00290D8C" w:rsidRDefault="00290D8C">
      <w:pPr>
        <w:spacing w:after="0" w:line="240" w:lineRule="auto"/>
      </w:pPr>
    </w:p>
    <w:p w14:paraId="580C807F" w14:textId="094C9377" w:rsidR="00E963DE" w:rsidRPr="00E963DE" w:rsidRDefault="00E963DE" w:rsidP="00E963DE">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The U.S. Department of State, Bureau of Democracy, Human Rights</w:t>
      </w:r>
      <w:r w:rsidR="00914279">
        <w:rPr>
          <w:rFonts w:ascii="Times New Roman" w:eastAsia="Times New Roman" w:hAnsi="Times New Roman" w:cs="Times New Roman"/>
          <w:sz w:val="24"/>
          <w:szCs w:val="24"/>
        </w:rPr>
        <w:t>,</w:t>
      </w:r>
      <w:r w:rsidRPr="00E963DE">
        <w:rPr>
          <w:rFonts w:ascii="Times New Roman" w:eastAsia="Times New Roman" w:hAnsi="Times New Roman" w:cs="Times New Roman"/>
          <w:sz w:val="24"/>
          <w:szCs w:val="24"/>
        </w:rPr>
        <w:t xml:space="preserve"> and Labor (DRL) announces an open competition for organizations interested in submitting applications for projects that promote rule of law and advance the equal status and participation of women and girls in public life.</w:t>
      </w:r>
    </w:p>
    <w:p w14:paraId="72AA5AEE" w14:textId="77777777" w:rsidR="00E963DE" w:rsidRPr="00E963DE" w:rsidRDefault="00E963DE" w:rsidP="00E963DE">
      <w:pPr>
        <w:spacing w:after="0" w:line="240" w:lineRule="auto"/>
        <w:rPr>
          <w:rFonts w:ascii="Times New Roman" w:eastAsia="Times New Roman" w:hAnsi="Times New Roman" w:cs="Times New Roman"/>
          <w:sz w:val="24"/>
          <w:szCs w:val="24"/>
        </w:rPr>
      </w:pPr>
    </w:p>
    <w:p w14:paraId="0C6F51A7" w14:textId="7517BE33" w:rsidR="00E963DE" w:rsidRPr="00E963DE" w:rsidRDefault="00E963DE" w:rsidP="00E963DE">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 xml:space="preserve">DRL's goal is to support rule of law in Morocco. </w:t>
      </w:r>
      <w:r w:rsidR="00E95C68">
        <w:rPr>
          <w:rFonts w:ascii="Times New Roman" w:eastAsia="Times New Roman" w:hAnsi="Times New Roman" w:cs="Times New Roman"/>
          <w:sz w:val="24"/>
          <w:szCs w:val="24"/>
        </w:rPr>
        <w:t xml:space="preserve"> </w:t>
      </w:r>
      <w:r w:rsidRPr="00E963DE">
        <w:rPr>
          <w:rFonts w:ascii="Times New Roman" w:eastAsia="Times New Roman" w:hAnsi="Times New Roman" w:cs="Times New Roman"/>
          <w:sz w:val="24"/>
          <w:szCs w:val="24"/>
        </w:rPr>
        <w:t xml:space="preserve">DRL's objective is to promote equality and accountability in Morocco by ensuring implementation of and advocacy for legal frameworks restricting early and forced marriage. </w:t>
      </w:r>
      <w:r w:rsidR="00E95C68">
        <w:rPr>
          <w:rFonts w:ascii="Times New Roman" w:eastAsia="Times New Roman" w:hAnsi="Times New Roman" w:cs="Times New Roman"/>
          <w:sz w:val="24"/>
          <w:szCs w:val="24"/>
        </w:rPr>
        <w:t xml:space="preserve"> </w:t>
      </w:r>
      <w:r w:rsidRPr="00E963DE">
        <w:rPr>
          <w:rFonts w:ascii="Times New Roman" w:eastAsia="Times New Roman" w:hAnsi="Times New Roman" w:cs="Times New Roman"/>
          <w:sz w:val="24"/>
          <w:szCs w:val="24"/>
        </w:rPr>
        <w:t xml:space="preserve">Program approaches may include, but are not limited to: supporting increased government and civil society understanding of national and international laws against early and forced marriage and coordination to improve enforcement; efforts to ensure that national legal frameworks are in line with international human rights standards, including advocacy initiatives to eliminate exceptions that grant judges authority to sanction early marriages; engaging influential community leaders to increase awareness of the issue; and social norm change efforts to shift attitudes that perpetuate the practice both de jure and de facto. </w:t>
      </w:r>
    </w:p>
    <w:p w14:paraId="259C2A71" w14:textId="77777777" w:rsidR="00E963DE" w:rsidRPr="00E963DE" w:rsidRDefault="00E963DE" w:rsidP="00E963DE">
      <w:pPr>
        <w:spacing w:after="0" w:line="240" w:lineRule="auto"/>
        <w:rPr>
          <w:rFonts w:ascii="Times New Roman" w:eastAsia="Times New Roman" w:hAnsi="Times New Roman" w:cs="Times New Roman"/>
          <w:sz w:val="24"/>
          <w:szCs w:val="24"/>
        </w:rPr>
      </w:pPr>
    </w:p>
    <w:p w14:paraId="7315026C" w14:textId="287769B2" w:rsidR="00E963DE" w:rsidRPr="00E963DE" w:rsidRDefault="00E963DE" w:rsidP="00E963DE">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 xml:space="preserve">The proposed program should include consultative discussions with relevant parties to ensure a participatory and needs-based approach. </w:t>
      </w:r>
      <w:r w:rsidR="00E95C68">
        <w:rPr>
          <w:rFonts w:ascii="Times New Roman" w:eastAsia="Times New Roman" w:hAnsi="Times New Roman" w:cs="Times New Roman"/>
          <w:sz w:val="24"/>
          <w:szCs w:val="24"/>
        </w:rPr>
        <w:t xml:space="preserve"> </w:t>
      </w:r>
      <w:r w:rsidRPr="00E963DE">
        <w:rPr>
          <w:rFonts w:ascii="Times New Roman" w:eastAsia="Times New Roman" w:hAnsi="Times New Roman" w:cs="Times New Roman"/>
          <w:sz w:val="24"/>
          <w:szCs w:val="24"/>
        </w:rPr>
        <w:t xml:space="preserve">The proposed program also must address how it will ensure coordination with existing efforts to combat early and forced marriage in Morocco.  </w:t>
      </w:r>
      <w:r w:rsidRPr="00E963DE">
        <w:rPr>
          <w:rFonts w:ascii="Times New Roman" w:eastAsia="Times New Roman" w:hAnsi="Times New Roman" w:cs="Times New Roman"/>
          <w:sz w:val="24"/>
          <w:szCs w:val="24"/>
        </w:rPr>
        <w:lastRenderedPageBreak/>
        <w:t xml:space="preserve">Proposals that include activities that address potential linkages between early and forced marriage and trafficking in persons are welcome.  </w:t>
      </w:r>
    </w:p>
    <w:p w14:paraId="080ACD1E" w14:textId="77777777" w:rsidR="00E963DE" w:rsidRPr="00E963DE" w:rsidRDefault="00E963DE" w:rsidP="00E963DE">
      <w:pPr>
        <w:spacing w:after="0" w:line="240" w:lineRule="auto"/>
        <w:rPr>
          <w:rFonts w:ascii="Times New Roman" w:eastAsia="Times New Roman" w:hAnsi="Times New Roman" w:cs="Times New Roman"/>
          <w:sz w:val="24"/>
          <w:szCs w:val="24"/>
        </w:rPr>
      </w:pPr>
    </w:p>
    <w:p w14:paraId="216BB052" w14:textId="77777777" w:rsidR="00E963DE" w:rsidRPr="00E963DE" w:rsidRDefault="00E963DE" w:rsidP="00E963DE">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 xml:space="preserve">All proposals must demonstrate that they do not duplicate existing efforts. Applicants should clearly describe how they will engage Moroccan experts and institutional partners.  DRL strongly encourages applicants to submit letters of commitment if partners are identified in the proposal. </w:t>
      </w:r>
    </w:p>
    <w:p w14:paraId="3B580B03" w14:textId="77777777" w:rsidR="00E963DE" w:rsidRPr="00E963DE" w:rsidRDefault="00E963DE" w:rsidP="00E963DE">
      <w:pPr>
        <w:spacing w:after="0" w:line="240" w:lineRule="auto"/>
        <w:rPr>
          <w:rFonts w:ascii="Times New Roman" w:eastAsia="Times New Roman" w:hAnsi="Times New Roman" w:cs="Times New Roman"/>
          <w:sz w:val="24"/>
          <w:szCs w:val="24"/>
        </w:rPr>
      </w:pPr>
    </w:p>
    <w:p w14:paraId="47ADCA75" w14:textId="5E1F17D7" w:rsidR="005E4AB4" w:rsidRPr="00E95C68" w:rsidRDefault="00E95C68" w:rsidP="00E95C68">
      <w:pPr>
        <w:pStyle w:val="NormalWeb"/>
        <w:shd w:val="clear" w:color="auto" w:fill="FFFFFF"/>
        <w:spacing w:before="0" w:beforeAutospacing="0" w:after="0" w:afterAutospacing="0"/>
        <w:ind w:firstLine="0"/>
        <w:rPr>
          <w:color w:val="000000"/>
        </w:rPr>
      </w:pPr>
      <w:r w:rsidRPr="00E95C68">
        <w:rPr>
          <w:color w:val="000000"/>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w:t>
      </w:r>
      <w:r>
        <w:rPr>
          <w:color w:val="000000"/>
        </w:rPr>
        <w:br/>
      </w:r>
    </w:p>
    <w:p w14:paraId="713CB9ED"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41B5A79E"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70EC2F3D"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2FDD2502"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51E17C4A"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526A166C"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4AEB0A85"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35FF6FA0" w14:textId="77777777" w:rsidR="00D002E3" w:rsidRPr="00102A2C" w:rsidRDefault="00D002E3">
      <w:pPr>
        <w:spacing w:after="0" w:line="240" w:lineRule="auto"/>
        <w:rPr>
          <w:rFonts w:ascii="Times New Roman" w:hAnsi="Times New Roman" w:cs="Times New Roman"/>
          <w:sz w:val="24"/>
          <w:szCs w:val="24"/>
        </w:rPr>
      </w:pPr>
    </w:p>
    <w:p w14:paraId="236A28C4" w14:textId="77777777"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AAAA04D"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ED46D2F"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766D7B4A"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611FB034"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17B7B181"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7D2169F1"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5EA38B7"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w:t>
      </w:r>
      <w:r>
        <w:rPr>
          <w:rFonts w:ascii="Times New Roman" w:eastAsia="Times New Roman" w:hAnsi="Times New Roman" w:cs="Times New Roman"/>
          <w:sz w:val="24"/>
          <w:szCs w:val="24"/>
        </w:rPr>
        <w:lastRenderedPageBreak/>
        <w:t xml:space="preserve">for local civil society; </w:t>
      </w:r>
    </w:p>
    <w:p w14:paraId="058E893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4831E5EE"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3D4EC017"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112C0A06" w14:textId="77777777" w:rsidR="004021B5" w:rsidRDefault="004021B5">
      <w:pPr>
        <w:spacing w:after="0" w:line="240" w:lineRule="auto"/>
      </w:pPr>
    </w:p>
    <w:p w14:paraId="61894F96"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6BBF0B4D" w14:textId="77777777" w:rsidR="00290D8C" w:rsidRDefault="00290D8C">
      <w:pPr>
        <w:spacing w:after="0" w:line="240" w:lineRule="auto"/>
      </w:pPr>
    </w:p>
    <w:p w14:paraId="1B2172B3" w14:textId="7D27A1BC" w:rsidR="00290D8C" w:rsidRDefault="005D0A7F">
      <w:pPr>
        <w:spacing w:after="0" w:line="240" w:lineRule="auto"/>
      </w:pPr>
      <w:r>
        <w:rPr>
          <w:rFonts w:ascii="Times New Roman" w:eastAsia="Times New Roman" w:hAnsi="Times New Roman" w:cs="Times New Roman"/>
          <w:sz w:val="24"/>
          <w:szCs w:val="24"/>
        </w:rPr>
        <w:t xml:space="preserve">Primary organizations </w:t>
      </w:r>
      <w:r w:rsidR="000F4217">
        <w:rPr>
          <w:rFonts w:ascii="Times New Roman" w:eastAsia="Times New Roman" w:hAnsi="Times New Roman" w:cs="Times New Roman"/>
          <w:sz w:val="24"/>
          <w:szCs w:val="24"/>
        </w:rPr>
        <w:t>can submit one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E95C68">
        <w:rPr>
          <w:rFonts w:ascii="Times New Roman" w:eastAsia="Times New Roman" w:hAnsi="Times New Roman" w:cs="Times New Roman"/>
          <w:sz w:val="24"/>
          <w:szCs w:val="24"/>
        </w:rPr>
        <w:t xml:space="preserve"> </w:t>
      </w:r>
    </w:p>
    <w:p w14:paraId="6D39FBE4" w14:textId="77777777" w:rsidR="00290D8C" w:rsidRDefault="00290D8C">
      <w:pPr>
        <w:spacing w:after="0" w:line="240" w:lineRule="auto"/>
      </w:pPr>
    </w:p>
    <w:p w14:paraId="648142E0"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4DEF7EB0" w14:textId="77777777" w:rsidR="00066461" w:rsidRDefault="00066461">
      <w:pPr>
        <w:spacing w:after="0" w:line="240" w:lineRule="auto"/>
        <w:ind w:right="470"/>
        <w:rPr>
          <w:rFonts w:ascii="Times New Roman" w:eastAsia="Times New Roman" w:hAnsi="Times New Roman" w:cs="Times New Roman"/>
          <w:sz w:val="24"/>
          <w:szCs w:val="24"/>
        </w:rPr>
      </w:pPr>
    </w:p>
    <w:p w14:paraId="77DC14AE"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1242E2" w14:textId="77777777" w:rsidR="00290D8C" w:rsidRDefault="00290D8C">
      <w:pPr>
        <w:spacing w:after="0" w:line="240" w:lineRule="auto"/>
      </w:pPr>
    </w:p>
    <w:p w14:paraId="449CB2B1"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A7FFAEE" w14:textId="77777777" w:rsidR="00290D8C" w:rsidRDefault="00290D8C">
      <w:pPr>
        <w:spacing w:after="0" w:line="240" w:lineRule="auto"/>
      </w:pPr>
    </w:p>
    <w:p w14:paraId="2ACA5301"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2EDF1F56"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40C1F524"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6BE64A2E"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CB8BA52" w14:textId="77777777" w:rsidR="00290D8C" w:rsidRDefault="00290D8C">
      <w:pPr>
        <w:spacing w:after="0" w:line="240" w:lineRule="auto"/>
      </w:pPr>
    </w:p>
    <w:p w14:paraId="55D0E67B"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4A26DEEA" w14:textId="77777777" w:rsidR="005E4AB4" w:rsidRDefault="005E4AB4">
      <w:pPr>
        <w:spacing w:after="0" w:line="240" w:lineRule="auto"/>
        <w:rPr>
          <w:rFonts w:ascii="Times New Roman" w:eastAsia="Times New Roman" w:hAnsi="Times New Roman" w:cs="Times New Roman"/>
          <w:sz w:val="24"/>
          <w:szCs w:val="24"/>
        </w:rPr>
      </w:pPr>
    </w:p>
    <w:p w14:paraId="504295DE"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257C3DD7" w14:textId="77777777" w:rsidR="005219E9" w:rsidRDefault="005219E9" w:rsidP="005E4AB4">
      <w:pPr>
        <w:rPr>
          <w:rFonts w:ascii="Times New Roman" w:hAnsi="Times New Roman" w:cs="Times New Roman"/>
          <w:sz w:val="24"/>
          <w:szCs w:val="24"/>
          <w:highlight w:val="yellow"/>
        </w:rPr>
      </w:pPr>
    </w:p>
    <w:p w14:paraId="2A5D32EE"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lastRenderedPageBreak/>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5477956C"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0AAC3C96"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0C9CECA2"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7B2EC7C8"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4CB348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14E0196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743C4A5A"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47FD6424" w14:textId="77777777" w:rsidR="00B27A20" w:rsidRDefault="00B27A20" w:rsidP="00CC13CD">
      <w:pPr>
        <w:pStyle w:val="ListParagraph"/>
        <w:spacing w:after="0" w:line="240" w:lineRule="auto"/>
        <w:rPr>
          <w:rFonts w:ascii="Times New Roman" w:hAnsi="Times New Roman" w:cs="Times New Roman"/>
          <w:sz w:val="24"/>
        </w:rPr>
      </w:pPr>
    </w:p>
    <w:p w14:paraId="5EF7A63F" w14:textId="77777777" w:rsidR="009B305D" w:rsidRDefault="009B305D">
      <w:pPr>
        <w:spacing w:after="0" w:line="240" w:lineRule="auto"/>
      </w:pPr>
    </w:p>
    <w:p w14:paraId="5DB1B1AD"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04FA1E2E" w14:textId="77777777" w:rsidR="00290D8C" w:rsidRDefault="00290D8C">
      <w:pPr>
        <w:spacing w:after="0" w:line="240" w:lineRule="auto"/>
      </w:pPr>
    </w:p>
    <w:p w14:paraId="0A648682"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4D88DAC1" w14:textId="77777777" w:rsidR="00290D8C" w:rsidRDefault="00290D8C">
      <w:pPr>
        <w:spacing w:after="0" w:line="240" w:lineRule="auto"/>
      </w:pPr>
    </w:p>
    <w:p w14:paraId="163CFA6E"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3C5FF90C" w14:textId="77777777" w:rsidR="00290D8C" w:rsidRDefault="00290D8C">
      <w:pPr>
        <w:spacing w:after="0" w:line="240" w:lineRule="auto"/>
      </w:pPr>
    </w:p>
    <w:p w14:paraId="48E205D8"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22070A0F" w14:textId="77777777" w:rsidR="00290D8C" w:rsidRDefault="00290D8C">
      <w:pPr>
        <w:spacing w:after="0" w:line="240" w:lineRule="auto"/>
      </w:pPr>
    </w:p>
    <w:p w14:paraId="0319AC1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AEB51D0" w14:textId="77777777" w:rsidR="00290D8C" w:rsidRDefault="00290D8C">
      <w:pPr>
        <w:spacing w:after="0" w:line="240" w:lineRule="auto"/>
      </w:pPr>
    </w:p>
    <w:p w14:paraId="00AE442D"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387A31E1" w14:textId="77777777" w:rsidR="004E119D" w:rsidRDefault="004E119D">
      <w:pPr>
        <w:spacing w:after="0" w:line="240" w:lineRule="auto"/>
        <w:rPr>
          <w:rFonts w:ascii="Times New Roman" w:eastAsia="Times New Roman" w:hAnsi="Times New Roman" w:cs="Times New Roman"/>
          <w:b/>
          <w:i/>
          <w:sz w:val="24"/>
          <w:szCs w:val="24"/>
        </w:rPr>
      </w:pPr>
    </w:p>
    <w:p w14:paraId="42D85085"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F95DD2C" w14:textId="77777777" w:rsidR="00290D8C" w:rsidRDefault="00290D8C">
      <w:pPr>
        <w:spacing w:after="0" w:line="240" w:lineRule="auto"/>
      </w:pPr>
    </w:p>
    <w:p w14:paraId="3352DF8A"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0D568308" w14:textId="77777777" w:rsidR="00290D8C" w:rsidRDefault="00290D8C">
      <w:pPr>
        <w:spacing w:after="0" w:line="240" w:lineRule="auto"/>
      </w:pPr>
    </w:p>
    <w:p w14:paraId="4AED91D6" w14:textId="77777777" w:rsidR="00290D8C" w:rsidRDefault="002607E8">
      <w:pPr>
        <w:spacing w:after="0" w:line="240" w:lineRule="auto"/>
      </w:pPr>
      <w:r>
        <w:rPr>
          <w:rFonts w:ascii="Times New Roman" w:eastAsia="Times New Roman" w:hAnsi="Times New Roman" w:cs="Times New Roman"/>
          <w:b/>
          <w:i/>
          <w:sz w:val="24"/>
          <w:szCs w:val="24"/>
        </w:rPr>
        <w:t>C.3 Other</w:t>
      </w:r>
    </w:p>
    <w:p w14:paraId="1700A6F8" w14:textId="77777777" w:rsidR="00290D8C" w:rsidRDefault="00290D8C">
      <w:pPr>
        <w:spacing w:after="0" w:line="240" w:lineRule="auto"/>
      </w:pPr>
    </w:p>
    <w:p w14:paraId="0F1244F9"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4AECC5DE" w14:textId="77777777" w:rsidR="00290D8C" w:rsidRDefault="00290D8C">
      <w:pPr>
        <w:spacing w:after="0" w:line="240" w:lineRule="auto"/>
      </w:pPr>
    </w:p>
    <w:p w14:paraId="786FC570"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2F65A30" w14:textId="77777777" w:rsidR="00290D8C" w:rsidRDefault="00290D8C">
      <w:pPr>
        <w:spacing w:after="0" w:line="240" w:lineRule="auto"/>
      </w:pPr>
    </w:p>
    <w:p w14:paraId="6FEED10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7D6FC66" w14:textId="77777777" w:rsidR="00290D8C" w:rsidRDefault="00290D8C">
      <w:pPr>
        <w:spacing w:after="0" w:line="240" w:lineRule="auto"/>
      </w:pPr>
    </w:p>
    <w:p w14:paraId="4D9DA7B3"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34376548" w14:textId="77777777" w:rsidR="00863457" w:rsidRDefault="00863457">
      <w:pPr>
        <w:spacing w:after="0" w:line="240" w:lineRule="auto"/>
      </w:pPr>
    </w:p>
    <w:p w14:paraId="4C353A2C"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31057A9C" w14:textId="77777777" w:rsidR="00290D8C" w:rsidRDefault="00290D8C">
      <w:pPr>
        <w:spacing w:after="0" w:line="240" w:lineRule="auto"/>
      </w:pPr>
    </w:p>
    <w:p w14:paraId="3A3D773B" w14:textId="77777777"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EB0690" w:rsidRPr="00EB0690">
        <w:rPr>
          <w:rFonts w:ascii="Times New Roman" w:eastAsia="Times New Roman" w:hAnsi="Times New Roman" w:cs="Times New Roman"/>
          <w:sz w:val="24"/>
          <w:szCs w:val="24"/>
        </w:rPr>
        <w:t>DRL Addressing Early and Forced Marriage in Morocco</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0F4217" w:rsidRPr="000F4217">
        <w:rPr>
          <w:rFonts w:ascii="Times New Roman" w:eastAsia="Times New Roman" w:hAnsi="Times New Roman" w:cs="Times New Roman"/>
          <w:sz w:val="24"/>
          <w:szCs w:val="24"/>
        </w:rPr>
        <w:t>SFOP0005569</w:t>
      </w:r>
      <w:r w:rsidR="000F4217">
        <w:rPr>
          <w:rFonts w:ascii="Times New Roman" w:eastAsia="Times New Roman" w:hAnsi="Times New Roman" w:cs="Times New Roman"/>
          <w:sz w:val="24"/>
          <w:szCs w:val="24"/>
        </w:rPr>
        <w:t xml:space="preserve">”. </w:t>
      </w:r>
      <w:r w:rsidR="000F4217" w:rsidRPr="000F42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6313F3FD" w14:textId="77777777" w:rsidR="00290D8C" w:rsidRDefault="00290D8C">
      <w:pPr>
        <w:spacing w:after="0" w:line="240" w:lineRule="auto"/>
      </w:pPr>
    </w:p>
    <w:p w14:paraId="0F841DC9"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5A775892" w14:textId="77777777" w:rsidR="00290D8C" w:rsidRDefault="00290D8C">
      <w:pPr>
        <w:spacing w:after="0" w:line="240" w:lineRule="auto"/>
      </w:pPr>
    </w:p>
    <w:p w14:paraId="2F8DCDDB"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1F04DA" w14:textId="77777777" w:rsidR="00290D8C" w:rsidRDefault="00290D8C">
      <w:pPr>
        <w:spacing w:after="0" w:line="240" w:lineRule="auto"/>
        <w:ind w:left="720"/>
      </w:pPr>
    </w:p>
    <w:p w14:paraId="370A052C"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16754B12"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2CCD9C1A"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6EA4B83"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455FD807" w14:textId="77777777" w:rsidR="00290D8C" w:rsidRDefault="00290D8C">
      <w:pPr>
        <w:spacing w:after="0" w:line="240" w:lineRule="auto"/>
      </w:pPr>
    </w:p>
    <w:p w14:paraId="08EF4C8E"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5F58860D" w14:textId="77777777" w:rsidR="00290D8C" w:rsidRDefault="00290D8C">
      <w:pPr>
        <w:spacing w:after="0" w:line="240" w:lineRule="auto"/>
      </w:pPr>
    </w:p>
    <w:p w14:paraId="621B8FD7"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66A134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E7190E3"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25D01A0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B823B0E"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0E2065C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BEC2C2D"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7E678160" w14:textId="77777777" w:rsidR="00B12CD2" w:rsidRPr="00EE4891" w:rsidRDefault="00CF1A66" w:rsidP="00E95C6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63DB4791" w14:textId="77777777" w:rsidR="00CF1A66" w:rsidRPr="004F69EC" w:rsidRDefault="00B12CD2" w:rsidP="00E95C68">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6E558414"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61B8DD83"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C16DA50" w14:textId="77777777" w:rsidR="006448FC" w:rsidRPr="00843E29" w:rsidRDefault="006448FC" w:rsidP="006709B1">
      <w:pPr>
        <w:pStyle w:val="NoSpacing"/>
        <w:rPr>
          <w:rFonts w:ascii="Times New Roman" w:eastAsia="Times New Roman" w:hAnsi="Times New Roman" w:cs="Times New Roman"/>
          <w:sz w:val="24"/>
          <w:szCs w:val="24"/>
        </w:rPr>
      </w:pPr>
    </w:p>
    <w:p w14:paraId="63C1DBDE"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1F1CC55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DCA7CF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C289640"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4C18E785" w14:textId="77777777" w:rsidR="00046B0B" w:rsidRPr="00115681" w:rsidRDefault="00115681" w:rsidP="00E95C6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7276C41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514D79FA"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44D3A9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41CCC935" w14:textId="77777777" w:rsidR="00CF1A66" w:rsidRPr="000F4217"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0F4217">
        <w:rPr>
          <w:rFonts w:ascii="Times New Roman" w:eastAsia="Times New Roman" w:hAnsi="Times New Roman" w:cs="Times New Roman"/>
          <w:sz w:val="24"/>
          <w:szCs w:val="24"/>
        </w:rPr>
        <w:t>program closeout.</w:t>
      </w:r>
    </w:p>
    <w:p w14:paraId="684FCBBF" w14:textId="77777777" w:rsidR="006448FC" w:rsidRPr="000F4217" w:rsidRDefault="006448FC" w:rsidP="006448FC">
      <w:pPr>
        <w:pStyle w:val="NoSpacing"/>
        <w:ind w:left="720"/>
        <w:rPr>
          <w:rFonts w:ascii="Times New Roman" w:eastAsia="Times New Roman" w:hAnsi="Times New Roman" w:cs="Times New Roman"/>
          <w:color w:val="252525"/>
          <w:sz w:val="24"/>
          <w:szCs w:val="24"/>
        </w:rPr>
      </w:pPr>
    </w:p>
    <w:p w14:paraId="584841E4" w14:textId="77777777" w:rsidR="006448FC" w:rsidRPr="000F4217" w:rsidRDefault="00DF4C00" w:rsidP="006448FC">
      <w:pPr>
        <w:pStyle w:val="NoSpacing"/>
        <w:numPr>
          <w:ilvl w:val="0"/>
          <w:numId w:val="17"/>
        </w:numPr>
        <w:rPr>
          <w:rFonts w:ascii="Times New Roman" w:eastAsia="Times New Roman" w:hAnsi="Times New Roman" w:cs="Times New Roman"/>
          <w:color w:val="252525"/>
          <w:sz w:val="24"/>
          <w:szCs w:val="24"/>
        </w:rPr>
      </w:pPr>
      <w:r w:rsidRPr="000F4217">
        <w:rPr>
          <w:rFonts w:ascii="Times New Roman" w:eastAsia="Times New Roman" w:hAnsi="Times New Roman" w:cs="Times New Roman"/>
          <w:b/>
          <w:sz w:val="24"/>
          <w:szCs w:val="24"/>
        </w:rPr>
        <w:t>Security Plan</w:t>
      </w:r>
      <w:r w:rsidR="00ED47F2" w:rsidRPr="000F4217">
        <w:rPr>
          <w:rFonts w:ascii="Times New Roman" w:eastAsia="Times New Roman" w:hAnsi="Times New Roman" w:cs="Times New Roman"/>
          <w:b/>
          <w:sz w:val="24"/>
          <w:szCs w:val="24"/>
        </w:rPr>
        <w:t xml:space="preserve"> </w:t>
      </w:r>
      <w:r w:rsidR="006448FC" w:rsidRPr="000F4217">
        <w:rPr>
          <w:rFonts w:ascii="Times New Roman" w:eastAsia="Times New Roman" w:hAnsi="Times New Roman" w:cs="Times New Roman"/>
          <w:sz w:val="24"/>
          <w:szCs w:val="24"/>
        </w:rPr>
        <w:t xml:space="preserve">addressing any issues involving in-person events and recruitment for said events, </w:t>
      </w:r>
      <w:r w:rsidR="000B5C07" w:rsidRPr="000F4217">
        <w:rPr>
          <w:rFonts w:ascii="Times New Roman" w:eastAsia="Times New Roman" w:hAnsi="Times New Roman" w:cs="Times New Roman"/>
          <w:sz w:val="24"/>
          <w:szCs w:val="24"/>
        </w:rPr>
        <w:t xml:space="preserve">and </w:t>
      </w:r>
      <w:r w:rsidR="006448FC" w:rsidRPr="000F4217">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0F4217">
        <w:rPr>
          <w:rFonts w:ascii="Times New Roman" w:eastAsia="Times New Roman" w:hAnsi="Times New Roman" w:cs="Times New Roman"/>
          <w:color w:val="auto"/>
          <w:sz w:val="24"/>
          <w:szCs w:val="24"/>
        </w:rPr>
        <w:t xml:space="preserve">.  </w:t>
      </w:r>
      <w:r w:rsidR="00C92E25" w:rsidRPr="000F4217">
        <w:rPr>
          <w:rFonts w:ascii="Times New Roman" w:eastAsia="Times New Roman" w:hAnsi="Times New Roman" w:cs="Times New Roman"/>
          <w:color w:val="auto"/>
          <w:sz w:val="24"/>
          <w:szCs w:val="24"/>
        </w:rPr>
        <w:t>Organization’s</w:t>
      </w:r>
      <w:r w:rsidR="00D47D44" w:rsidRPr="000F4217">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0F4217">
        <w:rPr>
          <w:rFonts w:ascii="Times New Roman" w:eastAsia="Times New Roman" w:hAnsi="Times New Roman" w:cs="Times New Roman"/>
          <w:color w:val="auto"/>
          <w:sz w:val="24"/>
          <w:szCs w:val="24"/>
        </w:rPr>
        <w:t xml:space="preserve">.  Costs may also be identified within the budget and budget </w:t>
      </w:r>
      <w:r w:rsidR="00D47D44" w:rsidRPr="000F4217">
        <w:rPr>
          <w:rFonts w:ascii="Times New Roman" w:eastAsia="Times New Roman" w:hAnsi="Times New Roman" w:cs="Times New Roman"/>
          <w:color w:val="auto"/>
          <w:sz w:val="24"/>
          <w:szCs w:val="24"/>
        </w:rPr>
        <w:t>narrative</w:t>
      </w:r>
      <w:r w:rsidR="00C92E25" w:rsidRPr="000F4217">
        <w:rPr>
          <w:rFonts w:ascii="Times New Roman" w:eastAsia="Times New Roman" w:hAnsi="Times New Roman" w:cs="Times New Roman"/>
          <w:color w:val="auto"/>
          <w:sz w:val="24"/>
          <w:szCs w:val="24"/>
        </w:rPr>
        <w:t xml:space="preserve">.  </w:t>
      </w:r>
      <w:r w:rsidR="000B5C07" w:rsidRPr="000F4217">
        <w:rPr>
          <w:rFonts w:ascii="Times New Roman" w:eastAsia="Times New Roman" w:hAnsi="Times New Roman" w:cs="Times New Roman"/>
          <w:sz w:val="24"/>
          <w:szCs w:val="24"/>
        </w:rPr>
        <w:t>Applicants</w:t>
      </w:r>
      <w:r w:rsidR="006448FC" w:rsidRPr="000F4217">
        <w:rPr>
          <w:rFonts w:ascii="Times New Roman" w:eastAsia="Times New Roman" w:hAnsi="Times New Roman" w:cs="Times New Roman"/>
          <w:sz w:val="24"/>
          <w:szCs w:val="24"/>
        </w:rPr>
        <w:t xml:space="preserve"> are </w:t>
      </w:r>
      <w:r w:rsidR="000B5C07" w:rsidRPr="000F4217">
        <w:rPr>
          <w:rFonts w:ascii="Times New Roman" w:eastAsia="Times New Roman" w:hAnsi="Times New Roman" w:cs="Times New Roman"/>
          <w:sz w:val="24"/>
          <w:szCs w:val="24"/>
        </w:rPr>
        <w:t xml:space="preserve">also </w:t>
      </w:r>
      <w:r w:rsidR="006448FC" w:rsidRPr="000F4217">
        <w:rPr>
          <w:rFonts w:ascii="Times New Roman" w:eastAsia="Times New Roman" w:hAnsi="Times New Roman" w:cs="Times New Roman"/>
          <w:sz w:val="24"/>
          <w:szCs w:val="24"/>
        </w:rPr>
        <w:t>encouraged to include contingency plans for in-person or online activities</w:t>
      </w:r>
      <w:r w:rsidR="000F4217" w:rsidRPr="000F4217">
        <w:rPr>
          <w:rFonts w:ascii="Times New Roman" w:eastAsia="Times New Roman" w:hAnsi="Times New Roman" w:cs="Times New Roman"/>
          <w:sz w:val="24"/>
          <w:szCs w:val="24"/>
        </w:rPr>
        <w:t>.</w:t>
      </w:r>
    </w:p>
    <w:p w14:paraId="6714AA0F" w14:textId="77777777" w:rsidR="006448FC" w:rsidRPr="000F4217" w:rsidRDefault="006448FC" w:rsidP="006448FC">
      <w:pPr>
        <w:pStyle w:val="ListParagraph"/>
        <w:spacing w:line="240" w:lineRule="auto"/>
        <w:rPr>
          <w:rFonts w:ascii="Times New Roman" w:eastAsia="Times New Roman" w:hAnsi="Times New Roman" w:cs="Times New Roman"/>
          <w:color w:val="252525"/>
          <w:sz w:val="24"/>
          <w:szCs w:val="24"/>
        </w:rPr>
      </w:pPr>
    </w:p>
    <w:p w14:paraId="1ECCE050" w14:textId="77777777" w:rsidR="006448FC" w:rsidRPr="000F4217"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0F4217">
        <w:rPr>
          <w:rFonts w:ascii="Times New Roman" w:hAnsi="Times New Roman" w:cs="Times New Roman"/>
          <w:b/>
          <w:sz w:val="24"/>
          <w:szCs w:val="24"/>
        </w:rPr>
        <w:t>Contingency Plan</w:t>
      </w:r>
      <w:r w:rsidRPr="000F4217">
        <w:rPr>
          <w:rFonts w:ascii="Times New Roman" w:eastAsia="Times New Roman" w:hAnsi="Times New Roman" w:cs="Times New Roman"/>
          <w:sz w:val="24"/>
          <w:szCs w:val="24"/>
        </w:rPr>
        <w:t xml:space="preserve"> </w:t>
      </w:r>
      <w:r w:rsidR="000B5C07" w:rsidRPr="000F4217">
        <w:rPr>
          <w:rFonts w:ascii="Times New Roman" w:eastAsia="Times New Roman" w:hAnsi="Times New Roman" w:cs="Times New Roman"/>
          <w:sz w:val="24"/>
          <w:szCs w:val="24"/>
        </w:rPr>
        <w:t>f</w:t>
      </w:r>
      <w:r w:rsidRPr="000F4217">
        <w:rPr>
          <w:rFonts w:ascii="Times New Roman" w:hAnsi="Times New Roman" w:cs="Times New Roman"/>
          <w:sz w:val="24"/>
          <w:szCs w:val="24"/>
        </w:rPr>
        <w:t xml:space="preserve">or proposed activities should the originally planned activities not be able to be implemented. </w:t>
      </w:r>
      <w:r w:rsidR="000B5C07" w:rsidRPr="000F4217">
        <w:rPr>
          <w:rFonts w:ascii="Times New Roman" w:hAnsi="Times New Roman" w:cs="Times New Roman"/>
          <w:sz w:val="24"/>
          <w:szCs w:val="24"/>
        </w:rPr>
        <w:t xml:space="preserve"> </w:t>
      </w:r>
      <w:r w:rsidR="000B5C07" w:rsidRPr="000F4217">
        <w:rPr>
          <w:rFonts w:ascii="Times New Roman" w:hAnsi="Times New Roman" w:cs="Times New Roman"/>
          <w:color w:val="auto"/>
          <w:sz w:val="24"/>
          <w:szCs w:val="24"/>
        </w:rPr>
        <w:t xml:space="preserve">The contingency plan should be submitted </w:t>
      </w:r>
      <w:r w:rsidRPr="000F4217">
        <w:rPr>
          <w:rFonts w:ascii="Times New Roman" w:hAnsi="Times New Roman" w:cs="Times New Roman"/>
          <w:color w:val="auto"/>
          <w:sz w:val="24"/>
          <w:szCs w:val="24"/>
        </w:rPr>
        <w:t>as an additional annex.</w:t>
      </w:r>
      <w:r w:rsidR="004F69EC" w:rsidRPr="000F4217">
        <w:rPr>
          <w:rFonts w:ascii="Times New Roman" w:hAnsi="Times New Roman" w:cs="Times New Roman"/>
          <w:color w:val="auto"/>
          <w:sz w:val="24"/>
          <w:szCs w:val="24"/>
        </w:rPr>
        <w:t xml:space="preserve"> </w:t>
      </w:r>
      <w:r w:rsidR="003E3968" w:rsidRPr="000F4217">
        <w:rPr>
          <w:rFonts w:ascii="Times New Roman" w:hAnsi="Times New Roman" w:cs="Times New Roman"/>
          <w:color w:val="auto"/>
          <w:sz w:val="24"/>
          <w:szCs w:val="24"/>
        </w:rPr>
        <w:t xml:space="preserve"> </w:t>
      </w:r>
      <w:r w:rsidR="003E3968" w:rsidRPr="000F4217">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0F4217">
        <w:rPr>
          <w:rFonts w:ascii="Times New Roman" w:eastAsia="Times New Roman" w:hAnsi="Times New Roman" w:cs="Times New Roman"/>
          <w:color w:val="auto"/>
          <w:sz w:val="24"/>
          <w:szCs w:val="24"/>
        </w:rPr>
        <w:t>Any proposed “plan” must comply with 2CFR200.433 – Contingency provisions.</w:t>
      </w:r>
      <w:r w:rsidR="00577658" w:rsidRPr="000F4217">
        <w:rPr>
          <w:rFonts w:ascii="Times New Roman" w:eastAsia="Times New Roman" w:hAnsi="Times New Roman" w:cs="Times New Roman"/>
          <w:color w:val="auto"/>
          <w:sz w:val="24"/>
          <w:szCs w:val="24"/>
        </w:rPr>
        <w:t xml:space="preserve"> </w:t>
      </w:r>
      <w:r w:rsidR="00612DEB" w:rsidRPr="000F4217">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  DRL/GP requires prior approval by the Grants Officer of the “plan” before any activities can take place, or costs can be incurred against the “plan</w:t>
      </w:r>
    </w:p>
    <w:p w14:paraId="34C60EE4" w14:textId="77777777" w:rsidR="006448FC" w:rsidRPr="000F4217" w:rsidRDefault="006448FC" w:rsidP="00612DEB">
      <w:pPr>
        <w:pStyle w:val="ListParagraph"/>
        <w:spacing w:line="240" w:lineRule="auto"/>
        <w:ind w:left="1440"/>
        <w:rPr>
          <w:rFonts w:ascii="Times New Roman" w:eastAsia="Times New Roman" w:hAnsi="Times New Roman" w:cs="Times New Roman"/>
          <w:sz w:val="24"/>
          <w:szCs w:val="24"/>
        </w:rPr>
      </w:pPr>
    </w:p>
    <w:p w14:paraId="2D3612A7" w14:textId="77777777" w:rsidR="006448FC" w:rsidRPr="000F4217"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0F4217">
        <w:rPr>
          <w:rFonts w:ascii="Times New Roman" w:hAnsi="Times New Roman" w:cs="Times New Roman"/>
          <w:b/>
          <w:sz w:val="24"/>
          <w:szCs w:val="24"/>
        </w:rPr>
        <w:t>Lessons L</w:t>
      </w:r>
      <w:r w:rsidR="006448FC" w:rsidRPr="000F4217">
        <w:rPr>
          <w:rFonts w:ascii="Times New Roman" w:hAnsi="Times New Roman" w:cs="Times New Roman"/>
          <w:b/>
          <w:sz w:val="24"/>
          <w:szCs w:val="24"/>
        </w:rPr>
        <w:t>earned</w:t>
      </w:r>
      <w:r w:rsidRPr="000F4217">
        <w:rPr>
          <w:rFonts w:ascii="Times New Roman" w:hAnsi="Times New Roman" w:cs="Times New Roman"/>
          <w:b/>
          <w:sz w:val="24"/>
          <w:szCs w:val="24"/>
        </w:rPr>
        <w:t xml:space="preserve"> </w:t>
      </w:r>
      <w:r w:rsidRPr="000F4217">
        <w:rPr>
          <w:rFonts w:ascii="Times New Roman" w:eastAsia="Times New Roman" w:hAnsi="Times New Roman" w:cs="Times New Roman"/>
          <w:sz w:val="24"/>
          <w:szCs w:val="24"/>
        </w:rPr>
        <w:t>(not to exceed one [1] page, preferably as a Word Document)</w:t>
      </w:r>
      <w:r w:rsidR="006448FC" w:rsidRPr="000F4217">
        <w:rPr>
          <w:rFonts w:ascii="Times New Roman" w:hAnsi="Times New Roman" w:cs="Times New Roman"/>
          <w:sz w:val="24"/>
          <w:szCs w:val="24"/>
        </w:rPr>
        <w:t xml:space="preserve"> from past programs</w:t>
      </w:r>
      <w:r w:rsidR="000A592E" w:rsidRPr="000F4217">
        <w:rPr>
          <w:rFonts w:ascii="Times New Roman" w:hAnsi="Times New Roman" w:cs="Times New Roman"/>
          <w:sz w:val="24"/>
          <w:szCs w:val="24"/>
        </w:rPr>
        <w:t xml:space="preserve"> (insert country or theme)</w:t>
      </w:r>
      <w:r w:rsidR="006448FC" w:rsidRPr="000F4217">
        <w:rPr>
          <w:rFonts w:ascii="Times New Roman" w:hAnsi="Times New Roman" w:cs="Times New Roman"/>
          <w:sz w:val="24"/>
          <w:szCs w:val="24"/>
        </w:rPr>
        <w:t xml:space="preserve"> that demonstrate how the implementer has safely operated and responded to</w:t>
      </w:r>
      <w:r w:rsidR="00DB00C4" w:rsidRPr="000F4217">
        <w:rPr>
          <w:rFonts w:ascii="Times New Roman" w:hAnsi="Times New Roman" w:cs="Times New Roman"/>
          <w:sz w:val="24"/>
          <w:szCs w:val="24"/>
        </w:rPr>
        <w:t xml:space="preserve"> programmatic</w:t>
      </w:r>
      <w:r w:rsidR="006448FC" w:rsidRPr="000F4217">
        <w:rPr>
          <w:rFonts w:ascii="Times New Roman" w:hAnsi="Times New Roman" w:cs="Times New Roman"/>
          <w:sz w:val="24"/>
          <w:szCs w:val="24"/>
        </w:rPr>
        <w:t xml:space="preserve"> challenges, learning from both successes and failures, in the operating environment.  </w:t>
      </w:r>
      <w:r w:rsidR="006448FC" w:rsidRPr="000F4217">
        <w:rPr>
          <w:rFonts w:ascii="Times New Roman" w:hAnsi="Times New Roman" w:cs="Times New Roman"/>
          <w:color w:val="auto"/>
          <w:sz w:val="24"/>
          <w:szCs w:val="24"/>
        </w:rPr>
        <w:t xml:space="preserve">To be incorporated into the </w:t>
      </w:r>
      <w:r w:rsidR="000B5C07" w:rsidRPr="000F4217">
        <w:rPr>
          <w:rFonts w:ascii="Times New Roman" w:hAnsi="Times New Roman" w:cs="Times New Roman"/>
          <w:color w:val="auto"/>
          <w:sz w:val="24"/>
          <w:szCs w:val="24"/>
        </w:rPr>
        <w:t>ten [</w:t>
      </w:r>
      <w:r w:rsidR="006448FC" w:rsidRPr="000F4217">
        <w:rPr>
          <w:rFonts w:ascii="Times New Roman" w:hAnsi="Times New Roman" w:cs="Times New Roman"/>
          <w:color w:val="auto"/>
          <w:sz w:val="24"/>
          <w:szCs w:val="24"/>
        </w:rPr>
        <w:t>10</w:t>
      </w:r>
      <w:r w:rsidR="000B5C07" w:rsidRPr="000F4217">
        <w:rPr>
          <w:rFonts w:ascii="Times New Roman" w:hAnsi="Times New Roman" w:cs="Times New Roman"/>
          <w:color w:val="auto"/>
          <w:sz w:val="24"/>
          <w:szCs w:val="24"/>
        </w:rPr>
        <w:t>]</w:t>
      </w:r>
      <w:r w:rsidR="006448FC" w:rsidRPr="000F4217">
        <w:rPr>
          <w:rFonts w:ascii="Times New Roman" w:hAnsi="Times New Roman" w:cs="Times New Roman"/>
          <w:color w:val="auto"/>
          <w:sz w:val="24"/>
          <w:szCs w:val="24"/>
        </w:rPr>
        <w:t xml:space="preserve"> pages allowed for “Proposal Narrative</w:t>
      </w:r>
      <w:r w:rsidR="000B5C07" w:rsidRPr="000F4217">
        <w:rPr>
          <w:rFonts w:ascii="Times New Roman" w:hAnsi="Times New Roman" w:cs="Times New Roman"/>
          <w:color w:val="auto"/>
          <w:sz w:val="24"/>
          <w:szCs w:val="24"/>
        </w:rPr>
        <w:t>.”</w:t>
      </w:r>
      <w:r w:rsidR="006448FC" w:rsidRPr="000F4217">
        <w:rPr>
          <w:rFonts w:ascii="Times New Roman" w:hAnsi="Times New Roman" w:cs="Times New Roman"/>
          <w:color w:val="auto"/>
          <w:sz w:val="24"/>
          <w:szCs w:val="24"/>
        </w:rPr>
        <w:t xml:space="preserve"> </w:t>
      </w:r>
      <w:r w:rsidR="000B5C07" w:rsidRPr="000F4217">
        <w:rPr>
          <w:rFonts w:ascii="Times New Roman" w:hAnsi="Times New Roman" w:cs="Times New Roman"/>
          <w:color w:val="auto"/>
          <w:sz w:val="24"/>
          <w:szCs w:val="24"/>
        </w:rPr>
        <w:t xml:space="preserve"> </w:t>
      </w:r>
    </w:p>
    <w:p w14:paraId="0E7651A2"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C2679D5"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1B1CD33F" w14:textId="77777777" w:rsidR="00863457" w:rsidRDefault="00863457">
      <w:pPr>
        <w:spacing w:after="0" w:line="240" w:lineRule="auto"/>
      </w:pPr>
    </w:p>
    <w:p w14:paraId="3BE0DCE5"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3C872232" w14:textId="77777777" w:rsidR="00241E09" w:rsidRDefault="00241E09" w:rsidP="00EE4C8B">
      <w:pPr>
        <w:pStyle w:val="NoSpacing"/>
        <w:rPr>
          <w:rFonts w:ascii="Times New Roman" w:eastAsia="Times New Roman" w:hAnsi="Times New Roman" w:cs="Times New Roman"/>
          <w:color w:val="auto"/>
          <w:sz w:val="24"/>
          <w:szCs w:val="24"/>
        </w:rPr>
      </w:pPr>
    </w:p>
    <w:p w14:paraId="2737AC4F"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1DDA2BDE" w14:textId="77777777" w:rsidR="00EE4C8B" w:rsidRDefault="00EE4C8B" w:rsidP="00EE4C8B">
      <w:pPr>
        <w:spacing w:after="0" w:line="240" w:lineRule="auto"/>
      </w:pPr>
    </w:p>
    <w:p w14:paraId="55D19CF8"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657FAE35" w14:textId="77777777" w:rsidR="00290D8C" w:rsidRDefault="00290D8C">
      <w:pPr>
        <w:spacing w:after="0" w:line="240" w:lineRule="auto"/>
      </w:pPr>
    </w:p>
    <w:p w14:paraId="6E4B1878"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51F69F0A" w14:textId="77777777" w:rsidR="00AF2C7E" w:rsidRDefault="00AF2C7E">
      <w:pPr>
        <w:spacing w:after="0" w:line="240" w:lineRule="auto"/>
      </w:pPr>
    </w:p>
    <w:p w14:paraId="7D402EC0"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224E8013"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38942A5A"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2729832E" w14:textId="77777777" w:rsidR="00744B12" w:rsidRDefault="00744B12">
      <w:pPr>
        <w:spacing w:after="0" w:line="240" w:lineRule="auto"/>
        <w:rPr>
          <w:rFonts w:ascii="Times New Roman" w:eastAsia="Times New Roman" w:hAnsi="Times New Roman" w:cs="Times New Roman"/>
          <w:sz w:val="24"/>
          <w:szCs w:val="24"/>
        </w:rPr>
      </w:pPr>
    </w:p>
    <w:p w14:paraId="7E9A564C"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01ED929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21DF47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22393163"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728628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3357C9E7"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9E970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1BA0A475" w14:textId="77777777" w:rsidR="00290D8C" w:rsidRDefault="00290D8C">
      <w:pPr>
        <w:spacing w:after="0" w:line="240" w:lineRule="auto"/>
      </w:pPr>
    </w:p>
    <w:p w14:paraId="7CD1CA5B"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174D0B8F" w14:textId="77777777" w:rsidR="00290D8C" w:rsidRPr="00B54475" w:rsidRDefault="00290D8C">
      <w:pPr>
        <w:spacing w:after="0" w:line="240" w:lineRule="auto"/>
        <w:rPr>
          <w:color w:val="auto"/>
        </w:rPr>
      </w:pPr>
    </w:p>
    <w:p w14:paraId="01C1223A"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694AC42A"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745468D5"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6546A199"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1B24BEA"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101727FA" w14:textId="77777777" w:rsidR="00290D8C" w:rsidRDefault="00290D8C">
      <w:pPr>
        <w:spacing w:after="0" w:line="240" w:lineRule="auto"/>
      </w:pPr>
    </w:p>
    <w:p w14:paraId="63655EB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42F045FC" w14:textId="77777777" w:rsidR="00290D8C" w:rsidRDefault="00290D8C">
      <w:pPr>
        <w:spacing w:after="0" w:line="240" w:lineRule="auto"/>
      </w:pPr>
    </w:p>
    <w:p w14:paraId="16B9BFC6"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EFEBFA1" w14:textId="77777777" w:rsidR="00863457" w:rsidRDefault="00863457">
      <w:pPr>
        <w:spacing w:after="0" w:line="240" w:lineRule="auto"/>
      </w:pPr>
    </w:p>
    <w:p w14:paraId="3E0A863D"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34CCAAA7" w14:textId="77777777" w:rsidR="00BD4D16" w:rsidRDefault="00BD4D16">
      <w:pPr>
        <w:spacing w:after="0" w:line="240" w:lineRule="auto"/>
        <w:rPr>
          <w:rFonts w:ascii="Times New Roman" w:eastAsia="Times New Roman" w:hAnsi="Times New Roman" w:cs="Times New Roman"/>
          <w:sz w:val="24"/>
          <w:szCs w:val="24"/>
        </w:rPr>
      </w:pPr>
    </w:p>
    <w:p w14:paraId="2ABB9000"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789026D7" w14:textId="77777777" w:rsidR="00290D8C" w:rsidRDefault="00290D8C">
      <w:pPr>
        <w:spacing w:after="0" w:line="240" w:lineRule="auto"/>
      </w:pPr>
    </w:p>
    <w:p w14:paraId="4D2EF3F3"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1D519635" w14:textId="77777777" w:rsidR="004A6DDA" w:rsidRDefault="004A6DDA">
      <w:pPr>
        <w:spacing w:after="0" w:line="240" w:lineRule="auto"/>
        <w:rPr>
          <w:rFonts w:ascii="Times New Roman" w:hAnsi="Times New Roman" w:cs="Times New Roman"/>
          <w:b/>
          <w:i/>
          <w:sz w:val="24"/>
          <w:szCs w:val="24"/>
        </w:rPr>
      </w:pPr>
    </w:p>
    <w:p w14:paraId="5DFC3C6E"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30A7253F" w14:textId="77777777" w:rsidR="00863457" w:rsidRPr="005E071E" w:rsidRDefault="00863457">
      <w:pPr>
        <w:spacing w:after="0" w:line="240" w:lineRule="auto"/>
        <w:rPr>
          <w:rFonts w:ascii="Times New Roman" w:hAnsi="Times New Roman" w:cs="Times New Roman"/>
          <w:b/>
          <w:i/>
          <w:sz w:val="24"/>
          <w:szCs w:val="24"/>
        </w:rPr>
      </w:pPr>
    </w:p>
    <w:p w14:paraId="174CC133"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69C76C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B8675EE"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20671530" w14:textId="77777777" w:rsidR="00290D8C" w:rsidRDefault="00290D8C">
      <w:pPr>
        <w:spacing w:after="0" w:line="240" w:lineRule="auto"/>
      </w:pPr>
    </w:p>
    <w:p w14:paraId="2DA4914E"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1D672006" w14:textId="77777777" w:rsidR="00290D8C" w:rsidRDefault="00290D8C">
      <w:pPr>
        <w:spacing w:after="0" w:line="240" w:lineRule="auto"/>
      </w:pPr>
    </w:p>
    <w:p w14:paraId="184452FC"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03047FF" w14:textId="77777777" w:rsidR="00290D8C" w:rsidRDefault="00290D8C">
      <w:pPr>
        <w:spacing w:after="0" w:line="240" w:lineRule="auto"/>
      </w:pPr>
    </w:p>
    <w:p w14:paraId="2746A8D3"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CC7806A"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6C965392" w14:textId="77777777" w:rsidR="00290D8C" w:rsidRDefault="00290D8C">
      <w:pPr>
        <w:spacing w:after="0" w:line="240" w:lineRule="auto"/>
      </w:pPr>
    </w:p>
    <w:p w14:paraId="5E110BE9" w14:textId="4855396E"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w:t>
      </w:r>
      <w:r w:rsidRPr="00EB0690">
        <w:rPr>
          <w:rFonts w:ascii="Times New Roman" w:eastAsia="Times New Roman" w:hAnsi="Times New Roman" w:cs="Times New Roman"/>
          <w:b/>
          <w:sz w:val="24"/>
          <w:szCs w:val="24"/>
        </w:rPr>
        <w:t xml:space="preserve">on </w:t>
      </w:r>
      <w:r w:rsidR="00E95C68">
        <w:rPr>
          <w:rFonts w:ascii="Times New Roman" w:eastAsia="Times New Roman" w:hAnsi="Times New Roman" w:cs="Times New Roman"/>
          <w:b/>
          <w:sz w:val="24"/>
          <w:szCs w:val="24"/>
        </w:rPr>
        <w:t>Friday</w:t>
      </w:r>
      <w:r w:rsidRPr="00EB0690">
        <w:rPr>
          <w:rFonts w:ascii="Times New Roman" w:eastAsia="Times New Roman" w:hAnsi="Times New Roman" w:cs="Times New Roman"/>
          <w:b/>
          <w:sz w:val="24"/>
          <w:szCs w:val="24"/>
        </w:rPr>
        <w:t>,</w:t>
      </w:r>
      <w:r w:rsidR="00E95C68">
        <w:rPr>
          <w:rFonts w:ascii="Times New Roman" w:eastAsia="Times New Roman" w:hAnsi="Times New Roman" w:cs="Times New Roman"/>
          <w:b/>
          <w:sz w:val="24"/>
          <w:szCs w:val="24"/>
        </w:rPr>
        <w:t xml:space="preserve"> </w:t>
      </w:r>
      <w:r w:rsidR="00EB0690" w:rsidRPr="00EB0690">
        <w:rPr>
          <w:rFonts w:ascii="Times New Roman" w:eastAsia="Times New Roman" w:hAnsi="Times New Roman" w:cs="Times New Roman"/>
          <w:b/>
          <w:sz w:val="24"/>
          <w:szCs w:val="24"/>
        </w:rPr>
        <w:t>April</w:t>
      </w:r>
      <w:r w:rsidRPr="00EB0690">
        <w:rPr>
          <w:rFonts w:ascii="Times New Roman" w:eastAsia="Times New Roman" w:hAnsi="Times New Roman" w:cs="Times New Roman"/>
          <w:b/>
          <w:sz w:val="24"/>
          <w:szCs w:val="24"/>
        </w:rPr>
        <w:t xml:space="preserve"> </w:t>
      </w:r>
      <w:r w:rsidR="00E95C68">
        <w:rPr>
          <w:rFonts w:ascii="Times New Roman" w:eastAsia="Times New Roman" w:hAnsi="Times New Roman" w:cs="Times New Roman"/>
          <w:b/>
          <w:sz w:val="24"/>
          <w:szCs w:val="24"/>
        </w:rPr>
        <w:t xml:space="preserve">12, </w:t>
      </w:r>
      <w:r w:rsidR="00EB0690" w:rsidRPr="00EB0690">
        <w:rPr>
          <w:rFonts w:ascii="Times New Roman" w:eastAsia="Times New Roman" w:hAnsi="Times New Roman" w:cs="Times New Roman"/>
          <w:b/>
          <w:sz w:val="24"/>
          <w:szCs w:val="24"/>
        </w:rPr>
        <w:t>2019</w:t>
      </w:r>
      <w:r w:rsidR="00EB0690">
        <w:rPr>
          <w:rFonts w:ascii="Times New Roman" w:eastAsia="Times New Roman" w:hAnsi="Times New Roman" w:cs="Times New Roman"/>
          <w:b/>
          <w:sz w:val="24"/>
          <w:szCs w:val="24"/>
        </w:rPr>
        <w:t xml:space="preserve"> by 11:59 PM (EST)</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E95C68">
          <w:rPr>
            <w:rStyle w:val="Hyperlink"/>
            <w:rFonts w:ascii="Times New Roman" w:eastAsia="Times New Roman" w:hAnsi="Times New Roman" w:cs="Times New Roman"/>
            <w:b/>
            <w:color w:val="auto"/>
            <w:sz w:val="24"/>
            <w:szCs w:val="24"/>
            <w:u w:val="none"/>
          </w:rPr>
          <w:t>SAM</w:t>
        </w:r>
      </w:hyperlink>
      <w:r w:rsidR="00D94EB7" w:rsidRPr="00E95C68">
        <w:rPr>
          <w:rFonts w:ascii="Times New Roman" w:eastAsia="Times New Roman" w:hAnsi="Times New Roman" w:cs="Times New Roman"/>
          <w:b/>
          <w:sz w:val="24"/>
          <w:szCs w:val="24"/>
        </w:rPr>
        <w:t xml:space="preserve">S </w:t>
      </w:r>
      <w:r w:rsidR="00D94EB7" w:rsidRPr="00E95C6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EB0690" w:rsidRPr="00EB0690">
        <w:rPr>
          <w:rFonts w:ascii="Times New Roman" w:eastAsia="Times New Roman" w:hAnsi="Times New Roman" w:cs="Times New Roman"/>
          <w:b/>
          <w:sz w:val="24"/>
          <w:szCs w:val="24"/>
        </w:rPr>
        <w:t>DRL Addressing Early and Forced Marriage in Morocco</w:t>
      </w:r>
      <w:r>
        <w:rPr>
          <w:rFonts w:ascii="Times New Roman" w:eastAsia="Times New Roman" w:hAnsi="Times New Roman" w:cs="Times New Roman"/>
          <w:b/>
          <w:sz w:val="24"/>
          <w:szCs w:val="24"/>
        </w:rPr>
        <w:t>” funding opportunity number “</w:t>
      </w:r>
      <w:r w:rsidR="000F4217" w:rsidRPr="000F4217">
        <w:rPr>
          <w:rFonts w:ascii="Times New Roman" w:eastAsia="Times New Roman" w:hAnsi="Times New Roman" w:cs="Times New Roman"/>
          <w:b/>
          <w:sz w:val="24"/>
          <w:szCs w:val="24"/>
        </w:rPr>
        <w:t>SFOP0005569</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4F02DDDC" w14:textId="77777777" w:rsidR="00C1352F" w:rsidRDefault="00C1352F">
      <w:pPr>
        <w:spacing w:after="0" w:line="240" w:lineRule="auto"/>
      </w:pPr>
    </w:p>
    <w:p w14:paraId="3C061032"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4FA82EBF" w14:textId="77777777" w:rsidR="00290D8C" w:rsidRDefault="00290D8C">
      <w:pPr>
        <w:spacing w:after="0" w:line="240" w:lineRule="auto"/>
      </w:pPr>
    </w:p>
    <w:p w14:paraId="02163466"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28E4ECD2" w14:textId="77777777" w:rsidR="00290D8C" w:rsidRDefault="00290D8C">
      <w:pPr>
        <w:spacing w:after="0" w:line="240" w:lineRule="auto"/>
      </w:pPr>
    </w:p>
    <w:p w14:paraId="715DFDDE"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3DE12CBA"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027DB7D0" w14:textId="77777777" w:rsidR="00290D8C" w:rsidRDefault="00290D8C">
      <w:pPr>
        <w:spacing w:after="0" w:line="240" w:lineRule="auto"/>
      </w:pPr>
    </w:p>
    <w:p w14:paraId="2C014AAE" w14:textId="77777777" w:rsidR="001B436C" w:rsidRPr="00E95C68" w:rsidRDefault="00E37084" w:rsidP="00A87EF2">
      <w:pPr>
        <w:spacing w:after="0" w:line="240" w:lineRule="auto"/>
        <w:rPr>
          <w:rFonts w:ascii="Times New Roman" w:eastAsia="Times New Roman" w:hAnsi="Times New Roman" w:cs="Times New Roman"/>
          <w:sz w:val="24"/>
          <w:szCs w:val="24"/>
        </w:rPr>
      </w:pPr>
      <w:r w:rsidRPr="00E95C68">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E95C68">
        <w:rPr>
          <w:rFonts w:ascii="Times New Roman" w:hAnsi="Times New Roman" w:cs="Times New Roman"/>
          <w:sz w:val="24"/>
          <w:szCs w:val="24"/>
        </w:rPr>
        <w:t xml:space="preserve">.  </w:t>
      </w:r>
      <w:r w:rsidRPr="00E95C68">
        <w:rPr>
          <w:rFonts w:ascii="Times New Roman" w:hAnsi="Times New Roman" w:cs="Times New Roman"/>
          <w:sz w:val="24"/>
          <w:szCs w:val="24"/>
        </w:rPr>
        <w:t xml:space="preserve">Per </w:t>
      </w:r>
      <w:hyperlink r:id="rId19" w:history="1">
        <w:r w:rsidRPr="00E95C68">
          <w:rPr>
            <w:rStyle w:val="Hyperlink"/>
            <w:rFonts w:ascii="Times New Roman" w:hAnsi="Times New Roman" w:cs="Times New Roman"/>
            <w:sz w:val="24"/>
            <w:szCs w:val="24"/>
          </w:rPr>
          <w:t>22 USC §2378d(a) (2015),</w:t>
        </w:r>
      </w:hyperlink>
      <w:r w:rsidRPr="00E95C68">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E95C68">
        <w:rPr>
          <w:rFonts w:ascii="Times New Roman" w:hAnsi="Times New Roman" w:cs="Times New Roman"/>
          <w:sz w:val="24"/>
          <w:szCs w:val="24"/>
        </w:rPr>
        <w:t xml:space="preserve"> </w:t>
      </w:r>
      <w:r w:rsidR="002607E8" w:rsidRPr="00E95C68">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E95C68">
        <w:rPr>
          <w:rFonts w:ascii="Times New Roman" w:eastAsia="Times New Roman" w:hAnsi="Times New Roman" w:cs="Times New Roman"/>
          <w:sz w:val="24"/>
          <w:szCs w:val="24"/>
        </w:rPr>
        <w:t xml:space="preserve"> </w:t>
      </w:r>
      <w:r w:rsidR="002607E8" w:rsidRPr="00E95C68">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E95C68">
        <w:rPr>
          <w:rFonts w:ascii="Times New Roman" w:eastAsia="Times New Roman" w:hAnsi="Times New Roman" w:cs="Times New Roman"/>
          <w:sz w:val="24"/>
          <w:szCs w:val="24"/>
        </w:rPr>
        <w:t xml:space="preserve"> </w:t>
      </w:r>
      <w:r w:rsidR="00020597" w:rsidRPr="00E95C68">
        <w:rPr>
          <w:rFonts w:ascii="Times New Roman" w:eastAsia="Times New Roman" w:hAnsi="Times New Roman" w:cs="Times New Roman"/>
          <w:sz w:val="24"/>
          <w:szCs w:val="24"/>
        </w:rPr>
        <w:t xml:space="preserve"> </w:t>
      </w:r>
      <w:r w:rsidR="00581E19" w:rsidRPr="00E95C68">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E95C68">
        <w:rPr>
          <w:rFonts w:ascii="Times New Roman" w:hAnsi="Times New Roman" w:cs="Times New Roman"/>
          <w:sz w:val="24"/>
          <w:szCs w:val="24"/>
        </w:rPr>
        <w:t>.</w:t>
      </w:r>
      <w:r w:rsidR="00D7136E" w:rsidRPr="00E95C68">
        <w:rPr>
          <w:rFonts w:ascii="Times New Roman" w:eastAsia="Times New Roman" w:hAnsi="Times New Roman" w:cs="Times New Roman"/>
          <w:sz w:val="24"/>
          <w:szCs w:val="24"/>
        </w:rPr>
        <w:t xml:space="preserve"> </w:t>
      </w:r>
    </w:p>
    <w:p w14:paraId="489ABDD2"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7370EC24"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E200C86" w14:textId="77777777" w:rsidR="009D32F0" w:rsidRDefault="009D32F0">
      <w:pPr>
        <w:spacing w:after="0" w:line="240" w:lineRule="auto"/>
        <w:rPr>
          <w:rStyle w:val="Hyperlink"/>
          <w:rFonts w:ascii="Times New Roman" w:eastAsia="Times New Roman" w:hAnsi="Times New Roman" w:cs="Times New Roman"/>
          <w:b/>
          <w:i/>
          <w:sz w:val="24"/>
          <w:szCs w:val="24"/>
        </w:rPr>
      </w:pPr>
    </w:p>
    <w:p w14:paraId="3E8D5CC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502E026F" w14:textId="77777777" w:rsidR="00290D8C" w:rsidRDefault="00290D8C">
      <w:pPr>
        <w:spacing w:after="0" w:line="240" w:lineRule="auto"/>
      </w:pPr>
    </w:p>
    <w:p w14:paraId="10202DA0"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3D8309AC" w14:textId="77777777" w:rsidR="004E3E0C" w:rsidRDefault="004E3E0C">
      <w:pPr>
        <w:spacing w:after="0" w:line="240" w:lineRule="auto"/>
      </w:pPr>
    </w:p>
    <w:p w14:paraId="6716EE5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75C1634D" w14:textId="77777777" w:rsidR="00290D8C" w:rsidRDefault="00290D8C">
      <w:pPr>
        <w:spacing w:after="0" w:line="240" w:lineRule="auto"/>
      </w:pPr>
    </w:p>
    <w:p w14:paraId="170B8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2FF726A1" w14:textId="77777777" w:rsidR="00290D8C" w:rsidRPr="004E3E0C" w:rsidRDefault="00290D8C">
      <w:pPr>
        <w:spacing w:after="0" w:line="240" w:lineRule="auto"/>
        <w:rPr>
          <w:color w:val="auto"/>
        </w:rPr>
      </w:pPr>
    </w:p>
    <w:p w14:paraId="3791C09C" w14:textId="28FEDBC0"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00E95C68">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6D96FD8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4884016"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0A0F8082"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0FC1C004"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16F00331"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10B728F3"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5DAAA3F4"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7660B1E3" w14:textId="77777777" w:rsidR="00F25CAC" w:rsidRDefault="00F25CAC">
      <w:pPr>
        <w:spacing w:after="0" w:line="240" w:lineRule="auto"/>
        <w:rPr>
          <w:rFonts w:ascii="Times New Roman" w:eastAsia="Times New Roman" w:hAnsi="Times New Roman" w:cs="Times New Roman"/>
          <w:b/>
          <w:sz w:val="24"/>
          <w:szCs w:val="24"/>
        </w:rPr>
      </w:pPr>
    </w:p>
    <w:p w14:paraId="76954108"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56ECBB94" w14:textId="77777777" w:rsidR="00467BB2" w:rsidRPr="00F918D9" w:rsidRDefault="00467BB2">
      <w:pPr>
        <w:spacing w:after="0" w:line="240" w:lineRule="auto"/>
        <w:rPr>
          <w:rFonts w:ascii="Times New Roman" w:eastAsia="Times New Roman" w:hAnsi="Times New Roman" w:cs="Times New Roman"/>
          <w:b/>
          <w:sz w:val="24"/>
          <w:szCs w:val="24"/>
        </w:rPr>
      </w:pPr>
    </w:p>
    <w:p w14:paraId="52E4F75A"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34F228B0" w14:textId="77777777" w:rsidR="00290D8C" w:rsidRDefault="00290D8C">
      <w:pPr>
        <w:spacing w:after="0" w:line="240" w:lineRule="auto"/>
      </w:pPr>
    </w:p>
    <w:p w14:paraId="490FBE7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7C0B46A7" w14:textId="77777777" w:rsidR="00290D8C" w:rsidRDefault="00290D8C">
      <w:pPr>
        <w:spacing w:after="0" w:line="240" w:lineRule="auto"/>
      </w:pPr>
    </w:p>
    <w:p w14:paraId="57A269E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0CC6B3A5"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3DE66ECC" w14:textId="77777777" w:rsidR="00290D8C" w:rsidRDefault="00290D8C">
      <w:pPr>
        <w:spacing w:after="0" w:line="240" w:lineRule="auto"/>
      </w:pPr>
    </w:p>
    <w:p w14:paraId="4C35683E"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37ECEE16" w14:textId="77777777" w:rsidR="00290D8C" w:rsidRDefault="00290D8C">
      <w:pPr>
        <w:spacing w:after="0" w:line="240" w:lineRule="auto"/>
      </w:pPr>
    </w:p>
    <w:p w14:paraId="17769A7C"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3C114E61" w14:textId="77777777" w:rsidR="00290D8C" w:rsidRDefault="00290D8C">
      <w:pPr>
        <w:spacing w:after="0" w:line="240" w:lineRule="auto"/>
      </w:pPr>
    </w:p>
    <w:p w14:paraId="7EF8B614"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266E0B1D"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6AD1619" w14:textId="77777777" w:rsidR="00290D8C" w:rsidRPr="00754E7B" w:rsidRDefault="00290D8C">
      <w:pPr>
        <w:spacing w:after="0" w:line="240" w:lineRule="auto"/>
        <w:rPr>
          <w:color w:val="auto"/>
        </w:rPr>
      </w:pPr>
    </w:p>
    <w:p w14:paraId="1935B0A0"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3BC5A10C" w14:textId="77777777" w:rsidR="00290D8C" w:rsidRPr="00754E7B" w:rsidRDefault="00290D8C">
      <w:pPr>
        <w:spacing w:after="0" w:line="240" w:lineRule="auto"/>
        <w:rPr>
          <w:color w:val="auto"/>
        </w:rPr>
      </w:pPr>
    </w:p>
    <w:p w14:paraId="27C028A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1E503C3" w14:textId="77777777" w:rsidR="00290D8C" w:rsidRPr="00754E7B" w:rsidRDefault="00290D8C">
      <w:pPr>
        <w:spacing w:after="0" w:line="240" w:lineRule="auto"/>
        <w:rPr>
          <w:color w:val="auto"/>
        </w:rPr>
      </w:pPr>
      <w:bookmarkStart w:id="3" w:name="h.1fob9te" w:colFirst="0" w:colLast="0"/>
      <w:bookmarkEnd w:id="3"/>
    </w:p>
    <w:p w14:paraId="19CE08F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39A267" w14:textId="77777777" w:rsidR="0068622D" w:rsidRDefault="0068622D" w:rsidP="00863457">
      <w:pPr>
        <w:pStyle w:val="NoSpacing"/>
        <w:rPr>
          <w:rFonts w:ascii="Times New Roman" w:hAnsi="Times New Roman" w:cs="Times New Roman"/>
          <w:color w:val="auto"/>
          <w:sz w:val="24"/>
          <w:szCs w:val="24"/>
          <w:u w:val="single"/>
        </w:rPr>
      </w:pPr>
    </w:p>
    <w:p w14:paraId="0E17FA4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48E91364"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3099B381" w14:textId="77777777" w:rsidR="00290D8C" w:rsidRPr="00754E7B" w:rsidRDefault="00290D8C" w:rsidP="00863457">
      <w:pPr>
        <w:pStyle w:val="NoSpacing"/>
        <w:rPr>
          <w:rFonts w:ascii="Times New Roman" w:hAnsi="Times New Roman" w:cs="Times New Roman"/>
          <w:color w:val="auto"/>
          <w:sz w:val="24"/>
          <w:szCs w:val="24"/>
        </w:rPr>
      </w:pPr>
    </w:p>
    <w:p w14:paraId="13881CF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67CC76B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9F41B49" w14:textId="77777777" w:rsidR="00290D8C" w:rsidRPr="00754E7B" w:rsidRDefault="00290D8C" w:rsidP="00863457">
      <w:pPr>
        <w:pStyle w:val="NoSpacing"/>
        <w:rPr>
          <w:rFonts w:ascii="Times New Roman" w:hAnsi="Times New Roman" w:cs="Times New Roman"/>
          <w:color w:val="auto"/>
          <w:sz w:val="24"/>
          <w:szCs w:val="24"/>
        </w:rPr>
      </w:pPr>
    </w:p>
    <w:p w14:paraId="14C7853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54DF2E2" w14:textId="77777777" w:rsidR="00290D8C" w:rsidRPr="00754E7B" w:rsidRDefault="00290D8C" w:rsidP="00863457">
      <w:pPr>
        <w:pStyle w:val="NoSpacing"/>
        <w:rPr>
          <w:rFonts w:ascii="Times New Roman" w:hAnsi="Times New Roman" w:cs="Times New Roman"/>
          <w:color w:val="auto"/>
          <w:sz w:val="24"/>
          <w:szCs w:val="24"/>
        </w:rPr>
      </w:pPr>
    </w:p>
    <w:p w14:paraId="687A388C" w14:textId="2AF92629" w:rsidR="005328BF" w:rsidRPr="00E95C68"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33D8317F" w14:textId="77777777" w:rsidR="005328BF" w:rsidRDefault="005328BF" w:rsidP="00863457">
      <w:pPr>
        <w:pStyle w:val="NoSpacing"/>
        <w:rPr>
          <w:rFonts w:ascii="Times New Roman" w:hAnsi="Times New Roman" w:cs="Times New Roman"/>
          <w:color w:val="auto"/>
          <w:sz w:val="24"/>
          <w:szCs w:val="24"/>
          <w:u w:val="single"/>
        </w:rPr>
      </w:pPr>
    </w:p>
    <w:p w14:paraId="07EF986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DB7456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4AEF0013" w14:textId="77777777" w:rsidR="00290D8C" w:rsidRPr="00754E7B" w:rsidRDefault="00290D8C" w:rsidP="00863457">
      <w:pPr>
        <w:pStyle w:val="NoSpacing"/>
        <w:rPr>
          <w:rFonts w:ascii="Times New Roman" w:hAnsi="Times New Roman" w:cs="Times New Roman"/>
          <w:color w:val="auto"/>
          <w:sz w:val="24"/>
          <w:szCs w:val="24"/>
        </w:rPr>
      </w:pPr>
    </w:p>
    <w:p w14:paraId="4DE2A973"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0B8B84BC"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026FDF9E" w14:textId="77777777" w:rsidR="00E1217F" w:rsidRDefault="00E1217F" w:rsidP="00863457">
      <w:pPr>
        <w:pStyle w:val="NoSpacing"/>
        <w:rPr>
          <w:rFonts w:ascii="Times New Roman" w:hAnsi="Times New Roman" w:cs="Times New Roman"/>
          <w:color w:val="auto"/>
          <w:sz w:val="24"/>
          <w:szCs w:val="24"/>
        </w:rPr>
      </w:pPr>
    </w:p>
    <w:p w14:paraId="18E2502C"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D2A5C10"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1D1AA58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224C41F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628AB2F5"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7E005D3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6F05A6C7"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46DC145B" w14:textId="77777777" w:rsidR="0033230B" w:rsidRDefault="0033230B" w:rsidP="00863457">
      <w:pPr>
        <w:pStyle w:val="NoSpacing"/>
        <w:rPr>
          <w:rFonts w:ascii="Times New Roman" w:hAnsi="Times New Roman" w:cs="Times New Roman"/>
          <w:sz w:val="24"/>
          <w:szCs w:val="24"/>
          <w:u w:val="single"/>
        </w:rPr>
      </w:pPr>
    </w:p>
    <w:p w14:paraId="0405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6DDCB12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4685BF1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401F5E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2A42AEF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B3F786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CFBABA4"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DF47557" w14:textId="77777777" w:rsidR="00290D8C" w:rsidRPr="00754E7B" w:rsidRDefault="00290D8C">
      <w:pPr>
        <w:spacing w:after="0" w:line="240" w:lineRule="auto"/>
        <w:rPr>
          <w:color w:val="auto"/>
        </w:rPr>
      </w:pPr>
    </w:p>
    <w:p w14:paraId="36465E60"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49F6590" w14:textId="77777777" w:rsidR="00290D8C" w:rsidRPr="00754E7B" w:rsidRDefault="00290D8C">
      <w:pPr>
        <w:spacing w:after="0" w:line="240" w:lineRule="auto"/>
        <w:rPr>
          <w:color w:val="auto"/>
        </w:rPr>
      </w:pPr>
    </w:p>
    <w:p w14:paraId="3208133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7AD6E166" w14:textId="77777777" w:rsidR="00290D8C" w:rsidRPr="00754E7B" w:rsidRDefault="00290D8C">
      <w:pPr>
        <w:spacing w:after="0" w:line="240" w:lineRule="auto"/>
        <w:rPr>
          <w:color w:val="auto"/>
        </w:rPr>
      </w:pPr>
    </w:p>
    <w:p w14:paraId="209208E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D6B7F46" w14:textId="77777777" w:rsidR="00290D8C" w:rsidRPr="00754E7B" w:rsidRDefault="00290D8C">
      <w:pPr>
        <w:spacing w:after="0" w:line="240" w:lineRule="auto"/>
        <w:rPr>
          <w:color w:val="auto"/>
        </w:rPr>
      </w:pPr>
    </w:p>
    <w:p w14:paraId="3FFE6A9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1E4CB5C5" w14:textId="77777777" w:rsidR="00290D8C" w:rsidRPr="00754E7B" w:rsidRDefault="00290D8C">
      <w:pPr>
        <w:spacing w:after="0" w:line="240" w:lineRule="auto"/>
        <w:rPr>
          <w:color w:val="auto"/>
        </w:rPr>
      </w:pPr>
    </w:p>
    <w:p w14:paraId="7FE60AE6"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73D0C92" w14:textId="77777777" w:rsidR="00290D8C" w:rsidRPr="00754E7B" w:rsidRDefault="00290D8C">
      <w:pPr>
        <w:spacing w:after="0" w:line="240" w:lineRule="auto"/>
        <w:rPr>
          <w:color w:val="auto"/>
        </w:rPr>
      </w:pPr>
    </w:p>
    <w:p w14:paraId="3C180FFC"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022A1350" w14:textId="77777777" w:rsidR="00290D8C" w:rsidRPr="00754E7B" w:rsidRDefault="00290D8C">
      <w:pPr>
        <w:spacing w:after="0" w:line="240" w:lineRule="auto"/>
        <w:rPr>
          <w:color w:val="auto"/>
        </w:rPr>
      </w:pPr>
    </w:p>
    <w:p w14:paraId="2333929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C8BA359" w14:textId="77777777" w:rsidR="00290D8C" w:rsidRPr="00754E7B" w:rsidRDefault="00290D8C">
      <w:pPr>
        <w:spacing w:after="0" w:line="240" w:lineRule="auto"/>
        <w:rPr>
          <w:color w:val="auto"/>
        </w:rPr>
      </w:pPr>
    </w:p>
    <w:p w14:paraId="6406347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5D16CC35" w14:textId="77777777" w:rsidR="00290D8C" w:rsidRPr="00754E7B" w:rsidRDefault="00290D8C">
      <w:pPr>
        <w:spacing w:after="0" w:line="240" w:lineRule="auto"/>
        <w:rPr>
          <w:color w:val="auto"/>
        </w:rPr>
      </w:pPr>
    </w:p>
    <w:p w14:paraId="4EA5027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2B5B8630" w14:textId="77777777" w:rsidR="00290D8C" w:rsidRPr="00754E7B" w:rsidRDefault="00290D8C">
      <w:pPr>
        <w:spacing w:after="0" w:line="240" w:lineRule="auto"/>
        <w:rPr>
          <w:color w:val="auto"/>
        </w:rPr>
      </w:pPr>
    </w:p>
    <w:p w14:paraId="7137B0CF"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086D915"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5042B30D"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29DBCAF3" w14:textId="77777777" w:rsidR="0057151D" w:rsidRPr="001368E2" w:rsidRDefault="00AE506E" w:rsidP="00F77180">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70058751"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F2533BA" w14:textId="77777777" w:rsidR="007B3A35" w:rsidRDefault="007B3A35">
      <w:pPr>
        <w:spacing w:after="0" w:line="240" w:lineRule="auto"/>
        <w:rPr>
          <w:rFonts w:ascii="Times New Roman" w:eastAsia="Times New Roman" w:hAnsi="Times New Roman" w:cs="Times New Roman"/>
          <w:b/>
          <w:i/>
          <w:color w:val="auto"/>
          <w:sz w:val="24"/>
          <w:szCs w:val="24"/>
        </w:rPr>
      </w:pPr>
    </w:p>
    <w:p w14:paraId="713E1F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74906B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4793A493" w14:textId="77777777" w:rsidR="00290D8C" w:rsidRPr="00754E7B" w:rsidRDefault="00290D8C">
      <w:pPr>
        <w:spacing w:after="0" w:line="240" w:lineRule="auto"/>
        <w:rPr>
          <w:color w:val="auto"/>
        </w:rPr>
      </w:pPr>
    </w:p>
    <w:p w14:paraId="061D6C4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31CEACB7" w14:textId="77777777" w:rsidR="00290D8C" w:rsidRPr="00754E7B" w:rsidRDefault="00290D8C">
      <w:pPr>
        <w:spacing w:after="0" w:line="240" w:lineRule="auto"/>
        <w:rPr>
          <w:color w:val="auto"/>
        </w:rPr>
      </w:pPr>
    </w:p>
    <w:p w14:paraId="60C4BDA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76AD5D7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73E8040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26EFAAB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5374A8B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3D79287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C12D2C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292CB27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32C79CCE"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2ED7644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182FB32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78F94040"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0D22C9F8"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0AAAE62B"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594CC681"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71681641" w14:textId="77777777" w:rsidR="00290D8C" w:rsidRPr="00754E7B" w:rsidRDefault="00290D8C">
      <w:pPr>
        <w:keepNext/>
        <w:keepLines/>
        <w:spacing w:after="0" w:line="240" w:lineRule="auto"/>
        <w:rPr>
          <w:color w:val="auto"/>
        </w:rPr>
      </w:pPr>
    </w:p>
    <w:p w14:paraId="412AC2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2068679B" w14:textId="77777777" w:rsidR="00290D8C" w:rsidRDefault="00290D8C">
      <w:pPr>
        <w:spacing w:after="0" w:line="240" w:lineRule="auto"/>
      </w:pPr>
    </w:p>
    <w:p w14:paraId="605B79AD"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3057CFEB" w14:textId="77777777" w:rsidR="00290D8C" w:rsidRDefault="00290D8C" w:rsidP="00DA36CE">
      <w:pPr>
        <w:pStyle w:val="NoSpacing"/>
      </w:pPr>
    </w:p>
    <w:p w14:paraId="33D03DB1" w14:textId="77777777"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1368E2">
        <w:rPr>
          <w:rFonts w:ascii="Times New Roman" w:eastAsia="Times New Roman" w:hAnsi="Times New Roman" w:cs="Times New Roman"/>
          <w:b/>
          <w:sz w:val="24"/>
          <w:szCs w:val="24"/>
        </w:rPr>
        <w:t>ColburnA@state.gov</w:t>
      </w:r>
      <w:r>
        <w:rPr>
          <w:rFonts w:ascii="Times New Roman" w:eastAsia="Times New Roman" w:hAnsi="Times New Roman" w:cs="Times New Roman"/>
          <w:sz w:val="24"/>
          <w:szCs w:val="24"/>
        </w:rPr>
        <w:t>.</w:t>
      </w:r>
    </w:p>
    <w:p w14:paraId="56DB888A" w14:textId="77777777" w:rsidR="00754E7B" w:rsidRPr="00754E7B" w:rsidRDefault="00754E7B" w:rsidP="00DA36CE">
      <w:pPr>
        <w:pStyle w:val="NoSpacing"/>
      </w:pPr>
    </w:p>
    <w:p w14:paraId="3F11FCC9"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301B7F04" w14:textId="77777777" w:rsidR="00DA36CE" w:rsidRPr="00843769" w:rsidRDefault="00DA36CE" w:rsidP="00DA36CE">
      <w:pPr>
        <w:pStyle w:val="NoSpacing"/>
        <w:rPr>
          <w:rFonts w:ascii="Times New Roman" w:hAnsi="Times New Roman" w:cs="Times New Roman"/>
          <w:sz w:val="24"/>
          <w:szCs w:val="24"/>
        </w:rPr>
      </w:pPr>
    </w:p>
    <w:p w14:paraId="29E487AF"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F360623" w14:textId="77777777" w:rsidR="00DA36CE" w:rsidRPr="00174421" w:rsidRDefault="00DA36CE" w:rsidP="00DA36CE">
      <w:pPr>
        <w:pStyle w:val="NoSpacing"/>
        <w:rPr>
          <w:rFonts w:ascii="Times New Roman" w:hAnsi="Times New Roman"/>
          <w:sz w:val="24"/>
          <w:szCs w:val="24"/>
        </w:rPr>
      </w:pPr>
    </w:p>
    <w:p w14:paraId="16964416"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DBEAB87" w14:textId="77777777" w:rsidR="00290D8C" w:rsidRDefault="00290D8C" w:rsidP="00DA36CE">
      <w:pPr>
        <w:pStyle w:val="NoSpacing"/>
      </w:pPr>
    </w:p>
    <w:p w14:paraId="36C721FA"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06F35AF" w14:textId="77777777" w:rsidR="00290D8C" w:rsidRDefault="004D7E58"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56B4774" w14:textId="77777777" w:rsidR="00290D8C" w:rsidRDefault="00290D8C" w:rsidP="00DA36CE">
      <w:pPr>
        <w:pStyle w:val="NoSpacing"/>
      </w:pPr>
    </w:p>
    <w:p w14:paraId="4FA0EE8D"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6BEC8703" w14:textId="77777777" w:rsidR="00290D8C" w:rsidRDefault="00290D8C">
      <w:pPr>
        <w:spacing w:after="0" w:line="240" w:lineRule="auto"/>
      </w:pPr>
    </w:p>
    <w:p w14:paraId="6C047E97"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0379547B" w14:textId="77777777" w:rsidR="00290D8C" w:rsidRDefault="00290D8C">
      <w:pPr>
        <w:spacing w:after="0" w:line="240" w:lineRule="auto"/>
      </w:pPr>
    </w:p>
    <w:p w14:paraId="60AA9C4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0C39D5A4" w14:textId="77777777" w:rsidR="00290D8C" w:rsidRPr="00DA36CE" w:rsidRDefault="00290D8C" w:rsidP="00DA36CE">
      <w:pPr>
        <w:pStyle w:val="NoSpacing"/>
        <w:rPr>
          <w:rFonts w:ascii="Times New Roman" w:hAnsi="Times New Roman" w:cs="Times New Roman"/>
          <w:sz w:val="24"/>
          <w:szCs w:val="24"/>
        </w:rPr>
      </w:pPr>
    </w:p>
    <w:p w14:paraId="21C5AE80"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37C427A3" w14:textId="77777777" w:rsidR="00863457" w:rsidRPr="00DA36CE" w:rsidRDefault="00863457" w:rsidP="00DA36CE">
      <w:pPr>
        <w:pStyle w:val="NoSpacing"/>
        <w:rPr>
          <w:rFonts w:ascii="Times New Roman" w:hAnsi="Times New Roman" w:cs="Times New Roman"/>
          <w:sz w:val="24"/>
          <w:szCs w:val="24"/>
        </w:rPr>
      </w:pPr>
    </w:p>
    <w:p w14:paraId="7B31687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31816550" w14:textId="77777777" w:rsidR="00290D8C" w:rsidRPr="00DA36CE" w:rsidRDefault="00290D8C" w:rsidP="00DA36CE">
      <w:pPr>
        <w:pStyle w:val="NoSpacing"/>
        <w:rPr>
          <w:rFonts w:ascii="Times New Roman" w:hAnsi="Times New Roman" w:cs="Times New Roman"/>
          <w:sz w:val="24"/>
          <w:szCs w:val="24"/>
        </w:rPr>
      </w:pPr>
    </w:p>
    <w:p w14:paraId="4C187E0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62A70BA9"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3D7732AE" w14:textId="77777777" w:rsidR="00290D8C" w:rsidRPr="00DA36CE" w:rsidRDefault="00290D8C" w:rsidP="00DA36CE">
      <w:pPr>
        <w:pStyle w:val="NoSpacing"/>
        <w:rPr>
          <w:rFonts w:ascii="Times New Roman" w:hAnsi="Times New Roman" w:cs="Times New Roman"/>
          <w:sz w:val="24"/>
          <w:szCs w:val="24"/>
        </w:rPr>
      </w:pPr>
    </w:p>
    <w:p w14:paraId="20E00059"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D3EDB" w14:textId="77777777" w:rsidR="000F4217" w:rsidRDefault="000F4217">
      <w:pPr>
        <w:spacing w:after="0" w:line="240" w:lineRule="auto"/>
      </w:pPr>
      <w:r>
        <w:separator/>
      </w:r>
    </w:p>
  </w:endnote>
  <w:endnote w:type="continuationSeparator" w:id="0">
    <w:p w14:paraId="235FBD62" w14:textId="77777777" w:rsidR="000F4217" w:rsidRDefault="000F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E7281" w14:textId="77777777" w:rsidR="000F4217" w:rsidRDefault="000F4217">
      <w:pPr>
        <w:spacing w:after="0" w:line="240" w:lineRule="auto"/>
      </w:pPr>
      <w:r>
        <w:separator/>
      </w:r>
    </w:p>
  </w:footnote>
  <w:footnote w:type="continuationSeparator" w:id="0">
    <w:p w14:paraId="1CA169B8" w14:textId="77777777" w:rsidR="000F4217" w:rsidRDefault="000F4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A0EFF" w14:textId="62A64798"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4D7E58">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attachedTemplate r:id="rId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17"/>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0F4217"/>
    <w:rsid w:val="00102A2C"/>
    <w:rsid w:val="001125BF"/>
    <w:rsid w:val="00115681"/>
    <w:rsid w:val="00121037"/>
    <w:rsid w:val="001210B9"/>
    <w:rsid w:val="00122A1E"/>
    <w:rsid w:val="001368E2"/>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1B57"/>
    <w:rsid w:val="00352492"/>
    <w:rsid w:val="0035592D"/>
    <w:rsid w:val="00376AB1"/>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D7E58"/>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4279"/>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672E"/>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BF125D"/>
    <w:rsid w:val="00C1352F"/>
    <w:rsid w:val="00C15E12"/>
    <w:rsid w:val="00C26CCC"/>
    <w:rsid w:val="00C36AC4"/>
    <w:rsid w:val="00C622A6"/>
    <w:rsid w:val="00C649FD"/>
    <w:rsid w:val="00C7789E"/>
    <w:rsid w:val="00C80200"/>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95C68"/>
    <w:rsid w:val="00E963DE"/>
    <w:rsid w:val="00EA15AA"/>
    <w:rsid w:val="00EA4042"/>
    <w:rsid w:val="00EB0690"/>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C47C00"/>
  <w15:docId w15:val="{3938FA07-EAB6-463F-BA0F-300A6A5A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NEA\NEA%20-%20EVERYTHING%20ELSE\1.%20Solicitations%20&amp;%20Panels\2018\Morocco\Final%20NOFO%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B5C98-BB8A-4893-9EEE-176DFAEE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NOFO Template 2018.dotx</Template>
  <TotalTime>0</TotalTime>
  <Pages>25</Pages>
  <Words>8731</Words>
  <Characters>49771</Characters>
  <Application>Microsoft Office Word</Application>
  <DocSecurity>4</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ColburnA</dc:creator>
  <cp:lastModifiedBy>Bailey, Tyra R</cp:lastModifiedBy>
  <cp:revision>2</cp:revision>
  <cp:lastPrinted>2018-11-19T16:01:00Z</cp:lastPrinted>
  <dcterms:created xsi:type="dcterms:W3CDTF">2019-02-19T21:27:00Z</dcterms:created>
  <dcterms:modified xsi:type="dcterms:W3CDTF">2019-02-19T21:27:00Z</dcterms:modified>
</cp:coreProperties>
</file>