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EE01D" w14:textId="35D7C012" w:rsidR="00A81A26" w:rsidRDefault="0078076A">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 xml:space="preserve">Attachment 8. </w:t>
      </w:r>
      <w:r w:rsidR="00964AED">
        <w:rPr>
          <w:rFonts w:ascii="Times New Roman" w:eastAsia="Times New Roman" w:hAnsi="Times New Roman" w:cs="Times New Roman"/>
          <w:b/>
          <w:sz w:val="32"/>
          <w:szCs w:val="32"/>
          <w:u w:val="single"/>
        </w:rPr>
        <w:t>USG Small Alumni Grants</w:t>
      </w:r>
      <w:r>
        <w:rPr>
          <w:rFonts w:ascii="Times New Roman" w:eastAsia="Times New Roman" w:hAnsi="Times New Roman" w:cs="Times New Roman"/>
          <w:b/>
          <w:sz w:val="32"/>
          <w:szCs w:val="32"/>
          <w:u w:val="single"/>
        </w:rPr>
        <w:t xml:space="preserve"> Program Standard Indicators Sheet</w:t>
      </w:r>
    </w:p>
    <w:p w14:paraId="668EE01E" w14:textId="77777777" w:rsidR="00A81A26" w:rsidRDefault="0078076A">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Reference these standard indicators when drafting your Performance Monitoring Plan. Depending on your selected topic and objective, select up to 5 indicators below to track and report on during the implementation of your project.  You may create additional indicators you find necessary to measure the success of your project. We encourage you to use a combination of output and outcome indicators but select only outputs if you are concerned about measurement capacity. </w:t>
      </w:r>
    </w:p>
    <w:p w14:paraId="6E955ECC" w14:textId="77777777" w:rsidR="004956F3" w:rsidRDefault="004956F3">
      <w:pPr>
        <w:spacing w:after="0" w:line="240" w:lineRule="auto"/>
        <w:jc w:val="both"/>
        <w:rPr>
          <w:rFonts w:ascii="Times New Roman" w:eastAsia="Times New Roman" w:hAnsi="Times New Roman" w:cs="Times New Roman"/>
          <w:i/>
          <w:iCs/>
          <w:sz w:val="24"/>
          <w:szCs w:val="24"/>
        </w:rPr>
      </w:pPr>
    </w:p>
    <w:p w14:paraId="2937F593" w14:textId="77777777" w:rsidR="004956F3" w:rsidRDefault="004956F3">
      <w:pPr>
        <w:spacing w:after="0" w:line="240" w:lineRule="auto"/>
        <w:jc w:val="both"/>
        <w:rPr>
          <w:rFonts w:ascii="Times New Roman" w:eastAsia="Times New Roman" w:hAnsi="Times New Roman" w:cs="Times New Roman"/>
          <w:i/>
          <w:sz w:val="24"/>
          <w:szCs w:val="24"/>
        </w:rPr>
      </w:pPr>
    </w:p>
    <w:tbl>
      <w:tblPr>
        <w:tblW w:w="935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495"/>
        <w:gridCol w:w="4855"/>
      </w:tblGrid>
      <w:tr w:rsidR="00A81A26" w14:paraId="668EE021" w14:textId="77777777">
        <w:tc>
          <w:tcPr>
            <w:tcW w:w="4495" w:type="dxa"/>
            <w:shd w:val="clear" w:color="auto" w:fill="767171" w:themeFill="background2" w:themeFillShade="80"/>
          </w:tcPr>
          <w:p w14:paraId="668EE01F" w14:textId="77777777" w:rsidR="00A81A26" w:rsidRDefault="0078076A">
            <w:pPr>
              <w:spacing w:after="0" w:line="260" w:lineRule="auto"/>
              <w:rPr>
                <w:rFonts w:ascii="Times New Roman" w:eastAsia="Times New Roman" w:hAnsi="Times New Roman" w:cs="Times New Roman"/>
                <w:b/>
                <w:i/>
                <w:color w:val="FFFFFF"/>
              </w:rPr>
            </w:pPr>
            <w:r>
              <w:rPr>
                <w:rFonts w:ascii="Times New Roman" w:eastAsia="Times New Roman" w:hAnsi="Times New Roman" w:cs="Times New Roman"/>
                <w:b/>
                <w:color w:val="FFFFFF"/>
              </w:rPr>
              <w:t>Output Indicators</w:t>
            </w:r>
            <w:r>
              <w:rPr>
                <w:rFonts w:ascii="Times New Roman" w:eastAsia="Times New Roman" w:hAnsi="Times New Roman" w:cs="Times New Roman"/>
                <w:i/>
                <w:color w:val="FFFFFF"/>
              </w:rPr>
              <w:t xml:space="preserve"> (Tracks activities)</w:t>
            </w:r>
          </w:p>
        </w:tc>
        <w:tc>
          <w:tcPr>
            <w:tcW w:w="4855" w:type="dxa"/>
            <w:shd w:val="clear" w:color="auto" w:fill="767171" w:themeFill="background2" w:themeFillShade="80"/>
          </w:tcPr>
          <w:p w14:paraId="668EE020" w14:textId="77777777" w:rsidR="00A81A26" w:rsidRDefault="0078076A">
            <w:pPr>
              <w:spacing w:after="0" w:line="260" w:lineRule="auto"/>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Suggested Data Collection Method </w:t>
            </w:r>
          </w:p>
        </w:tc>
      </w:tr>
      <w:tr w:rsidR="00A81A26" w14:paraId="668EE024" w14:textId="77777777" w:rsidTr="00011A82">
        <w:trPr>
          <w:trHeight w:val="872"/>
        </w:trPr>
        <w:tc>
          <w:tcPr>
            <w:tcW w:w="4495" w:type="dxa"/>
          </w:tcPr>
          <w:p w14:paraId="668EE022" w14:textId="541E4BB2" w:rsidR="00A81A26" w:rsidRDefault="004956F3">
            <w:pPr>
              <w:spacing w:after="0" w:line="260" w:lineRule="auto"/>
              <w:rPr>
                <w:rFonts w:ascii="Times New Roman" w:eastAsia="Times New Roman" w:hAnsi="Times New Roman" w:cs="Times New Roman"/>
              </w:rPr>
            </w:pPr>
            <w:r>
              <w:rPr>
                <w:rFonts w:ascii="Times New Roman" w:eastAsia="Times New Roman" w:hAnsi="Times New Roman" w:cs="Times New Roman"/>
              </w:rPr>
              <w:t xml:space="preserve">20-30 </w:t>
            </w:r>
            <w:r w:rsidR="000A48B9">
              <w:rPr>
                <w:rFonts w:ascii="Times New Roman" w:eastAsia="Times New Roman" w:hAnsi="Times New Roman" w:cs="Times New Roman"/>
              </w:rPr>
              <w:t>small alumni grants</w:t>
            </w:r>
            <w:r w:rsidR="00795558">
              <w:rPr>
                <w:rFonts w:ascii="Times New Roman" w:eastAsia="Times New Roman" w:hAnsi="Times New Roman" w:cs="Times New Roman"/>
              </w:rPr>
              <w:t xml:space="preserve"> </w:t>
            </w:r>
            <w:r w:rsidR="00B166C0">
              <w:rPr>
                <w:rFonts w:ascii="Times New Roman" w:eastAsia="Times New Roman" w:hAnsi="Times New Roman" w:cs="Times New Roman"/>
              </w:rPr>
              <w:t xml:space="preserve">were </w:t>
            </w:r>
            <w:r w:rsidR="00FF61DB">
              <w:rPr>
                <w:rFonts w:ascii="Times New Roman" w:eastAsia="Times New Roman" w:hAnsi="Times New Roman" w:cs="Times New Roman"/>
              </w:rPr>
              <w:t>solicit</w:t>
            </w:r>
            <w:r w:rsidR="00B4029D">
              <w:rPr>
                <w:rFonts w:ascii="Times New Roman" w:eastAsia="Times New Roman" w:hAnsi="Times New Roman" w:cs="Times New Roman"/>
              </w:rPr>
              <w:t>ed</w:t>
            </w:r>
          </w:p>
        </w:tc>
        <w:tc>
          <w:tcPr>
            <w:tcW w:w="4855" w:type="dxa"/>
            <w:vAlign w:val="center"/>
          </w:tcPr>
          <w:p w14:paraId="668EE023" w14:textId="1ADF62B1" w:rsidR="00A81A26" w:rsidRDefault="00460F6F">
            <w:pPr>
              <w:spacing w:after="0" w:line="260" w:lineRule="auto"/>
              <w:rPr>
                <w:rFonts w:ascii="Times New Roman" w:eastAsia="Times New Roman" w:hAnsi="Times New Roman" w:cs="Times New Roman"/>
              </w:rPr>
            </w:pPr>
            <w:r w:rsidRPr="00460F6F">
              <w:rPr>
                <w:rFonts w:ascii="Times New Roman" w:eastAsia="Times New Roman" w:hAnsi="Times New Roman" w:cs="Times New Roman"/>
              </w:rPr>
              <w:t>Track the number of projects based on priority themes, ensuring funds are evenly distributed across two cycles.</w:t>
            </w:r>
          </w:p>
        </w:tc>
      </w:tr>
      <w:tr w:rsidR="00A81A26" w14:paraId="668EE028" w14:textId="77777777">
        <w:tc>
          <w:tcPr>
            <w:tcW w:w="4495" w:type="dxa"/>
          </w:tcPr>
          <w:p w14:paraId="20B06E6F" w14:textId="34EE4CAC" w:rsidR="00A81A26" w:rsidRDefault="004855F6">
            <w:pPr>
              <w:spacing w:after="0" w:line="260" w:lineRule="auto"/>
              <w:rPr>
                <w:rFonts w:ascii="Times New Roman" w:eastAsia="Times New Roman" w:hAnsi="Times New Roman" w:cs="Times New Roman"/>
              </w:rPr>
            </w:pPr>
            <w:r w:rsidRPr="004855F6">
              <w:rPr>
                <w:rFonts w:ascii="Times New Roman" w:eastAsia="Times New Roman" w:hAnsi="Times New Roman" w:cs="Times New Roman"/>
              </w:rPr>
              <w:br/>
              <w:t>At least 500 alumni received opportunities for professional and personal development.</w:t>
            </w:r>
          </w:p>
          <w:p w14:paraId="668EE025" w14:textId="68AE7719" w:rsidR="004855F6" w:rsidRDefault="004855F6">
            <w:pPr>
              <w:spacing w:after="0" w:line="260" w:lineRule="auto"/>
              <w:rPr>
                <w:rFonts w:ascii="Times New Roman" w:eastAsia="Times New Roman" w:hAnsi="Times New Roman" w:cs="Times New Roman"/>
              </w:rPr>
            </w:pPr>
          </w:p>
        </w:tc>
        <w:tc>
          <w:tcPr>
            <w:tcW w:w="4855" w:type="dxa"/>
            <w:vAlign w:val="center"/>
          </w:tcPr>
          <w:p w14:paraId="668EE026" w14:textId="07A3FEE3" w:rsidR="00A81A26" w:rsidRDefault="0078076A">
            <w:pPr>
              <w:spacing w:after="0" w:line="260" w:lineRule="auto"/>
              <w:rPr>
                <w:rFonts w:ascii="Times New Roman" w:eastAsia="Times New Roman" w:hAnsi="Times New Roman" w:cs="Times New Roman"/>
              </w:rPr>
            </w:pPr>
            <w:r>
              <w:rPr>
                <w:rFonts w:ascii="Times New Roman" w:eastAsia="Times New Roman" w:hAnsi="Times New Roman" w:cs="Times New Roman"/>
              </w:rPr>
              <w:t>Track</w:t>
            </w:r>
            <w:r w:rsidR="009C7896">
              <w:rPr>
                <w:rFonts w:ascii="Times New Roman" w:eastAsia="Times New Roman" w:hAnsi="Times New Roman" w:cs="Times New Roman"/>
              </w:rPr>
              <w:t xml:space="preserve"> the</w:t>
            </w:r>
            <w:r>
              <w:rPr>
                <w:rFonts w:ascii="Times New Roman" w:eastAsia="Times New Roman" w:hAnsi="Times New Roman" w:cs="Times New Roman"/>
              </w:rPr>
              <w:t xml:space="preserve"> number of </w:t>
            </w:r>
            <w:r w:rsidR="00650BC8">
              <w:rPr>
                <w:rFonts w:ascii="Times New Roman" w:eastAsia="Times New Roman" w:hAnsi="Times New Roman" w:cs="Times New Roman"/>
              </w:rPr>
              <w:t>alumni</w:t>
            </w:r>
            <w:r>
              <w:rPr>
                <w:rFonts w:ascii="Times New Roman" w:eastAsia="Times New Roman" w:hAnsi="Times New Roman" w:cs="Times New Roman"/>
              </w:rPr>
              <w:t xml:space="preserve">, disaggregated by </w:t>
            </w:r>
            <w:r w:rsidR="00650BC8">
              <w:rPr>
                <w:rFonts w:ascii="Times New Roman" w:eastAsia="Times New Roman" w:hAnsi="Times New Roman" w:cs="Times New Roman"/>
              </w:rPr>
              <w:t xml:space="preserve">location, exchange program and </w:t>
            </w:r>
            <w:r w:rsidR="003400C9">
              <w:rPr>
                <w:rFonts w:ascii="Times New Roman" w:eastAsia="Times New Roman" w:hAnsi="Times New Roman" w:cs="Times New Roman"/>
              </w:rPr>
              <w:t>emerging voices (EV) and established opinion leaders (EOL) audiences</w:t>
            </w:r>
            <w:r w:rsidR="00551435">
              <w:rPr>
                <w:rFonts w:ascii="Times New Roman" w:eastAsia="Times New Roman" w:hAnsi="Times New Roman" w:cs="Times New Roman"/>
              </w:rPr>
              <w:t>.</w:t>
            </w:r>
          </w:p>
          <w:p w14:paraId="668EE027" w14:textId="6EA8A521" w:rsidR="00A81A26" w:rsidRDefault="00A81A26" w:rsidP="00BB4721">
            <w:pPr>
              <w:spacing w:after="0" w:line="260" w:lineRule="auto"/>
              <w:ind w:left="720"/>
              <w:rPr>
                <w:rFonts w:ascii="Times New Roman" w:eastAsia="Times New Roman" w:hAnsi="Times New Roman" w:cs="Times New Roman"/>
              </w:rPr>
            </w:pPr>
          </w:p>
        </w:tc>
      </w:tr>
      <w:tr w:rsidR="00A81A26" w14:paraId="668EE030" w14:textId="77777777">
        <w:trPr>
          <w:trHeight w:val="475"/>
        </w:trPr>
        <w:tc>
          <w:tcPr>
            <w:tcW w:w="4495" w:type="dxa"/>
          </w:tcPr>
          <w:p w14:paraId="668EE029" w14:textId="18215C57" w:rsidR="00A81A26" w:rsidRDefault="00F6224A">
            <w:pPr>
              <w:spacing w:after="0" w:line="260" w:lineRule="auto"/>
              <w:rPr>
                <w:rFonts w:ascii="Times New Roman" w:eastAsia="Times New Roman" w:hAnsi="Times New Roman" w:cs="Times New Roman"/>
              </w:rPr>
            </w:pPr>
            <w:r>
              <w:rPr>
                <w:rFonts w:ascii="Times New Roman" w:eastAsia="Times New Roman" w:hAnsi="Times New Roman" w:cs="Times New Roman"/>
              </w:rPr>
              <w:t>Two major Alumni reunion</w:t>
            </w:r>
            <w:r w:rsidR="00193873">
              <w:rPr>
                <w:rFonts w:ascii="Times New Roman" w:eastAsia="Times New Roman" w:hAnsi="Times New Roman" w:cs="Times New Roman"/>
              </w:rPr>
              <w:t>s were</w:t>
            </w:r>
            <w:r>
              <w:rPr>
                <w:rFonts w:ascii="Times New Roman" w:eastAsia="Times New Roman" w:hAnsi="Times New Roman" w:cs="Times New Roman"/>
              </w:rPr>
              <w:t xml:space="preserve"> </w:t>
            </w:r>
            <w:r w:rsidR="0078076A">
              <w:rPr>
                <w:rFonts w:ascii="Times New Roman" w:eastAsia="Times New Roman" w:hAnsi="Times New Roman" w:cs="Times New Roman"/>
              </w:rPr>
              <w:t xml:space="preserve">conducted. </w:t>
            </w:r>
          </w:p>
          <w:p w14:paraId="668EE02A" w14:textId="77777777" w:rsidR="00A81A26" w:rsidRDefault="00A81A26">
            <w:pPr>
              <w:spacing w:after="0" w:line="260" w:lineRule="auto"/>
              <w:rPr>
                <w:rFonts w:ascii="Times New Roman" w:eastAsia="Times New Roman" w:hAnsi="Times New Roman" w:cs="Times New Roman"/>
              </w:rPr>
            </w:pPr>
          </w:p>
          <w:p w14:paraId="668EE02B" w14:textId="77777777" w:rsidR="00A81A26" w:rsidRDefault="00A81A26">
            <w:pPr>
              <w:spacing w:after="0" w:line="260" w:lineRule="auto"/>
              <w:rPr>
                <w:rFonts w:ascii="Times New Roman" w:eastAsia="Times New Roman" w:hAnsi="Times New Roman" w:cs="Times New Roman"/>
              </w:rPr>
            </w:pPr>
          </w:p>
          <w:p w14:paraId="668EE02C" w14:textId="77777777" w:rsidR="00A81A26" w:rsidRDefault="00A81A26">
            <w:pPr>
              <w:spacing w:after="0" w:line="260" w:lineRule="auto"/>
              <w:rPr>
                <w:rFonts w:ascii="Times New Roman" w:eastAsia="Times New Roman" w:hAnsi="Times New Roman" w:cs="Times New Roman"/>
              </w:rPr>
            </w:pPr>
          </w:p>
          <w:p w14:paraId="668EE02D" w14:textId="77777777" w:rsidR="00A81A26" w:rsidRDefault="00A81A26">
            <w:pPr>
              <w:spacing w:after="0" w:line="260" w:lineRule="auto"/>
              <w:rPr>
                <w:rFonts w:ascii="Times New Roman" w:eastAsia="Times New Roman" w:hAnsi="Times New Roman" w:cs="Times New Roman"/>
              </w:rPr>
            </w:pPr>
          </w:p>
        </w:tc>
        <w:tc>
          <w:tcPr>
            <w:tcW w:w="4855" w:type="dxa"/>
            <w:vAlign w:val="center"/>
          </w:tcPr>
          <w:p w14:paraId="04A4C854" w14:textId="1D773222" w:rsidR="00193873" w:rsidRDefault="00193873" w:rsidP="00193873">
            <w:pPr>
              <w:spacing w:after="0" w:line="260" w:lineRule="auto"/>
              <w:rPr>
                <w:rFonts w:ascii="Times New Roman" w:eastAsia="Times New Roman" w:hAnsi="Times New Roman" w:cs="Times New Roman"/>
              </w:rPr>
            </w:pPr>
            <w:r>
              <w:rPr>
                <w:rFonts w:ascii="Times New Roman" w:eastAsia="Times New Roman" w:hAnsi="Times New Roman" w:cs="Times New Roman"/>
              </w:rPr>
              <w:t>Track the number of alumni, disaggregated by location, exchange program and EV/EOL audience</w:t>
            </w:r>
            <w:r w:rsidR="003400C9">
              <w:rPr>
                <w:rFonts w:ascii="Times New Roman" w:eastAsia="Times New Roman" w:hAnsi="Times New Roman" w:cs="Times New Roman"/>
              </w:rPr>
              <w:t>s</w:t>
            </w:r>
            <w:r>
              <w:rPr>
                <w:rFonts w:ascii="Times New Roman" w:eastAsia="Times New Roman" w:hAnsi="Times New Roman" w:cs="Times New Roman"/>
              </w:rPr>
              <w:t>.</w:t>
            </w:r>
          </w:p>
          <w:p w14:paraId="668EE02F" w14:textId="391E190C" w:rsidR="00A81A26" w:rsidRDefault="00A81A26" w:rsidP="00283F54">
            <w:pPr>
              <w:spacing w:after="0" w:line="260" w:lineRule="auto"/>
              <w:ind w:left="720"/>
              <w:rPr>
                <w:rFonts w:ascii="Times New Roman" w:eastAsia="Times New Roman" w:hAnsi="Times New Roman" w:cs="Times New Roman"/>
              </w:rPr>
            </w:pPr>
          </w:p>
        </w:tc>
      </w:tr>
      <w:tr w:rsidR="004257A0" w14:paraId="79D861FD" w14:textId="77777777">
        <w:trPr>
          <w:trHeight w:val="475"/>
        </w:trPr>
        <w:tc>
          <w:tcPr>
            <w:tcW w:w="4495" w:type="dxa"/>
          </w:tcPr>
          <w:p w14:paraId="06FD6E2C" w14:textId="5632863D" w:rsidR="004257A0" w:rsidRDefault="004257A0">
            <w:pPr>
              <w:spacing w:after="0" w:line="260" w:lineRule="auto"/>
              <w:rPr>
                <w:rFonts w:ascii="Times New Roman" w:eastAsia="Times New Roman" w:hAnsi="Times New Roman" w:cs="Times New Roman"/>
              </w:rPr>
            </w:pPr>
            <w:r>
              <w:rPr>
                <w:rFonts w:ascii="Times New Roman" w:eastAsia="Times New Roman" w:hAnsi="Times New Roman" w:cs="Times New Roman"/>
              </w:rPr>
              <w:t>Online video</w:t>
            </w:r>
            <w:r w:rsidR="00B26043">
              <w:rPr>
                <w:rFonts w:ascii="Times New Roman" w:eastAsia="Times New Roman" w:hAnsi="Times New Roman" w:cs="Times New Roman"/>
              </w:rPr>
              <w:t xml:space="preserve"> tutorials </w:t>
            </w:r>
            <w:r w:rsidR="00546845">
              <w:rPr>
                <w:rFonts w:ascii="Times New Roman" w:eastAsia="Times New Roman" w:hAnsi="Times New Roman" w:cs="Times New Roman"/>
              </w:rPr>
              <w:t>were</w:t>
            </w:r>
            <w:r w:rsidR="005B67D6">
              <w:rPr>
                <w:rFonts w:ascii="Times New Roman" w:eastAsia="Times New Roman" w:hAnsi="Times New Roman" w:cs="Times New Roman"/>
              </w:rPr>
              <w:t xml:space="preserve"> </w:t>
            </w:r>
            <w:r w:rsidR="00B26043">
              <w:rPr>
                <w:rFonts w:ascii="Times New Roman" w:eastAsia="Times New Roman" w:hAnsi="Times New Roman" w:cs="Times New Roman"/>
              </w:rPr>
              <w:t>produced</w:t>
            </w:r>
          </w:p>
        </w:tc>
        <w:tc>
          <w:tcPr>
            <w:tcW w:w="4855" w:type="dxa"/>
            <w:vAlign w:val="center"/>
          </w:tcPr>
          <w:p w14:paraId="4378516C" w14:textId="2CDF1F39" w:rsidR="004257A0" w:rsidRDefault="006908DB">
            <w:pPr>
              <w:spacing w:after="0" w:line="260" w:lineRule="auto"/>
              <w:rPr>
                <w:rFonts w:ascii="Times New Roman" w:eastAsia="Times New Roman" w:hAnsi="Times New Roman" w:cs="Times New Roman"/>
              </w:rPr>
            </w:pPr>
            <w:r w:rsidRPr="006908DB">
              <w:rPr>
                <w:rFonts w:ascii="Times New Roman" w:eastAsia="Times New Roman" w:hAnsi="Times New Roman" w:cs="Times New Roman"/>
              </w:rPr>
              <w:t>Monitor the quality and quantity of video materials, as well as alumni viewership and their feedback.</w:t>
            </w:r>
          </w:p>
        </w:tc>
      </w:tr>
      <w:tr w:rsidR="00F75C1A" w14:paraId="17BE9F72" w14:textId="77777777">
        <w:trPr>
          <w:trHeight w:val="475"/>
        </w:trPr>
        <w:tc>
          <w:tcPr>
            <w:tcW w:w="4495" w:type="dxa"/>
          </w:tcPr>
          <w:p w14:paraId="5A885D1B" w14:textId="7603318D" w:rsidR="00F75C1A" w:rsidRDefault="006E06A2">
            <w:pPr>
              <w:spacing w:after="0" w:line="260" w:lineRule="auto"/>
              <w:rPr>
                <w:rFonts w:ascii="Times New Roman" w:eastAsia="Times New Roman" w:hAnsi="Times New Roman" w:cs="Times New Roman"/>
              </w:rPr>
            </w:pPr>
            <w:r>
              <w:rPr>
                <w:rFonts w:ascii="Times New Roman" w:eastAsia="Times New Roman" w:hAnsi="Times New Roman" w:cs="Times New Roman"/>
              </w:rPr>
              <w:t>Online application system</w:t>
            </w:r>
            <w:r w:rsidR="00546845">
              <w:rPr>
                <w:rFonts w:ascii="Times New Roman" w:eastAsia="Times New Roman" w:hAnsi="Times New Roman" w:cs="Times New Roman"/>
              </w:rPr>
              <w:t xml:space="preserve"> </w:t>
            </w:r>
            <w:r w:rsidR="006908DB">
              <w:rPr>
                <w:rFonts w:ascii="Times New Roman" w:eastAsia="Times New Roman" w:hAnsi="Times New Roman" w:cs="Times New Roman"/>
              </w:rPr>
              <w:t>was</w:t>
            </w:r>
            <w:r w:rsidR="00546845">
              <w:rPr>
                <w:rFonts w:ascii="Times New Roman" w:eastAsia="Times New Roman" w:hAnsi="Times New Roman" w:cs="Times New Roman"/>
              </w:rPr>
              <w:t xml:space="preserve"> </w:t>
            </w:r>
            <w:r w:rsidR="00F90631">
              <w:rPr>
                <w:rFonts w:ascii="Times New Roman" w:eastAsia="Times New Roman" w:hAnsi="Times New Roman" w:cs="Times New Roman"/>
              </w:rPr>
              <w:t xml:space="preserve">developed </w:t>
            </w:r>
          </w:p>
        </w:tc>
        <w:tc>
          <w:tcPr>
            <w:tcW w:w="4855" w:type="dxa"/>
            <w:vAlign w:val="center"/>
          </w:tcPr>
          <w:p w14:paraId="3C68B398" w14:textId="4731263A" w:rsidR="00F75C1A" w:rsidRDefault="00CD0A81">
            <w:pPr>
              <w:spacing w:after="0" w:line="260" w:lineRule="auto"/>
              <w:rPr>
                <w:rFonts w:ascii="Times New Roman" w:eastAsia="Times New Roman" w:hAnsi="Times New Roman" w:cs="Times New Roman"/>
              </w:rPr>
            </w:pPr>
            <w:r w:rsidRPr="00CD0A81">
              <w:rPr>
                <w:rFonts w:ascii="Times New Roman" w:eastAsia="Times New Roman" w:hAnsi="Times New Roman" w:cs="Times New Roman"/>
              </w:rPr>
              <w:br/>
              <w:t>Develop a system to collect proposals from alumni and track information about their projects. This system should record details such as project location, target audience, monitoring and media plans, proposals, budgets, CVs, alumni backgrounds, and other relevant information.</w:t>
            </w:r>
          </w:p>
        </w:tc>
      </w:tr>
      <w:tr w:rsidR="00263553" w14:paraId="1C05A24C" w14:textId="77777777">
        <w:trPr>
          <w:trHeight w:val="475"/>
        </w:trPr>
        <w:tc>
          <w:tcPr>
            <w:tcW w:w="4495" w:type="dxa"/>
          </w:tcPr>
          <w:p w14:paraId="77B37E4E" w14:textId="49B2D028" w:rsidR="00263553" w:rsidRDefault="00267832">
            <w:pPr>
              <w:spacing w:after="0" w:line="260" w:lineRule="auto"/>
              <w:rPr>
                <w:rFonts w:ascii="Times New Roman" w:eastAsia="Times New Roman" w:hAnsi="Times New Roman" w:cs="Times New Roman"/>
              </w:rPr>
            </w:pPr>
            <w:r>
              <w:rPr>
                <w:rFonts w:ascii="Times New Roman" w:eastAsia="Times New Roman" w:hAnsi="Times New Roman" w:cs="Times New Roman"/>
              </w:rPr>
              <w:t xml:space="preserve">Alumni </w:t>
            </w:r>
            <w:r w:rsidR="00D444B3">
              <w:rPr>
                <w:rFonts w:ascii="Times New Roman" w:eastAsia="Times New Roman" w:hAnsi="Times New Roman" w:cs="Times New Roman"/>
              </w:rPr>
              <w:t>Network</w:t>
            </w:r>
            <w:r>
              <w:rPr>
                <w:rFonts w:ascii="Times New Roman" w:eastAsia="Times New Roman" w:hAnsi="Times New Roman" w:cs="Times New Roman"/>
              </w:rPr>
              <w:t xml:space="preserve"> </w:t>
            </w:r>
            <w:r w:rsidR="00C43607">
              <w:rPr>
                <w:rFonts w:ascii="Times New Roman" w:eastAsia="Times New Roman" w:hAnsi="Times New Roman" w:cs="Times New Roman"/>
              </w:rPr>
              <w:t xml:space="preserve">was </w:t>
            </w:r>
            <w:r w:rsidR="00D74D48">
              <w:rPr>
                <w:rFonts w:ascii="Times New Roman" w:eastAsia="Times New Roman" w:hAnsi="Times New Roman" w:cs="Times New Roman"/>
              </w:rPr>
              <w:t>strengthened</w:t>
            </w:r>
          </w:p>
        </w:tc>
        <w:tc>
          <w:tcPr>
            <w:tcW w:w="4855" w:type="dxa"/>
            <w:vAlign w:val="center"/>
          </w:tcPr>
          <w:p w14:paraId="3C01617C" w14:textId="3FEE9236" w:rsidR="00AE5315" w:rsidRDefault="002B1605">
            <w:pPr>
              <w:spacing w:after="0" w:line="260" w:lineRule="auto"/>
              <w:rPr>
                <w:rFonts w:ascii="Times New Roman" w:eastAsia="Times New Roman" w:hAnsi="Times New Roman" w:cs="Times New Roman"/>
              </w:rPr>
            </w:pPr>
            <w:r w:rsidRPr="002B1605">
              <w:rPr>
                <w:rFonts w:ascii="Times New Roman" w:eastAsia="Times New Roman" w:hAnsi="Times New Roman" w:cs="Times New Roman"/>
              </w:rPr>
              <w:t>Track alumni statistics, segmented by location and EV/EOL target audience, and monitor localized alumni focal points.</w:t>
            </w:r>
          </w:p>
        </w:tc>
      </w:tr>
      <w:tr w:rsidR="00AA503A" w14:paraId="0E7B332B" w14:textId="77777777">
        <w:trPr>
          <w:trHeight w:val="475"/>
        </w:trPr>
        <w:tc>
          <w:tcPr>
            <w:tcW w:w="4495" w:type="dxa"/>
          </w:tcPr>
          <w:p w14:paraId="6DCEC526" w14:textId="462497DF" w:rsidR="00AA503A" w:rsidRDefault="00AA503A">
            <w:pPr>
              <w:spacing w:after="0" w:line="260" w:lineRule="auto"/>
              <w:rPr>
                <w:rFonts w:ascii="Times New Roman" w:eastAsia="Times New Roman" w:hAnsi="Times New Roman" w:cs="Times New Roman"/>
              </w:rPr>
            </w:pPr>
            <w:r>
              <w:rPr>
                <w:rFonts w:ascii="Times New Roman" w:eastAsia="Times New Roman" w:hAnsi="Times New Roman" w:cs="Times New Roman"/>
              </w:rPr>
              <w:t xml:space="preserve">Alumni </w:t>
            </w:r>
            <w:r w:rsidR="00256F1D">
              <w:rPr>
                <w:rFonts w:ascii="Times New Roman" w:eastAsia="Times New Roman" w:hAnsi="Times New Roman" w:cs="Times New Roman"/>
              </w:rPr>
              <w:t>social media</w:t>
            </w:r>
            <w:r w:rsidR="00546845">
              <w:rPr>
                <w:rFonts w:ascii="Times New Roman" w:eastAsia="Times New Roman" w:hAnsi="Times New Roman" w:cs="Times New Roman"/>
              </w:rPr>
              <w:t xml:space="preserve"> </w:t>
            </w:r>
            <w:r w:rsidR="00C43607">
              <w:rPr>
                <w:rFonts w:ascii="Times New Roman" w:eastAsia="Times New Roman" w:hAnsi="Times New Roman" w:cs="Times New Roman"/>
              </w:rPr>
              <w:t xml:space="preserve">platforms </w:t>
            </w:r>
            <w:r w:rsidR="00546845">
              <w:rPr>
                <w:rFonts w:ascii="Times New Roman" w:eastAsia="Times New Roman" w:hAnsi="Times New Roman" w:cs="Times New Roman"/>
              </w:rPr>
              <w:t>were</w:t>
            </w:r>
            <w:r>
              <w:rPr>
                <w:rFonts w:ascii="Times New Roman" w:eastAsia="Times New Roman" w:hAnsi="Times New Roman" w:cs="Times New Roman"/>
              </w:rPr>
              <w:t xml:space="preserve"> </w:t>
            </w:r>
            <w:r w:rsidR="00A40A82">
              <w:rPr>
                <w:rFonts w:ascii="Times New Roman" w:eastAsia="Times New Roman" w:hAnsi="Times New Roman" w:cs="Times New Roman"/>
              </w:rPr>
              <w:t>promoted</w:t>
            </w:r>
          </w:p>
        </w:tc>
        <w:tc>
          <w:tcPr>
            <w:tcW w:w="4855" w:type="dxa"/>
            <w:vAlign w:val="center"/>
          </w:tcPr>
          <w:p w14:paraId="306E31DA" w14:textId="31F7AE98" w:rsidR="00546845" w:rsidRDefault="00546845">
            <w:pPr>
              <w:spacing w:after="0" w:line="260" w:lineRule="auto"/>
              <w:rPr>
                <w:rFonts w:ascii="Times New Roman" w:eastAsia="Times New Roman" w:hAnsi="Times New Roman" w:cs="Times New Roman"/>
              </w:rPr>
            </w:pPr>
            <w:r>
              <w:rPr>
                <w:rFonts w:ascii="Times New Roman" w:eastAsia="Times New Roman" w:hAnsi="Times New Roman" w:cs="Times New Roman"/>
              </w:rPr>
              <w:t>Track the</w:t>
            </w:r>
            <w:r w:rsidR="00A40A82" w:rsidRPr="00A40A82">
              <w:rPr>
                <w:rFonts w:ascii="Times New Roman" w:eastAsia="Times New Roman" w:hAnsi="Times New Roman" w:cs="Times New Roman"/>
              </w:rPr>
              <w:t xml:space="preserve"> number of followers on Instagram, Facebook, and Telegram, as well as the number of posts across these three social media platforms.</w:t>
            </w:r>
          </w:p>
        </w:tc>
      </w:tr>
      <w:tr w:rsidR="00A81A26" w14:paraId="668EE033" w14:textId="77777777">
        <w:tc>
          <w:tcPr>
            <w:tcW w:w="4495" w:type="dxa"/>
            <w:shd w:val="clear" w:color="auto" w:fill="767171" w:themeFill="background2" w:themeFillShade="80"/>
          </w:tcPr>
          <w:p w14:paraId="668EE031" w14:textId="77777777" w:rsidR="00A81A26" w:rsidRDefault="0078076A">
            <w:pPr>
              <w:spacing w:after="0" w:line="260" w:lineRule="auto"/>
              <w:rPr>
                <w:rFonts w:ascii="Times New Roman" w:eastAsia="Times New Roman" w:hAnsi="Times New Roman" w:cs="Times New Roman"/>
                <w:i/>
                <w:color w:val="FFFFFF"/>
              </w:rPr>
            </w:pPr>
            <w:r>
              <w:rPr>
                <w:rFonts w:ascii="Times New Roman" w:eastAsia="Times New Roman" w:hAnsi="Times New Roman" w:cs="Times New Roman"/>
                <w:b/>
                <w:color w:val="FFFFFF"/>
              </w:rPr>
              <w:t xml:space="preserve">Outcome Indicators </w:t>
            </w:r>
            <w:r>
              <w:rPr>
                <w:rFonts w:ascii="Times New Roman" w:eastAsia="Times New Roman" w:hAnsi="Times New Roman" w:cs="Times New Roman"/>
                <w:i/>
                <w:color w:val="FFFFFF"/>
              </w:rPr>
              <w:t>(Tracks</w:t>
            </w:r>
            <w:r>
              <w:rPr>
                <w:rFonts w:ascii="Times New Roman" w:eastAsia="Times New Roman" w:hAnsi="Times New Roman" w:cs="Times New Roman"/>
                <w:i/>
                <w:sz w:val="24"/>
                <w:szCs w:val="24"/>
              </w:rPr>
              <w:t xml:space="preserve"> </w:t>
            </w:r>
            <w:r>
              <w:rPr>
                <w:rFonts w:ascii="Times New Roman" w:eastAsia="Times New Roman" w:hAnsi="Times New Roman" w:cs="Times New Roman"/>
                <w:i/>
                <w:color w:val="FFFFFF"/>
                <w:sz w:val="24"/>
                <w:szCs w:val="24"/>
              </w:rPr>
              <w:t>results of your activities)</w:t>
            </w:r>
          </w:p>
        </w:tc>
        <w:tc>
          <w:tcPr>
            <w:tcW w:w="4855" w:type="dxa"/>
            <w:shd w:val="clear" w:color="auto" w:fill="767171" w:themeFill="background2" w:themeFillShade="80"/>
          </w:tcPr>
          <w:p w14:paraId="668EE032" w14:textId="77777777" w:rsidR="00A81A26" w:rsidRDefault="0078076A">
            <w:pPr>
              <w:spacing w:after="0" w:line="260" w:lineRule="auto"/>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Suggested Data Collection Method </w:t>
            </w:r>
          </w:p>
        </w:tc>
      </w:tr>
      <w:tr w:rsidR="00A81A26" w14:paraId="668EE037" w14:textId="77777777">
        <w:trPr>
          <w:trHeight w:val="530"/>
        </w:trPr>
        <w:tc>
          <w:tcPr>
            <w:tcW w:w="4495" w:type="dxa"/>
          </w:tcPr>
          <w:p w14:paraId="668EE034" w14:textId="170C24D7" w:rsidR="00A81A26" w:rsidRDefault="00866624">
            <w:pPr>
              <w:spacing w:after="0" w:line="260" w:lineRule="auto"/>
              <w:rPr>
                <w:rFonts w:ascii="Times New Roman" w:eastAsia="Times New Roman" w:hAnsi="Times New Roman" w:cs="Times New Roman"/>
              </w:rPr>
            </w:pPr>
            <w:r w:rsidRPr="00866624">
              <w:rPr>
                <w:rFonts w:ascii="Times New Roman" w:eastAsia="Times New Roman" w:hAnsi="Times New Roman" w:cs="Times New Roman"/>
              </w:rPr>
              <w:t>At least 500 alumni enhanced their knowledge in professional and personal development.</w:t>
            </w:r>
          </w:p>
        </w:tc>
        <w:tc>
          <w:tcPr>
            <w:tcW w:w="4855" w:type="dxa"/>
          </w:tcPr>
          <w:p w14:paraId="668EE035" w14:textId="2D21E0E4" w:rsidR="00263553" w:rsidRDefault="0078076A" w:rsidP="00263553">
            <w:pPr>
              <w:spacing w:after="0" w:line="260" w:lineRule="auto"/>
              <w:rPr>
                <w:rFonts w:ascii="Times New Roman" w:eastAsia="Times New Roman" w:hAnsi="Times New Roman" w:cs="Times New Roman"/>
              </w:rPr>
            </w:pPr>
            <w:r>
              <w:rPr>
                <w:rFonts w:ascii="Times New Roman" w:eastAsia="Times New Roman" w:hAnsi="Times New Roman" w:cs="Times New Roman"/>
              </w:rPr>
              <w:t>Pre- and post-program surveys/interviews</w:t>
            </w:r>
          </w:p>
          <w:p w14:paraId="668EE036" w14:textId="16CC0CF2" w:rsidR="00A81A26" w:rsidRDefault="00A81A26" w:rsidP="00263553">
            <w:pPr>
              <w:spacing w:after="0" w:line="260" w:lineRule="auto"/>
              <w:ind w:left="360"/>
              <w:rPr>
                <w:rFonts w:ascii="Times New Roman" w:eastAsia="Times New Roman" w:hAnsi="Times New Roman" w:cs="Times New Roman"/>
              </w:rPr>
            </w:pPr>
          </w:p>
        </w:tc>
      </w:tr>
      <w:tr w:rsidR="00A81A26" w14:paraId="668EE03B" w14:textId="77777777">
        <w:trPr>
          <w:trHeight w:val="530"/>
        </w:trPr>
        <w:tc>
          <w:tcPr>
            <w:tcW w:w="4495" w:type="dxa"/>
          </w:tcPr>
          <w:p w14:paraId="668EE038" w14:textId="76B61F40" w:rsidR="00A81A26" w:rsidRDefault="001B1A47">
            <w:pPr>
              <w:spacing w:after="0" w:line="260" w:lineRule="auto"/>
              <w:rPr>
                <w:rFonts w:ascii="Times New Roman" w:eastAsia="Times New Roman" w:hAnsi="Times New Roman" w:cs="Times New Roman"/>
                <w:color w:val="000000"/>
              </w:rPr>
            </w:pPr>
            <w:r w:rsidRPr="001B1A47">
              <w:rPr>
                <w:rFonts w:ascii="Times New Roman" w:eastAsia="Times New Roman" w:hAnsi="Times New Roman" w:cs="Times New Roman"/>
              </w:rPr>
              <w:t>The quality and quantity of applications for the USG Alumni small grants have increased.</w:t>
            </w:r>
          </w:p>
        </w:tc>
        <w:tc>
          <w:tcPr>
            <w:tcW w:w="4855" w:type="dxa"/>
          </w:tcPr>
          <w:p w14:paraId="668EE03A" w14:textId="2D5D7FD7" w:rsidR="00704E7F" w:rsidRDefault="004019E8" w:rsidP="000B7F6D">
            <w:pPr>
              <w:spacing w:after="0" w:line="260" w:lineRule="auto"/>
              <w:rPr>
                <w:rFonts w:ascii="Times New Roman" w:eastAsia="Times New Roman" w:hAnsi="Times New Roman" w:cs="Times New Roman"/>
              </w:rPr>
            </w:pPr>
            <w:r w:rsidRPr="004019E8">
              <w:rPr>
                <w:rFonts w:ascii="Times New Roman" w:eastAsia="Times New Roman" w:hAnsi="Times New Roman" w:cs="Times New Roman"/>
              </w:rPr>
              <w:t>Analyze social media engagement, assess reactions to video tutorials, and cond</w:t>
            </w:r>
            <w:r>
              <w:rPr>
                <w:rFonts w:ascii="Times New Roman" w:eastAsia="Times New Roman" w:hAnsi="Times New Roman" w:cs="Times New Roman"/>
              </w:rPr>
              <w:t>uct</w:t>
            </w:r>
            <w:r w:rsidRPr="004019E8">
              <w:rPr>
                <w:rFonts w:ascii="Times New Roman" w:eastAsia="Times New Roman" w:hAnsi="Times New Roman" w:cs="Times New Roman"/>
              </w:rPr>
              <w:t xml:space="preserve"> pre- and post-</w:t>
            </w:r>
            <w:r w:rsidRPr="004019E8">
              <w:rPr>
                <w:rFonts w:ascii="Times New Roman" w:eastAsia="Times New Roman" w:hAnsi="Times New Roman" w:cs="Times New Roman"/>
              </w:rPr>
              <w:lastRenderedPageBreak/>
              <w:t>program surveys or interviews for professional and personal development workshops.</w:t>
            </w:r>
          </w:p>
        </w:tc>
      </w:tr>
      <w:tr w:rsidR="00704E7F" w14:paraId="30E98783" w14:textId="77777777">
        <w:trPr>
          <w:trHeight w:val="530"/>
        </w:trPr>
        <w:tc>
          <w:tcPr>
            <w:tcW w:w="4495" w:type="dxa"/>
          </w:tcPr>
          <w:p w14:paraId="5BEA9A9F" w14:textId="4F9793F3" w:rsidR="00704E7F" w:rsidRDefault="002D7D25">
            <w:pPr>
              <w:spacing w:after="0" w:line="260" w:lineRule="auto"/>
              <w:rPr>
                <w:rFonts w:ascii="Times New Roman" w:eastAsia="Times New Roman" w:hAnsi="Times New Roman" w:cs="Times New Roman"/>
              </w:rPr>
            </w:pPr>
            <w:r w:rsidRPr="002D7D25">
              <w:rPr>
                <w:rFonts w:ascii="Times New Roman" w:eastAsia="Times New Roman" w:hAnsi="Times New Roman" w:cs="Times New Roman"/>
              </w:rPr>
              <w:lastRenderedPageBreak/>
              <w:t xml:space="preserve">The number of followers on </w:t>
            </w:r>
            <w:r w:rsidR="00E14EAC">
              <w:rPr>
                <w:rFonts w:ascii="Times New Roman" w:eastAsia="Times New Roman" w:hAnsi="Times New Roman" w:cs="Times New Roman"/>
              </w:rPr>
              <w:t xml:space="preserve">alumni </w:t>
            </w:r>
            <w:r w:rsidRPr="002D7D25">
              <w:rPr>
                <w:rFonts w:ascii="Times New Roman" w:eastAsia="Times New Roman" w:hAnsi="Times New Roman" w:cs="Times New Roman"/>
              </w:rPr>
              <w:t xml:space="preserve">social media </w:t>
            </w:r>
            <w:r w:rsidR="00E14EAC">
              <w:rPr>
                <w:rFonts w:ascii="Times New Roman" w:eastAsia="Times New Roman" w:hAnsi="Times New Roman" w:cs="Times New Roman"/>
              </w:rPr>
              <w:t xml:space="preserve">platforms </w:t>
            </w:r>
            <w:r w:rsidRPr="002D7D25">
              <w:rPr>
                <w:rFonts w:ascii="Times New Roman" w:eastAsia="Times New Roman" w:hAnsi="Times New Roman" w:cs="Times New Roman"/>
              </w:rPr>
              <w:t>has increased.</w:t>
            </w:r>
          </w:p>
        </w:tc>
        <w:tc>
          <w:tcPr>
            <w:tcW w:w="4855" w:type="dxa"/>
          </w:tcPr>
          <w:p w14:paraId="523AB2C8" w14:textId="16DD771C" w:rsidR="00704E7F" w:rsidRDefault="00345DCD" w:rsidP="000B7F6D">
            <w:pPr>
              <w:spacing w:after="0" w:line="260" w:lineRule="auto"/>
              <w:rPr>
                <w:rFonts w:ascii="Times New Roman" w:eastAsia="Times New Roman" w:hAnsi="Times New Roman" w:cs="Times New Roman"/>
              </w:rPr>
            </w:pPr>
            <w:r>
              <w:rPr>
                <w:rFonts w:ascii="Times New Roman" w:eastAsia="Times New Roman" w:hAnsi="Times New Roman" w:cs="Times New Roman"/>
              </w:rPr>
              <w:t>#</w:t>
            </w:r>
            <w:r w:rsidRPr="00345DCD">
              <w:rPr>
                <w:rFonts w:ascii="Times New Roman" w:eastAsia="Times New Roman" w:hAnsi="Times New Roman" w:cs="Times New Roman"/>
              </w:rPr>
              <w:t xml:space="preserve"> of posts, likes, and comments.</w:t>
            </w:r>
          </w:p>
        </w:tc>
      </w:tr>
      <w:tr w:rsidR="00AD09A9" w14:paraId="26E8BAEA" w14:textId="77777777">
        <w:trPr>
          <w:trHeight w:val="530"/>
        </w:trPr>
        <w:tc>
          <w:tcPr>
            <w:tcW w:w="4495" w:type="dxa"/>
          </w:tcPr>
          <w:p w14:paraId="287F3851" w14:textId="7BF0B011" w:rsidR="00AD09A9" w:rsidRDefault="0082627A">
            <w:pPr>
              <w:spacing w:after="0" w:line="260" w:lineRule="auto"/>
              <w:rPr>
                <w:rFonts w:ascii="Times New Roman" w:eastAsia="Times New Roman" w:hAnsi="Times New Roman" w:cs="Times New Roman"/>
              </w:rPr>
            </w:pPr>
            <w:r w:rsidRPr="0082627A">
              <w:rPr>
                <w:rFonts w:ascii="Times New Roman" w:eastAsia="Times New Roman" w:hAnsi="Times New Roman" w:cs="Times New Roman"/>
              </w:rPr>
              <w:t>At least 200 alumni enhanced their knowledge and networking skills during two reunions.</w:t>
            </w:r>
          </w:p>
        </w:tc>
        <w:tc>
          <w:tcPr>
            <w:tcW w:w="4855" w:type="dxa"/>
          </w:tcPr>
          <w:p w14:paraId="101AC220" w14:textId="77777777" w:rsidR="00657A09" w:rsidRDefault="00657A09" w:rsidP="00657A09">
            <w:pPr>
              <w:spacing w:after="0" w:line="260" w:lineRule="auto"/>
              <w:rPr>
                <w:rFonts w:ascii="Times New Roman" w:eastAsia="Times New Roman" w:hAnsi="Times New Roman" w:cs="Times New Roman"/>
              </w:rPr>
            </w:pPr>
            <w:r>
              <w:rPr>
                <w:rFonts w:ascii="Times New Roman" w:eastAsia="Times New Roman" w:hAnsi="Times New Roman" w:cs="Times New Roman"/>
              </w:rPr>
              <w:t>Pre- and post-program surveys/interviews</w:t>
            </w:r>
          </w:p>
          <w:p w14:paraId="33A047A1" w14:textId="5F76D71B" w:rsidR="00AD09A9" w:rsidRDefault="00AD09A9" w:rsidP="000B7F6D">
            <w:pPr>
              <w:spacing w:after="0" w:line="260" w:lineRule="auto"/>
              <w:rPr>
                <w:rFonts w:ascii="Times New Roman" w:eastAsia="Times New Roman" w:hAnsi="Times New Roman" w:cs="Times New Roman"/>
              </w:rPr>
            </w:pPr>
          </w:p>
        </w:tc>
      </w:tr>
      <w:tr w:rsidR="00657A09" w14:paraId="680AA372" w14:textId="77777777">
        <w:trPr>
          <w:trHeight w:val="530"/>
        </w:trPr>
        <w:tc>
          <w:tcPr>
            <w:tcW w:w="4495" w:type="dxa"/>
          </w:tcPr>
          <w:p w14:paraId="1E5D4728" w14:textId="45AA2232" w:rsidR="00657A09" w:rsidRDefault="00E7085E">
            <w:pPr>
              <w:spacing w:after="0" w:line="260" w:lineRule="auto"/>
              <w:rPr>
                <w:rFonts w:ascii="Times New Roman" w:eastAsia="Times New Roman" w:hAnsi="Times New Roman" w:cs="Times New Roman"/>
              </w:rPr>
            </w:pPr>
            <w:r>
              <w:rPr>
                <w:rFonts w:ascii="Times New Roman" w:eastAsia="Times New Roman" w:hAnsi="Times New Roman" w:cs="Times New Roman"/>
              </w:rPr>
              <w:t>Statistics and contact information for 80% of alumni residing in regions</w:t>
            </w:r>
            <w:r w:rsidR="009D7600">
              <w:rPr>
                <w:rFonts w:ascii="Times New Roman" w:eastAsia="Times New Roman" w:hAnsi="Times New Roman" w:cs="Times New Roman"/>
              </w:rPr>
              <w:t xml:space="preserve"> </w:t>
            </w:r>
            <w:r w:rsidR="00717376">
              <w:rPr>
                <w:rFonts w:ascii="Times New Roman" w:eastAsia="Times New Roman" w:hAnsi="Times New Roman" w:cs="Times New Roman"/>
              </w:rPr>
              <w:t>ha</w:t>
            </w:r>
            <w:r w:rsidR="00DC484E">
              <w:rPr>
                <w:rFonts w:ascii="Times New Roman" w:eastAsia="Times New Roman" w:hAnsi="Times New Roman" w:cs="Times New Roman"/>
              </w:rPr>
              <w:t>ve</w:t>
            </w:r>
            <w:r w:rsidR="00717376">
              <w:rPr>
                <w:rFonts w:ascii="Times New Roman" w:eastAsia="Times New Roman" w:hAnsi="Times New Roman" w:cs="Times New Roman"/>
              </w:rPr>
              <w:t xml:space="preserve"> been collected</w:t>
            </w:r>
          </w:p>
        </w:tc>
        <w:tc>
          <w:tcPr>
            <w:tcW w:w="4855" w:type="dxa"/>
          </w:tcPr>
          <w:p w14:paraId="2C8C3933" w14:textId="06D95AFF" w:rsidR="00DC484E" w:rsidRDefault="003D1BDF" w:rsidP="00657A09">
            <w:pPr>
              <w:spacing w:after="0" w:line="260" w:lineRule="auto"/>
              <w:rPr>
                <w:rFonts w:ascii="Times New Roman" w:eastAsia="Times New Roman" w:hAnsi="Times New Roman" w:cs="Times New Roman"/>
              </w:rPr>
            </w:pPr>
            <w:r>
              <w:rPr>
                <w:rFonts w:ascii="Times New Roman" w:eastAsia="Times New Roman" w:hAnsi="Times New Roman" w:cs="Times New Roman"/>
              </w:rPr>
              <w:t>Surveys</w:t>
            </w:r>
            <w:r w:rsidR="00E2497E">
              <w:rPr>
                <w:rFonts w:ascii="Times New Roman" w:eastAsia="Times New Roman" w:hAnsi="Times New Roman" w:cs="Times New Roman"/>
              </w:rPr>
              <w:t xml:space="preserve"> and </w:t>
            </w:r>
            <w:r w:rsidR="00DC484E">
              <w:rPr>
                <w:rFonts w:ascii="Times New Roman" w:eastAsia="Times New Roman" w:hAnsi="Times New Roman" w:cs="Times New Roman"/>
              </w:rPr>
              <w:t xml:space="preserve">Statistics report </w:t>
            </w:r>
          </w:p>
          <w:p w14:paraId="7B7F91D5" w14:textId="3C17C28C" w:rsidR="00717376" w:rsidRDefault="00717376" w:rsidP="00657A09">
            <w:pPr>
              <w:spacing w:after="0" w:line="260" w:lineRule="auto"/>
              <w:rPr>
                <w:rFonts w:ascii="Times New Roman" w:eastAsia="Times New Roman" w:hAnsi="Times New Roman" w:cs="Times New Roman"/>
              </w:rPr>
            </w:pPr>
          </w:p>
        </w:tc>
      </w:tr>
    </w:tbl>
    <w:p w14:paraId="668EE03C" w14:textId="77777777" w:rsidR="00A81A26" w:rsidRDefault="00A81A26">
      <w:pPr>
        <w:rPr>
          <w:u w:val="single"/>
        </w:rPr>
      </w:pPr>
    </w:p>
    <w:p w14:paraId="668EE03D" w14:textId="77777777" w:rsidR="00A81A26" w:rsidRDefault="00A81A26">
      <w:pPr>
        <w:rPr>
          <w:u w:val="single"/>
        </w:rPr>
      </w:pPr>
    </w:p>
    <w:sectPr w:rsidR="00A81A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515FB" w14:textId="77777777" w:rsidR="00814D7E" w:rsidRDefault="00814D7E">
      <w:pPr>
        <w:spacing w:line="240" w:lineRule="auto"/>
      </w:pPr>
      <w:r>
        <w:separator/>
      </w:r>
    </w:p>
  </w:endnote>
  <w:endnote w:type="continuationSeparator" w:id="0">
    <w:p w14:paraId="3C0F2760" w14:textId="77777777" w:rsidR="00814D7E" w:rsidRDefault="00814D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826C1" w14:textId="77777777" w:rsidR="00814D7E" w:rsidRDefault="00814D7E">
      <w:pPr>
        <w:spacing w:after="0"/>
      </w:pPr>
      <w:r>
        <w:separator/>
      </w:r>
    </w:p>
  </w:footnote>
  <w:footnote w:type="continuationSeparator" w:id="0">
    <w:p w14:paraId="4E124DE9" w14:textId="77777777" w:rsidR="00814D7E" w:rsidRDefault="00814D7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844D5"/>
    <w:multiLevelType w:val="multilevel"/>
    <w:tmpl w:val="100844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83B48C4"/>
    <w:multiLevelType w:val="multilevel"/>
    <w:tmpl w:val="783B48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14847924">
    <w:abstractNumId w:val="0"/>
  </w:num>
  <w:num w:numId="2" w16cid:durableId="499002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E9F"/>
    <w:rsid w:val="00011A82"/>
    <w:rsid w:val="00030A4D"/>
    <w:rsid w:val="0003484D"/>
    <w:rsid w:val="00056EFA"/>
    <w:rsid w:val="000870C2"/>
    <w:rsid w:val="000A48B9"/>
    <w:rsid w:val="000B7F6D"/>
    <w:rsid w:val="000D1D84"/>
    <w:rsid w:val="00144540"/>
    <w:rsid w:val="00193873"/>
    <w:rsid w:val="001B1A47"/>
    <w:rsid w:val="00256F1D"/>
    <w:rsid w:val="00263553"/>
    <w:rsid w:val="00267832"/>
    <w:rsid w:val="00273848"/>
    <w:rsid w:val="00277879"/>
    <w:rsid w:val="00283F54"/>
    <w:rsid w:val="002B1605"/>
    <w:rsid w:val="002D7D25"/>
    <w:rsid w:val="002E41E8"/>
    <w:rsid w:val="002F67C9"/>
    <w:rsid w:val="0031788B"/>
    <w:rsid w:val="003318AE"/>
    <w:rsid w:val="003400C9"/>
    <w:rsid w:val="00345DCD"/>
    <w:rsid w:val="00371237"/>
    <w:rsid w:val="00390C47"/>
    <w:rsid w:val="003A7116"/>
    <w:rsid w:val="003A777C"/>
    <w:rsid w:val="003B3B8D"/>
    <w:rsid w:val="003D1BDF"/>
    <w:rsid w:val="003F104B"/>
    <w:rsid w:val="004019E8"/>
    <w:rsid w:val="00403825"/>
    <w:rsid w:val="00406338"/>
    <w:rsid w:val="00423784"/>
    <w:rsid w:val="004257A0"/>
    <w:rsid w:val="00460F6F"/>
    <w:rsid w:val="004855F6"/>
    <w:rsid w:val="004956F3"/>
    <w:rsid w:val="004E618B"/>
    <w:rsid w:val="005463B2"/>
    <w:rsid w:val="00546845"/>
    <w:rsid w:val="00551435"/>
    <w:rsid w:val="00584DEA"/>
    <w:rsid w:val="0059190D"/>
    <w:rsid w:val="00592063"/>
    <w:rsid w:val="00596BD9"/>
    <w:rsid w:val="005B67D6"/>
    <w:rsid w:val="005C1433"/>
    <w:rsid w:val="005F5F80"/>
    <w:rsid w:val="00604A14"/>
    <w:rsid w:val="00646E64"/>
    <w:rsid w:val="00650BC8"/>
    <w:rsid w:val="00657A09"/>
    <w:rsid w:val="00665763"/>
    <w:rsid w:val="006908DB"/>
    <w:rsid w:val="006D2CBE"/>
    <w:rsid w:val="006E06A2"/>
    <w:rsid w:val="00704E7F"/>
    <w:rsid w:val="00717376"/>
    <w:rsid w:val="00750BD2"/>
    <w:rsid w:val="0078076A"/>
    <w:rsid w:val="00795558"/>
    <w:rsid w:val="007A7A70"/>
    <w:rsid w:val="00814D7E"/>
    <w:rsid w:val="0082627A"/>
    <w:rsid w:val="00866624"/>
    <w:rsid w:val="008870F4"/>
    <w:rsid w:val="008A1BA6"/>
    <w:rsid w:val="00911ED6"/>
    <w:rsid w:val="00943077"/>
    <w:rsid w:val="0096017D"/>
    <w:rsid w:val="00964AED"/>
    <w:rsid w:val="00973F55"/>
    <w:rsid w:val="009A5D4C"/>
    <w:rsid w:val="009C7896"/>
    <w:rsid w:val="009D7600"/>
    <w:rsid w:val="00A20923"/>
    <w:rsid w:val="00A40A82"/>
    <w:rsid w:val="00A81A26"/>
    <w:rsid w:val="00AA503A"/>
    <w:rsid w:val="00AD09A9"/>
    <w:rsid w:val="00AE5315"/>
    <w:rsid w:val="00AF2A8B"/>
    <w:rsid w:val="00B03139"/>
    <w:rsid w:val="00B09EA5"/>
    <w:rsid w:val="00B166C0"/>
    <w:rsid w:val="00B26043"/>
    <w:rsid w:val="00B30AA0"/>
    <w:rsid w:val="00B4029D"/>
    <w:rsid w:val="00B64E9F"/>
    <w:rsid w:val="00B852E6"/>
    <w:rsid w:val="00BB4721"/>
    <w:rsid w:val="00C30A17"/>
    <w:rsid w:val="00C43607"/>
    <w:rsid w:val="00C51366"/>
    <w:rsid w:val="00C76E4E"/>
    <w:rsid w:val="00CD0A81"/>
    <w:rsid w:val="00CF539E"/>
    <w:rsid w:val="00D31E80"/>
    <w:rsid w:val="00D32F6E"/>
    <w:rsid w:val="00D444B3"/>
    <w:rsid w:val="00D63E1D"/>
    <w:rsid w:val="00D74D48"/>
    <w:rsid w:val="00DC484E"/>
    <w:rsid w:val="00E14EAC"/>
    <w:rsid w:val="00E2497E"/>
    <w:rsid w:val="00E33FD6"/>
    <w:rsid w:val="00E7085E"/>
    <w:rsid w:val="00F3285D"/>
    <w:rsid w:val="00F6224A"/>
    <w:rsid w:val="00F64870"/>
    <w:rsid w:val="00F75C1A"/>
    <w:rsid w:val="00F90631"/>
    <w:rsid w:val="00FB2ABF"/>
    <w:rsid w:val="00FB6708"/>
    <w:rsid w:val="00FC1F86"/>
    <w:rsid w:val="00FD082C"/>
    <w:rsid w:val="00FEE3E0"/>
    <w:rsid w:val="00FF61DB"/>
    <w:rsid w:val="00FF790A"/>
    <w:rsid w:val="024C6F06"/>
    <w:rsid w:val="03E83F67"/>
    <w:rsid w:val="06E94182"/>
    <w:rsid w:val="0BE1C2A1"/>
    <w:rsid w:val="0C35FC29"/>
    <w:rsid w:val="0D2A30D0"/>
    <w:rsid w:val="0D6712A2"/>
    <w:rsid w:val="12510425"/>
    <w:rsid w:val="16B7D0B6"/>
    <w:rsid w:val="18C0997D"/>
    <w:rsid w:val="2391EF2B"/>
    <w:rsid w:val="23C9708F"/>
    <w:rsid w:val="240AE5D6"/>
    <w:rsid w:val="24B882EA"/>
    <w:rsid w:val="24E23F2B"/>
    <w:rsid w:val="268A28A4"/>
    <w:rsid w:val="2833EBAB"/>
    <w:rsid w:val="298BF40D"/>
    <w:rsid w:val="2B27C46E"/>
    <w:rsid w:val="2E7B8C82"/>
    <w:rsid w:val="2F4DEC51"/>
    <w:rsid w:val="30E9BCB2"/>
    <w:rsid w:val="33808D83"/>
    <w:rsid w:val="37FC98A0"/>
    <w:rsid w:val="398B5094"/>
    <w:rsid w:val="3B6AE5BA"/>
    <w:rsid w:val="3C2BCBA0"/>
    <w:rsid w:val="3FDAD9E9"/>
    <w:rsid w:val="49132D28"/>
    <w:rsid w:val="4B815D58"/>
    <w:rsid w:val="503BA61E"/>
    <w:rsid w:val="510A0541"/>
    <w:rsid w:val="5128983F"/>
    <w:rsid w:val="55DD7664"/>
    <w:rsid w:val="579E56C1"/>
    <w:rsid w:val="5FA07FFC"/>
    <w:rsid w:val="615EB538"/>
    <w:rsid w:val="6B331093"/>
    <w:rsid w:val="76E38AAA"/>
    <w:rsid w:val="78670092"/>
    <w:rsid w:val="78695E72"/>
    <w:rsid w:val="7C8D2875"/>
    <w:rsid w:val="7F14CE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EE01D"/>
  <w15:docId w15:val="{6B719825-B138-4BDF-8491-3CDF1D312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qFormat/>
    <w:pPr>
      <w:keepNext/>
      <w:keepLines/>
      <w:spacing w:before="480" w:after="120"/>
    </w:pPr>
    <w:rPr>
      <w:b/>
      <w:sz w:val="72"/>
      <w:szCs w:val="72"/>
    </w:rPr>
  </w:style>
  <w:style w:type="character" w:customStyle="1" w:styleId="eop">
    <w:name w:val="eop"/>
    <w:basedOn w:val="DefaultParagraphFont"/>
    <w:qFormat/>
  </w:style>
  <w:style w:type="paragraph" w:customStyle="1" w:styleId="paragraph">
    <w:name w:val="paragraph"/>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qFormat/>
  </w:style>
  <w:style w:type="character" w:customStyle="1" w:styleId="SubtleEmphasis1">
    <w:name w:val="Subtle Emphasis1"/>
    <w:basedOn w:val="DefaultParagraphFont"/>
    <w:uiPriority w:val="19"/>
    <w:qFormat/>
    <w:rPr>
      <w:i/>
      <w:iCs/>
      <w:color w:val="404040" w:themeColor="text1" w:themeTint="BF"/>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Mention1">
    <w:name w:val="Mention1"/>
    <w:basedOn w:val="DefaultParagraphFont"/>
    <w:uiPriority w:val="99"/>
    <w:unhideWhenUsed/>
    <w:qFormat/>
    <w:rPr>
      <w:color w:val="2B579A"/>
      <w:shd w:val="clear" w:color="auto" w:fill="E6E6E6"/>
    </w:rPr>
  </w:style>
  <w:style w:type="table" w:customStyle="1" w:styleId="Style30">
    <w:name w:val="_Style 30"/>
    <w:basedOn w:val="TableNormal"/>
    <w:qFormat/>
    <w:tblPr/>
  </w:style>
  <w:style w:type="table" w:customStyle="1" w:styleId="Style31">
    <w:name w:val="_Style 31"/>
    <w:basedOn w:val="TableNormal"/>
    <w:qFormat/>
    <w:tblPr/>
  </w:style>
  <w:style w:type="table" w:customStyle="1" w:styleId="Style32">
    <w:name w:val="_Style 32"/>
    <w:basedOn w:val="TableNormal"/>
    <w:qFormat/>
    <w:tblPr/>
  </w:style>
  <w:style w:type="table" w:customStyle="1" w:styleId="Style33">
    <w:name w:val="_Style 33"/>
    <w:basedOn w:val="TableNormal"/>
    <w:qFormat/>
    <w:tblPr/>
  </w:style>
  <w:style w:type="table" w:customStyle="1" w:styleId="Style34">
    <w:name w:val="_Style 34"/>
    <w:basedOn w:val="TableNormal"/>
    <w:qFormat/>
    <w:tblPr/>
  </w:style>
  <w:style w:type="paragraph" w:styleId="Revision">
    <w:name w:val="Revision"/>
    <w:hidden/>
    <w:uiPriority w:val="99"/>
    <w:unhideWhenUsed/>
    <w:rsid w:val="00C30A1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926340DFC1DE419915453CC2070002" ma:contentTypeVersion="16" ma:contentTypeDescription="Create a new document." ma:contentTypeScope="" ma:versionID="014486f0ddd89b7ea76e398302de5a53">
  <xsd:schema xmlns:xsd="http://www.w3.org/2001/XMLSchema" xmlns:xs="http://www.w3.org/2001/XMLSchema" xmlns:p="http://schemas.microsoft.com/office/2006/metadata/properties" xmlns:ns2="e5b8b17a-7d7a-4225-9d9a-3d8ea979d1e5" xmlns:ns3="37753154-e47b-45d3-bab3-a1d9422e8e72" targetNamespace="http://schemas.microsoft.com/office/2006/metadata/properties" ma:root="true" ma:fieldsID="3015817fc8454c229daa777f1b47f412" ns2:_="" ns3:_="">
    <xsd:import namespace="e5b8b17a-7d7a-4225-9d9a-3d8ea979d1e5"/>
    <xsd:import namespace="37753154-e47b-45d3-bab3-a1d9422e8e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8b17a-7d7a-4225-9d9a-3d8ea979d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753154-e47b-45d3-bab3-a1d9422e8e7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a0eb1c-0b9e-45c8-b71b-c1f8eb27caa2}" ma:internalName="TaxCatchAll" ma:showField="CatchAllData" ma:web="37753154-e47b-45d3-bab3-a1d9422e8e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b8b17a-7d7a-4225-9d9a-3d8ea979d1e5">
      <Terms xmlns="http://schemas.microsoft.com/office/infopath/2007/PartnerControls"/>
    </lcf76f155ced4ddcb4097134ff3c332f>
    <TaxCatchAll xmlns="37753154-e47b-45d3-bab3-a1d9422e8e72"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g+CqgT7XU+TQyEDZ4uyqsjqbetxw==">AMUW2mUa1+J78+ft5j8Ahc7dzVzAyMY71GsFwBP6rQEHNnZZlARJ8HDQnN1qIzyhcErmQvYVSkZzS0EBi7R/GaQI7V2SC0c8qkoOELEpdkq08aRdpP+aCmY=</go:docsCustomData>
</go:gDocsCustomXmlDataStorage>
</file>

<file path=customXml/itemProps1.xml><?xml version="1.0" encoding="utf-8"?>
<ds:datastoreItem xmlns:ds="http://schemas.openxmlformats.org/officeDocument/2006/customXml" ds:itemID="{2247A339-6051-4BC0-A6FC-1434DF5FE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b8b17a-7d7a-4225-9d9a-3d8ea979d1e5"/>
    <ds:schemaRef ds:uri="37753154-e47b-45d3-bab3-a1d9422e8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6ED8D1-9C66-4F28-A4C3-4CCB47F7F97D}">
  <ds:schemaRefs>
    <ds:schemaRef ds:uri="http://schemas.microsoft.com/sharepoint/v3/contenttype/forms"/>
  </ds:schemaRefs>
</ds:datastoreItem>
</file>

<file path=customXml/itemProps3.xml><?xml version="1.0" encoding="utf-8"?>
<ds:datastoreItem xmlns:ds="http://schemas.openxmlformats.org/officeDocument/2006/customXml" ds:itemID="{CFDAA7B9-0E6E-42F9-B362-12F43DA41E5D}">
  <ds:schemaRefs>
    <ds:schemaRef ds:uri="http://schemas.microsoft.com/office/2006/metadata/properties"/>
    <ds:schemaRef ds:uri="http://schemas.microsoft.com/office/infopath/2007/PartnerControls"/>
    <ds:schemaRef ds:uri="e5b8b17a-7d7a-4225-9d9a-3d8ea979d1e5"/>
    <ds:schemaRef ds:uri="37753154-e47b-45d3-bab3-a1d9422e8e72"/>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418</Words>
  <Characters>2385</Characters>
  <Application>Microsoft Office Word</Application>
  <DocSecurity>0</DocSecurity>
  <Lines>19</Lines>
  <Paragraphs>5</Paragraphs>
  <ScaleCrop>false</ScaleCrop>
  <Company>Department of State</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Razaliya Gabidullina</dc:creator>
  <cp:lastModifiedBy>Tynychbekova, Aida N (Bishkek)</cp:lastModifiedBy>
  <cp:revision>7</cp:revision>
  <dcterms:created xsi:type="dcterms:W3CDTF">2024-05-16T02:42:00Z</dcterms:created>
  <dcterms:modified xsi:type="dcterms:W3CDTF">2024-05-16T03:29:00Z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GabidullinaRI@state.gov</vt:lpwstr>
  </property>
  <property fmtid="{D5CDD505-2E9C-101B-9397-08002B2CF9AE}" pid="5" name="MSIP_Label_1665d9ee-429a-4d5f-97cc-cfb56e044a6e_SetDate">
    <vt:lpwstr>2021-02-10T17:06:25.6778133Z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bd3bb20c-f080-4117-96ea-a37dc8677950</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0x010100B0926340DFC1DE419915453CC2070002</vt:lpwstr>
  </property>
  <property fmtid="{D5CDD505-2E9C-101B-9397-08002B2CF9AE}" pid="12" name="KSOProductBuildVer">
    <vt:lpwstr>1033-11.2.0.11417</vt:lpwstr>
  </property>
  <property fmtid="{D5CDD505-2E9C-101B-9397-08002B2CF9AE}" pid="13" name="ICV">
    <vt:lpwstr>73176BCDC0E2486690006AAD200C422F</vt:lpwstr>
  </property>
</Properties>
</file>