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DCDD3" w14:textId="7EE97739" w:rsidR="00DB6D62" w:rsidRDefault="0047494F">
      <w:pPr>
        <w:spacing w:after="689"/>
      </w:pPr>
      <w:r>
        <w:rPr>
          <w:rFonts w:ascii="Cambria" w:eastAsia="Cambria" w:hAnsi="Cambria" w:cs="Cambria"/>
          <w:b/>
          <w:color w:val="40AB54"/>
          <w:sz w:val="28"/>
        </w:rPr>
        <w:t>Appendix 4</w:t>
      </w:r>
    </w:p>
    <w:p w14:paraId="786DD9F6" w14:textId="77777777" w:rsidR="00DB6D62" w:rsidRDefault="0047494F">
      <w:pPr>
        <w:spacing w:after="0"/>
        <w:ind w:right="20"/>
        <w:jc w:val="center"/>
      </w:pPr>
      <w:r>
        <w:rPr>
          <w:rFonts w:ascii="Cambria" w:eastAsia="Cambria" w:hAnsi="Cambria" w:cs="Cambria"/>
          <w:b/>
          <w:i/>
          <w:color w:val="C00000"/>
          <w:sz w:val="28"/>
        </w:rPr>
        <w:t xml:space="preserve">Guidance for Applicants </w:t>
      </w:r>
    </w:p>
    <w:p w14:paraId="294FA90E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154D22" w14:textId="77777777" w:rsidR="00DB6D62" w:rsidRDefault="0047494F">
      <w:pPr>
        <w:spacing w:after="3" w:line="249" w:lineRule="auto"/>
        <w:ind w:left="-5" w:right="1" w:hanging="10"/>
      </w:pPr>
      <w:r>
        <w:rPr>
          <w:rFonts w:ascii="Times New Roman" w:eastAsia="Times New Roman" w:hAnsi="Times New Roman" w:cs="Times New Roman"/>
          <w:sz w:val="24"/>
        </w:rPr>
        <w:t xml:space="preserve">A successful Results Monitoring Plan ensures that applicants focus on achieving project </w:t>
      </w:r>
      <w:r>
        <w:rPr>
          <w:rFonts w:ascii="Times New Roman" w:eastAsia="Times New Roman" w:hAnsi="Times New Roman" w:cs="Times New Roman"/>
          <w:i/>
          <w:sz w:val="24"/>
        </w:rPr>
        <w:t>results</w:t>
      </w:r>
      <w:r>
        <w:rPr>
          <w:rFonts w:ascii="Times New Roman" w:eastAsia="Times New Roman" w:hAnsi="Times New Roman" w:cs="Times New Roman"/>
          <w:sz w:val="24"/>
        </w:rPr>
        <w:t xml:space="preserve">, rather than just activities.  Results are the outcomes and lasting impact the project.  Activities describe specific actions undertaken over a specific time to achieve results.  </w:t>
      </w:r>
    </w:p>
    <w:p w14:paraId="7C3D0364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B7FEDA" w14:textId="77777777" w:rsidR="00DB6D62" w:rsidRDefault="0047494F">
      <w:pPr>
        <w:spacing w:after="3" w:line="249" w:lineRule="auto"/>
        <w:ind w:left="-5" w:right="1" w:hanging="10"/>
      </w:pPr>
      <w:r>
        <w:rPr>
          <w:rFonts w:ascii="Times New Roman" w:eastAsia="Times New Roman" w:hAnsi="Times New Roman" w:cs="Times New Roman"/>
          <w:sz w:val="24"/>
        </w:rPr>
        <w:t xml:space="preserve">The key elements of the RMP are:   </w:t>
      </w:r>
    </w:p>
    <w:p w14:paraId="6CB8BDD8" w14:textId="77777777" w:rsidR="00DB6D62" w:rsidRDefault="0047494F">
      <w:pPr>
        <w:spacing w:after="0"/>
        <w:ind w:left="36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065800B5" w14:textId="77777777" w:rsidR="00DB6D62" w:rsidRDefault="0047494F">
      <w:pPr>
        <w:numPr>
          <w:ilvl w:val="0"/>
          <w:numId w:val="1"/>
        </w:numPr>
        <w:spacing w:after="0" w:line="252" w:lineRule="auto"/>
        <w:ind w:hanging="36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Project Objective(s): statement of the expected results of the project for which implementers will be held accountable </w:t>
      </w:r>
    </w:p>
    <w:p w14:paraId="791FCF55" w14:textId="77777777" w:rsidR="00DB6D62" w:rsidRDefault="0047494F">
      <w:pPr>
        <w:numPr>
          <w:ilvl w:val="0"/>
          <w:numId w:val="1"/>
        </w:numPr>
        <w:spacing w:after="0" w:line="252" w:lineRule="auto"/>
        <w:ind w:hanging="36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Indicators: measures used to gauge progress towards objectives — indicators should be direct, objective, adequate and practical. </w:t>
      </w:r>
    </w:p>
    <w:p w14:paraId="5461D6D4" w14:textId="77777777" w:rsidR="00DB6D62" w:rsidRDefault="0047494F">
      <w:pPr>
        <w:numPr>
          <w:ilvl w:val="0"/>
          <w:numId w:val="1"/>
        </w:numPr>
        <w:spacing w:after="0" w:line="252" w:lineRule="auto"/>
        <w:ind w:hanging="36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Project activities:  major actions carried out with grant funds; activities are directly linked to and adequate for the achievement of the project objectives. </w:t>
      </w:r>
    </w:p>
    <w:p w14:paraId="487B7309" w14:textId="77777777" w:rsidR="00DB6D62" w:rsidRDefault="0047494F">
      <w:pPr>
        <w:numPr>
          <w:ilvl w:val="0"/>
          <w:numId w:val="1"/>
        </w:numPr>
        <w:spacing w:after="0" w:line="252" w:lineRule="auto"/>
        <w:ind w:hanging="36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Milestones: target date for the accomplishment of each major activity within the timeframe of the project. </w:t>
      </w:r>
    </w:p>
    <w:p w14:paraId="42F8E8F3" w14:textId="77777777" w:rsidR="00DB6D62" w:rsidRDefault="0047494F">
      <w:pPr>
        <w:spacing w:after="0"/>
        <w:ind w:left="36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620D9375" w14:textId="5AC6B95D" w:rsidR="00DB6D62" w:rsidRDefault="0047494F">
      <w:pPr>
        <w:spacing w:after="3" w:line="249" w:lineRule="auto"/>
        <w:ind w:left="-5" w:right="1" w:hanging="10"/>
      </w:pPr>
      <w:r>
        <w:rPr>
          <w:rFonts w:ascii="Times New Roman" w:eastAsia="Times New Roman" w:hAnsi="Times New Roman" w:cs="Times New Roman"/>
          <w:sz w:val="24"/>
        </w:rPr>
        <w:t>Grantees awarded under this opportunity will be required to report quarterly on their agreed</w:t>
      </w:r>
      <w:r w:rsidR="000E282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upon indicators and milestones, provide a narrative assessment of progress, and flag any issues affecting performance to NEA/AC project officers.  As the project proceeds, NEA/AC grantees confer with NEA/AC project officers regarding any necessary actions to enhance performance over the life of the project.  </w:t>
      </w:r>
      <w:r>
        <w:br w:type="page"/>
      </w:r>
    </w:p>
    <w:p w14:paraId="3DDEDFE6" w14:textId="77777777" w:rsidR="00DB6D62" w:rsidRDefault="0047494F">
      <w:pPr>
        <w:spacing w:after="461"/>
        <w:ind w:left="131"/>
        <w:jc w:val="center"/>
      </w:pPr>
      <w:r>
        <w:rPr>
          <w:rFonts w:ascii="Courier New" w:eastAsia="Courier New" w:hAnsi="Courier New" w:cs="Courier New"/>
        </w:rPr>
        <w:lastRenderedPageBreak/>
        <w:t xml:space="preserve"> </w:t>
      </w:r>
    </w:p>
    <w:p w14:paraId="2A403FB7" w14:textId="77777777" w:rsidR="00DB6D62" w:rsidRDefault="0047494F">
      <w:pPr>
        <w:tabs>
          <w:tab w:val="right" w:pos="9362"/>
        </w:tabs>
        <w:spacing w:after="296" w:line="249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>Organization: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CFF5709" wp14:editId="1ABAE2CB">
                <wp:extent cx="4983481" cy="6096"/>
                <wp:effectExtent l="0" t="0" r="0" b="0"/>
                <wp:docPr id="4773" name="Group 4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3481" cy="6096"/>
                          <a:chOff x="0" y="0"/>
                          <a:chExt cx="4983481" cy="6096"/>
                        </a:xfrm>
                      </wpg:grpSpPr>
                      <wps:wsp>
                        <wps:cNvPr id="6148" name="Shape 6148"/>
                        <wps:cNvSpPr/>
                        <wps:spPr>
                          <a:xfrm>
                            <a:off x="0" y="0"/>
                            <a:ext cx="49834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1" h="9144">
                                <a:moveTo>
                                  <a:pt x="0" y="0"/>
                                </a:moveTo>
                                <a:lnTo>
                                  <a:pt x="4983481" y="0"/>
                                </a:lnTo>
                                <a:lnTo>
                                  <a:pt x="49834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73" style="width:392.4pt;height:0.47998pt;mso-position-horizontal-relative:char;mso-position-vertical-relative:line" coordsize="49834,60">
                <v:shape id="Shape 6149" style="position:absolute;width:49834;height:91;left:0;top:0;" coordsize="4983481,9144" path="m0,0l4983481,0l498348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D91C0E" w14:textId="77777777" w:rsidR="00DB6D62" w:rsidRDefault="0047494F">
      <w:pPr>
        <w:tabs>
          <w:tab w:val="center" w:pos="1728"/>
        </w:tabs>
        <w:spacing w:after="10" w:line="249" w:lineRule="auto"/>
        <w:ind w:left="-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E9B363A" wp14:editId="737C168D">
                <wp:simplePos x="0" y="0"/>
                <wp:positionH relativeFrom="column">
                  <wp:posOffset>1019562</wp:posOffset>
                </wp:positionH>
                <wp:positionV relativeFrom="paragraph">
                  <wp:posOffset>191408</wp:posOffset>
                </wp:positionV>
                <wp:extent cx="4992625" cy="6109"/>
                <wp:effectExtent l="0" t="0" r="0" b="0"/>
                <wp:wrapSquare wrapText="bothSides"/>
                <wp:docPr id="4774" name="Group 4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2625" cy="6109"/>
                          <a:chOff x="0" y="0"/>
                          <a:chExt cx="4992625" cy="6109"/>
                        </a:xfrm>
                      </wpg:grpSpPr>
                      <wps:wsp>
                        <wps:cNvPr id="6150" name="Shape 6150"/>
                        <wps:cNvSpPr/>
                        <wps:spPr>
                          <a:xfrm>
                            <a:off x="0" y="0"/>
                            <a:ext cx="49926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2625" h="9144">
                                <a:moveTo>
                                  <a:pt x="0" y="0"/>
                                </a:moveTo>
                                <a:lnTo>
                                  <a:pt x="4992625" y="0"/>
                                </a:lnTo>
                                <a:lnTo>
                                  <a:pt x="49926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74" style="width:393.12pt;height:0.481018pt;position:absolute;mso-position-horizontal-relative:text;mso-position-horizontal:absolute;margin-left:80.2805pt;mso-position-vertical-relative:text;margin-top:15.0715pt;" coordsize="49926,61">
                <v:shape id="Shape 6151" style="position:absolute;width:49926;height:91;left:0;top:0;" coordsize="4992625,9144" path="m0,0l4992625,0l4992625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 xml:space="preserve">Project Title: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D16375B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85651B0" w14:textId="77777777" w:rsidR="00DB6D62" w:rsidRDefault="0047494F">
      <w:pPr>
        <w:spacing w:after="35" w:line="238" w:lineRule="auto"/>
        <w:ind w:right="1"/>
        <w:jc w:val="both"/>
      </w:pPr>
      <w:r>
        <w:rPr>
          <w:rFonts w:ascii="Times New Roman" w:eastAsia="Times New Roman" w:hAnsi="Times New Roman" w:cs="Times New Roman"/>
          <w:b/>
          <w:color w:val="006FC0"/>
          <w:sz w:val="24"/>
        </w:rPr>
        <w:t>Instructions:</w:t>
      </w:r>
      <w:r>
        <w:rPr>
          <w:rFonts w:ascii="Times New Roman" w:eastAsia="Times New Roman" w:hAnsi="Times New Roman" w:cs="Times New Roman"/>
          <w:color w:val="006FC0"/>
          <w:sz w:val="24"/>
        </w:rPr>
        <w:t xml:space="preserve">  The RMP template provides an outline for presenting the key elements which were described in the </w:t>
      </w:r>
      <w:r>
        <w:rPr>
          <w:rFonts w:ascii="Times New Roman" w:eastAsia="Times New Roman" w:hAnsi="Times New Roman" w:cs="Times New Roman"/>
          <w:i/>
          <w:color w:val="006FC0"/>
          <w:sz w:val="24"/>
        </w:rPr>
        <w:t xml:space="preserve">RMP Guidance for Applicants </w:t>
      </w:r>
      <w:r>
        <w:rPr>
          <w:rFonts w:ascii="Times New Roman" w:eastAsia="Times New Roman" w:hAnsi="Times New Roman" w:cs="Times New Roman"/>
          <w:color w:val="006FC0"/>
          <w:sz w:val="24"/>
        </w:rPr>
        <w:t xml:space="preserve">above.  </w:t>
      </w:r>
      <w:r>
        <w:rPr>
          <w:rFonts w:ascii="Times New Roman" w:eastAsia="Times New Roman" w:hAnsi="Times New Roman" w:cs="Times New Roman"/>
          <w:b/>
          <w:color w:val="006FC0"/>
          <w:sz w:val="24"/>
        </w:rPr>
        <w:t>All information in blue text should be deleted prior to submitting your RMP on GrantSolutions.gov or Grants.gov.</w:t>
      </w:r>
      <w:r>
        <w:rPr>
          <w:rFonts w:ascii="Times New Roman" w:eastAsia="Times New Roman" w:hAnsi="Times New Roman" w:cs="Times New Roman"/>
          <w:color w:val="006FC0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ourier New" w:eastAsia="Courier New" w:hAnsi="Courier New" w:cs="Courier New"/>
        </w:rPr>
        <w:t xml:space="preserve"> </w:t>
      </w:r>
    </w:p>
    <w:p w14:paraId="12888630" w14:textId="77777777" w:rsidR="00DB6D62" w:rsidRDefault="0047494F">
      <w:pPr>
        <w:pStyle w:val="Heading1"/>
        <w:ind w:left="-5" w:right="0"/>
      </w:pPr>
      <w:r>
        <w:t xml:space="preserve">Part 1:  Project Context </w:t>
      </w:r>
    </w:p>
    <w:p w14:paraId="1A908A39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137BAF" w14:textId="77777777" w:rsidR="00DB6D62" w:rsidRDefault="0047494F">
      <w:pPr>
        <w:spacing w:after="3" w:line="249" w:lineRule="auto"/>
        <w:ind w:left="-5" w:right="1" w:hanging="10"/>
      </w:pPr>
      <w:r>
        <w:rPr>
          <w:rFonts w:ascii="Times New Roman" w:eastAsia="Times New Roman" w:hAnsi="Times New Roman" w:cs="Times New Roman"/>
          <w:sz w:val="24"/>
        </w:rPr>
        <w:t xml:space="preserve">This project is intended to support the following NEA/AC Goal: </w:t>
      </w:r>
    </w:p>
    <w:p w14:paraId="247CAD49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576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76"/>
      </w:tblGrid>
      <w:tr w:rsidR="00DB6D62" w14:paraId="3CD6CEEF" w14:textId="77777777">
        <w:trPr>
          <w:trHeight w:val="286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92A6" w14:textId="77777777" w:rsidR="00DB6D62" w:rsidRDefault="0047494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NEA/AC Goal </w:t>
            </w:r>
          </w:p>
        </w:tc>
      </w:tr>
      <w:tr w:rsidR="00DB6D62" w14:paraId="7E2E7909" w14:textId="77777777">
        <w:trPr>
          <w:trHeight w:val="84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7E7E" w14:textId="77777777" w:rsidR="00DB6D62" w:rsidRDefault="0047494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7A6F2E" w14:textId="77777777" w:rsidR="00DB6D62" w:rsidRDefault="0047494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1081586" w14:textId="77777777" w:rsidR="00DB6D62" w:rsidRDefault="0047494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57E659C9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0F5640" w14:textId="77777777" w:rsidR="00DB6D62" w:rsidRDefault="0047494F">
      <w:pPr>
        <w:pStyle w:val="Heading1"/>
        <w:ind w:left="-5" w:right="0"/>
      </w:pPr>
      <w:r>
        <w:t>Part 2:  NEA/AC Objective(s)</w:t>
      </w:r>
      <w:r>
        <w:rPr>
          <w:b w:val="0"/>
        </w:rPr>
        <w:t xml:space="preserve"> </w:t>
      </w:r>
    </w:p>
    <w:p w14:paraId="566CB41C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466E5D" w14:textId="77777777" w:rsidR="00DB6D62" w:rsidRDefault="0047494F">
      <w:pPr>
        <w:spacing w:after="0" w:line="238" w:lineRule="auto"/>
        <w:ind w:left="-5" w:right="-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This project will </w:t>
      </w:r>
      <w:r>
        <w:rPr>
          <w:rFonts w:ascii="Times New Roman" w:eastAsia="Times New Roman" w:hAnsi="Times New Roman" w:cs="Times New Roman"/>
          <w:b/>
          <w:i/>
          <w:sz w:val="24"/>
        </w:rPr>
        <w:t>contribute</w:t>
      </w:r>
      <w:r>
        <w:rPr>
          <w:rFonts w:ascii="Times New Roman" w:eastAsia="Times New Roman" w:hAnsi="Times New Roman" w:cs="Times New Roman"/>
          <w:sz w:val="24"/>
        </w:rPr>
        <w:t xml:space="preserve"> to the NEA/AC Objective(s) listed below.  The NEA/AC objective(s) should be project-specific and related to achieving the NEA/AC Goal selected in Part 1 of this document. </w:t>
      </w:r>
    </w:p>
    <w:p w14:paraId="6004B79B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576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76"/>
      </w:tblGrid>
      <w:tr w:rsidR="00DB6D62" w14:paraId="3BF9DF33" w14:textId="77777777">
        <w:trPr>
          <w:trHeight w:val="288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9CA3" w14:textId="77777777" w:rsidR="00DB6D62" w:rsidRDefault="0047494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NEA/AC Objective(s) </w:t>
            </w:r>
          </w:p>
        </w:tc>
      </w:tr>
      <w:tr w:rsidR="00DB6D62" w14:paraId="046F6E6C" w14:textId="77777777">
        <w:trPr>
          <w:trHeight w:val="838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7407" w14:textId="77777777" w:rsidR="00DB6D62" w:rsidRDefault="0047494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141BD7" w14:textId="77777777" w:rsidR="00DB6D62" w:rsidRDefault="0047494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A7CE524" w14:textId="77777777" w:rsidR="00DB6D62" w:rsidRDefault="0047494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1EBDEA1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C8A593" w14:textId="77777777" w:rsidR="00DB6D62" w:rsidRDefault="0047494F">
      <w:pPr>
        <w:pStyle w:val="Heading1"/>
        <w:ind w:left="-5" w:right="0"/>
      </w:pPr>
      <w:r>
        <w:t>Part 3:  Project Objective(s) and Indicators</w:t>
      </w:r>
      <w:r>
        <w:rPr>
          <w:b w:val="0"/>
        </w:rPr>
        <w:t xml:space="preserve"> </w:t>
      </w:r>
    </w:p>
    <w:p w14:paraId="7C84BF22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BA5672D" w14:textId="77777777" w:rsidR="00DB6D62" w:rsidRDefault="0047494F">
      <w:pPr>
        <w:spacing w:after="0" w:line="238" w:lineRule="auto"/>
        <w:ind w:left="-5" w:right="-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project will be </w:t>
      </w:r>
      <w:r>
        <w:rPr>
          <w:rFonts w:ascii="Times New Roman" w:eastAsia="Times New Roman" w:hAnsi="Times New Roman" w:cs="Times New Roman"/>
          <w:b/>
          <w:i/>
          <w:sz w:val="24"/>
        </w:rPr>
        <w:t>accountable for achieving</w:t>
      </w:r>
      <w:r>
        <w:rPr>
          <w:rFonts w:ascii="Times New Roman" w:eastAsia="Times New Roman" w:hAnsi="Times New Roman" w:cs="Times New Roman"/>
          <w:sz w:val="24"/>
        </w:rPr>
        <w:t xml:space="preserve"> the project-specific objectives listed below.  The project will report against the indicators listed below to measure progress towards achieving its project-specific objectives. </w:t>
      </w:r>
    </w:p>
    <w:p w14:paraId="6373EB82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1EC2F9" w14:textId="77777777" w:rsidR="00DB6D62" w:rsidRDefault="0047494F">
      <w:pPr>
        <w:spacing w:after="10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Please limit to three objectives.  The project objectives should be project-specific and related to achieving the NEA/AC objective(s) selected in Part 2 of this document (please see the ‘Results Monitoring Plan’ section of the Notice of Funding Opportunity for the list of relevant NEA/AC objectives and sub-objectives). </w:t>
      </w:r>
    </w:p>
    <w:p w14:paraId="442AC81D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4BCB8A" w14:textId="77777777" w:rsidR="00DB6D62" w:rsidRDefault="0047494F">
      <w:pPr>
        <w:spacing w:after="3" w:line="249" w:lineRule="auto"/>
        <w:ind w:left="-5" w:right="1" w:hanging="10"/>
      </w:pPr>
      <w:r>
        <w:rPr>
          <w:rFonts w:ascii="Times New Roman" w:eastAsia="Times New Roman" w:hAnsi="Times New Roman" w:cs="Times New Roman"/>
          <w:b/>
          <w:sz w:val="24"/>
        </w:rPr>
        <w:t>Project Objectives</w:t>
      </w:r>
      <w:r>
        <w:rPr>
          <w:rFonts w:ascii="Times New Roman" w:eastAsia="Times New Roman" w:hAnsi="Times New Roman" w:cs="Times New Roman"/>
          <w:sz w:val="24"/>
        </w:rPr>
        <w:t xml:space="preserve"> should relate to the project scope included in your Program Narrative. </w:t>
      </w:r>
    </w:p>
    <w:p w14:paraId="4ECC4027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CC5FBE7" w14:textId="77777777" w:rsidR="00DB6D62" w:rsidRDefault="0047494F">
      <w:pPr>
        <w:spacing w:after="3" w:line="249" w:lineRule="auto"/>
        <w:ind w:left="-5" w:right="1" w:hanging="10"/>
      </w:pPr>
      <w:r>
        <w:rPr>
          <w:rFonts w:ascii="Times New Roman" w:eastAsia="Times New Roman" w:hAnsi="Times New Roman" w:cs="Times New Roman"/>
          <w:b/>
          <w:sz w:val="24"/>
        </w:rPr>
        <w:t>Indicators</w:t>
      </w:r>
      <w:r>
        <w:rPr>
          <w:rFonts w:ascii="Times New Roman" w:eastAsia="Times New Roman" w:hAnsi="Times New Roman" w:cs="Times New Roman"/>
          <w:sz w:val="24"/>
        </w:rPr>
        <w:t xml:space="preserve"> should be direct, objective, adequate, and practical measures of the result(s) to be achieved. </w:t>
      </w:r>
    </w:p>
    <w:p w14:paraId="225D7754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B7A402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7E1BE067" w14:textId="77777777" w:rsidR="00DB6D62" w:rsidRDefault="0047494F">
      <w:pPr>
        <w:spacing w:after="162"/>
      </w:pPr>
      <w:r>
        <w:rPr>
          <w:rFonts w:ascii="Courier New" w:eastAsia="Courier New" w:hAnsi="Courier New" w:cs="Courier New"/>
        </w:rPr>
        <w:t xml:space="preserve"> </w:t>
      </w:r>
    </w:p>
    <w:p w14:paraId="0E7CBD0B" w14:textId="77777777" w:rsidR="00DB6D62" w:rsidRDefault="0047494F">
      <w:pPr>
        <w:pStyle w:val="Heading1"/>
        <w:ind w:left="118" w:right="0"/>
      </w:pPr>
      <w:r>
        <w:t>Project Objective 1</w:t>
      </w:r>
      <w:r>
        <w:rPr>
          <w:color w:val="006FC0"/>
        </w:rPr>
        <w:t xml:space="preserve"> </w:t>
      </w:r>
    </w:p>
    <w:tbl>
      <w:tblPr>
        <w:tblStyle w:val="TableGrid"/>
        <w:tblW w:w="9576" w:type="dxa"/>
        <w:tblInd w:w="0" w:type="dxa"/>
        <w:tblCellMar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351"/>
        <w:gridCol w:w="1841"/>
        <w:gridCol w:w="1150"/>
        <w:gridCol w:w="2042"/>
        <w:gridCol w:w="1596"/>
        <w:gridCol w:w="1596"/>
      </w:tblGrid>
      <w:tr w:rsidR="00DB6D62" w14:paraId="09893EB4" w14:textId="77777777">
        <w:trPr>
          <w:trHeight w:val="298"/>
        </w:trPr>
        <w:tc>
          <w:tcPr>
            <w:tcW w:w="95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F894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color w:val="006FC0"/>
                <w:sz w:val="24"/>
              </w:rPr>
              <w:t>Example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 (Pluralistic Societies):  Civic Involvement Increases </w:t>
            </w:r>
          </w:p>
        </w:tc>
      </w:tr>
      <w:tr w:rsidR="00DB6D62" w14:paraId="5002F5C6" w14:textId="77777777">
        <w:trPr>
          <w:trHeight w:val="562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394F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Indicator: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7532" w14:textId="77777777" w:rsidR="00DB6D62" w:rsidRDefault="0047494F"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Number/Percentage of target citizens who show positive change in level of civic activity </w:t>
            </w:r>
          </w:p>
        </w:tc>
      </w:tr>
      <w:tr w:rsidR="00DB6D62" w14:paraId="6855F85F" w14:textId="77777777">
        <w:trPr>
          <w:trHeight w:val="1390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9B74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Definition: </w:t>
            </w:r>
          </w:p>
        </w:tc>
        <w:tc>
          <w:tcPr>
            <w:tcW w:w="8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618C" w14:textId="77777777" w:rsidR="00DB6D62" w:rsidRDefault="0047494F"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Survey of pre-/post responses to questions regarding citizen knowledge and understanding of political institutions, laws, rights, skills necessary for participation.  Implementer designs survey based on NEA/AC guidelines.  Beneficiaries tested prior to treatment and three months after conclusion of treatment.  Data should be disaggregated by sex and youth (ages 15-24). </w:t>
            </w:r>
          </w:p>
        </w:tc>
      </w:tr>
      <w:tr w:rsidR="00DB6D62" w14:paraId="62438E14" w14:textId="77777777">
        <w:trPr>
          <w:trHeight w:val="300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3D69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Target: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CA5F" w14:textId="77777777" w:rsidR="00DB6D62" w:rsidRDefault="0047494F"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80%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8790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Baseline: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6C1E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7559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Data Source: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7E86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Survey </w:t>
            </w:r>
          </w:p>
        </w:tc>
      </w:tr>
    </w:tbl>
    <w:p w14:paraId="54AE8655" w14:textId="77777777" w:rsidR="00DB6D62" w:rsidRDefault="0047494F">
      <w:pPr>
        <w:spacing w:after="13"/>
      </w:pPr>
      <w:r>
        <w:rPr>
          <w:rFonts w:ascii="Courier New" w:eastAsia="Courier New" w:hAnsi="Courier New" w:cs="Courier New"/>
        </w:rPr>
        <w:t xml:space="preserve"> </w:t>
      </w:r>
    </w:p>
    <w:p w14:paraId="46644864" w14:textId="77777777" w:rsidR="00DB6D62" w:rsidRDefault="0047494F">
      <w:pPr>
        <w:pStyle w:val="Heading1"/>
        <w:ind w:left="118" w:right="0"/>
      </w:pPr>
      <w:r>
        <w:t>Project Objective 2</w:t>
      </w:r>
      <w:r>
        <w:rPr>
          <w:color w:val="006FC0"/>
        </w:rPr>
        <w:t xml:space="preserve"> </w:t>
      </w:r>
    </w:p>
    <w:tbl>
      <w:tblPr>
        <w:tblStyle w:val="TableGrid"/>
        <w:tblW w:w="9576" w:type="dxa"/>
        <w:tblInd w:w="0" w:type="dxa"/>
        <w:tblCellMar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351"/>
        <w:gridCol w:w="1841"/>
        <w:gridCol w:w="1150"/>
        <w:gridCol w:w="2042"/>
        <w:gridCol w:w="1596"/>
        <w:gridCol w:w="1596"/>
      </w:tblGrid>
      <w:tr w:rsidR="00DB6D62" w14:paraId="1A0C9DFD" w14:textId="77777777">
        <w:trPr>
          <w:trHeight w:val="562"/>
        </w:trPr>
        <w:tc>
          <w:tcPr>
            <w:tcW w:w="95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F22F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color w:val="006FC0"/>
                <w:sz w:val="24"/>
              </w:rPr>
              <w:t xml:space="preserve">Example 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>(Participatory Societies):  Participant Civil Society Organizations (CSOs) engage government on key issues</w:t>
            </w:r>
            <w:r>
              <w:rPr>
                <w:rFonts w:ascii="Times New Roman" w:eastAsia="Times New Roman" w:hAnsi="Times New Roman" w:cs="Times New Roman"/>
                <w:i/>
                <w:color w:val="006FC0"/>
                <w:sz w:val="24"/>
              </w:rPr>
              <w:t xml:space="preserve"> </w:t>
            </w:r>
          </w:p>
        </w:tc>
      </w:tr>
      <w:tr w:rsidR="00DB6D62" w14:paraId="734981C3" w14:textId="77777777">
        <w:trPr>
          <w:trHeight w:val="562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AD20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Indicator: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A9FF" w14:textId="77777777" w:rsidR="00DB6D62" w:rsidRDefault="0047494F"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Number of CSO-government partnerships created by target CSOs to address key social, political, or economic issues </w:t>
            </w:r>
          </w:p>
        </w:tc>
      </w:tr>
      <w:tr w:rsidR="00DB6D62" w14:paraId="22DAF7FB" w14:textId="77777777">
        <w:trPr>
          <w:trHeight w:val="29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05C8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Definition: </w:t>
            </w:r>
          </w:p>
        </w:tc>
        <w:tc>
          <w:tcPr>
            <w:tcW w:w="8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B1E2" w14:textId="77777777" w:rsidR="00DB6D62" w:rsidRDefault="0047494F"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 </w:t>
            </w:r>
          </w:p>
        </w:tc>
      </w:tr>
      <w:tr w:rsidR="00DB6D62" w14:paraId="2456187B" w14:textId="77777777">
        <w:trPr>
          <w:trHeight w:val="29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1999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Target: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CC03" w14:textId="77777777" w:rsidR="00DB6D62" w:rsidRDefault="0047494F"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693B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Baseline: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C39D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4D4E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Data Source: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790E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 </w:t>
            </w:r>
          </w:p>
        </w:tc>
      </w:tr>
    </w:tbl>
    <w:p w14:paraId="15F5ED0B" w14:textId="77777777" w:rsidR="00DB6D62" w:rsidRDefault="0047494F">
      <w:pPr>
        <w:spacing w:after="13"/>
      </w:pPr>
      <w:r>
        <w:rPr>
          <w:rFonts w:ascii="Courier New" w:eastAsia="Courier New" w:hAnsi="Courier New" w:cs="Courier New"/>
        </w:rPr>
        <w:t xml:space="preserve"> </w:t>
      </w:r>
    </w:p>
    <w:p w14:paraId="169387FB" w14:textId="77777777" w:rsidR="00DB6D62" w:rsidRDefault="0047494F">
      <w:pPr>
        <w:pStyle w:val="Heading1"/>
        <w:ind w:left="118" w:right="0"/>
      </w:pPr>
      <w:r>
        <w:t>Project Objective 3</w:t>
      </w:r>
      <w:r>
        <w:rPr>
          <w:color w:val="006FC0"/>
        </w:rPr>
        <w:t xml:space="preserve"> </w:t>
      </w:r>
    </w:p>
    <w:tbl>
      <w:tblPr>
        <w:tblStyle w:val="TableGrid"/>
        <w:tblW w:w="9576" w:type="dxa"/>
        <w:tblInd w:w="0" w:type="dxa"/>
        <w:tblCellMar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351"/>
        <w:gridCol w:w="1841"/>
        <w:gridCol w:w="1150"/>
        <w:gridCol w:w="2042"/>
        <w:gridCol w:w="1596"/>
        <w:gridCol w:w="1596"/>
      </w:tblGrid>
      <w:tr w:rsidR="00DB6D62" w14:paraId="5154797F" w14:textId="77777777">
        <w:trPr>
          <w:trHeight w:val="562"/>
        </w:trPr>
        <w:tc>
          <w:tcPr>
            <w:tcW w:w="95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5883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color w:val="006FC0"/>
                <w:sz w:val="24"/>
              </w:rPr>
              <w:t xml:space="preserve">Example 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(Prosperous Societies):  Private sector engages government to advocate for improved business environment </w:t>
            </w:r>
          </w:p>
        </w:tc>
      </w:tr>
      <w:tr w:rsidR="00DB6D62" w14:paraId="3DD0CD2C" w14:textId="77777777">
        <w:trPr>
          <w:trHeight w:val="56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EA29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Indicator: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E563" w14:textId="77777777" w:rsidR="00DB6D62" w:rsidRDefault="0047494F"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Number of new policies supportive of the rights of foreign investors and minority shareholders adopted by the government </w:t>
            </w:r>
          </w:p>
        </w:tc>
      </w:tr>
      <w:tr w:rsidR="00DB6D62" w14:paraId="4C927A80" w14:textId="77777777">
        <w:trPr>
          <w:trHeight w:val="29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F265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Definition: </w:t>
            </w:r>
          </w:p>
        </w:tc>
        <w:tc>
          <w:tcPr>
            <w:tcW w:w="8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C542" w14:textId="77777777" w:rsidR="00DB6D62" w:rsidRDefault="0047494F"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 </w:t>
            </w:r>
          </w:p>
        </w:tc>
      </w:tr>
      <w:tr w:rsidR="00DB6D62" w14:paraId="13EBC23C" w14:textId="77777777">
        <w:trPr>
          <w:trHeight w:val="29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4E5A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Target: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A1F7" w14:textId="77777777" w:rsidR="00DB6D62" w:rsidRDefault="0047494F"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87AD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Baseline: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D6EE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558E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Data Source: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1468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 xml:space="preserve"> </w:t>
            </w:r>
          </w:p>
        </w:tc>
      </w:tr>
    </w:tbl>
    <w:p w14:paraId="56873337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BC4A065" w14:textId="77777777" w:rsidR="00DB6D62" w:rsidRDefault="0047494F">
      <w:pPr>
        <w:pStyle w:val="Heading1"/>
        <w:ind w:left="-5" w:right="0"/>
      </w:pPr>
      <w:r>
        <w:t>Part 4:  Project Activities</w:t>
      </w:r>
      <w:r>
        <w:rPr>
          <w:b w:val="0"/>
        </w:rPr>
        <w:t xml:space="preserve"> </w:t>
      </w:r>
    </w:p>
    <w:p w14:paraId="614A0D3E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EAF975" w14:textId="77777777" w:rsidR="00DB6D62" w:rsidRDefault="0047494F">
      <w:pPr>
        <w:spacing w:after="3" w:line="249" w:lineRule="auto"/>
        <w:ind w:left="-5" w:right="1" w:hanging="10"/>
      </w:pPr>
      <w:r>
        <w:rPr>
          <w:rFonts w:ascii="Times New Roman" w:eastAsia="Times New Roman" w:hAnsi="Times New Roman" w:cs="Times New Roman"/>
          <w:sz w:val="24"/>
        </w:rPr>
        <w:t xml:space="preserve">The major activities the project will carry out to reach the project-specific objectives are listed below. </w:t>
      </w:r>
    </w:p>
    <w:p w14:paraId="0170F9F7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576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499"/>
        <w:gridCol w:w="3077"/>
      </w:tblGrid>
      <w:tr w:rsidR="00DB6D62" w14:paraId="2C279254" w14:textId="77777777">
        <w:trPr>
          <w:trHeight w:val="286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20F7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Project Objective 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>Insert Project Objective #1 from Part 3 above)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B6D62" w14:paraId="5E0AD0E3" w14:textId="77777777">
        <w:trPr>
          <w:trHeight w:val="562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5635B" w14:textId="77777777" w:rsidR="00DB6D62" w:rsidRDefault="0047494F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Activity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4E70" w14:textId="77777777" w:rsidR="00DB6D62" w:rsidRDefault="0047494F">
            <w:pPr>
              <w:ind w:left="292" w:right="2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Milestone (Completion Date) </w:t>
            </w:r>
          </w:p>
        </w:tc>
      </w:tr>
      <w:tr w:rsidR="00DB6D62" w14:paraId="1920D2FA" w14:textId="77777777">
        <w:trPr>
          <w:trHeight w:val="29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8920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color w:val="006FC0"/>
              </w:rPr>
              <w:t xml:space="preserve">Example: Training of Trainers Workshop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89B5" w14:textId="77777777" w:rsidR="00DB6D62" w:rsidRDefault="0047494F">
            <w:r>
              <w:rPr>
                <w:rFonts w:ascii="Times New Roman" w:eastAsia="Times New Roman" w:hAnsi="Times New Roman" w:cs="Times New Roman"/>
                <w:i/>
                <w:color w:val="006FC0"/>
              </w:rPr>
              <w:t xml:space="preserve">Example: Month 3 </w:t>
            </w:r>
          </w:p>
        </w:tc>
      </w:tr>
      <w:tr w:rsidR="00DB6D62" w14:paraId="0F5B559E" w14:textId="77777777">
        <w:trPr>
          <w:trHeight w:val="300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7BCB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CC5A" w14:textId="77777777" w:rsidR="00DB6D62" w:rsidRDefault="0047494F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DB6D62" w14:paraId="6E4B9201" w14:textId="77777777">
        <w:trPr>
          <w:trHeight w:val="29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355D" w14:textId="77777777" w:rsidR="00DB6D62" w:rsidRDefault="0047494F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F5A5" w14:textId="77777777" w:rsidR="00DB6D62" w:rsidRDefault="0047494F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</w:tr>
    </w:tbl>
    <w:p w14:paraId="642D331C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576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6499"/>
        <w:gridCol w:w="586"/>
        <w:gridCol w:w="2491"/>
      </w:tblGrid>
      <w:tr w:rsidR="00DB6D62" w14:paraId="4AEC8737" w14:textId="77777777">
        <w:trPr>
          <w:trHeight w:val="286"/>
        </w:trPr>
        <w:tc>
          <w:tcPr>
            <w:tcW w:w="7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EB807" w14:textId="77777777" w:rsidR="00DB6D62" w:rsidRDefault="0047494F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Project Objective 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>Insert Project Objective #2 from Part 3 above)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B6ABE1" w14:textId="77777777" w:rsidR="00DB6D62" w:rsidRDefault="00DB6D62"/>
        </w:tc>
      </w:tr>
      <w:tr w:rsidR="00DB6D62" w14:paraId="784E7FB5" w14:textId="77777777">
        <w:trPr>
          <w:trHeight w:val="562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C36D3" w14:textId="77777777" w:rsidR="00DB6D62" w:rsidRDefault="0047494F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Activity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A0216E" w14:textId="77777777" w:rsidR="00DB6D62" w:rsidRDefault="00DB6D62"/>
        </w:tc>
        <w:tc>
          <w:tcPr>
            <w:tcW w:w="2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2F5EA4" w14:textId="77777777" w:rsidR="00DB6D62" w:rsidRDefault="0047494F">
            <w:pPr>
              <w:ind w:firstLine="45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Milestone (Completion Date) </w:t>
            </w:r>
          </w:p>
        </w:tc>
      </w:tr>
      <w:tr w:rsidR="00DB6D62" w14:paraId="3FB6BDC5" w14:textId="77777777">
        <w:trPr>
          <w:trHeight w:val="29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438D" w14:textId="77777777" w:rsidR="00DB6D62" w:rsidRDefault="0047494F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006FC0"/>
              </w:rPr>
              <w:lastRenderedPageBreak/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DA81B8" w14:textId="77777777" w:rsidR="00DB6D62" w:rsidRDefault="0047494F">
            <w:pPr>
              <w:ind w:left="106"/>
            </w:pPr>
            <w:r>
              <w:rPr>
                <w:rFonts w:ascii="Times New Roman" w:eastAsia="Times New Roman" w:hAnsi="Times New Roman" w:cs="Times New Roman"/>
                <w:color w:val="006FC0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AF2F4F" w14:textId="77777777" w:rsidR="00DB6D62" w:rsidRDefault="00DB6D62"/>
        </w:tc>
      </w:tr>
      <w:tr w:rsidR="00DB6D62" w14:paraId="5515B0F3" w14:textId="77777777">
        <w:trPr>
          <w:trHeight w:val="300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00C3" w14:textId="77777777" w:rsidR="00DB6D62" w:rsidRDefault="0047494F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791CA5" w14:textId="77777777" w:rsidR="00DB6D62" w:rsidRDefault="0047494F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4CBDB0" w14:textId="77777777" w:rsidR="00DB6D62" w:rsidRDefault="00DB6D62"/>
        </w:tc>
      </w:tr>
      <w:tr w:rsidR="00DB6D62" w14:paraId="50720C5D" w14:textId="77777777">
        <w:trPr>
          <w:trHeight w:val="29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33F8" w14:textId="77777777" w:rsidR="00DB6D62" w:rsidRDefault="0047494F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008BD4" w14:textId="77777777" w:rsidR="00DB6D62" w:rsidRDefault="0047494F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0142F2" w14:textId="77777777" w:rsidR="00DB6D62" w:rsidRDefault="00DB6D62"/>
        </w:tc>
      </w:tr>
    </w:tbl>
    <w:p w14:paraId="42512C71" w14:textId="77777777" w:rsidR="00DB6D62" w:rsidRDefault="0047494F">
      <w:pPr>
        <w:spacing w:after="157"/>
        <w:jc w:val="both"/>
      </w:pPr>
      <w:r>
        <w:rPr>
          <w:rFonts w:ascii="Courier New" w:eastAsia="Courier New" w:hAnsi="Courier New" w:cs="Courier New"/>
        </w:rPr>
        <w:t xml:space="preserve"> </w:t>
      </w:r>
    </w:p>
    <w:p w14:paraId="3F22D107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576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6499"/>
        <w:gridCol w:w="586"/>
        <w:gridCol w:w="2491"/>
      </w:tblGrid>
      <w:tr w:rsidR="00DB6D62" w14:paraId="49E3F4E7" w14:textId="77777777">
        <w:trPr>
          <w:trHeight w:val="286"/>
        </w:trPr>
        <w:tc>
          <w:tcPr>
            <w:tcW w:w="7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B9DB8D" w14:textId="77777777" w:rsidR="00DB6D62" w:rsidRDefault="0047494F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Project Objective 3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6FC0"/>
                <w:sz w:val="24"/>
              </w:rPr>
              <w:t>Insert Project Objective #3 from Part 3 above)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287A2E" w14:textId="77777777" w:rsidR="00DB6D62" w:rsidRDefault="00DB6D62"/>
        </w:tc>
      </w:tr>
      <w:tr w:rsidR="00DB6D62" w14:paraId="38781DA7" w14:textId="77777777">
        <w:trPr>
          <w:trHeight w:val="562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7129E" w14:textId="77777777" w:rsidR="00DB6D62" w:rsidRDefault="0047494F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Activity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D202ED" w14:textId="77777777" w:rsidR="00DB6D62" w:rsidRDefault="00DB6D62"/>
        </w:tc>
        <w:tc>
          <w:tcPr>
            <w:tcW w:w="2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71B88" w14:textId="77777777" w:rsidR="00DB6D62" w:rsidRDefault="0047494F">
            <w:pPr>
              <w:ind w:firstLine="45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Milestone (Completion Date) </w:t>
            </w:r>
          </w:p>
        </w:tc>
      </w:tr>
      <w:tr w:rsidR="00DB6D62" w14:paraId="112C49DA" w14:textId="77777777">
        <w:trPr>
          <w:trHeight w:val="29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6336" w14:textId="77777777" w:rsidR="00DB6D62" w:rsidRDefault="0047494F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006FC0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E8FCC3" w14:textId="77777777" w:rsidR="00DB6D62" w:rsidRDefault="0047494F">
            <w:pPr>
              <w:ind w:left="106"/>
            </w:pPr>
            <w:r>
              <w:rPr>
                <w:rFonts w:ascii="Times New Roman" w:eastAsia="Times New Roman" w:hAnsi="Times New Roman" w:cs="Times New Roman"/>
                <w:color w:val="006FC0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359F47" w14:textId="77777777" w:rsidR="00DB6D62" w:rsidRDefault="00DB6D62"/>
        </w:tc>
      </w:tr>
      <w:tr w:rsidR="00DB6D62" w14:paraId="37FDBB58" w14:textId="77777777">
        <w:trPr>
          <w:trHeight w:val="300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E89D" w14:textId="77777777" w:rsidR="00DB6D62" w:rsidRDefault="0047494F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FDC69F" w14:textId="77777777" w:rsidR="00DB6D62" w:rsidRDefault="0047494F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B997B5" w14:textId="77777777" w:rsidR="00DB6D62" w:rsidRDefault="00DB6D62"/>
        </w:tc>
      </w:tr>
      <w:tr w:rsidR="00DB6D62" w14:paraId="5C5C8370" w14:textId="77777777">
        <w:trPr>
          <w:trHeight w:val="29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E87A" w14:textId="77777777" w:rsidR="00DB6D62" w:rsidRDefault="0047494F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CB4B11" w14:textId="77777777" w:rsidR="00DB6D62" w:rsidRDefault="0047494F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0B8E3D" w14:textId="77777777" w:rsidR="00DB6D62" w:rsidRDefault="00DB6D62"/>
        </w:tc>
      </w:tr>
    </w:tbl>
    <w:p w14:paraId="642B5240" w14:textId="77777777" w:rsidR="00DB6D62" w:rsidRDefault="0047494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B6D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40" w:right="1438" w:bottom="1590" w:left="144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BA2BB" w14:textId="77777777" w:rsidR="00011A24" w:rsidRDefault="0047494F">
      <w:pPr>
        <w:spacing w:after="0" w:line="240" w:lineRule="auto"/>
      </w:pPr>
      <w:r>
        <w:separator/>
      </w:r>
    </w:p>
  </w:endnote>
  <w:endnote w:type="continuationSeparator" w:id="0">
    <w:p w14:paraId="62460BA2" w14:textId="77777777" w:rsidR="00011A24" w:rsidRDefault="00474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A2867" w14:textId="77777777" w:rsidR="00DB6D62" w:rsidRDefault="0047494F">
    <w:pPr>
      <w:spacing w:after="0"/>
      <w:ind w:right="6"/>
      <w:jc w:val="center"/>
    </w:pPr>
    <w:r>
      <w:rPr>
        <w:rFonts w:ascii="Times New Roman" w:eastAsia="Times New Roman" w:hAnsi="Times New Roman" w:cs="Times New Roman"/>
        <w:sz w:val="24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  <w:p w14:paraId="70CCFB24" w14:textId="77777777" w:rsidR="00DB6D62" w:rsidRDefault="0047494F">
    <w:pPr>
      <w:spacing w:after="0"/>
    </w:pPr>
    <w:r>
      <w:rPr>
        <w:rFonts w:ascii="Courier New" w:eastAsia="Courier New" w:hAnsi="Courier New" w:cs="Courier New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78C64" w14:textId="77777777" w:rsidR="00DB6D62" w:rsidRDefault="0047494F">
    <w:pPr>
      <w:spacing w:after="0"/>
      <w:ind w:right="6"/>
      <w:jc w:val="center"/>
    </w:pPr>
    <w:r>
      <w:rPr>
        <w:rFonts w:ascii="Times New Roman" w:eastAsia="Times New Roman" w:hAnsi="Times New Roman" w:cs="Times New Roman"/>
        <w:sz w:val="24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  <w:p w14:paraId="2F41B6E4" w14:textId="77777777" w:rsidR="00DB6D62" w:rsidRDefault="0047494F">
    <w:pPr>
      <w:spacing w:after="0"/>
    </w:pPr>
    <w:r>
      <w:rPr>
        <w:rFonts w:ascii="Courier New" w:eastAsia="Courier New" w:hAnsi="Courier New" w:cs="Courier New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F3F4D" w14:textId="77777777" w:rsidR="00DB6D62" w:rsidRDefault="00DB6D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A03FF" w14:textId="77777777" w:rsidR="00011A24" w:rsidRDefault="0047494F">
      <w:pPr>
        <w:spacing w:after="0" w:line="240" w:lineRule="auto"/>
      </w:pPr>
      <w:r>
        <w:separator/>
      </w:r>
    </w:p>
  </w:footnote>
  <w:footnote w:type="continuationSeparator" w:id="0">
    <w:p w14:paraId="13952E6C" w14:textId="77777777" w:rsidR="00011A24" w:rsidRDefault="00474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57170" w14:textId="77777777" w:rsidR="00DB6D62" w:rsidRDefault="0047494F">
    <w:pPr>
      <w:spacing w:after="0"/>
      <w:ind w:right="2"/>
      <w:jc w:val="center"/>
    </w:pPr>
    <w:r>
      <w:rPr>
        <w:rFonts w:ascii="Times New Roman" w:eastAsia="Times New Roman" w:hAnsi="Times New Roman" w:cs="Times New Roman"/>
        <w:b/>
        <w:sz w:val="28"/>
      </w:rPr>
      <w:t>Results Monitoring Plan (RMP)</w:t>
    </w:r>
    <w:r>
      <w:rPr>
        <w:rFonts w:ascii="Courier New" w:eastAsia="Courier New" w:hAnsi="Courier New" w:cs="Courier New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58293" w14:textId="77777777" w:rsidR="00DB6D62" w:rsidRDefault="0047494F">
    <w:pPr>
      <w:spacing w:after="0"/>
      <w:ind w:right="2"/>
      <w:jc w:val="center"/>
    </w:pPr>
    <w:r>
      <w:rPr>
        <w:rFonts w:ascii="Times New Roman" w:eastAsia="Times New Roman" w:hAnsi="Times New Roman" w:cs="Times New Roman"/>
        <w:b/>
        <w:sz w:val="28"/>
      </w:rPr>
      <w:t>Results Monitoring Plan (RMP)</w:t>
    </w:r>
    <w:r>
      <w:rPr>
        <w:rFonts w:ascii="Courier New" w:eastAsia="Courier New" w:hAnsi="Courier New" w:cs="Courier New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EB70B" w14:textId="77777777" w:rsidR="00DB6D62" w:rsidRDefault="00DB6D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86195"/>
    <w:multiLevelType w:val="hybridMultilevel"/>
    <w:tmpl w:val="AB0EE8EE"/>
    <w:lvl w:ilvl="0" w:tplc="70C4A548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687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08EE9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8A39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EA185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3A5D3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6458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FAC81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16E71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D62"/>
    <w:rsid w:val="00011A24"/>
    <w:rsid w:val="000E2824"/>
    <w:rsid w:val="0047494F"/>
    <w:rsid w:val="00DB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48457"/>
  <w15:docId w15:val="{C8EC0561-42FE-40C9-BD84-AE630BF1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" w:line="249" w:lineRule="auto"/>
      <w:ind w:left="10" w:right="-106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694</Words>
  <Characters>3956</Characters>
  <Application>Microsoft Office Word</Application>
  <DocSecurity>0</DocSecurity>
  <Lines>32</Lines>
  <Paragraphs>9</Paragraphs>
  <ScaleCrop>false</ScaleCrop>
  <Company>Department of State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Soriano</dc:creator>
  <cp:keywords/>
  <cp:lastModifiedBy>Vang, Lor S</cp:lastModifiedBy>
  <cp:revision>3</cp:revision>
  <cp:lastPrinted>2021-05-27T10:25:00Z</cp:lastPrinted>
  <dcterms:created xsi:type="dcterms:W3CDTF">2021-05-27T10:26:00Z</dcterms:created>
  <dcterms:modified xsi:type="dcterms:W3CDTF">2021-06-15T13:41:00Z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MorrisonIJ@state.gov</vt:lpwstr>
  </property>
  <property fmtid="{D5CDD505-2E9C-101B-9397-08002B2CF9AE}" pid="5" name="MSIP_Label_1665d9ee-429a-4d5f-97cc-cfb56e044a6e_SetDate">
    <vt:lpwstr>2021-05-27T10:25:28.7286997Z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d506e23f-e365-404a-9df1-9664b2275cde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