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2A13DB" w14:textId="6A2B9D96" w:rsidR="008414F9" w:rsidRDefault="003F3467" w:rsidP="50D9C23A">
      <w:pPr>
        <w:rPr>
          <w:rFonts w:ascii="Times New Roman" w:eastAsia="Times New Roman" w:hAnsi="Times New Roman" w:cs="Times New Roman"/>
          <w:color w:val="000000" w:themeColor="text1"/>
          <w:sz w:val="32"/>
          <w:szCs w:val="32"/>
        </w:rPr>
      </w:pPr>
      <w:r>
        <w:rPr>
          <w:rFonts w:ascii="Times New Roman" w:eastAsia="Times New Roman" w:hAnsi="Times New Roman" w:cs="Times New Roman"/>
          <w:b/>
          <w:bCs/>
          <w:color w:val="000000" w:themeColor="text1"/>
          <w:sz w:val="32"/>
          <w:szCs w:val="32"/>
          <w:u w:val="single"/>
        </w:rPr>
        <w:t>Attachment 8</w:t>
      </w:r>
      <w:r w:rsidR="1620246B" w:rsidRPr="50D9C23A">
        <w:rPr>
          <w:rFonts w:ascii="Times New Roman" w:eastAsia="Times New Roman" w:hAnsi="Times New Roman" w:cs="Times New Roman"/>
          <w:b/>
          <w:bCs/>
          <w:color w:val="000000" w:themeColor="text1"/>
          <w:sz w:val="32"/>
          <w:szCs w:val="32"/>
          <w:u w:val="single"/>
        </w:rPr>
        <w:t>. Standard Indicators Sheet</w:t>
      </w:r>
    </w:p>
    <w:p w14:paraId="01171D23" w14:textId="68D04910" w:rsidR="008414F9" w:rsidRPr="003F3467" w:rsidRDefault="1620246B" w:rsidP="003F3467">
      <w:pPr>
        <w:spacing w:line="240" w:lineRule="auto"/>
        <w:jc w:val="both"/>
        <w:rPr>
          <w:rFonts w:ascii="Times New Roman" w:eastAsia="Times New Roman" w:hAnsi="Times New Roman" w:cs="Times New Roman"/>
          <w:color w:val="000000" w:themeColor="text1"/>
          <w:sz w:val="24"/>
          <w:szCs w:val="24"/>
        </w:rPr>
      </w:pPr>
      <w:r w:rsidRPr="4542C3D6">
        <w:rPr>
          <w:rFonts w:ascii="Times New Roman" w:eastAsia="Times New Roman" w:hAnsi="Times New Roman" w:cs="Times New Roman"/>
          <w:i/>
          <w:iCs/>
          <w:color w:val="000000" w:themeColor="text1"/>
          <w:sz w:val="24"/>
          <w:szCs w:val="24"/>
        </w:rPr>
        <w:t xml:space="preserve">Reference these standard indicators when drafting your Performance Monitoring Plan. Depending on your selected topic and objective, select up to 5 indicators below to track and report on during the implementation of your project.  You may create additional indicators you find necessary to measure the success of your project. We encourage you to use a combination of </w:t>
      </w:r>
      <w:r w:rsidRPr="4542C3D6">
        <w:rPr>
          <w:rFonts w:ascii="Times New Roman" w:eastAsia="Times New Roman" w:hAnsi="Times New Roman" w:cs="Times New Roman"/>
          <w:b/>
          <w:bCs/>
          <w:i/>
          <w:iCs/>
          <w:color w:val="000000" w:themeColor="text1"/>
          <w:sz w:val="24"/>
          <w:szCs w:val="24"/>
        </w:rPr>
        <w:t xml:space="preserve">output and outcome </w:t>
      </w:r>
      <w:r w:rsidRPr="4542C3D6">
        <w:rPr>
          <w:rFonts w:ascii="Times New Roman" w:eastAsia="Times New Roman" w:hAnsi="Times New Roman" w:cs="Times New Roman"/>
          <w:i/>
          <w:iCs/>
          <w:color w:val="000000" w:themeColor="text1"/>
          <w:sz w:val="24"/>
          <w:szCs w:val="24"/>
        </w:rPr>
        <w:t xml:space="preserve">indicators, but </w:t>
      </w:r>
      <w:r w:rsidR="52F4F108" w:rsidRPr="4542C3D6">
        <w:rPr>
          <w:rFonts w:ascii="Times New Roman" w:eastAsia="Times New Roman" w:hAnsi="Times New Roman" w:cs="Times New Roman"/>
          <w:i/>
          <w:iCs/>
          <w:color w:val="000000" w:themeColor="text1"/>
          <w:sz w:val="24"/>
          <w:szCs w:val="24"/>
        </w:rPr>
        <w:t xml:space="preserve">you may </w:t>
      </w:r>
      <w:r w:rsidRPr="4542C3D6">
        <w:rPr>
          <w:rFonts w:ascii="Times New Roman" w:eastAsia="Times New Roman" w:hAnsi="Times New Roman" w:cs="Times New Roman"/>
          <w:i/>
          <w:iCs/>
          <w:color w:val="000000" w:themeColor="text1"/>
          <w:sz w:val="24"/>
          <w:szCs w:val="24"/>
        </w:rPr>
        <w:t xml:space="preserve">select only outputs if you are concerned about measurement capacity. </w:t>
      </w:r>
      <w:bookmarkStart w:id="0" w:name="_GoBack"/>
      <w:bookmarkEnd w:id="0"/>
    </w:p>
    <w:p w14:paraId="079F9FED" w14:textId="1A4EB274" w:rsidR="008414F9" w:rsidRPr="00CE09BE" w:rsidRDefault="1620246B" w:rsidP="50D9C23A">
      <w:pPr>
        <w:rPr>
          <w:rFonts w:ascii="Times New Roman" w:eastAsia="Times New Roman" w:hAnsi="Times New Roman" w:cs="Times New Roman"/>
          <w:color w:val="000000" w:themeColor="text1"/>
          <w:sz w:val="28"/>
          <w:szCs w:val="24"/>
          <w:u w:val="single"/>
        </w:rPr>
      </w:pPr>
      <w:r w:rsidRPr="00CE09BE">
        <w:rPr>
          <w:rFonts w:ascii="Times New Roman" w:eastAsia="Times New Roman" w:hAnsi="Times New Roman" w:cs="Times New Roman"/>
          <w:b/>
          <w:bCs/>
          <w:color w:val="000000" w:themeColor="text1"/>
          <w:sz w:val="28"/>
          <w:szCs w:val="24"/>
          <w:u w:val="single"/>
        </w:rPr>
        <w:t xml:space="preserve">English Language Education </w:t>
      </w:r>
    </w:p>
    <w:tbl>
      <w:tblPr>
        <w:tblStyle w:val="TableGrid"/>
        <w:tblW w:w="0" w:type="auto"/>
        <w:tblLayout w:type="fixed"/>
        <w:tblLook w:val="04A0" w:firstRow="1" w:lastRow="0" w:firstColumn="1" w:lastColumn="0" w:noHBand="0" w:noVBand="1"/>
      </w:tblPr>
      <w:tblGrid>
        <w:gridCol w:w="4680"/>
        <w:gridCol w:w="4680"/>
      </w:tblGrid>
      <w:tr w:rsidR="50D9C23A" w14:paraId="4AFD3182" w14:textId="77777777" w:rsidTr="4542C3D6">
        <w:tc>
          <w:tcPr>
            <w:tcW w:w="4680" w:type="dxa"/>
            <w:shd w:val="clear" w:color="auto" w:fill="595959" w:themeFill="text1" w:themeFillTint="A6"/>
          </w:tcPr>
          <w:p w14:paraId="03AE82E1" w14:textId="5E76B9FD" w:rsidR="50D9C23A" w:rsidRDefault="50D9C23A" w:rsidP="50D9C23A">
            <w:pPr>
              <w:spacing w:line="259" w:lineRule="auto"/>
              <w:rPr>
                <w:rFonts w:ascii="Times New Roman" w:eastAsia="Times New Roman" w:hAnsi="Times New Roman" w:cs="Times New Roman"/>
                <w:color w:val="FFFFFF" w:themeColor="background1"/>
              </w:rPr>
            </w:pPr>
            <w:r w:rsidRPr="50D9C23A">
              <w:rPr>
                <w:rFonts w:ascii="Times New Roman" w:eastAsia="Times New Roman" w:hAnsi="Times New Roman" w:cs="Times New Roman"/>
                <w:b/>
                <w:bCs/>
                <w:color w:val="FFFFFF" w:themeColor="background1"/>
              </w:rPr>
              <w:t xml:space="preserve">Output Indicators </w:t>
            </w:r>
            <w:r w:rsidRPr="50D9C23A">
              <w:rPr>
                <w:rFonts w:ascii="Times New Roman" w:eastAsia="Times New Roman" w:hAnsi="Times New Roman" w:cs="Times New Roman"/>
                <w:i/>
                <w:iCs/>
                <w:color w:val="FFFFFF" w:themeColor="background1"/>
              </w:rPr>
              <w:t xml:space="preserve">(Tracks activities) </w:t>
            </w:r>
          </w:p>
        </w:tc>
        <w:tc>
          <w:tcPr>
            <w:tcW w:w="4680" w:type="dxa"/>
            <w:shd w:val="clear" w:color="auto" w:fill="595959" w:themeFill="text1" w:themeFillTint="A6"/>
          </w:tcPr>
          <w:p w14:paraId="49775F33" w14:textId="54044122" w:rsidR="50D9C23A" w:rsidRDefault="50D9C23A" w:rsidP="50D9C23A">
            <w:pPr>
              <w:spacing w:line="259" w:lineRule="auto"/>
              <w:rPr>
                <w:rFonts w:ascii="Times New Roman" w:eastAsia="Times New Roman" w:hAnsi="Times New Roman" w:cs="Times New Roman"/>
                <w:color w:val="FFFFFF" w:themeColor="background1"/>
              </w:rPr>
            </w:pPr>
            <w:r w:rsidRPr="50D9C23A">
              <w:rPr>
                <w:rFonts w:ascii="Times New Roman" w:eastAsia="Times New Roman" w:hAnsi="Times New Roman" w:cs="Times New Roman"/>
                <w:b/>
                <w:bCs/>
                <w:color w:val="FFFFFF" w:themeColor="background1"/>
              </w:rPr>
              <w:t>Suggested Data Collection Method</w:t>
            </w:r>
          </w:p>
        </w:tc>
      </w:tr>
      <w:tr w:rsidR="50D9C23A" w14:paraId="7ED59899" w14:textId="77777777" w:rsidTr="4542C3D6">
        <w:tc>
          <w:tcPr>
            <w:tcW w:w="4680" w:type="dxa"/>
          </w:tcPr>
          <w:p w14:paraId="46172CAF" w14:textId="6943D767" w:rsidR="50D9C23A" w:rsidRDefault="00A04C82" w:rsidP="50D9C23A">
            <w:pPr>
              <w:spacing w:line="259" w:lineRule="auto"/>
              <w:rPr>
                <w:rFonts w:ascii="Times New Roman" w:eastAsia="Times New Roman" w:hAnsi="Times New Roman" w:cs="Times New Roman"/>
              </w:rPr>
            </w:pPr>
            <w:r w:rsidRPr="4542C3D6">
              <w:rPr>
                <w:rFonts w:ascii="Times New Roman" w:eastAsia="Times New Roman" w:hAnsi="Times New Roman" w:cs="Times New Roman"/>
              </w:rPr>
              <w:t xml:space="preserve"># of </w:t>
            </w:r>
            <w:r w:rsidR="77231F3E" w:rsidRPr="4542C3D6">
              <w:rPr>
                <w:rFonts w:ascii="Times New Roman" w:eastAsia="Times New Roman" w:hAnsi="Times New Roman" w:cs="Times New Roman"/>
              </w:rPr>
              <w:t xml:space="preserve">educators </w:t>
            </w:r>
            <w:r w:rsidRPr="4542C3D6">
              <w:rPr>
                <w:rFonts w:ascii="Times New Roman" w:eastAsia="Times New Roman" w:hAnsi="Times New Roman" w:cs="Times New Roman"/>
              </w:rPr>
              <w:t xml:space="preserve">trained </w:t>
            </w:r>
          </w:p>
        </w:tc>
        <w:tc>
          <w:tcPr>
            <w:tcW w:w="4680" w:type="dxa"/>
          </w:tcPr>
          <w:p w14:paraId="5D8D1DC9" w14:textId="6EFABD14" w:rsidR="00A04C82" w:rsidRDefault="00A04C82" w:rsidP="4542C3D6">
            <w:pPr>
              <w:pStyle w:val="paragraph"/>
              <w:spacing w:before="0" w:beforeAutospacing="0" w:after="0" w:afterAutospacing="0"/>
              <w:textAlignment w:val="baseline"/>
              <w:rPr>
                <w:rFonts w:ascii="Segoe UI" w:hAnsi="Segoe UI" w:cs="Segoe UI"/>
                <w:sz w:val="18"/>
                <w:szCs w:val="18"/>
              </w:rPr>
            </w:pPr>
            <w:r w:rsidRPr="4542C3D6">
              <w:rPr>
                <w:rStyle w:val="normaltextrun"/>
                <w:sz w:val="22"/>
                <w:szCs w:val="22"/>
              </w:rPr>
              <w:t>Track number of participants</w:t>
            </w:r>
            <w:r w:rsidR="12263106" w:rsidRPr="4542C3D6">
              <w:rPr>
                <w:rStyle w:val="normaltextrun"/>
                <w:sz w:val="22"/>
                <w:szCs w:val="22"/>
              </w:rPr>
              <w:t>,</w:t>
            </w:r>
            <w:r w:rsidRPr="4542C3D6">
              <w:rPr>
                <w:rStyle w:val="normaltextrun"/>
                <w:sz w:val="22"/>
                <w:szCs w:val="22"/>
              </w:rPr>
              <w:t> </w:t>
            </w:r>
            <w:r w:rsidRPr="4542C3D6">
              <w:rPr>
                <w:rStyle w:val="eop"/>
                <w:sz w:val="22"/>
                <w:szCs w:val="22"/>
              </w:rPr>
              <w:t> </w:t>
            </w:r>
          </w:p>
          <w:p w14:paraId="09BCA0BC" w14:textId="7A0C838B" w:rsidR="00A04C82" w:rsidRDefault="00A04C82" w:rsidP="4542C3D6">
            <w:pPr>
              <w:pStyle w:val="paragraph"/>
              <w:spacing w:before="0" w:beforeAutospacing="0" w:after="0" w:afterAutospacing="0"/>
              <w:textAlignment w:val="baseline"/>
              <w:rPr>
                <w:rFonts w:ascii="Segoe UI" w:hAnsi="Segoe UI" w:cs="Segoe UI"/>
                <w:sz w:val="18"/>
                <w:szCs w:val="18"/>
              </w:rPr>
            </w:pPr>
            <w:r w:rsidRPr="4542C3D6">
              <w:rPr>
                <w:rStyle w:val="normaltextrun"/>
                <w:sz w:val="22"/>
                <w:szCs w:val="22"/>
              </w:rPr>
              <w:t xml:space="preserve">disaggregated by </w:t>
            </w:r>
            <w:r w:rsidR="21A3518D" w:rsidRPr="4542C3D6">
              <w:rPr>
                <w:rStyle w:val="normaltextrun"/>
                <w:sz w:val="22"/>
                <w:szCs w:val="22"/>
              </w:rPr>
              <w:t xml:space="preserve">type of </w:t>
            </w:r>
            <w:r w:rsidR="38FB0311" w:rsidRPr="4542C3D6">
              <w:rPr>
                <w:rStyle w:val="normaltextrun"/>
                <w:sz w:val="22"/>
                <w:szCs w:val="22"/>
              </w:rPr>
              <w:t>educator</w:t>
            </w:r>
            <w:r w:rsidRPr="4542C3D6">
              <w:rPr>
                <w:rStyle w:val="normaltextrun"/>
                <w:sz w:val="22"/>
                <w:szCs w:val="22"/>
              </w:rPr>
              <w:t>: </w:t>
            </w:r>
            <w:r w:rsidRPr="4542C3D6">
              <w:rPr>
                <w:rStyle w:val="eop"/>
                <w:sz w:val="22"/>
                <w:szCs w:val="22"/>
              </w:rPr>
              <w:t> </w:t>
            </w:r>
          </w:p>
          <w:p w14:paraId="246EF150" w14:textId="54230910" w:rsidR="00A04C82" w:rsidRDefault="00A04C82" w:rsidP="4542C3D6">
            <w:pPr>
              <w:pStyle w:val="paragraph"/>
              <w:numPr>
                <w:ilvl w:val="0"/>
                <w:numId w:val="9"/>
              </w:numPr>
              <w:spacing w:before="0" w:beforeAutospacing="0" w:after="0" w:afterAutospacing="0"/>
              <w:textAlignment w:val="baseline"/>
              <w:rPr>
                <w:rStyle w:val="eop"/>
                <w:rFonts w:asciiTheme="minorHAnsi" w:eastAsiaTheme="minorEastAsia" w:hAnsiTheme="minorHAnsi" w:cstheme="minorBidi"/>
                <w:sz w:val="22"/>
                <w:szCs w:val="22"/>
              </w:rPr>
            </w:pPr>
            <w:r w:rsidRPr="4542C3D6">
              <w:rPr>
                <w:rStyle w:val="normaltextrun"/>
                <w:sz w:val="22"/>
                <w:szCs w:val="22"/>
              </w:rPr>
              <w:t xml:space="preserve">Ex. </w:t>
            </w:r>
            <w:r w:rsidRPr="4542C3D6">
              <w:rPr>
                <w:rStyle w:val="eop"/>
                <w:sz w:val="22"/>
                <w:szCs w:val="22"/>
              </w:rPr>
              <w:t> English language teacher</w:t>
            </w:r>
            <w:r w:rsidR="2C01BC1B" w:rsidRPr="4542C3D6">
              <w:rPr>
                <w:rStyle w:val="eop"/>
                <w:sz w:val="22"/>
                <w:szCs w:val="22"/>
              </w:rPr>
              <w:t>s</w:t>
            </w:r>
            <w:r w:rsidR="5C7F3B17" w:rsidRPr="4542C3D6">
              <w:rPr>
                <w:rStyle w:val="eop"/>
                <w:sz w:val="22"/>
                <w:szCs w:val="22"/>
              </w:rPr>
              <w:t xml:space="preserve"> in</w:t>
            </w:r>
            <w:r w:rsidR="2C01BC1B" w:rsidRPr="4542C3D6">
              <w:rPr>
                <w:rStyle w:val="eop"/>
                <w:sz w:val="22"/>
                <w:szCs w:val="22"/>
              </w:rPr>
              <w:t xml:space="preserve"> </w:t>
            </w:r>
            <w:r w:rsidRPr="4542C3D6">
              <w:rPr>
                <w:rStyle w:val="eop"/>
                <w:sz w:val="22"/>
                <w:szCs w:val="22"/>
              </w:rPr>
              <w:t xml:space="preserve"> secondary education</w:t>
            </w:r>
            <w:r w:rsidR="1E9353A5" w:rsidRPr="4542C3D6">
              <w:rPr>
                <w:rStyle w:val="eop"/>
                <w:sz w:val="22"/>
                <w:szCs w:val="22"/>
              </w:rPr>
              <w:t xml:space="preserve"> </w:t>
            </w:r>
            <w:r w:rsidR="6FDA3196" w:rsidRPr="4542C3D6">
              <w:rPr>
                <w:rStyle w:val="eop"/>
                <w:sz w:val="22"/>
                <w:szCs w:val="22"/>
              </w:rPr>
              <w:t xml:space="preserve">or </w:t>
            </w:r>
            <w:r w:rsidRPr="4542C3D6">
              <w:rPr>
                <w:rStyle w:val="eop"/>
                <w:sz w:val="22"/>
                <w:szCs w:val="22"/>
              </w:rPr>
              <w:t>higher education</w:t>
            </w:r>
          </w:p>
          <w:p w14:paraId="677294BB" w14:textId="5586A542" w:rsidR="50D9C23A" w:rsidRDefault="50D9C23A"/>
        </w:tc>
      </w:tr>
      <w:tr w:rsidR="4542C3D6" w14:paraId="70CE7756" w14:textId="77777777" w:rsidTr="4542C3D6">
        <w:tc>
          <w:tcPr>
            <w:tcW w:w="4680" w:type="dxa"/>
          </w:tcPr>
          <w:p w14:paraId="3DCD6A79" w14:textId="701CCFB2" w:rsidR="0F540A07" w:rsidRDefault="0F540A07" w:rsidP="00254772">
            <w:pPr>
              <w:spacing w:line="259" w:lineRule="auto"/>
              <w:rPr>
                <w:rFonts w:ascii="Times New Roman" w:eastAsia="Times New Roman" w:hAnsi="Times New Roman" w:cs="Times New Roman"/>
              </w:rPr>
            </w:pPr>
            <w:r w:rsidRPr="4542C3D6">
              <w:rPr>
                <w:rFonts w:ascii="Times New Roman" w:eastAsia="Times New Roman" w:hAnsi="Times New Roman" w:cs="Times New Roman"/>
              </w:rPr>
              <w:t xml:space="preserve"># of students trained </w:t>
            </w:r>
          </w:p>
        </w:tc>
        <w:tc>
          <w:tcPr>
            <w:tcW w:w="4680" w:type="dxa"/>
          </w:tcPr>
          <w:p w14:paraId="1D324983" w14:textId="058C8A3D" w:rsidR="0F540A07" w:rsidRPr="00254772" w:rsidRDefault="0F540A07" w:rsidP="00254772">
            <w:pPr>
              <w:pStyle w:val="paragraph"/>
              <w:spacing w:before="0" w:beforeAutospacing="0" w:after="0" w:afterAutospacing="0"/>
              <w:rPr>
                <w:rStyle w:val="eop"/>
                <w:rFonts w:ascii="Segoe UI" w:hAnsi="Segoe UI" w:cs="Segoe UI"/>
                <w:sz w:val="18"/>
                <w:szCs w:val="18"/>
              </w:rPr>
            </w:pPr>
            <w:r w:rsidRPr="4542C3D6">
              <w:rPr>
                <w:rStyle w:val="normaltextrun"/>
                <w:sz w:val="22"/>
                <w:szCs w:val="22"/>
              </w:rPr>
              <w:t>Track number of participants</w:t>
            </w:r>
            <w:r w:rsidR="4F7BEFB0" w:rsidRPr="4542C3D6">
              <w:rPr>
                <w:rStyle w:val="normaltextrun"/>
                <w:sz w:val="22"/>
                <w:szCs w:val="22"/>
              </w:rPr>
              <w:t>,</w:t>
            </w:r>
            <w:r w:rsidR="00254772">
              <w:rPr>
                <w:rStyle w:val="normaltextrun"/>
                <w:sz w:val="22"/>
                <w:szCs w:val="22"/>
              </w:rPr>
              <w:t> </w:t>
            </w:r>
            <w:r w:rsidRPr="4542C3D6">
              <w:rPr>
                <w:rStyle w:val="normaltextrun"/>
                <w:sz w:val="22"/>
                <w:szCs w:val="22"/>
              </w:rPr>
              <w:t xml:space="preserve">disaggregated by age and gender of student </w:t>
            </w:r>
          </w:p>
          <w:p w14:paraId="7B5B60BC" w14:textId="52F8B374" w:rsidR="505C4D8D" w:rsidRDefault="505C4D8D" w:rsidP="00254772">
            <w:pPr>
              <w:pStyle w:val="paragraph"/>
              <w:numPr>
                <w:ilvl w:val="0"/>
                <w:numId w:val="7"/>
              </w:numPr>
              <w:spacing w:before="0" w:beforeAutospacing="0" w:after="0" w:afterAutospacing="0"/>
              <w:rPr>
                <w:rStyle w:val="normaltextrun"/>
                <w:rFonts w:asciiTheme="minorHAnsi" w:eastAsiaTheme="minorEastAsia" w:hAnsiTheme="minorHAnsi" w:cstheme="minorBidi"/>
                <w:sz w:val="22"/>
                <w:szCs w:val="22"/>
              </w:rPr>
            </w:pPr>
            <w:r w:rsidRPr="4542C3D6">
              <w:rPr>
                <w:rStyle w:val="normaltextrun"/>
                <w:sz w:val="22"/>
                <w:szCs w:val="22"/>
              </w:rPr>
              <w:t># of female students aged 10-15</w:t>
            </w:r>
          </w:p>
          <w:p w14:paraId="519EC161" w14:textId="34ACEF29" w:rsidR="505C4D8D" w:rsidRDefault="505C4D8D" w:rsidP="00254772">
            <w:pPr>
              <w:pStyle w:val="paragraph"/>
              <w:numPr>
                <w:ilvl w:val="0"/>
                <w:numId w:val="7"/>
              </w:numPr>
              <w:spacing w:after="0" w:afterAutospacing="0"/>
              <w:rPr>
                <w:rStyle w:val="normaltextrun"/>
                <w:sz w:val="22"/>
                <w:szCs w:val="22"/>
              </w:rPr>
            </w:pPr>
            <w:r w:rsidRPr="4542C3D6">
              <w:rPr>
                <w:rStyle w:val="normaltextrun"/>
                <w:sz w:val="22"/>
                <w:szCs w:val="22"/>
              </w:rPr>
              <w:t># of male students aged 10-15</w:t>
            </w:r>
          </w:p>
        </w:tc>
      </w:tr>
      <w:tr w:rsidR="4542C3D6" w14:paraId="07790C4A" w14:textId="77777777" w:rsidTr="4542C3D6">
        <w:tc>
          <w:tcPr>
            <w:tcW w:w="4680" w:type="dxa"/>
          </w:tcPr>
          <w:p w14:paraId="08CF2434" w14:textId="6D4775D8" w:rsidR="4F83CDBD" w:rsidRDefault="4F83CDBD" w:rsidP="4542C3D6">
            <w:pPr>
              <w:spacing w:line="259" w:lineRule="auto"/>
              <w:rPr>
                <w:rFonts w:ascii="Times New Roman" w:eastAsia="Times New Roman" w:hAnsi="Times New Roman" w:cs="Times New Roman"/>
              </w:rPr>
            </w:pPr>
            <w:r w:rsidRPr="4542C3D6">
              <w:rPr>
                <w:rFonts w:ascii="Times New Roman" w:eastAsia="Times New Roman" w:hAnsi="Times New Roman" w:cs="Times New Roman"/>
              </w:rPr>
              <w:t xml:space="preserve"># of pre-service teachers trained </w:t>
            </w:r>
          </w:p>
        </w:tc>
        <w:tc>
          <w:tcPr>
            <w:tcW w:w="4680" w:type="dxa"/>
          </w:tcPr>
          <w:p w14:paraId="6F9503EA" w14:textId="31355FF1" w:rsidR="4F83CDBD" w:rsidRDefault="4F83CDBD" w:rsidP="4542C3D6">
            <w:pPr>
              <w:pStyle w:val="paragraph"/>
              <w:rPr>
                <w:rStyle w:val="normaltextrun"/>
                <w:sz w:val="22"/>
                <w:szCs w:val="22"/>
              </w:rPr>
            </w:pPr>
            <w:r w:rsidRPr="4542C3D6">
              <w:rPr>
                <w:rStyle w:val="normaltextrun"/>
                <w:sz w:val="22"/>
                <w:szCs w:val="22"/>
              </w:rPr>
              <w:t xml:space="preserve">Track number of participants, disaggregated by gender and type of teacher </w:t>
            </w:r>
          </w:p>
        </w:tc>
      </w:tr>
      <w:tr w:rsidR="50D9C23A" w14:paraId="5AB6E3A3" w14:textId="77777777" w:rsidTr="4542C3D6">
        <w:tc>
          <w:tcPr>
            <w:tcW w:w="4680" w:type="dxa"/>
          </w:tcPr>
          <w:p w14:paraId="73E263F0" w14:textId="366224DA" w:rsidR="50D9C23A" w:rsidRDefault="70C5901F" w:rsidP="50D9C23A">
            <w:pPr>
              <w:spacing w:line="259" w:lineRule="auto"/>
              <w:rPr>
                <w:rFonts w:ascii="Times New Roman" w:eastAsia="Times New Roman" w:hAnsi="Times New Roman" w:cs="Times New Roman"/>
                <w:color w:val="000000" w:themeColor="text1"/>
              </w:rPr>
            </w:pPr>
            <w:r w:rsidRPr="4542C3D6">
              <w:rPr>
                <w:rFonts w:ascii="Times New Roman" w:eastAsia="Times New Roman" w:hAnsi="Times New Roman" w:cs="Times New Roman"/>
                <w:color w:val="000000" w:themeColor="text1"/>
              </w:rPr>
              <w:t xml:space="preserve"># of university English teachers trained on modern teaching methodologies </w:t>
            </w:r>
          </w:p>
        </w:tc>
        <w:tc>
          <w:tcPr>
            <w:tcW w:w="4680" w:type="dxa"/>
          </w:tcPr>
          <w:p w14:paraId="25C9C115" w14:textId="042C5FE5" w:rsidR="50D9C23A" w:rsidRDefault="70C5901F" w:rsidP="4542C3D6">
            <w:pPr>
              <w:pStyle w:val="paragraph"/>
              <w:spacing w:before="0" w:beforeAutospacing="0" w:after="0" w:afterAutospacing="0"/>
              <w:rPr>
                <w:rStyle w:val="normaltextrun"/>
                <w:sz w:val="22"/>
                <w:szCs w:val="22"/>
              </w:rPr>
            </w:pPr>
            <w:r w:rsidRPr="4542C3D6">
              <w:rPr>
                <w:rStyle w:val="normaltextrun"/>
                <w:sz w:val="22"/>
                <w:szCs w:val="22"/>
              </w:rPr>
              <w:t xml:space="preserve">Track </w:t>
            </w:r>
            <w:r w:rsidR="31E99C71" w:rsidRPr="4542C3D6">
              <w:rPr>
                <w:rStyle w:val="normaltextrun"/>
                <w:sz w:val="22"/>
                <w:szCs w:val="22"/>
              </w:rPr>
              <w:t>number of participants and</w:t>
            </w:r>
            <w:r w:rsidRPr="4542C3D6">
              <w:rPr>
                <w:rStyle w:val="normaltextrun"/>
                <w:sz w:val="22"/>
                <w:szCs w:val="22"/>
              </w:rPr>
              <w:t xml:space="preserve"> universities </w:t>
            </w:r>
          </w:p>
          <w:p w14:paraId="1BF58287" w14:textId="3E715A1F" w:rsidR="50D9C23A" w:rsidRDefault="50D9C23A" w:rsidP="4542C3D6"/>
        </w:tc>
      </w:tr>
      <w:tr w:rsidR="50D9C23A" w14:paraId="7A0E53BC" w14:textId="77777777" w:rsidTr="4542C3D6">
        <w:tc>
          <w:tcPr>
            <w:tcW w:w="4680" w:type="dxa"/>
          </w:tcPr>
          <w:p w14:paraId="600E7B2A" w14:textId="71933E70" w:rsidR="50D9C23A" w:rsidRDefault="31543756" w:rsidP="50D9C23A">
            <w:pPr>
              <w:spacing w:line="259" w:lineRule="auto"/>
              <w:rPr>
                <w:rFonts w:ascii="Times New Roman" w:eastAsia="Times New Roman" w:hAnsi="Times New Roman" w:cs="Times New Roman"/>
                <w:color w:val="000000" w:themeColor="text1"/>
              </w:rPr>
            </w:pPr>
            <w:r w:rsidRPr="4542C3D6">
              <w:rPr>
                <w:rFonts w:ascii="Times New Roman" w:eastAsia="Times New Roman" w:hAnsi="Times New Roman" w:cs="Times New Roman"/>
                <w:color w:val="000000" w:themeColor="text1"/>
              </w:rPr>
              <w:t xml:space="preserve"># of new conversation groups and/or English medium clubs established </w:t>
            </w:r>
          </w:p>
        </w:tc>
        <w:tc>
          <w:tcPr>
            <w:tcW w:w="4680" w:type="dxa"/>
          </w:tcPr>
          <w:p w14:paraId="45DF4DB4" w14:textId="6EACEFD8" w:rsidR="50D9C23A" w:rsidRDefault="31543756" w:rsidP="4542C3D6">
            <w:pPr>
              <w:pStyle w:val="paragraph"/>
              <w:spacing w:before="0" w:beforeAutospacing="0" w:after="0" w:afterAutospacing="0"/>
              <w:rPr>
                <w:rFonts w:ascii="Segoe UI" w:hAnsi="Segoe UI" w:cs="Segoe UI"/>
                <w:sz w:val="18"/>
                <w:szCs w:val="18"/>
              </w:rPr>
            </w:pPr>
            <w:r w:rsidRPr="4542C3D6">
              <w:rPr>
                <w:rStyle w:val="normaltextrun"/>
                <w:sz w:val="22"/>
                <w:szCs w:val="22"/>
              </w:rPr>
              <w:t>Track number of new initiatives by teachers and students, disaggregated by audience and type of initiative:  </w:t>
            </w:r>
          </w:p>
          <w:p w14:paraId="13A9D1E3" w14:textId="6E75A7D3" w:rsidR="50D9C23A" w:rsidRDefault="31543756" w:rsidP="4542C3D6">
            <w:pPr>
              <w:pStyle w:val="paragraph"/>
              <w:numPr>
                <w:ilvl w:val="0"/>
                <w:numId w:val="11"/>
              </w:numPr>
              <w:spacing w:before="0" w:beforeAutospacing="0" w:after="0" w:afterAutospacing="0"/>
              <w:rPr>
                <w:rStyle w:val="eop"/>
                <w:rFonts w:asciiTheme="minorHAnsi" w:eastAsiaTheme="minorEastAsia" w:hAnsiTheme="minorHAnsi" w:cstheme="minorBidi"/>
                <w:sz w:val="22"/>
                <w:szCs w:val="22"/>
              </w:rPr>
            </w:pPr>
            <w:r w:rsidRPr="4542C3D6">
              <w:rPr>
                <w:rStyle w:val="normaltextrun"/>
                <w:sz w:val="22"/>
                <w:szCs w:val="22"/>
              </w:rPr>
              <w:t>Ex.  English language teachers. Learners, secondary education, and/or higher education</w:t>
            </w:r>
          </w:p>
          <w:p w14:paraId="622A68CD" w14:textId="700FA0C4" w:rsidR="50D9C23A" w:rsidRDefault="48E3A260" w:rsidP="4542C3D6">
            <w:pPr>
              <w:pStyle w:val="paragraph"/>
              <w:numPr>
                <w:ilvl w:val="0"/>
                <w:numId w:val="11"/>
              </w:numPr>
              <w:spacing w:before="0" w:beforeAutospacing="0" w:after="0" w:afterAutospacing="0"/>
              <w:rPr>
                <w:rStyle w:val="normaltextrun"/>
                <w:rFonts w:asciiTheme="minorHAnsi" w:eastAsiaTheme="minorEastAsia" w:hAnsiTheme="minorHAnsi" w:cstheme="minorBidi"/>
                <w:sz w:val="22"/>
                <w:szCs w:val="22"/>
              </w:rPr>
            </w:pPr>
            <w:r w:rsidRPr="4542C3D6">
              <w:rPr>
                <w:rStyle w:val="normaltextrun"/>
                <w:sz w:val="22"/>
                <w:szCs w:val="22"/>
              </w:rPr>
              <w:t xml:space="preserve">Ex. </w:t>
            </w:r>
            <w:r w:rsidR="31543756" w:rsidRPr="4542C3D6">
              <w:rPr>
                <w:rStyle w:val="normaltextrun"/>
                <w:sz w:val="22"/>
                <w:szCs w:val="22"/>
              </w:rPr>
              <w:t xml:space="preserve">English for Drama, Debate Club, English Literature Club, Film Club, and/or more </w:t>
            </w:r>
          </w:p>
          <w:p w14:paraId="4F4E5189" w14:textId="55928437" w:rsidR="50D9C23A" w:rsidRDefault="50D9C23A" w:rsidP="4542C3D6"/>
        </w:tc>
      </w:tr>
      <w:tr w:rsidR="50D9C23A" w14:paraId="65F0608A" w14:textId="77777777" w:rsidTr="4542C3D6">
        <w:tc>
          <w:tcPr>
            <w:tcW w:w="4680" w:type="dxa"/>
          </w:tcPr>
          <w:p w14:paraId="109AB6FD" w14:textId="5E8EEA8B" w:rsidR="50D9C23A" w:rsidRDefault="6EFCAAC5" w:rsidP="4542C3D6">
            <w:pPr>
              <w:spacing w:line="259" w:lineRule="auto"/>
              <w:rPr>
                <w:rFonts w:ascii="Times New Roman" w:eastAsia="Times New Roman" w:hAnsi="Times New Roman" w:cs="Times New Roman"/>
                <w:color w:val="000000" w:themeColor="text1"/>
              </w:rPr>
            </w:pPr>
            <w:r w:rsidRPr="4542C3D6">
              <w:rPr>
                <w:rFonts w:ascii="Times New Roman" w:eastAsia="Times New Roman" w:hAnsi="Times New Roman" w:cs="Times New Roman"/>
                <w:color w:val="000000" w:themeColor="text1"/>
              </w:rPr>
              <w:t xml:space="preserve"># of teachers who complete professional development activities </w:t>
            </w:r>
          </w:p>
          <w:p w14:paraId="6A94CF69" w14:textId="1C1EF2E3" w:rsidR="50D9C23A" w:rsidRDefault="50D9C23A" w:rsidP="4542C3D6">
            <w:pPr>
              <w:spacing w:line="259" w:lineRule="auto"/>
              <w:rPr>
                <w:rFonts w:ascii="Times New Roman" w:eastAsia="Times New Roman" w:hAnsi="Times New Roman" w:cs="Times New Roman"/>
                <w:color w:val="000000" w:themeColor="text1"/>
              </w:rPr>
            </w:pPr>
          </w:p>
        </w:tc>
        <w:tc>
          <w:tcPr>
            <w:tcW w:w="4680" w:type="dxa"/>
          </w:tcPr>
          <w:p w14:paraId="34B84BA6" w14:textId="77777777" w:rsidR="50D9C23A" w:rsidRDefault="6EFCAAC5" w:rsidP="4542C3D6">
            <w:pPr>
              <w:pStyle w:val="paragraph"/>
              <w:spacing w:before="0" w:beforeAutospacing="0" w:after="0" w:afterAutospacing="0"/>
              <w:rPr>
                <w:rFonts w:ascii="Segoe UI" w:hAnsi="Segoe UI" w:cs="Segoe UI"/>
                <w:sz w:val="18"/>
                <w:szCs w:val="18"/>
              </w:rPr>
            </w:pPr>
            <w:r w:rsidRPr="4542C3D6">
              <w:rPr>
                <w:rStyle w:val="normaltextrun"/>
                <w:sz w:val="22"/>
                <w:szCs w:val="22"/>
              </w:rPr>
              <w:t>Track number of participants  </w:t>
            </w:r>
          </w:p>
          <w:p w14:paraId="0E62BE86" w14:textId="504ABEDA" w:rsidR="50D9C23A" w:rsidRDefault="6EFCAAC5" w:rsidP="4542C3D6">
            <w:pPr>
              <w:pStyle w:val="paragraph"/>
              <w:spacing w:before="0" w:beforeAutospacing="0" w:after="0" w:afterAutospacing="0"/>
              <w:rPr>
                <w:rFonts w:ascii="Segoe UI" w:hAnsi="Segoe UI" w:cs="Segoe UI"/>
                <w:sz w:val="18"/>
                <w:szCs w:val="18"/>
              </w:rPr>
            </w:pPr>
            <w:r w:rsidRPr="4542C3D6">
              <w:rPr>
                <w:rStyle w:val="normaltextrun"/>
                <w:sz w:val="22"/>
                <w:szCs w:val="22"/>
              </w:rPr>
              <w:t xml:space="preserve">disaggregated by audience </w:t>
            </w:r>
          </w:p>
          <w:p w14:paraId="619CA4BD" w14:textId="6E75A7D3" w:rsidR="50D9C23A" w:rsidRDefault="6EFCAAC5" w:rsidP="4542C3D6">
            <w:pPr>
              <w:pStyle w:val="paragraph"/>
              <w:numPr>
                <w:ilvl w:val="0"/>
                <w:numId w:val="8"/>
              </w:numPr>
              <w:spacing w:before="0" w:beforeAutospacing="0" w:after="0" w:afterAutospacing="0"/>
              <w:rPr>
                <w:rStyle w:val="eop"/>
                <w:rFonts w:asciiTheme="minorHAnsi" w:eastAsiaTheme="minorEastAsia" w:hAnsiTheme="minorHAnsi" w:cstheme="minorBidi"/>
                <w:sz w:val="22"/>
                <w:szCs w:val="22"/>
              </w:rPr>
            </w:pPr>
            <w:r w:rsidRPr="4542C3D6">
              <w:rPr>
                <w:rStyle w:val="normaltextrun"/>
                <w:sz w:val="22"/>
                <w:szCs w:val="22"/>
              </w:rPr>
              <w:t>Ex.  English language teachers. Learners, secondary education, and/or higher education</w:t>
            </w:r>
          </w:p>
          <w:p w14:paraId="193485F0" w14:textId="47B6C845" w:rsidR="50D9C23A" w:rsidRDefault="50D9C23A" w:rsidP="4542C3D6"/>
        </w:tc>
      </w:tr>
      <w:tr w:rsidR="4542C3D6" w14:paraId="446C5FAD" w14:textId="77777777" w:rsidTr="4542C3D6">
        <w:tc>
          <w:tcPr>
            <w:tcW w:w="4680" w:type="dxa"/>
          </w:tcPr>
          <w:p w14:paraId="20719814" w14:textId="5A90BAEE" w:rsidR="21749D73" w:rsidRDefault="21749D73" w:rsidP="4542C3D6">
            <w:pPr>
              <w:spacing w:line="259" w:lineRule="auto"/>
              <w:rPr>
                <w:rFonts w:ascii="Times New Roman" w:eastAsia="Times New Roman" w:hAnsi="Times New Roman" w:cs="Times New Roman"/>
                <w:color w:val="000000" w:themeColor="text1"/>
              </w:rPr>
            </w:pPr>
            <w:r w:rsidRPr="4542C3D6">
              <w:rPr>
                <w:rFonts w:ascii="Times New Roman" w:eastAsia="Times New Roman" w:hAnsi="Times New Roman" w:cs="Times New Roman"/>
                <w:color w:val="000000" w:themeColor="text1"/>
              </w:rPr>
              <w:t># of English trainings that support, address, or focus on economic growth and development</w:t>
            </w:r>
          </w:p>
        </w:tc>
        <w:tc>
          <w:tcPr>
            <w:tcW w:w="4680" w:type="dxa"/>
            <w:vMerge w:val="restart"/>
          </w:tcPr>
          <w:p w14:paraId="18C5FE8A" w14:textId="1965872C" w:rsidR="02B67C7E" w:rsidRDefault="02B67C7E" w:rsidP="00254772">
            <w:pPr>
              <w:pStyle w:val="paragraph"/>
              <w:spacing w:before="0" w:beforeAutospacing="0" w:after="0" w:afterAutospacing="0"/>
              <w:rPr>
                <w:rStyle w:val="normaltextrun"/>
                <w:sz w:val="22"/>
                <w:szCs w:val="22"/>
              </w:rPr>
            </w:pPr>
            <w:r w:rsidRPr="4542C3D6">
              <w:rPr>
                <w:rStyle w:val="normaltextrun"/>
                <w:sz w:val="22"/>
                <w:szCs w:val="22"/>
              </w:rPr>
              <w:t>Track types of training held, disaggregated by topic</w:t>
            </w:r>
            <w:r w:rsidR="2C79CD2A" w:rsidRPr="4542C3D6">
              <w:rPr>
                <w:rStyle w:val="normaltextrun"/>
                <w:sz w:val="22"/>
                <w:szCs w:val="22"/>
              </w:rPr>
              <w:t xml:space="preserve">: </w:t>
            </w:r>
          </w:p>
          <w:p w14:paraId="639254CE" w14:textId="11E5B1FD" w:rsidR="2C79CD2A" w:rsidRDefault="2C79CD2A" w:rsidP="00254772">
            <w:pPr>
              <w:pStyle w:val="paragraph"/>
              <w:numPr>
                <w:ilvl w:val="0"/>
                <w:numId w:val="3"/>
              </w:numPr>
              <w:spacing w:before="0" w:beforeAutospacing="0" w:after="0" w:afterAutospacing="0"/>
              <w:rPr>
                <w:rStyle w:val="normaltextrun"/>
                <w:rFonts w:asciiTheme="minorHAnsi" w:eastAsiaTheme="minorEastAsia" w:hAnsiTheme="minorHAnsi" w:cstheme="minorBidi"/>
                <w:sz w:val="22"/>
                <w:szCs w:val="22"/>
              </w:rPr>
            </w:pPr>
            <w:r w:rsidRPr="4542C3D6">
              <w:rPr>
                <w:rStyle w:val="normaltextrun"/>
                <w:sz w:val="22"/>
                <w:szCs w:val="22"/>
              </w:rPr>
              <w:t>STEM</w:t>
            </w:r>
          </w:p>
          <w:p w14:paraId="6286B496" w14:textId="67ECBC58" w:rsidR="2C79CD2A" w:rsidRDefault="2C79CD2A" w:rsidP="4542C3D6">
            <w:pPr>
              <w:pStyle w:val="paragraph"/>
              <w:numPr>
                <w:ilvl w:val="0"/>
                <w:numId w:val="3"/>
              </w:numPr>
              <w:rPr>
                <w:rStyle w:val="normaltextrun"/>
                <w:sz w:val="22"/>
                <w:szCs w:val="22"/>
              </w:rPr>
            </w:pPr>
            <w:r w:rsidRPr="4542C3D6">
              <w:rPr>
                <w:rStyle w:val="normaltextrun"/>
                <w:sz w:val="22"/>
                <w:szCs w:val="22"/>
              </w:rPr>
              <w:t xml:space="preserve">Tourism </w:t>
            </w:r>
          </w:p>
          <w:p w14:paraId="0B85A50D" w14:textId="5A33A210" w:rsidR="00254772" w:rsidRPr="00254772" w:rsidRDefault="2C79CD2A" w:rsidP="00254772">
            <w:pPr>
              <w:pStyle w:val="paragraph"/>
              <w:numPr>
                <w:ilvl w:val="0"/>
                <w:numId w:val="3"/>
              </w:numPr>
              <w:rPr>
                <w:rStyle w:val="normaltextrun"/>
                <w:sz w:val="22"/>
                <w:szCs w:val="22"/>
              </w:rPr>
            </w:pPr>
            <w:r w:rsidRPr="4542C3D6">
              <w:rPr>
                <w:rStyle w:val="normaltextrun"/>
                <w:sz w:val="22"/>
                <w:szCs w:val="22"/>
              </w:rPr>
              <w:lastRenderedPageBreak/>
              <w:t xml:space="preserve">Women’s/Girl’s empowerment </w:t>
            </w:r>
          </w:p>
        </w:tc>
      </w:tr>
      <w:tr w:rsidR="4542C3D6" w14:paraId="4E95A223" w14:textId="77777777" w:rsidTr="4542C3D6">
        <w:tc>
          <w:tcPr>
            <w:tcW w:w="4680" w:type="dxa"/>
          </w:tcPr>
          <w:p w14:paraId="131AE1E4" w14:textId="6D6B0491" w:rsidR="1061E6C8" w:rsidRDefault="1061E6C8" w:rsidP="4542C3D6">
            <w:pPr>
              <w:spacing w:line="259" w:lineRule="auto"/>
              <w:rPr>
                <w:rFonts w:ascii="Times New Roman" w:eastAsia="Times New Roman" w:hAnsi="Times New Roman" w:cs="Times New Roman"/>
                <w:color w:val="000000" w:themeColor="text1"/>
              </w:rPr>
            </w:pPr>
            <w:r w:rsidRPr="4542C3D6">
              <w:rPr>
                <w:rFonts w:ascii="Times New Roman" w:eastAsia="Times New Roman" w:hAnsi="Times New Roman" w:cs="Times New Roman"/>
                <w:color w:val="000000" w:themeColor="text1"/>
              </w:rPr>
              <w:t># of English language trainings focused on Science, Technology, Engineering</w:t>
            </w:r>
            <w:r w:rsidR="73E1BBEB" w:rsidRPr="4542C3D6">
              <w:rPr>
                <w:rFonts w:ascii="Times New Roman" w:eastAsia="Times New Roman" w:hAnsi="Times New Roman" w:cs="Times New Roman"/>
                <w:color w:val="000000" w:themeColor="text1"/>
              </w:rPr>
              <w:t xml:space="preserve">, and Math (STEM) </w:t>
            </w:r>
            <w:r w:rsidRPr="4542C3D6">
              <w:rPr>
                <w:rFonts w:ascii="Times New Roman" w:eastAsia="Times New Roman" w:hAnsi="Times New Roman" w:cs="Times New Roman"/>
                <w:color w:val="000000" w:themeColor="text1"/>
              </w:rPr>
              <w:t xml:space="preserve">  </w:t>
            </w:r>
          </w:p>
        </w:tc>
        <w:tc>
          <w:tcPr>
            <w:tcW w:w="4680" w:type="dxa"/>
            <w:vMerge/>
          </w:tcPr>
          <w:p w14:paraId="02F42A9A" w14:textId="77777777" w:rsidR="00496E80" w:rsidRDefault="00496E80"/>
        </w:tc>
      </w:tr>
      <w:tr w:rsidR="4542C3D6" w14:paraId="3BED6FBD" w14:textId="77777777" w:rsidTr="4542C3D6">
        <w:tc>
          <w:tcPr>
            <w:tcW w:w="4680" w:type="dxa"/>
          </w:tcPr>
          <w:p w14:paraId="3C820B8B" w14:textId="0C0D6485" w:rsidR="7BE11D6F" w:rsidRDefault="7BE11D6F" w:rsidP="4542C3D6">
            <w:pPr>
              <w:spacing w:line="259" w:lineRule="auto"/>
              <w:rPr>
                <w:rFonts w:ascii="Times New Roman" w:eastAsia="Times New Roman" w:hAnsi="Times New Roman" w:cs="Times New Roman"/>
                <w:color w:val="000000" w:themeColor="text1"/>
              </w:rPr>
            </w:pPr>
            <w:r w:rsidRPr="4542C3D6">
              <w:rPr>
                <w:rFonts w:ascii="Times New Roman" w:eastAsia="Times New Roman" w:hAnsi="Times New Roman" w:cs="Times New Roman"/>
                <w:color w:val="000000" w:themeColor="text1"/>
              </w:rPr>
              <w:lastRenderedPageBreak/>
              <w:t># of English language trainings focused on Tourism/Hospitality Management</w:t>
            </w:r>
          </w:p>
        </w:tc>
        <w:tc>
          <w:tcPr>
            <w:tcW w:w="4680" w:type="dxa"/>
            <w:vMerge/>
          </w:tcPr>
          <w:p w14:paraId="4C4B4301" w14:textId="77777777" w:rsidR="00496E80" w:rsidRDefault="00496E80"/>
        </w:tc>
      </w:tr>
      <w:tr w:rsidR="4542C3D6" w14:paraId="4A691796" w14:textId="77777777" w:rsidTr="4542C3D6">
        <w:tc>
          <w:tcPr>
            <w:tcW w:w="4680" w:type="dxa"/>
          </w:tcPr>
          <w:p w14:paraId="1D66A4A4" w14:textId="2F8828B4" w:rsidR="05D47209" w:rsidRDefault="05D47209" w:rsidP="4542C3D6">
            <w:pPr>
              <w:spacing w:line="259" w:lineRule="auto"/>
              <w:rPr>
                <w:rFonts w:ascii="Times New Roman" w:eastAsia="Times New Roman" w:hAnsi="Times New Roman" w:cs="Times New Roman"/>
                <w:color w:val="000000" w:themeColor="text1"/>
              </w:rPr>
            </w:pPr>
            <w:r w:rsidRPr="4542C3D6">
              <w:rPr>
                <w:rFonts w:ascii="Times New Roman" w:eastAsia="Times New Roman" w:hAnsi="Times New Roman" w:cs="Times New Roman"/>
                <w:color w:val="000000" w:themeColor="text1"/>
              </w:rPr>
              <w:t># of new American English language resources used in classroom</w:t>
            </w:r>
          </w:p>
        </w:tc>
        <w:tc>
          <w:tcPr>
            <w:tcW w:w="4680" w:type="dxa"/>
          </w:tcPr>
          <w:p w14:paraId="1FA3E317" w14:textId="357DF6BA" w:rsidR="05D47209" w:rsidRDefault="05D47209" w:rsidP="005848AF">
            <w:pPr>
              <w:pStyle w:val="paragraph"/>
              <w:spacing w:before="0" w:beforeAutospacing="0" w:after="0" w:afterAutospacing="0"/>
              <w:rPr>
                <w:rStyle w:val="normaltextrun"/>
                <w:sz w:val="22"/>
                <w:szCs w:val="22"/>
              </w:rPr>
            </w:pPr>
            <w:r w:rsidRPr="4542C3D6">
              <w:rPr>
                <w:rStyle w:val="normaltextrun"/>
                <w:sz w:val="22"/>
                <w:szCs w:val="22"/>
              </w:rPr>
              <w:t xml:space="preserve">Track types of </w:t>
            </w:r>
            <w:r w:rsidR="003F3467">
              <w:rPr>
                <w:rStyle w:val="normaltextrun"/>
                <w:sz w:val="22"/>
                <w:szCs w:val="22"/>
              </w:rPr>
              <w:t>resources used by teachers</w:t>
            </w:r>
            <w:r w:rsidRPr="4542C3D6">
              <w:rPr>
                <w:rStyle w:val="normaltextrun"/>
                <w:sz w:val="22"/>
                <w:szCs w:val="22"/>
              </w:rPr>
              <w:t xml:space="preserve">, disaggregated by material: </w:t>
            </w:r>
          </w:p>
          <w:p w14:paraId="2290B315" w14:textId="295EA4F3" w:rsidR="4542C3D6" w:rsidRPr="00254772" w:rsidRDefault="05D47209" w:rsidP="005848AF">
            <w:pPr>
              <w:pStyle w:val="paragraph"/>
              <w:numPr>
                <w:ilvl w:val="0"/>
                <w:numId w:val="1"/>
              </w:numPr>
              <w:spacing w:before="0" w:beforeAutospacing="0"/>
              <w:rPr>
                <w:rStyle w:val="normaltextrun"/>
                <w:rFonts w:asciiTheme="minorHAnsi" w:eastAsiaTheme="minorEastAsia" w:hAnsiTheme="minorHAnsi" w:cstheme="minorBidi"/>
                <w:sz w:val="22"/>
                <w:szCs w:val="22"/>
              </w:rPr>
            </w:pPr>
            <w:r w:rsidRPr="4542C3D6">
              <w:rPr>
                <w:rStyle w:val="normaltextrun"/>
                <w:sz w:val="22"/>
                <w:szCs w:val="22"/>
              </w:rPr>
              <w:t>Textbooks, library books, DVDs, and/or teaching materials</w:t>
            </w:r>
          </w:p>
        </w:tc>
      </w:tr>
      <w:tr w:rsidR="50D9C23A" w14:paraId="1B46147F" w14:textId="77777777" w:rsidTr="4542C3D6">
        <w:tc>
          <w:tcPr>
            <w:tcW w:w="4680" w:type="dxa"/>
            <w:shd w:val="clear" w:color="auto" w:fill="595959" w:themeFill="text1" w:themeFillTint="A6"/>
          </w:tcPr>
          <w:p w14:paraId="4FC53CFC" w14:textId="0B561251" w:rsidR="50D9C23A" w:rsidRDefault="50D9C23A" w:rsidP="50D9C23A">
            <w:pPr>
              <w:spacing w:line="259" w:lineRule="auto"/>
              <w:rPr>
                <w:rFonts w:ascii="Times New Roman" w:eastAsia="Times New Roman" w:hAnsi="Times New Roman" w:cs="Times New Roman"/>
                <w:color w:val="FFFFFF" w:themeColor="background1"/>
                <w:sz w:val="24"/>
                <w:szCs w:val="24"/>
              </w:rPr>
            </w:pPr>
            <w:r w:rsidRPr="50D9C23A">
              <w:rPr>
                <w:rFonts w:ascii="Times New Roman" w:eastAsia="Times New Roman" w:hAnsi="Times New Roman" w:cs="Times New Roman"/>
                <w:b/>
                <w:bCs/>
                <w:color w:val="FFFFFF" w:themeColor="background1"/>
              </w:rPr>
              <w:t xml:space="preserve">Outcome Indicators </w:t>
            </w:r>
            <w:r w:rsidRPr="50D9C23A">
              <w:rPr>
                <w:rFonts w:ascii="Times New Roman" w:eastAsia="Times New Roman" w:hAnsi="Times New Roman" w:cs="Times New Roman"/>
                <w:i/>
                <w:iCs/>
                <w:color w:val="FFFFFF" w:themeColor="background1"/>
              </w:rPr>
              <w:t xml:space="preserve"> (Tracks</w:t>
            </w:r>
            <w:r w:rsidRPr="50D9C23A">
              <w:rPr>
                <w:rFonts w:ascii="Times New Roman" w:eastAsia="Times New Roman" w:hAnsi="Times New Roman" w:cs="Times New Roman"/>
                <w:i/>
                <w:iCs/>
                <w:color w:val="FFFFFF" w:themeColor="background1"/>
                <w:sz w:val="24"/>
                <w:szCs w:val="24"/>
              </w:rPr>
              <w:t xml:space="preserve"> results of your activities) </w:t>
            </w:r>
          </w:p>
        </w:tc>
        <w:tc>
          <w:tcPr>
            <w:tcW w:w="4680" w:type="dxa"/>
            <w:shd w:val="clear" w:color="auto" w:fill="595959" w:themeFill="text1" w:themeFillTint="A6"/>
          </w:tcPr>
          <w:p w14:paraId="774C3C9B" w14:textId="0321259B" w:rsidR="50D9C23A" w:rsidRDefault="50D9C23A" w:rsidP="50D9C23A">
            <w:pPr>
              <w:spacing w:line="259" w:lineRule="auto"/>
              <w:rPr>
                <w:rFonts w:ascii="Times New Roman" w:eastAsia="Times New Roman" w:hAnsi="Times New Roman" w:cs="Times New Roman"/>
                <w:color w:val="FFFFFF" w:themeColor="background1"/>
              </w:rPr>
            </w:pPr>
            <w:r w:rsidRPr="50D9C23A">
              <w:rPr>
                <w:rFonts w:ascii="Times New Roman" w:eastAsia="Times New Roman" w:hAnsi="Times New Roman" w:cs="Times New Roman"/>
                <w:b/>
                <w:bCs/>
                <w:color w:val="FFFFFF" w:themeColor="background1"/>
              </w:rPr>
              <w:t>Suggested Data Collection Method</w:t>
            </w:r>
          </w:p>
        </w:tc>
      </w:tr>
      <w:tr w:rsidR="50D9C23A" w14:paraId="66910079" w14:textId="77777777" w:rsidTr="4542C3D6">
        <w:tc>
          <w:tcPr>
            <w:tcW w:w="4680" w:type="dxa"/>
          </w:tcPr>
          <w:p w14:paraId="50D7E929" w14:textId="14FE1EF2" w:rsidR="50D9C23A" w:rsidRDefault="2A9899D2" w:rsidP="50D9C23A">
            <w:pPr>
              <w:spacing w:line="259" w:lineRule="auto"/>
              <w:rPr>
                <w:rFonts w:ascii="Times New Roman" w:eastAsia="Times New Roman" w:hAnsi="Times New Roman" w:cs="Times New Roman"/>
              </w:rPr>
            </w:pPr>
            <w:r w:rsidRPr="4542C3D6">
              <w:rPr>
                <w:rFonts w:ascii="Times New Roman" w:eastAsia="Times New Roman" w:hAnsi="Times New Roman" w:cs="Times New Roman"/>
              </w:rPr>
              <w:t xml:space="preserve">% </w:t>
            </w:r>
            <w:r w:rsidR="32361466" w:rsidRPr="4542C3D6">
              <w:rPr>
                <w:rFonts w:ascii="Times New Roman" w:eastAsia="Times New Roman" w:hAnsi="Times New Roman" w:cs="Times New Roman"/>
              </w:rPr>
              <w:t xml:space="preserve">of students reporting improvement in their speaking, writing, reading, and/or listening skills </w:t>
            </w:r>
          </w:p>
        </w:tc>
        <w:tc>
          <w:tcPr>
            <w:tcW w:w="4680" w:type="dxa"/>
            <w:vMerge w:val="restart"/>
          </w:tcPr>
          <w:p w14:paraId="366379F8" w14:textId="48D044FB" w:rsidR="50D9C23A" w:rsidRDefault="45463500" w:rsidP="4542C3D6">
            <w:pPr>
              <w:spacing w:line="259" w:lineRule="auto"/>
              <w:rPr>
                <w:rFonts w:ascii="Times New Roman" w:eastAsia="Times New Roman" w:hAnsi="Times New Roman" w:cs="Times New Roman"/>
              </w:rPr>
            </w:pPr>
            <w:r w:rsidRPr="4542C3D6">
              <w:rPr>
                <w:rFonts w:ascii="Times New Roman" w:eastAsia="Times New Roman" w:hAnsi="Times New Roman" w:cs="Times New Roman"/>
              </w:rPr>
              <w:t>Pre/post tests, surveys, polling, interviews with students</w:t>
            </w:r>
            <w:r w:rsidR="34E63A14" w:rsidRPr="4542C3D6">
              <w:rPr>
                <w:rFonts w:ascii="Times New Roman" w:eastAsia="Times New Roman" w:hAnsi="Times New Roman" w:cs="Times New Roman"/>
              </w:rPr>
              <w:t xml:space="preserve">, disaggregated by age, gender, and type of improvement </w:t>
            </w:r>
          </w:p>
          <w:p w14:paraId="29CE93CF" w14:textId="1C4FEF24" w:rsidR="34E63A14" w:rsidRDefault="34E63A14" w:rsidP="4542C3D6">
            <w:pPr>
              <w:pStyle w:val="ListParagraph"/>
              <w:numPr>
                <w:ilvl w:val="0"/>
                <w:numId w:val="6"/>
              </w:numPr>
              <w:spacing w:line="259" w:lineRule="auto"/>
              <w:rPr>
                <w:rFonts w:eastAsiaTheme="minorEastAsia"/>
              </w:rPr>
            </w:pPr>
            <w:r w:rsidRPr="4542C3D6">
              <w:rPr>
                <w:rFonts w:ascii="Times New Roman" w:eastAsia="Times New Roman" w:hAnsi="Times New Roman" w:cs="Times New Roman"/>
              </w:rPr>
              <w:t>Ex: Female</w:t>
            </w:r>
            <w:r w:rsidR="708B1D95" w:rsidRPr="4542C3D6">
              <w:rPr>
                <w:rFonts w:ascii="Times New Roman" w:eastAsia="Times New Roman" w:hAnsi="Times New Roman" w:cs="Times New Roman"/>
              </w:rPr>
              <w:t xml:space="preserve"> students, male students </w:t>
            </w:r>
          </w:p>
          <w:p w14:paraId="0CC1A937" w14:textId="0C0401DC" w:rsidR="34E63A14" w:rsidRDefault="34E63A14" w:rsidP="4542C3D6">
            <w:pPr>
              <w:pStyle w:val="ListParagraph"/>
              <w:numPr>
                <w:ilvl w:val="0"/>
                <w:numId w:val="6"/>
              </w:numPr>
              <w:spacing w:line="259" w:lineRule="auto"/>
            </w:pPr>
            <w:r w:rsidRPr="4542C3D6">
              <w:rPr>
                <w:rFonts w:ascii="Times New Roman" w:eastAsia="Times New Roman" w:hAnsi="Times New Roman" w:cs="Times New Roman"/>
              </w:rPr>
              <w:t xml:space="preserve">Ex: </w:t>
            </w:r>
            <w:r w:rsidR="0DFE433E" w:rsidRPr="4542C3D6">
              <w:rPr>
                <w:rFonts w:ascii="Times New Roman" w:eastAsia="Times New Roman" w:hAnsi="Times New Roman" w:cs="Times New Roman"/>
              </w:rPr>
              <w:t xml:space="preserve">public speaking skills, reading skills, increased motivation </w:t>
            </w:r>
          </w:p>
          <w:p w14:paraId="5FB7B979" w14:textId="28F8246B" w:rsidR="4542C3D6" w:rsidRDefault="4542C3D6" w:rsidP="4542C3D6">
            <w:pPr>
              <w:spacing w:line="259" w:lineRule="auto"/>
              <w:rPr>
                <w:rFonts w:ascii="Times New Roman" w:eastAsia="Times New Roman" w:hAnsi="Times New Roman" w:cs="Times New Roman"/>
              </w:rPr>
            </w:pPr>
          </w:p>
        </w:tc>
      </w:tr>
      <w:tr w:rsidR="50D9C23A" w14:paraId="4135287A" w14:textId="77777777" w:rsidTr="4542C3D6">
        <w:tc>
          <w:tcPr>
            <w:tcW w:w="4680" w:type="dxa"/>
          </w:tcPr>
          <w:p w14:paraId="0892FBA7" w14:textId="7A3C0C65" w:rsidR="50D9C23A" w:rsidRDefault="7FC56D7A" w:rsidP="50D9C23A">
            <w:pPr>
              <w:spacing w:line="259" w:lineRule="auto"/>
              <w:rPr>
                <w:rFonts w:ascii="Times New Roman" w:eastAsia="Times New Roman" w:hAnsi="Times New Roman" w:cs="Times New Roman"/>
                <w:color w:val="000000" w:themeColor="text1"/>
              </w:rPr>
            </w:pPr>
            <w:r w:rsidRPr="4542C3D6">
              <w:rPr>
                <w:rFonts w:ascii="Times New Roman" w:eastAsia="Times New Roman" w:hAnsi="Times New Roman" w:cs="Times New Roman"/>
                <w:color w:val="000000" w:themeColor="text1"/>
              </w:rPr>
              <w:t xml:space="preserve">% of students </w:t>
            </w:r>
            <w:r w:rsidR="656F9045" w:rsidRPr="4542C3D6">
              <w:rPr>
                <w:rFonts w:ascii="Times New Roman" w:eastAsia="Times New Roman" w:hAnsi="Times New Roman" w:cs="Times New Roman"/>
                <w:color w:val="000000" w:themeColor="text1"/>
              </w:rPr>
              <w:t xml:space="preserve">reporting improved soft skills, such as public speaking, critical thinking, etc. </w:t>
            </w:r>
          </w:p>
        </w:tc>
        <w:tc>
          <w:tcPr>
            <w:tcW w:w="4680" w:type="dxa"/>
            <w:vMerge/>
          </w:tcPr>
          <w:p w14:paraId="395CEA9E" w14:textId="44DAE578" w:rsidR="50D9C23A" w:rsidRDefault="50D9C23A" w:rsidP="50D9C23A">
            <w:pPr>
              <w:spacing w:line="259" w:lineRule="auto"/>
              <w:rPr>
                <w:rFonts w:ascii="Times New Roman" w:eastAsia="Times New Roman" w:hAnsi="Times New Roman" w:cs="Times New Roman"/>
              </w:rPr>
            </w:pPr>
          </w:p>
        </w:tc>
      </w:tr>
      <w:tr w:rsidR="50D9C23A" w14:paraId="0F9CAB51" w14:textId="77777777" w:rsidTr="4542C3D6">
        <w:tc>
          <w:tcPr>
            <w:tcW w:w="4680" w:type="dxa"/>
          </w:tcPr>
          <w:p w14:paraId="42FD9C0D" w14:textId="058B23C9" w:rsidR="50D9C23A" w:rsidRDefault="7FED80CE" w:rsidP="4542C3D6">
            <w:pPr>
              <w:spacing w:line="259" w:lineRule="auto"/>
              <w:rPr>
                <w:rFonts w:ascii="Times New Roman" w:eastAsia="Times New Roman" w:hAnsi="Times New Roman" w:cs="Times New Roman"/>
              </w:rPr>
            </w:pPr>
            <w:r w:rsidRPr="4542C3D6">
              <w:rPr>
                <w:rFonts w:ascii="Times New Roman" w:eastAsia="Times New Roman" w:hAnsi="Times New Roman" w:cs="Times New Roman"/>
              </w:rPr>
              <w:t xml:space="preserve">% of students reporting increased enthusiasm or motivation for studying English </w:t>
            </w:r>
          </w:p>
        </w:tc>
        <w:tc>
          <w:tcPr>
            <w:tcW w:w="4680" w:type="dxa"/>
            <w:vMerge/>
          </w:tcPr>
          <w:p w14:paraId="30FB08CF" w14:textId="0B380F45" w:rsidR="50D9C23A" w:rsidRDefault="50D9C23A"/>
        </w:tc>
      </w:tr>
      <w:tr w:rsidR="4542C3D6" w14:paraId="3C325F3D" w14:textId="77777777" w:rsidTr="4542C3D6">
        <w:tc>
          <w:tcPr>
            <w:tcW w:w="4680" w:type="dxa"/>
          </w:tcPr>
          <w:p w14:paraId="7485D086" w14:textId="25EB19A8" w:rsidR="7FED80CE" w:rsidRDefault="7FED80CE" w:rsidP="4542C3D6">
            <w:pPr>
              <w:spacing w:line="259" w:lineRule="auto"/>
              <w:rPr>
                <w:rFonts w:ascii="Times New Roman" w:eastAsia="Times New Roman" w:hAnsi="Times New Roman" w:cs="Times New Roman"/>
              </w:rPr>
            </w:pPr>
            <w:r w:rsidRPr="4542C3D6">
              <w:rPr>
                <w:rFonts w:ascii="Times New Roman" w:eastAsia="Times New Roman" w:hAnsi="Times New Roman" w:cs="Times New Roman"/>
              </w:rPr>
              <w:t xml:space="preserve">% of </w:t>
            </w:r>
            <w:r w:rsidR="17910847" w:rsidRPr="4542C3D6">
              <w:rPr>
                <w:rFonts w:ascii="Times New Roman" w:eastAsia="Times New Roman" w:hAnsi="Times New Roman" w:cs="Times New Roman"/>
              </w:rPr>
              <w:t xml:space="preserve">educators </w:t>
            </w:r>
            <w:r w:rsidRPr="4542C3D6">
              <w:rPr>
                <w:rFonts w:ascii="Times New Roman" w:eastAsia="Times New Roman" w:hAnsi="Times New Roman" w:cs="Times New Roman"/>
              </w:rPr>
              <w:t>reporting increased usage of modern interactive teaching methods to into their English classes</w:t>
            </w:r>
          </w:p>
          <w:p w14:paraId="0455B034" w14:textId="6B67C3BE" w:rsidR="4542C3D6" w:rsidRDefault="4542C3D6" w:rsidP="4542C3D6">
            <w:pPr>
              <w:spacing w:line="259" w:lineRule="auto"/>
              <w:rPr>
                <w:rFonts w:ascii="Times New Roman" w:eastAsia="Times New Roman" w:hAnsi="Times New Roman" w:cs="Times New Roman"/>
              </w:rPr>
            </w:pPr>
          </w:p>
        </w:tc>
        <w:tc>
          <w:tcPr>
            <w:tcW w:w="4680" w:type="dxa"/>
          </w:tcPr>
          <w:p w14:paraId="0E059613" w14:textId="3C535CDE" w:rsidR="28CA3276" w:rsidRDefault="28CA3276" w:rsidP="4542C3D6">
            <w:pPr>
              <w:rPr>
                <w:rFonts w:ascii="Times New Roman" w:eastAsia="Times New Roman" w:hAnsi="Times New Roman" w:cs="Times New Roman"/>
              </w:rPr>
            </w:pPr>
            <w:r w:rsidRPr="4542C3D6">
              <w:rPr>
                <w:rFonts w:ascii="Times New Roman" w:eastAsia="Times New Roman" w:hAnsi="Times New Roman" w:cs="Times New Roman"/>
              </w:rPr>
              <w:t>Pre/post tests, surveys, polling, interviews with educators, disaggregated by</w:t>
            </w:r>
            <w:r w:rsidR="1F60DD53" w:rsidRPr="4542C3D6">
              <w:rPr>
                <w:rFonts w:ascii="Times New Roman" w:eastAsia="Times New Roman" w:hAnsi="Times New Roman" w:cs="Times New Roman"/>
              </w:rPr>
              <w:t xml:space="preserve"> gender, type of educator </w:t>
            </w:r>
          </w:p>
          <w:p w14:paraId="079CF48A" w14:textId="368741BB" w:rsidR="6D832AAD" w:rsidRDefault="6D832AAD" w:rsidP="4542C3D6">
            <w:pPr>
              <w:pStyle w:val="ListParagraph"/>
              <w:numPr>
                <w:ilvl w:val="0"/>
                <w:numId w:val="4"/>
              </w:numPr>
              <w:rPr>
                <w:rFonts w:ascii="Times New Roman" w:eastAsia="Times New Roman" w:hAnsi="Times New Roman" w:cs="Times New Roman"/>
              </w:rPr>
            </w:pPr>
            <w:r w:rsidRPr="4542C3D6">
              <w:rPr>
                <w:rFonts w:ascii="Times New Roman" w:eastAsia="Times New Roman" w:hAnsi="Times New Roman" w:cs="Times New Roman"/>
              </w:rPr>
              <w:t>Ex. Female, male educators</w:t>
            </w:r>
          </w:p>
          <w:p w14:paraId="20E1E183" w14:textId="26FC4058" w:rsidR="6D832AAD" w:rsidRDefault="6D832AAD" w:rsidP="4542C3D6">
            <w:pPr>
              <w:pStyle w:val="ListParagraph"/>
              <w:numPr>
                <w:ilvl w:val="0"/>
                <w:numId w:val="4"/>
              </w:numPr>
              <w:rPr>
                <w:rFonts w:ascii="Times New Roman" w:eastAsia="Times New Roman" w:hAnsi="Times New Roman" w:cs="Times New Roman"/>
              </w:rPr>
            </w:pPr>
            <w:r w:rsidRPr="4542C3D6">
              <w:rPr>
                <w:rFonts w:ascii="Times New Roman" w:eastAsia="Times New Roman" w:hAnsi="Times New Roman" w:cs="Times New Roman"/>
              </w:rPr>
              <w:t>Ex. secondary school</w:t>
            </w:r>
            <w:r w:rsidR="2E0090D7" w:rsidRPr="4542C3D6">
              <w:rPr>
                <w:rFonts w:ascii="Times New Roman" w:eastAsia="Times New Roman" w:hAnsi="Times New Roman" w:cs="Times New Roman"/>
              </w:rPr>
              <w:t xml:space="preserve"> educator</w:t>
            </w:r>
            <w:r w:rsidRPr="4542C3D6">
              <w:rPr>
                <w:rFonts w:ascii="Times New Roman" w:eastAsia="Times New Roman" w:hAnsi="Times New Roman" w:cs="Times New Roman"/>
              </w:rPr>
              <w:t xml:space="preserve">, </w:t>
            </w:r>
            <w:r w:rsidR="5DAE296A" w:rsidRPr="4542C3D6">
              <w:rPr>
                <w:rFonts w:ascii="Times New Roman" w:eastAsia="Times New Roman" w:hAnsi="Times New Roman" w:cs="Times New Roman"/>
              </w:rPr>
              <w:t>university educator</w:t>
            </w:r>
          </w:p>
        </w:tc>
      </w:tr>
      <w:tr w:rsidR="4542C3D6" w14:paraId="77E2F12C" w14:textId="77777777" w:rsidTr="4542C3D6">
        <w:tc>
          <w:tcPr>
            <w:tcW w:w="4680" w:type="dxa"/>
          </w:tcPr>
          <w:p w14:paraId="13D91FC1" w14:textId="16544FF3" w:rsidR="2C3DAC15" w:rsidRDefault="2C3DAC15" w:rsidP="4542C3D6">
            <w:pPr>
              <w:spacing w:line="259" w:lineRule="auto"/>
              <w:rPr>
                <w:rFonts w:ascii="Times New Roman" w:eastAsia="Times New Roman" w:hAnsi="Times New Roman" w:cs="Times New Roman"/>
              </w:rPr>
            </w:pPr>
            <w:r w:rsidRPr="4542C3D6">
              <w:rPr>
                <w:rFonts w:ascii="Times New Roman" w:eastAsia="Times New Roman" w:hAnsi="Times New Roman" w:cs="Times New Roman"/>
              </w:rPr>
              <w:t>% increase in students participating in English language conversation groups and/or English -medium cl</w:t>
            </w:r>
            <w:r w:rsidR="73642CB9" w:rsidRPr="4542C3D6">
              <w:rPr>
                <w:rFonts w:ascii="Times New Roman" w:eastAsia="Times New Roman" w:hAnsi="Times New Roman" w:cs="Times New Roman"/>
              </w:rPr>
              <w:t xml:space="preserve">ubs </w:t>
            </w:r>
          </w:p>
        </w:tc>
        <w:tc>
          <w:tcPr>
            <w:tcW w:w="4680" w:type="dxa"/>
          </w:tcPr>
          <w:p w14:paraId="675DACE2" w14:textId="4BAFD2E5" w:rsidR="73642CB9" w:rsidRDefault="73642CB9" w:rsidP="4542C3D6">
            <w:pPr>
              <w:rPr>
                <w:rFonts w:ascii="Times New Roman" w:eastAsia="Times New Roman" w:hAnsi="Times New Roman" w:cs="Times New Roman"/>
              </w:rPr>
            </w:pPr>
            <w:r w:rsidRPr="4542C3D6">
              <w:rPr>
                <w:rFonts w:ascii="Times New Roman" w:eastAsia="Times New Roman" w:hAnsi="Times New Roman" w:cs="Times New Roman"/>
              </w:rPr>
              <w:t xml:space="preserve">Surveys, polling, interviews, </w:t>
            </w:r>
            <w:r w:rsidR="7A0FA984" w:rsidRPr="4542C3D6">
              <w:rPr>
                <w:rFonts w:ascii="Times New Roman" w:eastAsia="Times New Roman" w:hAnsi="Times New Roman" w:cs="Times New Roman"/>
              </w:rPr>
              <w:t>d</w:t>
            </w:r>
            <w:r w:rsidRPr="4542C3D6">
              <w:rPr>
                <w:rFonts w:ascii="Times New Roman" w:eastAsia="Times New Roman" w:hAnsi="Times New Roman" w:cs="Times New Roman"/>
              </w:rPr>
              <w:t xml:space="preserve">isaggregate by age, gender, institution, and initiative </w:t>
            </w:r>
          </w:p>
          <w:p w14:paraId="67E6CA17" w14:textId="078AF579" w:rsidR="73642CB9" w:rsidRDefault="73642CB9" w:rsidP="4542C3D6">
            <w:pPr>
              <w:pStyle w:val="ListParagraph"/>
              <w:numPr>
                <w:ilvl w:val="0"/>
                <w:numId w:val="5"/>
              </w:numPr>
              <w:rPr>
                <w:rFonts w:ascii="Times New Roman" w:eastAsia="Times New Roman" w:hAnsi="Times New Roman" w:cs="Times New Roman"/>
              </w:rPr>
            </w:pPr>
            <w:r w:rsidRPr="4542C3D6">
              <w:rPr>
                <w:rFonts w:ascii="Times New Roman" w:eastAsia="Times New Roman" w:hAnsi="Times New Roman" w:cs="Times New Roman"/>
              </w:rPr>
              <w:t xml:space="preserve">Ex. Female, male students </w:t>
            </w:r>
          </w:p>
          <w:p w14:paraId="0456D56E" w14:textId="521FC0B1" w:rsidR="73642CB9" w:rsidRDefault="73642CB9" w:rsidP="4542C3D6">
            <w:pPr>
              <w:pStyle w:val="ListParagraph"/>
              <w:numPr>
                <w:ilvl w:val="0"/>
                <w:numId w:val="5"/>
              </w:numPr>
              <w:rPr>
                <w:rFonts w:ascii="Times New Roman" w:eastAsia="Times New Roman" w:hAnsi="Times New Roman" w:cs="Times New Roman"/>
              </w:rPr>
            </w:pPr>
            <w:r w:rsidRPr="4542C3D6">
              <w:rPr>
                <w:rFonts w:ascii="Times New Roman" w:eastAsia="Times New Roman" w:hAnsi="Times New Roman" w:cs="Times New Roman"/>
              </w:rPr>
              <w:t>Ex. Age</w:t>
            </w:r>
          </w:p>
          <w:p w14:paraId="58983DF5" w14:textId="2FD1DE68" w:rsidR="73642CB9" w:rsidRDefault="73642CB9" w:rsidP="4542C3D6">
            <w:pPr>
              <w:pStyle w:val="ListParagraph"/>
              <w:numPr>
                <w:ilvl w:val="0"/>
                <w:numId w:val="5"/>
              </w:numPr>
              <w:rPr>
                <w:rFonts w:ascii="Times New Roman" w:eastAsia="Times New Roman" w:hAnsi="Times New Roman" w:cs="Times New Roman"/>
              </w:rPr>
            </w:pPr>
            <w:r w:rsidRPr="4542C3D6">
              <w:rPr>
                <w:rFonts w:ascii="Times New Roman" w:eastAsia="Times New Roman" w:hAnsi="Times New Roman" w:cs="Times New Roman"/>
              </w:rPr>
              <w:t>Ex. secondary schools, universities</w:t>
            </w:r>
          </w:p>
          <w:p w14:paraId="0719E948" w14:textId="7164EDD0" w:rsidR="73642CB9" w:rsidRDefault="73642CB9" w:rsidP="4542C3D6">
            <w:pPr>
              <w:pStyle w:val="ListParagraph"/>
              <w:numPr>
                <w:ilvl w:val="0"/>
                <w:numId w:val="5"/>
              </w:numPr>
              <w:rPr>
                <w:rStyle w:val="normaltextrun"/>
                <w:rFonts w:ascii="Times New Roman" w:eastAsia="Times New Roman" w:hAnsi="Times New Roman" w:cs="Times New Roman"/>
              </w:rPr>
            </w:pPr>
            <w:r w:rsidRPr="4542C3D6">
              <w:rPr>
                <w:rStyle w:val="normaltextrun"/>
                <w:rFonts w:ascii="Times New Roman" w:eastAsia="Times New Roman" w:hAnsi="Times New Roman" w:cs="Times New Roman"/>
              </w:rPr>
              <w:t>Ex. English for Drama, Debate Club, English Literature Club, Film Club, and/or more</w:t>
            </w:r>
          </w:p>
        </w:tc>
      </w:tr>
    </w:tbl>
    <w:p w14:paraId="2C078E63" w14:textId="65A4B95F" w:rsidR="008414F9" w:rsidRDefault="008414F9" w:rsidP="50D9C23A"/>
    <w:sectPr w:rsidR="008414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5B0AE" w14:textId="77777777" w:rsidR="00376FF7" w:rsidRDefault="00376FF7" w:rsidP="000F5EF8">
      <w:pPr>
        <w:spacing w:after="0" w:line="240" w:lineRule="auto"/>
      </w:pPr>
      <w:r>
        <w:separator/>
      </w:r>
    </w:p>
  </w:endnote>
  <w:endnote w:type="continuationSeparator" w:id="0">
    <w:p w14:paraId="11E5C930" w14:textId="77777777" w:rsidR="00376FF7" w:rsidRDefault="00376FF7" w:rsidP="000F5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6C5972" w14:textId="77777777" w:rsidR="00376FF7" w:rsidRDefault="00376FF7" w:rsidP="000F5EF8">
      <w:pPr>
        <w:spacing w:after="0" w:line="240" w:lineRule="auto"/>
      </w:pPr>
      <w:r>
        <w:separator/>
      </w:r>
    </w:p>
  </w:footnote>
  <w:footnote w:type="continuationSeparator" w:id="0">
    <w:p w14:paraId="3F42C2C5" w14:textId="77777777" w:rsidR="00376FF7" w:rsidRDefault="00376FF7" w:rsidP="000F5E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D35A0"/>
    <w:multiLevelType w:val="hybridMultilevel"/>
    <w:tmpl w:val="02D4F86C"/>
    <w:lvl w:ilvl="0" w:tplc="CE645272">
      <w:start w:val="1"/>
      <w:numFmt w:val="bullet"/>
      <w:lvlText w:val=""/>
      <w:lvlJc w:val="left"/>
      <w:pPr>
        <w:ind w:left="720" w:hanging="360"/>
      </w:pPr>
      <w:rPr>
        <w:rFonts w:ascii="Symbol" w:hAnsi="Symbol" w:hint="default"/>
      </w:rPr>
    </w:lvl>
    <w:lvl w:ilvl="1" w:tplc="3F144642">
      <w:start w:val="1"/>
      <w:numFmt w:val="bullet"/>
      <w:lvlText w:val="o"/>
      <w:lvlJc w:val="left"/>
      <w:pPr>
        <w:ind w:left="1440" w:hanging="360"/>
      </w:pPr>
      <w:rPr>
        <w:rFonts w:ascii="Courier New" w:hAnsi="Courier New" w:hint="default"/>
      </w:rPr>
    </w:lvl>
    <w:lvl w:ilvl="2" w:tplc="CDEA237A">
      <w:start w:val="1"/>
      <w:numFmt w:val="bullet"/>
      <w:lvlText w:val=""/>
      <w:lvlJc w:val="left"/>
      <w:pPr>
        <w:ind w:left="2160" w:hanging="360"/>
      </w:pPr>
      <w:rPr>
        <w:rFonts w:ascii="Wingdings" w:hAnsi="Wingdings" w:hint="default"/>
      </w:rPr>
    </w:lvl>
    <w:lvl w:ilvl="3" w:tplc="884C6684">
      <w:start w:val="1"/>
      <w:numFmt w:val="bullet"/>
      <w:lvlText w:val=""/>
      <w:lvlJc w:val="left"/>
      <w:pPr>
        <w:ind w:left="2880" w:hanging="360"/>
      </w:pPr>
      <w:rPr>
        <w:rFonts w:ascii="Symbol" w:hAnsi="Symbol" w:hint="default"/>
      </w:rPr>
    </w:lvl>
    <w:lvl w:ilvl="4" w:tplc="615A1084">
      <w:start w:val="1"/>
      <w:numFmt w:val="bullet"/>
      <w:lvlText w:val="o"/>
      <w:lvlJc w:val="left"/>
      <w:pPr>
        <w:ind w:left="3600" w:hanging="360"/>
      </w:pPr>
      <w:rPr>
        <w:rFonts w:ascii="Courier New" w:hAnsi="Courier New" w:hint="default"/>
      </w:rPr>
    </w:lvl>
    <w:lvl w:ilvl="5" w:tplc="E7BE124E">
      <w:start w:val="1"/>
      <w:numFmt w:val="bullet"/>
      <w:lvlText w:val=""/>
      <w:lvlJc w:val="left"/>
      <w:pPr>
        <w:ind w:left="4320" w:hanging="360"/>
      </w:pPr>
      <w:rPr>
        <w:rFonts w:ascii="Wingdings" w:hAnsi="Wingdings" w:hint="default"/>
      </w:rPr>
    </w:lvl>
    <w:lvl w:ilvl="6" w:tplc="93DCC18A">
      <w:start w:val="1"/>
      <w:numFmt w:val="bullet"/>
      <w:lvlText w:val=""/>
      <w:lvlJc w:val="left"/>
      <w:pPr>
        <w:ind w:left="5040" w:hanging="360"/>
      </w:pPr>
      <w:rPr>
        <w:rFonts w:ascii="Symbol" w:hAnsi="Symbol" w:hint="default"/>
      </w:rPr>
    </w:lvl>
    <w:lvl w:ilvl="7" w:tplc="5D306616">
      <w:start w:val="1"/>
      <w:numFmt w:val="bullet"/>
      <w:lvlText w:val="o"/>
      <w:lvlJc w:val="left"/>
      <w:pPr>
        <w:ind w:left="5760" w:hanging="360"/>
      </w:pPr>
      <w:rPr>
        <w:rFonts w:ascii="Courier New" w:hAnsi="Courier New" w:hint="default"/>
      </w:rPr>
    </w:lvl>
    <w:lvl w:ilvl="8" w:tplc="B21A38B0">
      <w:start w:val="1"/>
      <w:numFmt w:val="bullet"/>
      <w:lvlText w:val=""/>
      <w:lvlJc w:val="left"/>
      <w:pPr>
        <w:ind w:left="6480" w:hanging="360"/>
      </w:pPr>
      <w:rPr>
        <w:rFonts w:ascii="Wingdings" w:hAnsi="Wingdings" w:hint="default"/>
      </w:rPr>
    </w:lvl>
  </w:abstractNum>
  <w:abstractNum w:abstractNumId="1" w15:restartNumberingAfterBreak="0">
    <w:nsid w:val="0AC71DEB"/>
    <w:multiLevelType w:val="hybridMultilevel"/>
    <w:tmpl w:val="D37011A8"/>
    <w:lvl w:ilvl="0" w:tplc="A6A470FC">
      <w:start w:val="1"/>
      <w:numFmt w:val="bullet"/>
      <w:lvlText w:val=""/>
      <w:lvlJc w:val="left"/>
      <w:pPr>
        <w:ind w:left="720" w:hanging="360"/>
      </w:pPr>
      <w:rPr>
        <w:rFonts w:ascii="Symbol" w:hAnsi="Symbol" w:hint="default"/>
      </w:rPr>
    </w:lvl>
    <w:lvl w:ilvl="1" w:tplc="F73A2000">
      <w:start w:val="1"/>
      <w:numFmt w:val="bullet"/>
      <w:lvlText w:val="o"/>
      <w:lvlJc w:val="left"/>
      <w:pPr>
        <w:ind w:left="1440" w:hanging="360"/>
      </w:pPr>
      <w:rPr>
        <w:rFonts w:ascii="Courier New" w:hAnsi="Courier New" w:hint="default"/>
      </w:rPr>
    </w:lvl>
    <w:lvl w:ilvl="2" w:tplc="F4B0A6E8">
      <w:start w:val="1"/>
      <w:numFmt w:val="bullet"/>
      <w:lvlText w:val=""/>
      <w:lvlJc w:val="left"/>
      <w:pPr>
        <w:ind w:left="2160" w:hanging="360"/>
      </w:pPr>
      <w:rPr>
        <w:rFonts w:ascii="Wingdings" w:hAnsi="Wingdings" w:hint="default"/>
      </w:rPr>
    </w:lvl>
    <w:lvl w:ilvl="3" w:tplc="B32C4F2A">
      <w:start w:val="1"/>
      <w:numFmt w:val="bullet"/>
      <w:lvlText w:val=""/>
      <w:lvlJc w:val="left"/>
      <w:pPr>
        <w:ind w:left="2880" w:hanging="360"/>
      </w:pPr>
      <w:rPr>
        <w:rFonts w:ascii="Symbol" w:hAnsi="Symbol" w:hint="default"/>
      </w:rPr>
    </w:lvl>
    <w:lvl w:ilvl="4" w:tplc="933A83F0">
      <w:start w:val="1"/>
      <w:numFmt w:val="bullet"/>
      <w:lvlText w:val="o"/>
      <w:lvlJc w:val="left"/>
      <w:pPr>
        <w:ind w:left="3600" w:hanging="360"/>
      </w:pPr>
      <w:rPr>
        <w:rFonts w:ascii="Courier New" w:hAnsi="Courier New" w:hint="default"/>
      </w:rPr>
    </w:lvl>
    <w:lvl w:ilvl="5" w:tplc="2F18F7B6">
      <w:start w:val="1"/>
      <w:numFmt w:val="bullet"/>
      <w:lvlText w:val=""/>
      <w:lvlJc w:val="left"/>
      <w:pPr>
        <w:ind w:left="4320" w:hanging="360"/>
      </w:pPr>
      <w:rPr>
        <w:rFonts w:ascii="Wingdings" w:hAnsi="Wingdings" w:hint="default"/>
      </w:rPr>
    </w:lvl>
    <w:lvl w:ilvl="6" w:tplc="AD3C4DA8">
      <w:start w:val="1"/>
      <w:numFmt w:val="bullet"/>
      <w:lvlText w:val=""/>
      <w:lvlJc w:val="left"/>
      <w:pPr>
        <w:ind w:left="5040" w:hanging="360"/>
      </w:pPr>
      <w:rPr>
        <w:rFonts w:ascii="Symbol" w:hAnsi="Symbol" w:hint="default"/>
      </w:rPr>
    </w:lvl>
    <w:lvl w:ilvl="7" w:tplc="841C9114">
      <w:start w:val="1"/>
      <w:numFmt w:val="bullet"/>
      <w:lvlText w:val="o"/>
      <w:lvlJc w:val="left"/>
      <w:pPr>
        <w:ind w:left="5760" w:hanging="360"/>
      </w:pPr>
      <w:rPr>
        <w:rFonts w:ascii="Courier New" w:hAnsi="Courier New" w:hint="default"/>
      </w:rPr>
    </w:lvl>
    <w:lvl w:ilvl="8" w:tplc="2606176E">
      <w:start w:val="1"/>
      <w:numFmt w:val="bullet"/>
      <w:lvlText w:val=""/>
      <w:lvlJc w:val="left"/>
      <w:pPr>
        <w:ind w:left="6480" w:hanging="360"/>
      </w:pPr>
      <w:rPr>
        <w:rFonts w:ascii="Wingdings" w:hAnsi="Wingdings" w:hint="default"/>
      </w:rPr>
    </w:lvl>
  </w:abstractNum>
  <w:abstractNum w:abstractNumId="2" w15:restartNumberingAfterBreak="0">
    <w:nsid w:val="0FF60D86"/>
    <w:multiLevelType w:val="hybridMultilevel"/>
    <w:tmpl w:val="0A4C5BDE"/>
    <w:lvl w:ilvl="0" w:tplc="BB8090BC">
      <w:start w:val="1"/>
      <w:numFmt w:val="bullet"/>
      <w:lvlText w:val="-"/>
      <w:lvlJc w:val="left"/>
      <w:pPr>
        <w:ind w:left="720" w:hanging="360"/>
      </w:pPr>
      <w:rPr>
        <w:rFonts w:ascii="Calibri" w:hAnsi="Calibri" w:hint="default"/>
      </w:rPr>
    </w:lvl>
    <w:lvl w:ilvl="1" w:tplc="1054DCC8">
      <w:start w:val="1"/>
      <w:numFmt w:val="bullet"/>
      <w:lvlText w:val="o"/>
      <w:lvlJc w:val="left"/>
      <w:pPr>
        <w:ind w:left="1440" w:hanging="360"/>
      </w:pPr>
      <w:rPr>
        <w:rFonts w:ascii="Courier New" w:hAnsi="Courier New" w:hint="default"/>
      </w:rPr>
    </w:lvl>
    <w:lvl w:ilvl="2" w:tplc="865E27B6">
      <w:start w:val="1"/>
      <w:numFmt w:val="bullet"/>
      <w:lvlText w:val=""/>
      <w:lvlJc w:val="left"/>
      <w:pPr>
        <w:ind w:left="2160" w:hanging="360"/>
      </w:pPr>
      <w:rPr>
        <w:rFonts w:ascii="Wingdings" w:hAnsi="Wingdings" w:hint="default"/>
      </w:rPr>
    </w:lvl>
    <w:lvl w:ilvl="3" w:tplc="C28CF266">
      <w:start w:val="1"/>
      <w:numFmt w:val="bullet"/>
      <w:lvlText w:val=""/>
      <w:lvlJc w:val="left"/>
      <w:pPr>
        <w:ind w:left="2880" w:hanging="360"/>
      </w:pPr>
      <w:rPr>
        <w:rFonts w:ascii="Symbol" w:hAnsi="Symbol" w:hint="default"/>
      </w:rPr>
    </w:lvl>
    <w:lvl w:ilvl="4" w:tplc="E3D4ED04">
      <w:start w:val="1"/>
      <w:numFmt w:val="bullet"/>
      <w:lvlText w:val="o"/>
      <w:lvlJc w:val="left"/>
      <w:pPr>
        <w:ind w:left="3600" w:hanging="360"/>
      </w:pPr>
      <w:rPr>
        <w:rFonts w:ascii="Courier New" w:hAnsi="Courier New" w:hint="default"/>
      </w:rPr>
    </w:lvl>
    <w:lvl w:ilvl="5" w:tplc="405ED960">
      <w:start w:val="1"/>
      <w:numFmt w:val="bullet"/>
      <w:lvlText w:val=""/>
      <w:lvlJc w:val="left"/>
      <w:pPr>
        <w:ind w:left="4320" w:hanging="360"/>
      </w:pPr>
      <w:rPr>
        <w:rFonts w:ascii="Wingdings" w:hAnsi="Wingdings" w:hint="default"/>
      </w:rPr>
    </w:lvl>
    <w:lvl w:ilvl="6" w:tplc="C952FA6E">
      <w:start w:val="1"/>
      <w:numFmt w:val="bullet"/>
      <w:lvlText w:val=""/>
      <w:lvlJc w:val="left"/>
      <w:pPr>
        <w:ind w:left="5040" w:hanging="360"/>
      </w:pPr>
      <w:rPr>
        <w:rFonts w:ascii="Symbol" w:hAnsi="Symbol" w:hint="default"/>
      </w:rPr>
    </w:lvl>
    <w:lvl w:ilvl="7" w:tplc="E47E52FC">
      <w:start w:val="1"/>
      <w:numFmt w:val="bullet"/>
      <w:lvlText w:val="o"/>
      <w:lvlJc w:val="left"/>
      <w:pPr>
        <w:ind w:left="5760" w:hanging="360"/>
      </w:pPr>
      <w:rPr>
        <w:rFonts w:ascii="Courier New" w:hAnsi="Courier New" w:hint="default"/>
      </w:rPr>
    </w:lvl>
    <w:lvl w:ilvl="8" w:tplc="E6D62CF2">
      <w:start w:val="1"/>
      <w:numFmt w:val="bullet"/>
      <w:lvlText w:val=""/>
      <w:lvlJc w:val="left"/>
      <w:pPr>
        <w:ind w:left="6480" w:hanging="360"/>
      </w:pPr>
      <w:rPr>
        <w:rFonts w:ascii="Wingdings" w:hAnsi="Wingdings" w:hint="default"/>
      </w:rPr>
    </w:lvl>
  </w:abstractNum>
  <w:abstractNum w:abstractNumId="3" w15:restartNumberingAfterBreak="0">
    <w:nsid w:val="1B776208"/>
    <w:multiLevelType w:val="hybridMultilevel"/>
    <w:tmpl w:val="538CB3D0"/>
    <w:lvl w:ilvl="0" w:tplc="ABE6322E">
      <w:start w:val="1"/>
      <w:numFmt w:val="bullet"/>
      <w:lvlText w:val=""/>
      <w:lvlJc w:val="left"/>
      <w:pPr>
        <w:ind w:left="720" w:hanging="360"/>
      </w:pPr>
      <w:rPr>
        <w:rFonts w:ascii="Symbol" w:hAnsi="Symbol" w:hint="default"/>
      </w:rPr>
    </w:lvl>
    <w:lvl w:ilvl="1" w:tplc="81484BFC">
      <w:start w:val="1"/>
      <w:numFmt w:val="bullet"/>
      <w:lvlText w:val="o"/>
      <w:lvlJc w:val="left"/>
      <w:pPr>
        <w:ind w:left="1440" w:hanging="360"/>
      </w:pPr>
      <w:rPr>
        <w:rFonts w:ascii="Courier New" w:hAnsi="Courier New" w:hint="default"/>
      </w:rPr>
    </w:lvl>
    <w:lvl w:ilvl="2" w:tplc="88ACDA08">
      <w:start w:val="1"/>
      <w:numFmt w:val="bullet"/>
      <w:lvlText w:val=""/>
      <w:lvlJc w:val="left"/>
      <w:pPr>
        <w:ind w:left="2160" w:hanging="360"/>
      </w:pPr>
      <w:rPr>
        <w:rFonts w:ascii="Wingdings" w:hAnsi="Wingdings" w:hint="default"/>
      </w:rPr>
    </w:lvl>
    <w:lvl w:ilvl="3" w:tplc="0C3A50DA">
      <w:start w:val="1"/>
      <w:numFmt w:val="bullet"/>
      <w:lvlText w:val=""/>
      <w:lvlJc w:val="left"/>
      <w:pPr>
        <w:ind w:left="2880" w:hanging="360"/>
      </w:pPr>
      <w:rPr>
        <w:rFonts w:ascii="Symbol" w:hAnsi="Symbol" w:hint="default"/>
      </w:rPr>
    </w:lvl>
    <w:lvl w:ilvl="4" w:tplc="2F2C07AE">
      <w:start w:val="1"/>
      <w:numFmt w:val="bullet"/>
      <w:lvlText w:val="o"/>
      <w:lvlJc w:val="left"/>
      <w:pPr>
        <w:ind w:left="3600" w:hanging="360"/>
      </w:pPr>
      <w:rPr>
        <w:rFonts w:ascii="Courier New" w:hAnsi="Courier New" w:hint="default"/>
      </w:rPr>
    </w:lvl>
    <w:lvl w:ilvl="5" w:tplc="20025BD6">
      <w:start w:val="1"/>
      <w:numFmt w:val="bullet"/>
      <w:lvlText w:val=""/>
      <w:lvlJc w:val="left"/>
      <w:pPr>
        <w:ind w:left="4320" w:hanging="360"/>
      </w:pPr>
      <w:rPr>
        <w:rFonts w:ascii="Wingdings" w:hAnsi="Wingdings" w:hint="default"/>
      </w:rPr>
    </w:lvl>
    <w:lvl w:ilvl="6" w:tplc="A66045CA">
      <w:start w:val="1"/>
      <w:numFmt w:val="bullet"/>
      <w:lvlText w:val=""/>
      <w:lvlJc w:val="left"/>
      <w:pPr>
        <w:ind w:left="5040" w:hanging="360"/>
      </w:pPr>
      <w:rPr>
        <w:rFonts w:ascii="Symbol" w:hAnsi="Symbol" w:hint="default"/>
      </w:rPr>
    </w:lvl>
    <w:lvl w:ilvl="7" w:tplc="B0BEE1B6">
      <w:start w:val="1"/>
      <w:numFmt w:val="bullet"/>
      <w:lvlText w:val="o"/>
      <w:lvlJc w:val="left"/>
      <w:pPr>
        <w:ind w:left="5760" w:hanging="360"/>
      </w:pPr>
      <w:rPr>
        <w:rFonts w:ascii="Courier New" w:hAnsi="Courier New" w:hint="default"/>
      </w:rPr>
    </w:lvl>
    <w:lvl w:ilvl="8" w:tplc="911A39EA">
      <w:start w:val="1"/>
      <w:numFmt w:val="bullet"/>
      <w:lvlText w:val=""/>
      <w:lvlJc w:val="left"/>
      <w:pPr>
        <w:ind w:left="6480" w:hanging="360"/>
      </w:pPr>
      <w:rPr>
        <w:rFonts w:ascii="Wingdings" w:hAnsi="Wingdings" w:hint="default"/>
      </w:rPr>
    </w:lvl>
  </w:abstractNum>
  <w:abstractNum w:abstractNumId="4" w15:restartNumberingAfterBreak="0">
    <w:nsid w:val="20934E52"/>
    <w:multiLevelType w:val="multilevel"/>
    <w:tmpl w:val="EC4E0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6E5AB1"/>
    <w:multiLevelType w:val="hybridMultilevel"/>
    <w:tmpl w:val="001233B8"/>
    <w:lvl w:ilvl="0" w:tplc="6428D2E6">
      <w:start w:val="1"/>
      <w:numFmt w:val="bullet"/>
      <w:lvlText w:val=""/>
      <w:lvlJc w:val="left"/>
      <w:pPr>
        <w:ind w:left="720" w:hanging="360"/>
      </w:pPr>
      <w:rPr>
        <w:rFonts w:ascii="Symbol" w:hAnsi="Symbol" w:hint="default"/>
      </w:rPr>
    </w:lvl>
    <w:lvl w:ilvl="1" w:tplc="72104A4C">
      <w:start w:val="1"/>
      <w:numFmt w:val="bullet"/>
      <w:lvlText w:val="o"/>
      <w:lvlJc w:val="left"/>
      <w:pPr>
        <w:ind w:left="1440" w:hanging="360"/>
      </w:pPr>
      <w:rPr>
        <w:rFonts w:ascii="Courier New" w:hAnsi="Courier New" w:hint="default"/>
      </w:rPr>
    </w:lvl>
    <w:lvl w:ilvl="2" w:tplc="CCA2F196">
      <w:start w:val="1"/>
      <w:numFmt w:val="bullet"/>
      <w:lvlText w:val=""/>
      <w:lvlJc w:val="left"/>
      <w:pPr>
        <w:ind w:left="2160" w:hanging="360"/>
      </w:pPr>
      <w:rPr>
        <w:rFonts w:ascii="Wingdings" w:hAnsi="Wingdings" w:hint="default"/>
      </w:rPr>
    </w:lvl>
    <w:lvl w:ilvl="3" w:tplc="A7CCEAA4">
      <w:start w:val="1"/>
      <w:numFmt w:val="bullet"/>
      <w:lvlText w:val=""/>
      <w:lvlJc w:val="left"/>
      <w:pPr>
        <w:ind w:left="2880" w:hanging="360"/>
      </w:pPr>
      <w:rPr>
        <w:rFonts w:ascii="Symbol" w:hAnsi="Symbol" w:hint="default"/>
      </w:rPr>
    </w:lvl>
    <w:lvl w:ilvl="4" w:tplc="21AAF0FC">
      <w:start w:val="1"/>
      <w:numFmt w:val="bullet"/>
      <w:lvlText w:val="o"/>
      <w:lvlJc w:val="left"/>
      <w:pPr>
        <w:ind w:left="3600" w:hanging="360"/>
      </w:pPr>
      <w:rPr>
        <w:rFonts w:ascii="Courier New" w:hAnsi="Courier New" w:hint="default"/>
      </w:rPr>
    </w:lvl>
    <w:lvl w:ilvl="5" w:tplc="BB821F18">
      <w:start w:val="1"/>
      <w:numFmt w:val="bullet"/>
      <w:lvlText w:val=""/>
      <w:lvlJc w:val="left"/>
      <w:pPr>
        <w:ind w:left="4320" w:hanging="360"/>
      </w:pPr>
      <w:rPr>
        <w:rFonts w:ascii="Wingdings" w:hAnsi="Wingdings" w:hint="default"/>
      </w:rPr>
    </w:lvl>
    <w:lvl w:ilvl="6" w:tplc="62B09348">
      <w:start w:val="1"/>
      <w:numFmt w:val="bullet"/>
      <w:lvlText w:val=""/>
      <w:lvlJc w:val="left"/>
      <w:pPr>
        <w:ind w:left="5040" w:hanging="360"/>
      </w:pPr>
      <w:rPr>
        <w:rFonts w:ascii="Symbol" w:hAnsi="Symbol" w:hint="default"/>
      </w:rPr>
    </w:lvl>
    <w:lvl w:ilvl="7" w:tplc="9F16A7EE">
      <w:start w:val="1"/>
      <w:numFmt w:val="bullet"/>
      <w:lvlText w:val="o"/>
      <w:lvlJc w:val="left"/>
      <w:pPr>
        <w:ind w:left="5760" w:hanging="360"/>
      </w:pPr>
      <w:rPr>
        <w:rFonts w:ascii="Courier New" w:hAnsi="Courier New" w:hint="default"/>
      </w:rPr>
    </w:lvl>
    <w:lvl w:ilvl="8" w:tplc="EF6E0F1C">
      <w:start w:val="1"/>
      <w:numFmt w:val="bullet"/>
      <w:lvlText w:val=""/>
      <w:lvlJc w:val="left"/>
      <w:pPr>
        <w:ind w:left="6480" w:hanging="360"/>
      </w:pPr>
      <w:rPr>
        <w:rFonts w:ascii="Wingdings" w:hAnsi="Wingdings" w:hint="default"/>
      </w:rPr>
    </w:lvl>
  </w:abstractNum>
  <w:abstractNum w:abstractNumId="6" w15:restartNumberingAfterBreak="0">
    <w:nsid w:val="456207C2"/>
    <w:multiLevelType w:val="hybridMultilevel"/>
    <w:tmpl w:val="8E94623E"/>
    <w:lvl w:ilvl="0" w:tplc="3F563EAA">
      <w:start w:val="1"/>
      <w:numFmt w:val="bullet"/>
      <w:lvlText w:val=""/>
      <w:lvlJc w:val="left"/>
      <w:pPr>
        <w:ind w:left="720" w:hanging="360"/>
      </w:pPr>
      <w:rPr>
        <w:rFonts w:ascii="Symbol" w:hAnsi="Symbol" w:hint="default"/>
      </w:rPr>
    </w:lvl>
    <w:lvl w:ilvl="1" w:tplc="8F88C3C2">
      <w:start w:val="1"/>
      <w:numFmt w:val="bullet"/>
      <w:lvlText w:val="o"/>
      <w:lvlJc w:val="left"/>
      <w:pPr>
        <w:ind w:left="1440" w:hanging="360"/>
      </w:pPr>
      <w:rPr>
        <w:rFonts w:ascii="Courier New" w:hAnsi="Courier New" w:hint="default"/>
      </w:rPr>
    </w:lvl>
    <w:lvl w:ilvl="2" w:tplc="9A60BB70">
      <w:start w:val="1"/>
      <w:numFmt w:val="bullet"/>
      <w:lvlText w:val=""/>
      <w:lvlJc w:val="left"/>
      <w:pPr>
        <w:ind w:left="2160" w:hanging="360"/>
      </w:pPr>
      <w:rPr>
        <w:rFonts w:ascii="Wingdings" w:hAnsi="Wingdings" w:hint="default"/>
      </w:rPr>
    </w:lvl>
    <w:lvl w:ilvl="3" w:tplc="53B0EACE">
      <w:start w:val="1"/>
      <w:numFmt w:val="bullet"/>
      <w:lvlText w:val=""/>
      <w:lvlJc w:val="left"/>
      <w:pPr>
        <w:ind w:left="2880" w:hanging="360"/>
      </w:pPr>
      <w:rPr>
        <w:rFonts w:ascii="Symbol" w:hAnsi="Symbol" w:hint="default"/>
      </w:rPr>
    </w:lvl>
    <w:lvl w:ilvl="4" w:tplc="712E7A72">
      <w:start w:val="1"/>
      <w:numFmt w:val="bullet"/>
      <w:lvlText w:val="o"/>
      <w:lvlJc w:val="left"/>
      <w:pPr>
        <w:ind w:left="3600" w:hanging="360"/>
      </w:pPr>
      <w:rPr>
        <w:rFonts w:ascii="Courier New" w:hAnsi="Courier New" w:hint="default"/>
      </w:rPr>
    </w:lvl>
    <w:lvl w:ilvl="5" w:tplc="FFE22DEC">
      <w:start w:val="1"/>
      <w:numFmt w:val="bullet"/>
      <w:lvlText w:val=""/>
      <w:lvlJc w:val="left"/>
      <w:pPr>
        <w:ind w:left="4320" w:hanging="360"/>
      </w:pPr>
      <w:rPr>
        <w:rFonts w:ascii="Wingdings" w:hAnsi="Wingdings" w:hint="default"/>
      </w:rPr>
    </w:lvl>
    <w:lvl w:ilvl="6" w:tplc="17D0C9D2">
      <w:start w:val="1"/>
      <w:numFmt w:val="bullet"/>
      <w:lvlText w:val=""/>
      <w:lvlJc w:val="left"/>
      <w:pPr>
        <w:ind w:left="5040" w:hanging="360"/>
      </w:pPr>
      <w:rPr>
        <w:rFonts w:ascii="Symbol" w:hAnsi="Symbol" w:hint="default"/>
      </w:rPr>
    </w:lvl>
    <w:lvl w:ilvl="7" w:tplc="F5DEE864">
      <w:start w:val="1"/>
      <w:numFmt w:val="bullet"/>
      <w:lvlText w:val="o"/>
      <w:lvlJc w:val="left"/>
      <w:pPr>
        <w:ind w:left="5760" w:hanging="360"/>
      </w:pPr>
      <w:rPr>
        <w:rFonts w:ascii="Courier New" w:hAnsi="Courier New" w:hint="default"/>
      </w:rPr>
    </w:lvl>
    <w:lvl w:ilvl="8" w:tplc="FAE6FECE">
      <w:start w:val="1"/>
      <w:numFmt w:val="bullet"/>
      <w:lvlText w:val=""/>
      <w:lvlJc w:val="left"/>
      <w:pPr>
        <w:ind w:left="6480" w:hanging="360"/>
      </w:pPr>
      <w:rPr>
        <w:rFonts w:ascii="Wingdings" w:hAnsi="Wingdings" w:hint="default"/>
      </w:rPr>
    </w:lvl>
  </w:abstractNum>
  <w:abstractNum w:abstractNumId="7" w15:restartNumberingAfterBreak="0">
    <w:nsid w:val="6A697EC0"/>
    <w:multiLevelType w:val="hybridMultilevel"/>
    <w:tmpl w:val="E2485E76"/>
    <w:lvl w:ilvl="0" w:tplc="641CEF92">
      <w:start w:val="1"/>
      <w:numFmt w:val="bullet"/>
      <w:lvlText w:val=""/>
      <w:lvlJc w:val="left"/>
      <w:pPr>
        <w:ind w:left="720" w:hanging="360"/>
      </w:pPr>
      <w:rPr>
        <w:rFonts w:ascii="Symbol" w:hAnsi="Symbol" w:hint="default"/>
      </w:rPr>
    </w:lvl>
    <w:lvl w:ilvl="1" w:tplc="51E2A900">
      <w:start w:val="1"/>
      <w:numFmt w:val="bullet"/>
      <w:lvlText w:val="o"/>
      <w:lvlJc w:val="left"/>
      <w:pPr>
        <w:ind w:left="1440" w:hanging="360"/>
      </w:pPr>
      <w:rPr>
        <w:rFonts w:ascii="Courier New" w:hAnsi="Courier New" w:hint="default"/>
      </w:rPr>
    </w:lvl>
    <w:lvl w:ilvl="2" w:tplc="0C56A304">
      <w:start w:val="1"/>
      <w:numFmt w:val="bullet"/>
      <w:lvlText w:val=""/>
      <w:lvlJc w:val="left"/>
      <w:pPr>
        <w:ind w:left="2160" w:hanging="360"/>
      </w:pPr>
      <w:rPr>
        <w:rFonts w:ascii="Wingdings" w:hAnsi="Wingdings" w:hint="default"/>
      </w:rPr>
    </w:lvl>
    <w:lvl w:ilvl="3" w:tplc="70C0D672">
      <w:start w:val="1"/>
      <w:numFmt w:val="bullet"/>
      <w:lvlText w:val=""/>
      <w:lvlJc w:val="left"/>
      <w:pPr>
        <w:ind w:left="2880" w:hanging="360"/>
      </w:pPr>
      <w:rPr>
        <w:rFonts w:ascii="Symbol" w:hAnsi="Symbol" w:hint="default"/>
      </w:rPr>
    </w:lvl>
    <w:lvl w:ilvl="4" w:tplc="6F30DCFE">
      <w:start w:val="1"/>
      <w:numFmt w:val="bullet"/>
      <w:lvlText w:val="o"/>
      <w:lvlJc w:val="left"/>
      <w:pPr>
        <w:ind w:left="3600" w:hanging="360"/>
      </w:pPr>
      <w:rPr>
        <w:rFonts w:ascii="Courier New" w:hAnsi="Courier New" w:hint="default"/>
      </w:rPr>
    </w:lvl>
    <w:lvl w:ilvl="5" w:tplc="ADDC62BE">
      <w:start w:val="1"/>
      <w:numFmt w:val="bullet"/>
      <w:lvlText w:val=""/>
      <w:lvlJc w:val="left"/>
      <w:pPr>
        <w:ind w:left="4320" w:hanging="360"/>
      </w:pPr>
      <w:rPr>
        <w:rFonts w:ascii="Wingdings" w:hAnsi="Wingdings" w:hint="default"/>
      </w:rPr>
    </w:lvl>
    <w:lvl w:ilvl="6" w:tplc="9CFCF588">
      <w:start w:val="1"/>
      <w:numFmt w:val="bullet"/>
      <w:lvlText w:val=""/>
      <w:lvlJc w:val="left"/>
      <w:pPr>
        <w:ind w:left="5040" w:hanging="360"/>
      </w:pPr>
      <w:rPr>
        <w:rFonts w:ascii="Symbol" w:hAnsi="Symbol" w:hint="default"/>
      </w:rPr>
    </w:lvl>
    <w:lvl w:ilvl="7" w:tplc="ED6E49AA">
      <w:start w:val="1"/>
      <w:numFmt w:val="bullet"/>
      <w:lvlText w:val="o"/>
      <w:lvlJc w:val="left"/>
      <w:pPr>
        <w:ind w:left="5760" w:hanging="360"/>
      </w:pPr>
      <w:rPr>
        <w:rFonts w:ascii="Courier New" w:hAnsi="Courier New" w:hint="default"/>
      </w:rPr>
    </w:lvl>
    <w:lvl w:ilvl="8" w:tplc="87008EAC">
      <w:start w:val="1"/>
      <w:numFmt w:val="bullet"/>
      <w:lvlText w:val=""/>
      <w:lvlJc w:val="left"/>
      <w:pPr>
        <w:ind w:left="6480" w:hanging="360"/>
      </w:pPr>
      <w:rPr>
        <w:rFonts w:ascii="Wingdings" w:hAnsi="Wingdings" w:hint="default"/>
      </w:rPr>
    </w:lvl>
  </w:abstractNum>
  <w:abstractNum w:abstractNumId="8" w15:restartNumberingAfterBreak="0">
    <w:nsid w:val="795B5FE8"/>
    <w:multiLevelType w:val="hybridMultilevel"/>
    <w:tmpl w:val="20CC9DFC"/>
    <w:lvl w:ilvl="0" w:tplc="3B720232">
      <w:start w:val="1"/>
      <w:numFmt w:val="bullet"/>
      <w:lvlText w:val=""/>
      <w:lvlJc w:val="left"/>
      <w:pPr>
        <w:ind w:left="720" w:hanging="360"/>
      </w:pPr>
      <w:rPr>
        <w:rFonts w:ascii="Symbol" w:hAnsi="Symbol" w:hint="default"/>
      </w:rPr>
    </w:lvl>
    <w:lvl w:ilvl="1" w:tplc="A8E83524">
      <w:start w:val="1"/>
      <w:numFmt w:val="bullet"/>
      <w:lvlText w:val="o"/>
      <w:lvlJc w:val="left"/>
      <w:pPr>
        <w:ind w:left="1440" w:hanging="360"/>
      </w:pPr>
      <w:rPr>
        <w:rFonts w:ascii="Courier New" w:hAnsi="Courier New" w:hint="default"/>
      </w:rPr>
    </w:lvl>
    <w:lvl w:ilvl="2" w:tplc="0E0EA7DA">
      <w:start w:val="1"/>
      <w:numFmt w:val="bullet"/>
      <w:lvlText w:val=""/>
      <w:lvlJc w:val="left"/>
      <w:pPr>
        <w:ind w:left="2160" w:hanging="360"/>
      </w:pPr>
      <w:rPr>
        <w:rFonts w:ascii="Wingdings" w:hAnsi="Wingdings" w:hint="default"/>
      </w:rPr>
    </w:lvl>
    <w:lvl w:ilvl="3" w:tplc="FE244B56">
      <w:start w:val="1"/>
      <w:numFmt w:val="bullet"/>
      <w:lvlText w:val=""/>
      <w:lvlJc w:val="left"/>
      <w:pPr>
        <w:ind w:left="2880" w:hanging="360"/>
      </w:pPr>
      <w:rPr>
        <w:rFonts w:ascii="Symbol" w:hAnsi="Symbol" w:hint="default"/>
      </w:rPr>
    </w:lvl>
    <w:lvl w:ilvl="4" w:tplc="9D149DB0">
      <w:start w:val="1"/>
      <w:numFmt w:val="bullet"/>
      <w:lvlText w:val="o"/>
      <w:lvlJc w:val="left"/>
      <w:pPr>
        <w:ind w:left="3600" w:hanging="360"/>
      </w:pPr>
      <w:rPr>
        <w:rFonts w:ascii="Courier New" w:hAnsi="Courier New" w:hint="default"/>
      </w:rPr>
    </w:lvl>
    <w:lvl w:ilvl="5" w:tplc="D1CC39B4">
      <w:start w:val="1"/>
      <w:numFmt w:val="bullet"/>
      <w:lvlText w:val=""/>
      <w:lvlJc w:val="left"/>
      <w:pPr>
        <w:ind w:left="4320" w:hanging="360"/>
      </w:pPr>
      <w:rPr>
        <w:rFonts w:ascii="Wingdings" w:hAnsi="Wingdings" w:hint="default"/>
      </w:rPr>
    </w:lvl>
    <w:lvl w:ilvl="6" w:tplc="382C48AC">
      <w:start w:val="1"/>
      <w:numFmt w:val="bullet"/>
      <w:lvlText w:val=""/>
      <w:lvlJc w:val="left"/>
      <w:pPr>
        <w:ind w:left="5040" w:hanging="360"/>
      </w:pPr>
      <w:rPr>
        <w:rFonts w:ascii="Symbol" w:hAnsi="Symbol" w:hint="default"/>
      </w:rPr>
    </w:lvl>
    <w:lvl w:ilvl="7" w:tplc="5A340394">
      <w:start w:val="1"/>
      <w:numFmt w:val="bullet"/>
      <w:lvlText w:val="o"/>
      <w:lvlJc w:val="left"/>
      <w:pPr>
        <w:ind w:left="5760" w:hanging="360"/>
      </w:pPr>
      <w:rPr>
        <w:rFonts w:ascii="Courier New" w:hAnsi="Courier New" w:hint="default"/>
      </w:rPr>
    </w:lvl>
    <w:lvl w:ilvl="8" w:tplc="7E40F4C6">
      <w:start w:val="1"/>
      <w:numFmt w:val="bullet"/>
      <w:lvlText w:val=""/>
      <w:lvlJc w:val="left"/>
      <w:pPr>
        <w:ind w:left="6480" w:hanging="360"/>
      </w:pPr>
      <w:rPr>
        <w:rFonts w:ascii="Wingdings" w:hAnsi="Wingdings" w:hint="default"/>
      </w:rPr>
    </w:lvl>
  </w:abstractNum>
  <w:abstractNum w:abstractNumId="9" w15:restartNumberingAfterBreak="0">
    <w:nsid w:val="79A33B1D"/>
    <w:multiLevelType w:val="hybridMultilevel"/>
    <w:tmpl w:val="1D3AB8EE"/>
    <w:lvl w:ilvl="0" w:tplc="F49EE2FA">
      <w:start w:val="1"/>
      <w:numFmt w:val="bullet"/>
      <w:lvlText w:val=""/>
      <w:lvlJc w:val="left"/>
      <w:pPr>
        <w:ind w:left="720" w:hanging="360"/>
      </w:pPr>
      <w:rPr>
        <w:rFonts w:ascii="Symbol" w:hAnsi="Symbol" w:hint="default"/>
      </w:rPr>
    </w:lvl>
    <w:lvl w:ilvl="1" w:tplc="19B24062">
      <w:start w:val="1"/>
      <w:numFmt w:val="bullet"/>
      <w:lvlText w:val="o"/>
      <w:lvlJc w:val="left"/>
      <w:pPr>
        <w:ind w:left="1440" w:hanging="360"/>
      </w:pPr>
      <w:rPr>
        <w:rFonts w:ascii="Courier New" w:hAnsi="Courier New" w:hint="default"/>
      </w:rPr>
    </w:lvl>
    <w:lvl w:ilvl="2" w:tplc="76F4FD9E">
      <w:start w:val="1"/>
      <w:numFmt w:val="bullet"/>
      <w:lvlText w:val=""/>
      <w:lvlJc w:val="left"/>
      <w:pPr>
        <w:ind w:left="2160" w:hanging="360"/>
      </w:pPr>
      <w:rPr>
        <w:rFonts w:ascii="Wingdings" w:hAnsi="Wingdings" w:hint="default"/>
      </w:rPr>
    </w:lvl>
    <w:lvl w:ilvl="3" w:tplc="36EC5BBA">
      <w:start w:val="1"/>
      <w:numFmt w:val="bullet"/>
      <w:lvlText w:val=""/>
      <w:lvlJc w:val="left"/>
      <w:pPr>
        <w:ind w:left="2880" w:hanging="360"/>
      </w:pPr>
      <w:rPr>
        <w:rFonts w:ascii="Symbol" w:hAnsi="Symbol" w:hint="default"/>
      </w:rPr>
    </w:lvl>
    <w:lvl w:ilvl="4" w:tplc="743EF418">
      <w:start w:val="1"/>
      <w:numFmt w:val="bullet"/>
      <w:lvlText w:val="o"/>
      <w:lvlJc w:val="left"/>
      <w:pPr>
        <w:ind w:left="3600" w:hanging="360"/>
      </w:pPr>
      <w:rPr>
        <w:rFonts w:ascii="Courier New" w:hAnsi="Courier New" w:hint="default"/>
      </w:rPr>
    </w:lvl>
    <w:lvl w:ilvl="5" w:tplc="CDF01880">
      <w:start w:val="1"/>
      <w:numFmt w:val="bullet"/>
      <w:lvlText w:val=""/>
      <w:lvlJc w:val="left"/>
      <w:pPr>
        <w:ind w:left="4320" w:hanging="360"/>
      </w:pPr>
      <w:rPr>
        <w:rFonts w:ascii="Wingdings" w:hAnsi="Wingdings" w:hint="default"/>
      </w:rPr>
    </w:lvl>
    <w:lvl w:ilvl="6" w:tplc="26FAA56A">
      <w:start w:val="1"/>
      <w:numFmt w:val="bullet"/>
      <w:lvlText w:val=""/>
      <w:lvlJc w:val="left"/>
      <w:pPr>
        <w:ind w:left="5040" w:hanging="360"/>
      </w:pPr>
      <w:rPr>
        <w:rFonts w:ascii="Symbol" w:hAnsi="Symbol" w:hint="default"/>
      </w:rPr>
    </w:lvl>
    <w:lvl w:ilvl="7" w:tplc="3C40E8C0">
      <w:start w:val="1"/>
      <w:numFmt w:val="bullet"/>
      <w:lvlText w:val="o"/>
      <w:lvlJc w:val="left"/>
      <w:pPr>
        <w:ind w:left="5760" w:hanging="360"/>
      </w:pPr>
      <w:rPr>
        <w:rFonts w:ascii="Courier New" w:hAnsi="Courier New" w:hint="default"/>
      </w:rPr>
    </w:lvl>
    <w:lvl w:ilvl="8" w:tplc="CDF00396">
      <w:start w:val="1"/>
      <w:numFmt w:val="bullet"/>
      <w:lvlText w:val=""/>
      <w:lvlJc w:val="left"/>
      <w:pPr>
        <w:ind w:left="6480" w:hanging="360"/>
      </w:pPr>
      <w:rPr>
        <w:rFonts w:ascii="Wingdings" w:hAnsi="Wingdings" w:hint="default"/>
      </w:rPr>
    </w:lvl>
  </w:abstractNum>
  <w:abstractNum w:abstractNumId="10" w15:restartNumberingAfterBreak="0">
    <w:nsid w:val="7F0D7C25"/>
    <w:multiLevelType w:val="hybridMultilevel"/>
    <w:tmpl w:val="C6C63658"/>
    <w:lvl w:ilvl="0" w:tplc="2C96FE6C">
      <w:start w:val="1"/>
      <w:numFmt w:val="bullet"/>
      <w:lvlText w:val=""/>
      <w:lvlJc w:val="left"/>
      <w:pPr>
        <w:ind w:left="720" w:hanging="360"/>
      </w:pPr>
      <w:rPr>
        <w:rFonts w:ascii="Symbol" w:hAnsi="Symbol" w:hint="default"/>
      </w:rPr>
    </w:lvl>
    <w:lvl w:ilvl="1" w:tplc="159C7C9A">
      <w:start w:val="1"/>
      <w:numFmt w:val="bullet"/>
      <w:lvlText w:val="o"/>
      <w:lvlJc w:val="left"/>
      <w:pPr>
        <w:ind w:left="1440" w:hanging="360"/>
      </w:pPr>
      <w:rPr>
        <w:rFonts w:ascii="Courier New" w:hAnsi="Courier New" w:hint="default"/>
      </w:rPr>
    </w:lvl>
    <w:lvl w:ilvl="2" w:tplc="8DAEC2F2">
      <w:start w:val="1"/>
      <w:numFmt w:val="bullet"/>
      <w:lvlText w:val=""/>
      <w:lvlJc w:val="left"/>
      <w:pPr>
        <w:ind w:left="2160" w:hanging="360"/>
      </w:pPr>
      <w:rPr>
        <w:rFonts w:ascii="Wingdings" w:hAnsi="Wingdings" w:hint="default"/>
      </w:rPr>
    </w:lvl>
    <w:lvl w:ilvl="3" w:tplc="64E074D4">
      <w:start w:val="1"/>
      <w:numFmt w:val="bullet"/>
      <w:lvlText w:val=""/>
      <w:lvlJc w:val="left"/>
      <w:pPr>
        <w:ind w:left="2880" w:hanging="360"/>
      </w:pPr>
      <w:rPr>
        <w:rFonts w:ascii="Symbol" w:hAnsi="Symbol" w:hint="default"/>
      </w:rPr>
    </w:lvl>
    <w:lvl w:ilvl="4" w:tplc="589CE400">
      <w:start w:val="1"/>
      <w:numFmt w:val="bullet"/>
      <w:lvlText w:val="o"/>
      <w:lvlJc w:val="left"/>
      <w:pPr>
        <w:ind w:left="3600" w:hanging="360"/>
      </w:pPr>
      <w:rPr>
        <w:rFonts w:ascii="Courier New" w:hAnsi="Courier New" w:hint="default"/>
      </w:rPr>
    </w:lvl>
    <w:lvl w:ilvl="5" w:tplc="8E200B90">
      <w:start w:val="1"/>
      <w:numFmt w:val="bullet"/>
      <w:lvlText w:val=""/>
      <w:lvlJc w:val="left"/>
      <w:pPr>
        <w:ind w:left="4320" w:hanging="360"/>
      </w:pPr>
      <w:rPr>
        <w:rFonts w:ascii="Wingdings" w:hAnsi="Wingdings" w:hint="default"/>
      </w:rPr>
    </w:lvl>
    <w:lvl w:ilvl="6" w:tplc="05CE064C">
      <w:start w:val="1"/>
      <w:numFmt w:val="bullet"/>
      <w:lvlText w:val=""/>
      <w:lvlJc w:val="left"/>
      <w:pPr>
        <w:ind w:left="5040" w:hanging="360"/>
      </w:pPr>
      <w:rPr>
        <w:rFonts w:ascii="Symbol" w:hAnsi="Symbol" w:hint="default"/>
      </w:rPr>
    </w:lvl>
    <w:lvl w:ilvl="7" w:tplc="CCC67EA0">
      <w:start w:val="1"/>
      <w:numFmt w:val="bullet"/>
      <w:lvlText w:val="o"/>
      <w:lvlJc w:val="left"/>
      <w:pPr>
        <w:ind w:left="5760" w:hanging="360"/>
      </w:pPr>
      <w:rPr>
        <w:rFonts w:ascii="Courier New" w:hAnsi="Courier New" w:hint="default"/>
      </w:rPr>
    </w:lvl>
    <w:lvl w:ilvl="8" w:tplc="55589680">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6"/>
  </w:num>
  <w:num w:numId="4">
    <w:abstractNumId w:val="9"/>
  </w:num>
  <w:num w:numId="5">
    <w:abstractNumId w:val="7"/>
  </w:num>
  <w:num w:numId="6">
    <w:abstractNumId w:val="8"/>
  </w:num>
  <w:num w:numId="7">
    <w:abstractNumId w:val="10"/>
  </w:num>
  <w:num w:numId="8">
    <w:abstractNumId w:val="5"/>
  </w:num>
  <w:num w:numId="9">
    <w:abstractNumId w:val="0"/>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917A8D"/>
    <w:rsid w:val="000F5EF8"/>
    <w:rsid w:val="00254772"/>
    <w:rsid w:val="00376FF7"/>
    <w:rsid w:val="003F3467"/>
    <w:rsid w:val="00432A1B"/>
    <w:rsid w:val="00496E80"/>
    <w:rsid w:val="005848AF"/>
    <w:rsid w:val="0070F160"/>
    <w:rsid w:val="008414F9"/>
    <w:rsid w:val="009E1A19"/>
    <w:rsid w:val="00A04C82"/>
    <w:rsid w:val="00CE09BE"/>
    <w:rsid w:val="01917A8D"/>
    <w:rsid w:val="01C14B78"/>
    <w:rsid w:val="02095D2A"/>
    <w:rsid w:val="02B67C7E"/>
    <w:rsid w:val="0307BE1C"/>
    <w:rsid w:val="033173AD"/>
    <w:rsid w:val="04BECAC3"/>
    <w:rsid w:val="05D47209"/>
    <w:rsid w:val="05F97CE3"/>
    <w:rsid w:val="080D9BA4"/>
    <w:rsid w:val="08B4B247"/>
    <w:rsid w:val="0A31937B"/>
    <w:rsid w:val="0DDE3DCE"/>
    <w:rsid w:val="0DFE433E"/>
    <w:rsid w:val="0F540A07"/>
    <w:rsid w:val="0FF369C1"/>
    <w:rsid w:val="1061E6C8"/>
    <w:rsid w:val="12263106"/>
    <w:rsid w:val="1304B989"/>
    <w:rsid w:val="1620246B"/>
    <w:rsid w:val="17910847"/>
    <w:rsid w:val="18BE759D"/>
    <w:rsid w:val="1A311E9E"/>
    <w:rsid w:val="1A9DB67C"/>
    <w:rsid w:val="1BBFC662"/>
    <w:rsid w:val="1E9353A5"/>
    <w:rsid w:val="1F60DD53"/>
    <w:rsid w:val="21749D73"/>
    <w:rsid w:val="21A3518D"/>
    <w:rsid w:val="22E15FBF"/>
    <w:rsid w:val="23F577E9"/>
    <w:rsid w:val="241BC8E3"/>
    <w:rsid w:val="25AA70A7"/>
    <w:rsid w:val="265A6B9B"/>
    <w:rsid w:val="2690138B"/>
    <w:rsid w:val="28CA3276"/>
    <w:rsid w:val="28F29E9D"/>
    <w:rsid w:val="29086263"/>
    <w:rsid w:val="29D622D8"/>
    <w:rsid w:val="2A9899D2"/>
    <w:rsid w:val="2B6B6774"/>
    <w:rsid w:val="2C01BC1B"/>
    <w:rsid w:val="2C3DAC15"/>
    <w:rsid w:val="2C539466"/>
    <w:rsid w:val="2C79CD2A"/>
    <w:rsid w:val="2E0090D7"/>
    <w:rsid w:val="2F747CB9"/>
    <w:rsid w:val="3062A1F2"/>
    <w:rsid w:val="31543756"/>
    <w:rsid w:val="31E0E641"/>
    <w:rsid w:val="31E99C71"/>
    <w:rsid w:val="32361466"/>
    <w:rsid w:val="3296A3F6"/>
    <w:rsid w:val="338D43D6"/>
    <w:rsid w:val="33A3079C"/>
    <w:rsid w:val="34E63A14"/>
    <w:rsid w:val="360561D5"/>
    <w:rsid w:val="3711FAE3"/>
    <w:rsid w:val="38FB0311"/>
    <w:rsid w:val="3A4D8D1C"/>
    <w:rsid w:val="3B4EF1E8"/>
    <w:rsid w:val="3C44EC18"/>
    <w:rsid w:val="3DECA3D0"/>
    <w:rsid w:val="3E8A0B0C"/>
    <w:rsid w:val="3EE29315"/>
    <w:rsid w:val="3F4FFE97"/>
    <w:rsid w:val="3FF3AB4F"/>
    <w:rsid w:val="4542C3D6"/>
    <w:rsid w:val="45463500"/>
    <w:rsid w:val="45D2A601"/>
    <w:rsid w:val="48E3A260"/>
    <w:rsid w:val="4EA1BAD0"/>
    <w:rsid w:val="4F0868B7"/>
    <w:rsid w:val="4F798847"/>
    <w:rsid w:val="4F7BEFB0"/>
    <w:rsid w:val="4F83CDBD"/>
    <w:rsid w:val="505C4D8D"/>
    <w:rsid w:val="50D9C23A"/>
    <w:rsid w:val="51288B7B"/>
    <w:rsid w:val="52F4F108"/>
    <w:rsid w:val="54E9303B"/>
    <w:rsid w:val="5559E4BA"/>
    <w:rsid w:val="576636B8"/>
    <w:rsid w:val="58C8D801"/>
    <w:rsid w:val="5BAFFDE1"/>
    <w:rsid w:val="5C7F3B17"/>
    <w:rsid w:val="5DAE296A"/>
    <w:rsid w:val="62790893"/>
    <w:rsid w:val="656F9045"/>
    <w:rsid w:val="6771BC83"/>
    <w:rsid w:val="68FF0286"/>
    <w:rsid w:val="6D832AAD"/>
    <w:rsid w:val="6EFCAAC5"/>
    <w:rsid w:val="6FDA3196"/>
    <w:rsid w:val="708857F7"/>
    <w:rsid w:val="708B1D95"/>
    <w:rsid w:val="70C5901F"/>
    <w:rsid w:val="71C899BD"/>
    <w:rsid w:val="736078A7"/>
    <w:rsid w:val="73642CB9"/>
    <w:rsid w:val="73E1BBEB"/>
    <w:rsid w:val="77231F3E"/>
    <w:rsid w:val="7A0FA984"/>
    <w:rsid w:val="7AB8E437"/>
    <w:rsid w:val="7BE11D6F"/>
    <w:rsid w:val="7D31476C"/>
    <w:rsid w:val="7FC56D7A"/>
    <w:rsid w:val="7FED8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917A8D"/>
  <w15:chartTrackingRefBased/>
  <w15:docId w15:val="{EEA36316-D1BC-4AE0-826B-349621BBC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A04C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04C82"/>
  </w:style>
  <w:style w:type="character" w:customStyle="1" w:styleId="eop">
    <w:name w:val="eop"/>
    <w:basedOn w:val="DefaultParagraphFont"/>
    <w:rsid w:val="00A04C82"/>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1276775">
      <w:bodyDiv w:val="1"/>
      <w:marLeft w:val="0"/>
      <w:marRight w:val="0"/>
      <w:marTop w:val="0"/>
      <w:marBottom w:val="0"/>
      <w:divBdr>
        <w:top w:val="none" w:sz="0" w:space="0" w:color="auto"/>
        <w:left w:val="none" w:sz="0" w:space="0" w:color="auto"/>
        <w:bottom w:val="none" w:sz="0" w:space="0" w:color="auto"/>
        <w:right w:val="none" w:sz="0" w:space="0" w:color="auto"/>
      </w:divBdr>
      <w:divsChild>
        <w:div w:id="918177962">
          <w:marLeft w:val="0"/>
          <w:marRight w:val="0"/>
          <w:marTop w:val="0"/>
          <w:marBottom w:val="0"/>
          <w:divBdr>
            <w:top w:val="none" w:sz="0" w:space="0" w:color="auto"/>
            <w:left w:val="none" w:sz="0" w:space="0" w:color="auto"/>
            <w:bottom w:val="none" w:sz="0" w:space="0" w:color="auto"/>
            <w:right w:val="none" w:sz="0" w:space="0" w:color="auto"/>
          </w:divBdr>
        </w:div>
        <w:div w:id="992834886">
          <w:marLeft w:val="0"/>
          <w:marRight w:val="0"/>
          <w:marTop w:val="0"/>
          <w:marBottom w:val="0"/>
          <w:divBdr>
            <w:top w:val="none" w:sz="0" w:space="0" w:color="auto"/>
            <w:left w:val="none" w:sz="0" w:space="0" w:color="auto"/>
            <w:bottom w:val="none" w:sz="0" w:space="0" w:color="auto"/>
            <w:right w:val="none" w:sz="0" w:space="0" w:color="auto"/>
          </w:divBdr>
        </w:div>
        <w:div w:id="1060833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27ACA5DC3590468A25F094E1CCE7B8" ma:contentTypeVersion="4" ma:contentTypeDescription="Create a new document." ma:contentTypeScope="" ma:versionID="ade2cf2576e62fb1fe34c2bf7bf945b1">
  <xsd:schema xmlns:xsd="http://www.w3.org/2001/XMLSchema" xmlns:xs="http://www.w3.org/2001/XMLSchema" xmlns:p="http://schemas.microsoft.com/office/2006/metadata/properties" xmlns:ns2="74ac8bdb-2c8c-4691-aaaf-90c240720c3b" xmlns:ns3="4c6dfe9f-dd8e-40ca-bdd4-80e5a4f132d9" targetNamespace="http://schemas.microsoft.com/office/2006/metadata/properties" ma:root="true" ma:fieldsID="2fd5a5fe07a8f91ffe4f960ce54ec808" ns2:_="" ns3:_="">
    <xsd:import namespace="74ac8bdb-2c8c-4691-aaaf-90c240720c3b"/>
    <xsd:import namespace="4c6dfe9f-dd8e-40ca-bdd4-80e5a4f132d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ac8bdb-2c8c-4691-aaaf-90c240720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6dfe9f-dd8e-40ca-bdd4-80e5a4f132d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D89697-E7D7-417F-B8DA-7AC3E7D50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ac8bdb-2c8c-4691-aaaf-90c240720c3b"/>
    <ds:schemaRef ds:uri="4c6dfe9f-dd8e-40ca-bdd4-80e5a4f132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CBB780-163C-4D7A-8774-DBC39389D133}">
  <ds:schemaRefs>
    <ds:schemaRef ds:uri="http://schemas.microsoft.com/sharepoint/v3/contenttype/forms"/>
  </ds:schemaRefs>
</ds:datastoreItem>
</file>

<file path=customXml/itemProps3.xml><?xml version="1.0" encoding="utf-8"?>
<ds:datastoreItem xmlns:ds="http://schemas.openxmlformats.org/officeDocument/2006/customXml" ds:itemID="{74AFE4B2-5447-45A4-B1D1-4734346F17D3}">
  <ds:schemaRefs>
    <ds:schemaRef ds:uri="http://schemas.microsoft.com/office/2006/documentManagement/types"/>
    <ds:schemaRef ds:uri="4c6dfe9f-dd8e-40ca-bdd4-80e5a4f132d9"/>
    <ds:schemaRef ds:uri="http://purl.org/dc/elements/1.1/"/>
    <ds:schemaRef ds:uri="http://schemas.openxmlformats.org/package/2006/metadata/core-properties"/>
    <ds:schemaRef ds:uri="74ac8bdb-2c8c-4691-aaaf-90c240720c3b"/>
    <ds:schemaRef ds:uri="http://schemas.microsoft.com/office/infopath/2007/PartnerControls"/>
    <ds:schemaRef ds:uri="http://purl.org/dc/term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528</Words>
  <Characters>3015</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Gabidullina, Razaliya I</dc:creator>
  <cp:keywords/>
  <dc:description/>
  <cp:lastModifiedBy>Gabidullina, Razaliya I</cp:lastModifiedBy>
  <cp:revision>2</cp:revision>
  <dcterms:created xsi:type="dcterms:W3CDTF">2021-04-22T20:43:00Z</dcterms:created>
  <dcterms:modified xsi:type="dcterms:W3CDTF">2021-04-22T20:43:00Z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0x0101009B27ACA5DC3590468A25F094E1CCE7B8</vt:lpwstr>
  </property>
  <property fmtid="{D5CDD505-2E9C-101B-9397-08002B2CF9AE}" pid="3" name="MSIP_Label_1665d9ee-429a-4d5f-97cc-cfb56e044a6e_Enabled">
    <vt:lpwstr>True</vt:lpwstr>
  </property>
  <property fmtid="{D5CDD505-2E9C-101B-9397-08002B2CF9AE}" pid="4" name="MSIP_Label_1665d9ee-429a-4d5f-97cc-cfb56e044a6e_SiteId">
    <vt:lpwstr>66cf5074-5afe-48d1-a691-a12b2121f44b</vt:lpwstr>
  </property>
  <property fmtid="{D5CDD505-2E9C-101B-9397-08002B2CF9AE}" pid="5" name="MSIP_Label_1665d9ee-429a-4d5f-97cc-cfb56e044a6e_Owner">
    <vt:lpwstr>GabidullinaRI@state.gov</vt:lpwstr>
  </property>
  <property fmtid="{D5CDD505-2E9C-101B-9397-08002B2CF9AE}" pid="6" name="MSIP_Label_1665d9ee-429a-4d5f-97cc-cfb56e044a6e_SetDate">
    <vt:lpwstr>2021-04-13T20:25:57.0467225Z</vt:lpwstr>
  </property>
  <property fmtid="{D5CDD505-2E9C-101B-9397-08002B2CF9AE}" pid="7" name="MSIP_Label_1665d9ee-429a-4d5f-97cc-cfb56e044a6e_Name">
    <vt:lpwstr>Unclassified</vt:lpwstr>
  </property>
  <property fmtid="{D5CDD505-2E9C-101B-9397-08002B2CF9AE}" pid="8" name="MSIP_Label_1665d9ee-429a-4d5f-97cc-cfb56e044a6e_Application">
    <vt:lpwstr>Microsoft Azure Information Protection</vt:lpwstr>
  </property>
  <property fmtid="{D5CDD505-2E9C-101B-9397-08002B2CF9AE}" pid="9" name="MSIP_Label_1665d9ee-429a-4d5f-97cc-cfb56e044a6e_ActionId">
    <vt:lpwstr>be44e134-38e9-4ffa-a7fb-affdd9685cb3</vt:lpwstr>
  </property>
  <property fmtid="{D5CDD505-2E9C-101B-9397-08002B2CF9AE}" pid="10" name="MSIP_Label_1665d9ee-429a-4d5f-97cc-cfb56e044a6e_Extended_MSFT_Method">
    <vt:lpwstr>Manual</vt:lpwstr>
  </property>
  <property fmtid="{D5CDD505-2E9C-101B-9397-08002B2CF9AE}" pid="11" name="Sensitivity">
    <vt:lpwstr>Unclassified</vt:lpwstr>
  </property>
</Properties>
</file>