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B23" w:rsidRPr="00AD0838" w:rsidRDefault="008D0B23" w:rsidP="008D0B23">
      <w:pPr>
        <w:spacing w:after="0" w:line="240" w:lineRule="auto"/>
        <w:rPr>
          <w:rFonts w:cs="Arial"/>
          <w:sz w:val="24"/>
          <w:szCs w:val="24"/>
        </w:rPr>
      </w:pPr>
      <w:r w:rsidRPr="00AD0838">
        <w:rPr>
          <w:rFonts w:cs="Arial"/>
          <w:b/>
          <w:sz w:val="24"/>
          <w:szCs w:val="24"/>
        </w:rPr>
        <w:t>Funding Opportunity Title:</w:t>
      </w:r>
      <w:r w:rsidRPr="00AD0838">
        <w:rPr>
          <w:rFonts w:cs="Arial"/>
          <w:sz w:val="24"/>
          <w:szCs w:val="24"/>
        </w:rPr>
        <w:t xml:space="preserve">  </w:t>
      </w:r>
      <w:r w:rsidR="003700E3">
        <w:rPr>
          <w:rFonts w:cs="Arial"/>
          <w:sz w:val="24"/>
          <w:szCs w:val="24"/>
        </w:rPr>
        <w:t>C</w:t>
      </w:r>
      <w:r w:rsidR="003700E3" w:rsidRPr="00AD0838">
        <w:rPr>
          <w:rFonts w:cs="Arial"/>
          <w:sz w:val="24"/>
          <w:szCs w:val="24"/>
        </w:rPr>
        <w:t>-NOFO-17-</w:t>
      </w:r>
      <w:r w:rsidR="00B60F93">
        <w:rPr>
          <w:rFonts w:cs="Arial"/>
          <w:sz w:val="24"/>
          <w:szCs w:val="24"/>
        </w:rPr>
        <w:t>102</w:t>
      </w:r>
      <w:r w:rsidR="00FB3F7F">
        <w:rPr>
          <w:rFonts w:cs="Arial"/>
          <w:sz w:val="24"/>
          <w:szCs w:val="24"/>
        </w:rPr>
        <w:t xml:space="preserve">:  </w:t>
      </w:r>
      <w:r w:rsidR="00D943B7">
        <w:rPr>
          <w:rFonts w:cs="Arial"/>
          <w:sz w:val="24"/>
          <w:szCs w:val="24"/>
        </w:rPr>
        <w:t xml:space="preserve">South India </w:t>
      </w:r>
      <w:proofErr w:type="spellStart"/>
      <w:r w:rsidR="00D943B7">
        <w:rPr>
          <w:rFonts w:cs="Arial"/>
          <w:sz w:val="24"/>
          <w:szCs w:val="24"/>
        </w:rPr>
        <w:t>YouthS</w:t>
      </w:r>
      <w:r w:rsidR="002371F0">
        <w:rPr>
          <w:rFonts w:cs="Arial"/>
          <w:sz w:val="24"/>
          <w:szCs w:val="24"/>
        </w:rPr>
        <w:t>peak</w:t>
      </w:r>
      <w:proofErr w:type="spellEnd"/>
      <w:r w:rsidR="002371F0">
        <w:rPr>
          <w:rFonts w:cs="Arial"/>
          <w:sz w:val="24"/>
          <w:szCs w:val="24"/>
        </w:rPr>
        <w:t xml:space="preserve"> Summit </w:t>
      </w:r>
    </w:p>
    <w:p w:rsidR="008D0B23" w:rsidRPr="00AD0838" w:rsidRDefault="008D0B23" w:rsidP="008D0B23">
      <w:pPr>
        <w:spacing w:after="0" w:line="240" w:lineRule="auto"/>
        <w:rPr>
          <w:rFonts w:cs="Arial"/>
          <w:sz w:val="24"/>
          <w:szCs w:val="24"/>
        </w:rPr>
      </w:pPr>
      <w:r w:rsidRPr="00AD0838">
        <w:rPr>
          <w:rFonts w:cs="Arial"/>
          <w:b/>
          <w:sz w:val="24"/>
          <w:szCs w:val="24"/>
        </w:rPr>
        <w:t>CFDA Number:</w:t>
      </w:r>
      <w:r w:rsidRPr="00AD0838">
        <w:rPr>
          <w:rFonts w:cs="Arial"/>
          <w:sz w:val="24"/>
          <w:szCs w:val="24"/>
        </w:rPr>
        <w:t xml:space="preserve"> 19.040 - Public Diplomacy Programs</w:t>
      </w:r>
    </w:p>
    <w:p w:rsidR="008D0B23" w:rsidRPr="00AD0838" w:rsidRDefault="008D0B23" w:rsidP="008D0B23">
      <w:pPr>
        <w:spacing w:after="0" w:line="240" w:lineRule="auto"/>
        <w:rPr>
          <w:rFonts w:cs="Arial"/>
          <w:sz w:val="24"/>
          <w:szCs w:val="24"/>
        </w:rPr>
      </w:pPr>
      <w:r w:rsidRPr="00AD0838">
        <w:rPr>
          <w:rFonts w:cs="Arial"/>
          <w:b/>
          <w:sz w:val="24"/>
          <w:szCs w:val="24"/>
        </w:rPr>
        <w:t>Contact:</w:t>
      </w:r>
      <w:r w:rsidRPr="00AD0838">
        <w:rPr>
          <w:rFonts w:cs="Arial"/>
          <w:sz w:val="24"/>
          <w:szCs w:val="24"/>
        </w:rPr>
        <w:t xml:space="preserve">  </w:t>
      </w:r>
      <w:sdt>
        <w:sdtPr>
          <w:rPr>
            <w:rFonts w:cs="Arial"/>
            <w:sz w:val="24"/>
            <w:szCs w:val="24"/>
          </w:rPr>
          <w:id w:val="-1590918409"/>
          <w:placeholder>
            <w:docPart w:val="6F33536B2BCB42E0B003E5E8CD4787B4"/>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FE683C">
            <w:rPr>
              <w:rFonts w:cs="Arial"/>
              <w:sz w:val="24"/>
              <w:szCs w:val="24"/>
            </w:rPr>
            <w:t>Grant Applications Manager, U.S. Consulate, Chennai</w:t>
          </w:r>
        </w:sdtContent>
      </w:sdt>
    </w:p>
    <w:p w:rsidR="008D0B23" w:rsidRPr="00AD0838" w:rsidRDefault="008D0B23" w:rsidP="008D0B23">
      <w:pPr>
        <w:spacing w:after="0" w:line="240" w:lineRule="auto"/>
        <w:rPr>
          <w:rFonts w:cs="Arial"/>
          <w:sz w:val="24"/>
          <w:szCs w:val="24"/>
        </w:rPr>
      </w:pPr>
      <w:r w:rsidRPr="00AD0838">
        <w:rPr>
          <w:rFonts w:cs="Arial"/>
          <w:b/>
          <w:sz w:val="24"/>
          <w:szCs w:val="24"/>
        </w:rPr>
        <w:t>Email:</w:t>
      </w:r>
      <w:r w:rsidRPr="00AD0838">
        <w:rPr>
          <w:rFonts w:cs="Arial"/>
          <w:sz w:val="24"/>
          <w:szCs w:val="24"/>
        </w:rPr>
        <w:t xml:space="preserve">  </w:t>
      </w:r>
      <w:sdt>
        <w:sdtPr>
          <w:rPr>
            <w:rFonts w:cs="Arial"/>
            <w:sz w:val="24"/>
            <w:szCs w:val="24"/>
          </w:rPr>
          <w:id w:val="168376115"/>
          <w:placeholder>
            <w:docPart w:val="63C6718FDDE34B55B8307F70A2CF1923"/>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E231BA">
            <w:rPr>
              <w:rFonts w:cs="Arial"/>
              <w:sz w:val="24"/>
              <w:szCs w:val="24"/>
            </w:rPr>
            <w:t>ChennaiPASG@State.Gov</w:t>
          </w:r>
        </w:sdtContent>
      </w:sdt>
    </w:p>
    <w:p w:rsidR="008D0B23" w:rsidRPr="00AD0838" w:rsidRDefault="008D0B23" w:rsidP="008D0B23">
      <w:pPr>
        <w:spacing w:after="0" w:line="240" w:lineRule="auto"/>
        <w:rPr>
          <w:rFonts w:cs="Arial"/>
          <w:sz w:val="24"/>
          <w:szCs w:val="24"/>
        </w:rPr>
      </w:pPr>
      <w:r w:rsidRPr="00AD0838">
        <w:rPr>
          <w:rFonts w:cs="Arial"/>
          <w:b/>
          <w:sz w:val="24"/>
          <w:szCs w:val="24"/>
        </w:rPr>
        <w:t>Application Open Date</w:t>
      </w:r>
      <w:r w:rsidRPr="00AD0838">
        <w:rPr>
          <w:rFonts w:cs="Arial"/>
          <w:sz w:val="24"/>
          <w:szCs w:val="24"/>
        </w:rPr>
        <w:t xml:space="preserve">:  </w:t>
      </w:r>
      <w:sdt>
        <w:sdtPr>
          <w:rPr>
            <w:rFonts w:cs="Arial"/>
            <w:sz w:val="24"/>
            <w:szCs w:val="24"/>
          </w:rPr>
          <w:id w:val="1363022300"/>
          <w:placeholder>
            <w:docPart w:val="55F05A938FF3454A9E029B8947DE6C5B"/>
          </w:placeholder>
          <w:date w:fullDate="2017-04-28T00:00:00Z">
            <w:dateFormat w:val="M/d/yyyy"/>
            <w:lid w:val="en-US"/>
            <w:storeMappedDataAs w:val="dateTime"/>
            <w:calendar w:val="gregorian"/>
          </w:date>
        </w:sdtPr>
        <w:sdtEndPr/>
        <w:sdtContent>
          <w:r w:rsidR="006B6CE0">
            <w:rPr>
              <w:rFonts w:cs="Arial"/>
              <w:sz w:val="24"/>
              <w:szCs w:val="24"/>
            </w:rPr>
            <w:t>4/28/2017</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8D0B23" w:rsidRPr="00AD0838" w:rsidTr="00C25CB6">
        <w:tc>
          <w:tcPr>
            <w:tcW w:w="2538" w:type="dxa"/>
          </w:tcPr>
          <w:p w:rsidR="008D0B23" w:rsidRPr="00AD0838" w:rsidRDefault="008D0B23" w:rsidP="00C25CB6">
            <w:pPr>
              <w:rPr>
                <w:rFonts w:cs="Arial"/>
                <w:b/>
                <w:sz w:val="24"/>
                <w:szCs w:val="24"/>
              </w:rPr>
            </w:pPr>
            <w:r w:rsidRPr="00AD0838">
              <w:rPr>
                <w:rFonts w:cs="Arial"/>
                <w:b/>
                <w:sz w:val="24"/>
                <w:szCs w:val="24"/>
              </w:rPr>
              <w:t>Application End Date:</w:t>
            </w:r>
          </w:p>
        </w:tc>
        <w:sdt>
          <w:sdtPr>
            <w:rPr>
              <w:rFonts w:cs="Arial"/>
              <w:bCs/>
              <w:sz w:val="24"/>
              <w:szCs w:val="24"/>
            </w:rPr>
            <w:id w:val="1964773165"/>
            <w:placeholder>
              <w:docPart w:val="3519EE50D85145D68E1811E680DDC5D9"/>
            </w:placeholder>
            <w:date w:fullDate="2017-06-30T00:00:00Z">
              <w:dateFormat w:val="M/d/yyyy"/>
              <w:lid w:val="en-US"/>
              <w:storeMappedDataAs w:val="dateTime"/>
              <w:calendar w:val="gregorian"/>
            </w:date>
          </w:sdtPr>
          <w:sdtEndPr/>
          <w:sdtContent>
            <w:tc>
              <w:tcPr>
                <w:tcW w:w="2970" w:type="dxa"/>
              </w:tcPr>
              <w:p w:rsidR="008D0B23" w:rsidRPr="00AD0838" w:rsidRDefault="006B6CE0" w:rsidP="00C25CB6">
                <w:pPr>
                  <w:rPr>
                    <w:rFonts w:cs="Arial"/>
                    <w:bCs/>
                    <w:sz w:val="24"/>
                    <w:szCs w:val="24"/>
                  </w:rPr>
                </w:pPr>
                <w:r>
                  <w:rPr>
                    <w:rFonts w:cs="Arial"/>
                    <w:bCs/>
                    <w:sz w:val="24"/>
                    <w:szCs w:val="24"/>
                  </w:rPr>
                  <w:t>6/30/2017</w:t>
                </w:r>
              </w:p>
            </w:tc>
          </w:sdtContent>
        </w:sdt>
        <w:tc>
          <w:tcPr>
            <w:tcW w:w="4518" w:type="dxa"/>
          </w:tcPr>
          <w:p w:rsidR="008D0B23" w:rsidRPr="00AD0838" w:rsidRDefault="008D0B23" w:rsidP="00C25CB6">
            <w:pPr>
              <w:rPr>
                <w:rFonts w:cs="Arial"/>
                <w:bCs/>
                <w:sz w:val="24"/>
                <w:szCs w:val="24"/>
              </w:rPr>
            </w:pPr>
            <w:r w:rsidRPr="00AD0838">
              <w:rPr>
                <w:rFonts w:cs="Arial"/>
                <w:bCs/>
                <w:sz w:val="24"/>
                <w:szCs w:val="24"/>
              </w:rPr>
              <w:t>11:59 pm midnight Washington, DC</w:t>
            </w:r>
          </w:p>
        </w:tc>
      </w:tr>
    </w:tbl>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 xml:space="preserve">For the purposes of determining if an award is submitted on time, we will utilize the time-stamp provided by Grants.gov.  This deadline is firm and is not a rolling deadline. </w:t>
      </w:r>
      <w:r w:rsidR="006B6CE0">
        <w:rPr>
          <w:rFonts w:cs="Arial"/>
          <w:sz w:val="24"/>
          <w:szCs w:val="24"/>
        </w:rPr>
        <w:t xml:space="preserve"> </w:t>
      </w:r>
      <w:r w:rsidRPr="00AD0838">
        <w:rPr>
          <w:rFonts w:cs="Arial"/>
          <w:sz w:val="24"/>
          <w:szCs w:val="24"/>
        </w:rPr>
        <w:t xml:space="preserve">If organizations fail to meet the deadline noted above their application will be considered ineligible and will not be considered for funding. </w:t>
      </w:r>
    </w:p>
    <w:p w:rsidR="008D0B23" w:rsidRPr="00AD0838" w:rsidRDefault="008D0B23" w:rsidP="008D0B23">
      <w:pPr>
        <w:spacing w:after="0" w:line="240" w:lineRule="auto"/>
        <w:rPr>
          <w:rFonts w:cs="Arial"/>
          <w:bCs/>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I. Funding Opportunity Description</w:t>
      </w:r>
    </w:p>
    <w:p w:rsidR="008D0B23" w:rsidRPr="00AD0838" w:rsidRDefault="008D0B23" w:rsidP="008D0B23">
      <w:pPr>
        <w:autoSpaceDE w:val="0"/>
        <w:autoSpaceDN w:val="0"/>
        <w:adjustRightInd w:val="0"/>
        <w:spacing w:after="0" w:line="240" w:lineRule="auto"/>
        <w:rPr>
          <w:rFonts w:cs="Arial"/>
          <w:sz w:val="24"/>
          <w:szCs w:val="24"/>
        </w:rPr>
      </w:pPr>
    </w:p>
    <w:p w:rsidR="001E62C2" w:rsidRDefault="008D0B23" w:rsidP="008D0B23">
      <w:pPr>
        <w:autoSpaceDE w:val="0"/>
        <w:autoSpaceDN w:val="0"/>
        <w:spacing w:after="0" w:line="240" w:lineRule="auto"/>
        <w:rPr>
          <w:rFonts w:cs="Arial"/>
          <w:sz w:val="24"/>
          <w:szCs w:val="24"/>
        </w:rPr>
      </w:pPr>
      <w:r w:rsidRPr="00AD0838">
        <w:rPr>
          <w:rFonts w:cs="Arial"/>
          <w:sz w:val="24"/>
          <w:szCs w:val="24"/>
        </w:rPr>
        <w:t xml:space="preserve">The </w:t>
      </w:r>
      <w:sdt>
        <w:sdtPr>
          <w:rPr>
            <w:rFonts w:cs="Arial"/>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B868E4">
            <w:rPr>
              <w:rFonts w:cs="Arial"/>
              <w:sz w:val="24"/>
              <w:szCs w:val="24"/>
            </w:rPr>
            <w:t>U.S. Consulate General, Public Affairs Section in Chennai</w:t>
          </w:r>
        </w:sdtContent>
      </w:sdt>
      <w:r w:rsidRPr="00AD0838">
        <w:rPr>
          <w:rFonts w:cs="Arial"/>
          <w:sz w:val="24"/>
          <w:szCs w:val="24"/>
        </w:rPr>
        <w:t xml:space="preserve"> is soliciting proposals for a grant/cooperative agreement that meets the specifications stated in Section II from legally-recognized non-profit, non-governmental organizations that meet U.S. and Indian technical and legal requirements to develop and implement public diplomacy programs as specified by Section II below. </w:t>
      </w:r>
      <w:r w:rsidR="006B6CE0">
        <w:rPr>
          <w:rFonts w:cs="Arial"/>
          <w:sz w:val="24"/>
          <w:szCs w:val="24"/>
        </w:rPr>
        <w:t xml:space="preserve"> </w:t>
      </w:r>
      <w:r w:rsidRPr="00AD0838">
        <w:rPr>
          <w:rFonts w:cs="Arial"/>
          <w:sz w:val="24"/>
          <w:szCs w:val="24"/>
        </w:rPr>
        <w:t xml:space="preserve">Information about the Public Affairs Section can be found at: </w:t>
      </w:r>
      <w:sdt>
        <w:sdtPr>
          <w:rPr>
            <w:rFonts w:cs="Arial"/>
            <w:sz w:val="24"/>
            <w:szCs w:val="24"/>
          </w:rPr>
          <w:id w:val="-183903803"/>
          <w:dropDownList>
            <w:listItem w:displayText="http://newdelhi.usembassy.gov/" w:value="http://newdelhi.usembassy.gov/"/>
            <w:listItem w:displayText="http://chennai.usconsulate.gov/grants_program.html   " w:value="http://chennai.usconsulate.gov/grants_program.html   "/>
            <w:listItem w:displayText="http://hyderabad.usconsulate.gov" w:value="http://hyderabad.usconsulate.gov"/>
            <w:listItem w:displayText="http://kolkata.usconsulate.gov" w:value="http://kolkata.usconsulate.gov"/>
            <w:listItem w:displayText="http://mumbai.usconsulate.gov/" w:value="http://mumbai.usconsulate.gov/"/>
          </w:dropDownList>
        </w:sdtPr>
        <w:sdtEndPr/>
        <w:sdtContent>
          <w:r w:rsidR="00FE683C">
            <w:rPr>
              <w:rFonts w:cs="Arial"/>
              <w:sz w:val="24"/>
              <w:szCs w:val="24"/>
            </w:rPr>
            <w:t xml:space="preserve">http://chennai.usconsulate.gov/grants_program.html   </w:t>
          </w:r>
        </w:sdtContent>
      </w:sdt>
    </w:p>
    <w:p w:rsidR="00FE683C" w:rsidRDefault="00FE683C" w:rsidP="008D0B23">
      <w:pPr>
        <w:autoSpaceDE w:val="0"/>
        <w:autoSpaceDN w:val="0"/>
        <w:spacing w:after="0" w:line="240" w:lineRule="auto"/>
        <w:rPr>
          <w:rFonts w:cs="Arial"/>
          <w:b/>
          <w:sz w:val="24"/>
          <w:szCs w:val="24"/>
        </w:rPr>
      </w:pPr>
    </w:p>
    <w:p w:rsidR="00D97837" w:rsidRPr="00142743" w:rsidRDefault="006B6CE0" w:rsidP="008D0B23">
      <w:pPr>
        <w:autoSpaceDE w:val="0"/>
        <w:autoSpaceDN w:val="0"/>
        <w:spacing w:after="0" w:line="240" w:lineRule="auto"/>
        <w:rPr>
          <w:rFonts w:cs="Arial"/>
          <w:sz w:val="24"/>
          <w:szCs w:val="24"/>
        </w:rPr>
      </w:pPr>
      <w:r>
        <w:rPr>
          <w:rFonts w:cs="Arial"/>
          <w:b/>
          <w:sz w:val="24"/>
          <w:szCs w:val="24"/>
        </w:rPr>
        <w:t>Background:</w:t>
      </w:r>
      <w:r w:rsidR="00D97837" w:rsidRPr="00D97837">
        <w:rPr>
          <w:rFonts w:cs="Arial"/>
          <w:b/>
          <w:sz w:val="24"/>
          <w:szCs w:val="24"/>
        </w:rPr>
        <w:t xml:space="preserve"> </w:t>
      </w:r>
      <w:r w:rsidR="00142743">
        <w:rPr>
          <w:rFonts w:cs="Arial"/>
          <w:sz w:val="24"/>
          <w:szCs w:val="24"/>
        </w:rPr>
        <w:t xml:space="preserve"> The U.S. Consulate General strongly supports initiatives that develop the skills of youth through exchange programs, leadership training and experiential learning, and that connect American and Indian youth through sustainable linkages between schools and community organizations.</w:t>
      </w:r>
    </w:p>
    <w:p w:rsidR="006B6CE0" w:rsidRDefault="006B6CE0" w:rsidP="008D0B23">
      <w:pPr>
        <w:autoSpaceDE w:val="0"/>
        <w:autoSpaceDN w:val="0"/>
        <w:spacing w:after="0" w:line="240" w:lineRule="auto"/>
        <w:rPr>
          <w:rFonts w:cs="Arial"/>
          <w:b/>
          <w:sz w:val="24"/>
          <w:szCs w:val="24"/>
        </w:rPr>
      </w:pPr>
    </w:p>
    <w:p w:rsidR="006B6CE0" w:rsidRPr="00142743" w:rsidRDefault="006B6CE0" w:rsidP="008D0B23">
      <w:pPr>
        <w:autoSpaceDE w:val="0"/>
        <w:autoSpaceDN w:val="0"/>
        <w:spacing w:after="0" w:line="240" w:lineRule="auto"/>
        <w:rPr>
          <w:rFonts w:cs="Arial"/>
          <w:sz w:val="24"/>
          <w:szCs w:val="24"/>
        </w:rPr>
      </w:pPr>
      <w:r>
        <w:rPr>
          <w:rFonts w:cs="Arial"/>
          <w:b/>
          <w:sz w:val="24"/>
          <w:szCs w:val="24"/>
        </w:rPr>
        <w:t>Program Goals:</w:t>
      </w:r>
      <w:r w:rsidR="00142743">
        <w:rPr>
          <w:rFonts w:cs="Arial"/>
          <w:b/>
          <w:sz w:val="24"/>
          <w:szCs w:val="24"/>
        </w:rPr>
        <w:t xml:space="preserve">  </w:t>
      </w:r>
      <w:r w:rsidR="00142743">
        <w:rPr>
          <w:rFonts w:cs="Arial"/>
          <w:sz w:val="24"/>
          <w:szCs w:val="24"/>
        </w:rPr>
        <w:t>The goals of this funding opportunity are to:</w:t>
      </w:r>
    </w:p>
    <w:p w:rsidR="00D97837" w:rsidRPr="00142743" w:rsidRDefault="00142743" w:rsidP="00142743">
      <w:pPr>
        <w:pStyle w:val="ListParagraph"/>
        <w:numPr>
          <w:ilvl w:val="0"/>
          <w:numId w:val="18"/>
        </w:numPr>
        <w:autoSpaceDE w:val="0"/>
        <w:autoSpaceDN w:val="0"/>
        <w:rPr>
          <w:rFonts w:cs="Arial"/>
          <w:b/>
          <w:sz w:val="24"/>
          <w:szCs w:val="24"/>
        </w:rPr>
      </w:pPr>
      <w:r>
        <w:rPr>
          <w:rFonts w:cs="Arial"/>
          <w:b/>
          <w:sz w:val="24"/>
          <w:szCs w:val="24"/>
        </w:rPr>
        <w:t>Strengthen the skills and capacity of local youth and youth organizations</w:t>
      </w:r>
      <w:r>
        <w:rPr>
          <w:rFonts w:cs="Arial"/>
          <w:sz w:val="24"/>
          <w:szCs w:val="24"/>
        </w:rPr>
        <w:t xml:space="preserve"> to develop their leadership and problem-solving skills, preparing them to be fully engaged citizens.</w:t>
      </w:r>
    </w:p>
    <w:p w:rsidR="00142743" w:rsidRPr="00142743" w:rsidRDefault="00142743" w:rsidP="00142743">
      <w:pPr>
        <w:pStyle w:val="ListParagraph"/>
        <w:numPr>
          <w:ilvl w:val="0"/>
          <w:numId w:val="18"/>
        </w:numPr>
        <w:autoSpaceDE w:val="0"/>
        <w:autoSpaceDN w:val="0"/>
        <w:rPr>
          <w:rFonts w:cs="Arial"/>
          <w:b/>
          <w:sz w:val="24"/>
          <w:szCs w:val="24"/>
        </w:rPr>
      </w:pPr>
      <w:r>
        <w:rPr>
          <w:rFonts w:cs="Arial"/>
          <w:b/>
          <w:sz w:val="24"/>
          <w:szCs w:val="24"/>
        </w:rPr>
        <w:t>Strengthen people-to-people ties between the United States and India</w:t>
      </w:r>
      <w:r>
        <w:rPr>
          <w:rFonts w:cs="Arial"/>
          <w:sz w:val="24"/>
          <w:szCs w:val="24"/>
        </w:rPr>
        <w:t xml:space="preserve"> through exchanges of information, experiences and expertise.</w:t>
      </w:r>
    </w:p>
    <w:p w:rsidR="001E62C2" w:rsidRPr="00AD0838" w:rsidRDefault="001E62C2" w:rsidP="001E62C2">
      <w:pPr>
        <w:tabs>
          <w:tab w:val="left" w:pos="2225"/>
        </w:tabs>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sz w:val="24"/>
          <w:szCs w:val="24"/>
        </w:rPr>
      </w:pPr>
      <w:r w:rsidRPr="00AD0838">
        <w:rPr>
          <w:rFonts w:cs="Arial"/>
          <w:b/>
          <w:bCs/>
          <w:sz w:val="24"/>
          <w:szCs w:val="24"/>
        </w:rPr>
        <w:t xml:space="preserve">Section II. </w:t>
      </w:r>
      <w:r w:rsidRPr="00AD0838">
        <w:rPr>
          <w:rFonts w:cs="Arial"/>
          <w:sz w:val="24"/>
          <w:szCs w:val="24"/>
        </w:rPr>
        <w:t xml:space="preserve"> </w:t>
      </w:r>
      <w:r w:rsidR="006B6CE0">
        <w:rPr>
          <w:rFonts w:cs="Arial"/>
          <w:b/>
          <w:sz w:val="24"/>
          <w:szCs w:val="24"/>
        </w:rPr>
        <w:t>Program Description</w:t>
      </w:r>
    </w:p>
    <w:p w:rsidR="008D0B23" w:rsidRDefault="008D0B23" w:rsidP="008D0B23">
      <w:pPr>
        <w:spacing w:after="0" w:line="240" w:lineRule="auto"/>
        <w:rPr>
          <w:rFonts w:cs="Arial"/>
          <w:sz w:val="24"/>
          <w:szCs w:val="24"/>
        </w:rPr>
      </w:pPr>
    </w:p>
    <w:p w:rsidR="006B6CE0" w:rsidRDefault="006B6CE0" w:rsidP="006B6CE0">
      <w:pPr>
        <w:autoSpaceDE w:val="0"/>
        <w:autoSpaceDN w:val="0"/>
        <w:spacing w:after="0" w:line="240" w:lineRule="auto"/>
        <w:rPr>
          <w:rFonts w:cs="Arial"/>
          <w:sz w:val="24"/>
          <w:szCs w:val="24"/>
        </w:rPr>
      </w:pPr>
      <w:r w:rsidRPr="00142743">
        <w:rPr>
          <w:rFonts w:cs="Arial"/>
          <w:b/>
          <w:sz w:val="24"/>
          <w:szCs w:val="24"/>
        </w:rPr>
        <w:t>Objectives:</w:t>
      </w:r>
      <w:r w:rsidR="00F67FDD">
        <w:rPr>
          <w:rFonts w:cs="Arial"/>
          <w:sz w:val="24"/>
          <w:szCs w:val="24"/>
        </w:rPr>
        <w:t xml:space="preserve">  To </w:t>
      </w:r>
      <w:r w:rsidR="00F67FDD" w:rsidRPr="005A17EB">
        <w:rPr>
          <w:rFonts w:cs="Arial"/>
          <w:sz w:val="24"/>
          <w:szCs w:val="24"/>
        </w:rPr>
        <w:t xml:space="preserve">provide physical, digital, and media </w:t>
      </w:r>
      <w:r w:rsidRPr="005A17EB">
        <w:rPr>
          <w:rFonts w:cs="Arial"/>
          <w:sz w:val="24"/>
          <w:szCs w:val="24"/>
        </w:rPr>
        <w:t>platform</w:t>
      </w:r>
      <w:r w:rsidR="00F67FDD" w:rsidRPr="005A17EB">
        <w:rPr>
          <w:rFonts w:cs="Arial"/>
          <w:sz w:val="24"/>
          <w:szCs w:val="24"/>
        </w:rPr>
        <w:t>s</w:t>
      </w:r>
      <w:r>
        <w:rPr>
          <w:rFonts w:cs="Arial"/>
          <w:sz w:val="24"/>
          <w:szCs w:val="24"/>
        </w:rPr>
        <w:t xml:space="preserve"> for young people </w:t>
      </w:r>
      <w:r w:rsidR="00F67FDD">
        <w:rPr>
          <w:rFonts w:cs="Arial"/>
          <w:sz w:val="24"/>
          <w:szCs w:val="24"/>
        </w:rPr>
        <w:t>across</w:t>
      </w:r>
      <w:r>
        <w:rPr>
          <w:rFonts w:cs="Arial"/>
          <w:sz w:val="24"/>
          <w:szCs w:val="24"/>
        </w:rPr>
        <w:t xml:space="preserve"> South India to identify and discuss issues of importance and brainstorm solutions.</w:t>
      </w:r>
    </w:p>
    <w:p w:rsidR="006B6CE0" w:rsidRDefault="006B6CE0" w:rsidP="006B6CE0">
      <w:pPr>
        <w:autoSpaceDE w:val="0"/>
        <w:autoSpaceDN w:val="0"/>
        <w:spacing w:after="0" w:line="240" w:lineRule="auto"/>
        <w:rPr>
          <w:rFonts w:cs="Arial"/>
          <w:sz w:val="24"/>
          <w:szCs w:val="24"/>
        </w:rPr>
      </w:pPr>
    </w:p>
    <w:p w:rsidR="006B6CE0" w:rsidRPr="00D97837" w:rsidRDefault="006B6CE0" w:rsidP="006B6CE0">
      <w:pPr>
        <w:autoSpaceDE w:val="0"/>
        <w:autoSpaceDN w:val="0"/>
        <w:spacing w:after="0" w:line="240" w:lineRule="auto"/>
        <w:rPr>
          <w:rFonts w:cs="Arial"/>
          <w:sz w:val="24"/>
          <w:szCs w:val="24"/>
        </w:rPr>
      </w:pPr>
      <w:r w:rsidRPr="005A17EB">
        <w:rPr>
          <w:rFonts w:cs="Arial"/>
          <w:sz w:val="24"/>
          <w:szCs w:val="24"/>
        </w:rPr>
        <w:t>More than half of India’s 1.2 billion</w:t>
      </w:r>
      <w:r w:rsidR="00F67FDD" w:rsidRPr="005A17EB">
        <w:rPr>
          <w:rFonts w:cs="Arial"/>
          <w:sz w:val="24"/>
          <w:szCs w:val="24"/>
        </w:rPr>
        <w:t xml:space="preserve"> people are under the age of 25</w:t>
      </w:r>
      <w:r w:rsidRPr="005A17EB">
        <w:rPr>
          <w:rFonts w:cs="Arial"/>
          <w:sz w:val="24"/>
          <w:szCs w:val="24"/>
        </w:rPr>
        <w:t xml:space="preserve"> </w:t>
      </w:r>
      <w:r w:rsidR="00F67FDD" w:rsidRPr="005A17EB">
        <w:rPr>
          <w:rFonts w:cs="Arial"/>
          <w:sz w:val="24"/>
          <w:szCs w:val="24"/>
        </w:rPr>
        <w:t>and their ideas and aspirations will shape the country’s future</w:t>
      </w:r>
      <w:r w:rsidR="00C55CDC" w:rsidRPr="005A17EB">
        <w:rPr>
          <w:rFonts w:cs="Arial"/>
          <w:sz w:val="24"/>
          <w:szCs w:val="24"/>
        </w:rPr>
        <w:t>.</w:t>
      </w:r>
      <w:r w:rsidR="00CF4740">
        <w:rPr>
          <w:rFonts w:cs="Arial"/>
          <w:sz w:val="24"/>
          <w:szCs w:val="24"/>
        </w:rPr>
        <w:t xml:space="preserve"> </w:t>
      </w:r>
      <w:r w:rsidR="00C55CDC" w:rsidRPr="005A17EB">
        <w:rPr>
          <w:rFonts w:cs="Arial"/>
          <w:sz w:val="24"/>
          <w:szCs w:val="24"/>
        </w:rPr>
        <w:t xml:space="preserve">Young people in the United States and India embody this sense of progress and </w:t>
      </w:r>
      <w:r w:rsidR="003C5DA6" w:rsidRPr="005A17EB">
        <w:rPr>
          <w:rFonts w:cs="Arial"/>
          <w:sz w:val="24"/>
          <w:szCs w:val="24"/>
        </w:rPr>
        <w:t>possib</w:t>
      </w:r>
      <w:r w:rsidR="00CF4740">
        <w:rPr>
          <w:rFonts w:cs="Arial"/>
          <w:sz w:val="24"/>
          <w:szCs w:val="24"/>
        </w:rPr>
        <w:t xml:space="preserve">ility. </w:t>
      </w:r>
      <w:r w:rsidR="003C5DA6" w:rsidRPr="005A17EB">
        <w:rPr>
          <w:rFonts w:cs="Arial"/>
          <w:sz w:val="24"/>
          <w:szCs w:val="24"/>
        </w:rPr>
        <w:t xml:space="preserve">In </w:t>
      </w:r>
      <w:r w:rsidR="00C55CDC" w:rsidRPr="005A17EB">
        <w:rPr>
          <w:rFonts w:cs="Arial"/>
          <w:sz w:val="24"/>
          <w:szCs w:val="24"/>
        </w:rPr>
        <w:t>recent times</w:t>
      </w:r>
      <w:r w:rsidRPr="005A17EB">
        <w:rPr>
          <w:rFonts w:cs="Arial"/>
          <w:sz w:val="24"/>
          <w:szCs w:val="24"/>
        </w:rPr>
        <w:t xml:space="preserve">, </w:t>
      </w:r>
      <w:r w:rsidR="003C5DA6" w:rsidRPr="005A17EB">
        <w:rPr>
          <w:rFonts w:cs="Arial"/>
          <w:sz w:val="24"/>
          <w:szCs w:val="24"/>
        </w:rPr>
        <w:t>the world, including the United States and India, has</w:t>
      </w:r>
      <w:r w:rsidRPr="005A17EB">
        <w:rPr>
          <w:rFonts w:cs="Arial"/>
          <w:sz w:val="24"/>
          <w:szCs w:val="24"/>
        </w:rPr>
        <w:t xml:space="preserve"> witnessed a spate of youth</w:t>
      </w:r>
      <w:r w:rsidR="003C5DA6" w:rsidRPr="005A17EB">
        <w:rPr>
          <w:rFonts w:cs="Arial"/>
          <w:sz w:val="24"/>
          <w:szCs w:val="24"/>
        </w:rPr>
        <w:t>-led</w:t>
      </w:r>
      <w:r w:rsidR="00C55CDC" w:rsidRPr="005A17EB">
        <w:rPr>
          <w:rFonts w:cs="Arial"/>
          <w:sz w:val="24"/>
          <w:szCs w:val="24"/>
        </w:rPr>
        <w:t xml:space="preserve"> movements</w:t>
      </w:r>
      <w:r w:rsidRPr="005A17EB">
        <w:rPr>
          <w:rFonts w:cs="Arial"/>
          <w:sz w:val="24"/>
          <w:szCs w:val="24"/>
        </w:rPr>
        <w:t xml:space="preserve"> </w:t>
      </w:r>
      <w:r w:rsidR="003C5DA6" w:rsidRPr="005A17EB">
        <w:rPr>
          <w:rFonts w:cs="Arial"/>
          <w:sz w:val="24"/>
          <w:szCs w:val="24"/>
        </w:rPr>
        <w:t>highlighting freedom of expression, equality, and justice</w:t>
      </w:r>
      <w:r w:rsidRPr="005A17EB">
        <w:rPr>
          <w:rFonts w:cs="Arial"/>
          <w:sz w:val="24"/>
          <w:szCs w:val="24"/>
        </w:rPr>
        <w:t xml:space="preserve">. </w:t>
      </w:r>
      <w:r w:rsidR="00142743" w:rsidRPr="005A17EB">
        <w:rPr>
          <w:rFonts w:cs="Arial"/>
          <w:sz w:val="24"/>
          <w:szCs w:val="24"/>
        </w:rPr>
        <w:t xml:space="preserve"> </w:t>
      </w:r>
      <w:r w:rsidR="00C55CDC" w:rsidRPr="005A17EB">
        <w:rPr>
          <w:rFonts w:cs="Arial"/>
          <w:sz w:val="24"/>
          <w:szCs w:val="24"/>
        </w:rPr>
        <w:t>Empowered by technology, these young people are connecting and collaborating like never before, and their messages are resonating</w:t>
      </w:r>
      <w:r w:rsidR="003C5DA6" w:rsidRPr="005A17EB">
        <w:rPr>
          <w:rFonts w:cs="Arial"/>
          <w:sz w:val="24"/>
          <w:szCs w:val="24"/>
        </w:rPr>
        <w:t xml:space="preserve"> around the world and </w:t>
      </w:r>
      <w:r w:rsidR="00C55CDC" w:rsidRPr="005A17EB">
        <w:rPr>
          <w:rFonts w:cs="Arial"/>
          <w:sz w:val="24"/>
          <w:szCs w:val="24"/>
        </w:rPr>
        <w:t>capturing</w:t>
      </w:r>
      <w:r w:rsidR="003C5DA6" w:rsidRPr="005A17EB">
        <w:rPr>
          <w:rFonts w:cs="Arial"/>
          <w:sz w:val="24"/>
          <w:szCs w:val="24"/>
        </w:rPr>
        <w:t xml:space="preserve"> public attention</w:t>
      </w:r>
      <w:r w:rsidRPr="005A17EB">
        <w:rPr>
          <w:rFonts w:cs="Arial"/>
          <w:sz w:val="24"/>
          <w:szCs w:val="24"/>
        </w:rPr>
        <w:t>.</w:t>
      </w:r>
      <w:r w:rsidRPr="00D97837">
        <w:rPr>
          <w:rFonts w:cs="Arial"/>
          <w:sz w:val="24"/>
          <w:szCs w:val="24"/>
        </w:rPr>
        <w:t xml:space="preserve"> </w:t>
      </w:r>
    </w:p>
    <w:p w:rsidR="006B6CE0" w:rsidRDefault="006B6CE0" w:rsidP="003C2A84">
      <w:pPr>
        <w:spacing w:after="0" w:line="240" w:lineRule="auto"/>
        <w:rPr>
          <w:rFonts w:cs="Arial"/>
          <w:sz w:val="24"/>
          <w:szCs w:val="24"/>
        </w:rPr>
      </w:pPr>
    </w:p>
    <w:p w:rsidR="00142743" w:rsidRDefault="003C2A84" w:rsidP="003C2A84">
      <w:pPr>
        <w:spacing w:after="0" w:line="240" w:lineRule="auto"/>
        <w:rPr>
          <w:rFonts w:cs="Arial"/>
          <w:sz w:val="24"/>
          <w:szCs w:val="24"/>
        </w:rPr>
      </w:pPr>
      <w:r w:rsidRPr="003C2A84">
        <w:rPr>
          <w:rFonts w:cs="Arial"/>
          <w:sz w:val="24"/>
          <w:szCs w:val="24"/>
        </w:rPr>
        <w:t xml:space="preserve">The Public Affairs Section of the U.S. Consulate General in Chennai (PAS Chennai) seeks proposals for a project entitled “The South India </w:t>
      </w:r>
      <w:proofErr w:type="spellStart"/>
      <w:r w:rsidRPr="003C2A84">
        <w:rPr>
          <w:rFonts w:cs="Arial"/>
          <w:sz w:val="24"/>
          <w:szCs w:val="24"/>
        </w:rPr>
        <w:t>YouthSpeak</w:t>
      </w:r>
      <w:proofErr w:type="spellEnd"/>
      <w:r w:rsidRPr="003C2A84">
        <w:rPr>
          <w:rFonts w:cs="Arial"/>
          <w:sz w:val="24"/>
          <w:szCs w:val="24"/>
        </w:rPr>
        <w:t xml:space="preserve"> Summit.” </w:t>
      </w:r>
      <w:r w:rsidR="00142743">
        <w:rPr>
          <w:rFonts w:cs="Arial"/>
          <w:sz w:val="24"/>
          <w:szCs w:val="24"/>
        </w:rPr>
        <w:t xml:space="preserve"> </w:t>
      </w:r>
      <w:r w:rsidRPr="003C2A84">
        <w:rPr>
          <w:rFonts w:cs="Arial"/>
          <w:sz w:val="24"/>
          <w:szCs w:val="24"/>
        </w:rPr>
        <w:t xml:space="preserve">The project, a two-day youth summit, will </w:t>
      </w:r>
      <w:r w:rsidRPr="003C2A84">
        <w:rPr>
          <w:rFonts w:cs="Arial"/>
          <w:sz w:val="24"/>
          <w:szCs w:val="24"/>
        </w:rPr>
        <w:lastRenderedPageBreak/>
        <w:t>offer a platform for youth voices between the ages of 18-30 from the Chennai consular district</w:t>
      </w:r>
      <w:r w:rsidR="006B121C">
        <w:rPr>
          <w:rFonts w:cs="Arial"/>
          <w:sz w:val="24"/>
          <w:szCs w:val="24"/>
        </w:rPr>
        <w:t xml:space="preserve"> (Tamil Nadu, Kerala, Karnataka, Puducherry, and the Andaman and Nicobar Islands)</w:t>
      </w:r>
      <w:r w:rsidRPr="003C2A84">
        <w:rPr>
          <w:rFonts w:cs="Arial"/>
          <w:sz w:val="24"/>
          <w:szCs w:val="24"/>
        </w:rPr>
        <w:t xml:space="preserve"> using various mediums including but not limited to debates, poetry slams, short performances (music, dance, theater, arts), speeches, etc.  The </w:t>
      </w:r>
      <w:proofErr w:type="spellStart"/>
      <w:r w:rsidRPr="003C2A84">
        <w:rPr>
          <w:rFonts w:cs="Arial"/>
          <w:sz w:val="24"/>
          <w:szCs w:val="24"/>
        </w:rPr>
        <w:t>YouthSpea</w:t>
      </w:r>
      <w:r w:rsidR="00142743">
        <w:rPr>
          <w:rFonts w:cs="Arial"/>
          <w:sz w:val="24"/>
          <w:szCs w:val="24"/>
        </w:rPr>
        <w:t>k</w:t>
      </w:r>
      <w:proofErr w:type="spellEnd"/>
      <w:r w:rsidR="00142743">
        <w:rPr>
          <w:rFonts w:cs="Arial"/>
          <w:sz w:val="24"/>
          <w:szCs w:val="24"/>
        </w:rPr>
        <w:t xml:space="preserve"> Summit will bring together 300–</w:t>
      </w:r>
      <w:r w:rsidRPr="003C2A84">
        <w:rPr>
          <w:rFonts w:cs="Arial"/>
          <w:sz w:val="24"/>
          <w:szCs w:val="24"/>
        </w:rPr>
        <w:t xml:space="preserve">500 young people with approximately 15 current and former young achievers from India and the United States, who will lead </w:t>
      </w:r>
      <w:r w:rsidR="006B121C">
        <w:rPr>
          <w:rFonts w:cs="Arial"/>
          <w:sz w:val="24"/>
          <w:szCs w:val="24"/>
        </w:rPr>
        <w:t xml:space="preserve">the </w:t>
      </w:r>
      <w:r w:rsidRPr="003C2A84">
        <w:rPr>
          <w:rFonts w:cs="Arial"/>
          <w:sz w:val="24"/>
          <w:szCs w:val="24"/>
        </w:rPr>
        <w:t>discussions</w:t>
      </w:r>
      <w:r w:rsidR="006B121C">
        <w:rPr>
          <w:rFonts w:cs="Arial"/>
          <w:sz w:val="24"/>
          <w:szCs w:val="24"/>
        </w:rPr>
        <w:t xml:space="preserve"> and activities</w:t>
      </w:r>
      <w:r w:rsidR="00CF4740">
        <w:rPr>
          <w:rFonts w:cs="Arial"/>
          <w:sz w:val="24"/>
          <w:szCs w:val="24"/>
        </w:rPr>
        <w:t xml:space="preserve">. </w:t>
      </w:r>
      <w:r w:rsidRPr="003C2A84">
        <w:rPr>
          <w:rFonts w:cs="Arial"/>
          <w:sz w:val="24"/>
          <w:szCs w:val="24"/>
        </w:rPr>
        <w:t xml:space="preserve">Indian and American activists, writers, athletes, artists, business leaders, academics, community leaders, scientists, politicians, social entrepreneurs, and others will be invited to the summit to share their </w:t>
      </w:r>
      <w:r w:rsidR="006B121C">
        <w:rPr>
          <w:rFonts w:cs="Arial"/>
          <w:sz w:val="24"/>
          <w:szCs w:val="24"/>
        </w:rPr>
        <w:t>stories</w:t>
      </w:r>
      <w:r w:rsidRPr="003C2A84">
        <w:rPr>
          <w:rFonts w:cs="Arial"/>
          <w:sz w:val="24"/>
          <w:szCs w:val="24"/>
        </w:rPr>
        <w:t xml:space="preserve">. The programs will be conducted in English as well as </w:t>
      </w:r>
      <w:r w:rsidR="00CF4740">
        <w:rPr>
          <w:rFonts w:cs="Arial"/>
          <w:sz w:val="24"/>
          <w:szCs w:val="24"/>
        </w:rPr>
        <w:t xml:space="preserve">Tamil, Kannada, and Malayalam. </w:t>
      </w:r>
      <w:r w:rsidRPr="003C2A84">
        <w:rPr>
          <w:rFonts w:cs="Arial"/>
          <w:sz w:val="24"/>
          <w:szCs w:val="24"/>
        </w:rPr>
        <w:t xml:space="preserve">Social media and other digital technology will be used to bring in a larger Indian audience and </w:t>
      </w:r>
      <w:r w:rsidR="006B121C">
        <w:rPr>
          <w:rFonts w:cs="Arial"/>
          <w:sz w:val="24"/>
          <w:szCs w:val="24"/>
        </w:rPr>
        <w:t>many of the</w:t>
      </w:r>
      <w:r w:rsidRPr="003C2A84">
        <w:rPr>
          <w:rFonts w:cs="Arial"/>
          <w:sz w:val="24"/>
          <w:szCs w:val="24"/>
        </w:rPr>
        <w:t xml:space="preserve"> U.S. speakers.</w:t>
      </w:r>
      <w:r w:rsidR="00CF4740">
        <w:rPr>
          <w:rFonts w:cs="Arial"/>
          <w:sz w:val="24"/>
          <w:szCs w:val="24"/>
        </w:rPr>
        <w:t xml:space="preserve"> </w:t>
      </w:r>
    </w:p>
    <w:p w:rsidR="00455C9C" w:rsidRDefault="00455C9C" w:rsidP="003C2A84">
      <w:pPr>
        <w:spacing w:after="0" w:line="240" w:lineRule="auto"/>
        <w:rPr>
          <w:rFonts w:cs="Arial"/>
          <w:sz w:val="24"/>
          <w:szCs w:val="24"/>
        </w:rPr>
      </w:pPr>
    </w:p>
    <w:p w:rsidR="00142743" w:rsidRDefault="00142743" w:rsidP="003C2A84">
      <w:pPr>
        <w:spacing w:after="0" w:line="240" w:lineRule="auto"/>
        <w:rPr>
          <w:rFonts w:cs="Arial"/>
          <w:sz w:val="24"/>
          <w:szCs w:val="24"/>
        </w:rPr>
      </w:pPr>
      <w:r w:rsidRPr="00142743">
        <w:rPr>
          <w:rFonts w:cs="Arial"/>
          <w:b/>
          <w:sz w:val="24"/>
          <w:szCs w:val="24"/>
        </w:rPr>
        <w:t>Proposals must detail:</w:t>
      </w:r>
      <w:r>
        <w:rPr>
          <w:rFonts w:cs="Arial"/>
          <w:sz w:val="24"/>
          <w:szCs w:val="24"/>
        </w:rPr>
        <w:t xml:space="preserve">  The grantee is responsible for all aspects of the program.  Submitted proposals should include programmatic and financial details on the following:</w:t>
      </w:r>
    </w:p>
    <w:p w:rsidR="005A17EB" w:rsidRDefault="005A17EB" w:rsidP="003C2A84">
      <w:pPr>
        <w:spacing w:after="0" w:line="240" w:lineRule="auto"/>
        <w:rPr>
          <w:rFonts w:cs="Arial"/>
          <w:sz w:val="24"/>
          <w:szCs w:val="24"/>
        </w:rPr>
      </w:pPr>
    </w:p>
    <w:p w:rsidR="00DE3EDA" w:rsidRDefault="00DE3EDA" w:rsidP="00DE3EDA">
      <w:pPr>
        <w:pStyle w:val="ListParagraph"/>
        <w:numPr>
          <w:ilvl w:val="0"/>
          <w:numId w:val="20"/>
        </w:numPr>
        <w:rPr>
          <w:sz w:val="24"/>
          <w:szCs w:val="24"/>
        </w:rPr>
      </w:pPr>
      <w:r>
        <w:rPr>
          <w:sz w:val="24"/>
          <w:szCs w:val="24"/>
        </w:rPr>
        <w:t xml:space="preserve">In consultation with </w:t>
      </w:r>
      <w:r w:rsidR="00CF4740">
        <w:rPr>
          <w:sz w:val="24"/>
          <w:szCs w:val="24"/>
        </w:rPr>
        <w:t>PAS</w:t>
      </w:r>
      <w:r>
        <w:rPr>
          <w:sz w:val="24"/>
          <w:szCs w:val="24"/>
        </w:rPr>
        <w:t xml:space="preserve"> Chennai, the selected awardee will draft the overall summit concept and program plan and identify key areas and issues and activities the Summit </w:t>
      </w:r>
      <w:r w:rsidR="00CF4740">
        <w:rPr>
          <w:sz w:val="24"/>
          <w:szCs w:val="24"/>
        </w:rPr>
        <w:t>will</w:t>
      </w:r>
      <w:r>
        <w:rPr>
          <w:sz w:val="24"/>
          <w:szCs w:val="24"/>
        </w:rPr>
        <w:t xml:space="preserve"> focus on.</w:t>
      </w:r>
    </w:p>
    <w:p w:rsidR="00DE3EDA" w:rsidRDefault="00DE3EDA" w:rsidP="00DE3EDA">
      <w:pPr>
        <w:pStyle w:val="ListParagraph"/>
        <w:numPr>
          <w:ilvl w:val="0"/>
          <w:numId w:val="20"/>
        </w:numPr>
        <w:rPr>
          <w:sz w:val="24"/>
          <w:szCs w:val="24"/>
        </w:rPr>
      </w:pPr>
      <w:r>
        <w:rPr>
          <w:sz w:val="24"/>
          <w:szCs w:val="24"/>
        </w:rPr>
        <w:t>In consultation with PAS</w:t>
      </w:r>
      <w:r w:rsidR="00CF4740">
        <w:rPr>
          <w:sz w:val="24"/>
          <w:szCs w:val="24"/>
        </w:rPr>
        <w:t xml:space="preserve"> Chennai</w:t>
      </w:r>
      <w:r>
        <w:rPr>
          <w:sz w:val="24"/>
          <w:szCs w:val="24"/>
        </w:rPr>
        <w:t xml:space="preserve">, the grantee will identify and invite one or two suitable youth icons/influencers from the United States to travel to India to participate in the Youth Summit aside from ensuring the virtual participation of at least 10 American youth leaders in the program. </w:t>
      </w:r>
    </w:p>
    <w:p w:rsidR="00DE3EDA" w:rsidRDefault="00DE3EDA" w:rsidP="00DE3EDA">
      <w:pPr>
        <w:pStyle w:val="ListParagraph"/>
        <w:numPr>
          <w:ilvl w:val="0"/>
          <w:numId w:val="20"/>
        </w:numPr>
        <w:rPr>
          <w:sz w:val="24"/>
          <w:szCs w:val="24"/>
        </w:rPr>
      </w:pPr>
      <w:r>
        <w:rPr>
          <w:sz w:val="24"/>
          <w:szCs w:val="24"/>
        </w:rPr>
        <w:t>In consultation with PAS</w:t>
      </w:r>
      <w:r w:rsidR="00CF4740">
        <w:rPr>
          <w:sz w:val="24"/>
          <w:szCs w:val="24"/>
        </w:rPr>
        <w:t xml:space="preserve"> Chennai</w:t>
      </w:r>
      <w:r>
        <w:rPr>
          <w:sz w:val="24"/>
          <w:szCs w:val="24"/>
        </w:rPr>
        <w:t xml:space="preserve">, the grantee will identify and invite local resource persons including youth leaders, inspirational speakers, innovators, influencers and change makers from Tamil Nadu, Karnataka and Kerala to make presentations at the summit. </w:t>
      </w:r>
    </w:p>
    <w:p w:rsidR="00DE3EDA" w:rsidRDefault="00DE3EDA" w:rsidP="00DE3EDA">
      <w:pPr>
        <w:pStyle w:val="ListParagraph"/>
        <w:numPr>
          <w:ilvl w:val="0"/>
          <w:numId w:val="20"/>
        </w:numPr>
        <w:rPr>
          <w:sz w:val="24"/>
          <w:szCs w:val="24"/>
        </w:rPr>
      </w:pPr>
      <w:r>
        <w:rPr>
          <w:sz w:val="24"/>
          <w:szCs w:val="24"/>
        </w:rPr>
        <w:t>The grantee will identify and invite local participants, and liaise with local youth organizations, networks and educational institutions to ensure adequate youth participation and generate audience for the different events/session during the summit.</w:t>
      </w:r>
    </w:p>
    <w:p w:rsidR="00DE3EDA" w:rsidRDefault="00DE3EDA" w:rsidP="00DE3EDA">
      <w:pPr>
        <w:pStyle w:val="ListParagraph"/>
        <w:numPr>
          <w:ilvl w:val="0"/>
          <w:numId w:val="20"/>
        </w:numPr>
        <w:rPr>
          <w:sz w:val="24"/>
          <w:szCs w:val="24"/>
        </w:rPr>
      </w:pPr>
      <w:r>
        <w:rPr>
          <w:sz w:val="24"/>
          <w:szCs w:val="24"/>
        </w:rPr>
        <w:t>The grantee will plan and manage all the travel logistics of the resource persons from India and the United States and participants from India including their flight/train bookings, lodging, food and local transportation.</w:t>
      </w:r>
    </w:p>
    <w:p w:rsidR="00DE3EDA" w:rsidRDefault="00DE3EDA" w:rsidP="00DE3EDA">
      <w:pPr>
        <w:pStyle w:val="ListParagraph"/>
        <w:numPr>
          <w:ilvl w:val="0"/>
          <w:numId w:val="20"/>
        </w:numPr>
        <w:rPr>
          <w:sz w:val="24"/>
          <w:szCs w:val="24"/>
        </w:rPr>
      </w:pPr>
      <w:r>
        <w:rPr>
          <w:sz w:val="24"/>
          <w:szCs w:val="24"/>
        </w:rPr>
        <w:t>The grantee will identify and book a suitable summit venue sufficiently in advance of the summit, procure and manage all audio visual equipment and other technical requirements including adequate internet /Wi-Fi</w:t>
      </w:r>
      <w:r w:rsidR="00C94583">
        <w:rPr>
          <w:sz w:val="24"/>
          <w:szCs w:val="24"/>
        </w:rPr>
        <w:t xml:space="preserve">/cable </w:t>
      </w:r>
      <w:r>
        <w:rPr>
          <w:sz w:val="24"/>
          <w:szCs w:val="24"/>
        </w:rPr>
        <w:t>connectivity</w:t>
      </w:r>
      <w:r w:rsidR="00C94583">
        <w:rPr>
          <w:sz w:val="24"/>
          <w:szCs w:val="24"/>
        </w:rPr>
        <w:t xml:space="preserve">. </w:t>
      </w:r>
    </w:p>
    <w:p w:rsidR="00DE3EDA" w:rsidRDefault="00DE3EDA" w:rsidP="00DE3EDA">
      <w:pPr>
        <w:pStyle w:val="ListParagraph"/>
        <w:numPr>
          <w:ilvl w:val="0"/>
          <w:numId w:val="20"/>
        </w:numPr>
        <w:rPr>
          <w:sz w:val="24"/>
          <w:szCs w:val="24"/>
        </w:rPr>
      </w:pPr>
      <w:r>
        <w:rPr>
          <w:sz w:val="24"/>
          <w:szCs w:val="24"/>
        </w:rPr>
        <w:t>The grantee will manage all aspects of implementing the two-day summit, including identifying and engaging youth volunteers to manage the events</w:t>
      </w:r>
      <w:r w:rsidR="00C94583">
        <w:rPr>
          <w:sz w:val="24"/>
          <w:szCs w:val="24"/>
        </w:rPr>
        <w:t xml:space="preserve"> at the venue</w:t>
      </w:r>
      <w:r>
        <w:rPr>
          <w:sz w:val="24"/>
          <w:szCs w:val="24"/>
        </w:rPr>
        <w:t>, ensuring timely and smooth conduct of all the summit sessions. The grantee will also manage all the digital engagements at the summit including livestre</w:t>
      </w:r>
      <w:r w:rsidR="00C94583">
        <w:rPr>
          <w:sz w:val="24"/>
          <w:szCs w:val="24"/>
        </w:rPr>
        <w:t>aming of various events</w:t>
      </w:r>
      <w:r w:rsidR="005A17EB">
        <w:rPr>
          <w:sz w:val="24"/>
          <w:szCs w:val="24"/>
        </w:rPr>
        <w:t>.</w:t>
      </w:r>
    </w:p>
    <w:p w:rsidR="00DE3EDA" w:rsidRDefault="00DE3EDA" w:rsidP="00DE3EDA">
      <w:pPr>
        <w:pStyle w:val="ListParagraph"/>
        <w:numPr>
          <w:ilvl w:val="0"/>
          <w:numId w:val="20"/>
        </w:numPr>
        <w:rPr>
          <w:sz w:val="24"/>
          <w:szCs w:val="24"/>
        </w:rPr>
      </w:pPr>
      <w:r>
        <w:rPr>
          <w:sz w:val="24"/>
          <w:szCs w:val="24"/>
        </w:rPr>
        <w:t>The grantee, in consultation with PAS</w:t>
      </w:r>
      <w:r w:rsidR="00CF4740">
        <w:rPr>
          <w:sz w:val="24"/>
          <w:szCs w:val="24"/>
        </w:rPr>
        <w:t xml:space="preserve"> Chennai</w:t>
      </w:r>
      <w:r>
        <w:rPr>
          <w:sz w:val="24"/>
          <w:szCs w:val="24"/>
        </w:rPr>
        <w:t xml:space="preserve">, will develop a media plan to promote the events on social and traditional media before, during and after the summit. This will include: the use of social media, print, </w:t>
      </w:r>
      <w:proofErr w:type="gramStart"/>
      <w:r>
        <w:rPr>
          <w:sz w:val="24"/>
          <w:szCs w:val="24"/>
        </w:rPr>
        <w:t>radio</w:t>
      </w:r>
      <w:proofErr w:type="gramEnd"/>
      <w:r>
        <w:rPr>
          <w:sz w:val="24"/>
          <w:szCs w:val="24"/>
        </w:rPr>
        <w:t xml:space="preserve"> and TV outlets for pre-event publicity, cov</w:t>
      </w:r>
      <w:r w:rsidR="00CF4740">
        <w:rPr>
          <w:sz w:val="24"/>
          <w:szCs w:val="24"/>
        </w:rPr>
        <w:t>erage, and post-event reports. </w:t>
      </w:r>
      <w:r>
        <w:rPr>
          <w:sz w:val="24"/>
          <w:szCs w:val="24"/>
        </w:rPr>
        <w:t xml:space="preserve">The grantee will create a special </w:t>
      </w:r>
      <w:r w:rsidR="00C94583">
        <w:rPr>
          <w:sz w:val="24"/>
          <w:szCs w:val="24"/>
        </w:rPr>
        <w:t xml:space="preserve">website and </w:t>
      </w:r>
      <w:r>
        <w:rPr>
          <w:sz w:val="24"/>
          <w:szCs w:val="24"/>
        </w:rPr>
        <w:t>Facebook page for this summit as well as a Twitter handle. Throughout the two-day summit, resource persons and participants will be encouraged to post on t</w:t>
      </w:r>
      <w:r w:rsidR="00CF4740">
        <w:rPr>
          <w:sz w:val="24"/>
          <w:szCs w:val="24"/>
        </w:rPr>
        <w:t>he activities on social media. </w:t>
      </w:r>
      <w:r>
        <w:rPr>
          <w:sz w:val="24"/>
          <w:szCs w:val="24"/>
        </w:rPr>
        <w:t xml:space="preserve">Whenever possible, proceedings will be streamed live. The grantee will explore tie up with well-known national or regional </w:t>
      </w:r>
      <w:r w:rsidR="00C94583">
        <w:rPr>
          <w:sz w:val="24"/>
          <w:szCs w:val="24"/>
        </w:rPr>
        <w:t xml:space="preserve">media outlet including print, television </w:t>
      </w:r>
      <w:r>
        <w:rPr>
          <w:sz w:val="24"/>
          <w:szCs w:val="24"/>
        </w:rPr>
        <w:t>and radio channel</w:t>
      </w:r>
      <w:r w:rsidR="00C94583">
        <w:rPr>
          <w:sz w:val="24"/>
          <w:szCs w:val="24"/>
        </w:rPr>
        <w:t>s</w:t>
      </w:r>
      <w:r>
        <w:rPr>
          <w:sz w:val="24"/>
          <w:szCs w:val="24"/>
        </w:rPr>
        <w:t xml:space="preserve"> for continuous coverage.</w:t>
      </w:r>
    </w:p>
    <w:p w:rsidR="00DE3EDA" w:rsidRDefault="00DE3EDA" w:rsidP="00DE3EDA">
      <w:pPr>
        <w:pStyle w:val="ListParagraph"/>
        <w:rPr>
          <w:sz w:val="24"/>
          <w:szCs w:val="24"/>
        </w:rPr>
      </w:pPr>
    </w:p>
    <w:p w:rsidR="00CF4740" w:rsidRPr="00CF4740" w:rsidRDefault="00DE3EDA" w:rsidP="00CF4740">
      <w:pPr>
        <w:pStyle w:val="ListParagraph"/>
        <w:numPr>
          <w:ilvl w:val="0"/>
          <w:numId w:val="20"/>
        </w:numPr>
        <w:rPr>
          <w:sz w:val="24"/>
          <w:szCs w:val="24"/>
        </w:rPr>
      </w:pPr>
      <w:r>
        <w:rPr>
          <w:sz w:val="24"/>
          <w:szCs w:val="24"/>
        </w:rPr>
        <w:lastRenderedPageBreak/>
        <w:t xml:space="preserve">The grantee will take the lead to create a network of youth organizations in South India with summit participants as founding members. The grantee will also create an online platform to connect participants and sustain </w:t>
      </w:r>
      <w:r w:rsidR="00CF4740">
        <w:rPr>
          <w:sz w:val="24"/>
          <w:szCs w:val="24"/>
        </w:rPr>
        <w:t xml:space="preserve">networks following the summit. </w:t>
      </w:r>
      <w:r>
        <w:rPr>
          <w:sz w:val="24"/>
          <w:szCs w:val="24"/>
        </w:rPr>
        <w:t>Proposals should include plans on sustaining this network after the grant concludes.</w:t>
      </w:r>
    </w:p>
    <w:p w:rsidR="005A17EB" w:rsidRPr="00CF4740" w:rsidRDefault="00CF4740" w:rsidP="003C2A84">
      <w:pPr>
        <w:pStyle w:val="ListParagraph"/>
        <w:numPr>
          <w:ilvl w:val="0"/>
          <w:numId w:val="20"/>
        </w:numPr>
        <w:rPr>
          <w:sz w:val="24"/>
          <w:szCs w:val="24"/>
        </w:rPr>
      </w:pPr>
      <w:r>
        <w:rPr>
          <w:sz w:val="24"/>
          <w:szCs w:val="24"/>
        </w:rPr>
        <w:t xml:space="preserve">The grant will develop a monitoring and evaluation plan for all components of the project, including the summit and follow-on activities. </w:t>
      </w:r>
    </w:p>
    <w:p w:rsidR="008D0B23" w:rsidRPr="006E712A" w:rsidRDefault="008D0B23" w:rsidP="008D0B23">
      <w:pPr>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bCs/>
          <w:sz w:val="24"/>
          <w:szCs w:val="24"/>
        </w:rPr>
      </w:pPr>
      <w:r w:rsidRPr="00AD0838">
        <w:rPr>
          <w:rFonts w:cs="Arial"/>
          <w:b/>
          <w:bCs/>
          <w:sz w:val="24"/>
          <w:szCs w:val="24"/>
        </w:rPr>
        <w:t>Section III. Award Information</w:t>
      </w:r>
    </w:p>
    <w:p w:rsidR="008D0B23" w:rsidRPr="00AD0838" w:rsidRDefault="008D0B23" w:rsidP="008D0B23">
      <w:pPr>
        <w:spacing w:after="0" w:line="240" w:lineRule="auto"/>
        <w:rPr>
          <w:rFonts w:cs="Arial"/>
          <w:sz w:val="24"/>
          <w:szCs w:val="24"/>
        </w:rPr>
      </w:pPr>
    </w:p>
    <w:p w:rsidR="008D0B23" w:rsidRPr="00AD0838" w:rsidRDefault="006E712A" w:rsidP="006E712A">
      <w:pPr>
        <w:rPr>
          <w:rFonts w:cs="Arial"/>
          <w:sz w:val="24"/>
          <w:szCs w:val="24"/>
        </w:rPr>
      </w:pPr>
      <w:r>
        <w:rPr>
          <w:rFonts w:cs="Arial"/>
          <w:b/>
          <w:bCs/>
          <w:sz w:val="24"/>
          <w:szCs w:val="24"/>
        </w:rPr>
        <w:t xml:space="preserve">1. </w:t>
      </w:r>
      <w:r w:rsidR="008D0B23" w:rsidRPr="006E712A">
        <w:rPr>
          <w:rFonts w:cs="Arial"/>
          <w:b/>
          <w:bCs/>
          <w:sz w:val="24"/>
          <w:szCs w:val="24"/>
        </w:rPr>
        <w:t>Funding Type and Amount:</w:t>
      </w:r>
      <w:r w:rsidR="008D0B23" w:rsidRPr="006E712A">
        <w:rPr>
          <w:rFonts w:cs="Arial"/>
          <w:sz w:val="24"/>
          <w:szCs w:val="24"/>
        </w:rPr>
        <w:t xml:space="preserve">  Grant/cooperative agreement</w:t>
      </w:r>
    </w:p>
    <w:p w:rsidR="008D0B23" w:rsidRPr="00AD0838" w:rsidRDefault="008D0B23" w:rsidP="008D0B23">
      <w:pPr>
        <w:pStyle w:val="ListParagraph"/>
        <w:numPr>
          <w:ilvl w:val="0"/>
          <w:numId w:val="3"/>
        </w:numPr>
        <w:rPr>
          <w:rFonts w:asciiTheme="minorHAnsi" w:hAnsiTheme="minorHAnsi" w:cs="Arial"/>
          <w:sz w:val="24"/>
          <w:szCs w:val="24"/>
        </w:rPr>
      </w:pPr>
      <w:r w:rsidRPr="00AD0838">
        <w:rPr>
          <w:rFonts w:asciiTheme="minorHAnsi" w:hAnsiTheme="minorHAnsi" w:cs="Arial"/>
          <w:sz w:val="24"/>
          <w:szCs w:val="24"/>
        </w:rPr>
        <w:t>Min</w:t>
      </w:r>
      <w:r w:rsidR="00E90D50">
        <w:rPr>
          <w:rFonts w:asciiTheme="minorHAnsi" w:hAnsiTheme="minorHAnsi" w:cs="Arial"/>
          <w:sz w:val="24"/>
          <w:szCs w:val="24"/>
        </w:rPr>
        <w:t>imum (“Floor”) Award Amount:  $40,000</w:t>
      </w:r>
    </w:p>
    <w:p w:rsidR="008D0B23" w:rsidRPr="00AD0838" w:rsidRDefault="008D0B23" w:rsidP="008D0B23">
      <w:pPr>
        <w:pStyle w:val="ListParagraph"/>
        <w:numPr>
          <w:ilvl w:val="0"/>
          <w:numId w:val="3"/>
        </w:numPr>
        <w:rPr>
          <w:rFonts w:asciiTheme="minorHAnsi" w:hAnsiTheme="minorHAnsi" w:cs="Arial"/>
          <w:sz w:val="24"/>
          <w:szCs w:val="24"/>
        </w:rPr>
      </w:pPr>
      <w:r w:rsidRPr="00AD0838">
        <w:rPr>
          <w:rFonts w:asciiTheme="minorHAnsi" w:hAnsiTheme="minorHAnsi" w:cs="Arial"/>
          <w:sz w:val="24"/>
          <w:szCs w:val="24"/>
        </w:rPr>
        <w:t>Maximum (“Ceiling”) Award Amount:  $</w:t>
      </w:r>
      <w:r w:rsidR="00E90D50">
        <w:rPr>
          <w:rFonts w:asciiTheme="minorHAnsi" w:hAnsiTheme="minorHAnsi" w:cs="Arial"/>
          <w:sz w:val="24"/>
          <w:szCs w:val="24"/>
        </w:rPr>
        <w:t>50,000</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rsidR="008D0B23" w:rsidRPr="00AD0838" w:rsidRDefault="008D0B23" w:rsidP="008D0B23">
      <w:pPr>
        <w:spacing w:after="0" w:line="240" w:lineRule="auto"/>
        <w:rPr>
          <w:rFonts w:cs="Arial"/>
          <w:sz w:val="24"/>
          <w:szCs w:val="24"/>
        </w:rPr>
      </w:pPr>
    </w:p>
    <w:p w:rsidR="008D0B23" w:rsidRPr="00AD0838" w:rsidRDefault="008D0B23" w:rsidP="006E712A">
      <w:pPr>
        <w:autoSpaceDE w:val="0"/>
        <w:autoSpaceDN w:val="0"/>
        <w:adjustRightInd w:val="0"/>
        <w:spacing w:after="0" w:line="240" w:lineRule="auto"/>
        <w:rPr>
          <w:rFonts w:cs="Arial"/>
          <w:sz w:val="24"/>
          <w:szCs w:val="24"/>
        </w:rPr>
      </w:pPr>
      <w:r w:rsidRPr="00AD0838">
        <w:rPr>
          <w:rFonts w:cs="Arial"/>
          <w:b/>
          <w:bCs/>
          <w:sz w:val="24"/>
          <w:szCs w:val="24"/>
        </w:rPr>
        <w:t xml:space="preserve">2. Project and Budget Periods: </w:t>
      </w:r>
      <w:r w:rsidRPr="00AD0838">
        <w:rPr>
          <w:rFonts w:cs="Arial"/>
          <w:sz w:val="24"/>
          <w:szCs w:val="24"/>
        </w:rPr>
        <w:t xml:space="preserve">Grant projects generally should be completed in one year or less. </w:t>
      </w:r>
    </w:p>
    <w:p w:rsidR="008D0B23" w:rsidRPr="00AD0838" w:rsidRDefault="008D0B23" w:rsidP="008D0B23">
      <w:pPr>
        <w:spacing w:after="0" w:line="240" w:lineRule="auto"/>
        <w:rPr>
          <w:rFonts w:cs="Arial"/>
          <w:b/>
          <w:sz w:val="24"/>
          <w:szCs w:val="24"/>
          <w:u w:val="single"/>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IV. Eligibility Criteria</w:t>
      </w:r>
    </w:p>
    <w:p w:rsidR="008D0B23" w:rsidRPr="00AD0838" w:rsidRDefault="008D0B23" w:rsidP="008D0B23">
      <w:pPr>
        <w:spacing w:after="0" w:line="240" w:lineRule="auto"/>
        <w:rPr>
          <w:rFonts w:cs="Arial"/>
          <w:b/>
          <w:bCs/>
          <w:sz w:val="24"/>
          <w:szCs w:val="24"/>
        </w:rPr>
      </w:pPr>
    </w:p>
    <w:p w:rsidR="008D0B23" w:rsidRPr="006E712A" w:rsidRDefault="008D0B23" w:rsidP="006E712A">
      <w:pPr>
        <w:pStyle w:val="NormalWeb"/>
        <w:numPr>
          <w:ilvl w:val="0"/>
          <w:numId w:val="10"/>
        </w:numPr>
        <w:spacing w:after="0"/>
        <w:contextualSpacing/>
        <w:rPr>
          <w:rFonts w:asciiTheme="minorHAnsi" w:hAnsiTheme="minorHAnsi" w:cs="Arial"/>
        </w:rPr>
      </w:pPr>
      <w:r w:rsidRPr="00AD0838">
        <w:rPr>
          <w:rFonts w:asciiTheme="minorHAnsi" w:hAnsiTheme="minorHAnsi" w:cs="Arial"/>
        </w:rPr>
        <w:t xml:space="preserve">Eligibility is open to all non-profit, non-governmental organizations.  Individuals are not eligible for an award under this Notice of Funding Opportunity (NOFO).  </w:t>
      </w:r>
      <w:r w:rsidRPr="006E712A">
        <w:rPr>
          <w:rFonts w:asciiTheme="minorHAnsi" w:hAnsiTheme="minorHAnsi" w:cs="Arial"/>
        </w:rPr>
        <w:t>Organizations may sub-contract with other entities, but only one, non-profit, non-governmental entity can be the prime recipient of the award.  When sub-contracting with other entities, the responsibilities of each entity must be clearly defined in the proposal.</w:t>
      </w:r>
    </w:p>
    <w:p w:rsidR="008D0B23" w:rsidRPr="00AD0838" w:rsidRDefault="008D0B23" w:rsidP="008D0B23">
      <w:pPr>
        <w:pStyle w:val="NormalWeb"/>
        <w:spacing w:after="0"/>
        <w:ind w:left="360"/>
        <w:contextualSpacing/>
        <w:rPr>
          <w:rFonts w:asciiTheme="minorHAnsi" w:hAnsiTheme="minorHAnsi" w:cs="Arial"/>
        </w:rPr>
      </w:pPr>
    </w:p>
    <w:p w:rsidR="008D0B23" w:rsidRPr="00CF4740" w:rsidRDefault="00A37FBE" w:rsidP="008D0B23">
      <w:pPr>
        <w:pStyle w:val="ListParagraph"/>
        <w:numPr>
          <w:ilvl w:val="0"/>
          <w:numId w:val="10"/>
        </w:numPr>
        <w:contextualSpacing/>
        <w:rPr>
          <w:rFonts w:asciiTheme="minorHAnsi" w:hAnsiTheme="minorHAnsi" w:cs="Arial"/>
          <w:sz w:val="24"/>
          <w:szCs w:val="24"/>
        </w:rPr>
      </w:pPr>
      <w:r w:rsidRPr="00CF4740">
        <w:rPr>
          <w:rFonts w:asciiTheme="minorHAnsi" w:hAnsiTheme="minorHAnsi" w:cs="Arial"/>
          <w:sz w:val="24"/>
          <w:szCs w:val="24"/>
        </w:rPr>
        <w:t>Cost sharing</w:t>
      </w:r>
      <w:r w:rsidR="008D0B23" w:rsidRPr="00CF4740">
        <w:rPr>
          <w:rFonts w:asciiTheme="minorHAnsi" w:hAnsiTheme="minorHAnsi" w:cs="Arial"/>
          <w:sz w:val="24"/>
          <w:szCs w:val="24"/>
        </w:rPr>
        <w:t xml:space="preserve"> </w:t>
      </w:r>
      <w:sdt>
        <w:sdtPr>
          <w:rPr>
            <w:rFonts w:asciiTheme="minorHAnsi" w:hAnsiTheme="minorHAnsi" w:cs="Arial"/>
            <w:sz w:val="24"/>
            <w:szCs w:val="24"/>
          </w:rPr>
          <w:id w:val="-1308315500"/>
          <w:dropDownList>
            <w:listItem w:displayText="is" w:value="is"/>
            <w:listItem w:displayText="is not" w:value="is not"/>
          </w:dropDownList>
        </w:sdtPr>
        <w:sdtEndPr/>
        <w:sdtContent>
          <w:r w:rsidR="008D0B23" w:rsidRPr="00CF4740">
            <w:rPr>
              <w:rFonts w:asciiTheme="minorHAnsi" w:hAnsiTheme="minorHAnsi" w:cs="Arial"/>
              <w:sz w:val="24"/>
              <w:szCs w:val="24"/>
            </w:rPr>
            <w:t>is not</w:t>
          </w:r>
        </w:sdtContent>
      </w:sdt>
      <w:r w:rsidR="008D0B23" w:rsidRPr="00CF4740">
        <w:rPr>
          <w:rFonts w:asciiTheme="minorHAnsi" w:hAnsiTheme="minorHAnsi" w:cs="Arial"/>
          <w:sz w:val="24"/>
          <w:szCs w:val="24"/>
        </w:rPr>
        <w:t xml:space="preserve"> required for this funding opportunity.</w:t>
      </w:r>
    </w:p>
    <w:p w:rsidR="00AD0838" w:rsidRDefault="00AD0838" w:rsidP="00AD0838">
      <w:pPr>
        <w:pStyle w:val="ListParagraph"/>
        <w:ind w:left="360"/>
        <w:contextualSpacing/>
        <w:rPr>
          <w:rFonts w:asciiTheme="minorHAnsi" w:hAnsiTheme="minorHAnsi" w:cs="Arial"/>
          <w:sz w:val="24"/>
          <w:szCs w:val="24"/>
        </w:rPr>
      </w:pPr>
    </w:p>
    <w:p w:rsidR="00AD0838" w:rsidRPr="00A37FBE" w:rsidRDefault="00AD0838" w:rsidP="00AD0838">
      <w:pPr>
        <w:pStyle w:val="ListParagraph"/>
        <w:numPr>
          <w:ilvl w:val="0"/>
          <w:numId w:val="10"/>
        </w:numPr>
        <w:rPr>
          <w:rFonts w:asciiTheme="minorHAnsi" w:hAnsiTheme="minorHAnsi" w:cs="Arial"/>
          <w:sz w:val="24"/>
          <w:szCs w:val="24"/>
        </w:rPr>
      </w:pPr>
      <w:r w:rsidRPr="00A37FBE">
        <w:rPr>
          <w:rFonts w:asciiTheme="minorHAnsi" w:hAnsiTheme="minorHAnsi" w:cs="Arial"/>
          <w:sz w:val="24"/>
          <w:szCs w:val="24"/>
        </w:rPr>
        <w:t xml:space="preserve">Pre-award costs are not an allowable expense for this funding opportunity.  </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8D0B23">
      <w:pPr>
        <w:pStyle w:val="ListParagraph"/>
        <w:numPr>
          <w:ilvl w:val="0"/>
          <w:numId w:val="10"/>
        </w:numPr>
        <w:shd w:val="clear" w:color="auto" w:fill="FFFFFF"/>
        <w:contextualSpacing/>
        <w:rPr>
          <w:rFonts w:asciiTheme="minorHAnsi" w:hAnsiTheme="minorHAnsi" w:cs="Arial"/>
          <w:sz w:val="24"/>
          <w:szCs w:val="24"/>
        </w:rPr>
      </w:pPr>
      <w:r w:rsidRPr="00AD0838">
        <w:rPr>
          <w:rFonts w:asciiTheme="minorHAnsi" w:hAnsiTheme="minorHAnsi" w:cs="Arial"/>
          <w:sz w:val="24"/>
          <w:szCs w:val="24"/>
        </w:rPr>
        <w:t xml:space="preserve">This award does not allow for construction activities or costs. </w:t>
      </w:r>
    </w:p>
    <w:p w:rsidR="008D0B23" w:rsidRPr="00AD0838" w:rsidRDefault="008D0B23" w:rsidP="008D0B23">
      <w:pPr>
        <w:pStyle w:val="ListParagraph"/>
        <w:rPr>
          <w:rFonts w:asciiTheme="minorHAnsi" w:hAnsiTheme="minorHAnsi" w:cs="Arial"/>
          <w:sz w:val="24"/>
          <w:szCs w:val="24"/>
        </w:rPr>
      </w:pPr>
    </w:p>
    <w:p w:rsidR="008D0B23" w:rsidRPr="00AD0838" w:rsidRDefault="00B60F93" w:rsidP="008D0B23">
      <w:pPr>
        <w:pStyle w:val="ListParagraph"/>
        <w:numPr>
          <w:ilvl w:val="0"/>
          <w:numId w:val="10"/>
        </w:numPr>
        <w:shd w:val="clear" w:color="auto" w:fill="FFFFFF"/>
        <w:contextualSpacing/>
        <w:rPr>
          <w:rFonts w:asciiTheme="minorHAnsi" w:hAnsiTheme="minorHAnsi" w:cs="Arial"/>
          <w:sz w:val="24"/>
          <w:szCs w:val="24"/>
        </w:rPr>
      </w:pPr>
      <w:sdt>
        <w:sdtPr>
          <w:rPr>
            <w:rFonts w:asciiTheme="minorHAnsi" w:hAnsiTheme="minorHAnsi" w:cs="Arial"/>
            <w:sz w:val="24"/>
            <w:szCs w:val="24"/>
          </w:rPr>
          <w:id w:val="228424867"/>
          <w:dropDownList>
            <w:listItem w:displayText="U.S. Embassy New Delhi " w:value="U.S. Embassy New Delhi "/>
            <w:listItem w:displayText="U.S. Consulate General, Chennai " w:value="U.S. Consulate General, Chennai "/>
            <w:listItem w:displayText="U.S. Consulate General, Kolkata" w:value="U.S. Consulate General, Kolkata"/>
            <w:listItem w:displayText="U.S. Consulate General, Mumbai" w:value="U.S. Consulate General, Mumbai"/>
            <w:listItem w:displayText="U.S. Consulate General, Hyderabad" w:value="U.S. Consulate General, Hyderabad"/>
          </w:dropDownList>
        </w:sdtPr>
        <w:sdtEndPr/>
        <w:sdtContent>
          <w:r w:rsidR="00FB3F7F">
            <w:rPr>
              <w:rFonts w:asciiTheme="minorHAnsi" w:hAnsiTheme="minorHAnsi" w:cs="Arial"/>
              <w:sz w:val="24"/>
              <w:szCs w:val="24"/>
            </w:rPr>
            <w:t xml:space="preserve">U.S. Consulate General, Chennai </w:t>
          </w:r>
        </w:sdtContent>
      </w:sdt>
      <w:proofErr w:type="gramStart"/>
      <w:r w:rsidR="008D0B23" w:rsidRPr="00AD0838">
        <w:rPr>
          <w:rFonts w:asciiTheme="minorHAnsi" w:hAnsiTheme="minorHAnsi" w:cs="Arial"/>
          <w:sz w:val="24"/>
          <w:szCs w:val="24"/>
        </w:rPr>
        <w:t>grants/cooperative</w:t>
      </w:r>
      <w:proofErr w:type="gramEnd"/>
      <w:r w:rsidR="008D0B23" w:rsidRPr="00AD0838">
        <w:rPr>
          <w:rFonts w:asciiTheme="minorHAnsi" w:hAnsiTheme="minorHAnsi" w:cs="Arial"/>
          <w:sz w:val="24"/>
          <w:szCs w:val="24"/>
        </w:rPr>
        <w:t xml:space="preserve"> agreements cannot be used to fund religious or partisan political activity; fundraising campaigns; commercial projects; scientific research; projects whose primary aim is the institutional development of the organization, or illegal activities.</w:t>
      </w:r>
    </w:p>
    <w:p w:rsidR="008D0B23" w:rsidRPr="00AD0838" w:rsidRDefault="008D0B23" w:rsidP="008D0B23">
      <w:pPr>
        <w:pStyle w:val="NormalWeb"/>
        <w:spacing w:after="0"/>
        <w:contextualSpacing/>
        <w:rPr>
          <w:rFonts w:asciiTheme="minorHAnsi" w:hAnsiTheme="minorHAnsi" w:cs="Arial"/>
          <w:b/>
        </w:rPr>
      </w:pPr>
    </w:p>
    <w:p w:rsidR="008D0B23" w:rsidRPr="00AD0838" w:rsidRDefault="008D0B23" w:rsidP="008D0B23">
      <w:pPr>
        <w:pStyle w:val="NormalWeb"/>
        <w:spacing w:after="0"/>
        <w:contextualSpacing/>
        <w:rPr>
          <w:rFonts w:asciiTheme="minorHAnsi" w:hAnsiTheme="minorHAnsi" w:cs="Arial"/>
          <w:b/>
        </w:rPr>
      </w:pPr>
      <w:r w:rsidRPr="00AD0838">
        <w:rPr>
          <w:rFonts w:asciiTheme="minorHAnsi" w:hAnsiTheme="minorHAnsi" w:cs="Arial"/>
          <w:b/>
        </w:rPr>
        <w:t>Other Eligibility Requirements:</w:t>
      </w:r>
    </w:p>
    <w:p w:rsidR="008D0B23" w:rsidRPr="00AD0838" w:rsidRDefault="008D0B23" w:rsidP="008D0B23">
      <w:pPr>
        <w:pStyle w:val="NormalWeb"/>
        <w:spacing w:after="0"/>
        <w:contextualSpacing/>
        <w:rPr>
          <w:rFonts w:asciiTheme="minorHAnsi" w:hAnsiTheme="minorHAnsi" w:cs="Arial"/>
          <w:b/>
        </w:rPr>
      </w:pPr>
    </w:p>
    <w:p w:rsidR="008D0B23" w:rsidRPr="00AD0838" w:rsidRDefault="008D0B23" w:rsidP="008D0B23">
      <w:pPr>
        <w:pStyle w:val="ListParagraph"/>
        <w:ind w:left="360"/>
        <w:contextualSpacing/>
        <w:rPr>
          <w:rFonts w:cs="Arial"/>
          <w:sz w:val="24"/>
          <w:szCs w:val="24"/>
        </w:rPr>
      </w:pPr>
      <w:r w:rsidRPr="00AD0838">
        <w:rPr>
          <w:rFonts w:asciiTheme="minorHAnsi" w:hAnsiTheme="minorHAnsi" w:cs="Arial"/>
          <w:sz w:val="24"/>
          <w:szCs w:val="24"/>
        </w:rPr>
        <w:t>Organizations</w:t>
      </w:r>
      <w:r w:rsidRPr="00AD0838">
        <w:rPr>
          <w:rFonts w:cs="Arial"/>
          <w:sz w:val="24"/>
          <w:szCs w:val="24"/>
        </w:rPr>
        <w:t xml:space="preserve"> must have a Data Universal Numbering System (DUNS) number from Dun &amp; Bradstreet </w:t>
      </w:r>
      <w:hyperlink r:id="rId12" w:history="1">
        <w:r w:rsidRPr="00AD0838">
          <w:rPr>
            <w:rStyle w:val="Hyperlink"/>
            <w:rFonts w:asciiTheme="minorHAnsi" w:hAnsiTheme="minorHAnsi" w:cs="Arial"/>
            <w:sz w:val="24"/>
            <w:szCs w:val="24"/>
          </w:rPr>
          <w:t>http://fedgov.dnb.com/webform</w:t>
        </w:r>
      </w:hyperlink>
      <w:r w:rsidRPr="00AD0838">
        <w:rPr>
          <w:rFonts w:asciiTheme="minorHAnsi" w:hAnsiTheme="minorHAnsi" w:cs="Arial"/>
          <w:sz w:val="24"/>
          <w:szCs w:val="24"/>
        </w:rPr>
        <w:t xml:space="preserve"> and an active SAM registration (</w:t>
      </w:r>
      <w:hyperlink r:id="rId13" w:history="1">
        <w:r w:rsidRPr="00AD0838">
          <w:rPr>
            <w:rStyle w:val="Hyperlink"/>
            <w:rFonts w:asciiTheme="minorHAnsi" w:hAnsiTheme="minorHAnsi" w:cs="Arial"/>
            <w:color w:val="auto"/>
            <w:sz w:val="24"/>
            <w:szCs w:val="24"/>
          </w:rPr>
          <w:t>www.SAM.gov</w:t>
        </w:r>
      </w:hyperlink>
      <w:r w:rsidRPr="00AD0838">
        <w:rPr>
          <w:rFonts w:asciiTheme="minorHAnsi" w:hAnsiTheme="minorHAnsi" w:cs="Arial"/>
          <w:sz w:val="24"/>
          <w:szCs w:val="24"/>
        </w:rPr>
        <w:t xml:space="preserve">).  The U.S. Department of State </w:t>
      </w:r>
      <w:r w:rsidRPr="00AD0838">
        <w:rPr>
          <w:rFonts w:cs="Arial"/>
          <w:sz w:val="24"/>
          <w:szCs w:val="24"/>
        </w:rPr>
        <w:t xml:space="preserve">will not make an award to an applicant until the applicant has complied </w:t>
      </w:r>
      <w:r w:rsidRPr="00AD0838">
        <w:rPr>
          <w:rFonts w:cs="Arial"/>
          <w:sz w:val="24"/>
          <w:szCs w:val="24"/>
        </w:rPr>
        <w:lastRenderedPageBreak/>
        <w:t>with all applicable DUNS and SAM requirements by the time the Department is ready to make an award.</w:t>
      </w:r>
    </w:p>
    <w:p w:rsidR="008D0B23" w:rsidRPr="00AD0838" w:rsidRDefault="008D0B23" w:rsidP="008D0B23">
      <w:pPr>
        <w:pStyle w:val="ListParagraph"/>
        <w:ind w:left="360"/>
        <w:contextualSpacing/>
        <w:rPr>
          <w:rFonts w:asciiTheme="minorHAnsi" w:hAnsiTheme="minorHAnsi" w:cs="Arial"/>
        </w:rPr>
      </w:pPr>
    </w:p>
    <w:p w:rsidR="008D0B23" w:rsidRPr="00AD0838" w:rsidRDefault="008D0B23" w:rsidP="008D0B23">
      <w:pPr>
        <w:pStyle w:val="ListParagraph"/>
        <w:ind w:left="360"/>
        <w:contextualSpacing/>
        <w:rPr>
          <w:rFonts w:asciiTheme="minorHAnsi" w:hAnsiTheme="minorHAnsi" w:cs="Arial"/>
          <w:sz w:val="24"/>
          <w:szCs w:val="24"/>
        </w:rPr>
      </w:pPr>
      <w:r w:rsidRPr="00AD0838">
        <w:rPr>
          <w:rFonts w:asciiTheme="minorHAnsi" w:hAnsiTheme="minorHAnsi" w:cs="Arial"/>
          <w:sz w:val="24"/>
          <w:szCs w:val="24"/>
        </w:rPr>
        <w:t xml:space="preserve">Applicants must register with Grants.gov prior to submitting an application.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Registering with Grants.gov is a one-time process; however, it may take weeks to have the registration validated and confirmed.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Please begin the registration process immediately to ensure that the process is completed well in advance of the deadline for applications.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AD0838">
          <w:rPr>
            <w:rStyle w:val="Hyperlink"/>
            <w:rFonts w:asciiTheme="minorHAnsi" w:hAnsiTheme="minorHAnsi" w:cs="Arial"/>
            <w:sz w:val="24"/>
            <w:szCs w:val="24"/>
          </w:rPr>
          <w:t>http://fedgov.dnb.com/webform</w:t>
        </w:r>
      </w:hyperlink>
      <w:r w:rsidRPr="00AD0838">
        <w:rPr>
          <w:rFonts w:asciiTheme="minorHAnsi" w:hAnsiTheme="minorHAnsi" w:cs="Arial"/>
          <w:sz w:val="24"/>
          <w:szCs w:val="24"/>
        </w:rPr>
        <w:t xml:space="preserve"> ; (2) register with System for Award Management (SAM) www.SAM.gov; (3) register yourself as an Authorized Organization Representative (AOR); and (4) be authorized as an AOR by your organization. </w:t>
      </w:r>
      <w:r w:rsidR="00FB3F7F">
        <w:rPr>
          <w:rFonts w:asciiTheme="minorHAnsi" w:hAnsiTheme="minorHAnsi" w:cs="Arial"/>
          <w:sz w:val="24"/>
          <w:szCs w:val="24"/>
        </w:rPr>
        <w:t xml:space="preserve"> </w:t>
      </w:r>
      <w:r w:rsidRPr="00AD0838">
        <w:rPr>
          <w:rFonts w:asciiTheme="minorHAnsi" w:hAnsiTheme="minorHAnsi" w:cs="Arial"/>
          <w:sz w:val="24"/>
          <w:szCs w:val="24"/>
        </w:rPr>
        <w:t xml:space="preserve">For more information, go to www.grants.gov. </w:t>
      </w:r>
      <w:r w:rsidR="00D943B7">
        <w:rPr>
          <w:rFonts w:asciiTheme="minorHAnsi" w:hAnsiTheme="minorHAnsi" w:cs="Arial"/>
          <w:sz w:val="24"/>
          <w:szCs w:val="24"/>
        </w:rPr>
        <w:t xml:space="preserve"> </w:t>
      </w:r>
      <w:r w:rsidRPr="00AD0838">
        <w:rPr>
          <w:rFonts w:asciiTheme="minorHAnsi" w:hAnsiTheme="minorHAnsi" w:cs="Arial"/>
          <w:sz w:val="24"/>
          <w:szCs w:val="24"/>
        </w:rPr>
        <w:t xml:space="preserve">Please note that your SAM registration must be annually renewed. </w:t>
      </w:r>
      <w:r w:rsidR="00FB3F7F">
        <w:rPr>
          <w:rFonts w:asciiTheme="minorHAnsi" w:hAnsiTheme="minorHAnsi" w:cs="Arial"/>
          <w:sz w:val="24"/>
          <w:szCs w:val="24"/>
        </w:rPr>
        <w:t xml:space="preserve"> </w:t>
      </w:r>
      <w:r w:rsidRPr="00AD0838">
        <w:rPr>
          <w:rFonts w:asciiTheme="minorHAnsi" w:hAnsiTheme="minorHAnsi" w:cs="Arial"/>
          <w:sz w:val="24"/>
          <w:szCs w:val="24"/>
        </w:rPr>
        <w:t xml:space="preserve">Failure to renew your SAM registration may prohibit submission of a grant application through Grants.gov. </w:t>
      </w:r>
    </w:p>
    <w:p w:rsidR="008D0B23" w:rsidRPr="00AD0838" w:rsidRDefault="008D0B23" w:rsidP="008D0B23">
      <w:pPr>
        <w:pStyle w:val="ListParagraph"/>
        <w:ind w:left="360"/>
        <w:contextualSpacing/>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For Indian applicants, the Foreign Contribution Regulation Act (FCRA) of the Government of India applies.</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 xml:space="preserve">Applicants must acquire all required registrations and rights in the United States and India.  All intellectual property considerations and rights must be fully met in the United States and India. </w:t>
      </w:r>
    </w:p>
    <w:p w:rsidR="008D0B23" w:rsidRPr="00AD0838" w:rsidRDefault="008D0B23" w:rsidP="008D0B23">
      <w:pPr>
        <w:pStyle w:val="ListParagraph"/>
        <w:ind w:left="360"/>
        <w:rPr>
          <w:rFonts w:asciiTheme="minorHAnsi" w:hAnsiTheme="minorHAnsi" w:cs="Arial"/>
          <w:sz w:val="24"/>
          <w:szCs w:val="24"/>
        </w:rPr>
      </w:pPr>
    </w:p>
    <w:p w:rsidR="008D0B23" w:rsidRPr="00AD0838" w:rsidRDefault="008D0B23" w:rsidP="006E712A">
      <w:pPr>
        <w:pStyle w:val="Default"/>
        <w:ind w:left="360"/>
        <w:rPr>
          <w:rFonts w:asciiTheme="minorHAnsi" w:hAnsiTheme="minorHAnsi" w:cs="Arial"/>
          <w:color w:val="auto"/>
        </w:rPr>
      </w:pPr>
      <w:r w:rsidRPr="00AD0838">
        <w:rPr>
          <w:rFonts w:asciiTheme="minorHAnsi" w:hAnsiTheme="minorHAnsi" w:cs="Arial"/>
          <w:color w:val="auto"/>
        </w:rPr>
        <w:t>Any sub-recipient organization must also meet all the U.S. and Indian requirements described above.</w:t>
      </w:r>
    </w:p>
    <w:p w:rsidR="008D0B23" w:rsidRPr="00AD0838" w:rsidRDefault="008D0B23" w:rsidP="008D0B23">
      <w:pPr>
        <w:pStyle w:val="ListParagraph"/>
        <w:rPr>
          <w:rFonts w:asciiTheme="minorHAnsi" w:hAnsiTheme="minorHAnsi"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 Application Submission:</w:t>
      </w:r>
    </w:p>
    <w:p w:rsidR="008D0B23" w:rsidRPr="00AD0838" w:rsidRDefault="008D0B23" w:rsidP="008D0B23">
      <w:pPr>
        <w:spacing w:after="0" w:line="240" w:lineRule="auto"/>
        <w:rPr>
          <w:rFonts w:cs="Arial"/>
          <w:b/>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 xml:space="preserve">Instructions: </w:t>
      </w:r>
      <w:r w:rsidRPr="00AD0838">
        <w:rPr>
          <w:rFonts w:cs="Arial"/>
          <w:sz w:val="24"/>
          <w:szCs w:val="24"/>
        </w:rPr>
        <w:t xml:space="preserve">Please follow all instructions below carefully. </w:t>
      </w:r>
      <w:r w:rsidR="00D943B7">
        <w:rPr>
          <w:rFonts w:cs="Arial"/>
          <w:sz w:val="24"/>
          <w:szCs w:val="24"/>
        </w:rPr>
        <w:t xml:space="preserve"> </w:t>
      </w:r>
      <w:r w:rsidRPr="00AD0838">
        <w:rPr>
          <w:rFonts w:cs="Arial"/>
          <w:sz w:val="24"/>
          <w:szCs w:val="24"/>
        </w:rPr>
        <w:t>Failure to furnish all information or comply with stated requirements may lead to the application’s disqualification for consideration.  Applicants must set forth accurate and complete information as required by this NOFO.</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sz w:val="24"/>
          <w:szCs w:val="24"/>
        </w:rPr>
        <w:t>Applicants must ensure:</w:t>
      </w:r>
    </w:p>
    <w:p w:rsidR="008D0B23" w:rsidRPr="00AD0838" w:rsidRDefault="008D0B23" w:rsidP="008D0B23">
      <w:pPr>
        <w:spacing w:after="0" w:line="240" w:lineRule="auto"/>
        <w:rPr>
          <w:rFonts w:cs="Arial"/>
          <w:sz w:val="24"/>
          <w:szCs w:val="24"/>
        </w:rPr>
      </w:pPr>
    </w:p>
    <w:p w:rsidR="008D0B23" w:rsidRPr="00AD0838" w:rsidRDefault="008D0B23" w:rsidP="008D0B23">
      <w:pPr>
        <w:pStyle w:val="ListParagraph"/>
        <w:numPr>
          <w:ilvl w:val="0"/>
          <w:numId w:val="7"/>
        </w:numPr>
        <w:ind w:left="270" w:hanging="270"/>
        <w:rPr>
          <w:rFonts w:asciiTheme="minorHAnsi" w:hAnsiTheme="minorHAnsi" w:cs="Arial"/>
          <w:sz w:val="24"/>
          <w:szCs w:val="24"/>
        </w:rPr>
      </w:pPr>
      <w:r w:rsidRPr="00AD0838">
        <w:rPr>
          <w:rFonts w:asciiTheme="minorHAnsi" w:hAnsiTheme="minorHAnsi" w:cs="Arial"/>
          <w:sz w:val="24"/>
          <w:szCs w:val="24"/>
        </w:rPr>
        <w:t>All documents are in English</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budgets are in U.S. dollars</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pages are numbered</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All materials are submitted in .pdf format</w:t>
      </w:r>
    </w:p>
    <w:p w:rsidR="008D0B23" w:rsidRPr="00AD0838" w:rsidRDefault="008D0B23" w:rsidP="008D0B23">
      <w:pPr>
        <w:pStyle w:val="ListParagraph"/>
        <w:numPr>
          <w:ilvl w:val="0"/>
          <w:numId w:val="7"/>
        </w:numPr>
        <w:ind w:left="270" w:hanging="270"/>
        <w:contextualSpacing/>
        <w:rPr>
          <w:rFonts w:asciiTheme="minorHAnsi" w:hAnsiTheme="minorHAnsi" w:cs="Arial"/>
          <w:sz w:val="24"/>
          <w:szCs w:val="24"/>
        </w:rPr>
      </w:pPr>
      <w:r w:rsidRPr="00AD0838">
        <w:rPr>
          <w:rFonts w:asciiTheme="minorHAnsi" w:hAnsiTheme="minorHAnsi" w:cs="Arial"/>
          <w:sz w:val="24"/>
          <w:szCs w:val="24"/>
        </w:rPr>
        <w:t xml:space="preserve">Forms SF-424, SF-424A and SF-424B are completed and submitted with the application. These forms are available at </w:t>
      </w:r>
      <w:hyperlink r:id="rId15" w:history="1">
        <w:r w:rsidRPr="00AD0838">
          <w:rPr>
            <w:rStyle w:val="Hyperlink"/>
            <w:rFonts w:asciiTheme="minorHAnsi" w:hAnsiTheme="minorHAnsi" w:cs="Arial"/>
            <w:sz w:val="24"/>
            <w:szCs w:val="24"/>
          </w:rPr>
          <w:t>https://statebuy.state.gov/fa/Pages/Forms.aspx</w:t>
        </w:r>
      </w:hyperlink>
      <w:r w:rsidRPr="00AD0838">
        <w:rPr>
          <w:rFonts w:asciiTheme="minorHAnsi" w:hAnsiTheme="minorHAnsi" w:cs="Arial"/>
          <w:sz w:val="24"/>
          <w:szCs w:val="24"/>
        </w:rPr>
        <w:t>.</w:t>
      </w:r>
    </w:p>
    <w:p w:rsidR="00A37FBE" w:rsidRDefault="00A37FBE" w:rsidP="00A37FBE">
      <w:pPr>
        <w:pStyle w:val="NoSpacing"/>
        <w:rPr>
          <w:rFonts w:cs="Arial"/>
          <w:sz w:val="24"/>
          <w:szCs w:val="24"/>
        </w:rPr>
      </w:pPr>
    </w:p>
    <w:p w:rsidR="00AD0838" w:rsidRPr="00A37FBE" w:rsidRDefault="00AD0838" w:rsidP="00A37FBE">
      <w:pPr>
        <w:pStyle w:val="NoSpacing"/>
        <w:rPr>
          <w:sz w:val="24"/>
          <w:szCs w:val="24"/>
        </w:rPr>
      </w:pPr>
      <w:r w:rsidRPr="00A37FBE">
        <w:rPr>
          <w:sz w:val="24"/>
          <w:szCs w:val="24"/>
        </w:rPr>
        <w:t xml:space="preserve">Applicants submitting proposals over $100,000 must also submit Standard Form LLL (SF-LLL), Disclosure of Lobbying Activities. This form is available at: </w:t>
      </w:r>
      <w:hyperlink r:id="rId16" w:history="1">
        <w:r w:rsidRPr="00A37FBE">
          <w:rPr>
            <w:rStyle w:val="Hyperlink"/>
            <w:sz w:val="24"/>
            <w:szCs w:val="24"/>
          </w:rPr>
          <w:t>http://apply07.grants.gov/apply/forms/sample/SFLLL-V1.1.pdf</w:t>
        </w:r>
      </w:hyperlink>
    </w:p>
    <w:p w:rsidR="00A37FBE" w:rsidRDefault="00A37FBE" w:rsidP="00A37FBE">
      <w:pPr>
        <w:pStyle w:val="NoSpacing"/>
        <w:rPr>
          <w:rFonts w:cs="Arial"/>
          <w:sz w:val="24"/>
          <w:szCs w:val="24"/>
        </w:rPr>
      </w:pPr>
    </w:p>
    <w:p w:rsidR="008D0B23" w:rsidRPr="00A37FBE" w:rsidRDefault="008D0B23" w:rsidP="00A37FBE">
      <w:pPr>
        <w:pStyle w:val="NoSpacing"/>
        <w:rPr>
          <w:rFonts w:cs="Arial"/>
          <w:sz w:val="24"/>
          <w:szCs w:val="24"/>
        </w:rPr>
      </w:pPr>
      <w:r w:rsidRPr="00A37FBE">
        <w:rPr>
          <w:rFonts w:cs="Arial"/>
          <w:sz w:val="24"/>
          <w:szCs w:val="24"/>
        </w:rPr>
        <w:lastRenderedPageBreak/>
        <w:t xml:space="preserve">We recommend that you submit your program proposal using “Suggested Application format” template </w:t>
      </w:r>
      <w:r w:rsidRPr="00A37FBE">
        <w:rPr>
          <w:rFonts w:cs="Arial"/>
          <w:b/>
          <w:sz w:val="24"/>
          <w:szCs w:val="24"/>
        </w:rPr>
        <w:t>(Attachment A)</w:t>
      </w:r>
      <w:r w:rsidRPr="00A37FBE">
        <w:rPr>
          <w:rFonts w:cs="Arial"/>
          <w:sz w:val="24"/>
          <w:szCs w:val="24"/>
        </w:rPr>
        <w:t xml:space="preserve"> and detailed budget using “Suggested Budget Spreadsheet” template </w:t>
      </w:r>
      <w:r w:rsidRPr="00A37FBE">
        <w:rPr>
          <w:rFonts w:cs="Arial"/>
          <w:b/>
          <w:sz w:val="24"/>
          <w:szCs w:val="24"/>
        </w:rPr>
        <w:t>(Attachment B)</w:t>
      </w:r>
      <w:r w:rsidRPr="00A37FBE">
        <w:rPr>
          <w:rFonts w:cs="Arial"/>
          <w:sz w:val="24"/>
          <w:szCs w:val="24"/>
        </w:rPr>
        <w:t>.  Feel free to submit additional information as you think necessary.</w:t>
      </w:r>
    </w:p>
    <w:p w:rsidR="008D0B23" w:rsidRPr="00AD0838" w:rsidRDefault="008D0B23" w:rsidP="008D0B23">
      <w:pPr>
        <w:spacing w:after="0" w:line="240" w:lineRule="auto"/>
        <w:contextualSpacing/>
        <w:rPr>
          <w:rFonts w:cs="Arial"/>
          <w:sz w:val="24"/>
          <w:szCs w:val="24"/>
        </w:rPr>
      </w:pPr>
    </w:p>
    <w:p w:rsidR="008D0B23" w:rsidRPr="00AD0838" w:rsidRDefault="008D0B23" w:rsidP="008D0B23">
      <w:pPr>
        <w:pStyle w:val="BodyText"/>
        <w:widowControl/>
        <w:numPr>
          <w:ilvl w:val="0"/>
          <w:numId w:val="13"/>
        </w:numPr>
        <w:autoSpaceDE/>
        <w:adjustRightInd/>
        <w:rPr>
          <w:rFonts w:asciiTheme="minorHAnsi" w:hAnsiTheme="minorHAnsi" w:cs="Arial"/>
          <w:color w:val="auto"/>
        </w:rPr>
      </w:pPr>
      <w:r w:rsidRPr="00AD0838">
        <w:rPr>
          <w:rFonts w:asciiTheme="minorHAnsi" w:hAnsiTheme="minorHAnsi" w:cs="Arial"/>
          <w:b/>
          <w:color w:val="auto"/>
        </w:rPr>
        <w:t xml:space="preserve">Budget Narrative: </w:t>
      </w:r>
      <w:r w:rsidRPr="00AD0838">
        <w:rPr>
          <w:rFonts w:asciiTheme="minorHAnsi" w:hAnsiTheme="minorHAnsi" w:cs="Arial"/>
          <w:color w:val="auto"/>
        </w:rPr>
        <w:t xml:space="preserve">The budget narrative supplements the information provided in the budget spreadsheet and justifies how the budget cost elements are necessary to implement project objectives and accomplish the project goals. </w:t>
      </w:r>
      <w:r w:rsidR="00FB3F7F">
        <w:rPr>
          <w:rFonts w:asciiTheme="minorHAnsi" w:hAnsiTheme="minorHAnsi" w:cs="Arial"/>
          <w:color w:val="auto"/>
        </w:rPr>
        <w:t xml:space="preserve"> </w:t>
      </w:r>
      <w:r w:rsidRPr="00AD0838">
        <w:rPr>
          <w:rFonts w:asciiTheme="minorHAnsi" w:hAnsiTheme="minorHAnsi" w:cs="Arial"/>
          <w:color w:val="auto"/>
        </w:rPr>
        <w:t xml:space="preserve">Together, the budget narrative and spreadsheets should provide a complete financial and qualitative description that supports the proposed project plan and should be directly relatable to the specific project components described in the applicant’s proposal. </w:t>
      </w:r>
    </w:p>
    <w:p w:rsidR="008D0B23" w:rsidRPr="00AD0838" w:rsidRDefault="008D0B23" w:rsidP="008D0B23">
      <w:pPr>
        <w:pStyle w:val="BodyText"/>
        <w:widowControl/>
        <w:autoSpaceDE/>
        <w:adjustRightInd/>
        <w:rPr>
          <w:rFonts w:asciiTheme="minorHAnsi" w:hAnsiTheme="minorHAnsi" w:cs="Arial"/>
          <w:color w:val="auto"/>
        </w:rPr>
      </w:pPr>
    </w:p>
    <w:p w:rsidR="008D0B23" w:rsidRPr="00AD0838" w:rsidRDefault="008D0B23" w:rsidP="008D0B23">
      <w:pPr>
        <w:pStyle w:val="Heading8"/>
        <w:numPr>
          <w:ilvl w:val="0"/>
          <w:numId w:val="9"/>
        </w:numPr>
        <w:ind w:left="270" w:hanging="270"/>
        <w:rPr>
          <w:rFonts w:asciiTheme="minorHAnsi" w:hAnsiTheme="minorHAnsi" w:cs="Arial"/>
          <w:b w:val="0"/>
          <w:i w:val="0"/>
          <w:szCs w:val="24"/>
        </w:rPr>
      </w:pPr>
      <w:r w:rsidRPr="00AD0838">
        <w:rPr>
          <w:rFonts w:asciiTheme="minorHAnsi" w:hAnsiTheme="minorHAnsi" w:cs="Arial"/>
          <w:i w:val="0"/>
          <w:szCs w:val="24"/>
        </w:rPr>
        <w:t>Letters of Intent:</w:t>
      </w:r>
      <w:r w:rsidRPr="00AD0838">
        <w:rPr>
          <w:rFonts w:asciiTheme="minorHAnsi" w:hAnsiTheme="minorHAnsi" w:cs="Arial"/>
          <w:b w:val="0"/>
          <w:i w:val="0"/>
          <w:szCs w:val="24"/>
        </w:rPr>
        <w:t xml:space="preserve"> if local partnerships are included as part of the proposal, applicants must include a letter of intent between all partners as part of their application.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rsidR="008D0B23" w:rsidRPr="00AD0838" w:rsidRDefault="008D0B23" w:rsidP="008D0B23">
      <w:pPr>
        <w:pStyle w:val="Heading8"/>
        <w:ind w:left="270"/>
        <w:rPr>
          <w:rFonts w:asciiTheme="minorHAnsi" w:hAnsiTheme="minorHAnsi" w:cs="Arial"/>
          <w:b w:val="0"/>
          <w:i w:val="0"/>
          <w:szCs w:val="24"/>
        </w:rPr>
      </w:pPr>
    </w:p>
    <w:p w:rsidR="008D0B23" w:rsidRPr="00AD0838" w:rsidRDefault="008D0B23" w:rsidP="008D0B23">
      <w:pPr>
        <w:pStyle w:val="Heading8"/>
        <w:numPr>
          <w:ilvl w:val="0"/>
          <w:numId w:val="9"/>
        </w:numPr>
        <w:ind w:left="270" w:hanging="270"/>
        <w:rPr>
          <w:rFonts w:asciiTheme="minorHAnsi" w:hAnsiTheme="minorHAnsi" w:cs="Arial"/>
          <w:b w:val="0"/>
          <w:i w:val="0"/>
          <w:szCs w:val="24"/>
        </w:rPr>
      </w:pPr>
      <w:r w:rsidRPr="00AD0838">
        <w:rPr>
          <w:rFonts w:asciiTheme="minorHAnsi" w:hAnsiTheme="minorHAnsi" w:cs="Arial"/>
          <w:i w:val="0"/>
          <w:szCs w:val="24"/>
        </w:rPr>
        <w:t>Proof of Non-profit Status:</w:t>
      </w:r>
      <w:r w:rsidRPr="00AD0838">
        <w:rPr>
          <w:rFonts w:asciiTheme="minorHAnsi" w:hAnsiTheme="minorHAnsi" w:cs="Arial"/>
          <w:b w:val="0"/>
          <w:i w:val="0"/>
          <w:szCs w:val="24"/>
        </w:rPr>
        <w:t xml:space="preserve"> Documentation to demonstrate the applicant’s non-profit status (e.g. U.S.-based organizations should submit a copy of their IRS determination </w:t>
      </w:r>
      <w:proofErr w:type="gramStart"/>
      <w:r w:rsidRPr="00AD0838">
        <w:rPr>
          <w:rFonts w:asciiTheme="minorHAnsi" w:hAnsiTheme="minorHAnsi" w:cs="Arial"/>
          <w:b w:val="0"/>
          <w:i w:val="0"/>
          <w:szCs w:val="24"/>
        </w:rPr>
        <w:t>letter,</w:t>
      </w:r>
      <w:proofErr w:type="gramEnd"/>
      <w:r w:rsidRPr="00AD0838">
        <w:rPr>
          <w:rFonts w:asciiTheme="minorHAnsi" w:hAnsiTheme="minorHAnsi" w:cs="Arial"/>
          <w:b w:val="0"/>
          <w:i w:val="0"/>
          <w:szCs w:val="24"/>
        </w:rPr>
        <w:t xml:space="preserve"> Indian organizations should provide a copy of their NGO status).</w:t>
      </w:r>
    </w:p>
    <w:p w:rsidR="008D0B23" w:rsidRPr="00AD0838" w:rsidRDefault="008D0B23" w:rsidP="008D0B23">
      <w:pPr>
        <w:pStyle w:val="BodyText"/>
        <w:widowControl/>
        <w:autoSpaceDE/>
        <w:adjustRightInd/>
        <w:rPr>
          <w:rFonts w:asciiTheme="minorHAnsi" w:hAnsiTheme="minorHAnsi" w:cs="Arial"/>
          <w:color w:val="auto"/>
        </w:rPr>
      </w:pPr>
    </w:p>
    <w:p w:rsidR="008D0B23" w:rsidRPr="00AD0838" w:rsidRDefault="008D0B23" w:rsidP="008D0B23">
      <w:pPr>
        <w:pStyle w:val="BodyText"/>
        <w:widowControl/>
        <w:autoSpaceDE/>
        <w:adjustRightInd/>
        <w:rPr>
          <w:rFonts w:asciiTheme="minorHAnsi" w:hAnsiTheme="minorHAnsi" w:cs="Arial"/>
          <w:color w:val="auto"/>
        </w:rPr>
      </w:pPr>
      <w:r w:rsidRPr="00AD0838">
        <w:rPr>
          <w:rFonts w:asciiTheme="minorHAnsi" w:hAnsiTheme="minorHAnsi" w:cs="Arial"/>
          <w:color w:val="auto"/>
        </w:rPr>
        <w:t>The U.S. Embassy reserves the right to request additional programmatic and financial information regarding the proposal.</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contextualSpacing/>
        <w:rPr>
          <w:rFonts w:cs="Arial"/>
          <w:sz w:val="24"/>
          <w:szCs w:val="24"/>
        </w:rPr>
      </w:pPr>
      <w:r w:rsidRPr="00AD0838">
        <w:rPr>
          <w:rFonts w:cs="Arial"/>
          <w:b/>
          <w:bCs/>
          <w:sz w:val="24"/>
          <w:szCs w:val="24"/>
        </w:rPr>
        <w:t xml:space="preserve">Questions: </w:t>
      </w:r>
      <w:r w:rsidRPr="00AD0838">
        <w:rPr>
          <w:rFonts w:cs="Arial"/>
          <w:sz w:val="24"/>
          <w:szCs w:val="24"/>
        </w:rPr>
        <w:t xml:space="preserve">For questions on this solicitation please contact </w:t>
      </w:r>
      <w:sdt>
        <w:sdtPr>
          <w:rPr>
            <w:rFonts w:cs="Arial"/>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r w:rsidR="00C9588E">
            <w:rPr>
              <w:rFonts w:cs="Arial"/>
              <w:sz w:val="24"/>
              <w:szCs w:val="24"/>
            </w:rPr>
            <w:t>Grants Applications Manager, Public Affairs Section, U.S. Consulate General, Chennai, India, at: ChennaiPASG@State.Gov</w:t>
          </w:r>
        </w:sdtContent>
      </w:sdt>
    </w:p>
    <w:p w:rsidR="008D0B23" w:rsidRPr="00AD0838" w:rsidRDefault="008D0B23" w:rsidP="008D0B23">
      <w:pPr>
        <w:spacing w:after="0" w:line="240" w:lineRule="auto"/>
        <w:rPr>
          <w:rFonts w:cs="Arial"/>
          <w:b/>
          <w:sz w:val="24"/>
          <w:szCs w:val="24"/>
          <w:u w:val="single"/>
        </w:rPr>
      </w:pPr>
    </w:p>
    <w:p w:rsidR="008D0B23" w:rsidRPr="00AD0838" w:rsidRDefault="008D0B23" w:rsidP="008D0B23">
      <w:pPr>
        <w:spacing w:after="0" w:line="240" w:lineRule="auto"/>
        <w:rPr>
          <w:rFonts w:cs="Arial"/>
          <w:sz w:val="24"/>
          <w:szCs w:val="24"/>
        </w:rPr>
      </w:pPr>
      <w:r w:rsidRPr="00AD0838">
        <w:rPr>
          <w:rFonts w:cs="Arial"/>
          <w:b/>
          <w:sz w:val="24"/>
          <w:szCs w:val="24"/>
          <w:u w:val="single"/>
        </w:rPr>
        <w:t>All application materials must be submitted electronically through Grants.gov</w:t>
      </w:r>
      <w:r w:rsidRPr="00AD0838">
        <w:rPr>
          <w:rFonts w:cs="Arial"/>
          <w:sz w:val="24"/>
          <w:szCs w:val="24"/>
        </w:rPr>
        <w:t xml:space="preserve">. For questions relating to grants.gov, please contact them at 1-800-518-4726 or </w:t>
      </w:r>
      <w:hyperlink r:id="rId17" w:tooltip="Click to Email Support at Grants.gov" w:history="1">
        <w:r w:rsidRPr="00AD0838">
          <w:rPr>
            <w:rFonts w:cs="Arial"/>
            <w:sz w:val="24"/>
            <w:szCs w:val="24"/>
          </w:rPr>
          <w:t>support@grants.gov</w:t>
        </w:r>
      </w:hyperlink>
      <w:r w:rsidRPr="00AD0838">
        <w:rPr>
          <w:rFonts w:cs="Arial"/>
          <w:sz w:val="24"/>
          <w:szCs w:val="24"/>
        </w:rPr>
        <w:t>.</w:t>
      </w:r>
    </w:p>
    <w:p w:rsidR="008D0B23" w:rsidRPr="00AD0838" w:rsidRDefault="008D0B23" w:rsidP="008D0B23">
      <w:pPr>
        <w:shd w:val="clear" w:color="auto" w:fill="FFFFFF"/>
        <w:spacing w:after="0" w:line="240" w:lineRule="auto"/>
        <w:contextualSpacing/>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 Review and Selection Process</w:t>
      </w:r>
    </w:p>
    <w:p w:rsidR="008D0B23" w:rsidRPr="00AD0838" w:rsidRDefault="008D0B23" w:rsidP="008D0B23">
      <w:pPr>
        <w:spacing w:after="0" w:line="240" w:lineRule="auto"/>
        <w:rPr>
          <w:rFonts w:cs="Arial"/>
          <w:sz w:val="24"/>
          <w:szCs w:val="24"/>
        </w:rPr>
      </w:pPr>
    </w:p>
    <w:p w:rsidR="008D0B23" w:rsidRPr="00A37FBE" w:rsidRDefault="008D0B23" w:rsidP="00A37FBE">
      <w:pPr>
        <w:pStyle w:val="NoSpacing"/>
        <w:rPr>
          <w:sz w:val="24"/>
          <w:szCs w:val="24"/>
        </w:rPr>
      </w:pPr>
      <w:r w:rsidRPr="00A37FBE">
        <w:rPr>
          <w:b/>
          <w:bCs/>
          <w:sz w:val="24"/>
          <w:szCs w:val="24"/>
        </w:rPr>
        <w:t>1.  Criteria.</w:t>
      </w:r>
      <w:r w:rsidRPr="00A37FBE">
        <w:rPr>
          <w:sz w:val="24"/>
          <w:szCs w:val="24"/>
        </w:rPr>
        <w:t xml:space="preserve">  Each application submitted under this announcement will be evaluated and rated on the basis of the criteria enumerated in Section VII below.  The criteria are designed to assess the quality of the proposed project, and to determine the likelihood of its success.</w:t>
      </w:r>
    </w:p>
    <w:p w:rsidR="008D0B23" w:rsidRPr="00A37FBE" w:rsidRDefault="008D0B23" w:rsidP="00A37FBE">
      <w:pPr>
        <w:pStyle w:val="NoSpacing"/>
        <w:rPr>
          <w:sz w:val="24"/>
          <w:szCs w:val="24"/>
        </w:rPr>
      </w:pPr>
    </w:p>
    <w:p w:rsidR="008D0B23" w:rsidRDefault="00A37FBE" w:rsidP="00A37FBE">
      <w:pPr>
        <w:pStyle w:val="NoSpacing"/>
        <w:rPr>
          <w:sz w:val="24"/>
          <w:szCs w:val="24"/>
        </w:rPr>
      </w:pPr>
      <w:r w:rsidRPr="00A37FBE">
        <w:rPr>
          <w:b/>
          <w:bCs/>
          <w:sz w:val="24"/>
          <w:szCs w:val="24"/>
        </w:rPr>
        <w:t>2.</w:t>
      </w:r>
      <w:r>
        <w:rPr>
          <w:b/>
          <w:bCs/>
          <w:sz w:val="24"/>
          <w:szCs w:val="24"/>
        </w:rPr>
        <w:t xml:space="preserve">  </w:t>
      </w:r>
      <w:r w:rsidR="008D0B23" w:rsidRPr="00A37FBE">
        <w:rPr>
          <w:b/>
          <w:bCs/>
          <w:sz w:val="24"/>
          <w:szCs w:val="24"/>
        </w:rPr>
        <w:t>Acknowledgement of receipt.</w:t>
      </w:r>
      <w:r w:rsidR="008D0B23" w:rsidRPr="00A37FBE">
        <w:rPr>
          <w:sz w:val="24"/>
          <w:szCs w:val="24"/>
        </w:rPr>
        <w:t xml:space="preserve">  Applicants will receive acknowledgment of receipt of their proposal.</w:t>
      </w:r>
    </w:p>
    <w:p w:rsidR="00A37FBE" w:rsidRPr="00A37FBE" w:rsidRDefault="00A37FBE" w:rsidP="00A37FBE">
      <w:pPr>
        <w:pStyle w:val="NoSpacing"/>
        <w:rPr>
          <w:sz w:val="24"/>
          <w:szCs w:val="24"/>
        </w:rPr>
      </w:pPr>
    </w:p>
    <w:p w:rsidR="008D0B23" w:rsidRPr="00A37FBE" w:rsidRDefault="008D0B23" w:rsidP="00A37FBE">
      <w:pPr>
        <w:pStyle w:val="NoSpacing"/>
        <w:rPr>
          <w:sz w:val="24"/>
          <w:szCs w:val="24"/>
        </w:rPr>
      </w:pPr>
      <w:r w:rsidRPr="00A37FBE">
        <w:rPr>
          <w:b/>
          <w:bCs/>
          <w:sz w:val="24"/>
          <w:szCs w:val="24"/>
        </w:rPr>
        <w:t>3.  Review</w:t>
      </w:r>
      <w:r w:rsidRPr="00A37FBE">
        <w:rPr>
          <w:sz w:val="24"/>
          <w:szCs w:val="24"/>
        </w:rPr>
        <w:t>.  A technical review panel will review the proposal and based upon the criteria noted in Section VII.  A determination will be made regarding the program’s proposed area of activity and the Mission’s strategic goals, and those proposals that are the best fit will be given additional consideration.</w:t>
      </w:r>
    </w:p>
    <w:p w:rsidR="00A37FBE" w:rsidRDefault="00A37FBE" w:rsidP="00A37FBE">
      <w:pPr>
        <w:pStyle w:val="NoSpacing"/>
        <w:rPr>
          <w:b/>
          <w:bCs/>
          <w:sz w:val="24"/>
          <w:szCs w:val="24"/>
        </w:rPr>
      </w:pPr>
    </w:p>
    <w:p w:rsidR="008D0B23" w:rsidRPr="00A37FBE" w:rsidRDefault="008D0B23" w:rsidP="00A37FBE">
      <w:pPr>
        <w:pStyle w:val="NoSpacing"/>
        <w:rPr>
          <w:sz w:val="24"/>
          <w:szCs w:val="24"/>
        </w:rPr>
      </w:pPr>
      <w:r w:rsidRPr="00A37FBE">
        <w:rPr>
          <w:b/>
          <w:bCs/>
          <w:sz w:val="24"/>
          <w:szCs w:val="24"/>
        </w:rPr>
        <w:lastRenderedPageBreak/>
        <w:t>4.  Follow up notification</w:t>
      </w:r>
      <w:r w:rsidRPr="00A37FBE">
        <w:rPr>
          <w:sz w:val="24"/>
          <w:szCs w:val="24"/>
        </w:rPr>
        <w:t>.  Applicants will generally be notified within 90 days after the NOFO deadline regarding the results of the review panel.</w:t>
      </w:r>
    </w:p>
    <w:p w:rsidR="008D0B23" w:rsidRPr="00AD0838" w:rsidRDefault="008D0B23" w:rsidP="008D0B23">
      <w:pPr>
        <w:spacing w:after="0" w:line="240" w:lineRule="auto"/>
        <w:rPr>
          <w:rFonts w:cs="Arial"/>
          <w:sz w:val="24"/>
          <w:szCs w:val="24"/>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VII. Application Evaluation Criteria</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1.</w:t>
      </w:r>
      <w:r w:rsidRPr="00AD0838">
        <w:rPr>
          <w:rFonts w:cs="Arial"/>
          <w:sz w:val="24"/>
          <w:szCs w:val="24"/>
        </w:rPr>
        <w:t xml:space="preserve"> </w:t>
      </w:r>
      <w:r w:rsidRPr="00AD0838">
        <w:rPr>
          <w:rFonts w:cs="Arial"/>
          <w:b/>
          <w:sz w:val="24"/>
          <w:szCs w:val="24"/>
        </w:rPr>
        <w:t>Completeness of Proposal</w:t>
      </w:r>
      <w:r w:rsidRPr="00AD0838">
        <w:rPr>
          <w:rFonts w:cs="Arial"/>
          <w:sz w:val="24"/>
          <w:szCs w:val="24"/>
        </w:rPr>
        <w:t>.  The proposal meets all of the outstanding technical and logistical criteria required in this cooperative agreement, addressing the objectives as noted in Section II above</w:t>
      </w:r>
      <w:r w:rsidRPr="00CF4740">
        <w:rPr>
          <w:rFonts w:cs="Arial"/>
          <w:sz w:val="24"/>
          <w:szCs w:val="24"/>
        </w:rPr>
        <w:t>.  (</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2. Innovation</w:t>
      </w:r>
      <w:r w:rsidRPr="00AD0838">
        <w:rPr>
          <w:rFonts w:cs="Arial"/>
          <w:sz w:val="24"/>
          <w:szCs w:val="24"/>
        </w:rPr>
        <w:t>.  Applicant clearly describes how its proposal will address the requested program within the proposed time frame and articulates an innovative strategy or plan</w:t>
      </w:r>
      <w:r w:rsidRPr="00CF4740">
        <w:rPr>
          <w:rFonts w:cs="Arial"/>
          <w:sz w:val="24"/>
          <w:szCs w:val="24"/>
        </w:rPr>
        <w:t>. (</w:t>
      </w:r>
      <w:r w:rsidR="00BB13D6" w:rsidRPr="00CF4740">
        <w:rPr>
          <w:rFonts w:cs="Arial"/>
          <w:b/>
          <w:bCs/>
          <w:sz w:val="24"/>
          <w:szCs w:val="24"/>
        </w:rPr>
        <w:t xml:space="preserve">15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 xml:space="preserve">3. Institutional and organizational capacity.  </w:t>
      </w:r>
      <w:r w:rsidRPr="00AD0838">
        <w:rPr>
          <w:rFonts w:cs="Arial"/>
          <w:sz w:val="24"/>
          <w:szCs w:val="24"/>
        </w:rPr>
        <w:t>The organization and any partners demonstrate subject matter expertise in the form and content of the proposal, and in organizing and managing the project</w:t>
      </w:r>
      <w:r w:rsidRPr="00CF4740">
        <w:rPr>
          <w:rFonts w:cs="Arial"/>
          <w:sz w:val="24"/>
          <w:szCs w:val="24"/>
        </w:rPr>
        <w:t>.  (</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4. Budget and narrative justification</w:t>
      </w:r>
      <w:r w:rsidRPr="00AD0838">
        <w:rPr>
          <w:rFonts w:cs="Arial"/>
          <w:sz w:val="24"/>
          <w:szCs w:val="24"/>
        </w:rPr>
        <w:t>.  The budget and narrative justification are complete and reasonable in relation to the proposed activities and anticipated results.  The cost estimates are realistic</w:t>
      </w:r>
      <w:r w:rsidRPr="00CF4740">
        <w:rPr>
          <w:rFonts w:cs="Arial"/>
          <w:sz w:val="24"/>
          <w:szCs w:val="24"/>
        </w:rPr>
        <w:t xml:space="preserve">. </w:t>
      </w:r>
      <w:r w:rsidRPr="00CF4740">
        <w:rPr>
          <w:rFonts w:cs="Arial"/>
          <w:b/>
          <w:bCs/>
          <w:sz w:val="24"/>
          <w:szCs w:val="24"/>
        </w:rPr>
        <w:t>(</w:t>
      </w:r>
      <w:r w:rsidR="00BB13D6" w:rsidRPr="00CF4740">
        <w:rPr>
          <w:rFonts w:cs="Arial"/>
          <w:b/>
          <w:bCs/>
          <w:sz w:val="24"/>
          <w:szCs w:val="24"/>
        </w:rPr>
        <w:t xml:space="preserve">20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sz w:val="24"/>
          <w:szCs w:val="24"/>
        </w:rPr>
        <w:t>5. Monitoring and evaluation</w:t>
      </w:r>
      <w:r w:rsidRPr="00AD0838">
        <w:rPr>
          <w:rFonts w:cs="Arial"/>
          <w:sz w:val="24"/>
          <w:szCs w:val="24"/>
        </w:rPr>
        <w:t>.  The proposal outlines in detail how program success and impact will be determined, and may include pre and post program analysis</w:t>
      </w:r>
      <w:r w:rsidRPr="00CF4740">
        <w:rPr>
          <w:rFonts w:cs="Arial"/>
          <w:sz w:val="24"/>
          <w:szCs w:val="24"/>
        </w:rPr>
        <w:t>.  (</w:t>
      </w:r>
      <w:r w:rsidR="00BB13D6" w:rsidRPr="00CF4740">
        <w:rPr>
          <w:rFonts w:cs="Arial"/>
          <w:b/>
          <w:sz w:val="24"/>
          <w:szCs w:val="24"/>
        </w:rPr>
        <w:t xml:space="preserve">10 </w:t>
      </w:r>
      <w:r w:rsidRPr="00CF4740">
        <w:rPr>
          <w:rFonts w:cs="Arial"/>
          <w:b/>
          <w:sz w:val="24"/>
          <w:szCs w:val="24"/>
        </w:rPr>
        <w:t>points</w:t>
      </w:r>
      <w:r w:rsidRPr="00CF4740">
        <w:rPr>
          <w:rFonts w:cs="Arial"/>
          <w:sz w:val="24"/>
          <w:szCs w:val="24"/>
        </w:rPr>
        <w:t>)</w:t>
      </w:r>
    </w:p>
    <w:p w:rsidR="008D0B23" w:rsidRPr="00AD0838" w:rsidRDefault="008D0B23" w:rsidP="008D0B23">
      <w:pPr>
        <w:spacing w:after="0" w:line="240" w:lineRule="auto"/>
        <w:rPr>
          <w:rFonts w:cs="Arial"/>
          <w:sz w:val="24"/>
          <w:szCs w:val="24"/>
        </w:rPr>
      </w:pPr>
    </w:p>
    <w:p w:rsidR="008D0B23" w:rsidRPr="00AD0838" w:rsidRDefault="008D0B23" w:rsidP="008D0B23">
      <w:pPr>
        <w:spacing w:after="0" w:line="240" w:lineRule="auto"/>
        <w:rPr>
          <w:rFonts w:cs="Arial"/>
          <w:sz w:val="24"/>
          <w:szCs w:val="24"/>
        </w:rPr>
      </w:pPr>
      <w:r w:rsidRPr="00AD0838">
        <w:rPr>
          <w:rFonts w:cs="Arial"/>
          <w:b/>
          <w:bCs/>
          <w:sz w:val="24"/>
          <w:szCs w:val="24"/>
        </w:rPr>
        <w:t>6.  Sustainability</w:t>
      </w:r>
      <w:r w:rsidRPr="00AD0838">
        <w:rPr>
          <w:rFonts w:cs="Arial"/>
          <w:sz w:val="24"/>
          <w:szCs w:val="24"/>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w:t>
      </w:r>
      <w:r w:rsidRPr="00CF4740">
        <w:rPr>
          <w:rFonts w:cs="Arial"/>
          <w:sz w:val="24"/>
          <w:szCs w:val="24"/>
        </w:rPr>
        <w:t>.  (</w:t>
      </w:r>
      <w:r w:rsidR="00BB13D6" w:rsidRPr="00CF4740">
        <w:rPr>
          <w:rFonts w:cs="Arial"/>
          <w:b/>
          <w:bCs/>
          <w:sz w:val="24"/>
          <w:szCs w:val="24"/>
        </w:rPr>
        <w:t xml:space="preserve">15 </w:t>
      </w:r>
      <w:r w:rsidRPr="00CF4740">
        <w:rPr>
          <w:rFonts w:cs="Arial"/>
          <w:b/>
          <w:bCs/>
          <w:sz w:val="24"/>
          <w:szCs w:val="24"/>
        </w:rPr>
        <w:t>points</w:t>
      </w:r>
      <w:r w:rsidRPr="00CF4740">
        <w:rPr>
          <w:rFonts w:cs="Arial"/>
          <w:sz w:val="24"/>
          <w:szCs w:val="24"/>
        </w:rPr>
        <w:t>)</w:t>
      </w:r>
    </w:p>
    <w:p w:rsidR="008D0B23" w:rsidRPr="00AD0838" w:rsidRDefault="008D0B23" w:rsidP="008D0B23">
      <w:pPr>
        <w:spacing w:after="0" w:line="240" w:lineRule="auto"/>
        <w:rPr>
          <w:rFonts w:cs="Arial"/>
          <w:b/>
          <w:sz w:val="24"/>
          <w:szCs w:val="24"/>
          <w:u w:val="single"/>
        </w:rPr>
      </w:pPr>
    </w:p>
    <w:p w:rsidR="008D0B23" w:rsidRPr="00AD0838" w:rsidRDefault="008D0B23" w:rsidP="008D0B23">
      <w:pPr>
        <w:shd w:val="clear" w:color="auto" w:fill="D9D9D9" w:themeFill="background1" w:themeFillShade="D9"/>
        <w:spacing w:after="0" w:line="240" w:lineRule="auto"/>
        <w:rPr>
          <w:rFonts w:cs="Arial"/>
          <w:b/>
          <w:sz w:val="24"/>
          <w:szCs w:val="24"/>
        </w:rPr>
      </w:pPr>
      <w:r w:rsidRPr="00AD0838">
        <w:rPr>
          <w:rFonts w:cs="Arial"/>
          <w:b/>
          <w:sz w:val="24"/>
          <w:szCs w:val="24"/>
        </w:rPr>
        <w:t>Section VIII. Award Administration</w:t>
      </w:r>
    </w:p>
    <w:p w:rsidR="008D0B23" w:rsidRPr="00AD0838" w:rsidRDefault="008D0B23" w:rsidP="008D0B23">
      <w:pPr>
        <w:spacing w:after="0" w:line="240" w:lineRule="auto"/>
        <w:rPr>
          <w:rFonts w:cs="Arial"/>
          <w:sz w:val="24"/>
          <w:szCs w:val="24"/>
        </w:rPr>
      </w:pPr>
    </w:p>
    <w:p w:rsidR="008D0B23" w:rsidRPr="00A37FBE" w:rsidRDefault="008D0B23" w:rsidP="00A37FBE">
      <w:pPr>
        <w:pStyle w:val="NoSpacing"/>
        <w:rPr>
          <w:sz w:val="24"/>
          <w:szCs w:val="24"/>
        </w:rPr>
      </w:pPr>
      <w:r w:rsidRPr="00A37FBE">
        <w:rPr>
          <w:b/>
          <w:sz w:val="24"/>
          <w:szCs w:val="24"/>
        </w:rPr>
        <w:t>1.  Award notices</w:t>
      </w:r>
      <w:r w:rsidRPr="00A37FBE">
        <w:rPr>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grants and cooperative agreements.  The assistance award agreement is the authorizing document and will be provided to the recipient.  The awardee will interact with a designated Grants Officer Representative (GOR).</w:t>
      </w:r>
    </w:p>
    <w:p w:rsidR="008D0B23" w:rsidRPr="00A37FBE" w:rsidRDefault="008D0B23" w:rsidP="00A37FBE">
      <w:pPr>
        <w:pStyle w:val="NoSpacing"/>
        <w:rPr>
          <w:sz w:val="24"/>
          <w:szCs w:val="24"/>
        </w:rPr>
      </w:pPr>
    </w:p>
    <w:p w:rsidR="008D0B23" w:rsidRPr="00A37FBE" w:rsidRDefault="008D0B23" w:rsidP="00A37FBE">
      <w:pPr>
        <w:pStyle w:val="NoSpacing"/>
        <w:rPr>
          <w:sz w:val="24"/>
          <w:szCs w:val="24"/>
        </w:rPr>
      </w:pPr>
      <w:r w:rsidRPr="00A37FBE">
        <w:rPr>
          <w:b/>
          <w:sz w:val="24"/>
          <w:szCs w:val="24"/>
        </w:rPr>
        <w:t>2.   Reporting requirements</w:t>
      </w:r>
      <w:r w:rsidRPr="00A37FBE">
        <w:rPr>
          <w:sz w:val="24"/>
          <w:szCs w:val="24"/>
        </w:rPr>
        <w:t xml:space="preserve">: </w:t>
      </w:r>
      <w:r w:rsidR="00A37FBE">
        <w:rPr>
          <w:sz w:val="24"/>
          <w:szCs w:val="24"/>
        </w:rPr>
        <w:t xml:space="preserve"> </w:t>
      </w:r>
      <w:r w:rsidRPr="00A37FBE">
        <w:rPr>
          <w:sz w:val="24"/>
          <w:szCs w:val="24"/>
        </w:rPr>
        <w:t>All awards issued under this announcement require both program and financial reports on a frequency specified in the award agreement.  The disbursement of funds will be tied to the timely submission of these reports.  All details related to award administration will be specified in the award agreement.  The point of contact for questions or issues related to the administration of the grant/cooperative agreement will be specified in the award agreement.</w:t>
      </w:r>
    </w:p>
    <w:p w:rsidR="008D0B23" w:rsidRPr="00AD0838" w:rsidRDefault="008D0B23" w:rsidP="008D0B23">
      <w:pPr>
        <w:rPr>
          <w:rFonts w:cs="Arial"/>
          <w:sz w:val="24"/>
          <w:szCs w:val="24"/>
        </w:rPr>
      </w:pPr>
    </w:p>
    <w:p w:rsidR="008D0B23" w:rsidRPr="00AD0838" w:rsidRDefault="008D0B23" w:rsidP="008D0B23">
      <w:pPr>
        <w:spacing w:after="0" w:line="240" w:lineRule="auto"/>
        <w:jc w:val="right"/>
        <w:rPr>
          <w:rFonts w:cs="Times New Roman"/>
          <w:b/>
          <w:sz w:val="28"/>
          <w:szCs w:val="28"/>
        </w:rPr>
      </w:pPr>
      <w:r w:rsidRPr="00AD0838">
        <w:rPr>
          <w:rFonts w:cs="Times New Roman"/>
          <w:b/>
          <w:sz w:val="28"/>
          <w:szCs w:val="28"/>
        </w:rPr>
        <w:lastRenderedPageBreak/>
        <w:t>Attachment A</w:t>
      </w:r>
    </w:p>
    <w:p w:rsidR="008D0B23" w:rsidRPr="00AD0838" w:rsidRDefault="008D0B23" w:rsidP="008D0B23">
      <w:pPr>
        <w:spacing w:after="0" w:line="240" w:lineRule="auto"/>
        <w:jc w:val="center"/>
        <w:rPr>
          <w:rFonts w:cs="Times New Roman"/>
          <w:sz w:val="28"/>
          <w:szCs w:val="28"/>
        </w:rPr>
      </w:pPr>
      <w:r w:rsidRPr="00AD0838">
        <w:rPr>
          <w:rFonts w:cs="Times New Roman"/>
          <w:sz w:val="28"/>
          <w:szCs w:val="28"/>
        </w:rPr>
        <w:t>SUGGESTED APPLICATION FORMAT</w:t>
      </w:r>
    </w:p>
    <w:p w:rsidR="008D0B23" w:rsidRPr="00AD0838" w:rsidRDefault="008D0B23" w:rsidP="008D0B23">
      <w:pPr>
        <w:spacing w:after="0" w:line="24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1579"/>
        <w:gridCol w:w="1575"/>
        <w:gridCol w:w="3840"/>
      </w:tblGrid>
      <w:tr w:rsidR="008D0B23" w:rsidRPr="00AD0838" w:rsidTr="00C25CB6">
        <w:tc>
          <w:tcPr>
            <w:tcW w:w="10278" w:type="dxa"/>
            <w:gridSpan w:val="4"/>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1.  GENERAL INFORMATION</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D9D9D9"/>
          </w:tcPr>
          <w:p w:rsidR="008D0B23" w:rsidRPr="00AD0838" w:rsidRDefault="008D0B23" w:rsidP="00C25CB6">
            <w:pPr>
              <w:spacing w:after="0" w:line="240" w:lineRule="auto"/>
              <w:rPr>
                <w:b/>
                <w:bCs/>
              </w:rPr>
            </w:pPr>
            <w:r w:rsidRPr="00AD0838">
              <w:rPr>
                <w:b/>
                <w:bCs/>
              </w:rPr>
              <w:t>1.1 Applicant Name</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a. Legal Name (as in Bank Account):</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b. Address:</w:t>
            </w:r>
          </w:p>
        </w:tc>
      </w:tr>
      <w:tr w:rsidR="008D0B23" w:rsidRPr="00AD0838" w:rsidTr="00C25CB6">
        <w:tc>
          <w:tcPr>
            <w:tcW w:w="3192"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c. City/Town:</w:t>
            </w:r>
          </w:p>
        </w:tc>
        <w:tc>
          <w:tcPr>
            <w:tcW w:w="3192"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District:</w:t>
            </w:r>
          </w:p>
        </w:tc>
        <w:tc>
          <w:tcPr>
            <w:tcW w:w="38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e. State:</w:t>
            </w:r>
          </w:p>
        </w:tc>
      </w:tr>
      <w:tr w:rsidR="008D0B23" w:rsidRPr="00AD0838" w:rsidTr="00C25CB6">
        <w:tc>
          <w:tcPr>
            <w:tcW w:w="4788"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f. Zip/Pin Code:</w:t>
            </w:r>
          </w:p>
        </w:tc>
        <w:tc>
          <w:tcPr>
            <w:tcW w:w="5490"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g. Website:</w:t>
            </w:r>
          </w:p>
        </w:tc>
      </w:tr>
      <w:tr w:rsidR="008D0B23" w:rsidRPr="00AD0838" w:rsidTr="00C25CB6">
        <w:tc>
          <w:tcPr>
            <w:tcW w:w="10278" w:type="dxa"/>
            <w:gridSpan w:val="4"/>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h. Other Info. (if any):</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65"/>
        <w:gridCol w:w="2366"/>
        <w:gridCol w:w="2366"/>
        <w:gridCol w:w="3055"/>
      </w:tblGrid>
      <w:tr w:rsidR="008D0B23" w:rsidRPr="00AD0838" w:rsidTr="00C25CB6">
        <w:tc>
          <w:tcPr>
            <w:tcW w:w="10278" w:type="dxa"/>
            <w:gridSpan w:val="4"/>
            <w:tcBorders>
              <w:top w:val="single" w:sz="4" w:space="0" w:color="auto"/>
              <w:left w:val="nil"/>
              <w:bottom w:val="single" w:sz="4" w:space="0" w:color="auto"/>
              <w:right w:val="nil"/>
            </w:tcBorders>
            <w:shd w:val="clear" w:color="auto" w:fill="D9D9D9"/>
          </w:tcPr>
          <w:p w:rsidR="008D0B23" w:rsidRPr="00AD0838" w:rsidRDefault="008D0B23" w:rsidP="00C25CB6">
            <w:pPr>
              <w:spacing w:after="0" w:line="240" w:lineRule="auto"/>
              <w:rPr>
                <w:b/>
                <w:bCs/>
              </w:rPr>
            </w:pPr>
            <w:r w:rsidRPr="00AD0838">
              <w:rPr>
                <w:b/>
                <w:bCs/>
              </w:rPr>
              <w:t>1.2 Point of Contact</w:t>
            </w:r>
          </w:p>
        </w:tc>
      </w:tr>
      <w:tr w:rsidR="008D0B23" w:rsidRPr="00AD0838" w:rsidTr="00C25CB6">
        <w:tc>
          <w:tcPr>
            <w:tcW w:w="4788"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a. Last Name:</w:t>
            </w:r>
          </w:p>
        </w:tc>
        <w:tc>
          <w:tcPr>
            <w:tcW w:w="5490" w:type="dxa"/>
            <w:gridSpan w:val="2"/>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b. First Name:</w:t>
            </w:r>
          </w:p>
        </w:tc>
      </w:tr>
      <w:tr w:rsidR="008D0B23" w:rsidRPr="00AD0838" w:rsidTr="00C25CB6">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c. Tel:</w:t>
            </w:r>
          </w:p>
        </w:tc>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Cell:</w:t>
            </w:r>
          </w:p>
        </w:tc>
        <w:tc>
          <w:tcPr>
            <w:tcW w:w="2394"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E. E-mail</w:t>
            </w:r>
          </w:p>
        </w:tc>
        <w:tc>
          <w:tcPr>
            <w:tcW w:w="3096" w:type="dxa"/>
            <w:tcBorders>
              <w:top w:val="single" w:sz="4" w:space="0" w:color="auto"/>
              <w:left w:val="nil"/>
              <w:bottom w:val="single" w:sz="4" w:space="0" w:color="auto"/>
              <w:right w:val="nil"/>
            </w:tcBorders>
            <w:shd w:val="clear" w:color="auto" w:fill="FFFFFF"/>
          </w:tcPr>
          <w:p w:rsidR="008D0B23" w:rsidRPr="00AD0838" w:rsidRDefault="008D0B23" w:rsidP="00C25CB6">
            <w:pPr>
              <w:spacing w:after="0" w:line="240" w:lineRule="auto"/>
              <w:rPr>
                <w:color w:val="000000"/>
              </w:rPr>
            </w:pPr>
            <w:r w:rsidRPr="00AD0838">
              <w:rPr>
                <w:color w:val="000000"/>
              </w:rPr>
              <w:t>d. Fax</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0152"/>
      </w:tblGrid>
      <w:tr w:rsidR="008D0B23" w:rsidRPr="00AD0838" w:rsidTr="00C25CB6">
        <w:tc>
          <w:tcPr>
            <w:tcW w:w="10278" w:type="dxa"/>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2.  BACKGROUND OF ORGANIZATION</w:t>
            </w:r>
          </w:p>
        </w:tc>
      </w:tr>
      <w:tr w:rsidR="008D0B23" w:rsidRPr="00AD0838" w:rsidTr="00C25CB6">
        <w:tblPrEx>
          <w:shd w:val="clear" w:color="auto" w:fill="auto"/>
        </w:tblPrEx>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2.1 Description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2.2 Key Personnel</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2.3 Project Partner(s)</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2.4 Past Grants (U.S. Embassy, Department of State, Other)</w:t>
            </w:r>
          </w:p>
        </w:tc>
      </w:tr>
      <w:tr w:rsidR="008D0B23" w:rsidRPr="00AD0838" w:rsidTr="00C25CB6">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2.5 Strengths and Capacity of Organization</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58"/>
        <w:gridCol w:w="3152"/>
        <w:gridCol w:w="3842"/>
      </w:tblGrid>
      <w:tr w:rsidR="008D0B23" w:rsidRPr="00AD0838" w:rsidTr="00C25CB6">
        <w:tc>
          <w:tcPr>
            <w:tcW w:w="10278" w:type="dxa"/>
            <w:gridSpan w:val="3"/>
            <w:tcBorders>
              <w:bottom w:val="single" w:sz="4" w:space="0" w:color="auto"/>
            </w:tcBorders>
            <w:shd w:val="clear" w:color="auto" w:fill="7F7F7F"/>
          </w:tcPr>
          <w:p w:rsidR="008D0B23" w:rsidRPr="00AD0838" w:rsidRDefault="008D0B23" w:rsidP="00C25CB6">
            <w:pPr>
              <w:spacing w:after="0" w:line="240" w:lineRule="auto"/>
              <w:rPr>
                <w:b/>
                <w:bCs/>
                <w:color w:val="FFFFFF"/>
                <w:sz w:val="24"/>
                <w:szCs w:val="24"/>
              </w:rPr>
            </w:pPr>
            <w:r w:rsidRPr="00AD0838">
              <w:rPr>
                <w:b/>
                <w:bCs/>
                <w:color w:val="FFFFFF"/>
                <w:sz w:val="24"/>
                <w:szCs w:val="24"/>
              </w:rPr>
              <w:t>3.  PROJECT DESCRIPTION</w:t>
            </w:r>
          </w:p>
        </w:tc>
      </w:tr>
      <w:tr w:rsidR="008D0B23" w:rsidRPr="00AD0838" w:rsidTr="00C25CB6">
        <w:tblPrEx>
          <w:shd w:val="clear" w:color="auto" w:fill="auto"/>
        </w:tblPrEx>
        <w:tc>
          <w:tcPr>
            <w:tcW w:w="10278" w:type="dxa"/>
            <w:gridSpan w:val="3"/>
            <w:tcBorders>
              <w:bottom w:val="single" w:sz="4" w:space="0" w:color="auto"/>
            </w:tcBorders>
            <w:shd w:val="clear" w:color="auto" w:fill="D9D9D9"/>
          </w:tcPr>
          <w:p w:rsidR="008D0B23" w:rsidRPr="00AD0838" w:rsidRDefault="008D0B23" w:rsidP="00C25CB6">
            <w:pPr>
              <w:spacing w:after="0" w:line="240" w:lineRule="auto"/>
              <w:rPr>
                <w:b/>
                <w:bCs/>
                <w:color w:val="000000"/>
              </w:rPr>
            </w:pPr>
            <w:r w:rsidRPr="00AD0838">
              <w:rPr>
                <w:b/>
                <w:bCs/>
                <w:color w:val="000000"/>
              </w:rPr>
              <w:t>3.1 Project Information</w:t>
            </w:r>
          </w:p>
        </w:tc>
      </w:tr>
      <w:tr w:rsidR="008D0B23" w:rsidRPr="00AD0838" w:rsidTr="00C25CB6">
        <w:tblPrEx>
          <w:shd w:val="clear" w:color="auto" w:fill="auto"/>
        </w:tblPrEx>
        <w:tc>
          <w:tcPr>
            <w:tcW w:w="10278" w:type="dxa"/>
            <w:gridSpan w:val="3"/>
            <w:tcBorders>
              <w:bottom w:val="single" w:sz="4" w:space="0" w:color="auto"/>
            </w:tcBorders>
          </w:tcPr>
          <w:p w:rsidR="008D0B23" w:rsidRPr="00AD0838" w:rsidRDefault="008D0B23" w:rsidP="00C25CB6">
            <w:pPr>
              <w:spacing w:after="0" w:line="240" w:lineRule="auto"/>
              <w:rPr>
                <w:color w:val="000000"/>
              </w:rPr>
            </w:pPr>
            <w:r w:rsidRPr="00AD0838">
              <w:rPr>
                <w:color w:val="000000"/>
              </w:rPr>
              <w:t>a. Project Name:</w:t>
            </w:r>
          </w:p>
        </w:tc>
      </w:tr>
      <w:tr w:rsidR="008D0B23" w:rsidRPr="00AD0838" w:rsidTr="00C25CB6">
        <w:tblPrEx>
          <w:shd w:val="clear" w:color="auto" w:fill="auto"/>
        </w:tblPrEx>
        <w:tc>
          <w:tcPr>
            <w:tcW w:w="3192" w:type="dxa"/>
            <w:tcBorders>
              <w:right w:val="nil"/>
            </w:tcBorders>
          </w:tcPr>
          <w:p w:rsidR="008D0B23" w:rsidRPr="00AD0838" w:rsidRDefault="008D0B23" w:rsidP="00C25CB6">
            <w:pPr>
              <w:spacing w:after="0" w:line="240" w:lineRule="auto"/>
              <w:rPr>
                <w:color w:val="000000"/>
              </w:rPr>
            </w:pPr>
            <w:r w:rsidRPr="00AD0838">
              <w:rPr>
                <w:color w:val="000000"/>
              </w:rPr>
              <w:t>b. Duration (months):</w:t>
            </w:r>
          </w:p>
        </w:tc>
        <w:tc>
          <w:tcPr>
            <w:tcW w:w="3192" w:type="dxa"/>
            <w:tcBorders>
              <w:left w:val="nil"/>
              <w:right w:val="nil"/>
            </w:tcBorders>
          </w:tcPr>
          <w:p w:rsidR="008D0B23" w:rsidRPr="00AD0838" w:rsidRDefault="008D0B23" w:rsidP="00C25CB6">
            <w:pPr>
              <w:spacing w:after="0" w:line="240" w:lineRule="auto"/>
              <w:rPr>
                <w:color w:val="000000"/>
              </w:rPr>
            </w:pPr>
            <w:r w:rsidRPr="00AD0838">
              <w:rPr>
                <w:color w:val="000000"/>
              </w:rPr>
              <w:t xml:space="preserve">c. Start Date: </w:t>
            </w:r>
            <w:sdt>
              <w:sdtPr>
                <w:rPr>
                  <w:color w:val="000000"/>
                </w:rPr>
                <w:id w:val="1113630380"/>
                <w:showingPlcHdr/>
                <w:date>
                  <w:dateFormat w:val="MMMM d, yyyy"/>
                  <w:lid w:val="en-US"/>
                  <w:storeMappedDataAs w:val="dateTime"/>
                  <w:calendar w:val="gregorian"/>
                </w:date>
              </w:sdtPr>
              <w:sdtEndPr/>
              <w:sdtContent>
                <w:r w:rsidRPr="00AD0838">
                  <w:rPr>
                    <w:rStyle w:val="PlaceholderText"/>
                  </w:rPr>
                  <w:t>Click here to enter a date.</w:t>
                </w:r>
              </w:sdtContent>
            </w:sdt>
          </w:p>
        </w:tc>
        <w:tc>
          <w:tcPr>
            <w:tcW w:w="3894" w:type="dxa"/>
            <w:tcBorders>
              <w:left w:val="nil"/>
            </w:tcBorders>
          </w:tcPr>
          <w:p w:rsidR="008D0B23" w:rsidRPr="00AD0838" w:rsidRDefault="008D0B23" w:rsidP="00C25CB6">
            <w:pPr>
              <w:spacing w:after="0" w:line="240" w:lineRule="auto"/>
              <w:rPr>
                <w:color w:val="000000"/>
              </w:rPr>
            </w:pPr>
            <w:r w:rsidRPr="00AD0838">
              <w:rPr>
                <w:color w:val="000000"/>
              </w:rPr>
              <w:t xml:space="preserve">d. End Date: </w:t>
            </w:r>
            <w:sdt>
              <w:sdtPr>
                <w:rPr>
                  <w:color w:val="000000"/>
                </w:rPr>
                <w:id w:val="-1492171417"/>
                <w:showingPlcHdr/>
                <w:date>
                  <w:dateFormat w:val="MMMM d, yyyy"/>
                  <w:lid w:val="en-US"/>
                  <w:storeMappedDataAs w:val="dateTime"/>
                  <w:calendar w:val="gregorian"/>
                </w:date>
              </w:sdtPr>
              <w:sdtEndPr/>
              <w:sdtContent>
                <w:r w:rsidRPr="00AD0838">
                  <w:rPr>
                    <w:rStyle w:val="PlaceholderText"/>
                  </w:rPr>
                  <w:t>Click here to enter a date.</w:t>
                </w:r>
              </w:sdtContent>
            </w:sdt>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color w:val="000000"/>
              </w:rPr>
            </w:pPr>
            <w:r w:rsidRPr="00AD0838">
              <w:rPr>
                <w:b/>
                <w:bCs/>
                <w:color w:val="000000"/>
              </w:rPr>
              <w:t>3.2 Executive Summary</w:t>
            </w:r>
          </w:p>
        </w:tc>
      </w:tr>
      <w:tr w:rsidR="008D0B23" w:rsidRPr="00AD0838" w:rsidTr="00C25CB6">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3.3 Project Justification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3.4 Project Goal and Objectives</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lastRenderedPageBreak/>
              <w:t>3.5 Project Innovation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52" w:type="dxa"/>
            <w:shd w:val="clear" w:color="auto" w:fill="D9D9D9"/>
          </w:tcPr>
          <w:p w:rsidR="008D0B23" w:rsidRPr="00AD0838" w:rsidRDefault="008D0B23" w:rsidP="00C25CB6">
            <w:pPr>
              <w:spacing w:after="0" w:line="240" w:lineRule="auto"/>
              <w:rPr>
                <w:b/>
                <w:bCs/>
              </w:rPr>
            </w:pPr>
            <w:r w:rsidRPr="00AD0838">
              <w:rPr>
                <w:b/>
                <w:bCs/>
              </w:rPr>
              <w:t>3.6 Project Activities</w:t>
            </w:r>
          </w:p>
        </w:tc>
      </w:tr>
      <w:tr w:rsidR="008D0B23" w:rsidRPr="00AD0838" w:rsidTr="00C25CB6">
        <w:tblPrEx>
          <w:shd w:val="clear" w:color="auto" w:fill="auto"/>
        </w:tblPrEx>
        <w:tc>
          <w:tcPr>
            <w:tcW w:w="10152"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3.7 Project Accomplishments (Milestones)</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3.8 Monitoring and Evaluation Plan</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278" w:type="dxa"/>
            <w:shd w:val="clear" w:color="auto" w:fill="D9D9D9"/>
          </w:tcPr>
          <w:p w:rsidR="008D0B23" w:rsidRPr="00AD0838" w:rsidRDefault="008D0B23" w:rsidP="00C25CB6">
            <w:pPr>
              <w:spacing w:after="0" w:line="240" w:lineRule="auto"/>
              <w:rPr>
                <w:b/>
                <w:bCs/>
              </w:rPr>
            </w:pPr>
            <w:r w:rsidRPr="00AD0838">
              <w:rPr>
                <w:b/>
                <w:bCs/>
              </w:rPr>
              <w:t xml:space="preserve">3.9 Sustainability </w:t>
            </w:r>
          </w:p>
        </w:tc>
      </w:tr>
      <w:tr w:rsidR="008D0B23" w:rsidRPr="00AD0838" w:rsidTr="00C25CB6">
        <w:tblPrEx>
          <w:shd w:val="clear" w:color="auto" w:fill="auto"/>
        </w:tblPrEx>
        <w:tc>
          <w:tcPr>
            <w:tcW w:w="1027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595959" w:themeFill="text1" w:themeFillTint="A6"/>
          </w:tcPr>
          <w:p w:rsidR="008D0B23" w:rsidRPr="00AD0838" w:rsidRDefault="008D0B23" w:rsidP="00C25CB6">
            <w:pPr>
              <w:spacing w:after="0" w:line="240" w:lineRule="auto"/>
              <w:rPr>
                <w:b/>
                <w:bCs/>
                <w:color w:val="FFFFFF"/>
                <w:sz w:val="24"/>
                <w:szCs w:val="24"/>
              </w:rPr>
            </w:pPr>
            <w:r w:rsidRPr="00AD0838">
              <w:rPr>
                <w:b/>
                <w:bCs/>
                <w:color w:val="FFFFFF"/>
                <w:sz w:val="24"/>
                <w:szCs w:val="24"/>
              </w:rPr>
              <w:t>4.  BUDGET</w:t>
            </w:r>
          </w:p>
        </w:tc>
      </w:tr>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 xml:space="preserve"> 4.1 (See </w:t>
            </w:r>
            <w:r w:rsidRPr="00AD0838">
              <w:rPr>
                <w:b/>
                <w:bCs/>
                <w:color w:val="000000"/>
              </w:rPr>
              <w:t xml:space="preserve">Attachment B:  </w:t>
            </w:r>
            <w:r w:rsidRPr="00AD0838">
              <w:rPr>
                <w:b/>
                <w:bCs/>
              </w:rPr>
              <w:t>Suggested Grant Proposal Budget Worksheet to submit your Detailed Budget submission)</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Total Funding applied for: $____________________  (must match with Attachment B)</w:t>
            </w:r>
          </w:p>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Total Recipient share (if any)$ __________________ (must match with Attachment B)</w:t>
            </w:r>
          </w:p>
        </w:tc>
      </w:tr>
    </w:tbl>
    <w:p w:rsidR="008D0B23" w:rsidRPr="00AD0838" w:rsidRDefault="008D0B23" w:rsidP="008D0B2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52"/>
      </w:tblGrid>
      <w:tr w:rsidR="008D0B23" w:rsidRPr="00AD0838" w:rsidTr="00C25CB6">
        <w:tc>
          <w:tcPr>
            <w:tcW w:w="10188" w:type="dxa"/>
            <w:shd w:val="clear" w:color="auto" w:fill="D9D9D9"/>
          </w:tcPr>
          <w:p w:rsidR="008D0B23" w:rsidRPr="00AD0838" w:rsidRDefault="008D0B23" w:rsidP="00C25CB6">
            <w:pPr>
              <w:spacing w:after="0" w:line="240" w:lineRule="auto"/>
              <w:rPr>
                <w:b/>
                <w:bCs/>
              </w:rPr>
            </w:pPr>
            <w:r w:rsidRPr="00AD0838">
              <w:rPr>
                <w:b/>
                <w:bCs/>
              </w:rPr>
              <w:t>4.2 Budget Narratives and other Remarks (if any)</w:t>
            </w:r>
          </w:p>
        </w:tc>
      </w:tr>
      <w:tr w:rsidR="008D0B23" w:rsidRPr="00AD0838" w:rsidTr="00C25CB6">
        <w:tblPrEx>
          <w:shd w:val="clear" w:color="auto" w:fill="auto"/>
        </w:tblPrEx>
        <w:tc>
          <w:tcPr>
            <w:tcW w:w="10188" w:type="dxa"/>
          </w:tcPr>
          <w:p w:rsidR="008D0B23" w:rsidRPr="00AD0838" w:rsidRDefault="008D0B23" w:rsidP="00C25CB6">
            <w:pPr>
              <w:pStyle w:val="ListParagraph"/>
              <w:numPr>
                <w:ilvl w:val="0"/>
                <w:numId w:val="15"/>
              </w:numPr>
              <w:ind w:left="360"/>
              <w:contextualSpacing/>
              <w:rPr>
                <w:rFonts w:asciiTheme="minorHAnsi" w:hAnsiTheme="minorHAnsi"/>
                <w:b/>
                <w:bCs/>
                <w:color w:val="000000"/>
              </w:rPr>
            </w:pPr>
            <w:r w:rsidRPr="00AD0838">
              <w:rPr>
                <w:rFonts w:asciiTheme="minorHAnsi" w:hAnsiTheme="minorHAnsi"/>
                <w:b/>
                <w:bCs/>
                <w:color w:val="000000"/>
              </w:rPr>
              <w:t xml:space="preserve"> </w:t>
            </w:r>
          </w:p>
          <w:p w:rsidR="008D0B23" w:rsidRPr="00AD0838" w:rsidRDefault="008D0B23" w:rsidP="00C25CB6">
            <w:pPr>
              <w:pStyle w:val="ListParagraph"/>
              <w:numPr>
                <w:ilvl w:val="0"/>
                <w:numId w:val="15"/>
              </w:numPr>
              <w:ind w:left="360"/>
              <w:contextualSpacing/>
              <w:rPr>
                <w:rFonts w:asciiTheme="minorHAnsi" w:hAnsiTheme="minorHAnsi"/>
                <w:b/>
                <w:bCs/>
                <w:color w:val="000000"/>
              </w:rPr>
            </w:pPr>
          </w:p>
        </w:tc>
      </w:tr>
    </w:tbl>
    <w:p w:rsidR="008D0B23" w:rsidRPr="00AD0838" w:rsidRDefault="008D0B23" w:rsidP="008D0B23">
      <w:pPr>
        <w:spacing w:after="0" w:line="240" w:lineRule="auto"/>
      </w:pPr>
    </w:p>
    <w:p w:rsidR="008D0B23" w:rsidRPr="006E712A" w:rsidRDefault="008D0B23" w:rsidP="006E712A">
      <w:pPr>
        <w:pStyle w:val="NoSpacing"/>
        <w:rPr>
          <w:b/>
          <w:sz w:val="24"/>
          <w:szCs w:val="24"/>
          <w:u w:val="single"/>
        </w:rPr>
      </w:pPr>
      <w:r w:rsidRPr="006E712A">
        <w:rPr>
          <w:b/>
          <w:sz w:val="24"/>
          <w:szCs w:val="24"/>
          <w:u w:val="single"/>
        </w:rPr>
        <w:t>Instructions</w:t>
      </w:r>
    </w:p>
    <w:p w:rsidR="006E712A" w:rsidRPr="006E712A" w:rsidRDefault="006E712A" w:rsidP="006E712A">
      <w:pPr>
        <w:pStyle w:val="NoSpacing"/>
        <w:rPr>
          <w:sz w:val="24"/>
          <w:szCs w:val="24"/>
        </w:rPr>
      </w:pPr>
    </w:p>
    <w:p w:rsidR="008D0B23" w:rsidRPr="006E712A" w:rsidRDefault="006E712A" w:rsidP="006E712A">
      <w:pPr>
        <w:pStyle w:val="NoSpacing"/>
        <w:rPr>
          <w:sz w:val="24"/>
          <w:szCs w:val="24"/>
        </w:rPr>
      </w:pPr>
      <w:r>
        <w:rPr>
          <w:b/>
          <w:sz w:val="24"/>
          <w:szCs w:val="24"/>
        </w:rPr>
        <w:t>Key P</w:t>
      </w:r>
      <w:r w:rsidR="008D0B23" w:rsidRPr="006E712A">
        <w:rPr>
          <w:b/>
          <w:sz w:val="24"/>
          <w:szCs w:val="24"/>
        </w:rPr>
        <w:t>ersonnel:</w:t>
      </w:r>
      <w:r w:rsidR="008D0B23" w:rsidRPr="006E712A">
        <w:rPr>
          <w:sz w:val="24"/>
          <w:szCs w:val="24"/>
        </w:rPr>
        <w:t xml:space="preserve"> </w:t>
      </w:r>
      <w:r>
        <w:rPr>
          <w:sz w:val="24"/>
          <w:szCs w:val="24"/>
        </w:rPr>
        <w:t xml:space="preserve"> </w:t>
      </w:r>
      <w:r w:rsidR="008D0B23" w:rsidRPr="006E712A">
        <w:rPr>
          <w:sz w:val="24"/>
          <w:szCs w:val="24"/>
        </w:rPr>
        <w:t xml:space="preserve">Name of the organization, address, phone/fax number/e-mail address, name and title of director (or person who is to sign the grant/cooperative agreement) and other significant staff members, particularly those who will be involved in the project and budget specifics. </w:t>
      </w:r>
      <w:r>
        <w:rPr>
          <w:sz w:val="24"/>
          <w:szCs w:val="24"/>
        </w:rPr>
        <w:t xml:space="preserve"> </w:t>
      </w:r>
      <w:r w:rsidR="008D0B23" w:rsidRPr="006E712A">
        <w:rPr>
          <w:sz w:val="24"/>
          <w:szCs w:val="24"/>
        </w:rPr>
        <w:t>Provide an executive summary of the project description (no more than one page) with reference to the amount and duration of the funding request.</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Description of Organization:</w:t>
      </w:r>
      <w:r w:rsidRPr="006E712A">
        <w:rPr>
          <w:sz w:val="24"/>
          <w:szCs w:val="24"/>
        </w:rPr>
        <w:t xml:space="preserve">  Applicants must submit a full description of the organization and its expertise to organize and manage all aspects of this particular project. </w:t>
      </w:r>
      <w:r w:rsidR="006E712A">
        <w:rPr>
          <w:sz w:val="24"/>
          <w:szCs w:val="24"/>
        </w:rPr>
        <w:t xml:space="preserve"> </w:t>
      </w:r>
      <w:r w:rsidRPr="006E712A">
        <w:rPr>
          <w:sz w:val="24"/>
          <w:szCs w:val="24"/>
        </w:rPr>
        <w:t>This applies to all proposed project partner as well.</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Justification:</w:t>
      </w:r>
      <w:r w:rsidRPr="006E712A">
        <w:rPr>
          <w:sz w:val="24"/>
          <w:szCs w:val="24"/>
        </w:rPr>
        <w:t xml:space="preserve"> </w:t>
      </w:r>
      <w:r w:rsidR="006E712A">
        <w:rPr>
          <w:sz w:val="24"/>
          <w:szCs w:val="24"/>
        </w:rPr>
        <w:t xml:space="preserve"> </w:t>
      </w:r>
      <w:r w:rsidRPr="006E712A">
        <w:rPr>
          <w:sz w:val="24"/>
          <w:szCs w:val="24"/>
        </w:rPr>
        <w:t xml:space="preserve">This is a very important aspect of the proposal and applicants should pay particular attention to it. </w:t>
      </w:r>
      <w:r w:rsidR="006E712A">
        <w:rPr>
          <w:sz w:val="24"/>
          <w:szCs w:val="24"/>
        </w:rPr>
        <w:t xml:space="preserve"> </w:t>
      </w:r>
      <w:r w:rsidRPr="006E712A">
        <w:rPr>
          <w:sz w:val="24"/>
          <w:szCs w:val="24"/>
        </w:rPr>
        <w:t>Define what the project will accomplish, and how will it benefit stakeholders.  Please do not exceed one page.</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Activities:</w:t>
      </w:r>
      <w:r w:rsidRPr="006E712A">
        <w:rPr>
          <w:sz w:val="24"/>
          <w:szCs w:val="24"/>
        </w:rPr>
        <w:t xml:space="preserve"> </w:t>
      </w:r>
      <w:r w:rsidR="006E712A">
        <w:rPr>
          <w:sz w:val="24"/>
          <w:szCs w:val="24"/>
        </w:rPr>
        <w:t xml:space="preserve"> </w:t>
      </w:r>
      <w:r w:rsidRPr="006E712A">
        <w:rPr>
          <w:sz w:val="24"/>
          <w:szCs w:val="24"/>
        </w:rPr>
        <w:t xml:space="preserve">Outline a plan of action that describes the scope and detail of how the proposed work will be accomplished.  Provide an overview of the full sequence of proposed project activities, including beginning and end dates and locations of events. </w:t>
      </w:r>
      <w:r w:rsidR="006E712A">
        <w:rPr>
          <w:sz w:val="24"/>
          <w:szCs w:val="24"/>
        </w:rPr>
        <w:t xml:space="preserve"> </w:t>
      </w:r>
      <w:r w:rsidRPr="006E712A">
        <w:rPr>
          <w:sz w:val="24"/>
          <w:szCs w:val="24"/>
        </w:rPr>
        <w:t xml:space="preserve">Account for all functions or activities identified in the application.  </w:t>
      </w:r>
    </w:p>
    <w:p w:rsidR="008D0B23" w:rsidRPr="006E712A" w:rsidRDefault="008D0B23" w:rsidP="006E712A">
      <w:pPr>
        <w:pStyle w:val="NoSpacing"/>
        <w:rPr>
          <w:sz w:val="24"/>
          <w:szCs w:val="24"/>
        </w:rPr>
      </w:pPr>
    </w:p>
    <w:p w:rsidR="008D0B23" w:rsidRPr="006E712A" w:rsidRDefault="006E712A" w:rsidP="006E712A">
      <w:pPr>
        <w:pStyle w:val="NoSpacing"/>
        <w:rPr>
          <w:sz w:val="24"/>
          <w:szCs w:val="24"/>
        </w:rPr>
      </w:pPr>
      <w:r w:rsidRPr="006E712A">
        <w:rPr>
          <w:b/>
          <w:sz w:val="24"/>
          <w:szCs w:val="24"/>
        </w:rPr>
        <w:lastRenderedPageBreak/>
        <w:t>Accomplishments, Monitoring and Evaluation, and S</w:t>
      </w:r>
      <w:r w:rsidR="008D0B23" w:rsidRPr="006E712A">
        <w:rPr>
          <w:b/>
          <w:sz w:val="24"/>
          <w:szCs w:val="24"/>
        </w:rPr>
        <w:t>ustainability:</w:t>
      </w:r>
      <w:r w:rsidR="008D0B23" w:rsidRPr="006E712A">
        <w:rPr>
          <w:sz w:val="24"/>
          <w:szCs w:val="24"/>
        </w:rPr>
        <w:t xml:space="preserve">  Provide quantitative monthly or quarterly projections of the accomplishments to be achieved for each function or activity.  When accomplishments cannot be quantified by activity or function, list them in chronological order to show the schedule of accomplishments and their target dates.  Describe how you plan to monitor progress, and determine overall success and impact of the program.  Note how you expect the impact of the project will be sustained over time, and by whom.</w:t>
      </w:r>
    </w:p>
    <w:p w:rsidR="008D0B23" w:rsidRPr="006E712A" w:rsidRDefault="008D0B23" w:rsidP="006E712A">
      <w:pPr>
        <w:pStyle w:val="NoSpacing"/>
        <w:rPr>
          <w:sz w:val="24"/>
          <w:szCs w:val="24"/>
        </w:rPr>
      </w:pPr>
    </w:p>
    <w:p w:rsidR="008D0B23" w:rsidRPr="006E712A" w:rsidRDefault="008D0B23" w:rsidP="006E712A">
      <w:pPr>
        <w:pStyle w:val="NoSpacing"/>
        <w:rPr>
          <w:sz w:val="24"/>
          <w:szCs w:val="24"/>
        </w:rPr>
      </w:pPr>
      <w:r w:rsidRPr="006E712A">
        <w:rPr>
          <w:b/>
          <w:sz w:val="24"/>
          <w:szCs w:val="24"/>
        </w:rPr>
        <w:t>Budget:</w:t>
      </w:r>
      <w:r w:rsidRPr="006E712A">
        <w:rPr>
          <w:sz w:val="24"/>
          <w:szCs w:val="24"/>
        </w:rPr>
        <w:t xml:space="preserve">  Please refer to Attachment B “Suggested </w:t>
      </w:r>
      <w:r w:rsidR="006E712A">
        <w:rPr>
          <w:sz w:val="24"/>
          <w:szCs w:val="24"/>
        </w:rPr>
        <w:t>Grant Proposal Budget Worksheet</w:t>
      </w:r>
      <w:r w:rsidRPr="006E712A">
        <w:rPr>
          <w:sz w:val="24"/>
          <w:szCs w:val="24"/>
        </w:rPr>
        <w:t>.</w:t>
      </w:r>
      <w:r w:rsidR="006E712A">
        <w:rPr>
          <w:sz w:val="24"/>
          <w:szCs w:val="24"/>
        </w:rPr>
        <w:t xml:space="preserve">” </w:t>
      </w:r>
      <w:r w:rsidRPr="006E712A">
        <w:rPr>
          <w:sz w:val="24"/>
          <w:szCs w:val="24"/>
        </w:rPr>
        <w:t xml:space="preserve"> Provide a detailed budget of every cost associated with the project.  The more information and detail that you provide about the proposed budget, with a budget narrative, the better we can determine the viability and completeness of your proposal.  For the budget line item “indirect costs” or “administrative overhead,” any figure you provide without a specific breakout will be returned for additional information or rejected.  If your organization has an approved “Negotiated Indirect Cost Rate Agreement” or NICRA, please note that on your application and provide supporting documentation. </w:t>
      </w:r>
      <w:r w:rsidR="006E712A">
        <w:rPr>
          <w:sz w:val="24"/>
          <w:szCs w:val="24"/>
        </w:rPr>
        <w:t xml:space="preserve"> </w:t>
      </w:r>
      <w:r w:rsidRPr="006E712A">
        <w:rPr>
          <w:sz w:val="24"/>
          <w:szCs w:val="24"/>
        </w:rPr>
        <w:t xml:space="preserve">Please also include the types and amounts of funding your organization has already received for the current project. </w:t>
      </w:r>
      <w:r w:rsidR="006E712A">
        <w:rPr>
          <w:sz w:val="24"/>
          <w:szCs w:val="24"/>
        </w:rPr>
        <w:t xml:space="preserve"> </w:t>
      </w:r>
      <w:r w:rsidRPr="006E712A">
        <w:rPr>
          <w:sz w:val="24"/>
          <w:szCs w:val="24"/>
        </w:rPr>
        <w:t xml:space="preserve">Budgets must be calculated either in Indian rupees (Indian applicants) or U.S. dollars (U.S. applicants). </w:t>
      </w:r>
      <w:r w:rsidR="006E712A">
        <w:rPr>
          <w:sz w:val="24"/>
          <w:szCs w:val="24"/>
        </w:rPr>
        <w:t xml:space="preserve"> </w:t>
      </w:r>
      <w:r w:rsidRPr="006E712A">
        <w:rPr>
          <w:sz w:val="24"/>
          <w:szCs w:val="24"/>
        </w:rPr>
        <w:t>Please note that the Fly America Act requires that anyone whose air travel is financed by U.S. Government funds to utilize the economy class services of a U.S. flag carrier.</w:t>
      </w:r>
    </w:p>
    <w:p w:rsidR="008D0B23" w:rsidRPr="00697EC6" w:rsidRDefault="008D0B23" w:rsidP="008D0B23">
      <w:pPr>
        <w:spacing w:after="0" w:line="240" w:lineRule="auto"/>
        <w:rPr>
          <w:rFonts w:cs="Arial"/>
          <w:sz w:val="24"/>
          <w:szCs w:val="24"/>
        </w:rPr>
      </w:pPr>
    </w:p>
    <w:p w:rsidR="00412294" w:rsidRPr="008D0B23" w:rsidRDefault="00412294" w:rsidP="008D0B23"/>
    <w:sectPr w:rsidR="00412294" w:rsidRPr="008D0B23" w:rsidSect="00A33AC0">
      <w:headerReference w:type="default" r:id="rId18"/>
      <w:footerReference w:type="default" r:id="rId19"/>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24D" w:rsidRDefault="003D224D" w:rsidP="0055397D">
      <w:pPr>
        <w:spacing w:after="0" w:line="240" w:lineRule="auto"/>
      </w:pPr>
      <w:r>
        <w:separator/>
      </w:r>
    </w:p>
  </w:endnote>
  <w:endnote w:type="continuationSeparator" w:id="0">
    <w:p w:rsidR="003D224D" w:rsidRDefault="003D224D" w:rsidP="0055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394078"/>
      <w:docPartObj>
        <w:docPartGallery w:val="Page Numbers (Bottom of Page)"/>
        <w:docPartUnique/>
      </w:docPartObj>
    </w:sdtPr>
    <w:sdtEndPr/>
    <w:sdtContent>
      <w:p w:rsidR="00E9710B" w:rsidRDefault="00E9710B"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B60F93">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B60F93">
          <w:rPr>
            <w:b/>
            <w:noProof/>
          </w:rPr>
          <w:t>9</w:t>
        </w:r>
        <w:r>
          <w:rPr>
            <w:b/>
          </w:rPr>
          <w:fldChar w:fldCharType="end"/>
        </w:r>
      </w:p>
    </w:sdtContent>
  </w:sdt>
  <w:p w:rsidR="00E9710B" w:rsidRDefault="00E97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24D" w:rsidRDefault="003D224D" w:rsidP="0055397D">
      <w:pPr>
        <w:spacing w:after="0" w:line="240" w:lineRule="auto"/>
      </w:pPr>
      <w:r>
        <w:separator/>
      </w:r>
    </w:p>
  </w:footnote>
  <w:footnote w:type="continuationSeparator" w:id="0">
    <w:p w:rsidR="003D224D" w:rsidRDefault="003D224D" w:rsidP="00553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10B" w:rsidRDefault="00E9710B"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rsidR="00E9710B" w:rsidRDefault="00E9710B" w:rsidP="006E71FB">
    <w:pP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654B15"/>
    <w:multiLevelType w:val="hybridMultilevel"/>
    <w:tmpl w:val="DCE27B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FDC04AF"/>
    <w:multiLevelType w:val="hybridMultilevel"/>
    <w:tmpl w:val="CF545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6109A"/>
    <w:multiLevelType w:val="hybridMultilevel"/>
    <w:tmpl w:val="C5D64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92FD0"/>
    <w:multiLevelType w:val="hybridMultilevel"/>
    <w:tmpl w:val="D7BCF7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42627A31"/>
    <w:multiLevelType w:val="hybridMultilevel"/>
    <w:tmpl w:val="D2768C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9767039"/>
    <w:multiLevelType w:val="hybridMultilevel"/>
    <w:tmpl w:val="51186C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E856CD"/>
    <w:multiLevelType w:val="hybridMultilevel"/>
    <w:tmpl w:val="0788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B34F9D"/>
    <w:multiLevelType w:val="hybridMultilevel"/>
    <w:tmpl w:val="BAD0585A"/>
    <w:lvl w:ilvl="0" w:tplc="42A897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B776E"/>
    <w:multiLevelType w:val="hybridMultilevel"/>
    <w:tmpl w:val="95F8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31502B"/>
    <w:multiLevelType w:val="hybridMultilevel"/>
    <w:tmpl w:val="D45C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EC3B01"/>
    <w:multiLevelType w:val="hybridMultilevel"/>
    <w:tmpl w:val="A9ACDEB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7A30BC4"/>
    <w:multiLevelType w:val="hybridMultilevel"/>
    <w:tmpl w:val="43F432A2"/>
    <w:lvl w:ilvl="0" w:tplc="B9129B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AC1F1E"/>
    <w:multiLevelType w:val="hybridMultilevel"/>
    <w:tmpl w:val="17022A78"/>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9"/>
  </w:num>
  <w:num w:numId="4">
    <w:abstractNumId w:val="8"/>
  </w:num>
  <w:num w:numId="5">
    <w:abstractNumId w:val="1"/>
  </w:num>
  <w:num w:numId="6">
    <w:abstractNumId w:val="16"/>
  </w:num>
  <w:num w:numId="7">
    <w:abstractNumId w:val="0"/>
  </w:num>
  <w:num w:numId="8">
    <w:abstractNumId w:val="15"/>
  </w:num>
  <w:num w:numId="9">
    <w:abstractNumId w:val="5"/>
  </w:num>
  <w:num w:numId="10">
    <w:abstractNumId w:val="4"/>
  </w:num>
  <w:num w:numId="11">
    <w:abstractNumId w:val="6"/>
  </w:num>
  <w:num w:numId="12">
    <w:abstractNumId w:val="17"/>
  </w:num>
  <w:num w:numId="13">
    <w:abstractNumId w:val="2"/>
  </w:num>
  <w:num w:numId="14">
    <w:abstractNumId w:val="11"/>
  </w:num>
  <w:num w:numId="15">
    <w:abstractNumId w:val="1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0"/>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FD"/>
    <w:rsid w:val="0000077C"/>
    <w:rsid w:val="00004972"/>
    <w:rsid w:val="000059EE"/>
    <w:rsid w:val="0000681C"/>
    <w:rsid w:val="00006CEE"/>
    <w:rsid w:val="00010B20"/>
    <w:rsid w:val="000113FB"/>
    <w:rsid w:val="0001250D"/>
    <w:rsid w:val="000138C1"/>
    <w:rsid w:val="0001575D"/>
    <w:rsid w:val="00026D7A"/>
    <w:rsid w:val="00027803"/>
    <w:rsid w:val="000325D1"/>
    <w:rsid w:val="0003475A"/>
    <w:rsid w:val="00034DAE"/>
    <w:rsid w:val="00034DCB"/>
    <w:rsid w:val="00035065"/>
    <w:rsid w:val="00035E0B"/>
    <w:rsid w:val="0004502C"/>
    <w:rsid w:val="000456F8"/>
    <w:rsid w:val="00045DDA"/>
    <w:rsid w:val="00047987"/>
    <w:rsid w:val="00050AE6"/>
    <w:rsid w:val="000515D5"/>
    <w:rsid w:val="00052A76"/>
    <w:rsid w:val="00053505"/>
    <w:rsid w:val="0005519F"/>
    <w:rsid w:val="0005689D"/>
    <w:rsid w:val="00061416"/>
    <w:rsid w:val="00066C18"/>
    <w:rsid w:val="00066D22"/>
    <w:rsid w:val="00070B73"/>
    <w:rsid w:val="00075A55"/>
    <w:rsid w:val="00075B05"/>
    <w:rsid w:val="0007794B"/>
    <w:rsid w:val="00080E5E"/>
    <w:rsid w:val="000830A5"/>
    <w:rsid w:val="0008498C"/>
    <w:rsid w:val="00084CC2"/>
    <w:rsid w:val="00084D82"/>
    <w:rsid w:val="000910C9"/>
    <w:rsid w:val="000945C3"/>
    <w:rsid w:val="00095D72"/>
    <w:rsid w:val="000A0130"/>
    <w:rsid w:val="000A166B"/>
    <w:rsid w:val="000A2087"/>
    <w:rsid w:val="000A4AC3"/>
    <w:rsid w:val="000A5363"/>
    <w:rsid w:val="000A7C46"/>
    <w:rsid w:val="000B2134"/>
    <w:rsid w:val="000B3436"/>
    <w:rsid w:val="000B551C"/>
    <w:rsid w:val="000C0310"/>
    <w:rsid w:val="000C086C"/>
    <w:rsid w:val="000C0BEF"/>
    <w:rsid w:val="000C1C97"/>
    <w:rsid w:val="000C3C0D"/>
    <w:rsid w:val="000C661C"/>
    <w:rsid w:val="000D4DAC"/>
    <w:rsid w:val="000D6367"/>
    <w:rsid w:val="000D636B"/>
    <w:rsid w:val="000E34D9"/>
    <w:rsid w:val="000E65D9"/>
    <w:rsid w:val="000E6E7C"/>
    <w:rsid w:val="000F0661"/>
    <w:rsid w:val="000F09C1"/>
    <w:rsid w:val="00104006"/>
    <w:rsid w:val="00105713"/>
    <w:rsid w:val="00110499"/>
    <w:rsid w:val="0011219C"/>
    <w:rsid w:val="0011527C"/>
    <w:rsid w:val="00116D9C"/>
    <w:rsid w:val="001222E0"/>
    <w:rsid w:val="00124340"/>
    <w:rsid w:val="00125206"/>
    <w:rsid w:val="001271C4"/>
    <w:rsid w:val="001308C1"/>
    <w:rsid w:val="00133BE3"/>
    <w:rsid w:val="001403AC"/>
    <w:rsid w:val="001409FC"/>
    <w:rsid w:val="00140DA3"/>
    <w:rsid w:val="0014267C"/>
    <w:rsid w:val="00142743"/>
    <w:rsid w:val="00143DE7"/>
    <w:rsid w:val="00144214"/>
    <w:rsid w:val="0014621C"/>
    <w:rsid w:val="00146541"/>
    <w:rsid w:val="00147535"/>
    <w:rsid w:val="0015368A"/>
    <w:rsid w:val="001542C9"/>
    <w:rsid w:val="001556ED"/>
    <w:rsid w:val="001560A3"/>
    <w:rsid w:val="0016294E"/>
    <w:rsid w:val="00170790"/>
    <w:rsid w:val="001722D4"/>
    <w:rsid w:val="00174265"/>
    <w:rsid w:val="001746C2"/>
    <w:rsid w:val="00185E85"/>
    <w:rsid w:val="00194041"/>
    <w:rsid w:val="00195E5E"/>
    <w:rsid w:val="00197A27"/>
    <w:rsid w:val="00197FE5"/>
    <w:rsid w:val="001A2410"/>
    <w:rsid w:val="001A24B4"/>
    <w:rsid w:val="001A2736"/>
    <w:rsid w:val="001A41B1"/>
    <w:rsid w:val="001A42AB"/>
    <w:rsid w:val="001A4585"/>
    <w:rsid w:val="001A6D34"/>
    <w:rsid w:val="001A78AC"/>
    <w:rsid w:val="001B0532"/>
    <w:rsid w:val="001B251A"/>
    <w:rsid w:val="001B3704"/>
    <w:rsid w:val="001B48F5"/>
    <w:rsid w:val="001C52F8"/>
    <w:rsid w:val="001C6801"/>
    <w:rsid w:val="001D060A"/>
    <w:rsid w:val="001D2B30"/>
    <w:rsid w:val="001D5878"/>
    <w:rsid w:val="001D6B94"/>
    <w:rsid w:val="001E24FB"/>
    <w:rsid w:val="001E5D54"/>
    <w:rsid w:val="001E62C2"/>
    <w:rsid w:val="001F06C8"/>
    <w:rsid w:val="001F0E08"/>
    <w:rsid w:val="001F2C69"/>
    <w:rsid w:val="001F3AFF"/>
    <w:rsid w:val="001F3EC2"/>
    <w:rsid w:val="001F70B4"/>
    <w:rsid w:val="0020176A"/>
    <w:rsid w:val="00206161"/>
    <w:rsid w:val="00206310"/>
    <w:rsid w:val="00215366"/>
    <w:rsid w:val="00216BC5"/>
    <w:rsid w:val="00220355"/>
    <w:rsid w:val="00220F5A"/>
    <w:rsid w:val="00223366"/>
    <w:rsid w:val="00234CEF"/>
    <w:rsid w:val="00235BD0"/>
    <w:rsid w:val="002371F0"/>
    <w:rsid w:val="0024094C"/>
    <w:rsid w:val="00240FB3"/>
    <w:rsid w:val="002412D9"/>
    <w:rsid w:val="00243B62"/>
    <w:rsid w:val="002511F2"/>
    <w:rsid w:val="00252E00"/>
    <w:rsid w:val="00257162"/>
    <w:rsid w:val="00257DE6"/>
    <w:rsid w:val="00263F6F"/>
    <w:rsid w:val="002677B4"/>
    <w:rsid w:val="002700A0"/>
    <w:rsid w:val="00270469"/>
    <w:rsid w:val="002710FA"/>
    <w:rsid w:val="002737A0"/>
    <w:rsid w:val="0027384E"/>
    <w:rsid w:val="00274F23"/>
    <w:rsid w:val="002806BD"/>
    <w:rsid w:val="002812CE"/>
    <w:rsid w:val="00285818"/>
    <w:rsid w:val="00286D6C"/>
    <w:rsid w:val="0029116B"/>
    <w:rsid w:val="0029202E"/>
    <w:rsid w:val="002955C6"/>
    <w:rsid w:val="002A0B1F"/>
    <w:rsid w:val="002A164E"/>
    <w:rsid w:val="002A1D76"/>
    <w:rsid w:val="002A350E"/>
    <w:rsid w:val="002A4533"/>
    <w:rsid w:val="002A7C1B"/>
    <w:rsid w:val="002B05EE"/>
    <w:rsid w:val="002B244B"/>
    <w:rsid w:val="002B3452"/>
    <w:rsid w:val="002B42B0"/>
    <w:rsid w:val="002B5675"/>
    <w:rsid w:val="002C3CA2"/>
    <w:rsid w:val="002C4D59"/>
    <w:rsid w:val="002C50E4"/>
    <w:rsid w:val="002C5337"/>
    <w:rsid w:val="002D0418"/>
    <w:rsid w:val="002D1FB5"/>
    <w:rsid w:val="002D20C4"/>
    <w:rsid w:val="002D2FD9"/>
    <w:rsid w:val="002E7394"/>
    <w:rsid w:val="002F17D6"/>
    <w:rsid w:val="002F1E0E"/>
    <w:rsid w:val="002F3611"/>
    <w:rsid w:val="002F3EC1"/>
    <w:rsid w:val="002F451F"/>
    <w:rsid w:val="002F5353"/>
    <w:rsid w:val="002F6A7D"/>
    <w:rsid w:val="002F721E"/>
    <w:rsid w:val="00301A63"/>
    <w:rsid w:val="00302239"/>
    <w:rsid w:val="00302AA5"/>
    <w:rsid w:val="00302F0B"/>
    <w:rsid w:val="003070AD"/>
    <w:rsid w:val="00307AE6"/>
    <w:rsid w:val="003139C0"/>
    <w:rsid w:val="0031448A"/>
    <w:rsid w:val="00316152"/>
    <w:rsid w:val="003173D4"/>
    <w:rsid w:val="0032106A"/>
    <w:rsid w:val="003213BA"/>
    <w:rsid w:val="00321CAE"/>
    <w:rsid w:val="0033165A"/>
    <w:rsid w:val="00331893"/>
    <w:rsid w:val="003334FF"/>
    <w:rsid w:val="00333F43"/>
    <w:rsid w:val="00334D14"/>
    <w:rsid w:val="00335202"/>
    <w:rsid w:val="00335502"/>
    <w:rsid w:val="003429DB"/>
    <w:rsid w:val="00344569"/>
    <w:rsid w:val="00346B20"/>
    <w:rsid w:val="003475F6"/>
    <w:rsid w:val="00352F73"/>
    <w:rsid w:val="0035346B"/>
    <w:rsid w:val="00361F96"/>
    <w:rsid w:val="0036339E"/>
    <w:rsid w:val="00366CBE"/>
    <w:rsid w:val="0036701D"/>
    <w:rsid w:val="00367129"/>
    <w:rsid w:val="003700E3"/>
    <w:rsid w:val="003709E7"/>
    <w:rsid w:val="0037208A"/>
    <w:rsid w:val="00373C85"/>
    <w:rsid w:val="00376E80"/>
    <w:rsid w:val="0037727F"/>
    <w:rsid w:val="003817EC"/>
    <w:rsid w:val="0038186F"/>
    <w:rsid w:val="003828A7"/>
    <w:rsid w:val="00385B5C"/>
    <w:rsid w:val="00390EB4"/>
    <w:rsid w:val="00391B0C"/>
    <w:rsid w:val="003928F5"/>
    <w:rsid w:val="00395778"/>
    <w:rsid w:val="00396787"/>
    <w:rsid w:val="0039785C"/>
    <w:rsid w:val="00397FD8"/>
    <w:rsid w:val="003A1A73"/>
    <w:rsid w:val="003A27A6"/>
    <w:rsid w:val="003A3E92"/>
    <w:rsid w:val="003A604A"/>
    <w:rsid w:val="003A7816"/>
    <w:rsid w:val="003A7DD5"/>
    <w:rsid w:val="003B1ED0"/>
    <w:rsid w:val="003B50EB"/>
    <w:rsid w:val="003B7085"/>
    <w:rsid w:val="003B781D"/>
    <w:rsid w:val="003C1E11"/>
    <w:rsid w:val="003C1F8D"/>
    <w:rsid w:val="003C22E3"/>
    <w:rsid w:val="003C2A84"/>
    <w:rsid w:val="003C460D"/>
    <w:rsid w:val="003C4E03"/>
    <w:rsid w:val="003C5DA6"/>
    <w:rsid w:val="003C63F8"/>
    <w:rsid w:val="003C6E52"/>
    <w:rsid w:val="003C7754"/>
    <w:rsid w:val="003D224D"/>
    <w:rsid w:val="003D4143"/>
    <w:rsid w:val="003E201C"/>
    <w:rsid w:val="003E52E1"/>
    <w:rsid w:val="003E5CDD"/>
    <w:rsid w:val="003F09CA"/>
    <w:rsid w:val="003F20B3"/>
    <w:rsid w:val="003F2995"/>
    <w:rsid w:val="003F5038"/>
    <w:rsid w:val="003F5ECC"/>
    <w:rsid w:val="00407CDE"/>
    <w:rsid w:val="00412294"/>
    <w:rsid w:val="00417BCF"/>
    <w:rsid w:val="004210A9"/>
    <w:rsid w:val="00423F72"/>
    <w:rsid w:val="0042634D"/>
    <w:rsid w:val="00426B8D"/>
    <w:rsid w:val="00430811"/>
    <w:rsid w:val="00435420"/>
    <w:rsid w:val="004375C8"/>
    <w:rsid w:val="00441764"/>
    <w:rsid w:val="00442401"/>
    <w:rsid w:val="0044608F"/>
    <w:rsid w:val="0045599D"/>
    <w:rsid w:val="00455C9C"/>
    <w:rsid w:val="0045731A"/>
    <w:rsid w:val="00471FEE"/>
    <w:rsid w:val="004725CB"/>
    <w:rsid w:val="0047354B"/>
    <w:rsid w:val="00476494"/>
    <w:rsid w:val="00476D33"/>
    <w:rsid w:val="00487174"/>
    <w:rsid w:val="004875F3"/>
    <w:rsid w:val="004911D2"/>
    <w:rsid w:val="004A18B2"/>
    <w:rsid w:val="004A2B4C"/>
    <w:rsid w:val="004A52C0"/>
    <w:rsid w:val="004A606E"/>
    <w:rsid w:val="004A7608"/>
    <w:rsid w:val="004B0EBF"/>
    <w:rsid w:val="004B30C4"/>
    <w:rsid w:val="004B36B5"/>
    <w:rsid w:val="004B3B67"/>
    <w:rsid w:val="004C2538"/>
    <w:rsid w:val="004C3B6A"/>
    <w:rsid w:val="004C535A"/>
    <w:rsid w:val="004D38D5"/>
    <w:rsid w:val="004D4C84"/>
    <w:rsid w:val="004D6339"/>
    <w:rsid w:val="004D695F"/>
    <w:rsid w:val="004E0A95"/>
    <w:rsid w:val="004E39CC"/>
    <w:rsid w:val="004E711D"/>
    <w:rsid w:val="004F0113"/>
    <w:rsid w:val="004F4500"/>
    <w:rsid w:val="004F4F8C"/>
    <w:rsid w:val="004F672C"/>
    <w:rsid w:val="0050034D"/>
    <w:rsid w:val="005027B0"/>
    <w:rsid w:val="00504556"/>
    <w:rsid w:val="0050482B"/>
    <w:rsid w:val="00512883"/>
    <w:rsid w:val="005139E2"/>
    <w:rsid w:val="00516177"/>
    <w:rsid w:val="005200D3"/>
    <w:rsid w:val="00520D78"/>
    <w:rsid w:val="005220AA"/>
    <w:rsid w:val="00524FF5"/>
    <w:rsid w:val="005254A8"/>
    <w:rsid w:val="00526B66"/>
    <w:rsid w:val="0053019E"/>
    <w:rsid w:val="00530A0B"/>
    <w:rsid w:val="00530C65"/>
    <w:rsid w:val="00531C39"/>
    <w:rsid w:val="005331B4"/>
    <w:rsid w:val="0053444F"/>
    <w:rsid w:val="005360C0"/>
    <w:rsid w:val="00536D77"/>
    <w:rsid w:val="00536F2D"/>
    <w:rsid w:val="00537DFF"/>
    <w:rsid w:val="00542AD3"/>
    <w:rsid w:val="00544D5D"/>
    <w:rsid w:val="00544F23"/>
    <w:rsid w:val="00553147"/>
    <w:rsid w:val="0055397D"/>
    <w:rsid w:val="00562396"/>
    <w:rsid w:val="00563036"/>
    <w:rsid w:val="0056385F"/>
    <w:rsid w:val="00570CBF"/>
    <w:rsid w:val="00571010"/>
    <w:rsid w:val="00571FBC"/>
    <w:rsid w:val="00572162"/>
    <w:rsid w:val="00575C58"/>
    <w:rsid w:val="005769FD"/>
    <w:rsid w:val="00581CE4"/>
    <w:rsid w:val="00582AFC"/>
    <w:rsid w:val="0058758A"/>
    <w:rsid w:val="0059064F"/>
    <w:rsid w:val="00591CF9"/>
    <w:rsid w:val="005A17EB"/>
    <w:rsid w:val="005A2019"/>
    <w:rsid w:val="005A40F5"/>
    <w:rsid w:val="005A697D"/>
    <w:rsid w:val="005B02DF"/>
    <w:rsid w:val="005B33F1"/>
    <w:rsid w:val="005B59FF"/>
    <w:rsid w:val="005B6CB7"/>
    <w:rsid w:val="005B7030"/>
    <w:rsid w:val="005C4264"/>
    <w:rsid w:val="005C6C04"/>
    <w:rsid w:val="005D024B"/>
    <w:rsid w:val="005D1336"/>
    <w:rsid w:val="005D1F1D"/>
    <w:rsid w:val="005D3C63"/>
    <w:rsid w:val="005D45FF"/>
    <w:rsid w:val="005D4A38"/>
    <w:rsid w:val="005D4C7B"/>
    <w:rsid w:val="005D543B"/>
    <w:rsid w:val="005E1C71"/>
    <w:rsid w:val="005E2AD8"/>
    <w:rsid w:val="005E3043"/>
    <w:rsid w:val="005E64DF"/>
    <w:rsid w:val="005F0D97"/>
    <w:rsid w:val="005F43B6"/>
    <w:rsid w:val="005F50B9"/>
    <w:rsid w:val="005F64D4"/>
    <w:rsid w:val="005F6D30"/>
    <w:rsid w:val="005F73F5"/>
    <w:rsid w:val="00600BCE"/>
    <w:rsid w:val="0060460E"/>
    <w:rsid w:val="00607722"/>
    <w:rsid w:val="0061092B"/>
    <w:rsid w:val="00612C01"/>
    <w:rsid w:val="0061717D"/>
    <w:rsid w:val="00620382"/>
    <w:rsid w:val="006241DA"/>
    <w:rsid w:val="006251FA"/>
    <w:rsid w:val="00626DFB"/>
    <w:rsid w:val="006274F4"/>
    <w:rsid w:val="00631FF7"/>
    <w:rsid w:val="00637768"/>
    <w:rsid w:val="00637AE1"/>
    <w:rsid w:val="00640690"/>
    <w:rsid w:val="00641FD3"/>
    <w:rsid w:val="00643F8E"/>
    <w:rsid w:val="00644289"/>
    <w:rsid w:val="00646119"/>
    <w:rsid w:val="00653B86"/>
    <w:rsid w:val="0065507D"/>
    <w:rsid w:val="00657819"/>
    <w:rsid w:val="00662226"/>
    <w:rsid w:val="00662EAD"/>
    <w:rsid w:val="00665242"/>
    <w:rsid w:val="00672B4B"/>
    <w:rsid w:val="00673397"/>
    <w:rsid w:val="00674B87"/>
    <w:rsid w:val="00676938"/>
    <w:rsid w:val="00676C9B"/>
    <w:rsid w:val="0067731B"/>
    <w:rsid w:val="00677BFD"/>
    <w:rsid w:val="006804A0"/>
    <w:rsid w:val="0068128A"/>
    <w:rsid w:val="0068151F"/>
    <w:rsid w:val="00681FDF"/>
    <w:rsid w:val="00684AB4"/>
    <w:rsid w:val="00686256"/>
    <w:rsid w:val="00686594"/>
    <w:rsid w:val="00691CB1"/>
    <w:rsid w:val="0069383A"/>
    <w:rsid w:val="00694C61"/>
    <w:rsid w:val="00696247"/>
    <w:rsid w:val="00697C1C"/>
    <w:rsid w:val="00697EC6"/>
    <w:rsid w:val="006A0898"/>
    <w:rsid w:val="006A0AD6"/>
    <w:rsid w:val="006A37F5"/>
    <w:rsid w:val="006A416D"/>
    <w:rsid w:val="006A6C29"/>
    <w:rsid w:val="006B121C"/>
    <w:rsid w:val="006B3562"/>
    <w:rsid w:val="006B45B2"/>
    <w:rsid w:val="006B580C"/>
    <w:rsid w:val="006B64A6"/>
    <w:rsid w:val="006B6CE0"/>
    <w:rsid w:val="006B6F6C"/>
    <w:rsid w:val="006B78A4"/>
    <w:rsid w:val="006C082E"/>
    <w:rsid w:val="006C23F7"/>
    <w:rsid w:val="006C4C5B"/>
    <w:rsid w:val="006C5A70"/>
    <w:rsid w:val="006C6E2E"/>
    <w:rsid w:val="006D1CD6"/>
    <w:rsid w:val="006D23BB"/>
    <w:rsid w:val="006D37DF"/>
    <w:rsid w:val="006D41DE"/>
    <w:rsid w:val="006D4544"/>
    <w:rsid w:val="006D7B52"/>
    <w:rsid w:val="006D7D34"/>
    <w:rsid w:val="006E10EE"/>
    <w:rsid w:val="006E4944"/>
    <w:rsid w:val="006E5CD2"/>
    <w:rsid w:val="006E6FCE"/>
    <w:rsid w:val="006E712A"/>
    <w:rsid w:val="006E71FB"/>
    <w:rsid w:val="006E7AE7"/>
    <w:rsid w:val="006F448A"/>
    <w:rsid w:val="006F7853"/>
    <w:rsid w:val="006F7E57"/>
    <w:rsid w:val="007005A6"/>
    <w:rsid w:val="0070579B"/>
    <w:rsid w:val="00705871"/>
    <w:rsid w:val="00705CDF"/>
    <w:rsid w:val="007112B2"/>
    <w:rsid w:val="00711478"/>
    <w:rsid w:val="00712E69"/>
    <w:rsid w:val="00714E80"/>
    <w:rsid w:val="00714FB6"/>
    <w:rsid w:val="0072244B"/>
    <w:rsid w:val="0072320E"/>
    <w:rsid w:val="00723FDF"/>
    <w:rsid w:val="0072766C"/>
    <w:rsid w:val="007315BB"/>
    <w:rsid w:val="007318DE"/>
    <w:rsid w:val="00733F5A"/>
    <w:rsid w:val="00740E30"/>
    <w:rsid w:val="00750BC3"/>
    <w:rsid w:val="00751540"/>
    <w:rsid w:val="007579BC"/>
    <w:rsid w:val="0076691C"/>
    <w:rsid w:val="00766A01"/>
    <w:rsid w:val="00766E2E"/>
    <w:rsid w:val="00775E02"/>
    <w:rsid w:val="00775EE6"/>
    <w:rsid w:val="007842D6"/>
    <w:rsid w:val="00786010"/>
    <w:rsid w:val="007928E0"/>
    <w:rsid w:val="00793836"/>
    <w:rsid w:val="00795EB7"/>
    <w:rsid w:val="00797416"/>
    <w:rsid w:val="007A62E6"/>
    <w:rsid w:val="007A7FF9"/>
    <w:rsid w:val="007B1CDC"/>
    <w:rsid w:val="007B2486"/>
    <w:rsid w:val="007B2840"/>
    <w:rsid w:val="007B2986"/>
    <w:rsid w:val="007C0ED9"/>
    <w:rsid w:val="007C48D6"/>
    <w:rsid w:val="007C6478"/>
    <w:rsid w:val="007D317D"/>
    <w:rsid w:val="007D362B"/>
    <w:rsid w:val="007D43A2"/>
    <w:rsid w:val="007D64E2"/>
    <w:rsid w:val="007D7187"/>
    <w:rsid w:val="007E22FD"/>
    <w:rsid w:val="007E4FAD"/>
    <w:rsid w:val="007F0427"/>
    <w:rsid w:val="007F3FC1"/>
    <w:rsid w:val="008038EE"/>
    <w:rsid w:val="00806CA8"/>
    <w:rsid w:val="00806DA0"/>
    <w:rsid w:val="008120D8"/>
    <w:rsid w:val="008133AB"/>
    <w:rsid w:val="00813694"/>
    <w:rsid w:val="00814F2A"/>
    <w:rsid w:val="00820805"/>
    <w:rsid w:val="0082356A"/>
    <w:rsid w:val="00825564"/>
    <w:rsid w:val="00825BCC"/>
    <w:rsid w:val="00834199"/>
    <w:rsid w:val="00841D02"/>
    <w:rsid w:val="0084308F"/>
    <w:rsid w:val="00843D47"/>
    <w:rsid w:val="008446A7"/>
    <w:rsid w:val="008448FD"/>
    <w:rsid w:val="00846466"/>
    <w:rsid w:val="0084657C"/>
    <w:rsid w:val="00850492"/>
    <w:rsid w:val="00850EDF"/>
    <w:rsid w:val="008510B6"/>
    <w:rsid w:val="0085114A"/>
    <w:rsid w:val="008564E9"/>
    <w:rsid w:val="00857EF0"/>
    <w:rsid w:val="00861EAC"/>
    <w:rsid w:val="00863381"/>
    <w:rsid w:val="008638D9"/>
    <w:rsid w:val="00866D5C"/>
    <w:rsid w:val="008734C1"/>
    <w:rsid w:val="00883D3E"/>
    <w:rsid w:val="00884CD3"/>
    <w:rsid w:val="008868F3"/>
    <w:rsid w:val="00887BF3"/>
    <w:rsid w:val="00890BE0"/>
    <w:rsid w:val="0089333F"/>
    <w:rsid w:val="008938A6"/>
    <w:rsid w:val="008958E7"/>
    <w:rsid w:val="008976A3"/>
    <w:rsid w:val="008A1DBA"/>
    <w:rsid w:val="008A74AD"/>
    <w:rsid w:val="008B13DA"/>
    <w:rsid w:val="008B2E11"/>
    <w:rsid w:val="008B541D"/>
    <w:rsid w:val="008C1043"/>
    <w:rsid w:val="008C1995"/>
    <w:rsid w:val="008C3A0F"/>
    <w:rsid w:val="008C4D01"/>
    <w:rsid w:val="008C5037"/>
    <w:rsid w:val="008C50AA"/>
    <w:rsid w:val="008C56E1"/>
    <w:rsid w:val="008C5CC7"/>
    <w:rsid w:val="008C7914"/>
    <w:rsid w:val="008D0B23"/>
    <w:rsid w:val="008D3543"/>
    <w:rsid w:val="008D3751"/>
    <w:rsid w:val="008D38C3"/>
    <w:rsid w:val="008D43A3"/>
    <w:rsid w:val="008D6F71"/>
    <w:rsid w:val="008E304B"/>
    <w:rsid w:val="008E42B7"/>
    <w:rsid w:val="008E4E85"/>
    <w:rsid w:val="008E51A0"/>
    <w:rsid w:val="008E57DE"/>
    <w:rsid w:val="008E6C77"/>
    <w:rsid w:val="008F0900"/>
    <w:rsid w:val="008F15EA"/>
    <w:rsid w:val="008F2381"/>
    <w:rsid w:val="008F36F5"/>
    <w:rsid w:val="008F4F98"/>
    <w:rsid w:val="008F660E"/>
    <w:rsid w:val="008F771F"/>
    <w:rsid w:val="00900485"/>
    <w:rsid w:val="0090063E"/>
    <w:rsid w:val="00901AD9"/>
    <w:rsid w:val="00902F30"/>
    <w:rsid w:val="009032BD"/>
    <w:rsid w:val="00903FBD"/>
    <w:rsid w:val="009045FA"/>
    <w:rsid w:val="00910080"/>
    <w:rsid w:val="009105E6"/>
    <w:rsid w:val="00910E68"/>
    <w:rsid w:val="00911678"/>
    <w:rsid w:val="00911A9F"/>
    <w:rsid w:val="009129FC"/>
    <w:rsid w:val="00914519"/>
    <w:rsid w:val="00914BE0"/>
    <w:rsid w:val="00920277"/>
    <w:rsid w:val="009245A2"/>
    <w:rsid w:val="00927862"/>
    <w:rsid w:val="00934C09"/>
    <w:rsid w:val="00936BB6"/>
    <w:rsid w:val="00937BEA"/>
    <w:rsid w:val="009403BD"/>
    <w:rsid w:val="00941551"/>
    <w:rsid w:val="00941A63"/>
    <w:rsid w:val="00942D76"/>
    <w:rsid w:val="0094607A"/>
    <w:rsid w:val="00947352"/>
    <w:rsid w:val="009551FB"/>
    <w:rsid w:val="0095778B"/>
    <w:rsid w:val="00965F94"/>
    <w:rsid w:val="009662E9"/>
    <w:rsid w:val="00966FB7"/>
    <w:rsid w:val="00972FD1"/>
    <w:rsid w:val="009733AC"/>
    <w:rsid w:val="009749C3"/>
    <w:rsid w:val="00976378"/>
    <w:rsid w:val="00976FCE"/>
    <w:rsid w:val="00982BAA"/>
    <w:rsid w:val="00982D6F"/>
    <w:rsid w:val="009851A9"/>
    <w:rsid w:val="00985A87"/>
    <w:rsid w:val="00986BC9"/>
    <w:rsid w:val="009872BC"/>
    <w:rsid w:val="0099079E"/>
    <w:rsid w:val="00990D0E"/>
    <w:rsid w:val="0099240D"/>
    <w:rsid w:val="0099693A"/>
    <w:rsid w:val="00997E6C"/>
    <w:rsid w:val="009A576B"/>
    <w:rsid w:val="009B162E"/>
    <w:rsid w:val="009B2916"/>
    <w:rsid w:val="009B5898"/>
    <w:rsid w:val="009B72BA"/>
    <w:rsid w:val="009B7B30"/>
    <w:rsid w:val="009C21D0"/>
    <w:rsid w:val="009C5976"/>
    <w:rsid w:val="009D303E"/>
    <w:rsid w:val="009D3A4C"/>
    <w:rsid w:val="009D6475"/>
    <w:rsid w:val="009D718D"/>
    <w:rsid w:val="009D7956"/>
    <w:rsid w:val="009D7AF7"/>
    <w:rsid w:val="009E21E2"/>
    <w:rsid w:val="009E3EE4"/>
    <w:rsid w:val="009E43CC"/>
    <w:rsid w:val="009E5668"/>
    <w:rsid w:val="009E5D08"/>
    <w:rsid w:val="009E7668"/>
    <w:rsid w:val="009F029A"/>
    <w:rsid w:val="009F0D6F"/>
    <w:rsid w:val="009F1FEA"/>
    <w:rsid w:val="009F4AD7"/>
    <w:rsid w:val="00A036B0"/>
    <w:rsid w:val="00A05263"/>
    <w:rsid w:val="00A05ED2"/>
    <w:rsid w:val="00A069FE"/>
    <w:rsid w:val="00A13565"/>
    <w:rsid w:val="00A1582A"/>
    <w:rsid w:val="00A1751E"/>
    <w:rsid w:val="00A211A8"/>
    <w:rsid w:val="00A22D11"/>
    <w:rsid w:val="00A24988"/>
    <w:rsid w:val="00A269B0"/>
    <w:rsid w:val="00A30A98"/>
    <w:rsid w:val="00A30C80"/>
    <w:rsid w:val="00A31844"/>
    <w:rsid w:val="00A31A04"/>
    <w:rsid w:val="00A3286E"/>
    <w:rsid w:val="00A33AC0"/>
    <w:rsid w:val="00A37D09"/>
    <w:rsid w:val="00A37FBE"/>
    <w:rsid w:val="00A4055E"/>
    <w:rsid w:val="00A44342"/>
    <w:rsid w:val="00A454D4"/>
    <w:rsid w:val="00A47EF4"/>
    <w:rsid w:val="00A54AE0"/>
    <w:rsid w:val="00A54CC3"/>
    <w:rsid w:val="00A5506E"/>
    <w:rsid w:val="00A5623A"/>
    <w:rsid w:val="00A6258C"/>
    <w:rsid w:val="00A62AE6"/>
    <w:rsid w:val="00A636E5"/>
    <w:rsid w:val="00A64958"/>
    <w:rsid w:val="00A707C1"/>
    <w:rsid w:val="00A75899"/>
    <w:rsid w:val="00A76D88"/>
    <w:rsid w:val="00A81BF6"/>
    <w:rsid w:val="00A835B6"/>
    <w:rsid w:val="00A8605A"/>
    <w:rsid w:val="00A90DD2"/>
    <w:rsid w:val="00A90EFD"/>
    <w:rsid w:val="00A91A30"/>
    <w:rsid w:val="00A947CA"/>
    <w:rsid w:val="00AA0928"/>
    <w:rsid w:val="00AA0B79"/>
    <w:rsid w:val="00AA5C88"/>
    <w:rsid w:val="00AA73ED"/>
    <w:rsid w:val="00AB26A3"/>
    <w:rsid w:val="00AB73C1"/>
    <w:rsid w:val="00AB7DF6"/>
    <w:rsid w:val="00AC3A11"/>
    <w:rsid w:val="00AC65B5"/>
    <w:rsid w:val="00AD0631"/>
    <w:rsid w:val="00AD0838"/>
    <w:rsid w:val="00AD1825"/>
    <w:rsid w:val="00AD1EF1"/>
    <w:rsid w:val="00AD575F"/>
    <w:rsid w:val="00AE0A86"/>
    <w:rsid w:val="00AE3C9D"/>
    <w:rsid w:val="00AE4968"/>
    <w:rsid w:val="00AE5D2B"/>
    <w:rsid w:val="00AE5FEB"/>
    <w:rsid w:val="00AF196D"/>
    <w:rsid w:val="00AF2DF6"/>
    <w:rsid w:val="00AF40DD"/>
    <w:rsid w:val="00AF5A14"/>
    <w:rsid w:val="00B00CFD"/>
    <w:rsid w:val="00B01465"/>
    <w:rsid w:val="00B016BC"/>
    <w:rsid w:val="00B01AAD"/>
    <w:rsid w:val="00B06C13"/>
    <w:rsid w:val="00B11230"/>
    <w:rsid w:val="00B132E4"/>
    <w:rsid w:val="00B141D0"/>
    <w:rsid w:val="00B15DA0"/>
    <w:rsid w:val="00B16FA5"/>
    <w:rsid w:val="00B2546F"/>
    <w:rsid w:val="00B27CCE"/>
    <w:rsid w:val="00B32C8B"/>
    <w:rsid w:val="00B341BD"/>
    <w:rsid w:val="00B34265"/>
    <w:rsid w:val="00B3541A"/>
    <w:rsid w:val="00B37052"/>
    <w:rsid w:val="00B375CA"/>
    <w:rsid w:val="00B37650"/>
    <w:rsid w:val="00B4011D"/>
    <w:rsid w:val="00B42B1E"/>
    <w:rsid w:val="00B4449D"/>
    <w:rsid w:val="00B46C51"/>
    <w:rsid w:val="00B47380"/>
    <w:rsid w:val="00B503CA"/>
    <w:rsid w:val="00B5203B"/>
    <w:rsid w:val="00B57B30"/>
    <w:rsid w:val="00B60D9F"/>
    <w:rsid w:val="00B60F93"/>
    <w:rsid w:val="00B634E3"/>
    <w:rsid w:val="00B63F0F"/>
    <w:rsid w:val="00B73A82"/>
    <w:rsid w:val="00B776DB"/>
    <w:rsid w:val="00B81568"/>
    <w:rsid w:val="00B831BF"/>
    <w:rsid w:val="00B83EE9"/>
    <w:rsid w:val="00B8673B"/>
    <w:rsid w:val="00B868E4"/>
    <w:rsid w:val="00B87149"/>
    <w:rsid w:val="00B92F84"/>
    <w:rsid w:val="00B969E1"/>
    <w:rsid w:val="00BA21F3"/>
    <w:rsid w:val="00BA409D"/>
    <w:rsid w:val="00BA5328"/>
    <w:rsid w:val="00BB13D6"/>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4FB0"/>
    <w:rsid w:val="00BD6A2C"/>
    <w:rsid w:val="00BD7A26"/>
    <w:rsid w:val="00BE4778"/>
    <w:rsid w:val="00BE659F"/>
    <w:rsid w:val="00BF3468"/>
    <w:rsid w:val="00BF45CA"/>
    <w:rsid w:val="00BF6E41"/>
    <w:rsid w:val="00C0070D"/>
    <w:rsid w:val="00C04CEE"/>
    <w:rsid w:val="00C05984"/>
    <w:rsid w:val="00C100AA"/>
    <w:rsid w:val="00C1152B"/>
    <w:rsid w:val="00C12742"/>
    <w:rsid w:val="00C16AFC"/>
    <w:rsid w:val="00C17BCE"/>
    <w:rsid w:val="00C215BB"/>
    <w:rsid w:val="00C22435"/>
    <w:rsid w:val="00C23253"/>
    <w:rsid w:val="00C26E06"/>
    <w:rsid w:val="00C30EBC"/>
    <w:rsid w:val="00C31193"/>
    <w:rsid w:val="00C43B02"/>
    <w:rsid w:val="00C446C5"/>
    <w:rsid w:val="00C4545A"/>
    <w:rsid w:val="00C46F9E"/>
    <w:rsid w:val="00C51AA3"/>
    <w:rsid w:val="00C55861"/>
    <w:rsid w:val="00C55CDC"/>
    <w:rsid w:val="00C56982"/>
    <w:rsid w:val="00C56C6B"/>
    <w:rsid w:val="00C57B66"/>
    <w:rsid w:val="00C609C5"/>
    <w:rsid w:val="00C611A4"/>
    <w:rsid w:val="00C624F4"/>
    <w:rsid w:val="00C640A3"/>
    <w:rsid w:val="00C65852"/>
    <w:rsid w:val="00C6697F"/>
    <w:rsid w:val="00C66FA3"/>
    <w:rsid w:val="00C70A39"/>
    <w:rsid w:val="00C714E7"/>
    <w:rsid w:val="00C72CB8"/>
    <w:rsid w:val="00C736F9"/>
    <w:rsid w:val="00C760D0"/>
    <w:rsid w:val="00C77CD2"/>
    <w:rsid w:val="00C87A96"/>
    <w:rsid w:val="00C906F4"/>
    <w:rsid w:val="00C9250A"/>
    <w:rsid w:val="00C92933"/>
    <w:rsid w:val="00C92F04"/>
    <w:rsid w:val="00C935E9"/>
    <w:rsid w:val="00C94583"/>
    <w:rsid w:val="00C9588E"/>
    <w:rsid w:val="00CA4B6C"/>
    <w:rsid w:val="00CA5A01"/>
    <w:rsid w:val="00CB13C8"/>
    <w:rsid w:val="00CB1A77"/>
    <w:rsid w:val="00CB2187"/>
    <w:rsid w:val="00CB3CD8"/>
    <w:rsid w:val="00CB4B21"/>
    <w:rsid w:val="00CD4E97"/>
    <w:rsid w:val="00CD60EF"/>
    <w:rsid w:val="00CD61AE"/>
    <w:rsid w:val="00CD6A66"/>
    <w:rsid w:val="00CE0849"/>
    <w:rsid w:val="00CE55DC"/>
    <w:rsid w:val="00CF175E"/>
    <w:rsid w:val="00CF4740"/>
    <w:rsid w:val="00CF479D"/>
    <w:rsid w:val="00D00DC3"/>
    <w:rsid w:val="00D03345"/>
    <w:rsid w:val="00D05EFE"/>
    <w:rsid w:val="00D13E4B"/>
    <w:rsid w:val="00D1427D"/>
    <w:rsid w:val="00D14C14"/>
    <w:rsid w:val="00D14F72"/>
    <w:rsid w:val="00D20E8A"/>
    <w:rsid w:val="00D20EA1"/>
    <w:rsid w:val="00D24229"/>
    <w:rsid w:val="00D2589E"/>
    <w:rsid w:val="00D26924"/>
    <w:rsid w:val="00D343A5"/>
    <w:rsid w:val="00D34C07"/>
    <w:rsid w:val="00D40521"/>
    <w:rsid w:val="00D439F0"/>
    <w:rsid w:val="00D43F3B"/>
    <w:rsid w:val="00D4404D"/>
    <w:rsid w:val="00D455F4"/>
    <w:rsid w:val="00D46111"/>
    <w:rsid w:val="00D4615D"/>
    <w:rsid w:val="00D471A4"/>
    <w:rsid w:val="00D500FD"/>
    <w:rsid w:val="00D56798"/>
    <w:rsid w:val="00D60884"/>
    <w:rsid w:val="00D616E2"/>
    <w:rsid w:val="00D6696A"/>
    <w:rsid w:val="00D67D50"/>
    <w:rsid w:val="00D729ED"/>
    <w:rsid w:val="00D72EEF"/>
    <w:rsid w:val="00D73C1B"/>
    <w:rsid w:val="00D740D8"/>
    <w:rsid w:val="00D74395"/>
    <w:rsid w:val="00D74EB8"/>
    <w:rsid w:val="00D760CD"/>
    <w:rsid w:val="00D76E39"/>
    <w:rsid w:val="00D8013B"/>
    <w:rsid w:val="00D82BC5"/>
    <w:rsid w:val="00D83658"/>
    <w:rsid w:val="00D849A1"/>
    <w:rsid w:val="00D87C11"/>
    <w:rsid w:val="00D904A0"/>
    <w:rsid w:val="00D943B7"/>
    <w:rsid w:val="00D959A7"/>
    <w:rsid w:val="00D96B5B"/>
    <w:rsid w:val="00D97837"/>
    <w:rsid w:val="00DA0C4E"/>
    <w:rsid w:val="00DA2FDE"/>
    <w:rsid w:val="00DA447F"/>
    <w:rsid w:val="00DA69BC"/>
    <w:rsid w:val="00DB215A"/>
    <w:rsid w:val="00DB536A"/>
    <w:rsid w:val="00DB5A80"/>
    <w:rsid w:val="00DB5EFA"/>
    <w:rsid w:val="00DB6EF5"/>
    <w:rsid w:val="00DC0451"/>
    <w:rsid w:val="00DC200A"/>
    <w:rsid w:val="00DC3D26"/>
    <w:rsid w:val="00DC52EB"/>
    <w:rsid w:val="00DD033A"/>
    <w:rsid w:val="00DD5652"/>
    <w:rsid w:val="00DD6946"/>
    <w:rsid w:val="00DD6CC0"/>
    <w:rsid w:val="00DD7FF6"/>
    <w:rsid w:val="00DE09ED"/>
    <w:rsid w:val="00DE19C3"/>
    <w:rsid w:val="00DE30EE"/>
    <w:rsid w:val="00DE3EDA"/>
    <w:rsid w:val="00DF2310"/>
    <w:rsid w:val="00DF317D"/>
    <w:rsid w:val="00DF3E27"/>
    <w:rsid w:val="00DF5B81"/>
    <w:rsid w:val="00DF6966"/>
    <w:rsid w:val="00DF6EF0"/>
    <w:rsid w:val="00DF750C"/>
    <w:rsid w:val="00E01363"/>
    <w:rsid w:val="00E016C3"/>
    <w:rsid w:val="00E032F0"/>
    <w:rsid w:val="00E0518B"/>
    <w:rsid w:val="00E06815"/>
    <w:rsid w:val="00E06A26"/>
    <w:rsid w:val="00E07F1E"/>
    <w:rsid w:val="00E13F55"/>
    <w:rsid w:val="00E14167"/>
    <w:rsid w:val="00E152FF"/>
    <w:rsid w:val="00E231BA"/>
    <w:rsid w:val="00E24DFD"/>
    <w:rsid w:val="00E24EEB"/>
    <w:rsid w:val="00E25DDE"/>
    <w:rsid w:val="00E26E51"/>
    <w:rsid w:val="00E3038C"/>
    <w:rsid w:val="00E3278A"/>
    <w:rsid w:val="00E43FFD"/>
    <w:rsid w:val="00E504DB"/>
    <w:rsid w:val="00E50E12"/>
    <w:rsid w:val="00E545C2"/>
    <w:rsid w:val="00E610BC"/>
    <w:rsid w:val="00E63827"/>
    <w:rsid w:val="00E675B8"/>
    <w:rsid w:val="00E70BDF"/>
    <w:rsid w:val="00E71667"/>
    <w:rsid w:val="00E71CDF"/>
    <w:rsid w:val="00E7222A"/>
    <w:rsid w:val="00E72DD5"/>
    <w:rsid w:val="00E73524"/>
    <w:rsid w:val="00E75844"/>
    <w:rsid w:val="00E76E59"/>
    <w:rsid w:val="00E80AD4"/>
    <w:rsid w:val="00E8558B"/>
    <w:rsid w:val="00E85B84"/>
    <w:rsid w:val="00E90D50"/>
    <w:rsid w:val="00E9129B"/>
    <w:rsid w:val="00E919C1"/>
    <w:rsid w:val="00E94514"/>
    <w:rsid w:val="00E95292"/>
    <w:rsid w:val="00E9710B"/>
    <w:rsid w:val="00EA1113"/>
    <w:rsid w:val="00EB4F90"/>
    <w:rsid w:val="00EC3025"/>
    <w:rsid w:val="00EC336E"/>
    <w:rsid w:val="00EC3F3E"/>
    <w:rsid w:val="00EC71B8"/>
    <w:rsid w:val="00EE2D13"/>
    <w:rsid w:val="00EE2DDB"/>
    <w:rsid w:val="00EE3518"/>
    <w:rsid w:val="00EE5817"/>
    <w:rsid w:val="00EE664B"/>
    <w:rsid w:val="00EF1962"/>
    <w:rsid w:val="00EF44C6"/>
    <w:rsid w:val="00EF594E"/>
    <w:rsid w:val="00EF7B4D"/>
    <w:rsid w:val="00EF7BDD"/>
    <w:rsid w:val="00F00EB6"/>
    <w:rsid w:val="00F033E7"/>
    <w:rsid w:val="00F066FB"/>
    <w:rsid w:val="00F13D2C"/>
    <w:rsid w:val="00F25D36"/>
    <w:rsid w:val="00F26B2C"/>
    <w:rsid w:val="00F3140D"/>
    <w:rsid w:val="00F31951"/>
    <w:rsid w:val="00F4137D"/>
    <w:rsid w:val="00F46D3A"/>
    <w:rsid w:val="00F5406A"/>
    <w:rsid w:val="00F5763E"/>
    <w:rsid w:val="00F63185"/>
    <w:rsid w:val="00F63C39"/>
    <w:rsid w:val="00F65D7F"/>
    <w:rsid w:val="00F67FDD"/>
    <w:rsid w:val="00F7038C"/>
    <w:rsid w:val="00F7070E"/>
    <w:rsid w:val="00F73793"/>
    <w:rsid w:val="00F74854"/>
    <w:rsid w:val="00F749B8"/>
    <w:rsid w:val="00F74F75"/>
    <w:rsid w:val="00F813C5"/>
    <w:rsid w:val="00F81B29"/>
    <w:rsid w:val="00F84511"/>
    <w:rsid w:val="00F8592A"/>
    <w:rsid w:val="00F9028E"/>
    <w:rsid w:val="00F9143B"/>
    <w:rsid w:val="00F92AAF"/>
    <w:rsid w:val="00F94AE7"/>
    <w:rsid w:val="00F95FAE"/>
    <w:rsid w:val="00F9733E"/>
    <w:rsid w:val="00F97799"/>
    <w:rsid w:val="00FA14E2"/>
    <w:rsid w:val="00FA37CD"/>
    <w:rsid w:val="00FA438E"/>
    <w:rsid w:val="00FA64A0"/>
    <w:rsid w:val="00FB3750"/>
    <w:rsid w:val="00FB3F7F"/>
    <w:rsid w:val="00FB5E50"/>
    <w:rsid w:val="00FB626B"/>
    <w:rsid w:val="00FB7ED0"/>
    <w:rsid w:val="00FC0247"/>
    <w:rsid w:val="00FC16F3"/>
    <w:rsid w:val="00FC3365"/>
    <w:rsid w:val="00FC3EAC"/>
    <w:rsid w:val="00FC3F82"/>
    <w:rsid w:val="00FC42E4"/>
    <w:rsid w:val="00FC4B7C"/>
    <w:rsid w:val="00FC599D"/>
    <w:rsid w:val="00FC6B85"/>
    <w:rsid w:val="00FC785A"/>
    <w:rsid w:val="00FD3FF3"/>
    <w:rsid w:val="00FD7DDF"/>
    <w:rsid w:val="00FE251C"/>
    <w:rsid w:val="00FE2740"/>
    <w:rsid w:val="00FE574B"/>
    <w:rsid w:val="00FE683C"/>
    <w:rsid w:val="00FF03CC"/>
    <w:rsid w:val="00FF05BA"/>
    <w:rsid w:val="00FF2DE8"/>
    <w:rsid w:val="00FF300F"/>
    <w:rsid w:val="00FF3B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uiPriority w:val="99"/>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iPriority w:val="99"/>
    <w:unhideWhenUsed/>
    <w:rsid w:val="003213BA"/>
    <w:rPr>
      <w:sz w:val="16"/>
      <w:szCs w:val="16"/>
    </w:rPr>
  </w:style>
  <w:style w:type="paragraph" w:styleId="CommentText">
    <w:name w:val="annotation text"/>
    <w:basedOn w:val="Normal"/>
    <w:link w:val="CommentTextChar"/>
    <w:uiPriority w:val="99"/>
    <w:unhideWhenUsed/>
    <w:rsid w:val="003213BA"/>
    <w:pPr>
      <w:spacing w:line="240" w:lineRule="auto"/>
    </w:pPr>
    <w:rPr>
      <w:sz w:val="20"/>
      <w:szCs w:val="20"/>
    </w:rPr>
  </w:style>
  <w:style w:type="character" w:customStyle="1" w:styleId="CommentTextChar">
    <w:name w:val="Comment Text Char"/>
    <w:basedOn w:val="DefaultParagraphFont"/>
    <w:link w:val="CommentText"/>
    <w:uiPriority w:val="99"/>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402677338">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M.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http://fedgov.dnb.com/webform" TargetMode="External"/><Relationship Id="rId17" Type="http://schemas.openxmlformats.org/officeDocument/2006/relationships/hyperlink" Target="mailto:support@grants.gov?subject=GRANTS.GOV%20Support%20Center" TargetMode="External"/><Relationship Id="rId2" Type="http://schemas.openxmlformats.org/officeDocument/2006/relationships/customXml" Target="../customXml/item2.xml"/><Relationship Id="rId16" Type="http://schemas.openxmlformats.org/officeDocument/2006/relationships/hyperlink" Target="http://apply07.grants.gov/apply/forms/sample/SFLLL-V1.1.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statebuy.state.gov/fa/Pages/Forms.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edgov.dnb.com/webfor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F33536B2BCB42E0B003E5E8CD4787B4"/>
        <w:category>
          <w:name w:val="General"/>
          <w:gallery w:val="placeholder"/>
        </w:category>
        <w:types>
          <w:type w:val="bbPlcHdr"/>
        </w:types>
        <w:behaviors>
          <w:behavior w:val="content"/>
        </w:behaviors>
        <w:guid w:val="{D02C0CC7-8E5E-490B-83A5-B14CDB4D843C}"/>
      </w:docPartPr>
      <w:docPartBody>
        <w:p w:rsidR="004D6ADF" w:rsidRDefault="00555957" w:rsidP="00555957">
          <w:pPr>
            <w:pStyle w:val="6F33536B2BCB42E0B003E5E8CD4787B4"/>
          </w:pPr>
          <w:r w:rsidRPr="000E46EB">
            <w:rPr>
              <w:rStyle w:val="PlaceholderText"/>
            </w:rPr>
            <w:t>Choose an item.</w:t>
          </w:r>
        </w:p>
      </w:docPartBody>
    </w:docPart>
    <w:docPart>
      <w:docPartPr>
        <w:name w:val="63C6718FDDE34B55B8307F70A2CF1923"/>
        <w:category>
          <w:name w:val="General"/>
          <w:gallery w:val="placeholder"/>
        </w:category>
        <w:types>
          <w:type w:val="bbPlcHdr"/>
        </w:types>
        <w:behaviors>
          <w:behavior w:val="content"/>
        </w:behaviors>
        <w:guid w:val="{64138F31-9465-4E73-A938-07E688081851}"/>
      </w:docPartPr>
      <w:docPartBody>
        <w:p w:rsidR="004D6ADF" w:rsidRDefault="00555957" w:rsidP="00555957">
          <w:pPr>
            <w:pStyle w:val="63C6718FDDE34B55B8307F70A2CF1923"/>
          </w:pPr>
          <w:r w:rsidRPr="000E46EB">
            <w:rPr>
              <w:rStyle w:val="PlaceholderText"/>
            </w:rPr>
            <w:t>Choose an item.</w:t>
          </w:r>
        </w:p>
      </w:docPartBody>
    </w:docPart>
    <w:docPart>
      <w:docPartPr>
        <w:name w:val="55F05A938FF3454A9E029B8947DE6C5B"/>
        <w:category>
          <w:name w:val="General"/>
          <w:gallery w:val="placeholder"/>
        </w:category>
        <w:types>
          <w:type w:val="bbPlcHdr"/>
        </w:types>
        <w:behaviors>
          <w:behavior w:val="content"/>
        </w:behaviors>
        <w:guid w:val="{BE9EBCD2-30ED-487E-A11F-EAB6939FB894}"/>
      </w:docPartPr>
      <w:docPartBody>
        <w:p w:rsidR="004D6ADF" w:rsidRDefault="00555957" w:rsidP="00555957">
          <w:pPr>
            <w:pStyle w:val="55F05A938FF3454A9E029B8947DE6C5B"/>
          </w:pPr>
          <w:r w:rsidRPr="00A30A98">
            <w:rPr>
              <w:rStyle w:val="PlaceholderText"/>
              <w:rFonts w:cs="Arial"/>
              <w:sz w:val="24"/>
              <w:szCs w:val="24"/>
            </w:rPr>
            <w:t>Click here to enter a date.</w:t>
          </w:r>
        </w:p>
      </w:docPartBody>
    </w:docPart>
    <w:docPart>
      <w:docPartPr>
        <w:name w:val="3519EE50D85145D68E1811E680DDC5D9"/>
        <w:category>
          <w:name w:val="General"/>
          <w:gallery w:val="placeholder"/>
        </w:category>
        <w:types>
          <w:type w:val="bbPlcHdr"/>
        </w:types>
        <w:behaviors>
          <w:behavior w:val="content"/>
        </w:behaviors>
        <w:guid w:val="{594B0BD8-8A5B-438F-A3F2-C23410B80A58}"/>
      </w:docPartPr>
      <w:docPartBody>
        <w:p w:rsidR="004D6ADF" w:rsidRDefault="00555957" w:rsidP="00555957">
          <w:pPr>
            <w:pStyle w:val="3519EE50D85145D68E1811E680DDC5D9"/>
          </w:pPr>
          <w:r w:rsidRPr="00A30A98">
            <w:rPr>
              <w:rStyle w:val="PlaceholderText"/>
              <w:rFonts w:cs="Arial"/>
              <w:sz w:val="24"/>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65A10"/>
    <w:rsid w:val="00072D0C"/>
    <w:rsid w:val="00105B7C"/>
    <w:rsid w:val="00227CD5"/>
    <w:rsid w:val="00236034"/>
    <w:rsid w:val="00467FD7"/>
    <w:rsid w:val="004A65D6"/>
    <w:rsid w:val="004D6ADF"/>
    <w:rsid w:val="00555957"/>
    <w:rsid w:val="0056396A"/>
    <w:rsid w:val="007D148D"/>
    <w:rsid w:val="008024B2"/>
    <w:rsid w:val="00876689"/>
    <w:rsid w:val="009F0ED1"/>
    <w:rsid w:val="00A86F06"/>
    <w:rsid w:val="00AF7C30"/>
    <w:rsid w:val="00B92634"/>
    <w:rsid w:val="00BF5945"/>
    <w:rsid w:val="00CF2E13"/>
    <w:rsid w:val="00E919B5"/>
    <w:rsid w:val="00F04EFD"/>
    <w:rsid w:val="00F7465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57"/>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57"/>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DE848D852C843B38B45FE31D1DEE2" ma:contentTypeVersion="1" ma:contentTypeDescription="Create a new document." ma:contentTypeScope="" ma:versionID="7d9fa9675c4763d81982d6cf92be0889">
  <xsd:schema xmlns:xsd="http://www.w3.org/2001/XMLSchema" xmlns:xs="http://www.w3.org/2001/XMLSchema" xmlns:p="http://schemas.microsoft.com/office/2006/metadata/properties" targetNamespace="http://schemas.microsoft.com/office/2006/metadata/properties" ma:root="true" ma:fieldsID="ea3dbf11561463ec6e067f418843864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43217-747D-485F-BB9D-E703F71AD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FAD3725-74D4-4216-8A29-0163A743365C}">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4.xml><?xml version="1.0" encoding="utf-8"?>
<ds:datastoreItem xmlns:ds="http://schemas.openxmlformats.org/officeDocument/2006/customXml" ds:itemID="{FDF0D611-1A5C-4B32-A250-B28426908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3154</Words>
  <Characters>17981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nachtriebm</dc:creator>
  <cp:lastModifiedBy>PollockAH</cp:lastModifiedBy>
  <cp:revision>4</cp:revision>
  <cp:lastPrinted>2017-04-19T05:42:00Z</cp:lastPrinted>
  <dcterms:created xsi:type="dcterms:W3CDTF">2017-04-28T11:51:00Z</dcterms:created>
  <dcterms:modified xsi:type="dcterms:W3CDTF">2017-05-02T05:11:00Z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0x0101001EFDE848D852C843B38B45FE31D1DEE2</vt:lpwstr>
  </property>
</Properties>
</file>