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12A1E" w14:textId="4F00B02F" w:rsidR="00D56B55" w:rsidRPr="00F45C68" w:rsidRDefault="00CC18C7" w:rsidP="00CC18C7">
      <w:pPr>
        <w:pStyle w:val="Heading1"/>
        <w:spacing w:after="240"/>
        <w:rPr>
          <w:rFonts w:asciiTheme="minorHAnsi" w:hAnsiTheme="minorHAnsi"/>
        </w:rPr>
      </w:pPr>
      <w:bookmarkStart w:id="0" w:name="_GoBack"/>
      <w:bookmarkEnd w:id="0"/>
      <w:r w:rsidRPr="00CC18C7">
        <w:rPr>
          <w:rFonts w:asciiTheme="minorHAnsi" w:hAnsiTheme="minorHAnsi"/>
        </w:rPr>
        <w:t>Nat</w:t>
      </w:r>
      <w:r>
        <w:rPr>
          <w:rFonts w:asciiTheme="minorHAnsi" w:hAnsiTheme="minorHAnsi"/>
        </w:rPr>
        <w:t>ural Resource Damage Assessment and</w:t>
      </w:r>
      <w:r w:rsidRPr="00CC18C7">
        <w:rPr>
          <w:rFonts w:asciiTheme="minorHAnsi" w:hAnsiTheme="minorHAnsi"/>
        </w:rPr>
        <w:t xml:space="preserve"> Restoration</w:t>
      </w:r>
    </w:p>
    <w:p w14:paraId="7F32930C" w14:textId="42A1401B" w:rsidR="003F4AF4" w:rsidRPr="00514B8D" w:rsidRDefault="003F4AF4" w:rsidP="00514B8D">
      <w:pPr>
        <w:pStyle w:val="Title"/>
        <w:spacing w:after="240"/>
        <w:rPr>
          <w:rFonts w:asciiTheme="minorHAnsi" w:hAnsiTheme="minorHAnsi"/>
          <w:sz w:val="22"/>
          <w:szCs w:val="22"/>
        </w:rPr>
      </w:pPr>
      <w:r w:rsidRPr="00514B8D">
        <w:rPr>
          <w:rFonts w:asciiTheme="minorHAnsi" w:hAnsiTheme="minorHAnsi"/>
          <w:sz w:val="22"/>
          <w:szCs w:val="22"/>
        </w:rPr>
        <w:t>Notice of Funding Opportunity Number:</w:t>
      </w:r>
      <w:r w:rsidR="00481DAA" w:rsidRPr="00514B8D">
        <w:rPr>
          <w:rFonts w:asciiTheme="minorHAnsi" w:hAnsiTheme="minorHAnsi"/>
          <w:sz w:val="22"/>
          <w:szCs w:val="22"/>
        </w:rPr>
        <w:t xml:space="preserve"> F19AS00025</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6243D41C" w14:textId="2CA4D3D2" w:rsidR="00CC18C7" w:rsidRDefault="007F5414" w:rsidP="00CC18C7">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w:t>
      </w:r>
      <w:r w:rsidRPr="00F45C68">
        <w:rPr>
          <w:rFonts w:asciiTheme="minorHAnsi" w:hAnsiTheme="minorHAnsi"/>
          <w:b w:val="0"/>
          <w:sz w:val="22"/>
          <w:szCs w:val="22"/>
        </w:rPr>
        <w:t>Fish and Wildlife Service</w:t>
      </w:r>
      <w:r w:rsidR="00514B8D">
        <w:rPr>
          <w:rFonts w:asciiTheme="minorHAnsi" w:hAnsiTheme="minorHAnsi"/>
          <w:b w:val="0"/>
          <w:sz w:val="22"/>
          <w:szCs w:val="22"/>
        </w:rPr>
        <w:t xml:space="preserve"> (Service)</w:t>
      </w:r>
      <w:r w:rsidRPr="00F45C68">
        <w:rPr>
          <w:rFonts w:asciiTheme="minorHAnsi" w:hAnsiTheme="minorHAnsi"/>
          <w:b w:val="0"/>
          <w:sz w:val="22"/>
          <w:szCs w:val="22"/>
        </w:rPr>
        <w:t xml:space="preserve">, </w:t>
      </w:r>
      <w:r w:rsidR="00CC18C7">
        <w:rPr>
          <w:rFonts w:asciiTheme="minorHAnsi" w:hAnsiTheme="minorHAnsi"/>
          <w:b w:val="0"/>
          <w:sz w:val="22"/>
          <w:szCs w:val="22"/>
        </w:rPr>
        <w:t>Ventura Fish and Wildlife Office</w:t>
      </w:r>
    </w:p>
    <w:p w14:paraId="37F256E4" w14:textId="79BF7508" w:rsidR="000807F8" w:rsidRDefault="000807F8" w:rsidP="000807F8">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CC18C7" w:rsidRPr="00CC18C7">
        <w:rPr>
          <w:rFonts w:asciiTheme="minorHAnsi" w:hAnsiTheme="minorHAnsi"/>
          <w:b w:val="0"/>
          <w:sz w:val="22"/>
          <w:szCs w:val="22"/>
        </w:rPr>
        <w:t>European Beach Grass Removal to Benefit Western Snowy Plover and Least Tern Habitat on Guadalupe-Nipomo Dunes National Wildlife Refuge</w:t>
      </w:r>
    </w:p>
    <w:p w14:paraId="7C39043E" w14:textId="68559EB8"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CC18C7">
        <w:rPr>
          <w:rFonts w:asciiTheme="minorHAnsi" w:hAnsiTheme="minorHAnsi"/>
          <w:b w:val="0"/>
          <w:sz w:val="22"/>
          <w:szCs w:val="22"/>
        </w:rPr>
        <w:t>15.658</w:t>
      </w:r>
    </w:p>
    <w:p w14:paraId="30BFB5A6" w14:textId="57675955" w:rsidR="00A15D51" w:rsidRPr="00F45C68"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F740CD" w:rsidRPr="00F740CD">
        <w:rPr>
          <w:rFonts w:asciiTheme="minorHAnsi" w:hAnsiTheme="minorHAnsi"/>
          <w:b w:val="0"/>
          <w:sz w:val="22"/>
          <w:szCs w:val="22"/>
        </w:rPr>
        <w:t xml:space="preserve">Oil Pollution Act, 33 U.S.C. §2701 et seq </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514B8D">
        <w:rPr>
          <w:rFonts w:asciiTheme="minorHAnsi" w:eastAsia="Calibri" w:hAnsiTheme="minorHAnsi" w:cs="Calibri"/>
          <w:sz w:val="22"/>
          <w:szCs w:val="22"/>
        </w:rPr>
        <w:t xml:space="preserve">on average </w:t>
      </w:r>
      <w:r w:rsidR="006B0A3B" w:rsidRPr="00514B8D">
        <w:rPr>
          <w:rFonts w:asciiTheme="minorHAnsi" w:eastAsia="Calibri" w:hAnsiTheme="minorHAnsi" w:cs="Calibri"/>
          <w:sz w:val="22"/>
          <w:szCs w:val="22"/>
        </w:rPr>
        <w:t xml:space="preserve">about </w:t>
      </w:r>
      <w:r w:rsidR="002C2EFD" w:rsidRPr="00514B8D">
        <w:rPr>
          <w:rFonts w:asciiTheme="minorHAnsi" w:eastAsia="Calibri" w:hAnsiTheme="minorHAnsi" w:cs="Calibri"/>
          <w:sz w:val="22"/>
          <w:szCs w:val="22"/>
        </w:rPr>
        <w:t>40</w:t>
      </w:r>
      <w:r w:rsidRPr="00514B8D">
        <w:rPr>
          <w:rFonts w:asciiTheme="minorHAnsi" w:eastAsia="Calibri" w:hAnsiTheme="minorHAnsi" w:cs="Calibri"/>
          <w:sz w:val="22"/>
          <w:szCs w:val="22"/>
        </w:rPr>
        <w:t xml:space="preserve"> hours</w:t>
      </w:r>
      <w:r w:rsidRPr="00F45C68">
        <w:rPr>
          <w:rFonts w:asciiTheme="minorHAnsi" w:eastAsia="Calibri" w:hAnsiTheme="minorHAnsi" w:cs="Calibri"/>
          <w:sz w:val="22"/>
          <w:szCs w:val="22"/>
        </w:rPr>
        <w:t xml:space="preserve"> to complete an initial application, </w:t>
      </w:r>
      <w:r w:rsidR="00C516D7" w:rsidRPr="00514B8D">
        <w:rPr>
          <w:rFonts w:asciiTheme="minorHAnsi" w:eastAsia="Calibri" w:hAnsiTheme="minorHAnsi" w:cs="Calibri"/>
          <w:sz w:val="22"/>
          <w:szCs w:val="22"/>
        </w:rPr>
        <w:t xml:space="preserve">about </w:t>
      </w:r>
      <w:r w:rsidR="002C2EFD" w:rsidRPr="00514B8D">
        <w:rPr>
          <w:rFonts w:asciiTheme="minorHAnsi" w:eastAsia="Calibri" w:hAnsiTheme="minorHAnsi" w:cs="Calibri"/>
          <w:sz w:val="22"/>
          <w:szCs w:val="22"/>
        </w:rPr>
        <w:t>3</w:t>
      </w:r>
      <w:r w:rsidRPr="00514B8D">
        <w:rPr>
          <w:rFonts w:asciiTheme="minorHAnsi" w:eastAsia="Calibri" w:hAnsiTheme="minorHAnsi" w:cs="Calibri"/>
          <w:sz w:val="22"/>
          <w:szCs w:val="22"/>
        </w:rPr>
        <w:t xml:space="preserve"> hours</w:t>
      </w:r>
      <w:r w:rsidRPr="00F45C68">
        <w:rPr>
          <w:rFonts w:asciiTheme="minorHAnsi" w:eastAsia="Calibri" w:hAnsiTheme="minorHAnsi" w:cs="Calibri"/>
          <w:sz w:val="22"/>
          <w:szCs w:val="22"/>
        </w:rPr>
        <w:t xml:space="preserve"> to revise the terms of an award, and </w:t>
      </w:r>
      <w:r w:rsidR="00C516D7" w:rsidRPr="00514B8D">
        <w:rPr>
          <w:rFonts w:asciiTheme="minorHAnsi" w:eastAsia="Calibri" w:hAnsiTheme="minorHAnsi" w:cs="Calibri"/>
          <w:sz w:val="22"/>
          <w:szCs w:val="22"/>
        </w:rPr>
        <w:t xml:space="preserve">about </w:t>
      </w:r>
      <w:r w:rsidR="002C2EFD" w:rsidRPr="00514B8D">
        <w:rPr>
          <w:rFonts w:asciiTheme="minorHAnsi" w:eastAsia="Calibri" w:hAnsiTheme="minorHAnsi" w:cs="Calibri"/>
          <w:sz w:val="22"/>
          <w:szCs w:val="22"/>
        </w:rPr>
        <w:t>8</w:t>
      </w:r>
      <w:r w:rsidRPr="00514B8D">
        <w:rPr>
          <w:rFonts w:asciiTheme="minorHAnsi" w:eastAsia="Calibri" w:hAnsiTheme="minorHAnsi" w:cs="Calibri"/>
          <w:sz w:val="22"/>
          <w:szCs w:val="22"/>
        </w:rPr>
        <w:t xml:space="preserve"> hours</w:t>
      </w:r>
      <w:r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per report to</w:t>
      </w:r>
      <w:r w:rsidRPr="00F45C68">
        <w:rPr>
          <w:rFonts w:asciiTheme="minorHAnsi" w:hAnsiTheme="minorHAnsi"/>
          <w:sz w:val="22"/>
          <w:szCs w:val="22"/>
        </w:rPr>
        <w:t xml:space="preserve"> prepare and submit </w:t>
      </w:r>
      <w:r w:rsidR="002C2EFD" w:rsidRPr="00F45C68">
        <w:rPr>
          <w:rFonts w:asciiTheme="minorHAnsi" w:hAnsiTheme="minorHAnsi"/>
          <w:sz w:val="22"/>
          <w:szCs w:val="22"/>
        </w:rPr>
        <w:t xml:space="preserve">financial and performance </w:t>
      </w:r>
      <w:r w:rsidRPr="00F45C68">
        <w:rPr>
          <w:rFonts w:asciiTheme="minorHAnsi" w:hAnsiTheme="minorHAnsi"/>
          <w:sz w:val="22"/>
          <w:szCs w:val="22"/>
        </w:rPr>
        <w:t>report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76A813C" w:rsidR="00562DF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6B5DDCF2" w14:textId="38F488DD" w:rsidR="00B2606D" w:rsidRDefault="00B2606D" w:rsidP="00FD5F5E">
      <w:pPr>
        <w:rPr>
          <w:rFonts w:asciiTheme="minorHAnsi" w:hAnsiTheme="minorHAnsi" w:cstheme="minorHAnsi"/>
          <w:sz w:val="22"/>
          <w:szCs w:val="22"/>
        </w:rPr>
      </w:pPr>
      <w:r>
        <w:rPr>
          <w:rFonts w:asciiTheme="minorHAnsi" w:hAnsiTheme="minorHAnsi" w:cstheme="minorHAnsi"/>
          <w:sz w:val="22"/>
          <w:szCs w:val="22"/>
        </w:rPr>
        <w:t>This project implements r</w:t>
      </w:r>
      <w:r w:rsidR="00FD5F5E" w:rsidRPr="00514B8D">
        <w:rPr>
          <w:rFonts w:asciiTheme="minorHAnsi" w:hAnsiTheme="minorHAnsi" w:cstheme="minorHAnsi"/>
          <w:sz w:val="22"/>
          <w:szCs w:val="22"/>
        </w:rPr>
        <w:t>estoration of sandy beach habitat on Guadalupe-Nipomo Dunes National Wildlife Refuge to compensate for injury from the Torch/Platform Irene oil spill. Sandy beach habitat is currently degraded by an infestation of invasive European beach grass, which will continue to spread unless treated. The project targets removal of the beach</w:t>
      </w:r>
      <w:r>
        <w:rPr>
          <w:rFonts w:asciiTheme="minorHAnsi" w:hAnsiTheme="minorHAnsi" w:cstheme="minorHAnsi"/>
          <w:sz w:val="22"/>
          <w:szCs w:val="22"/>
        </w:rPr>
        <w:t xml:space="preserve"> </w:t>
      </w:r>
      <w:r w:rsidR="00FD5F5E" w:rsidRPr="00514B8D">
        <w:rPr>
          <w:rFonts w:asciiTheme="minorHAnsi" w:hAnsiTheme="minorHAnsi" w:cstheme="minorHAnsi"/>
          <w:sz w:val="22"/>
          <w:szCs w:val="22"/>
        </w:rPr>
        <w:t>grass on its leading front, and in areas that are particularly important to the Federally endangered California least tern and Federally threatened western snowy plover. The project is funded by N</w:t>
      </w:r>
      <w:r>
        <w:rPr>
          <w:rFonts w:asciiTheme="minorHAnsi" w:hAnsiTheme="minorHAnsi" w:cstheme="minorHAnsi"/>
          <w:sz w:val="22"/>
          <w:szCs w:val="22"/>
        </w:rPr>
        <w:t xml:space="preserve">atural Resource Damage Assessment and Restoration (NRDAR) </w:t>
      </w:r>
      <w:r w:rsidR="00FD5F5E" w:rsidRPr="00514B8D">
        <w:rPr>
          <w:rFonts w:asciiTheme="minorHAnsi" w:hAnsiTheme="minorHAnsi" w:cstheme="minorHAnsi"/>
          <w:sz w:val="22"/>
          <w:szCs w:val="22"/>
        </w:rPr>
        <w:t>settlement funding (not taxpayer funds), and was approved by the Trustee Council. Per Trustee Council MOU, the Service is responsible for administering the funding (i.e., impl</w:t>
      </w:r>
      <w:r>
        <w:rPr>
          <w:rFonts w:asciiTheme="minorHAnsi" w:hAnsiTheme="minorHAnsi" w:cstheme="minorHAnsi"/>
          <w:sz w:val="22"/>
          <w:szCs w:val="22"/>
        </w:rPr>
        <w:t>ementing financial agreements).</w:t>
      </w:r>
    </w:p>
    <w:p w14:paraId="2141ABBE" w14:textId="5F1608D6" w:rsidR="00FD5F5E" w:rsidRPr="00514B8D" w:rsidRDefault="00FD5F5E" w:rsidP="00FD5F5E">
      <w:pPr>
        <w:rPr>
          <w:rFonts w:asciiTheme="minorHAnsi" w:hAnsiTheme="minorHAnsi" w:cstheme="minorHAnsi"/>
          <w:sz w:val="22"/>
          <w:szCs w:val="22"/>
        </w:rPr>
      </w:pPr>
      <w:r w:rsidRPr="00514B8D">
        <w:rPr>
          <w:rFonts w:asciiTheme="minorHAnsi" w:hAnsiTheme="minorHAnsi" w:cstheme="minorHAnsi"/>
          <w:sz w:val="22"/>
          <w:szCs w:val="22"/>
        </w:rPr>
        <w:t xml:space="preserve"> </w:t>
      </w:r>
    </w:p>
    <w:p w14:paraId="0B87C27F" w14:textId="77777777" w:rsidR="00B2606D" w:rsidRDefault="00B2606D" w:rsidP="00FD5F5E">
      <w:pPr>
        <w:rPr>
          <w:rFonts w:asciiTheme="minorHAnsi" w:hAnsiTheme="minorHAnsi" w:cstheme="minorHAnsi"/>
          <w:sz w:val="22"/>
          <w:szCs w:val="22"/>
        </w:rPr>
      </w:pPr>
      <w:r>
        <w:rPr>
          <w:rFonts w:asciiTheme="minorHAnsi" w:hAnsiTheme="minorHAnsi" w:cstheme="minorHAnsi"/>
          <w:sz w:val="22"/>
          <w:szCs w:val="22"/>
        </w:rPr>
        <w:t>Department of the Interior Secretarial priorities addressed by this project include:</w:t>
      </w:r>
    </w:p>
    <w:p w14:paraId="545CB499" w14:textId="77777777" w:rsidR="00B2606D" w:rsidRPr="00E34CD8" w:rsidRDefault="00B2606D" w:rsidP="00FD5F5E">
      <w:pPr>
        <w:rPr>
          <w:rFonts w:asciiTheme="minorHAnsi" w:hAnsiTheme="minorHAnsi" w:cstheme="minorHAnsi"/>
          <w:sz w:val="16"/>
          <w:szCs w:val="16"/>
        </w:rPr>
      </w:pPr>
    </w:p>
    <w:p w14:paraId="367C40FE" w14:textId="77777777" w:rsidR="00B2606D" w:rsidRDefault="00FD5F5E" w:rsidP="00FD5F5E">
      <w:pPr>
        <w:rPr>
          <w:rFonts w:asciiTheme="minorHAnsi" w:hAnsiTheme="minorHAnsi" w:cstheme="minorHAnsi"/>
          <w:sz w:val="22"/>
          <w:szCs w:val="22"/>
        </w:rPr>
      </w:pPr>
      <w:r w:rsidRPr="00514B8D">
        <w:rPr>
          <w:rFonts w:asciiTheme="minorHAnsi" w:hAnsiTheme="minorHAnsi" w:cstheme="minorHAnsi"/>
          <w:sz w:val="22"/>
          <w:szCs w:val="22"/>
        </w:rPr>
        <w:t>1. Creating a conservation stewardship legacy second only to Teddy Roosevelt</w:t>
      </w:r>
    </w:p>
    <w:p w14:paraId="26073AC2" w14:textId="0FA05DF8" w:rsidR="00FD5F5E" w:rsidRDefault="00B2606D" w:rsidP="00FD5F5E">
      <w:pPr>
        <w:rPr>
          <w:rFonts w:asciiTheme="minorHAnsi" w:hAnsiTheme="minorHAnsi" w:cstheme="minorHAnsi"/>
          <w:sz w:val="22"/>
          <w:szCs w:val="22"/>
        </w:rPr>
      </w:pPr>
      <w:r>
        <w:rPr>
          <w:rFonts w:asciiTheme="minorHAnsi" w:hAnsiTheme="minorHAnsi" w:cstheme="minorHAnsi"/>
          <w:sz w:val="22"/>
          <w:szCs w:val="22"/>
        </w:rPr>
        <w:t>Th</w:t>
      </w:r>
      <w:r w:rsidR="00E34CD8">
        <w:rPr>
          <w:rFonts w:asciiTheme="minorHAnsi" w:hAnsiTheme="minorHAnsi" w:cstheme="minorHAnsi"/>
          <w:sz w:val="22"/>
          <w:szCs w:val="22"/>
        </w:rPr>
        <w:t xml:space="preserve">is project </w:t>
      </w:r>
      <w:r w:rsidR="00FD5F5E" w:rsidRPr="00514B8D">
        <w:rPr>
          <w:rFonts w:asciiTheme="minorHAnsi" w:hAnsiTheme="minorHAnsi" w:cstheme="minorHAnsi"/>
          <w:sz w:val="22"/>
          <w:szCs w:val="22"/>
        </w:rPr>
        <w:t>w</w:t>
      </w:r>
      <w:r>
        <w:rPr>
          <w:rFonts w:asciiTheme="minorHAnsi" w:hAnsiTheme="minorHAnsi" w:cstheme="minorHAnsi"/>
          <w:sz w:val="22"/>
          <w:szCs w:val="22"/>
        </w:rPr>
        <w:t xml:space="preserve">ill be implemented </w:t>
      </w:r>
      <w:r w:rsidR="00FD5F5E" w:rsidRPr="00514B8D">
        <w:rPr>
          <w:rFonts w:asciiTheme="minorHAnsi" w:hAnsiTheme="minorHAnsi" w:cstheme="minorHAnsi"/>
          <w:sz w:val="22"/>
          <w:szCs w:val="22"/>
        </w:rPr>
        <w:t>on a National Wildlife Refuge suffering from lack of management funding. Using techniques for beach</w:t>
      </w:r>
      <w:r>
        <w:rPr>
          <w:rFonts w:asciiTheme="minorHAnsi" w:hAnsiTheme="minorHAnsi" w:cstheme="minorHAnsi"/>
          <w:sz w:val="22"/>
          <w:szCs w:val="22"/>
        </w:rPr>
        <w:t xml:space="preserve"> </w:t>
      </w:r>
      <w:r w:rsidR="00FD5F5E" w:rsidRPr="00514B8D">
        <w:rPr>
          <w:rFonts w:asciiTheme="minorHAnsi" w:hAnsiTheme="minorHAnsi" w:cstheme="minorHAnsi"/>
          <w:sz w:val="22"/>
          <w:szCs w:val="22"/>
        </w:rPr>
        <w:t>grass control developed on nearby sites, we will apply the latest management science to efficiently control beach</w:t>
      </w:r>
      <w:r>
        <w:rPr>
          <w:rFonts w:asciiTheme="minorHAnsi" w:hAnsiTheme="minorHAnsi" w:cstheme="minorHAnsi"/>
          <w:sz w:val="22"/>
          <w:szCs w:val="22"/>
        </w:rPr>
        <w:t xml:space="preserve"> </w:t>
      </w:r>
      <w:r w:rsidR="00FD5F5E" w:rsidRPr="00514B8D">
        <w:rPr>
          <w:rFonts w:asciiTheme="minorHAnsi" w:hAnsiTheme="minorHAnsi" w:cstheme="minorHAnsi"/>
          <w:sz w:val="22"/>
          <w:szCs w:val="22"/>
        </w:rPr>
        <w:t>grass on the Refuge (</w:t>
      </w:r>
      <w:r>
        <w:rPr>
          <w:rFonts w:asciiTheme="minorHAnsi" w:hAnsiTheme="minorHAnsi" w:cstheme="minorHAnsi"/>
          <w:sz w:val="22"/>
          <w:szCs w:val="22"/>
        </w:rPr>
        <w:t>P</w:t>
      </w:r>
      <w:r w:rsidR="00FD5F5E" w:rsidRPr="00514B8D">
        <w:rPr>
          <w:rFonts w:asciiTheme="minorHAnsi" w:hAnsiTheme="minorHAnsi" w:cstheme="minorHAnsi"/>
          <w:sz w:val="22"/>
          <w:szCs w:val="22"/>
        </w:rPr>
        <w:t xml:space="preserve">riority 1a). The </w:t>
      </w:r>
      <w:r w:rsidR="00E34CD8">
        <w:rPr>
          <w:rFonts w:asciiTheme="minorHAnsi" w:hAnsiTheme="minorHAnsi" w:cstheme="minorHAnsi"/>
          <w:sz w:val="22"/>
          <w:szCs w:val="22"/>
        </w:rPr>
        <w:t xml:space="preserve">Recipient </w:t>
      </w:r>
      <w:r w:rsidR="00FD5F5E" w:rsidRPr="00514B8D">
        <w:rPr>
          <w:rFonts w:asciiTheme="minorHAnsi" w:hAnsiTheme="minorHAnsi" w:cstheme="minorHAnsi"/>
          <w:sz w:val="22"/>
          <w:szCs w:val="22"/>
        </w:rPr>
        <w:t xml:space="preserve">is a </w:t>
      </w:r>
      <w:r w:rsidR="00FD5F5E" w:rsidRPr="00514B8D">
        <w:rPr>
          <w:rFonts w:asciiTheme="minorHAnsi" w:hAnsiTheme="minorHAnsi" w:cstheme="minorHAnsi"/>
          <w:sz w:val="22"/>
          <w:szCs w:val="22"/>
        </w:rPr>
        <w:lastRenderedPageBreak/>
        <w:t xml:space="preserve">local organization advocating for conservation of public lands and providing public </w:t>
      </w:r>
      <w:r>
        <w:rPr>
          <w:rFonts w:asciiTheme="minorHAnsi" w:hAnsiTheme="minorHAnsi" w:cstheme="minorHAnsi"/>
          <w:sz w:val="22"/>
          <w:szCs w:val="22"/>
        </w:rPr>
        <w:t>access to those lands (P</w:t>
      </w:r>
      <w:r w:rsidR="00FD5F5E" w:rsidRPr="00514B8D">
        <w:rPr>
          <w:rFonts w:asciiTheme="minorHAnsi" w:hAnsiTheme="minorHAnsi" w:cstheme="minorHAnsi"/>
          <w:sz w:val="22"/>
          <w:szCs w:val="22"/>
        </w:rPr>
        <w:t xml:space="preserve">riority 1e). Using NRDAR settlement funds for these management actions may free up resources to increase public access to the </w:t>
      </w:r>
      <w:r w:rsidR="00E34CD8">
        <w:rPr>
          <w:rFonts w:asciiTheme="minorHAnsi" w:hAnsiTheme="minorHAnsi" w:cstheme="minorHAnsi"/>
          <w:sz w:val="22"/>
          <w:szCs w:val="22"/>
        </w:rPr>
        <w:t>R</w:t>
      </w:r>
      <w:r w:rsidR="00FD5F5E" w:rsidRPr="00514B8D">
        <w:rPr>
          <w:rFonts w:asciiTheme="minorHAnsi" w:hAnsiTheme="minorHAnsi" w:cstheme="minorHAnsi"/>
          <w:sz w:val="22"/>
          <w:szCs w:val="22"/>
        </w:rPr>
        <w:t>efuge (</w:t>
      </w:r>
      <w:r>
        <w:rPr>
          <w:rFonts w:asciiTheme="minorHAnsi" w:hAnsiTheme="minorHAnsi" w:cstheme="minorHAnsi"/>
          <w:sz w:val="22"/>
          <w:szCs w:val="22"/>
        </w:rPr>
        <w:t>P</w:t>
      </w:r>
      <w:r w:rsidR="00FD5F5E" w:rsidRPr="00514B8D">
        <w:rPr>
          <w:rFonts w:asciiTheme="minorHAnsi" w:hAnsiTheme="minorHAnsi" w:cstheme="minorHAnsi"/>
          <w:sz w:val="22"/>
          <w:szCs w:val="22"/>
        </w:rPr>
        <w:t xml:space="preserve">riority 1g). </w:t>
      </w:r>
    </w:p>
    <w:p w14:paraId="2C6562D4" w14:textId="77777777" w:rsidR="00B2606D" w:rsidRPr="00514B8D" w:rsidRDefault="00B2606D" w:rsidP="00FD5F5E">
      <w:pPr>
        <w:rPr>
          <w:rFonts w:asciiTheme="minorHAnsi" w:hAnsiTheme="minorHAnsi" w:cstheme="minorHAnsi"/>
          <w:sz w:val="22"/>
          <w:szCs w:val="22"/>
        </w:rPr>
      </w:pPr>
    </w:p>
    <w:p w14:paraId="22F65342" w14:textId="77777777" w:rsidR="00B2606D" w:rsidRDefault="00FD5F5E" w:rsidP="00FD5F5E">
      <w:pPr>
        <w:rPr>
          <w:rFonts w:asciiTheme="minorHAnsi" w:hAnsiTheme="minorHAnsi" w:cstheme="minorHAnsi"/>
          <w:sz w:val="22"/>
          <w:szCs w:val="22"/>
        </w:rPr>
      </w:pPr>
      <w:r w:rsidRPr="00514B8D">
        <w:rPr>
          <w:rFonts w:asciiTheme="minorHAnsi" w:hAnsiTheme="minorHAnsi" w:cstheme="minorHAnsi"/>
          <w:sz w:val="22"/>
          <w:szCs w:val="22"/>
        </w:rPr>
        <w:t xml:space="preserve">3. Restoring trust with our local communities </w:t>
      </w:r>
    </w:p>
    <w:p w14:paraId="39F0FF71" w14:textId="1E9CE48F" w:rsidR="00562DF7" w:rsidRPr="00514B8D" w:rsidRDefault="00FD5F5E" w:rsidP="00FD5F5E">
      <w:pPr>
        <w:rPr>
          <w:rFonts w:asciiTheme="minorHAnsi" w:hAnsiTheme="minorHAnsi" w:cstheme="minorHAnsi"/>
          <w:sz w:val="22"/>
          <w:szCs w:val="22"/>
        </w:rPr>
      </w:pPr>
      <w:r w:rsidRPr="00514B8D">
        <w:rPr>
          <w:rFonts w:asciiTheme="minorHAnsi" w:hAnsiTheme="minorHAnsi" w:cstheme="minorHAnsi"/>
          <w:sz w:val="22"/>
          <w:szCs w:val="22"/>
        </w:rPr>
        <w:t>This project will help the Refuge be a better neighbor to all other landowners including Chevron, State Parks, the County of Santa Barbara and others.</w:t>
      </w:r>
      <w:r w:rsidR="00E34CD8">
        <w:rPr>
          <w:rFonts w:asciiTheme="minorHAnsi" w:hAnsiTheme="minorHAnsi" w:cstheme="minorHAnsi"/>
          <w:sz w:val="22"/>
          <w:szCs w:val="22"/>
        </w:rPr>
        <w:t xml:space="preserve"> Chevron owns the property down-</w:t>
      </w:r>
      <w:r w:rsidRPr="00514B8D">
        <w:rPr>
          <w:rFonts w:asciiTheme="minorHAnsi" w:hAnsiTheme="minorHAnsi" w:cstheme="minorHAnsi"/>
          <w:sz w:val="22"/>
          <w:szCs w:val="22"/>
        </w:rPr>
        <w:t>wind of the site</w:t>
      </w:r>
      <w:r w:rsidR="00E34CD8">
        <w:rPr>
          <w:rFonts w:asciiTheme="minorHAnsi" w:hAnsiTheme="minorHAnsi" w:cstheme="minorHAnsi"/>
          <w:sz w:val="22"/>
          <w:szCs w:val="22"/>
        </w:rPr>
        <w:t>,</w:t>
      </w:r>
      <w:r w:rsidRPr="00514B8D">
        <w:rPr>
          <w:rFonts w:asciiTheme="minorHAnsi" w:hAnsiTheme="minorHAnsi" w:cstheme="minorHAnsi"/>
          <w:sz w:val="22"/>
          <w:szCs w:val="22"/>
        </w:rPr>
        <w:t xml:space="preserve"> and </w:t>
      </w:r>
      <w:r w:rsidR="00E34CD8">
        <w:rPr>
          <w:rFonts w:asciiTheme="minorHAnsi" w:hAnsiTheme="minorHAnsi" w:cstheme="minorHAnsi"/>
          <w:sz w:val="22"/>
          <w:szCs w:val="22"/>
        </w:rPr>
        <w:t>is</w:t>
      </w:r>
      <w:r w:rsidRPr="00514B8D">
        <w:rPr>
          <w:rFonts w:asciiTheme="minorHAnsi" w:hAnsiTheme="minorHAnsi" w:cstheme="minorHAnsi"/>
          <w:sz w:val="22"/>
          <w:szCs w:val="22"/>
        </w:rPr>
        <w:t xml:space="preserve"> actively conducting habitat restoration on </w:t>
      </w:r>
      <w:r w:rsidR="00E34CD8">
        <w:rPr>
          <w:rFonts w:asciiTheme="minorHAnsi" w:hAnsiTheme="minorHAnsi" w:cstheme="minorHAnsi"/>
          <w:sz w:val="22"/>
          <w:szCs w:val="22"/>
        </w:rPr>
        <w:t>its</w:t>
      </w:r>
      <w:r w:rsidRPr="00514B8D">
        <w:rPr>
          <w:rFonts w:asciiTheme="minorHAnsi" w:hAnsiTheme="minorHAnsi" w:cstheme="minorHAnsi"/>
          <w:sz w:val="22"/>
          <w:szCs w:val="22"/>
        </w:rPr>
        <w:t xml:space="preserve"> property. If the beach</w:t>
      </w:r>
      <w:r w:rsidR="00B2606D">
        <w:rPr>
          <w:rFonts w:asciiTheme="minorHAnsi" w:hAnsiTheme="minorHAnsi" w:cstheme="minorHAnsi"/>
          <w:sz w:val="22"/>
          <w:szCs w:val="22"/>
        </w:rPr>
        <w:t xml:space="preserve"> </w:t>
      </w:r>
      <w:r w:rsidR="00E34CD8">
        <w:rPr>
          <w:rFonts w:asciiTheme="minorHAnsi" w:hAnsiTheme="minorHAnsi" w:cstheme="minorHAnsi"/>
          <w:sz w:val="22"/>
          <w:szCs w:val="22"/>
        </w:rPr>
        <w:t>grass infestation expands,</w:t>
      </w:r>
      <w:r w:rsidRPr="00514B8D">
        <w:rPr>
          <w:rFonts w:asciiTheme="minorHAnsi" w:hAnsiTheme="minorHAnsi" w:cstheme="minorHAnsi"/>
          <w:sz w:val="22"/>
          <w:szCs w:val="22"/>
        </w:rPr>
        <w:t xml:space="preserve"> it will ultimately affect Chevron’s </w:t>
      </w:r>
      <w:r w:rsidR="00E34CD8">
        <w:rPr>
          <w:rFonts w:asciiTheme="minorHAnsi" w:hAnsiTheme="minorHAnsi" w:cstheme="minorHAnsi"/>
          <w:sz w:val="22"/>
          <w:szCs w:val="22"/>
        </w:rPr>
        <w:t xml:space="preserve">property and </w:t>
      </w:r>
      <w:r w:rsidRPr="00514B8D">
        <w:rPr>
          <w:rFonts w:asciiTheme="minorHAnsi" w:hAnsiTheme="minorHAnsi" w:cstheme="minorHAnsi"/>
          <w:sz w:val="22"/>
          <w:szCs w:val="22"/>
        </w:rPr>
        <w:t>restoration efforts. Furthermore, all other property owners routinely conduct listed bird surveys to measure progress towards recovery goals. Because budgets are so tight, in recent years the Refuge has been the only property owner with no information about the listed birds on their land. This project would fund those surveys for 4 years.</w:t>
      </w:r>
    </w:p>
    <w:p w14:paraId="1E2DC323" w14:textId="77777777" w:rsidR="00FD5F5E" w:rsidRPr="00F45C68" w:rsidRDefault="00FD5F5E" w:rsidP="00FD5F5E">
      <w:pPr>
        <w:rPr>
          <w:rFonts w:asciiTheme="minorHAnsi" w:hAnsiTheme="minorHAnsi"/>
          <w:sz w:val="22"/>
          <w:szCs w:val="22"/>
        </w:rPr>
      </w:pPr>
    </w:p>
    <w:p w14:paraId="0DC9C8E1" w14:textId="121B88A5" w:rsidR="00562DF7" w:rsidRDefault="00562DF7" w:rsidP="004801DC">
      <w:pPr>
        <w:pStyle w:val="Heading2"/>
        <w:rPr>
          <w:rFonts w:asciiTheme="minorHAnsi" w:hAnsiTheme="minorHAnsi"/>
          <w:sz w:val="24"/>
        </w:rPr>
      </w:pPr>
      <w:r w:rsidRPr="008E4F3B">
        <w:rPr>
          <w:rFonts w:asciiTheme="minorHAnsi" w:hAnsiTheme="minorHAnsi"/>
          <w:sz w:val="24"/>
        </w:rPr>
        <w:t xml:space="preserve">II. </w:t>
      </w:r>
      <w:r w:rsidR="00FC08F0" w:rsidRPr="008E4F3B">
        <w:rPr>
          <w:rFonts w:asciiTheme="minorHAnsi" w:hAnsiTheme="minorHAnsi"/>
          <w:sz w:val="24"/>
        </w:rPr>
        <w:t xml:space="preserve">Federal </w:t>
      </w:r>
      <w:r w:rsidRPr="008E4F3B">
        <w:rPr>
          <w:rFonts w:asciiTheme="minorHAnsi" w:hAnsiTheme="minorHAnsi"/>
          <w:sz w:val="24"/>
        </w:rPr>
        <w:t>Award Information</w:t>
      </w:r>
    </w:p>
    <w:p w14:paraId="1B3D4739" w14:textId="75EF5B7D" w:rsidR="00E34CD8" w:rsidRDefault="00E34CD8" w:rsidP="00621284">
      <w:pPr>
        <w:rPr>
          <w:rFonts w:asciiTheme="minorHAnsi" w:hAnsiTheme="minorHAnsi" w:cstheme="minorHAnsi"/>
          <w:sz w:val="22"/>
          <w:szCs w:val="22"/>
        </w:rPr>
      </w:pPr>
      <w:r>
        <w:rPr>
          <w:rFonts w:asciiTheme="minorHAnsi" w:hAnsiTheme="minorHAnsi" w:cstheme="minorHAnsi"/>
          <w:sz w:val="22"/>
          <w:szCs w:val="22"/>
        </w:rPr>
        <w:t>Total a</w:t>
      </w:r>
      <w:r w:rsidR="00621284">
        <w:rPr>
          <w:rFonts w:asciiTheme="minorHAnsi" w:hAnsiTheme="minorHAnsi" w:cstheme="minorHAnsi"/>
          <w:sz w:val="22"/>
          <w:szCs w:val="22"/>
        </w:rPr>
        <w:t xml:space="preserve">ward </w:t>
      </w:r>
      <w:r>
        <w:rPr>
          <w:rFonts w:asciiTheme="minorHAnsi" w:hAnsiTheme="minorHAnsi" w:cstheme="minorHAnsi"/>
          <w:sz w:val="22"/>
          <w:szCs w:val="22"/>
        </w:rPr>
        <w:t xml:space="preserve">funding is </w:t>
      </w:r>
      <w:r w:rsidR="00621284">
        <w:rPr>
          <w:rFonts w:asciiTheme="minorHAnsi" w:hAnsiTheme="minorHAnsi" w:cstheme="minorHAnsi"/>
          <w:sz w:val="22"/>
          <w:szCs w:val="22"/>
        </w:rPr>
        <w:t>$109,000</w:t>
      </w:r>
      <w:r>
        <w:rPr>
          <w:rFonts w:asciiTheme="minorHAnsi" w:hAnsiTheme="minorHAnsi" w:cstheme="minorHAnsi"/>
          <w:sz w:val="22"/>
          <w:szCs w:val="22"/>
        </w:rPr>
        <w:t>, with a p</w:t>
      </w:r>
      <w:r w:rsidR="00621284">
        <w:rPr>
          <w:rFonts w:asciiTheme="minorHAnsi" w:hAnsiTheme="minorHAnsi" w:cstheme="minorHAnsi"/>
          <w:sz w:val="22"/>
          <w:szCs w:val="22"/>
        </w:rPr>
        <w:t xml:space="preserve">eriod of </w:t>
      </w:r>
      <w:r>
        <w:rPr>
          <w:rFonts w:asciiTheme="minorHAnsi" w:hAnsiTheme="minorHAnsi" w:cstheme="minorHAnsi"/>
          <w:sz w:val="22"/>
          <w:szCs w:val="22"/>
        </w:rPr>
        <w:t>p</w:t>
      </w:r>
      <w:r w:rsidR="00621284">
        <w:rPr>
          <w:rFonts w:asciiTheme="minorHAnsi" w:hAnsiTheme="minorHAnsi" w:cstheme="minorHAnsi"/>
          <w:sz w:val="22"/>
          <w:szCs w:val="22"/>
        </w:rPr>
        <w:t xml:space="preserve">erformance </w:t>
      </w:r>
      <w:r w:rsidR="008E4F3B">
        <w:rPr>
          <w:rFonts w:asciiTheme="minorHAnsi" w:hAnsiTheme="minorHAnsi" w:cstheme="minorHAnsi"/>
          <w:sz w:val="22"/>
          <w:szCs w:val="22"/>
        </w:rPr>
        <w:t xml:space="preserve">to begin in </w:t>
      </w:r>
      <w:r w:rsidR="00621284">
        <w:rPr>
          <w:rFonts w:asciiTheme="minorHAnsi" w:hAnsiTheme="minorHAnsi" w:cstheme="minorHAnsi"/>
          <w:sz w:val="22"/>
          <w:szCs w:val="22"/>
        </w:rPr>
        <w:t xml:space="preserve">November 2018 </w:t>
      </w:r>
      <w:r w:rsidR="008E4F3B">
        <w:rPr>
          <w:rFonts w:asciiTheme="minorHAnsi" w:hAnsiTheme="minorHAnsi" w:cstheme="minorHAnsi"/>
          <w:sz w:val="22"/>
          <w:szCs w:val="22"/>
        </w:rPr>
        <w:t xml:space="preserve">and continue </w:t>
      </w:r>
      <w:r w:rsidR="00621284">
        <w:rPr>
          <w:rFonts w:asciiTheme="minorHAnsi" w:hAnsiTheme="minorHAnsi" w:cstheme="minorHAnsi"/>
          <w:sz w:val="22"/>
          <w:szCs w:val="22"/>
        </w:rPr>
        <w:t>through October 2023.</w:t>
      </w:r>
    </w:p>
    <w:p w14:paraId="2B3D8F7C" w14:textId="7192791D" w:rsidR="00621284" w:rsidRDefault="00621284" w:rsidP="00621284">
      <w:r w:rsidRPr="00621284">
        <w:t xml:space="preserve"> </w:t>
      </w:r>
    </w:p>
    <w:p w14:paraId="0E5C4285" w14:textId="7C4C5B30" w:rsidR="00E34CD8" w:rsidRDefault="00621284" w:rsidP="00621284">
      <w:pPr>
        <w:rPr>
          <w:rFonts w:asciiTheme="minorHAnsi" w:hAnsiTheme="minorHAnsi" w:cstheme="minorHAnsi"/>
          <w:sz w:val="22"/>
          <w:szCs w:val="22"/>
        </w:rPr>
      </w:pPr>
      <w:r w:rsidRPr="00621284">
        <w:rPr>
          <w:rFonts w:asciiTheme="minorHAnsi" w:hAnsiTheme="minorHAnsi" w:cstheme="minorHAnsi"/>
          <w:sz w:val="22"/>
          <w:szCs w:val="22"/>
        </w:rPr>
        <w:t xml:space="preserve">The Service </w:t>
      </w:r>
      <w:r w:rsidR="008E4F3B">
        <w:rPr>
          <w:rFonts w:asciiTheme="minorHAnsi" w:hAnsiTheme="minorHAnsi" w:cstheme="minorHAnsi"/>
          <w:sz w:val="22"/>
          <w:szCs w:val="22"/>
        </w:rPr>
        <w:t>w</w:t>
      </w:r>
      <w:r w:rsidRPr="00621284">
        <w:rPr>
          <w:rFonts w:asciiTheme="minorHAnsi" w:hAnsiTheme="minorHAnsi" w:cstheme="minorHAnsi"/>
          <w:sz w:val="22"/>
          <w:szCs w:val="22"/>
        </w:rPr>
        <w:t>ill:</w:t>
      </w:r>
    </w:p>
    <w:p w14:paraId="21206C75" w14:textId="08685B28" w:rsidR="00E34CD8" w:rsidRDefault="00621284" w:rsidP="00E171C7">
      <w:pPr>
        <w:pStyle w:val="ListParagraph"/>
        <w:numPr>
          <w:ilvl w:val="0"/>
          <w:numId w:val="13"/>
        </w:numPr>
        <w:rPr>
          <w:rFonts w:asciiTheme="minorHAnsi" w:hAnsiTheme="minorHAnsi" w:cstheme="minorHAnsi"/>
          <w:sz w:val="22"/>
          <w:szCs w:val="22"/>
        </w:rPr>
      </w:pPr>
      <w:r w:rsidRPr="00E34CD8">
        <w:rPr>
          <w:rFonts w:asciiTheme="minorHAnsi" w:hAnsiTheme="minorHAnsi" w:cstheme="minorHAnsi"/>
          <w:sz w:val="22"/>
          <w:szCs w:val="22"/>
        </w:rPr>
        <w:t>Provide access to the Guadalupe</w:t>
      </w:r>
      <w:r w:rsidR="00E17A21">
        <w:rPr>
          <w:rFonts w:asciiTheme="minorHAnsi" w:hAnsiTheme="minorHAnsi" w:cstheme="minorHAnsi"/>
          <w:sz w:val="22"/>
          <w:szCs w:val="22"/>
        </w:rPr>
        <w:t>-</w:t>
      </w:r>
      <w:r w:rsidRPr="00E34CD8">
        <w:rPr>
          <w:rFonts w:asciiTheme="minorHAnsi" w:hAnsiTheme="minorHAnsi" w:cstheme="minorHAnsi"/>
          <w:sz w:val="22"/>
          <w:szCs w:val="22"/>
        </w:rPr>
        <w:t>Nipomo Dunes National Wildlife Refuge (Refuge);</w:t>
      </w:r>
    </w:p>
    <w:p w14:paraId="38C511DA" w14:textId="77777777" w:rsidR="00E34CD8" w:rsidRDefault="00621284" w:rsidP="00E171C7">
      <w:pPr>
        <w:pStyle w:val="ListParagraph"/>
        <w:numPr>
          <w:ilvl w:val="0"/>
          <w:numId w:val="13"/>
        </w:numPr>
        <w:rPr>
          <w:rFonts w:asciiTheme="minorHAnsi" w:hAnsiTheme="minorHAnsi" w:cstheme="minorHAnsi"/>
          <w:sz w:val="22"/>
          <w:szCs w:val="22"/>
        </w:rPr>
      </w:pPr>
      <w:r w:rsidRPr="00E34CD8">
        <w:rPr>
          <w:rFonts w:asciiTheme="minorHAnsi" w:hAnsiTheme="minorHAnsi" w:cstheme="minorHAnsi"/>
          <w:sz w:val="22"/>
          <w:szCs w:val="22"/>
        </w:rPr>
        <w:t xml:space="preserve">Ensure permitting and compliance for project activities is in place with assistance from the Recipient; </w:t>
      </w:r>
    </w:p>
    <w:p w14:paraId="67BAA6FE" w14:textId="4B24375E" w:rsidR="00E34CD8" w:rsidRDefault="00621284" w:rsidP="00E171C7">
      <w:pPr>
        <w:pStyle w:val="ListParagraph"/>
        <w:numPr>
          <w:ilvl w:val="0"/>
          <w:numId w:val="13"/>
        </w:numPr>
        <w:rPr>
          <w:rFonts w:asciiTheme="minorHAnsi" w:hAnsiTheme="minorHAnsi" w:cstheme="minorHAnsi"/>
          <w:sz w:val="22"/>
          <w:szCs w:val="22"/>
        </w:rPr>
      </w:pPr>
      <w:r w:rsidRPr="00E34CD8">
        <w:rPr>
          <w:rFonts w:asciiTheme="minorHAnsi" w:hAnsiTheme="minorHAnsi" w:cstheme="minorHAnsi"/>
          <w:sz w:val="22"/>
          <w:szCs w:val="22"/>
        </w:rPr>
        <w:t xml:space="preserve">Communicate with the </w:t>
      </w:r>
      <w:r w:rsidR="008E4F3B">
        <w:rPr>
          <w:rFonts w:asciiTheme="minorHAnsi" w:hAnsiTheme="minorHAnsi" w:cstheme="minorHAnsi"/>
          <w:sz w:val="22"/>
          <w:szCs w:val="22"/>
        </w:rPr>
        <w:t>R</w:t>
      </w:r>
      <w:r w:rsidRPr="00E34CD8">
        <w:rPr>
          <w:rFonts w:asciiTheme="minorHAnsi" w:hAnsiTheme="minorHAnsi" w:cstheme="minorHAnsi"/>
          <w:sz w:val="22"/>
          <w:szCs w:val="22"/>
        </w:rPr>
        <w:t>ecipient throughout the project to adaptively implement the restoration to best target invasive plant removal efforts in response to results from the mapping effort, focusing efforts in areas that will have the greatest benefits to western snowy plovers; and</w:t>
      </w:r>
    </w:p>
    <w:p w14:paraId="4555E96C" w14:textId="7836C1ED" w:rsidR="00621284" w:rsidRPr="00E34CD8" w:rsidRDefault="00621284" w:rsidP="00E171C7">
      <w:pPr>
        <w:pStyle w:val="ListParagraph"/>
        <w:numPr>
          <w:ilvl w:val="0"/>
          <w:numId w:val="13"/>
        </w:numPr>
        <w:rPr>
          <w:rFonts w:asciiTheme="minorHAnsi" w:hAnsiTheme="minorHAnsi" w:cstheme="minorHAnsi"/>
          <w:sz w:val="22"/>
          <w:szCs w:val="22"/>
        </w:rPr>
      </w:pPr>
      <w:r w:rsidRPr="00E34CD8">
        <w:rPr>
          <w:rFonts w:asciiTheme="minorHAnsi" w:hAnsiTheme="minorHAnsi" w:cstheme="minorHAnsi"/>
          <w:sz w:val="22"/>
          <w:szCs w:val="22"/>
        </w:rPr>
        <w:t>Coordinate with neighboring properties on issues that impact the western snowy plover population (e.g., raven predation) and control of invasive plants, as it relates to the project.</w:t>
      </w:r>
    </w:p>
    <w:p w14:paraId="39D7AB1B" w14:textId="77777777" w:rsidR="00660739" w:rsidRDefault="00660739" w:rsidP="00621284">
      <w:pPr>
        <w:ind w:left="720" w:hanging="720"/>
        <w:rPr>
          <w:rFonts w:asciiTheme="minorHAnsi" w:hAnsiTheme="minorHAnsi" w:cstheme="minorHAnsi"/>
          <w:sz w:val="22"/>
          <w:szCs w:val="22"/>
        </w:rPr>
      </w:pPr>
    </w:p>
    <w:p w14:paraId="1043EF04" w14:textId="3B216B17" w:rsidR="00660739" w:rsidRPr="00621284" w:rsidRDefault="00621284" w:rsidP="008E4F3B">
      <w:pPr>
        <w:rPr>
          <w:rFonts w:asciiTheme="minorHAnsi" w:hAnsiTheme="minorHAnsi" w:cstheme="minorHAnsi"/>
          <w:sz w:val="22"/>
          <w:szCs w:val="22"/>
        </w:rPr>
      </w:pPr>
      <w:r w:rsidRPr="00621284">
        <w:rPr>
          <w:rFonts w:asciiTheme="minorHAnsi" w:hAnsiTheme="minorHAnsi" w:cstheme="minorHAnsi"/>
          <w:sz w:val="22"/>
          <w:szCs w:val="22"/>
        </w:rPr>
        <w:t>The proposed award is the result of an unsolicited application that represents a</w:t>
      </w:r>
      <w:r w:rsidR="00E34CD8">
        <w:rPr>
          <w:rFonts w:asciiTheme="minorHAnsi" w:hAnsiTheme="minorHAnsi" w:cstheme="minorHAnsi"/>
          <w:sz w:val="22"/>
          <w:szCs w:val="22"/>
        </w:rPr>
        <w:t xml:space="preserve"> unique or innovative </w:t>
      </w:r>
      <w:r w:rsidRPr="00621284">
        <w:rPr>
          <w:rFonts w:asciiTheme="minorHAnsi" w:hAnsiTheme="minorHAnsi" w:cstheme="minorHAnsi"/>
          <w:sz w:val="22"/>
          <w:szCs w:val="22"/>
        </w:rPr>
        <w:t>idea, method, or approach that is not the subject</w:t>
      </w:r>
      <w:r>
        <w:rPr>
          <w:rFonts w:asciiTheme="minorHAnsi" w:hAnsiTheme="minorHAnsi" w:cstheme="minorHAnsi"/>
          <w:sz w:val="22"/>
          <w:szCs w:val="22"/>
        </w:rPr>
        <w:t xml:space="preserve"> of a current or planned award, </w:t>
      </w:r>
      <w:r w:rsidRPr="00621284">
        <w:rPr>
          <w:rFonts w:asciiTheme="minorHAnsi" w:hAnsiTheme="minorHAnsi" w:cstheme="minorHAnsi"/>
          <w:sz w:val="22"/>
          <w:szCs w:val="22"/>
        </w:rPr>
        <w:t>but</w:t>
      </w:r>
      <w:r>
        <w:rPr>
          <w:rFonts w:asciiTheme="minorHAnsi" w:hAnsiTheme="minorHAnsi" w:cstheme="minorHAnsi"/>
          <w:sz w:val="22"/>
          <w:szCs w:val="22"/>
        </w:rPr>
        <w:t xml:space="preserve"> </w:t>
      </w:r>
      <w:r w:rsidR="008E4F3B">
        <w:rPr>
          <w:rFonts w:asciiTheme="minorHAnsi" w:hAnsiTheme="minorHAnsi" w:cstheme="minorHAnsi"/>
          <w:sz w:val="22"/>
          <w:szCs w:val="22"/>
        </w:rPr>
        <w:t xml:space="preserve">is </w:t>
      </w:r>
      <w:r w:rsidRPr="00621284">
        <w:rPr>
          <w:rFonts w:asciiTheme="minorHAnsi" w:hAnsiTheme="minorHAnsi" w:cstheme="minorHAnsi"/>
          <w:sz w:val="22"/>
          <w:szCs w:val="22"/>
        </w:rPr>
        <w:t>found</w:t>
      </w:r>
      <w:r w:rsidR="008E4F3B">
        <w:rPr>
          <w:rFonts w:asciiTheme="minorHAnsi" w:hAnsiTheme="minorHAnsi" w:cstheme="minorHAnsi"/>
          <w:sz w:val="22"/>
          <w:szCs w:val="22"/>
        </w:rPr>
        <w:t xml:space="preserve"> </w:t>
      </w:r>
      <w:r w:rsidRPr="00621284">
        <w:rPr>
          <w:rFonts w:asciiTheme="minorHAnsi" w:hAnsiTheme="minorHAnsi" w:cstheme="minorHAnsi"/>
          <w:sz w:val="22"/>
          <w:szCs w:val="22"/>
        </w:rPr>
        <w:t>to be adv</w:t>
      </w:r>
      <w:r w:rsidR="00E34CD8">
        <w:rPr>
          <w:rFonts w:asciiTheme="minorHAnsi" w:hAnsiTheme="minorHAnsi" w:cstheme="minorHAnsi"/>
          <w:sz w:val="22"/>
          <w:szCs w:val="22"/>
        </w:rPr>
        <w:t>antageous to program objectives.</w:t>
      </w:r>
      <w:r w:rsidR="008E4F3B">
        <w:rPr>
          <w:rFonts w:asciiTheme="minorHAnsi" w:hAnsiTheme="minorHAnsi" w:cstheme="minorHAnsi"/>
          <w:sz w:val="22"/>
          <w:szCs w:val="22"/>
        </w:rPr>
        <w:t xml:space="preserve">  </w:t>
      </w:r>
      <w:r w:rsidR="00E34CD8">
        <w:rPr>
          <w:rFonts w:asciiTheme="minorHAnsi" w:hAnsiTheme="minorHAnsi" w:cstheme="minorHAnsi"/>
          <w:sz w:val="22"/>
          <w:szCs w:val="22"/>
        </w:rPr>
        <w:t>T</w:t>
      </w:r>
      <w:r w:rsidR="00660739" w:rsidRPr="00660739">
        <w:rPr>
          <w:rFonts w:asciiTheme="minorHAnsi" w:hAnsiTheme="minorHAnsi" w:cstheme="minorHAnsi"/>
          <w:sz w:val="22"/>
          <w:szCs w:val="22"/>
        </w:rPr>
        <w:t>he applicant is uniquely qualified to perform the activity</w:t>
      </w:r>
      <w:r w:rsidR="008E4F3B">
        <w:rPr>
          <w:rFonts w:asciiTheme="minorHAnsi" w:hAnsiTheme="minorHAnsi" w:cstheme="minorHAnsi"/>
          <w:sz w:val="22"/>
          <w:szCs w:val="22"/>
        </w:rPr>
        <w:t>.</w:t>
      </w:r>
    </w:p>
    <w:p w14:paraId="7ABEC42B" w14:textId="77777777" w:rsidR="00660739" w:rsidRDefault="00660739" w:rsidP="004801DC">
      <w:pPr>
        <w:pStyle w:val="Heading2"/>
        <w:rPr>
          <w:rFonts w:asciiTheme="minorHAnsi" w:hAnsiTheme="minorHAnsi"/>
          <w:sz w:val="24"/>
        </w:rPr>
      </w:pPr>
    </w:p>
    <w:p w14:paraId="365F18C2" w14:textId="5D32A3B2"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658AFF48" w:rsidR="00480139" w:rsidRDefault="005543CC" w:rsidP="00D2403C">
      <w:pPr>
        <w:pStyle w:val="Heading3"/>
      </w:pPr>
      <w:r w:rsidRPr="00F45C68">
        <w:t>Cost Sharing or Matching</w:t>
      </w:r>
    </w:p>
    <w:p w14:paraId="7A4A4855" w14:textId="256E53FA" w:rsidR="00FD6231" w:rsidRDefault="00FD6231" w:rsidP="00FD6231">
      <w:pPr>
        <w:ind w:left="360"/>
        <w:rPr>
          <w:sz w:val="22"/>
          <w:szCs w:val="22"/>
        </w:rPr>
      </w:pPr>
      <w:r w:rsidRPr="00FD6231">
        <w:rPr>
          <w:rFonts w:asciiTheme="minorHAnsi" w:hAnsiTheme="minorHAnsi" w:cstheme="minorHAnsi"/>
          <w:sz w:val="22"/>
          <w:szCs w:val="22"/>
        </w:rPr>
        <w:t>Cost sharing is not required for this project</w:t>
      </w:r>
      <w:r>
        <w:rPr>
          <w:sz w:val="22"/>
          <w:szCs w:val="22"/>
        </w:rPr>
        <w:t>.</w:t>
      </w:r>
    </w:p>
    <w:p w14:paraId="14986947" w14:textId="77777777" w:rsidR="00FD6231" w:rsidRPr="00FD6231" w:rsidRDefault="00FD6231" w:rsidP="00FD6231">
      <w:pPr>
        <w:ind w:left="360"/>
        <w:rPr>
          <w:sz w:val="22"/>
          <w:szCs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 xml:space="preserve">ecipients must continue </w:t>
      </w:r>
      <w:r w:rsidRPr="00207421">
        <w:rPr>
          <w:rFonts w:asciiTheme="minorHAnsi" w:hAnsiTheme="minorHAnsi"/>
          <w:sz w:val="22"/>
          <w:szCs w:val="22"/>
        </w:rPr>
        <w:lastRenderedPageBreak/>
        <w:t>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E171C7">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w:t>
      </w:r>
      <w:r w:rsidR="00A14A41" w:rsidRPr="00F45C68">
        <w:rPr>
          <w:rFonts w:asciiTheme="minorHAnsi" w:hAnsiTheme="minorHAnsi"/>
          <w:szCs w:val="22"/>
        </w:rPr>
        <w:lastRenderedPageBreak/>
        <w:t xml:space="preserve">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entity(ies) undertaking the project;</w:t>
      </w:r>
    </w:p>
    <w:p w14:paraId="544D1E4B" w14:textId="51EDBFB9"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E171C7">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E171C7">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1F3CCF0D" w:rsidR="00F45C68" w:rsidRDefault="00F45C68" w:rsidP="00A44DC0">
      <w:pPr>
        <w:pStyle w:val="BodyText"/>
        <w:spacing w:after="240"/>
        <w:ind w:left="720"/>
        <w:jc w:val="left"/>
        <w:rPr>
          <w:rFonts w:asciiTheme="minorHAnsi" w:hAnsiTheme="minorHAnsi"/>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5582935C" w14:textId="116993E0" w:rsidR="00F45C68" w:rsidRDefault="00F45C68" w:rsidP="00FD6231">
      <w:pPr>
        <w:spacing w:after="120"/>
        <w:ind w:left="360" w:firstLine="360"/>
        <w:rPr>
          <w:rFonts w:asciiTheme="minorHAnsi" w:hAnsiTheme="minorHAnsi"/>
          <w:sz w:val="22"/>
          <w:szCs w:val="22"/>
        </w:rPr>
      </w:pPr>
      <w:r w:rsidRPr="00F45C68">
        <w:rPr>
          <w:rFonts w:asciiTheme="minorHAnsi" w:hAnsiTheme="minorHAnsi"/>
          <w:sz w:val="22"/>
          <w:szCs w:val="22"/>
        </w:rPr>
        <w:t>We are:</w:t>
      </w:r>
    </w:p>
    <w:p w14:paraId="24ADBA8C" w14:textId="77777777" w:rsidR="003A6AEB" w:rsidRPr="00F45C68" w:rsidRDefault="003A6AEB" w:rsidP="00E171C7">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Pr="00F45C68">
        <w:rPr>
          <w:rFonts w:asciiTheme="minorHAnsi" w:hAnsiTheme="minorHAnsi"/>
          <w:sz w:val="22"/>
          <w:szCs w:val="22"/>
        </w:rPr>
        <w:t xml:space="preserve"> U.S. state or local government entity receiving more than $35 million in direct Federal funding each year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We submit our indirect cost rate prop</w:t>
      </w:r>
      <w:r>
        <w:rPr>
          <w:rFonts w:asciiTheme="minorHAnsi" w:hAnsiTheme="minorHAnsi"/>
          <w:sz w:val="22"/>
          <w:szCs w:val="22"/>
        </w:rPr>
        <w:t>osals to our cognizant agency.  Attached is a</w:t>
      </w:r>
      <w:r w:rsidRPr="00F45C68">
        <w:rPr>
          <w:rFonts w:asciiTheme="minorHAnsi" w:hAnsiTheme="minorHAnsi"/>
          <w:sz w:val="22"/>
          <w:szCs w:val="22"/>
        </w:rPr>
        <w:t xml:space="preserve"> copy of our most r</w:t>
      </w:r>
      <w:r>
        <w:rPr>
          <w:rFonts w:asciiTheme="minorHAnsi" w:hAnsiTheme="minorHAnsi"/>
          <w:sz w:val="22"/>
          <w:szCs w:val="22"/>
        </w:rPr>
        <w:t>ecently approved rate agreement/certification</w:t>
      </w:r>
      <w:r w:rsidRPr="00F45C68">
        <w:rPr>
          <w:rFonts w:asciiTheme="minorHAnsi" w:hAnsiTheme="minorHAnsi"/>
          <w:sz w:val="22"/>
          <w:szCs w:val="22"/>
        </w:rPr>
        <w:t>.</w:t>
      </w:r>
    </w:p>
    <w:p w14:paraId="37DA437C" w14:textId="77777777" w:rsidR="003A6AEB" w:rsidRPr="00F45C68" w:rsidRDefault="003A6AEB" w:rsidP="00E171C7">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Pr>
          <w:rFonts w:asciiTheme="minorHAnsi" w:hAnsiTheme="minorHAnsi"/>
          <w:sz w:val="22"/>
          <w:szCs w:val="22"/>
        </w:rPr>
        <w:t>have</w:t>
      </w:r>
      <w:r w:rsidRPr="00F45C68">
        <w:rPr>
          <w:rFonts w:asciiTheme="minorHAnsi" w:hAnsiTheme="minorHAnsi"/>
          <w:sz w:val="22"/>
          <w:szCs w:val="22"/>
        </w:rPr>
        <w:t xml:space="preserve"> prepare</w:t>
      </w:r>
      <w:r>
        <w:rPr>
          <w:rFonts w:asciiTheme="minorHAnsi" w:hAnsiTheme="minorHAnsi"/>
          <w:sz w:val="22"/>
          <w:szCs w:val="22"/>
        </w:rPr>
        <w:t>d</w:t>
      </w:r>
      <w:r w:rsidRPr="00F45C68">
        <w:rPr>
          <w:rFonts w:asciiTheme="minorHAnsi" w:hAnsiTheme="minorHAnsi"/>
          <w:sz w:val="22"/>
          <w:szCs w:val="22"/>
        </w:rPr>
        <w:t xml:space="preserve"> and </w:t>
      </w:r>
      <w:r>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Pr>
          <w:rFonts w:asciiTheme="minorHAnsi" w:hAnsiTheme="minorHAnsi"/>
          <w:sz w:val="22"/>
          <w:szCs w:val="22"/>
        </w:rPr>
        <w:t>d documentation</w:t>
      </w:r>
      <w:r w:rsidRPr="00F45C68">
        <w:rPr>
          <w:rFonts w:asciiTheme="minorHAnsi" w:hAnsiTheme="minorHAnsi"/>
          <w:sz w:val="22"/>
          <w:szCs w:val="22"/>
        </w:rPr>
        <w:t>.</w:t>
      </w:r>
    </w:p>
    <w:p w14:paraId="4B5BAF7B" w14:textId="77777777" w:rsidR="003A6AEB" w:rsidRPr="00F45C68" w:rsidRDefault="003A6AEB" w:rsidP="00E171C7">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“Attached is a copy of our current negotiated indirect cost rate agreement.”</w:t>
      </w:r>
      <w:r>
        <w:rPr>
          <w:rFonts w:asciiTheme="minorHAnsi" w:hAnsiTheme="minorHAnsi"/>
          <w:sz w:val="22"/>
          <w:szCs w:val="22"/>
        </w:rPr>
        <w:t>]</w:t>
      </w:r>
    </w:p>
    <w:p w14:paraId="1767EDCF" w14:textId="77777777" w:rsidR="003A6AEB" w:rsidRPr="00F45C68" w:rsidRDefault="003A6AEB" w:rsidP="00E171C7">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Pr>
          <w:rFonts w:asciiTheme="minorHAnsi" w:hAnsiTheme="minorHAnsi"/>
          <w:sz w:val="22"/>
          <w:szCs w:val="22"/>
        </w:rPr>
        <w:t xml:space="preserve"> date</w:t>
      </w:r>
      <w:r w:rsidRPr="00F45C68">
        <w:rPr>
          <w:rFonts w:asciiTheme="minorHAnsi" w:hAnsiTheme="minorHAnsi"/>
          <w:sz w:val="22"/>
          <w:szCs w:val="22"/>
        </w:rPr>
        <w:t>.</w:t>
      </w:r>
    </w:p>
    <w:p w14:paraId="091AD5CD" w14:textId="77777777" w:rsidR="003A6AEB" w:rsidRPr="00F45C68" w:rsidRDefault="003A6AEB" w:rsidP="00E171C7">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200.68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6588C468" w14:textId="77777777" w:rsidR="003A6AEB" w:rsidRPr="00F45C68" w:rsidRDefault="003A6AEB" w:rsidP="00E171C7">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4AE3A6B1" w14:textId="77777777" w:rsidR="003A6AEB" w:rsidRPr="00F45C68" w:rsidRDefault="003A6AEB" w:rsidP="00E171C7">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Pr>
          <w:rFonts w:asciiTheme="minorHAnsi" w:hAnsiTheme="minorHAnsi"/>
          <w:sz w:val="22"/>
          <w:szCs w:val="22"/>
        </w:rPr>
        <w:t>we must charge indirect</w:t>
      </w:r>
      <w:r w:rsidRPr="00F45C68">
        <w:rPr>
          <w:rFonts w:asciiTheme="minorHAnsi" w:hAnsiTheme="minorHAnsi"/>
          <w:sz w:val="22"/>
          <w:szCs w:val="22"/>
        </w:rPr>
        <w:t xml:space="preserve"> costs </w:t>
      </w:r>
      <w:r>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1639DAF1" w:rsidR="00F45C68" w:rsidRPr="003A6AEB" w:rsidRDefault="008E4F3B" w:rsidP="00E171C7">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w:t>
      </w:r>
      <w:r w:rsidR="00F45C68" w:rsidRPr="003A6AEB">
        <w:rPr>
          <w:rFonts w:asciiTheme="minorHAnsi" w:hAnsiTheme="minorHAnsi"/>
          <w:sz w:val="22"/>
          <w:szCs w:val="22"/>
        </w:rPr>
        <w:t xml:space="preserve"> will charge all costs directly.</w:t>
      </w:r>
    </w:p>
    <w:p w14:paraId="51D7BA47" w14:textId="77777777" w:rsidR="006829F9" w:rsidRPr="006829F9" w:rsidRDefault="00E245C6" w:rsidP="006829F9">
      <w:pPr>
        <w:pStyle w:val="Heading4"/>
      </w:pPr>
      <w:r w:rsidRPr="006829F9">
        <w:t>Conflict of Interest Disclosure</w:t>
      </w:r>
    </w:p>
    <w:p w14:paraId="52EC593F" w14:textId="4C552A3F" w:rsidR="00E245C6" w:rsidRPr="00F45C68"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w:t>
      </w:r>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 xml:space="preserve">.  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subrecipient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application.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E171C7">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171C7">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2CA06384" w:rsidR="00BA7D74" w:rsidRDefault="00667513" w:rsidP="00BA7D74">
      <w:pPr>
        <w:pStyle w:val="ListParagraph"/>
        <w:spacing w:after="240"/>
        <w:ind w:left="360"/>
        <w:rPr>
          <w:rFonts w:asciiTheme="minorHAnsi" w:hAnsiTheme="minorHAnsi"/>
          <w:sz w:val="22"/>
          <w:szCs w:val="22"/>
        </w:rPr>
      </w:pPr>
      <w:r w:rsidRPr="008E4F3B">
        <w:rPr>
          <w:rFonts w:asciiTheme="minorHAnsi" w:hAnsiTheme="minorHAnsi"/>
          <w:sz w:val="22"/>
          <w:szCs w:val="22"/>
          <w:highlight w:val="yellow"/>
        </w:rPr>
        <w:t>Submissions are due:</w:t>
      </w:r>
      <w:r w:rsidR="00BA7D74" w:rsidRPr="008E4F3B">
        <w:rPr>
          <w:rFonts w:asciiTheme="minorHAnsi" w:hAnsiTheme="minorHAnsi"/>
          <w:sz w:val="22"/>
          <w:szCs w:val="22"/>
          <w:highlight w:val="yellow"/>
        </w:rPr>
        <w:t xml:space="preserve">  </w:t>
      </w:r>
      <w:r w:rsidR="00596289" w:rsidRPr="008E4F3B">
        <w:rPr>
          <w:rFonts w:asciiTheme="minorHAnsi" w:hAnsiTheme="minorHAnsi"/>
          <w:sz w:val="22"/>
          <w:szCs w:val="22"/>
          <w:highlight w:val="yellow"/>
        </w:rPr>
        <w:t xml:space="preserve">November </w:t>
      </w:r>
      <w:r w:rsidR="008E4F3B" w:rsidRPr="008E4F3B">
        <w:rPr>
          <w:rFonts w:asciiTheme="minorHAnsi" w:hAnsiTheme="minorHAnsi"/>
          <w:sz w:val="22"/>
          <w:szCs w:val="22"/>
          <w:highlight w:val="yellow"/>
        </w:rPr>
        <w:t>__</w:t>
      </w:r>
      <w:r w:rsidR="00596289" w:rsidRPr="008E4F3B">
        <w:rPr>
          <w:rFonts w:asciiTheme="minorHAnsi" w:hAnsiTheme="minorHAnsi"/>
          <w:sz w:val="22"/>
          <w:szCs w:val="22"/>
          <w:highlight w:val="yellow"/>
        </w:rPr>
        <w:t>, 2018</w:t>
      </w:r>
      <w:r w:rsidR="00FD6231" w:rsidRPr="008E4F3B">
        <w:rPr>
          <w:rFonts w:asciiTheme="minorHAnsi" w:hAnsiTheme="minorHAnsi"/>
          <w:sz w:val="22"/>
          <w:szCs w:val="22"/>
          <w:highlight w:val="yellow"/>
        </w:rPr>
        <w:t>, 1600 P</w:t>
      </w:r>
      <w:r w:rsidR="008E4F3B">
        <w:rPr>
          <w:rFonts w:asciiTheme="minorHAnsi" w:hAnsiTheme="minorHAnsi"/>
          <w:sz w:val="22"/>
          <w:szCs w:val="22"/>
          <w:highlight w:val="yellow"/>
        </w:rPr>
        <w:t>acific Time.</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2520F0D" w14:textId="3E7DBBA4" w:rsidR="00BA7D74" w:rsidRDefault="005D394D" w:rsidP="00BA7D74">
      <w:pPr>
        <w:pStyle w:val="ListParagraph"/>
        <w:spacing w:after="240"/>
        <w:ind w:left="360"/>
        <w:rPr>
          <w:rFonts w:asciiTheme="minorHAnsi" w:hAnsiTheme="minorHAnsi"/>
          <w:sz w:val="22"/>
          <w:szCs w:val="22"/>
        </w:rPr>
      </w:pPr>
      <w:r>
        <w:rPr>
          <w:rFonts w:asciiTheme="minorHAnsi" w:hAnsiTheme="minorHAnsi"/>
          <w:sz w:val="22"/>
          <w:szCs w:val="22"/>
        </w:rPr>
        <w:t xml:space="preserve">Funding will be used for the designated and approved items in the Statement/Scope of Work for this agreement as found to be applicable by the TORCH Trustee Council and the Service </w:t>
      </w:r>
      <w:r w:rsidR="008E4F3B">
        <w:rPr>
          <w:rFonts w:asciiTheme="minorHAnsi" w:hAnsiTheme="minorHAnsi"/>
          <w:sz w:val="22"/>
          <w:szCs w:val="22"/>
        </w:rPr>
        <w:t>p</w:t>
      </w:r>
      <w:r>
        <w:rPr>
          <w:rFonts w:asciiTheme="minorHAnsi" w:hAnsiTheme="minorHAnsi"/>
          <w:sz w:val="22"/>
          <w:szCs w:val="22"/>
        </w:rPr>
        <w:t xml:space="preserve">oint of </w:t>
      </w:r>
      <w:r w:rsidR="008E4F3B">
        <w:rPr>
          <w:rFonts w:asciiTheme="minorHAnsi" w:hAnsiTheme="minorHAnsi"/>
          <w:sz w:val="22"/>
          <w:szCs w:val="22"/>
        </w:rPr>
        <w:t>c</w:t>
      </w:r>
      <w:r>
        <w:rPr>
          <w:rFonts w:asciiTheme="minorHAnsi" w:hAnsiTheme="minorHAnsi"/>
          <w:sz w:val="22"/>
          <w:szCs w:val="22"/>
        </w:rPr>
        <w:t>ontact. There will be no reimbursement of pre-Federal award costs.</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E171C7">
      <w:pPr>
        <w:pStyle w:val="Heading3"/>
        <w:numPr>
          <w:ilvl w:val="0"/>
          <w:numId w:val="8"/>
        </w:numPr>
      </w:pPr>
      <w:r>
        <w:t>Criteria</w:t>
      </w:r>
    </w:p>
    <w:p w14:paraId="6D25E3B2" w14:textId="1DA17E6F" w:rsidR="002E782C" w:rsidRPr="00767B47" w:rsidRDefault="00FD6231" w:rsidP="00D2403C">
      <w:pPr>
        <w:pStyle w:val="ListParagraph"/>
        <w:spacing w:after="240"/>
        <w:ind w:left="360"/>
        <w:rPr>
          <w:rFonts w:asciiTheme="minorHAnsi" w:hAnsiTheme="minorHAnsi"/>
          <w:b/>
          <w:bCs/>
          <w:sz w:val="22"/>
          <w:szCs w:val="22"/>
        </w:rPr>
      </w:pPr>
      <w:r w:rsidRPr="00FD6231">
        <w:rPr>
          <w:rFonts w:asciiTheme="minorHAnsi" w:hAnsiTheme="minorHAnsi"/>
          <w:bCs/>
          <w:sz w:val="22"/>
          <w:szCs w:val="22"/>
        </w:rPr>
        <w:t>The recipient is uniquely qualified due to their staff's familiarity and willingness to work in the remote and challenging terrain of the Guadalupe Dunes National Wildlife Refuge, and because this unsolicited proposal by the Recipient to conduct this project was found to be advantageous to achieving the goals of the Torch/Platform Irene Oil Spill Restoration Plan.</w:t>
      </w: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E171C7">
      <w:pPr>
        <w:pStyle w:val="Heading3"/>
        <w:numPr>
          <w:ilvl w:val="0"/>
          <w:numId w:val="9"/>
        </w:numPr>
      </w:pPr>
      <w:r w:rsidRPr="00C70C2E">
        <w:t xml:space="preserve">Federal </w:t>
      </w:r>
      <w:r w:rsidR="008A7B85" w:rsidRPr="00C70C2E">
        <w:t>Award Notices</w:t>
      </w:r>
    </w:p>
    <w:p w14:paraId="60D22035" w14:textId="63259D66" w:rsidR="00C70C2E"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5144FC9" w14:textId="77777777" w:rsidR="008E4F3B" w:rsidRPr="00BB57F7" w:rsidRDefault="008E4F3B" w:rsidP="00BC516B">
      <w:pPr>
        <w:pStyle w:val="ListParagraph"/>
        <w:spacing w:after="240"/>
        <w:ind w:left="360"/>
        <w:rPr>
          <w:rFonts w:asciiTheme="minorHAnsi" w:hAnsiTheme="minorHAnsi" w:cstheme="minorHAnsi"/>
          <w:sz w:val="22"/>
          <w:szCs w:val="22"/>
        </w:rPr>
      </w:pPr>
    </w:p>
    <w:p w14:paraId="336AB492" w14:textId="668E2350" w:rsidR="00BC516B" w:rsidRPr="00BC516B" w:rsidRDefault="00865444" w:rsidP="00BC516B">
      <w:pPr>
        <w:pStyle w:val="Heading3"/>
      </w:pPr>
      <w:r>
        <w:t>Award Terms and Conditions</w:t>
      </w:r>
    </w:p>
    <w:p w14:paraId="3886E950" w14:textId="59322D04" w:rsidR="00F67CBE" w:rsidRPr="00C70C2E"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3"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for the administrative and national policy requirements applicable to Service awards.</w:t>
      </w:r>
    </w:p>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E171C7">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4"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5"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6"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3C922D58" w14:textId="1DC7F72A"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t>Recipients must notify the Service immediately in writing of any actual or potential conflicts of interest that arise during the life of their Federal</w:t>
      </w:r>
      <w:r w:rsidRPr="00F45C68">
        <w:rPr>
          <w:rFonts w:asciiTheme="minorHAnsi" w:hAnsiTheme="minorHAnsi"/>
          <w:sz w:val="22"/>
          <w:szCs w:val="22"/>
          <w:lang w:val="en"/>
        </w:rPr>
        <w:t xml:space="preserve"> award.  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 and decision-making authority related to the award.  Conflicts of interest are those circumstances</w:t>
      </w:r>
      <w:r w:rsidRPr="00F45C68">
        <w:rPr>
          <w:rFonts w:asciiTheme="minorHAnsi" w:hAnsiTheme="minorHAnsi"/>
          <w:sz w:val="22"/>
          <w:szCs w:val="22"/>
          <w:lang w:val="en"/>
        </w:rPr>
        <w:t xml:space="preserve"> </w:t>
      </w:r>
      <w:r>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w:t>
      </w:r>
      <w:r w:rsidR="0081434C">
        <w:rPr>
          <w:rFonts w:asciiTheme="minorHAnsi" w:hAnsiTheme="minorHAnsi"/>
          <w:sz w:val="22"/>
          <w:szCs w:val="22"/>
          <w:lang w:val="en"/>
        </w:rPr>
        <w:t>recipient</w:t>
      </w:r>
      <w:r w:rsidRPr="00F45C68">
        <w:rPr>
          <w:rFonts w:asciiTheme="minorHAnsi" w:hAnsiTheme="minorHAnsi"/>
          <w:sz w:val="22"/>
          <w:szCs w:val="22"/>
          <w:lang w:val="en"/>
        </w:rPr>
        <w:t xml:space="preserve"> </w:t>
      </w:r>
      <w:r>
        <w:rPr>
          <w:rFonts w:asciiTheme="minorHAnsi" w:hAnsiTheme="minorHAnsi"/>
          <w:sz w:val="22"/>
          <w:szCs w:val="22"/>
          <w:lang w:val="en"/>
        </w:rPr>
        <w:t xml:space="preserve">or </w:t>
      </w:r>
      <w:r w:rsidRPr="00F45C68">
        <w:rPr>
          <w:rFonts w:asciiTheme="minorHAnsi" w:hAnsiTheme="minorHAnsi"/>
          <w:sz w:val="22"/>
          <w:szCs w:val="22"/>
          <w:lang w:val="en"/>
        </w:rPr>
        <w:t xml:space="preserve">the </w:t>
      </w:r>
      <w:r w:rsidR="0081434C">
        <w:rPr>
          <w:rFonts w:asciiTheme="minorHAnsi" w:hAnsiTheme="minorHAnsi"/>
          <w:sz w:val="22"/>
          <w:szCs w:val="22"/>
          <w:lang w:val="en"/>
        </w:rPr>
        <w:t>recipients</w:t>
      </w:r>
      <w:r w:rsidRPr="00F45C68">
        <w:rPr>
          <w:rFonts w:asciiTheme="minorHAnsi" w:hAnsiTheme="minorHAnsi"/>
          <w:sz w:val="22"/>
          <w:szCs w:val="22"/>
          <w:lang w:val="en"/>
        </w:rPr>
        <w:t>’s employees</w:t>
      </w:r>
      <w:r>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 in </w:t>
      </w:r>
      <w:r>
        <w:rPr>
          <w:rFonts w:asciiTheme="minorHAnsi" w:hAnsiTheme="minorHAnsi"/>
          <w:sz w:val="22"/>
          <w:szCs w:val="22"/>
          <w:lang w:val="en"/>
        </w:rPr>
        <w:t>matters pertaining to the award</w:t>
      </w:r>
      <w:r w:rsidR="0081434C">
        <w:rPr>
          <w:rFonts w:asciiTheme="minorHAnsi" w:hAnsiTheme="minorHAnsi"/>
          <w:sz w:val="22"/>
          <w:szCs w:val="22"/>
          <w:lang w:val="en"/>
        </w:rPr>
        <w:t>.  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including subrecipient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7"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8"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9"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0A634178" w:rsidR="00DF5E66"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1CD33CB6" w14:textId="77777777" w:rsidR="006B4C29" w:rsidRPr="006B4C29" w:rsidRDefault="006B4C29" w:rsidP="006B4C29"/>
    <w:p w14:paraId="2D4A9097" w14:textId="77777777" w:rsidR="008E4F3B" w:rsidRDefault="006B4C29" w:rsidP="00877F12">
      <w:pPr>
        <w:rPr>
          <w:rFonts w:asciiTheme="minorHAnsi" w:hAnsiTheme="minorHAnsi"/>
          <w:sz w:val="22"/>
          <w:szCs w:val="22"/>
          <w:lang w:val="pt-BR"/>
        </w:rPr>
      </w:pPr>
      <w:r>
        <w:rPr>
          <w:rFonts w:asciiTheme="minorHAnsi" w:hAnsiTheme="minorHAnsi"/>
          <w:sz w:val="22"/>
          <w:szCs w:val="22"/>
          <w:lang w:val="pt-BR"/>
        </w:rPr>
        <w:t>V</w:t>
      </w:r>
      <w:r w:rsidR="008E4F3B">
        <w:rPr>
          <w:rFonts w:asciiTheme="minorHAnsi" w:hAnsiTheme="minorHAnsi"/>
          <w:sz w:val="22"/>
          <w:szCs w:val="22"/>
          <w:lang w:val="pt-BR"/>
        </w:rPr>
        <w:t xml:space="preserve">entura Fish and Wildlife Office </w:t>
      </w:r>
      <w:r>
        <w:rPr>
          <w:rFonts w:asciiTheme="minorHAnsi" w:hAnsiTheme="minorHAnsi"/>
          <w:sz w:val="22"/>
          <w:szCs w:val="22"/>
          <w:lang w:val="pt-BR"/>
        </w:rPr>
        <w:t>NRDAR Contact:</w:t>
      </w:r>
    </w:p>
    <w:p w14:paraId="5A9B095E" w14:textId="77777777" w:rsidR="008E4F3B" w:rsidRDefault="006B4C29" w:rsidP="008E4F3B">
      <w:pPr>
        <w:rPr>
          <w:rFonts w:asciiTheme="minorHAnsi" w:hAnsiTheme="minorHAnsi"/>
          <w:sz w:val="22"/>
          <w:szCs w:val="22"/>
          <w:lang w:val="pt-BR"/>
        </w:rPr>
      </w:pPr>
      <w:r>
        <w:rPr>
          <w:rFonts w:asciiTheme="minorHAnsi" w:hAnsiTheme="minorHAnsi"/>
          <w:sz w:val="22"/>
          <w:szCs w:val="22"/>
          <w:lang w:val="pt-BR"/>
        </w:rPr>
        <w:tab/>
        <w:t>Jenny Marek, Deputy Field Supervisor/EC/NRDAR</w:t>
      </w:r>
    </w:p>
    <w:p w14:paraId="15F08AF6" w14:textId="4D79F439" w:rsidR="006B4C29" w:rsidRDefault="006B4C29" w:rsidP="008E4F3B">
      <w:pPr>
        <w:ind w:firstLine="720"/>
        <w:rPr>
          <w:rFonts w:asciiTheme="minorHAnsi" w:hAnsiTheme="minorHAnsi"/>
          <w:sz w:val="22"/>
          <w:szCs w:val="22"/>
          <w:lang w:val="pt-BR"/>
        </w:rPr>
      </w:pPr>
      <w:r>
        <w:rPr>
          <w:rFonts w:asciiTheme="minorHAnsi" w:hAnsiTheme="minorHAnsi"/>
          <w:sz w:val="22"/>
          <w:szCs w:val="22"/>
          <w:lang w:val="pt-BR"/>
        </w:rPr>
        <w:t>Ventura Fish and Wildlife Office</w:t>
      </w:r>
    </w:p>
    <w:p w14:paraId="25361856" w14:textId="77777777" w:rsidR="006B4C29" w:rsidRDefault="006B4C29" w:rsidP="008E4F3B">
      <w:pPr>
        <w:ind w:firstLine="720"/>
        <w:rPr>
          <w:rFonts w:asciiTheme="minorHAnsi" w:hAnsiTheme="minorHAnsi"/>
          <w:sz w:val="22"/>
          <w:szCs w:val="22"/>
          <w:lang w:val="pt-BR"/>
        </w:rPr>
      </w:pPr>
      <w:r>
        <w:rPr>
          <w:rFonts w:asciiTheme="minorHAnsi" w:hAnsiTheme="minorHAnsi"/>
          <w:sz w:val="22"/>
          <w:szCs w:val="22"/>
          <w:lang w:val="pt-BR"/>
        </w:rPr>
        <w:t>2493 Portola Road, Suite B</w:t>
      </w:r>
    </w:p>
    <w:p w14:paraId="05D2767B" w14:textId="36796946" w:rsidR="006B4C29" w:rsidRDefault="006B4C29" w:rsidP="008E4F3B">
      <w:pPr>
        <w:ind w:firstLine="720"/>
        <w:rPr>
          <w:rFonts w:asciiTheme="minorHAnsi" w:hAnsiTheme="minorHAnsi"/>
          <w:sz w:val="22"/>
          <w:szCs w:val="22"/>
          <w:lang w:val="pt-BR"/>
        </w:rPr>
      </w:pPr>
      <w:r>
        <w:rPr>
          <w:rFonts w:asciiTheme="minorHAnsi" w:hAnsiTheme="minorHAnsi"/>
          <w:sz w:val="22"/>
          <w:szCs w:val="22"/>
          <w:lang w:val="pt-BR"/>
        </w:rPr>
        <w:t>Ventura, California 93003</w:t>
      </w:r>
    </w:p>
    <w:p w14:paraId="6AC86FE7" w14:textId="77777777" w:rsidR="00812D2A" w:rsidRPr="00812D2A" w:rsidRDefault="00812D2A" w:rsidP="008E4F3B">
      <w:pPr>
        <w:ind w:firstLine="720"/>
        <w:rPr>
          <w:rFonts w:asciiTheme="minorHAnsi" w:hAnsiTheme="minorHAnsi"/>
          <w:sz w:val="16"/>
          <w:szCs w:val="16"/>
          <w:lang w:val="pt-BR"/>
        </w:rPr>
      </w:pPr>
    </w:p>
    <w:p w14:paraId="6AA7DD31" w14:textId="5989CB6D" w:rsidR="006B4C29" w:rsidRDefault="00812D2A" w:rsidP="00812D2A">
      <w:pPr>
        <w:ind w:firstLine="720"/>
        <w:rPr>
          <w:rFonts w:asciiTheme="minorHAnsi" w:hAnsiTheme="minorHAnsi"/>
          <w:sz w:val="22"/>
          <w:szCs w:val="22"/>
          <w:lang w:val="pt-BR"/>
        </w:rPr>
      </w:pPr>
      <w:r>
        <w:rPr>
          <w:rFonts w:asciiTheme="minorHAnsi" w:hAnsiTheme="minorHAnsi"/>
          <w:sz w:val="22"/>
          <w:szCs w:val="22"/>
          <w:lang w:val="pt-BR"/>
        </w:rPr>
        <w:t>Phone:  (</w:t>
      </w:r>
      <w:r w:rsidR="006B4C29">
        <w:rPr>
          <w:rFonts w:asciiTheme="minorHAnsi" w:hAnsiTheme="minorHAnsi"/>
          <w:sz w:val="22"/>
          <w:szCs w:val="22"/>
          <w:lang w:val="pt-BR"/>
        </w:rPr>
        <w:t>805</w:t>
      </w:r>
      <w:r>
        <w:rPr>
          <w:rFonts w:asciiTheme="minorHAnsi" w:hAnsiTheme="minorHAnsi"/>
          <w:sz w:val="22"/>
          <w:szCs w:val="22"/>
          <w:lang w:val="pt-BR"/>
        </w:rPr>
        <w:t xml:space="preserve">) </w:t>
      </w:r>
      <w:r w:rsidR="006B4C29">
        <w:rPr>
          <w:rFonts w:asciiTheme="minorHAnsi" w:hAnsiTheme="minorHAnsi"/>
          <w:sz w:val="22"/>
          <w:szCs w:val="22"/>
          <w:lang w:val="pt-BR"/>
        </w:rPr>
        <w:t>677-3313</w:t>
      </w:r>
    </w:p>
    <w:p w14:paraId="73B215C7" w14:textId="3E4F1D39" w:rsidR="006B4C29" w:rsidRDefault="00812D2A" w:rsidP="00812D2A">
      <w:pPr>
        <w:ind w:firstLine="720"/>
        <w:rPr>
          <w:rFonts w:asciiTheme="minorHAnsi" w:hAnsiTheme="minorHAnsi"/>
          <w:sz w:val="22"/>
          <w:szCs w:val="22"/>
          <w:lang w:val="pt-BR"/>
        </w:rPr>
      </w:pPr>
      <w:r>
        <w:rPr>
          <w:rFonts w:asciiTheme="minorHAnsi" w:hAnsiTheme="minorHAnsi"/>
          <w:sz w:val="22"/>
          <w:szCs w:val="22"/>
          <w:lang w:val="pt-BR"/>
        </w:rPr>
        <w:t xml:space="preserve">Email: </w:t>
      </w:r>
      <w:hyperlink r:id="rId50" w:history="1">
        <w:r w:rsidR="006B4C29" w:rsidRPr="007B75B5">
          <w:rPr>
            <w:rStyle w:val="Hyperlink"/>
            <w:rFonts w:asciiTheme="minorHAnsi" w:hAnsiTheme="minorHAnsi"/>
            <w:sz w:val="22"/>
            <w:szCs w:val="22"/>
            <w:lang w:val="pt-BR"/>
          </w:rPr>
          <w:t>jenny_marek@fws.gov</w:t>
        </w:r>
      </w:hyperlink>
    </w:p>
    <w:p w14:paraId="41689B60" w14:textId="77777777" w:rsidR="006B4C29" w:rsidRDefault="006B4C29" w:rsidP="006B4C29">
      <w:pPr>
        <w:ind w:left="1440" w:firstLine="720"/>
        <w:rPr>
          <w:rFonts w:asciiTheme="minorHAnsi" w:hAnsiTheme="minorHAnsi"/>
          <w:sz w:val="22"/>
          <w:szCs w:val="22"/>
          <w:lang w:val="pt-BR"/>
        </w:rPr>
      </w:pPr>
    </w:p>
    <w:p w14:paraId="5C49AEBA" w14:textId="77777777" w:rsidR="00812D2A" w:rsidRDefault="006B4C29" w:rsidP="006B4C29">
      <w:pPr>
        <w:rPr>
          <w:rFonts w:asciiTheme="minorHAnsi" w:hAnsiTheme="minorHAnsi"/>
          <w:sz w:val="22"/>
          <w:szCs w:val="22"/>
          <w:lang w:val="pt-BR"/>
        </w:rPr>
      </w:pPr>
      <w:r>
        <w:rPr>
          <w:rFonts w:asciiTheme="minorHAnsi" w:hAnsiTheme="minorHAnsi"/>
          <w:sz w:val="22"/>
          <w:szCs w:val="22"/>
          <w:lang w:val="pt-BR"/>
        </w:rPr>
        <w:t>Technical Coordinator:</w:t>
      </w:r>
      <w:r>
        <w:rPr>
          <w:rFonts w:asciiTheme="minorHAnsi" w:hAnsiTheme="minorHAnsi"/>
          <w:sz w:val="22"/>
          <w:szCs w:val="22"/>
          <w:lang w:val="pt-BR"/>
        </w:rPr>
        <w:tab/>
      </w:r>
    </w:p>
    <w:p w14:paraId="43DC764F" w14:textId="4A37DDED" w:rsidR="006B4C29" w:rsidRPr="006B4C29" w:rsidRDefault="006B4C29" w:rsidP="00812D2A">
      <w:pPr>
        <w:ind w:firstLine="720"/>
        <w:rPr>
          <w:rFonts w:asciiTheme="minorHAnsi" w:hAnsiTheme="minorHAnsi"/>
          <w:sz w:val="22"/>
          <w:szCs w:val="22"/>
          <w:lang w:val="pt-BR"/>
        </w:rPr>
      </w:pPr>
      <w:r w:rsidRPr="006B4C29">
        <w:rPr>
          <w:rFonts w:asciiTheme="minorHAnsi" w:hAnsiTheme="minorHAnsi"/>
          <w:sz w:val="22"/>
          <w:szCs w:val="22"/>
          <w:lang w:val="pt-BR"/>
        </w:rPr>
        <w:t>Debora Kirkland, Refuge Manager</w:t>
      </w:r>
    </w:p>
    <w:p w14:paraId="301D1094" w14:textId="532C33C7" w:rsidR="006B4C29" w:rsidRPr="006B4C29" w:rsidRDefault="006B4C29" w:rsidP="00812D2A">
      <w:pPr>
        <w:ind w:firstLine="720"/>
        <w:rPr>
          <w:rFonts w:asciiTheme="minorHAnsi" w:hAnsiTheme="minorHAnsi"/>
          <w:sz w:val="22"/>
          <w:szCs w:val="22"/>
          <w:lang w:val="pt-BR"/>
        </w:rPr>
      </w:pPr>
      <w:r w:rsidRPr="006B4C29">
        <w:rPr>
          <w:rFonts w:asciiTheme="minorHAnsi" w:hAnsiTheme="minorHAnsi"/>
          <w:sz w:val="22"/>
          <w:szCs w:val="22"/>
          <w:lang w:val="pt-BR"/>
        </w:rPr>
        <w:t>Guadalupe-Nipomo Dunes National Wildlife Refuge</w:t>
      </w:r>
      <w:r>
        <w:rPr>
          <w:rFonts w:asciiTheme="minorHAnsi" w:hAnsiTheme="minorHAnsi"/>
          <w:sz w:val="22"/>
          <w:szCs w:val="22"/>
          <w:lang w:val="pt-BR"/>
        </w:rPr>
        <w:t xml:space="preserve">, </w:t>
      </w:r>
      <w:r w:rsidRPr="006B4C29">
        <w:rPr>
          <w:rFonts w:asciiTheme="minorHAnsi" w:hAnsiTheme="minorHAnsi"/>
          <w:sz w:val="22"/>
          <w:szCs w:val="22"/>
          <w:lang w:val="pt-BR"/>
        </w:rPr>
        <w:t>Hopper Mountain NWRC</w:t>
      </w:r>
    </w:p>
    <w:p w14:paraId="6611B9EE" w14:textId="77777777" w:rsidR="006B4C29" w:rsidRPr="006B4C29" w:rsidRDefault="006B4C29" w:rsidP="00812D2A">
      <w:pPr>
        <w:ind w:firstLine="720"/>
        <w:rPr>
          <w:rFonts w:asciiTheme="minorHAnsi" w:hAnsiTheme="minorHAnsi"/>
          <w:sz w:val="22"/>
          <w:szCs w:val="22"/>
          <w:lang w:val="pt-BR"/>
        </w:rPr>
      </w:pPr>
      <w:r w:rsidRPr="006B4C29">
        <w:rPr>
          <w:rFonts w:asciiTheme="minorHAnsi" w:hAnsiTheme="minorHAnsi"/>
          <w:sz w:val="22"/>
          <w:szCs w:val="22"/>
          <w:lang w:val="pt-BR"/>
        </w:rPr>
        <w:t>2493 Portola Road, Suite A</w:t>
      </w:r>
    </w:p>
    <w:p w14:paraId="5116DA31" w14:textId="0BE563F7" w:rsidR="006B4C29" w:rsidRDefault="006B4C29" w:rsidP="00812D2A">
      <w:pPr>
        <w:ind w:firstLine="720"/>
        <w:rPr>
          <w:rFonts w:asciiTheme="minorHAnsi" w:hAnsiTheme="minorHAnsi"/>
          <w:sz w:val="22"/>
          <w:szCs w:val="22"/>
          <w:lang w:val="pt-BR"/>
        </w:rPr>
      </w:pPr>
      <w:r w:rsidRPr="006B4C29">
        <w:rPr>
          <w:rFonts w:asciiTheme="minorHAnsi" w:hAnsiTheme="minorHAnsi"/>
          <w:sz w:val="22"/>
          <w:szCs w:val="22"/>
          <w:lang w:val="pt-BR"/>
        </w:rPr>
        <w:t>Ventura, California 93003</w:t>
      </w:r>
    </w:p>
    <w:p w14:paraId="7A389FE4" w14:textId="40E09301" w:rsidR="00812D2A" w:rsidRPr="00812D2A" w:rsidRDefault="00812D2A" w:rsidP="00812D2A">
      <w:pPr>
        <w:ind w:firstLine="720"/>
        <w:rPr>
          <w:rFonts w:asciiTheme="minorHAnsi" w:hAnsiTheme="minorHAnsi"/>
          <w:sz w:val="16"/>
          <w:szCs w:val="16"/>
          <w:lang w:val="pt-BR"/>
        </w:rPr>
      </w:pPr>
    </w:p>
    <w:p w14:paraId="74BD77DE" w14:textId="06B33AD4" w:rsidR="006B4C29" w:rsidRDefault="00812D2A" w:rsidP="00812D2A">
      <w:pPr>
        <w:ind w:firstLine="720"/>
        <w:rPr>
          <w:rFonts w:asciiTheme="minorHAnsi" w:hAnsiTheme="minorHAnsi"/>
          <w:sz w:val="22"/>
          <w:szCs w:val="22"/>
          <w:lang w:val="pt-BR"/>
        </w:rPr>
      </w:pPr>
      <w:r>
        <w:rPr>
          <w:rFonts w:asciiTheme="minorHAnsi" w:hAnsiTheme="minorHAnsi"/>
          <w:sz w:val="22"/>
          <w:szCs w:val="22"/>
          <w:lang w:val="pt-BR"/>
        </w:rPr>
        <w:t>Phone: (</w:t>
      </w:r>
      <w:r w:rsidR="006B4C29" w:rsidRPr="006B4C29">
        <w:rPr>
          <w:rFonts w:asciiTheme="minorHAnsi" w:hAnsiTheme="minorHAnsi"/>
          <w:sz w:val="22"/>
          <w:szCs w:val="22"/>
          <w:lang w:val="pt-BR"/>
        </w:rPr>
        <w:t>805</w:t>
      </w:r>
      <w:r>
        <w:rPr>
          <w:rFonts w:asciiTheme="minorHAnsi" w:hAnsiTheme="minorHAnsi"/>
          <w:sz w:val="22"/>
          <w:szCs w:val="22"/>
          <w:lang w:val="pt-BR"/>
        </w:rPr>
        <w:t xml:space="preserve">) </w:t>
      </w:r>
      <w:r w:rsidR="006B4C29" w:rsidRPr="006B4C29">
        <w:rPr>
          <w:rFonts w:asciiTheme="minorHAnsi" w:hAnsiTheme="minorHAnsi"/>
          <w:sz w:val="22"/>
          <w:szCs w:val="22"/>
          <w:lang w:val="pt-BR"/>
        </w:rPr>
        <w:t>644-5185 extension 291</w:t>
      </w:r>
    </w:p>
    <w:p w14:paraId="18252DA2" w14:textId="18E62491" w:rsidR="006B4C29" w:rsidRDefault="00812D2A" w:rsidP="00812D2A">
      <w:pPr>
        <w:ind w:firstLine="720"/>
        <w:rPr>
          <w:rFonts w:asciiTheme="minorHAnsi" w:hAnsiTheme="minorHAnsi"/>
          <w:sz w:val="22"/>
          <w:szCs w:val="22"/>
          <w:lang w:val="pt-BR"/>
        </w:rPr>
      </w:pPr>
      <w:r>
        <w:rPr>
          <w:rFonts w:asciiTheme="minorHAnsi" w:hAnsiTheme="minorHAnsi"/>
          <w:sz w:val="22"/>
          <w:szCs w:val="22"/>
          <w:lang w:val="pt-BR"/>
        </w:rPr>
        <w:t xml:space="preserve">Email: </w:t>
      </w:r>
      <w:hyperlink r:id="rId51" w:history="1">
        <w:r w:rsidR="006B4C29" w:rsidRPr="007B75B5">
          <w:rPr>
            <w:rStyle w:val="Hyperlink"/>
            <w:rFonts w:asciiTheme="minorHAnsi" w:hAnsiTheme="minorHAnsi"/>
            <w:sz w:val="22"/>
            <w:szCs w:val="22"/>
            <w:lang w:val="pt-BR"/>
          </w:rPr>
          <w:t>debora_kirkland@fws.gov</w:t>
        </w:r>
      </w:hyperlink>
    </w:p>
    <w:p w14:paraId="3CF39859" w14:textId="77777777" w:rsidR="006B4C29" w:rsidRDefault="006B4C29" w:rsidP="006B4C29">
      <w:pPr>
        <w:ind w:left="1440" w:firstLine="720"/>
        <w:rPr>
          <w:rFonts w:asciiTheme="minorHAnsi" w:hAnsiTheme="minorHAnsi"/>
          <w:sz w:val="22"/>
          <w:szCs w:val="22"/>
          <w:lang w:val="pt-BR"/>
        </w:rPr>
      </w:pPr>
    </w:p>
    <w:sectPr w:rsidR="006B4C29" w:rsidSect="00D84397">
      <w:footerReference w:type="default" r:id="rId5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94EB7" w14:textId="77777777" w:rsidR="000E62AA" w:rsidRDefault="000E62AA">
      <w:r>
        <w:separator/>
      </w:r>
    </w:p>
    <w:p w14:paraId="514D7E1F" w14:textId="77777777" w:rsidR="000E62AA" w:rsidRDefault="000E62AA"/>
    <w:p w14:paraId="24EC5B95" w14:textId="77777777" w:rsidR="000E62AA" w:rsidRDefault="000E62AA" w:rsidP="00885F11"/>
  </w:endnote>
  <w:endnote w:type="continuationSeparator" w:id="0">
    <w:p w14:paraId="0D45177E" w14:textId="77777777" w:rsidR="000E62AA" w:rsidRDefault="000E62AA">
      <w:r>
        <w:continuationSeparator/>
      </w:r>
    </w:p>
    <w:p w14:paraId="2EA2E1F0" w14:textId="77777777" w:rsidR="000E62AA" w:rsidRDefault="000E62AA"/>
    <w:p w14:paraId="39C291A0" w14:textId="77777777" w:rsidR="000E62AA" w:rsidRDefault="000E62AA" w:rsidP="00885F11"/>
  </w:endnote>
  <w:endnote w:type="continuationNotice" w:id="1">
    <w:p w14:paraId="19DE1620" w14:textId="77777777" w:rsidR="000E62AA" w:rsidRDefault="000E62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062FE56B"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554383">
      <w:rPr>
        <w:rFonts w:asciiTheme="minorHAnsi" w:hAnsiTheme="minorHAnsi" w:cstheme="minorHAnsi"/>
        <w:b/>
        <w:bCs/>
        <w:noProof/>
        <w:sz w:val="20"/>
        <w:szCs w:val="20"/>
      </w:rPr>
      <w:t>1</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554383">
      <w:rPr>
        <w:rFonts w:asciiTheme="minorHAnsi" w:hAnsiTheme="minorHAnsi" w:cstheme="minorHAnsi"/>
        <w:b/>
        <w:bCs/>
        <w:noProof/>
        <w:sz w:val="20"/>
        <w:szCs w:val="20"/>
      </w:rPr>
      <w:t>13</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0F5AD" w14:textId="77777777" w:rsidR="000E62AA" w:rsidRDefault="000E62AA">
      <w:r>
        <w:separator/>
      </w:r>
    </w:p>
    <w:p w14:paraId="369DD51A" w14:textId="77777777" w:rsidR="000E62AA" w:rsidRDefault="000E62AA"/>
    <w:p w14:paraId="60050575" w14:textId="77777777" w:rsidR="000E62AA" w:rsidRDefault="000E62AA" w:rsidP="00885F11"/>
  </w:footnote>
  <w:footnote w:type="continuationSeparator" w:id="0">
    <w:p w14:paraId="4FAFB655" w14:textId="77777777" w:rsidR="000E62AA" w:rsidRDefault="000E62AA">
      <w:r>
        <w:continuationSeparator/>
      </w:r>
    </w:p>
    <w:p w14:paraId="22F2BC70" w14:textId="77777777" w:rsidR="000E62AA" w:rsidRDefault="000E62AA"/>
    <w:p w14:paraId="5533DB32" w14:textId="77777777" w:rsidR="000E62AA" w:rsidRDefault="000E62AA" w:rsidP="00885F11"/>
  </w:footnote>
  <w:footnote w:type="continuationNotice" w:id="1">
    <w:p w14:paraId="0976C815" w14:textId="77777777" w:rsidR="000E62AA" w:rsidRDefault="000E62AA"/>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A674BC"/>
    <w:multiLevelType w:val="hybridMultilevel"/>
    <w:tmpl w:val="58422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6"/>
  </w:num>
  <w:num w:numId="4">
    <w:abstractNumId w:val="0"/>
  </w:num>
  <w:num w:numId="5">
    <w:abstractNumId w:val="5"/>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activeWritingStyle w:appName="MSWord" w:lang="en-US" w:vendorID="64" w:dllVersion="131078" w:nlCheck="1" w:checkStyle="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0E6"/>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62AA"/>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1509"/>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A6AEB"/>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10AD"/>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1DAA"/>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2D8D"/>
    <w:rsid w:val="00503F11"/>
    <w:rsid w:val="00506776"/>
    <w:rsid w:val="00506900"/>
    <w:rsid w:val="00506B72"/>
    <w:rsid w:val="00506BFB"/>
    <w:rsid w:val="00506C99"/>
    <w:rsid w:val="00506FFB"/>
    <w:rsid w:val="005116A7"/>
    <w:rsid w:val="00514B8D"/>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83"/>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289"/>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394D"/>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21C6"/>
    <w:rsid w:val="00606868"/>
    <w:rsid w:val="00610380"/>
    <w:rsid w:val="0061177A"/>
    <w:rsid w:val="00611F29"/>
    <w:rsid w:val="0061293A"/>
    <w:rsid w:val="00613C29"/>
    <w:rsid w:val="00621284"/>
    <w:rsid w:val="00622B89"/>
    <w:rsid w:val="006232E3"/>
    <w:rsid w:val="00626DB1"/>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0739"/>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C29"/>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1937"/>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2D2A"/>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4F3B"/>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FD1"/>
    <w:rsid w:val="009256E8"/>
    <w:rsid w:val="00926020"/>
    <w:rsid w:val="00926265"/>
    <w:rsid w:val="00932576"/>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5179"/>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D67"/>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06D"/>
    <w:rsid w:val="00B26547"/>
    <w:rsid w:val="00B26F98"/>
    <w:rsid w:val="00B309FA"/>
    <w:rsid w:val="00B34472"/>
    <w:rsid w:val="00B34870"/>
    <w:rsid w:val="00B3523A"/>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BF6D68"/>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6BAF"/>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18C7"/>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0590E"/>
    <w:rsid w:val="00E11437"/>
    <w:rsid w:val="00E11597"/>
    <w:rsid w:val="00E11E1B"/>
    <w:rsid w:val="00E1307D"/>
    <w:rsid w:val="00E134F1"/>
    <w:rsid w:val="00E1399A"/>
    <w:rsid w:val="00E141FD"/>
    <w:rsid w:val="00E152D3"/>
    <w:rsid w:val="00E1692D"/>
    <w:rsid w:val="00E171C7"/>
    <w:rsid w:val="00E17846"/>
    <w:rsid w:val="00E17A21"/>
    <w:rsid w:val="00E2019C"/>
    <w:rsid w:val="00E20D50"/>
    <w:rsid w:val="00E2336C"/>
    <w:rsid w:val="00E23508"/>
    <w:rsid w:val="00E245C6"/>
    <w:rsid w:val="00E25970"/>
    <w:rsid w:val="00E26EF5"/>
    <w:rsid w:val="00E271BA"/>
    <w:rsid w:val="00E272C9"/>
    <w:rsid w:val="00E2772B"/>
    <w:rsid w:val="00E30BD9"/>
    <w:rsid w:val="00E34CD8"/>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87294"/>
    <w:rsid w:val="00E92C92"/>
    <w:rsid w:val="00E92CBC"/>
    <w:rsid w:val="00E93C8A"/>
    <w:rsid w:val="00E94ED0"/>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EF5"/>
    <w:rsid w:val="00F66106"/>
    <w:rsid w:val="00F67CBE"/>
    <w:rsid w:val="00F713D1"/>
    <w:rsid w:val="00F7199B"/>
    <w:rsid w:val="00F72077"/>
    <w:rsid w:val="00F72329"/>
    <w:rsid w:val="00F72F6D"/>
    <w:rsid w:val="00F73E70"/>
    <w:rsid w:val="00F740CD"/>
    <w:rsid w:val="00F747D6"/>
    <w:rsid w:val="00F77A0B"/>
    <w:rsid w:val="00F81E54"/>
    <w:rsid w:val="00F846EC"/>
    <w:rsid w:val="00F84FE9"/>
    <w:rsid w:val="00F862E8"/>
    <w:rsid w:val="00F86805"/>
    <w:rsid w:val="00F87A2E"/>
    <w:rsid w:val="00F9193C"/>
    <w:rsid w:val="00F91AF2"/>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D5F5E"/>
    <w:rsid w:val="00FD6231"/>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hyperlink" Target="mailto:jenny_marek@fws.gov"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grants.gov/web/grants/forms/post-award-reporting-forms.html" TargetMode="External"/><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fws.gov/grants/atc.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settings" Target="settings.xml"/><Relationship Id="rId51" Type="http://schemas.openxmlformats.org/officeDocument/2006/relationships/hyperlink" Target="mailto:debora_kirkland@fws.gov" TargetMode="Externa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fws.gov/policy/516fw1.html"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FWT52VV7566T-2075132408-1121</_dlc_DocId>
    <_dlc_DocIdUrl xmlns="bbeea1d4-0d4b-44bb-8f87-0664505381b8">
      <Url>https://fishnet.fws.doi.net/regions/1/admin/CGS2/_layouts/DocIdRedir.aspx?ID=FWT52VV7566T-2075132408-1121</Url>
      <Description>FWT52VV7566T-2075132408-1121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7216B-6F07-4578-8FC9-3F99B61E7816}">
  <ds:schemaRefs>
    <ds:schemaRef ds:uri="http://schemas.microsoft.com/office/2006/documentManagement/types"/>
    <ds:schemaRef ds:uri="http://schemas.microsoft.com/office/infopath/2007/PartnerControls"/>
    <ds:schemaRef ds:uri="http://schemas.microsoft.com/office/2006/metadata/properties"/>
    <ds:schemaRef ds:uri="http://purl.org/dc/terms/"/>
    <ds:schemaRef ds:uri="bbeea1d4-0d4b-44bb-8f87-0664505381b8"/>
    <ds:schemaRef ds:uri="http://schemas.openxmlformats.org/package/2006/metadata/core-properties"/>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3.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5.xml><?xml version="1.0" encoding="utf-8"?>
<ds:datastoreItem xmlns:ds="http://schemas.openxmlformats.org/officeDocument/2006/customXml" ds:itemID="{FE6068CF-7171-4490-A40D-7E0C0F256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5998</Words>
  <Characters>37193</Characters>
  <Application>Microsoft Office Word</Application>
  <DocSecurity>0</DocSecurity>
  <Lines>309</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43105</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2018-11-06T16:14:00Z</dcterms:created>
  <dcterms:modified xsi:type="dcterms:W3CDTF">2018-11-06T16:14:00Z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6b41556c-687e-4ff4-a0c8-17bd9eea4167</vt:lpwstr>
  </property>
</Properties>
</file>