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681" w:type="dxa"/>
        <w:tblInd w:w="108" w:type="dxa"/>
        <w:tblBorders>
          <w:top w:val="single" w:sz="24" w:space="0" w:color="auto"/>
          <w:bottom w:val="single" w:sz="24" w:space="0" w:color="auto"/>
        </w:tblBorders>
        <w:tblLook w:val="04A0" w:firstRow="1" w:lastRow="0" w:firstColumn="1" w:lastColumn="0" w:noHBand="0" w:noVBand="1"/>
      </w:tblPr>
      <w:tblGrid>
        <w:gridCol w:w="8681"/>
      </w:tblGrid>
      <w:tr w:rsidR="00E63703" w:rsidRPr="002D0E0B" w14:paraId="5FBC9298" w14:textId="77777777" w:rsidTr="004661A0">
        <w:trPr>
          <w:trHeight w:val="8976"/>
        </w:trPr>
        <w:tc>
          <w:tcPr>
            <w:tcW w:w="8681"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39139592" w14:textId="77777777" w:rsidR="004661A0" w:rsidRPr="004661A0" w:rsidRDefault="004661A0" w:rsidP="003150A8">
            <w:pPr>
              <w:widowControl/>
              <w:ind w:left="342"/>
              <w:rPr>
                <w:b/>
                <w:sz w:val="32"/>
              </w:rPr>
            </w:pPr>
            <w:r w:rsidRPr="004661A0">
              <w:rPr>
                <w:b/>
                <w:sz w:val="32"/>
                <w:szCs w:val="32"/>
              </w:rPr>
              <w:t xml:space="preserve">BLM CA </w:t>
            </w:r>
            <w:proofErr w:type="spellStart"/>
            <w:r w:rsidRPr="004661A0">
              <w:rPr>
                <w:b/>
                <w:sz w:val="32"/>
                <w:szCs w:val="32"/>
              </w:rPr>
              <w:t>Vya</w:t>
            </w:r>
            <w:proofErr w:type="spellEnd"/>
            <w:r w:rsidRPr="004661A0">
              <w:rPr>
                <w:b/>
                <w:sz w:val="32"/>
                <w:szCs w:val="32"/>
              </w:rPr>
              <w:t xml:space="preserve"> Wildlife Community Response Assessment</w:t>
            </w:r>
            <w:r w:rsidR="00E63703" w:rsidRPr="004661A0">
              <w:rPr>
                <w:b/>
                <w:sz w:val="32"/>
              </w:rPr>
              <w:t xml:space="preserve">, </w:t>
            </w:r>
          </w:p>
          <w:p w14:paraId="5FBC9285" w14:textId="169B7C8A" w:rsidR="00E63703" w:rsidRPr="004661A0" w:rsidRDefault="00236297" w:rsidP="003150A8">
            <w:pPr>
              <w:widowControl/>
              <w:ind w:left="342"/>
              <w:rPr>
                <w:b/>
                <w:sz w:val="32"/>
              </w:rPr>
            </w:pPr>
            <w:r>
              <w:rPr>
                <w:b/>
                <w:sz w:val="32"/>
              </w:rPr>
              <w:t xml:space="preserve">Applegate Field Office, </w:t>
            </w:r>
            <w:proofErr w:type="spellStart"/>
            <w:r w:rsidR="004661A0" w:rsidRPr="004661A0">
              <w:rPr>
                <w:b/>
                <w:sz w:val="32"/>
              </w:rPr>
              <w:t>Norcal</w:t>
            </w:r>
            <w:proofErr w:type="spellEnd"/>
            <w:r w:rsidR="004661A0" w:rsidRPr="004661A0">
              <w:rPr>
                <w:b/>
                <w:sz w:val="32"/>
              </w:rPr>
              <w:t xml:space="preserve"> </w:t>
            </w:r>
            <w:r w:rsidR="00E63703" w:rsidRPr="004661A0">
              <w:rPr>
                <w:b/>
                <w:sz w:val="32"/>
              </w:rPr>
              <w:t>District</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53E1AADB"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4661A0">
              <w:rPr>
                <w:b/>
                <w:sz w:val="32"/>
              </w:rPr>
              <w:t>00137</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58350873" w:rsidR="00803ECA" w:rsidRPr="007D698F" w:rsidRDefault="00E63703" w:rsidP="003150A8">
            <w:pPr>
              <w:widowControl/>
              <w:ind w:left="342"/>
              <w:rPr>
                <w:b/>
                <w:sz w:val="32"/>
              </w:rPr>
            </w:pPr>
            <w:r w:rsidRPr="007D698F">
              <w:rPr>
                <w:b/>
                <w:sz w:val="32"/>
              </w:rPr>
              <w:t>Request for Applications</w:t>
            </w:r>
            <w:r w:rsidR="004661A0">
              <w:rPr>
                <w:b/>
                <w:sz w:val="32"/>
              </w:rPr>
              <w:t xml:space="preserve">: </w:t>
            </w:r>
            <w:r w:rsidR="00803ECA" w:rsidRPr="007D698F">
              <w:rPr>
                <w:b/>
                <w:sz w:val="32"/>
              </w:rPr>
              <w:t>Issued</w:t>
            </w:r>
            <w:r w:rsidR="00BA0542">
              <w:rPr>
                <w:b/>
                <w:sz w:val="32"/>
              </w:rPr>
              <w:t xml:space="preserve">: </w:t>
            </w:r>
            <w:r w:rsidR="004661A0">
              <w:rPr>
                <w:b/>
                <w:sz w:val="32"/>
              </w:rPr>
              <w:t>June 9,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243600DE" w14:textId="77777777" w:rsidR="004661A0" w:rsidRPr="004661A0" w:rsidRDefault="004661A0" w:rsidP="004661A0">
            <w:pPr>
              <w:widowControl/>
              <w:tabs>
                <w:tab w:val="right" w:pos="2160"/>
              </w:tabs>
              <w:spacing w:before="120" w:after="120"/>
              <w:ind w:left="360"/>
              <w:rPr>
                <w:b/>
                <w:sz w:val="32"/>
                <w:szCs w:val="32"/>
              </w:rPr>
            </w:pPr>
            <w:r w:rsidRPr="004661A0">
              <w:rPr>
                <w:b/>
                <w:sz w:val="32"/>
                <w:szCs w:val="32"/>
              </w:rPr>
              <w:t>15.231 - Fish, Wildlife and Plant Conservation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04947A0B" w:rsidR="004236E1" w:rsidRPr="004661A0" w:rsidRDefault="004661A0" w:rsidP="003150A8">
            <w:pPr>
              <w:widowControl/>
              <w:ind w:left="342"/>
              <w:rPr>
                <w:b/>
                <w:sz w:val="32"/>
              </w:rPr>
            </w:pPr>
            <w:r w:rsidRPr="004661A0">
              <w:rPr>
                <w:b/>
                <w:sz w:val="24"/>
              </w:rPr>
              <w:t>FEDERAL LAND POLICY AND MANAGEMENT ACT OF 1976 (FLPMA), 43 USC §1737 (b), Public Law 94-579 as amended</w:t>
            </w:r>
            <w:r w:rsidRPr="004661A0">
              <w:rPr>
                <w:b/>
                <w:sz w:val="32"/>
              </w:rPr>
              <w:t xml:space="preserve"> </w:t>
            </w:r>
          </w:p>
          <w:p w14:paraId="4F1A9F1C" w14:textId="77777777" w:rsidR="004661A0" w:rsidRPr="007D698F" w:rsidRDefault="004661A0"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68E1A738" w:rsidR="00E63703" w:rsidRPr="002D0E0B" w:rsidRDefault="004661A0" w:rsidP="0083588F">
            <w:pPr>
              <w:widowControl/>
              <w:ind w:left="342"/>
              <w:rPr>
                <w:sz w:val="24"/>
              </w:rPr>
            </w:pPr>
            <w:r>
              <w:rPr>
                <w:b/>
                <w:sz w:val="32"/>
              </w:rPr>
              <w:t>August 9, 2017, 6:00 am Pacific Daylight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6600B279" w14:textId="181F129F" w:rsidR="004661A0" w:rsidRDefault="00EB7E22" w:rsidP="00B75973">
      <w:pPr>
        <w:widowControl/>
        <w:ind w:left="1080"/>
      </w:pPr>
      <w:r w:rsidRPr="00573DCA">
        <w:rPr>
          <w:sz w:val="24"/>
        </w:rPr>
        <w:t xml:space="preserve">This </w:t>
      </w:r>
      <w:r w:rsidR="00DB254C" w:rsidRPr="00573DCA">
        <w:rPr>
          <w:sz w:val="24"/>
        </w:rPr>
        <w:t xml:space="preserve">Bureau of Land Management (BLM) </w:t>
      </w:r>
      <w:r w:rsidRPr="00573DCA">
        <w:rPr>
          <w:sz w:val="24"/>
        </w:rPr>
        <w:t>Federal Financial Assistance Funding Opportunity is being announced under the following legislative authority</w:t>
      </w:r>
      <w:r w:rsidR="004661A0" w:rsidRPr="00573DCA">
        <w:rPr>
          <w:sz w:val="24"/>
        </w:rPr>
        <w:t xml:space="preserve">:  </w:t>
      </w:r>
      <w:r w:rsidR="004661A0" w:rsidRPr="00A37984">
        <w:rPr>
          <w:sz w:val="24"/>
        </w:rPr>
        <w:t xml:space="preserve">Federal Land Policy </w:t>
      </w:r>
      <w:proofErr w:type="gramStart"/>
      <w:r w:rsidR="004661A0" w:rsidRPr="00A37984">
        <w:rPr>
          <w:sz w:val="24"/>
        </w:rPr>
        <w:t>And</w:t>
      </w:r>
      <w:proofErr w:type="gramEnd"/>
      <w:r w:rsidR="004661A0" w:rsidRPr="00A37984">
        <w:rPr>
          <w:sz w:val="24"/>
        </w:rPr>
        <w:t xml:space="preserve"> Management Act Of 1976 (FLPMA), 43 USC §1737</w:t>
      </w:r>
      <w:r w:rsidR="004661A0">
        <w:rPr>
          <w:sz w:val="24"/>
        </w:rPr>
        <w:t xml:space="preserve"> (b)</w:t>
      </w:r>
      <w:r w:rsidR="004661A0" w:rsidRPr="00A37984">
        <w:rPr>
          <w:sz w:val="24"/>
        </w:rPr>
        <w:t>, Public Law 94-579</w:t>
      </w:r>
      <w:r w:rsidR="004661A0" w:rsidRPr="00574992">
        <w:rPr>
          <w:b/>
          <w:sz w:val="24"/>
        </w:rPr>
        <w:t xml:space="preserve"> </w:t>
      </w:r>
      <w:r w:rsidR="004661A0" w:rsidRPr="00574992">
        <w:rPr>
          <w:sz w:val="24"/>
        </w:rPr>
        <w:t>as amended.  Section 1737.</w:t>
      </w:r>
      <w:r w:rsidR="004661A0">
        <w:rPr>
          <w:b/>
          <w:sz w:val="24"/>
        </w:rPr>
        <w:t xml:space="preserve">  </w:t>
      </w:r>
      <w:r w:rsidR="004661A0">
        <w:rPr>
          <w:sz w:val="24"/>
        </w:rPr>
        <w:t xml:space="preserve">Implementation provisions.  (b) Contracts and cooperative agreements.  Subject to the provisions of applicable law, the Secretary may enter into contracts and cooperative agreements involving the management, protection, development, and sale of public lands.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32E4FF86" w14:textId="4A429C8A" w:rsidR="004661A0" w:rsidRDefault="0025082B" w:rsidP="004661A0">
      <w:pPr>
        <w:keepNext/>
        <w:widowControl/>
        <w:ind w:left="1080"/>
        <w:rPr>
          <w:sz w:val="24"/>
        </w:rPr>
      </w:pPr>
      <w:r w:rsidRPr="00573DCA">
        <w:rPr>
          <w:sz w:val="24"/>
        </w:rPr>
        <w:t>a</w:t>
      </w:r>
      <w:r w:rsidR="005340DA" w:rsidRPr="00573DCA">
        <w:rPr>
          <w:sz w:val="24"/>
        </w:rPr>
        <w:t>.</w:t>
      </w:r>
      <w:r w:rsidR="005340DA" w:rsidRPr="00573DCA">
        <w:rPr>
          <w:sz w:val="24"/>
        </w:rPr>
        <w:tab/>
        <w:t xml:space="preserve">Background:  </w:t>
      </w:r>
      <w:r w:rsidR="004661A0" w:rsidRPr="00926E8A">
        <w:rPr>
          <w:sz w:val="24"/>
        </w:rPr>
        <w:t xml:space="preserve">The Bureau of Land Management (BLM) </w:t>
      </w:r>
      <w:r w:rsidR="004661A0">
        <w:rPr>
          <w:sz w:val="24"/>
        </w:rPr>
        <w:t xml:space="preserve">has </w:t>
      </w:r>
      <w:r w:rsidR="004661A0" w:rsidRPr="00926E8A">
        <w:rPr>
          <w:sz w:val="24"/>
        </w:rPr>
        <w:t xml:space="preserve">selected pinyon and juniper </w:t>
      </w:r>
      <w:r w:rsidR="004661A0" w:rsidRPr="00717BD4">
        <w:rPr>
          <w:sz w:val="24"/>
        </w:rPr>
        <w:t>(</w:t>
      </w:r>
      <w:proofErr w:type="spellStart"/>
      <w:r w:rsidR="004661A0" w:rsidRPr="00B44641">
        <w:rPr>
          <w:i/>
          <w:sz w:val="24"/>
        </w:rPr>
        <w:t>Pinus</w:t>
      </w:r>
      <w:proofErr w:type="spellEnd"/>
      <w:r w:rsidR="004661A0" w:rsidRPr="00717BD4">
        <w:rPr>
          <w:sz w:val="24"/>
        </w:rPr>
        <w:t xml:space="preserve"> and </w:t>
      </w:r>
      <w:proofErr w:type="spellStart"/>
      <w:r w:rsidR="004661A0" w:rsidRPr="00B44641">
        <w:rPr>
          <w:i/>
          <w:sz w:val="24"/>
        </w:rPr>
        <w:t>Juniperus</w:t>
      </w:r>
      <w:proofErr w:type="spellEnd"/>
      <w:r w:rsidR="004661A0" w:rsidRPr="00717BD4">
        <w:rPr>
          <w:sz w:val="24"/>
        </w:rPr>
        <w:t xml:space="preserve"> spp.) </w:t>
      </w:r>
      <w:r w:rsidR="004661A0">
        <w:rPr>
          <w:sz w:val="24"/>
        </w:rPr>
        <w:t>woodlands</w:t>
      </w:r>
      <w:r w:rsidR="004661A0" w:rsidRPr="00926E8A">
        <w:rPr>
          <w:sz w:val="24"/>
        </w:rPr>
        <w:t xml:space="preserve"> across the Great Basin for removal in their efforts to maintain sagebrush habitat for the Greater </w:t>
      </w:r>
      <w:proofErr w:type="gramStart"/>
      <w:r w:rsidR="004661A0" w:rsidRPr="00926E8A">
        <w:rPr>
          <w:sz w:val="24"/>
        </w:rPr>
        <w:t>sage-grouse</w:t>
      </w:r>
      <w:proofErr w:type="gramEnd"/>
      <w:r w:rsidR="004661A0">
        <w:rPr>
          <w:sz w:val="24"/>
        </w:rPr>
        <w:t xml:space="preserve"> </w:t>
      </w:r>
      <w:r w:rsidR="004661A0" w:rsidRPr="00717BD4">
        <w:rPr>
          <w:sz w:val="24"/>
        </w:rPr>
        <w:t>(</w:t>
      </w:r>
      <w:proofErr w:type="spellStart"/>
      <w:r w:rsidR="004661A0" w:rsidRPr="00B44641">
        <w:rPr>
          <w:i/>
          <w:sz w:val="24"/>
        </w:rPr>
        <w:t>Centrocercus</w:t>
      </w:r>
      <w:proofErr w:type="spellEnd"/>
      <w:r w:rsidR="004661A0" w:rsidRPr="00B44641">
        <w:rPr>
          <w:i/>
          <w:sz w:val="24"/>
        </w:rPr>
        <w:t xml:space="preserve"> </w:t>
      </w:r>
      <w:proofErr w:type="spellStart"/>
      <w:r w:rsidR="004661A0" w:rsidRPr="00B44641">
        <w:rPr>
          <w:i/>
          <w:sz w:val="24"/>
        </w:rPr>
        <w:t>urophasianus</w:t>
      </w:r>
      <w:proofErr w:type="spellEnd"/>
      <w:r w:rsidR="004661A0" w:rsidRPr="00717BD4">
        <w:rPr>
          <w:sz w:val="24"/>
        </w:rPr>
        <w:t>)</w:t>
      </w:r>
      <w:r w:rsidR="004661A0" w:rsidRPr="00926E8A">
        <w:rPr>
          <w:sz w:val="24"/>
        </w:rPr>
        <w:t>.</w:t>
      </w:r>
      <w:r w:rsidR="004661A0">
        <w:rPr>
          <w:sz w:val="24"/>
        </w:rPr>
        <w:t xml:space="preserve">  </w:t>
      </w:r>
      <w:r w:rsidR="004661A0" w:rsidRPr="00926E8A">
        <w:rPr>
          <w:sz w:val="24"/>
        </w:rPr>
        <w:t xml:space="preserve">These large, spatially replicated management efforts provide an opportunity to investigate the impacts of woodland removal on both those species that are reliant on sagebrush and those likely to </w:t>
      </w:r>
      <w:proofErr w:type="gramStart"/>
      <w:r w:rsidR="004661A0" w:rsidRPr="00926E8A">
        <w:rPr>
          <w:sz w:val="24"/>
        </w:rPr>
        <w:t>be negatively affec</w:t>
      </w:r>
      <w:r w:rsidR="004661A0">
        <w:rPr>
          <w:sz w:val="24"/>
        </w:rPr>
        <w:t>ted</w:t>
      </w:r>
      <w:proofErr w:type="gramEnd"/>
      <w:r w:rsidR="004661A0">
        <w:rPr>
          <w:sz w:val="24"/>
        </w:rPr>
        <w:t xml:space="preserve"> by the decreased woodlands.  </w:t>
      </w:r>
      <w:proofErr w:type="gramStart"/>
      <w:r w:rsidR="004661A0">
        <w:rPr>
          <w:sz w:val="24"/>
        </w:rPr>
        <w:t xml:space="preserve">The </w:t>
      </w:r>
      <w:r w:rsidR="004661A0" w:rsidRPr="00717BD4">
        <w:rPr>
          <w:sz w:val="24"/>
        </w:rPr>
        <w:t xml:space="preserve">BLM Applegate </w:t>
      </w:r>
      <w:r w:rsidR="004661A0">
        <w:rPr>
          <w:sz w:val="24"/>
        </w:rPr>
        <w:t>Field Office has engaged in woodland removal during the past three</w:t>
      </w:r>
      <w:r w:rsidR="004661A0" w:rsidRPr="00717BD4">
        <w:rPr>
          <w:sz w:val="24"/>
        </w:rPr>
        <w:t xml:space="preserve"> years within</w:t>
      </w:r>
      <w:r w:rsidR="004661A0">
        <w:rPr>
          <w:sz w:val="24"/>
        </w:rPr>
        <w:t xml:space="preserve"> the </w:t>
      </w:r>
      <w:proofErr w:type="spellStart"/>
      <w:r w:rsidR="004661A0">
        <w:rPr>
          <w:sz w:val="24"/>
        </w:rPr>
        <w:t>Vya</w:t>
      </w:r>
      <w:proofErr w:type="spellEnd"/>
      <w:r w:rsidR="004661A0">
        <w:rPr>
          <w:sz w:val="24"/>
        </w:rPr>
        <w:t xml:space="preserve"> Project Planning Area and continues to implement treatments.</w:t>
      </w:r>
      <w:proofErr w:type="gramEnd"/>
      <w:r w:rsidR="004661A0">
        <w:rPr>
          <w:sz w:val="24"/>
        </w:rPr>
        <w:t xml:space="preserve">  </w:t>
      </w:r>
      <w:r w:rsidR="00B75973">
        <w:rPr>
          <w:sz w:val="24"/>
        </w:rPr>
        <w:t>BLM is lacking</w:t>
      </w:r>
      <w:r w:rsidR="004661A0" w:rsidRPr="00717BD4">
        <w:rPr>
          <w:sz w:val="24"/>
        </w:rPr>
        <w:t xml:space="preserve"> data on treatment </w:t>
      </w:r>
      <w:r w:rsidR="004661A0">
        <w:rPr>
          <w:sz w:val="24"/>
        </w:rPr>
        <w:t>effects to the community of wildlife species using the area.</w:t>
      </w:r>
      <w:r w:rsidR="004661A0" w:rsidRPr="00717BD4">
        <w:rPr>
          <w:sz w:val="24"/>
        </w:rPr>
        <w:t xml:space="preserve">   </w:t>
      </w:r>
    </w:p>
    <w:p w14:paraId="5FBC92A5" w14:textId="47D4343E" w:rsidR="005340DA" w:rsidRPr="00573DCA" w:rsidRDefault="005340DA" w:rsidP="004661A0">
      <w:pPr>
        <w:widowControl/>
        <w:tabs>
          <w:tab w:val="left" w:pos="1620"/>
        </w:tabs>
        <w:ind w:left="1620" w:hanging="540"/>
        <w:rPr>
          <w:sz w:val="24"/>
        </w:rPr>
      </w:pPr>
    </w:p>
    <w:p w14:paraId="393D5E13" w14:textId="77777777" w:rsidR="004661A0" w:rsidRDefault="0025082B" w:rsidP="004661A0">
      <w:pPr>
        <w:keepNext/>
        <w:widowControl/>
        <w:ind w:left="1080"/>
        <w:rPr>
          <w:sz w:val="24"/>
        </w:rPr>
      </w:pPr>
      <w:r w:rsidRPr="00573DCA">
        <w:rPr>
          <w:sz w:val="24"/>
        </w:rPr>
        <w:t>b</w:t>
      </w:r>
      <w:r w:rsidR="005340DA" w:rsidRPr="00573DCA">
        <w:rPr>
          <w:sz w:val="24"/>
        </w:rPr>
        <w:t>.</w:t>
      </w:r>
      <w:r w:rsidR="0086789C" w:rsidRPr="00573DCA">
        <w:rPr>
          <w:sz w:val="24"/>
        </w:rPr>
        <w:tab/>
        <w:t xml:space="preserve">Objectives:  </w:t>
      </w:r>
      <w:r w:rsidR="004661A0" w:rsidRPr="00717BD4">
        <w:rPr>
          <w:sz w:val="24"/>
        </w:rPr>
        <w:t xml:space="preserve">BLM Applegate </w:t>
      </w:r>
      <w:r w:rsidR="004661A0">
        <w:rPr>
          <w:sz w:val="24"/>
        </w:rPr>
        <w:t>Field Office will</w:t>
      </w:r>
      <w:r w:rsidR="004661A0" w:rsidRPr="00717BD4">
        <w:rPr>
          <w:sz w:val="24"/>
        </w:rPr>
        <w:t xml:space="preserve"> collaborate with a partner to </w:t>
      </w:r>
      <w:r w:rsidR="004661A0">
        <w:rPr>
          <w:sz w:val="24"/>
        </w:rPr>
        <w:t>quantify how woodland removals</w:t>
      </w:r>
      <w:r w:rsidR="004661A0" w:rsidRPr="00926E8A">
        <w:rPr>
          <w:sz w:val="24"/>
        </w:rPr>
        <w:t xml:space="preserve"> affect </w:t>
      </w:r>
      <w:r w:rsidR="004661A0">
        <w:rPr>
          <w:sz w:val="24"/>
        </w:rPr>
        <w:t xml:space="preserve">insect, reptile, </w:t>
      </w:r>
      <w:r w:rsidR="004661A0" w:rsidRPr="00926E8A">
        <w:rPr>
          <w:sz w:val="24"/>
        </w:rPr>
        <w:t>avian</w:t>
      </w:r>
      <w:r w:rsidR="004661A0">
        <w:rPr>
          <w:sz w:val="24"/>
        </w:rPr>
        <w:t>, bat,</w:t>
      </w:r>
      <w:r w:rsidR="004661A0" w:rsidRPr="00926E8A">
        <w:rPr>
          <w:sz w:val="24"/>
        </w:rPr>
        <w:t xml:space="preserve"> and </w:t>
      </w:r>
      <w:r w:rsidR="004661A0">
        <w:rPr>
          <w:sz w:val="24"/>
        </w:rPr>
        <w:t xml:space="preserve">other </w:t>
      </w:r>
      <w:r w:rsidR="004661A0" w:rsidRPr="00926E8A">
        <w:rPr>
          <w:sz w:val="24"/>
        </w:rPr>
        <w:t xml:space="preserve">small mammal communities, especially those species that are dependent on sagebrush </w:t>
      </w:r>
      <w:r w:rsidR="004661A0">
        <w:rPr>
          <w:sz w:val="24"/>
        </w:rPr>
        <w:t>habitats</w:t>
      </w:r>
      <w:r w:rsidR="004661A0" w:rsidRPr="00926E8A">
        <w:rPr>
          <w:sz w:val="24"/>
        </w:rPr>
        <w:t>.</w:t>
      </w:r>
      <w:r w:rsidR="004661A0">
        <w:rPr>
          <w:sz w:val="24"/>
        </w:rPr>
        <w:t xml:space="preserve">  This assessment will consist of a before-after-control-impact experimental design to evaluate the following types of areas: control (no woodland removal); treatment (woodland removal that occurs during the 4-year project)</w:t>
      </w:r>
      <w:proofErr w:type="gramStart"/>
      <w:r w:rsidR="004661A0">
        <w:rPr>
          <w:sz w:val="24"/>
        </w:rPr>
        <w:t>;</w:t>
      </w:r>
      <w:proofErr w:type="gramEnd"/>
      <w:r w:rsidR="004661A0">
        <w:rPr>
          <w:sz w:val="24"/>
        </w:rPr>
        <w:t xml:space="preserve"> and post-treatment (woodland removal that occurred prior to start of research).  </w:t>
      </w:r>
      <w:r w:rsidR="004661A0" w:rsidRPr="00717BD4">
        <w:rPr>
          <w:sz w:val="24"/>
        </w:rPr>
        <w:t xml:space="preserve">This project will allow BLM to </w:t>
      </w:r>
      <w:r w:rsidR="004661A0">
        <w:rPr>
          <w:sz w:val="24"/>
        </w:rPr>
        <w:t xml:space="preserve">identify changes in community assemblage related to woodland removal and assess if changes to treatment activities </w:t>
      </w:r>
      <w:proofErr w:type="gramStart"/>
      <w:r w:rsidR="004661A0">
        <w:rPr>
          <w:sz w:val="24"/>
        </w:rPr>
        <w:t>are warranted</w:t>
      </w:r>
      <w:proofErr w:type="gramEnd"/>
      <w:r w:rsidR="004661A0">
        <w:rPr>
          <w:sz w:val="24"/>
        </w:rPr>
        <w:t xml:space="preserve">.  </w:t>
      </w:r>
      <w:r w:rsidR="004661A0" w:rsidRPr="00717BD4">
        <w:rPr>
          <w:sz w:val="24"/>
        </w:rPr>
        <w:t xml:space="preserve">This project will also </w:t>
      </w:r>
      <w:r w:rsidR="004661A0">
        <w:rPr>
          <w:sz w:val="24"/>
        </w:rPr>
        <w:t>broaden our</w:t>
      </w:r>
      <w:r w:rsidR="004661A0" w:rsidRPr="00717BD4">
        <w:rPr>
          <w:sz w:val="24"/>
        </w:rPr>
        <w:t xml:space="preserve"> </w:t>
      </w:r>
      <w:r w:rsidR="004661A0">
        <w:rPr>
          <w:sz w:val="24"/>
        </w:rPr>
        <w:t xml:space="preserve">understanding of wildlife population trends </w:t>
      </w:r>
      <w:r w:rsidR="004661A0" w:rsidRPr="00717BD4">
        <w:rPr>
          <w:sz w:val="24"/>
        </w:rPr>
        <w:t>within</w:t>
      </w:r>
      <w:r w:rsidR="004661A0">
        <w:rPr>
          <w:sz w:val="24"/>
        </w:rPr>
        <w:t xml:space="preserve"> the</w:t>
      </w:r>
      <w:r w:rsidR="004661A0" w:rsidRPr="00717BD4">
        <w:rPr>
          <w:sz w:val="24"/>
        </w:rPr>
        <w:t xml:space="preserve"> </w:t>
      </w:r>
      <w:proofErr w:type="spellStart"/>
      <w:r w:rsidR="004661A0" w:rsidRPr="00717BD4">
        <w:rPr>
          <w:sz w:val="24"/>
        </w:rPr>
        <w:t>Vya</w:t>
      </w:r>
      <w:proofErr w:type="spellEnd"/>
      <w:r w:rsidR="004661A0">
        <w:rPr>
          <w:sz w:val="24"/>
        </w:rPr>
        <w:t xml:space="preserve"> Project Planning Area</w:t>
      </w:r>
      <w:r w:rsidR="004661A0" w:rsidRPr="00717BD4">
        <w:rPr>
          <w:sz w:val="24"/>
        </w:rPr>
        <w:t xml:space="preserve">.    </w:t>
      </w:r>
    </w:p>
    <w:p w14:paraId="5FBC92A7" w14:textId="77777777" w:rsidR="009B2BAB" w:rsidRPr="00573DCA" w:rsidRDefault="009B2BAB" w:rsidP="0062440C">
      <w:pPr>
        <w:widowControl/>
        <w:ind w:left="1620" w:hanging="540"/>
        <w:rPr>
          <w:sz w:val="24"/>
        </w:rPr>
      </w:pPr>
    </w:p>
    <w:p w14:paraId="542B58D4" w14:textId="2CA16660" w:rsidR="004661A0" w:rsidRDefault="0025082B" w:rsidP="004661A0">
      <w:pPr>
        <w:pStyle w:val="ListParagraph"/>
        <w:keepNext/>
        <w:widowControl/>
        <w:ind w:left="108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4661A0">
        <w:rPr>
          <w:sz w:val="24"/>
        </w:rPr>
        <w:t xml:space="preserve">Benefits from this project in the form of improved management of public resources (land and wildlife); an evaluation of current restoration efforts; and capacity building for current and future leaders of science-based land management.  Information from this project will help to ensure the conservation of sagebrush-obligate species and other wildlife within our Great Basin Region. Results will also identify areas where </w:t>
      </w:r>
      <w:r w:rsidR="004661A0" w:rsidRPr="002E1901">
        <w:rPr>
          <w:sz w:val="24"/>
        </w:rPr>
        <w:t xml:space="preserve">sage-grouse conservation efforts </w:t>
      </w:r>
      <w:proofErr w:type="gramStart"/>
      <w:r w:rsidR="004661A0">
        <w:rPr>
          <w:sz w:val="24"/>
        </w:rPr>
        <w:t>can be modified</w:t>
      </w:r>
      <w:proofErr w:type="gramEnd"/>
      <w:r w:rsidR="004661A0">
        <w:rPr>
          <w:sz w:val="24"/>
        </w:rPr>
        <w:t xml:space="preserve"> to avoid or minimize impacts to non-target wildlife species.  </w:t>
      </w:r>
      <w:r w:rsidR="00B75973">
        <w:rPr>
          <w:sz w:val="24"/>
        </w:rPr>
        <w:t>Encouraging recipient</w:t>
      </w:r>
      <w:r w:rsidR="004661A0">
        <w:rPr>
          <w:sz w:val="24"/>
        </w:rPr>
        <w:t xml:space="preserve"> in using established wildlife techniques to address current challenges for land management agencies.    </w:t>
      </w:r>
    </w:p>
    <w:p w14:paraId="5FBC92A8" w14:textId="77777777" w:rsidR="005340DA" w:rsidRPr="00573DCA" w:rsidRDefault="005340DA" w:rsidP="0062440C">
      <w:pPr>
        <w:widowControl/>
        <w:ind w:left="1620" w:hanging="540"/>
        <w:rPr>
          <w:sz w:val="24"/>
        </w:rPr>
      </w:pP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lastRenderedPageBreak/>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0F146E9E"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Record diversity and relative densities of insect, reptile, avian, bat, and other small mammal communities within control, treatment, and post-treatment areas.</w:t>
      </w:r>
    </w:p>
    <w:p w14:paraId="1DE46A82"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Monitor habitat conditions at sampled locations following the BLM Assessment, Inventory, and Monitoring protocols</w:t>
      </w:r>
      <w:r>
        <w:rPr>
          <w:sz w:val="24"/>
        </w:rPr>
        <w:t xml:space="preserve"> where habitat data is lacking</w:t>
      </w:r>
      <w:r w:rsidRPr="007C6E32">
        <w:rPr>
          <w:sz w:val="24"/>
        </w:rPr>
        <w:t>.</w:t>
      </w:r>
    </w:p>
    <w:p w14:paraId="5ED6CAAA"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Evaluate for a shift in diversity or abundance of select taxa attributable to experimental treatments.</w:t>
      </w:r>
    </w:p>
    <w:p w14:paraId="7129BE40"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Assess community-level responses to habitat variables, including an assessment of how changes in the flowering plant community are associated with changes in the pollinator community.</w:t>
      </w:r>
    </w:p>
    <w:p w14:paraId="6974815A"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Build a predictive model of the relative density/abundance of major insect, reptile, bird, and bat species as a function of environmental covariates.</w:t>
      </w:r>
    </w:p>
    <w:p w14:paraId="35934D50"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Evaluate model outputs to predict the effects of future woodland removal projects on species and communities</w:t>
      </w:r>
      <w:r>
        <w:rPr>
          <w:sz w:val="24"/>
        </w:rPr>
        <w:t>.</w:t>
      </w:r>
      <w:r w:rsidRPr="007C6E32">
        <w:rPr>
          <w:sz w:val="24"/>
        </w:rPr>
        <w:t xml:space="preserve"> </w:t>
      </w:r>
    </w:p>
    <w:p w14:paraId="6F09B3F3" w14:textId="77777777" w:rsidR="00303663" w:rsidRPr="007D3E08" w:rsidRDefault="00303663" w:rsidP="00303663">
      <w:pPr>
        <w:pStyle w:val="ListParagraph"/>
        <w:widowControl/>
        <w:numPr>
          <w:ilvl w:val="0"/>
          <w:numId w:val="6"/>
        </w:numPr>
        <w:autoSpaceDE/>
        <w:autoSpaceDN/>
        <w:adjustRightInd/>
        <w:spacing w:before="120" w:after="120"/>
        <w:contextualSpacing/>
        <w:rPr>
          <w:sz w:val="24"/>
        </w:rPr>
      </w:pPr>
      <w:r>
        <w:rPr>
          <w:sz w:val="24"/>
        </w:rPr>
        <w:t xml:space="preserve">Share all spatial data collected with the BLM, annually and by request, to inform agency management decisions. </w:t>
      </w:r>
    </w:p>
    <w:p w14:paraId="624972D4" w14:textId="77777777" w:rsidR="00303663" w:rsidRDefault="00303663" w:rsidP="00303663">
      <w:pPr>
        <w:pStyle w:val="ListParagraph"/>
        <w:widowControl/>
        <w:numPr>
          <w:ilvl w:val="0"/>
          <w:numId w:val="6"/>
        </w:numPr>
        <w:autoSpaceDE/>
        <w:autoSpaceDN/>
        <w:adjustRightInd/>
        <w:spacing w:before="120" w:after="120"/>
        <w:contextualSpacing/>
        <w:rPr>
          <w:sz w:val="24"/>
        </w:rPr>
      </w:pPr>
      <w:r>
        <w:rPr>
          <w:sz w:val="24"/>
        </w:rPr>
        <w:t>Prepare monthly progress reports and annual reports of findings for BLM staff review and comment.</w:t>
      </w:r>
    </w:p>
    <w:p w14:paraId="36C70B1A" w14:textId="77777777" w:rsidR="00303663" w:rsidRDefault="00303663" w:rsidP="00303663">
      <w:pPr>
        <w:pStyle w:val="ListParagraph"/>
        <w:widowControl/>
        <w:numPr>
          <w:ilvl w:val="0"/>
          <w:numId w:val="6"/>
        </w:numPr>
        <w:autoSpaceDE/>
        <w:autoSpaceDN/>
        <w:adjustRightInd/>
        <w:spacing w:before="120" w:after="120"/>
        <w:contextualSpacing/>
        <w:rPr>
          <w:sz w:val="24"/>
        </w:rPr>
      </w:pPr>
      <w:r>
        <w:rPr>
          <w:sz w:val="24"/>
        </w:rPr>
        <w:t>Make final products available to the public via thesis or dissertation manuscripts and peer-reviewed publications.</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proofErr w:type="gramStart"/>
      <w:r>
        <w:rPr>
          <w:sz w:val="24"/>
        </w:rPr>
        <w:t xml:space="preserve">will be </w:t>
      </w:r>
      <w:r w:rsidR="0025082B" w:rsidRPr="00573DCA">
        <w:rPr>
          <w:sz w:val="24"/>
        </w:rPr>
        <w:t>used</w:t>
      </w:r>
      <w:proofErr w:type="gramEnd"/>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303663">
        <w:rPr>
          <w:sz w:val="24"/>
        </w:rPr>
        <w:t xml:space="preserve">The </w:t>
      </w:r>
      <w:r w:rsidR="009B2BAB" w:rsidRPr="00303663">
        <w:rPr>
          <w:sz w:val="24"/>
        </w:rPr>
        <w:t>BLM Pro</w:t>
      </w:r>
      <w:r w:rsidR="0025082B" w:rsidRPr="00303663">
        <w:rPr>
          <w:sz w:val="24"/>
        </w:rPr>
        <w:t xml:space="preserve">gram </w:t>
      </w:r>
      <w:r w:rsidR="009B2BAB" w:rsidRPr="00303663">
        <w:rPr>
          <w:sz w:val="24"/>
        </w:rPr>
        <w:t xml:space="preserve">Officer (PO) </w:t>
      </w:r>
      <w:r w:rsidR="00DB254C" w:rsidRPr="00303663">
        <w:rPr>
          <w:sz w:val="24"/>
        </w:rPr>
        <w:t xml:space="preserve">will </w:t>
      </w:r>
      <w:r w:rsidR="009B2BAB" w:rsidRPr="00303663">
        <w:rPr>
          <w:sz w:val="24"/>
        </w:rPr>
        <w:t>collaborat</w:t>
      </w:r>
      <w:r w:rsidR="00DB254C" w:rsidRPr="00303663">
        <w:rPr>
          <w:sz w:val="24"/>
        </w:rPr>
        <w:t>e</w:t>
      </w:r>
      <w:r w:rsidR="009B2BAB" w:rsidRPr="00303663">
        <w:rPr>
          <w:sz w:val="24"/>
        </w:rPr>
        <w:t xml:space="preserve"> with the </w:t>
      </w:r>
      <w:r w:rsidR="00DB254C" w:rsidRPr="00303663">
        <w:rPr>
          <w:sz w:val="24"/>
        </w:rPr>
        <w:t>r</w:t>
      </w:r>
      <w:r w:rsidR="009B2BAB" w:rsidRPr="00303663">
        <w:rPr>
          <w:sz w:val="24"/>
        </w:rPr>
        <w:t xml:space="preserve">ecipient's Project Manager/Principal Investigator (RPM/PI) to manage all stages of project development, implementation, and evaluation.  </w:t>
      </w:r>
      <w:proofErr w:type="gramStart"/>
      <w:r w:rsidR="009B2BAB" w:rsidRPr="00303663">
        <w:rPr>
          <w:sz w:val="24"/>
        </w:rPr>
        <w:t>Responsibility for project management, control, and direction will be shared by the recipient</w:t>
      </w:r>
      <w:r w:rsidR="0025082B" w:rsidRPr="00303663">
        <w:rPr>
          <w:sz w:val="24"/>
        </w:rPr>
        <w:t xml:space="preserve"> </w:t>
      </w:r>
      <w:r w:rsidR="009B2BAB" w:rsidRPr="00303663">
        <w:rPr>
          <w:sz w:val="24"/>
        </w:rPr>
        <w:t>and the BLM</w:t>
      </w:r>
      <w:proofErr w:type="gramEnd"/>
      <w:r w:rsidR="0025082B" w:rsidRPr="00303663">
        <w:rPr>
          <w:sz w:val="24"/>
        </w:rPr>
        <w:t xml:space="preserve">, however the </w:t>
      </w:r>
      <w:r w:rsidR="009B2BAB" w:rsidRPr="00303663">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1B4B9694"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303663">
        <w:rPr>
          <w:b/>
          <w:sz w:val="24"/>
        </w:rPr>
        <w:t xml:space="preserve">: </w:t>
      </w:r>
      <w:r w:rsidRPr="007D698F">
        <w:rPr>
          <w:b/>
          <w:sz w:val="24"/>
        </w:rPr>
        <w:tab/>
      </w:r>
      <w:r w:rsidRPr="00303663">
        <w:rPr>
          <w:sz w:val="24"/>
        </w:rPr>
        <w:t xml:space="preserve">One (1) Cooperative Agreement or </w:t>
      </w:r>
      <w:r w:rsidR="00303663">
        <w:rPr>
          <w:sz w:val="24"/>
        </w:rPr>
        <w:t>None</w:t>
      </w:r>
    </w:p>
    <w:p w14:paraId="5FBC92BA" w14:textId="77777777" w:rsidR="00605EDA" w:rsidRPr="007D698F" w:rsidRDefault="00605EDA" w:rsidP="00E221E6">
      <w:pPr>
        <w:widowControl/>
        <w:tabs>
          <w:tab w:val="left" w:pos="1080"/>
        </w:tabs>
        <w:ind w:left="1080" w:hanging="540"/>
        <w:rPr>
          <w:sz w:val="24"/>
        </w:rPr>
      </w:pPr>
    </w:p>
    <w:p w14:paraId="5FBC92BF" w14:textId="13B209BC" w:rsidR="0086789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303663">
        <w:rPr>
          <w:b/>
          <w:sz w:val="24"/>
        </w:rPr>
        <w:t>:</w:t>
      </w:r>
      <w:r w:rsidR="00A67B5C" w:rsidRPr="00573DCA">
        <w:rPr>
          <w:sz w:val="24"/>
        </w:rPr>
        <w:tab/>
      </w:r>
      <w:r w:rsidR="0086789C" w:rsidRPr="00573DCA">
        <w:rPr>
          <w:sz w:val="24"/>
        </w:rPr>
        <w:t>$</w:t>
      </w:r>
      <w:r w:rsidR="00303663">
        <w:rPr>
          <w:sz w:val="24"/>
        </w:rPr>
        <w:t>35,000.00 (PR 0020126920)</w:t>
      </w:r>
    </w:p>
    <w:p w14:paraId="5FBC92C0" w14:textId="77777777" w:rsidR="009B2BAB" w:rsidRPr="00573DCA" w:rsidRDefault="009B2BAB" w:rsidP="0062440C">
      <w:pPr>
        <w:widowControl/>
        <w:tabs>
          <w:tab w:val="left" w:pos="1080"/>
        </w:tabs>
        <w:ind w:left="1080" w:hanging="540"/>
        <w:rPr>
          <w:sz w:val="24"/>
        </w:rPr>
      </w:pPr>
    </w:p>
    <w:p w14:paraId="4EB41F7B" w14:textId="46C37404"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r w:rsidR="00303663">
        <w:rPr>
          <w:b/>
          <w:sz w:val="24"/>
        </w:rPr>
        <w:t>:</w:t>
      </w:r>
    </w:p>
    <w:p w14:paraId="6F28A0E0" w14:textId="4E10423B"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303663">
        <w:rPr>
          <w:sz w:val="24"/>
        </w:rPr>
        <w:t>100,000.00 (only when funding is available and funding may not be available each year after award)</w:t>
      </w:r>
      <w:r w:rsidRPr="007D698F">
        <w:rPr>
          <w:sz w:val="24"/>
        </w:rPr>
        <w:t>.</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2" w14:textId="22AEBB1E" w:rsidR="00A67B5C" w:rsidRPr="00303663" w:rsidRDefault="0025082B" w:rsidP="00303663">
      <w:pPr>
        <w:widowControl/>
        <w:tabs>
          <w:tab w:val="left" w:pos="1080"/>
        </w:tabs>
        <w:ind w:left="1080" w:hanging="540"/>
        <w:rPr>
          <w:sz w:val="24"/>
        </w:rPr>
      </w:pPr>
      <w:r w:rsidRPr="00573DCA">
        <w:rPr>
          <w:b/>
          <w:sz w:val="24"/>
        </w:rPr>
        <w:t>5.</w:t>
      </w:r>
      <w:r w:rsidRPr="00573DCA">
        <w:rPr>
          <w:b/>
          <w:sz w:val="24"/>
        </w:rPr>
        <w:tab/>
        <w:t>Anticipated Start Date</w:t>
      </w:r>
      <w:r w:rsidR="00303663">
        <w:rPr>
          <w:b/>
          <w:sz w:val="24"/>
        </w:rPr>
        <w:t xml:space="preserve">: </w:t>
      </w:r>
      <w:r w:rsidR="00E9136F" w:rsidRPr="00E9136F">
        <w:rPr>
          <w:sz w:val="24"/>
        </w:rPr>
        <w:t>upon award around</w:t>
      </w:r>
      <w:r w:rsidR="00E9136F">
        <w:rPr>
          <w:b/>
          <w:sz w:val="24"/>
        </w:rPr>
        <w:t xml:space="preserve"> </w:t>
      </w:r>
      <w:r w:rsidR="00303663">
        <w:rPr>
          <w:sz w:val="24"/>
        </w:rPr>
        <w:t>August 21, 2017</w:t>
      </w:r>
    </w:p>
    <w:p w14:paraId="5FBC92C3" w14:textId="77777777" w:rsidR="0025082B" w:rsidRPr="00573DCA" w:rsidRDefault="0025082B" w:rsidP="0062440C">
      <w:pPr>
        <w:widowControl/>
        <w:tabs>
          <w:tab w:val="left" w:pos="1080"/>
        </w:tabs>
        <w:ind w:left="1080" w:hanging="540"/>
        <w:rPr>
          <w:sz w:val="24"/>
        </w:rPr>
      </w:pPr>
      <w:bookmarkStart w:id="0" w:name="_GoBack"/>
      <w:bookmarkEnd w:id="0"/>
    </w:p>
    <w:p w14:paraId="5FBC92C4" w14:textId="77777777" w:rsidR="006A1DA6" w:rsidRPr="00573DCA" w:rsidRDefault="0025082B" w:rsidP="0062440C">
      <w:pPr>
        <w:widowControl/>
        <w:tabs>
          <w:tab w:val="left" w:pos="1080"/>
        </w:tabs>
        <w:ind w:left="1080" w:hanging="540"/>
        <w:rPr>
          <w:b/>
          <w:sz w:val="24"/>
        </w:rPr>
      </w:pPr>
      <w:r w:rsidRPr="00573DCA">
        <w:rPr>
          <w:b/>
          <w:sz w:val="24"/>
        </w:rPr>
        <w:lastRenderedPageBreak/>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35ACA587"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303663">
        <w:rPr>
          <w:sz w:val="24"/>
        </w:rPr>
        <w:t xml:space="preserve">upon award August 2017 </w:t>
      </w:r>
      <w:r w:rsidRPr="00573DCA">
        <w:rPr>
          <w:sz w:val="24"/>
        </w:rPr>
        <w:tab/>
        <w:t xml:space="preserve">To:  </w:t>
      </w:r>
      <w:r w:rsidR="00303663">
        <w:rPr>
          <w:sz w:val="24"/>
        </w:rPr>
        <w:t>August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303663" w:rsidRDefault="005C0A8F" w:rsidP="000C0293">
      <w:pPr>
        <w:widowControl/>
        <w:tabs>
          <w:tab w:val="left" w:pos="3240"/>
        </w:tabs>
        <w:spacing w:before="60"/>
        <w:ind w:left="2160" w:hanging="540"/>
        <w:rPr>
          <w:sz w:val="24"/>
        </w:rPr>
      </w:pPr>
      <w:r w:rsidRPr="00303663">
        <w:rPr>
          <w:sz w:val="24"/>
        </w:rPr>
        <w:t>•</w:t>
      </w:r>
      <w:r w:rsidRPr="00303663">
        <w:rPr>
          <w:sz w:val="24"/>
        </w:rPr>
        <w:tab/>
      </w:r>
      <w:r w:rsidR="00D466C9" w:rsidRPr="00303663">
        <w:rPr>
          <w:sz w:val="24"/>
        </w:rPr>
        <w:t>U</w:t>
      </w:r>
      <w:r w:rsidR="0086789C" w:rsidRPr="00303663">
        <w:rPr>
          <w:sz w:val="24"/>
        </w:rPr>
        <w:t>nrestricted</w:t>
      </w:r>
      <w:r w:rsidR="00D33229" w:rsidRPr="00303663">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60150030" w14:textId="77777777" w:rsidR="00E9276A" w:rsidRDefault="00E9276A" w:rsidP="0062440C">
      <w:pPr>
        <w:widowControl/>
        <w:spacing w:before="120" w:line="240" w:lineRule="atLeast"/>
        <w:ind w:left="1080"/>
        <w:rPr>
          <w:sz w:val="24"/>
        </w:rPr>
      </w:pPr>
    </w:p>
    <w:p w14:paraId="5FBC92E3" w14:textId="05296E14" w:rsidR="0094012E" w:rsidRPr="00181A5D" w:rsidRDefault="00303663" w:rsidP="00E9276A">
      <w:pPr>
        <w:widowControl/>
        <w:tabs>
          <w:tab w:val="left" w:pos="1080"/>
          <w:tab w:val="left" w:pos="1620"/>
        </w:tabs>
        <w:rPr>
          <w:b/>
          <w:sz w:val="24"/>
        </w:rPr>
      </w:pPr>
      <w:r>
        <w:rPr>
          <w:b/>
          <w:sz w:val="24"/>
        </w:rPr>
        <w:t>3.</w:t>
      </w:r>
      <w:r>
        <w:rPr>
          <w:b/>
          <w:sz w:val="24"/>
        </w:rPr>
        <w:tab/>
      </w:r>
      <w:r w:rsidR="0094012E" w:rsidRPr="00303663">
        <w:rPr>
          <w:b/>
          <w:sz w:val="24"/>
        </w:rPr>
        <w:t>Other</w:t>
      </w:r>
      <w:r w:rsidR="00D33229" w:rsidRPr="00303663">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w:t>
      </w:r>
      <w:proofErr w:type="gramStart"/>
      <w:r>
        <w:rPr>
          <w:rFonts w:eastAsiaTheme="minorHAnsi"/>
          <w:sz w:val="24"/>
        </w:rPr>
        <w:t>is awarded</w:t>
      </w:r>
      <w:proofErr w:type="gramEnd"/>
      <w:r>
        <w:rPr>
          <w:rFonts w:eastAsiaTheme="minorHAnsi"/>
          <w:sz w:val="24"/>
        </w:rPr>
        <w:t xml:space="preserve">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w:t>
      </w:r>
      <w:proofErr w:type="gramStart"/>
      <w:r w:rsidR="00524C24" w:rsidRPr="00573DCA">
        <w:rPr>
          <w:sz w:val="24"/>
        </w:rPr>
        <w:t>may be requested</w:t>
      </w:r>
      <w:proofErr w:type="gramEnd"/>
      <w:r w:rsidR="00524C24" w:rsidRPr="00573DCA">
        <w:rPr>
          <w:sz w:val="24"/>
        </w:rPr>
        <w:t xml:space="preserve">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2B32CCCD"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r w:rsidR="00236297" w:rsidRPr="00573DCA">
        <w:rPr>
          <w:sz w:val="24"/>
        </w:rPr>
        <w:t>accepted</w:t>
      </w:r>
      <w:r w:rsidRPr="00573DCA">
        <w:rPr>
          <w:sz w:val="24"/>
        </w:rPr>
        <w:t xml:space="preserve"> from those requirements under </w:t>
      </w:r>
      <w:proofErr w:type="gramStart"/>
      <w:r w:rsidRPr="00573DCA">
        <w:rPr>
          <w:sz w:val="24"/>
        </w:rPr>
        <w:t>2</w:t>
      </w:r>
      <w:proofErr w:type="gramEnd"/>
      <w:r w:rsidRPr="00573DCA">
        <w:rPr>
          <w:sz w:val="24"/>
        </w:rPr>
        <w:t xml:space="preserve">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w:t>
      </w:r>
      <w:proofErr w:type="gramStart"/>
      <w:r w:rsidRPr="00573DCA">
        <w:rPr>
          <w:sz w:val="24"/>
        </w:rPr>
        <w:t>to uniquely identify</w:t>
      </w:r>
      <w:proofErr w:type="gramEnd"/>
      <w:r w:rsidRPr="00573DCA">
        <w:rPr>
          <w:sz w:val="24"/>
        </w:rPr>
        <w:t xml:space="preserve">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w:t>
      </w:r>
      <w:proofErr w:type="gramStart"/>
      <w:r w:rsidRPr="00573DCA">
        <w:rPr>
          <w:sz w:val="24"/>
        </w:rPr>
        <w:t>at:</w:t>
      </w:r>
      <w:proofErr w:type="gramEnd"/>
      <w:r w:rsidRPr="00573DCA">
        <w:rPr>
          <w:sz w:val="24"/>
        </w:rPr>
        <w:t xml:space="preserve">  </w:t>
      </w:r>
      <w:hyperlink r:id="rId17" w:history="1">
        <w:r w:rsidRPr="00573DCA">
          <w:rPr>
            <w:rStyle w:val="Hyperlink"/>
            <w:sz w:val="24"/>
          </w:rPr>
          <w:t>http://fedgov.dnb.com/webform</w:t>
        </w:r>
      </w:hyperlink>
      <w:r w:rsidRPr="00573DCA">
        <w:rPr>
          <w:sz w:val="24"/>
        </w:rPr>
        <w:t xml:space="preserve"> or by calling them at (877) 930-5228.</w:t>
      </w:r>
    </w:p>
    <w:p w14:paraId="5FBC92F2" w14:textId="77777777" w:rsidR="0008581B" w:rsidRPr="00573DCA" w:rsidRDefault="0008581B" w:rsidP="0062440C">
      <w:pPr>
        <w:widowControl/>
        <w:autoSpaceDE/>
        <w:autoSpaceDN/>
        <w:adjustRightInd/>
        <w:ind w:left="1620" w:hanging="540"/>
        <w:rPr>
          <w:sz w:val="24"/>
        </w:rPr>
      </w:pPr>
      <w:r w:rsidRPr="00573DCA">
        <w:rPr>
          <w:sz w:val="24"/>
        </w:rPr>
        <w:lastRenderedPageBreak/>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w:t>
      </w:r>
      <w:proofErr w:type="gramStart"/>
      <w:r w:rsidR="006048F7" w:rsidRPr="00573DCA">
        <w:rPr>
          <w:sz w:val="24"/>
        </w:rPr>
        <w:t>3</w:t>
      </w:r>
      <w:proofErr w:type="gramEnd"/>
      <w:r w:rsidR="006048F7" w:rsidRPr="00573DCA">
        <w:rPr>
          <w:sz w:val="24"/>
        </w:rPr>
        <w:t xml:space="preserve"> (three) years must complete a Financial Assistance Evaluation Questionnaire.  </w:t>
      </w:r>
      <w:r w:rsidR="00242D6C" w:rsidRPr="00573DCA">
        <w:rPr>
          <w:sz w:val="24"/>
        </w:rPr>
        <w:t xml:space="preserve">A copy of the questionnaire </w:t>
      </w:r>
      <w:proofErr w:type="gramStart"/>
      <w:r w:rsidR="00242D6C" w:rsidRPr="00573DCA">
        <w:rPr>
          <w:sz w:val="24"/>
        </w:rPr>
        <w:t>may be requested</w:t>
      </w:r>
      <w:proofErr w:type="gramEnd"/>
      <w:r w:rsidR="00242D6C" w:rsidRPr="00573DCA">
        <w:rPr>
          <w:sz w:val="24"/>
        </w:rPr>
        <w:t xml:space="preserve">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9499B">
        <w:rPr>
          <w:b/>
          <w:i/>
          <w:sz w:val="24"/>
          <w:highlight w:val="green"/>
        </w:rPr>
        <w:t>WHAT TO SUBMIT</w:t>
      </w:r>
      <w:r w:rsidRPr="0059499B">
        <w:rPr>
          <w:b/>
          <w:sz w:val="24"/>
          <w:highlight w:val="green"/>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9499B">
              <w:rPr>
                <w:b/>
                <w:sz w:val="24"/>
                <w:highlight w:val="green"/>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272987C2" w:rsidR="00C10E89" w:rsidRPr="00573DCA" w:rsidRDefault="0059499B" w:rsidP="0062440C">
            <w:pPr>
              <w:widowControl/>
              <w:jc w:val="center"/>
              <w:rPr>
                <w:sz w:val="24"/>
              </w:rPr>
            </w:pPr>
            <w:r w:rsidRPr="00573DCA">
              <w:rPr>
                <w:b/>
                <w:sz w:val="24"/>
              </w:rPr>
              <w:sym w:font="Wingdings" w:char="F0FC"/>
            </w: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14557AA6" w:rsidR="00C10E89" w:rsidRPr="00573DCA" w:rsidRDefault="0059499B" w:rsidP="0062440C">
            <w:pPr>
              <w:widowControl/>
              <w:jc w:val="center"/>
              <w:rPr>
                <w:sz w:val="24"/>
              </w:rPr>
            </w:pPr>
            <w:r w:rsidRPr="00573DCA">
              <w:rPr>
                <w:b/>
                <w:sz w:val="24"/>
              </w:rPr>
              <w:sym w:font="Wingdings" w:char="F0FC"/>
            </w: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35551408" w:rsidR="00C10E89" w:rsidRPr="00573DCA" w:rsidRDefault="0059499B" w:rsidP="0062440C">
            <w:pPr>
              <w:widowControl/>
              <w:jc w:val="center"/>
              <w:rPr>
                <w:sz w:val="24"/>
              </w:rPr>
            </w:pPr>
            <w:r w:rsidRPr="00573DCA">
              <w:rPr>
                <w:b/>
                <w:sz w:val="24"/>
              </w:rPr>
              <w:sym w:font="Wingdings" w:char="F0FC"/>
            </w: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2EF54F51" w:rsidR="00C10E89" w:rsidRPr="00573DCA" w:rsidRDefault="0059499B" w:rsidP="0062440C">
            <w:pPr>
              <w:widowControl/>
              <w:jc w:val="center"/>
              <w:rPr>
                <w:sz w:val="24"/>
              </w:rPr>
            </w:pPr>
            <w:r w:rsidRPr="00573DCA">
              <w:rPr>
                <w:b/>
                <w:sz w:val="24"/>
              </w:rPr>
              <w:sym w:font="Wingdings" w:char="F0FC"/>
            </w: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3AFCF301" w:rsidR="00C10E89" w:rsidRPr="00573DCA" w:rsidRDefault="0059499B" w:rsidP="0062440C">
            <w:pPr>
              <w:widowControl/>
              <w:jc w:val="center"/>
              <w:rPr>
                <w:sz w:val="24"/>
              </w:rPr>
            </w:pPr>
            <w:r w:rsidRPr="00573DCA">
              <w:rPr>
                <w:b/>
                <w:sz w:val="24"/>
              </w:rPr>
              <w:sym w:font="Wingdings" w:char="F0FC"/>
            </w: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0BC0AD2D" w:rsidR="00C10E89" w:rsidRPr="00573DCA" w:rsidRDefault="0059499B" w:rsidP="0062440C">
            <w:pPr>
              <w:widowControl/>
              <w:jc w:val="center"/>
              <w:rPr>
                <w:sz w:val="24"/>
              </w:rPr>
            </w:pPr>
            <w:r w:rsidRPr="00573DCA">
              <w:rPr>
                <w:b/>
                <w:sz w:val="24"/>
              </w:rPr>
              <w:sym w:font="Wingdings" w:char="F0FC"/>
            </w: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008E7CC3" w:rsidR="00C10E89" w:rsidRPr="00573DCA" w:rsidRDefault="0059499B" w:rsidP="0062440C">
            <w:pPr>
              <w:widowControl/>
              <w:jc w:val="center"/>
              <w:rPr>
                <w:sz w:val="24"/>
              </w:rPr>
            </w:pPr>
            <w:r w:rsidRPr="00573DCA">
              <w:rPr>
                <w:b/>
                <w:sz w:val="24"/>
              </w:rPr>
              <w:sym w:font="Wingdings" w:char="F0FC"/>
            </w: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2B970D56" w:rsidR="0008581B" w:rsidRPr="00573DCA" w:rsidRDefault="0059499B" w:rsidP="0062440C">
            <w:pPr>
              <w:widowControl/>
              <w:jc w:val="center"/>
              <w:rPr>
                <w:sz w:val="24"/>
              </w:rPr>
            </w:pPr>
            <w:r w:rsidRPr="00573DCA">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proofErr w:type="gramStart"/>
      <w:r w:rsidR="000F3E4B" w:rsidRPr="00573DCA">
        <w:rPr>
          <w:color w:val="000000"/>
          <w:sz w:val="24"/>
        </w:rPr>
        <w:t>may be used</w:t>
      </w:r>
      <w:proofErr w:type="gramEnd"/>
      <w:r w:rsidR="000F3E4B" w:rsidRPr="00573DCA">
        <w:rPr>
          <w:color w:val="000000"/>
          <w:sz w:val="24"/>
        </w:rPr>
        <w:t xml:space="preserve">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w:t>
      </w:r>
      <w:proofErr w:type="gramStart"/>
      <w:r w:rsidR="009D0347" w:rsidRPr="00573DCA">
        <w:rPr>
          <w:sz w:val="24"/>
        </w:rPr>
        <w:t>type-face</w:t>
      </w:r>
      <w:proofErr w:type="gramEnd"/>
      <w:r w:rsidR="009D0347" w:rsidRPr="00573DCA">
        <w:rPr>
          <w:sz w:val="24"/>
        </w:rPr>
        <w:t xml:space="preserv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xml:space="preserve">.  The </w:t>
      </w:r>
      <w:proofErr w:type="gramStart"/>
      <w:r w:rsidR="000F3E4B" w:rsidRPr="00573DCA">
        <w:rPr>
          <w:sz w:val="24"/>
        </w:rPr>
        <w:t>1</w:t>
      </w:r>
      <w:r w:rsidR="00296322" w:rsidRPr="00573DCA">
        <w:rPr>
          <w:sz w:val="24"/>
        </w:rPr>
        <w:t xml:space="preserve">5 </w:t>
      </w:r>
      <w:r w:rsidR="000F3E4B" w:rsidRPr="00573DCA">
        <w:rPr>
          <w:sz w:val="24"/>
        </w:rPr>
        <w:t>page</w:t>
      </w:r>
      <w:proofErr w:type="gramEnd"/>
      <w:r w:rsidR="000F3E4B" w:rsidRPr="00573DCA">
        <w:rPr>
          <w:sz w:val="24"/>
        </w:rPr>
        <w:t xml:space="preserv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lastRenderedPageBreak/>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w:t>
      </w:r>
      <w:proofErr w:type="gramStart"/>
      <w:r w:rsidRPr="00573DCA">
        <w:rPr>
          <w:sz w:val="24"/>
        </w:rPr>
        <w:t>should be described</w:t>
      </w:r>
      <w:proofErr w:type="gramEnd"/>
      <w:r w:rsidRPr="00573DCA">
        <w:rPr>
          <w:sz w:val="24"/>
        </w:rPr>
        <w:t xml:space="preserve">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cost </w:t>
      </w:r>
      <w:proofErr w:type="gramStart"/>
      <w:r w:rsidR="00CE64AF">
        <w:rPr>
          <w:sz w:val="24"/>
        </w:rPr>
        <w:t>were arrived</w:t>
      </w:r>
      <w:proofErr w:type="gramEnd"/>
      <w:r w:rsidR="00CE64AF">
        <w:rPr>
          <w:sz w:val="24"/>
        </w:rPr>
        <w:t xml:space="preserve">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0385EFD0"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r w:rsidR="00236297" w:rsidRPr="00573DCA">
        <w:rPr>
          <w:sz w:val="24"/>
        </w:rPr>
        <w:t>project</w:t>
      </w:r>
      <w:r w:rsidRPr="00573DCA">
        <w:rPr>
          <w:sz w:val="24"/>
        </w:rPr>
        <w:t xml:space="preserve"> </w:t>
      </w:r>
      <w:r w:rsidR="00421C46" w:rsidRPr="00573DCA">
        <w:rPr>
          <w:sz w:val="24"/>
        </w:rPr>
        <w:t xml:space="preserve">indicate program manager and other key personnel by name and title.  Other personnel </w:t>
      </w:r>
      <w:proofErr w:type="gramStart"/>
      <w:r w:rsidR="00421C46" w:rsidRPr="00573DCA">
        <w:rPr>
          <w:sz w:val="24"/>
        </w:rPr>
        <w:t>may be indicated</w:t>
      </w:r>
      <w:proofErr w:type="gramEnd"/>
      <w:r w:rsidR="00421C46" w:rsidRPr="00573DCA">
        <w:rPr>
          <w:sz w:val="24"/>
        </w:rPr>
        <w:t xml:space="preserve">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w:t>
      </w:r>
      <w:proofErr w:type="gramStart"/>
      <w:r w:rsidR="00686BF9" w:rsidRPr="00EF3AFA">
        <w:rPr>
          <w:sz w:val="24"/>
        </w:rPr>
        <w:t>be spent</w:t>
      </w:r>
      <w:proofErr w:type="gramEnd"/>
      <w:r w:rsidR="00686BF9" w:rsidRPr="00EF3AFA">
        <w:rPr>
          <w:sz w:val="24"/>
        </w:rPr>
        <w:t xml:space="preserve">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w:t>
      </w:r>
      <w:proofErr w:type="gramStart"/>
      <w:r w:rsidRPr="00573DCA">
        <w:rPr>
          <w:sz w:val="24"/>
        </w:rPr>
        <w:t>are reimbursed</w:t>
      </w:r>
      <w:proofErr w:type="gramEnd"/>
      <w:r w:rsidRPr="00573DCA">
        <w:rPr>
          <w:sz w:val="24"/>
        </w:rPr>
        <w:t xml:space="preserve">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w:t>
      </w:r>
      <w:proofErr w:type="gramStart"/>
      <w:r w:rsidR="00787505" w:rsidRPr="00573DCA">
        <w:rPr>
          <w:sz w:val="24"/>
        </w:rPr>
        <w:t xml:space="preserve">value </w:t>
      </w:r>
      <w:r w:rsidR="000F3E4B" w:rsidRPr="00573DCA">
        <w:rPr>
          <w:sz w:val="24"/>
        </w:rPr>
        <w:t>which</w:t>
      </w:r>
      <w:proofErr w:type="gramEnd"/>
      <w:r w:rsidR="000F3E4B" w:rsidRPr="00573DCA">
        <w:rPr>
          <w:sz w:val="24"/>
        </w:rPr>
        <w:t xml:space="preserve">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w:t>
      </w:r>
      <w:proofErr w:type="gramStart"/>
      <w:r w:rsidR="000F3E4B" w:rsidRPr="00573DCA">
        <w:rPr>
          <w:sz w:val="24"/>
        </w:rPr>
        <w:t>be used</w:t>
      </w:r>
      <w:proofErr w:type="gramEnd"/>
      <w:r w:rsidR="000F3E4B" w:rsidRPr="00573DCA">
        <w:rPr>
          <w:sz w:val="24"/>
        </w:rPr>
        <w:t xml:space="preserve">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w:t>
      </w:r>
      <w:r w:rsidR="00787505" w:rsidRPr="00573DCA">
        <w:rPr>
          <w:sz w:val="24"/>
        </w:rPr>
        <w:lastRenderedPageBreak/>
        <w:t xml:space="preserve">Identify all work that </w:t>
      </w:r>
      <w:proofErr w:type="gramStart"/>
      <w:r w:rsidR="00787505" w:rsidRPr="00573DCA">
        <w:rPr>
          <w:sz w:val="24"/>
        </w:rPr>
        <w:t>will be accomplished</w:t>
      </w:r>
      <w:proofErr w:type="gramEnd"/>
      <w:r w:rsidR="00787505" w:rsidRPr="00573DCA">
        <w:rPr>
          <w:sz w:val="24"/>
        </w:rPr>
        <w:t>,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w:t>
      </w:r>
      <w:proofErr w:type="gramStart"/>
      <w:r w:rsidR="00686BF9">
        <w:rPr>
          <w:sz w:val="24"/>
        </w:rPr>
        <w:t>2</w:t>
      </w:r>
      <w:proofErr w:type="gramEnd"/>
      <w:r w:rsidR="00686BF9">
        <w:rPr>
          <w:sz w:val="24"/>
        </w:rPr>
        <w:t xml:space="preserve">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t>
      </w:r>
      <w:proofErr w:type="gramStart"/>
      <w:r w:rsidR="003A1738" w:rsidRPr="00573DCA">
        <w:rPr>
          <w:sz w:val="24"/>
        </w:rPr>
        <w:t>will be allowed</w:t>
      </w:r>
      <w:proofErr w:type="gramEnd"/>
      <w:r w:rsidR="003A1738" w:rsidRPr="00573DCA">
        <w:rPr>
          <w:sz w:val="24"/>
        </w:rPr>
        <w:t>.</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 xml:space="preserve">If indirect costs </w:t>
      </w:r>
      <w:proofErr w:type="gramStart"/>
      <w:r w:rsidR="000F3E4B" w:rsidRPr="00573DCA">
        <w:rPr>
          <w:sz w:val="24"/>
        </w:rPr>
        <w:t>will be charged</w:t>
      </w:r>
      <w:proofErr w:type="gramEnd"/>
      <w:r w:rsidR="000F3E4B" w:rsidRPr="00573DCA">
        <w:rPr>
          <w:sz w:val="24"/>
        </w:rPr>
        <w:t xml:space="preserve">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w:t>
      </w:r>
      <w:proofErr w:type="gramStart"/>
      <w:r w:rsidR="005B1A2D" w:rsidRPr="00573DCA">
        <w:rPr>
          <w:sz w:val="24"/>
        </w:rPr>
        <w:t>to simply incorporate</w:t>
      </w:r>
      <w:proofErr w:type="gramEnd"/>
      <w:r w:rsidR="005B1A2D" w:rsidRPr="00573DCA">
        <w:rPr>
          <w:sz w:val="24"/>
        </w:rPr>
        <w:t xml:space="preserv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w:t>
      </w:r>
      <w:proofErr w:type="gramStart"/>
      <w:r w:rsidRPr="00573DCA">
        <w:rPr>
          <w:sz w:val="24"/>
        </w:rPr>
        <w:t>be expended</w:t>
      </w:r>
      <w:proofErr w:type="gramEnd"/>
      <w:r w:rsidRPr="00573DCA">
        <w:rPr>
          <w:sz w:val="24"/>
        </w:rPr>
        <w:t xml:space="preserve">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w:t>
      </w:r>
      <w:proofErr w:type="gramStart"/>
      <w:r w:rsidR="00831D2D" w:rsidRPr="00573DCA">
        <w:rPr>
          <w:sz w:val="24"/>
        </w:rPr>
        <w:t>must be received</w:t>
      </w:r>
      <w:proofErr w:type="gramEnd"/>
      <w:r w:rsidR="00831D2D" w:rsidRPr="00573DCA">
        <w:rPr>
          <w:sz w:val="24"/>
        </w:rPr>
        <w:t xml:space="preserve"> by the BLM prior to the posted deadline.  </w:t>
      </w:r>
      <w:r w:rsidRPr="00573DCA">
        <w:rPr>
          <w:sz w:val="24"/>
        </w:rPr>
        <w:lastRenderedPageBreak/>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proofErr w:type="gramStart"/>
      <w:r w:rsidR="00B37B49" w:rsidRPr="00573DCA">
        <w:rPr>
          <w:sz w:val="24"/>
        </w:rPr>
        <w:t>i</w:t>
      </w:r>
      <w:r w:rsidR="004C0FF1" w:rsidRPr="00573DCA">
        <w:rPr>
          <w:sz w:val="24"/>
        </w:rPr>
        <w:t>nitiative which</w:t>
      </w:r>
      <w:proofErr w:type="gramEnd"/>
      <w:r w:rsidR="004C0FF1" w:rsidRPr="00573DCA">
        <w:rPr>
          <w:sz w:val="24"/>
        </w:rPr>
        <w:t xml:space="preserve">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w:t>
      </w:r>
      <w:proofErr w:type="gramStart"/>
      <w:r w:rsidRPr="00573DCA">
        <w:rPr>
          <w:sz w:val="24"/>
        </w:rPr>
        <w:t>should be submitted</w:t>
      </w:r>
      <w:proofErr w:type="gramEnd"/>
      <w:r w:rsidRPr="00573DCA">
        <w:rPr>
          <w:sz w:val="24"/>
        </w:rPr>
        <w:t xml:space="preserve">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 xml:space="preserve">are considered </w:t>
      </w:r>
      <w:proofErr w:type="gramStart"/>
      <w:r w:rsidR="0086789C" w:rsidRPr="00573DCA">
        <w:rPr>
          <w:sz w:val="24"/>
        </w:rPr>
        <w:t>to be electronically</w:t>
      </w:r>
      <w:proofErr w:type="gramEnd"/>
      <w:r w:rsidR="0086789C" w:rsidRPr="00573DCA">
        <w:rPr>
          <w:sz w:val="24"/>
        </w:rPr>
        <w:t xml:space="preserve">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 xml:space="preserve">A total of 100 points </w:t>
      </w:r>
      <w:proofErr w:type="gramStart"/>
      <w:r w:rsidRPr="0064436A">
        <w:rPr>
          <w:sz w:val="24"/>
        </w:rPr>
        <w:t>will be used</w:t>
      </w:r>
      <w:proofErr w:type="gramEnd"/>
      <w:r w:rsidRPr="0064436A">
        <w:rPr>
          <w:sz w:val="24"/>
        </w:rPr>
        <w:t xml:space="preserve"> to score each proposal received.  The scores assigned to each criteria in the second level evaluation correspond to their relative importance.  Proposals </w:t>
      </w:r>
      <w:proofErr w:type="gramStart"/>
      <w:r w:rsidRPr="0064436A">
        <w:rPr>
          <w:sz w:val="24"/>
        </w:rPr>
        <w:t>will be evaluated, scored, and ranked by appropriate BLM Staff expert in the program's field of study</w:t>
      </w:r>
      <w:proofErr w:type="gramEnd"/>
      <w:r w:rsidRPr="0064436A">
        <w:rPr>
          <w:sz w:val="24"/>
        </w:rPr>
        <w:t>.</w:t>
      </w:r>
    </w:p>
    <w:p w14:paraId="5FBC9350" w14:textId="77777777" w:rsidR="006503D8" w:rsidRPr="0064436A" w:rsidRDefault="006503D8" w:rsidP="006503D8">
      <w:pPr>
        <w:widowControl/>
        <w:tabs>
          <w:tab w:val="left" w:pos="540"/>
        </w:tabs>
        <w:ind w:left="540"/>
        <w:rPr>
          <w:sz w:val="24"/>
        </w:rPr>
      </w:pPr>
    </w:p>
    <w:p w14:paraId="5FBC9351" w14:textId="1B9AF6D5"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 xml:space="preserve">Award will be made to responsive, responsible applicants submitting </w:t>
      </w:r>
      <w:proofErr w:type="gramStart"/>
      <w:r w:rsidRPr="009B3835">
        <w:rPr>
          <w:sz w:val="24"/>
        </w:rPr>
        <w:t>proposals which</w:t>
      </w:r>
      <w:proofErr w:type="gramEnd"/>
      <w:r w:rsidRPr="009B3835">
        <w:rPr>
          <w:sz w:val="24"/>
        </w:rPr>
        <w:t xml:space="preserve">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 xml:space="preserve">Applications </w:t>
      </w:r>
      <w:proofErr w:type="gramStart"/>
      <w:r w:rsidRPr="00573DCA">
        <w:rPr>
          <w:sz w:val="24"/>
        </w:rPr>
        <w:t>will be screened</w:t>
      </w:r>
      <w:proofErr w:type="gramEnd"/>
      <w:r w:rsidRPr="00573DCA">
        <w:rPr>
          <w:sz w:val="24"/>
        </w:rPr>
        <w:t xml:space="preserve">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 xml:space="preserve">Program and/or legislative authority requirements </w:t>
      </w:r>
      <w:proofErr w:type="gramStart"/>
      <w:r w:rsidRPr="00573DCA">
        <w:rPr>
          <w:sz w:val="24"/>
        </w:rPr>
        <w:t>are met</w:t>
      </w:r>
      <w:proofErr w:type="gramEnd"/>
      <w:r w:rsidRPr="00573DCA">
        <w:rPr>
          <w:sz w:val="24"/>
        </w:rPr>
        <w: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roofErr w:type="gramStart"/>
      <w:r w:rsidRPr="00573DCA">
        <w:rPr>
          <w:sz w:val="24"/>
        </w:rPr>
        <w:t>;</w:t>
      </w:r>
      <w:proofErr w:type="gramEnd"/>
    </w:p>
    <w:p w14:paraId="5FBC935C" w14:textId="77777777" w:rsidR="006503D8" w:rsidRPr="00573DCA" w:rsidRDefault="006503D8" w:rsidP="006503D8">
      <w:pPr>
        <w:widowControl/>
        <w:spacing w:before="120"/>
        <w:ind w:left="2174" w:hanging="547"/>
        <w:rPr>
          <w:sz w:val="24"/>
        </w:rPr>
      </w:pPr>
      <w:r w:rsidRPr="00573DCA">
        <w:rPr>
          <w:sz w:val="24"/>
        </w:rPr>
        <w:lastRenderedPageBreak/>
        <w:t>3)</w:t>
      </w:r>
      <w:r w:rsidRPr="00573DCA">
        <w:rPr>
          <w:sz w:val="24"/>
        </w:rPr>
        <w:tab/>
        <w:t>Complete and properly executed SF-424 application package documents (see D. APPLICATION AND SUBMISSION INFORMATION) are included</w:t>
      </w:r>
      <w:proofErr w:type="gramStart"/>
      <w:r w:rsidRPr="00573DCA">
        <w:rPr>
          <w:sz w:val="24"/>
        </w:rPr>
        <w:t>;</w:t>
      </w:r>
      <w:proofErr w:type="gramEnd"/>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 xml:space="preserve">Applications must satisfy basic eligibility screening requirements to </w:t>
      </w:r>
      <w:proofErr w:type="gramStart"/>
      <w:r w:rsidRPr="00EF3AFA">
        <w:rPr>
          <w:sz w:val="24"/>
        </w:rPr>
        <w:t>be considered</w:t>
      </w:r>
      <w:proofErr w:type="gramEnd"/>
      <w:r w:rsidRPr="00EF3AFA">
        <w:rPr>
          <w:sz w:val="24"/>
        </w:rPr>
        <w:t xml:space="preserve">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 xml:space="preserve">Eligible applications will be evaluated in an objective and unbiased manner using the following merit review criteria using numerical scoring based on a </w:t>
      </w:r>
      <w:proofErr w:type="gramStart"/>
      <w:r w:rsidRPr="00573DCA">
        <w:rPr>
          <w:sz w:val="24"/>
        </w:rPr>
        <w:t>100 point</w:t>
      </w:r>
      <w:proofErr w:type="gramEnd"/>
      <w:r w:rsidRPr="00573DCA">
        <w:rPr>
          <w:sz w:val="24"/>
        </w:rPr>
        <w:t xml:space="preserve"> maximum score.</w:t>
      </w:r>
    </w:p>
    <w:p w14:paraId="5FBC9363" w14:textId="77777777" w:rsidR="006503D8" w:rsidRPr="00252431" w:rsidRDefault="006503D8" w:rsidP="006503D8">
      <w:pPr>
        <w:widowControl/>
        <w:tabs>
          <w:tab w:val="left" w:pos="1620"/>
        </w:tabs>
        <w:ind w:left="2160" w:hanging="540"/>
        <w:rPr>
          <w:sz w:val="24"/>
        </w:rPr>
      </w:pPr>
    </w:p>
    <w:p w14:paraId="66E5CC55" w14:textId="77777777" w:rsidR="009D6FBA" w:rsidRPr="00E80C4C" w:rsidRDefault="009D6FBA" w:rsidP="009D6FBA">
      <w:pPr>
        <w:pStyle w:val="ListParagraph"/>
        <w:widowControl/>
        <w:numPr>
          <w:ilvl w:val="0"/>
          <w:numId w:val="7"/>
        </w:numPr>
        <w:tabs>
          <w:tab w:val="left" w:pos="360"/>
        </w:tabs>
        <w:autoSpaceDE/>
        <w:autoSpaceDN/>
        <w:adjustRightInd/>
        <w:spacing w:before="120" w:after="120"/>
        <w:contextualSpacing/>
      </w:pPr>
      <w:r w:rsidRPr="00E80C4C">
        <w:rPr>
          <w:b/>
          <w:sz w:val="24"/>
        </w:rPr>
        <w:t xml:space="preserve">OBJECTIVE (Maximum score </w:t>
      </w:r>
      <w:r w:rsidRPr="00E80C4C">
        <w:rPr>
          <w:b/>
          <w:sz w:val="24"/>
          <w:u w:val="single"/>
        </w:rPr>
        <w:t xml:space="preserve"> </w:t>
      </w:r>
      <w:r>
        <w:rPr>
          <w:b/>
          <w:sz w:val="24"/>
          <w:u w:val="single"/>
        </w:rPr>
        <w:t>10</w:t>
      </w:r>
      <w:r w:rsidRPr="00E80C4C">
        <w:rPr>
          <w:b/>
          <w:sz w:val="24"/>
          <w:u w:val="single"/>
        </w:rPr>
        <w:t xml:space="preserve"> </w:t>
      </w:r>
      <w:r w:rsidRPr="00E80C4C">
        <w:rPr>
          <w:b/>
          <w:sz w:val="24"/>
        </w:rPr>
        <w:t>/100 Points)</w:t>
      </w:r>
    </w:p>
    <w:p w14:paraId="18DCBF3C" w14:textId="77777777" w:rsidR="009D6FBA" w:rsidRPr="002B748A" w:rsidRDefault="009D6FBA" w:rsidP="009D6FBA">
      <w:pPr>
        <w:widowControl/>
        <w:spacing w:before="120" w:after="120"/>
        <w:ind w:left="1800" w:hanging="547"/>
      </w:pPr>
      <w:r w:rsidRPr="002B748A">
        <w:rPr>
          <w:sz w:val="24"/>
        </w:rPr>
        <w:t>Describe your mission and objectives.</w:t>
      </w:r>
    </w:p>
    <w:p w14:paraId="67A118EB" w14:textId="77777777" w:rsidR="009D6FBA" w:rsidRPr="002B748A" w:rsidRDefault="009D6FBA" w:rsidP="009D6FBA">
      <w:pPr>
        <w:widowControl/>
        <w:spacing w:before="120" w:after="120"/>
        <w:ind w:left="1800" w:hanging="547"/>
        <w:rPr>
          <w:sz w:val="24"/>
        </w:rPr>
      </w:pPr>
      <w:r w:rsidRPr="002B748A">
        <w:rPr>
          <w:sz w:val="24"/>
        </w:rPr>
        <w:t>Describe how these objectives support your mission.</w:t>
      </w:r>
    </w:p>
    <w:p w14:paraId="2A45CB16" w14:textId="77777777" w:rsidR="009D6FBA" w:rsidRPr="002B748A" w:rsidRDefault="009D6FBA" w:rsidP="009D6FBA">
      <w:pPr>
        <w:widowControl/>
        <w:spacing w:before="120" w:after="120"/>
        <w:ind w:left="1800" w:hanging="547"/>
      </w:pPr>
      <w:r w:rsidRPr="002B748A">
        <w:rPr>
          <w:sz w:val="24"/>
        </w:rPr>
        <w:t xml:space="preserve">Describe </w:t>
      </w:r>
      <w:proofErr w:type="gramStart"/>
      <w:r w:rsidRPr="002B748A">
        <w:rPr>
          <w:sz w:val="24"/>
        </w:rPr>
        <w:t>experience conducting</w:t>
      </w:r>
      <w:proofErr w:type="gramEnd"/>
      <w:r w:rsidRPr="002B748A">
        <w:rPr>
          <w:sz w:val="24"/>
        </w:rPr>
        <w:t xml:space="preserve"> assessments similar to this project within or near the Great Basin landscape.</w:t>
      </w:r>
    </w:p>
    <w:p w14:paraId="528CCB0E" w14:textId="77777777" w:rsidR="009D6FBA" w:rsidRPr="00E80C4C" w:rsidRDefault="009D6FBA" w:rsidP="009D6FBA">
      <w:pPr>
        <w:pStyle w:val="ListParagraph"/>
        <w:widowControl/>
        <w:numPr>
          <w:ilvl w:val="0"/>
          <w:numId w:val="7"/>
        </w:numPr>
        <w:tabs>
          <w:tab w:val="left" w:pos="1620"/>
        </w:tabs>
        <w:autoSpaceDE/>
        <w:autoSpaceDN/>
        <w:adjustRightInd/>
        <w:spacing w:before="120" w:after="120"/>
        <w:contextualSpacing/>
      </w:pPr>
      <w:r w:rsidRPr="002B748A">
        <w:rPr>
          <w:b/>
          <w:sz w:val="24"/>
        </w:rPr>
        <w:t xml:space="preserve">TECHNICAL APPROACH (Maximum score </w:t>
      </w:r>
      <w:r w:rsidRPr="002B748A">
        <w:rPr>
          <w:b/>
          <w:sz w:val="24"/>
          <w:u w:val="single"/>
        </w:rPr>
        <w:t xml:space="preserve"> </w:t>
      </w:r>
      <w:r>
        <w:rPr>
          <w:b/>
          <w:sz w:val="24"/>
          <w:u w:val="single"/>
        </w:rPr>
        <w:t>50</w:t>
      </w:r>
      <w:r w:rsidRPr="00E80C4C">
        <w:rPr>
          <w:b/>
          <w:sz w:val="24"/>
          <w:u w:val="single"/>
        </w:rPr>
        <w:t xml:space="preserve"> </w:t>
      </w:r>
      <w:r w:rsidRPr="00E80C4C">
        <w:rPr>
          <w:b/>
          <w:sz w:val="24"/>
        </w:rPr>
        <w:t>/100 Points)</w:t>
      </w:r>
    </w:p>
    <w:p w14:paraId="7E56BD89" w14:textId="77777777" w:rsidR="009D6FBA" w:rsidRPr="002B748A" w:rsidRDefault="009D6FBA" w:rsidP="009D6FBA">
      <w:pPr>
        <w:widowControl/>
        <w:spacing w:before="120" w:after="120"/>
        <w:ind w:left="1800" w:hanging="547"/>
      </w:pPr>
      <w:r w:rsidRPr="002B748A">
        <w:rPr>
          <w:sz w:val="24"/>
        </w:rPr>
        <w:t xml:space="preserve">Describe the techniques, processes, methodologies to </w:t>
      </w:r>
      <w:proofErr w:type="gramStart"/>
      <w:r w:rsidRPr="002B748A">
        <w:rPr>
          <w:sz w:val="24"/>
        </w:rPr>
        <w:t>be used</w:t>
      </w:r>
      <w:proofErr w:type="gramEnd"/>
      <w:r w:rsidRPr="002B748A">
        <w:rPr>
          <w:sz w:val="24"/>
        </w:rPr>
        <w:t>.</w:t>
      </w:r>
    </w:p>
    <w:p w14:paraId="60B22EB9" w14:textId="77777777" w:rsidR="009D6FBA" w:rsidRPr="002B748A" w:rsidRDefault="009D6FBA" w:rsidP="009D6FBA">
      <w:pPr>
        <w:widowControl/>
        <w:spacing w:before="120" w:after="120"/>
        <w:ind w:left="1800" w:hanging="547"/>
      </w:pPr>
      <w:r w:rsidRPr="002B748A">
        <w:rPr>
          <w:sz w:val="24"/>
        </w:rPr>
        <w:t xml:space="preserve">Describe how data collection, analysis, and means of interpretation </w:t>
      </w:r>
      <w:proofErr w:type="gramStart"/>
      <w:r w:rsidRPr="002B748A">
        <w:rPr>
          <w:sz w:val="24"/>
        </w:rPr>
        <w:t>will be accomplished</w:t>
      </w:r>
      <w:proofErr w:type="gramEnd"/>
      <w:r w:rsidRPr="002B748A">
        <w:rPr>
          <w:sz w:val="24"/>
        </w:rPr>
        <w:t>.</w:t>
      </w:r>
    </w:p>
    <w:p w14:paraId="2EB75616" w14:textId="77777777" w:rsidR="009D6FBA" w:rsidRPr="002B748A" w:rsidRDefault="009D6FBA" w:rsidP="009D6FBA">
      <w:pPr>
        <w:widowControl/>
        <w:spacing w:before="120" w:after="120"/>
        <w:ind w:left="1800" w:hanging="547"/>
      </w:pPr>
      <w:r w:rsidRPr="002B748A">
        <w:rPr>
          <w:sz w:val="24"/>
        </w:rPr>
        <w:t xml:space="preserve">Describe how the proposed objectives </w:t>
      </w:r>
      <w:proofErr w:type="gramStart"/>
      <w:r w:rsidRPr="002B748A">
        <w:rPr>
          <w:sz w:val="24"/>
        </w:rPr>
        <w:t>will be achieved</w:t>
      </w:r>
      <w:proofErr w:type="gramEnd"/>
      <w:r w:rsidRPr="002B748A">
        <w:rPr>
          <w:sz w:val="24"/>
        </w:rPr>
        <w:t xml:space="preserve"> within the proposed period of performance (POP).</w:t>
      </w:r>
    </w:p>
    <w:p w14:paraId="4A6E4C87" w14:textId="77777777" w:rsidR="009D6FBA" w:rsidRPr="002B748A" w:rsidRDefault="009D6FBA" w:rsidP="009D6FBA">
      <w:pPr>
        <w:widowControl/>
        <w:spacing w:before="120" w:after="120"/>
        <w:ind w:left="1800" w:hanging="547"/>
      </w:pPr>
      <w:r w:rsidRPr="002B748A">
        <w:rPr>
          <w:sz w:val="24"/>
        </w:rPr>
        <w:t xml:space="preserve">Describe significant goals or milestones and how they </w:t>
      </w:r>
      <w:proofErr w:type="gramStart"/>
      <w:r w:rsidRPr="002B748A">
        <w:rPr>
          <w:sz w:val="24"/>
        </w:rPr>
        <w:t>will be measured</w:t>
      </w:r>
      <w:proofErr w:type="gramEnd"/>
      <w:r w:rsidRPr="002B748A">
        <w:rPr>
          <w:sz w:val="24"/>
        </w:rPr>
        <w:t>.</w:t>
      </w:r>
    </w:p>
    <w:p w14:paraId="047ABC46" w14:textId="77777777" w:rsidR="009D6FBA" w:rsidRPr="002B748A" w:rsidRDefault="009D6FBA" w:rsidP="009D6FBA">
      <w:pPr>
        <w:widowControl/>
        <w:spacing w:before="120" w:after="120"/>
        <w:ind w:left="1800" w:hanging="547"/>
      </w:pPr>
      <w:r w:rsidRPr="002B748A">
        <w:rPr>
          <w:sz w:val="24"/>
        </w:rPr>
        <w:t>Describe tasks and relationships of partners, if applicable.</w:t>
      </w:r>
    </w:p>
    <w:p w14:paraId="73958C1D" w14:textId="77777777" w:rsidR="009D6FBA" w:rsidRPr="00E80C4C" w:rsidRDefault="009D6FBA" w:rsidP="009D6FBA">
      <w:pPr>
        <w:pStyle w:val="ListParagraph"/>
        <w:widowControl/>
        <w:numPr>
          <w:ilvl w:val="0"/>
          <w:numId w:val="7"/>
        </w:numPr>
        <w:tabs>
          <w:tab w:val="left" w:pos="1620"/>
        </w:tabs>
        <w:autoSpaceDE/>
        <w:autoSpaceDN/>
        <w:adjustRightInd/>
        <w:spacing w:before="120" w:after="120"/>
        <w:contextualSpacing/>
      </w:pPr>
      <w:r w:rsidRPr="002B748A">
        <w:rPr>
          <w:b/>
          <w:sz w:val="24"/>
        </w:rPr>
        <w:t xml:space="preserve">PUBLIC BENEFIT (Maximum score </w:t>
      </w:r>
      <w:r w:rsidRPr="002B748A">
        <w:rPr>
          <w:b/>
          <w:sz w:val="24"/>
          <w:u w:val="single"/>
        </w:rPr>
        <w:t xml:space="preserve"> </w:t>
      </w:r>
      <w:r>
        <w:rPr>
          <w:b/>
          <w:sz w:val="24"/>
          <w:u w:val="single"/>
        </w:rPr>
        <w:t>5</w:t>
      </w:r>
      <w:r w:rsidRPr="00E80C4C">
        <w:rPr>
          <w:b/>
          <w:sz w:val="24"/>
          <w:u w:val="single"/>
        </w:rPr>
        <w:t xml:space="preserve"> </w:t>
      </w:r>
      <w:r w:rsidRPr="00E80C4C">
        <w:rPr>
          <w:b/>
          <w:sz w:val="24"/>
        </w:rPr>
        <w:t>/100 Points)</w:t>
      </w:r>
    </w:p>
    <w:p w14:paraId="4B2D27B3" w14:textId="77777777" w:rsidR="009D6FBA" w:rsidRPr="002B748A" w:rsidRDefault="009D6FBA" w:rsidP="009D6FBA">
      <w:pPr>
        <w:widowControl/>
        <w:spacing w:before="120" w:after="120"/>
        <w:ind w:left="1800" w:hanging="547"/>
      </w:pPr>
      <w:r w:rsidRPr="002B748A">
        <w:rPr>
          <w:sz w:val="24"/>
        </w:rPr>
        <w:t xml:space="preserve">Describe how this project benefits the </w:t>
      </w:r>
      <w:proofErr w:type="gramStart"/>
      <w:r w:rsidRPr="002B748A">
        <w:rPr>
          <w:sz w:val="24"/>
        </w:rPr>
        <w:t>general public</w:t>
      </w:r>
      <w:proofErr w:type="gramEnd"/>
      <w:r w:rsidRPr="002B748A">
        <w:rPr>
          <w:sz w:val="24"/>
        </w:rPr>
        <w:t>.</w:t>
      </w:r>
    </w:p>
    <w:p w14:paraId="1E58DEE9" w14:textId="77777777" w:rsidR="009D6FBA" w:rsidRPr="00E80C4C" w:rsidRDefault="009D6FBA" w:rsidP="009D6FBA">
      <w:pPr>
        <w:pStyle w:val="ListParagraph"/>
        <w:widowControl/>
        <w:numPr>
          <w:ilvl w:val="0"/>
          <w:numId w:val="7"/>
        </w:numPr>
        <w:tabs>
          <w:tab w:val="left" w:pos="1620"/>
        </w:tabs>
        <w:autoSpaceDE/>
        <w:autoSpaceDN/>
        <w:adjustRightInd/>
        <w:spacing w:before="120" w:after="120"/>
        <w:contextualSpacing/>
      </w:pPr>
      <w:r w:rsidRPr="002B748A">
        <w:rPr>
          <w:b/>
          <w:sz w:val="24"/>
        </w:rPr>
        <w:t xml:space="preserve">QUALIFICATIONS and PAST PERFORMANCE (Maximum score </w:t>
      </w:r>
      <w:r w:rsidRPr="002B748A">
        <w:rPr>
          <w:b/>
          <w:sz w:val="24"/>
          <w:u w:val="single"/>
        </w:rPr>
        <w:t xml:space="preserve"> </w:t>
      </w:r>
      <w:r>
        <w:rPr>
          <w:b/>
          <w:sz w:val="24"/>
          <w:u w:val="single"/>
        </w:rPr>
        <w:t>35</w:t>
      </w:r>
      <w:r w:rsidRPr="00E80C4C">
        <w:rPr>
          <w:b/>
          <w:sz w:val="24"/>
          <w:u w:val="single"/>
        </w:rPr>
        <w:t xml:space="preserve"> </w:t>
      </w:r>
      <w:r w:rsidRPr="00E80C4C">
        <w:rPr>
          <w:b/>
          <w:sz w:val="24"/>
        </w:rPr>
        <w:t>/100 Points)</w:t>
      </w:r>
    </w:p>
    <w:p w14:paraId="526C652A" w14:textId="77777777" w:rsidR="009D6FBA" w:rsidRPr="002B748A" w:rsidRDefault="009D6FBA" w:rsidP="009D6FBA">
      <w:pPr>
        <w:widowControl/>
        <w:spacing w:before="120" w:after="120"/>
        <w:ind w:left="1800" w:hanging="547"/>
      </w:pPr>
      <w:r w:rsidRPr="002B748A">
        <w:rPr>
          <w:sz w:val="24"/>
        </w:rPr>
        <w:t>List key project personnel and their contact information.</w:t>
      </w:r>
    </w:p>
    <w:p w14:paraId="2371D1E7" w14:textId="77777777" w:rsidR="009D6FBA" w:rsidRPr="002B748A" w:rsidRDefault="009D6FBA" w:rsidP="009D6FBA">
      <w:pPr>
        <w:widowControl/>
        <w:spacing w:before="120" w:after="120"/>
        <w:ind w:left="1260" w:hanging="7"/>
      </w:pPr>
      <w:r w:rsidRPr="002B748A">
        <w:rPr>
          <w:sz w:val="24"/>
        </w:rPr>
        <w:t xml:space="preserve">Describe key personnel responsibilities, time to be dedicated to </w:t>
      </w:r>
      <w:proofErr w:type="gramStart"/>
      <w:r w:rsidRPr="002B748A">
        <w:rPr>
          <w:sz w:val="24"/>
        </w:rPr>
        <w:t>the project, and how their experience and qualifications are appropriate to success of the project</w:t>
      </w:r>
      <w:proofErr w:type="gramEnd"/>
      <w:r w:rsidRPr="002B748A">
        <w:rPr>
          <w:sz w:val="24"/>
        </w:rPr>
        <w:t>.</w:t>
      </w:r>
    </w:p>
    <w:p w14:paraId="608E55FF" w14:textId="77777777" w:rsidR="009D6FBA" w:rsidRPr="002B748A" w:rsidRDefault="009D6FBA" w:rsidP="009D6FBA">
      <w:pPr>
        <w:widowControl/>
        <w:spacing w:before="120" w:after="120"/>
        <w:ind w:left="1800" w:hanging="547"/>
      </w:pPr>
      <w:r w:rsidRPr="002B748A">
        <w:rPr>
          <w:sz w:val="24"/>
        </w:rPr>
        <w:t>List contractors, if known, and their qualifications.</w:t>
      </w:r>
    </w:p>
    <w:p w14:paraId="4F85F1A0" w14:textId="77777777" w:rsidR="009D6FBA" w:rsidRPr="002B748A" w:rsidRDefault="009D6FBA" w:rsidP="009D6FBA">
      <w:pPr>
        <w:widowControl/>
        <w:spacing w:before="120" w:after="120"/>
        <w:ind w:left="1800" w:hanging="547"/>
      </w:pPr>
      <w:r w:rsidRPr="002B748A">
        <w:rPr>
          <w:sz w:val="24"/>
        </w:rPr>
        <w:t xml:space="preserve">Describe any unique </w:t>
      </w:r>
      <w:proofErr w:type="gramStart"/>
      <w:r w:rsidRPr="002B748A">
        <w:rPr>
          <w:sz w:val="24"/>
        </w:rPr>
        <w:t>qualifications which</w:t>
      </w:r>
      <w:proofErr w:type="gramEnd"/>
      <w:r w:rsidRPr="002B748A">
        <w:rPr>
          <w:sz w:val="24"/>
        </w:rPr>
        <w:t xml:space="preserve"> support being awarded assistance for this project, such as continuation of the proposed project, technical expertise, cost-sharing ability, etc.</w:t>
      </w:r>
    </w:p>
    <w:p w14:paraId="609366BB" w14:textId="77777777" w:rsidR="009D6FBA" w:rsidRPr="002B748A" w:rsidRDefault="009D6FBA" w:rsidP="009D6FBA">
      <w:pPr>
        <w:pStyle w:val="ListParagraph"/>
        <w:widowControl/>
        <w:numPr>
          <w:ilvl w:val="0"/>
          <w:numId w:val="7"/>
        </w:numPr>
        <w:autoSpaceDE/>
        <w:autoSpaceDN/>
        <w:adjustRightInd/>
        <w:spacing w:before="120" w:after="120"/>
        <w:contextualSpacing/>
      </w:pPr>
      <w:r w:rsidRPr="002B748A">
        <w:rPr>
          <w:b/>
          <w:sz w:val="24"/>
        </w:rPr>
        <w:lastRenderedPageBreak/>
        <w:t xml:space="preserve">OFFERED COST SHARE or MATCH (Cost is not normally not evaluated.  However, is reviewed during the merit review, if you want to use cost as a </w:t>
      </w:r>
      <w:proofErr w:type="gramStart"/>
      <w:r w:rsidRPr="002B748A">
        <w:rPr>
          <w:b/>
          <w:sz w:val="24"/>
        </w:rPr>
        <w:t>tie breaker</w:t>
      </w:r>
      <w:proofErr w:type="gramEnd"/>
      <w:r w:rsidRPr="002B748A">
        <w:rPr>
          <w:b/>
          <w:sz w:val="24"/>
        </w:rPr>
        <w:t>, please indicate).</w:t>
      </w:r>
    </w:p>
    <w:p w14:paraId="2E1F9FF8" w14:textId="77777777" w:rsidR="008210B2" w:rsidRDefault="008210B2" w:rsidP="008210B2">
      <w:pPr>
        <w:pStyle w:val="Default"/>
        <w:ind w:left="1080"/>
        <w:rPr>
          <w:color w:val="auto"/>
          <w:sz w:val="23"/>
          <w:szCs w:val="23"/>
        </w:rPr>
      </w:pPr>
      <w:r>
        <w:rPr>
          <w:color w:val="auto"/>
          <w:sz w:val="23"/>
          <w:szCs w:val="23"/>
        </w:rPr>
        <w:t xml:space="preserve">The Authority under which this opportunity </w:t>
      </w:r>
      <w:proofErr w:type="gramStart"/>
      <w:r>
        <w:rPr>
          <w:color w:val="auto"/>
          <w:sz w:val="23"/>
          <w:szCs w:val="23"/>
        </w:rPr>
        <w:t>is being announced</w:t>
      </w:r>
      <w:proofErr w:type="gramEnd"/>
      <w:r>
        <w:rPr>
          <w:color w:val="auto"/>
          <w:sz w:val="23"/>
          <w:szCs w:val="23"/>
        </w:rPr>
        <w:t xml:space="preserve"> requires a recipient cost share or match of - None. </w:t>
      </w:r>
    </w:p>
    <w:p w14:paraId="744A0F91" w14:textId="77777777" w:rsidR="008210B2" w:rsidRDefault="008210B2" w:rsidP="008210B2">
      <w:pPr>
        <w:pStyle w:val="ListParagraph"/>
        <w:widowControl/>
        <w:ind w:left="1080"/>
        <w:rPr>
          <w:sz w:val="23"/>
          <w:szCs w:val="23"/>
        </w:rPr>
      </w:pPr>
    </w:p>
    <w:p w14:paraId="0E48C8BC" w14:textId="625BBC0C" w:rsidR="008210B2" w:rsidRPr="008210B2" w:rsidRDefault="008210B2" w:rsidP="008210B2">
      <w:pPr>
        <w:pStyle w:val="ListParagraph"/>
        <w:widowControl/>
        <w:ind w:left="1080"/>
        <w:rPr>
          <w:sz w:val="23"/>
          <w:szCs w:val="23"/>
        </w:rPr>
      </w:pPr>
      <w:r w:rsidRPr="008210B2">
        <w:rPr>
          <w:sz w:val="23"/>
          <w:szCs w:val="23"/>
        </w:rPr>
        <w:t>Indicate the type and amount of any offered cost share or match (any offered match must be from non-Federal sources).</w:t>
      </w:r>
    </w:p>
    <w:p w14:paraId="3BAEC7FC" w14:textId="237D1870" w:rsidR="007A5005" w:rsidRPr="007A71B7"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 xml:space="preserve">Following the described review process, BLM will also complete a business evaluation and determination of responsibility.  During these </w:t>
      </w:r>
      <w:proofErr w:type="gramStart"/>
      <w:r>
        <w:rPr>
          <w:sz w:val="24"/>
        </w:rPr>
        <w:t>evaluations</w:t>
      </w:r>
      <w:proofErr w:type="gramEnd"/>
      <w:r>
        <w:rPr>
          <w:sz w:val="24"/>
        </w:rPr>
        <w:t xml:space="preserve">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 xml:space="preserve">The applicant’s ability </w:t>
      </w:r>
      <w:proofErr w:type="gramStart"/>
      <w:r w:rsidRPr="00573DCA">
        <w:rPr>
          <w:sz w:val="24"/>
        </w:rPr>
        <w:t>to effectively implement</w:t>
      </w:r>
      <w:proofErr w:type="gramEnd"/>
      <w:r w:rsidRPr="00573DCA">
        <w:rPr>
          <w:sz w:val="24"/>
        </w:rPr>
        <w:t xml:space="preserve">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w:t>
      </w:r>
      <w:proofErr w:type="gramStart"/>
      <w:r w:rsidRPr="007A71B7">
        <w:rPr>
          <w:sz w:val="24"/>
        </w:rPr>
        <w:t>is based</w:t>
      </w:r>
      <w:proofErr w:type="gramEnd"/>
      <w:r w:rsidRPr="007A71B7">
        <w:rPr>
          <w:sz w:val="24"/>
        </w:rPr>
        <w:t xml:space="preserve">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lastRenderedPageBreak/>
        <w:t xml:space="preserve">If the results of all pre-award reviews and clearances are satisfactory, an award of funding </w:t>
      </w:r>
      <w:proofErr w:type="gramStart"/>
      <w:r w:rsidRPr="00F17C72">
        <w:rPr>
          <w:sz w:val="24"/>
        </w:rPr>
        <w:t>will be made</w:t>
      </w:r>
      <w:proofErr w:type="gramEnd"/>
      <w:r w:rsidRPr="00F17C72">
        <w:rPr>
          <w:sz w:val="24"/>
        </w:rPr>
        <w:t xml:space="preserve"> once the agreement is</w:t>
      </w:r>
      <w:r>
        <w:rPr>
          <w:sz w:val="24"/>
        </w:rPr>
        <w:t xml:space="preserve">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proofErr w:type="gramStart"/>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proofErr w:type="gramEnd"/>
      <w:r w:rsidR="004A60F1" w:rsidRPr="00573DCA">
        <w:rPr>
          <w:sz w:val="24"/>
        </w:rPr>
        <w:t xml:space="preserve">.  </w:t>
      </w:r>
      <w:r w:rsidR="002A72CE" w:rsidRPr="00573DCA">
        <w:rPr>
          <w:sz w:val="24"/>
        </w:rPr>
        <w:t xml:space="preserve">Evaluation teams </w:t>
      </w:r>
      <w:proofErr w:type="gramStart"/>
      <w:r w:rsidR="002A72CE" w:rsidRPr="00573DCA">
        <w:rPr>
          <w:sz w:val="24"/>
        </w:rPr>
        <w:t>are made up</w:t>
      </w:r>
      <w:proofErr w:type="gramEnd"/>
      <w:r w:rsidR="002A72CE" w:rsidRPr="00573DCA">
        <w:rPr>
          <w:sz w:val="24"/>
        </w:rPr>
        <w:t xml:space="preserve">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w:t>
      </w:r>
      <w:proofErr w:type="gramStart"/>
      <w:r w:rsidR="0072543D" w:rsidRPr="00573DCA">
        <w:rPr>
          <w:sz w:val="24"/>
        </w:rPr>
        <w:t>are treated</w:t>
      </w:r>
      <w:proofErr w:type="gramEnd"/>
      <w:r w:rsidR="0072543D" w:rsidRPr="00573DCA">
        <w:rPr>
          <w:sz w:val="24"/>
        </w:rPr>
        <w:t xml:space="preserve"> as confidential documents.  </w:t>
      </w:r>
      <w:r w:rsidR="00CA0FC7" w:rsidRPr="00573DCA">
        <w:rPr>
          <w:sz w:val="24"/>
        </w:rPr>
        <w:t>Once award</w:t>
      </w:r>
      <w:r w:rsidR="0072543D" w:rsidRPr="00573DCA">
        <w:rPr>
          <w:sz w:val="24"/>
        </w:rPr>
        <w:t xml:space="preserve"> decisions </w:t>
      </w:r>
      <w:proofErr w:type="gramStart"/>
      <w:r w:rsidR="0072543D" w:rsidRPr="00573DCA">
        <w:rPr>
          <w:sz w:val="24"/>
        </w:rPr>
        <w:t>are</w:t>
      </w:r>
      <w:r w:rsidR="00CA0FC7" w:rsidRPr="00573DCA">
        <w:rPr>
          <w:sz w:val="24"/>
        </w:rPr>
        <w:t xml:space="preserve"> made</w:t>
      </w:r>
      <w:proofErr w:type="gramEnd"/>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proofErr w:type="gramStart"/>
        <w:r w:rsidR="000C0293" w:rsidRPr="000C0293">
          <w:rPr>
            <w:rStyle w:val="Hyperlink"/>
            <w:bCs/>
            <w:sz w:val="24"/>
          </w:rPr>
          <w:t>2</w:t>
        </w:r>
        <w:proofErr w:type="gramEnd"/>
        <w:r w:rsidR="000C0293" w:rsidRPr="000C0293">
          <w:rPr>
            <w:rStyle w:val="Hyperlink"/>
            <w:bCs/>
            <w:sz w:val="24"/>
          </w:rPr>
          <w:t xml:space="preserve">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w:t>
      </w:r>
      <w:proofErr w:type="gramStart"/>
      <w:r w:rsidRPr="00573DCA">
        <w:rPr>
          <w:sz w:val="24"/>
        </w:rPr>
        <w:t>is defined</w:t>
      </w:r>
      <w:proofErr w:type="gramEnd"/>
      <w:r w:rsidRPr="00573DCA">
        <w:rPr>
          <w:sz w:val="24"/>
        </w:rPr>
        <w:t xml:space="preserve"> as the start of work, drawing down of funds, or accepting the award via electronic means.  Costs </w:t>
      </w:r>
      <w:proofErr w:type="gramStart"/>
      <w:r w:rsidRPr="00573DCA">
        <w:rPr>
          <w:sz w:val="24"/>
        </w:rPr>
        <w:t>may not be incurred</w:t>
      </w:r>
      <w:proofErr w:type="gramEnd"/>
      <w:r w:rsidRPr="00573DCA">
        <w:rPr>
          <w:sz w:val="24"/>
        </w:rPr>
        <w:t xml:space="preserve">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lastRenderedPageBreak/>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proofErr w:type="gramStart"/>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s federally negotiated indirect cost rate agreement base is only a subset of the MTDC (such as salaries and wages) and the use of the MTDC still results in an overall reduction in the total indirect cost recovered.</w:t>
      </w:r>
      <w:proofErr w:type="gramEnd"/>
      <w:r w:rsidRPr="00074F0D">
        <w:rPr>
          <w:sz w:val="24"/>
        </w:rPr>
        <w:t xml:space="preserve">  MTDC is the base defined by </w:t>
      </w:r>
      <w:proofErr w:type="gramStart"/>
      <w:r w:rsidRPr="00074F0D">
        <w:rPr>
          <w:sz w:val="24"/>
        </w:rPr>
        <w:t>2</w:t>
      </w:r>
      <w:proofErr w:type="gramEnd"/>
      <w:r w:rsidRPr="00074F0D">
        <w:rPr>
          <w:sz w:val="24"/>
        </w:rPr>
        <w:t xml:space="preserve">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w:t>
      </w:r>
      <w:proofErr w:type="gramStart"/>
      <w:r w:rsidRPr="00074F0D">
        <w:rPr>
          <w:sz w:val="24"/>
        </w:rPr>
        <w:t>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roofErr w:type="gramEnd"/>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w:t>
      </w:r>
      <w:proofErr w:type="gramStart"/>
      <w:r w:rsidRPr="00074F0D">
        <w:rPr>
          <w:sz w:val="24"/>
        </w:rPr>
        <w:t>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w:t>
      </w:r>
      <w:proofErr w:type="gramEnd"/>
      <w:r w:rsidRPr="00074F0D">
        <w:rPr>
          <w:sz w:val="24"/>
        </w:rPr>
        <w:t xml:space="preserve">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lastRenderedPageBreak/>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proofErr w:type="gramStart"/>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roofErr w:type="gramEnd"/>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w:t>
      </w:r>
      <w:r w:rsidR="00722DF1" w:rsidRPr="00722DF1">
        <w:rPr>
          <w:color w:val="000000"/>
          <w:sz w:val="24"/>
        </w:rPr>
        <w:lastRenderedPageBreak/>
        <w:t xml:space="preserve">interpretations, presentations, and/or publications are developed and used.  Failure to uphold the highest degree of scientific integrity will result </w:t>
      </w:r>
      <w:proofErr w:type="gramStart"/>
      <w:r w:rsidR="00722DF1" w:rsidRPr="00722DF1">
        <w:rPr>
          <w:color w:val="000000"/>
          <w:sz w:val="24"/>
        </w:rPr>
        <w:t>not only in</w:t>
      </w:r>
      <w:proofErr w:type="gramEnd"/>
      <w:r w:rsidR="00722DF1" w:rsidRPr="00722DF1">
        <w:rPr>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w:t>
      </w:r>
      <w:proofErr w:type="gramStart"/>
      <w:r w:rsidRPr="00740E74">
        <w:rPr>
          <w:sz w:val="24"/>
        </w:rPr>
        <w:t>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roofErr w:type="gramEnd"/>
      <w:r w:rsidRPr="00740E74">
        <w:rPr>
          <w:sz w:val="24"/>
        </w:rPr>
        <w:t xml:space="preserve">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proofErr w:type="gramStart"/>
      <w:r w:rsidR="00242D6C" w:rsidRPr="007D698F">
        <w:rPr>
          <w:sz w:val="24"/>
        </w:rPr>
        <w:t>shall be funded</w:t>
      </w:r>
      <w:proofErr w:type="gramEnd"/>
      <w:r w:rsidR="00242D6C" w:rsidRPr="007D698F">
        <w:rPr>
          <w:sz w:val="24"/>
        </w:rPr>
        <w:t xml:space="preserve">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w:t>
      </w:r>
      <w:proofErr w:type="gramStart"/>
      <w:r w:rsidR="00CD2D92" w:rsidRPr="00CD2D92">
        <w:rPr>
          <w:sz w:val="24"/>
        </w:rPr>
        <w:t>draw-down</w:t>
      </w:r>
      <w:proofErr w:type="gramEnd"/>
      <w:r w:rsidR="00CD2D92" w:rsidRPr="00CD2D92">
        <w:rPr>
          <w:sz w:val="24"/>
        </w:rPr>
        <w:t xml:space="preserve">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w:t>
      </w:r>
      <w:r w:rsidR="00CD2D92" w:rsidRPr="00CD2D92">
        <w:rPr>
          <w:sz w:val="24"/>
        </w:rPr>
        <w:lastRenderedPageBreak/>
        <w:t>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w:t>
      </w:r>
      <w:proofErr w:type="gramStart"/>
      <w:r w:rsidR="008F1FB9" w:rsidRPr="00573DCA">
        <w:rPr>
          <w:sz w:val="24"/>
        </w:rPr>
        <w:t>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roofErr w:type="gramEnd"/>
    </w:p>
    <w:p w14:paraId="5FBC93D1" w14:textId="77777777" w:rsidR="008F1FB9" w:rsidRPr="00573DCA" w:rsidRDefault="008F1FB9" w:rsidP="0062440C">
      <w:pPr>
        <w:widowControl/>
        <w:ind w:left="2700" w:hanging="540"/>
        <w:rPr>
          <w:sz w:val="24"/>
        </w:rPr>
      </w:pPr>
    </w:p>
    <w:p w14:paraId="5FBC93D2" w14:textId="4701BF78"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 xml:space="preserve">The BLM assumes no liability for any actions or activities conducted under this agreement except to the extent that recourse or </w:t>
      </w:r>
      <w:proofErr w:type="gramStart"/>
      <w:r w:rsidR="008F1FB9" w:rsidRPr="007D698F">
        <w:rPr>
          <w:sz w:val="24"/>
        </w:rPr>
        <w:t>remedies are provided by Congress under the Federal Tort Claims Act, 28 USC 2671</w:t>
      </w:r>
      <w:proofErr w:type="gramEnd"/>
      <w:r w:rsidR="008F1FB9" w:rsidRPr="007D698F">
        <w:rPr>
          <w:sz w:val="24"/>
        </w:rPr>
        <w:t>.</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 xml:space="preserve">The federal government </w:t>
      </w:r>
      <w:proofErr w:type="gramStart"/>
      <w:r w:rsidR="008F1FB9" w:rsidRPr="007D698F">
        <w:rPr>
          <w:sz w:val="24"/>
        </w:rPr>
        <w:t>shall be named</w:t>
      </w:r>
      <w:proofErr w:type="gramEnd"/>
      <w:r w:rsidR="008F1FB9" w:rsidRPr="007D698F">
        <w:rPr>
          <w:sz w:val="24"/>
        </w:rPr>
        <w:t xml:space="preserve">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proofErr w:type="gramStart"/>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property resulting from such an activity, to the extent the laws of the </w:t>
      </w:r>
      <w:r w:rsidRPr="007D698F">
        <w:rPr>
          <w:sz w:val="24"/>
        </w:rPr>
        <w:lastRenderedPageBreak/>
        <w:t>State where the recipient is located permit.</w:t>
      </w:r>
      <w:proofErr w:type="gramEnd"/>
      <w:r w:rsidRPr="007D698F">
        <w:rPr>
          <w:sz w:val="24"/>
        </w:rPr>
        <w:t xml:space="preserve">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w:t>
      </w:r>
      <w:proofErr w:type="gramStart"/>
      <w:r w:rsidRPr="007D698F">
        <w:rPr>
          <w:sz w:val="24"/>
        </w:rPr>
        <w:t>shall be assumed</w:t>
      </w:r>
      <w:proofErr w:type="gramEnd"/>
      <w:r w:rsidRPr="007D698F">
        <w:rPr>
          <w:sz w:val="24"/>
        </w:rPr>
        <w:t xml:space="preserve">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 xml:space="preserve">To cooperate with the BLM in the investigation and defense of any claims that </w:t>
      </w:r>
      <w:proofErr w:type="gramStart"/>
      <w:r w:rsidRPr="007D698F">
        <w:rPr>
          <w:sz w:val="24"/>
        </w:rPr>
        <w:t>may be filed</w:t>
      </w:r>
      <w:proofErr w:type="gramEnd"/>
      <w:r w:rsidRPr="007D698F">
        <w:rPr>
          <w:sz w:val="24"/>
        </w:rPr>
        <w:t xml:space="preserve">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w:t>
      </w:r>
      <w:proofErr w:type="gramStart"/>
      <w:r w:rsidRPr="007D698F">
        <w:rPr>
          <w:sz w:val="24"/>
        </w:rPr>
        <w:t>shall be deemed</w:t>
      </w:r>
      <w:proofErr w:type="gramEnd"/>
      <w:r w:rsidRPr="007D698F">
        <w:rPr>
          <w:sz w:val="24"/>
        </w:rPr>
        <w:t xml:space="preserve">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w:t>
      </w:r>
      <w:r w:rsidR="006204AA" w:rsidRPr="007D698F">
        <w:rPr>
          <w:sz w:val="24"/>
        </w:rPr>
        <w:lastRenderedPageBreak/>
        <w:t xml:space="preserve">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w:t>
      </w:r>
      <w:proofErr w:type="gramStart"/>
      <w:r w:rsidRPr="00722DF1">
        <w:rPr>
          <w:color w:val="000000"/>
          <w:sz w:val="24"/>
        </w:rPr>
        <w:t>make the arrangements</w:t>
      </w:r>
      <w:proofErr w:type="gramEnd"/>
      <w:r w:rsidRPr="00722DF1">
        <w:rPr>
          <w:color w:val="000000"/>
          <w:sz w:val="24"/>
        </w:rPr>
        <w:t xml:space="preserve">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w:t>
      </w:r>
      <w:proofErr w:type="gramStart"/>
      <w:r w:rsidRPr="00541D1F">
        <w:rPr>
          <w:color w:val="000000"/>
          <w:sz w:val="24"/>
        </w:rPr>
        <w:t>may be used</w:t>
      </w:r>
      <w:proofErr w:type="gramEnd"/>
      <w:r w:rsidRPr="00541D1F">
        <w:rPr>
          <w:color w:val="000000"/>
          <w:sz w:val="24"/>
        </w:rPr>
        <w:t xml:space="preserve">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w:t>
      </w:r>
      <w:proofErr w:type="gramStart"/>
      <w:r w:rsidRPr="00541D1F">
        <w:rPr>
          <w:color w:val="000000"/>
          <w:sz w:val="24"/>
        </w:rPr>
        <w:t>be done</w:t>
      </w:r>
      <w:proofErr w:type="gramEnd"/>
      <w:r w:rsidRPr="00541D1F">
        <w:rPr>
          <w:color w:val="000000"/>
          <w:sz w:val="24"/>
        </w:rPr>
        <w:t xml:space="preserv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w:t>
      </w:r>
      <w:proofErr w:type="gramStart"/>
      <w:r w:rsidRPr="00541D1F">
        <w:rPr>
          <w:color w:val="000000"/>
          <w:sz w:val="24"/>
        </w:rPr>
        <w:t>screened</w:t>
      </w:r>
      <w:proofErr w:type="gramEnd"/>
      <w:r w:rsidRPr="00541D1F">
        <w:rPr>
          <w:color w:val="000000"/>
          <w:sz w:val="24"/>
        </w:rPr>
        <w:t xml:space="preserve"> or </w:t>
      </w:r>
      <w:r w:rsidRPr="00541D1F">
        <w:rPr>
          <w:color w:val="000000"/>
          <w:sz w:val="24"/>
        </w:rPr>
        <w:lastRenderedPageBreak/>
        <w:t xml:space="preserve">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 xml:space="preserve">Alternatively, if an individual </w:t>
      </w:r>
      <w:proofErr w:type="gramStart"/>
      <w:r w:rsidRPr="00541D1F">
        <w:rPr>
          <w:color w:val="000000"/>
          <w:sz w:val="24"/>
        </w:rPr>
        <w:t>has already been credentialed</w:t>
      </w:r>
      <w:proofErr w:type="gramEnd"/>
      <w:r w:rsidRPr="00541D1F">
        <w:rPr>
          <w:color w:val="000000"/>
          <w:sz w:val="24"/>
        </w:rPr>
        <w:t xml:space="preserve">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w:t>
      </w:r>
      <w:proofErr w:type="gramStart"/>
      <w:r w:rsidRPr="00541D1F">
        <w:rPr>
          <w:color w:val="000000"/>
          <w:sz w:val="24"/>
        </w:rPr>
        <w:t>is not delayed</w:t>
      </w:r>
      <w:proofErr w:type="gramEnd"/>
      <w:r w:rsidRPr="00541D1F">
        <w:rPr>
          <w:color w:val="000000"/>
          <w:sz w:val="24"/>
        </w:rPr>
        <w:t xml:space="preserve"> by compliance with credentialing processes.  Cards that have been lost, damaged, or stolen </w:t>
      </w:r>
      <w:proofErr w:type="gramStart"/>
      <w:r w:rsidRPr="00541D1F">
        <w:rPr>
          <w:color w:val="000000"/>
          <w:sz w:val="24"/>
        </w:rPr>
        <w:t>must be reported</w:t>
      </w:r>
      <w:proofErr w:type="gramEnd"/>
      <w:r w:rsidRPr="00541D1F">
        <w:rPr>
          <w:color w:val="000000"/>
          <w:sz w:val="24"/>
        </w:rPr>
        <w:t xml:space="preserve"> to the Program Officer, Grants Management Officer, and Issuing Office within 24 hours.  Replacement will be at the recipient’s expense.  If reissuance of expired credentials </w:t>
      </w:r>
      <w:proofErr w:type="gramStart"/>
      <w:r w:rsidRPr="00541D1F">
        <w:rPr>
          <w:color w:val="000000"/>
          <w:sz w:val="24"/>
        </w:rPr>
        <w:t>is needed</w:t>
      </w:r>
      <w:proofErr w:type="gramEnd"/>
      <w:r w:rsidRPr="00541D1F">
        <w:rPr>
          <w:color w:val="000000"/>
          <w:sz w:val="24"/>
        </w:rPr>
        <w:t>,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w:t>
      </w:r>
      <w:proofErr w:type="gramStart"/>
      <w:r w:rsidRPr="00541D1F">
        <w:rPr>
          <w:color w:val="000000"/>
          <w:sz w:val="24"/>
        </w:rPr>
        <w:t>are returned</w:t>
      </w:r>
      <w:proofErr w:type="gramEnd"/>
      <w:r w:rsidRPr="00541D1F">
        <w:rPr>
          <w:color w:val="000000"/>
          <w:sz w:val="24"/>
        </w:rPr>
        <w:t xml:space="preserve"> to the Program Officer.  Before starting work under this agreement, a National Agency Check (NAC) </w:t>
      </w:r>
      <w:proofErr w:type="gramStart"/>
      <w:r w:rsidRPr="00541D1F">
        <w:rPr>
          <w:color w:val="000000"/>
          <w:sz w:val="24"/>
        </w:rPr>
        <w:t>will be conducted</w:t>
      </w:r>
      <w:proofErr w:type="gramEnd"/>
      <w:r w:rsidRPr="00541D1F">
        <w:rPr>
          <w:color w:val="000000"/>
          <w:sz w:val="24"/>
        </w:rPr>
        <w:t xml:space="preserve"> to verify the identity of the individual applying for clearance.  Upon successful completion of the NAC process, an identification card </w:t>
      </w:r>
      <w:proofErr w:type="gramStart"/>
      <w:r w:rsidRPr="00541D1F">
        <w:rPr>
          <w:color w:val="000000"/>
          <w:sz w:val="24"/>
        </w:rPr>
        <w:t>will be issued</w:t>
      </w:r>
      <w:proofErr w:type="gramEnd"/>
      <w:r w:rsidRPr="00541D1F">
        <w:rPr>
          <w:color w:val="000000"/>
          <w:sz w:val="24"/>
        </w:rPr>
        <w:t xml:space="preserve">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t>
      </w:r>
      <w:proofErr w:type="gramStart"/>
      <w:r w:rsidRPr="00541D1F">
        <w:rPr>
          <w:color w:val="000000"/>
          <w:sz w:val="24"/>
        </w:rPr>
        <w:t>will be initiated</w:t>
      </w:r>
      <w:proofErr w:type="gramEnd"/>
      <w:r w:rsidRPr="00541D1F">
        <w:rPr>
          <w:color w:val="000000"/>
          <w:sz w:val="24"/>
        </w:rPr>
        <w:t xml:space="preserve"> to determine the individual’s suitability for the position.  If the NACI adjudication is favorable, nothing more needs to </w:t>
      </w:r>
      <w:proofErr w:type="gramStart"/>
      <w:r w:rsidRPr="00541D1F">
        <w:rPr>
          <w:color w:val="000000"/>
          <w:sz w:val="24"/>
        </w:rPr>
        <w:t>be done</w:t>
      </w:r>
      <w:proofErr w:type="gramEnd"/>
      <w:r w:rsidRPr="00541D1F">
        <w:rPr>
          <w:color w:val="000000"/>
          <w:sz w:val="24"/>
        </w:rPr>
        <w:t xml:space="preserve">.  If the adjudication is unfavorable, the credentials </w:t>
      </w:r>
      <w:proofErr w:type="gramStart"/>
      <w:r w:rsidRPr="00541D1F">
        <w:rPr>
          <w:color w:val="000000"/>
          <w:sz w:val="24"/>
        </w:rPr>
        <w:t>will be revoked</w:t>
      </w:r>
      <w:proofErr w:type="gramEnd"/>
      <w:r w:rsidRPr="00541D1F">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w:t>
      </w:r>
      <w:proofErr w:type="gramStart"/>
      <w:r w:rsidRPr="00541D1F">
        <w:rPr>
          <w:sz w:val="24"/>
        </w:rPr>
        <w:t>system</w:t>
      </w:r>
      <w:proofErr w:type="gramEnd"/>
      <w:r w:rsidRPr="00541D1F">
        <w:rPr>
          <w:sz w:val="24"/>
        </w:rPr>
        <w:t xml:space="preserve"> they must first successfully complete the U.S. Department of the Interior's (DOI) Federal Information Systems Security Awareness Online Course.  This course </w:t>
      </w:r>
      <w:proofErr w:type="gramStart"/>
      <w:r w:rsidRPr="00541D1F">
        <w:rPr>
          <w:sz w:val="24"/>
        </w:rPr>
        <w:t>was designed</w:t>
      </w:r>
      <w:proofErr w:type="gramEnd"/>
      <w:r w:rsidRPr="00541D1F">
        <w:rPr>
          <w:sz w:val="24"/>
        </w:rPr>
        <w:t xml:space="preserve"> specifically for users of Federal computer systems.  The course is a Web-based </w:t>
      </w:r>
      <w:r w:rsidRPr="00541D1F">
        <w:rPr>
          <w:sz w:val="24"/>
        </w:rPr>
        <w:lastRenderedPageBreak/>
        <w:t xml:space="preserve">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w:t>
      </w:r>
      <w:proofErr w:type="gramStart"/>
      <w:r w:rsidRPr="00541D1F">
        <w:rPr>
          <w:sz w:val="24"/>
        </w:rPr>
        <w:t>include:</w:t>
      </w:r>
      <w:proofErr w:type="gramEnd"/>
      <w:r w:rsidRPr="00541D1F">
        <w:rPr>
          <w:sz w:val="24"/>
        </w:rPr>
        <w:t xml:space="preserv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1AECAB93" w14:textId="77777777" w:rsidR="004661A0" w:rsidRPr="00414098" w:rsidRDefault="004661A0" w:rsidP="004661A0">
      <w:pPr>
        <w:spacing w:before="120" w:after="60"/>
        <w:ind w:left="1080" w:right="1980"/>
        <w:rPr>
          <w:sz w:val="22"/>
          <w:szCs w:val="28"/>
        </w:rPr>
      </w:pPr>
      <w:r w:rsidRPr="00414098">
        <w:rPr>
          <w:sz w:val="22"/>
          <w:szCs w:val="28"/>
        </w:rPr>
        <w:t>CONTACT INFORMATION:</w:t>
      </w:r>
    </w:p>
    <w:p w14:paraId="047EF35C" w14:textId="2708FF42" w:rsidR="004661A0" w:rsidRPr="00414098" w:rsidRDefault="004661A0" w:rsidP="004661A0">
      <w:pPr>
        <w:ind w:left="1080" w:right="1980"/>
        <w:rPr>
          <w:b/>
          <w:szCs w:val="28"/>
        </w:rPr>
      </w:pPr>
      <w:r>
        <w:rPr>
          <w:b/>
          <w:szCs w:val="28"/>
        </w:rPr>
        <w:t>Leona B. Parker</w:t>
      </w:r>
      <w:proofErr w:type="gramStart"/>
      <w:r>
        <w:rPr>
          <w:b/>
          <w:szCs w:val="28"/>
        </w:rPr>
        <w:t xml:space="preserve">,  </w:t>
      </w:r>
      <w:r w:rsidRPr="00414098">
        <w:rPr>
          <w:b/>
          <w:szCs w:val="28"/>
        </w:rPr>
        <w:t>Grants</w:t>
      </w:r>
      <w:proofErr w:type="gramEnd"/>
      <w:r w:rsidRPr="00414098">
        <w:rPr>
          <w:b/>
          <w:szCs w:val="28"/>
        </w:rPr>
        <w:t xml:space="preserve"> Management </w:t>
      </w:r>
      <w:r>
        <w:rPr>
          <w:b/>
          <w:szCs w:val="28"/>
        </w:rPr>
        <w:t>Officer</w:t>
      </w:r>
    </w:p>
    <w:p w14:paraId="154AB271" w14:textId="48376179" w:rsidR="004661A0" w:rsidRDefault="004661A0" w:rsidP="004661A0">
      <w:pPr>
        <w:spacing w:after="120"/>
        <w:ind w:left="1080" w:right="1980"/>
        <w:rPr>
          <w:rStyle w:val="Hyperlink"/>
          <w:szCs w:val="28"/>
        </w:rPr>
      </w:pPr>
      <w:r w:rsidRPr="00414098">
        <w:rPr>
          <w:szCs w:val="28"/>
        </w:rPr>
        <w:t>Telephone:</w:t>
      </w:r>
      <w:r>
        <w:rPr>
          <w:szCs w:val="28"/>
        </w:rPr>
        <w:t xml:space="preserve"> 530-252-5338</w:t>
      </w:r>
      <w:r w:rsidRPr="00414098">
        <w:rPr>
          <w:szCs w:val="28"/>
        </w:rPr>
        <w:t xml:space="preserve"> Email: </w:t>
      </w:r>
      <w:hyperlink r:id="rId56" w:history="1">
        <w:r w:rsidRPr="004661A0">
          <w:rPr>
            <w:rStyle w:val="Hyperlink"/>
            <w:color w:val="auto"/>
            <w:szCs w:val="28"/>
            <w:u w:val="none"/>
          </w:rPr>
          <w:t>lparker@blm.gov</w:t>
        </w:r>
      </w:hyperlink>
    </w:p>
    <w:p w14:paraId="425003EA" w14:textId="369CAD25" w:rsidR="004661A0" w:rsidRPr="00414098" w:rsidRDefault="004661A0" w:rsidP="004661A0">
      <w:pPr>
        <w:ind w:left="1080" w:right="1980"/>
        <w:rPr>
          <w:b/>
          <w:szCs w:val="28"/>
        </w:rPr>
      </w:pPr>
      <w:r>
        <w:rPr>
          <w:b/>
          <w:szCs w:val="28"/>
        </w:rPr>
        <w:t xml:space="preserve">Karen Law, </w:t>
      </w:r>
      <w:r w:rsidRPr="00414098">
        <w:rPr>
          <w:b/>
          <w:szCs w:val="28"/>
        </w:rPr>
        <w:t>Grants Management Specialist</w:t>
      </w:r>
    </w:p>
    <w:p w14:paraId="179D0EC7" w14:textId="0AAE3BE7" w:rsidR="004661A0" w:rsidRDefault="004661A0" w:rsidP="004661A0">
      <w:pPr>
        <w:spacing w:after="120"/>
        <w:ind w:left="1080" w:right="1980"/>
        <w:rPr>
          <w:szCs w:val="28"/>
        </w:rPr>
      </w:pPr>
      <w:r w:rsidRPr="00414098">
        <w:rPr>
          <w:szCs w:val="28"/>
        </w:rPr>
        <w:t>Telephone:</w:t>
      </w:r>
      <w:r>
        <w:rPr>
          <w:szCs w:val="28"/>
        </w:rPr>
        <w:t xml:space="preserve"> 916-978-4322</w:t>
      </w:r>
      <w:r w:rsidRPr="00414098">
        <w:rPr>
          <w:szCs w:val="28"/>
        </w:rPr>
        <w:t xml:space="preserve"> Email:</w:t>
      </w:r>
      <w:r>
        <w:rPr>
          <w:szCs w:val="28"/>
        </w:rPr>
        <w:t xml:space="preserve"> </w:t>
      </w:r>
      <w:hyperlink r:id="rId57" w:history="1">
        <w:r w:rsidRPr="004661A0">
          <w:rPr>
            <w:rStyle w:val="Hyperlink"/>
            <w:color w:val="auto"/>
            <w:szCs w:val="28"/>
            <w:u w:val="none"/>
          </w:rPr>
          <w:t>kjlaw@blm.gov</w:t>
        </w:r>
      </w:hyperlink>
    </w:p>
    <w:p w14:paraId="1E012AF3" w14:textId="1F94FFB0" w:rsidR="004661A0" w:rsidRDefault="004661A0" w:rsidP="004661A0">
      <w:pPr>
        <w:ind w:left="1080" w:right="1980"/>
        <w:rPr>
          <w:b/>
          <w:szCs w:val="28"/>
        </w:rPr>
      </w:pPr>
      <w:r>
        <w:rPr>
          <w:b/>
          <w:szCs w:val="28"/>
        </w:rPr>
        <w:t>Tim Bowden, Program Officer/Wildlife Biologist</w:t>
      </w:r>
    </w:p>
    <w:p w14:paraId="3221C806" w14:textId="03CC0824" w:rsidR="004661A0" w:rsidRPr="004661A0" w:rsidRDefault="004661A0" w:rsidP="004661A0">
      <w:pPr>
        <w:ind w:left="1080" w:right="1980"/>
        <w:rPr>
          <w:rStyle w:val="Hyperlink"/>
          <w:szCs w:val="28"/>
        </w:rPr>
      </w:pPr>
      <w:r>
        <w:rPr>
          <w:szCs w:val="28"/>
        </w:rPr>
        <w:t>Telephone: 530-279-2723, Email: tbowden@blm.gov</w:t>
      </w:r>
    </w:p>
    <w:p w14:paraId="6883BAE7" w14:textId="4D848CB4" w:rsidR="004661A0" w:rsidRPr="00414098" w:rsidRDefault="004661A0" w:rsidP="004661A0">
      <w:pPr>
        <w:spacing w:after="120"/>
        <w:ind w:right="1980"/>
        <w:rPr>
          <w:szCs w:val="28"/>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 xml:space="preserve">A Project Proposal </w:t>
            </w:r>
            <w:proofErr w:type="gramStart"/>
            <w:r w:rsidRPr="003E6E1D">
              <w:rPr>
                <w:bCs/>
              </w:rPr>
              <w:t>must be submitted</w:t>
            </w:r>
            <w:proofErr w:type="gramEnd"/>
            <w:r w:rsidRPr="003E6E1D">
              <w:rPr>
                <w:bCs/>
              </w:rPr>
              <w:t xml:space="preserve">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069A2176" w:rsidR="00722DF1" w:rsidRPr="003E6E1D" w:rsidRDefault="004661A0" w:rsidP="00722DF1">
            <w:pPr>
              <w:widowControl/>
              <w:tabs>
                <w:tab w:val="left" w:pos="540"/>
              </w:tabs>
              <w:autoSpaceDE/>
              <w:autoSpaceDN/>
              <w:adjustRightInd/>
              <w:rPr>
                <w:bCs/>
                <w:sz w:val="22"/>
              </w:rPr>
            </w:pPr>
            <w:r>
              <w:rPr>
                <w:bCs/>
                <w:sz w:val="22"/>
              </w:rPr>
              <w:t>L17AS00137</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50FADC2" w:rsidR="00722DF1" w:rsidRPr="003E6E1D" w:rsidRDefault="004661A0" w:rsidP="00722DF1">
            <w:pPr>
              <w:widowControl/>
              <w:tabs>
                <w:tab w:val="left" w:pos="540"/>
              </w:tabs>
              <w:autoSpaceDE/>
              <w:autoSpaceDN/>
              <w:adjustRightInd/>
              <w:rPr>
                <w:bCs/>
                <w:sz w:val="22"/>
              </w:rPr>
            </w:pPr>
            <w:r>
              <w:rPr>
                <w:sz w:val="24"/>
              </w:rPr>
              <w:t xml:space="preserve">BLM CA </w:t>
            </w:r>
            <w:proofErr w:type="spellStart"/>
            <w:r>
              <w:rPr>
                <w:sz w:val="24"/>
              </w:rPr>
              <w:t>Vya</w:t>
            </w:r>
            <w:proofErr w:type="spellEnd"/>
            <w:r>
              <w:rPr>
                <w:sz w:val="24"/>
              </w:rPr>
              <w:t xml:space="preserve"> Wildlife Community Response Assessment</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4105BB7E" w:rsidR="00722DF1" w:rsidRPr="003E6E1D" w:rsidRDefault="004661A0" w:rsidP="00722DF1">
            <w:pPr>
              <w:widowControl/>
              <w:tabs>
                <w:tab w:val="left" w:pos="540"/>
              </w:tabs>
              <w:autoSpaceDE/>
              <w:autoSpaceDN/>
              <w:adjustRightInd/>
              <w:rPr>
                <w:bCs/>
                <w:sz w:val="22"/>
              </w:rPr>
            </w:pPr>
            <w:r>
              <w:rPr>
                <w:bCs/>
                <w:sz w:val="22"/>
              </w:rPr>
              <w:t>Upon award ending August 2022</w:t>
            </w: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w:t>
      </w:r>
      <w:proofErr w:type="gramStart"/>
      <w:r w:rsidRPr="003E6E1D">
        <w:rPr>
          <w:bCs/>
          <w:sz w:val="22"/>
        </w:rPr>
        <w:t>on:</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 xml:space="preserve">(Describe your mission.  Describe why this support </w:t>
      </w:r>
      <w:proofErr w:type="gramStart"/>
      <w:r w:rsidRPr="003E6E1D">
        <w:rPr>
          <w:bCs/>
          <w:color w:val="7F7F7F" w:themeColor="text1" w:themeTint="80"/>
          <w:szCs w:val="20"/>
        </w:rPr>
        <w:t>is being requested</w:t>
      </w:r>
      <w:proofErr w:type="gramEnd"/>
      <w:r w:rsidRPr="003E6E1D">
        <w:rPr>
          <w:bCs/>
          <w:color w:val="7F7F7F" w:themeColor="text1" w:themeTint="80"/>
          <w:szCs w:val="20"/>
        </w:rPr>
        <w:t>.)</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 xml:space="preserve">(Describe </w:t>
      </w:r>
      <w:proofErr w:type="gramStart"/>
      <w:r w:rsidRPr="003E6E1D">
        <w:rPr>
          <w:bCs/>
          <w:color w:val="7F7F7F" w:themeColor="text1" w:themeTint="80"/>
        </w:rPr>
        <w:t>your objectives and how these objectives support your mission</w:t>
      </w:r>
      <w:proofErr w:type="gramEnd"/>
      <w:r w:rsidRPr="003E6E1D">
        <w:rPr>
          <w:bCs/>
          <w:color w:val="7F7F7F" w:themeColor="text1" w:themeTint="80"/>
        </w:rPr>
        <w:t>.)</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 xml:space="preserve">(Describe the details of the project, the procedures to </w:t>
      </w:r>
      <w:proofErr w:type="gramStart"/>
      <w:r w:rsidRPr="003E6E1D">
        <w:rPr>
          <w:color w:val="7F7F7F" w:themeColor="text1" w:themeTint="80"/>
        </w:rPr>
        <w:t>be used</w:t>
      </w:r>
      <w:proofErr w:type="gramEnd"/>
      <w:r w:rsidRPr="003E6E1D">
        <w:rPr>
          <w:color w:val="7F7F7F" w:themeColor="text1" w:themeTint="80"/>
        </w:rPr>
        <w:t xml:space="preserve">, how data will be collected, analyzed, and interpreted, etc.  Discuss expected goals and outcomes and how project effectiveness </w:t>
      </w:r>
      <w:proofErr w:type="gramStart"/>
      <w:r w:rsidRPr="003E6E1D">
        <w:rPr>
          <w:color w:val="7F7F7F" w:themeColor="text1" w:themeTint="80"/>
        </w:rPr>
        <w:t>will be measured and evaluated</w:t>
      </w:r>
      <w:proofErr w:type="gramEnd"/>
      <w:r w:rsidRPr="003E6E1D">
        <w:rPr>
          <w:color w:val="7F7F7F" w:themeColor="text1" w:themeTint="80"/>
        </w:rPr>
        <w:t xml:space="preserve">.  Include a detailed </w:t>
      </w:r>
      <w:proofErr w:type="gramStart"/>
      <w:r w:rsidRPr="003E6E1D">
        <w:rPr>
          <w:color w:val="7F7F7F" w:themeColor="text1" w:themeTint="80"/>
        </w:rPr>
        <w:t>project work plan narrative</w:t>
      </w:r>
      <w:proofErr w:type="gramEnd"/>
      <w:r w:rsidRPr="003E6E1D">
        <w:rPr>
          <w:color w:val="7F7F7F" w:themeColor="text1" w:themeTint="80"/>
        </w:rPr>
        <w:t xml:space="preser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 xml:space="preserve">(Describe how this project benefits the </w:t>
      </w:r>
      <w:proofErr w:type="gramStart"/>
      <w:r w:rsidRPr="003E6E1D">
        <w:rPr>
          <w:bCs/>
          <w:color w:val="7F7F7F" w:themeColor="text1" w:themeTint="80"/>
          <w:szCs w:val="20"/>
        </w:rPr>
        <w:t>general public</w:t>
      </w:r>
      <w:proofErr w:type="gramEnd"/>
      <w:r w:rsidRPr="003E6E1D">
        <w:rPr>
          <w:bCs/>
          <w:color w:val="7F7F7F" w:themeColor="text1" w:themeTint="80"/>
          <w:szCs w:val="20"/>
        </w:rPr>
        <w:t>.)</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w:t>
            </w:r>
            <w:proofErr w:type="gramStart"/>
            <w:r>
              <w:rPr>
                <w:rFonts w:ascii="Times New Roman" w:hAnsi="Times New Roman"/>
                <w:b w:val="0"/>
                <w:sz w:val="20"/>
                <w:szCs w:val="24"/>
              </w:rPr>
              <w:t xml:space="preserve">may be </w:t>
            </w:r>
            <w:r w:rsidRPr="00AC6CAB">
              <w:rPr>
                <w:rFonts w:ascii="Times New Roman" w:hAnsi="Times New Roman"/>
                <w:b w:val="0"/>
                <w:sz w:val="20"/>
                <w:szCs w:val="24"/>
              </w:rPr>
              <w:t>analyzed</w:t>
            </w:r>
            <w:proofErr w:type="gramEnd"/>
            <w:r w:rsidRPr="00AC6CAB">
              <w:rPr>
                <w:rFonts w:ascii="Times New Roman" w:hAnsi="Times New Roman"/>
                <w:b w:val="0"/>
                <w:sz w:val="20"/>
                <w:szCs w:val="24"/>
              </w:rPr>
              <w:t xml:space="preserve">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647E8D75" w:rsidR="00722DF1" w:rsidRPr="00A96A0C" w:rsidRDefault="004661A0" w:rsidP="00722DF1">
            <w:pPr>
              <w:tabs>
                <w:tab w:val="left" w:pos="540"/>
              </w:tabs>
              <w:spacing w:before="40"/>
              <w:rPr>
                <w:bCs/>
              </w:rPr>
            </w:pPr>
            <w:r>
              <w:rPr>
                <w:bCs/>
              </w:rPr>
              <w:t>L17AS00137</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6673C856" w:rsidR="00722DF1" w:rsidRPr="00A96A0C" w:rsidRDefault="004661A0" w:rsidP="00722DF1">
            <w:pPr>
              <w:tabs>
                <w:tab w:val="left" w:pos="540"/>
              </w:tabs>
              <w:spacing w:before="40"/>
              <w:rPr>
                <w:bCs/>
              </w:rPr>
            </w:pPr>
            <w:r>
              <w:rPr>
                <w:sz w:val="24"/>
              </w:rPr>
              <w:t xml:space="preserve">BLM CA </w:t>
            </w:r>
            <w:proofErr w:type="spellStart"/>
            <w:r>
              <w:rPr>
                <w:sz w:val="24"/>
              </w:rPr>
              <w:t>Vya</w:t>
            </w:r>
            <w:proofErr w:type="spellEnd"/>
            <w:r>
              <w:rPr>
                <w:sz w:val="24"/>
              </w:rPr>
              <w:t xml:space="preserve"> Wildlife Community Response Assessment</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w:t>
            </w:r>
            <w:proofErr w:type="gramStart"/>
            <w:r>
              <w:t>are considered</w:t>
            </w:r>
            <w:proofErr w:type="gramEnd"/>
            <w:r>
              <w:t xml:space="preserve">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w:t>
            </w:r>
            <w:proofErr w:type="gramStart"/>
            <w:r w:rsidRPr="00724323">
              <w:t>at:</w:t>
            </w:r>
            <w:proofErr w:type="gramEnd"/>
            <w:r w:rsidRPr="00724323">
              <w:t xml:space="preserve">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w:t>
            </w:r>
            <w:proofErr w:type="gramStart"/>
            <w:r>
              <w:t>at:</w:t>
            </w:r>
            <w:proofErr w:type="gramEnd"/>
            <w:r>
              <w:t xml:space="preserve">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w:t>
            </w:r>
            <w:proofErr w:type="gramStart"/>
            <w:r>
              <w:t>is defined</w:t>
            </w:r>
            <w:proofErr w:type="gramEnd"/>
            <w:r>
              <w:t xml:space="preserve">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proofErr w:type="gramStart"/>
            <w:r w:rsidRPr="007D04E5">
              <w:rPr>
                <w:b/>
                <w:szCs w:val="20"/>
              </w:rPr>
              <w:t>:</w:t>
            </w:r>
            <w:r>
              <w:rPr>
                <w:szCs w:val="20"/>
              </w:rPr>
              <w:t xml:space="preserve">  Calculation of your Indirect Costs may be affected by contracted and/or pass-through expenses</w:t>
            </w:r>
            <w:proofErr w:type="gramEnd"/>
            <w:r>
              <w:rPr>
                <w:szCs w:val="20"/>
              </w:rPr>
              <w:t>.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 xml:space="preserve">Estimated </w:t>
            </w:r>
            <w:proofErr w:type="gramStart"/>
            <w:r>
              <w:rPr>
                <w:szCs w:val="20"/>
              </w:rPr>
              <w:t>c</w:t>
            </w:r>
            <w:r w:rsidRPr="009F5C81">
              <w:rPr>
                <w:szCs w:val="20"/>
              </w:rPr>
              <w:t xml:space="preserve">osts </w:t>
            </w:r>
            <w:r>
              <w:rPr>
                <w:szCs w:val="20"/>
              </w:rPr>
              <w:t>which</w:t>
            </w:r>
            <w:proofErr w:type="gramEnd"/>
            <w:r>
              <w:rPr>
                <w:szCs w:val="20"/>
              </w:rPr>
              <w:t xml:space="preserve">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 xml:space="preserve">Indirect costs are </w:t>
            </w:r>
            <w:proofErr w:type="gramStart"/>
            <w:r w:rsidRPr="00D77960">
              <w:t>expenses which</w:t>
            </w:r>
            <w:proofErr w:type="gramEnd"/>
            <w:r w:rsidRPr="00D77960">
              <w:t xml:space="preserve"> can</w:t>
            </w:r>
            <w:r>
              <w:t xml:space="preserve">not be </w:t>
            </w:r>
            <w:r w:rsidRPr="00D77960">
              <w:t xml:space="preserve">readily identified and charged to a particular project or agreement, e.g. building rent, utilities, office supplies, etc.  Such costs </w:t>
            </w:r>
            <w:proofErr w:type="gramStart"/>
            <w:r w:rsidRPr="00D77960">
              <w:t>are charged</w:t>
            </w:r>
            <w:proofErr w:type="gramEnd"/>
            <w:r w:rsidRPr="00D77960">
              <w:t xml:space="preserve">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 xml:space="preserve">Rate to </w:t>
            </w:r>
            <w:proofErr w:type="gramStart"/>
            <w:r w:rsidRPr="00C15345">
              <w:t>be used</w:t>
            </w:r>
            <w:proofErr w:type="gramEnd"/>
            <w:r w:rsidRPr="00C15345">
              <w:t xml:space="preserve">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59499B" w:rsidRDefault="0059499B" w:rsidP="00E63703">
      <w:r>
        <w:separator/>
      </w:r>
    </w:p>
  </w:endnote>
  <w:endnote w:type="continuationSeparator" w:id="0">
    <w:p w14:paraId="63A8DD24" w14:textId="77777777" w:rsidR="0059499B" w:rsidRDefault="0059499B"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59499B" w:rsidRDefault="0059499B" w:rsidP="003D0F86">
    <w:pPr>
      <w:pStyle w:val="Footer"/>
      <w:jc w:val="right"/>
    </w:pPr>
    <w:r>
      <w:t>Rev 6-2016</w:t>
    </w:r>
  </w:p>
  <w:p w14:paraId="5FBC9707" w14:textId="77777777" w:rsidR="0059499B" w:rsidRDefault="005949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59499B" w:rsidRDefault="0059499B"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59499B" w:rsidRDefault="0059499B" w:rsidP="003D0F86">
    <w:pPr>
      <w:pStyle w:val="Footer"/>
      <w:jc w:val="right"/>
    </w:pPr>
    <w:r>
      <w:t>Rev 4-2016</w:t>
    </w:r>
  </w:p>
  <w:p w14:paraId="5FBC971D" w14:textId="77777777" w:rsidR="0059499B" w:rsidRPr="008B69A0" w:rsidRDefault="0059499B"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59499B" w:rsidRDefault="0059499B" w:rsidP="003D0F86">
    <w:pPr>
      <w:pStyle w:val="Footer"/>
      <w:jc w:val="right"/>
    </w:pPr>
    <w:r>
      <w:t>Rev 4-2016</w:t>
    </w:r>
  </w:p>
  <w:p w14:paraId="5A06430A" w14:textId="77777777" w:rsidR="0059499B" w:rsidRDefault="005949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59499B" w:rsidRDefault="0059499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59499B" w:rsidRPr="00C202BC" w:rsidRDefault="0059499B"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59499B" w:rsidRDefault="0059499B" w:rsidP="00E63703">
      <w:r>
        <w:separator/>
      </w:r>
    </w:p>
  </w:footnote>
  <w:footnote w:type="continuationSeparator" w:id="0">
    <w:p w14:paraId="790D92AF" w14:textId="77777777" w:rsidR="0059499B" w:rsidRDefault="0059499B"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59499B" w:rsidRPr="008A7232" w14:paraId="5FBC9701" w14:textId="77777777" w:rsidTr="007A5B24">
      <w:tc>
        <w:tcPr>
          <w:tcW w:w="7423" w:type="dxa"/>
          <w:shd w:val="clear" w:color="auto" w:fill="auto"/>
        </w:tcPr>
        <w:p w14:paraId="5FBC96FF" w14:textId="33A115ED" w:rsidR="0059499B" w:rsidRPr="008A7232" w:rsidRDefault="0059499B"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32DAACFD" w:rsidR="0059499B" w:rsidRPr="008A7232" w:rsidRDefault="0059499B" w:rsidP="00B75973">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00137</w:t>
          </w:r>
        </w:p>
      </w:tc>
    </w:tr>
    <w:tr w:rsidR="0059499B" w:rsidRPr="008A7232" w14:paraId="5FBC9704" w14:textId="77777777" w:rsidTr="007A5B24">
      <w:trPr>
        <w:trHeight w:val="249"/>
      </w:trPr>
      <w:tc>
        <w:tcPr>
          <w:tcW w:w="7423" w:type="dxa"/>
          <w:tcBorders>
            <w:bottom w:val="single" w:sz="18" w:space="0" w:color="auto"/>
          </w:tcBorders>
          <w:shd w:val="clear" w:color="auto" w:fill="auto"/>
        </w:tcPr>
        <w:p w14:paraId="5FBC9702" w14:textId="1236CDCD" w:rsidR="0059499B" w:rsidRPr="008A7232" w:rsidRDefault="0059499B" w:rsidP="007A5B24">
          <w:pPr>
            <w:tabs>
              <w:tab w:val="right" w:pos="9360"/>
            </w:tabs>
            <w:rPr>
              <w:sz w:val="22"/>
              <w:szCs w:val="22"/>
            </w:rPr>
          </w:pPr>
          <w:r>
            <w:rPr>
              <w:sz w:val="24"/>
            </w:rPr>
            <w:t xml:space="preserve">BLM CA </w:t>
          </w:r>
          <w:proofErr w:type="spellStart"/>
          <w:r>
            <w:rPr>
              <w:sz w:val="24"/>
            </w:rPr>
            <w:t>Vya</w:t>
          </w:r>
          <w:proofErr w:type="spellEnd"/>
          <w:r>
            <w:rPr>
              <w:sz w:val="24"/>
            </w:rPr>
            <w:t xml:space="preserve"> Wildlife Community Response Assessment</w:t>
          </w:r>
        </w:p>
      </w:tc>
      <w:tc>
        <w:tcPr>
          <w:tcW w:w="2023" w:type="dxa"/>
          <w:tcBorders>
            <w:bottom w:val="single" w:sz="18" w:space="0" w:color="auto"/>
          </w:tcBorders>
          <w:shd w:val="clear" w:color="auto" w:fill="auto"/>
        </w:tcPr>
        <w:p w14:paraId="5FBC9703" w14:textId="17FAB55E" w:rsidR="0059499B" w:rsidRPr="008A7232" w:rsidRDefault="0059499B"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E9136F">
            <w:rPr>
              <w:noProof/>
              <w:sz w:val="22"/>
              <w:szCs w:val="22"/>
            </w:rPr>
            <w:t>4</w:t>
          </w:r>
          <w:r w:rsidRPr="008A7232">
            <w:rPr>
              <w:sz w:val="22"/>
              <w:szCs w:val="22"/>
            </w:rPr>
            <w:fldChar w:fldCharType="end"/>
          </w:r>
          <w:r w:rsidRPr="008A7232">
            <w:rPr>
              <w:sz w:val="22"/>
              <w:szCs w:val="22"/>
            </w:rPr>
            <w:t xml:space="preserve"> of </w:t>
          </w:r>
          <w:r w:rsidRPr="00B75973">
            <w:rPr>
              <w:sz w:val="22"/>
              <w:szCs w:val="22"/>
            </w:rPr>
            <w:fldChar w:fldCharType="begin"/>
          </w:r>
          <w:r w:rsidRPr="00B75973">
            <w:rPr>
              <w:sz w:val="22"/>
              <w:szCs w:val="22"/>
            </w:rPr>
            <w:instrText xml:space="preserve"> NUMPAGES  \* Arabic  \* MERGEFORMAT </w:instrText>
          </w:r>
          <w:r w:rsidRPr="00B75973">
            <w:rPr>
              <w:sz w:val="22"/>
              <w:szCs w:val="22"/>
            </w:rPr>
            <w:fldChar w:fldCharType="separate"/>
          </w:r>
          <w:r w:rsidR="00E9136F">
            <w:rPr>
              <w:noProof/>
              <w:sz w:val="22"/>
              <w:szCs w:val="22"/>
            </w:rPr>
            <w:t>28</w:t>
          </w:r>
          <w:r w:rsidRPr="00B75973">
            <w:rPr>
              <w:sz w:val="22"/>
              <w:szCs w:val="22"/>
            </w:rPr>
            <w:fldChar w:fldCharType="end"/>
          </w:r>
        </w:p>
      </w:tc>
    </w:tr>
  </w:tbl>
  <w:p w14:paraId="5FBC9705" w14:textId="77777777" w:rsidR="0059499B" w:rsidRDefault="0059499B"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59499B" w:rsidRPr="00AD51A1" w:rsidRDefault="0059499B"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59499B" w:rsidRPr="00195881" w:rsidRDefault="0059499B"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59499B" w:rsidRPr="00195881" w:rsidRDefault="0059499B"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59499B" w:rsidRDefault="0059499B" w:rsidP="00400CCD">
    <w:pPr>
      <w:widowControl/>
      <w:autoSpaceDE/>
      <w:autoSpaceDN/>
      <w:adjustRightInd/>
      <w:ind w:right="1080"/>
      <w:jc w:val="center"/>
      <w:rPr>
        <w:b/>
        <w:color w:val="000000"/>
        <w:kern w:val="20"/>
        <w:sz w:val="36"/>
        <w:szCs w:val="36"/>
      </w:rPr>
    </w:pPr>
  </w:p>
  <w:p w14:paraId="5FBC970D" w14:textId="77777777" w:rsidR="0059499B" w:rsidRDefault="0059499B"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59499B" w:rsidRPr="00195881" w:rsidRDefault="0059499B"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59499B" w:rsidRPr="00195881" w:rsidRDefault="0059499B"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59499B" w:rsidRPr="00573DCA" w:rsidRDefault="0059499B"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9499B" w:rsidRPr="008A7232" w14:paraId="5FBC9717" w14:textId="77777777" w:rsidTr="008A7232">
      <w:tc>
        <w:tcPr>
          <w:tcW w:w="7423" w:type="dxa"/>
          <w:shd w:val="clear" w:color="auto" w:fill="auto"/>
        </w:tcPr>
        <w:p w14:paraId="5FBC9715" w14:textId="327E7976" w:rsidR="0059499B" w:rsidRPr="008A7232" w:rsidRDefault="0059499B"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59499B" w:rsidRPr="008A7232" w:rsidRDefault="0059499B"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59499B"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59499B" w:rsidRPr="008A7232" w:rsidRDefault="0059499B"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6DD806E6" w:rsidR="0059499B" w:rsidRPr="008A7232" w:rsidRDefault="0059499B"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E9136F">
            <w:rPr>
              <w:noProof/>
              <w:sz w:val="22"/>
              <w:szCs w:val="22"/>
            </w:rPr>
            <w:t>28</w:t>
          </w:r>
          <w:r w:rsidRPr="008A7232">
            <w:rPr>
              <w:sz w:val="22"/>
              <w:szCs w:val="22"/>
            </w:rPr>
            <w:fldChar w:fldCharType="end"/>
          </w:r>
        </w:p>
      </w:tc>
    </w:tr>
  </w:tbl>
  <w:p w14:paraId="5FBC971B" w14:textId="77777777" w:rsidR="0059499B" w:rsidRPr="008B69A0" w:rsidRDefault="0059499B"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59499B" w:rsidRPr="00A56F67" w:rsidRDefault="0059499B"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59499B" w:rsidRPr="00302BBE" w:rsidRDefault="0059499B"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6A88D8D3" w:rsidR="0059499B" w:rsidRPr="00C202BC" w:rsidRDefault="0059499B"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E9136F">
      <w:rPr>
        <w:b/>
        <w:noProof/>
      </w:rPr>
      <w:t>7</w:t>
    </w:r>
    <w:r w:rsidRPr="00C202BC">
      <w:rPr>
        <w:b/>
        <w:noProof/>
      </w:rPr>
      <w:fldChar w:fldCharType="end"/>
    </w:r>
  </w:p>
  <w:p w14:paraId="430C6B19" w14:textId="77777777" w:rsidR="0059499B" w:rsidRPr="00C202BC" w:rsidRDefault="0059499B"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59499B" w:rsidRPr="00302BBE" w:rsidRDefault="0059499B"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6" w15:restartNumberingAfterBreak="0">
    <w:nsid w:val="74511B1C"/>
    <w:multiLevelType w:val="hybridMultilevel"/>
    <w:tmpl w:val="705AAF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2"/>
  </w:num>
  <w:num w:numId="6">
    <w:abstractNumId w:val="6"/>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36297"/>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03663"/>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661A0"/>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499B"/>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210B2"/>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D6FBA"/>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75973"/>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136F"/>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8210B2"/>
    <w:pPr>
      <w:autoSpaceDE w:val="0"/>
      <w:autoSpaceDN w:val="0"/>
      <w:adjustRightInd w:val="0"/>
    </w:pPr>
    <w:rPr>
      <w:rFonts w:cs="Times New Roman"/>
      <w:color w:val="000000"/>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7b703d79-1e4a-406e-affc-2e7bb08a68e8"/>
    <ds:schemaRef ds:uri="http://schemas.microsoft.com/office/infopath/2007/PartnerControls"/>
    <ds:schemaRef ds:uri="http://schemas.microsoft.com/office/2006/metadata/properties"/>
    <ds:schemaRef ds:uri="http://www.w3.org/XML/1998/namespace"/>
    <ds:schemaRef ds:uri="http://purl.org/dc/elements/1.1/"/>
    <ds:schemaRef ds:uri="http://schemas.microsoft.com/office/2006/documentManagement/types"/>
    <ds:schemaRef ds:uri="http://purl.org/dc/term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232DD351-C265-4BD6-B396-BE9F10A37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28</Pages>
  <Words>8688</Words>
  <Characters>49525</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8</cp:revision>
  <cp:lastPrinted>2017-06-09T13:41:00Z</cp:lastPrinted>
  <dcterms:created xsi:type="dcterms:W3CDTF">2017-06-08T15:31:00Z</dcterms:created>
  <dcterms:modified xsi:type="dcterms:W3CDTF">2017-06-09T13:45:00Z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