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D5382" w14:textId="77777777" w:rsidR="00FD2966" w:rsidRPr="00733F50" w:rsidRDefault="00B04C71" w:rsidP="00B04C71">
      <w:pPr>
        <w:spacing w:line="360" w:lineRule="auto"/>
        <w:rPr>
          <w:rFonts w:ascii="Times New Roman" w:hAnsi="Times New Roman" w:cs="Times New Roman"/>
          <w:b/>
        </w:rPr>
      </w:pPr>
      <w:r w:rsidRPr="00733F50">
        <w:rPr>
          <w:rFonts w:ascii="Times New Roman" w:hAnsi="Times New Roman" w:cs="Times New Roman"/>
          <w:b/>
        </w:rPr>
        <w:t>Q&amp;A SBR25020GR0032 Academy for Women Entrepreneurs (AWE)</w:t>
      </w:r>
    </w:p>
    <w:p w14:paraId="2FC96417" w14:textId="77777777" w:rsidR="00B04C71" w:rsidRDefault="00B04C71" w:rsidP="00B04C71">
      <w:pPr>
        <w:spacing w:line="360" w:lineRule="auto"/>
        <w:rPr>
          <w:rFonts w:ascii="Times New Roman" w:hAnsi="Times New Roman" w:cs="Times New Roman"/>
        </w:rPr>
      </w:pPr>
    </w:p>
    <w:p w14:paraId="5C11933B"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Does the budget of US$ 122,000.00 apply for each city individually (total of US$ 366,000.00) or for all three cities together?</w:t>
      </w:r>
    </w:p>
    <w:p w14:paraId="68B9E07C" w14:textId="77777777" w:rsidR="003C7639" w:rsidRDefault="003C7639" w:rsidP="003C7639">
      <w:pPr>
        <w:pStyle w:val="xxxmsonormal"/>
        <w:rPr>
          <w:color w:val="0C882A"/>
        </w:rPr>
      </w:pPr>
    </w:p>
    <w:p w14:paraId="4A31B60D" w14:textId="1B9CC839" w:rsidR="003C7639" w:rsidRPr="003C7639" w:rsidRDefault="003C7639" w:rsidP="003C7639">
      <w:pPr>
        <w:pStyle w:val="xxxmsonormal"/>
        <w:rPr>
          <w:color w:val="FF0000"/>
        </w:rPr>
      </w:pPr>
      <w:r w:rsidRPr="003C7639">
        <w:rPr>
          <w:color w:val="FF0000"/>
        </w:rPr>
        <w:t>This is the total amount of the grant for the implementation of the program in all three cities.</w:t>
      </w:r>
    </w:p>
    <w:p w14:paraId="294A2636" w14:textId="77777777" w:rsidR="00B04C71" w:rsidRPr="00B04C71" w:rsidRDefault="00B04C71" w:rsidP="00B04C71">
      <w:pPr>
        <w:spacing w:line="360" w:lineRule="auto"/>
        <w:rPr>
          <w:rFonts w:ascii="Times New Roman" w:hAnsi="Times New Roman" w:cs="Times New Roman"/>
        </w:rPr>
      </w:pPr>
    </w:p>
    <w:p w14:paraId="1CA8AF0D"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In a pandemic scenario, can we plan for all participants from the different cities to take one single online course together?</w:t>
      </w:r>
    </w:p>
    <w:p w14:paraId="0E503980" w14:textId="3DE5F493" w:rsidR="00B04C71" w:rsidRPr="003C7639" w:rsidRDefault="00B04C71" w:rsidP="00B04C71">
      <w:pPr>
        <w:spacing w:line="360" w:lineRule="auto"/>
        <w:rPr>
          <w:rFonts w:ascii="Times New Roman" w:hAnsi="Times New Roman" w:cs="Times New Roman"/>
          <w:color w:val="FF0000"/>
        </w:rPr>
      </w:pPr>
    </w:p>
    <w:p w14:paraId="680AE4A5" w14:textId="77777777" w:rsidR="003C7639" w:rsidRPr="003C7639" w:rsidRDefault="003C7639" w:rsidP="003C7639">
      <w:pPr>
        <w:pStyle w:val="xxxmsonormal"/>
        <w:rPr>
          <w:color w:val="FF0000"/>
        </w:rPr>
      </w:pPr>
      <w:r w:rsidRPr="003C7639">
        <w:rPr>
          <w:color w:val="FF0000"/>
        </w:rPr>
        <w:t>They will all take the same online course. Each week participants will do a session on their own at home (like a facilitated MOOC) and then three different groups (one for each city) will meet to go over the material covered and to participate in networking and enrichment activities. It might make sense for some of the enrichment activities (like a speaker) to happen for all three cities in the same virtual session.</w:t>
      </w:r>
    </w:p>
    <w:p w14:paraId="39E48B16" w14:textId="0FB8A31C" w:rsidR="003C7639" w:rsidRDefault="003C7639" w:rsidP="00B04C71">
      <w:pPr>
        <w:spacing w:line="360" w:lineRule="auto"/>
        <w:rPr>
          <w:rFonts w:ascii="Times New Roman" w:hAnsi="Times New Roman" w:cs="Times New Roman"/>
        </w:rPr>
      </w:pPr>
    </w:p>
    <w:p w14:paraId="39563407" w14:textId="77777777" w:rsidR="003C7639" w:rsidRPr="00B04C71" w:rsidRDefault="003C7639" w:rsidP="00B04C71">
      <w:pPr>
        <w:spacing w:line="360" w:lineRule="auto"/>
        <w:rPr>
          <w:rFonts w:ascii="Times New Roman" w:hAnsi="Times New Roman" w:cs="Times New Roman"/>
        </w:rPr>
      </w:pPr>
    </w:p>
    <w:p w14:paraId="36BAAAAF"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 xml:space="preserve">In a pandemic scenario and the shift to a virtual setting to which we are adapting, is it possible to expand the project to cities beyond Brasília, SP and Rio? </w:t>
      </w:r>
    </w:p>
    <w:p w14:paraId="3232C47B" w14:textId="31CEBE10" w:rsidR="00B04C71" w:rsidRDefault="00B04C71" w:rsidP="00B04C71">
      <w:pPr>
        <w:spacing w:line="360" w:lineRule="auto"/>
        <w:rPr>
          <w:rFonts w:ascii="Times New Roman" w:hAnsi="Times New Roman" w:cs="Times New Roman"/>
        </w:rPr>
      </w:pPr>
    </w:p>
    <w:p w14:paraId="635E31F2" w14:textId="5FBE255D" w:rsidR="003C7639" w:rsidRPr="003C7639" w:rsidRDefault="003C7639" w:rsidP="00B04C71">
      <w:pPr>
        <w:spacing w:line="360" w:lineRule="auto"/>
        <w:rPr>
          <w:rFonts w:ascii="Times New Roman" w:hAnsi="Times New Roman" w:cs="Times New Roman"/>
          <w:color w:val="FF0000"/>
        </w:rPr>
      </w:pPr>
      <w:r w:rsidRPr="003C7639">
        <w:rPr>
          <w:color w:val="FF0000"/>
        </w:rPr>
        <w:t>This NoFO only covers the cities of Brasília, São Paulo and Rio de Janeiro.</w:t>
      </w:r>
    </w:p>
    <w:p w14:paraId="6487BEC0" w14:textId="77777777" w:rsidR="003C7639" w:rsidRDefault="003C7639" w:rsidP="00B04C71">
      <w:pPr>
        <w:spacing w:line="360" w:lineRule="auto"/>
        <w:rPr>
          <w:rFonts w:ascii="Times New Roman" w:hAnsi="Times New Roman" w:cs="Times New Roman"/>
        </w:rPr>
      </w:pPr>
    </w:p>
    <w:p w14:paraId="60A87268"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Can we plan for having a large number of mentors (e.g. 1 mentor to a max. of 9 participants)?</w:t>
      </w:r>
    </w:p>
    <w:p w14:paraId="3939E3D0" w14:textId="2E5FE134" w:rsidR="00B04C71" w:rsidRPr="003C7639" w:rsidRDefault="003C7639" w:rsidP="00B04C71">
      <w:pPr>
        <w:spacing w:line="360" w:lineRule="auto"/>
        <w:rPr>
          <w:color w:val="FF0000"/>
        </w:rPr>
      </w:pPr>
      <w:r w:rsidRPr="003C7639">
        <w:rPr>
          <w:color w:val="FF0000"/>
        </w:rPr>
        <w:t>The U.S. Diplomatic Mission to Brazil will be in charge of identifying program mentors.  We expect a total of 6 mentors for each of the 3 cities, one for every 5 participants.</w:t>
      </w:r>
    </w:p>
    <w:p w14:paraId="2F4F640E" w14:textId="77777777" w:rsidR="003C7639" w:rsidRPr="00B04C71" w:rsidRDefault="003C7639" w:rsidP="00B04C71">
      <w:pPr>
        <w:spacing w:line="360" w:lineRule="auto"/>
        <w:rPr>
          <w:rFonts w:ascii="Times New Roman" w:hAnsi="Times New Roman" w:cs="Times New Roman"/>
        </w:rPr>
      </w:pPr>
    </w:p>
    <w:p w14:paraId="7CE568D8"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Can we have access to the specific content/course that will be ministered by AWE while designing the project so we can better plan for it?</w:t>
      </w:r>
    </w:p>
    <w:p w14:paraId="500B7B8A" w14:textId="77777777" w:rsidR="003C7639" w:rsidRPr="003C7639" w:rsidRDefault="003C7639" w:rsidP="003C7639">
      <w:pPr>
        <w:pStyle w:val="xxxmsonormal"/>
        <w:rPr>
          <w:color w:val="FF0000"/>
        </w:rPr>
      </w:pPr>
    </w:p>
    <w:p w14:paraId="4EB93DB0" w14:textId="3B8A9F3B" w:rsidR="003C7639" w:rsidRPr="003C7639" w:rsidRDefault="003C7639" w:rsidP="003C7639">
      <w:pPr>
        <w:pStyle w:val="xxxmsonormal"/>
        <w:rPr>
          <w:color w:val="FF0000"/>
        </w:rPr>
      </w:pPr>
      <w:r w:rsidRPr="003C7639">
        <w:rPr>
          <w:color w:val="FF0000"/>
        </w:rPr>
        <w:t>The training program will be done in 10 facilitated sessions using the Portuguese version of the 10,000 Women curriculum on Coursera (available for free). In addition, pre-program training sessions will be held for implementers and facilitators.</w:t>
      </w:r>
    </w:p>
    <w:p w14:paraId="07F40ED9" w14:textId="638F468E" w:rsidR="00B04C71" w:rsidRDefault="00B04C71" w:rsidP="00B04C71">
      <w:pPr>
        <w:spacing w:line="360" w:lineRule="auto"/>
        <w:rPr>
          <w:rFonts w:ascii="Times New Roman" w:hAnsi="Times New Roman" w:cs="Times New Roman"/>
        </w:rPr>
      </w:pPr>
    </w:p>
    <w:p w14:paraId="0A92A53C" w14:textId="77777777" w:rsidR="003C7639" w:rsidRPr="00B04C71" w:rsidRDefault="003C7639" w:rsidP="00B04C71">
      <w:pPr>
        <w:spacing w:line="360" w:lineRule="auto"/>
        <w:rPr>
          <w:rFonts w:ascii="Times New Roman" w:hAnsi="Times New Roman" w:cs="Times New Roman"/>
        </w:rPr>
      </w:pPr>
    </w:p>
    <w:p w14:paraId="38EA4F5C"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lastRenderedPageBreak/>
        <w:t>Is there space for us to adapt/create content for the course?</w:t>
      </w:r>
    </w:p>
    <w:p w14:paraId="10E306D7" w14:textId="77777777" w:rsidR="003C7639" w:rsidRPr="003C7639" w:rsidRDefault="003C7639" w:rsidP="003C7639">
      <w:pPr>
        <w:pStyle w:val="xxxmsonormal"/>
        <w:rPr>
          <w:color w:val="FF0000"/>
        </w:rPr>
      </w:pPr>
      <w:r w:rsidRPr="003C7639">
        <w:rPr>
          <w:color w:val="FF0000"/>
        </w:rPr>
        <w:t>Please see the response to question #5.  The implementing organization can include enrichment activities in support of the Coursera curriculum.</w:t>
      </w:r>
    </w:p>
    <w:p w14:paraId="0FF33C90" w14:textId="77777777" w:rsidR="00B04C71" w:rsidRPr="00B04C71" w:rsidRDefault="00B04C71" w:rsidP="00B04C71">
      <w:pPr>
        <w:spacing w:line="360" w:lineRule="auto"/>
        <w:rPr>
          <w:rFonts w:ascii="Times New Roman" w:hAnsi="Times New Roman" w:cs="Times New Roman"/>
        </w:rPr>
      </w:pPr>
    </w:p>
    <w:p w14:paraId="01672660" w14:textId="533319CE"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Can we include subscriptions to digital platforms (e.g. amazon prime book) in the kit for participants?</w:t>
      </w:r>
    </w:p>
    <w:p w14:paraId="6A71C74E" w14:textId="29F7E284" w:rsidR="003C7639" w:rsidRDefault="003C7639" w:rsidP="003C7639">
      <w:pPr>
        <w:pStyle w:val="ListParagraph"/>
        <w:spacing w:line="360" w:lineRule="auto"/>
        <w:ind w:left="0"/>
        <w:rPr>
          <w:rFonts w:ascii="Times New Roman" w:hAnsi="Times New Roman" w:cs="Times New Roman"/>
        </w:rPr>
      </w:pPr>
    </w:p>
    <w:p w14:paraId="25B99A00" w14:textId="4273C969" w:rsidR="003C7639" w:rsidRPr="003C7639" w:rsidRDefault="003C7639" w:rsidP="003C7639">
      <w:pPr>
        <w:pStyle w:val="ListParagraph"/>
        <w:spacing w:line="360" w:lineRule="auto"/>
        <w:ind w:left="0"/>
        <w:rPr>
          <w:rFonts w:ascii="Times New Roman" w:hAnsi="Times New Roman" w:cs="Times New Roman"/>
          <w:color w:val="FF0000"/>
        </w:rPr>
      </w:pPr>
      <w:r w:rsidRPr="003C7639">
        <w:rPr>
          <w:color w:val="FF0000"/>
        </w:rPr>
        <w:t>Yes, you can, as long as the budget proposed does not exceed the ceiling amount in the NoFO.</w:t>
      </w:r>
    </w:p>
    <w:p w14:paraId="6D37DDFB" w14:textId="77777777" w:rsidR="00B04C71" w:rsidRPr="00B04C71" w:rsidRDefault="00B04C71" w:rsidP="00B04C71">
      <w:pPr>
        <w:spacing w:line="360" w:lineRule="auto"/>
        <w:rPr>
          <w:rFonts w:ascii="Times New Roman" w:hAnsi="Times New Roman" w:cs="Times New Roman"/>
        </w:rPr>
      </w:pPr>
    </w:p>
    <w:p w14:paraId="134BCD5D"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In the NOFO, at the same time that it is required for the prospect to have a PC and internet connection, it says we can provide them with chromebooks and fast internet connection. Can we contemplate people who don't have a PC and/or internet connection in the selection process?</w:t>
      </w:r>
    </w:p>
    <w:p w14:paraId="4F67B9C4" w14:textId="77777777" w:rsidR="003C7639" w:rsidRDefault="003C7639" w:rsidP="00B04C71">
      <w:pPr>
        <w:spacing w:line="360" w:lineRule="auto"/>
        <w:rPr>
          <w:rFonts w:ascii="Arial" w:hAnsi="Arial" w:cs="Arial"/>
          <w:color w:val="0C882A"/>
        </w:rPr>
      </w:pPr>
    </w:p>
    <w:p w14:paraId="5E122C72" w14:textId="2223B872" w:rsidR="00B04C71" w:rsidRPr="003C7639" w:rsidRDefault="003C7639" w:rsidP="00B04C71">
      <w:pPr>
        <w:spacing w:line="360" w:lineRule="auto"/>
        <w:rPr>
          <w:rFonts w:ascii="Arial" w:hAnsi="Arial" w:cs="Arial"/>
          <w:color w:val="FF0000"/>
        </w:rPr>
      </w:pPr>
      <w:r w:rsidRPr="003C7639">
        <w:rPr>
          <w:rFonts w:ascii="Arial" w:hAnsi="Arial" w:cs="Arial"/>
          <w:color w:val="FF0000"/>
        </w:rPr>
        <w:t>Yes, you can.</w:t>
      </w:r>
    </w:p>
    <w:p w14:paraId="2DA80710" w14:textId="77777777" w:rsidR="003C7639" w:rsidRPr="00B04C71" w:rsidRDefault="003C7639" w:rsidP="00B04C71">
      <w:pPr>
        <w:spacing w:line="360" w:lineRule="auto"/>
        <w:rPr>
          <w:rFonts w:ascii="Times New Roman" w:hAnsi="Times New Roman" w:cs="Times New Roman"/>
        </w:rPr>
      </w:pPr>
    </w:p>
    <w:p w14:paraId="7A3FEC13"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Do you have a specific template/document for the budget narrative?</w:t>
      </w:r>
    </w:p>
    <w:p w14:paraId="5BB94935" w14:textId="77777777" w:rsidR="003C7639" w:rsidRDefault="003C7639" w:rsidP="00B04C71">
      <w:pPr>
        <w:spacing w:line="360" w:lineRule="auto"/>
        <w:rPr>
          <w:rFonts w:ascii="Arial" w:hAnsi="Arial" w:cs="Arial"/>
          <w:color w:val="0C882A"/>
        </w:rPr>
      </w:pPr>
    </w:p>
    <w:p w14:paraId="01508CDE" w14:textId="6E3A655F" w:rsidR="00B04C71" w:rsidRDefault="003C7639" w:rsidP="00B04C71">
      <w:pPr>
        <w:spacing w:line="360" w:lineRule="auto"/>
        <w:rPr>
          <w:rFonts w:ascii="Arial" w:hAnsi="Arial" w:cs="Arial"/>
          <w:color w:val="FF0000"/>
        </w:rPr>
      </w:pPr>
      <w:r w:rsidRPr="003C7639">
        <w:rPr>
          <w:rFonts w:ascii="Arial" w:hAnsi="Arial" w:cs="Arial"/>
          <w:color w:val="FF0000"/>
        </w:rPr>
        <w:t>Information on the full application package can be found on the NoFO, Section IV - Application and Submission Instructions</w:t>
      </w:r>
    </w:p>
    <w:p w14:paraId="514FD5A9" w14:textId="77777777" w:rsidR="003C7639" w:rsidRPr="003C7639" w:rsidRDefault="003C7639" w:rsidP="00B04C71">
      <w:pPr>
        <w:spacing w:line="360" w:lineRule="auto"/>
        <w:rPr>
          <w:rFonts w:ascii="Times New Roman" w:hAnsi="Times New Roman" w:cs="Times New Roman"/>
          <w:color w:val="FF0000"/>
        </w:rPr>
      </w:pPr>
    </w:p>
    <w:p w14:paraId="0A38CCC9" w14:textId="7EC4A0D0"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In Brazil, it is very common for people to have individual companies (Micro Empreendedor Individual - MEI) and work alone or with occasional contractors, not having regular employees, as specified in the NOFO. Can these individual entrepreneurs be contemplated in the selection process?</w:t>
      </w:r>
    </w:p>
    <w:p w14:paraId="585A4565" w14:textId="69F07E12" w:rsidR="003C7639" w:rsidRDefault="003C7639" w:rsidP="003C7639">
      <w:pPr>
        <w:spacing w:line="360" w:lineRule="auto"/>
        <w:rPr>
          <w:rFonts w:ascii="Times New Roman" w:hAnsi="Times New Roman" w:cs="Times New Roman"/>
        </w:rPr>
      </w:pPr>
    </w:p>
    <w:p w14:paraId="4A216EA0" w14:textId="07EF351D" w:rsidR="003C7639" w:rsidRPr="003C7639" w:rsidRDefault="003C7639" w:rsidP="003C7639">
      <w:pPr>
        <w:spacing w:line="360" w:lineRule="auto"/>
        <w:rPr>
          <w:rFonts w:ascii="Times New Roman" w:hAnsi="Times New Roman" w:cs="Times New Roman"/>
          <w:color w:val="FF0000"/>
        </w:rPr>
      </w:pPr>
      <w:r w:rsidRPr="003C7639">
        <w:rPr>
          <w:rFonts w:ascii="Arial" w:hAnsi="Arial" w:cs="Arial"/>
          <w:color w:val="FF0000"/>
        </w:rPr>
        <w:t>The participant profile is a woman business owner with 2 to 5 employees. Take a look at the 10,000 Women curriculum and you will see it is designed for this type of participant who would use her participation in the program to scale up her business. </w:t>
      </w:r>
    </w:p>
    <w:p w14:paraId="4014EDF9" w14:textId="7ED55B05" w:rsidR="00B04C71" w:rsidRDefault="00B04C71" w:rsidP="00B04C71">
      <w:pPr>
        <w:spacing w:line="360" w:lineRule="auto"/>
        <w:rPr>
          <w:rFonts w:ascii="Times New Roman" w:hAnsi="Times New Roman" w:cs="Times New Roman"/>
        </w:rPr>
      </w:pPr>
    </w:p>
    <w:p w14:paraId="5A11C594" w14:textId="77777777" w:rsidR="003C7639" w:rsidRPr="00B04C71" w:rsidRDefault="003C7639" w:rsidP="00B04C71">
      <w:pPr>
        <w:spacing w:line="360" w:lineRule="auto"/>
        <w:rPr>
          <w:rFonts w:ascii="Times New Roman" w:hAnsi="Times New Roman" w:cs="Times New Roman"/>
        </w:rPr>
      </w:pPr>
    </w:p>
    <w:p w14:paraId="7DFA3C36"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lastRenderedPageBreak/>
        <w:t>What kind of outcome is expected from this project (e.g. an action business plan, etc.)?</w:t>
      </w:r>
    </w:p>
    <w:p w14:paraId="1878679B" w14:textId="15F437CD" w:rsidR="003C7639" w:rsidRPr="003C7639" w:rsidRDefault="003C7639" w:rsidP="003C7639">
      <w:pPr>
        <w:pStyle w:val="xxxmsonormal"/>
        <w:rPr>
          <w:color w:val="FF0000"/>
        </w:rPr>
      </w:pPr>
      <w:r w:rsidRPr="003C7639">
        <w:rPr>
          <w:rFonts w:ascii="Arial" w:hAnsi="Arial" w:cs="Arial"/>
          <w:color w:val="FF0000"/>
        </w:rPr>
        <w:t xml:space="preserve"> For more information regarding your question, please refer to Section I, under item 'DESIRED RESULTS AND ILLUSTRATIVE INDICATORS' in the NoFO.</w:t>
      </w:r>
    </w:p>
    <w:p w14:paraId="03E4E88B" w14:textId="77777777" w:rsidR="00B04C71" w:rsidRPr="00B04C71" w:rsidRDefault="00B04C71" w:rsidP="00B04C71">
      <w:pPr>
        <w:spacing w:line="360" w:lineRule="auto"/>
        <w:rPr>
          <w:rFonts w:ascii="Times New Roman" w:hAnsi="Times New Roman" w:cs="Times New Roman"/>
        </w:rPr>
      </w:pPr>
    </w:p>
    <w:p w14:paraId="7FB9D8F6" w14:textId="77777777" w:rsidR="00B04C71" w:rsidRPr="003C7639" w:rsidRDefault="00B04C71" w:rsidP="00B04C71">
      <w:pPr>
        <w:pStyle w:val="ListParagraph"/>
        <w:numPr>
          <w:ilvl w:val="0"/>
          <w:numId w:val="1"/>
        </w:numPr>
        <w:spacing w:line="360" w:lineRule="auto"/>
        <w:ind w:left="0" w:firstLine="0"/>
        <w:rPr>
          <w:rFonts w:ascii="Times New Roman" w:hAnsi="Times New Roman" w:cs="Times New Roman"/>
          <w:color w:val="FF0000"/>
        </w:rPr>
      </w:pPr>
      <w:r w:rsidRPr="00B04C71">
        <w:rPr>
          <w:rFonts w:ascii="Times New Roman" w:hAnsi="Times New Roman" w:cs="Times New Roman"/>
        </w:rPr>
        <w:t xml:space="preserve">Can we contemplate post-program/course mentoring? If so, can we include this </w:t>
      </w:r>
      <w:r w:rsidRPr="003C7639">
        <w:rPr>
          <w:rFonts w:ascii="Times New Roman" w:hAnsi="Times New Roman" w:cs="Times New Roman"/>
          <w:color w:val="FF0000"/>
        </w:rPr>
        <w:t>expenditure in the budget?</w:t>
      </w:r>
    </w:p>
    <w:p w14:paraId="17C5459D" w14:textId="2458B43D" w:rsidR="00B04C71" w:rsidRPr="003C7639" w:rsidRDefault="003C7639" w:rsidP="00B04C71">
      <w:pPr>
        <w:spacing w:line="360" w:lineRule="auto"/>
        <w:rPr>
          <w:rFonts w:ascii="Times New Roman" w:hAnsi="Times New Roman" w:cs="Times New Roman"/>
          <w:color w:val="FF0000"/>
        </w:rPr>
      </w:pPr>
      <w:r w:rsidRPr="003C7639">
        <w:rPr>
          <w:rFonts w:ascii="Arial" w:hAnsi="Arial" w:cs="Arial"/>
          <w:color w:val="FF0000"/>
        </w:rPr>
        <w:t>Yes, as long as it doesn't exceed the ceiling amount in the NoFO</w:t>
      </w:r>
    </w:p>
    <w:p w14:paraId="0786D457" w14:textId="77777777" w:rsidR="003C7639" w:rsidRDefault="003C7639" w:rsidP="003C7639">
      <w:pPr>
        <w:pStyle w:val="ListParagraph"/>
        <w:spacing w:line="360" w:lineRule="auto"/>
        <w:ind w:left="0"/>
        <w:rPr>
          <w:rFonts w:ascii="Times New Roman" w:hAnsi="Times New Roman" w:cs="Times New Roman"/>
        </w:rPr>
      </w:pPr>
    </w:p>
    <w:p w14:paraId="060C4F69" w14:textId="596124DB"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If we need to supply chromebooks for all participants, it will require a great portion of the budget and it may not be enough for the whole project. Would it be possible to request additional funding in this case?</w:t>
      </w:r>
    </w:p>
    <w:p w14:paraId="22ED6F5E" w14:textId="0440318D" w:rsidR="00E02C8A" w:rsidRDefault="00E02C8A" w:rsidP="00E02C8A">
      <w:pPr>
        <w:spacing w:line="360" w:lineRule="auto"/>
        <w:rPr>
          <w:rFonts w:ascii="Times New Roman" w:hAnsi="Times New Roman" w:cs="Times New Roman"/>
        </w:rPr>
      </w:pPr>
    </w:p>
    <w:p w14:paraId="2DB99676" w14:textId="392C3B3C" w:rsidR="00E02C8A" w:rsidRPr="00E02C8A" w:rsidRDefault="00E02C8A" w:rsidP="00E02C8A">
      <w:pPr>
        <w:spacing w:line="360" w:lineRule="auto"/>
        <w:rPr>
          <w:rFonts w:ascii="Times New Roman" w:hAnsi="Times New Roman" w:cs="Times New Roman"/>
          <w:color w:val="FF0000"/>
        </w:rPr>
      </w:pPr>
      <w:r w:rsidRPr="00E02C8A">
        <w:rPr>
          <w:rFonts w:ascii="Times New Roman" w:hAnsi="Times New Roman" w:cs="Times New Roman"/>
          <w:color w:val="FF0000"/>
        </w:rPr>
        <w:t xml:space="preserve">No, you must stay </w:t>
      </w:r>
      <w:r>
        <w:rPr>
          <w:rFonts w:ascii="Times New Roman" w:hAnsi="Times New Roman" w:cs="Times New Roman"/>
          <w:color w:val="FF0000"/>
        </w:rPr>
        <w:t xml:space="preserve">within </w:t>
      </w:r>
      <w:r w:rsidRPr="00E02C8A">
        <w:rPr>
          <w:rFonts w:ascii="Times New Roman" w:hAnsi="Times New Roman" w:cs="Times New Roman"/>
          <w:color w:val="FF0000"/>
        </w:rPr>
        <w:t xml:space="preserve"> the authorized amount.</w:t>
      </w:r>
    </w:p>
    <w:p w14:paraId="214F2B8A" w14:textId="77777777" w:rsidR="00B04C71" w:rsidRDefault="00B04C71" w:rsidP="00B04C71">
      <w:pPr>
        <w:spacing w:line="360" w:lineRule="auto"/>
        <w:rPr>
          <w:rFonts w:ascii="Times New Roman" w:hAnsi="Times New Roman" w:cs="Times New Roman"/>
        </w:rPr>
      </w:pPr>
    </w:p>
    <w:p w14:paraId="7546100A" w14:textId="77777777"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Is it anticipated that the implementing organization will pay the facilitators and/or mentors as part of the award budget?</w:t>
      </w:r>
    </w:p>
    <w:p w14:paraId="29876EFB" w14:textId="4F69E9AE" w:rsidR="00186508" w:rsidRPr="00186508" w:rsidRDefault="00186508" w:rsidP="00186508">
      <w:pPr>
        <w:pStyle w:val="ListParagraph"/>
        <w:spacing w:line="360" w:lineRule="auto"/>
        <w:ind w:left="0"/>
        <w:rPr>
          <w:rFonts w:ascii="Times New Roman" w:hAnsi="Times New Roman" w:cs="Times New Roman"/>
          <w:color w:val="FF0000"/>
        </w:rPr>
      </w:pPr>
      <w:r w:rsidRPr="00186508">
        <w:rPr>
          <w:rFonts w:ascii="Times New Roman" w:hAnsi="Times New Roman" w:cs="Times New Roman"/>
          <w:color w:val="FF0000"/>
        </w:rPr>
        <w:t>Yes.</w:t>
      </w:r>
    </w:p>
    <w:p w14:paraId="1BE257B5" w14:textId="77777777" w:rsidR="00B04C71" w:rsidRPr="00B04C71" w:rsidRDefault="00B04C71" w:rsidP="00B04C71">
      <w:pPr>
        <w:spacing w:line="360" w:lineRule="auto"/>
        <w:rPr>
          <w:rFonts w:ascii="Times New Roman" w:hAnsi="Times New Roman" w:cs="Times New Roman"/>
        </w:rPr>
      </w:pPr>
    </w:p>
    <w:p w14:paraId="554B68D5"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Will the 10,000 Women Coursera course be in Portuguese? Where can we find the Portuguese course on Coursera?</w:t>
      </w:r>
    </w:p>
    <w:p w14:paraId="4901A86B" w14:textId="2D36A801" w:rsidR="00B04C71" w:rsidRDefault="00186508" w:rsidP="00186508">
      <w:pPr>
        <w:pStyle w:val="ListParagraph"/>
        <w:spacing w:line="360" w:lineRule="auto"/>
        <w:ind w:left="0"/>
        <w:rPr>
          <w:rFonts w:ascii="Times New Roman" w:hAnsi="Times New Roman" w:cs="Times New Roman"/>
          <w:color w:val="FF0000"/>
        </w:rPr>
      </w:pPr>
      <w:r w:rsidRPr="00186508">
        <w:rPr>
          <w:rFonts w:ascii="Times New Roman" w:hAnsi="Times New Roman" w:cs="Times New Roman"/>
          <w:color w:val="FF0000"/>
        </w:rPr>
        <w:t>The course will be in Portuguese but it available for free on Coursera now in both English and Portuguese. The way toe find it is to got to the Coursera website and search for 10,000 Women Portuguese</w:t>
      </w:r>
    </w:p>
    <w:p w14:paraId="24D80881" w14:textId="77777777" w:rsidR="00186508" w:rsidRPr="00186508" w:rsidRDefault="00186508" w:rsidP="00186508">
      <w:pPr>
        <w:pStyle w:val="ListParagraph"/>
        <w:spacing w:line="360" w:lineRule="auto"/>
        <w:ind w:left="0"/>
        <w:rPr>
          <w:rFonts w:ascii="Times New Roman" w:hAnsi="Times New Roman" w:cs="Times New Roman"/>
          <w:color w:val="FF0000"/>
        </w:rPr>
      </w:pPr>
    </w:p>
    <w:p w14:paraId="5FA6E012"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Can we provide financial awards to participants?</w:t>
      </w:r>
    </w:p>
    <w:p w14:paraId="1FEEEC28" w14:textId="0852C8C6" w:rsidR="00B04C71" w:rsidRPr="00186508" w:rsidRDefault="00186508" w:rsidP="00B04C71">
      <w:pPr>
        <w:spacing w:line="360" w:lineRule="auto"/>
        <w:rPr>
          <w:rFonts w:ascii="Times New Roman" w:hAnsi="Times New Roman" w:cs="Times New Roman"/>
          <w:color w:val="FF0000"/>
        </w:rPr>
      </w:pPr>
      <w:r w:rsidRPr="00186508">
        <w:rPr>
          <w:rFonts w:ascii="Times New Roman" w:hAnsi="Times New Roman" w:cs="Times New Roman"/>
          <w:color w:val="FF0000"/>
        </w:rPr>
        <w:t>No.</w:t>
      </w:r>
    </w:p>
    <w:p w14:paraId="3B034AA1" w14:textId="77777777" w:rsidR="00186508" w:rsidRPr="00B04C71" w:rsidRDefault="00186508" w:rsidP="00B04C71">
      <w:pPr>
        <w:spacing w:line="360" w:lineRule="auto"/>
        <w:rPr>
          <w:rFonts w:ascii="Times New Roman" w:hAnsi="Times New Roman" w:cs="Times New Roman"/>
        </w:rPr>
      </w:pPr>
    </w:p>
    <w:p w14:paraId="2BE6774D"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Are we expected to interact with the program staff of 10,000 Women?</w:t>
      </w:r>
    </w:p>
    <w:p w14:paraId="437B845D" w14:textId="70E93720" w:rsidR="00B04C71" w:rsidRDefault="00186508" w:rsidP="00186508">
      <w:pPr>
        <w:spacing w:line="360" w:lineRule="auto"/>
        <w:rPr>
          <w:rFonts w:ascii="Times New Roman" w:hAnsi="Times New Roman" w:cs="Times New Roman"/>
          <w:color w:val="FF0000"/>
        </w:rPr>
      </w:pPr>
      <w:r w:rsidRPr="00186508">
        <w:rPr>
          <w:rFonts w:ascii="Times New Roman" w:hAnsi="Times New Roman" w:cs="Times New Roman"/>
          <w:color w:val="FF0000"/>
        </w:rPr>
        <w:t xml:space="preserve">10,000 Women is just the online curriculum. There is no staff related to the course. The implementing organization will facilitate the weekly session covering one "course" each week and adding enrichment activities. More information about AWE can be found on the Academy </w:t>
      </w:r>
      <w:r w:rsidRPr="00186508">
        <w:rPr>
          <w:rFonts w:ascii="Times New Roman" w:hAnsi="Times New Roman" w:cs="Times New Roman"/>
          <w:color w:val="FF0000"/>
        </w:rPr>
        <w:lastRenderedPageBreak/>
        <w:t>for Women Entrepreneurs website (although other countries use a different curriculum): </w:t>
      </w:r>
      <w:hyperlink r:id="rId12" w:tgtFrame="_blank" w:history="1">
        <w:r w:rsidRPr="00186508">
          <w:rPr>
            <w:rFonts w:ascii="Times New Roman" w:hAnsi="Times New Roman" w:cs="Times New Roman"/>
            <w:color w:val="FF0000"/>
          </w:rPr>
          <w:t>www.eca.state.gov/awe#</w:t>
        </w:r>
      </w:hyperlink>
    </w:p>
    <w:p w14:paraId="3DF4A7A8" w14:textId="77777777" w:rsidR="00E02C8A" w:rsidRPr="00186508" w:rsidRDefault="00E02C8A" w:rsidP="00186508">
      <w:pPr>
        <w:spacing w:line="360" w:lineRule="auto"/>
        <w:rPr>
          <w:rFonts w:ascii="Times New Roman" w:hAnsi="Times New Roman" w:cs="Times New Roman"/>
          <w:color w:val="FF0000"/>
        </w:rPr>
      </w:pPr>
    </w:p>
    <w:p w14:paraId="7491B0E2"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Will 10,000 Women Alumni be made available to the implementing organization?</w:t>
      </w:r>
    </w:p>
    <w:p w14:paraId="143BCAC9" w14:textId="3A6AE423" w:rsidR="00B04C71" w:rsidRDefault="00186508" w:rsidP="00B04C71">
      <w:pPr>
        <w:spacing w:line="360" w:lineRule="auto"/>
        <w:rPr>
          <w:rFonts w:ascii="Times New Roman" w:hAnsi="Times New Roman" w:cs="Times New Roman"/>
          <w:color w:val="FF0000"/>
        </w:rPr>
      </w:pPr>
      <w:r w:rsidRPr="00186508">
        <w:rPr>
          <w:rFonts w:ascii="Times New Roman" w:hAnsi="Times New Roman" w:cs="Times New Roman"/>
          <w:color w:val="FF0000"/>
        </w:rPr>
        <w:t>The curriculum can be found on the Coursera website in both English and Portuguese. It is free.</w:t>
      </w:r>
    </w:p>
    <w:p w14:paraId="4CEA519C" w14:textId="77777777" w:rsidR="00186508" w:rsidRPr="00186508" w:rsidRDefault="00186508" w:rsidP="00B04C71">
      <w:pPr>
        <w:spacing w:line="360" w:lineRule="auto"/>
        <w:rPr>
          <w:rFonts w:ascii="Times New Roman" w:hAnsi="Times New Roman" w:cs="Times New Roman"/>
          <w:color w:val="FF0000"/>
        </w:rPr>
      </w:pPr>
    </w:p>
    <w:p w14:paraId="54DF3E16"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Page one of the funding opportunity states that the estimated project end date is end of February 2021; but other parts of the funding opportunity mention that the project should not exceed one year. Can you clarify what can be the maximum project duration?</w:t>
      </w:r>
    </w:p>
    <w:p w14:paraId="135DAD42" w14:textId="347DB53B" w:rsidR="00B04C71" w:rsidRDefault="00186508" w:rsidP="00B04C71">
      <w:pPr>
        <w:spacing w:line="360" w:lineRule="auto"/>
        <w:rPr>
          <w:rFonts w:ascii="Times New Roman" w:hAnsi="Times New Roman" w:cs="Times New Roman"/>
          <w:color w:val="FF0000"/>
        </w:rPr>
      </w:pPr>
      <w:r w:rsidRPr="00186508">
        <w:rPr>
          <w:rFonts w:ascii="Times New Roman" w:hAnsi="Times New Roman" w:cs="Times New Roman"/>
          <w:color w:val="FF0000"/>
        </w:rPr>
        <w:t>The training should be provided between November 2020 and February 2021.  The monitoring of how the women are doing after the program and support as they implement what they've learned should happen during the post-training phase and should be incorporated into the final program evaluation.</w:t>
      </w:r>
    </w:p>
    <w:p w14:paraId="559E635C" w14:textId="77777777" w:rsidR="00186508" w:rsidRPr="00186508" w:rsidRDefault="00186508" w:rsidP="00B04C71">
      <w:pPr>
        <w:spacing w:line="360" w:lineRule="auto"/>
        <w:rPr>
          <w:rFonts w:ascii="Times New Roman" w:hAnsi="Times New Roman" w:cs="Times New Roman"/>
          <w:color w:val="FF0000"/>
        </w:rPr>
      </w:pPr>
    </w:p>
    <w:p w14:paraId="0BCC7999"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Are equipment (chromebooks), supplies, and internet connection for participants to be funded from the award budget?</w:t>
      </w:r>
    </w:p>
    <w:p w14:paraId="3E619409" w14:textId="7117A397" w:rsidR="00B04C71" w:rsidRPr="00186508" w:rsidRDefault="00186508" w:rsidP="00B04C71">
      <w:pPr>
        <w:spacing w:line="360" w:lineRule="auto"/>
        <w:rPr>
          <w:rFonts w:ascii="Times New Roman" w:hAnsi="Times New Roman" w:cs="Times New Roman"/>
          <w:color w:val="FF0000"/>
        </w:rPr>
      </w:pPr>
      <w:r w:rsidRPr="00186508">
        <w:rPr>
          <w:rFonts w:ascii="Times New Roman" w:hAnsi="Times New Roman" w:cs="Times New Roman"/>
          <w:color w:val="FF0000"/>
        </w:rPr>
        <w:t>Yes.</w:t>
      </w:r>
    </w:p>
    <w:p w14:paraId="3856B2D7" w14:textId="77777777" w:rsidR="00186508" w:rsidRPr="00B04C71" w:rsidRDefault="00186508" w:rsidP="00B04C71">
      <w:pPr>
        <w:spacing w:line="360" w:lineRule="auto"/>
        <w:rPr>
          <w:rFonts w:ascii="Times New Roman" w:hAnsi="Times New Roman" w:cs="Times New Roman"/>
        </w:rPr>
      </w:pPr>
    </w:p>
    <w:p w14:paraId="4078F29D" w14:textId="77777777" w:rsidR="00B04C71" w:rsidRP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What is the purpose of procuring program promotional materials? To give them to participants?</w:t>
      </w:r>
    </w:p>
    <w:p w14:paraId="2710054D" w14:textId="77777777" w:rsidR="00186508" w:rsidRPr="00186508" w:rsidRDefault="00186508" w:rsidP="00186508">
      <w:pPr>
        <w:spacing w:line="360" w:lineRule="auto"/>
        <w:rPr>
          <w:rFonts w:ascii="Times New Roman" w:hAnsi="Times New Roman" w:cs="Times New Roman"/>
          <w:color w:val="FF0000"/>
        </w:rPr>
      </w:pPr>
      <w:r w:rsidRPr="00186508">
        <w:rPr>
          <w:rFonts w:ascii="Times New Roman" w:hAnsi="Times New Roman" w:cs="Times New Roman"/>
          <w:color w:val="FF0000"/>
        </w:rPr>
        <w:t>Yes.</w:t>
      </w:r>
    </w:p>
    <w:p w14:paraId="7B00469A" w14:textId="77777777" w:rsidR="00B04C71" w:rsidRPr="00B04C71" w:rsidRDefault="00B04C71" w:rsidP="00B04C71">
      <w:pPr>
        <w:spacing w:line="360" w:lineRule="auto"/>
        <w:rPr>
          <w:rFonts w:ascii="Times New Roman" w:hAnsi="Times New Roman" w:cs="Times New Roman"/>
        </w:rPr>
      </w:pPr>
    </w:p>
    <w:p w14:paraId="54A16C6B" w14:textId="77777777"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When does the US diplomatic mission to Brazil plan to sign the award agreement with the implementing organization? Does that leave sufficient time for design/planning, promotion and selection in order to launch the online course in early November?</w:t>
      </w:r>
    </w:p>
    <w:p w14:paraId="0162AA34" w14:textId="4128404B" w:rsidR="00186508" w:rsidRPr="00186508" w:rsidRDefault="00186508" w:rsidP="00186508">
      <w:pPr>
        <w:spacing w:line="360" w:lineRule="auto"/>
        <w:rPr>
          <w:rFonts w:ascii="Times New Roman" w:hAnsi="Times New Roman" w:cs="Times New Roman"/>
          <w:color w:val="FF0000"/>
        </w:rPr>
      </w:pPr>
      <w:r w:rsidRPr="00186508">
        <w:rPr>
          <w:rFonts w:ascii="Times New Roman" w:hAnsi="Times New Roman" w:cs="Times New Roman"/>
          <w:color w:val="FF0000"/>
        </w:rPr>
        <w:t>Before the end of September.</w:t>
      </w:r>
    </w:p>
    <w:p w14:paraId="4FC9230E" w14:textId="77777777" w:rsidR="00B04C71" w:rsidRPr="00B04C71" w:rsidRDefault="00B04C71" w:rsidP="00B04C71">
      <w:pPr>
        <w:spacing w:line="360" w:lineRule="auto"/>
        <w:rPr>
          <w:rFonts w:ascii="Times New Roman" w:hAnsi="Times New Roman" w:cs="Times New Roman"/>
        </w:rPr>
      </w:pPr>
    </w:p>
    <w:p w14:paraId="7252B649" w14:textId="77777777"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Nossa empresa possui o CNAE 85.99-6-99 – Outras atividades de ensino não especificas anteriormente, justamente para ofertar cursos como este. Somos considerados uma organização qualificada ou Instituição de Ensino para poder apresentar nosso projeto?</w:t>
      </w:r>
    </w:p>
    <w:p w14:paraId="6A28056E" w14:textId="77777777" w:rsidR="00B04C71" w:rsidRPr="00B04C71" w:rsidRDefault="00B04C71" w:rsidP="00B04C71">
      <w:pPr>
        <w:pStyle w:val="ListParagraph"/>
        <w:spacing w:line="360" w:lineRule="auto"/>
        <w:ind w:left="0"/>
        <w:rPr>
          <w:rFonts w:ascii="Times New Roman" w:hAnsi="Times New Roman" w:cs="Times New Roman"/>
        </w:rPr>
      </w:pPr>
      <w:r w:rsidRPr="00B04C71">
        <w:rPr>
          <w:rFonts w:ascii="Times New Roman" w:hAnsi="Times New Roman" w:cs="Times New Roman"/>
          <w:color w:val="FF0000"/>
        </w:rPr>
        <w:t>Caso seja sem fins lucrativos, sim, a sua organização está elegível a essa oportunidade.</w:t>
      </w:r>
    </w:p>
    <w:p w14:paraId="1C6530FE" w14:textId="77777777" w:rsidR="00B04C71" w:rsidRPr="00B04C71" w:rsidRDefault="00B04C71" w:rsidP="00B04C71">
      <w:pPr>
        <w:spacing w:line="360" w:lineRule="auto"/>
        <w:rPr>
          <w:rFonts w:ascii="Times New Roman" w:hAnsi="Times New Roman" w:cs="Times New Roman"/>
        </w:rPr>
      </w:pPr>
    </w:p>
    <w:p w14:paraId="7115468E" w14:textId="77777777"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Caso a resposta a questão 1 seja positiva, devemos submeter nosso projeto para este mesmo e-mail ou devemos submeter nossa aplicação por algum outro meio?</w:t>
      </w:r>
    </w:p>
    <w:p w14:paraId="58409DF6" w14:textId="77777777" w:rsidR="00B04C71" w:rsidRPr="00B04C71" w:rsidRDefault="00B04C71" w:rsidP="00B04C71">
      <w:pPr>
        <w:pStyle w:val="ListParagraph"/>
        <w:spacing w:line="360" w:lineRule="auto"/>
        <w:ind w:left="0"/>
        <w:rPr>
          <w:rFonts w:ascii="Times New Roman" w:hAnsi="Times New Roman" w:cs="Times New Roman"/>
        </w:rPr>
      </w:pPr>
      <w:r w:rsidRPr="00B04C71">
        <w:rPr>
          <w:rFonts w:ascii="Times New Roman" w:hAnsi="Times New Roman" w:cs="Times New Roman"/>
          <w:color w:val="FF0000"/>
        </w:rPr>
        <w:t>Sim, as organizações interessadas e elegíveis deverão submeter o pacote completo de documentos para este mesmo endereço de e-mail.</w:t>
      </w:r>
    </w:p>
    <w:p w14:paraId="41F8C141" w14:textId="77777777" w:rsidR="00B04C71" w:rsidRPr="00B04C71" w:rsidRDefault="00B04C71" w:rsidP="00B04C71">
      <w:pPr>
        <w:spacing w:line="360" w:lineRule="auto"/>
        <w:rPr>
          <w:rFonts w:ascii="Times New Roman" w:hAnsi="Times New Roman" w:cs="Times New Roman"/>
        </w:rPr>
      </w:pPr>
    </w:p>
    <w:p w14:paraId="7F1AC11D" w14:textId="77777777"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Nosso entendimento é que nosso projeto pode contemplar a elaboração de uma Plataforma EAD – Ensino à Distância para atender as demandas do projeto, correto?</w:t>
      </w:r>
    </w:p>
    <w:p w14:paraId="406F61F5" w14:textId="77777777" w:rsidR="00B04C71" w:rsidRPr="00B04C71" w:rsidRDefault="00B04C71" w:rsidP="00B04C71">
      <w:pPr>
        <w:pStyle w:val="ListParagraph"/>
        <w:spacing w:line="360" w:lineRule="auto"/>
        <w:ind w:left="0"/>
        <w:rPr>
          <w:rFonts w:ascii="Times New Roman" w:hAnsi="Times New Roman" w:cs="Times New Roman"/>
        </w:rPr>
      </w:pPr>
      <w:r w:rsidRPr="00B04C71">
        <w:rPr>
          <w:rFonts w:ascii="Times New Roman" w:hAnsi="Times New Roman" w:cs="Times New Roman"/>
          <w:color w:val="FF0000"/>
        </w:rPr>
        <w:t>Correto.</w:t>
      </w:r>
    </w:p>
    <w:p w14:paraId="0C0DC78D" w14:textId="77777777" w:rsidR="00B04C71" w:rsidRPr="00B04C71" w:rsidRDefault="00B04C71" w:rsidP="00B04C71">
      <w:pPr>
        <w:spacing w:line="360" w:lineRule="auto"/>
        <w:rPr>
          <w:rFonts w:ascii="Times New Roman" w:hAnsi="Times New Roman" w:cs="Times New Roman"/>
        </w:rPr>
      </w:pPr>
    </w:p>
    <w:p w14:paraId="07AD3402" w14:textId="77777777"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Para a elaboração do projeto, devemos considerar apenas as informações fornecidas na NOFO ou será apresentado algum outro documento com maior detalhamento do escopo?</w:t>
      </w:r>
    </w:p>
    <w:p w14:paraId="1AB0E4A8" w14:textId="77777777" w:rsidR="00B04C71" w:rsidRPr="00B04C71" w:rsidRDefault="00B04C71" w:rsidP="00B04C71">
      <w:pPr>
        <w:pStyle w:val="ListParagraph"/>
        <w:spacing w:line="360" w:lineRule="auto"/>
        <w:ind w:left="0"/>
        <w:rPr>
          <w:rFonts w:ascii="Times New Roman" w:hAnsi="Times New Roman" w:cs="Times New Roman"/>
        </w:rPr>
      </w:pPr>
      <w:r w:rsidRPr="00B04C71">
        <w:rPr>
          <w:rFonts w:ascii="Times New Roman" w:hAnsi="Times New Roman" w:cs="Times New Roman"/>
          <w:color w:val="FF0000"/>
        </w:rPr>
        <w:t>Todas as informações sobre essa iniciatva estão dispostas no NOFO.</w:t>
      </w:r>
    </w:p>
    <w:p w14:paraId="0F40AFCA" w14:textId="77777777" w:rsidR="00B04C71" w:rsidRPr="00B04C71" w:rsidRDefault="00B04C71" w:rsidP="00B04C71">
      <w:pPr>
        <w:spacing w:line="360" w:lineRule="auto"/>
        <w:rPr>
          <w:rFonts w:ascii="Times New Roman" w:hAnsi="Times New Roman" w:cs="Times New Roman"/>
        </w:rPr>
      </w:pPr>
    </w:p>
    <w:p w14:paraId="3FA4990C" w14:textId="77777777"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Os 90 alunos (Distrito Federal, São Paulo e Rio de Janeiro), serão captados por quem oferta o curso ou a embaixada já possui uma</w:t>
      </w:r>
      <w:r>
        <w:rPr>
          <w:rFonts w:ascii="Times New Roman" w:hAnsi="Times New Roman" w:cs="Times New Roman"/>
        </w:rPr>
        <w:t xml:space="preserve"> seleção feita para os mesmos? </w:t>
      </w:r>
      <w:r w:rsidRPr="00B04C71">
        <w:rPr>
          <w:rFonts w:ascii="Times New Roman" w:hAnsi="Times New Roman" w:cs="Times New Roman"/>
          <w:color w:val="FF0000"/>
        </w:rPr>
        <w:t>Sim, as 90 empreendedoras serão capacitadas por facilitadores selecionados pela organização implementadora do programa no Brasil. A Missão Diplomática dos EUA selecionará os mentores que acompanharão as empreendedoras.</w:t>
      </w:r>
    </w:p>
    <w:p w14:paraId="289031D6" w14:textId="77777777" w:rsidR="00B04C71" w:rsidRPr="00B04C71" w:rsidRDefault="00B04C71" w:rsidP="00B04C71">
      <w:pPr>
        <w:spacing w:line="360" w:lineRule="auto"/>
        <w:rPr>
          <w:rFonts w:ascii="Times New Roman" w:hAnsi="Times New Roman" w:cs="Times New Roman"/>
        </w:rPr>
      </w:pPr>
    </w:p>
    <w:p w14:paraId="3ED4955E" w14:textId="77777777"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O conteúdo a ser d</w:t>
      </w:r>
      <w:r>
        <w:rPr>
          <w:rFonts w:ascii="Times New Roman" w:hAnsi="Times New Roman" w:cs="Times New Roman"/>
        </w:rPr>
        <w:t>isponibilizado está em inglês?</w:t>
      </w:r>
    </w:p>
    <w:p w14:paraId="7C72FA95" w14:textId="77777777" w:rsidR="00B04C71" w:rsidRDefault="00B04C71" w:rsidP="00B04C71">
      <w:pPr>
        <w:spacing w:line="360" w:lineRule="auto"/>
        <w:rPr>
          <w:rFonts w:ascii="Times New Roman" w:hAnsi="Times New Roman" w:cs="Times New Roman"/>
          <w:color w:val="FF0000"/>
        </w:rPr>
      </w:pPr>
      <w:r w:rsidRPr="00B04C71">
        <w:rPr>
          <w:rFonts w:ascii="Times New Roman" w:hAnsi="Times New Roman" w:cs="Times New Roman"/>
          <w:color w:val="FF0000"/>
        </w:rPr>
        <w:t>Confome Seção I do NoFO, em 'Background', a base desse curso pode ser encontrado também em português: '10,000 Mulheres' da plataforma online do Coursera. A curricula está disponível gratuitamente no Coursera em inglês e em português.</w:t>
      </w:r>
    </w:p>
    <w:p w14:paraId="62041240" w14:textId="77777777" w:rsidR="00B04C71" w:rsidRPr="00B04C71" w:rsidRDefault="00B04C71" w:rsidP="00B04C71">
      <w:pPr>
        <w:spacing w:line="360" w:lineRule="auto"/>
        <w:rPr>
          <w:rFonts w:ascii="Times New Roman" w:hAnsi="Times New Roman" w:cs="Times New Roman"/>
        </w:rPr>
      </w:pPr>
    </w:p>
    <w:p w14:paraId="513CFF49" w14:textId="77777777" w:rsidR="00B04C71" w:rsidRDefault="00B04C71" w:rsidP="00B04C71">
      <w:pPr>
        <w:pStyle w:val="ListParagraph"/>
        <w:numPr>
          <w:ilvl w:val="0"/>
          <w:numId w:val="1"/>
        </w:numPr>
        <w:spacing w:line="360" w:lineRule="auto"/>
        <w:ind w:left="0" w:firstLine="0"/>
        <w:rPr>
          <w:rFonts w:ascii="Times New Roman" w:hAnsi="Times New Roman" w:cs="Times New Roman"/>
        </w:rPr>
      </w:pPr>
      <w:r w:rsidRPr="00B04C71">
        <w:rPr>
          <w:rFonts w:ascii="Times New Roman" w:hAnsi="Times New Roman" w:cs="Times New Roman"/>
        </w:rPr>
        <w:t>O conteúdo a ser disponibilizado está em vídeo? Quantos vídeos/h</w:t>
      </w:r>
      <w:r>
        <w:rPr>
          <w:rFonts w:ascii="Times New Roman" w:hAnsi="Times New Roman" w:cs="Times New Roman"/>
        </w:rPr>
        <w:t xml:space="preserve">oras totais a serem traduzidas? </w:t>
      </w:r>
      <w:r w:rsidRPr="00B04C71">
        <w:rPr>
          <w:rFonts w:ascii="Times New Roman" w:hAnsi="Times New Roman" w:cs="Times New Roman"/>
        </w:rPr>
        <w:t>O conteúdo possui imagens/s</w:t>
      </w:r>
      <w:r>
        <w:rPr>
          <w:rFonts w:ascii="Times New Roman" w:hAnsi="Times New Roman" w:cs="Times New Roman"/>
        </w:rPr>
        <w:t xml:space="preserve">lides para apresentação? </w:t>
      </w:r>
      <w:r w:rsidRPr="00B04C71">
        <w:rPr>
          <w:rFonts w:ascii="Times New Roman" w:hAnsi="Times New Roman" w:cs="Times New Roman"/>
        </w:rPr>
        <w:t>O conteúdo já está organizado em capítulos/aula</w:t>
      </w:r>
      <w:r>
        <w:rPr>
          <w:rFonts w:ascii="Times New Roman" w:hAnsi="Times New Roman" w:cs="Times New Roman"/>
        </w:rPr>
        <w:t>s ou nós deveremos fazer isso?</w:t>
      </w:r>
    </w:p>
    <w:p w14:paraId="2C1A6BC9" w14:textId="77777777" w:rsidR="00B04C71" w:rsidRDefault="00B04C71" w:rsidP="00B04C71">
      <w:pPr>
        <w:spacing w:line="360" w:lineRule="auto"/>
        <w:rPr>
          <w:rFonts w:ascii="Times New Roman" w:hAnsi="Times New Roman" w:cs="Times New Roman"/>
        </w:rPr>
      </w:pPr>
      <w:r w:rsidRPr="00B04C71">
        <w:rPr>
          <w:rFonts w:ascii="Times New Roman" w:hAnsi="Times New Roman" w:cs="Times New Roman"/>
          <w:color w:val="FF0000"/>
        </w:rPr>
        <w:t>Ver resposta acima.</w:t>
      </w:r>
      <w:r>
        <w:rPr>
          <w:rFonts w:ascii="Times New Roman" w:hAnsi="Times New Roman" w:cs="Times New Roman"/>
        </w:rPr>
        <w:t xml:space="preserve"> </w:t>
      </w:r>
    </w:p>
    <w:p w14:paraId="0CA5D6D0" w14:textId="77777777" w:rsidR="00B04C71" w:rsidRDefault="00B04C71" w:rsidP="00B04C71">
      <w:pPr>
        <w:spacing w:line="360" w:lineRule="auto"/>
        <w:rPr>
          <w:rFonts w:ascii="Times New Roman" w:hAnsi="Times New Roman" w:cs="Times New Roman"/>
        </w:rPr>
      </w:pPr>
    </w:p>
    <w:p w14:paraId="512EA667" w14:textId="77777777" w:rsidR="001B1780" w:rsidRDefault="001B1780" w:rsidP="001B1780">
      <w:pPr>
        <w:pStyle w:val="ListParagraph"/>
        <w:numPr>
          <w:ilvl w:val="0"/>
          <w:numId w:val="1"/>
        </w:numPr>
        <w:spacing w:line="360" w:lineRule="auto"/>
        <w:ind w:left="0" w:firstLine="0"/>
        <w:rPr>
          <w:rFonts w:ascii="Times New Roman" w:hAnsi="Times New Roman" w:cs="Times New Roman"/>
        </w:rPr>
      </w:pPr>
      <w:r w:rsidRPr="001B1780">
        <w:rPr>
          <w:rFonts w:ascii="Times New Roman" w:hAnsi="Times New Roman" w:cs="Times New Roman"/>
        </w:rPr>
        <w:lastRenderedPageBreak/>
        <w:t>Minha dúvida é: uma small business ou for-profit dos EUA pode participar ou não?</w:t>
      </w:r>
      <w:r>
        <w:rPr>
          <w:rFonts w:ascii="Times New Roman" w:hAnsi="Times New Roman" w:cs="Times New Roman"/>
        </w:rPr>
        <w:t xml:space="preserve"> E</w:t>
      </w:r>
      <w:r w:rsidRPr="001B1780">
        <w:rPr>
          <w:rFonts w:ascii="Times New Roman" w:hAnsi="Times New Roman" w:cs="Times New Roman"/>
        </w:rPr>
        <w:t>mpresas americanas podem participar ou essa NOFO é somente para non-profit/ONG também dentro dos EUA? Estou perguntando porque uma empresa parceira nos EUA interessou no projeto.</w:t>
      </w:r>
    </w:p>
    <w:p w14:paraId="05B2AA25" w14:textId="77777777" w:rsidR="001B1780" w:rsidRDefault="001B1780" w:rsidP="001B1780">
      <w:pPr>
        <w:spacing w:line="360" w:lineRule="auto"/>
        <w:rPr>
          <w:rFonts w:ascii="Times New Roman" w:hAnsi="Times New Roman" w:cs="Times New Roman"/>
          <w:color w:val="FF0000"/>
        </w:rPr>
      </w:pPr>
      <w:r w:rsidRPr="001B1780">
        <w:rPr>
          <w:rFonts w:ascii="Times New Roman" w:hAnsi="Times New Roman" w:cs="Times New Roman"/>
          <w:color w:val="FF0000"/>
        </w:rPr>
        <w:t>No caso do nosso Escritório</w:t>
      </w:r>
      <w:r>
        <w:rPr>
          <w:rFonts w:ascii="Times New Roman" w:hAnsi="Times New Roman" w:cs="Times New Roman"/>
          <w:color w:val="FF0000"/>
        </w:rPr>
        <w:t>, não</w:t>
      </w:r>
      <w:r w:rsidRPr="001B1780">
        <w:rPr>
          <w:rFonts w:ascii="Times New Roman" w:hAnsi="Times New Roman" w:cs="Times New Roman"/>
          <w:color w:val="FF0000"/>
        </w:rPr>
        <w:t xml:space="preserve">! O nosso orçamento só pode ser usado para empresas sem </w:t>
      </w:r>
      <w:r>
        <w:rPr>
          <w:rFonts w:ascii="Times New Roman" w:hAnsi="Times New Roman" w:cs="Times New Roman"/>
          <w:color w:val="FF0000"/>
        </w:rPr>
        <w:t xml:space="preserve">fins lucarativos, aqui e nos EUA. </w:t>
      </w:r>
      <w:r w:rsidRPr="001B1780">
        <w:rPr>
          <w:rFonts w:ascii="Times New Roman" w:hAnsi="Times New Roman" w:cs="Times New Roman"/>
          <w:color w:val="FF0000"/>
        </w:rPr>
        <w:t xml:space="preserve">A Empresa sem fins lucrativos pode ser de </w:t>
      </w:r>
      <w:r>
        <w:rPr>
          <w:rFonts w:ascii="Times New Roman" w:hAnsi="Times New Roman" w:cs="Times New Roman"/>
          <w:color w:val="FF0000"/>
        </w:rPr>
        <w:t>qualquer</w:t>
      </w:r>
      <w:r w:rsidRPr="001B1780">
        <w:rPr>
          <w:rFonts w:ascii="Times New Roman" w:hAnsi="Times New Roman" w:cs="Times New Roman"/>
          <w:color w:val="FF0000"/>
        </w:rPr>
        <w:t xml:space="preserve"> lugar do mundo.</w:t>
      </w:r>
    </w:p>
    <w:p w14:paraId="3235F00F" w14:textId="77777777" w:rsidR="001B1780" w:rsidRDefault="001B1780" w:rsidP="001B1780">
      <w:pPr>
        <w:spacing w:line="360" w:lineRule="auto"/>
        <w:rPr>
          <w:rFonts w:ascii="Times New Roman" w:hAnsi="Times New Roman" w:cs="Times New Roman"/>
          <w:color w:val="FF0000"/>
        </w:rPr>
      </w:pPr>
    </w:p>
    <w:p w14:paraId="5A474624" w14:textId="77777777" w:rsidR="001B1780" w:rsidRPr="00F11F1E" w:rsidRDefault="00F11F1E" w:rsidP="00F11F1E">
      <w:pPr>
        <w:pStyle w:val="ListParagraph"/>
        <w:numPr>
          <w:ilvl w:val="0"/>
          <w:numId w:val="1"/>
        </w:numPr>
        <w:spacing w:line="360" w:lineRule="auto"/>
        <w:ind w:left="0" w:firstLine="0"/>
        <w:rPr>
          <w:rFonts w:ascii="Times New Roman" w:hAnsi="Times New Roman" w:cs="Times New Roman"/>
        </w:rPr>
      </w:pPr>
      <w:r w:rsidRPr="00F11F1E">
        <w:rPr>
          <w:rFonts w:ascii="Times New Roman" w:hAnsi="Times New Roman" w:cs="Times New Roman"/>
        </w:rPr>
        <w:t>This is no application package on the grants.gov site</w:t>
      </w:r>
      <w:r>
        <w:rPr>
          <w:rFonts w:ascii="Times New Roman" w:hAnsi="Times New Roman" w:cs="Times New Roman"/>
        </w:rPr>
        <w:t>.</w:t>
      </w:r>
    </w:p>
    <w:p w14:paraId="7B5AB2FC" w14:textId="77777777" w:rsidR="001B1780" w:rsidRDefault="00F11F1E" w:rsidP="00B04C71">
      <w:pPr>
        <w:spacing w:line="360" w:lineRule="auto"/>
        <w:rPr>
          <w:rFonts w:ascii="Times New Roman" w:hAnsi="Times New Roman" w:cs="Times New Roman"/>
          <w:color w:val="FF0000"/>
        </w:rPr>
      </w:pPr>
      <w:r w:rsidRPr="00F11F1E">
        <w:rPr>
          <w:rFonts w:ascii="Times New Roman" w:hAnsi="Times New Roman" w:cs="Times New Roman"/>
          <w:color w:val="FF0000"/>
        </w:rPr>
        <w:t xml:space="preserve">We are accepting proposals, through </w:t>
      </w:r>
      <w:hyperlink r:id="rId13" w:history="1">
        <w:r w:rsidRPr="00F11F1E">
          <w:rPr>
            <w:color w:val="FF0000"/>
          </w:rPr>
          <w:t>brazilgrants@state.gov</w:t>
        </w:r>
      </w:hyperlink>
      <w:r w:rsidRPr="00F11F1E">
        <w:rPr>
          <w:rFonts w:ascii="Times New Roman" w:hAnsi="Times New Roman" w:cs="Times New Roman"/>
          <w:color w:val="FF0000"/>
        </w:rPr>
        <w:t xml:space="preserve"> mailbox.</w:t>
      </w:r>
    </w:p>
    <w:p w14:paraId="61915A91" w14:textId="77777777" w:rsidR="00F11F1E" w:rsidRDefault="00F11F1E" w:rsidP="00B04C71">
      <w:pPr>
        <w:spacing w:line="360" w:lineRule="auto"/>
        <w:rPr>
          <w:rFonts w:ascii="Times New Roman" w:hAnsi="Times New Roman" w:cs="Times New Roman"/>
          <w:color w:val="FF0000"/>
        </w:rPr>
      </w:pPr>
    </w:p>
    <w:p w14:paraId="204C519B" w14:textId="77777777" w:rsidR="00F11F1E" w:rsidRPr="00F11F1E" w:rsidRDefault="00F11F1E" w:rsidP="00F11F1E">
      <w:pPr>
        <w:pStyle w:val="ListParagraph"/>
        <w:numPr>
          <w:ilvl w:val="0"/>
          <w:numId w:val="1"/>
        </w:numPr>
        <w:spacing w:line="360" w:lineRule="auto"/>
        <w:ind w:left="0" w:firstLine="0"/>
        <w:rPr>
          <w:rFonts w:ascii="Times New Roman" w:hAnsi="Times New Roman" w:cs="Times New Roman"/>
          <w:color w:val="000000" w:themeColor="text1"/>
        </w:rPr>
      </w:pPr>
      <w:r w:rsidRPr="00F11F1E">
        <w:rPr>
          <w:rFonts w:ascii="Times New Roman" w:hAnsi="Times New Roman" w:cs="Times New Roman"/>
          <w:color w:val="000000" w:themeColor="text1"/>
        </w:rPr>
        <w:t>Em relação ao trecho: “(NOFO Page 12) Complete applications must include the following for proposal submissions: 1. Completed and signed SF-424, SF-424a [and SF424b,] submitted to grants.gov, as well as, if applicable, your organization’s most recent audit.”, qual é o protocolo caso a empresa não tenha</w:t>
      </w:r>
      <w:r w:rsidR="00E265BA">
        <w:rPr>
          <w:rFonts w:ascii="Times New Roman" w:hAnsi="Times New Roman" w:cs="Times New Roman"/>
          <w:color w:val="000000" w:themeColor="text1"/>
        </w:rPr>
        <w:t xml:space="preserve"> passado por nenhuma auditoria?</w:t>
      </w:r>
    </w:p>
    <w:p w14:paraId="2AE3747D" w14:textId="77777777" w:rsidR="00F11F1E" w:rsidRPr="00F11F1E" w:rsidRDefault="00F11F1E" w:rsidP="00F11F1E">
      <w:pPr>
        <w:spacing w:line="360" w:lineRule="auto"/>
        <w:rPr>
          <w:rFonts w:ascii="Times New Roman" w:hAnsi="Times New Roman" w:cs="Times New Roman"/>
          <w:color w:val="000000" w:themeColor="text1"/>
        </w:rPr>
      </w:pPr>
    </w:p>
    <w:p w14:paraId="72F89654" w14:textId="77777777" w:rsidR="00E265BA" w:rsidRDefault="00F11F1E" w:rsidP="00E265BA">
      <w:pPr>
        <w:pStyle w:val="ListParagraph"/>
        <w:numPr>
          <w:ilvl w:val="0"/>
          <w:numId w:val="1"/>
        </w:numPr>
        <w:spacing w:line="360" w:lineRule="auto"/>
        <w:ind w:left="0" w:firstLine="0"/>
        <w:rPr>
          <w:rFonts w:ascii="Times New Roman" w:hAnsi="Times New Roman" w:cs="Times New Roman"/>
          <w:color w:val="000000" w:themeColor="text1"/>
        </w:rPr>
      </w:pPr>
      <w:r w:rsidRPr="00F11F1E">
        <w:rPr>
          <w:rFonts w:ascii="Times New Roman" w:hAnsi="Times New Roman" w:cs="Times New Roman"/>
          <w:color w:val="000000" w:themeColor="text1"/>
        </w:rPr>
        <w:t>Há um trecho que especifica: “(NOFO Page 5) The training program will be done in 10 facilitated sessions using the Portuguese version of the 10,000 Women curriculum on Coursera.”. Devemos seguir necessariamente essa linha de conteúdo ou podemos propo</w:t>
      </w:r>
      <w:r w:rsidR="00E265BA">
        <w:rPr>
          <w:rFonts w:ascii="Times New Roman" w:hAnsi="Times New Roman" w:cs="Times New Roman"/>
          <w:color w:val="000000" w:themeColor="text1"/>
        </w:rPr>
        <w:t>r atividades fora desse formato?</w:t>
      </w:r>
    </w:p>
    <w:p w14:paraId="45AC1A30" w14:textId="77777777" w:rsidR="00F11F1E" w:rsidRPr="00F11F1E" w:rsidRDefault="00F11F1E" w:rsidP="00E265BA">
      <w:pPr>
        <w:pStyle w:val="ListParagraph"/>
        <w:spacing w:line="360" w:lineRule="auto"/>
        <w:ind w:left="0"/>
        <w:rPr>
          <w:rFonts w:ascii="Times New Roman" w:hAnsi="Times New Roman" w:cs="Times New Roman"/>
          <w:color w:val="000000" w:themeColor="text1"/>
        </w:rPr>
      </w:pPr>
      <w:r w:rsidRPr="00E265BA">
        <w:rPr>
          <w:rFonts w:ascii="Times New Roman" w:hAnsi="Times New Roman" w:cs="Times New Roman"/>
          <w:color w:val="FF0000"/>
        </w:rPr>
        <w:t>O programa deverá seguir o currículo '10,000 Mulheres', do Coursera, mas poderá incluir atividades complementares.</w:t>
      </w:r>
    </w:p>
    <w:p w14:paraId="76757F12" w14:textId="77777777" w:rsidR="00F11F1E" w:rsidRPr="00F11F1E" w:rsidRDefault="00F11F1E" w:rsidP="00F11F1E">
      <w:pPr>
        <w:spacing w:line="360" w:lineRule="auto"/>
        <w:rPr>
          <w:rFonts w:ascii="Times New Roman" w:hAnsi="Times New Roman" w:cs="Times New Roman"/>
          <w:color w:val="000000" w:themeColor="text1"/>
        </w:rPr>
      </w:pPr>
    </w:p>
    <w:p w14:paraId="1498DB5D" w14:textId="77777777" w:rsidR="00E265BA" w:rsidRDefault="00F11F1E" w:rsidP="00E265BA">
      <w:pPr>
        <w:pStyle w:val="ListParagraph"/>
        <w:numPr>
          <w:ilvl w:val="0"/>
          <w:numId w:val="1"/>
        </w:numPr>
        <w:spacing w:line="360" w:lineRule="auto"/>
        <w:ind w:left="0" w:firstLine="0"/>
        <w:rPr>
          <w:rFonts w:ascii="Times New Roman" w:hAnsi="Times New Roman" w:cs="Times New Roman"/>
          <w:color w:val="000000" w:themeColor="text1"/>
        </w:rPr>
      </w:pPr>
      <w:r w:rsidRPr="00F11F1E">
        <w:rPr>
          <w:rFonts w:ascii="Times New Roman" w:hAnsi="Times New Roman" w:cs="Times New Roman"/>
          <w:color w:val="000000" w:themeColor="text1"/>
        </w:rPr>
        <w:t>Em relação ao trecho: “(NOFO Page 6) Plan for purchase/delivery of Chromebooks” essa compra é para as mulheres empree</w:t>
      </w:r>
      <w:r w:rsidR="00E265BA">
        <w:rPr>
          <w:rFonts w:ascii="Times New Roman" w:hAnsi="Times New Roman" w:cs="Times New Roman"/>
          <w:color w:val="000000" w:themeColor="text1"/>
        </w:rPr>
        <w:t>ndedoras inscritas no programa?</w:t>
      </w:r>
    </w:p>
    <w:p w14:paraId="7B91FAAE" w14:textId="77777777" w:rsidR="00E02C8A" w:rsidRDefault="00E02C8A" w:rsidP="00E265BA">
      <w:pPr>
        <w:pStyle w:val="ListParagraph"/>
        <w:spacing w:line="360" w:lineRule="auto"/>
        <w:ind w:left="0"/>
        <w:rPr>
          <w:rFonts w:ascii="Times New Roman" w:hAnsi="Times New Roman" w:cs="Times New Roman"/>
          <w:color w:val="FF0000"/>
        </w:rPr>
      </w:pPr>
    </w:p>
    <w:p w14:paraId="47244225" w14:textId="6DD0BA8F" w:rsidR="00F11F1E" w:rsidRPr="00E265BA" w:rsidRDefault="00F11F1E" w:rsidP="00E265BA">
      <w:pPr>
        <w:pStyle w:val="ListParagraph"/>
        <w:spacing w:line="360" w:lineRule="auto"/>
        <w:ind w:left="0"/>
        <w:rPr>
          <w:rFonts w:ascii="Times New Roman" w:hAnsi="Times New Roman" w:cs="Times New Roman"/>
          <w:color w:val="FF0000"/>
        </w:rPr>
      </w:pPr>
      <w:r w:rsidRPr="00E265BA">
        <w:rPr>
          <w:rFonts w:ascii="Times New Roman" w:hAnsi="Times New Roman" w:cs="Times New Roman"/>
          <w:color w:val="FF0000"/>
        </w:rPr>
        <w:t>Sim.</w:t>
      </w:r>
    </w:p>
    <w:p w14:paraId="550A6A98" w14:textId="77777777" w:rsidR="00F11F1E" w:rsidRPr="00F11F1E" w:rsidRDefault="00F11F1E" w:rsidP="00F11F1E">
      <w:pPr>
        <w:spacing w:line="360" w:lineRule="auto"/>
        <w:rPr>
          <w:rFonts w:ascii="Times New Roman" w:hAnsi="Times New Roman" w:cs="Times New Roman"/>
          <w:color w:val="000000" w:themeColor="text1"/>
        </w:rPr>
      </w:pPr>
    </w:p>
    <w:p w14:paraId="0BA82B4E" w14:textId="77777777" w:rsidR="00E265BA" w:rsidRDefault="00F11F1E" w:rsidP="00E265BA">
      <w:pPr>
        <w:pStyle w:val="ListParagraph"/>
        <w:numPr>
          <w:ilvl w:val="0"/>
          <w:numId w:val="1"/>
        </w:numPr>
        <w:spacing w:line="360" w:lineRule="auto"/>
        <w:ind w:left="0" w:firstLine="0"/>
        <w:rPr>
          <w:rFonts w:ascii="Times New Roman" w:hAnsi="Times New Roman" w:cs="Times New Roman"/>
          <w:color w:val="000000" w:themeColor="text1"/>
        </w:rPr>
      </w:pPr>
      <w:r w:rsidRPr="00F11F1E">
        <w:rPr>
          <w:rFonts w:ascii="Times New Roman" w:hAnsi="Times New Roman" w:cs="Times New Roman"/>
          <w:color w:val="000000" w:themeColor="text1"/>
        </w:rPr>
        <w:t xml:space="preserve">Dúvida 4 Em relação ao trecho: “# (NOFO Page 7) “Plan coordination sessions with facilitators to ensure that they are working together and coordinating their sessions with the other facilitators (NOTE: The U.S. Diplomatic Mission in Brazil will select the program facilitators).”, </w:t>
      </w:r>
      <w:r w:rsidRPr="00F11F1E">
        <w:rPr>
          <w:rFonts w:ascii="Times New Roman" w:hAnsi="Times New Roman" w:cs="Times New Roman"/>
          <w:color w:val="000000" w:themeColor="text1"/>
        </w:rPr>
        <w:lastRenderedPageBreak/>
        <w:t>não devemos propor facilitadores (da nossa própria estrutura ou convidados)</w:t>
      </w:r>
      <w:r w:rsidR="00E265BA">
        <w:rPr>
          <w:rFonts w:ascii="Times New Roman" w:hAnsi="Times New Roman" w:cs="Times New Roman"/>
          <w:color w:val="000000" w:themeColor="text1"/>
        </w:rPr>
        <w:t xml:space="preserve"> para ministrar as atividades?</w:t>
      </w:r>
    </w:p>
    <w:p w14:paraId="4D91F9E5" w14:textId="7107DAA8" w:rsidR="00F11F1E" w:rsidRPr="00F11F1E" w:rsidRDefault="00F11F1E" w:rsidP="00E265BA">
      <w:pPr>
        <w:pStyle w:val="ListParagraph"/>
        <w:spacing w:line="360" w:lineRule="auto"/>
        <w:ind w:left="0"/>
        <w:rPr>
          <w:rFonts w:ascii="Times New Roman" w:hAnsi="Times New Roman" w:cs="Times New Roman"/>
          <w:color w:val="000000" w:themeColor="text1"/>
        </w:rPr>
      </w:pPr>
      <w:r w:rsidRPr="00E265BA">
        <w:rPr>
          <w:rFonts w:ascii="Times New Roman" w:hAnsi="Times New Roman" w:cs="Times New Roman"/>
          <w:color w:val="FF0000"/>
        </w:rPr>
        <w:t>Esse foi</w:t>
      </w:r>
      <w:r w:rsidR="00E265BA">
        <w:rPr>
          <w:rFonts w:ascii="Times New Roman" w:hAnsi="Times New Roman" w:cs="Times New Roman"/>
          <w:color w:val="FF0000"/>
        </w:rPr>
        <w:t xml:space="preserve"> um erro de digitação no NoFO. </w:t>
      </w:r>
      <w:r w:rsidRPr="00E265BA">
        <w:rPr>
          <w:rFonts w:ascii="Times New Roman" w:hAnsi="Times New Roman" w:cs="Times New Roman"/>
          <w:color w:val="FF0000"/>
        </w:rPr>
        <w:t>Na realidade, a organização implementadora dever</w:t>
      </w:r>
      <w:r w:rsidR="00E265BA">
        <w:rPr>
          <w:rFonts w:ascii="Times New Roman" w:hAnsi="Times New Roman" w:cs="Times New Roman"/>
          <w:color w:val="FF0000"/>
        </w:rPr>
        <w:t xml:space="preserve">á selecionar os facilitadores. </w:t>
      </w:r>
      <w:r w:rsidRPr="00E265BA">
        <w:rPr>
          <w:rFonts w:ascii="Times New Roman" w:hAnsi="Times New Roman" w:cs="Times New Roman"/>
          <w:color w:val="FF0000"/>
        </w:rPr>
        <w:t>A Embaixada selecionará os mentores que acompanharão as mulheres.</w:t>
      </w:r>
    </w:p>
    <w:p w14:paraId="742CA69F" w14:textId="77777777" w:rsidR="00F11F1E" w:rsidRPr="00F11F1E" w:rsidRDefault="00F11F1E" w:rsidP="00F11F1E">
      <w:pPr>
        <w:spacing w:line="360" w:lineRule="auto"/>
        <w:rPr>
          <w:rFonts w:ascii="Times New Roman" w:hAnsi="Times New Roman" w:cs="Times New Roman"/>
          <w:color w:val="000000" w:themeColor="text1"/>
        </w:rPr>
      </w:pPr>
    </w:p>
    <w:p w14:paraId="70011932" w14:textId="2A4AD36F" w:rsidR="00F11F1E" w:rsidRDefault="00F11F1E" w:rsidP="00E265BA">
      <w:pPr>
        <w:pStyle w:val="ListParagraph"/>
        <w:numPr>
          <w:ilvl w:val="0"/>
          <w:numId w:val="1"/>
        </w:numPr>
        <w:spacing w:line="360" w:lineRule="auto"/>
        <w:ind w:left="0" w:firstLine="0"/>
        <w:rPr>
          <w:rFonts w:ascii="Times New Roman" w:hAnsi="Times New Roman" w:cs="Times New Roman"/>
          <w:color w:val="000000" w:themeColor="text1"/>
        </w:rPr>
      </w:pPr>
      <w:r w:rsidRPr="00F11F1E">
        <w:rPr>
          <w:rFonts w:ascii="Times New Roman" w:hAnsi="Times New Roman" w:cs="Times New Roman"/>
          <w:color w:val="000000" w:themeColor="text1"/>
        </w:rPr>
        <w:t>Em relação ao trecho: “(NOFO Page 13) 8. If your organization has a negotiated indirect cost rate agreement (NICRA) and will include NICRA charges in the budget, your latest NICRA must be included as a .pdf file.”, quaisquer custos indiretos para a realização do projeto são classificados como NICRA e dev</w:t>
      </w:r>
      <w:r w:rsidR="00E265BA">
        <w:rPr>
          <w:rFonts w:ascii="Times New Roman" w:hAnsi="Times New Roman" w:cs="Times New Roman"/>
          <w:color w:val="000000" w:themeColor="text1"/>
        </w:rPr>
        <w:t>em estar inclusos na proposta?</w:t>
      </w:r>
    </w:p>
    <w:p w14:paraId="139E044C" w14:textId="3A4357B6" w:rsidR="00E02C8A" w:rsidRDefault="00E02C8A" w:rsidP="00E02C8A">
      <w:pPr>
        <w:spacing w:line="360" w:lineRule="auto"/>
        <w:rPr>
          <w:rFonts w:ascii="Times New Roman" w:hAnsi="Times New Roman" w:cs="Times New Roman"/>
          <w:color w:val="000000" w:themeColor="text1"/>
        </w:rPr>
      </w:pPr>
    </w:p>
    <w:p w14:paraId="4488B988" w14:textId="28631234" w:rsidR="00E02C8A" w:rsidRPr="00E02C8A" w:rsidRDefault="00E02C8A" w:rsidP="00E02C8A">
      <w:pPr>
        <w:spacing w:line="360" w:lineRule="auto"/>
        <w:rPr>
          <w:rFonts w:ascii="Times New Roman" w:hAnsi="Times New Roman" w:cs="Times New Roman"/>
          <w:color w:val="FF0000"/>
        </w:rPr>
      </w:pPr>
      <w:r w:rsidRPr="00E02C8A">
        <w:rPr>
          <w:rFonts w:ascii="Times New Roman" w:hAnsi="Times New Roman" w:cs="Times New Roman"/>
          <w:color w:val="FF0000"/>
        </w:rPr>
        <w:t xml:space="preserve">Não, para ser considerado NICRA, você precisa ter um acordo com o </w:t>
      </w:r>
      <w:r>
        <w:rPr>
          <w:rFonts w:ascii="Times New Roman" w:hAnsi="Times New Roman" w:cs="Times New Roman"/>
          <w:color w:val="FF0000"/>
        </w:rPr>
        <w:t>USDA.</w:t>
      </w:r>
    </w:p>
    <w:p w14:paraId="426DDF53" w14:textId="77777777" w:rsidR="00186508" w:rsidRDefault="00186508" w:rsidP="00186508">
      <w:pPr>
        <w:spacing w:line="360" w:lineRule="auto"/>
        <w:rPr>
          <w:rFonts w:ascii="Times New Roman" w:hAnsi="Times New Roman" w:cs="Times New Roman"/>
          <w:color w:val="000000" w:themeColor="text1"/>
        </w:rPr>
      </w:pPr>
    </w:p>
    <w:p w14:paraId="565F4089" w14:textId="7BBE158D" w:rsidR="00186508" w:rsidRDefault="00186508" w:rsidP="00E265BA">
      <w:pPr>
        <w:pStyle w:val="ListParagraph"/>
        <w:numPr>
          <w:ilvl w:val="0"/>
          <w:numId w:val="1"/>
        </w:numPr>
        <w:spacing w:line="360" w:lineRule="auto"/>
        <w:ind w:left="0" w:firstLine="0"/>
        <w:rPr>
          <w:rFonts w:ascii="Times New Roman" w:hAnsi="Times New Roman" w:cs="Times New Roman"/>
          <w:color w:val="000000" w:themeColor="text1"/>
        </w:rPr>
      </w:pPr>
      <w:r w:rsidRPr="00186508">
        <w:rPr>
          <w:rFonts w:ascii="Times New Roman" w:hAnsi="Times New Roman" w:cs="Times New Roman"/>
          <w:color w:val="000000" w:themeColor="text1"/>
        </w:rPr>
        <w:t>My company (CNPJ) is a reguar company, but as I do for NASA Space Apps, can I apply as individual then ? Or can I do by my company, but as I been reading, without any profits ? Just regu</w:t>
      </w:r>
      <w:r w:rsidR="0025704A">
        <w:rPr>
          <w:rFonts w:ascii="Times New Roman" w:hAnsi="Times New Roman" w:cs="Times New Roman"/>
          <w:color w:val="000000" w:themeColor="text1"/>
        </w:rPr>
        <w:t>lar costs for doing the program</w:t>
      </w:r>
      <w:r w:rsidRPr="00186508">
        <w:rPr>
          <w:rFonts w:ascii="Times New Roman" w:hAnsi="Times New Roman" w:cs="Times New Roman"/>
          <w:color w:val="000000" w:themeColor="text1"/>
        </w:rPr>
        <w:t>?</w:t>
      </w:r>
    </w:p>
    <w:p w14:paraId="1852D445" w14:textId="066A2F4A" w:rsidR="00E02C8A" w:rsidRPr="00E02C8A" w:rsidRDefault="00E02C8A" w:rsidP="00E02C8A">
      <w:pPr>
        <w:spacing w:line="360" w:lineRule="auto"/>
        <w:rPr>
          <w:rFonts w:ascii="Times New Roman" w:hAnsi="Times New Roman" w:cs="Times New Roman"/>
          <w:color w:val="FF0000"/>
        </w:rPr>
      </w:pPr>
    </w:p>
    <w:p w14:paraId="32A4D8DD" w14:textId="71AA0B53" w:rsidR="00E02C8A" w:rsidRPr="00E02C8A" w:rsidRDefault="00E02C8A" w:rsidP="00E02C8A">
      <w:pPr>
        <w:spacing w:line="360" w:lineRule="auto"/>
        <w:rPr>
          <w:rFonts w:ascii="Times New Roman" w:hAnsi="Times New Roman" w:cs="Times New Roman"/>
          <w:color w:val="FF0000"/>
        </w:rPr>
      </w:pPr>
      <w:r w:rsidRPr="00E02C8A">
        <w:rPr>
          <w:rFonts w:ascii="Times New Roman" w:hAnsi="Times New Roman" w:cs="Times New Roman"/>
          <w:color w:val="FF0000"/>
        </w:rPr>
        <w:t>This NOFO is for non-profit institutions. You may not apply as an individual</w:t>
      </w:r>
      <w:r>
        <w:rPr>
          <w:rFonts w:ascii="Times New Roman" w:hAnsi="Times New Roman" w:cs="Times New Roman"/>
          <w:color w:val="FF0000"/>
        </w:rPr>
        <w:t xml:space="preserve"> or a for profit institution.</w:t>
      </w:r>
    </w:p>
    <w:p w14:paraId="0DDA9DCA" w14:textId="77777777" w:rsidR="0025704A" w:rsidRPr="0025704A" w:rsidRDefault="0025704A" w:rsidP="0025704A">
      <w:pPr>
        <w:spacing w:line="360" w:lineRule="auto"/>
        <w:rPr>
          <w:rFonts w:ascii="Times New Roman" w:hAnsi="Times New Roman" w:cs="Times New Roman"/>
          <w:color w:val="000000" w:themeColor="text1"/>
        </w:rPr>
      </w:pPr>
    </w:p>
    <w:p w14:paraId="3916CAF6" w14:textId="23815AE7" w:rsidR="0025704A" w:rsidRDefault="0025704A" w:rsidP="0025704A">
      <w:pPr>
        <w:pStyle w:val="ListParagraph"/>
        <w:numPr>
          <w:ilvl w:val="0"/>
          <w:numId w:val="1"/>
        </w:numPr>
        <w:spacing w:line="360" w:lineRule="auto"/>
        <w:ind w:left="0" w:firstLine="0"/>
        <w:rPr>
          <w:rFonts w:ascii="Times New Roman" w:hAnsi="Times New Roman" w:cs="Times New Roman"/>
          <w:color w:val="000000" w:themeColor="text1"/>
        </w:rPr>
      </w:pPr>
      <w:r w:rsidRPr="0025704A">
        <w:rPr>
          <w:rFonts w:ascii="Times New Roman" w:hAnsi="Times New Roman" w:cs="Times New Roman"/>
          <w:color w:val="000000" w:themeColor="text1"/>
        </w:rPr>
        <w:t>The document declares that: Organizations must obtain a DUNS number prior to completing the SAM.gov registry process. How long does it take to have this document ready online? Since I am not the founder of the applicant organization, but the project manager, How/Where can I confirm if the organization I repre</w:t>
      </w:r>
      <w:r>
        <w:rPr>
          <w:rFonts w:ascii="Times New Roman" w:hAnsi="Times New Roman" w:cs="Times New Roman"/>
          <w:color w:val="000000" w:themeColor="text1"/>
        </w:rPr>
        <w:t>sent already has this document?</w:t>
      </w:r>
    </w:p>
    <w:p w14:paraId="34890B30" w14:textId="5FDD7D52" w:rsidR="00E02C8A" w:rsidRDefault="00E02C8A" w:rsidP="00E02C8A">
      <w:pPr>
        <w:spacing w:line="360" w:lineRule="auto"/>
        <w:rPr>
          <w:rFonts w:ascii="Times New Roman" w:hAnsi="Times New Roman" w:cs="Times New Roman"/>
          <w:color w:val="000000" w:themeColor="text1"/>
        </w:rPr>
      </w:pPr>
    </w:p>
    <w:p w14:paraId="75DC8455" w14:textId="27CDA698" w:rsidR="00E02C8A" w:rsidRPr="00E02C8A" w:rsidRDefault="00E02C8A" w:rsidP="00E02C8A">
      <w:pPr>
        <w:spacing w:line="360" w:lineRule="auto"/>
        <w:rPr>
          <w:rFonts w:ascii="Times New Roman" w:hAnsi="Times New Roman" w:cs="Times New Roman"/>
          <w:color w:val="FF0000"/>
        </w:rPr>
      </w:pPr>
      <w:r w:rsidRPr="00E02C8A">
        <w:rPr>
          <w:rFonts w:ascii="Times New Roman" w:hAnsi="Times New Roman" w:cs="Times New Roman"/>
          <w:color w:val="FF0000"/>
        </w:rPr>
        <w:t xml:space="preserve">It takes from 3-5 business days. You can contact </w:t>
      </w:r>
      <w:r>
        <w:rPr>
          <w:rFonts w:ascii="Times New Roman" w:hAnsi="Times New Roman" w:cs="Times New Roman"/>
          <w:color w:val="FF0000"/>
        </w:rPr>
        <w:t>dnb.com</w:t>
      </w:r>
    </w:p>
    <w:p w14:paraId="47547B5B" w14:textId="77777777" w:rsidR="0025704A" w:rsidRPr="0025704A" w:rsidRDefault="0025704A" w:rsidP="0025704A">
      <w:pPr>
        <w:pStyle w:val="ListParagraph"/>
        <w:spacing w:line="360" w:lineRule="auto"/>
        <w:ind w:left="0"/>
        <w:rPr>
          <w:rFonts w:ascii="Times New Roman" w:hAnsi="Times New Roman" w:cs="Times New Roman"/>
          <w:color w:val="000000" w:themeColor="text1"/>
        </w:rPr>
      </w:pPr>
    </w:p>
    <w:p w14:paraId="36EAD3BB" w14:textId="177CD67C" w:rsidR="0025704A" w:rsidRDefault="0025704A" w:rsidP="0025704A">
      <w:pPr>
        <w:pStyle w:val="ListParagraph"/>
        <w:numPr>
          <w:ilvl w:val="0"/>
          <w:numId w:val="1"/>
        </w:numPr>
        <w:spacing w:line="360" w:lineRule="auto"/>
        <w:ind w:left="0" w:firstLine="0"/>
        <w:rPr>
          <w:rFonts w:ascii="Times New Roman" w:hAnsi="Times New Roman" w:cs="Times New Roman"/>
          <w:color w:val="000000" w:themeColor="text1"/>
        </w:rPr>
      </w:pPr>
      <w:r w:rsidRPr="0025704A">
        <w:rPr>
          <w:rFonts w:ascii="Times New Roman" w:hAnsi="Times New Roman" w:cs="Times New Roman"/>
          <w:color w:val="000000" w:themeColor="text1"/>
        </w:rPr>
        <w:t xml:space="preserve">Also, how long does it take for Non-U.S. organizations to first obtain a North Atlantic Treaty Organization (NATO) CAGE (NCAGE) Code from the appropriate source? </w:t>
      </w:r>
    </w:p>
    <w:p w14:paraId="2B3D0E8B" w14:textId="1E88DC02" w:rsidR="00E02C8A" w:rsidRPr="00E02C8A" w:rsidRDefault="00E02C8A" w:rsidP="00E02C8A">
      <w:pPr>
        <w:spacing w:line="360" w:lineRule="auto"/>
        <w:rPr>
          <w:rFonts w:ascii="Times New Roman" w:hAnsi="Times New Roman" w:cs="Times New Roman"/>
          <w:color w:val="FF0000"/>
        </w:rPr>
      </w:pPr>
      <w:r w:rsidRPr="00E02C8A">
        <w:rPr>
          <w:rFonts w:ascii="Times New Roman" w:hAnsi="Times New Roman" w:cs="Times New Roman"/>
          <w:color w:val="FF0000"/>
        </w:rPr>
        <w:t>It takes from 5-10 business days.</w:t>
      </w:r>
    </w:p>
    <w:p w14:paraId="5382572B" w14:textId="77777777" w:rsidR="00E02C8A" w:rsidRPr="00E02C8A" w:rsidRDefault="00E02C8A" w:rsidP="00E02C8A">
      <w:pPr>
        <w:spacing w:line="360" w:lineRule="auto"/>
        <w:rPr>
          <w:rFonts w:ascii="Times New Roman" w:hAnsi="Times New Roman" w:cs="Times New Roman"/>
          <w:color w:val="000000" w:themeColor="text1"/>
        </w:rPr>
      </w:pPr>
    </w:p>
    <w:p w14:paraId="69C989FE" w14:textId="77777777" w:rsidR="0025704A" w:rsidRPr="0025704A" w:rsidRDefault="0025704A" w:rsidP="0025704A">
      <w:pPr>
        <w:pStyle w:val="ListParagraph"/>
        <w:spacing w:line="360" w:lineRule="auto"/>
        <w:ind w:left="0"/>
        <w:rPr>
          <w:rFonts w:ascii="Times New Roman" w:hAnsi="Times New Roman" w:cs="Times New Roman"/>
          <w:color w:val="000000" w:themeColor="text1"/>
        </w:rPr>
      </w:pPr>
    </w:p>
    <w:p w14:paraId="1F1D55A3" w14:textId="036CF1C0" w:rsidR="0025704A" w:rsidRDefault="0025704A" w:rsidP="0025704A">
      <w:pPr>
        <w:pStyle w:val="ListParagraph"/>
        <w:numPr>
          <w:ilvl w:val="0"/>
          <w:numId w:val="1"/>
        </w:numPr>
        <w:spacing w:line="360" w:lineRule="auto"/>
        <w:ind w:left="0" w:firstLine="0"/>
        <w:rPr>
          <w:rFonts w:ascii="Times New Roman" w:hAnsi="Times New Roman" w:cs="Times New Roman"/>
          <w:color w:val="000000" w:themeColor="text1"/>
        </w:rPr>
      </w:pPr>
      <w:r w:rsidRPr="0025704A">
        <w:rPr>
          <w:rFonts w:ascii="Times New Roman" w:hAnsi="Times New Roman" w:cs="Times New Roman"/>
          <w:color w:val="000000" w:themeColor="text1"/>
        </w:rPr>
        <w:lastRenderedPageBreak/>
        <w:t>The NOFO also says that: "Complete applications must include the following for proposal submissions: 1. Completed and signed SF-424, SF-424a [and SF424b,] submitted to grants.gov, as well as, if applicable, your organization’s most recent audit." According to ABONG the Brazilians NGOs  should audit the project in case the projects' budget is higher than 500k BRL reais. Which will be the case.</w:t>
      </w:r>
      <w:r>
        <w:rPr>
          <w:rFonts w:ascii="Times New Roman" w:hAnsi="Times New Roman" w:cs="Times New Roman"/>
          <w:color w:val="000000" w:themeColor="text1"/>
        </w:rPr>
        <w:t xml:space="preserve"> </w:t>
      </w:r>
      <w:r w:rsidRPr="0025704A">
        <w:rPr>
          <w:rFonts w:ascii="Times New Roman" w:hAnsi="Times New Roman" w:cs="Times New Roman"/>
          <w:color w:val="000000" w:themeColor="text1"/>
        </w:rPr>
        <w:t xml:space="preserve">Although, when we reach out to get those forms (SF-424, SF-424a [and SF424b]) there are many links and options of different documents at grants.gov. Which ones are the correct ones for the AWE, please? </w:t>
      </w:r>
    </w:p>
    <w:p w14:paraId="05830EFF" w14:textId="5F4B95FB" w:rsidR="00E02C8A" w:rsidRPr="00E02C8A" w:rsidRDefault="00E02C8A" w:rsidP="00E02C8A">
      <w:pPr>
        <w:spacing w:line="360" w:lineRule="auto"/>
        <w:rPr>
          <w:rFonts w:ascii="Times New Roman" w:hAnsi="Times New Roman" w:cs="Times New Roman"/>
          <w:color w:val="FF0000"/>
        </w:rPr>
      </w:pPr>
    </w:p>
    <w:p w14:paraId="71C59E2A" w14:textId="1CF3D343" w:rsidR="00E02C8A" w:rsidRPr="00E02C8A" w:rsidRDefault="00E02C8A" w:rsidP="00E02C8A">
      <w:pPr>
        <w:spacing w:line="360" w:lineRule="auto"/>
        <w:rPr>
          <w:rFonts w:ascii="Times New Roman" w:hAnsi="Times New Roman" w:cs="Times New Roman"/>
          <w:color w:val="FF0000"/>
        </w:rPr>
      </w:pPr>
      <w:r w:rsidRPr="00E02C8A">
        <w:rPr>
          <w:rFonts w:ascii="Times New Roman" w:hAnsi="Times New Roman" w:cs="Times New Roman"/>
          <w:color w:val="FF0000"/>
        </w:rPr>
        <w:t xml:space="preserve">The version for institutions. Please note award package should be submitted by email to  </w:t>
      </w:r>
      <w:hyperlink r:id="rId14" w:history="1">
        <w:r w:rsidRPr="00E02C8A">
          <w:rPr>
            <w:rStyle w:val="Hyperlink"/>
            <w:rFonts w:ascii="Times New Roman" w:hAnsi="Times New Roman" w:cs="Times New Roman"/>
            <w:color w:val="FF0000"/>
          </w:rPr>
          <w:t>Brazilgrants@state.gov</w:t>
        </w:r>
      </w:hyperlink>
      <w:r w:rsidRPr="00E02C8A">
        <w:rPr>
          <w:rFonts w:ascii="Times New Roman" w:hAnsi="Times New Roman" w:cs="Times New Roman"/>
          <w:color w:val="FF0000"/>
        </w:rPr>
        <w:t xml:space="preserve"> </w:t>
      </w:r>
    </w:p>
    <w:p w14:paraId="436B0630" w14:textId="77777777" w:rsidR="0025704A" w:rsidRPr="0025704A" w:rsidRDefault="0025704A" w:rsidP="0025704A">
      <w:pPr>
        <w:pStyle w:val="ListParagraph"/>
        <w:spacing w:line="360" w:lineRule="auto"/>
        <w:ind w:left="0"/>
        <w:rPr>
          <w:rFonts w:ascii="Times New Roman" w:hAnsi="Times New Roman" w:cs="Times New Roman"/>
          <w:color w:val="000000" w:themeColor="text1"/>
        </w:rPr>
      </w:pPr>
    </w:p>
    <w:p w14:paraId="4519E7B3" w14:textId="407F2211" w:rsidR="0025704A" w:rsidRDefault="0025704A" w:rsidP="0025704A">
      <w:pPr>
        <w:pStyle w:val="ListParagraph"/>
        <w:numPr>
          <w:ilvl w:val="0"/>
          <w:numId w:val="1"/>
        </w:numPr>
        <w:spacing w:line="360" w:lineRule="auto"/>
        <w:ind w:left="0" w:firstLine="0"/>
        <w:rPr>
          <w:rFonts w:ascii="Times New Roman" w:hAnsi="Times New Roman" w:cs="Times New Roman"/>
          <w:color w:val="000000" w:themeColor="text1"/>
        </w:rPr>
      </w:pPr>
      <w:r w:rsidRPr="0025704A">
        <w:rPr>
          <w:rFonts w:ascii="Times New Roman" w:hAnsi="Times New Roman" w:cs="Times New Roman"/>
          <w:color w:val="000000" w:themeColor="text1"/>
        </w:rPr>
        <w:t>The application guidelines include the following orientation:  "If your organization has a negotiated indirect cost rate agreement (NICRA) and will include NICRA charges in the budget, your latest NICRA must be included as a .pdf file."  I am not the CEO of the organization, I am the project manager. How can I know if the organization has a NICRA or not? Is there a website where I can confirm it? Or is just information that my finance department would know?</w:t>
      </w:r>
    </w:p>
    <w:p w14:paraId="684AC974" w14:textId="1D6D9C1A" w:rsidR="00E02C8A" w:rsidRDefault="00E02C8A" w:rsidP="00E02C8A">
      <w:pPr>
        <w:spacing w:line="360" w:lineRule="auto"/>
        <w:rPr>
          <w:rFonts w:ascii="Times New Roman" w:hAnsi="Times New Roman" w:cs="Times New Roman"/>
          <w:color w:val="000000" w:themeColor="text1"/>
        </w:rPr>
      </w:pPr>
    </w:p>
    <w:p w14:paraId="110A4620" w14:textId="020715AA" w:rsidR="00E02C8A" w:rsidRPr="00E02C8A" w:rsidRDefault="00E02C8A" w:rsidP="00E02C8A">
      <w:pPr>
        <w:spacing w:line="360" w:lineRule="auto"/>
        <w:rPr>
          <w:rFonts w:ascii="Times New Roman" w:hAnsi="Times New Roman" w:cs="Times New Roman"/>
          <w:color w:val="FF0000"/>
        </w:rPr>
      </w:pPr>
      <w:r w:rsidRPr="00E02C8A">
        <w:rPr>
          <w:rFonts w:ascii="Times New Roman" w:hAnsi="Times New Roman" w:cs="Times New Roman"/>
          <w:color w:val="FF0000"/>
        </w:rPr>
        <w:t>Yes, please visit the USDA website.</w:t>
      </w:r>
      <w:r w:rsidR="009C4EAF">
        <w:rPr>
          <w:rFonts w:ascii="Times New Roman" w:hAnsi="Times New Roman" w:cs="Times New Roman"/>
          <w:color w:val="FF0000"/>
        </w:rPr>
        <w:t xml:space="preserve"> You can send an email to </w:t>
      </w:r>
      <w:r w:rsidR="009C4EAF" w:rsidRPr="009C4EAF">
        <w:rPr>
          <w:rFonts w:ascii="Times New Roman" w:hAnsi="Times New Roman" w:cs="Times New Roman"/>
          <w:color w:val="FF0000"/>
        </w:rPr>
        <w:t>IndirectCostInquiries@nifa.usda.gov</w:t>
      </w:r>
      <w:r w:rsidR="009C4EAF">
        <w:rPr>
          <w:rFonts w:ascii="Times New Roman" w:hAnsi="Times New Roman" w:cs="Times New Roman"/>
          <w:color w:val="FF0000"/>
        </w:rPr>
        <w:t>.</w:t>
      </w:r>
    </w:p>
    <w:p w14:paraId="5268F5E1" w14:textId="77777777" w:rsidR="00437845" w:rsidRPr="00437845" w:rsidRDefault="00437845" w:rsidP="00437845">
      <w:pPr>
        <w:spacing w:line="360" w:lineRule="auto"/>
        <w:rPr>
          <w:rFonts w:ascii="Times New Roman" w:hAnsi="Times New Roman" w:cs="Times New Roman"/>
          <w:color w:val="000000" w:themeColor="text1"/>
        </w:rPr>
      </w:pPr>
    </w:p>
    <w:p w14:paraId="33800C69" w14:textId="2A9B4797" w:rsidR="00437845" w:rsidRDefault="00437845" w:rsidP="00437845">
      <w:pPr>
        <w:pStyle w:val="ListParagraph"/>
        <w:numPr>
          <w:ilvl w:val="0"/>
          <w:numId w:val="1"/>
        </w:numPr>
        <w:spacing w:line="360" w:lineRule="auto"/>
        <w:ind w:left="0" w:firstLine="0"/>
        <w:rPr>
          <w:rFonts w:ascii="Times New Roman" w:hAnsi="Times New Roman" w:cs="Times New Roman"/>
          <w:color w:val="000000" w:themeColor="text1"/>
        </w:rPr>
      </w:pPr>
      <w:r w:rsidRPr="00437845">
        <w:rPr>
          <w:rFonts w:ascii="Times New Roman" w:hAnsi="Times New Roman" w:cs="Times New Roman"/>
          <w:color w:val="000000" w:themeColor="text1"/>
        </w:rPr>
        <w:t>I would like to know if you have a template that I have to follow to describe my project.</w:t>
      </w:r>
      <w:r>
        <w:rPr>
          <w:rFonts w:ascii="Times New Roman" w:hAnsi="Times New Roman" w:cs="Times New Roman"/>
          <w:color w:val="000000" w:themeColor="text1"/>
        </w:rPr>
        <w:t xml:space="preserve"> </w:t>
      </w:r>
      <w:r w:rsidRPr="00437845">
        <w:rPr>
          <w:rFonts w:ascii="Times New Roman" w:hAnsi="Times New Roman" w:cs="Times New Roman"/>
          <w:color w:val="000000" w:themeColor="text1"/>
        </w:rPr>
        <w:t>If not, please let me know what topics would you like to know about my project?</w:t>
      </w:r>
    </w:p>
    <w:p w14:paraId="59508EE1" w14:textId="028630B9" w:rsidR="00437845" w:rsidRPr="00437845" w:rsidRDefault="00437845" w:rsidP="00437845">
      <w:pPr>
        <w:pStyle w:val="ListParagraph"/>
        <w:spacing w:line="360" w:lineRule="auto"/>
        <w:ind w:left="0"/>
        <w:rPr>
          <w:rFonts w:ascii="Times New Roman" w:hAnsi="Times New Roman" w:cs="Times New Roman"/>
          <w:color w:val="FF0000"/>
        </w:rPr>
      </w:pPr>
      <w:r w:rsidRPr="00437845">
        <w:rPr>
          <w:rFonts w:ascii="Times New Roman" w:hAnsi="Times New Roman" w:cs="Times New Roman"/>
          <w:color w:val="FF0000"/>
        </w:rPr>
        <w:t>You can review proposal requirements in our website : </w:t>
      </w:r>
      <w:hyperlink r:id="rId15" w:tgtFrame="_blank" w:tooltip="Original URL: https://br.usembassy.gov/academy-for-women-entrepreneurs/. Click or tap if you trust this link." w:history="1">
        <w:r w:rsidRPr="00437845">
          <w:rPr>
            <w:rFonts w:ascii="Times New Roman" w:hAnsi="Times New Roman" w:cs="Times New Roman"/>
            <w:color w:val="FF0000"/>
          </w:rPr>
          <w:t>https://br.usembassy.gov/academy-for-women-entrepreneurs/</w:t>
        </w:r>
      </w:hyperlink>
      <w:r>
        <w:rPr>
          <w:rFonts w:ascii="Times New Roman" w:hAnsi="Times New Roman" w:cs="Times New Roman"/>
          <w:color w:val="FF0000"/>
        </w:rPr>
        <w:t>.</w:t>
      </w:r>
    </w:p>
    <w:p w14:paraId="22163A28" w14:textId="77777777" w:rsidR="00437845" w:rsidRDefault="00437845" w:rsidP="00437845">
      <w:pPr>
        <w:pStyle w:val="ListParagraph"/>
        <w:spacing w:line="360" w:lineRule="auto"/>
        <w:ind w:left="0"/>
        <w:rPr>
          <w:rFonts w:ascii="Times New Roman" w:hAnsi="Times New Roman" w:cs="Times New Roman"/>
          <w:color w:val="000000" w:themeColor="text1"/>
        </w:rPr>
      </w:pPr>
    </w:p>
    <w:p w14:paraId="16FC1EE1" w14:textId="4B707059" w:rsidR="00CB495C" w:rsidRDefault="00CB495C" w:rsidP="00CB495C">
      <w:pPr>
        <w:pStyle w:val="ListParagraph"/>
        <w:numPr>
          <w:ilvl w:val="0"/>
          <w:numId w:val="1"/>
        </w:numPr>
        <w:spacing w:line="360" w:lineRule="auto"/>
        <w:ind w:left="0" w:firstLine="0"/>
        <w:rPr>
          <w:rFonts w:ascii="Times New Roman" w:hAnsi="Times New Roman" w:cs="Times New Roman"/>
          <w:color w:val="000000" w:themeColor="text1"/>
        </w:rPr>
      </w:pPr>
      <w:r w:rsidRPr="00CB495C">
        <w:rPr>
          <w:rFonts w:ascii="Times New Roman" w:hAnsi="Times New Roman" w:cs="Times New Roman"/>
          <w:color w:val="000000" w:themeColor="text1"/>
        </w:rPr>
        <w:t>Is th</w:t>
      </w:r>
      <w:r>
        <w:rPr>
          <w:rFonts w:ascii="Times New Roman" w:hAnsi="Times New Roman" w:cs="Times New Roman"/>
          <w:color w:val="000000" w:themeColor="text1"/>
        </w:rPr>
        <w:t>is notice for institutions only?</w:t>
      </w:r>
    </w:p>
    <w:p w14:paraId="0A3879C5" w14:textId="11C6C6CC" w:rsidR="00437845" w:rsidRDefault="00E02C8A" w:rsidP="00437845">
      <w:pPr>
        <w:spacing w:line="360" w:lineRule="auto"/>
        <w:rPr>
          <w:rFonts w:ascii="Times New Roman" w:hAnsi="Times New Roman" w:cs="Times New Roman"/>
          <w:color w:val="FF0000"/>
        </w:rPr>
      </w:pPr>
      <w:r>
        <w:rPr>
          <w:rFonts w:ascii="Times New Roman" w:hAnsi="Times New Roman" w:cs="Times New Roman"/>
          <w:color w:val="FF0000"/>
        </w:rPr>
        <w:t>Yes, this notice if for non-profit institutions.</w:t>
      </w:r>
    </w:p>
    <w:p w14:paraId="11C54173" w14:textId="77777777" w:rsidR="00E02C8A" w:rsidRPr="00E02C8A" w:rsidRDefault="00E02C8A" w:rsidP="00437845">
      <w:pPr>
        <w:spacing w:line="360" w:lineRule="auto"/>
        <w:rPr>
          <w:rFonts w:ascii="Times New Roman" w:hAnsi="Times New Roman" w:cs="Times New Roman"/>
          <w:color w:val="FF0000"/>
        </w:rPr>
      </w:pPr>
    </w:p>
    <w:p w14:paraId="0CD5F206" w14:textId="576C9B3D" w:rsidR="00437845" w:rsidRDefault="00437845" w:rsidP="00437845">
      <w:pPr>
        <w:pStyle w:val="ListParagraph"/>
        <w:numPr>
          <w:ilvl w:val="0"/>
          <w:numId w:val="1"/>
        </w:numPr>
        <w:spacing w:line="360" w:lineRule="auto"/>
        <w:ind w:left="0" w:firstLine="0"/>
        <w:rPr>
          <w:rFonts w:ascii="Times New Roman" w:hAnsi="Times New Roman" w:cs="Times New Roman"/>
          <w:color w:val="000000" w:themeColor="text1"/>
        </w:rPr>
      </w:pPr>
      <w:r w:rsidRPr="00437845">
        <w:rPr>
          <w:rFonts w:ascii="Times New Roman" w:hAnsi="Times New Roman" w:cs="Times New Roman"/>
          <w:color w:val="000000" w:themeColor="text1"/>
        </w:rPr>
        <w:t xml:space="preserve">I was wondering about the platform - I understand we can use an existing one? </w:t>
      </w:r>
    </w:p>
    <w:p w14:paraId="7C8C516B" w14:textId="397FADBA" w:rsidR="00E02C8A" w:rsidRDefault="00E02C8A" w:rsidP="00E02C8A">
      <w:pPr>
        <w:spacing w:line="360" w:lineRule="auto"/>
        <w:rPr>
          <w:rFonts w:ascii="Times New Roman" w:hAnsi="Times New Roman" w:cs="Times New Roman"/>
          <w:color w:val="000000" w:themeColor="text1"/>
        </w:rPr>
      </w:pPr>
    </w:p>
    <w:p w14:paraId="72389BC6" w14:textId="434C6DC4" w:rsidR="00E02C8A" w:rsidRPr="00E02C8A" w:rsidRDefault="00E02C8A" w:rsidP="00E02C8A">
      <w:pPr>
        <w:spacing w:line="360" w:lineRule="auto"/>
        <w:rPr>
          <w:rFonts w:ascii="Times New Roman" w:hAnsi="Times New Roman" w:cs="Times New Roman"/>
          <w:color w:val="FF0000"/>
        </w:rPr>
      </w:pPr>
      <w:r w:rsidRPr="00E02C8A">
        <w:rPr>
          <w:rFonts w:ascii="Times New Roman" w:hAnsi="Times New Roman" w:cs="Times New Roman"/>
          <w:color w:val="FF0000"/>
        </w:rPr>
        <w:t>The platform selected for this training was Coursera.</w:t>
      </w:r>
    </w:p>
    <w:p w14:paraId="06B27ECA" w14:textId="77777777" w:rsidR="00437845" w:rsidRPr="00437845" w:rsidRDefault="00437845" w:rsidP="00437845">
      <w:pPr>
        <w:spacing w:line="360" w:lineRule="auto"/>
        <w:rPr>
          <w:rFonts w:ascii="Times New Roman" w:hAnsi="Times New Roman" w:cs="Times New Roman"/>
          <w:color w:val="000000" w:themeColor="text1"/>
        </w:rPr>
      </w:pPr>
    </w:p>
    <w:p w14:paraId="08B6BE1D" w14:textId="4533B3DF" w:rsidR="00437845" w:rsidRPr="00437845" w:rsidRDefault="00437845" w:rsidP="00437845">
      <w:pPr>
        <w:pStyle w:val="ListParagraph"/>
        <w:numPr>
          <w:ilvl w:val="0"/>
          <w:numId w:val="1"/>
        </w:numPr>
        <w:spacing w:line="360" w:lineRule="auto"/>
        <w:ind w:left="0" w:firstLine="0"/>
        <w:rPr>
          <w:rFonts w:ascii="Times New Roman" w:hAnsi="Times New Roman" w:cs="Times New Roman"/>
          <w:color w:val="000000" w:themeColor="text1"/>
        </w:rPr>
      </w:pPr>
      <w:r w:rsidRPr="00437845">
        <w:rPr>
          <w:rFonts w:ascii="Times New Roman" w:hAnsi="Times New Roman" w:cs="Times New Roman"/>
          <w:color w:val="000000" w:themeColor="text1"/>
        </w:rPr>
        <w:t>I assume we need one of the nonprofit organizations in the group I arrange to be the official partner of the US government, as I only have a for-profit business?  I think applying as an individual, from a tax perspective, would not be the most efficient.</w:t>
      </w:r>
    </w:p>
    <w:p w14:paraId="65A810E3" w14:textId="77777777" w:rsidR="00437845" w:rsidRPr="00437845" w:rsidRDefault="00437845" w:rsidP="00437845">
      <w:pPr>
        <w:spacing w:line="360" w:lineRule="auto"/>
        <w:rPr>
          <w:rFonts w:ascii="Times New Roman" w:hAnsi="Times New Roman" w:cs="Times New Roman"/>
          <w:color w:val="000000" w:themeColor="text1"/>
        </w:rPr>
      </w:pPr>
    </w:p>
    <w:p w14:paraId="6C497DC4" w14:textId="48C3F77D" w:rsidR="00437845" w:rsidRDefault="00437845" w:rsidP="00437845">
      <w:pPr>
        <w:pStyle w:val="ListParagraph"/>
        <w:numPr>
          <w:ilvl w:val="0"/>
          <w:numId w:val="1"/>
        </w:numPr>
        <w:spacing w:line="360" w:lineRule="auto"/>
        <w:ind w:left="0" w:firstLine="0"/>
        <w:rPr>
          <w:rFonts w:ascii="Times New Roman" w:hAnsi="Times New Roman" w:cs="Times New Roman"/>
          <w:color w:val="000000" w:themeColor="text1"/>
        </w:rPr>
      </w:pPr>
      <w:r w:rsidRPr="00437845">
        <w:rPr>
          <w:rFonts w:ascii="Times New Roman" w:hAnsi="Times New Roman" w:cs="Times New Roman"/>
          <w:color w:val="000000" w:themeColor="text1"/>
        </w:rPr>
        <w:t>Is there a pre-vetting or first phase we go through before we embark upon the full proposal process?</w:t>
      </w:r>
    </w:p>
    <w:p w14:paraId="40D976E9" w14:textId="77777777" w:rsidR="009C4EAF" w:rsidRPr="009C4EAF" w:rsidRDefault="009C4EAF" w:rsidP="009C4EAF">
      <w:pPr>
        <w:pStyle w:val="ListParagraph"/>
        <w:rPr>
          <w:rFonts w:ascii="Times New Roman" w:hAnsi="Times New Roman" w:cs="Times New Roman"/>
          <w:color w:val="000000" w:themeColor="text1"/>
        </w:rPr>
      </w:pPr>
    </w:p>
    <w:p w14:paraId="20FA63F5" w14:textId="4E67D275" w:rsidR="009C4EAF" w:rsidRPr="009C4EAF" w:rsidRDefault="009C4EAF" w:rsidP="009C4EAF">
      <w:pPr>
        <w:spacing w:line="360" w:lineRule="auto"/>
        <w:rPr>
          <w:rFonts w:ascii="Times New Roman" w:hAnsi="Times New Roman" w:cs="Times New Roman"/>
          <w:color w:val="FF0000"/>
        </w:rPr>
      </w:pPr>
      <w:r w:rsidRPr="009C4EAF">
        <w:rPr>
          <w:rFonts w:ascii="Times New Roman" w:hAnsi="Times New Roman" w:cs="Times New Roman"/>
          <w:color w:val="FF0000"/>
        </w:rPr>
        <w:t>No, however if your project is selected we may request that you make adjustments to your proposal.</w:t>
      </w:r>
    </w:p>
    <w:sectPr w:rsidR="009C4EAF" w:rsidRPr="009C4EAF" w:rsidSect="00B04C71">
      <w:pgSz w:w="12240" w:h="15840"/>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2C961" w14:textId="77777777" w:rsidR="009C4EAF" w:rsidRDefault="009C4EAF" w:rsidP="009C4EAF">
      <w:r>
        <w:separator/>
      </w:r>
    </w:p>
  </w:endnote>
  <w:endnote w:type="continuationSeparator" w:id="0">
    <w:p w14:paraId="63B9BF79" w14:textId="77777777" w:rsidR="009C4EAF" w:rsidRDefault="009C4EAF" w:rsidP="009C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06031" w14:textId="77777777" w:rsidR="009C4EAF" w:rsidRDefault="009C4EAF" w:rsidP="009C4EAF">
      <w:r>
        <w:separator/>
      </w:r>
    </w:p>
  </w:footnote>
  <w:footnote w:type="continuationSeparator" w:id="0">
    <w:p w14:paraId="044B0E93" w14:textId="77777777" w:rsidR="009C4EAF" w:rsidRDefault="009C4EAF" w:rsidP="009C4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B5324"/>
    <w:multiLevelType w:val="multilevel"/>
    <w:tmpl w:val="B03E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391F0D"/>
    <w:multiLevelType w:val="multilevel"/>
    <w:tmpl w:val="BBB8F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6B6FFE"/>
    <w:multiLevelType w:val="hybridMultilevel"/>
    <w:tmpl w:val="532A0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D60D78"/>
    <w:multiLevelType w:val="multilevel"/>
    <w:tmpl w:val="B48E1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1"/>
    <w:rsid w:val="00186508"/>
    <w:rsid w:val="001B1780"/>
    <w:rsid w:val="0025704A"/>
    <w:rsid w:val="003C7639"/>
    <w:rsid w:val="00437845"/>
    <w:rsid w:val="00733F50"/>
    <w:rsid w:val="009C4EAF"/>
    <w:rsid w:val="00AC00BC"/>
    <w:rsid w:val="00B04C71"/>
    <w:rsid w:val="00CB495C"/>
    <w:rsid w:val="00D40EAB"/>
    <w:rsid w:val="00E02C8A"/>
    <w:rsid w:val="00E265BA"/>
    <w:rsid w:val="00F11F1E"/>
    <w:rsid w:val="00FD2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FFE96D"/>
  <w14:defaultImageDpi w14:val="300"/>
  <w15:docId w15:val="{9566BD04-6BFB-4CFD-BB0C-104DE7050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C71"/>
    <w:pPr>
      <w:ind w:left="720"/>
      <w:contextualSpacing/>
    </w:pPr>
  </w:style>
  <w:style w:type="paragraph" w:customStyle="1" w:styleId="xmsonormal">
    <w:name w:val="x_msonormal"/>
    <w:basedOn w:val="Normal"/>
    <w:rsid w:val="001B1780"/>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F11F1E"/>
    <w:rPr>
      <w:color w:val="0000FF" w:themeColor="hyperlink"/>
      <w:u w:val="single"/>
    </w:rPr>
  </w:style>
  <w:style w:type="paragraph" w:customStyle="1" w:styleId="xxxmsonormal">
    <w:name w:val="x_x_x_msonormal"/>
    <w:basedOn w:val="Normal"/>
    <w:rsid w:val="003C7639"/>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E02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39080">
      <w:bodyDiv w:val="1"/>
      <w:marLeft w:val="0"/>
      <w:marRight w:val="0"/>
      <w:marTop w:val="0"/>
      <w:marBottom w:val="0"/>
      <w:divBdr>
        <w:top w:val="none" w:sz="0" w:space="0" w:color="auto"/>
        <w:left w:val="none" w:sz="0" w:space="0" w:color="auto"/>
        <w:bottom w:val="none" w:sz="0" w:space="0" w:color="auto"/>
        <w:right w:val="none" w:sz="0" w:space="0" w:color="auto"/>
      </w:divBdr>
    </w:div>
    <w:div w:id="183180493">
      <w:bodyDiv w:val="1"/>
      <w:marLeft w:val="0"/>
      <w:marRight w:val="0"/>
      <w:marTop w:val="0"/>
      <w:marBottom w:val="0"/>
      <w:divBdr>
        <w:top w:val="none" w:sz="0" w:space="0" w:color="auto"/>
        <w:left w:val="none" w:sz="0" w:space="0" w:color="auto"/>
        <w:bottom w:val="none" w:sz="0" w:space="0" w:color="auto"/>
        <w:right w:val="none" w:sz="0" w:space="0" w:color="auto"/>
      </w:divBdr>
    </w:div>
    <w:div w:id="283734791">
      <w:bodyDiv w:val="1"/>
      <w:marLeft w:val="0"/>
      <w:marRight w:val="0"/>
      <w:marTop w:val="0"/>
      <w:marBottom w:val="0"/>
      <w:divBdr>
        <w:top w:val="none" w:sz="0" w:space="0" w:color="auto"/>
        <w:left w:val="none" w:sz="0" w:space="0" w:color="auto"/>
        <w:bottom w:val="none" w:sz="0" w:space="0" w:color="auto"/>
        <w:right w:val="none" w:sz="0" w:space="0" w:color="auto"/>
      </w:divBdr>
    </w:div>
    <w:div w:id="323164522">
      <w:bodyDiv w:val="1"/>
      <w:marLeft w:val="0"/>
      <w:marRight w:val="0"/>
      <w:marTop w:val="0"/>
      <w:marBottom w:val="0"/>
      <w:divBdr>
        <w:top w:val="none" w:sz="0" w:space="0" w:color="auto"/>
        <w:left w:val="none" w:sz="0" w:space="0" w:color="auto"/>
        <w:bottom w:val="none" w:sz="0" w:space="0" w:color="auto"/>
        <w:right w:val="none" w:sz="0" w:space="0" w:color="auto"/>
      </w:divBdr>
    </w:div>
    <w:div w:id="334264535">
      <w:bodyDiv w:val="1"/>
      <w:marLeft w:val="0"/>
      <w:marRight w:val="0"/>
      <w:marTop w:val="0"/>
      <w:marBottom w:val="0"/>
      <w:divBdr>
        <w:top w:val="none" w:sz="0" w:space="0" w:color="auto"/>
        <w:left w:val="none" w:sz="0" w:space="0" w:color="auto"/>
        <w:bottom w:val="none" w:sz="0" w:space="0" w:color="auto"/>
        <w:right w:val="none" w:sz="0" w:space="0" w:color="auto"/>
      </w:divBdr>
    </w:div>
    <w:div w:id="497884837">
      <w:bodyDiv w:val="1"/>
      <w:marLeft w:val="0"/>
      <w:marRight w:val="0"/>
      <w:marTop w:val="0"/>
      <w:marBottom w:val="0"/>
      <w:divBdr>
        <w:top w:val="none" w:sz="0" w:space="0" w:color="auto"/>
        <w:left w:val="none" w:sz="0" w:space="0" w:color="auto"/>
        <w:bottom w:val="none" w:sz="0" w:space="0" w:color="auto"/>
        <w:right w:val="none" w:sz="0" w:space="0" w:color="auto"/>
      </w:divBdr>
    </w:div>
    <w:div w:id="621813999">
      <w:bodyDiv w:val="1"/>
      <w:marLeft w:val="0"/>
      <w:marRight w:val="0"/>
      <w:marTop w:val="0"/>
      <w:marBottom w:val="0"/>
      <w:divBdr>
        <w:top w:val="none" w:sz="0" w:space="0" w:color="auto"/>
        <w:left w:val="none" w:sz="0" w:space="0" w:color="auto"/>
        <w:bottom w:val="none" w:sz="0" w:space="0" w:color="auto"/>
        <w:right w:val="none" w:sz="0" w:space="0" w:color="auto"/>
      </w:divBdr>
    </w:div>
    <w:div w:id="726148380">
      <w:bodyDiv w:val="1"/>
      <w:marLeft w:val="0"/>
      <w:marRight w:val="0"/>
      <w:marTop w:val="0"/>
      <w:marBottom w:val="0"/>
      <w:divBdr>
        <w:top w:val="none" w:sz="0" w:space="0" w:color="auto"/>
        <w:left w:val="none" w:sz="0" w:space="0" w:color="auto"/>
        <w:bottom w:val="none" w:sz="0" w:space="0" w:color="auto"/>
        <w:right w:val="none" w:sz="0" w:space="0" w:color="auto"/>
      </w:divBdr>
    </w:div>
    <w:div w:id="751702438">
      <w:bodyDiv w:val="1"/>
      <w:marLeft w:val="0"/>
      <w:marRight w:val="0"/>
      <w:marTop w:val="0"/>
      <w:marBottom w:val="0"/>
      <w:divBdr>
        <w:top w:val="none" w:sz="0" w:space="0" w:color="auto"/>
        <w:left w:val="none" w:sz="0" w:space="0" w:color="auto"/>
        <w:bottom w:val="none" w:sz="0" w:space="0" w:color="auto"/>
        <w:right w:val="none" w:sz="0" w:space="0" w:color="auto"/>
      </w:divBdr>
    </w:div>
    <w:div w:id="773287531">
      <w:bodyDiv w:val="1"/>
      <w:marLeft w:val="0"/>
      <w:marRight w:val="0"/>
      <w:marTop w:val="0"/>
      <w:marBottom w:val="0"/>
      <w:divBdr>
        <w:top w:val="none" w:sz="0" w:space="0" w:color="auto"/>
        <w:left w:val="none" w:sz="0" w:space="0" w:color="auto"/>
        <w:bottom w:val="none" w:sz="0" w:space="0" w:color="auto"/>
        <w:right w:val="none" w:sz="0" w:space="0" w:color="auto"/>
      </w:divBdr>
    </w:div>
    <w:div w:id="876745109">
      <w:bodyDiv w:val="1"/>
      <w:marLeft w:val="0"/>
      <w:marRight w:val="0"/>
      <w:marTop w:val="0"/>
      <w:marBottom w:val="0"/>
      <w:divBdr>
        <w:top w:val="none" w:sz="0" w:space="0" w:color="auto"/>
        <w:left w:val="none" w:sz="0" w:space="0" w:color="auto"/>
        <w:bottom w:val="none" w:sz="0" w:space="0" w:color="auto"/>
        <w:right w:val="none" w:sz="0" w:space="0" w:color="auto"/>
      </w:divBdr>
      <w:divsChild>
        <w:div w:id="1919092577">
          <w:marLeft w:val="0"/>
          <w:marRight w:val="0"/>
          <w:marTop w:val="0"/>
          <w:marBottom w:val="0"/>
          <w:divBdr>
            <w:top w:val="none" w:sz="0" w:space="0" w:color="auto"/>
            <w:left w:val="none" w:sz="0" w:space="0" w:color="auto"/>
            <w:bottom w:val="none" w:sz="0" w:space="0" w:color="auto"/>
            <w:right w:val="none" w:sz="0" w:space="0" w:color="auto"/>
          </w:divBdr>
        </w:div>
        <w:div w:id="730153332">
          <w:marLeft w:val="0"/>
          <w:marRight w:val="0"/>
          <w:marTop w:val="0"/>
          <w:marBottom w:val="0"/>
          <w:divBdr>
            <w:top w:val="none" w:sz="0" w:space="0" w:color="auto"/>
            <w:left w:val="none" w:sz="0" w:space="0" w:color="auto"/>
            <w:bottom w:val="none" w:sz="0" w:space="0" w:color="auto"/>
            <w:right w:val="none" w:sz="0" w:space="0" w:color="auto"/>
          </w:divBdr>
        </w:div>
        <w:div w:id="162547021">
          <w:marLeft w:val="0"/>
          <w:marRight w:val="0"/>
          <w:marTop w:val="0"/>
          <w:marBottom w:val="0"/>
          <w:divBdr>
            <w:top w:val="none" w:sz="0" w:space="0" w:color="auto"/>
            <w:left w:val="none" w:sz="0" w:space="0" w:color="auto"/>
            <w:bottom w:val="none" w:sz="0" w:space="0" w:color="auto"/>
            <w:right w:val="none" w:sz="0" w:space="0" w:color="auto"/>
          </w:divBdr>
        </w:div>
      </w:divsChild>
    </w:div>
    <w:div w:id="949899429">
      <w:bodyDiv w:val="1"/>
      <w:marLeft w:val="0"/>
      <w:marRight w:val="0"/>
      <w:marTop w:val="0"/>
      <w:marBottom w:val="0"/>
      <w:divBdr>
        <w:top w:val="none" w:sz="0" w:space="0" w:color="auto"/>
        <w:left w:val="none" w:sz="0" w:space="0" w:color="auto"/>
        <w:bottom w:val="none" w:sz="0" w:space="0" w:color="auto"/>
        <w:right w:val="none" w:sz="0" w:space="0" w:color="auto"/>
      </w:divBdr>
      <w:divsChild>
        <w:div w:id="1310209321">
          <w:marLeft w:val="0"/>
          <w:marRight w:val="0"/>
          <w:marTop w:val="0"/>
          <w:marBottom w:val="0"/>
          <w:divBdr>
            <w:top w:val="none" w:sz="0" w:space="0" w:color="auto"/>
            <w:left w:val="none" w:sz="0" w:space="0" w:color="auto"/>
            <w:bottom w:val="none" w:sz="0" w:space="0" w:color="auto"/>
            <w:right w:val="none" w:sz="0" w:space="0" w:color="auto"/>
          </w:divBdr>
        </w:div>
        <w:div w:id="2133863507">
          <w:marLeft w:val="0"/>
          <w:marRight w:val="0"/>
          <w:marTop w:val="0"/>
          <w:marBottom w:val="0"/>
          <w:divBdr>
            <w:top w:val="none" w:sz="0" w:space="0" w:color="auto"/>
            <w:left w:val="none" w:sz="0" w:space="0" w:color="auto"/>
            <w:bottom w:val="none" w:sz="0" w:space="0" w:color="auto"/>
            <w:right w:val="none" w:sz="0" w:space="0" w:color="auto"/>
          </w:divBdr>
        </w:div>
        <w:div w:id="1913536814">
          <w:marLeft w:val="0"/>
          <w:marRight w:val="0"/>
          <w:marTop w:val="0"/>
          <w:marBottom w:val="0"/>
          <w:divBdr>
            <w:top w:val="none" w:sz="0" w:space="0" w:color="auto"/>
            <w:left w:val="none" w:sz="0" w:space="0" w:color="auto"/>
            <w:bottom w:val="none" w:sz="0" w:space="0" w:color="auto"/>
            <w:right w:val="none" w:sz="0" w:space="0" w:color="auto"/>
          </w:divBdr>
        </w:div>
        <w:div w:id="530726901">
          <w:marLeft w:val="0"/>
          <w:marRight w:val="0"/>
          <w:marTop w:val="0"/>
          <w:marBottom w:val="0"/>
          <w:divBdr>
            <w:top w:val="none" w:sz="0" w:space="0" w:color="auto"/>
            <w:left w:val="none" w:sz="0" w:space="0" w:color="auto"/>
            <w:bottom w:val="none" w:sz="0" w:space="0" w:color="auto"/>
            <w:right w:val="none" w:sz="0" w:space="0" w:color="auto"/>
          </w:divBdr>
        </w:div>
        <w:div w:id="754395270">
          <w:marLeft w:val="0"/>
          <w:marRight w:val="0"/>
          <w:marTop w:val="0"/>
          <w:marBottom w:val="0"/>
          <w:divBdr>
            <w:top w:val="none" w:sz="0" w:space="0" w:color="auto"/>
            <w:left w:val="none" w:sz="0" w:space="0" w:color="auto"/>
            <w:bottom w:val="none" w:sz="0" w:space="0" w:color="auto"/>
            <w:right w:val="none" w:sz="0" w:space="0" w:color="auto"/>
          </w:divBdr>
        </w:div>
        <w:div w:id="1115716413">
          <w:marLeft w:val="0"/>
          <w:marRight w:val="0"/>
          <w:marTop w:val="0"/>
          <w:marBottom w:val="0"/>
          <w:divBdr>
            <w:top w:val="none" w:sz="0" w:space="0" w:color="auto"/>
            <w:left w:val="none" w:sz="0" w:space="0" w:color="auto"/>
            <w:bottom w:val="none" w:sz="0" w:space="0" w:color="auto"/>
            <w:right w:val="none" w:sz="0" w:space="0" w:color="auto"/>
          </w:divBdr>
        </w:div>
        <w:div w:id="1873683230">
          <w:marLeft w:val="0"/>
          <w:marRight w:val="0"/>
          <w:marTop w:val="0"/>
          <w:marBottom w:val="0"/>
          <w:divBdr>
            <w:top w:val="none" w:sz="0" w:space="0" w:color="auto"/>
            <w:left w:val="none" w:sz="0" w:space="0" w:color="auto"/>
            <w:bottom w:val="none" w:sz="0" w:space="0" w:color="auto"/>
            <w:right w:val="none" w:sz="0" w:space="0" w:color="auto"/>
          </w:divBdr>
        </w:div>
      </w:divsChild>
    </w:div>
    <w:div w:id="1063261071">
      <w:bodyDiv w:val="1"/>
      <w:marLeft w:val="0"/>
      <w:marRight w:val="0"/>
      <w:marTop w:val="0"/>
      <w:marBottom w:val="0"/>
      <w:divBdr>
        <w:top w:val="none" w:sz="0" w:space="0" w:color="auto"/>
        <w:left w:val="none" w:sz="0" w:space="0" w:color="auto"/>
        <w:bottom w:val="none" w:sz="0" w:space="0" w:color="auto"/>
        <w:right w:val="none" w:sz="0" w:space="0" w:color="auto"/>
      </w:divBdr>
      <w:divsChild>
        <w:div w:id="278101452">
          <w:marLeft w:val="0"/>
          <w:marRight w:val="0"/>
          <w:marTop w:val="0"/>
          <w:marBottom w:val="0"/>
          <w:divBdr>
            <w:top w:val="none" w:sz="0" w:space="0" w:color="auto"/>
            <w:left w:val="none" w:sz="0" w:space="0" w:color="auto"/>
            <w:bottom w:val="none" w:sz="0" w:space="0" w:color="auto"/>
            <w:right w:val="none" w:sz="0" w:space="0" w:color="auto"/>
          </w:divBdr>
        </w:div>
        <w:div w:id="787965514">
          <w:marLeft w:val="0"/>
          <w:marRight w:val="0"/>
          <w:marTop w:val="0"/>
          <w:marBottom w:val="0"/>
          <w:divBdr>
            <w:top w:val="none" w:sz="0" w:space="0" w:color="auto"/>
            <w:left w:val="none" w:sz="0" w:space="0" w:color="auto"/>
            <w:bottom w:val="none" w:sz="0" w:space="0" w:color="auto"/>
            <w:right w:val="none" w:sz="0" w:space="0" w:color="auto"/>
          </w:divBdr>
        </w:div>
        <w:div w:id="1477919579">
          <w:marLeft w:val="0"/>
          <w:marRight w:val="0"/>
          <w:marTop w:val="0"/>
          <w:marBottom w:val="0"/>
          <w:divBdr>
            <w:top w:val="none" w:sz="0" w:space="0" w:color="auto"/>
            <w:left w:val="none" w:sz="0" w:space="0" w:color="auto"/>
            <w:bottom w:val="none" w:sz="0" w:space="0" w:color="auto"/>
            <w:right w:val="none" w:sz="0" w:space="0" w:color="auto"/>
          </w:divBdr>
        </w:div>
        <w:div w:id="287013267">
          <w:marLeft w:val="0"/>
          <w:marRight w:val="0"/>
          <w:marTop w:val="0"/>
          <w:marBottom w:val="0"/>
          <w:divBdr>
            <w:top w:val="none" w:sz="0" w:space="0" w:color="auto"/>
            <w:left w:val="none" w:sz="0" w:space="0" w:color="auto"/>
            <w:bottom w:val="none" w:sz="0" w:space="0" w:color="auto"/>
            <w:right w:val="none" w:sz="0" w:space="0" w:color="auto"/>
          </w:divBdr>
        </w:div>
        <w:div w:id="674189236">
          <w:marLeft w:val="0"/>
          <w:marRight w:val="0"/>
          <w:marTop w:val="0"/>
          <w:marBottom w:val="0"/>
          <w:divBdr>
            <w:top w:val="none" w:sz="0" w:space="0" w:color="auto"/>
            <w:left w:val="none" w:sz="0" w:space="0" w:color="auto"/>
            <w:bottom w:val="none" w:sz="0" w:space="0" w:color="auto"/>
            <w:right w:val="none" w:sz="0" w:space="0" w:color="auto"/>
          </w:divBdr>
        </w:div>
      </w:divsChild>
    </w:div>
    <w:div w:id="1170489689">
      <w:bodyDiv w:val="1"/>
      <w:marLeft w:val="0"/>
      <w:marRight w:val="0"/>
      <w:marTop w:val="0"/>
      <w:marBottom w:val="0"/>
      <w:divBdr>
        <w:top w:val="none" w:sz="0" w:space="0" w:color="auto"/>
        <w:left w:val="none" w:sz="0" w:space="0" w:color="auto"/>
        <w:bottom w:val="none" w:sz="0" w:space="0" w:color="auto"/>
        <w:right w:val="none" w:sz="0" w:space="0" w:color="auto"/>
      </w:divBdr>
      <w:divsChild>
        <w:div w:id="1751078675">
          <w:marLeft w:val="0"/>
          <w:marRight w:val="0"/>
          <w:marTop w:val="0"/>
          <w:marBottom w:val="0"/>
          <w:divBdr>
            <w:top w:val="none" w:sz="0" w:space="0" w:color="auto"/>
            <w:left w:val="none" w:sz="0" w:space="0" w:color="auto"/>
            <w:bottom w:val="none" w:sz="0" w:space="0" w:color="auto"/>
            <w:right w:val="none" w:sz="0" w:space="0" w:color="auto"/>
          </w:divBdr>
        </w:div>
        <w:div w:id="57755621">
          <w:marLeft w:val="0"/>
          <w:marRight w:val="0"/>
          <w:marTop w:val="0"/>
          <w:marBottom w:val="0"/>
          <w:divBdr>
            <w:top w:val="none" w:sz="0" w:space="0" w:color="auto"/>
            <w:left w:val="none" w:sz="0" w:space="0" w:color="auto"/>
            <w:bottom w:val="none" w:sz="0" w:space="0" w:color="auto"/>
            <w:right w:val="none" w:sz="0" w:space="0" w:color="auto"/>
          </w:divBdr>
        </w:div>
        <w:div w:id="927268962">
          <w:marLeft w:val="0"/>
          <w:marRight w:val="0"/>
          <w:marTop w:val="0"/>
          <w:marBottom w:val="0"/>
          <w:divBdr>
            <w:top w:val="none" w:sz="0" w:space="0" w:color="auto"/>
            <w:left w:val="none" w:sz="0" w:space="0" w:color="auto"/>
            <w:bottom w:val="none" w:sz="0" w:space="0" w:color="auto"/>
            <w:right w:val="none" w:sz="0" w:space="0" w:color="auto"/>
          </w:divBdr>
        </w:div>
        <w:div w:id="634070113">
          <w:marLeft w:val="0"/>
          <w:marRight w:val="0"/>
          <w:marTop w:val="0"/>
          <w:marBottom w:val="0"/>
          <w:divBdr>
            <w:top w:val="none" w:sz="0" w:space="0" w:color="auto"/>
            <w:left w:val="none" w:sz="0" w:space="0" w:color="auto"/>
            <w:bottom w:val="none" w:sz="0" w:space="0" w:color="auto"/>
            <w:right w:val="none" w:sz="0" w:space="0" w:color="auto"/>
          </w:divBdr>
        </w:div>
        <w:div w:id="1088424225">
          <w:marLeft w:val="0"/>
          <w:marRight w:val="0"/>
          <w:marTop w:val="0"/>
          <w:marBottom w:val="0"/>
          <w:divBdr>
            <w:top w:val="none" w:sz="0" w:space="0" w:color="auto"/>
            <w:left w:val="none" w:sz="0" w:space="0" w:color="auto"/>
            <w:bottom w:val="none" w:sz="0" w:space="0" w:color="auto"/>
            <w:right w:val="none" w:sz="0" w:space="0" w:color="auto"/>
          </w:divBdr>
        </w:div>
        <w:div w:id="1028066214">
          <w:marLeft w:val="0"/>
          <w:marRight w:val="0"/>
          <w:marTop w:val="0"/>
          <w:marBottom w:val="0"/>
          <w:divBdr>
            <w:top w:val="none" w:sz="0" w:space="0" w:color="auto"/>
            <w:left w:val="none" w:sz="0" w:space="0" w:color="auto"/>
            <w:bottom w:val="none" w:sz="0" w:space="0" w:color="auto"/>
            <w:right w:val="none" w:sz="0" w:space="0" w:color="auto"/>
          </w:divBdr>
        </w:div>
        <w:div w:id="1597205815">
          <w:marLeft w:val="0"/>
          <w:marRight w:val="0"/>
          <w:marTop w:val="0"/>
          <w:marBottom w:val="0"/>
          <w:divBdr>
            <w:top w:val="none" w:sz="0" w:space="0" w:color="auto"/>
            <w:left w:val="none" w:sz="0" w:space="0" w:color="auto"/>
            <w:bottom w:val="none" w:sz="0" w:space="0" w:color="auto"/>
            <w:right w:val="none" w:sz="0" w:space="0" w:color="auto"/>
          </w:divBdr>
        </w:div>
        <w:div w:id="2034724664">
          <w:marLeft w:val="0"/>
          <w:marRight w:val="0"/>
          <w:marTop w:val="0"/>
          <w:marBottom w:val="0"/>
          <w:divBdr>
            <w:top w:val="none" w:sz="0" w:space="0" w:color="auto"/>
            <w:left w:val="none" w:sz="0" w:space="0" w:color="auto"/>
            <w:bottom w:val="none" w:sz="0" w:space="0" w:color="auto"/>
            <w:right w:val="none" w:sz="0" w:space="0" w:color="auto"/>
          </w:divBdr>
        </w:div>
        <w:div w:id="1604873505">
          <w:marLeft w:val="0"/>
          <w:marRight w:val="0"/>
          <w:marTop w:val="0"/>
          <w:marBottom w:val="0"/>
          <w:divBdr>
            <w:top w:val="none" w:sz="0" w:space="0" w:color="auto"/>
            <w:left w:val="none" w:sz="0" w:space="0" w:color="auto"/>
            <w:bottom w:val="none" w:sz="0" w:space="0" w:color="auto"/>
            <w:right w:val="none" w:sz="0" w:space="0" w:color="auto"/>
          </w:divBdr>
        </w:div>
      </w:divsChild>
    </w:div>
    <w:div w:id="1175682286">
      <w:bodyDiv w:val="1"/>
      <w:marLeft w:val="0"/>
      <w:marRight w:val="0"/>
      <w:marTop w:val="0"/>
      <w:marBottom w:val="0"/>
      <w:divBdr>
        <w:top w:val="none" w:sz="0" w:space="0" w:color="auto"/>
        <w:left w:val="none" w:sz="0" w:space="0" w:color="auto"/>
        <w:bottom w:val="none" w:sz="0" w:space="0" w:color="auto"/>
        <w:right w:val="none" w:sz="0" w:space="0" w:color="auto"/>
      </w:divBdr>
    </w:div>
    <w:div w:id="1225415290">
      <w:bodyDiv w:val="1"/>
      <w:marLeft w:val="0"/>
      <w:marRight w:val="0"/>
      <w:marTop w:val="0"/>
      <w:marBottom w:val="0"/>
      <w:divBdr>
        <w:top w:val="none" w:sz="0" w:space="0" w:color="auto"/>
        <w:left w:val="none" w:sz="0" w:space="0" w:color="auto"/>
        <w:bottom w:val="none" w:sz="0" w:space="0" w:color="auto"/>
        <w:right w:val="none" w:sz="0" w:space="0" w:color="auto"/>
      </w:divBdr>
    </w:div>
    <w:div w:id="1227178668">
      <w:bodyDiv w:val="1"/>
      <w:marLeft w:val="0"/>
      <w:marRight w:val="0"/>
      <w:marTop w:val="0"/>
      <w:marBottom w:val="0"/>
      <w:divBdr>
        <w:top w:val="none" w:sz="0" w:space="0" w:color="auto"/>
        <w:left w:val="none" w:sz="0" w:space="0" w:color="auto"/>
        <w:bottom w:val="none" w:sz="0" w:space="0" w:color="auto"/>
        <w:right w:val="none" w:sz="0" w:space="0" w:color="auto"/>
      </w:divBdr>
      <w:divsChild>
        <w:div w:id="1141507835">
          <w:marLeft w:val="0"/>
          <w:marRight w:val="0"/>
          <w:marTop w:val="0"/>
          <w:marBottom w:val="0"/>
          <w:divBdr>
            <w:top w:val="none" w:sz="0" w:space="0" w:color="auto"/>
            <w:left w:val="none" w:sz="0" w:space="0" w:color="auto"/>
            <w:bottom w:val="none" w:sz="0" w:space="0" w:color="auto"/>
            <w:right w:val="none" w:sz="0" w:space="0" w:color="auto"/>
          </w:divBdr>
        </w:div>
        <w:div w:id="1612008112">
          <w:marLeft w:val="0"/>
          <w:marRight w:val="0"/>
          <w:marTop w:val="0"/>
          <w:marBottom w:val="0"/>
          <w:divBdr>
            <w:top w:val="none" w:sz="0" w:space="0" w:color="auto"/>
            <w:left w:val="none" w:sz="0" w:space="0" w:color="auto"/>
            <w:bottom w:val="none" w:sz="0" w:space="0" w:color="auto"/>
            <w:right w:val="none" w:sz="0" w:space="0" w:color="auto"/>
          </w:divBdr>
        </w:div>
        <w:div w:id="1586109647">
          <w:marLeft w:val="0"/>
          <w:marRight w:val="0"/>
          <w:marTop w:val="0"/>
          <w:marBottom w:val="0"/>
          <w:divBdr>
            <w:top w:val="none" w:sz="0" w:space="0" w:color="auto"/>
            <w:left w:val="none" w:sz="0" w:space="0" w:color="auto"/>
            <w:bottom w:val="none" w:sz="0" w:space="0" w:color="auto"/>
            <w:right w:val="none" w:sz="0" w:space="0" w:color="auto"/>
          </w:divBdr>
        </w:div>
        <w:div w:id="1256742897">
          <w:marLeft w:val="0"/>
          <w:marRight w:val="0"/>
          <w:marTop w:val="0"/>
          <w:marBottom w:val="0"/>
          <w:divBdr>
            <w:top w:val="none" w:sz="0" w:space="0" w:color="auto"/>
            <w:left w:val="none" w:sz="0" w:space="0" w:color="auto"/>
            <w:bottom w:val="none" w:sz="0" w:space="0" w:color="auto"/>
            <w:right w:val="none" w:sz="0" w:space="0" w:color="auto"/>
          </w:divBdr>
        </w:div>
      </w:divsChild>
    </w:div>
    <w:div w:id="1260916234">
      <w:bodyDiv w:val="1"/>
      <w:marLeft w:val="0"/>
      <w:marRight w:val="0"/>
      <w:marTop w:val="0"/>
      <w:marBottom w:val="0"/>
      <w:divBdr>
        <w:top w:val="none" w:sz="0" w:space="0" w:color="auto"/>
        <w:left w:val="none" w:sz="0" w:space="0" w:color="auto"/>
        <w:bottom w:val="none" w:sz="0" w:space="0" w:color="auto"/>
        <w:right w:val="none" w:sz="0" w:space="0" w:color="auto"/>
      </w:divBdr>
    </w:div>
    <w:div w:id="1300065460">
      <w:bodyDiv w:val="1"/>
      <w:marLeft w:val="0"/>
      <w:marRight w:val="0"/>
      <w:marTop w:val="0"/>
      <w:marBottom w:val="0"/>
      <w:divBdr>
        <w:top w:val="none" w:sz="0" w:space="0" w:color="auto"/>
        <w:left w:val="none" w:sz="0" w:space="0" w:color="auto"/>
        <w:bottom w:val="none" w:sz="0" w:space="0" w:color="auto"/>
        <w:right w:val="none" w:sz="0" w:space="0" w:color="auto"/>
      </w:divBdr>
    </w:div>
    <w:div w:id="1392922111">
      <w:bodyDiv w:val="1"/>
      <w:marLeft w:val="0"/>
      <w:marRight w:val="0"/>
      <w:marTop w:val="0"/>
      <w:marBottom w:val="0"/>
      <w:divBdr>
        <w:top w:val="none" w:sz="0" w:space="0" w:color="auto"/>
        <w:left w:val="none" w:sz="0" w:space="0" w:color="auto"/>
        <w:bottom w:val="none" w:sz="0" w:space="0" w:color="auto"/>
        <w:right w:val="none" w:sz="0" w:space="0" w:color="auto"/>
      </w:divBdr>
    </w:div>
    <w:div w:id="1480994241">
      <w:bodyDiv w:val="1"/>
      <w:marLeft w:val="0"/>
      <w:marRight w:val="0"/>
      <w:marTop w:val="0"/>
      <w:marBottom w:val="0"/>
      <w:divBdr>
        <w:top w:val="none" w:sz="0" w:space="0" w:color="auto"/>
        <w:left w:val="none" w:sz="0" w:space="0" w:color="auto"/>
        <w:bottom w:val="none" w:sz="0" w:space="0" w:color="auto"/>
        <w:right w:val="none" w:sz="0" w:space="0" w:color="auto"/>
      </w:divBdr>
    </w:div>
    <w:div w:id="1496529493">
      <w:bodyDiv w:val="1"/>
      <w:marLeft w:val="0"/>
      <w:marRight w:val="0"/>
      <w:marTop w:val="0"/>
      <w:marBottom w:val="0"/>
      <w:divBdr>
        <w:top w:val="none" w:sz="0" w:space="0" w:color="auto"/>
        <w:left w:val="none" w:sz="0" w:space="0" w:color="auto"/>
        <w:bottom w:val="none" w:sz="0" w:space="0" w:color="auto"/>
        <w:right w:val="none" w:sz="0" w:space="0" w:color="auto"/>
      </w:divBdr>
    </w:div>
    <w:div w:id="1519470877">
      <w:bodyDiv w:val="1"/>
      <w:marLeft w:val="0"/>
      <w:marRight w:val="0"/>
      <w:marTop w:val="0"/>
      <w:marBottom w:val="0"/>
      <w:divBdr>
        <w:top w:val="none" w:sz="0" w:space="0" w:color="auto"/>
        <w:left w:val="none" w:sz="0" w:space="0" w:color="auto"/>
        <w:bottom w:val="none" w:sz="0" w:space="0" w:color="auto"/>
        <w:right w:val="none" w:sz="0" w:space="0" w:color="auto"/>
      </w:divBdr>
    </w:div>
    <w:div w:id="1615595195">
      <w:bodyDiv w:val="1"/>
      <w:marLeft w:val="0"/>
      <w:marRight w:val="0"/>
      <w:marTop w:val="0"/>
      <w:marBottom w:val="0"/>
      <w:divBdr>
        <w:top w:val="none" w:sz="0" w:space="0" w:color="auto"/>
        <w:left w:val="none" w:sz="0" w:space="0" w:color="auto"/>
        <w:bottom w:val="none" w:sz="0" w:space="0" w:color="auto"/>
        <w:right w:val="none" w:sz="0" w:space="0" w:color="auto"/>
      </w:divBdr>
    </w:div>
    <w:div w:id="1812551240">
      <w:bodyDiv w:val="1"/>
      <w:marLeft w:val="0"/>
      <w:marRight w:val="0"/>
      <w:marTop w:val="0"/>
      <w:marBottom w:val="0"/>
      <w:divBdr>
        <w:top w:val="none" w:sz="0" w:space="0" w:color="auto"/>
        <w:left w:val="none" w:sz="0" w:space="0" w:color="auto"/>
        <w:bottom w:val="none" w:sz="0" w:space="0" w:color="auto"/>
        <w:right w:val="none" w:sz="0" w:space="0" w:color="auto"/>
      </w:divBdr>
    </w:div>
    <w:div w:id="1842502736">
      <w:bodyDiv w:val="1"/>
      <w:marLeft w:val="0"/>
      <w:marRight w:val="0"/>
      <w:marTop w:val="0"/>
      <w:marBottom w:val="0"/>
      <w:divBdr>
        <w:top w:val="none" w:sz="0" w:space="0" w:color="auto"/>
        <w:left w:val="none" w:sz="0" w:space="0" w:color="auto"/>
        <w:bottom w:val="none" w:sz="0" w:space="0" w:color="auto"/>
        <w:right w:val="none" w:sz="0" w:space="0" w:color="auto"/>
      </w:divBdr>
    </w:div>
    <w:div w:id="1845629482">
      <w:bodyDiv w:val="1"/>
      <w:marLeft w:val="0"/>
      <w:marRight w:val="0"/>
      <w:marTop w:val="0"/>
      <w:marBottom w:val="0"/>
      <w:divBdr>
        <w:top w:val="none" w:sz="0" w:space="0" w:color="auto"/>
        <w:left w:val="none" w:sz="0" w:space="0" w:color="auto"/>
        <w:bottom w:val="none" w:sz="0" w:space="0" w:color="auto"/>
        <w:right w:val="none" w:sz="0" w:space="0" w:color="auto"/>
      </w:divBdr>
    </w:div>
    <w:div w:id="1849824984">
      <w:bodyDiv w:val="1"/>
      <w:marLeft w:val="0"/>
      <w:marRight w:val="0"/>
      <w:marTop w:val="0"/>
      <w:marBottom w:val="0"/>
      <w:divBdr>
        <w:top w:val="none" w:sz="0" w:space="0" w:color="auto"/>
        <w:left w:val="none" w:sz="0" w:space="0" w:color="auto"/>
        <w:bottom w:val="none" w:sz="0" w:space="0" w:color="auto"/>
        <w:right w:val="none" w:sz="0" w:space="0" w:color="auto"/>
      </w:divBdr>
    </w:div>
    <w:div w:id="1953324232">
      <w:bodyDiv w:val="1"/>
      <w:marLeft w:val="0"/>
      <w:marRight w:val="0"/>
      <w:marTop w:val="0"/>
      <w:marBottom w:val="0"/>
      <w:divBdr>
        <w:top w:val="none" w:sz="0" w:space="0" w:color="auto"/>
        <w:left w:val="none" w:sz="0" w:space="0" w:color="auto"/>
        <w:bottom w:val="none" w:sz="0" w:space="0" w:color="auto"/>
        <w:right w:val="none" w:sz="0" w:space="0" w:color="auto"/>
      </w:divBdr>
    </w:div>
    <w:div w:id="1989286935">
      <w:bodyDiv w:val="1"/>
      <w:marLeft w:val="0"/>
      <w:marRight w:val="0"/>
      <w:marTop w:val="0"/>
      <w:marBottom w:val="0"/>
      <w:divBdr>
        <w:top w:val="none" w:sz="0" w:space="0" w:color="auto"/>
        <w:left w:val="none" w:sz="0" w:space="0" w:color="auto"/>
        <w:bottom w:val="none" w:sz="0" w:space="0" w:color="auto"/>
        <w:right w:val="none" w:sz="0" w:space="0" w:color="auto"/>
      </w:divBdr>
    </w:div>
    <w:div w:id="1994485333">
      <w:bodyDiv w:val="1"/>
      <w:marLeft w:val="0"/>
      <w:marRight w:val="0"/>
      <w:marTop w:val="0"/>
      <w:marBottom w:val="0"/>
      <w:divBdr>
        <w:top w:val="none" w:sz="0" w:space="0" w:color="auto"/>
        <w:left w:val="none" w:sz="0" w:space="0" w:color="auto"/>
        <w:bottom w:val="none" w:sz="0" w:space="0" w:color="auto"/>
        <w:right w:val="none" w:sz="0" w:space="0" w:color="auto"/>
      </w:divBdr>
    </w:div>
    <w:div w:id="1996646088">
      <w:bodyDiv w:val="1"/>
      <w:marLeft w:val="0"/>
      <w:marRight w:val="0"/>
      <w:marTop w:val="0"/>
      <w:marBottom w:val="0"/>
      <w:divBdr>
        <w:top w:val="none" w:sz="0" w:space="0" w:color="auto"/>
        <w:left w:val="none" w:sz="0" w:space="0" w:color="auto"/>
        <w:bottom w:val="none" w:sz="0" w:space="0" w:color="auto"/>
        <w:right w:val="none" w:sz="0" w:space="0" w:color="auto"/>
      </w:divBdr>
    </w:div>
    <w:div w:id="2027629570">
      <w:bodyDiv w:val="1"/>
      <w:marLeft w:val="0"/>
      <w:marRight w:val="0"/>
      <w:marTop w:val="0"/>
      <w:marBottom w:val="0"/>
      <w:divBdr>
        <w:top w:val="none" w:sz="0" w:space="0" w:color="auto"/>
        <w:left w:val="none" w:sz="0" w:space="0" w:color="auto"/>
        <w:bottom w:val="none" w:sz="0" w:space="0" w:color="auto"/>
        <w:right w:val="none" w:sz="0" w:space="0" w:color="auto"/>
      </w:divBdr>
    </w:div>
    <w:div w:id="2121341648">
      <w:bodyDiv w:val="1"/>
      <w:marLeft w:val="0"/>
      <w:marRight w:val="0"/>
      <w:marTop w:val="0"/>
      <w:marBottom w:val="0"/>
      <w:divBdr>
        <w:top w:val="none" w:sz="0" w:space="0" w:color="auto"/>
        <w:left w:val="none" w:sz="0" w:space="0" w:color="auto"/>
        <w:bottom w:val="none" w:sz="0" w:space="0" w:color="auto"/>
        <w:right w:val="none" w:sz="0" w:space="0" w:color="auto"/>
      </w:divBdr>
    </w:div>
    <w:div w:id="21448041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zilgrants@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ca.state.gov/aw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gcc01.safelinks.protection.outlook.com/?url=https%3A%2F%2Fbr.usembassy.gov%2Facademy-for-women-entrepreneurs%2F&amp;data=02%7C01%7Cbrazilgrants%40state.gov%7C8f0b3bb8baf447b90e3f08d84a9c2cba%7C66cf50745afe48d1a691a12b2121f44b%7C0%7C0%7C637341381902745764&amp;sdata=KP83UBxdB2jKQDp0711RVdJrg1ibNwvMJ1aBDei4lL0%3D&amp;reserved=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razil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C93593070AD86409AF22F506E52477A" ma:contentTypeVersion="10" ma:contentTypeDescription="Create a new document." ma:contentTypeScope="" ma:versionID="bb04ccfd1bdd645ab0437259d0e83d9b">
  <xsd:schema xmlns:xsd="http://www.w3.org/2001/XMLSchema" xmlns:xs="http://www.w3.org/2001/XMLSchema" xmlns:p="http://schemas.microsoft.com/office/2006/metadata/properties" xmlns:ns2="a0cc970a-2df3-48fb-9fb4-d34e3c708171" xmlns:ns3="c46d57aa-7c93-427c-87ff-24a53991de51" targetNamespace="http://schemas.microsoft.com/office/2006/metadata/properties" ma:root="true" ma:fieldsID="418c60bcb1a9025ebce649d036dad1e7" ns2:_="" ns3:_="">
    <xsd:import namespace="a0cc970a-2df3-48fb-9fb4-d34e3c708171"/>
    <xsd:import namespace="c46d57aa-7c93-427c-87ff-24a53991de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c970a-2df3-48fb-9fb4-d34e3c7081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6d57aa-7c93-427c-87ff-24a53991de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https://usdos.sharepoint.com/sites/Brasilia/sections/GSO/Vehicle Number Control/Forms/Form/b1d5317b7c16fd1customXsn.xsn</xsnLocation>
  <cached>False</cached>
  <openByDefault>False</openByDefault>
  <xsnScope>https://usdos.sharepoint.com/sites/Brasilia</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A38ED-412B-0B4B-8D6A-504C5FFB4B9F}">
  <ds:schemaRefs>
    <ds:schemaRef ds:uri="http://schemas.openxmlformats.org/officeDocument/2006/bibliography"/>
  </ds:schemaRefs>
</ds:datastoreItem>
</file>

<file path=customXml/itemProps2.xml><?xml version="1.0" encoding="utf-8"?>
<ds:datastoreItem xmlns:ds="http://schemas.openxmlformats.org/officeDocument/2006/customXml" ds:itemID="{965C0F18-8CA5-4EBB-9EC7-C7A90B05D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c970a-2df3-48fb-9fb4-d34e3c708171"/>
    <ds:schemaRef ds:uri="c46d57aa-7c93-427c-87ff-24a53991d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257163-996B-4636-9078-84E701AE625E}">
  <ds:schemaRefs>
    <ds:schemaRef ds:uri="http://schemas.microsoft.com/office/2006/metadata/customXsn"/>
  </ds:schemaRefs>
</ds:datastoreItem>
</file>

<file path=customXml/itemProps4.xml><?xml version="1.0" encoding="utf-8"?>
<ds:datastoreItem xmlns:ds="http://schemas.openxmlformats.org/officeDocument/2006/customXml" ds:itemID="{5555A4E9-46A3-45A9-96DE-1267AF58912C}">
  <ds:schemaRefs>
    <ds:schemaRef ds:uri="http://schemas.microsoft.com/sharepoint/v3/contenttype/forms"/>
  </ds:schemaRefs>
</ds:datastoreItem>
</file>

<file path=customXml/itemProps5.xml><?xml version="1.0" encoding="utf-8"?>
<ds:datastoreItem xmlns:ds="http://schemas.openxmlformats.org/officeDocument/2006/customXml" ds:itemID="{A54DF361-D43A-46CD-87B9-56910F6162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2115</Words>
  <Characters>12057</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EpicAwesome</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Furlan de Lucena</dc:creator>
  <cp:keywords/>
  <dc:description/>
  <cp:lastModifiedBy>Santos, Luciana M (Brasilia / PA)</cp:lastModifiedBy>
  <cp:revision>2</cp:revision>
  <dcterms:created xsi:type="dcterms:W3CDTF">2020-09-15T18:51:00Z</dcterms:created>
  <dcterms:modified xsi:type="dcterms:W3CDTF">2020-09-15T18:51:00Z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SantosLM@state.gov</vt:lpwstr>
  </property>
  <property fmtid="{D5CDD505-2E9C-101B-9397-08002B2CF9AE}" pid="5" name="MSIP_Label_1665d9ee-429a-4d5f-97cc-cfb56e044a6e_SetDate">
    <vt:lpwstr>2020-09-15T18:50:18.5334382Z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6123d7e2-ea71-42cf-b330-f62540af1bf7</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0x0101000C93593070AD86409AF22F506E52477A</vt:lpwstr>
  </property>
</Properties>
</file>