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A98" w:rsidRPr="003E60A0" w:rsidRDefault="00DE4A98" w:rsidP="00DE4A98">
      <w:pPr>
        <w:pStyle w:val="Title"/>
        <w:rPr>
          <w:rFonts w:ascii="Garamond" w:hAnsi="Garamond"/>
        </w:rPr>
      </w:pPr>
      <w:r w:rsidRPr="003E60A0">
        <w:rPr>
          <w:rFonts w:ascii="Garamond" w:hAnsi="Garamond"/>
        </w:rPr>
        <w:t>U.S. Fish and Wildlife Service</w:t>
      </w:r>
    </w:p>
    <w:p w:rsidR="004C0018" w:rsidRPr="003E60A0" w:rsidRDefault="004C0018" w:rsidP="004C0018">
      <w:pPr>
        <w:spacing w:after="240"/>
        <w:jc w:val="center"/>
        <w:rPr>
          <w:rFonts w:ascii="Garamond" w:hAnsi="Garamond"/>
          <w:b/>
        </w:rPr>
      </w:pPr>
      <w:r w:rsidRPr="003E60A0">
        <w:rPr>
          <w:rFonts w:ascii="Garamond" w:hAnsi="Garamond"/>
          <w:b/>
        </w:rPr>
        <w:t>Valle de Oro National Wildlife Refuge</w:t>
      </w:r>
    </w:p>
    <w:p w:rsidR="004C0018" w:rsidRPr="003E60A0" w:rsidRDefault="004C0018" w:rsidP="004C0018">
      <w:pPr>
        <w:pStyle w:val="BodyText"/>
        <w:ind w:left="1748" w:right="1731"/>
        <w:jc w:val="center"/>
        <w:rPr>
          <w:rFonts w:ascii="Garamond" w:hAnsi="Garamond"/>
          <w:sz w:val="24"/>
        </w:rPr>
      </w:pPr>
      <w:r w:rsidRPr="003E60A0">
        <w:rPr>
          <w:rFonts w:ascii="Garamond" w:hAnsi="Garamond"/>
          <w:spacing w:val="-1"/>
          <w:sz w:val="24"/>
        </w:rPr>
        <w:t>Albuquerque Community Partnerships and Engagement</w:t>
      </w:r>
    </w:p>
    <w:p w:rsidR="005C6CE8" w:rsidRPr="003E60A0" w:rsidRDefault="004C0018" w:rsidP="004C0018">
      <w:pPr>
        <w:spacing w:after="240"/>
        <w:jc w:val="center"/>
        <w:rPr>
          <w:rFonts w:ascii="Garamond" w:hAnsi="Garamond"/>
        </w:rPr>
      </w:pPr>
      <w:r w:rsidRPr="003E60A0">
        <w:rPr>
          <w:rFonts w:ascii="Garamond" w:hAnsi="Garamond"/>
        </w:rPr>
        <w:t>Catalog of Federal Domestic Assistance (CFDA) Number: 15.649</w:t>
      </w:r>
    </w:p>
    <w:p w:rsidR="00414783" w:rsidRPr="003E60A0" w:rsidRDefault="009055F1" w:rsidP="00F923EC">
      <w:pPr>
        <w:jc w:val="center"/>
        <w:rPr>
          <w:rFonts w:ascii="Garamond" w:hAnsi="Garamond"/>
          <w:b/>
          <w:bCs/>
        </w:rPr>
      </w:pPr>
      <w:r w:rsidRPr="003E60A0">
        <w:rPr>
          <w:rFonts w:ascii="Garamond" w:hAnsi="Garamond"/>
          <w:b/>
          <w:bCs/>
        </w:rPr>
        <w:t>Notice of Funding Opportunity</w:t>
      </w:r>
    </w:p>
    <w:p w:rsidR="00F923EC" w:rsidRPr="003E60A0" w:rsidRDefault="00F923EC">
      <w:pPr>
        <w:jc w:val="both"/>
        <w:rPr>
          <w:rFonts w:ascii="Garamond" w:hAnsi="Garamond"/>
        </w:rPr>
      </w:pPr>
    </w:p>
    <w:p w:rsidR="00562DF7" w:rsidRPr="003E60A0" w:rsidRDefault="00B62B6D" w:rsidP="0095161A">
      <w:pPr>
        <w:pStyle w:val="Heading8"/>
        <w:rPr>
          <w:rFonts w:ascii="Garamond" w:hAnsi="Garamond"/>
          <w:sz w:val="24"/>
          <w:u w:val="none"/>
        </w:rPr>
      </w:pPr>
      <w:r w:rsidRPr="003E60A0">
        <w:rPr>
          <w:rFonts w:ascii="Garamond" w:hAnsi="Garamond"/>
          <w:sz w:val="24"/>
          <w:u w:val="none"/>
        </w:rPr>
        <w:t xml:space="preserve">I. </w:t>
      </w:r>
      <w:r w:rsidR="00562DF7" w:rsidRPr="003E60A0">
        <w:rPr>
          <w:rFonts w:ascii="Garamond" w:hAnsi="Garamond"/>
          <w:sz w:val="24"/>
          <w:u w:val="none"/>
        </w:rPr>
        <w:t>Description of Funding Opportunity</w:t>
      </w:r>
    </w:p>
    <w:p w:rsidR="004C0018" w:rsidRPr="003E60A0" w:rsidRDefault="004C0018" w:rsidP="004C0018">
      <w:pPr>
        <w:pStyle w:val="BodyText"/>
        <w:spacing w:after="240"/>
        <w:ind w:right="157"/>
        <w:jc w:val="left"/>
        <w:rPr>
          <w:rFonts w:ascii="Garamond" w:hAnsi="Garamond"/>
          <w:spacing w:val="2"/>
          <w:sz w:val="24"/>
        </w:rPr>
      </w:pPr>
      <w:r w:rsidRPr="003E60A0">
        <w:rPr>
          <w:rFonts w:ascii="Garamond" w:hAnsi="Garamond"/>
          <w:spacing w:val="2"/>
          <w:sz w:val="24"/>
        </w:rPr>
        <w:t xml:space="preserve">This is a single-source funding opportunity to increase community relations, public access, community engagement, outreach, and outdoor education in the Albuquerque metropolitan area. </w:t>
      </w:r>
      <w:r w:rsidRPr="003E60A0">
        <w:rPr>
          <w:rFonts w:ascii="Garamond" w:hAnsi="Garamond"/>
          <w:spacing w:val="-1"/>
          <w:sz w:val="24"/>
        </w:rPr>
        <w:t>The goal</w:t>
      </w:r>
      <w:r w:rsidRPr="003E60A0">
        <w:rPr>
          <w:rFonts w:ascii="Garamond" w:hAnsi="Garamond"/>
          <w:sz w:val="24"/>
        </w:rPr>
        <w:t xml:space="preserve"> of</w:t>
      </w:r>
      <w:r w:rsidRPr="003E60A0">
        <w:rPr>
          <w:rFonts w:ascii="Garamond" w:hAnsi="Garamond"/>
          <w:spacing w:val="-1"/>
          <w:sz w:val="24"/>
        </w:rPr>
        <w:t xml:space="preserve"> </w:t>
      </w:r>
      <w:r w:rsidRPr="003E60A0">
        <w:rPr>
          <w:rFonts w:ascii="Garamond" w:hAnsi="Garamond"/>
          <w:sz w:val="24"/>
        </w:rPr>
        <w:t xml:space="preserve">this </w:t>
      </w:r>
      <w:r w:rsidRPr="003E60A0">
        <w:rPr>
          <w:rFonts w:ascii="Garamond" w:hAnsi="Garamond"/>
          <w:spacing w:val="-1"/>
          <w:sz w:val="24"/>
        </w:rPr>
        <w:t>project</w:t>
      </w:r>
      <w:r w:rsidRPr="003E60A0">
        <w:rPr>
          <w:rFonts w:ascii="Garamond" w:hAnsi="Garamond"/>
          <w:sz w:val="24"/>
        </w:rPr>
        <w:t xml:space="preserve"> </w:t>
      </w:r>
      <w:r w:rsidRPr="003E60A0">
        <w:rPr>
          <w:rFonts w:ascii="Garamond" w:hAnsi="Garamond"/>
          <w:spacing w:val="1"/>
          <w:sz w:val="24"/>
        </w:rPr>
        <w:t>is</w:t>
      </w:r>
      <w:r w:rsidRPr="003E60A0">
        <w:rPr>
          <w:rFonts w:ascii="Garamond" w:hAnsi="Garamond"/>
          <w:sz w:val="24"/>
        </w:rPr>
        <w:t xml:space="preserve"> to involve partners, community members, and students in the conservation and service of U.S. Fish and Wildlife Service (Service).  The authorizing statue for this agreement is:  </w:t>
      </w:r>
      <w:r w:rsidRPr="003E60A0">
        <w:rPr>
          <w:rFonts w:ascii="Garamond" w:hAnsi="Garamond"/>
          <w:color w:val="000000"/>
          <w:sz w:val="24"/>
          <w:shd w:val="clear" w:color="auto" w:fill="FFFFFF"/>
        </w:rPr>
        <w:t>Fish and Wildlife Act of 1956 and the Fish and Wildlife Coordination Act, for the development and implementation of programs for the benefit of fish and wildlife species and their habitat (16 U.S.C. 661 and 742 et seq.), Fish and Wildlife Improvement Act of 1978, as amended (16 U.S.C. 753). Endangered Species Act of 1973 (16 U.S.C. 1531-1544, 87 Stat. 884).</w:t>
      </w:r>
      <w:r w:rsidRPr="003E60A0">
        <w:rPr>
          <w:rFonts w:ascii="Garamond" w:hAnsi="Garamond"/>
          <w:sz w:val="24"/>
        </w:rPr>
        <w:t xml:space="preserve"> </w:t>
      </w:r>
    </w:p>
    <w:p w:rsidR="00562DF7" w:rsidRPr="003E60A0" w:rsidRDefault="00562DF7" w:rsidP="0095161A">
      <w:pPr>
        <w:pStyle w:val="Heading8"/>
        <w:rPr>
          <w:rFonts w:ascii="Garamond" w:hAnsi="Garamond"/>
          <w:sz w:val="24"/>
          <w:u w:val="none"/>
        </w:rPr>
      </w:pPr>
      <w:r w:rsidRPr="003E60A0">
        <w:rPr>
          <w:rFonts w:ascii="Garamond" w:hAnsi="Garamond"/>
          <w:sz w:val="24"/>
          <w:u w:val="none"/>
        </w:rPr>
        <w:t>II. Award Information</w:t>
      </w:r>
    </w:p>
    <w:p w:rsidR="007D029C" w:rsidRPr="003E60A0" w:rsidRDefault="007D029C" w:rsidP="007D029C">
      <w:pPr>
        <w:rPr>
          <w:rFonts w:ascii="Garamond" w:hAnsi="Garamond"/>
          <w:color w:val="222222"/>
          <w:shd w:val="clear" w:color="auto" w:fill="FFFFFF"/>
        </w:rPr>
      </w:pPr>
      <w:r w:rsidRPr="003E60A0">
        <w:rPr>
          <w:rFonts w:ascii="Garamond" w:hAnsi="Garamond"/>
          <w:spacing w:val="-1"/>
        </w:rPr>
        <w:t>There will</w:t>
      </w:r>
      <w:r w:rsidRPr="003E60A0">
        <w:rPr>
          <w:rFonts w:ascii="Garamond" w:hAnsi="Garamond"/>
        </w:rPr>
        <w:t xml:space="preserve"> be</w:t>
      </w:r>
      <w:r w:rsidRPr="003E60A0">
        <w:rPr>
          <w:rFonts w:ascii="Garamond" w:hAnsi="Garamond"/>
          <w:spacing w:val="-1"/>
        </w:rPr>
        <w:t xml:space="preserve"> </w:t>
      </w:r>
      <w:r w:rsidRPr="003E60A0">
        <w:rPr>
          <w:rFonts w:ascii="Garamond" w:hAnsi="Garamond"/>
        </w:rPr>
        <w:t>one</w:t>
      </w:r>
      <w:r w:rsidRPr="003E60A0">
        <w:rPr>
          <w:rFonts w:ascii="Garamond" w:hAnsi="Garamond"/>
          <w:spacing w:val="-1"/>
        </w:rPr>
        <w:t xml:space="preserve"> single-source</w:t>
      </w:r>
      <w:r w:rsidRPr="003E60A0">
        <w:rPr>
          <w:rFonts w:ascii="Garamond" w:hAnsi="Garamond"/>
          <w:spacing w:val="1"/>
        </w:rPr>
        <w:t xml:space="preserve"> cooperative agreement </w:t>
      </w:r>
      <w:r w:rsidRPr="003E60A0">
        <w:rPr>
          <w:rFonts w:ascii="Garamond" w:hAnsi="Garamond"/>
          <w:spacing w:val="-1"/>
        </w:rPr>
        <w:t>awarded</w:t>
      </w:r>
      <w:r w:rsidRPr="003E60A0">
        <w:rPr>
          <w:rFonts w:ascii="Garamond" w:hAnsi="Garamond"/>
        </w:rPr>
        <w:t xml:space="preserve"> up to $98,000 for a 1-year period beginning September 25, 2017 to September 30, 2018. </w:t>
      </w:r>
      <w:r w:rsidRPr="003E60A0">
        <w:rPr>
          <w:rFonts w:ascii="Garamond" w:hAnsi="Garamond"/>
          <w:spacing w:val="-1"/>
        </w:rPr>
        <w:t>This</w:t>
      </w:r>
      <w:r w:rsidRPr="003E60A0">
        <w:rPr>
          <w:rFonts w:ascii="Garamond" w:hAnsi="Garamond"/>
        </w:rPr>
        <w:t xml:space="preserve"> cooperative agreement is </w:t>
      </w:r>
      <w:r w:rsidRPr="003E60A0">
        <w:rPr>
          <w:rFonts w:ascii="Garamond" w:hAnsi="Garamond"/>
          <w:spacing w:val="-1"/>
        </w:rPr>
        <w:t>part</w:t>
      </w:r>
      <w:r w:rsidRPr="003E60A0">
        <w:rPr>
          <w:rFonts w:ascii="Garamond" w:hAnsi="Garamond"/>
        </w:rPr>
        <w:t xml:space="preserve"> of</w:t>
      </w:r>
      <w:r w:rsidRPr="003E60A0">
        <w:rPr>
          <w:rFonts w:ascii="Garamond" w:hAnsi="Garamond"/>
          <w:spacing w:val="-1"/>
        </w:rPr>
        <w:t xml:space="preserve"> </w:t>
      </w:r>
      <w:r w:rsidRPr="003E60A0">
        <w:rPr>
          <w:rFonts w:ascii="Garamond" w:hAnsi="Garamond"/>
        </w:rPr>
        <w:t>the</w:t>
      </w:r>
      <w:r w:rsidRPr="003E60A0">
        <w:rPr>
          <w:rFonts w:ascii="Garamond" w:hAnsi="Garamond"/>
          <w:spacing w:val="-1"/>
        </w:rPr>
        <w:t xml:space="preserve"> Albuquerque Community Partnership and Engagement </w:t>
      </w:r>
      <w:r w:rsidRPr="003E60A0">
        <w:rPr>
          <w:rFonts w:ascii="Garamond" w:hAnsi="Garamond"/>
        </w:rPr>
        <w:t xml:space="preserve">funding </w:t>
      </w:r>
      <w:r w:rsidRPr="003E60A0">
        <w:rPr>
          <w:rFonts w:ascii="Garamond" w:hAnsi="Garamond"/>
          <w:spacing w:val="-1"/>
        </w:rPr>
        <w:t>provided</w:t>
      </w:r>
      <w:r w:rsidRPr="003E60A0">
        <w:rPr>
          <w:rFonts w:ascii="Garamond" w:hAnsi="Garamond"/>
        </w:rPr>
        <w:t xml:space="preserve"> </w:t>
      </w:r>
      <w:r w:rsidRPr="003E60A0">
        <w:rPr>
          <w:rFonts w:ascii="Garamond" w:hAnsi="Garamond"/>
          <w:spacing w:val="2"/>
        </w:rPr>
        <w:t>by</w:t>
      </w:r>
      <w:r w:rsidRPr="003E60A0">
        <w:rPr>
          <w:rFonts w:ascii="Garamond" w:hAnsi="Garamond"/>
          <w:spacing w:val="-5"/>
        </w:rPr>
        <w:t xml:space="preserve"> </w:t>
      </w:r>
      <w:r w:rsidRPr="003E60A0">
        <w:rPr>
          <w:rFonts w:ascii="Garamond" w:hAnsi="Garamond"/>
          <w:spacing w:val="-1"/>
        </w:rPr>
        <w:t xml:space="preserve">Service’s Valle </w:t>
      </w:r>
      <w:r w:rsidRPr="003E60A0">
        <w:rPr>
          <w:rFonts w:ascii="Garamond" w:hAnsi="Garamond"/>
        </w:rPr>
        <w:t>de</w:t>
      </w:r>
      <w:r w:rsidRPr="003E60A0">
        <w:rPr>
          <w:rFonts w:ascii="Garamond" w:hAnsi="Garamond"/>
          <w:spacing w:val="-1"/>
        </w:rPr>
        <w:t xml:space="preserve"> Oro</w:t>
      </w:r>
      <w:r w:rsidRPr="003E60A0">
        <w:rPr>
          <w:rFonts w:ascii="Garamond" w:hAnsi="Garamond"/>
          <w:spacing w:val="2"/>
        </w:rPr>
        <w:t xml:space="preserve"> </w:t>
      </w:r>
      <w:r w:rsidRPr="003E60A0">
        <w:rPr>
          <w:rFonts w:ascii="Garamond" w:hAnsi="Garamond"/>
          <w:spacing w:val="-1"/>
        </w:rPr>
        <w:t xml:space="preserve">National </w:t>
      </w:r>
      <w:r w:rsidRPr="003E60A0">
        <w:rPr>
          <w:rFonts w:ascii="Garamond" w:hAnsi="Garamond"/>
        </w:rPr>
        <w:t>Wildlife</w:t>
      </w:r>
      <w:r w:rsidRPr="003E60A0">
        <w:rPr>
          <w:rFonts w:ascii="Garamond" w:hAnsi="Garamond"/>
          <w:spacing w:val="-1"/>
        </w:rPr>
        <w:t xml:space="preserve"> Refuge (NWR) </w:t>
      </w:r>
      <w:r w:rsidRPr="003E60A0">
        <w:rPr>
          <w:rFonts w:ascii="Garamond" w:hAnsi="Garamond"/>
        </w:rPr>
        <w:t>to enhance</w:t>
      </w:r>
      <w:r w:rsidRPr="003E60A0">
        <w:rPr>
          <w:rFonts w:ascii="Garamond" w:hAnsi="Garamond"/>
          <w:spacing w:val="-1"/>
        </w:rPr>
        <w:t xml:space="preserve"> </w:t>
      </w:r>
      <w:r w:rsidRPr="003E60A0">
        <w:rPr>
          <w:rFonts w:ascii="Garamond" w:hAnsi="Garamond"/>
          <w:spacing w:val="2"/>
        </w:rPr>
        <w:t>community relations, public access, community engagement, outreach, and outdoor education in the Albuquerque metropolitan area</w:t>
      </w:r>
      <w:r w:rsidRPr="003E60A0">
        <w:rPr>
          <w:rFonts w:ascii="Garamond" w:hAnsi="Garamond"/>
          <w:spacing w:val="-1"/>
        </w:rPr>
        <w:t xml:space="preserve"> </w:t>
      </w:r>
      <w:r w:rsidRPr="003E60A0">
        <w:rPr>
          <w:rFonts w:ascii="Garamond" w:hAnsi="Garamond"/>
        </w:rPr>
        <w:t>in</w:t>
      </w:r>
      <w:r w:rsidRPr="003E60A0">
        <w:rPr>
          <w:rFonts w:ascii="Garamond" w:hAnsi="Garamond"/>
          <w:spacing w:val="2"/>
        </w:rPr>
        <w:t xml:space="preserve"> </w:t>
      </w:r>
      <w:r w:rsidRPr="003E60A0">
        <w:rPr>
          <w:rFonts w:ascii="Garamond" w:hAnsi="Garamond"/>
          <w:spacing w:val="-1"/>
        </w:rPr>
        <w:t>coordination</w:t>
      </w:r>
      <w:r w:rsidRPr="003E60A0">
        <w:rPr>
          <w:rFonts w:ascii="Garamond" w:hAnsi="Garamond"/>
        </w:rPr>
        <w:t xml:space="preserve"> with </w:t>
      </w:r>
      <w:r w:rsidRPr="003E60A0">
        <w:rPr>
          <w:rFonts w:ascii="Garamond" w:hAnsi="Garamond"/>
          <w:spacing w:val="-1"/>
        </w:rPr>
        <w:t xml:space="preserve">partners. </w:t>
      </w:r>
      <w:r w:rsidRPr="003E60A0">
        <w:rPr>
          <w:rFonts w:ascii="Garamond" w:hAnsi="Garamond"/>
          <w:color w:val="222222"/>
          <w:shd w:val="clear" w:color="auto" w:fill="FFFFFF"/>
        </w:rPr>
        <w:t>The Service will be substantially involved in projects under this funding opportunity. In particular, the Service will be involved with 1) the Mountain View Elementary School Field Day providing special event supplies and outreach event information; 2) development of community engagement projects at the refuge and community locations; and 3) the staff will work with the Friends Group to develop a Discover Nature App based on similar applications at other refuges around the country.  Staff will provide support, guidance, and coordination between the new Friends of Valle de Oro NWR Executive Director, the refuge, and the Friends Group. The Service will be fully involved in all projects and will coordinate regularly with the Friends group regarding benchmarks. The Service Refuge Manager, Education Specialist, or Partnership Coordinator will attend all planning meetings for assigned projects and the refuge will play a significant role in accomplishing all projects. The Friends of Valle de Oro NWR will ultimately be responsible for managing the budget, assigning duties within projects, overseeing that all projects are accomplished on time, and coordinate with the refuge on accomplishments and collaborative efforts.</w:t>
      </w:r>
    </w:p>
    <w:p w:rsidR="007D029C" w:rsidRPr="003E60A0" w:rsidRDefault="007D029C" w:rsidP="0095161A">
      <w:pPr>
        <w:pStyle w:val="Heading8"/>
        <w:rPr>
          <w:rFonts w:ascii="Garamond" w:hAnsi="Garamond"/>
          <w:sz w:val="24"/>
          <w:u w:val="none"/>
        </w:rPr>
      </w:pPr>
    </w:p>
    <w:p w:rsidR="00F923EC" w:rsidRPr="003E60A0" w:rsidRDefault="00562DF7" w:rsidP="0095161A">
      <w:pPr>
        <w:pStyle w:val="Heading8"/>
        <w:rPr>
          <w:rFonts w:ascii="Garamond" w:hAnsi="Garamond"/>
          <w:sz w:val="24"/>
        </w:rPr>
      </w:pPr>
      <w:r w:rsidRPr="003E60A0">
        <w:rPr>
          <w:rFonts w:ascii="Garamond" w:hAnsi="Garamond"/>
          <w:sz w:val="24"/>
          <w:u w:val="none"/>
        </w:rPr>
        <w:t xml:space="preserve">III. </w:t>
      </w:r>
      <w:r w:rsidR="00AD2B73" w:rsidRPr="003E60A0">
        <w:rPr>
          <w:rFonts w:ascii="Garamond" w:hAnsi="Garamond"/>
          <w:sz w:val="24"/>
          <w:u w:val="none"/>
        </w:rPr>
        <w:t xml:space="preserve">Basic </w:t>
      </w:r>
      <w:r w:rsidR="00F923EC" w:rsidRPr="003E60A0">
        <w:rPr>
          <w:rFonts w:ascii="Garamond" w:hAnsi="Garamond"/>
          <w:sz w:val="24"/>
          <w:u w:val="none"/>
        </w:rPr>
        <w:t>Eligibility Requirements</w:t>
      </w:r>
    </w:p>
    <w:p w:rsidR="00854DD3" w:rsidRPr="003E60A0" w:rsidRDefault="00C61371" w:rsidP="00C61371">
      <w:pPr>
        <w:rPr>
          <w:rFonts w:ascii="Garamond" w:hAnsi="Garamond"/>
          <w:b/>
          <w:bCs/>
        </w:rPr>
      </w:pPr>
      <w:r w:rsidRPr="003E60A0">
        <w:rPr>
          <w:rFonts w:ascii="Garamond" w:hAnsi="Garamond"/>
          <w:b/>
          <w:bCs/>
        </w:rPr>
        <w:t xml:space="preserve">Eligible Applicants: </w:t>
      </w:r>
    </w:p>
    <w:p w:rsidR="007D029C" w:rsidRPr="003E60A0" w:rsidRDefault="007D029C" w:rsidP="007D029C">
      <w:pPr>
        <w:pStyle w:val="BodyText"/>
        <w:spacing w:after="240"/>
        <w:jc w:val="left"/>
        <w:rPr>
          <w:rFonts w:ascii="Garamond" w:hAnsi="Garamond"/>
          <w:sz w:val="24"/>
        </w:rPr>
      </w:pPr>
      <w:r w:rsidRPr="003E60A0">
        <w:rPr>
          <w:rFonts w:ascii="Garamond" w:hAnsi="Garamond"/>
          <w:spacing w:val="-1"/>
          <w:sz w:val="24"/>
        </w:rPr>
        <w:t>This</w:t>
      </w:r>
      <w:r w:rsidRPr="003E60A0">
        <w:rPr>
          <w:rFonts w:ascii="Garamond" w:hAnsi="Garamond"/>
          <w:sz w:val="24"/>
        </w:rPr>
        <w:t xml:space="preserve"> cooperative agreement is </w:t>
      </w:r>
      <w:r w:rsidRPr="003E60A0">
        <w:rPr>
          <w:rFonts w:ascii="Garamond" w:hAnsi="Garamond"/>
          <w:spacing w:val="-1"/>
          <w:sz w:val="24"/>
        </w:rPr>
        <w:t>reserved</w:t>
      </w:r>
      <w:r w:rsidRPr="003E60A0">
        <w:rPr>
          <w:rFonts w:ascii="Garamond" w:hAnsi="Garamond"/>
          <w:sz w:val="24"/>
        </w:rPr>
        <w:t xml:space="preserve"> </w:t>
      </w:r>
      <w:r w:rsidRPr="003E60A0">
        <w:rPr>
          <w:rFonts w:ascii="Garamond" w:hAnsi="Garamond"/>
          <w:spacing w:val="-1"/>
          <w:sz w:val="24"/>
        </w:rPr>
        <w:t>for</w:t>
      </w:r>
      <w:r w:rsidRPr="003E60A0">
        <w:rPr>
          <w:rFonts w:ascii="Garamond" w:hAnsi="Garamond"/>
          <w:spacing w:val="1"/>
          <w:sz w:val="24"/>
        </w:rPr>
        <w:t xml:space="preserve"> </w:t>
      </w:r>
      <w:r w:rsidRPr="003E60A0">
        <w:rPr>
          <w:rFonts w:ascii="Garamond" w:hAnsi="Garamond"/>
          <w:sz w:val="24"/>
        </w:rPr>
        <w:t>the</w:t>
      </w:r>
      <w:r w:rsidRPr="003E60A0">
        <w:rPr>
          <w:rFonts w:ascii="Garamond" w:hAnsi="Garamond"/>
          <w:spacing w:val="-1"/>
          <w:sz w:val="24"/>
        </w:rPr>
        <w:t xml:space="preserve"> Friends</w:t>
      </w:r>
      <w:r w:rsidRPr="003E60A0">
        <w:rPr>
          <w:rFonts w:ascii="Garamond" w:hAnsi="Garamond"/>
          <w:sz w:val="24"/>
        </w:rPr>
        <w:t xml:space="preserve"> </w:t>
      </w:r>
      <w:r w:rsidRPr="003E60A0">
        <w:rPr>
          <w:rFonts w:ascii="Garamond" w:hAnsi="Garamond"/>
          <w:spacing w:val="1"/>
          <w:sz w:val="24"/>
        </w:rPr>
        <w:t>of</w:t>
      </w:r>
      <w:r w:rsidRPr="003E60A0">
        <w:rPr>
          <w:rFonts w:ascii="Garamond" w:hAnsi="Garamond"/>
          <w:spacing w:val="-1"/>
          <w:sz w:val="24"/>
        </w:rPr>
        <w:t xml:space="preserve"> </w:t>
      </w:r>
      <w:r w:rsidRPr="003E60A0">
        <w:rPr>
          <w:rFonts w:ascii="Garamond" w:hAnsi="Garamond"/>
          <w:sz w:val="24"/>
        </w:rPr>
        <w:t>the</w:t>
      </w:r>
      <w:r w:rsidRPr="003E60A0">
        <w:rPr>
          <w:rFonts w:ascii="Garamond" w:hAnsi="Garamond"/>
          <w:spacing w:val="-1"/>
          <w:sz w:val="24"/>
        </w:rPr>
        <w:t xml:space="preserve"> </w:t>
      </w:r>
      <w:r w:rsidRPr="003E60A0">
        <w:rPr>
          <w:rFonts w:ascii="Garamond" w:hAnsi="Garamond"/>
          <w:sz w:val="24"/>
        </w:rPr>
        <w:t>Valle de Oro</w:t>
      </w:r>
      <w:r w:rsidRPr="003E60A0">
        <w:rPr>
          <w:rFonts w:ascii="Garamond" w:hAnsi="Garamond"/>
          <w:spacing w:val="-1"/>
          <w:sz w:val="24"/>
        </w:rPr>
        <w:t xml:space="preserve"> N</w:t>
      </w:r>
      <w:r w:rsidRPr="003E60A0">
        <w:rPr>
          <w:rFonts w:ascii="Garamond" w:hAnsi="Garamond"/>
          <w:sz w:val="24"/>
        </w:rPr>
        <w:t>W</w:t>
      </w:r>
      <w:r w:rsidRPr="003E60A0">
        <w:rPr>
          <w:rFonts w:ascii="Garamond" w:hAnsi="Garamond"/>
          <w:spacing w:val="-1"/>
          <w:sz w:val="24"/>
        </w:rPr>
        <w:t>R.</w:t>
      </w:r>
    </w:p>
    <w:p w:rsidR="007D029C" w:rsidRPr="003E60A0" w:rsidRDefault="007D029C" w:rsidP="007D029C">
      <w:pPr>
        <w:spacing w:after="240"/>
        <w:rPr>
          <w:rFonts w:ascii="Garamond" w:hAnsi="Garamond"/>
        </w:rPr>
      </w:pPr>
      <w:r w:rsidRPr="003E60A0">
        <w:rPr>
          <w:rFonts w:ascii="Garamond" w:hAnsi="Garamond"/>
        </w:rPr>
        <w:t>U.S. non-profit, non-governmental organizations must provide a copy of their Section 501(c)(3) or (4) status determination letter received from the Internal Revenue Service.</w:t>
      </w:r>
    </w:p>
    <w:p w:rsidR="00772465" w:rsidRPr="003E60A0" w:rsidRDefault="00772465" w:rsidP="009614F6">
      <w:pPr>
        <w:rPr>
          <w:rFonts w:ascii="Garamond" w:hAnsi="Garamond"/>
        </w:rPr>
      </w:pPr>
      <w:r w:rsidRPr="003E60A0">
        <w:rPr>
          <w:rFonts w:ascii="Garamond" w:hAnsi="Garamond"/>
        </w:rPr>
        <w:t>Applicants must ensure that activities occurring outside the United States are coordinated as necessary with appropriate U</w:t>
      </w:r>
      <w:r w:rsidR="00AC7EA0" w:rsidRPr="003E60A0">
        <w:rPr>
          <w:rFonts w:ascii="Garamond" w:hAnsi="Garamond"/>
        </w:rPr>
        <w:t>.</w:t>
      </w:r>
      <w:r w:rsidRPr="003E60A0">
        <w:rPr>
          <w:rFonts w:ascii="Garamond" w:hAnsi="Garamond"/>
        </w:rPr>
        <w:t>S</w:t>
      </w:r>
      <w:r w:rsidR="00AC7EA0" w:rsidRPr="003E60A0">
        <w:rPr>
          <w:rFonts w:ascii="Garamond" w:hAnsi="Garamond"/>
        </w:rPr>
        <w:t>.</w:t>
      </w:r>
      <w:r w:rsidRPr="003E60A0">
        <w:rPr>
          <w:rFonts w:ascii="Garamond" w:hAnsi="Garamond"/>
        </w:rPr>
        <w:t xml:space="preserve">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w:t>
      </w:r>
    </w:p>
    <w:p w:rsidR="00772465" w:rsidRPr="003E60A0" w:rsidRDefault="00772465" w:rsidP="009614F6">
      <w:pPr>
        <w:rPr>
          <w:rFonts w:ascii="Garamond" w:hAnsi="Garamond"/>
        </w:rPr>
      </w:pPr>
    </w:p>
    <w:p w:rsidR="007452B5" w:rsidRPr="003E60A0" w:rsidRDefault="009614F6" w:rsidP="009614F6">
      <w:pPr>
        <w:rPr>
          <w:rFonts w:ascii="Garamond" w:hAnsi="Garamond"/>
        </w:rPr>
      </w:pPr>
      <w:r w:rsidRPr="003E60A0">
        <w:rPr>
          <w:rFonts w:ascii="Garamond" w:hAnsi="Garamond"/>
        </w:rPr>
        <w:t>Federal law</w:t>
      </w:r>
      <w:r w:rsidRPr="003E60A0">
        <w:rPr>
          <w:rFonts w:ascii="Garamond" w:hAnsi="Garamond"/>
          <w:b/>
        </w:rPr>
        <w:t xml:space="preserve"> </w:t>
      </w:r>
      <w:r w:rsidRPr="003E60A0">
        <w:rPr>
          <w:rFonts w:ascii="Garamond" w:hAnsi="Garamond"/>
        </w:rPr>
        <w:t xml:space="preserve">mandates that all </w:t>
      </w:r>
      <w:r w:rsidR="00D62C29" w:rsidRPr="003E60A0">
        <w:rPr>
          <w:rFonts w:ascii="Garamond" w:hAnsi="Garamond"/>
        </w:rPr>
        <w:t>entities</w:t>
      </w:r>
      <w:r w:rsidRPr="003E60A0">
        <w:rPr>
          <w:rFonts w:ascii="Garamond" w:hAnsi="Garamond"/>
        </w:rPr>
        <w:t xml:space="preserve"> applying for Federal financial assistance must have a valid Dun &amp; Bradstreet Data Universal Number System (DUNS) number and have a current registration in </w:t>
      </w:r>
      <w:r w:rsidR="007452B5" w:rsidRPr="003E60A0">
        <w:rPr>
          <w:rFonts w:ascii="Garamond" w:hAnsi="Garamond"/>
        </w:rPr>
        <w:t xml:space="preserve">the </w:t>
      </w:r>
      <w:r w:rsidR="00D62C29" w:rsidRPr="003E60A0">
        <w:rPr>
          <w:rFonts w:ascii="Garamond" w:hAnsi="Garamond"/>
        </w:rPr>
        <w:t>System for Award Management (SAM)</w:t>
      </w:r>
      <w:r w:rsidR="00027F96" w:rsidRPr="003E60A0">
        <w:rPr>
          <w:rFonts w:ascii="Garamond" w:hAnsi="Garamond"/>
        </w:rPr>
        <w:t>.  See Title 2</w:t>
      </w:r>
      <w:r w:rsidR="006F45F2" w:rsidRPr="003E60A0">
        <w:rPr>
          <w:rFonts w:ascii="Garamond" w:hAnsi="Garamond"/>
        </w:rPr>
        <w:t xml:space="preserve"> </w:t>
      </w:r>
      <w:r w:rsidR="00027F96" w:rsidRPr="003E60A0">
        <w:rPr>
          <w:rFonts w:ascii="Garamond" w:hAnsi="Garamond"/>
        </w:rPr>
        <w:t xml:space="preserve">of the Code of Federal Regulations (CFR), Part 25 for more information.  </w:t>
      </w:r>
      <w:r w:rsidRPr="003E60A0">
        <w:rPr>
          <w:rFonts w:ascii="Garamond" w:hAnsi="Garamond"/>
        </w:rPr>
        <w:t xml:space="preserve">Exemptions: </w:t>
      </w:r>
      <w:r w:rsidR="00F94985" w:rsidRPr="003E60A0">
        <w:rPr>
          <w:rFonts w:ascii="Garamond" w:hAnsi="Garamond"/>
        </w:rPr>
        <w:t>The SAM registration requirement</w:t>
      </w:r>
      <w:r w:rsidR="00D62C29" w:rsidRPr="003E60A0">
        <w:rPr>
          <w:rFonts w:ascii="Garamond" w:hAnsi="Garamond"/>
        </w:rPr>
        <w:t xml:space="preserve"> does not apply to i</w:t>
      </w:r>
      <w:r w:rsidRPr="003E60A0">
        <w:rPr>
          <w:rFonts w:ascii="Garamond" w:hAnsi="Garamond"/>
        </w:rPr>
        <w:t xml:space="preserve">ndividuals submitting an application on their own behalf and not on behalf of a company or other for-profit entity, </w:t>
      </w:r>
      <w:r w:rsidR="00BE4F90" w:rsidRPr="003E60A0">
        <w:rPr>
          <w:rFonts w:ascii="Garamond" w:hAnsi="Garamond"/>
        </w:rPr>
        <w:t>s</w:t>
      </w:r>
      <w:r w:rsidRPr="003E60A0">
        <w:rPr>
          <w:rFonts w:ascii="Garamond" w:hAnsi="Garamond"/>
        </w:rPr>
        <w:t xml:space="preserve">tate, local or </w:t>
      </w:r>
      <w:r w:rsidR="00140AE4" w:rsidRPr="003E60A0">
        <w:rPr>
          <w:rFonts w:ascii="Garamond" w:hAnsi="Garamond"/>
        </w:rPr>
        <w:t>T</w:t>
      </w:r>
      <w:r w:rsidRPr="003E60A0">
        <w:rPr>
          <w:rFonts w:ascii="Garamond" w:hAnsi="Garamond"/>
        </w:rPr>
        <w:t>ribal government, academia or other type of organization</w:t>
      </w:r>
      <w:r w:rsidR="007F00A9" w:rsidRPr="003E60A0">
        <w:rPr>
          <w:rFonts w:ascii="Garamond" w:hAnsi="Garamond"/>
        </w:rPr>
        <w:t>.</w:t>
      </w:r>
    </w:p>
    <w:p w:rsidR="009614F6" w:rsidRPr="003E60A0" w:rsidRDefault="00D62C29" w:rsidP="009614F6">
      <w:pPr>
        <w:rPr>
          <w:rFonts w:ascii="Garamond" w:hAnsi="Garamond"/>
        </w:rPr>
      </w:pPr>
      <w:r w:rsidRPr="003E60A0">
        <w:rPr>
          <w:rFonts w:ascii="Garamond" w:hAnsi="Garamond"/>
        </w:rPr>
        <w:t xml:space="preserve"> </w:t>
      </w:r>
    </w:p>
    <w:p w:rsidR="009614F6" w:rsidRPr="003E60A0" w:rsidRDefault="009614F6" w:rsidP="00B80393">
      <w:pPr>
        <w:numPr>
          <w:ilvl w:val="0"/>
          <w:numId w:val="3"/>
        </w:numPr>
        <w:rPr>
          <w:rFonts w:ascii="Garamond" w:hAnsi="Garamond"/>
          <w:b/>
        </w:rPr>
      </w:pPr>
      <w:r w:rsidRPr="003E60A0">
        <w:rPr>
          <w:rFonts w:ascii="Garamond" w:hAnsi="Garamond"/>
          <w:b/>
        </w:rPr>
        <w:t>DUNS Registration</w:t>
      </w:r>
    </w:p>
    <w:p w:rsidR="009614F6" w:rsidRPr="003E60A0" w:rsidRDefault="009614F6" w:rsidP="009614F6">
      <w:pPr>
        <w:ind w:left="360"/>
        <w:rPr>
          <w:rFonts w:ascii="Garamond" w:hAnsi="Garamond"/>
          <w:b/>
          <w:color w:val="006600"/>
        </w:rPr>
      </w:pPr>
      <w:r w:rsidRPr="003E60A0">
        <w:rPr>
          <w:rFonts w:ascii="Garamond" w:hAnsi="Garamond"/>
        </w:rPr>
        <w:t xml:space="preserve">Request a DUNS number at </w:t>
      </w:r>
      <w:hyperlink r:id="rId8" w:history="1">
        <w:r w:rsidR="00347982" w:rsidRPr="003E60A0">
          <w:rPr>
            <w:rStyle w:val="Hyperlink"/>
            <w:rFonts w:ascii="Garamond" w:hAnsi="Garamond"/>
          </w:rPr>
          <w:t>http://fedgov.dnb.com/webform</w:t>
        </w:r>
      </w:hyperlink>
      <w:r w:rsidR="00347982" w:rsidRPr="003E60A0">
        <w:rPr>
          <w:rFonts w:ascii="Garamond" w:hAnsi="Garamond"/>
        </w:rPr>
        <w:t>.</w:t>
      </w:r>
      <w:r w:rsidRPr="003E60A0">
        <w:rPr>
          <w:rFonts w:ascii="Garamond" w:hAnsi="Garamond"/>
        </w:rPr>
        <w:t xml:space="preserve">  </w:t>
      </w:r>
      <w:r w:rsidR="003B68C3" w:rsidRPr="003E60A0">
        <w:rPr>
          <w:rFonts w:ascii="Garamond" w:hAnsi="Garamond"/>
        </w:rPr>
        <w:t xml:space="preserve">For technical difficulties, contact Dun &amp; Bradstreet by email at: </w:t>
      </w:r>
      <w:hyperlink r:id="rId9" w:history="1">
        <w:r w:rsidR="003B68C3" w:rsidRPr="003E60A0">
          <w:rPr>
            <w:rStyle w:val="Hyperlink"/>
            <w:rFonts w:ascii="Garamond" w:hAnsi="Garamond"/>
          </w:rPr>
          <w:t>govt@dnb.com</w:t>
        </w:r>
      </w:hyperlink>
      <w:r w:rsidR="00295A05" w:rsidRPr="003E60A0">
        <w:rPr>
          <w:rFonts w:ascii="Garamond" w:hAnsi="Garamond"/>
        </w:rPr>
        <w:t>, or by calling the Government Customer Resource Center at voice phone: 866-705-5711 or TTY line: 877-807-1679 (hearing impaired customers only)</w:t>
      </w:r>
      <w:r w:rsidR="003B68C3" w:rsidRPr="003E60A0">
        <w:rPr>
          <w:rFonts w:ascii="Garamond" w:hAnsi="Garamond"/>
        </w:rPr>
        <w:t xml:space="preserve">. </w:t>
      </w:r>
      <w:r w:rsidRPr="003E60A0">
        <w:rPr>
          <w:rFonts w:ascii="Garamond" w:hAnsi="Garamond"/>
        </w:rPr>
        <w:t xml:space="preserve">Once assigned a DUNS number, </w:t>
      </w:r>
      <w:r w:rsidR="00D62C29" w:rsidRPr="003E60A0">
        <w:rPr>
          <w:rFonts w:ascii="Garamond" w:hAnsi="Garamond"/>
        </w:rPr>
        <w:t xml:space="preserve">entities </w:t>
      </w:r>
      <w:r w:rsidRPr="003E60A0">
        <w:rPr>
          <w:rFonts w:ascii="Garamond" w:hAnsi="Garamond"/>
        </w:rPr>
        <w:t xml:space="preserve">are responsible for maintaining up-to-date information with Dun &amp; Bradstreet.  </w:t>
      </w:r>
    </w:p>
    <w:p w:rsidR="009614F6" w:rsidRPr="003E60A0" w:rsidRDefault="009614F6" w:rsidP="009614F6">
      <w:pPr>
        <w:rPr>
          <w:rFonts w:ascii="Garamond" w:hAnsi="Garamond"/>
        </w:rPr>
      </w:pPr>
    </w:p>
    <w:p w:rsidR="009614F6" w:rsidRPr="003E60A0" w:rsidRDefault="004448A6" w:rsidP="00B80393">
      <w:pPr>
        <w:numPr>
          <w:ilvl w:val="0"/>
          <w:numId w:val="3"/>
        </w:numPr>
        <w:rPr>
          <w:rFonts w:ascii="Garamond" w:hAnsi="Garamond"/>
          <w:b/>
        </w:rPr>
      </w:pPr>
      <w:r w:rsidRPr="003E60A0">
        <w:rPr>
          <w:rFonts w:ascii="Garamond" w:hAnsi="Garamond"/>
          <w:b/>
        </w:rPr>
        <w:t xml:space="preserve">Entity </w:t>
      </w:r>
      <w:r w:rsidR="009614F6" w:rsidRPr="003E60A0">
        <w:rPr>
          <w:rFonts w:ascii="Garamond" w:hAnsi="Garamond"/>
          <w:b/>
        </w:rPr>
        <w:t>Registration</w:t>
      </w:r>
      <w:r w:rsidRPr="003E60A0">
        <w:rPr>
          <w:rFonts w:ascii="Garamond" w:hAnsi="Garamond"/>
          <w:b/>
        </w:rPr>
        <w:t xml:space="preserve"> in SAM</w:t>
      </w:r>
    </w:p>
    <w:p w:rsidR="009614F6" w:rsidRPr="003E60A0" w:rsidRDefault="009614F6" w:rsidP="009614F6">
      <w:pPr>
        <w:ind w:left="360"/>
        <w:rPr>
          <w:rFonts w:ascii="Garamond" w:hAnsi="Garamond"/>
        </w:rPr>
      </w:pPr>
      <w:r w:rsidRPr="003E60A0">
        <w:rPr>
          <w:rFonts w:ascii="Garamond" w:hAnsi="Garamond"/>
        </w:rPr>
        <w:t xml:space="preserve">Register </w:t>
      </w:r>
      <w:hyperlink w:history="1"/>
      <w:r w:rsidR="00C82464" w:rsidRPr="003E60A0">
        <w:rPr>
          <w:rFonts w:ascii="Garamond" w:hAnsi="Garamond"/>
        </w:rPr>
        <w:t xml:space="preserve">in SAM at </w:t>
      </w:r>
      <w:hyperlink r:id="rId10" w:history="1">
        <w:r w:rsidR="00BB79BB" w:rsidRPr="003E60A0">
          <w:rPr>
            <w:rStyle w:val="Hyperlink"/>
            <w:rFonts w:ascii="Garamond" w:hAnsi="Garamond"/>
          </w:rPr>
          <w:t>www.sam.gov</w:t>
        </w:r>
      </w:hyperlink>
      <w:r w:rsidR="00347982" w:rsidRPr="003E60A0">
        <w:rPr>
          <w:rFonts w:ascii="Garamond" w:hAnsi="Garamond"/>
        </w:rPr>
        <w:t>.</w:t>
      </w:r>
      <w:r w:rsidRPr="003E60A0">
        <w:rPr>
          <w:rFonts w:ascii="Garamond" w:hAnsi="Garamond"/>
        </w:rPr>
        <w:t xml:space="preserve">  Once registered</w:t>
      </w:r>
      <w:r w:rsidR="002E31C2" w:rsidRPr="003E60A0">
        <w:rPr>
          <w:rFonts w:ascii="Garamond" w:hAnsi="Garamond"/>
        </w:rPr>
        <w:t xml:space="preserve"> in </w:t>
      </w:r>
      <w:r w:rsidR="00D62C29" w:rsidRPr="003E60A0">
        <w:rPr>
          <w:rFonts w:ascii="Garamond" w:hAnsi="Garamond"/>
        </w:rPr>
        <w:t>SAM</w:t>
      </w:r>
      <w:r w:rsidRPr="003E60A0">
        <w:rPr>
          <w:rFonts w:ascii="Garamond" w:hAnsi="Garamond"/>
        </w:rPr>
        <w:t xml:space="preserve">, </w:t>
      </w:r>
      <w:r w:rsidR="00D62C29" w:rsidRPr="003E60A0">
        <w:rPr>
          <w:rFonts w:ascii="Garamond" w:hAnsi="Garamond"/>
        </w:rPr>
        <w:t xml:space="preserve">entities </w:t>
      </w:r>
      <w:r w:rsidRPr="003E60A0">
        <w:rPr>
          <w:rFonts w:ascii="Garamond" w:hAnsi="Garamond"/>
        </w:rPr>
        <w:t xml:space="preserve">must renew and revalidate their </w:t>
      </w:r>
      <w:r w:rsidR="00D62C29" w:rsidRPr="003E60A0">
        <w:rPr>
          <w:rFonts w:ascii="Garamond" w:hAnsi="Garamond"/>
        </w:rPr>
        <w:t xml:space="preserve">SAM </w:t>
      </w:r>
      <w:r w:rsidRPr="003E60A0">
        <w:rPr>
          <w:rFonts w:ascii="Garamond" w:hAnsi="Garamond"/>
        </w:rPr>
        <w:t xml:space="preserve">registration at least every 12 months from </w:t>
      </w:r>
      <w:r w:rsidR="007452B5" w:rsidRPr="003E60A0">
        <w:rPr>
          <w:rFonts w:ascii="Garamond" w:hAnsi="Garamond"/>
        </w:rPr>
        <w:t xml:space="preserve">the date previously registered.  </w:t>
      </w:r>
      <w:r w:rsidR="00D62C29" w:rsidRPr="003E60A0">
        <w:rPr>
          <w:rFonts w:ascii="Garamond" w:hAnsi="Garamond"/>
        </w:rPr>
        <w:t xml:space="preserve">Entities </w:t>
      </w:r>
      <w:r w:rsidRPr="003E60A0">
        <w:rPr>
          <w:rFonts w:ascii="Garamond" w:hAnsi="Garamond"/>
        </w:rPr>
        <w:t xml:space="preserve">are strongly urged to revalidate their registration as often as needed to ensure that </w:t>
      </w:r>
      <w:r w:rsidR="007452B5" w:rsidRPr="003E60A0">
        <w:rPr>
          <w:rFonts w:ascii="Garamond" w:hAnsi="Garamond"/>
        </w:rPr>
        <w:t xml:space="preserve">their information </w:t>
      </w:r>
      <w:r w:rsidRPr="003E60A0">
        <w:rPr>
          <w:rFonts w:ascii="Garamond" w:hAnsi="Garamond"/>
        </w:rPr>
        <w:t>is up to date and in sync</w:t>
      </w:r>
      <w:r w:rsidR="002E31C2" w:rsidRPr="003E60A0">
        <w:rPr>
          <w:rFonts w:ascii="Garamond" w:hAnsi="Garamond"/>
        </w:rPr>
        <w:t>h</w:t>
      </w:r>
      <w:r w:rsidRPr="003E60A0">
        <w:rPr>
          <w:rFonts w:ascii="Garamond" w:hAnsi="Garamond"/>
        </w:rPr>
        <w:t xml:space="preserve"> with changes that may have been made to DUNS and IRS information. </w:t>
      </w:r>
      <w:r w:rsidR="00BD3967" w:rsidRPr="003E60A0">
        <w:rPr>
          <w:rFonts w:ascii="Garamond" w:hAnsi="Garamond"/>
        </w:rPr>
        <w:t xml:space="preserve"> </w:t>
      </w:r>
      <w:r w:rsidRPr="003E60A0">
        <w:rPr>
          <w:rFonts w:ascii="Garamond" w:hAnsi="Garamond"/>
        </w:rPr>
        <w:t xml:space="preserve">Foreign </w:t>
      </w:r>
      <w:r w:rsidR="00D62C29" w:rsidRPr="003E60A0">
        <w:rPr>
          <w:rFonts w:ascii="Garamond" w:hAnsi="Garamond"/>
        </w:rPr>
        <w:t xml:space="preserve">entities </w:t>
      </w:r>
      <w:r w:rsidRPr="003E60A0">
        <w:rPr>
          <w:rFonts w:ascii="Garamond" w:hAnsi="Garamond"/>
        </w:rPr>
        <w:t xml:space="preserve">who wish to be paid </w:t>
      </w:r>
      <w:r w:rsidR="00E92CBC" w:rsidRPr="003E60A0">
        <w:rPr>
          <w:rFonts w:ascii="Garamond" w:hAnsi="Garamond"/>
        </w:rPr>
        <w:t xml:space="preserve">directly </w:t>
      </w:r>
      <w:r w:rsidRPr="003E60A0">
        <w:rPr>
          <w:rFonts w:ascii="Garamond" w:hAnsi="Garamond"/>
        </w:rPr>
        <w:t xml:space="preserve">to a </w:t>
      </w:r>
      <w:r w:rsidR="00E92CBC" w:rsidRPr="003E60A0">
        <w:rPr>
          <w:rFonts w:ascii="Garamond" w:hAnsi="Garamond"/>
        </w:rPr>
        <w:t xml:space="preserve">United States </w:t>
      </w:r>
      <w:r w:rsidRPr="003E60A0">
        <w:rPr>
          <w:rFonts w:ascii="Garamond" w:hAnsi="Garamond"/>
        </w:rPr>
        <w:t xml:space="preserve">bank account must enter and maintain valid and current banking information in </w:t>
      </w:r>
      <w:r w:rsidR="00D62C29" w:rsidRPr="003E60A0">
        <w:rPr>
          <w:rFonts w:ascii="Garamond" w:hAnsi="Garamond"/>
        </w:rPr>
        <w:t>SAM</w:t>
      </w:r>
      <w:r w:rsidRPr="003E60A0">
        <w:rPr>
          <w:rFonts w:ascii="Garamond" w:hAnsi="Garamond"/>
        </w:rPr>
        <w:t>.</w:t>
      </w:r>
    </w:p>
    <w:p w:rsidR="00043421" w:rsidRPr="003E60A0" w:rsidRDefault="00043421" w:rsidP="009614F6">
      <w:pPr>
        <w:ind w:left="360"/>
        <w:rPr>
          <w:rFonts w:ascii="Garamond" w:hAnsi="Garamond"/>
        </w:rPr>
      </w:pPr>
    </w:p>
    <w:p w:rsidR="00043421" w:rsidRPr="003E60A0" w:rsidRDefault="0085405E" w:rsidP="009614F6">
      <w:pPr>
        <w:ind w:left="360"/>
        <w:rPr>
          <w:rFonts w:ascii="Garamond" w:hAnsi="Garamond"/>
        </w:rPr>
      </w:pPr>
      <w:r w:rsidRPr="003E60A0">
        <w:rPr>
          <w:rFonts w:ascii="Garamond" w:hAnsi="Garamond"/>
        </w:rPr>
        <w:t xml:space="preserve">Note: </w:t>
      </w:r>
      <w:r w:rsidR="00043421" w:rsidRPr="003E60A0">
        <w:rPr>
          <w:rFonts w:ascii="Garamond" w:hAnsi="Garamond"/>
        </w:rPr>
        <w:t xml:space="preserve">The official U.S. government website address for SAM is </w:t>
      </w:r>
      <w:hyperlink r:id="rId11" w:history="1">
        <w:r w:rsidR="00295A05" w:rsidRPr="003E60A0">
          <w:rPr>
            <w:rStyle w:val="Hyperlink"/>
            <w:rFonts w:ascii="Garamond" w:hAnsi="Garamond"/>
          </w:rPr>
          <w:t>www.sam.gov</w:t>
        </w:r>
      </w:hyperlink>
      <w:r w:rsidR="00043421" w:rsidRPr="003E60A0">
        <w:rPr>
          <w:rFonts w:ascii="Garamond" w:hAnsi="Garamond"/>
        </w:rPr>
        <w:t xml:space="preserve">.  There is NO </w:t>
      </w:r>
      <w:r w:rsidR="00BB79BB" w:rsidRPr="003E60A0">
        <w:rPr>
          <w:rFonts w:ascii="Garamond" w:hAnsi="Garamond"/>
        </w:rPr>
        <w:t>COST</w:t>
      </w:r>
      <w:r w:rsidR="00043421" w:rsidRPr="003E60A0">
        <w:rPr>
          <w:rFonts w:ascii="Garamond" w:hAnsi="Garamond"/>
        </w:rPr>
        <w:t xml:space="preserve"> to register in or </w:t>
      </w:r>
      <w:r w:rsidR="005B50C6" w:rsidRPr="003E60A0">
        <w:rPr>
          <w:rFonts w:ascii="Garamond" w:hAnsi="Garamond"/>
        </w:rPr>
        <w:t xml:space="preserve">access </w:t>
      </w:r>
      <w:r w:rsidR="00043421" w:rsidRPr="003E60A0">
        <w:rPr>
          <w:rFonts w:ascii="Garamond" w:hAnsi="Garamond"/>
        </w:rPr>
        <w:t>SAM</w:t>
      </w:r>
      <w:r w:rsidR="005B50C6" w:rsidRPr="003E60A0">
        <w:rPr>
          <w:rFonts w:ascii="Garamond" w:hAnsi="Garamond"/>
        </w:rPr>
        <w:t>.gov</w:t>
      </w:r>
      <w:r w:rsidR="00043421" w:rsidRPr="003E60A0">
        <w:rPr>
          <w:rFonts w:ascii="Garamond" w:hAnsi="Garamond"/>
        </w:rPr>
        <w:t>.  There are third-party vendors who charge a fee in exchange for registering entities in SAM</w:t>
      </w:r>
      <w:r w:rsidR="005B50C6" w:rsidRPr="003E60A0">
        <w:rPr>
          <w:rFonts w:ascii="Garamond" w:hAnsi="Garamond"/>
        </w:rPr>
        <w:t xml:space="preserve">; </w:t>
      </w:r>
      <w:r w:rsidR="00043421" w:rsidRPr="003E60A0">
        <w:rPr>
          <w:rFonts w:ascii="Garamond" w:hAnsi="Garamond"/>
        </w:rPr>
        <w:t>please be aware that you can register</w:t>
      </w:r>
      <w:r w:rsidR="005B50C6" w:rsidRPr="003E60A0">
        <w:rPr>
          <w:rFonts w:ascii="Garamond" w:hAnsi="Garamond"/>
        </w:rPr>
        <w:t xml:space="preserve"> to do business with the U.S. government</w:t>
      </w:r>
      <w:r w:rsidR="00043421" w:rsidRPr="003E60A0">
        <w:rPr>
          <w:rFonts w:ascii="Garamond" w:hAnsi="Garamond"/>
        </w:rPr>
        <w:t xml:space="preserve"> </w:t>
      </w:r>
      <w:r w:rsidR="00295A05" w:rsidRPr="003E60A0">
        <w:rPr>
          <w:rFonts w:ascii="Garamond" w:hAnsi="Garamond"/>
        </w:rPr>
        <w:t>FOR</w:t>
      </w:r>
      <w:r w:rsidR="00043421" w:rsidRPr="003E60A0">
        <w:rPr>
          <w:rFonts w:ascii="Garamond" w:hAnsi="Garamond"/>
        </w:rPr>
        <w:t xml:space="preserve"> FREE directly in SAM </w:t>
      </w:r>
      <w:r w:rsidR="005B50C6" w:rsidRPr="003E60A0">
        <w:rPr>
          <w:rFonts w:ascii="Garamond" w:hAnsi="Garamond"/>
        </w:rPr>
        <w:t>at</w:t>
      </w:r>
      <w:r w:rsidR="00043421" w:rsidRPr="003E60A0">
        <w:rPr>
          <w:rFonts w:ascii="Garamond" w:hAnsi="Garamond"/>
        </w:rPr>
        <w:t xml:space="preserve"> </w:t>
      </w:r>
      <w:hyperlink r:id="rId12" w:history="1">
        <w:r w:rsidR="00295A05" w:rsidRPr="003E60A0">
          <w:rPr>
            <w:rStyle w:val="Hyperlink"/>
            <w:rFonts w:ascii="Garamond" w:hAnsi="Garamond"/>
          </w:rPr>
          <w:t>www.sam.gov</w:t>
        </w:r>
      </w:hyperlink>
      <w:r w:rsidR="00043421" w:rsidRPr="003E60A0">
        <w:rPr>
          <w:rFonts w:ascii="Garamond" w:hAnsi="Garamond"/>
        </w:rPr>
        <w:t xml:space="preserve">.    </w:t>
      </w:r>
    </w:p>
    <w:p w:rsidR="009614F6" w:rsidRPr="003E60A0" w:rsidRDefault="009614F6" w:rsidP="009614F6">
      <w:pPr>
        <w:rPr>
          <w:rFonts w:ascii="Garamond" w:hAnsi="Garamond"/>
        </w:rPr>
      </w:pPr>
    </w:p>
    <w:p w:rsidR="009614F6" w:rsidRPr="003E60A0" w:rsidRDefault="009614F6" w:rsidP="00B80393">
      <w:pPr>
        <w:numPr>
          <w:ilvl w:val="0"/>
          <w:numId w:val="3"/>
        </w:numPr>
        <w:rPr>
          <w:rFonts w:ascii="Garamond" w:hAnsi="Garamond"/>
          <w:b/>
        </w:rPr>
      </w:pPr>
      <w:r w:rsidRPr="003E60A0">
        <w:rPr>
          <w:rFonts w:ascii="Garamond" w:hAnsi="Garamond"/>
          <w:b/>
        </w:rPr>
        <w:t xml:space="preserve">Excluded </w:t>
      </w:r>
      <w:r w:rsidR="00C82464" w:rsidRPr="003E60A0">
        <w:rPr>
          <w:rFonts w:ascii="Garamond" w:hAnsi="Garamond"/>
          <w:b/>
        </w:rPr>
        <w:t>Entities</w:t>
      </w:r>
    </w:p>
    <w:p w:rsidR="009614F6" w:rsidRPr="003E60A0" w:rsidRDefault="00430ED7" w:rsidP="009614F6">
      <w:pPr>
        <w:ind w:left="360"/>
        <w:rPr>
          <w:rFonts w:ascii="Garamond" w:hAnsi="Garamond"/>
        </w:rPr>
      </w:pPr>
      <w:r w:rsidRPr="003E60A0">
        <w:rPr>
          <w:rFonts w:ascii="Garamond" w:hAnsi="Garamond"/>
        </w:rPr>
        <w:t>Applicant e</w:t>
      </w:r>
      <w:r w:rsidR="009614F6" w:rsidRPr="003E60A0">
        <w:rPr>
          <w:rFonts w:ascii="Garamond" w:hAnsi="Garamond"/>
        </w:rPr>
        <w:t>ntities</w:t>
      </w:r>
      <w:r w:rsidR="002A6C3A" w:rsidRPr="003E60A0">
        <w:rPr>
          <w:rFonts w:ascii="Garamond" w:hAnsi="Garamond"/>
        </w:rPr>
        <w:t xml:space="preserve"> or their key project personnel</w:t>
      </w:r>
      <w:r w:rsidR="009614F6" w:rsidRPr="003E60A0">
        <w:rPr>
          <w:rFonts w:ascii="Garamond" w:hAnsi="Garamond"/>
        </w:rPr>
        <w:t xml:space="preserve"> identified</w:t>
      </w:r>
      <w:r w:rsidR="00C82464" w:rsidRPr="003E60A0">
        <w:rPr>
          <w:rFonts w:ascii="Garamond" w:hAnsi="Garamond"/>
        </w:rPr>
        <w:t xml:space="preserve"> in the SAM.gov Exclusions database </w:t>
      </w:r>
      <w:r w:rsidR="009614F6" w:rsidRPr="003E60A0">
        <w:rPr>
          <w:rFonts w:ascii="Garamond" w:hAnsi="Garamond"/>
        </w:rPr>
        <w:t xml:space="preserve">as </w:t>
      </w:r>
      <w:r w:rsidR="00C82464" w:rsidRPr="003E60A0">
        <w:rPr>
          <w:rFonts w:ascii="Garamond" w:hAnsi="Garamond"/>
        </w:rPr>
        <w:t xml:space="preserve">ineligible, prohibited/restricted or excluded </w:t>
      </w:r>
      <w:r w:rsidR="009614F6" w:rsidRPr="003E60A0">
        <w:rPr>
          <w:rFonts w:ascii="Garamond" w:hAnsi="Garamond"/>
        </w:rPr>
        <w:t>from receiving Federal contracts, certain subcontracts, and certain Federal assistance and benefits will not be considered for Federal funding</w:t>
      </w:r>
      <w:r w:rsidRPr="003E60A0">
        <w:rPr>
          <w:rFonts w:ascii="Garamond" w:hAnsi="Garamond"/>
        </w:rPr>
        <w:t xml:space="preserve">, as applicable to the funding being requested under this </w:t>
      </w:r>
      <w:r w:rsidR="00792040" w:rsidRPr="003E60A0">
        <w:rPr>
          <w:rFonts w:ascii="Garamond" w:hAnsi="Garamond"/>
        </w:rPr>
        <w:t xml:space="preserve">Federal </w:t>
      </w:r>
      <w:r w:rsidRPr="003E60A0">
        <w:rPr>
          <w:rFonts w:ascii="Garamond" w:hAnsi="Garamond"/>
        </w:rPr>
        <w:t>program</w:t>
      </w:r>
      <w:r w:rsidR="00174BFD" w:rsidRPr="003E60A0">
        <w:rPr>
          <w:rFonts w:ascii="Garamond" w:hAnsi="Garamond"/>
        </w:rPr>
        <w:t>.</w:t>
      </w:r>
      <w:r w:rsidR="00B90719" w:rsidRPr="003E60A0">
        <w:rPr>
          <w:rFonts w:ascii="Garamond" w:hAnsi="Garamond"/>
        </w:rPr>
        <w:t xml:space="preserve">  The Service conducts a review of the SAM.gov Exclusions database for all applicant entities and their key project personnel </w:t>
      </w:r>
      <w:r w:rsidR="00736E32" w:rsidRPr="003E60A0">
        <w:rPr>
          <w:rFonts w:ascii="Garamond" w:hAnsi="Garamond"/>
        </w:rPr>
        <w:t>prior to award.</w:t>
      </w:r>
    </w:p>
    <w:p w:rsidR="009614F6" w:rsidRPr="003E60A0" w:rsidRDefault="009614F6" w:rsidP="00C61371">
      <w:pPr>
        <w:rPr>
          <w:rFonts w:ascii="Garamond" w:hAnsi="Garamond"/>
          <w:b/>
        </w:rPr>
      </w:pPr>
    </w:p>
    <w:p w:rsidR="006A2701" w:rsidRPr="003E60A0" w:rsidRDefault="009614F6" w:rsidP="00426B35">
      <w:pPr>
        <w:numPr>
          <w:ilvl w:val="0"/>
          <w:numId w:val="3"/>
        </w:numPr>
        <w:rPr>
          <w:rFonts w:ascii="Garamond" w:hAnsi="Garamond"/>
        </w:rPr>
      </w:pPr>
      <w:r w:rsidRPr="003E60A0">
        <w:rPr>
          <w:rFonts w:ascii="Garamond" w:hAnsi="Garamond"/>
          <w:b/>
        </w:rPr>
        <w:t xml:space="preserve">Cost Sharing or Matching: </w:t>
      </w:r>
      <w:r w:rsidR="003E60A0" w:rsidRPr="003E60A0">
        <w:rPr>
          <w:rFonts w:ascii="Garamond" w:hAnsi="Garamond"/>
          <w:b/>
        </w:rPr>
        <w:t xml:space="preserve"> </w:t>
      </w:r>
      <w:r w:rsidR="003E60A0">
        <w:rPr>
          <w:rFonts w:ascii="Garamond" w:hAnsi="Garamond"/>
          <w:b/>
        </w:rPr>
        <w:t>A</w:t>
      </w:r>
      <w:r w:rsidR="006A2701" w:rsidRPr="003E60A0">
        <w:rPr>
          <w:rFonts w:ascii="Garamond" w:hAnsi="Garamond"/>
        </w:rPr>
        <w:t xml:space="preserve">pplicants may attribute some or all of their allowable indirect costs as voluntary committed cost-share/match.  </w:t>
      </w:r>
    </w:p>
    <w:p w:rsidR="006A2701" w:rsidRPr="003E60A0" w:rsidRDefault="006A2701" w:rsidP="006A2701">
      <w:pPr>
        <w:ind w:left="360"/>
        <w:rPr>
          <w:rFonts w:ascii="Garamond" w:hAnsi="Garamond"/>
        </w:rPr>
      </w:pPr>
    </w:p>
    <w:p w:rsidR="00414783" w:rsidRPr="003E60A0" w:rsidRDefault="00070D96">
      <w:pPr>
        <w:pStyle w:val="Heading3"/>
        <w:rPr>
          <w:rFonts w:ascii="Garamond" w:hAnsi="Garamond"/>
          <w:sz w:val="24"/>
        </w:rPr>
      </w:pPr>
      <w:r w:rsidRPr="003E60A0">
        <w:rPr>
          <w:rFonts w:ascii="Garamond" w:hAnsi="Garamond"/>
          <w:sz w:val="24"/>
        </w:rPr>
        <w:t>I</w:t>
      </w:r>
      <w:r w:rsidR="00C54938" w:rsidRPr="003E60A0">
        <w:rPr>
          <w:rFonts w:ascii="Garamond" w:hAnsi="Garamond"/>
          <w:sz w:val="24"/>
        </w:rPr>
        <w:t>V</w:t>
      </w:r>
      <w:r w:rsidR="00414783" w:rsidRPr="003E60A0">
        <w:rPr>
          <w:rFonts w:ascii="Garamond" w:hAnsi="Garamond"/>
          <w:sz w:val="24"/>
        </w:rPr>
        <w:t xml:space="preserve">. </w:t>
      </w:r>
      <w:r w:rsidR="00327EF4" w:rsidRPr="003E60A0">
        <w:rPr>
          <w:rFonts w:ascii="Garamond" w:hAnsi="Garamond"/>
          <w:sz w:val="24"/>
        </w:rPr>
        <w:t>Application Requirements</w:t>
      </w:r>
    </w:p>
    <w:p w:rsidR="002A4805" w:rsidRPr="003E60A0" w:rsidRDefault="00701361" w:rsidP="002A4805">
      <w:pPr>
        <w:pStyle w:val="BodyText"/>
        <w:rPr>
          <w:rFonts w:ascii="Garamond" w:hAnsi="Garamond"/>
          <w:sz w:val="24"/>
        </w:rPr>
      </w:pPr>
      <w:r w:rsidRPr="003E60A0">
        <w:rPr>
          <w:rFonts w:ascii="Garamond" w:hAnsi="Garamond"/>
          <w:sz w:val="24"/>
        </w:rPr>
        <w:t xml:space="preserve">To be considered for funding under this funding opportunity, an application </w:t>
      </w:r>
      <w:r w:rsidR="00FC5D13" w:rsidRPr="003E60A0">
        <w:rPr>
          <w:rFonts w:ascii="Garamond" w:hAnsi="Garamond"/>
          <w:sz w:val="24"/>
        </w:rPr>
        <w:t xml:space="preserve">must </w:t>
      </w:r>
      <w:r w:rsidRPr="003E60A0">
        <w:rPr>
          <w:rFonts w:ascii="Garamond" w:hAnsi="Garamond"/>
          <w:sz w:val="24"/>
        </w:rPr>
        <w:t>contain</w:t>
      </w:r>
      <w:r w:rsidR="00904A2E" w:rsidRPr="003E60A0">
        <w:rPr>
          <w:rFonts w:ascii="Garamond" w:hAnsi="Garamond"/>
          <w:sz w:val="24"/>
        </w:rPr>
        <w:t>:</w:t>
      </w:r>
    </w:p>
    <w:p w:rsidR="002A4805" w:rsidRPr="003E60A0" w:rsidRDefault="002A4805" w:rsidP="002A4805">
      <w:pPr>
        <w:pStyle w:val="BodyText"/>
        <w:rPr>
          <w:rFonts w:ascii="Garamond" w:hAnsi="Garamond"/>
          <w:sz w:val="24"/>
        </w:rPr>
      </w:pPr>
    </w:p>
    <w:p w:rsidR="006A2701" w:rsidRPr="003E60A0" w:rsidRDefault="00100A5E" w:rsidP="006A2701">
      <w:pPr>
        <w:pStyle w:val="BodyText"/>
        <w:numPr>
          <w:ilvl w:val="0"/>
          <w:numId w:val="6"/>
        </w:numPr>
        <w:jc w:val="left"/>
        <w:rPr>
          <w:rFonts w:ascii="Garamond" w:hAnsi="Garamond"/>
          <w:sz w:val="24"/>
        </w:rPr>
      </w:pPr>
      <w:r w:rsidRPr="003E60A0">
        <w:rPr>
          <w:rFonts w:ascii="Garamond" w:hAnsi="Garamond"/>
          <w:sz w:val="24"/>
        </w:rPr>
        <w:t xml:space="preserve">A completed, signed and dated Application for Federal Assistance form. </w:t>
      </w:r>
    </w:p>
    <w:p w:rsidR="00BA62D8" w:rsidRDefault="00BA62D8">
      <w:pPr>
        <w:rPr>
          <w:rFonts w:ascii="Garamond" w:hAnsi="Garamond"/>
        </w:rPr>
      </w:pPr>
    </w:p>
    <w:p w:rsidR="00E54B62" w:rsidRPr="003E60A0" w:rsidRDefault="00921D55" w:rsidP="006A2701">
      <w:pPr>
        <w:pStyle w:val="BodyText"/>
        <w:ind w:left="360"/>
        <w:jc w:val="left"/>
        <w:rPr>
          <w:rFonts w:ascii="Garamond" w:hAnsi="Garamond"/>
          <w:sz w:val="24"/>
        </w:rPr>
      </w:pPr>
      <w:r w:rsidRPr="003E60A0">
        <w:rPr>
          <w:rFonts w:ascii="Garamond" w:hAnsi="Garamond"/>
          <w:sz w:val="24"/>
        </w:rPr>
        <w:t>Do not include other Federal sources of funding</w:t>
      </w:r>
      <w:r w:rsidR="00DA6CBC" w:rsidRPr="003E60A0">
        <w:rPr>
          <w:rFonts w:ascii="Garamond" w:hAnsi="Garamond"/>
          <w:sz w:val="24"/>
        </w:rPr>
        <w:t xml:space="preserve">, requested or approved, </w:t>
      </w:r>
      <w:r w:rsidR="00327A8E" w:rsidRPr="003E60A0">
        <w:rPr>
          <w:rFonts w:ascii="Garamond" w:hAnsi="Garamond"/>
          <w:sz w:val="24"/>
        </w:rPr>
        <w:t xml:space="preserve">in the total entered in the “Federal” funding box </w:t>
      </w:r>
      <w:r w:rsidR="00DA6CBC" w:rsidRPr="003E60A0">
        <w:rPr>
          <w:rFonts w:ascii="Garamond" w:hAnsi="Garamond"/>
          <w:sz w:val="24"/>
        </w:rPr>
        <w:t>on the Application for Federal Assistance form.  Enter only the amount being requested under this program</w:t>
      </w:r>
      <w:r w:rsidR="00327A8E" w:rsidRPr="003E60A0">
        <w:rPr>
          <w:rFonts w:ascii="Garamond" w:hAnsi="Garamond"/>
          <w:sz w:val="24"/>
        </w:rPr>
        <w:t xml:space="preserve"> in the “Federal” funding box</w:t>
      </w:r>
      <w:r w:rsidR="00DA6CBC" w:rsidRPr="003E60A0">
        <w:rPr>
          <w:rFonts w:ascii="Garamond" w:hAnsi="Garamond"/>
          <w:sz w:val="24"/>
        </w:rPr>
        <w:t>.</w:t>
      </w:r>
      <w:r w:rsidR="00327A8E" w:rsidRPr="003E60A0">
        <w:rPr>
          <w:rFonts w:ascii="Garamond" w:hAnsi="Garamond"/>
          <w:sz w:val="24"/>
        </w:rPr>
        <w:t xml:space="preserve">  Include any other Federal sources of funding in the total funding entered in the “Other” box. </w:t>
      </w:r>
      <w:r w:rsidR="00DA6CBC" w:rsidRPr="003E60A0">
        <w:rPr>
          <w:rFonts w:ascii="Garamond" w:hAnsi="Garamond"/>
          <w:sz w:val="24"/>
        </w:rPr>
        <w:t xml:space="preserve">   </w:t>
      </w:r>
      <w:r w:rsidRPr="003E60A0">
        <w:rPr>
          <w:rFonts w:ascii="Garamond" w:hAnsi="Garamond"/>
          <w:sz w:val="24"/>
        </w:rPr>
        <w:t xml:space="preserve"> </w:t>
      </w:r>
      <w:r w:rsidR="00100A5E" w:rsidRPr="003E60A0">
        <w:rPr>
          <w:rFonts w:ascii="Garamond" w:hAnsi="Garamond"/>
          <w:sz w:val="24"/>
        </w:rPr>
        <w:t xml:space="preserve"> </w:t>
      </w:r>
    </w:p>
    <w:p w:rsidR="00517CFF" w:rsidRPr="003E60A0" w:rsidRDefault="00517CFF" w:rsidP="00517CFF">
      <w:pPr>
        <w:ind w:left="360"/>
        <w:rPr>
          <w:rFonts w:ascii="Garamond" w:hAnsi="Garamond"/>
        </w:rPr>
      </w:pPr>
    </w:p>
    <w:p w:rsidR="00414783" w:rsidRPr="003E60A0" w:rsidRDefault="00414783" w:rsidP="003A4736">
      <w:pPr>
        <w:pStyle w:val="Heading2"/>
        <w:rPr>
          <w:rFonts w:ascii="Garamond" w:hAnsi="Garamond"/>
          <w:sz w:val="24"/>
          <w:u w:val="single"/>
        </w:rPr>
      </w:pPr>
      <w:r w:rsidRPr="003E60A0">
        <w:rPr>
          <w:rFonts w:ascii="Garamond" w:hAnsi="Garamond"/>
          <w:sz w:val="24"/>
        </w:rPr>
        <w:lastRenderedPageBreak/>
        <w:t>B.</w:t>
      </w:r>
      <w:r w:rsidRPr="003E60A0">
        <w:rPr>
          <w:rFonts w:ascii="Garamond" w:hAnsi="Garamond"/>
          <w:sz w:val="24"/>
        </w:rPr>
        <w:tab/>
        <w:t>Project Summary</w:t>
      </w:r>
    </w:p>
    <w:p w:rsidR="006A2701" w:rsidRPr="003E60A0" w:rsidRDefault="006A2701" w:rsidP="006A2701">
      <w:pPr>
        <w:ind w:left="360" w:hanging="360"/>
        <w:rPr>
          <w:rFonts w:ascii="Garamond" w:hAnsi="Garamond"/>
          <w:color w:val="222222"/>
          <w:shd w:val="clear" w:color="auto" w:fill="FFFFFF"/>
        </w:rPr>
      </w:pPr>
      <w:r w:rsidRPr="003E60A0">
        <w:rPr>
          <w:rFonts w:ascii="Garamond" w:hAnsi="Garamond"/>
          <w:color w:val="222222"/>
          <w:shd w:val="clear" w:color="auto" w:fill="FFFFFF"/>
        </w:rPr>
        <w:t xml:space="preserve">      The goal of this project is to increase refuge community relations and outreach to help community members develop an understanding of Service interests providing optimal outdoor experiences and to encourage overall involvement with Valle de Oro NWR. This funding will help expand delivery of the environmental education, foster family traditions in the outdoors, expand outreach programs, provide integrative experiences onsite, facilitate transportation to the refuge, and provide for increased Friends of Valle de Oro NWR capacity to support refuge needs.</w:t>
      </w:r>
    </w:p>
    <w:p w:rsidR="006E3C9F" w:rsidRPr="003E60A0" w:rsidRDefault="006E3C9F">
      <w:pPr>
        <w:ind w:left="360" w:hanging="360"/>
        <w:jc w:val="both"/>
        <w:rPr>
          <w:rFonts w:ascii="Garamond" w:hAnsi="Garamond"/>
        </w:rPr>
      </w:pPr>
    </w:p>
    <w:p w:rsidR="00414783" w:rsidRPr="003E60A0" w:rsidRDefault="00414783">
      <w:pPr>
        <w:pStyle w:val="Heading2"/>
        <w:rPr>
          <w:rFonts w:ascii="Garamond" w:hAnsi="Garamond"/>
          <w:sz w:val="24"/>
        </w:rPr>
      </w:pPr>
      <w:r w:rsidRPr="003E60A0">
        <w:rPr>
          <w:rFonts w:ascii="Garamond" w:hAnsi="Garamond"/>
          <w:sz w:val="24"/>
        </w:rPr>
        <w:t>C.</w:t>
      </w:r>
      <w:r w:rsidRPr="003E60A0">
        <w:rPr>
          <w:rFonts w:ascii="Garamond" w:hAnsi="Garamond"/>
          <w:sz w:val="24"/>
        </w:rPr>
        <w:tab/>
        <w:t>Project Narrative</w:t>
      </w:r>
    </w:p>
    <w:p w:rsidR="008779AF" w:rsidRPr="003E60A0" w:rsidRDefault="008779AF" w:rsidP="008779AF">
      <w:pPr>
        <w:rPr>
          <w:rFonts w:ascii="Garamond" w:hAnsi="Garamond"/>
        </w:rPr>
      </w:pPr>
    </w:p>
    <w:p w:rsidR="006A2701" w:rsidRPr="003E60A0" w:rsidRDefault="00414783" w:rsidP="006A2701">
      <w:pPr>
        <w:ind w:left="720" w:hanging="360"/>
        <w:rPr>
          <w:rFonts w:ascii="Garamond" w:hAnsi="Garamond"/>
        </w:rPr>
      </w:pPr>
      <w:r w:rsidRPr="003E60A0">
        <w:rPr>
          <w:rFonts w:ascii="Garamond" w:hAnsi="Garamond"/>
          <w:b/>
          <w:bCs/>
        </w:rPr>
        <w:t>1.</w:t>
      </w:r>
      <w:r w:rsidRPr="003E60A0">
        <w:rPr>
          <w:rFonts w:ascii="Garamond" w:hAnsi="Garamond"/>
          <w:b/>
          <w:bCs/>
        </w:rPr>
        <w:tab/>
        <w:t>Statement of Need:</w:t>
      </w:r>
      <w:r w:rsidRPr="003E60A0">
        <w:rPr>
          <w:rFonts w:ascii="Garamond" w:hAnsi="Garamond"/>
        </w:rPr>
        <w:t xml:space="preserve"> </w:t>
      </w:r>
      <w:r w:rsidR="006A2701" w:rsidRPr="003E60A0">
        <w:rPr>
          <w:rFonts w:ascii="Garamond" w:hAnsi="Garamond"/>
          <w:spacing w:val="-1"/>
        </w:rPr>
        <w:t>This</w:t>
      </w:r>
      <w:r w:rsidR="006A2701" w:rsidRPr="003E60A0">
        <w:rPr>
          <w:rFonts w:ascii="Garamond" w:hAnsi="Garamond"/>
        </w:rPr>
        <w:t xml:space="preserve"> </w:t>
      </w:r>
      <w:r w:rsidR="006A2701" w:rsidRPr="003E60A0">
        <w:rPr>
          <w:rFonts w:ascii="Garamond" w:hAnsi="Garamond"/>
          <w:spacing w:val="-1"/>
        </w:rPr>
        <w:t>program</w:t>
      </w:r>
      <w:r w:rsidR="006A2701" w:rsidRPr="003E60A0">
        <w:rPr>
          <w:rFonts w:ascii="Garamond" w:hAnsi="Garamond"/>
        </w:rPr>
        <w:t xml:space="preserve"> is necessary</w:t>
      </w:r>
      <w:r w:rsidR="006A2701" w:rsidRPr="003E60A0">
        <w:rPr>
          <w:rFonts w:ascii="Garamond" w:hAnsi="Garamond"/>
          <w:spacing w:val="-5"/>
        </w:rPr>
        <w:t xml:space="preserve"> </w:t>
      </w:r>
      <w:r w:rsidR="006A2701" w:rsidRPr="003E60A0">
        <w:rPr>
          <w:rFonts w:ascii="Garamond" w:hAnsi="Garamond"/>
        </w:rPr>
        <w:t>to</w:t>
      </w:r>
      <w:r w:rsidR="006A2701" w:rsidRPr="003E60A0">
        <w:rPr>
          <w:rFonts w:ascii="Garamond" w:hAnsi="Garamond"/>
          <w:spacing w:val="2"/>
        </w:rPr>
        <w:t xml:space="preserve"> </w:t>
      </w:r>
      <w:r w:rsidR="006A2701" w:rsidRPr="003E60A0">
        <w:rPr>
          <w:rFonts w:ascii="Garamond" w:hAnsi="Garamond"/>
          <w:spacing w:val="-1"/>
        </w:rPr>
        <w:t>increase outreach</w:t>
      </w:r>
      <w:r w:rsidR="006A2701" w:rsidRPr="003E60A0">
        <w:rPr>
          <w:rFonts w:ascii="Garamond" w:hAnsi="Garamond"/>
        </w:rPr>
        <w:t xml:space="preserve"> </w:t>
      </w:r>
      <w:r w:rsidR="006A2701" w:rsidRPr="003E60A0">
        <w:rPr>
          <w:rFonts w:ascii="Garamond" w:hAnsi="Garamond"/>
          <w:spacing w:val="-1"/>
        </w:rPr>
        <w:t>and</w:t>
      </w:r>
      <w:r w:rsidR="006A2701" w:rsidRPr="003E60A0">
        <w:rPr>
          <w:rFonts w:ascii="Garamond" w:hAnsi="Garamond"/>
        </w:rPr>
        <w:t xml:space="preserve"> support </w:t>
      </w:r>
      <w:r w:rsidR="006A2701" w:rsidRPr="003E60A0">
        <w:rPr>
          <w:rFonts w:ascii="Garamond" w:hAnsi="Garamond"/>
          <w:spacing w:val="-1"/>
        </w:rPr>
        <w:t>within</w:t>
      </w:r>
      <w:r w:rsidR="006A2701" w:rsidRPr="003E60A0">
        <w:rPr>
          <w:rFonts w:ascii="Garamond" w:hAnsi="Garamond"/>
          <w:spacing w:val="73"/>
        </w:rPr>
        <w:t xml:space="preserve"> </w:t>
      </w:r>
      <w:r w:rsidR="006A2701" w:rsidRPr="003E60A0">
        <w:rPr>
          <w:rFonts w:ascii="Garamond" w:hAnsi="Garamond"/>
        </w:rPr>
        <w:t>the</w:t>
      </w:r>
      <w:r w:rsidR="006A2701" w:rsidRPr="003E60A0">
        <w:rPr>
          <w:rFonts w:ascii="Garamond" w:hAnsi="Garamond"/>
          <w:spacing w:val="-1"/>
        </w:rPr>
        <w:t xml:space="preserve"> Albuquerque </w:t>
      </w:r>
      <w:r w:rsidR="006A2701" w:rsidRPr="003E60A0">
        <w:rPr>
          <w:rFonts w:ascii="Garamond" w:hAnsi="Garamond"/>
        </w:rPr>
        <w:t xml:space="preserve">metropolitan </w:t>
      </w:r>
      <w:r w:rsidR="006A2701" w:rsidRPr="003E60A0">
        <w:rPr>
          <w:rFonts w:ascii="Garamond" w:hAnsi="Garamond"/>
          <w:spacing w:val="-1"/>
        </w:rPr>
        <w:t>area.</w:t>
      </w:r>
      <w:r w:rsidR="006A2701" w:rsidRPr="003E60A0">
        <w:rPr>
          <w:rFonts w:ascii="Garamond" w:hAnsi="Garamond"/>
        </w:rPr>
        <w:t xml:space="preserve"> </w:t>
      </w:r>
      <w:r w:rsidR="006A2701" w:rsidRPr="003E60A0">
        <w:rPr>
          <w:rFonts w:ascii="Garamond" w:hAnsi="Garamond"/>
          <w:spacing w:val="-1"/>
        </w:rPr>
        <w:t>This</w:t>
      </w:r>
      <w:r w:rsidR="006A2701" w:rsidRPr="003E60A0">
        <w:rPr>
          <w:rFonts w:ascii="Garamond" w:hAnsi="Garamond"/>
        </w:rPr>
        <w:t xml:space="preserve"> partnership </w:t>
      </w:r>
      <w:r w:rsidR="006A2701" w:rsidRPr="003E60A0">
        <w:rPr>
          <w:rFonts w:ascii="Garamond" w:hAnsi="Garamond"/>
          <w:spacing w:val="-1"/>
        </w:rPr>
        <w:t>would</w:t>
      </w:r>
      <w:r w:rsidR="006A2701" w:rsidRPr="003E60A0">
        <w:rPr>
          <w:rFonts w:ascii="Garamond" w:hAnsi="Garamond"/>
        </w:rPr>
        <w:t xml:space="preserve"> </w:t>
      </w:r>
      <w:r w:rsidR="006A2701" w:rsidRPr="003E60A0">
        <w:rPr>
          <w:rFonts w:ascii="Garamond" w:hAnsi="Garamond"/>
          <w:spacing w:val="-1"/>
        </w:rPr>
        <w:t xml:space="preserve">provide students, volunteers, and the Service </w:t>
      </w:r>
      <w:r w:rsidR="006A2701" w:rsidRPr="003E60A0">
        <w:rPr>
          <w:rFonts w:ascii="Garamond" w:hAnsi="Garamond"/>
        </w:rPr>
        <w:t xml:space="preserve">additional access and opportunity to </w:t>
      </w:r>
      <w:r w:rsidR="006A2701" w:rsidRPr="003E60A0">
        <w:rPr>
          <w:rFonts w:ascii="Garamond" w:hAnsi="Garamond"/>
          <w:spacing w:val="-1"/>
        </w:rPr>
        <w:t>immerse students</w:t>
      </w:r>
      <w:r w:rsidR="006A2701" w:rsidRPr="003E60A0">
        <w:rPr>
          <w:rFonts w:ascii="Garamond" w:hAnsi="Garamond"/>
        </w:rPr>
        <w:t xml:space="preserve"> in </w:t>
      </w:r>
      <w:r w:rsidR="006A2701" w:rsidRPr="003E60A0">
        <w:rPr>
          <w:rFonts w:ascii="Garamond" w:hAnsi="Garamond"/>
          <w:spacing w:val="-1"/>
        </w:rPr>
        <w:t>the outdoors</w:t>
      </w:r>
      <w:r w:rsidR="006A2701" w:rsidRPr="003E60A0">
        <w:rPr>
          <w:rFonts w:ascii="Garamond" w:hAnsi="Garamond"/>
          <w:spacing w:val="2"/>
        </w:rPr>
        <w:t xml:space="preserve"> </w:t>
      </w:r>
      <w:r w:rsidR="006A2701" w:rsidRPr="003E60A0">
        <w:rPr>
          <w:rFonts w:ascii="Garamond" w:hAnsi="Garamond"/>
          <w:spacing w:val="-1"/>
        </w:rPr>
        <w:t>and</w:t>
      </w:r>
      <w:r w:rsidR="006A2701" w:rsidRPr="003E60A0">
        <w:rPr>
          <w:rFonts w:ascii="Garamond" w:hAnsi="Garamond"/>
        </w:rPr>
        <w:t xml:space="preserve"> the</w:t>
      </w:r>
      <w:r w:rsidR="006A2701" w:rsidRPr="003E60A0">
        <w:rPr>
          <w:rFonts w:ascii="Garamond" w:hAnsi="Garamond"/>
          <w:spacing w:val="1"/>
        </w:rPr>
        <w:t xml:space="preserve"> </w:t>
      </w:r>
      <w:r w:rsidR="006A2701" w:rsidRPr="003E60A0">
        <w:rPr>
          <w:rFonts w:ascii="Garamond" w:hAnsi="Garamond"/>
          <w:spacing w:val="-1"/>
        </w:rPr>
        <w:t>goals and</w:t>
      </w:r>
      <w:r w:rsidR="006A2701" w:rsidRPr="003E60A0">
        <w:rPr>
          <w:rFonts w:ascii="Garamond" w:hAnsi="Garamond"/>
        </w:rPr>
        <w:t xml:space="preserve"> missions of</w:t>
      </w:r>
      <w:r w:rsidR="006A2701" w:rsidRPr="003E60A0">
        <w:rPr>
          <w:rFonts w:ascii="Garamond" w:hAnsi="Garamond"/>
          <w:spacing w:val="-1"/>
        </w:rPr>
        <w:t xml:space="preserve"> </w:t>
      </w:r>
      <w:r w:rsidR="006A2701" w:rsidRPr="003E60A0">
        <w:rPr>
          <w:rFonts w:ascii="Garamond" w:hAnsi="Garamond"/>
        </w:rPr>
        <w:t>the</w:t>
      </w:r>
      <w:r w:rsidR="006A2701" w:rsidRPr="003E60A0">
        <w:rPr>
          <w:rFonts w:ascii="Garamond" w:hAnsi="Garamond"/>
          <w:spacing w:val="-1"/>
        </w:rPr>
        <w:t xml:space="preserve"> Service. Partnership work will fall into five categories: outreach, environmental education, community engagement, transportation, and community partnerships. </w:t>
      </w:r>
      <w:r w:rsidR="006A2701" w:rsidRPr="003E60A0">
        <w:rPr>
          <w:rFonts w:ascii="Garamond" w:hAnsi="Garamond"/>
        </w:rPr>
        <w:t xml:space="preserve">Previous efforts established relationships with 7 community organizations and reached more than 750 students. </w:t>
      </w:r>
    </w:p>
    <w:p w:rsidR="00414783" w:rsidRPr="003E60A0" w:rsidRDefault="00414783" w:rsidP="006A2701">
      <w:pPr>
        <w:ind w:left="720" w:hanging="360"/>
        <w:rPr>
          <w:rFonts w:ascii="Garamond" w:hAnsi="Garamond"/>
          <w:highlight w:val="yellow"/>
        </w:rPr>
      </w:pPr>
    </w:p>
    <w:p w:rsidR="006A2701" w:rsidRPr="003E60A0" w:rsidRDefault="00414783" w:rsidP="006A2701">
      <w:pPr>
        <w:ind w:left="720" w:hanging="360"/>
        <w:rPr>
          <w:rFonts w:ascii="Garamond" w:hAnsi="Garamond"/>
        </w:rPr>
      </w:pPr>
      <w:r w:rsidRPr="003E60A0">
        <w:rPr>
          <w:rFonts w:ascii="Garamond" w:hAnsi="Garamond"/>
          <w:b/>
          <w:bCs/>
        </w:rPr>
        <w:t>2.</w:t>
      </w:r>
      <w:r w:rsidRPr="003E60A0">
        <w:rPr>
          <w:rFonts w:ascii="Garamond" w:hAnsi="Garamond"/>
          <w:b/>
          <w:bCs/>
        </w:rPr>
        <w:tab/>
        <w:t>Project Goals and Objectives:</w:t>
      </w:r>
      <w:r w:rsidR="006A2701" w:rsidRPr="003E60A0">
        <w:rPr>
          <w:rFonts w:ascii="Garamond" w:hAnsi="Garamond"/>
        </w:rPr>
        <w:t xml:space="preserve"> The goal of this project is to work with students in their                  local schools and with community members to develop an understanding of Service interests, </w:t>
      </w:r>
      <w:r w:rsidR="006A2701" w:rsidRPr="003E60A0">
        <w:rPr>
          <w:rFonts w:ascii="Garamond" w:hAnsi="Garamond"/>
          <w:color w:val="222222"/>
          <w:shd w:val="clear" w:color="auto" w:fill="FFFFFF"/>
        </w:rPr>
        <w:t xml:space="preserve">providing optimal outdoor experiences, and to encourage overall involvement with Valle de Oro NWR. </w:t>
      </w:r>
    </w:p>
    <w:p w:rsidR="00414783" w:rsidRPr="003E60A0" w:rsidRDefault="00414783">
      <w:pPr>
        <w:ind w:left="720" w:hanging="360"/>
        <w:jc w:val="both"/>
        <w:rPr>
          <w:rFonts w:ascii="Garamond" w:hAnsi="Garamond"/>
          <w:b/>
          <w:bCs/>
          <w:highlight w:val="yellow"/>
        </w:rPr>
      </w:pPr>
    </w:p>
    <w:p w:rsidR="002C1638" w:rsidRPr="003E60A0" w:rsidRDefault="00414783" w:rsidP="00F87A2E">
      <w:pPr>
        <w:ind w:left="720" w:hanging="360"/>
        <w:rPr>
          <w:rFonts w:ascii="Garamond" w:hAnsi="Garamond"/>
        </w:rPr>
      </w:pPr>
      <w:r w:rsidRPr="003E60A0">
        <w:rPr>
          <w:rFonts w:ascii="Garamond" w:hAnsi="Garamond"/>
          <w:b/>
          <w:bCs/>
        </w:rPr>
        <w:t>3.</w:t>
      </w:r>
      <w:r w:rsidRPr="003E60A0">
        <w:rPr>
          <w:rFonts w:ascii="Garamond" w:hAnsi="Garamond"/>
          <w:b/>
          <w:bCs/>
        </w:rPr>
        <w:tab/>
        <w:t>Project Activities, Methods and Timetable:</w:t>
      </w:r>
      <w:r w:rsidRPr="003E60A0">
        <w:rPr>
          <w:rFonts w:ascii="Garamond" w:hAnsi="Garamond"/>
        </w:rPr>
        <w:t xml:space="preserve">  </w:t>
      </w:r>
    </w:p>
    <w:p w:rsidR="006A2701" w:rsidRPr="003E60A0" w:rsidRDefault="006A2701" w:rsidP="00F87A2E">
      <w:pPr>
        <w:ind w:left="720" w:hanging="360"/>
        <w:rPr>
          <w:rFonts w:ascii="Garamond" w:hAnsi="Garamond"/>
        </w:rPr>
      </w:pPr>
    </w:p>
    <w:tbl>
      <w:tblPr>
        <w:tblW w:w="9360" w:type="dxa"/>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690"/>
        <w:gridCol w:w="1440"/>
        <w:gridCol w:w="2430"/>
        <w:gridCol w:w="990"/>
        <w:gridCol w:w="810"/>
      </w:tblGrid>
      <w:tr w:rsidR="006A2701" w:rsidRPr="003E60A0" w:rsidTr="00CA4908">
        <w:trPr>
          <w:trHeight w:val="286"/>
        </w:trPr>
        <w:tc>
          <w:tcPr>
            <w:tcW w:w="369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Transportation and Refuge Access</w:t>
            </w:r>
          </w:p>
        </w:tc>
        <w:tc>
          <w:tcPr>
            <w:tcW w:w="144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Friends of Valle de Oro NWR</w:t>
            </w:r>
          </w:p>
        </w:tc>
        <w:tc>
          <w:tcPr>
            <w:tcW w:w="990" w:type="dxa"/>
          </w:tcPr>
          <w:p w:rsidR="006A2701" w:rsidRPr="003E60A0" w:rsidRDefault="006A2701" w:rsidP="00CA4908">
            <w:pPr>
              <w:rPr>
                <w:rFonts w:ascii="Garamond" w:hAnsi="Garamond"/>
              </w:rPr>
            </w:pPr>
            <w:r w:rsidRPr="003E60A0">
              <w:rPr>
                <w:rFonts w:ascii="Garamond" w:hAnsi="Garamond"/>
                <w:color w:val="000000"/>
              </w:rPr>
              <w:t>$10,000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Executive Director and grant writing support</w:t>
            </w:r>
          </w:p>
        </w:tc>
        <w:tc>
          <w:tcPr>
            <w:tcW w:w="144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Friends of Valle de Oro NWR</w:t>
            </w:r>
          </w:p>
        </w:tc>
        <w:tc>
          <w:tcPr>
            <w:tcW w:w="990" w:type="dxa"/>
          </w:tcPr>
          <w:p w:rsidR="006A2701" w:rsidRPr="003E60A0" w:rsidRDefault="006A2701" w:rsidP="00CA4908">
            <w:pPr>
              <w:rPr>
                <w:rFonts w:ascii="Garamond" w:hAnsi="Garamond"/>
              </w:rPr>
            </w:pPr>
            <w:r w:rsidRPr="003E60A0">
              <w:rPr>
                <w:rFonts w:ascii="Garamond" w:hAnsi="Garamond"/>
                <w:color w:val="000000"/>
              </w:rPr>
              <w:t>$30,000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Special event supplies Mountain View Elementary School field day, Community Engagement events,  Outreach events</w:t>
            </w:r>
          </w:p>
        </w:tc>
        <w:tc>
          <w:tcPr>
            <w:tcW w:w="144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color w:val="000000"/>
              </w:rPr>
              <w:t>Friends of Valle de Oro NWR</w:t>
            </w:r>
          </w:p>
        </w:tc>
        <w:tc>
          <w:tcPr>
            <w:tcW w:w="990" w:type="dxa"/>
          </w:tcPr>
          <w:p w:rsidR="006A2701" w:rsidRPr="003E60A0" w:rsidRDefault="006A2701" w:rsidP="00CA4908">
            <w:pPr>
              <w:rPr>
                <w:rFonts w:ascii="Garamond" w:hAnsi="Garamond"/>
              </w:rPr>
            </w:pPr>
            <w:r w:rsidRPr="003E60A0">
              <w:rPr>
                <w:rFonts w:ascii="Garamond" w:hAnsi="Garamond"/>
                <w:color w:val="000000"/>
              </w:rPr>
              <w:t>$15,000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Community Engagement Projects</w:t>
            </w:r>
          </w:p>
        </w:tc>
        <w:tc>
          <w:tcPr>
            <w:tcW w:w="144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tcPr>
          <w:p w:rsidR="006A2701" w:rsidRPr="003E60A0" w:rsidRDefault="006A2701" w:rsidP="00CA4908">
            <w:pPr>
              <w:rPr>
                <w:rFonts w:ascii="Garamond" w:hAnsi="Garamond"/>
                <w:color w:val="000000"/>
              </w:rPr>
            </w:pPr>
            <w:r w:rsidRPr="003E60A0">
              <w:rPr>
                <w:rFonts w:ascii="Garamond" w:hAnsi="Garamond"/>
                <w:color w:val="000000"/>
              </w:rPr>
              <w:t>Friends of Valle de Oro NWR</w:t>
            </w:r>
          </w:p>
        </w:tc>
        <w:tc>
          <w:tcPr>
            <w:tcW w:w="990" w:type="dxa"/>
          </w:tcPr>
          <w:p w:rsidR="006A2701" w:rsidRPr="003E60A0" w:rsidRDefault="006A2701" w:rsidP="00CA4908">
            <w:pPr>
              <w:rPr>
                <w:rFonts w:ascii="Garamond" w:hAnsi="Garamond"/>
              </w:rPr>
            </w:pPr>
            <w:r w:rsidRPr="003E60A0">
              <w:rPr>
                <w:rFonts w:ascii="Garamond" w:hAnsi="Garamond"/>
              </w:rPr>
              <w:t>$5,000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color w:val="000000"/>
              </w:rPr>
              <w:t>App from Discover Nature Apps similar to ones in use at other refuges nationwide</w:t>
            </w:r>
          </w:p>
        </w:tc>
        <w:tc>
          <w:tcPr>
            <w:tcW w:w="144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color w:val="000000"/>
              </w:rPr>
              <w:t>Friends of Valle de Oro NWR</w:t>
            </w:r>
          </w:p>
        </w:tc>
        <w:tc>
          <w:tcPr>
            <w:tcW w:w="990" w:type="dxa"/>
          </w:tcPr>
          <w:p w:rsidR="006A2701" w:rsidRPr="003E60A0" w:rsidRDefault="006A2701" w:rsidP="00CA4908">
            <w:pPr>
              <w:rPr>
                <w:rFonts w:ascii="Garamond" w:hAnsi="Garamond"/>
              </w:rPr>
            </w:pPr>
            <w:r w:rsidRPr="003E60A0">
              <w:rPr>
                <w:rFonts w:ascii="Garamond" w:hAnsi="Garamond"/>
                <w:color w:val="000000"/>
              </w:rPr>
              <w:t>$2,500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Art in nature Programs</w:t>
            </w:r>
          </w:p>
        </w:tc>
        <w:tc>
          <w:tcPr>
            <w:tcW w:w="144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hideMark/>
          </w:tcPr>
          <w:p w:rsidR="006A2701" w:rsidRPr="003E60A0" w:rsidRDefault="006A2701" w:rsidP="00CA4908">
            <w:pPr>
              <w:rPr>
                <w:rFonts w:ascii="Garamond" w:hAnsi="Garamond"/>
              </w:rPr>
            </w:pPr>
            <w:r w:rsidRPr="003E60A0">
              <w:rPr>
                <w:rFonts w:ascii="Garamond" w:hAnsi="Garamond"/>
              </w:rPr>
              <w:t>Friends of Valle de Oro NWR</w:t>
            </w:r>
          </w:p>
        </w:tc>
        <w:tc>
          <w:tcPr>
            <w:tcW w:w="990" w:type="dxa"/>
          </w:tcPr>
          <w:p w:rsidR="006A2701" w:rsidRPr="003E60A0" w:rsidRDefault="006A2701" w:rsidP="00CA4908">
            <w:pPr>
              <w:rPr>
                <w:rFonts w:ascii="Garamond" w:hAnsi="Garamond"/>
              </w:rPr>
            </w:pPr>
            <w:r w:rsidRPr="003E60A0">
              <w:rPr>
                <w:rFonts w:ascii="Garamond" w:hAnsi="Garamond"/>
              </w:rPr>
              <w:t>$10,500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r w:rsidR="006A2701" w:rsidRPr="003E60A0" w:rsidTr="00CA4908">
        <w:trPr>
          <w:trHeight w:val="286"/>
        </w:trPr>
        <w:tc>
          <w:tcPr>
            <w:tcW w:w="369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Birding Engagement Programs</w:t>
            </w:r>
          </w:p>
        </w:tc>
        <w:tc>
          <w:tcPr>
            <w:tcW w:w="144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Cooperative Agreement</w:t>
            </w:r>
          </w:p>
        </w:tc>
        <w:tc>
          <w:tcPr>
            <w:tcW w:w="2430" w:type="dxa"/>
            <w:tcMar>
              <w:top w:w="0" w:type="dxa"/>
              <w:left w:w="45" w:type="dxa"/>
              <w:bottom w:w="0" w:type="dxa"/>
              <w:right w:w="45" w:type="dxa"/>
            </w:tcMar>
          </w:tcPr>
          <w:p w:rsidR="006A2701" w:rsidRPr="003E60A0" w:rsidRDefault="006A2701" w:rsidP="00CA4908">
            <w:pPr>
              <w:rPr>
                <w:rFonts w:ascii="Garamond" w:hAnsi="Garamond"/>
              </w:rPr>
            </w:pPr>
            <w:r w:rsidRPr="003E60A0">
              <w:rPr>
                <w:rFonts w:ascii="Garamond" w:hAnsi="Garamond"/>
              </w:rPr>
              <w:t>Friends of Valle de Oro NWR</w:t>
            </w:r>
          </w:p>
        </w:tc>
        <w:tc>
          <w:tcPr>
            <w:tcW w:w="990" w:type="dxa"/>
          </w:tcPr>
          <w:p w:rsidR="006A2701" w:rsidRPr="003E60A0" w:rsidRDefault="006A2701" w:rsidP="00CA4908">
            <w:pPr>
              <w:rPr>
                <w:rFonts w:ascii="Garamond" w:hAnsi="Garamond"/>
              </w:rPr>
            </w:pPr>
            <w:r w:rsidRPr="003E60A0">
              <w:rPr>
                <w:rFonts w:ascii="Garamond" w:hAnsi="Garamond"/>
              </w:rPr>
              <w:t>$25,000</w:t>
            </w:r>
          </w:p>
        </w:tc>
        <w:tc>
          <w:tcPr>
            <w:tcW w:w="810" w:type="dxa"/>
          </w:tcPr>
          <w:p w:rsidR="006A2701" w:rsidRPr="003E60A0" w:rsidRDefault="006A2701" w:rsidP="00CA4908">
            <w:pPr>
              <w:rPr>
                <w:rFonts w:ascii="Garamond" w:hAnsi="Garamond"/>
                <w:color w:val="000000"/>
              </w:rPr>
            </w:pPr>
            <w:r w:rsidRPr="003E60A0">
              <w:rPr>
                <w:rFonts w:ascii="Garamond" w:hAnsi="Garamond"/>
                <w:color w:val="000000"/>
              </w:rPr>
              <w:t>2017</w:t>
            </w:r>
          </w:p>
        </w:tc>
      </w:tr>
    </w:tbl>
    <w:p w:rsidR="006A2701" w:rsidRPr="003E60A0" w:rsidRDefault="006A2701" w:rsidP="00F87A2E">
      <w:pPr>
        <w:ind w:left="720" w:hanging="360"/>
        <w:rPr>
          <w:rFonts w:ascii="Garamond" w:hAnsi="Garamond"/>
          <w:highlight w:val="yellow"/>
        </w:rPr>
      </w:pPr>
    </w:p>
    <w:p w:rsidR="00D646FB" w:rsidRPr="003E60A0" w:rsidRDefault="002C1638" w:rsidP="00D646FB">
      <w:pPr>
        <w:ind w:left="720" w:hanging="360"/>
        <w:rPr>
          <w:rFonts w:ascii="Garamond" w:hAnsi="Garamond"/>
        </w:rPr>
      </w:pPr>
      <w:r w:rsidRPr="003E60A0">
        <w:rPr>
          <w:rFonts w:ascii="Garamond" w:hAnsi="Garamond"/>
          <w:b/>
        </w:rPr>
        <w:t>4.</w:t>
      </w:r>
      <w:r w:rsidRPr="003E60A0">
        <w:rPr>
          <w:rFonts w:ascii="Garamond" w:hAnsi="Garamond"/>
          <w:b/>
        </w:rPr>
        <w:tab/>
        <w:t>Stakeholder Coordination/Involvement:</w:t>
      </w:r>
      <w:r w:rsidRPr="003E60A0">
        <w:rPr>
          <w:rFonts w:ascii="Garamond" w:hAnsi="Garamond"/>
        </w:rPr>
        <w:t xml:space="preserve"> </w:t>
      </w:r>
      <w:r w:rsidR="00D646FB" w:rsidRPr="003E60A0">
        <w:rPr>
          <w:rFonts w:ascii="Garamond" w:hAnsi="Garamond"/>
        </w:rPr>
        <w:t>Friends of Valle de Oro NWR will coordinate with the partners listed below (see Description of Entities Undertaking the Project) to accomplish the defined tasks. Friends of Valle de Oro NWR have excellent working relationships with these non-profit community groups and this work will serve to strengthen those relationships.</w:t>
      </w:r>
    </w:p>
    <w:p w:rsidR="008779AF" w:rsidRPr="003E60A0" w:rsidRDefault="008779AF" w:rsidP="00024F00">
      <w:pPr>
        <w:ind w:left="720" w:hanging="360"/>
        <w:jc w:val="both"/>
        <w:rPr>
          <w:rFonts w:ascii="Garamond" w:hAnsi="Garamond"/>
          <w:b/>
          <w:bCs/>
        </w:rPr>
      </w:pPr>
    </w:p>
    <w:p w:rsidR="005D42E2" w:rsidRPr="003E60A0" w:rsidRDefault="00E35180" w:rsidP="005D42E2">
      <w:pPr>
        <w:ind w:left="720" w:hanging="360"/>
        <w:rPr>
          <w:rFonts w:ascii="Garamond" w:hAnsi="Garamond"/>
          <w:highlight w:val="yellow"/>
        </w:rPr>
      </w:pPr>
      <w:r w:rsidRPr="003E60A0">
        <w:rPr>
          <w:rFonts w:ascii="Garamond" w:hAnsi="Garamond"/>
          <w:b/>
          <w:bCs/>
        </w:rPr>
        <w:lastRenderedPageBreak/>
        <w:t>5</w:t>
      </w:r>
      <w:r w:rsidR="00414783" w:rsidRPr="003E60A0">
        <w:rPr>
          <w:rFonts w:ascii="Garamond" w:hAnsi="Garamond"/>
          <w:b/>
          <w:bCs/>
        </w:rPr>
        <w:t xml:space="preserve">. </w:t>
      </w:r>
      <w:r w:rsidR="00414783" w:rsidRPr="003E60A0">
        <w:rPr>
          <w:rFonts w:ascii="Garamond" w:hAnsi="Garamond"/>
          <w:b/>
          <w:bCs/>
        </w:rPr>
        <w:tab/>
        <w:t>Project Monitoring and Evaluation:</w:t>
      </w:r>
      <w:r w:rsidR="006E3C9F" w:rsidRPr="003E60A0">
        <w:rPr>
          <w:rFonts w:ascii="Garamond" w:hAnsi="Garamond"/>
          <w:b/>
          <w:bCs/>
        </w:rPr>
        <w:t xml:space="preserve"> </w:t>
      </w:r>
      <w:r w:rsidR="005D42E2" w:rsidRPr="003E60A0">
        <w:rPr>
          <w:rFonts w:ascii="Garamond" w:hAnsi="Garamond"/>
        </w:rPr>
        <w:t>The project will be monitored and evaluated utilizing quarterly Project Accomplishment updates which will be provided beginning December 17, 2017.</w:t>
      </w:r>
    </w:p>
    <w:p w:rsidR="00414783" w:rsidRPr="003E60A0" w:rsidRDefault="00414783" w:rsidP="005D42E2">
      <w:pPr>
        <w:ind w:left="720" w:hanging="360"/>
        <w:rPr>
          <w:rFonts w:ascii="Garamond" w:hAnsi="Garamond"/>
          <w:highlight w:val="yellow"/>
        </w:rPr>
      </w:pPr>
    </w:p>
    <w:p w:rsidR="00774B75" w:rsidRPr="003E60A0" w:rsidRDefault="00E35180" w:rsidP="00774B75">
      <w:pPr>
        <w:ind w:left="720" w:hanging="360"/>
        <w:rPr>
          <w:rFonts w:ascii="Garamond" w:hAnsi="Garamond"/>
          <w:b/>
          <w:i/>
        </w:rPr>
      </w:pPr>
      <w:r w:rsidRPr="003E60A0">
        <w:rPr>
          <w:rFonts w:ascii="Garamond" w:hAnsi="Garamond"/>
          <w:b/>
          <w:bCs/>
        </w:rPr>
        <w:t>6</w:t>
      </w:r>
      <w:r w:rsidR="00414783" w:rsidRPr="003E60A0">
        <w:rPr>
          <w:rFonts w:ascii="Garamond" w:hAnsi="Garamond"/>
          <w:b/>
          <w:bCs/>
        </w:rPr>
        <w:t xml:space="preserve">. </w:t>
      </w:r>
      <w:r w:rsidR="00414783" w:rsidRPr="003E60A0">
        <w:rPr>
          <w:rFonts w:ascii="Garamond" w:hAnsi="Garamond"/>
          <w:b/>
          <w:bCs/>
        </w:rPr>
        <w:tab/>
        <w:t xml:space="preserve">Description of </w:t>
      </w:r>
      <w:r w:rsidR="008865E9" w:rsidRPr="003E60A0">
        <w:rPr>
          <w:rFonts w:ascii="Garamond" w:hAnsi="Garamond"/>
          <w:b/>
          <w:bCs/>
        </w:rPr>
        <w:t>Entities</w:t>
      </w:r>
      <w:r w:rsidR="008A0648" w:rsidRPr="003E60A0">
        <w:rPr>
          <w:rFonts w:ascii="Garamond" w:hAnsi="Garamond"/>
          <w:b/>
          <w:bCs/>
        </w:rPr>
        <w:t xml:space="preserve"> </w:t>
      </w:r>
      <w:r w:rsidR="004E424F" w:rsidRPr="003E60A0">
        <w:rPr>
          <w:rFonts w:ascii="Garamond" w:hAnsi="Garamond"/>
          <w:b/>
          <w:bCs/>
        </w:rPr>
        <w:t>Undertaking</w:t>
      </w:r>
      <w:r w:rsidR="00414783" w:rsidRPr="003E60A0">
        <w:rPr>
          <w:rFonts w:ascii="Garamond" w:hAnsi="Garamond"/>
          <w:b/>
          <w:bCs/>
        </w:rPr>
        <w:t xml:space="preserve"> the Project</w:t>
      </w:r>
      <w:r w:rsidR="00414783" w:rsidRPr="003E60A0">
        <w:rPr>
          <w:rFonts w:ascii="Garamond" w:hAnsi="Garamond"/>
        </w:rPr>
        <w:t xml:space="preserve">: </w:t>
      </w:r>
      <w:r w:rsidR="00774B75" w:rsidRPr="003E60A0">
        <w:rPr>
          <w:rFonts w:ascii="Garamond" w:hAnsi="Garamond"/>
          <w:color w:val="222222"/>
          <w:shd w:val="clear" w:color="auto" w:fill="FFFFFF"/>
        </w:rPr>
        <w:t xml:space="preserve">The Friends of Valle de Oro NWR is a non-profit organization dedicated to support Valle de Oro NWR. The Friends of Valle de Oro NWR will be collaborating with various community organizations including, but not limited to, Discover Nature Apps on the smartphone application, 516 Arts and The Albuquerque Open Space Alliance on community art projects, Los Jardines and Mountain View Neighborhood Association on Community Engagement Projects, and Mountain View Elementary on school field day. Additional organizations will collaborate as needs progress. Project lead and manager will be Jennifer Owen-White, Refuge Manager, Valle de Oro NWR, 505-248-6667. </w:t>
      </w:r>
    </w:p>
    <w:p w:rsidR="00D61B7D" w:rsidRPr="003E60A0" w:rsidRDefault="00D61B7D">
      <w:pPr>
        <w:ind w:left="720" w:hanging="360"/>
        <w:jc w:val="both"/>
        <w:rPr>
          <w:rFonts w:ascii="Garamond" w:hAnsi="Garamond"/>
          <w:b/>
          <w:i/>
          <w:highlight w:val="yellow"/>
        </w:rPr>
      </w:pPr>
    </w:p>
    <w:p w:rsidR="00461DDE" w:rsidRPr="003E60A0" w:rsidRDefault="00E35180" w:rsidP="00461DDE">
      <w:pPr>
        <w:ind w:left="720" w:hanging="360"/>
        <w:rPr>
          <w:rFonts w:ascii="Garamond" w:hAnsi="Garamond"/>
          <w:highlight w:val="yellow"/>
        </w:rPr>
      </w:pPr>
      <w:r w:rsidRPr="003E60A0">
        <w:rPr>
          <w:rFonts w:ascii="Garamond" w:hAnsi="Garamond"/>
          <w:b/>
          <w:bCs/>
        </w:rPr>
        <w:t>7</w:t>
      </w:r>
      <w:r w:rsidR="00D61B7D" w:rsidRPr="003E60A0">
        <w:rPr>
          <w:rFonts w:ascii="Garamond" w:hAnsi="Garamond"/>
          <w:b/>
          <w:bCs/>
        </w:rPr>
        <w:t>.</w:t>
      </w:r>
      <w:r w:rsidR="00D61B7D" w:rsidRPr="003E60A0">
        <w:rPr>
          <w:rFonts w:ascii="Garamond" w:hAnsi="Garamond"/>
          <w:b/>
          <w:bCs/>
        </w:rPr>
        <w:tab/>
        <w:t xml:space="preserve">Sustainability: </w:t>
      </w:r>
      <w:r w:rsidR="00461DDE" w:rsidRPr="003E60A0">
        <w:rPr>
          <w:rFonts w:ascii="Garamond" w:hAnsi="Garamond"/>
          <w:spacing w:val="-1"/>
        </w:rPr>
        <w:t>This</w:t>
      </w:r>
      <w:r w:rsidR="00461DDE" w:rsidRPr="003E60A0">
        <w:rPr>
          <w:rFonts w:ascii="Garamond" w:hAnsi="Garamond"/>
        </w:rPr>
        <w:t xml:space="preserve"> </w:t>
      </w:r>
      <w:r w:rsidR="00461DDE" w:rsidRPr="003E60A0">
        <w:rPr>
          <w:rFonts w:ascii="Garamond" w:hAnsi="Garamond"/>
          <w:spacing w:val="-1"/>
        </w:rPr>
        <w:t>grant</w:t>
      </w:r>
      <w:r w:rsidR="00461DDE" w:rsidRPr="003E60A0">
        <w:rPr>
          <w:rFonts w:ascii="Garamond" w:hAnsi="Garamond"/>
        </w:rPr>
        <w:t xml:space="preserve"> sustainability</w:t>
      </w:r>
      <w:r w:rsidR="00461DDE" w:rsidRPr="003E60A0">
        <w:rPr>
          <w:rFonts w:ascii="Garamond" w:hAnsi="Garamond"/>
          <w:spacing w:val="-8"/>
        </w:rPr>
        <w:t xml:space="preserve"> </w:t>
      </w:r>
      <w:r w:rsidR="00461DDE" w:rsidRPr="003E60A0">
        <w:rPr>
          <w:rFonts w:ascii="Garamond" w:hAnsi="Garamond"/>
        </w:rPr>
        <w:t xml:space="preserve">is </w:t>
      </w:r>
      <w:r w:rsidR="00461DDE" w:rsidRPr="003E60A0">
        <w:rPr>
          <w:rFonts w:ascii="Garamond" w:hAnsi="Garamond"/>
          <w:spacing w:val="-1"/>
        </w:rPr>
        <w:t>contingent</w:t>
      </w:r>
      <w:r w:rsidR="00461DDE" w:rsidRPr="003E60A0">
        <w:rPr>
          <w:rFonts w:ascii="Garamond" w:hAnsi="Garamond"/>
        </w:rPr>
        <w:t xml:space="preserve"> on future</w:t>
      </w:r>
      <w:r w:rsidR="00461DDE" w:rsidRPr="003E60A0">
        <w:rPr>
          <w:rFonts w:ascii="Garamond" w:hAnsi="Garamond"/>
          <w:spacing w:val="-1"/>
        </w:rPr>
        <w:t xml:space="preserve"> funding.</w:t>
      </w:r>
    </w:p>
    <w:p w:rsidR="00FC5D13" w:rsidRPr="003E60A0" w:rsidRDefault="00FC5D13" w:rsidP="003A4736">
      <w:pPr>
        <w:ind w:left="720" w:hanging="360"/>
        <w:rPr>
          <w:rFonts w:ascii="Garamond" w:hAnsi="Garamond"/>
          <w:highlight w:val="yellow"/>
        </w:rPr>
      </w:pPr>
    </w:p>
    <w:p w:rsidR="00036FCD" w:rsidRPr="003E60A0" w:rsidRDefault="00E35180" w:rsidP="00A9554C">
      <w:pPr>
        <w:ind w:left="720" w:hanging="360"/>
        <w:jc w:val="both"/>
        <w:rPr>
          <w:rFonts w:ascii="Garamond" w:hAnsi="Garamond"/>
        </w:rPr>
      </w:pPr>
      <w:r w:rsidRPr="003E60A0">
        <w:rPr>
          <w:rFonts w:ascii="Garamond" w:hAnsi="Garamond"/>
          <w:b/>
        </w:rPr>
        <w:t>8</w:t>
      </w:r>
      <w:r w:rsidR="00036FCD" w:rsidRPr="003E60A0">
        <w:rPr>
          <w:rFonts w:ascii="Garamond" w:hAnsi="Garamond"/>
          <w:b/>
        </w:rPr>
        <w:t xml:space="preserve">. </w:t>
      </w:r>
      <w:r w:rsidR="00036FCD" w:rsidRPr="003E60A0">
        <w:rPr>
          <w:rFonts w:ascii="Garamond" w:hAnsi="Garamond"/>
          <w:b/>
        </w:rPr>
        <w:tab/>
        <w:t>Literature Cited</w:t>
      </w:r>
      <w:r w:rsidR="00461DDE" w:rsidRPr="003E60A0">
        <w:rPr>
          <w:rFonts w:ascii="Garamond" w:hAnsi="Garamond"/>
          <w:b/>
        </w:rPr>
        <w:t xml:space="preserve">: </w:t>
      </w:r>
      <w:r w:rsidR="00461DDE" w:rsidRPr="003E60A0">
        <w:rPr>
          <w:rFonts w:ascii="Garamond" w:hAnsi="Garamond"/>
        </w:rPr>
        <w:t>N/A</w:t>
      </w:r>
    </w:p>
    <w:p w:rsidR="00036FCD" w:rsidRPr="003E60A0" w:rsidRDefault="00036FCD" w:rsidP="00A9554C">
      <w:pPr>
        <w:ind w:left="720" w:hanging="360"/>
        <w:jc w:val="both"/>
        <w:rPr>
          <w:rFonts w:ascii="Garamond" w:hAnsi="Garamond"/>
          <w:b/>
          <w:highlight w:val="yellow"/>
        </w:rPr>
      </w:pPr>
    </w:p>
    <w:p w:rsidR="00750EA6" w:rsidRDefault="00750EA6">
      <w:pPr>
        <w:rPr>
          <w:rFonts w:ascii="Garamond" w:hAnsi="Garamond"/>
          <w:b/>
        </w:rPr>
      </w:pPr>
      <w:r>
        <w:rPr>
          <w:rFonts w:ascii="Garamond" w:hAnsi="Garamond"/>
          <w:b/>
        </w:rPr>
        <w:br w:type="page"/>
      </w:r>
    </w:p>
    <w:p w:rsidR="003334AE" w:rsidRPr="003E60A0" w:rsidRDefault="00E35180" w:rsidP="003F3160">
      <w:pPr>
        <w:ind w:left="720" w:hanging="360"/>
        <w:jc w:val="both"/>
        <w:rPr>
          <w:rFonts w:ascii="Garamond" w:hAnsi="Garamond"/>
          <w:b/>
        </w:rPr>
      </w:pPr>
      <w:r w:rsidRPr="003E60A0">
        <w:rPr>
          <w:rFonts w:ascii="Garamond" w:hAnsi="Garamond"/>
          <w:b/>
        </w:rPr>
        <w:lastRenderedPageBreak/>
        <w:t>9</w:t>
      </w:r>
      <w:r w:rsidR="00036FCD" w:rsidRPr="003E60A0">
        <w:rPr>
          <w:rFonts w:ascii="Garamond" w:hAnsi="Garamond"/>
          <w:b/>
        </w:rPr>
        <w:t>.</w:t>
      </w:r>
      <w:r w:rsidR="00036FCD" w:rsidRPr="003E60A0">
        <w:rPr>
          <w:rFonts w:ascii="Garamond" w:hAnsi="Garamond"/>
          <w:b/>
        </w:rPr>
        <w:tab/>
        <w:t>Map of Project Area</w:t>
      </w:r>
      <w:r w:rsidR="002A03A3" w:rsidRPr="003E60A0">
        <w:rPr>
          <w:rFonts w:ascii="Garamond" w:hAnsi="Garamond"/>
          <w:b/>
        </w:rPr>
        <w:t xml:space="preserve">: </w:t>
      </w:r>
    </w:p>
    <w:p w:rsidR="00FB54CB" w:rsidRPr="003E60A0" w:rsidRDefault="00750EA6" w:rsidP="00461DDE">
      <w:pPr>
        <w:ind w:left="720" w:hanging="360"/>
        <w:jc w:val="both"/>
        <w:rPr>
          <w:rFonts w:ascii="Garamond" w:hAnsi="Garamond"/>
        </w:rPr>
      </w:pPr>
      <w:r w:rsidRPr="003E60A0">
        <w:rPr>
          <w:rFonts w:ascii="Garamond" w:hAnsi="Garamond"/>
          <w:b/>
        </w:rPr>
        <w:object w:dxaOrig="9180" w:dyaOrig="11880">
          <v:shape id="_x0000_i1032" type="#_x0000_t75" style="width:447.65pt;height:490.25pt" o:ole="">
            <v:imagedata r:id="rId13" o:title=""/>
          </v:shape>
          <o:OLEObject Type="Embed" ProgID="Acrobat.Document.DC" ShapeID="_x0000_i1032" DrawAspect="Content" ObjectID="_1565766683" r:id="rId14"/>
        </w:object>
      </w:r>
    </w:p>
    <w:p w:rsidR="00735AAF" w:rsidRPr="003E60A0" w:rsidRDefault="00C857F8" w:rsidP="00F87A2E">
      <w:pPr>
        <w:pStyle w:val="Heading2"/>
        <w:jc w:val="left"/>
        <w:rPr>
          <w:rFonts w:ascii="Garamond" w:hAnsi="Garamond"/>
          <w:sz w:val="24"/>
        </w:rPr>
      </w:pPr>
      <w:r w:rsidRPr="003E60A0">
        <w:rPr>
          <w:rFonts w:ascii="Garamond" w:hAnsi="Garamond"/>
          <w:sz w:val="24"/>
        </w:rPr>
        <w:t>D</w:t>
      </w:r>
      <w:r w:rsidR="00247A86" w:rsidRPr="003E60A0">
        <w:rPr>
          <w:rFonts w:ascii="Garamond" w:hAnsi="Garamond"/>
          <w:sz w:val="24"/>
        </w:rPr>
        <w:t xml:space="preserve">. </w:t>
      </w:r>
      <w:r w:rsidR="00A034B1" w:rsidRPr="003E60A0">
        <w:rPr>
          <w:rFonts w:ascii="Garamond" w:hAnsi="Garamond"/>
          <w:sz w:val="24"/>
        </w:rPr>
        <w:tab/>
      </w:r>
      <w:r w:rsidR="00735AAF" w:rsidRPr="003E60A0">
        <w:rPr>
          <w:rFonts w:ascii="Garamond" w:hAnsi="Garamond"/>
          <w:sz w:val="24"/>
        </w:rPr>
        <w:t>B</w:t>
      </w:r>
      <w:r w:rsidR="007A5B19" w:rsidRPr="003E60A0">
        <w:rPr>
          <w:rFonts w:ascii="Garamond" w:hAnsi="Garamond"/>
          <w:sz w:val="24"/>
        </w:rPr>
        <w:t>udget</w:t>
      </w:r>
      <w:r w:rsidR="00007F63" w:rsidRPr="003E60A0">
        <w:rPr>
          <w:rFonts w:ascii="Garamond" w:hAnsi="Garamond"/>
          <w:sz w:val="24"/>
        </w:rPr>
        <w:t xml:space="preserve"> Form</w:t>
      </w:r>
    </w:p>
    <w:p w:rsidR="00610380" w:rsidRPr="003E60A0" w:rsidRDefault="00735AAF" w:rsidP="008234BE">
      <w:pPr>
        <w:ind w:left="360"/>
        <w:rPr>
          <w:rFonts w:ascii="Garamond" w:hAnsi="Garamond"/>
        </w:rPr>
      </w:pPr>
      <w:r w:rsidRPr="003E60A0">
        <w:rPr>
          <w:rFonts w:ascii="Garamond" w:hAnsi="Garamond"/>
        </w:rPr>
        <w:t>Complete the</w:t>
      </w:r>
      <w:r w:rsidR="00247A86" w:rsidRPr="003E60A0">
        <w:rPr>
          <w:rFonts w:ascii="Garamond" w:hAnsi="Garamond"/>
        </w:rPr>
        <w:t xml:space="preserve"> Budget Information for Non-Construction Programs (SF</w:t>
      </w:r>
      <w:r w:rsidR="00347982" w:rsidRPr="003E60A0">
        <w:rPr>
          <w:rFonts w:ascii="Garamond" w:hAnsi="Garamond"/>
        </w:rPr>
        <w:t xml:space="preserve"> </w:t>
      </w:r>
      <w:r w:rsidR="00247A86" w:rsidRPr="003E60A0">
        <w:rPr>
          <w:rFonts w:ascii="Garamond" w:hAnsi="Garamond"/>
        </w:rPr>
        <w:t>424A) or Budget Information for Construction Programs (SF</w:t>
      </w:r>
      <w:r w:rsidR="00347982" w:rsidRPr="003E60A0">
        <w:rPr>
          <w:rFonts w:ascii="Garamond" w:hAnsi="Garamond"/>
        </w:rPr>
        <w:t xml:space="preserve"> </w:t>
      </w:r>
      <w:r w:rsidR="00247A86" w:rsidRPr="003E60A0">
        <w:rPr>
          <w:rFonts w:ascii="Garamond" w:hAnsi="Garamond"/>
        </w:rPr>
        <w:t>424C) form.  Use the SF</w:t>
      </w:r>
      <w:r w:rsidR="00347982" w:rsidRPr="003E60A0">
        <w:rPr>
          <w:rFonts w:ascii="Garamond" w:hAnsi="Garamond"/>
        </w:rPr>
        <w:t xml:space="preserve"> </w:t>
      </w:r>
      <w:r w:rsidR="00247A86" w:rsidRPr="003E60A0">
        <w:rPr>
          <w:rFonts w:ascii="Garamond" w:hAnsi="Garamond"/>
        </w:rPr>
        <w:t>424A if your project does not includ</w:t>
      </w:r>
      <w:r w:rsidR="007A5B19" w:rsidRPr="003E60A0">
        <w:rPr>
          <w:rFonts w:ascii="Garamond" w:hAnsi="Garamond"/>
        </w:rPr>
        <w:t xml:space="preserve">e construction and the </w:t>
      </w:r>
      <w:r w:rsidR="00347982" w:rsidRPr="003E60A0">
        <w:rPr>
          <w:rFonts w:ascii="Garamond" w:hAnsi="Garamond"/>
        </w:rPr>
        <w:t xml:space="preserve">SF </w:t>
      </w:r>
      <w:r w:rsidR="007A5B19" w:rsidRPr="003E60A0">
        <w:rPr>
          <w:rFonts w:ascii="Garamond" w:hAnsi="Garamond"/>
        </w:rPr>
        <w:t>424C if the project</w:t>
      </w:r>
      <w:r w:rsidR="00247A86" w:rsidRPr="003E60A0">
        <w:rPr>
          <w:rFonts w:ascii="Garamond" w:hAnsi="Garamond"/>
        </w:rPr>
        <w:t xml:space="preserve"> include</w:t>
      </w:r>
      <w:r w:rsidR="007A5B19" w:rsidRPr="003E60A0">
        <w:rPr>
          <w:rFonts w:ascii="Garamond" w:hAnsi="Garamond"/>
        </w:rPr>
        <w:t>s</w:t>
      </w:r>
      <w:r w:rsidR="00247A86" w:rsidRPr="003E60A0">
        <w:rPr>
          <w:rFonts w:ascii="Garamond" w:hAnsi="Garamond"/>
        </w:rPr>
        <w:t xml:space="preserve"> construction</w:t>
      </w:r>
      <w:r w:rsidR="008114F2" w:rsidRPr="003E60A0">
        <w:rPr>
          <w:rFonts w:ascii="Garamond" w:hAnsi="Garamond"/>
        </w:rPr>
        <w:t xml:space="preserve"> or land acquisition</w:t>
      </w:r>
      <w:r w:rsidR="00247A86" w:rsidRPr="003E60A0">
        <w:rPr>
          <w:rFonts w:ascii="Garamond" w:hAnsi="Garamond"/>
        </w:rPr>
        <w:t xml:space="preserve">.  The budget forms are available </w:t>
      </w:r>
      <w:r w:rsidR="008234BE" w:rsidRPr="003E60A0">
        <w:rPr>
          <w:rFonts w:ascii="Garamond" w:hAnsi="Garamond"/>
        </w:rPr>
        <w:t xml:space="preserve">on the Internet </w:t>
      </w:r>
      <w:r w:rsidR="00247A86" w:rsidRPr="003E60A0">
        <w:rPr>
          <w:rFonts w:ascii="Garamond" w:hAnsi="Garamond"/>
        </w:rPr>
        <w:t>at</w:t>
      </w:r>
      <w:r w:rsidR="00FB54CB" w:rsidRPr="003E60A0">
        <w:rPr>
          <w:rFonts w:ascii="Garamond" w:hAnsi="Garamond"/>
        </w:rPr>
        <w:t xml:space="preserve"> </w:t>
      </w:r>
      <w:hyperlink r:id="rId15" w:anchor="sortby=1" w:history="1">
        <w:r w:rsidR="00295A05" w:rsidRPr="003E60A0">
          <w:rPr>
            <w:rStyle w:val="Hyperlink"/>
            <w:rFonts w:ascii="Garamond" w:hAnsi="Garamond"/>
          </w:rPr>
          <w:t>http://www.grants.gov/web/grants/forms/sf-424-family.html#sortby=1</w:t>
        </w:r>
      </w:hyperlink>
      <w:r w:rsidR="007A5B19" w:rsidRPr="003E60A0">
        <w:rPr>
          <w:rFonts w:ascii="Garamond" w:hAnsi="Garamond"/>
        </w:rPr>
        <w:t xml:space="preserve">.  When developing your budget, keep in mind </w:t>
      </w:r>
      <w:r w:rsidR="00610380" w:rsidRPr="003E60A0">
        <w:rPr>
          <w:rFonts w:ascii="Garamond" w:hAnsi="Garamond"/>
        </w:rPr>
        <w:t>that</w:t>
      </w:r>
      <w:r w:rsidR="00F4612B" w:rsidRPr="003E60A0">
        <w:rPr>
          <w:rFonts w:ascii="Garamond" w:hAnsi="Garamond"/>
        </w:rPr>
        <w:t xml:space="preserve"> </w:t>
      </w:r>
      <w:r w:rsidR="00610380" w:rsidRPr="003E60A0">
        <w:rPr>
          <w:rFonts w:ascii="Garamond" w:hAnsi="Garamond"/>
        </w:rPr>
        <w:t>f</w:t>
      </w:r>
      <w:r w:rsidR="007A5B19" w:rsidRPr="003E60A0">
        <w:rPr>
          <w:rFonts w:ascii="Garamond" w:hAnsi="Garamond"/>
        </w:rPr>
        <w:t xml:space="preserve">inancial assistance awards and subawards are subject to the </w:t>
      </w:r>
      <w:r w:rsidR="008234BE" w:rsidRPr="003E60A0">
        <w:rPr>
          <w:rFonts w:ascii="Garamond" w:hAnsi="Garamond"/>
        </w:rPr>
        <w:t xml:space="preserve">Federal </w:t>
      </w:r>
      <w:r w:rsidR="007A5B19" w:rsidRPr="003E60A0">
        <w:rPr>
          <w:rFonts w:ascii="Garamond" w:hAnsi="Garamond"/>
        </w:rPr>
        <w:t xml:space="preserve">cost principles in </w:t>
      </w:r>
      <w:r w:rsidR="008234BE" w:rsidRPr="003E60A0">
        <w:rPr>
          <w:rFonts w:ascii="Garamond" w:hAnsi="Garamond"/>
        </w:rPr>
        <w:t>Title 2 of the Code of Federal Regulations Part 200</w:t>
      </w:r>
      <w:r w:rsidR="007A5B19" w:rsidRPr="003E60A0">
        <w:rPr>
          <w:rFonts w:ascii="Garamond" w:hAnsi="Garamond"/>
        </w:rPr>
        <w:t>, as applicable to the recipient organization type</w:t>
      </w:r>
      <w:r w:rsidR="008234BE" w:rsidRPr="003E60A0">
        <w:rPr>
          <w:rFonts w:ascii="Garamond" w:hAnsi="Garamond"/>
        </w:rPr>
        <w:t xml:space="preserve">.  </w:t>
      </w:r>
      <w:r w:rsidR="00680EDC" w:rsidRPr="003E60A0">
        <w:rPr>
          <w:rFonts w:ascii="Garamond" w:hAnsi="Garamond"/>
        </w:rPr>
        <w:t xml:space="preserve">Links to the full text </w:t>
      </w:r>
      <w:r w:rsidR="00F4612B" w:rsidRPr="003E60A0">
        <w:rPr>
          <w:rFonts w:ascii="Garamond" w:hAnsi="Garamond"/>
        </w:rPr>
        <w:t>of</w:t>
      </w:r>
      <w:r w:rsidR="00680EDC" w:rsidRPr="003E60A0">
        <w:rPr>
          <w:rFonts w:ascii="Garamond" w:hAnsi="Garamond"/>
        </w:rPr>
        <w:t xml:space="preserve"> </w:t>
      </w:r>
      <w:r w:rsidR="00F4612B" w:rsidRPr="003E60A0">
        <w:rPr>
          <w:rFonts w:ascii="Garamond" w:hAnsi="Garamond"/>
        </w:rPr>
        <w:t>the Federal cost principles</w:t>
      </w:r>
      <w:r w:rsidR="00680EDC" w:rsidRPr="003E60A0">
        <w:rPr>
          <w:rFonts w:ascii="Garamond" w:hAnsi="Garamond"/>
        </w:rPr>
        <w:t xml:space="preserve"> are available on the Internet at </w:t>
      </w:r>
      <w:hyperlink r:id="rId16" w:history="1">
        <w:r w:rsidR="008234BE" w:rsidRPr="003E60A0">
          <w:rPr>
            <w:rStyle w:val="Hyperlink"/>
            <w:rFonts w:ascii="Garamond" w:hAnsi="Garamond"/>
          </w:rPr>
          <w:t>http://www.ecfr.gov/</w:t>
        </w:r>
      </w:hyperlink>
      <w:r w:rsidR="00680EDC" w:rsidRPr="003E60A0">
        <w:rPr>
          <w:rFonts w:ascii="Garamond" w:hAnsi="Garamond"/>
        </w:rPr>
        <w:t xml:space="preserve">.  </w:t>
      </w:r>
    </w:p>
    <w:p w:rsidR="00610380" w:rsidRPr="003E60A0" w:rsidRDefault="00610380" w:rsidP="007A5B19">
      <w:pPr>
        <w:ind w:left="360"/>
        <w:rPr>
          <w:rFonts w:ascii="Garamond" w:hAnsi="Garamond"/>
        </w:rPr>
      </w:pPr>
    </w:p>
    <w:p w:rsidR="008C0D0B" w:rsidRPr="003E60A0" w:rsidRDefault="00AB59ED" w:rsidP="00214C15">
      <w:pPr>
        <w:ind w:left="360"/>
        <w:rPr>
          <w:rFonts w:ascii="Garamond" w:hAnsi="Garamond"/>
        </w:rPr>
      </w:pPr>
      <w:r w:rsidRPr="003E60A0">
        <w:rPr>
          <w:rFonts w:ascii="Garamond" w:hAnsi="Garamond"/>
          <w:b/>
        </w:rPr>
        <w:lastRenderedPageBreak/>
        <w:t xml:space="preserve">Note on </w:t>
      </w:r>
      <w:r w:rsidR="008C0D0B" w:rsidRPr="003E60A0">
        <w:rPr>
          <w:rFonts w:ascii="Garamond" w:hAnsi="Garamond"/>
          <w:b/>
        </w:rPr>
        <w:t>Multiple Federal Funding Sources</w:t>
      </w:r>
      <w:r w:rsidR="008C0D0B" w:rsidRPr="003E60A0">
        <w:rPr>
          <w:rFonts w:ascii="Garamond" w:hAnsi="Garamond"/>
        </w:rPr>
        <w:t xml:space="preserve">: </w:t>
      </w:r>
      <w:r w:rsidR="008706C3" w:rsidRPr="003E60A0">
        <w:rPr>
          <w:rFonts w:ascii="Garamond" w:hAnsi="Garamond"/>
        </w:rPr>
        <w:t>If the project budget includes multiple Federal funding sources, you must s</w:t>
      </w:r>
      <w:r w:rsidR="00214C15" w:rsidRPr="003E60A0">
        <w:rPr>
          <w:rFonts w:ascii="Garamond" w:hAnsi="Garamond"/>
        </w:rPr>
        <w:t>how the funds being requested from this Federal program</w:t>
      </w:r>
      <w:r w:rsidRPr="003E60A0">
        <w:rPr>
          <w:rFonts w:ascii="Garamond" w:hAnsi="Garamond"/>
        </w:rPr>
        <w:t xml:space="preserve"> on the budget form</w:t>
      </w:r>
      <w:r w:rsidR="00214C15" w:rsidRPr="003E60A0">
        <w:rPr>
          <w:rFonts w:ascii="Garamond" w:hAnsi="Garamond"/>
        </w:rPr>
        <w:t xml:space="preserve"> </w:t>
      </w:r>
      <w:r w:rsidR="00214C15" w:rsidRPr="003E60A0">
        <w:rPr>
          <w:rFonts w:ascii="Garamond" w:hAnsi="Garamond"/>
          <w:i/>
        </w:rPr>
        <w:t>separately</w:t>
      </w:r>
      <w:r w:rsidR="00214C15" w:rsidRPr="003E60A0">
        <w:rPr>
          <w:rFonts w:ascii="Garamond" w:hAnsi="Garamond"/>
        </w:rPr>
        <w:t xml:space="preserve"> from any other requested/secured Federal sources of funding.  </w:t>
      </w:r>
      <w:r w:rsidRPr="003E60A0">
        <w:rPr>
          <w:rFonts w:ascii="Garamond" w:hAnsi="Garamond"/>
        </w:rPr>
        <w:t>E</w:t>
      </w:r>
      <w:r w:rsidR="008706C3" w:rsidRPr="003E60A0">
        <w:rPr>
          <w:rFonts w:ascii="Garamond" w:hAnsi="Garamond"/>
        </w:rPr>
        <w:t>nter the funds being requested from this Federal program in the first row of the Budget Summary section of the form</w:t>
      </w:r>
      <w:r w:rsidRPr="003E60A0">
        <w:rPr>
          <w:rFonts w:ascii="Garamond" w:hAnsi="Garamond"/>
        </w:rPr>
        <w:t>,</w:t>
      </w:r>
      <w:r w:rsidR="008706C3" w:rsidRPr="003E60A0">
        <w:rPr>
          <w:rFonts w:ascii="Garamond" w:hAnsi="Garamond"/>
        </w:rPr>
        <w:t xml:space="preserve"> and then enter funding related to other Federal programs in the subsequent row(s).  Be sure to enter each Federal program’s CFDA number in the corresponding fields on the form</w:t>
      </w:r>
      <w:r w:rsidR="008C0D0B" w:rsidRPr="003E60A0">
        <w:rPr>
          <w:rFonts w:ascii="Garamond" w:hAnsi="Garamond"/>
        </w:rPr>
        <w:t>.</w:t>
      </w:r>
      <w:r w:rsidR="00214C15" w:rsidRPr="003E60A0">
        <w:rPr>
          <w:rFonts w:ascii="Garamond" w:hAnsi="Garamond"/>
        </w:rPr>
        <w:t xml:space="preserve">  </w:t>
      </w:r>
      <w:r w:rsidR="008706C3" w:rsidRPr="003E60A0">
        <w:rPr>
          <w:rFonts w:ascii="Garamond" w:hAnsi="Garamond"/>
        </w:rPr>
        <w:t>The CFDA number for this Federal program appears on the first page of this funding opportunity.</w:t>
      </w:r>
    </w:p>
    <w:p w:rsidR="00C354CF" w:rsidRPr="003E60A0" w:rsidRDefault="00C354CF" w:rsidP="00C354CF">
      <w:pPr>
        <w:ind w:firstLine="360"/>
        <w:rPr>
          <w:rFonts w:ascii="Garamond" w:hAnsi="Garamond"/>
          <w:b/>
        </w:rPr>
      </w:pPr>
    </w:p>
    <w:p w:rsidR="007A5B19" w:rsidRPr="003E60A0" w:rsidRDefault="007A5B19" w:rsidP="00B80393">
      <w:pPr>
        <w:numPr>
          <w:ilvl w:val="0"/>
          <w:numId w:val="3"/>
        </w:numPr>
        <w:rPr>
          <w:rFonts w:ascii="Garamond" w:hAnsi="Garamond"/>
          <w:b/>
        </w:rPr>
      </w:pPr>
      <w:r w:rsidRPr="003E60A0">
        <w:rPr>
          <w:rFonts w:ascii="Garamond" w:hAnsi="Garamond"/>
          <w:b/>
        </w:rPr>
        <w:t>Budget Justification</w:t>
      </w:r>
      <w:r w:rsidR="005679CA" w:rsidRPr="003E60A0">
        <w:rPr>
          <w:rFonts w:ascii="Garamond" w:hAnsi="Garamond"/>
          <w:b/>
        </w:rPr>
        <w:t xml:space="preserve"> </w:t>
      </w:r>
    </w:p>
    <w:p w:rsidR="00C354CF" w:rsidRPr="003E60A0" w:rsidRDefault="002658EE" w:rsidP="00C354CF">
      <w:pPr>
        <w:ind w:left="360"/>
        <w:rPr>
          <w:rFonts w:ascii="Garamond" w:hAnsi="Garamond"/>
        </w:rPr>
      </w:pPr>
      <w:r w:rsidRPr="003E60A0">
        <w:rPr>
          <w:rFonts w:ascii="Garamond" w:hAnsi="Garamond"/>
        </w:rPr>
        <w:t>In a separate narrative</w:t>
      </w:r>
      <w:r w:rsidR="005A3A9A" w:rsidRPr="003E60A0">
        <w:rPr>
          <w:rFonts w:ascii="Garamond" w:hAnsi="Garamond"/>
        </w:rPr>
        <w:t xml:space="preserve"> titled “</w:t>
      </w:r>
      <w:r w:rsidR="005A3A9A" w:rsidRPr="003E60A0">
        <w:rPr>
          <w:rFonts w:ascii="Garamond" w:hAnsi="Garamond"/>
          <w:b/>
        </w:rPr>
        <w:t>Budget Justification</w:t>
      </w:r>
      <w:r w:rsidR="005A3A9A" w:rsidRPr="003E60A0">
        <w:rPr>
          <w:rFonts w:ascii="Garamond" w:hAnsi="Garamond"/>
        </w:rPr>
        <w:t>”</w:t>
      </w:r>
      <w:r w:rsidR="0076061D" w:rsidRPr="003E60A0">
        <w:rPr>
          <w:rFonts w:ascii="Garamond" w:hAnsi="Garamond"/>
        </w:rPr>
        <w:t xml:space="preserve">, </w:t>
      </w:r>
      <w:r w:rsidRPr="003E60A0">
        <w:rPr>
          <w:rFonts w:ascii="Garamond" w:hAnsi="Garamond"/>
        </w:rPr>
        <w:t>explain</w:t>
      </w:r>
      <w:r w:rsidR="0076061D" w:rsidRPr="003E60A0">
        <w:rPr>
          <w:rFonts w:ascii="Garamond" w:hAnsi="Garamond"/>
        </w:rPr>
        <w:t xml:space="preserve"> and justify</w:t>
      </w:r>
      <w:r w:rsidRPr="003E60A0">
        <w:rPr>
          <w:rFonts w:ascii="Garamond" w:hAnsi="Garamond"/>
        </w:rPr>
        <w:t xml:space="preserve"> all requested budget items/costs.  </w:t>
      </w:r>
      <w:r w:rsidR="0076061D" w:rsidRPr="003E60A0">
        <w:rPr>
          <w:rFonts w:ascii="Garamond" w:hAnsi="Garamond"/>
        </w:rPr>
        <w:t>Detail</w:t>
      </w:r>
      <w:r w:rsidRPr="003E60A0">
        <w:rPr>
          <w:rFonts w:ascii="Garamond" w:hAnsi="Garamond"/>
        </w:rPr>
        <w:t xml:space="preserve"> how</w:t>
      </w:r>
      <w:r w:rsidR="00282D1C" w:rsidRPr="003E60A0">
        <w:rPr>
          <w:rFonts w:ascii="Garamond" w:hAnsi="Garamond"/>
        </w:rPr>
        <w:t xml:space="preserve"> </w:t>
      </w:r>
      <w:r w:rsidR="00F1307D" w:rsidRPr="003E60A0">
        <w:rPr>
          <w:rFonts w:ascii="Garamond" w:hAnsi="Garamond"/>
        </w:rPr>
        <w:t xml:space="preserve">the </w:t>
      </w:r>
      <w:r w:rsidR="0076061D" w:rsidRPr="003E60A0">
        <w:rPr>
          <w:rFonts w:ascii="Garamond" w:hAnsi="Garamond"/>
        </w:rPr>
        <w:t xml:space="preserve">SF 424 </w:t>
      </w:r>
      <w:r w:rsidR="00282D1C" w:rsidRPr="003E60A0">
        <w:rPr>
          <w:rFonts w:ascii="Garamond" w:hAnsi="Garamond"/>
        </w:rPr>
        <w:t xml:space="preserve">Budget Object Class Category </w:t>
      </w:r>
      <w:r w:rsidRPr="003E60A0">
        <w:rPr>
          <w:rFonts w:ascii="Garamond" w:hAnsi="Garamond"/>
        </w:rPr>
        <w:t>totals were determined</w:t>
      </w:r>
      <w:r w:rsidR="0076061D" w:rsidRPr="003E60A0">
        <w:rPr>
          <w:rFonts w:ascii="Garamond" w:hAnsi="Garamond"/>
        </w:rPr>
        <w:t xml:space="preserve"> and demonstrate a clear connection between costs and the proposed project activities</w:t>
      </w:r>
      <w:r w:rsidRPr="003E60A0">
        <w:rPr>
          <w:rFonts w:ascii="Garamond" w:hAnsi="Garamond"/>
        </w:rPr>
        <w:t>.</w:t>
      </w:r>
      <w:r w:rsidR="0076061D" w:rsidRPr="003E60A0">
        <w:rPr>
          <w:rFonts w:ascii="Garamond" w:hAnsi="Garamond"/>
        </w:rPr>
        <w:t xml:space="preserve">  </w:t>
      </w:r>
      <w:r w:rsidR="007A6CDE" w:rsidRPr="003E60A0">
        <w:rPr>
          <w:rFonts w:ascii="Garamond" w:hAnsi="Garamond"/>
        </w:rPr>
        <w:t>For p</w:t>
      </w:r>
      <w:r w:rsidR="00282D1C" w:rsidRPr="003E60A0">
        <w:rPr>
          <w:rFonts w:ascii="Garamond" w:hAnsi="Garamond"/>
        </w:rPr>
        <w:t xml:space="preserve">ersonnel </w:t>
      </w:r>
      <w:r w:rsidR="00517CFF" w:rsidRPr="003E60A0">
        <w:rPr>
          <w:rFonts w:ascii="Garamond" w:hAnsi="Garamond"/>
        </w:rPr>
        <w:t>s</w:t>
      </w:r>
      <w:r w:rsidR="00282D1C" w:rsidRPr="003E60A0">
        <w:rPr>
          <w:rFonts w:ascii="Garamond" w:hAnsi="Garamond"/>
        </w:rPr>
        <w:t>alary cost</w:t>
      </w:r>
      <w:r w:rsidR="007A6CDE" w:rsidRPr="003E60A0">
        <w:rPr>
          <w:rFonts w:ascii="Garamond" w:hAnsi="Garamond"/>
        </w:rPr>
        <w:t xml:space="preserve">s, </w:t>
      </w:r>
      <w:r w:rsidR="00282D1C" w:rsidRPr="003E60A0">
        <w:rPr>
          <w:rFonts w:ascii="Garamond" w:hAnsi="Garamond"/>
        </w:rPr>
        <w:t xml:space="preserve">include the base-line salary </w:t>
      </w:r>
      <w:r w:rsidRPr="003E60A0">
        <w:rPr>
          <w:rFonts w:ascii="Garamond" w:hAnsi="Garamond"/>
        </w:rPr>
        <w:t>figure</w:t>
      </w:r>
      <w:r w:rsidR="00282D1C" w:rsidRPr="003E60A0">
        <w:rPr>
          <w:rFonts w:ascii="Garamond" w:hAnsi="Garamond"/>
        </w:rPr>
        <w:t>s</w:t>
      </w:r>
      <w:r w:rsidRPr="003E60A0">
        <w:rPr>
          <w:rFonts w:ascii="Garamond" w:hAnsi="Garamond"/>
        </w:rPr>
        <w:t xml:space="preserve"> and the estimate</w:t>
      </w:r>
      <w:r w:rsidR="00282D1C" w:rsidRPr="003E60A0">
        <w:rPr>
          <w:rFonts w:ascii="Garamond" w:hAnsi="Garamond"/>
        </w:rPr>
        <w:t>s</w:t>
      </w:r>
      <w:r w:rsidRPr="003E60A0">
        <w:rPr>
          <w:rFonts w:ascii="Garamond" w:hAnsi="Garamond"/>
        </w:rPr>
        <w:t xml:space="preserve"> of time (</w:t>
      </w:r>
      <w:r w:rsidR="00F1307D" w:rsidRPr="003E60A0">
        <w:rPr>
          <w:rFonts w:ascii="Garamond" w:hAnsi="Garamond"/>
        </w:rPr>
        <w:t xml:space="preserve">as </w:t>
      </w:r>
      <w:r w:rsidRPr="003E60A0">
        <w:rPr>
          <w:rFonts w:ascii="Garamond" w:hAnsi="Garamond"/>
        </w:rPr>
        <w:t>percent</w:t>
      </w:r>
      <w:r w:rsidR="00282D1C" w:rsidRPr="003E60A0">
        <w:rPr>
          <w:rFonts w:ascii="Garamond" w:hAnsi="Garamond"/>
        </w:rPr>
        <w:t>ages</w:t>
      </w:r>
      <w:r w:rsidRPr="003E60A0">
        <w:rPr>
          <w:rFonts w:ascii="Garamond" w:hAnsi="Garamond"/>
        </w:rPr>
        <w:t>) to be directly charged to the project.</w:t>
      </w:r>
      <w:r w:rsidR="007A6CDE" w:rsidRPr="003E60A0">
        <w:rPr>
          <w:rFonts w:ascii="Garamond" w:hAnsi="Garamond"/>
        </w:rPr>
        <w:t xml:space="preserve">  Describe any item that under </w:t>
      </w:r>
      <w:r w:rsidR="00490965" w:rsidRPr="003E60A0">
        <w:rPr>
          <w:rFonts w:ascii="Garamond" w:hAnsi="Garamond"/>
        </w:rPr>
        <w:t xml:space="preserve">the applicable </w:t>
      </w:r>
      <w:r w:rsidR="006E4CDF" w:rsidRPr="003E60A0">
        <w:rPr>
          <w:rFonts w:ascii="Garamond" w:hAnsi="Garamond"/>
        </w:rPr>
        <w:t>Federal</w:t>
      </w:r>
      <w:r w:rsidR="007A6CDE" w:rsidRPr="003E60A0">
        <w:rPr>
          <w:rFonts w:ascii="Garamond" w:hAnsi="Garamond"/>
        </w:rPr>
        <w:t xml:space="preserve"> </w:t>
      </w:r>
      <w:r w:rsidR="006F45F2" w:rsidRPr="003E60A0">
        <w:rPr>
          <w:rFonts w:ascii="Garamond" w:hAnsi="Garamond"/>
        </w:rPr>
        <w:t>cost p</w:t>
      </w:r>
      <w:r w:rsidR="007A6CDE" w:rsidRPr="003E60A0">
        <w:rPr>
          <w:rFonts w:ascii="Garamond" w:hAnsi="Garamond"/>
        </w:rPr>
        <w:t>rinciples requires the Service’s approval and estimate its cost.</w:t>
      </w:r>
      <w:r w:rsidR="00C354CF" w:rsidRPr="003E60A0">
        <w:rPr>
          <w:rFonts w:ascii="Garamond" w:hAnsi="Garamond"/>
        </w:rPr>
        <w:t xml:space="preserve">  </w:t>
      </w:r>
    </w:p>
    <w:p w:rsidR="00C354CF" w:rsidRPr="003E60A0" w:rsidRDefault="00C354CF" w:rsidP="00C354CF">
      <w:pPr>
        <w:ind w:left="360"/>
        <w:rPr>
          <w:rFonts w:ascii="Garamond" w:hAnsi="Garamond"/>
        </w:rPr>
      </w:pPr>
    </w:p>
    <w:p w:rsidR="005B5907" w:rsidRPr="003E60A0" w:rsidRDefault="00CF6187" w:rsidP="005B5907">
      <w:pPr>
        <w:ind w:left="360"/>
        <w:rPr>
          <w:rFonts w:ascii="Garamond" w:hAnsi="Garamond"/>
        </w:rPr>
      </w:pPr>
      <w:r w:rsidRPr="003E60A0">
        <w:rPr>
          <w:rFonts w:ascii="Garamond" w:hAnsi="Garamond"/>
          <w:b/>
          <w:bCs/>
        </w:rPr>
        <w:t xml:space="preserve">Required </w:t>
      </w:r>
      <w:r w:rsidR="00F7199B" w:rsidRPr="003E60A0">
        <w:rPr>
          <w:rFonts w:ascii="Garamond" w:hAnsi="Garamond"/>
          <w:b/>
          <w:bCs/>
        </w:rPr>
        <w:t xml:space="preserve">Indirect Cost </w:t>
      </w:r>
      <w:r w:rsidRPr="003E60A0">
        <w:rPr>
          <w:rFonts w:ascii="Garamond" w:hAnsi="Garamond"/>
          <w:b/>
          <w:bCs/>
        </w:rPr>
        <w:t>Statement</w:t>
      </w:r>
      <w:r w:rsidRPr="003E60A0">
        <w:rPr>
          <w:rFonts w:ascii="Garamond" w:hAnsi="Garamond"/>
          <w:bCs/>
        </w:rPr>
        <w:t>:</w:t>
      </w:r>
      <w:r w:rsidR="00C93EC4" w:rsidRPr="003E60A0">
        <w:rPr>
          <w:rFonts w:ascii="Garamond" w:hAnsi="Garamond"/>
          <w:bCs/>
        </w:rPr>
        <w:t xml:space="preserve"> </w:t>
      </w:r>
      <w:r w:rsidR="002C15E6" w:rsidRPr="003E60A0">
        <w:rPr>
          <w:rFonts w:ascii="Garamond" w:hAnsi="Garamond"/>
          <w:bCs/>
        </w:rPr>
        <w:t>Recipients</w:t>
      </w:r>
      <w:r w:rsidR="0010082C" w:rsidRPr="003E60A0">
        <w:rPr>
          <w:rFonts w:ascii="Garamond" w:hAnsi="Garamond"/>
          <w:bCs/>
        </w:rPr>
        <w:t xml:space="preserve"> that do not have an approved indirect cost rate cannot charge indirect costs to their Federal award</w:t>
      </w:r>
      <w:r w:rsidR="002C15E6" w:rsidRPr="003E60A0">
        <w:rPr>
          <w:rFonts w:ascii="Garamond" w:hAnsi="Garamond"/>
          <w:bCs/>
        </w:rPr>
        <w:t xml:space="preserve">.  </w:t>
      </w:r>
      <w:r w:rsidR="00C93EC4" w:rsidRPr="003E60A0">
        <w:rPr>
          <w:rFonts w:ascii="Garamond" w:hAnsi="Garamond"/>
          <w:bCs/>
        </w:rPr>
        <w:t>All applicants except individuals applying for funds separate from a business or non-profit organization he/she may operate must include in the budget justification narrative one of the following statements and attach to the</w:t>
      </w:r>
      <w:r w:rsidR="005A061B" w:rsidRPr="003E60A0">
        <w:rPr>
          <w:rFonts w:ascii="Garamond" w:hAnsi="Garamond"/>
          <w:bCs/>
        </w:rPr>
        <w:t>ir</w:t>
      </w:r>
      <w:r w:rsidR="00C93EC4" w:rsidRPr="003E60A0">
        <w:rPr>
          <w:rFonts w:ascii="Garamond" w:hAnsi="Garamond"/>
          <w:bCs/>
        </w:rPr>
        <w:t xml:space="preserve"> application </w:t>
      </w:r>
      <w:r w:rsidR="005B5907" w:rsidRPr="003E60A0">
        <w:rPr>
          <w:rFonts w:ascii="Garamond" w:hAnsi="Garamond"/>
          <w:bCs/>
        </w:rPr>
        <w:t xml:space="preserve">any </w:t>
      </w:r>
      <w:r w:rsidR="00C93EC4" w:rsidRPr="003E60A0">
        <w:rPr>
          <w:rFonts w:ascii="Garamond" w:hAnsi="Garamond"/>
          <w:bCs/>
        </w:rPr>
        <w:t xml:space="preserve">required documentation </w:t>
      </w:r>
      <w:r w:rsidR="005B5907" w:rsidRPr="003E60A0">
        <w:rPr>
          <w:rFonts w:ascii="Garamond" w:hAnsi="Garamond"/>
          <w:bCs/>
        </w:rPr>
        <w:t>identified in the applicable statement:</w:t>
      </w:r>
    </w:p>
    <w:p w:rsidR="005B5907" w:rsidRPr="003E60A0" w:rsidRDefault="005B5907" w:rsidP="005B5907">
      <w:pPr>
        <w:rPr>
          <w:rFonts w:ascii="Garamond" w:hAnsi="Garamond"/>
        </w:rPr>
      </w:pPr>
    </w:p>
    <w:p w:rsidR="00511556" w:rsidRPr="003E60A0" w:rsidRDefault="00511556" w:rsidP="00C654F8">
      <w:pPr>
        <w:ind w:firstLine="360"/>
        <w:rPr>
          <w:rFonts w:ascii="Garamond" w:hAnsi="Garamond"/>
        </w:rPr>
      </w:pPr>
      <w:r w:rsidRPr="003E60A0">
        <w:rPr>
          <w:rFonts w:ascii="Garamond" w:hAnsi="Garamond"/>
        </w:rPr>
        <w:t>We are a non-profit organization that will charge all costs directly.</w:t>
      </w:r>
    </w:p>
    <w:p w:rsidR="00A86978" w:rsidRPr="003E60A0" w:rsidRDefault="00A86978" w:rsidP="00A86978">
      <w:pPr>
        <w:ind w:left="360"/>
        <w:rPr>
          <w:rFonts w:ascii="Garamond" w:hAnsi="Garamond"/>
        </w:rPr>
      </w:pPr>
    </w:p>
    <w:p w:rsidR="00A86978" w:rsidRPr="003E60A0" w:rsidRDefault="00A86978" w:rsidP="00A86978">
      <w:pPr>
        <w:spacing w:after="120"/>
        <w:ind w:firstLine="360"/>
        <w:rPr>
          <w:rFonts w:ascii="Garamond" w:hAnsi="Garamond"/>
        </w:rPr>
      </w:pPr>
      <w:r w:rsidRPr="003E60A0">
        <w:rPr>
          <w:rFonts w:ascii="Garamond" w:hAnsi="Garamond"/>
        </w:rPr>
        <w:t>All applicants are hereby notified of the following:</w:t>
      </w:r>
    </w:p>
    <w:p w:rsidR="00A86978" w:rsidRPr="003E60A0" w:rsidRDefault="00A86978" w:rsidP="00A86978">
      <w:pPr>
        <w:pStyle w:val="ListParagraph"/>
        <w:numPr>
          <w:ilvl w:val="0"/>
          <w:numId w:val="8"/>
        </w:numPr>
        <w:spacing w:after="120"/>
        <w:rPr>
          <w:rFonts w:ascii="Garamond" w:hAnsi="Garamond"/>
        </w:rPr>
      </w:pPr>
      <w:r w:rsidRPr="003E60A0">
        <w:rPr>
          <w:rFonts w:ascii="Garamond" w:hAnsi="Garamond"/>
        </w:rPr>
        <w:t xml:space="preserve">Recipients without an approved indirect cost rate are prohibited from charging indirect costs to a Federal award.  Accepting </w:t>
      </w:r>
      <w:r w:rsidR="00BC3EAC" w:rsidRPr="003E60A0">
        <w:rPr>
          <w:rFonts w:ascii="Garamond" w:hAnsi="Garamond"/>
        </w:rPr>
        <w:t xml:space="preserve">a flat </w:t>
      </w:r>
      <w:r w:rsidRPr="003E60A0">
        <w:rPr>
          <w:rFonts w:ascii="Garamond" w:hAnsi="Garamond"/>
          <w:i/>
        </w:rPr>
        <w:t>de minim</w:t>
      </w:r>
      <w:r w:rsidR="00075774" w:rsidRPr="003E60A0">
        <w:rPr>
          <w:rFonts w:ascii="Garamond" w:hAnsi="Garamond"/>
          <w:i/>
        </w:rPr>
        <w:t>i</w:t>
      </w:r>
      <w:r w:rsidRPr="003E60A0">
        <w:rPr>
          <w:rFonts w:ascii="Garamond" w:hAnsi="Garamond"/>
          <w:i/>
        </w:rPr>
        <w:t>s</w:t>
      </w:r>
      <w:r w:rsidRPr="003E60A0">
        <w:rPr>
          <w:rFonts w:ascii="Garamond" w:hAnsi="Garamond"/>
        </w:rPr>
        <w:t xml:space="preserve"> rate </w:t>
      </w:r>
      <w:r w:rsidR="000A3897" w:rsidRPr="003E60A0">
        <w:rPr>
          <w:rFonts w:ascii="Garamond" w:hAnsi="Garamond"/>
        </w:rPr>
        <w:t>as a condition of award is</w:t>
      </w:r>
      <w:r w:rsidRPr="003E60A0">
        <w:rPr>
          <w:rFonts w:ascii="Garamond" w:hAnsi="Garamond"/>
        </w:rPr>
        <w:t xml:space="preserve"> an approved rate.</w:t>
      </w:r>
    </w:p>
    <w:p w:rsidR="00A86978" w:rsidRPr="003E60A0" w:rsidRDefault="00A86978" w:rsidP="00A86978">
      <w:pPr>
        <w:pStyle w:val="ListParagraph"/>
        <w:numPr>
          <w:ilvl w:val="0"/>
          <w:numId w:val="8"/>
        </w:numPr>
        <w:spacing w:after="120"/>
        <w:rPr>
          <w:rFonts w:ascii="Garamond" w:hAnsi="Garamond"/>
        </w:rPr>
      </w:pPr>
      <w:r w:rsidRPr="003E60A0">
        <w:rPr>
          <w:rFonts w:ascii="Garamond" w:hAnsi="Garamond"/>
        </w:rPr>
        <w:t>Failure to establish an approved rate during the award period renders all costs otherwise allocable as indirect costs unallowable under the award.</w:t>
      </w:r>
    </w:p>
    <w:p w:rsidR="00A86978" w:rsidRPr="003E60A0" w:rsidRDefault="00A86978" w:rsidP="00A86978">
      <w:pPr>
        <w:pStyle w:val="ListParagraph"/>
        <w:numPr>
          <w:ilvl w:val="0"/>
          <w:numId w:val="8"/>
        </w:numPr>
        <w:spacing w:after="120"/>
        <w:rPr>
          <w:rFonts w:ascii="Garamond" w:hAnsi="Garamond"/>
        </w:rPr>
      </w:pPr>
      <w:r w:rsidRPr="003E60A0">
        <w:rPr>
          <w:rFonts w:ascii="Garamond" w:hAnsi="Garamond"/>
        </w:rPr>
        <w:t xml:space="preserve">Recipients may not charge to their Service award any indirect costs calculated against the portion of total direct </w:t>
      </w:r>
      <w:r w:rsidR="000209EB" w:rsidRPr="003E60A0">
        <w:rPr>
          <w:rFonts w:ascii="Garamond" w:hAnsi="Garamond"/>
        </w:rPr>
        <w:t xml:space="preserve">project </w:t>
      </w:r>
      <w:r w:rsidRPr="003E60A0">
        <w:rPr>
          <w:rFonts w:ascii="Garamond" w:hAnsi="Garamond"/>
        </w:rPr>
        <w:t xml:space="preserve">costs </w:t>
      </w:r>
      <w:r w:rsidR="000209EB" w:rsidRPr="003E60A0">
        <w:rPr>
          <w:rFonts w:ascii="Garamond" w:hAnsi="Garamond"/>
        </w:rPr>
        <w:t xml:space="preserve">paid by any other </w:t>
      </w:r>
      <w:r w:rsidRPr="003E60A0">
        <w:rPr>
          <w:rFonts w:ascii="Garamond" w:hAnsi="Garamond"/>
        </w:rPr>
        <w:t xml:space="preserve">Federal </w:t>
      </w:r>
      <w:r w:rsidR="000209EB" w:rsidRPr="003E60A0">
        <w:rPr>
          <w:rFonts w:ascii="Garamond" w:hAnsi="Garamond"/>
        </w:rPr>
        <w:t xml:space="preserve">funding source or </w:t>
      </w:r>
      <w:r w:rsidRPr="003E60A0">
        <w:rPr>
          <w:rFonts w:ascii="Garamond" w:hAnsi="Garamond"/>
        </w:rPr>
        <w:t xml:space="preserve">non-Federal </w:t>
      </w:r>
      <w:r w:rsidR="000209EB" w:rsidRPr="003E60A0">
        <w:rPr>
          <w:rFonts w:ascii="Garamond" w:hAnsi="Garamond"/>
        </w:rPr>
        <w:t>partner</w:t>
      </w:r>
      <w:r w:rsidRPr="003E60A0">
        <w:rPr>
          <w:rFonts w:ascii="Garamond" w:hAnsi="Garamond"/>
        </w:rPr>
        <w:t xml:space="preserve">.  </w:t>
      </w:r>
    </w:p>
    <w:p w:rsidR="00A86978" w:rsidRPr="003E60A0" w:rsidRDefault="00A86978" w:rsidP="00A86978">
      <w:pPr>
        <w:pStyle w:val="ListParagraph"/>
        <w:numPr>
          <w:ilvl w:val="0"/>
          <w:numId w:val="8"/>
        </w:numPr>
        <w:spacing w:after="120"/>
        <w:rPr>
          <w:rFonts w:ascii="Garamond" w:hAnsi="Garamond"/>
        </w:rPr>
      </w:pPr>
      <w:r w:rsidRPr="003E60A0">
        <w:rPr>
          <w:rFonts w:ascii="Garamond" w:hAnsi="Garamond"/>
        </w:rPr>
        <w:t>Recipients must have prior written approval from the Service to transfer unallowable indirect costs to amounts budgeted for direct costs or to satisfy cost-sharing or matching requirements under the award.</w:t>
      </w:r>
    </w:p>
    <w:p w:rsidR="00816695" w:rsidRPr="003E60A0" w:rsidRDefault="00A86978" w:rsidP="00816695">
      <w:pPr>
        <w:pStyle w:val="ListParagraph"/>
        <w:numPr>
          <w:ilvl w:val="0"/>
          <w:numId w:val="8"/>
        </w:numPr>
        <w:rPr>
          <w:rFonts w:ascii="Garamond" w:hAnsi="Garamond"/>
        </w:rPr>
      </w:pPr>
      <w:r w:rsidRPr="003E60A0">
        <w:rPr>
          <w:rFonts w:ascii="Garamond" w:hAnsi="Garamond"/>
        </w:rPr>
        <w:t>Recipients are prohibited from shifting unallowable indirect costs to another Federal award unless specifically authorized to do so by legislation.</w:t>
      </w:r>
    </w:p>
    <w:p w:rsidR="005B5907" w:rsidRPr="003E60A0" w:rsidRDefault="005B5907" w:rsidP="005B5907">
      <w:pPr>
        <w:pStyle w:val="ListParagraph"/>
        <w:ind w:left="1080"/>
        <w:rPr>
          <w:rFonts w:ascii="Garamond" w:hAnsi="Garamond"/>
        </w:rPr>
      </w:pPr>
    </w:p>
    <w:p w:rsidR="00EA5743" w:rsidRPr="003E60A0" w:rsidRDefault="00D70579" w:rsidP="005B5907">
      <w:pPr>
        <w:ind w:left="360"/>
        <w:rPr>
          <w:rFonts w:ascii="Garamond" w:hAnsi="Garamond"/>
          <w:bCs/>
        </w:rPr>
      </w:pPr>
      <w:r w:rsidRPr="003E60A0">
        <w:rPr>
          <w:rFonts w:ascii="Garamond" w:hAnsi="Garamond"/>
          <w:bCs/>
        </w:rPr>
        <w:t xml:space="preserve">Applicants who are individuals applying for funds </w:t>
      </w:r>
      <w:r w:rsidR="007A2B17" w:rsidRPr="003E60A0">
        <w:rPr>
          <w:rFonts w:ascii="Garamond" w:hAnsi="Garamond"/>
          <w:bCs/>
        </w:rPr>
        <w:t>separate from a business or non-profit organization he/she may operate</w:t>
      </w:r>
      <w:r w:rsidRPr="003E60A0">
        <w:rPr>
          <w:rFonts w:ascii="Garamond" w:hAnsi="Garamond"/>
          <w:bCs/>
        </w:rPr>
        <w:t xml:space="preserve"> </w:t>
      </w:r>
      <w:r w:rsidR="007A2B17" w:rsidRPr="003E60A0">
        <w:rPr>
          <w:rFonts w:ascii="Garamond" w:hAnsi="Garamond"/>
          <w:bCs/>
        </w:rPr>
        <w:t>are not eligible to charge indirect costs to their award.  If you are an individual applying for funding, do not include any indirect costs in your proposed budget.</w:t>
      </w:r>
      <w:r w:rsidR="005A061B" w:rsidRPr="003E60A0">
        <w:rPr>
          <w:rFonts w:ascii="Garamond" w:hAnsi="Garamond"/>
          <w:bCs/>
        </w:rPr>
        <w:t xml:space="preserve"> </w:t>
      </w:r>
      <w:r w:rsidR="007A2B17" w:rsidRPr="003E60A0">
        <w:rPr>
          <w:rFonts w:ascii="Garamond" w:hAnsi="Garamond"/>
          <w:bCs/>
        </w:rPr>
        <w:t xml:space="preserve">   </w:t>
      </w:r>
    </w:p>
    <w:p w:rsidR="00991F2D" w:rsidRPr="003E60A0" w:rsidRDefault="00991F2D" w:rsidP="00991F2D">
      <w:pPr>
        <w:rPr>
          <w:rFonts w:ascii="Garamond" w:hAnsi="Garamond"/>
        </w:rPr>
      </w:pPr>
    </w:p>
    <w:p w:rsidR="00C55503" w:rsidRPr="003E60A0" w:rsidRDefault="00C55503" w:rsidP="00C55503">
      <w:pPr>
        <w:ind w:left="360"/>
        <w:rPr>
          <w:rFonts w:ascii="Garamond" w:hAnsi="Garamond"/>
        </w:rPr>
      </w:pPr>
      <w:r w:rsidRPr="003E60A0">
        <w:rPr>
          <w:rFonts w:ascii="Garamond" w:hAnsi="Garamond"/>
        </w:rPr>
        <w:t xml:space="preserve">For more information on indirect cost rates, see the </w:t>
      </w:r>
      <w:r w:rsidR="00B141AC" w:rsidRPr="003E60A0">
        <w:rPr>
          <w:rFonts w:ascii="Garamond" w:hAnsi="Garamond"/>
        </w:rPr>
        <w:t>Service’s</w:t>
      </w:r>
      <w:r w:rsidRPr="003E60A0">
        <w:rPr>
          <w:rFonts w:ascii="Garamond" w:hAnsi="Garamond"/>
          <w:b/>
        </w:rPr>
        <w:t xml:space="preserve"> Indirect Costs and Negotiated Indirect Cost Rate Agreements </w:t>
      </w:r>
      <w:r w:rsidRPr="003E60A0">
        <w:rPr>
          <w:rFonts w:ascii="Garamond" w:hAnsi="Garamond"/>
        </w:rPr>
        <w:t>guidance document on the Internet at</w:t>
      </w:r>
      <w:r w:rsidR="00E92CBC" w:rsidRPr="003E60A0">
        <w:rPr>
          <w:rFonts w:ascii="Garamond" w:hAnsi="Garamond"/>
        </w:rPr>
        <w:t xml:space="preserve"> </w:t>
      </w:r>
      <w:hyperlink r:id="rId17" w:history="1">
        <w:r w:rsidR="00295A05" w:rsidRPr="003E60A0">
          <w:rPr>
            <w:rStyle w:val="Hyperlink"/>
            <w:rFonts w:ascii="Garamond" w:hAnsi="Garamond"/>
          </w:rPr>
          <w:t>https://www.fws.gov/grants/atc.html</w:t>
        </w:r>
      </w:hyperlink>
      <w:r w:rsidR="00E92CBC" w:rsidRPr="003E60A0">
        <w:rPr>
          <w:rFonts w:ascii="Garamond" w:hAnsi="Garamond"/>
        </w:rPr>
        <w:t>.</w:t>
      </w:r>
    </w:p>
    <w:p w:rsidR="00E92CBC" w:rsidRPr="003E60A0" w:rsidRDefault="00E92CBC" w:rsidP="00C55503">
      <w:pPr>
        <w:ind w:left="360"/>
        <w:rPr>
          <w:rFonts w:ascii="Garamond" w:hAnsi="Garamond"/>
          <w:u w:val="single"/>
        </w:rPr>
      </w:pPr>
    </w:p>
    <w:p w:rsidR="00C55503" w:rsidRDefault="00991F2D" w:rsidP="00EE79E1">
      <w:pPr>
        <w:ind w:left="360"/>
        <w:rPr>
          <w:rFonts w:ascii="Garamond" w:hAnsi="Garamond"/>
        </w:rPr>
      </w:pPr>
      <w:r w:rsidRPr="003E60A0">
        <w:rPr>
          <w:rFonts w:ascii="Garamond" w:hAnsi="Garamond"/>
          <w:b/>
        </w:rPr>
        <w:lastRenderedPageBreak/>
        <w:t>Negotiating an Indirect Cost Rate with the Department of the Interior</w:t>
      </w:r>
      <w:r w:rsidR="00BB0E8D" w:rsidRPr="003E60A0">
        <w:rPr>
          <w:rFonts w:ascii="Garamond" w:hAnsi="Garamond"/>
        </w:rPr>
        <w:t>:</w:t>
      </w:r>
      <w:r w:rsidR="00EE79E1" w:rsidRPr="003E60A0">
        <w:rPr>
          <w:rFonts w:ascii="Garamond" w:hAnsi="Garamond"/>
        </w:rPr>
        <w:t xml:space="preserve"> Entities that do not have a NICRA </w:t>
      </w:r>
      <w:r w:rsidR="00BB0E8D" w:rsidRPr="003E60A0">
        <w:rPr>
          <w:rFonts w:ascii="Garamond" w:hAnsi="Garamond"/>
        </w:rPr>
        <w:t xml:space="preserve">must </w:t>
      </w:r>
      <w:r w:rsidR="00EE79E1" w:rsidRPr="003E60A0">
        <w:rPr>
          <w:rFonts w:ascii="Garamond" w:hAnsi="Garamond"/>
        </w:rPr>
        <w:t xml:space="preserve">first </w:t>
      </w:r>
      <w:r w:rsidR="00BB0E8D" w:rsidRPr="003E60A0">
        <w:rPr>
          <w:rFonts w:ascii="Garamond" w:hAnsi="Garamond"/>
        </w:rPr>
        <w:t xml:space="preserve">have an open, active Federal award </w:t>
      </w:r>
      <w:r w:rsidR="00EE79E1" w:rsidRPr="003E60A0">
        <w:rPr>
          <w:rFonts w:ascii="Garamond" w:hAnsi="Garamond"/>
        </w:rPr>
        <w:t xml:space="preserve">before they can submit </w:t>
      </w:r>
      <w:r w:rsidR="00BB0E8D" w:rsidRPr="003E60A0">
        <w:rPr>
          <w:rFonts w:ascii="Garamond" w:hAnsi="Garamond"/>
        </w:rPr>
        <w:t xml:space="preserve">an indirect cost rate proposal to </w:t>
      </w:r>
      <w:r w:rsidR="00EE79E1" w:rsidRPr="003E60A0">
        <w:rPr>
          <w:rFonts w:ascii="Garamond" w:hAnsi="Garamond"/>
        </w:rPr>
        <w:t>their</w:t>
      </w:r>
      <w:r w:rsidR="00BB0E8D" w:rsidRPr="003E60A0">
        <w:rPr>
          <w:rFonts w:ascii="Garamond" w:hAnsi="Garamond"/>
        </w:rPr>
        <w:t xml:space="preserve"> cognizant agency.  T</w:t>
      </w:r>
      <w:r w:rsidR="00C55503" w:rsidRPr="003E60A0">
        <w:rPr>
          <w:rFonts w:ascii="Garamond" w:hAnsi="Garamond"/>
        </w:rPr>
        <w:t xml:space="preserve">he Federal awarding agency that provides the </w:t>
      </w:r>
      <w:r w:rsidR="00C86A89" w:rsidRPr="003E60A0">
        <w:rPr>
          <w:rFonts w:ascii="Garamond" w:hAnsi="Garamond"/>
        </w:rPr>
        <w:t>largest</w:t>
      </w:r>
      <w:r w:rsidR="00C55503" w:rsidRPr="003E60A0">
        <w:rPr>
          <w:rFonts w:ascii="Garamond" w:hAnsi="Garamond"/>
        </w:rPr>
        <w:t xml:space="preserve"> amount of direct funding to your organization is your cognizant agency</w:t>
      </w:r>
      <w:r w:rsidR="00C86A89" w:rsidRPr="003E60A0">
        <w:rPr>
          <w:rFonts w:ascii="Garamond" w:hAnsi="Garamond"/>
        </w:rPr>
        <w:t xml:space="preserve">, </w:t>
      </w:r>
      <w:r w:rsidR="00C55503" w:rsidRPr="003E60A0">
        <w:rPr>
          <w:rFonts w:ascii="Garamond" w:hAnsi="Garamond"/>
        </w:rPr>
        <w:t>unless otherwise assigned by the White House Office of Management and Budget</w:t>
      </w:r>
      <w:r w:rsidR="001065C2" w:rsidRPr="003E60A0">
        <w:rPr>
          <w:rFonts w:ascii="Garamond" w:hAnsi="Garamond"/>
        </w:rPr>
        <w:t xml:space="preserve"> (OMB)</w:t>
      </w:r>
      <w:r w:rsidR="00C55503" w:rsidRPr="003E60A0">
        <w:rPr>
          <w:rFonts w:ascii="Garamond" w:hAnsi="Garamond"/>
        </w:rPr>
        <w:t>.  If the Department of the Interior is your cognizant agency, your indirect cost rate will be negotiated by the Interior Business Center (IBC).  For more information, contact the IBC at:</w:t>
      </w:r>
    </w:p>
    <w:p w:rsidR="003E60A0" w:rsidRPr="003E60A0" w:rsidRDefault="003E60A0" w:rsidP="00EE79E1">
      <w:pPr>
        <w:ind w:left="360"/>
        <w:rPr>
          <w:rFonts w:ascii="Garamond" w:hAnsi="Garamond"/>
        </w:rPr>
      </w:pPr>
    </w:p>
    <w:p w:rsidR="00991F2D" w:rsidRPr="003E60A0" w:rsidRDefault="00991F2D" w:rsidP="00991F2D">
      <w:pPr>
        <w:ind w:left="720"/>
        <w:rPr>
          <w:rFonts w:ascii="Garamond" w:hAnsi="Garamond"/>
        </w:rPr>
      </w:pPr>
      <w:r w:rsidRPr="003E60A0">
        <w:rPr>
          <w:rFonts w:ascii="Garamond" w:hAnsi="Garamond"/>
        </w:rPr>
        <w:t>Indirect Cost Services</w:t>
      </w:r>
    </w:p>
    <w:p w:rsidR="00991F2D" w:rsidRPr="003E60A0" w:rsidRDefault="00991F2D" w:rsidP="00991F2D">
      <w:pPr>
        <w:ind w:left="720"/>
        <w:rPr>
          <w:rFonts w:ascii="Garamond" w:hAnsi="Garamond"/>
        </w:rPr>
      </w:pPr>
      <w:r w:rsidRPr="003E60A0">
        <w:rPr>
          <w:rFonts w:ascii="Garamond" w:hAnsi="Garamond"/>
        </w:rPr>
        <w:t>Acquisition Services Directorate, Interior Business Center</w:t>
      </w:r>
    </w:p>
    <w:p w:rsidR="00991F2D" w:rsidRPr="003E60A0" w:rsidRDefault="00991F2D" w:rsidP="00991F2D">
      <w:pPr>
        <w:ind w:left="720"/>
        <w:rPr>
          <w:rFonts w:ascii="Garamond" w:hAnsi="Garamond"/>
        </w:rPr>
      </w:pPr>
      <w:r w:rsidRPr="003E60A0">
        <w:rPr>
          <w:rFonts w:ascii="Garamond" w:hAnsi="Garamond"/>
        </w:rPr>
        <w:t>U.S. Department of the Interior</w:t>
      </w:r>
    </w:p>
    <w:p w:rsidR="00295A05" w:rsidRPr="003E60A0" w:rsidRDefault="00295A05" w:rsidP="00991F2D">
      <w:pPr>
        <w:ind w:left="720"/>
        <w:rPr>
          <w:rFonts w:ascii="Garamond" w:hAnsi="Garamond"/>
        </w:rPr>
      </w:pPr>
      <w:r w:rsidRPr="003E60A0">
        <w:rPr>
          <w:rFonts w:ascii="Garamond" w:hAnsi="Garamond"/>
          <w:lang w:val="en"/>
        </w:rPr>
        <w:t>650 Capitol Mall, Suite 7-400</w:t>
      </w:r>
      <w:r w:rsidRPr="003E60A0">
        <w:rPr>
          <w:rFonts w:ascii="Garamond" w:hAnsi="Garamond"/>
          <w:lang w:val="en"/>
        </w:rPr>
        <w:br/>
        <w:t>Sacramento, CA 95814</w:t>
      </w:r>
      <w:r w:rsidRPr="003E60A0" w:rsidDel="00295A05">
        <w:rPr>
          <w:rFonts w:ascii="Garamond" w:hAnsi="Garamond"/>
        </w:rPr>
        <w:t xml:space="preserve"> </w:t>
      </w:r>
    </w:p>
    <w:p w:rsidR="00991F2D" w:rsidRPr="003E60A0" w:rsidRDefault="00C55503" w:rsidP="00991F2D">
      <w:pPr>
        <w:ind w:left="720"/>
        <w:rPr>
          <w:rFonts w:ascii="Garamond" w:hAnsi="Garamond"/>
        </w:rPr>
      </w:pPr>
      <w:r w:rsidRPr="003E60A0">
        <w:rPr>
          <w:rFonts w:ascii="Garamond" w:hAnsi="Garamond"/>
        </w:rPr>
        <w:t xml:space="preserve">Phone: </w:t>
      </w:r>
      <w:r w:rsidR="00295A05" w:rsidRPr="003E60A0">
        <w:rPr>
          <w:rFonts w:ascii="Garamond" w:hAnsi="Garamond"/>
          <w:lang w:val="en"/>
        </w:rPr>
        <w:t>916-930-3803</w:t>
      </w:r>
    </w:p>
    <w:p w:rsidR="00991F2D" w:rsidRPr="003E60A0" w:rsidRDefault="00991F2D" w:rsidP="00991F2D">
      <w:pPr>
        <w:ind w:left="720"/>
        <w:rPr>
          <w:rFonts w:ascii="Garamond" w:hAnsi="Garamond"/>
        </w:rPr>
      </w:pPr>
      <w:r w:rsidRPr="003E60A0">
        <w:rPr>
          <w:rFonts w:ascii="Garamond" w:hAnsi="Garamond"/>
        </w:rPr>
        <w:t xml:space="preserve">Email: </w:t>
      </w:r>
      <w:r w:rsidR="003D465B" w:rsidRPr="003E60A0">
        <w:rPr>
          <w:rFonts w:ascii="Garamond" w:hAnsi="Garamond"/>
        </w:rPr>
        <w:t>Through</w:t>
      </w:r>
      <w:r w:rsidR="00295A05" w:rsidRPr="003E60A0">
        <w:rPr>
          <w:rFonts w:ascii="Garamond" w:hAnsi="Garamond"/>
        </w:rPr>
        <w:t xml:space="preserve"> </w:t>
      </w:r>
      <w:hyperlink r:id="rId18" w:history="1">
        <w:r w:rsidR="00295A05" w:rsidRPr="003E60A0">
          <w:rPr>
            <w:rStyle w:val="Hyperlink"/>
            <w:rFonts w:ascii="Garamond" w:hAnsi="Garamond"/>
          </w:rPr>
          <w:t>https://www.doi.gov/ibc/contactus/ibcfeedback</w:t>
        </w:r>
      </w:hyperlink>
      <w:r w:rsidR="00295A05" w:rsidRPr="003E60A0">
        <w:rPr>
          <w:rFonts w:ascii="Garamond" w:hAnsi="Garamond"/>
        </w:rPr>
        <w:t xml:space="preserve"> </w:t>
      </w:r>
      <w:r w:rsidR="003D465B" w:rsidRPr="003E60A0">
        <w:rPr>
          <w:rFonts w:ascii="Garamond" w:hAnsi="Garamond"/>
        </w:rPr>
        <w:t>web form</w:t>
      </w:r>
    </w:p>
    <w:p w:rsidR="00C55503" w:rsidRPr="003E60A0" w:rsidRDefault="00C55503" w:rsidP="0025449E">
      <w:pPr>
        <w:ind w:left="720"/>
        <w:rPr>
          <w:rFonts w:ascii="Garamond" w:hAnsi="Garamond"/>
        </w:rPr>
      </w:pPr>
      <w:r w:rsidRPr="003E60A0">
        <w:rPr>
          <w:rFonts w:ascii="Garamond" w:hAnsi="Garamond"/>
        </w:rPr>
        <w:t>Internet address</w:t>
      </w:r>
      <w:r w:rsidR="00991F2D" w:rsidRPr="003E60A0">
        <w:rPr>
          <w:rFonts w:ascii="Garamond" w:hAnsi="Garamond"/>
        </w:rPr>
        <w:t xml:space="preserve">: </w:t>
      </w:r>
      <w:hyperlink r:id="rId19" w:history="1">
        <w:r w:rsidR="00AB59ED" w:rsidRPr="003E60A0">
          <w:rPr>
            <w:rStyle w:val="Hyperlink"/>
            <w:rFonts w:ascii="Garamond" w:hAnsi="Garamond"/>
          </w:rPr>
          <w:t>https://www.doi.gov/ibc/services/finance/indirect-cost-services</w:t>
        </w:r>
      </w:hyperlink>
    </w:p>
    <w:p w:rsidR="00AB59ED" w:rsidRPr="003E60A0" w:rsidRDefault="00AB59ED" w:rsidP="0025449E">
      <w:pPr>
        <w:ind w:left="720"/>
        <w:rPr>
          <w:rFonts w:ascii="Garamond" w:hAnsi="Garamond"/>
        </w:rPr>
      </w:pPr>
    </w:p>
    <w:p w:rsidR="00C4404A" w:rsidRPr="003E60A0" w:rsidRDefault="007A5B19" w:rsidP="00C4404A">
      <w:pPr>
        <w:ind w:left="360" w:hanging="360"/>
        <w:rPr>
          <w:rFonts w:ascii="Garamond" w:hAnsi="Garamond"/>
        </w:rPr>
      </w:pPr>
      <w:r w:rsidRPr="003E60A0">
        <w:rPr>
          <w:rFonts w:ascii="Garamond" w:hAnsi="Garamond"/>
          <w:b/>
        </w:rPr>
        <w:t>F</w:t>
      </w:r>
      <w:r w:rsidR="00B1022B" w:rsidRPr="003E60A0">
        <w:rPr>
          <w:rFonts w:ascii="Garamond" w:hAnsi="Garamond"/>
          <w:b/>
        </w:rPr>
        <w:t>.</w:t>
      </w:r>
      <w:r w:rsidR="00B1022B" w:rsidRPr="003E60A0">
        <w:rPr>
          <w:rFonts w:ascii="Garamond" w:hAnsi="Garamond"/>
          <w:b/>
        </w:rPr>
        <w:tab/>
      </w:r>
      <w:r w:rsidR="00C4404A" w:rsidRPr="003E60A0">
        <w:rPr>
          <w:rFonts w:ascii="Garamond" w:hAnsi="Garamond"/>
          <w:b/>
        </w:rPr>
        <w:t>Single Audit Reporting</w:t>
      </w:r>
      <w:r w:rsidR="006F45F2" w:rsidRPr="003E60A0">
        <w:rPr>
          <w:rFonts w:ascii="Garamond" w:hAnsi="Garamond"/>
          <w:b/>
        </w:rPr>
        <w:t xml:space="preserve"> Statements</w:t>
      </w:r>
      <w:r w:rsidR="00C4404A" w:rsidRPr="003E60A0">
        <w:rPr>
          <w:rFonts w:ascii="Garamond" w:hAnsi="Garamond"/>
          <w:b/>
        </w:rPr>
        <w:t xml:space="preserve">: </w:t>
      </w:r>
      <w:hyperlink r:id="rId20" w:history="1">
        <w:r w:rsidR="002A6C3A" w:rsidRPr="003E60A0">
          <w:rPr>
            <w:rStyle w:val="Hyperlink"/>
            <w:rFonts w:ascii="Garamond" w:hAnsi="Garamond"/>
            <w:color w:val="auto"/>
            <w:u w:val="none"/>
          </w:rPr>
          <w:t>As</w:t>
        </w:r>
      </w:hyperlink>
      <w:r w:rsidR="002A6C3A" w:rsidRPr="003E60A0">
        <w:rPr>
          <w:rFonts w:ascii="Garamond" w:hAnsi="Garamond"/>
        </w:rPr>
        <w:t xml:space="preserve"> required in </w:t>
      </w:r>
      <w:hyperlink r:id="rId21" w:history="1">
        <w:r w:rsidR="002A6C3A" w:rsidRPr="003E60A0">
          <w:rPr>
            <w:rStyle w:val="Hyperlink"/>
            <w:rFonts w:ascii="Garamond" w:hAnsi="Garamond"/>
          </w:rPr>
          <w:t>Title 2 of the Code of Federal Regulations Part 200, Subpart F</w:t>
        </w:r>
      </w:hyperlink>
      <w:r w:rsidR="00C4404A" w:rsidRPr="003E60A0">
        <w:rPr>
          <w:rFonts w:ascii="Garamond" w:hAnsi="Garamond"/>
        </w:rPr>
        <w:t xml:space="preserve">, </w:t>
      </w:r>
      <w:r w:rsidR="00B41F60" w:rsidRPr="003E60A0">
        <w:rPr>
          <w:rFonts w:ascii="Garamond" w:hAnsi="Garamond"/>
        </w:rPr>
        <w:t xml:space="preserve">all </w:t>
      </w:r>
      <w:r w:rsidR="002E435C" w:rsidRPr="003E60A0">
        <w:rPr>
          <w:rFonts w:ascii="Garamond" w:hAnsi="Garamond"/>
        </w:rPr>
        <w:t>U.S. states, local governments, federally-recognized Indian tribal governments, and non-profit organizations</w:t>
      </w:r>
      <w:r w:rsidR="00C4404A" w:rsidRPr="003E60A0">
        <w:rPr>
          <w:rFonts w:ascii="Garamond" w:hAnsi="Garamond"/>
        </w:rPr>
        <w:t xml:space="preserve"> expending $</w:t>
      </w:r>
      <w:r w:rsidR="002A6C3A" w:rsidRPr="003E60A0">
        <w:rPr>
          <w:rFonts w:ascii="Garamond" w:hAnsi="Garamond"/>
        </w:rPr>
        <w:t>75</w:t>
      </w:r>
      <w:r w:rsidR="00C4404A" w:rsidRPr="003E60A0">
        <w:rPr>
          <w:rFonts w:ascii="Garamond" w:hAnsi="Garamond"/>
        </w:rPr>
        <w:t xml:space="preserve">0,000 USD or more in Federal award funds in a </w:t>
      </w:r>
      <w:r w:rsidR="00EA310B" w:rsidRPr="003E60A0">
        <w:rPr>
          <w:rFonts w:ascii="Garamond" w:hAnsi="Garamond"/>
        </w:rPr>
        <w:t xml:space="preserve">fiscal </w:t>
      </w:r>
      <w:r w:rsidR="00C4404A" w:rsidRPr="003E60A0">
        <w:rPr>
          <w:rFonts w:ascii="Garamond" w:hAnsi="Garamond"/>
        </w:rPr>
        <w:t>year must submit a</w:t>
      </w:r>
      <w:r w:rsidR="006F45F2" w:rsidRPr="003E60A0">
        <w:rPr>
          <w:rFonts w:ascii="Garamond" w:hAnsi="Garamond"/>
        </w:rPr>
        <w:t xml:space="preserve"> </w:t>
      </w:r>
      <w:r w:rsidR="00C4404A" w:rsidRPr="003E60A0">
        <w:rPr>
          <w:rFonts w:ascii="Garamond" w:hAnsi="Garamond"/>
        </w:rPr>
        <w:t xml:space="preserve">Single Audit report for that year through the Federal Audit Clearinghouse’s Internet Data Entry System.  </w:t>
      </w:r>
      <w:r w:rsidR="00B41F60" w:rsidRPr="003E60A0">
        <w:rPr>
          <w:rFonts w:ascii="Garamond" w:hAnsi="Garamond"/>
        </w:rPr>
        <w:t xml:space="preserve">All </w:t>
      </w:r>
      <w:r w:rsidR="002E435C" w:rsidRPr="003E60A0">
        <w:rPr>
          <w:rFonts w:ascii="Garamond" w:hAnsi="Garamond"/>
        </w:rPr>
        <w:t xml:space="preserve">U.S. state, local government, federally-recognized Indian tribal government and non-profit applicants must </w:t>
      </w:r>
      <w:r w:rsidR="00B41F60" w:rsidRPr="003E60A0">
        <w:rPr>
          <w:rFonts w:ascii="Garamond" w:hAnsi="Garamond"/>
        </w:rPr>
        <w:t xml:space="preserve">provide a statement regarding if your </w:t>
      </w:r>
      <w:r w:rsidR="00C4404A" w:rsidRPr="003E60A0">
        <w:rPr>
          <w:rFonts w:ascii="Garamond" w:hAnsi="Garamond"/>
        </w:rPr>
        <w:t>organization was/was not required to submit a</w:t>
      </w:r>
      <w:r w:rsidR="002A6C3A" w:rsidRPr="003E60A0">
        <w:rPr>
          <w:rFonts w:ascii="Garamond" w:hAnsi="Garamond"/>
        </w:rPr>
        <w:t xml:space="preserve"> </w:t>
      </w:r>
      <w:r w:rsidR="00C4404A" w:rsidRPr="003E60A0">
        <w:rPr>
          <w:rFonts w:ascii="Garamond" w:hAnsi="Garamond"/>
        </w:rPr>
        <w:t xml:space="preserve">Single Audit report </w:t>
      </w:r>
      <w:r w:rsidR="00B41F60" w:rsidRPr="003E60A0">
        <w:rPr>
          <w:rFonts w:ascii="Garamond" w:hAnsi="Garamond"/>
        </w:rPr>
        <w:t>for the organization’s most recently closed fiscal year</w:t>
      </w:r>
      <w:r w:rsidR="00596467" w:rsidRPr="003E60A0">
        <w:rPr>
          <w:rFonts w:ascii="Garamond" w:hAnsi="Garamond"/>
        </w:rPr>
        <w:t xml:space="preserve"> and, if so, </w:t>
      </w:r>
      <w:r w:rsidR="00C4404A" w:rsidRPr="003E60A0">
        <w:rPr>
          <w:rFonts w:ascii="Garamond" w:hAnsi="Garamond"/>
        </w:rPr>
        <w:t>state if that report is available on the Federal Audit Clearinghouse Single Audit Database website (</w:t>
      </w:r>
      <w:hyperlink r:id="rId22" w:tgtFrame="_blank" w:history="1">
        <w:r w:rsidR="00203CF7" w:rsidRPr="003E60A0">
          <w:rPr>
            <w:rStyle w:val="Hyperlink"/>
            <w:rFonts w:ascii="Garamond" w:hAnsi="Garamond"/>
            <w:color w:val="1155CC"/>
            <w:shd w:val="clear" w:color="auto" w:fill="FFFFFF"/>
          </w:rPr>
          <w:t>https://harvester.census.gov/facweb/</w:t>
        </w:r>
      </w:hyperlink>
      <w:r w:rsidR="00C4404A" w:rsidRPr="003E60A0">
        <w:rPr>
          <w:rFonts w:ascii="Garamond" w:hAnsi="Garamond"/>
        </w:rPr>
        <w:t>)</w:t>
      </w:r>
      <w:r w:rsidR="002A6C3A" w:rsidRPr="003E60A0">
        <w:rPr>
          <w:rFonts w:ascii="Garamond" w:hAnsi="Garamond"/>
        </w:rPr>
        <w:t xml:space="preserve"> and provide the EIN under which that report was submitted</w:t>
      </w:r>
      <w:r w:rsidR="00C4404A" w:rsidRPr="003E60A0">
        <w:rPr>
          <w:rFonts w:ascii="Garamond" w:hAnsi="Garamond"/>
        </w:rPr>
        <w:t>.  Include these statements at the end of the Project Narrative in a section titled “</w:t>
      </w:r>
      <w:r w:rsidR="00C4404A" w:rsidRPr="003E60A0">
        <w:rPr>
          <w:rFonts w:ascii="Garamond" w:hAnsi="Garamond"/>
          <w:b/>
        </w:rPr>
        <w:t>Single Audit Reporting Statements</w:t>
      </w:r>
      <w:r w:rsidR="00C4404A" w:rsidRPr="003E60A0">
        <w:rPr>
          <w:rFonts w:ascii="Garamond" w:hAnsi="Garamond"/>
        </w:rPr>
        <w:t xml:space="preserve">”.  </w:t>
      </w:r>
    </w:p>
    <w:p w:rsidR="00C4404A" w:rsidRPr="003E60A0" w:rsidRDefault="00C4404A" w:rsidP="00D53EC5">
      <w:pPr>
        <w:ind w:left="360" w:hanging="360"/>
        <w:rPr>
          <w:rFonts w:ascii="Garamond" w:hAnsi="Garamond"/>
          <w:b/>
        </w:rPr>
      </w:pPr>
    </w:p>
    <w:p w:rsidR="0051541F" w:rsidRPr="003E60A0" w:rsidRDefault="007A5B19" w:rsidP="00EE79E1">
      <w:pPr>
        <w:ind w:left="360" w:hanging="360"/>
        <w:rPr>
          <w:rFonts w:ascii="Garamond" w:hAnsi="Garamond"/>
        </w:rPr>
      </w:pPr>
      <w:r w:rsidRPr="003E60A0">
        <w:rPr>
          <w:rFonts w:ascii="Garamond" w:hAnsi="Garamond"/>
          <w:b/>
        </w:rPr>
        <w:t>G</w:t>
      </w:r>
      <w:r w:rsidR="00C4404A" w:rsidRPr="003E60A0">
        <w:rPr>
          <w:rFonts w:ascii="Garamond" w:hAnsi="Garamond"/>
          <w:b/>
        </w:rPr>
        <w:t>.</w:t>
      </w:r>
      <w:r w:rsidR="00C4404A" w:rsidRPr="003E60A0">
        <w:rPr>
          <w:rFonts w:ascii="Garamond" w:hAnsi="Garamond"/>
          <w:b/>
        </w:rPr>
        <w:tab/>
      </w:r>
      <w:r w:rsidR="00C67212" w:rsidRPr="003E60A0">
        <w:rPr>
          <w:rFonts w:ascii="Garamond" w:hAnsi="Garamond"/>
          <w:b/>
        </w:rPr>
        <w:t>Assurances</w:t>
      </w:r>
      <w:r w:rsidR="00EE79E1" w:rsidRPr="003E60A0">
        <w:rPr>
          <w:rFonts w:ascii="Garamond" w:hAnsi="Garamond"/>
          <w:b/>
        </w:rPr>
        <w:t xml:space="preserve">: </w:t>
      </w:r>
      <w:r w:rsidR="00C67212" w:rsidRPr="003E60A0">
        <w:rPr>
          <w:rFonts w:ascii="Garamond" w:hAnsi="Garamond"/>
        </w:rPr>
        <w:t xml:space="preserve">Include the appropriate signed and dated Assurances form available at </w:t>
      </w:r>
      <w:hyperlink r:id="rId23" w:anchor="sortby=1" w:history="1">
        <w:r w:rsidR="003D465B" w:rsidRPr="003E60A0">
          <w:rPr>
            <w:rStyle w:val="Hyperlink"/>
            <w:rFonts w:ascii="Garamond" w:hAnsi="Garamond"/>
          </w:rPr>
          <w:t>http://www.grants.gov/web/grants/forms/sf-424-family.html#sortby=1</w:t>
        </w:r>
      </w:hyperlink>
      <w:r w:rsidR="00C67212" w:rsidRPr="003E60A0">
        <w:rPr>
          <w:rFonts w:ascii="Garamond" w:hAnsi="Garamond"/>
        </w:rPr>
        <w:t xml:space="preserve">.  </w:t>
      </w:r>
      <w:r w:rsidR="00D53EC5" w:rsidRPr="003E60A0">
        <w:rPr>
          <w:rFonts w:ascii="Garamond" w:hAnsi="Garamond"/>
        </w:rPr>
        <w:t xml:space="preserve">Use </w:t>
      </w:r>
      <w:r w:rsidR="00C67212" w:rsidRPr="003E60A0">
        <w:rPr>
          <w:rFonts w:ascii="Garamond" w:hAnsi="Garamond"/>
        </w:rPr>
        <w:t xml:space="preserve">the </w:t>
      </w:r>
      <w:r w:rsidR="00B1022B" w:rsidRPr="003E60A0">
        <w:rPr>
          <w:rFonts w:ascii="Garamond" w:hAnsi="Garamond"/>
          <w:b/>
        </w:rPr>
        <w:t>Assurances for Construction Programs (SF</w:t>
      </w:r>
      <w:r w:rsidR="00174BFD" w:rsidRPr="003E60A0">
        <w:rPr>
          <w:rFonts w:ascii="Garamond" w:hAnsi="Garamond"/>
          <w:b/>
        </w:rPr>
        <w:t xml:space="preserve"> </w:t>
      </w:r>
      <w:r w:rsidR="00B1022B" w:rsidRPr="003E60A0">
        <w:rPr>
          <w:rFonts w:ascii="Garamond" w:hAnsi="Garamond"/>
          <w:b/>
        </w:rPr>
        <w:t>424D</w:t>
      </w:r>
      <w:r w:rsidR="00D53EC5" w:rsidRPr="003E60A0">
        <w:rPr>
          <w:rFonts w:ascii="Garamond" w:hAnsi="Garamond"/>
          <w:b/>
        </w:rPr>
        <w:t>)</w:t>
      </w:r>
      <w:r w:rsidR="006F45F2" w:rsidRPr="003E60A0">
        <w:rPr>
          <w:rFonts w:ascii="Garamond" w:hAnsi="Garamond"/>
        </w:rPr>
        <w:t xml:space="preserve"> for </w:t>
      </w:r>
      <w:r w:rsidR="00B26547" w:rsidRPr="003E60A0">
        <w:rPr>
          <w:rFonts w:ascii="Garamond" w:hAnsi="Garamond"/>
        </w:rPr>
        <w:t>construction and land acquisition projects</w:t>
      </w:r>
      <w:r w:rsidR="008A028E" w:rsidRPr="003E60A0">
        <w:rPr>
          <w:rFonts w:ascii="Garamond" w:hAnsi="Garamond"/>
        </w:rPr>
        <w:t>.</w:t>
      </w:r>
      <w:r w:rsidR="00B41F60" w:rsidRPr="003E60A0">
        <w:rPr>
          <w:rFonts w:ascii="Garamond" w:hAnsi="Garamond"/>
        </w:rPr>
        <w:t xml:space="preserve">  </w:t>
      </w:r>
      <w:r w:rsidR="00B26547" w:rsidRPr="003E60A0">
        <w:rPr>
          <w:rFonts w:ascii="Garamond" w:hAnsi="Garamond"/>
        </w:rPr>
        <w:t xml:space="preserve">Use the </w:t>
      </w:r>
      <w:r w:rsidR="00B26547" w:rsidRPr="003E60A0">
        <w:rPr>
          <w:rFonts w:ascii="Garamond" w:hAnsi="Garamond"/>
          <w:b/>
        </w:rPr>
        <w:t>Assurances for Non-Construction Programs (SF 424B)</w:t>
      </w:r>
      <w:r w:rsidR="00B26547" w:rsidRPr="003E60A0">
        <w:rPr>
          <w:rFonts w:ascii="Garamond" w:hAnsi="Garamond"/>
        </w:rPr>
        <w:t xml:space="preserve"> for all other projects.  </w:t>
      </w:r>
      <w:r w:rsidR="00E72545" w:rsidRPr="003E60A0">
        <w:rPr>
          <w:rFonts w:ascii="Garamond" w:hAnsi="Garamond"/>
        </w:rPr>
        <w:t xml:space="preserve">The form </w:t>
      </w:r>
      <w:r w:rsidR="008A028E" w:rsidRPr="003E60A0">
        <w:rPr>
          <w:rFonts w:ascii="Garamond" w:hAnsi="Garamond"/>
        </w:rPr>
        <w:t>includes a statement</w:t>
      </w:r>
      <w:r w:rsidR="00E72545" w:rsidRPr="003E60A0">
        <w:rPr>
          <w:rFonts w:ascii="Garamond" w:hAnsi="Garamond"/>
        </w:rPr>
        <w:t xml:space="preserve"> that s</w:t>
      </w:r>
      <w:r w:rsidR="00B41F60" w:rsidRPr="003E60A0">
        <w:rPr>
          <w:rFonts w:ascii="Garamond" w:hAnsi="Garamond"/>
        </w:rPr>
        <w:t>ome of the assurances may not be applicable to you</w:t>
      </w:r>
      <w:r w:rsidR="00E72545" w:rsidRPr="003E60A0">
        <w:rPr>
          <w:rFonts w:ascii="Garamond" w:hAnsi="Garamond"/>
        </w:rPr>
        <w:t xml:space="preserve">r organization and/or </w:t>
      </w:r>
      <w:r w:rsidR="00B41F60" w:rsidRPr="003E60A0">
        <w:rPr>
          <w:rFonts w:ascii="Garamond" w:hAnsi="Garamond"/>
        </w:rPr>
        <w:t>your project or program.</w:t>
      </w:r>
      <w:r w:rsidR="008A028E" w:rsidRPr="003E60A0">
        <w:rPr>
          <w:rFonts w:ascii="Garamond" w:hAnsi="Garamond"/>
        </w:rPr>
        <w:t xml:space="preserve">  Signing this form does not make you or your organization subject to laws that are otherwise not applicable to you or your organization.  Changing, crossing out, or making notations on the form before signing has no impact on the applicability of law.   </w:t>
      </w:r>
    </w:p>
    <w:p w:rsidR="00E72545" w:rsidRPr="003E60A0" w:rsidRDefault="00E72545" w:rsidP="00D53EC5">
      <w:pPr>
        <w:ind w:left="360"/>
        <w:rPr>
          <w:rFonts w:ascii="Garamond" w:hAnsi="Garamond"/>
        </w:rPr>
      </w:pPr>
    </w:p>
    <w:p w:rsidR="003F2AD4" w:rsidRPr="003E60A0" w:rsidRDefault="003E2F4D" w:rsidP="003D465B">
      <w:pPr>
        <w:pStyle w:val="ListParagraph"/>
        <w:numPr>
          <w:ilvl w:val="0"/>
          <w:numId w:val="10"/>
        </w:numPr>
        <w:rPr>
          <w:rFonts w:ascii="Garamond" w:hAnsi="Garamond"/>
          <w:lang w:val="en"/>
        </w:rPr>
      </w:pPr>
      <w:r w:rsidRPr="003E60A0">
        <w:rPr>
          <w:rFonts w:ascii="Garamond" w:hAnsi="Garamond"/>
          <w:b/>
        </w:rPr>
        <w:t xml:space="preserve">Certification and </w:t>
      </w:r>
      <w:r w:rsidR="00C857F8" w:rsidRPr="003E60A0">
        <w:rPr>
          <w:rFonts w:ascii="Garamond" w:hAnsi="Garamond"/>
          <w:b/>
        </w:rPr>
        <w:t>Disclosure of Lobbying Activities</w:t>
      </w:r>
      <w:r w:rsidR="00D62E59" w:rsidRPr="003E60A0">
        <w:rPr>
          <w:rFonts w:ascii="Garamond" w:hAnsi="Garamond"/>
          <w:b/>
        </w:rPr>
        <w:t>:</w:t>
      </w:r>
      <w:r w:rsidR="00EE79E1" w:rsidRPr="003E60A0">
        <w:rPr>
          <w:rFonts w:ascii="Garamond" w:hAnsi="Garamond"/>
          <w:b/>
        </w:rPr>
        <w:t xml:space="preserve"> </w:t>
      </w:r>
      <w:r w:rsidR="00C857F8" w:rsidRPr="003E60A0">
        <w:rPr>
          <w:rFonts w:ascii="Garamond" w:hAnsi="Garamond"/>
          <w:lang w:val="en"/>
        </w:rPr>
        <w:t xml:space="preserve">Under Title 31 of the United States Code, Section 1352, </w:t>
      </w:r>
      <w:r w:rsidR="00967BE2" w:rsidRPr="003E60A0">
        <w:rPr>
          <w:rFonts w:ascii="Garamond" w:hAnsi="Garamond"/>
          <w:lang w:val="en"/>
        </w:rPr>
        <w:t xml:space="preserve">an </w:t>
      </w:r>
      <w:r w:rsidR="00596467" w:rsidRPr="003E60A0">
        <w:rPr>
          <w:rFonts w:ascii="Garamond" w:hAnsi="Garamond"/>
          <w:lang w:val="en"/>
        </w:rPr>
        <w:t>applicant</w:t>
      </w:r>
      <w:r w:rsidR="00967BE2" w:rsidRPr="003E60A0">
        <w:rPr>
          <w:rFonts w:ascii="Garamond" w:hAnsi="Garamond"/>
          <w:lang w:val="en"/>
        </w:rPr>
        <w:t xml:space="preserve"> or</w:t>
      </w:r>
      <w:r w:rsidR="00596467" w:rsidRPr="003E60A0">
        <w:rPr>
          <w:rFonts w:ascii="Garamond" w:hAnsi="Garamond"/>
          <w:lang w:val="en"/>
        </w:rPr>
        <w:t xml:space="preserve"> recipient must not use any </w:t>
      </w:r>
      <w:r w:rsidR="002806A2" w:rsidRPr="003E60A0">
        <w:rPr>
          <w:rFonts w:ascii="Garamond" w:hAnsi="Garamond"/>
          <w:lang w:val="en"/>
        </w:rPr>
        <w:t xml:space="preserve">federally appropriated funds </w:t>
      </w:r>
      <w:r w:rsidR="00967BE2" w:rsidRPr="003E60A0">
        <w:rPr>
          <w:rFonts w:ascii="Garamond" w:hAnsi="Garamond"/>
          <w:lang w:val="en"/>
        </w:rPr>
        <w:t>(both annually appropriated and continuing appropriations) or matching funds under</w:t>
      </w:r>
      <w:r w:rsidR="00596467" w:rsidRPr="003E60A0">
        <w:rPr>
          <w:rFonts w:ascii="Garamond" w:hAnsi="Garamond"/>
          <w:lang w:val="en"/>
        </w:rPr>
        <w:t xml:space="preserve"> a grant or cooperative agreement award to pay any </w:t>
      </w:r>
      <w:r w:rsidR="00967BE2" w:rsidRPr="003E60A0">
        <w:rPr>
          <w:rFonts w:ascii="Garamond" w:hAnsi="Garamond"/>
          <w:lang w:val="en"/>
        </w:rPr>
        <w:t>person for</w:t>
      </w:r>
      <w:r w:rsidR="00C830C1" w:rsidRPr="003E60A0">
        <w:rPr>
          <w:rFonts w:ascii="Garamond" w:hAnsi="Garamond"/>
          <w:lang w:val="en"/>
        </w:rPr>
        <w:t xml:space="preserve"> lobbying in connection with the award.  Lobbying is defined as</w:t>
      </w:r>
      <w:r w:rsidR="00967BE2" w:rsidRPr="003E60A0">
        <w:rPr>
          <w:rFonts w:ascii="Garamond" w:hAnsi="Garamond"/>
          <w:lang w:val="en"/>
        </w:rPr>
        <w:t xml:space="preserve"> influencing or attempting to influence an officer or employee of any agency, a Member of Congress, an officer or employee of Congress, or an employee of a Member of Congress connection with the award.  </w:t>
      </w:r>
      <w:r w:rsidR="00AB2024" w:rsidRPr="003E60A0">
        <w:rPr>
          <w:rFonts w:ascii="Garamond" w:hAnsi="Garamond"/>
          <w:shd w:val="clear" w:color="auto" w:fill="FFFFFF"/>
        </w:rPr>
        <w:t xml:space="preserve">Submission of an application also represents the applicant’s certification of the statements in </w:t>
      </w:r>
      <w:hyperlink r:id="rId24" w:history="1">
        <w:r w:rsidR="00AB2024" w:rsidRPr="003E60A0">
          <w:rPr>
            <w:rStyle w:val="Hyperlink"/>
            <w:rFonts w:ascii="Garamond" w:hAnsi="Garamond"/>
            <w:shd w:val="clear" w:color="auto" w:fill="FFFFFF"/>
          </w:rPr>
          <w:t>43 CFR Part 18, Appendix A-Certification Regarding Lobbying</w:t>
        </w:r>
      </w:hyperlink>
      <w:r w:rsidR="00AB2024" w:rsidRPr="003E60A0">
        <w:rPr>
          <w:rFonts w:ascii="Garamond" w:hAnsi="Garamond"/>
          <w:shd w:val="clear" w:color="auto" w:fill="FFFFFF"/>
        </w:rPr>
        <w:t>.</w:t>
      </w:r>
      <w:r w:rsidR="005F3E27" w:rsidRPr="003E60A0">
        <w:rPr>
          <w:rFonts w:ascii="Garamond" w:hAnsi="Garamond" w:cs="Arial"/>
          <w:shd w:val="clear" w:color="auto" w:fill="FFFFFF"/>
        </w:rPr>
        <w:t xml:space="preserve">  </w:t>
      </w:r>
      <w:r w:rsidR="00967BE2" w:rsidRPr="003E60A0">
        <w:rPr>
          <w:rFonts w:ascii="Garamond" w:hAnsi="Garamond"/>
          <w:lang w:val="en"/>
        </w:rPr>
        <w:t xml:space="preserve">If </w:t>
      </w:r>
      <w:r w:rsidR="00C830C1" w:rsidRPr="003E60A0">
        <w:rPr>
          <w:rFonts w:ascii="Garamond" w:hAnsi="Garamond"/>
          <w:lang w:val="en"/>
        </w:rPr>
        <w:t>you/your organization</w:t>
      </w:r>
      <w:r w:rsidR="00967BE2" w:rsidRPr="003E60A0">
        <w:rPr>
          <w:rFonts w:ascii="Garamond" w:hAnsi="Garamond"/>
          <w:lang w:val="en"/>
        </w:rPr>
        <w:t xml:space="preserve"> </w:t>
      </w:r>
      <w:r w:rsidR="00C830C1" w:rsidRPr="003E60A0">
        <w:rPr>
          <w:rFonts w:ascii="Garamond" w:hAnsi="Garamond"/>
          <w:lang w:val="en"/>
        </w:rPr>
        <w:t>have/</w:t>
      </w:r>
      <w:r w:rsidR="00967BE2" w:rsidRPr="003E60A0">
        <w:rPr>
          <w:rFonts w:ascii="Garamond" w:hAnsi="Garamond"/>
          <w:lang w:val="en"/>
        </w:rPr>
        <w:t xml:space="preserve">has made or agrees to make any payment using non-appropriated funds for lobbying in connection with </w:t>
      </w:r>
      <w:r w:rsidR="00C830C1" w:rsidRPr="003E60A0">
        <w:rPr>
          <w:rFonts w:ascii="Garamond" w:hAnsi="Garamond"/>
          <w:lang w:val="en"/>
        </w:rPr>
        <w:t xml:space="preserve">this </w:t>
      </w:r>
      <w:r w:rsidR="007A5245" w:rsidRPr="003E60A0">
        <w:rPr>
          <w:rFonts w:ascii="Garamond" w:hAnsi="Garamond"/>
          <w:lang w:val="en"/>
        </w:rPr>
        <w:t xml:space="preserve">proposal </w:t>
      </w:r>
      <w:r w:rsidR="00C830C1" w:rsidRPr="003E60A0">
        <w:rPr>
          <w:rFonts w:ascii="Garamond" w:hAnsi="Garamond"/>
          <w:lang w:val="en"/>
        </w:rPr>
        <w:t xml:space="preserve">AND the </w:t>
      </w:r>
      <w:r w:rsidR="007A5245" w:rsidRPr="003E60A0">
        <w:rPr>
          <w:rFonts w:ascii="Garamond" w:hAnsi="Garamond"/>
          <w:lang w:val="en"/>
        </w:rPr>
        <w:t>Federal share</w:t>
      </w:r>
      <w:r w:rsidR="00C830C1" w:rsidRPr="003E60A0">
        <w:rPr>
          <w:rFonts w:ascii="Garamond" w:hAnsi="Garamond"/>
          <w:lang w:val="en"/>
        </w:rPr>
        <w:t xml:space="preserve"> exceeds $100,000, complete and submit the </w:t>
      </w:r>
      <w:r w:rsidR="00C830C1" w:rsidRPr="003E60A0">
        <w:rPr>
          <w:rFonts w:ascii="Garamond" w:hAnsi="Garamond"/>
          <w:b/>
          <w:lang w:val="en"/>
        </w:rPr>
        <w:t xml:space="preserve">SF LLL, Disclosure of Lobbying </w:t>
      </w:r>
      <w:r w:rsidR="00C830C1" w:rsidRPr="003E60A0">
        <w:rPr>
          <w:rFonts w:ascii="Garamond" w:hAnsi="Garamond"/>
          <w:b/>
          <w:lang w:val="en"/>
        </w:rPr>
        <w:lastRenderedPageBreak/>
        <w:t>Activities</w:t>
      </w:r>
      <w:r w:rsidR="00C830C1" w:rsidRPr="003E60A0">
        <w:rPr>
          <w:rFonts w:ascii="Garamond" w:hAnsi="Garamond"/>
          <w:lang w:val="en"/>
        </w:rPr>
        <w:t xml:space="preserve"> form</w:t>
      </w:r>
      <w:r w:rsidR="003D465B" w:rsidRPr="003E60A0">
        <w:rPr>
          <w:rFonts w:ascii="Garamond" w:hAnsi="Garamond"/>
          <w:lang w:val="en"/>
        </w:rPr>
        <w:t xml:space="preserve"> available at </w:t>
      </w:r>
      <w:hyperlink r:id="rId25" w:anchor="sortby=1" w:history="1">
        <w:r w:rsidR="003D465B" w:rsidRPr="003E60A0">
          <w:rPr>
            <w:rStyle w:val="Hyperlink"/>
            <w:rFonts w:ascii="Garamond" w:hAnsi="Garamond"/>
            <w:lang w:val="en"/>
          </w:rPr>
          <w:t>http://www.grants.gov/web/grants/forms/post-award-reporting-forms.html#sortby=1</w:t>
        </w:r>
      </w:hyperlink>
      <w:r w:rsidR="00C830C1" w:rsidRPr="003E60A0">
        <w:rPr>
          <w:rFonts w:ascii="Garamond" w:hAnsi="Garamond"/>
          <w:lang w:val="en"/>
        </w:rPr>
        <w:t>.</w:t>
      </w:r>
      <w:r w:rsidRPr="003E60A0">
        <w:rPr>
          <w:rFonts w:ascii="Garamond" w:hAnsi="Garamond"/>
          <w:lang w:val="en"/>
        </w:rPr>
        <w:t xml:space="preserve">  </w:t>
      </w:r>
      <w:r w:rsidR="006E7756" w:rsidRPr="003E60A0">
        <w:rPr>
          <w:rFonts w:ascii="Garamond" w:hAnsi="Garamond"/>
          <w:lang w:val="en"/>
        </w:rPr>
        <w:t xml:space="preserve">See </w:t>
      </w:r>
      <w:r w:rsidR="000C39F2" w:rsidRPr="003E60A0">
        <w:rPr>
          <w:rFonts w:ascii="Garamond" w:hAnsi="Garamond"/>
          <w:lang w:val="en"/>
        </w:rPr>
        <w:t>43 CFR</w:t>
      </w:r>
      <w:r w:rsidR="00D62E59" w:rsidRPr="003E60A0">
        <w:rPr>
          <w:rFonts w:ascii="Garamond" w:hAnsi="Garamond"/>
          <w:lang w:val="en"/>
        </w:rPr>
        <w:t xml:space="preserve">, Subpart </w:t>
      </w:r>
      <w:r w:rsidR="006E7756" w:rsidRPr="003E60A0">
        <w:rPr>
          <w:rFonts w:ascii="Garamond" w:hAnsi="Garamond"/>
          <w:lang w:val="en"/>
        </w:rPr>
        <w:t>18</w:t>
      </w:r>
      <w:r w:rsidR="00D62E59" w:rsidRPr="003E60A0">
        <w:rPr>
          <w:rFonts w:ascii="Garamond" w:hAnsi="Garamond"/>
          <w:lang w:val="en"/>
        </w:rPr>
        <w:t>.100</w:t>
      </w:r>
      <w:r w:rsidR="006E7756" w:rsidRPr="003E60A0">
        <w:rPr>
          <w:rFonts w:ascii="Garamond" w:hAnsi="Garamond"/>
          <w:lang w:val="en"/>
        </w:rPr>
        <w:t xml:space="preserve"> for more information on </w:t>
      </w:r>
      <w:r w:rsidR="00D62E59" w:rsidRPr="003E60A0">
        <w:rPr>
          <w:rFonts w:ascii="Garamond" w:hAnsi="Garamond"/>
          <w:lang w:val="en"/>
        </w:rPr>
        <w:t xml:space="preserve">when additional </w:t>
      </w:r>
      <w:r w:rsidR="006E7756" w:rsidRPr="003E60A0">
        <w:rPr>
          <w:rFonts w:ascii="Garamond" w:hAnsi="Garamond"/>
          <w:lang w:val="en"/>
        </w:rPr>
        <w:t>submission</w:t>
      </w:r>
      <w:r w:rsidR="00D62E59" w:rsidRPr="003E60A0">
        <w:rPr>
          <w:rFonts w:ascii="Garamond" w:hAnsi="Garamond"/>
          <w:lang w:val="en"/>
        </w:rPr>
        <w:t xml:space="preserve"> of this form </w:t>
      </w:r>
      <w:r w:rsidR="005F3E27" w:rsidRPr="003E60A0">
        <w:rPr>
          <w:rFonts w:ascii="Garamond" w:hAnsi="Garamond"/>
          <w:lang w:val="en"/>
        </w:rPr>
        <w:t>is</w:t>
      </w:r>
      <w:r w:rsidR="00D62E59" w:rsidRPr="003E60A0">
        <w:rPr>
          <w:rFonts w:ascii="Garamond" w:hAnsi="Garamond"/>
          <w:lang w:val="en"/>
        </w:rPr>
        <w:t xml:space="preserve"> required</w:t>
      </w:r>
      <w:r w:rsidR="006E7756" w:rsidRPr="003E60A0">
        <w:rPr>
          <w:rFonts w:ascii="Garamond" w:hAnsi="Garamond"/>
          <w:lang w:val="en"/>
        </w:rPr>
        <w:t xml:space="preserve">.  </w:t>
      </w:r>
    </w:p>
    <w:p w:rsidR="008B0230" w:rsidRPr="003E60A0" w:rsidRDefault="008B0230" w:rsidP="008B0230">
      <w:pPr>
        <w:pStyle w:val="ListParagraph"/>
        <w:ind w:left="360"/>
        <w:rPr>
          <w:rFonts w:ascii="Garamond" w:hAnsi="Garamond"/>
          <w:lang w:val="en"/>
        </w:rPr>
      </w:pPr>
    </w:p>
    <w:p w:rsidR="00AB59ED" w:rsidRPr="003E60A0" w:rsidRDefault="00EE79E1" w:rsidP="00246089">
      <w:pPr>
        <w:numPr>
          <w:ilvl w:val="0"/>
          <w:numId w:val="10"/>
        </w:numPr>
        <w:rPr>
          <w:rFonts w:ascii="Garamond" w:hAnsi="Garamond"/>
          <w:lang w:val="en"/>
        </w:rPr>
      </w:pPr>
      <w:r w:rsidRPr="003E60A0">
        <w:rPr>
          <w:rFonts w:ascii="Garamond" w:hAnsi="Garamond"/>
          <w:b/>
          <w:lang w:val="en"/>
        </w:rPr>
        <w:t>Conflict of Interest Disclosures:</w:t>
      </w:r>
      <w:r w:rsidRPr="003E60A0">
        <w:rPr>
          <w:rFonts w:ascii="Garamond" w:hAnsi="Garamond"/>
          <w:lang w:val="en"/>
        </w:rPr>
        <w:t xml:space="preserve"> Applicants must notify the Service in writing of any</w:t>
      </w:r>
      <w:r w:rsidR="00246089" w:rsidRPr="003E60A0">
        <w:rPr>
          <w:rFonts w:ascii="Garamond" w:hAnsi="Garamond"/>
          <w:lang w:val="en"/>
        </w:rPr>
        <w:t xml:space="preserve"> actual or potential conflicts of interest that are known at the time of application or that may arise during the life of this award, in the event an award is made.  Conflicts of interest include any relationship or matter which might place the recipient, the recipient’s employees, or the recipient’s subrecipients in a position of conflict, real or apparent, between their responsibilities under the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  Upon receipt of such a notice, the Service Project Officer in consultation with their Ethics Counselor will determine if a conflict of interest exists and, if so, if there are any possible actions to be taken by the applicant to reduce or resolve the conflict.  Failure to resolve conflicts of interest in a manner that satisfies the Service may result in the project not being select for funding. </w:t>
      </w:r>
    </w:p>
    <w:p w:rsidR="00A310A8" w:rsidRPr="003E60A0" w:rsidRDefault="00A310A8" w:rsidP="00AB59ED">
      <w:pPr>
        <w:ind w:left="360"/>
        <w:rPr>
          <w:rFonts w:ascii="Garamond" w:hAnsi="Garamond"/>
          <w:lang w:val="en"/>
        </w:rPr>
      </w:pPr>
    </w:p>
    <w:p w:rsidR="00C93C12" w:rsidRPr="003E60A0" w:rsidRDefault="00A310A8" w:rsidP="00F65EF5">
      <w:pPr>
        <w:numPr>
          <w:ilvl w:val="0"/>
          <w:numId w:val="10"/>
        </w:numPr>
        <w:rPr>
          <w:rFonts w:ascii="Garamond" w:hAnsi="Garamond"/>
          <w:lang w:val="en"/>
        </w:rPr>
      </w:pPr>
      <w:r w:rsidRPr="003E60A0">
        <w:rPr>
          <w:rFonts w:ascii="Garamond" w:hAnsi="Garamond"/>
          <w:b/>
          <w:lang w:val="en"/>
        </w:rPr>
        <w:t>Required Overlap/Duplication</w:t>
      </w:r>
      <w:r w:rsidR="00F72329" w:rsidRPr="003E60A0">
        <w:rPr>
          <w:rFonts w:ascii="Garamond" w:hAnsi="Garamond"/>
          <w:b/>
          <w:lang w:val="en"/>
        </w:rPr>
        <w:t xml:space="preserve"> </w:t>
      </w:r>
      <w:r w:rsidRPr="003E60A0">
        <w:rPr>
          <w:rFonts w:ascii="Garamond" w:hAnsi="Garamond"/>
          <w:b/>
          <w:lang w:val="en"/>
        </w:rPr>
        <w:t xml:space="preserve">Statement: </w:t>
      </w:r>
      <w:r w:rsidRPr="003E60A0">
        <w:rPr>
          <w:rFonts w:ascii="Garamond" w:hAnsi="Garamond"/>
          <w:lang w:val="en"/>
        </w:rPr>
        <w:t xml:space="preserve">Applicants must provide a statement that </w:t>
      </w:r>
      <w:r w:rsidR="00A235E8" w:rsidRPr="003E60A0">
        <w:rPr>
          <w:rFonts w:ascii="Garamond" w:hAnsi="Garamond"/>
          <w:lang w:val="en"/>
        </w:rPr>
        <w:t xml:space="preserve">addresses </w:t>
      </w:r>
      <w:r w:rsidR="00B22A18" w:rsidRPr="003E60A0">
        <w:rPr>
          <w:rFonts w:ascii="Garamond" w:hAnsi="Garamond"/>
          <w:lang w:val="en"/>
        </w:rPr>
        <w:t xml:space="preserve">if there is any </w:t>
      </w:r>
      <w:r w:rsidRPr="003E60A0">
        <w:rPr>
          <w:rFonts w:ascii="Garamond" w:hAnsi="Garamond"/>
          <w:lang w:val="en"/>
        </w:rPr>
        <w:t xml:space="preserve">overlap </w:t>
      </w:r>
      <w:r w:rsidR="00B22A18" w:rsidRPr="003E60A0">
        <w:rPr>
          <w:rFonts w:ascii="Garamond" w:hAnsi="Garamond"/>
          <w:lang w:val="en"/>
        </w:rPr>
        <w:t xml:space="preserve">between the proposed project and any other active or anticipated projects </w:t>
      </w:r>
      <w:r w:rsidR="008325B6" w:rsidRPr="003E60A0">
        <w:rPr>
          <w:rFonts w:ascii="Garamond" w:hAnsi="Garamond"/>
          <w:lang w:val="en"/>
        </w:rPr>
        <w:t>in terms of</w:t>
      </w:r>
      <w:r w:rsidR="00A235E8" w:rsidRPr="003E60A0">
        <w:rPr>
          <w:rFonts w:ascii="Garamond" w:hAnsi="Garamond"/>
          <w:lang w:val="en"/>
        </w:rPr>
        <w:t xml:space="preserve"> </w:t>
      </w:r>
      <w:r w:rsidRPr="003E60A0">
        <w:rPr>
          <w:rFonts w:ascii="Garamond" w:hAnsi="Garamond"/>
          <w:lang w:val="en"/>
        </w:rPr>
        <w:t xml:space="preserve">activities, costs, </w:t>
      </w:r>
      <w:r w:rsidR="00A235E8" w:rsidRPr="003E60A0">
        <w:rPr>
          <w:rFonts w:ascii="Garamond" w:hAnsi="Garamond"/>
          <w:lang w:val="en"/>
        </w:rPr>
        <w:t>or time commitment of key personnel.</w:t>
      </w:r>
      <w:r w:rsidR="00B22A18" w:rsidRPr="003E60A0">
        <w:rPr>
          <w:rFonts w:ascii="Garamond" w:hAnsi="Garamond"/>
          <w:lang w:val="en"/>
        </w:rPr>
        <w:t xml:space="preserve">  If an</w:t>
      </w:r>
      <w:r w:rsidR="008325B6" w:rsidRPr="003E60A0">
        <w:rPr>
          <w:rFonts w:ascii="Garamond" w:hAnsi="Garamond"/>
          <w:lang w:val="en"/>
        </w:rPr>
        <w:t>y</w:t>
      </w:r>
      <w:r w:rsidR="00B22A18" w:rsidRPr="003E60A0">
        <w:rPr>
          <w:rFonts w:ascii="Garamond" w:hAnsi="Garamond"/>
          <w:lang w:val="en"/>
        </w:rPr>
        <w:t xml:space="preserve"> overlap </w:t>
      </w:r>
      <w:r w:rsidR="008325B6" w:rsidRPr="003E60A0">
        <w:rPr>
          <w:rFonts w:ascii="Garamond" w:hAnsi="Garamond"/>
          <w:lang w:val="en"/>
        </w:rPr>
        <w:t>exists, applicants must provide a description of the overlap</w:t>
      </w:r>
      <w:r w:rsidR="00B22A18" w:rsidRPr="003E60A0">
        <w:rPr>
          <w:rFonts w:ascii="Garamond" w:hAnsi="Garamond"/>
          <w:lang w:val="en"/>
        </w:rPr>
        <w:t xml:space="preserve"> in their application.  </w:t>
      </w:r>
      <w:r w:rsidR="00A235E8" w:rsidRPr="003E60A0">
        <w:rPr>
          <w:rFonts w:ascii="Garamond" w:hAnsi="Garamond"/>
          <w:lang w:val="en"/>
        </w:rPr>
        <w:t xml:space="preserve">Applicants must also state if the proposal submitted for consideration under this program </w:t>
      </w:r>
      <w:r w:rsidR="00C64F56" w:rsidRPr="003E60A0">
        <w:rPr>
          <w:rFonts w:ascii="Garamond" w:hAnsi="Garamond"/>
          <w:lang w:val="en"/>
        </w:rPr>
        <w:t xml:space="preserve">is/is not in any way duplicative of </w:t>
      </w:r>
      <w:r w:rsidR="00A235E8" w:rsidRPr="003E60A0">
        <w:rPr>
          <w:rFonts w:ascii="Garamond" w:hAnsi="Garamond"/>
          <w:lang w:val="en"/>
        </w:rPr>
        <w:t>any proposal that was/will be submitted for funding consideration to any other potential funding source (Federal or non-Federal).</w:t>
      </w:r>
      <w:r w:rsidR="008325B6" w:rsidRPr="003E60A0">
        <w:rPr>
          <w:rFonts w:ascii="Garamond" w:hAnsi="Garamond"/>
          <w:lang w:val="en"/>
        </w:rPr>
        <w:t xml:space="preserve">  </w:t>
      </w:r>
      <w:r w:rsidR="00F65EF5" w:rsidRPr="003E60A0">
        <w:rPr>
          <w:rFonts w:ascii="Garamond" w:hAnsi="Garamond"/>
          <w:lang w:val="en"/>
        </w:rPr>
        <w:t>If such a circumstance exists, applicants must detail when the other duplicative proposal(s) were submitted, to whom</w:t>
      </w:r>
      <w:r w:rsidR="00F60414" w:rsidRPr="003E60A0">
        <w:rPr>
          <w:rFonts w:ascii="Garamond" w:hAnsi="Garamond"/>
          <w:lang w:val="en"/>
        </w:rPr>
        <w:t xml:space="preserve"> (entity name and program)</w:t>
      </w:r>
      <w:r w:rsidR="00F65EF5" w:rsidRPr="003E60A0">
        <w:rPr>
          <w:rFonts w:ascii="Garamond" w:hAnsi="Garamond"/>
          <w:lang w:val="en"/>
        </w:rPr>
        <w:t xml:space="preserve">, and when funding decisions are expected to be announced.  </w:t>
      </w:r>
      <w:r w:rsidR="008325B6" w:rsidRPr="003E60A0">
        <w:rPr>
          <w:rFonts w:ascii="Garamond" w:hAnsi="Garamond"/>
          <w:lang w:val="en"/>
        </w:rPr>
        <w:t xml:space="preserve">If at any time </w:t>
      </w:r>
      <w:r w:rsidR="00F65EF5" w:rsidRPr="003E60A0">
        <w:rPr>
          <w:rFonts w:ascii="Garamond" w:hAnsi="Garamond"/>
          <w:lang w:val="en"/>
        </w:rPr>
        <w:t xml:space="preserve">a </w:t>
      </w:r>
      <w:r w:rsidR="008325B6" w:rsidRPr="003E60A0">
        <w:rPr>
          <w:rFonts w:ascii="Garamond" w:hAnsi="Garamond"/>
          <w:lang w:val="en"/>
        </w:rPr>
        <w:t xml:space="preserve">proposal is awarded funds that would be duplicative of the </w:t>
      </w:r>
      <w:r w:rsidR="00F65EF5" w:rsidRPr="003E60A0">
        <w:rPr>
          <w:rFonts w:ascii="Garamond" w:hAnsi="Garamond"/>
          <w:lang w:val="en"/>
        </w:rPr>
        <w:t xml:space="preserve">funding requested from </w:t>
      </w:r>
      <w:r w:rsidR="008325B6" w:rsidRPr="003E60A0">
        <w:rPr>
          <w:rFonts w:ascii="Garamond" w:hAnsi="Garamond"/>
          <w:lang w:val="en"/>
        </w:rPr>
        <w:t xml:space="preserve">the Service, applicants must notify the Service point of contact for this funding opportunity immediately.   </w:t>
      </w:r>
    </w:p>
    <w:p w:rsidR="008B0230" w:rsidRPr="003E60A0" w:rsidRDefault="008B0230" w:rsidP="008B0230">
      <w:pPr>
        <w:pStyle w:val="NoSpacing"/>
        <w:ind w:left="360"/>
        <w:rPr>
          <w:rFonts w:ascii="Garamond" w:hAnsi="Garamond"/>
          <w:sz w:val="24"/>
          <w:szCs w:val="24"/>
        </w:rPr>
      </w:pPr>
    </w:p>
    <w:p w:rsidR="006E3C9F" w:rsidRPr="003E60A0" w:rsidRDefault="00D93480" w:rsidP="00F87A2E">
      <w:pPr>
        <w:spacing w:after="120"/>
        <w:jc w:val="center"/>
        <w:rPr>
          <w:rFonts w:ascii="Garamond" w:hAnsi="Garamond"/>
          <w:b/>
          <w:u w:val="single"/>
        </w:rPr>
      </w:pPr>
      <w:r w:rsidRPr="003E60A0">
        <w:rPr>
          <w:rFonts w:ascii="Garamond" w:hAnsi="Garamond"/>
          <w:b/>
          <w:u w:val="single"/>
        </w:rPr>
        <w:t>Application Checklist</w:t>
      </w:r>
    </w:p>
    <w:p w:rsidR="000F078E" w:rsidRPr="003E60A0" w:rsidRDefault="003E582F" w:rsidP="00B80393">
      <w:pPr>
        <w:numPr>
          <w:ilvl w:val="0"/>
          <w:numId w:val="1"/>
        </w:numPr>
        <w:rPr>
          <w:rFonts w:ascii="Garamond" w:hAnsi="Garamond"/>
        </w:rPr>
      </w:pPr>
      <w:r w:rsidRPr="003E60A0">
        <w:rPr>
          <w:rFonts w:ascii="Garamond" w:hAnsi="Garamond"/>
          <w:b/>
        </w:rPr>
        <w:t>Evidence of non-profit status</w:t>
      </w:r>
      <w:r w:rsidRPr="003E60A0">
        <w:rPr>
          <w:rFonts w:ascii="Garamond" w:hAnsi="Garamond"/>
        </w:rPr>
        <w:t xml:space="preserve">: </w:t>
      </w:r>
      <w:r w:rsidR="000F078E" w:rsidRPr="003E60A0">
        <w:rPr>
          <w:rFonts w:ascii="Garamond" w:hAnsi="Garamond"/>
        </w:rPr>
        <w:t xml:space="preserve">If a non-profit organization, </w:t>
      </w:r>
      <w:r w:rsidRPr="003E60A0">
        <w:rPr>
          <w:rFonts w:ascii="Garamond" w:hAnsi="Garamond"/>
        </w:rPr>
        <w:t>a copy of their Section 501(c)(3) or (4) status determination letter received from the Internal Revenue Service.</w:t>
      </w:r>
    </w:p>
    <w:p w:rsidR="00617BD5" w:rsidRPr="003E60A0" w:rsidRDefault="005760DF" w:rsidP="00617BD5">
      <w:pPr>
        <w:numPr>
          <w:ilvl w:val="0"/>
          <w:numId w:val="2"/>
        </w:numPr>
        <w:tabs>
          <w:tab w:val="clear" w:pos="1080"/>
          <w:tab w:val="num" w:pos="720"/>
        </w:tabs>
        <w:ind w:left="720"/>
        <w:rPr>
          <w:rFonts w:ascii="Garamond" w:hAnsi="Garamond"/>
        </w:rPr>
      </w:pPr>
      <w:r w:rsidRPr="003E60A0">
        <w:rPr>
          <w:rFonts w:ascii="Garamond" w:hAnsi="Garamond"/>
          <w:b/>
        </w:rPr>
        <w:t>SF 424, Application for Federal Assistance</w:t>
      </w:r>
      <w:r w:rsidRPr="003E60A0">
        <w:rPr>
          <w:rFonts w:ascii="Garamond" w:hAnsi="Garamond"/>
        </w:rPr>
        <w:t>: A complete, signed and dated SF 424, SF 424-Mandatory, or SF 424-Individual form</w:t>
      </w:r>
      <w:r w:rsidR="009626BE" w:rsidRPr="003E60A0">
        <w:rPr>
          <w:rFonts w:ascii="Garamond" w:hAnsi="Garamond"/>
        </w:rPr>
        <w:t>.</w:t>
      </w:r>
    </w:p>
    <w:p w:rsidR="00F04A45" w:rsidRPr="003E60A0" w:rsidRDefault="006E3C9F" w:rsidP="00617BD5">
      <w:pPr>
        <w:numPr>
          <w:ilvl w:val="0"/>
          <w:numId w:val="2"/>
        </w:numPr>
        <w:tabs>
          <w:tab w:val="clear" w:pos="1080"/>
          <w:tab w:val="num" w:pos="720"/>
        </w:tabs>
        <w:ind w:left="720"/>
        <w:rPr>
          <w:rFonts w:ascii="Garamond" w:hAnsi="Garamond"/>
        </w:rPr>
      </w:pPr>
      <w:r w:rsidRPr="003E60A0">
        <w:rPr>
          <w:rFonts w:ascii="Garamond" w:hAnsi="Garamond"/>
          <w:b/>
        </w:rPr>
        <w:t xml:space="preserve">Project </w:t>
      </w:r>
      <w:r w:rsidR="00DA26B4" w:rsidRPr="003E60A0">
        <w:rPr>
          <w:rFonts w:ascii="Garamond" w:hAnsi="Garamond"/>
          <w:b/>
        </w:rPr>
        <w:t>su</w:t>
      </w:r>
      <w:r w:rsidRPr="003E60A0">
        <w:rPr>
          <w:rFonts w:ascii="Garamond" w:hAnsi="Garamond"/>
          <w:b/>
        </w:rPr>
        <w:t>mmary</w:t>
      </w:r>
      <w:r w:rsidR="00F04A45" w:rsidRPr="003E60A0">
        <w:rPr>
          <w:rFonts w:ascii="Garamond" w:hAnsi="Garamond"/>
          <w:b/>
        </w:rPr>
        <w:t xml:space="preserve"> </w:t>
      </w:r>
    </w:p>
    <w:p w:rsidR="00DA26B4" w:rsidRPr="003E60A0" w:rsidRDefault="00F04A45" w:rsidP="00B80393">
      <w:pPr>
        <w:numPr>
          <w:ilvl w:val="0"/>
          <w:numId w:val="2"/>
        </w:numPr>
        <w:tabs>
          <w:tab w:val="clear" w:pos="1080"/>
          <w:tab w:val="num" w:pos="720"/>
        </w:tabs>
        <w:ind w:left="720"/>
        <w:rPr>
          <w:rFonts w:ascii="Garamond" w:hAnsi="Garamond"/>
          <w:b/>
        </w:rPr>
      </w:pPr>
      <w:r w:rsidRPr="003E60A0">
        <w:rPr>
          <w:rFonts w:ascii="Garamond" w:hAnsi="Garamond"/>
          <w:b/>
        </w:rPr>
        <w:t xml:space="preserve">Project </w:t>
      </w:r>
      <w:r w:rsidR="00DA26B4" w:rsidRPr="003E60A0">
        <w:rPr>
          <w:rFonts w:ascii="Garamond" w:hAnsi="Garamond"/>
          <w:b/>
        </w:rPr>
        <w:t>n</w:t>
      </w:r>
      <w:r w:rsidR="00BE2F7C" w:rsidRPr="003E60A0">
        <w:rPr>
          <w:rFonts w:ascii="Garamond" w:hAnsi="Garamond"/>
          <w:b/>
        </w:rPr>
        <w:t>arrative</w:t>
      </w:r>
    </w:p>
    <w:p w:rsidR="00F04A45" w:rsidRPr="003E60A0" w:rsidRDefault="00DA26B4" w:rsidP="00B80393">
      <w:pPr>
        <w:numPr>
          <w:ilvl w:val="0"/>
          <w:numId w:val="2"/>
        </w:numPr>
        <w:tabs>
          <w:tab w:val="clear" w:pos="1080"/>
          <w:tab w:val="num" w:pos="720"/>
        </w:tabs>
        <w:ind w:left="720"/>
        <w:rPr>
          <w:rFonts w:ascii="Garamond" w:hAnsi="Garamond"/>
          <w:b/>
        </w:rPr>
      </w:pPr>
      <w:r w:rsidRPr="003E60A0">
        <w:rPr>
          <w:rFonts w:ascii="Garamond" w:hAnsi="Garamond"/>
          <w:b/>
        </w:rPr>
        <w:t>Timetable</w:t>
      </w:r>
      <w:r w:rsidR="005A5005" w:rsidRPr="003E60A0">
        <w:rPr>
          <w:rFonts w:ascii="Garamond" w:hAnsi="Garamond"/>
          <w:b/>
        </w:rPr>
        <w:t xml:space="preserve"> </w:t>
      </w:r>
    </w:p>
    <w:p w:rsidR="00826098" w:rsidRPr="003E60A0" w:rsidRDefault="005760DF" w:rsidP="00B80393">
      <w:pPr>
        <w:numPr>
          <w:ilvl w:val="0"/>
          <w:numId w:val="2"/>
        </w:numPr>
        <w:tabs>
          <w:tab w:val="clear" w:pos="1080"/>
          <w:tab w:val="num" w:pos="720"/>
        </w:tabs>
        <w:ind w:left="720"/>
        <w:rPr>
          <w:rFonts w:ascii="Garamond" w:hAnsi="Garamond"/>
        </w:rPr>
      </w:pPr>
      <w:r w:rsidRPr="003E60A0">
        <w:rPr>
          <w:rFonts w:ascii="Garamond" w:hAnsi="Garamond"/>
          <w:b/>
        </w:rPr>
        <w:t>Description of k</w:t>
      </w:r>
      <w:r w:rsidR="00DA26B4" w:rsidRPr="003E60A0">
        <w:rPr>
          <w:rFonts w:ascii="Garamond" w:hAnsi="Garamond"/>
          <w:b/>
        </w:rPr>
        <w:t>ey personnel qualifications</w:t>
      </w:r>
    </w:p>
    <w:p w:rsidR="00826098" w:rsidRPr="003E60A0" w:rsidRDefault="005760DF" w:rsidP="00B80393">
      <w:pPr>
        <w:numPr>
          <w:ilvl w:val="0"/>
          <w:numId w:val="2"/>
        </w:numPr>
        <w:tabs>
          <w:tab w:val="clear" w:pos="1080"/>
          <w:tab w:val="num" w:pos="720"/>
        </w:tabs>
        <w:ind w:left="720"/>
        <w:rPr>
          <w:rFonts w:ascii="Garamond" w:hAnsi="Garamond"/>
        </w:rPr>
      </w:pPr>
      <w:r w:rsidRPr="003E60A0">
        <w:rPr>
          <w:rFonts w:ascii="Garamond" w:hAnsi="Garamond"/>
          <w:b/>
        </w:rPr>
        <w:t>S</w:t>
      </w:r>
      <w:r w:rsidR="00DA26B4" w:rsidRPr="003E60A0">
        <w:rPr>
          <w:rFonts w:ascii="Garamond" w:hAnsi="Garamond"/>
          <w:b/>
        </w:rPr>
        <w:t xml:space="preserve">ingle </w:t>
      </w:r>
      <w:r w:rsidRPr="003E60A0">
        <w:rPr>
          <w:rFonts w:ascii="Garamond" w:hAnsi="Garamond"/>
          <w:b/>
        </w:rPr>
        <w:t>A</w:t>
      </w:r>
      <w:r w:rsidR="00DA26B4" w:rsidRPr="003E60A0">
        <w:rPr>
          <w:rFonts w:ascii="Garamond" w:hAnsi="Garamond"/>
          <w:b/>
        </w:rPr>
        <w:t xml:space="preserve">udit </w:t>
      </w:r>
      <w:r w:rsidRPr="003E60A0">
        <w:rPr>
          <w:rFonts w:ascii="Garamond" w:hAnsi="Garamond"/>
          <w:b/>
        </w:rPr>
        <w:t>R</w:t>
      </w:r>
      <w:r w:rsidR="00DA26B4" w:rsidRPr="003E60A0">
        <w:rPr>
          <w:rFonts w:ascii="Garamond" w:hAnsi="Garamond"/>
          <w:b/>
        </w:rPr>
        <w:t>eporting statement</w:t>
      </w:r>
      <w:r w:rsidR="00DA26B4" w:rsidRPr="003E60A0">
        <w:rPr>
          <w:rFonts w:ascii="Garamond" w:hAnsi="Garamond"/>
        </w:rPr>
        <w:t xml:space="preserve">: </w:t>
      </w:r>
      <w:r w:rsidR="003E2F4D" w:rsidRPr="003E60A0">
        <w:rPr>
          <w:rFonts w:ascii="Garamond" w:hAnsi="Garamond"/>
        </w:rPr>
        <w:t>If a U.S. state, local government, federally-recognized Indian tribal government, or non-profit organization, s</w:t>
      </w:r>
      <w:r w:rsidR="00826098" w:rsidRPr="003E60A0">
        <w:rPr>
          <w:rFonts w:ascii="Garamond" w:hAnsi="Garamond"/>
        </w:rPr>
        <w:t>tatement</w:t>
      </w:r>
      <w:r w:rsidR="003E2F4D" w:rsidRPr="003E60A0">
        <w:rPr>
          <w:rFonts w:ascii="Garamond" w:hAnsi="Garamond"/>
        </w:rPr>
        <w:t>s</w:t>
      </w:r>
      <w:r w:rsidR="00826098" w:rsidRPr="003E60A0">
        <w:rPr>
          <w:rFonts w:ascii="Garamond" w:hAnsi="Garamond"/>
        </w:rPr>
        <w:t xml:space="preserve"> regarding applicability of and compliance with Single Audit </w:t>
      </w:r>
      <w:r w:rsidR="00D60C56" w:rsidRPr="003E60A0">
        <w:rPr>
          <w:rFonts w:ascii="Garamond" w:hAnsi="Garamond"/>
        </w:rPr>
        <w:t>r</w:t>
      </w:r>
      <w:r w:rsidR="00826098" w:rsidRPr="003E60A0">
        <w:rPr>
          <w:rFonts w:ascii="Garamond" w:hAnsi="Garamond"/>
        </w:rPr>
        <w:t>eporting requirements</w:t>
      </w:r>
      <w:r w:rsidR="009626BE" w:rsidRPr="003E60A0">
        <w:rPr>
          <w:rFonts w:ascii="Garamond" w:hAnsi="Garamond"/>
        </w:rPr>
        <w:t>.</w:t>
      </w:r>
    </w:p>
    <w:p w:rsidR="00BE2F7C" w:rsidRPr="003E60A0" w:rsidRDefault="00DA26B4" w:rsidP="00B80393">
      <w:pPr>
        <w:numPr>
          <w:ilvl w:val="0"/>
          <w:numId w:val="2"/>
        </w:numPr>
        <w:tabs>
          <w:tab w:val="clear" w:pos="1080"/>
          <w:tab w:val="num" w:pos="720"/>
        </w:tabs>
        <w:ind w:left="720"/>
        <w:rPr>
          <w:rFonts w:ascii="Garamond" w:hAnsi="Garamond"/>
        </w:rPr>
      </w:pPr>
      <w:r w:rsidRPr="003E60A0">
        <w:rPr>
          <w:rFonts w:ascii="Garamond" w:hAnsi="Garamond"/>
          <w:b/>
        </w:rPr>
        <w:t>SF</w:t>
      </w:r>
      <w:r w:rsidR="005760DF" w:rsidRPr="003E60A0">
        <w:rPr>
          <w:rFonts w:ascii="Garamond" w:hAnsi="Garamond"/>
          <w:b/>
        </w:rPr>
        <w:t xml:space="preserve"> </w:t>
      </w:r>
      <w:r w:rsidRPr="003E60A0">
        <w:rPr>
          <w:rFonts w:ascii="Garamond" w:hAnsi="Garamond"/>
          <w:b/>
        </w:rPr>
        <w:t>424 budget form</w:t>
      </w:r>
      <w:r w:rsidRPr="003E60A0">
        <w:rPr>
          <w:rFonts w:ascii="Garamond" w:hAnsi="Garamond"/>
        </w:rPr>
        <w:t>:</w:t>
      </w:r>
      <w:r w:rsidRPr="003E60A0">
        <w:rPr>
          <w:rFonts w:ascii="Garamond" w:hAnsi="Garamond"/>
          <w:b/>
        </w:rPr>
        <w:t xml:space="preserve"> </w:t>
      </w:r>
      <w:r w:rsidR="00B1022B" w:rsidRPr="003E60A0">
        <w:rPr>
          <w:rFonts w:ascii="Garamond" w:hAnsi="Garamond"/>
        </w:rPr>
        <w:t>A complete SF</w:t>
      </w:r>
      <w:r w:rsidR="00347982" w:rsidRPr="003E60A0">
        <w:rPr>
          <w:rFonts w:ascii="Garamond" w:hAnsi="Garamond"/>
        </w:rPr>
        <w:t xml:space="preserve"> </w:t>
      </w:r>
      <w:r w:rsidR="00B1022B" w:rsidRPr="003E60A0">
        <w:rPr>
          <w:rFonts w:ascii="Garamond" w:hAnsi="Garamond"/>
        </w:rPr>
        <w:t>424A or SF</w:t>
      </w:r>
      <w:r w:rsidR="00347982" w:rsidRPr="003E60A0">
        <w:rPr>
          <w:rFonts w:ascii="Garamond" w:hAnsi="Garamond"/>
        </w:rPr>
        <w:t xml:space="preserve"> </w:t>
      </w:r>
      <w:r w:rsidR="00B1022B" w:rsidRPr="003E60A0">
        <w:rPr>
          <w:rFonts w:ascii="Garamond" w:hAnsi="Garamond"/>
        </w:rPr>
        <w:t>424C</w:t>
      </w:r>
      <w:r w:rsidR="00197447" w:rsidRPr="003E60A0">
        <w:rPr>
          <w:rFonts w:ascii="Garamond" w:hAnsi="Garamond"/>
        </w:rPr>
        <w:t xml:space="preserve"> Budget Information </w:t>
      </w:r>
      <w:r w:rsidR="00B1022B" w:rsidRPr="003E60A0">
        <w:rPr>
          <w:rFonts w:ascii="Garamond" w:hAnsi="Garamond"/>
        </w:rPr>
        <w:t>form</w:t>
      </w:r>
      <w:r w:rsidR="009626BE" w:rsidRPr="003E60A0">
        <w:rPr>
          <w:rFonts w:ascii="Garamond" w:hAnsi="Garamond"/>
        </w:rPr>
        <w:t>.</w:t>
      </w:r>
    </w:p>
    <w:p w:rsidR="00F04A45" w:rsidRPr="003E60A0" w:rsidRDefault="00F04A45" w:rsidP="00B80393">
      <w:pPr>
        <w:numPr>
          <w:ilvl w:val="0"/>
          <w:numId w:val="1"/>
        </w:numPr>
        <w:rPr>
          <w:rFonts w:ascii="Garamond" w:hAnsi="Garamond"/>
        </w:rPr>
      </w:pPr>
      <w:r w:rsidRPr="003E60A0">
        <w:rPr>
          <w:rFonts w:ascii="Garamond" w:hAnsi="Garamond"/>
          <w:b/>
        </w:rPr>
        <w:lastRenderedPageBreak/>
        <w:t xml:space="preserve">Budget </w:t>
      </w:r>
      <w:r w:rsidR="00DA26B4" w:rsidRPr="003E60A0">
        <w:rPr>
          <w:rFonts w:ascii="Garamond" w:hAnsi="Garamond"/>
          <w:b/>
        </w:rPr>
        <w:t>j</w:t>
      </w:r>
      <w:r w:rsidRPr="003E60A0">
        <w:rPr>
          <w:rFonts w:ascii="Garamond" w:hAnsi="Garamond"/>
          <w:b/>
        </w:rPr>
        <w:t>ustification</w:t>
      </w:r>
      <w:r w:rsidR="00F1307D" w:rsidRPr="003E60A0">
        <w:rPr>
          <w:rFonts w:ascii="Garamond" w:hAnsi="Garamond"/>
        </w:rPr>
        <w:t xml:space="preserve"> </w:t>
      </w:r>
    </w:p>
    <w:p w:rsidR="00D619FF" w:rsidRPr="003E60A0" w:rsidRDefault="005F7790" w:rsidP="00B80393">
      <w:pPr>
        <w:numPr>
          <w:ilvl w:val="0"/>
          <w:numId w:val="1"/>
        </w:numPr>
        <w:rPr>
          <w:rFonts w:ascii="Garamond" w:hAnsi="Garamond"/>
        </w:rPr>
      </w:pPr>
      <w:r w:rsidRPr="003E60A0">
        <w:rPr>
          <w:rFonts w:ascii="Garamond" w:hAnsi="Garamond"/>
          <w:b/>
        </w:rPr>
        <w:t xml:space="preserve">SF </w:t>
      </w:r>
      <w:r w:rsidR="00DA26B4" w:rsidRPr="003E60A0">
        <w:rPr>
          <w:rFonts w:ascii="Garamond" w:hAnsi="Garamond"/>
          <w:b/>
        </w:rPr>
        <w:t xml:space="preserve">424 Assurances form: </w:t>
      </w:r>
      <w:r w:rsidR="00D619FF" w:rsidRPr="003E60A0">
        <w:rPr>
          <w:rFonts w:ascii="Garamond" w:hAnsi="Garamond"/>
        </w:rPr>
        <w:t xml:space="preserve">Signed </w:t>
      </w:r>
      <w:r w:rsidR="001A0603" w:rsidRPr="003E60A0">
        <w:rPr>
          <w:rFonts w:ascii="Garamond" w:hAnsi="Garamond"/>
        </w:rPr>
        <w:t xml:space="preserve">and dated </w:t>
      </w:r>
      <w:r w:rsidRPr="003E60A0">
        <w:rPr>
          <w:rFonts w:ascii="Garamond" w:hAnsi="Garamond"/>
        </w:rPr>
        <w:t xml:space="preserve">SF 424B or SF </w:t>
      </w:r>
      <w:r w:rsidR="00197447" w:rsidRPr="003E60A0">
        <w:rPr>
          <w:rFonts w:ascii="Garamond" w:hAnsi="Garamond"/>
        </w:rPr>
        <w:t xml:space="preserve">424D Assurances </w:t>
      </w:r>
      <w:r w:rsidR="00D619FF" w:rsidRPr="003E60A0">
        <w:rPr>
          <w:rFonts w:ascii="Garamond" w:hAnsi="Garamond"/>
        </w:rPr>
        <w:t>form</w:t>
      </w:r>
      <w:r w:rsidR="009626BE" w:rsidRPr="003E60A0">
        <w:rPr>
          <w:rFonts w:ascii="Garamond" w:hAnsi="Garamond"/>
        </w:rPr>
        <w:t>.</w:t>
      </w:r>
    </w:p>
    <w:p w:rsidR="00972958" w:rsidRPr="003E60A0" w:rsidRDefault="005F7790" w:rsidP="00B80393">
      <w:pPr>
        <w:numPr>
          <w:ilvl w:val="0"/>
          <w:numId w:val="1"/>
        </w:numPr>
        <w:rPr>
          <w:rFonts w:ascii="Garamond" w:hAnsi="Garamond"/>
        </w:rPr>
      </w:pPr>
      <w:r w:rsidRPr="003E60A0">
        <w:rPr>
          <w:rFonts w:ascii="Garamond" w:hAnsi="Garamond"/>
          <w:b/>
        </w:rPr>
        <w:t xml:space="preserve">SF </w:t>
      </w:r>
      <w:r w:rsidR="00DA26B4" w:rsidRPr="003E60A0">
        <w:rPr>
          <w:rFonts w:ascii="Garamond" w:hAnsi="Garamond"/>
          <w:b/>
        </w:rPr>
        <w:t xml:space="preserve">LLL form: </w:t>
      </w:r>
      <w:r w:rsidR="00C857F8" w:rsidRPr="003E60A0">
        <w:rPr>
          <w:rFonts w:ascii="Garamond" w:hAnsi="Garamond"/>
        </w:rPr>
        <w:t xml:space="preserve">If applicable, completed SF-LLL </w:t>
      </w:r>
      <w:r w:rsidR="00826098" w:rsidRPr="003E60A0">
        <w:rPr>
          <w:rFonts w:ascii="Garamond" w:hAnsi="Garamond"/>
        </w:rPr>
        <w:t xml:space="preserve">Disclosure of Lobbying Activities </w:t>
      </w:r>
      <w:r w:rsidR="00C857F8" w:rsidRPr="003E60A0">
        <w:rPr>
          <w:rFonts w:ascii="Garamond" w:hAnsi="Garamond"/>
        </w:rPr>
        <w:t>form</w:t>
      </w:r>
      <w:r w:rsidR="00972958" w:rsidRPr="003E60A0">
        <w:rPr>
          <w:rFonts w:ascii="Garamond" w:hAnsi="Garamond"/>
        </w:rPr>
        <w:t>.</w:t>
      </w:r>
    </w:p>
    <w:p w:rsidR="00C857F8" w:rsidRPr="003E60A0" w:rsidRDefault="00972958" w:rsidP="00B80393">
      <w:pPr>
        <w:numPr>
          <w:ilvl w:val="0"/>
          <w:numId w:val="1"/>
        </w:numPr>
        <w:rPr>
          <w:rFonts w:ascii="Garamond" w:hAnsi="Garamond"/>
        </w:rPr>
      </w:pPr>
      <w:r w:rsidRPr="003E60A0">
        <w:rPr>
          <w:rFonts w:ascii="Garamond" w:hAnsi="Garamond"/>
          <w:b/>
        </w:rPr>
        <w:t xml:space="preserve">Conflict of Interest </w:t>
      </w:r>
      <w:r w:rsidR="00BB79BB" w:rsidRPr="003E60A0">
        <w:rPr>
          <w:rFonts w:ascii="Garamond" w:hAnsi="Garamond"/>
          <w:b/>
        </w:rPr>
        <w:t>disclosure</w:t>
      </w:r>
      <w:r w:rsidRPr="003E60A0">
        <w:rPr>
          <w:rFonts w:ascii="Garamond" w:hAnsi="Garamond"/>
          <w:b/>
        </w:rPr>
        <w:t>,</w:t>
      </w:r>
      <w:r w:rsidRPr="003E60A0">
        <w:rPr>
          <w:rFonts w:ascii="Garamond" w:hAnsi="Garamond"/>
        </w:rPr>
        <w:t xml:space="preserve"> when applicable.</w:t>
      </w:r>
    </w:p>
    <w:p w:rsidR="00BB79BB" w:rsidRPr="003E60A0" w:rsidRDefault="00BB79BB" w:rsidP="00BB79BB">
      <w:pPr>
        <w:numPr>
          <w:ilvl w:val="0"/>
          <w:numId w:val="1"/>
        </w:numPr>
        <w:rPr>
          <w:rFonts w:ascii="Garamond" w:hAnsi="Garamond"/>
          <w:b/>
        </w:rPr>
      </w:pPr>
      <w:r w:rsidRPr="003E60A0">
        <w:rPr>
          <w:rFonts w:ascii="Garamond" w:hAnsi="Garamond"/>
          <w:b/>
        </w:rPr>
        <w:t>Overlap/Duplication statement</w:t>
      </w:r>
    </w:p>
    <w:p w:rsidR="008F3372" w:rsidRPr="003E60A0" w:rsidRDefault="008F3372" w:rsidP="006E3C9F">
      <w:pPr>
        <w:rPr>
          <w:rFonts w:ascii="Garamond" w:hAnsi="Garamond"/>
        </w:rPr>
      </w:pPr>
    </w:p>
    <w:p w:rsidR="006E3C9F" w:rsidRPr="003E60A0" w:rsidRDefault="006E3C9F" w:rsidP="006E3C9F">
      <w:pPr>
        <w:rPr>
          <w:rFonts w:ascii="Garamond" w:hAnsi="Garamond"/>
        </w:rPr>
      </w:pPr>
      <w:r w:rsidRPr="003E60A0">
        <w:rPr>
          <w:rFonts w:ascii="Garamond" w:hAnsi="Garamond"/>
        </w:rPr>
        <w:t>Failure to provide complete information</w:t>
      </w:r>
      <w:r w:rsidR="009149C0" w:rsidRPr="003E60A0">
        <w:rPr>
          <w:rFonts w:ascii="Garamond" w:hAnsi="Garamond"/>
        </w:rPr>
        <w:t xml:space="preserve"> </w:t>
      </w:r>
      <w:r w:rsidRPr="003E60A0">
        <w:rPr>
          <w:rFonts w:ascii="Garamond" w:hAnsi="Garamond"/>
        </w:rPr>
        <w:t xml:space="preserve">may cause delays, </w:t>
      </w:r>
      <w:r w:rsidR="00D53EC5" w:rsidRPr="003E60A0">
        <w:rPr>
          <w:rFonts w:ascii="Garamond" w:hAnsi="Garamond"/>
        </w:rPr>
        <w:t>postponement, or</w:t>
      </w:r>
      <w:r w:rsidR="004A5371" w:rsidRPr="003E60A0">
        <w:rPr>
          <w:rFonts w:ascii="Garamond" w:hAnsi="Garamond"/>
        </w:rPr>
        <w:t xml:space="preserve"> rejection of the </w:t>
      </w:r>
      <w:r w:rsidRPr="003E60A0">
        <w:rPr>
          <w:rFonts w:ascii="Garamond" w:hAnsi="Garamond"/>
        </w:rPr>
        <w:t xml:space="preserve">application.  </w:t>
      </w:r>
    </w:p>
    <w:p w:rsidR="00D93480" w:rsidRPr="003E60A0" w:rsidRDefault="00D93480" w:rsidP="006E3C9F">
      <w:pPr>
        <w:rPr>
          <w:rFonts w:ascii="Garamond" w:hAnsi="Garamond"/>
        </w:rPr>
      </w:pPr>
    </w:p>
    <w:p w:rsidR="001B0FB9" w:rsidRPr="003E60A0" w:rsidRDefault="00562DF7" w:rsidP="001B0FB9">
      <w:pPr>
        <w:rPr>
          <w:rFonts w:ascii="Garamond" w:hAnsi="Garamond"/>
          <w:b/>
          <w:bCs/>
        </w:rPr>
      </w:pPr>
      <w:r w:rsidRPr="003E60A0">
        <w:rPr>
          <w:rFonts w:ascii="Garamond" w:hAnsi="Garamond"/>
          <w:b/>
          <w:bCs/>
        </w:rPr>
        <w:t>V</w:t>
      </w:r>
      <w:r w:rsidR="001B0FB9" w:rsidRPr="003E60A0">
        <w:rPr>
          <w:rFonts w:ascii="Garamond" w:hAnsi="Garamond"/>
          <w:b/>
          <w:bCs/>
        </w:rPr>
        <w:t>. S</w:t>
      </w:r>
      <w:r w:rsidR="00D93480" w:rsidRPr="003E60A0">
        <w:rPr>
          <w:rFonts w:ascii="Garamond" w:hAnsi="Garamond"/>
          <w:b/>
          <w:bCs/>
        </w:rPr>
        <w:t>ubmission Instructions</w:t>
      </w:r>
    </w:p>
    <w:p w:rsidR="00155462" w:rsidRPr="003E60A0" w:rsidRDefault="00155462" w:rsidP="006E3C9F">
      <w:pPr>
        <w:pStyle w:val="BodyText"/>
        <w:jc w:val="left"/>
        <w:rPr>
          <w:rFonts w:ascii="Garamond" w:hAnsi="Garamond"/>
          <w:sz w:val="24"/>
        </w:rPr>
      </w:pPr>
      <w:r w:rsidRPr="003E60A0">
        <w:rPr>
          <w:rFonts w:ascii="Garamond" w:hAnsi="Garamond"/>
          <w:b/>
          <w:sz w:val="24"/>
        </w:rPr>
        <w:t>SUBMISSION DEADLINE</w:t>
      </w:r>
      <w:r w:rsidRPr="003E60A0">
        <w:rPr>
          <w:rFonts w:ascii="Garamond" w:hAnsi="Garamond"/>
          <w:sz w:val="24"/>
        </w:rPr>
        <w:t xml:space="preserve">: </w:t>
      </w:r>
      <w:r w:rsidR="00617BD5" w:rsidRPr="003E60A0">
        <w:rPr>
          <w:rFonts w:ascii="Garamond" w:hAnsi="Garamond"/>
          <w:sz w:val="24"/>
        </w:rPr>
        <w:t xml:space="preserve">September </w:t>
      </w:r>
      <w:r w:rsidR="003E60A0">
        <w:rPr>
          <w:rFonts w:ascii="Garamond" w:hAnsi="Garamond"/>
          <w:sz w:val="24"/>
        </w:rPr>
        <w:t>8</w:t>
      </w:r>
      <w:r w:rsidR="00617BD5" w:rsidRPr="003E60A0">
        <w:rPr>
          <w:rFonts w:ascii="Garamond" w:hAnsi="Garamond"/>
          <w:sz w:val="24"/>
        </w:rPr>
        <w:t>, 2017, by 4 p.m. MDT</w:t>
      </w:r>
    </w:p>
    <w:p w:rsidR="00155462" w:rsidRPr="003E60A0" w:rsidRDefault="00155462" w:rsidP="006E3C9F">
      <w:pPr>
        <w:pStyle w:val="BodyText"/>
        <w:jc w:val="left"/>
        <w:rPr>
          <w:rFonts w:ascii="Garamond" w:hAnsi="Garamond"/>
          <w:sz w:val="24"/>
        </w:rPr>
      </w:pPr>
    </w:p>
    <w:p w:rsidR="00231A7A" w:rsidRPr="003E60A0" w:rsidRDefault="00231A7A" w:rsidP="00756FEC">
      <w:pPr>
        <w:autoSpaceDE w:val="0"/>
        <w:autoSpaceDN w:val="0"/>
        <w:adjustRightInd w:val="0"/>
        <w:rPr>
          <w:rFonts w:ascii="Garamond" w:hAnsi="Garamond"/>
          <w:color w:val="000000"/>
        </w:rPr>
      </w:pPr>
      <w:r w:rsidRPr="003E60A0">
        <w:rPr>
          <w:rFonts w:ascii="Garamond" w:hAnsi="Garamond"/>
          <w:b/>
          <w:bCs/>
          <w:color w:val="000000"/>
        </w:rPr>
        <w:t xml:space="preserve">Intergovernmental Review: </w:t>
      </w:r>
      <w:r w:rsidRPr="003E60A0">
        <w:rPr>
          <w:rFonts w:ascii="Garamond" w:hAnsi="Garamond"/>
          <w:bCs/>
          <w:color w:val="000000"/>
        </w:rPr>
        <w:t>Before submitting an application, U.S. s</w:t>
      </w:r>
      <w:r w:rsidRPr="003E60A0">
        <w:rPr>
          <w:rFonts w:ascii="Garamond" w:hAnsi="Garamond"/>
          <w:color w:val="000000"/>
        </w:rPr>
        <w:t xml:space="preserve">tate and local government applicants should </w:t>
      </w:r>
      <w:r w:rsidR="00756FEC" w:rsidRPr="003E60A0">
        <w:rPr>
          <w:rFonts w:ascii="Garamond" w:hAnsi="Garamond"/>
          <w:color w:val="000000"/>
        </w:rPr>
        <w:t xml:space="preserve">visit the </w:t>
      </w:r>
      <w:r w:rsidRPr="003E60A0">
        <w:rPr>
          <w:rFonts w:ascii="Garamond" w:hAnsi="Garamond"/>
          <w:color w:val="000000"/>
        </w:rPr>
        <w:t>following website (</w:t>
      </w:r>
      <w:hyperlink r:id="rId26" w:history="1">
        <w:r w:rsidRPr="003E60A0">
          <w:rPr>
            <w:rStyle w:val="Hyperlink"/>
            <w:rFonts w:ascii="Garamond" w:hAnsi="Garamond"/>
          </w:rPr>
          <w:t>http://www.whitehouse.gov/omb/grants_spoc/</w:t>
        </w:r>
      </w:hyperlink>
      <w:r w:rsidRPr="003E60A0">
        <w:rPr>
          <w:rFonts w:ascii="Garamond" w:hAnsi="Garamond"/>
          <w:color w:val="000000"/>
        </w:rPr>
        <w:t xml:space="preserve">) to determine whether their application is subject to the state intergovernmental review process </w:t>
      </w:r>
      <w:r w:rsidR="00756FEC" w:rsidRPr="003E60A0">
        <w:rPr>
          <w:rFonts w:ascii="Garamond" w:hAnsi="Garamond"/>
          <w:color w:val="000000"/>
        </w:rPr>
        <w:t>under</w:t>
      </w:r>
      <w:r w:rsidRPr="003E60A0">
        <w:rPr>
          <w:rFonts w:ascii="Garamond" w:hAnsi="Garamond"/>
          <w:color w:val="000000"/>
        </w:rPr>
        <w:t xml:space="preserve"> Executive Order </w:t>
      </w:r>
      <w:r w:rsidR="00347982" w:rsidRPr="003E60A0">
        <w:rPr>
          <w:rFonts w:ascii="Garamond" w:hAnsi="Garamond"/>
          <w:color w:val="000000"/>
        </w:rPr>
        <w:t xml:space="preserve">(E.O.) </w:t>
      </w:r>
      <w:r w:rsidRPr="003E60A0">
        <w:rPr>
          <w:rFonts w:ascii="Garamond" w:hAnsi="Garamond"/>
          <w:color w:val="000000"/>
        </w:rPr>
        <w:t>12372 “Intergovernmental review of Federal Programs.”</w:t>
      </w:r>
      <w:r w:rsidR="00756FEC" w:rsidRPr="003E60A0">
        <w:rPr>
          <w:rFonts w:ascii="Garamond" w:hAnsi="Garamond"/>
          <w:color w:val="000000"/>
        </w:rPr>
        <w:t xml:space="preserve">  E</w:t>
      </w:r>
      <w:r w:rsidR="007B5581" w:rsidRPr="003E60A0">
        <w:rPr>
          <w:rFonts w:ascii="Garamond" w:hAnsi="Garamond"/>
          <w:color w:val="000000"/>
        </w:rPr>
        <w:t>.</w:t>
      </w:r>
      <w:r w:rsidR="00756FEC" w:rsidRPr="003E60A0">
        <w:rPr>
          <w:rFonts w:ascii="Garamond" w:hAnsi="Garamond"/>
          <w:color w:val="000000"/>
        </w:rPr>
        <w:t>O</w:t>
      </w:r>
      <w:r w:rsidR="007B5581" w:rsidRPr="003E60A0">
        <w:rPr>
          <w:rFonts w:ascii="Garamond" w:hAnsi="Garamond"/>
          <w:color w:val="000000"/>
        </w:rPr>
        <w:t>.</w:t>
      </w:r>
      <w:r w:rsidR="00756FEC" w:rsidRPr="003E60A0">
        <w:rPr>
          <w:rFonts w:ascii="Garamond" w:hAnsi="Garamond"/>
          <w:color w:val="000000"/>
        </w:rPr>
        <w:t xml:space="preserve"> 12372 was issued to foster the intergovernmental partnership and strengthen federalism by relying on state and local processes for the coordination and review of proposed Federal financial assistance and direct Federal development.  The E</w:t>
      </w:r>
      <w:r w:rsidR="007B5581" w:rsidRPr="003E60A0">
        <w:rPr>
          <w:rFonts w:ascii="Garamond" w:hAnsi="Garamond"/>
          <w:color w:val="000000"/>
        </w:rPr>
        <w:t>.</w:t>
      </w:r>
      <w:r w:rsidR="00756FEC" w:rsidRPr="003E60A0">
        <w:rPr>
          <w:rFonts w:ascii="Garamond" w:hAnsi="Garamond"/>
          <w:color w:val="000000"/>
        </w:rPr>
        <w:t>O</w:t>
      </w:r>
      <w:r w:rsidR="007B5581" w:rsidRPr="003E60A0">
        <w:rPr>
          <w:rFonts w:ascii="Garamond" w:hAnsi="Garamond"/>
          <w:color w:val="000000"/>
        </w:rPr>
        <w:t>.</w:t>
      </w:r>
      <w:r w:rsidR="00756FEC" w:rsidRPr="003E60A0">
        <w:rPr>
          <w:rFonts w:ascii="Garamond" w:hAnsi="Garamond"/>
          <w:color w:val="000000"/>
        </w:rPr>
        <w:t xml:space="preserve"> allows each state to designate an e</w:t>
      </w:r>
      <w:r w:rsidR="00347982" w:rsidRPr="003E60A0">
        <w:rPr>
          <w:rFonts w:ascii="Garamond" w:hAnsi="Garamond"/>
          <w:color w:val="000000"/>
        </w:rPr>
        <w:t xml:space="preserve">ntity to perform this function.  </w:t>
      </w:r>
      <w:r w:rsidR="00756FEC" w:rsidRPr="003E60A0">
        <w:rPr>
          <w:rFonts w:ascii="Garamond" w:hAnsi="Garamond"/>
          <w:color w:val="000000"/>
        </w:rPr>
        <w:t xml:space="preserve">The official list of designated entities is posted on the website.  Contact your state’s designated entity for more information on the process the state requires to be followed when applying for assistance.  States that do not have a designated entity listed on the website have chosen not to participate in the review process.  </w:t>
      </w:r>
    </w:p>
    <w:p w:rsidR="00756FEC" w:rsidRPr="003E60A0" w:rsidRDefault="00756FEC" w:rsidP="00231A7A">
      <w:pPr>
        <w:pStyle w:val="CommentText"/>
        <w:rPr>
          <w:rFonts w:ascii="Garamond" w:hAnsi="Garamond"/>
          <w:sz w:val="24"/>
          <w:szCs w:val="24"/>
        </w:rPr>
      </w:pPr>
    </w:p>
    <w:p w:rsidR="006E3C9F" w:rsidRPr="003E60A0" w:rsidRDefault="004D6C16" w:rsidP="006E3C9F">
      <w:pPr>
        <w:pStyle w:val="BodyText"/>
        <w:jc w:val="left"/>
        <w:rPr>
          <w:rFonts w:ascii="Garamond" w:hAnsi="Garamond"/>
          <w:sz w:val="24"/>
        </w:rPr>
      </w:pPr>
      <w:r w:rsidRPr="003E60A0">
        <w:rPr>
          <w:rFonts w:ascii="Garamond" w:hAnsi="Garamond"/>
          <w:sz w:val="24"/>
        </w:rPr>
        <w:t>Download the Application Package linked to this Funding Opportunity on Grants.gov</w:t>
      </w:r>
      <w:r w:rsidR="00B920C7" w:rsidRPr="003E60A0">
        <w:rPr>
          <w:rFonts w:ascii="Garamond" w:hAnsi="Garamond"/>
          <w:sz w:val="24"/>
        </w:rPr>
        <w:t xml:space="preserve"> to begin the application process</w:t>
      </w:r>
      <w:r w:rsidRPr="003E60A0">
        <w:rPr>
          <w:rFonts w:ascii="Garamond" w:hAnsi="Garamond"/>
          <w:sz w:val="24"/>
        </w:rPr>
        <w:t xml:space="preserve">.  Downloading and saving the Application Package to your computer makes the required government-wide standard forms fillable and printable.  </w:t>
      </w:r>
      <w:r w:rsidR="0053427C" w:rsidRPr="003E60A0">
        <w:rPr>
          <w:rFonts w:ascii="Garamond" w:hAnsi="Garamond"/>
          <w:sz w:val="24"/>
        </w:rPr>
        <w:t>Completed a</w:t>
      </w:r>
      <w:r w:rsidR="00756FEC" w:rsidRPr="003E60A0">
        <w:rPr>
          <w:rFonts w:ascii="Garamond" w:hAnsi="Garamond"/>
          <w:sz w:val="24"/>
        </w:rPr>
        <w:t>pplications</w:t>
      </w:r>
      <w:r w:rsidR="001B0FB9" w:rsidRPr="003E60A0">
        <w:rPr>
          <w:rFonts w:ascii="Garamond" w:hAnsi="Garamond"/>
          <w:sz w:val="24"/>
        </w:rPr>
        <w:t xml:space="preserve"> may be submitted </w:t>
      </w:r>
      <w:r w:rsidR="00070D96" w:rsidRPr="003E60A0">
        <w:rPr>
          <w:rFonts w:ascii="Garamond" w:hAnsi="Garamond"/>
          <w:sz w:val="24"/>
        </w:rPr>
        <w:t xml:space="preserve">by mail, by email, </w:t>
      </w:r>
      <w:r w:rsidR="002C10C0" w:rsidRPr="003E60A0">
        <w:rPr>
          <w:rFonts w:ascii="Garamond" w:hAnsi="Garamond"/>
          <w:sz w:val="24"/>
        </w:rPr>
        <w:t>electronically through Grants.gov</w:t>
      </w:r>
      <w:r w:rsidR="00A46B54" w:rsidRPr="003E60A0">
        <w:rPr>
          <w:rFonts w:ascii="Garamond" w:hAnsi="Garamond"/>
          <w:sz w:val="24"/>
        </w:rPr>
        <w:t>,</w:t>
      </w:r>
      <w:r w:rsidR="002C10C0" w:rsidRPr="003E60A0">
        <w:rPr>
          <w:rFonts w:ascii="Garamond" w:hAnsi="Garamond"/>
          <w:sz w:val="24"/>
        </w:rPr>
        <w:t xml:space="preserve"> or as </w:t>
      </w:r>
      <w:r w:rsidR="001B0FB9" w:rsidRPr="003E60A0">
        <w:rPr>
          <w:rFonts w:ascii="Garamond" w:hAnsi="Garamond"/>
          <w:sz w:val="24"/>
        </w:rPr>
        <w:t>otherwise</w:t>
      </w:r>
      <w:r w:rsidR="00B1022B" w:rsidRPr="003E60A0">
        <w:rPr>
          <w:rFonts w:ascii="Garamond" w:hAnsi="Garamond"/>
          <w:sz w:val="24"/>
        </w:rPr>
        <w:t xml:space="preserve"> described</w:t>
      </w:r>
      <w:r w:rsidR="00070D96" w:rsidRPr="003E60A0">
        <w:rPr>
          <w:rFonts w:ascii="Garamond" w:hAnsi="Garamond"/>
          <w:sz w:val="24"/>
        </w:rPr>
        <w:t xml:space="preserve"> in the Grants.gov funding opportunity</w:t>
      </w:r>
      <w:r w:rsidR="006E3C9F" w:rsidRPr="003E60A0">
        <w:rPr>
          <w:rFonts w:ascii="Garamond" w:hAnsi="Garamond"/>
          <w:sz w:val="24"/>
        </w:rPr>
        <w:t xml:space="preserve">.  </w:t>
      </w:r>
      <w:r w:rsidRPr="003E60A0">
        <w:rPr>
          <w:rFonts w:ascii="Garamond" w:hAnsi="Garamond"/>
          <w:sz w:val="24"/>
        </w:rPr>
        <w:t>Please s</w:t>
      </w:r>
      <w:r w:rsidR="006E3C9F" w:rsidRPr="003E60A0">
        <w:rPr>
          <w:rFonts w:ascii="Garamond" w:hAnsi="Garamond"/>
          <w:sz w:val="24"/>
        </w:rPr>
        <w:t xml:space="preserve">elect </w:t>
      </w:r>
      <w:r w:rsidR="006E3C9F" w:rsidRPr="003E60A0">
        <w:rPr>
          <w:rFonts w:ascii="Garamond" w:hAnsi="Garamond"/>
          <w:b/>
          <w:color w:val="800000"/>
          <w:sz w:val="24"/>
          <w:u w:val="single"/>
        </w:rPr>
        <w:t>ONE</w:t>
      </w:r>
      <w:r w:rsidRPr="003E60A0">
        <w:rPr>
          <w:rFonts w:ascii="Garamond" w:hAnsi="Garamond"/>
          <w:sz w:val="24"/>
        </w:rPr>
        <w:t xml:space="preserve"> of the submission options:</w:t>
      </w:r>
      <w:r w:rsidR="006E3C9F" w:rsidRPr="003E60A0">
        <w:rPr>
          <w:rFonts w:ascii="Garamond" w:hAnsi="Garamond"/>
          <w:sz w:val="24"/>
        </w:rPr>
        <w:t xml:space="preserve">  </w:t>
      </w:r>
    </w:p>
    <w:p w:rsidR="00E46C25" w:rsidRPr="003E60A0" w:rsidRDefault="00E46C25" w:rsidP="00F87A2E">
      <w:pPr>
        <w:pStyle w:val="BodyText"/>
        <w:jc w:val="left"/>
        <w:rPr>
          <w:rFonts w:ascii="Garamond" w:hAnsi="Garamond"/>
          <w:sz w:val="24"/>
          <w:highlight w:val="yellow"/>
        </w:rPr>
      </w:pPr>
      <w:bookmarkStart w:id="0" w:name="OLE_LINK2"/>
      <w:bookmarkStart w:id="1" w:name="OLE_LINK3"/>
    </w:p>
    <w:p w:rsidR="008A7B85" w:rsidRPr="003E60A0" w:rsidRDefault="00B1022B" w:rsidP="00A46B54">
      <w:pPr>
        <w:pStyle w:val="BodyText"/>
        <w:jc w:val="left"/>
        <w:rPr>
          <w:rFonts w:ascii="Garamond" w:hAnsi="Garamond"/>
          <w:b/>
          <w:i/>
          <w:sz w:val="24"/>
        </w:rPr>
      </w:pPr>
      <w:r w:rsidRPr="003E60A0">
        <w:rPr>
          <w:rFonts w:ascii="Garamond" w:hAnsi="Garamond"/>
          <w:b/>
          <w:i/>
          <w:sz w:val="24"/>
        </w:rPr>
        <w:t>To</w:t>
      </w:r>
      <w:r w:rsidR="00756FEC" w:rsidRPr="003E60A0">
        <w:rPr>
          <w:rFonts w:ascii="Garamond" w:hAnsi="Garamond"/>
          <w:b/>
          <w:i/>
          <w:sz w:val="24"/>
        </w:rPr>
        <w:t xml:space="preserve"> submit an application </w:t>
      </w:r>
      <w:r w:rsidR="008A7B85" w:rsidRPr="003E60A0">
        <w:rPr>
          <w:rFonts w:ascii="Garamond" w:hAnsi="Garamond"/>
          <w:b/>
          <w:i/>
          <w:sz w:val="24"/>
        </w:rPr>
        <w:t>by e-mail:</w:t>
      </w:r>
    </w:p>
    <w:p w:rsidR="004D6C16" w:rsidRPr="003E60A0" w:rsidRDefault="008A7B85" w:rsidP="004D6C16">
      <w:pPr>
        <w:pStyle w:val="BodyText"/>
        <w:jc w:val="left"/>
        <w:rPr>
          <w:rFonts w:ascii="Garamond" w:hAnsi="Garamond"/>
          <w:sz w:val="24"/>
        </w:rPr>
      </w:pPr>
      <w:r w:rsidRPr="003E60A0">
        <w:rPr>
          <w:rFonts w:ascii="Garamond" w:hAnsi="Garamond"/>
          <w:bCs/>
          <w:sz w:val="24"/>
        </w:rPr>
        <w:t xml:space="preserve">Format all of your documents to print on Letter </w:t>
      </w:r>
      <w:r w:rsidR="001B0FB9" w:rsidRPr="003E60A0">
        <w:rPr>
          <w:rFonts w:ascii="Garamond" w:hAnsi="Garamond"/>
          <w:bCs/>
          <w:sz w:val="24"/>
        </w:rPr>
        <w:t xml:space="preserve">size </w:t>
      </w:r>
      <w:r w:rsidRPr="003E60A0">
        <w:rPr>
          <w:rFonts w:ascii="Garamond" w:hAnsi="Garamond"/>
          <w:bCs/>
          <w:sz w:val="24"/>
        </w:rPr>
        <w:t xml:space="preserve">(8 ½” x 11”) paper.  </w:t>
      </w:r>
      <w:r w:rsidR="004D3979" w:rsidRPr="003E60A0">
        <w:rPr>
          <w:rFonts w:ascii="Garamond" w:hAnsi="Garamond"/>
          <w:bCs/>
          <w:sz w:val="24"/>
        </w:rPr>
        <w:t xml:space="preserve">Format all pages to display and print page numbers.  Scanned documents should be scanned in Letter format, as black and white images only.  Where possible, save scanned documents in .pdf format.  </w:t>
      </w:r>
      <w:r w:rsidR="00756FEC" w:rsidRPr="003E60A0">
        <w:rPr>
          <w:rFonts w:ascii="Garamond" w:hAnsi="Garamond"/>
          <w:sz w:val="24"/>
        </w:rPr>
        <w:t>E-mail your application</w:t>
      </w:r>
      <w:r w:rsidRPr="003E60A0">
        <w:rPr>
          <w:rFonts w:ascii="Garamond" w:hAnsi="Garamond"/>
          <w:sz w:val="24"/>
        </w:rPr>
        <w:t xml:space="preserve"> to the </w:t>
      </w:r>
      <w:r w:rsidR="00B141AC" w:rsidRPr="003E60A0">
        <w:rPr>
          <w:rFonts w:ascii="Garamond" w:hAnsi="Garamond"/>
          <w:sz w:val="24"/>
        </w:rPr>
        <w:t>Service</w:t>
      </w:r>
      <w:r w:rsidR="00070D96" w:rsidRPr="003E60A0">
        <w:rPr>
          <w:rFonts w:ascii="Garamond" w:hAnsi="Garamond"/>
          <w:sz w:val="24"/>
        </w:rPr>
        <w:t xml:space="preserve"> program point of contact identified in the Grants.gov funding opportunity.</w:t>
      </w:r>
      <w:r w:rsidR="004D6C16" w:rsidRPr="003E60A0">
        <w:rPr>
          <w:rFonts w:ascii="Garamond" w:hAnsi="Garamond"/>
          <w:sz w:val="24"/>
        </w:rPr>
        <w:t xml:space="preserve">  </w:t>
      </w:r>
    </w:p>
    <w:p w:rsidR="004D6C16" w:rsidRPr="003E60A0" w:rsidRDefault="004D6C16" w:rsidP="004D6C16">
      <w:pPr>
        <w:pStyle w:val="BodyText"/>
        <w:jc w:val="left"/>
        <w:rPr>
          <w:rFonts w:ascii="Garamond" w:hAnsi="Garamond"/>
          <w:sz w:val="24"/>
        </w:rPr>
      </w:pPr>
    </w:p>
    <w:p w:rsidR="004D6C16" w:rsidRPr="003E60A0" w:rsidRDefault="004D6C16" w:rsidP="004D6C16">
      <w:pPr>
        <w:pStyle w:val="BodyText"/>
        <w:jc w:val="left"/>
        <w:rPr>
          <w:rFonts w:ascii="Garamond" w:hAnsi="Garamond"/>
          <w:sz w:val="24"/>
        </w:rPr>
      </w:pPr>
      <w:r w:rsidRPr="003E60A0">
        <w:rPr>
          <w:rFonts w:ascii="Garamond" w:hAnsi="Garamond"/>
          <w:sz w:val="24"/>
        </w:rPr>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p>
    <w:p w:rsidR="002C10C0" w:rsidRPr="003E60A0" w:rsidRDefault="002C10C0" w:rsidP="00F87A2E">
      <w:pPr>
        <w:pStyle w:val="BodyText"/>
        <w:jc w:val="left"/>
        <w:rPr>
          <w:rFonts w:ascii="Garamond" w:hAnsi="Garamond"/>
          <w:sz w:val="24"/>
          <w:highlight w:val="yellow"/>
        </w:rPr>
      </w:pPr>
    </w:p>
    <w:bookmarkEnd w:id="0"/>
    <w:bookmarkEnd w:id="1"/>
    <w:p w:rsidR="00562DF7" w:rsidRPr="003E60A0" w:rsidRDefault="001B0FB9" w:rsidP="00562DF7">
      <w:pPr>
        <w:pStyle w:val="Heading7"/>
        <w:rPr>
          <w:rFonts w:ascii="Garamond" w:hAnsi="Garamond"/>
          <w:b w:val="0"/>
          <w:bCs w:val="0"/>
          <w:sz w:val="24"/>
          <w:u w:val="none"/>
        </w:rPr>
      </w:pPr>
      <w:r w:rsidRPr="003E60A0">
        <w:rPr>
          <w:rFonts w:ascii="Garamond" w:hAnsi="Garamond"/>
          <w:bCs w:val="0"/>
          <w:sz w:val="24"/>
          <w:u w:val="none"/>
        </w:rPr>
        <w:t>V</w:t>
      </w:r>
      <w:r w:rsidR="00C54938" w:rsidRPr="003E60A0">
        <w:rPr>
          <w:rFonts w:ascii="Garamond" w:hAnsi="Garamond"/>
          <w:bCs w:val="0"/>
          <w:sz w:val="24"/>
          <w:u w:val="none"/>
        </w:rPr>
        <w:t>I</w:t>
      </w:r>
      <w:r w:rsidR="00414783" w:rsidRPr="003E60A0">
        <w:rPr>
          <w:rFonts w:ascii="Garamond" w:hAnsi="Garamond"/>
          <w:b w:val="0"/>
          <w:bCs w:val="0"/>
          <w:sz w:val="24"/>
          <w:u w:val="none"/>
        </w:rPr>
        <w:t xml:space="preserve">. </w:t>
      </w:r>
      <w:r w:rsidR="00562DF7" w:rsidRPr="003E60A0">
        <w:rPr>
          <w:rFonts w:ascii="Garamond" w:hAnsi="Garamond"/>
          <w:sz w:val="24"/>
          <w:u w:val="none"/>
        </w:rPr>
        <w:t>A</w:t>
      </w:r>
      <w:r w:rsidR="00A841EC" w:rsidRPr="003E60A0">
        <w:rPr>
          <w:rFonts w:ascii="Garamond" w:hAnsi="Garamond"/>
          <w:sz w:val="24"/>
          <w:u w:val="none"/>
        </w:rPr>
        <w:t>pplication Review</w:t>
      </w:r>
      <w:r w:rsidR="00E5507C" w:rsidRPr="003E60A0">
        <w:rPr>
          <w:rFonts w:ascii="Garamond" w:hAnsi="Garamond"/>
          <w:sz w:val="24"/>
          <w:u w:val="none"/>
        </w:rPr>
        <w:t xml:space="preserve"> Information</w:t>
      </w:r>
      <w:r w:rsidR="00562DF7" w:rsidRPr="003E60A0">
        <w:rPr>
          <w:rFonts w:ascii="Garamond" w:hAnsi="Garamond"/>
          <w:sz w:val="24"/>
          <w:u w:val="none"/>
        </w:rPr>
        <w:t xml:space="preserve"> </w:t>
      </w:r>
    </w:p>
    <w:p w:rsidR="00617BD5" w:rsidRPr="003E60A0" w:rsidRDefault="00C54938" w:rsidP="00617BD5">
      <w:pPr>
        <w:rPr>
          <w:rFonts w:ascii="Garamond" w:hAnsi="Garamond"/>
          <w:b/>
          <w:bCs/>
        </w:rPr>
      </w:pPr>
      <w:r w:rsidRPr="003E60A0">
        <w:rPr>
          <w:rFonts w:ascii="Garamond" w:hAnsi="Garamond"/>
          <w:b/>
          <w:bCs/>
        </w:rPr>
        <w:t xml:space="preserve">Criteria: </w:t>
      </w:r>
      <w:r w:rsidR="00617BD5" w:rsidRPr="003E60A0">
        <w:rPr>
          <w:rFonts w:ascii="Garamond" w:hAnsi="Garamond"/>
          <w:color w:val="000000"/>
          <w:shd w:val="clear" w:color="auto" w:fill="FFFFFF"/>
        </w:rPr>
        <w:t>This Single Source Award is being awarded in accordance with DOI Policy 505 DM 2.14 B(4). See Additional Information of Eligibility Section.</w:t>
      </w:r>
    </w:p>
    <w:p w:rsidR="00617BD5" w:rsidRPr="003E60A0" w:rsidRDefault="00617BD5" w:rsidP="00617BD5">
      <w:pPr>
        <w:rPr>
          <w:rFonts w:ascii="Garamond" w:hAnsi="Garamond"/>
          <w:bCs/>
        </w:rPr>
      </w:pPr>
    </w:p>
    <w:p w:rsidR="00617BD5" w:rsidRPr="003E60A0" w:rsidRDefault="00617BD5" w:rsidP="00617BD5">
      <w:pPr>
        <w:rPr>
          <w:rFonts w:ascii="Garamond" w:hAnsi="Garamond"/>
          <w:color w:val="000000"/>
        </w:rPr>
      </w:pPr>
      <w:r w:rsidRPr="003E60A0">
        <w:rPr>
          <w:rFonts w:ascii="Garamond" w:hAnsi="Garamond"/>
          <w:b/>
          <w:bCs/>
        </w:rPr>
        <w:t xml:space="preserve">Review and Selection Process: </w:t>
      </w:r>
      <w:r w:rsidRPr="003E60A0">
        <w:rPr>
          <w:rFonts w:ascii="Garamond" w:hAnsi="Garamond"/>
          <w:color w:val="000000"/>
        </w:rPr>
        <w:t>This Single Source Award is being awarded in accordance with DOI Policy 505 DM 2.14 B(4). See Additional Information of Eligibility Section.</w:t>
      </w:r>
    </w:p>
    <w:p w:rsidR="00032020" w:rsidRPr="003E60A0" w:rsidRDefault="00032020" w:rsidP="001F77FD">
      <w:pPr>
        <w:rPr>
          <w:rFonts w:ascii="Garamond" w:hAnsi="Garamond"/>
          <w:bCs/>
        </w:rPr>
      </w:pPr>
    </w:p>
    <w:p w:rsidR="00032020" w:rsidRPr="003E60A0" w:rsidRDefault="00323CF1" w:rsidP="001F77FD">
      <w:pPr>
        <w:rPr>
          <w:rFonts w:ascii="Garamond" w:hAnsi="Garamond"/>
        </w:rPr>
      </w:pPr>
      <w:r w:rsidRPr="003E60A0">
        <w:rPr>
          <w:rFonts w:ascii="Garamond" w:hAnsi="Garamond"/>
          <w:bCs/>
        </w:rPr>
        <w:t xml:space="preserve">Prior to participating in any review or evaluation process, all staff and peer reviewers, evaluators, panel members, </w:t>
      </w:r>
      <w:r w:rsidR="00032020" w:rsidRPr="003E60A0">
        <w:rPr>
          <w:rFonts w:ascii="Garamond" w:hAnsi="Garamond"/>
          <w:bCs/>
        </w:rPr>
        <w:t>and</w:t>
      </w:r>
      <w:r w:rsidRPr="003E60A0">
        <w:rPr>
          <w:rFonts w:ascii="Garamond" w:hAnsi="Garamond"/>
          <w:bCs/>
        </w:rPr>
        <w:t xml:space="preserve"> advisors must sign and return to the program office point of contact the </w:t>
      </w:r>
      <w:r w:rsidR="00032020" w:rsidRPr="003E60A0">
        <w:rPr>
          <w:rFonts w:ascii="Garamond" w:hAnsi="Garamond"/>
          <w:bCs/>
        </w:rPr>
        <w:t>“</w:t>
      </w:r>
      <w:r w:rsidRPr="003E60A0">
        <w:rPr>
          <w:rFonts w:ascii="Garamond" w:hAnsi="Garamond"/>
          <w:bCs/>
        </w:rPr>
        <w:t>Department of the Interior Conflict of Interest Certification</w:t>
      </w:r>
      <w:r w:rsidR="00032020" w:rsidRPr="003E60A0">
        <w:rPr>
          <w:rFonts w:ascii="Garamond" w:hAnsi="Garamond"/>
          <w:bCs/>
        </w:rPr>
        <w:t>”</w:t>
      </w:r>
      <w:r w:rsidRPr="003E60A0">
        <w:rPr>
          <w:rFonts w:ascii="Garamond" w:hAnsi="Garamond"/>
          <w:bCs/>
        </w:rPr>
        <w:t xml:space="preserve"> form.  For a copy of this form, contact </w:t>
      </w:r>
      <w:r w:rsidRPr="003E60A0">
        <w:rPr>
          <w:rFonts w:ascii="Garamond" w:hAnsi="Garamond"/>
        </w:rPr>
        <w:t>the Service point of contact identified in the Agency Contacts section below.</w:t>
      </w:r>
      <w:r w:rsidR="00420033" w:rsidRPr="003E60A0">
        <w:rPr>
          <w:rFonts w:ascii="Garamond" w:hAnsi="Garamond"/>
        </w:rPr>
        <w:t xml:space="preserve">  </w:t>
      </w:r>
    </w:p>
    <w:p w:rsidR="00032020" w:rsidRPr="003E60A0" w:rsidRDefault="00032020" w:rsidP="001F77FD">
      <w:pPr>
        <w:rPr>
          <w:rFonts w:ascii="Garamond" w:hAnsi="Garamond"/>
        </w:rPr>
      </w:pPr>
    </w:p>
    <w:p w:rsidR="00B22A18" w:rsidRPr="003E60A0" w:rsidRDefault="00B22A18" w:rsidP="001F77FD">
      <w:pPr>
        <w:rPr>
          <w:rFonts w:ascii="Garamond" w:hAnsi="Garamond"/>
        </w:rPr>
      </w:pPr>
      <w:r w:rsidRPr="003E60A0">
        <w:rPr>
          <w:rFonts w:ascii="Garamond" w:hAnsi="Garamond"/>
        </w:rPr>
        <w:t xml:space="preserve">Prior to award, the Service </w:t>
      </w:r>
      <w:r w:rsidR="008325B6" w:rsidRPr="003E60A0">
        <w:rPr>
          <w:rFonts w:ascii="Garamond" w:hAnsi="Garamond"/>
        </w:rPr>
        <w:t xml:space="preserve">reviews the selected </w:t>
      </w:r>
      <w:r w:rsidR="00C64F56" w:rsidRPr="003E60A0">
        <w:rPr>
          <w:rFonts w:ascii="Garamond" w:hAnsi="Garamond"/>
        </w:rPr>
        <w:t xml:space="preserve">applicant’s statement regarding potential overlap or duplication in terms of activities, funding, or time commitment of key personnel </w:t>
      </w:r>
      <w:r w:rsidR="008325B6" w:rsidRPr="003E60A0">
        <w:rPr>
          <w:rFonts w:ascii="Garamond" w:hAnsi="Garamond"/>
        </w:rPr>
        <w:t>and make</w:t>
      </w:r>
      <w:r w:rsidR="00C64F56" w:rsidRPr="003E60A0">
        <w:rPr>
          <w:rFonts w:ascii="Garamond" w:hAnsi="Garamond"/>
        </w:rPr>
        <w:t>s</w:t>
      </w:r>
      <w:r w:rsidR="008325B6" w:rsidRPr="003E60A0">
        <w:rPr>
          <w:rFonts w:ascii="Garamond" w:hAnsi="Garamond"/>
        </w:rPr>
        <w:t xml:space="preserve"> a determination regarding Service funding. </w:t>
      </w:r>
      <w:r w:rsidR="00C64F56" w:rsidRPr="003E60A0">
        <w:rPr>
          <w:rFonts w:ascii="Garamond" w:hAnsi="Garamond"/>
        </w:rPr>
        <w:t xml:space="preserve"> Depending on the circumstances, m</w:t>
      </w:r>
      <w:r w:rsidR="008325B6" w:rsidRPr="003E60A0">
        <w:rPr>
          <w:rFonts w:ascii="Garamond" w:hAnsi="Garamond"/>
        </w:rPr>
        <w:t>odification of the application, other pending applications, or an active award may be necessary, or the Service might choose to not fund the proposed project.</w:t>
      </w:r>
      <w:r w:rsidRPr="003E60A0">
        <w:rPr>
          <w:rFonts w:ascii="Garamond" w:hAnsi="Garamond"/>
        </w:rPr>
        <w:t xml:space="preserve"> </w:t>
      </w:r>
    </w:p>
    <w:p w:rsidR="00C64F56" w:rsidRPr="003E60A0" w:rsidRDefault="00C64F56" w:rsidP="001F77FD">
      <w:pPr>
        <w:rPr>
          <w:rFonts w:ascii="Garamond" w:hAnsi="Garamond"/>
        </w:rPr>
      </w:pPr>
    </w:p>
    <w:p w:rsidR="00032020" w:rsidRPr="003E60A0" w:rsidRDefault="001B3EA0" w:rsidP="001F77FD">
      <w:pPr>
        <w:rPr>
          <w:rFonts w:ascii="Garamond" w:hAnsi="Garamond"/>
        </w:rPr>
      </w:pPr>
      <w:r w:rsidRPr="003E60A0">
        <w:rPr>
          <w:rFonts w:ascii="Garamond" w:hAnsi="Garamond"/>
        </w:rPr>
        <w:t>Each fiscal year</w:t>
      </w:r>
      <w:r w:rsidR="00032020" w:rsidRPr="003E60A0">
        <w:rPr>
          <w:rFonts w:ascii="Garamond" w:hAnsi="Garamond"/>
        </w:rPr>
        <w:t>,</w:t>
      </w:r>
      <w:r w:rsidRPr="003E60A0">
        <w:rPr>
          <w:rFonts w:ascii="Garamond" w:hAnsi="Garamond"/>
        </w:rPr>
        <w:t xml:space="preserve"> f</w:t>
      </w:r>
      <w:r w:rsidR="00420033" w:rsidRPr="003E60A0">
        <w:rPr>
          <w:rFonts w:ascii="Garamond" w:hAnsi="Garamond"/>
        </w:rPr>
        <w:t xml:space="preserve">or </w:t>
      </w:r>
      <w:r w:rsidRPr="003E60A0">
        <w:rPr>
          <w:rFonts w:ascii="Garamond" w:hAnsi="Garamond"/>
        </w:rPr>
        <w:t>every</w:t>
      </w:r>
      <w:r w:rsidR="00420033" w:rsidRPr="003E60A0">
        <w:rPr>
          <w:rFonts w:ascii="Garamond" w:hAnsi="Garamond"/>
        </w:rPr>
        <w:t xml:space="preserve"> entity receiving one or more awards</w:t>
      </w:r>
      <w:r w:rsidRPr="003E60A0">
        <w:rPr>
          <w:rFonts w:ascii="Garamond" w:hAnsi="Garamond"/>
        </w:rPr>
        <w:t xml:space="preserve"> in that</w:t>
      </w:r>
      <w:r w:rsidR="00420033" w:rsidRPr="003E60A0">
        <w:rPr>
          <w:rFonts w:ascii="Garamond" w:hAnsi="Garamond"/>
        </w:rPr>
        <w:t xml:space="preserve"> fiscal year, the Service conducts a</w:t>
      </w:r>
      <w:r w:rsidRPr="003E60A0">
        <w:rPr>
          <w:rFonts w:ascii="Garamond" w:hAnsi="Garamond"/>
        </w:rPr>
        <w:t xml:space="preserve"> risk assessment based on eight risk categories.  The result of this risk assessment is used to establish a monitoring plan for all awards to the entity in that fiscal year.  </w:t>
      </w:r>
      <w:r w:rsidR="00D07B8D" w:rsidRPr="003E60A0">
        <w:rPr>
          <w:rFonts w:ascii="Garamond" w:hAnsi="Garamond"/>
          <w:bCs/>
        </w:rPr>
        <w:t xml:space="preserve">For a copy of the Service’s risk assessment form, </w:t>
      </w:r>
      <w:r w:rsidR="00BB79BB" w:rsidRPr="003E60A0">
        <w:rPr>
          <w:rFonts w:ascii="Garamond" w:hAnsi="Garamond"/>
          <w:bCs/>
        </w:rPr>
        <w:t xml:space="preserve">go to </w:t>
      </w:r>
      <w:hyperlink r:id="rId27" w:history="1">
        <w:r w:rsidR="00BB79BB" w:rsidRPr="003E60A0">
          <w:rPr>
            <w:rStyle w:val="Hyperlink"/>
            <w:rFonts w:ascii="Garamond" w:hAnsi="Garamond"/>
            <w:bCs/>
          </w:rPr>
          <w:t>https://www.fws.gov/grants/atc.html</w:t>
        </w:r>
      </w:hyperlink>
      <w:r w:rsidR="00D07B8D" w:rsidRPr="003E60A0">
        <w:rPr>
          <w:rFonts w:ascii="Garamond" w:hAnsi="Garamond"/>
        </w:rPr>
        <w:t>.</w:t>
      </w:r>
      <w:r w:rsidR="00420033" w:rsidRPr="003E60A0">
        <w:rPr>
          <w:rFonts w:ascii="Garamond" w:hAnsi="Garamond"/>
        </w:rPr>
        <w:t xml:space="preserve"> </w:t>
      </w:r>
    </w:p>
    <w:p w:rsidR="00BD3CFF" w:rsidRPr="003E60A0" w:rsidRDefault="00BD3CFF" w:rsidP="001F77FD">
      <w:pPr>
        <w:rPr>
          <w:rFonts w:ascii="Garamond" w:hAnsi="Garamond"/>
        </w:rPr>
      </w:pPr>
    </w:p>
    <w:p w:rsidR="00BD3CFF" w:rsidRPr="003E60A0" w:rsidRDefault="00BD3CFF" w:rsidP="001F77FD">
      <w:pPr>
        <w:rPr>
          <w:rFonts w:ascii="Garamond" w:hAnsi="Garamond"/>
          <w:bCs/>
        </w:rPr>
      </w:pPr>
      <w:r w:rsidRPr="003E60A0">
        <w:rPr>
          <w:rFonts w:ascii="Garamond" w:hAnsi="Garamond"/>
          <w:bCs/>
        </w:rPr>
        <w:t>Prior to approving an award with a Federal funding amount that exceeds or is expected to exceed the simplified acquisition threshold, as adjusted (see 2 CFR 200.88), the Service must review and consider any information about the applicant that is in the designated integrity and performance system accessible through SAM (currently FAPIIS</w:t>
      </w:r>
      <w:r w:rsidR="003D465B" w:rsidRPr="003E60A0">
        <w:rPr>
          <w:rFonts w:ascii="Garamond" w:hAnsi="Garamond"/>
          <w:bCs/>
        </w:rPr>
        <w:t xml:space="preserve">; </w:t>
      </w:r>
      <w:hyperlink r:id="rId28" w:history="1">
        <w:r w:rsidR="003D465B" w:rsidRPr="003E60A0">
          <w:rPr>
            <w:rStyle w:val="Hyperlink"/>
            <w:rFonts w:ascii="Garamond" w:hAnsi="Garamond"/>
            <w:bCs/>
          </w:rPr>
          <w:t>https://www.fapiis.gov/fapiis/index.action</w:t>
        </w:r>
      </w:hyperlink>
      <w:r w:rsidRPr="003E60A0">
        <w:rPr>
          <w:rFonts w:ascii="Garamond" w:hAnsi="Garamond"/>
          <w:bCs/>
        </w:rPr>
        <w:t xml:space="preserve">) to determine if, at a minimum, the information found in the system for the applicant demonstrates a satisfactory record of Federal award performance and integrity and business ethics (see 2 CFR 200.205(a)(2)).   The Service must also </w:t>
      </w:r>
      <w:r w:rsidRPr="003E60A0">
        <w:rPr>
          <w:rFonts w:ascii="Garamond" w:hAnsi="Garamond"/>
        </w:rPr>
        <w:t>report to FAPIIS  if an applicant subject to this review is found not qualified for a particular award due to its prior record of integrity or performance under Federal awards (see 2 CFR 200.212).</w:t>
      </w:r>
    </w:p>
    <w:p w:rsidR="00BB7DE8" w:rsidRPr="003E60A0" w:rsidRDefault="00BB7DE8" w:rsidP="001F77FD">
      <w:pPr>
        <w:rPr>
          <w:rFonts w:ascii="Garamond" w:hAnsi="Garamond"/>
          <w:bCs/>
        </w:rPr>
      </w:pPr>
    </w:p>
    <w:p w:rsidR="001A0603" w:rsidRPr="003E60A0" w:rsidRDefault="00562DF7">
      <w:pPr>
        <w:rPr>
          <w:rFonts w:ascii="Garamond" w:hAnsi="Garamond"/>
          <w:b/>
          <w:bCs/>
          <w:u w:val="single"/>
        </w:rPr>
      </w:pPr>
      <w:r w:rsidRPr="003E60A0">
        <w:rPr>
          <w:rFonts w:ascii="Garamond" w:hAnsi="Garamond"/>
          <w:b/>
          <w:bCs/>
        </w:rPr>
        <w:t>V</w:t>
      </w:r>
      <w:r w:rsidR="00C54938" w:rsidRPr="003E60A0">
        <w:rPr>
          <w:rFonts w:ascii="Garamond" w:hAnsi="Garamond"/>
          <w:b/>
          <w:bCs/>
        </w:rPr>
        <w:t>I</w:t>
      </w:r>
      <w:r w:rsidRPr="003E60A0">
        <w:rPr>
          <w:rFonts w:ascii="Garamond" w:hAnsi="Garamond"/>
          <w:b/>
          <w:bCs/>
        </w:rPr>
        <w:t xml:space="preserve">I. </w:t>
      </w:r>
      <w:r w:rsidR="00D93480" w:rsidRPr="003E60A0">
        <w:rPr>
          <w:rFonts w:ascii="Garamond" w:hAnsi="Garamond"/>
          <w:b/>
          <w:bCs/>
        </w:rPr>
        <w:t>Award Administration</w:t>
      </w:r>
    </w:p>
    <w:p w:rsidR="001B3E24" w:rsidRPr="003E60A0" w:rsidRDefault="008A7B85" w:rsidP="001B3E24">
      <w:pPr>
        <w:rPr>
          <w:rFonts w:ascii="Garamond" w:hAnsi="Garamond"/>
          <w:b/>
          <w:bCs/>
        </w:rPr>
      </w:pPr>
      <w:r w:rsidRPr="003E60A0">
        <w:rPr>
          <w:rFonts w:ascii="Garamond" w:hAnsi="Garamond"/>
          <w:b/>
          <w:bCs/>
        </w:rPr>
        <w:t xml:space="preserve">Award Notices: </w:t>
      </w:r>
      <w:r w:rsidRPr="003E60A0">
        <w:rPr>
          <w:rFonts w:ascii="Garamond" w:hAnsi="Garamond"/>
        </w:rPr>
        <w:t xml:space="preserve">Following review, applicants may </w:t>
      </w:r>
      <w:r w:rsidR="006E3C9F" w:rsidRPr="003E60A0">
        <w:rPr>
          <w:rFonts w:ascii="Garamond" w:hAnsi="Garamond"/>
        </w:rPr>
        <w:t xml:space="preserve">be requested to revise </w:t>
      </w:r>
      <w:r w:rsidRPr="003E60A0">
        <w:rPr>
          <w:rFonts w:ascii="Garamond" w:hAnsi="Garamond"/>
        </w:rPr>
        <w:t>the proje</w:t>
      </w:r>
      <w:r w:rsidR="004E2C60" w:rsidRPr="003E60A0">
        <w:rPr>
          <w:rFonts w:ascii="Garamond" w:hAnsi="Garamond"/>
        </w:rPr>
        <w:t xml:space="preserve">ct scope and/or budget before an </w:t>
      </w:r>
      <w:r w:rsidR="00070D96" w:rsidRPr="003E60A0">
        <w:rPr>
          <w:rFonts w:ascii="Garamond" w:hAnsi="Garamond"/>
        </w:rPr>
        <w:t xml:space="preserve">award </w:t>
      </w:r>
      <w:r w:rsidR="004E2C60" w:rsidRPr="003E60A0">
        <w:rPr>
          <w:rFonts w:ascii="Garamond" w:hAnsi="Garamond"/>
        </w:rPr>
        <w:t>is</w:t>
      </w:r>
      <w:r w:rsidR="00070D96" w:rsidRPr="003E60A0">
        <w:rPr>
          <w:rFonts w:ascii="Garamond" w:hAnsi="Garamond"/>
        </w:rPr>
        <w:t xml:space="preserve"> made</w:t>
      </w:r>
      <w:r w:rsidRPr="003E60A0">
        <w:rPr>
          <w:rFonts w:ascii="Garamond" w:hAnsi="Garamond"/>
        </w:rPr>
        <w:t xml:space="preserve">.  Successful applicants will receive written notice in the form of a </w:t>
      </w:r>
      <w:r w:rsidR="004E2C60" w:rsidRPr="003E60A0">
        <w:rPr>
          <w:rFonts w:ascii="Garamond" w:hAnsi="Garamond"/>
        </w:rPr>
        <w:t>notice of a</w:t>
      </w:r>
      <w:r w:rsidR="00070D96" w:rsidRPr="003E60A0">
        <w:rPr>
          <w:rFonts w:ascii="Garamond" w:hAnsi="Garamond"/>
        </w:rPr>
        <w:t xml:space="preserve">ward </w:t>
      </w:r>
      <w:r w:rsidR="00B45120" w:rsidRPr="003E60A0">
        <w:rPr>
          <w:rFonts w:ascii="Garamond" w:hAnsi="Garamond"/>
        </w:rPr>
        <w:t>document</w:t>
      </w:r>
      <w:r w:rsidRPr="003E60A0">
        <w:rPr>
          <w:rFonts w:ascii="Garamond" w:hAnsi="Garamond"/>
        </w:rPr>
        <w:t xml:space="preserve">.  </w:t>
      </w:r>
      <w:r w:rsidR="004E2C60" w:rsidRPr="003E60A0">
        <w:rPr>
          <w:rFonts w:ascii="Garamond" w:hAnsi="Garamond"/>
        </w:rPr>
        <w:t>Notices of a</w:t>
      </w:r>
      <w:r w:rsidR="00070D96" w:rsidRPr="003E60A0">
        <w:rPr>
          <w:rFonts w:ascii="Garamond" w:hAnsi="Garamond"/>
        </w:rPr>
        <w:t xml:space="preserve">ward </w:t>
      </w:r>
      <w:r w:rsidR="004D3979" w:rsidRPr="003E60A0">
        <w:rPr>
          <w:rFonts w:ascii="Garamond" w:hAnsi="Garamond"/>
        </w:rPr>
        <w:t xml:space="preserve">are typically sent to recipients </w:t>
      </w:r>
      <w:r w:rsidRPr="003E60A0">
        <w:rPr>
          <w:rFonts w:ascii="Garamond" w:hAnsi="Garamond"/>
        </w:rPr>
        <w:t>by e-mail.  If e-mail notification is unsuccessful</w:t>
      </w:r>
      <w:r w:rsidR="00070D96" w:rsidRPr="003E60A0">
        <w:rPr>
          <w:rFonts w:ascii="Garamond" w:hAnsi="Garamond"/>
        </w:rPr>
        <w:t>,</w:t>
      </w:r>
      <w:r w:rsidRPr="003E60A0">
        <w:rPr>
          <w:rFonts w:ascii="Garamond" w:hAnsi="Garamond"/>
        </w:rPr>
        <w:t xml:space="preserve"> the documents will be sent </w:t>
      </w:r>
      <w:r w:rsidR="006E6337" w:rsidRPr="003E60A0">
        <w:rPr>
          <w:rFonts w:ascii="Garamond" w:hAnsi="Garamond"/>
        </w:rPr>
        <w:t xml:space="preserve">by </w:t>
      </w:r>
      <w:r w:rsidRPr="003E60A0">
        <w:rPr>
          <w:rFonts w:ascii="Garamond" w:hAnsi="Garamond"/>
        </w:rPr>
        <w:t>courier mail (</w:t>
      </w:r>
      <w:r w:rsidR="00756FEC" w:rsidRPr="003E60A0">
        <w:rPr>
          <w:rFonts w:ascii="Garamond" w:hAnsi="Garamond"/>
        </w:rPr>
        <w:t>e.g., FedEx, DHL</w:t>
      </w:r>
      <w:r w:rsidR="0030443C" w:rsidRPr="003E60A0">
        <w:rPr>
          <w:rFonts w:ascii="Garamond" w:hAnsi="Garamond"/>
        </w:rPr>
        <w:t xml:space="preserve"> </w:t>
      </w:r>
      <w:r w:rsidR="005415CE" w:rsidRPr="003E60A0">
        <w:rPr>
          <w:rFonts w:ascii="Garamond" w:hAnsi="Garamond"/>
        </w:rPr>
        <w:t>or</w:t>
      </w:r>
      <w:r w:rsidR="0030443C" w:rsidRPr="003E60A0">
        <w:rPr>
          <w:rFonts w:ascii="Garamond" w:hAnsi="Garamond"/>
        </w:rPr>
        <w:t xml:space="preserve"> UPS</w:t>
      </w:r>
      <w:r w:rsidRPr="003E60A0">
        <w:rPr>
          <w:rFonts w:ascii="Garamond" w:hAnsi="Garamond"/>
        </w:rPr>
        <w:t xml:space="preserve">).  </w:t>
      </w:r>
      <w:r w:rsidR="00B45120" w:rsidRPr="003E60A0">
        <w:rPr>
          <w:rFonts w:ascii="Garamond" w:hAnsi="Garamond"/>
        </w:rPr>
        <w:t xml:space="preserve">Award recipients are not required to sign/return the Notice of Award document.  </w:t>
      </w:r>
      <w:r w:rsidR="00E40CAF" w:rsidRPr="003E60A0">
        <w:rPr>
          <w:rFonts w:ascii="Garamond" w:hAnsi="Garamond"/>
        </w:rPr>
        <w:t xml:space="preserve">Acceptance of an award is defined as starting work, drawing down funds, or </w:t>
      </w:r>
      <w:r w:rsidR="0065778C" w:rsidRPr="003E60A0">
        <w:rPr>
          <w:rFonts w:ascii="Garamond" w:hAnsi="Garamond"/>
        </w:rPr>
        <w:t xml:space="preserve">accepting </w:t>
      </w:r>
      <w:r w:rsidR="00E40CAF" w:rsidRPr="003E60A0">
        <w:rPr>
          <w:rFonts w:ascii="Garamond" w:hAnsi="Garamond"/>
        </w:rPr>
        <w:t xml:space="preserve">the award via electronic means.  Awards are based on the application submitted to, and as approved by, the </w:t>
      </w:r>
      <w:r w:rsidR="00B141AC" w:rsidRPr="003E60A0">
        <w:rPr>
          <w:rFonts w:ascii="Garamond" w:hAnsi="Garamond"/>
        </w:rPr>
        <w:t>Service</w:t>
      </w:r>
      <w:r w:rsidR="00E40CAF" w:rsidRPr="003E60A0">
        <w:rPr>
          <w:rFonts w:ascii="Garamond" w:hAnsi="Garamond"/>
        </w:rPr>
        <w:t>.</w:t>
      </w:r>
      <w:r w:rsidR="007C3F3E" w:rsidRPr="003E60A0">
        <w:rPr>
          <w:rFonts w:ascii="Garamond" w:hAnsi="Garamond"/>
        </w:rPr>
        <w:t xml:space="preserve">  </w:t>
      </w:r>
      <w:r w:rsidR="004E2C60" w:rsidRPr="003E60A0">
        <w:rPr>
          <w:rFonts w:ascii="Garamond" w:hAnsi="Garamond"/>
        </w:rPr>
        <w:t>The notice of award document will include instructions specific to each recipient on how to request payment.  If applicable, the instructions will detail any additional information/forms required and where to submit payment requests.</w:t>
      </w:r>
      <w:r w:rsidR="004E2C60" w:rsidRPr="003E60A0">
        <w:rPr>
          <w:rFonts w:ascii="Garamond" w:hAnsi="Garamond"/>
          <w:bCs/>
        </w:rPr>
        <w:t xml:space="preserve">  </w:t>
      </w:r>
      <w:r w:rsidR="001B3E24" w:rsidRPr="003E60A0">
        <w:rPr>
          <w:rFonts w:ascii="Garamond" w:hAnsi="Garamond"/>
        </w:rPr>
        <w:t xml:space="preserve">Applicants whose projects are not selected for funding will receive written notice, most often by e-mail, within 30 days of the final review decision.  </w:t>
      </w:r>
    </w:p>
    <w:p w:rsidR="004E2C60" w:rsidRPr="003E60A0" w:rsidRDefault="004E2C60" w:rsidP="00D93480">
      <w:pPr>
        <w:rPr>
          <w:rFonts w:ascii="Garamond" w:hAnsi="Garamond"/>
        </w:rPr>
      </w:pPr>
    </w:p>
    <w:p w:rsidR="00595CC3" w:rsidRPr="003E60A0" w:rsidRDefault="00A46991" w:rsidP="004E2C60">
      <w:pPr>
        <w:ind w:left="-1"/>
        <w:rPr>
          <w:rFonts w:ascii="Garamond" w:hAnsi="Garamond"/>
        </w:rPr>
      </w:pPr>
      <w:r w:rsidRPr="003E60A0">
        <w:rPr>
          <w:rFonts w:ascii="Garamond" w:hAnsi="Garamond"/>
          <w:b/>
        </w:rPr>
        <w:t xml:space="preserve">Domestic </w:t>
      </w:r>
      <w:r w:rsidR="00055047" w:rsidRPr="003E60A0">
        <w:rPr>
          <w:rFonts w:ascii="Garamond" w:hAnsi="Garamond"/>
          <w:b/>
        </w:rPr>
        <w:t>Recipient Payments:</w:t>
      </w:r>
      <w:r w:rsidR="007A0FA9" w:rsidRPr="003E60A0">
        <w:rPr>
          <w:rFonts w:ascii="Garamond" w:hAnsi="Garamond"/>
          <w:b/>
        </w:rPr>
        <w:t xml:space="preserve"> </w:t>
      </w:r>
      <w:r w:rsidR="00595CC3" w:rsidRPr="003E60A0">
        <w:rPr>
          <w:rFonts w:ascii="Garamond" w:hAnsi="Garamond"/>
        </w:rPr>
        <w:t xml:space="preserve">Prior to </w:t>
      </w:r>
      <w:r w:rsidR="004E2C60" w:rsidRPr="003E60A0">
        <w:rPr>
          <w:rFonts w:ascii="Garamond" w:hAnsi="Garamond"/>
        </w:rPr>
        <w:t>award</w:t>
      </w:r>
      <w:r w:rsidR="00595CC3" w:rsidRPr="003E60A0">
        <w:rPr>
          <w:rFonts w:ascii="Garamond" w:hAnsi="Garamond"/>
        </w:rPr>
        <w:t xml:space="preserve">, the </w:t>
      </w:r>
      <w:r w:rsidR="00B141AC" w:rsidRPr="003E60A0">
        <w:rPr>
          <w:rFonts w:ascii="Garamond" w:hAnsi="Garamond"/>
        </w:rPr>
        <w:t>Service</w:t>
      </w:r>
      <w:r w:rsidR="00595CC3" w:rsidRPr="003E60A0">
        <w:rPr>
          <w:rFonts w:ascii="Garamond" w:hAnsi="Garamond"/>
        </w:rPr>
        <w:t xml:space="preserve"> program </w:t>
      </w:r>
      <w:r w:rsidR="00557FE7" w:rsidRPr="003E60A0">
        <w:rPr>
          <w:rFonts w:ascii="Garamond" w:hAnsi="Garamond"/>
        </w:rPr>
        <w:t xml:space="preserve">office will contact you/your organization to either enroll in </w:t>
      </w:r>
      <w:r w:rsidRPr="003E60A0">
        <w:rPr>
          <w:rFonts w:ascii="Garamond" w:hAnsi="Garamond"/>
        </w:rPr>
        <w:t xml:space="preserve">the U.S. Treasury’s Automated Standard Application for Payments (ASAP) system or, if eligible, obtain approval from the Department of the Interior to be waived from using ASAP.  </w:t>
      </w:r>
    </w:p>
    <w:p w:rsidR="00557FE7" w:rsidRPr="003E60A0" w:rsidRDefault="00557FE7" w:rsidP="00D93480">
      <w:pPr>
        <w:ind w:left="-1"/>
        <w:rPr>
          <w:rFonts w:ascii="Garamond" w:hAnsi="Garamond"/>
        </w:rPr>
      </w:pPr>
    </w:p>
    <w:p w:rsidR="004E2C60" w:rsidRPr="003E60A0" w:rsidRDefault="00114A89" w:rsidP="00D93480">
      <w:pPr>
        <w:ind w:left="-1"/>
        <w:rPr>
          <w:rFonts w:ascii="Garamond" w:hAnsi="Garamond"/>
        </w:rPr>
      </w:pPr>
      <w:r w:rsidRPr="003E60A0">
        <w:rPr>
          <w:rFonts w:ascii="Garamond" w:hAnsi="Garamond"/>
          <w:b/>
        </w:rPr>
        <w:t>Transmittal of Sensitive D</w:t>
      </w:r>
      <w:r w:rsidR="004E2C60" w:rsidRPr="003E60A0">
        <w:rPr>
          <w:rFonts w:ascii="Garamond" w:hAnsi="Garamond"/>
          <w:b/>
        </w:rPr>
        <w:t>ata:</w:t>
      </w:r>
      <w:r w:rsidR="004E2C60" w:rsidRPr="003E60A0">
        <w:rPr>
          <w:rFonts w:ascii="Garamond" w:hAnsi="Garamond"/>
        </w:rPr>
        <w:t xml:space="preserve"> Recipients are responsible for ensuring any sensitive data being sent to the </w:t>
      </w:r>
      <w:r w:rsidR="00B141AC" w:rsidRPr="003E60A0">
        <w:rPr>
          <w:rFonts w:ascii="Garamond" w:hAnsi="Garamond"/>
        </w:rPr>
        <w:t>Service</w:t>
      </w:r>
      <w:r w:rsidR="004E2C60" w:rsidRPr="003E60A0">
        <w:rPr>
          <w:rFonts w:ascii="Garamond" w:hAnsi="Garamond"/>
        </w:rPr>
        <w:t xml:space="preserve"> is protected during its transmission/delivery.  The </w:t>
      </w:r>
      <w:r w:rsidR="00B141AC" w:rsidRPr="003E60A0">
        <w:rPr>
          <w:rFonts w:ascii="Garamond" w:hAnsi="Garamond"/>
        </w:rPr>
        <w:t>Service</w:t>
      </w:r>
      <w:r w:rsidR="004E2C60" w:rsidRPr="003E60A0">
        <w:rPr>
          <w:rFonts w:ascii="Garamond" w:hAnsi="Garamond"/>
        </w:rPr>
        <w:t xml:space="preserve"> strongly recommends </w:t>
      </w:r>
      <w:r w:rsidR="00AE2E25" w:rsidRPr="003E60A0">
        <w:rPr>
          <w:rFonts w:ascii="Garamond" w:hAnsi="Garamond"/>
        </w:rPr>
        <w:t xml:space="preserve">that </w:t>
      </w:r>
      <w:r w:rsidR="004E2C60" w:rsidRPr="003E60A0">
        <w:rPr>
          <w:rFonts w:ascii="Garamond" w:hAnsi="Garamond"/>
        </w:rPr>
        <w:t xml:space="preserve">recipients use the most secure transmission/delivery method available.  The </w:t>
      </w:r>
      <w:r w:rsidR="00B141AC" w:rsidRPr="003E60A0">
        <w:rPr>
          <w:rFonts w:ascii="Garamond" w:hAnsi="Garamond"/>
        </w:rPr>
        <w:t>Service</w:t>
      </w:r>
      <w:r w:rsidR="004E2C60" w:rsidRPr="003E60A0">
        <w:rPr>
          <w:rFonts w:ascii="Garamond" w:hAnsi="Garamond"/>
        </w:rPr>
        <w:t xml:space="preserve"> recommends the following digital transmission methods: secure digital faxing; encrypted emails; emailing a password protected zipped/compressed file attachment in one email followed by the password in a second email; or emailing a </w:t>
      </w:r>
      <w:r w:rsidR="004E2C60" w:rsidRPr="003E60A0">
        <w:rPr>
          <w:rFonts w:ascii="Garamond" w:hAnsi="Garamond"/>
        </w:rPr>
        <w:lastRenderedPageBreak/>
        <w:t xml:space="preserve">zipped/compressed file attachment.  The </w:t>
      </w:r>
      <w:r w:rsidR="00B141AC" w:rsidRPr="003E60A0">
        <w:rPr>
          <w:rFonts w:ascii="Garamond" w:hAnsi="Garamond"/>
        </w:rPr>
        <w:t>Service</w:t>
      </w:r>
      <w:r w:rsidR="004E2C60" w:rsidRPr="003E60A0">
        <w:rPr>
          <w:rFonts w:ascii="Garamond" w:hAnsi="Garamond"/>
        </w:rPr>
        <w:t xml:space="preserve"> strongly encourages recipients sending sensitive data in paper copy to use a courier mail service.  Recipients may also contact their </w:t>
      </w:r>
      <w:r w:rsidR="00B141AC" w:rsidRPr="003E60A0">
        <w:rPr>
          <w:rFonts w:ascii="Garamond" w:hAnsi="Garamond"/>
        </w:rPr>
        <w:t>Service</w:t>
      </w:r>
      <w:r w:rsidR="004E2C60" w:rsidRPr="003E60A0">
        <w:rPr>
          <w:rFonts w:ascii="Garamond" w:hAnsi="Garamond"/>
        </w:rPr>
        <w:t xml:space="preserve"> Project Officer and provide any sensitive data over the telephone.</w:t>
      </w:r>
    </w:p>
    <w:p w:rsidR="004E2C60" w:rsidRPr="003E60A0" w:rsidRDefault="004E2C60" w:rsidP="00D93480">
      <w:pPr>
        <w:ind w:left="-1"/>
        <w:rPr>
          <w:rFonts w:ascii="Garamond" w:hAnsi="Garamond"/>
        </w:rPr>
      </w:pPr>
    </w:p>
    <w:p w:rsidR="004C7FD7" w:rsidRPr="003E60A0" w:rsidRDefault="00114A89" w:rsidP="004C7FD7">
      <w:pPr>
        <w:ind w:left="-1"/>
        <w:rPr>
          <w:rFonts w:ascii="Garamond" w:hAnsi="Garamond"/>
        </w:rPr>
      </w:pPr>
      <w:r w:rsidRPr="003E60A0">
        <w:rPr>
          <w:rFonts w:ascii="Garamond" w:hAnsi="Garamond"/>
          <w:b/>
          <w:bCs/>
        </w:rPr>
        <w:t>Award T</w:t>
      </w:r>
      <w:r w:rsidR="00C66724" w:rsidRPr="003E60A0">
        <w:rPr>
          <w:rFonts w:ascii="Garamond" w:hAnsi="Garamond"/>
          <w:b/>
          <w:bCs/>
        </w:rPr>
        <w:t xml:space="preserve">erms and </w:t>
      </w:r>
      <w:r w:rsidRPr="003E60A0">
        <w:rPr>
          <w:rFonts w:ascii="Garamond" w:hAnsi="Garamond"/>
          <w:b/>
          <w:bCs/>
        </w:rPr>
        <w:t>C</w:t>
      </w:r>
      <w:r w:rsidR="00C66724" w:rsidRPr="003E60A0">
        <w:rPr>
          <w:rFonts w:ascii="Garamond" w:hAnsi="Garamond"/>
          <w:b/>
          <w:bCs/>
        </w:rPr>
        <w:t>onditions</w:t>
      </w:r>
      <w:r w:rsidR="00573EE1" w:rsidRPr="003E60A0">
        <w:rPr>
          <w:rFonts w:ascii="Garamond" w:hAnsi="Garamond"/>
          <w:b/>
          <w:bCs/>
        </w:rPr>
        <w:t>:</w:t>
      </w:r>
      <w:r w:rsidR="00573EE1" w:rsidRPr="003E60A0">
        <w:rPr>
          <w:rFonts w:ascii="Garamond" w:hAnsi="Garamond"/>
        </w:rPr>
        <w:t xml:space="preserve">  </w:t>
      </w:r>
      <w:r w:rsidR="004C7FD7" w:rsidRPr="003E60A0">
        <w:rPr>
          <w:rFonts w:ascii="Garamond" w:hAnsi="Garamond"/>
        </w:rPr>
        <w:t xml:space="preserve">Acceptance of a financial assistance award </w:t>
      </w:r>
      <w:r w:rsidR="00A61A51" w:rsidRPr="003E60A0">
        <w:rPr>
          <w:rFonts w:ascii="Garamond" w:hAnsi="Garamond"/>
        </w:rPr>
        <w:t xml:space="preserve">(i.e., grant or cooperative agreement) </w:t>
      </w:r>
      <w:r w:rsidR="004C7FD7" w:rsidRPr="003E60A0">
        <w:rPr>
          <w:rFonts w:ascii="Garamond" w:hAnsi="Garamond"/>
        </w:rPr>
        <w:t xml:space="preserve">from the </w:t>
      </w:r>
      <w:r w:rsidR="00B141AC" w:rsidRPr="003E60A0">
        <w:rPr>
          <w:rFonts w:ascii="Garamond" w:hAnsi="Garamond"/>
        </w:rPr>
        <w:t>Service</w:t>
      </w:r>
      <w:r w:rsidR="004C7FD7" w:rsidRPr="003E60A0">
        <w:rPr>
          <w:rFonts w:ascii="Garamond" w:hAnsi="Garamond"/>
        </w:rPr>
        <w:t xml:space="preserv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w:t>
      </w:r>
      <w:r w:rsidR="00B141AC" w:rsidRPr="003E60A0">
        <w:rPr>
          <w:rFonts w:ascii="Garamond" w:hAnsi="Garamond"/>
        </w:rPr>
        <w:t>Service</w:t>
      </w:r>
      <w:r w:rsidR="004C7FD7" w:rsidRPr="003E60A0">
        <w:rPr>
          <w:rFonts w:ascii="Garamond" w:hAnsi="Garamond"/>
        </w:rPr>
        <w:t xml:space="preserve"> and are subject to the terms and conditions incorporated into the notice of award either by direct citation or by reference to the following: Federal regulations; program legislation or regulation; and special award terms and conditions.  The </w:t>
      </w:r>
      <w:r w:rsidR="00BB79BB" w:rsidRPr="003E60A0">
        <w:rPr>
          <w:rFonts w:ascii="Garamond" w:hAnsi="Garamond"/>
        </w:rPr>
        <w:t>Service’s Standard Award Terms and Conditions</w:t>
      </w:r>
      <w:r w:rsidR="004C7FD7" w:rsidRPr="003E60A0">
        <w:rPr>
          <w:rFonts w:ascii="Garamond" w:hAnsi="Garamond"/>
        </w:rPr>
        <w:t xml:space="preserve"> are </w:t>
      </w:r>
      <w:r w:rsidR="00680EDC" w:rsidRPr="003E60A0">
        <w:rPr>
          <w:rFonts w:ascii="Garamond" w:hAnsi="Garamond"/>
        </w:rPr>
        <w:t xml:space="preserve">available </w:t>
      </w:r>
      <w:r w:rsidR="004C7FD7" w:rsidRPr="003E60A0">
        <w:rPr>
          <w:rFonts w:ascii="Garamond" w:hAnsi="Garamond"/>
        </w:rPr>
        <w:t xml:space="preserve">on the Internet at </w:t>
      </w:r>
      <w:hyperlink r:id="rId29" w:history="1">
        <w:r w:rsidR="003D465B" w:rsidRPr="003E60A0">
          <w:rPr>
            <w:rStyle w:val="Hyperlink"/>
            <w:rFonts w:ascii="Garamond" w:hAnsi="Garamond"/>
          </w:rPr>
          <w:t>https://www.fws.gov/grants/atc.html</w:t>
        </w:r>
      </w:hyperlink>
      <w:r w:rsidR="001E6C82" w:rsidRPr="003E60A0">
        <w:rPr>
          <w:rFonts w:ascii="Garamond" w:hAnsi="Garamond"/>
        </w:rPr>
        <w:t xml:space="preserve">.  </w:t>
      </w:r>
      <w:r w:rsidR="004C7FD7" w:rsidRPr="003E60A0">
        <w:rPr>
          <w:rFonts w:ascii="Garamond" w:hAnsi="Garamond"/>
        </w:rPr>
        <w:t xml:space="preserve">If you do not have access to the Internet and require a full text copy of the award terms and conditions, contact the </w:t>
      </w:r>
      <w:r w:rsidR="00B141AC" w:rsidRPr="003E60A0">
        <w:rPr>
          <w:rFonts w:ascii="Garamond" w:hAnsi="Garamond"/>
        </w:rPr>
        <w:t>Service</w:t>
      </w:r>
      <w:r w:rsidR="004C7FD7" w:rsidRPr="003E60A0">
        <w:rPr>
          <w:rFonts w:ascii="Garamond" w:hAnsi="Garamond"/>
        </w:rPr>
        <w:t xml:space="preserve"> </w:t>
      </w:r>
      <w:r w:rsidR="008E00A3" w:rsidRPr="003E60A0">
        <w:rPr>
          <w:rFonts w:ascii="Garamond" w:hAnsi="Garamond"/>
        </w:rPr>
        <w:t>point of c</w:t>
      </w:r>
      <w:r w:rsidR="007C3F3E" w:rsidRPr="003E60A0">
        <w:rPr>
          <w:rFonts w:ascii="Garamond" w:hAnsi="Garamond"/>
        </w:rPr>
        <w:t>ontact</w:t>
      </w:r>
      <w:r w:rsidR="004C7FD7" w:rsidRPr="003E60A0">
        <w:rPr>
          <w:rFonts w:ascii="Garamond" w:hAnsi="Garamond"/>
        </w:rPr>
        <w:t xml:space="preserve"> identified in the </w:t>
      </w:r>
      <w:r w:rsidR="007C3F3E" w:rsidRPr="003E60A0">
        <w:rPr>
          <w:rFonts w:ascii="Garamond" w:hAnsi="Garamond"/>
        </w:rPr>
        <w:t xml:space="preserve">Agency </w:t>
      </w:r>
      <w:r w:rsidR="004C7FD7" w:rsidRPr="003E60A0">
        <w:rPr>
          <w:rFonts w:ascii="Garamond" w:hAnsi="Garamond"/>
        </w:rPr>
        <w:t>Contacts section below.</w:t>
      </w:r>
    </w:p>
    <w:p w:rsidR="00212FE7" w:rsidRPr="003E60A0" w:rsidRDefault="00212FE7" w:rsidP="00D93480">
      <w:pPr>
        <w:ind w:left="-1"/>
        <w:rPr>
          <w:rFonts w:ascii="Garamond" w:hAnsi="Garamond"/>
        </w:rPr>
      </w:pPr>
    </w:p>
    <w:p w:rsidR="00854DD3" w:rsidRPr="003E60A0" w:rsidRDefault="00CE5BFB" w:rsidP="00D93480">
      <w:pPr>
        <w:ind w:left="-1"/>
        <w:rPr>
          <w:rFonts w:ascii="Garamond" w:hAnsi="Garamond"/>
        </w:rPr>
      </w:pPr>
      <w:r w:rsidRPr="003E60A0">
        <w:rPr>
          <w:rFonts w:ascii="Garamond" w:hAnsi="Garamond"/>
          <w:b/>
        </w:rPr>
        <w:t xml:space="preserve">Recipient </w:t>
      </w:r>
      <w:r w:rsidR="008A544E" w:rsidRPr="003E60A0">
        <w:rPr>
          <w:rFonts w:ascii="Garamond" w:hAnsi="Garamond"/>
          <w:b/>
        </w:rPr>
        <w:t>Report</w:t>
      </w:r>
      <w:r w:rsidRPr="003E60A0">
        <w:rPr>
          <w:rFonts w:ascii="Garamond" w:hAnsi="Garamond"/>
          <w:b/>
        </w:rPr>
        <w:t>ing Requirements</w:t>
      </w:r>
      <w:r w:rsidR="008A544E" w:rsidRPr="003E60A0">
        <w:rPr>
          <w:rFonts w:ascii="Garamond" w:hAnsi="Garamond"/>
        </w:rPr>
        <w:t xml:space="preserve">: </w:t>
      </w:r>
    </w:p>
    <w:p w:rsidR="00203CF7" w:rsidRPr="003E60A0" w:rsidRDefault="00EE79E1" w:rsidP="00114A89">
      <w:pPr>
        <w:ind w:left="-1"/>
        <w:rPr>
          <w:rFonts w:ascii="Garamond" w:hAnsi="Garamond"/>
          <w:b/>
        </w:rPr>
      </w:pPr>
      <w:r w:rsidRPr="003E60A0">
        <w:rPr>
          <w:rFonts w:ascii="Garamond" w:hAnsi="Garamond"/>
          <w:b/>
        </w:rPr>
        <w:t xml:space="preserve">Financial and Performance Reports: </w:t>
      </w:r>
    </w:p>
    <w:p w:rsidR="00203CF7" w:rsidRPr="003E60A0" w:rsidRDefault="00203CF7" w:rsidP="00114A89">
      <w:pPr>
        <w:ind w:left="-1"/>
        <w:rPr>
          <w:rFonts w:ascii="Garamond" w:hAnsi="Garamond"/>
        </w:rPr>
      </w:pPr>
      <w:r w:rsidRPr="003E60A0">
        <w:rPr>
          <w:rFonts w:ascii="Garamond" w:hAnsi="Garamond"/>
          <w:b/>
        </w:rPr>
        <w:t xml:space="preserve">Final Reports: </w:t>
      </w:r>
      <w:r w:rsidRPr="003E60A0">
        <w:rPr>
          <w:rFonts w:ascii="Garamond" w:hAnsi="Garamond"/>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rsidR="00203CF7" w:rsidRPr="003E60A0" w:rsidRDefault="00203CF7" w:rsidP="00114A89">
      <w:pPr>
        <w:ind w:left="-1"/>
        <w:rPr>
          <w:rFonts w:ascii="Garamond" w:hAnsi="Garamond"/>
        </w:rPr>
      </w:pPr>
    </w:p>
    <w:p w:rsidR="00203CF7" w:rsidRPr="003E60A0" w:rsidRDefault="00203CF7" w:rsidP="00114A89">
      <w:pPr>
        <w:ind w:left="-1"/>
        <w:rPr>
          <w:rFonts w:ascii="Garamond" w:hAnsi="Garamond"/>
        </w:rPr>
      </w:pPr>
      <w:r w:rsidRPr="003E60A0">
        <w:rPr>
          <w:rFonts w:ascii="Garamond" w:hAnsi="Garamond"/>
          <w:b/>
        </w:rPr>
        <w:t xml:space="preserve">Interim Reports: </w:t>
      </w:r>
      <w:r w:rsidRPr="003E60A0">
        <w:rPr>
          <w:rFonts w:ascii="Garamond" w:hAnsi="Garamond"/>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w:t>
      </w:r>
      <w:r w:rsidR="00295A05" w:rsidRPr="003E60A0">
        <w:rPr>
          <w:rFonts w:ascii="Garamond" w:hAnsi="Garamond"/>
        </w:rPr>
        <w:t xml:space="preserve">calendar </w:t>
      </w:r>
      <w:r w:rsidRPr="003E60A0">
        <w:rPr>
          <w:rFonts w:ascii="Garamond" w:hAnsi="Garamond"/>
        </w:rPr>
        <w:t xml:space="preserve">days of the reporting period end date. </w:t>
      </w:r>
    </w:p>
    <w:p w:rsidR="00203CF7" w:rsidRPr="003E60A0" w:rsidRDefault="00203CF7" w:rsidP="00114A89">
      <w:pPr>
        <w:ind w:left="-1"/>
        <w:rPr>
          <w:rFonts w:ascii="Garamond" w:hAnsi="Garamond"/>
        </w:rPr>
      </w:pPr>
    </w:p>
    <w:p w:rsidR="00203CF7" w:rsidRPr="003E60A0" w:rsidRDefault="00203CF7" w:rsidP="00114A89">
      <w:pPr>
        <w:ind w:left="-1"/>
        <w:rPr>
          <w:rFonts w:ascii="Garamond" w:hAnsi="Garamond"/>
        </w:rPr>
      </w:pPr>
      <w:r w:rsidRPr="003E60A0">
        <w:rPr>
          <w:rFonts w:ascii="Garamond" w:hAnsi="Garamond"/>
        </w:rPr>
        <w:t>Recipients must use the Standard Form 425, Federal Financial Report for financial reporting</w:t>
      </w:r>
      <w:r w:rsidR="00BB79BB" w:rsidRPr="003E60A0">
        <w:rPr>
          <w:rFonts w:ascii="Garamond" w:hAnsi="Garamond"/>
        </w:rPr>
        <w:t xml:space="preserve">, </w:t>
      </w:r>
      <w:r w:rsidR="00D00CA1" w:rsidRPr="003E60A0">
        <w:rPr>
          <w:rFonts w:ascii="Garamond" w:hAnsi="Garamond"/>
        </w:rPr>
        <w:t xml:space="preserve">available </w:t>
      </w:r>
      <w:r w:rsidR="00BB79BB" w:rsidRPr="003E60A0">
        <w:rPr>
          <w:rFonts w:ascii="Garamond" w:hAnsi="Garamond"/>
        </w:rPr>
        <w:t xml:space="preserve">on the Internet </w:t>
      </w:r>
      <w:r w:rsidR="00D00CA1" w:rsidRPr="003E60A0">
        <w:rPr>
          <w:rFonts w:ascii="Garamond" w:hAnsi="Garamond"/>
        </w:rPr>
        <w:t xml:space="preserve">at </w:t>
      </w:r>
      <w:hyperlink r:id="rId30" w:anchor="sortby=1" w:history="1">
        <w:r w:rsidR="00D00CA1" w:rsidRPr="003E60A0">
          <w:rPr>
            <w:rStyle w:val="Hyperlink"/>
            <w:rFonts w:ascii="Garamond" w:hAnsi="Garamond"/>
          </w:rPr>
          <w:t>http://www.grants.gov/web/grants/forms/post-award-reporting-forms.html#sortby=1</w:t>
        </w:r>
      </w:hyperlink>
      <w:r w:rsidRPr="003E60A0">
        <w:rPr>
          <w:rFonts w:ascii="Garamond" w:hAnsi="Garamond"/>
        </w:rPr>
        <w:t>.</w:t>
      </w:r>
    </w:p>
    <w:p w:rsidR="00203CF7" w:rsidRPr="003E60A0" w:rsidRDefault="00203CF7" w:rsidP="00114A89">
      <w:pPr>
        <w:ind w:left="-1"/>
        <w:rPr>
          <w:rFonts w:ascii="Garamond" w:hAnsi="Garamond"/>
        </w:rPr>
      </w:pPr>
      <w:r w:rsidRPr="003E60A0">
        <w:rPr>
          <w:rFonts w:ascii="Garamond" w:hAnsi="Garamond"/>
        </w:rPr>
        <w:t xml:space="preserve"> </w:t>
      </w:r>
    </w:p>
    <w:p w:rsidR="0048359F" w:rsidRPr="003E60A0" w:rsidRDefault="008A544E" w:rsidP="00114A89">
      <w:pPr>
        <w:ind w:left="-1"/>
        <w:rPr>
          <w:rFonts w:ascii="Garamond" w:hAnsi="Garamond"/>
        </w:rPr>
      </w:pPr>
      <w:r w:rsidRPr="003E60A0">
        <w:rPr>
          <w:rFonts w:ascii="Garamond" w:hAnsi="Garamond"/>
        </w:rPr>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r w:rsidR="00114A89" w:rsidRPr="003E60A0">
        <w:rPr>
          <w:rFonts w:ascii="Garamond" w:hAnsi="Garamond"/>
        </w:rPr>
        <w:t xml:space="preserve">  </w:t>
      </w:r>
    </w:p>
    <w:p w:rsidR="0048359F" w:rsidRPr="003E60A0" w:rsidRDefault="0048359F" w:rsidP="00114A89">
      <w:pPr>
        <w:ind w:left="-1"/>
        <w:rPr>
          <w:rFonts w:ascii="Garamond" w:hAnsi="Garamond"/>
        </w:rPr>
      </w:pPr>
    </w:p>
    <w:p w:rsidR="00114A89" w:rsidRPr="003E60A0" w:rsidRDefault="00EE79E1" w:rsidP="00C55796">
      <w:pPr>
        <w:spacing w:after="120"/>
        <w:ind w:left="-1"/>
        <w:rPr>
          <w:rFonts w:ascii="Garamond" w:hAnsi="Garamond"/>
        </w:rPr>
      </w:pPr>
      <w:r w:rsidRPr="003E60A0">
        <w:rPr>
          <w:rFonts w:ascii="Garamond" w:hAnsi="Garamond"/>
          <w:b/>
        </w:rPr>
        <w:t xml:space="preserve">Significant Developments Reports: </w:t>
      </w:r>
      <w:r w:rsidR="00114A89" w:rsidRPr="003E60A0">
        <w:rPr>
          <w:rFonts w:ascii="Garamond" w:hAnsi="Garamond"/>
        </w:rPr>
        <w:t xml:space="preserve">Events may occur between the scheduled performance reporting dates that have significant impact upon the supported activity.  In such cases, recipients are required to notify the </w:t>
      </w:r>
      <w:r w:rsidR="00B141AC" w:rsidRPr="003E60A0">
        <w:rPr>
          <w:rFonts w:ascii="Garamond" w:hAnsi="Garamond"/>
        </w:rPr>
        <w:t>Service</w:t>
      </w:r>
      <w:r w:rsidR="00114A89" w:rsidRPr="003E60A0">
        <w:rPr>
          <w:rFonts w:ascii="Garamond" w:hAnsi="Garamond"/>
        </w:rPr>
        <w:t xml:space="preserve"> in writing as soon as the following types of conditions become known:</w:t>
      </w:r>
    </w:p>
    <w:p w:rsidR="00114A89" w:rsidRPr="003E60A0" w:rsidRDefault="00114A89" w:rsidP="00C55796">
      <w:pPr>
        <w:numPr>
          <w:ilvl w:val="0"/>
          <w:numId w:val="4"/>
        </w:numPr>
        <w:spacing w:after="120"/>
        <w:rPr>
          <w:rFonts w:ascii="Garamond" w:hAnsi="Garamond"/>
        </w:rPr>
      </w:pPr>
      <w:r w:rsidRPr="003E60A0">
        <w:rPr>
          <w:rFonts w:ascii="Garamond" w:hAnsi="Garamond"/>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rsidR="00114A89" w:rsidRPr="003E60A0" w:rsidRDefault="00114A89" w:rsidP="00B80393">
      <w:pPr>
        <w:numPr>
          <w:ilvl w:val="0"/>
          <w:numId w:val="4"/>
        </w:numPr>
        <w:rPr>
          <w:rFonts w:ascii="Garamond" w:hAnsi="Garamond"/>
        </w:rPr>
      </w:pPr>
      <w:r w:rsidRPr="003E60A0">
        <w:rPr>
          <w:rFonts w:ascii="Garamond" w:hAnsi="Garamond"/>
        </w:rPr>
        <w:t>Favorable developments that enable meeting time schedules and objectives sooner or at less cost than anticipated or producing more or different beneficial results than originally planned.</w:t>
      </w:r>
    </w:p>
    <w:p w:rsidR="00114A89" w:rsidRPr="003E60A0" w:rsidRDefault="00114A89" w:rsidP="00D93480">
      <w:pPr>
        <w:ind w:left="-1"/>
        <w:rPr>
          <w:rFonts w:ascii="Garamond" w:hAnsi="Garamond"/>
        </w:rPr>
      </w:pPr>
    </w:p>
    <w:p w:rsidR="00414783" w:rsidRPr="003E60A0" w:rsidRDefault="008A544E" w:rsidP="00D93480">
      <w:pPr>
        <w:ind w:left="-1"/>
        <w:rPr>
          <w:rFonts w:ascii="Garamond" w:hAnsi="Garamond"/>
        </w:rPr>
      </w:pPr>
      <w:r w:rsidRPr="003E60A0">
        <w:rPr>
          <w:rFonts w:ascii="Garamond" w:hAnsi="Garamond"/>
        </w:rPr>
        <w:lastRenderedPageBreak/>
        <w:t xml:space="preserve">The </w:t>
      </w:r>
      <w:r w:rsidR="00B141AC" w:rsidRPr="003E60A0">
        <w:rPr>
          <w:rFonts w:ascii="Garamond" w:hAnsi="Garamond"/>
        </w:rPr>
        <w:t>Service</w:t>
      </w:r>
      <w:r w:rsidR="00910874" w:rsidRPr="003E60A0">
        <w:rPr>
          <w:rFonts w:ascii="Garamond" w:hAnsi="Garamond"/>
        </w:rPr>
        <w:t xml:space="preserve"> will </w:t>
      </w:r>
      <w:r w:rsidR="00256AE5" w:rsidRPr="003E60A0">
        <w:rPr>
          <w:rFonts w:ascii="Garamond" w:hAnsi="Garamond"/>
        </w:rPr>
        <w:t xml:space="preserve">specify </w:t>
      </w:r>
      <w:r w:rsidR="00114A89" w:rsidRPr="003E60A0">
        <w:rPr>
          <w:rFonts w:ascii="Garamond" w:hAnsi="Garamond"/>
        </w:rPr>
        <w:t xml:space="preserve">in the notice of award document </w:t>
      </w:r>
      <w:r w:rsidR="00910874" w:rsidRPr="003E60A0">
        <w:rPr>
          <w:rFonts w:ascii="Garamond" w:hAnsi="Garamond"/>
        </w:rPr>
        <w:t xml:space="preserve">the </w:t>
      </w:r>
      <w:r w:rsidRPr="003E60A0">
        <w:rPr>
          <w:rFonts w:ascii="Garamond" w:hAnsi="Garamond"/>
        </w:rPr>
        <w:t xml:space="preserve">reporting </w:t>
      </w:r>
      <w:r w:rsidR="00114A89" w:rsidRPr="003E60A0">
        <w:rPr>
          <w:rFonts w:ascii="Garamond" w:hAnsi="Garamond"/>
        </w:rPr>
        <w:t xml:space="preserve">and reporting </w:t>
      </w:r>
      <w:r w:rsidRPr="003E60A0">
        <w:rPr>
          <w:rFonts w:ascii="Garamond" w:hAnsi="Garamond"/>
        </w:rPr>
        <w:t>frequency applicable to the award.</w:t>
      </w:r>
    </w:p>
    <w:p w:rsidR="00D13BD0" w:rsidRPr="003E60A0" w:rsidRDefault="00D13BD0" w:rsidP="00910874">
      <w:pPr>
        <w:rPr>
          <w:rFonts w:ascii="Garamond" w:hAnsi="Garamond"/>
          <w:lang w:val="pt-BR"/>
        </w:rPr>
      </w:pPr>
    </w:p>
    <w:p w:rsidR="00EE79E1" w:rsidRPr="003E60A0" w:rsidRDefault="00EE79E1" w:rsidP="00EE79E1">
      <w:pPr>
        <w:rPr>
          <w:rFonts w:ascii="Garamond" w:hAnsi="Garamond"/>
        </w:rPr>
      </w:pPr>
      <w:r w:rsidRPr="003E60A0">
        <w:rPr>
          <w:rFonts w:ascii="Garamond" w:hAnsi="Garamond"/>
          <w:b/>
        </w:rPr>
        <w:t>Conflict of Interest Disclosures:</w:t>
      </w:r>
      <w:r w:rsidRPr="003E60A0">
        <w:rPr>
          <w:rFonts w:ascii="Garamond" w:hAnsi="Garamond"/>
        </w:rPr>
        <w:t xml:space="preserve"> </w:t>
      </w:r>
      <w:r w:rsidR="002C216E" w:rsidRPr="003E60A0">
        <w:rPr>
          <w:rFonts w:ascii="Garamond" w:hAnsi="Garamond"/>
        </w:rPr>
        <w:t xml:space="preserve"> </w:t>
      </w:r>
      <w:r w:rsidRPr="003E60A0">
        <w:rPr>
          <w:rFonts w:ascii="Garamond" w:hAnsi="Garamond"/>
        </w:rPr>
        <w:t xml:space="preserve">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rsidR="00EE79E1" w:rsidRPr="003E60A0" w:rsidRDefault="00EE79E1" w:rsidP="00EE79E1">
      <w:pPr>
        <w:rPr>
          <w:rFonts w:ascii="Garamond" w:hAnsi="Garamond"/>
        </w:rPr>
      </w:pPr>
    </w:p>
    <w:p w:rsidR="00836137" w:rsidRPr="003E60A0" w:rsidRDefault="00EE79E1" w:rsidP="00EE79E1">
      <w:pPr>
        <w:rPr>
          <w:rFonts w:ascii="Garamond" w:hAnsi="Garamond"/>
        </w:rPr>
      </w:pPr>
      <w:r w:rsidRPr="003E60A0">
        <w:rPr>
          <w:rFonts w:ascii="Garamond" w:hAnsi="Garamond"/>
          <w:b/>
        </w:rPr>
        <w:t>Other Mandatory Disclosures:</w:t>
      </w:r>
      <w:r w:rsidR="002C216E" w:rsidRPr="003E60A0">
        <w:rPr>
          <w:rFonts w:ascii="Garamond" w:hAnsi="Garamond"/>
          <w:b/>
        </w:rPr>
        <w:t xml:space="preserve"> </w:t>
      </w:r>
      <w:r w:rsidR="00836137" w:rsidRPr="003E60A0">
        <w:rPr>
          <w:rFonts w:ascii="Garamond" w:hAnsi="Garamond"/>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w:t>
      </w:r>
      <w:r w:rsidR="00D00CA1" w:rsidRPr="003E60A0">
        <w:rPr>
          <w:rFonts w:ascii="Garamond" w:hAnsi="Garamond"/>
        </w:rPr>
        <w:t>P</w:t>
      </w:r>
      <w:r w:rsidR="00836137" w:rsidRPr="003E60A0">
        <w:rPr>
          <w:rFonts w:ascii="Garamond" w:hAnsi="Garamond"/>
        </w:rPr>
        <w:t>art 180, 31 U.S.C. 3321, and 41 U.S.C. 2313.)</w:t>
      </w:r>
    </w:p>
    <w:p w:rsidR="00836137" w:rsidRPr="003E60A0" w:rsidRDefault="00836137" w:rsidP="00EE79E1">
      <w:pPr>
        <w:rPr>
          <w:rFonts w:ascii="Garamond" w:hAnsi="Garamond"/>
        </w:rPr>
      </w:pPr>
    </w:p>
    <w:p w:rsidR="00836137" w:rsidRPr="003E60A0" w:rsidRDefault="00836137" w:rsidP="00EE79E1">
      <w:pPr>
        <w:rPr>
          <w:rFonts w:ascii="Garamond" w:hAnsi="Garamond"/>
        </w:rPr>
      </w:pPr>
      <w:r w:rsidRPr="003E60A0">
        <w:rPr>
          <w:rFonts w:ascii="Garamond" w:hAnsi="Garamond"/>
        </w:rPr>
        <w:t>2 CFR Part 200, Appendix XII—Award Term and Condition for Recipient Integrity and Performance Matters is applicable to awards with a total Federal share of more than $500,000, except those to individuals and foreign public entities.</w:t>
      </w:r>
    </w:p>
    <w:p w:rsidR="00EE79E1" w:rsidRPr="003E60A0" w:rsidRDefault="00EE79E1" w:rsidP="00910874">
      <w:pPr>
        <w:rPr>
          <w:rFonts w:ascii="Garamond" w:hAnsi="Garamond"/>
          <w:lang w:val="pt-BR"/>
        </w:rPr>
      </w:pPr>
    </w:p>
    <w:p w:rsidR="00C54938" w:rsidRPr="003E60A0" w:rsidRDefault="00C54938" w:rsidP="00910874">
      <w:pPr>
        <w:rPr>
          <w:rFonts w:ascii="Garamond" w:hAnsi="Garamond"/>
          <w:b/>
          <w:lang w:val="pt-BR"/>
        </w:rPr>
      </w:pPr>
      <w:r w:rsidRPr="003E60A0">
        <w:rPr>
          <w:rFonts w:ascii="Garamond" w:hAnsi="Garamond"/>
          <w:b/>
          <w:lang w:val="pt-BR"/>
        </w:rPr>
        <w:t>VIII. Agency Contacts</w:t>
      </w:r>
    </w:p>
    <w:p w:rsidR="001B3E24" w:rsidRPr="003E60A0" w:rsidRDefault="001B3E24" w:rsidP="001B3E24">
      <w:pPr>
        <w:rPr>
          <w:rFonts w:ascii="Garamond" w:hAnsi="Garamond"/>
        </w:rPr>
      </w:pPr>
      <w:r w:rsidRPr="003E60A0">
        <w:rPr>
          <w:rFonts w:ascii="Garamond" w:hAnsi="Garamond"/>
        </w:rPr>
        <w:t>U.S. Fish and Wildlife Service</w:t>
      </w:r>
    </w:p>
    <w:p w:rsidR="001B3E24" w:rsidRPr="003E60A0" w:rsidRDefault="001B3E24" w:rsidP="001B3E24">
      <w:pPr>
        <w:rPr>
          <w:rFonts w:ascii="Garamond" w:hAnsi="Garamond"/>
        </w:rPr>
      </w:pPr>
      <w:r w:rsidRPr="003E60A0">
        <w:rPr>
          <w:rFonts w:ascii="Garamond" w:hAnsi="Garamond"/>
        </w:rPr>
        <w:t>Valle de Oro National Wildlife Refuge</w:t>
      </w:r>
    </w:p>
    <w:p w:rsidR="001B3E24" w:rsidRPr="003E60A0" w:rsidRDefault="001B3E24" w:rsidP="001B3E24">
      <w:pPr>
        <w:rPr>
          <w:rFonts w:ascii="Garamond" w:hAnsi="Garamond"/>
        </w:rPr>
      </w:pPr>
      <w:r w:rsidRPr="003E60A0">
        <w:rPr>
          <w:rFonts w:ascii="Garamond" w:hAnsi="Garamond"/>
        </w:rPr>
        <w:t>Attn:  Jennifer Owen-White</w:t>
      </w:r>
    </w:p>
    <w:p w:rsidR="001B3E24" w:rsidRPr="003E60A0" w:rsidRDefault="001B3E24" w:rsidP="001B3E24">
      <w:pPr>
        <w:rPr>
          <w:rFonts w:ascii="Garamond" w:hAnsi="Garamond"/>
        </w:rPr>
      </w:pPr>
      <w:r w:rsidRPr="003E60A0">
        <w:rPr>
          <w:rFonts w:ascii="Garamond" w:hAnsi="Garamond"/>
        </w:rPr>
        <w:t>P.O. Box 1306</w:t>
      </w:r>
    </w:p>
    <w:p w:rsidR="001B3E24" w:rsidRPr="003E60A0" w:rsidRDefault="001B3E24" w:rsidP="001B3E24">
      <w:pPr>
        <w:rPr>
          <w:rFonts w:ascii="Garamond" w:hAnsi="Garamond"/>
        </w:rPr>
      </w:pPr>
      <w:r w:rsidRPr="003E60A0">
        <w:rPr>
          <w:rFonts w:ascii="Garamond" w:hAnsi="Garamond"/>
        </w:rPr>
        <w:t>Albuquerque, NM  87103</w:t>
      </w:r>
    </w:p>
    <w:p w:rsidR="00492B9D" w:rsidRPr="003E60A0" w:rsidRDefault="001B3E24" w:rsidP="00492B9D">
      <w:pPr>
        <w:rPr>
          <w:rFonts w:ascii="Garamond" w:hAnsi="Garamond"/>
          <w:b/>
        </w:rPr>
      </w:pPr>
      <w:r w:rsidRPr="003E60A0">
        <w:rPr>
          <w:rFonts w:ascii="Garamond" w:hAnsi="Garamond"/>
        </w:rPr>
        <w:t>Ph:  505-248-6667</w:t>
      </w:r>
      <w:bookmarkStart w:id="2" w:name="_GoBack"/>
      <w:bookmarkEnd w:id="2"/>
    </w:p>
    <w:sectPr w:rsidR="00492B9D" w:rsidRPr="003E60A0" w:rsidSect="00BA62D8">
      <w:footerReference w:type="default" r:id="rId31"/>
      <w:pgSz w:w="12240" w:h="15840"/>
      <w:pgMar w:top="1440" w:right="1080" w:bottom="1440" w:left="1080" w:header="720" w:footer="50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1147" w:rsidRDefault="00831147">
      <w:r>
        <w:separator/>
      </w:r>
    </w:p>
  </w:endnote>
  <w:endnote w:type="continuationSeparator" w:id="0">
    <w:p w:rsidR="00831147" w:rsidRDefault="00831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6244975"/>
      <w:docPartObj>
        <w:docPartGallery w:val="Page Numbers (Bottom of Page)"/>
        <w:docPartUnique/>
      </w:docPartObj>
    </w:sdtPr>
    <w:sdtEndPr>
      <w:rPr>
        <w:noProof/>
      </w:rPr>
    </w:sdtEndPr>
    <w:sdtContent>
      <w:p w:rsidR="00BA62D8" w:rsidRDefault="00BA62D8">
        <w:pPr>
          <w:pStyle w:val="Footer"/>
          <w:jc w:val="right"/>
        </w:pPr>
        <w:r>
          <w:fldChar w:fldCharType="begin"/>
        </w:r>
        <w:r>
          <w:instrText xml:space="preserve"> PAGE   \* MERGEFORMAT </w:instrText>
        </w:r>
        <w:r>
          <w:fldChar w:fldCharType="separate"/>
        </w:r>
        <w:r w:rsidR="00750EA6">
          <w:rPr>
            <w:noProof/>
          </w:rPr>
          <w:t>12</w:t>
        </w:r>
        <w:r>
          <w:rPr>
            <w:noProof/>
          </w:rPr>
          <w:fldChar w:fldCharType="end"/>
        </w:r>
      </w:p>
    </w:sdtContent>
  </w:sdt>
  <w:p w:rsidR="00BA62D8" w:rsidRDefault="00BA6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1147" w:rsidRDefault="00831147">
      <w:r>
        <w:separator/>
      </w:r>
    </w:p>
  </w:footnote>
  <w:footnote w:type="continuationSeparator" w:id="0">
    <w:p w:rsidR="00831147" w:rsidRDefault="008311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3in;height:3in" o:bullet="t"/>
    </w:pict>
  </w:numPicBullet>
  <w:abstractNum w:abstractNumId="0" w15:restartNumberingAfterBreak="0">
    <w:nsid w:val="06D67129"/>
    <w:multiLevelType w:val="hybridMultilevel"/>
    <w:tmpl w:val="EDE2B83C"/>
    <w:lvl w:ilvl="0" w:tplc="8C623772">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017112"/>
    <w:multiLevelType w:val="hybridMultilevel"/>
    <w:tmpl w:val="32D804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51B2A23"/>
    <w:multiLevelType w:val="hybridMultilevel"/>
    <w:tmpl w:val="6C16E2A0"/>
    <w:lvl w:ilvl="0" w:tplc="B75E295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BA23B70"/>
    <w:multiLevelType w:val="hybridMultilevel"/>
    <w:tmpl w:val="1CEAB414"/>
    <w:lvl w:ilvl="0" w:tplc="F7F2C390">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CAB028F"/>
    <w:multiLevelType w:val="hybridMultilevel"/>
    <w:tmpl w:val="9558D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91586D"/>
    <w:multiLevelType w:val="hybridMultilevel"/>
    <w:tmpl w:val="98A8D8B8"/>
    <w:lvl w:ilvl="0" w:tplc="3162DD70">
      <w:start w:val="8"/>
      <w:numFmt w:val="upperLetter"/>
      <w:lvlText w:val="%1."/>
      <w:lvlJc w:val="left"/>
      <w:pPr>
        <w:ind w:left="360" w:hanging="360"/>
      </w:pPr>
      <w:rPr>
        <w:rFonts w:hint="default"/>
        <w:b/>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7EC10976"/>
    <w:multiLevelType w:val="hybridMultilevel"/>
    <w:tmpl w:val="1A929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6"/>
  </w:num>
  <w:num w:numId="6">
    <w:abstractNumId w:val="7"/>
  </w:num>
  <w:num w:numId="7">
    <w:abstractNumId w:val="5"/>
  </w:num>
  <w:num w:numId="8">
    <w:abstractNumId w:val="1"/>
  </w:num>
  <w:num w:numId="9">
    <w:abstractNumId w:val="8"/>
  </w:num>
  <w:num w:numId="10">
    <w:abstractNumId w:val="10"/>
  </w:num>
  <w:num w:numId="11">
    <w:abstractNumId w:val="11"/>
  </w:num>
  <w:num w:numId="12">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F58"/>
    <w:rsid w:val="00002851"/>
    <w:rsid w:val="000029D1"/>
    <w:rsid w:val="00007F63"/>
    <w:rsid w:val="000133C9"/>
    <w:rsid w:val="000200E0"/>
    <w:rsid w:val="000209EB"/>
    <w:rsid w:val="0002220D"/>
    <w:rsid w:val="00023A94"/>
    <w:rsid w:val="00024F00"/>
    <w:rsid w:val="00026943"/>
    <w:rsid w:val="00027D98"/>
    <w:rsid w:val="00027F96"/>
    <w:rsid w:val="00030268"/>
    <w:rsid w:val="0003105A"/>
    <w:rsid w:val="00032020"/>
    <w:rsid w:val="000334F1"/>
    <w:rsid w:val="00035A09"/>
    <w:rsid w:val="00036FCD"/>
    <w:rsid w:val="00041E36"/>
    <w:rsid w:val="0004279E"/>
    <w:rsid w:val="00043421"/>
    <w:rsid w:val="000436D4"/>
    <w:rsid w:val="000460E6"/>
    <w:rsid w:val="00050628"/>
    <w:rsid w:val="00050A09"/>
    <w:rsid w:val="000517F2"/>
    <w:rsid w:val="00051DA3"/>
    <w:rsid w:val="00055047"/>
    <w:rsid w:val="000567F8"/>
    <w:rsid w:val="00062597"/>
    <w:rsid w:val="00062D83"/>
    <w:rsid w:val="00063E11"/>
    <w:rsid w:val="00066BE5"/>
    <w:rsid w:val="00070D96"/>
    <w:rsid w:val="00071138"/>
    <w:rsid w:val="000722BC"/>
    <w:rsid w:val="00075058"/>
    <w:rsid w:val="0007536E"/>
    <w:rsid w:val="00075774"/>
    <w:rsid w:val="00076918"/>
    <w:rsid w:val="00083BAC"/>
    <w:rsid w:val="0008409B"/>
    <w:rsid w:val="0008483E"/>
    <w:rsid w:val="00087555"/>
    <w:rsid w:val="000914D1"/>
    <w:rsid w:val="00094993"/>
    <w:rsid w:val="00095417"/>
    <w:rsid w:val="000A118B"/>
    <w:rsid w:val="000A2DF1"/>
    <w:rsid w:val="000A3897"/>
    <w:rsid w:val="000A6650"/>
    <w:rsid w:val="000A77A6"/>
    <w:rsid w:val="000B1FA4"/>
    <w:rsid w:val="000B1FA8"/>
    <w:rsid w:val="000B23DB"/>
    <w:rsid w:val="000B2710"/>
    <w:rsid w:val="000B35AF"/>
    <w:rsid w:val="000B57B8"/>
    <w:rsid w:val="000C12D1"/>
    <w:rsid w:val="000C37F8"/>
    <w:rsid w:val="000C39F2"/>
    <w:rsid w:val="000C5B08"/>
    <w:rsid w:val="000C6F70"/>
    <w:rsid w:val="000C7584"/>
    <w:rsid w:val="000D4515"/>
    <w:rsid w:val="000D7D63"/>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14002"/>
    <w:rsid w:val="00114A89"/>
    <w:rsid w:val="00114B0D"/>
    <w:rsid w:val="00125A05"/>
    <w:rsid w:val="00125B74"/>
    <w:rsid w:val="00126B5C"/>
    <w:rsid w:val="001304C0"/>
    <w:rsid w:val="00140AE4"/>
    <w:rsid w:val="001462E8"/>
    <w:rsid w:val="00151969"/>
    <w:rsid w:val="00152862"/>
    <w:rsid w:val="0015344D"/>
    <w:rsid w:val="00155462"/>
    <w:rsid w:val="00155872"/>
    <w:rsid w:val="001645D2"/>
    <w:rsid w:val="00166C26"/>
    <w:rsid w:val="00166C49"/>
    <w:rsid w:val="001678FF"/>
    <w:rsid w:val="0017084E"/>
    <w:rsid w:val="00171A3A"/>
    <w:rsid w:val="00174BFD"/>
    <w:rsid w:val="00176D45"/>
    <w:rsid w:val="001832BF"/>
    <w:rsid w:val="00190FEB"/>
    <w:rsid w:val="00191F63"/>
    <w:rsid w:val="001924A1"/>
    <w:rsid w:val="0019289E"/>
    <w:rsid w:val="00192A0F"/>
    <w:rsid w:val="00197447"/>
    <w:rsid w:val="00197DEA"/>
    <w:rsid w:val="001A0603"/>
    <w:rsid w:val="001A407F"/>
    <w:rsid w:val="001A7661"/>
    <w:rsid w:val="001B0FB9"/>
    <w:rsid w:val="001B1E25"/>
    <w:rsid w:val="001B3E24"/>
    <w:rsid w:val="001B3EA0"/>
    <w:rsid w:val="001B767D"/>
    <w:rsid w:val="001B7DAC"/>
    <w:rsid w:val="001C034D"/>
    <w:rsid w:val="001C0A43"/>
    <w:rsid w:val="001C11FA"/>
    <w:rsid w:val="001C1C9D"/>
    <w:rsid w:val="001C38EE"/>
    <w:rsid w:val="001C3DC1"/>
    <w:rsid w:val="001C7948"/>
    <w:rsid w:val="001D6174"/>
    <w:rsid w:val="001D6458"/>
    <w:rsid w:val="001D69C2"/>
    <w:rsid w:val="001E0BDE"/>
    <w:rsid w:val="001E2DA0"/>
    <w:rsid w:val="001E5F32"/>
    <w:rsid w:val="001E6C82"/>
    <w:rsid w:val="001E7C2D"/>
    <w:rsid w:val="001F19B3"/>
    <w:rsid w:val="001F301D"/>
    <w:rsid w:val="001F5D7F"/>
    <w:rsid w:val="001F6332"/>
    <w:rsid w:val="001F77FD"/>
    <w:rsid w:val="00203CF7"/>
    <w:rsid w:val="00204568"/>
    <w:rsid w:val="002061A1"/>
    <w:rsid w:val="002066AC"/>
    <w:rsid w:val="002074E5"/>
    <w:rsid w:val="0021277D"/>
    <w:rsid w:val="00212A2C"/>
    <w:rsid w:val="00212FE7"/>
    <w:rsid w:val="00213E5F"/>
    <w:rsid w:val="00214C15"/>
    <w:rsid w:val="00217A9B"/>
    <w:rsid w:val="00225EF6"/>
    <w:rsid w:val="00231A7A"/>
    <w:rsid w:val="00232149"/>
    <w:rsid w:val="00232801"/>
    <w:rsid w:val="00232BF1"/>
    <w:rsid w:val="00234633"/>
    <w:rsid w:val="00237D47"/>
    <w:rsid w:val="00242EF8"/>
    <w:rsid w:val="00245A18"/>
    <w:rsid w:val="00246089"/>
    <w:rsid w:val="00247A86"/>
    <w:rsid w:val="002538DD"/>
    <w:rsid w:val="0025449E"/>
    <w:rsid w:val="00256AE5"/>
    <w:rsid w:val="0025749D"/>
    <w:rsid w:val="002658EE"/>
    <w:rsid w:val="00265B93"/>
    <w:rsid w:val="00265FAB"/>
    <w:rsid w:val="00270FDA"/>
    <w:rsid w:val="00272897"/>
    <w:rsid w:val="002806A2"/>
    <w:rsid w:val="002813FE"/>
    <w:rsid w:val="00282A19"/>
    <w:rsid w:val="00282D1C"/>
    <w:rsid w:val="002842BB"/>
    <w:rsid w:val="00287C77"/>
    <w:rsid w:val="00291005"/>
    <w:rsid w:val="0029347B"/>
    <w:rsid w:val="00293544"/>
    <w:rsid w:val="00295A05"/>
    <w:rsid w:val="002A03A3"/>
    <w:rsid w:val="002A4805"/>
    <w:rsid w:val="002A5999"/>
    <w:rsid w:val="002A5AB8"/>
    <w:rsid w:val="002A6C3A"/>
    <w:rsid w:val="002A7B2A"/>
    <w:rsid w:val="002B2892"/>
    <w:rsid w:val="002B5AD5"/>
    <w:rsid w:val="002C10C0"/>
    <w:rsid w:val="002C15E6"/>
    <w:rsid w:val="002C1638"/>
    <w:rsid w:val="002C178A"/>
    <w:rsid w:val="002C216E"/>
    <w:rsid w:val="002C4C82"/>
    <w:rsid w:val="002C7F6A"/>
    <w:rsid w:val="002D52E3"/>
    <w:rsid w:val="002D6CEC"/>
    <w:rsid w:val="002D7229"/>
    <w:rsid w:val="002D75DC"/>
    <w:rsid w:val="002E31C2"/>
    <w:rsid w:val="002E3E1E"/>
    <w:rsid w:val="002E435C"/>
    <w:rsid w:val="002E6FBD"/>
    <w:rsid w:val="002E7F44"/>
    <w:rsid w:val="002F10DB"/>
    <w:rsid w:val="002F1725"/>
    <w:rsid w:val="002F3B49"/>
    <w:rsid w:val="002F59D2"/>
    <w:rsid w:val="00300883"/>
    <w:rsid w:val="00302050"/>
    <w:rsid w:val="0030443C"/>
    <w:rsid w:val="00312448"/>
    <w:rsid w:val="0031568F"/>
    <w:rsid w:val="00323294"/>
    <w:rsid w:val="00323BE6"/>
    <w:rsid w:val="00323C72"/>
    <w:rsid w:val="00323CF1"/>
    <w:rsid w:val="00324EE8"/>
    <w:rsid w:val="00326B84"/>
    <w:rsid w:val="00327A8E"/>
    <w:rsid w:val="00327EF4"/>
    <w:rsid w:val="003334AE"/>
    <w:rsid w:val="00335809"/>
    <w:rsid w:val="0033661E"/>
    <w:rsid w:val="003379C1"/>
    <w:rsid w:val="00341FEF"/>
    <w:rsid w:val="0034313F"/>
    <w:rsid w:val="00345077"/>
    <w:rsid w:val="00345A3C"/>
    <w:rsid w:val="00347982"/>
    <w:rsid w:val="00347D1C"/>
    <w:rsid w:val="003578A0"/>
    <w:rsid w:val="00362646"/>
    <w:rsid w:val="00366AEB"/>
    <w:rsid w:val="00370496"/>
    <w:rsid w:val="0037087A"/>
    <w:rsid w:val="00372FD6"/>
    <w:rsid w:val="003741AF"/>
    <w:rsid w:val="00374D8F"/>
    <w:rsid w:val="00375F29"/>
    <w:rsid w:val="00380917"/>
    <w:rsid w:val="003816CA"/>
    <w:rsid w:val="00383D01"/>
    <w:rsid w:val="00384450"/>
    <w:rsid w:val="00385598"/>
    <w:rsid w:val="0039153A"/>
    <w:rsid w:val="00392B7B"/>
    <w:rsid w:val="00392C36"/>
    <w:rsid w:val="0039310B"/>
    <w:rsid w:val="00393BE5"/>
    <w:rsid w:val="00394039"/>
    <w:rsid w:val="00395498"/>
    <w:rsid w:val="00396A59"/>
    <w:rsid w:val="003A24A2"/>
    <w:rsid w:val="003A43F4"/>
    <w:rsid w:val="003A4736"/>
    <w:rsid w:val="003A58A1"/>
    <w:rsid w:val="003A665C"/>
    <w:rsid w:val="003B5E15"/>
    <w:rsid w:val="003B68C3"/>
    <w:rsid w:val="003C50A5"/>
    <w:rsid w:val="003C51A9"/>
    <w:rsid w:val="003C6C1D"/>
    <w:rsid w:val="003D12D2"/>
    <w:rsid w:val="003D3311"/>
    <w:rsid w:val="003D465B"/>
    <w:rsid w:val="003D522B"/>
    <w:rsid w:val="003D6EB9"/>
    <w:rsid w:val="003E2F4D"/>
    <w:rsid w:val="003E4632"/>
    <w:rsid w:val="003E46F7"/>
    <w:rsid w:val="003E4A95"/>
    <w:rsid w:val="003E582F"/>
    <w:rsid w:val="003E60A0"/>
    <w:rsid w:val="003E7A1C"/>
    <w:rsid w:val="003F2045"/>
    <w:rsid w:val="003F250C"/>
    <w:rsid w:val="003F2AD4"/>
    <w:rsid w:val="003F3160"/>
    <w:rsid w:val="003F428B"/>
    <w:rsid w:val="00403C09"/>
    <w:rsid w:val="0040514B"/>
    <w:rsid w:val="0041056D"/>
    <w:rsid w:val="00411826"/>
    <w:rsid w:val="00414783"/>
    <w:rsid w:val="00416658"/>
    <w:rsid w:val="004172F2"/>
    <w:rsid w:val="00420033"/>
    <w:rsid w:val="004205DD"/>
    <w:rsid w:val="004237C6"/>
    <w:rsid w:val="00423C9B"/>
    <w:rsid w:val="0042443D"/>
    <w:rsid w:val="00424D9B"/>
    <w:rsid w:val="004257C6"/>
    <w:rsid w:val="00430ED7"/>
    <w:rsid w:val="004328F5"/>
    <w:rsid w:val="004352F7"/>
    <w:rsid w:val="00437F69"/>
    <w:rsid w:val="0044245A"/>
    <w:rsid w:val="004425B9"/>
    <w:rsid w:val="004448A6"/>
    <w:rsid w:val="004527B0"/>
    <w:rsid w:val="00461DDE"/>
    <w:rsid w:val="00462983"/>
    <w:rsid w:val="00465709"/>
    <w:rsid w:val="00471F58"/>
    <w:rsid w:val="00472494"/>
    <w:rsid w:val="0047364F"/>
    <w:rsid w:val="0047398F"/>
    <w:rsid w:val="0047569E"/>
    <w:rsid w:val="00476187"/>
    <w:rsid w:val="004768CD"/>
    <w:rsid w:val="00477482"/>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4B37"/>
    <w:rsid w:val="004B63CE"/>
    <w:rsid w:val="004B7FC5"/>
    <w:rsid w:val="004C0018"/>
    <w:rsid w:val="004C4D7E"/>
    <w:rsid w:val="004C4E4A"/>
    <w:rsid w:val="004C69A0"/>
    <w:rsid w:val="004C6F16"/>
    <w:rsid w:val="004C7FD7"/>
    <w:rsid w:val="004D3979"/>
    <w:rsid w:val="004D4A91"/>
    <w:rsid w:val="004D5DB5"/>
    <w:rsid w:val="004D6C16"/>
    <w:rsid w:val="004E2119"/>
    <w:rsid w:val="004E2C60"/>
    <w:rsid w:val="004E424F"/>
    <w:rsid w:val="004E4270"/>
    <w:rsid w:val="004E50BA"/>
    <w:rsid w:val="004F1374"/>
    <w:rsid w:val="004F157B"/>
    <w:rsid w:val="004F2F37"/>
    <w:rsid w:val="004F37E2"/>
    <w:rsid w:val="004F3B38"/>
    <w:rsid w:val="004F3B4B"/>
    <w:rsid w:val="004F503F"/>
    <w:rsid w:val="00502D8D"/>
    <w:rsid w:val="00503F11"/>
    <w:rsid w:val="00506776"/>
    <w:rsid w:val="00506B72"/>
    <w:rsid w:val="00506BFB"/>
    <w:rsid w:val="00506FFB"/>
    <w:rsid w:val="00511556"/>
    <w:rsid w:val="005116A7"/>
    <w:rsid w:val="0051541F"/>
    <w:rsid w:val="0051543C"/>
    <w:rsid w:val="00517CFF"/>
    <w:rsid w:val="00524E3A"/>
    <w:rsid w:val="00525092"/>
    <w:rsid w:val="0053187D"/>
    <w:rsid w:val="005327C3"/>
    <w:rsid w:val="0053427C"/>
    <w:rsid w:val="00536C80"/>
    <w:rsid w:val="00537DEA"/>
    <w:rsid w:val="005404A5"/>
    <w:rsid w:val="00540F64"/>
    <w:rsid w:val="005415CE"/>
    <w:rsid w:val="00545624"/>
    <w:rsid w:val="00557FE7"/>
    <w:rsid w:val="00562DF7"/>
    <w:rsid w:val="00563EE0"/>
    <w:rsid w:val="00565802"/>
    <w:rsid w:val="005679CA"/>
    <w:rsid w:val="00567D21"/>
    <w:rsid w:val="0057056A"/>
    <w:rsid w:val="00573EE1"/>
    <w:rsid w:val="00574993"/>
    <w:rsid w:val="005760DF"/>
    <w:rsid w:val="00576349"/>
    <w:rsid w:val="00577C2E"/>
    <w:rsid w:val="00580EE5"/>
    <w:rsid w:val="005849F2"/>
    <w:rsid w:val="0058757A"/>
    <w:rsid w:val="00587B45"/>
    <w:rsid w:val="0059124D"/>
    <w:rsid w:val="00591735"/>
    <w:rsid w:val="005918D0"/>
    <w:rsid w:val="00591A5F"/>
    <w:rsid w:val="005940C2"/>
    <w:rsid w:val="00595C83"/>
    <w:rsid w:val="00595CC3"/>
    <w:rsid w:val="00596467"/>
    <w:rsid w:val="0059758E"/>
    <w:rsid w:val="005A061B"/>
    <w:rsid w:val="005A1E76"/>
    <w:rsid w:val="005A3A9A"/>
    <w:rsid w:val="005A5005"/>
    <w:rsid w:val="005A59C0"/>
    <w:rsid w:val="005A618F"/>
    <w:rsid w:val="005B50C6"/>
    <w:rsid w:val="005B5907"/>
    <w:rsid w:val="005B5925"/>
    <w:rsid w:val="005B606B"/>
    <w:rsid w:val="005C137B"/>
    <w:rsid w:val="005C1BFC"/>
    <w:rsid w:val="005C463D"/>
    <w:rsid w:val="005C6010"/>
    <w:rsid w:val="005C6CE8"/>
    <w:rsid w:val="005C794A"/>
    <w:rsid w:val="005D0FE0"/>
    <w:rsid w:val="005D42E2"/>
    <w:rsid w:val="005D4F00"/>
    <w:rsid w:val="005D61CD"/>
    <w:rsid w:val="005D6A66"/>
    <w:rsid w:val="005D71BB"/>
    <w:rsid w:val="005D7AFB"/>
    <w:rsid w:val="005E1EA0"/>
    <w:rsid w:val="005E2924"/>
    <w:rsid w:val="005E2E3B"/>
    <w:rsid w:val="005F0859"/>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3C29"/>
    <w:rsid w:val="00617BD5"/>
    <w:rsid w:val="006232E3"/>
    <w:rsid w:val="00635104"/>
    <w:rsid w:val="0063722E"/>
    <w:rsid w:val="00640A45"/>
    <w:rsid w:val="00640D3E"/>
    <w:rsid w:val="00641ECE"/>
    <w:rsid w:val="00645E84"/>
    <w:rsid w:val="0065076C"/>
    <w:rsid w:val="00651D73"/>
    <w:rsid w:val="0065202D"/>
    <w:rsid w:val="0065438E"/>
    <w:rsid w:val="006562DC"/>
    <w:rsid w:val="006571DD"/>
    <w:rsid w:val="0065778C"/>
    <w:rsid w:val="0066326A"/>
    <w:rsid w:val="0066482E"/>
    <w:rsid w:val="0066557A"/>
    <w:rsid w:val="00666F17"/>
    <w:rsid w:val="00673AAC"/>
    <w:rsid w:val="00674897"/>
    <w:rsid w:val="00675AA3"/>
    <w:rsid w:val="00676148"/>
    <w:rsid w:val="00680EDC"/>
    <w:rsid w:val="00682F96"/>
    <w:rsid w:val="0068381D"/>
    <w:rsid w:val="0068551C"/>
    <w:rsid w:val="006867E3"/>
    <w:rsid w:val="006902A2"/>
    <w:rsid w:val="00691366"/>
    <w:rsid w:val="0069655B"/>
    <w:rsid w:val="006A0E4B"/>
    <w:rsid w:val="006A2701"/>
    <w:rsid w:val="006A2A79"/>
    <w:rsid w:val="006A3899"/>
    <w:rsid w:val="006A39BE"/>
    <w:rsid w:val="006A3EE5"/>
    <w:rsid w:val="006A48D1"/>
    <w:rsid w:val="006A578A"/>
    <w:rsid w:val="006A5C39"/>
    <w:rsid w:val="006A6D87"/>
    <w:rsid w:val="006B11AB"/>
    <w:rsid w:val="006B1A60"/>
    <w:rsid w:val="006B4E37"/>
    <w:rsid w:val="006C0580"/>
    <w:rsid w:val="006C1931"/>
    <w:rsid w:val="006C6C7D"/>
    <w:rsid w:val="006C6E94"/>
    <w:rsid w:val="006C6FE8"/>
    <w:rsid w:val="006D0292"/>
    <w:rsid w:val="006D0789"/>
    <w:rsid w:val="006D1368"/>
    <w:rsid w:val="006D6632"/>
    <w:rsid w:val="006E2F79"/>
    <w:rsid w:val="006E3C9F"/>
    <w:rsid w:val="006E4CDF"/>
    <w:rsid w:val="006E55EE"/>
    <w:rsid w:val="006E61C1"/>
    <w:rsid w:val="006E6337"/>
    <w:rsid w:val="006E7756"/>
    <w:rsid w:val="006F37CE"/>
    <w:rsid w:val="006F39C6"/>
    <w:rsid w:val="006F45F2"/>
    <w:rsid w:val="006F714C"/>
    <w:rsid w:val="007011D5"/>
    <w:rsid w:val="00701361"/>
    <w:rsid w:val="007043DF"/>
    <w:rsid w:val="00707460"/>
    <w:rsid w:val="007157CD"/>
    <w:rsid w:val="00721BD0"/>
    <w:rsid w:val="00724F5E"/>
    <w:rsid w:val="00726B46"/>
    <w:rsid w:val="00727ECE"/>
    <w:rsid w:val="007338AB"/>
    <w:rsid w:val="00734462"/>
    <w:rsid w:val="00735AAF"/>
    <w:rsid w:val="00735F40"/>
    <w:rsid w:val="00736CCA"/>
    <w:rsid w:val="00736E32"/>
    <w:rsid w:val="00737FD2"/>
    <w:rsid w:val="00744472"/>
    <w:rsid w:val="007452B5"/>
    <w:rsid w:val="00746313"/>
    <w:rsid w:val="00750EA6"/>
    <w:rsid w:val="00752D3A"/>
    <w:rsid w:val="0075403D"/>
    <w:rsid w:val="0075611B"/>
    <w:rsid w:val="0075616C"/>
    <w:rsid w:val="00756FEC"/>
    <w:rsid w:val="007576BC"/>
    <w:rsid w:val="0076061D"/>
    <w:rsid w:val="007627D4"/>
    <w:rsid w:val="007629CF"/>
    <w:rsid w:val="00772465"/>
    <w:rsid w:val="007733F6"/>
    <w:rsid w:val="0077450D"/>
    <w:rsid w:val="00774B75"/>
    <w:rsid w:val="007831E1"/>
    <w:rsid w:val="007833E9"/>
    <w:rsid w:val="0078348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5581"/>
    <w:rsid w:val="007C3F3E"/>
    <w:rsid w:val="007C4459"/>
    <w:rsid w:val="007C6C3B"/>
    <w:rsid w:val="007D029C"/>
    <w:rsid w:val="007D4570"/>
    <w:rsid w:val="007D6944"/>
    <w:rsid w:val="007D7B26"/>
    <w:rsid w:val="007E08D8"/>
    <w:rsid w:val="007E0DBC"/>
    <w:rsid w:val="007E3FB2"/>
    <w:rsid w:val="007E43B9"/>
    <w:rsid w:val="007F00A9"/>
    <w:rsid w:val="007F3FD1"/>
    <w:rsid w:val="007F55E8"/>
    <w:rsid w:val="007F5BDD"/>
    <w:rsid w:val="007F7AD2"/>
    <w:rsid w:val="00800341"/>
    <w:rsid w:val="00802965"/>
    <w:rsid w:val="008114F2"/>
    <w:rsid w:val="008117BF"/>
    <w:rsid w:val="00814E1A"/>
    <w:rsid w:val="00815173"/>
    <w:rsid w:val="00816695"/>
    <w:rsid w:val="008221A3"/>
    <w:rsid w:val="008234BE"/>
    <w:rsid w:val="00823951"/>
    <w:rsid w:val="0082450D"/>
    <w:rsid w:val="0082468C"/>
    <w:rsid w:val="00824B32"/>
    <w:rsid w:val="00826098"/>
    <w:rsid w:val="00830E67"/>
    <w:rsid w:val="00831147"/>
    <w:rsid w:val="008325B6"/>
    <w:rsid w:val="00832748"/>
    <w:rsid w:val="00836137"/>
    <w:rsid w:val="00843D5E"/>
    <w:rsid w:val="00845128"/>
    <w:rsid w:val="0085405E"/>
    <w:rsid w:val="008547B8"/>
    <w:rsid w:val="00854DD3"/>
    <w:rsid w:val="0085547B"/>
    <w:rsid w:val="00856BA7"/>
    <w:rsid w:val="008577A0"/>
    <w:rsid w:val="00861D7E"/>
    <w:rsid w:val="0086485C"/>
    <w:rsid w:val="00864B44"/>
    <w:rsid w:val="00865C9B"/>
    <w:rsid w:val="00866E0B"/>
    <w:rsid w:val="008706C3"/>
    <w:rsid w:val="00871CD7"/>
    <w:rsid w:val="00874233"/>
    <w:rsid w:val="0087587B"/>
    <w:rsid w:val="00875959"/>
    <w:rsid w:val="008779AF"/>
    <w:rsid w:val="00880A6B"/>
    <w:rsid w:val="00883747"/>
    <w:rsid w:val="008841B8"/>
    <w:rsid w:val="008854F7"/>
    <w:rsid w:val="008862A2"/>
    <w:rsid w:val="008865E9"/>
    <w:rsid w:val="008900B3"/>
    <w:rsid w:val="00892DF5"/>
    <w:rsid w:val="00894398"/>
    <w:rsid w:val="008946BC"/>
    <w:rsid w:val="008956B3"/>
    <w:rsid w:val="008A028E"/>
    <w:rsid w:val="008A0648"/>
    <w:rsid w:val="008A0B1E"/>
    <w:rsid w:val="008A0D19"/>
    <w:rsid w:val="008A154E"/>
    <w:rsid w:val="008A246D"/>
    <w:rsid w:val="008A5230"/>
    <w:rsid w:val="008A544E"/>
    <w:rsid w:val="008A5F95"/>
    <w:rsid w:val="008A76CB"/>
    <w:rsid w:val="008A7B85"/>
    <w:rsid w:val="008B0230"/>
    <w:rsid w:val="008B2847"/>
    <w:rsid w:val="008B2D54"/>
    <w:rsid w:val="008B2F6D"/>
    <w:rsid w:val="008B3E4B"/>
    <w:rsid w:val="008B54C5"/>
    <w:rsid w:val="008C0D0B"/>
    <w:rsid w:val="008C3FED"/>
    <w:rsid w:val="008C5549"/>
    <w:rsid w:val="008D3BEA"/>
    <w:rsid w:val="008E00A3"/>
    <w:rsid w:val="008E0100"/>
    <w:rsid w:val="008E770D"/>
    <w:rsid w:val="008E7F93"/>
    <w:rsid w:val="008F1251"/>
    <w:rsid w:val="008F3372"/>
    <w:rsid w:val="008F57F4"/>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358A"/>
    <w:rsid w:val="00923FD1"/>
    <w:rsid w:val="009256E8"/>
    <w:rsid w:val="00934FCA"/>
    <w:rsid w:val="00937D4D"/>
    <w:rsid w:val="009453CD"/>
    <w:rsid w:val="0095161A"/>
    <w:rsid w:val="009517D6"/>
    <w:rsid w:val="00953127"/>
    <w:rsid w:val="00953839"/>
    <w:rsid w:val="009614F6"/>
    <w:rsid w:val="009626BE"/>
    <w:rsid w:val="009628A3"/>
    <w:rsid w:val="009629FB"/>
    <w:rsid w:val="00962DC0"/>
    <w:rsid w:val="0096485A"/>
    <w:rsid w:val="009667B3"/>
    <w:rsid w:val="00966B56"/>
    <w:rsid w:val="00967BE2"/>
    <w:rsid w:val="009713CB"/>
    <w:rsid w:val="00972958"/>
    <w:rsid w:val="00973370"/>
    <w:rsid w:val="00973BCD"/>
    <w:rsid w:val="009775AD"/>
    <w:rsid w:val="00984232"/>
    <w:rsid w:val="00985696"/>
    <w:rsid w:val="00987390"/>
    <w:rsid w:val="00991F2D"/>
    <w:rsid w:val="00994F1B"/>
    <w:rsid w:val="00995FF4"/>
    <w:rsid w:val="009A2602"/>
    <w:rsid w:val="009A3A4F"/>
    <w:rsid w:val="009A544E"/>
    <w:rsid w:val="009A6076"/>
    <w:rsid w:val="009B04D3"/>
    <w:rsid w:val="009B2825"/>
    <w:rsid w:val="009B523A"/>
    <w:rsid w:val="009B6FB9"/>
    <w:rsid w:val="009B7553"/>
    <w:rsid w:val="009C03EC"/>
    <w:rsid w:val="009C2EBE"/>
    <w:rsid w:val="009C4A03"/>
    <w:rsid w:val="009C5752"/>
    <w:rsid w:val="009C5C80"/>
    <w:rsid w:val="009D1C3D"/>
    <w:rsid w:val="009D2A93"/>
    <w:rsid w:val="009D2CD6"/>
    <w:rsid w:val="009D56B5"/>
    <w:rsid w:val="009E11BD"/>
    <w:rsid w:val="009E5E8C"/>
    <w:rsid w:val="009F324F"/>
    <w:rsid w:val="009F3E89"/>
    <w:rsid w:val="009F436F"/>
    <w:rsid w:val="009F52F5"/>
    <w:rsid w:val="009F7A18"/>
    <w:rsid w:val="00A00827"/>
    <w:rsid w:val="00A034B1"/>
    <w:rsid w:val="00A039FE"/>
    <w:rsid w:val="00A06CC1"/>
    <w:rsid w:val="00A10687"/>
    <w:rsid w:val="00A15002"/>
    <w:rsid w:val="00A161FD"/>
    <w:rsid w:val="00A23225"/>
    <w:rsid w:val="00A235E8"/>
    <w:rsid w:val="00A310A8"/>
    <w:rsid w:val="00A32231"/>
    <w:rsid w:val="00A32BD8"/>
    <w:rsid w:val="00A33DA4"/>
    <w:rsid w:val="00A345EC"/>
    <w:rsid w:val="00A35929"/>
    <w:rsid w:val="00A36D10"/>
    <w:rsid w:val="00A426EC"/>
    <w:rsid w:val="00A4366A"/>
    <w:rsid w:val="00A44464"/>
    <w:rsid w:val="00A45663"/>
    <w:rsid w:val="00A46638"/>
    <w:rsid w:val="00A46991"/>
    <w:rsid w:val="00A46B54"/>
    <w:rsid w:val="00A509EA"/>
    <w:rsid w:val="00A51436"/>
    <w:rsid w:val="00A53237"/>
    <w:rsid w:val="00A538B2"/>
    <w:rsid w:val="00A53C08"/>
    <w:rsid w:val="00A541E1"/>
    <w:rsid w:val="00A5426D"/>
    <w:rsid w:val="00A5478D"/>
    <w:rsid w:val="00A560B9"/>
    <w:rsid w:val="00A60A9F"/>
    <w:rsid w:val="00A61A51"/>
    <w:rsid w:val="00A627FC"/>
    <w:rsid w:val="00A6334D"/>
    <w:rsid w:val="00A67078"/>
    <w:rsid w:val="00A7172D"/>
    <w:rsid w:val="00A733EA"/>
    <w:rsid w:val="00A80122"/>
    <w:rsid w:val="00A81C25"/>
    <w:rsid w:val="00A81E17"/>
    <w:rsid w:val="00A841EC"/>
    <w:rsid w:val="00A84A78"/>
    <w:rsid w:val="00A852E3"/>
    <w:rsid w:val="00A8539E"/>
    <w:rsid w:val="00A86329"/>
    <w:rsid w:val="00A86978"/>
    <w:rsid w:val="00A9094A"/>
    <w:rsid w:val="00A9355B"/>
    <w:rsid w:val="00A9554C"/>
    <w:rsid w:val="00A9763D"/>
    <w:rsid w:val="00A97F59"/>
    <w:rsid w:val="00AA4498"/>
    <w:rsid w:val="00AA7514"/>
    <w:rsid w:val="00AA76E6"/>
    <w:rsid w:val="00AA7C62"/>
    <w:rsid w:val="00AA7F02"/>
    <w:rsid w:val="00AB0980"/>
    <w:rsid w:val="00AB1963"/>
    <w:rsid w:val="00AB2024"/>
    <w:rsid w:val="00AB2289"/>
    <w:rsid w:val="00AB4FC9"/>
    <w:rsid w:val="00AB59ED"/>
    <w:rsid w:val="00AC1450"/>
    <w:rsid w:val="00AC218D"/>
    <w:rsid w:val="00AC3A83"/>
    <w:rsid w:val="00AC57EB"/>
    <w:rsid w:val="00AC7EA0"/>
    <w:rsid w:val="00AD044D"/>
    <w:rsid w:val="00AD0B77"/>
    <w:rsid w:val="00AD2410"/>
    <w:rsid w:val="00AD2B73"/>
    <w:rsid w:val="00AD37D2"/>
    <w:rsid w:val="00AD6DA3"/>
    <w:rsid w:val="00AD7677"/>
    <w:rsid w:val="00AD789E"/>
    <w:rsid w:val="00AE13CE"/>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D33"/>
    <w:rsid w:val="00B24D54"/>
    <w:rsid w:val="00B24E2C"/>
    <w:rsid w:val="00B25FBB"/>
    <w:rsid w:val="00B26547"/>
    <w:rsid w:val="00B360F8"/>
    <w:rsid w:val="00B36B80"/>
    <w:rsid w:val="00B407D0"/>
    <w:rsid w:val="00B41F60"/>
    <w:rsid w:val="00B427D9"/>
    <w:rsid w:val="00B43ACF"/>
    <w:rsid w:val="00B45096"/>
    <w:rsid w:val="00B45120"/>
    <w:rsid w:val="00B50F76"/>
    <w:rsid w:val="00B511F5"/>
    <w:rsid w:val="00B53CC0"/>
    <w:rsid w:val="00B57E5F"/>
    <w:rsid w:val="00B60824"/>
    <w:rsid w:val="00B616ED"/>
    <w:rsid w:val="00B62B6D"/>
    <w:rsid w:val="00B64EDC"/>
    <w:rsid w:val="00B64EFE"/>
    <w:rsid w:val="00B653F9"/>
    <w:rsid w:val="00B70B13"/>
    <w:rsid w:val="00B724CD"/>
    <w:rsid w:val="00B72E6D"/>
    <w:rsid w:val="00B72EA3"/>
    <w:rsid w:val="00B7354B"/>
    <w:rsid w:val="00B749EA"/>
    <w:rsid w:val="00B74F67"/>
    <w:rsid w:val="00B75975"/>
    <w:rsid w:val="00B77AF0"/>
    <w:rsid w:val="00B80393"/>
    <w:rsid w:val="00B80F4A"/>
    <w:rsid w:val="00B828FD"/>
    <w:rsid w:val="00B85411"/>
    <w:rsid w:val="00B85710"/>
    <w:rsid w:val="00B85E4C"/>
    <w:rsid w:val="00B90719"/>
    <w:rsid w:val="00B90DD8"/>
    <w:rsid w:val="00B920C7"/>
    <w:rsid w:val="00B93074"/>
    <w:rsid w:val="00B93FEC"/>
    <w:rsid w:val="00B96C64"/>
    <w:rsid w:val="00B9712A"/>
    <w:rsid w:val="00BA1CE5"/>
    <w:rsid w:val="00BA323B"/>
    <w:rsid w:val="00BA33C0"/>
    <w:rsid w:val="00BA33E8"/>
    <w:rsid w:val="00BA4D8B"/>
    <w:rsid w:val="00BA62D8"/>
    <w:rsid w:val="00BA6A59"/>
    <w:rsid w:val="00BB0E8D"/>
    <w:rsid w:val="00BB79BB"/>
    <w:rsid w:val="00BB7DE8"/>
    <w:rsid w:val="00BC3348"/>
    <w:rsid w:val="00BC3EAC"/>
    <w:rsid w:val="00BC4DC3"/>
    <w:rsid w:val="00BC4F60"/>
    <w:rsid w:val="00BC515F"/>
    <w:rsid w:val="00BC691A"/>
    <w:rsid w:val="00BD22A1"/>
    <w:rsid w:val="00BD3967"/>
    <w:rsid w:val="00BD3CFF"/>
    <w:rsid w:val="00BD470B"/>
    <w:rsid w:val="00BD739B"/>
    <w:rsid w:val="00BE2D84"/>
    <w:rsid w:val="00BE2F7C"/>
    <w:rsid w:val="00BE3BA0"/>
    <w:rsid w:val="00BE4F90"/>
    <w:rsid w:val="00BF527D"/>
    <w:rsid w:val="00C0141A"/>
    <w:rsid w:val="00C01C72"/>
    <w:rsid w:val="00C054D8"/>
    <w:rsid w:val="00C064E9"/>
    <w:rsid w:val="00C07B21"/>
    <w:rsid w:val="00C107F3"/>
    <w:rsid w:val="00C12A02"/>
    <w:rsid w:val="00C134CC"/>
    <w:rsid w:val="00C1622C"/>
    <w:rsid w:val="00C21294"/>
    <w:rsid w:val="00C25D2E"/>
    <w:rsid w:val="00C26EAB"/>
    <w:rsid w:val="00C27065"/>
    <w:rsid w:val="00C30608"/>
    <w:rsid w:val="00C30EDD"/>
    <w:rsid w:val="00C32D5E"/>
    <w:rsid w:val="00C354CF"/>
    <w:rsid w:val="00C3585F"/>
    <w:rsid w:val="00C36FF6"/>
    <w:rsid w:val="00C412D4"/>
    <w:rsid w:val="00C42412"/>
    <w:rsid w:val="00C43577"/>
    <w:rsid w:val="00C436A2"/>
    <w:rsid w:val="00C4404A"/>
    <w:rsid w:val="00C4523D"/>
    <w:rsid w:val="00C5478C"/>
    <w:rsid w:val="00C54820"/>
    <w:rsid w:val="00C54938"/>
    <w:rsid w:val="00C55503"/>
    <w:rsid w:val="00C556DB"/>
    <w:rsid w:val="00C55796"/>
    <w:rsid w:val="00C5611C"/>
    <w:rsid w:val="00C61371"/>
    <w:rsid w:val="00C62361"/>
    <w:rsid w:val="00C63FD1"/>
    <w:rsid w:val="00C64F56"/>
    <w:rsid w:val="00C654F8"/>
    <w:rsid w:val="00C66724"/>
    <w:rsid w:val="00C67212"/>
    <w:rsid w:val="00C72622"/>
    <w:rsid w:val="00C75551"/>
    <w:rsid w:val="00C82464"/>
    <w:rsid w:val="00C826EB"/>
    <w:rsid w:val="00C830C1"/>
    <w:rsid w:val="00C857F8"/>
    <w:rsid w:val="00C86A89"/>
    <w:rsid w:val="00C91F8D"/>
    <w:rsid w:val="00C93C12"/>
    <w:rsid w:val="00C93EC4"/>
    <w:rsid w:val="00CA0584"/>
    <w:rsid w:val="00CA3FA0"/>
    <w:rsid w:val="00CA6F07"/>
    <w:rsid w:val="00CB1197"/>
    <w:rsid w:val="00CB2247"/>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5337"/>
    <w:rsid w:val="00CE5BFB"/>
    <w:rsid w:val="00CE6988"/>
    <w:rsid w:val="00CF0CE5"/>
    <w:rsid w:val="00CF0DE0"/>
    <w:rsid w:val="00CF128D"/>
    <w:rsid w:val="00CF1C59"/>
    <w:rsid w:val="00CF6187"/>
    <w:rsid w:val="00CF720A"/>
    <w:rsid w:val="00D00CA1"/>
    <w:rsid w:val="00D03BA8"/>
    <w:rsid w:val="00D07B8D"/>
    <w:rsid w:val="00D10307"/>
    <w:rsid w:val="00D115C2"/>
    <w:rsid w:val="00D13BD0"/>
    <w:rsid w:val="00D179C3"/>
    <w:rsid w:val="00D245FB"/>
    <w:rsid w:val="00D24FE5"/>
    <w:rsid w:val="00D25C6C"/>
    <w:rsid w:val="00D319E2"/>
    <w:rsid w:val="00D35708"/>
    <w:rsid w:val="00D35934"/>
    <w:rsid w:val="00D40480"/>
    <w:rsid w:val="00D41D56"/>
    <w:rsid w:val="00D43CA7"/>
    <w:rsid w:val="00D50924"/>
    <w:rsid w:val="00D50B9C"/>
    <w:rsid w:val="00D53EC5"/>
    <w:rsid w:val="00D556AB"/>
    <w:rsid w:val="00D556E6"/>
    <w:rsid w:val="00D569F2"/>
    <w:rsid w:val="00D60C56"/>
    <w:rsid w:val="00D60E97"/>
    <w:rsid w:val="00D619FF"/>
    <w:rsid w:val="00D61B7D"/>
    <w:rsid w:val="00D61BFD"/>
    <w:rsid w:val="00D62C29"/>
    <w:rsid w:val="00D62E59"/>
    <w:rsid w:val="00D646FB"/>
    <w:rsid w:val="00D66E6F"/>
    <w:rsid w:val="00D70579"/>
    <w:rsid w:val="00D72DF0"/>
    <w:rsid w:val="00D7330C"/>
    <w:rsid w:val="00D80A18"/>
    <w:rsid w:val="00D8162E"/>
    <w:rsid w:val="00D84397"/>
    <w:rsid w:val="00D93480"/>
    <w:rsid w:val="00D93509"/>
    <w:rsid w:val="00D96261"/>
    <w:rsid w:val="00DA1BBD"/>
    <w:rsid w:val="00DA26B4"/>
    <w:rsid w:val="00DA665D"/>
    <w:rsid w:val="00DA6CBC"/>
    <w:rsid w:val="00DB577B"/>
    <w:rsid w:val="00DB6E70"/>
    <w:rsid w:val="00DB7CC6"/>
    <w:rsid w:val="00DD15E2"/>
    <w:rsid w:val="00DD3634"/>
    <w:rsid w:val="00DD63C6"/>
    <w:rsid w:val="00DD7751"/>
    <w:rsid w:val="00DE4A98"/>
    <w:rsid w:val="00DE4FAB"/>
    <w:rsid w:val="00DF36DB"/>
    <w:rsid w:val="00DF389E"/>
    <w:rsid w:val="00DF6920"/>
    <w:rsid w:val="00DF7018"/>
    <w:rsid w:val="00E03797"/>
    <w:rsid w:val="00E04032"/>
    <w:rsid w:val="00E11597"/>
    <w:rsid w:val="00E11E1B"/>
    <w:rsid w:val="00E1307D"/>
    <w:rsid w:val="00E1399A"/>
    <w:rsid w:val="00E141FD"/>
    <w:rsid w:val="00E152D3"/>
    <w:rsid w:val="00E1692D"/>
    <w:rsid w:val="00E2019C"/>
    <w:rsid w:val="00E20D50"/>
    <w:rsid w:val="00E25970"/>
    <w:rsid w:val="00E26EF5"/>
    <w:rsid w:val="00E271BA"/>
    <w:rsid w:val="00E272C9"/>
    <w:rsid w:val="00E2772B"/>
    <w:rsid w:val="00E30BD9"/>
    <w:rsid w:val="00E35180"/>
    <w:rsid w:val="00E3647F"/>
    <w:rsid w:val="00E37453"/>
    <w:rsid w:val="00E37994"/>
    <w:rsid w:val="00E4020E"/>
    <w:rsid w:val="00E402DE"/>
    <w:rsid w:val="00E40CAF"/>
    <w:rsid w:val="00E4361A"/>
    <w:rsid w:val="00E46C25"/>
    <w:rsid w:val="00E513B6"/>
    <w:rsid w:val="00E54B62"/>
    <w:rsid w:val="00E5507C"/>
    <w:rsid w:val="00E620B6"/>
    <w:rsid w:val="00E65D71"/>
    <w:rsid w:val="00E7165E"/>
    <w:rsid w:val="00E71AF2"/>
    <w:rsid w:val="00E72545"/>
    <w:rsid w:val="00E76744"/>
    <w:rsid w:val="00E83496"/>
    <w:rsid w:val="00E85256"/>
    <w:rsid w:val="00E92C92"/>
    <w:rsid w:val="00E92CBC"/>
    <w:rsid w:val="00E93C8A"/>
    <w:rsid w:val="00E95D21"/>
    <w:rsid w:val="00E96188"/>
    <w:rsid w:val="00EA00ED"/>
    <w:rsid w:val="00EA310B"/>
    <w:rsid w:val="00EA4CAA"/>
    <w:rsid w:val="00EA4CB6"/>
    <w:rsid w:val="00EA5363"/>
    <w:rsid w:val="00EA54D8"/>
    <w:rsid w:val="00EA5732"/>
    <w:rsid w:val="00EA5743"/>
    <w:rsid w:val="00EA6183"/>
    <w:rsid w:val="00EB1508"/>
    <w:rsid w:val="00EB3497"/>
    <w:rsid w:val="00EB71D1"/>
    <w:rsid w:val="00EC2333"/>
    <w:rsid w:val="00EC2EDA"/>
    <w:rsid w:val="00EC2F3B"/>
    <w:rsid w:val="00EC3655"/>
    <w:rsid w:val="00EC7390"/>
    <w:rsid w:val="00EC74BC"/>
    <w:rsid w:val="00EE05B3"/>
    <w:rsid w:val="00EE5BA4"/>
    <w:rsid w:val="00EE79E1"/>
    <w:rsid w:val="00EF0216"/>
    <w:rsid w:val="00EF3B89"/>
    <w:rsid w:val="00EF4992"/>
    <w:rsid w:val="00F0083C"/>
    <w:rsid w:val="00F04A45"/>
    <w:rsid w:val="00F06E36"/>
    <w:rsid w:val="00F11617"/>
    <w:rsid w:val="00F1307D"/>
    <w:rsid w:val="00F15C79"/>
    <w:rsid w:val="00F21AD6"/>
    <w:rsid w:val="00F21F59"/>
    <w:rsid w:val="00F23017"/>
    <w:rsid w:val="00F23F20"/>
    <w:rsid w:val="00F251AD"/>
    <w:rsid w:val="00F2533C"/>
    <w:rsid w:val="00F265CA"/>
    <w:rsid w:val="00F354BF"/>
    <w:rsid w:val="00F376E7"/>
    <w:rsid w:val="00F37CFC"/>
    <w:rsid w:val="00F41076"/>
    <w:rsid w:val="00F4612B"/>
    <w:rsid w:val="00F467FB"/>
    <w:rsid w:val="00F46BD5"/>
    <w:rsid w:val="00F54E7F"/>
    <w:rsid w:val="00F60414"/>
    <w:rsid w:val="00F6353A"/>
    <w:rsid w:val="00F64B90"/>
    <w:rsid w:val="00F65EF5"/>
    <w:rsid w:val="00F66106"/>
    <w:rsid w:val="00F7199B"/>
    <w:rsid w:val="00F72077"/>
    <w:rsid w:val="00F72329"/>
    <w:rsid w:val="00F72F6D"/>
    <w:rsid w:val="00F73E70"/>
    <w:rsid w:val="00F747D6"/>
    <w:rsid w:val="00F77A0B"/>
    <w:rsid w:val="00F846EC"/>
    <w:rsid w:val="00F84FE9"/>
    <w:rsid w:val="00F862E8"/>
    <w:rsid w:val="00F87A2E"/>
    <w:rsid w:val="00F923EC"/>
    <w:rsid w:val="00F94985"/>
    <w:rsid w:val="00F94C30"/>
    <w:rsid w:val="00F96E53"/>
    <w:rsid w:val="00F96F93"/>
    <w:rsid w:val="00FA3BD7"/>
    <w:rsid w:val="00FB080B"/>
    <w:rsid w:val="00FB369B"/>
    <w:rsid w:val="00FB3993"/>
    <w:rsid w:val="00FB54CB"/>
    <w:rsid w:val="00FB65E7"/>
    <w:rsid w:val="00FB7C80"/>
    <w:rsid w:val="00FC050F"/>
    <w:rsid w:val="00FC1DA7"/>
    <w:rsid w:val="00FC3760"/>
    <w:rsid w:val="00FC5D13"/>
    <w:rsid w:val="00FD1FCF"/>
    <w:rsid w:val="00FD4E3B"/>
    <w:rsid w:val="00FD569D"/>
    <w:rsid w:val="00FE3118"/>
    <w:rsid w:val="00FE3C0D"/>
    <w:rsid w:val="00FE3CD7"/>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D5C28F"/>
  <w15:docId w15:val="{545D0E0B-0E99-4804-B780-CBE65E3E7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Normal"/>
    <w:next w:val="Normal"/>
    <w:qFormat/>
    <w:pPr>
      <w:keepNext/>
      <w:jc w:val="both"/>
      <w:outlineLvl w:val="2"/>
    </w:pPr>
    <w:rPr>
      <w:b/>
      <w:bCs/>
      <w:sz w:val="22"/>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uiPriority w:val="1"/>
    <w:qFormat/>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character" w:customStyle="1" w:styleId="BodyTextChar">
    <w:name w:val="Body Text Char"/>
    <w:basedOn w:val="DefaultParagraphFont"/>
    <w:link w:val="BodyText"/>
    <w:uiPriority w:val="1"/>
    <w:rsid w:val="004C0018"/>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335352862">
      <w:bodyDiv w:val="1"/>
      <w:marLeft w:val="0"/>
      <w:marRight w:val="0"/>
      <w:marTop w:val="0"/>
      <w:marBottom w:val="0"/>
      <w:divBdr>
        <w:top w:val="none" w:sz="0" w:space="0" w:color="auto"/>
        <w:left w:val="none" w:sz="0" w:space="0" w:color="auto"/>
        <w:bottom w:val="none" w:sz="0" w:space="0" w:color="auto"/>
        <w:right w:val="none" w:sz="0" w:space="0" w:color="auto"/>
      </w:divBdr>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6767211">
      <w:bodyDiv w:val="1"/>
      <w:marLeft w:val="0"/>
      <w:marRight w:val="0"/>
      <w:marTop w:val="0"/>
      <w:marBottom w:val="0"/>
      <w:divBdr>
        <w:top w:val="none" w:sz="0" w:space="0" w:color="auto"/>
        <w:left w:val="none" w:sz="0" w:space="0" w:color="auto"/>
        <w:bottom w:val="none" w:sz="0" w:space="0" w:color="auto"/>
        <w:right w:val="none" w:sz="0" w:space="0" w:color="auto"/>
      </w:divBdr>
    </w:div>
    <w:div w:id="80492808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emf"/><Relationship Id="rId18" Type="http://schemas.openxmlformats.org/officeDocument/2006/relationships/hyperlink" Target="https://www.doi.gov/ibc/contactus/ibcfeedback" TargetMode="External"/><Relationship Id="rId26" Type="http://schemas.openxmlformats.org/officeDocument/2006/relationships/hyperlink" Target="http://www.whitehouse.gov/omb/grants_spoc/" TargetMode="External"/><Relationship Id="rId3" Type="http://schemas.openxmlformats.org/officeDocument/2006/relationships/styles" Target="styles.xml"/><Relationship Id="rId21" Type="http://schemas.openxmlformats.org/officeDocument/2006/relationships/hyperlink" Target="http://www.ecfr.gov/" TargetMode="External"/><Relationship Id="rId7" Type="http://schemas.openxmlformats.org/officeDocument/2006/relationships/endnotes" Target="endnotes.xml"/><Relationship Id="rId12" Type="http://schemas.openxmlformats.org/officeDocument/2006/relationships/hyperlink" Target="http://www.sam.gov" TargetMode="External"/><Relationship Id="rId17" Type="http://schemas.openxmlformats.org/officeDocument/2006/relationships/hyperlink" Target="https://www.fws.gov/grants/atc.html" TargetMode="External"/><Relationship Id="rId25" Type="http://schemas.openxmlformats.org/officeDocument/2006/relationships/hyperlink" Target="http://www.grants.gov/web/grants/forms/post-award-reporting-forms.html"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ecfr.gov/" TargetMode="External"/><Relationship Id="rId20" Type="http://schemas.openxmlformats.org/officeDocument/2006/relationships/hyperlink" Target="file:///C:\Users\Jean_Kvasnicka\Documents\POLICY\New%20Award%20Guidance\Round%204%20FY15%20updates\As" TargetMode="External"/><Relationship Id="rId29" Type="http://schemas.openxmlformats.org/officeDocument/2006/relationships/hyperlink" Target="https://www.fws.gov/grants/at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m.gov" TargetMode="External"/><Relationship Id="rId24" Type="http://schemas.openxmlformats.org/officeDocument/2006/relationships/hyperlink" Target="http://www.ecfr.gov/cgi-bin/text-idx?SID=683823273fc0da6a1060883eda593fb8&amp;mc=true&amp;node=pt43.1.18&amp;rgn=div5"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grants.gov/web/grants/forms/sf-424-family.html" TargetMode="External"/><Relationship Id="rId23" Type="http://schemas.openxmlformats.org/officeDocument/2006/relationships/hyperlink" Target="http://www.grants.gov/web/grants/forms/sf-424-family.html" TargetMode="External"/><Relationship Id="rId28" Type="http://schemas.openxmlformats.org/officeDocument/2006/relationships/hyperlink" Target="https://www.fapiis.gov/fapiis/index.action" TargetMode="External"/><Relationship Id="rId10" Type="http://schemas.openxmlformats.org/officeDocument/2006/relationships/hyperlink" Target="http://www.sam.gov" TargetMode="External"/><Relationship Id="rId19" Type="http://schemas.openxmlformats.org/officeDocument/2006/relationships/hyperlink" Target="https://www.doi.gov/ibc/services/finance/indirect-cost-services"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govt@dnb.com" TargetMode="External"/><Relationship Id="rId14" Type="http://schemas.openxmlformats.org/officeDocument/2006/relationships/oleObject" Target="embeddings/oleObject1.bin"/><Relationship Id="rId22" Type="http://schemas.openxmlformats.org/officeDocument/2006/relationships/hyperlink" Target="https://harvester.census.gov/facweb/" TargetMode="External"/><Relationship Id="rId27" Type="http://schemas.openxmlformats.org/officeDocument/2006/relationships/hyperlink" Target="https://www.fws.gov/grants/atc.html" TargetMode="External"/><Relationship Id="rId30" Type="http://schemas.openxmlformats.org/officeDocument/2006/relationships/hyperlink" Target="http://www.grants.gov/web/grants/forms/post-award-reporting-forms.html" TargetMode="External"/><Relationship Id="rId8" Type="http://schemas.openxmlformats.org/officeDocument/2006/relationships/hyperlink" Target="http://fedgov.dnb.com/webf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9984BC-DB74-436F-9026-86A9098C6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12</Pages>
  <Words>5415</Words>
  <Characters>30868</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36211</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Willcox, Michelle L</cp:lastModifiedBy>
  <cp:revision>14</cp:revision>
  <cp:lastPrinted>2017-01-05T17:57:00Z</cp:lastPrinted>
  <dcterms:created xsi:type="dcterms:W3CDTF">2017-08-30T19:49:00Z</dcterms:created>
  <dcterms:modified xsi:type="dcterms:W3CDTF">2017-09-01T16:25:00Z</dcterms:modified>
</cp:coreProperties>
</file>