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C0F2B" w14:textId="2DDC7635" w:rsidR="0075559D" w:rsidRPr="00553011" w:rsidRDefault="00553011" w:rsidP="00553011">
      <w:pPr>
        <w:jc w:val="center"/>
        <w:rPr>
          <w:rFonts w:cstheme="minorHAnsi"/>
          <w:b/>
          <w:bCs/>
          <w:sz w:val="24"/>
          <w:szCs w:val="24"/>
        </w:rPr>
      </w:pPr>
      <w:proofErr w:type="gramStart"/>
      <w:r w:rsidRPr="00553011">
        <w:rPr>
          <w:rFonts w:cstheme="minorHAnsi"/>
          <w:b/>
          <w:bCs/>
          <w:sz w:val="24"/>
          <w:szCs w:val="24"/>
        </w:rPr>
        <w:t>Pre Application</w:t>
      </w:r>
      <w:proofErr w:type="gramEnd"/>
      <w:r w:rsidRPr="00553011">
        <w:rPr>
          <w:rFonts w:cstheme="minorHAnsi"/>
          <w:b/>
          <w:bCs/>
          <w:sz w:val="24"/>
          <w:szCs w:val="24"/>
        </w:rPr>
        <w:t xml:space="preserve"> Teleconference for Questions and Answers</w:t>
      </w:r>
    </w:p>
    <w:p w14:paraId="0E7BEDA8" w14:textId="77777777" w:rsidR="00553011" w:rsidRPr="00553011" w:rsidRDefault="00553011" w:rsidP="00553011">
      <w:pPr>
        <w:jc w:val="center"/>
        <w:outlineLvl w:val="0"/>
        <w:rPr>
          <w:rFonts w:cstheme="minorHAnsi"/>
          <w:b/>
          <w:bCs/>
          <w:sz w:val="24"/>
          <w:szCs w:val="24"/>
        </w:rPr>
      </w:pPr>
      <w:r w:rsidRPr="00553011">
        <w:rPr>
          <w:rFonts w:cstheme="minorHAnsi"/>
          <w:b/>
          <w:bCs/>
          <w:sz w:val="24"/>
          <w:szCs w:val="24"/>
        </w:rPr>
        <w:t>FOA: EP-HIT-22-003</w:t>
      </w:r>
    </w:p>
    <w:p w14:paraId="7DAF898B" w14:textId="2D6D855E" w:rsidR="00553011" w:rsidRPr="00553011" w:rsidRDefault="00553011" w:rsidP="00553011">
      <w:pPr>
        <w:jc w:val="center"/>
        <w:rPr>
          <w:rFonts w:cstheme="minorHAnsi"/>
          <w:b/>
          <w:bCs/>
          <w:sz w:val="24"/>
          <w:szCs w:val="24"/>
        </w:rPr>
      </w:pPr>
      <w:r w:rsidRPr="00553011">
        <w:rPr>
          <w:rFonts w:cstheme="minorHAnsi"/>
          <w:b/>
          <w:bCs/>
          <w:color w:val="363636"/>
          <w:sz w:val="24"/>
          <w:szCs w:val="24"/>
          <w:shd w:val="clear" w:color="auto" w:fill="FFFFFF"/>
        </w:rPr>
        <w:t>Military- Civilian Partnership for Trauma Readiness Grant Program</w:t>
      </w:r>
    </w:p>
    <w:p w14:paraId="7C6DB254" w14:textId="77777777" w:rsidR="00553011" w:rsidRDefault="00553011">
      <w:pPr>
        <w:rPr>
          <w:rFonts w:cstheme="minorHAnsi"/>
          <w:sz w:val="24"/>
          <w:szCs w:val="24"/>
        </w:rPr>
      </w:pPr>
    </w:p>
    <w:p w14:paraId="3816CF9D" w14:textId="00DE4D53" w:rsidR="00553011" w:rsidRPr="00553011" w:rsidRDefault="007A324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Date</w:t>
      </w:r>
      <w:r w:rsidR="00553011" w:rsidRPr="00553011">
        <w:rPr>
          <w:rFonts w:cstheme="minorHAnsi"/>
          <w:sz w:val="24"/>
          <w:szCs w:val="24"/>
        </w:rPr>
        <w:t>: Friday, August 12, 2022</w:t>
      </w:r>
    </w:p>
    <w:p w14:paraId="00623DC4" w14:textId="35D2886F" w:rsidR="00553011" w:rsidRPr="00553011" w:rsidRDefault="00553011">
      <w:pPr>
        <w:rPr>
          <w:rFonts w:cstheme="minorHAnsi"/>
          <w:sz w:val="24"/>
          <w:szCs w:val="24"/>
        </w:rPr>
      </w:pPr>
      <w:r w:rsidRPr="00553011">
        <w:rPr>
          <w:rFonts w:cstheme="minorHAnsi"/>
          <w:sz w:val="24"/>
          <w:szCs w:val="24"/>
        </w:rPr>
        <w:t xml:space="preserve">Time: 1:00-2:00pm ET </w:t>
      </w:r>
    </w:p>
    <w:p w14:paraId="7E6863EC" w14:textId="4A9EEF2D" w:rsidR="00553011" w:rsidRPr="00553011" w:rsidRDefault="00553011">
      <w:pPr>
        <w:rPr>
          <w:rFonts w:cstheme="minorHAnsi"/>
          <w:sz w:val="24"/>
          <w:szCs w:val="24"/>
        </w:rPr>
      </w:pPr>
      <w:r w:rsidRPr="00553011">
        <w:rPr>
          <w:rFonts w:cstheme="minorHAnsi"/>
          <w:sz w:val="24"/>
          <w:szCs w:val="24"/>
        </w:rPr>
        <w:t>Call in Number: 206-420-5032</w:t>
      </w:r>
    </w:p>
    <w:p w14:paraId="4E4A8137" w14:textId="53C5B62D" w:rsidR="00553011" w:rsidRPr="00553011" w:rsidRDefault="00553011">
      <w:pPr>
        <w:rPr>
          <w:rFonts w:cstheme="minorHAnsi"/>
          <w:sz w:val="24"/>
          <w:szCs w:val="24"/>
        </w:rPr>
      </w:pPr>
      <w:r w:rsidRPr="00553011">
        <w:rPr>
          <w:rFonts w:cstheme="minorHAnsi"/>
          <w:sz w:val="24"/>
          <w:szCs w:val="24"/>
        </w:rPr>
        <w:t>ID Number: 161 382 537</w:t>
      </w:r>
    </w:p>
    <w:p w14:paraId="5EF786AF" w14:textId="06D995FC" w:rsidR="00553011" w:rsidRPr="00553011" w:rsidRDefault="00553011" w:rsidP="00553011">
      <w:pPr>
        <w:rPr>
          <w:rFonts w:cstheme="minorHAnsi"/>
          <w:sz w:val="24"/>
          <w:szCs w:val="24"/>
        </w:rPr>
      </w:pPr>
      <w:r w:rsidRPr="00553011">
        <w:rPr>
          <w:rFonts w:cstheme="minorHAnsi"/>
          <w:sz w:val="24"/>
          <w:szCs w:val="24"/>
        </w:rPr>
        <w:t xml:space="preserve">Direct Link: </w:t>
      </w:r>
      <w:hyperlink r:id="rId4" w:tgtFrame="_blank" w:history="1">
        <w:r w:rsidRPr="00553011">
          <w:rPr>
            <w:rStyle w:val="Hyperlink"/>
            <w:rFonts w:cstheme="minorHAnsi"/>
            <w:color w:val="6264A7"/>
            <w:sz w:val="24"/>
            <w:szCs w:val="24"/>
          </w:rPr>
          <w:t>Click here to join the meeting</w:t>
        </w:r>
      </w:hyperlink>
      <w:r w:rsidRPr="00553011">
        <w:rPr>
          <w:rFonts w:cstheme="minorHAnsi"/>
          <w:color w:val="252424"/>
          <w:sz w:val="24"/>
          <w:szCs w:val="24"/>
        </w:rPr>
        <w:t xml:space="preserve"> </w:t>
      </w:r>
    </w:p>
    <w:p w14:paraId="5BA52DBA" w14:textId="77777777" w:rsidR="00553011" w:rsidRDefault="00553011"/>
    <w:sectPr w:rsidR="00553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011"/>
    <w:rsid w:val="00404E3B"/>
    <w:rsid w:val="00553011"/>
    <w:rsid w:val="007A3242"/>
    <w:rsid w:val="00B57D2B"/>
    <w:rsid w:val="00E0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92C54"/>
  <w15:chartTrackingRefBased/>
  <w15:docId w15:val="{4336498E-5B51-43A1-B7B2-F88E0FFCC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5301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530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7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ams.microsoft.com/l/meetup-join/19%3ameeting_Y2ZjZjQ3OWQtMTU2Zi00ODRjLTgwNTEtYTJkNmJlZDU0OTk2%40thread.v2/0?context=%7b%22Tid%22%3a%22d58addea-5053-4a80-8499-ba4d944910df%22%2c%22Oid%22%3a%2238dc5732-66c1-47f0-ae9d-6ce94dec54d6%22%7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Beck, Leslie (OS/ASPR/EMMO)</dc:creator>
  <cp:keywords/>
  <dc:description/>
  <cp:lastModifiedBy>Brown, Nancy (OS/ASPR/ORM)</cp:lastModifiedBy>
  <cp:revision>2</cp:revision>
  <dcterms:created xsi:type="dcterms:W3CDTF">2022-07-25T20:01:00Z</dcterms:created>
  <dcterms:modified xsi:type="dcterms:W3CDTF">2022-07-25T20:01:00Z</dcterms:modified>
</cp:coreProperties>
</file>