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rsidR="005D7AB0" w:rsidRPr="0068107E" w:rsidRDefault="005D7AB0" w:rsidP="00B20FAA">
      <w:pPr>
        <w:jc w:val="center"/>
        <w:rPr>
          <w:rFonts w:ascii="Times New Roman" w:hAnsi="Times New Roman"/>
          <w:b/>
        </w:rPr>
      </w:pPr>
    </w:p>
    <w:p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rsidR="005D7AB0" w:rsidRPr="0068107E" w:rsidRDefault="005D7AB0" w:rsidP="00D71B4C">
      <w:pPr>
        <w:spacing w:after="120" w:line="23" w:lineRule="atLeast"/>
        <w:contextualSpacing/>
        <w:rPr>
          <w:rFonts w:ascii="Times New Roman" w:hAnsi="Times New Roman"/>
        </w:rPr>
      </w:pPr>
    </w:p>
    <w:p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16356A30" wp14:editId="1A376544">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8"/>
        <w:gridCol w:w="5032"/>
      </w:tblGrid>
      <w:tr w:rsidR="00A278D0"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p>
        </w:tc>
        <w:tc>
          <w:tcPr>
            <w:tcW w:w="2688" w:type="pct"/>
            <w:tcBorders>
              <w:bottom w:val="single" w:sz="4" w:space="0" w:color="auto"/>
            </w:tcBorders>
          </w:tcPr>
          <w:p w:rsidR="00A278D0" w:rsidRPr="0068107E" w:rsidRDefault="00B22DDA" w:rsidP="00601DC6">
            <w:pPr>
              <w:spacing w:after="120" w:line="23" w:lineRule="atLeast"/>
              <w:contextualSpacing/>
              <w:rPr>
                <w:rFonts w:ascii="Times New Roman" w:hAnsi="Times New Roman"/>
                <w:highlight w:val="yellow"/>
              </w:rPr>
            </w:pPr>
            <w:r w:rsidRPr="00601DC6">
              <w:rPr>
                <w:rFonts w:ascii="Times New Roman" w:hAnsi="Times New Roman"/>
              </w:rPr>
              <w:t>Land and Water Conservation Fund State and Local Assistance</w:t>
            </w:r>
          </w:p>
        </w:tc>
      </w:tr>
      <w:tr w:rsidR="00A278D0" w:rsidRPr="0068107E" w:rsidTr="00601DC6">
        <w:tc>
          <w:tcPr>
            <w:tcW w:w="2312" w:type="pct"/>
          </w:tcPr>
          <w:p w:rsidR="00A278D0" w:rsidRPr="00403450" w:rsidRDefault="00912226" w:rsidP="00D71B4C">
            <w:pPr>
              <w:spacing w:after="120" w:line="23" w:lineRule="atLeast"/>
              <w:contextualSpacing/>
              <w:rPr>
                <w:rFonts w:ascii="Times New Roman" w:hAnsi="Times New Roman"/>
              </w:rPr>
            </w:pPr>
            <w:r w:rsidRPr="00403450">
              <w:rPr>
                <w:rFonts w:ascii="Times New Roman" w:hAnsi="Times New Roman"/>
              </w:rPr>
              <w:t>Notice of Funding Opportunity</w:t>
            </w:r>
            <w:r w:rsidR="00A278D0" w:rsidRPr="00403450">
              <w:rPr>
                <w:rFonts w:ascii="Times New Roman" w:hAnsi="Times New Roman"/>
              </w:rPr>
              <w:t xml:space="preserve"> Number:</w:t>
            </w:r>
          </w:p>
        </w:tc>
        <w:tc>
          <w:tcPr>
            <w:tcW w:w="2688" w:type="pct"/>
            <w:tcBorders>
              <w:top w:val="single" w:sz="4" w:space="0" w:color="auto"/>
              <w:bottom w:val="single" w:sz="4" w:space="0" w:color="auto"/>
            </w:tcBorders>
          </w:tcPr>
          <w:p w:rsidR="00A278D0" w:rsidRPr="00403450" w:rsidRDefault="00B22DDA" w:rsidP="00403450">
            <w:pPr>
              <w:spacing w:after="120" w:line="23" w:lineRule="atLeast"/>
              <w:contextualSpacing/>
              <w:rPr>
                <w:rFonts w:ascii="Times New Roman" w:hAnsi="Times New Roman"/>
              </w:rPr>
            </w:pPr>
            <w:r w:rsidRPr="00403450">
              <w:rPr>
                <w:rFonts w:ascii="Times New Roman" w:hAnsi="Times New Roman"/>
              </w:rPr>
              <w:t>P</w:t>
            </w:r>
            <w:r w:rsidR="005B2143" w:rsidRPr="00403450">
              <w:rPr>
                <w:rFonts w:ascii="Times New Roman" w:hAnsi="Times New Roman"/>
              </w:rPr>
              <w:t>20</w:t>
            </w:r>
            <w:r w:rsidR="009B79A5" w:rsidRPr="00403450">
              <w:rPr>
                <w:rFonts w:ascii="Times New Roman" w:hAnsi="Times New Roman"/>
              </w:rPr>
              <w:t>AS00</w:t>
            </w:r>
            <w:r w:rsidR="005B2143" w:rsidRPr="00403450">
              <w:rPr>
                <w:rFonts w:ascii="Times New Roman" w:hAnsi="Times New Roman"/>
              </w:rPr>
              <w:t>0</w:t>
            </w:r>
            <w:r w:rsidR="00403450" w:rsidRPr="00403450">
              <w:rPr>
                <w:rFonts w:ascii="Times New Roman" w:hAnsi="Times New Roman"/>
              </w:rPr>
              <w:t>14</w:t>
            </w:r>
          </w:p>
        </w:tc>
      </w:tr>
      <w:tr w:rsidR="00852F49"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Announcement Type: </w:t>
            </w:r>
          </w:p>
        </w:tc>
        <w:tc>
          <w:tcPr>
            <w:tcW w:w="2688" w:type="pct"/>
            <w:tcBorders>
              <w:top w:val="single" w:sz="4" w:space="0" w:color="auto"/>
              <w:bottom w:val="single" w:sz="4" w:space="0" w:color="auto"/>
            </w:tcBorders>
          </w:tcPr>
          <w:p w:rsidR="00A278D0" w:rsidRPr="0068107E" w:rsidRDefault="008B1A8A" w:rsidP="00B20FAA">
            <w:pPr>
              <w:spacing w:after="120" w:line="23" w:lineRule="atLeast"/>
              <w:contextualSpacing/>
              <w:rPr>
                <w:rFonts w:ascii="Times New Roman" w:hAnsi="Times New Roman"/>
              </w:rPr>
            </w:pPr>
            <w:r w:rsidRPr="00F50854">
              <w:rPr>
                <w:rFonts w:ascii="Times New Roman" w:hAnsi="Times New Roman"/>
              </w:rPr>
              <w:t>Initial</w:t>
            </w:r>
            <w:r w:rsidRPr="0068107E">
              <w:rPr>
                <w:rFonts w:ascii="Times New Roman" w:hAnsi="Times New Roman"/>
              </w:rPr>
              <w:t xml:space="preserve"> </w:t>
            </w:r>
          </w:p>
        </w:tc>
      </w:tr>
      <w:tr w:rsidR="00912BB8" w:rsidRPr="0068107E" w:rsidTr="00601DC6">
        <w:tc>
          <w:tcPr>
            <w:tcW w:w="2312" w:type="pct"/>
          </w:tcPr>
          <w:p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688" w:type="pct"/>
            <w:tcBorders>
              <w:top w:val="single" w:sz="4" w:space="0" w:color="auto"/>
              <w:bottom w:val="single" w:sz="4" w:space="0" w:color="auto"/>
            </w:tcBorders>
          </w:tcPr>
          <w:p w:rsidR="00912BB8" w:rsidRPr="0068107E" w:rsidRDefault="00B22DDA" w:rsidP="00912BB8">
            <w:pPr>
              <w:spacing w:after="120" w:line="23" w:lineRule="atLeast"/>
              <w:contextualSpacing/>
              <w:rPr>
                <w:rFonts w:ascii="Times New Roman" w:hAnsi="Times New Roman"/>
              </w:rPr>
            </w:pPr>
            <w:r>
              <w:rPr>
                <w:rFonts w:ascii="Times New Roman" w:hAnsi="Times New Roman"/>
              </w:rPr>
              <w:t>15.916</w:t>
            </w:r>
          </w:p>
        </w:tc>
      </w:tr>
    </w:tbl>
    <w:p w:rsidR="005D7AB0" w:rsidRPr="0068107E" w:rsidRDefault="005D7AB0" w:rsidP="00D71B4C">
      <w:pPr>
        <w:spacing w:after="120" w:line="23" w:lineRule="atLeast"/>
        <w:contextualSpacing/>
        <w:rPr>
          <w:rFonts w:ascii="Times New Roman" w:hAnsi="Times New Roman"/>
        </w:rPr>
      </w:pPr>
    </w:p>
    <w:p w:rsidR="00912BB8" w:rsidRPr="0068107E" w:rsidRDefault="00912BB8"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0"/>
        <w:gridCol w:w="2483"/>
        <w:gridCol w:w="2194"/>
        <w:gridCol w:w="2113"/>
      </w:tblGrid>
      <w:tr w:rsidR="007E2F13" w:rsidRPr="0068107E" w:rsidTr="006076D2">
        <w:trPr>
          <w:gridAfter w:val="2"/>
          <w:wAfter w:w="4410" w:type="dxa"/>
        </w:trPr>
        <w:tc>
          <w:tcPr>
            <w:tcW w:w="2628" w:type="dxa"/>
          </w:tcPr>
          <w:p w:rsidR="007E2F13" w:rsidRPr="00F50854" w:rsidRDefault="007E2F13" w:rsidP="00D71B4C">
            <w:pPr>
              <w:spacing w:after="120" w:line="23" w:lineRule="atLeast"/>
              <w:contextualSpacing/>
              <w:rPr>
                <w:rFonts w:ascii="Times New Roman" w:hAnsi="Times New Roman"/>
              </w:rPr>
            </w:pPr>
            <w:r w:rsidRPr="00F50854">
              <w:rPr>
                <w:rFonts w:ascii="Times New Roman" w:hAnsi="Times New Roman"/>
              </w:rPr>
              <w:t>Issue Date:</w:t>
            </w:r>
          </w:p>
        </w:tc>
        <w:tc>
          <w:tcPr>
            <w:tcW w:w="2538" w:type="dxa"/>
            <w:tcBorders>
              <w:bottom w:val="single" w:sz="4" w:space="0" w:color="auto"/>
            </w:tcBorders>
          </w:tcPr>
          <w:p w:rsidR="007E2F13" w:rsidRPr="00F95B7E" w:rsidRDefault="005B2143" w:rsidP="00E82D40">
            <w:pPr>
              <w:spacing w:after="120" w:line="23" w:lineRule="atLeast"/>
              <w:contextualSpacing/>
              <w:rPr>
                <w:rFonts w:ascii="Times New Roman" w:hAnsi="Times New Roman"/>
              </w:rPr>
            </w:pPr>
            <w:r>
              <w:rPr>
                <w:rFonts w:ascii="Times New Roman" w:hAnsi="Times New Roman"/>
              </w:rPr>
              <w:t>12</w:t>
            </w:r>
            <w:r w:rsidR="00F74686" w:rsidRPr="00F95B7E">
              <w:rPr>
                <w:rFonts w:ascii="Times New Roman" w:hAnsi="Times New Roman"/>
              </w:rPr>
              <w:t>/</w:t>
            </w:r>
            <w:r w:rsidR="00E82D40">
              <w:rPr>
                <w:rFonts w:ascii="Times New Roman" w:hAnsi="Times New Roman"/>
              </w:rPr>
              <w:t>5</w:t>
            </w:r>
            <w:r w:rsidR="00F74686" w:rsidRPr="00F95B7E">
              <w:rPr>
                <w:rFonts w:ascii="Times New Roman" w:hAnsi="Times New Roman"/>
              </w:rPr>
              <w:t>/201</w:t>
            </w:r>
            <w:r w:rsidR="009B79A5" w:rsidRPr="00F95B7E">
              <w:rPr>
                <w:rFonts w:ascii="Times New Roman" w:hAnsi="Times New Roman"/>
              </w:rPr>
              <w:t>9</w:t>
            </w:r>
            <w:bookmarkStart w:id="3" w:name="_GoBack"/>
            <w:bookmarkEnd w:id="3"/>
          </w:p>
        </w:tc>
      </w:tr>
      <w:tr w:rsidR="007E2F13" w:rsidRPr="0068107E" w:rsidTr="006076D2">
        <w:tc>
          <w:tcPr>
            <w:tcW w:w="2628" w:type="dxa"/>
          </w:tcPr>
          <w:p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rsidR="007E2F13" w:rsidRPr="00F95B7E" w:rsidRDefault="005B2143" w:rsidP="00E82D40">
            <w:pPr>
              <w:spacing w:after="120" w:line="23" w:lineRule="atLeast"/>
              <w:contextualSpacing/>
              <w:rPr>
                <w:rFonts w:ascii="Times New Roman" w:hAnsi="Times New Roman"/>
              </w:rPr>
            </w:pPr>
            <w:r>
              <w:rPr>
                <w:rFonts w:ascii="Times New Roman" w:hAnsi="Times New Roman"/>
              </w:rPr>
              <w:t>01/1</w:t>
            </w:r>
            <w:r w:rsidR="00E82D40">
              <w:rPr>
                <w:rFonts w:ascii="Times New Roman" w:hAnsi="Times New Roman"/>
              </w:rPr>
              <w:t>7</w:t>
            </w:r>
            <w:r>
              <w:rPr>
                <w:rFonts w:ascii="Times New Roman" w:hAnsi="Times New Roman"/>
              </w:rPr>
              <w:t>/2020</w:t>
            </w:r>
          </w:p>
        </w:tc>
        <w:tc>
          <w:tcPr>
            <w:tcW w:w="2250" w:type="dxa"/>
          </w:tcPr>
          <w:p w:rsidR="007E2F13" w:rsidRPr="00601DC6" w:rsidRDefault="007E2F13" w:rsidP="00D71B4C">
            <w:pPr>
              <w:spacing w:after="120" w:line="23" w:lineRule="atLeast"/>
              <w:contextualSpacing/>
              <w:rPr>
                <w:rFonts w:ascii="Times New Roman" w:hAnsi="Times New Roman"/>
              </w:rPr>
            </w:pPr>
            <w:r w:rsidRPr="00601DC6">
              <w:rPr>
                <w:rFonts w:ascii="Times New Roman" w:hAnsi="Times New Roman"/>
              </w:rPr>
              <w:t>Time AM/PM Zone</w:t>
            </w:r>
          </w:p>
        </w:tc>
        <w:tc>
          <w:tcPr>
            <w:tcW w:w="2160" w:type="dxa"/>
            <w:tcBorders>
              <w:bottom w:val="single" w:sz="4" w:space="0" w:color="auto"/>
            </w:tcBorders>
          </w:tcPr>
          <w:p w:rsidR="007E2F13" w:rsidRPr="00601DC6" w:rsidRDefault="006679DC" w:rsidP="00D71B4C">
            <w:pPr>
              <w:spacing w:after="120" w:line="23" w:lineRule="atLeast"/>
              <w:contextualSpacing/>
              <w:rPr>
                <w:rFonts w:ascii="Times New Roman" w:hAnsi="Times New Roman"/>
              </w:rPr>
            </w:pPr>
            <w:r>
              <w:rPr>
                <w:rFonts w:ascii="Times New Roman" w:hAnsi="Times New Roman"/>
              </w:rPr>
              <w:t>10:00PM E</w:t>
            </w:r>
            <w:r w:rsidR="00B22DDA" w:rsidRPr="00601DC6">
              <w:rPr>
                <w:rFonts w:ascii="Times New Roman" w:hAnsi="Times New Roman"/>
              </w:rPr>
              <w:t>T</w:t>
            </w:r>
          </w:p>
        </w:tc>
      </w:tr>
    </w:tbl>
    <w:p w:rsidR="00141756" w:rsidRDefault="00141756" w:rsidP="00D71B4C">
      <w:pPr>
        <w:spacing w:after="120" w:line="23" w:lineRule="atLeast"/>
        <w:contextualSpacing/>
        <w:rPr>
          <w:rFonts w:ascii="Times New Roman" w:hAnsi="Times New Roman"/>
        </w:rPr>
      </w:pPr>
    </w:p>
    <w:p w:rsidR="00187BC3" w:rsidRPr="0068107E" w:rsidRDefault="00187BC3"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4044"/>
        <w:gridCol w:w="1003"/>
        <w:gridCol w:w="3310"/>
      </w:tblGrid>
      <w:tr w:rsidR="007E2F13" w:rsidRPr="0068107E" w:rsidTr="007C7D3C">
        <w:tc>
          <w:tcPr>
            <w:tcW w:w="2696"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304"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141756" w:rsidRPr="0068107E" w:rsidTr="007C7D3C">
        <w:tc>
          <w:tcPr>
            <w:tcW w:w="536"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2160" w:type="pct"/>
            <w:tcBorders>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 Fondriest</w:t>
            </w:r>
          </w:p>
        </w:tc>
        <w:tc>
          <w:tcPr>
            <w:tcW w:w="536"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1769" w:type="pct"/>
            <w:tcBorders>
              <w:bottom w:val="single" w:sz="4" w:space="0" w:color="auto"/>
            </w:tcBorders>
          </w:tcPr>
          <w:p w:rsidR="00141756" w:rsidRPr="0068107E" w:rsidRDefault="00F95B7E" w:rsidP="00D71B4C">
            <w:pPr>
              <w:spacing w:after="120" w:line="23" w:lineRule="atLeast"/>
              <w:contextualSpacing/>
              <w:rPr>
                <w:rFonts w:ascii="Times New Roman" w:hAnsi="Times New Roman"/>
              </w:rPr>
            </w:pPr>
            <w:r>
              <w:rPr>
                <w:rFonts w:ascii="Times New Roman" w:hAnsi="Times New Roman"/>
              </w:rPr>
              <w:t>Lacy Alison</w:t>
            </w:r>
          </w:p>
        </w:tc>
      </w:tr>
      <w:tr w:rsidR="00E52BCC" w:rsidRPr="0068107E" w:rsidTr="007C7D3C">
        <w:tc>
          <w:tcPr>
            <w:tcW w:w="536" w:type="pct"/>
          </w:tcPr>
          <w:p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2160" w:type="pct"/>
            <w:tcBorders>
              <w:top w:val="single" w:sz="4" w:space="0" w:color="auto"/>
              <w:bottom w:val="single" w:sz="4" w:space="0" w:color="auto"/>
            </w:tcBorders>
          </w:tcPr>
          <w:p w:rsidR="00E52BCC" w:rsidRDefault="00E52BCC" w:rsidP="00E52BCC">
            <w:pPr>
              <w:spacing w:after="120" w:line="23" w:lineRule="atLeast"/>
              <w:contextualSpacing/>
              <w:rPr>
                <w:rFonts w:ascii="Times New Roman" w:hAnsi="Times New Roman"/>
              </w:rPr>
            </w:pPr>
            <w:r>
              <w:rPr>
                <w:rFonts w:ascii="Times New Roman" w:hAnsi="Times New Roman"/>
              </w:rPr>
              <w:t>1849 C Stre</w:t>
            </w:r>
            <w:r w:rsidR="00187BC3">
              <w:rPr>
                <w:rFonts w:ascii="Times New Roman" w:hAnsi="Times New Roman"/>
              </w:rPr>
              <w:t xml:space="preserve">et NW, </w:t>
            </w:r>
            <w:r w:rsidR="00F61F9E">
              <w:rPr>
                <w:rFonts w:ascii="Times New Roman" w:hAnsi="Times New Roman"/>
              </w:rPr>
              <w:t xml:space="preserve">Rm </w:t>
            </w:r>
            <w:r w:rsidR="00187BC3">
              <w:rPr>
                <w:rFonts w:ascii="Times New Roman" w:hAnsi="Times New Roman"/>
              </w:rPr>
              <w:t>1353</w:t>
            </w:r>
          </w:p>
          <w:p w:rsidR="00E52BCC" w:rsidRPr="00601DC6" w:rsidRDefault="00E52BCC" w:rsidP="00E52BCC">
            <w:pPr>
              <w:spacing w:after="120" w:line="23" w:lineRule="atLeast"/>
              <w:contextualSpacing/>
              <w:rPr>
                <w:rFonts w:ascii="Times New Roman" w:hAnsi="Times New Roman"/>
              </w:rPr>
            </w:pPr>
            <w:r>
              <w:rPr>
                <w:rFonts w:ascii="Times New Roman" w:hAnsi="Times New Roman"/>
              </w:rPr>
              <w:t>Washington, DC 20240</w:t>
            </w:r>
          </w:p>
        </w:tc>
        <w:tc>
          <w:tcPr>
            <w:tcW w:w="536" w:type="pct"/>
          </w:tcPr>
          <w:p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1769" w:type="pct"/>
            <w:tcBorders>
              <w:top w:val="single" w:sz="4" w:space="0" w:color="auto"/>
              <w:bottom w:val="single" w:sz="4" w:space="0" w:color="auto"/>
            </w:tcBorders>
          </w:tcPr>
          <w:p w:rsidR="00543793" w:rsidRDefault="00187BC3" w:rsidP="00187BC3">
            <w:pPr>
              <w:spacing w:after="120" w:line="23" w:lineRule="atLeast"/>
              <w:ind w:right="-270"/>
              <w:contextualSpacing/>
              <w:rPr>
                <w:rFonts w:ascii="Times New Roman" w:hAnsi="Times New Roman"/>
              </w:rPr>
            </w:pPr>
            <w:r>
              <w:rPr>
                <w:rFonts w:ascii="Times New Roman" w:hAnsi="Times New Roman"/>
              </w:rPr>
              <w:t xml:space="preserve">1849 C Street NW, </w:t>
            </w:r>
            <w:r w:rsidR="00543793">
              <w:rPr>
                <w:rFonts w:ascii="Times New Roman" w:hAnsi="Times New Roman"/>
              </w:rPr>
              <w:t>Rm 1353</w:t>
            </w:r>
          </w:p>
          <w:p w:rsidR="00E52BCC" w:rsidRPr="0068107E" w:rsidRDefault="00543793" w:rsidP="00543793">
            <w:pPr>
              <w:spacing w:after="120" w:line="23" w:lineRule="atLeast"/>
              <w:contextualSpacing/>
              <w:rPr>
                <w:rFonts w:ascii="Times New Roman" w:hAnsi="Times New Roman"/>
              </w:rPr>
            </w:pPr>
            <w:r>
              <w:rPr>
                <w:rFonts w:ascii="Times New Roman" w:hAnsi="Times New Roman"/>
              </w:rPr>
              <w:t>Washington, DC 20240</w:t>
            </w:r>
          </w:p>
        </w:tc>
      </w:tr>
      <w:tr w:rsidR="00141756" w:rsidRPr="0068107E" w:rsidTr="007C7D3C">
        <w:tc>
          <w:tcPr>
            <w:tcW w:w="536"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2160"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202-354-6916</w:t>
            </w:r>
          </w:p>
        </w:tc>
        <w:tc>
          <w:tcPr>
            <w:tcW w:w="536"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1769" w:type="pct"/>
            <w:tcBorders>
              <w:top w:val="single" w:sz="4" w:space="0" w:color="auto"/>
              <w:bottom w:val="single" w:sz="4" w:space="0" w:color="auto"/>
            </w:tcBorders>
          </w:tcPr>
          <w:p w:rsidR="00141756" w:rsidRPr="0068107E" w:rsidRDefault="00F95B7E" w:rsidP="00D71B4C">
            <w:pPr>
              <w:spacing w:after="120" w:line="23" w:lineRule="atLeast"/>
              <w:contextualSpacing/>
              <w:rPr>
                <w:rFonts w:ascii="Times New Roman" w:hAnsi="Times New Roman"/>
              </w:rPr>
            </w:pPr>
            <w:r>
              <w:rPr>
                <w:rFonts w:ascii="Times New Roman" w:hAnsi="Times New Roman"/>
              </w:rPr>
              <w:t>202-354-6467</w:t>
            </w:r>
          </w:p>
        </w:tc>
      </w:tr>
      <w:tr w:rsidR="00141756" w:rsidRPr="0068107E" w:rsidTr="007C7D3C">
        <w:tc>
          <w:tcPr>
            <w:tcW w:w="536"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2160"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Elisabeth_fondriest@nps.gov</w:t>
            </w:r>
          </w:p>
        </w:tc>
        <w:tc>
          <w:tcPr>
            <w:tcW w:w="536"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1769" w:type="pct"/>
            <w:tcBorders>
              <w:top w:val="single" w:sz="4" w:space="0" w:color="auto"/>
              <w:bottom w:val="single" w:sz="4" w:space="0" w:color="auto"/>
            </w:tcBorders>
          </w:tcPr>
          <w:p w:rsidR="00141756" w:rsidRPr="0068107E" w:rsidRDefault="00F95B7E" w:rsidP="00D71B4C">
            <w:pPr>
              <w:spacing w:after="120" w:line="23" w:lineRule="atLeast"/>
              <w:contextualSpacing/>
              <w:rPr>
                <w:rFonts w:ascii="Times New Roman" w:hAnsi="Times New Roman"/>
              </w:rPr>
            </w:pPr>
            <w:r>
              <w:rPr>
                <w:rFonts w:ascii="Times New Roman" w:hAnsi="Times New Roman"/>
              </w:rPr>
              <w:t>Lacy_alison@nps.gov</w:t>
            </w:r>
          </w:p>
        </w:tc>
      </w:tr>
    </w:tbl>
    <w:p w:rsidR="00F5421D" w:rsidRPr="0068107E" w:rsidRDefault="00F5421D" w:rsidP="00D71B4C">
      <w:pPr>
        <w:spacing w:after="120" w:line="23" w:lineRule="atLeast"/>
        <w:contextualSpacing/>
        <w:rPr>
          <w:rFonts w:ascii="Times New Roman" w:hAnsi="Times New Roman"/>
        </w:rPr>
      </w:pPr>
      <w:r w:rsidRPr="0068107E">
        <w:rPr>
          <w:rFonts w:ascii="Times New Roman" w:hAnsi="Times New Roman"/>
        </w:rPr>
        <w:br w:type="page"/>
      </w:r>
    </w:p>
    <w:p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rsidR="007B5DD4" w:rsidRPr="0068107E" w:rsidRDefault="007B5DD4" w:rsidP="00B20FAA">
      <w:pPr>
        <w:jc w:val="center"/>
        <w:rPr>
          <w:rFonts w:ascii="Times New Roman" w:hAnsi="Times New Roman"/>
          <w:b/>
        </w:rPr>
      </w:pPr>
    </w:p>
    <w:p w:rsidR="00D52449" w:rsidRPr="00F74686" w:rsidRDefault="00F41C0B">
      <w:pPr>
        <w:pStyle w:val="TOC2"/>
        <w:tabs>
          <w:tab w:val="right" w:leader="dot" w:pos="9350"/>
        </w:tabs>
        <w:rPr>
          <w:rFonts w:ascii="Times New Roman" w:eastAsiaTheme="minorEastAsia" w:hAnsi="Times New Roman"/>
          <w:noProof/>
          <w:color w:val="auto"/>
          <w:sz w:val="22"/>
          <w:szCs w:val="22"/>
        </w:rPr>
      </w:pPr>
      <w:r w:rsidRPr="00F74686">
        <w:rPr>
          <w:rFonts w:ascii="Times New Roman" w:hAnsi="Times New Roman"/>
        </w:rPr>
        <w:fldChar w:fldCharType="begin"/>
      </w:r>
      <w:r w:rsidRPr="00F74686">
        <w:rPr>
          <w:rFonts w:ascii="Times New Roman" w:hAnsi="Times New Roman"/>
        </w:rPr>
        <w:instrText xml:space="preserve"> TOC \o "1-3" \h \z \u </w:instrText>
      </w:r>
      <w:r w:rsidRPr="00F74686">
        <w:rPr>
          <w:rFonts w:ascii="Times New Roman" w:hAnsi="Times New Roman"/>
        </w:rPr>
        <w:fldChar w:fldCharType="separate"/>
      </w:r>
      <w:hyperlink w:anchor="_Toc484585359" w:history="1">
        <w:r w:rsidR="00D52449" w:rsidRPr="00F74686">
          <w:rPr>
            <w:rStyle w:val="Hyperlink"/>
            <w:rFonts w:ascii="Times New Roman" w:hAnsi="Times New Roman"/>
            <w:noProof/>
          </w:rPr>
          <w:t>Section A: Program Description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_Toc484585359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3</w:t>
        </w:r>
        <w:r w:rsidR="00D52449" w:rsidRPr="00F74686">
          <w:rPr>
            <w:rFonts w:ascii="Times New Roman" w:hAnsi="Times New Roman"/>
            <w:noProof/>
            <w:webHidden/>
          </w:rPr>
          <w:fldChar w:fldCharType="end"/>
        </w:r>
      </w:hyperlink>
    </w:p>
    <w:p w:rsidR="00D52449" w:rsidRPr="00F74686" w:rsidRDefault="00403450">
      <w:pPr>
        <w:pStyle w:val="TOC2"/>
        <w:tabs>
          <w:tab w:val="right" w:leader="dot" w:pos="9350"/>
        </w:tabs>
        <w:rPr>
          <w:rFonts w:ascii="Times New Roman" w:eastAsiaTheme="minorEastAsia" w:hAnsi="Times New Roman"/>
          <w:noProof/>
          <w:color w:val="auto"/>
          <w:sz w:val="22"/>
          <w:szCs w:val="22"/>
        </w:rPr>
      </w:pPr>
      <w:hyperlink w:anchor="_Toc484585360" w:history="1">
        <w:r w:rsidR="00D52449" w:rsidRPr="00F74686">
          <w:rPr>
            <w:rStyle w:val="Hyperlink"/>
            <w:rFonts w:ascii="Times New Roman" w:hAnsi="Times New Roman"/>
            <w:noProof/>
          </w:rPr>
          <w:t>Section B: Federal Award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5</w:t>
        </w:r>
        <w:r w:rsidR="00D52449" w:rsidRPr="00F74686">
          <w:rPr>
            <w:rFonts w:ascii="Times New Roman" w:hAnsi="Times New Roman"/>
            <w:noProof/>
            <w:webHidden/>
          </w:rPr>
          <w:fldChar w:fldCharType="end"/>
        </w:r>
      </w:hyperlink>
    </w:p>
    <w:p w:rsidR="00D52449" w:rsidRPr="00F74686" w:rsidRDefault="00403450">
      <w:pPr>
        <w:pStyle w:val="TOC2"/>
        <w:tabs>
          <w:tab w:val="right" w:leader="dot" w:pos="9350"/>
        </w:tabs>
        <w:rPr>
          <w:rFonts w:ascii="Times New Roman" w:eastAsiaTheme="minorEastAsia" w:hAnsi="Times New Roman"/>
          <w:noProof/>
          <w:color w:val="auto"/>
          <w:sz w:val="22"/>
          <w:szCs w:val="22"/>
        </w:rPr>
      </w:pPr>
      <w:hyperlink w:anchor="_Toc484585361" w:history="1">
        <w:r w:rsidR="00D52449" w:rsidRPr="00F74686">
          <w:rPr>
            <w:rStyle w:val="Hyperlink"/>
            <w:rFonts w:ascii="Times New Roman" w:hAnsi="Times New Roman"/>
            <w:noProof/>
          </w:rPr>
          <w:t>Section C: Eligibility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62" w:history="1">
        <w:r w:rsidR="00187BC3">
          <w:rPr>
            <w:rStyle w:val="Hyperlink"/>
            <w:rFonts w:ascii="Times New Roman" w:hAnsi="Times New Roman"/>
            <w:noProof/>
          </w:rPr>
          <w:t>1. Eligible Applicants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63" w:history="1">
        <w:r w:rsidR="00D52449" w:rsidRPr="00F74686">
          <w:rPr>
            <w:rStyle w:val="Hyperlink"/>
            <w:rFonts w:ascii="Times New Roman" w:hAnsi="Times New Roman"/>
            <w:noProof/>
          </w:rPr>
          <w:t>2. Cost Sharing or Matching</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_Toc484585363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403450">
      <w:pPr>
        <w:pStyle w:val="TOC2"/>
        <w:tabs>
          <w:tab w:val="right" w:leader="dot" w:pos="9350"/>
        </w:tabs>
        <w:rPr>
          <w:rFonts w:ascii="Times New Roman" w:eastAsiaTheme="minorEastAsia" w:hAnsi="Times New Roman"/>
          <w:noProof/>
          <w:color w:val="auto"/>
          <w:sz w:val="22"/>
          <w:szCs w:val="22"/>
        </w:rPr>
      </w:pPr>
      <w:hyperlink w:anchor="_Toc484585364" w:history="1">
        <w:r w:rsidR="00D52449" w:rsidRPr="00F74686">
          <w:rPr>
            <w:rStyle w:val="Hyperlink"/>
            <w:rFonts w:ascii="Times New Roman" w:hAnsi="Times New Roman"/>
            <w:noProof/>
          </w:rPr>
          <w:t>Section D: Application and Submission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_Toc484585364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11</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65" w:history="1">
        <w:r w:rsidR="00D52449" w:rsidRPr="00F74686">
          <w:rPr>
            <w:rStyle w:val="Hyperlink"/>
            <w:rFonts w:ascii="Times New Roman" w:hAnsi="Times New Roman"/>
            <w:noProof/>
          </w:rPr>
          <w:t>1. Address to Request Application Package</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_Toc484585365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11</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66" w:history="1">
        <w:r w:rsidR="00D52449" w:rsidRPr="00F74686">
          <w:rPr>
            <w:rStyle w:val="Hyperlink"/>
            <w:rFonts w:ascii="Times New Roman" w:hAnsi="Times New Roman"/>
            <w:noProof/>
          </w:rPr>
          <w:t>2. Content and Form of Application Submission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_Toc484585366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11</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67" w:history="1">
        <w:r w:rsidR="00D52449" w:rsidRPr="00F74686">
          <w:rPr>
            <w:rStyle w:val="Hyperlink"/>
            <w:rFonts w:ascii="Times New Roman" w:hAnsi="Times New Roman"/>
            <w:noProof/>
          </w:rPr>
          <w:t>3. Unique entity identifier and System for Award Management (SAM)</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_Toc484585367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12</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68" w:history="1">
        <w:r w:rsidR="00D52449" w:rsidRPr="00F74686">
          <w:rPr>
            <w:rStyle w:val="Hyperlink"/>
            <w:rFonts w:ascii="Times New Roman" w:hAnsi="Times New Roman"/>
            <w:noProof/>
          </w:rPr>
          <w:t>4. Submission Dates and Times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_Toc484585368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13</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69" w:history="1">
        <w:r w:rsidR="00D52449" w:rsidRPr="00F74686">
          <w:rPr>
            <w:rStyle w:val="Hyperlink"/>
            <w:rFonts w:ascii="Times New Roman" w:hAnsi="Times New Roman"/>
            <w:noProof/>
          </w:rPr>
          <w:t>5. Intergovernmental Review</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70" w:history="1">
        <w:r w:rsidR="00D52449" w:rsidRPr="00F74686">
          <w:rPr>
            <w:rStyle w:val="Hyperlink"/>
            <w:rFonts w:ascii="Times New Roman" w:hAnsi="Times New Roman"/>
            <w:noProof/>
          </w:rPr>
          <w:t>6. Funding Restrictions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71" w:history="1">
        <w:r w:rsidR="00D52449" w:rsidRPr="00F74686">
          <w:rPr>
            <w:rStyle w:val="Hyperlink"/>
            <w:rFonts w:ascii="Times New Roman" w:hAnsi="Times New Roman"/>
            <w:noProof/>
          </w:rPr>
          <w:t>7. Other Submission Requirements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15</w:t>
        </w:r>
        <w:r w:rsidR="00D52449" w:rsidRPr="00F74686">
          <w:rPr>
            <w:rFonts w:ascii="Times New Roman" w:hAnsi="Times New Roman"/>
            <w:noProof/>
            <w:webHidden/>
          </w:rPr>
          <w:fldChar w:fldCharType="end"/>
        </w:r>
      </w:hyperlink>
    </w:p>
    <w:p w:rsidR="00D52449" w:rsidRPr="00F74686" w:rsidRDefault="00403450">
      <w:pPr>
        <w:pStyle w:val="TOC2"/>
        <w:tabs>
          <w:tab w:val="right" w:leader="dot" w:pos="9350"/>
        </w:tabs>
        <w:rPr>
          <w:rFonts w:ascii="Times New Roman" w:eastAsiaTheme="minorEastAsia" w:hAnsi="Times New Roman"/>
          <w:noProof/>
          <w:color w:val="auto"/>
          <w:sz w:val="22"/>
          <w:szCs w:val="22"/>
        </w:rPr>
      </w:pPr>
      <w:hyperlink w:anchor="_Toc484585372" w:history="1">
        <w:r w:rsidR="00D52449" w:rsidRPr="00F74686">
          <w:rPr>
            <w:rStyle w:val="Hyperlink"/>
            <w:rFonts w:ascii="Times New Roman" w:hAnsi="Times New Roman"/>
            <w:noProof/>
          </w:rPr>
          <w:t>Section E: Application Review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16</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73" w:history="1">
        <w:r w:rsidR="00D52449" w:rsidRPr="00F74686">
          <w:rPr>
            <w:rStyle w:val="Hyperlink"/>
            <w:rFonts w:ascii="Times New Roman" w:hAnsi="Times New Roman"/>
            <w:noProof/>
            <w:shd w:val="clear" w:color="auto" w:fill="FFFFFF"/>
          </w:rPr>
          <w:t>1. Criteria</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_Toc484585373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16</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74" w:history="1">
        <w:r w:rsidR="00D52449" w:rsidRPr="00F74686">
          <w:rPr>
            <w:rStyle w:val="Hyperlink"/>
            <w:rFonts w:ascii="Times New Roman" w:hAnsi="Times New Roman"/>
            <w:noProof/>
          </w:rPr>
          <w:t>2. Review and Selection Process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_Toc484585374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16</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75" w:history="1">
        <w:r w:rsidR="00D52449" w:rsidRPr="00F74686">
          <w:rPr>
            <w:rStyle w:val="Hyperlink"/>
            <w:rFonts w:ascii="Times New Roman" w:hAnsi="Times New Roman"/>
            <w:noProof/>
          </w:rPr>
          <w:t>3. Evaluation of Recipient Risk</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_Toc484585375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16</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76" w:history="1">
        <w:r w:rsidR="00D52449" w:rsidRPr="00F74686">
          <w:rPr>
            <w:rStyle w:val="Hyperlink"/>
            <w:rFonts w:ascii="Times New Roman" w:hAnsi="Times New Roman"/>
            <w:noProof/>
          </w:rPr>
          <w:t>4. Anticipated Announcement and Federal Award Dates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_Toc484585376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16</w:t>
        </w:r>
        <w:r w:rsidR="00D52449" w:rsidRPr="00F74686">
          <w:rPr>
            <w:rFonts w:ascii="Times New Roman" w:hAnsi="Times New Roman"/>
            <w:noProof/>
            <w:webHidden/>
          </w:rPr>
          <w:fldChar w:fldCharType="end"/>
        </w:r>
      </w:hyperlink>
    </w:p>
    <w:p w:rsidR="00D52449" w:rsidRPr="00F74686" w:rsidRDefault="00403450">
      <w:pPr>
        <w:pStyle w:val="TOC2"/>
        <w:tabs>
          <w:tab w:val="right" w:leader="dot" w:pos="9350"/>
        </w:tabs>
        <w:rPr>
          <w:rFonts w:ascii="Times New Roman" w:eastAsiaTheme="minorEastAsia" w:hAnsi="Times New Roman"/>
          <w:noProof/>
          <w:color w:val="auto"/>
          <w:sz w:val="22"/>
          <w:szCs w:val="22"/>
        </w:rPr>
      </w:pPr>
      <w:hyperlink w:anchor="_Toc484585377" w:history="1">
        <w:r w:rsidR="00D52449" w:rsidRPr="00F74686">
          <w:rPr>
            <w:rStyle w:val="Hyperlink"/>
            <w:rFonts w:ascii="Times New Roman" w:hAnsi="Times New Roman"/>
            <w:noProof/>
          </w:rPr>
          <w:t>Section F: Federal Award Administration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_Toc484585377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17</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78" w:history="1">
        <w:r w:rsidR="00D52449" w:rsidRPr="00F74686">
          <w:rPr>
            <w:rStyle w:val="Hyperlink"/>
            <w:rFonts w:ascii="Times New Roman" w:hAnsi="Times New Roman"/>
            <w:noProof/>
          </w:rPr>
          <w:t>1. Federal Award Notices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_Toc484585378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17</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79" w:history="1">
        <w:r w:rsidR="00D52449" w:rsidRPr="00F74686">
          <w:rPr>
            <w:rStyle w:val="Hyperlink"/>
            <w:rFonts w:ascii="Times New Roman" w:hAnsi="Times New Roman"/>
            <w:noProof/>
          </w:rPr>
          <w:t>2. Administrative and National Policy Requirements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17</w:t>
        </w:r>
        <w:r w:rsidR="00D52449" w:rsidRPr="00F74686">
          <w:rPr>
            <w:rFonts w:ascii="Times New Roman" w:hAnsi="Times New Roman"/>
            <w:noProof/>
            <w:webHidden/>
          </w:rPr>
          <w:fldChar w:fldCharType="end"/>
        </w:r>
      </w:hyperlink>
    </w:p>
    <w:p w:rsidR="00D52449" w:rsidRPr="00F74686" w:rsidRDefault="00403450">
      <w:pPr>
        <w:pStyle w:val="TOC3"/>
        <w:tabs>
          <w:tab w:val="right" w:leader="dot" w:pos="9350"/>
        </w:tabs>
        <w:rPr>
          <w:rFonts w:ascii="Times New Roman" w:eastAsiaTheme="minorEastAsia" w:hAnsi="Times New Roman"/>
          <w:noProof/>
          <w:color w:val="auto"/>
          <w:sz w:val="22"/>
          <w:szCs w:val="22"/>
        </w:rPr>
      </w:pPr>
      <w:hyperlink w:anchor="_Toc484585380" w:history="1">
        <w:r w:rsidR="00D52449" w:rsidRPr="00F74686">
          <w:rPr>
            <w:rStyle w:val="Hyperlink"/>
            <w:rFonts w:ascii="Times New Roman" w:hAnsi="Times New Roman"/>
            <w:noProof/>
          </w:rPr>
          <w:t>3. Reporting</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19</w:t>
        </w:r>
        <w:r w:rsidR="00D52449" w:rsidRPr="00F74686">
          <w:rPr>
            <w:rFonts w:ascii="Times New Roman" w:hAnsi="Times New Roman"/>
            <w:noProof/>
            <w:webHidden/>
          </w:rPr>
          <w:fldChar w:fldCharType="end"/>
        </w:r>
      </w:hyperlink>
    </w:p>
    <w:p w:rsidR="00D52449" w:rsidRPr="00F74686" w:rsidRDefault="00403450">
      <w:pPr>
        <w:pStyle w:val="TOC2"/>
        <w:tabs>
          <w:tab w:val="right" w:leader="dot" w:pos="9350"/>
        </w:tabs>
        <w:rPr>
          <w:rFonts w:ascii="Times New Roman" w:eastAsiaTheme="minorEastAsia" w:hAnsi="Times New Roman"/>
          <w:noProof/>
          <w:color w:val="auto"/>
          <w:sz w:val="22"/>
          <w:szCs w:val="22"/>
        </w:rPr>
      </w:pPr>
      <w:hyperlink w:anchor="_Toc484585381" w:history="1">
        <w:r w:rsidR="00D52449" w:rsidRPr="00F74686">
          <w:rPr>
            <w:rStyle w:val="Hyperlink"/>
            <w:rFonts w:ascii="Times New Roman" w:hAnsi="Times New Roman"/>
            <w:noProof/>
          </w:rPr>
          <w:t>Section G: Federal Awarding Agency Contacts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21</w:t>
        </w:r>
        <w:r w:rsidR="00D52449" w:rsidRPr="00F74686">
          <w:rPr>
            <w:rFonts w:ascii="Times New Roman" w:hAnsi="Times New Roman"/>
            <w:noProof/>
            <w:webHidden/>
          </w:rPr>
          <w:fldChar w:fldCharType="end"/>
        </w:r>
      </w:hyperlink>
    </w:p>
    <w:p w:rsidR="00D52449" w:rsidRPr="00F74686" w:rsidRDefault="00403450">
      <w:pPr>
        <w:pStyle w:val="TOC2"/>
        <w:tabs>
          <w:tab w:val="right" w:leader="dot" w:pos="9350"/>
        </w:tabs>
        <w:rPr>
          <w:rFonts w:ascii="Times New Roman" w:eastAsiaTheme="minorEastAsia" w:hAnsi="Times New Roman"/>
          <w:noProof/>
          <w:color w:val="auto"/>
          <w:sz w:val="22"/>
          <w:szCs w:val="22"/>
        </w:rPr>
      </w:pPr>
      <w:hyperlink w:anchor="_Toc484585382" w:history="1">
        <w:r w:rsidR="00187BC3">
          <w:rPr>
            <w:rStyle w:val="Hyperlink"/>
            <w:rFonts w:ascii="Times New Roman" w:hAnsi="Times New Roman"/>
            <w:noProof/>
          </w:rPr>
          <w:t>Section H: Other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187BC3">
          <w:rPr>
            <w:rFonts w:ascii="Times New Roman" w:hAnsi="Times New Roman"/>
            <w:noProof/>
            <w:webHidden/>
          </w:rPr>
          <w:t>22</w:t>
        </w:r>
        <w:r w:rsidR="00D52449" w:rsidRPr="00F74686">
          <w:rPr>
            <w:rFonts w:ascii="Times New Roman" w:hAnsi="Times New Roman"/>
            <w:noProof/>
            <w:webHidden/>
          </w:rPr>
          <w:fldChar w:fldCharType="end"/>
        </w:r>
      </w:hyperlink>
    </w:p>
    <w:p w:rsidR="00AF22D6" w:rsidRPr="0068107E" w:rsidRDefault="00F41C0B" w:rsidP="00AE0D33">
      <w:pPr>
        <w:pStyle w:val="Heading2"/>
        <w:spacing w:after="120" w:line="23" w:lineRule="atLeast"/>
        <w:contextualSpacing/>
        <w:rPr>
          <w:rFonts w:ascii="Times New Roman" w:hAnsi="Times New Roman"/>
        </w:rPr>
      </w:pPr>
      <w:r w:rsidRPr="00F74686">
        <w:rPr>
          <w:rFonts w:ascii="Times New Roman" w:hAnsi="Times New Roman"/>
        </w:rPr>
        <w:fldChar w:fldCharType="end"/>
      </w:r>
      <w:bookmarkStart w:id="4" w:name="h.gjdgxs" w:colFirst="0" w:colLast="0"/>
      <w:bookmarkStart w:id="5" w:name="_Toc413234910"/>
      <w:bookmarkEnd w:id="4"/>
    </w:p>
    <w:p w:rsidR="00AF22D6" w:rsidRPr="0068107E" w:rsidRDefault="00AF22D6">
      <w:pPr>
        <w:rPr>
          <w:rFonts w:ascii="Times New Roman" w:hAnsi="Times New Roman"/>
          <w:b/>
          <w:sz w:val="32"/>
          <w:szCs w:val="28"/>
          <w:u w:val="single"/>
        </w:rPr>
      </w:pPr>
      <w:r w:rsidRPr="0068107E">
        <w:rPr>
          <w:rFonts w:ascii="Times New Roman" w:hAnsi="Times New Roman"/>
        </w:rPr>
        <w:br w:type="page"/>
      </w:r>
    </w:p>
    <w:p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6" w:name="_Toc484585359"/>
      <w:r w:rsidRPr="0068107E">
        <w:rPr>
          <w:rFonts w:ascii="Times New Roman" w:hAnsi="Times New Roman"/>
          <w:sz w:val="24"/>
          <w:szCs w:val="24"/>
        </w:rPr>
        <w:lastRenderedPageBreak/>
        <w:t>Section A: Program Description</w:t>
      </w:r>
      <w:bookmarkEnd w:id="6"/>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rsidR="00B53062" w:rsidRPr="0068107E" w:rsidRDefault="00B53062"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601DC6" w:rsidRPr="00601DC6">
        <w:rPr>
          <w:rFonts w:ascii="Times New Roman" w:hAnsi="Times New Roman"/>
        </w:rPr>
        <w:t xml:space="preserve">FY </w:t>
      </w:r>
      <w:r w:rsidR="00543793">
        <w:rPr>
          <w:rFonts w:ascii="Times New Roman" w:hAnsi="Times New Roman"/>
        </w:rPr>
        <w:t xml:space="preserve">2020 </w:t>
      </w:r>
      <w:r w:rsidR="00601DC6">
        <w:rPr>
          <w:rFonts w:ascii="Times New Roman" w:hAnsi="Times New Roman"/>
        </w:rPr>
        <w:t>Land and Water Conservation Fund State Formula Grants, Application</w:t>
      </w:r>
      <w:r w:rsidR="00601DC6" w:rsidRPr="00601DC6">
        <w:rPr>
          <w:rFonts w:ascii="Times New Roman" w:hAnsi="Times New Roman"/>
        </w:rPr>
        <w:t xml:space="preserve"> Cycle </w:t>
      </w:r>
      <w:r w:rsidR="00543793">
        <w:rPr>
          <w:rFonts w:ascii="Times New Roman" w:hAnsi="Times New Roman"/>
        </w:rPr>
        <w:t>1</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w:t>
      </w:r>
      <w:r w:rsidRPr="00556AC8">
        <w:rPr>
          <w:rFonts w:ascii="Times New Roman" w:hAnsi="Times New Roman"/>
          <w:b/>
        </w:rPr>
        <w:t>Number</w:t>
      </w:r>
      <w:r w:rsidRPr="00403450">
        <w:rPr>
          <w:rFonts w:ascii="Times New Roman" w:hAnsi="Times New Roman"/>
          <w:b/>
        </w:rPr>
        <w:t xml:space="preserve">: </w:t>
      </w:r>
      <w:r w:rsidRPr="00403450">
        <w:rPr>
          <w:rFonts w:ascii="Times New Roman" w:hAnsi="Times New Roman"/>
        </w:rPr>
        <w:t>P</w:t>
      </w:r>
      <w:r w:rsidR="005B2143" w:rsidRPr="00403450">
        <w:rPr>
          <w:rFonts w:ascii="Times New Roman" w:hAnsi="Times New Roman"/>
        </w:rPr>
        <w:t>20AS00</w:t>
      </w:r>
      <w:r w:rsidR="00403450" w:rsidRPr="00403450">
        <w:rPr>
          <w:rFonts w:ascii="Times New Roman" w:hAnsi="Times New Roman"/>
        </w:rPr>
        <w:t>14</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B37C4E">
        <w:rPr>
          <w:rFonts w:ascii="Times New Roman" w:hAnsi="Times New Roman"/>
          <w:b/>
        </w:rPr>
        <w:t>o</w:t>
      </w:r>
      <w:r w:rsidRPr="0068107E">
        <w:rPr>
          <w:rFonts w:ascii="Times New Roman" w:hAnsi="Times New Roman"/>
          <w:b/>
        </w:rPr>
        <w:t>f Federal Domestic Assistance (CFDA) Number:</w:t>
      </w:r>
      <w:r w:rsidRPr="0068107E">
        <w:rPr>
          <w:rFonts w:ascii="Times New Roman" w:hAnsi="Times New Roman"/>
        </w:rPr>
        <w:t xml:space="preserve"> </w:t>
      </w:r>
      <w:r w:rsidR="00B22DDA">
        <w:rPr>
          <w:rFonts w:ascii="Times New Roman" w:hAnsi="Times New Roman"/>
        </w:rPr>
        <w:t>15.916</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r w:rsidR="00601DC6">
        <w:rPr>
          <w:rFonts w:ascii="Times New Roman" w:hAnsi="Times New Roman"/>
        </w:rPr>
        <w:t>54 U</w:t>
      </w:r>
      <w:r w:rsidR="00F61F9E">
        <w:rPr>
          <w:rFonts w:ascii="Times New Roman" w:hAnsi="Times New Roman"/>
        </w:rPr>
        <w:t>.</w:t>
      </w:r>
      <w:r w:rsidR="00601DC6">
        <w:rPr>
          <w:rFonts w:ascii="Times New Roman" w:hAnsi="Times New Roman"/>
        </w:rPr>
        <w:t>S</w:t>
      </w:r>
      <w:r w:rsidR="00F61F9E">
        <w:rPr>
          <w:rFonts w:ascii="Times New Roman" w:hAnsi="Times New Roman"/>
        </w:rPr>
        <w:t>.</w:t>
      </w:r>
      <w:r w:rsidR="00601DC6">
        <w:rPr>
          <w:rFonts w:ascii="Times New Roman" w:hAnsi="Times New Roman"/>
        </w:rPr>
        <w:t>C</w:t>
      </w:r>
      <w:r w:rsidR="00F61F9E">
        <w:rPr>
          <w:rFonts w:ascii="Times New Roman" w:hAnsi="Times New Roman"/>
        </w:rPr>
        <w:t>.</w:t>
      </w:r>
      <w:r w:rsidR="00601DC6">
        <w:rPr>
          <w:rFonts w:ascii="Times New Roman" w:hAnsi="Times New Roman"/>
        </w:rPr>
        <w:t xml:space="preserve"> 2003</w:t>
      </w:r>
      <w:bookmarkEnd w:id="5"/>
      <w:r w:rsidR="00F61F9E">
        <w:rPr>
          <w:rFonts w:ascii="Times New Roman" w:hAnsi="Times New Roman"/>
        </w:rPr>
        <w:t xml:space="preserve">01 </w:t>
      </w:r>
      <w:proofErr w:type="gramStart"/>
      <w:r w:rsidR="00F61F9E">
        <w:rPr>
          <w:rFonts w:ascii="Times New Roman" w:hAnsi="Times New Roman"/>
        </w:rPr>
        <w:t>et</w:t>
      </w:r>
      <w:proofErr w:type="gramEnd"/>
      <w:r w:rsidR="00F61F9E">
        <w:rPr>
          <w:rFonts w:ascii="Times New Roman" w:hAnsi="Times New Roman"/>
        </w:rPr>
        <w:t>. seq.</w:t>
      </w:r>
    </w:p>
    <w:p w:rsidR="00912BB8" w:rsidRPr="0068107E" w:rsidRDefault="00912BB8" w:rsidP="00D71B4C">
      <w:pPr>
        <w:spacing w:after="120" w:line="23" w:lineRule="atLeast"/>
        <w:contextualSpacing/>
        <w:rPr>
          <w:rFonts w:ascii="Times New Roman" w:hAnsi="Times New Roman"/>
        </w:rPr>
      </w:pPr>
    </w:p>
    <w:p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A47709">
        <w:rPr>
          <w:rFonts w:ascii="Times New Roman" w:hAnsi="Times New Roman"/>
        </w:rPr>
        <w:t>2 C</w:t>
      </w:r>
      <w:r w:rsidR="00F61F9E">
        <w:rPr>
          <w:rFonts w:ascii="Times New Roman" w:hAnsi="Times New Roman"/>
        </w:rPr>
        <w:t>.</w:t>
      </w:r>
      <w:r w:rsidR="00A47709">
        <w:rPr>
          <w:rFonts w:ascii="Times New Roman" w:hAnsi="Times New Roman"/>
        </w:rPr>
        <w:t>F</w:t>
      </w:r>
      <w:r w:rsidR="00F61F9E">
        <w:rPr>
          <w:rFonts w:ascii="Times New Roman" w:hAnsi="Times New Roman"/>
        </w:rPr>
        <w:t>.</w:t>
      </w:r>
      <w:r w:rsidR="00A47709">
        <w:rPr>
          <w:rFonts w:ascii="Times New Roman" w:hAnsi="Times New Roman"/>
        </w:rPr>
        <w:t>R</w:t>
      </w:r>
      <w:r w:rsidR="00F61F9E">
        <w:rPr>
          <w:rFonts w:ascii="Times New Roman" w:hAnsi="Times New Roman"/>
        </w:rPr>
        <w:t>.</w:t>
      </w:r>
      <w:r w:rsidR="00A47709">
        <w:rPr>
          <w:rFonts w:ascii="Times New Roman" w:hAnsi="Times New Roman"/>
        </w:rPr>
        <w:t xml:space="preserve"> Part 200, 2 C</w:t>
      </w:r>
      <w:r w:rsidR="00F61F9E">
        <w:rPr>
          <w:rFonts w:ascii="Times New Roman" w:hAnsi="Times New Roman"/>
        </w:rPr>
        <w:t>.</w:t>
      </w:r>
      <w:r w:rsidR="00A47709">
        <w:rPr>
          <w:rFonts w:ascii="Times New Roman" w:hAnsi="Times New Roman"/>
        </w:rPr>
        <w:t>F</w:t>
      </w:r>
      <w:r w:rsidR="00F61F9E">
        <w:rPr>
          <w:rFonts w:ascii="Times New Roman" w:hAnsi="Times New Roman"/>
        </w:rPr>
        <w:t>.</w:t>
      </w:r>
      <w:r w:rsidR="00A47709">
        <w:rPr>
          <w:rFonts w:ascii="Times New Roman" w:hAnsi="Times New Roman"/>
        </w:rPr>
        <w:t>R</w:t>
      </w:r>
      <w:r w:rsidR="00F61F9E">
        <w:rPr>
          <w:rFonts w:ascii="Times New Roman" w:hAnsi="Times New Roman"/>
        </w:rPr>
        <w:t>.</w:t>
      </w:r>
      <w:r w:rsidR="000C342A" w:rsidRPr="0068107E">
        <w:rPr>
          <w:rFonts w:ascii="Times New Roman" w:hAnsi="Times New Roman"/>
        </w:rPr>
        <w:t xml:space="preserve"> </w:t>
      </w:r>
      <w:r w:rsidR="00A47709">
        <w:rPr>
          <w:rFonts w:ascii="Times New Roman" w:hAnsi="Times New Roman"/>
        </w:rPr>
        <w:t>Part</w:t>
      </w:r>
      <w:r w:rsidR="000C342A" w:rsidRPr="0068107E">
        <w:rPr>
          <w:rFonts w:ascii="Times New Roman" w:hAnsi="Times New Roman"/>
        </w:rPr>
        <w:t xml:space="preserve"> 1402</w:t>
      </w:r>
      <w:r w:rsidR="00601DC6">
        <w:rPr>
          <w:rFonts w:ascii="Times New Roman" w:hAnsi="Times New Roman"/>
        </w:rPr>
        <w:t>, 36 C</w:t>
      </w:r>
      <w:r w:rsidR="00F61F9E">
        <w:rPr>
          <w:rFonts w:ascii="Times New Roman" w:hAnsi="Times New Roman"/>
        </w:rPr>
        <w:t>.</w:t>
      </w:r>
      <w:r w:rsidR="00601DC6">
        <w:rPr>
          <w:rFonts w:ascii="Times New Roman" w:hAnsi="Times New Roman"/>
        </w:rPr>
        <w:t>F</w:t>
      </w:r>
      <w:r w:rsidR="00F61F9E">
        <w:rPr>
          <w:rFonts w:ascii="Times New Roman" w:hAnsi="Times New Roman"/>
        </w:rPr>
        <w:t>.</w:t>
      </w:r>
      <w:r w:rsidR="00601DC6">
        <w:rPr>
          <w:rFonts w:ascii="Times New Roman" w:hAnsi="Times New Roman"/>
        </w:rPr>
        <w:t>R</w:t>
      </w:r>
      <w:r w:rsidR="00F61F9E">
        <w:rPr>
          <w:rFonts w:ascii="Times New Roman" w:hAnsi="Times New Roman"/>
        </w:rPr>
        <w:t>.</w:t>
      </w:r>
      <w:r w:rsidR="00601DC6">
        <w:rPr>
          <w:rFonts w:ascii="Times New Roman" w:hAnsi="Times New Roman"/>
        </w:rPr>
        <w:t xml:space="preserve"> </w:t>
      </w:r>
      <w:r w:rsidR="00A47709">
        <w:rPr>
          <w:rFonts w:ascii="Times New Roman" w:hAnsi="Times New Roman"/>
        </w:rPr>
        <w:t>Part</w:t>
      </w:r>
      <w:r w:rsidR="00A47709" w:rsidRPr="0068107E">
        <w:rPr>
          <w:rFonts w:ascii="Times New Roman" w:hAnsi="Times New Roman"/>
        </w:rPr>
        <w:t xml:space="preserve"> </w:t>
      </w:r>
      <w:r w:rsidR="00601DC6">
        <w:rPr>
          <w:rFonts w:ascii="Times New Roman" w:hAnsi="Times New Roman"/>
        </w:rPr>
        <w:t>59</w:t>
      </w:r>
    </w:p>
    <w:p w:rsidR="00B53062" w:rsidRPr="0068107E" w:rsidRDefault="00B53062" w:rsidP="00D71B4C">
      <w:pPr>
        <w:spacing w:after="120" w:line="23" w:lineRule="atLeast"/>
        <w:contextualSpacing/>
        <w:rPr>
          <w:rFonts w:ascii="Times New Roman" w:hAnsi="Times New Roman"/>
        </w:rPr>
      </w:pPr>
    </w:p>
    <w:p w:rsidR="00661CBA" w:rsidRPr="00661CBA" w:rsidRDefault="00444E26" w:rsidP="00187BC3">
      <w:pPr>
        <w:spacing w:line="0"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r w:rsidR="00601DC6" w:rsidRPr="00601DC6">
        <w:rPr>
          <w:rFonts w:ascii="Times New Roman" w:hAnsi="Times New Roman"/>
        </w:rPr>
        <w:t xml:space="preserve"> </w:t>
      </w:r>
      <w:r w:rsidR="00DE7D06" w:rsidRPr="00DE7D06">
        <w:rPr>
          <w:rFonts w:ascii="Times New Roman" w:hAnsi="Times New Roman"/>
          <w:shd w:val="clear" w:color="auto" w:fill="FFFFFF"/>
        </w:rPr>
        <w:t>Th</w:t>
      </w:r>
      <w:r w:rsidR="004D134F">
        <w:rPr>
          <w:rFonts w:ascii="Times New Roman" w:hAnsi="Times New Roman"/>
          <w:shd w:val="clear" w:color="auto" w:fill="FFFFFF"/>
        </w:rPr>
        <w:t>is</w:t>
      </w:r>
      <w:r w:rsidR="00DE7D06" w:rsidRPr="00DE7D06">
        <w:rPr>
          <w:rFonts w:ascii="Times New Roman" w:hAnsi="Times New Roman"/>
          <w:shd w:val="clear" w:color="auto" w:fill="FFFFFF"/>
        </w:rPr>
        <w:t xml:space="preserve"> </w:t>
      </w:r>
      <w:r w:rsidR="00661CBA">
        <w:rPr>
          <w:rFonts w:ascii="Times New Roman" w:hAnsi="Times New Roman"/>
          <w:shd w:val="clear" w:color="auto" w:fill="FFFFFF"/>
        </w:rPr>
        <w:t xml:space="preserve">notice of funding opportunity </w:t>
      </w:r>
      <w:r w:rsidR="00DE7D06" w:rsidRPr="00DE7D06">
        <w:rPr>
          <w:rFonts w:ascii="Times New Roman" w:hAnsi="Times New Roman"/>
          <w:shd w:val="clear" w:color="auto" w:fill="FFFFFF"/>
        </w:rPr>
        <w:t xml:space="preserve">is to </w:t>
      </w:r>
      <w:r w:rsidR="00187BC3">
        <w:rPr>
          <w:rFonts w:ascii="Times New Roman" w:hAnsi="Times New Roman"/>
          <w:shd w:val="clear" w:color="auto" w:fill="FFFFFF"/>
        </w:rPr>
        <w:t>a</w:t>
      </w:r>
      <w:r w:rsidR="00DE7D06" w:rsidRPr="00DE7D06">
        <w:rPr>
          <w:rFonts w:ascii="Times New Roman" w:hAnsi="Times New Roman"/>
          <w:shd w:val="clear" w:color="auto" w:fill="FFFFFF"/>
        </w:rPr>
        <w:t xml:space="preserve">dvise States, local units of government, and Indian Tribes of the potential availability of funds in their State for grants from the Land and Water Conservation Fund (LWCF) to acquire and/or develop lands for </w:t>
      </w:r>
      <w:r w:rsidR="004D134F">
        <w:rPr>
          <w:rFonts w:ascii="Times New Roman" w:hAnsi="Times New Roman"/>
          <w:shd w:val="clear" w:color="auto" w:fill="FFFFFF"/>
        </w:rPr>
        <w:t xml:space="preserve">public </w:t>
      </w:r>
      <w:r w:rsidR="00DE7D06" w:rsidRPr="00DE7D06">
        <w:rPr>
          <w:rFonts w:ascii="Times New Roman" w:hAnsi="Times New Roman"/>
          <w:shd w:val="clear" w:color="auto" w:fill="FFFFFF"/>
        </w:rPr>
        <w:t>outdoor recreation purposes. The LWCF State and Local Assistance Program was established</w:t>
      </w:r>
      <w:r w:rsidR="00661CBA">
        <w:rPr>
          <w:rFonts w:ascii="Times New Roman" w:hAnsi="Times New Roman"/>
          <w:shd w:val="clear" w:color="auto" w:fill="FFFFFF"/>
        </w:rPr>
        <w:t xml:space="preserve"> in 1964</w:t>
      </w:r>
      <w:r w:rsidR="00DE7D06" w:rsidRPr="00DE7D06">
        <w:rPr>
          <w:rFonts w:ascii="Times New Roman" w:hAnsi="Times New Roman"/>
          <w:shd w:val="clear" w:color="auto" w:fill="FFFFFF"/>
        </w:rPr>
        <w:t xml:space="preserve"> to assist in preserving, developing and assuring accessibility to present and future generations of U.S. citizens and visitors “such quality and quantity of outdoor recreation resources as may be available and are necessary and desirable for individual active participation in such recreation and to strengthen the health and vitality</w:t>
      </w:r>
      <w:r w:rsidR="00187BC3">
        <w:rPr>
          <w:rFonts w:ascii="Times New Roman" w:hAnsi="Times New Roman"/>
          <w:shd w:val="clear" w:color="auto" w:fill="FFFFFF"/>
        </w:rPr>
        <w:t xml:space="preserve"> of the citizens of the </w:t>
      </w:r>
      <w:r w:rsidR="005120AD">
        <w:rPr>
          <w:rFonts w:ascii="Times New Roman" w:hAnsi="Times New Roman"/>
          <w:shd w:val="clear" w:color="auto" w:fill="FFFFFF"/>
        </w:rPr>
        <w:t>United States</w:t>
      </w:r>
      <w:r w:rsidR="00187BC3">
        <w:rPr>
          <w:rFonts w:ascii="Times New Roman" w:hAnsi="Times New Roman"/>
          <w:shd w:val="clear" w:color="auto" w:fill="FFFFFF"/>
        </w:rPr>
        <w:t xml:space="preserve">.” </w:t>
      </w:r>
      <w:r w:rsidR="00661CBA">
        <w:rPr>
          <w:rFonts w:ascii="Times New Roman" w:hAnsi="Times New Roman"/>
        </w:rPr>
        <w:t xml:space="preserve"> </w:t>
      </w:r>
      <w:r w:rsidR="00DE7D06" w:rsidRPr="00DE7D06">
        <w:rPr>
          <w:rFonts w:ascii="Times New Roman" w:hAnsi="Times New Roman"/>
          <w:shd w:val="clear" w:color="auto" w:fill="FFFFFF"/>
        </w:rPr>
        <w:t xml:space="preserve">This is accomplished in part by authorizing and providing grants to States, and through States to local units of government and Indian tribes, for projects that acquire lands and waters for parks and other </w:t>
      </w:r>
      <w:r w:rsidR="00661CBA">
        <w:rPr>
          <w:rFonts w:ascii="Times New Roman" w:hAnsi="Times New Roman"/>
          <w:shd w:val="clear" w:color="auto" w:fill="FFFFFF"/>
        </w:rPr>
        <w:t xml:space="preserve">public </w:t>
      </w:r>
      <w:r w:rsidR="00DE7D06" w:rsidRPr="00DE7D06">
        <w:rPr>
          <w:rFonts w:ascii="Times New Roman" w:hAnsi="Times New Roman"/>
          <w:shd w:val="clear" w:color="auto" w:fill="FFFFFF"/>
        </w:rPr>
        <w:t xml:space="preserve">outdoor recreation purposes, as well as develop new or renovate existing </w:t>
      </w:r>
      <w:r w:rsidR="00661CBA">
        <w:rPr>
          <w:rFonts w:ascii="Times New Roman" w:hAnsi="Times New Roman"/>
          <w:shd w:val="clear" w:color="auto" w:fill="FFFFFF"/>
        </w:rPr>
        <w:t xml:space="preserve">outdoor recreation facilities. </w:t>
      </w:r>
      <w:r w:rsidR="00661CBA" w:rsidRPr="00601DC6">
        <w:rPr>
          <w:rFonts w:ascii="Times New Roman" w:hAnsi="Times New Roman"/>
        </w:rPr>
        <w:t>Certain State agencies may also apply for and receive grants for the preparation or update of Statewide Comprehensive Outdoor Recreation Plans</w:t>
      </w:r>
      <w:r w:rsidR="00661CBA">
        <w:rPr>
          <w:rFonts w:ascii="Times New Roman" w:hAnsi="Times New Roman"/>
        </w:rPr>
        <w:t xml:space="preserve"> (SCORP)</w:t>
      </w:r>
      <w:r w:rsidR="00661CBA" w:rsidRPr="00601DC6">
        <w:rPr>
          <w:rFonts w:ascii="Times New Roman" w:hAnsi="Times New Roman"/>
        </w:rPr>
        <w:t xml:space="preserve"> or supporting elements, which are required </w:t>
      </w:r>
      <w:r w:rsidR="00770037">
        <w:rPr>
          <w:rFonts w:ascii="Times New Roman" w:hAnsi="Times New Roman"/>
        </w:rPr>
        <w:t xml:space="preserve">by law </w:t>
      </w:r>
      <w:r w:rsidR="00661CBA" w:rsidRPr="00601DC6">
        <w:rPr>
          <w:rFonts w:ascii="Times New Roman" w:hAnsi="Times New Roman"/>
        </w:rPr>
        <w:t xml:space="preserve">for overall program eligibility. </w:t>
      </w:r>
    </w:p>
    <w:p w:rsidR="00661CBA" w:rsidRDefault="00661CBA" w:rsidP="00661CBA">
      <w:pPr>
        <w:spacing w:after="120" w:line="23" w:lineRule="atLeast"/>
        <w:contextualSpacing/>
        <w:rPr>
          <w:rFonts w:ascii="Times New Roman" w:hAnsi="Times New Roman"/>
        </w:rPr>
      </w:pPr>
    </w:p>
    <w:p w:rsidR="00661CBA" w:rsidRDefault="00661CBA" w:rsidP="00661CBA">
      <w:pPr>
        <w:spacing w:after="120" w:line="23" w:lineRule="atLeast"/>
        <w:contextualSpacing/>
        <w:rPr>
          <w:rFonts w:ascii="Times New Roman" w:hAnsi="Times New Roman"/>
        </w:rPr>
      </w:pPr>
      <w:r w:rsidRPr="00601DC6">
        <w:rPr>
          <w:rFonts w:ascii="Times New Roman" w:hAnsi="Times New Roman"/>
        </w:rPr>
        <w:t xml:space="preserve">Land acquisition and development grants may be in support of a wide range of outdoor recreation uses, such as </w:t>
      </w:r>
      <w:r w:rsidR="00770037">
        <w:rPr>
          <w:rFonts w:ascii="Times New Roman" w:hAnsi="Times New Roman"/>
        </w:rPr>
        <w:t xml:space="preserve">community </w:t>
      </w:r>
      <w:r w:rsidRPr="00601DC6">
        <w:rPr>
          <w:rFonts w:ascii="Times New Roman" w:hAnsi="Times New Roman"/>
        </w:rPr>
        <w:t>parks, playgrounds, picnic areas, campgrounds, trails, swimming pools, and sports fields; as well as for</w:t>
      </w:r>
      <w:r w:rsidR="00770037">
        <w:rPr>
          <w:rFonts w:ascii="Times New Roman" w:hAnsi="Times New Roman"/>
        </w:rPr>
        <w:t xml:space="preserve"> certain</w:t>
      </w:r>
      <w:r w:rsidRPr="00601DC6">
        <w:rPr>
          <w:rFonts w:ascii="Times New Roman" w:hAnsi="Times New Roman"/>
        </w:rPr>
        <w:t xml:space="preserve"> </w:t>
      </w:r>
      <w:r w:rsidR="00770037">
        <w:rPr>
          <w:rFonts w:ascii="Times New Roman" w:hAnsi="Times New Roman"/>
        </w:rPr>
        <w:t xml:space="preserve">indoor </w:t>
      </w:r>
      <w:r w:rsidRPr="00601DC6">
        <w:rPr>
          <w:rFonts w:ascii="Times New Roman" w:hAnsi="Times New Roman"/>
        </w:rPr>
        <w:t>infrastructure that supports these activities such as restrooms. Outdoor recreation areas and facilities must be</w:t>
      </w:r>
      <w:r w:rsidR="004D134F">
        <w:rPr>
          <w:rFonts w:ascii="Times New Roman" w:hAnsi="Times New Roman"/>
        </w:rPr>
        <w:t xml:space="preserve"> publicly</w:t>
      </w:r>
      <w:r w:rsidR="00770037">
        <w:rPr>
          <w:rFonts w:ascii="Times New Roman" w:hAnsi="Times New Roman"/>
        </w:rPr>
        <w:t xml:space="preserve"> </w:t>
      </w:r>
      <w:r w:rsidR="004D134F">
        <w:rPr>
          <w:rFonts w:ascii="Times New Roman" w:hAnsi="Times New Roman"/>
        </w:rPr>
        <w:t>owned as well as</w:t>
      </w:r>
      <w:r w:rsidRPr="00601DC6">
        <w:rPr>
          <w:rFonts w:ascii="Times New Roman" w:hAnsi="Times New Roman"/>
        </w:rPr>
        <w:t xml:space="preserve"> open to the general public and not limited to special groups. </w:t>
      </w:r>
    </w:p>
    <w:p w:rsidR="00661CBA" w:rsidRPr="00DE7D06" w:rsidRDefault="00661CBA" w:rsidP="00DE7D06">
      <w:pPr>
        <w:spacing w:after="120" w:line="23" w:lineRule="atLeast"/>
        <w:contextualSpacing/>
        <w:rPr>
          <w:rFonts w:ascii="Times New Roman" w:hAnsi="Times New Roman"/>
          <w:shd w:val="clear" w:color="auto" w:fill="FFFFFF"/>
        </w:rPr>
      </w:pPr>
    </w:p>
    <w:p w:rsid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State and Local Assistance program is operated by the National Park Service (NPS) in partnership with designated lead agencies in each of the 50 States as well as American Samoa, the District of Columbia, Guam, </w:t>
      </w:r>
      <w:r w:rsidR="00770037">
        <w:rPr>
          <w:rFonts w:ascii="Times New Roman" w:hAnsi="Times New Roman"/>
          <w:shd w:val="clear" w:color="auto" w:fill="FFFFFF"/>
        </w:rPr>
        <w:t xml:space="preserve">the </w:t>
      </w:r>
      <w:r w:rsidRPr="00DE7D06">
        <w:rPr>
          <w:rFonts w:ascii="Times New Roman" w:hAnsi="Times New Roman"/>
          <w:shd w:val="clear" w:color="auto" w:fill="FFFFFF"/>
        </w:rPr>
        <w:t xml:space="preserve">Northern Marianas Islands, Puerto Rico, and the Virgin Islands.  Each fiscal year Congress appropriates money from the LWCF for this program, which is in turn allocated to the States based on a legislative formula. To be eligible for the funding, States must have a </w:t>
      </w:r>
      <w:r w:rsidR="00770037">
        <w:rPr>
          <w:rFonts w:ascii="Times New Roman" w:hAnsi="Times New Roman"/>
          <w:shd w:val="clear" w:color="auto" w:fill="FFFFFF"/>
        </w:rPr>
        <w:t xml:space="preserve">current </w:t>
      </w:r>
      <w:r w:rsidRPr="00DE7D06">
        <w:rPr>
          <w:rFonts w:ascii="Times New Roman" w:hAnsi="Times New Roman"/>
          <w:shd w:val="clear" w:color="auto" w:fill="FFFFFF"/>
        </w:rPr>
        <w:t xml:space="preserve">SCORP in place that assesses demand and need for outdoor recreation resources and sets priorities for the use of LWCF funds. The NPS must review and approve each State’s SCORP, which is updated at least </w:t>
      </w:r>
      <w:r w:rsidR="00661CBA">
        <w:rPr>
          <w:rFonts w:ascii="Times New Roman" w:hAnsi="Times New Roman"/>
          <w:shd w:val="clear" w:color="auto" w:fill="FFFFFF"/>
        </w:rPr>
        <w:t xml:space="preserve">once </w:t>
      </w:r>
      <w:r w:rsidRPr="00DE7D06">
        <w:rPr>
          <w:rFonts w:ascii="Times New Roman" w:hAnsi="Times New Roman"/>
          <w:shd w:val="clear" w:color="auto" w:fill="FFFFFF"/>
        </w:rPr>
        <w:t xml:space="preserve">every 5 years. </w:t>
      </w:r>
    </w:p>
    <w:p w:rsidR="00770037" w:rsidRPr="00DE7D06" w:rsidRDefault="00770037"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lastRenderedPageBreak/>
        <w:t xml:space="preserve">The process for applying for a grant begins at the State or Territory level; entities interested in applying for an LWCF grant must contact their State’s lead agency to find out details about the availability of funds, timing of grant process, State program priorities, funding criteria, etc. A list of agency contacts can be found at: https://www.nps.gov/subjects/lwcf/contact-list.htm. The lead agency is responsible for soliciting project proposals from other State agencies, local units of government, and Indian Tribes and conducting competitions to identify the projects that can best advance </w:t>
      </w:r>
      <w:r w:rsidR="00856ECF">
        <w:rPr>
          <w:rFonts w:ascii="Times New Roman" w:hAnsi="Times New Roman"/>
          <w:shd w:val="clear" w:color="auto" w:fill="FFFFFF"/>
        </w:rPr>
        <w:t xml:space="preserve">the </w:t>
      </w:r>
      <w:r w:rsidRPr="00DE7D06">
        <w:rPr>
          <w:rFonts w:ascii="Times New Roman" w:hAnsi="Times New Roman"/>
          <w:shd w:val="clear" w:color="auto" w:fill="FFFFFF"/>
        </w:rPr>
        <w:t xml:space="preserve">goals or meet </w:t>
      </w:r>
      <w:r w:rsidR="00856ECF">
        <w:rPr>
          <w:rFonts w:ascii="Times New Roman" w:hAnsi="Times New Roman"/>
          <w:shd w:val="clear" w:color="auto" w:fill="FFFFFF"/>
        </w:rPr>
        <w:t xml:space="preserve">the </w:t>
      </w:r>
      <w:r w:rsidRPr="00DE7D06">
        <w:rPr>
          <w:rFonts w:ascii="Times New Roman" w:hAnsi="Times New Roman"/>
          <w:shd w:val="clear" w:color="auto" w:fill="FFFFFF"/>
        </w:rPr>
        <w:t>needs identified in the State’s SCORP. The top ranked projects, within the funds available, are nominated to the NPS for consideration and final decision, as well as the actual award of a grant. Each State will have its own timing and requirements for the development and submission of project proposals. However, prospective applicants should be able to specifically describe how their project would address priority outdoor recreation needs and goals as identified in the State’s SCORP.</w:t>
      </w:r>
    </w:p>
    <w:p w:rsidR="00770037" w:rsidRDefault="00770037" w:rsidP="00770037">
      <w:pPr>
        <w:spacing w:after="120" w:line="23" w:lineRule="atLeast"/>
        <w:contextualSpacing/>
        <w:rPr>
          <w:rFonts w:ascii="Times New Roman" w:hAnsi="Times New Roman"/>
        </w:rPr>
      </w:pPr>
    </w:p>
    <w:p w:rsidR="00DE7D06" w:rsidRPr="00DE7D06" w:rsidRDefault="00A47709" w:rsidP="00DE7D06">
      <w:pPr>
        <w:spacing w:after="120" w:line="23" w:lineRule="atLeast"/>
        <w:contextualSpacing/>
        <w:rPr>
          <w:rFonts w:ascii="Times New Roman" w:hAnsi="Times New Roman"/>
          <w:shd w:val="clear" w:color="auto" w:fill="FFFFFF"/>
        </w:rPr>
      </w:pPr>
      <w:r>
        <w:rPr>
          <w:rFonts w:ascii="Times New Roman" w:hAnsi="Times New Roman"/>
          <w:shd w:val="clear" w:color="auto" w:fill="FFFFFF"/>
        </w:rPr>
        <w:t>In addition, a</w:t>
      </w:r>
      <w:r w:rsidR="00DE7D06" w:rsidRPr="00DE7D06">
        <w:rPr>
          <w:rFonts w:ascii="Times New Roman" w:hAnsi="Times New Roman"/>
          <w:shd w:val="clear" w:color="auto" w:fill="FFFFFF"/>
        </w:rPr>
        <w:t xml:space="preserve">ll prospective applicants should be aware that the LWCF requires that any park or other </w:t>
      </w:r>
      <w:r w:rsidR="00070A71">
        <w:rPr>
          <w:rFonts w:ascii="Times New Roman" w:hAnsi="Times New Roman"/>
          <w:shd w:val="clear" w:color="auto" w:fill="FFFFFF"/>
        </w:rPr>
        <w:t xml:space="preserve">type of </w:t>
      </w:r>
      <w:r w:rsidR="00DE7D06" w:rsidRPr="00DE7D06">
        <w:rPr>
          <w:rFonts w:ascii="Times New Roman" w:hAnsi="Times New Roman"/>
          <w:shd w:val="clear" w:color="auto" w:fill="FFFFFF"/>
        </w:rPr>
        <w:t>outdoor recreation</w:t>
      </w:r>
      <w:r w:rsidR="00770037">
        <w:rPr>
          <w:rFonts w:ascii="Times New Roman" w:hAnsi="Times New Roman"/>
          <w:shd w:val="clear" w:color="auto" w:fill="FFFFFF"/>
        </w:rPr>
        <w:t xml:space="preserve"> are</w:t>
      </w:r>
      <w:r w:rsidR="00070A71">
        <w:rPr>
          <w:rFonts w:ascii="Times New Roman" w:hAnsi="Times New Roman"/>
          <w:shd w:val="clear" w:color="auto" w:fill="FFFFFF"/>
        </w:rPr>
        <w:t>a</w:t>
      </w:r>
      <w:r w:rsidR="00770037">
        <w:rPr>
          <w:rFonts w:ascii="Times New Roman" w:hAnsi="Times New Roman"/>
          <w:shd w:val="clear" w:color="auto" w:fill="FFFFFF"/>
        </w:rPr>
        <w:t xml:space="preserve"> </w:t>
      </w:r>
      <w:r w:rsidR="00DE7D06" w:rsidRPr="00DE7D06">
        <w:rPr>
          <w:rFonts w:ascii="Times New Roman" w:hAnsi="Times New Roman"/>
          <w:shd w:val="clear" w:color="auto" w:fill="FFFFFF"/>
        </w:rPr>
        <w:t>that has benefitted from assistance from the LWCF, whether</w:t>
      </w:r>
      <w:r w:rsidR="00770037">
        <w:rPr>
          <w:rFonts w:ascii="Times New Roman" w:hAnsi="Times New Roman"/>
          <w:shd w:val="clear" w:color="auto" w:fill="FFFFFF"/>
        </w:rPr>
        <w:t xml:space="preserve"> for acquisition or development</w:t>
      </w:r>
      <w:r w:rsidR="00DE7D06" w:rsidRPr="00DE7D06">
        <w:rPr>
          <w:rFonts w:ascii="Times New Roman" w:hAnsi="Times New Roman"/>
          <w:shd w:val="clear" w:color="auto" w:fill="FFFFFF"/>
        </w:rPr>
        <w:t>, and regardless of the amount</w:t>
      </w:r>
      <w:r w:rsidR="00856ECF">
        <w:rPr>
          <w:rFonts w:ascii="Times New Roman" w:hAnsi="Times New Roman"/>
          <w:shd w:val="clear" w:color="auto" w:fill="FFFFFF"/>
        </w:rPr>
        <w:t xml:space="preserve"> or extent</w:t>
      </w:r>
      <w:r w:rsidR="00DE7D06" w:rsidRPr="00DE7D06">
        <w:rPr>
          <w:rFonts w:ascii="Times New Roman" w:hAnsi="Times New Roman"/>
          <w:shd w:val="clear" w:color="auto" w:fill="FFFFFF"/>
        </w:rPr>
        <w:t xml:space="preserve"> of </w:t>
      </w:r>
      <w:r w:rsidR="00856ECF">
        <w:rPr>
          <w:rFonts w:ascii="Times New Roman" w:hAnsi="Times New Roman"/>
          <w:shd w:val="clear" w:color="auto" w:fill="FFFFFF"/>
        </w:rPr>
        <w:t xml:space="preserve">the </w:t>
      </w:r>
      <w:r w:rsidR="00DE7D06" w:rsidRPr="00DE7D06">
        <w:rPr>
          <w:rFonts w:ascii="Times New Roman" w:hAnsi="Times New Roman"/>
          <w:shd w:val="clear" w:color="auto" w:fill="FFFFFF"/>
        </w:rPr>
        <w:t>assistance, may not be converted to</w:t>
      </w:r>
      <w:r w:rsidR="00770037">
        <w:rPr>
          <w:rFonts w:ascii="Times New Roman" w:hAnsi="Times New Roman"/>
          <w:shd w:val="clear" w:color="auto" w:fill="FFFFFF"/>
        </w:rPr>
        <w:t xml:space="preserve"> a use</w:t>
      </w:r>
      <w:r w:rsidR="00DE7D06" w:rsidRPr="00DE7D06">
        <w:rPr>
          <w:rFonts w:ascii="Times New Roman" w:hAnsi="Times New Roman"/>
          <w:shd w:val="clear" w:color="auto" w:fill="FFFFFF"/>
        </w:rPr>
        <w:t xml:space="preserve"> other tha</w:t>
      </w:r>
      <w:r w:rsidR="00770037">
        <w:rPr>
          <w:rFonts w:ascii="Times New Roman" w:hAnsi="Times New Roman"/>
          <w:shd w:val="clear" w:color="auto" w:fill="FFFFFF"/>
        </w:rPr>
        <w:t>n public outdoor recreation forever</w:t>
      </w:r>
      <w:r w:rsidR="00DE7D06" w:rsidRPr="00DE7D06">
        <w:rPr>
          <w:rFonts w:ascii="Times New Roman" w:hAnsi="Times New Roman"/>
          <w:shd w:val="clear" w:color="auto" w:fill="FFFFFF"/>
        </w:rPr>
        <w:t xml:space="preserve"> (see 54 U</w:t>
      </w:r>
      <w:r w:rsidR="009B79A5">
        <w:rPr>
          <w:rFonts w:ascii="Times New Roman" w:hAnsi="Times New Roman"/>
          <w:shd w:val="clear" w:color="auto" w:fill="FFFFFF"/>
        </w:rPr>
        <w:t>.</w:t>
      </w:r>
      <w:r w:rsidR="00DE7D06" w:rsidRPr="00DE7D06">
        <w:rPr>
          <w:rFonts w:ascii="Times New Roman" w:hAnsi="Times New Roman"/>
          <w:shd w:val="clear" w:color="auto" w:fill="FFFFFF"/>
        </w:rPr>
        <w:t>S</w:t>
      </w:r>
      <w:r w:rsidR="009B79A5">
        <w:rPr>
          <w:rFonts w:ascii="Times New Roman" w:hAnsi="Times New Roman"/>
          <w:shd w:val="clear" w:color="auto" w:fill="FFFFFF"/>
        </w:rPr>
        <w:t>.</w:t>
      </w:r>
      <w:r w:rsidR="00DE7D06" w:rsidRPr="00DE7D06">
        <w:rPr>
          <w:rFonts w:ascii="Times New Roman" w:hAnsi="Times New Roman"/>
          <w:shd w:val="clear" w:color="auto" w:fill="FFFFFF"/>
        </w:rPr>
        <w:t>C</w:t>
      </w:r>
      <w:r w:rsidR="009B79A5">
        <w:rPr>
          <w:rFonts w:ascii="Times New Roman" w:hAnsi="Times New Roman"/>
          <w:shd w:val="clear" w:color="auto" w:fill="FFFFFF"/>
        </w:rPr>
        <w:t>.</w:t>
      </w:r>
      <w:r w:rsidR="00DE7D06" w:rsidRPr="00DE7D06">
        <w:rPr>
          <w:rFonts w:ascii="Times New Roman" w:hAnsi="Times New Roman"/>
          <w:shd w:val="clear" w:color="auto" w:fill="FFFFFF"/>
        </w:rPr>
        <w:t xml:space="preserve"> 200305(f</w:t>
      </w:r>
      <w:proofErr w:type="gramStart"/>
      <w:r w:rsidR="00DE7D06" w:rsidRPr="00DE7D06">
        <w:rPr>
          <w:rFonts w:ascii="Times New Roman" w:hAnsi="Times New Roman"/>
          <w:shd w:val="clear" w:color="auto" w:fill="FFFFFF"/>
        </w:rPr>
        <w:t>)(</w:t>
      </w:r>
      <w:proofErr w:type="gramEnd"/>
      <w:r w:rsidR="00DE7D06" w:rsidRPr="00DE7D06">
        <w:rPr>
          <w:rFonts w:ascii="Times New Roman" w:hAnsi="Times New Roman"/>
          <w:shd w:val="clear" w:color="auto" w:fill="FFFFFF"/>
        </w:rPr>
        <w:t xml:space="preserve">3)).  The NPS requires that a permanent record be kept in the project sponsor’s public property records indicating that the property described in the scope of the project agreement, including via a signed and dated project boundary map that documents </w:t>
      </w:r>
      <w:r>
        <w:rPr>
          <w:rFonts w:ascii="Times New Roman" w:hAnsi="Times New Roman"/>
          <w:shd w:val="clear" w:color="auto" w:fill="FFFFFF"/>
        </w:rPr>
        <w:t xml:space="preserve">the </w:t>
      </w:r>
      <w:r w:rsidR="00DE7D06" w:rsidRPr="00DE7D06">
        <w:rPr>
          <w:rFonts w:ascii="Times New Roman" w:hAnsi="Times New Roman"/>
          <w:shd w:val="clear" w:color="auto" w:fill="FFFFFF"/>
        </w:rPr>
        <w:t>area subject to the requirement made part of that agreement, has been acquired or developed with LWCF assistance and cannot be converted to other than public outdoor recreation use without the written approval of the Secretary of the Interior.  In general, this requirement is applied to the assisted recreation area as a whole, unless the NPS</w:t>
      </w:r>
      <w:r w:rsidR="00E52BCC">
        <w:rPr>
          <w:rFonts w:ascii="Times New Roman" w:hAnsi="Times New Roman"/>
          <w:shd w:val="clear" w:color="auto" w:fill="FFFFFF"/>
        </w:rPr>
        <w:t xml:space="preserve"> and</w:t>
      </w:r>
      <w:r w:rsidR="00DE7D06" w:rsidRPr="00DE7D06">
        <w:rPr>
          <w:rFonts w:ascii="Times New Roman" w:hAnsi="Times New Roman"/>
          <w:shd w:val="clear" w:color="auto" w:fill="FFFFFF"/>
        </w:rPr>
        <w:t xml:space="preserve"> the State agrees to a more limited area.  An assisted park may be released from this requirement only with the approval of the Secretary of the Interior, which is contingent upon the project sponsor replacing the area to be converted with a new recreation area involving land of at least equal fair market value and reasonably equivalent recreational utility. Project sponsors must agree to this requirement as a condition of receiving a grant. Prospective applicants should carefully consider their ability and willingness to comply with this provision of the Act before applying for a grant.</w:t>
      </w:r>
    </w:p>
    <w:p w:rsidR="00DE7D06" w:rsidRPr="00DE7D06" w:rsidRDefault="00DE7D06"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8F758B">
        <w:rPr>
          <w:rFonts w:ascii="Times New Roman" w:hAnsi="Times New Roman"/>
          <w:shd w:val="clear" w:color="auto" w:fill="FFFFFF"/>
        </w:rPr>
        <w:t>The authority for the LWCF State and Local Assistance Program</w:t>
      </w:r>
      <w:r w:rsidR="00F61F9E">
        <w:rPr>
          <w:rFonts w:ascii="Times New Roman" w:hAnsi="Times New Roman"/>
          <w:shd w:val="clear" w:color="auto" w:fill="FFFFFF"/>
        </w:rPr>
        <w:t xml:space="preserve"> specifically</w:t>
      </w:r>
      <w:r w:rsidRPr="008F758B">
        <w:rPr>
          <w:rFonts w:ascii="Times New Roman" w:hAnsi="Times New Roman"/>
          <w:shd w:val="clear" w:color="auto" w:fill="FFFFFF"/>
        </w:rPr>
        <w:t xml:space="preserve"> is</w:t>
      </w:r>
      <w:r w:rsidR="00F61F9E">
        <w:rPr>
          <w:rFonts w:ascii="Times New Roman" w:hAnsi="Times New Roman"/>
          <w:shd w:val="clear" w:color="auto" w:fill="FFFFFF"/>
        </w:rPr>
        <w:t xml:space="preserve"> found at</w:t>
      </w:r>
      <w:r w:rsidRPr="008F758B">
        <w:rPr>
          <w:rFonts w:ascii="Times New Roman" w:hAnsi="Times New Roman"/>
          <w:shd w:val="clear" w:color="auto" w:fill="FFFFFF"/>
        </w:rPr>
        <w:t xml:space="preserve"> 54 U</w:t>
      </w:r>
      <w:r w:rsidR="00F61F9E">
        <w:rPr>
          <w:rFonts w:ascii="Times New Roman" w:hAnsi="Times New Roman"/>
          <w:shd w:val="clear" w:color="auto" w:fill="FFFFFF"/>
        </w:rPr>
        <w:t>.</w:t>
      </w:r>
      <w:r w:rsidRPr="008F758B">
        <w:rPr>
          <w:rFonts w:ascii="Times New Roman" w:hAnsi="Times New Roman"/>
          <w:shd w:val="clear" w:color="auto" w:fill="FFFFFF"/>
        </w:rPr>
        <w:t>S</w:t>
      </w:r>
      <w:r w:rsidR="00F61F9E">
        <w:rPr>
          <w:rFonts w:ascii="Times New Roman" w:hAnsi="Times New Roman"/>
          <w:shd w:val="clear" w:color="auto" w:fill="FFFFFF"/>
        </w:rPr>
        <w:t>.</w:t>
      </w:r>
      <w:r w:rsidRPr="008F758B">
        <w:rPr>
          <w:rFonts w:ascii="Times New Roman" w:hAnsi="Times New Roman"/>
          <w:shd w:val="clear" w:color="auto" w:fill="FFFFFF"/>
        </w:rPr>
        <w:t>C</w:t>
      </w:r>
      <w:r w:rsidR="00F61F9E">
        <w:rPr>
          <w:rFonts w:ascii="Times New Roman" w:hAnsi="Times New Roman"/>
          <w:shd w:val="clear" w:color="auto" w:fill="FFFFFF"/>
        </w:rPr>
        <w:t>.</w:t>
      </w:r>
      <w:r w:rsidRPr="008F758B">
        <w:rPr>
          <w:rFonts w:ascii="Times New Roman" w:hAnsi="Times New Roman"/>
          <w:shd w:val="clear" w:color="auto" w:fill="FFFFFF"/>
        </w:rPr>
        <w:t xml:space="preserve"> 200305. </w:t>
      </w:r>
      <w:r w:rsidR="004D134F" w:rsidRPr="008F758B">
        <w:rPr>
          <w:rFonts w:ascii="Times New Roman" w:hAnsi="Times New Roman"/>
          <w:shd w:val="clear" w:color="auto" w:fill="FFFFFF"/>
        </w:rPr>
        <w:t xml:space="preserve">The </w:t>
      </w:r>
      <w:r w:rsidR="00F61F9E">
        <w:rPr>
          <w:rFonts w:ascii="Times New Roman" w:hAnsi="Times New Roman"/>
          <w:shd w:val="clear" w:color="auto" w:fill="FFFFFF"/>
        </w:rPr>
        <w:t>full text of the Act can be viewed here</w:t>
      </w:r>
      <w:r w:rsidR="004D134F" w:rsidRPr="008F758B">
        <w:rPr>
          <w:rFonts w:ascii="Times New Roman" w:hAnsi="Times New Roman"/>
          <w:shd w:val="clear" w:color="auto" w:fill="FFFFFF"/>
        </w:rPr>
        <w:t xml:space="preserve">: </w:t>
      </w:r>
    </w:p>
    <w:p w:rsidR="008F758B" w:rsidRDefault="00403450" w:rsidP="00DE7D06">
      <w:pPr>
        <w:spacing w:after="120" w:line="23" w:lineRule="atLeast"/>
        <w:contextualSpacing/>
        <w:rPr>
          <w:rFonts w:ascii="Times New Roman" w:hAnsi="Times New Roman"/>
          <w:sz w:val="22"/>
          <w:szCs w:val="22"/>
          <w:shd w:val="clear" w:color="auto" w:fill="FFFFFF"/>
        </w:rPr>
      </w:pPr>
      <w:hyperlink r:id="rId9" w:history="1">
        <w:r w:rsidR="008F758B" w:rsidRPr="00354685">
          <w:rPr>
            <w:rStyle w:val="Hyperlink"/>
            <w:rFonts w:ascii="Times New Roman" w:hAnsi="Times New Roman"/>
            <w:sz w:val="22"/>
            <w:szCs w:val="22"/>
            <w:shd w:val="clear" w:color="auto" w:fill="FFFFFF"/>
          </w:rPr>
          <w:t>http://uscode.house.gov/view.xhtml?path=/prelim@title54/subtitle2/chapter2003&amp;edition=prelim</w:t>
        </w:r>
      </w:hyperlink>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Grant Assistance Manual, v. 69 (October 1, 2008) establishes the eligibility, procedural, and programmatic requirements for LWCF grants. A copy of the Manual can be found at </w:t>
      </w:r>
      <w:r w:rsidR="004D134F" w:rsidRPr="004D134F">
        <w:rPr>
          <w:rFonts w:ascii="Times New Roman" w:hAnsi="Times New Roman"/>
          <w:shd w:val="clear" w:color="auto" w:fill="FFFFFF"/>
        </w:rPr>
        <w:t>https://www.nps.gov/subjects/lwcf/upload/lwcf_manual.pdf</w:t>
      </w:r>
      <w:r w:rsidRPr="00DE7D06">
        <w:rPr>
          <w:rFonts w:ascii="Times New Roman" w:hAnsi="Times New Roman"/>
          <w:shd w:val="clear" w:color="auto" w:fill="FFFFFF"/>
        </w:rPr>
        <w:t xml:space="preserve">. The Manual outlines the criteria and process for eligible states and territories to develop a SCORP, nominate projects to the NPS, and implement grants for selected projects.  </w:t>
      </w:r>
    </w:p>
    <w:p w:rsidR="00CC53EB" w:rsidRDefault="00CC53EB" w:rsidP="00D71B4C">
      <w:pPr>
        <w:spacing w:after="120" w:line="23" w:lineRule="atLeast"/>
        <w:contextualSpacing/>
        <w:rPr>
          <w:rFonts w:ascii="Times New Roman" w:hAnsi="Times New Roman"/>
        </w:rPr>
      </w:pPr>
    </w:p>
    <w:p w:rsidR="0053539C" w:rsidRDefault="0053539C" w:rsidP="00D71B4C">
      <w:pPr>
        <w:spacing w:after="120" w:line="23" w:lineRule="atLeast"/>
        <w:contextualSpacing/>
        <w:rPr>
          <w:rFonts w:ascii="Times New Roman" w:hAnsi="Times New Roman"/>
          <w:b/>
        </w:rPr>
      </w:pPr>
      <w:r w:rsidRPr="0053539C">
        <w:rPr>
          <w:rFonts w:ascii="Times New Roman" w:hAnsi="Times New Roman"/>
          <w:b/>
        </w:rPr>
        <w:t>Secretary of the Interior Priorities</w:t>
      </w:r>
    </w:p>
    <w:p w:rsidR="0053539C" w:rsidRPr="0053539C" w:rsidRDefault="0053539C" w:rsidP="00D71B4C">
      <w:pPr>
        <w:spacing w:after="120" w:line="23" w:lineRule="atLeast"/>
        <w:contextualSpacing/>
        <w:rPr>
          <w:rFonts w:ascii="Times New Roman" w:hAnsi="Times New Roman"/>
        </w:rPr>
      </w:pPr>
      <w:r w:rsidRPr="0053539C">
        <w:rPr>
          <w:rFonts w:ascii="Times New Roman" w:hAnsi="Times New Roman"/>
        </w:rPr>
        <w:t xml:space="preserve">This program supports </w:t>
      </w:r>
      <w:r>
        <w:rPr>
          <w:rFonts w:ascii="Times New Roman" w:hAnsi="Times New Roman"/>
        </w:rPr>
        <w:t xml:space="preserve">key initiatives of </w:t>
      </w:r>
      <w:r w:rsidRPr="0053539C">
        <w:rPr>
          <w:rFonts w:ascii="Times New Roman" w:hAnsi="Times New Roman"/>
        </w:rPr>
        <w:t>the Secretary of the Interior</w:t>
      </w:r>
      <w:r>
        <w:rPr>
          <w:rFonts w:ascii="Times New Roman" w:hAnsi="Times New Roman"/>
        </w:rPr>
        <w:t>, principally “providing access to outdoor recreation opportunities</w:t>
      </w:r>
      <w:r w:rsidR="00807561">
        <w:rPr>
          <w:rFonts w:ascii="Times New Roman" w:hAnsi="Times New Roman"/>
        </w:rPr>
        <w:t>.</w:t>
      </w:r>
      <w:r>
        <w:rPr>
          <w:rFonts w:ascii="Times New Roman" w:hAnsi="Times New Roman"/>
        </w:rPr>
        <w:t>”</w:t>
      </w:r>
      <w:r w:rsidR="00807561">
        <w:rPr>
          <w:rFonts w:ascii="Times New Roman" w:hAnsi="Times New Roman"/>
        </w:rPr>
        <w:t xml:space="preserve">  This is the entire purpose of this program.  The program </w:t>
      </w:r>
      <w:r>
        <w:rPr>
          <w:rFonts w:ascii="Times New Roman" w:hAnsi="Times New Roman"/>
        </w:rPr>
        <w:t xml:space="preserve">also supports </w:t>
      </w:r>
      <w:r w:rsidR="00807561">
        <w:rPr>
          <w:rFonts w:ascii="Times New Roman" w:hAnsi="Times New Roman"/>
        </w:rPr>
        <w:t>the “</w:t>
      </w:r>
      <w:r>
        <w:rPr>
          <w:rFonts w:ascii="Times New Roman" w:hAnsi="Times New Roman"/>
        </w:rPr>
        <w:t>creating jobs in the American economy</w:t>
      </w:r>
      <w:r w:rsidR="00807561">
        <w:rPr>
          <w:rFonts w:ascii="Times New Roman" w:hAnsi="Times New Roman"/>
        </w:rPr>
        <w:t>” initiative, and,</w:t>
      </w:r>
      <w:r>
        <w:rPr>
          <w:rFonts w:ascii="Times New Roman" w:hAnsi="Times New Roman"/>
        </w:rPr>
        <w:t xml:space="preserve"> </w:t>
      </w:r>
      <w:r w:rsidR="00807561">
        <w:rPr>
          <w:rFonts w:ascii="Times New Roman" w:hAnsi="Times New Roman"/>
        </w:rPr>
        <w:t xml:space="preserve">although referring to state and locally-owned lands versus Federal, the </w:t>
      </w:r>
      <w:r w:rsidRPr="0053539C">
        <w:rPr>
          <w:rFonts w:ascii="Times New Roman" w:hAnsi="Times New Roman"/>
        </w:rPr>
        <w:t>Secretary's Top 10</w:t>
      </w:r>
      <w:r w:rsidR="00807561">
        <w:rPr>
          <w:rFonts w:ascii="Times New Roman" w:hAnsi="Times New Roman"/>
        </w:rPr>
        <w:t xml:space="preserve"> priority, “</w:t>
      </w:r>
      <w:r w:rsidRPr="0053539C">
        <w:rPr>
          <w:rFonts w:ascii="Times New Roman" w:hAnsi="Times New Roman"/>
        </w:rPr>
        <w:t>Shift the balance towards providing greater public access to public lands over restrictions to access.</w:t>
      </w:r>
      <w:r w:rsidR="00807561">
        <w:rPr>
          <w:rFonts w:ascii="Times New Roman" w:hAnsi="Times New Roman"/>
        </w:rPr>
        <w:t>”</w:t>
      </w:r>
    </w:p>
    <w:p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7" w:name="_Toc484585360"/>
      <w:r w:rsidRPr="0068107E">
        <w:rPr>
          <w:rFonts w:ascii="Times New Roman" w:hAnsi="Times New Roman"/>
          <w:sz w:val="24"/>
          <w:szCs w:val="24"/>
        </w:rPr>
        <w:lastRenderedPageBreak/>
        <w:t>Section B: Federal Award Information</w:t>
      </w:r>
      <w:bookmarkEnd w:id="7"/>
    </w:p>
    <w:p w:rsidR="00D93B7C" w:rsidRPr="0068107E" w:rsidRDefault="00D93B7C" w:rsidP="00D71B4C">
      <w:pPr>
        <w:spacing w:after="120" w:line="23" w:lineRule="atLeast"/>
        <w:contextualSpacing/>
        <w:rPr>
          <w:rFonts w:ascii="Times New Roman" w:hAnsi="Times New Roman"/>
          <w:b/>
        </w:rPr>
      </w:pPr>
    </w:p>
    <w:p w:rsidR="00CC53EB" w:rsidRDefault="0005105A" w:rsidP="00D71B4C">
      <w:pPr>
        <w:spacing w:after="120" w:line="23" w:lineRule="atLeast"/>
        <w:contextualSpacing/>
        <w:rPr>
          <w:rFonts w:ascii="Times New Roman" w:hAnsi="Times New Roman"/>
        </w:rPr>
      </w:pPr>
      <w:r>
        <w:rPr>
          <w:rFonts w:ascii="Times New Roman" w:hAnsi="Times New Roman"/>
          <w:b/>
        </w:rPr>
        <w:t>Anticipated</w:t>
      </w:r>
      <w:r w:rsidR="00CC53EB" w:rsidRPr="00944342">
        <w:rPr>
          <w:rFonts w:ascii="Times New Roman" w:hAnsi="Times New Roman"/>
          <w:b/>
        </w:rPr>
        <w:t xml:space="preserve"> Federal Funding:</w:t>
      </w:r>
      <w:r w:rsidR="00CC53EB" w:rsidRPr="00944342">
        <w:rPr>
          <w:rFonts w:ascii="Times New Roman" w:hAnsi="Times New Roman"/>
        </w:rPr>
        <w:t xml:space="preserve"> </w:t>
      </w:r>
      <w:r w:rsidR="00BC0B45" w:rsidRPr="00944342">
        <w:rPr>
          <w:rFonts w:ascii="Times New Roman" w:hAnsi="Times New Roman"/>
        </w:rPr>
        <w:t xml:space="preserve">We </w:t>
      </w:r>
      <w:r w:rsidR="00BC0B45">
        <w:rPr>
          <w:rFonts w:ascii="Times New Roman" w:hAnsi="Times New Roman"/>
        </w:rPr>
        <w:t>anticipate</w:t>
      </w:r>
      <w:r w:rsidR="00BC0B45" w:rsidRPr="00944342">
        <w:rPr>
          <w:rFonts w:ascii="Times New Roman" w:hAnsi="Times New Roman"/>
        </w:rPr>
        <w:t xml:space="preserve"> that </w:t>
      </w:r>
      <w:r w:rsidR="00BC0B45" w:rsidRPr="009B79A5">
        <w:rPr>
          <w:rFonts w:ascii="Times New Roman" w:hAnsi="Times New Roman"/>
        </w:rPr>
        <w:t>approximately $</w:t>
      </w:r>
      <w:r w:rsidR="005B2143">
        <w:rPr>
          <w:rFonts w:ascii="Times New Roman" w:hAnsi="Times New Roman"/>
        </w:rPr>
        <w:t>4</w:t>
      </w:r>
      <w:r w:rsidR="007467A3">
        <w:rPr>
          <w:rFonts w:ascii="Times New Roman" w:hAnsi="Times New Roman"/>
        </w:rPr>
        <w:t>0</w:t>
      </w:r>
      <w:r w:rsidR="00BC0B45" w:rsidRPr="009B79A5">
        <w:rPr>
          <w:rFonts w:ascii="Times New Roman" w:hAnsi="Times New Roman"/>
        </w:rPr>
        <w:t>,000,000 will</w:t>
      </w:r>
      <w:r w:rsidR="00BC0B45" w:rsidRPr="00944342">
        <w:rPr>
          <w:rFonts w:ascii="Times New Roman" w:hAnsi="Times New Roman"/>
        </w:rPr>
        <w:t xml:space="preserve"> be obligated in this grant round but participation will vary by state.</w:t>
      </w:r>
      <w:r w:rsidR="00BC0B45">
        <w:rPr>
          <w:rFonts w:ascii="Times New Roman" w:hAnsi="Times New Roman"/>
        </w:rPr>
        <w:t xml:space="preserve">  </w:t>
      </w:r>
      <w:r w:rsidR="005A5E32" w:rsidRPr="00944342">
        <w:rPr>
          <w:rFonts w:ascii="Times New Roman" w:hAnsi="Times New Roman"/>
        </w:rPr>
        <w:t>On an annual basis, an overall amount</w:t>
      </w:r>
      <w:r w:rsidR="00C85DAE" w:rsidRPr="00944342">
        <w:rPr>
          <w:rFonts w:ascii="Times New Roman" w:hAnsi="Times New Roman"/>
        </w:rPr>
        <w:t xml:space="preserve"> is appropriated</w:t>
      </w:r>
      <w:r w:rsidR="005A5E32" w:rsidRPr="00944342">
        <w:rPr>
          <w:rFonts w:ascii="Times New Roman" w:hAnsi="Times New Roman"/>
        </w:rPr>
        <w:t xml:space="preserve"> for State Assistance grants</w:t>
      </w:r>
      <w:r w:rsidR="00F1726E">
        <w:rPr>
          <w:rFonts w:ascii="Times New Roman" w:hAnsi="Times New Roman"/>
        </w:rPr>
        <w:t xml:space="preserve"> from the LWCF</w:t>
      </w:r>
      <w:r w:rsidR="005A5E32" w:rsidRPr="00944342">
        <w:rPr>
          <w:rFonts w:ascii="Times New Roman" w:hAnsi="Times New Roman"/>
        </w:rPr>
        <w:t>.</w:t>
      </w:r>
      <w:r w:rsidR="00F1726E">
        <w:rPr>
          <w:rFonts w:ascii="Times New Roman" w:hAnsi="Times New Roman"/>
        </w:rPr>
        <w:t xml:space="preserve">  In addition, the LWCF is supplemented with funds generated by leasing activity in the Gulf of Mexico, pursuant to the Gulf of Mexico Energy Security Act of 2005 (GOMESA).</w:t>
      </w:r>
      <w:r w:rsidR="005A5E32" w:rsidRPr="00944342">
        <w:rPr>
          <w:rFonts w:ascii="Times New Roman" w:hAnsi="Times New Roman"/>
        </w:rPr>
        <w:t xml:space="preserve"> </w:t>
      </w:r>
      <w:r w:rsidR="00F1726E">
        <w:rPr>
          <w:rFonts w:ascii="Times New Roman" w:hAnsi="Times New Roman"/>
        </w:rPr>
        <w:t>Once available, t</w:t>
      </w:r>
      <w:r w:rsidR="005A5E32" w:rsidRPr="00944342">
        <w:rPr>
          <w:rFonts w:ascii="Times New Roman" w:hAnsi="Times New Roman"/>
        </w:rPr>
        <w:t>h</w:t>
      </w:r>
      <w:r w:rsidR="00F1726E">
        <w:rPr>
          <w:rFonts w:ascii="Times New Roman" w:hAnsi="Times New Roman"/>
        </w:rPr>
        <w:t>ese</w:t>
      </w:r>
      <w:r w:rsidR="005A5E32" w:rsidRPr="00944342">
        <w:rPr>
          <w:rFonts w:ascii="Times New Roman" w:hAnsi="Times New Roman"/>
        </w:rPr>
        <w:t xml:space="preserve"> amount</w:t>
      </w:r>
      <w:r w:rsidR="00F1726E">
        <w:rPr>
          <w:rFonts w:ascii="Times New Roman" w:hAnsi="Times New Roman"/>
        </w:rPr>
        <w:t>s</w:t>
      </w:r>
      <w:r w:rsidR="005A5E32" w:rsidRPr="00944342">
        <w:rPr>
          <w:rFonts w:ascii="Times New Roman" w:hAnsi="Times New Roman"/>
        </w:rPr>
        <w:t xml:space="preserve"> </w:t>
      </w:r>
      <w:r w:rsidR="00F1726E">
        <w:rPr>
          <w:rFonts w:ascii="Times New Roman" w:hAnsi="Times New Roman"/>
        </w:rPr>
        <w:t>are</w:t>
      </w:r>
      <w:r w:rsidR="005A5E32" w:rsidRPr="00944342">
        <w:rPr>
          <w:rFonts w:ascii="Times New Roman" w:hAnsi="Times New Roman"/>
        </w:rPr>
        <w:t xml:space="preserve"> apportioned to each State or Territory </w:t>
      </w:r>
      <w:r w:rsidR="00C85DAE" w:rsidRPr="00944342">
        <w:rPr>
          <w:rFonts w:ascii="Times New Roman" w:hAnsi="Times New Roman"/>
        </w:rPr>
        <w:t xml:space="preserve">in </w:t>
      </w:r>
      <w:r w:rsidR="005A5E32" w:rsidRPr="00944342">
        <w:rPr>
          <w:rFonts w:ascii="Times New Roman" w:hAnsi="Times New Roman"/>
        </w:rPr>
        <w:t>accord</w:t>
      </w:r>
      <w:r w:rsidR="00C85DAE" w:rsidRPr="00944342">
        <w:rPr>
          <w:rFonts w:ascii="Times New Roman" w:hAnsi="Times New Roman"/>
        </w:rPr>
        <w:t>ance with</w:t>
      </w:r>
      <w:r w:rsidR="005A5E32" w:rsidRPr="00944342">
        <w:rPr>
          <w:rFonts w:ascii="Times New Roman" w:hAnsi="Times New Roman"/>
        </w:rPr>
        <w:t xml:space="preserve"> a formula set out in the LWCF Act.  </w:t>
      </w:r>
      <w:r w:rsidR="00931E82">
        <w:rPr>
          <w:rFonts w:ascii="Times New Roman" w:hAnsi="Times New Roman"/>
        </w:rPr>
        <w:t>T</w:t>
      </w:r>
      <w:r w:rsidR="005A5E32" w:rsidRPr="00944342">
        <w:rPr>
          <w:rFonts w:ascii="Times New Roman" w:hAnsi="Times New Roman"/>
        </w:rPr>
        <w:t xml:space="preserve">he </w:t>
      </w:r>
      <w:r w:rsidR="00C85DAE" w:rsidRPr="00944342">
        <w:rPr>
          <w:rFonts w:ascii="Times New Roman" w:hAnsi="Times New Roman"/>
        </w:rPr>
        <w:t xml:space="preserve">LWCF </w:t>
      </w:r>
      <w:r w:rsidR="005A5E32" w:rsidRPr="00944342">
        <w:rPr>
          <w:rFonts w:ascii="Times New Roman" w:hAnsi="Times New Roman"/>
        </w:rPr>
        <w:t xml:space="preserve">Act provides States with up to three years to obligate their apportionments so States </w:t>
      </w:r>
      <w:r w:rsidR="00931E82">
        <w:rPr>
          <w:rFonts w:ascii="Times New Roman" w:hAnsi="Times New Roman"/>
        </w:rPr>
        <w:t xml:space="preserve">could have a variety of funds </w:t>
      </w:r>
      <w:r w:rsidR="00B43563" w:rsidRPr="00944342">
        <w:rPr>
          <w:rFonts w:ascii="Times New Roman" w:hAnsi="Times New Roman"/>
        </w:rPr>
        <w:t>available for obligation</w:t>
      </w:r>
      <w:r w:rsidR="00E652F0">
        <w:rPr>
          <w:rFonts w:ascii="Times New Roman" w:hAnsi="Times New Roman"/>
        </w:rPr>
        <w:t xml:space="preserve">. </w:t>
      </w:r>
      <w:r w:rsidR="00E652F0" w:rsidRPr="00A15D98">
        <w:rPr>
          <w:rFonts w:ascii="Times New Roman" w:hAnsi="Times New Roman"/>
        </w:rPr>
        <w:t>A</w:t>
      </w:r>
      <w:r w:rsidR="009B79A5" w:rsidRPr="00A15D98">
        <w:rPr>
          <w:rFonts w:ascii="Times New Roman" w:hAnsi="Times New Roman"/>
        </w:rPr>
        <w:t>t this time FY</w:t>
      </w:r>
      <w:r w:rsidR="00A15D98">
        <w:rPr>
          <w:rFonts w:ascii="Times New Roman" w:hAnsi="Times New Roman"/>
        </w:rPr>
        <w:t xml:space="preserve"> </w:t>
      </w:r>
      <w:r w:rsidR="004F4991" w:rsidRPr="00A15D98">
        <w:rPr>
          <w:rFonts w:ascii="Times New Roman" w:hAnsi="Times New Roman"/>
        </w:rPr>
        <w:t>20</w:t>
      </w:r>
      <w:r w:rsidR="004F4991">
        <w:rPr>
          <w:rFonts w:ascii="Times New Roman" w:hAnsi="Times New Roman"/>
        </w:rPr>
        <w:t>20</w:t>
      </w:r>
      <w:r w:rsidR="004F4991" w:rsidRPr="00A15D98">
        <w:rPr>
          <w:rFonts w:ascii="Times New Roman" w:hAnsi="Times New Roman"/>
        </w:rPr>
        <w:t xml:space="preserve"> </w:t>
      </w:r>
      <w:r w:rsidR="009B79A5" w:rsidRPr="00A15D98">
        <w:rPr>
          <w:rFonts w:ascii="Times New Roman" w:hAnsi="Times New Roman"/>
        </w:rPr>
        <w:t xml:space="preserve">funds have </w:t>
      </w:r>
      <w:r w:rsidR="004F4991">
        <w:rPr>
          <w:rFonts w:ascii="Times New Roman" w:hAnsi="Times New Roman"/>
        </w:rPr>
        <w:t xml:space="preserve">not </w:t>
      </w:r>
      <w:r w:rsidR="009B79A5" w:rsidRPr="00A15D98">
        <w:rPr>
          <w:rFonts w:ascii="Times New Roman" w:hAnsi="Times New Roman"/>
        </w:rPr>
        <w:t>been appropriated</w:t>
      </w:r>
      <w:r w:rsidR="00741D10">
        <w:rPr>
          <w:rFonts w:ascii="Times New Roman" w:hAnsi="Times New Roman"/>
        </w:rPr>
        <w:t xml:space="preserve">. </w:t>
      </w:r>
      <w:r w:rsidR="00A15D98" w:rsidRPr="00A15D98">
        <w:rPr>
          <w:rFonts w:ascii="Times New Roman" w:hAnsi="Times New Roman"/>
        </w:rPr>
        <w:t xml:space="preserve"> However, some states </w:t>
      </w:r>
      <w:r w:rsidR="001F36E8">
        <w:rPr>
          <w:rFonts w:ascii="Times New Roman" w:hAnsi="Times New Roman"/>
        </w:rPr>
        <w:t xml:space="preserve">also </w:t>
      </w:r>
      <w:r w:rsidR="00A15D98" w:rsidRPr="00A15D98">
        <w:rPr>
          <w:rFonts w:ascii="Times New Roman" w:hAnsi="Times New Roman"/>
        </w:rPr>
        <w:t xml:space="preserve">still have </w:t>
      </w:r>
      <w:r w:rsidR="00931E82" w:rsidRPr="00A15D98">
        <w:rPr>
          <w:rFonts w:ascii="Times New Roman" w:hAnsi="Times New Roman"/>
        </w:rPr>
        <w:t>funds</w:t>
      </w:r>
      <w:r w:rsidR="005A5E32" w:rsidRPr="00A15D98">
        <w:rPr>
          <w:rFonts w:ascii="Times New Roman" w:hAnsi="Times New Roman"/>
        </w:rPr>
        <w:t xml:space="preserve"> appropriated in FY </w:t>
      </w:r>
      <w:r w:rsidR="00931E82" w:rsidRPr="00A15D98">
        <w:rPr>
          <w:rFonts w:ascii="Times New Roman" w:hAnsi="Times New Roman"/>
        </w:rPr>
        <w:t>2018</w:t>
      </w:r>
      <w:r w:rsidR="007467A3">
        <w:rPr>
          <w:rFonts w:ascii="Times New Roman" w:hAnsi="Times New Roman"/>
        </w:rPr>
        <w:t xml:space="preserve"> and 2019</w:t>
      </w:r>
      <w:r w:rsidR="00A15D98" w:rsidRPr="00A15D98">
        <w:rPr>
          <w:rFonts w:ascii="Times New Roman" w:hAnsi="Times New Roman"/>
        </w:rPr>
        <w:t xml:space="preserve"> available</w:t>
      </w:r>
      <w:r w:rsidR="00931E82" w:rsidRPr="00A15D98">
        <w:rPr>
          <w:rFonts w:ascii="Times New Roman" w:hAnsi="Times New Roman"/>
        </w:rPr>
        <w:t>,</w:t>
      </w:r>
      <w:r w:rsidR="00F1726E" w:rsidRPr="00A15D98">
        <w:rPr>
          <w:rFonts w:ascii="Times New Roman" w:hAnsi="Times New Roman"/>
        </w:rPr>
        <w:t xml:space="preserve"> along with GOMESA funds</w:t>
      </w:r>
      <w:r w:rsidR="005A5E32" w:rsidRPr="00A15D98">
        <w:rPr>
          <w:rFonts w:ascii="Times New Roman" w:hAnsi="Times New Roman"/>
        </w:rPr>
        <w:t>.</w:t>
      </w:r>
      <w:r w:rsidR="005A5E32" w:rsidRPr="00944342">
        <w:rPr>
          <w:rFonts w:ascii="Times New Roman" w:hAnsi="Times New Roman"/>
        </w:rPr>
        <w:t xml:space="preserve"> </w:t>
      </w:r>
      <w:r w:rsidR="00C85DAE" w:rsidRPr="00944342">
        <w:rPr>
          <w:rFonts w:ascii="Times New Roman" w:hAnsi="Times New Roman"/>
        </w:rPr>
        <w:t xml:space="preserve"> </w:t>
      </w:r>
      <w:r w:rsidR="005A5E32" w:rsidRPr="00944342">
        <w:rPr>
          <w:rFonts w:ascii="Times New Roman" w:hAnsi="Times New Roman"/>
        </w:rPr>
        <w:t>Funding from different fiscal years can be combined. Consequently, the amount available</w:t>
      </w:r>
      <w:r w:rsidR="00C85DAE" w:rsidRPr="00944342">
        <w:rPr>
          <w:rFonts w:ascii="Times New Roman" w:hAnsi="Times New Roman"/>
        </w:rPr>
        <w:t xml:space="preserve"> for grants</w:t>
      </w:r>
      <w:r w:rsidR="005A5E32" w:rsidRPr="00944342">
        <w:rPr>
          <w:rFonts w:ascii="Times New Roman" w:hAnsi="Times New Roman"/>
        </w:rPr>
        <w:t xml:space="preserve"> and </w:t>
      </w:r>
      <w:r w:rsidR="00B43563" w:rsidRPr="00944342">
        <w:rPr>
          <w:rFonts w:ascii="Times New Roman" w:hAnsi="Times New Roman"/>
        </w:rPr>
        <w:t>the status of a</w:t>
      </w:r>
      <w:r w:rsidR="00C85DAE" w:rsidRPr="00944342">
        <w:rPr>
          <w:rFonts w:ascii="Times New Roman" w:hAnsi="Times New Roman"/>
        </w:rPr>
        <w:t>ny</w:t>
      </w:r>
      <w:r w:rsidR="00B43563" w:rsidRPr="00944342">
        <w:rPr>
          <w:rFonts w:ascii="Times New Roman" w:hAnsi="Times New Roman"/>
        </w:rPr>
        <w:t xml:space="preserve"> competition</w:t>
      </w:r>
      <w:r w:rsidR="00C85DAE" w:rsidRPr="00944342">
        <w:rPr>
          <w:rFonts w:ascii="Times New Roman" w:hAnsi="Times New Roman"/>
        </w:rPr>
        <w:t>s</w:t>
      </w:r>
      <w:r w:rsidR="00B43563" w:rsidRPr="00944342">
        <w:rPr>
          <w:rFonts w:ascii="Times New Roman" w:hAnsi="Times New Roman"/>
        </w:rPr>
        <w:t xml:space="preserve"> </w:t>
      </w:r>
      <w:r w:rsidR="00C85DAE" w:rsidRPr="00944342">
        <w:rPr>
          <w:rFonts w:ascii="Times New Roman" w:hAnsi="Times New Roman"/>
        </w:rPr>
        <w:t>for grants from those amounts</w:t>
      </w:r>
      <w:r w:rsidR="005A5E32" w:rsidRPr="00944342">
        <w:rPr>
          <w:rFonts w:ascii="Times New Roman" w:hAnsi="Times New Roman"/>
        </w:rPr>
        <w:t>, will vary</w:t>
      </w:r>
      <w:r w:rsidR="00C85DAE" w:rsidRPr="00944342">
        <w:rPr>
          <w:rFonts w:ascii="Times New Roman" w:hAnsi="Times New Roman"/>
        </w:rPr>
        <w:t xml:space="preserve"> by State</w:t>
      </w:r>
      <w:r w:rsidR="005A5E32" w:rsidRPr="00944342">
        <w:rPr>
          <w:rFonts w:ascii="Times New Roman" w:hAnsi="Times New Roman"/>
        </w:rPr>
        <w:t xml:space="preserve">. You should consult with your State’s lead agency to determine the specific availability of </w:t>
      </w:r>
      <w:r w:rsidR="00C85DAE" w:rsidRPr="00944342">
        <w:rPr>
          <w:rFonts w:ascii="Times New Roman" w:hAnsi="Times New Roman"/>
        </w:rPr>
        <w:t xml:space="preserve">any </w:t>
      </w:r>
      <w:r w:rsidR="005A5E32" w:rsidRPr="00944342">
        <w:rPr>
          <w:rFonts w:ascii="Times New Roman" w:hAnsi="Times New Roman"/>
        </w:rPr>
        <w:t>funds</w:t>
      </w:r>
      <w:r w:rsidR="00F1726E">
        <w:rPr>
          <w:rFonts w:ascii="Times New Roman" w:hAnsi="Times New Roman"/>
        </w:rPr>
        <w:t xml:space="preserve"> and the timing of their competition rounds</w:t>
      </w:r>
      <w:r w:rsidR="005A5E32" w:rsidRPr="00944342">
        <w:rPr>
          <w:rFonts w:ascii="Times New Roman" w:hAnsi="Times New Roman"/>
        </w:rPr>
        <w:t xml:space="preserve">.  </w:t>
      </w:r>
    </w:p>
    <w:p w:rsidR="008F758B" w:rsidRDefault="008F758B" w:rsidP="00D71B4C">
      <w:pPr>
        <w:spacing w:after="120" w:line="23" w:lineRule="atLeast"/>
        <w:contextualSpacing/>
        <w:rPr>
          <w:rFonts w:ascii="Times New Roman" w:hAnsi="Times New Roman"/>
          <w:b/>
        </w:rPr>
      </w:pPr>
    </w:p>
    <w:p w:rsidR="003D7191" w:rsidRPr="00944342"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Number of Agreements to be </w:t>
      </w:r>
      <w:proofErr w:type="gramStart"/>
      <w:r w:rsidRPr="00944342">
        <w:rPr>
          <w:rFonts w:ascii="Times New Roman" w:hAnsi="Times New Roman"/>
          <w:b/>
        </w:rPr>
        <w:t>Awarded</w:t>
      </w:r>
      <w:proofErr w:type="gramEnd"/>
      <w:r w:rsidRPr="00944342">
        <w:rPr>
          <w:rFonts w:ascii="Times New Roman" w:hAnsi="Times New Roman"/>
          <w:b/>
        </w:rPr>
        <w:t>:</w:t>
      </w:r>
      <w:r w:rsidRPr="00944342">
        <w:rPr>
          <w:rFonts w:ascii="Times New Roman" w:hAnsi="Times New Roman"/>
        </w:rPr>
        <w:t xml:space="preserve"> </w:t>
      </w:r>
      <w:r w:rsidR="00C85DAE" w:rsidRPr="00944342">
        <w:rPr>
          <w:rFonts w:ascii="Times New Roman" w:hAnsi="Times New Roman"/>
        </w:rPr>
        <w:t xml:space="preserve"> The NPS estimates that u</w:t>
      </w:r>
      <w:r w:rsidR="00650D8C" w:rsidRPr="00944342">
        <w:rPr>
          <w:rFonts w:ascii="Times New Roman" w:hAnsi="Times New Roman"/>
        </w:rPr>
        <w:t xml:space="preserve">p to </w:t>
      </w:r>
      <w:r w:rsidR="004806DF">
        <w:rPr>
          <w:rFonts w:ascii="Times New Roman" w:hAnsi="Times New Roman"/>
        </w:rPr>
        <w:t>75</w:t>
      </w:r>
      <w:r w:rsidR="00650D8C" w:rsidRPr="00944342">
        <w:rPr>
          <w:rFonts w:ascii="Times New Roman" w:hAnsi="Times New Roman"/>
        </w:rPr>
        <w:t xml:space="preserve"> </w:t>
      </w:r>
      <w:r w:rsidR="005A5E32" w:rsidRPr="00944342">
        <w:rPr>
          <w:rFonts w:ascii="Times New Roman" w:hAnsi="Times New Roman"/>
        </w:rPr>
        <w:t>grants</w:t>
      </w:r>
      <w:r w:rsidR="00C85DAE" w:rsidRPr="00944342">
        <w:rPr>
          <w:rFonts w:ascii="Times New Roman" w:hAnsi="Times New Roman"/>
        </w:rPr>
        <w:t xml:space="preserve"> </w:t>
      </w:r>
      <w:r w:rsidR="00650D8C" w:rsidRPr="00944342">
        <w:rPr>
          <w:rFonts w:ascii="Times New Roman" w:hAnsi="Times New Roman"/>
        </w:rPr>
        <w:t xml:space="preserve">will be </w:t>
      </w:r>
      <w:r w:rsidR="00C85DAE" w:rsidRPr="00944342">
        <w:rPr>
          <w:rFonts w:ascii="Times New Roman" w:hAnsi="Times New Roman"/>
        </w:rPr>
        <w:t>awarded</w:t>
      </w:r>
      <w:r w:rsidR="00650D8C" w:rsidRPr="00944342">
        <w:rPr>
          <w:rFonts w:ascii="Times New Roman" w:hAnsi="Times New Roman"/>
        </w:rPr>
        <w:t xml:space="preserve"> in this </w:t>
      </w:r>
      <w:r w:rsidR="00C85DAE" w:rsidRPr="00944342">
        <w:rPr>
          <w:rFonts w:ascii="Times New Roman" w:hAnsi="Times New Roman"/>
        </w:rPr>
        <w:t>cycle for projects around the U</w:t>
      </w:r>
      <w:r w:rsidR="004806DF">
        <w:rPr>
          <w:rFonts w:ascii="Times New Roman" w:hAnsi="Times New Roman"/>
        </w:rPr>
        <w:t>nited States</w:t>
      </w:r>
      <w:r w:rsidR="00650D8C" w:rsidRPr="00944342">
        <w:rPr>
          <w:rFonts w:ascii="Times New Roman" w:hAnsi="Times New Roman"/>
        </w:rPr>
        <w:t xml:space="preserve">.  </w:t>
      </w:r>
      <w:r w:rsidR="003D7191" w:rsidRPr="00944342">
        <w:rPr>
          <w:rFonts w:ascii="Times New Roman" w:hAnsi="Times New Roman"/>
        </w:rPr>
        <w:t xml:space="preserve">Each </w:t>
      </w:r>
      <w:r w:rsidR="00B22DDA" w:rsidRPr="00944342">
        <w:rPr>
          <w:rFonts w:ascii="Times New Roman" w:hAnsi="Times New Roman"/>
        </w:rPr>
        <w:t xml:space="preserve">grant </w:t>
      </w:r>
      <w:r w:rsidR="003D7191" w:rsidRPr="00944342">
        <w:rPr>
          <w:rFonts w:ascii="Times New Roman" w:hAnsi="Times New Roman"/>
        </w:rPr>
        <w:t xml:space="preserve">project will be treated individually, with detail </w:t>
      </w:r>
      <w:r w:rsidR="005A5E32" w:rsidRPr="00944342">
        <w:rPr>
          <w:rFonts w:ascii="Times New Roman" w:hAnsi="Times New Roman"/>
        </w:rPr>
        <w:t xml:space="preserve">provided </w:t>
      </w:r>
      <w:r w:rsidR="003D7191" w:rsidRPr="00944342">
        <w:rPr>
          <w:rFonts w:ascii="Times New Roman" w:hAnsi="Times New Roman"/>
        </w:rPr>
        <w:t>through project statements, project plans</w:t>
      </w:r>
      <w:r w:rsidR="005A5E32" w:rsidRPr="00944342">
        <w:rPr>
          <w:rFonts w:ascii="Times New Roman" w:hAnsi="Times New Roman"/>
        </w:rPr>
        <w:t>,</w:t>
      </w:r>
      <w:r w:rsidR="003D7191" w:rsidRPr="00944342">
        <w:rPr>
          <w:rFonts w:ascii="Times New Roman" w:hAnsi="Times New Roman"/>
        </w:rPr>
        <w:t xml:space="preserve"> and budgets developed between the NPS and the </w:t>
      </w:r>
      <w:r w:rsidR="00B22DDA" w:rsidRPr="00944342">
        <w:rPr>
          <w:rFonts w:ascii="Times New Roman" w:hAnsi="Times New Roman"/>
        </w:rPr>
        <w:t>State lead agency for LWCF</w:t>
      </w:r>
      <w:r w:rsidR="003D7191" w:rsidRPr="00944342">
        <w:rPr>
          <w:rFonts w:ascii="Times New Roman" w:hAnsi="Times New Roman"/>
        </w:rPr>
        <w:t>.</w:t>
      </w:r>
    </w:p>
    <w:p w:rsidR="00CC53EB" w:rsidRPr="00944342" w:rsidRDefault="00CC53EB" w:rsidP="00D71B4C">
      <w:pPr>
        <w:spacing w:after="120" w:line="23" w:lineRule="atLeast"/>
        <w:contextualSpacing/>
        <w:rPr>
          <w:rFonts w:ascii="Times New Roman" w:hAnsi="Times New Roman"/>
        </w:rPr>
      </w:pPr>
    </w:p>
    <w:p w:rsidR="00534F37" w:rsidRPr="0068107E"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Amount of Funding Available </w:t>
      </w:r>
      <w:r w:rsidR="00944342" w:rsidRPr="00944342">
        <w:rPr>
          <w:rFonts w:ascii="Times New Roman" w:hAnsi="Times New Roman"/>
          <w:b/>
        </w:rPr>
        <w:t>p</w:t>
      </w:r>
      <w:r w:rsidRPr="00944342">
        <w:rPr>
          <w:rFonts w:ascii="Times New Roman" w:hAnsi="Times New Roman"/>
          <w:b/>
        </w:rPr>
        <w:t>er Award:</w:t>
      </w:r>
      <w:r w:rsidRPr="00944342">
        <w:rPr>
          <w:rFonts w:ascii="Times New Roman" w:hAnsi="Times New Roman"/>
        </w:rPr>
        <w:t xml:space="preserve"> </w:t>
      </w:r>
      <w:r w:rsidR="00C85DAE" w:rsidRPr="00944342">
        <w:rPr>
          <w:rFonts w:ascii="Times New Roman" w:hAnsi="Times New Roman"/>
        </w:rPr>
        <w:t xml:space="preserve"> </w:t>
      </w:r>
      <w:r w:rsidR="00BC0B45" w:rsidRPr="00944342">
        <w:rPr>
          <w:rFonts w:ascii="Times New Roman" w:hAnsi="Times New Roman"/>
        </w:rPr>
        <w:t>On a national basis, LWCF grants can range in size from $</w:t>
      </w:r>
      <w:r w:rsidR="00BC0B45">
        <w:rPr>
          <w:rFonts w:ascii="Times New Roman" w:hAnsi="Times New Roman"/>
        </w:rPr>
        <w:t>1</w:t>
      </w:r>
      <w:r w:rsidR="00BC0B45" w:rsidRPr="00944342">
        <w:rPr>
          <w:rFonts w:ascii="Times New Roman" w:hAnsi="Times New Roman"/>
        </w:rPr>
        <w:t>5,000 up to $2,000,000, but typically average $</w:t>
      </w:r>
      <w:r w:rsidR="001F36E8">
        <w:rPr>
          <w:rFonts w:ascii="Times New Roman" w:hAnsi="Times New Roman"/>
        </w:rPr>
        <w:t>200</w:t>
      </w:r>
      <w:r w:rsidR="00BC0B45" w:rsidRPr="00944342">
        <w:rPr>
          <w:rFonts w:ascii="Times New Roman" w:hAnsi="Times New Roman"/>
        </w:rPr>
        <w:t>,000 (note that some states have lower grant ceilings).</w:t>
      </w:r>
      <w:r w:rsidR="00BC0B45">
        <w:rPr>
          <w:rFonts w:ascii="Times New Roman" w:hAnsi="Times New Roman"/>
        </w:rPr>
        <w:t xml:space="preserve">  </w:t>
      </w:r>
      <w:r w:rsidR="00C85DAE" w:rsidRPr="00944342">
        <w:rPr>
          <w:rFonts w:ascii="Times New Roman" w:hAnsi="Times New Roman"/>
        </w:rPr>
        <w:t>Minimum and maximum grant funding levels are established by each State</w:t>
      </w:r>
      <w:r w:rsidR="00944342" w:rsidRPr="00944342">
        <w:rPr>
          <w:rFonts w:ascii="Times New Roman" w:hAnsi="Times New Roman"/>
        </w:rPr>
        <w:t xml:space="preserve"> in accordance with their project selection process</w:t>
      </w:r>
      <w:r w:rsidR="00C85DAE" w:rsidRPr="00944342">
        <w:rPr>
          <w:rFonts w:ascii="Times New Roman" w:hAnsi="Times New Roman"/>
        </w:rPr>
        <w:t xml:space="preserve">, and typically </w:t>
      </w:r>
      <w:r w:rsidR="00944342" w:rsidRPr="00944342">
        <w:rPr>
          <w:rFonts w:ascii="Times New Roman" w:hAnsi="Times New Roman"/>
        </w:rPr>
        <w:t xml:space="preserve">are </w:t>
      </w:r>
      <w:r w:rsidR="00C85DAE" w:rsidRPr="00944342">
        <w:rPr>
          <w:rFonts w:ascii="Times New Roman" w:hAnsi="Times New Roman"/>
        </w:rPr>
        <w:t>commensurate with the State’s apportionment amounts</w:t>
      </w:r>
      <w:r w:rsidR="00944342" w:rsidRPr="00944342">
        <w:rPr>
          <w:rFonts w:ascii="Times New Roman" w:hAnsi="Times New Roman"/>
        </w:rPr>
        <w:t xml:space="preserve">. (Copies of apportionment amounts </w:t>
      </w:r>
      <w:r w:rsidR="00944342" w:rsidRPr="00931E82">
        <w:rPr>
          <w:rFonts w:ascii="Times New Roman" w:hAnsi="Times New Roman"/>
        </w:rPr>
        <w:t>from FY</w:t>
      </w:r>
      <w:r w:rsidR="00281B4A" w:rsidRPr="00931E82">
        <w:rPr>
          <w:rFonts w:ascii="Times New Roman" w:hAnsi="Times New Roman"/>
        </w:rPr>
        <w:t xml:space="preserve"> 20</w:t>
      </w:r>
      <w:r w:rsidR="00944342" w:rsidRPr="00931E82">
        <w:rPr>
          <w:rFonts w:ascii="Times New Roman" w:hAnsi="Times New Roman"/>
        </w:rPr>
        <w:t>1</w:t>
      </w:r>
      <w:r w:rsidR="004806DF">
        <w:rPr>
          <w:rFonts w:ascii="Times New Roman" w:hAnsi="Times New Roman"/>
        </w:rPr>
        <w:t>9</w:t>
      </w:r>
      <w:r w:rsidR="00944342" w:rsidRPr="00944342">
        <w:rPr>
          <w:rFonts w:ascii="Times New Roman" w:hAnsi="Times New Roman"/>
        </w:rPr>
        <w:t xml:space="preserve"> and recent prior years can be found here: </w:t>
      </w:r>
      <w:hyperlink r:id="rId10" w:history="1">
        <w:r w:rsidR="00944342" w:rsidRPr="00944342">
          <w:rPr>
            <w:rStyle w:val="Hyperlink"/>
            <w:rFonts w:ascii="Times New Roman" w:hAnsi="Times New Roman"/>
          </w:rPr>
          <w:t>https://www.nps.gov/subjects/lwcf/statefundingstatus.htm</w:t>
        </w:r>
      </w:hyperlink>
      <w:r w:rsidR="00944342" w:rsidRPr="00944342">
        <w:rPr>
          <w:rFonts w:ascii="Times New Roman" w:hAnsi="Times New Roman"/>
        </w:rPr>
        <w:t xml:space="preserve">.) </w:t>
      </w:r>
      <w:r w:rsidR="00C85DAE" w:rsidRPr="00944342">
        <w:rPr>
          <w:rFonts w:ascii="Times New Roman" w:hAnsi="Times New Roman"/>
        </w:rPr>
        <w:t xml:space="preserve"> </w:t>
      </w:r>
    </w:p>
    <w:p w:rsidR="00C85F37" w:rsidRPr="0068107E" w:rsidRDefault="00C85F37" w:rsidP="00D71B4C">
      <w:pPr>
        <w:spacing w:after="120" w:line="23" w:lineRule="atLeast"/>
        <w:contextualSpacing/>
        <w:rPr>
          <w:rFonts w:ascii="Times New Roman" w:hAnsi="Times New Roman"/>
        </w:rPr>
      </w:pPr>
    </w:p>
    <w:p w:rsidR="00C85F37" w:rsidRPr="00944342" w:rsidRDefault="00944342" w:rsidP="00D71B4C">
      <w:pPr>
        <w:spacing w:after="120" w:line="23" w:lineRule="atLeast"/>
        <w:contextualSpacing/>
        <w:rPr>
          <w:rFonts w:ascii="Times New Roman" w:hAnsi="Times New Roman"/>
          <w:b/>
        </w:rPr>
      </w:pPr>
      <w:r>
        <w:rPr>
          <w:rFonts w:ascii="Times New Roman" w:hAnsi="Times New Roman"/>
          <w:b/>
        </w:rPr>
        <w:t xml:space="preserve">Anticipated Start Date:  </w:t>
      </w:r>
      <w:r w:rsidRPr="00944342">
        <w:rPr>
          <w:rFonts w:ascii="Times New Roman" w:hAnsi="Times New Roman"/>
        </w:rPr>
        <w:t xml:space="preserve">Most </w:t>
      </w:r>
      <w:r>
        <w:rPr>
          <w:rFonts w:ascii="Times New Roman" w:hAnsi="Times New Roman"/>
        </w:rPr>
        <w:t>grants awarded</w:t>
      </w:r>
      <w:r w:rsidR="00B22DDA" w:rsidRPr="00650D8C">
        <w:rPr>
          <w:rFonts w:ascii="Times New Roman" w:hAnsi="Times New Roman"/>
        </w:rPr>
        <w:t xml:space="preserve"> </w:t>
      </w:r>
      <w:r w:rsidR="00BC0B45">
        <w:rPr>
          <w:rFonts w:ascii="Times New Roman" w:hAnsi="Times New Roman"/>
        </w:rPr>
        <w:t>in</w:t>
      </w:r>
      <w:r w:rsidR="00B22DDA" w:rsidRPr="00650D8C">
        <w:rPr>
          <w:rFonts w:ascii="Times New Roman" w:hAnsi="Times New Roman"/>
        </w:rPr>
        <w:t xml:space="preserve"> this </w:t>
      </w:r>
      <w:r>
        <w:rPr>
          <w:rFonts w:ascii="Times New Roman" w:hAnsi="Times New Roman"/>
        </w:rPr>
        <w:t>cycle</w:t>
      </w:r>
      <w:r w:rsidR="00B22DDA" w:rsidRPr="00650D8C">
        <w:rPr>
          <w:rFonts w:ascii="Times New Roman" w:hAnsi="Times New Roman"/>
        </w:rPr>
        <w:t xml:space="preserve"> will have a start date of </w:t>
      </w:r>
      <w:r w:rsidR="004806DF">
        <w:rPr>
          <w:rFonts w:ascii="Times New Roman" w:hAnsi="Times New Roman"/>
        </w:rPr>
        <w:t xml:space="preserve">March </w:t>
      </w:r>
      <w:r w:rsidR="00E82D40">
        <w:rPr>
          <w:rFonts w:ascii="Times New Roman" w:hAnsi="Times New Roman"/>
        </w:rPr>
        <w:t>1</w:t>
      </w:r>
      <w:r w:rsidR="004F4991">
        <w:rPr>
          <w:rFonts w:ascii="Times New Roman" w:hAnsi="Times New Roman"/>
        </w:rPr>
        <w:t>, 2020</w:t>
      </w:r>
      <w:r w:rsidR="00B22DDA" w:rsidRPr="00650D8C">
        <w:rPr>
          <w:rFonts w:ascii="Times New Roman" w:hAnsi="Times New Roman"/>
        </w:rPr>
        <w:t xml:space="preserve">.  </w:t>
      </w:r>
      <w:r>
        <w:rPr>
          <w:rFonts w:ascii="Times New Roman" w:hAnsi="Times New Roman"/>
        </w:rPr>
        <w:t>However, p</w:t>
      </w:r>
      <w:r w:rsidR="00B22DDA" w:rsidRPr="00650D8C">
        <w:rPr>
          <w:rFonts w:ascii="Times New Roman" w:hAnsi="Times New Roman"/>
        </w:rPr>
        <w:t>roject sponsors that sought and received a Waiver of Retroactivity from the</w:t>
      </w:r>
      <w:r w:rsidR="00BC0B45">
        <w:rPr>
          <w:rFonts w:ascii="Times New Roman" w:hAnsi="Times New Roman"/>
        </w:rPr>
        <w:t>ir lead agency and the</w:t>
      </w:r>
      <w:r w:rsidR="00B22DDA" w:rsidRPr="00650D8C">
        <w:rPr>
          <w:rFonts w:ascii="Times New Roman" w:hAnsi="Times New Roman"/>
        </w:rPr>
        <w:t xml:space="preserve"> NPS </w:t>
      </w:r>
      <w:r>
        <w:rPr>
          <w:rFonts w:ascii="Times New Roman" w:hAnsi="Times New Roman"/>
        </w:rPr>
        <w:t xml:space="preserve">per LWCF Manual Chapter 5.A.3 </w:t>
      </w:r>
      <w:r w:rsidR="00B22DDA" w:rsidRPr="00650D8C">
        <w:rPr>
          <w:rFonts w:ascii="Times New Roman" w:hAnsi="Times New Roman"/>
        </w:rPr>
        <w:t>may have</w:t>
      </w:r>
      <w:r w:rsidR="00BC0B45">
        <w:rPr>
          <w:rFonts w:ascii="Times New Roman" w:hAnsi="Times New Roman"/>
        </w:rPr>
        <w:t xml:space="preserve"> an</w:t>
      </w:r>
      <w:r w:rsidR="00B22DDA" w:rsidRPr="00650D8C">
        <w:rPr>
          <w:rFonts w:ascii="Times New Roman" w:hAnsi="Times New Roman"/>
        </w:rPr>
        <w:t xml:space="preserve"> earlier start date. </w:t>
      </w:r>
      <w:r w:rsidR="00A84F47">
        <w:rPr>
          <w:rFonts w:ascii="Times New Roman" w:hAnsi="Times New Roman"/>
        </w:rPr>
        <w:t xml:space="preserve"> </w:t>
      </w:r>
    </w:p>
    <w:p w:rsidR="00C85F37" w:rsidRPr="0068107E" w:rsidRDefault="00C85F37" w:rsidP="00D71B4C">
      <w:pPr>
        <w:spacing w:after="120" w:line="23" w:lineRule="atLeast"/>
        <w:contextualSpacing/>
        <w:rPr>
          <w:rFonts w:ascii="Times New Roman" w:hAnsi="Times New Roman"/>
        </w:rPr>
      </w:pPr>
    </w:p>
    <w:p w:rsidR="00202743" w:rsidRDefault="000B794E" w:rsidP="00D71B4C">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BC0B45">
        <w:rPr>
          <w:rFonts w:ascii="Times New Roman" w:hAnsi="Times New Roman"/>
        </w:rPr>
        <w:t xml:space="preserve">Most grants funded in this round will have an initial term of </w:t>
      </w:r>
      <w:r w:rsidR="004806DF">
        <w:rPr>
          <w:rFonts w:ascii="Times New Roman" w:hAnsi="Times New Roman"/>
        </w:rPr>
        <w:t xml:space="preserve">March </w:t>
      </w:r>
      <w:r w:rsidR="00E82D40">
        <w:rPr>
          <w:rFonts w:ascii="Times New Roman" w:hAnsi="Times New Roman"/>
        </w:rPr>
        <w:t>1</w:t>
      </w:r>
      <w:r w:rsidR="004F4991">
        <w:rPr>
          <w:rFonts w:ascii="Times New Roman" w:hAnsi="Times New Roman"/>
        </w:rPr>
        <w:t xml:space="preserve">, 2020 – </w:t>
      </w:r>
      <w:r w:rsidR="004806DF">
        <w:rPr>
          <w:rFonts w:ascii="Times New Roman" w:hAnsi="Times New Roman"/>
        </w:rPr>
        <w:t>March 31</w:t>
      </w:r>
      <w:r w:rsidR="003765F8">
        <w:rPr>
          <w:rFonts w:ascii="Times New Roman" w:hAnsi="Times New Roman"/>
        </w:rPr>
        <w:t>, 2023</w:t>
      </w:r>
      <w:r w:rsidR="00BC0B45">
        <w:rPr>
          <w:rFonts w:ascii="Times New Roman" w:hAnsi="Times New Roman"/>
        </w:rPr>
        <w:t xml:space="preserve">.  </w:t>
      </w:r>
      <w:r w:rsidR="00944342">
        <w:rPr>
          <w:rFonts w:ascii="Times New Roman" w:hAnsi="Times New Roman"/>
        </w:rPr>
        <w:t>The i</w:t>
      </w:r>
      <w:r w:rsidR="005A5E32">
        <w:rPr>
          <w:rFonts w:ascii="Times New Roman" w:hAnsi="Times New Roman"/>
        </w:rPr>
        <w:t xml:space="preserve">nitial </w:t>
      </w:r>
      <w:r w:rsidR="00944342">
        <w:rPr>
          <w:rFonts w:ascii="Times New Roman" w:hAnsi="Times New Roman"/>
        </w:rPr>
        <w:t>period of performance</w:t>
      </w:r>
      <w:r w:rsidR="005B6C12" w:rsidRPr="0068107E">
        <w:rPr>
          <w:rFonts w:ascii="Times New Roman" w:hAnsi="Times New Roman"/>
        </w:rPr>
        <w:t xml:space="preserve"> for</w:t>
      </w:r>
      <w:r w:rsidR="00944342">
        <w:rPr>
          <w:rFonts w:ascii="Times New Roman" w:hAnsi="Times New Roman"/>
        </w:rPr>
        <w:t xml:space="preserve"> LWCF</w:t>
      </w:r>
      <w:r w:rsidR="005B6C12" w:rsidRPr="0068107E">
        <w:rPr>
          <w:rFonts w:ascii="Times New Roman" w:hAnsi="Times New Roman"/>
        </w:rPr>
        <w:t xml:space="preserve"> </w:t>
      </w:r>
      <w:r w:rsidR="00944342">
        <w:rPr>
          <w:rFonts w:ascii="Times New Roman" w:hAnsi="Times New Roman"/>
        </w:rPr>
        <w:t xml:space="preserve">grants </w:t>
      </w:r>
      <w:r w:rsidR="00246D5F">
        <w:rPr>
          <w:rFonts w:ascii="Times New Roman" w:hAnsi="Times New Roman"/>
        </w:rPr>
        <w:t>is typically</w:t>
      </w:r>
      <w:r w:rsidR="005A5E32">
        <w:rPr>
          <w:rFonts w:ascii="Times New Roman" w:hAnsi="Times New Roman"/>
        </w:rPr>
        <w:t xml:space="preserve"> three years</w:t>
      </w:r>
      <w:r w:rsidR="000103CA">
        <w:rPr>
          <w:rFonts w:ascii="Times New Roman" w:hAnsi="Times New Roman"/>
        </w:rPr>
        <w:t>,</w:t>
      </w:r>
      <w:r w:rsidR="005A5E32">
        <w:rPr>
          <w:rFonts w:ascii="Times New Roman" w:hAnsi="Times New Roman"/>
        </w:rPr>
        <w:t xml:space="preserve"> but can</w:t>
      </w:r>
      <w:r w:rsidR="005B6C12" w:rsidRPr="0068107E">
        <w:rPr>
          <w:rFonts w:ascii="Times New Roman" w:hAnsi="Times New Roman"/>
        </w:rPr>
        <w:t xml:space="preserve"> range</w:t>
      </w:r>
      <w:r w:rsidR="0033396B">
        <w:rPr>
          <w:rFonts w:ascii="Times New Roman" w:hAnsi="Times New Roman"/>
        </w:rPr>
        <w:t xml:space="preserve"> from one and five years</w:t>
      </w:r>
      <w:r w:rsidR="005B6C12" w:rsidRPr="0068107E">
        <w:rPr>
          <w:rFonts w:ascii="Times New Roman" w:hAnsi="Times New Roman"/>
        </w:rPr>
        <w:t xml:space="preserve"> </w:t>
      </w:r>
      <w:r w:rsidR="00EC0ABA" w:rsidRPr="0068107E">
        <w:rPr>
          <w:rFonts w:ascii="Times New Roman" w:hAnsi="Times New Roman"/>
        </w:rPr>
        <w:t xml:space="preserve">depending </w:t>
      </w:r>
      <w:r w:rsidR="005B6C12" w:rsidRPr="0068107E">
        <w:rPr>
          <w:rFonts w:ascii="Times New Roman" w:hAnsi="Times New Roman"/>
        </w:rPr>
        <w:t xml:space="preserve">on the negotiated project </w:t>
      </w:r>
      <w:r w:rsidR="00FF52BF" w:rsidRPr="0068107E">
        <w:rPr>
          <w:rFonts w:ascii="Times New Roman" w:hAnsi="Times New Roman"/>
        </w:rPr>
        <w:t>statement of work</w:t>
      </w:r>
      <w:r w:rsidR="005B6C12" w:rsidRPr="0068107E">
        <w:rPr>
          <w:rFonts w:ascii="Times New Roman" w:hAnsi="Times New Roman"/>
        </w:rPr>
        <w:t xml:space="preserve">. </w:t>
      </w:r>
      <w:r w:rsidR="00BC0B45">
        <w:rPr>
          <w:rFonts w:ascii="Times New Roman" w:hAnsi="Times New Roman"/>
        </w:rPr>
        <w:t xml:space="preserve"> </w:t>
      </w:r>
      <w:r w:rsidR="007E2F13" w:rsidRPr="0068107E">
        <w:rPr>
          <w:rFonts w:ascii="Times New Roman" w:hAnsi="Times New Roman"/>
        </w:rPr>
        <w:t xml:space="preserve">Agreements </w:t>
      </w:r>
      <w:r w:rsidR="00246D5F">
        <w:rPr>
          <w:rFonts w:ascii="Times New Roman" w:hAnsi="Times New Roman"/>
        </w:rPr>
        <w:t xml:space="preserve">are not effective until </w:t>
      </w:r>
      <w:r w:rsidR="005B6C12" w:rsidRPr="0068107E">
        <w:rPr>
          <w:rFonts w:ascii="Times New Roman" w:hAnsi="Times New Roman"/>
        </w:rPr>
        <w:t xml:space="preserve">executed with signature from </w:t>
      </w:r>
      <w:r w:rsidR="0033396B">
        <w:rPr>
          <w:rFonts w:ascii="Times New Roman" w:hAnsi="Times New Roman"/>
        </w:rPr>
        <w:t>an</w:t>
      </w:r>
      <w:r w:rsidR="005B6C12" w:rsidRPr="0068107E">
        <w:rPr>
          <w:rFonts w:ascii="Times New Roman" w:hAnsi="Times New Roman"/>
        </w:rPr>
        <w:t xml:space="preserve"> NPS </w:t>
      </w:r>
      <w:r w:rsidR="00FF52BF" w:rsidRPr="0068107E">
        <w:rPr>
          <w:rFonts w:ascii="Times New Roman" w:hAnsi="Times New Roman"/>
        </w:rPr>
        <w:t xml:space="preserve">Financial Assistance </w:t>
      </w:r>
      <w:r w:rsidR="005B6C12" w:rsidRPr="0068107E">
        <w:rPr>
          <w:rFonts w:ascii="Times New Roman" w:hAnsi="Times New Roman"/>
        </w:rPr>
        <w:t>Awarding Officer</w:t>
      </w:r>
      <w:r w:rsidR="00FF52BF" w:rsidRPr="0068107E">
        <w:rPr>
          <w:rFonts w:ascii="Times New Roman" w:hAnsi="Times New Roman"/>
        </w:rPr>
        <w:t xml:space="preserve"> (FAAO)</w:t>
      </w:r>
      <w:r w:rsidR="005B6C12" w:rsidRPr="0068107E">
        <w:rPr>
          <w:rFonts w:ascii="Times New Roman" w:hAnsi="Times New Roman"/>
        </w:rPr>
        <w:t xml:space="preserve">. </w:t>
      </w:r>
      <w:r w:rsidR="003354D3" w:rsidRPr="0068107E" w:rsidDel="003354D3">
        <w:rPr>
          <w:rFonts w:ascii="Times New Roman" w:hAnsi="Times New Roman"/>
        </w:rPr>
        <w:t xml:space="preserve"> </w:t>
      </w:r>
      <w:r w:rsidR="00944342" w:rsidRPr="00944342">
        <w:rPr>
          <w:rFonts w:ascii="Times New Roman" w:hAnsi="Times New Roman"/>
        </w:rPr>
        <w:t>Project proposals should include a timeline with discrete benchmarks for c</w:t>
      </w:r>
      <w:r w:rsidR="00944342">
        <w:rPr>
          <w:rFonts w:ascii="Times New Roman" w:hAnsi="Times New Roman"/>
        </w:rPr>
        <w:t>ompleting the project within the initial</w:t>
      </w:r>
      <w:r w:rsidR="00944342" w:rsidRPr="00944342">
        <w:rPr>
          <w:rFonts w:ascii="Times New Roman" w:hAnsi="Times New Roman"/>
        </w:rPr>
        <w:t xml:space="preserve"> period</w:t>
      </w:r>
      <w:r w:rsidR="00944342">
        <w:rPr>
          <w:rFonts w:ascii="Times New Roman" w:hAnsi="Times New Roman"/>
        </w:rPr>
        <w:t xml:space="preserve"> of performance</w:t>
      </w:r>
      <w:r w:rsidR="00944342" w:rsidRPr="00944342">
        <w:rPr>
          <w:rFonts w:ascii="Times New Roman" w:hAnsi="Times New Roman"/>
        </w:rPr>
        <w:t>. The NPS has the authority to extend awards (</w:t>
      </w:r>
      <w:r w:rsidR="001103BD">
        <w:rPr>
          <w:rFonts w:ascii="Times New Roman" w:hAnsi="Times New Roman"/>
        </w:rPr>
        <w:t>up to</w:t>
      </w:r>
      <w:r w:rsidR="0033396B">
        <w:rPr>
          <w:rFonts w:ascii="Times New Roman" w:hAnsi="Times New Roman"/>
        </w:rPr>
        <w:t xml:space="preserve"> </w:t>
      </w:r>
      <w:r w:rsidR="001103BD">
        <w:rPr>
          <w:rFonts w:ascii="Times New Roman" w:hAnsi="Times New Roman"/>
        </w:rPr>
        <w:t xml:space="preserve">a </w:t>
      </w:r>
      <w:r w:rsidR="0033396B">
        <w:rPr>
          <w:rFonts w:ascii="Times New Roman" w:hAnsi="Times New Roman"/>
        </w:rPr>
        <w:t xml:space="preserve">maximum </w:t>
      </w:r>
      <w:r w:rsidR="001103BD">
        <w:rPr>
          <w:rFonts w:ascii="Times New Roman" w:hAnsi="Times New Roman"/>
        </w:rPr>
        <w:t xml:space="preserve">period of performance </w:t>
      </w:r>
      <w:r w:rsidR="0033396B">
        <w:rPr>
          <w:rFonts w:ascii="Times New Roman" w:hAnsi="Times New Roman"/>
        </w:rPr>
        <w:t>of five years)</w:t>
      </w:r>
      <w:r w:rsidR="00944342" w:rsidRPr="00944342">
        <w:rPr>
          <w:rFonts w:ascii="Times New Roman" w:hAnsi="Times New Roman"/>
        </w:rPr>
        <w:t xml:space="preserve"> if circumstances warrant, such as unforeseen problems that </w:t>
      </w:r>
      <w:r w:rsidR="00246D5F">
        <w:rPr>
          <w:rFonts w:ascii="Times New Roman" w:hAnsi="Times New Roman"/>
        </w:rPr>
        <w:t>would</w:t>
      </w:r>
      <w:r w:rsidR="00944342">
        <w:rPr>
          <w:rFonts w:ascii="Times New Roman" w:hAnsi="Times New Roman"/>
        </w:rPr>
        <w:t xml:space="preserve"> </w:t>
      </w:r>
      <w:r w:rsidR="00944342" w:rsidRPr="00944342">
        <w:rPr>
          <w:rFonts w:ascii="Times New Roman" w:hAnsi="Times New Roman"/>
        </w:rPr>
        <w:t xml:space="preserve">prevent the project from being completed within the original award period. In order to qualify for an extension, grant recipients must be in good standing (i.e., up-to-date on all progress and financial reports), </w:t>
      </w:r>
      <w:r w:rsidR="00944342">
        <w:rPr>
          <w:rFonts w:ascii="Times New Roman" w:hAnsi="Times New Roman"/>
        </w:rPr>
        <w:t xml:space="preserve">have </w:t>
      </w:r>
      <w:r w:rsidR="00944342" w:rsidRPr="00944342">
        <w:rPr>
          <w:rFonts w:ascii="Times New Roman" w:hAnsi="Times New Roman"/>
        </w:rPr>
        <w:t>demonstrate</w:t>
      </w:r>
      <w:r w:rsidR="00944342">
        <w:rPr>
          <w:rFonts w:ascii="Times New Roman" w:hAnsi="Times New Roman"/>
        </w:rPr>
        <w:t>d</w:t>
      </w:r>
      <w:r w:rsidR="00944342" w:rsidRPr="00944342">
        <w:rPr>
          <w:rFonts w:ascii="Times New Roman" w:hAnsi="Times New Roman"/>
        </w:rPr>
        <w:t xml:space="preserve"> progress during the initial award period, and </w:t>
      </w:r>
      <w:r w:rsidR="00944342">
        <w:rPr>
          <w:rFonts w:ascii="Times New Roman" w:hAnsi="Times New Roman"/>
        </w:rPr>
        <w:t xml:space="preserve">have a revised program plan that supports the claim </w:t>
      </w:r>
      <w:r w:rsidR="00944342" w:rsidRPr="00944342">
        <w:rPr>
          <w:rFonts w:ascii="Times New Roman" w:hAnsi="Times New Roman"/>
        </w:rPr>
        <w:t xml:space="preserve">that additional time is likely to result in successful completion of the project.  </w:t>
      </w:r>
    </w:p>
    <w:p w:rsidR="001103BD" w:rsidRDefault="001103BD" w:rsidP="00D71B4C">
      <w:pPr>
        <w:spacing w:after="120" w:line="23" w:lineRule="atLeast"/>
        <w:contextualSpacing/>
        <w:rPr>
          <w:rFonts w:ascii="Times New Roman" w:hAnsi="Times New Roman"/>
        </w:rPr>
      </w:pPr>
    </w:p>
    <w:p w:rsidR="003152AD" w:rsidRDefault="00D93B7C" w:rsidP="005A5E32">
      <w:pPr>
        <w:spacing w:after="120" w:line="23" w:lineRule="atLeast"/>
        <w:contextualSpacing/>
        <w:rPr>
          <w:rFonts w:ascii="Times New Roman" w:hAnsi="Times New Roman"/>
        </w:rPr>
      </w:pPr>
      <w:r w:rsidRPr="0068107E">
        <w:rPr>
          <w:rFonts w:ascii="Times New Roman" w:hAnsi="Times New Roman"/>
          <w:b/>
        </w:rPr>
        <w:lastRenderedPageBreak/>
        <w:t xml:space="preserve">Type of Agreement: </w:t>
      </w:r>
      <w:r w:rsidR="005A5E32" w:rsidRPr="005A5E32">
        <w:rPr>
          <w:rFonts w:ascii="Times New Roman" w:hAnsi="Times New Roman"/>
        </w:rPr>
        <w:t xml:space="preserve">LWCF Awards are given as grants.  A </w:t>
      </w:r>
      <w:r w:rsidR="00573BFF" w:rsidRPr="005A5E32">
        <w:rPr>
          <w:rFonts w:ascii="Times New Roman" w:hAnsi="Times New Roman"/>
        </w:rPr>
        <w:t xml:space="preserve">Grant </w:t>
      </w:r>
      <w:r w:rsidR="005A5E32" w:rsidRPr="005A5E32">
        <w:rPr>
          <w:rFonts w:ascii="Times New Roman" w:hAnsi="Times New Roman"/>
        </w:rPr>
        <w:t>is a</w:t>
      </w:r>
      <w:r w:rsidR="00573BFF" w:rsidRPr="005A5E32">
        <w:rPr>
          <w:rFonts w:ascii="Times New Roman" w:hAnsi="Times New Roman"/>
        </w:rPr>
        <w:t xml:space="preserve"> </w:t>
      </w:r>
      <w:r w:rsidR="003152AD" w:rsidRPr="005A5E32">
        <w:rPr>
          <w:rFonts w:ascii="Times New Roman" w:hAnsi="Times New Roman"/>
        </w:rPr>
        <w:t xml:space="preserve">legal instrument of financial assistance between </w:t>
      </w:r>
      <w:r w:rsidR="003A4F6B" w:rsidRPr="005A5E32">
        <w:rPr>
          <w:rFonts w:ascii="Times New Roman" w:hAnsi="Times New Roman"/>
        </w:rPr>
        <w:t xml:space="preserve">The National Park Service </w:t>
      </w:r>
      <w:r w:rsidR="003152AD" w:rsidRPr="005A5E32">
        <w:rPr>
          <w:rFonts w:ascii="Times New Roman" w:hAnsi="Times New Roman"/>
        </w:rPr>
        <w:t>and a non-Federal entity that, consistent with 31 U.S.C. 6302, 6304:</w:t>
      </w:r>
    </w:p>
    <w:p w:rsidR="007F50F3" w:rsidRDefault="007F50F3" w:rsidP="005A5E32">
      <w:pPr>
        <w:spacing w:after="120" w:line="23" w:lineRule="atLeast"/>
        <w:contextualSpacing/>
        <w:rPr>
          <w:rFonts w:ascii="Times New Roman" w:hAnsi="Times New Roman"/>
        </w:rPr>
      </w:pPr>
    </w:p>
    <w:p w:rsidR="003152AD" w:rsidRPr="005A5E32" w:rsidRDefault="003152AD" w:rsidP="003152AD">
      <w:pPr>
        <w:autoSpaceDE w:val="0"/>
        <w:autoSpaceDN w:val="0"/>
        <w:adjustRightInd w:val="0"/>
        <w:rPr>
          <w:rFonts w:ascii="Times New Roman" w:hAnsi="Times New Roman"/>
        </w:rPr>
      </w:pPr>
      <w:r w:rsidRPr="005A5E32">
        <w:rPr>
          <w:rFonts w:ascii="Times New Roman" w:hAnsi="Times New Roman"/>
        </w:rPr>
        <w:t>(1) Is used to enter into a relationship the principal purpose of which is to transfer anything</w:t>
      </w:r>
      <w:r w:rsidR="003A4F6B" w:rsidRPr="005A5E32">
        <w:rPr>
          <w:rFonts w:ascii="Times New Roman" w:hAnsi="Times New Roman"/>
        </w:rPr>
        <w:t xml:space="preserve"> </w:t>
      </w:r>
      <w:r w:rsidRPr="005A5E32">
        <w:rPr>
          <w:rFonts w:ascii="Times New Roman" w:hAnsi="Times New Roman"/>
        </w:rPr>
        <w:t>of</w:t>
      </w:r>
      <w:r w:rsidR="003A4F6B" w:rsidRPr="005A5E32">
        <w:rPr>
          <w:rFonts w:ascii="Times New Roman" w:hAnsi="Times New Roman"/>
        </w:rPr>
        <w:t xml:space="preserve"> </w:t>
      </w:r>
      <w:r w:rsidRPr="005A5E32">
        <w:rPr>
          <w:rFonts w:ascii="Times New Roman" w:hAnsi="Times New Roman"/>
        </w:rPr>
        <w:t>value from the Federal awarding agency to the non-Federal entity to carry out a public</w:t>
      </w:r>
      <w:r w:rsidR="003A4F6B" w:rsidRPr="005A5E32">
        <w:rPr>
          <w:rFonts w:ascii="Times New Roman" w:hAnsi="Times New Roman"/>
          <w:sz w:val="16"/>
          <w:szCs w:val="16"/>
        </w:rPr>
        <w:t xml:space="preserve"> </w:t>
      </w:r>
      <w:r w:rsidRPr="005A5E32">
        <w:rPr>
          <w:rFonts w:ascii="Times New Roman" w:hAnsi="Times New Roman"/>
        </w:rPr>
        <w:t>purpose authorized by a law of the United States (see 31 U.S.C. 6101(3)); and not to</w:t>
      </w:r>
      <w:r w:rsidR="003A4F6B" w:rsidRPr="005A5E32">
        <w:rPr>
          <w:rFonts w:ascii="Times New Roman" w:hAnsi="Times New Roman"/>
        </w:rPr>
        <w:t xml:space="preserve"> </w:t>
      </w:r>
      <w:r w:rsidRPr="005A5E32">
        <w:rPr>
          <w:rFonts w:ascii="Times New Roman" w:hAnsi="Times New Roman"/>
        </w:rPr>
        <w:t>acquire property or services for the Federal awarding agency’s direct benefit or use;</w:t>
      </w:r>
    </w:p>
    <w:p w:rsidR="003A4F6B" w:rsidRPr="005A5E32" w:rsidRDefault="003A4F6B" w:rsidP="003152AD">
      <w:pPr>
        <w:autoSpaceDE w:val="0"/>
        <w:autoSpaceDN w:val="0"/>
        <w:adjustRightInd w:val="0"/>
        <w:rPr>
          <w:rFonts w:ascii="Times New Roman" w:hAnsi="Times New Roman"/>
        </w:rPr>
      </w:pPr>
    </w:p>
    <w:p w:rsidR="001C0C54" w:rsidRDefault="003152AD" w:rsidP="00650D8C">
      <w:pPr>
        <w:autoSpaceDE w:val="0"/>
        <w:autoSpaceDN w:val="0"/>
        <w:adjustRightInd w:val="0"/>
        <w:rPr>
          <w:rFonts w:ascii="Times New Roman" w:hAnsi="Times New Roman"/>
        </w:rPr>
      </w:pPr>
      <w:r w:rsidRPr="005A5E32">
        <w:rPr>
          <w:rFonts w:ascii="Times New Roman" w:hAnsi="Times New Roman"/>
        </w:rPr>
        <w:t>(2) Is distinguished from a cooperative agreement in that it d</w:t>
      </w:r>
      <w:r w:rsidR="00FB3156">
        <w:rPr>
          <w:rFonts w:ascii="Times New Roman" w:hAnsi="Times New Roman"/>
        </w:rPr>
        <w:t xml:space="preserve">oes not provide for substantial </w:t>
      </w:r>
      <w:r w:rsidRPr="005A5E32">
        <w:rPr>
          <w:rFonts w:ascii="Times New Roman" w:hAnsi="Times New Roman"/>
        </w:rPr>
        <w:t>involvement between the Federal awarding agency or pass-through entity and the non-Federal entity in carrying out the activity contemplated by the Federal award.</w:t>
      </w:r>
    </w:p>
    <w:p w:rsidR="005A5E32" w:rsidRDefault="005A5E32" w:rsidP="00650D8C">
      <w:pPr>
        <w:autoSpaceDE w:val="0"/>
        <w:autoSpaceDN w:val="0"/>
        <w:adjustRightInd w:val="0"/>
        <w:rPr>
          <w:rFonts w:ascii="Times New Roman" w:hAnsi="Times New Roman"/>
        </w:rPr>
      </w:pPr>
    </w:p>
    <w:p w:rsidR="003C47DD" w:rsidRDefault="005A5E32" w:rsidP="005A5E32">
      <w:pPr>
        <w:autoSpaceDE w:val="0"/>
        <w:autoSpaceDN w:val="0"/>
        <w:adjustRightInd w:val="0"/>
        <w:rPr>
          <w:rFonts w:ascii="Times New Roman" w:hAnsi="Times New Roman"/>
          <w:shd w:val="clear" w:color="auto" w:fill="FFFF00"/>
        </w:rPr>
      </w:pPr>
      <w:r>
        <w:rPr>
          <w:rFonts w:ascii="Times New Roman" w:hAnsi="Times New Roman"/>
        </w:rPr>
        <w:t xml:space="preserve">No substantial involvement on the part of the National Park Service is anticipated for LWCF grants. </w:t>
      </w:r>
    </w:p>
    <w:p w:rsidR="005A5E32" w:rsidRDefault="005A5E32" w:rsidP="005A5E32">
      <w:pPr>
        <w:autoSpaceDE w:val="0"/>
        <w:autoSpaceDN w:val="0"/>
        <w:adjustRightInd w:val="0"/>
        <w:rPr>
          <w:rFonts w:ascii="Times New Roman" w:hAnsi="Times New Roman"/>
          <w:b/>
        </w:rPr>
      </w:pPr>
    </w:p>
    <w:p w:rsidR="00F12FF9" w:rsidRPr="00C833FD" w:rsidRDefault="00F12FF9" w:rsidP="00F12FF9">
      <w:pPr>
        <w:contextualSpacing/>
        <w:rPr>
          <w:rFonts w:ascii="Times New Roman" w:eastAsia="Times New Roman" w:hAnsi="Times New Roman"/>
          <w:color w:val="auto"/>
        </w:rPr>
      </w:pPr>
      <w:r w:rsidRPr="00C833FD">
        <w:rPr>
          <w:rFonts w:ascii="Times New Roman" w:eastAsia="Times New Roman" w:hAnsi="Times New Roman"/>
          <w:b/>
          <w:color w:val="auto"/>
        </w:rPr>
        <w:t xml:space="preserve">Data Availability: </w:t>
      </w:r>
    </w:p>
    <w:p w:rsidR="00F12FF9" w:rsidRPr="00C833FD" w:rsidRDefault="00F12FF9" w:rsidP="00F12FF9">
      <w:pPr>
        <w:ind w:left="810"/>
        <w:contextualSpacing/>
        <w:rPr>
          <w:rFonts w:ascii="Times New Roman" w:eastAsia="Times New Roman" w:hAnsi="Times New Roman"/>
          <w:color w:val="auto"/>
        </w:rPr>
      </w:pPr>
      <w:r w:rsidRPr="00C833FD">
        <w:rPr>
          <w:rFonts w:ascii="Times New Roman" w:eastAsia="Times New Roman" w:hAnsi="Times New Roman"/>
          <w:color w:val="auto"/>
        </w:rPr>
        <w:t>1)</w:t>
      </w:r>
      <w:r w:rsidRPr="00C833FD">
        <w:rPr>
          <w:rFonts w:ascii="Times New Roman" w:eastAsia="Times New Roman" w:hAnsi="Times New Roman"/>
          <w:b/>
          <w:color w:val="auto"/>
        </w:rPr>
        <w:t xml:space="preserve"> </w:t>
      </w:r>
      <w:r w:rsidRPr="00C833FD">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rsidR="00F12FF9" w:rsidRPr="00C833FD" w:rsidRDefault="00F12FF9" w:rsidP="00F12FF9">
      <w:pPr>
        <w:ind w:left="810"/>
        <w:contextualSpacing/>
        <w:rPr>
          <w:rFonts w:ascii="Times New Roman" w:eastAsia="Times New Roman" w:hAnsi="Times New Roman"/>
          <w:color w:val="auto"/>
        </w:rPr>
      </w:pPr>
    </w:p>
    <w:p w:rsidR="00F12FF9" w:rsidRPr="00C833FD" w:rsidRDefault="00F12FF9" w:rsidP="00F12FF9">
      <w:pPr>
        <w:ind w:left="810"/>
        <w:contextualSpacing/>
        <w:rPr>
          <w:rFonts w:ascii="Times New Roman" w:eastAsia="Times New Roman" w:hAnsi="Times New Roman"/>
          <w:color w:val="auto"/>
        </w:rPr>
      </w:pPr>
      <w:r w:rsidRPr="00C833FD">
        <w:rPr>
          <w:rFonts w:ascii="Times New Roman" w:eastAsia="Times New Roman" w:hAnsi="Times New Roman"/>
          <w:color w:val="auto"/>
        </w:rPr>
        <w:t>2)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rsidR="00F12FF9" w:rsidRPr="00C833FD" w:rsidRDefault="00F12FF9" w:rsidP="00F12FF9">
      <w:pPr>
        <w:ind w:left="810"/>
        <w:contextualSpacing/>
        <w:rPr>
          <w:rFonts w:ascii="Times New Roman" w:eastAsia="Times New Roman" w:hAnsi="Times New Roman"/>
          <w:color w:val="auto"/>
        </w:rPr>
      </w:pPr>
    </w:p>
    <w:p w:rsidR="00F12FF9" w:rsidRPr="00C833FD" w:rsidRDefault="00F12FF9" w:rsidP="00F12FF9">
      <w:pPr>
        <w:ind w:left="810"/>
        <w:contextualSpacing/>
        <w:rPr>
          <w:rFonts w:ascii="Times New Roman" w:eastAsia="Times New Roman" w:hAnsi="Times New Roman"/>
          <w:color w:val="auto"/>
        </w:rPr>
      </w:pPr>
      <w:r w:rsidRPr="00C833FD">
        <w:rPr>
          <w:rFonts w:ascii="Times New Roman" w:eastAsia="Times New Roman" w:hAnsi="Times New Roman"/>
          <w:color w:val="auto"/>
        </w:rPr>
        <w:t xml:space="preserve">3) Availability of Data. The recipient shall make the data produced under this award and any </w:t>
      </w:r>
      <w:proofErr w:type="spellStart"/>
      <w:r w:rsidRPr="00C833FD">
        <w:rPr>
          <w:rFonts w:ascii="Times New Roman" w:eastAsia="Times New Roman" w:hAnsi="Times New Roman"/>
          <w:color w:val="auto"/>
        </w:rPr>
        <w:t>subaward</w:t>
      </w:r>
      <w:proofErr w:type="spellEnd"/>
      <w:r w:rsidRPr="00C833FD">
        <w:rPr>
          <w:rFonts w:ascii="Times New Roman" w:eastAsia="Times New Roman" w:hAnsi="Times New Roman"/>
          <w:color w:val="auto"/>
        </w:rPr>
        <w:t>(s) available to the Government for public release, consistent with applicable law, to allow meaningful third party evaluation and reproduction of the following:</w:t>
      </w:r>
    </w:p>
    <w:p w:rsidR="00F12FF9" w:rsidRPr="00C833FD" w:rsidRDefault="00F12FF9" w:rsidP="00F12FF9">
      <w:pPr>
        <w:ind w:left="1440" w:firstLine="720"/>
        <w:rPr>
          <w:rFonts w:ascii="Times New Roman" w:eastAsia="Times New Roman" w:hAnsi="Times New Roman"/>
          <w:color w:val="auto"/>
        </w:rPr>
      </w:pPr>
      <w:r w:rsidRPr="00C833FD">
        <w:rPr>
          <w:rFonts w:ascii="Times New Roman" w:eastAsia="Times New Roman" w:hAnsi="Times New Roman"/>
          <w:color w:val="auto"/>
        </w:rPr>
        <w:t>(a)  The scientific data relied upon;</w:t>
      </w:r>
    </w:p>
    <w:p w:rsidR="00F12FF9" w:rsidRPr="00C833FD" w:rsidRDefault="00F12FF9" w:rsidP="00F12FF9">
      <w:pPr>
        <w:ind w:left="1440" w:firstLine="720"/>
        <w:rPr>
          <w:rFonts w:ascii="Times New Roman" w:eastAsia="Times New Roman" w:hAnsi="Times New Roman"/>
          <w:color w:val="auto"/>
        </w:rPr>
      </w:pPr>
      <w:r w:rsidRPr="00C833FD">
        <w:rPr>
          <w:rFonts w:ascii="Times New Roman" w:eastAsia="Times New Roman" w:hAnsi="Times New Roman"/>
          <w:color w:val="auto"/>
        </w:rPr>
        <w:t>(b)  The analysis relied upon; and</w:t>
      </w:r>
    </w:p>
    <w:p w:rsidR="00F12FF9" w:rsidRPr="00C833FD" w:rsidRDefault="00F12FF9" w:rsidP="00F12FF9">
      <w:pPr>
        <w:ind w:left="2160"/>
        <w:rPr>
          <w:rFonts w:ascii="Times New Roman" w:eastAsia="Times New Roman" w:hAnsi="Times New Roman"/>
          <w:color w:val="auto"/>
        </w:rPr>
      </w:pPr>
      <w:r w:rsidRPr="00C833FD">
        <w:rPr>
          <w:rFonts w:ascii="Times New Roman" w:eastAsia="Times New Roman" w:hAnsi="Times New Roman"/>
          <w:color w:val="auto"/>
        </w:rPr>
        <w:t>(c)  The methodology, includin</w:t>
      </w:r>
      <w:r w:rsidR="00187BC3">
        <w:rPr>
          <w:rFonts w:ascii="Times New Roman" w:eastAsia="Times New Roman" w:hAnsi="Times New Roman"/>
          <w:color w:val="auto"/>
        </w:rPr>
        <w:t xml:space="preserve">g models, used to gather and </w:t>
      </w:r>
      <w:r w:rsidRPr="00C833FD">
        <w:rPr>
          <w:rFonts w:ascii="Times New Roman" w:eastAsia="Times New Roman" w:hAnsi="Times New Roman"/>
          <w:color w:val="auto"/>
        </w:rPr>
        <w:t>analyze data.</w:t>
      </w:r>
    </w:p>
    <w:p w:rsidR="00F12FF9" w:rsidRDefault="00F12FF9" w:rsidP="00F12FF9">
      <w:pPr>
        <w:rPr>
          <w:rFonts w:ascii="Times New Roman" w:eastAsia="Times New Roman" w:hAnsi="Times New Roman"/>
          <w:b/>
        </w:rPr>
      </w:pPr>
    </w:p>
    <w:p w:rsidR="00F12FF9" w:rsidRDefault="00F12FF9" w:rsidP="00F12FF9">
      <w:pPr>
        <w:rPr>
          <w:rFonts w:ascii="Times New Roman" w:eastAsia="Times New Roman" w:hAnsi="Times New Roman"/>
          <w:b/>
        </w:rPr>
      </w:pPr>
      <w:r w:rsidRPr="00C833FD">
        <w:rPr>
          <w:rFonts w:ascii="Times New Roman" w:eastAsia="Times New Roman" w:hAnsi="Times New Roman"/>
          <w:b/>
        </w:rPr>
        <w:t>Conflict of Interest</w:t>
      </w:r>
      <w:r>
        <w:rPr>
          <w:rFonts w:ascii="Times New Roman" w:eastAsia="Times New Roman" w:hAnsi="Times New Roman"/>
          <w:b/>
        </w:rPr>
        <w:t>:</w:t>
      </w:r>
    </w:p>
    <w:p w:rsidR="00187BC3" w:rsidRPr="00C833FD" w:rsidRDefault="00187BC3" w:rsidP="00F12FF9">
      <w:pPr>
        <w:rPr>
          <w:rFonts w:ascii="Times New Roman" w:eastAsia="Times New Roman" w:hAnsi="Times New Roman"/>
          <w:b/>
        </w:rPr>
      </w:pPr>
    </w:p>
    <w:p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Applicability.</w:t>
      </w:r>
    </w:p>
    <w:p w:rsidR="00F12FF9" w:rsidRPr="00C833FD" w:rsidRDefault="00F12FF9" w:rsidP="00F12FF9">
      <w:pPr>
        <w:rPr>
          <w:rFonts w:ascii="Times New Roman" w:eastAsia="Times New Roman" w:hAnsi="Times New Roman"/>
        </w:rPr>
      </w:pPr>
    </w:p>
    <w:p w:rsidR="00F12FF9" w:rsidRDefault="00F12FF9" w:rsidP="00F12FF9">
      <w:pPr>
        <w:numPr>
          <w:ilvl w:val="0"/>
          <w:numId w:val="10"/>
        </w:numPr>
        <w:rPr>
          <w:rFonts w:ascii="Times New Roman" w:eastAsia="Times New Roman" w:hAnsi="Times New Roman"/>
        </w:rPr>
      </w:pPr>
      <w:r w:rsidRPr="00C833F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rsidR="00187BC3" w:rsidRPr="00C833FD" w:rsidRDefault="00187BC3" w:rsidP="00187BC3">
      <w:pPr>
        <w:ind w:left="1723"/>
        <w:rPr>
          <w:rFonts w:ascii="Times New Roman" w:eastAsia="Times New Roman" w:hAnsi="Times New Roman"/>
        </w:rPr>
      </w:pPr>
    </w:p>
    <w:p w:rsidR="00F12FF9" w:rsidRPr="00C833FD" w:rsidRDefault="00F12FF9" w:rsidP="00F12FF9">
      <w:pPr>
        <w:numPr>
          <w:ilvl w:val="0"/>
          <w:numId w:val="10"/>
        </w:numPr>
        <w:rPr>
          <w:rFonts w:ascii="Times New Roman" w:eastAsia="Times New Roman" w:hAnsi="Times New Roman"/>
        </w:rPr>
      </w:pPr>
      <w:r w:rsidRPr="00C833FD">
        <w:rPr>
          <w:rFonts w:ascii="Times New Roman" w:eastAsia="Times New Roman" w:hAnsi="Times New Roman"/>
        </w:rPr>
        <w:lastRenderedPageBreak/>
        <w:t xml:space="preserve">In the procurement of supplies, equipment, construction, and services by recipients and by </w:t>
      </w:r>
      <w:proofErr w:type="spellStart"/>
      <w:r w:rsidRPr="00C833FD">
        <w:rPr>
          <w:rFonts w:ascii="Times New Roman" w:eastAsia="Times New Roman" w:hAnsi="Times New Roman"/>
        </w:rPr>
        <w:t>subrecipients</w:t>
      </w:r>
      <w:proofErr w:type="spellEnd"/>
      <w:r w:rsidRPr="00C833FD">
        <w:rPr>
          <w:rFonts w:ascii="Times New Roman" w:eastAsia="Times New Roman" w:hAnsi="Times New Roman"/>
        </w:rPr>
        <w:t>, the conflict of interest provisions in 2 CFR 200.318 apply.</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Requirements.</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9"/>
        </w:numPr>
        <w:rPr>
          <w:rFonts w:ascii="Times New Roman" w:eastAsia="Times New Roman" w:hAnsi="Times New Roman"/>
        </w:rPr>
      </w:pPr>
      <w:r w:rsidRPr="00C833F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9"/>
        </w:numPr>
        <w:rPr>
          <w:rFonts w:ascii="Times New Roman" w:eastAsia="Times New Roman" w:hAnsi="Times New Roman"/>
        </w:rPr>
      </w:pPr>
      <w:r w:rsidRPr="00C833FD">
        <w:rPr>
          <w:rFonts w:ascii="Times New Roman" w:eastAsia="Times New Roman" w:hAnsi="Times New Roman"/>
        </w:rPr>
        <w:t xml:space="preserve">In addition to any other prohibitions that may apply with respect to conflicts of interest, no key official of an actual or proposed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 xml:space="preserve"> or in development of the requirement leading to the funding announcement.</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9"/>
        </w:numPr>
        <w:rPr>
          <w:rFonts w:ascii="Times New Roman" w:eastAsia="Times New Roman" w:hAnsi="Times New Roman"/>
        </w:rPr>
      </w:pPr>
      <w:r w:rsidRPr="00C833FD">
        <w:rPr>
          <w:rFonts w:ascii="Times New Roman" w:eastAsia="Times New Roman" w:hAnsi="Times New Roman"/>
        </w:rPr>
        <w:t xml:space="preserve">No actual or prospective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 xml:space="preserve"> may solicit, obtain, or use non-public information regarding the evaluation, award, or administration of an award to that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 xml:space="preserve"> or the development of a Federal financial assistance opportunity that may be of competitive interest to that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Notification.</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8"/>
        </w:numPr>
        <w:rPr>
          <w:rFonts w:ascii="Times New Roman" w:eastAsia="Times New Roman" w:hAnsi="Times New Roman"/>
        </w:rPr>
      </w:pPr>
      <w:r w:rsidRPr="00C833FD">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 xml:space="preserve">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C833FD">
        <w:rPr>
          <w:rFonts w:ascii="Times New Roman" w:eastAsia="Times New Roman" w:hAnsi="Times New Roman"/>
        </w:rPr>
        <w:t>subrecipients</w:t>
      </w:r>
      <w:proofErr w:type="spellEnd"/>
      <w:r w:rsidRPr="00C833FD">
        <w:rPr>
          <w:rFonts w:ascii="Times New Roman" w:eastAsia="Times New Roman" w:hAnsi="Times New Roman"/>
        </w:rPr>
        <w:t>. Restrictions on Lobbying. Non-Federal entities are strictly prohibited from using funds under this grant or cooperative agreement for lobbying activities and must provide the required certifications and disclosures pursuant to 43 CFR Part 18 and 31 USC 1352.</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lastRenderedPageBreak/>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rsidR="00F12FF9" w:rsidRPr="0068107E" w:rsidRDefault="00F12FF9" w:rsidP="005A5E32">
      <w:pPr>
        <w:autoSpaceDE w:val="0"/>
        <w:autoSpaceDN w:val="0"/>
        <w:adjustRightInd w:val="0"/>
        <w:rPr>
          <w:rFonts w:ascii="Times New Roman" w:hAnsi="Times New Roman"/>
          <w:b/>
        </w:rPr>
      </w:pPr>
    </w:p>
    <w:p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7F50F3">
        <w:rPr>
          <w:rFonts w:ascii="Times New Roman" w:hAnsi="Times New Roman"/>
          <w:b/>
        </w:rPr>
        <w:t xml:space="preserve">  </w:t>
      </w:r>
      <w:r w:rsidR="007F50F3" w:rsidRPr="007F50F3">
        <w:rPr>
          <w:rFonts w:ascii="Times New Roman" w:hAnsi="Times New Roman"/>
        </w:rPr>
        <w:t xml:space="preserve">In general, </w:t>
      </w:r>
      <w:r w:rsidR="007F50F3">
        <w:rPr>
          <w:rFonts w:ascii="Times New Roman" w:hAnsi="Times New Roman"/>
        </w:rPr>
        <w:t>a</w:t>
      </w:r>
      <w:r w:rsidR="00B66EC8" w:rsidRPr="0068107E">
        <w:rPr>
          <w:rFonts w:ascii="Times New Roman" w:hAnsi="Times New Roman"/>
        </w:rPr>
        <w:t xml:space="preserve">pplications for supplementation of existing projects </w:t>
      </w:r>
      <w:r w:rsidR="007F50F3">
        <w:rPr>
          <w:rFonts w:ascii="Times New Roman" w:hAnsi="Times New Roman"/>
        </w:rPr>
        <w:t>are</w:t>
      </w:r>
      <w:r w:rsidR="00B66EC8" w:rsidRPr="0068107E">
        <w:rPr>
          <w:rFonts w:ascii="Times New Roman" w:hAnsi="Times New Roman"/>
        </w:rPr>
        <w:t xml:space="preserve"> eligible to compete with applications for new Federal awards</w:t>
      </w:r>
      <w:r w:rsidR="007F50F3">
        <w:rPr>
          <w:rFonts w:ascii="Times New Roman" w:hAnsi="Times New Roman"/>
        </w:rPr>
        <w:t>,</w:t>
      </w:r>
      <w:r w:rsidR="00650D8C">
        <w:rPr>
          <w:rFonts w:ascii="Times New Roman" w:hAnsi="Times New Roman"/>
        </w:rPr>
        <w:t xml:space="preserve"> but</w:t>
      </w:r>
      <w:r w:rsidR="007F50F3">
        <w:rPr>
          <w:rFonts w:ascii="Times New Roman" w:hAnsi="Times New Roman"/>
        </w:rPr>
        <w:t xml:space="preserve"> States have the final determination about this, and if allowed, the process for seeking these funds will be specific to the State</w:t>
      </w:r>
      <w:r w:rsidR="00B66EC8" w:rsidRPr="0068107E">
        <w:rPr>
          <w:rFonts w:ascii="Times New Roman" w:hAnsi="Times New Roman"/>
        </w:rPr>
        <w:t>.</w:t>
      </w:r>
    </w:p>
    <w:p w:rsidR="00B66EC8" w:rsidRPr="0068107E" w:rsidRDefault="00B66EC8" w:rsidP="00D71B4C">
      <w:pPr>
        <w:spacing w:after="120" w:line="23" w:lineRule="atLeast"/>
        <w:contextualSpacing/>
        <w:rPr>
          <w:rFonts w:ascii="Times New Roman" w:hAnsi="Times New Roman"/>
          <w:b/>
        </w:rPr>
      </w:pPr>
    </w:p>
    <w:p w:rsidR="000103CA" w:rsidRDefault="000103CA">
      <w:pPr>
        <w:rPr>
          <w:rFonts w:ascii="Times New Roman" w:hAnsi="Times New Roman"/>
        </w:rPr>
      </w:pPr>
      <w:r>
        <w:rPr>
          <w:rFonts w:ascii="Times New Roman" w:hAnsi="Times New Roman"/>
        </w:rPr>
        <w:br w:type="page"/>
      </w:r>
    </w:p>
    <w:p w:rsidR="00045241" w:rsidRDefault="000103CA" w:rsidP="007E5AE9">
      <w:pPr>
        <w:pStyle w:val="Heading2"/>
        <w:spacing w:line="23" w:lineRule="atLeast"/>
        <w:contextualSpacing/>
        <w:jc w:val="center"/>
        <w:rPr>
          <w:rFonts w:ascii="Times New Roman" w:hAnsi="Times New Roman"/>
          <w:sz w:val="24"/>
          <w:szCs w:val="24"/>
        </w:rPr>
      </w:pPr>
      <w:bookmarkStart w:id="8" w:name="h.1fob9te" w:colFirst="0" w:colLast="0"/>
      <w:bookmarkStart w:id="9" w:name="_Toc484585361"/>
      <w:bookmarkStart w:id="10" w:name="_Toc413234912"/>
      <w:bookmarkEnd w:id="8"/>
      <w:r>
        <w:rPr>
          <w:rFonts w:ascii="Times New Roman" w:hAnsi="Times New Roman"/>
          <w:sz w:val="24"/>
          <w:szCs w:val="24"/>
        </w:rPr>
        <w:lastRenderedPageBreak/>
        <w:t>S</w:t>
      </w:r>
      <w:r w:rsidR="006F03F8" w:rsidRPr="0068107E">
        <w:rPr>
          <w:rFonts w:ascii="Times New Roman" w:hAnsi="Times New Roman"/>
          <w:sz w:val="24"/>
          <w:szCs w:val="24"/>
        </w:rPr>
        <w:t>ection C: Eligibility Information</w:t>
      </w:r>
      <w:bookmarkEnd w:id="9"/>
    </w:p>
    <w:p w:rsidR="00AC45F4" w:rsidRDefault="00AC45F4" w:rsidP="00D64AD8">
      <w:pPr>
        <w:rPr>
          <w:rFonts w:ascii="Times New Roman" w:hAnsi="Times New Roman"/>
        </w:rPr>
      </w:pPr>
    </w:p>
    <w:p w:rsidR="00D64AD8" w:rsidRDefault="00AC45F4" w:rsidP="00D64AD8">
      <w:pPr>
        <w:rPr>
          <w:rFonts w:ascii="Times New Roman" w:hAnsi="Times New Roman"/>
        </w:rPr>
      </w:pPr>
      <w:r w:rsidRPr="00A84F47">
        <w:rPr>
          <w:rFonts w:ascii="Times New Roman" w:hAnsi="Times New Roman"/>
          <w:b/>
        </w:rPr>
        <w:t xml:space="preserve">Application Due </w:t>
      </w:r>
      <w:r w:rsidRPr="00A15D98">
        <w:rPr>
          <w:rFonts w:ascii="Times New Roman" w:hAnsi="Times New Roman"/>
          <w:b/>
        </w:rPr>
        <w:t>Date</w:t>
      </w:r>
      <w:r w:rsidRPr="00A15D98">
        <w:rPr>
          <w:rFonts w:ascii="Times New Roman" w:hAnsi="Times New Roman"/>
        </w:rPr>
        <w:t xml:space="preserve">:  </w:t>
      </w:r>
      <w:r w:rsidR="00D16523">
        <w:rPr>
          <w:rFonts w:ascii="Times New Roman" w:hAnsi="Times New Roman"/>
        </w:rPr>
        <w:t>January 1</w:t>
      </w:r>
      <w:r w:rsidR="00E82D40">
        <w:rPr>
          <w:rFonts w:ascii="Times New Roman" w:hAnsi="Times New Roman"/>
        </w:rPr>
        <w:t>7</w:t>
      </w:r>
      <w:r w:rsidR="003765F8">
        <w:rPr>
          <w:rFonts w:ascii="Times New Roman" w:hAnsi="Times New Roman"/>
        </w:rPr>
        <w:t>, 2020</w:t>
      </w:r>
      <w:r w:rsidR="000223AB" w:rsidRPr="00A15D98">
        <w:rPr>
          <w:rFonts w:ascii="Times New Roman" w:hAnsi="Times New Roman"/>
        </w:rPr>
        <w:t xml:space="preserve">, </w:t>
      </w:r>
      <w:r w:rsidRPr="00A15D98">
        <w:rPr>
          <w:rFonts w:ascii="Times New Roman" w:hAnsi="Times New Roman"/>
        </w:rPr>
        <w:t>10:00PM ET</w:t>
      </w:r>
    </w:p>
    <w:p w:rsidR="00AC45F4" w:rsidRDefault="00AC45F4" w:rsidP="00D64AD8">
      <w:pPr>
        <w:rPr>
          <w:rFonts w:ascii="Times New Roman" w:hAnsi="Times New Roman"/>
        </w:rPr>
      </w:pPr>
      <w:r>
        <w:rPr>
          <w:rFonts w:ascii="Times New Roman" w:hAnsi="Times New Roman"/>
        </w:rPr>
        <w:t>Applications that are not received by the application deadline will in most cases have to be deferred to the next application cycle</w:t>
      </w:r>
      <w:r w:rsidR="00A84F47">
        <w:rPr>
          <w:rFonts w:ascii="Times New Roman" w:hAnsi="Times New Roman"/>
        </w:rPr>
        <w:t>.  Exceptions may be made for projects that need to use expiring funds.</w:t>
      </w:r>
      <w:r>
        <w:rPr>
          <w:rFonts w:ascii="Times New Roman" w:hAnsi="Times New Roman"/>
        </w:rPr>
        <w:t xml:space="preserve"> </w:t>
      </w:r>
    </w:p>
    <w:p w:rsidR="00AC45F4" w:rsidRPr="00AC45F4" w:rsidRDefault="00AC45F4" w:rsidP="00D64AD8">
      <w:pPr>
        <w:rPr>
          <w:rFonts w:ascii="Times New Roman" w:hAnsi="Times New Roman"/>
        </w:rPr>
      </w:pPr>
    </w:p>
    <w:p w:rsidR="006D043D" w:rsidRDefault="00246D5F" w:rsidP="00EB4A95">
      <w:pPr>
        <w:pStyle w:val="Heading3"/>
        <w:rPr>
          <w:b w:val="0"/>
        </w:rPr>
      </w:pPr>
      <w:bookmarkStart w:id="11" w:name="_Toc484585362"/>
      <w:r>
        <w:t xml:space="preserve">1. </w:t>
      </w:r>
      <w:r w:rsidR="006F03F8" w:rsidRPr="0068107E">
        <w:t>Eligible Applicants</w:t>
      </w:r>
      <w:r w:rsidR="00EB4A95">
        <w:t>:</w:t>
      </w:r>
      <w:bookmarkEnd w:id="11"/>
      <w:r w:rsidR="00EB4A95" w:rsidRPr="004A3671">
        <w:rPr>
          <w:b w:val="0"/>
        </w:rPr>
        <w:t xml:space="preserve"> </w:t>
      </w:r>
    </w:p>
    <w:p w:rsidR="00EB4A95" w:rsidRPr="006D043D" w:rsidRDefault="004A3671" w:rsidP="00FB3156">
      <w:pPr>
        <w:rPr>
          <w:rFonts w:ascii="Times New Roman" w:hAnsi="Times New Roman"/>
          <w:b/>
        </w:rPr>
      </w:pPr>
      <w:r w:rsidRPr="006D043D">
        <w:rPr>
          <w:rFonts w:ascii="Times New Roman" w:hAnsi="Times New Roman"/>
        </w:rPr>
        <w:t>In accordance with 54 U</w:t>
      </w:r>
      <w:r w:rsidR="00A15D98">
        <w:rPr>
          <w:rFonts w:ascii="Times New Roman" w:hAnsi="Times New Roman"/>
        </w:rPr>
        <w:t>.</w:t>
      </w:r>
      <w:r w:rsidRPr="006D043D">
        <w:rPr>
          <w:rFonts w:ascii="Times New Roman" w:hAnsi="Times New Roman"/>
        </w:rPr>
        <w:t>S</w:t>
      </w:r>
      <w:r w:rsidR="00A15D98">
        <w:rPr>
          <w:rFonts w:ascii="Times New Roman" w:hAnsi="Times New Roman"/>
        </w:rPr>
        <w:t>.</w:t>
      </w:r>
      <w:r w:rsidRPr="006D043D">
        <w:rPr>
          <w:rFonts w:ascii="Times New Roman" w:hAnsi="Times New Roman"/>
        </w:rPr>
        <w:t>C</w:t>
      </w:r>
      <w:r w:rsidR="00A15D98">
        <w:rPr>
          <w:rFonts w:ascii="Times New Roman" w:hAnsi="Times New Roman"/>
        </w:rPr>
        <w:t>.</w:t>
      </w:r>
      <w:r w:rsidRPr="006D043D">
        <w:rPr>
          <w:rFonts w:ascii="Times New Roman" w:hAnsi="Times New Roman"/>
        </w:rPr>
        <w:t xml:space="preserve"> 200305(a), o</w:t>
      </w:r>
      <w:r w:rsidR="00EB4A95" w:rsidRPr="006D043D">
        <w:rPr>
          <w:rFonts w:ascii="Times New Roman" w:hAnsi="Times New Roman"/>
        </w:rPr>
        <w:t>nly the State lead agency</w:t>
      </w:r>
      <w:r w:rsidRPr="006D043D">
        <w:rPr>
          <w:rFonts w:ascii="Times New Roman" w:hAnsi="Times New Roman"/>
        </w:rPr>
        <w:t xml:space="preserve"> for LWCF</w:t>
      </w:r>
      <w:r w:rsidR="00EB4A95" w:rsidRPr="006D043D">
        <w:rPr>
          <w:rFonts w:ascii="Times New Roman" w:hAnsi="Times New Roman"/>
        </w:rPr>
        <w:t xml:space="preserve"> is eligible to submit applications in response to this announcement, whether on behalf of itself or another entity. In this context “States” include the 50 U.S. States, as well as American Samoa, the District of Columbia, Guam, the Commonwealth of the Northern Marianas Islands, Puerto Rico and the Virgin Islands. The grants may be sub-awarded to other state </w:t>
      </w:r>
      <w:r w:rsidR="00246D5F" w:rsidRPr="006D043D">
        <w:rPr>
          <w:rFonts w:ascii="Times New Roman" w:hAnsi="Times New Roman"/>
        </w:rPr>
        <w:t xml:space="preserve">or territory </w:t>
      </w:r>
      <w:r w:rsidR="00EB4A95" w:rsidRPr="006D043D">
        <w:rPr>
          <w:rFonts w:ascii="Times New Roman" w:hAnsi="Times New Roman"/>
        </w:rPr>
        <w:t xml:space="preserve">agencies, local </w:t>
      </w:r>
      <w:r w:rsidR="00246D5F" w:rsidRPr="006D043D">
        <w:rPr>
          <w:rFonts w:ascii="Times New Roman" w:hAnsi="Times New Roman"/>
        </w:rPr>
        <w:t>political subdivisions of that state</w:t>
      </w:r>
      <w:r w:rsidR="00EB4A95" w:rsidRPr="006D043D">
        <w:rPr>
          <w:rFonts w:ascii="Times New Roman" w:hAnsi="Times New Roman"/>
        </w:rPr>
        <w:t xml:space="preserve">, and Indian tribes. Local </w:t>
      </w:r>
      <w:r w:rsidR="00246D5F" w:rsidRPr="006D043D">
        <w:rPr>
          <w:rFonts w:ascii="Times New Roman" w:hAnsi="Times New Roman"/>
        </w:rPr>
        <w:t>political subdivisions</w:t>
      </w:r>
      <w:r w:rsidR="00EB4A95" w:rsidRPr="006D043D">
        <w:rPr>
          <w:rFonts w:ascii="Times New Roman" w:hAnsi="Times New Roman"/>
        </w:rPr>
        <w:t xml:space="preserve"> include: county, municipality, city, town, township, </w:t>
      </w:r>
      <w:r w:rsidR="00246D5F" w:rsidRPr="006D043D">
        <w:rPr>
          <w:rFonts w:ascii="Times New Roman" w:hAnsi="Times New Roman"/>
        </w:rPr>
        <w:t xml:space="preserve">parish, </w:t>
      </w:r>
      <w:r w:rsidR="00EB4A95" w:rsidRPr="006D043D">
        <w:rPr>
          <w:rFonts w:ascii="Times New Roman" w:hAnsi="Times New Roman"/>
        </w:rPr>
        <w:t xml:space="preserve">local public authority, school district, special district (such as a park district), intrastate district, council of governments (whether or not incorporated as a nonprofit corporation under State law), any other regional or interstate government entity, or any agency or instrumentality of a local government. Individuals, nonprofit organizations, and private organizations are not eligible for LWCF grants. </w:t>
      </w:r>
      <w:r w:rsidR="00FB3156">
        <w:rPr>
          <w:rFonts w:ascii="Times New Roman" w:hAnsi="Times New Roman"/>
        </w:rPr>
        <w:t>In addition, a</w:t>
      </w:r>
      <w:r w:rsidR="00FB3156" w:rsidRPr="006D043D">
        <w:rPr>
          <w:rFonts w:ascii="Times New Roman" w:hAnsi="Times New Roman"/>
        </w:rPr>
        <w:t xml:space="preserve"> state must have a current SCORP approved by the NPS to be eligible to </w:t>
      </w:r>
      <w:r w:rsidR="00FB3156">
        <w:rPr>
          <w:rFonts w:ascii="Times New Roman" w:hAnsi="Times New Roman"/>
        </w:rPr>
        <w:t>apply for</w:t>
      </w:r>
      <w:r w:rsidR="00FB3156" w:rsidRPr="006D043D">
        <w:rPr>
          <w:rFonts w:ascii="Times New Roman" w:hAnsi="Times New Roman"/>
        </w:rPr>
        <w:t xml:space="preserve"> LWCF grants.</w:t>
      </w:r>
    </w:p>
    <w:p w:rsidR="00EB4A95" w:rsidRPr="006D043D" w:rsidRDefault="00EB4A95" w:rsidP="006D043D">
      <w:pPr>
        <w:rPr>
          <w:rFonts w:ascii="Times New Roman" w:hAnsi="Times New Roman"/>
          <w:b/>
        </w:rPr>
      </w:pPr>
    </w:p>
    <w:p w:rsidR="00246D5F" w:rsidRPr="006D043D" w:rsidRDefault="00EB4A95" w:rsidP="006D043D">
      <w:pPr>
        <w:rPr>
          <w:rFonts w:ascii="Times New Roman" w:hAnsi="Times New Roman"/>
          <w:b/>
        </w:rPr>
      </w:pPr>
      <w:r w:rsidRPr="006D043D">
        <w:rPr>
          <w:rFonts w:ascii="Times New Roman" w:hAnsi="Times New Roman"/>
        </w:rPr>
        <w:t xml:space="preserve">The </w:t>
      </w:r>
      <w:r w:rsidR="00246D5F" w:rsidRPr="006D043D">
        <w:rPr>
          <w:rFonts w:ascii="Times New Roman" w:hAnsi="Times New Roman"/>
        </w:rPr>
        <w:t xml:space="preserve">state </w:t>
      </w:r>
      <w:r w:rsidRPr="006D043D">
        <w:rPr>
          <w:rFonts w:ascii="Times New Roman" w:hAnsi="Times New Roman"/>
        </w:rPr>
        <w:t xml:space="preserve">lead agency is responsible for: reviewing proposals for completeness and eligibility requirements; </w:t>
      </w:r>
      <w:r w:rsidR="00AE7E19" w:rsidRPr="006D043D">
        <w:rPr>
          <w:rFonts w:ascii="Times New Roman" w:hAnsi="Times New Roman"/>
        </w:rPr>
        <w:t xml:space="preserve">ensuring that proposals meet and are consistent with outdoor recreation priorities outlined in the state or territory’s SCORP; </w:t>
      </w:r>
      <w:r w:rsidRPr="006D043D">
        <w:rPr>
          <w:rFonts w:ascii="Times New Roman" w:hAnsi="Times New Roman"/>
        </w:rPr>
        <w:t>prioritizing proposals according to their Open Project Selection Process, and submitting final applications to the NPS for review and award of funds. For selected projects, the NPS makes financial assistance awards to the lead agency, which will be responsible for ensuring that allocated funds are used for the purposes of and in a manner consistent with this program, in</w:t>
      </w:r>
      <w:r w:rsidR="00246D5F" w:rsidRPr="006D043D">
        <w:rPr>
          <w:rFonts w:ascii="Times New Roman" w:hAnsi="Times New Roman"/>
        </w:rPr>
        <w:t xml:space="preserve">cluding any funds awarded to </w:t>
      </w:r>
      <w:r w:rsidRPr="006D043D">
        <w:rPr>
          <w:rFonts w:ascii="Times New Roman" w:hAnsi="Times New Roman"/>
        </w:rPr>
        <w:t>eligible sub-applicant</w:t>
      </w:r>
      <w:r w:rsidR="00246D5F" w:rsidRPr="006D043D">
        <w:rPr>
          <w:rFonts w:ascii="Times New Roman" w:hAnsi="Times New Roman"/>
        </w:rPr>
        <w:t>s</w:t>
      </w:r>
      <w:r w:rsidRPr="006D043D">
        <w:rPr>
          <w:rFonts w:ascii="Times New Roman" w:hAnsi="Times New Roman"/>
        </w:rPr>
        <w:t>.</w:t>
      </w:r>
      <w:r w:rsidR="00246D5F" w:rsidRPr="006D043D">
        <w:rPr>
          <w:rFonts w:ascii="Times New Roman" w:hAnsi="Times New Roman"/>
        </w:rPr>
        <w:t xml:space="preserve"> As the primary grantee</w:t>
      </w:r>
      <w:r w:rsidR="00AE7E19" w:rsidRPr="006D043D">
        <w:rPr>
          <w:rFonts w:ascii="Times New Roman" w:hAnsi="Times New Roman"/>
        </w:rPr>
        <w:t xml:space="preserve"> for any sub-awarded grants</w:t>
      </w:r>
      <w:r w:rsidR="00246D5F" w:rsidRPr="006D043D">
        <w:rPr>
          <w:rFonts w:ascii="Times New Roman" w:hAnsi="Times New Roman"/>
        </w:rPr>
        <w:t xml:space="preserve">, the State and Territory lead agencies are responsible for </w:t>
      </w:r>
      <w:r w:rsidR="00AE7E19" w:rsidRPr="006D043D">
        <w:rPr>
          <w:rFonts w:ascii="Times New Roman" w:hAnsi="Times New Roman"/>
        </w:rPr>
        <w:t>overseeing</w:t>
      </w:r>
      <w:r w:rsidR="00246D5F" w:rsidRPr="006D043D">
        <w:rPr>
          <w:rFonts w:ascii="Times New Roman" w:hAnsi="Times New Roman"/>
        </w:rPr>
        <w:t xml:space="preserve"> the day-to-day implementation of the grant and the supported activities to assure the project’s compliance with the LWCF Act and Manual, other applicable Federal requirements, and that performance goals are being achieved. </w:t>
      </w:r>
      <w:r w:rsidRPr="006D043D">
        <w:rPr>
          <w:rFonts w:ascii="Times New Roman" w:hAnsi="Times New Roman"/>
        </w:rPr>
        <w:t xml:space="preserve"> The NPS cannot make grants to entities other than the state lead agency; applications submitted to this funding opportunity announcement by an entity other than the state lead agency will automatically be rejected without consideration.</w:t>
      </w:r>
    </w:p>
    <w:p w:rsidR="004A3671" w:rsidRPr="00246D5F" w:rsidRDefault="004A3671" w:rsidP="004A3671">
      <w:pPr>
        <w:rPr>
          <w:rFonts w:ascii="Times New Roman" w:hAnsi="Times New Roman"/>
        </w:rPr>
      </w:pPr>
    </w:p>
    <w:p w:rsidR="006D043D" w:rsidRDefault="00AE7E19" w:rsidP="006D043D">
      <w:pPr>
        <w:pStyle w:val="Heading3"/>
      </w:pPr>
      <w:bookmarkStart w:id="12" w:name="_Toc484585363"/>
      <w:r>
        <w:t xml:space="preserve">2. </w:t>
      </w:r>
      <w:r w:rsidR="004A3671" w:rsidRPr="0068107E">
        <w:t>Cost Shar</w:t>
      </w:r>
      <w:r w:rsidR="004A3671">
        <w:t>ing or Matching</w:t>
      </w:r>
      <w:bookmarkEnd w:id="12"/>
      <w:r w:rsidR="004A3671" w:rsidRPr="004A3671">
        <w:t xml:space="preserve">  </w:t>
      </w:r>
    </w:p>
    <w:p w:rsidR="004A3671" w:rsidRPr="004A3671" w:rsidRDefault="004A3671" w:rsidP="004A3671">
      <w:pPr>
        <w:rPr>
          <w:rFonts w:ascii="Times New Roman" w:hAnsi="Times New Roman"/>
        </w:rPr>
      </w:pPr>
      <w:r>
        <w:rPr>
          <w:rFonts w:ascii="Times New Roman" w:hAnsi="Times New Roman"/>
        </w:rPr>
        <w:t>In accordance with 54 U</w:t>
      </w:r>
      <w:r w:rsidR="00A15D98">
        <w:rPr>
          <w:rFonts w:ascii="Times New Roman" w:hAnsi="Times New Roman"/>
        </w:rPr>
        <w:t>.</w:t>
      </w:r>
      <w:r>
        <w:rPr>
          <w:rFonts w:ascii="Times New Roman" w:hAnsi="Times New Roman"/>
        </w:rPr>
        <w:t>S</w:t>
      </w:r>
      <w:r w:rsidR="00A15D98">
        <w:rPr>
          <w:rFonts w:ascii="Times New Roman" w:hAnsi="Times New Roman"/>
        </w:rPr>
        <w:t>.</w:t>
      </w:r>
      <w:r>
        <w:rPr>
          <w:rFonts w:ascii="Times New Roman" w:hAnsi="Times New Roman"/>
        </w:rPr>
        <w:t>C</w:t>
      </w:r>
      <w:r w:rsidR="00A15D98">
        <w:rPr>
          <w:rFonts w:ascii="Times New Roman" w:hAnsi="Times New Roman"/>
        </w:rPr>
        <w:t>.</w:t>
      </w:r>
      <w:r>
        <w:rPr>
          <w:rFonts w:ascii="Times New Roman" w:hAnsi="Times New Roman"/>
        </w:rPr>
        <w:t xml:space="preserve"> 200305(c), </w:t>
      </w:r>
      <w:r w:rsidRPr="004A3671">
        <w:rPr>
          <w:rFonts w:ascii="Times New Roman" w:hAnsi="Times New Roman"/>
        </w:rPr>
        <w:t>LWCF grants must be matched with non-Federal funds at a</w:t>
      </w:r>
      <w:r w:rsidR="001A582B">
        <w:rPr>
          <w:rFonts w:ascii="Times New Roman" w:hAnsi="Times New Roman"/>
        </w:rPr>
        <w:t xml:space="preserve"> minimum</w:t>
      </w:r>
      <w:r w:rsidRPr="004A3671">
        <w:rPr>
          <w:rFonts w:ascii="Times New Roman" w:hAnsi="Times New Roman"/>
        </w:rPr>
        <w:t xml:space="preserve"> ratio of 1:1, with the following exception</w:t>
      </w:r>
      <w:r>
        <w:rPr>
          <w:rFonts w:ascii="Times New Roman" w:hAnsi="Times New Roman"/>
        </w:rPr>
        <w:t>:</w:t>
      </w:r>
      <w:r w:rsidRPr="004A3671">
        <w:rPr>
          <w:rFonts w:ascii="Times New Roman" w:hAnsi="Times New Roman"/>
        </w:rPr>
        <w:t xml:space="preserve"> </w:t>
      </w:r>
      <w:r w:rsidR="000103CA">
        <w:rPr>
          <w:rFonts w:ascii="Times New Roman" w:hAnsi="Times New Roman"/>
        </w:rPr>
        <w:t xml:space="preserve"> </w:t>
      </w:r>
      <w:r>
        <w:rPr>
          <w:rFonts w:ascii="Times New Roman" w:hAnsi="Times New Roman"/>
        </w:rPr>
        <w:t>48 U</w:t>
      </w:r>
      <w:r w:rsidR="00D16523">
        <w:rPr>
          <w:rFonts w:ascii="Times New Roman" w:hAnsi="Times New Roman"/>
        </w:rPr>
        <w:t>.</w:t>
      </w:r>
      <w:r>
        <w:rPr>
          <w:rFonts w:ascii="Times New Roman" w:hAnsi="Times New Roman"/>
        </w:rPr>
        <w:t>S</w:t>
      </w:r>
      <w:r w:rsidR="00D16523">
        <w:rPr>
          <w:rFonts w:ascii="Times New Roman" w:hAnsi="Times New Roman"/>
        </w:rPr>
        <w:t>.</w:t>
      </w:r>
      <w:r>
        <w:rPr>
          <w:rFonts w:ascii="Times New Roman" w:hAnsi="Times New Roman"/>
        </w:rPr>
        <w:t>C</w:t>
      </w:r>
      <w:r w:rsidR="00D16523">
        <w:rPr>
          <w:rFonts w:ascii="Times New Roman" w:hAnsi="Times New Roman"/>
        </w:rPr>
        <w:t>.</w:t>
      </w:r>
      <w:r w:rsidR="00AE7E19">
        <w:rPr>
          <w:rFonts w:ascii="Times New Roman" w:hAnsi="Times New Roman"/>
        </w:rPr>
        <w:t xml:space="preserve"> </w:t>
      </w:r>
      <w:proofErr w:type="gramStart"/>
      <w:r w:rsidR="00691637">
        <w:rPr>
          <w:rFonts w:ascii="Times New Roman" w:hAnsi="Times New Roman"/>
        </w:rPr>
        <w:t>1469a</w:t>
      </w:r>
      <w:r w:rsidR="00F74800">
        <w:rPr>
          <w:rFonts w:ascii="Times New Roman" w:hAnsi="Times New Roman"/>
        </w:rPr>
        <w:t>(</w:t>
      </w:r>
      <w:proofErr w:type="gramEnd"/>
      <w:r w:rsidR="00AE7E19">
        <w:rPr>
          <w:rFonts w:ascii="Times New Roman" w:hAnsi="Times New Roman"/>
        </w:rPr>
        <w:t>d) and P.L 98-213 waive</w:t>
      </w:r>
      <w:r w:rsidRPr="004A3671">
        <w:rPr>
          <w:rFonts w:ascii="Times New Roman" w:hAnsi="Times New Roman"/>
        </w:rPr>
        <w:t xml:space="preserve"> the 1:1 matching requirement for any project under $200,000 for the jurisdictions of the U.S. Virgin Islands, Guam, American Samoa, and the Commonwealth of the Northern Mariana Islands. </w:t>
      </w:r>
      <w:r>
        <w:rPr>
          <w:rFonts w:ascii="Times New Roman" w:hAnsi="Times New Roman"/>
        </w:rPr>
        <w:t xml:space="preserve"> However t</w:t>
      </w:r>
      <w:r w:rsidRPr="004A3671">
        <w:rPr>
          <w:rFonts w:ascii="Times New Roman" w:hAnsi="Times New Roman"/>
        </w:rPr>
        <w:t xml:space="preserve">he 1:1 match requirement applies to any portion equal to or above $200,000.  </w:t>
      </w:r>
    </w:p>
    <w:p w:rsidR="004A3671" w:rsidRPr="004A3671" w:rsidRDefault="004A3671" w:rsidP="004A3671">
      <w:pPr>
        <w:rPr>
          <w:rFonts w:ascii="Times New Roman" w:hAnsi="Times New Roman"/>
        </w:rPr>
      </w:pPr>
    </w:p>
    <w:p w:rsidR="001A582B" w:rsidRDefault="001A582B" w:rsidP="001A582B">
      <w:pPr>
        <w:spacing w:after="120" w:line="23" w:lineRule="atLeast"/>
        <w:contextualSpacing/>
        <w:rPr>
          <w:rFonts w:ascii="Times New Roman" w:hAnsi="Times New Roman"/>
          <w:shd w:val="clear" w:color="auto" w:fill="FFFFFF"/>
        </w:rPr>
      </w:pPr>
      <w:r>
        <w:rPr>
          <w:rFonts w:ascii="Times New Roman" w:hAnsi="Times New Roman"/>
        </w:rPr>
        <w:t xml:space="preserve">Matching funds must be in hand or committed at the time of </w:t>
      </w:r>
      <w:r w:rsidR="008951B0">
        <w:rPr>
          <w:rFonts w:ascii="Times New Roman" w:hAnsi="Times New Roman"/>
        </w:rPr>
        <w:t>application</w:t>
      </w:r>
      <w:r>
        <w:rPr>
          <w:rFonts w:ascii="Times New Roman" w:hAnsi="Times New Roman"/>
        </w:rPr>
        <w:t>. The</w:t>
      </w:r>
      <w:r w:rsidR="004A3671" w:rsidRPr="004A3671">
        <w:rPr>
          <w:rFonts w:ascii="Times New Roman" w:hAnsi="Times New Roman"/>
        </w:rPr>
        <w:t xml:space="preserve"> funds may be derived from state, local, non-governmental</w:t>
      </w:r>
      <w:r>
        <w:rPr>
          <w:rFonts w:ascii="Times New Roman" w:hAnsi="Times New Roman"/>
        </w:rPr>
        <w:t>,</w:t>
      </w:r>
      <w:r w:rsidR="004A3671" w:rsidRPr="004A3671">
        <w:rPr>
          <w:rFonts w:ascii="Times New Roman" w:hAnsi="Times New Roman"/>
        </w:rPr>
        <w:t xml:space="preserve"> or private sources in the form of cash</w:t>
      </w:r>
      <w:r w:rsidR="00AE7E19">
        <w:rPr>
          <w:rFonts w:ascii="Times New Roman" w:hAnsi="Times New Roman"/>
        </w:rPr>
        <w:t xml:space="preserve"> or</w:t>
      </w:r>
      <w:r>
        <w:rPr>
          <w:rFonts w:ascii="Times New Roman" w:hAnsi="Times New Roman"/>
        </w:rPr>
        <w:t xml:space="preserve"> the value of</w:t>
      </w:r>
      <w:r w:rsidR="004A3671" w:rsidRPr="004A3671">
        <w:rPr>
          <w:rFonts w:ascii="Times New Roman" w:hAnsi="Times New Roman"/>
        </w:rPr>
        <w:t xml:space="preserve"> in-kind contributions</w:t>
      </w:r>
      <w:r>
        <w:rPr>
          <w:rFonts w:ascii="Times New Roman" w:hAnsi="Times New Roman"/>
        </w:rPr>
        <w:t xml:space="preserve"> of real property, supplies, equipment, and services</w:t>
      </w:r>
      <w:r w:rsidR="004A3671" w:rsidRPr="004A3671">
        <w:rPr>
          <w:rFonts w:ascii="Times New Roman" w:hAnsi="Times New Roman"/>
        </w:rPr>
        <w:t xml:space="preserve">. </w:t>
      </w:r>
      <w:r>
        <w:rPr>
          <w:rFonts w:ascii="Times New Roman" w:hAnsi="Times New Roman"/>
        </w:rPr>
        <w:t xml:space="preserve"> Further information about e</w:t>
      </w:r>
      <w:r w:rsidR="004A3671" w:rsidRPr="004A3671">
        <w:rPr>
          <w:rFonts w:ascii="Times New Roman" w:hAnsi="Times New Roman"/>
        </w:rPr>
        <w:t xml:space="preserve">ligible sources of match and other cost-sharing requirements </w:t>
      </w:r>
      <w:r>
        <w:rPr>
          <w:rFonts w:ascii="Times New Roman" w:hAnsi="Times New Roman"/>
        </w:rPr>
        <w:t>can be found</w:t>
      </w:r>
      <w:r w:rsidR="004A3671" w:rsidRPr="004A3671">
        <w:rPr>
          <w:rFonts w:ascii="Times New Roman" w:hAnsi="Times New Roman"/>
        </w:rPr>
        <w:t xml:space="preserve"> in Chapter 5 of </w:t>
      </w:r>
      <w:r w:rsidR="004A3671" w:rsidRPr="004A3671">
        <w:rPr>
          <w:rFonts w:ascii="Times New Roman" w:hAnsi="Times New Roman"/>
        </w:rPr>
        <w:lastRenderedPageBreak/>
        <w:t>the LWCF Manual</w:t>
      </w:r>
      <w:r>
        <w:rPr>
          <w:rFonts w:ascii="Times New Roman" w:hAnsi="Times New Roman"/>
        </w:rPr>
        <w:t xml:space="preserve"> as well as at 2 </w:t>
      </w:r>
      <w:r w:rsidR="00424A95">
        <w:rPr>
          <w:rFonts w:ascii="Times New Roman" w:hAnsi="Times New Roman"/>
        </w:rPr>
        <w:t>C.F.R.</w:t>
      </w:r>
      <w:r>
        <w:rPr>
          <w:rFonts w:ascii="Times New Roman" w:hAnsi="Times New Roman"/>
        </w:rPr>
        <w:t xml:space="preserve"> 200.306</w:t>
      </w:r>
      <w:r w:rsidR="004A3671" w:rsidRPr="004A3671">
        <w:rPr>
          <w:rFonts w:ascii="Times New Roman" w:hAnsi="Times New Roman"/>
        </w:rPr>
        <w:t xml:space="preserve">. </w:t>
      </w:r>
      <w:r>
        <w:rPr>
          <w:rFonts w:ascii="Times New Roman" w:hAnsi="Times New Roman"/>
          <w:shd w:val="clear" w:color="auto" w:fill="FFFFFF"/>
        </w:rPr>
        <w:t>C</w:t>
      </w:r>
      <w:r w:rsidRPr="0068107E">
        <w:rPr>
          <w:rFonts w:ascii="Times New Roman" w:hAnsi="Times New Roman"/>
          <w:shd w:val="clear" w:color="auto" w:fill="FFFFFF"/>
        </w:rPr>
        <w:t>ost share contribution</w:t>
      </w:r>
      <w:r w:rsidR="00114B51">
        <w:rPr>
          <w:rFonts w:ascii="Times New Roman" w:hAnsi="Times New Roman"/>
          <w:shd w:val="clear" w:color="auto" w:fill="FFFFFF"/>
        </w:rPr>
        <w:t xml:space="preserve"> amount</w:t>
      </w:r>
      <w:r w:rsidRPr="0068107E">
        <w:rPr>
          <w:rFonts w:ascii="Times New Roman" w:hAnsi="Times New Roman"/>
          <w:shd w:val="clear" w:color="auto" w:fill="FFFFFF"/>
        </w:rPr>
        <w:t>s</w:t>
      </w:r>
      <w:r w:rsidR="00114B51">
        <w:rPr>
          <w:rFonts w:ascii="Times New Roman" w:hAnsi="Times New Roman"/>
          <w:shd w:val="clear" w:color="auto" w:fill="FFFFFF"/>
        </w:rPr>
        <w:t xml:space="preserve"> and their source(s)</w:t>
      </w:r>
      <w:r w:rsidRPr="0068107E">
        <w:rPr>
          <w:rFonts w:ascii="Times New Roman" w:hAnsi="Times New Roman"/>
          <w:shd w:val="clear" w:color="auto" w:fill="FFFFFF"/>
        </w:rPr>
        <w:t xml:space="preserve"> shall be </w:t>
      </w:r>
      <w:r>
        <w:rPr>
          <w:rFonts w:ascii="Times New Roman" w:hAnsi="Times New Roman"/>
          <w:shd w:val="clear" w:color="auto" w:fill="FFFFFF"/>
        </w:rPr>
        <w:t xml:space="preserve">shown on the SF-424-A (planning grants) and/or SF-424C (acquisition </w:t>
      </w:r>
      <w:r w:rsidR="00114B51">
        <w:rPr>
          <w:rFonts w:ascii="Times New Roman" w:hAnsi="Times New Roman"/>
          <w:shd w:val="clear" w:color="auto" w:fill="FFFFFF"/>
        </w:rPr>
        <w:t>and</w:t>
      </w:r>
      <w:r>
        <w:rPr>
          <w:rFonts w:ascii="Times New Roman" w:hAnsi="Times New Roman"/>
          <w:shd w:val="clear" w:color="auto" w:fill="FFFFFF"/>
        </w:rPr>
        <w:t xml:space="preserve"> development grants) and annotated in the budget narrative</w:t>
      </w:r>
      <w:r w:rsidRPr="0068107E">
        <w:rPr>
          <w:rFonts w:ascii="Times New Roman" w:hAnsi="Times New Roman"/>
          <w:shd w:val="clear" w:color="auto" w:fill="FFFFFF"/>
        </w:rPr>
        <w:t xml:space="preserve"> (reference section D, Application and Submission Information).  </w:t>
      </w:r>
    </w:p>
    <w:p w:rsidR="00FB3156" w:rsidRDefault="00FB3156" w:rsidP="001A582B">
      <w:pPr>
        <w:spacing w:after="120" w:line="23" w:lineRule="atLeast"/>
        <w:contextualSpacing/>
        <w:rPr>
          <w:rFonts w:ascii="Times New Roman" w:hAnsi="Times New Roman"/>
          <w:shd w:val="clear" w:color="auto" w:fill="FFFFFF"/>
        </w:rPr>
      </w:pPr>
    </w:p>
    <w:p w:rsidR="004A3671" w:rsidRPr="004A3671" w:rsidRDefault="004A3671" w:rsidP="004A3671">
      <w:pPr>
        <w:rPr>
          <w:rFonts w:ascii="Times New Roman" w:hAnsi="Times New Roman"/>
        </w:rPr>
      </w:pPr>
      <w:r w:rsidRPr="004A3671">
        <w:rPr>
          <w:rFonts w:ascii="Times New Roman" w:hAnsi="Times New Roman"/>
        </w:rPr>
        <w:t>The following costs may not be counted toward the non-Federal matching share (not inclusive):</w:t>
      </w:r>
    </w:p>
    <w:p w:rsidR="004A3671" w:rsidRPr="004A3671" w:rsidRDefault="004A3671" w:rsidP="004A3671">
      <w:pPr>
        <w:rPr>
          <w:rFonts w:ascii="Times New Roman" w:hAnsi="Times New Roman"/>
        </w:rPr>
      </w:pPr>
    </w:p>
    <w:p w:rsidR="004A3671" w:rsidRPr="004A3671" w:rsidRDefault="004A3671" w:rsidP="00C0170A">
      <w:pPr>
        <w:numPr>
          <w:ilvl w:val="0"/>
          <w:numId w:val="4"/>
        </w:numPr>
        <w:rPr>
          <w:rFonts w:ascii="Times New Roman" w:hAnsi="Times New Roman"/>
        </w:rPr>
      </w:pPr>
      <w:r w:rsidRPr="004A3671">
        <w:rPr>
          <w:rFonts w:ascii="Times New Roman" w:hAnsi="Times New Roman"/>
        </w:rPr>
        <w:t>Unless an eligible pre-award cost as defined in the LWCF Manual</w:t>
      </w:r>
      <w:r w:rsidR="00114B51">
        <w:rPr>
          <w:rFonts w:ascii="Times New Roman" w:hAnsi="Times New Roman"/>
        </w:rPr>
        <w:t>,</w:t>
      </w:r>
      <w:r w:rsidRPr="004A3671">
        <w:rPr>
          <w:rFonts w:ascii="Times New Roman" w:hAnsi="Times New Roman"/>
        </w:rPr>
        <w:t xml:space="preserve"> any project costs that were incurred before the grant start date, without the prior approval of the State lead agency and the NPS (</w:t>
      </w:r>
      <w:r w:rsidR="000B0FAB">
        <w:rPr>
          <w:rFonts w:ascii="Times New Roman" w:hAnsi="Times New Roman"/>
        </w:rPr>
        <w:t xml:space="preserve">i.e., </w:t>
      </w:r>
      <w:r w:rsidRPr="004A3671">
        <w:rPr>
          <w:rFonts w:ascii="Times New Roman" w:hAnsi="Times New Roman"/>
        </w:rPr>
        <w:t>waiver of retroactivity).</w:t>
      </w:r>
    </w:p>
    <w:p w:rsidR="004A3671" w:rsidRDefault="004A3671" w:rsidP="00C0170A">
      <w:pPr>
        <w:numPr>
          <w:ilvl w:val="0"/>
          <w:numId w:val="4"/>
        </w:numPr>
        <w:rPr>
          <w:rFonts w:ascii="Times New Roman" w:hAnsi="Times New Roman"/>
        </w:rPr>
      </w:pPr>
      <w:r w:rsidRPr="004A3671">
        <w:rPr>
          <w:rFonts w:ascii="Times New Roman" w:hAnsi="Times New Roman"/>
        </w:rPr>
        <w:t>Any funds or in-kind contributions such as land or services that have been previously used to satisfy the matching requirements of this program or that that have been or will be used to satisfy another Federal grant.</w:t>
      </w:r>
    </w:p>
    <w:p w:rsidR="004A3671" w:rsidRPr="004A3671" w:rsidRDefault="004A3671" w:rsidP="00C0170A">
      <w:pPr>
        <w:numPr>
          <w:ilvl w:val="0"/>
          <w:numId w:val="4"/>
        </w:numPr>
        <w:rPr>
          <w:rFonts w:ascii="Times New Roman" w:hAnsi="Times New Roman"/>
        </w:rPr>
      </w:pPr>
      <w:r w:rsidRPr="004A3671">
        <w:rPr>
          <w:rFonts w:ascii="Times New Roman" w:hAnsi="Times New Roman"/>
        </w:rPr>
        <w:t>Any funds</w:t>
      </w:r>
      <w:r w:rsidR="00114B51">
        <w:rPr>
          <w:rFonts w:ascii="Times New Roman" w:hAnsi="Times New Roman"/>
        </w:rPr>
        <w:t xml:space="preserve"> originating from Federal sources</w:t>
      </w:r>
      <w:r w:rsidRPr="004A3671">
        <w:rPr>
          <w:rFonts w:ascii="Times New Roman" w:hAnsi="Times New Roman"/>
        </w:rPr>
        <w:t xml:space="preserve"> or </w:t>
      </w:r>
      <w:r w:rsidR="00114B51">
        <w:rPr>
          <w:rFonts w:ascii="Times New Roman" w:hAnsi="Times New Roman"/>
        </w:rPr>
        <w:t xml:space="preserve">the value of </w:t>
      </w:r>
      <w:r w:rsidRPr="004A3671">
        <w:rPr>
          <w:rFonts w:ascii="Times New Roman" w:hAnsi="Times New Roman"/>
        </w:rPr>
        <w:t>in-kind contributions such as lands or services that were or will be acquired with other Federal funds</w:t>
      </w:r>
      <w:r w:rsidR="00114B51">
        <w:rPr>
          <w:rFonts w:ascii="Times New Roman" w:hAnsi="Times New Roman"/>
        </w:rPr>
        <w:t>,</w:t>
      </w:r>
      <w:r w:rsidRPr="004A3671">
        <w:rPr>
          <w:rFonts w:ascii="Times New Roman" w:hAnsi="Times New Roman"/>
        </w:rPr>
        <w:t xml:space="preserve"> </w:t>
      </w:r>
      <w:r w:rsidR="00114B51">
        <w:rPr>
          <w:rFonts w:ascii="Times New Roman" w:hAnsi="Times New Roman"/>
        </w:rPr>
        <w:t>u</w:t>
      </w:r>
      <w:r w:rsidRPr="004A3671">
        <w:rPr>
          <w:rFonts w:ascii="Times New Roman" w:hAnsi="Times New Roman"/>
        </w:rPr>
        <w:t xml:space="preserve">nless </w:t>
      </w:r>
      <w:r w:rsidR="00114B51">
        <w:rPr>
          <w:rFonts w:ascii="Times New Roman" w:hAnsi="Times New Roman"/>
        </w:rPr>
        <w:t xml:space="preserve">the authorizing legislation for those funds </w:t>
      </w:r>
      <w:r w:rsidRPr="004A3671">
        <w:rPr>
          <w:rFonts w:ascii="Times New Roman" w:hAnsi="Times New Roman"/>
        </w:rPr>
        <w:t>provide</w:t>
      </w:r>
      <w:r w:rsidR="00114B51">
        <w:rPr>
          <w:rFonts w:ascii="Times New Roman" w:hAnsi="Times New Roman"/>
        </w:rPr>
        <w:t xml:space="preserve">s that they may be counted as the non-Federal </w:t>
      </w:r>
      <w:r w:rsidR="000B0FAB">
        <w:rPr>
          <w:rFonts w:ascii="Times New Roman" w:hAnsi="Times New Roman"/>
        </w:rPr>
        <w:t>contribution</w:t>
      </w:r>
      <w:r w:rsidR="00114B51">
        <w:rPr>
          <w:rFonts w:ascii="Times New Roman" w:hAnsi="Times New Roman"/>
        </w:rPr>
        <w:t xml:space="preserve"> for another Federal grant program.</w:t>
      </w:r>
    </w:p>
    <w:p w:rsidR="00B53062" w:rsidRPr="001A582B" w:rsidRDefault="00B53062" w:rsidP="00D71B4C">
      <w:pPr>
        <w:spacing w:after="120" w:line="23" w:lineRule="atLeast"/>
        <w:contextualSpacing/>
        <w:rPr>
          <w:rFonts w:ascii="Times New Roman" w:hAnsi="Times New Roman"/>
          <w:color w:val="auto"/>
        </w:rPr>
      </w:pPr>
    </w:p>
    <w:p w:rsidR="001A582B" w:rsidRDefault="00114B51" w:rsidP="00D71B4C">
      <w:pPr>
        <w:spacing w:after="120" w:line="23" w:lineRule="atLeast"/>
        <w:contextualSpacing/>
        <w:rPr>
          <w:rFonts w:ascii="Times New Roman" w:hAnsi="Times New Roman"/>
          <w:color w:val="auto"/>
        </w:rPr>
      </w:pPr>
      <w:r>
        <w:rPr>
          <w:rFonts w:ascii="Times New Roman" w:hAnsi="Times New Roman"/>
          <w:color w:val="auto"/>
        </w:rPr>
        <w:t xml:space="preserve">Further, </w:t>
      </w:r>
      <w:r w:rsidR="00AF1E9A">
        <w:rPr>
          <w:rFonts w:ascii="Times New Roman" w:hAnsi="Times New Roman"/>
          <w:color w:val="auto"/>
        </w:rPr>
        <w:t>excepting situations where federal funds are being contributed as the non-federal share as per the above, in accordance with 54 U</w:t>
      </w:r>
      <w:r w:rsidR="00A15D98">
        <w:rPr>
          <w:rFonts w:ascii="Times New Roman" w:hAnsi="Times New Roman"/>
          <w:color w:val="auto"/>
        </w:rPr>
        <w:t>.</w:t>
      </w:r>
      <w:r w:rsidR="00AF1E9A">
        <w:rPr>
          <w:rFonts w:ascii="Times New Roman" w:hAnsi="Times New Roman"/>
          <w:color w:val="auto"/>
        </w:rPr>
        <w:t>S</w:t>
      </w:r>
      <w:r w:rsidR="00A15D98">
        <w:rPr>
          <w:rFonts w:ascii="Times New Roman" w:hAnsi="Times New Roman"/>
          <w:color w:val="auto"/>
        </w:rPr>
        <w:t>.</w:t>
      </w:r>
      <w:r w:rsidR="00AF1E9A">
        <w:rPr>
          <w:rFonts w:ascii="Times New Roman" w:hAnsi="Times New Roman"/>
          <w:color w:val="auto"/>
        </w:rPr>
        <w:t>C</w:t>
      </w:r>
      <w:r w:rsidR="00A15D98">
        <w:rPr>
          <w:rFonts w:ascii="Times New Roman" w:hAnsi="Times New Roman"/>
          <w:color w:val="auto"/>
        </w:rPr>
        <w:t>.</w:t>
      </w:r>
      <w:r w:rsidR="00AF1E9A">
        <w:rPr>
          <w:rFonts w:ascii="Times New Roman" w:hAnsi="Times New Roman"/>
          <w:color w:val="auto"/>
        </w:rPr>
        <w:t xml:space="preserve"> 200305(f)(1)</w:t>
      </w:r>
      <w:r w:rsidR="001A582B" w:rsidRPr="001A582B">
        <w:rPr>
          <w:rFonts w:ascii="Times New Roman" w:hAnsi="Times New Roman"/>
          <w:color w:val="auto"/>
        </w:rPr>
        <w:t xml:space="preserve"> </w:t>
      </w:r>
      <w:r w:rsidR="00AF1E9A">
        <w:rPr>
          <w:rFonts w:ascii="Times New Roman" w:hAnsi="Times New Roman"/>
          <w:color w:val="auto"/>
        </w:rPr>
        <w:t xml:space="preserve">LWCF grant </w:t>
      </w:r>
      <w:r w:rsidR="001A582B" w:rsidRPr="001A582B">
        <w:rPr>
          <w:rFonts w:ascii="Times New Roman" w:hAnsi="Times New Roman"/>
          <w:color w:val="auto"/>
        </w:rPr>
        <w:t>projects may not include funds from other Federal sources</w:t>
      </w:r>
      <w:r>
        <w:rPr>
          <w:rFonts w:ascii="Times New Roman" w:hAnsi="Times New Roman"/>
          <w:color w:val="auto"/>
        </w:rPr>
        <w:t xml:space="preserve"> in their budgets</w:t>
      </w:r>
      <w:r w:rsidR="001A582B" w:rsidRPr="001A582B">
        <w:rPr>
          <w:rFonts w:ascii="Times New Roman" w:hAnsi="Times New Roman"/>
          <w:color w:val="auto"/>
        </w:rPr>
        <w:t>, even if all program</w:t>
      </w:r>
      <w:r>
        <w:rPr>
          <w:rFonts w:ascii="Times New Roman" w:hAnsi="Times New Roman"/>
          <w:color w:val="auto"/>
        </w:rPr>
        <w:t xml:space="preserve">s’ match requirements are met.  Exceptions can be made for Federal funds with authorizing legislation that waives the 50% </w:t>
      </w:r>
      <w:r w:rsidR="000103CA">
        <w:rPr>
          <w:rFonts w:ascii="Times New Roman" w:hAnsi="Times New Roman"/>
          <w:color w:val="auto"/>
        </w:rPr>
        <w:t>ceiling</w:t>
      </w:r>
      <w:r>
        <w:rPr>
          <w:rFonts w:ascii="Times New Roman" w:hAnsi="Times New Roman"/>
          <w:color w:val="auto"/>
        </w:rPr>
        <w:t xml:space="preserve"> on the Federal share of the total project cost.  </w:t>
      </w:r>
    </w:p>
    <w:p w:rsidR="000B0FAB" w:rsidRPr="001A582B" w:rsidRDefault="000B0FAB" w:rsidP="00D71B4C">
      <w:pPr>
        <w:spacing w:after="120" w:line="23" w:lineRule="atLeast"/>
        <w:contextualSpacing/>
        <w:rPr>
          <w:rFonts w:ascii="Times New Roman" w:hAnsi="Times New Roman"/>
          <w:color w:val="auto"/>
        </w:rPr>
      </w:pPr>
    </w:p>
    <w:p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rsidR="00B43885" w:rsidRPr="007E5AE9" w:rsidRDefault="00BF677F" w:rsidP="007E5AE9">
      <w:pPr>
        <w:pStyle w:val="Heading2"/>
        <w:spacing w:after="120" w:line="23" w:lineRule="atLeast"/>
        <w:contextualSpacing/>
        <w:jc w:val="center"/>
        <w:rPr>
          <w:rFonts w:ascii="Times New Roman" w:hAnsi="Times New Roman"/>
          <w:sz w:val="24"/>
          <w:szCs w:val="24"/>
        </w:rPr>
      </w:pPr>
      <w:bookmarkStart w:id="13" w:name="_Toc484585364"/>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10"/>
      <w:bookmarkEnd w:id="13"/>
    </w:p>
    <w:p w:rsidR="006D043D" w:rsidRDefault="00AF1E9A" w:rsidP="00A82BF5">
      <w:pPr>
        <w:pStyle w:val="Heading3"/>
        <w:rPr>
          <w:b w:val="0"/>
        </w:rPr>
      </w:pPr>
      <w:bookmarkStart w:id="14" w:name="_Toc484585365"/>
      <w:r>
        <w:t xml:space="preserve">1. </w:t>
      </w:r>
      <w:r w:rsidR="00B43885" w:rsidRPr="0068107E">
        <w:t>Address to Request Application Pac</w:t>
      </w:r>
      <w:r w:rsidR="00B53062" w:rsidRPr="0068107E">
        <w:t>kage</w:t>
      </w:r>
      <w:bookmarkEnd w:id="14"/>
      <w:r w:rsidR="00A82BF5">
        <w:t xml:space="preserve"> </w:t>
      </w:r>
      <w:r w:rsidR="00A82BF5" w:rsidRPr="00A82BF5">
        <w:rPr>
          <w:b w:val="0"/>
        </w:rPr>
        <w:t xml:space="preserve"> </w:t>
      </w:r>
    </w:p>
    <w:p w:rsidR="006651DB" w:rsidRPr="006D043D" w:rsidRDefault="00B43885" w:rsidP="006D043D">
      <w:pPr>
        <w:rPr>
          <w:rFonts w:ascii="Times New Roman" w:hAnsi="Times New Roman"/>
        </w:rPr>
      </w:pPr>
      <w:r w:rsidRPr="006D043D">
        <w:rPr>
          <w:rFonts w:ascii="Times New Roman" w:hAnsi="Times New Roman"/>
        </w:rPr>
        <w:t>The Application Package can be accessed and downloaded from the Synopsis page of this announcement in Grants.gov.</w:t>
      </w:r>
      <w:r w:rsidR="00554CCD" w:rsidRPr="006D043D">
        <w:rPr>
          <w:rFonts w:ascii="Times New Roman" w:hAnsi="Times New Roman"/>
        </w:rPr>
        <w:t xml:space="preserve">  </w:t>
      </w:r>
      <w:r w:rsidR="00A82BF5" w:rsidRPr="006D043D">
        <w:rPr>
          <w:rFonts w:ascii="Times New Roman" w:hAnsi="Times New Roman"/>
        </w:rPr>
        <w:t xml:space="preserve">Copies of individual forms and other application documents can also be found at https://www.nps.gov/subjects/lwcf/lwcf-forms.htm.  You may also contact the Agency lead for assistance (see Section G </w:t>
      </w:r>
      <w:r w:rsidR="004C221C" w:rsidRPr="006D043D">
        <w:rPr>
          <w:rFonts w:ascii="Times New Roman" w:hAnsi="Times New Roman"/>
        </w:rPr>
        <w:t>of this Notice of Funding Opportunity</w:t>
      </w:r>
      <w:r w:rsidR="00A82BF5" w:rsidRPr="006D043D">
        <w:rPr>
          <w:rFonts w:ascii="Times New Roman" w:hAnsi="Times New Roman"/>
        </w:rPr>
        <w:t>)</w:t>
      </w:r>
      <w:r w:rsidR="004C221C" w:rsidRPr="006D043D">
        <w:rPr>
          <w:rFonts w:ascii="Times New Roman" w:hAnsi="Times New Roman"/>
        </w:rPr>
        <w:t>.</w:t>
      </w:r>
    </w:p>
    <w:p w:rsidR="00C722EA" w:rsidRPr="0068107E" w:rsidRDefault="00C722EA" w:rsidP="007E5AE9">
      <w:pPr>
        <w:spacing w:line="23" w:lineRule="atLeast"/>
        <w:contextualSpacing/>
        <w:rPr>
          <w:rFonts w:ascii="Times New Roman" w:hAnsi="Times New Roman"/>
        </w:rPr>
      </w:pPr>
    </w:p>
    <w:p w:rsidR="006D043D" w:rsidRDefault="00AF1E9A" w:rsidP="00A82BF5">
      <w:pPr>
        <w:pStyle w:val="Heading3"/>
        <w:rPr>
          <w:b w:val="0"/>
        </w:rPr>
      </w:pPr>
      <w:bookmarkStart w:id="15" w:name="_Toc484585366"/>
      <w:r>
        <w:t xml:space="preserve">2. </w:t>
      </w:r>
      <w:r w:rsidR="00C722EA" w:rsidRPr="0068107E">
        <w:t>C</w:t>
      </w:r>
      <w:r>
        <w:t>ontent</w:t>
      </w:r>
      <w:r w:rsidR="00C346B0" w:rsidRPr="0068107E">
        <w:t xml:space="preserve"> and Form of Application Submission</w:t>
      </w:r>
      <w:bookmarkEnd w:id="15"/>
      <w:r w:rsidR="00A82BF5" w:rsidRPr="00A82BF5">
        <w:rPr>
          <w:b w:val="0"/>
        </w:rPr>
        <w:t xml:space="preserve">  </w:t>
      </w:r>
    </w:p>
    <w:p w:rsidR="00A82BF5" w:rsidRPr="006D043D" w:rsidRDefault="00A82BF5" w:rsidP="006D043D">
      <w:pPr>
        <w:rPr>
          <w:rFonts w:ascii="Times New Roman" w:hAnsi="Times New Roman"/>
        </w:rPr>
      </w:pPr>
      <w:r w:rsidRPr="006D043D">
        <w:rPr>
          <w:rFonts w:ascii="Times New Roman" w:hAnsi="Times New Roman"/>
        </w:rPr>
        <w:t>States should submit applications through Grants.gov only when directed to do so by their NPS program officer. Only final versions of applications that already have been reviewed and deemed actionable by the NPS may be submitted. Applications that were not reviewed by the NPS prior to submittal will automaticall</w:t>
      </w:r>
      <w:r w:rsidR="00AF1E9A" w:rsidRPr="006D043D">
        <w:rPr>
          <w:rFonts w:ascii="Times New Roman" w:hAnsi="Times New Roman"/>
        </w:rPr>
        <w:t>y be eliminated</w:t>
      </w:r>
      <w:r w:rsidRPr="006D043D">
        <w:rPr>
          <w:rFonts w:ascii="Times New Roman" w:hAnsi="Times New Roman"/>
        </w:rPr>
        <w:t>.</w:t>
      </w:r>
      <w:r w:rsidR="00B73C4E" w:rsidRPr="006D043D">
        <w:rPr>
          <w:rFonts w:ascii="Times New Roman" w:hAnsi="Times New Roman"/>
        </w:rPr>
        <w:t xml:space="preserve">  </w:t>
      </w:r>
      <w:r w:rsidRPr="006D043D">
        <w:rPr>
          <w:rFonts w:ascii="Times New Roman" w:hAnsi="Times New Roman"/>
        </w:rPr>
        <w:t>The mandatory documents that comprise a complete LWCF application to the NPS</w:t>
      </w:r>
      <w:r w:rsidR="00B73C4E" w:rsidRPr="006D043D">
        <w:rPr>
          <w:rFonts w:ascii="Times New Roman" w:hAnsi="Times New Roman"/>
        </w:rPr>
        <w:t>, ALL of which must be uploaded into Grants.gov,</w:t>
      </w:r>
      <w:r w:rsidRPr="006D043D">
        <w:rPr>
          <w:rFonts w:ascii="Times New Roman" w:hAnsi="Times New Roman"/>
        </w:rPr>
        <w:t xml:space="preserve"> include:</w:t>
      </w:r>
    </w:p>
    <w:p w:rsidR="00A82BF5" w:rsidRPr="00A82BF5" w:rsidRDefault="00A82BF5" w:rsidP="00A82BF5">
      <w:pPr>
        <w:rPr>
          <w:rFonts w:ascii="Times New Roman" w:hAnsi="Times New Roman"/>
        </w:rPr>
      </w:pPr>
    </w:p>
    <w:p w:rsidR="00A82BF5" w:rsidRDefault="00B73C4E" w:rsidP="00C0170A">
      <w:pPr>
        <w:numPr>
          <w:ilvl w:val="0"/>
          <w:numId w:val="5"/>
        </w:numPr>
        <w:rPr>
          <w:rFonts w:ascii="Times New Roman" w:hAnsi="Times New Roman"/>
        </w:rPr>
      </w:pPr>
      <w:r>
        <w:rPr>
          <w:rFonts w:ascii="Times New Roman" w:hAnsi="Times New Roman"/>
          <w:u w:val="single"/>
        </w:rPr>
        <w:t>Standard Form 424 (SF 424</w:t>
      </w:r>
      <w:r w:rsidRPr="00971172">
        <w:rPr>
          <w:rFonts w:ascii="Times New Roman" w:hAnsi="Times New Roman"/>
          <w:u w:val="single"/>
        </w:rPr>
        <w:t>)</w:t>
      </w:r>
      <w:r w:rsidR="00971172">
        <w:rPr>
          <w:rFonts w:ascii="Times New Roman" w:hAnsi="Times New Roman"/>
          <w:u w:val="single"/>
        </w:rPr>
        <w:t xml:space="preserve">, </w:t>
      </w:r>
      <w:r w:rsidRPr="00971172">
        <w:rPr>
          <w:rFonts w:ascii="Times New Roman" w:hAnsi="Times New Roman"/>
          <w:u w:val="single"/>
        </w:rPr>
        <w:t>Application for Federal Assistance</w:t>
      </w:r>
      <w:r w:rsidR="00971172">
        <w:rPr>
          <w:rFonts w:ascii="Times New Roman" w:hAnsi="Times New Roman"/>
        </w:rPr>
        <w:t xml:space="preserve"> - </w:t>
      </w:r>
      <w:r>
        <w:rPr>
          <w:rFonts w:ascii="Times New Roman" w:hAnsi="Times New Roman"/>
        </w:rPr>
        <w:t>Complete this form as much as possible with all applicable information.  Keep in mind the State lead agency is always the primary applicant and the SF-424 should be filled out accordingly.</w:t>
      </w:r>
    </w:p>
    <w:p w:rsidR="00B73C4E" w:rsidRPr="00A82BF5" w:rsidRDefault="00B73C4E" w:rsidP="00B73C4E">
      <w:pPr>
        <w:rPr>
          <w:rFonts w:ascii="Times New Roman" w:hAnsi="Times New Roman"/>
        </w:rPr>
      </w:pPr>
    </w:p>
    <w:p w:rsidR="00A82BF5" w:rsidRPr="00971172" w:rsidRDefault="00B73C4E" w:rsidP="00C0170A">
      <w:pPr>
        <w:numPr>
          <w:ilvl w:val="0"/>
          <w:numId w:val="5"/>
        </w:numPr>
        <w:rPr>
          <w:rFonts w:ascii="Times New Roman" w:hAnsi="Times New Roman"/>
        </w:rPr>
      </w:pPr>
      <w:r w:rsidRPr="00971172">
        <w:rPr>
          <w:rFonts w:ascii="Times New Roman" w:hAnsi="Times New Roman"/>
          <w:u w:val="single"/>
        </w:rPr>
        <w:t>Standard Form 424A and/or C</w:t>
      </w:r>
      <w:r w:rsidR="00971172" w:rsidRPr="00971172">
        <w:rPr>
          <w:rFonts w:ascii="Times New Roman" w:hAnsi="Times New Roman"/>
          <w:u w:val="single"/>
        </w:rPr>
        <w:t>,</w:t>
      </w:r>
      <w:r w:rsidRPr="00971172">
        <w:rPr>
          <w:rFonts w:ascii="Times New Roman" w:hAnsi="Times New Roman"/>
          <w:u w:val="single"/>
        </w:rPr>
        <w:t xml:space="preserve"> Budget </w:t>
      </w:r>
      <w:r w:rsidR="00971172" w:rsidRPr="00971172">
        <w:rPr>
          <w:rFonts w:ascii="Times New Roman" w:hAnsi="Times New Roman"/>
          <w:u w:val="single"/>
        </w:rPr>
        <w:t>Information for Non-Construction or Construction Programs</w:t>
      </w:r>
      <w:r w:rsidR="00971172" w:rsidRPr="00971172">
        <w:rPr>
          <w:rFonts w:ascii="Times New Roman" w:hAnsi="Times New Roman"/>
        </w:rPr>
        <w:t xml:space="preserve"> - </w:t>
      </w:r>
      <w:r w:rsidRPr="00971172">
        <w:rPr>
          <w:rFonts w:ascii="Times New Roman" w:hAnsi="Times New Roman"/>
        </w:rPr>
        <w:t xml:space="preserve">Use the SF-424A for SCORP projects </w:t>
      </w:r>
      <w:r w:rsidR="00971172">
        <w:rPr>
          <w:rFonts w:ascii="Times New Roman" w:hAnsi="Times New Roman"/>
        </w:rPr>
        <w:t>or</w:t>
      </w:r>
      <w:r w:rsidRPr="00971172">
        <w:rPr>
          <w:rFonts w:ascii="Times New Roman" w:hAnsi="Times New Roman"/>
        </w:rPr>
        <w:t xml:space="preserve"> the SF-424C for acquisition, development, or combination projects.  However, if the State is requesting indirect expenses for the latter-type projects, </w:t>
      </w:r>
      <w:r w:rsidR="00971172">
        <w:rPr>
          <w:rFonts w:ascii="Times New Roman" w:hAnsi="Times New Roman"/>
        </w:rPr>
        <w:t>an</w:t>
      </w:r>
      <w:r w:rsidRPr="00971172">
        <w:rPr>
          <w:rFonts w:ascii="Times New Roman" w:hAnsi="Times New Roman"/>
        </w:rPr>
        <w:t xml:space="preserve"> SF-424A should submitted as well, showing both the direct and indirect project expenses in the appropriate budget object class categories.  </w:t>
      </w:r>
    </w:p>
    <w:p w:rsidR="00DC65ED" w:rsidRDefault="00DC65ED" w:rsidP="00DC65ED">
      <w:pPr>
        <w:ind w:left="1080"/>
        <w:rPr>
          <w:rFonts w:ascii="Times New Roman" w:hAnsi="Times New Roman"/>
        </w:rPr>
      </w:pPr>
    </w:p>
    <w:p w:rsidR="00DC65ED" w:rsidRPr="0050268A" w:rsidRDefault="00DC65ED" w:rsidP="00C0170A">
      <w:pPr>
        <w:numPr>
          <w:ilvl w:val="0"/>
          <w:numId w:val="5"/>
        </w:numPr>
        <w:rPr>
          <w:rFonts w:ascii="Times New Roman" w:hAnsi="Times New Roman"/>
        </w:rPr>
      </w:pPr>
      <w:r w:rsidRPr="00DC65ED">
        <w:rPr>
          <w:rFonts w:ascii="Times New Roman" w:hAnsi="Times New Roman"/>
          <w:u w:val="single"/>
        </w:rPr>
        <w:t>Standard Form 424B or D (SF 424B</w:t>
      </w:r>
      <w:r w:rsidRPr="00971172">
        <w:rPr>
          <w:rFonts w:ascii="Times New Roman" w:hAnsi="Times New Roman"/>
          <w:u w:val="single"/>
        </w:rPr>
        <w:t>/D)</w:t>
      </w:r>
      <w:r w:rsidR="00971172" w:rsidRPr="00971172">
        <w:rPr>
          <w:rFonts w:ascii="Times New Roman" w:hAnsi="Times New Roman"/>
          <w:u w:val="single"/>
        </w:rPr>
        <w:t>,</w:t>
      </w:r>
      <w:r w:rsidRPr="00971172">
        <w:rPr>
          <w:rFonts w:ascii="Times New Roman" w:hAnsi="Times New Roman"/>
          <w:u w:val="single"/>
        </w:rPr>
        <w:t xml:space="preserve"> Assurances</w:t>
      </w:r>
      <w:r w:rsidR="00971172">
        <w:rPr>
          <w:rFonts w:ascii="Times New Roman" w:hAnsi="Times New Roman"/>
        </w:rPr>
        <w:t xml:space="preserve"> - </w:t>
      </w:r>
      <w:r w:rsidRPr="00DC65ED">
        <w:rPr>
          <w:rFonts w:ascii="Times New Roman" w:hAnsi="Times New Roman"/>
        </w:rPr>
        <w:t xml:space="preserve">Use the SF-424B with SCORP projects and the SF-424D with acquisition, development, or combination projects.  </w:t>
      </w:r>
    </w:p>
    <w:p w:rsidR="00971172" w:rsidRPr="003D2AD5" w:rsidRDefault="00971172" w:rsidP="00971172">
      <w:pPr>
        <w:rPr>
          <w:rFonts w:ascii="Times New Roman" w:hAnsi="Times New Roman"/>
        </w:rPr>
      </w:pPr>
    </w:p>
    <w:p w:rsidR="007E5AE9" w:rsidRDefault="00971172" w:rsidP="007E5AE9">
      <w:pPr>
        <w:pStyle w:val="ListParagraph"/>
        <w:numPr>
          <w:ilvl w:val="0"/>
          <w:numId w:val="3"/>
        </w:numPr>
        <w:spacing w:line="23" w:lineRule="atLeast"/>
        <w:rPr>
          <w:rFonts w:ascii="Times New Roman" w:hAnsi="Times New Roman"/>
        </w:rPr>
      </w:pPr>
      <w:r w:rsidRPr="007E5AE9">
        <w:rPr>
          <w:rFonts w:ascii="Times New Roman" w:hAnsi="Times New Roman"/>
          <w:u w:val="single"/>
        </w:rPr>
        <w:t>Standard Form LLL</w:t>
      </w:r>
      <w:r w:rsidRPr="007E5AE9">
        <w:rPr>
          <w:rFonts w:ascii="Times New Roman" w:hAnsi="Times New Roman"/>
        </w:rPr>
        <w:t xml:space="preserve"> - </w:t>
      </w:r>
      <w:r w:rsidRPr="007E5AE9">
        <w:rPr>
          <w:rFonts w:ascii="Times New Roman" w:hAnsi="Times New Roman"/>
          <w:u w:val="single"/>
        </w:rPr>
        <w:t>Disclosure of Lobbying Activities</w:t>
      </w:r>
      <w:r w:rsidRPr="007E5AE9">
        <w:rPr>
          <w:rFonts w:ascii="Times New Roman" w:hAnsi="Times New Roman"/>
        </w:rPr>
        <w:t xml:space="preserve"> </w:t>
      </w:r>
      <w:r w:rsidRPr="007E5AE9">
        <w:rPr>
          <w:rFonts w:ascii="Times New Roman" w:hAnsi="Times New Roman"/>
          <w:i/>
        </w:rPr>
        <w:t>(</w:t>
      </w:r>
      <w:r w:rsidR="00A15D98" w:rsidRPr="007E5AE9">
        <w:rPr>
          <w:rFonts w:ascii="Times New Roman" w:hAnsi="Times New Roman"/>
          <w:i/>
        </w:rPr>
        <w:t xml:space="preserve">could apply to lobbying by the </w:t>
      </w:r>
      <w:r w:rsidR="006D043D" w:rsidRPr="007E5AE9">
        <w:rPr>
          <w:rFonts w:ascii="Times New Roman" w:hAnsi="Times New Roman"/>
          <w:i/>
        </w:rPr>
        <w:t>recipient</w:t>
      </w:r>
      <w:r w:rsidR="00454356" w:rsidRPr="007E5AE9">
        <w:rPr>
          <w:rFonts w:ascii="Times New Roman" w:hAnsi="Times New Roman"/>
          <w:i/>
        </w:rPr>
        <w:t xml:space="preserve"> or</w:t>
      </w:r>
      <w:r w:rsidR="00A15D98" w:rsidRPr="007E5AE9">
        <w:rPr>
          <w:rFonts w:ascii="Times New Roman" w:hAnsi="Times New Roman"/>
          <w:i/>
        </w:rPr>
        <w:t xml:space="preserve"> the</w:t>
      </w:r>
      <w:r w:rsidR="00454356" w:rsidRPr="007E5AE9">
        <w:rPr>
          <w:rFonts w:ascii="Times New Roman" w:hAnsi="Times New Roman"/>
          <w:i/>
        </w:rPr>
        <w:t xml:space="preserve"> </w:t>
      </w:r>
      <w:proofErr w:type="spellStart"/>
      <w:r w:rsidR="00454356" w:rsidRPr="007E5AE9">
        <w:rPr>
          <w:rFonts w:ascii="Times New Roman" w:hAnsi="Times New Roman"/>
          <w:i/>
        </w:rPr>
        <w:t>subrecipient</w:t>
      </w:r>
      <w:proofErr w:type="spellEnd"/>
      <w:r w:rsidR="006033D7" w:rsidRPr="007E5AE9">
        <w:rPr>
          <w:rFonts w:ascii="Times New Roman" w:hAnsi="Times New Roman"/>
          <w:i/>
        </w:rPr>
        <w:t xml:space="preserve">) </w:t>
      </w:r>
      <w:r w:rsidRPr="007E5AE9">
        <w:rPr>
          <w:rFonts w:ascii="Times New Roman" w:hAnsi="Times New Roman"/>
        </w:rPr>
        <w:t>In accordance with 43 C.F.R. 18 and 31 U.S.C. 1352 this form must be completed and signed if the amount of the Federal award is anticipated to exceed $100,00</w:t>
      </w:r>
      <w:r w:rsidR="00A15D98" w:rsidRPr="007E5AE9">
        <w:rPr>
          <w:rFonts w:ascii="Times New Roman" w:hAnsi="Times New Roman"/>
        </w:rPr>
        <w:t>0</w:t>
      </w:r>
      <w:r w:rsidRPr="007E5AE9">
        <w:rPr>
          <w:rFonts w:ascii="Times New Roman" w:hAnsi="Times New Roman"/>
        </w:rPr>
        <w:t>.00.</w:t>
      </w:r>
      <w:r w:rsidRPr="007E5AE9">
        <w:rPr>
          <w:rFonts w:ascii="Times New Roman" w:hAnsi="Times New Roman"/>
        </w:rPr>
        <w:br/>
      </w:r>
    </w:p>
    <w:p w:rsidR="00DC65ED" w:rsidRPr="007E5AE9" w:rsidRDefault="00DC65ED" w:rsidP="007E5AE9">
      <w:pPr>
        <w:spacing w:line="23" w:lineRule="atLeast"/>
        <w:ind w:left="720"/>
        <w:rPr>
          <w:rFonts w:ascii="Times New Roman" w:hAnsi="Times New Roman"/>
        </w:rPr>
      </w:pPr>
      <w:r w:rsidRPr="007E5AE9">
        <w:rPr>
          <w:rFonts w:ascii="Times New Roman" w:hAnsi="Times New Roman"/>
        </w:rPr>
        <w:t>(Note that fillable versions of all the Standard Forms are incorporated into the Grants.gov application module.  The forms are automatically “signed” through the Grants.gov submission process. These versions should be filled out in lieu of submitting scanned copies of printed versions.)</w:t>
      </w:r>
    </w:p>
    <w:p w:rsidR="00971172" w:rsidRDefault="00971172" w:rsidP="00B73C4E">
      <w:pPr>
        <w:ind w:left="1080"/>
        <w:rPr>
          <w:rFonts w:ascii="Times New Roman" w:hAnsi="Times New Roman"/>
        </w:rPr>
      </w:pPr>
    </w:p>
    <w:p w:rsidR="005675F3" w:rsidRDefault="005675F3" w:rsidP="00C0170A">
      <w:pPr>
        <w:numPr>
          <w:ilvl w:val="0"/>
          <w:numId w:val="5"/>
        </w:numPr>
        <w:rPr>
          <w:rFonts w:ascii="Times New Roman" w:hAnsi="Times New Roman"/>
        </w:rPr>
      </w:pPr>
      <w:r w:rsidRPr="00DC65ED">
        <w:rPr>
          <w:rFonts w:ascii="Times New Roman" w:hAnsi="Times New Roman"/>
          <w:u w:val="single"/>
        </w:rPr>
        <w:t>Project Narrative</w:t>
      </w:r>
      <w:r w:rsidRP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project that outlines the scope of work, including a timeline with anticipated benchmarks</w:t>
      </w:r>
      <w:r w:rsidR="0005032C" w:rsidRPr="00971172">
        <w:rPr>
          <w:rFonts w:ascii="Times New Roman" w:hAnsi="Times New Roman"/>
        </w:rPr>
        <w:t xml:space="preserve">, and planned results/outcomes. There should be sufficient detail to help support the review of the budget information and the </w:t>
      </w:r>
      <w:r w:rsidR="00AF1E9A">
        <w:rPr>
          <w:rFonts w:ascii="Times New Roman" w:hAnsi="Times New Roman"/>
        </w:rPr>
        <w:t xml:space="preserve">described </w:t>
      </w:r>
      <w:r w:rsidR="0005032C" w:rsidRPr="00971172">
        <w:rPr>
          <w:rFonts w:ascii="Times New Roman" w:hAnsi="Times New Roman"/>
        </w:rPr>
        <w:t>work should align with the budget</w:t>
      </w:r>
      <w:r w:rsidR="00AF1E9A">
        <w:rPr>
          <w:rFonts w:ascii="Times New Roman" w:hAnsi="Times New Roman"/>
        </w:rPr>
        <w:t xml:space="preserve"> detail</w:t>
      </w:r>
      <w:r w:rsidR="0005032C" w:rsidRPr="00971172">
        <w:rPr>
          <w:rFonts w:ascii="Times New Roman" w:hAnsi="Times New Roman"/>
        </w:rPr>
        <w:t>.</w:t>
      </w:r>
      <w:r w:rsidRPr="00971172">
        <w:rPr>
          <w:rFonts w:ascii="Times New Roman" w:hAnsi="Times New Roman"/>
        </w:rPr>
        <w:t xml:space="preserve"> </w:t>
      </w:r>
    </w:p>
    <w:p w:rsidR="002E60C0" w:rsidRPr="002E60C0" w:rsidRDefault="002E60C0" w:rsidP="002E60C0">
      <w:pPr>
        <w:ind w:left="1080"/>
        <w:rPr>
          <w:rFonts w:ascii="Times New Roman" w:hAnsi="Times New Roman"/>
        </w:rPr>
      </w:pPr>
    </w:p>
    <w:p w:rsidR="002E60C0" w:rsidRPr="00971172" w:rsidRDefault="002E60C0" w:rsidP="002E60C0">
      <w:pPr>
        <w:ind w:left="1080"/>
        <w:rPr>
          <w:rFonts w:ascii="Times New Roman" w:hAnsi="Times New Roman"/>
        </w:rPr>
      </w:pPr>
      <w:r>
        <w:rPr>
          <w:rFonts w:ascii="Times New Roman" w:eastAsia="Times New Roman" w:hAnsi="Times New Roman"/>
          <w:color w:val="auto"/>
        </w:rPr>
        <w:lastRenderedPageBreak/>
        <w:t>All applicants must provide a statement to identify whether or not any overlap exists between the proposed project and any other active or anticipated projects in terms of activities, costs, or time commitment of key personnel.  If any overlap exists, applicants must provide a description of the overlap in their application.  Applicants must also state whether the application submitted for consideration under this program is/is not in any way duplicative of any application that was submitted for funding consideration to any other potential funding source (Federal or non-Federal).  If such a circumstance exist, applicants must detail when the other duplicative proposal(s) were submitted, to whom (entity name and program), and when funding decisions are expected to be announced.  If at any time a proposal is awarded funds that would be duplicative of the funding requested from NPS, the applicant must immediately notify the State who must immediately identify the NPS program officer.</w:t>
      </w:r>
    </w:p>
    <w:p w:rsidR="00DC65ED" w:rsidRDefault="00DC65ED" w:rsidP="005675F3">
      <w:pPr>
        <w:ind w:left="1080"/>
        <w:rPr>
          <w:rFonts w:ascii="Times New Roman" w:hAnsi="Times New Roman"/>
        </w:rPr>
      </w:pPr>
    </w:p>
    <w:p w:rsidR="00DC65ED" w:rsidRPr="00971172" w:rsidRDefault="0005032C" w:rsidP="00C0170A">
      <w:pPr>
        <w:numPr>
          <w:ilvl w:val="0"/>
          <w:numId w:val="5"/>
        </w:numPr>
        <w:rPr>
          <w:rFonts w:ascii="Times New Roman" w:hAnsi="Times New Roman"/>
        </w:rPr>
      </w:pPr>
      <w:r>
        <w:rPr>
          <w:rFonts w:ascii="Times New Roman" w:hAnsi="Times New Roman"/>
          <w:u w:val="single"/>
        </w:rPr>
        <w:t>Budget Narrative</w:t>
      </w:r>
      <w:r w:rsid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items included in the project budget.  The budget narrative should clearly identify all project costs, and should align with the scope of work identified in the project narrative.  Provide detailed information on all cost categories, including the value of in-kind contributions of goods and services provided to complete the project to be counted for matching purposes. Unit costs shall be provided for all budget items including the cost of work to be provided by contractors or sub-recipients. Cost categories can include, but are not limited to, those costs items in</w:t>
      </w:r>
      <w:r w:rsidR="00DC65ED" w:rsidRPr="00971172">
        <w:rPr>
          <w:rFonts w:ascii="Times New Roman" w:hAnsi="Times New Roman"/>
        </w:rPr>
        <w:t>cluded on the SF</w:t>
      </w:r>
      <w:r w:rsidR="001103BD">
        <w:rPr>
          <w:rFonts w:ascii="Times New Roman" w:hAnsi="Times New Roman"/>
        </w:rPr>
        <w:t>-</w:t>
      </w:r>
      <w:r w:rsidR="00DC65ED" w:rsidRPr="00971172">
        <w:rPr>
          <w:rFonts w:ascii="Times New Roman" w:hAnsi="Times New Roman"/>
        </w:rPr>
        <w:t xml:space="preserve">424A </w:t>
      </w:r>
      <w:r w:rsidR="00AF1E9A">
        <w:rPr>
          <w:rFonts w:ascii="Times New Roman" w:hAnsi="Times New Roman"/>
        </w:rPr>
        <w:t>or</w:t>
      </w:r>
      <w:r w:rsidR="00DC65ED" w:rsidRPr="00971172">
        <w:rPr>
          <w:rFonts w:ascii="Times New Roman" w:hAnsi="Times New Roman"/>
        </w:rPr>
        <w:t xml:space="preserve"> SF</w:t>
      </w:r>
      <w:r w:rsidR="001103BD">
        <w:rPr>
          <w:rFonts w:ascii="Times New Roman" w:hAnsi="Times New Roman"/>
        </w:rPr>
        <w:t>-</w:t>
      </w:r>
      <w:r w:rsidR="00DC65ED" w:rsidRPr="00971172">
        <w:rPr>
          <w:rFonts w:ascii="Times New Roman" w:hAnsi="Times New Roman"/>
        </w:rPr>
        <w:t>424C.</w:t>
      </w:r>
    </w:p>
    <w:p w:rsidR="00DC65ED" w:rsidRDefault="00DC65ED" w:rsidP="00DC65ED">
      <w:pPr>
        <w:ind w:left="1080"/>
        <w:rPr>
          <w:rFonts w:ascii="Times New Roman" w:hAnsi="Times New Roman"/>
        </w:rPr>
      </w:pPr>
    </w:p>
    <w:p w:rsidR="00DC65ED" w:rsidRPr="00971172" w:rsidRDefault="00971172" w:rsidP="00C0170A">
      <w:pPr>
        <w:pStyle w:val="ListParagraph"/>
        <w:numPr>
          <w:ilvl w:val="0"/>
          <w:numId w:val="6"/>
        </w:numPr>
        <w:spacing w:after="120" w:line="23" w:lineRule="atLeast"/>
        <w:rPr>
          <w:rFonts w:ascii="Times New Roman" w:hAnsi="Times New Roman"/>
        </w:rPr>
      </w:pPr>
      <w:r>
        <w:rPr>
          <w:rFonts w:ascii="Times New Roman" w:hAnsi="Times New Roman"/>
          <w:u w:val="single"/>
        </w:rPr>
        <w:t>Indirect Costs</w:t>
      </w:r>
      <w:r w:rsidRPr="00971172">
        <w:rPr>
          <w:rFonts w:ascii="Times New Roman" w:hAnsi="Times New Roman"/>
        </w:rPr>
        <w:t xml:space="preserve"> - </w:t>
      </w:r>
      <w:r w:rsidR="00DC65ED">
        <w:rPr>
          <w:rFonts w:ascii="Times New Roman" w:hAnsi="Times New Roman"/>
        </w:rPr>
        <w:t xml:space="preserve">If the budget </w:t>
      </w:r>
      <w:r>
        <w:rPr>
          <w:rFonts w:ascii="Times New Roman" w:hAnsi="Times New Roman"/>
        </w:rPr>
        <w:t>proposes to include</w:t>
      </w:r>
      <w:r w:rsidR="00DC65ED">
        <w:rPr>
          <w:rFonts w:ascii="Times New Roman" w:hAnsi="Times New Roman"/>
        </w:rPr>
        <w:t xml:space="preserve"> indirect costs, the rate as proposed must meet the requirements of 2 C</w:t>
      </w:r>
      <w:r w:rsidR="001103BD">
        <w:rPr>
          <w:rFonts w:ascii="Times New Roman" w:hAnsi="Times New Roman"/>
        </w:rPr>
        <w:t>.</w:t>
      </w:r>
      <w:r w:rsidR="00DC65ED">
        <w:rPr>
          <w:rFonts w:ascii="Times New Roman" w:hAnsi="Times New Roman"/>
        </w:rPr>
        <w:t>F</w:t>
      </w:r>
      <w:r w:rsidR="001103BD">
        <w:rPr>
          <w:rFonts w:ascii="Times New Roman" w:hAnsi="Times New Roman"/>
        </w:rPr>
        <w:t>.</w:t>
      </w:r>
      <w:r w:rsidR="00DC65ED">
        <w:rPr>
          <w:rFonts w:ascii="Times New Roman" w:hAnsi="Times New Roman"/>
        </w:rPr>
        <w:t>R</w:t>
      </w:r>
      <w:r w:rsidR="001103BD">
        <w:rPr>
          <w:rFonts w:ascii="Times New Roman" w:hAnsi="Times New Roman"/>
        </w:rPr>
        <w:t>.</w:t>
      </w:r>
      <w:r w:rsidR="00DC65ED">
        <w:rPr>
          <w:rFonts w:ascii="Times New Roman" w:hAnsi="Times New Roman"/>
        </w:rPr>
        <w:t xml:space="preserve"> Part 200, Section 200.414 and 2 C</w:t>
      </w:r>
      <w:r w:rsidR="001103BD">
        <w:rPr>
          <w:rFonts w:ascii="Times New Roman" w:hAnsi="Times New Roman"/>
        </w:rPr>
        <w:t>.</w:t>
      </w:r>
      <w:r w:rsidR="00DC65ED">
        <w:rPr>
          <w:rFonts w:ascii="Times New Roman" w:hAnsi="Times New Roman"/>
        </w:rPr>
        <w:t>F</w:t>
      </w:r>
      <w:r w:rsidR="001103BD">
        <w:rPr>
          <w:rFonts w:ascii="Times New Roman" w:hAnsi="Times New Roman"/>
        </w:rPr>
        <w:t>.</w:t>
      </w:r>
      <w:r w:rsidR="00DC65ED">
        <w:rPr>
          <w:rFonts w:ascii="Times New Roman" w:hAnsi="Times New Roman"/>
        </w:rPr>
        <w:t>R</w:t>
      </w:r>
      <w:r w:rsidR="001103BD">
        <w:rPr>
          <w:rFonts w:ascii="Times New Roman" w:hAnsi="Times New Roman"/>
        </w:rPr>
        <w:t>.</w:t>
      </w:r>
      <w:r w:rsidR="00DC65ED">
        <w:rPr>
          <w:rFonts w:ascii="Times New Roman" w:hAnsi="Times New Roman"/>
        </w:rPr>
        <w:t xml:space="preserve"> Part 200, Appendix VII. A copy of the negotiated indirect cost rate agreement</w:t>
      </w:r>
      <w:r>
        <w:rPr>
          <w:rFonts w:ascii="Times New Roman" w:hAnsi="Times New Roman"/>
        </w:rPr>
        <w:t xml:space="preserve"> that covers the initial performance period or if that’s not available, the current agreement (expired agreements are not acceptable) </w:t>
      </w:r>
      <w:r w:rsidR="00DC65ED">
        <w:rPr>
          <w:rFonts w:ascii="Times New Roman" w:hAnsi="Times New Roman"/>
        </w:rPr>
        <w:t xml:space="preserve">must be provided with </w:t>
      </w:r>
      <w:r w:rsidR="00AF1E9A">
        <w:rPr>
          <w:rFonts w:ascii="Times New Roman" w:hAnsi="Times New Roman"/>
        </w:rPr>
        <w:t>the application</w:t>
      </w:r>
      <w:r w:rsidR="00DC65ED">
        <w:rPr>
          <w:rFonts w:ascii="Times New Roman" w:hAnsi="Times New Roman"/>
        </w:rPr>
        <w:t>.</w:t>
      </w:r>
      <w:r>
        <w:rPr>
          <w:rFonts w:ascii="Times New Roman" w:hAnsi="Times New Roman"/>
        </w:rPr>
        <w:t xml:space="preserve">  The costs must also be shown on the SF-424A and described in the budget narrative.</w:t>
      </w:r>
      <w:r w:rsidR="00DC65ED">
        <w:rPr>
          <w:rFonts w:ascii="Times New Roman" w:hAnsi="Times New Roman"/>
        </w:rPr>
        <w:t xml:space="preserve"> </w:t>
      </w:r>
      <w:r>
        <w:rPr>
          <w:rFonts w:ascii="Times New Roman" w:hAnsi="Times New Roman"/>
        </w:rPr>
        <w:t xml:space="preserve"> Applications</w:t>
      </w:r>
      <w:r w:rsidR="00DC65ED">
        <w:rPr>
          <w:rFonts w:ascii="Times New Roman" w:hAnsi="Times New Roman"/>
        </w:rPr>
        <w:t xml:space="preserve"> that fail to document indirect costs will </w:t>
      </w:r>
      <w:r w:rsidR="00AF1E9A">
        <w:rPr>
          <w:rFonts w:ascii="Times New Roman" w:hAnsi="Times New Roman"/>
        </w:rPr>
        <w:t>not be reimbursed for them</w:t>
      </w:r>
      <w:r w:rsidR="00DC65ED">
        <w:rPr>
          <w:rFonts w:ascii="Times New Roman" w:hAnsi="Times New Roman"/>
        </w:rPr>
        <w:t>.</w:t>
      </w:r>
    </w:p>
    <w:p w:rsidR="002E60C0" w:rsidRPr="008951B0" w:rsidRDefault="002E60C0" w:rsidP="00C0170A">
      <w:pPr>
        <w:numPr>
          <w:ilvl w:val="0"/>
          <w:numId w:val="5"/>
        </w:numPr>
        <w:rPr>
          <w:rFonts w:ascii="Times New Roman" w:hAnsi="Times New Roman"/>
        </w:rPr>
      </w:pPr>
      <w:r w:rsidRPr="008951B0">
        <w:rPr>
          <w:rFonts w:ascii="Times New Roman" w:hAnsi="Times New Roman"/>
        </w:rPr>
        <w:t>Other Documents required by the Program</w:t>
      </w:r>
    </w:p>
    <w:p w:rsidR="00A82BF5" w:rsidRPr="008951B0" w:rsidRDefault="00A82BF5" w:rsidP="00C0170A">
      <w:pPr>
        <w:numPr>
          <w:ilvl w:val="1"/>
          <w:numId w:val="5"/>
        </w:numPr>
        <w:rPr>
          <w:rFonts w:ascii="Times New Roman" w:hAnsi="Times New Roman"/>
        </w:rPr>
      </w:pPr>
      <w:r w:rsidRPr="008951B0">
        <w:rPr>
          <w:rFonts w:ascii="Times New Roman" w:hAnsi="Times New Roman"/>
        </w:rPr>
        <w:t>Proposal Description and Environmental Screening Form</w:t>
      </w:r>
    </w:p>
    <w:p w:rsidR="00A82BF5" w:rsidRPr="008951B0" w:rsidRDefault="00A82BF5" w:rsidP="00C0170A">
      <w:pPr>
        <w:numPr>
          <w:ilvl w:val="1"/>
          <w:numId w:val="5"/>
        </w:numPr>
        <w:rPr>
          <w:rFonts w:ascii="Times New Roman" w:hAnsi="Times New Roman"/>
        </w:rPr>
      </w:pPr>
      <w:r w:rsidRPr="008951B0">
        <w:rPr>
          <w:rFonts w:ascii="Times New Roman" w:hAnsi="Times New Roman"/>
        </w:rPr>
        <w:t>Description and Notification Form</w:t>
      </w:r>
    </w:p>
    <w:p w:rsidR="00A82BF5" w:rsidRPr="008951B0" w:rsidRDefault="00DC65ED" w:rsidP="00C0170A">
      <w:pPr>
        <w:numPr>
          <w:ilvl w:val="1"/>
          <w:numId w:val="5"/>
        </w:numPr>
        <w:rPr>
          <w:rFonts w:ascii="Times New Roman" w:hAnsi="Times New Roman"/>
        </w:rPr>
      </w:pPr>
      <w:r w:rsidRPr="008951B0">
        <w:rPr>
          <w:rFonts w:ascii="Times New Roman" w:hAnsi="Times New Roman"/>
        </w:rPr>
        <w:t>LWCF</w:t>
      </w:r>
      <w:r w:rsidR="00A82BF5" w:rsidRPr="008951B0">
        <w:rPr>
          <w:rFonts w:ascii="Times New Roman" w:hAnsi="Times New Roman"/>
        </w:rPr>
        <w:t xml:space="preserve"> Boundary Map</w:t>
      </w:r>
    </w:p>
    <w:p w:rsidR="00A82BF5" w:rsidRPr="008951B0" w:rsidRDefault="00A82BF5" w:rsidP="00C0170A">
      <w:pPr>
        <w:numPr>
          <w:ilvl w:val="1"/>
          <w:numId w:val="5"/>
        </w:numPr>
        <w:rPr>
          <w:rFonts w:ascii="Times New Roman" w:hAnsi="Times New Roman"/>
        </w:rPr>
      </w:pPr>
      <w:r w:rsidRPr="008951B0">
        <w:rPr>
          <w:rFonts w:ascii="Times New Roman" w:hAnsi="Times New Roman"/>
        </w:rPr>
        <w:t>Location Map</w:t>
      </w:r>
    </w:p>
    <w:p w:rsidR="00A82BF5" w:rsidRPr="008951B0" w:rsidRDefault="00A82BF5" w:rsidP="00C0170A">
      <w:pPr>
        <w:numPr>
          <w:ilvl w:val="1"/>
          <w:numId w:val="5"/>
        </w:numPr>
        <w:rPr>
          <w:rFonts w:ascii="Times New Roman" w:hAnsi="Times New Roman"/>
        </w:rPr>
      </w:pPr>
      <w:r w:rsidRPr="008951B0">
        <w:rPr>
          <w:rFonts w:ascii="Times New Roman" w:hAnsi="Times New Roman"/>
        </w:rPr>
        <w:t>Pre-award Onsite Inspection Report</w:t>
      </w:r>
      <w:r w:rsidR="008951B0" w:rsidRPr="008951B0">
        <w:rPr>
          <w:rFonts w:ascii="Times New Roman" w:hAnsi="Times New Roman"/>
        </w:rPr>
        <w:t xml:space="preserve"> (if in accord with the state’s inspection agreement with NPS)</w:t>
      </w:r>
    </w:p>
    <w:p w:rsidR="002E60C0" w:rsidRPr="008951B0" w:rsidRDefault="00A82BF5" w:rsidP="00C0170A">
      <w:pPr>
        <w:numPr>
          <w:ilvl w:val="1"/>
          <w:numId w:val="5"/>
        </w:numPr>
        <w:rPr>
          <w:rFonts w:ascii="Times New Roman" w:hAnsi="Times New Roman"/>
        </w:rPr>
      </w:pPr>
      <w:r w:rsidRPr="008951B0">
        <w:rPr>
          <w:rFonts w:ascii="Times New Roman" w:hAnsi="Times New Roman"/>
        </w:rPr>
        <w:t>Copy of the approved waiver of retroactivity (if applicable)</w:t>
      </w:r>
    </w:p>
    <w:p w:rsidR="002E60C0" w:rsidRDefault="002E60C0" w:rsidP="00D71B4C">
      <w:pPr>
        <w:spacing w:after="120" w:line="23" w:lineRule="atLeast"/>
        <w:contextualSpacing/>
        <w:rPr>
          <w:rFonts w:ascii="Times New Roman" w:hAnsi="Times New Roman"/>
        </w:rPr>
      </w:pPr>
    </w:p>
    <w:p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NPS reserves the right to request additional or clarifying information for any reason deemed necessary, including, but not limited to: </w:t>
      </w:r>
    </w:p>
    <w:p w:rsidR="003D06D6" w:rsidRPr="008951B0" w:rsidRDefault="003D06D6" w:rsidP="008951B0">
      <w:pPr>
        <w:pStyle w:val="ListParagraph"/>
        <w:numPr>
          <w:ilvl w:val="0"/>
          <w:numId w:val="13"/>
        </w:numPr>
        <w:spacing w:after="120" w:line="23" w:lineRule="atLeast"/>
        <w:rPr>
          <w:rFonts w:ascii="Times New Roman" w:hAnsi="Times New Roman"/>
        </w:rPr>
      </w:pPr>
      <w:r w:rsidRPr="008951B0">
        <w:rPr>
          <w:rFonts w:ascii="Times New Roman" w:hAnsi="Times New Roman"/>
        </w:rPr>
        <w:t xml:space="preserve">Other </w:t>
      </w:r>
      <w:r w:rsidR="00971172" w:rsidRPr="008951B0">
        <w:rPr>
          <w:rFonts w:ascii="Times New Roman" w:hAnsi="Times New Roman"/>
        </w:rPr>
        <w:t xml:space="preserve">project narrative or </w:t>
      </w:r>
      <w:r w:rsidRPr="008951B0">
        <w:rPr>
          <w:rFonts w:ascii="Times New Roman" w:hAnsi="Times New Roman"/>
        </w:rPr>
        <w:t>budget information</w:t>
      </w:r>
    </w:p>
    <w:p w:rsidR="00553B27" w:rsidRPr="008951B0" w:rsidRDefault="00553B27" w:rsidP="008951B0">
      <w:pPr>
        <w:pStyle w:val="ListParagraph"/>
        <w:numPr>
          <w:ilvl w:val="0"/>
          <w:numId w:val="13"/>
        </w:numPr>
        <w:spacing w:after="120" w:line="23" w:lineRule="atLeast"/>
        <w:rPr>
          <w:rFonts w:ascii="Times New Roman" w:hAnsi="Times New Roman"/>
        </w:rPr>
      </w:pPr>
      <w:r w:rsidRPr="008951B0">
        <w:rPr>
          <w:rFonts w:ascii="Times New Roman" w:hAnsi="Times New Roman"/>
        </w:rPr>
        <w:t>Financial capability</w:t>
      </w:r>
    </w:p>
    <w:p w:rsidR="00553B27" w:rsidRPr="008951B0" w:rsidRDefault="00553B27" w:rsidP="008951B0">
      <w:pPr>
        <w:pStyle w:val="ListParagraph"/>
        <w:numPr>
          <w:ilvl w:val="0"/>
          <w:numId w:val="13"/>
        </w:numPr>
        <w:spacing w:after="120" w:line="23" w:lineRule="atLeast"/>
        <w:rPr>
          <w:rFonts w:ascii="Times New Roman" w:hAnsi="Times New Roman"/>
        </w:rPr>
      </w:pPr>
      <w:r w:rsidRPr="008951B0">
        <w:rPr>
          <w:rFonts w:ascii="Times New Roman" w:hAnsi="Times New Roman"/>
        </w:rPr>
        <w:t>Evaluation of risk</w:t>
      </w:r>
    </w:p>
    <w:p w:rsidR="003D06D6" w:rsidRPr="008951B0" w:rsidRDefault="003D06D6" w:rsidP="008951B0">
      <w:pPr>
        <w:pStyle w:val="ListParagraph"/>
        <w:numPr>
          <w:ilvl w:val="0"/>
          <w:numId w:val="13"/>
        </w:numPr>
        <w:spacing w:after="120" w:line="23" w:lineRule="atLeast"/>
        <w:rPr>
          <w:rFonts w:ascii="Times New Roman" w:hAnsi="Times New Roman"/>
        </w:rPr>
      </w:pPr>
      <w:r w:rsidRPr="008951B0">
        <w:rPr>
          <w:rFonts w:ascii="Times New Roman" w:hAnsi="Times New Roman"/>
        </w:rPr>
        <w:t xml:space="preserve">Name and phone number of the Designated Responsible Employee for complying with national policies prohibiting discrimination (See </w:t>
      </w:r>
      <w:r w:rsidR="003759E0" w:rsidRPr="008951B0">
        <w:rPr>
          <w:rFonts w:ascii="Times New Roman" w:hAnsi="Times New Roman"/>
        </w:rPr>
        <w:t>43</w:t>
      </w:r>
      <w:r w:rsidRPr="008951B0">
        <w:rPr>
          <w:rFonts w:ascii="Times New Roman" w:hAnsi="Times New Roman"/>
        </w:rPr>
        <w:t xml:space="preserve"> C</w:t>
      </w:r>
      <w:r w:rsidR="003759E0" w:rsidRPr="008951B0">
        <w:rPr>
          <w:rFonts w:ascii="Times New Roman" w:hAnsi="Times New Roman"/>
        </w:rPr>
        <w:t>.</w:t>
      </w:r>
      <w:r w:rsidRPr="008951B0">
        <w:rPr>
          <w:rFonts w:ascii="Times New Roman" w:hAnsi="Times New Roman"/>
        </w:rPr>
        <w:t>F</w:t>
      </w:r>
      <w:r w:rsidR="003759E0" w:rsidRPr="008951B0">
        <w:rPr>
          <w:rFonts w:ascii="Times New Roman" w:hAnsi="Times New Roman"/>
        </w:rPr>
        <w:t>.</w:t>
      </w:r>
      <w:r w:rsidRPr="008951B0">
        <w:rPr>
          <w:rFonts w:ascii="Times New Roman" w:hAnsi="Times New Roman"/>
        </w:rPr>
        <w:t>R</w:t>
      </w:r>
      <w:r w:rsidR="003759E0" w:rsidRPr="008951B0">
        <w:rPr>
          <w:rFonts w:ascii="Times New Roman" w:hAnsi="Times New Roman"/>
        </w:rPr>
        <w:t>. 17</w:t>
      </w:r>
      <w:r w:rsidR="00D64AD8" w:rsidRPr="008951B0">
        <w:rPr>
          <w:rFonts w:ascii="Times New Roman" w:hAnsi="Times New Roman"/>
        </w:rPr>
        <w:t>)</w:t>
      </w:r>
    </w:p>
    <w:p w:rsidR="0025480E" w:rsidRPr="0068107E" w:rsidRDefault="00AF1E9A" w:rsidP="00D71B4C">
      <w:pPr>
        <w:pStyle w:val="Heading3"/>
      </w:pPr>
      <w:bookmarkStart w:id="16" w:name="_Toc484585367"/>
      <w:r>
        <w:lastRenderedPageBreak/>
        <w:t xml:space="preserve">3. </w:t>
      </w:r>
      <w:r w:rsidR="0025480E" w:rsidRPr="0068107E">
        <w:t>Unique entity identifier and System for Award Management (SAM)</w:t>
      </w:r>
      <w:bookmarkEnd w:id="16"/>
    </w:p>
    <w:p w:rsidR="0065220E" w:rsidRPr="008951B0" w:rsidRDefault="0025480E" w:rsidP="008951B0">
      <w:pPr>
        <w:spacing w:after="120" w:line="23" w:lineRule="atLeast"/>
        <w:rPr>
          <w:rFonts w:ascii="Times New Roman" w:hAnsi="Times New Roman"/>
        </w:rPr>
      </w:pPr>
      <w:r w:rsidRPr="008951B0">
        <w:rPr>
          <w:rFonts w:ascii="Times New Roman" w:hAnsi="Times New Roman"/>
        </w:rPr>
        <w:t>Each applicant (unless</w:t>
      </w:r>
      <w:r w:rsidR="0065220E" w:rsidRPr="008951B0">
        <w:rPr>
          <w:rFonts w:ascii="Times New Roman" w:hAnsi="Times New Roman"/>
        </w:rPr>
        <w:t xml:space="preserve"> exempt </w:t>
      </w:r>
      <w:r w:rsidRPr="008951B0">
        <w:rPr>
          <w:rFonts w:ascii="Times New Roman" w:hAnsi="Times New Roman"/>
        </w:rPr>
        <w:t xml:space="preserve">under 2 </w:t>
      </w:r>
      <w:r w:rsidR="00424A95" w:rsidRPr="008951B0">
        <w:rPr>
          <w:rFonts w:ascii="Times New Roman" w:hAnsi="Times New Roman"/>
        </w:rPr>
        <w:t>C.F.R.</w:t>
      </w:r>
      <w:r w:rsidRPr="008951B0">
        <w:rPr>
          <w:rFonts w:ascii="Times New Roman" w:hAnsi="Times New Roman"/>
        </w:rPr>
        <w:t xml:space="preserve"> 25.110) is required to: </w:t>
      </w:r>
    </w:p>
    <w:p w:rsidR="0065220E" w:rsidRPr="008951B0" w:rsidRDefault="0025480E" w:rsidP="008951B0">
      <w:pPr>
        <w:pStyle w:val="ListParagraph"/>
        <w:numPr>
          <w:ilvl w:val="0"/>
          <w:numId w:val="12"/>
        </w:numPr>
        <w:spacing w:after="120" w:line="23" w:lineRule="atLeast"/>
        <w:rPr>
          <w:rFonts w:ascii="Times New Roman" w:hAnsi="Times New Roman"/>
        </w:rPr>
      </w:pPr>
      <w:r w:rsidRPr="008951B0">
        <w:rPr>
          <w:rFonts w:ascii="Times New Roman" w:hAnsi="Times New Roman"/>
        </w:rPr>
        <w:t xml:space="preserve">Be registered in SAM before submitting its application; </w:t>
      </w:r>
    </w:p>
    <w:p w:rsidR="0065220E" w:rsidRPr="008951B0" w:rsidRDefault="0065220E" w:rsidP="008951B0">
      <w:pPr>
        <w:pStyle w:val="ListParagraph"/>
        <w:numPr>
          <w:ilvl w:val="0"/>
          <w:numId w:val="12"/>
        </w:numPr>
        <w:spacing w:after="120" w:line="23" w:lineRule="atLeast"/>
        <w:rPr>
          <w:rFonts w:ascii="Times New Roman" w:hAnsi="Times New Roman"/>
        </w:rPr>
      </w:pPr>
      <w:r w:rsidRPr="008951B0">
        <w:rPr>
          <w:rFonts w:ascii="Times New Roman" w:hAnsi="Times New Roman"/>
        </w:rPr>
        <w:t xml:space="preserve">Provide a </w:t>
      </w:r>
      <w:r w:rsidR="0025480E" w:rsidRPr="008951B0">
        <w:rPr>
          <w:rFonts w:ascii="Times New Roman" w:hAnsi="Times New Roman"/>
        </w:rPr>
        <w:t>valid unique entity identifier in its application</w:t>
      </w:r>
      <w:r w:rsidRPr="008951B0">
        <w:rPr>
          <w:rFonts w:ascii="Times New Roman" w:hAnsi="Times New Roman"/>
        </w:rPr>
        <w:t xml:space="preserve"> (</w:t>
      </w:r>
      <w:r w:rsidR="00595708" w:rsidRPr="008951B0">
        <w:rPr>
          <w:rFonts w:ascii="Times New Roman" w:hAnsi="Times New Roman"/>
        </w:rPr>
        <w:t>currently</w:t>
      </w:r>
      <w:r w:rsidRPr="008951B0">
        <w:rPr>
          <w:rFonts w:ascii="Times New Roman" w:hAnsi="Times New Roman"/>
        </w:rPr>
        <w:t xml:space="preserve"> a DUNS number); </w:t>
      </w:r>
    </w:p>
    <w:p w:rsidR="0065220E" w:rsidRPr="008951B0" w:rsidRDefault="0065220E" w:rsidP="008951B0">
      <w:pPr>
        <w:pStyle w:val="ListParagraph"/>
        <w:numPr>
          <w:ilvl w:val="0"/>
          <w:numId w:val="12"/>
        </w:numPr>
        <w:spacing w:after="120" w:line="23" w:lineRule="atLeast"/>
        <w:rPr>
          <w:rFonts w:ascii="Times New Roman" w:hAnsi="Times New Roman"/>
        </w:rPr>
      </w:pPr>
      <w:r w:rsidRPr="008951B0">
        <w:rPr>
          <w:rFonts w:ascii="Times New Roman" w:hAnsi="Times New Roman"/>
        </w:rPr>
        <w:t>C</w:t>
      </w:r>
      <w:r w:rsidR="0025480E" w:rsidRPr="008951B0">
        <w:rPr>
          <w:rFonts w:ascii="Times New Roman" w:hAnsi="Times New Roman"/>
        </w:rPr>
        <w:t>ontinue to maintain an active SAM registration with current information at all times during</w:t>
      </w:r>
      <w:r w:rsidR="00D36722" w:rsidRPr="008951B0">
        <w:rPr>
          <w:rFonts w:ascii="Times New Roman" w:hAnsi="Times New Roman"/>
        </w:rPr>
        <w:t xml:space="preserve"> </w:t>
      </w:r>
      <w:r w:rsidR="0025480E" w:rsidRPr="008951B0">
        <w:rPr>
          <w:rFonts w:ascii="Times New Roman" w:hAnsi="Times New Roman"/>
        </w:rPr>
        <w:t>which it has an active Federal award or an application or plan u</w:t>
      </w:r>
      <w:r w:rsidR="00D36722" w:rsidRPr="008951B0">
        <w:rPr>
          <w:rFonts w:ascii="Times New Roman" w:hAnsi="Times New Roman"/>
        </w:rPr>
        <w:t xml:space="preserve">nder consideration by a Federal </w:t>
      </w:r>
      <w:r w:rsidR="0025480E" w:rsidRPr="008951B0">
        <w:rPr>
          <w:rFonts w:ascii="Times New Roman" w:hAnsi="Times New Roman"/>
        </w:rPr>
        <w:t xml:space="preserve">awarding agency. </w:t>
      </w:r>
    </w:p>
    <w:p w:rsidR="006651DB" w:rsidRPr="006235AD"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1" w:history="1">
        <w:r w:rsidRPr="0068107E">
          <w:rPr>
            <w:rStyle w:val="Hyperlink"/>
            <w:rFonts w:ascii="Times New Roman" w:hAnsi="Times New Roman"/>
          </w:rPr>
          <w:t>https://www.sam.gov</w:t>
        </w:r>
      </w:hyperlink>
      <w:r w:rsidR="006235AD" w:rsidRPr="006235AD">
        <w:rPr>
          <w:rStyle w:val="Hyperlink"/>
          <w:rFonts w:ascii="Times New Roman" w:hAnsi="Times New Roman"/>
          <w:color w:val="auto"/>
          <w:u w:val="none"/>
        </w:rPr>
        <w:t xml:space="preserve">.  </w:t>
      </w:r>
      <w:r w:rsidR="006235AD" w:rsidRPr="006235AD">
        <w:rPr>
          <w:rFonts w:ascii="Times New Roman" w:hAnsi="Times New Roman"/>
        </w:rPr>
        <w:t xml:space="preserve">SAM accounts must be renewed and validated </w:t>
      </w:r>
      <w:r w:rsidR="007E5AE9">
        <w:rPr>
          <w:rFonts w:ascii="Times New Roman" w:hAnsi="Times New Roman"/>
        </w:rPr>
        <w:t>annually</w:t>
      </w:r>
      <w:r w:rsidR="006235AD" w:rsidRPr="006235AD">
        <w:rPr>
          <w:rFonts w:ascii="Times New Roman" w:hAnsi="Times New Roman"/>
        </w:rPr>
        <w:t>.</w:t>
      </w:r>
    </w:p>
    <w:p w:rsidR="006651DB" w:rsidRPr="0068107E" w:rsidRDefault="006651DB" w:rsidP="00D71B4C">
      <w:pPr>
        <w:spacing w:after="120" w:line="23" w:lineRule="atLeast"/>
        <w:contextualSpacing/>
        <w:rPr>
          <w:rFonts w:ascii="Times New Roman" w:hAnsi="Times New Roman"/>
        </w:rPr>
      </w:pPr>
    </w:p>
    <w:p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25480E" w:rsidRPr="0068107E">
        <w:rPr>
          <w:rFonts w:ascii="Times New Roman" w:hAnsi="Times New Roman"/>
        </w:rPr>
        <w:t>an applicant until the applicant has complied with all applicable unique entity identifier and SAM requirements</w:t>
      </w:r>
      <w:r w:rsidRPr="0068107E">
        <w:rPr>
          <w:rFonts w:ascii="Times New Roman" w:hAnsi="Times New Roman"/>
        </w:rPr>
        <w:t>.  I</w:t>
      </w:r>
      <w:r w:rsidR="0025480E" w:rsidRPr="0068107E">
        <w:rPr>
          <w:rFonts w:ascii="Times New Roman" w:hAnsi="Times New Roman"/>
        </w:rPr>
        <w:t xml:space="preserve">f an applicant 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rsidR="006651DB" w:rsidRPr="0068107E" w:rsidRDefault="006651DB" w:rsidP="00D71B4C">
      <w:pPr>
        <w:spacing w:after="120" w:line="23" w:lineRule="atLeast"/>
        <w:contextualSpacing/>
        <w:rPr>
          <w:rFonts w:ascii="Times New Roman" w:hAnsi="Times New Roman"/>
        </w:rPr>
      </w:pPr>
    </w:p>
    <w:p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In addition, in order to submit an application through Grants.gov </w:t>
      </w:r>
      <w:r w:rsidR="002337C1" w:rsidRPr="0068107E">
        <w:rPr>
          <w:rFonts w:ascii="Times New Roman" w:hAnsi="Times New Roman"/>
        </w:rPr>
        <w:t xml:space="preserve">an applicant </w:t>
      </w:r>
      <w:r w:rsidRPr="0068107E">
        <w:rPr>
          <w:rFonts w:ascii="Times New Roman" w:hAnsi="Times New Roman"/>
        </w:rPr>
        <w:t xml:space="preserve">must have an active SAM registration and register for submission permissions through the </w:t>
      </w:r>
      <w:hyperlink r:id="rId12" w:history="1">
        <w:r w:rsidRPr="0068107E">
          <w:rPr>
            <w:rStyle w:val="Hyperlink"/>
            <w:rFonts w:ascii="Times New Roman" w:hAnsi="Times New Roman"/>
          </w:rPr>
          <w:t>Grants.gov</w:t>
        </w:r>
      </w:hyperlink>
      <w:r w:rsidRPr="0068107E">
        <w:rPr>
          <w:rFonts w:ascii="Times New Roman" w:hAnsi="Times New Roman"/>
        </w:rPr>
        <w:t xml:space="preserve"> website. Utilize the following link to guide you through this process: </w:t>
      </w:r>
      <w:hyperlink r:id="rId13" w:history="1">
        <w:r w:rsidRPr="0068107E">
          <w:rPr>
            <w:rStyle w:val="Hyperlink"/>
            <w:rFonts w:ascii="Times New Roman" w:hAnsi="Times New Roman"/>
          </w:rPr>
          <w:t>http://www.grants.gov/web/grants/applicants/organization-registration.html</w:t>
        </w:r>
      </w:hyperlink>
    </w:p>
    <w:p w:rsidR="00C80185" w:rsidRPr="006235AD" w:rsidRDefault="00C80185" w:rsidP="00D71B4C">
      <w:pPr>
        <w:spacing w:after="120" w:line="23" w:lineRule="atLeast"/>
        <w:contextualSpacing/>
        <w:rPr>
          <w:rFonts w:ascii="Times New Roman" w:hAnsi="Times New Roman"/>
        </w:rPr>
      </w:pPr>
    </w:p>
    <w:p w:rsidR="006C5093" w:rsidRPr="0068107E" w:rsidRDefault="00AF1E9A" w:rsidP="00D71B4C">
      <w:pPr>
        <w:pStyle w:val="Heading3"/>
      </w:pPr>
      <w:bookmarkStart w:id="17" w:name="_Toc484585368"/>
      <w:r>
        <w:t xml:space="preserve">4. </w:t>
      </w:r>
      <w:r w:rsidR="00C80185" w:rsidRPr="0068107E">
        <w:t>Submission Dates and Times</w:t>
      </w:r>
      <w:bookmarkEnd w:id="17"/>
    </w:p>
    <w:p w:rsidR="00246D5F" w:rsidRDefault="00C80185" w:rsidP="00D71B4C">
      <w:pPr>
        <w:spacing w:after="120" w:line="23" w:lineRule="atLeast"/>
        <w:contextualSpacing/>
        <w:rPr>
          <w:rFonts w:ascii="Times New Roman" w:hAnsi="Times New Roman"/>
        </w:rPr>
      </w:pPr>
      <w:r w:rsidRPr="0068107E">
        <w:rPr>
          <w:rFonts w:ascii="Times New Roman" w:hAnsi="Times New Roman"/>
        </w:rPr>
        <w:t>Applicants are responsible for their proposals being submitted to the National Park Service.</w:t>
      </w:r>
      <w:r w:rsidR="00AF1E9A">
        <w:rPr>
          <w:rFonts w:ascii="Times New Roman" w:hAnsi="Times New Roman"/>
        </w:rPr>
        <w:t xml:space="preserve"> To be processed in this funding cycle, complete</w:t>
      </w:r>
      <w:r w:rsidRPr="0068107E">
        <w:rPr>
          <w:rFonts w:ascii="Times New Roman" w:hAnsi="Times New Roman"/>
        </w:rPr>
        <w:t xml:space="preserve"> </w:t>
      </w:r>
      <w:r w:rsidR="00AF1E9A" w:rsidRPr="00931E82">
        <w:rPr>
          <w:rFonts w:ascii="Times New Roman" w:hAnsi="Times New Roman"/>
        </w:rPr>
        <w:t>a</w:t>
      </w:r>
      <w:r w:rsidRPr="00931E82">
        <w:rPr>
          <w:rFonts w:ascii="Times New Roman" w:hAnsi="Times New Roman"/>
        </w:rPr>
        <w:t>pplications must be received by</w:t>
      </w:r>
      <w:r w:rsidR="006235AD" w:rsidRPr="00931E82">
        <w:rPr>
          <w:rFonts w:ascii="Times New Roman" w:hAnsi="Times New Roman"/>
        </w:rPr>
        <w:t xml:space="preserve"> </w:t>
      </w:r>
      <w:r w:rsidR="008951B0">
        <w:rPr>
          <w:rFonts w:ascii="Times New Roman" w:hAnsi="Times New Roman"/>
        </w:rPr>
        <w:t>Wednes</w:t>
      </w:r>
      <w:r w:rsidR="001A17C0">
        <w:rPr>
          <w:rFonts w:ascii="Times New Roman" w:hAnsi="Times New Roman"/>
        </w:rPr>
        <w:t xml:space="preserve">day, </w:t>
      </w:r>
      <w:r w:rsidR="008951B0">
        <w:rPr>
          <w:rFonts w:ascii="Times New Roman" w:hAnsi="Times New Roman"/>
        </w:rPr>
        <w:t>January 1</w:t>
      </w:r>
      <w:r w:rsidR="00E82D40">
        <w:rPr>
          <w:rFonts w:ascii="Times New Roman" w:hAnsi="Times New Roman"/>
        </w:rPr>
        <w:t>7</w:t>
      </w:r>
      <w:r w:rsidR="001A17C0">
        <w:rPr>
          <w:rFonts w:ascii="Times New Roman" w:hAnsi="Times New Roman"/>
        </w:rPr>
        <w:t>, 2020</w:t>
      </w:r>
      <w:r w:rsidR="0050268A" w:rsidRPr="00A15D98">
        <w:rPr>
          <w:rFonts w:ascii="Times New Roman" w:hAnsi="Times New Roman"/>
        </w:rPr>
        <w:t>,</w:t>
      </w:r>
      <w:r w:rsidRPr="00A15D98">
        <w:rPr>
          <w:rFonts w:ascii="Times New Roman" w:hAnsi="Times New Roman"/>
        </w:rPr>
        <w:t xml:space="preserve"> </w:t>
      </w:r>
      <w:r w:rsidR="006235AD" w:rsidRPr="00A15D98">
        <w:rPr>
          <w:rFonts w:ascii="Times New Roman" w:hAnsi="Times New Roman"/>
        </w:rPr>
        <w:t>10:00</w:t>
      </w:r>
      <w:r w:rsidRPr="00A15D98">
        <w:rPr>
          <w:rFonts w:ascii="Times New Roman" w:hAnsi="Times New Roman"/>
        </w:rPr>
        <w:t xml:space="preserve"> PM </w:t>
      </w:r>
      <w:r w:rsidR="006235AD" w:rsidRPr="00A15D98">
        <w:rPr>
          <w:rFonts w:ascii="Times New Roman" w:hAnsi="Times New Roman"/>
        </w:rPr>
        <w:t>ET</w:t>
      </w:r>
      <w:r w:rsidRPr="00A15D98">
        <w:rPr>
          <w:rFonts w:ascii="Times New Roman" w:hAnsi="Times New Roman"/>
        </w:rPr>
        <w:t>.</w:t>
      </w:r>
      <w:r w:rsidR="002E60C0" w:rsidRPr="00931E82">
        <w:rPr>
          <w:rFonts w:ascii="Times New Roman" w:hAnsi="Times New Roman"/>
        </w:rPr>
        <w:t xml:space="preserve">  </w:t>
      </w:r>
      <w:r w:rsidR="0050268A" w:rsidRPr="00931E82">
        <w:rPr>
          <w:rFonts w:ascii="Times New Roman" w:hAnsi="Times New Roman"/>
        </w:rPr>
        <w:t>Applications must be submitted electronically through Grants.gov. Applications sent by facsimile, email, or mail delivery</w:t>
      </w:r>
      <w:r w:rsidR="0050268A" w:rsidRPr="0050268A">
        <w:rPr>
          <w:rFonts w:ascii="Times New Roman" w:hAnsi="Times New Roman"/>
        </w:rPr>
        <w:t xml:space="preserve"> will not be accepted. Applications submitted to Grants.gov after the deadline will not be accepted.  The receipt date and time stamp </w:t>
      </w:r>
      <w:r w:rsidR="0050268A">
        <w:rPr>
          <w:rFonts w:ascii="Times New Roman" w:hAnsi="Times New Roman"/>
        </w:rPr>
        <w:t>given by</w:t>
      </w:r>
      <w:r w:rsidR="0050268A" w:rsidRPr="0050268A">
        <w:rPr>
          <w:rFonts w:ascii="Times New Roman" w:hAnsi="Times New Roman"/>
        </w:rPr>
        <w:t xml:space="preserve"> Grants.gov will establish whether the application met the deadline.</w:t>
      </w:r>
      <w:r w:rsidR="00AF1E9A">
        <w:rPr>
          <w:rFonts w:ascii="Times New Roman" w:hAnsi="Times New Roman"/>
        </w:rPr>
        <w:t xml:space="preserve">  </w:t>
      </w:r>
      <w:r w:rsidR="00246D5F" w:rsidRPr="0068107E">
        <w:rPr>
          <w:rFonts w:ascii="Times New Roman" w:hAnsi="Times New Roman"/>
        </w:rPr>
        <w:t xml:space="preserve">An applicant's failure to meet an eligibility criterion by the time of the application deadline </w:t>
      </w:r>
      <w:r w:rsidR="00246D5F">
        <w:rPr>
          <w:rFonts w:ascii="Times New Roman" w:hAnsi="Times New Roman"/>
        </w:rPr>
        <w:t>may</w:t>
      </w:r>
      <w:r w:rsidR="00246D5F" w:rsidRPr="0068107E">
        <w:rPr>
          <w:rFonts w:ascii="Times New Roman" w:hAnsi="Times New Roman"/>
        </w:rPr>
        <w:t xml:space="preserve"> result in the application being excluded from consideration</w:t>
      </w:r>
      <w:r w:rsidR="00246D5F">
        <w:rPr>
          <w:rFonts w:ascii="Times New Roman" w:hAnsi="Times New Roman"/>
        </w:rPr>
        <w:t xml:space="preserve"> during this cycle</w:t>
      </w:r>
      <w:r w:rsidR="00246D5F" w:rsidRPr="0068107E">
        <w:rPr>
          <w:rFonts w:ascii="Times New Roman" w:hAnsi="Times New Roman"/>
        </w:rPr>
        <w:t>.  This includes but is not limited to late and incomplete application packages.</w:t>
      </w:r>
    </w:p>
    <w:p w:rsidR="00246D5F" w:rsidRPr="006235AD" w:rsidRDefault="00246D5F" w:rsidP="00D71B4C">
      <w:pPr>
        <w:spacing w:after="120" w:line="23" w:lineRule="atLeast"/>
        <w:contextualSpacing/>
        <w:rPr>
          <w:rFonts w:ascii="Times New Roman" w:hAnsi="Times New Roman"/>
        </w:rPr>
      </w:pPr>
    </w:p>
    <w:p w:rsidR="003D06D6" w:rsidRPr="0068107E" w:rsidRDefault="00AF1E9A" w:rsidP="00D71B4C">
      <w:pPr>
        <w:spacing w:after="120" w:line="23" w:lineRule="atLeast"/>
        <w:contextualSpacing/>
        <w:rPr>
          <w:rFonts w:ascii="Times New Roman" w:hAnsi="Times New Roman"/>
        </w:rPr>
      </w:pPr>
      <w:r>
        <w:rPr>
          <w:rFonts w:ascii="Times New Roman" w:hAnsi="Times New Roman"/>
        </w:rPr>
        <w:t>You</w:t>
      </w:r>
      <w:r w:rsidR="0050268A" w:rsidRPr="0068107E">
        <w:rPr>
          <w:rFonts w:ascii="Times New Roman" w:hAnsi="Times New Roman"/>
        </w:rPr>
        <w:t xml:space="preserve"> are encouraged to submit the application well before the deadline</w:t>
      </w:r>
      <w:r>
        <w:rPr>
          <w:rFonts w:ascii="Times New Roman" w:hAnsi="Times New Roman"/>
        </w:rPr>
        <w:t xml:space="preserve"> and </w:t>
      </w:r>
      <w:r w:rsidR="0050268A" w:rsidRPr="0050268A">
        <w:rPr>
          <w:rFonts w:ascii="Times New Roman" w:hAnsi="Times New Roman"/>
        </w:rPr>
        <w:t xml:space="preserve">not wait until the last minute. The uploading and transfer process can take a while, especially when Grants.gov is getting heavy use. In addition, after the application is submitted it gets validated before it is forwarded to the NPS. Normally this happens within a few minutes to a couple of hours, but it can take Grants.gov up to a day or two to validate or reject an application. You can monitor your application’s status by email. You will receive four (4) emails from Grants.gov in the submittal process:  the first confirms successful receipt and contains a Grants.gov tracking number; the second confirms that the application has been validated; the third confirms the application was “received” by the agency, and the fourth assigns an NPS tracking number. If you do not get the first email, you should assume the application did not successfully submit to Grants.gov.  If you do not receive all four emails, you should assume the application was not actually forwarded to NPS, notwithstanding the email about receipt, in which case you should let your NPS program officer know.  Sometimes there are glitches that prevent actual transmission, for example, </w:t>
      </w:r>
      <w:r w:rsidR="0050268A" w:rsidRPr="0050268A">
        <w:rPr>
          <w:rFonts w:ascii="Times New Roman" w:hAnsi="Times New Roman"/>
        </w:rPr>
        <w:lastRenderedPageBreak/>
        <w:t>applications that exceed 25mg in size do not get forwarded to the DOI system.  Most problems occur at the validation step so you should always check the second email; if there was a problem it should be described in this email. Technical difficulties with application submittal should be directed to the Grants.gov help desk. NPS staff can confirm receipt of submission, but cannot resolve issues with Grants.gov or extend the application deadline due to difficulties with submission via Grants.gov.</w:t>
      </w:r>
    </w:p>
    <w:p w:rsidR="00BA0AB7" w:rsidRPr="00BA0AB7" w:rsidRDefault="00BA0AB7" w:rsidP="00BA0AB7"/>
    <w:p w:rsidR="004A6CB8" w:rsidRPr="0068107E" w:rsidRDefault="00BA0AB7" w:rsidP="00D71B4C">
      <w:pPr>
        <w:pStyle w:val="Heading3"/>
      </w:pPr>
      <w:bookmarkStart w:id="18" w:name="_Toc484585369"/>
      <w:r>
        <w:t xml:space="preserve">5. </w:t>
      </w:r>
      <w:r w:rsidR="004A6CB8" w:rsidRPr="0068107E">
        <w:t>Intergovernmental Review</w:t>
      </w:r>
      <w:bookmarkEnd w:id="18"/>
    </w:p>
    <w:p w:rsidR="009033A6" w:rsidRDefault="004A6CB8" w:rsidP="00D71B4C">
      <w:pPr>
        <w:spacing w:after="120" w:line="23" w:lineRule="atLeast"/>
        <w:contextualSpacing/>
        <w:rPr>
          <w:rFonts w:ascii="Times New Roman" w:hAnsi="Times New Roman"/>
        </w:rPr>
      </w:pPr>
      <w:r w:rsidRPr="0068107E">
        <w:rPr>
          <w:rFonts w:ascii="Times New Roman" w:hAnsi="Times New Roman"/>
        </w:rPr>
        <w:t xml:space="preserve">This </w:t>
      </w:r>
      <w:r w:rsidR="0050268A">
        <w:rPr>
          <w:rFonts w:ascii="Times New Roman" w:hAnsi="Times New Roman"/>
        </w:rPr>
        <w:t xml:space="preserve">notice of </w:t>
      </w:r>
      <w:r w:rsidRPr="0068107E">
        <w:rPr>
          <w:rFonts w:ascii="Times New Roman" w:hAnsi="Times New Roman"/>
        </w:rPr>
        <w:t>funding opportunity is not subject to Executive Order (EO) 12372</w:t>
      </w:r>
      <w:r w:rsidR="00EA7330">
        <w:rPr>
          <w:rFonts w:ascii="Times New Roman" w:hAnsi="Times New Roman"/>
        </w:rPr>
        <w:t xml:space="preserve"> </w:t>
      </w:r>
      <w:r w:rsidRPr="0068107E">
        <w:rPr>
          <w:rFonts w:ascii="Times New Roman" w:hAnsi="Times New Roman"/>
        </w:rPr>
        <w:t xml:space="preserve">“Intergovernmental Review of Federal Programs.” </w:t>
      </w:r>
      <w:r w:rsidR="0050268A">
        <w:rPr>
          <w:rFonts w:ascii="Times New Roman" w:hAnsi="Times New Roman"/>
        </w:rPr>
        <w:t xml:space="preserve">However, the actual applications may still be depending on the State.  </w:t>
      </w:r>
      <w:r w:rsidRPr="0068107E">
        <w:rPr>
          <w:rFonts w:ascii="Times New Roman" w:hAnsi="Times New Roman"/>
        </w:rPr>
        <w:t xml:space="preserve">Applicants subject to EO 12372 must contact their State’s Single Point of Contact (SPOC) to find out about and comply with the State’s process. The names and </w:t>
      </w:r>
      <w:r w:rsidR="00EA7330">
        <w:rPr>
          <w:rFonts w:ascii="Times New Roman" w:hAnsi="Times New Roman"/>
        </w:rPr>
        <w:t>a</w:t>
      </w:r>
      <w:r w:rsidRPr="0068107E">
        <w:rPr>
          <w:rFonts w:ascii="Times New Roman" w:hAnsi="Times New Roman"/>
        </w:rPr>
        <w:t>ddresses of the SPOC’s are listed in the O</w:t>
      </w:r>
      <w:r w:rsidR="00D40D6D">
        <w:rPr>
          <w:rFonts w:ascii="Times New Roman" w:hAnsi="Times New Roman"/>
        </w:rPr>
        <w:t xml:space="preserve">ffice of </w:t>
      </w:r>
      <w:r w:rsidRPr="0068107E">
        <w:rPr>
          <w:rFonts w:ascii="Times New Roman" w:hAnsi="Times New Roman"/>
        </w:rPr>
        <w:t>M</w:t>
      </w:r>
      <w:r w:rsidR="00D40D6D">
        <w:rPr>
          <w:rFonts w:ascii="Times New Roman" w:hAnsi="Times New Roman"/>
        </w:rPr>
        <w:t xml:space="preserve">anagement and </w:t>
      </w:r>
      <w:r w:rsidRPr="0068107E">
        <w:rPr>
          <w:rFonts w:ascii="Times New Roman" w:hAnsi="Times New Roman"/>
        </w:rPr>
        <w:t>B</w:t>
      </w:r>
      <w:r w:rsidR="00D40D6D">
        <w:rPr>
          <w:rFonts w:ascii="Times New Roman" w:hAnsi="Times New Roman"/>
        </w:rPr>
        <w:t>udget</w:t>
      </w:r>
      <w:r w:rsidRPr="0068107E">
        <w:rPr>
          <w:rFonts w:ascii="Times New Roman" w:hAnsi="Times New Roman"/>
        </w:rPr>
        <w:t>’s</w:t>
      </w:r>
      <w:r w:rsidR="00D40D6D">
        <w:rPr>
          <w:rFonts w:ascii="Times New Roman" w:hAnsi="Times New Roman"/>
        </w:rPr>
        <w:t xml:space="preserve"> (OMB)</w:t>
      </w:r>
      <w:r w:rsidRPr="0068107E">
        <w:rPr>
          <w:rFonts w:ascii="Times New Roman" w:hAnsi="Times New Roman"/>
        </w:rPr>
        <w:t xml:space="preserve"> </w:t>
      </w:r>
      <w:r w:rsidR="009033A6" w:rsidRPr="009033A6">
        <w:rPr>
          <w:rFonts w:ascii="Times New Roman" w:hAnsi="Times New Roman"/>
        </w:rPr>
        <w:t>Office of Federal Financial Management</w:t>
      </w:r>
      <w:r w:rsidR="009033A6">
        <w:rPr>
          <w:rFonts w:ascii="Times New Roman" w:hAnsi="Times New Roman"/>
        </w:rPr>
        <w:t xml:space="preserve"> resources list: </w:t>
      </w:r>
      <w:hyperlink r:id="rId14" w:history="1">
        <w:r w:rsidR="009033A6" w:rsidRPr="009A2951">
          <w:rPr>
            <w:rStyle w:val="Hyperlink"/>
            <w:rFonts w:ascii="Times New Roman" w:hAnsi="Times New Roman"/>
          </w:rPr>
          <w:t>https://www.whitehouse.gov/wp-content/uploads/2019/02/SPOC-February-2019.pdf</w:t>
        </w:r>
      </w:hyperlink>
      <w:r w:rsidR="009033A6">
        <w:rPr>
          <w:rFonts w:ascii="Times New Roman" w:hAnsi="Times New Roman"/>
        </w:rPr>
        <w:t>.</w:t>
      </w:r>
    </w:p>
    <w:p w:rsidR="004A6CB8" w:rsidRPr="0068107E" w:rsidRDefault="004A6CB8" w:rsidP="00D71B4C">
      <w:pPr>
        <w:spacing w:after="120" w:line="23" w:lineRule="atLeast"/>
        <w:contextualSpacing/>
        <w:rPr>
          <w:rFonts w:ascii="Times New Roman" w:hAnsi="Times New Roman"/>
        </w:rPr>
      </w:pPr>
    </w:p>
    <w:p w:rsidR="004A6CB8" w:rsidRPr="0068107E" w:rsidRDefault="00BA0AB7" w:rsidP="00D71B4C">
      <w:pPr>
        <w:pStyle w:val="Heading3"/>
      </w:pPr>
      <w:bookmarkStart w:id="19" w:name="_Toc484585370"/>
      <w:r>
        <w:t xml:space="preserve">6. </w:t>
      </w:r>
      <w:r w:rsidR="004A6CB8" w:rsidRPr="0068107E">
        <w:t>Funding Restrictions</w:t>
      </w:r>
      <w:bookmarkEnd w:id="19"/>
      <w:r w:rsidR="004A6CB8" w:rsidRPr="0068107E">
        <w:t xml:space="preserve">  </w:t>
      </w:r>
    </w:p>
    <w:p w:rsidR="0050268A" w:rsidRPr="0050268A" w:rsidRDefault="0050268A" w:rsidP="006A2EAE">
      <w:pPr>
        <w:spacing w:after="120" w:line="23" w:lineRule="atLeast"/>
        <w:contextualSpacing/>
        <w:rPr>
          <w:rFonts w:ascii="Times New Roman" w:hAnsi="Times New Roman"/>
          <w:color w:val="auto"/>
        </w:rPr>
      </w:pPr>
      <w:r w:rsidRPr="0050268A">
        <w:rPr>
          <w:rFonts w:ascii="Times New Roman" w:hAnsi="Times New Roman"/>
          <w:color w:val="auto"/>
        </w:rPr>
        <w:t xml:space="preserve">LWCF grants may be used for the acquisition or development (or a combination) of lands and facilities that will provide outdoor recreation opportunities to the public. </w:t>
      </w:r>
      <w:r w:rsidR="006A2EAE" w:rsidRPr="006A2EAE">
        <w:rPr>
          <w:rFonts w:ascii="Times New Roman" w:hAnsi="Times New Roman"/>
          <w:color w:val="auto"/>
        </w:rPr>
        <w:t>Planning grants are also available to the States to assist in the</w:t>
      </w:r>
      <w:r w:rsidR="006A2EAE">
        <w:rPr>
          <w:rFonts w:ascii="Times New Roman" w:hAnsi="Times New Roman"/>
          <w:color w:val="auto"/>
        </w:rPr>
        <w:t xml:space="preserve"> </w:t>
      </w:r>
      <w:r w:rsidR="006A2EAE" w:rsidRPr="006A2EAE">
        <w:rPr>
          <w:rFonts w:ascii="Times New Roman" w:hAnsi="Times New Roman"/>
          <w:color w:val="auto"/>
        </w:rPr>
        <w:t>development of SCORP</w:t>
      </w:r>
      <w:r w:rsidR="007B6689">
        <w:rPr>
          <w:rFonts w:ascii="Times New Roman" w:hAnsi="Times New Roman"/>
          <w:color w:val="auto"/>
        </w:rPr>
        <w:t>.</w:t>
      </w:r>
      <w:r w:rsidR="006033D7">
        <w:rPr>
          <w:rFonts w:ascii="Times New Roman" w:hAnsi="Times New Roman"/>
          <w:color w:val="auto"/>
        </w:rPr>
        <w:t xml:space="preserve"> </w:t>
      </w:r>
      <w:r w:rsidRPr="0050268A">
        <w:rPr>
          <w:rFonts w:ascii="Times New Roman" w:hAnsi="Times New Roman"/>
          <w:color w:val="auto"/>
        </w:rPr>
        <w:t>Acquisition of land may be in fee or a lesser interest as long as some form of public access is provided. On the development side, LWCF assistance is available for most types of facilities needed for the use and enjoyment of outdoor recreation areas but includes things like sport and other playing fields, parks and picnic areas, water-based recreation facilities such as pools and spray parks, trails, campgrounds, boating facilities, etc. Certain kinds of support facilities may also be eligible. For either project type, the project sponsor must possess sufficient legal title and control of the property to be assisted to ensure that it can be managed and maintained for outdoor recreation in perpetuity and otherwise remain compliant with</w:t>
      </w:r>
      <w:r w:rsidR="00D64AD8">
        <w:rPr>
          <w:rFonts w:ascii="Times New Roman" w:hAnsi="Times New Roman"/>
          <w:color w:val="auto"/>
        </w:rPr>
        <w:t xml:space="preserve"> 54 U</w:t>
      </w:r>
      <w:r w:rsidR="001103BD">
        <w:rPr>
          <w:rFonts w:ascii="Times New Roman" w:hAnsi="Times New Roman"/>
          <w:color w:val="auto"/>
        </w:rPr>
        <w:t>.</w:t>
      </w:r>
      <w:r w:rsidR="00D64AD8">
        <w:rPr>
          <w:rFonts w:ascii="Times New Roman" w:hAnsi="Times New Roman"/>
          <w:color w:val="auto"/>
        </w:rPr>
        <w:t>S</w:t>
      </w:r>
      <w:r w:rsidR="001103BD">
        <w:rPr>
          <w:rFonts w:ascii="Times New Roman" w:hAnsi="Times New Roman"/>
          <w:color w:val="auto"/>
        </w:rPr>
        <w:t>.</w:t>
      </w:r>
      <w:r w:rsidR="00D64AD8">
        <w:rPr>
          <w:rFonts w:ascii="Times New Roman" w:hAnsi="Times New Roman"/>
          <w:color w:val="auto"/>
        </w:rPr>
        <w:t>C</w:t>
      </w:r>
      <w:r w:rsidR="001103BD">
        <w:rPr>
          <w:rFonts w:ascii="Times New Roman" w:hAnsi="Times New Roman"/>
          <w:color w:val="auto"/>
        </w:rPr>
        <w:t>.</w:t>
      </w:r>
      <w:r w:rsidR="00D64AD8">
        <w:rPr>
          <w:rFonts w:ascii="Times New Roman" w:hAnsi="Times New Roman"/>
          <w:color w:val="auto"/>
        </w:rPr>
        <w:t xml:space="preserve"> 200305</w:t>
      </w:r>
      <w:r w:rsidRPr="0050268A">
        <w:rPr>
          <w:rFonts w:ascii="Times New Roman" w:hAnsi="Times New Roman"/>
          <w:color w:val="auto"/>
        </w:rPr>
        <w:t xml:space="preserve">(f)(3) of the LWCF Act. </w:t>
      </w:r>
      <w:r w:rsidR="001103BD">
        <w:rPr>
          <w:rFonts w:ascii="Times New Roman" w:hAnsi="Times New Roman"/>
          <w:color w:val="auto"/>
        </w:rPr>
        <w:t xml:space="preserve">LWCF Manual </w:t>
      </w:r>
      <w:r w:rsidRPr="0050268A">
        <w:rPr>
          <w:rFonts w:ascii="Times New Roman" w:hAnsi="Times New Roman"/>
          <w:color w:val="auto"/>
        </w:rPr>
        <w:t>Chapter 3 describes project eligibility and implementation requirements in detail.</w:t>
      </w:r>
    </w:p>
    <w:p w:rsidR="0050268A" w:rsidRPr="0050268A" w:rsidRDefault="0050268A" w:rsidP="0050268A">
      <w:pPr>
        <w:spacing w:after="120" w:line="23" w:lineRule="atLeast"/>
        <w:contextualSpacing/>
        <w:rPr>
          <w:rFonts w:ascii="Times New Roman" w:hAnsi="Times New Roman"/>
          <w:color w:val="auto"/>
        </w:rPr>
      </w:pP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funds may not be used for (not inclusive):</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r>
      <w:r w:rsidR="00D64AD8">
        <w:rPr>
          <w:rFonts w:ascii="Times New Roman" w:hAnsi="Times New Roman"/>
          <w:color w:val="auto"/>
        </w:rPr>
        <w:t>Program administration</w:t>
      </w:r>
      <w:r w:rsidR="001103BD">
        <w:rPr>
          <w:rFonts w:ascii="Times New Roman" w:hAnsi="Times New Roman"/>
          <w:color w:val="auto"/>
        </w:rPr>
        <w:t>;</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Incidental costs related to land acquisition such as appraisals or title work,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Operation and maintenance activities</w:t>
      </w:r>
      <w:r w:rsidR="001103BD">
        <w:rPr>
          <w:rFonts w:ascii="Times New Roman" w:hAnsi="Times New Roman"/>
          <w:color w:val="auto"/>
        </w:rPr>
        <w:t>;</w:t>
      </w:r>
      <w:r w:rsidRPr="0050268A">
        <w:rPr>
          <w:rFonts w:ascii="Times New Roman" w:hAnsi="Times New Roman"/>
          <w:color w:val="auto"/>
        </w:rPr>
        <w:t xml:space="preserve"> </w:t>
      </w:r>
    </w:p>
    <w:p w:rsidR="0050268A" w:rsidRPr="0050268A" w:rsidRDefault="0050268A" w:rsidP="00EC2E7A">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Facilities that support semi-professional or professional athletics such as baseball stadiums</w:t>
      </w:r>
      <w:r w:rsidR="001103BD">
        <w:rPr>
          <w:rFonts w:ascii="Times New Roman" w:hAnsi="Times New Roman"/>
          <w:color w:val="auto"/>
        </w:rPr>
        <w:t>,</w:t>
      </w:r>
      <w:r w:rsidRPr="0050268A">
        <w:rPr>
          <w:rFonts w:ascii="Times New Roman" w:hAnsi="Times New Roman"/>
          <w:color w:val="auto"/>
        </w:rPr>
        <w:t xml:space="preserve"> soccer arenas</w:t>
      </w:r>
      <w:r w:rsidR="001103BD">
        <w:rPr>
          <w:rFonts w:ascii="Times New Roman" w:hAnsi="Times New Roman"/>
          <w:color w:val="auto"/>
        </w:rPr>
        <w:t>, or ice rinks;</w:t>
      </w:r>
    </w:p>
    <w:p w:rsidR="0050268A" w:rsidRPr="0050268A" w:rsidRDefault="0050268A" w:rsidP="00EC2E7A">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Indoor facilities such as recreation centers or facilities that support primarily non-outdoor purposes like dining facilities or overnight accommodation (such as a lodge or hotel)</w:t>
      </w:r>
      <w:r w:rsidR="00EF5090">
        <w:rPr>
          <w:rFonts w:ascii="Times New Roman" w:hAnsi="Times New Roman"/>
          <w:color w:val="auto"/>
        </w:rPr>
        <w:t>;</w:t>
      </w:r>
      <w:r w:rsidRPr="0050268A">
        <w:rPr>
          <w:rFonts w:ascii="Times New Roman" w:hAnsi="Times New Roman"/>
          <w:color w:val="auto"/>
        </w:rPr>
        <w:t xml:space="preserve"> or </w:t>
      </w:r>
    </w:p>
    <w:p w:rsidR="007C7D3C" w:rsidRDefault="0050268A" w:rsidP="007C7D3C">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Acquisition of lands, or interests in lands, that completely restrict access to specific persons (e.g., non-residents of a community).</w:t>
      </w:r>
    </w:p>
    <w:p w:rsidR="007C7D3C" w:rsidRDefault="007C7D3C" w:rsidP="00D71B4C">
      <w:pPr>
        <w:spacing w:after="120" w:line="23" w:lineRule="atLeast"/>
        <w:contextualSpacing/>
        <w:rPr>
          <w:rFonts w:ascii="Times New Roman" w:hAnsi="Times New Roman"/>
          <w:color w:val="auto"/>
        </w:rPr>
      </w:pPr>
    </w:p>
    <w:p w:rsidR="004A6CB8"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t>
      </w:r>
      <w:r w:rsidR="0050268A">
        <w:rPr>
          <w:rFonts w:ascii="Times New Roman" w:hAnsi="Times New Roman"/>
          <w:color w:val="auto"/>
        </w:rPr>
        <w:t>an approved Waiver of Retroactivity</w:t>
      </w:r>
      <w:r w:rsidR="002968AA" w:rsidRPr="0068107E">
        <w:rPr>
          <w:rFonts w:ascii="Times New Roman" w:hAnsi="Times New Roman"/>
          <w:color w:val="auto"/>
        </w:rPr>
        <w:t xml:space="preserve"> </w:t>
      </w:r>
      <w:r w:rsidR="0050268A">
        <w:rPr>
          <w:rFonts w:ascii="Times New Roman" w:hAnsi="Times New Roman"/>
          <w:color w:val="auto"/>
        </w:rPr>
        <w:t xml:space="preserve">signed </w:t>
      </w:r>
      <w:r w:rsidR="002968AA" w:rsidRPr="0068107E">
        <w:rPr>
          <w:rFonts w:ascii="Times New Roman" w:hAnsi="Times New Roman"/>
          <w:color w:val="auto"/>
        </w:rPr>
        <w:t xml:space="preserve">by a </w:t>
      </w:r>
      <w:r w:rsidR="00D40D6D">
        <w:rPr>
          <w:rFonts w:ascii="Times New Roman" w:hAnsi="Times New Roman"/>
          <w:color w:val="auto"/>
        </w:rPr>
        <w:t>FAAO</w:t>
      </w:r>
      <w:r w:rsidR="002968AA" w:rsidRPr="0068107E">
        <w:rPr>
          <w:rFonts w:ascii="Times New Roman" w:hAnsi="Times New Roman"/>
          <w:color w:val="auto"/>
        </w:rPr>
        <w:t>.</w:t>
      </w:r>
    </w:p>
    <w:p w:rsidR="00D40D6D" w:rsidRDefault="00D40D6D" w:rsidP="00EA7330">
      <w:pPr>
        <w:spacing w:line="23" w:lineRule="atLeast"/>
        <w:contextualSpacing/>
        <w:rPr>
          <w:rFonts w:ascii="Times New Roman" w:hAnsi="Times New Roman"/>
          <w:color w:val="auto"/>
        </w:rPr>
      </w:pPr>
    </w:p>
    <w:p w:rsidR="00691637" w:rsidRDefault="00691637" w:rsidP="00EA7330">
      <w:pPr>
        <w:spacing w:line="23" w:lineRule="atLeast"/>
        <w:contextualSpacing/>
        <w:rPr>
          <w:rFonts w:ascii="Times New Roman" w:hAnsi="Times New Roman"/>
          <w:color w:val="auto"/>
        </w:rPr>
      </w:pPr>
    </w:p>
    <w:p w:rsidR="007C7D3C" w:rsidRPr="0068107E" w:rsidRDefault="007C7D3C" w:rsidP="00EA7330">
      <w:pPr>
        <w:spacing w:line="23" w:lineRule="atLeast"/>
        <w:contextualSpacing/>
        <w:rPr>
          <w:rFonts w:ascii="Times New Roman" w:hAnsi="Times New Roman"/>
          <w:color w:val="auto"/>
        </w:rPr>
      </w:pPr>
    </w:p>
    <w:p w:rsidR="00A4765B" w:rsidRPr="0068107E" w:rsidRDefault="00BA0AB7" w:rsidP="00D71B4C">
      <w:pPr>
        <w:pStyle w:val="Heading3"/>
      </w:pPr>
      <w:bookmarkStart w:id="20" w:name="_Toc484585371"/>
      <w:r>
        <w:lastRenderedPageBreak/>
        <w:t xml:space="preserve">7. </w:t>
      </w:r>
      <w:r w:rsidR="00A4765B" w:rsidRPr="0068107E">
        <w:t>Other Submission Requirements</w:t>
      </w:r>
      <w:bookmarkEnd w:id="20"/>
      <w:r w:rsidR="00A4765B" w:rsidRPr="0068107E">
        <w:t xml:space="preserve"> </w:t>
      </w:r>
    </w:p>
    <w:p w:rsidR="00690DF8" w:rsidRPr="0068107E" w:rsidRDefault="0050268A" w:rsidP="00D71B4C">
      <w:pPr>
        <w:spacing w:after="120" w:line="23" w:lineRule="atLeast"/>
        <w:contextualSpacing/>
        <w:rPr>
          <w:rFonts w:ascii="Times New Roman" w:hAnsi="Times New Roman"/>
        </w:rPr>
      </w:pPr>
      <w:r>
        <w:rPr>
          <w:rFonts w:ascii="Times New Roman" w:hAnsi="Times New Roman"/>
        </w:rPr>
        <w:t>Complete a</w:t>
      </w:r>
      <w:r w:rsidR="00A4765B" w:rsidRPr="0068107E">
        <w:rPr>
          <w:rFonts w:ascii="Times New Roman" w:hAnsi="Times New Roman"/>
        </w:rPr>
        <w:t>pplica</w:t>
      </w:r>
      <w:r w:rsidR="002968AA" w:rsidRPr="0068107E">
        <w:rPr>
          <w:rFonts w:ascii="Times New Roman" w:hAnsi="Times New Roman"/>
        </w:rPr>
        <w:t xml:space="preserve">tions must be submitted </w:t>
      </w:r>
      <w:r>
        <w:rPr>
          <w:rFonts w:ascii="Times New Roman" w:hAnsi="Times New Roman"/>
        </w:rPr>
        <w:t>in electronic form via Grant</w:t>
      </w:r>
      <w:r w:rsidR="00D64AD8">
        <w:rPr>
          <w:rFonts w:ascii="Times New Roman" w:hAnsi="Times New Roman"/>
        </w:rPr>
        <w:t>s</w:t>
      </w:r>
      <w:r>
        <w:rPr>
          <w:rFonts w:ascii="Times New Roman" w:hAnsi="Times New Roman"/>
        </w:rPr>
        <w:t xml:space="preserve">.gov </w:t>
      </w:r>
      <w:r w:rsidR="002968AA" w:rsidRPr="0068107E">
        <w:rPr>
          <w:rFonts w:ascii="Times New Roman" w:hAnsi="Times New Roman"/>
        </w:rPr>
        <w:t>to the National P</w:t>
      </w:r>
      <w:r w:rsidR="00A4765B" w:rsidRPr="0068107E">
        <w:rPr>
          <w:rFonts w:ascii="Times New Roman" w:hAnsi="Times New Roman"/>
        </w:rPr>
        <w:t xml:space="preserve">ark </w:t>
      </w:r>
      <w:r w:rsidR="002968AA" w:rsidRPr="0068107E">
        <w:rPr>
          <w:rFonts w:ascii="Times New Roman" w:hAnsi="Times New Roman"/>
        </w:rPr>
        <w:t>S</w:t>
      </w:r>
      <w:r w:rsidR="00A4765B"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above</w:t>
      </w:r>
      <w:r w:rsidR="00A4765B" w:rsidRPr="0068107E">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r>
        <w:rPr>
          <w:rFonts w:ascii="Times New Roman" w:hAnsi="Times New Roman"/>
        </w:rPr>
        <w:t xml:space="preserve"> </w:t>
      </w:r>
      <w:r w:rsidR="00D64AD8">
        <w:rPr>
          <w:rFonts w:ascii="Times New Roman" w:hAnsi="Times New Roman"/>
        </w:rPr>
        <w:t xml:space="preserve">Please note that </w:t>
      </w:r>
      <w:r w:rsidR="00454356">
        <w:rPr>
          <w:rFonts w:ascii="Times New Roman" w:hAnsi="Times New Roman"/>
        </w:rPr>
        <w:t>since</w:t>
      </w:r>
      <w:r w:rsidR="00D64AD8">
        <w:rPr>
          <w:rFonts w:ascii="Times New Roman" w:hAnsi="Times New Roman"/>
        </w:rPr>
        <w:t xml:space="preserve"> January 1, 2018, Grants.gov </w:t>
      </w:r>
      <w:r w:rsidR="00454356">
        <w:rPr>
          <w:rFonts w:ascii="Times New Roman" w:hAnsi="Times New Roman"/>
        </w:rPr>
        <w:t xml:space="preserve">has </w:t>
      </w:r>
      <w:r w:rsidR="00D64AD8">
        <w:rPr>
          <w:rFonts w:ascii="Times New Roman" w:hAnsi="Times New Roman"/>
        </w:rPr>
        <w:t>mandate</w:t>
      </w:r>
      <w:r w:rsidR="00454356">
        <w:rPr>
          <w:rFonts w:ascii="Times New Roman" w:hAnsi="Times New Roman"/>
        </w:rPr>
        <w:t>d</w:t>
      </w:r>
      <w:r w:rsidR="00D64AD8">
        <w:rPr>
          <w:rFonts w:ascii="Times New Roman" w:hAnsi="Times New Roman"/>
        </w:rPr>
        <w:t xml:space="preserve"> the use of “Workspace” </w:t>
      </w:r>
      <w:r w:rsidR="00674225">
        <w:rPr>
          <w:rFonts w:ascii="Times New Roman" w:hAnsi="Times New Roman"/>
        </w:rPr>
        <w:t xml:space="preserve">for application development and submission.  For more information, please review: </w:t>
      </w:r>
      <w:hyperlink r:id="rId15" w:history="1">
        <w:r w:rsidR="00674225" w:rsidRPr="00E23146">
          <w:rPr>
            <w:rStyle w:val="Hyperlink"/>
            <w:rFonts w:ascii="Times New Roman" w:hAnsi="Times New Roman"/>
          </w:rPr>
          <w:t>https://www.grants.gov/web/grants/applicants/workspace-overview.html</w:t>
        </w:r>
      </w:hyperlink>
      <w:r w:rsidR="00674225">
        <w:rPr>
          <w:rFonts w:ascii="Times New Roman" w:hAnsi="Times New Roman"/>
        </w:rPr>
        <w:t xml:space="preserve">.  </w:t>
      </w:r>
      <w:r w:rsidR="00DE6804">
        <w:rPr>
          <w:rFonts w:ascii="Times New Roman" w:hAnsi="Times New Roman"/>
        </w:rPr>
        <w:t xml:space="preserve">Workspace will be the mechanism for filling out and submit the </w:t>
      </w:r>
      <w:r w:rsidRPr="0050268A">
        <w:rPr>
          <w:rFonts w:ascii="Times New Roman" w:hAnsi="Times New Roman"/>
        </w:rPr>
        <w:t>standard forms</w:t>
      </w:r>
      <w:r w:rsidR="00DE6804">
        <w:rPr>
          <w:rFonts w:ascii="Times New Roman" w:hAnsi="Times New Roman"/>
        </w:rPr>
        <w:t xml:space="preserve"> (e.g., SF-424)</w:t>
      </w:r>
      <w:r w:rsidRPr="0050268A">
        <w:rPr>
          <w:rFonts w:ascii="Times New Roman" w:hAnsi="Times New Roman"/>
        </w:rPr>
        <w:t>.  However,</w:t>
      </w:r>
      <w:r w:rsidR="00DE6804">
        <w:rPr>
          <w:rFonts w:ascii="Times New Roman" w:hAnsi="Times New Roman"/>
        </w:rPr>
        <w:t xml:space="preserve"> for the other required application elements (e.g., the PD/ESF)</w:t>
      </w:r>
      <w:r w:rsidRPr="0050268A">
        <w:rPr>
          <w:rFonts w:ascii="Times New Roman" w:hAnsi="Times New Roman"/>
        </w:rPr>
        <w:t xml:space="preserve"> files</w:t>
      </w:r>
      <w:r w:rsidR="00DE6804">
        <w:rPr>
          <w:rFonts w:ascii="Times New Roman" w:hAnsi="Times New Roman"/>
        </w:rPr>
        <w:t xml:space="preserve"> can be submitted</w:t>
      </w:r>
      <w:r w:rsidRPr="0050268A">
        <w:rPr>
          <w:rFonts w:ascii="Times New Roman" w:hAnsi="Times New Roman"/>
        </w:rPr>
        <w:t xml:space="preserve"> in PDF</w:t>
      </w:r>
      <w:r w:rsidR="00DE6804">
        <w:rPr>
          <w:rFonts w:ascii="Times New Roman" w:hAnsi="Times New Roman"/>
        </w:rPr>
        <w:t>,</w:t>
      </w:r>
      <w:r w:rsidRPr="0050268A">
        <w:rPr>
          <w:rFonts w:ascii="Times New Roman" w:hAnsi="Times New Roman"/>
        </w:rPr>
        <w:t xml:space="preserve"> typical word processing programs such as MSWord</w:t>
      </w:r>
      <w:r w:rsidR="00DE6804">
        <w:rPr>
          <w:rFonts w:ascii="Times New Roman" w:hAnsi="Times New Roman"/>
        </w:rPr>
        <w:t>, Excel, etc.</w:t>
      </w:r>
    </w:p>
    <w:p w:rsidR="00BA0AB7" w:rsidRDefault="00BA0AB7" w:rsidP="00D71B4C">
      <w:pPr>
        <w:spacing w:after="120" w:line="23" w:lineRule="atLeast"/>
        <w:contextualSpacing/>
        <w:rPr>
          <w:rFonts w:ascii="Times New Roman" w:hAnsi="Times New Roman"/>
        </w:rPr>
      </w:pPr>
    </w:p>
    <w:p w:rsidR="00BA0AB7" w:rsidRPr="006235AD" w:rsidRDefault="00BA0AB7" w:rsidP="00BA0AB7">
      <w:pPr>
        <w:rPr>
          <w:rFonts w:ascii="Times New Roman" w:hAnsi="Times New Roman"/>
        </w:rPr>
      </w:pPr>
      <w:r w:rsidRPr="006235AD">
        <w:rPr>
          <w:rFonts w:ascii="Times New Roman" w:hAnsi="Times New Roman"/>
        </w:rPr>
        <w:t xml:space="preserve">Grants.gov will accept applications only from currently authorized organization representatives (AORs) affiliated with a particular agency.  If you are not already an AOR you will need to create an account with Grants.gov and identify your agency’s e-business point of contact to be designated as an AOR for your agency. Agency processes vary: some have only a limited number of AORs who can submit applications while others will designate AORs for each program that needs one. Prior to attempting to submit an application, it is a good practice to check to ensure that your agency’s Grants.gov and SAM accounts are current/active, along with the individual Grants.gov account of the AOR who will </w:t>
      </w:r>
      <w:r>
        <w:rPr>
          <w:rFonts w:ascii="Times New Roman" w:hAnsi="Times New Roman"/>
        </w:rPr>
        <w:t>submit</w:t>
      </w:r>
      <w:r w:rsidRPr="006235AD">
        <w:rPr>
          <w:rFonts w:ascii="Times New Roman" w:hAnsi="Times New Roman"/>
        </w:rPr>
        <w:t xml:space="preserve"> the application. Last, please make sure that the DUNS number </w:t>
      </w:r>
      <w:r>
        <w:rPr>
          <w:rFonts w:ascii="Times New Roman" w:hAnsi="Times New Roman"/>
        </w:rPr>
        <w:t>associated with</w:t>
      </w:r>
      <w:r w:rsidRPr="006235AD">
        <w:rPr>
          <w:rFonts w:ascii="Times New Roman" w:hAnsi="Times New Roman"/>
        </w:rPr>
        <w:t xml:space="preserve"> the Grants.gov account that will be used to submit the application matches the one that has been registered with the NPS for use with the payment system (ASAP)</w:t>
      </w:r>
      <w:r>
        <w:rPr>
          <w:rFonts w:ascii="Times New Roman" w:hAnsi="Times New Roman"/>
        </w:rPr>
        <w:t>, otherwise funds will not transfer to ASAP when the award is approved</w:t>
      </w:r>
      <w:r w:rsidRPr="006235AD">
        <w:rPr>
          <w:rFonts w:ascii="Times New Roman" w:hAnsi="Times New Roman"/>
        </w:rPr>
        <w:t xml:space="preserve">.  </w:t>
      </w:r>
    </w:p>
    <w:p w:rsidR="00BA0AB7" w:rsidRDefault="00BA0AB7" w:rsidP="00D71B4C">
      <w:pPr>
        <w:spacing w:after="120" w:line="23" w:lineRule="atLeast"/>
        <w:contextualSpacing/>
        <w:rPr>
          <w:rFonts w:ascii="Times New Roman" w:hAnsi="Times New Roman"/>
        </w:rPr>
      </w:pPr>
    </w:p>
    <w:p w:rsidR="00C24759" w:rsidRPr="0068107E" w:rsidRDefault="00C24759" w:rsidP="00D71B4C">
      <w:pPr>
        <w:spacing w:after="120" w:line="23" w:lineRule="atLeast"/>
        <w:contextualSpacing/>
        <w:rPr>
          <w:rFonts w:ascii="Times New Roman" w:hAnsi="Times New Roman"/>
          <w:color w:val="FF0000"/>
        </w:rPr>
      </w:pPr>
      <w:r w:rsidRPr="0068107E">
        <w:rPr>
          <w:rFonts w:ascii="Times New Roman" w:hAnsi="Times New Roman"/>
        </w:rPr>
        <w:t xml:space="preserve">In the event </w:t>
      </w:r>
      <w:r w:rsidR="0050268A">
        <w:rPr>
          <w:rFonts w:ascii="Times New Roman" w:hAnsi="Times New Roman"/>
        </w:rPr>
        <w:t>you experience</w:t>
      </w:r>
      <w:r w:rsidRPr="0068107E">
        <w:rPr>
          <w:rFonts w:ascii="Times New Roman" w:hAnsi="Times New Roman"/>
        </w:rPr>
        <w:t xml:space="preserve"> technical difficulties with submitting </w:t>
      </w:r>
      <w:r w:rsidR="0050268A">
        <w:rPr>
          <w:rFonts w:ascii="Times New Roman" w:hAnsi="Times New Roman"/>
        </w:rPr>
        <w:t>you</w:t>
      </w:r>
      <w:r w:rsidR="00DE6804">
        <w:rPr>
          <w:rFonts w:ascii="Times New Roman" w:hAnsi="Times New Roman"/>
        </w:rPr>
        <w:t>r</w:t>
      </w:r>
      <w:r w:rsidRPr="0068107E">
        <w:rPr>
          <w:rFonts w:ascii="Times New Roman" w:hAnsi="Times New Roman"/>
        </w:rPr>
        <w:t xml:space="preserve"> application, </w:t>
      </w:r>
      <w:r w:rsidR="002E60C0">
        <w:rPr>
          <w:rFonts w:ascii="Times New Roman" w:hAnsi="Times New Roman"/>
        </w:rPr>
        <w:t xml:space="preserve">it is best </w:t>
      </w:r>
      <w:r w:rsidR="00DE6804">
        <w:rPr>
          <w:rFonts w:ascii="Times New Roman" w:hAnsi="Times New Roman"/>
        </w:rPr>
        <w:t>for</w:t>
      </w:r>
      <w:r w:rsidR="002E60C0">
        <w:rPr>
          <w:rFonts w:ascii="Times New Roman" w:hAnsi="Times New Roman"/>
        </w:rPr>
        <w:t xml:space="preserve"> you</w:t>
      </w:r>
      <w:r w:rsidR="00DE6804">
        <w:rPr>
          <w:rFonts w:ascii="Times New Roman" w:hAnsi="Times New Roman"/>
        </w:rPr>
        <w:t xml:space="preserve"> to</w:t>
      </w:r>
      <w:r w:rsidR="002E60C0">
        <w:rPr>
          <w:rFonts w:ascii="Times New Roman" w:hAnsi="Times New Roman"/>
        </w:rPr>
        <w:t xml:space="preserve"> contact the Grants.gov help desk.  However, you should also </w:t>
      </w:r>
      <w:r w:rsidRPr="0068107E">
        <w:rPr>
          <w:rFonts w:ascii="Times New Roman" w:hAnsi="Times New Roman"/>
        </w:rPr>
        <w:t>contact</w:t>
      </w:r>
      <w:r w:rsidR="0050268A">
        <w:rPr>
          <w:rFonts w:ascii="Times New Roman" w:hAnsi="Times New Roman"/>
        </w:rPr>
        <w:t xml:space="preserve"> your state’s Program Officer</w:t>
      </w:r>
      <w:r w:rsidR="00DE6804">
        <w:rPr>
          <w:rFonts w:ascii="Times New Roman" w:hAnsi="Times New Roman"/>
        </w:rPr>
        <w:t xml:space="preserve"> to let them know your application may be delayed</w:t>
      </w:r>
      <w:r w:rsidR="002E60C0">
        <w:rPr>
          <w:rFonts w:ascii="Times New Roman" w:hAnsi="Times New Roman"/>
        </w:rPr>
        <w:t>.</w:t>
      </w:r>
    </w:p>
    <w:p w:rsidR="00A4765B" w:rsidRPr="0068107E" w:rsidRDefault="00A4765B" w:rsidP="00D71B4C">
      <w:pPr>
        <w:spacing w:after="120" w:line="23" w:lineRule="atLeast"/>
        <w:contextualSpacing/>
        <w:rPr>
          <w:rFonts w:ascii="Times New Roman" w:hAnsi="Times New Roman"/>
        </w:rPr>
      </w:pPr>
    </w:p>
    <w:p w:rsidR="00906110" w:rsidRPr="0068107E" w:rsidRDefault="00403450" w:rsidP="008C442F">
      <w:pPr>
        <w:spacing w:after="120" w:line="23" w:lineRule="atLeast"/>
        <w:contextualSpacing/>
        <w:jc w:val="center"/>
        <w:rPr>
          <w:rFonts w:ascii="Times New Roman" w:hAnsi="Times New Roman"/>
        </w:rPr>
      </w:pPr>
      <w:hyperlink r:id="rId16"/>
      <w:r w:rsidR="00906110" w:rsidRPr="0068107E">
        <w:rPr>
          <w:rFonts w:ascii="Times New Roman" w:hAnsi="Times New Roman"/>
        </w:rPr>
        <w:br w:type="page"/>
      </w:r>
    </w:p>
    <w:p w:rsidR="0050268A" w:rsidRPr="00D52449" w:rsidRDefault="00BF677F" w:rsidP="00D52449">
      <w:pPr>
        <w:pStyle w:val="Heading2"/>
        <w:spacing w:after="120" w:line="23" w:lineRule="atLeast"/>
        <w:contextualSpacing/>
        <w:jc w:val="center"/>
        <w:rPr>
          <w:rFonts w:ascii="Times New Roman" w:hAnsi="Times New Roman"/>
          <w:sz w:val="24"/>
          <w:szCs w:val="24"/>
        </w:rPr>
      </w:pPr>
      <w:bookmarkStart w:id="21" w:name="h.3znysh7" w:colFirst="0" w:colLast="0"/>
      <w:bookmarkStart w:id="22" w:name="_Toc413234913"/>
      <w:bookmarkStart w:id="23" w:name="_Toc484585372"/>
      <w:bookmarkEnd w:id="21"/>
      <w:r w:rsidRPr="00AE0D33">
        <w:rPr>
          <w:rFonts w:ascii="Times New Roman" w:hAnsi="Times New Roman"/>
          <w:sz w:val="24"/>
          <w:szCs w:val="24"/>
        </w:rPr>
        <w:lastRenderedPageBreak/>
        <w:t xml:space="preserve">Section </w:t>
      </w:r>
      <w:r w:rsidR="00230624" w:rsidRPr="00AE0D33">
        <w:rPr>
          <w:rFonts w:ascii="Times New Roman" w:hAnsi="Times New Roman"/>
          <w:sz w:val="24"/>
          <w:szCs w:val="24"/>
        </w:rPr>
        <w:t>E</w:t>
      </w:r>
      <w:r w:rsidRPr="00AE0D33">
        <w:rPr>
          <w:rFonts w:ascii="Times New Roman" w:hAnsi="Times New Roman"/>
          <w:sz w:val="24"/>
          <w:szCs w:val="24"/>
        </w:rPr>
        <w:t>: Application Review Information</w:t>
      </w:r>
      <w:bookmarkEnd w:id="22"/>
      <w:bookmarkEnd w:id="23"/>
    </w:p>
    <w:p w:rsidR="00D52449" w:rsidRDefault="00D52449" w:rsidP="00931E82">
      <w:pPr>
        <w:pStyle w:val="Heading3"/>
        <w:spacing w:line="240" w:lineRule="auto"/>
        <w:rPr>
          <w:shd w:val="clear" w:color="auto" w:fill="FFFFFF"/>
        </w:rPr>
      </w:pPr>
    </w:p>
    <w:p w:rsidR="0050268A" w:rsidRPr="003562B4" w:rsidRDefault="003562B4" w:rsidP="00D52449">
      <w:pPr>
        <w:pStyle w:val="Heading3"/>
        <w:rPr>
          <w:shd w:val="clear" w:color="auto" w:fill="FFFFFF"/>
        </w:rPr>
      </w:pPr>
      <w:bookmarkStart w:id="24" w:name="_Toc484585373"/>
      <w:r>
        <w:rPr>
          <w:shd w:val="clear" w:color="auto" w:fill="FFFFFF"/>
        </w:rPr>
        <w:t xml:space="preserve">1. </w:t>
      </w:r>
      <w:r w:rsidR="0050268A" w:rsidRPr="0050268A">
        <w:rPr>
          <w:shd w:val="clear" w:color="auto" w:fill="FFFFFF"/>
        </w:rPr>
        <w:t>Criteria</w:t>
      </w:r>
      <w:bookmarkEnd w:id="24"/>
    </w:p>
    <w:p w:rsidR="008C442F" w:rsidRPr="0050268A" w:rsidRDefault="0050268A" w:rsidP="0050268A">
      <w:pPr>
        <w:spacing w:after="120" w:line="23" w:lineRule="atLeast"/>
        <w:contextualSpacing/>
        <w:rPr>
          <w:rFonts w:ascii="Times New Roman" w:hAnsi="Times New Roman"/>
          <w:highlight w:val="yellow"/>
          <w:shd w:val="clear" w:color="auto" w:fill="FFFFFF"/>
        </w:rPr>
      </w:pPr>
      <w:r w:rsidRPr="0050268A">
        <w:rPr>
          <w:rFonts w:ascii="Times New Roman" w:hAnsi="Times New Roman"/>
          <w:shd w:val="clear" w:color="auto" w:fill="FFFFFF"/>
        </w:rPr>
        <w:t>Merit review of proposals is conducted mainly at the State or Territory level, prior to submission of the application to the NPS. Each State or Territory has its own process and criteria for soliciting, reviewing, and selecting applications to be nominated to the NPS (this is known as the “open project selection process” and it is approved for each State by the NPS in conjunction with the SCORP review and approval process). You should contact your State’s lead agency for specific details.</w:t>
      </w:r>
      <w:r w:rsidR="00CD1F54">
        <w:rPr>
          <w:rFonts w:ascii="Times New Roman" w:hAnsi="Times New Roman"/>
          <w:shd w:val="clear" w:color="auto" w:fill="FFFFFF"/>
        </w:rPr>
        <w:t xml:space="preserve">  However, all nominated projects must conform to the LWCF purpose, and the Secretary of the Interior </w:t>
      </w:r>
      <w:r w:rsidR="00B95227">
        <w:rPr>
          <w:rFonts w:ascii="Times New Roman" w:hAnsi="Times New Roman"/>
          <w:shd w:val="clear" w:color="auto" w:fill="FFFFFF"/>
        </w:rPr>
        <w:t>Key</w:t>
      </w:r>
      <w:r w:rsidR="00CD1F54">
        <w:rPr>
          <w:rFonts w:ascii="Times New Roman" w:hAnsi="Times New Roman"/>
          <w:shd w:val="clear" w:color="auto" w:fill="FFFFFF"/>
        </w:rPr>
        <w:t xml:space="preserve"> </w:t>
      </w:r>
      <w:r w:rsidR="00B95227">
        <w:rPr>
          <w:rFonts w:ascii="Times New Roman" w:hAnsi="Times New Roman"/>
          <w:shd w:val="clear" w:color="auto" w:fill="FFFFFF"/>
        </w:rPr>
        <w:t>I</w:t>
      </w:r>
      <w:r w:rsidR="00CD1F54">
        <w:rPr>
          <w:rFonts w:ascii="Times New Roman" w:hAnsi="Times New Roman"/>
          <w:shd w:val="clear" w:color="auto" w:fill="FFFFFF"/>
        </w:rPr>
        <w:t>nitiative, of providing access to outdoor recreation.</w:t>
      </w:r>
    </w:p>
    <w:p w:rsidR="008C442F" w:rsidRPr="008C442F" w:rsidRDefault="008C442F" w:rsidP="008C442F"/>
    <w:p w:rsidR="005D7AB0" w:rsidRPr="0068107E" w:rsidRDefault="008870F6" w:rsidP="00D71B4C">
      <w:pPr>
        <w:pStyle w:val="Heading3"/>
      </w:pPr>
      <w:bookmarkStart w:id="25" w:name="_Toc484585374"/>
      <w:r w:rsidRPr="0068107E">
        <w:t xml:space="preserve">2. </w:t>
      </w:r>
      <w:r w:rsidR="007B6F32" w:rsidRPr="0068107E">
        <w:t>Review and Selection Process</w:t>
      </w:r>
      <w:bookmarkEnd w:id="25"/>
    </w:p>
    <w:p w:rsidR="00515AF9" w:rsidRDefault="006B29B7" w:rsidP="00D71B4C">
      <w:pPr>
        <w:spacing w:after="120" w:line="23" w:lineRule="atLeast"/>
        <w:contextualSpacing/>
        <w:rPr>
          <w:rFonts w:ascii="Times New Roman" w:hAnsi="Times New Roman"/>
        </w:rPr>
      </w:pPr>
      <w:r>
        <w:rPr>
          <w:rFonts w:ascii="Times New Roman" w:hAnsi="Times New Roman"/>
        </w:rPr>
        <w:t>A draft of each n</w:t>
      </w:r>
      <w:r w:rsidR="0050268A" w:rsidRPr="0050268A">
        <w:rPr>
          <w:rFonts w:ascii="Times New Roman" w:hAnsi="Times New Roman"/>
        </w:rPr>
        <w:t>ominated application</w:t>
      </w:r>
      <w:r>
        <w:rPr>
          <w:rFonts w:ascii="Times New Roman" w:hAnsi="Times New Roman"/>
        </w:rPr>
        <w:t xml:space="preserve"> is</w:t>
      </w:r>
      <w:r w:rsidR="0050268A" w:rsidRPr="0050268A">
        <w:rPr>
          <w:rFonts w:ascii="Times New Roman" w:hAnsi="Times New Roman"/>
        </w:rPr>
        <w:t xml:space="preserve"> reviewed by the NPS program officer for the applicable State to establish concurrence that the project satisfies the State’s SCORP, to ensure the project is consistent with the intent of the LWCF State and Local Assistance Program, and to ensure the project is compliant with the LWCF Manual and other relevant laws, regulations, and policies pertaining to federal financial assistance.  Once the application is found to be ready and eligible to be processed for award, the final version is submitted through Grants.gov.</w:t>
      </w:r>
    </w:p>
    <w:p w:rsidR="000349CF" w:rsidRPr="0068107E" w:rsidRDefault="000349CF" w:rsidP="00454356"/>
    <w:p w:rsidR="0030714D" w:rsidRPr="0068107E" w:rsidRDefault="00565963" w:rsidP="00D71B4C">
      <w:pPr>
        <w:pStyle w:val="Heading3"/>
      </w:pPr>
      <w:bookmarkStart w:id="26" w:name="_Toc484585375"/>
      <w:r w:rsidRPr="0068107E">
        <w:t xml:space="preserve">3. </w:t>
      </w:r>
      <w:r w:rsidR="00553B27" w:rsidRPr="0068107E">
        <w:t xml:space="preserve">Evaluation of </w:t>
      </w:r>
      <w:r w:rsidR="00F12FF9">
        <w:t>Applicant</w:t>
      </w:r>
      <w:r w:rsidR="00553B27" w:rsidRPr="0068107E">
        <w:t xml:space="preserve"> Risk</w:t>
      </w:r>
      <w:bookmarkEnd w:id="26"/>
    </w:p>
    <w:p w:rsidR="002463F9" w:rsidRPr="0068107E" w:rsidRDefault="00796498" w:rsidP="00D71B4C">
      <w:pPr>
        <w:spacing w:after="120" w:line="23" w:lineRule="atLeast"/>
        <w:contextualSpacing/>
        <w:rPr>
          <w:rFonts w:ascii="Times New Roman" w:eastAsia="Times New Roman" w:hAnsi="Times New Roman"/>
        </w:rPr>
      </w:pPr>
      <w:r>
        <w:rPr>
          <w:rFonts w:ascii="Times New Roman" w:eastAsia="Times New Roman" w:hAnsi="Times New Roman"/>
        </w:rPr>
        <w:t xml:space="preserve">In accordance with 2 C.F.R. </w:t>
      </w:r>
      <w:r w:rsidR="00185C69" w:rsidRPr="0068107E">
        <w:rPr>
          <w:rFonts w:ascii="Times New Roman" w:eastAsia="Times New Roman" w:hAnsi="Times New Roman"/>
        </w:rPr>
        <w:t>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00185C69"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00185C69"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 xml:space="preserve">Negative information that leads to a recipient being designated as “Medium Risk” or “High Risk” may result in </w:t>
      </w:r>
      <w:r w:rsidR="00553248" w:rsidRPr="0068107E">
        <w:rPr>
          <w:rFonts w:ascii="Times New Roman" w:eastAsia="Times New Roman" w:hAnsi="Times New Roman"/>
        </w:rPr>
        <w:t>specific conditions</w:t>
      </w:r>
      <w:r>
        <w:rPr>
          <w:rFonts w:ascii="Times New Roman" w:eastAsia="Times New Roman" w:hAnsi="Times New Roman"/>
        </w:rPr>
        <w:t xml:space="preserve">, as identified in 2 C.F.R. </w:t>
      </w:r>
      <w:r w:rsidR="001F55B2" w:rsidRPr="0068107E">
        <w:rPr>
          <w:rFonts w:ascii="Times New Roman" w:eastAsia="Times New Roman" w:hAnsi="Times New Roman"/>
        </w:rPr>
        <w:t>200.207,  being incorporated into the final award.</w:t>
      </w:r>
    </w:p>
    <w:p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rsidR="00565963" w:rsidRPr="0068107E" w:rsidRDefault="00475568" w:rsidP="00D71B4C">
      <w:pPr>
        <w:spacing w:after="120" w:line="23" w:lineRule="atLeast"/>
        <w:contextualSpacing/>
        <w:rPr>
          <w:rFonts w:ascii="Times New Roman" w:hAnsi="Times New Roman"/>
        </w:rPr>
      </w:pPr>
      <w:r w:rsidRPr="00475568">
        <w:rPr>
          <w:rFonts w:ascii="Times New Roman" w:hAnsi="Times New Roman"/>
        </w:rPr>
        <w:t>If</w:t>
      </w:r>
      <w:r w:rsidR="004C6305" w:rsidRPr="00475568">
        <w:rPr>
          <w:rFonts w:ascii="Times New Roman" w:hAnsi="Times New Roman"/>
        </w:rPr>
        <w:t xml:space="preserve"> the </w:t>
      </w:r>
      <w:r w:rsidR="00CC7EA3" w:rsidRPr="00475568">
        <w:rPr>
          <w:rFonts w:ascii="Times New Roman" w:hAnsi="Times New Roman"/>
        </w:rPr>
        <w:t>Federal</w:t>
      </w:r>
      <w:r>
        <w:rPr>
          <w:rFonts w:ascii="Times New Roman" w:hAnsi="Times New Roman"/>
        </w:rPr>
        <w:t xml:space="preserve"> share of the project cost</w:t>
      </w:r>
      <w:r w:rsidR="00CC7EA3" w:rsidRPr="00475568">
        <w:rPr>
          <w:rFonts w:ascii="Times New Roman" w:hAnsi="Times New Roman"/>
        </w:rPr>
        <w:t xml:space="preserve"> </w:t>
      </w:r>
      <w:r w:rsidR="004C6305" w:rsidRPr="00475568">
        <w:rPr>
          <w:rFonts w:ascii="Times New Roman" w:hAnsi="Times New Roman"/>
        </w:rPr>
        <w:t>is anticipated to be over $150,000.00</w:t>
      </w:r>
      <w:r w:rsidRPr="00475568">
        <w:rPr>
          <w:rFonts w:ascii="Times New Roman" w:hAnsi="Times New Roman"/>
        </w:rPr>
        <w:t>,</w:t>
      </w:r>
      <w:r w:rsidR="004C6305" w:rsidRPr="00475568">
        <w:rPr>
          <w:rFonts w:ascii="Times New Roman" w:hAnsi="Times New Roman"/>
        </w:rPr>
        <w:t xml:space="preserve"> </w:t>
      </w:r>
      <w:r>
        <w:rPr>
          <w:rFonts w:ascii="Times New Roman" w:eastAsia="Times New Roman" w:hAnsi="Times New Roman"/>
        </w:rPr>
        <w:t>p</w:t>
      </w:r>
      <w:r w:rsidR="007A3D62" w:rsidRPr="00475568">
        <w:rPr>
          <w:rFonts w:ascii="Times New Roman" w:eastAsia="Times New Roman" w:hAnsi="Times New Roman"/>
        </w:rPr>
        <w:t>rior</w:t>
      </w:r>
      <w:r w:rsidR="007A3D62" w:rsidRPr="0068107E">
        <w:rPr>
          <w:rFonts w:ascii="Times New Roman" w:eastAsia="Times New Roman" w:hAnsi="Times New Roman"/>
        </w:rPr>
        <w:t xml:space="preserve"> to making a Federal award, any information about the applicant that is in the designated integrity and performance (currently FAPIIS) will be reviewed and considered</w:t>
      </w:r>
      <w:r w:rsidR="00565963" w:rsidRPr="0068107E">
        <w:rPr>
          <w:rFonts w:ascii="Times New Roman" w:eastAsia="Times New Roman" w:hAnsi="Times New Roman"/>
        </w:rPr>
        <w:t xml:space="preserve"> (see 41 U.S.C. 2313)</w:t>
      </w:r>
      <w:r w:rsidR="007A3D62" w:rsidRPr="0068107E">
        <w:rPr>
          <w:rFonts w:ascii="Times New Roman" w:eastAsia="Times New Roman" w:hAnsi="Times New Roman"/>
        </w:rPr>
        <w:t>.</w:t>
      </w:r>
      <w:r w:rsidR="004C6305" w:rsidRPr="0068107E">
        <w:rPr>
          <w:rFonts w:ascii="Times New Roman" w:hAnsi="Times New Roman"/>
        </w:rPr>
        <w:t xml:space="preserve">  </w:t>
      </w:r>
      <w:r w:rsidR="007A3D62" w:rsidRPr="0068107E">
        <w:rPr>
          <w:rFonts w:ascii="Times New Roman" w:eastAsia="Times New Roman" w:hAnsi="Times New Roman"/>
        </w:rPr>
        <w:t xml:space="preserve">Applicants </w:t>
      </w:r>
      <w:r w:rsidR="00565963" w:rsidRPr="0068107E">
        <w:rPr>
          <w:rFonts w:ascii="Times New Roman" w:eastAsia="Times New Roman" w:hAnsi="Times New Roman"/>
        </w:rPr>
        <w:t>may review</w:t>
      </w:r>
      <w:r w:rsidR="002922DD" w:rsidRPr="0068107E">
        <w:rPr>
          <w:rFonts w:ascii="Times New Roman" w:eastAsia="Times New Roman" w:hAnsi="Times New Roman"/>
        </w:rPr>
        <w:t xml:space="preserve"> and comment about any</w:t>
      </w:r>
      <w:r w:rsidR="00565963" w:rsidRPr="0068107E">
        <w:rPr>
          <w:rFonts w:ascii="Times New Roman" w:eastAsia="Times New Roman" w:hAnsi="Times New Roman"/>
        </w:rPr>
        <w:t xml:space="preserve"> information </w:t>
      </w:r>
      <w:r w:rsidR="002922DD" w:rsidRPr="0068107E">
        <w:rPr>
          <w:rFonts w:ascii="Times New Roman" w:eastAsia="Times New Roman" w:hAnsi="Times New Roman"/>
        </w:rPr>
        <w:t xml:space="preserve">about itself in </w:t>
      </w:r>
      <w:r w:rsidR="004C6305" w:rsidRPr="0068107E">
        <w:rPr>
          <w:rFonts w:ascii="Times New Roman" w:eastAsia="Times New Roman" w:hAnsi="Times New Roman"/>
        </w:rPr>
        <w:t>FAPIIS</w:t>
      </w:r>
      <w:r w:rsidR="00387A65" w:rsidRPr="0068107E">
        <w:rPr>
          <w:rFonts w:ascii="Times New Roman" w:hAnsi="Times New Roman"/>
        </w:rPr>
        <w:t xml:space="preserve">. </w:t>
      </w:r>
      <w:r w:rsidR="007A3D62" w:rsidRPr="0068107E">
        <w:rPr>
          <w:rFonts w:ascii="Times New Roman" w:eastAsia="Times New Roman" w:hAnsi="Times New Roman"/>
        </w:rPr>
        <w:t xml:space="preserve">The </w:t>
      </w:r>
      <w:r w:rsidR="00565963" w:rsidRPr="0068107E">
        <w:rPr>
          <w:rFonts w:ascii="Times New Roman" w:eastAsia="Times New Roman" w:hAnsi="Times New Roman"/>
        </w:rPr>
        <w:t xml:space="preserve">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sidR="002922DD" w:rsidRPr="0068107E">
        <w:rPr>
          <w:rFonts w:ascii="Times New Roman" w:eastAsia="Times New Roman" w:hAnsi="Times New Roman"/>
        </w:rPr>
        <w:t xml:space="preserve">2 C.F.R. </w:t>
      </w:r>
      <w:r w:rsidR="00565963" w:rsidRPr="0068107E">
        <w:rPr>
          <w:rFonts w:ascii="Times New Roman" w:eastAsia="Times New Roman" w:hAnsi="Times New Roman"/>
        </w:rPr>
        <w:t xml:space="preserve">200.205 </w:t>
      </w:r>
    </w:p>
    <w:p w:rsidR="00A2017F" w:rsidRPr="0068107E" w:rsidRDefault="00A2017F" w:rsidP="00454356"/>
    <w:p w:rsidR="000C2372" w:rsidRPr="0068107E" w:rsidRDefault="00565963" w:rsidP="00D71B4C">
      <w:pPr>
        <w:pStyle w:val="Heading3"/>
      </w:pPr>
      <w:bookmarkStart w:id="27" w:name="_Toc484585376"/>
      <w:r w:rsidRPr="0068107E">
        <w:t>4. Anticipated Announcement and Federal Award Dates</w:t>
      </w:r>
      <w:bookmarkEnd w:id="27"/>
      <w:r w:rsidR="00A2017F" w:rsidRPr="0068107E">
        <w:t xml:space="preserve"> </w:t>
      </w:r>
    </w:p>
    <w:p w:rsidR="00475568" w:rsidRDefault="00475568" w:rsidP="00D71B4C">
      <w:pPr>
        <w:spacing w:after="120" w:line="23" w:lineRule="atLeast"/>
        <w:contextualSpacing/>
        <w:rPr>
          <w:rFonts w:ascii="Times New Roman" w:hAnsi="Times New Roman"/>
          <w:highlight w:val="yellow"/>
        </w:rPr>
      </w:pPr>
      <w:r w:rsidRPr="00475568">
        <w:rPr>
          <w:rFonts w:ascii="Times New Roman" w:hAnsi="Times New Roman"/>
        </w:rPr>
        <w:t xml:space="preserve">Final applications can be submitted at any time during the open period of this </w:t>
      </w:r>
      <w:r>
        <w:rPr>
          <w:rFonts w:ascii="Times New Roman" w:hAnsi="Times New Roman"/>
        </w:rPr>
        <w:t>NOFO</w:t>
      </w:r>
      <w:r w:rsidRPr="00475568">
        <w:rPr>
          <w:rFonts w:ascii="Times New Roman" w:hAnsi="Times New Roman"/>
        </w:rPr>
        <w:t xml:space="preserve">.  </w:t>
      </w:r>
      <w:r w:rsidR="00C731D3">
        <w:rPr>
          <w:rFonts w:ascii="Times New Roman" w:hAnsi="Times New Roman"/>
        </w:rPr>
        <w:t>Generally, t</w:t>
      </w:r>
      <w:r w:rsidRPr="00475568">
        <w:rPr>
          <w:rFonts w:ascii="Times New Roman" w:hAnsi="Times New Roman"/>
        </w:rPr>
        <w:t xml:space="preserve">hey will be processed in the order received.  </w:t>
      </w:r>
    </w:p>
    <w:p w:rsidR="00565963" w:rsidRPr="0068107E" w:rsidRDefault="00565963" w:rsidP="00D71B4C">
      <w:pPr>
        <w:spacing w:after="120" w:line="23" w:lineRule="atLeast"/>
        <w:contextualSpacing/>
        <w:rPr>
          <w:rFonts w:ascii="Times New Roman" w:hAnsi="Times New Roman"/>
        </w:rPr>
      </w:pPr>
    </w:p>
    <w:p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rsidR="005D7AB0" w:rsidRPr="00EA7330" w:rsidRDefault="00BF677F" w:rsidP="00D71B4C">
      <w:pPr>
        <w:pStyle w:val="Heading2"/>
        <w:spacing w:after="120" w:line="23" w:lineRule="atLeast"/>
        <w:contextualSpacing/>
        <w:jc w:val="center"/>
        <w:rPr>
          <w:rFonts w:ascii="Times New Roman" w:hAnsi="Times New Roman"/>
          <w:sz w:val="24"/>
          <w:szCs w:val="24"/>
        </w:rPr>
      </w:pPr>
      <w:bookmarkStart w:id="28" w:name="h.2et92p0" w:colFirst="0" w:colLast="0"/>
      <w:bookmarkStart w:id="29" w:name="_Toc413234914"/>
      <w:bookmarkStart w:id="30" w:name="_Toc484585377"/>
      <w:bookmarkEnd w:id="28"/>
      <w:r w:rsidRPr="00EA7330">
        <w:rPr>
          <w:rFonts w:ascii="Times New Roman" w:hAnsi="Times New Roman"/>
          <w:sz w:val="24"/>
          <w:szCs w:val="24"/>
        </w:rPr>
        <w:lastRenderedPageBreak/>
        <w:t xml:space="preserve">Section </w:t>
      </w:r>
      <w:r w:rsidR="00634522" w:rsidRPr="00EA7330">
        <w:rPr>
          <w:rFonts w:ascii="Times New Roman" w:hAnsi="Times New Roman"/>
          <w:sz w:val="24"/>
          <w:szCs w:val="24"/>
        </w:rPr>
        <w:t>F</w:t>
      </w:r>
      <w:r w:rsidRPr="00EA7330">
        <w:rPr>
          <w:rFonts w:ascii="Times New Roman" w:hAnsi="Times New Roman"/>
          <w:sz w:val="24"/>
          <w:szCs w:val="24"/>
        </w:rPr>
        <w:t xml:space="preserve">: </w:t>
      </w:r>
      <w:r w:rsidR="00634522" w:rsidRPr="00EA7330">
        <w:rPr>
          <w:rFonts w:ascii="Times New Roman" w:hAnsi="Times New Roman"/>
          <w:sz w:val="24"/>
          <w:szCs w:val="24"/>
        </w:rPr>
        <w:t xml:space="preserve">Federal </w:t>
      </w:r>
      <w:r w:rsidRPr="00EA7330">
        <w:rPr>
          <w:rFonts w:ascii="Times New Roman" w:hAnsi="Times New Roman"/>
          <w:sz w:val="24"/>
          <w:szCs w:val="24"/>
        </w:rPr>
        <w:t>Award Administration Information</w:t>
      </w:r>
      <w:bookmarkEnd w:id="29"/>
      <w:bookmarkEnd w:id="30"/>
    </w:p>
    <w:p w:rsidR="000F5491" w:rsidRPr="00EA7330" w:rsidRDefault="000F5491" w:rsidP="00454356">
      <w:pPr>
        <w:rPr>
          <w:rFonts w:ascii="Times New Roman" w:hAnsi="Times New Roman"/>
        </w:rPr>
      </w:pPr>
    </w:p>
    <w:p w:rsidR="00C9767D" w:rsidRPr="00EA7330" w:rsidRDefault="00C9767D" w:rsidP="00D71B4C">
      <w:pPr>
        <w:pStyle w:val="Heading3"/>
      </w:pPr>
      <w:bookmarkStart w:id="31" w:name="_Toc484585378"/>
      <w:r w:rsidRPr="00EA7330">
        <w:t>1. Federal Award Notices</w:t>
      </w:r>
      <w:bookmarkEnd w:id="31"/>
      <w:r w:rsidRPr="00EA7330">
        <w:t xml:space="preserve">  </w:t>
      </w:r>
    </w:p>
    <w:p w:rsidR="00475568" w:rsidRPr="00EA7330" w:rsidRDefault="006B29B7" w:rsidP="00475568">
      <w:pPr>
        <w:tabs>
          <w:tab w:val="left" w:pos="0"/>
        </w:tabs>
        <w:spacing w:after="120" w:line="23" w:lineRule="atLeast"/>
        <w:contextualSpacing/>
        <w:rPr>
          <w:rFonts w:ascii="Times New Roman" w:hAnsi="Times New Roman"/>
        </w:rPr>
      </w:pPr>
      <w:r w:rsidRPr="00EA7330">
        <w:rPr>
          <w:rFonts w:ascii="Times New Roman" w:hAnsi="Times New Roman"/>
        </w:rPr>
        <w:t>Upon approval of the award, the State will be sent a grant agreement</w:t>
      </w:r>
      <w:r w:rsidR="00475568" w:rsidRPr="00EA7330">
        <w:rPr>
          <w:rFonts w:ascii="Times New Roman" w:hAnsi="Times New Roman"/>
        </w:rPr>
        <w:t xml:space="preserve"> for signature.  </w:t>
      </w:r>
      <w:r w:rsidR="000F5491" w:rsidRPr="00EA7330">
        <w:rPr>
          <w:rFonts w:ascii="Times New Roman" w:hAnsi="Times New Roman"/>
        </w:rPr>
        <w:t xml:space="preserve">Work cannot begin before the recipient receives </w:t>
      </w:r>
      <w:r w:rsidR="00D037EC" w:rsidRPr="00EA7330">
        <w:rPr>
          <w:rFonts w:ascii="Times New Roman" w:hAnsi="Times New Roman"/>
        </w:rPr>
        <w:t>the</w:t>
      </w:r>
      <w:r w:rsidR="000F5491" w:rsidRPr="00EA7330">
        <w:rPr>
          <w:rFonts w:ascii="Times New Roman" w:hAnsi="Times New Roman"/>
        </w:rPr>
        <w:t xml:space="preserve"> fully executed copy of the </w:t>
      </w:r>
      <w:r w:rsidR="002922DD" w:rsidRPr="00EA7330">
        <w:rPr>
          <w:rFonts w:ascii="Times New Roman" w:hAnsi="Times New Roman"/>
        </w:rPr>
        <w:t>grant</w:t>
      </w:r>
      <w:r w:rsidR="000F5491" w:rsidRPr="00EA7330">
        <w:rPr>
          <w:rFonts w:ascii="Times New Roman" w:hAnsi="Times New Roman"/>
        </w:rPr>
        <w:t xml:space="preserve"> agreement</w:t>
      </w:r>
      <w:r w:rsidR="00D037EC" w:rsidRPr="00EA7330">
        <w:rPr>
          <w:rFonts w:ascii="Times New Roman" w:hAnsi="Times New Roman"/>
        </w:rPr>
        <w:t>,</w:t>
      </w:r>
      <w:r w:rsidR="000F5491" w:rsidRPr="00EA7330">
        <w:rPr>
          <w:rFonts w:ascii="Times New Roman" w:hAnsi="Times New Roman"/>
        </w:rPr>
        <w:t xml:space="preserve"> which contains the signature of the </w:t>
      </w:r>
      <w:r w:rsidR="00D40D6D" w:rsidRPr="00EA7330">
        <w:rPr>
          <w:rFonts w:ascii="Times New Roman" w:hAnsi="Times New Roman"/>
        </w:rPr>
        <w:t>FAAO</w:t>
      </w:r>
      <w:r w:rsidR="000F5491" w:rsidRPr="00EA7330">
        <w:rPr>
          <w:rFonts w:ascii="Times New Roman" w:hAnsi="Times New Roman"/>
        </w:rPr>
        <w:t xml:space="preserve">. </w:t>
      </w:r>
      <w:r w:rsidR="00D037EC" w:rsidRPr="00EA7330">
        <w:rPr>
          <w:rFonts w:ascii="Times New Roman" w:hAnsi="Times New Roman"/>
        </w:rPr>
        <w:t xml:space="preserve">Any pre-award costs </w:t>
      </w:r>
      <w:r w:rsidR="00A03142" w:rsidRPr="00EA7330">
        <w:rPr>
          <w:rFonts w:ascii="Times New Roman" w:hAnsi="Times New Roman"/>
        </w:rPr>
        <w:t>incurred prior to the r</w:t>
      </w:r>
      <w:r w:rsidR="00D037EC" w:rsidRPr="00EA7330">
        <w:rPr>
          <w:rFonts w:ascii="Times New Roman" w:hAnsi="Times New Roman"/>
        </w:rPr>
        <w:t xml:space="preserve">eceipt of a signed agreement </w:t>
      </w:r>
      <w:r w:rsidR="00A03142" w:rsidRPr="00EA7330">
        <w:rPr>
          <w:rFonts w:ascii="Times New Roman" w:hAnsi="Times New Roman"/>
        </w:rPr>
        <w:t>is at the applicant</w:t>
      </w:r>
      <w:r w:rsidR="002922DD" w:rsidRPr="00EA7330">
        <w:rPr>
          <w:rFonts w:ascii="Times New Roman" w:hAnsi="Times New Roman"/>
        </w:rPr>
        <w:t>’</w:t>
      </w:r>
      <w:r w:rsidR="00A03142" w:rsidRPr="00EA7330">
        <w:rPr>
          <w:rFonts w:ascii="Times New Roman" w:hAnsi="Times New Roman"/>
        </w:rPr>
        <w:t>s own risk.  A signed grant agreement signed by a</w:t>
      </w:r>
      <w:r w:rsidR="00304CBC" w:rsidRPr="00EA7330">
        <w:rPr>
          <w:rFonts w:ascii="Times New Roman" w:hAnsi="Times New Roman"/>
        </w:rPr>
        <w:t xml:space="preserve"> </w:t>
      </w:r>
      <w:r w:rsidR="00D40D6D" w:rsidRPr="00EA7330">
        <w:rPr>
          <w:rFonts w:ascii="Times New Roman" w:hAnsi="Times New Roman"/>
        </w:rPr>
        <w:t>FAAO</w:t>
      </w:r>
      <w:r w:rsidR="00A03142" w:rsidRPr="00EA7330">
        <w:rPr>
          <w:rFonts w:ascii="Times New Roman" w:hAnsi="Times New Roman"/>
        </w:rPr>
        <w:t xml:space="preserve"> is the only authorizing document to begin performance</w:t>
      </w:r>
      <w:r w:rsidR="00304CBC" w:rsidRPr="00EA7330">
        <w:rPr>
          <w:rFonts w:ascii="Times New Roman" w:hAnsi="Times New Roman"/>
        </w:rPr>
        <w:t xml:space="preserve">. </w:t>
      </w:r>
      <w:r w:rsidR="00475568" w:rsidRPr="00EA7330">
        <w:rPr>
          <w:rFonts w:ascii="Times New Roman" w:hAnsi="Times New Roman"/>
        </w:rPr>
        <w:t xml:space="preserve">  </w:t>
      </w:r>
    </w:p>
    <w:p w:rsidR="00304CBC" w:rsidRPr="00EA7330" w:rsidRDefault="00304CBC" w:rsidP="00454356">
      <w:pPr>
        <w:rPr>
          <w:rFonts w:ascii="Times New Roman" w:hAnsi="Times New Roman"/>
        </w:rPr>
      </w:pPr>
    </w:p>
    <w:p w:rsidR="009E16B6" w:rsidRPr="00EA7330" w:rsidRDefault="00304CBC" w:rsidP="00D71B4C">
      <w:pPr>
        <w:pStyle w:val="Heading3"/>
      </w:pPr>
      <w:bookmarkStart w:id="32" w:name="_Toc484585379"/>
      <w:r w:rsidRPr="00EA7330">
        <w:t>2. Administrative and National Policy Requirements</w:t>
      </w:r>
      <w:bookmarkEnd w:id="32"/>
      <w:r w:rsidRPr="00EA7330">
        <w:t xml:space="preserve"> </w:t>
      </w:r>
    </w:p>
    <w:p w:rsidR="00D037EC" w:rsidRPr="00EA7330" w:rsidRDefault="00D037EC" w:rsidP="00454356">
      <w:pPr>
        <w:rPr>
          <w:rFonts w:ascii="Times New Roman" w:hAnsi="Times New Roman"/>
        </w:rPr>
      </w:pPr>
    </w:p>
    <w:p w:rsidR="00412C36" w:rsidRPr="00EA7330" w:rsidRDefault="00412C36" w:rsidP="00C0170A">
      <w:pPr>
        <w:pStyle w:val="ListParagraph"/>
        <w:numPr>
          <w:ilvl w:val="0"/>
          <w:numId w:val="7"/>
        </w:numPr>
        <w:spacing w:after="120" w:line="23" w:lineRule="atLeast"/>
        <w:rPr>
          <w:rFonts w:ascii="Times New Roman" w:hAnsi="Times New Roman"/>
        </w:rPr>
      </w:pPr>
      <w:r w:rsidRPr="00EA7330">
        <w:rPr>
          <w:rFonts w:ascii="Times New Roman" w:hAnsi="Times New Roman"/>
          <w:b/>
        </w:rPr>
        <w:t>Administrative requirements</w:t>
      </w:r>
    </w:p>
    <w:p w:rsidR="00C731D3" w:rsidRPr="00EA7330" w:rsidRDefault="00C731D3" w:rsidP="00412C36">
      <w:pPr>
        <w:pStyle w:val="ListParagraph"/>
        <w:spacing w:after="120" w:line="23" w:lineRule="atLeast"/>
        <w:ind w:left="360"/>
        <w:rPr>
          <w:rFonts w:ascii="Times New Roman" w:hAnsi="Times New Roman"/>
        </w:rPr>
      </w:pPr>
      <w:r w:rsidRPr="00EA7330">
        <w:rPr>
          <w:rFonts w:ascii="Times New Roman" w:hAnsi="Times New Roman"/>
        </w:rPr>
        <w:t xml:space="preserve">The LWCF Grant Assistance Manual, v. 68 (October 1, 2008) establishes the </w:t>
      </w:r>
      <w:r w:rsidR="00D037EC" w:rsidRPr="00EA7330">
        <w:rPr>
          <w:rFonts w:ascii="Times New Roman" w:hAnsi="Times New Roman"/>
        </w:rPr>
        <w:t xml:space="preserve">specific </w:t>
      </w:r>
      <w:r w:rsidRPr="00EA7330">
        <w:rPr>
          <w:rFonts w:ascii="Times New Roman" w:hAnsi="Times New Roman"/>
        </w:rPr>
        <w:t>eligibility, procedural, and programmatic requirements for LWCF grants. A copy of the Manual can be found at https://www.nps.gov/subjects/lwcf/upload/lwcf_manual.pdf. The Manual outlines the criteria and process for eligible states and territories to develop a SCORP, develop projects for nomination to the NPS, submit applications, and implement grants for selected projects.  All applications submitted pursuant to this announcement must be consistent with the Manual and are subject to the requirements described therein.</w:t>
      </w:r>
    </w:p>
    <w:p w:rsidR="00D84CF0" w:rsidRPr="00EA7330" w:rsidRDefault="005E1977" w:rsidP="00412C36">
      <w:pPr>
        <w:spacing w:after="120" w:line="23" w:lineRule="atLeast"/>
        <w:ind w:left="360"/>
        <w:contextualSpacing/>
        <w:rPr>
          <w:rFonts w:ascii="Times New Roman" w:hAnsi="Times New Roman"/>
        </w:rPr>
      </w:pPr>
      <w:r w:rsidRPr="00EA7330">
        <w:rPr>
          <w:rFonts w:ascii="Times New Roman" w:hAnsi="Times New Roman"/>
        </w:rPr>
        <w:t>Recipients and sub-recipients of LWCF grants are also subject</w:t>
      </w:r>
      <w:r w:rsidR="00412C36" w:rsidRPr="00EA7330">
        <w:rPr>
          <w:rFonts w:ascii="Times New Roman" w:hAnsi="Times New Roman"/>
        </w:rPr>
        <w:t xml:space="preserve"> to all Federal laws and agency </w:t>
      </w:r>
      <w:r w:rsidRPr="00EA7330">
        <w:rPr>
          <w:rFonts w:ascii="Times New Roman" w:hAnsi="Times New Roman"/>
        </w:rPr>
        <w:t>policies, regulations, and procedures applicable to Federal financial assistance awards. These are des</w:t>
      </w:r>
      <w:r w:rsidR="00C731D3" w:rsidRPr="00EA7330">
        <w:rPr>
          <w:rFonts w:ascii="Times New Roman" w:hAnsi="Times New Roman"/>
        </w:rPr>
        <w:t>cribed in the Manual and in the terms and conditions</w:t>
      </w:r>
      <w:r w:rsidRPr="00EA7330">
        <w:rPr>
          <w:rFonts w:ascii="Times New Roman" w:hAnsi="Times New Roman"/>
        </w:rPr>
        <w:t>.</w:t>
      </w:r>
    </w:p>
    <w:p w:rsidR="005E1977" w:rsidRPr="00EA7330" w:rsidRDefault="005E1977" w:rsidP="00D71B4C">
      <w:pPr>
        <w:spacing w:after="120" w:line="23" w:lineRule="atLeast"/>
        <w:ind w:left="360"/>
        <w:contextualSpacing/>
        <w:rPr>
          <w:rFonts w:ascii="Times New Roman" w:hAnsi="Times New Roman"/>
          <w:b/>
        </w:rPr>
      </w:pPr>
    </w:p>
    <w:p w:rsidR="009E16B6" w:rsidRPr="00EA7330" w:rsidRDefault="00D037EC" w:rsidP="00D71B4C">
      <w:pPr>
        <w:spacing w:after="120" w:line="23" w:lineRule="atLeast"/>
        <w:ind w:left="360"/>
        <w:contextualSpacing/>
        <w:rPr>
          <w:rFonts w:ascii="Times New Roman" w:hAnsi="Times New Roman"/>
          <w:b/>
        </w:rPr>
      </w:pPr>
      <w:r w:rsidRPr="00EA7330">
        <w:rPr>
          <w:rFonts w:ascii="Times New Roman" w:hAnsi="Times New Roman"/>
          <w:b/>
        </w:rPr>
        <w:t>b</w:t>
      </w:r>
      <w:r w:rsidR="009E16B6" w:rsidRPr="00EA7330">
        <w:rPr>
          <w:rFonts w:ascii="Times New Roman" w:hAnsi="Times New Roman"/>
          <w:b/>
        </w:rPr>
        <w:t>. Code of Federal Regulations (</w:t>
      </w:r>
      <w:r w:rsidR="00424A95" w:rsidRPr="00EA7330">
        <w:rPr>
          <w:rFonts w:ascii="Times New Roman" w:hAnsi="Times New Roman"/>
          <w:b/>
        </w:rPr>
        <w:t>C.F.R.</w:t>
      </w:r>
      <w:r w:rsidR="009E16B6" w:rsidRPr="00EA7330">
        <w:rPr>
          <w:rFonts w:ascii="Times New Roman" w:hAnsi="Times New Roman"/>
          <w:b/>
        </w:rPr>
        <w:t>)</w:t>
      </w:r>
    </w:p>
    <w:p w:rsidR="00C207A0"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By accepting Federal financial assistance, </w:t>
      </w:r>
      <w:r w:rsidR="00E636EA" w:rsidRPr="00EA7330">
        <w:rPr>
          <w:rFonts w:ascii="Times New Roman" w:hAnsi="Times New Roman"/>
        </w:rPr>
        <w:t>the recipient</w:t>
      </w:r>
      <w:r w:rsidR="006B6170" w:rsidRPr="00EA7330">
        <w:rPr>
          <w:rFonts w:ascii="Times New Roman" w:hAnsi="Times New Roman"/>
        </w:rPr>
        <w:t xml:space="preserve"> </w:t>
      </w:r>
      <w:r w:rsidRPr="00EA7330">
        <w:rPr>
          <w:rFonts w:ascii="Times New Roman" w:hAnsi="Times New Roman"/>
        </w:rPr>
        <w:t xml:space="preserve">organization agrees to abide by the applicable </w:t>
      </w:r>
      <w:r w:rsidR="006B6170" w:rsidRPr="00EA7330">
        <w:rPr>
          <w:rFonts w:ascii="Times New Roman" w:hAnsi="Times New Roman"/>
        </w:rPr>
        <w:t xml:space="preserve">Federal </w:t>
      </w:r>
      <w:r w:rsidRPr="00EA7330">
        <w:rPr>
          <w:rFonts w:ascii="Times New Roman" w:hAnsi="Times New Roman"/>
        </w:rPr>
        <w:t xml:space="preserve">regulations in the expenditure of </w:t>
      </w:r>
      <w:r w:rsidR="006B6170" w:rsidRPr="00EA7330">
        <w:rPr>
          <w:rFonts w:ascii="Times New Roman" w:hAnsi="Times New Roman"/>
        </w:rPr>
        <w:t xml:space="preserve">Federal </w:t>
      </w:r>
      <w:r w:rsidRPr="00EA7330">
        <w:rPr>
          <w:rFonts w:ascii="Times New Roman" w:hAnsi="Times New Roman"/>
        </w:rPr>
        <w:t>funds and performance under this program</w:t>
      </w:r>
      <w:r w:rsidR="00D84CF0" w:rsidRPr="00EA7330">
        <w:rPr>
          <w:rFonts w:ascii="Times New Roman" w:hAnsi="Times New Roman"/>
        </w:rPr>
        <w:t xml:space="preserve">:  </w:t>
      </w:r>
      <w:hyperlink r:id="rId17" w:history="1">
        <w:r w:rsidRPr="00EA7330">
          <w:rPr>
            <w:rStyle w:val="Hyperlink"/>
            <w:rFonts w:ascii="Times New Roman" w:hAnsi="Times New Roman"/>
          </w:rPr>
          <w:t>2 C</w:t>
        </w:r>
        <w:r w:rsidR="00D84CF0" w:rsidRPr="00EA7330">
          <w:rPr>
            <w:rStyle w:val="Hyperlink"/>
            <w:rFonts w:ascii="Times New Roman" w:hAnsi="Times New Roman"/>
          </w:rPr>
          <w:t>.</w:t>
        </w:r>
        <w:r w:rsidRPr="00EA7330">
          <w:rPr>
            <w:rStyle w:val="Hyperlink"/>
            <w:rFonts w:ascii="Times New Roman" w:hAnsi="Times New Roman"/>
          </w:rPr>
          <w:t>F</w:t>
        </w:r>
        <w:r w:rsidR="00D84CF0" w:rsidRPr="00EA7330">
          <w:rPr>
            <w:rStyle w:val="Hyperlink"/>
            <w:rFonts w:ascii="Times New Roman" w:hAnsi="Times New Roman"/>
          </w:rPr>
          <w:t>.</w:t>
        </w:r>
        <w:r w:rsidRPr="00EA7330">
          <w:rPr>
            <w:rStyle w:val="Hyperlink"/>
            <w:rFonts w:ascii="Times New Roman" w:hAnsi="Times New Roman"/>
          </w:rPr>
          <w:t>R</w:t>
        </w:r>
        <w:r w:rsidR="00D84CF0" w:rsidRPr="00EA7330">
          <w:rPr>
            <w:rStyle w:val="Hyperlink"/>
            <w:rFonts w:ascii="Times New Roman" w:hAnsi="Times New Roman"/>
          </w:rPr>
          <w:t>.</w:t>
        </w:r>
        <w:r w:rsidRPr="00EA7330">
          <w:rPr>
            <w:rStyle w:val="Hyperlink"/>
            <w:rFonts w:ascii="Times New Roman" w:hAnsi="Times New Roman"/>
          </w:rPr>
          <w:t xml:space="preserve"> Part 200</w:t>
        </w:r>
      </w:hyperlink>
      <w:r w:rsidRPr="00EA7330">
        <w:rPr>
          <w:rFonts w:ascii="Times New Roman" w:hAnsi="Times New Roman"/>
        </w:rPr>
        <w:t xml:space="preserve"> - </w:t>
      </w:r>
      <w:hyperlink r:id="rId18">
        <w:r w:rsidR="00C207A0" w:rsidRPr="00EA7330">
          <w:rPr>
            <w:rFonts w:ascii="Times New Roman" w:hAnsi="Times New Roman"/>
          </w:rPr>
          <w:t xml:space="preserve">Uniform Administrative Requirements, Cost Principles, </w:t>
        </w:r>
        <w:r w:rsidR="003562B4" w:rsidRPr="00EA7330">
          <w:rPr>
            <w:rFonts w:ascii="Times New Roman" w:hAnsi="Times New Roman"/>
          </w:rPr>
          <w:t>a</w:t>
        </w:r>
        <w:r w:rsidR="00C207A0" w:rsidRPr="00EA7330">
          <w:rPr>
            <w:rFonts w:ascii="Times New Roman" w:hAnsi="Times New Roman"/>
          </w:rPr>
          <w:t>nd Audit Requirements For Federal Awards</w:t>
        </w:r>
      </w:hyperlink>
      <w:r w:rsidR="00C207A0" w:rsidRPr="00EA7330">
        <w:rPr>
          <w:rFonts w:ascii="Times New Roman" w:hAnsi="Times New Roman"/>
        </w:rPr>
        <w:t xml:space="preserve"> </w:t>
      </w:r>
    </w:p>
    <w:p w:rsidR="009E16B6" w:rsidRPr="00EA7330" w:rsidRDefault="009E16B6" w:rsidP="00D71B4C">
      <w:pPr>
        <w:spacing w:after="120" w:line="23" w:lineRule="atLeast"/>
        <w:contextualSpacing/>
        <w:rPr>
          <w:rFonts w:ascii="Times New Roman" w:hAnsi="Times New Roman"/>
        </w:rPr>
      </w:pPr>
    </w:p>
    <w:p w:rsidR="00D037EC" w:rsidRPr="00EA7330" w:rsidRDefault="00412C36" w:rsidP="00D037EC">
      <w:pPr>
        <w:spacing w:after="120" w:line="23" w:lineRule="atLeast"/>
        <w:ind w:left="360"/>
        <w:contextualSpacing/>
        <w:rPr>
          <w:rFonts w:ascii="Times New Roman" w:hAnsi="Times New Roman"/>
          <w:b/>
        </w:rPr>
      </w:pPr>
      <w:r w:rsidRPr="00EA7330">
        <w:rPr>
          <w:rFonts w:ascii="Times New Roman" w:hAnsi="Times New Roman"/>
          <w:b/>
        </w:rPr>
        <w:t>c</w:t>
      </w:r>
      <w:r w:rsidR="00D93953" w:rsidRPr="00EA7330">
        <w:rPr>
          <w:rFonts w:ascii="Times New Roman" w:hAnsi="Times New Roman"/>
          <w:b/>
        </w:rPr>
        <w:t xml:space="preserve">. </w:t>
      </w:r>
      <w:r w:rsidR="009E16B6" w:rsidRPr="00EA7330">
        <w:rPr>
          <w:rFonts w:ascii="Times New Roman" w:hAnsi="Times New Roman"/>
          <w:b/>
        </w:rPr>
        <w:t>Standard Award Terms and Conditions</w:t>
      </w:r>
    </w:p>
    <w:p w:rsidR="009E16B6" w:rsidRPr="00EA7330" w:rsidRDefault="009E16B6" w:rsidP="00D037EC">
      <w:pPr>
        <w:spacing w:after="120" w:line="23" w:lineRule="atLeast"/>
        <w:ind w:left="360"/>
        <w:contextualSpacing/>
        <w:rPr>
          <w:rFonts w:ascii="Times New Roman" w:hAnsi="Times New Roman"/>
          <w:b/>
        </w:rPr>
      </w:pPr>
      <w:r w:rsidRPr="00EA7330">
        <w:rPr>
          <w:rFonts w:ascii="Times New Roman" w:hAnsi="Times New Roman"/>
        </w:rPr>
        <w:t xml:space="preserve">Acceptance of a Federal </w:t>
      </w:r>
      <w:r w:rsidR="0060029E" w:rsidRPr="00EA7330">
        <w:rPr>
          <w:rFonts w:ascii="Times New Roman" w:hAnsi="Times New Roman"/>
        </w:rPr>
        <w:t>financial a</w:t>
      </w:r>
      <w:r w:rsidRPr="00EA7330">
        <w:rPr>
          <w:rFonts w:ascii="Times New Roman" w:hAnsi="Times New Roman"/>
        </w:rPr>
        <w:t>ssistance award from the Department of the Interior carries with it the responsibility to be aware of and comply with the terms and conditions of</w:t>
      </w:r>
      <w:r w:rsidR="0060029E" w:rsidRPr="00EA7330">
        <w:rPr>
          <w:rFonts w:ascii="Times New Roman" w:hAnsi="Times New Roman"/>
        </w:rPr>
        <w:t xml:space="preserve"> the</w:t>
      </w:r>
      <w:r w:rsidRPr="00EA7330">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EA7330">
        <w:rPr>
          <w:rFonts w:ascii="Times New Roman" w:hAnsi="Times New Roman"/>
        </w:rPr>
        <w:t xml:space="preserve">the </w:t>
      </w:r>
      <w:r w:rsidR="00D40D6D" w:rsidRPr="00EA7330">
        <w:rPr>
          <w:rFonts w:ascii="Times New Roman" w:hAnsi="Times New Roman"/>
        </w:rPr>
        <w:t>FAAO</w:t>
      </w:r>
      <w:r w:rsidR="006007D1" w:rsidRPr="00EA7330">
        <w:rPr>
          <w:rFonts w:ascii="Times New Roman" w:hAnsi="Times New Roman"/>
        </w:rPr>
        <w:t>.  All financial assistance awards</w:t>
      </w:r>
      <w:r w:rsidRPr="00EA7330">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EA7330">
        <w:rPr>
          <w:rFonts w:ascii="Times New Roman" w:hAnsi="Times New Roman"/>
        </w:rPr>
        <w:t>,</w:t>
      </w:r>
      <w:r w:rsidRPr="00EA7330">
        <w:rPr>
          <w:rFonts w:ascii="Times New Roman" w:hAnsi="Times New Roman"/>
        </w:rPr>
        <w:t xml:space="preserve"> are listed below (Contact the </w:t>
      </w:r>
      <w:r w:rsidR="00D40D6D" w:rsidRPr="00EA7330">
        <w:rPr>
          <w:rFonts w:ascii="Times New Roman" w:hAnsi="Times New Roman"/>
        </w:rPr>
        <w:t>FAAO</w:t>
      </w:r>
      <w:r w:rsidRPr="00EA7330">
        <w:rPr>
          <w:rFonts w:ascii="Times New Roman" w:hAnsi="Times New Roman"/>
        </w:rPr>
        <w:t xml:space="preserve"> with any questions regarding the a</w:t>
      </w:r>
      <w:r w:rsidR="00C207A0" w:rsidRPr="00EA7330">
        <w:rPr>
          <w:rFonts w:ascii="Times New Roman" w:hAnsi="Times New Roman"/>
        </w:rPr>
        <w:t>pplicability of the following):</w:t>
      </w:r>
    </w:p>
    <w:p w:rsidR="009E16B6" w:rsidRPr="00EA7330" w:rsidRDefault="009E16B6" w:rsidP="00C0170A">
      <w:pPr>
        <w:pStyle w:val="ListParagraph"/>
        <w:numPr>
          <w:ilvl w:val="0"/>
          <w:numId w:val="2"/>
        </w:numPr>
        <w:spacing w:after="120" w:line="23" w:lineRule="atLeast"/>
        <w:ind w:left="1080"/>
        <w:rPr>
          <w:rFonts w:ascii="Times New Roman" w:hAnsi="Times New Roman"/>
        </w:rPr>
      </w:pPr>
      <w:r w:rsidRPr="00EA7330">
        <w:rPr>
          <w:rFonts w:ascii="Times New Roman" w:hAnsi="Times New Roman"/>
        </w:rPr>
        <w:t xml:space="preserve">2 </w:t>
      </w:r>
      <w:r w:rsidR="00424A95" w:rsidRPr="00EA7330">
        <w:rPr>
          <w:rFonts w:ascii="Times New Roman" w:hAnsi="Times New Roman"/>
        </w:rPr>
        <w:t>C.F.R.</w:t>
      </w:r>
      <w:r w:rsidRPr="00EA7330">
        <w:rPr>
          <w:rFonts w:ascii="Times New Roman" w:hAnsi="Times New Roman"/>
        </w:rPr>
        <w:t xml:space="preserve"> Part 175 </w:t>
      </w:r>
      <w:r w:rsidR="00D84CF0" w:rsidRPr="00EA7330">
        <w:rPr>
          <w:rFonts w:ascii="Times New Roman" w:hAnsi="Times New Roman"/>
        </w:rPr>
        <w:t xml:space="preserve">- </w:t>
      </w:r>
      <w:r w:rsidRPr="00EA7330">
        <w:rPr>
          <w:rFonts w:ascii="Times New Roman" w:hAnsi="Times New Roman"/>
        </w:rPr>
        <w:t>Trafficking Victims Protection Act of 2000</w:t>
      </w:r>
    </w:p>
    <w:p w:rsidR="009E16B6" w:rsidRPr="00EA7330" w:rsidRDefault="009E16B6" w:rsidP="00C0170A">
      <w:pPr>
        <w:pStyle w:val="ListParagraph"/>
        <w:numPr>
          <w:ilvl w:val="0"/>
          <w:numId w:val="2"/>
        </w:numPr>
        <w:spacing w:after="120" w:line="23" w:lineRule="atLeast"/>
        <w:ind w:left="1080"/>
        <w:rPr>
          <w:rFonts w:ascii="Times New Roman" w:hAnsi="Times New Roman"/>
        </w:rPr>
      </w:pPr>
      <w:r w:rsidRPr="00EA7330">
        <w:rPr>
          <w:rFonts w:ascii="Times New Roman" w:hAnsi="Times New Roman"/>
        </w:rPr>
        <w:t xml:space="preserve">2 </w:t>
      </w:r>
      <w:r w:rsidR="00424A95" w:rsidRPr="00EA7330">
        <w:rPr>
          <w:rFonts w:ascii="Times New Roman" w:hAnsi="Times New Roman"/>
        </w:rPr>
        <w:t>C.F.R.</w:t>
      </w:r>
      <w:r w:rsidRPr="00EA7330">
        <w:rPr>
          <w:rFonts w:ascii="Times New Roman" w:hAnsi="Times New Roman"/>
        </w:rPr>
        <w:t xml:space="preserve"> Part</w:t>
      </w:r>
      <w:r w:rsidR="00D84CF0" w:rsidRPr="00EA7330">
        <w:rPr>
          <w:rFonts w:ascii="Times New Roman" w:hAnsi="Times New Roman"/>
        </w:rPr>
        <w:t>s</w:t>
      </w:r>
      <w:r w:rsidRPr="00EA7330">
        <w:rPr>
          <w:rFonts w:ascii="Times New Roman" w:hAnsi="Times New Roman"/>
        </w:rPr>
        <w:t xml:space="preserve"> 182 &amp; 1401 </w:t>
      </w:r>
      <w:r w:rsidR="00D84CF0" w:rsidRPr="00EA7330">
        <w:rPr>
          <w:rFonts w:ascii="Times New Roman" w:hAnsi="Times New Roman"/>
        </w:rPr>
        <w:t xml:space="preserve">- </w:t>
      </w:r>
      <w:r w:rsidRPr="00EA7330">
        <w:rPr>
          <w:rFonts w:ascii="Times New Roman" w:hAnsi="Times New Roman"/>
        </w:rPr>
        <w:t>Government-wide Requirements for a Drug-Free Workplace</w:t>
      </w:r>
    </w:p>
    <w:p w:rsidR="009E16B6" w:rsidRPr="00EA7330" w:rsidRDefault="009E16B6" w:rsidP="00C0170A">
      <w:pPr>
        <w:pStyle w:val="ListParagraph"/>
        <w:numPr>
          <w:ilvl w:val="0"/>
          <w:numId w:val="2"/>
        </w:numPr>
        <w:spacing w:after="120" w:line="23" w:lineRule="atLeast"/>
        <w:ind w:left="1080"/>
        <w:rPr>
          <w:rFonts w:ascii="Times New Roman" w:hAnsi="Times New Roman"/>
        </w:rPr>
      </w:pPr>
      <w:r w:rsidRPr="00EA7330">
        <w:rPr>
          <w:rFonts w:ascii="Times New Roman" w:hAnsi="Times New Roman"/>
        </w:rPr>
        <w:t xml:space="preserve">2 </w:t>
      </w:r>
      <w:r w:rsidR="00424A95" w:rsidRPr="00EA7330">
        <w:rPr>
          <w:rFonts w:ascii="Times New Roman" w:hAnsi="Times New Roman"/>
        </w:rPr>
        <w:t>C.F.R.</w:t>
      </w:r>
      <w:r w:rsidRPr="00EA7330">
        <w:rPr>
          <w:rFonts w:ascii="Times New Roman" w:hAnsi="Times New Roman"/>
        </w:rPr>
        <w:t xml:space="preserve"> Part</w:t>
      </w:r>
      <w:r w:rsidR="00D84CF0" w:rsidRPr="00EA7330">
        <w:rPr>
          <w:rFonts w:ascii="Times New Roman" w:hAnsi="Times New Roman"/>
        </w:rPr>
        <w:t>s</w:t>
      </w:r>
      <w:r w:rsidRPr="00EA7330">
        <w:rPr>
          <w:rFonts w:ascii="Times New Roman" w:hAnsi="Times New Roman"/>
        </w:rPr>
        <w:t xml:space="preserve"> 180 &amp; 1400 </w:t>
      </w:r>
      <w:r w:rsidR="00D84CF0" w:rsidRPr="00EA7330">
        <w:rPr>
          <w:rFonts w:ascii="Times New Roman" w:hAnsi="Times New Roman"/>
        </w:rPr>
        <w:t xml:space="preserve">- </w:t>
      </w:r>
      <w:r w:rsidRPr="00EA7330">
        <w:rPr>
          <w:rFonts w:ascii="Times New Roman" w:hAnsi="Times New Roman"/>
        </w:rPr>
        <w:t>Government-wide Debarment and Suspension (Non-procurement)</w:t>
      </w:r>
    </w:p>
    <w:p w:rsidR="009E16B6" w:rsidRPr="00EA7330" w:rsidRDefault="009E16B6" w:rsidP="00C0170A">
      <w:pPr>
        <w:pStyle w:val="ListParagraph"/>
        <w:numPr>
          <w:ilvl w:val="0"/>
          <w:numId w:val="2"/>
        </w:numPr>
        <w:spacing w:after="120" w:line="23" w:lineRule="atLeast"/>
        <w:ind w:left="1080"/>
        <w:rPr>
          <w:rFonts w:ascii="Times New Roman" w:hAnsi="Times New Roman"/>
        </w:rPr>
      </w:pPr>
      <w:r w:rsidRPr="00EA7330">
        <w:rPr>
          <w:rFonts w:ascii="Times New Roman" w:hAnsi="Times New Roman"/>
        </w:rPr>
        <w:t xml:space="preserve">43 </w:t>
      </w:r>
      <w:r w:rsidR="00EA7330" w:rsidRPr="00EA7330">
        <w:rPr>
          <w:rFonts w:ascii="Times New Roman" w:hAnsi="Times New Roman"/>
        </w:rPr>
        <w:t xml:space="preserve">C.F.R. </w:t>
      </w:r>
      <w:r w:rsidRPr="00EA7330">
        <w:rPr>
          <w:rFonts w:ascii="Times New Roman" w:hAnsi="Times New Roman"/>
        </w:rPr>
        <w:t xml:space="preserve">18 </w:t>
      </w:r>
      <w:r w:rsidR="00D84CF0" w:rsidRPr="00EA7330">
        <w:rPr>
          <w:rFonts w:ascii="Times New Roman" w:hAnsi="Times New Roman"/>
        </w:rPr>
        <w:t xml:space="preserve">- </w:t>
      </w:r>
      <w:r w:rsidRPr="00EA7330">
        <w:rPr>
          <w:rFonts w:ascii="Times New Roman" w:hAnsi="Times New Roman"/>
        </w:rPr>
        <w:t>Restrictions on Lobbying</w:t>
      </w:r>
    </w:p>
    <w:p w:rsidR="009E16B6" w:rsidRPr="00EA7330" w:rsidRDefault="00412C36" w:rsidP="003562B4">
      <w:pPr>
        <w:spacing w:after="120" w:line="23" w:lineRule="atLeast"/>
        <w:ind w:left="360"/>
        <w:contextualSpacing/>
        <w:rPr>
          <w:rFonts w:ascii="Times New Roman" w:hAnsi="Times New Roman"/>
          <w:b/>
        </w:rPr>
      </w:pPr>
      <w:r w:rsidRPr="00EA7330">
        <w:rPr>
          <w:rFonts w:ascii="Times New Roman" w:hAnsi="Times New Roman"/>
          <w:b/>
        </w:rPr>
        <w:lastRenderedPageBreak/>
        <w:t>d</w:t>
      </w:r>
      <w:r w:rsidR="00D93953" w:rsidRPr="00EA7330">
        <w:rPr>
          <w:rFonts w:ascii="Times New Roman" w:hAnsi="Times New Roman"/>
          <w:b/>
        </w:rPr>
        <w:t xml:space="preserve">. </w:t>
      </w:r>
      <w:r w:rsidR="00D037EC" w:rsidRPr="00EA7330">
        <w:rPr>
          <w:rFonts w:ascii="Times New Roman" w:hAnsi="Times New Roman"/>
          <w:b/>
        </w:rPr>
        <w:t xml:space="preserve">LWCF </w:t>
      </w:r>
      <w:r w:rsidR="009E16B6" w:rsidRPr="00EA7330">
        <w:rPr>
          <w:rFonts w:ascii="Times New Roman" w:hAnsi="Times New Roman"/>
          <w:b/>
        </w:rPr>
        <w:t>Terms and Conditions</w:t>
      </w:r>
    </w:p>
    <w:p w:rsidR="005E1977" w:rsidRPr="00EA7330" w:rsidRDefault="005E1977" w:rsidP="00C731D3">
      <w:pPr>
        <w:spacing w:after="120" w:line="23" w:lineRule="atLeast"/>
        <w:ind w:left="360"/>
        <w:contextualSpacing/>
        <w:rPr>
          <w:rFonts w:ascii="Times New Roman" w:hAnsi="Times New Roman"/>
        </w:rPr>
      </w:pPr>
      <w:r w:rsidRPr="00EA7330">
        <w:rPr>
          <w:rFonts w:ascii="Times New Roman" w:hAnsi="Times New Roman"/>
        </w:rPr>
        <w:t xml:space="preserve">The LWCF-specific </w:t>
      </w:r>
      <w:r w:rsidR="00D037EC" w:rsidRPr="00EA7330">
        <w:rPr>
          <w:rFonts w:ascii="Times New Roman" w:hAnsi="Times New Roman"/>
        </w:rPr>
        <w:t>terms and conditions are integrated into the standard conditions document and are</w:t>
      </w:r>
      <w:r w:rsidRPr="00EA7330">
        <w:rPr>
          <w:rFonts w:ascii="Times New Roman" w:hAnsi="Times New Roman"/>
        </w:rPr>
        <w:t xml:space="preserve"> </w:t>
      </w:r>
      <w:r w:rsidR="00D037EC" w:rsidRPr="00EA7330">
        <w:rPr>
          <w:rFonts w:ascii="Times New Roman" w:hAnsi="Times New Roman"/>
        </w:rPr>
        <w:t xml:space="preserve">additional conditions </w:t>
      </w:r>
      <w:r w:rsidRPr="00EA7330">
        <w:rPr>
          <w:rFonts w:ascii="Times New Roman" w:hAnsi="Times New Roman"/>
        </w:rPr>
        <w:t>that recipients must also agree to in accepting the grant, such as the requirement to record language and a copy of the LWCF boundary map with the land records for the property to acknowledge the LWCF assistance. If there are outstanding issues still requiring resolution at the time the grant is issued, the NPS may include specia</w:t>
      </w:r>
      <w:r w:rsidR="00D037EC" w:rsidRPr="00EA7330">
        <w:rPr>
          <w:rFonts w:ascii="Times New Roman" w:hAnsi="Times New Roman"/>
        </w:rPr>
        <w:t xml:space="preserve">l award conditions on the gran constraining when work on the project may begin or </w:t>
      </w:r>
      <w:r w:rsidRPr="00EA7330">
        <w:rPr>
          <w:rFonts w:ascii="Times New Roman" w:hAnsi="Times New Roman"/>
        </w:rPr>
        <w:t>restricting access to the funds until the conditions are satisfied.</w:t>
      </w:r>
    </w:p>
    <w:p w:rsidR="005E1977" w:rsidRPr="00EA7330" w:rsidRDefault="005E1977" w:rsidP="00D71B4C">
      <w:pPr>
        <w:spacing w:after="120" w:line="23" w:lineRule="atLeast"/>
        <w:contextualSpacing/>
        <w:rPr>
          <w:rFonts w:ascii="Times New Roman" w:hAnsi="Times New Roman"/>
        </w:rPr>
      </w:pPr>
    </w:p>
    <w:p w:rsidR="009E16B6" w:rsidRPr="00EA7330" w:rsidRDefault="00412C36" w:rsidP="00D71B4C">
      <w:pPr>
        <w:spacing w:after="120" w:line="23" w:lineRule="atLeast"/>
        <w:ind w:left="360"/>
        <w:contextualSpacing/>
        <w:rPr>
          <w:rFonts w:ascii="Times New Roman" w:hAnsi="Times New Roman"/>
          <w:b/>
        </w:rPr>
      </w:pPr>
      <w:r w:rsidRPr="00EA7330">
        <w:rPr>
          <w:rFonts w:ascii="Times New Roman" w:hAnsi="Times New Roman"/>
          <w:b/>
        </w:rPr>
        <w:t>e</w:t>
      </w:r>
      <w:r w:rsidR="00D037EC" w:rsidRPr="00EA7330">
        <w:rPr>
          <w:rFonts w:ascii="Times New Roman" w:hAnsi="Times New Roman"/>
          <w:b/>
        </w:rPr>
        <w:t xml:space="preserve">. </w:t>
      </w:r>
      <w:r w:rsidR="00327480" w:rsidRPr="00EA7330">
        <w:rPr>
          <w:rFonts w:ascii="Times New Roman" w:hAnsi="Times New Roman"/>
          <w:b/>
        </w:rPr>
        <w:t>Order of Precedence</w:t>
      </w:r>
    </w:p>
    <w:p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EA7330">
        <w:rPr>
          <w:rFonts w:ascii="Times New Roman" w:hAnsi="Times New Roman"/>
        </w:rPr>
        <w:br/>
      </w:r>
      <w:r w:rsidRPr="00EA7330">
        <w:rPr>
          <w:rFonts w:ascii="Times New Roman" w:hAnsi="Times New Roman"/>
        </w:rPr>
        <w:t xml:space="preserve">2 </w:t>
      </w:r>
      <w:r w:rsidR="00424A95" w:rsidRPr="00EA7330">
        <w:rPr>
          <w:rFonts w:ascii="Times New Roman" w:hAnsi="Times New Roman"/>
        </w:rPr>
        <w:t>C.F.R.</w:t>
      </w:r>
      <w:r w:rsidRPr="00EA7330">
        <w:rPr>
          <w:rFonts w:ascii="Times New Roman" w:hAnsi="Times New Roman"/>
        </w:rPr>
        <w:t xml:space="preserve"> Part 200, in its entirety; (c) requirements of the applicable OMB Circulars and Treasury regulations; (d) special terms and conditions; (e) all agreement sections, documents, exhibits</w:t>
      </w:r>
      <w:r w:rsidR="00D037EC" w:rsidRPr="00EA7330">
        <w:rPr>
          <w:rFonts w:ascii="Times New Roman" w:hAnsi="Times New Roman"/>
        </w:rPr>
        <w:t xml:space="preserve">, and attachments; (f) and the non-Federal entity’s </w:t>
      </w:r>
      <w:r w:rsidRPr="00EA7330">
        <w:rPr>
          <w:rFonts w:ascii="Times New Roman" w:hAnsi="Times New Roman"/>
        </w:rPr>
        <w:t>project proposal.</w:t>
      </w:r>
    </w:p>
    <w:p w:rsidR="009E16B6" w:rsidRPr="00EA7330" w:rsidRDefault="009E16B6" w:rsidP="00D71B4C">
      <w:pPr>
        <w:spacing w:after="120" w:line="23" w:lineRule="atLeast"/>
        <w:ind w:left="360"/>
        <w:contextualSpacing/>
        <w:rPr>
          <w:rFonts w:ascii="Times New Roman" w:hAnsi="Times New Roman"/>
        </w:rPr>
      </w:pPr>
    </w:p>
    <w:p w:rsidR="009E16B6" w:rsidRPr="00EA7330" w:rsidRDefault="00412C36" w:rsidP="00D71B4C">
      <w:pPr>
        <w:spacing w:after="120" w:line="23" w:lineRule="atLeast"/>
        <w:ind w:left="360"/>
        <w:contextualSpacing/>
        <w:rPr>
          <w:rFonts w:ascii="Times New Roman" w:hAnsi="Times New Roman"/>
          <w:b/>
        </w:rPr>
      </w:pPr>
      <w:r w:rsidRPr="00EA7330">
        <w:rPr>
          <w:rFonts w:ascii="Times New Roman" w:hAnsi="Times New Roman"/>
          <w:b/>
        </w:rPr>
        <w:t>f</w:t>
      </w:r>
      <w:r w:rsidR="00D037EC" w:rsidRPr="00EA7330">
        <w:rPr>
          <w:rFonts w:ascii="Times New Roman" w:hAnsi="Times New Roman"/>
          <w:b/>
        </w:rPr>
        <w:t xml:space="preserve">. </w:t>
      </w:r>
      <w:r w:rsidR="009E16B6" w:rsidRPr="00EA7330">
        <w:rPr>
          <w:rFonts w:ascii="Times New Roman" w:hAnsi="Times New Roman"/>
          <w:b/>
        </w:rPr>
        <w:t>Modifications</w:t>
      </w:r>
    </w:p>
    <w:p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The agreement may be modified by written agreement signed by both the recipient’s Authorized Representative and the </w:t>
      </w:r>
      <w:r w:rsidR="00D40D6D" w:rsidRPr="00EA7330">
        <w:rPr>
          <w:rFonts w:ascii="Times New Roman" w:hAnsi="Times New Roman"/>
        </w:rPr>
        <w:t>FAAO</w:t>
      </w:r>
      <w:r w:rsidRPr="00EA7330">
        <w:rPr>
          <w:rFonts w:ascii="Times New Roman" w:hAnsi="Times New Roman"/>
        </w:rPr>
        <w:t>. Administrative changes (</w:t>
      </w:r>
      <w:r w:rsidR="004D5B5E" w:rsidRPr="00EA7330">
        <w:rPr>
          <w:rFonts w:ascii="Times New Roman" w:hAnsi="Times New Roman"/>
        </w:rPr>
        <w:t>e.g</w:t>
      </w:r>
      <w:r w:rsidRPr="00EA7330">
        <w:rPr>
          <w:rFonts w:ascii="Times New Roman" w:hAnsi="Times New Roman"/>
        </w:rPr>
        <w:t>.</w:t>
      </w:r>
      <w:r w:rsidR="004D5B5E" w:rsidRPr="00EA7330">
        <w:rPr>
          <w:rFonts w:ascii="Times New Roman" w:hAnsi="Times New Roman"/>
        </w:rPr>
        <w:t>,</w:t>
      </w:r>
      <w:r w:rsidRPr="00EA7330">
        <w:rPr>
          <w:rFonts w:ascii="Times New Roman" w:hAnsi="Times New Roman"/>
        </w:rPr>
        <w:t xml:space="preserve"> Awarding Officer name change, etc.) </w:t>
      </w:r>
      <w:r w:rsidR="00412C36" w:rsidRPr="00EA7330">
        <w:rPr>
          <w:rFonts w:ascii="Times New Roman" w:hAnsi="Times New Roman"/>
        </w:rPr>
        <w:t>that</w:t>
      </w:r>
      <w:r w:rsidRPr="00EA7330">
        <w:rPr>
          <w:rFonts w:ascii="Times New Roman" w:hAnsi="Times New Roman"/>
        </w:rPr>
        <w:t xml:space="preserve"> do not change the statement of work, agreement amount, etc.</w:t>
      </w:r>
      <w:r w:rsidR="00935693" w:rsidRPr="00EA7330">
        <w:rPr>
          <w:rFonts w:ascii="Times New Roman" w:hAnsi="Times New Roman"/>
        </w:rPr>
        <w:t>,</w:t>
      </w:r>
      <w:r w:rsidRPr="00EA7330">
        <w:rPr>
          <w:rFonts w:ascii="Times New Roman" w:hAnsi="Times New Roman"/>
        </w:rPr>
        <w:t xml:space="preserve"> or otherwise affect the recipient may be signed unilaterally by the </w:t>
      </w:r>
      <w:r w:rsidR="00D40D6D" w:rsidRPr="00EA7330">
        <w:rPr>
          <w:rFonts w:ascii="Times New Roman" w:hAnsi="Times New Roman"/>
        </w:rPr>
        <w:t>FAAO</w:t>
      </w:r>
      <w:r w:rsidRPr="00EA7330">
        <w:rPr>
          <w:rFonts w:ascii="Times New Roman" w:hAnsi="Times New Roman"/>
        </w:rPr>
        <w:t>. Additionally, a unilateral modification may be utilized if it should become necess</w:t>
      </w:r>
      <w:r w:rsidR="004D5B5E" w:rsidRPr="00EA7330">
        <w:rPr>
          <w:rFonts w:ascii="Times New Roman" w:hAnsi="Times New Roman"/>
        </w:rPr>
        <w:t>ary to impose remedies for non-</w:t>
      </w:r>
      <w:r w:rsidRPr="00EA7330">
        <w:rPr>
          <w:rFonts w:ascii="Times New Roman" w:hAnsi="Times New Roman"/>
        </w:rPr>
        <w:t>compliance, suspen</w:t>
      </w:r>
      <w:r w:rsidR="007131D7" w:rsidRPr="00EA7330">
        <w:rPr>
          <w:rFonts w:ascii="Times New Roman" w:hAnsi="Times New Roman"/>
        </w:rPr>
        <w:t>sion</w:t>
      </w:r>
      <w:r w:rsidR="004D5B5E" w:rsidRPr="00EA7330">
        <w:rPr>
          <w:rFonts w:ascii="Times New Roman" w:hAnsi="Times New Roman"/>
        </w:rPr>
        <w:t>,</w:t>
      </w:r>
      <w:r w:rsidRPr="00EA7330">
        <w:rPr>
          <w:rFonts w:ascii="Times New Roman" w:hAnsi="Times New Roman"/>
        </w:rPr>
        <w:t xml:space="preserve"> or terminat</w:t>
      </w:r>
      <w:r w:rsidR="007131D7" w:rsidRPr="00EA7330">
        <w:rPr>
          <w:rFonts w:ascii="Times New Roman" w:hAnsi="Times New Roman"/>
        </w:rPr>
        <w:t>ion</w:t>
      </w:r>
      <w:r w:rsidRPr="00EA7330">
        <w:rPr>
          <w:rFonts w:ascii="Times New Roman" w:hAnsi="Times New Roman"/>
        </w:rPr>
        <w:t xml:space="preserve"> </w:t>
      </w:r>
      <w:r w:rsidR="007131D7" w:rsidRPr="00EA7330">
        <w:rPr>
          <w:rFonts w:ascii="Times New Roman" w:hAnsi="Times New Roman"/>
        </w:rPr>
        <w:t xml:space="preserve">of </w:t>
      </w:r>
      <w:r w:rsidRPr="00EA7330">
        <w:rPr>
          <w:rFonts w:ascii="Times New Roman" w:hAnsi="Times New Roman"/>
        </w:rPr>
        <w:t xml:space="preserve">the agreement in accordance with 2 </w:t>
      </w:r>
      <w:r w:rsidR="00424A95" w:rsidRPr="00EA7330">
        <w:rPr>
          <w:rFonts w:ascii="Times New Roman" w:hAnsi="Times New Roman"/>
        </w:rPr>
        <w:t>C.F.R.</w:t>
      </w:r>
      <w:r w:rsidRPr="00EA7330">
        <w:rPr>
          <w:rFonts w:ascii="Times New Roman" w:hAnsi="Times New Roman"/>
        </w:rPr>
        <w:t xml:space="preserve"> 200, Section 200.338 – 200.342. </w:t>
      </w:r>
    </w:p>
    <w:p w:rsidR="009E16B6" w:rsidRPr="00EA7330" w:rsidRDefault="009E16B6" w:rsidP="00D71B4C">
      <w:pPr>
        <w:spacing w:after="120" w:line="23" w:lineRule="atLeast"/>
        <w:ind w:left="360"/>
        <w:contextualSpacing/>
        <w:rPr>
          <w:rFonts w:ascii="Times New Roman" w:hAnsi="Times New Roman"/>
        </w:rPr>
      </w:pPr>
    </w:p>
    <w:p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All other changes shall be made by means of a bilateral modification to the agreement. No oral statement made by any person, or written statement by any person other than the </w:t>
      </w:r>
      <w:r w:rsidR="00D40D6D" w:rsidRPr="00EA7330">
        <w:rPr>
          <w:rFonts w:ascii="Times New Roman" w:hAnsi="Times New Roman"/>
        </w:rPr>
        <w:t>FAAO</w:t>
      </w:r>
      <w:r w:rsidRPr="00EA7330">
        <w:rPr>
          <w:rFonts w:ascii="Times New Roman" w:hAnsi="Times New Roman"/>
        </w:rPr>
        <w:t xml:space="preserve"> shall be allowed in any manner or degree to modify or otherwise effect th</w:t>
      </w:r>
      <w:r w:rsidR="00CC1763" w:rsidRPr="00EA7330">
        <w:rPr>
          <w:rFonts w:ascii="Times New Roman" w:hAnsi="Times New Roman"/>
        </w:rPr>
        <w:t>e terms of the agreement.</w:t>
      </w:r>
    </w:p>
    <w:p w:rsidR="00D93953" w:rsidRPr="00EA7330" w:rsidRDefault="00D93953" w:rsidP="00D71B4C">
      <w:pPr>
        <w:spacing w:after="120" w:line="23" w:lineRule="atLeast"/>
        <w:contextualSpacing/>
        <w:rPr>
          <w:rFonts w:ascii="Times New Roman" w:hAnsi="Times New Roman"/>
        </w:rPr>
      </w:pPr>
    </w:p>
    <w:p w:rsidR="009E16B6" w:rsidRPr="00EA7330" w:rsidRDefault="00412C36" w:rsidP="00D71B4C">
      <w:pPr>
        <w:spacing w:after="120" w:line="23" w:lineRule="atLeast"/>
        <w:ind w:left="360"/>
        <w:contextualSpacing/>
        <w:rPr>
          <w:rFonts w:ascii="Times New Roman" w:hAnsi="Times New Roman"/>
          <w:b/>
        </w:rPr>
      </w:pPr>
      <w:r w:rsidRPr="00EA7330">
        <w:rPr>
          <w:rFonts w:ascii="Times New Roman" w:hAnsi="Times New Roman"/>
          <w:b/>
        </w:rPr>
        <w:t>g</w:t>
      </w:r>
      <w:r w:rsidR="00D93953" w:rsidRPr="00EA7330">
        <w:rPr>
          <w:rFonts w:ascii="Times New Roman" w:hAnsi="Times New Roman"/>
          <w:b/>
        </w:rPr>
        <w:t xml:space="preserve">. </w:t>
      </w:r>
      <w:r w:rsidR="009E16B6" w:rsidRPr="00EA7330">
        <w:rPr>
          <w:rFonts w:ascii="Times New Roman" w:hAnsi="Times New Roman"/>
          <w:b/>
        </w:rPr>
        <w:t>Payments</w:t>
      </w:r>
    </w:p>
    <w:p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All applicants must be registered in the System for Awards Management (SAM) prior to award under this </w:t>
      </w:r>
      <w:r w:rsidR="007D086D" w:rsidRPr="00EA7330">
        <w:rPr>
          <w:rFonts w:ascii="Times New Roman" w:hAnsi="Times New Roman"/>
        </w:rPr>
        <w:t>NOFO</w:t>
      </w:r>
      <w:r w:rsidRPr="00EA7330">
        <w:rPr>
          <w:rFonts w:ascii="Times New Roman" w:hAnsi="Times New Roman"/>
        </w:rPr>
        <w:t xml:space="preserve">. Instructions for registering for SAM are located at </w:t>
      </w:r>
      <w:hyperlink r:id="rId19" w:history="1">
        <w:r w:rsidRPr="00EA7330">
          <w:rPr>
            <w:rStyle w:val="Hyperlink"/>
            <w:rFonts w:ascii="Times New Roman" w:hAnsi="Times New Roman"/>
          </w:rPr>
          <w:t>http://www.sam.gov/portal/public/SAM</w:t>
        </w:r>
      </w:hyperlink>
      <w:r w:rsidRPr="00EA7330">
        <w:rPr>
          <w:rFonts w:ascii="Times New Roman" w:hAnsi="Times New Roman"/>
        </w:rPr>
        <w:t>. All applicants must maintain an active SAM registration with current information at all times while they have an active Federal award or an application under consideration.</w:t>
      </w:r>
    </w:p>
    <w:p w:rsidR="009E16B6" w:rsidRPr="00EA7330" w:rsidRDefault="009E16B6" w:rsidP="00D71B4C">
      <w:pPr>
        <w:spacing w:after="120" w:line="23" w:lineRule="atLeast"/>
        <w:ind w:left="360"/>
        <w:contextualSpacing/>
        <w:rPr>
          <w:rFonts w:ascii="Times New Roman" w:hAnsi="Times New Roman"/>
        </w:rPr>
      </w:pPr>
    </w:p>
    <w:p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All applicants must also be registered with</w:t>
      </w:r>
      <w:r w:rsidR="00F020C8" w:rsidRPr="00EA7330">
        <w:rPr>
          <w:rFonts w:ascii="Times New Roman" w:hAnsi="Times New Roman"/>
        </w:rPr>
        <w:t>,</w:t>
      </w:r>
      <w:r w:rsidRPr="00EA7330">
        <w:rPr>
          <w:rFonts w:ascii="Times New Roman" w:hAnsi="Times New Roman"/>
        </w:rPr>
        <w:t xml:space="preserve"> and willing to process all payments through</w:t>
      </w:r>
      <w:r w:rsidR="00F020C8" w:rsidRPr="00EA7330">
        <w:rPr>
          <w:rFonts w:ascii="Times New Roman" w:hAnsi="Times New Roman"/>
        </w:rPr>
        <w:t>,</w:t>
      </w:r>
      <w:r w:rsidRPr="00EA7330">
        <w:rPr>
          <w:rFonts w:ascii="Times New Roman" w:hAnsi="Times New Roman"/>
        </w:rPr>
        <w:t xml:space="preserve"> the Department of </w:t>
      </w:r>
      <w:r w:rsidR="00BF22C7" w:rsidRPr="00EA7330">
        <w:rPr>
          <w:rFonts w:ascii="Times New Roman" w:hAnsi="Times New Roman"/>
        </w:rPr>
        <w:t xml:space="preserve">the </w:t>
      </w:r>
      <w:r w:rsidRPr="00EA7330">
        <w:rPr>
          <w:rFonts w:ascii="Times New Roman" w:hAnsi="Times New Roman"/>
        </w:rPr>
        <w:t>Treasury Automated Standard Application for Payments (ASAP) system. All recipients with active NPS financial assistance agreements must be enrolled in ASAP under the appropriate Agency Location Code(s) (ALC) and the Data Universal Number System (DUNS) Number prior to the award of funds. If a recipient 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rsidR="00DB43F5" w:rsidRPr="00EA7330" w:rsidRDefault="00DB43F5" w:rsidP="00D71B4C">
      <w:pPr>
        <w:spacing w:after="120" w:line="23" w:lineRule="atLeast"/>
        <w:ind w:left="360"/>
        <w:contextualSpacing/>
        <w:rPr>
          <w:rFonts w:ascii="Times New Roman" w:hAnsi="Times New Roman"/>
        </w:rPr>
      </w:pPr>
    </w:p>
    <w:p w:rsidR="003A7CF6" w:rsidRPr="00EA7330" w:rsidRDefault="00DB43F5" w:rsidP="00D71B4C">
      <w:pPr>
        <w:spacing w:after="120" w:line="23" w:lineRule="atLeast"/>
        <w:ind w:left="360"/>
        <w:contextualSpacing/>
        <w:rPr>
          <w:rFonts w:ascii="Times New Roman" w:hAnsi="Times New Roman"/>
          <w:b/>
        </w:rPr>
      </w:pPr>
      <w:r w:rsidRPr="00EA7330">
        <w:rPr>
          <w:rFonts w:ascii="Times New Roman" w:hAnsi="Times New Roman"/>
          <w:b/>
        </w:rPr>
        <w:lastRenderedPageBreak/>
        <w:t>h</w:t>
      </w:r>
      <w:r w:rsidR="004A4909" w:rsidRPr="00EA7330">
        <w:rPr>
          <w:rFonts w:ascii="Times New Roman" w:hAnsi="Times New Roman"/>
          <w:b/>
        </w:rPr>
        <w:t xml:space="preserve">. </w:t>
      </w:r>
      <w:r w:rsidR="003A7CF6" w:rsidRPr="00EA7330">
        <w:rPr>
          <w:rFonts w:ascii="Times New Roman" w:hAnsi="Times New Roman"/>
          <w:b/>
        </w:rPr>
        <w:t>Funding Restrictions</w:t>
      </w:r>
    </w:p>
    <w:p w:rsidR="003A7CF6" w:rsidRPr="00EA7330" w:rsidRDefault="003A7CF6" w:rsidP="00D71B4C">
      <w:pPr>
        <w:spacing w:after="120" w:line="23" w:lineRule="atLeast"/>
        <w:ind w:left="360"/>
        <w:contextualSpacing/>
        <w:rPr>
          <w:rFonts w:ascii="Times New Roman" w:hAnsi="Times New Roman"/>
        </w:rPr>
      </w:pPr>
      <w:r w:rsidRPr="00EA7330">
        <w:rPr>
          <w:rFonts w:ascii="Times New Roman" w:hAnsi="Times New Roman"/>
        </w:rPr>
        <w:t>All funding is contingent upon the availability and appropriation of funds by the United States Congress.</w:t>
      </w:r>
    </w:p>
    <w:p w:rsidR="003A7CF6" w:rsidRPr="00EA7330" w:rsidRDefault="003A7CF6" w:rsidP="00D71B4C">
      <w:pPr>
        <w:spacing w:after="120" w:line="23" w:lineRule="atLeast"/>
        <w:ind w:left="360"/>
        <w:contextualSpacing/>
        <w:rPr>
          <w:rFonts w:ascii="Times New Roman" w:hAnsi="Times New Roman"/>
        </w:rPr>
      </w:pPr>
    </w:p>
    <w:p w:rsidR="003A7CF6" w:rsidRPr="00EA7330" w:rsidRDefault="00DB43F5" w:rsidP="00D71B4C">
      <w:pPr>
        <w:spacing w:after="120" w:line="23" w:lineRule="atLeast"/>
        <w:ind w:left="360"/>
        <w:contextualSpacing/>
        <w:rPr>
          <w:rFonts w:ascii="Times New Roman" w:hAnsi="Times New Roman"/>
          <w:b/>
        </w:rPr>
      </w:pPr>
      <w:proofErr w:type="spellStart"/>
      <w:r w:rsidRPr="00EA7330">
        <w:rPr>
          <w:rFonts w:ascii="Times New Roman" w:hAnsi="Times New Roman"/>
          <w:b/>
        </w:rPr>
        <w:t>i</w:t>
      </w:r>
      <w:proofErr w:type="spellEnd"/>
      <w:r w:rsidRPr="00EA7330">
        <w:rPr>
          <w:rFonts w:ascii="Times New Roman" w:hAnsi="Times New Roman"/>
          <w:b/>
        </w:rPr>
        <w:t xml:space="preserve">. </w:t>
      </w:r>
      <w:r w:rsidR="003A7CF6" w:rsidRPr="00EA7330">
        <w:rPr>
          <w:rFonts w:ascii="Times New Roman" w:hAnsi="Times New Roman"/>
          <w:b/>
        </w:rPr>
        <w:t>Cost Principles:</w:t>
      </w:r>
    </w:p>
    <w:p w:rsidR="003A7CF6" w:rsidRPr="00EA7330" w:rsidRDefault="003A7CF6" w:rsidP="00D71B4C">
      <w:pPr>
        <w:spacing w:after="120" w:line="23" w:lineRule="atLeast"/>
        <w:ind w:left="360"/>
        <w:contextualSpacing/>
        <w:rPr>
          <w:rFonts w:ascii="Times New Roman" w:hAnsi="Times New Roman"/>
        </w:rPr>
      </w:pPr>
      <w:r w:rsidRPr="00EA7330">
        <w:rPr>
          <w:rFonts w:ascii="Times New Roman" w:hAnsi="Times New Roman"/>
        </w:rPr>
        <w:t xml:space="preserve">Costs must be allowable in accordance with the applicable Federal cost principles referenced in 2 </w:t>
      </w:r>
      <w:r w:rsidR="00424A95" w:rsidRPr="00EA7330">
        <w:rPr>
          <w:rFonts w:ascii="Times New Roman" w:hAnsi="Times New Roman"/>
        </w:rPr>
        <w:t>C.F.R.</w:t>
      </w:r>
      <w:r w:rsidRPr="00EA7330">
        <w:rPr>
          <w:rFonts w:ascii="Times New Roman" w:hAnsi="Times New Roman"/>
        </w:rPr>
        <w:t xml:space="preserve"> Part 200, Subpart E – Cost Principles.</w:t>
      </w:r>
    </w:p>
    <w:p w:rsidR="003A7CF6" w:rsidRPr="00EA7330" w:rsidRDefault="003A7CF6" w:rsidP="00D71B4C">
      <w:pPr>
        <w:spacing w:after="120" w:line="23" w:lineRule="atLeast"/>
        <w:ind w:left="360"/>
        <w:contextualSpacing/>
        <w:rPr>
          <w:rFonts w:ascii="Times New Roman" w:hAnsi="Times New Roman"/>
        </w:rPr>
      </w:pPr>
    </w:p>
    <w:p w:rsidR="003A7CF6" w:rsidRPr="00EA7330" w:rsidRDefault="00DB43F5" w:rsidP="00D71B4C">
      <w:pPr>
        <w:spacing w:after="120" w:line="23" w:lineRule="atLeast"/>
        <w:ind w:left="360"/>
        <w:contextualSpacing/>
        <w:rPr>
          <w:rFonts w:ascii="Times New Roman" w:hAnsi="Times New Roman"/>
          <w:b/>
        </w:rPr>
      </w:pPr>
      <w:r w:rsidRPr="00EA7330">
        <w:rPr>
          <w:rFonts w:ascii="Times New Roman" w:hAnsi="Times New Roman"/>
          <w:b/>
        </w:rPr>
        <w:t xml:space="preserve">j. </w:t>
      </w:r>
      <w:r w:rsidR="003A7CF6" w:rsidRPr="00EA7330">
        <w:rPr>
          <w:rFonts w:ascii="Times New Roman" w:hAnsi="Times New Roman"/>
          <w:b/>
        </w:rPr>
        <w:t>Pre-award Costs:</w:t>
      </w:r>
    </w:p>
    <w:p w:rsidR="003A7CF6" w:rsidRPr="00EA7330" w:rsidRDefault="005E1977" w:rsidP="00D71B4C">
      <w:pPr>
        <w:spacing w:after="120" w:line="23" w:lineRule="atLeast"/>
        <w:ind w:left="360"/>
        <w:contextualSpacing/>
        <w:rPr>
          <w:rFonts w:ascii="Times New Roman" w:hAnsi="Times New Roman"/>
        </w:rPr>
      </w:pPr>
      <w:r w:rsidRPr="00EA7330">
        <w:rPr>
          <w:rFonts w:ascii="Times New Roman" w:hAnsi="Times New Roman"/>
        </w:rPr>
        <w:t>To incur reimbursable or matching costs prior to award, the applicant m</w:t>
      </w:r>
      <w:r w:rsidR="003A7CF6" w:rsidRPr="00EA7330">
        <w:rPr>
          <w:rFonts w:ascii="Times New Roman" w:hAnsi="Times New Roman"/>
        </w:rPr>
        <w:t>ust comp</w:t>
      </w:r>
      <w:r w:rsidR="004D5B5E" w:rsidRPr="00EA7330">
        <w:rPr>
          <w:rFonts w:ascii="Times New Roman" w:hAnsi="Times New Roman"/>
        </w:rPr>
        <w:t xml:space="preserve">ly with 2 </w:t>
      </w:r>
      <w:r w:rsidR="00424A95" w:rsidRPr="00EA7330">
        <w:rPr>
          <w:rFonts w:ascii="Times New Roman" w:hAnsi="Times New Roman"/>
        </w:rPr>
        <w:t>C.F.R.</w:t>
      </w:r>
      <w:r w:rsidR="004D5B5E" w:rsidRPr="00EA7330">
        <w:rPr>
          <w:rFonts w:ascii="Times New Roman" w:hAnsi="Times New Roman"/>
        </w:rPr>
        <w:t xml:space="preserve"> 200.458 and</w:t>
      </w:r>
      <w:r w:rsidRPr="00EA7330">
        <w:rPr>
          <w:rFonts w:ascii="Times New Roman" w:hAnsi="Times New Roman"/>
        </w:rPr>
        <w:t xml:space="preserve"> request and obtain</w:t>
      </w:r>
      <w:r w:rsidR="003A7CF6" w:rsidRPr="00EA7330">
        <w:rPr>
          <w:rFonts w:ascii="Times New Roman" w:hAnsi="Times New Roman"/>
        </w:rPr>
        <w:t xml:space="preserve"> </w:t>
      </w:r>
      <w:r w:rsidR="008C621C" w:rsidRPr="00EA7330">
        <w:rPr>
          <w:rFonts w:ascii="Times New Roman" w:hAnsi="Times New Roman"/>
        </w:rPr>
        <w:t xml:space="preserve">written </w:t>
      </w:r>
      <w:r w:rsidR="003A7CF6" w:rsidRPr="00EA7330">
        <w:rPr>
          <w:rFonts w:ascii="Times New Roman" w:hAnsi="Times New Roman"/>
        </w:rPr>
        <w:t>approval</w:t>
      </w:r>
      <w:r w:rsidRPr="00EA7330">
        <w:rPr>
          <w:rFonts w:ascii="Times New Roman" w:hAnsi="Times New Roman"/>
        </w:rPr>
        <w:t xml:space="preserve"> in the form of a Waiver of Retroactivity </w:t>
      </w:r>
      <w:r w:rsidR="003A7CF6" w:rsidRPr="00EA7330">
        <w:rPr>
          <w:rFonts w:ascii="Times New Roman" w:hAnsi="Times New Roman"/>
        </w:rPr>
        <w:t xml:space="preserve">from the </w:t>
      </w:r>
      <w:r w:rsidR="00D40D6D" w:rsidRPr="00EA7330">
        <w:rPr>
          <w:rFonts w:ascii="Times New Roman" w:hAnsi="Times New Roman"/>
        </w:rPr>
        <w:t>FAAO</w:t>
      </w:r>
      <w:r w:rsidR="003A7CF6" w:rsidRPr="00EA7330">
        <w:rPr>
          <w:rFonts w:ascii="Times New Roman" w:hAnsi="Times New Roman"/>
        </w:rPr>
        <w:t xml:space="preserve">. </w:t>
      </w:r>
      <w:r w:rsidR="00DB43F5" w:rsidRPr="00EA7330">
        <w:rPr>
          <w:rFonts w:ascii="Times New Roman" w:hAnsi="Times New Roman"/>
        </w:rPr>
        <w:t xml:space="preserve"> Certain other pre-award costs may be allowable in accordance with Chapter 5.A.3 of the LWCF Manual</w:t>
      </w:r>
      <w:r w:rsidR="004A0E73" w:rsidRPr="00EA7330">
        <w:rPr>
          <w:rFonts w:ascii="Times New Roman" w:hAnsi="Times New Roman"/>
        </w:rPr>
        <w:t>.</w:t>
      </w:r>
    </w:p>
    <w:p w:rsidR="004A4909" w:rsidRPr="00EA7330" w:rsidRDefault="004A4909" w:rsidP="00D71B4C">
      <w:pPr>
        <w:spacing w:after="120" w:line="23" w:lineRule="atLeast"/>
        <w:contextualSpacing/>
        <w:rPr>
          <w:rFonts w:ascii="Times New Roman" w:hAnsi="Times New Roman"/>
          <w:shd w:val="clear" w:color="auto" w:fill="FFFFFF"/>
        </w:rPr>
      </w:pPr>
    </w:p>
    <w:p w:rsidR="004A4909" w:rsidRPr="00EA7330" w:rsidRDefault="001D7735" w:rsidP="00D71B4C">
      <w:pPr>
        <w:pStyle w:val="Heading3"/>
      </w:pPr>
      <w:bookmarkStart w:id="33" w:name="_Toc484585380"/>
      <w:r w:rsidRPr="00EA7330">
        <w:t>3. Reporting</w:t>
      </w:r>
      <w:bookmarkEnd w:id="33"/>
      <w:r w:rsidR="00DA64B4" w:rsidRPr="00EA7330">
        <w:t xml:space="preserve">  </w:t>
      </w:r>
    </w:p>
    <w:p w:rsidR="00182419" w:rsidRPr="00EA7330" w:rsidRDefault="00182419" w:rsidP="00182419">
      <w:pPr>
        <w:spacing w:after="120" w:line="23" w:lineRule="atLeast"/>
        <w:ind w:left="360"/>
        <w:contextualSpacing/>
        <w:rPr>
          <w:rFonts w:ascii="Times New Roman" w:hAnsi="Times New Roman"/>
        </w:rPr>
      </w:pPr>
      <w:r w:rsidRPr="00EA7330">
        <w:rPr>
          <w:rFonts w:ascii="Times New Roman" w:hAnsi="Times New Roman"/>
        </w:rPr>
        <w:t>All required reports are submitted to the applicable NPS program officer for the specific state.</w:t>
      </w:r>
    </w:p>
    <w:p w:rsidR="00182419" w:rsidRPr="00EA7330" w:rsidRDefault="00182419" w:rsidP="00182419">
      <w:pPr>
        <w:tabs>
          <w:tab w:val="left" w:pos="360"/>
        </w:tabs>
        <w:spacing w:after="120" w:line="23" w:lineRule="atLeast"/>
        <w:contextualSpacing/>
        <w:rPr>
          <w:rFonts w:ascii="Times New Roman" w:hAnsi="Times New Roman"/>
          <w:b/>
        </w:rPr>
      </w:pPr>
    </w:p>
    <w:p w:rsidR="00DA64B4" w:rsidRPr="00EA7330" w:rsidRDefault="00DA64B4" w:rsidP="00D71B4C">
      <w:pPr>
        <w:tabs>
          <w:tab w:val="left" w:pos="360"/>
        </w:tabs>
        <w:spacing w:after="120" w:line="23" w:lineRule="atLeast"/>
        <w:ind w:left="360"/>
        <w:contextualSpacing/>
        <w:rPr>
          <w:rFonts w:ascii="Times New Roman" w:hAnsi="Times New Roman"/>
          <w:b/>
        </w:rPr>
      </w:pPr>
      <w:r w:rsidRPr="00EA7330">
        <w:rPr>
          <w:rFonts w:ascii="Times New Roman" w:hAnsi="Times New Roman"/>
          <w:b/>
        </w:rPr>
        <w:t>a. Financial Status Reports:</w:t>
      </w:r>
    </w:p>
    <w:p w:rsidR="00DA64B4" w:rsidRPr="00EA7330" w:rsidRDefault="0022373D" w:rsidP="00D71B4C">
      <w:pPr>
        <w:spacing w:after="120" w:line="23" w:lineRule="atLeast"/>
        <w:ind w:left="360"/>
        <w:contextualSpacing/>
        <w:rPr>
          <w:rFonts w:ascii="Times New Roman" w:hAnsi="Times New Roman"/>
          <w:color w:val="auto"/>
        </w:rPr>
      </w:pPr>
      <w:r w:rsidRPr="00EA7330">
        <w:rPr>
          <w:rFonts w:ascii="Times New Roman" w:hAnsi="Times New Roman"/>
          <w:color w:val="auto"/>
        </w:rPr>
        <w:t>A r</w:t>
      </w:r>
      <w:r w:rsidR="00DA64B4" w:rsidRPr="00EA7330">
        <w:rPr>
          <w:rFonts w:ascii="Times New Roman" w:hAnsi="Times New Roman"/>
          <w:color w:val="auto"/>
        </w:rPr>
        <w:t>eport of expenditures is required as documentation of the financial status of awards according to the official accounting records of the recipient’s organization. The financial information will be reported by completing and submitting the Federal Financial Report (FFR), SF</w:t>
      </w:r>
      <w:r w:rsidR="005E1977" w:rsidRPr="00EA7330">
        <w:rPr>
          <w:rFonts w:ascii="Times New Roman" w:hAnsi="Times New Roman"/>
          <w:color w:val="auto"/>
        </w:rPr>
        <w:t>-</w:t>
      </w:r>
      <w:r w:rsidR="00DA64B4" w:rsidRPr="00EA7330">
        <w:rPr>
          <w:rFonts w:ascii="Times New Roman" w:hAnsi="Times New Roman"/>
          <w:color w:val="auto"/>
        </w:rPr>
        <w:t xml:space="preserve">425. </w:t>
      </w:r>
      <w:r w:rsidR="005E1977" w:rsidRPr="00EA7330">
        <w:rPr>
          <w:rFonts w:ascii="Times New Roman" w:hAnsi="Times New Roman"/>
          <w:color w:val="auto"/>
        </w:rPr>
        <w:t>F</w:t>
      </w:r>
      <w:r w:rsidR="00CC56B3" w:rsidRPr="00EA7330">
        <w:rPr>
          <w:rFonts w:ascii="Times New Roman" w:hAnsi="Times New Roman"/>
          <w:color w:val="auto"/>
        </w:rPr>
        <w:t>inancial reports will be</w:t>
      </w:r>
      <w:r w:rsidR="00DA64B4" w:rsidRPr="00EA7330">
        <w:rPr>
          <w:rFonts w:ascii="Times New Roman" w:hAnsi="Times New Roman"/>
          <w:color w:val="auto"/>
        </w:rPr>
        <w:t xml:space="preserve"> required annually</w:t>
      </w:r>
      <w:r w:rsidR="00CC56B3" w:rsidRPr="00EA7330">
        <w:rPr>
          <w:rFonts w:ascii="Times New Roman" w:hAnsi="Times New Roman"/>
          <w:color w:val="auto"/>
        </w:rPr>
        <w:t xml:space="preserve"> and shall be submitted within 90 calendar days after the end of the </w:t>
      </w:r>
      <w:r w:rsidR="00E5616C" w:rsidRPr="00EA7330">
        <w:rPr>
          <w:rFonts w:ascii="Times New Roman" w:hAnsi="Times New Roman"/>
          <w:color w:val="auto"/>
        </w:rPr>
        <w:t xml:space="preserve">annual </w:t>
      </w:r>
      <w:r w:rsidR="00CC56B3" w:rsidRPr="00EA7330">
        <w:rPr>
          <w:rFonts w:ascii="Times New Roman" w:hAnsi="Times New Roman"/>
          <w:color w:val="auto"/>
        </w:rPr>
        <w:t xml:space="preserve">reporting period.  The </w:t>
      </w:r>
      <w:r w:rsidR="00D40D6D" w:rsidRPr="00EA7330">
        <w:rPr>
          <w:rFonts w:ascii="Times New Roman" w:hAnsi="Times New Roman"/>
          <w:color w:val="auto"/>
        </w:rPr>
        <w:t>FAAO</w:t>
      </w:r>
      <w:r w:rsidR="00CC56B3" w:rsidRPr="00EA7330">
        <w:rPr>
          <w:rFonts w:ascii="Times New Roman" w:hAnsi="Times New Roman"/>
          <w:color w:val="auto"/>
        </w:rPr>
        <w:t xml:space="preserve"> may designate a reporting schedule requiring more frequent reporting</w:t>
      </w:r>
      <w:r w:rsidR="00E55988" w:rsidRPr="00EA7330">
        <w:rPr>
          <w:rFonts w:ascii="Times New Roman" w:hAnsi="Times New Roman"/>
          <w:color w:val="auto"/>
        </w:rPr>
        <w:t xml:space="preserve"> based on the assessment of risk. </w:t>
      </w:r>
      <w:r w:rsidR="00DA64B4" w:rsidRPr="00EA7330">
        <w:rPr>
          <w:rFonts w:ascii="Times New Roman" w:hAnsi="Times New Roman"/>
          <w:color w:val="auto"/>
        </w:rPr>
        <w:t xml:space="preserve"> The reporting requirements will be defined </w:t>
      </w:r>
      <w:r w:rsidR="00CC56B3" w:rsidRPr="00EA7330">
        <w:rPr>
          <w:rFonts w:ascii="Times New Roman" w:hAnsi="Times New Roman"/>
          <w:color w:val="auto"/>
        </w:rPr>
        <w:t>with</w:t>
      </w:r>
      <w:r w:rsidR="00DA64B4" w:rsidRPr="00EA7330">
        <w:rPr>
          <w:rFonts w:ascii="Times New Roman" w:hAnsi="Times New Roman"/>
          <w:color w:val="auto"/>
        </w:rPr>
        <w:t xml:space="preserve">in the </w:t>
      </w:r>
      <w:r w:rsidR="0015030D" w:rsidRPr="00EA7330">
        <w:rPr>
          <w:rFonts w:ascii="Times New Roman" w:hAnsi="Times New Roman"/>
          <w:color w:val="auto"/>
        </w:rPr>
        <w:t>g</w:t>
      </w:r>
      <w:r w:rsidR="005E1977" w:rsidRPr="00EA7330">
        <w:rPr>
          <w:rFonts w:ascii="Times New Roman" w:hAnsi="Times New Roman"/>
          <w:color w:val="auto"/>
        </w:rPr>
        <w:t>rant</w:t>
      </w:r>
      <w:r w:rsidR="00DB43F5" w:rsidRPr="00EA7330">
        <w:rPr>
          <w:rFonts w:ascii="Times New Roman" w:hAnsi="Times New Roman"/>
          <w:color w:val="auto"/>
        </w:rPr>
        <w:t xml:space="preserve"> agreement</w:t>
      </w:r>
      <w:r w:rsidR="00E55988" w:rsidRPr="00EA7330">
        <w:rPr>
          <w:rFonts w:ascii="Times New Roman" w:hAnsi="Times New Roman"/>
          <w:color w:val="auto"/>
        </w:rPr>
        <w:t>.  A</w:t>
      </w:r>
      <w:r w:rsidR="00DA64B4" w:rsidRPr="00EA7330">
        <w:rPr>
          <w:rFonts w:ascii="Times New Roman" w:hAnsi="Times New Roman"/>
          <w:color w:val="auto"/>
        </w:rPr>
        <w:t xml:space="preserve"> final FFR</w:t>
      </w:r>
      <w:r w:rsidR="00E55988" w:rsidRPr="00EA7330">
        <w:rPr>
          <w:rFonts w:ascii="Times New Roman" w:hAnsi="Times New Roman"/>
          <w:color w:val="auto"/>
        </w:rPr>
        <w:t xml:space="preserve"> shall be submitted</w:t>
      </w:r>
      <w:r w:rsidR="00DA64B4" w:rsidRPr="00EA7330">
        <w:rPr>
          <w:rFonts w:ascii="Times New Roman" w:hAnsi="Times New Roman"/>
          <w:color w:val="auto"/>
        </w:rPr>
        <w:t xml:space="preserve"> no more than 90 calendar days after the</w:t>
      </w:r>
      <w:r w:rsidR="009B2134" w:rsidRPr="00EA7330">
        <w:rPr>
          <w:rFonts w:ascii="Times New Roman" w:hAnsi="Times New Roman"/>
          <w:color w:val="auto"/>
        </w:rPr>
        <w:t xml:space="preserve"> conclusion of the project or the</w:t>
      </w:r>
      <w:r w:rsidR="00DA64B4" w:rsidRPr="00EA7330">
        <w:rPr>
          <w:rFonts w:ascii="Times New Roman" w:hAnsi="Times New Roman"/>
          <w:color w:val="auto"/>
        </w:rPr>
        <w:t xml:space="preserve"> end date of the agreement</w:t>
      </w:r>
      <w:r w:rsidR="009B2134" w:rsidRPr="00EA7330">
        <w:rPr>
          <w:rFonts w:ascii="Times New Roman" w:hAnsi="Times New Roman"/>
          <w:color w:val="auto"/>
        </w:rPr>
        <w:t>, whichever comes first</w:t>
      </w:r>
      <w:r w:rsidR="00E55988" w:rsidRPr="00EA7330">
        <w:rPr>
          <w:rFonts w:ascii="Times New Roman" w:hAnsi="Times New Roman"/>
          <w:color w:val="auto"/>
        </w:rPr>
        <w:t>.</w:t>
      </w:r>
    </w:p>
    <w:p w:rsidR="00DA64B4" w:rsidRPr="00EA7330" w:rsidRDefault="00DA64B4" w:rsidP="00D71B4C">
      <w:pPr>
        <w:spacing w:after="120" w:line="23" w:lineRule="atLeast"/>
        <w:ind w:left="360"/>
        <w:contextualSpacing/>
        <w:rPr>
          <w:rFonts w:ascii="Times New Roman" w:hAnsi="Times New Roman"/>
        </w:rPr>
      </w:pPr>
    </w:p>
    <w:p w:rsidR="00DA64B4" w:rsidRPr="00EA7330" w:rsidRDefault="00DA64B4" w:rsidP="00D71B4C">
      <w:pPr>
        <w:spacing w:after="120" w:line="23" w:lineRule="atLeast"/>
        <w:ind w:left="360"/>
        <w:contextualSpacing/>
        <w:rPr>
          <w:rFonts w:ascii="Times New Roman" w:hAnsi="Times New Roman"/>
        </w:rPr>
      </w:pPr>
      <w:r w:rsidRPr="00EA7330">
        <w:rPr>
          <w:rFonts w:ascii="Times New Roman" w:hAnsi="Times New Roman"/>
        </w:rPr>
        <w:t xml:space="preserve">The FFR can be downloaded at: </w:t>
      </w:r>
    </w:p>
    <w:p w:rsidR="00DA64B4" w:rsidRPr="00EA7330" w:rsidRDefault="00403450" w:rsidP="00D71B4C">
      <w:pPr>
        <w:spacing w:after="120" w:line="23" w:lineRule="atLeast"/>
        <w:ind w:left="360"/>
        <w:contextualSpacing/>
        <w:rPr>
          <w:rFonts w:ascii="Times New Roman" w:hAnsi="Times New Roman"/>
        </w:rPr>
      </w:pPr>
      <w:hyperlink r:id="rId20" w:history="1">
        <w:r w:rsidR="00DA64B4" w:rsidRPr="00EA7330">
          <w:rPr>
            <w:rStyle w:val="Hyperlink"/>
            <w:rFonts w:ascii="Times New Roman" w:hAnsi="Times New Roman"/>
          </w:rPr>
          <w:t>http://www.whitehouse.gov/omb/grants/standard_forms/ffr.pdf</w:t>
        </w:r>
      </w:hyperlink>
    </w:p>
    <w:p w:rsidR="00DA64B4" w:rsidRPr="00EA7330" w:rsidRDefault="00DA64B4" w:rsidP="00D71B4C">
      <w:pPr>
        <w:spacing w:after="120" w:line="23" w:lineRule="atLeast"/>
        <w:ind w:left="720"/>
        <w:contextualSpacing/>
        <w:rPr>
          <w:rFonts w:ascii="Times New Roman" w:hAnsi="Times New Roman"/>
        </w:rPr>
      </w:pPr>
    </w:p>
    <w:p w:rsidR="00DA64B4" w:rsidRPr="00EA7330" w:rsidRDefault="00DA64B4" w:rsidP="00D71B4C">
      <w:pPr>
        <w:spacing w:after="120" w:line="23" w:lineRule="atLeast"/>
        <w:ind w:left="360"/>
        <w:contextualSpacing/>
        <w:rPr>
          <w:rFonts w:ascii="Times New Roman" w:hAnsi="Times New Roman"/>
        </w:rPr>
      </w:pPr>
      <w:r w:rsidRPr="00EA7330">
        <w:rPr>
          <w:rFonts w:ascii="Times New Roman" w:hAnsi="Times New Roman"/>
        </w:rPr>
        <w:t xml:space="preserve">The </w:t>
      </w:r>
      <w:r w:rsidR="00D40D6D" w:rsidRPr="00EA7330">
        <w:rPr>
          <w:rFonts w:ascii="Times New Roman" w:hAnsi="Times New Roman"/>
        </w:rPr>
        <w:t>FAAO</w:t>
      </w:r>
      <w:r w:rsidRPr="00EA7330">
        <w:rPr>
          <w:rFonts w:ascii="Times New Roman" w:hAnsi="Times New Roman"/>
        </w:rPr>
        <w:t xml:space="preserve"> will review the report for patterns of cash expenditures and assess whether performance or financial management problems exist.</w:t>
      </w:r>
      <w:r w:rsidR="00E55988" w:rsidRPr="00EA7330">
        <w:rPr>
          <w:rFonts w:ascii="Times New Roman" w:hAnsi="Times New Roman"/>
        </w:rPr>
        <w:t xml:space="preserve"> </w:t>
      </w:r>
      <w:r w:rsidRPr="00EA7330">
        <w:rPr>
          <w:rFonts w:ascii="Times New Roman" w:hAnsi="Times New Roman"/>
        </w:rPr>
        <w:t xml:space="preserve"> Before submitting the FFR to the </w:t>
      </w:r>
      <w:r w:rsidR="00D40D6D" w:rsidRPr="00EA7330">
        <w:rPr>
          <w:rFonts w:ascii="Times New Roman" w:hAnsi="Times New Roman"/>
        </w:rPr>
        <w:t>FAAO</w:t>
      </w:r>
      <w:r w:rsidRPr="00EA7330">
        <w:rPr>
          <w:rFonts w:ascii="Times New Roman" w:hAnsi="Times New Roman"/>
        </w:rPr>
        <w:t xml:space="preserve">, recipients must ensure that the information submitted is accurate, complete, and consistent with the recipient’s accounting system. </w:t>
      </w:r>
      <w:r w:rsidR="00E55988" w:rsidRPr="00EA7330">
        <w:rPr>
          <w:rFonts w:ascii="Times New Roman" w:hAnsi="Times New Roman"/>
        </w:rPr>
        <w:t xml:space="preserve"> </w:t>
      </w:r>
      <w:r w:rsidRPr="00EA7330">
        <w:rPr>
          <w:rFonts w:ascii="Times New Roman" w:hAnsi="Times New Roman"/>
        </w:rPr>
        <w:t xml:space="preserve">The recipient Authorized Certifying Official’s signature on the FFR certifies that the information in the FFR is correct and complete and that all outlays and obligations are for the purposes set forth in the agreement documents, and represents a claim to the Federal </w:t>
      </w:r>
      <w:r w:rsidR="00670C37" w:rsidRPr="00EA7330">
        <w:rPr>
          <w:rFonts w:ascii="Times New Roman" w:hAnsi="Times New Roman"/>
        </w:rPr>
        <w:t>G</w:t>
      </w:r>
      <w:r w:rsidRPr="00EA7330">
        <w:rPr>
          <w:rFonts w:ascii="Times New Roman" w:hAnsi="Times New Roman"/>
        </w:rPr>
        <w:t>overnment.</w:t>
      </w:r>
      <w:r w:rsidR="00E55988" w:rsidRPr="00EA7330">
        <w:rPr>
          <w:rFonts w:ascii="Times New Roman" w:hAnsi="Times New Roman"/>
        </w:rPr>
        <w:t xml:space="preserve"> </w:t>
      </w:r>
      <w:r w:rsidRPr="00EA7330">
        <w:rPr>
          <w:rFonts w:ascii="Times New Roman" w:hAnsi="Times New Roman"/>
        </w:rPr>
        <w:t xml:space="preserve"> Filing a false claim may result in the imposition of civil or criminal penalties.</w:t>
      </w:r>
    </w:p>
    <w:p w:rsidR="00DA64B4" w:rsidRPr="00EA7330" w:rsidRDefault="00DA64B4" w:rsidP="00D71B4C">
      <w:pPr>
        <w:spacing w:after="120" w:line="23" w:lineRule="atLeast"/>
        <w:ind w:left="360"/>
        <w:contextualSpacing/>
        <w:rPr>
          <w:rFonts w:ascii="Times New Roman" w:hAnsi="Times New Roman"/>
        </w:rPr>
      </w:pPr>
    </w:p>
    <w:p w:rsidR="00DA64B4" w:rsidRPr="00EA7330" w:rsidRDefault="00065E16" w:rsidP="00D71B4C">
      <w:pPr>
        <w:spacing w:after="120" w:line="23" w:lineRule="atLeast"/>
        <w:ind w:left="360"/>
        <w:contextualSpacing/>
        <w:rPr>
          <w:rFonts w:ascii="Times New Roman" w:hAnsi="Times New Roman"/>
          <w:b/>
        </w:rPr>
      </w:pPr>
      <w:r w:rsidRPr="00EA7330">
        <w:rPr>
          <w:rFonts w:ascii="Times New Roman" w:hAnsi="Times New Roman"/>
          <w:b/>
        </w:rPr>
        <w:t xml:space="preserve">b. </w:t>
      </w:r>
      <w:r w:rsidR="00DA64B4" w:rsidRPr="00EA7330">
        <w:rPr>
          <w:rFonts w:ascii="Times New Roman" w:hAnsi="Times New Roman"/>
          <w:b/>
        </w:rPr>
        <w:t>Performance Reports:</w:t>
      </w:r>
    </w:p>
    <w:p w:rsidR="00DB43F5" w:rsidRPr="00EA7330" w:rsidRDefault="0022373D" w:rsidP="00D71B4C">
      <w:pPr>
        <w:spacing w:after="120" w:line="23" w:lineRule="atLeast"/>
        <w:ind w:left="360"/>
        <w:contextualSpacing/>
        <w:rPr>
          <w:rFonts w:ascii="Times New Roman" w:hAnsi="Times New Roman"/>
          <w:color w:val="auto"/>
        </w:rPr>
      </w:pPr>
      <w:r w:rsidRPr="00EA7330">
        <w:rPr>
          <w:rFonts w:ascii="Times New Roman" w:hAnsi="Times New Roman"/>
          <w:color w:val="auto"/>
        </w:rPr>
        <w:t xml:space="preserve">A report of performance is required as documentation of performance </w:t>
      </w:r>
      <w:r w:rsidR="00252689" w:rsidRPr="00EA7330">
        <w:rPr>
          <w:rFonts w:ascii="Times New Roman" w:hAnsi="Times New Roman"/>
          <w:color w:val="auto"/>
        </w:rPr>
        <w:t xml:space="preserve">towards the </w:t>
      </w:r>
      <w:r w:rsidRPr="00EA7330">
        <w:rPr>
          <w:rFonts w:ascii="Times New Roman" w:hAnsi="Times New Roman"/>
          <w:color w:val="auto"/>
        </w:rPr>
        <w:t xml:space="preserve">accomplishments of the </w:t>
      </w:r>
      <w:r w:rsidR="00CC7EA3" w:rsidRPr="00EA7330">
        <w:rPr>
          <w:rFonts w:ascii="Times New Roman" w:hAnsi="Times New Roman"/>
          <w:color w:val="auto"/>
        </w:rPr>
        <w:t xml:space="preserve">Federal </w:t>
      </w:r>
      <w:r w:rsidRPr="00EA7330">
        <w:rPr>
          <w:rFonts w:ascii="Times New Roman" w:hAnsi="Times New Roman"/>
          <w:color w:val="auto"/>
        </w:rPr>
        <w:t>award</w:t>
      </w:r>
      <w:r w:rsidR="004D5B5E" w:rsidRPr="00EA7330">
        <w:rPr>
          <w:rFonts w:ascii="Times New Roman" w:hAnsi="Times New Roman"/>
          <w:color w:val="auto"/>
        </w:rPr>
        <w:t xml:space="preserve">, </w:t>
      </w:r>
      <w:r w:rsidR="00252689" w:rsidRPr="00EA7330">
        <w:rPr>
          <w:rFonts w:ascii="Times New Roman" w:hAnsi="Times New Roman"/>
        </w:rPr>
        <w:t xml:space="preserve">detailing project activity and participant profile information.  </w:t>
      </w:r>
      <w:r w:rsidR="00182419" w:rsidRPr="00EA7330">
        <w:rPr>
          <w:rFonts w:ascii="Times New Roman" w:hAnsi="Times New Roman"/>
          <w:color w:val="auto"/>
        </w:rPr>
        <w:t>P</w:t>
      </w:r>
      <w:r w:rsidRPr="00EA7330">
        <w:rPr>
          <w:rFonts w:ascii="Times New Roman" w:hAnsi="Times New Roman"/>
          <w:color w:val="auto"/>
        </w:rPr>
        <w:t xml:space="preserve">erformance reports will be required annually and shall be submitted within 90 calendar days after the end of the </w:t>
      </w:r>
      <w:r w:rsidR="00E5616C" w:rsidRPr="00EA7330">
        <w:rPr>
          <w:rFonts w:ascii="Times New Roman" w:hAnsi="Times New Roman"/>
          <w:color w:val="auto"/>
        </w:rPr>
        <w:t xml:space="preserve">annual </w:t>
      </w:r>
      <w:r w:rsidRPr="00EA7330">
        <w:rPr>
          <w:rFonts w:ascii="Times New Roman" w:hAnsi="Times New Roman"/>
          <w:color w:val="auto"/>
        </w:rPr>
        <w:t xml:space="preserve">reporting period.  The </w:t>
      </w:r>
      <w:r w:rsidR="00D40D6D" w:rsidRPr="00EA7330">
        <w:rPr>
          <w:rFonts w:ascii="Times New Roman" w:hAnsi="Times New Roman"/>
          <w:color w:val="auto"/>
        </w:rPr>
        <w:t>FAAO</w:t>
      </w:r>
      <w:r w:rsidRPr="00EA7330">
        <w:rPr>
          <w:rFonts w:ascii="Times New Roman" w:hAnsi="Times New Roman"/>
          <w:color w:val="auto"/>
        </w:rPr>
        <w:t xml:space="preserve"> may designate a </w:t>
      </w:r>
      <w:r w:rsidRPr="00EA7330">
        <w:rPr>
          <w:rFonts w:ascii="Times New Roman" w:hAnsi="Times New Roman"/>
          <w:color w:val="auto"/>
        </w:rPr>
        <w:lastRenderedPageBreak/>
        <w:t>reporting schedule requiring more frequent reporting based on the assessment of risk.</w:t>
      </w:r>
      <w:r w:rsidR="00182419" w:rsidRPr="00EA7330">
        <w:rPr>
          <w:rFonts w:ascii="Times New Roman" w:hAnsi="Times New Roman"/>
          <w:color w:val="auto"/>
        </w:rPr>
        <w:t xml:space="preserve"> Grants for SCORPs shall require a performance report with each request for payment, which the NPS must approve before payment is authorized.</w:t>
      </w:r>
      <w:r w:rsidRPr="00EA7330">
        <w:rPr>
          <w:rFonts w:ascii="Times New Roman" w:hAnsi="Times New Roman"/>
          <w:color w:val="auto"/>
        </w:rPr>
        <w:t xml:space="preserve">  </w:t>
      </w:r>
      <w:r w:rsidR="00182419" w:rsidRPr="00EA7330">
        <w:rPr>
          <w:rFonts w:ascii="Times New Roman" w:hAnsi="Times New Roman"/>
          <w:color w:val="auto"/>
        </w:rPr>
        <w:t>R</w:t>
      </w:r>
      <w:r w:rsidRPr="00EA7330">
        <w:rPr>
          <w:rFonts w:ascii="Times New Roman" w:hAnsi="Times New Roman"/>
          <w:color w:val="auto"/>
        </w:rPr>
        <w:t xml:space="preserve">eporting requirements will be defined within the </w:t>
      </w:r>
      <w:r w:rsidR="0015030D" w:rsidRPr="00EA7330">
        <w:rPr>
          <w:rFonts w:ascii="Times New Roman" w:hAnsi="Times New Roman"/>
          <w:color w:val="auto"/>
        </w:rPr>
        <w:t>g</w:t>
      </w:r>
      <w:r w:rsidRPr="00EA7330">
        <w:rPr>
          <w:rFonts w:ascii="Times New Roman" w:hAnsi="Times New Roman"/>
          <w:color w:val="auto"/>
        </w:rPr>
        <w:t>rant</w:t>
      </w:r>
      <w:r w:rsidR="00182419" w:rsidRPr="00EA7330">
        <w:rPr>
          <w:rFonts w:ascii="Times New Roman" w:hAnsi="Times New Roman"/>
          <w:color w:val="auto"/>
        </w:rPr>
        <w:t xml:space="preserve"> agreement</w:t>
      </w:r>
      <w:r w:rsidRPr="00EA7330">
        <w:rPr>
          <w:rFonts w:ascii="Times New Roman" w:hAnsi="Times New Roman"/>
          <w:color w:val="auto"/>
        </w:rPr>
        <w:t xml:space="preserve">.  </w:t>
      </w:r>
      <w:r w:rsidR="00E5616C" w:rsidRPr="00EA7330">
        <w:rPr>
          <w:rFonts w:ascii="Times New Roman" w:hAnsi="Times New Roman"/>
          <w:color w:val="auto"/>
        </w:rPr>
        <w:t xml:space="preserve">A final performance </w:t>
      </w:r>
      <w:r w:rsidR="00DE457E" w:rsidRPr="00EA7330">
        <w:rPr>
          <w:rFonts w:ascii="Times New Roman" w:hAnsi="Times New Roman"/>
          <w:color w:val="auto"/>
        </w:rPr>
        <w:t xml:space="preserve">report </w:t>
      </w:r>
      <w:r w:rsidR="00E5616C" w:rsidRPr="00EA7330">
        <w:rPr>
          <w:rFonts w:ascii="Times New Roman" w:hAnsi="Times New Roman"/>
          <w:color w:val="auto"/>
        </w:rPr>
        <w:t>shall be submitted no more than 90 calendar days after</w:t>
      </w:r>
      <w:r w:rsidR="009B2134" w:rsidRPr="00EA7330">
        <w:rPr>
          <w:rFonts w:ascii="Times New Roman" w:hAnsi="Times New Roman"/>
          <w:color w:val="auto"/>
        </w:rPr>
        <w:t xml:space="preserve"> the conclusion of the project or</w:t>
      </w:r>
      <w:r w:rsidR="00E5616C" w:rsidRPr="00EA7330">
        <w:rPr>
          <w:rFonts w:ascii="Times New Roman" w:hAnsi="Times New Roman"/>
          <w:color w:val="auto"/>
        </w:rPr>
        <w:t xml:space="preserve"> the end date of the agreement</w:t>
      </w:r>
      <w:r w:rsidR="009B2134" w:rsidRPr="00EA7330">
        <w:rPr>
          <w:rFonts w:ascii="Times New Roman" w:hAnsi="Times New Roman"/>
          <w:color w:val="auto"/>
        </w:rPr>
        <w:t>, whichever comes first</w:t>
      </w:r>
      <w:r w:rsidR="00E5616C" w:rsidRPr="00EA7330">
        <w:rPr>
          <w:rFonts w:ascii="Times New Roman" w:hAnsi="Times New Roman"/>
          <w:color w:val="auto"/>
        </w:rPr>
        <w:t xml:space="preserve">. </w:t>
      </w:r>
      <w:r w:rsidR="009B2134" w:rsidRPr="00EA7330">
        <w:rPr>
          <w:rFonts w:ascii="Times New Roman" w:hAnsi="Times New Roman"/>
          <w:color w:val="auto"/>
        </w:rPr>
        <w:t xml:space="preserve">If the NPS and the State have agreed to a revised project boundary map during the course of the grant, a final version is submitted at this time.  </w:t>
      </w:r>
    </w:p>
    <w:p w:rsidR="00E5616C" w:rsidRPr="0068107E" w:rsidRDefault="00E5616C"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 </w:t>
      </w:r>
    </w:p>
    <w:p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w:t>
      </w:r>
      <w:r w:rsidR="00D40D6D">
        <w:rPr>
          <w:rFonts w:ascii="Times New Roman" w:hAnsi="Times New Roman"/>
          <w:color w:val="auto"/>
        </w:rPr>
        <w:t xml:space="preserve">.328, </w:t>
      </w:r>
      <w:r w:rsidRPr="0068107E">
        <w:rPr>
          <w:rFonts w:ascii="Times New Roman" w:hAnsi="Times New Roman"/>
          <w:color w:val="auto"/>
        </w:rPr>
        <w:t>performance reports shall contain brief information on:</w:t>
      </w:r>
    </w:p>
    <w:p w:rsidR="00252689" w:rsidRPr="0068107E" w:rsidRDefault="00252689" w:rsidP="00D71B4C">
      <w:pPr>
        <w:spacing w:after="120" w:line="23" w:lineRule="atLeast"/>
        <w:ind w:left="360"/>
        <w:contextualSpacing/>
        <w:rPr>
          <w:rFonts w:ascii="Times New Roman" w:hAnsi="Times New Roman"/>
          <w:color w:val="auto"/>
        </w:rPr>
      </w:pP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rsidR="00252689" w:rsidRPr="0068107E" w:rsidRDefault="00252689" w:rsidP="00D71B4C">
      <w:pPr>
        <w:spacing w:after="120" w:line="23" w:lineRule="atLeast"/>
        <w:ind w:left="360"/>
        <w:contextualSpacing/>
        <w:rPr>
          <w:rFonts w:ascii="Times New Roman" w:hAnsi="Times New Roman"/>
          <w:color w:val="auto"/>
        </w:rPr>
      </w:pPr>
    </w:p>
    <w:p w:rsidR="00E5616C"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w:t>
      </w:r>
      <w:r w:rsidR="00D40D6D">
        <w:rPr>
          <w:rFonts w:ascii="Times New Roman" w:hAnsi="Times New Roman"/>
        </w:rPr>
        <w:t>a</w:t>
      </w:r>
      <w:r w:rsidRPr="0068107E">
        <w:rPr>
          <w:rFonts w:ascii="Times New Roman" w:hAnsi="Times New Roman"/>
        </w:rPr>
        <w:t xml:space="preserve"> performance report to the </w:t>
      </w:r>
      <w:r w:rsidR="00D40D6D">
        <w:rPr>
          <w:rFonts w:ascii="Times New Roman" w:hAnsi="Times New Roman"/>
        </w:rPr>
        <w:t>FAAO</w:t>
      </w:r>
      <w:r w:rsidRPr="0068107E">
        <w:rPr>
          <w:rFonts w:ascii="Times New Roman" w:hAnsi="Times New Roman"/>
        </w:rPr>
        <w:t xml:space="preserve">, recipients must ensure that the information submitted is accurate, complete, and consistent with the recipient’s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rsidR="00DA64B4" w:rsidRPr="0068107E" w:rsidRDefault="00DA64B4" w:rsidP="00182419">
      <w:pPr>
        <w:spacing w:after="120" w:line="23" w:lineRule="atLeast"/>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rsidR="004A4909" w:rsidRPr="0068107E" w:rsidRDefault="004A4909" w:rsidP="00D71B4C">
      <w:pPr>
        <w:spacing w:after="120" w:line="23" w:lineRule="atLeast"/>
        <w:ind w:left="360"/>
        <w:contextualSpacing/>
        <w:rPr>
          <w:rFonts w:ascii="Times New Roman" w:hAnsi="Times New Roman"/>
        </w:rPr>
      </w:pPr>
    </w:p>
    <w:p w:rsidR="00E5616C" w:rsidRPr="0068107E" w:rsidRDefault="00065E16" w:rsidP="00D71B4C">
      <w:pPr>
        <w:spacing w:after="120" w:line="23" w:lineRule="atLeast"/>
        <w:ind w:left="360"/>
        <w:contextualSpacing/>
        <w:rPr>
          <w:rFonts w:ascii="Times New Roman" w:hAnsi="Times New Roman"/>
          <w:b/>
          <w:color w:val="auto"/>
        </w:rPr>
      </w:pPr>
      <w:r w:rsidRPr="0068107E">
        <w:rPr>
          <w:rFonts w:ascii="Times New Roman" w:hAnsi="Times New Roman"/>
          <w:b/>
          <w:color w:val="auto"/>
        </w:rPr>
        <w:t xml:space="preserve">d. </w:t>
      </w:r>
      <w:r w:rsidR="00E5616C" w:rsidRPr="0068107E">
        <w:rPr>
          <w:rFonts w:ascii="Times New Roman" w:hAnsi="Times New Roman"/>
          <w:b/>
          <w:color w:val="auto"/>
        </w:rPr>
        <w:t>Reporting Matters Related to Recipient Integrity and Performance</w:t>
      </w:r>
      <w:r w:rsidR="008C442F">
        <w:rPr>
          <w:rFonts w:ascii="Times New Roman" w:hAnsi="Times New Roman"/>
          <w:b/>
          <w:color w:val="auto"/>
        </w:rPr>
        <w:t>:</w:t>
      </w:r>
      <w:r w:rsidR="00E5616C" w:rsidRPr="0068107E">
        <w:rPr>
          <w:rFonts w:ascii="Times New Roman" w:hAnsi="Times New Roman"/>
          <w:b/>
          <w:color w:val="auto"/>
        </w:rPr>
        <w:t xml:space="preserve"> </w:t>
      </w:r>
    </w:p>
    <w:p w:rsidR="00FE3DD2" w:rsidRPr="0068107E" w:rsidRDefault="00982414" w:rsidP="00D40D6D">
      <w:pPr>
        <w:spacing w:after="120" w:line="23" w:lineRule="atLeast"/>
        <w:ind w:left="360"/>
        <w:contextualSpacing/>
        <w:rPr>
          <w:rFonts w:ascii="Times New Roman" w:eastAsia="Times New Roman" w:hAnsi="Times New Roman"/>
          <w:color w:val="auto"/>
        </w:rPr>
      </w:pPr>
      <w:r w:rsidRPr="0068107E">
        <w:rPr>
          <w:rFonts w:ascii="Times New Roman" w:hAnsi="Times New Roman"/>
          <w:shd w:val="clear" w:color="auto" w:fill="FFFFFF"/>
        </w:rPr>
        <w:t xml:space="preserve">If the total value of </w:t>
      </w:r>
      <w:r w:rsidR="00182419">
        <w:rPr>
          <w:rFonts w:ascii="Times New Roman" w:hAnsi="Times New Roman"/>
          <w:shd w:val="clear" w:color="auto" w:fill="FFFFFF"/>
        </w:rPr>
        <w:t xml:space="preserve">an applicant’s </w:t>
      </w:r>
      <w:r w:rsidRPr="0068107E">
        <w:rPr>
          <w:rFonts w:ascii="Times New Roman" w:hAnsi="Times New Roman"/>
          <w:shd w:val="clear" w:color="auto" w:fill="FFFFFF"/>
        </w:rPr>
        <w:t>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68107E">
        <w:rPr>
          <w:rFonts w:ascii="Times New Roman" w:hAnsi="Times New Roman"/>
          <w:shd w:val="clear" w:color="auto" w:fill="FFFFFF"/>
        </w:rPr>
        <w:t xml:space="preserve"> in accordance with </w:t>
      </w:r>
      <w:hyperlink r:id="rId21" w:history="1">
        <w:r w:rsidR="009607F6" w:rsidRPr="0068107E">
          <w:rPr>
            <w:rStyle w:val="Hyperlink"/>
            <w:rFonts w:ascii="Times New Roman" w:hAnsi="Times New Roman"/>
            <w:shd w:val="clear" w:color="auto" w:fill="FFFFFF"/>
          </w:rPr>
          <w:t>Appendix XII to 2 C.F.R. 200</w:t>
        </w:r>
      </w:hyperlink>
      <w:r w:rsidR="009607F6" w:rsidRPr="0068107E">
        <w:rPr>
          <w:rFonts w:ascii="Times New Roman" w:hAnsi="Times New Roman"/>
          <w:shd w:val="clear" w:color="auto" w:fill="FFFFFF"/>
        </w:rPr>
        <w:t>.</w:t>
      </w:r>
      <w:r w:rsidR="00FE3DD2" w:rsidRPr="0068107E">
        <w:rPr>
          <w:rFonts w:ascii="Times New Roman" w:eastAsia="Times New Roman" w:hAnsi="Times New Roman"/>
          <w:color w:val="auto"/>
        </w:rPr>
        <w:br w:type="page"/>
      </w:r>
    </w:p>
    <w:p w:rsidR="00570D61" w:rsidRDefault="00956C5F" w:rsidP="00182419">
      <w:pPr>
        <w:pStyle w:val="Heading2"/>
        <w:spacing w:after="120" w:line="23" w:lineRule="atLeast"/>
        <w:contextualSpacing/>
        <w:jc w:val="center"/>
        <w:rPr>
          <w:rFonts w:ascii="Times New Roman" w:hAnsi="Times New Roman"/>
          <w:sz w:val="24"/>
          <w:szCs w:val="24"/>
        </w:rPr>
      </w:pPr>
      <w:bookmarkStart w:id="34" w:name="_Toc484585381"/>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4"/>
      <w:r w:rsidR="00E877F3" w:rsidRPr="003F1968">
        <w:rPr>
          <w:rFonts w:ascii="Times New Roman" w:hAnsi="Times New Roman"/>
          <w:sz w:val="24"/>
          <w:szCs w:val="24"/>
        </w:rPr>
        <w:t xml:space="preserve">  </w:t>
      </w:r>
    </w:p>
    <w:p w:rsidR="00182419" w:rsidRPr="00182419" w:rsidRDefault="00182419" w:rsidP="00182419"/>
    <w:p w:rsidR="00FE3DD2" w:rsidRPr="0068107E" w:rsidRDefault="00570D61" w:rsidP="00D71B4C">
      <w:pPr>
        <w:spacing w:after="120" w:line="23" w:lineRule="atLeast"/>
        <w:contextualSpacing/>
        <w:rPr>
          <w:rFonts w:ascii="Times New Roman" w:hAnsi="Times New Roman"/>
          <w:b/>
        </w:rPr>
      </w:pPr>
      <w:r w:rsidRPr="0068107E">
        <w:rPr>
          <w:rFonts w:ascii="Times New Roman" w:hAnsi="Times New Roman"/>
          <w:b/>
        </w:rPr>
        <w:t>Questions and Requests</w:t>
      </w:r>
      <w:r w:rsidR="009607F6" w:rsidRPr="0068107E">
        <w:rPr>
          <w:rFonts w:ascii="Times New Roman" w:hAnsi="Times New Roman"/>
          <w:b/>
        </w:rPr>
        <w:t xml:space="preserve"> pertaining to this </w:t>
      </w:r>
      <w:r w:rsidR="00110ACC" w:rsidRPr="0068107E">
        <w:rPr>
          <w:rFonts w:ascii="Times New Roman" w:hAnsi="Times New Roman"/>
          <w:b/>
        </w:rPr>
        <w:t>Notice of Funding Opportunity</w:t>
      </w:r>
      <w:r w:rsidR="009607F6" w:rsidRPr="0068107E">
        <w:rPr>
          <w:rFonts w:ascii="Times New Roman" w:hAnsi="Times New Roman"/>
          <w:b/>
        </w:rPr>
        <w:t xml:space="preserve"> shall be submitted to</w:t>
      </w:r>
      <w:r w:rsidR="00DB43F5">
        <w:rPr>
          <w:rFonts w:ascii="Times New Roman" w:hAnsi="Times New Roman"/>
          <w:b/>
        </w:rPr>
        <w:t xml:space="preserve"> the Agency Contact</w:t>
      </w:r>
      <w:r w:rsidRPr="0068107E">
        <w:rPr>
          <w:rFonts w:ascii="Times New Roman" w:hAnsi="Times New Roman"/>
          <w:b/>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6930"/>
      </w:tblGrid>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6930" w:type="dxa"/>
            <w:tcBorders>
              <w:bottom w:val="single" w:sz="4" w:space="0" w:color="auto"/>
            </w:tcBorders>
          </w:tcPr>
          <w:p w:rsidR="00570D61" w:rsidRPr="0068107E" w:rsidRDefault="002A47EB" w:rsidP="00D71B4C">
            <w:pPr>
              <w:spacing w:after="120" w:line="23" w:lineRule="atLeast"/>
              <w:contextualSpacing/>
              <w:rPr>
                <w:rFonts w:ascii="Times New Roman" w:hAnsi="Times New Roman"/>
              </w:rPr>
            </w:pPr>
            <w:r>
              <w:rPr>
                <w:rFonts w:ascii="Times New Roman" w:hAnsi="Times New Roman"/>
              </w:rPr>
              <w:t>Lacy Alison</w:t>
            </w:r>
          </w:p>
        </w:tc>
      </w:tr>
      <w:tr w:rsidR="00570D61" w:rsidRPr="0068107E" w:rsidTr="009B2134">
        <w:tc>
          <w:tcPr>
            <w:tcW w:w="1260" w:type="dxa"/>
          </w:tcPr>
          <w:p w:rsidR="00570D61" w:rsidRPr="0068107E" w:rsidRDefault="00DB43F5" w:rsidP="00D71B4C">
            <w:pPr>
              <w:spacing w:after="120" w:line="23" w:lineRule="atLeast"/>
              <w:contextualSpacing/>
              <w:rPr>
                <w:rFonts w:ascii="Times New Roman" w:hAnsi="Times New Roman"/>
              </w:rPr>
            </w:pPr>
            <w:r>
              <w:rPr>
                <w:rFonts w:ascii="Times New Roman" w:hAnsi="Times New Roman"/>
              </w:rPr>
              <w:t>Address:</w:t>
            </w:r>
          </w:p>
        </w:tc>
        <w:tc>
          <w:tcPr>
            <w:tcW w:w="6930" w:type="dxa"/>
            <w:tcBorders>
              <w:top w:val="single" w:sz="4" w:space="0" w:color="auto"/>
              <w:bottom w:val="single" w:sz="4" w:space="0" w:color="auto"/>
            </w:tcBorders>
          </w:tcPr>
          <w:p w:rsidR="00570D61" w:rsidRPr="0068107E" w:rsidRDefault="00DB43F5" w:rsidP="00D71B4C">
            <w:pPr>
              <w:spacing w:after="120" w:line="23" w:lineRule="atLeast"/>
              <w:contextualSpacing/>
              <w:rPr>
                <w:rFonts w:ascii="Times New Roman" w:hAnsi="Times New Roman"/>
              </w:rPr>
            </w:pPr>
            <w:r>
              <w:rPr>
                <w:rFonts w:ascii="Times New Roman" w:hAnsi="Times New Roman"/>
              </w:rPr>
              <w:t>1849 C Street NW, RM-1353, Washington, DC 20240</w:t>
            </w:r>
          </w:p>
        </w:tc>
      </w:tr>
      <w:tr w:rsidR="00DB43F5" w:rsidRPr="0068107E" w:rsidTr="009B2134">
        <w:tc>
          <w:tcPr>
            <w:tcW w:w="1260" w:type="dxa"/>
          </w:tcPr>
          <w:p w:rsidR="00DB43F5" w:rsidRDefault="00DB43F5" w:rsidP="00D71B4C">
            <w:pPr>
              <w:spacing w:after="120" w:line="23" w:lineRule="atLeast"/>
              <w:contextualSpacing/>
              <w:rPr>
                <w:rFonts w:ascii="Times New Roman" w:hAnsi="Times New Roman"/>
              </w:rPr>
            </w:pPr>
            <w:r w:rsidRPr="0068107E">
              <w:rPr>
                <w:rFonts w:ascii="Times New Roman" w:hAnsi="Times New Roman"/>
              </w:rPr>
              <w:t>Phone:</w:t>
            </w:r>
          </w:p>
        </w:tc>
        <w:tc>
          <w:tcPr>
            <w:tcW w:w="6930" w:type="dxa"/>
            <w:tcBorders>
              <w:top w:val="single" w:sz="4" w:space="0" w:color="auto"/>
              <w:bottom w:val="single" w:sz="4" w:space="0" w:color="auto"/>
            </w:tcBorders>
          </w:tcPr>
          <w:p w:rsidR="00DB43F5" w:rsidRDefault="002A47EB" w:rsidP="002A47EB">
            <w:pPr>
              <w:spacing w:after="120" w:line="23" w:lineRule="atLeast"/>
              <w:contextualSpacing/>
              <w:rPr>
                <w:rFonts w:ascii="Times New Roman" w:hAnsi="Times New Roman"/>
              </w:rPr>
            </w:pPr>
            <w:r>
              <w:rPr>
                <w:rFonts w:ascii="Times New Roman" w:hAnsi="Times New Roman"/>
              </w:rPr>
              <w:t>202-354-6467</w:t>
            </w:r>
          </w:p>
        </w:tc>
      </w:tr>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6930" w:type="dxa"/>
            <w:tcBorders>
              <w:top w:val="single" w:sz="4" w:space="0" w:color="auto"/>
              <w:bottom w:val="single" w:sz="4" w:space="0" w:color="auto"/>
            </w:tcBorders>
          </w:tcPr>
          <w:p w:rsidR="00570D61" w:rsidRPr="0068107E" w:rsidRDefault="002A47EB" w:rsidP="002A47EB">
            <w:pPr>
              <w:spacing w:after="120" w:line="23" w:lineRule="atLeast"/>
              <w:contextualSpacing/>
              <w:rPr>
                <w:rFonts w:ascii="Times New Roman" w:hAnsi="Times New Roman"/>
              </w:rPr>
            </w:pPr>
            <w:r>
              <w:rPr>
                <w:rFonts w:ascii="Times New Roman" w:hAnsi="Times New Roman"/>
              </w:rPr>
              <w:t>Lacy_Alison</w:t>
            </w:r>
            <w:r w:rsidR="00182419">
              <w:rPr>
                <w:rFonts w:ascii="Times New Roman" w:hAnsi="Times New Roman"/>
              </w:rPr>
              <w:t>@nps.gov</w:t>
            </w:r>
          </w:p>
        </w:tc>
      </w:tr>
    </w:tbl>
    <w:p w:rsidR="00570D61" w:rsidRPr="0068107E" w:rsidRDefault="00570D61" w:rsidP="00D71B4C">
      <w:pPr>
        <w:spacing w:after="120" w:line="23" w:lineRule="atLeast"/>
        <w:contextualSpacing/>
        <w:rPr>
          <w:rFonts w:ascii="Times New Roman" w:hAnsi="Times New Roman"/>
        </w:rPr>
      </w:pPr>
    </w:p>
    <w:p w:rsidR="00570D61" w:rsidRDefault="00182419" w:rsidP="00D71B4C">
      <w:pPr>
        <w:spacing w:after="120" w:line="23" w:lineRule="atLeast"/>
        <w:contextualSpacing/>
        <w:rPr>
          <w:rFonts w:ascii="Times New Roman" w:hAnsi="Times New Roman"/>
        </w:rPr>
      </w:pPr>
      <w:r>
        <w:rPr>
          <w:rFonts w:ascii="Times New Roman" w:hAnsi="Times New Roman"/>
        </w:rPr>
        <w:t>Questions pertaining to prospective applications to be submitted pertinent to this Notice of Funding Opportunity shall be submitted to your State’s NPS program officer.</w:t>
      </w:r>
    </w:p>
    <w:p w:rsidR="007656A2" w:rsidRDefault="007656A2" w:rsidP="00D71B4C">
      <w:pPr>
        <w:spacing w:after="120" w:line="23" w:lineRule="atLeast"/>
        <w:contextualSpacing/>
        <w:rPr>
          <w:rFonts w:ascii="Times New Roman" w:hAnsi="Times New Roman"/>
        </w:rPr>
      </w:pPr>
    </w:p>
    <w:p w:rsidR="007656A2" w:rsidRDefault="007656A2">
      <w:pPr>
        <w:rPr>
          <w:rFonts w:ascii="Times New Roman" w:hAnsi="Times New Roman"/>
        </w:rPr>
      </w:pPr>
      <w:r>
        <w:rPr>
          <w:rFonts w:ascii="Times New Roman" w:hAnsi="Times New Roman"/>
        </w:rPr>
        <w:br w:type="page"/>
      </w:r>
    </w:p>
    <w:p w:rsidR="007656A2" w:rsidRDefault="007656A2" w:rsidP="007656A2">
      <w:pPr>
        <w:pStyle w:val="Heading2"/>
        <w:spacing w:after="120" w:line="23" w:lineRule="atLeast"/>
        <w:contextualSpacing/>
        <w:jc w:val="center"/>
        <w:rPr>
          <w:rFonts w:ascii="Times New Roman" w:hAnsi="Times New Roman"/>
          <w:sz w:val="24"/>
          <w:szCs w:val="24"/>
        </w:rPr>
      </w:pPr>
      <w:bookmarkStart w:id="35" w:name="_Toc481569409"/>
      <w:bookmarkStart w:id="36" w:name="_Toc484585382"/>
      <w:r>
        <w:rPr>
          <w:rFonts w:ascii="Times New Roman" w:hAnsi="Times New Roman"/>
          <w:sz w:val="24"/>
          <w:szCs w:val="24"/>
        </w:rPr>
        <w:lastRenderedPageBreak/>
        <w:t>Section H: Other Information:</w:t>
      </w:r>
      <w:bookmarkEnd w:id="35"/>
      <w:bookmarkEnd w:id="36"/>
    </w:p>
    <w:p w:rsidR="007656A2" w:rsidRDefault="007656A2" w:rsidP="00822301"/>
    <w:p w:rsidR="007656A2" w:rsidRDefault="007656A2" w:rsidP="007656A2">
      <w:pPr>
        <w:spacing w:after="120" w:line="23" w:lineRule="atLeast"/>
        <w:contextualSpacing/>
        <w:rPr>
          <w:rFonts w:ascii="Times New Roman" w:hAnsi="Times New Roman"/>
          <w:b/>
        </w:rPr>
      </w:pPr>
      <w:r>
        <w:rPr>
          <w:rFonts w:ascii="Times New Roman" w:hAnsi="Times New Roman"/>
          <w:b/>
        </w:rPr>
        <w:t>1. Program Information</w:t>
      </w:r>
    </w:p>
    <w:p w:rsidR="007656A2" w:rsidRDefault="007656A2" w:rsidP="007656A2">
      <w:pPr>
        <w:spacing w:after="120" w:line="23" w:lineRule="atLeast"/>
        <w:contextualSpacing/>
        <w:rPr>
          <w:rFonts w:ascii="Times New Roman" w:hAnsi="Times New Roman"/>
          <w:highlight w:val="yellow"/>
        </w:rPr>
      </w:pPr>
    </w:p>
    <w:p w:rsidR="00C0170A" w:rsidRPr="00C0170A" w:rsidRDefault="007656A2" w:rsidP="007656A2">
      <w:pPr>
        <w:spacing w:after="120" w:line="23" w:lineRule="atLeast"/>
        <w:contextualSpacing/>
        <w:rPr>
          <w:rFonts w:ascii="Times New Roman" w:hAnsi="Times New Roman"/>
        </w:rPr>
      </w:pPr>
      <w:r w:rsidRPr="00C0170A">
        <w:rPr>
          <w:rFonts w:ascii="Times New Roman" w:hAnsi="Times New Roman"/>
        </w:rPr>
        <w:t xml:space="preserve">The </w:t>
      </w:r>
      <w:r w:rsidR="00EF5090">
        <w:rPr>
          <w:rFonts w:ascii="Times New Roman" w:hAnsi="Times New Roman"/>
        </w:rPr>
        <w:t>LWCF</w:t>
      </w:r>
      <w:r w:rsidRPr="00C0170A">
        <w:rPr>
          <w:rFonts w:ascii="Times New Roman" w:hAnsi="Times New Roman"/>
        </w:rPr>
        <w:t xml:space="preserve"> State and Local Assistance Program is an on-going program that has been implemented since </w:t>
      </w:r>
      <w:r w:rsidRPr="00931E82">
        <w:rPr>
          <w:rFonts w:ascii="Times New Roman" w:hAnsi="Times New Roman"/>
        </w:rPr>
        <w:t xml:space="preserve">1965.  </w:t>
      </w:r>
      <w:r w:rsidR="00EF5090">
        <w:rPr>
          <w:rFonts w:ascii="Times New Roman" w:hAnsi="Times New Roman"/>
        </w:rPr>
        <w:t xml:space="preserve">In March 2019, the LWCF Act was permanently authorized.  </w:t>
      </w:r>
      <w:r w:rsidRPr="00931E82">
        <w:rPr>
          <w:rFonts w:ascii="Times New Roman" w:hAnsi="Times New Roman"/>
        </w:rPr>
        <w:t>Its exclusive focus on outdoor recr</w:t>
      </w:r>
      <w:r w:rsidRPr="00C0170A">
        <w:rPr>
          <w:rFonts w:ascii="Times New Roman" w:hAnsi="Times New Roman"/>
        </w:rPr>
        <w:t>eation opportunities is generally unique to the National Park Service and the federal government more broadly, although</w:t>
      </w:r>
      <w:r w:rsidR="00C0170A" w:rsidRPr="00C0170A">
        <w:rPr>
          <w:rFonts w:ascii="Times New Roman" w:hAnsi="Times New Roman"/>
        </w:rPr>
        <w:t xml:space="preserve"> some</w:t>
      </w:r>
      <w:r w:rsidRPr="00C0170A">
        <w:rPr>
          <w:rFonts w:ascii="Times New Roman" w:hAnsi="Times New Roman"/>
        </w:rPr>
        <w:t xml:space="preserve"> other sources of funding exist for spec</w:t>
      </w:r>
      <w:r w:rsidR="00C0170A" w:rsidRPr="00C0170A">
        <w:rPr>
          <w:rFonts w:ascii="Times New Roman" w:hAnsi="Times New Roman"/>
        </w:rPr>
        <w:t>ific recreation types such as trails under USDOT’s Recreation Trails Program and fishing access under USFWS’ Wildlife and Sportfish Restoration program.</w:t>
      </w:r>
    </w:p>
    <w:p w:rsidR="00C0170A" w:rsidRPr="00C0170A" w:rsidRDefault="00C0170A" w:rsidP="007656A2">
      <w:pPr>
        <w:spacing w:after="120" w:line="23" w:lineRule="atLeast"/>
        <w:contextualSpacing/>
        <w:rPr>
          <w:rFonts w:ascii="Times New Roman" w:hAnsi="Times New Roman"/>
        </w:rPr>
      </w:pPr>
    </w:p>
    <w:p w:rsidR="007656A2" w:rsidRPr="00C0170A" w:rsidRDefault="00C0170A" w:rsidP="007656A2">
      <w:pPr>
        <w:spacing w:after="120" w:line="23" w:lineRule="atLeast"/>
        <w:contextualSpacing/>
        <w:rPr>
          <w:rFonts w:ascii="Times New Roman" w:eastAsia="Times New Roman" w:hAnsi="Times New Roman"/>
        </w:rPr>
      </w:pPr>
      <w:r w:rsidRPr="00C0170A">
        <w:rPr>
          <w:rFonts w:ascii="Times New Roman" w:hAnsi="Times New Roman"/>
        </w:rPr>
        <w:t xml:space="preserve">More information can be found about the program at http://www.nps.gov/lwcf </w:t>
      </w:r>
      <w:r w:rsidR="007656A2" w:rsidRPr="00C0170A">
        <w:rPr>
          <w:rFonts w:ascii="Times New Roman" w:hAnsi="Times New Roman"/>
        </w:rPr>
        <w:t xml:space="preserve">  </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2. Proprietary and Personally Identifiable Information</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rPr>
      </w:pPr>
      <w:r>
        <w:rPr>
          <w:rFonts w:ascii="Times New Roman" w:hAnsi="Times New Roman"/>
          <w:b/>
        </w:rPr>
        <w:t>a. Notice of Potential Disclosure under Freedom of Information Ac</w:t>
      </w:r>
      <w:r>
        <w:rPr>
          <w:rFonts w:ascii="Times New Roman" w:hAnsi="Times New Roman"/>
        </w:rPr>
        <w:t>t</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 xml:space="preserve">Applicants should be advised that identifying information regarding all applicants, including applicant names and/or points of contact, may be subject to public disclosure under the Freedom of Information Act, whether or not such applicants are selected for negotiation of award.  </w:t>
      </w:r>
      <w:r>
        <w:rPr>
          <w:rFonts w:ascii="Times New Roman" w:hAnsi="Times New Roman"/>
          <w:shd w:val="clear" w:color="auto" w:fill="FFFFFF"/>
        </w:rPr>
        <w:t xml:space="preserve">Applicants must identify any proprietary information within their applications.  </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b/>
        </w:rPr>
      </w:pPr>
      <w:r>
        <w:rPr>
          <w:rFonts w:ascii="Times New Roman" w:hAnsi="Times New Roman"/>
          <w:b/>
        </w:rPr>
        <w:t>b. Personally Identifiable Information</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In responding to this NOFO, applicants must ensure that Protected Personally Identifiable Information (PII) is not included in the following documents:</w:t>
      </w:r>
      <w:r w:rsidR="00C0170A">
        <w:rPr>
          <w:rFonts w:ascii="Times New Roman" w:hAnsi="Times New Roman"/>
        </w:rPr>
        <w:t xml:space="preserve"> Project Narrative</w:t>
      </w:r>
      <w:r>
        <w:rPr>
          <w:rFonts w:ascii="Times New Roman" w:hAnsi="Times New Roman"/>
        </w:rPr>
        <w:t xml:space="preserve">, Budget or Budget Justification. PII is defined by the </w:t>
      </w:r>
      <w:r w:rsidR="00D40D6D">
        <w:rPr>
          <w:rFonts w:ascii="Times New Roman" w:hAnsi="Times New Roman"/>
        </w:rPr>
        <w:t>OMB</w:t>
      </w:r>
      <w:r>
        <w:rPr>
          <w:rFonts w:ascii="Times New Roman" w:hAnsi="Times New Roman"/>
        </w:rPr>
        <w:t xml:space="preserve"> as:</w:t>
      </w:r>
    </w:p>
    <w:p w:rsidR="007656A2" w:rsidRDefault="007656A2" w:rsidP="007656A2">
      <w:pPr>
        <w:spacing w:after="120" w:line="23" w:lineRule="atLeast"/>
        <w:ind w:left="360"/>
        <w:contextualSpacing/>
        <w:rPr>
          <w:rFonts w:ascii="Times New Roman" w:hAnsi="Times New Roman"/>
        </w:rPr>
      </w:pPr>
    </w:p>
    <w:p w:rsidR="007656A2" w:rsidRDefault="007656A2" w:rsidP="00C0170A">
      <w:pPr>
        <w:spacing w:after="120" w:line="23" w:lineRule="atLeast"/>
        <w:ind w:left="360"/>
        <w:contextualSpacing/>
        <w:rPr>
          <w:rFonts w:ascii="Times New Roman" w:hAnsi="Times New Roman"/>
        </w:rPr>
      </w:pPr>
      <w:r>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rsidR="007656A2" w:rsidRDefault="007656A2" w:rsidP="007656A2">
      <w:pPr>
        <w:spacing w:after="120" w:line="23" w:lineRule="atLeast"/>
        <w:ind w:left="360"/>
        <w:contextualSpacing/>
        <w:rPr>
          <w:rFonts w:ascii="Times New Roman" w:hAnsi="Times New Roman"/>
        </w:rPr>
      </w:pPr>
    </w:p>
    <w:p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Public PII: </w:t>
      </w:r>
    </w:p>
    <w:p w:rsidR="007656A2" w:rsidRDefault="007656A2" w:rsidP="00C0170A">
      <w:pPr>
        <w:spacing w:after="120" w:line="23" w:lineRule="atLeast"/>
        <w:ind w:left="360"/>
        <w:contextualSpacing/>
        <w:rPr>
          <w:rFonts w:ascii="Times New Roman" w:hAnsi="Times New Roman"/>
        </w:rPr>
      </w:pPr>
      <w:r>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rsidR="007656A2" w:rsidRDefault="007656A2" w:rsidP="00C0170A">
      <w:pPr>
        <w:spacing w:after="120" w:line="23" w:lineRule="atLeast"/>
        <w:ind w:left="1080" w:hanging="360"/>
        <w:contextualSpacing/>
        <w:rPr>
          <w:rFonts w:ascii="Times New Roman" w:hAnsi="Times New Roman"/>
        </w:rPr>
      </w:pPr>
    </w:p>
    <w:p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Protected PII: </w:t>
      </w:r>
    </w:p>
    <w:p w:rsidR="00822301" w:rsidRDefault="007656A2" w:rsidP="00EF5090">
      <w:pPr>
        <w:spacing w:after="120" w:line="23" w:lineRule="atLeast"/>
        <w:ind w:left="360"/>
        <w:contextualSpacing/>
        <w:rPr>
          <w:rFonts w:ascii="Times New Roman" w:hAnsi="Times New Roman"/>
        </w:rPr>
      </w:pPr>
      <w:r>
        <w:rPr>
          <w:rFonts w:ascii="Times New Roman" w:hAnsi="Times New Roman"/>
        </w:rPr>
        <w:t>PII that requires enhanced protection. This information includes data that if compromised could cause harm to an individual such as identity theft.</w:t>
      </w:r>
    </w:p>
    <w:p w:rsidR="00822301" w:rsidRDefault="00822301"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3. Routine Notices to Applicants</w:t>
      </w:r>
    </w:p>
    <w:p w:rsidR="007656A2" w:rsidRDefault="007656A2" w:rsidP="007656A2">
      <w:pPr>
        <w:spacing w:after="120" w:line="23" w:lineRule="atLeast"/>
        <w:contextualSpacing/>
        <w:rPr>
          <w:rFonts w:ascii="Times New Roman" w:hAnsi="Times New Roman"/>
        </w:rPr>
      </w:pPr>
    </w:p>
    <w:p w:rsidR="007656A2" w:rsidRDefault="007656A2" w:rsidP="007656A2">
      <w:pPr>
        <w:tabs>
          <w:tab w:val="left" w:pos="360"/>
        </w:tabs>
        <w:spacing w:after="120" w:line="23" w:lineRule="atLeast"/>
        <w:ind w:left="360"/>
        <w:contextualSpacing/>
        <w:rPr>
          <w:rFonts w:ascii="Times New Roman" w:hAnsi="Times New Roman"/>
          <w:b/>
        </w:rPr>
      </w:pPr>
      <w:r>
        <w:rPr>
          <w:rFonts w:ascii="Times New Roman" w:hAnsi="Times New Roman"/>
          <w:b/>
        </w:rPr>
        <w:t>a. Modification or Changes to the Notice of Funding Opportunity</w:t>
      </w:r>
    </w:p>
    <w:p w:rsidR="007656A2" w:rsidRDefault="007656A2" w:rsidP="007656A2">
      <w:pPr>
        <w:spacing w:after="120" w:line="23" w:lineRule="atLeast"/>
        <w:ind w:left="360"/>
        <w:contextualSpacing/>
        <w:rPr>
          <w:rFonts w:ascii="Times New Roman" w:hAnsi="Times New Roman"/>
        </w:rPr>
      </w:pPr>
      <w:r>
        <w:rPr>
          <w:rFonts w:ascii="Times New Roman" w:hAnsi="Times New Roman"/>
        </w:rPr>
        <w:lastRenderedPageBreak/>
        <w:t>Notices of any modifications to this NOFO will be posted on Grants.gov. You can receive an email when a modification or an announcement message is posted. When you download the application at Grants.gov; you can also register to receive notifications of changes through Grants.gov.</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b/>
        </w:rPr>
      </w:pPr>
      <w:r>
        <w:rPr>
          <w:rFonts w:ascii="Times New Roman" w:hAnsi="Times New Roman"/>
          <w:b/>
        </w:rPr>
        <w:t>b. Government Right to Reject or Negotiate</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rsidR="007656A2" w:rsidRDefault="007656A2" w:rsidP="007656A2">
      <w:pPr>
        <w:spacing w:after="120" w:line="23" w:lineRule="atLeast"/>
        <w:contextualSpacing/>
        <w:rPr>
          <w:rFonts w:ascii="Times New Roman" w:hAnsi="Times New Roman"/>
        </w:rPr>
      </w:pPr>
    </w:p>
    <w:p w:rsidR="007656A2" w:rsidRDefault="00C0170A" w:rsidP="007656A2">
      <w:pPr>
        <w:spacing w:after="120" w:line="23" w:lineRule="atLeast"/>
        <w:ind w:left="360"/>
        <w:contextualSpacing/>
        <w:rPr>
          <w:rFonts w:ascii="Times New Roman" w:hAnsi="Times New Roman"/>
          <w:b/>
        </w:rPr>
      </w:pPr>
      <w:r>
        <w:rPr>
          <w:rFonts w:ascii="Times New Roman" w:hAnsi="Times New Roman"/>
          <w:b/>
        </w:rPr>
        <w:t>c</w:t>
      </w:r>
      <w:r w:rsidR="007656A2">
        <w:rPr>
          <w:rFonts w:ascii="Times New Roman" w:hAnsi="Times New Roman"/>
          <w:b/>
        </w:rPr>
        <w:t>. Notice of Right to Conduct a Review of Financial Capability</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rsidR="007656A2" w:rsidRPr="0068107E" w:rsidRDefault="007656A2" w:rsidP="00D71B4C">
      <w:pPr>
        <w:spacing w:after="120" w:line="23" w:lineRule="atLeast"/>
        <w:contextualSpacing/>
        <w:rPr>
          <w:rFonts w:ascii="Times New Roman" w:hAnsi="Times New Roman"/>
        </w:rPr>
      </w:pPr>
    </w:p>
    <w:sectPr w:rsidR="007656A2" w:rsidRPr="0068107E" w:rsidSect="0068107E">
      <w:footerReference w:type="default" r:id="rId2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D10" w:rsidRDefault="00741D10" w:rsidP="007E2F13">
      <w:r>
        <w:separator/>
      </w:r>
    </w:p>
  </w:endnote>
  <w:endnote w:type="continuationSeparator" w:id="0">
    <w:p w:rsidR="00741D10" w:rsidRDefault="00741D10"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27592"/>
      <w:docPartObj>
        <w:docPartGallery w:val="Page Numbers (Bottom of Page)"/>
        <w:docPartUnique/>
      </w:docPartObj>
    </w:sdtPr>
    <w:sdtEndPr>
      <w:rPr>
        <w:noProof/>
      </w:rPr>
    </w:sdtEndPr>
    <w:sdtContent>
      <w:p w:rsidR="00741D10" w:rsidRDefault="00741D10">
        <w:pPr>
          <w:pStyle w:val="Footer"/>
          <w:jc w:val="right"/>
        </w:pPr>
        <w:r>
          <w:fldChar w:fldCharType="begin"/>
        </w:r>
        <w:r>
          <w:instrText xml:space="preserve"> PAGE   \* MERGEFORMAT </w:instrText>
        </w:r>
        <w:r>
          <w:fldChar w:fldCharType="separate"/>
        </w:r>
        <w:r w:rsidR="00403450">
          <w:rPr>
            <w:noProof/>
          </w:rPr>
          <w:t>21</w:t>
        </w:r>
        <w:r>
          <w:rPr>
            <w:noProof/>
          </w:rPr>
          <w:fldChar w:fldCharType="end"/>
        </w:r>
      </w:p>
    </w:sdtContent>
  </w:sdt>
  <w:p w:rsidR="00741D10" w:rsidRDefault="00741D10"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D10" w:rsidRDefault="00741D10" w:rsidP="007E2F13">
      <w:r>
        <w:separator/>
      </w:r>
    </w:p>
  </w:footnote>
  <w:footnote w:type="continuationSeparator" w:id="0">
    <w:p w:rsidR="00741D10" w:rsidRDefault="00741D10"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938C6"/>
    <w:multiLevelType w:val="hybridMultilevel"/>
    <w:tmpl w:val="69426714"/>
    <w:lvl w:ilvl="0" w:tplc="754EC702">
      <w:start w:val="1"/>
      <w:numFmt w:val="lowerLetter"/>
      <w:lvlText w:val="(%1)"/>
      <w:lvlJc w:val="left"/>
      <w:pPr>
        <w:ind w:left="720" w:hanging="360"/>
      </w:pPr>
      <w:rPr>
        <w:rFonts w:hint="default"/>
        <w:spacing w:val="-1"/>
        <w:w w:val="108"/>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F791B77"/>
    <w:multiLevelType w:val="hybridMultilevel"/>
    <w:tmpl w:val="E7F645EA"/>
    <w:lvl w:ilvl="0" w:tplc="754EC702">
      <w:start w:val="1"/>
      <w:numFmt w:val="lowerLetter"/>
      <w:lvlText w:val="(%1)"/>
      <w:lvlJc w:val="left"/>
      <w:pPr>
        <w:ind w:left="1723" w:hanging="339"/>
      </w:pPr>
      <w:rPr>
        <w:rFonts w:hint="default"/>
        <w:spacing w:val="-1"/>
        <w:w w:val="108"/>
        <w:sz w:val="22"/>
        <w:szCs w:val="22"/>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3" w15:restartNumberingAfterBreak="0">
    <w:nsid w:val="27175957"/>
    <w:multiLevelType w:val="hybridMultilevel"/>
    <w:tmpl w:val="43988946"/>
    <w:lvl w:ilvl="0" w:tplc="754EC702">
      <w:start w:val="1"/>
      <w:numFmt w:val="lowerLetter"/>
      <w:lvlText w:val="(%1)"/>
      <w:lvlJc w:val="left"/>
      <w:pPr>
        <w:ind w:left="720" w:hanging="360"/>
      </w:pPr>
      <w:rPr>
        <w:rFonts w:hint="default"/>
        <w:spacing w:val="-1"/>
        <w:w w:val="108"/>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28489B"/>
    <w:multiLevelType w:val="hybridMultilevel"/>
    <w:tmpl w:val="E39A3A5C"/>
    <w:lvl w:ilvl="0" w:tplc="1CA42724">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0862188"/>
    <w:multiLevelType w:val="hybridMultilevel"/>
    <w:tmpl w:val="934EAD10"/>
    <w:lvl w:ilvl="0" w:tplc="0C4CFD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4D7279"/>
    <w:multiLevelType w:val="hybridMultilevel"/>
    <w:tmpl w:val="95764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9" w15:restartNumberingAfterBreak="0">
    <w:nsid w:val="6BB67CB4"/>
    <w:multiLevelType w:val="hybridMultilevel"/>
    <w:tmpl w:val="7A70A31E"/>
    <w:lvl w:ilvl="0" w:tplc="1CA42724">
      <w:numFmt w:val="bullet"/>
      <w:lvlText w:val="•"/>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519230B"/>
    <w:multiLevelType w:val="hybridMultilevel"/>
    <w:tmpl w:val="17209BF6"/>
    <w:lvl w:ilvl="0" w:tplc="754EC702">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11"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4"/>
  </w:num>
  <w:num w:numId="2">
    <w:abstractNumId w:val="1"/>
  </w:num>
  <w:num w:numId="3">
    <w:abstractNumId w:val="5"/>
  </w:num>
  <w:num w:numId="4">
    <w:abstractNumId w:val="7"/>
  </w:num>
  <w:num w:numId="5">
    <w:abstractNumId w:val="9"/>
  </w:num>
  <w:num w:numId="6">
    <w:abstractNumId w:val="5"/>
  </w:num>
  <w:num w:numId="7">
    <w:abstractNumId w:val="6"/>
  </w:num>
  <w:num w:numId="8">
    <w:abstractNumId w:val="11"/>
  </w:num>
  <w:num w:numId="9">
    <w:abstractNumId w:val="10"/>
  </w:num>
  <w:num w:numId="10">
    <w:abstractNumId w:val="2"/>
  </w:num>
  <w:num w:numId="11">
    <w:abstractNumId w:val="8"/>
  </w:num>
  <w:num w:numId="12">
    <w:abstractNumId w:val="0"/>
  </w:num>
  <w:num w:numId="1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AB0"/>
    <w:rsid w:val="000001E2"/>
    <w:rsid w:val="000103CA"/>
    <w:rsid w:val="000223AB"/>
    <w:rsid w:val="0003088C"/>
    <w:rsid w:val="00031FF4"/>
    <w:rsid w:val="000325DB"/>
    <w:rsid w:val="000349CF"/>
    <w:rsid w:val="0003537F"/>
    <w:rsid w:val="000364DF"/>
    <w:rsid w:val="0004001B"/>
    <w:rsid w:val="00045241"/>
    <w:rsid w:val="00047C01"/>
    <w:rsid w:val="0005032C"/>
    <w:rsid w:val="0005105A"/>
    <w:rsid w:val="00065E16"/>
    <w:rsid w:val="00070A71"/>
    <w:rsid w:val="000740AB"/>
    <w:rsid w:val="00086E75"/>
    <w:rsid w:val="00091FCA"/>
    <w:rsid w:val="000A09EB"/>
    <w:rsid w:val="000A0C16"/>
    <w:rsid w:val="000B0FAB"/>
    <w:rsid w:val="000B3828"/>
    <w:rsid w:val="000B794E"/>
    <w:rsid w:val="000C2372"/>
    <w:rsid w:val="000C342A"/>
    <w:rsid w:val="000C3AB3"/>
    <w:rsid w:val="000D4B3B"/>
    <w:rsid w:val="000F5491"/>
    <w:rsid w:val="001103BD"/>
    <w:rsid w:val="00110ACC"/>
    <w:rsid w:val="00114B51"/>
    <w:rsid w:val="0011531E"/>
    <w:rsid w:val="0013377B"/>
    <w:rsid w:val="00141756"/>
    <w:rsid w:val="00146FF4"/>
    <w:rsid w:val="0015030D"/>
    <w:rsid w:val="00151929"/>
    <w:rsid w:val="00165762"/>
    <w:rsid w:val="00173A7D"/>
    <w:rsid w:val="00176A7A"/>
    <w:rsid w:val="00182419"/>
    <w:rsid w:val="00185C69"/>
    <w:rsid w:val="00187BC3"/>
    <w:rsid w:val="00192BB1"/>
    <w:rsid w:val="001A17C0"/>
    <w:rsid w:val="001A2F28"/>
    <w:rsid w:val="001A348A"/>
    <w:rsid w:val="001A582B"/>
    <w:rsid w:val="001C0C54"/>
    <w:rsid w:val="001C62C5"/>
    <w:rsid w:val="001D1F7B"/>
    <w:rsid w:val="001D2022"/>
    <w:rsid w:val="001D2EB5"/>
    <w:rsid w:val="001D6B80"/>
    <w:rsid w:val="001D7735"/>
    <w:rsid w:val="001F36E8"/>
    <w:rsid w:val="001F55B2"/>
    <w:rsid w:val="001F6C60"/>
    <w:rsid w:val="00202743"/>
    <w:rsid w:val="0021132F"/>
    <w:rsid w:val="00211ABF"/>
    <w:rsid w:val="0022373D"/>
    <w:rsid w:val="00230624"/>
    <w:rsid w:val="002337C1"/>
    <w:rsid w:val="00243C98"/>
    <w:rsid w:val="002463F9"/>
    <w:rsid w:val="00246C9B"/>
    <w:rsid w:val="00246D5F"/>
    <w:rsid w:val="00252689"/>
    <w:rsid w:val="0025480E"/>
    <w:rsid w:val="00275B62"/>
    <w:rsid w:val="00277167"/>
    <w:rsid w:val="00281B4A"/>
    <w:rsid w:val="00290D5E"/>
    <w:rsid w:val="002922DD"/>
    <w:rsid w:val="00294218"/>
    <w:rsid w:val="002968AA"/>
    <w:rsid w:val="002A43D7"/>
    <w:rsid w:val="002A47EB"/>
    <w:rsid w:val="002A51AA"/>
    <w:rsid w:val="002A5C2E"/>
    <w:rsid w:val="002A7A88"/>
    <w:rsid w:val="002B3CD9"/>
    <w:rsid w:val="002C5CA4"/>
    <w:rsid w:val="002D0CE0"/>
    <w:rsid w:val="002D7C04"/>
    <w:rsid w:val="002E60C0"/>
    <w:rsid w:val="003012DD"/>
    <w:rsid w:val="00304CBC"/>
    <w:rsid w:val="0030714D"/>
    <w:rsid w:val="00307866"/>
    <w:rsid w:val="003152AD"/>
    <w:rsid w:val="00322F9F"/>
    <w:rsid w:val="00327480"/>
    <w:rsid w:val="0033396B"/>
    <w:rsid w:val="003354D3"/>
    <w:rsid w:val="0034153E"/>
    <w:rsid w:val="00352A12"/>
    <w:rsid w:val="003562B4"/>
    <w:rsid w:val="00365BD1"/>
    <w:rsid w:val="003759E0"/>
    <w:rsid w:val="003765F8"/>
    <w:rsid w:val="00387A65"/>
    <w:rsid w:val="00394607"/>
    <w:rsid w:val="003A26BC"/>
    <w:rsid w:val="003A4F6B"/>
    <w:rsid w:val="003A7CF6"/>
    <w:rsid w:val="003B64BA"/>
    <w:rsid w:val="003B6A4F"/>
    <w:rsid w:val="003C3B99"/>
    <w:rsid w:val="003C47DD"/>
    <w:rsid w:val="003C71F8"/>
    <w:rsid w:val="003D06D6"/>
    <w:rsid w:val="003D2AD5"/>
    <w:rsid w:val="003D627A"/>
    <w:rsid w:val="003D7191"/>
    <w:rsid w:val="003E54D3"/>
    <w:rsid w:val="003F1968"/>
    <w:rsid w:val="003F3B86"/>
    <w:rsid w:val="003F4C23"/>
    <w:rsid w:val="00403450"/>
    <w:rsid w:val="00412595"/>
    <w:rsid w:val="00412BD6"/>
    <w:rsid w:val="00412C36"/>
    <w:rsid w:val="00415FB0"/>
    <w:rsid w:val="00424A95"/>
    <w:rsid w:val="004338CB"/>
    <w:rsid w:val="0044212C"/>
    <w:rsid w:val="00444E26"/>
    <w:rsid w:val="00454356"/>
    <w:rsid w:val="00461333"/>
    <w:rsid w:val="004613C0"/>
    <w:rsid w:val="00475524"/>
    <w:rsid w:val="00475568"/>
    <w:rsid w:val="004773EA"/>
    <w:rsid w:val="004806DF"/>
    <w:rsid w:val="00482E14"/>
    <w:rsid w:val="00496E77"/>
    <w:rsid w:val="004A0E73"/>
    <w:rsid w:val="004A2A33"/>
    <w:rsid w:val="004A3671"/>
    <w:rsid w:val="004A4909"/>
    <w:rsid w:val="004A6CB8"/>
    <w:rsid w:val="004B34D3"/>
    <w:rsid w:val="004C221C"/>
    <w:rsid w:val="004C6305"/>
    <w:rsid w:val="004D134F"/>
    <w:rsid w:val="004D5B5E"/>
    <w:rsid w:val="004E5C4B"/>
    <w:rsid w:val="004F4991"/>
    <w:rsid w:val="0050268A"/>
    <w:rsid w:val="00507887"/>
    <w:rsid w:val="005120AD"/>
    <w:rsid w:val="005153BA"/>
    <w:rsid w:val="00515AF9"/>
    <w:rsid w:val="00525C08"/>
    <w:rsid w:val="00534F37"/>
    <w:rsid w:val="00535161"/>
    <w:rsid w:val="0053539C"/>
    <w:rsid w:val="00543793"/>
    <w:rsid w:val="00550E79"/>
    <w:rsid w:val="00553248"/>
    <w:rsid w:val="00553B27"/>
    <w:rsid w:val="00554CCD"/>
    <w:rsid w:val="00556AC8"/>
    <w:rsid w:val="00565963"/>
    <w:rsid w:val="00565CA6"/>
    <w:rsid w:val="0056604C"/>
    <w:rsid w:val="005675F3"/>
    <w:rsid w:val="00570D61"/>
    <w:rsid w:val="00573BFF"/>
    <w:rsid w:val="005753A7"/>
    <w:rsid w:val="00590BE1"/>
    <w:rsid w:val="00595708"/>
    <w:rsid w:val="005A5E32"/>
    <w:rsid w:val="005A6694"/>
    <w:rsid w:val="005B0DAE"/>
    <w:rsid w:val="005B2143"/>
    <w:rsid w:val="005B6C12"/>
    <w:rsid w:val="005B6DD1"/>
    <w:rsid w:val="005B6FA4"/>
    <w:rsid w:val="005C0E6A"/>
    <w:rsid w:val="005D7AB0"/>
    <w:rsid w:val="005E1977"/>
    <w:rsid w:val="0060029E"/>
    <w:rsid w:val="006007D1"/>
    <w:rsid w:val="00601DC6"/>
    <w:rsid w:val="0060262D"/>
    <w:rsid w:val="006033D7"/>
    <w:rsid w:val="006034CE"/>
    <w:rsid w:val="006076D2"/>
    <w:rsid w:val="006173EB"/>
    <w:rsid w:val="00620979"/>
    <w:rsid w:val="006235AD"/>
    <w:rsid w:val="00634522"/>
    <w:rsid w:val="00650D8C"/>
    <w:rsid w:val="0065220E"/>
    <w:rsid w:val="00661CBA"/>
    <w:rsid w:val="006651DB"/>
    <w:rsid w:val="006679DC"/>
    <w:rsid w:val="00670C37"/>
    <w:rsid w:val="00673C7D"/>
    <w:rsid w:val="00674225"/>
    <w:rsid w:val="0068107E"/>
    <w:rsid w:val="00690DF8"/>
    <w:rsid w:val="00691637"/>
    <w:rsid w:val="00693878"/>
    <w:rsid w:val="006A2EAE"/>
    <w:rsid w:val="006A3A2B"/>
    <w:rsid w:val="006A4ACA"/>
    <w:rsid w:val="006B191E"/>
    <w:rsid w:val="006B29B7"/>
    <w:rsid w:val="006B6170"/>
    <w:rsid w:val="006C5093"/>
    <w:rsid w:val="006C5FDB"/>
    <w:rsid w:val="006D043D"/>
    <w:rsid w:val="006F03F8"/>
    <w:rsid w:val="00710431"/>
    <w:rsid w:val="007131D7"/>
    <w:rsid w:val="007147A5"/>
    <w:rsid w:val="00717090"/>
    <w:rsid w:val="00722F90"/>
    <w:rsid w:val="00723F6E"/>
    <w:rsid w:val="007329AB"/>
    <w:rsid w:val="00741D10"/>
    <w:rsid w:val="0074603D"/>
    <w:rsid w:val="007467A3"/>
    <w:rsid w:val="0075225D"/>
    <w:rsid w:val="007656A2"/>
    <w:rsid w:val="00765FEA"/>
    <w:rsid w:val="00770037"/>
    <w:rsid w:val="00786022"/>
    <w:rsid w:val="00796498"/>
    <w:rsid w:val="00797C0D"/>
    <w:rsid w:val="007A3D62"/>
    <w:rsid w:val="007A4A66"/>
    <w:rsid w:val="007B1481"/>
    <w:rsid w:val="007B1AA3"/>
    <w:rsid w:val="007B5DD4"/>
    <w:rsid w:val="007B6689"/>
    <w:rsid w:val="007B6F32"/>
    <w:rsid w:val="007C7D3C"/>
    <w:rsid w:val="007D086D"/>
    <w:rsid w:val="007E2F13"/>
    <w:rsid w:val="007E5AE9"/>
    <w:rsid w:val="007F50F3"/>
    <w:rsid w:val="0080157A"/>
    <w:rsid w:val="00807561"/>
    <w:rsid w:val="00811619"/>
    <w:rsid w:val="0081266F"/>
    <w:rsid w:val="00822301"/>
    <w:rsid w:val="008248EE"/>
    <w:rsid w:val="00827805"/>
    <w:rsid w:val="00833F4C"/>
    <w:rsid w:val="00841E8A"/>
    <w:rsid w:val="00842FB4"/>
    <w:rsid w:val="00851DAA"/>
    <w:rsid w:val="00852330"/>
    <w:rsid w:val="00852F49"/>
    <w:rsid w:val="00856ECF"/>
    <w:rsid w:val="008734EF"/>
    <w:rsid w:val="008747E2"/>
    <w:rsid w:val="008823FF"/>
    <w:rsid w:val="008851CB"/>
    <w:rsid w:val="008870F6"/>
    <w:rsid w:val="00892A71"/>
    <w:rsid w:val="00894E88"/>
    <w:rsid w:val="008951B0"/>
    <w:rsid w:val="00896D7A"/>
    <w:rsid w:val="008A0486"/>
    <w:rsid w:val="008A0CBE"/>
    <w:rsid w:val="008A4D73"/>
    <w:rsid w:val="008A63C3"/>
    <w:rsid w:val="008B06CE"/>
    <w:rsid w:val="008B0A6F"/>
    <w:rsid w:val="008B1A8A"/>
    <w:rsid w:val="008B7FBC"/>
    <w:rsid w:val="008C442F"/>
    <w:rsid w:val="008C621C"/>
    <w:rsid w:val="008D6248"/>
    <w:rsid w:val="008E336F"/>
    <w:rsid w:val="008F758B"/>
    <w:rsid w:val="009033A6"/>
    <w:rsid w:val="00906110"/>
    <w:rsid w:val="00910345"/>
    <w:rsid w:val="00912226"/>
    <w:rsid w:val="00912BB8"/>
    <w:rsid w:val="00915900"/>
    <w:rsid w:val="00924BA0"/>
    <w:rsid w:val="00931E82"/>
    <w:rsid w:val="00935693"/>
    <w:rsid w:val="00940439"/>
    <w:rsid w:val="00944342"/>
    <w:rsid w:val="00955B5D"/>
    <w:rsid w:val="00956C5F"/>
    <w:rsid w:val="009607F6"/>
    <w:rsid w:val="00963B34"/>
    <w:rsid w:val="00971172"/>
    <w:rsid w:val="009720AA"/>
    <w:rsid w:val="00972DDC"/>
    <w:rsid w:val="009744C4"/>
    <w:rsid w:val="00981383"/>
    <w:rsid w:val="00982414"/>
    <w:rsid w:val="00984546"/>
    <w:rsid w:val="009865B5"/>
    <w:rsid w:val="00986678"/>
    <w:rsid w:val="00996024"/>
    <w:rsid w:val="009968B0"/>
    <w:rsid w:val="009B2134"/>
    <w:rsid w:val="009B3C6E"/>
    <w:rsid w:val="009B79A5"/>
    <w:rsid w:val="009C4F61"/>
    <w:rsid w:val="009D6EC2"/>
    <w:rsid w:val="009E16B6"/>
    <w:rsid w:val="009F6787"/>
    <w:rsid w:val="00A03142"/>
    <w:rsid w:val="00A1257C"/>
    <w:rsid w:val="00A13169"/>
    <w:rsid w:val="00A15D98"/>
    <w:rsid w:val="00A17144"/>
    <w:rsid w:val="00A2017F"/>
    <w:rsid w:val="00A238FF"/>
    <w:rsid w:val="00A278D0"/>
    <w:rsid w:val="00A27EFE"/>
    <w:rsid w:val="00A3640E"/>
    <w:rsid w:val="00A4765B"/>
    <w:rsid w:val="00A47709"/>
    <w:rsid w:val="00A5506F"/>
    <w:rsid w:val="00A6326B"/>
    <w:rsid w:val="00A779C7"/>
    <w:rsid w:val="00A82BF5"/>
    <w:rsid w:val="00A84F47"/>
    <w:rsid w:val="00AA316C"/>
    <w:rsid w:val="00AA72B2"/>
    <w:rsid w:val="00AB7628"/>
    <w:rsid w:val="00AC45F4"/>
    <w:rsid w:val="00AE0D33"/>
    <w:rsid w:val="00AE7E19"/>
    <w:rsid w:val="00AF1E9A"/>
    <w:rsid w:val="00AF22D6"/>
    <w:rsid w:val="00B04E95"/>
    <w:rsid w:val="00B20FAA"/>
    <w:rsid w:val="00B22DDA"/>
    <w:rsid w:val="00B24F95"/>
    <w:rsid w:val="00B329C3"/>
    <w:rsid w:val="00B37C4E"/>
    <w:rsid w:val="00B42868"/>
    <w:rsid w:val="00B43563"/>
    <w:rsid w:val="00B43885"/>
    <w:rsid w:val="00B47FE6"/>
    <w:rsid w:val="00B53062"/>
    <w:rsid w:val="00B57CDC"/>
    <w:rsid w:val="00B64EBA"/>
    <w:rsid w:val="00B66EC8"/>
    <w:rsid w:val="00B73C4E"/>
    <w:rsid w:val="00B81E5B"/>
    <w:rsid w:val="00B83FD6"/>
    <w:rsid w:val="00B862E5"/>
    <w:rsid w:val="00B863E6"/>
    <w:rsid w:val="00B95227"/>
    <w:rsid w:val="00BA0AB7"/>
    <w:rsid w:val="00BA5294"/>
    <w:rsid w:val="00BB11CF"/>
    <w:rsid w:val="00BC0B45"/>
    <w:rsid w:val="00BF22C7"/>
    <w:rsid w:val="00BF677F"/>
    <w:rsid w:val="00C0170A"/>
    <w:rsid w:val="00C105CD"/>
    <w:rsid w:val="00C207A0"/>
    <w:rsid w:val="00C24759"/>
    <w:rsid w:val="00C346B0"/>
    <w:rsid w:val="00C3566B"/>
    <w:rsid w:val="00C40E6A"/>
    <w:rsid w:val="00C6519D"/>
    <w:rsid w:val="00C65DD5"/>
    <w:rsid w:val="00C667C6"/>
    <w:rsid w:val="00C722EA"/>
    <w:rsid w:val="00C731D3"/>
    <w:rsid w:val="00C80185"/>
    <w:rsid w:val="00C85DAE"/>
    <w:rsid w:val="00C85F37"/>
    <w:rsid w:val="00C9767D"/>
    <w:rsid w:val="00CA358D"/>
    <w:rsid w:val="00CA4673"/>
    <w:rsid w:val="00CA5493"/>
    <w:rsid w:val="00CB5E44"/>
    <w:rsid w:val="00CC1763"/>
    <w:rsid w:val="00CC53EB"/>
    <w:rsid w:val="00CC56B3"/>
    <w:rsid w:val="00CC6F80"/>
    <w:rsid w:val="00CC7EA3"/>
    <w:rsid w:val="00CD0062"/>
    <w:rsid w:val="00CD1F54"/>
    <w:rsid w:val="00CD7D7B"/>
    <w:rsid w:val="00CF1949"/>
    <w:rsid w:val="00D00016"/>
    <w:rsid w:val="00D00F6C"/>
    <w:rsid w:val="00D037EC"/>
    <w:rsid w:val="00D0407D"/>
    <w:rsid w:val="00D05B34"/>
    <w:rsid w:val="00D16523"/>
    <w:rsid w:val="00D25899"/>
    <w:rsid w:val="00D2738D"/>
    <w:rsid w:val="00D27408"/>
    <w:rsid w:val="00D30C88"/>
    <w:rsid w:val="00D3139E"/>
    <w:rsid w:val="00D31BD5"/>
    <w:rsid w:val="00D34D81"/>
    <w:rsid w:val="00D36722"/>
    <w:rsid w:val="00D40D6D"/>
    <w:rsid w:val="00D52449"/>
    <w:rsid w:val="00D630A2"/>
    <w:rsid w:val="00D64AD8"/>
    <w:rsid w:val="00D71749"/>
    <w:rsid w:val="00D71B4C"/>
    <w:rsid w:val="00D761F1"/>
    <w:rsid w:val="00D7628B"/>
    <w:rsid w:val="00D84CF0"/>
    <w:rsid w:val="00D93953"/>
    <w:rsid w:val="00D93B7C"/>
    <w:rsid w:val="00DA64B4"/>
    <w:rsid w:val="00DB43F5"/>
    <w:rsid w:val="00DB5D23"/>
    <w:rsid w:val="00DC39BB"/>
    <w:rsid w:val="00DC65ED"/>
    <w:rsid w:val="00DD110F"/>
    <w:rsid w:val="00DE457E"/>
    <w:rsid w:val="00DE4C8F"/>
    <w:rsid w:val="00DE6804"/>
    <w:rsid w:val="00DE7D06"/>
    <w:rsid w:val="00DF066F"/>
    <w:rsid w:val="00DF3863"/>
    <w:rsid w:val="00E11A80"/>
    <w:rsid w:val="00E1668D"/>
    <w:rsid w:val="00E17902"/>
    <w:rsid w:val="00E17B92"/>
    <w:rsid w:val="00E22C5D"/>
    <w:rsid w:val="00E22EA5"/>
    <w:rsid w:val="00E4432F"/>
    <w:rsid w:val="00E44973"/>
    <w:rsid w:val="00E52BCC"/>
    <w:rsid w:val="00E55988"/>
    <w:rsid w:val="00E55D44"/>
    <w:rsid w:val="00E5616C"/>
    <w:rsid w:val="00E6160F"/>
    <w:rsid w:val="00E636EA"/>
    <w:rsid w:val="00E642AE"/>
    <w:rsid w:val="00E652F0"/>
    <w:rsid w:val="00E656D7"/>
    <w:rsid w:val="00E82D40"/>
    <w:rsid w:val="00E83819"/>
    <w:rsid w:val="00E877F3"/>
    <w:rsid w:val="00E908C6"/>
    <w:rsid w:val="00E95B0C"/>
    <w:rsid w:val="00EA7330"/>
    <w:rsid w:val="00EB2F1D"/>
    <w:rsid w:val="00EB4A95"/>
    <w:rsid w:val="00EC0ABA"/>
    <w:rsid w:val="00EC2E7A"/>
    <w:rsid w:val="00ED130D"/>
    <w:rsid w:val="00EF5090"/>
    <w:rsid w:val="00F000F4"/>
    <w:rsid w:val="00F006EF"/>
    <w:rsid w:val="00F020C8"/>
    <w:rsid w:val="00F0752B"/>
    <w:rsid w:val="00F12FF9"/>
    <w:rsid w:val="00F1726E"/>
    <w:rsid w:val="00F3580A"/>
    <w:rsid w:val="00F41C0B"/>
    <w:rsid w:val="00F441E2"/>
    <w:rsid w:val="00F50854"/>
    <w:rsid w:val="00F53192"/>
    <w:rsid w:val="00F5421D"/>
    <w:rsid w:val="00F542C6"/>
    <w:rsid w:val="00F570D9"/>
    <w:rsid w:val="00F61F9E"/>
    <w:rsid w:val="00F74686"/>
    <w:rsid w:val="00F74800"/>
    <w:rsid w:val="00F75D82"/>
    <w:rsid w:val="00F95B7E"/>
    <w:rsid w:val="00FA4180"/>
    <w:rsid w:val="00FB3156"/>
    <w:rsid w:val="00FC570F"/>
    <w:rsid w:val="00FD375E"/>
    <w:rsid w:val="00FE2EFB"/>
    <w:rsid w:val="00FE3DD2"/>
    <w:rsid w:val="00FE3FA7"/>
    <w:rsid w:val="00FF2CD1"/>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F57FA"/>
  <w15:docId w15:val="{1CEA046B-1E45-4DFA-8613-50EB9C24C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718621680">
      <w:bodyDiv w:val="1"/>
      <w:marLeft w:val="0"/>
      <w:marRight w:val="0"/>
      <w:marTop w:val="0"/>
      <w:marBottom w:val="0"/>
      <w:divBdr>
        <w:top w:val="none" w:sz="0" w:space="0" w:color="auto"/>
        <w:left w:val="none" w:sz="0" w:space="0" w:color="auto"/>
        <w:bottom w:val="none" w:sz="0" w:space="0" w:color="auto"/>
        <w:right w:val="none" w:sz="0" w:space="0" w:color="auto"/>
      </w:divBdr>
    </w:div>
    <w:div w:id="1804468390">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 w:id="2146195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grants.gov/web/grants/applicants/organization-registration.html" TargetMode="External"/><Relationship Id="rId18" Type="http://schemas.openxmlformats.org/officeDocument/2006/relationships/hyperlink" Target="http://www.ecfr.gov/cgi-bin/text-idx?SID=63fa3a961cf535c2c8382c1da1d0f279&amp;node=pt2.1.200&amp;rgn=div5" TargetMode="External"/><Relationship Id="rId3" Type="http://schemas.openxmlformats.org/officeDocument/2006/relationships/styles" Target="styles.xml"/><Relationship Id="rId21" Type="http://schemas.openxmlformats.org/officeDocument/2006/relationships/hyperlink" Target="http://www.ecfr.gov/cgi-bin/text-idx?SID=9c3f1f088a2ef78a524a9c28e4cd43b0&amp;mc=true&amp;node=ap2.1.200_1521.xii&amp;rgn=div9"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ecfr.gov/cgi-bin/text-idx?tpl=/ecfrbrowse/Title02/2cfr200_main_02.tpl" TargetMode="External"/><Relationship Id="rId2" Type="http://schemas.openxmlformats.org/officeDocument/2006/relationships/numbering" Target="numbering.xml"/><Relationship Id="rId16" Type="http://schemas.openxmlformats.org/officeDocument/2006/relationships/hyperlink" Target="http://www.whitehouse.gov/omb/grants_spoc/" TargetMode="External"/><Relationship Id="rId20" Type="http://schemas.openxmlformats.org/officeDocument/2006/relationships/hyperlink" Target="http://www.whitehouse.gov/omb/grants/standard_forms/ff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rants.gov/web/grants/applicants/workspace-overview.html" TargetMode="External"/><Relationship Id="rId23" Type="http://schemas.openxmlformats.org/officeDocument/2006/relationships/fontTable" Target="fontTable.xml"/><Relationship Id="rId10" Type="http://schemas.openxmlformats.org/officeDocument/2006/relationships/hyperlink" Target="https://www.nps.gov/subjects/lwcf/statefundingstatus.htm" TargetMode="External"/><Relationship Id="rId19" Type="http://schemas.openxmlformats.org/officeDocument/2006/relationships/hyperlink" Target="http://www.sam.gov/portal/public/SAM" TargetMode="External"/><Relationship Id="rId4" Type="http://schemas.openxmlformats.org/officeDocument/2006/relationships/settings" Target="settings.xml"/><Relationship Id="rId9" Type="http://schemas.openxmlformats.org/officeDocument/2006/relationships/hyperlink" Target="http://uscode.house.gov/view.xhtml?path=/prelim@title54/subtitle2/chapter2003&amp;edition=prelim" TargetMode="External"/><Relationship Id="rId14" Type="http://schemas.openxmlformats.org/officeDocument/2006/relationships/hyperlink" Target="https://www.whitehouse.gov/wp-content/uploads/2019/02/SPOC-February-2019.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30355-74A5-4FA6-B252-9E7DA231D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23</Pages>
  <Words>8606</Words>
  <Characters>49059</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57550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Morgan, Elisabeth</cp:lastModifiedBy>
  <cp:revision>5</cp:revision>
  <cp:lastPrinted>2016-06-30T21:55:00Z</cp:lastPrinted>
  <dcterms:created xsi:type="dcterms:W3CDTF">2019-10-30T20:49:00Z</dcterms:created>
  <dcterms:modified xsi:type="dcterms:W3CDTF">2019-12-05T21:42:00Z</dcterms:modified>
</cp:coreProperties>
</file>