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4E998" w14:textId="77777777" w:rsidR="00801301" w:rsidRPr="00801301" w:rsidRDefault="00801301" w:rsidP="00801301">
      <w:pPr>
        <w:autoSpaceDE w:val="0"/>
        <w:autoSpaceDN w:val="0"/>
        <w:adjustRightInd w:val="0"/>
        <w:jc w:val="center"/>
        <w:rPr>
          <w:rFonts w:cs="Calibri"/>
          <w:b/>
          <w:bCs/>
          <w:color w:val="000000"/>
          <w:sz w:val="24"/>
          <w:szCs w:val="24"/>
        </w:rPr>
      </w:pPr>
      <w:r w:rsidRPr="00801301">
        <w:rPr>
          <w:rFonts w:cs="Calibri"/>
          <w:b/>
          <w:bCs/>
          <w:color w:val="000000"/>
          <w:sz w:val="24"/>
          <w:szCs w:val="24"/>
        </w:rPr>
        <w:t>Frequently Asked Questions (FAQs)</w:t>
      </w:r>
    </w:p>
    <w:p w14:paraId="6F9250FF" w14:textId="77777777" w:rsidR="00801301" w:rsidRPr="00801301" w:rsidRDefault="00801301" w:rsidP="00801301">
      <w:pPr>
        <w:autoSpaceDE w:val="0"/>
        <w:autoSpaceDN w:val="0"/>
        <w:adjustRightInd w:val="0"/>
        <w:jc w:val="center"/>
        <w:rPr>
          <w:rFonts w:cs="Calibri"/>
          <w:b/>
          <w:bCs/>
          <w:color w:val="000000"/>
          <w:sz w:val="24"/>
          <w:szCs w:val="24"/>
        </w:rPr>
      </w:pPr>
      <w:r w:rsidRPr="00801301">
        <w:rPr>
          <w:rFonts w:cs="Calibri"/>
          <w:b/>
          <w:bCs/>
          <w:color w:val="000000"/>
          <w:sz w:val="24"/>
          <w:szCs w:val="24"/>
        </w:rPr>
        <w:t>State Primary Care Office Pre-Application Technical Assistance Webinar</w:t>
      </w:r>
    </w:p>
    <w:p w14:paraId="5B3A2C3D" w14:textId="77777777" w:rsidR="00801301" w:rsidRPr="00801301" w:rsidRDefault="00801301" w:rsidP="00801301">
      <w:pPr>
        <w:autoSpaceDE w:val="0"/>
        <w:autoSpaceDN w:val="0"/>
        <w:adjustRightInd w:val="0"/>
        <w:jc w:val="center"/>
        <w:rPr>
          <w:rFonts w:cs="Calibri"/>
          <w:b/>
          <w:bCs/>
          <w:color w:val="000000"/>
          <w:sz w:val="24"/>
          <w:szCs w:val="24"/>
        </w:rPr>
      </w:pPr>
      <w:r w:rsidRPr="00801301">
        <w:rPr>
          <w:rFonts w:cs="Calibri"/>
          <w:b/>
          <w:bCs/>
          <w:color w:val="000000"/>
          <w:sz w:val="24"/>
          <w:szCs w:val="24"/>
        </w:rPr>
        <w:t>Thursday, September 28, 2023, from 2:00-4:00pm</w:t>
      </w:r>
    </w:p>
    <w:p w14:paraId="61C005B0" w14:textId="77777777" w:rsidR="00AE78D3" w:rsidRPr="00752D9E" w:rsidRDefault="00AE78D3" w:rsidP="00801301">
      <w:pPr>
        <w:pStyle w:val="PlainText"/>
        <w:jc w:val="center"/>
        <w:rPr>
          <w:rFonts w:ascii="Calibri" w:hAnsi="Calibri" w:cs="Calibri"/>
          <w:b/>
          <w:bCs/>
          <w:sz w:val="24"/>
          <w:szCs w:val="24"/>
        </w:rPr>
      </w:pPr>
      <w:r w:rsidRPr="00752D9E">
        <w:rPr>
          <w:rFonts w:ascii="Calibri" w:hAnsi="Calibri" w:cs="Calibri"/>
          <w:b/>
          <w:bCs/>
          <w:sz w:val="24"/>
          <w:szCs w:val="24"/>
        </w:rPr>
        <w:t>Applications are due</w:t>
      </w:r>
      <w:r w:rsidR="005B5911" w:rsidRPr="00752D9E">
        <w:rPr>
          <w:rFonts w:ascii="Calibri" w:hAnsi="Calibri" w:cs="Calibri"/>
          <w:b/>
          <w:bCs/>
          <w:sz w:val="24"/>
          <w:szCs w:val="24"/>
        </w:rPr>
        <w:t xml:space="preserve"> b</w:t>
      </w:r>
      <w:r w:rsidRPr="00752D9E">
        <w:rPr>
          <w:rFonts w:ascii="Calibri" w:hAnsi="Calibri" w:cs="Calibri"/>
          <w:b/>
          <w:bCs/>
          <w:sz w:val="24"/>
          <w:szCs w:val="24"/>
        </w:rPr>
        <w:t xml:space="preserve">y December </w:t>
      </w:r>
      <w:r w:rsidR="005B5911" w:rsidRPr="00752D9E">
        <w:rPr>
          <w:rFonts w:ascii="Calibri" w:hAnsi="Calibri" w:cs="Calibri"/>
          <w:b/>
          <w:bCs/>
          <w:sz w:val="24"/>
          <w:szCs w:val="24"/>
        </w:rPr>
        <w:t xml:space="preserve">14, </w:t>
      </w:r>
      <w:r w:rsidRPr="00752D9E">
        <w:rPr>
          <w:rFonts w:ascii="Calibri" w:hAnsi="Calibri" w:cs="Calibri"/>
          <w:b/>
          <w:bCs/>
          <w:sz w:val="24"/>
          <w:szCs w:val="24"/>
        </w:rPr>
        <w:t>2023,</w:t>
      </w:r>
      <w:r w:rsidR="005B5911" w:rsidRPr="00752D9E">
        <w:rPr>
          <w:rFonts w:ascii="Calibri" w:hAnsi="Calibri" w:cs="Calibri"/>
          <w:b/>
          <w:bCs/>
          <w:sz w:val="24"/>
          <w:szCs w:val="24"/>
        </w:rPr>
        <w:t xml:space="preserve"> at </w:t>
      </w:r>
      <w:r w:rsidRPr="00752D9E">
        <w:rPr>
          <w:rFonts w:ascii="Calibri" w:hAnsi="Calibri" w:cs="Calibri"/>
          <w:b/>
          <w:bCs/>
          <w:sz w:val="24"/>
          <w:szCs w:val="24"/>
        </w:rPr>
        <w:t>11</w:t>
      </w:r>
      <w:r w:rsidR="005B5911" w:rsidRPr="00752D9E">
        <w:rPr>
          <w:rFonts w:ascii="Calibri" w:hAnsi="Calibri" w:cs="Calibri"/>
          <w:b/>
          <w:bCs/>
          <w:sz w:val="24"/>
          <w:szCs w:val="24"/>
        </w:rPr>
        <w:t>:</w:t>
      </w:r>
      <w:r w:rsidRPr="00752D9E">
        <w:rPr>
          <w:rFonts w:ascii="Calibri" w:hAnsi="Calibri" w:cs="Calibri"/>
          <w:b/>
          <w:bCs/>
          <w:sz w:val="24"/>
          <w:szCs w:val="24"/>
        </w:rPr>
        <w:t>59PM</w:t>
      </w:r>
      <w:r w:rsidR="005B5911" w:rsidRPr="00752D9E">
        <w:rPr>
          <w:rFonts w:ascii="Calibri" w:hAnsi="Calibri" w:cs="Calibri"/>
          <w:b/>
          <w:bCs/>
          <w:sz w:val="24"/>
          <w:szCs w:val="24"/>
        </w:rPr>
        <w:t xml:space="preserve"> </w:t>
      </w:r>
      <w:r w:rsidRPr="00752D9E">
        <w:rPr>
          <w:rFonts w:ascii="Calibri" w:hAnsi="Calibri" w:cs="Calibri"/>
          <w:b/>
          <w:bCs/>
          <w:sz w:val="24"/>
          <w:szCs w:val="24"/>
        </w:rPr>
        <w:t>Eastern Standard Time.</w:t>
      </w:r>
    </w:p>
    <w:p w14:paraId="1EA70F80" w14:textId="77777777" w:rsidR="00AE78D3" w:rsidRPr="00752D9E" w:rsidRDefault="00AE78D3" w:rsidP="00801301">
      <w:pPr>
        <w:pStyle w:val="PlainText"/>
        <w:jc w:val="center"/>
        <w:rPr>
          <w:rFonts w:ascii="Calibri" w:hAnsi="Calibri" w:cs="Calibri"/>
          <w:b/>
          <w:bCs/>
          <w:sz w:val="24"/>
          <w:szCs w:val="24"/>
        </w:rPr>
      </w:pPr>
    </w:p>
    <w:p w14:paraId="0A0A5DD2" w14:textId="77777777" w:rsidR="00AE78D3" w:rsidRPr="00752D9E" w:rsidRDefault="005B5911" w:rsidP="00AE78D3">
      <w:pPr>
        <w:pStyle w:val="PlainText"/>
        <w:rPr>
          <w:rFonts w:ascii="Calibri" w:hAnsi="Calibri" w:cs="Calibri"/>
          <w:sz w:val="24"/>
          <w:szCs w:val="24"/>
        </w:rPr>
      </w:pPr>
      <w:r w:rsidRPr="00752D9E">
        <w:rPr>
          <w:rFonts w:ascii="Calibri" w:hAnsi="Calibri" w:cs="Calibri"/>
          <w:sz w:val="24"/>
          <w:szCs w:val="24"/>
        </w:rPr>
        <w:t>T</w:t>
      </w:r>
      <w:r w:rsidR="00AE78D3" w:rsidRPr="00752D9E">
        <w:rPr>
          <w:rFonts w:ascii="Calibri" w:hAnsi="Calibri" w:cs="Calibri"/>
          <w:sz w:val="24"/>
          <w:szCs w:val="24"/>
        </w:rPr>
        <w:t xml:space="preserve">he </w:t>
      </w:r>
      <w:r w:rsidR="00801301" w:rsidRPr="00801301">
        <w:rPr>
          <w:rFonts w:ascii="Calibri" w:hAnsi="Calibri" w:cs="Calibri"/>
          <w:sz w:val="24"/>
          <w:szCs w:val="24"/>
        </w:rPr>
        <w:t xml:space="preserve">Cooperative Agreement </w:t>
      </w:r>
      <w:r w:rsidR="00AE78D3" w:rsidRPr="00752D9E">
        <w:rPr>
          <w:rFonts w:ascii="Calibri" w:hAnsi="Calibri" w:cs="Calibri"/>
          <w:sz w:val="24"/>
          <w:szCs w:val="24"/>
        </w:rPr>
        <w:t xml:space="preserve">performance period </w:t>
      </w:r>
      <w:r w:rsidR="00F14C62" w:rsidRPr="00752D9E">
        <w:rPr>
          <w:rFonts w:ascii="Calibri" w:hAnsi="Calibri" w:cs="Calibri"/>
          <w:sz w:val="24"/>
          <w:szCs w:val="24"/>
        </w:rPr>
        <w:t xml:space="preserve">for this </w:t>
      </w:r>
      <w:r w:rsidR="006F74C4" w:rsidRPr="00752D9E">
        <w:rPr>
          <w:rFonts w:ascii="Calibri" w:hAnsi="Calibri" w:cs="Calibri"/>
          <w:sz w:val="24"/>
          <w:szCs w:val="24"/>
        </w:rPr>
        <w:t>5-year</w:t>
      </w:r>
      <w:r w:rsidR="00AE78D3" w:rsidRPr="00752D9E">
        <w:rPr>
          <w:rFonts w:ascii="Calibri" w:hAnsi="Calibri" w:cs="Calibri"/>
          <w:sz w:val="24"/>
          <w:szCs w:val="24"/>
        </w:rPr>
        <w:t xml:space="preserve"> project</w:t>
      </w:r>
      <w:r w:rsidR="00F14C62" w:rsidRPr="00752D9E">
        <w:rPr>
          <w:rFonts w:ascii="Calibri" w:hAnsi="Calibri" w:cs="Calibri"/>
          <w:sz w:val="24"/>
          <w:szCs w:val="24"/>
        </w:rPr>
        <w:t xml:space="preserve"> is</w:t>
      </w:r>
      <w:r w:rsidR="006F74C4" w:rsidRPr="00752D9E">
        <w:rPr>
          <w:rFonts w:ascii="Calibri" w:hAnsi="Calibri" w:cs="Calibri"/>
          <w:sz w:val="24"/>
          <w:szCs w:val="24"/>
        </w:rPr>
        <w:t xml:space="preserve"> </w:t>
      </w:r>
      <w:r w:rsidR="00AE78D3" w:rsidRPr="00752D9E">
        <w:rPr>
          <w:rFonts w:ascii="Calibri" w:hAnsi="Calibri" w:cs="Calibri"/>
          <w:sz w:val="24"/>
          <w:szCs w:val="24"/>
        </w:rPr>
        <w:t xml:space="preserve">April </w:t>
      </w:r>
      <w:r w:rsidRPr="00752D9E">
        <w:rPr>
          <w:rFonts w:ascii="Calibri" w:hAnsi="Calibri" w:cs="Calibri"/>
          <w:sz w:val="24"/>
          <w:szCs w:val="24"/>
        </w:rPr>
        <w:t>1</w:t>
      </w:r>
      <w:r w:rsidR="00AE78D3" w:rsidRPr="00752D9E">
        <w:rPr>
          <w:rFonts w:ascii="Calibri" w:hAnsi="Calibri" w:cs="Calibri"/>
          <w:sz w:val="24"/>
          <w:szCs w:val="24"/>
        </w:rPr>
        <w:t xml:space="preserve">, </w:t>
      </w:r>
      <w:r w:rsidR="006F74C4" w:rsidRPr="00752D9E">
        <w:rPr>
          <w:rFonts w:ascii="Calibri" w:hAnsi="Calibri" w:cs="Calibri"/>
          <w:sz w:val="24"/>
          <w:szCs w:val="24"/>
        </w:rPr>
        <w:t>2024</w:t>
      </w:r>
      <w:r w:rsidR="00801301" w:rsidRPr="00752D9E">
        <w:rPr>
          <w:rFonts w:ascii="Calibri" w:hAnsi="Calibri" w:cs="Calibri"/>
          <w:sz w:val="24"/>
          <w:szCs w:val="24"/>
        </w:rPr>
        <w:t xml:space="preserve"> - </w:t>
      </w:r>
      <w:r w:rsidRPr="00752D9E">
        <w:rPr>
          <w:rFonts w:ascii="Calibri" w:hAnsi="Calibri" w:cs="Calibri"/>
          <w:sz w:val="24"/>
          <w:szCs w:val="24"/>
        </w:rPr>
        <w:t>March 31, 2029</w:t>
      </w:r>
      <w:r w:rsidR="00AE78D3" w:rsidRPr="00752D9E">
        <w:rPr>
          <w:rFonts w:ascii="Calibri" w:hAnsi="Calibri" w:cs="Calibri"/>
          <w:sz w:val="24"/>
          <w:szCs w:val="24"/>
        </w:rPr>
        <w:t>.</w:t>
      </w:r>
    </w:p>
    <w:p w14:paraId="4ABDFD3B" w14:textId="77777777" w:rsidR="00AE78D3" w:rsidRDefault="00AE78D3" w:rsidP="00AE78D3">
      <w:pPr>
        <w:pStyle w:val="PlainText"/>
        <w:rPr>
          <w:rFonts w:ascii="Calibri" w:hAnsi="Calibri" w:cs="Calibri"/>
          <w:sz w:val="24"/>
          <w:szCs w:val="24"/>
        </w:rPr>
      </w:pPr>
    </w:p>
    <w:p w14:paraId="75A8A642" w14:textId="77777777" w:rsidR="00F67B09" w:rsidRPr="00F67B09" w:rsidRDefault="00F67B09" w:rsidP="00AE78D3">
      <w:pPr>
        <w:pStyle w:val="PlainText"/>
        <w:rPr>
          <w:rFonts w:ascii="Calibri" w:hAnsi="Calibri" w:cs="Calibri"/>
          <w:b/>
          <w:bCs/>
          <w:sz w:val="24"/>
          <w:szCs w:val="24"/>
          <w:u w:val="single"/>
        </w:rPr>
      </w:pPr>
      <w:r w:rsidRPr="00F67B09">
        <w:rPr>
          <w:rFonts w:ascii="Calibri" w:hAnsi="Calibri" w:cs="Calibri"/>
          <w:b/>
          <w:bCs/>
          <w:sz w:val="24"/>
          <w:szCs w:val="24"/>
          <w:u w:val="single"/>
        </w:rPr>
        <w:t>State Primary Care Office Purpose:</w:t>
      </w:r>
    </w:p>
    <w:p w14:paraId="61FF2C68" w14:textId="75E5BA48" w:rsidR="00F67B09" w:rsidRPr="00752D9E" w:rsidRDefault="00F67B09" w:rsidP="00AE78D3">
      <w:pPr>
        <w:pStyle w:val="PlainText"/>
        <w:rPr>
          <w:rFonts w:ascii="Calibri" w:hAnsi="Calibri" w:cs="Calibri"/>
          <w:sz w:val="24"/>
          <w:szCs w:val="24"/>
        </w:rPr>
      </w:pPr>
      <w:r w:rsidRPr="00752D9E">
        <w:rPr>
          <w:rFonts w:ascii="Calibri" w:hAnsi="Calibri" w:cs="Calibri"/>
          <w:sz w:val="24"/>
          <w:szCs w:val="24"/>
        </w:rPr>
        <w:t xml:space="preserve">The purpose of this </w:t>
      </w:r>
      <w:r w:rsidR="00A26FF5">
        <w:rPr>
          <w:rFonts w:ascii="Calibri" w:hAnsi="Calibri" w:cs="Calibri"/>
          <w:sz w:val="24"/>
          <w:szCs w:val="24"/>
        </w:rPr>
        <w:t>funding opportunity</w:t>
      </w:r>
      <w:r w:rsidRPr="00752D9E">
        <w:rPr>
          <w:rFonts w:ascii="Calibri" w:hAnsi="Calibri" w:cs="Calibri"/>
          <w:sz w:val="24"/>
          <w:szCs w:val="24"/>
        </w:rPr>
        <w:t xml:space="preserve"> is to facilitate the coordination of activities within a state or territory that assess the need for primary care services and providers, promote the recruitment and retention of health care providers to fulfill identified needs, and develop strategies to address shortages of health care providers. This includes working with other state or territorial agencies, as well as organizations outside of the state whose policies affect health care services.</w:t>
      </w:r>
    </w:p>
    <w:p w14:paraId="15578A7E" w14:textId="77777777" w:rsidR="00F14C62" w:rsidRPr="00752D9E" w:rsidRDefault="00F14C62" w:rsidP="00AE78D3">
      <w:pPr>
        <w:pStyle w:val="PlainText"/>
        <w:rPr>
          <w:rFonts w:ascii="Calibri" w:hAnsi="Calibri" w:cs="Calibri"/>
          <w:sz w:val="24"/>
          <w:szCs w:val="24"/>
        </w:rPr>
      </w:pPr>
    </w:p>
    <w:p w14:paraId="5A68CF26" w14:textId="77777777" w:rsidR="00F14C62" w:rsidRDefault="00F14C62" w:rsidP="00AE78D3">
      <w:pPr>
        <w:pStyle w:val="PlainText"/>
        <w:rPr>
          <w:rFonts w:ascii="Calibri" w:hAnsi="Calibri" w:cs="Calibri"/>
          <w:b/>
          <w:bCs/>
          <w:sz w:val="24"/>
          <w:szCs w:val="24"/>
          <w:u w:val="single"/>
        </w:rPr>
      </w:pPr>
      <w:r w:rsidRPr="00752D9E">
        <w:rPr>
          <w:rFonts w:ascii="Calibri" w:hAnsi="Calibri" w:cs="Calibri"/>
          <w:b/>
          <w:bCs/>
          <w:sz w:val="24"/>
          <w:szCs w:val="24"/>
          <w:u w:val="single"/>
        </w:rPr>
        <w:t>Eligibility Questions</w:t>
      </w:r>
    </w:p>
    <w:p w14:paraId="01DFDAAC" w14:textId="77777777" w:rsidR="00F61FAD" w:rsidRDefault="00F61FAD" w:rsidP="00F61FAD">
      <w:pPr>
        <w:pStyle w:val="PlainText"/>
        <w:rPr>
          <w:rFonts w:ascii="Calibri" w:hAnsi="Calibri" w:cs="Calibri"/>
          <w:sz w:val="24"/>
          <w:szCs w:val="24"/>
        </w:rPr>
      </w:pPr>
      <w:r>
        <w:rPr>
          <w:rFonts w:ascii="Calibri" w:hAnsi="Calibri" w:cs="Calibri"/>
          <w:sz w:val="24"/>
          <w:szCs w:val="24"/>
        </w:rPr>
        <w:t>Q1. Is an institution of higher education eligible</w:t>
      </w:r>
      <w:r w:rsidR="00E40A0A">
        <w:rPr>
          <w:rFonts w:ascii="Calibri" w:hAnsi="Calibri" w:cs="Calibri"/>
          <w:sz w:val="24"/>
          <w:szCs w:val="24"/>
        </w:rPr>
        <w:t xml:space="preserve"> </w:t>
      </w:r>
      <w:bookmarkStart w:id="0" w:name="_Hlk148516427"/>
      <w:r w:rsidR="00E40A0A">
        <w:rPr>
          <w:rFonts w:ascii="Calibri" w:hAnsi="Calibri" w:cs="Calibri"/>
          <w:sz w:val="24"/>
          <w:szCs w:val="24"/>
        </w:rPr>
        <w:t>to apply</w:t>
      </w:r>
      <w:bookmarkEnd w:id="0"/>
      <w:r>
        <w:rPr>
          <w:rFonts w:ascii="Calibri" w:hAnsi="Calibri" w:cs="Calibri"/>
          <w:sz w:val="24"/>
          <w:szCs w:val="24"/>
        </w:rPr>
        <w:t>?</w:t>
      </w:r>
    </w:p>
    <w:p w14:paraId="03D4A140" w14:textId="77777777" w:rsidR="00F61FAD" w:rsidRDefault="00F61FAD" w:rsidP="00F61FAD">
      <w:pPr>
        <w:pStyle w:val="PlainText"/>
        <w:rPr>
          <w:rFonts w:ascii="Calibri" w:hAnsi="Calibri" w:cs="Calibri"/>
          <w:sz w:val="24"/>
          <w:szCs w:val="24"/>
        </w:rPr>
      </w:pPr>
    </w:p>
    <w:p w14:paraId="0F3AC08A" w14:textId="4CCC88F2" w:rsidR="00F61FAD" w:rsidRDefault="00F61FAD" w:rsidP="00F61FAD">
      <w:pPr>
        <w:pStyle w:val="PlainText"/>
        <w:rPr>
          <w:rFonts w:ascii="Calibri" w:hAnsi="Calibri" w:cs="Calibri"/>
          <w:sz w:val="24"/>
          <w:szCs w:val="24"/>
        </w:rPr>
      </w:pPr>
      <w:r>
        <w:rPr>
          <w:rFonts w:ascii="Calibri" w:hAnsi="Calibri" w:cs="Calibri"/>
          <w:sz w:val="24"/>
          <w:szCs w:val="24"/>
        </w:rPr>
        <w:t xml:space="preserve">A1. Yes, </w:t>
      </w:r>
      <w:r w:rsidR="009A043C" w:rsidRPr="00E40A0A">
        <w:rPr>
          <w:rFonts w:ascii="Calibri" w:hAnsi="Calibri" w:cs="Calibri"/>
          <w:sz w:val="24"/>
          <w:szCs w:val="24"/>
        </w:rPr>
        <w:t>state controlled (public) institutions of</w:t>
      </w:r>
      <w:r w:rsidR="009A043C">
        <w:rPr>
          <w:rFonts w:ascii="Calibri" w:hAnsi="Calibri" w:cs="Calibri"/>
          <w:sz w:val="24"/>
          <w:szCs w:val="24"/>
        </w:rPr>
        <w:t xml:space="preserve"> </w:t>
      </w:r>
      <w:r w:rsidR="009A043C" w:rsidRPr="00E40A0A">
        <w:rPr>
          <w:rFonts w:ascii="Calibri" w:hAnsi="Calibri" w:cs="Calibri"/>
          <w:sz w:val="24"/>
          <w:szCs w:val="24"/>
        </w:rPr>
        <w:t>higher education, and non-profit, private institutions of higher educatio</w:t>
      </w:r>
      <w:r w:rsidR="009A043C" w:rsidRPr="006F1346">
        <w:rPr>
          <w:rFonts w:ascii="Calibri" w:hAnsi="Calibri" w:cs="Calibri"/>
          <w:sz w:val="24"/>
          <w:szCs w:val="24"/>
        </w:rPr>
        <w:t>n</w:t>
      </w:r>
      <w:r w:rsidR="009A043C" w:rsidRPr="006F1346" w:rsidDel="009A043C">
        <w:rPr>
          <w:rFonts w:ascii="Calibri" w:hAnsi="Calibri" w:cs="Calibri"/>
          <w:b/>
          <w:bCs/>
          <w:sz w:val="24"/>
          <w:szCs w:val="24"/>
        </w:rPr>
        <w:t xml:space="preserve"> </w:t>
      </w:r>
      <w:r>
        <w:rPr>
          <w:rFonts w:ascii="Calibri" w:hAnsi="Calibri" w:cs="Calibri"/>
          <w:sz w:val="24"/>
          <w:szCs w:val="24"/>
        </w:rPr>
        <w:t xml:space="preserve">that </w:t>
      </w:r>
      <w:r w:rsidR="00CC3831" w:rsidRPr="00752D9E">
        <w:rPr>
          <w:rFonts w:ascii="Calibri" w:hAnsi="Calibri" w:cs="Calibri"/>
          <w:sz w:val="24"/>
          <w:szCs w:val="24"/>
        </w:rPr>
        <w:t>ha</w:t>
      </w:r>
      <w:r w:rsidR="00F9058B">
        <w:rPr>
          <w:rFonts w:ascii="Calibri" w:hAnsi="Calibri" w:cs="Calibri"/>
          <w:sz w:val="24"/>
          <w:szCs w:val="24"/>
        </w:rPr>
        <w:t>ve</w:t>
      </w:r>
      <w:r w:rsidR="00CC3831" w:rsidRPr="00752D9E">
        <w:rPr>
          <w:rFonts w:ascii="Calibri" w:hAnsi="Calibri" w:cs="Calibri"/>
          <w:sz w:val="24"/>
          <w:szCs w:val="24"/>
        </w:rPr>
        <w:t xml:space="preserve"> </w:t>
      </w:r>
      <w:r w:rsidR="00CC3831">
        <w:rPr>
          <w:rFonts w:ascii="Calibri" w:hAnsi="Calibri" w:cs="Calibri"/>
          <w:sz w:val="24"/>
          <w:szCs w:val="24"/>
        </w:rPr>
        <w:t xml:space="preserve">the </w:t>
      </w:r>
      <w:r w:rsidR="00CC3831" w:rsidRPr="00752D9E">
        <w:rPr>
          <w:rFonts w:ascii="Calibri" w:hAnsi="Calibri" w:cs="Calibri"/>
          <w:sz w:val="24"/>
          <w:szCs w:val="24"/>
        </w:rPr>
        <w:t xml:space="preserve">capacity to </w:t>
      </w:r>
      <w:r w:rsidR="00CC3831">
        <w:rPr>
          <w:rFonts w:ascii="Calibri" w:hAnsi="Calibri" w:cs="Calibri"/>
          <w:sz w:val="24"/>
          <w:szCs w:val="24"/>
        </w:rPr>
        <w:t xml:space="preserve">carry out the state-wide </w:t>
      </w:r>
      <w:r w:rsidR="00CC3831" w:rsidRPr="00752D9E">
        <w:rPr>
          <w:rFonts w:ascii="Calibri" w:hAnsi="Calibri" w:cs="Calibri"/>
          <w:sz w:val="24"/>
          <w:szCs w:val="24"/>
        </w:rPr>
        <w:t>program requirements may apply.</w:t>
      </w:r>
    </w:p>
    <w:p w14:paraId="5BF91FA6" w14:textId="77777777" w:rsidR="00F61FAD" w:rsidRPr="00752D9E" w:rsidRDefault="00F61FAD" w:rsidP="00AE78D3">
      <w:pPr>
        <w:pStyle w:val="PlainText"/>
        <w:rPr>
          <w:rFonts w:ascii="Calibri" w:hAnsi="Calibri" w:cs="Calibri"/>
          <w:b/>
          <w:bCs/>
          <w:sz w:val="24"/>
          <w:szCs w:val="24"/>
          <w:u w:val="single"/>
        </w:rPr>
      </w:pPr>
    </w:p>
    <w:p w14:paraId="7F4016BA" w14:textId="21663959" w:rsidR="00AE78D3" w:rsidRPr="00752D9E" w:rsidRDefault="00050F77" w:rsidP="00AE78D3">
      <w:pPr>
        <w:pStyle w:val="PlainText"/>
        <w:rPr>
          <w:rFonts w:ascii="Calibri" w:hAnsi="Calibri" w:cs="Calibri"/>
          <w:sz w:val="24"/>
          <w:szCs w:val="24"/>
        </w:rPr>
      </w:pPr>
      <w:r w:rsidRPr="00752D9E">
        <w:rPr>
          <w:rFonts w:ascii="Calibri" w:hAnsi="Calibri" w:cs="Calibri"/>
          <w:sz w:val="24"/>
          <w:szCs w:val="24"/>
        </w:rPr>
        <w:t>Q</w:t>
      </w:r>
      <w:r w:rsidR="00F61FAD">
        <w:rPr>
          <w:rFonts w:ascii="Calibri" w:hAnsi="Calibri" w:cs="Calibri"/>
          <w:sz w:val="24"/>
          <w:szCs w:val="24"/>
        </w:rPr>
        <w:t>2</w:t>
      </w:r>
      <w:r w:rsidRPr="00752D9E">
        <w:rPr>
          <w:rFonts w:ascii="Calibri" w:hAnsi="Calibri" w:cs="Calibri"/>
          <w:sz w:val="24"/>
          <w:szCs w:val="24"/>
        </w:rPr>
        <w:t>.</w:t>
      </w:r>
      <w:r w:rsidR="008354A5">
        <w:rPr>
          <w:rFonts w:ascii="Calibri" w:hAnsi="Calibri" w:cs="Calibri"/>
          <w:sz w:val="24"/>
          <w:szCs w:val="24"/>
        </w:rPr>
        <w:t xml:space="preserve"> </w:t>
      </w:r>
      <w:r w:rsidR="005B5911" w:rsidRPr="00752D9E">
        <w:rPr>
          <w:rFonts w:ascii="Calibri" w:hAnsi="Calibri" w:cs="Calibri"/>
          <w:sz w:val="24"/>
          <w:szCs w:val="24"/>
        </w:rPr>
        <w:t>W</w:t>
      </w:r>
      <w:r w:rsidR="00AE78D3" w:rsidRPr="00752D9E">
        <w:rPr>
          <w:rFonts w:ascii="Calibri" w:hAnsi="Calibri" w:cs="Calibri"/>
          <w:sz w:val="24"/>
          <w:szCs w:val="24"/>
        </w:rPr>
        <w:t>ould a student</w:t>
      </w:r>
      <w:r w:rsidR="00A80479">
        <w:rPr>
          <w:rFonts w:ascii="Calibri" w:hAnsi="Calibri" w:cs="Calibri"/>
          <w:sz w:val="24"/>
          <w:szCs w:val="24"/>
        </w:rPr>
        <w:t>-</w:t>
      </w:r>
      <w:r w:rsidR="00AE78D3" w:rsidRPr="00752D9E">
        <w:rPr>
          <w:rFonts w:ascii="Calibri" w:hAnsi="Calibri" w:cs="Calibri"/>
          <w:sz w:val="24"/>
          <w:szCs w:val="24"/>
        </w:rPr>
        <w:t>run free clinic be eligible</w:t>
      </w:r>
      <w:r w:rsidR="00E40A0A" w:rsidRPr="00E40A0A">
        <w:rPr>
          <w:rFonts w:ascii="Calibri" w:hAnsi="Calibri" w:cs="Calibri"/>
          <w:sz w:val="24"/>
          <w:szCs w:val="24"/>
        </w:rPr>
        <w:t xml:space="preserve"> to apply</w:t>
      </w:r>
      <w:r w:rsidR="00AE78D3" w:rsidRPr="00752D9E">
        <w:rPr>
          <w:rFonts w:ascii="Calibri" w:hAnsi="Calibri" w:cs="Calibri"/>
          <w:sz w:val="24"/>
          <w:szCs w:val="24"/>
        </w:rPr>
        <w:t>?</w:t>
      </w:r>
    </w:p>
    <w:p w14:paraId="58B4E9FC" w14:textId="77777777" w:rsidR="00050F77" w:rsidRPr="00752D9E" w:rsidRDefault="00050F77" w:rsidP="00AE78D3">
      <w:pPr>
        <w:pStyle w:val="PlainText"/>
        <w:rPr>
          <w:rFonts w:ascii="Calibri" w:hAnsi="Calibri" w:cs="Calibri"/>
          <w:sz w:val="24"/>
          <w:szCs w:val="24"/>
        </w:rPr>
      </w:pPr>
    </w:p>
    <w:p w14:paraId="2F8151AC" w14:textId="72086445" w:rsidR="00B95C35" w:rsidRDefault="00050F77" w:rsidP="00B95C35">
      <w:pPr>
        <w:pStyle w:val="PlainText"/>
        <w:rPr>
          <w:rFonts w:ascii="Calibri" w:hAnsi="Calibri" w:cs="Calibri"/>
          <w:sz w:val="24"/>
          <w:szCs w:val="24"/>
        </w:rPr>
      </w:pPr>
      <w:r w:rsidRPr="00752D9E">
        <w:rPr>
          <w:rFonts w:ascii="Calibri" w:hAnsi="Calibri" w:cs="Calibri"/>
          <w:sz w:val="24"/>
          <w:szCs w:val="24"/>
        </w:rPr>
        <w:t>A</w:t>
      </w:r>
      <w:r w:rsidR="00F61FAD">
        <w:rPr>
          <w:rFonts w:ascii="Calibri" w:hAnsi="Calibri" w:cs="Calibri"/>
          <w:sz w:val="24"/>
          <w:szCs w:val="24"/>
        </w:rPr>
        <w:t>2</w:t>
      </w:r>
      <w:r w:rsidRPr="00752D9E">
        <w:rPr>
          <w:rFonts w:ascii="Calibri" w:hAnsi="Calibri" w:cs="Calibri"/>
          <w:sz w:val="24"/>
          <w:szCs w:val="24"/>
        </w:rPr>
        <w:t>.</w:t>
      </w:r>
      <w:r w:rsidR="008354A5">
        <w:rPr>
          <w:rFonts w:ascii="Calibri" w:hAnsi="Calibri" w:cs="Calibri"/>
          <w:sz w:val="24"/>
          <w:szCs w:val="24"/>
        </w:rPr>
        <w:t xml:space="preserve"> </w:t>
      </w:r>
      <w:r w:rsidR="00B95C35" w:rsidRPr="005B4582">
        <w:rPr>
          <w:rFonts w:ascii="Calibri" w:hAnsi="Calibri" w:cs="Calibri"/>
          <w:b/>
          <w:bCs/>
          <w:sz w:val="24"/>
          <w:szCs w:val="24"/>
          <w:u w:val="single"/>
        </w:rPr>
        <w:t xml:space="preserve">This </w:t>
      </w:r>
      <w:r w:rsidR="00A26FF5">
        <w:rPr>
          <w:rFonts w:ascii="Calibri" w:hAnsi="Calibri" w:cs="Calibri"/>
          <w:b/>
          <w:bCs/>
          <w:sz w:val="24"/>
          <w:szCs w:val="24"/>
          <w:u w:val="single"/>
        </w:rPr>
        <w:t>funding opportunity</w:t>
      </w:r>
      <w:r w:rsidR="00A26FF5" w:rsidRPr="005B4582">
        <w:rPr>
          <w:rFonts w:ascii="Calibri" w:hAnsi="Calibri" w:cs="Calibri"/>
          <w:b/>
          <w:bCs/>
          <w:sz w:val="24"/>
          <w:szCs w:val="24"/>
          <w:u w:val="single"/>
        </w:rPr>
        <w:t xml:space="preserve"> </w:t>
      </w:r>
      <w:r w:rsidR="00B95C35" w:rsidRPr="005B4582">
        <w:rPr>
          <w:rFonts w:ascii="Calibri" w:hAnsi="Calibri" w:cs="Calibri"/>
          <w:b/>
          <w:bCs/>
          <w:sz w:val="24"/>
          <w:szCs w:val="24"/>
          <w:u w:val="single"/>
        </w:rPr>
        <w:t>is not for the delivery of direct patient care services</w:t>
      </w:r>
      <w:r w:rsidR="00B95C35" w:rsidRPr="00752D9E">
        <w:rPr>
          <w:rFonts w:ascii="Calibri" w:hAnsi="Calibri" w:cs="Calibri"/>
          <w:sz w:val="24"/>
          <w:szCs w:val="24"/>
        </w:rPr>
        <w:t xml:space="preserve">.  Any </w:t>
      </w:r>
      <w:r w:rsidR="00DC5FE3">
        <w:rPr>
          <w:rFonts w:ascii="Calibri" w:hAnsi="Calibri" w:cs="Calibri"/>
          <w:sz w:val="24"/>
          <w:szCs w:val="24"/>
        </w:rPr>
        <w:t>entity</w:t>
      </w:r>
      <w:r w:rsidR="00B95C35" w:rsidRPr="00752D9E">
        <w:rPr>
          <w:rFonts w:ascii="Calibri" w:hAnsi="Calibri" w:cs="Calibri"/>
          <w:sz w:val="24"/>
          <w:szCs w:val="24"/>
        </w:rPr>
        <w:t xml:space="preserve"> that meets </w:t>
      </w:r>
      <w:r w:rsidR="00E40A0A">
        <w:rPr>
          <w:rFonts w:ascii="Calibri" w:hAnsi="Calibri" w:cs="Calibri"/>
          <w:sz w:val="24"/>
          <w:szCs w:val="24"/>
        </w:rPr>
        <w:t xml:space="preserve">the </w:t>
      </w:r>
      <w:r w:rsidR="00B95C35" w:rsidRPr="00752D9E">
        <w:rPr>
          <w:rFonts w:ascii="Calibri" w:hAnsi="Calibri" w:cs="Calibri"/>
          <w:sz w:val="24"/>
          <w:szCs w:val="24"/>
        </w:rPr>
        <w:t>eligibility</w:t>
      </w:r>
      <w:r w:rsidR="00E40A0A">
        <w:rPr>
          <w:rFonts w:ascii="Calibri" w:hAnsi="Calibri" w:cs="Calibri"/>
          <w:sz w:val="24"/>
          <w:szCs w:val="24"/>
        </w:rPr>
        <w:t xml:space="preserve"> criteria</w:t>
      </w:r>
      <w:r w:rsidR="00B95C35" w:rsidRPr="00752D9E">
        <w:rPr>
          <w:rFonts w:ascii="Calibri" w:hAnsi="Calibri" w:cs="Calibri"/>
          <w:sz w:val="24"/>
          <w:szCs w:val="24"/>
        </w:rPr>
        <w:t xml:space="preserve"> and has </w:t>
      </w:r>
      <w:r w:rsidR="00E40A0A">
        <w:rPr>
          <w:rFonts w:ascii="Calibri" w:hAnsi="Calibri" w:cs="Calibri"/>
          <w:sz w:val="24"/>
          <w:szCs w:val="24"/>
        </w:rPr>
        <w:t xml:space="preserve">the </w:t>
      </w:r>
      <w:r w:rsidR="00B95C35" w:rsidRPr="00752D9E">
        <w:rPr>
          <w:rFonts w:ascii="Calibri" w:hAnsi="Calibri" w:cs="Calibri"/>
          <w:sz w:val="24"/>
          <w:szCs w:val="24"/>
        </w:rPr>
        <w:t xml:space="preserve">capacity to </w:t>
      </w:r>
      <w:r w:rsidR="00B95C35">
        <w:rPr>
          <w:rFonts w:ascii="Calibri" w:hAnsi="Calibri" w:cs="Calibri"/>
          <w:sz w:val="24"/>
          <w:szCs w:val="24"/>
        </w:rPr>
        <w:t xml:space="preserve">carry out the state-wide </w:t>
      </w:r>
      <w:r w:rsidR="00B95C35" w:rsidRPr="00752D9E">
        <w:rPr>
          <w:rFonts w:ascii="Calibri" w:hAnsi="Calibri" w:cs="Calibri"/>
          <w:sz w:val="24"/>
          <w:szCs w:val="24"/>
        </w:rPr>
        <w:t>program requirements may apply.</w:t>
      </w:r>
    </w:p>
    <w:p w14:paraId="0F270742" w14:textId="77777777" w:rsidR="00B95C35" w:rsidRDefault="00B95C35" w:rsidP="00AE78D3">
      <w:pPr>
        <w:pStyle w:val="PlainText"/>
        <w:rPr>
          <w:rFonts w:ascii="Calibri" w:hAnsi="Calibri" w:cs="Calibri"/>
          <w:sz w:val="24"/>
          <w:szCs w:val="24"/>
        </w:rPr>
      </w:pPr>
    </w:p>
    <w:p w14:paraId="674E254C" w14:textId="5C31067E" w:rsidR="00AE78D3" w:rsidRPr="00752D9E" w:rsidRDefault="00B95C35" w:rsidP="00AE78D3">
      <w:pPr>
        <w:pStyle w:val="PlainText"/>
        <w:rPr>
          <w:rFonts w:ascii="Calibri" w:hAnsi="Calibri" w:cs="Calibri"/>
          <w:sz w:val="24"/>
          <w:szCs w:val="24"/>
        </w:rPr>
      </w:pPr>
      <w:r>
        <w:rPr>
          <w:rFonts w:ascii="Calibri" w:hAnsi="Calibri" w:cs="Calibri"/>
          <w:sz w:val="24"/>
          <w:szCs w:val="24"/>
        </w:rPr>
        <w:t>Within the Notice of Funding Opportunity (NOFO), s</w:t>
      </w:r>
      <w:r w:rsidR="00050F77" w:rsidRPr="00752D9E">
        <w:rPr>
          <w:rFonts w:ascii="Calibri" w:hAnsi="Calibri" w:cs="Calibri"/>
          <w:sz w:val="24"/>
          <w:szCs w:val="24"/>
        </w:rPr>
        <w:t xml:space="preserve">ee page 7 for </w:t>
      </w:r>
      <w:r w:rsidR="00E22F85">
        <w:rPr>
          <w:rFonts w:ascii="Calibri" w:hAnsi="Calibri" w:cs="Calibri"/>
          <w:sz w:val="24"/>
          <w:szCs w:val="24"/>
        </w:rPr>
        <w:t>E</w:t>
      </w:r>
      <w:r w:rsidR="00E40A0A" w:rsidRPr="00752D9E">
        <w:rPr>
          <w:rFonts w:ascii="Calibri" w:hAnsi="Calibri" w:cs="Calibri"/>
          <w:sz w:val="24"/>
          <w:szCs w:val="24"/>
        </w:rPr>
        <w:t xml:space="preserve">ligibility </w:t>
      </w:r>
      <w:r w:rsidR="00E22F85">
        <w:rPr>
          <w:rFonts w:ascii="Calibri" w:hAnsi="Calibri" w:cs="Calibri"/>
          <w:sz w:val="24"/>
          <w:szCs w:val="24"/>
        </w:rPr>
        <w:t>R</w:t>
      </w:r>
      <w:r w:rsidR="00050F77" w:rsidRPr="00752D9E">
        <w:rPr>
          <w:rFonts w:ascii="Calibri" w:hAnsi="Calibri" w:cs="Calibri"/>
          <w:sz w:val="24"/>
          <w:szCs w:val="24"/>
        </w:rPr>
        <w:t>equirements and page 1</w:t>
      </w:r>
      <w:r w:rsidR="00573BBF">
        <w:rPr>
          <w:rFonts w:ascii="Calibri" w:hAnsi="Calibri" w:cs="Calibri"/>
          <w:sz w:val="24"/>
          <w:szCs w:val="24"/>
        </w:rPr>
        <w:t>0</w:t>
      </w:r>
      <w:r w:rsidR="00050F77" w:rsidRPr="00752D9E">
        <w:rPr>
          <w:rFonts w:ascii="Calibri" w:hAnsi="Calibri" w:cs="Calibri"/>
          <w:sz w:val="24"/>
          <w:szCs w:val="24"/>
        </w:rPr>
        <w:t xml:space="preserve"> for </w:t>
      </w:r>
      <w:r w:rsidR="00B771D8">
        <w:rPr>
          <w:rFonts w:ascii="Calibri" w:hAnsi="Calibri" w:cs="Calibri"/>
          <w:sz w:val="24"/>
          <w:szCs w:val="24"/>
        </w:rPr>
        <w:t xml:space="preserve">Program Requirements. </w:t>
      </w:r>
    </w:p>
    <w:p w14:paraId="3BF9C8E6" w14:textId="77777777" w:rsidR="00050F77" w:rsidRPr="00752D9E" w:rsidRDefault="00050F77" w:rsidP="00AE78D3">
      <w:pPr>
        <w:pStyle w:val="PlainText"/>
        <w:rPr>
          <w:rFonts w:ascii="Calibri" w:hAnsi="Calibri" w:cs="Calibri"/>
          <w:sz w:val="24"/>
          <w:szCs w:val="24"/>
        </w:rPr>
      </w:pPr>
    </w:p>
    <w:p w14:paraId="789CF5CB" w14:textId="7BB10923" w:rsidR="00050F77" w:rsidRPr="00752D9E" w:rsidRDefault="00050F77" w:rsidP="00F67B09">
      <w:pPr>
        <w:pStyle w:val="PlainText"/>
        <w:ind w:left="360"/>
        <w:rPr>
          <w:rFonts w:ascii="Calibri" w:hAnsi="Calibri" w:cs="Calibri"/>
          <w:sz w:val="24"/>
          <w:szCs w:val="24"/>
        </w:rPr>
      </w:pPr>
      <w:r w:rsidRPr="00752D9E">
        <w:rPr>
          <w:rFonts w:ascii="Calibri" w:hAnsi="Calibri" w:cs="Calibri"/>
          <w:sz w:val="24"/>
          <w:szCs w:val="24"/>
          <w:u w:val="single"/>
        </w:rPr>
        <w:t>Eligibility</w:t>
      </w:r>
      <w:r w:rsidR="005704DC">
        <w:rPr>
          <w:rFonts w:ascii="Calibri" w:hAnsi="Calibri" w:cs="Calibri"/>
          <w:sz w:val="24"/>
          <w:szCs w:val="24"/>
          <w:u w:val="single"/>
        </w:rPr>
        <w:t xml:space="preserve"> Requirements</w:t>
      </w:r>
      <w:r w:rsidRPr="00752D9E">
        <w:rPr>
          <w:rFonts w:ascii="Calibri" w:hAnsi="Calibri" w:cs="Calibri"/>
          <w:sz w:val="24"/>
          <w:szCs w:val="24"/>
        </w:rPr>
        <w:t>:</w:t>
      </w:r>
    </w:p>
    <w:p w14:paraId="388E6F92" w14:textId="77777777" w:rsidR="00050F77" w:rsidRPr="00752D9E" w:rsidRDefault="00050F77" w:rsidP="00F67B09">
      <w:pPr>
        <w:pStyle w:val="PlainText"/>
        <w:ind w:left="360"/>
        <w:rPr>
          <w:rFonts w:ascii="Calibri" w:hAnsi="Calibri" w:cs="Calibri"/>
          <w:sz w:val="24"/>
          <w:szCs w:val="24"/>
        </w:rPr>
      </w:pPr>
    </w:p>
    <w:p w14:paraId="4B5B1393" w14:textId="77777777" w:rsidR="00050F77" w:rsidRPr="00752D9E" w:rsidRDefault="00050F77" w:rsidP="00F67B09">
      <w:pPr>
        <w:pStyle w:val="PlainText"/>
        <w:numPr>
          <w:ilvl w:val="0"/>
          <w:numId w:val="1"/>
        </w:numPr>
        <w:tabs>
          <w:tab w:val="clear" w:pos="720"/>
          <w:tab w:val="num" w:pos="1080"/>
        </w:tabs>
        <w:ind w:left="1080"/>
        <w:rPr>
          <w:rFonts w:ascii="Calibri" w:hAnsi="Calibri" w:cs="Calibri"/>
          <w:sz w:val="24"/>
          <w:szCs w:val="24"/>
        </w:rPr>
      </w:pPr>
      <w:r w:rsidRPr="00752D9E">
        <w:rPr>
          <w:rFonts w:ascii="Calibri" w:hAnsi="Calibri" w:cs="Calibri"/>
          <w:sz w:val="24"/>
          <w:szCs w:val="24"/>
        </w:rPr>
        <w:t xml:space="preserve">Any state or </w:t>
      </w:r>
      <w:r w:rsidR="006B5440" w:rsidRPr="00752D9E">
        <w:rPr>
          <w:rFonts w:ascii="Calibri" w:hAnsi="Calibri" w:cs="Calibri"/>
          <w:sz w:val="24"/>
          <w:szCs w:val="24"/>
        </w:rPr>
        <w:t>territory.</w:t>
      </w:r>
    </w:p>
    <w:p w14:paraId="000AB896" w14:textId="77777777" w:rsidR="00050F77" w:rsidRPr="00752D9E" w:rsidRDefault="00050F77" w:rsidP="00F67B09">
      <w:pPr>
        <w:pStyle w:val="PlainText"/>
        <w:numPr>
          <w:ilvl w:val="0"/>
          <w:numId w:val="1"/>
        </w:numPr>
        <w:tabs>
          <w:tab w:val="clear" w:pos="720"/>
          <w:tab w:val="num" w:pos="1080"/>
        </w:tabs>
        <w:ind w:left="1080"/>
        <w:rPr>
          <w:rFonts w:ascii="Calibri" w:hAnsi="Calibri" w:cs="Calibri"/>
          <w:sz w:val="24"/>
          <w:szCs w:val="24"/>
        </w:rPr>
      </w:pPr>
      <w:r w:rsidRPr="00752D9E">
        <w:rPr>
          <w:rFonts w:ascii="Calibri" w:hAnsi="Calibri" w:cs="Calibri"/>
          <w:sz w:val="24"/>
          <w:szCs w:val="24"/>
        </w:rPr>
        <w:t>State or territory agency; or,</w:t>
      </w:r>
    </w:p>
    <w:p w14:paraId="3657FF3A" w14:textId="5DAD549B" w:rsidR="00050F77" w:rsidRPr="00752D9E" w:rsidRDefault="00050F77" w:rsidP="00F67B09">
      <w:pPr>
        <w:pStyle w:val="PlainText"/>
        <w:numPr>
          <w:ilvl w:val="0"/>
          <w:numId w:val="1"/>
        </w:numPr>
        <w:tabs>
          <w:tab w:val="clear" w:pos="720"/>
          <w:tab w:val="num" w:pos="1080"/>
        </w:tabs>
        <w:ind w:left="1080"/>
        <w:rPr>
          <w:rFonts w:ascii="Calibri" w:hAnsi="Calibri" w:cs="Calibri"/>
          <w:sz w:val="24"/>
          <w:szCs w:val="24"/>
        </w:rPr>
      </w:pPr>
      <w:r w:rsidRPr="00752D9E">
        <w:rPr>
          <w:rFonts w:ascii="Calibri" w:hAnsi="Calibri" w:cs="Calibri"/>
          <w:sz w:val="24"/>
          <w:szCs w:val="24"/>
        </w:rPr>
        <w:t>Other statewide or territory-wide public or nonprofit entity that operates solely within a state or U.S. territory</w:t>
      </w:r>
      <w:r w:rsidR="00E40A0A">
        <w:rPr>
          <w:rFonts w:ascii="Calibri" w:hAnsi="Calibri" w:cs="Calibri"/>
          <w:sz w:val="24"/>
          <w:szCs w:val="24"/>
        </w:rPr>
        <w:t xml:space="preserve">, </w:t>
      </w:r>
      <w:r w:rsidR="00E40A0A" w:rsidRPr="00E40A0A">
        <w:rPr>
          <w:rFonts w:ascii="Calibri" w:hAnsi="Calibri" w:cs="Calibri"/>
          <w:sz w:val="24"/>
          <w:szCs w:val="24"/>
        </w:rPr>
        <w:t>including state controlled (public) institutions of</w:t>
      </w:r>
      <w:r w:rsidR="00E40A0A">
        <w:rPr>
          <w:rFonts w:ascii="Calibri" w:hAnsi="Calibri" w:cs="Calibri"/>
          <w:sz w:val="24"/>
          <w:szCs w:val="24"/>
        </w:rPr>
        <w:t xml:space="preserve"> </w:t>
      </w:r>
      <w:r w:rsidR="00E40A0A" w:rsidRPr="00E40A0A">
        <w:rPr>
          <w:rFonts w:ascii="Calibri" w:hAnsi="Calibri" w:cs="Calibri"/>
          <w:sz w:val="24"/>
          <w:szCs w:val="24"/>
        </w:rPr>
        <w:t>higher education, and non-profit, private institutions of higher education.</w:t>
      </w:r>
    </w:p>
    <w:p w14:paraId="484C6B7B" w14:textId="6FA56496" w:rsidR="00F67B09" w:rsidRPr="00211F05" w:rsidRDefault="00050F77" w:rsidP="00211F05">
      <w:pPr>
        <w:pStyle w:val="PlainText"/>
        <w:numPr>
          <w:ilvl w:val="0"/>
          <w:numId w:val="1"/>
        </w:numPr>
        <w:tabs>
          <w:tab w:val="clear" w:pos="720"/>
          <w:tab w:val="num" w:pos="1080"/>
        </w:tabs>
        <w:ind w:left="1080"/>
        <w:rPr>
          <w:rFonts w:ascii="Calibri" w:hAnsi="Calibri" w:cs="Calibri"/>
          <w:sz w:val="24"/>
          <w:szCs w:val="24"/>
        </w:rPr>
      </w:pPr>
      <w:r w:rsidRPr="00752D9E">
        <w:rPr>
          <w:rFonts w:ascii="Calibri" w:hAnsi="Calibri" w:cs="Calibri"/>
          <w:sz w:val="24"/>
          <w:szCs w:val="24"/>
        </w:rPr>
        <w:t>Applicants must provide state/territory-wide coverage of primary health care issues and represent or have relationships with the broad range of primary health care delivery systems and programs in the state.</w:t>
      </w:r>
    </w:p>
    <w:p w14:paraId="36C42C65" w14:textId="12E6E43E" w:rsidR="00AE78D3" w:rsidRPr="00752D9E" w:rsidRDefault="00050F77" w:rsidP="00AE78D3">
      <w:pPr>
        <w:pStyle w:val="PlainText"/>
        <w:rPr>
          <w:rFonts w:ascii="Calibri" w:hAnsi="Calibri" w:cs="Calibri"/>
          <w:sz w:val="24"/>
          <w:szCs w:val="24"/>
        </w:rPr>
      </w:pPr>
      <w:r w:rsidRPr="00752D9E">
        <w:rPr>
          <w:rFonts w:ascii="Calibri" w:hAnsi="Calibri" w:cs="Calibri"/>
          <w:sz w:val="24"/>
          <w:szCs w:val="24"/>
        </w:rPr>
        <w:lastRenderedPageBreak/>
        <w:t>Q</w:t>
      </w:r>
      <w:r w:rsidR="00B95C35">
        <w:rPr>
          <w:rFonts w:ascii="Calibri" w:hAnsi="Calibri" w:cs="Calibri"/>
          <w:sz w:val="24"/>
          <w:szCs w:val="24"/>
        </w:rPr>
        <w:t>3</w:t>
      </w:r>
      <w:r w:rsidRPr="00752D9E">
        <w:rPr>
          <w:rFonts w:ascii="Calibri" w:hAnsi="Calibri" w:cs="Calibri"/>
          <w:sz w:val="24"/>
          <w:szCs w:val="24"/>
        </w:rPr>
        <w:t>.  I</w:t>
      </w:r>
      <w:r w:rsidR="00AE78D3" w:rsidRPr="00752D9E">
        <w:rPr>
          <w:rFonts w:ascii="Calibri" w:hAnsi="Calibri" w:cs="Calibri"/>
          <w:sz w:val="24"/>
          <w:szCs w:val="24"/>
        </w:rPr>
        <w:t>s a maternal substance</w:t>
      </w:r>
      <w:r w:rsidRPr="00752D9E">
        <w:rPr>
          <w:rFonts w:ascii="Calibri" w:hAnsi="Calibri" w:cs="Calibri"/>
          <w:sz w:val="24"/>
          <w:szCs w:val="24"/>
        </w:rPr>
        <w:t xml:space="preserve"> u</w:t>
      </w:r>
      <w:r w:rsidR="00AE78D3" w:rsidRPr="00752D9E">
        <w:rPr>
          <w:rFonts w:ascii="Calibri" w:hAnsi="Calibri" w:cs="Calibri"/>
          <w:sz w:val="24"/>
          <w:szCs w:val="24"/>
        </w:rPr>
        <w:t xml:space="preserve">se clinic, addressing the health needs for </w:t>
      </w:r>
      <w:r w:rsidRPr="00752D9E">
        <w:rPr>
          <w:rFonts w:ascii="Calibri" w:hAnsi="Calibri" w:cs="Calibri"/>
          <w:sz w:val="24"/>
          <w:szCs w:val="24"/>
        </w:rPr>
        <w:t xml:space="preserve">underserved </w:t>
      </w:r>
      <w:r w:rsidR="00AE78D3" w:rsidRPr="00752D9E">
        <w:rPr>
          <w:rFonts w:ascii="Calibri" w:hAnsi="Calibri" w:cs="Calibri"/>
          <w:sz w:val="24"/>
          <w:szCs w:val="24"/>
        </w:rPr>
        <w:t>pregnant women using opioids</w:t>
      </w:r>
      <w:r w:rsidR="00FB17A4">
        <w:rPr>
          <w:rFonts w:ascii="Calibri" w:hAnsi="Calibri" w:cs="Calibri"/>
          <w:sz w:val="24"/>
          <w:szCs w:val="24"/>
        </w:rPr>
        <w:t>,</w:t>
      </w:r>
      <w:r w:rsidR="00AE78D3" w:rsidRPr="00752D9E">
        <w:rPr>
          <w:rFonts w:ascii="Calibri" w:hAnsi="Calibri" w:cs="Calibri"/>
          <w:sz w:val="24"/>
          <w:szCs w:val="24"/>
        </w:rPr>
        <w:t xml:space="preserve"> eligible</w:t>
      </w:r>
      <w:r w:rsidR="001E24A6">
        <w:rPr>
          <w:rFonts w:ascii="Calibri" w:hAnsi="Calibri" w:cs="Calibri"/>
          <w:sz w:val="24"/>
          <w:szCs w:val="24"/>
        </w:rPr>
        <w:t xml:space="preserve"> </w:t>
      </w:r>
      <w:bookmarkStart w:id="1" w:name="_Hlk148517076"/>
      <w:r w:rsidR="001E24A6">
        <w:rPr>
          <w:rFonts w:ascii="Calibri" w:hAnsi="Calibri" w:cs="Calibri"/>
          <w:sz w:val="24"/>
          <w:szCs w:val="24"/>
        </w:rPr>
        <w:t>to apply</w:t>
      </w:r>
      <w:bookmarkEnd w:id="1"/>
      <w:r w:rsidRPr="00752D9E">
        <w:rPr>
          <w:rFonts w:ascii="Calibri" w:hAnsi="Calibri" w:cs="Calibri"/>
          <w:sz w:val="24"/>
          <w:szCs w:val="24"/>
        </w:rPr>
        <w:t>?</w:t>
      </w:r>
    </w:p>
    <w:p w14:paraId="1EE7E8F3" w14:textId="77777777" w:rsidR="00AE78D3" w:rsidRPr="00752D9E" w:rsidRDefault="00AE78D3" w:rsidP="00AE78D3">
      <w:pPr>
        <w:pStyle w:val="PlainText"/>
        <w:rPr>
          <w:rFonts w:ascii="Calibri" w:hAnsi="Calibri" w:cs="Calibri"/>
          <w:sz w:val="24"/>
          <w:szCs w:val="24"/>
        </w:rPr>
      </w:pPr>
    </w:p>
    <w:p w14:paraId="41E065FA" w14:textId="7D27B898" w:rsidR="00F67B09" w:rsidRPr="00752D9E" w:rsidRDefault="00050F77" w:rsidP="00F67B09">
      <w:pPr>
        <w:pStyle w:val="PlainText"/>
        <w:rPr>
          <w:rFonts w:ascii="Calibri" w:hAnsi="Calibri" w:cs="Calibri"/>
          <w:sz w:val="24"/>
          <w:szCs w:val="24"/>
        </w:rPr>
      </w:pPr>
      <w:r w:rsidRPr="00752D9E">
        <w:rPr>
          <w:rFonts w:ascii="Calibri" w:hAnsi="Calibri" w:cs="Calibri"/>
          <w:sz w:val="24"/>
          <w:szCs w:val="24"/>
        </w:rPr>
        <w:t>A</w:t>
      </w:r>
      <w:r w:rsidR="00B95C35">
        <w:rPr>
          <w:rFonts w:ascii="Calibri" w:hAnsi="Calibri" w:cs="Calibri"/>
          <w:sz w:val="24"/>
          <w:szCs w:val="24"/>
        </w:rPr>
        <w:t>3</w:t>
      </w:r>
      <w:r w:rsidRPr="00752D9E">
        <w:rPr>
          <w:rFonts w:ascii="Calibri" w:hAnsi="Calibri" w:cs="Calibri"/>
          <w:sz w:val="24"/>
          <w:szCs w:val="24"/>
        </w:rPr>
        <w:t xml:space="preserve">.  </w:t>
      </w:r>
      <w:bookmarkStart w:id="2" w:name="_Hlk147487399"/>
      <w:r w:rsidR="00F67B09" w:rsidRPr="005B4582">
        <w:rPr>
          <w:rFonts w:ascii="Calibri" w:hAnsi="Calibri" w:cs="Calibri"/>
          <w:b/>
          <w:bCs/>
          <w:sz w:val="24"/>
          <w:szCs w:val="24"/>
          <w:u w:val="single"/>
        </w:rPr>
        <w:t xml:space="preserve">This </w:t>
      </w:r>
      <w:r w:rsidR="00A26FF5">
        <w:rPr>
          <w:rFonts w:ascii="Calibri" w:hAnsi="Calibri" w:cs="Calibri"/>
          <w:b/>
          <w:bCs/>
          <w:sz w:val="24"/>
          <w:szCs w:val="24"/>
          <w:u w:val="single"/>
        </w:rPr>
        <w:t>funding opportunity</w:t>
      </w:r>
      <w:r w:rsidR="00F67B09" w:rsidRPr="005B4582">
        <w:rPr>
          <w:rFonts w:ascii="Calibri" w:hAnsi="Calibri" w:cs="Calibri"/>
          <w:b/>
          <w:bCs/>
          <w:sz w:val="24"/>
          <w:szCs w:val="24"/>
          <w:u w:val="single"/>
        </w:rPr>
        <w:t xml:space="preserve"> is not for the delivery of direct patient care services</w:t>
      </w:r>
      <w:r w:rsidR="00F67B09" w:rsidRPr="00752D9E">
        <w:rPr>
          <w:rFonts w:ascii="Calibri" w:hAnsi="Calibri" w:cs="Calibri"/>
          <w:sz w:val="24"/>
          <w:szCs w:val="24"/>
        </w:rPr>
        <w:t xml:space="preserve">.  Any </w:t>
      </w:r>
      <w:r w:rsidR="00DC5FE3">
        <w:rPr>
          <w:rFonts w:ascii="Calibri" w:hAnsi="Calibri" w:cs="Calibri"/>
          <w:sz w:val="24"/>
          <w:szCs w:val="24"/>
        </w:rPr>
        <w:t>entity</w:t>
      </w:r>
      <w:r w:rsidR="00F67B09" w:rsidRPr="00752D9E">
        <w:rPr>
          <w:rFonts w:ascii="Calibri" w:hAnsi="Calibri" w:cs="Calibri"/>
          <w:sz w:val="24"/>
          <w:szCs w:val="24"/>
        </w:rPr>
        <w:t xml:space="preserve"> that meets eligibility </w:t>
      </w:r>
      <w:r w:rsidR="1926294C" w:rsidRPr="7B92C25C">
        <w:rPr>
          <w:rFonts w:ascii="Calibri" w:hAnsi="Calibri" w:cs="Calibri"/>
          <w:sz w:val="24"/>
          <w:szCs w:val="24"/>
        </w:rPr>
        <w:t xml:space="preserve">criteria </w:t>
      </w:r>
      <w:r w:rsidR="00F67B09" w:rsidRPr="00752D9E">
        <w:rPr>
          <w:rFonts w:ascii="Calibri" w:hAnsi="Calibri" w:cs="Calibri"/>
          <w:sz w:val="24"/>
          <w:szCs w:val="24"/>
        </w:rPr>
        <w:t xml:space="preserve">and has capacity to </w:t>
      </w:r>
      <w:r w:rsidR="00F67B09">
        <w:rPr>
          <w:rFonts w:ascii="Calibri" w:hAnsi="Calibri" w:cs="Calibri"/>
          <w:sz w:val="24"/>
          <w:szCs w:val="24"/>
        </w:rPr>
        <w:t xml:space="preserve">carry out the state-wide </w:t>
      </w:r>
      <w:r w:rsidR="00F67B09" w:rsidRPr="00752D9E">
        <w:rPr>
          <w:rFonts w:ascii="Calibri" w:hAnsi="Calibri" w:cs="Calibri"/>
          <w:sz w:val="24"/>
          <w:szCs w:val="24"/>
        </w:rPr>
        <w:t>program requirements may apply.</w:t>
      </w:r>
    </w:p>
    <w:bookmarkEnd w:id="2"/>
    <w:p w14:paraId="58B50E65" w14:textId="77777777" w:rsidR="00F67B09" w:rsidRDefault="00F67B09" w:rsidP="00AE78D3">
      <w:pPr>
        <w:pStyle w:val="PlainText"/>
        <w:rPr>
          <w:rFonts w:ascii="Calibri" w:hAnsi="Calibri" w:cs="Calibri"/>
          <w:sz w:val="24"/>
          <w:szCs w:val="24"/>
        </w:rPr>
      </w:pPr>
    </w:p>
    <w:p w14:paraId="34F62C15" w14:textId="77777777" w:rsidR="00AE78D3" w:rsidRPr="00752D9E" w:rsidRDefault="00842E06" w:rsidP="00AE78D3">
      <w:pPr>
        <w:pStyle w:val="PlainText"/>
        <w:rPr>
          <w:rFonts w:ascii="Calibri" w:hAnsi="Calibri" w:cs="Calibri"/>
          <w:sz w:val="24"/>
          <w:szCs w:val="24"/>
        </w:rPr>
      </w:pPr>
      <w:r w:rsidRPr="00752D9E">
        <w:rPr>
          <w:rFonts w:ascii="Calibri" w:hAnsi="Calibri" w:cs="Calibri"/>
          <w:sz w:val="24"/>
          <w:szCs w:val="24"/>
        </w:rPr>
        <w:t>Q</w:t>
      </w:r>
      <w:r w:rsidR="00B95C35">
        <w:rPr>
          <w:rFonts w:ascii="Calibri" w:hAnsi="Calibri" w:cs="Calibri"/>
          <w:sz w:val="24"/>
          <w:szCs w:val="24"/>
        </w:rPr>
        <w:t>4</w:t>
      </w:r>
      <w:r w:rsidRPr="00752D9E">
        <w:rPr>
          <w:rFonts w:ascii="Calibri" w:hAnsi="Calibri" w:cs="Calibri"/>
          <w:sz w:val="24"/>
          <w:szCs w:val="24"/>
        </w:rPr>
        <w:t>.  Are c</w:t>
      </w:r>
      <w:r w:rsidR="00AE78D3" w:rsidRPr="00752D9E">
        <w:rPr>
          <w:rFonts w:ascii="Calibri" w:hAnsi="Calibri" w:cs="Calibri"/>
          <w:sz w:val="24"/>
          <w:szCs w:val="24"/>
        </w:rPr>
        <w:t>ounty</w:t>
      </w:r>
      <w:r w:rsidRPr="00752D9E">
        <w:rPr>
          <w:rFonts w:ascii="Calibri" w:hAnsi="Calibri" w:cs="Calibri"/>
          <w:sz w:val="24"/>
          <w:szCs w:val="24"/>
        </w:rPr>
        <w:t xml:space="preserve"> d</w:t>
      </w:r>
      <w:r w:rsidR="00AE78D3" w:rsidRPr="00752D9E">
        <w:rPr>
          <w:rFonts w:ascii="Calibri" w:hAnsi="Calibri" w:cs="Calibri"/>
          <w:sz w:val="24"/>
          <w:szCs w:val="24"/>
        </w:rPr>
        <w:t xml:space="preserve">istrict </w:t>
      </w:r>
      <w:r w:rsidRPr="00752D9E">
        <w:rPr>
          <w:rFonts w:ascii="Calibri" w:hAnsi="Calibri" w:cs="Calibri"/>
          <w:sz w:val="24"/>
          <w:szCs w:val="24"/>
        </w:rPr>
        <w:t>h</w:t>
      </w:r>
      <w:r w:rsidR="00AE78D3" w:rsidRPr="00752D9E">
        <w:rPr>
          <w:rFonts w:ascii="Calibri" w:hAnsi="Calibri" w:cs="Calibri"/>
          <w:sz w:val="24"/>
          <w:szCs w:val="24"/>
        </w:rPr>
        <w:t>ospitals with primary care</w:t>
      </w:r>
      <w:r w:rsidRPr="00752D9E">
        <w:rPr>
          <w:rFonts w:ascii="Calibri" w:hAnsi="Calibri" w:cs="Calibri"/>
          <w:sz w:val="24"/>
          <w:szCs w:val="24"/>
        </w:rPr>
        <w:t xml:space="preserve"> c</w:t>
      </w:r>
      <w:r w:rsidR="00AE78D3" w:rsidRPr="00752D9E">
        <w:rPr>
          <w:rFonts w:ascii="Calibri" w:hAnsi="Calibri" w:cs="Calibri"/>
          <w:sz w:val="24"/>
          <w:szCs w:val="24"/>
        </w:rPr>
        <w:t>linics eligible</w:t>
      </w:r>
      <w:r w:rsidR="001E24A6">
        <w:t xml:space="preserve"> </w:t>
      </w:r>
      <w:r w:rsidR="001E24A6" w:rsidRPr="001E24A6">
        <w:rPr>
          <w:rFonts w:ascii="Calibri" w:hAnsi="Calibri" w:cs="Calibri"/>
          <w:sz w:val="24"/>
          <w:szCs w:val="24"/>
        </w:rPr>
        <w:t>to apply</w:t>
      </w:r>
      <w:r w:rsidRPr="00752D9E">
        <w:rPr>
          <w:rFonts w:ascii="Calibri" w:hAnsi="Calibri" w:cs="Calibri"/>
          <w:sz w:val="24"/>
          <w:szCs w:val="24"/>
        </w:rPr>
        <w:t>?</w:t>
      </w:r>
    </w:p>
    <w:p w14:paraId="6305F0FA" w14:textId="77777777" w:rsidR="00AE78D3" w:rsidRPr="00752D9E" w:rsidRDefault="00AE78D3" w:rsidP="00AE78D3">
      <w:pPr>
        <w:pStyle w:val="PlainText"/>
        <w:rPr>
          <w:rFonts w:ascii="Calibri" w:hAnsi="Calibri" w:cs="Calibri"/>
          <w:sz w:val="24"/>
          <w:szCs w:val="24"/>
        </w:rPr>
      </w:pPr>
    </w:p>
    <w:p w14:paraId="75FA8E5E" w14:textId="7E3ED171" w:rsidR="00F67B09" w:rsidRPr="00752D9E" w:rsidRDefault="00842E06" w:rsidP="00F67B09">
      <w:pPr>
        <w:pStyle w:val="PlainText"/>
        <w:rPr>
          <w:rFonts w:ascii="Calibri" w:hAnsi="Calibri" w:cs="Calibri"/>
          <w:sz w:val="24"/>
          <w:szCs w:val="24"/>
        </w:rPr>
      </w:pPr>
      <w:r w:rsidRPr="00752D9E">
        <w:rPr>
          <w:rFonts w:ascii="Calibri" w:hAnsi="Calibri" w:cs="Calibri"/>
          <w:sz w:val="24"/>
          <w:szCs w:val="24"/>
        </w:rPr>
        <w:t>A</w:t>
      </w:r>
      <w:r w:rsidR="00B95C35">
        <w:rPr>
          <w:rFonts w:ascii="Calibri" w:hAnsi="Calibri" w:cs="Calibri"/>
          <w:sz w:val="24"/>
          <w:szCs w:val="24"/>
        </w:rPr>
        <w:t>4</w:t>
      </w:r>
      <w:r w:rsidRPr="00752D9E">
        <w:rPr>
          <w:rFonts w:ascii="Calibri" w:hAnsi="Calibri" w:cs="Calibri"/>
          <w:sz w:val="24"/>
          <w:szCs w:val="24"/>
        </w:rPr>
        <w:t xml:space="preserve">.  </w:t>
      </w:r>
      <w:r w:rsidR="00F67B09" w:rsidRPr="005B4582">
        <w:rPr>
          <w:rFonts w:ascii="Calibri" w:hAnsi="Calibri" w:cs="Calibri"/>
          <w:b/>
          <w:bCs/>
          <w:sz w:val="24"/>
          <w:szCs w:val="24"/>
          <w:u w:val="single"/>
        </w:rPr>
        <w:t xml:space="preserve">This </w:t>
      </w:r>
      <w:r w:rsidR="00A26FF5">
        <w:rPr>
          <w:rFonts w:ascii="Calibri" w:hAnsi="Calibri" w:cs="Calibri"/>
          <w:b/>
          <w:bCs/>
          <w:sz w:val="24"/>
          <w:szCs w:val="24"/>
          <w:u w:val="single"/>
        </w:rPr>
        <w:t>funding opportunity</w:t>
      </w:r>
      <w:r w:rsidR="00F67B09" w:rsidRPr="005B4582">
        <w:rPr>
          <w:rFonts w:ascii="Calibri" w:hAnsi="Calibri" w:cs="Calibri"/>
          <w:b/>
          <w:bCs/>
          <w:sz w:val="24"/>
          <w:szCs w:val="24"/>
          <w:u w:val="single"/>
        </w:rPr>
        <w:t xml:space="preserve"> is not for the delivery of direct patient care services</w:t>
      </w:r>
      <w:r w:rsidR="00F67B09" w:rsidRPr="00752D9E">
        <w:rPr>
          <w:rFonts w:ascii="Calibri" w:hAnsi="Calibri" w:cs="Calibri"/>
          <w:sz w:val="24"/>
          <w:szCs w:val="24"/>
        </w:rPr>
        <w:t xml:space="preserve">.  Any </w:t>
      </w:r>
      <w:r w:rsidR="00DC5FE3">
        <w:rPr>
          <w:rFonts w:ascii="Calibri" w:hAnsi="Calibri" w:cs="Calibri"/>
          <w:sz w:val="24"/>
          <w:szCs w:val="24"/>
        </w:rPr>
        <w:t>entity</w:t>
      </w:r>
      <w:r w:rsidR="00F67B09" w:rsidRPr="00752D9E">
        <w:rPr>
          <w:rFonts w:ascii="Calibri" w:hAnsi="Calibri" w:cs="Calibri"/>
          <w:sz w:val="24"/>
          <w:szCs w:val="24"/>
        </w:rPr>
        <w:t xml:space="preserve"> that meets eligibility </w:t>
      </w:r>
      <w:r w:rsidR="005313ED">
        <w:rPr>
          <w:rFonts w:ascii="Calibri" w:hAnsi="Calibri" w:cs="Calibri"/>
          <w:sz w:val="24"/>
          <w:szCs w:val="24"/>
        </w:rPr>
        <w:t xml:space="preserve">criteria </w:t>
      </w:r>
      <w:r w:rsidR="00F67B09" w:rsidRPr="00752D9E">
        <w:rPr>
          <w:rFonts w:ascii="Calibri" w:hAnsi="Calibri" w:cs="Calibri"/>
          <w:sz w:val="24"/>
          <w:szCs w:val="24"/>
        </w:rPr>
        <w:t xml:space="preserve">and has capacity to </w:t>
      </w:r>
      <w:r w:rsidR="00F67B09">
        <w:rPr>
          <w:rFonts w:ascii="Calibri" w:hAnsi="Calibri" w:cs="Calibri"/>
          <w:sz w:val="24"/>
          <w:szCs w:val="24"/>
        </w:rPr>
        <w:t xml:space="preserve">carry out the state-wide </w:t>
      </w:r>
      <w:r w:rsidR="00F67B09" w:rsidRPr="00752D9E">
        <w:rPr>
          <w:rFonts w:ascii="Calibri" w:hAnsi="Calibri" w:cs="Calibri"/>
          <w:sz w:val="24"/>
          <w:szCs w:val="24"/>
        </w:rPr>
        <w:t>program requirements may apply.</w:t>
      </w:r>
    </w:p>
    <w:p w14:paraId="2834AD67" w14:textId="77777777" w:rsidR="00842E06" w:rsidRPr="00752D9E" w:rsidRDefault="00842E06" w:rsidP="00AE78D3">
      <w:pPr>
        <w:pStyle w:val="PlainText"/>
        <w:rPr>
          <w:rFonts w:ascii="Calibri" w:hAnsi="Calibri" w:cs="Calibri"/>
          <w:sz w:val="24"/>
          <w:szCs w:val="24"/>
        </w:rPr>
      </w:pPr>
    </w:p>
    <w:p w14:paraId="07ED08A3" w14:textId="2AE88108" w:rsidR="00AE78D3" w:rsidRPr="00752D9E" w:rsidRDefault="00842E06" w:rsidP="00AE78D3">
      <w:pPr>
        <w:pStyle w:val="PlainText"/>
        <w:rPr>
          <w:rFonts w:ascii="Calibri" w:hAnsi="Calibri" w:cs="Calibri"/>
          <w:sz w:val="24"/>
          <w:szCs w:val="24"/>
        </w:rPr>
      </w:pPr>
      <w:r w:rsidRPr="00752D9E">
        <w:rPr>
          <w:rFonts w:ascii="Calibri" w:hAnsi="Calibri" w:cs="Calibri"/>
          <w:sz w:val="24"/>
          <w:szCs w:val="24"/>
        </w:rPr>
        <w:t>Q</w:t>
      </w:r>
      <w:r w:rsidR="00B95C35">
        <w:rPr>
          <w:rFonts w:ascii="Calibri" w:hAnsi="Calibri" w:cs="Calibri"/>
          <w:sz w:val="24"/>
          <w:szCs w:val="24"/>
        </w:rPr>
        <w:t>5</w:t>
      </w:r>
      <w:r w:rsidRPr="00752D9E">
        <w:rPr>
          <w:rFonts w:ascii="Calibri" w:hAnsi="Calibri" w:cs="Calibri"/>
          <w:sz w:val="24"/>
          <w:szCs w:val="24"/>
        </w:rPr>
        <w:t>.  I</w:t>
      </w:r>
      <w:r w:rsidR="00AE78D3" w:rsidRPr="00752D9E">
        <w:rPr>
          <w:rFonts w:ascii="Calibri" w:hAnsi="Calibri" w:cs="Calibri"/>
          <w:sz w:val="24"/>
          <w:szCs w:val="24"/>
        </w:rPr>
        <w:t xml:space="preserve">s this opportunity only </w:t>
      </w:r>
      <w:r w:rsidR="001E24A6">
        <w:rPr>
          <w:rFonts w:ascii="Calibri" w:hAnsi="Calibri" w:cs="Calibri"/>
          <w:sz w:val="24"/>
          <w:szCs w:val="24"/>
        </w:rPr>
        <w:t>available to</w:t>
      </w:r>
      <w:r w:rsidR="001E24A6" w:rsidRPr="00752D9E">
        <w:rPr>
          <w:rFonts w:ascii="Calibri" w:hAnsi="Calibri" w:cs="Calibri"/>
          <w:sz w:val="24"/>
          <w:szCs w:val="24"/>
        </w:rPr>
        <w:t xml:space="preserve"> </w:t>
      </w:r>
      <w:r w:rsidRPr="00752D9E">
        <w:rPr>
          <w:rFonts w:ascii="Calibri" w:hAnsi="Calibri" w:cs="Calibri"/>
          <w:sz w:val="24"/>
          <w:szCs w:val="24"/>
        </w:rPr>
        <w:t>s</w:t>
      </w:r>
      <w:r w:rsidR="00AE78D3" w:rsidRPr="00752D9E">
        <w:rPr>
          <w:rFonts w:ascii="Calibri" w:hAnsi="Calibri" w:cs="Calibri"/>
          <w:sz w:val="24"/>
          <w:szCs w:val="24"/>
        </w:rPr>
        <w:t xml:space="preserve">tate capital </w:t>
      </w:r>
      <w:r w:rsidRPr="00752D9E">
        <w:rPr>
          <w:rFonts w:ascii="Calibri" w:hAnsi="Calibri" w:cs="Calibri"/>
          <w:sz w:val="24"/>
          <w:szCs w:val="24"/>
        </w:rPr>
        <w:t>offices since</w:t>
      </w:r>
      <w:r w:rsidR="00AE78D3" w:rsidRPr="00752D9E">
        <w:rPr>
          <w:rFonts w:ascii="Calibri" w:hAnsi="Calibri" w:cs="Calibri"/>
          <w:sz w:val="24"/>
          <w:szCs w:val="24"/>
        </w:rPr>
        <w:t xml:space="preserve"> there needs to be a shortage </w:t>
      </w:r>
      <w:r w:rsidRPr="00752D9E">
        <w:rPr>
          <w:rFonts w:ascii="Calibri" w:hAnsi="Calibri" w:cs="Calibri"/>
          <w:sz w:val="24"/>
          <w:szCs w:val="24"/>
        </w:rPr>
        <w:t xml:space="preserve">/ </w:t>
      </w:r>
      <w:r w:rsidR="00AE78D3" w:rsidRPr="00752D9E">
        <w:rPr>
          <w:rFonts w:ascii="Calibri" w:hAnsi="Calibri" w:cs="Calibri"/>
          <w:sz w:val="24"/>
          <w:szCs w:val="24"/>
        </w:rPr>
        <w:t>need</w:t>
      </w:r>
      <w:r w:rsidRPr="00752D9E">
        <w:rPr>
          <w:rFonts w:ascii="Calibri" w:hAnsi="Calibri" w:cs="Calibri"/>
          <w:sz w:val="24"/>
          <w:szCs w:val="24"/>
        </w:rPr>
        <w:t>s</w:t>
      </w:r>
      <w:r w:rsidR="00AE78D3" w:rsidRPr="00752D9E">
        <w:rPr>
          <w:rFonts w:ascii="Calibri" w:hAnsi="Calibri" w:cs="Calibri"/>
          <w:sz w:val="24"/>
          <w:szCs w:val="24"/>
        </w:rPr>
        <w:t xml:space="preserve"> assessment for the entire </w:t>
      </w:r>
      <w:r w:rsidR="007F155E">
        <w:rPr>
          <w:rFonts w:ascii="Calibri" w:hAnsi="Calibri" w:cs="Calibri"/>
          <w:sz w:val="24"/>
          <w:szCs w:val="24"/>
        </w:rPr>
        <w:t>s</w:t>
      </w:r>
      <w:r w:rsidR="00AE78D3" w:rsidRPr="00752D9E">
        <w:rPr>
          <w:rFonts w:ascii="Calibri" w:hAnsi="Calibri" w:cs="Calibri"/>
          <w:sz w:val="24"/>
          <w:szCs w:val="24"/>
        </w:rPr>
        <w:t>tate</w:t>
      </w:r>
      <w:r w:rsidRPr="00752D9E">
        <w:rPr>
          <w:rFonts w:ascii="Calibri" w:hAnsi="Calibri" w:cs="Calibri"/>
          <w:sz w:val="24"/>
          <w:szCs w:val="24"/>
        </w:rPr>
        <w:t>?</w:t>
      </w:r>
    </w:p>
    <w:p w14:paraId="2B70FBE1" w14:textId="77777777" w:rsidR="00AE78D3" w:rsidRPr="00752D9E" w:rsidRDefault="00AE78D3" w:rsidP="00AE78D3">
      <w:pPr>
        <w:pStyle w:val="PlainText"/>
        <w:rPr>
          <w:rFonts w:ascii="Calibri" w:hAnsi="Calibri" w:cs="Calibri"/>
          <w:sz w:val="24"/>
          <w:szCs w:val="24"/>
        </w:rPr>
      </w:pPr>
    </w:p>
    <w:p w14:paraId="287BB617" w14:textId="500B614B" w:rsidR="00AE78D3" w:rsidRDefault="00842E06" w:rsidP="00AE78D3">
      <w:pPr>
        <w:pStyle w:val="PlainText"/>
        <w:rPr>
          <w:rFonts w:ascii="Calibri" w:hAnsi="Calibri" w:cs="Calibri"/>
          <w:sz w:val="24"/>
          <w:szCs w:val="24"/>
        </w:rPr>
      </w:pPr>
      <w:r w:rsidRPr="00752D9E">
        <w:rPr>
          <w:rFonts w:ascii="Calibri" w:hAnsi="Calibri" w:cs="Calibri"/>
          <w:sz w:val="24"/>
          <w:szCs w:val="24"/>
        </w:rPr>
        <w:t>A</w:t>
      </w:r>
      <w:r w:rsidR="00B95C35">
        <w:rPr>
          <w:rFonts w:ascii="Calibri" w:hAnsi="Calibri" w:cs="Calibri"/>
          <w:sz w:val="24"/>
          <w:szCs w:val="24"/>
        </w:rPr>
        <w:t>5</w:t>
      </w:r>
      <w:r w:rsidRPr="00752D9E">
        <w:rPr>
          <w:rFonts w:ascii="Calibri" w:hAnsi="Calibri" w:cs="Calibri"/>
          <w:sz w:val="24"/>
          <w:szCs w:val="24"/>
        </w:rPr>
        <w:t xml:space="preserve">.  </w:t>
      </w:r>
      <w:r w:rsidR="00F67B09">
        <w:rPr>
          <w:rFonts w:ascii="Calibri" w:hAnsi="Calibri" w:cs="Calibri"/>
          <w:sz w:val="24"/>
          <w:szCs w:val="24"/>
        </w:rPr>
        <w:t>A</w:t>
      </w:r>
      <w:r w:rsidR="00F67B09" w:rsidRPr="00752D9E">
        <w:rPr>
          <w:rFonts w:ascii="Calibri" w:hAnsi="Calibri" w:cs="Calibri"/>
          <w:sz w:val="24"/>
          <w:szCs w:val="24"/>
        </w:rPr>
        <w:t xml:space="preserve">ny </w:t>
      </w:r>
      <w:r w:rsidR="00DC5FE3">
        <w:rPr>
          <w:rFonts w:ascii="Calibri" w:hAnsi="Calibri" w:cs="Calibri"/>
          <w:sz w:val="24"/>
          <w:szCs w:val="24"/>
        </w:rPr>
        <w:t>entity</w:t>
      </w:r>
      <w:r w:rsidR="00F67B09" w:rsidRPr="00752D9E">
        <w:rPr>
          <w:rFonts w:ascii="Calibri" w:hAnsi="Calibri" w:cs="Calibri"/>
          <w:sz w:val="24"/>
          <w:szCs w:val="24"/>
        </w:rPr>
        <w:t xml:space="preserve"> that meets eligibility </w:t>
      </w:r>
      <w:r w:rsidR="003133C0">
        <w:rPr>
          <w:rFonts w:ascii="Calibri" w:hAnsi="Calibri" w:cs="Calibri"/>
          <w:sz w:val="24"/>
          <w:szCs w:val="24"/>
        </w:rPr>
        <w:t xml:space="preserve">criteria </w:t>
      </w:r>
      <w:r w:rsidR="00F67B09" w:rsidRPr="00752D9E">
        <w:rPr>
          <w:rFonts w:ascii="Calibri" w:hAnsi="Calibri" w:cs="Calibri"/>
          <w:sz w:val="24"/>
          <w:szCs w:val="24"/>
        </w:rPr>
        <w:t xml:space="preserve">and has capacity to </w:t>
      </w:r>
      <w:r w:rsidR="00F67B09">
        <w:rPr>
          <w:rFonts w:ascii="Calibri" w:hAnsi="Calibri" w:cs="Calibri"/>
          <w:sz w:val="24"/>
          <w:szCs w:val="24"/>
        </w:rPr>
        <w:t xml:space="preserve">carry out the state-wide </w:t>
      </w:r>
      <w:r w:rsidR="00F67B09" w:rsidRPr="00752D9E">
        <w:rPr>
          <w:rFonts w:ascii="Calibri" w:hAnsi="Calibri" w:cs="Calibri"/>
          <w:sz w:val="24"/>
          <w:szCs w:val="24"/>
        </w:rPr>
        <w:t>program requirements may apply.</w:t>
      </w:r>
    </w:p>
    <w:p w14:paraId="2D05518B" w14:textId="77777777" w:rsidR="00F67B09" w:rsidRPr="00752D9E" w:rsidRDefault="00F67B09" w:rsidP="00AE78D3">
      <w:pPr>
        <w:pStyle w:val="PlainText"/>
        <w:rPr>
          <w:rFonts w:ascii="Calibri" w:hAnsi="Calibri" w:cs="Calibri"/>
          <w:sz w:val="24"/>
          <w:szCs w:val="24"/>
        </w:rPr>
      </w:pPr>
    </w:p>
    <w:p w14:paraId="40161C62" w14:textId="77777777" w:rsidR="00AE78D3" w:rsidRPr="00752D9E" w:rsidRDefault="00842E06" w:rsidP="00842E06">
      <w:pPr>
        <w:pStyle w:val="PlainText"/>
        <w:rPr>
          <w:rFonts w:ascii="Calibri" w:hAnsi="Calibri" w:cs="Calibri"/>
          <w:sz w:val="24"/>
          <w:szCs w:val="24"/>
        </w:rPr>
      </w:pPr>
      <w:r w:rsidRPr="00752D9E">
        <w:rPr>
          <w:rFonts w:ascii="Calibri" w:hAnsi="Calibri" w:cs="Calibri"/>
          <w:sz w:val="24"/>
          <w:szCs w:val="24"/>
        </w:rPr>
        <w:t>Q</w:t>
      </w:r>
      <w:r w:rsidR="00B95C35">
        <w:rPr>
          <w:rFonts w:ascii="Calibri" w:hAnsi="Calibri" w:cs="Calibri"/>
          <w:sz w:val="24"/>
          <w:szCs w:val="24"/>
        </w:rPr>
        <w:t>6</w:t>
      </w:r>
      <w:r w:rsidRPr="00752D9E">
        <w:rPr>
          <w:rFonts w:ascii="Calibri" w:hAnsi="Calibri" w:cs="Calibri"/>
          <w:sz w:val="24"/>
          <w:szCs w:val="24"/>
        </w:rPr>
        <w:t>.</w:t>
      </w:r>
      <w:r w:rsidR="00A36871" w:rsidRPr="00752D9E">
        <w:rPr>
          <w:rFonts w:ascii="Calibri" w:hAnsi="Calibri" w:cs="Calibri"/>
          <w:sz w:val="24"/>
          <w:szCs w:val="24"/>
        </w:rPr>
        <w:t xml:space="preserve">  </w:t>
      </w:r>
      <w:r w:rsidRPr="00752D9E">
        <w:rPr>
          <w:rFonts w:ascii="Calibri" w:hAnsi="Calibri" w:cs="Calibri"/>
          <w:sz w:val="24"/>
          <w:szCs w:val="24"/>
        </w:rPr>
        <w:t>Are FQHCS and LALs eligible</w:t>
      </w:r>
      <w:r w:rsidR="000051EE">
        <w:rPr>
          <w:rFonts w:ascii="Calibri" w:hAnsi="Calibri" w:cs="Calibri"/>
          <w:sz w:val="24"/>
          <w:szCs w:val="24"/>
        </w:rPr>
        <w:t xml:space="preserve"> </w:t>
      </w:r>
      <w:r w:rsidR="001E24A6" w:rsidRPr="001E24A6">
        <w:rPr>
          <w:rFonts w:ascii="Calibri" w:hAnsi="Calibri" w:cs="Calibri"/>
          <w:sz w:val="24"/>
          <w:szCs w:val="24"/>
        </w:rPr>
        <w:t>to apply</w:t>
      </w:r>
      <w:r w:rsidRPr="00752D9E">
        <w:rPr>
          <w:rFonts w:ascii="Calibri" w:hAnsi="Calibri" w:cs="Calibri"/>
          <w:sz w:val="24"/>
          <w:szCs w:val="24"/>
        </w:rPr>
        <w:t>?</w:t>
      </w:r>
    </w:p>
    <w:p w14:paraId="2B4BC21B" w14:textId="77777777" w:rsidR="00A36871" w:rsidRPr="00752D9E" w:rsidRDefault="00A36871" w:rsidP="00842E06">
      <w:pPr>
        <w:pStyle w:val="PlainText"/>
        <w:rPr>
          <w:rFonts w:ascii="Calibri" w:hAnsi="Calibri" w:cs="Calibri"/>
          <w:sz w:val="24"/>
          <w:szCs w:val="24"/>
        </w:rPr>
      </w:pPr>
    </w:p>
    <w:p w14:paraId="14624BDF" w14:textId="7678171A" w:rsidR="00F67B09" w:rsidRPr="00752D9E" w:rsidRDefault="00A36871" w:rsidP="00F67B09">
      <w:pPr>
        <w:pStyle w:val="PlainText"/>
        <w:rPr>
          <w:rFonts w:ascii="Calibri" w:hAnsi="Calibri" w:cs="Calibri"/>
          <w:sz w:val="24"/>
          <w:szCs w:val="24"/>
        </w:rPr>
      </w:pPr>
      <w:r w:rsidRPr="00752D9E">
        <w:rPr>
          <w:rFonts w:ascii="Calibri" w:hAnsi="Calibri" w:cs="Calibri"/>
          <w:sz w:val="24"/>
          <w:szCs w:val="24"/>
        </w:rPr>
        <w:t>A</w:t>
      </w:r>
      <w:r w:rsidR="00B95C35">
        <w:rPr>
          <w:rFonts w:ascii="Calibri" w:hAnsi="Calibri" w:cs="Calibri"/>
          <w:sz w:val="24"/>
          <w:szCs w:val="24"/>
        </w:rPr>
        <w:t>6</w:t>
      </w:r>
      <w:r w:rsidRPr="00752D9E">
        <w:rPr>
          <w:rFonts w:ascii="Calibri" w:hAnsi="Calibri" w:cs="Calibri"/>
          <w:sz w:val="24"/>
          <w:szCs w:val="24"/>
        </w:rPr>
        <w:t xml:space="preserve">.  </w:t>
      </w:r>
      <w:r w:rsidR="00F67B09" w:rsidRPr="005B4582">
        <w:rPr>
          <w:rFonts w:ascii="Calibri" w:hAnsi="Calibri" w:cs="Calibri"/>
          <w:b/>
          <w:bCs/>
          <w:sz w:val="24"/>
          <w:szCs w:val="24"/>
          <w:u w:val="single"/>
        </w:rPr>
        <w:t xml:space="preserve">This </w:t>
      </w:r>
      <w:r w:rsidR="00A26FF5">
        <w:rPr>
          <w:rFonts w:ascii="Calibri" w:hAnsi="Calibri" w:cs="Calibri"/>
          <w:b/>
          <w:bCs/>
          <w:sz w:val="24"/>
          <w:szCs w:val="24"/>
          <w:u w:val="single"/>
        </w:rPr>
        <w:t>funding opportunity</w:t>
      </w:r>
      <w:r w:rsidR="00F67B09" w:rsidRPr="005B4582">
        <w:rPr>
          <w:rFonts w:ascii="Calibri" w:hAnsi="Calibri" w:cs="Calibri"/>
          <w:b/>
          <w:bCs/>
          <w:sz w:val="24"/>
          <w:szCs w:val="24"/>
          <w:u w:val="single"/>
        </w:rPr>
        <w:t xml:space="preserve"> is not for the delivery of direct patient care services</w:t>
      </w:r>
      <w:r w:rsidR="00F67B09" w:rsidRPr="00752D9E">
        <w:rPr>
          <w:rFonts w:ascii="Calibri" w:hAnsi="Calibri" w:cs="Calibri"/>
          <w:sz w:val="24"/>
          <w:szCs w:val="24"/>
        </w:rPr>
        <w:t xml:space="preserve">.  Any </w:t>
      </w:r>
      <w:r w:rsidR="00DC5FE3">
        <w:rPr>
          <w:rFonts w:ascii="Calibri" w:hAnsi="Calibri" w:cs="Calibri"/>
          <w:sz w:val="24"/>
          <w:szCs w:val="24"/>
        </w:rPr>
        <w:t>entity</w:t>
      </w:r>
      <w:r w:rsidR="00F67B09" w:rsidRPr="00752D9E">
        <w:rPr>
          <w:rFonts w:ascii="Calibri" w:hAnsi="Calibri" w:cs="Calibri"/>
          <w:sz w:val="24"/>
          <w:szCs w:val="24"/>
        </w:rPr>
        <w:t xml:space="preserve"> that meets eligibility </w:t>
      </w:r>
      <w:r w:rsidR="003133C0">
        <w:rPr>
          <w:rFonts w:ascii="Calibri" w:hAnsi="Calibri" w:cs="Calibri"/>
          <w:sz w:val="24"/>
          <w:szCs w:val="24"/>
        </w:rPr>
        <w:t xml:space="preserve">criteria </w:t>
      </w:r>
      <w:r w:rsidR="00F67B09" w:rsidRPr="00752D9E">
        <w:rPr>
          <w:rFonts w:ascii="Calibri" w:hAnsi="Calibri" w:cs="Calibri"/>
          <w:sz w:val="24"/>
          <w:szCs w:val="24"/>
        </w:rPr>
        <w:t xml:space="preserve">and has capacity to </w:t>
      </w:r>
      <w:r w:rsidR="00F67B09">
        <w:rPr>
          <w:rFonts w:ascii="Calibri" w:hAnsi="Calibri" w:cs="Calibri"/>
          <w:sz w:val="24"/>
          <w:szCs w:val="24"/>
        </w:rPr>
        <w:t xml:space="preserve">carry out the state-wide </w:t>
      </w:r>
      <w:r w:rsidR="00F67B09" w:rsidRPr="00752D9E">
        <w:rPr>
          <w:rFonts w:ascii="Calibri" w:hAnsi="Calibri" w:cs="Calibri"/>
          <w:sz w:val="24"/>
          <w:szCs w:val="24"/>
        </w:rPr>
        <w:t>program requirements may apply.</w:t>
      </w:r>
    </w:p>
    <w:p w14:paraId="1A05571F" w14:textId="77777777" w:rsidR="00A36871" w:rsidRPr="00752D9E" w:rsidRDefault="00A36871" w:rsidP="00842E06">
      <w:pPr>
        <w:pStyle w:val="PlainText"/>
        <w:rPr>
          <w:rFonts w:ascii="Calibri" w:hAnsi="Calibri" w:cs="Calibri"/>
          <w:sz w:val="24"/>
          <w:szCs w:val="24"/>
        </w:rPr>
      </w:pPr>
    </w:p>
    <w:p w14:paraId="59EC0113" w14:textId="77777777" w:rsidR="00AE78D3" w:rsidRPr="00752D9E" w:rsidRDefault="000145F4" w:rsidP="00AE78D3">
      <w:pPr>
        <w:pStyle w:val="PlainText"/>
        <w:rPr>
          <w:rFonts w:ascii="Calibri" w:hAnsi="Calibri" w:cs="Calibri"/>
          <w:sz w:val="24"/>
          <w:szCs w:val="24"/>
        </w:rPr>
      </w:pPr>
      <w:r w:rsidRPr="00752D9E">
        <w:rPr>
          <w:rFonts w:ascii="Calibri" w:hAnsi="Calibri" w:cs="Calibri"/>
          <w:sz w:val="24"/>
          <w:szCs w:val="24"/>
        </w:rPr>
        <w:t>Q</w:t>
      </w:r>
      <w:r w:rsidR="00B95C35">
        <w:rPr>
          <w:rFonts w:ascii="Calibri" w:hAnsi="Calibri" w:cs="Calibri"/>
          <w:sz w:val="24"/>
          <w:szCs w:val="24"/>
        </w:rPr>
        <w:t>7</w:t>
      </w:r>
      <w:r w:rsidRPr="00752D9E">
        <w:rPr>
          <w:rFonts w:ascii="Calibri" w:hAnsi="Calibri" w:cs="Calibri"/>
          <w:sz w:val="24"/>
          <w:szCs w:val="24"/>
        </w:rPr>
        <w:t xml:space="preserve">.  </w:t>
      </w:r>
      <w:r w:rsidR="00AE78D3" w:rsidRPr="00752D9E">
        <w:rPr>
          <w:rFonts w:ascii="Calibri" w:hAnsi="Calibri" w:cs="Calibri"/>
          <w:sz w:val="24"/>
          <w:szCs w:val="24"/>
        </w:rPr>
        <w:t>I</w:t>
      </w:r>
      <w:r w:rsidRPr="00752D9E">
        <w:rPr>
          <w:rFonts w:ascii="Calibri" w:hAnsi="Calibri" w:cs="Calibri"/>
          <w:sz w:val="24"/>
          <w:szCs w:val="24"/>
        </w:rPr>
        <w:t>s</w:t>
      </w:r>
      <w:r w:rsidR="00AE78D3" w:rsidRPr="00752D9E">
        <w:rPr>
          <w:rFonts w:ascii="Calibri" w:hAnsi="Calibri" w:cs="Calibri"/>
          <w:sz w:val="24"/>
          <w:szCs w:val="24"/>
        </w:rPr>
        <w:t xml:space="preserve"> my entity eligible</w:t>
      </w:r>
      <w:r w:rsidRPr="00752D9E">
        <w:rPr>
          <w:rFonts w:ascii="Calibri" w:hAnsi="Calibri" w:cs="Calibri"/>
          <w:sz w:val="24"/>
          <w:szCs w:val="24"/>
        </w:rPr>
        <w:t xml:space="preserve"> </w:t>
      </w:r>
      <w:r w:rsidR="001E24A6" w:rsidRPr="001E24A6">
        <w:rPr>
          <w:rFonts w:ascii="Calibri" w:hAnsi="Calibri" w:cs="Calibri"/>
          <w:sz w:val="24"/>
          <w:szCs w:val="24"/>
        </w:rPr>
        <w:t xml:space="preserve">to apply </w:t>
      </w:r>
      <w:r w:rsidRPr="00752D9E">
        <w:rPr>
          <w:rFonts w:ascii="Calibri" w:hAnsi="Calibri" w:cs="Calibri"/>
          <w:sz w:val="24"/>
          <w:szCs w:val="24"/>
        </w:rPr>
        <w:t>as a</w:t>
      </w:r>
      <w:r w:rsidR="00AE78D3" w:rsidRPr="00752D9E">
        <w:rPr>
          <w:rFonts w:ascii="Calibri" w:hAnsi="Calibri" w:cs="Calibri"/>
          <w:sz w:val="24"/>
          <w:szCs w:val="24"/>
        </w:rPr>
        <w:t xml:space="preserve"> nonprofit health system</w:t>
      </w:r>
      <w:r w:rsidRPr="00752D9E">
        <w:rPr>
          <w:rFonts w:ascii="Calibri" w:hAnsi="Calibri" w:cs="Calibri"/>
          <w:sz w:val="24"/>
          <w:szCs w:val="24"/>
        </w:rPr>
        <w:t>?</w:t>
      </w:r>
    </w:p>
    <w:p w14:paraId="4DF21450" w14:textId="77777777" w:rsidR="00AE78D3" w:rsidRPr="00752D9E" w:rsidRDefault="00AE78D3" w:rsidP="00AE78D3">
      <w:pPr>
        <w:pStyle w:val="PlainText"/>
        <w:rPr>
          <w:rFonts w:ascii="Calibri" w:hAnsi="Calibri" w:cs="Calibri"/>
          <w:sz w:val="24"/>
          <w:szCs w:val="24"/>
        </w:rPr>
      </w:pPr>
    </w:p>
    <w:p w14:paraId="5B0215CE" w14:textId="4CC93679" w:rsidR="0045489C" w:rsidRPr="00752D9E" w:rsidRDefault="000145F4" w:rsidP="0045489C">
      <w:pPr>
        <w:pStyle w:val="PlainText"/>
        <w:rPr>
          <w:rFonts w:ascii="Calibri" w:hAnsi="Calibri" w:cs="Calibri"/>
          <w:sz w:val="24"/>
          <w:szCs w:val="24"/>
        </w:rPr>
      </w:pPr>
      <w:r w:rsidRPr="00752D9E">
        <w:rPr>
          <w:rFonts w:ascii="Calibri" w:hAnsi="Calibri" w:cs="Calibri"/>
          <w:sz w:val="24"/>
          <w:szCs w:val="24"/>
        </w:rPr>
        <w:t>A</w:t>
      </w:r>
      <w:r w:rsidR="00B95C35">
        <w:rPr>
          <w:rFonts w:ascii="Calibri" w:hAnsi="Calibri" w:cs="Calibri"/>
          <w:sz w:val="24"/>
          <w:szCs w:val="24"/>
        </w:rPr>
        <w:t>7</w:t>
      </w:r>
      <w:r w:rsidRPr="00752D9E">
        <w:rPr>
          <w:rFonts w:ascii="Calibri" w:hAnsi="Calibri" w:cs="Calibri"/>
          <w:sz w:val="24"/>
          <w:szCs w:val="24"/>
        </w:rPr>
        <w:t xml:space="preserve">.  </w:t>
      </w:r>
      <w:r w:rsidR="0045489C" w:rsidRPr="005B4582">
        <w:rPr>
          <w:rFonts w:ascii="Calibri" w:hAnsi="Calibri" w:cs="Calibri"/>
          <w:b/>
          <w:bCs/>
          <w:sz w:val="24"/>
          <w:szCs w:val="24"/>
          <w:u w:val="single"/>
        </w:rPr>
        <w:t xml:space="preserve">This </w:t>
      </w:r>
      <w:r w:rsidR="00A26FF5">
        <w:rPr>
          <w:rFonts w:ascii="Calibri" w:hAnsi="Calibri" w:cs="Calibri"/>
          <w:b/>
          <w:bCs/>
          <w:sz w:val="24"/>
          <w:szCs w:val="24"/>
          <w:u w:val="single"/>
        </w:rPr>
        <w:t>funding opportunity</w:t>
      </w:r>
      <w:r w:rsidR="0045489C" w:rsidRPr="005B4582">
        <w:rPr>
          <w:rFonts w:ascii="Calibri" w:hAnsi="Calibri" w:cs="Calibri"/>
          <w:b/>
          <w:bCs/>
          <w:sz w:val="24"/>
          <w:szCs w:val="24"/>
          <w:u w:val="single"/>
        </w:rPr>
        <w:t xml:space="preserve"> is not for the delivery of direct patient care services</w:t>
      </w:r>
      <w:r w:rsidR="0045489C" w:rsidRPr="00752D9E">
        <w:rPr>
          <w:rFonts w:ascii="Calibri" w:hAnsi="Calibri" w:cs="Calibri"/>
          <w:sz w:val="24"/>
          <w:szCs w:val="24"/>
        </w:rPr>
        <w:t xml:space="preserve">.  Any </w:t>
      </w:r>
      <w:r w:rsidR="00003C5D">
        <w:rPr>
          <w:rFonts w:ascii="Calibri" w:hAnsi="Calibri" w:cs="Calibri"/>
          <w:sz w:val="24"/>
          <w:szCs w:val="24"/>
        </w:rPr>
        <w:t>entity</w:t>
      </w:r>
      <w:r w:rsidR="0045489C" w:rsidRPr="00752D9E">
        <w:rPr>
          <w:rFonts w:ascii="Calibri" w:hAnsi="Calibri" w:cs="Calibri"/>
          <w:sz w:val="24"/>
          <w:szCs w:val="24"/>
        </w:rPr>
        <w:t xml:space="preserve"> that meets eligibility </w:t>
      </w:r>
      <w:r w:rsidR="003133C0">
        <w:rPr>
          <w:rFonts w:ascii="Calibri" w:hAnsi="Calibri" w:cs="Calibri"/>
          <w:sz w:val="24"/>
          <w:szCs w:val="24"/>
        </w:rPr>
        <w:t xml:space="preserve">criteria </w:t>
      </w:r>
      <w:r w:rsidR="0045489C" w:rsidRPr="00752D9E">
        <w:rPr>
          <w:rFonts w:ascii="Calibri" w:hAnsi="Calibri" w:cs="Calibri"/>
          <w:sz w:val="24"/>
          <w:szCs w:val="24"/>
        </w:rPr>
        <w:t xml:space="preserve">and has capacity to </w:t>
      </w:r>
      <w:r w:rsidR="0045489C">
        <w:rPr>
          <w:rFonts w:ascii="Calibri" w:hAnsi="Calibri" w:cs="Calibri"/>
          <w:sz w:val="24"/>
          <w:szCs w:val="24"/>
        </w:rPr>
        <w:t xml:space="preserve">carry out the state-wide </w:t>
      </w:r>
      <w:r w:rsidR="0045489C" w:rsidRPr="00752D9E">
        <w:rPr>
          <w:rFonts w:ascii="Calibri" w:hAnsi="Calibri" w:cs="Calibri"/>
          <w:sz w:val="24"/>
          <w:szCs w:val="24"/>
        </w:rPr>
        <w:t>program requirements may apply.</w:t>
      </w:r>
    </w:p>
    <w:p w14:paraId="7A0B6A61" w14:textId="77777777" w:rsidR="00AE78D3" w:rsidRPr="00752D9E" w:rsidRDefault="00AE78D3" w:rsidP="00AE78D3">
      <w:pPr>
        <w:pStyle w:val="PlainText"/>
        <w:rPr>
          <w:rFonts w:ascii="Calibri" w:hAnsi="Calibri" w:cs="Calibri"/>
          <w:sz w:val="24"/>
          <w:szCs w:val="24"/>
        </w:rPr>
      </w:pPr>
    </w:p>
    <w:p w14:paraId="22FD16AF" w14:textId="01A8DAE6"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Q</w:t>
      </w:r>
      <w:r w:rsidR="00B95C35">
        <w:rPr>
          <w:rFonts w:ascii="Calibri" w:hAnsi="Calibri" w:cs="Calibri"/>
          <w:sz w:val="24"/>
          <w:szCs w:val="24"/>
        </w:rPr>
        <w:t>8</w:t>
      </w:r>
      <w:r w:rsidRPr="00F14C62">
        <w:rPr>
          <w:rFonts w:ascii="Calibri" w:hAnsi="Calibri" w:cs="Calibri"/>
          <w:sz w:val="24"/>
          <w:szCs w:val="24"/>
        </w:rPr>
        <w:t xml:space="preserve">.  </w:t>
      </w:r>
      <w:r w:rsidR="00CA2D85">
        <w:rPr>
          <w:rFonts w:ascii="Calibri" w:hAnsi="Calibri" w:cs="Calibri"/>
          <w:sz w:val="24"/>
          <w:szCs w:val="24"/>
        </w:rPr>
        <w:t>Are</w:t>
      </w:r>
      <w:r w:rsidRPr="00F14C62">
        <w:rPr>
          <w:rFonts w:ascii="Calibri" w:hAnsi="Calibri" w:cs="Calibri"/>
          <w:sz w:val="24"/>
          <w:szCs w:val="24"/>
        </w:rPr>
        <w:t xml:space="preserve"> nonprofit mental behavioral health counseling center</w:t>
      </w:r>
      <w:r w:rsidR="00CA2D85">
        <w:rPr>
          <w:rFonts w:ascii="Calibri" w:hAnsi="Calibri" w:cs="Calibri"/>
          <w:sz w:val="24"/>
          <w:szCs w:val="24"/>
        </w:rPr>
        <w:t>s</w:t>
      </w:r>
      <w:r w:rsidRPr="00F14C62">
        <w:rPr>
          <w:rFonts w:ascii="Calibri" w:hAnsi="Calibri" w:cs="Calibri"/>
          <w:sz w:val="24"/>
          <w:szCs w:val="24"/>
        </w:rPr>
        <w:t xml:space="preserve"> or pediatric care office</w:t>
      </w:r>
      <w:r w:rsidR="00CA2D85">
        <w:rPr>
          <w:rFonts w:ascii="Calibri" w:hAnsi="Calibri" w:cs="Calibri"/>
          <w:sz w:val="24"/>
          <w:szCs w:val="24"/>
        </w:rPr>
        <w:t>s</w:t>
      </w:r>
      <w:r w:rsidRPr="00F14C62">
        <w:rPr>
          <w:rFonts w:ascii="Calibri" w:hAnsi="Calibri" w:cs="Calibri"/>
          <w:sz w:val="24"/>
          <w:szCs w:val="24"/>
        </w:rPr>
        <w:t xml:space="preserve"> eligible</w:t>
      </w:r>
      <w:r w:rsidR="001E24A6" w:rsidRPr="001E24A6">
        <w:t xml:space="preserve"> </w:t>
      </w:r>
      <w:r w:rsidR="001E24A6" w:rsidRPr="001E24A6">
        <w:rPr>
          <w:rFonts w:ascii="Calibri" w:hAnsi="Calibri" w:cs="Calibri"/>
          <w:sz w:val="24"/>
          <w:szCs w:val="24"/>
        </w:rPr>
        <w:t>to apply</w:t>
      </w:r>
      <w:r w:rsidRPr="00F14C62">
        <w:rPr>
          <w:rFonts w:ascii="Calibri" w:hAnsi="Calibri" w:cs="Calibri"/>
          <w:sz w:val="24"/>
          <w:szCs w:val="24"/>
        </w:rPr>
        <w:t>?</w:t>
      </w:r>
    </w:p>
    <w:p w14:paraId="625BEC66" w14:textId="77777777" w:rsidR="00F14C62" w:rsidRPr="00F14C62" w:rsidRDefault="00F14C62" w:rsidP="00F14C62">
      <w:pPr>
        <w:pStyle w:val="PlainText"/>
        <w:rPr>
          <w:rFonts w:ascii="Calibri" w:hAnsi="Calibri" w:cs="Calibri"/>
          <w:sz w:val="24"/>
          <w:szCs w:val="24"/>
        </w:rPr>
      </w:pPr>
    </w:p>
    <w:p w14:paraId="7B88E110" w14:textId="740B5E16" w:rsidR="00F14C62" w:rsidRDefault="00F14C62" w:rsidP="00AE78D3">
      <w:pPr>
        <w:pStyle w:val="PlainText"/>
        <w:rPr>
          <w:rFonts w:ascii="Calibri" w:hAnsi="Calibri" w:cs="Calibri"/>
          <w:sz w:val="24"/>
          <w:szCs w:val="24"/>
        </w:rPr>
      </w:pPr>
      <w:r w:rsidRPr="00F14C62">
        <w:rPr>
          <w:rFonts w:ascii="Calibri" w:hAnsi="Calibri" w:cs="Calibri"/>
          <w:sz w:val="24"/>
          <w:szCs w:val="24"/>
        </w:rPr>
        <w:t>A</w:t>
      </w:r>
      <w:r w:rsidR="00B95C35">
        <w:rPr>
          <w:rFonts w:ascii="Calibri" w:hAnsi="Calibri" w:cs="Calibri"/>
          <w:sz w:val="24"/>
          <w:szCs w:val="24"/>
        </w:rPr>
        <w:t>8</w:t>
      </w:r>
      <w:r w:rsidRPr="00F14C62">
        <w:rPr>
          <w:rFonts w:ascii="Calibri" w:hAnsi="Calibri" w:cs="Calibri"/>
          <w:sz w:val="24"/>
          <w:szCs w:val="24"/>
        </w:rPr>
        <w:t xml:space="preserve">.  </w:t>
      </w:r>
      <w:r w:rsidR="0045489C" w:rsidRPr="005B4582">
        <w:rPr>
          <w:rFonts w:ascii="Calibri" w:hAnsi="Calibri" w:cs="Calibri"/>
          <w:b/>
          <w:bCs/>
          <w:sz w:val="24"/>
          <w:szCs w:val="24"/>
          <w:u w:val="single"/>
        </w:rPr>
        <w:t xml:space="preserve">This </w:t>
      </w:r>
      <w:r w:rsidR="00A26FF5">
        <w:rPr>
          <w:rFonts w:ascii="Calibri" w:hAnsi="Calibri" w:cs="Calibri"/>
          <w:b/>
          <w:bCs/>
          <w:sz w:val="24"/>
          <w:szCs w:val="24"/>
          <w:u w:val="single"/>
        </w:rPr>
        <w:t>funding opportunity</w:t>
      </w:r>
      <w:r w:rsidR="0045489C" w:rsidRPr="005B4582">
        <w:rPr>
          <w:rFonts w:ascii="Calibri" w:hAnsi="Calibri" w:cs="Calibri"/>
          <w:b/>
          <w:bCs/>
          <w:sz w:val="24"/>
          <w:szCs w:val="24"/>
          <w:u w:val="single"/>
        </w:rPr>
        <w:t xml:space="preserve"> is not for the delivery of direct patient care services</w:t>
      </w:r>
      <w:r w:rsidR="0045489C" w:rsidRPr="00752D9E">
        <w:rPr>
          <w:rFonts w:ascii="Calibri" w:hAnsi="Calibri" w:cs="Calibri"/>
          <w:sz w:val="24"/>
          <w:szCs w:val="24"/>
        </w:rPr>
        <w:t xml:space="preserve">.  Any </w:t>
      </w:r>
      <w:r w:rsidR="00B22D74">
        <w:rPr>
          <w:rFonts w:ascii="Calibri" w:hAnsi="Calibri" w:cs="Calibri"/>
          <w:sz w:val="24"/>
          <w:szCs w:val="24"/>
        </w:rPr>
        <w:t>entity</w:t>
      </w:r>
      <w:r w:rsidR="0045489C" w:rsidRPr="00752D9E">
        <w:rPr>
          <w:rFonts w:ascii="Calibri" w:hAnsi="Calibri" w:cs="Calibri"/>
          <w:sz w:val="24"/>
          <w:szCs w:val="24"/>
        </w:rPr>
        <w:t xml:space="preserve"> that meets eligibility </w:t>
      </w:r>
      <w:r w:rsidR="00DE58B4">
        <w:rPr>
          <w:rFonts w:ascii="Calibri" w:hAnsi="Calibri" w:cs="Calibri"/>
          <w:sz w:val="24"/>
          <w:szCs w:val="24"/>
        </w:rPr>
        <w:t xml:space="preserve">criteria </w:t>
      </w:r>
      <w:r w:rsidR="0045489C" w:rsidRPr="00752D9E">
        <w:rPr>
          <w:rFonts w:ascii="Calibri" w:hAnsi="Calibri" w:cs="Calibri"/>
          <w:sz w:val="24"/>
          <w:szCs w:val="24"/>
        </w:rPr>
        <w:t xml:space="preserve">and has capacity to </w:t>
      </w:r>
      <w:r w:rsidR="0045489C">
        <w:rPr>
          <w:rFonts w:ascii="Calibri" w:hAnsi="Calibri" w:cs="Calibri"/>
          <w:sz w:val="24"/>
          <w:szCs w:val="24"/>
        </w:rPr>
        <w:t xml:space="preserve">carry out the state-wide </w:t>
      </w:r>
      <w:r w:rsidR="0045489C" w:rsidRPr="00752D9E">
        <w:rPr>
          <w:rFonts w:ascii="Calibri" w:hAnsi="Calibri" w:cs="Calibri"/>
          <w:sz w:val="24"/>
          <w:szCs w:val="24"/>
        </w:rPr>
        <w:t>program requirements may apply.</w:t>
      </w:r>
    </w:p>
    <w:p w14:paraId="4D2F251D" w14:textId="77777777" w:rsidR="0045489C" w:rsidRPr="00752D9E" w:rsidRDefault="0045489C" w:rsidP="00AE78D3">
      <w:pPr>
        <w:pStyle w:val="PlainText"/>
        <w:rPr>
          <w:rFonts w:ascii="Calibri" w:hAnsi="Calibri" w:cs="Calibri"/>
          <w:sz w:val="24"/>
          <w:szCs w:val="24"/>
        </w:rPr>
      </w:pPr>
    </w:p>
    <w:p w14:paraId="24AF9E95" w14:textId="77777777"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Q</w:t>
      </w:r>
      <w:r w:rsidR="00B95C35">
        <w:rPr>
          <w:rFonts w:ascii="Calibri" w:hAnsi="Calibri" w:cs="Calibri"/>
          <w:sz w:val="24"/>
          <w:szCs w:val="24"/>
        </w:rPr>
        <w:t>9</w:t>
      </w:r>
      <w:r w:rsidRPr="00F14C62">
        <w:rPr>
          <w:rFonts w:ascii="Calibri" w:hAnsi="Calibri" w:cs="Calibri"/>
          <w:sz w:val="24"/>
          <w:szCs w:val="24"/>
        </w:rPr>
        <w:t>.  We are looking to pilot a pipeline program to address the shortage of nurses in our territory.  Are career pathway workforce development proposals eligible projects?</w:t>
      </w:r>
    </w:p>
    <w:p w14:paraId="006373D4" w14:textId="77777777" w:rsidR="00F14C62" w:rsidRPr="00F14C62" w:rsidRDefault="00F14C62" w:rsidP="00F14C62">
      <w:pPr>
        <w:pStyle w:val="PlainText"/>
        <w:rPr>
          <w:rFonts w:ascii="Calibri" w:hAnsi="Calibri" w:cs="Calibri"/>
          <w:sz w:val="24"/>
          <w:szCs w:val="24"/>
        </w:rPr>
      </w:pPr>
    </w:p>
    <w:p w14:paraId="025F3A40" w14:textId="0894BCCD"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A</w:t>
      </w:r>
      <w:r w:rsidR="00B95C35">
        <w:rPr>
          <w:rFonts w:ascii="Calibri" w:hAnsi="Calibri" w:cs="Calibri"/>
          <w:sz w:val="24"/>
          <w:szCs w:val="24"/>
        </w:rPr>
        <w:t>9</w:t>
      </w:r>
      <w:r w:rsidRPr="00F14C62">
        <w:rPr>
          <w:rFonts w:ascii="Calibri" w:hAnsi="Calibri" w:cs="Calibri"/>
          <w:sz w:val="24"/>
          <w:szCs w:val="24"/>
        </w:rPr>
        <w:t xml:space="preserve">.  </w:t>
      </w:r>
      <w:r w:rsidR="00237889">
        <w:rPr>
          <w:rFonts w:ascii="Calibri" w:hAnsi="Calibri" w:cs="Calibri"/>
          <w:sz w:val="24"/>
          <w:szCs w:val="24"/>
        </w:rPr>
        <w:t>No, t</w:t>
      </w:r>
      <w:r w:rsidR="00A97E21">
        <w:rPr>
          <w:rFonts w:ascii="Calibri" w:hAnsi="Calibri" w:cs="Calibri"/>
          <w:sz w:val="24"/>
          <w:szCs w:val="24"/>
        </w:rPr>
        <w:t>he goals</w:t>
      </w:r>
      <w:r w:rsidRPr="00F14C62">
        <w:rPr>
          <w:rFonts w:ascii="Calibri" w:hAnsi="Calibri" w:cs="Calibri"/>
          <w:sz w:val="24"/>
          <w:szCs w:val="24"/>
        </w:rPr>
        <w:t xml:space="preserve"> of the </w:t>
      </w:r>
      <w:r w:rsidR="001E24A6">
        <w:rPr>
          <w:rFonts w:ascii="Calibri" w:hAnsi="Calibri" w:cs="Calibri"/>
          <w:sz w:val="24"/>
          <w:szCs w:val="24"/>
        </w:rPr>
        <w:t xml:space="preserve">State Primary Care Offices (State </w:t>
      </w:r>
      <w:r w:rsidRPr="00F14C62">
        <w:rPr>
          <w:rFonts w:ascii="Calibri" w:hAnsi="Calibri" w:cs="Calibri"/>
          <w:sz w:val="24"/>
          <w:szCs w:val="24"/>
        </w:rPr>
        <w:t>PCO</w:t>
      </w:r>
      <w:r w:rsidR="001E24A6">
        <w:rPr>
          <w:rFonts w:ascii="Calibri" w:hAnsi="Calibri" w:cs="Calibri"/>
          <w:sz w:val="24"/>
          <w:szCs w:val="24"/>
        </w:rPr>
        <w:t>s)</w:t>
      </w:r>
      <w:r w:rsidRPr="00F14C62">
        <w:rPr>
          <w:rFonts w:ascii="Calibri" w:hAnsi="Calibri" w:cs="Calibri"/>
          <w:sz w:val="24"/>
          <w:szCs w:val="24"/>
        </w:rPr>
        <w:t xml:space="preserve"> </w:t>
      </w:r>
      <w:r w:rsidR="00A97E21">
        <w:rPr>
          <w:rFonts w:ascii="Calibri" w:hAnsi="Calibri" w:cs="Calibri"/>
          <w:sz w:val="24"/>
          <w:szCs w:val="24"/>
        </w:rPr>
        <w:t xml:space="preserve">program </w:t>
      </w:r>
      <w:r w:rsidR="00A97E21">
        <w:t xml:space="preserve">are </w:t>
      </w:r>
      <w:r w:rsidR="009A4DB3">
        <w:t xml:space="preserve">to </w:t>
      </w:r>
      <w:r w:rsidR="50743429" w:rsidRPr="00E22F85">
        <w:rPr>
          <w:rFonts w:asciiTheme="minorHAnsi" w:hAnsiTheme="minorHAnsi" w:cstheme="minorHAnsi"/>
          <w:sz w:val="24"/>
          <w:szCs w:val="24"/>
        </w:rPr>
        <w:t>coordina</w:t>
      </w:r>
      <w:r w:rsidR="009A4DB3">
        <w:rPr>
          <w:rFonts w:asciiTheme="minorHAnsi" w:hAnsiTheme="minorHAnsi" w:cstheme="minorHAnsi"/>
          <w:sz w:val="24"/>
          <w:szCs w:val="24"/>
        </w:rPr>
        <w:t xml:space="preserve">te </w:t>
      </w:r>
      <w:r w:rsidR="50743429" w:rsidRPr="00E22F85">
        <w:rPr>
          <w:rFonts w:asciiTheme="minorHAnsi" w:hAnsiTheme="minorHAnsi" w:cstheme="minorHAnsi"/>
          <w:sz w:val="24"/>
          <w:szCs w:val="24"/>
        </w:rPr>
        <w:t xml:space="preserve">activities within a state or territory that assess the need for primary care services and </w:t>
      </w:r>
      <w:r w:rsidR="50743429" w:rsidRPr="00E22F85">
        <w:rPr>
          <w:rFonts w:asciiTheme="minorHAnsi" w:hAnsiTheme="minorHAnsi" w:cstheme="minorHAnsi"/>
          <w:sz w:val="24"/>
          <w:szCs w:val="24"/>
        </w:rPr>
        <w:lastRenderedPageBreak/>
        <w:t>providers, promote the recruitment and retention of health care providers to help meet identified needs, and help reduce shortages of health care providers. These activities include working with other state or territorial agencies and organizations whose policies affect and are impacted by the availability of health care services.</w:t>
      </w:r>
      <w:r w:rsidR="00550D1F">
        <w:rPr>
          <w:rFonts w:asciiTheme="minorHAnsi" w:hAnsiTheme="minorHAnsi" w:cstheme="minorHAnsi"/>
          <w:sz w:val="24"/>
          <w:szCs w:val="24"/>
        </w:rPr>
        <w:t xml:space="preserve"> </w:t>
      </w:r>
      <w:r w:rsidR="00B60895">
        <w:rPr>
          <w:rFonts w:asciiTheme="minorHAnsi" w:hAnsiTheme="minorHAnsi" w:cstheme="minorHAnsi"/>
          <w:sz w:val="24"/>
          <w:szCs w:val="24"/>
        </w:rPr>
        <w:t xml:space="preserve">Career pathways </w:t>
      </w:r>
      <w:r w:rsidR="00366814">
        <w:rPr>
          <w:rFonts w:asciiTheme="minorHAnsi" w:hAnsiTheme="minorHAnsi" w:cstheme="minorHAnsi"/>
          <w:sz w:val="24"/>
          <w:szCs w:val="24"/>
        </w:rPr>
        <w:t>projects are outside the scope of the State PCOs program.</w:t>
      </w:r>
      <w:r w:rsidR="0045489C">
        <w:rPr>
          <w:rFonts w:ascii="Calibri" w:hAnsi="Calibri" w:cs="Calibri"/>
          <w:sz w:val="24"/>
          <w:szCs w:val="24"/>
        </w:rPr>
        <w:t xml:space="preserve">  </w:t>
      </w:r>
      <w:r w:rsidRPr="00F14C62">
        <w:rPr>
          <w:rFonts w:ascii="Calibri" w:hAnsi="Calibri" w:cs="Calibri"/>
          <w:sz w:val="24"/>
          <w:szCs w:val="24"/>
        </w:rPr>
        <w:t>Please see Program requirements</w:t>
      </w:r>
      <w:r w:rsidR="001E24A6">
        <w:rPr>
          <w:rFonts w:ascii="Calibri" w:hAnsi="Calibri" w:cs="Calibri"/>
          <w:sz w:val="24"/>
          <w:szCs w:val="24"/>
        </w:rPr>
        <w:t xml:space="preserve"> (page 10)</w:t>
      </w:r>
      <w:r w:rsidRPr="00F14C62">
        <w:rPr>
          <w:rFonts w:ascii="Calibri" w:hAnsi="Calibri" w:cs="Calibri"/>
          <w:sz w:val="24"/>
          <w:szCs w:val="24"/>
        </w:rPr>
        <w:t xml:space="preserve"> in the NOFO.</w:t>
      </w:r>
    </w:p>
    <w:p w14:paraId="1A4A5F81" w14:textId="77777777" w:rsidR="00B95C35" w:rsidRDefault="00B95C35" w:rsidP="00B550A9">
      <w:pPr>
        <w:pStyle w:val="PlainText"/>
        <w:rPr>
          <w:rFonts w:ascii="Calibri" w:hAnsi="Calibri" w:cs="Calibri"/>
          <w:sz w:val="24"/>
          <w:szCs w:val="24"/>
        </w:rPr>
      </w:pPr>
    </w:p>
    <w:p w14:paraId="540266E9" w14:textId="77777777" w:rsidR="00B550A9" w:rsidRPr="00EB7B8D" w:rsidRDefault="00B550A9" w:rsidP="00B550A9">
      <w:pPr>
        <w:pStyle w:val="PlainText"/>
        <w:rPr>
          <w:rFonts w:ascii="Calibri" w:hAnsi="Calibri" w:cs="Calibri"/>
          <w:sz w:val="24"/>
          <w:szCs w:val="24"/>
        </w:rPr>
      </w:pPr>
    </w:p>
    <w:p w14:paraId="7B32D870" w14:textId="65133F79"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Q</w:t>
      </w:r>
      <w:r w:rsidR="00B550A9">
        <w:rPr>
          <w:rFonts w:ascii="Calibri" w:hAnsi="Calibri" w:cs="Calibri"/>
          <w:sz w:val="24"/>
          <w:szCs w:val="24"/>
        </w:rPr>
        <w:t>1</w:t>
      </w:r>
      <w:r w:rsidR="001E24A6">
        <w:rPr>
          <w:rFonts w:ascii="Calibri" w:hAnsi="Calibri" w:cs="Calibri"/>
          <w:sz w:val="24"/>
          <w:szCs w:val="24"/>
        </w:rPr>
        <w:t>0</w:t>
      </w:r>
      <w:r w:rsidRPr="00F14C62">
        <w:rPr>
          <w:rFonts w:ascii="Calibri" w:hAnsi="Calibri" w:cs="Calibri"/>
          <w:sz w:val="24"/>
          <w:szCs w:val="24"/>
        </w:rPr>
        <w:t xml:space="preserve">.  What does this </w:t>
      </w:r>
      <w:r w:rsidR="00A26FF5">
        <w:rPr>
          <w:rFonts w:ascii="Calibri" w:hAnsi="Calibri" w:cs="Calibri"/>
          <w:sz w:val="24"/>
          <w:szCs w:val="24"/>
        </w:rPr>
        <w:t>funding opportunity</w:t>
      </w:r>
      <w:r w:rsidRPr="00F14C62">
        <w:rPr>
          <w:rFonts w:ascii="Calibri" w:hAnsi="Calibri" w:cs="Calibri"/>
          <w:sz w:val="24"/>
          <w:szCs w:val="24"/>
        </w:rPr>
        <w:t xml:space="preserve"> pay for, recruiting physicians, hard assets? Could you give some examples?</w:t>
      </w:r>
    </w:p>
    <w:p w14:paraId="68A63679" w14:textId="77777777" w:rsidR="00F14C62" w:rsidRPr="00F14C62" w:rsidRDefault="00F14C62" w:rsidP="00F14C62">
      <w:pPr>
        <w:pStyle w:val="PlainText"/>
        <w:rPr>
          <w:rFonts w:ascii="Calibri" w:hAnsi="Calibri" w:cs="Calibri"/>
          <w:sz w:val="24"/>
          <w:szCs w:val="24"/>
        </w:rPr>
      </w:pPr>
    </w:p>
    <w:p w14:paraId="4B84AE7A" w14:textId="5E97E72A"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A</w:t>
      </w:r>
      <w:r w:rsidR="00B550A9">
        <w:rPr>
          <w:rFonts w:ascii="Calibri" w:hAnsi="Calibri" w:cs="Calibri"/>
          <w:sz w:val="24"/>
          <w:szCs w:val="24"/>
        </w:rPr>
        <w:t>1</w:t>
      </w:r>
      <w:r w:rsidR="001E24A6">
        <w:rPr>
          <w:rFonts w:ascii="Calibri" w:hAnsi="Calibri" w:cs="Calibri"/>
          <w:sz w:val="24"/>
          <w:szCs w:val="24"/>
        </w:rPr>
        <w:t>0</w:t>
      </w:r>
      <w:r w:rsidRPr="00F14C62">
        <w:rPr>
          <w:rFonts w:ascii="Calibri" w:hAnsi="Calibri" w:cs="Calibri"/>
          <w:sz w:val="24"/>
          <w:szCs w:val="24"/>
        </w:rPr>
        <w:t xml:space="preserve">.  The </w:t>
      </w:r>
      <w:r w:rsidR="00A26FF5">
        <w:rPr>
          <w:rFonts w:ascii="Calibri" w:hAnsi="Calibri" w:cs="Calibri"/>
          <w:sz w:val="24"/>
          <w:szCs w:val="24"/>
        </w:rPr>
        <w:t>funding opportunity</w:t>
      </w:r>
      <w:r w:rsidRPr="00F14C62">
        <w:rPr>
          <w:rFonts w:ascii="Calibri" w:hAnsi="Calibri" w:cs="Calibri"/>
          <w:sz w:val="24"/>
          <w:szCs w:val="24"/>
        </w:rPr>
        <w:t xml:space="preserve"> does not </w:t>
      </w:r>
      <w:r w:rsidR="00AC081F">
        <w:rPr>
          <w:rFonts w:ascii="Calibri" w:hAnsi="Calibri" w:cs="Calibri"/>
          <w:sz w:val="24"/>
          <w:szCs w:val="24"/>
        </w:rPr>
        <w:t>fund the</w:t>
      </w:r>
      <w:r w:rsidRPr="00F14C62">
        <w:rPr>
          <w:rFonts w:ascii="Calibri" w:hAnsi="Calibri" w:cs="Calibri"/>
          <w:sz w:val="24"/>
          <w:szCs w:val="24"/>
        </w:rPr>
        <w:t xml:space="preserve"> </w:t>
      </w:r>
      <w:r w:rsidR="00AC081F" w:rsidRPr="00F14C62">
        <w:rPr>
          <w:rFonts w:ascii="Calibri" w:hAnsi="Calibri" w:cs="Calibri"/>
          <w:sz w:val="24"/>
          <w:szCs w:val="24"/>
        </w:rPr>
        <w:t>recruit</w:t>
      </w:r>
      <w:r w:rsidR="00AC081F">
        <w:rPr>
          <w:rFonts w:ascii="Calibri" w:hAnsi="Calibri" w:cs="Calibri"/>
          <w:sz w:val="24"/>
          <w:szCs w:val="24"/>
        </w:rPr>
        <w:t>ment of</w:t>
      </w:r>
      <w:r w:rsidR="00AC081F" w:rsidRPr="00F14C62">
        <w:rPr>
          <w:rFonts w:ascii="Calibri" w:hAnsi="Calibri" w:cs="Calibri"/>
          <w:sz w:val="24"/>
          <w:szCs w:val="24"/>
        </w:rPr>
        <w:t xml:space="preserve"> </w:t>
      </w:r>
      <w:r w:rsidRPr="00F14C62">
        <w:rPr>
          <w:rFonts w:ascii="Calibri" w:hAnsi="Calibri" w:cs="Calibri"/>
          <w:sz w:val="24"/>
          <w:szCs w:val="24"/>
        </w:rPr>
        <w:t xml:space="preserve">physicians.  The </w:t>
      </w:r>
      <w:r w:rsidR="00A26FF5">
        <w:rPr>
          <w:rFonts w:ascii="Calibri" w:hAnsi="Calibri" w:cs="Calibri"/>
          <w:sz w:val="24"/>
          <w:szCs w:val="24"/>
        </w:rPr>
        <w:t>funding opportunity</w:t>
      </w:r>
      <w:r w:rsidR="00AC081F">
        <w:rPr>
          <w:rFonts w:ascii="Calibri" w:hAnsi="Calibri" w:cs="Calibri"/>
          <w:sz w:val="24"/>
          <w:szCs w:val="24"/>
        </w:rPr>
        <w:t xml:space="preserve"> </w:t>
      </w:r>
      <w:r w:rsidR="007410AA">
        <w:rPr>
          <w:rFonts w:ascii="Calibri" w:hAnsi="Calibri" w:cs="Calibri"/>
          <w:sz w:val="24"/>
          <w:szCs w:val="24"/>
        </w:rPr>
        <w:t>supports</w:t>
      </w:r>
      <w:r w:rsidRPr="00F14C62">
        <w:rPr>
          <w:rFonts w:ascii="Calibri" w:hAnsi="Calibri" w:cs="Calibri"/>
          <w:sz w:val="24"/>
          <w:szCs w:val="24"/>
        </w:rPr>
        <w:t xml:space="preserve"> the</w:t>
      </w:r>
      <w:r w:rsidR="000051EE">
        <w:rPr>
          <w:rFonts w:ascii="Calibri" w:hAnsi="Calibri" w:cs="Calibri"/>
          <w:sz w:val="24"/>
          <w:szCs w:val="24"/>
        </w:rPr>
        <w:t xml:space="preserve"> execution of</w:t>
      </w:r>
      <w:r w:rsidRPr="00F14C62">
        <w:rPr>
          <w:rFonts w:ascii="Calibri" w:hAnsi="Calibri" w:cs="Calibri"/>
          <w:sz w:val="24"/>
          <w:szCs w:val="24"/>
        </w:rPr>
        <w:t xml:space="preserve"> program requirements, </w:t>
      </w:r>
      <w:r w:rsidR="00AC081F">
        <w:rPr>
          <w:rFonts w:ascii="Calibri" w:hAnsi="Calibri" w:cs="Calibri"/>
          <w:sz w:val="24"/>
          <w:szCs w:val="24"/>
        </w:rPr>
        <w:t>which include a</w:t>
      </w:r>
      <w:r w:rsidRPr="00F14C62">
        <w:rPr>
          <w:rFonts w:ascii="Calibri" w:hAnsi="Calibri" w:cs="Calibri"/>
          <w:sz w:val="24"/>
          <w:szCs w:val="24"/>
        </w:rPr>
        <w:t xml:space="preserve"> </w:t>
      </w:r>
      <w:r w:rsidR="00AF4BF8" w:rsidRPr="00F14C62">
        <w:rPr>
          <w:rFonts w:ascii="Calibri" w:hAnsi="Calibri" w:cs="Calibri"/>
          <w:sz w:val="24"/>
          <w:szCs w:val="24"/>
        </w:rPr>
        <w:t xml:space="preserve">statewide </w:t>
      </w:r>
      <w:r w:rsidRPr="00F14C62">
        <w:rPr>
          <w:rFonts w:ascii="Calibri" w:hAnsi="Calibri" w:cs="Calibri"/>
          <w:sz w:val="24"/>
          <w:szCs w:val="24"/>
        </w:rPr>
        <w:t>community health need</w:t>
      </w:r>
      <w:r w:rsidR="00AF4BF8">
        <w:rPr>
          <w:rFonts w:ascii="Calibri" w:hAnsi="Calibri" w:cs="Calibri"/>
          <w:sz w:val="24"/>
          <w:szCs w:val="24"/>
        </w:rPr>
        <w:t>s</w:t>
      </w:r>
      <w:r w:rsidRPr="00F14C62">
        <w:rPr>
          <w:rFonts w:ascii="Calibri" w:hAnsi="Calibri" w:cs="Calibri"/>
          <w:sz w:val="24"/>
          <w:szCs w:val="24"/>
        </w:rPr>
        <w:t xml:space="preserve"> assessment, </w:t>
      </w:r>
      <w:r w:rsidR="00AC081F">
        <w:rPr>
          <w:rFonts w:ascii="Calibri" w:hAnsi="Calibri" w:cs="Calibri"/>
          <w:sz w:val="24"/>
          <w:szCs w:val="24"/>
        </w:rPr>
        <w:t xml:space="preserve">the </w:t>
      </w:r>
      <w:r w:rsidR="00AF4BF8" w:rsidRPr="00F14C62">
        <w:rPr>
          <w:rFonts w:ascii="Calibri" w:hAnsi="Calibri" w:cs="Calibri"/>
          <w:sz w:val="24"/>
          <w:szCs w:val="24"/>
        </w:rPr>
        <w:t xml:space="preserve">statewide </w:t>
      </w:r>
      <w:r w:rsidRPr="00F14C62">
        <w:rPr>
          <w:rFonts w:ascii="Calibri" w:hAnsi="Calibri" w:cs="Calibri"/>
          <w:sz w:val="24"/>
          <w:szCs w:val="24"/>
        </w:rPr>
        <w:t xml:space="preserve">coordination </w:t>
      </w:r>
      <w:r w:rsidR="0045489C" w:rsidRPr="00F14C62">
        <w:rPr>
          <w:rFonts w:ascii="Calibri" w:hAnsi="Calibri" w:cs="Calibri"/>
          <w:sz w:val="24"/>
          <w:szCs w:val="24"/>
        </w:rPr>
        <w:t>of shortage</w:t>
      </w:r>
      <w:r w:rsidRPr="00F14C62">
        <w:rPr>
          <w:rFonts w:ascii="Calibri" w:hAnsi="Calibri" w:cs="Calibri"/>
          <w:sz w:val="24"/>
          <w:szCs w:val="24"/>
        </w:rPr>
        <w:t xml:space="preserve"> designation assessments, and </w:t>
      </w:r>
      <w:r w:rsidR="00475E51" w:rsidRPr="006F1346">
        <w:rPr>
          <w:rFonts w:ascii="Calibri" w:hAnsi="Calibri" w:cs="Calibri"/>
          <w:sz w:val="24"/>
          <w:szCs w:val="24"/>
        </w:rPr>
        <w:t>providing technical assistance on available federal and state recruitment and retention programs</w:t>
      </w:r>
      <w:r w:rsidR="0037431B">
        <w:rPr>
          <w:rFonts w:ascii="Calibri" w:hAnsi="Calibri" w:cs="Calibri"/>
          <w:sz w:val="24"/>
          <w:szCs w:val="24"/>
        </w:rPr>
        <w:t>.</w:t>
      </w:r>
      <w:r w:rsidR="00107E22">
        <w:rPr>
          <w:rFonts w:ascii="Calibri" w:hAnsi="Calibri" w:cs="Calibri"/>
          <w:sz w:val="24"/>
          <w:szCs w:val="24"/>
        </w:rPr>
        <w:t xml:space="preserve"> </w:t>
      </w:r>
      <w:r w:rsidR="00B401D5" w:rsidRPr="00B401D5">
        <w:rPr>
          <w:rFonts w:ascii="Calibri" w:hAnsi="Calibri" w:cs="Calibri"/>
          <w:sz w:val="24"/>
          <w:szCs w:val="24"/>
        </w:rPr>
        <w:t xml:space="preserve">Please see Program requirements (page 10) in the </w:t>
      </w:r>
      <w:proofErr w:type="gramStart"/>
      <w:r w:rsidR="00B401D5" w:rsidRPr="00B401D5">
        <w:rPr>
          <w:rFonts w:ascii="Calibri" w:hAnsi="Calibri" w:cs="Calibri"/>
          <w:sz w:val="24"/>
          <w:szCs w:val="24"/>
        </w:rPr>
        <w:t>NOFO.</w:t>
      </w:r>
      <w:r w:rsidR="00107E22">
        <w:rPr>
          <w:rFonts w:ascii="Calibri" w:hAnsi="Calibri" w:cs="Calibri"/>
          <w:sz w:val="24"/>
          <w:szCs w:val="24"/>
        </w:rPr>
        <w:t>.</w:t>
      </w:r>
      <w:proofErr w:type="gramEnd"/>
      <w:r w:rsidR="00107E22">
        <w:rPr>
          <w:rFonts w:ascii="Calibri" w:hAnsi="Calibri" w:cs="Calibri"/>
          <w:sz w:val="24"/>
          <w:szCs w:val="24"/>
        </w:rPr>
        <w:t xml:space="preserve"> </w:t>
      </w:r>
    </w:p>
    <w:p w14:paraId="3C265516" w14:textId="77777777" w:rsidR="00F14C62" w:rsidRPr="00F14C62" w:rsidRDefault="00F14C62" w:rsidP="00F14C62">
      <w:pPr>
        <w:pStyle w:val="PlainText"/>
        <w:rPr>
          <w:rFonts w:ascii="Calibri" w:hAnsi="Calibri" w:cs="Calibri"/>
          <w:sz w:val="24"/>
          <w:szCs w:val="24"/>
        </w:rPr>
      </w:pPr>
    </w:p>
    <w:p w14:paraId="259B13DF" w14:textId="1E796A7F" w:rsidR="00F14C62" w:rsidRPr="00F14C62" w:rsidRDefault="00AC081F" w:rsidP="00F14C62">
      <w:pPr>
        <w:pStyle w:val="PlainText"/>
        <w:rPr>
          <w:rFonts w:ascii="Calibri" w:hAnsi="Calibri" w:cs="Calibri"/>
          <w:sz w:val="24"/>
          <w:szCs w:val="24"/>
        </w:rPr>
      </w:pPr>
      <w:r w:rsidRPr="00F14C62">
        <w:rPr>
          <w:rFonts w:ascii="Calibri" w:hAnsi="Calibri" w:cs="Calibri"/>
          <w:sz w:val="24"/>
          <w:szCs w:val="24"/>
        </w:rPr>
        <w:t>Q1</w:t>
      </w:r>
      <w:r>
        <w:rPr>
          <w:rFonts w:ascii="Calibri" w:hAnsi="Calibri" w:cs="Calibri"/>
          <w:sz w:val="24"/>
          <w:szCs w:val="24"/>
        </w:rPr>
        <w:t>1</w:t>
      </w:r>
      <w:r w:rsidR="00F14C62" w:rsidRPr="00F14C62">
        <w:rPr>
          <w:rFonts w:ascii="Calibri" w:hAnsi="Calibri" w:cs="Calibri"/>
          <w:sz w:val="24"/>
          <w:szCs w:val="24"/>
        </w:rPr>
        <w:t xml:space="preserve">.  </w:t>
      </w:r>
      <w:r w:rsidR="000051EE">
        <w:rPr>
          <w:rFonts w:ascii="Calibri" w:hAnsi="Calibri" w:cs="Calibri"/>
          <w:sz w:val="24"/>
          <w:szCs w:val="24"/>
        </w:rPr>
        <w:t xml:space="preserve"> Do </w:t>
      </w:r>
      <w:r w:rsidR="00F14C62" w:rsidRPr="00F14C62">
        <w:rPr>
          <w:rFonts w:ascii="Calibri" w:hAnsi="Calibri" w:cs="Calibri"/>
          <w:sz w:val="24"/>
          <w:szCs w:val="24"/>
        </w:rPr>
        <w:t>small local non</w:t>
      </w:r>
      <w:r w:rsidR="0045489C">
        <w:rPr>
          <w:rFonts w:ascii="Calibri" w:hAnsi="Calibri" w:cs="Calibri"/>
          <w:sz w:val="24"/>
          <w:szCs w:val="24"/>
        </w:rPr>
        <w:t>-</w:t>
      </w:r>
      <w:r w:rsidR="00F14C62" w:rsidRPr="00F14C62">
        <w:rPr>
          <w:rFonts w:ascii="Calibri" w:hAnsi="Calibri" w:cs="Calibri"/>
          <w:sz w:val="24"/>
          <w:szCs w:val="24"/>
        </w:rPr>
        <w:t xml:space="preserve">profit hospitals with primary care clinics that mainly serve patients within the county </w:t>
      </w:r>
      <w:r w:rsidR="00F14C62" w:rsidRPr="00FC3C46">
        <w:rPr>
          <w:rFonts w:ascii="Calibri" w:hAnsi="Calibri" w:cs="Calibri"/>
          <w:b/>
          <w:bCs/>
          <w:sz w:val="24"/>
          <w:szCs w:val="24"/>
          <w:u w:val="single"/>
        </w:rPr>
        <w:t>not</w:t>
      </w:r>
      <w:r w:rsidR="00F14C62" w:rsidRPr="00FC3C46">
        <w:rPr>
          <w:rFonts w:ascii="Calibri" w:hAnsi="Calibri" w:cs="Calibri"/>
          <w:sz w:val="24"/>
          <w:szCs w:val="24"/>
          <w:u w:val="single"/>
        </w:rPr>
        <w:t xml:space="preserve"> </w:t>
      </w:r>
      <w:r w:rsidR="00F14C62" w:rsidRPr="00F14C62">
        <w:rPr>
          <w:rFonts w:ascii="Calibri" w:hAnsi="Calibri" w:cs="Calibri"/>
          <w:sz w:val="24"/>
          <w:szCs w:val="24"/>
        </w:rPr>
        <w:t xml:space="preserve">qualify, since </w:t>
      </w:r>
      <w:r>
        <w:rPr>
          <w:rFonts w:ascii="Calibri" w:hAnsi="Calibri" w:cs="Calibri"/>
          <w:sz w:val="24"/>
          <w:szCs w:val="24"/>
        </w:rPr>
        <w:t xml:space="preserve">they do </w:t>
      </w:r>
      <w:r w:rsidR="00F14C62" w:rsidRPr="00F14C62">
        <w:rPr>
          <w:rFonts w:ascii="Calibri" w:hAnsi="Calibri" w:cs="Calibri"/>
          <w:sz w:val="24"/>
          <w:szCs w:val="24"/>
        </w:rPr>
        <w:t xml:space="preserve">not </w:t>
      </w:r>
      <w:r>
        <w:rPr>
          <w:rFonts w:ascii="Calibri" w:hAnsi="Calibri" w:cs="Calibri"/>
          <w:sz w:val="24"/>
          <w:szCs w:val="24"/>
        </w:rPr>
        <w:t xml:space="preserve">provide </w:t>
      </w:r>
      <w:r w:rsidR="00F14C62" w:rsidRPr="00F14C62">
        <w:rPr>
          <w:rFonts w:ascii="Calibri" w:hAnsi="Calibri" w:cs="Calibri"/>
          <w:sz w:val="24"/>
          <w:szCs w:val="24"/>
        </w:rPr>
        <w:t>statewide</w:t>
      </w:r>
      <w:r>
        <w:rPr>
          <w:rFonts w:ascii="Calibri" w:hAnsi="Calibri" w:cs="Calibri"/>
          <w:sz w:val="24"/>
          <w:szCs w:val="24"/>
        </w:rPr>
        <w:t xml:space="preserve"> services?</w:t>
      </w:r>
    </w:p>
    <w:p w14:paraId="4956148C" w14:textId="77777777" w:rsidR="00F14C62" w:rsidRPr="00F14C62" w:rsidRDefault="00F14C62" w:rsidP="00F14C62">
      <w:pPr>
        <w:pStyle w:val="PlainText"/>
        <w:rPr>
          <w:rFonts w:ascii="Calibri" w:hAnsi="Calibri" w:cs="Calibri"/>
          <w:sz w:val="24"/>
          <w:szCs w:val="24"/>
        </w:rPr>
      </w:pPr>
    </w:p>
    <w:p w14:paraId="065F2417" w14:textId="3530E47C" w:rsidR="00F14C62" w:rsidRPr="00F14C62" w:rsidRDefault="00AC081F" w:rsidP="00F14C62">
      <w:pPr>
        <w:pStyle w:val="PlainText"/>
        <w:rPr>
          <w:rFonts w:ascii="Calibri" w:hAnsi="Calibri" w:cs="Calibri"/>
          <w:sz w:val="24"/>
          <w:szCs w:val="24"/>
        </w:rPr>
      </w:pPr>
      <w:r w:rsidRPr="00F14C62">
        <w:rPr>
          <w:rFonts w:ascii="Calibri" w:hAnsi="Calibri" w:cs="Calibri"/>
          <w:sz w:val="24"/>
          <w:szCs w:val="24"/>
        </w:rPr>
        <w:t>A1</w:t>
      </w:r>
      <w:r>
        <w:rPr>
          <w:rFonts w:ascii="Calibri" w:hAnsi="Calibri" w:cs="Calibri"/>
          <w:sz w:val="24"/>
          <w:szCs w:val="24"/>
        </w:rPr>
        <w:t>1</w:t>
      </w:r>
      <w:r w:rsidR="00F14C62" w:rsidRPr="00F14C62">
        <w:rPr>
          <w:rFonts w:ascii="Calibri" w:hAnsi="Calibri" w:cs="Calibri"/>
          <w:sz w:val="24"/>
          <w:szCs w:val="24"/>
        </w:rPr>
        <w:t>.  Correct</w:t>
      </w:r>
      <w:r w:rsidR="00B550A9">
        <w:rPr>
          <w:rFonts w:ascii="Calibri" w:hAnsi="Calibri" w:cs="Calibri"/>
          <w:sz w:val="24"/>
          <w:szCs w:val="24"/>
        </w:rPr>
        <w:t xml:space="preserve">, </w:t>
      </w:r>
      <w:r w:rsidR="00B550A9">
        <w:rPr>
          <w:rFonts w:ascii="Calibri" w:hAnsi="Calibri" w:cs="Calibri"/>
          <w:b/>
          <w:bCs/>
          <w:sz w:val="24"/>
          <w:szCs w:val="24"/>
          <w:u w:val="single"/>
        </w:rPr>
        <w:t>t</w:t>
      </w:r>
      <w:r w:rsidR="00B550A9" w:rsidRPr="005B4582">
        <w:rPr>
          <w:rFonts w:ascii="Calibri" w:hAnsi="Calibri" w:cs="Calibri"/>
          <w:b/>
          <w:bCs/>
          <w:sz w:val="24"/>
          <w:szCs w:val="24"/>
          <w:u w:val="single"/>
        </w:rPr>
        <w:t xml:space="preserve">his </w:t>
      </w:r>
      <w:r w:rsidR="00A26FF5">
        <w:rPr>
          <w:rFonts w:ascii="Calibri" w:hAnsi="Calibri" w:cs="Calibri"/>
          <w:b/>
          <w:bCs/>
          <w:sz w:val="24"/>
          <w:szCs w:val="24"/>
          <w:u w:val="single"/>
        </w:rPr>
        <w:t>funding opportunity</w:t>
      </w:r>
      <w:r w:rsidR="00B550A9" w:rsidRPr="005B4582">
        <w:rPr>
          <w:rFonts w:ascii="Calibri" w:hAnsi="Calibri" w:cs="Calibri"/>
          <w:b/>
          <w:bCs/>
          <w:sz w:val="24"/>
          <w:szCs w:val="24"/>
          <w:u w:val="single"/>
        </w:rPr>
        <w:t xml:space="preserve"> is not for the delivery of direct patient care services</w:t>
      </w:r>
      <w:r w:rsidR="00B550A9" w:rsidRPr="00752D9E">
        <w:rPr>
          <w:rFonts w:ascii="Calibri" w:hAnsi="Calibri" w:cs="Calibri"/>
          <w:sz w:val="24"/>
          <w:szCs w:val="24"/>
        </w:rPr>
        <w:t xml:space="preserve">.  Any </w:t>
      </w:r>
      <w:r w:rsidR="005D3314">
        <w:rPr>
          <w:rFonts w:ascii="Calibri" w:hAnsi="Calibri" w:cs="Calibri"/>
          <w:sz w:val="24"/>
          <w:szCs w:val="24"/>
        </w:rPr>
        <w:t>entity</w:t>
      </w:r>
      <w:r w:rsidR="00B550A9" w:rsidRPr="00752D9E">
        <w:rPr>
          <w:rFonts w:ascii="Calibri" w:hAnsi="Calibri" w:cs="Calibri"/>
          <w:sz w:val="24"/>
          <w:szCs w:val="24"/>
        </w:rPr>
        <w:t xml:space="preserve"> that meets eligibility </w:t>
      </w:r>
      <w:r w:rsidR="00EF6282">
        <w:rPr>
          <w:rFonts w:ascii="Calibri" w:hAnsi="Calibri" w:cs="Calibri"/>
          <w:sz w:val="24"/>
          <w:szCs w:val="24"/>
        </w:rPr>
        <w:t xml:space="preserve">criteria </w:t>
      </w:r>
      <w:r w:rsidR="00B550A9" w:rsidRPr="00752D9E">
        <w:rPr>
          <w:rFonts w:ascii="Calibri" w:hAnsi="Calibri" w:cs="Calibri"/>
          <w:sz w:val="24"/>
          <w:szCs w:val="24"/>
        </w:rPr>
        <w:t xml:space="preserve">and has capacity to </w:t>
      </w:r>
      <w:r w:rsidR="00B550A9">
        <w:rPr>
          <w:rFonts w:ascii="Calibri" w:hAnsi="Calibri" w:cs="Calibri"/>
          <w:sz w:val="24"/>
          <w:szCs w:val="24"/>
        </w:rPr>
        <w:t xml:space="preserve">carry out the </w:t>
      </w:r>
      <w:r w:rsidR="00B550A9" w:rsidRPr="00FC3C46">
        <w:rPr>
          <w:rFonts w:ascii="Calibri" w:hAnsi="Calibri" w:cs="Calibri"/>
          <w:b/>
          <w:bCs/>
          <w:sz w:val="24"/>
          <w:szCs w:val="24"/>
          <w:u w:val="single"/>
        </w:rPr>
        <w:t>state-wide</w:t>
      </w:r>
      <w:r w:rsidR="00B550A9">
        <w:rPr>
          <w:rFonts w:ascii="Calibri" w:hAnsi="Calibri" w:cs="Calibri"/>
          <w:sz w:val="24"/>
          <w:szCs w:val="24"/>
        </w:rPr>
        <w:t xml:space="preserve"> </w:t>
      </w:r>
      <w:r w:rsidR="00B550A9" w:rsidRPr="00752D9E">
        <w:rPr>
          <w:rFonts w:ascii="Calibri" w:hAnsi="Calibri" w:cs="Calibri"/>
          <w:sz w:val="24"/>
          <w:szCs w:val="24"/>
        </w:rPr>
        <w:t>program requirements may apply.</w:t>
      </w:r>
    </w:p>
    <w:p w14:paraId="0AF8490C" w14:textId="77777777" w:rsidR="00F14C62" w:rsidRPr="00F14C62" w:rsidRDefault="00F14C62" w:rsidP="00F14C62">
      <w:pPr>
        <w:pStyle w:val="PlainText"/>
        <w:rPr>
          <w:rFonts w:ascii="Calibri" w:hAnsi="Calibri" w:cs="Calibri"/>
          <w:sz w:val="24"/>
          <w:szCs w:val="24"/>
        </w:rPr>
      </w:pPr>
    </w:p>
    <w:p w14:paraId="7216F7CB" w14:textId="18577BCF"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Q</w:t>
      </w:r>
      <w:r>
        <w:rPr>
          <w:rFonts w:ascii="Calibri" w:hAnsi="Calibri" w:cs="Calibri"/>
          <w:sz w:val="24"/>
          <w:szCs w:val="24"/>
        </w:rPr>
        <w:t>1</w:t>
      </w:r>
      <w:r w:rsidR="000051EE">
        <w:rPr>
          <w:rFonts w:ascii="Calibri" w:hAnsi="Calibri" w:cs="Calibri"/>
          <w:sz w:val="24"/>
          <w:szCs w:val="24"/>
        </w:rPr>
        <w:t>2</w:t>
      </w:r>
      <w:r w:rsidRPr="00F14C62">
        <w:rPr>
          <w:rFonts w:ascii="Calibri" w:hAnsi="Calibri" w:cs="Calibri"/>
          <w:sz w:val="24"/>
          <w:szCs w:val="24"/>
        </w:rPr>
        <w:t xml:space="preserve">.  </w:t>
      </w:r>
      <w:r w:rsidR="000051EE">
        <w:rPr>
          <w:rFonts w:ascii="Calibri" w:hAnsi="Calibri" w:cs="Calibri"/>
          <w:sz w:val="24"/>
          <w:szCs w:val="24"/>
        </w:rPr>
        <w:t xml:space="preserve">Is this </w:t>
      </w:r>
      <w:r w:rsidRPr="00F14C62">
        <w:rPr>
          <w:rFonts w:ascii="Calibri" w:hAnsi="Calibri" w:cs="Calibri"/>
          <w:sz w:val="24"/>
          <w:szCs w:val="24"/>
        </w:rPr>
        <w:t xml:space="preserve">a workforce </w:t>
      </w:r>
      <w:r w:rsidR="000051EE">
        <w:rPr>
          <w:rFonts w:ascii="Calibri" w:hAnsi="Calibri" w:cs="Calibri"/>
          <w:sz w:val="24"/>
          <w:szCs w:val="24"/>
        </w:rPr>
        <w:t>g</w:t>
      </w:r>
      <w:r w:rsidR="000051EE" w:rsidRPr="00F14C62">
        <w:rPr>
          <w:rFonts w:ascii="Calibri" w:hAnsi="Calibri" w:cs="Calibri"/>
          <w:sz w:val="24"/>
          <w:szCs w:val="24"/>
        </w:rPr>
        <w:t>rant</w:t>
      </w:r>
      <w:r w:rsidRPr="00F14C62">
        <w:rPr>
          <w:rFonts w:ascii="Calibri" w:hAnsi="Calibri" w:cs="Calibri"/>
          <w:sz w:val="24"/>
          <w:szCs w:val="24"/>
        </w:rPr>
        <w:t xml:space="preserve"> </w:t>
      </w:r>
      <w:r w:rsidR="007F155E">
        <w:rPr>
          <w:rFonts w:ascii="Calibri" w:hAnsi="Calibri" w:cs="Calibri"/>
          <w:sz w:val="24"/>
          <w:szCs w:val="24"/>
        </w:rPr>
        <w:t>in which recipients are</w:t>
      </w:r>
      <w:r w:rsidRPr="00F14C62">
        <w:rPr>
          <w:rFonts w:ascii="Calibri" w:hAnsi="Calibri" w:cs="Calibri"/>
          <w:sz w:val="24"/>
          <w:szCs w:val="24"/>
        </w:rPr>
        <w:t xml:space="preserve"> </w:t>
      </w:r>
      <w:r w:rsidR="000051EE">
        <w:rPr>
          <w:rFonts w:ascii="Calibri" w:hAnsi="Calibri" w:cs="Calibri"/>
          <w:sz w:val="24"/>
          <w:szCs w:val="24"/>
        </w:rPr>
        <w:t>tasked with finding</w:t>
      </w:r>
      <w:r w:rsidRPr="00F14C62">
        <w:rPr>
          <w:rFonts w:ascii="Calibri" w:hAnsi="Calibri" w:cs="Calibri"/>
          <w:sz w:val="24"/>
          <w:szCs w:val="24"/>
        </w:rPr>
        <w:t xml:space="preserve"> out where the gaps in health care providers are, how to address them and track the data to </w:t>
      </w:r>
      <w:r w:rsidR="000051EE">
        <w:rPr>
          <w:rFonts w:ascii="Calibri" w:hAnsi="Calibri" w:cs="Calibri"/>
          <w:sz w:val="24"/>
          <w:szCs w:val="24"/>
        </w:rPr>
        <w:t>explain</w:t>
      </w:r>
      <w:r w:rsidR="000051EE" w:rsidRPr="00F14C62">
        <w:rPr>
          <w:rFonts w:ascii="Calibri" w:hAnsi="Calibri" w:cs="Calibri"/>
          <w:sz w:val="24"/>
          <w:szCs w:val="24"/>
        </w:rPr>
        <w:t xml:space="preserve"> </w:t>
      </w:r>
      <w:r w:rsidRPr="00F14C62">
        <w:rPr>
          <w:rFonts w:ascii="Calibri" w:hAnsi="Calibri" w:cs="Calibri"/>
          <w:sz w:val="24"/>
          <w:szCs w:val="24"/>
        </w:rPr>
        <w:t>to Congress why we need support for primary care providers and other providers across the country</w:t>
      </w:r>
      <w:r w:rsidR="000051EE">
        <w:rPr>
          <w:rFonts w:ascii="Calibri" w:hAnsi="Calibri" w:cs="Calibri"/>
          <w:sz w:val="24"/>
          <w:szCs w:val="24"/>
        </w:rPr>
        <w:t>?</w:t>
      </w:r>
    </w:p>
    <w:p w14:paraId="762D2DEA" w14:textId="77777777" w:rsidR="00F14C62" w:rsidRPr="00F14C62" w:rsidRDefault="00F14C62" w:rsidP="00F14C62">
      <w:pPr>
        <w:pStyle w:val="PlainText"/>
        <w:rPr>
          <w:rFonts w:ascii="Calibri" w:hAnsi="Calibri" w:cs="Calibri"/>
          <w:sz w:val="24"/>
          <w:szCs w:val="24"/>
        </w:rPr>
      </w:pPr>
    </w:p>
    <w:p w14:paraId="3E475DEC" w14:textId="65EDDF3E"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A</w:t>
      </w:r>
      <w:r>
        <w:rPr>
          <w:rFonts w:ascii="Calibri" w:hAnsi="Calibri" w:cs="Calibri"/>
          <w:sz w:val="24"/>
          <w:szCs w:val="24"/>
        </w:rPr>
        <w:t>1</w:t>
      </w:r>
      <w:r w:rsidR="00EF6282">
        <w:rPr>
          <w:rFonts w:ascii="Calibri" w:hAnsi="Calibri" w:cs="Calibri"/>
          <w:sz w:val="24"/>
          <w:szCs w:val="24"/>
        </w:rPr>
        <w:t>2</w:t>
      </w:r>
      <w:r w:rsidRPr="00F14C62">
        <w:rPr>
          <w:rFonts w:ascii="Calibri" w:hAnsi="Calibri" w:cs="Calibri"/>
          <w:sz w:val="24"/>
          <w:szCs w:val="24"/>
        </w:rPr>
        <w:t xml:space="preserve">. </w:t>
      </w:r>
      <w:r w:rsidR="00AD311E">
        <w:rPr>
          <w:rFonts w:ascii="Calibri" w:hAnsi="Calibri" w:cs="Calibri"/>
          <w:sz w:val="24"/>
          <w:szCs w:val="24"/>
        </w:rPr>
        <w:t>T</w:t>
      </w:r>
      <w:r w:rsidR="00AF4BF8">
        <w:rPr>
          <w:rFonts w:ascii="Calibri" w:hAnsi="Calibri" w:cs="Calibri"/>
          <w:sz w:val="24"/>
          <w:szCs w:val="24"/>
        </w:rPr>
        <w:t xml:space="preserve">his </w:t>
      </w:r>
      <w:r w:rsidR="00A26FF5">
        <w:rPr>
          <w:rFonts w:ascii="Calibri" w:hAnsi="Calibri" w:cs="Calibri"/>
          <w:sz w:val="24"/>
          <w:szCs w:val="24"/>
        </w:rPr>
        <w:t>funding opportunity</w:t>
      </w:r>
      <w:r w:rsidR="00AF4BF8">
        <w:rPr>
          <w:rFonts w:ascii="Calibri" w:hAnsi="Calibri" w:cs="Calibri"/>
          <w:sz w:val="24"/>
          <w:szCs w:val="24"/>
        </w:rPr>
        <w:t xml:space="preserve"> support</w:t>
      </w:r>
      <w:r w:rsidR="007F155E">
        <w:rPr>
          <w:rFonts w:ascii="Calibri" w:hAnsi="Calibri" w:cs="Calibri"/>
          <w:sz w:val="24"/>
          <w:szCs w:val="24"/>
        </w:rPr>
        <w:t>s</w:t>
      </w:r>
      <w:r w:rsidR="00AF4BF8">
        <w:rPr>
          <w:rFonts w:ascii="Calibri" w:hAnsi="Calibri" w:cs="Calibri"/>
          <w:sz w:val="24"/>
          <w:szCs w:val="24"/>
        </w:rPr>
        <w:t xml:space="preserve"> states and territories in their effort to identify shortages of healthcare providers throughout the state as well as to </w:t>
      </w:r>
      <w:r w:rsidRPr="00F14C62">
        <w:rPr>
          <w:rFonts w:ascii="Calibri" w:hAnsi="Calibri" w:cs="Calibri"/>
          <w:sz w:val="24"/>
          <w:szCs w:val="24"/>
        </w:rPr>
        <w:t xml:space="preserve">facilitate </w:t>
      </w:r>
      <w:r w:rsidR="000051EE">
        <w:rPr>
          <w:rFonts w:ascii="Calibri" w:hAnsi="Calibri" w:cs="Calibri"/>
          <w:sz w:val="24"/>
          <w:szCs w:val="24"/>
        </w:rPr>
        <w:t xml:space="preserve">the use </w:t>
      </w:r>
      <w:r w:rsidR="00B550A9">
        <w:rPr>
          <w:rFonts w:ascii="Calibri" w:hAnsi="Calibri" w:cs="Calibri"/>
          <w:sz w:val="24"/>
          <w:szCs w:val="24"/>
        </w:rPr>
        <w:t xml:space="preserve">of </w:t>
      </w:r>
      <w:r w:rsidRPr="00F14C62">
        <w:rPr>
          <w:rFonts w:ascii="Calibri" w:hAnsi="Calibri" w:cs="Calibri"/>
          <w:sz w:val="24"/>
          <w:szCs w:val="24"/>
        </w:rPr>
        <w:t xml:space="preserve">federal and state program resources </w:t>
      </w:r>
      <w:r w:rsidR="00AF4BF8">
        <w:rPr>
          <w:rFonts w:ascii="Calibri" w:hAnsi="Calibri" w:cs="Calibri"/>
          <w:sz w:val="24"/>
          <w:szCs w:val="24"/>
        </w:rPr>
        <w:t>designed to</w:t>
      </w:r>
      <w:r w:rsidRPr="00F14C62">
        <w:rPr>
          <w:rFonts w:ascii="Calibri" w:hAnsi="Calibri" w:cs="Calibri"/>
          <w:sz w:val="24"/>
          <w:szCs w:val="24"/>
        </w:rPr>
        <w:t xml:space="preserve"> </w:t>
      </w:r>
      <w:r w:rsidR="00AF4BF8">
        <w:rPr>
          <w:rFonts w:ascii="Calibri" w:hAnsi="Calibri" w:cs="Calibri"/>
          <w:sz w:val="24"/>
          <w:szCs w:val="24"/>
        </w:rPr>
        <w:t xml:space="preserve">expand </w:t>
      </w:r>
      <w:r w:rsidR="000051EE">
        <w:rPr>
          <w:rFonts w:ascii="Calibri" w:hAnsi="Calibri" w:cs="Calibri"/>
          <w:sz w:val="24"/>
          <w:szCs w:val="24"/>
        </w:rPr>
        <w:t xml:space="preserve">health care </w:t>
      </w:r>
      <w:r w:rsidR="00AF4BF8">
        <w:rPr>
          <w:rFonts w:ascii="Calibri" w:hAnsi="Calibri" w:cs="Calibri"/>
          <w:sz w:val="24"/>
          <w:szCs w:val="24"/>
        </w:rPr>
        <w:t xml:space="preserve">access to areas </w:t>
      </w:r>
      <w:r w:rsidR="000051EE">
        <w:rPr>
          <w:rFonts w:ascii="Calibri" w:hAnsi="Calibri" w:cs="Calibri"/>
          <w:sz w:val="24"/>
          <w:szCs w:val="24"/>
        </w:rPr>
        <w:t xml:space="preserve">with the </w:t>
      </w:r>
      <w:r w:rsidRPr="00F14C62">
        <w:rPr>
          <w:rFonts w:ascii="Calibri" w:hAnsi="Calibri" w:cs="Calibri"/>
          <w:sz w:val="24"/>
          <w:szCs w:val="24"/>
        </w:rPr>
        <w:t>highest need</w:t>
      </w:r>
      <w:r w:rsidR="000051EE">
        <w:rPr>
          <w:rFonts w:ascii="Calibri" w:hAnsi="Calibri" w:cs="Calibri"/>
          <w:sz w:val="24"/>
          <w:szCs w:val="24"/>
        </w:rPr>
        <w:t>s</w:t>
      </w:r>
      <w:r w:rsidRPr="00F14C62">
        <w:rPr>
          <w:rFonts w:ascii="Calibri" w:hAnsi="Calibri" w:cs="Calibri"/>
          <w:sz w:val="24"/>
          <w:szCs w:val="24"/>
        </w:rPr>
        <w:t>.</w:t>
      </w:r>
    </w:p>
    <w:p w14:paraId="52EB0093" w14:textId="77777777" w:rsidR="00F14C62" w:rsidRPr="00F14C62" w:rsidRDefault="00F14C62" w:rsidP="00F14C62">
      <w:pPr>
        <w:pStyle w:val="PlainText"/>
        <w:rPr>
          <w:rFonts w:ascii="Calibri" w:hAnsi="Calibri" w:cs="Calibri"/>
          <w:sz w:val="24"/>
          <w:szCs w:val="24"/>
        </w:rPr>
      </w:pPr>
    </w:p>
    <w:p w14:paraId="1C81D914" w14:textId="2707EF36"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Q</w:t>
      </w:r>
      <w:r>
        <w:rPr>
          <w:rFonts w:ascii="Calibri" w:hAnsi="Calibri" w:cs="Calibri"/>
          <w:sz w:val="24"/>
          <w:szCs w:val="24"/>
        </w:rPr>
        <w:t>1</w:t>
      </w:r>
      <w:r w:rsidR="000051EE">
        <w:rPr>
          <w:rFonts w:ascii="Calibri" w:hAnsi="Calibri" w:cs="Calibri"/>
          <w:sz w:val="24"/>
          <w:szCs w:val="24"/>
        </w:rPr>
        <w:t>3</w:t>
      </w:r>
      <w:r w:rsidRPr="00F14C62">
        <w:rPr>
          <w:rFonts w:ascii="Calibri" w:hAnsi="Calibri" w:cs="Calibri"/>
          <w:sz w:val="24"/>
          <w:szCs w:val="24"/>
        </w:rPr>
        <w:t xml:space="preserve">.  </w:t>
      </w:r>
      <w:r w:rsidR="00B550A9">
        <w:rPr>
          <w:rFonts w:ascii="Calibri" w:hAnsi="Calibri" w:cs="Calibri"/>
          <w:sz w:val="24"/>
          <w:szCs w:val="24"/>
        </w:rPr>
        <w:t>D</w:t>
      </w:r>
      <w:r w:rsidRPr="00F14C62">
        <w:rPr>
          <w:rFonts w:ascii="Calibri" w:hAnsi="Calibri" w:cs="Calibri"/>
          <w:sz w:val="24"/>
          <w:szCs w:val="24"/>
        </w:rPr>
        <w:t>oes the organizational capacity disqualify a startup, one employee, nonprofit organization?</w:t>
      </w:r>
    </w:p>
    <w:p w14:paraId="3C71874B" w14:textId="77777777" w:rsidR="00F14C62" w:rsidRPr="00F14C62" w:rsidRDefault="00F14C62" w:rsidP="00F14C62">
      <w:pPr>
        <w:pStyle w:val="PlainText"/>
        <w:rPr>
          <w:rFonts w:ascii="Calibri" w:hAnsi="Calibri" w:cs="Calibri"/>
          <w:sz w:val="24"/>
          <w:szCs w:val="24"/>
        </w:rPr>
      </w:pPr>
    </w:p>
    <w:p w14:paraId="3AA3E344" w14:textId="40FA47C1" w:rsidR="00FD6C7F" w:rsidRPr="00B401D5" w:rsidRDefault="00F14C62" w:rsidP="00FD6C7F">
      <w:pPr>
        <w:pStyle w:val="PlainText"/>
        <w:rPr>
          <w:rFonts w:asciiTheme="minorHAnsi" w:hAnsiTheme="minorHAnsi" w:cstheme="minorHAnsi"/>
          <w:sz w:val="24"/>
          <w:szCs w:val="24"/>
        </w:rPr>
      </w:pPr>
      <w:r w:rsidRPr="00F14C62">
        <w:rPr>
          <w:rFonts w:ascii="Calibri" w:hAnsi="Calibri" w:cs="Calibri"/>
          <w:sz w:val="24"/>
          <w:szCs w:val="24"/>
        </w:rPr>
        <w:t>A1</w:t>
      </w:r>
      <w:r w:rsidR="000051EE">
        <w:rPr>
          <w:rFonts w:ascii="Calibri" w:hAnsi="Calibri" w:cs="Calibri"/>
          <w:sz w:val="24"/>
          <w:szCs w:val="24"/>
        </w:rPr>
        <w:t>3</w:t>
      </w:r>
      <w:r w:rsidRPr="00F14C62">
        <w:rPr>
          <w:rFonts w:ascii="Calibri" w:hAnsi="Calibri" w:cs="Calibri"/>
          <w:sz w:val="24"/>
          <w:szCs w:val="24"/>
        </w:rPr>
        <w:t xml:space="preserve">.  </w:t>
      </w:r>
      <w:r w:rsidR="00FD6C7F" w:rsidRPr="00752D9E">
        <w:rPr>
          <w:rFonts w:ascii="Calibri" w:hAnsi="Calibri" w:cs="Calibri"/>
          <w:sz w:val="24"/>
          <w:szCs w:val="24"/>
        </w:rPr>
        <w:t xml:space="preserve"> Any </w:t>
      </w:r>
      <w:r w:rsidR="005A0188">
        <w:rPr>
          <w:rFonts w:ascii="Calibri" w:hAnsi="Calibri" w:cs="Calibri"/>
          <w:sz w:val="24"/>
          <w:szCs w:val="24"/>
        </w:rPr>
        <w:t>entity</w:t>
      </w:r>
      <w:r w:rsidR="00FD6C7F" w:rsidRPr="00752D9E">
        <w:rPr>
          <w:rFonts w:ascii="Calibri" w:hAnsi="Calibri" w:cs="Calibri"/>
          <w:sz w:val="24"/>
          <w:szCs w:val="24"/>
        </w:rPr>
        <w:t xml:space="preserve"> that meets eligibility </w:t>
      </w:r>
      <w:r w:rsidR="00FD6C7F">
        <w:rPr>
          <w:rFonts w:ascii="Calibri" w:hAnsi="Calibri" w:cs="Calibri"/>
          <w:sz w:val="24"/>
          <w:szCs w:val="24"/>
        </w:rPr>
        <w:t xml:space="preserve">criteria </w:t>
      </w:r>
      <w:r w:rsidR="00FD6C7F" w:rsidRPr="00752D9E">
        <w:rPr>
          <w:rFonts w:ascii="Calibri" w:hAnsi="Calibri" w:cs="Calibri"/>
          <w:sz w:val="24"/>
          <w:szCs w:val="24"/>
        </w:rPr>
        <w:t xml:space="preserve">and has capacity to </w:t>
      </w:r>
      <w:r w:rsidR="00FD6C7F">
        <w:rPr>
          <w:rFonts w:ascii="Calibri" w:hAnsi="Calibri" w:cs="Calibri"/>
          <w:sz w:val="24"/>
          <w:szCs w:val="24"/>
        </w:rPr>
        <w:t xml:space="preserve">carry out the state-wide </w:t>
      </w:r>
      <w:r w:rsidR="00FD6C7F" w:rsidRPr="00752D9E">
        <w:rPr>
          <w:rFonts w:ascii="Calibri" w:hAnsi="Calibri" w:cs="Calibri"/>
          <w:sz w:val="24"/>
          <w:szCs w:val="24"/>
        </w:rPr>
        <w:t>program requirements may apply.</w:t>
      </w:r>
      <w:r w:rsidR="00C61228">
        <w:rPr>
          <w:rFonts w:ascii="Calibri" w:hAnsi="Calibri" w:cs="Calibri"/>
          <w:sz w:val="24"/>
          <w:szCs w:val="24"/>
        </w:rPr>
        <w:t xml:space="preserve"> </w:t>
      </w:r>
      <w:r w:rsidR="00C61228" w:rsidRPr="00DA76AF">
        <w:rPr>
          <w:rStyle w:val="cf01"/>
          <w:rFonts w:asciiTheme="minorHAnsi" w:hAnsiTheme="minorHAnsi" w:cstheme="minorHAnsi"/>
          <w:sz w:val="24"/>
          <w:szCs w:val="24"/>
        </w:rPr>
        <w:t>Organizational capacity will be reviewed and scored based on the criteria set forth</w:t>
      </w:r>
      <w:r w:rsidR="00C61228">
        <w:rPr>
          <w:rStyle w:val="cf01"/>
          <w:rFonts w:asciiTheme="minorHAnsi" w:hAnsiTheme="minorHAnsi" w:cstheme="minorHAnsi"/>
          <w:sz w:val="24"/>
          <w:szCs w:val="24"/>
        </w:rPr>
        <w:t xml:space="preserve"> on page</w:t>
      </w:r>
      <w:r w:rsidR="00636235">
        <w:rPr>
          <w:rStyle w:val="cf01"/>
          <w:rFonts w:asciiTheme="minorHAnsi" w:hAnsiTheme="minorHAnsi" w:cstheme="minorHAnsi"/>
          <w:sz w:val="24"/>
          <w:szCs w:val="24"/>
        </w:rPr>
        <w:t>s 15-16 and</w:t>
      </w:r>
      <w:r w:rsidR="00C61228">
        <w:rPr>
          <w:rStyle w:val="cf01"/>
          <w:rFonts w:asciiTheme="minorHAnsi" w:hAnsiTheme="minorHAnsi" w:cstheme="minorHAnsi"/>
          <w:sz w:val="24"/>
          <w:szCs w:val="24"/>
        </w:rPr>
        <w:t xml:space="preserve"> 26 of</w:t>
      </w:r>
      <w:r w:rsidR="00C61228" w:rsidRPr="00DA76AF">
        <w:rPr>
          <w:rStyle w:val="cf01"/>
          <w:rFonts w:asciiTheme="minorHAnsi" w:hAnsiTheme="minorHAnsi" w:cstheme="minorHAnsi"/>
          <w:sz w:val="24"/>
          <w:szCs w:val="24"/>
        </w:rPr>
        <w:t xml:space="preserve"> the NOFO.</w:t>
      </w:r>
    </w:p>
    <w:p w14:paraId="259C869B" w14:textId="77777777" w:rsidR="00F14C62" w:rsidRPr="00F14C62" w:rsidRDefault="00F14C62" w:rsidP="00F14C62">
      <w:pPr>
        <w:pStyle w:val="PlainText"/>
        <w:rPr>
          <w:rFonts w:ascii="Calibri" w:hAnsi="Calibri" w:cs="Calibri"/>
          <w:sz w:val="24"/>
          <w:szCs w:val="24"/>
        </w:rPr>
      </w:pPr>
    </w:p>
    <w:p w14:paraId="00E4AD79" w14:textId="68EE467E" w:rsidR="00EB7B8D" w:rsidRPr="00EB7B8D" w:rsidRDefault="00EB7B8D" w:rsidP="00EB7B8D">
      <w:pPr>
        <w:pStyle w:val="PlainText"/>
        <w:rPr>
          <w:rFonts w:ascii="Calibri" w:hAnsi="Calibri" w:cs="Calibri"/>
          <w:sz w:val="24"/>
          <w:szCs w:val="24"/>
        </w:rPr>
      </w:pPr>
      <w:r w:rsidRPr="00EB7B8D">
        <w:rPr>
          <w:rFonts w:ascii="Calibri" w:hAnsi="Calibri" w:cs="Calibri"/>
          <w:sz w:val="24"/>
          <w:szCs w:val="24"/>
        </w:rPr>
        <w:t>Q</w:t>
      </w:r>
      <w:r>
        <w:rPr>
          <w:rFonts w:ascii="Calibri" w:hAnsi="Calibri" w:cs="Calibri"/>
          <w:sz w:val="24"/>
          <w:szCs w:val="24"/>
        </w:rPr>
        <w:t>1</w:t>
      </w:r>
      <w:r w:rsidR="00165540">
        <w:rPr>
          <w:rFonts w:ascii="Calibri" w:hAnsi="Calibri" w:cs="Calibri"/>
          <w:sz w:val="24"/>
          <w:szCs w:val="24"/>
        </w:rPr>
        <w:t>4</w:t>
      </w:r>
      <w:r w:rsidRPr="00EB7B8D">
        <w:rPr>
          <w:rFonts w:ascii="Calibri" w:hAnsi="Calibri" w:cs="Calibri"/>
          <w:sz w:val="24"/>
          <w:szCs w:val="24"/>
        </w:rPr>
        <w:t xml:space="preserve">.   </w:t>
      </w:r>
      <w:r w:rsidR="00165540">
        <w:rPr>
          <w:rFonts w:ascii="Calibri" w:hAnsi="Calibri" w:cs="Calibri"/>
          <w:sz w:val="24"/>
          <w:szCs w:val="24"/>
        </w:rPr>
        <w:t xml:space="preserve">Do </w:t>
      </w:r>
      <w:r w:rsidR="000051EE">
        <w:rPr>
          <w:rFonts w:ascii="Calibri" w:hAnsi="Calibri" w:cs="Calibri"/>
          <w:sz w:val="24"/>
          <w:szCs w:val="24"/>
        </w:rPr>
        <w:t>Applicants</w:t>
      </w:r>
      <w:r w:rsidR="000051EE" w:rsidRPr="00EB7B8D">
        <w:rPr>
          <w:rFonts w:ascii="Calibri" w:hAnsi="Calibri" w:cs="Calibri"/>
          <w:sz w:val="24"/>
          <w:szCs w:val="24"/>
        </w:rPr>
        <w:t xml:space="preserve"> </w:t>
      </w:r>
      <w:r w:rsidR="00165540">
        <w:rPr>
          <w:rFonts w:ascii="Calibri" w:hAnsi="Calibri" w:cs="Calibri"/>
          <w:sz w:val="24"/>
          <w:szCs w:val="24"/>
        </w:rPr>
        <w:t>need to</w:t>
      </w:r>
      <w:r w:rsidR="00165540" w:rsidRPr="00EB7B8D">
        <w:rPr>
          <w:rFonts w:ascii="Calibri" w:hAnsi="Calibri" w:cs="Calibri"/>
          <w:sz w:val="24"/>
          <w:szCs w:val="24"/>
        </w:rPr>
        <w:t xml:space="preserve"> </w:t>
      </w:r>
      <w:r w:rsidRPr="00EB7B8D">
        <w:rPr>
          <w:rFonts w:ascii="Calibri" w:hAnsi="Calibri" w:cs="Calibri"/>
          <w:sz w:val="24"/>
          <w:szCs w:val="24"/>
        </w:rPr>
        <w:t xml:space="preserve">demonstrate how </w:t>
      </w:r>
      <w:r w:rsidR="00165540">
        <w:rPr>
          <w:rFonts w:ascii="Calibri" w:hAnsi="Calibri" w:cs="Calibri"/>
          <w:sz w:val="24"/>
          <w:szCs w:val="24"/>
        </w:rPr>
        <w:t>they</w:t>
      </w:r>
      <w:r w:rsidR="00165540" w:rsidRPr="00EB7B8D">
        <w:rPr>
          <w:rFonts w:ascii="Calibri" w:hAnsi="Calibri" w:cs="Calibri"/>
          <w:sz w:val="24"/>
          <w:szCs w:val="24"/>
        </w:rPr>
        <w:t xml:space="preserve"> </w:t>
      </w:r>
      <w:r w:rsidRPr="00EB7B8D">
        <w:rPr>
          <w:rFonts w:ascii="Calibri" w:hAnsi="Calibri" w:cs="Calibri"/>
          <w:sz w:val="24"/>
          <w:szCs w:val="24"/>
        </w:rPr>
        <w:t>will provide support in a variety of ways to the state P</w:t>
      </w:r>
      <w:r w:rsidR="00165540">
        <w:rPr>
          <w:rFonts w:ascii="Calibri" w:hAnsi="Calibri" w:cs="Calibri"/>
          <w:sz w:val="24"/>
          <w:szCs w:val="24"/>
        </w:rPr>
        <w:t xml:space="preserve">rimary </w:t>
      </w:r>
      <w:r w:rsidRPr="00EB7B8D">
        <w:rPr>
          <w:rFonts w:ascii="Calibri" w:hAnsi="Calibri" w:cs="Calibri"/>
          <w:sz w:val="24"/>
          <w:szCs w:val="24"/>
        </w:rPr>
        <w:t>C</w:t>
      </w:r>
      <w:r w:rsidR="00165540">
        <w:rPr>
          <w:rFonts w:ascii="Calibri" w:hAnsi="Calibri" w:cs="Calibri"/>
          <w:sz w:val="24"/>
          <w:szCs w:val="24"/>
        </w:rPr>
        <w:t xml:space="preserve">are </w:t>
      </w:r>
      <w:r w:rsidRPr="00EB7B8D">
        <w:rPr>
          <w:rFonts w:ascii="Calibri" w:hAnsi="Calibri" w:cs="Calibri"/>
          <w:sz w:val="24"/>
          <w:szCs w:val="24"/>
        </w:rPr>
        <w:t>O</w:t>
      </w:r>
      <w:r w:rsidR="00165540">
        <w:rPr>
          <w:rFonts w:ascii="Calibri" w:hAnsi="Calibri" w:cs="Calibri"/>
          <w:sz w:val="24"/>
          <w:szCs w:val="24"/>
        </w:rPr>
        <w:t>ffice</w:t>
      </w:r>
      <w:r w:rsidRPr="00EB7B8D">
        <w:rPr>
          <w:rFonts w:ascii="Calibri" w:hAnsi="Calibri" w:cs="Calibri"/>
          <w:sz w:val="24"/>
          <w:szCs w:val="24"/>
        </w:rPr>
        <w:t>?</w:t>
      </w:r>
    </w:p>
    <w:p w14:paraId="5FDFA12B" w14:textId="77777777" w:rsidR="00EB7B8D" w:rsidRPr="00EB7B8D" w:rsidRDefault="00EB7B8D" w:rsidP="00EB7B8D">
      <w:pPr>
        <w:pStyle w:val="PlainText"/>
        <w:rPr>
          <w:rFonts w:ascii="Calibri" w:hAnsi="Calibri" w:cs="Calibri"/>
          <w:sz w:val="24"/>
          <w:szCs w:val="24"/>
        </w:rPr>
      </w:pPr>
    </w:p>
    <w:p w14:paraId="2136E0E4" w14:textId="47A360CD" w:rsidR="00EB7B8D" w:rsidRPr="00EB7B8D" w:rsidRDefault="00EB7B8D" w:rsidP="00EB7B8D">
      <w:pPr>
        <w:pStyle w:val="PlainText"/>
        <w:rPr>
          <w:rFonts w:ascii="Calibri" w:hAnsi="Calibri" w:cs="Calibri"/>
          <w:sz w:val="24"/>
          <w:szCs w:val="24"/>
        </w:rPr>
      </w:pPr>
      <w:r w:rsidRPr="00EB7B8D">
        <w:rPr>
          <w:rFonts w:ascii="Calibri" w:hAnsi="Calibri" w:cs="Calibri"/>
          <w:sz w:val="24"/>
          <w:szCs w:val="24"/>
        </w:rPr>
        <w:lastRenderedPageBreak/>
        <w:t>A</w:t>
      </w:r>
      <w:r>
        <w:rPr>
          <w:rFonts w:ascii="Calibri" w:hAnsi="Calibri" w:cs="Calibri"/>
          <w:sz w:val="24"/>
          <w:szCs w:val="24"/>
        </w:rPr>
        <w:t>1</w:t>
      </w:r>
      <w:r w:rsidR="00165540">
        <w:rPr>
          <w:rFonts w:ascii="Calibri" w:hAnsi="Calibri" w:cs="Calibri"/>
          <w:sz w:val="24"/>
          <w:szCs w:val="24"/>
        </w:rPr>
        <w:t>4</w:t>
      </w:r>
      <w:r w:rsidRPr="00EB7B8D">
        <w:rPr>
          <w:rFonts w:ascii="Calibri" w:hAnsi="Calibri" w:cs="Calibri"/>
          <w:sz w:val="24"/>
          <w:szCs w:val="24"/>
        </w:rPr>
        <w:t>.  Your organization</w:t>
      </w:r>
      <w:r w:rsidR="00165540">
        <w:rPr>
          <w:rFonts w:ascii="Calibri" w:hAnsi="Calibri" w:cs="Calibri"/>
          <w:sz w:val="24"/>
          <w:szCs w:val="24"/>
        </w:rPr>
        <w:t xml:space="preserve"> </w:t>
      </w:r>
      <w:r w:rsidR="00E05016">
        <w:rPr>
          <w:rFonts w:ascii="Calibri" w:hAnsi="Calibri" w:cs="Calibri"/>
          <w:sz w:val="24"/>
          <w:szCs w:val="24"/>
        </w:rPr>
        <w:t>must</w:t>
      </w:r>
      <w:r w:rsidRPr="00EB7B8D">
        <w:rPr>
          <w:rFonts w:ascii="Calibri" w:hAnsi="Calibri" w:cs="Calibri"/>
          <w:sz w:val="24"/>
          <w:szCs w:val="24"/>
        </w:rPr>
        <w:t xml:space="preserve"> demonstrate</w:t>
      </w:r>
      <w:r w:rsidR="00165540">
        <w:rPr>
          <w:rFonts w:ascii="Calibri" w:hAnsi="Calibri" w:cs="Calibri"/>
          <w:sz w:val="24"/>
          <w:szCs w:val="24"/>
        </w:rPr>
        <w:t xml:space="preserve"> it has the capacity and</w:t>
      </w:r>
      <w:r w:rsidRPr="00EB7B8D">
        <w:rPr>
          <w:rFonts w:ascii="Calibri" w:hAnsi="Calibri" w:cs="Calibri"/>
          <w:sz w:val="24"/>
          <w:szCs w:val="24"/>
        </w:rPr>
        <w:t xml:space="preserve"> expertise </w:t>
      </w:r>
      <w:r w:rsidR="00165540">
        <w:rPr>
          <w:rFonts w:ascii="Calibri" w:hAnsi="Calibri" w:cs="Calibri"/>
          <w:sz w:val="24"/>
          <w:szCs w:val="24"/>
        </w:rPr>
        <w:t>to</w:t>
      </w:r>
      <w:r w:rsidRPr="00EB7B8D">
        <w:rPr>
          <w:rFonts w:ascii="Calibri" w:hAnsi="Calibri" w:cs="Calibri"/>
          <w:sz w:val="24"/>
          <w:szCs w:val="24"/>
        </w:rPr>
        <w:t xml:space="preserve"> conduct the three main program requirements</w:t>
      </w:r>
      <w:r w:rsidR="001517BE">
        <w:rPr>
          <w:rFonts w:ascii="Calibri" w:hAnsi="Calibri" w:cs="Calibri"/>
          <w:sz w:val="24"/>
          <w:szCs w:val="24"/>
        </w:rPr>
        <w:t>:</w:t>
      </w:r>
      <w:r w:rsidRPr="00EB7B8D">
        <w:rPr>
          <w:rFonts w:ascii="Calibri" w:hAnsi="Calibri" w:cs="Calibri"/>
          <w:sz w:val="24"/>
          <w:szCs w:val="24"/>
        </w:rPr>
        <w:t xml:space="preserve"> </w:t>
      </w:r>
    </w:p>
    <w:p w14:paraId="515E49D8" w14:textId="77777777" w:rsidR="009B5CF6" w:rsidRPr="00EB7B8D" w:rsidRDefault="00EB7B8D" w:rsidP="002933B9">
      <w:pPr>
        <w:pStyle w:val="PlainText"/>
        <w:numPr>
          <w:ilvl w:val="0"/>
          <w:numId w:val="10"/>
        </w:numPr>
        <w:rPr>
          <w:rFonts w:ascii="Calibri" w:hAnsi="Calibri" w:cs="Calibri"/>
          <w:sz w:val="24"/>
          <w:szCs w:val="24"/>
        </w:rPr>
      </w:pPr>
      <w:r w:rsidRPr="00EB7B8D">
        <w:rPr>
          <w:rFonts w:ascii="Calibri" w:hAnsi="Calibri" w:cs="Calibri"/>
          <w:sz w:val="24"/>
          <w:szCs w:val="24"/>
        </w:rPr>
        <w:t>Statewide Community Health Needs Assessment</w:t>
      </w:r>
    </w:p>
    <w:p w14:paraId="2943B418" w14:textId="77777777" w:rsidR="009B5CF6" w:rsidRPr="00EB7B8D" w:rsidRDefault="00EB7B8D" w:rsidP="002933B9">
      <w:pPr>
        <w:pStyle w:val="PlainText"/>
        <w:numPr>
          <w:ilvl w:val="0"/>
          <w:numId w:val="10"/>
        </w:numPr>
        <w:rPr>
          <w:rFonts w:ascii="Calibri" w:hAnsi="Calibri" w:cs="Calibri"/>
          <w:sz w:val="24"/>
          <w:szCs w:val="24"/>
        </w:rPr>
      </w:pPr>
      <w:r w:rsidRPr="00EB7B8D">
        <w:rPr>
          <w:rFonts w:ascii="Calibri" w:hAnsi="Calibri" w:cs="Calibri"/>
          <w:sz w:val="24"/>
          <w:szCs w:val="24"/>
        </w:rPr>
        <w:t>Technical Assistance and Collaboration</w:t>
      </w:r>
    </w:p>
    <w:p w14:paraId="2560C148" w14:textId="77777777" w:rsidR="009B5CF6" w:rsidRPr="00EB7B8D" w:rsidRDefault="00EB7B8D" w:rsidP="002933B9">
      <w:pPr>
        <w:pStyle w:val="PlainText"/>
        <w:numPr>
          <w:ilvl w:val="0"/>
          <w:numId w:val="10"/>
        </w:numPr>
        <w:rPr>
          <w:rFonts w:ascii="Calibri" w:hAnsi="Calibri" w:cs="Calibri"/>
          <w:sz w:val="24"/>
          <w:szCs w:val="24"/>
        </w:rPr>
      </w:pPr>
      <w:r w:rsidRPr="00EB7B8D">
        <w:rPr>
          <w:rFonts w:ascii="Calibri" w:hAnsi="Calibri" w:cs="Calibri"/>
          <w:sz w:val="24"/>
          <w:szCs w:val="24"/>
        </w:rPr>
        <w:t>Shortage Designation Coordination</w:t>
      </w:r>
    </w:p>
    <w:p w14:paraId="0BE3A25A" w14:textId="77777777" w:rsidR="00EB7B8D" w:rsidRPr="00EB7B8D" w:rsidRDefault="00EB7B8D" w:rsidP="00EB7B8D">
      <w:pPr>
        <w:pStyle w:val="PlainText"/>
        <w:rPr>
          <w:rFonts w:ascii="Calibri" w:hAnsi="Calibri" w:cs="Calibri"/>
          <w:sz w:val="24"/>
          <w:szCs w:val="24"/>
        </w:rPr>
      </w:pPr>
    </w:p>
    <w:p w14:paraId="3013E95B" w14:textId="487EBA59" w:rsidR="000F1419" w:rsidRDefault="000F1419" w:rsidP="00EB7B8D">
      <w:pPr>
        <w:pStyle w:val="PlainText"/>
        <w:rPr>
          <w:rFonts w:ascii="Calibri" w:hAnsi="Calibri" w:cs="Calibri"/>
          <w:sz w:val="24"/>
          <w:szCs w:val="24"/>
        </w:rPr>
      </w:pPr>
      <w:r w:rsidRPr="000F1419">
        <w:rPr>
          <w:rFonts w:ascii="Calibri" w:hAnsi="Calibri" w:cs="Calibri"/>
          <w:sz w:val="24"/>
          <w:szCs w:val="24"/>
        </w:rPr>
        <w:t>A list of program requirements can be found on page 10 of the NOFO.</w:t>
      </w:r>
    </w:p>
    <w:p w14:paraId="7FF0C6DC" w14:textId="77777777" w:rsidR="000F1419" w:rsidRPr="00EB7B8D" w:rsidRDefault="000F1419" w:rsidP="00EB7B8D">
      <w:pPr>
        <w:pStyle w:val="PlainText"/>
        <w:rPr>
          <w:rFonts w:ascii="Calibri" w:hAnsi="Calibri" w:cs="Calibri"/>
          <w:sz w:val="24"/>
          <w:szCs w:val="24"/>
        </w:rPr>
      </w:pPr>
    </w:p>
    <w:p w14:paraId="36D81D34" w14:textId="14E7A108" w:rsidR="00EB7B8D" w:rsidRPr="00EB7B8D" w:rsidRDefault="00EB7B8D" w:rsidP="00EB7B8D">
      <w:pPr>
        <w:pStyle w:val="PlainText"/>
        <w:rPr>
          <w:rFonts w:ascii="Calibri" w:hAnsi="Calibri" w:cs="Calibri"/>
          <w:sz w:val="24"/>
          <w:szCs w:val="24"/>
        </w:rPr>
      </w:pPr>
      <w:r w:rsidRPr="00EB7B8D">
        <w:rPr>
          <w:rFonts w:ascii="Calibri" w:hAnsi="Calibri" w:cs="Calibri"/>
          <w:sz w:val="24"/>
          <w:szCs w:val="24"/>
        </w:rPr>
        <w:t>Q</w:t>
      </w:r>
      <w:r>
        <w:rPr>
          <w:rFonts w:ascii="Calibri" w:hAnsi="Calibri" w:cs="Calibri"/>
          <w:sz w:val="24"/>
          <w:szCs w:val="24"/>
        </w:rPr>
        <w:t>1</w:t>
      </w:r>
      <w:r w:rsidR="00165540">
        <w:rPr>
          <w:rFonts w:ascii="Calibri" w:hAnsi="Calibri" w:cs="Calibri"/>
          <w:sz w:val="24"/>
          <w:szCs w:val="24"/>
        </w:rPr>
        <w:t>5</w:t>
      </w:r>
      <w:r w:rsidRPr="00EB7B8D">
        <w:rPr>
          <w:rFonts w:ascii="Calibri" w:hAnsi="Calibri" w:cs="Calibri"/>
          <w:sz w:val="24"/>
          <w:szCs w:val="24"/>
        </w:rPr>
        <w:t>.   Will funding cover hiring staff for startup health care clinics?</w:t>
      </w:r>
    </w:p>
    <w:p w14:paraId="1BE52ACF" w14:textId="77777777" w:rsidR="00EB7B8D" w:rsidRPr="00EB7B8D" w:rsidRDefault="00EB7B8D" w:rsidP="00EB7B8D">
      <w:pPr>
        <w:pStyle w:val="PlainText"/>
        <w:rPr>
          <w:rFonts w:ascii="Calibri" w:hAnsi="Calibri" w:cs="Calibri"/>
          <w:sz w:val="24"/>
          <w:szCs w:val="24"/>
        </w:rPr>
      </w:pPr>
    </w:p>
    <w:p w14:paraId="41A815A6" w14:textId="1F21C937" w:rsidR="00EB7B8D" w:rsidRPr="00EB7B8D" w:rsidRDefault="00EB7B8D" w:rsidP="00EB7B8D">
      <w:pPr>
        <w:pStyle w:val="PlainText"/>
        <w:rPr>
          <w:rFonts w:ascii="Calibri" w:hAnsi="Calibri" w:cs="Calibri"/>
          <w:sz w:val="24"/>
          <w:szCs w:val="24"/>
        </w:rPr>
      </w:pPr>
      <w:r w:rsidRPr="00EB7B8D">
        <w:rPr>
          <w:rFonts w:ascii="Calibri" w:hAnsi="Calibri" w:cs="Calibri"/>
          <w:sz w:val="24"/>
          <w:szCs w:val="24"/>
        </w:rPr>
        <w:t>A</w:t>
      </w:r>
      <w:r>
        <w:rPr>
          <w:rFonts w:ascii="Calibri" w:hAnsi="Calibri" w:cs="Calibri"/>
          <w:sz w:val="24"/>
          <w:szCs w:val="24"/>
        </w:rPr>
        <w:t>1</w:t>
      </w:r>
      <w:r w:rsidR="00165540">
        <w:rPr>
          <w:rFonts w:ascii="Calibri" w:hAnsi="Calibri" w:cs="Calibri"/>
          <w:sz w:val="24"/>
          <w:szCs w:val="24"/>
        </w:rPr>
        <w:t>5</w:t>
      </w:r>
      <w:r w:rsidRPr="00EB7B8D">
        <w:rPr>
          <w:rFonts w:ascii="Calibri" w:hAnsi="Calibri" w:cs="Calibri"/>
          <w:sz w:val="24"/>
          <w:szCs w:val="24"/>
        </w:rPr>
        <w:t xml:space="preserve">.  No, the </w:t>
      </w:r>
      <w:r w:rsidR="00A26FF5">
        <w:rPr>
          <w:rFonts w:ascii="Calibri" w:hAnsi="Calibri" w:cs="Calibri"/>
          <w:sz w:val="24"/>
          <w:szCs w:val="24"/>
        </w:rPr>
        <w:t>funding opportunity</w:t>
      </w:r>
      <w:r w:rsidRPr="00EB7B8D">
        <w:rPr>
          <w:rFonts w:ascii="Calibri" w:hAnsi="Calibri" w:cs="Calibri"/>
          <w:sz w:val="24"/>
          <w:szCs w:val="24"/>
        </w:rPr>
        <w:t xml:space="preserve"> is not intended to provide support for direct patient care services or for establishing an organization, such as a startup clinic.</w:t>
      </w:r>
    </w:p>
    <w:p w14:paraId="685361F6" w14:textId="77777777" w:rsidR="00EB7B8D" w:rsidRPr="00EB7B8D" w:rsidRDefault="00EB7B8D" w:rsidP="00EB7B8D">
      <w:pPr>
        <w:pStyle w:val="PlainText"/>
        <w:rPr>
          <w:rFonts w:ascii="Calibri" w:hAnsi="Calibri" w:cs="Calibri"/>
          <w:sz w:val="24"/>
          <w:szCs w:val="24"/>
        </w:rPr>
      </w:pPr>
    </w:p>
    <w:p w14:paraId="61E20058" w14:textId="05F9290C" w:rsidR="00EB7B8D" w:rsidRPr="00EB7B8D" w:rsidRDefault="00EB7B8D" w:rsidP="00EB7B8D">
      <w:pPr>
        <w:pStyle w:val="PlainText"/>
        <w:rPr>
          <w:rFonts w:ascii="Calibri" w:hAnsi="Calibri" w:cs="Calibri"/>
          <w:sz w:val="24"/>
          <w:szCs w:val="24"/>
        </w:rPr>
      </w:pPr>
      <w:r w:rsidRPr="00EB7B8D">
        <w:rPr>
          <w:rFonts w:ascii="Calibri" w:hAnsi="Calibri" w:cs="Calibri"/>
          <w:sz w:val="24"/>
          <w:szCs w:val="24"/>
        </w:rPr>
        <w:t>Q</w:t>
      </w:r>
      <w:r>
        <w:rPr>
          <w:rFonts w:ascii="Calibri" w:hAnsi="Calibri" w:cs="Calibri"/>
          <w:sz w:val="24"/>
          <w:szCs w:val="24"/>
        </w:rPr>
        <w:t>1</w:t>
      </w:r>
      <w:r w:rsidR="00165540">
        <w:rPr>
          <w:rFonts w:ascii="Calibri" w:hAnsi="Calibri" w:cs="Calibri"/>
          <w:sz w:val="24"/>
          <w:szCs w:val="24"/>
        </w:rPr>
        <w:t>6</w:t>
      </w:r>
      <w:r w:rsidRPr="00EB7B8D">
        <w:rPr>
          <w:rFonts w:ascii="Calibri" w:hAnsi="Calibri" w:cs="Calibri"/>
          <w:sz w:val="24"/>
          <w:szCs w:val="24"/>
        </w:rPr>
        <w:t xml:space="preserve">.  </w:t>
      </w:r>
      <w:r w:rsidR="00605AE8">
        <w:rPr>
          <w:rFonts w:ascii="Calibri" w:hAnsi="Calibri" w:cs="Calibri"/>
          <w:sz w:val="24"/>
          <w:szCs w:val="24"/>
        </w:rPr>
        <w:t>W</w:t>
      </w:r>
      <w:r w:rsidRPr="00EB7B8D">
        <w:rPr>
          <w:rFonts w:ascii="Calibri" w:hAnsi="Calibri" w:cs="Calibri"/>
          <w:sz w:val="24"/>
          <w:szCs w:val="24"/>
        </w:rPr>
        <w:t xml:space="preserve">ould a </w:t>
      </w:r>
      <w:r w:rsidR="00165540">
        <w:rPr>
          <w:rFonts w:ascii="Calibri" w:hAnsi="Calibri" w:cs="Calibri"/>
          <w:sz w:val="24"/>
          <w:szCs w:val="24"/>
        </w:rPr>
        <w:t>N</w:t>
      </w:r>
      <w:r w:rsidR="00243C7B">
        <w:rPr>
          <w:rFonts w:ascii="Calibri" w:hAnsi="Calibri" w:cs="Calibri"/>
          <w:sz w:val="24"/>
          <w:szCs w:val="24"/>
        </w:rPr>
        <w:t xml:space="preserve">urse </w:t>
      </w:r>
      <w:r w:rsidR="00165540">
        <w:rPr>
          <w:rFonts w:ascii="Calibri" w:hAnsi="Calibri" w:cs="Calibri"/>
          <w:sz w:val="24"/>
          <w:szCs w:val="24"/>
        </w:rPr>
        <w:t>P</w:t>
      </w:r>
      <w:r w:rsidR="00243C7B">
        <w:rPr>
          <w:rFonts w:ascii="Calibri" w:hAnsi="Calibri" w:cs="Calibri"/>
          <w:sz w:val="24"/>
          <w:szCs w:val="24"/>
        </w:rPr>
        <w:t>ractitioner</w:t>
      </w:r>
      <w:r w:rsidR="00165540">
        <w:rPr>
          <w:rFonts w:ascii="Calibri" w:hAnsi="Calibri" w:cs="Calibri"/>
          <w:sz w:val="24"/>
          <w:szCs w:val="24"/>
        </w:rPr>
        <w:t>/R</w:t>
      </w:r>
      <w:r w:rsidR="00243C7B">
        <w:rPr>
          <w:rFonts w:ascii="Calibri" w:hAnsi="Calibri" w:cs="Calibri"/>
          <w:sz w:val="24"/>
          <w:szCs w:val="24"/>
        </w:rPr>
        <w:t xml:space="preserve">egister </w:t>
      </w:r>
      <w:r w:rsidR="00165540">
        <w:rPr>
          <w:rFonts w:ascii="Calibri" w:hAnsi="Calibri" w:cs="Calibri"/>
          <w:sz w:val="24"/>
          <w:szCs w:val="24"/>
        </w:rPr>
        <w:t>N</w:t>
      </w:r>
      <w:r w:rsidR="00243C7B">
        <w:rPr>
          <w:rFonts w:ascii="Calibri" w:hAnsi="Calibri" w:cs="Calibri"/>
          <w:sz w:val="24"/>
          <w:szCs w:val="24"/>
        </w:rPr>
        <w:t>urse</w:t>
      </w:r>
      <w:r w:rsidR="00165540">
        <w:rPr>
          <w:rFonts w:ascii="Calibri" w:hAnsi="Calibri" w:cs="Calibri"/>
          <w:sz w:val="24"/>
          <w:szCs w:val="24"/>
        </w:rPr>
        <w:t xml:space="preserve"> </w:t>
      </w:r>
      <w:r w:rsidRPr="00EB7B8D">
        <w:rPr>
          <w:rFonts w:ascii="Calibri" w:hAnsi="Calibri" w:cs="Calibri"/>
          <w:sz w:val="24"/>
          <w:szCs w:val="24"/>
        </w:rPr>
        <w:t xml:space="preserve">outreach program to provide preventive care to patients that </w:t>
      </w:r>
      <w:r w:rsidR="00165540">
        <w:rPr>
          <w:rFonts w:ascii="Calibri" w:hAnsi="Calibri" w:cs="Calibri"/>
          <w:sz w:val="24"/>
          <w:szCs w:val="24"/>
        </w:rPr>
        <w:t>wants</w:t>
      </w:r>
      <w:r w:rsidRPr="00EB7B8D">
        <w:rPr>
          <w:rFonts w:ascii="Calibri" w:hAnsi="Calibri" w:cs="Calibri"/>
          <w:sz w:val="24"/>
          <w:szCs w:val="24"/>
        </w:rPr>
        <w:t xml:space="preserve"> to establish care via Telehealth be supported?</w:t>
      </w:r>
    </w:p>
    <w:p w14:paraId="363411FA" w14:textId="77777777" w:rsidR="00EB7B8D" w:rsidRPr="00EB7B8D" w:rsidRDefault="00EB7B8D" w:rsidP="00EB7B8D">
      <w:pPr>
        <w:pStyle w:val="PlainText"/>
        <w:rPr>
          <w:rFonts w:ascii="Calibri" w:hAnsi="Calibri" w:cs="Calibri"/>
          <w:sz w:val="24"/>
          <w:szCs w:val="24"/>
        </w:rPr>
      </w:pPr>
    </w:p>
    <w:p w14:paraId="06A26DC7" w14:textId="21DF0546" w:rsidR="00EB7B8D" w:rsidRDefault="00EB7B8D" w:rsidP="00EB7B8D">
      <w:pPr>
        <w:pStyle w:val="PlainText"/>
        <w:rPr>
          <w:rFonts w:ascii="Calibri" w:hAnsi="Calibri" w:cs="Calibri"/>
          <w:sz w:val="24"/>
          <w:szCs w:val="24"/>
        </w:rPr>
      </w:pPr>
      <w:r w:rsidRPr="00EB7B8D">
        <w:rPr>
          <w:rFonts w:ascii="Calibri" w:hAnsi="Calibri" w:cs="Calibri"/>
          <w:sz w:val="24"/>
          <w:szCs w:val="24"/>
        </w:rPr>
        <w:t>A</w:t>
      </w:r>
      <w:r>
        <w:rPr>
          <w:rFonts w:ascii="Calibri" w:hAnsi="Calibri" w:cs="Calibri"/>
          <w:sz w:val="24"/>
          <w:szCs w:val="24"/>
        </w:rPr>
        <w:t>1</w:t>
      </w:r>
      <w:r w:rsidR="00165540">
        <w:rPr>
          <w:rFonts w:ascii="Calibri" w:hAnsi="Calibri" w:cs="Calibri"/>
          <w:sz w:val="24"/>
          <w:szCs w:val="24"/>
        </w:rPr>
        <w:t>6</w:t>
      </w:r>
      <w:r w:rsidRPr="00EB7B8D">
        <w:rPr>
          <w:rFonts w:ascii="Calibri" w:hAnsi="Calibri" w:cs="Calibri"/>
          <w:sz w:val="24"/>
          <w:szCs w:val="24"/>
        </w:rPr>
        <w:t xml:space="preserve">.  </w:t>
      </w:r>
      <w:r w:rsidRPr="00801301">
        <w:rPr>
          <w:rFonts w:ascii="Calibri" w:hAnsi="Calibri" w:cs="Calibri"/>
          <w:sz w:val="24"/>
          <w:szCs w:val="24"/>
        </w:rPr>
        <w:t xml:space="preserve">No, the </w:t>
      </w:r>
      <w:r w:rsidR="00A26FF5">
        <w:rPr>
          <w:rFonts w:ascii="Calibri" w:hAnsi="Calibri" w:cs="Calibri"/>
          <w:sz w:val="24"/>
          <w:szCs w:val="24"/>
        </w:rPr>
        <w:t>funding opportunity</w:t>
      </w:r>
      <w:r w:rsidRPr="00801301">
        <w:rPr>
          <w:rFonts w:ascii="Calibri" w:hAnsi="Calibri" w:cs="Calibri"/>
          <w:sz w:val="24"/>
          <w:szCs w:val="24"/>
        </w:rPr>
        <w:t xml:space="preserve"> is not intended to provide support for direct patient care services or for</w:t>
      </w:r>
      <w:r>
        <w:rPr>
          <w:rFonts w:ascii="Calibri" w:hAnsi="Calibri" w:cs="Calibri"/>
          <w:sz w:val="24"/>
          <w:szCs w:val="24"/>
        </w:rPr>
        <w:t xml:space="preserve"> delivery of telehealth services.</w:t>
      </w:r>
    </w:p>
    <w:p w14:paraId="205A297C" w14:textId="77777777" w:rsidR="00B95C35" w:rsidRDefault="00B95C35" w:rsidP="00EB7B8D">
      <w:pPr>
        <w:pStyle w:val="PlainText"/>
        <w:rPr>
          <w:rFonts w:ascii="Calibri" w:hAnsi="Calibri" w:cs="Calibri"/>
          <w:sz w:val="24"/>
          <w:szCs w:val="24"/>
        </w:rPr>
      </w:pPr>
    </w:p>
    <w:p w14:paraId="3DF64ABF" w14:textId="77777777" w:rsidR="00F14C62" w:rsidRPr="00752D9E" w:rsidRDefault="00F14C62" w:rsidP="00AE78D3">
      <w:pPr>
        <w:pStyle w:val="PlainText"/>
        <w:rPr>
          <w:rFonts w:ascii="Calibri" w:hAnsi="Calibri" w:cs="Calibri"/>
          <w:b/>
          <w:bCs/>
          <w:sz w:val="24"/>
          <w:szCs w:val="24"/>
          <w:u w:val="single"/>
        </w:rPr>
      </w:pPr>
      <w:r w:rsidRPr="00752D9E">
        <w:rPr>
          <w:rFonts w:ascii="Calibri" w:hAnsi="Calibri" w:cs="Calibri"/>
          <w:b/>
          <w:bCs/>
          <w:sz w:val="24"/>
          <w:szCs w:val="24"/>
          <w:u w:val="single"/>
        </w:rPr>
        <w:t>Administrative Questions</w:t>
      </w:r>
    </w:p>
    <w:p w14:paraId="2C9E4CEA" w14:textId="77777777" w:rsidR="00F14C62" w:rsidRPr="00752D9E" w:rsidRDefault="00F14C62" w:rsidP="00AE78D3">
      <w:pPr>
        <w:pStyle w:val="PlainText"/>
        <w:rPr>
          <w:rFonts w:ascii="Calibri" w:hAnsi="Calibri" w:cs="Calibri"/>
          <w:sz w:val="24"/>
          <w:szCs w:val="24"/>
        </w:rPr>
      </w:pPr>
    </w:p>
    <w:p w14:paraId="4FF98A71" w14:textId="41ACFF8F" w:rsidR="00AE78D3" w:rsidRPr="00752D9E" w:rsidRDefault="000145F4" w:rsidP="00AE78D3">
      <w:pPr>
        <w:pStyle w:val="PlainText"/>
        <w:rPr>
          <w:rFonts w:ascii="Calibri" w:hAnsi="Calibri" w:cs="Calibri"/>
          <w:sz w:val="24"/>
          <w:szCs w:val="24"/>
        </w:rPr>
      </w:pPr>
      <w:r w:rsidRPr="00752D9E">
        <w:rPr>
          <w:rFonts w:ascii="Calibri" w:hAnsi="Calibri" w:cs="Calibri"/>
          <w:sz w:val="24"/>
          <w:szCs w:val="24"/>
        </w:rPr>
        <w:t>Q</w:t>
      </w:r>
      <w:r w:rsidR="00F14C62" w:rsidRPr="00752D9E">
        <w:rPr>
          <w:rFonts w:ascii="Calibri" w:hAnsi="Calibri" w:cs="Calibri"/>
          <w:sz w:val="24"/>
          <w:szCs w:val="24"/>
        </w:rPr>
        <w:t>1</w:t>
      </w:r>
      <w:r w:rsidR="00165540">
        <w:rPr>
          <w:rFonts w:ascii="Calibri" w:hAnsi="Calibri" w:cs="Calibri"/>
          <w:sz w:val="24"/>
          <w:szCs w:val="24"/>
        </w:rPr>
        <w:t>7</w:t>
      </w:r>
      <w:r w:rsidRPr="00752D9E">
        <w:rPr>
          <w:rFonts w:ascii="Calibri" w:hAnsi="Calibri" w:cs="Calibri"/>
          <w:sz w:val="24"/>
          <w:szCs w:val="24"/>
        </w:rPr>
        <w:t xml:space="preserve">.  </w:t>
      </w:r>
      <w:r w:rsidR="00AE78D3" w:rsidRPr="00752D9E">
        <w:rPr>
          <w:rFonts w:ascii="Calibri" w:hAnsi="Calibri" w:cs="Calibri"/>
          <w:sz w:val="24"/>
          <w:szCs w:val="24"/>
        </w:rPr>
        <w:t xml:space="preserve">What is the </w:t>
      </w:r>
      <w:r w:rsidR="00165540">
        <w:rPr>
          <w:rFonts w:ascii="Calibri" w:hAnsi="Calibri" w:cs="Calibri"/>
          <w:sz w:val="24"/>
          <w:szCs w:val="24"/>
        </w:rPr>
        <w:t xml:space="preserve">application </w:t>
      </w:r>
      <w:r w:rsidR="00AE78D3" w:rsidRPr="00752D9E">
        <w:rPr>
          <w:rFonts w:ascii="Calibri" w:hAnsi="Calibri" w:cs="Calibri"/>
          <w:sz w:val="24"/>
          <w:szCs w:val="24"/>
        </w:rPr>
        <w:t>page</w:t>
      </w:r>
      <w:r w:rsidRPr="00752D9E">
        <w:rPr>
          <w:rFonts w:ascii="Calibri" w:hAnsi="Calibri" w:cs="Calibri"/>
          <w:sz w:val="24"/>
          <w:szCs w:val="24"/>
        </w:rPr>
        <w:t xml:space="preserve"> m</w:t>
      </w:r>
      <w:r w:rsidR="00AE78D3" w:rsidRPr="00752D9E">
        <w:rPr>
          <w:rFonts w:ascii="Calibri" w:hAnsi="Calibri" w:cs="Calibri"/>
          <w:sz w:val="24"/>
          <w:szCs w:val="24"/>
        </w:rPr>
        <w:t>inimum?</w:t>
      </w:r>
    </w:p>
    <w:p w14:paraId="3340FE4C" w14:textId="77777777" w:rsidR="00AE78D3" w:rsidRPr="00752D9E" w:rsidRDefault="00AE78D3" w:rsidP="00AE78D3">
      <w:pPr>
        <w:pStyle w:val="PlainText"/>
        <w:rPr>
          <w:rFonts w:ascii="Calibri" w:hAnsi="Calibri" w:cs="Calibri"/>
          <w:sz w:val="24"/>
          <w:szCs w:val="24"/>
        </w:rPr>
      </w:pPr>
    </w:p>
    <w:p w14:paraId="5F687D01" w14:textId="7584BCF0" w:rsidR="000145F4" w:rsidRPr="00752D9E" w:rsidRDefault="000145F4" w:rsidP="000145F4">
      <w:pPr>
        <w:pStyle w:val="PlainText"/>
        <w:rPr>
          <w:rFonts w:ascii="Calibri" w:hAnsi="Calibri" w:cs="Calibri"/>
          <w:sz w:val="24"/>
          <w:szCs w:val="24"/>
        </w:rPr>
      </w:pPr>
      <w:r w:rsidRPr="00752D9E">
        <w:rPr>
          <w:rFonts w:ascii="Calibri" w:hAnsi="Calibri" w:cs="Calibri"/>
          <w:sz w:val="24"/>
          <w:szCs w:val="24"/>
        </w:rPr>
        <w:t>A</w:t>
      </w:r>
      <w:r w:rsidR="00F14C62" w:rsidRPr="00752D9E">
        <w:rPr>
          <w:rFonts w:ascii="Calibri" w:hAnsi="Calibri" w:cs="Calibri"/>
          <w:sz w:val="24"/>
          <w:szCs w:val="24"/>
        </w:rPr>
        <w:t>1</w:t>
      </w:r>
      <w:r w:rsidR="00165540">
        <w:rPr>
          <w:rFonts w:ascii="Calibri" w:hAnsi="Calibri" w:cs="Calibri"/>
          <w:sz w:val="24"/>
          <w:szCs w:val="24"/>
        </w:rPr>
        <w:t>7</w:t>
      </w:r>
      <w:r w:rsidRPr="00752D9E">
        <w:rPr>
          <w:rFonts w:ascii="Calibri" w:hAnsi="Calibri" w:cs="Calibri"/>
          <w:sz w:val="24"/>
          <w:szCs w:val="24"/>
        </w:rPr>
        <w:t>.  There is</w:t>
      </w:r>
      <w:r w:rsidR="0023257C">
        <w:rPr>
          <w:rFonts w:ascii="Calibri" w:hAnsi="Calibri" w:cs="Calibri"/>
          <w:sz w:val="24"/>
          <w:szCs w:val="24"/>
        </w:rPr>
        <w:t xml:space="preserve"> no page </w:t>
      </w:r>
      <w:r w:rsidR="0023257C" w:rsidRPr="00DA76AF">
        <w:rPr>
          <w:rFonts w:ascii="Calibri" w:hAnsi="Calibri" w:cs="Calibri"/>
          <w:b/>
          <w:bCs/>
          <w:sz w:val="24"/>
          <w:szCs w:val="24"/>
        </w:rPr>
        <w:t>minimum</w:t>
      </w:r>
      <w:r w:rsidR="0023257C">
        <w:rPr>
          <w:rFonts w:ascii="Calibri" w:hAnsi="Calibri" w:cs="Calibri"/>
          <w:sz w:val="24"/>
          <w:szCs w:val="24"/>
        </w:rPr>
        <w:t xml:space="preserve"> however, there is a</w:t>
      </w:r>
      <w:r w:rsidRPr="00752D9E">
        <w:rPr>
          <w:rFonts w:ascii="Calibri" w:hAnsi="Calibri" w:cs="Calibri"/>
          <w:sz w:val="24"/>
          <w:szCs w:val="24"/>
        </w:rPr>
        <w:t xml:space="preserve"> 60-page</w:t>
      </w:r>
      <w:r w:rsidR="007F2DAD">
        <w:rPr>
          <w:rFonts w:ascii="Calibri" w:hAnsi="Calibri" w:cs="Calibri"/>
          <w:sz w:val="24"/>
          <w:szCs w:val="24"/>
        </w:rPr>
        <w:t xml:space="preserve"> application</w:t>
      </w:r>
      <w:r w:rsidRPr="00752D9E">
        <w:rPr>
          <w:rFonts w:ascii="Calibri" w:hAnsi="Calibri" w:cs="Calibri"/>
          <w:sz w:val="24"/>
          <w:szCs w:val="24"/>
        </w:rPr>
        <w:t xml:space="preserve"> limit which includes:</w:t>
      </w:r>
    </w:p>
    <w:p w14:paraId="46906F92" w14:textId="77777777" w:rsidR="000145F4" w:rsidRPr="00752D9E" w:rsidRDefault="000145F4" w:rsidP="000145F4">
      <w:pPr>
        <w:pStyle w:val="PlainText"/>
        <w:numPr>
          <w:ilvl w:val="1"/>
          <w:numId w:val="2"/>
        </w:numPr>
        <w:rPr>
          <w:rFonts w:ascii="Calibri" w:hAnsi="Calibri" w:cs="Calibri"/>
          <w:sz w:val="24"/>
          <w:szCs w:val="24"/>
        </w:rPr>
      </w:pPr>
      <w:r w:rsidRPr="00752D9E">
        <w:rPr>
          <w:rFonts w:ascii="Calibri" w:hAnsi="Calibri" w:cs="Calibri"/>
          <w:sz w:val="24"/>
          <w:szCs w:val="24"/>
        </w:rPr>
        <w:t>Project Narrative including Purpose and Need and Work Plan</w:t>
      </w:r>
    </w:p>
    <w:p w14:paraId="2E151692" w14:textId="77777777" w:rsidR="000145F4" w:rsidRPr="00752D9E" w:rsidRDefault="000145F4" w:rsidP="000145F4">
      <w:pPr>
        <w:pStyle w:val="PlainText"/>
        <w:numPr>
          <w:ilvl w:val="1"/>
          <w:numId w:val="2"/>
        </w:numPr>
        <w:rPr>
          <w:rFonts w:ascii="Calibri" w:hAnsi="Calibri" w:cs="Calibri"/>
          <w:sz w:val="24"/>
          <w:szCs w:val="24"/>
        </w:rPr>
      </w:pPr>
      <w:r w:rsidRPr="00752D9E">
        <w:rPr>
          <w:rFonts w:ascii="Calibri" w:hAnsi="Calibri" w:cs="Calibri"/>
          <w:sz w:val="24"/>
          <w:szCs w:val="24"/>
        </w:rPr>
        <w:t>Budget and Budget Justification</w:t>
      </w:r>
    </w:p>
    <w:p w14:paraId="7A0FB368" w14:textId="77777777" w:rsidR="000145F4" w:rsidRPr="00752D9E" w:rsidRDefault="000145F4" w:rsidP="000145F4">
      <w:pPr>
        <w:pStyle w:val="PlainText"/>
        <w:numPr>
          <w:ilvl w:val="1"/>
          <w:numId w:val="2"/>
        </w:numPr>
        <w:rPr>
          <w:rFonts w:ascii="Calibri" w:hAnsi="Calibri" w:cs="Calibri"/>
          <w:sz w:val="24"/>
          <w:szCs w:val="24"/>
        </w:rPr>
      </w:pPr>
      <w:r w:rsidRPr="00752D9E">
        <w:rPr>
          <w:rFonts w:ascii="Calibri" w:hAnsi="Calibri" w:cs="Calibri"/>
          <w:sz w:val="24"/>
          <w:szCs w:val="24"/>
        </w:rPr>
        <w:t>Most Attachments</w:t>
      </w:r>
    </w:p>
    <w:p w14:paraId="4C69FA19" w14:textId="77777777" w:rsidR="00DE6DD8" w:rsidRDefault="00DE6DD8" w:rsidP="00DE6DD8">
      <w:pPr>
        <w:pStyle w:val="PlainText"/>
      </w:pPr>
    </w:p>
    <w:p w14:paraId="2A75A098" w14:textId="541DA9B2" w:rsidR="000145F4" w:rsidRPr="00752D9E" w:rsidRDefault="00DE6DD8" w:rsidP="006F1346">
      <w:pPr>
        <w:pStyle w:val="PlainText"/>
        <w:rPr>
          <w:rFonts w:ascii="Calibri" w:hAnsi="Calibri" w:cs="Calibri"/>
          <w:sz w:val="24"/>
          <w:szCs w:val="24"/>
        </w:rPr>
      </w:pPr>
      <w:r w:rsidRPr="006F1346">
        <w:rPr>
          <w:rFonts w:ascii="Calibri" w:hAnsi="Calibri" w:cs="Calibri"/>
          <w:sz w:val="24"/>
          <w:szCs w:val="24"/>
        </w:rPr>
        <w:t>The total number of pages that count toward the page limit shall be no more than 60 pages when we print them. We will not review any pages that exceed the page limit. Using the pages within the page limit, HRSA will determine eligibility using Section III. Eligibility Information of the NOFO.</w:t>
      </w:r>
      <w:r w:rsidR="00BB6EEE">
        <w:rPr>
          <w:rFonts w:ascii="Calibri" w:hAnsi="Calibri" w:cs="Calibri"/>
          <w:sz w:val="24"/>
          <w:szCs w:val="24"/>
        </w:rPr>
        <w:t xml:space="preserve"> </w:t>
      </w:r>
      <w:r w:rsidR="000145F4" w:rsidRPr="00752D9E">
        <w:rPr>
          <w:rFonts w:ascii="Calibri" w:hAnsi="Calibri" w:cs="Calibri"/>
          <w:sz w:val="24"/>
          <w:szCs w:val="24"/>
        </w:rPr>
        <w:t>These items do not count toward the page limit:</w:t>
      </w:r>
    </w:p>
    <w:p w14:paraId="7D9EA10F" w14:textId="0D0C8FEC" w:rsidR="000145F4" w:rsidRPr="00752D9E" w:rsidRDefault="000145F4" w:rsidP="000145F4">
      <w:pPr>
        <w:pStyle w:val="PlainText"/>
        <w:numPr>
          <w:ilvl w:val="0"/>
          <w:numId w:val="3"/>
        </w:numPr>
        <w:rPr>
          <w:rFonts w:ascii="Calibri" w:hAnsi="Calibri" w:cs="Calibri"/>
          <w:sz w:val="24"/>
          <w:szCs w:val="24"/>
        </w:rPr>
      </w:pPr>
      <w:r w:rsidRPr="00752D9E">
        <w:rPr>
          <w:rFonts w:ascii="Calibri" w:hAnsi="Calibri" w:cs="Calibri"/>
          <w:sz w:val="24"/>
          <w:szCs w:val="24"/>
        </w:rPr>
        <w:t xml:space="preserve">Standard OMB-approved forms </w:t>
      </w:r>
      <w:r w:rsidR="00165540">
        <w:rPr>
          <w:rFonts w:ascii="Calibri" w:hAnsi="Calibri" w:cs="Calibri"/>
          <w:sz w:val="24"/>
          <w:szCs w:val="24"/>
        </w:rPr>
        <w:t>available</w:t>
      </w:r>
      <w:r w:rsidRPr="00752D9E">
        <w:rPr>
          <w:rFonts w:ascii="Calibri" w:hAnsi="Calibri" w:cs="Calibri"/>
          <w:sz w:val="24"/>
          <w:szCs w:val="24"/>
        </w:rPr>
        <w:t xml:space="preserve"> in the NOFO’s workspace application package</w:t>
      </w:r>
    </w:p>
    <w:p w14:paraId="4995C558" w14:textId="77777777" w:rsidR="000145F4" w:rsidRPr="00752D9E" w:rsidRDefault="000145F4" w:rsidP="000145F4">
      <w:pPr>
        <w:pStyle w:val="PlainText"/>
        <w:numPr>
          <w:ilvl w:val="0"/>
          <w:numId w:val="3"/>
        </w:numPr>
        <w:rPr>
          <w:rFonts w:ascii="Calibri" w:hAnsi="Calibri" w:cs="Calibri"/>
          <w:sz w:val="24"/>
          <w:szCs w:val="24"/>
        </w:rPr>
      </w:pPr>
      <w:r w:rsidRPr="00752D9E">
        <w:rPr>
          <w:rFonts w:ascii="Calibri" w:hAnsi="Calibri" w:cs="Calibri"/>
          <w:sz w:val="24"/>
          <w:szCs w:val="24"/>
        </w:rPr>
        <w:t>Abstract (standard form (SF) “Project Abstract Summary”)</w:t>
      </w:r>
    </w:p>
    <w:p w14:paraId="11C0956B" w14:textId="77777777" w:rsidR="000145F4" w:rsidRPr="00752D9E" w:rsidRDefault="000145F4" w:rsidP="000145F4">
      <w:pPr>
        <w:pStyle w:val="PlainText"/>
        <w:numPr>
          <w:ilvl w:val="0"/>
          <w:numId w:val="3"/>
        </w:numPr>
        <w:rPr>
          <w:rFonts w:ascii="Calibri" w:hAnsi="Calibri" w:cs="Calibri"/>
          <w:sz w:val="24"/>
          <w:szCs w:val="24"/>
        </w:rPr>
      </w:pPr>
      <w:r w:rsidRPr="00752D9E">
        <w:rPr>
          <w:rFonts w:ascii="Calibri" w:hAnsi="Calibri" w:cs="Calibri"/>
          <w:sz w:val="24"/>
          <w:szCs w:val="24"/>
        </w:rPr>
        <w:t>Indirect Cost Rate Agreement</w:t>
      </w:r>
    </w:p>
    <w:p w14:paraId="2430D22F" w14:textId="77777777" w:rsidR="000145F4" w:rsidRPr="00752D9E" w:rsidRDefault="000145F4" w:rsidP="000145F4">
      <w:pPr>
        <w:pStyle w:val="PlainText"/>
        <w:numPr>
          <w:ilvl w:val="0"/>
          <w:numId w:val="3"/>
        </w:numPr>
        <w:rPr>
          <w:rFonts w:ascii="Calibri" w:hAnsi="Calibri" w:cs="Calibri"/>
          <w:sz w:val="24"/>
          <w:szCs w:val="24"/>
        </w:rPr>
      </w:pPr>
      <w:r w:rsidRPr="00752D9E">
        <w:rPr>
          <w:rFonts w:ascii="Calibri" w:hAnsi="Calibri" w:cs="Calibri"/>
          <w:sz w:val="24"/>
          <w:szCs w:val="24"/>
        </w:rPr>
        <w:t>Proof of non-profit status (if it applies)</w:t>
      </w:r>
    </w:p>
    <w:p w14:paraId="7FFC2445" w14:textId="77777777" w:rsidR="00AE78D3" w:rsidRPr="00752D9E" w:rsidRDefault="00AE78D3" w:rsidP="000145F4">
      <w:pPr>
        <w:pStyle w:val="PlainText"/>
        <w:rPr>
          <w:rFonts w:ascii="Calibri" w:hAnsi="Calibri" w:cs="Calibri"/>
          <w:sz w:val="24"/>
          <w:szCs w:val="24"/>
        </w:rPr>
      </w:pPr>
    </w:p>
    <w:p w14:paraId="07086B0C" w14:textId="19BE4440" w:rsidR="00AE78D3" w:rsidRPr="00752D9E" w:rsidRDefault="000145F4" w:rsidP="00AE78D3">
      <w:pPr>
        <w:pStyle w:val="PlainText"/>
        <w:rPr>
          <w:rFonts w:ascii="Calibri" w:hAnsi="Calibri" w:cs="Calibri"/>
          <w:sz w:val="24"/>
          <w:szCs w:val="24"/>
        </w:rPr>
      </w:pPr>
      <w:r w:rsidRPr="00752D9E">
        <w:rPr>
          <w:rFonts w:ascii="Calibri" w:hAnsi="Calibri" w:cs="Calibri"/>
          <w:sz w:val="24"/>
          <w:szCs w:val="24"/>
        </w:rPr>
        <w:t>Q1</w:t>
      </w:r>
      <w:r w:rsidR="00165540">
        <w:rPr>
          <w:rFonts w:ascii="Calibri" w:hAnsi="Calibri" w:cs="Calibri"/>
          <w:sz w:val="24"/>
          <w:szCs w:val="24"/>
        </w:rPr>
        <w:t>8</w:t>
      </w:r>
      <w:r w:rsidRPr="00752D9E">
        <w:rPr>
          <w:rFonts w:ascii="Calibri" w:hAnsi="Calibri" w:cs="Calibri"/>
          <w:sz w:val="24"/>
          <w:szCs w:val="24"/>
        </w:rPr>
        <w:t xml:space="preserve">.  </w:t>
      </w:r>
      <w:r w:rsidR="00AE78D3" w:rsidRPr="00752D9E">
        <w:rPr>
          <w:rFonts w:ascii="Calibri" w:hAnsi="Calibri" w:cs="Calibri"/>
          <w:sz w:val="24"/>
          <w:szCs w:val="24"/>
        </w:rPr>
        <w:t xml:space="preserve">Do </w:t>
      </w:r>
      <w:r w:rsidR="00165540">
        <w:rPr>
          <w:rFonts w:ascii="Calibri" w:hAnsi="Calibri" w:cs="Calibri"/>
          <w:sz w:val="24"/>
          <w:szCs w:val="24"/>
        </w:rPr>
        <w:t>you</w:t>
      </w:r>
      <w:r w:rsidR="00165540" w:rsidRPr="00752D9E">
        <w:rPr>
          <w:rFonts w:ascii="Calibri" w:hAnsi="Calibri" w:cs="Calibri"/>
          <w:sz w:val="24"/>
          <w:szCs w:val="24"/>
        </w:rPr>
        <w:t xml:space="preserve"> </w:t>
      </w:r>
      <w:r w:rsidR="00AE78D3" w:rsidRPr="00752D9E">
        <w:rPr>
          <w:rFonts w:ascii="Calibri" w:hAnsi="Calibri" w:cs="Calibri"/>
          <w:sz w:val="24"/>
          <w:szCs w:val="24"/>
        </w:rPr>
        <w:t>have to have a grants.gov account to submit the grant</w:t>
      </w:r>
      <w:r w:rsidR="008F4C15">
        <w:rPr>
          <w:rFonts w:ascii="Calibri" w:hAnsi="Calibri" w:cs="Calibri"/>
          <w:sz w:val="24"/>
          <w:szCs w:val="24"/>
        </w:rPr>
        <w:t xml:space="preserve"> application</w:t>
      </w:r>
      <w:r w:rsidRPr="00752D9E">
        <w:rPr>
          <w:rFonts w:ascii="Calibri" w:hAnsi="Calibri" w:cs="Calibri"/>
          <w:sz w:val="24"/>
          <w:szCs w:val="24"/>
        </w:rPr>
        <w:t>?</w:t>
      </w:r>
    </w:p>
    <w:p w14:paraId="68FF6820" w14:textId="77777777" w:rsidR="00AE78D3" w:rsidRPr="00752D9E" w:rsidRDefault="00AE78D3" w:rsidP="00AE78D3">
      <w:pPr>
        <w:pStyle w:val="PlainText"/>
        <w:rPr>
          <w:rFonts w:ascii="Calibri" w:hAnsi="Calibri" w:cs="Calibri"/>
          <w:sz w:val="24"/>
          <w:szCs w:val="24"/>
        </w:rPr>
      </w:pPr>
    </w:p>
    <w:p w14:paraId="294A7961" w14:textId="5C3454E9" w:rsidR="00362A52" w:rsidRPr="00752D9E" w:rsidRDefault="000145F4" w:rsidP="00AE78D3">
      <w:pPr>
        <w:pStyle w:val="PlainText"/>
        <w:rPr>
          <w:rFonts w:ascii="Calibri" w:hAnsi="Calibri" w:cs="Calibri"/>
          <w:sz w:val="24"/>
          <w:szCs w:val="24"/>
        </w:rPr>
      </w:pPr>
      <w:r w:rsidRPr="00752D9E">
        <w:rPr>
          <w:rFonts w:ascii="Calibri" w:hAnsi="Calibri" w:cs="Calibri"/>
          <w:sz w:val="24"/>
          <w:szCs w:val="24"/>
        </w:rPr>
        <w:t>A1</w:t>
      </w:r>
      <w:r w:rsidR="00165540">
        <w:rPr>
          <w:rFonts w:ascii="Calibri" w:hAnsi="Calibri" w:cs="Calibri"/>
          <w:sz w:val="24"/>
          <w:szCs w:val="24"/>
        </w:rPr>
        <w:t>8</w:t>
      </w:r>
      <w:r w:rsidRPr="00752D9E">
        <w:rPr>
          <w:rFonts w:ascii="Calibri" w:hAnsi="Calibri" w:cs="Calibri"/>
          <w:sz w:val="24"/>
          <w:szCs w:val="24"/>
        </w:rPr>
        <w:t xml:space="preserve">.  Yes, </w:t>
      </w:r>
      <w:r w:rsidR="00165540">
        <w:rPr>
          <w:rFonts w:ascii="Calibri" w:hAnsi="Calibri" w:cs="Calibri"/>
          <w:sz w:val="24"/>
          <w:szCs w:val="24"/>
        </w:rPr>
        <w:t>applicants</w:t>
      </w:r>
      <w:r w:rsidRPr="00752D9E">
        <w:rPr>
          <w:rFonts w:ascii="Calibri" w:hAnsi="Calibri" w:cs="Calibri"/>
          <w:sz w:val="24"/>
          <w:szCs w:val="24"/>
        </w:rPr>
        <w:t xml:space="preserve"> </w:t>
      </w:r>
      <w:r w:rsidR="00B655A1">
        <w:rPr>
          <w:rFonts w:ascii="Calibri" w:hAnsi="Calibri" w:cs="Calibri"/>
          <w:sz w:val="24"/>
          <w:szCs w:val="24"/>
        </w:rPr>
        <w:t>m</w:t>
      </w:r>
      <w:r w:rsidR="00715BA8">
        <w:rPr>
          <w:rFonts w:ascii="Calibri" w:hAnsi="Calibri" w:cs="Calibri"/>
          <w:sz w:val="24"/>
          <w:szCs w:val="24"/>
        </w:rPr>
        <w:t>ust</w:t>
      </w:r>
      <w:r w:rsidRPr="00752D9E">
        <w:rPr>
          <w:rFonts w:ascii="Calibri" w:hAnsi="Calibri" w:cs="Calibri"/>
          <w:sz w:val="24"/>
          <w:szCs w:val="24"/>
        </w:rPr>
        <w:t xml:space="preserve"> have a</w:t>
      </w:r>
      <w:r w:rsidR="00AE78D3" w:rsidRPr="00752D9E">
        <w:rPr>
          <w:rFonts w:ascii="Calibri" w:hAnsi="Calibri" w:cs="Calibri"/>
          <w:sz w:val="24"/>
          <w:szCs w:val="24"/>
        </w:rPr>
        <w:t xml:space="preserve"> current</w:t>
      </w:r>
      <w:r w:rsidRPr="00752D9E">
        <w:rPr>
          <w:rFonts w:ascii="Calibri" w:hAnsi="Calibri" w:cs="Calibri"/>
          <w:sz w:val="24"/>
          <w:szCs w:val="24"/>
        </w:rPr>
        <w:t xml:space="preserve"> SAM</w:t>
      </w:r>
      <w:r w:rsidR="00362A52" w:rsidRPr="00752D9E">
        <w:rPr>
          <w:rFonts w:ascii="Calibri" w:hAnsi="Calibri" w:cs="Calibri"/>
          <w:sz w:val="24"/>
          <w:szCs w:val="24"/>
        </w:rPr>
        <w:t>, UEI,</w:t>
      </w:r>
      <w:r w:rsidRPr="00752D9E">
        <w:rPr>
          <w:rFonts w:ascii="Calibri" w:hAnsi="Calibri" w:cs="Calibri"/>
          <w:sz w:val="24"/>
          <w:szCs w:val="24"/>
        </w:rPr>
        <w:t xml:space="preserve"> </w:t>
      </w:r>
      <w:r w:rsidR="00AE78D3" w:rsidRPr="00752D9E">
        <w:rPr>
          <w:rFonts w:ascii="Calibri" w:hAnsi="Calibri" w:cs="Calibri"/>
          <w:sz w:val="24"/>
          <w:szCs w:val="24"/>
        </w:rPr>
        <w:t>and grants.gov</w:t>
      </w:r>
      <w:r w:rsidRPr="00752D9E">
        <w:rPr>
          <w:rFonts w:ascii="Calibri" w:hAnsi="Calibri" w:cs="Calibri"/>
          <w:sz w:val="24"/>
          <w:szCs w:val="24"/>
        </w:rPr>
        <w:t xml:space="preserve"> account.  </w:t>
      </w:r>
    </w:p>
    <w:p w14:paraId="291F4B57" w14:textId="77777777" w:rsidR="006A01AD" w:rsidRPr="00752D9E" w:rsidRDefault="006A01AD" w:rsidP="006A01AD">
      <w:pPr>
        <w:pStyle w:val="PlainText"/>
        <w:rPr>
          <w:rFonts w:ascii="Calibri" w:hAnsi="Calibri" w:cs="Calibri"/>
          <w:sz w:val="24"/>
          <w:szCs w:val="24"/>
        </w:rPr>
      </w:pPr>
    </w:p>
    <w:p w14:paraId="309A1EED" w14:textId="77777777" w:rsidR="00362A52" w:rsidRPr="00752D9E" w:rsidRDefault="000145F4" w:rsidP="006A01AD">
      <w:pPr>
        <w:pStyle w:val="PlainText"/>
        <w:numPr>
          <w:ilvl w:val="0"/>
          <w:numId w:val="5"/>
        </w:numPr>
        <w:rPr>
          <w:rFonts w:ascii="Calibri" w:hAnsi="Calibri" w:cs="Calibri"/>
          <w:sz w:val="24"/>
          <w:szCs w:val="24"/>
        </w:rPr>
      </w:pPr>
      <w:r w:rsidRPr="00752D9E">
        <w:rPr>
          <w:rFonts w:ascii="Calibri" w:hAnsi="Calibri" w:cs="Calibri"/>
          <w:sz w:val="24"/>
          <w:szCs w:val="24"/>
        </w:rPr>
        <w:lastRenderedPageBreak/>
        <w:t>The System for Award Management (SAM) is a government-wide registry for</w:t>
      </w:r>
      <w:r w:rsidR="00C2167B">
        <w:rPr>
          <w:rFonts w:ascii="Calibri" w:hAnsi="Calibri" w:cs="Calibri"/>
          <w:sz w:val="24"/>
          <w:szCs w:val="24"/>
        </w:rPr>
        <w:t xml:space="preserve"> entities</w:t>
      </w:r>
      <w:r w:rsidR="00C2167B" w:rsidRPr="00752D9E">
        <w:rPr>
          <w:rFonts w:ascii="Calibri" w:hAnsi="Calibri" w:cs="Calibri"/>
          <w:sz w:val="24"/>
          <w:szCs w:val="24"/>
        </w:rPr>
        <w:t xml:space="preserve"> doing</w:t>
      </w:r>
      <w:r w:rsidRPr="00752D9E">
        <w:rPr>
          <w:rFonts w:ascii="Calibri" w:hAnsi="Calibri" w:cs="Calibri"/>
          <w:sz w:val="24"/>
          <w:szCs w:val="24"/>
        </w:rPr>
        <w:t xml:space="preserve"> business with the Federal government, and SAM</w:t>
      </w:r>
      <w:r w:rsidR="00C2167B">
        <w:rPr>
          <w:rFonts w:ascii="Calibri" w:hAnsi="Calibri" w:cs="Calibri"/>
          <w:sz w:val="24"/>
          <w:szCs w:val="24"/>
        </w:rPr>
        <w:t>.GOV</w:t>
      </w:r>
      <w:r w:rsidRPr="00752D9E">
        <w:rPr>
          <w:rFonts w:ascii="Calibri" w:hAnsi="Calibri" w:cs="Calibri"/>
          <w:sz w:val="24"/>
          <w:szCs w:val="24"/>
        </w:rPr>
        <w:t xml:space="preserve"> registration requires annual renewal. </w:t>
      </w:r>
    </w:p>
    <w:p w14:paraId="23A1272B" w14:textId="77777777" w:rsidR="006A01AD" w:rsidRPr="00752D9E" w:rsidRDefault="006A01AD" w:rsidP="006A01AD">
      <w:pPr>
        <w:pStyle w:val="PlainText"/>
        <w:rPr>
          <w:rFonts w:ascii="Calibri" w:hAnsi="Calibri" w:cs="Calibri"/>
          <w:sz w:val="24"/>
          <w:szCs w:val="24"/>
        </w:rPr>
      </w:pPr>
    </w:p>
    <w:p w14:paraId="78685184" w14:textId="77777777" w:rsidR="006A01AD" w:rsidRDefault="00362A52" w:rsidP="006A01AD">
      <w:pPr>
        <w:pStyle w:val="PlainText"/>
        <w:numPr>
          <w:ilvl w:val="0"/>
          <w:numId w:val="5"/>
        </w:numPr>
        <w:rPr>
          <w:rFonts w:ascii="Calibri" w:hAnsi="Calibri" w:cs="Calibri"/>
          <w:sz w:val="24"/>
          <w:szCs w:val="24"/>
        </w:rPr>
      </w:pPr>
      <w:r w:rsidRPr="00752D9E">
        <w:rPr>
          <w:rFonts w:ascii="Calibri" w:hAnsi="Calibri" w:cs="Calibri"/>
          <w:sz w:val="24"/>
          <w:szCs w:val="24"/>
        </w:rPr>
        <w:t>A Unique Entity Identifier (UEI) is a</w:t>
      </w:r>
      <w:r w:rsidR="00CA22C5">
        <w:rPr>
          <w:rFonts w:ascii="Calibri" w:hAnsi="Calibri" w:cs="Calibri"/>
          <w:sz w:val="24"/>
          <w:szCs w:val="24"/>
        </w:rPr>
        <w:t xml:space="preserve"> 12-character alphanumeric I.D</w:t>
      </w:r>
      <w:r w:rsidR="00C321BB">
        <w:rPr>
          <w:rFonts w:ascii="Calibri" w:hAnsi="Calibri" w:cs="Calibri"/>
          <w:sz w:val="24"/>
          <w:szCs w:val="24"/>
        </w:rPr>
        <w:t>.</w:t>
      </w:r>
      <w:r w:rsidRPr="00752D9E">
        <w:rPr>
          <w:rFonts w:ascii="Calibri" w:hAnsi="Calibri" w:cs="Calibri"/>
          <w:sz w:val="24"/>
          <w:szCs w:val="24"/>
        </w:rPr>
        <w:t xml:space="preserve"> number assigned </w:t>
      </w:r>
      <w:r w:rsidR="00C2167B" w:rsidRPr="00752D9E">
        <w:rPr>
          <w:rFonts w:ascii="Calibri" w:hAnsi="Calibri" w:cs="Calibri"/>
          <w:sz w:val="24"/>
          <w:szCs w:val="24"/>
        </w:rPr>
        <w:t>to entities</w:t>
      </w:r>
      <w:r w:rsidRPr="00752D9E">
        <w:rPr>
          <w:rFonts w:ascii="Calibri" w:hAnsi="Calibri" w:cs="Calibri"/>
          <w:sz w:val="24"/>
          <w:szCs w:val="24"/>
        </w:rPr>
        <w:t xml:space="preserve"> who register to do business with the federal government</w:t>
      </w:r>
      <w:r w:rsidR="00CA22C5">
        <w:rPr>
          <w:rFonts w:ascii="Calibri" w:hAnsi="Calibri" w:cs="Calibri"/>
          <w:sz w:val="24"/>
          <w:szCs w:val="24"/>
        </w:rPr>
        <w:t xml:space="preserve"> and who will receive federal funds</w:t>
      </w:r>
      <w:r w:rsidRPr="00752D9E">
        <w:rPr>
          <w:rFonts w:ascii="Calibri" w:hAnsi="Calibri" w:cs="Calibri"/>
          <w:sz w:val="24"/>
          <w:szCs w:val="24"/>
        </w:rPr>
        <w:t xml:space="preserve">. UEI numbers are obtained from </w:t>
      </w:r>
      <w:hyperlink r:id="rId12" w:history="1">
        <w:r w:rsidR="006A01AD" w:rsidRPr="00752D9E">
          <w:rPr>
            <w:rStyle w:val="Hyperlink"/>
            <w:rFonts w:ascii="Calibri" w:hAnsi="Calibri" w:cs="Calibri"/>
            <w:sz w:val="24"/>
            <w:szCs w:val="24"/>
          </w:rPr>
          <w:t>www.sam.gov</w:t>
        </w:r>
      </w:hyperlink>
      <w:r w:rsidRPr="00752D9E">
        <w:rPr>
          <w:rFonts w:ascii="Calibri" w:hAnsi="Calibri" w:cs="Calibri"/>
          <w:sz w:val="24"/>
          <w:szCs w:val="24"/>
        </w:rPr>
        <w:t>.</w:t>
      </w:r>
      <w:r w:rsidR="006A01AD" w:rsidRPr="00752D9E">
        <w:rPr>
          <w:rFonts w:ascii="Calibri" w:hAnsi="Calibri" w:cs="Calibri"/>
          <w:sz w:val="24"/>
          <w:szCs w:val="24"/>
        </w:rPr>
        <w:t xml:space="preserve">    </w:t>
      </w:r>
    </w:p>
    <w:p w14:paraId="5FD2BBFB" w14:textId="77777777" w:rsidR="006548B9" w:rsidRDefault="006548B9" w:rsidP="006F1346">
      <w:pPr>
        <w:pStyle w:val="PlainText"/>
        <w:ind w:left="720"/>
        <w:rPr>
          <w:rFonts w:ascii="Calibri" w:hAnsi="Calibri" w:cs="Calibri"/>
          <w:sz w:val="24"/>
          <w:szCs w:val="24"/>
        </w:rPr>
      </w:pPr>
    </w:p>
    <w:p w14:paraId="3E6F0E34" w14:textId="0AA7BB8D" w:rsidR="006548B9" w:rsidRPr="00A00A9F" w:rsidRDefault="006548B9" w:rsidP="006A01AD">
      <w:pPr>
        <w:pStyle w:val="PlainText"/>
        <w:numPr>
          <w:ilvl w:val="0"/>
          <w:numId w:val="5"/>
        </w:numPr>
        <w:rPr>
          <w:rFonts w:asciiTheme="minorHAnsi" w:hAnsiTheme="minorHAnsi" w:cstheme="minorHAnsi"/>
          <w:sz w:val="24"/>
          <w:szCs w:val="24"/>
        </w:rPr>
      </w:pPr>
      <w:r w:rsidRPr="00A00A9F">
        <w:rPr>
          <w:rFonts w:asciiTheme="minorHAnsi" w:hAnsiTheme="minorHAnsi" w:cstheme="minorHAnsi"/>
          <w:sz w:val="24"/>
          <w:szCs w:val="24"/>
        </w:rPr>
        <w:t>Please note: We will not approve deadline extensions for lack of registration. Registration in all systems may take up to 1 month to complete.</w:t>
      </w:r>
    </w:p>
    <w:p w14:paraId="550C3E4C" w14:textId="3802ECD4" w:rsidR="00AE78D3" w:rsidRPr="00752D9E" w:rsidRDefault="00F61FAD" w:rsidP="00AE78D3">
      <w:pPr>
        <w:pStyle w:val="PlainText"/>
        <w:rPr>
          <w:rFonts w:ascii="Calibri" w:hAnsi="Calibri" w:cs="Calibri"/>
          <w:sz w:val="24"/>
          <w:szCs w:val="24"/>
        </w:rPr>
      </w:pPr>
      <w:r>
        <w:rPr>
          <w:rFonts w:ascii="Calibri" w:hAnsi="Calibri" w:cs="Calibri"/>
          <w:sz w:val="24"/>
          <w:szCs w:val="24"/>
        </w:rPr>
        <w:br/>
      </w:r>
      <w:r w:rsidR="00C321BB" w:rsidRPr="00752D9E">
        <w:rPr>
          <w:rFonts w:ascii="Calibri" w:hAnsi="Calibri" w:cs="Calibri"/>
          <w:sz w:val="24"/>
          <w:szCs w:val="24"/>
        </w:rPr>
        <w:t>Q</w:t>
      </w:r>
      <w:r w:rsidR="00C321BB">
        <w:rPr>
          <w:rFonts w:ascii="Calibri" w:hAnsi="Calibri" w:cs="Calibri"/>
          <w:sz w:val="24"/>
          <w:szCs w:val="24"/>
        </w:rPr>
        <w:t>19</w:t>
      </w:r>
      <w:r w:rsidR="006A01AD" w:rsidRPr="00752D9E">
        <w:rPr>
          <w:rFonts w:ascii="Calibri" w:hAnsi="Calibri" w:cs="Calibri"/>
          <w:sz w:val="24"/>
          <w:szCs w:val="24"/>
        </w:rPr>
        <w:t>.  I</w:t>
      </w:r>
      <w:r w:rsidR="00AE78D3" w:rsidRPr="00752D9E">
        <w:rPr>
          <w:rFonts w:ascii="Calibri" w:hAnsi="Calibri" w:cs="Calibri"/>
          <w:sz w:val="24"/>
          <w:szCs w:val="24"/>
        </w:rPr>
        <w:t>s the salary limitation a combination of salaries</w:t>
      </w:r>
      <w:r w:rsidR="006A01AD" w:rsidRPr="00752D9E">
        <w:rPr>
          <w:rFonts w:ascii="Calibri" w:hAnsi="Calibri" w:cs="Calibri"/>
          <w:sz w:val="24"/>
          <w:szCs w:val="24"/>
        </w:rPr>
        <w:t>, or</w:t>
      </w:r>
      <w:r w:rsidR="00AE78D3" w:rsidRPr="00752D9E">
        <w:rPr>
          <w:rFonts w:ascii="Calibri" w:hAnsi="Calibri" w:cs="Calibri"/>
          <w:sz w:val="24"/>
          <w:szCs w:val="24"/>
        </w:rPr>
        <w:t xml:space="preserve"> is this just a limitation for one employee?</w:t>
      </w:r>
    </w:p>
    <w:p w14:paraId="51BEC180" w14:textId="77777777" w:rsidR="006A01AD" w:rsidRPr="00752D9E" w:rsidRDefault="006A01AD" w:rsidP="00AE78D3">
      <w:pPr>
        <w:pStyle w:val="PlainText"/>
        <w:rPr>
          <w:rFonts w:ascii="Calibri" w:hAnsi="Calibri" w:cs="Calibri"/>
          <w:sz w:val="24"/>
          <w:szCs w:val="24"/>
        </w:rPr>
      </w:pPr>
    </w:p>
    <w:p w14:paraId="1E1227D0" w14:textId="1DB0E03A" w:rsidR="00AE78D3" w:rsidRDefault="00FB6D0E" w:rsidP="00AE78D3">
      <w:pPr>
        <w:pStyle w:val="PlainText"/>
        <w:rPr>
          <w:rFonts w:ascii="Calibri" w:hAnsi="Calibri" w:cs="Calibri"/>
          <w:sz w:val="24"/>
          <w:szCs w:val="24"/>
        </w:rPr>
      </w:pPr>
      <w:r w:rsidRPr="00752D9E">
        <w:rPr>
          <w:rFonts w:ascii="Calibri" w:hAnsi="Calibri" w:cs="Calibri"/>
          <w:sz w:val="24"/>
          <w:szCs w:val="24"/>
        </w:rPr>
        <w:t>A</w:t>
      </w:r>
      <w:r>
        <w:rPr>
          <w:rFonts w:ascii="Calibri" w:hAnsi="Calibri" w:cs="Calibri"/>
          <w:sz w:val="24"/>
          <w:szCs w:val="24"/>
        </w:rPr>
        <w:t>19</w:t>
      </w:r>
      <w:r w:rsidR="006A01AD" w:rsidRPr="00752D9E">
        <w:rPr>
          <w:rFonts w:ascii="Calibri" w:hAnsi="Calibri" w:cs="Calibri"/>
          <w:sz w:val="24"/>
          <w:szCs w:val="24"/>
        </w:rPr>
        <w:t xml:space="preserve">.  </w:t>
      </w:r>
      <w:r w:rsidR="00AE78D3" w:rsidRPr="00752D9E">
        <w:rPr>
          <w:rFonts w:ascii="Calibri" w:hAnsi="Calibri" w:cs="Calibri"/>
          <w:sz w:val="24"/>
          <w:szCs w:val="24"/>
        </w:rPr>
        <w:t>The salary</w:t>
      </w:r>
      <w:r w:rsidR="006A01AD" w:rsidRPr="00752D9E">
        <w:rPr>
          <w:rFonts w:ascii="Calibri" w:hAnsi="Calibri" w:cs="Calibri"/>
          <w:sz w:val="24"/>
          <w:szCs w:val="24"/>
        </w:rPr>
        <w:t xml:space="preserve"> l</w:t>
      </w:r>
      <w:r w:rsidR="00AE78D3" w:rsidRPr="00752D9E">
        <w:rPr>
          <w:rFonts w:ascii="Calibri" w:hAnsi="Calibri" w:cs="Calibri"/>
          <w:sz w:val="24"/>
          <w:szCs w:val="24"/>
        </w:rPr>
        <w:t xml:space="preserve">imitation includes the base </w:t>
      </w:r>
      <w:r w:rsidR="006A01AD" w:rsidRPr="00752D9E">
        <w:rPr>
          <w:rFonts w:ascii="Calibri" w:hAnsi="Calibri" w:cs="Calibri"/>
          <w:sz w:val="24"/>
          <w:szCs w:val="24"/>
        </w:rPr>
        <w:t xml:space="preserve">salary </w:t>
      </w:r>
      <w:r w:rsidR="00C321BB">
        <w:rPr>
          <w:rFonts w:ascii="Calibri" w:hAnsi="Calibri" w:cs="Calibri"/>
          <w:sz w:val="24"/>
          <w:szCs w:val="24"/>
        </w:rPr>
        <w:t xml:space="preserve">for </w:t>
      </w:r>
      <w:r>
        <w:rPr>
          <w:rFonts w:ascii="Calibri" w:hAnsi="Calibri" w:cs="Calibri"/>
          <w:sz w:val="24"/>
          <w:szCs w:val="24"/>
        </w:rPr>
        <w:t>each</w:t>
      </w:r>
      <w:r w:rsidR="00C321BB">
        <w:rPr>
          <w:rFonts w:ascii="Calibri" w:hAnsi="Calibri" w:cs="Calibri"/>
          <w:sz w:val="24"/>
          <w:szCs w:val="24"/>
        </w:rPr>
        <w:t xml:space="preserve"> employee </w:t>
      </w:r>
      <w:r w:rsidR="006A01AD" w:rsidRPr="00752D9E">
        <w:rPr>
          <w:rFonts w:ascii="Calibri" w:hAnsi="Calibri" w:cs="Calibri"/>
          <w:sz w:val="24"/>
          <w:szCs w:val="24"/>
        </w:rPr>
        <w:t>and</w:t>
      </w:r>
      <w:r w:rsidR="00AE78D3" w:rsidRPr="00752D9E">
        <w:rPr>
          <w:rFonts w:ascii="Calibri" w:hAnsi="Calibri" w:cs="Calibri"/>
          <w:sz w:val="24"/>
          <w:szCs w:val="24"/>
        </w:rPr>
        <w:t xml:space="preserve"> is exclusive o</w:t>
      </w:r>
      <w:r w:rsidR="00C2167B">
        <w:rPr>
          <w:rFonts w:ascii="Calibri" w:hAnsi="Calibri" w:cs="Calibri"/>
          <w:sz w:val="24"/>
          <w:szCs w:val="24"/>
        </w:rPr>
        <w:t>f</w:t>
      </w:r>
      <w:r w:rsidR="00AE78D3" w:rsidRPr="00752D9E">
        <w:rPr>
          <w:rFonts w:ascii="Calibri" w:hAnsi="Calibri" w:cs="Calibri"/>
          <w:sz w:val="24"/>
          <w:szCs w:val="24"/>
        </w:rPr>
        <w:t xml:space="preserve"> fringe</w:t>
      </w:r>
      <w:r w:rsidR="00C2167B">
        <w:rPr>
          <w:rFonts w:ascii="Calibri" w:hAnsi="Calibri" w:cs="Calibri"/>
          <w:sz w:val="24"/>
          <w:szCs w:val="24"/>
        </w:rPr>
        <w:t xml:space="preserve"> benefits or facilities and administrative (indirect) costs.</w:t>
      </w:r>
      <w:r w:rsidR="006A01AD" w:rsidRPr="00752D9E">
        <w:rPr>
          <w:rFonts w:ascii="Calibri" w:hAnsi="Calibri" w:cs="Calibri"/>
          <w:sz w:val="24"/>
          <w:szCs w:val="24"/>
        </w:rPr>
        <w:t xml:space="preserve">  For new and ongoing awards from HHS, the new salary cap is $212,100 </w:t>
      </w:r>
      <w:r w:rsidR="00C2167B">
        <w:rPr>
          <w:rFonts w:ascii="Calibri" w:hAnsi="Calibri" w:cs="Calibri"/>
          <w:sz w:val="24"/>
          <w:szCs w:val="24"/>
        </w:rPr>
        <w:t>effective</w:t>
      </w:r>
      <w:r w:rsidR="006A01AD" w:rsidRPr="00752D9E">
        <w:rPr>
          <w:rFonts w:ascii="Calibri" w:hAnsi="Calibri" w:cs="Calibri"/>
          <w:sz w:val="24"/>
          <w:szCs w:val="24"/>
        </w:rPr>
        <w:t xml:space="preserve"> January 1, 2023.  </w:t>
      </w:r>
      <w:r w:rsidR="00AE78D3" w:rsidRPr="00752D9E">
        <w:rPr>
          <w:rFonts w:ascii="Calibri" w:hAnsi="Calibri" w:cs="Calibri"/>
          <w:sz w:val="24"/>
          <w:szCs w:val="24"/>
        </w:rPr>
        <w:t>If your base salary is</w:t>
      </w:r>
      <w:r w:rsidR="006A01AD" w:rsidRPr="00752D9E">
        <w:rPr>
          <w:rFonts w:ascii="Calibri" w:hAnsi="Calibri" w:cs="Calibri"/>
          <w:sz w:val="24"/>
          <w:szCs w:val="24"/>
        </w:rPr>
        <w:t xml:space="preserve"> </w:t>
      </w:r>
      <w:r w:rsidR="00AE78D3" w:rsidRPr="00752D9E">
        <w:rPr>
          <w:rFonts w:ascii="Calibri" w:hAnsi="Calibri" w:cs="Calibri"/>
          <w:sz w:val="24"/>
          <w:szCs w:val="24"/>
        </w:rPr>
        <w:t>over the</w:t>
      </w:r>
      <w:r w:rsidR="006A01AD" w:rsidRPr="00752D9E">
        <w:rPr>
          <w:rFonts w:ascii="Calibri" w:hAnsi="Calibri" w:cs="Calibri"/>
          <w:sz w:val="24"/>
          <w:szCs w:val="24"/>
        </w:rPr>
        <w:t xml:space="preserve"> </w:t>
      </w:r>
      <w:r w:rsidR="00AE78D3" w:rsidRPr="00752D9E">
        <w:rPr>
          <w:rFonts w:ascii="Calibri" w:hAnsi="Calibri" w:cs="Calibri"/>
          <w:sz w:val="24"/>
          <w:szCs w:val="24"/>
        </w:rPr>
        <w:t>base salary</w:t>
      </w:r>
      <w:r w:rsidR="006A01AD" w:rsidRPr="00752D9E">
        <w:rPr>
          <w:rFonts w:ascii="Calibri" w:hAnsi="Calibri" w:cs="Calibri"/>
          <w:sz w:val="24"/>
          <w:szCs w:val="24"/>
        </w:rPr>
        <w:t xml:space="preserve"> limit</w:t>
      </w:r>
      <w:r w:rsidR="00AE78D3" w:rsidRPr="00752D9E">
        <w:rPr>
          <w:rFonts w:ascii="Calibri" w:hAnsi="Calibri" w:cs="Calibri"/>
          <w:sz w:val="24"/>
          <w:szCs w:val="24"/>
        </w:rPr>
        <w:t>, then it will be reduced to the</w:t>
      </w:r>
      <w:r w:rsidR="00AC5D02">
        <w:rPr>
          <w:rFonts w:ascii="Calibri" w:hAnsi="Calibri" w:cs="Calibri"/>
          <w:sz w:val="24"/>
          <w:szCs w:val="24"/>
        </w:rPr>
        <w:t xml:space="preserve"> salary</w:t>
      </w:r>
      <w:r w:rsidR="00AE78D3" w:rsidRPr="00752D9E">
        <w:rPr>
          <w:rFonts w:ascii="Calibri" w:hAnsi="Calibri" w:cs="Calibri"/>
          <w:sz w:val="24"/>
          <w:szCs w:val="24"/>
        </w:rPr>
        <w:t xml:space="preserve"> limitation.</w:t>
      </w:r>
    </w:p>
    <w:p w14:paraId="398E2803" w14:textId="77777777" w:rsidR="00AC5D02" w:rsidRDefault="00AC5D02" w:rsidP="00AE78D3">
      <w:pPr>
        <w:pStyle w:val="PlainText"/>
        <w:rPr>
          <w:rFonts w:ascii="Calibri" w:hAnsi="Calibri" w:cs="Calibri"/>
          <w:sz w:val="24"/>
          <w:szCs w:val="24"/>
        </w:rPr>
      </w:pPr>
    </w:p>
    <w:p w14:paraId="7494DF3B" w14:textId="77777777" w:rsidR="00A86F34" w:rsidRDefault="00A86F34" w:rsidP="00AE78D3">
      <w:pPr>
        <w:pStyle w:val="PlainText"/>
        <w:rPr>
          <w:rFonts w:ascii="Calibri" w:hAnsi="Calibri" w:cs="Calibri"/>
          <w:b/>
          <w:bCs/>
          <w:sz w:val="24"/>
          <w:szCs w:val="24"/>
          <w:u w:val="single"/>
        </w:rPr>
      </w:pPr>
    </w:p>
    <w:p w14:paraId="0E44D7A4" w14:textId="77777777" w:rsidR="00F14C62" w:rsidRPr="00752D9E" w:rsidRDefault="00F14C62" w:rsidP="00AE78D3">
      <w:pPr>
        <w:pStyle w:val="PlainText"/>
        <w:rPr>
          <w:rFonts w:ascii="Calibri" w:hAnsi="Calibri" w:cs="Calibri"/>
          <w:b/>
          <w:bCs/>
          <w:sz w:val="24"/>
          <w:szCs w:val="24"/>
          <w:u w:val="single"/>
        </w:rPr>
      </w:pPr>
      <w:r w:rsidRPr="00752D9E">
        <w:rPr>
          <w:rFonts w:ascii="Calibri" w:hAnsi="Calibri" w:cs="Calibri"/>
          <w:b/>
          <w:bCs/>
          <w:sz w:val="24"/>
          <w:szCs w:val="24"/>
          <w:u w:val="single"/>
        </w:rPr>
        <w:t>Other</w:t>
      </w:r>
      <w:r w:rsidR="000C56E6">
        <w:rPr>
          <w:rFonts w:ascii="Calibri" w:hAnsi="Calibri" w:cs="Calibri"/>
          <w:b/>
          <w:bCs/>
          <w:sz w:val="24"/>
          <w:szCs w:val="24"/>
          <w:u w:val="single"/>
        </w:rPr>
        <w:t xml:space="preserve"> Questions</w:t>
      </w:r>
    </w:p>
    <w:p w14:paraId="02117624" w14:textId="3FEB08DA" w:rsidR="00F14C62" w:rsidRPr="00F14C62" w:rsidRDefault="00F14C62" w:rsidP="00F14C62">
      <w:pPr>
        <w:pStyle w:val="PlainText"/>
        <w:rPr>
          <w:rFonts w:ascii="Calibri" w:hAnsi="Calibri" w:cs="Calibri"/>
          <w:sz w:val="24"/>
          <w:szCs w:val="24"/>
        </w:rPr>
      </w:pPr>
      <w:r w:rsidRPr="00F14C62">
        <w:rPr>
          <w:rFonts w:ascii="Calibri" w:hAnsi="Calibri" w:cs="Calibri"/>
          <w:sz w:val="24"/>
          <w:szCs w:val="24"/>
        </w:rPr>
        <w:t>Q</w:t>
      </w:r>
      <w:r w:rsidR="00EB7B8D">
        <w:rPr>
          <w:rFonts w:ascii="Calibri" w:hAnsi="Calibri" w:cs="Calibri"/>
          <w:sz w:val="24"/>
          <w:szCs w:val="24"/>
        </w:rPr>
        <w:t>2</w:t>
      </w:r>
      <w:r w:rsidR="00FB6D0E">
        <w:rPr>
          <w:rFonts w:ascii="Calibri" w:hAnsi="Calibri" w:cs="Calibri"/>
          <w:sz w:val="24"/>
          <w:szCs w:val="24"/>
        </w:rPr>
        <w:t>0</w:t>
      </w:r>
      <w:r w:rsidRPr="00F14C62">
        <w:rPr>
          <w:rFonts w:ascii="Calibri" w:hAnsi="Calibri" w:cs="Calibri"/>
          <w:sz w:val="24"/>
          <w:szCs w:val="24"/>
        </w:rPr>
        <w:t xml:space="preserve">.  Can you elaborate on </w:t>
      </w:r>
      <w:r w:rsidR="00FB6D0E">
        <w:rPr>
          <w:rFonts w:ascii="Calibri" w:hAnsi="Calibri" w:cs="Calibri"/>
          <w:sz w:val="24"/>
          <w:szCs w:val="24"/>
        </w:rPr>
        <w:t xml:space="preserve">the requirement to </w:t>
      </w:r>
      <w:r w:rsidRPr="00F14C62">
        <w:rPr>
          <w:rFonts w:ascii="Calibri" w:hAnsi="Calibri" w:cs="Calibri"/>
          <w:sz w:val="24"/>
          <w:szCs w:val="24"/>
        </w:rPr>
        <w:t>develop statewide long-term strategies to address identified shortages of healthcare providers?</w:t>
      </w:r>
    </w:p>
    <w:p w14:paraId="72EDE218" w14:textId="77777777" w:rsidR="00F14C62" w:rsidRPr="00F14C62" w:rsidRDefault="00F14C62" w:rsidP="00F14C62">
      <w:pPr>
        <w:pStyle w:val="PlainText"/>
        <w:rPr>
          <w:rFonts w:ascii="Calibri" w:hAnsi="Calibri" w:cs="Calibri"/>
          <w:sz w:val="24"/>
          <w:szCs w:val="24"/>
        </w:rPr>
      </w:pPr>
    </w:p>
    <w:p w14:paraId="2B07BA91" w14:textId="2284234C" w:rsidR="00F14C62" w:rsidRDefault="00F14C62" w:rsidP="00F14C62">
      <w:pPr>
        <w:pStyle w:val="PlainText"/>
        <w:rPr>
          <w:rFonts w:ascii="Calibri" w:hAnsi="Calibri" w:cs="Calibri"/>
          <w:sz w:val="24"/>
          <w:szCs w:val="24"/>
        </w:rPr>
      </w:pPr>
      <w:r w:rsidRPr="00F14C62">
        <w:rPr>
          <w:rFonts w:ascii="Calibri" w:hAnsi="Calibri" w:cs="Calibri"/>
          <w:sz w:val="24"/>
          <w:szCs w:val="24"/>
        </w:rPr>
        <w:t>A</w:t>
      </w:r>
      <w:r w:rsidR="00EB7B8D">
        <w:rPr>
          <w:rFonts w:ascii="Calibri" w:hAnsi="Calibri" w:cs="Calibri"/>
          <w:sz w:val="24"/>
          <w:szCs w:val="24"/>
        </w:rPr>
        <w:t>2</w:t>
      </w:r>
      <w:r w:rsidR="00FB6D0E">
        <w:rPr>
          <w:rFonts w:ascii="Calibri" w:hAnsi="Calibri" w:cs="Calibri"/>
          <w:sz w:val="24"/>
          <w:szCs w:val="24"/>
        </w:rPr>
        <w:t>0</w:t>
      </w:r>
      <w:r w:rsidRPr="00F14C62">
        <w:rPr>
          <w:rFonts w:ascii="Calibri" w:hAnsi="Calibri" w:cs="Calibri"/>
          <w:sz w:val="24"/>
          <w:szCs w:val="24"/>
        </w:rPr>
        <w:t xml:space="preserve">.  </w:t>
      </w:r>
      <w:r w:rsidR="00B744F8">
        <w:rPr>
          <w:rFonts w:ascii="Calibri" w:hAnsi="Calibri" w:cs="Calibri"/>
          <w:sz w:val="24"/>
          <w:szCs w:val="24"/>
        </w:rPr>
        <w:t xml:space="preserve">The </w:t>
      </w:r>
      <w:r w:rsidR="00FB6D0E">
        <w:rPr>
          <w:rFonts w:ascii="Calibri" w:hAnsi="Calibri" w:cs="Calibri"/>
          <w:sz w:val="24"/>
          <w:szCs w:val="24"/>
        </w:rPr>
        <w:t>program requires you</w:t>
      </w:r>
      <w:r w:rsidR="00B744F8">
        <w:rPr>
          <w:rFonts w:ascii="Calibri" w:hAnsi="Calibri" w:cs="Calibri"/>
          <w:sz w:val="24"/>
          <w:szCs w:val="24"/>
        </w:rPr>
        <w:t xml:space="preserve"> to</w:t>
      </w:r>
      <w:r w:rsidRPr="00F14C62">
        <w:rPr>
          <w:rFonts w:ascii="Calibri" w:hAnsi="Calibri" w:cs="Calibri"/>
          <w:sz w:val="24"/>
          <w:szCs w:val="24"/>
        </w:rPr>
        <w:t xml:space="preserve"> develop </w:t>
      </w:r>
      <w:r w:rsidR="00B744F8">
        <w:rPr>
          <w:rFonts w:ascii="Calibri" w:hAnsi="Calibri" w:cs="Calibri"/>
          <w:sz w:val="24"/>
          <w:szCs w:val="24"/>
        </w:rPr>
        <w:t xml:space="preserve">long-term state-wide </w:t>
      </w:r>
      <w:r w:rsidRPr="00F14C62">
        <w:rPr>
          <w:rFonts w:ascii="Calibri" w:hAnsi="Calibri" w:cs="Calibri"/>
          <w:sz w:val="24"/>
          <w:szCs w:val="24"/>
        </w:rPr>
        <w:t xml:space="preserve">strategies </w:t>
      </w:r>
      <w:r w:rsidR="00B744F8">
        <w:rPr>
          <w:rFonts w:ascii="Calibri" w:hAnsi="Calibri" w:cs="Calibri"/>
          <w:sz w:val="24"/>
          <w:szCs w:val="24"/>
        </w:rPr>
        <w:t>that provide</w:t>
      </w:r>
      <w:r w:rsidRPr="00F14C62">
        <w:rPr>
          <w:rFonts w:ascii="Calibri" w:hAnsi="Calibri" w:cs="Calibri"/>
          <w:sz w:val="24"/>
          <w:szCs w:val="24"/>
        </w:rPr>
        <w:t xml:space="preserve"> </w:t>
      </w:r>
      <w:r w:rsidR="00B744F8">
        <w:rPr>
          <w:rFonts w:ascii="Calibri" w:hAnsi="Calibri" w:cs="Calibri"/>
          <w:sz w:val="24"/>
          <w:szCs w:val="24"/>
        </w:rPr>
        <w:t xml:space="preserve">solutions to </w:t>
      </w:r>
      <w:r w:rsidR="00827C2D">
        <w:rPr>
          <w:rFonts w:ascii="Calibri" w:hAnsi="Calibri" w:cs="Calibri"/>
          <w:sz w:val="24"/>
          <w:szCs w:val="24"/>
        </w:rPr>
        <w:t>workforce shortage</w:t>
      </w:r>
      <w:r w:rsidR="0023257C">
        <w:rPr>
          <w:rFonts w:ascii="Calibri" w:hAnsi="Calibri" w:cs="Calibri"/>
          <w:sz w:val="24"/>
          <w:szCs w:val="24"/>
        </w:rPr>
        <w:t>s</w:t>
      </w:r>
      <w:r w:rsidRPr="00F14C62">
        <w:rPr>
          <w:rFonts w:ascii="Calibri" w:hAnsi="Calibri" w:cs="Calibri"/>
          <w:sz w:val="24"/>
          <w:szCs w:val="24"/>
        </w:rPr>
        <w:t xml:space="preserve"> </w:t>
      </w:r>
      <w:r w:rsidR="00827C2D">
        <w:rPr>
          <w:rFonts w:ascii="Calibri" w:hAnsi="Calibri" w:cs="Calibri"/>
          <w:sz w:val="24"/>
          <w:szCs w:val="24"/>
        </w:rPr>
        <w:t>based on</w:t>
      </w:r>
      <w:r w:rsidRPr="00F14C62">
        <w:rPr>
          <w:rFonts w:ascii="Calibri" w:hAnsi="Calibri" w:cs="Calibri"/>
          <w:sz w:val="24"/>
          <w:szCs w:val="24"/>
        </w:rPr>
        <w:t xml:space="preserve"> research and provider </w:t>
      </w:r>
      <w:r w:rsidR="00B744F8">
        <w:rPr>
          <w:rFonts w:ascii="Calibri" w:hAnsi="Calibri" w:cs="Calibri"/>
          <w:sz w:val="24"/>
          <w:szCs w:val="24"/>
        </w:rPr>
        <w:t>data</w:t>
      </w:r>
      <w:r w:rsidRPr="00F14C62">
        <w:rPr>
          <w:rFonts w:ascii="Calibri" w:hAnsi="Calibri" w:cs="Calibri"/>
          <w:sz w:val="24"/>
          <w:szCs w:val="24"/>
        </w:rPr>
        <w:t xml:space="preserve">. </w:t>
      </w:r>
      <w:r w:rsidR="00E036EE">
        <w:rPr>
          <w:rFonts w:ascii="Calibri" w:hAnsi="Calibri" w:cs="Calibri"/>
          <w:sz w:val="24"/>
          <w:szCs w:val="24"/>
        </w:rPr>
        <w:t>This includes</w:t>
      </w:r>
      <w:r w:rsidR="00B744F8" w:rsidDel="00E036EE">
        <w:rPr>
          <w:rFonts w:ascii="Calibri" w:hAnsi="Calibri" w:cs="Calibri"/>
          <w:sz w:val="24"/>
          <w:szCs w:val="24"/>
        </w:rPr>
        <w:t xml:space="preserve"> </w:t>
      </w:r>
      <w:r w:rsidR="00FB6D0E">
        <w:rPr>
          <w:rFonts w:ascii="Calibri" w:hAnsi="Calibri" w:cs="Calibri"/>
          <w:sz w:val="24"/>
          <w:szCs w:val="24"/>
        </w:rPr>
        <w:t>promoting the use</w:t>
      </w:r>
      <w:r w:rsidR="00B744F8">
        <w:rPr>
          <w:rFonts w:ascii="Calibri" w:hAnsi="Calibri" w:cs="Calibri"/>
          <w:sz w:val="24"/>
          <w:szCs w:val="24"/>
        </w:rPr>
        <w:t xml:space="preserve"> of </w:t>
      </w:r>
      <w:r w:rsidRPr="00F14C62">
        <w:rPr>
          <w:rFonts w:ascii="Calibri" w:hAnsi="Calibri" w:cs="Calibri"/>
          <w:sz w:val="24"/>
          <w:szCs w:val="24"/>
        </w:rPr>
        <w:t>state and federal recruitment and retention programs</w:t>
      </w:r>
      <w:r w:rsidR="00B744F8">
        <w:rPr>
          <w:rFonts w:ascii="Calibri" w:hAnsi="Calibri" w:cs="Calibri"/>
          <w:sz w:val="24"/>
          <w:szCs w:val="24"/>
        </w:rPr>
        <w:t xml:space="preserve"> and </w:t>
      </w:r>
      <w:r w:rsidRPr="00F14C62">
        <w:rPr>
          <w:rFonts w:ascii="Calibri" w:hAnsi="Calibri" w:cs="Calibri"/>
          <w:sz w:val="24"/>
          <w:szCs w:val="24"/>
        </w:rPr>
        <w:t xml:space="preserve">working with relevant </w:t>
      </w:r>
      <w:r w:rsidR="0023257C">
        <w:rPr>
          <w:rFonts w:ascii="Calibri" w:hAnsi="Calibri" w:cs="Calibri"/>
          <w:sz w:val="24"/>
          <w:szCs w:val="24"/>
        </w:rPr>
        <w:t xml:space="preserve">stakeholders </w:t>
      </w:r>
      <w:r w:rsidRPr="00F14C62">
        <w:rPr>
          <w:rFonts w:ascii="Calibri" w:hAnsi="Calibri" w:cs="Calibri"/>
          <w:sz w:val="24"/>
          <w:szCs w:val="24"/>
        </w:rPr>
        <w:t xml:space="preserve">to </w:t>
      </w:r>
      <w:r w:rsidR="00B744F8">
        <w:rPr>
          <w:rFonts w:ascii="Calibri" w:hAnsi="Calibri" w:cs="Calibri"/>
          <w:sz w:val="24"/>
          <w:szCs w:val="24"/>
        </w:rPr>
        <w:t xml:space="preserve">target </w:t>
      </w:r>
      <w:r w:rsidR="00FB6D0E">
        <w:rPr>
          <w:rFonts w:ascii="Calibri" w:hAnsi="Calibri" w:cs="Calibri"/>
          <w:sz w:val="24"/>
          <w:szCs w:val="24"/>
        </w:rPr>
        <w:t xml:space="preserve">the </w:t>
      </w:r>
      <w:r w:rsidR="00B744F8">
        <w:rPr>
          <w:rFonts w:ascii="Calibri" w:hAnsi="Calibri" w:cs="Calibri"/>
          <w:sz w:val="24"/>
          <w:szCs w:val="24"/>
        </w:rPr>
        <w:t>areas of highest need</w:t>
      </w:r>
      <w:r w:rsidR="00827C2D">
        <w:rPr>
          <w:rFonts w:ascii="Calibri" w:hAnsi="Calibri" w:cs="Calibri"/>
          <w:sz w:val="24"/>
          <w:szCs w:val="24"/>
        </w:rPr>
        <w:t xml:space="preserve">.  </w:t>
      </w:r>
    </w:p>
    <w:p w14:paraId="628D2337" w14:textId="77777777" w:rsidR="009C0078" w:rsidRDefault="009C0078" w:rsidP="00F14C62">
      <w:pPr>
        <w:pStyle w:val="PlainText"/>
        <w:rPr>
          <w:rFonts w:ascii="Calibri" w:hAnsi="Calibri" w:cs="Calibri"/>
          <w:sz w:val="24"/>
          <w:szCs w:val="24"/>
        </w:rPr>
      </w:pPr>
    </w:p>
    <w:p w14:paraId="5B8CED50" w14:textId="3FEB46FC" w:rsidR="00F14C62" w:rsidRPr="00F14C62" w:rsidRDefault="00827C2D" w:rsidP="00F14C62">
      <w:pPr>
        <w:pStyle w:val="PlainText"/>
        <w:rPr>
          <w:rFonts w:ascii="Calibri" w:hAnsi="Calibri" w:cs="Calibri"/>
          <w:sz w:val="24"/>
          <w:szCs w:val="24"/>
        </w:rPr>
      </w:pPr>
      <w:r>
        <w:rPr>
          <w:rFonts w:ascii="Calibri" w:hAnsi="Calibri" w:cs="Calibri"/>
          <w:sz w:val="24"/>
          <w:szCs w:val="24"/>
        </w:rPr>
        <w:t>Q2</w:t>
      </w:r>
      <w:r w:rsidR="00FB6D0E">
        <w:rPr>
          <w:rFonts w:ascii="Calibri" w:hAnsi="Calibri" w:cs="Calibri"/>
          <w:sz w:val="24"/>
          <w:szCs w:val="24"/>
        </w:rPr>
        <w:t>1</w:t>
      </w:r>
      <w:r>
        <w:rPr>
          <w:rFonts w:ascii="Calibri" w:hAnsi="Calibri" w:cs="Calibri"/>
          <w:sz w:val="24"/>
          <w:szCs w:val="24"/>
        </w:rPr>
        <w:t xml:space="preserve">.  </w:t>
      </w:r>
      <w:r w:rsidR="00F14C62" w:rsidRPr="00F14C62">
        <w:rPr>
          <w:rFonts w:ascii="Calibri" w:hAnsi="Calibri" w:cs="Calibri"/>
          <w:sz w:val="24"/>
          <w:szCs w:val="24"/>
        </w:rPr>
        <w:t xml:space="preserve">In reference to Part 4, the long-term plan, can you clarify whether this refers to a plan for how the awardee will implement its strategies to address workforce shortages or is this a charge to create long-term plans </w:t>
      </w:r>
      <w:r w:rsidR="00B744F8">
        <w:rPr>
          <w:rFonts w:ascii="Calibri" w:hAnsi="Calibri" w:cs="Calibri"/>
          <w:sz w:val="24"/>
          <w:szCs w:val="24"/>
        </w:rPr>
        <w:t xml:space="preserve">both within and </w:t>
      </w:r>
      <w:r w:rsidR="00F14C62" w:rsidRPr="00F14C62">
        <w:rPr>
          <w:rFonts w:ascii="Calibri" w:hAnsi="Calibri" w:cs="Calibri"/>
          <w:sz w:val="24"/>
          <w:szCs w:val="24"/>
        </w:rPr>
        <w:t>outside of grant activities for the State</w:t>
      </w:r>
      <w:r w:rsidR="00B744F8">
        <w:rPr>
          <w:rFonts w:ascii="Calibri" w:hAnsi="Calibri" w:cs="Calibri"/>
          <w:sz w:val="24"/>
          <w:szCs w:val="24"/>
        </w:rPr>
        <w:t xml:space="preserve"> and/or other</w:t>
      </w:r>
      <w:r w:rsidR="00F14C62" w:rsidRPr="00F14C62">
        <w:rPr>
          <w:rFonts w:ascii="Calibri" w:hAnsi="Calibri" w:cs="Calibri"/>
          <w:sz w:val="24"/>
          <w:szCs w:val="24"/>
        </w:rPr>
        <w:t xml:space="preserve"> entities other than PCOs to address shortages</w:t>
      </w:r>
      <w:r>
        <w:rPr>
          <w:rFonts w:ascii="Calibri" w:hAnsi="Calibri" w:cs="Calibri"/>
          <w:sz w:val="24"/>
          <w:szCs w:val="24"/>
        </w:rPr>
        <w:t>?</w:t>
      </w:r>
    </w:p>
    <w:p w14:paraId="48790B53" w14:textId="77777777" w:rsidR="00F14C62" w:rsidRPr="00F14C62" w:rsidRDefault="00F14C62" w:rsidP="00F14C62">
      <w:pPr>
        <w:pStyle w:val="PlainText"/>
        <w:rPr>
          <w:rFonts w:ascii="Calibri" w:hAnsi="Calibri" w:cs="Calibri"/>
          <w:sz w:val="24"/>
          <w:szCs w:val="24"/>
        </w:rPr>
      </w:pPr>
    </w:p>
    <w:p w14:paraId="66B45341" w14:textId="1FD06E78" w:rsidR="00F14C62" w:rsidRPr="00F14C62" w:rsidRDefault="00827C2D" w:rsidP="00F14C62">
      <w:pPr>
        <w:pStyle w:val="PlainText"/>
        <w:rPr>
          <w:rFonts w:ascii="Calibri" w:hAnsi="Calibri" w:cs="Calibri"/>
          <w:sz w:val="24"/>
          <w:szCs w:val="24"/>
        </w:rPr>
      </w:pPr>
      <w:r>
        <w:rPr>
          <w:rFonts w:ascii="Calibri" w:hAnsi="Calibri" w:cs="Calibri"/>
          <w:sz w:val="24"/>
          <w:szCs w:val="24"/>
        </w:rPr>
        <w:t>A2</w:t>
      </w:r>
      <w:r w:rsidR="00FB6D0E">
        <w:rPr>
          <w:rFonts w:ascii="Calibri" w:hAnsi="Calibri" w:cs="Calibri"/>
          <w:sz w:val="24"/>
          <w:szCs w:val="24"/>
        </w:rPr>
        <w:t>1</w:t>
      </w:r>
      <w:r>
        <w:rPr>
          <w:rFonts w:ascii="Calibri" w:hAnsi="Calibri" w:cs="Calibri"/>
          <w:sz w:val="24"/>
          <w:szCs w:val="24"/>
        </w:rPr>
        <w:t xml:space="preserve">.  </w:t>
      </w:r>
      <w:r w:rsidR="00E01C38">
        <w:rPr>
          <w:rFonts w:ascii="Calibri" w:hAnsi="Calibri" w:cs="Calibri"/>
          <w:sz w:val="24"/>
          <w:szCs w:val="24"/>
        </w:rPr>
        <w:t xml:space="preserve">The latter.  </w:t>
      </w:r>
      <w:r w:rsidR="00724470">
        <w:rPr>
          <w:rFonts w:ascii="Calibri" w:hAnsi="Calibri" w:cs="Calibri"/>
          <w:sz w:val="24"/>
          <w:szCs w:val="24"/>
        </w:rPr>
        <w:t xml:space="preserve">The long-term plan </w:t>
      </w:r>
      <w:r w:rsidR="00FB6D0E">
        <w:rPr>
          <w:rFonts w:ascii="Calibri" w:hAnsi="Calibri" w:cs="Calibri"/>
          <w:sz w:val="24"/>
          <w:szCs w:val="24"/>
        </w:rPr>
        <w:t>should</w:t>
      </w:r>
      <w:r w:rsidR="00F14C62" w:rsidRPr="00F14C62">
        <w:rPr>
          <w:rFonts w:ascii="Calibri" w:hAnsi="Calibri" w:cs="Calibri"/>
          <w:sz w:val="24"/>
          <w:szCs w:val="24"/>
        </w:rPr>
        <w:t xml:space="preserve"> focus on </w:t>
      </w:r>
      <w:r w:rsidR="00724470">
        <w:rPr>
          <w:rFonts w:ascii="Calibri" w:hAnsi="Calibri" w:cs="Calibri"/>
          <w:sz w:val="24"/>
          <w:szCs w:val="24"/>
        </w:rPr>
        <w:t xml:space="preserve">the </w:t>
      </w:r>
      <w:r w:rsidR="00F14C62" w:rsidRPr="00F14C62">
        <w:rPr>
          <w:rFonts w:ascii="Calibri" w:hAnsi="Calibri" w:cs="Calibri"/>
          <w:sz w:val="24"/>
          <w:szCs w:val="24"/>
        </w:rPr>
        <w:t xml:space="preserve">development of strategies that could be used to enhance existing efforts or to create new </w:t>
      </w:r>
      <w:r w:rsidR="00B744F8">
        <w:rPr>
          <w:rFonts w:ascii="Calibri" w:hAnsi="Calibri" w:cs="Calibri"/>
          <w:sz w:val="24"/>
          <w:szCs w:val="24"/>
        </w:rPr>
        <w:t xml:space="preserve">efforts </w:t>
      </w:r>
      <w:r>
        <w:rPr>
          <w:rFonts w:ascii="Calibri" w:hAnsi="Calibri" w:cs="Calibri"/>
          <w:sz w:val="24"/>
          <w:szCs w:val="24"/>
        </w:rPr>
        <w:t>that address workforce shortages</w:t>
      </w:r>
      <w:r w:rsidR="00724470">
        <w:rPr>
          <w:rFonts w:ascii="Calibri" w:hAnsi="Calibri" w:cs="Calibri"/>
          <w:sz w:val="24"/>
          <w:szCs w:val="24"/>
        </w:rPr>
        <w:t xml:space="preserve"> by the PCO and/or other stakeholders</w:t>
      </w:r>
      <w:r w:rsidR="00F14C62" w:rsidRPr="00F14C62">
        <w:rPr>
          <w:rFonts w:ascii="Calibri" w:hAnsi="Calibri" w:cs="Calibri"/>
          <w:sz w:val="24"/>
          <w:szCs w:val="24"/>
        </w:rPr>
        <w:t xml:space="preserve">.  </w:t>
      </w:r>
      <w:r w:rsidR="00724470">
        <w:rPr>
          <w:rFonts w:ascii="Calibri" w:hAnsi="Calibri" w:cs="Calibri"/>
          <w:sz w:val="24"/>
          <w:szCs w:val="24"/>
        </w:rPr>
        <w:t xml:space="preserve">Some efforts may be within the PCO Program’s scope to implement, and other efforts could require collaboration with relevant stakeholders </w:t>
      </w:r>
      <w:r w:rsidR="00F14C62" w:rsidRPr="00F14C62">
        <w:rPr>
          <w:rFonts w:ascii="Calibri" w:hAnsi="Calibri" w:cs="Calibri"/>
          <w:sz w:val="24"/>
          <w:szCs w:val="24"/>
        </w:rPr>
        <w:t>to facilitate</w:t>
      </w:r>
      <w:r w:rsidR="00724470">
        <w:rPr>
          <w:rFonts w:ascii="Calibri" w:hAnsi="Calibri" w:cs="Calibri"/>
          <w:sz w:val="24"/>
          <w:szCs w:val="24"/>
        </w:rPr>
        <w:t xml:space="preserve"> and</w:t>
      </w:r>
      <w:r>
        <w:rPr>
          <w:rFonts w:ascii="Calibri" w:hAnsi="Calibri" w:cs="Calibri"/>
          <w:sz w:val="24"/>
          <w:szCs w:val="24"/>
        </w:rPr>
        <w:t xml:space="preserve"> promote possible solutions</w:t>
      </w:r>
      <w:r w:rsidR="00F14C62" w:rsidRPr="00F14C62">
        <w:rPr>
          <w:rFonts w:ascii="Calibri" w:hAnsi="Calibri" w:cs="Calibri"/>
          <w:sz w:val="24"/>
          <w:szCs w:val="24"/>
        </w:rPr>
        <w:t xml:space="preserve">.  </w:t>
      </w:r>
    </w:p>
    <w:p w14:paraId="2EEAD83B" w14:textId="77777777" w:rsidR="00F14C62" w:rsidRPr="00F14C62" w:rsidRDefault="00F14C62" w:rsidP="00F14C62">
      <w:pPr>
        <w:pStyle w:val="PlainText"/>
        <w:rPr>
          <w:rFonts w:ascii="Calibri" w:hAnsi="Calibri" w:cs="Calibri"/>
          <w:sz w:val="24"/>
          <w:szCs w:val="24"/>
        </w:rPr>
      </w:pPr>
    </w:p>
    <w:p w14:paraId="313BF555" w14:textId="77777777" w:rsidR="00827C2D" w:rsidRDefault="00827C2D" w:rsidP="00AE78D3">
      <w:pPr>
        <w:pStyle w:val="PlainText"/>
        <w:rPr>
          <w:rFonts w:ascii="Calibri" w:hAnsi="Calibri" w:cs="Calibri"/>
          <w:sz w:val="24"/>
          <w:szCs w:val="24"/>
        </w:rPr>
      </w:pPr>
    </w:p>
    <w:p w14:paraId="643F7AA5" w14:textId="3D89DDCF" w:rsidR="00AE78D3" w:rsidRPr="00752D9E" w:rsidRDefault="00A433A5" w:rsidP="00724470">
      <w:pPr>
        <w:rPr>
          <w:rFonts w:cs="Calibri"/>
          <w:sz w:val="24"/>
          <w:szCs w:val="24"/>
        </w:rPr>
      </w:pPr>
      <w:r>
        <w:rPr>
          <w:rFonts w:cs="Calibri"/>
          <w:sz w:val="24"/>
          <w:szCs w:val="24"/>
        </w:rPr>
        <w:lastRenderedPageBreak/>
        <w:t>Q2</w:t>
      </w:r>
      <w:r w:rsidR="001809BB">
        <w:rPr>
          <w:rFonts w:cs="Calibri"/>
          <w:sz w:val="24"/>
          <w:szCs w:val="24"/>
        </w:rPr>
        <w:t>2</w:t>
      </w:r>
      <w:r>
        <w:rPr>
          <w:rFonts w:cs="Calibri"/>
          <w:sz w:val="24"/>
          <w:szCs w:val="24"/>
        </w:rPr>
        <w:t xml:space="preserve">.  </w:t>
      </w:r>
      <w:r w:rsidR="00EB7B8D" w:rsidRPr="00752D9E">
        <w:rPr>
          <w:rFonts w:cs="Calibri"/>
          <w:sz w:val="24"/>
          <w:szCs w:val="24"/>
        </w:rPr>
        <w:t xml:space="preserve">Could you </w:t>
      </w:r>
      <w:r w:rsidR="00AE78D3" w:rsidRPr="00752D9E">
        <w:rPr>
          <w:rFonts w:cs="Calibri"/>
          <w:sz w:val="24"/>
          <w:szCs w:val="24"/>
        </w:rPr>
        <w:t>share a breakdown of the types of organizations awarded from the last five-year P</w:t>
      </w:r>
      <w:r w:rsidR="00F14C62" w:rsidRPr="00752D9E">
        <w:rPr>
          <w:rFonts w:cs="Calibri"/>
          <w:sz w:val="24"/>
          <w:szCs w:val="24"/>
        </w:rPr>
        <w:t>CO</w:t>
      </w:r>
      <w:r w:rsidR="00AE78D3" w:rsidRPr="00752D9E">
        <w:rPr>
          <w:rFonts w:cs="Calibri"/>
          <w:sz w:val="24"/>
          <w:szCs w:val="24"/>
        </w:rPr>
        <w:t xml:space="preserve"> </w:t>
      </w:r>
      <w:r w:rsidR="00F14C62" w:rsidRPr="00752D9E">
        <w:rPr>
          <w:rFonts w:cs="Calibri"/>
          <w:sz w:val="24"/>
          <w:szCs w:val="24"/>
        </w:rPr>
        <w:t>C</w:t>
      </w:r>
      <w:r w:rsidR="00AE78D3" w:rsidRPr="00752D9E">
        <w:rPr>
          <w:rFonts w:cs="Calibri"/>
          <w:sz w:val="24"/>
          <w:szCs w:val="24"/>
        </w:rPr>
        <w:t>ompetitive Grant</w:t>
      </w:r>
      <w:r w:rsidR="00EB7B8D" w:rsidRPr="00752D9E">
        <w:rPr>
          <w:rFonts w:cs="Calibri"/>
          <w:sz w:val="24"/>
          <w:szCs w:val="24"/>
        </w:rPr>
        <w:t>?</w:t>
      </w:r>
    </w:p>
    <w:p w14:paraId="7250F1B1" w14:textId="79647029" w:rsidR="00AE78D3" w:rsidRPr="00752D9E" w:rsidRDefault="0042747F" w:rsidP="00AE78D3">
      <w:pPr>
        <w:pStyle w:val="PlainText"/>
        <w:rPr>
          <w:rFonts w:ascii="Calibri" w:hAnsi="Calibri" w:cs="Calibri"/>
          <w:sz w:val="24"/>
          <w:szCs w:val="24"/>
        </w:rPr>
      </w:pPr>
      <w:r w:rsidRPr="00752D9E">
        <w:rPr>
          <w:rFonts w:ascii="Calibri" w:hAnsi="Calibri" w:cs="Calibri"/>
          <w:sz w:val="24"/>
          <w:szCs w:val="24"/>
        </w:rPr>
        <w:t>A2</w:t>
      </w:r>
      <w:r w:rsidR="001809BB">
        <w:rPr>
          <w:rFonts w:ascii="Calibri" w:hAnsi="Calibri" w:cs="Calibri"/>
          <w:sz w:val="24"/>
          <w:szCs w:val="24"/>
        </w:rPr>
        <w:t>2</w:t>
      </w:r>
      <w:r w:rsidRPr="00752D9E">
        <w:rPr>
          <w:rFonts w:ascii="Calibri" w:hAnsi="Calibri" w:cs="Calibri"/>
          <w:sz w:val="24"/>
          <w:szCs w:val="24"/>
        </w:rPr>
        <w:t xml:space="preserve">.  </w:t>
      </w:r>
      <w:r w:rsidR="004655FA">
        <w:rPr>
          <w:rFonts w:ascii="Calibri" w:hAnsi="Calibri" w:cs="Calibri"/>
          <w:sz w:val="24"/>
          <w:szCs w:val="24"/>
        </w:rPr>
        <w:t>You may find a list of current recipients o</w:t>
      </w:r>
      <w:r w:rsidR="006445D6">
        <w:rPr>
          <w:rFonts w:ascii="Calibri" w:hAnsi="Calibri" w:cs="Calibri"/>
          <w:sz w:val="24"/>
          <w:szCs w:val="24"/>
        </w:rPr>
        <w:t>n</w:t>
      </w:r>
      <w:r w:rsidR="004655FA">
        <w:rPr>
          <w:rFonts w:ascii="Calibri" w:hAnsi="Calibri" w:cs="Calibri"/>
          <w:sz w:val="24"/>
          <w:szCs w:val="24"/>
        </w:rPr>
        <w:t xml:space="preserve"> the following website, </w:t>
      </w:r>
      <w:hyperlink r:id="rId13" w:history="1">
        <w:r w:rsidR="006445D6" w:rsidRPr="006445D6">
          <w:rPr>
            <w:rStyle w:val="Hyperlink"/>
            <w:rFonts w:ascii="Calibri" w:hAnsi="Calibri" w:cs="Calibri"/>
            <w:sz w:val="24"/>
            <w:szCs w:val="24"/>
          </w:rPr>
          <w:t>State/Territorial Primary Care Offices</w:t>
        </w:r>
      </w:hyperlink>
      <w:r w:rsidR="006445D6">
        <w:rPr>
          <w:rFonts w:ascii="Calibri" w:hAnsi="Calibri" w:cs="Calibri"/>
          <w:sz w:val="24"/>
          <w:szCs w:val="24"/>
        </w:rPr>
        <w:t>. Within the Notice of Funding Opportunity (NOFO), s</w:t>
      </w:r>
      <w:r w:rsidR="006445D6" w:rsidRPr="00752D9E">
        <w:rPr>
          <w:rFonts w:ascii="Calibri" w:hAnsi="Calibri" w:cs="Calibri"/>
          <w:sz w:val="24"/>
          <w:szCs w:val="24"/>
        </w:rPr>
        <w:t xml:space="preserve">ee page 7 for </w:t>
      </w:r>
      <w:r w:rsidR="006445D6">
        <w:rPr>
          <w:rFonts w:ascii="Calibri" w:hAnsi="Calibri" w:cs="Calibri"/>
          <w:sz w:val="24"/>
          <w:szCs w:val="24"/>
        </w:rPr>
        <w:t>e</w:t>
      </w:r>
      <w:r w:rsidR="006445D6" w:rsidRPr="00752D9E">
        <w:rPr>
          <w:rFonts w:ascii="Calibri" w:hAnsi="Calibri" w:cs="Calibri"/>
          <w:sz w:val="24"/>
          <w:szCs w:val="24"/>
        </w:rPr>
        <w:t>ligibility requirements</w:t>
      </w:r>
      <w:r w:rsidR="006445D6">
        <w:rPr>
          <w:rFonts w:ascii="Calibri" w:hAnsi="Calibri" w:cs="Calibri"/>
          <w:sz w:val="24"/>
          <w:szCs w:val="24"/>
        </w:rPr>
        <w:t xml:space="preserve">. </w:t>
      </w:r>
    </w:p>
    <w:p w14:paraId="265506C4" w14:textId="77777777" w:rsidR="00AE78D3" w:rsidRPr="00752D9E" w:rsidRDefault="00AE78D3" w:rsidP="00AE78D3">
      <w:pPr>
        <w:pStyle w:val="PlainText"/>
        <w:rPr>
          <w:rFonts w:ascii="Calibri" w:hAnsi="Calibri" w:cs="Calibri"/>
          <w:sz w:val="24"/>
          <w:szCs w:val="24"/>
        </w:rPr>
      </w:pPr>
    </w:p>
    <w:p w14:paraId="26F16399" w14:textId="7EB5BF05" w:rsidR="00AE78D3" w:rsidRPr="00752D9E" w:rsidRDefault="0042747F" w:rsidP="00AE78D3">
      <w:pPr>
        <w:pStyle w:val="PlainText"/>
        <w:rPr>
          <w:rFonts w:ascii="Calibri" w:hAnsi="Calibri" w:cs="Calibri"/>
          <w:sz w:val="24"/>
          <w:szCs w:val="24"/>
        </w:rPr>
      </w:pPr>
      <w:r w:rsidRPr="4A5CCA6A">
        <w:rPr>
          <w:rFonts w:ascii="Calibri" w:hAnsi="Calibri" w:cs="Calibri"/>
          <w:sz w:val="24"/>
          <w:szCs w:val="24"/>
        </w:rPr>
        <w:t>Q2</w:t>
      </w:r>
      <w:r w:rsidR="005F0C23" w:rsidRPr="4A5CCA6A">
        <w:rPr>
          <w:rFonts w:ascii="Calibri" w:hAnsi="Calibri" w:cs="Calibri"/>
          <w:sz w:val="24"/>
          <w:szCs w:val="24"/>
        </w:rPr>
        <w:t>3</w:t>
      </w:r>
      <w:r w:rsidRPr="4A5CCA6A">
        <w:rPr>
          <w:rFonts w:ascii="Calibri" w:hAnsi="Calibri" w:cs="Calibri"/>
          <w:sz w:val="24"/>
          <w:szCs w:val="24"/>
        </w:rPr>
        <w:t>.  W</w:t>
      </w:r>
      <w:r w:rsidR="00AE78D3" w:rsidRPr="4A5CCA6A">
        <w:rPr>
          <w:rFonts w:ascii="Calibri" w:hAnsi="Calibri" w:cs="Calibri"/>
          <w:sz w:val="24"/>
          <w:szCs w:val="24"/>
        </w:rPr>
        <w:t xml:space="preserve">hat are some examples </w:t>
      </w:r>
      <w:r w:rsidR="004E421C" w:rsidRPr="4A5CCA6A">
        <w:rPr>
          <w:rFonts w:ascii="Calibri" w:hAnsi="Calibri" w:cs="Calibri"/>
          <w:sz w:val="24"/>
          <w:szCs w:val="24"/>
        </w:rPr>
        <w:t>of</w:t>
      </w:r>
      <w:r w:rsidR="00AE78D3" w:rsidRPr="4A5CCA6A">
        <w:rPr>
          <w:rFonts w:ascii="Calibri" w:hAnsi="Calibri" w:cs="Calibri"/>
          <w:sz w:val="24"/>
          <w:szCs w:val="24"/>
        </w:rPr>
        <w:t xml:space="preserve"> </w:t>
      </w:r>
      <w:r w:rsidR="346DD59D" w:rsidRPr="4A5CCA6A">
        <w:rPr>
          <w:rFonts w:ascii="Calibri" w:hAnsi="Calibri" w:cs="Calibri"/>
          <w:sz w:val="24"/>
          <w:szCs w:val="24"/>
        </w:rPr>
        <w:t xml:space="preserve">program </w:t>
      </w:r>
      <w:r w:rsidR="00AE78D3" w:rsidRPr="4A5CCA6A">
        <w:rPr>
          <w:rFonts w:ascii="Calibri" w:hAnsi="Calibri" w:cs="Calibri"/>
          <w:sz w:val="24"/>
          <w:szCs w:val="24"/>
        </w:rPr>
        <w:t>activities besides conducting community needs assessments</w:t>
      </w:r>
      <w:r w:rsidR="00EB7B8D" w:rsidRPr="4A5CCA6A">
        <w:rPr>
          <w:rFonts w:ascii="Calibri" w:hAnsi="Calibri" w:cs="Calibri"/>
          <w:sz w:val="24"/>
          <w:szCs w:val="24"/>
        </w:rPr>
        <w:t>?</w:t>
      </w:r>
    </w:p>
    <w:p w14:paraId="1586A89F" w14:textId="77777777" w:rsidR="00AE78D3" w:rsidRPr="00752D9E" w:rsidRDefault="00AE78D3" w:rsidP="00AE78D3">
      <w:pPr>
        <w:pStyle w:val="PlainText"/>
        <w:rPr>
          <w:rFonts w:ascii="Calibri" w:hAnsi="Calibri" w:cs="Calibri"/>
          <w:sz w:val="24"/>
          <w:szCs w:val="24"/>
        </w:rPr>
      </w:pPr>
    </w:p>
    <w:p w14:paraId="2F737B77" w14:textId="7AE9A814" w:rsidR="007F377B" w:rsidRPr="007F377B" w:rsidRDefault="0042747F" w:rsidP="007F377B">
      <w:pPr>
        <w:pStyle w:val="PlainText"/>
        <w:rPr>
          <w:rFonts w:ascii="Calibri" w:hAnsi="Calibri" w:cs="Calibri"/>
          <w:sz w:val="24"/>
          <w:szCs w:val="24"/>
        </w:rPr>
      </w:pPr>
      <w:r w:rsidRPr="00752D9E">
        <w:rPr>
          <w:rFonts w:ascii="Calibri" w:hAnsi="Calibri" w:cs="Calibri"/>
          <w:sz w:val="24"/>
          <w:szCs w:val="24"/>
        </w:rPr>
        <w:t>A2</w:t>
      </w:r>
      <w:r w:rsidR="005F0C23">
        <w:rPr>
          <w:rFonts w:ascii="Calibri" w:hAnsi="Calibri" w:cs="Calibri"/>
          <w:sz w:val="24"/>
          <w:szCs w:val="24"/>
        </w:rPr>
        <w:t>3</w:t>
      </w:r>
      <w:r w:rsidRPr="00752D9E">
        <w:rPr>
          <w:rFonts w:ascii="Calibri" w:hAnsi="Calibri" w:cs="Calibri"/>
          <w:sz w:val="24"/>
          <w:szCs w:val="24"/>
        </w:rPr>
        <w:t xml:space="preserve">.  </w:t>
      </w:r>
      <w:r w:rsidR="007F377B" w:rsidRPr="007F377B">
        <w:rPr>
          <w:rFonts w:ascii="Calibri" w:hAnsi="Calibri" w:cs="Calibri"/>
          <w:sz w:val="24"/>
          <w:szCs w:val="24"/>
        </w:rPr>
        <w:t>Your organization should demonstrate it has the capacity</w:t>
      </w:r>
      <w:r w:rsidR="00F64412">
        <w:rPr>
          <w:rFonts w:ascii="Calibri" w:hAnsi="Calibri" w:cs="Calibri"/>
          <w:sz w:val="24"/>
          <w:szCs w:val="24"/>
        </w:rPr>
        <w:t>,</w:t>
      </w:r>
      <w:r w:rsidR="007F377B" w:rsidRPr="007F377B">
        <w:rPr>
          <w:rFonts w:ascii="Calibri" w:hAnsi="Calibri" w:cs="Calibri"/>
          <w:sz w:val="24"/>
          <w:szCs w:val="24"/>
        </w:rPr>
        <w:t xml:space="preserve"> expertise</w:t>
      </w:r>
      <w:r w:rsidR="006F1346">
        <w:rPr>
          <w:rFonts w:ascii="Calibri" w:hAnsi="Calibri" w:cs="Calibri"/>
          <w:sz w:val="24"/>
          <w:szCs w:val="24"/>
        </w:rPr>
        <w:t>,</w:t>
      </w:r>
      <w:r w:rsidR="007F377B" w:rsidRPr="007F377B">
        <w:rPr>
          <w:rFonts w:ascii="Calibri" w:hAnsi="Calibri" w:cs="Calibri"/>
          <w:sz w:val="24"/>
          <w:szCs w:val="24"/>
        </w:rPr>
        <w:t xml:space="preserve"> </w:t>
      </w:r>
      <w:r w:rsidR="007F377B">
        <w:rPr>
          <w:rFonts w:ascii="Calibri" w:hAnsi="Calibri" w:cs="Calibri"/>
          <w:sz w:val="24"/>
          <w:szCs w:val="24"/>
        </w:rPr>
        <w:t>and</w:t>
      </w:r>
      <w:r w:rsidR="007F377B" w:rsidRPr="007F377B">
        <w:rPr>
          <w:rFonts w:ascii="Calibri" w:hAnsi="Calibri" w:cs="Calibri"/>
          <w:sz w:val="24"/>
          <w:szCs w:val="24"/>
        </w:rPr>
        <w:t xml:space="preserve"> ability to conduct the three main program requirements: </w:t>
      </w:r>
    </w:p>
    <w:p w14:paraId="7C545EE4" w14:textId="2ACD6567" w:rsidR="007F377B" w:rsidRPr="007F377B" w:rsidRDefault="007F377B" w:rsidP="002933B9">
      <w:pPr>
        <w:pStyle w:val="PlainText"/>
        <w:numPr>
          <w:ilvl w:val="0"/>
          <w:numId w:val="9"/>
        </w:numPr>
        <w:rPr>
          <w:rFonts w:ascii="Calibri" w:hAnsi="Calibri" w:cs="Calibri"/>
          <w:sz w:val="24"/>
          <w:szCs w:val="24"/>
        </w:rPr>
      </w:pPr>
      <w:r w:rsidRPr="007F377B">
        <w:rPr>
          <w:rFonts w:ascii="Calibri" w:hAnsi="Calibri" w:cs="Calibri"/>
          <w:sz w:val="24"/>
          <w:szCs w:val="24"/>
        </w:rPr>
        <w:t>Statewide Community Health Needs Assessment</w:t>
      </w:r>
    </w:p>
    <w:p w14:paraId="4BC948CA" w14:textId="35ADD614" w:rsidR="007F377B" w:rsidRPr="007F377B" w:rsidRDefault="007F377B" w:rsidP="002933B9">
      <w:pPr>
        <w:pStyle w:val="PlainText"/>
        <w:numPr>
          <w:ilvl w:val="0"/>
          <w:numId w:val="9"/>
        </w:numPr>
        <w:rPr>
          <w:rFonts w:ascii="Calibri" w:hAnsi="Calibri" w:cs="Calibri"/>
          <w:sz w:val="24"/>
          <w:szCs w:val="24"/>
        </w:rPr>
      </w:pPr>
      <w:r w:rsidRPr="007F377B">
        <w:rPr>
          <w:rFonts w:ascii="Calibri" w:hAnsi="Calibri" w:cs="Calibri"/>
          <w:sz w:val="24"/>
          <w:szCs w:val="24"/>
        </w:rPr>
        <w:t>Technical Assistance and Collaboration</w:t>
      </w:r>
    </w:p>
    <w:p w14:paraId="03FA3FE2" w14:textId="68FA8160" w:rsidR="007F377B" w:rsidRPr="007F377B" w:rsidRDefault="007F377B" w:rsidP="002933B9">
      <w:pPr>
        <w:pStyle w:val="PlainText"/>
        <w:numPr>
          <w:ilvl w:val="0"/>
          <w:numId w:val="9"/>
        </w:numPr>
        <w:rPr>
          <w:rFonts w:ascii="Calibri" w:hAnsi="Calibri" w:cs="Calibri"/>
          <w:sz w:val="24"/>
          <w:szCs w:val="24"/>
        </w:rPr>
      </w:pPr>
      <w:r w:rsidRPr="007F377B">
        <w:rPr>
          <w:rFonts w:ascii="Calibri" w:hAnsi="Calibri" w:cs="Calibri"/>
          <w:sz w:val="24"/>
          <w:szCs w:val="24"/>
        </w:rPr>
        <w:t>Shortage Designation Coordination</w:t>
      </w:r>
    </w:p>
    <w:p w14:paraId="3271740E" w14:textId="77777777" w:rsidR="007F377B" w:rsidRPr="007F377B" w:rsidRDefault="007F377B" w:rsidP="007F377B">
      <w:pPr>
        <w:pStyle w:val="PlainText"/>
        <w:rPr>
          <w:rFonts w:ascii="Calibri" w:hAnsi="Calibri" w:cs="Calibri"/>
          <w:sz w:val="24"/>
          <w:szCs w:val="24"/>
        </w:rPr>
      </w:pPr>
    </w:p>
    <w:p w14:paraId="69FF8C8A" w14:textId="4219F1A6" w:rsidR="00AE78D3" w:rsidRPr="00752D9E" w:rsidRDefault="007F377B" w:rsidP="00AE78D3">
      <w:pPr>
        <w:pStyle w:val="PlainText"/>
        <w:rPr>
          <w:rFonts w:ascii="Calibri" w:hAnsi="Calibri" w:cs="Calibri"/>
          <w:sz w:val="24"/>
          <w:szCs w:val="24"/>
        </w:rPr>
      </w:pPr>
      <w:r w:rsidRPr="007F377B">
        <w:rPr>
          <w:rFonts w:ascii="Calibri" w:hAnsi="Calibri" w:cs="Calibri"/>
          <w:sz w:val="24"/>
          <w:szCs w:val="24"/>
        </w:rPr>
        <w:t>A list of program requirements can be found on page 10 of the NOFO.</w:t>
      </w:r>
      <w:r w:rsidR="00CA36A0">
        <w:rPr>
          <w:rFonts w:ascii="Calibri" w:hAnsi="Calibri" w:cs="Calibri"/>
          <w:sz w:val="24"/>
          <w:szCs w:val="24"/>
        </w:rPr>
        <w:br/>
      </w:r>
    </w:p>
    <w:p w14:paraId="0BBF6D7E" w14:textId="44097048" w:rsidR="00AE78D3" w:rsidRPr="00752D9E" w:rsidRDefault="00801301" w:rsidP="00AE78D3">
      <w:pPr>
        <w:pStyle w:val="PlainText"/>
        <w:rPr>
          <w:rFonts w:ascii="Calibri" w:hAnsi="Calibri" w:cs="Calibri"/>
          <w:sz w:val="24"/>
          <w:szCs w:val="24"/>
        </w:rPr>
      </w:pPr>
      <w:r w:rsidRPr="00752D9E">
        <w:rPr>
          <w:rFonts w:ascii="Calibri" w:hAnsi="Calibri" w:cs="Calibri"/>
          <w:sz w:val="24"/>
          <w:szCs w:val="24"/>
        </w:rPr>
        <w:t>Q</w:t>
      </w:r>
      <w:r w:rsidR="00EB7B8D" w:rsidRPr="00752D9E">
        <w:rPr>
          <w:rFonts w:ascii="Calibri" w:hAnsi="Calibri" w:cs="Calibri"/>
          <w:sz w:val="24"/>
          <w:szCs w:val="24"/>
        </w:rPr>
        <w:t>2</w:t>
      </w:r>
      <w:r w:rsidR="00B940B7">
        <w:rPr>
          <w:rFonts w:ascii="Calibri" w:hAnsi="Calibri" w:cs="Calibri"/>
          <w:sz w:val="24"/>
          <w:szCs w:val="24"/>
        </w:rPr>
        <w:t>4</w:t>
      </w:r>
      <w:r w:rsidRPr="00752D9E">
        <w:rPr>
          <w:rFonts w:ascii="Calibri" w:hAnsi="Calibri" w:cs="Calibri"/>
          <w:sz w:val="24"/>
          <w:szCs w:val="24"/>
        </w:rPr>
        <w:t>.   Can y</w:t>
      </w:r>
      <w:r w:rsidR="00AE78D3" w:rsidRPr="00752D9E">
        <w:rPr>
          <w:rFonts w:ascii="Calibri" w:hAnsi="Calibri" w:cs="Calibri"/>
          <w:sz w:val="24"/>
          <w:szCs w:val="24"/>
        </w:rPr>
        <w:t>ou speak to the funding calculation?</w:t>
      </w:r>
    </w:p>
    <w:p w14:paraId="49D828B4" w14:textId="77777777" w:rsidR="00AE78D3" w:rsidRPr="00752D9E" w:rsidRDefault="00AE78D3" w:rsidP="00AE78D3">
      <w:pPr>
        <w:pStyle w:val="PlainText"/>
        <w:rPr>
          <w:rFonts w:ascii="Calibri" w:hAnsi="Calibri" w:cs="Calibri"/>
          <w:sz w:val="24"/>
          <w:szCs w:val="24"/>
        </w:rPr>
      </w:pPr>
    </w:p>
    <w:p w14:paraId="5150E716" w14:textId="136BC692" w:rsidR="00B326DC" w:rsidRPr="00B326DC" w:rsidRDefault="00801301" w:rsidP="00B326DC">
      <w:pPr>
        <w:pStyle w:val="PlainText"/>
        <w:rPr>
          <w:rFonts w:ascii="Calibri" w:hAnsi="Calibri" w:cs="Calibri"/>
          <w:sz w:val="24"/>
          <w:szCs w:val="24"/>
        </w:rPr>
      </w:pPr>
      <w:r w:rsidRPr="00752D9E">
        <w:rPr>
          <w:rFonts w:ascii="Calibri" w:hAnsi="Calibri" w:cs="Calibri"/>
          <w:sz w:val="24"/>
          <w:szCs w:val="24"/>
        </w:rPr>
        <w:t>A</w:t>
      </w:r>
      <w:r w:rsidR="00EB7B8D" w:rsidRPr="00752D9E">
        <w:rPr>
          <w:rFonts w:ascii="Calibri" w:hAnsi="Calibri" w:cs="Calibri"/>
          <w:sz w:val="24"/>
          <w:szCs w:val="24"/>
        </w:rPr>
        <w:t>2</w:t>
      </w:r>
      <w:r w:rsidR="00B940B7">
        <w:rPr>
          <w:rFonts w:ascii="Calibri" w:hAnsi="Calibri" w:cs="Calibri"/>
          <w:sz w:val="24"/>
          <w:szCs w:val="24"/>
        </w:rPr>
        <w:t>4</w:t>
      </w:r>
      <w:r w:rsidRPr="00752D9E">
        <w:rPr>
          <w:rFonts w:ascii="Calibri" w:hAnsi="Calibri" w:cs="Calibri"/>
          <w:sz w:val="24"/>
          <w:szCs w:val="24"/>
        </w:rPr>
        <w:t xml:space="preserve">.  </w:t>
      </w:r>
      <w:r w:rsidR="00B326DC" w:rsidRPr="00B326DC">
        <w:rPr>
          <w:rFonts w:ascii="Calibri" w:hAnsi="Calibri" w:cs="Calibri"/>
          <w:sz w:val="24"/>
          <w:szCs w:val="24"/>
        </w:rPr>
        <w:t>The amount of funding awarded will be determined according to the following</w:t>
      </w:r>
      <w:r w:rsidR="00253398">
        <w:rPr>
          <w:rFonts w:ascii="Calibri" w:hAnsi="Calibri" w:cs="Calibri"/>
          <w:sz w:val="24"/>
          <w:szCs w:val="24"/>
        </w:rPr>
        <w:t xml:space="preserve"> </w:t>
      </w:r>
      <w:r w:rsidR="00B326DC" w:rsidRPr="00B326DC">
        <w:rPr>
          <w:rFonts w:ascii="Calibri" w:hAnsi="Calibri" w:cs="Calibri"/>
          <w:sz w:val="24"/>
          <w:szCs w:val="24"/>
        </w:rPr>
        <w:t>methodology. Each awardee</w:t>
      </w:r>
      <w:r w:rsidR="004E421C">
        <w:rPr>
          <w:rFonts w:ascii="Calibri" w:hAnsi="Calibri" w:cs="Calibri"/>
          <w:sz w:val="24"/>
          <w:szCs w:val="24"/>
        </w:rPr>
        <w:t xml:space="preserve"> has a </w:t>
      </w:r>
      <w:r w:rsidR="00B326DC" w:rsidRPr="00B326DC">
        <w:rPr>
          <w:rFonts w:ascii="Calibri" w:hAnsi="Calibri" w:cs="Calibri"/>
          <w:sz w:val="24"/>
          <w:szCs w:val="24"/>
        </w:rPr>
        <w:t>base annual funding amount of $150,000 per year</w:t>
      </w:r>
      <w:r w:rsidR="00253398">
        <w:rPr>
          <w:rFonts w:ascii="Calibri" w:hAnsi="Calibri" w:cs="Calibri"/>
          <w:sz w:val="24"/>
          <w:szCs w:val="24"/>
        </w:rPr>
        <w:t xml:space="preserve"> </w:t>
      </w:r>
      <w:r w:rsidR="00B326DC" w:rsidRPr="00B326DC">
        <w:rPr>
          <w:rFonts w:ascii="Calibri" w:hAnsi="Calibri" w:cs="Calibri"/>
          <w:sz w:val="24"/>
          <w:szCs w:val="24"/>
        </w:rPr>
        <w:t>plus workload funding amount so that:</w:t>
      </w:r>
    </w:p>
    <w:p w14:paraId="42F17D88" w14:textId="30821544" w:rsidR="00B326DC" w:rsidRPr="00B326DC" w:rsidRDefault="00B326DC" w:rsidP="00B326DC">
      <w:pPr>
        <w:pStyle w:val="PlainText"/>
        <w:rPr>
          <w:rFonts w:ascii="Calibri" w:hAnsi="Calibri" w:cs="Calibri"/>
          <w:sz w:val="24"/>
          <w:szCs w:val="24"/>
        </w:rPr>
      </w:pPr>
      <w:r w:rsidRPr="00B326DC">
        <w:rPr>
          <w:rFonts w:ascii="Calibri" w:hAnsi="Calibri" w:cs="Calibri"/>
          <w:sz w:val="24"/>
          <w:szCs w:val="24"/>
        </w:rPr>
        <w:t>Annual Funding Amount = Base Funding + [(Total Workload Funding) x (Workload</w:t>
      </w:r>
      <w:r w:rsidR="00253398">
        <w:rPr>
          <w:rFonts w:ascii="Calibri" w:hAnsi="Calibri" w:cs="Calibri"/>
          <w:sz w:val="24"/>
          <w:szCs w:val="24"/>
        </w:rPr>
        <w:t xml:space="preserve"> </w:t>
      </w:r>
      <w:r w:rsidRPr="00B326DC">
        <w:rPr>
          <w:rFonts w:ascii="Calibri" w:hAnsi="Calibri" w:cs="Calibri"/>
          <w:sz w:val="24"/>
          <w:szCs w:val="24"/>
        </w:rPr>
        <w:t>Units/Total Workload Units)]</w:t>
      </w:r>
    </w:p>
    <w:p w14:paraId="4569A7FE" w14:textId="77777777" w:rsidR="00B326DC" w:rsidRPr="00B326DC" w:rsidRDefault="00B326DC" w:rsidP="006F1346">
      <w:pPr>
        <w:pStyle w:val="PlainText"/>
        <w:ind w:left="720"/>
        <w:rPr>
          <w:rFonts w:ascii="Calibri" w:hAnsi="Calibri" w:cs="Calibri"/>
          <w:sz w:val="24"/>
          <w:szCs w:val="24"/>
        </w:rPr>
      </w:pPr>
      <w:r w:rsidRPr="00B326DC">
        <w:rPr>
          <w:rFonts w:ascii="Calibri" w:hAnsi="Calibri" w:cs="Calibri"/>
          <w:sz w:val="24"/>
          <w:szCs w:val="24"/>
        </w:rPr>
        <w:t>• Base Funding is $150,000 x 54 recipients = $8,100,000</w:t>
      </w:r>
    </w:p>
    <w:p w14:paraId="015E9019" w14:textId="77777777" w:rsidR="00B326DC" w:rsidRPr="00B326DC" w:rsidRDefault="00B326DC" w:rsidP="006F1346">
      <w:pPr>
        <w:pStyle w:val="PlainText"/>
        <w:ind w:left="720"/>
        <w:rPr>
          <w:rFonts w:ascii="Calibri" w:hAnsi="Calibri" w:cs="Calibri"/>
          <w:sz w:val="24"/>
          <w:szCs w:val="24"/>
        </w:rPr>
      </w:pPr>
      <w:r w:rsidRPr="00B326DC">
        <w:rPr>
          <w:rFonts w:ascii="Calibri" w:hAnsi="Calibri" w:cs="Calibri"/>
          <w:sz w:val="24"/>
          <w:szCs w:val="24"/>
        </w:rPr>
        <w:t>• Total Workload Funding is $11,000,000 – $8,100,000 = $2,900,000</w:t>
      </w:r>
    </w:p>
    <w:p w14:paraId="23CAB3E0" w14:textId="77777777" w:rsidR="00B326DC" w:rsidRPr="00B326DC" w:rsidRDefault="00B326DC" w:rsidP="006F1346">
      <w:pPr>
        <w:pStyle w:val="PlainText"/>
        <w:ind w:left="720"/>
        <w:rPr>
          <w:rFonts w:ascii="Calibri" w:hAnsi="Calibri" w:cs="Calibri"/>
          <w:sz w:val="24"/>
          <w:szCs w:val="24"/>
        </w:rPr>
      </w:pPr>
      <w:r w:rsidRPr="00B326DC">
        <w:rPr>
          <w:rFonts w:ascii="Calibri" w:hAnsi="Calibri" w:cs="Calibri"/>
          <w:sz w:val="24"/>
          <w:szCs w:val="24"/>
        </w:rPr>
        <w:t>• Workload Units include the number of providers in eligible disciplines listed in the</w:t>
      </w:r>
    </w:p>
    <w:p w14:paraId="326352F9" w14:textId="77777777" w:rsidR="00B326DC" w:rsidRPr="00B326DC" w:rsidRDefault="00B326DC" w:rsidP="006F1346">
      <w:pPr>
        <w:pStyle w:val="PlainText"/>
        <w:ind w:left="720"/>
        <w:rPr>
          <w:rFonts w:ascii="Calibri" w:hAnsi="Calibri" w:cs="Calibri"/>
          <w:sz w:val="24"/>
          <w:szCs w:val="24"/>
        </w:rPr>
      </w:pPr>
      <w:r w:rsidRPr="00B326DC">
        <w:rPr>
          <w:rFonts w:ascii="Calibri" w:hAnsi="Calibri" w:cs="Calibri"/>
          <w:sz w:val="24"/>
          <w:szCs w:val="24"/>
        </w:rPr>
        <w:t>National Plan and Provider Enumeration System National Provider Identifier Registry</w:t>
      </w:r>
    </w:p>
    <w:p w14:paraId="2772DB16" w14:textId="77777777" w:rsidR="00B326DC" w:rsidRPr="00B326DC" w:rsidRDefault="00B326DC" w:rsidP="006F1346">
      <w:pPr>
        <w:pStyle w:val="PlainText"/>
        <w:ind w:left="720"/>
        <w:rPr>
          <w:rFonts w:ascii="Calibri" w:hAnsi="Calibri" w:cs="Calibri"/>
          <w:sz w:val="24"/>
          <w:szCs w:val="24"/>
        </w:rPr>
      </w:pPr>
      <w:r w:rsidRPr="00B326DC">
        <w:rPr>
          <w:rFonts w:ascii="Calibri" w:hAnsi="Calibri" w:cs="Calibri"/>
          <w:sz w:val="24"/>
          <w:szCs w:val="24"/>
        </w:rPr>
        <w:t>in your state/territory as of April 02, 2023.</w:t>
      </w:r>
    </w:p>
    <w:p w14:paraId="7C4B94CC" w14:textId="77777777" w:rsidR="00B326DC" w:rsidRPr="00B326DC" w:rsidRDefault="00B326DC" w:rsidP="006F1346">
      <w:pPr>
        <w:pStyle w:val="PlainText"/>
        <w:ind w:left="720"/>
        <w:rPr>
          <w:rFonts w:ascii="Calibri" w:hAnsi="Calibri" w:cs="Calibri"/>
          <w:sz w:val="24"/>
          <w:szCs w:val="24"/>
        </w:rPr>
      </w:pPr>
      <w:r w:rsidRPr="00B326DC">
        <w:rPr>
          <w:rFonts w:ascii="Calibri" w:hAnsi="Calibri" w:cs="Calibri"/>
          <w:sz w:val="24"/>
          <w:szCs w:val="24"/>
        </w:rPr>
        <w:t xml:space="preserve">• Total Workload Units include the </w:t>
      </w:r>
      <w:r w:rsidR="004E421C">
        <w:rPr>
          <w:rFonts w:ascii="Calibri" w:hAnsi="Calibri" w:cs="Calibri"/>
          <w:sz w:val="24"/>
          <w:szCs w:val="24"/>
        </w:rPr>
        <w:t xml:space="preserve">total </w:t>
      </w:r>
      <w:r w:rsidRPr="00B326DC">
        <w:rPr>
          <w:rFonts w:ascii="Calibri" w:hAnsi="Calibri" w:cs="Calibri"/>
          <w:sz w:val="24"/>
          <w:szCs w:val="24"/>
        </w:rPr>
        <w:t>number of all Workload Units for each of the</w:t>
      </w:r>
    </w:p>
    <w:p w14:paraId="10068407" w14:textId="64F89CFD" w:rsidR="00B326DC" w:rsidRDefault="00B326DC" w:rsidP="00821C69">
      <w:pPr>
        <w:pStyle w:val="PlainText"/>
        <w:ind w:left="720"/>
        <w:rPr>
          <w:rFonts w:ascii="Calibri" w:hAnsi="Calibri" w:cs="Calibri"/>
          <w:sz w:val="24"/>
          <w:szCs w:val="24"/>
        </w:rPr>
      </w:pPr>
      <w:r w:rsidRPr="00B326DC">
        <w:rPr>
          <w:rFonts w:ascii="Calibri" w:hAnsi="Calibri" w:cs="Calibri"/>
          <w:sz w:val="24"/>
          <w:szCs w:val="24"/>
        </w:rPr>
        <w:t>54 states and territories.</w:t>
      </w:r>
    </w:p>
    <w:p w14:paraId="4C1B8137" w14:textId="77777777" w:rsidR="00A86F34" w:rsidRDefault="00A86F34" w:rsidP="00AE78D3">
      <w:pPr>
        <w:pStyle w:val="PlainText"/>
        <w:rPr>
          <w:rFonts w:ascii="Calibri" w:hAnsi="Calibri" w:cs="Calibri"/>
          <w:sz w:val="24"/>
          <w:szCs w:val="24"/>
        </w:rPr>
      </w:pPr>
    </w:p>
    <w:p w14:paraId="5638F3D8" w14:textId="3B7EBF10" w:rsidR="00A86F34" w:rsidRDefault="00A86F34" w:rsidP="00A86F34">
      <w:pPr>
        <w:pStyle w:val="PlainText"/>
        <w:rPr>
          <w:rFonts w:ascii="Calibri" w:hAnsi="Calibri" w:cs="Calibri"/>
          <w:sz w:val="24"/>
          <w:szCs w:val="24"/>
        </w:rPr>
      </w:pPr>
      <w:r>
        <w:rPr>
          <w:rFonts w:ascii="Calibri" w:hAnsi="Calibri" w:cs="Calibri"/>
          <w:sz w:val="24"/>
          <w:szCs w:val="24"/>
        </w:rPr>
        <w:t>Q2</w:t>
      </w:r>
      <w:r w:rsidR="00B940B7">
        <w:rPr>
          <w:rFonts w:ascii="Calibri" w:hAnsi="Calibri" w:cs="Calibri"/>
          <w:sz w:val="24"/>
          <w:szCs w:val="24"/>
        </w:rPr>
        <w:t>5</w:t>
      </w:r>
      <w:r>
        <w:rPr>
          <w:rFonts w:ascii="Calibri" w:hAnsi="Calibri" w:cs="Calibri"/>
          <w:sz w:val="24"/>
          <w:szCs w:val="24"/>
        </w:rPr>
        <w:t>.  Is there a salary cap on Indirect Cost</w:t>
      </w:r>
      <w:r w:rsidR="008628A4">
        <w:rPr>
          <w:rFonts w:ascii="Calibri" w:hAnsi="Calibri" w:cs="Calibri"/>
          <w:sz w:val="24"/>
          <w:szCs w:val="24"/>
        </w:rPr>
        <w:t>s</w:t>
      </w:r>
      <w:r>
        <w:rPr>
          <w:rFonts w:ascii="Calibri" w:hAnsi="Calibri" w:cs="Calibri"/>
          <w:sz w:val="24"/>
          <w:szCs w:val="24"/>
        </w:rPr>
        <w:t xml:space="preserve"> under this Notice of Funding Opportunity?</w:t>
      </w:r>
    </w:p>
    <w:p w14:paraId="61EF8FA4" w14:textId="77777777" w:rsidR="00D84CCD" w:rsidRDefault="00D84CCD" w:rsidP="00A86F34">
      <w:pPr>
        <w:pStyle w:val="PlainText"/>
        <w:rPr>
          <w:rFonts w:ascii="Calibri" w:hAnsi="Calibri" w:cs="Calibri"/>
          <w:sz w:val="24"/>
          <w:szCs w:val="24"/>
        </w:rPr>
      </w:pPr>
    </w:p>
    <w:p w14:paraId="3E666F2E" w14:textId="348815C1" w:rsidR="00C95CEB" w:rsidRPr="00F14C62" w:rsidRDefault="00D84CCD" w:rsidP="00A86F34">
      <w:pPr>
        <w:pStyle w:val="PlainText"/>
        <w:rPr>
          <w:rFonts w:ascii="Calibri" w:hAnsi="Calibri" w:cs="Calibri"/>
          <w:sz w:val="24"/>
          <w:szCs w:val="24"/>
        </w:rPr>
      </w:pPr>
      <w:r>
        <w:rPr>
          <w:rFonts w:ascii="Calibri" w:hAnsi="Calibri" w:cs="Calibri"/>
          <w:sz w:val="24"/>
          <w:szCs w:val="24"/>
        </w:rPr>
        <w:t>A2</w:t>
      </w:r>
      <w:r w:rsidR="00B940B7">
        <w:rPr>
          <w:rFonts w:ascii="Calibri" w:hAnsi="Calibri" w:cs="Calibri"/>
          <w:sz w:val="24"/>
          <w:szCs w:val="24"/>
        </w:rPr>
        <w:t>5</w:t>
      </w:r>
      <w:r>
        <w:rPr>
          <w:rFonts w:ascii="Calibri" w:hAnsi="Calibri" w:cs="Calibri"/>
          <w:sz w:val="24"/>
          <w:szCs w:val="24"/>
        </w:rPr>
        <w:t>.</w:t>
      </w:r>
      <w:r w:rsidR="00F1624A">
        <w:rPr>
          <w:rFonts w:ascii="Calibri" w:hAnsi="Calibri" w:cs="Calibri"/>
          <w:sz w:val="24"/>
          <w:szCs w:val="24"/>
        </w:rPr>
        <w:t xml:space="preserve"> </w:t>
      </w:r>
      <w:r w:rsidR="00A86F34">
        <w:rPr>
          <w:rFonts w:ascii="Calibri" w:hAnsi="Calibri" w:cs="Calibri"/>
          <w:sz w:val="24"/>
          <w:szCs w:val="24"/>
        </w:rPr>
        <w:t>No, you are allowed to use your Federally Negotiated Indirect Cost Rate Agreement, or the</w:t>
      </w:r>
      <w:r w:rsidR="004A75EC">
        <w:rPr>
          <w:rFonts w:ascii="Calibri" w:hAnsi="Calibri" w:cs="Calibri"/>
          <w:sz w:val="24"/>
          <w:szCs w:val="24"/>
        </w:rPr>
        <w:t xml:space="preserve"> </w:t>
      </w:r>
      <w:r w:rsidR="00693B71">
        <w:rPr>
          <w:rFonts w:ascii="Calibri" w:hAnsi="Calibri" w:cs="Calibri"/>
          <w:sz w:val="24"/>
          <w:szCs w:val="24"/>
        </w:rPr>
        <w:t>10% MTDC</w:t>
      </w:r>
      <w:r>
        <w:rPr>
          <w:rFonts w:ascii="Calibri" w:hAnsi="Calibri" w:cs="Calibri"/>
          <w:sz w:val="24"/>
          <w:szCs w:val="24"/>
        </w:rPr>
        <w:t xml:space="preserve"> De Minimis rate when </w:t>
      </w:r>
      <w:r w:rsidR="004A75EC">
        <w:rPr>
          <w:rFonts w:ascii="Calibri" w:hAnsi="Calibri" w:cs="Calibri"/>
          <w:sz w:val="24"/>
          <w:szCs w:val="24"/>
        </w:rPr>
        <w:t>you</w:t>
      </w:r>
      <w:r>
        <w:rPr>
          <w:rFonts w:ascii="Calibri" w:hAnsi="Calibri" w:cs="Calibri"/>
          <w:sz w:val="24"/>
          <w:szCs w:val="24"/>
        </w:rPr>
        <w:t xml:space="preserve"> do</w:t>
      </w:r>
      <w:r w:rsidR="004A75EC">
        <w:rPr>
          <w:rFonts w:ascii="Calibri" w:hAnsi="Calibri" w:cs="Calibri"/>
          <w:sz w:val="24"/>
          <w:szCs w:val="24"/>
        </w:rPr>
        <w:t xml:space="preserve"> not</w:t>
      </w:r>
      <w:r>
        <w:rPr>
          <w:rFonts w:ascii="Calibri" w:hAnsi="Calibri" w:cs="Calibri"/>
          <w:sz w:val="24"/>
          <w:szCs w:val="24"/>
        </w:rPr>
        <w:t xml:space="preserve"> have an existing federally negotiated rate.</w:t>
      </w:r>
    </w:p>
    <w:p w14:paraId="7AC40110" w14:textId="77777777" w:rsidR="00A86F34" w:rsidRPr="00752D9E" w:rsidRDefault="00A86F34" w:rsidP="00AE78D3">
      <w:pPr>
        <w:pStyle w:val="PlainText"/>
        <w:rPr>
          <w:rFonts w:ascii="Calibri" w:hAnsi="Calibri" w:cs="Calibri"/>
          <w:sz w:val="24"/>
          <w:szCs w:val="24"/>
        </w:rPr>
      </w:pPr>
    </w:p>
    <w:sectPr w:rsidR="00A86F34" w:rsidRPr="00752D9E" w:rsidSect="0023257C">
      <w:headerReference w:type="default" r:id="rId14"/>
      <w:footerReference w:type="default" r:id="rId15"/>
      <w:pgSz w:w="12240" w:h="15840"/>
      <w:pgMar w:top="1440" w:right="1502" w:bottom="1440" w:left="15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9D234" w14:textId="77777777" w:rsidR="006A6C14" w:rsidRDefault="006A6C14" w:rsidP="00A36AD5">
      <w:pPr>
        <w:spacing w:after="0" w:line="240" w:lineRule="auto"/>
      </w:pPr>
      <w:r>
        <w:separator/>
      </w:r>
    </w:p>
  </w:endnote>
  <w:endnote w:type="continuationSeparator" w:id="0">
    <w:p w14:paraId="51F0BB54" w14:textId="77777777" w:rsidR="006A6C14" w:rsidRDefault="006A6C14" w:rsidP="00A36AD5">
      <w:pPr>
        <w:spacing w:after="0" w:line="240" w:lineRule="auto"/>
      </w:pPr>
      <w:r>
        <w:continuationSeparator/>
      </w:r>
    </w:p>
  </w:endnote>
  <w:endnote w:type="continuationNotice" w:id="1">
    <w:p w14:paraId="5231B364" w14:textId="77777777" w:rsidR="006A6C14" w:rsidRDefault="006A6C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F0E0" w14:textId="77777777" w:rsidR="00A36AD5" w:rsidRDefault="00A36AD5">
    <w:pPr>
      <w:pStyle w:val="Footer"/>
      <w:jc w:val="center"/>
    </w:pPr>
    <w:r>
      <w:fldChar w:fldCharType="begin"/>
    </w:r>
    <w:r>
      <w:instrText xml:space="preserve"> PAGE   \* MERGEFORMAT </w:instrText>
    </w:r>
    <w:r>
      <w:fldChar w:fldCharType="separate"/>
    </w:r>
    <w:r>
      <w:rPr>
        <w:noProof/>
      </w:rPr>
      <w:t>2</w:t>
    </w:r>
    <w:r>
      <w:rPr>
        <w:noProof/>
      </w:rPr>
      <w:fldChar w:fldCharType="end"/>
    </w:r>
  </w:p>
  <w:p w14:paraId="71F66EC7" w14:textId="77777777" w:rsidR="00A36AD5" w:rsidRDefault="00A36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1C1F8" w14:textId="77777777" w:rsidR="006A6C14" w:rsidRDefault="006A6C14" w:rsidP="00A36AD5">
      <w:pPr>
        <w:spacing w:after="0" w:line="240" w:lineRule="auto"/>
      </w:pPr>
      <w:r>
        <w:separator/>
      </w:r>
    </w:p>
  </w:footnote>
  <w:footnote w:type="continuationSeparator" w:id="0">
    <w:p w14:paraId="0217A5EF" w14:textId="77777777" w:rsidR="006A6C14" w:rsidRDefault="006A6C14" w:rsidP="00A36AD5">
      <w:pPr>
        <w:spacing w:after="0" w:line="240" w:lineRule="auto"/>
      </w:pPr>
      <w:r>
        <w:continuationSeparator/>
      </w:r>
    </w:p>
  </w:footnote>
  <w:footnote w:type="continuationNotice" w:id="1">
    <w:p w14:paraId="661EC0B6" w14:textId="77777777" w:rsidR="006A6C14" w:rsidRDefault="006A6C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BAE1" w14:textId="77777777" w:rsidR="0023257C" w:rsidRDefault="0023257C">
    <w:pPr>
      <w:pStyle w:val="Header"/>
    </w:pPr>
    <w:r>
      <w:t>State Primary Care Office Program - Frequently Asked Question and Answers</w:t>
    </w:r>
  </w:p>
  <w:p w14:paraId="7E343BB3" w14:textId="77777777" w:rsidR="0023257C" w:rsidRDefault="00232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3B4"/>
    <w:multiLevelType w:val="hybridMultilevel"/>
    <w:tmpl w:val="7ACC7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533F5"/>
    <w:multiLevelType w:val="hybridMultilevel"/>
    <w:tmpl w:val="0FD6F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D3F5F"/>
    <w:multiLevelType w:val="hybridMultilevel"/>
    <w:tmpl w:val="CB401108"/>
    <w:lvl w:ilvl="0" w:tplc="C0CAA8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6123E"/>
    <w:multiLevelType w:val="hybridMultilevel"/>
    <w:tmpl w:val="217E51DA"/>
    <w:lvl w:ilvl="0" w:tplc="8510257C">
      <w:start w:val="1"/>
      <w:numFmt w:val="bullet"/>
      <w:lvlText w:val="•"/>
      <w:lvlJc w:val="left"/>
      <w:pPr>
        <w:tabs>
          <w:tab w:val="num" w:pos="1440"/>
        </w:tabs>
        <w:ind w:left="1440" w:hanging="360"/>
      </w:pPr>
      <w:rPr>
        <w:rFonts w:ascii="Arial" w:hAnsi="Arial" w:hint="default"/>
      </w:rPr>
    </w:lvl>
    <w:lvl w:ilvl="1" w:tplc="61965448" w:tentative="1">
      <w:start w:val="1"/>
      <w:numFmt w:val="bullet"/>
      <w:lvlText w:val="•"/>
      <w:lvlJc w:val="left"/>
      <w:pPr>
        <w:tabs>
          <w:tab w:val="num" w:pos="2160"/>
        </w:tabs>
        <w:ind w:left="2160" w:hanging="360"/>
      </w:pPr>
      <w:rPr>
        <w:rFonts w:ascii="Arial" w:hAnsi="Arial" w:hint="default"/>
      </w:rPr>
    </w:lvl>
    <w:lvl w:ilvl="2" w:tplc="A768F0D4" w:tentative="1">
      <w:start w:val="1"/>
      <w:numFmt w:val="bullet"/>
      <w:lvlText w:val="•"/>
      <w:lvlJc w:val="left"/>
      <w:pPr>
        <w:tabs>
          <w:tab w:val="num" w:pos="2880"/>
        </w:tabs>
        <w:ind w:left="2880" w:hanging="360"/>
      </w:pPr>
      <w:rPr>
        <w:rFonts w:ascii="Arial" w:hAnsi="Arial" w:hint="default"/>
      </w:rPr>
    </w:lvl>
    <w:lvl w:ilvl="3" w:tplc="9D8C84F8" w:tentative="1">
      <w:start w:val="1"/>
      <w:numFmt w:val="bullet"/>
      <w:lvlText w:val="•"/>
      <w:lvlJc w:val="left"/>
      <w:pPr>
        <w:tabs>
          <w:tab w:val="num" w:pos="3600"/>
        </w:tabs>
        <w:ind w:left="3600" w:hanging="360"/>
      </w:pPr>
      <w:rPr>
        <w:rFonts w:ascii="Arial" w:hAnsi="Arial" w:hint="default"/>
      </w:rPr>
    </w:lvl>
    <w:lvl w:ilvl="4" w:tplc="990E4698" w:tentative="1">
      <w:start w:val="1"/>
      <w:numFmt w:val="bullet"/>
      <w:lvlText w:val="•"/>
      <w:lvlJc w:val="left"/>
      <w:pPr>
        <w:tabs>
          <w:tab w:val="num" w:pos="4320"/>
        </w:tabs>
        <w:ind w:left="4320" w:hanging="360"/>
      </w:pPr>
      <w:rPr>
        <w:rFonts w:ascii="Arial" w:hAnsi="Arial" w:hint="default"/>
      </w:rPr>
    </w:lvl>
    <w:lvl w:ilvl="5" w:tplc="99748860" w:tentative="1">
      <w:start w:val="1"/>
      <w:numFmt w:val="bullet"/>
      <w:lvlText w:val="•"/>
      <w:lvlJc w:val="left"/>
      <w:pPr>
        <w:tabs>
          <w:tab w:val="num" w:pos="5040"/>
        </w:tabs>
        <w:ind w:left="5040" w:hanging="360"/>
      </w:pPr>
      <w:rPr>
        <w:rFonts w:ascii="Arial" w:hAnsi="Arial" w:hint="default"/>
      </w:rPr>
    </w:lvl>
    <w:lvl w:ilvl="6" w:tplc="6F164088" w:tentative="1">
      <w:start w:val="1"/>
      <w:numFmt w:val="bullet"/>
      <w:lvlText w:val="•"/>
      <w:lvlJc w:val="left"/>
      <w:pPr>
        <w:tabs>
          <w:tab w:val="num" w:pos="5760"/>
        </w:tabs>
        <w:ind w:left="5760" w:hanging="360"/>
      </w:pPr>
      <w:rPr>
        <w:rFonts w:ascii="Arial" w:hAnsi="Arial" w:hint="default"/>
      </w:rPr>
    </w:lvl>
    <w:lvl w:ilvl="7" w:tplc="08D64BE4" w:tentative="1">
      <w:start w:val="1"/>
      <w:numFmt w:val="bullet"/>
      <w:lvlText w:val="•"/>
      <w:lvlJc w:val="left"/>
      <w:pPr>
        <w:tabs>
          <w:tab w:val="num" w:pos="6480"/>
        </w:tabs>
        <w:ind w:left="6480" w:hanging="360"/>
      </w:pPr>
      <w:rPr>
        <w:rFonts w:ascii="Arial" w:hAnsi="Arial" w:hint="default"/>
      </w:rPr>
    </w:lvl>
    <w:lvl w:ilvl="8" w:tplc="C0562AB6" w:tentative="1">
      <w:start w:val="1"/>
      <w:numFmt w:val="bullet"/>
      <w:lvlText w:val="•"/>
      <w:lvlJc w:val="left"/>
      <w:pPr>
        <w:tabs>
          <w:tab w:val="num" w:pos="7200"/>
        </w:tabs>
        <w:ind w:left="7200" w:hanging="360"/>
      </w:pPr>
      <w:rPr>
        <w:rFonts w:ascii="Arial" w:hAnsi="Arial" w:hint="default"/>
      </w:rPr>
    </w:lvl>
  </w:abstractNum>
  <w:abstractNum w:abstractNumId="4" w15:restartNumberingAfterBreak="0">
    <w:nsid w:val="21E34155"/>
    <w:multiLevelType w:val="hybridMultilevel"/>
    <w:tmpl w:val="37EE238E"/>
    <w:lvl w:ilvl="0" w:tplc="C0CAA8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01177B"/>
    <w:multiLevelType w:val="hybridMultilevel"/>
    <w:tmpl w:val="01ACA1F4"/>
    <w:lvl w:ilvl="0" w:tplc="811465DC">
      <w:start w:val="1"/>
      <w:numFmt w:val="bullet"/>
      <w:lvlText w:val="•"/>
      <w:lvlJc w:val="left"/>
      <w:pPr>
        <w:tabs>
          <w:tab w:val="num" w:pos="720"/>
        </w:tabs>
        <w:ind w:left="720" w:hanging="360"/>
      </w:pPr>
      <w:rPr>
        <w:rFonts w:ascii="Arial" w:hAnsi="Arial" w:hint="default"/>
      </w:rPr>
    </w:lvl>
    <w:lvl w:ilvl="1" w:tplc="47C00D6E">
      <w:start w:val="1"/>
      <w:numFmt w:val="bullet"/>
      <w:lvlText w:val="•"/>
      <w:lvlJc w:val="left"/>
      <w:pPr>
        <w:tabs>
          <w:tab w:val="num" w:pos="1440"/>
        </w:tabs>
        <w:ind w:left="1440" w:hanging="360"/>
      </w:pPr>
      <w:rPr>
        <w:rFonts w:ascii="Arial" w:hAnsi="Arial" w:hint="default"/>
      </w:rPr>
    </w:lvl>
    <w:lvl w:ilvl="2" w:tplc="95DCA5F8" w:tentative="1">
      <w:start w:val="1"/>
      <w:numFmt w:val="bullet"/>
      <w:lvlText w:val="•"/>
      <w:lvlJc w:val="left"/>
      <w:pPr>
        <w:tabs>
          <w:tab w:val="num" w:pos="2160"/>
        </w:tabs>
        <w:ind w:left="2160" w:hanging="360"/>
      </w:pPr>
      <w:rPr>
        <w:rFonts w:ascii="Arial" w:hAnsi="Arial" w:hint="default"/>
      </w:rPr>
    </w:lvl>
    <w:lvl w:ilvl="3" w:tplc="9696943C" w:tentative="1">
      <w:start w:val="1"/>
      <w:numFmt w:val="bullet"/>
      <w:lvlText w:val="•"/>
      <w:lvlJc w:val="left"/>
      <w:pPr>
        <w:tabs>
          <w:tab w:val="num" w:pos="2880"/>
        </w:tabs>
        <w:ind w:left="2880" w:hanging="360"/>
      </w:pPr>
      <w:rPr>
        <w:rFonts w:ascii="Arial" w:hAnsi="Arial" w:hint="default"/>
      </w:rPr>
    </w:lvl>
    <w:lvl w:ilvl="4" w:tplc="475E7738" w:tentative="1">
      <w:start w:val="1"/>
      <w:numFmt w:val="bullet"/>
      <w:lvlText w:val="•"/>
      <w:lvlJc w:val="left"/>
      <w:pPr>
        <w:tabs>
          <w:tab w:val="num" w:pos="3600"/>
        </w:tabs>
        <w:ind w:left="3600" w:hanging="360"/>
      </w:pPr>
      <w:rPr>
        <w:rFonts w:ascii="Arial" w:hAnsi="Arial" w:hint="default"/>
      </w:rPr>
    </w:lvl>
    <w:lvl w:ilvl="5" w:tplc="3F480820" w:tentative="1">
      <w:start w:val="1"/>
      <w:numFmt w:val="bullet"/>
      <w:lvlText w:val="•"/>
      <w:lvlJc w:val="left"/>
      <w:pPr>
        <w:tabs>
          <w:tab w:val="num" w:pos="4320"/>
        </w:tabs>
        <w:ind w:left="4320" w:hanging="360"/>
      </w:pPr>
      <w:rPr>
        <w:rFonts w:ascii="Arial" w:hAnsi="Arial" w:hint="default"/>
      </w:rPr>
    </w:lvl>
    <w:lvl w:ilvl="6" w:tplc="FAFAE89E" w:tentative="1">
      <w:start w:val="1"/>
      <w:numFmt w:val="bullet"/>
      <w:lvlText w:val="•"/>
      <w:lvlJc w:val="left"/>
      <w:pPr>
        <w:tabs>
          <w:tab w:val="num" w:pos="5040"/>
        </w:tabs>
        <w:ind w:left="5040" w:hanging="360"/>
      </w:pPr>
      <w:rPr>
        <w:rFonts w:ascii="Arial" w:hAnsi="Arial" w:hint="default"/>
      </w:rPr>
    </w:lvl>
    <w:lvl w:ilvl="7" w:tplc="9D9CE722" w:tentative="1">
      <w:start w:val="1"/>
      <w:numFmt w:val="bullet"/>
      <w:lvlText w:val="•"/>
      <w:lvlJc w:val="left"/>
      <w:pPr>
        <w:tabs>
          <w:tab w:val="num" w:pos="5760"/>
        </w:tabs>
        <w:ind w:left="5760" w:hanging="360"/>
      </w:pPr>
      <w:rPr>
        <w:rFonts w:ascii="Arial" w:hAnsi="Arial" w:hint="default"/>
      </w:rPr>
    </w:lvl>
    <w:lvl w:ilvl="8" w:tplc="8F646D6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15E24EC"/>
    <w:multiLevelType w:val="hybridMultilevel"/>
    <w:tmpl w:val="4BDA7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9815F9"/>
    <w:multiLevelType w:val="hybridMultilevel"/>
    <w:tmpl w:val="39F0FA7C"/>
    <w:lvl w:ilvl="0" w:tplc="F178496E">
      <w:start w:val="1"/>
      <w:numFmt w:val="bullet"/>
      <w:lvlText w:val="•"/>
      <w:lvlJc w:val="left"/>
      <w:pPr>
        <w:tabs>
          <w:tab w:val="num" w:pos="720"/>
        </w:tabs>
        <w:ind w:left="720" w:hanging="360"/>
      </w:pPr>
      <w:rPr>
        <w:rFonts w:ascii="Arial" w:hAnsi="Arial" w:hint="default"/>
      </w:rPr>
    </w:lvl>
    <w:lvl w:ilvl="1" w:tplc="7FF2D674" w:tentative="1">
      <w:start w:val="1"/>
      <w:numFmt w:val="bullet"/>
      <w:lvlText w:val="•"/>
      <w:lvlJc w:val="left"/>
      <w:pPr>
        <w:tabs>
          <w:tab w:val="num" w:pos="1440"/>
        </w:tabs>
        <w:ind w:left="1440" w:hanging="360"/>
      </w:pPr>
      <w:rPr>
        <w:rFonts w:ascii="Arial" w:hAnsi="Arial" w:hint="default"/>
      </w:rPr>
    </w:lvl>
    <w:lvl w:ilvl="2" w:tplc="A3C0A422" w:tentative="1">
      <w:start w:val="1"/>
      <w:numFmt w:val="bullet"/>
      <w:lvlText w:val="•"/>
      <w:lvlJc w:val="left"/>
      <w:pPr>
        <w:tabs>
          <w:tab w:val="num" w:pos="2160"/>
        </w:tabs>
        <w:ind w:left="2160" w:hanging="360"/>
      </w:pPr>
      <w:rPr>
        <w:rFonts w:ascii="Arial" w:hAnsi="Arial" w:hint="default"/>
      </w:rPr>
    </w:lvl>
    <w:lvl w:ilvl="3" w:tplc="1954F0AC" w:tentative="1">
      <w:start w:val="1"/>
      <w:numFmt w:val="bullet"/>
      <w:lvlText w:val="•"/>
      <w:lvlJc w:val="left"/>
      <w:pPr>
        <w:tabs>
          <w:tab w:val="num" w:pos="2880"/>
        </w:tabs>
        <w:ind w:left="2880" w:hanging="360"/>
      </w:pPr>
      <w:rPr>
        <w:rFonts w:ascii="Arial" w:hAnsi="Arial" w:hint="default"/>
      </w:rPr>
    </w:lvl>
    <w:lvl w:ilvl="4" w:tplc="8D18509C" w:tentative="1">
      <w:start w:val="1"/>
      <w:numFmt w:val="bullet"/>
      <w:lvlText w:val="•"/>
      <w:lvlJc w:val="left"/>
      <w:pPr>
        <w:tabs>
          <w:tab w:val="num" w:pos="3600"/>
        </w:tabs>
        <w:ind w:left="3600" w:hanging="360"/>
      </w:pPr>
      <w:rPr>
        <w:rFonts w:ascii="Arial" w:hAnsi="Arial" w:hint="default"/>
      </w:rPr>
    </w:lvl>
    <w:lvl w:ilvl="5" w:tplc="EA58B45A" w:tentative="1">
      <w:start w:val="1"/>
      <w:numFmt w:val="bullet"/>
      <w:lvlText w:val="•"/>
      <w:lvlJc w:val="left"/>
      <w:pPr>
        <w:tabs>
          <w:tab w:val="num" w:pos="4320"/>
        </w:tabs>
        <w:ind w:left="4320" w:hanging="360"/>
      </w:pPr>
      <w:rPr>
        <w:rFonts w:ascii="Arial" w:hAnsi="Arial" w:hint="default"/>
      </w:rPr>
    </w:lvl>
    <w:lvl w:ilvl="6" w:tplc="814CDE32" w:tentative="1">
      <w:start w:val="1"/>
      <w:numFmt w:val="bullet"/>
      <w:lvlText w:val="•"/>
      <w:lvlJc w:val="left"/>
      <w:pPr>
        <w:tabs>
          <w:tab w:val="num" w:pos="5040"/>
        </w:tabs>
        <w:ind w:left="5040" w:hanging="360"/>
      </w:pPr>
      <w:rPr>
        <w:rFonts w:ascii="Arial" w:hAnsi="Arial" w:hint="default"/>
      </w:rPr>
    </w:lvl>
    <w:lvl w:ilvl="7" w:tplc="E1CCCAA2" w:tentative="1">
      <w:start w:val="1"/>
      <w:numFmt w:val="bullet"/>
      <w:lvlText w:val="•"/>
      <w:lvlJc w:val="left"/>
      <w:pPr>
        <w:tabs>
          <w:tab w:val="num" w:pos="5760"/>
        </w:tabs>
        <w:ind w:left="5760" w:hanging="360"/>
      </w:pPr>
      <w:rPr>
        <w:rFonts w:ascii="Arial" w:hAnsi="Arial" w:hint="default"/>
      </w:rPr>
    </w:lvl>
    <w:lvl w:ilvl="8" w:tplc="50DA0CA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A63DEC"/>
    <w:multiLevelType w:val="hybridMultilevel"/>
    <w:tmpl w:val="A4C81872"/>
    <w:lvl w:ilvl="0" w:tplc="5234E7D6">
      <w:start w:val="1"/>
      <w:numFmt w:val="decimal"/>
      <w:lvlText w:val="%1."/>
      <w:lvlJc w:val="left"/>
      <w:rPr>
        <w:rFonts w:ascii="Calibri" w:eastAsia="Calibri" w:hAnsi="Calibri" w:cs="Calibri"/>
      </w:rPr>
    </w:lvl>
    <w:lvl w:ilvl="1" w:tplc="EC10B6DC" w:tentative="1">
      <w:start w:val="1"/>
      <w:numFmt w:val="decimal"/>
      <w:lvlText w:val="%2."/>
      <w:lvlJc w:val="left"/>
      <w:pPr>
        <w:tabs>
          <w:tab w:val="num" w:pos="1440"/>
        </w:tabs>
        <w:ind w:left="1440" w:hanging="360"/>
      </w:pPr>
    </w:lvl>
    <w:lvl w:ilvl="2" w:tplc="B178C670" w:tentative="1">
      <w:start w:val="1"/>
      <w:numFmt w:val="decimal"/>
      <w:lvlText w:val="%3."/>
      <w:lvlJc w:val="left"/>
      <w:pPr>
        <w:tabs>
          <w:tab w:val="num" w:pos="2160"/>
        </w:tabs>
        <w:ind w:left="2160" w:hanging="360"/>
      </w:pPr>
    </w:lvl>
    <w:lvl w:ilvl="3" w:tplc="5C020F1E" w:tentative="1">
      <w:start w:val="1"/>
      <w:numFmt w:val="decimal"/>
      <w:lvlText w:val="%4."/>
      <w:lvlJc w:val="left"/>
      <w:pPr>
        <w:tabs>
          <w:tab w:val="num" w:pos="2880"/>
        </w:tabs>
        <w:ind w:left="2880" w:hanging="360"/>
      </w:pPr>
    </w:lvl>
    <w:lvl w:ilvl="4" w:tplc="6A86EF82" w:tentative="1">
      <w:start w:val="1"/>
      <w:numFmt w:val="decimal"/>
      <w:lvlText w:val="%5."/>
      <w:lvlJc w:val="left"/>
      <w:pPr>
        <w:tabs>
          <w:tab w:val="num" w:pos="3600"/>
        </w:tabs>
        <w:ind w:left="3600" w:hanging="360"/>
      </w:pPr>
    </w:lvl>
    <w:lvl w:ilvl="5" w:tplc="CF9E892E" w:tentative="1">
      <w:start w:val="1"/>
      <w:numFmt w:val="decimal"/>
      <w:lvlText w:val="%6."/>
      <w:lvlJc w:val="left"/>
      <w:pPr>
        <w:tabs>
          <w:tab w:val="num" w:pos="4320"/>
        </w:tabs>
        <w:ind w:left="4320" w:hanging="360"/>
      </w:pPr>
    </w:lvl>
    <w:lvl w:ilvl="6" w:tplc="48A42132" w:tentative="1">
      <w:start w:val="1"/>
      <w:numFmt w:val="decimal"/>
      <w:lvlText w:val="%7."/>
      <w:lvlJc w:val="left"/>
      <w:pPr>
        <w:tabs>
          <w:tab w:val="num" w:pos="5040"/>
        </w:tabs>
        <w:ind w:left="5040" w:hanging="360"/>
      </w:pPr>
    </w:lvl>
    <w:lvl w:ilvl="7" w:tplc="FF087454" w:tentative="1">
      <w:start w:val="1"/>
      <w:numFmt w:val="decimal"/>
      <w:lvlText w:val="%8."/>
      <w:lvlJc w:val="left"/>
      <w:pPr>
        <w:tabs>
          <w:tab w:val="num" w:pos="5760"/>
        </w:tabs>
        <w:ind w:left="5760" w:hanging="360"/>
      </w:pPr>
    </w:lvl>
    <w:lvl w:ilvl="8" w:tplc="56EE5F78" w:tentative="1">
      <w:start w:val="1"/>
      <w:numFmt w:val="decimal"/>
      <w:lvlText w:val="%9."/>
      <w:lvlJc w:val="left"/>
      <w:pPr>
        <w:tabs>
          <w:tab w:val="num" w:pos="6480"/>
        </w:tabs>
        <w:ind w:left="6480" w:hanging="360"/>
      </w:pPr>
    </w:lvl>
  </w:abstractNum>
  <w:abstractNum w:abstractNumId="9" w15:restartNumberingAfterBreak="0">
    <w:nsid w:val="7FC15CE7"/>
    <w:multiLevelType w:val="hybridMultilevel"/>
    <w:tmpl w:val="98465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360405">
    <w:abstractNumId w:val="7"/>
  </w:num>
  <w:num w:numId="2" w16cid:durableId="1054962568">
    <w:abstractNumId w:val="5"/>
  </w:num>
  <w:num w:numId="3" w16cid:durableId="2132507235">
    <w:abstractNumId w:val="3"/>
  </w:num>
  <w:num w:numId="4" w16cid:durableId="10767703">
    <w:abstractNumId w:val="6"/>
  </w:num>
  <w:num w:numId="5" w16cid:durableId="1417288696">
    <w:abstractNumId w:val="9"/>
  </w:num>
  <w:num w:numId="6" w16cid:durableId="529689854">
    <w:abstractNumId w:val="0"/>
  </w:num>
  <w:num w:numId="7" w16cid:durableId="719476983">
    <w:abstractNumId w:val="8"/>
  </w:num>
  <w:num w:numId="8" w16cid:durableId="1505780509">
    <w:abstractNumId w:val="1"/>
  </w:num>
  <w:num w:numId="9" w16cid:durableId="1455515980">
    <w:abstractNumId w:val="4"/>
  </w:num>
  <w:num w:numId="10" w16cid:durableId="785200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4E"/>
    <w:rsid w:val="00001427"/>
    <w:rsid w:val="00003C5D"/>
    <w:rsid w:val="000051EE"/>
    <w:rsid w:val="000145F4"/>
    <w:rsid w:val="000277E7"/>
    <w:rsid w:val="00050F77"/>
    <w:rsid w:val="0008164A"/>
    <w:rsid w:val="000B0712"/>
    <w:rsid w:val="000C0555"/>
    <w:rsid w:val="000C56E6"/>
    <w:rsid w:val="000C5951"/>
    <w:rsid w:val="000F1419"/>
    <w:rsid w:val="00103407"/>
    <w:rsid w:val="00107E22"/>
    <w:rsid w:val="00120114"/>
    <w:rsid w:val="0012168E"/>
    <w:rsid w:val="00121B4E"/>
    <w:rsid w:val="001517BE"/>
    <w:rsid w:val="00165540"/>
    <w:rsid w:val="001809BB"/>
    <w:rsid w:val="00196ABA"/>
    <w:rsid w:val="001A0E90"/>
    <w:rsid w:val="001E24A6"/>
    <w:rsid w:val="00211F05"/>
    <w:rsid w:val="00225250"/>
    <w:rsid w:val="0023257C"/>
    <w:rsid w:val="00232B8C"/>
    <w:rsid w:val="0023661A"/>
    <w:rsid w:val="00237889"/>
    <w:rsid w:val="002434CE"/>
    <w:rsid w:val="00243C7B"/>
    <w:rsid w:val="00253398"/>
    <w:rsid w:val="00270A95"/>
    <w:rsid w:val="00286D5E"/>
    <w:rsid w:val="002933B9"/>
    <w:rsid w:val="002B359E"/>
    <w:rsid w:val="002B3846"/>
    <w:rsid w:val="002E2568"/>
    <w:rsid w:val="002F3CEB"/>
    <w:rsid w:val="003133C0"/>
    <w:rsid w:val="00320B90"/>
    <w:rsid w:val="0032210C"/>
    <w:rsid w:val="00325CB3"/>
    <w:rsid w:val="00343C21"/>
    <w:rsid w:val="00355092"/>
    <w:rsid w:val="00355574"/>
    <w:rsid w:val="00362A52"/>
    <w:rsid w:val="00366814"/>
    <w:rsid w:val="00367225"/>
    <w:rsid w:val="0037431B"/>
    <w:rsid w:val="00376DE9"/>
    <w:rsid w:val="00381F34"/>
    <w:rsid w:val="00395F40"/>
    <w:rsid w:val="003A0408"/>
    <w:rsid w:val="0042747F"/>
    <w:rsid w:val="0045489C"/>
    <w:rsid w:val="00455C93"/>
    <w:rsid w:val="00463113"/>
    <w:rsid w:val="004655FA"/>
    <w:rsid w:val="004710A1"/>
    <w:rsid w:val="0047340E"/>
    <w:rsid w:val="00475E51"/>
    <w:rsid w:val="004A75EC"/>
    <w:rsid w:val="004B0F24"/>
    <w:rsid w:val="004C22E3"/>
    <w:rsid w:val="004C2A70"/>
    <w:rsid w:val="004C3D3B"/>
    <w:rsid w:val="004E421C"/>
    <w:rsid w:val="004F15A2"/>
    <w:rsid w:val="00524D99"/>
    <w:rsid w:val="005313ED"/>
    <w:rsid w:val="00545473"/>
    <w:rsid w:val="00550D1F"/>
    <w:rsid w:val="00563460"/>
    <w:rsid w:val="00566037"/>
    <w:rsid w:val="005704DC"/>
    <w:rsid w:val="00573BBF"/>
    <w:rsid w:val="00592BFC"/>
    <w:rsid w:val="005A0188"/>
    <w:rsid w:val="005B4582"/>
    <w:rsid w:val="005B5911"/>
    <w:rsid w:val="005D3314"/>
    <w:rsid w:val="005F0C23"/>
    <w:rsid w:val="00605AE8"/>
    <w:rsid w:val="00612C7F"/>
    <w:rsid w:val="00623DAF"/>
    <w:rsid w:val="00636235"/>
    <w:rsid w:val="006445D6"/>
    <w:rsid w:val="006548B9"/>
    <w:rsid w:val="00690054"/>
    <w:rsid w:val="0069362A"/>
    <w:rsid w:val="00693B71"/>
    <w:rsid w:val="00697693"/>
    <w:rsid w:val="006A01AD"/>
    <w:rsid w:val="006A6C14"/>
    <w:rsid w:val="006A7C1B"/>
    <w:rsid w:val="006B000B"/>
    <w:rsid w:val="006B5440"/>
    <w:rsid w:val="006D0E21"/>
    <w:rsid w:val="006E11C5"/>
    <w:rsid w:val="006F1346"/>
    <w:rsid w:val="006F74C4"/>
    <w:rsid w:val="0071577D"/>
    <w:rsid w:val="00715BA8"/>
    <w:rsid w:val="00724470"/>
    <w:rsid w:val="007410AA"/>
    <w:rsid w:val="00752D9E"/>
    <w:rsid w:val="00756329"/>
    <w:rsid w:val="0077417A"/>
    <w:rsid w:val="007B2EBD"/>
    <w:rsid w:val="007C6514"/>
    <w:rsid w:val="007F155E"/>
    <w:rsid w:val="007F2DAD"/>
    <w:rsid w:val="007F377B"/>
    <w:rsid w:val="007F7ACA"/>
    <w:rsid w:val="00801301"/>
    <w:rsid w:val="00816EC8"/>
    <w:rsid w:val="0082079A"/>
    <w:rsid w:val="00821C69"/>
    <w:rsid w:val="00825242"/>
    <w:rsid w:val="00827C2D"/>
    <w:rsid w:val="008354A5"/>
    <w:rsid w:val="00842E06"/>
    <w:rsid w:val="00846634"/>
    <w:rsid w:val="00850218"/>
    <w:rsid w:val="008628A4"/>
    <w:rsid w:val="00864FA5"/>
    <w:rsid w:val="008662F3"/>
    <w:rsid w:val="00896CE1"/>
    <w:rsid w:val="008E133B"/>
    <w:rsid w:val="008E3875"/>
    <w:rsid w:val="008E54FD"/>
    <w:rsid w:val="008F4C15"/>
    <w:rsid w:val="00905CEA"/>
    <w:rsid w:val="0091588A"/>
    <w:rsid w:val="009168DA"/>
    <w:rsid w:val="00934506"/>
    <w:rsid w:val="009373DF"/>
    <w:rsid w:val="009719D4"/>
    <w:rsid w:val="00993EB7"/>
    <w:rsid w:val="009A043C"/>
    <w:rsid w:val="009A4DB3"/>
    <w:rsid w:val="009B5CF6"/>
    <w:rsid w:val="009C0078"/>
    <w:rsid w:val="009C2418"/>
    <w:rsid w:val="00A003CE"/>
    <w:rsid w:val="00A00A9F"/>
    <w:rsid w:val="00A226E3"/>
    <w:rsid w:val="00A26FF5"/>
    <w:rsid w:val="00A27244"/>
    <w:rsid w:val="00A36871"/>
    <w:rsid w:val="00A36AD5"/>
    <w:rsid w:val="00A433A5"/>
    <w:rsid w:val="00A53210"/>
    <w:rsid w:val="00A80479"/>
    <w:rsid w:val="00A85A47"/>
    <w:rsid w:val="00A86F34"/>
    <w:rsid w:val="00A97E21"/>
    <w:rsid w:val="00AB43F2"/>
    <w:rsid w:val="00AC081F"/>
    <w:rsid w:val="00AC5D02"/>
    <w:rsid w:val="00AD311E"/>
    <w:rsid w:val="00AD5969"/>
    <w:rsid w:val="00AE78D3"/>
    <w:rsid w:val="00AF2FAA"/>
    <w:rsid w:val="00AF4BF8"/>
    <w:rsid w:val="00B0102E"/>
    <w:rsid w:val="00B22D74"/>
    <w:rsid w:val="00B23CBC"/>
    <w:rsid w:val="00B25EE7"/>
    <w:rsid w:val="00B271A6"/>
    <w:rsid w:val="00B326DC"/>
    <w:rsid w:val="00B401D5"/>
    <w:rsid w:val="00B402BD"/>
    <w:rsid w:val="00B550A9"/>
    <w:rsid w:val="00B60895"/>
    <w:rsid w:val="00B624C1"/>
    <w:rsid w:val="00B655A1"/>
    <w:rsid w:val="00B744F8"/>
    <w:rsid w:val="00B77138"/>
    <w:rsid w:val="00B771D8"/>
    <w:rsid w:val="00B940B7"/>
    <w:rsid w:val="00B95C35"/>
    <w:rsid w:val="00BB461F"/>
    <w:rsid w:val="00BB6EEE"/>
    <w:rsid w:val="00C02C04"/>
    <w:rsid w:val="00C14643"/>
    <w:rsid w:val="00C16BF5"/>
    <w:rsid w:val="00C2167B"/>
    <w:rsid w:val="00C321BB"/>
    <w:rsid w:val="00C61228"/>
    <w:rsid w:val="00C745E3"/>
    <w:rsid w:val="00C95CEB"/>
    <w:rsid w:val="00CA22C5"/>
    <w:rsid w:val="00CA2D85"/>
    <w:rsid w:val="00CA36A0"/>
    <w:rsid w:val="00CA577D"/>
    <w:rsid w:val="00CB6F22"/>
    <w:rsid w:val="00CC3831"/>
    <w:rsid w:val="00CD30E6"/>
    <w:rsid w:val="00CE3383"/>
    <w:rsid w:val="00D26578"/>
    <w:rsid w:val="00D84CCD"/>
    <w:rsid w:val="00D923CA"/>
    <w:rsid w:val="00DA76AF"/>
    <w:rsid w:val="00DC5FE3"/>
    <w:rsid w:val="00DE05B2"/>
    <w:rsid w:val="00DE58B4"/>
    <w:rsid w:val="00DE626F"/>
    <w:rsid w:val="00DE6DD8"/>
    <w:rsid w:val="00DF3FCA"/>
    <w:rsid w:val="00E01C38"/>
    <w:rsid w:val="00E036EE"/>
    <w:rsid w:val="00E05016"/>
    <w:rsid w:val="00E22F85"/>
    <w:rsid w:val="00E40A0A"/>
    <w:rsid w:val="00E4595A"/>
    <w:rsid w:val="00E6763F"/>
    <w:rsid w:val="00E93EC5"/>
    <w:rsid w:val="00EA6920"/>
    <w:rsid w:val="00EB7B8D"/>
    <w:rsid w:val="00EF1111"/>
    <w:rsid w:val="00EF3B46"/>
    <w:rsid w:val="00EF6282"/>
    <w:rsid w:val="00F03698"/>
    <w:rsid w:val="00F04C43"/>
    <w:rsid w:val="00F14C62"/>
    <w:rsid w:val="00F1624A"/>
    <w:rsid w:val="00F16357"/>
    <w:rsid w:val="00F252E1"/>
    <w:rsid w:val="00F52A32"/>
    <w:rsid w:val="00F536C4"/>
    <w:rsid w:val="00F61FAD"/>
    <w:rsid w:val="00F64412"/>
    <w:rsid w:val="00F655C3"/>
    <w:rsid w:val="00F67B09"/>
    <w:rsid w:val="00F72E6A"/>
    <w:rsid w:val="00F9058B"/>
    <w:rsid w:val="00FB17A4"/>
    <w:rsid w:val="00FB6D0E"/>
    <w:rsid w:val="00FC3C46"/>
    <w:rsid w:val="00FC6210"/>
    <w:rsid w:val="00FD2E15"/>
    <w:rsid w:val="00FD6C7F"/>
    <w:rsid w:val="00FF3DE0"/>
    <w:rsid w:val="00FF6F07"/>
    <w:rsid w:val="1926294C"/>
    <w:rsid w:val="2540E6ED"/>
    <w:rsid w:val="2E0D0B06"/>
    <w:rsid w:val="346DD59D"/>
    <w:rsid w:val="4A5CCA6A"/>
    <w:rsid w:val="50743429"/>
    <w:rsid w:val="7B92C2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AFAE"/>
  <w15:chartTrackingRefBased/>
  <w15:docId w15:val="{3AA7B895-5EAA-48EA-A0A6-910725EF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031C8"/>
    <w:pPr>
      <w:spacing w:after="0" w:line="240" w:lineRule="auto"/>
    </w:pPr>
    <w:rPr>
      <w:rFonts w:ascii="Consolas" w:hAnsi="Consolas"/>
      <w:sz w:val="21"/>
      <w:szCs w:val="21"/>
    </w:rPr>
  </w:style>
  <w:style w:type="character" w:customStyle="1" w:styleId="PlainTextChar">
    <w:name w:val="Plain Text Char"/>
    <w:link w:val="PlainText"/>
    <w:uiPriority w:val="99"/>
    <w:rsid w:val="00E031C8"/>
    <w:rPr>
      <w:rFonts w:ascii="Consolas" w:hAnsi="Consolas"/>
      <w:sz w:val="21"/>
      <w:szCs w:val="21"/>
    </w:rPr>
  </w:style>
  <w:style w:type="paragraph" w:styleId="NormalWeb">
    <w:name w:val="Normal (Web)"/>
    <w:basedOn w:val="Normal"/>
    <w:uiPriority w:val="99"/>
    <w:semiHidden/>
    <w:unhideWhenUsed/>
    <w:rsid w:val="000145F4"/>
    <w:rPr>
      <w:rFonts w:ascii="Times New Roman" w:hAnsi="Times New Roman"/>
      <w:sz w:val="24"/>
      <w:szCs w:val="24"/>
    </w:rPr>
  </w:style>
  <w:style w:type="character" w:styleId="Hyperlink">
    <w:name w:val="Hyperlink"/>
    <w:uiPriority w:val="99"/>
    <w:unhideWhenUsed/>
    <w:rsid w:val="006A01AD"/>
    <w:rPr>
      <w:color w:val="0563C1"/>
      <w:u w:val="single"/>
    </w:rPr>
  </w:style>
  <w:style w:type="character" w:styleId="UnresolvedMention">
    <w:name w:val="Unresolved Mention"/>
    <w:uiPriority w:val="99"/>
    <w:semiHidden/>
    <w:unhideWhenUsed/>
    <w:rsid w:val="006A01AD"/>
    <w:rPr>
      <w:color w:val="605E5C"/>
      <w:shd w:val="clear" w:color="auto" w:fill="E1DFDD"/>
    </w:rPr>
  </w:style>
  <w:style w:type="paragraph" w:styleId="ListParagraph">
    <w:name w:val="List Paragraph"/>
    <w:basedOn w:val="Normal"/>
    <w:uiPriority w:val="34"/>
    <w:qFormat/>
    <w:rsid w:val="006A01AD"/>
    <w:pPr>
      <w:ind w:left="720"/>
    </w:pPr>
  </w:style>
  <w:style w:type="character" w:styleId="CommentReference">
    <w:name w:val="annotation reference"/>
    <w:uiPriority w:val="99"/>
    <w:semiHidden/>
    <w:unhideWhenUsed/>
    <w:rsid w:val="004B0F24"/>
    <w:rPr>
      <w:sz w:val="16"/>
      <w:szCs w:val="16"/>
    </w:rPr>
  </w:style>
  <w:style w:type="paragraph" w:styleId="CommentText">
    <w:name w:val="annotation text"/>
    <w:basedOn w:val="Normal"/>
    <w:link w:val="CommentTextChar"/>
    <w:uiPriority w:val="99"/>
    <w:unhideWhenUsed/>
    <w:rsid w:val="004B0F24"/>
    <w:rPr>
      <w:sz w:val="20"/>
      <w:szCs w:val="20"/>
    </w:rPr>
  </w:style>
  <w:style w:type="character" w:customStyle="1" w:styleId="CommentTextChar">
    <w:name w:val="Comment Text Char"/>
    <w:basedOn w:val="DefaultParagraphFont"/>
    <w:link w:val="CommentText"/>
    <w:uiPriority w:val="99"/>
    <w:rsid w:val="004B0F24"/>
  </w:style>
  <w:style w:type="paragraph" w:styleId="CommentSubject">
    <w:name w:val="annotation subject"/>
    <w:basedOn w:val="CommentText"/>
    <w:next w:val="CommentText"/>
    <w:link w:val="CommentSubjectChar"/>
    <w:uiPriority w:val="99"/>
    <w:semiHidden/>
    <w:unhideWhenUsed/>
    <w:rsid w:val="004B0F24"/>
    <w:rPr>
      <w:b/>
      <w:bCs/>
    </w:rPr>
  </w:style>
  <w:style w:type="character" w:customStyle="1" w:styleId="CommentSubjectChar">
    <w:name w:val="Comment Subject Char"/>
    <w:link w:val="CommentSubject"/>
    <w:uiPriority w:val="99"/>
    <w:semiHidden/>
    <w:rsid w:val="004B0F24"/>
    <w:rPr>
      <w:b/>
      <w:bCs/>
    </w:rPr>
  </w:style>
  <w:style w:type="paragraph" w:styleId="Header">
    <w:name w:val="header"/>
    <w:basedOn w:val="Normal"/>
    <w:link w:val="HeaderChar"/>
    <w:uiPriority w:val="99"/>
    <w:unhideWhenUsed/>
    <w:rsid w:val="00A36AD5"/>
    <w:pPr>
      <w:tabs>
        <w:tab w:val="center" w:pos="4680"/>
        <w:tab w:val="right" w:pos="9360"/>
      </w:tabs>
    </w:pPr>
  </w:style>
  <w:style w:type="character" w:customStyle="1" w:styleId="HeaderChar">
    <w:name w:val="Header Char"/>
    <w:link w:val="Header"/>
    <w:uiPriority w:val="99"/>
    <w:rsid w:val="00A36AD5"/>
    <w:rPr>
      <w:sz w:val="22"/>
      <w:szCs w:val="22"/>
    </w:rPr>
  </w:style>
  <w:style w:type="paragraph" w:styleId="Footer">
    <w:name w:val="footer"/>
    <w:basedOn w:val="Normal"/>
    <w:link w:val="FooterChar"/>
    <w:uiPriority w:val="99"/>
    <w:unhideWhenUsed/>
    <w:rsid w:val="00A36AD5"/>
    <w:pPr>
      <w:tabs>
        <w:tab w:val="center" w:pos="4680"/>
        <w:tab w:val="right" w:pos="9360"/>
      </w:tabs>
    </w:pPr>
  </w:style>
  <w:style w:type="character" w:customStyle="1" w:styleId="FooterChar">
    <w:name w:val="Footer Char"/>
    <w:link w:val="Footer"/>
    <w:uiPriority w:val="99"/>
    <w:rsid w:val="00A36AD5"/>
    <w:rPr>
      <w:sz w:val="22"/>
      <w:szCs w:val="22"/>
    </w:rPr>
  </w:style>
  <w:style w:type="character" w:styleId="FollowedHyperlink">
    <w:name w:val="FollowedHyperlink"/>
    <w:uiPriority w:val="99"/>
    <w:semiHidden/>
    <w:unhideWhenUsed/>
    <w:rsid w:val="00AB43F2"/>
    <w:rPr>
      <w:color w:val="954F72"/>
      <w:u w:val="single"/>
    </w:rPr>
  </w:style>
  <w:style w:type="paragraph" w:styleId="Revision">
    <w:name w:val="Revision"/>
    <w:hidden/>
    <w:uiPriority w:val="99"/>
    <w:semiHidden/>
    <w:rsid w:val="00E40A0A"/>
    <w:rPr>
      <w:sz w:val="22"/>
      <w:szCs w:val="22"/>
      <w:lang w:eastAsia="en-US"/>
    </w:rPr>
  </w:style>
  <w:style w:type="character" w:customStyle="1" w:styleId="cf01">
    <w:name w:val="cf01"/>
    <w:basedOn w:val="DefaultParagraphFont"/>
    <w:rsid w:val="006B00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93077">
      <w:bodyDiv w:val="1"/>
      <w:marLeft w:val="0"/>
      <w:marRight w:val="0"/>
      <w:marTop w:val="0"/>
      <w:marBottom w:val="0"/>
      <w:divBdr>
        <w:top w:val="none" w:sz="0" w:space="0" w:color="auto"/>
        <w:left w:val="none" w:sz="0" w:space="0" w:color="auto"/>
        <w:bottom w:val="none" w:sz="0" w:space="0" w:color="auto"/>
        <w:right w:val="none" w:sz="0" w:space="0" w:color="auto"/>
      </w:divBdr>
      <w:divsChild>
        <w:div w:id="132061248">
          <w:marLeft w:val="734"/>
          <w:marRight w:val="0"/>
          <w:marTop w:val="53"/>
          <w:marBottom w:val="0"/>
          <w:divBdr>
            <w:top w:val="none" w:sz="0" w:space="0" w:color="auto"/>
            <w:left w:val="none" w:sz="0" w:space="0" w:color="auto"/>
            <w:bottom w:val="none" w:sz="0" w:space="0" w:color="auto"/>
            <w:right w:val="none" w:sz="0" w:space="0" w:color="auto"/>
          </w:divBdr>
        </w:div>
        <w:div w:id="207112517">
          <w:marLeft w:val="734"/>
          <w:marRight w:val="0"/>
          <w:marTop w:val="53"/>
          <w:marBottom w:val="0"/>
          <w:divBdr>
            <w:top w:val="none" w:sz="0" w:space="0" w:color="auto"/>
            <w:left w:val="none" w:sz="0" w:space="0" w:color="auto"/>
            <w:bottom w:val="none" w:sz="0" w:space="0" w:color="auto"/>
            <w:right w:val="none" w:sz="0" w:space="0" w:color="auto"/>
          </w:divBdr>
        </w:div>
        <w:div w:id="849872902">
          <w:marLeft w:val="734"/>
          <w:marRight w:val="0"/>
          <w:marTop w:val="53"/>
          <w:marBottom w:val="0"/>
          <w:divBdr>
            <w:top w:val="none" w:sz="0" w:space="0" w:color="auto"/>
            <w:left w:val="none" w:sz="0" w:space="0" w:color="auto"/>
            <w:bottom w:val="none" w:sz="0" w:space="0" w:color="auto"/>
            <w:right w:val="none" w:sz="0" w:space="0" w:color="auto"/>
          </w:divBdr>
        </w:div>
        <w:div w:id="1226912712">
          <w:marLeft w:val="1094"/>
          <w:marRight w:val="0"/>
          <w:marTop w:val="53"/>
          <w:marBottom w:val="0"/>
          <w:divBdr>
            <w:top w:val="none" w:sz="0" w:space="0" w:color="auto"/>
            <w:left w:val="none" w:sz="0" w:space="0" w:color="auto"/>
            <w:bottom w:val="none" w:sz="0" w:space="0" w:color="auto"/>
            <w:right w:val="none" w:sz="0" w:space="0" w:color="auto"/>
          </w:divBdr>
        </w:div>
        <w:div w:id="1548644373">
          <w:marLeft w:val="1094"/>
          <w:marRight w:val="0"/>
          <w:marTop w:val="54"/>
          <w:marBottom w:val="0"/>
          <w:divBdr>
            <w:top w:val="none" w:sz="0" w:space="0" w:color="auto"/>
            <w:left w:val="none" w:sz="0" w:space="0" w:color="auto"/>
            <w:bottom w:val="none" w:sz="0" w:space="0" w:color="auto"/>
            <w:right w:val="none" w:sz="0" w:space="0" w:color="auto"/>
          </w:divBdr>
        </w:div>
        <w:div w:id="2064789434">
          <w:marLeft w:val="734"/>
          <w:marRight w:val="0"/>
          <w:marTop w:val="53"/>
          <w:marBottom w:val="0"/>
          <w:divBdr>
            <w:top w:val="none" w:sz="0" w:space="0" w:color="auto"/>
            <w:left w:val="none" w:sz="0" w:space="0" w:color="auto"/>
            <w:bottom w:val="none" w:sz="0" w:space="0" w:color="auto"/>
            <w:right w:val="none" w:sz="0" w:space="0" w:color="auto"/>
          </w:divBdr>
        </w:div>
        <w:div w:id="2140759677">
          <w:marLeft w:val="1094"/>
          <w:marRight w:val="0"/>
          <w:marTop w:val="54"/>
          <w:marBottom w:val="0"/>
          <w:divBdr>
            <w:top w:val="none" w:sz="0" w:space="0" w:color="auto"/>
            <w:left w:val="none" w:sz="0" w:space="0" w:color="auto"/>
            <w:bottom w:val="none" w:sz="0" w:space="0" w:color="auto"/>
            <w:right w:val="none" w:sz="0" w:space="0" w:color="auto"/>
          </w:divBdr>
        </w:div>
      </w:divsChild>
    </w:div>
    <w:div w:id="293491691">
      <w:bodyDiv w:val="1"/>
      <w:marLeft w:val="0"/>
      <w:marRight w:val="0"/>
      <w:marTop w:val="0"/>
      <w:marBottom w:val="0"/>
      <w:divBdr>
        <w:top w:val="none" w:sz="0" w:space="0" w:color="auto"/>
        <w:left w:val="none" w:sz="0" w:space="0" w:color="auto"/>
        <w:bottom w:val="none" w:sz="0" w:space="0" w:color="auto"/>
        <w:right w:val="none" w:sz="0" w:space="0" w:color="auto"/>
      </w:divBdr>
      <w:divsChild>
        <w:div w:id="251014203">
          <w:marLeft w:val="821"/>
          <w:marRight w:val="0"/>
          <w:marTop w:val="106"/>
          <w:marBottom w:val="0"/>
          <w:divBdr>
            <w:top w:val="none" w:sz="0" w:space="0" w:color="auto"/>
            <w:left w:val="none" w:sz="0" w:space="0" w:color="auto"/>
            <w:bottom w:val="none" w:sz="0" w:space="0" w:color="auto"/>
            <w:right w:val="none" w:sz="0" w:space="0" w:color="auto"/>
          </w:divBdr>
        </w:div>
        <w:div w:id="736585133">
          <w:marLeft w:val="821"/>
          <w:marRight w:val="0"/>
          <w:marTop w:val="106"/>
          <w:marBottom w:val="0"/>
          <w:divBdr>
            <w:top w:val="none" w:sz="0" w:space="0" w:color="auto"/>
            <w:left w:val="none" w:sz="0" w:space="0" w:color="auto"/>
            <w:bottom w:val="none" w:sz="0" w:space="0" w:color="auto"/>
            <w:right w:val="none" w:sz="0" w:space="0" w:color="auto"/>
          </w:divBdr>
        </w:div>
        <w:div w:id="1356685749">
          <w:marLeft w:val="821"/>
          <w:marRight w:val="0"/>
          <w:marTop w:val="41"/>
          <w:marBottom w:val="0"/>
          <w:divBdr>
            <w:top w:val="none" w:sz="0" w:space="0" w:color="auto"/>
            <w:left w:val="none" w:sz="0" w:space="0" w:color="auto"/>
            <w:bottom w:val="none" w:sz="0" w:space="0" w:color="auto"/>
            <w:right w:val="none" w:sz="0" w:space="0" w:color="auto"/>
          </w:divBdr>
        </w:div>
      </w:divsChild>
    </w:div>
    <w:div w:id="2130395387">
      <w:bodyDiv w:val="1"/>
      <w:marLeft w:val="0"/>
      <w:marRight w:val="0"/>
      <w:marTop w:val="0"/>
      <w:marBottom w:val="0"/>
      <w:divBdr>
        <w:top w:val="none" w:sz="0" w:space="0" w:color="auto"/>
        <w:left w:val="none" w:sz="0" w:space="0" w:color="auto"/>
        <w:bottom w:val="none" w:sz="0" w:space="0" w:color="auto"/>
        <w:right w:val="none" w:sz="0" w:space="0" w:color="auto"/>
      </w:divBdr>
      <w:divsChild>
        <w:div w:id="221337034">
          <w:marLeft w:val="374"/>
          <w:marRight w:val="0"/>
          <w:marTop w:val="56"/>
          <w:marBottom w:val="0"/>
          <w:divBdr>
            <w:top w:val="none" w:sz="0" w:space="0" w:color="auto"/>
            <w:left w:val="none" w:sz="0" w:space="0" w:color="auto"/>
            <w:bottom w:val="none" w:sz="0" w:space="0" w:color="auto"/>
            <w:right w:val="none" w:sz="0" w:space="0" w:color="auto"/>
          </w:divBdr>
        </w:div>
        <w:div w:id="711271725">
          <w:marLeft w:val="374"/>
          <w:marRight w:val="0"/>
          <w:marTop w:val="75"/>
          <w:marBottom w:val="0"/>
          <w:divBdr>
            <w:top w:val="none" w:sz="0" w:space="0" w:color="auto"/>
            <w:left w:val="none" w:sz="0" w:space="0" w:color="auto"/>
            <w:bottom w:val="none" w:sz="0" w:space="0" w:color="auto"/>
            <w:right w:val="none" w:sz="0" w:space="0" w:color="auto"/>
          </w:divBdr>
        </w:div>
        <w:div w:id="1190920339">
          <w:marLeft w:val="374"/>
          <w:marRight w:val="346"/>
          <w:marTop w:val="101"/>
          <w:marBottom w:val="0"/>
          <w:divBdr>
            <w:top w:val="none" w:sz="0" w:space="0" w:color="auto"/>
            <w:left w:val="none" w:sz="0" w:space="0" w:color="auto"/>
            <w:bottom w:val="none" w:sz="0" w:space="0" w:color="auto"/>
            <w:right w:val="none" w:sz="0" w:space="0" w:color="auto"/>
          </w:divBdr>
        </w:div>
        <w:div w:id="2114550348">
          <w:marLeft w:val="374"/>
          <w:marRight w:val="0"/>
          <w:marTop w:val="5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hw.hrsa.gov/workforce-shortage-areas/shortage-designation/contact-state-primary-care-offi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m.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53DKEVC37KCK-561066732-748</_dlc_DocId>
    <_dlc_DocIdUrl xmlns="563d4085-1561-447a-8505-e75e0907b9a5">
      <Url>https://nih.sharepoint.com/sites/HRSA-BHW-DPSD/FP/_layouts/15/DocIdRedir.aspx?ID=53DKEVC37KCK-561066732-748</Url>
      <Description>53DKEVC37KCK-561066732-748</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6BAB2A0EDA1499A1ED3DE52582551" ma:contentTypeVersion="11" ma:contentTypeDescription="Create a new document." ma:contentTypeScope="" ma:versionID="16f3ce6d7a46c4b87e9021172de33c30">
  <xsd:schema xmlns:xsd="http://www.w3.org/2001/XMLSchema" xmlns:xs="http://www.w3.org/2001/XMLSchema" xmlns:p="http://schemas.microsoft.com/office/2006/metadata/properties" xmlns:ns2="563d4085-1561-447a-8505-e75e0907b9a5" xmlns:ns3="52240d49-9fc1-48c0-bdae-e724c000bca3" targetNamespace="http://schemas.microsoft.com/office/2006/metadata/properties" ma:root="true" ma:fieldsID="78b74e50f46343cae924be16f3e8a96f" ns2:_="" ns3:_="">
    <xsd:import namespace="563d4085-1561-447a-8505-e75e0907b9a5"/>
    <xsd:import namespace="52240d49-9fc1-48c0-bdae-e724c000bca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240d49-9fc1-48c0-bdae-e724c000bca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E448A-344E-4F14-913E-59182A1BB278}">
  <ds:schemaRefs>
    <ds:schemaRef ds:uri="http://schemas.microsoft.com/office/2006/metadata/properties"/>
    <ds:schemaRef ds:uri="http://schemas.microsoft.com/office/infopath/2007/PartnerControls"/>
    <ds:schemaRef ds:uri="563d4085-1561-447a-8505-e75e0907b9a5"/>
  </ds:schemaRefs>
</ds:datastoreItem>
</file>

<file path=customXml/itemProps2.xml><?xml version="1.0" encoding="utf-8"?>
<ds:datastoreItem xmlns:ds="http://schemas.openxmlformats.org/officeDocument/2006/customXml" ds:itemID="{AE36DFAC-E98B-44D6-A104-A68C7671C653}">
  <ds:schemaRefs>
    <ds:schemaRef ds:uri="http://schemas.microsoft.com/office/2006/metadata/longProperties"/>
  </ds:schemaRefs>
</ds:datastoreItem>
</file>

<file path=customXml/itemProps3.xml><?xml version="1.0" encoding="utf-8"?>
<ds:datastoreItem xmlns:ds="http://schemas.openxmlformats.org/officeDocument/2006/customXml" ds:itemID="{F392BEAE-4860-4802-BDF0-7F55D0E0B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52240d49-9fc1-48c0-bdae-e724c000b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EDC56-166B-48B9-8AFC-29B4AC4A7E1C}">
  <ds:schemaRefs>
    <ds:schemaRef ds:uri="http://schemas.microsoft.com/sharepoint/events"/>
  </ds:schemaRefs>
</ds:datastoreItem>
</file>

<file path=customXml/itemProps5.xml><?xml version="1.0" encoding="utf-8"?>
<ds:datastoreItem xmlns:ds="http://schemas.openxmlformats.org/officeDocument/2006/customXml" ds:itemID="{C3DC2F85-D1B1-4A9B-B230-F8581389E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1900</Words>
  <Characters>10831</Characters>
  <Application>Microsoft Office Word</Application>
  <DocSecurity>0</DocSecurity>
  <Lines>90</Lines>
  <Paragraphs>25</Paragraphs>
  <ScaleCrop>false</ScaleCrop>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Tiffany (HRSA) [C]</dc:creator>
  <cp:keywords/>
  <dc:description/>
  <cp:lastModifiedBy>Garcia-Crespo, Naida (HRSA)</cp:lastModifiedBy>
  <cp:revision>105</cp:revision>
  <dcterms:created xsi:type="dcterms:W3CDTF">2023-10-19T21:54:00Z</dcterms:created>
  <dcterms:modified xsi:type="dcterms:W3CDTF">2023-10-20T18:25:00Z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53DKEVC37KCK-561066732-747</vt:lpwstr>
  </property>
  <property fmtid="{D5CDD505-2E9C-101B-9397-08002B2CF9AE}" pid="3" name="_dlc_DocIdItemGuid">
    <vt:lpwstr>e016aa14-2e36-49eb-b621-87e2cf1f5d0e</vt:lpwstr>
  </property>
  <property fmtid="{D5CDD505-2E9C-101B-9397-08002B2CF9AE}" pid="4" name="_dlc_DocIdUrl">
    <vt:lpwstr>https://nih.sharepoint.com/sites/HRSA-BHW-DPSD/FP/_layouts/15/DocIdRedir.aspx?ID=53DKEVC37KCK-561066732-747, 53DKEVC37KCK-561066732-747</vt:lpwstr>
  </property>
  <property fmtid="{D5CDD505-2E9C-101B-9397-08002B2CF9AE}" pid="5" name="ContentTypeId">
    <vt:lpwstr>0x0101005DA6BAB2A0EDA1499A1ED3DE52582551</vt:lpwstr>
  </property>
</Properties>
</file>