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9335" w14:textId="77777777" w:rsidR="000C0765" w:rsidRPr="000C0765" w:rsidRDefault="00A468AF" w:rsidP="000C0765">
      <w:pPr>
        <w:spacing w:before="120" w:after="120"/>
        <w:jc w:val="center"/>
        <w:rPr>
          <w:rFonts w:ascii="Times New Roman" w:eastAsia="Times New Roman" w:hAnsi="Times New Roman" w:cs="Times New Roman"/>
          <w:b/>
          <w:bCs/>
          <w:sz w:val="24"/>
          <w:szCs w:val="24"/>
        </w:rPr>
      </w:pPr>
      <w:r w:rsidRPr="000C0765">
        <w:rPr>
          <w:rFonts w:ascii="Times New Roman" w:eastAsia="Times New Roman" w:hAnsi="Times New Roman" w:cs="Times New Roman"/>
          <w:b/>
          <w:bCs/>
          <w:sz w:val="24"/>
          <w:szCs w:val="24"/>
        </w:rPr>
        <w:t xml:space="preserve">Cooperative Agreement for CESU-affiliated </w:t>
      </w:r>
      <w:r w:rsidR="000407DE" w:rsidRPr="000C0765">
        <w:rPr>
          <w:rFonts w:ascii="Times New Roman" w:eastAsia="Times New Roman" w:hAnsi="Times New Roman" w:cs="Times New Roman"/>
          <w:b/>
          <w:bCs/>
          <w:sz w:val="24"/>
          <w:szCs w:val="24"/>
        </w:rPr>
        <w:t>Partner</w:t>
      </w:r>
      <w:r w:rsidR="2CA86F05" w:rsidRPr="000C0765">
        <w:rPr>
          <w:rFonts w:ascii="Times New Roman" w:eastAsia="Times New Roman" w:hAnsi="Times New Roman" w:cs="Times New Roman"/>
          <w:b/>
          <w:bCs/>
          <w:sz w:val="24"/>
          <w:szCs w:val="24"/>
        </w:rPr>
        <w:t xml:space="preserve"> </w:t>
      </w:r>
    </w:p>
    <w:p w14:paraId="2C953944" w14:textId="7BE3907C" w:rsidR="000C0765" w:rsidRPr="000C0765" w:rsidRDefault="000C0765" w:rsidP="000C0765">
      <w:pPr>
        <w:spacing w:before="120" w:after="120"/>
        <w:jc w:val="center"/>
        <w:rPr>
          <w:rFonts w:ascii="Times New Roman" w:hAnsi="Times New Roman" w:cs="Times New Roman"/>
          <w:b/>
          <w:sz w:val="24"/>
          <w:szCs w:val="24"/>
          <w:lang w:eastAsia="x-none"/>
        </w:rPr>
      </w:pPr>
      <w:r>
        <w:rPr>
          <w:rFonts w:ascii="Times New Roman" w:eastAsia="Times New Roman" w:hAnsi="Times New Roman" w:cs="Times New Roman"/>
          <w:b/>
          <w:bCs/>
          <w:sz w:val="24"/>
          <w:szCs w:val="24"/>
        </w:rPr>
        <w:t>o</w:t>
      </w:r>
      <w:r w:rsidRPr="000C0765">
        <w:rPr>
          <w:rFonts w:ascii="Times New Roman" w:eastAsia="Times New Roman" w:hAnsi="Times New Roman" w:cs="Times New Roman"/>
          <w:b/>
          <w:bCs/>
          <w:sz w:val="24"/>
          <w:szCs w:val="24"/>
        </w:rPr>
        <w:t xml:space="preserve">f the </w:t>
      </w:r>
      <w:r w:rsidRPr="000C0765">
        <w:rPr>
          <w:rFonts w:ascii="Times New Roman" w:hAnsi="Times New Roman" w:cs="Times New Roman"/>
          <w:b/>
          <w:sz w:val="24"/>
          <w:szCs w:val="24"/>
          <w:lang w:eastAsia="x-none"/>
        </w:rPr>
        <w:t>Cooperative Ecosystem Studies Unit</w:t>
      </w:r>
    </w:p>
    <w:p w14:paraId="2DC6B339" w14:textId="73C2BE7E" w:rsidR="00A468AF" w:rsidRPr="00F25592" w:rsidRDefault="00A468AF" w:rsidP="729F7DBD">
      <w:pPr>
        <w:pStyle w:val="PlainText"/>
        <w:jc w:val="center"/>
        <w:rPr>
          <w:rFonts w:ascii="Times New Roman" w:eastAsia="Times New Roman" w:hAnsi="Times New Roman"/>
          <w:b/>
          <w:bCs/>
          <w:lang w:val="en-US"/>
        </w:rPr>
      </w:pPr>
    </w:p>
    <w:p w14:paraId="3AD65871"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p>
    <w:p w14:paraId="4C0BAC82" w14:textId="77777777" w:rsidR="008429AA" w:rsidRPr="00F25592" w:rsidRDefault="008429AA" w:rsidP="00F85F60">
      <w:pPr>
        <w:shd w:val="clear" w:color="auto" w:fill="FFFFFF"/>
        <w:spacing w:after="0" w:line="240" w:lineRule="auto"/>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I.</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b/>
          <w:bCs/>
          <w:color w:val="222222"/>
          <w:sz w:val="24"/>
          <w:szCs w:val="24"/>
        </w:rPr>
        <w:t>Description of Funding Opportunity</w:t>
      </w:r>
    </w:p>
    <w:p w14:paraId="76E5DFAC" w14:textId="77777777" w:rsidR="008429AA" w:rsidRPr="00F25592" w:rsidRDefault="008429AA" w:rsidP="00E9073D">
      <w:pPr>
        <w:shd w:val="clear" w:color="auto" w:fill="FFFFFF" w:themeFill="background1"/>
        <w:spacing w:after="0" w:line="240" w:lineRule="auto"/>
        <w:ind w:left="720"/>
        <w:rPr>
          <w:rFonts w:ascii="Times New Roman" w:eastAsia="Times New Roman" w:hAnsi="Times New Roman" w:cs="Times New Roman"/>
          <w:color w:val="222222"/>
          <w:sz w:val="24"/>
          <w:szCs w:val="24"/>
        </w:rPr>
      </w:pPr>
      <w:r w:rsidRPr="00E9073D">
        <w:rPr>
          <w:rFonts w:ascii="Times New Roman" w:eastAsia="Times New Roman" w:hAnsi="Times New Roman" w:cs="Times New Roman"/>
          <w:b/>
          <w:bCs/>
          <w:color w:val="222222"/>
          <w:sz w:val="24"/>
          <w:szCs w:val="24"/>
        </w:rPr>
        <w:t> </w:t>
      </w:r>
    </w:p>
    <w:p w14:paraId="6BC2D1A0" w14:textId="08240AF4" w:rsidR="001A3358" w:rsidRPr="0044671A" w:rsidRDefault="008429AA" w:rsidP="729F7DBD">
      <w:pPr>
        <w:shd w:val="clear" w:color="auto" w:fill="FFFFFF" w:themeFill="background1"/>
        <w:spacing w:after="0" w:line="240" w:lineRule="auto"/>
        <w:jc w:val="both"/>
        <w:rPr>
          <w:rFonts w:ascii="Times New Roman" w:hAnsi="Times New Roman" w:cs="Times New Roman"/>
          <w:b/>
          <w:bCs/>
          <w:sz w:val="24"/>
          <w:szCs w:val="24"/>
        </w:rPr>
      </w:pPr>
      <w:proofErr w:type="gramStart"/>
      <w:r w:rsidRPr="46F08FF8">
        <w:rPr>
          <w:rFonts w:ascii="Times New Roman" w:eastAsia="Times New Roman" w:hAnsi="Times New Roman" w:cs="Times New Roman"/>
          <w:color w:val="222222"/>
          <w:sz w:val="24"/>
          <w:szCs w:val="24"/>
        </w:rPr>
        <w:t xml:space="preserve">The </w:t>
      </w:r>
      <w:r w:rsidR="0084181D" w:rsidRPr="46F08FF8">
        <w:rPr>
          <w:rFonts w:ascii="Times New Roman" w:eastAsia="Times New Roman" w:hAnsi="Times New Roman" w:cs="Times New Roman"/>
          <w:color w:val="222222"/>
          <w:sz w:val="24"/>
          <w:szCs w:val="24"/>
        </w:rPr>
        <w:t xml:space="preserve">US Geological Survey’s </w:t>
      </w:r>
      <w:r w:rsidR="005F4A77" w:rsidRPr="46F08FF8">
        <w:rPr>
          <w:rFonts w:ascii="Times New Roman" w:eastAsia="Times New Roman" w:hAnsi="Times New Roman" w:cs="Times New Roman"/>
          <w:color w:val="222222"/>
          <w:sz w:val="24"/>
          <w:szCs w:val="24"/>
        </w:rPr>
        <w:t>National Climate Adaptation Science Center</w:t>
      </w:r>
      <w:r w:rsidR="0084181D" w:rsidRPr="46F08FF8">
        <w:rPr>
          <w:rFonts w:ascii="Times New Roman" w:eastAsia="Times New Roman" w:hAnsi="Times New Roman" w:cs="Times New Roman"/>
          <w:color w:val="222222"/>
          <w:sz w:val="24"/>
          <w:szCs w:val="24"/>
        </w:rPr>
        <w:t xml:space="preserve"> (</w:t>
      </w:r>
      <w:r w:rsidR="005F4A77" w:rsidRPr="46F08FF8">
        <w:rPr>
          <w:rFonts w:ascii="Times New Roman" w:eastAsia="Times New Roman" w:hAnsi="Times New Roman" w:cs="Times New Roman"/>
          <w:color w:val="222222"/>
          <w:sz w:val="24"/>
          <w:szCs w:val="24"/>
        </w:rPr>
        <w:t>NCASC</w:t>
      </w:r>
      <w:r w:rsidR="0084181D" w:rsidRPr="46F08FF8">
        <w:rPr>
          <w:rFonts w:ascii="Times New Roman" w:eastAsia="Times New Roman" w:hAnsi="Times New Roman" w:cs="Times New Roman"/>
          <w:color w:val="222222"/>
          <w:sz w:val="24"/>
          <w:szCs w:val="24"/>
        </w:rPr>
        <w:t>)</w:t>
      </w:r>
      <w:r w:rsidR="00F25592" w:rsidRPr="46F08FF8">
        <w:rPr>
          <w:rFonts w:ascii="Times New Roman" w:eastAsia="Times New Roman" w:hAnsi="Times New Roman" w:cs="Times New Roman"/>
          <w:color w:val="222222"/>
          <w:sz w:val="24"/>
          <w:szCs w:val="24"/>
        </w:rPr>
        <w:t>,</w:t>
      </w:r>
      <w:proofErr w:type="gramEnd"/>
      <w:r w:rsidRPr="46F08FF8">
        <w:rPr>
          <w:rFonts w:ascii="Times New Roman" w:eastAsia="Times New Roman" w:hAnsi="Times New Roman" w:cs="Times New Roman"/>
          <w:color w:val="222222"/>
          <w:sz w:val="24"/>
          <w:szCs w:val="24"/>
        </w:rPr>
        <w:t xml:space="preserve"> is offering a funding opportunity </w:t>
      </w:r>
      <w:r w:rsidR="00B30CDA" w:rsidRPr="46F08FF8">
        <w:rPr>
          <w:rFonts w:ascii="Times New Roman" w:eastAsia="Times New Roman" w:hAnsi="Times New Roman" w:cs="Times New Roman"/>
          <w:color w:val="222222"/>
          <w:sz w:val="24"/>
          <w:szCs w:val="24"/>
        </w:rPr>
        <w:t xml:space="preserve">to a CESU partner </w:t>
      </w:r>
      <w:r w:rsidRPr="46F08FF8">
        <w:rPr>
          <w:rFonts w:ascii="Times New Roman" w:eastAsia="Times New Roman" w:hAnsi="Times New Roman" w:cs="Times New Roman"/>
          <w:color w:val="222222"/>
          <w:sz w:val="24"/>
          <w:szCs w:val="24"/>
        </w:rPr>
        <w:t xml:space="preserve">for research to support </w:t>
      </w:r>
      <w:r w:rsidR="000C0785" w:rsidRPr="46F08FF8">
        <w:rPr>
          <w:rFonts w:ascii="Times New Roman" w:eastAsia="Times New Roman" w:hAnsi="Times New Roman" w:cs="Times New Roman"/>
          <w:color w:val="222222"/>
          <w:sz w:val="24"/>
          <w:szCs w:val="24"/>
        </w:rPr>
        <w:t xml:space="preserve">the project entitled </w:t>
      </w:r>
      <w:r w:rsidR="000C0785" w:rsidRPr="46F08FF8">
        <w:rPr>
          <w:rFonts w:ascii="Times New Roman" w:eastAsia="Times New Roman" w:hAnsi="Times New Roman" w:cs="Times New Roman"/>
          <w:b/>
          <w:bCs/>
          <w:color w:val="222222"/>
          <w:sz w:val="24"/>
          <w:szCs w:val="24"/>
        </w:rPr>
        <w:t>“</w:t>
      </w:r>
      <w:r w:rsidR="23A39628" w:rsidRPr="46F08FF8">
        <w:rPr>
          <w:rFonts w:ascii="Times New Roman" w:eastAsia="Times New Roman" w:hAnsi="Times New Roman" w:cs="Times New Roman"/>
          <w:b/>
          <w:bCs/>
          <w:sz w:val="24"/>
          <w:szCs w:val="24"/>
        </w:rPr>
        <w:t xml:space="preserve">Social Network Analysis of the Environmental Justice and Climate Justice Community </w:t>
      </w:r>
      <w:r w:rsidR="7C474BB1" w:rsidRPr="46F08FF8">
        <w:rPr>
          <w:rFonts w:ascii="Times New Roman" w:eastAsia="Times New Roman" w:hAnsi="Times New Roman" w:cs="Times New Roman"/>
          <w:b/>
          <w:bCs/>
          <w:sz w:val="24"/>
          <w:szCs w:val="24"/>
        </w:rPr>
        <w:t>A</w:t>
      </w:r>
      <w:r w:rsidR="23A39628" w:rsidRPr="46F08FF8">
        <w:rPr>
          <w:rFonts w:ascii="Times New Roman" w:eastAsia="Times New Roman" w:hAnsi="Times New Roman" w:cs="Times New Roman"/>
          <w:b/>
          <w:bCs/>
          <w:sz w:val="24"/>
          <w:szCs w:val="24"/>
        </w:rPr>
        <w:t>ctive in Climate Adaptation and Conservation</w:t>
      </w:r>
      <w:r w:rsidR="0084181D" w:rsidRPr="46F08FF8">
        <w:rPr>
          <w:rFonts w:ascii="Times New Roman" w:eastAsia="Times New Roman" w:hAnsi="Times New Roman" w:cs="Times New Roman"/>
          <w:b/>
          <w:bCs/>
          <w:sz w:val="24"/>
          <w:szCs w:val="24"/>
        </w:rPr>
        <w:t>”</w:t>
      </w:r>
      <w:r w:rsidR="68A590DF" w:rsidRPr="46F08FF8">
        <w:rPr>
          <w:rFonts w:ascii="Times New Roman" w:eastAsia="Times New Roman" w:hAnsi="Times New Roman" w:cs="Times New Roman"/>
          <w:b/>
          <w:bCs/>
          <w:sz w:val="24"/>
          <w:szCs w:val="24"/>
        </w:rPr>
        <w:t>.</w:t>
      </w:r>
    </w:p>
    <w:p w14:paraId="6936FDFA" w14:textId="623E44AB" w:rsidR="2CEA76C6" w:rsidRDefault="2CEA76C6" w:rsidP="2CEA76C6">
      <w:pPr>
        <w:shd w:val="clear" w:color="auto" w:fill="FFFFFF" w:themeFill="background1"/>
        <w:spacing w:after="0" w:line="240" w:lineRule="auto"/>
        <w:jc w:val="both"/>
        <w:rPr>
          <w:rFonts w:ascii="Times New Roman" w:eastAsia="Times New Roman" w:hAnsi="Times New Roman" w:cs="Times New Roman"/>
          <w:color w:val="222222"/>
          <w:sz w:val="24"/>
          <w:szCs w:val="24"/>
        </w:rPr>
      </w:pPr>
    </w:p>
    <w:p w14:paraId="5C392D34" w14:textId="7D474FE5" w:rsidR="6917E118" w:rsidRDefault="6917E118" w:rsidP="2CEA76C6">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2CEA76C6">
        <w:rPr>
          <w:rFonts w:ascii="Times New Roman" w:eastAsia="Times New Roman" w:hAnsi="Times New Roman" w:cs="Times New Roman"/>
          <w:color w:val="000000" w:themeColor="text1"/>
          <w:sz w:val="24"/>
          <w:szCs w:val="24"/>
        </w:rPr>
        <w:t>The funding opportunity is being offered to develop</w:t>
      </w:r>
      <w:r w:rsidRPr="2CEA76C6">
        <w:rPr>
          <w:rFonts w:ascii="Times New Roman" w:eastAsia="Times New Roman" w:hAnsi="Times New Roman" w:cs="Times New Roman"/>
          <w:color w:val="222222"/>
          <w:sz w:val="24"/>
          <w:szCs w:val="24"/>
        </w:rPr>
        <w:t xml:space="preserve"> and test a methodology for conducting social network analyses nationally and at each regional </w:t>
      </w:r>
      <w:r w:rsidR="000C0765" w:rsidRPr="46F08FF8">
        <w:rPr>
          <w:rFonts w:ascii="Times New Roman" w:eastAsia="Times New Roman" w:hAnsi="Times New Roman" w:cs="Times New Roman"/>
          <w:color w:val="222222"/>
          <w:sz w:val="24"/>
          <w:szCs w:val="24"/>
        </w:rPr>
        <w:t>Climate Adaptation Science Center</w:t>
      </w:r>
      <w:r w:rsidR="000C0765" w:rsidRPr="2CEA76C6">
        <w:rPr>
          <w:rFonts w:ascii="Times New Roman" w:eastAsia="Times New Roman" w:hAnsi="Times New Roman" w:cs="Times New Roman"/>
          <w:color w:val="222222"/>
          <w:sz w:val="24"/>
          <w:szCs w:val="24"/>
        </w:rPr>
        <w:t xml:space="preserve"> </w:t>
      </w:r>
      <w:r w:rsidR="000C0765">
        <w:rPr>
          <w:rFonts w:ascii="Times New Roman" w:eastAsia="Times New Roman" w:hAnsi="Times New Roman" w:cs="Times New Roman"/>
          <w:color w:val="222222"/>
          <w:sz w:val="24"/>
          <w:szCs w:val="24"/>
        </w:rPr>
        <w:t>(</w:t>
      </w:r>
      <w:r w:rsidRPr="2CEA76C6">
        <w:rPr>
          <w:rFonts w:ascii="Times New Roman" w:eastAsia="Times New Roman" w:hAnsi="Times New Roman" w:cs="Times New Roman"/>
          <w:color w:val="222222"/>
          <w:sz w:val="24"/>
          <w:szCs w:val="24"/>
        </w:rPr>
        <w:t>CASC</w:t>
      </w:r>
      <w:r w:rsidR="000C0765">
        <w:rPr>
          <w:rFonts w:ascii="Times New Roman" w:eastAsia="Times New Roman" w:hAnsi="Times New Roman" w:cs="Times New Roman"/>
          <w:color w:val="222222"/>
          <w:sz w:val="24"/>
          <w:szCs w:val="24"/>
        </w:rPr>
        <w:t>)</w:t>
      </w:r>
      <w:r w:rsidRPr="2CEA76C6">
        <w:rPr>
          <w:rFonts w:ascii="Times New Roman" w:eastAsia="Times New Roman" w:hAnsi="Times New Roman" w:cs="Times New Roman"/>
          <w:color w:val="222222"/>
          <w:sz w:val="24"/>
          <w:szCs w:val="24"/>
        </w:rPr>
        <w:t xml:space="preserve"> </w:t>
      </w:r>
      <w:proofErr w:type="gramStart"/>
      <w:r w:rsidRPr="2CEA76C6">
        <w:rPr>
          <w:rFonts w:ascii="Times New Roman" w:eastAsia="Times New Roman" w:hAnsi="Times New Roman" w:cs="Times New Roman"/>
          <w:color w:val="222222"/>
          <w:sz w:val="24"/>
          <w:szCs w:val="24"/>
        </w:rPr>
        <w:t>in order to</w:t>
      </w:r>
      <w:proofErr w:type="gramEnd"/>
      <w:r w:rsidRPr="2CEA76C6">
        <w:rPr>
          <w:rFonts w:ascii="Times New Roman" w:eastAsia="Times New Roman" w:hAnsi="Times New Roman" w:cs="Times New Roman"/>
          <w:color w:val="222222"/>
          <w:sz w:val="24"/>
          <w:szCs w:val="24"/>
        </w:rPr>
        <w:t xml:space="preserve"> identify organizations engaging in environmental justice and climate justice work that might overlap with CASC efforts. The recipient will develop the methodology for a social network analysis to identify, map and measure relationship patterns. The recipient will then apply the methodology in a national analysis for NCASC and a minimum of two Regional CASC analyses. A better understanding of potential partners working on environmental and climate justice issues will support resource managers, restoration professionals, and land stewards in expanding their efforts to take environmental justice into account in their work. In particular, the social network analysis will identify key partners, the interrelationships, existing collaborative networks, and the overlap with resource management objectives. The desired recipient will have experience with designing and conducting social network analyses, utilizing sound methodological practices, and an understanding of both the CASCs and environmental justice principles. This project will enhance the ability of resource managers and land stewards to work more closely with a wider array of partners in support of the goals.   </w:t>
      </w:r>
    </w:p>
    <w:p w14:paraId="76B2C898" w14:textId="07173C5B" w:rsidR="00166A2D" w:rsidRPr="00F25592" w:rsidRDefault="00166A2D" w:rsidP="00F85F60">
      <w:pPr>
        <w:shd w:val="clear" w:color="auto" w:fill="FFFFFF"/>
        <w:spacing w:after="0" w:line="240" w:lineRule="auto"/>
        <w:jc w:val="both"/>
        <w:rPr>
          <w:rFonts w:ascii="Times New Roman" w:eastAsia="Times New Roman" w:hAnsi="Times New Roman" w:cs="Times New Roman"/>
          <w:color w:val="222222"/>
          <w:sz w:val="24"/>
          <w:szCs w:val="24"/>
        </w:rPr>
      </w:pPr>
    </w:p>
    <w:p w14:paraId="43C66515" w14:textId="77777777" w:rsidR="00A468AF" w:rsidRPr="00F25592" w:rsidRDefault="00375C93" w:rsidP="00F85F60">
      <w:pPr>
        <w:spacing w:line="240" w:lineRule="auto"/>
        <w:rPr>
          <w:rFonts w:ascii="Times New Roman" w:hAnsi="Times New Roman" w:cs="Times New Roman"/>
          <w:b/>
          <w:bCs/>
          <w:sz w:val="24"/>
          <w:szCs w:val="24"/>
        </w:rPr>
      </w:pPr>
      <w:r>
        <w:rPr>
          <w:rFonts w:ascii="Times New Roman" w:hAnsi="Times New Roman" w:cs="Times New Roman"/>
          <w:b/>
          <w:bCs/>
          <w:sz w:val="24"/>
          <w:szCs w:val="24"/>
        </w:rPr>
        <w:t>II.</w:t>
      </w:r>
      <w:r w:rsidR="0084181D">
        <w:rPr>
          <w:rFonts w:ascii="Times New Roman" w:hAnsi="Times New Roman" w:cs="Times New Roman"/>
          <w:b/>
          <w:bCs/>
          <w:sz w:val="24"/>
          <w:szCs w:val="24"/>
        </w:rPr>
        <w:t xml:space="preserve">  </w:t>
      </w:r>
      <w:r w:rsidR="00A468AF" w:rsidRPr="00F25592">
        <w:rPr>
          <w:rFonts w:ascii="Times New Roman" w:hAnsi="Times New Roman" w:cs="Times New Roman"/>
          <w:b/>
          <w:bCs/>
          <w:sz w:val="24"/>
          <w:szCs w:val="24"/>
        </w:rPr>
        <w:t>Award information</w:t>
      </w:r>
    </w:p>
    <w:p w14:paraId="7AF401C4" w14:textId="3BFD6A27" w:rsidR="000C0765" w:rsidRPr="001F295B" w:rsidRDefault="000C0765" w:rsidP="000C0765">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made </w:t>
      </w:r>
      <w:r>
        <w:rPr>
          <w:rFonts w:ascii="Times New Roman" w:hAnsi="Times New Roman"/>
          <w:sz w:val="24"/>
          <w:szCs w:val="24"/>
        </w:rPr>
        <w:t xml:space="preserve">for a </w:t>
      </w:r>
      <w:proofErr w:type="gramStart"/>
      <w:r>
        <w:rPr>
          <w:rFonts w:ascii="Times New Roman" w:hAnsi="Times New Roman"/>
          <w:sz w:val="24"/>
          <w:szCs w:val="24"/>
        </w:rPr>
        <w:t>2 year</w:t>
      </w:r>
      <w:proofErr w:type="gramEnd"/>
      <w:r>
        <w:rPr>
          <w:rFonts w:ascii="Times New Roman" w:hAnsi="Times New Roman"/>
          <w:sz w:val="24"/>
          <w:szCs w:val="24"/>
        </w:rPr>
        <w:t xml:space="preserve"> period</w:t>
      </w:r>
      <w:r w:rsidRPr="001F295B">
        <w:rPr>
          <w:rFonts w:ascii="Times New Roman" w:hAnsi="Times New Roman"/>
          <w:sz w:val="24"/>
          <w:szCs w:val="24"/>
        </w:rPr>
        <w:t>.   Funding in the amount of $</w:t>
      </w:r>
      <w:r>
        <w:rPr>
          <w:rFonts w:ascii="Times New Roman" w:hAnsi="Times New Roman"/>
          <w:sz w:val="24"/>
          <w:szCs w:val="24"/>
        </w:rPr>
        <w:t>300,000</w:t>
      </w:r>
      <w:r w:rsidRPr="001F295B">
        <w:rPr>
          <w:rFonts w:ascii="Times New Roman" w:hAnsi="Times New Roman"/>
          <w:sz w:val="24"/>
          <w:szCs w:val="24"/>
        </w:rPr>
        <w:t xml:space="preserve"> is available for FY 2</w:t>
      </w:r>
      <w:r>
        <w:rPr>
          <w:rFonts w:ascii="Times New Roman" w:hAnsi="Times New Roman"/>
          <w:sz w:val="24"/>
          <w:szCs w:val="24"/>
        </w:rPr>
        <w:t>024</w:t>
      </w:r>
      <w:r w:rsidRPr="001F295B">
        <w:rPr>
          <w:rFonts w:ascii="Times New Roman" w:hAnsi="Times New Roman"/>
          <w:sz w:val="24"/>
          <w:szCs w:val="24"/>
        </w:rPr>
        <w:t xml:space="preserve">.  Additional funding will be based upon satisfactory progress and the availability of funding. </w:t>
      </w:r>
    </w:p>
    <w:bookmarkEnd w:id="0"/>
    <w:p w14:paraId="40F7FCCB" w14:textId="649182CA" w:rsidR="00F25592" w:rsidRPr="00F25592" w:rsidRDefault="00837566" w:rsidP="00F85F60">
      <w:pPr>
        <w:pStyle w:val="ListParagraph"/>
        <w:ind w:left="0"/>
        <w:rPr>
          <w:rFonts w:ascii="Times New Roman" w:hAnsi="Times New Roman"/>
          <w:sz w:val="24"/>
          <w:szCs w:val="24"/>
        </w:rPr>
      </w:pP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p>
    <w:p w14:paraId="3D40F69E" w14:textId="77777777" w:rsidR="00A468AF" w:rsidRPr="00F25592" w:rsidRDefault="00375C93" w:rsidP="00F85F60">
      <w:pPr>
        <w:spacing w:line="240" w:lineRule="auto"/>
        <w:rPr>
          <w:rFonts w:ascii="Times New Roman" w:hAnsi="Times New Roman" w:cs="Times New Roman"/>
          <w:b/>
          <w:sz w:val="24"/>
          <w:szCs w:val="24"/>
        </w:rPr>
      </w:pPr>
      <w:r>
        <w:rPr>
          <w:rFonts w:ascii="Times New Roman" w:hAnsi="Times New Roman" w:cs="Times New Roman"/>
          <w:b/>
          <w:sz w:val="24"/>
          <w:szCs w:val="24"/>
        </w:rPr>
        <w:t>III.</w:t>
      </w:r>
      <w:r w:rsidR="0084181D">
        <w:rPr>
          <w:rFonts w:ascii="Times New Roman" w:hAnsi="Times New Roman" w:cs="Times New Roman"/>
          <w:b/>
          <w:sz w:val="24"/>
          <w:szCs w:val="24"/>
        </w:rPr>
        <w:t xml:space="preserve">  </w:t>
      </w:r>
      <w:r w:rsidR="00A468AF" w:rsidRPr="00F25592">
        <w:rPr>
          <w:rFonts w:ascii="Times New Roman" w:hAnsi="Times New Roman" w:cs="Times New Roman"/>
          <w:b/>
          <w:sz w:val="24"/>
          <w:szCs w:val="24"/>
        </w:rPr>
        <w:t>Eligibility Information</w:t>
      </w:r>
    </w:p>
    <w:p w14:paraId="0041F128" w14:textId="624EE92A" w:rsidR="00375C93" w:rsidRPr="0044671A" w:rsidRDefault="00A468AF" w:rsidP="00F85F60">
      <w:pPr>
        <w:spacing w:line="240" w:lineRule="auto"/>
        <w:rPr>
          <w:rFonts w:ascii="Times New Roman" w:hAnsi="Times New Roman" w:cs="Times New Roman"/>
          <w:sz w:val="24"/>
          <w:szCs w:val="24"/>
        </w:rPr>
      </w:pPr>
      <w:r w:rsidRPr="2CEA76C6">
        <w:rPr>
          <w:rFonts w:ascii="Times New Roman" w:hAnsi="Times New Roman" w:cs="Times New Roman"/>
          <w:sz w:val="24"/>
          <w:szCs w:val="24"/>
        </w:rPr>
        <w:t>This financial assistance opportunity is being issued under a Cooperative Ecosystem Studies Unit (CESU) Program.  CESU’s are partnerships that provide research, technical assistance, and education.  Eligible recipients must be a participating partner of</w:t>
      </w:r>
      <w:r w:rsidR="5C4A2FC4" w:rsidRPr="2CEA76C6">
        <w:rPr>
          <w:rFonts w:ascii="Times New Roman" w:hAnsi="Times New Roman" w:cs="Times New Roman"/>
          <w:sz w:val="24"/>
          <w:szCs w:val="24"/>
        </w:rPr>
        <w:t xml:space="preserve"> any of the</w:t>
      </w:r>
      <w:r w:rsidR="5CCD5279" w:rsidRPr="2CEA76C6">
        <w:rPr>
          <w:rFonts w:ascii="Times New Roman" w:hAnsi="Times New Roman" w:cs="Times New Roman"/>
          <w:sz w:val="24"/>
          <w:szCs w:val="24"/>
        </w:rPr>
        <w:t xml:space="preserve"> seventeen</w:t>
      </w:r>
      <w:r w:rsidR="5C4A2FC4" w:rsidRPr="2CEA76C6">
        <w:rPr>
          <w:rFonts w:ascii="Times New Roman" w:hAnsi="Times New Roman" w:cs="Times New Roman"/>
          <w:sz w:val="24"/>
          <w:szCs w:val="24"/>
        </w:rPr>
        <w:t xml:space="preserve"> </w:t>
      </w:r>
      <w:r w:rsidR="0084181D" w:rsidRPr="2CEA76C6">
        <w:rPr>
          <w:rFonts w:ascii="Times New Roman" w:hAnsi="Times New Roman" w:cs="Times New Roman"/>
          <w:sz w:val="24"/>
          <w:szCs w:val="24"/>
        </w:rPr>
        <w:t>Cooperative Ecosystem Studies Unit</w:t>
      </w:r>
      <w:r w:rsidR="3C1697FF" w:rsidRPr="2CEA76C6">
        <w:rPr>
          <w:rFonts w:ascii="Times New Roman" w:hAnsi="Times New Roman" w:cs="Times New Roman"/>
          <w:sz w:val="24"/>
          <w:szCs w:val="24"/>
        </w:rPr>
        <w:t>s</w:t>
      </w:r>
      <w:r w:rsidRPr="2CEA76C6">
        <w:rPr>
          <w:rFonts w:ascii="Times New Roman" w:hAnsi="Times New Roman" w:cs="Times New Roman"/>
          <w:sz w:val="24"/>
          <w:szCs w:val="24"/>
        </w:rPr>
        <w:t xml:space="preserve">.  </w:t>
      </w:r>
    </w:p>
    <w:p w14:paraId="7CCD3244" w14:textId="77777777" w:rsidR="00AB6AD6" w:rsidRPr="0044671A" w:rsidRDefault="00375C93" w:rsidP="00F85F60">
      <w:pPr>
        <w:spacing w:line="240" w:lineRule="auto"/>
        <w:jc w:val="both"/>
        <w:rPr>
          <w:rFonts w:ascii="Times New Roman" w:hAnsi="Times New Roman" w:cs="Times New Roman"/>
          <w:b/>
          <w:sz w:val="24"/>
          <w:szCs w:val="24"/>
        </w:rPr>
      </w:pPr>
      <w:r w:rsidRPr="0044671A">
        <w:rPr>
          <w:rFonts w:ascii="Times New Roman" w:hAnsi="Times New Roman" w:cs="Times New Roman"/>
          <w:b/>
          <w:sz w:val="24"/>
          <w:szCs w:val="24"/>
        </w:rPr>
        <w:t xml:space="preserve">IV.  </w:t>
      </w:r>
      <w:r w:rsidR="00AB6AD6" w:rsidRPr="0044671A">
        <w:rPr>
          <w:rFonts w:ascii="Times New Roman" w:hAnsi="Times New Roman" w:cs="Times New Roman"/>
          <w:b/>
          <w:sz w:val="24"/>
          <w:szCs w:val="24"/>
        </w:rPr>
        <w:t>Application and Submission Information</w:t>
      </w:r>
    </w:p>
    <w:p w14:paraId="670E5762" w14:textId="00749C03" w:rsidR="00F25592" w:rsidRPr="0044671A" w:rsidRDefault="00F25592" w:rsidP="00F85F60">
      <w:pPr>
        <w:spacing w:after="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 xml:space="preserve">Apply electronically through grants.gov.  Questions are to be directed to </w:t>
      </w:r>
      <w:r w:rsidR="00F507BA" w:rsidRPr="0044671A">
        <w:rPr>
          <w:rFonts w:ascii="Times New Roman" w:eastAsia="Times New Roman" w:hAnsi="Times New Roman" w:cs="Times New Roman"/>
          <w:sz w:val="24"/>
          <w:szCs w:val="24"/>
        </w:rPr>
        <w:t>Faith Graves</w:t>
      </w:r>
      <w:r w:rsidRPr="0044671A">
        <w:rPr>
          <w:rFonts w:ascii="Times New Roman" w:eastAsia="Times New Roman" w:hAnsi="Times New Roman" w:cs="Times New Roman"/>
          <w:sz w:val="24"/>
          <w:szCs w:val="24"/>
        </w:rPr>
        <w:t xml:space="preserve">: </w:t>
      </w:r>
      <w:r w:rsidRPr="0044671A">
        <w:rPr>
          <w:rFonts w:ascii="Times New Roman" w:eastAsia="Times New Roman" w:hAnsi="Times New Roman" w:cs="Times New Roman"/>
          <w:sz w:val="24"/>
          <w:szCs w:val="24"/>
        </w:rPr>
        <w:tab/>
      </w:r>
      <w:r w:rsidR="00B56149" w:rsidRPr="0044671A">
        <w:rPr>
          <w:rFonts w:ascii="Times New Roman" w:eastAsia="Times New Roman" w:hAnsi="Times New Roman" w:cs="Times New Roman"/>
          <w:sz w:val="24"/>
          <w:szCs w:val="24"/>
        </w:rPr>
        <w:t>fgraves@usgs.gov</w:t>
      </w:r>
    </w:p>
    <w:p w14:paraId="2C3B3C6B" w14:textId="02089D35" w:rsidR="00F25592" w:rsidRPr="0044671A" w:rsidRDefault="00F25592" w:rsidP="00F85F60">
      <w:pPr>
        <w:keepNext/>
        <w:spacing w:before="240" w:after="60" w:line="240" w:lineRule="auto"/>
        <w:outlineLvl w:val="1"/>
        <w:rPr>
          <w:rFonts w:ascii="Times New Roman" w:eastAsia="Times New Roman" w:hAnsi="Times New Roman" w:cs="Times New Roman"/>
          <w:b/>
          <w:bCs/>
          <w:i/>
          <w:iCs/>
          <w:sz w:val="24"/>
          <w:szCs w:val="24"/>
        </w:rPr>
      </w:pPr>
      <w:r w:rsidRPr="0044671A">
        <w:rPr>
          <w:rFonts w:ascii="Times New Roman" w:eastAsia="Times New Roman" w:hAnsi="Times New Roman" w:cs="Times New Roman"/>
          <w:bCs/>
          <w:i/>
          <w:iCs/>
          <w:sz w:val="24"/>
          <w:szCs w:val="24"/>
        </w:rPr>
        <w:lastRenderedPageBreak/>
        <w:tab/>
        <w:t>Content and Form of Application</w:t>
      </w:r>
      <w:r w:rsidRPr="0044671A">
        <w:rPr>
          <w:rFonts w:ascii="Times New Roman" w:eastAsia="Times New Roman" w:hAnsi="Times New Roman" w:cs="Times New Roman"/>
          <w:b/>
          <w:bCs/>
          <w:i/>
          <w:iCs/>
          <w:sz w:val="24"/>
          <w:szCs w:val="24"/>
        </w:rPr>
        <w:t xml:space="preserve">: </w:t>
      </w:r>
    </w:p>
    <w:p w14:paraId="7789AB56"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Recipient’s Name</w:t>
      </w:r>
    </w:p>
    <w:p w14:paraId="777EF39B"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5C547AC4"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2FF69BFA"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E9073D">
        <w:rPr>
          <w:rFonts w:ascii="Times New Roman" w:eastAsia="Times New Roman" w:hAnsi="Times New Roman" w:cs="Times New Roman"/>
          <w:sz w:val="24"/>
          <w:szCs w:val="24"/>
        </w:rPr>
        <w:t xml:space="preserve">List laboratories, field equipment, and facilities available for project work. </w:t>
      </w:r>
    </w:p>
    <w:p w14:paraId="22CA9971"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 xml:space="preserve">Experience of staff to conduct the stated work objectives of the project. </w:t>
      </w:r>
    </w:p>
    <w:p w14:paraId="516D52CD" w14:textId="77777777" w:rsidR="00F25592" w:rsidRPr="0044671A" w:rsidRDefault="00F25592" w:rsidP="00F85F60">
      <w:pPr>
        <w:spacing w:before="120" w:after="60" w:line="240" w:lineRule="auto"/>
        <w:rPr>
          <w:rFonts w:ascii="Times New Roman" w:eastAsia="Times New Roman" w:hAnsi="Times New Roman" w:cs="Times New Roman"/>
          <w:i/>
          <w:sz w:val="24"/>
          <w:szCs w:val="24"/>
        </w:rPr>
      </w:pPr>
    </w:p>
    <w:p w14:paraId="436B6112" w14:textId="7E2C3ADC" w:rsidR="00F25592" w:rsidRPr="0044671A"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bCs/>
          <w:sz w:val="24"/>
          <w:szCs w:val="24"/>
        </w:rPr>
        <w:t xml:space="preserve">  Proposal Text</w:t>
      </w:r>
      <w:r w:rsidRPr="0044671A">
        <w:rPr>
          <w:rFonts w:ascii="Times New Roman" w:eastAsia="Times New Roman" w:hAnsi="Times New Roman" w:cs="Times New Roman"/>
          <w:sz w:val="24"/>
          <w:szCs w:val="24"/>
        </w:rPr>
        <w:t xml:space="preserve"> -  Please include the following:</w:t>
      </w:r>
    </w:p>
    <w:p w14:paraId="0977D30C" w14:textId="040549CE" w:rsidR="00F25592" w:rsidRPr="0044671A"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ab/>
      </w:r>
    </w:p>
    <w:p w14:paraId="54E82F3A" w14:textId="48986D55"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a.</w:t>
      </w:r>
      <w:r>
        <w:tab/>
      </w:r>
      <w:r w:rsidRPr="2CEA76C6">
        <w:rPr>
          <w:rFonts w:ascii="Times New Roman" w:eastAsia="Times New Roman" w:hAnsi="Times New Roman" w:cs="Times New Roman"/>
          <w:sz w:val="24"/>
          <w:szCs w:val="24"/>
          <w:u w:val="single"/>
        </w:rPr>
        <w:t>Introduction and Statement of Problem</w:t>
      </w:r>
      <w:r w:rsidRPr="2CEA76C6">
        <w:rPr>
          <w:rFonts w:ascii="Times New Roman" w:eastAsia="Times New Roman" w:hAnsi="Times New Roman" w:cs="Times New Roman"/>
          <w:sz w:val="24"/>
          <w:szCs w:val="24"/>
        </w:rPr>
        <w:t xml:space="preserve">.  Give a brief introduction to the </w:t>
      </w:r>
      <w:r w:rsidR="002934EC" w:rsidRPr="2CEA76C6">
        <w:rPr>
          <w:rFonts w:ascii="Times New Roman" w:eastAsia="Times New Roman" w:hAnsi="Times New Roman" w:cs="Times New Roman"/>
          <w:sz w:val="24"/>
          <w:szCs w:val="24"/>
        </w:rPr>
        <w:t>project</w:t>
      </w:r>
      <w:r w:rsidRPr="2CEA76C6">
        <w:rPr>
          <w:rFonts w:ascii="Times New Roman" w:eastAsia="Times New Roman" w:hAnsi="Times New Roman" w:cs="Times New Roman"/>
          <w:sz w:val="24"/>
          <w:szCs w:val="24"/>
        </w:rPr>
        <w:t>. Provide a brief summary of findings or outcomes of any prior work that has been completed or is ongoing in this area</w:t>
      </w:r>
      <w:r w:rsidR="7EDCA356" w:rsidRPr="2CEA76C6">
        <w:rPr>
          <w:rFonts w:ascii="Times New Roman" w:eastAsia="Times New Roman" w:hAnsi="Times New Roman" w:cs="Times New Roman"/>
          <w:sz w:val="24"/>
          <w:szCs w:val="24"/>
        </w:rPr>
        <w:t>.</w:t>
      </w:r>
    </w:p>
    <w:p w14:paraId="6A68A2ED" w14:textId="73DD955A"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b.</w:t>
      </w:r>
      <w:r>
        <w:tab/>
      </w:r>
      <w:r w:rsidRPr="2CEA76C6">
        <w:rPr>
          <w:rFonts w:ascii="Times New Roman" w:eastAsia="Times New Roman" w:hAnsi="Times New Roman" w:cs="Times New Roman"/>
          <w:sz w:val="24"/>
          <w:szCs w:val="24"/>
          <w:u w:val="single"/>
        </w:rPr>
        <w:t>Objectives</w:t>
      </w:r>
      <w:r w:rsidRPr="2CEA76C6">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2CEA76C6">
        <w:rPr>
          <w:rFonts w:ascii="Times New Roman" w:eastAsia="Times New Roman" w:hAnsi="Times New Roman" w:cs="Times New Roman"/>
          <w:b/>
          <w:bCs/>
          <w:sz w:val="24"/>
          <w:szCs w:val="24"/>
        </w:rPr>
        <w:t xml:space="preserve"> </w:t>
      </w:r>
    </w:p>
    <w:p w14:paraId="4B3F5CA7" w14:textId="736F2C18"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2CEA76C6">
        <w:rPr>
          <w:rFonts w:ascii="Times New Roman" w:eastAsia="Times New Roman" w:hAnsi="Times New Roman" w:cs="Times New Roman"/>
          <w:sz w:val="24"/>
          <w:szCs w:val="24"/>
        </w:rPr>
        <w:t>c.</w:t>
      </w:r>
      <w:r>
        <w:tab/>
      </w:r>
      <w:r w:rsidRPr="2CEA76C6">
        <w:rPr>
          <w:rFonts w:ascii="Times New Roman" w:eastAsia="Times New Roman" w:hAnsi="Times New Roman" w:cs="Times New Roman"/>
          <w:sz w:val="24"/>
          <w:szCs w:val="24"/>
          <w:u w:val="single"/>
        </w:rPr>
        <w:t>Methods</w:t>
      </w:r>
      <w:r w:rsidRPr="2CEA76C6">
        <w:rPr>
          <w:rFonts w:ascii="Times New Roman" w:eastAsia="Times New Roman" w:hAnsi="Times New Roman" w:cs="Times New Roman"/>
          <w:sz w:val="24"/>
          <w:szCs w:val="24"/>
        </w:rPr>
        <w:t>.  This section should include a fairly detailed discussion of the work plan and technical approach.</w:t>
      </w:r>
      <w:r w:rsidRPr="2CEA76C6">
        <w:rPr>
          <w:rFonts w:ascii="Times New Roman" w:eastAsia="Times New Roman" w:hAnsi="Times New Roman" w:cs="Times New Roman"/>
          <w:b/>
          <w:bCs/>
          <w:sz w:val="24"/>
          <w:szCs w:val="24"/>
        </w:rPr>
        <w:t xml:space="preserve">  </w:t>
      </w:r>
    </w:p>
    <w:p w14:paraId="58D2447D" w14:textId="34CF006A"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d.</w:t>
      </w:r>
      <w:r>
        <w:tab/>
      </w:r>
      <w:r w:rsidRPr="2CEA76C6">
        <w:rPr>
          <w:rFonts w:ascii="Times New Roman" w:eastAsia="Times New Roman" w:hAnsi="Times New Roman" w:cs="Times New Roman"/>
          <w:sz w:val="24"/>
          <w:szCs w:val="24"/>
          <w:u w:val="single"/>
        </w:rPr>
        <w:t>Planned Products and Dissemination of Research Results</w:t>
      </w:r>
      <w:r w:rsidR="27BB3251" w:rsidRPr="2CEA76C6">
        <w:rPr>
          <w:rFonts w:ascii="Times New Roman" w:eastAsia="Times New Roman" w:hAnsi="Times New Roman" w:cs="Times New Roman"/>
          <w:sz w:val="24"/>
          <w:szCs w:val="24"/>
        </w:rPr>
        <w:t xml:space="preserve">. </w:t>
      </w:r>
      <w:r w:rsidRPr="2CEA76C6">
        <w:rPr>
          <w:rFonts w:ascii="Times New Roman" w:eastAsia="Times New Roman" w:hAnsi="Times New Roman" w:cs="Times New Roman"/>
          <w:sz w:val="24"/>
          <w:szCs w:val="24"/>
        </w:rPr>
        <w:t xml:space="preserve"> List product(s) (reports, analyses, </w:t>
      </w:r>
      <w:r w:rsidR="02B3BAF5" w:rsidRPr="2CEA76C6">
        <w:rPr>
          <w:rFonts w:ascii="Times New Roman" w:eastAsia="Times New Roman" w:hAnsi="Times New Roman" w:cs="Times New Roman"/>
          <w:sz w:val="24"/>
          <w:szCs w:val="24"/>
        </w:rPr>
        <w:t xml:space="preserve">research summaries, </w:t>
      </w:r>
      <w:r w:rsidRPr="2CEA76C6">
        <w:rPr>
          <w:rFonts w:ascii="Times New Roman" w:eastAsia="Times New Roman" w:hAnsi="Times New Roman" w:cs="Times New Roman"/>
          <w:sz w:val="24"/>
          <w:szCs w:val="24"/>
        </w:rPr>
        <w:t>digital data, etc.) that will be delivered at the end of the performance period.</w:t>
      </w:r>
      <w:r w:rsidR="6FC3C41D" w:rsidRPr="2CEA76C6">
        <w:rPr>
          <w:rFonts w:ascii="Times New Roman" w:eastAsia="Times New Roman" w:hAnsi="Times New Roman" w:cs="Times New Roman"/>
          <w:sz w:val="24"/>
          <w:szCs w:val="24"/>
        </w:rPr>
        <w:t xml:space="preserve"> </w:t>
      </w:r>
      <w:r w:rsidRPr="2CEA76C6">
        <w:rPr>
          <w:rFonts w:ascii="Times New Roman" w:eastAsia="Times New Roman" w:hAnsi="Times New Roman" w:cs="Times New Roman"/>
          <w:sz w:val="24"/>
          <w:szCs w:val="24"/>
        </w:rPr>
        <w:t>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159A56BD" w14:textId="7F71655E"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e.</w:t>
      </w:r>
      <w:r>
        <w:tab/>
      </w:r>
      <w:r w:rsidRPr="2CEA76C6">
        <w:rPr>
          <w:rFonts w:ascii="Times New Roman" w:eastAsia="Times New Roman" w:hAnsi="Times New Roman" w:cs="Times New Roman"/>
          <w:sz w:val="24"/>
          <w:szCs w:val="24"/>
          <w:u w:val="single"/>
        </w:rPr>
        <w:t>References Cited</w:t>
      </w:r>
      <w:r w:rsidRPr="2CEA76C6">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CFE56A4" w14:textId="77777777" w:rsidR="00F25592" w:rsidRPr="0044671A"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244EC472" w14:textId="77777777" w:rsidR="00F25592" w:rsidRPr="0044671A"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44671A">
        <w:rPr>
          <w:rFonts w:ascii="Times New Roman" w:eastAsia="Times New Roman" w:hAnsi="Times New Roman" w:cs="Times New Roman"/>
          <w:bCs/>
          <w:sz w:val="24"/>
          <w:szCs w:val="24"/>
        </w:rPr>
        <w:t>Budget Sheets</w:t>
      </w:r>
      <w:r w:rsidRPr="0044671A">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7CD30E58" w14:textId="77777777" w:rsidR="00F25592" w:rsidRPr="0044671A"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47DA4A5E" w14:textId="3E2A2FE3"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a.</w:t>
      </w:r>
      <w:r>
        <w:tab/>
      </w:r>
      <w:r w:rsidRPr="2CEA76C6">
        <w:rPr>
          <w:rFonts w:ascii="Times New Roman" w:eastAsia="Times New Roman" w:hAnsi="Times New Roman" w:cs="Times New Roman"/>
          <w:sz w:val="24"/>
          <w:szCs w:val="24"/>
          <w:u w:val="single"/>
        </w:rPr>
        <w:t>Salaries and Wages</w:t>
      </w:r>
      <w:r w:rsidRPr="2CEA76C6">
        <w:rPr>
          <w:rFonts w:ascii="Times New Roman" w:eastAsia="Times New Roman" w:hAnsi="Times New Roman" w:cs="Times New Roman"/>
          <w:sz w:val="24"/>
          <w:szCs w:val="24"/>
        </w:rPr>
        <w:t xml:space="preserve">.  List names, positions, and rate of compensation. </w:t>
      </w:r>
      <w:r w:rsidR="5BF5E216" w:rsidRPr="2CEA76C6">
        <w:rPr>
          <w:rFonts w:ascii="Times New Roman" w:eastAsia="Times New Roman" w:hAnsi="Times New Roman" w:cs="Times New Roman"/>
          <w:sz w:val="24"/>
          <w:szCs w:val="24"/>
        </w:rPr>
        <w:t>I</w:t>
      </w:r>
      <w:r w:rsidRPr="2CEA76C6">
        <w:rPr>
          <w:rFonts w:ascii="Times New Roman" w:eastAsia="Times New Roman" w:hAnsi="Times New Roman" w:cs="Times New Roman"/>
          <w:sz w:val="24"/>
          <w:szCs w:val="24"/>
        </w:rPr>
        <w:t>nclude their total time, rate of compensation, job titles, and roles.</w:t>
      </w:r>
    </w:p>
    <w:p w14:paraId="1C63D07E" w14:textId="00E8A3E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b.</w:t>
      </w:r>
      <w:r>
        <w:tab/>
      </w:r>
      <w:r w:rsidRPr="2CEA76C6">
        <w:rPr>
          <w:rFonts w:ascii="Times New Roman" w:eastAsia="Times New Roman" w:hAnsi="Times New Roman" w:cs="Times New Roman"/>
          <w:sz w:val="24"/>
          <w:szCs w:val="24"/>
          <w:u w:val="single"/>
        </w:rPr>
        <w:t>Fringe benefits/labor overhead</w:t>
      </w:r>
      <w:r w:rsidRPr="2CEA76C6">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C422B2B"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c.</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Field Expenses</w:t>
      </w:r>
      <w:r w:rsidRPr="0044671A">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517EEFB4" w14:textId="673F726E"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lastRenderedPageBreak/>
        <w:t>d.</w:t>
      </w:r>
      <w:r>
        <w:tab/>
      </w:r>
      <w:r w:rsidRPr="2CEA76C6">
        <w:rPr>
          <w:rFonts w:ascii="Times New Roman" w:eastAsia="Times New Roman" w:hAnsi="Times New Roman" w:cs="Times New Roman"/>
          <w:sz w:val="24"/>
          <w:szCs w:val="24"/>
          <w:u w:val="single"/>
        </w:rPr>
        <w:t>Lab Analyses</w:t>
      </w:r>
      <w:r w:rsidRPr="2CEA76C6">
        <w:rPr>
          <w:rFonts w:ascii="Times New Roman" w:eastAsia="Times New Roman" w:hAnsi="Times New Roman" w:cs="Times New Roman"/>
          <w:sz w:val="24"/>
          <w:szCs w:val="24"/>
        </w:rPr>
        <w:t>.  Include geochemical analyses, radiocarbon age dating, etc. Briefly itemize cost of all analytical work (if applicable)</w:t>
      </w:r>
      <w:r w:rsidR="46E826C4" w:rsidRPr="2CEA76C6">
        <w:rPr>
          <w:rFonts w:ascii="Times New Roman" w:eastAsia="Times New Roman" w:hAnsi="Times New Roman" w:cs="Times New Roman"/>
          <w:sz w:val="24"/>
          <w:szCs w:val="24"/>
        </w:rPr>
        <w:t>.</w:t>
      </w:r>
    </w:p>
    <w:p w14:paraId="0DBEB97D"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e.</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Supplies</w:t>
      </w:r>
      <w:r w:rsidRPr="0044671A">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8DEB5DE" w14:textId="319CCC9A"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f.</w:t>
      </w:r>
      <w:r>
        <w:tab/>
      </w:r>
      <w:r w:rsidRPr="2CEA76C6">
        <w:rPr>
          <w:rFonts w:ascii="Times New Roman" w:eastAsia="Times New Roman" w:hAnsi="Times New Roman" w:cs="Times New Roman"/>
          <w:sz w:val="24"/>
          <w:szCs w:val="24"/>
          <w:u w:val="single"/>
        </w:rPr>
        <w:t>Equipment</w:t>
      </w:r>
      <w:r w:rsidRPr="2CEA76C6">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2F3EE19" w14:textId="40DAFCEE"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g.</w:t>
      </w:r>
      <w:r>
        <w:tab/>
      </w:r>
      <w:r w:rsidRPr="2CEA76C6">
        <w:rPr>
          <w:rFonts w:ascii="Times New Roman" w:eastAsia="Times New Roman" w:hAnsi="Times New Roman" w:cs="Times New Roman"/>
          <w:sz w:val="24"/>
          <w:szCs w:val="24"/>
          <w:u w:val="single"/>
        </w:rPr>
        <w:t>Services or consultants</w:t>
      </w:r>
      <w:r w:rsidRPr="2CEA76C6">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30216DE"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h.</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Travel</w:t>
      </w:r>
      <w:r w:rsidRPr="0044671A">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233F7B3" w14:textId="5BC14785"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i.</w:t>
      </w:r>
      <w:r>
        <w:tab/>
      </w:r>
      <w:r w:rsidRPr="2CEA76C6">
        <w:rPr>
          <w:rFonts w:ascii="Times New Roman" w:eastAsia="Times New Roman" w:hAnsi="Times New Roman" w:cs="Times New Roman"/>
          <w:sz w:val="24"/>
          <w:szCs w:val="24"/>
          <w:u w:val="single"/>
        </w:rPr>
        <w:t>Publication costs</w:t>
      </w:r>
      <w:r w:rsidRPr="2CEA76C6">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EB25895"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j.</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Other direct costs</w:t>
      </w:r>
      <w:r w:rsidRPr="0044671A">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5AFD1BB4"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k.</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Total Direct Charges</w:t>
      </w:r>
      <w:r w:rsidRPr="0044671A">
        <w:rPr>
          <w:rFonts w:ascii="Times New Roman" w:eastAsia="Times New Roman" w:hAnsi="Times New Roman" w:cs="Times New Roman"/>
          <w:sz w:val="24"/>
          <w:szCs w:val="24"/>
        </w:rPr>
        <w:t>.  Totals for items a - j.</w:t>
      </w:r>
    </w:p>
    <w:p w14:paraId="3B1C9E7C" w14:textId="58B8B150" w:rsidR="00F25592" w:rsidRPr="0044671A" w:rsidRDefault="00F25592" w:rsidP="2CEA76C6">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2CEA76C6">
        <w:rPr>
          <w:rFonts w:ascii="Times New Roman" w:eastAsia="Times New Roman" w:hAnsi="Times New Roman" w:cs="Times New Roman"/>
          <w:sz w:val="24"/>
          <w:szCs w:val="24"/>
        </w:rPr>
        <w:t>l.</w:t>
      </w:r>
      <w:r>
        <w:tab/>
      </w:r>
      <w:r w:rsidRPr="2CEA76C6">
        <w:rPr>
          <w:rFonts w:ascii="Times New Roman" w:eastAsia="Times New Roman" w:hAnsi="Times New Roman" w:cs="Times New Roman"/>
          <w:sz w:val="24"/>
          <w:szCs w:val="24"/>
          <w:u w:val="single"/>
        </w:rPr>
        <w:t>Indirect Charges (Overhead)</w:t>
      </w:r>
      <w:r w:rsidRPr="2CEA76C6">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2CEA76C6">
        <w:rPr>
          <w:rFonts w:ascii="Times New Roman" w:eastAsia="Times New Roman" w:hAnsi="Times New Roman" w:cs="Times New Roman"/>
          <w:b/>
          <w:bCs/>
          <w:sz w:val="24"/>
          <w:szCs w:val="24"/>
        </w:rPr>
        <w:t>NOTE</w:t>
      </w:r>
      <w:r w:rsidR="00375C93" w:rsidRPr="2CEA76C6">
        <w:rPr>
          <w:rFonts w:ascii="Times New Roman" w:eastAsia="Times New Roman" w:hAnsi="Times New Roman" w:cs="Times New Roman"/>
          <w:b/>
          <w:bCs/>
          <w:sz w:val="24"/>
          <w:szCs w:val="24"/>
        </w:rPr>
        <w:t>:</w:t>
      </w:r>
      <w:r w:rsidRPr="2CEA76C6">
        <w:rPr>
          <w:rFonts w:ascii="Times New Roman" w:eastAsia="Times New Roman" w:hAnsi="Times New Roman" w:cs="Times New Roman"/>
          <w:b/>
          <w:bCs/>
          <w:sz w:val="24"/>
          <w:szCs w:val="24"/>
        </w:rPr>
        <w:t xml:space="preserve"> CESU NEGOTIATED RATE IS 17.5%.</w:t>
      </w:r>
    </w:p>
    <w:p w14:paraId="53F8C992"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m.</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Amount proposed</w:t>
      </w:r>
      <w:r w:rsidRPr="0044671A">
        <w:rPr>
          <w:rFonts w:ascii="Times New Roman" w:eastAsia="Times New Roman" w:hAnsi="Times New Roman" w:cs="Times New Roman"/>
          <w:sz w:val="24"/>
          <w:szCs w:val="24"/>
        </w:rPr>
        <w:t>. Total items k and l.</w:t>
      </w:r>
    </w:p>
    <w:p w14:paraId="0A59CDAB" w14:textId="6B73444D" w:rsidR="0084181D" w:rsidRDefault="00F25592" w:rsidP="00F85F60">
      <w:pPr>
        <w:spacing w:after="0" w:line="240" w:lineRule="auto"/>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 xml:space="preserve">            n.  Provide copy of recipient’s standard rate agreement.  </w:t>
      </w:r>
    </w:p>
    <w:p w14:paraId="3AA5B1BF" w14:textId="77777777" w:rsidR="000C0765" w:rsidRDefault="000C0765" w:rsidP="00F85F60">
      <w:pPr>
        <w:spacing w:after="0" w:line="240" w:lineRule="auto"/>
        <w:rPr>
          <w:rFonts w:ascii="Times New Roman" w:eastAsia="Times New Roman" w:hAnsi="Times New Roman" w:cs="Times New Roman"/>
          <w:sz w:val="24"/>
          <w:szCs w:val="24"/>
        </w:rPr>
      </w:pPr>
    </w:p>
    <w:p w14:paraId="45B97E39" w14:textId="77777777" w:rsidR="000C0765" w:rsidRPr="000C0765" w:rsidRDefault="000C0765" w:rsidP="000C0765">
      <w:pPr>
        <w:shd w:val="clear" w:color="auto" w:fill="FFFFFF"/>
        <w:spacing w:after="0" w:line="240" w:lineRule="auto"/>
        <w:rPr>
          <w:rFonts w:ascii="Times New Roman" w:eastAsia="Times New Roman" w:hAnsi="Times New Roman" w:cs="Times New Roman"/>
          <w:b/>
          <w:sz w:val="24"/>
          <w:szCs w:val="24"/>
        </w:rPr>
      </w:pPr>
      <w:bookmarkStart w:id="1" w:name="_Hlk109193941"/>
      <w:r w:rsidRPr="000C0765">
        <w:rPr>
          <w:rFonts w:ascii="Times New Roman" w:eastAsia="Times New Roman" w:hAnsi="Times New Roman" w:cs="Times New Roman"/>
          <w:b/>
          <w:sz w:val="24"/>
          <w:szCs w:val="24"/>
        </w:rPr>
        <w:t>USGS Data Management Plan Requirements</w:t>
      </w:r>
    </w:p>
    <w:p w14:paraId="782C315D" w14:textId="77777777" w:rsidR="000C0765" w:rsidRPr="000C0765" w:rsidRDefault="000C0765" w:rsidP="000C0765">
      <w:pPr>
        <w:shd w:val="clear" w:color="auto" w:fill="FFFFFF"/>
        <w:spacing w:after="0" w:line="240" w:lineRule="auto"/>
        <w:rPr>
          <w:rFonts w:ascii="Times New Roman" w:eastAsia="Times New Roman" w:hAnsi="Times New Roman" w:cs="Times New Roman"/>
          <w:sz w:val="24"/>
          <w:szCs w:val="24"/>
        </w:rPr>
      </w:pPr>
    </w:p>
    <w:p w14:paraId="526EA2C3" w14:textId="77777777" w:rsidR="000C0765" w:rsidRPr="000C0765" w:rsidRDefault="000C0765" w:rsidP="000C0765">
      <w:pPr>
        <w:shd w:val="clear" w:color="auto" w:fill="FFFFFF"/>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C0765">
        <w:rPr>
          <w:rFonts w:ascii="Times New Roman" w:eastAsia="Times New Roman" w:hAnsi="Times New Roman" w:cs="Times New Roman"/>
          <w:sz w:val="24"/>
          <w:szCs w:val="24"/>
        </w:rPr>
        <w:t>e.g.</w:t>
      </w:r>
      <w:proofErr w:type="gramEnd"/>
      <w:r w:rsidRPr="000C0765">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7966F4EB" w14:textId="77777777" w:rsidR="000C0765" w:rsidRPr="000C0765" w:rsidRDefault="000C0765" w:rsidP="000C0765">
      <w:pPr>
        <w:shd w:val="clear" w:color="auto" w:fill="FFFFFF"/>
        <w:spacing w:after="0" w:line="240" w:lineRule="auto"/>
        <w:rPr>
          <w:rFonts w:ascii="Times New Roman" w:eastAsia="Times New Roman" w:hAnsi="Times New Roman" w:cs="Times New Roman"/>
          <w:sz w:val="24"/>
          <w:szCs w:val="24"/>
        </w:rPr>
      </w:pPr>
    </w:p>
    <w:p w14:paraId="7DCED2A7" w14:textId="77777777" w:rsidR="000C0765" w:rsidRPr="000C0765" w:rsidRDefault="000C0765" w:rsidP="000C076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0C0765">
        <w:rPr>
          <w:rFonts w:ascii="Times New Roman" w:eastAsia="Times New Roman" w:hAnsi="Times New Roman" w:cs="Times New Roman"/>
          <w:sz w:val="24"/>
          <w:szCs w:val="24"/>
        </w:rPr>
        <w:t>project;</w:t>
      </w:r>
      <w:proofErr w:type="gramEnd"/>
    </w:p>
    <w:p w14:paraId="02745778" w14:textId="77777777" w:rsidR="000C0765" w:rsidRPr="000C0765" w:rsidRDefault="000C0765" w:rsidP="000C076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lastRenderedPageBreak/>
        <w:t>the standards to be used for data and metadata format and content (where existing standards are absent or deemed inadequate, this should be documented along with any proposed solutions or remedies</w:t>
      </w:r>
      <w:proofErr w:type="gramStart"/>
      <w:r w:rsidRPr="000C0765">
        <w:rPr>
          <w:rFonts w:ascii="Times New Roman" w:eastAsia="Times New Roman" w:hAnsi="Times New Roman" w:cs="Times New Roman"/>
          <w:sz w:val="24"/>
          <w:szCs w:val="24"/>
        </w:rPr>
        <w:t>);</w:t>
      </w:r>
      <w:proofErr w:type="gramEnd"/>
    </w:p>
    <w:p w14:paraId="444C4161" w14:textId="77777777" w:rsidR="000C0765" w:rsidRPr="000C0765" w:rsidRDefault="000C0765" w:rsidP="000C076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0C0765">
        <w:rPr>
          <w:rFonts w:ascii="Times New Roman" w:eastAsia="Times New Roman" w:hAnsi="Times New Roman" w:cs="Times New Roman"/>
          <w:sz w:val="24"/>
          <w:szCs w:val="24"/>
        </w:rPr>
        <w:t>requirements;</w:t>
      </w:r>
      <w:proofErr w:type="gramEnd"/>
    </w:p>
    <w:p w14:paraId="3C74F537" w14:textId="77777777" w:rsidR="000C0765" w:rsidRPr="000C0765" w:rsidRDefault="000C0765" w:rsidP="000C076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provisions for re-use, re-distribution, and the production of derivatives; and</w:t>
      </w:r>
    </w:p>
    <w:p w14:paraId="6DF01AB1" w14:textId="77777777" w:rsidR="000C0765" w:rsidRPr="000C0765" w:rsidRDefault="000C0765" w:rsidP="000C076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plans for archiving data, samples, and other research products, and for preservation of free public access to them.</w:t>
      </w:r>
    </w:p>
    <w:p w14:paraId="2F3CDEBB" w14:textId="77777777" w:rsidR="000C0765" w:rsidRPr="000C0765" w:rsidRDefault="000C0765" w:rsidP="000C0765">
      <w:pPr>
        <w:shd w:val="clear" w:color="auto" w:fill="FFFFFF"/>
        <w:spacing w:after="0" w:line="240" w:lineRule="auto"/>
        <w:ind w:left="945"/>
        <w:rPr>
          <w:rFonts w:ascii="Times New Roman" w:eastAsia="Times New Roman" w:hAnsi="Times New Roman" w:cs="Times New Roman"/>
          <w:sz w:val="24"/>
          <w:szCs w:val="24"/>
        </w:rPr>
      </w:pPr>
    </w:p>
    <w:p w14:paraId="4D396B19" w14:textId="77777777" w:rsidR="000C0765" w:rsidRPr="000C0765" w:rsidRDefault="000C0765" w:rsidP="000C0765">
      <w:pPr>
        <w:shd w:val="clear" w:color="auto" w:fill="FFFFFF"/>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0C0765">
          <w:rPr>
            <w:rFonts w:ascii="Times New Roman" w:eastAsia="Times New Roman" w:hAnsi="Times New Roman" w:cs="Times New Roman"/>
            <w:sz w:val="24"/>
            <w:szCs w:val="24"/>
          </w:rPr>
          <w:t>http://www.usgs.gov/datamanagement/plan/dmplans.php</w:t>
        </w:r>
      </w:hyperlink>
    </w:p>
    <w:p w14:paraId="2ECE7CA5" w14:textId="77777777" w:rsidR="000C0765" w:rsidRPr="000C0765" w:rsidRDefault="000C0765" w:rsidP="000C0765">
      <w:pPr>
        <w:shd w:val="clear" w:color="auto" w:fill="FFFFFF"/>
        <w:spacing w:after="0" w:line="240" w:lineRule="auto"/>
        <w:rPr>
          <w:rFonts w:ascii="Times New Roman" w:eastAsia="Times New Roman" w:hAnsi="Times New Roman" w:cs="Times New Roman"/>
          <w:sz w:val="24"/>
          <w:szCs w:val="24"/>
        </w:rPr>
      </w:pPr>
    </w:p>
    <w:p w14:paraId="42908242" w14:textId="77777777" w:rsidR="000C0765" w:rsidRPr="000C0765" w:rsidRDefault="000C0765" w:rsidP="000C0765">
      <w:pPr>
        <w:shd w:val="clear" w:color="auto" w:fill="FFFFFF"/>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CE20048" w14:textId="77777777" w:rsidR="000C0765" w:rsidRPr="000C0765" w:rsidRDefault="000C0765" w:rsidP="000C0765">
      <w:pPr>
        <w:spacing w:after="0" w:line="240" w:lineRule="auto"/>
        <w:rPr>
          <w:rFonts w:ascii="Times New Roman" w:eastAsia="Calibri" w:hAnsi="Times New Roman" w:cs="Times New Roman"/>
          <w:color w:val="222222"/>
          <w:sz w:val="24"/>
          <w:szCs w:val="24"/>
          <w:shd w:val="clear" w:color="auto" w:fill="FFFFFF"/>
        </w:rPr>
      </w:pPr>
    </w:p>
    <w:p w14:paraId="4531AFFC"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1E392A9E" w14:textId="77777777" w:rsidR="000C0765" w:rsidRPr="000C0765" w:rsidRDefault="000C0765" w:rsidP="000C0765">
      <w:pPr>
        <w:spacing w:after="0" w:line="240" w:lineRule="auto"/>
        <w:rPr>
          <w:rFonts w:ascii="Times New Roman" w:eastAsia="Times New Roman" w:hAnsi="Times New Roman" w:cs="Times New Roman"/>
          <w:b/>
          <w:bCs/>
          <w:color w:val="000000"/>
          <w:sz w:val="24"/>
          <w:szCs w:val="24"/>
        </w:rPr>
      </w:pPr>
      <w:r w:rsidRPr="000C0765">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1224C199"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2723C806"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2BD65EC"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56FBDD1C"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75E54DD" w14:textId="77777777" w:rsidR="000C0765" w:rsidRPr="000C0765" w:rsidRDefault="000C0765" w:rsidP="000C0765">
      <w:pPr>
        <w:spacing w:after="0" w:line="240" w:lineRule="auto"/>
        <w:rPr>
          <w:rFonts w:ascii="Times New Roman" w:eastAsia="Calibri" w:hAnsi="Times New Roman" w:cs="Times New Roman"/>
          <w:sz w:val="24"/>
          <w:szCs w:val="24"/>
        </w:rPr>
      </w:pPr>
      <w:r w:rsidRPr="000C0765">
        <w:rPr>
          <w:rFonts w:ascii="Times New Roman" w:eastAsia="Times New Roman" w:hAnsi="Times New Roman" w:cs="Times New Roman"/>
          <w:sz w:val="24"/>
          <w:szCs w:val="24"/>
        </w:rPr>
        <w:br/>
      </w:r>
      <w:r w:rsidRPr="000C0765">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p w14:paraId="0E158570" w14:textId="77777777" w:rsidR="000C0765" w:rsidRPr="0044671A" w:rsidRDefault="000C0765" w:rsidP="00F85F60">
      <w:pPr>
        <w:spacing w:after="0" w:line="240" w:lineRule="auto"/>
        <w:rPr>
          <w:rFonts w:ascii="Times New Roman" w:eastAsia="Times New Roman" w:hAnsi="Times New Roman" w:cs="Times New Roman"/>
          <w:sz w:val="24"/>
          <w:szCs w:val="24"/>
        </w:rPr>
      </w:pPr>
    </w:p>
    <w:p w14:paraId="3233D49E" w14:textId="77777777" w:rsidR="0084181D" w:rsidRPr="0044671A" w:rsidRDefault="0084181D" w:rsidP="00F85F60">
      <w:pPr>
        <w:spacing w:after="0" w:line="240" w:lineRule="auto"/>
        <w:rPr>
          <w:rFonts w:ascii="Times New Roman" w:hAnsi="Times New Roman" w:cs="Times New Roman"/>
          <w:sz w:val="24"/>
          <w:szCs w:val="24"/>
        </w:rPr>
      </w:pPr>
    </w:p>
    <w:p w14:paraId="09706D6B" w14:textId="77777777" w:rsidR="00AB6AD6" w:rsidRPr="0044671A" w:rsidRDefault="00375C93" w:rsidP="00F85F60">
      <w:pPr>
        <w:spacing w:line="240" w:lineRule="auto"/>
        <w:jc w:val="both"/>
        <w:rPr>
          <w:rFonts w:ascii="Times New Roman" w:hAnsi="Times New Roman" w:cs="Times New Roman"/>
          <w:b/>
          <w:bCs/>
          <w:sz w:val="24"/>
          <w:szCs w:val="24"/>
        </w:rPr>
      </w:pPr>
      <w:r w:rsidRPr="2CEA76C6">
        <w:rPr>
          <w:rFonts w:ascii="Times New Roman" w:hAnsi="Times New Roman" w:cs="Times New Roman"/>
          <w:b/>
          <w:bCs/>
          <w:sz w:val="24"/>
          <w:szCs w:val="24"/>
        </w:rPr>
        <w:t xml:space="preserve">V.  </w:t>
      </w:r>
      <w:r w:rsidR="00AB6AD6" w:rsidRPr="2CEA76C6">
        <w:rPr>
          <w:rFonts w:ascii="Times New Roman" w:hAnsi="Times New Roman" w:cs="Times New Roman"/>
          <w:b/>
          <w:bCs/>
          <w:sz w:val="24"/>
          <w:szCs w:val="24"/>
        </w:rPr>
        <w:t>Application review information</w:t>
      </w:r>
    </w:p>
    <w:p w14:paraId="4651C433" w14:textId="38C6B2B8" w:rsidR="1F229872" w:rsidRDefault="1F229872" w:rsidP="2CEA76C6">
      <w:pPr>
        <w:spacing w:line="240" w:lineRule="auto"/>
        <w:jc w:val="both"/>
        <w:rPr>
          <w:rFonts w:ascii="Times New Roman" w:hAnsi="Times New Roman" w:cs="Times New Roman"/>
          <w:sz w:val="24"/>
          <w:szCs w:val="24"/>
        </w:rPr>
      </w:pPr>
      <w:r w:rsidRPr="46F08FF8">
        <w:rPr>
          <w:rFonts w:ascii="Times New Roman" w:hAnsi="Times New Roman" w:cs="Times New Roman"/>
          <w:sz w:val="24"/>
          <w:szCs w:val="24"/>
        </w:rPr>
        <w:t xml:space="preserve">The successful recipient(s) will </w:t>
      </w:r>
      <w:r w:rsidR="34859A7F" w:rsidRPr="46F08FF8">
        <w:rPr>
          <w:rFonts w:ascii="Times New Roman" w:hAnsi="Times New Roman" w:cs="Times New Roman"/>
          <w:sz w:val="24"/>
          <w:szCs w:val="24"/>
        </w:rPr>
        <w:t xml:space="preserve">have: 1) a demonstrated understanding of environmental and climate justice principles and 2) </w:t>
      </w:r>
      <w:r w:rsidRPr="46F08FF8">
        <w:rPr>
          <w:rFonts w:ascii="Times New Roman" w:hAnsi="Times New Roman" w:cs="Times New Roman"/>
          <w:sz w:val="24"/>
          <w:szCs w:val="24"/>
        </w:rPr>
        <w:t>a strong background in and use sound methodological practices for designing and conducting social network analyses.</w:t>
      </w:r>
      <w:r w:rsidR="55B75A08" w:rsidRPr="46F08FF8">
        <w:rPr>
          <w:rFonts w:ascii="Times New Roman" w:hAnsi="Times New Roman" w:cs="Times New Roman"/>
          <w:sz w:val="24"/>
          <w:szCs w:val="24"/>
        </w:rPr>
        <w:t xml:space="preserve"> A knowledge of the USGS Climate Adaptation Science Centers is preferred.</w:t>
      </w:r>
    </w:p>
    <w:p w14:paraId="78084848" w14:textId="77777777" w:rsidR="00F25592" w:rsidRPr="0044671A" w:rsidRDefault="00F25592" w:rsidP="00F85F60">
      <w:pPr>
        <w:spacing w:line="240" w:lineRule="auto"/>
        <w:jc w:val="both"/>
        <w:rPr>
          <w:rFonts w:ascii="Times New Roman" w:hAnsi="Times New Roman" w:cs="Times New Roman"/>
          <w:sz w:val="24"/>
          <w:szCs w:val="24"/>
        </w:rPr>
      </w:pPr>
      <w:r w:rsidRPr="0044671A">
        <w:rPr>
          <w:rFonts w:ascii="Times New Roman" w:eastAsia="Times New Roman" w:hAnsi="Times New Roman" w:cs="Times New Roman"/>
          <w:b/>
          <w:bCs/>
          <w:sz w:val="24"/>
          <w:szCs w:val="24"/>
        </w:rPr>
        <w:lastRenderedPageBreak/>
        <w:t>Review and Selection Process</w:t>
      </w:r>
      <w:r w:rsidRPr="0044671A">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D4CB1CB" w14:textId="21815B24" w:rsidR="00375C93" w:rsidRPr="0044671A" w:rsidRDefault="00F25592" w:rsidP="2CEA76C6">
      <w:pPr>
        <w:spacing w:after="0" w:line="240" w:lineRule="auto"/>
        <w:rPr>
          <w:rFonts w:ascii="Times New Roman" w:eastAsia="Times New Roman" w:hAnsi="Times New Roman" w:cs="Times New Roman"/>
          <w:sz w:val="24"/>
          <w:szCs w:val="24"/>
        </w:rPr>
      </w:pPr>
      <w:r w:rsidRPr="2CEA76C6">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w:t>
      </w:r>
      <w:r w:rsidR="00443B19" w:rsidRPr="2CEA76C6">
        <w:rPr>
          <w:rFonts w:ascii="Times New Roman" w:eastAsia="Times New Roman" w:hAnsi="Times New Roman" w:cs="Times New Roman"/>
          <w:sz w:val="24"/>
          <w:szCs w:val="24"/>
        </w:rPr>
        <w:t>d</w:t>
      </w:r>
      <w:r w:rsidR="000C0765">
        <w:rPr>
          <w:rFonts w:ascii="Times New Roman" w:eastAsia="Times New Roman" w:hAnsi="Times New Roman" w:cs="Times New Roman"/>
          <w:sz w:val="24"/>
          <w:szCs w:val="24"/>
        </w:rPr>
        <w:t xml:space="preserve"> determination.</w:t>
      </w:r>
    </w:p>
    <w:p w14:paraId="01FCD2D8" w14:textId="5F12138F" w:rsidR="2CEA76C6" w:rsidRDefault="2CEA76C6" w:rsidP="2CEA76C6">
      <w:pPr>
        <w:spacing w:after="0" w:line="240" w:lineRule="auto"/>
        <w:rPr>
          <w:rFonts w:ascii="Times New Roman" w:eastAsia="Times New Roman" w:hAnsi="Times New Roman" w:cs="Times New Roman"/>
          <w:sz w:val="24"/>
          <w:szCs w:val="24"/>
        </w:rPr>
      </w:pPr>
    </w:p>
    <w:p w14:paraId="524D6388" w14:textId="77777777" w:rsidR="00AB6AD6" w:rsidRPr="0044671A" w:rsidRDefault="00AB6AD6" w:rsidP="00F85F60">
      <w:pPr>
        <w:spacing w:line="240" w:lineRule="auto"/>
        <w:jc w:val="both"/>
        <w:rPr>
          <w:rFonts w:ascii="Times New Roman" w:hAnsi="Times New Roman" w:cs="Times New Roman"/>
          <w:sz w:val="24"/>
          <w:szCs w:val="24"/>
        </w:rPr>
      </w:pPr>
      <w:r w:rsidRPr="0044671A">
        <w:rPr>
          <w:rFonts w:ascii="Times New Roman" w:hAnsi="Times New Roman" w:cs="Times New Roman"/>
          <w:sz w:val="24"/>
          <w:szCs w:val="24"/>
        </w:rPr>
        <w:t>Proposals will be evaluated based on the following criteria:</w:t>
      </w:r>
    </w:p>
    <w:p w14:paraId="7DF02761" w14:textId="77777777" w:rsidR="00AB6AD6" w:rsidRPr="0044671A" w:rsidRDefault="00AB6AD6" w:rsidP="00F85F60">
      <w:pPr>
        <w:spacing w:line="240" w:lineRule="auto"/>
        <w:jc w:val="both"/>
        <w:rPr>
          <w:rFonts w:ascii="Times New Roman" w:hAnsi="Times New Roman" w:cs="Times New Roman"/>
          <w:i/>
          <w:iCs/>
          <w:sz w:val="24"/>
          <w:szCs w:val="24"/>
          <w:u w:val="single"/>
        </w:rPr>
      </w:pPr>
      <w:r w:rsidRPr="0044671A">
        <w:rPr>
          <w:rFonts w:ascii="Times New Roman" w:hAnsi="Times New Roman" w:cs="Times New Roman"/>
          <w:i/>
          <w:iCs/>
          <w:sz w:val="24"/>
          <w:szCs w:val="24"/>
          <w:u w:val="single"/>
        </w:rPr>
        <w:t>1.</w:t>
      </w:r>
      <w:r w:rsidRPr="0044671A">
        <w:rPr>
          <w:rFonts w:ascii="Times New Roman" w:hAnsi="Times New Roman" w:cs="Times New Roman"/>
          <w:i/>
          <w:iCs/>
          <w:sz w:val="24"/>
          <w:szCs w:val="24"/>
          <w:u w:val="single"/>
        </w:rPr>
        <w:tab/>
        <w:t>Research Topic (40 points)</w:t>
      </w:r>
    </w:p>
    <w:p w14:paraId="01239F51" w14:textId="68E2743B" w:rsidR="00AB6AD6" w:rsidRPr="0044671A" w:rsidRDefault="00AB6AD6" w:rsidP="00F85F60">
      <w:pPr>
        <w:spacing w:line="240" w:lineRule="auto"/>
        <w:jc w:val="both"/>
        <w:rPr>
          <w:rFonts w:ascii="Times New Roman" w:hAnsi="Times New Roman" w:cs="Times New Roman"/>
          <w:sz w:val="24"/>
          <w:szCs w:val="24"/>
        </w:rPr>
      </w:pPr>
      <w:r w:rsidRPr="0044671A">
        <w:rPr>
          <w:rFonts w:ascii="Times New Roman" w:hAnsi="Times New Roman" w:cs="Times New Roman"/>
          <w:sz w:val="24"/>
          <w:szCs w:val="24"/>
        </w:rPr>
        <w:t xml:space="preserve">How well does the proposed </w:t>
      </w:r>
      <w:r w:rsidR="00443B19" w:rsidRPr="0044671A">
        <w:rPr>
          <w:rFonts w:ascii="Times New Roman" w:hAnsi="Times New Roman" w:cs="Times New Roman"/>
          <w:sz w:val="24"/>
          <w:szCs w:val="24"/>
        </w:rPr>
        <w:t>project</w:t>
      </w:r>
      <w:r w:rsidRPr="0044671A">
        <w:rPr>
          <w:rFonts w:ascii="Times New Roman" w:hAnsi="Times New Roman" w:cs="Times New Roman"/>
          <w:sz w:val="24"/>
          <w:szCs w:val="24"/>
        </w:rPr>
        <w:t xml:space="preserve"> address the </w:t>
      </w:r>
      <w:r w:rsidRPr="0044671A">
        <w:rPr>
          <w:rFonts w:ascii="Times New Roman" w:hAnsi="Times New Roman" w:cs="Times New Roman"/>
          <w:b/>
          <w:i/>
          <w:sz w:val="24"/>
          <w:szCs w:val="24"/>
        </w:rPr>
        <w:t>Research Objectives</w:t>
      </w:r>
      <w:r w:rsidRPr="0044671A">
        <w:rPr>
          <w:rFonts w:ascii="Times New Roman" w:hAnsi="Times New Roman" w:cs="Times New Roman"/>
          <w:sz w:val="24"/>
          <w:szCs w:val="24"/>
        </w:rPr>
        <w:t xml:space="preserve"> as defined in the announcement? </w:t>
      </w:r>
    </w:p>
    <w:p w14:paraId="4EA38944" w14:textId="77777777" w:rsidR="00AB6AD6" w:rsidRPr="0044671A" w:rsidRDefault="00AB6AD6" w:rsidP="00F85F60">
      <w:pPr>
        <w:spacing w:line="240" w:lineRule="auto"/>
        <w:jc w:val="both"/>
        <w:rPr>
          <w:rFonts w:ascii="Times New Roman" w:hAnsi="Times New Roman" w:cs="Times New Roman"/>
          <w:i/>
          <w:iCs/>
          <w:sz w:val="24"/>
          <w:szCs w:val="24"/>
          <w:u w:val="single"/>
        </w:rPr>
      </w:pPr>
      <w:r w:rsidRPr="0044671A">
        <w:rPr>
          <w:rFonts w:ascii="Times New Roman" w:hAnsi="Times New Roman" w:cs="Times New Roman"/>
          <w:i/>
          <w:iCs/>
          <w:sz w:val="24"/>
          <w:szCs w:val="24"/>
          <w:u w:val="single"/>
        </w:rPr>
        <w:t>2. Experience of Researcher (30 points)</w:t>
      </w:r>
    </w:p>
    <w:p w14:paraId="72D5E14C" w14:textId="00E59D9C" w:rsidR="00AB6AD6" w:rsidRPr="0044671A" w:rsidRDefault="00AB6AD6" w:rsidP="00F85F60">
      <w:pPr>
        <w:spacing w:line="240" w:lineRule="auto"/>
        <w:jc w:val="both"/>
        <w:rPr>
          <w:rFonts w:ascii="Times New Roman" w:hAnsi="Times New Roman" w:cs="Times New Roman"/>
          <w:sz w:val="24"/>
          <w:szCs w:val="24"/>
        </w:rPr>
      </w:pPr>
      <w:r w:rsidRPr="46F08FF8">
        <w:rPr>
          <w:rFonts w:ascii="Times New Roman" w:hAnsi="Times New Roman" w:cs="Times New Roman"/>
          <w:sz w:val="24"/>
          <w:szCs w:val="24"/>
        </w:rPr>
        <w:t xml:space="preserve">What is the experience level of the applicant(s) as applicable to </w:t>
      </w:r>
      <w:r w:rsidR="3EDFC7A0" w:rsidRPr="46F08FF8">
        <w:rPr>
          <w:rFonts w:ascii="Times New Roman" w:hAnsi="Times New Roman" w:cs="Times New Roman"/>
          <w:sz w:val="24"/>
          <w:szCs w:val="24"/>
        </w:rPr>
        <w:t>designing and conducting social network analyses</w:t>
      </w:r>
      <w:r w:rsidR="18C4B259" w:rsidRPr="46F08FF8">
        <w:rPr>
          <w:rFonts w:ascii="Times New Roman" w:hAnsi="Times New Roman" w:cs="Times New Roman"/>
          <w:sz w:val="24"/>
          <w:szCs w:val="24"/>
        </w:rPr>
        <w:t xml:space="preserve"> at a regional and national scale</w:t>
      </w:r>
      <w:r w:rsidR="3EDFC7A0" w:rsidRPr="46F08FF8">
        <w:rPr>
          <w:rFonts w:ascii="Times New Roman" w:hAnsi="Times New Roman" w:cs="Times New Roman"/>
          <w:sz w:val="24"/>
          <w:szCs w:val="24"/>
        </w:rPr>
        <w:t>, the environmental and climate justice field,</w:t>
      </w:r>
      <w:r w:rsidR="04E2D895" w:rsidRPr="46F08FF8">
        <w:rPr>
          <w:rFonts w:ascii="Times New Roman" w:hAnsi="Times New Roman" w:cs="Times New Roman"/>
          <w:sz w:val="24"/>
          <w:szCs w:val="24"/>
        </w:rPr>
        <w:t xml:space="preserve"> and the climate adaptation community</w:t>
      </w:r>
      <w:r w:rsidR="0023393D" w:rsidRPr="46F08FF8">
        <w:rPr>
          <w:rFonts w:ascii="Times New Roman" w:hAnsi="Times New Roman" w:cs="Times New Roman"/>
          <w:sz w:val="24"/>
          <w:szCs w:val="24"/>
        </w:rPr>
        <w:t>?</w:t>
      </w:r>
      <w:r w:rsidRPr="46F08FF8">
        <w:rPr>
          <w:rFonts w:ascii="Times New Roman" w:hAnsi="Times New Roman" w:cs="Times New Roman"/>
          <w:sz w:val="24"/>
          <w:szCs w:val="24"/>
        </w:rPr>
        <w:t xml:space="preserve"> </w:t>
      </w:r>
    </w:p>
    <w:p w14:paraId="123125FC" w14:textId="77777777" w:rsidR="00AB6AD6" w:rsidRPr="0044671A" w:rsidRDefault="00AB6AD6" w:rsidP="00F85F60">
      <w:pPr>
        <w:spacing w:line="240" w:lineRule="auto"/>
        <w:jc w:val="both"/>
        <w:rPr>
          <w:rFonts w:ascii="Times New Roman" w:hAnsi="Times New Roman" w:cs="Times New Roman"/>
          <w:i/>
          <w:sz w:val="24"/>
          <w:szCs w:val="24"/>
          <w:u w:val="single"/>
        </w:rPr>
      </w:pPr>
      <w:r w:rsidRPr="0044671A">
        <w:rPr>
          <w:rFonts w:ascii="Times New Roman" w:hAnsi="Times New Roman" w:cs="Times New Roman"/>
          <w:i/>
          <w:sz w:val="24"/>
          <w:szCs w:val="24"/>
          <w:u w:val="single"/>
        </w:rPr>
        <w:t>3.   Work Plan (30 points)</w:t>
      </w:r>
    </w:p>
    <w:p w14:paraId="028AF451" w14:textId="77777777" w:rsidR="00AB6AD6" w:rsidRPr="0044671A" w:rsidRDefault="00AB6AD6" w:rsidP="00F85F60">
      <w:pPr>
        <w:spacing w:line="240" w:lineRule="auto"/>
        <w:jc w:val="both"/>
        <w:rPr>
          <w:rFonts w:ascii="Times New Roman" w:hAnsi="Times New Roman" w:cs="Times New Roman"/>
          <w:sz w:val="24"/>
          <w:szCs w:val="24"/>
        </w:rPr>
      </w:pPr>
      <w:r w:rsidRPr="0044671A">
        <w:rPr>
          <w:rFonts w:ascii="Times New Roman" w:hAnsi="Times New Roman" w:cs="Times New Roman"/>
          <w:sz w:val="24"/>
          <w:szCs w:val="24"/>
        </w:rPr>
        <w:t xml:space="preserve">(a) How clear and appropriate are the proposed methods to address the stated objectives? </w:t>
      </w:r>
    </w:p>
    <w:p w14:paraId="27CB6AA5" w14:textId="77777777" w:rsidR="00AB6AD6" w:rsidRPr="0044671A" w:rsidRDefault="00AB6AD6" w:rsidP="00F85F60">
      <w:pPr>
        <w:spacing w:line="240" w:lineRule="auto"/>
        <w:jc w:val="both"/>
        <w:rPr>
          <w:rFonts w:ascii="Times New Roman" w:hAnsi="Times New Roman" w:cs="Times New Roman"/>
          <w:sz w:val="24"/>
          <w:szCs w:val="24"/>
        </w:rPr>
      </w:pPr>
      <w:r w:rsidRPr="0044671A">
        <w:rPr>
          <w:rFonts w:ascii="Times New Roman" w:hAnsi="Times New Roman" w:cs="Times New Roman"/>
          <w:sz w:val="24"/>
          <w:szCs w:val="24"/>
        </w:rPr>
        <w:t>(b) How appropriate are the scientific objectives and methods for the proposed time frame and budget?</w:t>
      </w:r>
    </w:p>
    <w:p w14:paraId="41C6FDA8" w14:textId="77777777" w:rsidR="00375C93" w:rsidRPr="0044671A" w:rsidRDefault="00375C93" w:rsidP="00F85F60">
      <w:pPr>
        <w:spacing w:before="120" w:after="120" w:line="240" w:lineRule="auto"/>
        <w:rPr>
          <w:rFonts w:ascii="Times New Roman" w:eastAsia="Times New Roman" w:hAnsi="Times New Roman" w:cs="Times New Roman"/>
          <w:sz w:val="24"/>
          <w:szCs w:val="24"/>
        </w:rPr>
      </w:pPr>
      <w:r w:rsidRPr="0044671A">
        <w:rPr>
          <w:rFonts w:ascii="Times New Roman" w:eastAsia="Times" w:hAnsi="Times New Roman" w:cs="Times New Roman"/>
          <w:b/>
          <w:kern w:val="32"/>
          <w:sz w:val="24"/>
          <w:szCs w:val="24"/>
        </w:rPr>
        <w:t>VI.  Award Administration Information</w:t>
      </w:r>
      <w:r w:rsidRPr="0044671A">
        <w:rPr>
          <w:rFonts w:ascii="Times New Roman" w:eastAsia="Times New Roman" w:hAnsi="Times New Roman" w:cs="Times New Roman"/>
          <w:sz w:val="24"/>
          <w:szCs w:val="24"/>
        </w:rPr>
        <w:t xml:space="preserve"> </w:t>
      </w:r>
    </w:p>
    <w:p w14:paraId="29F6BECA" w14:textId="77777777" w:rsidR="000C0765" w:rsidRPr="000C0765" w:rsidRDefault="000C0765" w:rsidP="000C0765">
      <w:pPr>
        <w:spacing w:before="120" w:after="60" w:line="240" w:lineRule="auto"/>
        <w:rPr>
          <w:rFonts w:ascii="Times New Roman" w:eastAsia="Times New Roman" w:hAnsi="Times New Roman" w:cs="Times New Roman"/>
          <w:sz w:val="24"/>
          <w:szCs w:val="24"/>
        </w:rPr>
      </w:pPr>
      <w:bookmarkStart w:id="2" w:name="OLE_LINK1"/>
      <w:bookmarkStart w:id="3" w:name="OLE_LINK2"/>
      <w:bookmarkStart w:id="4" w:name="OLE_LINK3"/>
      <w:bookmarkStart w:id="5" w:name="_Hlk109193892"/>
      <w:bookmarkStart w:id="6" w:name="_Hlk39754760"/>
      <w:r w:rsidRPr="000C0765">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0C0765">
        <w:rPr>
          <w:rFonts w:ascii="Times New Roman" w:eastAsia="Times New Roman" w:hAnsi="Times New Roman" w:cs="Times New Roman"/>
          <w:sz w:val="24"/>
          <w:szCs w:val="24"/>
        </w:rPr>
        <w:t>function</w:t>
      </w:r>
      <w:proofErr w:type="gramEnd"/>
      <w:r w:rsidRPr="000C0765">
        <w:rPr>
          <w:rFonts w:ascii="Times New Roman" w:eastAsia="Times New Roman" w:hAnsi="Times New Roman" w:cs="Times New Roman"/>
          <w:sz w:val="24"/>
          <w:szCs w:val="24"/>
        </w:rPr>
        <w:t xml:space="preserve"> or activity.</w:t>
      </w:r>
    </w:p>
    <w:p w14:paraId="7A0225D1" w14:textId="77777777" w:rsidR="000C0765" w:rsidRPr="000C0765" w:rsidRDefault="000C0765" w:rsidP="000C0765">
      <w:pPr>
        <w:spacing w:before="120" w:after="60" w:line="240" w:lineRule="auto"/>
        <w:rPr>
          <w:rFonts w:ascii="Times New Roman" w:eastAsia="Times New Roman" w:hAnsi="Times New Roman" w:cs="Times New Roman"/>
          <w:sz w:val="24"/>
          <w:szCs w:val="24"/>
        </w:rPr>
      </w:pPr>
    </w:p>
    <w:p w14:paraId="3F71CC58" w14:textId="77777777" w:rsidR="000C0765" w:rsidRPr="000C0765" w:rsidRDefault="000C0765" w:rsidP="000C0765">
      <w:pPr>
        <w:spacing w:after="0" w:line="240" w:lineRule="auto"/>
        <w:ind w:left="-89"/>
        <w:rPr>
          <w:rFonts w:ascii="Times New Roman" w:eastAsia="Times New Roman" w:hAnsi="Times New Roman" w:cs="Times New Roman"/>
          <w:sz w:val="24"/>
          <w:szCs w:val="24"/>
        </w:rPr>
      </w:pPr>
      <w:r w:rsidRPr="000C0765">
        <w:rPr>
          <w:rFonts w:ascii="Times New Roman" w:eastAsia="Times New Roman" w:hAnsi="Times New Roman" w:cs="Times New Roman"/>
          <w:b/>
          <w:sz w:val="24"/>
          <w:szCs w:val="24"/>
        </w:rPr>
        <w:tab/>
      </w:r>
      <w:bookmarkEnd w:id="2"/>
      <w:bookmarkEnd w:id="3"/>
      <w:bookmarkEnd w:id="4"/>
      <w:r w:rsidRPr="000C0765">
        <w:rPr>
          <w:rFonts w:ascii="Times New Roman" w:eastAsia="Times New Roman" w:hAnsi="Times New Roman" w:cs="Times New Roman"/>
          <w:b/>
          <w:sz w:val="24"/>
          <w:szCs w:val="24"/>
          <w:u w:val="single"/>
        </w:rPr>
        <w:t>Progress Reports</w:t>
      </w:r>
    </w:p>
    <w:p w14:paraId="0BB92AE8" w14:textId="77777777" w:rsidR="000C0765" w:rsidRPr="000C0765" w:rsidRDefault="000C0765" w:rsidP="000C0765">
      <w:pPr>
        <w:spacing w:after="0" w:line="240" w:lineRule="auto"/>
        <w:ind w:left="-89"/>
        <w:rPr>
          <w:rFonts w:ascii="Times New Roman" w:eastAsia="Times New Roman" w:hAnsi="Times New Roman" w:cs="Times New Roman"/>
          <w:sz w:val="24"/>
          <w:szCs w:val="24"/>
        </w:rPr>
      </w:pPr>
    </w:p>
    <w:p w14:paraId="59AFBF13" w14:textId="77777777" w:rsidR="000C0765" w:rsidRPr="000C0765" w:rsidRDefault="000C0765" w:rsidP="000C0765">
      <w:pPr>
        <w:numPr>
          <w:ilvl w:val="0"/>
          <w:numId w:val="10"/>
        </w:numPr>
        <w:spacing w:after="0" w:line="240" w:lineRule="auto"/>
        <w:ind w:hanging="35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6422FF7" w14:textId="77777777" w:rsidR="000C0765" w:rsidRPr="000C0765" w:rsidRDefault="000C0765" w:rsidP="000C0765">
      <w:pPr>
        <w:spacing w:after="0" w:line="240" w:lineRule="auto"/>
        <w:ind w:left="270"/>
        <w:rPr>
          <w:rFonts w:ascii="Times New Roman" w:eastAsia="Times New Roman" w:hAnsi="Times New Roman" w:cs="Times New Roman"/>
          <w:sz w:val="24"/>
          <w:szCs w:val="24"/>
        </w:rPr>
      </w:pPr>
    </w:p>
    <w:p w14:paraId="7436FE6E" w14:textId="77777777" w:rsidR="000C0765" w:rsidRPr="000C0765" w:rsidRDefault="000C0765" w:rsidP="000C0765">
      <w:pPr>
        <w:numPr>
          <w:ilvl w:val="0"/>
          <w:numId w:val="10"/>
        </w:numPr>
        <w:spacing w:after="0" w:line="240" w:lineRule="auto"/>
        <w:ind w:hanging="35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The progress reports shall include the following information:</w:t>
      </w:r>
    </w:p>
    <w:p w14:paraId="7CCBAAC8" w14:textId="77777777" w:rsidR="000C0765" w:rsidRPr="000C0765" w:rsidRDefault="000C0765" w:rsidP="000C0765">
      <w:pPr>
        <w:spacing w:after="0" w:line="240" w:lineRule="auto"/>
        <w:ind w:left="-89"/>
        <w:rPr>
          <w:rFonts w:ascii="Times New Roman" w:eastAsia="Times New Roman" w:hAnsi="Times New Roman" w:cs="Times New Roman"/>
          <w:sz w:val="24"/>
          <w:szCs w:val="24"/>
        </w:rPr>
      </w:pPr>
    </w:p>
    <w:p w14:paraId="2C63BF5B" w14:textId="77777777" w:rsidR="000C0765" w:rsidRPr="000C0765" w:rsidRDefault="000C0765" w:rsidP="000C0765">
      <w:pPr>
        <w:numPr>
          <w:ilvl w:val="0"/>
          <w:numId w:val="9"/>
        </w:numPr>
        <w:spacing w:after="0" w:line="240" w:lineRule="auto"/>
        <w:ind w:hanging="71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09B0D3EA" w14:textId="77777777" w:rsidR="000C0765" w:rsidRPr="000C0765" w:rsidRDefault="000C0765" w:rsidP="000C0765">
      <w:pPr>
        <w:numPr>
          <w:ilvl w:val="0"/>
          <w:numId w:val="9"/>
        </w:numPr>
        <w:spacing w:after="0" w:line="240" w:lineRule="auto"/>
        <w:ind w:hanging="71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The reasons why established goals were not met, if appropriate.</w:t>
      </w:r>
    </w:p>
    <w:p w14:paraId="5FBE60EB" w14:textId="77777777" w:rsidR="000C0765" w:rsidRPr="000C0765" w:rsidRDefault="000C0765" w:rsidP="000C0765">
      <w:pPr>
        <w:numPr>
          <w:ilvl w:val="0"/>
          <w:numId w:val="9"/>
        </w:numPr>
        <w:spacing w:after="0" w:line="240" w:lineRule="auto"/>
        <w:ind w:hanging="71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Additional pertinent information including, when appropriate, analysis and explanation of cost overruns or high unit costs.</w:t>
      </w:r>
    </w:p>
    <w:p w14:paraId="2598F7F5" w14:textId="77777777" w:rsidR="000C0765" w:rsidRPr="000C0765" w:rsidRDefault="000C0765" w:rsidP="000C0765">
      <w:pPr>
        <w:numPr>
          <w:ilvl w:val="0"/>
          <w:numId w:val="9"/>
        </w:numPr>
        <w:spacing w:after="0" w:line="240" w:lineRule="auto"/>
        <w:ind w:hanging="71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An outline of anticipated activities and adjustments to the program during the next budget period.</w:t>
      </w:r>
    </w:p>
    <w:p w14:paraId="786D2AA6" w14:textId="77777777" w:rsidR="000C0765" w:rsidRPr="000C0765" w:rsidRDefault="000C0765" w:rsidP="000C0765">
      <w:pPr>
        <w:spacing w:after="0" w:line="240" w:lineRule="auto"/>
        <w:ind w:left="1440"/>
        <w:rPr>
          <w:rFonts w:ascii="Times New Roman" w:eastAsia="Times New Roman" w:hAnsi="Times New Roman" w:cs="Times New Roman"/>
          <w:sz w:val="24"/>
          <w:szCs w:val="24"/>
        </w:rPr>
      </w:pPr>
    </w:p>
    <w:p w14:paraId="0F0A086F" w14:textId="77777777" w:rsidR="000C0765" w:rsidRPr="000C0765" w:rsidRDefault="000C0765" w:rsidP="000C0765">
      <w:pPr>
        <w:spacing w:after="0" w:line="240" w:lineRule="auto"/>
        <w:ind w:left="360" w:hanging="36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c)</w:t>
      </w:r>
      <w:r w:rsidRPr="000C0765">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0EF253FB" w14:textId="77777777" w:rsidR="000C0765" w:rsidRPr="000C0765" w:rsidRDefault="000C0765" w:rsidP="000C0765">
      <w:pPr>
        <w:spacing w:after="0" w:line="240" w:lineRule="auto"/>
        <w:ind w:left="1440" w:hanging="719"/>
        <w:rPr>
          <w:rFonts w:ascii="Times New Roman" w:eastAsia="Times New Roman" w:hAnsi="Times New Roman" w:cs="Times New Roman"/>
          <w:sz w:val="24"/>
          <w:szCs w:val="24"/>
        </w:rPr>
      </w:pPr>
    </w:p>
    <w:p w14:paraId="018C8CDE" w14:textId="77777777" w:rsidR="000C0765" w:rsidRPr="000C0765" w:rsidRDefault="000C0765" w:rsidP="000C0765">
      <w:pPr>
        <w:numPr>
          <w:ilvl w:val="1"/>
          <w:numId w:val="9"/>
        </w:numPr>
        <w:spacing w:after="0" w:line="240" w:lineRule="auto"/>
        <w:ind w:left="1440" w:hanging="71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804DB79" w14:textId="77777777" w:rsidR="000C0765" w:rsidRPr="000C0765" w:rsidRDefault="000C0765" w:rsidP="000C0765">
      <w:pPr>
        <w:numPr>
          <w:ilvl w:val="1"/>
          <w:numId w:val="9"/>
        </w:numPr>
        <w:spacing w:after="0" w:line="240" w:lineRule="auto"/>
        <w:ind w:left="1440" w:hanging="71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0C0765">
        <w:rPr>
          <w:rFonts w:ascii="Times New Roman" w:eastAsia="Times New Roman" w:hAnsi="Times New Roman" w:cs="Times New Roman"/>
          <w:sz w:val="24"/>
          <w:szCs w:val="24"/>
        </w:rPr>
        <w:t>or  different</w:t>
      </w:r>
      <w:proofErr w:type="gramEnd"/>
      <w:r w:rsidRPr="000C0765">
        <w:rPr>
          <w:rFonts w:ascii="Times New Roman" w:eastAsia="Times New Roman" w:hAnsi="Times New Roman" w:cs="Times New Roman"/>
          <w:sz w:val="24"/>
          <w:szCs w:val="24"/>
        </w:rPr>
        <w:t xml:space="preserve"> beneficial results than originally planned.</w:t>
      </w:r>
    </w:p>
    <w:p w14:paraId="3D6454A0" w14:textId="77777777" w:rsidR="000C0765" w:rsidRPr="000C0765" w:rsidRDefault="000C0765" w:rsidP="000C0765">
      <w:pPr>
        <w:spacing w:after="0" w:line="240" w:lineRule="auto"/>
        <w:ind w:left="2520"/>
        <w:rPr>
          <w:rFonts w:ascii="Times New Roman" w:eastAsia="Times New Roman" w:hAnsi="Times New Roman" w:cs="Times New Roman"/>
          <w:sz w:val="24"/>
          <w:szCs w:val="24"/>
        </w:rPr>
      </w:pPr>
    </w:p>
    <w:p w14:paraId="4BE6BF88" w14:textId="77777777" w:rsidR="000C0765" w:rsidRPr="000C0765" w:rsidRDefault="000C0765" w:rsidP="000C0765">
      <w:pPr>
        <w:spacing w:after="0" w:line="240" w:lineRule="auto"/>
        <w:ind w:left="-89"/>
        <w:rPr>
          <w:rFonts w:ascii="Times New Roman" w:eastAsia="Times New Roman" w:hAnsi="Times New Roman" w:cs="Times New Roman"/>
          <w:sz w:val="24"/>
          <w:szCs w:val="24"/>
        </w:rPr>
      </w:pPr>
      <w:r w:rsidRPr="000C0765">
        <w:rPr>
          <w:rFonts w:ascii="Times New Roman" w:eastAsia="Times New Roman" w:hAnsi="Times New Roman" w:cs="Times New Roman"/>
          <w:b/>
          <w:sz w:val="24"/>
          <w:szCs w:val="24"/>
          <w:u w:val="single"/>
        </w:rPr>
        <w:t>Final Technical Report</w:t>
      </w:r>
    </w:p>
    <w:p w14:paraId="6E4E99BF" w14:textId="77777777" w:rsidR="000C0765" w:rsidRPr="000C0765" w:rsidRDefault="000C0765" w:rsidP="000C0765">
      <w:pPr>
        <w:spacing w:after="0" w:line="240" w:lineRule="auto"/>
        <w:ind w:left="-89"/>
        <w:rPr>
          <w:rFonts w:ascii="Times New Roman" w:eastAsia="Times New Roman" w:hAnsi="Times New Roman" w:cs="Times New Roman"/>
          <w:sz w:val="24"/>
          <w:szCs w:val="24"/>
        </w:rPr>
      </w:pPr>
    </w:p>
    <w:p w14:paraId="586D3051" w14:textId="77777777" w:rsidR="000C0765" w:rsidRPr="000C0765" w:rsidRDefault="000C0765" w:rsidP="000C0765">
      <w:pPr>
        <w:spacing w:after="0" w:line="240" w:lineRule="auto"/>
        <w:ind w:left="360" w:hanging="44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w:t>
      </w:r>
      <w:r w:rsidRPr="000C0765">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FE37E0C" w14:textId="77777777" w:rsidR="000C0765" w:rsidRPr="000C0765" w:rsidRDefault="000C0765" w:rsidP="000C0765">
      <w:pPr>
        <w:spacing w:after="0" w:line="240" w:lineRule="auto"/>
        <w:ind w:left="360" w:hanging="449"/>
        <w:rPr>
          <w:rFonts w:ascii="Times New Roman" w:eastAsia="Times New Roman" w:hAnsi="Times New Roman" w:cs="Times New Roman"/>
          <w:sz w:val="24"/>
          <w:szCs w:val="24"/>
        </w:rPr>
      </w:pPr>
    </w:p>
    <w:p w14:paraId="05677E69" w14:textId="77777777" w:rsidR="000C0765" w:rsidRPr="000C0765" w:rsidRDefault="000C0765" w:rsidP="000C0765">
      <w:pPr>
        <w:spacing w:after="0" w:line="240" w:lineRule="auto"/>
        <w:ind w:left="360" w:hanging="44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b)</w:t>
      </w:r>
      <w:r w:rsidRPr="000C0765">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E6932EC"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54D36B17" w14:textId="77777777" w:rsidR="000C0765" w:rsidRPr="000C0765" w:rsidRDefault="000C0765" w:rsidP="000C0765">
      <w:pPr>
        <w:tabs>
          <w:tab w:val="left" w:pos="432"/>
          <w:tab w:val="left" w:pos="864"/>
          <w:tab w:val="left" w:pos="1296"/>
        </w:tabs>
        <w:spacing w:after="24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b/>
          <w:sz w:val="24"/>
          <w:szCs w:val="24"/>
          <w:u w:val="single"/>
        </w:rPr>
        <w:t>Annual Financial Reports</w:t>
      </w:r>
    </w:p>
    <w:p w14:paraId="126D75B5" w14:textId="77777777" w:rsidR="000C0765" w:rsidRDefault="000C0765" w:rsidP="000C0765">
      <w:pPr>
        <w:spacing w:after="0" w:line="240" w:lineRule="auto"/>
        <w:ind w:left="432" w:hanging="432"/>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w:t>
      </w:r>
      <w:r w:rsidRPr="000C0765">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0C0765">
        <w:rPr>
          <w:rFonts w:ascii="Times New Roman" w:eastAsia="Times New Roman" w:hAnsi="Times New Roman" w:cs="Times New Roman"/>
          <w:i/>
          <w:sz w:val="24"/>
          <w:szCs w:val="24"/>
        </w:rPr>
        <w:t>https://www.grants.gov/web/grants/forms/post-award-reporting-forms.html The</w:t>
      </w:r>
      <w:r w:rsidRPr="000C0765">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p>
    <w:p w14:paraId="77338A71" w14:textId="77777777" w:rsidR="000C0765" w:rsidRDefault="000C0765" w:rsidP="000C0765">
      <w:pPr>
        <w:spacing w:after="0" w:line="240" w:lineRule="auto"/>
        <w:ind w:left="432" w:hanging="432"/>
        <w:rPr>
          <w:rFonts w:ascii="Times New Roman" w:eastAsia="Times New Roman" w:hAnsi="Times New Roman" w:cs="Times New Roman"/>
          <w:sz w:val="24"/>
          <w:szCs w:val="24"/>
        </w:rPr>
      </w:pPr>
    </w:p>
    <w:p w14:paraId="01EEEF2C" w14:textId="77777777" w:rsidR="000C0765" w:rsidRDefault="000C0765" w:rsidP="000C0765">
      <w:pPr>
        <w:spacing w:after="0" w:line="240" w:lineRule="auto"/>
        <w:ind w:left="432" w:hanging="432"/>
        <w:rPr>
          <w:rFonts w:ascii="Times New Roman" w:eastAsia="Times New Roman" w:hAnsi="Times New Roman" w:cs="Times New Roman"/>
          <w:sz w:val="24"/>
          <w:szCs w:val="24"/>
        </w:rPr>
      </w:pPr>
    </w:p>
    <w:p w14:paraId="4DC025CD" w14:textId="0F5318E6" w:rsidR="000C0765" w:rsidRPr="000C0765" w:rsidRDefault="000C0765" w:rsidP="000C0765">
      <w:pPr>
        <w:spacing w:after="0" w:line="240" w:lineRule="auto"/>
        <w:ind w:left="432" w:hanging="432"/>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br/>
      </w:r>
    </w:p>
    <w:p w14:paraId="5F76F825" w14:textId="77777777" w:rsidR="000C0765" w:rsidRPr="000C0765" w:rsidRDefault="000C0765" w:rsidP="000C0765">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lastRenderedPageBreak/>
        <w:t>b)</w:t>
      </w:r>
      <w:r w:rsidRPr="000C0765">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21A9900" w14:textId="77777777" w:rsidR="000C0765" w:rsidRPr="000C0765" w:rsidRDefault="000C0765" w:rsidP="000C0765">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016C94FB" w14:textId="77777777" w:rsidR="000C0765" w:rsidRPr="000C0765" w:rsidRDefault="000C0765" w:rsidP="000C0765">
      <w:pPr>
        <w:spacing w:before="280" w:after="28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b/>
          <w:sz w:val="24"/>
          <w:szCs w:val="24"/>
          <w:u w:val="single"/>
        </w:rPr>
        <w:t>Final Financial Report</w:t>
      </w:r>
    </w:p>
    <w:p w14:paraId="3D9C1DF3" w14:textId="77777777" w:rsidR="000C0765" w:rsidRPr="000C0765" w:rsidRDefault="000C0765" w:rsidP="000C0765">
      <w:pPr>
        <w:spacing w:after="280" w:line="240" w:lineRule="auto"/>
        <w:ind w:left="432" w:hanging="431"/>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w:t>
      </w:r>
      <w:r w:rsidRPr="000C0765">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2935D908" w14:textId="77777777" w:rsidR="000C0765" w:rsidRPr="000C0765" w:rsidRDefault="000C0765" w:rsidP="000C0765">
      <w:pPr>
        <w:spacing w:after="280" w:line="240" w:lineRule="auto"/>
        <w:ind w:left="432" w:hanging="431"/>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b)</w:t>
      </w:r>
      <w:r w:rsidRPr="000C0765">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0C0765">
        <w:rPr>
          <w:rFonts w:ascii="Times New Roman" w:eastAsia="Times New Roman" w:hAnsi="Times New Roman" w:cs="Times New Roman"/>
          <w:sz w:val="24"/>
          <w:szCs w:val="24"/>
        </w:rPr>
        <w:t>deobligate</w:t>
      </w:r>
      <w:proofErr w:type="spellEnd"/>
      <w:r w:rsidRPr="000C0765">
        <w:rPr>
          <w:rFonts w:ascii="Times New Roman" w:eastAsia="Times New Roman" w:hAnsi="Times New Roman" w:cs="Times New Roman"/>
          <w:sz w:val="24"/>
          <w:szCs w:val="24"/>
        </w:rPr>
        <w:t xml:space="preserve"> federal funds as reflected in the Final SF 425.</w:t>
      </w:r>
    </w:p>
    <w:p w14:paraId="11D3E07A" w14:textId="77777777" w:rsidR="000C0765" w:rsidRPr="000C0765" w:rsidRDefault="000C0765" w:rsidP="000C0765">
      <w:pPr>
        <w:spacing w:after="280" w:line="240" w:lineRule="auto"/>
        <w:ind w:left="432" w:hanging="431"/>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c)</w:t>
      </w:r>
      <w:r w:rsidRPr="000C0765">
        <w:rPr>
          <w:rFonts w:ascii="Times New Roman" w:eastAsia="Times New Roman" w:hAnsi="Times New Roman" w:cs="Times New Roman"/>
          <w:sz w:val="24"/>
          <w:szCs w:val="24"/>
        </w:rPr>
        <w:tab/>
        <w:t>Subsequent revision to the final SF 425 will be considered only as follows:</w:t>
      </w:r>
    </w:p>
    <w:p w14:paraId="08575043" w14:textId="77777777" w:rsidR="000C0765" w:rsidRPr="000C0765" w:rsidRDefault="000C0765" w:rsidP="000C0765">
      <w:pPr>
        <w:spacing w:after="280" w:line="240" w:lineRule="auto"/>
        <w:ind w:left="1440" w:hanging="719"/>
        <w:rPr>
          <w:rFonts w:ascii="Times New Roman" w:eastAsia="Times New Roman" w:hAnsi="Times New Roman" w:cs="Times New Roman"/>
          <w:sz w:val="24"/>
          <w:szCs w:val="24"/>
        </w:rPr>
      </w:pPr>
      <w:proofErr w:type="spellStart"/>
      <w:r w:rsidRPr="000C0765">
        <w:rPr>
          <w:rFonts w:ascii="Times New Roman" w:eastAsia="Times New Roman" w:hAnsi="Times New Roman" w:cs="Times New Roman"/>
          <w:sz w:val="24"/>
          <w:szCs w:val="24"/>
        </w:rPr>
        <w:t>i</w:t>
      </w:r>
      <w:proofErr w:type="spellEnd"/>
      <w:r w:rsidRPr="000C0765">
        <w:rPr>
          <w:rFonts w:ascii="Times New Roman" w:eastAsia="Times New Roman" w:hAnsi="Times New Roman" w:cs="Times New Roman"/>
          <w:sz w:val="24"/>
          <w:szCs w:val="24"/>
        </w:rPr>
        <w:t>.</w:t>
      </w:r>
      <w:r w:rsidRPr="000C0765">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8AEC6B3" w14:textId="77777777" w:rsidR="000C0765" w:rsidRPr="000C0765" w:rsidRDefault="000C0765" w:rsidP="000C0765">
      <w:pPr>
        <w:spacing w:after="280" w:line="240" w:lineRule="auto"/>
        <w:ind w:left="1440" w:hanging="719"/>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ii.</w:t>
      </w:r>
      <w:r w:rsidRPr="000C0765">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40988E3" w14:textId="77777777" w:rsidR="000C0765" w:rsidRPr="000C0765" w:rsidRDefault="000C0765" w:rsidP="000C076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b/>
          <w:sz w:val="24"/>
          <w:szCs w:val="24"/>
          <w:u w:val="single"/>
        </w:rPr>
        <w:t>Publications</w:t>
      </w:r>
    </w:p>
    <w:p w14:paraId="7CD5275B" w14:textId="77777777" w:rsidR="000C0765" w:rsidRPr="000C0765" w:rsidRDefault="000C0765" w:rsidP="000C0765">
      <w:pPr>
        <w:spacing w:after="240" w:line="240" w:lineRule="auto"/>
        <w:ind w:left="360" w:hanging="36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w:t>
      </w: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u w:val="single"/>
        </w:rPr>
        <w:t>Acknowledgment of Support</w:t>
      </w:r>
    </w:p>
    <w:p w14:paraId="1853C56C" w14:textId="77777777" w:rsidR="000C0765" w:rsidRPr="000C0765" w:rsidRDefault="000C0765" w:rsidP="000C0765">
      <w:pPr>
        <w:spacing w:after="240" w:line="240" w:lineRule="auto"/>
        <w:ind w:right="432" w:firstLine="36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Recipient is responsible for assuring that an acknowledgment of USGS support:</w:t>
      </w:r>
    </w:p>
    <w:p w14:paraId="60C98158" w14:textId="77777777" w:rsidR="000C0765" w:rsidRPr="000C0765" w:rsidRDefault="000C0765" w:rsidP="000C0765">
      <w:pPr>
        <w:spacing w:after="240" w:line="240" w:lineRule="auto"/>
        <w:ind w:left="720" w:hanging="36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1.</w:t>
      </w:r>
      <w:r w:rsidRPr="000C0765">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2D740741" w14:textId="77777777" w:rsidR="000C0765" w:rsidRPr="000C0765" w:rsidRDefault="000C0765" w:rsidP="000C0765">
      <w:pPr>
        <w:spacing w:after="240" w:line="240" w:lineRule="auto"/>
        <w:ind w:left="1440" w:right="432"/>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This material is based upon work supported by the U.S. Geological Survey under Grant/Cooperative Agreement No. (</w:t>
      </w:r>
      <w:r w:rsidRPr="000C0765">
        <w:rPr>
          <w:rFonts w:ascii="Times New Roman" w:eastAsia="Times New Roman" w:hAnsi="Times New Roman" w:cs="Times New Roman"/>
          <w:i/>
          <w:sz w:val="24"/>
          <w:szCs w:val="24"/>
        </w:rPr>
        <w:t>insert agreement number</w:t>
      </w:r>
      <w:r w:rsidRPr="000C0765">
        <w:rPr>
          <w:rFonts w:ascii="Times New Roman" w:eastAsia="Times New Roman" w:hAnsi="Times New Roman" w:cs="Times New Roman"/>
          <w:sz w:val="24"/>
          <w:szCs w:val="24"/>
        </w:rPr>
        <w:t>).</w:t>
      </w:r>
    </w:p>
    <w:p w14:paraId="57470CDF" w14:textId="77777777" w:rsidR="000C0765" w:rsidRPr="000C0765" w:rsidRDefault="000C0765" w:rsidP="000C0765">
      <w:pPr>
        <w:spacing w:after="240" w:line="240" w:lineRule="auto"/>
        <w:ind w:left="720" w:hanging="36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lastRenderedPageBreak/>
        <w:t>2.</w:t>
      </w:r>
      <w:r w:rsidRPr="000C0765">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0C0765">
        <w:rPr>
          <w:rFonts w:ascii="Times New Roman" w:eastAsia="Times New Roman" w:hAnsi="Times New Roman" w:cs="Times New Roman"/>
          <w:sz w:val="24"/>
          <w:szCs w:val="24"/>
        </w:rPr>
        <w:t>television</w:t>
      </w:r>
      <w:proofErr w:type="gramEnd"/>
      <w:r w:rsidRPr="000C0765">
        <w:rPr>
          <w:rFonts w:ascii="Times New Roman" w:eastAsia="Times New Roman" w:hAnsi="Times New Roman" w:cs="Times New Roman"/>
          <w:sz w:val="24"/>
          <w:szCs w:val="24"/>
        </w:rPr>
        <w:t xml:space="preserve"> and news magazines.</w:t>
      </w:r>
    </w:p>
    <w:p w14:paraId="5BC5B30F" w14:textId="77777777" w:rsidR="000C0765" w:rsidRPr="000C0765" w:rsidRDefault="000C0765" w:rsidP="000C0765">
      <w:pPr>
        <w:spacing w:after="240" w:line="240" w:lineRule="auto"/>
        <w:ind w:left="360" w:hanging="36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b)</w:t>
      </w: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u w:val="single"/>
        </w:rPr>
        <w:t>Disclaimer</w:t>
      </w:r>
    </w:p>
    <w:p w14:paraId="4A731D71" w14:textId="77777777" w:rsidR="000C0765" w:rsidRPr="000C0765" w:rsidRDefault="000C0765" w:rsidP="000C0765">
      <w:pPr>
        <w:spacing w:after="240" w:line="240" w:lineRule="auto"/>
        <w:ind w:left="360" w:right="432"/>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3D3D4D78" w14:textId="77777777" w:rsidR="000C0765" w:rsidRPr="000C0765" w:rsidRDefault="000C0765" w:rsidP="000C0765">
      <w:pPr>
        <w:spacing w:after="240" w:line="240" w:lineRule="auto"/>
        <w:ind w:left="720" w:right="432"/>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3D1D121" w14:textId="77777777" w:rsidR="000C0765" w:rsidRPr="000C0765" w:rsidRDefault="000C0765" w:rsidP="000C076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c)</w:t>
      </w: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u w:val="single"/>
        </w:rPr>
        <w:t>Publication</w:t>
      </w:r>
    </w:p>
    <w:p w14:paraId="5350C557" w14:textId="77777777" w:rsidR="000C0765" w:rsidRPr="000C0765" w:rsidRDefault="000C0765" w:rsidP="000C076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5CAF793D" w14:textId="77777777" w:rsidR="000C0765" w:rsidRPr="000C0765" w:rsidRDefault="000C0765" w:rsidP="000C076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2CB02CF" w14:textId="77777777" w:rsidR="000C0765" w:rsidRPr="000C0765" w:rsidRDefault="000C0765" w:rsidP="000C076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1379D62" w14:textId="77777777" w:rsidR="000C0765" w:rsidRPr="000C0765" w:rsidRDefault="000C0765" w:rsidP="000C076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5D9D9ECD" w14:textId="77777777" w:rsidR="000C0765" w:rsidRPr="000C0765" w:rsidRDefault="000C0765" w:rsidP="000C076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02E21563" w14:textId="77777777" w:rsidR="000C0765" w:rsidRPr="000C0765" w:rsidRDefault="000C0765" w:rsidP="000C076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0C0765">
        <w:rPr>
          <w:rFonts w:ascii="Times New Roman" w:eastAsia="Times New Roman" w:hAnsi="Times New Roman" w:cs="Times New Roman"/>
          <w:sz w:val="24"/>
          <w:szCs w:val="24"/>
        </w:rPr>
        <w:t>d)</w:t>
      </w: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u w:val="single"/>
        </w:rPr>
        <w:t>Copies for USGS</w:t>
      </w:r>
    </w:p>
    <w:p w14:paraId="365B348F" w14:textId="77777777" w:rsidR="000C0765" w:rsidRPr="000C0765" w:rsidRDefault="000C0765" w:rsidP="000C076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63FC1144" w14:textId="77777777" w:rsidR="000C0765" w:rsidRPr="000C0765" w:rsidRDefault="000C0765" w:rsidP="000C076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0C0765">
        <w:rPr>
          <w:rFonts w:ascii="Times New Roman" w:eastAsia="Times New Roman" w:hAnsi="Times New Roman" w:cs="Times New Roman"/>
          <w:sz w:val="24"/>
          <w:szCs w:val="24"/>
          <w:shd w:val="clear" w:color="auto" w:fill="FFFFFF"/>
        </w:rPr>
        <w:t>DOCx</w:t>
      </w:r>
      <w:proofErr w:type="spellEnd"/>
      <w:r w:rsidRPr="000C0765">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582F3AD6" w14:textId="77777777" w:rsidR="000C0765" w:rsidRPr="000C0765" w:rsidRDefault="000C0765" w:rsidP="000C076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26F11B7B"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e)</w:t>
      </w: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u w:val="single"/>
        </w:rPr>
        <w:t>Department of the Interior Requirements</w:t>
      </w:r>
    </w:p>
    <w:p w14:paraId="0AB7FB34"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4F2CB23C"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00BE986B"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AE9F493"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U.S.  Department of the Interior</w:t>
      </w:r>
    </w:p>
    <w:p w14:paraId="6C586B9D"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Natural Resources Library</w:t>
      </w: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rPr>
        <w:tab/>
      </w:r>
      <w:r w:rsidRPr="000C0765">
        <w:rPr>
          <w:rFonts w:ascii="Times New Roman" w:eastAsia="Times New Roman" w:hAnsi="Times New Roman" w:cs="Times New Roman"/>
          <w:sz w:val="24"/>
          <w:szCs w:val="24"/>
        </w:rPr>
        <w:tab/>
      </w:r>
    </w:p>
    <w:p w14:paraId="172564EE"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Division of Information and Library Services</w:t>
      </w:r>
    </w:p>
    <w:p w14:paraId="109DB623"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Gifts and Exchange Section</w:t>
      </w:r>
    </w:p>
    <w:p w14:paraId="0D610E9F" w14:textId="77777777" w:rsidR="000C0765" w:rsidRPr="000C0765" w:rsidRDefault="000C0765" w:rsidP="000C076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18th and C Streets, NW</w:t>
      </w:r>
    </w:p>
    <w:p w14:paraId="5F7A9C30" w14:textId="77777777" w:rsidR="000C0765" w:rsidRDefault="000C0765" w:rsidP="000C0765">
      <w:pPr>
        <w:spacing w:after="0" w:line="240" w:lineRule="auto"/>
        <w:ind w:firstLine="720"/>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Washington, DC 20240</w:t>
      </w:r>
    </w:p>
    <w:p w14:paraId="0B88B873" w14:textId="77777777" w:rsidR="000C0765" w:rsidRDefault="000C0765" w:rsidP="000C0765">
      <w:pPr>
        <w:spacing w:after="0" w:line="240" w:lineRule="auto"/>
        <w:ind w:firstLine="720"/>
        <w:rPr>
          <w:rFonts w:ascii="Times New Roman" w:eastAsia="Times New Roman" w:hAnsi="Times New Roman" w:cs="Times New Roman"/>
          <w:sz w:val="24"/>
          <w:szCs w:val="24"/>
        </w:rPr>
      </w:pPr>
    </w:p>
    <w:p w14:paraId="2BEEA24E" w14:textId="77777777" w:rsidR="000C0765" w:rsidRDefault="000C0765" w:rsidP="000C0765">
      <w:pPr>
        <w:spacing w:after="0" w:line="240" w:lineRule="auto"/>
        <w:ind w:firstLine="720"/>
        <w:rPr>
          <w:rFonts w:ascii="Times New Roman" w:eastAsia="Times New Roman" w:hAnsi="Times New Roman" w:cs="Times New Roman"/>
          <w:sz w:val="24"/>
          <w:szCs w:val="24"/>
        </w:rPr>
      </w:pPr>
    </w:p>
    <w:p w14:paraId="1F6B7B4D" w14:textId="77777777" w:rsidR="000C0765" w:rsidRPr="000C0765" w:rsidRDefault="000C0765" w:rsidP="000C0765">
      <w:pPr>
        <w:spacing w:after="0" w:line="240" w:lineRule="auto"/>
        <w:ind w:firstLine="720"/>
        <w:rPr>
          <w:rFonts w:ascii="Times New Roman" w:eastAsia="Times New Roman" w:hAnsi="Times New Roman" w:cs="Times New Roman"/>
          <w:sz w:val="24"/>
          <w:szCs w:val="24"/>
        </w:rPr>
      </w:pPr>
    </w:p>
    <w:p w14:paraId="7DC6C0A4" w14:textId="77777777" w:rsidR="000C0765" w:rsidRPr="000C0765" w:rsidRDefault="000C0765" w:rsidP="000C0765">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4CD9404C" w14:textId="77777777" w:rsidR="000C0765" w:rsidRPr="000C0765" w:rsidRDefault="000C0765" w:rsidP="000C0765">
      <w:pPr>
        <w:spacing w:after="0" w:line="240" w:lineRule="atLeast"/>
        <w:ind w:left="-90"/>
        <w:rPr>
          <w:rFonts w:ascii="Times New Roman" w:eastAsia="Times New Roman" w:hAnsi="Times New Roman" w:cs="Times New Roman"/>
          <w:sz w:val="24"/>
          <w:szCs w:val="24"/>
        </w:rPr>
      </w:pPr>
      <w:r w:rsidRPr="000C0765">
        <w:rPr>
          <w:rFonts w:ascii="Times New Roman" w:eastAsia="Times New Roman" w:hAnsi="Times New Roman" w:cs="Times New Roman"/>
          <w:b/>
          <w:sz w:val="24"/>
          <w:szCs w:val="24"/>
          <w:u w:val="single"/>
        </w:rPr>
        <w:lastRenderedPageBreak/>
        <w:t>Payment</w:t>
      </w:r>
    </w:p>
    <w:p w14:paraId="45849307" w14:textId="77777777" w:rsidR="000C0765" w:rsidRPr="000C0765" w:rsidRDefault="000C0765" w:rsidP="000C076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0A095135"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0" w:history="1">
        <w:r w:rsidRPr="000C0765">
          <w:rPr>
            <w:rFonts w:ascii="Times New Roman" w:eastAsia="Times New Roman" w:hAnsi="Times New Roman" w:cs="Times New Roman"/>
            <w:color w:val="0000FF"/>
            <w:sz w:val="24"/>
            <w:szCs w:val="24"/>
            <w:u w:val="single"/>
          </w:rPr>
          <w:t>www.asap.gov</w:t>
        </w:r>
      </w:hyperlink>
      <w:r w:rsidRPr="000C0765">
        <w:rPr>
          <w:rFonts w:ascii="Times New Roman" w:eastAsia="Times New Roman" w:hAnsi="Times New Roman" w:cs="Times New Roman"/>
          <w:sz w:val="24"/>
          <w:szCs w:val="24"/>
        </w:rPr>
        <w:t>).</w:t>
      </w:r>
    </w:p>
    <w:p w14:paraId="227D13AE"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3368C13E"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a)</w:t>
      </w:r>
      <w:r w:rsidRPr="000C0765">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0C0765">
        <w:rPr>
          <w:rFonts w:ascii="Times New Roman" w:eastAsia="Times New Roman" w:hAnsi="Times New Roman" w:cs="Times New Roman"/>
          <w:sz w:val="24"/>
          <w:szCs w:val="24"/>
        </w:rPr>
        <w:t>phone</w:t>
      </w:r>
      <w:proofErr w:type="gramEnd"/>
      <w:r w:rsidRPr="000C0765">
        <w:rPr>
          <w:rFonts w:ascii="Times New Roman" w:eastAsia="Times New Roman" w:hAnsi="Times New Roman" w:cs="Times New Roman"/>
          <w:sz w:val="24"/>
          <w:szCs w:val="24"/>
        </w:rPr>
        <w:t xml:space="preserve"> and e-mail) who will serve as the Point of Contact (POC).</w:t>
      </w:r>
    </w:p>
    <w:p w14:paraId="54CA48DB"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6F59D186"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b)</w:t>
      </w:r>
      <w:r w:rsidRPr="000C0765">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3C7E4F5"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6A77EC6"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c)</w:t>
      </w:r>
      <w:r w:rsidRPr="000C0765">
        <w:rPr>
          <w:rFonts w:ascii="Times New Roman" w:eastAsia="Times New Roman" w:hAnsi="Times New Roman" w:cs="Times New Roman"/>
          <w:sz w:val="24"/>
          <w:szCs w:val="24"/>
        </w:rPr>
        <w:tab/>
        <w:t>Inquiries regarding payment should be directed to ASAP at 855-868-0151.</w:t>
      </w:r>
    </w:p>
    <w:p w14:paraId="62B71764"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50950A4" w14:textId="77777777" w:rsidR="000C0765" w:rsidRPr="000C0765" w:rsidRDefault="000C0765" w:rsidP="000C076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d)</w:t>
      </w:r>
      <w:r w:rsidRPr="000C0765">
        <w:rPr>
          <w:rFonts w:ascii="Times New Roman" w:eastAsia="Times New Roman" w:hAnsi="Times New Roman" w:cs="Times New Roman"/>
          <w:sz w:val="24"/>
          <w:szCs w:val="24"/>
        </w:rPr>
        <w:tab/>
        <w:t>Payments may be drawn in advance only as needed to meet immediate cash disbursement needs.</w:t>
      </w:r>
    </w:p>
    <w:p w14:paraId="716759F9"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3D1B3A9F" w14:textId="77777777" w:rsidR="00125C22" w:rsidRPr="00125C22" w:rsidRDefault="00125C22" w:rsidP="00125C22">
      <w:pPr>
        <w:rPr>
          <w:rFonts w:ascii="Times New Roman" w:hAnsi="Times New Roman" w:cs="Times New Roman"/>
          <w:b/>
          <w:bCs/>
        </w:rPr>
      </w:pPr>
      <w:r w:rsidRPr="00125C22">
        <w:rPr>
          <w:rFonts w:ascii="Times New Roman" w:hAnsi="Times New Roman" w:cs="Times New Roman"/>
          <w:b/>
          <w:bCs/>
        </w:rPr>
        <w:t>Use of Geospatial Data:</w:t>
      </w:r>
    </w:p>
    <w:p w14:paraId="58A4B5B6" w14:textId="77777777" w:rsidR="00125C22" w:rsidRPr="00125C22" w:rsidRDefault="00125C22" w:rsidP="00125C22">
      <w:pPr>
        <w:rPr>
          <w:rFonts w:ascii="Times New Roman" w:hAnsi="Times New Roman" w:cs="Times New Roman"/>
        </w:rPr>
      </w:pPr>
      <w:r w:rsidRPr="00125C22">
        <w:rPr>
          <w:rFonts w:ascii="Times New Roman" w:hAnsi="Times New Roman" w:cs="Times New Roman"/>
        </w:rPr>
        <w:t xml:space="preserve">All geospatial data collected for or produced </w:t>
      </w:r>
      <w:proofErr w:type="gramStart"/>
      <w:r w:rsidRPr="00125C22">
        <w:rPr>
          <w:rFonts w:ascii="Times New Roman" w:hAnsi="Times New Roman" w:cs="Times New Roman"/>
        </w:rPr>
        <w:t>through the use of</w:t>
      </w:r>
      <w:proofErr w:type="gramEnd"/>
      <w:r w:rsidRPr="00125C22">
        <w:rPr>
          <w:rFonts w:ascii="Times New Roman" w:hAnsi="Times New Roman" w:cs="Times New Roman"/>
        </w:rP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125C22">
        <w:rPr>
          <w:rFonts w:ascii="Times New Roman" w:hAnsi="Times New Roman" w:cs="Times New Roman"/>
        </w:rPr>
        <w:t>2022</w:t>
      </w:r>
      <w:proofErr w:type="gramEnd"/>
      <w:r w:rsidRPr="00125C22">
        <w:rPr>
          <w:rFonts w:ascii="Times New Roman" w:hAnsi="Times New Roman" w:cs="Times New Roman"/>
        </w:rP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24F3A0B7"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73403C68" w14:textId="77777777" w:rsidR="000C0765" w:rsidRPr="000C0765" w:rsidRDefault="000C0765" w:rsidP="000C0765">
      <w:pPr>
        <w:spacing w:before="192" w:after="0" w:line="240" w:lineRule="auto"/>
        <w:rPr>
          <w:rFonts w:ascii="Times New Roman" w:eastAsia="+mn-ea" w:hAnsi="Times New Roman" w:cs="Times New Roman"/>
          <w:b/>
          <w:bCs/>
          <w:color w:val="1D1D1D"/>
          <w:kern w:val="24"/>
          <w:sz w:val="24"/>
          <w:szCs w:val="24"/>
          <w:u w:val="single"/>
        </w:rPr>
      </w:pPr>
      <w:r w:rsidRPr="000C0765">
        <w:rPr>
          <w:rFonts w:ascii="Times New Roman" w:eastAsia="+mn-ea" w:hAnsi="Times New Roman" w:cs="Times New Roman"/>
          <w:b/>
          <w:bCs/>
          <w:color w:val="1D1D1D"/>
          <w:kern w:val="24"/>
          <w:sz w:val="24"/>
          <w:szCs w:val="24"/>
        </w:rPr>
        <w:t xml:space="preserve">Federal Awardee Performance and Integrity Information System </w:t>
      </w:r>
      <w:r w:rsidRPr="000C0765">
        <w:rPr>
          <w:rFonts w:ascii="Times New Roman" w:eastAsia="+mn-ea" w:hAnsi="Times New Roman" w:cs="Times New Roman"/>
          <w:b/>
          <w:bCs/>
          <w:color w:val="1D1D1D"/>
          <w:kern w:val="24"/>
          <w:sz w:val="24"/>
          <w:szCs w:val="24"/>
          <w:u w:val="single"/>
        </w:rPr>
        <w:t xml:space="preserve">FAPIIS Checks (PPIRS) </w:t>
      </w:r>
    </w:p>
    <w:p w14:paraId="025A5686"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5EB60627"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mn-ea" w:hAnsi="Times New Roman" w:cs="Times New Roman"/>
          <w:b/>
          <w:bCs/>
          <w:color w:val="1D1D1D"/>
          <w:kern w:val="24"/>
          <w:sz w:val="24"/>
          <w:szCs w:val="24"/>
        </w:rPr>
        <w:t>Funding Opportunity (2 CFR 200 Appendix I)</w:t>
      </w:r>
    </w:p>
    <w:p w14:paraId="0816FE36" w14:textId="77777777" w:rsidR="000C0765" w:rsidRPr="000C0765" w:rsidRDefault="000C0765" w:rsidP="000C0765">
      <w:pPr>
        <w:spacing w:after="0" w:line="240" w:lineRule="auto"/>
        <w:rPr>
          <w:rFonts w:ascii="Times New Roman" w:eastAsia="+mn-ea" w:hAnsi="Times New Roman" w:cs="Times New Roman"/>
          <w:color w:val="1D1D1D"/>
          <w:kern w:val="24"/>
          <w:sz w:val="24"/>
          <w:szCs w:val="24"/>
        </w:rPr>
      </w:pPr>
      <w:r w:rsidRPr="000C0765">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75230148"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5AF512AD"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mn-ea" w:hAnsi="Times New Roman" w:cs="Times New Roman"/>
          <w:b/>
          <w:bCs/>
          <w:color w:val="1D1D1D"/>
          <w:kern w:val="24"/>
          <w:sz w:val="24"/>
          <w:szCs w:val="24"/>
        </w:rPr>
        <w:t>Pre-Award Review of FAPIIS (2 CFR 200.205)</w:t>
      </w:r>
    </w:p>
    <w:p w14:paraId="06DA69DE"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0C0765">
        <w:rPr>
          <w:rFonts w:ascii="Times New Roman" w:eastAsia="+mn-ea" w:hAnsi="Times New Roman" w:cs="Times New Roman"/>
          <w:color w:val="1D1D1D"/>
          <w:kern w:val="24"/>
          <w:sz w:val="24"/>
          <w:szCs w:val="24"/>
        </w:rPr>
        <w:t>procurements;</w:t>
      </w:r>
      <w:proofErr w:type="gramEnd"/>
      <w:r w:rsidRPr="000C0765">
        <w:rPr>
          <w:rFonts w:ascii="Times New Roman" w:eastAsia="+mn-ea" w:hAnsi="Times New Roman" w:cs="Times New Roman"/>
          <w:color w:val="1D1D1D"/>
          <w:kern w:val="24"/>
          <w:sz w:val="24"/>
          <w:szCs w:val="24"/>
        </w:rPr>
        <w:t xml:space="preserve"> and integrity and business ethics.</w:t>
      </w:r>
    </w:p>
    <w:p w14:paraId="041C1629"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448AD253" w14:textId="77777777" w:rsidR="000C0765" w:rsidRPr="000C0765" w:rsidRDefault="000C0765" w:rsidP="000C0765">
      <w:pPr>
        <w:spacing w:after="0" w:line="240" w:lineRule="auto"/>
        <w:rPr>
          <w:rFonts w:ascii="Times New Roman" w:eastAsia="Times New Roman" w:hAnsi="Times New Roman" w:cs="Times New Roman"/>
          <w:sz w:val="24"/>
          <w:szCs w:val="24"/>
        </w:rPr>
      </w:pPr>
    </w:p>
    <w:p w14:paraId="1CB3932B" w14:textId="77777777" w:rsidR="000C0765" w:rsidRPr="000C0765" w:rsidRDefault="000C0765" w:rsidP="000C0765">
      <w:pPr>
        <w:keepNext/>
        <w:spacing w:after="0" w:line="240" w:lineRule="auto"/>
        <w:outlineLvl w:val="1"/>
        <w:rPr>
          <w:rFonts w:ascii="Times New Roman" w:eastAsia="Times New Roman" w:hAnsi="Times New Roman" w:cs="Times New Roman"/>
          <w:b/>
          <w:bCs/>
          <w:iCs/>
          <w:sz w:val="24"/>
          <w:szCs w:val="24"/>
          <w:lang w:eastAsia="x-none"/>
        </w:rPr>
      </w:pPr>
      <w:r w:rsidRPr="000C0765">
        <w:rPr>
          <w:rFonts w:ascii="Times New Roman" w:eastAsia="Times New Roman" w:hAnsi="Times New Roman" w:cs="Times New Roman"/>
          <w:b/>
          <w:bCs/>
          <w:iCs/>
          <w:sz w:val="24"/>
          <w:szCs w:val="24"/>
          <w:lang w:val="x-none" w:eastAsia="x-none"/>
        </w:rPr>
        <w:lastRenderedPageBreak/>
        <w:t>Agency Contacts</w:t>
      </w:r>
    </w:p>
    <w:p w14:paraId="3021AA5F" w14:textId="77777777" w:rsidR="000C0765" w:rsidRPr="000C0765" w:rsidRDefault="000C0765" w:rsidP="000C0765">
      <w:pPr>
        <w:keepNext/>
        <w:spacing w:before="240" w:after="60" w:line="240" w:lineRule="auto"/>
        <w:outlineLvl w:val="1"/>
        <w:rPr>
          <w:rFonts w:ascii="Times New Roman" w:eastAsia="Times New Roman" w:hAnsi="Times New Roman" w:cs="Times New Roman"/>
          <w:bCs/>
          <w:iCs/>
          <w:sz w:val="24"/>
          <w:szCs w:val="24"/>
          <w:u w:val="single"/>
          <w:lang w:eastAsia="x-none"/>
        </w:rPr>
      </w:pPr>
      <w:r w:rsidRPr="000C0765">
        <w:rPr>
          <w:rFonts w:ascii="Times New Roman" w:eastAsia="Times New Roman" w:hAnsi="Times New Roman" w:cs="Times New Roman"/>
          <w:bCs/>
          <w:iCs/>
          <w:sz w:val="24"/>
          <w:szCs w:val="24"/>
          <w:u w:val="single"/>
          <w:lang w:val="x-none" w:eastAsia="x-none"/>
        </w:rPr>
        <w:t xml:space="preserve">Contractual </w:t>
      </w:r>
      <w:r w:rsidRPr="000C0765">
        <w:rPr>
          <w:rFonts w:ascii="Times New Roman" w:eastAsia="Times New Roman" w:hAnsi="Times New Roman" w:cs="Times New Roman"/>
          <w:bCs/>
          <w:iCs/>
          <w:sz w:val="24"/>
          <w:szCs w:val="24"/>
          <w:u w:val="single"/>
          <w:lang w:eastAsia="x-none"/>
        </w:rPr>
        <w:t xml:space="preserve">Point of </w:t>
      </w:r>
      <w:r w:rsidRPr="000C0765">
        <w:rPr>
          <w:rFonts w:ascii="Times New Roman" w:eastAsia="Times New Roman" w:hAnsi="Times New Roman" w:cs="Times New Roman"/>
          <w:bCs/>
          <w:iCs/>
          <w:sz w:val="24"/>
          <w:szCs w:val="24"/>
          <w:u w:val="single"/>
          <w:lang w:val="x-none" w:eastAsia="x-none"/>
        </w:rPr>
        <w:t>Contact</w:t>
      </w:r>
      <w:r w:rsidRPr="000C0765">
        <w:rPr>
          <w:rFonts w:ascii="Times New Roman" w:eastAsia="Times New Roman" w:hAnsi="Times New Roman" w:cs="Times New Roman"/>
          <w:bCs/>
          <w:iCs/>
          <w:sz w:val="24"/>
          <w:szCs w:val="24"/>
          <w:u w:val="single"/>
          <w:lang w:eastAsia="x-none"/>
        </w:rPr>
        <w:t>:</w:t>
      </w:r>
    </w:p>
    <w:p w14:paraId="1691B882"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Faith D. Graves  </w:t>
      </w:r>
    </w:p>
    <w:p w14:paraId="6F601D54"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CESU Contract Specialist  </w:t>
      </w:r>
    </w:p>
    <w:p w14:paraId="55521201"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U.S. Geological Survey</w:t>
      </w:r>
    </w:p>
    <w:p w14:paraId="48899F2F"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Mail Stop 205G  </w:t>
      </w:r>
    </w:p>
    <w:p w14:paraId="62AC9A59"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12201 Sunrise Valley Drive  </w:t>
      </w:r>
    </w:p>
    <w:p w14:paraId="12AA4517"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Reston, VA 20192  </w:t>
      </w:r>
    </w:p>
    <w:p w14:paraId="29294764"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Phone: (703) 648-7356 </w:t>
      </w:r>
    </w:p>
    <w:p w14:paraId="2FA49E79" w14:textId="77777777" w:rsidR="000C0765" w:rsidRPr="000C0765" w:rsidRDefault="000C0765" w:rsidP="000C0765">
      <w:pPr>
        <w:spacing w:after="0" w:line="240" w:lineRule="auto"/>
        <w:rPr>
          <w:rFonts w:ascii="Times New Roman" w:eastAsia="Times New Roman" w:hAnsi="Times New Roman" w:cs="Times New Roman"/>
          <w:sz w:val="24"/>
          <w:szCs w:val="24"/>
        </w:rPr>
      </w:pPr>
      <w:r w:rsidRPr="000C0765">
        <w:rPr>
          <w:rFonts w:ascii="Times New Roman" w:eastAsia="Times New Roman" w:hAnsi="Times New Roman" w:cs="Times New Roman"/>
          <w:sz w:val="24"/>
          <w:szCs w:val="24"/>
        </w:rPr>
        <w:t xml:space="preserve">Fax: (703) 648-7901  </w:t>
      </w:r>
    </w:p>
    <w:p w14:paraId="5D41F292" w14:textId="7965F908" w:rsidR="000C0765" w:rsidRPr="000C0765" w:rsidRDefault="000C0765" w:rsidP="000C0765">
      <w:pPr>
        <w:spacing w:after="0" w:line="240" w:lineRule="auto"/>
        <w:rPr>
          <w:rFonts w:ascii="Times New Roman" w:eastAsia="Times" w:hAnsi="Times New Roman" w:cs="Times New Roman"/>
          <w:sz w:val="24"/>
          <w:szCs w:val="24"/>
        </w:rPr>
      </w:pPr>
      <w:r w:rsidRPr="000C0765">
        <w:rPr>
          <w:rFonts w:ascii="Times New Roman" w:eastAsia="Times New Roman" w:hAnsi="Times New Roman" w:cs="Times New Roman"/>
          <w:sz w:val="24"/>
          <w:szCs w:val="24"/>
        </w:rPr>
        <w:t xml:space="preserve">Email: </w:t>
      </w:r>
      <w:hyperlink r:id="rId11" w:history="1">
        <w:r w:rsidRPr="000C0765">
          <w:rPr>
            <w:rFonts w:ascii="Times New Roman" w:eastAsia="Times New Roman" w:hAnsi="Times New Roman" w:cs="Times New Roman"/>
            <w:color w:val="0000FF"/>
            <w:sz w:val="24"/>
            <w:szCs w:val="24"/>
            <w:u w:val="single"/>
          </w:rPr>
          <w:t>fgraves@usgs.gov</w:t>
        </w:r>
      </w:hyperlink>
      <w:bookmarkEnd w:id="5"/>
    </w:p>
    <w:bookmarkEnd w:id="6"/>
    <w:p w14:paraId="601BAFFF" w14:textId="77777777" w:rsidR="00AB6AD6" w:rsidRPr="00F25592" w:rsidRDefault="00AB6AD6" w:rsidP="000C0765">
      <w:pPr>
        <w:spacing w:before="120" w:after="60" w:line="240" w:lineRule="auto"/>
        <w:rPr>
          <w:rFonts w:ascii="Times New Roman" w:hAnsi="Times New Roman" w:cs="Times New Roman"/>
          <w:sz w:val="24"/>
          <w:szCs w:val="24"/>
        </w:rPr>
      </w:pPr>
    </w:p>
    <w:sectPr w:rsidR="00AB6AD6" w:rsidRPr="00F25592" w:rsidSect="00FF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3130517">
    <w:abstractNumId w:val="1"/>
  </w:num>
  <w:num w:numId="2" w16cid:durableId="1373575548">
    <w:abstractNumId w:val="6"/>
  </w:num>
  <w:num w:numId="3" w16cid:durableId="465587856">
    <w:abstractNumId w:val="5"/>
  </w:num>
  <w:num w:numId="4" w16cid:durableId="1357996662">
    <w:abstractNumId w:val="3"/>
  </w:num>
  <w:num w:numId="5" w16cid:durableId="1746880113">
    <w:abstractNumId w:val="7"/>
  </w:num>
  <w:num w:numId="6" w16cid:durableId="804666655">
    <w:abstractNumId w:val="9"/>
  </w:num>
  <w:num w:numId="7" w16cid:durableId="1489050429">
    <w:abstractNumId w:val="2"/>
  </w:num>
  <w:num w:numId="8" w16cid:durableId="186910043">
    <w:abstractNumId w:val="0"/>
  </w:num>
  <w:num w:numId="9" w16cid:durableId="1597396526">
    <w:abstractNumId w:val="4"/>
  </w:num>
  <w:num w:numId="10" w16cid:durableId="17369273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AA"/>
    <w:rsid w:val="000407DE"/>
    <w:rsid w:val="0004354A"/>
    <w:rsid w:val="000445E7"/>
    <w:rsid w:val="000804BE"/>
    <w:rsid w:val="000843D7"/>
    <w:rsid w:val="00087364"/>
    <w:rsid w:val="000B30BB"/>
    <w:rsid w:val="000C0765"/>
    <w:rsid w:val="000C0785"/>
    <w:rsid w:val="000C418D"/>
    <w:rsid w:val="000D0435"/>
    <w:rsid w:val="000E3D79"/>
    <w:rsid w:val="000F2D2D"/>
    <w:rsid w:val="00125C22"/>
    <w:rsid w:val="0013093E"/>
    <w:rsid w:val="00153FFC"/>
    <w:rsid w:val="00155822"/>
    <w:rsid w:val="00166A2D"/>
    <w:rsid w:val="0017324B"/>
    <w:rsid w:val="00177528"/>
    <w:rsid w:val="001A3358"/>
    <w:rsid w:val="001B2A68"/>
    <w:rsid w:val="001E1025"/>
    <w:rsid w:val="00230680"/>
    <w:rsid w:val="0023393D"/>
    <w:rsid w:val="0023402C"/>
    <w:rsid w:val="00234115"/>
    <w:rsid w:val="002361AB"/>
    <w:rsid w:val="0024268A"/>
    <w:rsid w:val="002604A9"/>
    <w:rsid w:val="002618BF"/>
    <w:rsid w:val="00271D7A"/>
    <w:rsid w:val="002934EC"/>
    <w:rsid w:val="002948C7"/>
    <w:rsid w:val="002952C1"/>
    <w:rsid w:val="002A413F"/>
    <w:rsid w:val="00375299"/>
    <w:rsid w:val="00375C93"/>
    <w:rsid w:val="00382CF1"/>
    <w:rsid w:val="003B07FB"/>
    <w:rsid w:val="00422188"/>
    <w:rsid w:val="00435E7A"/>
    <w:rsid w:val="00440246"/>
    <w:rsid w:val="00443B19"/>
    <w:rsid w:val="0044671A"/>
    <w:rsid w:val="00450499"/>
    <w:rsid w:val="00486301"/>
    <w:rsid w:val="0049383E"/>
    <w:rsid w:val="004E4F43"/>
    <w:rsid w:val="0051130D"/>
    <w:rsid w:val="00517431"/>
    <w:rsid w:val="00535DA5"/>
    <w:rsid w:val="00543965"/>
    <w:rsid w:val="005714FA"/>
    <w:rsid w:val="0059133C"/>
    <w:rsid w:val="005A3539"/>
    <w:rsid w:val="005B501D"/>
    <w:rsid w:val="005B729B"/>
    <w:rsid w:val="005C76D2"/>
    <w:rsid w:val="005D3366"/>
    <w:rsid w:val="005F4A77"/>
    <w:rsid w:val="005F72A3"/>
    <w:rsid w:val="00600201"/>
    <w:rsid w:val="00604614"/>
    <w:rsid w:val="00606A00"/>
    <w:rsid w:val="006A1A3A"/>
    <w:rsid w:val="006B7C17"/>
    <w:rsid w:val="006D61A5"/>
    <w:rsid w:val="00703ABB"/>
    <w:rsid w:val="00714230"/>
    <w:rsid w:val="007479E0"/>
    <w:rsid w:val="00771316"/>
    <w:rsid w:val="007C582D"/>
    <w:rsid w:val="007D2228"/>
    <w:rsid w:val="007E1ED0"/>
    <w:rsid w:val="007E6CF7"/>
    <w:rsid w:val="00837566"/>
    <w:rsid w:val="00837BDA"/>
    <w:rsid w:val="0084181D"/>
    <w:rsid w:val="008429AA"/>
    <w:rsid w:val="00851C71"/>
    <w:rsid w:val="00854C96"/>
    <w:rsid w:val="00883AC0"/>
    <w:rsid w:val="008A0744"/>
    <w:rsid w:val="008C2009"/>
    <w:rsid w:val="008C6A0F"/>
    <w:rsid w:val="009250C3"/>
    <w:rsid w:val="009360B2"/>
    <w:rsid w:val="00936816"/>
    <w:rsid w:val="00951F0A"/>
    <w:rsid w:val="00966196"/>
    <w:rsid w:val="009E2706"/>
    <w:rsid w:val="00A373B4"/>
    <w:rsid w:val="00A468AF"/>
    <w:rsid w:val="00A511FA"/>
    <w:rsid w:val="00AB01D2"/>
    <w:rsid w:val="00AB6AD6"/>
    <w:rsid w:val="00AC5992"/>
    <w:rsid w:val="00B07CE0"/>
    <w:rsid w:val="00B30CDA"/>
    <w:rsid w:val="00B31E88"/>
    <w:rsid w:val="00B42F2B"/>
    <w:rsid w:val="00B47E74"/>
    <w:rsid w:val="00B56149"/>
    <w:rsid w:val="00B75BCA"/>
    <w:rsid w:val="00B97BD1"/>
    <w:rsid w:val="00BB132D"/>
    <w:rsid w:val="00BB2E7D"/>
    <w:rsid w:val="00BC1429"/>
    <w:rsid w:val="00BD484C"/>
    <w:rsid w:val="00BE1C62"/>
    <w:rsid w:val="00BE7A8E"/>
    <w:rsid w:val="00BF6D6A"/>
    <w:rsid w:val="00C04850"/>
    <w:rsid w:val="00C25A87"/>
    <w:rsid w:val="00CA5579"/>
    <w:rsid w:val="00CC7E55"/>
    <w:rsid w:val="00D247A9"/>
    <w:rsid w:val="00D34AD5"/>
    <w:rsid w:val="00D47B90"/>
    <w:rsid w:val="00D55E04"/>
    <w:rsid w:val="00D64857"/>
    <w:rsid w:val="00D7010B"/>
    <w:rsid w:val="00D86AD0"/>
    <w:rsid w:val="00DB1F99"/>
    <w:rsid w:val="00E0583C"/>
    <w:rsid w:val="00E07723"/>
    <w:rsid w:val="00E415CE"/>
    <w:rsid w:val="00E42A2F"/>
    <w:rsid w:val="00E52D00"/>
    <w:rsid w:val="00E65C12"/>
    <w:rsid w:val="00E67820"/>
    <w:rsid w:val="00E9073D"/>
    <w:rsid w:val="00EA4B19"/>
    <w:rsid w:val="00EB0E7A"/>
    <w:rsid w:val="00EB6723"/>
    <w:rsid w:val="00EC268E"/>
    <w:rsid w:val="00EC2DBC"/>
    <w:rsid w:val="00EE3F26"/>
    <w:rsid w:val="00EE4D76"/>
    <w:rsid w:val="00EE714C"/>
    <w:rsid w:val="00EF3B30"/>
    <w:rsid w:val="00EF3B40"/>
    <w:rsid w:val="00F11400"/>
    <w:rsid w:val="00F25592"/>
    <w:rsid w:val="00F408A6"/>
    <w:rsid w:val="00F507BA"/>
    <w:rsid w:val="00F76983"/>
    <w:rsid w:val="00F81DC4"/>
    <w:rsid w:val="00F85F60"/>
    <w:rsid w:val="00FA1BF6"/>
    <w:rsid w:val="00FA4ACD"/>
    <w:rsid w:val="00FB61F0"/>
    <w:rsid w:val="00FC2411"/>
    <w:rsid w:val="00FC5D00"/>
    <w:rsid w:val="00FC73FB"/>
    <w:rsid w:val="00FF6D5E"/>
    <w:rsid w:val="0190805D"/>
    <w:rsid w:val="02B3BAF5"/>
    <w:rsid w:val="04E2D895"/>
    <w:rsid w:val="05368ADD"/>
    <w:rsid w:val="05CEA111"/>
    <w:rsid w:val="070E01D4"/>
    <w:rsid w:val="08134494"/>
    <w:rsid w:val="0852CC79"/>
    <w:rsid w:val="09EE9CDA"/>
    <w:rsid w:val="09F71EAE"/>
    <w:rsid w:val="0AA21234"/>
    <w:rsid w:val="0B6493FF"/>
    <w:rsid w:val="0C891211"/>
    <w:rsid w:val="11A8B9B3"/>
    <w:rsid w:val="12D54A0A"/>
    <w:rsid w:val="13B72F20"/>
    <w:rsid w:val="160138A6"/>
    <w:rsid w:val="16A8814A"/>
    <w:rsid w:val="17D1B78D"/>
    <w:rsid w:val="18C4B259"/>
    <w:rsid w:val="190F0573"/>
    <w:rsid w:val="1B392468"/>
    <w:rsid w:val="1F229872"/>
    <w:rsid w:val="21FB7452"/>
    <w:rsid w:val="22F27FB2"/>
    <w:rsid w:val="23A39628"/>
    <w:rsid w:val="24863D80"/>
    <w:rsid w:val="27BB3251"/>
    <w:rsid w:val="28B2273E"/>
    <w:rsid w:val="2A1D5A51"/>
    <w:rsid w:val="2BE9C800"/>
    <w:rsid w:val="2C58EF52"/>
    <w:rsid w:val="2CA86F05"/>
    <w:rsid w:val="2CEA76C6"/>
    <w:rsid w:val="2E2D1FC6"/>
    <w:rsid w:val="2F7767B7"/>
    <w:rsid w:val="2F7ECF34"/>
    <w:rsid w:val="2FB8499E"/>
    <w:rsid w:val="33CE7AA0"/>
    <w:rsid w:val="34859A7F"/>
    <w:rsid w:val="34A4D4D9"/>
    <w:rsid w:val="3557C42A"/>
    <w:rsid w:val="3598A611"/>
    <w:rsid w:val="35AEA96F"/>
    <w:rsid w:val="3924B55B"/>
    <w:rsid w:val="3AC0221E"/>
    <w:rsid w:val="3B64DA01"/>
    <w:rsid w:val="3C1697FF"/>
    <w:rsid w:val="3DDFFA40"/>
    <w:rsid w:val="3EDFC7A0"/>
    <w:rsid w:val="3F265FFA"/>
    <w:rsid w:val="3F7BCAA1"/>
    <w:rsid w:val="41179B02"/>
    <w:rsid w:val="4131E94F"/>
    <w:rsid w:val="421052F9"/>
    <w:rsid w:val="421D1ED5"/>
    <w:rsid w:val="433C90FC"/>
    <w:rsid w:val="46E826C4"/>
    <w:rsid w:val="46F08FF8"/>
    <w:rsid w:val="5216ACA8"/>
    <w:rsid w:val="53C1B2D6"/>
    <w:rsid w:val="54A6C77E"/>
    <w:rsid w:val="55B75A08"/>
    <w:rsid w:val="58D7FFA9"/>
    <w:rsid w:val="5BF5E216"/>
    <w:rsid w:val="5C4A2FC4"/>
    <w:rsid w:val="5CCD5279"/>
    <w:rsid w:val="5EE5E04B"/>
    <w:rsid w:val="6364D4A1"/>
    <w:rsid w:val="63BE17C6"/>
    <w:rsid w:val="640C5C06"/>
    <w:rsid w:val="642DFF83"/>
    <w:rsid w:val="65194756"/>
    <w:rsid w:val="657B9487"/>
    <w:rsid w:val="65A82C67"/>
    <w:rsid w:val="674C7057"/>
    <w:rsid w:val="68A590DF"/>
    <w:rsid w:val="6917E118"/>
    <w:rsid w:val="6D565488"/>
    <w:rsid w:val="6FC3C41D"/>
    <w:rsid w:val="70A0BE1B"/>
    <w:rsid w:val="71609DB8"/>
    <w:rsid w:val="729F7DBD"/>
    <w:rsid w:val="74C4BA53"/>
    <w:rsid w:val="7799EFDB"/>
    <w:rsid w:val="7A23A2ED"/>
    <w:rsid w:val="7C0D1445"/>
    <w:rsid w:val="7C474BB1"/>
    <w:rsid w:val="7E682EFF"/>
    <w:rsid w:val="7EDCA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4E57"/>
  <w15:docId w15:val="{ECCBE3A1-165A-40A6-81EB-405D42CB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68AF"/>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8AF"/>
    <w:rPr>
      <w:rFonts w:ascii="Helvetica" w:eastAsia="Times" w:hAnsi="Helvetica" w:cs="Times New Roman"/>
      <w:b/>
      <w:kern w:val="32"/>
      <w:sz w:val="24"/>
      <w:szCs w:val="20"/>
    </w:rPr>
  </w:style>
  <w:style w:type="paragraph" w:styleId="PlainText">
    <w:name w:val="Plain Text"/>
    <w:basedOn w:val="Normal"/>
    <w:link w:val="PlainTextChar"/>
    <w:semiHidden/>
    <w:unhideWhenUsed/>
    <w:rsid w:val="00A468AF"/>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semiHidden/>
    <w:rsid w:val="00A468AF"/>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A468AF"/>
    <w:rPr>
      <w:sz w:val="16"/>
      <w:szCs w:val="16"/>
    </w:rPr>
  </w:style>
  <w:style w:type="paragraph" w:styleId="CommentText">
    <w:name w:val="annotation text"/>
    <w:basedOn w:val="Normal"/>
    <w:link w:val="CommentTextChar"/>
    <w:uiPriority w:val="99"/>
    <w:semiHidden/>
    <w:unhideWhenUsed/>
    <w:rsid w:val="00A468AF"/>
    <w:pPr>
      <w:spacing w:line="240" w:lineRule="auto"/>
    </w:pPr>
    <w:rPr>
      <w:sz w:val="20"/>
      <w:szCs w:val="20"/>
    </w:rPr>
  </w:style>
  <w:style w:type="character" w:customStyle="1" w:styleId="CommentTextChar">
    <w:name w:val="Comment Text Char"/>
    <w:basedOn w:val="DefaultParagraphFont"/>
    <w:link w:val="CommentText"/>
    <w:uiPriority w:val="99"/>
    <w:semiHidden/>
    <w:rsid w:val="00A468AF"/>
    <w:rPr>
      <w:sz w:val="20"/>
      <w:szCs w:val="20"/>
    </w:rPr>
  </w:style>
  <w:style w:type="paragraph" w:styleId="CommentSubject">
    <w:name w:val="annotation subject"/>
    <w:basedOn w:val="CommentText"/>
    <w:next w:val="CommentText"/>
    <w:link w:val="CommentSubjectChar"/>
    <w:uiPriority w:val="99"/>
    <w:semiHidden/>
    <w:unhideWhenUsed/>
    <w:rsid w:val="00A468AF"/>
    <w:rPr>
      <w:b/>
      <w:bCs/>
    </w:rPr>
  </w:style>
  <w:style w:type="character" w:customStyle="1" w:styleId="CommentSubjectChar">
    <w:name w:val="Comment Subject Char"/>
    <w:basedOn w:val="CommentTextChar"/>
    <w:link w:val="CommentSubject"/>
    <w:uiPriority w:val="99"/>
    <w:semiHidden/>
    <w:rsid w:val="00A468AF"/>
    <w:rPr>
      <w:b/>
      <w:bCs/>
      <w:sz w:val="20"/>
      <w:szCs w:val="20"/>
    </w:rPr>
  </w:style>
  <w:style w:type="paragraph" w:styleId="BalloonText">
    <w:name w:val="Balloon Text"/>
    <w:basedOn w:val="Normal"/>
    <w:link w:val="BalloonTextChar"/>
    <w:uiPriority w:val="99"/>
    <w:semiHidden/>
    <w:unhideWhenUsed/>
    <w:rsid w:val="00A4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8AF"/>
    <w:rPr>
      <w:rFonts w:ascii="Tahoma" w:hAnsi="Tahoma" w:cs="Tahoma"/>
      <w:sz w:val="16"/>
      <w:szCs w:val="16"/>
    </w:rPr>
  </w:style>
  <w:style w:type="paragraph" w:styleId="ListParagraph">
    <w:name w:val="List Paragraph"/>
    <w:basedOn w:val="Normal"/>
    <w:uiPriority w:val="34"/>
    <w:qFormat/>
    <w:rsid w:val="00F25592"/>
    <w:pPr>
      <w:spacing w:after="0" w:line="240" w:lineRule="auto"/>
      <w:ind w:left="720"/>
      <w:contextualSpacing/>
    </w:pPr>
    <w:rPr>
      <w:rFonts w:ascii="Calibri" w:eastAsia="Calibri" w:hAnsi="Calibri" w:cs="Times New Roman"/>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3829">
      <w:bodyDiv w:val="1"/>
      <w:marLeft w:val="0"/>
      <w:marRight w:val="0"/>
      <w:marTop w:val="0"/>
      <w:marBottom w:val="0"/>
      <w:divBdr>
        <w:top w:val="none" w:sz="0" w:space="0" w:color="auto"/>
        <w:left w:val="none" w:sz="0" w:space="0" w:color="auto"/>
        <w:bottom w:val="none" w:sz="0" w:space="0" w:color="auto"/>
        <w:right w:val="none" w:sz="0" w:space="0" w:color="auto"/>
      </w:divBdr>
    </w:div>
    <w:div w:id="132715522">
      <w:bodyDiv w:val="1"/>
      <w:marLeft w:val="0"/>
      <w:marRight w:val="0"/>
      <w:marTop w:val="0"/>
      <w:marBottom w:val="0"/>
      <w:divBdr>
        <w:top w:val="none" w:sz="0" w:space="0" w:color="auto"/>
        <w:left w:val="none" w:sz="0" w:space="0" w:color="auto"/>
        <w:bottom w:val="none" w:sz="0" w:space="0" w:color="auto"/>
        <w:right w:val="none" w:sz="0" w:space="0" w:color="auto"/>
      </w:divBdr>
    </w:div>
    <w:div w:id="203568823">
      <w:bodyDiv w:val="1"/>
      <w:marLeft w:val="0"/>
      <w:marRight w:val="0"/>
      <w:marTop w:val="0"/>
      <w:marBottom w:val="0"/>
      <w:divBdr>
        <w:top w:val="none" w:sz="0" w:space="0" w:color="auto"/>
        <w:left w:val="none" w:sz="0" w:space="0" w:color="auto"/>
        <w:bottom w:val="none" w:sz="0" w:space="0" w:color="auto"/>
        <w:right w:val="none" w:sz="0" w:space="0" w:color="auto"/>
      </w:divBdr>
    </w:div>
    <w:div w:id="851381946">
      <w:bodyDiv w:val="1"/>
      <w:marLeft w:val="0"/>
      <w:marRight w:val="0"/>
      <w:marTop w:val="0"/>
      <w:marBottom w:val="0"/>
      <w:divBdr>
        <w:top w:val="none" w:sz="0" w:space="0" w:color="auto"/>
        <w:left w:val="none" w:sz="0" w:space="0" w:color="auto"/>
        <w:bottom w:val="none" w:sz="0" w:space="0" w:color="auto"/>
        <w:right w:val="none" w:sz="0" w:space="0" w:color="auto"/>
      </w:divBdr>
    </w:div>
    <w:div w:id="1145589885">
      <w:bodyDiv w:val="1"/>
      <w:marLeft w:val="0"/>
      <w:marRight w:val="0"/>
      <w:marTop w:val="0"/>
      <w:marBottom w:val="0"/>
      <w:divBdr>
        <w:top w:val="none" w:sz="0" w:space="0" w:color="auto"/>
        <w:left w:val="none" w:sz="0" w:space="0" w:color="auto"/>
        <w:bottom w:val="none" w:sz="0" w:space="0" w:color="auto"/>
        <w:right w:val="none" w:sz="0" w:space="0" w:color="auto"/>
      </w:divBdr>
    </w:div>
    <w:div w:id="1321664639">
      <w:bodyDiv w:val="1"/>
      <w:marLeft w:val="0"/>
      <w:marRight w:val="0"/>
      <w:marTop w:val="0"/>
      <w:marBottom w:val="0"/>
      <w:divBdr>
        <w:top w:val="none" w:sz="0" w:space="0" w:color="auto"/>
        <w:left w:val="none" w:sz="0" w:space="0" w:color="auto"/>
        <w:bottom w:val="none" w:sz="0" w:space="0" w:color="auto"/>
        <w:right w:val="none" w:sz="0" w:space="0" w:color="auto"/>
      </w:divBdr>
    </w:div>
    <w:div w:id="1337534231">
      <w:bodyDiv w:val="1"/>
      <w:marLeft w:val="0"/>
      <w:marRight w:val="0"/>
      <w:marTop w:val="0"/>
      <w:marBottom w:val="0"/>
      <w:divBdr>
        <w:top w:val="none" w:sz="0" w:space="0" w:color="auto"/>
        <w:left w:val="none" w:sz="0" w:space="0" w:color="auto"/>
        <w:bottom w:val="none" w:sz="0" w:space="0" w:color="auto"/>
        <w:right w:val="none" w:sz="0" w:space="0" w:color="auto"/>
      </w:divBdr>
    </w:div>
    <w:div w:id="1631092137">
      <w:bodyDiv w:val="1"/>
      <w:marLeft w:val="0"/>
      <w:marRight w:val="0"/>
      <w:marTop w:val="0"/>
      <w:marBottom w:val="0"/>
      <w:divBdr>
        <w:top w:val="none" w:sz="0" w:space="0" w:color="auto"/>
        <w:left w:val="none" w:sz="0" w:space="0" w:color="auto"/>
        <w:bottom w:val="none" w:sz="0" w:space="0" w:color="auto"/>
        <w:right w:val="none" w:sz="0" w:space="0" w:color="auto"/>
      </w:divBdr>
    </w:div>
    <w:div w:id="16590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E56EE2A8671E14AAF7425CB26A8D242" ma:contentTypeVersion="14" ma:contentTypeDescription="Create a new document." ma:contentTypeScope="" ma:versionID="4d8bea196c01d4fbacabb90fb6ad9edf">
  <xsd:schema xmlns:xsd="http://www.w3.org/2001/XMLSchema" xmlns:xs="http://www.w3.org/2001/XMLSchema" xmlns:p="http://schemas.microsoft.com/office/2006/metadata/properties" xmlns:ns2="a3ab5d79-40ce-4df0-b604-ac4c6755a6d7" xmlns:ns3="ba0a2309-5b3c-4d49-b630-dc1674050b8e" targetNamespace="http://schemas.microsoft.com/office/2006/metadata/properties" ma:root="true" ma:fieldsID="fe2899ebaf120aadd25ed857d9ce16f9" ns2:_="" ns3:_="">
    <xsd:import namespace="a3ab5d79-40ce-4df0-b604-ac4c6755a6d7"/>
    <xsd:import namespace="ba0a2309-5b3c-4d49-b630-dc1674050b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b5d79-40ce-4df0-b604-ac4c6755a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0a2309-5b3c-4d49-b630-dc1674050b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ac6b297-07c6-4c75-8585-f668f9af6136}" ma:internalName="TaxCatchAll" ma:showField="CatchAllData" ma:web="ba0a2309-5b3c-4d49-b630-dc1674050b8e">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ab5d79-40ce-4df0-b604-ac4c6755a6d7">
      <Terms xmlns="http://schemas.microsoft.com/office/infopath/2007/PartnerControls"/>
    </lcf76f155ced4ddcb4097134ff3c332f>
    <TaxCatchAll xmlns="ba0a2309-5b3c-4d49-b630-dc1674050b8e" xsi:nil="true"/>
    <_dlc_DocId xmlns="ba0a2309-5b3c-4d49-b630-dc1674050b8e">NPRW7EXT73R2-100529023-8425</_dlc_DocId>
    <_dlc_DocIdUrl xmlns="ba0a2309-5b3c-4d49-b630-dc1674050b8e">
      <Url>https://doimspp.sharepoint.com/sites/usgs-CASC/_layouts/15/DocIdRedir.aspx?ID=NPRW7EXT73R2-100529023-8425</Url>
      <Description>NPRW7EXT73R2-100529023-8425</Description>
    </_dlc_DocIdUrl>
  </documentManagement>
</p:properties>
</file>

<file path=customXml/itemProps1.xml><?xml version="1.0" encoding="utf-8"?>
<ds:datastoreItem xmlns:ds="http://schemas.openxmlformats.org/officeDocument/2006/customXml" ds:itemID="{4553A1CD-82A5-458D-A5AB-D7AF26F53D6E}">
  <ds:schemaRefs>
    <ds:schemaRef ds:uri="http://schemas.microsoft.com/sharepoint/events"/>
  </ds:schemaRefs>
</ds:datastoreItem>
</file>

<file path=customXml/itemProps2.xml><?xml version="1.0" encoding="utf-8"?>
<ds:datastoreItem xmlns:ds="http://schemas.openxmlformats.org/officeDocument/2006/customXml" ds:itemID="{FF92E35D-35BC-4D04-BCFC-39D7193F6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b5d79-40ce-4df0-b604-ac4c6755a6d7"/>
    <ds:schemaRef ds:uri="ba0a2309-5b3c-4d49-b630-dc1674050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82C011-EDE8-40D7-97EA-1B0DF1ED221E}">
  <ds:schemaRefs>
    <ds:schemaRef ds:uri="http://schemas.microsoft.com/sharepoint/v3/contenttype/forms"/>
  </ds:schemaRefs>
</ds:datastoreItem>
</file>

<file path=customXml/itemProps4.xml><?xml version="1.0" encoding="utf-8"?>
<ds:datastoreItem xmlns:ds="http://schemas.openxmlformats.org/officeDocument/2006/customXml" ds:itemID="{A14DD83A-3613-45CC-B1D4-252301982D3B}">
  <ds:schemaRefs>
    <ds:schemaRef ds:uri="http://schemas.microsoft.com/office/2006/metadata/properties"/>
    <ds:schemaRef ds:uri="http://schemas.microsoft.com/office/infopath/2007/PartnerControls"/>
    <ds:schemaRef ds:uri="9f896c7d-97c0-4525-939b-19072fa06c9d"/>
    <ds:schemaRef ds:uri="6bfc4f3a-5fae-46a6-bb6a-7f51628effcd"/>
    <ds:schemaRef ds:uri="a3ab5d79-40ce-4df0-b604-ac4c6755a6d7"/>
    <ds:schemaRef ds:uri="ba0a2309-5b3c-4d49-b630-dc1674050b8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3530</Words>
  <Characters>20123</Characters>
  <Application>Microsoft Office Word</Application>
  <DocSecurity>0</DocSecurity>
  <Lines>167</Lines>
  <Paragraphs>47</Paragraphs>
  <ScaleCrop>false</ScaleCrop>
  <Company>U.S. Geological Survey</Company>
  <LinksUpToDate>false</LinksUpToDate>
  <CharactersWithSpaces>23606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D Graves</dc:creator>
  <cp:lastModifiedBy>Graves, Faith D</cp:lastModifiedBy>
  <cp:revision>4</cp:revision>
  <dcterms:created xsi:type="dcterms:W3CDTF">2024-06-04T11:29:00Z</dcterms:created>
  <dcterms:modified xsi:type="dcterms:W3CDTF">2024-06-06T17:10:00Z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0x0101008E56EE2A8671E14AAF7425CB26A8D242</vt:lpwstr>
  </property>
  <property fmtid="{D5CDD505-2E9C-101B-9397-08002B2CF9AE}" pid="3" name="_dlc_DocIdItemGuid">
    <vt:lpwstr>89695c63-4f96-41a6-95e8-723808ea9e6b</vt:lpwstr>
  </property>
  <property fmtid="{D5CDD505-2E9C-101B-9397-08002B2CF9AE}" pid="4" name="MediaServiceImageTags">
    <vt:lpwstr/>
  </property>
</Properties>
</file>