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C465E9" w:rsidP="00C465E9">
            <w:pPr>
              <w:widowControl w:val="0"/>
              <w:adjustRightInd w:val="0"/>
              <w:spacing w:after="120"/>
              <w:rPr>
                <w:sz w:val="22"/>
                <w:szCs w:val="22"/>
              </w:rPr>
            </w:pPr>
            <w:bookmarkStart w:id="0" w:name="_GoBack"/>
            <w:r>
              <w:rPr>
                <w:sz w:val="22"/>
                <w:szCs w:val="22"/>
              </w:rPr>
              <w:t>P17AS00163</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C465E9" w:rsidP="003E2969">
            <w:pPr>
              <w:rPr>
                <w:sz w:val="22"/>
                <w:szCs w:val="22"/>
              </w:rPr>
            </w:pPr>
            <w:r>
              <w:rPr>
                <w:bCs/>
                <w:sz w:val="22"/>
                <w:szCs w:val="22"/>
              </w:rPr>
              <w:t>Resource Education Interpretation/Visitor Services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C465E9">
            <w:pPr>
              <w:rPr>
                <w:sz w:val="22"/>
                <w:szCs w:val="22"/>
              </w:rPr>
            </w:pPr>
            <w:r w:rsidRPr="00372FEB">
              <w:rPr>
                <w:sz w:val="22"/>
                <w:szCs w:val="22"/>
              </w:rPr>
              <w:t>$</w:t>
            </w:r>
            <w:r w:rsidR="00C465E9">
              <w:rPr>
                <w:sz w:val="22"/>
                <w:szCs w:val="22"/>
              </w:rPr>
              <w:t>61,300.00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24244B" w:rsidP="00F254FB">
            <w:pPr>
              <w:rPr>
                <w:sz w:val="22"/>
                <w:szCs w:val="22"/>
              </w:rPr>
            </w:pP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C465E9" w:rsidP="003E2969">
            <w:pPr>
              <w:rPr>
                <w:sz w:val="22"/>
                <w:szCs w:val="22"/>
              </w:rPr>
            </w:pPr>
            <w:r>
              <w:rPr>
                <w:sz w:val="22"/>
                <w:szCs w:val="22"/>
              </w:rPr>
              <w:t>Approximately 5</w:t>
            </w:r>
            <w:r w:rsidR="0024244B" w:rsidRPr="00F254FB">
              <w:rPr>
                <w:sz w:val="22"/>
                <w:szCs w:val="22"/>
              </w:rPr>
              <w:t xml:space="preserve"> months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C465E9" w:rsidP="00C465E9">
            <w:pPr>
              <w:rPr>
                <w:sz w:val="22"/>
                <w:szCs w:val="22"/>
              </w:rPr>
            </w:pPr>
            <w:r>
              <w:rPr>
                <w:sz w:val="22"/>
                <w:szCs w:val="22"/>
              </w:rPr>
              <w:t>April 5, 2017</w:t>
            </w:r>
            <w:r w:rsidR="0024244B" w:rsidRPr="00F254FB">
              <w:rPr>
                <w:sz w:val="22"/>
                <w:szCs w:val="22"/>
              </w:rPr>
              <w:t xml:space="preserve"> through </w:t>
            </w:r>
            <w:r>
              <w:rPr>
                <w:sz w:val="22"/>
                <w:szCs w:val="22"/>
              </w:rPr>
              <w:t>September 30, 2017</w:t>
            </w:r>
            <w:r w:rsidR="0024244B" w:rsidRPr="00F254FB">
              <w:rPr>
                <w:sz w:val="22"/>
                <w:szCs w:val="22"/>
              </w:rPr>
              <w:t xml:space="preserve">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16 U.S.</w:t>
            </w:r>
            <w:r w:rsidR="00C465E9">
              <w:rPr>
                <w:sz w:val="22"/>
                <w:szCs w:val="22"/>
              </w:rPr>
              <w:t>C.</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C465E9" w:rsidRDefault="00C465E9" w:rsidP="00C465E9">
      <w:pPr>
        <w:widowControl w:val="0"/>
        <w:adjustRightInd w:val="0"/>
        <w:spacing w:after="120" w:line="276" w:lineRule="auto"/>
        <w:contextualSpacing/>
        <w:rPr>
          <w:bCs/>
          <w:sz w:val="22"/>
          <w:szCs w:val="22"/>
          <w:highlight w:val="lightGray"/>
        </w:rPr>
      </w:pPr>
      <w:r>
        <w:rPr>
          <w:rFonts w:cs="Arial"/>
          <w:b/>
          <w:bCs/>
          <w:sz w:val="22"/>
          <w:szCs w:val="22"/>
        </w:rPr>
        <w:t xml:space="preserve">Project Summary – </w:t>
      </w:r>
      <w:r>
        <w:rPr>
          <w:rFonts w:cs="Arial"/>
          <w:bCs/>
          <w:sz w:val="22"/>
          <w:szCs w:val="22"/>
        </w:rPr>
        <w:t xml:space="preserve">This project is to create career connections through youth employment opportunities at Carl Sandburg Home National Historic Site (CARL).  It will introduce youth age 18-35, to </w:t>
      </w:r>
      <w:r>
        <w:rPr>
          <w:bCs/>
          <w:sz w:val="22"/>
          <w:szCs w:val="22"/>
        </w:rPr>
        <w:t xml:space="preserve">resource stewardship and visitor services within a national park. This is an important part of the park’s desire to meet the call to action initiative of sustaining the next century of CARL relevance to all audiences.  </w:t>
      </w:r>
    </w:p>
    <w:p w:rsidR="00C465E9" w:rsidRDefault="00C465E9" w:rsidP="00C465E9">
      <w:pPr>
        <w:widowControl w:val="0"/>
        <w:adjustRightInd w:val="0"/>
        <w:spacing w:after="120" w:line="276" w:lineRule="auto"/>
        <w:contextualSpacing/>
        <w:rPr>
          <w:bCs/>
          <w:sz w:val="22"/>
          <w:szCs w:val="22"/>
          <w:highlight w:val="lightGray"/>
        </w:rPr>
      </w:pPr>
    </w:p>
    <w:p w:rsidR="00C465E9" w:rsidRDefault="00C465E9" w:rsidP="00C465E9">
      <w:pPr>
        <w:widowControl w:val="0"/>
        <w:adjustRightInd w:val="0"/>
        <w:spacing w:after="120" w:line="276" w:lineRule="auto"/>
        <w:contextualSpacing/>
        <w:rPr>
          <w:rFonts w:cs="Arial"/>
          <w:b/>
          <w:bCs/>
          <w:sz w:val="22"/>
          <w:szCs w:val="22"/>
        </w:rPr>
      </w:pPr>
      <w:r>
        <w:rPr>
          <w:bCs/>
          <w:sz w:val="22"/>
          <w:szCs w:val="22"/>
        </w:rPr>
        <w:t xml:space="preserve">The interns will have an opportunity to gain experience in a national park, work alongside skilled professional interpreters and educators to increase their skill, knowledge and abilities in sharing CARL stories with a diverse audience.  They will work in the division of interpretation and visitor services to provide scheduled interpretive tours of the Sandburg Home, operate the visitor shuttle which provides access to over 5,500 visitors a year, provide informal interpretation at the visitor information area of the Sandburg Home, and assist with </w:t>
      </w:r>
      <w:proofErr w:type="spellStart"/>
      <w:r>
        <w:rPr>
          <w:bCs/>
          <w:sz w:val="22"/>
          <w:szCs w:val="22"/>
        </w:rPr>
        <w:t>ParKids</w:t>
      </w:r>
      <w:proofErr w:type="spellEnd"/>
      <w:r>
        <w:rPr>
          <w:bCs/>
          <w:sz w:val="22"/>
          <w:szCs w:val="22"/>
        </w:rPr>
        <w:t xml:space="preserve"> summer program. They will serve more than 2,000 visitors through interpretive programming.  The interns will gain experience working with the public and youth groups through training, skill development, mentoring and hands-on facilitation of programs.  </w:t>
      </w:r>
    </w:p>
    <w:p w:rsidR="00C465E9" w:rsidRDefault="00C465E9" w:rsidP="00C465E9">
      <w:pPr>
        <w:widowControl w:val="0"/>
        <w:adjustRightInd w:val="0"/>
        <w:rPr>
          <w:rFonts w:cs="Arial"/>
          <w:b/>
          <w:bCs/>
          <w:sz w:val="22"/>
          <w:szCs w:val="22"/>
        </w:rPr>
      </w:pPr>
    </w:p>
    <w:p w:rsidR="00C465E9" w:rsidRDefault="00C465E9" w:rsidP="00C465E9">
      <w:pPr>
        <w:widowControl w:val="0"/>
        <w:adjustRightInd w:val="0"/>
        <w:rPr>
          <w:b/>
          <w:bCs/>
          <w:sz w:val="22"/>
          <w:szCs w:val="22"/>
        </w:rPr>
      </w:pPr>
      <w:r>
        <w:rPr>
          <w:b/>
          <w:bCs/>
          <w:sz w:val="22"/>
          <w:szCs w:val="22"/>
        </w:rPr>
        <w:t>Project Goals and Objectives –</w:t>
      </w:r>
    </w:p>
    <w:p w:rsidR="00C465E9" w:rsidRDefault="00C465E9" w:rsidP="00C465E9">
      <w:pPr>
        <w:widowControl w:val="0"/>
        <w:adjustRightInd w:val="0"/>
        <w:rPr>
          <w:b/>
          <w:bCs/>
          <w:sz w:val="22"/>
          <w:szCs w:val="22"/>
        </w:rPr>
      </w:pPr>
    </w:p>
    <w:p w:rsidR="00C465E9" w:rsidRDefault="00C465E9" w:rsidP="00C465E9">
      <w:pPr>
        <w:widowControl w:val="0"/>
        <w:adjustRightInd w:val="0"/>
        <w:rPr>
          <w:b/>
          <w:bCs/>
          <w:sz w:val="22"/>
          <w:szCs w:val="22"/>
        </w:rPr>
      </w:pPr>
      <w:r>
        <w:rPr>
          <w:b/>
          <w:bCs/>
          <w:sz w:val="22"/>
          <w:szCs w:val="22"/>
        </w:rPr>
        <w:t>Goals:</w:t>
      </w:r>
    </w:p>
    <w:p w:rsidR="00C465E9" w:rsidRDefault="00C465E9" w:rsidP="00C465E9">
      <w:pPr>
        <w:spacing w:line="276" w:lineRule="auto"/>
        <w:rPr>
          <w:rFonts w:cs="Arial"/>
          <w:bCs/>
          <w:sz w:val="22"/>
          <w:szCs w:val="22"/>
        </w:rPr>
      </w:pPr>
    </w:p>
    <w:p w:rsidR="00C465E9" w:rsidRDefault="00C465E9" w:rsidP="00C465E9">
      <w:pPr>
        <w:numPr>
          <w:ilvl w:val="0"/>
          <w:numId w:val="9"/>
        </w:numPr>
        <w:spacing w:line="276" w:lineRule="auto"/>
        <w:rPr>
          <w:rFonts w:cs="Arial"/>
          <w:bCs/>
          <w:sz w:val="22"/>
          <w:szCs w:val="22"/>
        </w:rPr>
      </w:pPr>
      <w:r>
        <w:rPr>
          <w:rFonts w:cs="Arial"/>
          <w:bCs/>
          <w:sz w:val="22"/>
          <w:szCs w:val="22"/>
        </w:rPr>
        <w:t>Provide youth with the opportunity to understand and relate to the public the NPS mission as well as that of Carl Sandburg Home NHS at both the park and other neighboring national park units.</w:t>
      </w:r>
    </w:p>
    <w:p w:rsidR="00C465E9" w:rsidRDefault="00C465E9" w:rsidP="00C465E9">
      <w:pPr>
        <w:numPr>
          <w:ilvl w:val="0"/>
          <w:numId w:val="9"/>
        </w:numPr>
        <w:spacing w:line="276" w:lineRule="auto"/>
        <w:rPr>
          <w:rFonts w:cs="Arial"/>
          <w:bCs/>
          <w:sz w:val="22"/>
          <w:szCs w:val="22"/>
        </w:rPr>
      </w:pPr>
      <w:r>
        <w:rPr>
          <w:rFonts w:cs="Arial"/>
          <w:bCs/>
          <w:sz w:val="22"/>
          <w:szCs w:val="22"/>
        </w:rPr>
        <w:lastRenderedPageBreak/>
        <w:t>Train and supervise youth as they learn the skill of interpretation, visitor service, public contact and park orientation.</w:t>
      </w:r>
    </w:p>
    <w:p w:rsidR="00C465E9" w:rsidRDefault="00C465E9" w:rsidP="00C465E9">
      <w:pPr>
        <w:numPr>
          <w:ilvl w:val="0"/>
          <w:numId w:val="9"/>
        </w:numPr>
        <w:spacing w:line="276" w:lineRule="auto"/>
        <w:rPr>
          <w:rFonts w:cs="Arial"/>
          <w:bCs/>
          <w:sz w:val="22"/>
          <w:szCs w:val="22"/>
        </w:rPr>
      </w:pPr>
      <w:r>
        <w:rPr>
          <w:rFonts w:cs="Arial"/>
          <w:bCs/>
          <w:sz w:val="22"/>
          <w:szCs w:val="22"/>
        </w:rPr>
        <w:t>Provide the interns with the support, direction and coaching necessary to accomplish the tasks identified in the job description.</w:t>
      </w:r>
    </w:p>
    <w:p w:rsidR="00C465E9" w:rsidRDefault="00C465E9" w:rsidP="00C465E9">
      <w:pPr>
        <w:spacing w:line="276" w:lineRule="auto"/>
        <w:rPr>
          <w:rFonts w:cs="Arial"/>
          <w:bCs/>
          <w:sz w:val="22"/>
          <w:szCs w:val="22"/>
        </w:rPr>
      </w:pPr>
    </w:p>
    <w:p w:rsidR="00C465E9" w:rsidRDefault="00C465E9" w:rsidP="00C465E9">
      <w:pPr>
        <w:widowControl w:val="0"/>
        <w:adjustRightInd w:val="0"/>
        <w:rPr>
          <w:rFonts w:cs="Arial"/>
          <w:bCs/>
          <w:sz w:val="22"/>
          <w:szCs w:val="22"/>
        </w:rPr>
      </w:pPr>
      <w:r>
        <w:rPr>
          <w:b/>
          <w:bCs/>
          <w:sz w:val="22"/>
          <w:szCs w:val="22"/>
        </w:rPr>
        <w:t>Objectives:</w:t>
      </w:r>
    </w:p>
    <w:p w:rsidR="00C465E9" w:rsidRDefault="00C465E9" w:rsidP="00C465E9">
      <w:pPr>
        <w:spacing w:line="276" w:lineRule="auto"/>
        <w:rPr>
          <w:rFonts w:cs="Arial"/>
          <w:bCs/>
          <w:sz w:val="22"/>
          <w:szCs w:val="22"/>
        </w:rPr>
      </w:pPr>
    </w:p>
    <w:p w:rsidR="00C465E9" w:rsidRDefault="00C465E9" w:rsidP="00C465E9">
      <w:pPr>
        <w:spacing w:line="276" w:lineRule="auto"/>
        <w:rPr>
          <w:rFonts w:cs="Arial"/>
          <w:bCs/>
          <w:color w:val="943634" w:themeColor="accent2" w:themeShade="BF"/>
          <w:sz w:val="22"/>
          <w:szCs w:val="22"/>
        </w:rPr>
      </w:pPr>
      <w:r>
        <w:rPr>
          <w:rFonts w:cs="Arial"/>
          <w:bCs/>
          <w:sz w:val="22"/>
          <w:szCs w:val="22"/>
        </w:rPr>
        <w:t>The primary objective of the position is to independently provide high quality interpretive services through contacts at the visitor information desk, formal and informal interpretive programs, and special event management assistance to improve the public’s understanding and appreciation for Great Smoky Mountains National Park. Programs will be thoroughly researched and programs will meet National Park Service standards.</w:t>
      </w:r>
    </w:p>
    <w:p w:rsidR="00C465E9" w:rsidRDefault="00C465E9" w:rsidP="00C465E9">
      <w:pPr>
        <w:pStyle w:val="ListParagraph"/>
        <w:numPr>
          <w:ilvl w:val="0"/>
          <w:numId w:val="10"/>
        </w:numPr>
        <w:spacing w:line="276" w:lineRule="auto"/>
        <w:contextualSpacing/>
        <w:rPr>
          <w:rFonts w:cs="Arial"/>
          <w:bCs/>
          <w:sz w:val="22"/>
          <w:szCs w:val="22"/>
        </w:rPr>
      </w:pPr>
      <w:r>
        <w:rPr>
          <w:rFonts w:cs="Arial"/>
          <w:bCs/>
          <w:sz w:val="22"/>
          <w:szCs w:val="22"/>
        </w:rPr>
        <w:t>A secondary objective of the internship is to provide a diverse and education experience to the candidates to strengthen their knowledge of the Agency and the work we do, while allowing them to see the other career opportunities that are available.</w:t>
      </w:r>
    </w:p>
    <w:p w:rsidR="00C465E9" w:rsidRDefault="00C465E9" w:rsidP="00C465E9">
      <w:pPr>
        <w:widowControl w:val="0"/>
        <w:adjustRightInd w:val="0"/>
        <w:rPr>
          <w:b/>
          <w:bCs/>
          <w:sz w:val="22"/>
          <w:szCs w:val="22"/>
        </w:rPr>
      </w:pPr>
    </w:p>
    <w:p w:rsidR="00C465E9" w:rsidRDefault="00C465E9" w:rsidP="00C465E9">
      <w:pPr>
        <w:widowControl w:val="0"/>
        <w:adjustRightInd w:val="0"/>
        <w:rPr>
          <w:b/>
          <w:bCs/>
          <w:sz w:val="22"/>
          <w:szCs w:val="22"/>
        </w:rPr>
      </w:pPr>
      <w:r>
        <w:rPr>
          <w:b/>
          <w:bCs/>
          <w:sz w:val="22"/>
          <w:szCs w:val="22"/>
        </w:rPr>
        <w:t>Project Tasks:</w:t>
      </w:r>
    </w:p>
    <w:p w:rsidR="00C465E9" w:rsidRDefault="00C465E9" w:rsidP="00C465E9">
      <w:pPr>
        <w:pStyle w:val="ListParagraph"/>
        <w:widowControl w:val="0"/>
        <w:numPr>
          <w:ilvl w:val="0"/>
          <w:numId w:val="11"/>
        </w:numPr>
        <w:adjustRightInd w:val="0"/>
        <w:spacing w:before="120"/>
        <w:contextualSpacing/>
        <w:rPr>
          <w:rFonts w:cs="Arial"/>
          <w:bCs/>
          <w:sz w:val="22"/>
          <w:szCs w:val="22"/>
        </w:rPr>
      </w:pPr>
      <w:r>
        <w:rPr>
          <w:rFonts w:cs="Arial"/>
          <w:bCs/>
          <w:sz w:val="22"/>
          <w:szCs w:val="22"/>
        </w:rPr>
        <w:t>Conduct interpretive tours of the Sandburg Home.</w:t>
      </w:r>
    </w:p>
    <w:p w:rsidR="00C465E9" w:rsidRDefault="00C465E9" w:rsidP="00C465E9">
      <w:pPr>
        <w:pStyle w:val="ListParagraph"/>
        <w:widowControl w:val="0"/>
        <w:numPr>
          <w:ilvl w:val="0"/>
          <w:numId w:val="11"/>
        </w:numPr>
        <w:adjustRightInd w:val="0"/>
        <w:spacing w:before="120"/>
        <w:contextualSpacing/>
        <w:rPr>
          <w:rFonts w:cs="Arial"/>
          <w:bCs/>
          <w:sz w:val="22"/>
          <w:szCs w:val="22"/>
        </w:rPr>
      </w:pPr>
      <w:r>
        <w:rPr>
          <w:rFonts w:cs="Arial"/>
          <w:bCs/>
          <w:sz w:val="22"/>
          <w:szCs w:val="22"/>
        </w:rPr>
        <w:t xml:space="preserve">Provide information to visitors at the front desk and bookstore of the Sandburg Home.   </w:t>
      </w:r>
    </w:p>
    <w:p w:rsidR="00C465E9" w:rsidRDefault="00C465E9" w:rsidP="00C465E9">
      <w:pPr>
        <w:pStyle w:val="ListParagraph"/>
        <w:widowControl w:val="0"/>
        <w:numPr>
          <w:ilvl w:val="0"/>
          <w:numId w:val="11"/>
        </w:numPr>
        <w:adjustRightInd w:val="0"/>
        <w:spacing w:before="120"/>
        <w:contextualSpacing/>
        <w:rPr>
          <w:rFonts w:cs="Arial"/>
          <w:bCs/>
          <w:sz w:val="22"/>
          <w:szCs w:val="22"/>
        </w:rPr>
      </w:pPr>
      <w:r>
        <w:rPr>
          <w:rFonts w:cs="Arial"/>
          <w:sz w:val="22"/>
          <w:szCs w:val="22"/>
        </w:rPr>
        <w:t>Answer visitor questions at the desk, while roving the trails and driving the visitor shuttle.</w:t>
      </w:r>
    </w:p>
    <w:p w:rsidR="00C465E9" w:rsidRDefault="00C465E9" w:rsidP="00C465E9">
      <w:pPr>
        <w:pStyle w:val="ListParagraph"/>
        <w:widowControl w:val="0"/>
        <w:numPr>
          <w:ilvl w:val="0"/>
          <w:numId w:val="11"/>
        </w:numPr>
        <w:adjustRightInd w:val="0"/>
        <w:spacing w:before="120"/>
        <w:contextualSpacing/>
        <w:rPr>
          <w:rFonts w:cs="Arial"/>
          <w:bCs/>
          <w:sz w:val="22"/>
          <w:szCs w:val="22"/>
        </w:rPr>
      </w:pPr>
      <w:r>
        <w:rPr>
          <w:rFonts w:cs="Arial"/>
          <w:sz w:val="22"/>
          <w:szCs w:val="22"/>
        </w:rPr>
        <w:t>Operate the visitor shuttle to safely transport visitors throughout the park.</w:t>
      </w:r>
    </w:p>
    <w:p w:rsidR="00C465E9" w:rsidRDefault="00C465E9" w:rsidP="00C465E9">
      <w:pPr>
        <w:pStyle w:val="ListParagraph"/>
        <w:widowControl w:val="0"/>
        <w:numPr>
          <w:ilvl w:val="0"/>
          <w:numId w:val="11"/>
        </w:numPr>
        <w:adjustRightInd w:val="0"/>
        <w:spacing w:before="120"/>
        <w:contextualSpacing/>
        <w:rPr>
          <w:rFonts w:cs="Arial"/>
          <w:bCs/>
          <w:sz w:val="22"/>
          <w:szCs w:val="22"/>
        </w:rPr>
      </w:pPr>
      <w:r>
        <w:rPr>
          <w:rFonts w:cs="Arial"/>
          <w:sz w:val="22"/>
          <w:szCs w:val="22"/>
        </w:rPr>
        <w:t xml:space="preserve">Sell tour tickets and bookstore merchandise and open and/or close the visitor center. </w:t>
      </w:r>
    </w:p>
    <w:p w:rsidR="00C465E9" w:rsidRDefault="00C465E9" w:rsidP="00C465E9">
      <w:pPr>
        <w:widowControl w:val="0"/>
        <w:adjustRightInd w:val="0"/>
        <w:rPr>
          <w:b/>
          <w:bCs/>
          <w:sz w:val="22"/>
          <w:szCs w:val="22"/>
        </w:rPr>
      </w:pPr>
    </w:p>
    <w:p w:rsidR="00C465E9" w:rsidRDefault="00C465E9" w:rsidP="00C465E9">
      <w:pPr>
        <w:widowControl w:val="0"/>
        <w:tabs>
          <w:tab w:val="left" w:pos="720"/>
        </w:tabs>
        <w:suppressAutoHyphens/>
        <w:jc w:val="both"/>
        <w:rPr>
          <w:b/>
          <w:bCs/>
          <w:sz w:val="22"/>
          <w:szCs w:val="22"/>
        </w:rPr>
      </w:pPr>
      <w:r>
        <w:rPr>
          <w:b/>
          <w:bCs/>
          <w:sz w:val="22"/>
          <w:szCs w:val="22"/>
        </w:rPr>
        <w:t>Role of Cooperator:</w:t>
      </w:r>
    </w:p>
    <w:p w:rsidR="00C465E9" w:rsidRDefault="00C465E9" w:rsidP="00C465E9">
      <w:pPr>
        <w:widowControl w:val="0"/>
        <w:tabs>
          <w:tab w:val="left" w:pos="720"/>
        </w:tabs>
        <w:suppressAutoHyphens/>
        <w:jc w:val="both"/>
        <w:rPr>
          <w:b/>
          <w:bCs/>
          <w:sz w:val="22"/>
          <w:szCs w:val="22"/>
        </w:rPr>
      </w:pPr>
    </w:p>
    <w:p w:rsidR="00C465E9" w:rsidRDefault="00C465E9" w:rsidP="00C465E9">
      <w:pPr>
        <w:pStyle w:val="ListParagraph"/>
        <w:numPr>
          <w:ilvl w:val="0"/>
          <w:numId w:val="10"/>
        </w:numPr>
        <w:spacing w:after="120"/>
        <w:contextualSpacing/>
        <w:rPr>
          <w:rFonts w:cs="Arial"/>
          <w:bCs/>
          <w:sz w:val="22"/>
          <w:szCs w:val="22"/>
        </w:rPr>
      </w:pPr>
      <w:r>
        <w:rPr>
          <w:rFonts w:cs="Arial"/>
          <w:bCs/>
          <w:sz w:val="22"/>
          <w:szCs w:val="22"/>
        </w:rPr>
        <w:t>Recruit intern candidates that are personable, independent, dependable, and can work with the public.</w:t>
      </w:r>
    </w:p>
    <w:p w:rsidR="00C465E9" w:rsidRDefault="00C465E9" w:rsidP="00C465E9">
      <w:pPr>
        <w:pStyle w:val="ListParagraph"/>
        <w:numPr>
          <w:ilvl w:val="0"/>
          <w:numId w:val="10"/>
        </w:numPr>
        <w:spacing w:after="120"/>
        <w:contextualSpacing/>
        <w:rPr>
          <w:rFonts w:cs="Arial"/>
          <w:b/>
          <w:bCs/>
          <w:sz w:val="22"/>
          <w:szCs w:val="22"/>
        </w:rPr>
      </w:pPr>
      <w:r>
        <w:rPr>
          <w:rFonts w:cs="Arial"/>
          <w:bCs/>
          <w:sz w:val="22"/>
          <w:szCs w:val="22"/>
        </w:rPr>
        <w:t>Provide administrative support and project oversight for interns in order to support the NPS’s objective of providing opportunities for youth to learn about the environment by spending time working on projects in National Parks.</w:t>
      </w:r>
    </w:p>
    <w:p w:rsidR="00C465E9" w:rsidRDefault="00C465E9" w:rsidP="00C465E9">
      <w:pPr>
        <w:pStyle w:val="ListParagraph"/>
        <w:numPr>
          <w:ilvl w:val="0"/>
          <w:numId w:val="10"/>
        </w:numPr>
        <w:spacing w:after="120"/>
        <w:contextualSpacing/>
        <w:rPr>
          <w:rFonts w:cs="Arial"/>
          <w:b/>
          <w:bCs/>
          <w:sz w:val="22"/>
          <w:szCs w:val="22"/>
        </w:rPr>
      </w:pPr>
      <w:r>
        <w:rPr>
          <w:rFonts w:cs="Arial"/>
          <w:bCs/>
          <w:sz w:val="22"/>
          <w:szCs w:val="22"/>
        </w:rPr>
        <w:t xml:space="preserve">To provide for participant transportation to and from the project site and the associated salary, subsistence and/or per </w:t>
      </w:r>
      <w:proofErr w:type="gramStart"/>
      <w:r>
        <w:rPr>
          <w:rFonts w:cs="Arial"/>
          <w:bCs/>
          <w:sz w:val="22"/>
          <w:szCs w:val="22"/>
        </w:rPr>
        <w:t>diem</w:t>
      </w:r>
      <w:proofErr w:type="gramEnd"/>
      <w:r>
        <w:rPr>
          <w:rFonts w:cs="Arial"/>
          <w:bCs/>
          <w:sz w:val="22"/>
          <w:szCs w:val="22"/>
        </w:rPr>
        <w:t xml:space="preserve"> throughout the course of the program.</w:t>
      </w:r>
    </w:p>
    <w:p w:rsidR="00C465E9" w:rsidRDefault="00C465E9" w:rsidP="00C465E9">
      <w:pPr>
        <w:widowControl w:val="0"/>
        <w:numPr>
          <w:ilvl w:val="0"/>
          <w:numId w:val="10"/>
        </w:numPr>
        <w:tabs>
          <w:tab w:val="left" w:pos="720"/>
        </w:tabs>
        <w:suppressAutoHyphens/>
        <w:jc w:val="both"/>
        <w:rPr>
          <w:bCs/>
          <w:sz w:val="22"/>
          <w:szCs w:val="22"/>
        </w:rPr>
      </w:pPr>
      <w:r>
        <w:rPr>
          <w:bCs/>
          <w:sz w:val="22"/>
          <w:szCs w:val="22"/>
        </w:rPr>
        <w:t>Provide consultation in developing and improving education and training for NPS youth intern programs.</w:t>
      </w:r>
    </w:p>
    <w:p w:rsidR="00C465E9" w:rsidRDefault="00C465E9" w:rsidP="00C465E9">
      <w:pPr>
        <w:widowControl w:val="0"/>
        <w:tabs>
          <w:tab w:val="left" w:pos="720"/>
        </w:tabs>
        <w:suppressAutoHyphens/>
        <w:ind w:left="720"/>
        <w:jc w:val="both"/>
        <w:rPr>
          <w:bCs/>
          <w:sz w:val="22"/>
          <w:szCs w:val="22"/>
        </w:rPr>
      </w:pPr>
    </w:p>
    <w:p w:rsidR="00C465E9" w:rsidRDefault="00C465E9" w:rsidP="00C465E9">
      <w:pPr>
        <w:pStyle w:val="ListParagraph"/>
        <w:widowControl w:val="0"/>
        <w:numPr>
          <w:ilvl w:val="0"/>
          <w:numId w:val="10"/>
        </w:numPr>
        <w:tabs>
          <w:tab w:val="left" w:pos="720"/>
        </w:tabs>
        <w:suppressAutoHyphens/>
        <w:spacing w:after="120"/>
        <w:contextualSpacing/>
        <w:jc w:val="both"/>
        <w:rPr>
          <w:b/>
          <w:bCs/>
          <w:sz w:val="22"/>
          <w:szCs w:val="22"/>
        </w:rPr>
      </w:pPr>
      <w:r>
        <w:rPr>
          <w:rFonts w:cs="Arial"/>
          <w:bCs/>
          <w:sz w:val="22"/>
          <w:szCs w:val="22"/>
        </w:rPr>
        <w:t>Ensure that any vehicle provided by NPS for use by interns under this Task Agreement is used only for the performance of work authorized under this Agreement.  Measure taken by ACE shall include, without limitation: 1) that any such intern is in possession of a valid State driver’s license; and 2) the establishment and enforcement of suitable penalties for interns that willfully use or authorize the use of NPS vehicles for other than official purposes.  In addition, ACE agrees to assume any cost or expense incident to any use of such vehicle not related to the performance of this Task Agreement.</w:t>
      </w:r>
    </w:p>
    <w:p w:rsidR="00C465E9" w:rsidRDefault="00C465E9" w:rsidP="00C465E9">
      <w:pPr>
        <w:widowControl w:val="0"/>
        <w:tabs>
          <w:tab w:val="left" w:pos="720"/>
        </w:tabs>
        <w:suppressAutoHyphens/>
        <w:jc w:val="both"/>
        <w:rPr>
          <w:b/>
          <w:bCs/>
          <w:sz w:val="22"/>
          <w:szCs w:val="22"/>
        </w:rPr>
      </w:pPr>
    </w:p>
    <w:p w:rsidR="00C465E9" w:rsidRDefault="00C465E9" w:rsidP="00C465E9">
      <w:pPr>
        <w:widowControl w:val="0"/>
        <w:tabs>
          <w:tab w:val="left" w:pos="720"/>
        </w:tabs>
        <w:suppressAutoHyphens/>
        <w:jc w:val="both"/>
        <w:rPr>
          <w:b/>
          <w:bCs/>
          <w:sz w:val="22"/>
          <w:szCs w:val="22"/>
        </w:rPr>
      </w:pPr>
      <w:r>
        <w:rPr>
          <w:b/>
          <w:bCs/>
          <w:sz w:val="22"/>
          <w:szCs w:val="22"/>
        </w:rPr>
        <w:t>Role of NPS:</w:t>
      </w:r>
    </w:p>
    <w:p w:rsidR="00C465E9" w:rsidRDefault="00C465E9" w:rsidP="00C465E9">
      <w:pPr>
        <w:pStyle w:val="ListParagraph"/>
        <w:widowControl w:val="0"/>
        <w:numPr>
          <w:ilvl w:val="0"/>
          <w:numId w:val="12"/>
        </w:numPr>
        <w:tabs>
          <w:tab w:val="left" w:pos="720"/>
        </w:tabs>
        <w:suppressAutoHyphens/>
        <w:spacing w:line="276" w:lineRule="auto"/>
        <w:ind w:left="720"/>
        <w:contextualSpacing/>
        <w:jc w:val="both"/>
        <w:rPr>
          <w:bCs/>
          <w:sz w:val="22"/>
          <w:szCs w:val="22"/>
        </w:rPr>
      </w:pPr>
      <w:r>
        <w:rPr>
          <w:bCs/>
          <w:sz w:val="22"/>
          <w:szCs w:val="22"/>
        </w:rPr>
        <w:t xml:space="preserve">Provide a mandatory training workshop, followed by supervised hands-on work experience to deliver interpretive programs, effectively orient the public to resources and recreational </w:t>
      </w:r>
      <w:r>
        <w:rPr>
          <w:bCs/>
          <w:sz w:val="22"/>
          <w:szCs w:val="22"/>
        </w:rPr>
        <w:lastRenderedPageBreak/>
        <w:t xml:space="preserve">opportunities available at the site and operate the visitor shuttle. </w:t>
      </w:r>
    </w:p>
    <w:p w:rsidR="00C465E9" w:rsidRDefault="00C465E9" w:rsidP="00C465E9">
      <w:pPr>
        <w:pStyle w:val="ListParagraph"/>
        <w:numPr>
          <w:ilvl w:val="0"/>
          <w:numId w:val="12"/>
        </w:numPr>
        <w:spacing w:line="276" w:lineRule="auto"/>
        <w:ind w:left="720"/>
        <w:contextualSpacing/>
        <w:rPr>
          <w:bCs/>
          <w:sz w:val="22"/>
          <w:szCs w:val="22"/>
        </w:rPr>
      </w:pPr>
      <w:r>
        <w:rPr>
          <w:rFonts w:cs="Arial"/>
          <w:bCs/>
          <w:sz w:val="22"/>
          <w:szCs w:val="22"/>
        </w:rPr>
        <w:t>Be involved with the interns’ goals, jointly developing the scope of work and activities to be accomplished</w:t>
      </w:r>
    </w:p>
    <w:p w:rsidR="00C465E9" w:rsidRDefault="00C465E9" w:rsidP="00C465E9">
      <w:pPr>
        <w:pStyle w:val="ListParagraph"/>
        <w:numPr>
          <w:ilvl w:val="0"/>
          <w:numId w:val="12"/>
        </w:numPr>
        <w:spacing w:line="276" w:lineRule="auto"/>
        <w:ind w:left="720"/>
        <w:contextualSpacing/>
        <w:rPr>
          <w:bCs/>
          <w:sz w:val="22"/>
          <w:szCs w:val="22"/>
        </w:rPr>
      </w:pPr>
      <w:r>
        <w:rPr>
          <w:rFonts w:cs="Arial"/>
          <w:bCs/>
          <w:sz w:val="22"/>
          <w:szCs w:val="22"/>
        </w:rPr>
        <w:t>Provide a work leader to mentor and train the intern</w:t>
      </w:r>
    </w:p>
    <w:p w:rsidR="00C465E9" w:rsidRDefault="00C465E9" w:rsidP="00C465E9">
      <w:pPr>
        <w:pStyle w:val="ListParagraph"/>
        <w:numPr>
          <w:ilvl w:val="0"/>
          <w:numId w:val="12"/>
        </w:numPr>
        <w:spacing w:line="276" w:lineRule="auto"/>
        <w:ind w:left="720"/>
        <w:contextualSpacing/>
        <w:rPr>
          <w:bCs/>
          <w:sz w:val="22"/>
          <w:szCs w:val="22"/>
        </w:rPr>
      </w:pPr>
      <w:r>
        <w:rPr>
          <w:rFonts w:cs="Arial"/>
          <w:bCs/>
          <w:sz w:val="22"/>
          <w:szCs w:val="22"/>
        </w:rPr>
        <w:t>Select projects, provide orientation to park resources, provide guidance for work assignments, teach new skills, distribute tools and equipment and provide technical assistance and safety training.</w:t>
      </w:r>
    </w:p>
    <w:p w:rsidR="00C465E9" w:rsidRDefault="00C465E9" w:rsidP="00C465E9">
      <w:pPr>
        <w:pStyle w:val="ListParagraph"/>
        <w:widowControl w:val="0"/>
        <w:numPr>
          <w:ilvl w:val="0"/>
          <w:numId w:val="12"/>
        </w:numPr>
        <w:tabs>
          <w:tab w:val="left" w:pos="720"/>
        </w:tabs>
        <w:suppressAutoHyphens/>
        <w:spacing w:line="276" w:lineRule="auto"/>
        <w:ind w:left="720"/>
        <w:contextualSpacing/>
        <w:jc w:val="both"/>
        <w:rPr>
          <w:b/>
          <w:bCs/>
          <w:sz w:val="22"/>
          <w:szCs w:val="22"/>
        </w:rPr>
      </w:pPr>
      <w:r>
        <w:rPr>
          <w:rFonts w:cs="Arial"/>
          <w:bCs/>
          <w:sz w:val="22"/>
          <w:szCs w:val="22"/>
        </w:rPr>
        <w:t>Provide financial assistance as well as housing for the intern on site</w:t>
      </w:r>
    </w:p>
    <w:p w:rsidR="00C465E9" w:rsidRDefault="00C465E9" w:rsidP="00C465E9">
      <w:pPr>
        <w:widowControl w:val="0"/>
        <w:tabs>
          <w:tab w:val="left" w:pos="720"/>
        </w:tabs>
        <w:suppressAutoHyphens/>
        <w:jc w:val="both"/>
        <w:rPr>
          <w:b/>
          <w:bCs/>
          <w:sz w:val="22"/>
          <w:szCs w:val="22"/>
        </w:rPr>
      </w:pPr>
    </w:p>
    <w:p w:rsidR="00C465E9" w:rsidRDefault="00C465E9" w:rsidP="00C465E9">
      <w:pPr>
        <w:widowControl w:val="0"/>
        <w:tabs>
          <w:tab w:val="left" w:pos="720"/>
        </w:tabs>
        <w:suppressAutoHyphens/>
        <w:spacing w:line="276" w:lineRule="auto"/>
        <w:jc w:val="both"/>
        <w:rPr>
          <w:b/>
          <w:bCs/>
          <w:sz w:val="22"/>
          <w:szCs w:val="22"/>
        </w:rPr>
      </w:pPr>
      <w:r>
        <w:rPr>
          <w:b/>
          <w:bCs/>
          <w:sz w:val="22"/>
          <w:szCs w:val="22"/>
        </w:rPr>
        <w:t>Project Deliverable:</w:t>
      </w:r>
    </w:p>
    <w:p w:rsidR="00C465E9" w:rsidRDefault="00C465E9" w:rsidP="00C465E9">
      <w:pPr>
        <w:spacing w:line="276" w:lineRule="auto"/>
        <w:rPr>
          <w:bCs/>
          <w:sz w:val="22"/>
          <w:szCs w:val="22"/>
        </w:rPr>
      </w:pPr>
      <w:r>
        <w:rPr>
          <w:bCs/>
          <w:sz w:val="22"/>
          <w:szCs w:val="22"/>
        </w:rPr>
        <w:t>At the conclusion of this internship, the park expects to have:</w:t>
      </w:r>
    </w:p>
    <w:p w:rsidR="00C465E9" w:rsidRDefault="00C465E9" w:rsidP="00C465E9">
      <w:pPr>
        <w:pStyle w:val="ListParagraph"/>
        <w:numPr>
          <w:ilvl w:val="0"/>
          <w:numId w:val="13"/>
        </w:numPr>
        <w:contextualSpacing/>
        <w:rPr>
          <w:bCs/>
          <w:sz w:val="22"/>
          <w:szCs w:val="22"/>
        </w:rPr>
      </w:pPr>
      <w:r>
        <w:rPr>
          <w:bCs/>
          <w:sz w:val="22"/>
          <w:szCs w:val="22"/>
        </w:rPr>
        <w:t>Served more than 1,000 visitors through the interns</w:t>
      </w:r>
    </w:p>
    <w:p w:rsidR="00C465E9" w:rsidRDefault="00C465E9" w:rsidP="00C465E9">
      <w:pPr>
        <w:pStyle w:val="ListParagraph"/>
        <w:numPr>
          <w:ilvl w:val="0"/>
          <w:numId w:val="13"/>
        </w:numPr>
        <w:contextualSpacing/>
        <w:rPr>
          <w:bCs/>
          <w:sz w:val="22"/>
          <w:szCs w:val="22"/>
        </w:rPr>
      </w:pPr>
      <w:r>
        <w:rPr>
          <w:bCs/>
          <w:sz w:val="22"/>
          <w:szCs w:val="22"/>
        </w:rPr>
        <w:t>One new interpretive program informing visitors about the history of Mrs. Sandburg’s dairy goat herd.</w:t>
      </w:r>
    </w:p>
    <w:p w:rsidR="00C465E9" w:rsidRDefault="00C465E9" w:rsidP="00C465E9">
      <w:pPr>
        <w:widowControl w:val="0"/>
        <w:tabs>
          <w:tab w:val="left" w:pos="720"/>
        </w:tabs>
        <w:suppressAutoHyphens/>
        <w:jc w:val="both"/>
        <w:rPr>
          <w:b/>
          <w:bCs/>
          <w:sz w:val="22"/>
          <w:szCs w:val="22"/>
        </w:rPr>
      </w:pPr>
    </w:p>
    <w:p w:rsidR="00C465E9" w:rsidRDefault="00C465E9" w:rsidP="00C465E9">
      <w:pPr>
        <w:widowControl w:val="0"/>
        <w:tabs>
          <w:tab w:val="left" w:pos="720"/>
        </w:tabs>
        <w:suppressAutoHyphens/>
        <w:jc w:val="both"/>
        <w:rPr>
          <w:b/>
          <w:bCs/>
          <w:sz w:val="22"/>
          <w:szCs w:val="22"/>
        </w:rPr>
      </w:pPr>
      <w:r>
        <w:rPr>
          <w:b/>
          <w:bCs/>
          <w:sz w:val="22"/>
          <w:szCs w:val="22"/>
        </w:rPr>
        <w:t>Project Milestone(s) – No Milestones</w:t>
      </w:r>
    </w:p>
    <w:p w:rsidR="00C465E9" w:rsidRDefault="00C465E9" w:rsidP="00C465E9">
      <w:pPr>
        <w:widowControl w:val="0"/>
        <w:tabs>
          <w:tab w:val="left" w:pos="720"/>
        </w:tabs>
        <w:suppressAutoHyphens/>
        <w:jc w:val="both"/>
        <w:rPr>
          <w:b/>
          <w:bCs/>
          <w:sz w:val="22"/>
          <w:szCs w:val="22"/>
        </w:rPr>
      </w:pPr>
    </w:p>
    <w:p w:rsidR="00C465E9" w:rsidRDefault="00C465E9" w:rsidP="00C465E9">
      <w:pPr>
        <w:widowControl w:val="0"/>
        <w:tabs>
          <w:tab w:val="left" w:pos="720"/>
        </w:tabs>
        <w:suppressAutoHyphens/>
        <w:jc w:val="both"/>
        <w:rPr>
          <w:bCs/>
          <w:sz w:val="22"/>
          <w:szCs w:val="22"/>
        </w:rPr>
      </w:pPr>
      <w:r>
        <w:rPr>
          <w:b/>
          <w:bCs/>
          <w:sz w:val="22"/>
          <w:szCs w:val="22"/>
        </w:rPr>
        <w:t xml:space="preserve">Government Furnished Property - </w:t>
      </w:r>
      <w:r>
        <w:rPr>
          <w:bCs/>
          <w:sz w:val="22"/>
          <w:szCs w:val="22"/>
        </w:rPr>
        <w:t xml:space="preserve">CARL interns will be provided with access to operate government computers and government vehicles in the performance of their assigned tasks.  Each park computer has an estimated value of $1,500. Interns will not be issued an individual computer.  The vehicle has a value of $140,000.00.  The equipment will remain on the property of the park and will not be operated outside of the park.  </w:t>
      </w:r>
    </w:p>
    <w:p w:rsidR="00C465E9" w:rsidRDefault="00C465E9" w:rsidP="00C465E9">
      <w:pPr>
        <w:widowControl w:val="0"/>
        <w:tabs>
          <w:tab w:val="left" w:pos="720"/>
        </w:tabs>
        <w:suppressAutoHyphens/>
        <w:jc w:val="both"/>
        <w:rPr>
          <w:bCs/>
          <w:sz w:val="22"/>
          <w:szCs w:val="22"/>
        </w:rPr>
      </w:pPr>
    </w:p>
    <w:p w:rsidR="00C465E9" w:rsidRDefault="00C465E9" w:rsidP="00C465E9">
      <w:pPr>
        <w:jc w:val="both"/>
        <w:rPr>
          <w:rFonts w:cs="Arial"/>
          <w:bCs/>
          <w:sz w:val="22"/>
          <w:szCs w:val="22"/>
        </w:rPr>
      </w:pPr>
      <w:r>
        <w:rPr>
          <w:rFonts w:cs="Arial"/>
          <w:bCs/>
          <w:sz w:val="22"/>
          <w:szCs w:val="22"/>
        </w:rPr>
        <w:t>CARL will provide each intern with access to modular work spaces, computer systems and a wide range of supplies and equipment required to safely perform their assigned tasks. The estimated cost of the equipment utilized by interns is $20,000.</w:t>
      </w:r>
    </w:p>
    <w:p w:rsidR="00C465E9" w:rsidRDefault="00C465E9" w:rsidP="00C465E9">
      <w:pPr>
        <w:jc w:val="both"/>
        <w:rPr>
          <w:rFonts w:cs="Arial"/>
          <w:bCs/>
          <w:sz w:val="22"/>
          <w:szCs w:val="22"/>
        </w:rPr>
      </w:pPr>
    </w:p>
    <w:p w:rsidR="00C465E9" w:rsidRDefault="00C465E9" w:rsidP="00C465E9">
      <w:pPr>
        <w:jc w:val="both"/>
        <w:rPr>
          <w:bCs/>
          <w:sz w:val="22"/>
          <w:szCs w:val="22"/>
        </w:rPr>
      </w:pPr>
      <w:r>
        <w:rPr>
          <w:bCs/>
          <w:sz w:val="22"/>
          <w:szCs w:val="22"/>
        </w:rPr>
        <w:t>CARL will sponsor the interns for a background check and Smart Cards at a cost of $200-$1,000 each, depending on length of internship.</w:t>
      </w:r>
    </w:p>
    <w:p w:rsidR="00C465E9" w:rsidRDefault="00C465E9" w:rsidP="00C465E9">
      <w:pPr>
        <w:jc w:val="both"/>
        <w:rPr>
          <w:bCs/>
          <w:sz w:val="22"/>
          <w:szCs w:val="22"/>
        </w:rPr>
      </w:pPr>
    </w:p>
    <w:p w:rsidR="00C465E9" w:rsidRDefault="00C465E9" w:rsidP="00C465E9">
      <w:pPr>
        <w:jc w:val="both"/>
        <w:rPr>
          <w:b/>
          <w:bCs/>
          <w:sz w:val="22"/>
          <w:szCs w:val="22"/>
        </w:rPr>
      </w:pPr>
      <w:r>
        <w:rPr>
          <w:bCs/>
          <w:sz w:val="22"/>
          <w:szCs w:val="22"/>
        </w:rPr>
        <w:t>CARL will provide a radio and building/gate keys.  All tools, equipment, and facilities furnished by the park shall be returned to the park in the same condition received except for normal wear and tear in project use, as stipulated in Director’s Order 20. Estimated cost of supplies is less than $5,000.00.</w:t>
      </w:r>
    </w:p>
    <w:p w:rsidR="00C465E9" w:rsidRDefault="00C465E9" w:rsidP="00C465E9">
      <w:pPr>
        <w:widowControl w:val="0"/>
        <w:tabs>
          <w:tab w:val="left" w:pos="720"/>
        </w:tabs>
        <w:suppressAutoHyphens/>
        <w:jc w:val="both"/>
        <w:rPr>
          <w:b/>
          <w:bCs/>
          <w:sz w:val="22"/>
          <w:szCs w:val="22"/>
        </w:rPr>
      </w:pPr>
    </w:p>
    <w:p w:rsidR="00C465E9" w:rsidRDefault="00C465E9" w:rsidP="00C465E9">
      <w:pPr>
        <w:widowControl w:val="0"/>
        <w:adjustRightInd w:val="0"/>
        <w:spacing w:after="120"/>
        <w:rPr>
          <w:rFonts w:cs="Arial"/>
          <w:bCs/>
          <w:sz w:val="22"/>
          <w:szCs w:val="22"/>
        </w:rPr>
      </w:pPr>
      <w:r>
        <w:rPr>
          <w:rFonts w:cs="Arial"/>
          <w:b/>
          <w:bCs/>
          <w:sz w:val="22"/>
          <w:szCs w:val="22"/>
        </w:rPr>
        <w:t xml:space="preserve">Place of Performance – </w:t>
      </w:r>
      <w:r>
        <w:rPr>
          <w:rFonts w:cs="Arial"/>
          <w:bCs/>
          <w:sz w:val="22"/>
          <w:szCs w:val="22"/>
        </w:rPr>
        <w:t>The work will be performed on lands owned by the National Park Service as they relate to Carl Sandburg Home National Historic Site.  The work will take place both inside of historic structures that serve as visitor and employee service areas as well as outdoors throughout the grounds of CARL.  Duty station will be at CARL located in Flat Rock, North Carolina.</w:t>
      </w:r>
    </w:p>
    <w:p w:rsidR="00C465E9" w:rsidRDefault="00C465E9" w:rsidP="00C465E9">
      <w:pPr>
        <w:widowControl w:val="0"/>
        <w:adjustRightInd w:val="0"/>
        <w:spacing w:after="120"/>
        <w:rPr>
          <w:rFonts w:cs="Arial"/>
          <w:b/>
          <w:bCs/>
          <w:sz w:val="22"/>
          <w:szCs w:val="22"/>
        </w:rPr>
      </w:pPr>
    </w:p>
    <w:p w:rsidR="00C465E9" w:rsidRDefault="00C465E9" w:rsidP="00C465E9">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Term of Agreement   </w:t>
      </w:r>
    </w:p>
    <w:p w:rsidR="00C465E9" w:rsidRDefault="00C465E9" w:rsidP="00C465E9">
      <w:pPr>
        <w:autoSpaceDE w:val="0"/>
        <w:autoSpaceDN w:val="0"/>
        <w:adjustRightInd w:val="0"/>
        <w:spacing w:line="360" w:lineRule="auto"/>
        <w:rPr>
          <w:b/>
          <w:sz w:val="22"/>
          <w:szCs w:val="22"/>
        </w:rPr>
      </w:pPr>
      <w:r>
        <w:rPr>
          <w:b/>
          <w:sz w:val="22"/>
          <w:szCs w:val="22"/>
        </w:rPr>
        <w:t>Five Interns</w:t>
      </w:r>
    </w:p>
    <w:p w:rsidR="00C465E9" w:rsidRDefault="00C465E9" w:rsidP="00C465E9">
      <w:pPr>
        <w:spacing w:line="360" w:lineRule="auto"/>
        <w:jc w:val="both"/>
        <w:rPr>
          <w:bCs/>
          <w:szCs w:val="20"/>
        </w:rPr>
      </w:pPr>
      <w:r>
        <w:rPr>
          <w:sz w:val="22"/>
          <w:szCs w:val="22"/>
        </w:rPr>
        <w:t>This Task Agreement is effective from April 5, 2017 and will extend through September 30, 2017.</w:t>
      </w:r>
      <w:r>
        <w:rPr>
          <w:bCs/>
          <w:sz w:val="22"/>
          <w:szCs w:val="22"/>
        </w:rPr>
        <w:t xml:space="preserve"> </w:t>
      </w:r>
    </w:p>
    <w:p w:rsidR="00C465E9" w:rsidRDefault="00C465E9" w:rsidP="00C465E9">
      <w:pPr>
        <w:pStyle w:val="ListParagraph"/>
        <w:numPr>
          <w:ilvl w:val="0"/>
          <w:numId w:val="14"/>
        </w:numPr>
        <w:ind w:left="720"/>
        <w:contextualSpacing/>
        <w:jc w:val="both"/>
        <w:rPr>
          <w:bCs/>
          <w:sz w:val="22"/>
          <w:szCs w:val="22"/>
        </w:rPr>
      </w:pPr>
      <w:r>
        <w:rPr>
          <w:b/>
          <w:bCs/>
          <w:sz w:val="22"/>
          <w:szCs w:val="22"/>
        </w:rPr>
        <w:t>Intern 1</w:t>
      </w:r>
      <w:r>
        <w:rPr>
          <w:bCs/>
          <w:sz w:val="22"/>
          <w:szCs w:val="22"/>
        </w:rPr>
        <w:t xml:space="preserve"> – The period of performance shall be approximately 160 days. </w:t>
      </w:r>
      <w:r>
        <w:rPr>
          <w:bCs/>
        </w:rPr>
        <w:t xml:space="preserve">The preferred dates are April 5, 2017 and will extend through September 12, 2017. </w:t>
      </w:r>
      <w:r>
        <w:rPr>
          <w:bCs/>
          <w:sz w:val="22"/>
          <w:szCs w:val="22"/>
        </w:rPr>
        <w:t xml:space="preserve">The period of performance is flexible and will extend from April 5, 2017 through September 30, 2017. </w:t>
      </w:r>
    </w:p>
    <w:p w:rsidR="00C465E9" w:rsidRDefault="00C465E9" w:rsidP="00C465E9">
      <w:pPr>
        <w:ind w:left="720"/>
        <w:jc w:val="both"/>
        <w:rPr>
          <w:bCs/>
          <w:sz w:val="22"/>
          <w:szCs w:val="22"/>
        </w:rPr>
      </w:pPr>
    </w:p>
    <w:p w:rsidR="00C465E9" w:rsidRDefault="00C465E9" w:rsidP="00C465E9">
      <w:pPr>
        <w:pStyle w:val="ListParagraph"/>
        <w:numPr>
          <w:ilvl w:val="0"/>
          <w:numId w:val="14"/>
        </w:numPr>
        <w:ind w:left="720"/>
        <w:contextualSpacing/>
        <w:jc w:val="both"/>
        <w:rPr>
          <w:bCs/>
          <w:sz w:val="22"/>
          <w:szCs w:val="22"/>
        </w:rPr>
      </w:pPr>
      <w:r>
        <w:rPr>
          <w:b/>
          <w:bCs/>
          <w:sz w:val="22"/>
          <w:szCs w:val="22"/>
        </w:rPr>
        <w:lastRenderedPageBreak/>
        <w:t>Intern 2</w:t>
      </w:r>
      <w:r>
        <w:rPr>
          <w:bCs/>
          <w:sz w:val="22"/>
          <w:szCs w:val="22"/>
        </w:rPr>
        <w:t xml:space="preserve"> – The period of performance shall be approximately 65 days. </w:t>
      </w:r>
      <w:r>
        <w:rPr>
          <w:bCs/>
        </w:rPr>
        <w:t xml:space="preserve">The preferred dates are April 5, 2017 and will extend through June 9, 2017. </w:t>
      </w:r>
      <w:r>
        <w:rPr>
          <w:bCs/>
          <w:sz w:val="22"/>
          <w:szCs w:val="22"/>
        </w:rPr>
        <w:t xml:space="preserve"> The period of performance is flexible and will extend from April 5, 2017 through June 30, 2017.</w:t>
      </w:r>
    </w:p>
    <w:p w:rsidR="00C465E9" w:rsidRDefault="00C465E9" w:rsidP="00C465E9">
      <w:pPr>
        <w:jc w:val="both"/>
        <w:rPr>
          <w:bCs/>
          <w:sz w:val="22"/>
          <w:szCs w:val="22"/>
        </w:rPr>
      </w:pPr>
    </w:p>
    <w:p w:rsidR="00C465E9" w:rsidRDefault="00C465E9" w:rsidP="00C465E9">
      <w:pPr>
        <w:pStyle w:val="ListParagraph"/>
        <w:numPr>
          <w:ilvl w:val="0"/>
          <w:numId w:val="14"/>
        </w:numPr>
        <w:ind w:left="720"/>
        <w:contextualSpacing/>
        <w:jc w:val="both"/>
        <w:rPr>
          <w:bCs/>
          <w:sz w:val="22"/>
          <w:szCs w:val="22"/>
        </w:rPr>
      </w:pPr>
      <w:r>
        <w:rPr>
          <w:b/>
          <w:bCs/>
          <w:sz w:val="22"/>
          <w:szCs w:val="22"/>
        </w:rPr>
        <w:t>Intern 3</w:t>
      </w:r>
      <w:r>
        <w:rPr>
          <w:bCs/>
          <w:sz w:val="22"/>
          <w:szCs w:val="22"/>
        </w:rPr>
        <w:t xml:space="preserve"> - The period of performance shall be approximately 77 days. </w:t>
      </w:r>
      <w:r>
        <w:rPr>
          <w:bCs/>
        </w:rPr>
        <w:t>The preferred dates are</w:t>
      </w:r>
      <w:r>
        <w:rPr>
          <w:bCs/>
          <w:sz w:val="22"/>
          <w:szCs w:val="22"/>
        </w:rPr>
        <w:t xml:space="preserve"> April 5, 2017 </w:t>
      </w:r>
      <w:r>
        <w:rPr>
          <w:bCs/>
        </w:rPr>
        <w:t>and will extend through</w:t>
      </w:r>
      <w:r>
        <w:rPr>
          <w:bCs/>
          <w:sz w:val="22"/>
          <w:szCs w:val="22"/>
        </w:rPr>
        <w:t xml:space="preserve"> June 21, 2017. The period of performance is flexible and will extend from April 5, 2017 through June 30, 2017.</w:t>
      </w:r>
    </w:p>
    <w:p w:rsidR="00C465E9" w:rsidRDefault="00C465E9" w:rsidP="00C465E9">
      <w:pPr>
        <w:ind w:left="720"/>
        <w:jc w:val="both"/>
        <w:rPr>
          <w:bCs/>
          <w:sz w:val="22"/>
          <w:szCs w:val="22"/>
        </w:rPr>
      </w:pPr>
    </w:p>
    <w:p w:rsidR="00C465E9" w:rsidRDefault="00C465E9" w:rsidP="00C465E9">
      <w:pPr>
        <w:pStyle w:val="ListParagraph"/>
        <w:numPr>
          <w:ilvl w:val="0"/>
          <w:numId w:val="14"/>
        </w:numPr>
        <w:ind w:left="720"/>
        <w:contextualSpacing/>
        <w:jc w:val="both"/>
        <w:rPr>
          <w:bCs/>
          <w:sz w:val="22"/>
          <w:szCs w:val="22"/>
        </w:rPr>
      </w:pPr>
      <w:r>
        <w:rPr>
          <w:b/>
          <w:bCs/>
          <w:sz w:val="22"/>
          <w:szCs w:val="22"/>
        </w:rPr>
        <w:t>Intern 4</w:t>
      </w:r>
      <w:r>
        <w:rPr>
          <w:bCs/>
          <w:sz w:val="22"/>
          <w:szCs w:val="22"/>
        </w:rPr>
        <w:t xml:space="preserve"> - The period of performance shall be approximately 100 days. T</w:t>
      </w:r>
      <w:r>
        <w:rPr>
          <w:bCs/>
        </w:rPr>
        <w:t>he preferred dates are</w:t>
      </w:r>
      <w:r>
        <w:rPr>
          <w:bCs/>
          <w:sz w:val="22"/>
          <w:szCs w:val="22"/>
        </w:rPr>
        <w:t xml:space="preserve"> April 5, 2017 </w:t>
      </w:r>
      <w:r>
        <w:rPr>
          <w:bCs/>
        </w:rPr>
        <w:t xml:space="preserve">and will extend through July 14, 2017. </w:t>
      </w:r>
      <w:r>
        <w:rPr>
          <w:bCs/>
          <w:sz w:val="22"/>
          <w:szCs w:val="22"/>
        </w:rPr>
        <w:t xml:space="preserve">The period of performance is flexible and will extend from April 5, 2017 through July 30, 2017. </w:t>
      </w:r>
    </w:p>
    <w:p w:rsidR="00C465E9" w:rsidRDefault="00C465E9" w:rsidP="00C465E9">
      <w:pPr>
        <w:pStyle w:val="ListParagraph"/>
        <w:rPr>
          <w:bCs/>
          <w:sz w:val="22"/>
          <w:szCs w:val="22"/>
        </w:rPr>
      </w:pPr>
    </w:p>
    <w:p w:rsidR="009B298E" w:rsidRPr="00C465E9" w:rsidRDefault="00C465E9" w:rsidP="00C465E9">
      <w:pPr>
        <w:pStyle w:val="ListParagraph"/>
        <w:numPr>
          <w:ilvl w:val="0"/>
          <w:numId w:val="14"/>
        </w:numPr>
        <w:ind w:left="720"/>
        <w:contextualSpacing/>
        <w:jc w:val="both"/>
        <w:rPr>
          <w:bCs/>
          <w:sz w:val="22"/>
          <w:szCs w:val="22"/>
        </w:rPr>
      </w:pPr>
      <w:r w:rsidRPr="00C465E9">
        <w:rPr>
          <w:b/>
          <w:bCs/>
          <w:sz w:val="22"/>
          <w:szCs w:val="22"/>
        </w:rPr>
        <w:t>Intern 5</w:t>
      </w:r>
      <w:r w:rsidRPr="00C465E9">
        <w:rPr>
          <w:bCs/>
          <w:sz w:val="22"/>
          <w:szCs w:val="22"/>
        </w:rPr>
        <w:t xml:space="preserve"> - The period of performance shall be approximately 65 days. </w:t>
      </w:r>
      <w:r w:rsidRPr="00C465E9">
        <w:rPr>
          <w:bCs/>
        </w:rPr>
        <w:t xml:space="preserve">The preferred dates are April 5, 2017 and will extend through June 9, 2017. </w:t>
      </w:r>
      <w:r w:rsidRPr="00C465E9">
        <w:rPr>
          <w:bCs/>
          <w:sz w:val="22"/>
          <w:szCs w:val="22"/>
        </w:rPr>
        <w:t xml:space="preserve"> The period of performance is flexible and will extend from April 5, 2017 through June 30, 2017.</w:t>
      </w:r>
    </w:p>
    <w:sectPr w:rsidR="009B298E" w:rsidRPr="00C46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1416C"/>
    <w:multiLevelType w:val="hybridMultilevel"/>
    <w:tmpl w:val="F91AE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8F5C34"/>
    <w:multiLevelType w:val="hybridMultilevel"/>
    <w:tmpl w:val="F02EA712"/>
    <w:lvl w:ilvl="0" w:tplc="24B6DA10">
      <w:start w:val="1"/>
      <w:numFmt w:val="bullet"/>
      <w:lvlText w:val=""/>
      <w:lvlJc w:val="left"/>
      <w:pPr>
        <w:ind w:left="720" w:hanging="360"/>
      </w:pPr>
      <w:rPr>
        <w:rFonts w:ascii="Symbol" w:hAnsi="Symbol" w:hint="default"/>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D2E1528"/>
    <w:multiLevelType w:val="hybridMultilevel"/>
    <w:tmpl w:val="C6206E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4D5F07F9"/>
    <w:multiLevelType w:val="hybridMultilevel"/>
    <w:tmpl w:val="2B0E128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85D3BEA"/>
    <w:multiLevelType w:val="hybridMultilevel"/>
    <w:tmpl w:val="98DCD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B012073"/>
    <w:multiLevelType w:val="hybridMultilevel"/>
    <w:tmpl w:val="F5E4AC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2"/>
  </w:num>
  <w:num w:numId="2">
    <w:abstractNumId w:val="4"/>
  </w:num>
  <w:num w:numId="3">
    <w:abstractNumId w:val="10"/>
  </w:num>
  <w:num w:numId="4">
    <w:abstractNumId w:val="11"/>
  </w:num>
  <w:num w:numId="5">
    <w:abstractNumId w:val="7"/>
  </w:num>
  <w:num w:numId="6">
    <w:abstractNumId w:val="1"/>
  </w:num>
  <w:num w:numId="7">
    <w:abstractNumId w:val="9"/>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lvlOverride w:ilvl="2"/>
    <w:lvlOverride w:ilvl="3"/>
    <w:lvlOverride w:ilvl="4"/>
    <w:lvlOverride w:ilvl="5"/>
    <w:lvlOverride w:ilvl="6"/>
    <w:lvlOverride w:ilvl="7"/>
    <w:lvlOverride w:ilvl="8"/>
  </w:num>
  <w:num w:numId="11">
    <w:abstractNumId w:val="6"/>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8F63B6"/>
    <w:rsid w:val="009B298E"/>
    <w:rsid w:val="00C465E9"/>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60234">
      <w:bodyDiv w:val="1"/>
      <w:marLeft w:val="0"/>
      <w:marRight w:val="0"/>
      <w:marTop w:val="0"/>
      <w:marBottom w:val="0"/>
      <w:divBdr>
        <w:top w:val="none" w:sz="0" w:space="0" w:color="auto"/>
        <w:left w:val="none" w:sz="0" w:space="0" w:color="auto"/>
        <w:bottom w:val="none" w:sz="0" w:space="0" w:color="auto"/>
        <w:right w:val="none" w:sz="0" w:space="0" w:color="auto"/>
      </w:divBdr>
    </w:div>
    <w:div w:id="60523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5</cp:revision>
  <dcterms:created xsi:type="dcterms:W3CDTF">2017-03-30T12:47:00Z</dcterms:created>
  <dcterms:modified xsi:type="dcterms:W3CDTF">2017-04-04T18:00:00Z</dcterms:modified>
</cp:coreProperties>
</file>