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1B4E6" w14:textId="77777777" w:rsidR="003E4DC4" w:rsidRPr="0004134C" w:rsidRDefault="003E4DC4" w:rsidP="0099405F">
      <w:pPr>
        <w:jc w:val="center"/>
        <w:rPr>
          <w:rFonts w:ascii="Times New Roman" w:hAnsi="Times New Roman" w:cs="Times New Roman"/>
          <w:b/>
          <w:bCs/>
          <w:sz w:val="24"/>
          <w:szCs w:val="24"/>
        </w:rPr>
      </w:pPr>
      <w:r w:rsidRPr="0004134C">
        <w:rPr>
          <w:rFonts w:ascii="Times New Roman" w:hAnsi="Times New Roman" w:cs="Times New Roman"/>
          <w:b/>
          <w:bCs/>
          <w:sz w:val="24"/>
          <w:szCs w:val="24"/>
        </w:rPr>
        <w:t>SUNSPOT</w:t>
      </w:r>
    </w:p>
    <w:p w14:paraId="16733D1B" w14:textId="7212B3F8" w:rsidR="003E4DC4" w:rsidRPr="0004134C" w:rsidRDefault="003E4DC4" w:rsidP="0099405F">
      <w:pPr>
        <w:jc w:val="center"/>
        <w:rPr>
          <w:rFonts w:ascii="Times New Roman" w:hAnsi="Times New Roman" w:cs="Times New Roman"/>
          <w:b/>
          <w:bCs/>
          <w:sz w:val="24"/>
          <w:szCs w:val="24"/>
        </w:rPr>
      </w:pPr>
      <w:r w:rsidRPr="0004134C">
        <w:rPr>
          <w:rFonts w:ascii="Times New Roman" w:hAnsi="Times New Roman" w:cs="Times New Roman"/>
          <w:b/>
          <w:bCs/>
          <w:sz w:val="24"/>
          <w:szCs w:val="24"/>
        </w:rPr>
        <w:t>FAQs:  CMO sidebar on 2/7/2025</w:t>
      </w:r>
    </w:p>
    <w:p w14:paraId="5D04E064" w14:textId="42356BBE" w:rsidR="004E0A82" w:rsidRPr="0004134C" w:rsidRDefault="007E21A4" w:rsidP="004E0A82">
      <w:pPr>
        <w:rPr>
          <w:rFonts w:ascii="Times New Roman" w:hAnsi="Times New Roman" w:cs="Times New Roman"/>
          <w:sz w:val="24"/>
          <w:szCs w:val="24"/>
        </w:rPr>
      </w:pPr>
      <w:r w:rsidRPr="0004134C">
        <w:rPr>
          <w:rFonts w:ascii="Times New Roman" w:hAnsi="Times New Roman" w:cs="Times New Roman"/>
          <w:sz w:val="24"/>
          <w:szCs w:val="24"/>
        </w:rPr>
        <w:t>1Q: Do you have a template for the transmittal letter?</w:t>
      </w:r>
    </w:p>
    <w:p w14:paraId="5949DBD1" w14:textId="4471E665" w:rsidR="007E21A4" w:rsidRPr="0004134C" w:rsidRDefault="007E21A4" w:rsidP="004E0A82">
      <w:pPr>
        <w:rPr>
          <w:rFonts w:ascii="Times New Roman" w:hAnsi="Times New Roman" w:cs="Times New Roman"/>
          <w:sz w:val="24"/>
          <w:szCs w:val="24"/>
        </w:rPr>
      </w:pPr>
      <w:r w:rsidRPr="0004134C">
        <w:rPr>
          <w:rFonts w:ascii="Times New Roman" w:hAnsi="Times New Roman" w:cs="Times New Roman"/>
          <w:sz w:val="24"/>
          <w:szCs w:val="24"/>
        </w:rPr>
        <w:t xml:space="preserve">1A: There is no </w:t>
      </w:r>
      <w:r w:rsidR="004E0A82" w:rsidRPr="0004134C">
        <w:rPr>
          <w:rFonts w:ascii="Times New Roman" w:hAnsi="Times New Roman" w:cs="Times New Roman"/>
          <w:sz w:val="24"/>
          <w:szCs w:val="24"/>
        </w:rPr>
        <w:t>official format</w:t>
      </w:r>
      <w:r w:rsidRPr="0004134C">
        <w:rPr>
          <w:rFonts w:ascii="Times New Roman" w:hAnsi="Times New Roman" w:cs="Times New Roman"/>
          <w:sz w:val="24"/>
          <w:szCs w:val="24"/>
        </w:rPr>
        <w:t xml:space="preserve"> or template for the Transmittal Letter, </w:t>
      </w:r>
      <w:r w:rsidR="0099405F" w:rsidRPr="0004134C">
        <w:rPr>
          <w:rFonts w:ascii="Times New Roman" w:hAnsi="Times New Roman" w:cs="Times New Roman"/>
          <w:sz w:val="24"/>
          <w:szCs w:val="24"/>
        </w:rPr>
        <w:t>required within</w:t>
      </w:r>
      <w:r w:rsidRPr="0004134C">
        <w:rPr>
          <w:rFonts w:ascii="Times New Roman" w:hAnsi="Times New Roman" w:cs="Times New Roman"/>
          <w:sz w:val="24"/>
          <w:szCs w:val="24"/>
        </w:rPr>
        <w:t xml:space="preserve"> Attachment B – Sub.1.</w:t>
      </w:r>
      <w:r w:rsidR="004E0A82" w:rsidRPr="0004134C">
        <w:rPr>
          <w:rFonts w:ascii="Times New Roman" w:hAnsi="Times New Roman" w:cs="Times New Roman"/>
          <w:sz w:val="24"/>
          <w:szCs w:val="24"/>
        </w:rPr>
        <w:t xml:space="preserve">  The proposer is welcome to submit the transmittal letter </w:t>
      </w:r>
      <w:r w:rsidR="004406A5" w:rsidRPr="0004134C">
        <w:rPr>
          <w:rFonts w:ascii="Times New Roman" w:hAnsi="Times New Roman" w:cs="Times New Roman"/>
          <w:sz w:val="24"/>
          <w:szCs w:val="24"/>
        </w:rPr>
        <w:t xml:space="preserve">using company’s </w:t>
      </w:r>
      <w:r w:rsidR="004E0A82" w:rsidRPr="0004134C">
        <w:rPr>
          <w:rFonts w:ascii="Times New Roman" w:hAnsi="Times New Roman" w:cs="Times New Roman"/>
          <w:sz w:val="24"/>
          <w:szCs w:val="24"/>
        </w:rPr>
        <w:t>format deemed suitable</w:t>
      </w:r>
      <w:r w:rsidR="00813D6A" w:rsidRPr="0004134C">
        <w:rPr>
          <w:rFonts w:ascii="Times New Roman" w:hAnsi="Times New Roman" w:cs="Times New Roman"/>
          <w:sz w:val="24"/>
          <w:szCs w:val="24"/>
        </w:rPr>
        <w:t xml:space="preserve"> from your organization</w:t>
      </w:r>
      <w:r w:rsidR="004E0A82" w:rsidRPr="0004134C">
        <w:rPr>
          <w:rFonts w:ascii="Times New Roman" w:hAnsi="Times New Roman" w:cs="Times New Roman"/>
          <w:sz w:val="24"/>
          <w:szCs w:val="24"/>
        </w:rPr>
        <w:t xml:space="preserve">. </w:t>
      </w:r>
    </w:p>
    <w:p w14:paraId="72B6E21E" w14:textId="0B73EFE6" w:rsidR="007E21A4" w:rsidRPr="0004134C" w:rsidRDefault="007E21A4" w:rsidP="004E0A82">
      <w:pPr>
        <w:rPr>
          <w:rFonts w:ascii="Times New Roman" w:hAnsi="Times New Roman" w:cs="Times New Roman"/>
          <w:sz w:val="24"/>
          <w:szCs w:val="24"/>
        </w:rPr>
      </w:pPr>
      <w:r w:rsidRPr="0004134C">
        <w:rPr>
          <w:rFonts w:ascii="Times New Roman" w:hAnsi="Times New Roman" w:cs="Times New Roman"/>
          <w:sz w:val="24"/>
          <w:szCs w:val="24"/>
        </w:rPr>
        <w:t>2Q: Is there specific info in the transmittal letter that is required</w:t>
      </w:r>
      <w:r w:rsidR="00310272" w:rsidRPr="0004134C">
        <w:rPr>
          <w:rFonts w:ascii="Times New Roman" w:hAnsi="Times New Roman" w:cs="Times New Roman"/>
          <w:sz w:val="24"/>
          <w:szCs w:val="24"/>
        </w:rPr>
        <w:t>?</w:t>
      </w:r>
    </w:p>
    <w:p w14:paraId="7FB0DCB8" w14:textId="5628E71B" w:rsidR="00813D6A" w:rsidRPr="0004134C" w:rsidRDefault="004E0A82" w:rsidP="00813D6A">
      <w:pPr>
        <w:rPr>
          <w:rFonts w:ascii="Times New Roman" w:hAnsi="Times New Roman" w:cs="Times New Roman"/>
          <w:sz w:val="24"/>
          <w:szCs w:val="24"/>
        </w:rPr>
      </w:pPr>
      <w:r w:rsidRPr="0004134C">
        <w:rPr>
          <w:rFonts w:ascii="Times New Roman" w:hAnsi="Times New Roman" w:cs="Times New Roman"/>
          <w:sz w:val="24"/>
          <w:szCs w:val="24"/>
        </w:rPr>
        <w:t>2A:</w:t>
      </w:r>
      <w:r w:rsidR="00813D6A" w:rsidRPr="0004134C">
        <w:rPr>
          <w:rFonts w:ascii="Times New Roman" w:hAnsi="Times New Roman" w:cs="Times New Roman"/>
          <w:sz w:val="24"/>
          <w:szCs w:val="24"/>
        </w:rPr>
        <w:t xml:space="preserve"> There is no specific information that DARPA is requesting from proposers.  It is typically a brief, signed statement from an official at the submitter's organization (perhaps a Director of Research or Sponsored Programs) in support of the research proposed. Please reach out to your University’s Office of Sponsored Research for further information and guidance. </w:t>
      </w:r>
    </w:p>
    <w:p w14:paraId="61EE14EE" w14:textId="2505E0BA" w:rsidR="007E21A4" w:rsidRPr="0004134C" w:rsidRDefault="007E21A4" w:rsidP="007E21A4">
      <w:pPr>
        <w:rPr>
          <w:rFonts w:ascii="Times New Roman" w:hAnsi="Times New Roman" w:cs="Times New Roman"/>
          <w:sz w:val="24"/>
          <w:szCs w:val="24"/>
        </w:rPr>
      </w:pPr>
      <w:r w:rsidRPr="0004134C">
        <w:rPr>
          <w:rFonts w:ascii="Times New Roman" w:hAnsi="Times New Roman" w:cs="Times New Roman"/>
          <w:sz w:val="24"/>
          <w:szCs w:val="24"/>
        </w:rPr>
        <w:t>3Q: For Attachment C - please provide examples of required back up documents for Direct and Indirect Rates.</w:t>
      </w:r>
    </w:p>
    <w:p w14:paraId="366E71DD" w14:textId="44AA1BE8" w:rsidR="004E0A82"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t xml:space="preserve">3A: </w:t>
      </w:r>
      <w:r w:rsidR="00813D6A" w:rsidRPr="0004134C">
        <w:rPr>
          <w:rFonts w:ascii="Times New Roman" w:hAnsi="Times New Roman" w:cs="Times New Roman"/>
          <w:sz w:val="24"/>
          <w:szCs w:val="24"/>
        </w:rPr>
        <w:t xml:space="preserve">Proposers have the flexibility to submit any types of support documentation that could </w:t>
      </w:r>
      <w:r w:rsidR="006518F1" w:rsidRPr="0004134C">
        <w:rPr>
          <w:rFonts w:ascii="Times New Roman" w:hAnsi="Times New Roman" w:cs="Times New Roman"/>
          <w:sz w:val="24"/>
          <w:szCs w:val="24"/>
        </w:rPr>
        <w:t>provide support to</w:t>
      </w:r>
      <w:r w:rsidR="00813D6A" w:rsidRPr="0004134C">
        <w:rPr>
          <w:rFonts w:ascii="Times New Roman" w:hAnsi="Times New Roman" w:cs="Times New Roman"/>
          <w:sz w:val="24"/>
          <w:szCs w:val="24"/>
        </w:rPr>
        <w:t xml:space="preserve"> </w:t>
      </w:r>
      <w:r w:rsidR="00ED2E8D" w:rsidRPr="0004134C">
        <w:rPr>
          <w:rFonts w:ascii="Times New Roman" w:hAnsi="Times New Roman" w:cs="Times New Roman"/>
          <w:sz w:val="24"/>
          <w:szCs w:val="24"/>
        </w:rPr>
        <w:t>justify the submitted</w:t>
      </w:r>
      <w:r w:rsidR="00813D6A" w:rsidRPr="0004134C">
        <w:rPr>
          <w:rFonts w:ascii="Times New Roman" w:hAnsi="Times New Roman" w:cs="Times New Roman"/>
          <w:sz w:val="24"/>
          <w:szCs w:val="24"/>
        </w:rPr>
        <w:t xml:space="preserve"> direct and indirect rates</w:t>
      </w:r>
      <w:r w:rsidR="00ED2E8D" w:rsidRPr="0004134C">
        <w:rPr>
          <w:rFonts w:ascii="Times New Roman" w:hAnsi="Times New Roman" w:cs="Times New Roman"/>
          <w:sz w:val="24"/>
          <w:szCs w:val="24"/>
        </w:rPr>
        <w:t xml:space="preserve"> within the proposal</w:t>
      </w:r>
      <w:r w:rsidR="00813D6A" w:rsidRPr="0004134C">
        <w:rPr>
          <w:rFonts w:ascii="Times New Roman" w:hAnsi="Times New Roman" w:cs="Times New Roman"/>
          <w:sz w:val="24"/>
          <w:szCs w:val="24"/>
        </w:rPr>
        <w:t xml:space="preserve">.  DARPA received </w:t>
      </w:r>
      <w:r w:rsidR="00ED2E8D" w:rsidRPr="0004134C">
        <w:rPr>
          <w:rFonts w:ascii="Times New Roman" w:hAnsi="Times New Roman" w:cs="Times New Roman"/>
          <w:sz w:val="24"/>
          <w:szCs w:val="24"/>
        </w:rPr>
        <w:t>different forms of support documentation</w:t>
      </w:r>
      <w:r w:rsidR="006518F1" w:rsidRPr="0004134C">
        <w:rPr>
          <w:rFonts w:ascii="Times New Roman" w:hAnsi="Times New Roman" w:cs="Times New Roman"/>
          <w:sz w:val="24"/>
          <w:szCs w:val="24"/>
        </w:rPr>
        <w:t>, and these could be actual support facts or agreements among stakeholders</w:t>
      </w:r>
      <w:r w:rsidR="00ED2E8D" w:rsidRPr="0004134C">
        <w:rPr>
          <w:rFonts w:ascii="Times New Roman" w:hAnsi="Times New Roman" w:cs="Times New Roman"/>
          <w:sz w:val="24"/>
          <w:szCs w:val="24"/>
        </w:rPr>
        <w:t xml:space="preserve">.  The most common examples </w:t>
      </w:r>
      <w:r w:rsidR="006518F1" w:rsidRPr="0004134C">
        <w:rPr>
          <w:rFonts w:ascii="Times New Roman" w:hAnsi="Times New Roman" w:cs="Times New Roman"/>
          <w:sz w:val="24"/>
          <w:szCs w:val="24"/>
        </w:rPr>
        <w:t>for</w:t>
      </w:r>
      <w:r w:rsidR="00ED2E8D" w:rsidRPr="0004134C">
        <w:rPr>
          <w:rFonts w:ascii="Times New Roman" w:hAnsi="Times New Roman" w:cs="Times New Roman"/>
          <w:sz w:val="24"/>
          <w:szCs w:val="24"/>
        </w:rPr>
        <w:t xml:space="preserve"> direct rates are related to salary information of the same or similar labor categories such as pay stuffs, </w:t>
      </w:r>
      <w:r w:rsidR="006518F1" w:rsidRPr="0004134C">
        <w:rPr>
          <w:rFonts w:ascii="Times New Roman" w:hAnsi="Times New Roman" w:cs="Times New Roman"/>
          <w:sz w:val="24"/>
          <w:szCs w:val="24"/>
        </w:rPr>
        <w:t xml:space="preserve">actual </w:t>
      </w:r>
      <w:r w:rsidR="00ED2E8D" w:rsidRPr="0004134C">
        <w:rPr>
          <w:rFonts w:ascii="Times New Roman" w:hAnsi="Times New Roman" w:cs="Times New Roman"/>
          <w:sz w:val="24"/>
          <w:szCs w:val="24"/>
        </w:rPr>
        <w:t>salary information</w:t>
      </w:r>
      <w:r w:rsidR="00577144" w:rsidRPr="0004134C">
        <w:rPr>
          <w:rFonts w:ascii="Times New Roman" w:hAnsi="Times New Roman" w:cs="Times New Roman"/>
          <w:sz w:val="24"/>
          <w:szCs w:val="24"/>
        </w:rPr>
        <w:t>, salary schedule, etc</w:t>
      </w:r>
      <w:r w:rsidR="00ED2E8D" w:rsidRPr="0004134C">
        <w:rPr>
          <w:rFonts w:ascii="Times New Roman" w:hAnsi="Times New Roman" w:cs="Times New Roman"/>
          <w:sz w:val="24"/>
          <w:szCs w:val="24"/>
        </w:rPr>
        <w:t xml:space="preserve">.  Indirect rates can be supported using </w:t>
      </w:r>
      <w:r w:rsidR="00577144" w:rsidRPr="0004134C">
        <w:rPr>
          <w:rFonts w:ascii="Times New Roman" w:hAnsi="Times New Roman" w:cs="Times New Roman"/>
          <w:sz w:val="24"/>
          <w:szCs w:val="24"/>
        </w:rPr>
        <w:t>negotiated rates agreement such as forwar</w:t>
      </w:r>
      <w:r w:rsidR="00ED2E8D" w:rsidRPr="0004134C">
        <w:rPr>
          <w:rFonts w:ascii="Times New Roman" w:hAnsi="Times New Roman" w:cs="Times New Roman"/>
          <w:sz w:val="24"/>
          <w:szCs w:val="24"/>
        </w:rPr>
        <w:t xml:space="preserve">d rates agreement (FRA) or similar agreement </w:t>
      </w:r>
      <w:r w:rsidR="00577144" w:rsidRPr="0004134C">
        <w:rPr>
          <w:rFonts w:ascii="Times New Roman" w:hAnsi="Times New Roman" w:cs="Times New Roman"/>
          <w:sz w:val="24"/>
          <w:szCs w:val="24"/>
        </w:rPr>
        <w:t>issued by DCMA, Department of Health and Human Services</w:t>
      </w:r>
      <w:r w:rsidR="006518F1" w:rsidRPr="0004134C">
        <w:rPr>
          <w:rFonts w:ascii="Times New Roman" w:hAnsi="Times New Roman" w:cs="Times New Roman"/>
          <w:sz w:val="24"/>
          <w:szCs w:val="24"/>
        </w:rPr>
        <w:t xml:space="preserve"> (DHHS), etc.</w:t>
      </w:r>
      <w:r w:rsidR="00577144" w:rsidRPr="0004134C">
        <w:rPr>
          <w:rFonts w:ascii="Times New Roman" w:hAnsi="Times New Roman" w:cs="Times New Roman"/>
          <w:sz w:val="24"/>
          <w:szCs w:val="24"/>
        </w:rPr>
        <w:t>.  If there is no negotiated rates agreement, proposers can submi</w:t>
      </w:r>
      <w:r w:rsidR="00F40EF4" w:rsidRPr="0004134C">
        <w:rPr>
          <w:rFonts w:ascii="Times New Roman" w:hAnsi="Times New Roman" w:cs="Times New Roman"/>
          <w:sz w:val="24"/>
          <w:szCs w:val="24"/>
        </w:rPr>
        <w:t xml:space="preserve">t </w:t>
      </w:r>
      <w:r w:rsidR="006518F1" w:rsidRPr="0004134C">
        <w:rPr>
          <w:rFonts w:ascii="Times New Roman" w:hAnsi="Times New Roman" w:cs="Times New Roman"/>
          <w:sz w:val="24"/>
          <w:szCs w:val="24"/>
        </w:rPr>
        <w:t xml:space="preserve">notional rates agreement or </w:t>
      </w:r>
      <w:r w:rsidR="00F40EF4" w:rsidRPr="0004134C">
        <w:rPr>
          <w:rFonts w:ascii="Times New Roman" w:hAnsi="Times New Roman" w:cs="Times New Roman"/>
          <w:sz w:val="24"/>
          <w:szCs w:val="24"/>
        </w:rPr>
        <w:t xml:space="preserve">documentation supporting actual rates from company’s internal process/websites.  </w:t>
      </w:r>
      <w:r w:rsidR="00813D6A" w:rsidRPr="0004134C">
        <w:rPr>
          <w:rFonts w:ascii="Times New Roman" w:hAnsi="Times New Roman" w:cs="Times New Roman"/>
          <w:sz w:val="24"/>
          <w:szCs w:val="24"/>
        </w:rPr>
        <w:t xml:space="preserve"> </w:t>
      </w:r>
    </w:p>
    <w:p w14:paraId="2964AC91" w14:textId="1E72C953" w:rsidR="007E21A4"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t xml:space="preserve">4Q: </w:t>
      </w:r>
      <w:r w:rsidR="007E21A4" w:rsidRPr="0004134C">
        <w:rPr>
          <w:rFonts w:ascii="Times New Roman" w:hAnsi="Times New Roman" w:cs="Times New Roman"/>
          <w:sz w:val="24"/>
          <w:szCs w:val="24"/>
        </w:rPr>
        <w:t>Can backup documents be provided as an attachment</w:t>
      </w:r>
      <w:r w:rsidR="006518F1" w:rsidRPr="0004134C">
        <w:rPr>
          <w:rFonts w:ascii="Times New Roman" w:hAnsi="Times New Roman" w:cs="Times New Roman"/>
          <w:sz w:val="24"/>
          <w:szCs w:val="24"/>
        </w:rPr>
        <w:t xml:space="preserve">(s) </w:t>
      </w:r>
      <w:r w:rsidR="007E21A4" w:rsidRPr="0004134C">
        <w:rPr>
          <w:rFonts w:ascii="Times New Roman" w:hAnsi="Times New Roman" w:cs="Times New Roman"/>
          <w:sz w:val="24"/>
          <w:szCs w:val="24"/>
        </w:rPr>
        <w:t>to Attachment C, or do they need to be embedded in the template under each section?</w:t>
      </w:r>
    </w:p>
    <w:p w14:paraId="7437CF31" w14:textId="3DA239C7" w:rsidR="003020A4" w:rsidRPr="0004134C" w:rsidRDefault="003020A4" w:rsidP="007E21A4">
      <w:pPr>
        <w:rPr>
          <w:rFonts w:ascii="Times New Roman" w:hAnsi="Times New Roman" w:cs="Times New Roman"/>
          <w:sz w:val="24"/>
          <w:szCs w:val="24"/>
        </w:rPr>
      </w:pPr>
      <w:r w:rsidRPr="0004134C">
        <w:rPr>
          <w:rFonts w:ascii="Times New Roman" w:hAnsi="Times New Roman" w:cs="Times New Roman"/>
          <w:sz w:val="24"/>
          <w:szCs w:val="24"/>
        </w:rPr>
        <w:t xml:space="preserve">4A:  There is no page limit to the cost volume, so backup </w:t>
      </w:r>
      <w:r w:rsidR="006518F1" w:rsidRPr="0004134C">
        <w:rPr>
          <w:rFonts w:ascii="Times New Roman" w:hAnsi="Times New Roman" w:cs="Times New Roman"/>
          <w:sz w:val="24"/>
          <w:szCs w:val="24"/>
        </w:rPr>
        <w:t xml:space="preserve">documentation </w:t>
      </w:r>
      <w:r w:rsidRPr="0004134C">
        <w:rPr>
          <w:rFonts w:ascii="Times New Roman" w:hAnsi="Times New Roman" w:cs="Times New Roman"/>
          <w:sz w:val="24"/>
          <w:szCs w:val="24"/>
        </w:rPr>
        <w:t xml:space="preserve">can be provided as attachment(s) to each of the questions within Attachment C or as separate attachments.  Regardless of how the backup documentation is provided, please make sure there are sufficient details to </w:t>
      </w:r>
      <w:r w:rsidR="00016768" w:rsidRPr="0004134C">
        <w:rPr>
          <w:rFonts w:ascii="Times New Roman" w:hAnsi="Times New Roman" w:cs="Times New Roman"/>
          <w:sz w:val="24"/>
          <w:szCs w:val="24"/>
        </w:rPr>
        <w:t>crosswalk</w:t>
      </w:r>
      <w:r w:rsidRPr="0004134C">
        <w:rPr>
          <w:rFonts w:ascii="Times New Roman" w:hAnsi="Times New Roman" w:cs="Times New Roman"/>
          <w:sz w:val="24"/>
          <w:szCs w:val="24"/>
        </w:rPr>
        <w:t xml:space="preserve"> the support documentation to the costs being supported. </w:t>
      </w:r>
    </w:p>
    <w:p w14:paraId="10DCC68E" w14:textId="3B582A5E" w:rsidR="007E21A4"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t xml:space="preserve">5Q: </w:t>
      </w:r>
      <w:r w:rsidR="007E21A4" w:rsidRPr="0004134C">
        <w:rPr>
          <w:rFonts w:ascii="Times New Roman" w:hAnsi="Times New Roman" w:cs="Times New Roman"/>
          <w:sz w:val="24"/>
          <w:szCs w:val="24"/>
        </w:rPr>
        <w:t>Is there a distinction between a Subcontractor and a Material Vendor?</w:t>
      </w:r>
    </w:p>
    <w:p w14:paraId="01AC51FF" w14:textId="65B2F054" w:rsidR="00F40EF4" w:rsidRPr="0004134C" w:rsidRDefault="003020A4" w:rsidP="007E21A4">
      <w:pPr>
        <w:rPr>
          <w:rFonts w:ascii="Times New Roman" w:hAnsi="Times New Roman" w:cs="Times New Roman"/>
          <w:sz w:val="24"/>
          <w:szCs w:val="24"/>
        </w:rPr>
      </w:pPr>
      <w:r w:rsidRPr="0004134C">
        <w:rPr>
          <w:rFonts w:ascii="Times New Roman" w:hAnsi="Times New Roman" w:cs="Times New Roman"/>
          <w:sz w:val="24"/>
          <w:szCs w:val="24"/>
        </w:rPr>
        <w:t xml:space="preserve">5A: A Subcontractor is a business that </w:t>
      </w:r>
      <w:r w:rsidR="00EE55F6" w:rsidRPr="0004134C">
        <w:rPr>
          <w:rFonts w:ascii="Times New Roman" w:hAnsi="Times New Roman" w:cs="Times New Roman"/>
          <w:sz w:val="24"/>
          <w:szCs w:val="24"/>
        </w:rPr>
        <w:t>carries out work, research, tasks for the prime</w:t>
      </w:r>
      <w:r w:rsidR="006A108F" w:rsidRPr="0004134C">
        <w:rPr>
          <w:rFonts w:ascii="Times New Roman" w:hAnsi="Times New Roman" w:cs="Times New Roman"/>
          <w:sz w:val="24"/>
          <w:szCs w:val="24"/>
        </w:rPr>
        <w:t xml:space="preserve"> contractor,</w:t>
      </w:r>
      <w:r w:rsidR="00EE55F6" w:rsidRPr="0004134C">
        <w:rPr>
          <w:rFonts w:ascii="Times New Roman" w:hAnsi="Times New Roman" w:cs="Times New Roman"/>
          <w:sz w:val="24"/>
          <w:szCs w:val="24"/>
        </w:rPr>
        <w:t xml:space="preserve"> in support of the overall program</w:t>
      </w:r>
      <w:r w:rsidR="006A108F" w:rsidRPr="0004134C">
        <w:rPr>
          <w:rFonts w:ascii="Times New Roman" w:hAnsi="Times New Roman" w:cs="Times New Roman"/>
          <w:sz w:val="24"/>
          <w:szCs w:val="24"/>
        </w:rPr>
        <w:t xml:space="preserve"> goals and objectives</w:t>
      </w:r>
      <w:r w:rsidR="00EE55F6" w:rsidRPr="0004134C">
        <w:rPr>
          <w:rFonts w:ascii="Times New Roman" w:hAnsi="Times New Roman" w:cs="Times New Roman"/>
          <w:sz w:val="24"/>
          <w:szCs w:val="24"/>
        </w:rPr>
        <w:t>, while a material vendor is a business that only provides supplies</w:t>
      </w:r>
      <w:r w:rsidR="00BA5549" w:rsidRPr="0004134C">
        <w:rPr>
          <w:rFonts w:ascii="Times New Roman" w:hAnsi="Times New Roman" w:cs="Times New Roman"/>
          <w:sz w:val="24"/>
          <w:szCs w:val="24"/>
        </w:rPr>
        <w:t>,</w:t>
      </w:r>
      <w:r w:rsidR="00EE55F6" w:rsidRPr="0004134C">
        <w:rPr>
          <w:rFonts w:ascii="Times New Roman" w:hAnsi="Times New Roman" w:cs="Times New Roman"/>
          <w:sz w:val="24"/>
          <w:szCs w:val="24"/>
        </w:rPr>
        <w:t xml:space="preserve"> materials or equipment</w:t>
      </w:r>
      <w:r w:rsidR="006A108F" w:rsidRPr="0004134C">
        <w:rPr>
          <w:rFonts w:ascii="Times New Roman" w:hAnsi="Times New Roman" w:cs="Times New Roman"/>
          <w:sz w:val="24"/>
          <w:szCs w:val="24"/>
        </w:rPr>
        <w:t xml:space="preserve"> and has no direct impact to the performance of the program</w:t>
      </w:r>
      <w:r w:rsidR="00EE55F6" w:rsidRPr="0004134C">
        <w:rPr>
          <w:rFonts w:ascii="Times New Roman" w:hAnsi="Times New Roman" w:cs="Times New Roman"/>
          <w:sz w:val="24"/>
          <w:szCs w:val="24"/>
        </w:rPr>
        <w:t xml:space="preserve">.  </w:t>
      </w:r>
      <w:r w:rsidR="00F40EF4" w:rsidRPr="0004134C">
        <w:rPr>
          <w:rFonts w:ascii="Times New Roman" w:hAnsi="Times New Roman" w:cs="Times New Roman"/>
          <w:sz w:val="24"/>
          <w:szCs w:val="24"/>
        </w:rPr>
        <w:t>Although material vendor</w:t>
      </w:r>
      <w:r w:rsidR="001C5366" w:rsidRPr="0004134C">
        <w:rPr>
          <w:rFonts w:ascii="Times New Roman" w:hAnsi="Times New Roman" w:cs="Times New Roman"/>
          <w:sz w:val="24"/>
          <w:szCs w:val="24"/>
        </w:rPr>
        <w:t xml:space="preserve">s are </w:t>
      </w:r>
      <w:r w:rsidR="00F40EF4" w:rsidRPr="0004134C">
        <w:rPr>
          <w:rFonts w:ascii="Times New Roman" w:hAnsi="Times New Roman" w:cs="Times New Roman"/>
          <w:sz w:val="24"/>
          <w:szCs w:val="24"/>
        </w:rPr>
        <w:t xml:space="preserve">required to be </w:t>
      </w:r>
      <w:r w:rsidR="001C5366" w:rsidRPr="0004134C">
        <w:rPr>
          <w:rFonts w:ascii="Times New Roman" w:hAnsi="Times New Roman" w:cs="Times New Roman"/>
          <w:sz w:val="24"/>
          <w:szCs w:val="24"/>
        </w:rPr>
        <w:t>identified</w:t>
      </w:r>
      <w:r w:rsidR="00F40EF4" w:rsidRPr="0004134C">
        <w:rPr>
          <w:rFonts w:ascii="Times New Roman" w:hAnsi="Times New Roman" w:cs="Times New Roman"/>
          <w:sz w:val="24"/>
          <w:szCs w:val="24"/>
        </w:rPr>
        <w:t xml:space="preserve"> under the material tab within Attachment D, </w:t>
      </w:r>
      <w:r w:rsidR="001C5366" w:rsidRPr="0004134C">
        <w:rPr>
          <w:rFonts w:ascii="Times New Roman" w:hAnsi="Times New Roman" w:cs="Times New Roman"/>
          <w:sz w:val="24"/>
          <w:szCs w:val="24"/>
        </w:rPr>
        <w:t xml:space="preserve">they </w:t>
      </w:r>
      <w:r w:rsidR="00AE75C1">
        <w:rPr>
          <w:rFonts w:ascii="Times New Roman" w:hAnsi="Times New Roman" w:cs="Times New Roman"/>
          <w:sz w:val="24"/>
          <w:szCs w:val="24"/>
        </w:rPr>
        <w:t xml:space="preserve">are not subcontractors and </w:t>
      </w:r>
      <w:r w:rsidR="001C5366" w:rsidRPr="0004134C">
        <w:rPr>
          <w:rFonts w:ascii="Times New Roman" w:hAnsi="Times New Roman" w:cs="Times New Roman"/>
          <w:sz w:val="24"/>
          <w:szCs w:val="24"/>
        </w:rPr>
        <w:t>do</w:t>
      </w:r>
      <w:r w:rsidR="006A108F" w:rsidRPr="0004134C">
        <w:rPr>
          <w:rFonts w:ascii="Times New Roman" w:hAnsi="Times New Roman" w:cs="Times New Roman"/>
          <w:sz w:val="24"/>
          <w:szCs w:val="24"/>
        </w:rPr>
        <w:t xml:space="preserve"> not</w:t>
      </w:r>
      <w:r w:rsidR="00EE55F6" w:rsidRPr="0004134C">
        <w:rPr>
          <w:rFonts w:ascii="Times New Roman" w:hAnsi="Times New Roman" w:cs="Times New Roman"/>
          <w:sz w:val="24"/>
          <w:szCs w:val="24"/>
        </w:rPr>
        <w:t xml:space="preserve"> perform the work </w:t>
      </w:r>
      <w:r w:rsidR="006A108F" w:rsidRPr="0004134C">
        <w:rPr>
          <w:rFonts w:ascii="Times New Roman" w:hAnsi="Times New Roman" w:cs="Times New Roman"/>
          <w:sz w:val="24"/>
          <w:szCs w:val="24"/>
        </w:rPr>
        <w:t xml:space="preserve">as highlighted </w:t>
      </w:r>
      <w:r w:rsidR="00EE55F6" w:rsidRPr="0004134C">
        <w:rPr>
          <w:rFonts w:ascii="Times New Roman" w:hAnsi="Times New Roman" w:cs="Times New Roman"/>
          <w:sz w:val="24"/>
          <w:szCs w:val="24"/>
        </w:rPr>
        <w:t xml:space="preserve">within the Statement of Work.  </w:t>
      </w:r>
    </w:p>
    <w:p w14:paraId="465E0F38" w14:textId="1002914E" w:rsidR="00016768" w:rsidRPr="0004134C" w:rsidRDefault="00EE55F6" w:rsidP="007E21A4">
      <w:pPr>
        <w:rPr>
          <w:rFonts w:ascii="Times New Roman" w:hAnsi="Times New Roman" w:cs="Times New Roman"/>
          <w:sz w:val="24"/>
          <w:szCs w:val="24"/>
        </w:rPr>
      </w:pPr>
      <w:r w:rsidRPr="0004134C">
        <w:rPr>
          <w:rFonts w:ascii="Times New Roman" w:hAnsi="Times New Roman" w:cs="Times New Roman"/>
          <w:sz w:val="24"/>
          <w:szCs w:val="24"/>
        </w:rPr>
        <w:lastRenderedPageBreak/>
        <w:t xml:space="preserve">Attachment D DARPA Standard Cost Spreadsheet </w:t>
      </w:r>
      <w:r w:rsidR="00016768" w:rsidRPr="0004134C">
        <w:rPr>
          <w:rFonts w:ascii="Times New Roman" w:hAnsi="Times New Roman" w:cs="Times New Roman"/>
          <w:sz w:val="24"/>
          <w:szCs w:val="24"/>
        </w:rPr>
        <w:t xml:space="preserve">requests subcontractors to </w:t>
      </w:r>
      <w:r w:rsidR="006A108F" w:rsidRPr="0004134C">
        <w:rPr>
          <w:rFonts w:ascii="Times New Roman" w:hAnsi="Times New Roman" w:cs="Times New Roman"/>
          <w:sz w:val="24"/>
          <w:szCs w:val="24"/>
        </w:rPr>
        <w:t xml:space="preserve">submit </w:t>
      </w:r>
      <w:r w:rsidR="00016768" w:rsidRPr="0004134C">
        <w:rPr>
          <w:rFonts w:ascii="Times New Roman" w:hAnsi="Times New Roman" w:cs="Times New Roman"/>
          <w:sz w:val="24"/>
          <w:szCs w:val="24"/>
        </w:rPr>
        <w:t xml:space="preserve">their own </w:t>
      </w:r>
      <w:r w:rsidR="00F40EF4" w:rsidRPr="0004134C">
        <w:rPr>
          <w:rFonts w:ascii="Times New Roman" w:hAnsi="Times New Roman" w:cs="Times New Roman"/>
          <w:sz w:val="24"/>
          <w:szCs w:val="24"/>
        </w:rPr>
        <w:t>individual cost spreadsheet</w:t>
      </w:r>
      <w:r w:rsidR="006A108F" w:rsidRPr="0004134C">
        <w:rPr>
          <w:rFonts w:ascii="Times New Roman" w:hAnsi="Times New Roman" w:cs="Times New Roman"/>
          <w:sz w:val="24"/>
          <w:szCs w:val="24"/>
        </w:rPr>
        <w:t xml:space="preserve">, supporting their proposed works for the program.  The spreadsheet </w:t>
      </w:r>
      <w:r w:rsidR="00BA5549" w:rsidRPr="0004134C">
        <w:rPr>
          <w:rFonts w:ascii="Times New Roman" w:hAnsi="Times New Roman" w:cs="Times New Roman"/>
          <w:sz w:val="24"/>
          <w:szCs w:val="24"/>
        </w:rPr>
        <w:t>requires inputs for procured</w:t>
      </w:r>
      <w:r w:rsidR="006A108F" w:rsidRPr="0004134C">
        <w:rPr>
          <w:rFonts w:ascii="Times New Roman" w:hAnsi="Times New Roman" w:cs="Times New Roman"/>
          <w:sz w:val="24"/>
          <w:szCs w:val="24"/>
        </w:rPr>
        <w:t xml:space="preserve"> supplies</w:t>
      </w:r>
      <w:r w:rsidR="00BA5549" w:rsidRPr="0004134C">
        <w:rPr>
          <w:rFonts w:ascii="Times New Roman" w:hAnsi="Times New Roman" w:cs="Times New Roman"/>
          <w:sz w:val="24"/>
          <w:szCs w:val="24"/>
        </w:rPr>
        <w:t>/materials/</w:t>
      </w:r>
      <w:r w:rsidR="006A108F" w:rsidRPr="0004134C">
        <w:rPr>
          <w:rFonts w:ascii="Times New Roman" w:hAnsi="Times New Roman" w:cs="Times New Roman"/>
          <w:sz w:val="24"/>
          <w:szCs w:val="24"/>
        </w:rPr>
        <w:t xml:space="preserve">equipment </w:t>
      </w:r>
      <w:r w:rsidR="00BA5549" w:rsidRPr="0004134C">
        <w:rPr>
          <w:rFonts w:ascii="Times New Roman" w:hAnsi="Times New Roman" w:cs="Times New Roman"/>
          <w:sz w:val="24"/>
          <w:szCs w:val="24"/>
        </w:rPr>
        <w:t>in support of their tasks/research</w:t>
      </w:r>
      <w:r w:rsidR="006A108F" w:rsidRPr="0004134C">
        <w:rPr>
          <w:rFonts w:ascii="Times New Roman" w:hAnsi="Times New Roman" w:cs="Times New Roman"/>
          <w:sz w:val="24"/>
          <w:szCs w:val="24"/>
        </w:rPr>
        <w:t xml:space="preserve"> (including the vendor</w:t>
      </w:r>
      <w:r w:rsidR="00BA5549" w:rsidRPr="0004134C">
        <w:rPr>
          <w:rFonts w:ascii="Times New Roman" w:hAnsi="Times New Roman" w:cs="Times New Roman"/>
          <w:sz w:val="24"/>
          <w:szCs w:val="24"/>
        </w:rPr>
        <w:t>s that supply</w:t>
      </w:r>
      <w:r w:rsidR="006A108F" w:rsidRPr="0004134C">
        <w:rPr>
          <w:rFonts w:ascii="Times New Roman" w:hAnsi="Times New Roman" w:cs="Times New Roman"/>
          <w:sz w:val="24"/>
          <w:szCs w:val="24"/>
        </w:rPr>
        <w:t xml:space="preserve"> the </w:t>
      </w:r>
      <w:r w:rsidR="00BA5549" w:rsidRPr="0004134C">
        <w:rPr>
          <w:rFonts w:ascii="Times New Roman" w:hAnsi="Times New Roman" w:cs="Times New Roman"/>
          <w:sz w:val="24"/>
          <w:szCs w:val="24"/>
        </w:rPr>
        <w:t>materials/</w:t>
      </w:r>
      <w:r w:rsidR="006A108F" w:rsidRPr="0004134C">
        <w:rPr>
          <w:rFonts w:ascii="Times New Roman" w:hAnsi="Times New Roman" w:cs="Times New Roman"/>
          <w:sz w:val="24"/>
          <w:szCs w:val="24"/>
        </w:rPr>
        <w:t>equipment)</w:t>
      </w:r>
      <w:r w:rsidR="00F40EF4" w:rsidRPr="0004134C">
        <w:rPr>
          <w:rFonts w:ascii="Times New Roman" w:hAnsi="Times New Roman" w:cs="Times New Roman"/>
          <w:sz w:val="24"/>
          <w:szCs w:val="24"/>
        </w:rPr>
        <w:t xml:space="preserve">.  For example, if prime A is </w:t>
      </w:r>
      <w:r w:rsidR="00BA5549" w:rsidRPr="0004134C">
        <w:rPr>
          <w:rFonts w:ascii="Times New Roman" w:hAnsi="Times New Roman" w:cs="Times New Roman"/>
          <w:sz w:val="24"/>
          <w:szCs w:val="24"/>
        </w:rPr>
        <w:t>teaming</w:t>
      </w:r>
      <w:r w:rsidR="00F40EF4" w:rsidRPr="0004134C">
        <w:rPr>
          <w:rFonts w:ascii="Times New Roman" w:hAnsi="Times New Roman" w:cs="Times New Roman"/>
          <w:sz w:val="24"/>
          <w:szCs w:val="24"/>
        </w:rPr>
        <w:t xml:space="preserve"> with subcontractor B to accomplish </w:t>
      </w:r>
      <w:r w:rsidR="00AE75C1">
        <w:rPr>
          <w:rFonts w:ascii="Times New Roman" w:hAnsi="Times New Roman" w:cs="Times New Roman"/>
          <w:sz w:val="24"/>
          <w:szCs w:val="24"/>
        </w:rPr>
        <w:t>goals and objectives</w:t>
      </w:r>
      <w:r w:rsidR="00F40EF4" w:rsidRPr="0004134C">
        <w:rPr>
          <w:rFonts w:ascii="Times New Roman" w:hAnsi="Times New Roman" w:cs="Times New Roman"/>
          <w:sz w:val="24"/>
          <w:szCs w:val="24"/>
        </w:rPr>
        <w:t xml:space="preserve"> for SUNSPOT, </w:t>
      </w:r>
      <w:r w:rsidR="00BA5549" w:rsidRPr="0004134C">
        <w:rPr>
          <w:rFonts w:ascii="Times New Roman" w:hAnsi="Times New Roman" w:cs="Times New Roman"/>
          <w:sz w:val="24"/>
          <w:szCs w:val="24"/>
        </w:rPr>
        <w:t xml:space="preserve">then for this proposal, </w:t>
      </w:r>
      <w:r w:rsidR="00F40EF4" w:rsidRPr="0004134C">
        <w:rPr>
          <w:rFonts w:ascii="Times New Roman" w:hAnsi="Times New Roman" w:cs="Times New Roman"/>
          <w:sz w:val="24"/>
          <w:szCs w:val="24"/>
        </w:rPr>
        <w:t xml:space="preserve">DARPA </w:t>
      </w:r>
      <w:r w:rsidR="001C5366" w:rsidRPr="0004134C">
        <w:rPr>
          <w:rFonts w:ascii="Times New Roman" w:hAnsi="Times New Roman" w:cs="Times New Roman"/>
          <w:sz w:val="24"/>
          <w:szCs w:val="24"/>
        </w:rPr>
        <w:t>must receive</w:t>
      </w:r>
      <w:r w:rsidR="00F40EF4" w:rsidRPr="0004134C">
        <w:rPr>
          <w:rFonts w:ascii="Times New Roman" w:hAnsi="Times New Roman" w:cs="Times New Roman"/>
          <w:sz w:val="24"/>
          <w:szCs w:val="24"/>
        </w:rPr>
        <w:t xml:space="preserve"> </w:t>
      </w:r>
      <w:r w:rsidR="00BA5549" w:rsidRPr="0004134C">
        <w:rPr>
          <w:rFonts w:ascii="Times New Roman" w:hAnsi="Times New Roman" w:cs="Times New Roman"/>
          <w:sz w:val="24"/>
          <w:szCs w:val="24"/>
        </w:rPr>
        <w:t xml:space="preserve">at least, </w:t>
      </w:r>
      <w:r w:rsidR="00F40EF4" w:rsidRPr="0004134C">
        <w:rPr>
          <w:rFonts w:ascii="Times New Roman" w:hAnsi="Times New Roman" w:cs="Times New Roman"/>
          <w:sz w:val="24"/>
          <w:szCs w:val="24"/>
        </w:rPr>
        <w:t>one Attachment D for the prime and one Attachment D for the subcontractor.</w:t>
      </w:r>
    </w:p>
    <w:p w14:paraId="2CB29BA0" w14:textId="1FA78D51" w:rsidR="007E21A4"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t xml:space="preserve">6Q: </w:t>
      </w:r>
      <w:r w:rsidR="007E21A4" w:rsidRPr="0004134C">
        <w:rPr>
          <w:rFonts w:ascii="Times New Roman" w:hAnsi="Times New Roman" w:cs="Times New Roman"/>
          <w:sz w:val="24"/>
          <w:szCs w:val="24"/>
        </w:rPr>
        <w:t>Is a prime's subcontractor required to submit their cost or pricing data in support of this effort? Is it required only if the subcontractor above the TINA threshold ($2M)? Or is it required for all listed subcontractors?</w:t>
      </w:r>
    </w:p>
    <w:p w14:paraId="2C6FAB09" w14:textId="77777777" w:rsidR="003D0BDB" w:rsidRPr="0004134C" w:rsidRDefault="00311B37" w:rsidP="007E21A4">
      <w:pPr>
        <w:rPr>
          <w:rFonts w:ascii="Times New Roman" w:hAnsi="Times New Roman" w:cs="Times New Roman"/>
          <w:sz w:val="24"/>
          <w:szCs w:val="24"/>
        </w:rPr>
      </w:pPr>
      <w:r w:rsidRPr="0004134C">
        <w:rPr>
          <w:rFonts w:ascii="Times New Roman" w:hAnsi="Times New Roman" w:cs="Times New Roman"/>
          <w:sz w:val="24"/>
          <w:szCs w:val="24"/>
        </w:rPr>
        <w:t>6A:</w:t>
      </w:r>
      <w:r w:rsidR="003D0BDB" w:rsidRPr="0004134C">
        <w:rPr>
          <w:rFonts w:ascii="Times New Roman" w:hAnsi="Times New Roman" w:cs="Times New Roman"/>
          <w:sz w:val="24"/>
          <w:szCs w:val="24"/>
        </w:rPr>
        <w:t xml:space="preserve"> </w:t>
      </w:r>
      <w:r w:rsidR="003D0BDB" w:rsidRPr="0004134C">
        <w:rPr>
          <w:rFonts w:ascii="Times New Roman" w:hAnsi="Times New Roman" w:cs="Times New Roman"/>
          <w:sz w:val="24"/>
          <w:szCs w:val="24"/>
        </w:rPr>
        <w:t>Per FAR 15.403-4, certified cost or pricing data shall be required if the proposer is seeking a procurement contract award per the referenced threshold, unless the proposer requests and is granted an exception from the requirement to submit cost or pricing data. DARPA does not consider adequate price competition to exist under BAAs.</w:t>
      </w:r>
      <w:r w:rsidRPr="0004134C">
        <w:rPr>
          <w:rFonts w:ascii="Times New Roman" w:hAnsi="Times New Roman" w:cs="Times New Roman"/>
          <w:sz w:val="24"/>
          <w:szCs w:val="24"/>
        </w:rPr>
        <w:t xml:space="preserve"> </w:t>
      </w:r>
    </w:p>
    <w:p w14:paraId="3055C2E4" w14:textId="0CB62521" w:rsidR="00311B37" w:rsidRPr="0004134C" w:rsidRDefault="001C5366" w:rsidP="007E21A4">
      <w:pPr>
        <w:rPr>
          <w:rFonts w:ascii="Times New Roman" w:hAnsi="Times New Roman" w:cs="Times New Roman"/>
          <w:sz w:val="24"/>
          <w:szCs w:val="24"/>
        </w:rPr>
      </w:pPr>
      <w:r w:rsidRPr="0004134C">
        <w:rPr>
          <w:rFonts w:ascii="Times New Roman" w:hAnsi="Times New Roman" w:cs="Times New Roman"/>
          <w:sz w:val="24"/>
          <w:szCs w:val="24"/>
        </w:rPr>
        <w:t xml:space="preserve">Certified cost and pricing data is required for requirement above the TINA threshold both at the prime and subcontractor(s) level. If the work being performed by a subcontractor exceeds the TINA threshold, then the subcontractor must </w:t>
      </w:r>
      <w:r w:rsidR="003D0BDB" w:rsidRPr="0004134C">
        <w:rPr>
          <w:rFonts w:ascii="Times New Roman" w:hAnsi="Times New Roman" w:cs="Times New Roman"/>
          <w:sz w:val="24"/>
          <w:szCs w:val="24"/>
        </w:rPr>
        <w:t xml:space="preserve">also </w:t>
      </w:r>
      <w:r w:rsidRPr="0004134C">
        <w:rPr>
          <w:rFonts w:ascii="Times New Roman" w:hAnsi="Times New Roman" w:cs="Times New Roman"/>
          <w:sz w:val="24"/>
          <w:szCs w:val="24"/>
        </w:rPr>
        <w:t>provide certified cost and pricing data</w:t>
      </w:r>
      <w:r w:rsidR="003D0BDB" w:rsidRPr="0004134C">
        <w:rPr>
          <w:rFonts w:ascii="Times New Roman" w:hAnsi="Times New Roman" w:cs="Times New Roman"/>
          <w:sz w:val="24"/>
          <w:szCs w:val="24"/>
        </w:rPr>
        <w:t xml:space="preserve"> in accordance to FAR 15.403-4. </w:t>
      </w:r>
      <w:r w:rsidRPr="0004134C">
        <w:rPr>
          <w:rFonts w:ascii="Times New Roman" w:hAnsi="Times New Roman" w:cs="Times New Roman"/>
          <w:sz w:val="24"/>
          <w:szCs w:val="24"/>
        </w:rPr>
        <w:t xml:space="preserve"> </w:t>
      </w:r>
    </w:p>
    <w:p w14:paraId="0C94A1BB" w14:textId="1577FCA6" w:rsidR="007E21A4"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t xml:space="preserve">7Q: </w:t>
      </w:r>
      <w:r w:rsidR="007E21A4" w:rsidRPr="0004134C">
        <w:rPr>
          <w:rFonts w:ascii="Times New Roman" w:hAnsi="Times New Roman" w:cs="Times New Roman"/>
          <w:sz w:val="24"/>
          <w:szCs w:val="24"/>
        </w:rPr>
        <w:t>What OTA is being utilized? Is the prime required to be a member before submission?</w:t>
      </w:r>
    </w:p>
    <w:p w14:paraId="5BF28B1E" w14:textId="2EE09E17" w:rsidR="00050FC1" w:rsidRPr="0004134C" w:rsidRDefault="00016768" w:rsidP="007E21A4">
      <w:pPr>
        <w:rPr>
          <w:rFonts w:ascii="Times New Roman" w:hAnsi="Times New Roman" w:cs="Times New Roman"/>
          <w:sz w:val="24"/>
          <w:szCs w:val="24"/>
        </w:rPr>
      </w:pPr>
      <w:r w:rsidRPr="0004134C">
        <w:rPr>
          <w:rFonts w:ascii="Times New Roman" w:hAnsi="Times New Roman" w:cs="Times New Roman"/>
          <w:sz w:val="24"/>
          <w:szCs w:val="24"/>
        </w:rPr>
        <w:t xml:space="preserve">7A: </w:t>
      </w:r>
      <w:r w:rsidR="003D0BDB" w:rsidRPr="0004134C">
        <w:rPr>
          <w:rFonts w:ascii="Times New Roman" w:hAnsi="Times New Roman" w:cs="Times New Roman"/>
          <w:sz w:val="24"/>
          <w:szCs w:val="24"/>
        </w:rPr>
        <w:t xml:space="preserve">The SUNSPOT BAA offers proposers the flexibility to recommend the most suitable award instrument including Other Transaction Agreement (OTA). </w:t>
      </w:r>
      <w:r w:rsidRPr="0004134C">
        <w:rPr>
          <w:rFonts w:ascii="Times New Roman" w:hAnsi="Times New Roman" w:cs="Times New Roman"/>
          <w:sz w:val="24"/>
          <w:szCs w:val="24"/>
        </w:rPr>
        <w:t xml:space="preserve">Proposers can select to propose under </w:t>
      </w:r>
      <w:r w:rsidR="00AE75C1" w:rsidRPr="0004134C">
        <w:rPr>
          <w:rFonts w:ascii="Times New Roman" w:hAnsi="Times New Roman" w:cs="Times New Roman"/>
          <w:sz w:val="24"/>
          <w:szCs w:val="24"/>
        </w:rPr>
        <w:t>an</w:t>
      </w:r>
      <w:r w:rsidRPr="0004134C">
        <w:rPr>
          <w:rFonts w:ascii="Times New Roman" w:hAnsi="Times New Roman" w:cs="Times New Roman"/>
          <w:sz w:val="24"/>
          <w:szCs w:val="24"/>
        </w:rPr>
        <w:t xml:space="preserve"> Other Transaction for Prototype (OT-P) or Other Transaction for Research (OT-R).  </w:t>
      </w:r>
      <w:r w:rsidR="00050FC1" w:rsidRPr="0004134C">
        <w:rPr>
          <w:rFonts w:ascii="Times New Roman" w:hAnsi="Times New Roman" w:cs="Times New Roman"/>
          <w:sz w:val="24"/>
          <w:szCs w:val="24"/>
        </w:rPr>
        <w:t>Please v</w:t>
      </w:r>
      <w:r w:rsidR="00050FC1" w:rsidRPr="0004134C">
        <w:rPr>
          <w:rFonts w:ascii="Times New Roman" w:hAnsi="Times New Roman" w:cs="Times New Roman"/>
          <w:sz w:val="24"/>
          <w:szCs w:val="24"/>
        </w:rPr>
        <w:t xml:space="preserve">isit </w:t>
      </w:r>
      <w:hyperlink r:id="rId5" w:history="1">
        <w:r w:rsidR="00050FC1" w:rsidRPr="0004134C">
          <w:rPr>
            <w:rStyle w:val="Hyperlink"/>
            <w:rFonts w:ascii="Times New Roman" w:hAnsi="Times New Roman" w:cs="Times New Roman"/>
            <w:sz w:val="24"/>
            <w:szCs w:val="24"/>
          </w:rPr>
          <w:t>Proposer Instructions: Other Transactions</w:t>
        </w:r>
      </w:hyperlink>
      <w:r w:rsidR="00050FC1" w:rsidRPr="0004134C">
        <w:rPr>
          <w:rFonts w:ascii="Times New Roman" w:hAnsi="Times New Roman" w:cs="Times New Roman"/>
          <w:sz w:val="24"/>
          <w:szCs w:val="24"/>
        </w:rPr>
        <w:t xml:space="preserve"> </w:t>
      </w:r>
      <w:r w:rsidR="00050FC1" w:rsidRPr="0004134C">
        <w:rPr>
          <w:rFonts w:ascii="Times New Roman" w:hAnsi="Times New Roman" w:cs="Times New Roman"/>
          <w:sz w:val="24"/>
          <w:szCs w:val="24"/>
        </w:rPr>
        <w:t xml:space="preserve">and BAA </w:t>
      </w:r>
      <w:r w:rsidR="00050FC1" w:rsidRPr="0004134C">
        <w:rPr>
          <w:rFonts w:ascii="Times New Roman" w:hAnsi="Times New Roman" w:cs="Times New Roman"/>
          <w:sz w:val="24"/>
          <w:szCs w:val="24"/>
        </w:rPr>
        <w:t xml:space="preserve">for </w:t>
      </w:r>
      <w:r w:rsidR="00050FC1" w:rsidRPr="0004134C">
        <w:rPr>
          <w:rFonts w:ascii="Times New Roman" w:hAnsi="Times New Roman" w:cs="Times New Roman"/>
          <w:sz w:val="24"/>
          <w:szCs w:val="24"/>
        </w:rPr>
        <w:t xml:space="preserve">eligibility requirement and </w:t>
      </w:r>
      <w:r w:rsidR="00050FC1" w:rsidRPr="0004134C">
        <w:rPr>
          <w:rFonts w:ascii="Times New Roman" w:hAnsi="Times New Roman" w:cs="Times New Roman"/>
          <w:sz w:val="24"/>
          <w:szCs w:val="24"/>
        </w:rPr>
        <w:t xml:space="preserve">submission instructions for proposers requesting Other Transactions. </w:t>
      </w:r>
    </w:p>
    <w:p w14:paraId="7B5C44B3" w14:textId="3C94CE15" w:rsidR="00016768" w:rsidRPr="0004134C" w:rsidRDefault="00050FC1" w:rsidP="007E21A4">
      <w:pPr>
        <w:rPr>
          <w:rFonts w:ascii="Times New Roman" w:hAnsi="Times New Roman" w:cs="Times New Roman"/>
          <w:sz w:val="24"/>
          <w:szCs w:val="24"/>
        </w:rPr>
      </w:pPr>
      <w:r w:rsidRPr="0004134C">
        <w:rPr>
          <w:rFonts w:ascii="Times New Roman" w:hAnsi="Times New Roman" w:cs="Times New Roman"/>
          <w:sz w:val="24"/>
          <w:szCs w:val="24"/>
        </w:rPr>
        <w:t xml:space="preserve">OTA under SUNSPOT </w:t>
      </w:r>
      <w:r w:rsidR="00016768" w:rsidRPr="0004134C">
        <w:rPr>
          <w:rFonts w:ascii="Times New Roman" w:hAnsi="Times New Roman" w:cs="Times New Roman"/>
          <w:sz w:val="24"/>
          <w:szCs w:val="24"/>
        </w:rPr>
        <w:t xml:space="preserve">is not a consortia type agreement, and as such, the Agreement is directly between DARPA and the prime proposer.  </w:t>
      </w:r>
      <w:r w:rsidR="00597EBD" w:rsidRPr="0004134C">
        <w:rPr>
          <w:rFonts w:ascii="Times New Roman" w:hAnsi="Times New Roman" w:cs="Times New Roman"/>
          <w:sz w:val="24"/>
          <w:szCs w:val="24"/>
        </w:rPr>
        <w:t xml:space="preserve">No membership is requirement in order to submit. </w:t>
      </w:r>
    </w:p>
    <w:p w14:paraId="0D9AF2F9" w14:textId="02186BEF" w:rsidR="007E21A4"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t xml:space="preserve">8Q: </w:t>
      </w:r>
      <w:r w:rsidR="007E21A4" w:rsidRPr="0004134C">
        <w:rPr>
          <w:rFonts w:ascii="Times New Roman" w:hAnsi="Times New Roman" w:cs="Times New Roman"/>
          <w:sz w:val="24"/>
          <w:szCs w:val="24"/>
        </w:rPr>
        <w:t>Does the prime need to provide support of suggesting the best award instrument? For example, if prime suggest</w:t>
      </w:r>
      <w:r w:rsidR="00050FC1" w:rsidRPr="0004134C">
        <w:rPr>
          <w:rFonts w:ascii="Times New Roman" w:hAnsi="Times New Roman" w:cs="Times New Roman"/>
          <w:sz w:val="24"/>
          <w:szCs w:val="24"/>
        </w:rPr>
        <w:t>s</w:t>
      </w:r>
      <w:r w:rsidR="007E21A4" w:rsidRPr="0004134C">
        <w:rPr>
          <w:rFonts w:ascii="Times New Roman" w:hAnsi="Times New Roman" w:cs="Times New Roman"/>
          <w:sz w:val="24"/>
          <w:szCs w:val="24"/>
        </w:rPr>
        <w:t xml:space="preserve"> the procurement, do we need to provide a reason why we believe this is best? If so, where do we insert this justification?</w:t>
      </w:r>
    </w:p>
    <w:p w14:paraId="1AF1F0D7" w14:textId="24876BE5" w:rsidR="00597EBD" w:rsidRPr="0004134C" w:rsidRDefault="00597EBD" w:rsidP="007E21A4">
      <w:pPr>
        <w:rPr>
          <w:rFonts w:ascii="Times New Roman" w:hAnsi="Times New Roman" w:cs="Times New Roman"/>
          <w:sz w:val="24"/>
          <w:szCs w:val="24"/>
        </w:rPr>
      </w:pPr>
      <w:r w:rsidRPr="0004134C">
        <w:rPr>
          <w:rFonts w:ascii="Times New Roman" w:hAnsi="Times New Roman" w:cs="Times New Roman"/>
          <w:sz w:val="24"/>
          <w:szCs w:val="24"/>
        </w:rPr>
        <w:t xml:space="preserve">8A: The proposer </w:t>
      </w:r>
      <w:r w:rsidR="00054BC7" w:rsidRPr="0004134C">
        <w:rPr>
          <w:rFonts w:ascii="Times New Roman" w:hAnsi="Times New Roman" w:cs="Times New Roman"/>
          <w:sz w:val="24"/>
          <w:szCs w:val="24"/>
        </w:rPr>
        <w:t>should</w:t>
      </w:r>
      <w:r w:rsidRPr="0004134C">
        <w:rPr>
          <w:rFonts w:ascii="Times New Roman" w:hAnsi="Times New Roman" w:cs="Times New Roman"/>
          <w:sz w:val="24"/>
          <w:szCs w:val="24"/>
        </w:rPr>
        <w:t xml:space="preserve"> select </w:t>
      </w:r>
      <w:r w:rsidR="00054BC7" w:rsidRPr="0004134C">
        <w:rPr>
          <w:rFonts w:ascii="Times New Roman" w:hAnsi="Times New Roman" w:cs="Times New Roman"/>
          <w:sz w:val="24"/>
          <w:szCs w:val="24"/>
        </w:rPr>
        <w:t xml:space="preserve">and recommend </w:t>
      </w:r>
      <w:r w:rsidRPr="0004134C">
        <w:rPr>
          <w:rFonts w:ascii="Times New Roman" w:hAnsi="Times New Roman" w:cs="Times New Roman"/>
          <w:sz w:val="24"/>
          <w:szCs w:val="24"/>
        </w:rPr>
        <w:t>an award instrument</w:t>
      </w:r>
      <w:r w:rsidR="00A17607" w:rsidRPr="0004134C">
        <w:rPr>
          <w:rFonts w:ascii="Times New Roman" w:hAnsi="Times New Roman" w:cs="Times New Roman"/>
          <w:sz w:val="24"/>
          <w:szCs w:val="24"/>
        </w:rPr>
        <w:t xml:space="preserve"> that is most suitable to accomplish the </w:t>
      </w:r>
      <w:r w:rsidR="00050FC1" w:rsidRPr="0004134C">
        <w:rPr>
          <w:rFonts w:ascii="Times New Roman" w:hAnsi="Times New Roman" w:cs="Times New Roman"/>
          <w:sz w:val="24"/>
          <w:szCs w:val="24"/>
        </w:rPr>
        <w:t>goals and objectives for SUNSPOT program</w:t>
      </w:r>
      <w:r w:rsidR="00054BC7" w:rsidRPr="0004134C">
        <w:rPr>
          <w:rFonts w:ascii="Times New Roman" w:hAnsi="Times New Roman" w:cs="Times New Roman"/>
          <w:sz w:val="24"/>
          <w:szCs w:val="24"/>
        </w:rPr>
        <w:t xml:space="preserve">, in order to submit the required documentation for the selected award instrument as part of the proposal package.   </w:t>
      </w:r>
      <w:r w:rsidR="00C639CE" w:rsidRPr="0004134C">
        <w:rPr>
          <w:rFonts w:ascii="Times New Roman" w:hAnsi="Times New Roman" w:cs="Times New Roman"/>
          <w:sz w:val="24"/>
          <w:szCs w:val="24"/>
        </w:rPr>
        <w:t>P</w:t>
      </w:r>
      <w:r w:rsidR="00A17607" w:rsidRPr="0004134C">
        <w:rPr>
          <w:rFonts w:ascii="Times New Roman" w:hAnsi="Times New Roman" w:cs="Times New Roman"/>
          <w:sz w:val="24"/>
          <w:szCs w:val="24"/>
        </w:rPr>
        <w:t>roposer</w:t>
      </w:r>
      <w:r w:rsidR="00C639CE" w:rsidRPr="0004134C">
        <w:rPr>
          <w:rFonts w:ascii="Times New Roman" w:hAnsi="Times New Roman" w:cs="Times New Roman"/>
          <w:sz w:val="24"/>
          <w:szCs w:val="24"/>
        </w:rPr>
        <w:t>s</w:t>
      </w:r>
      <w:r w:rsidR="00A17607" w:rsidRPr="0004134C">
        <w:rPr>
          <w:rFonts w:ascii="Times New Roman" w:hAnsi="Times New Roman" w:cs="Times New Roman"/>
          <w:sz w:val="24"/>
          <w:szCs w:val="24"/>
        </w:rPr>
        <w:t xml:space="preserve"> do not need to provide justification regarding why a certain award instrument was </w:t>
      </w:r>
      <w:r w:rsidR="00054BC7" w:rsidRPr="0004134C">
        <w:rPr>
          <w:rFonts w:ascii="Times New Roman" w:hAnsi="Times New Roman" w:cs="Times New Roman"/>
          <w:sz w:val="24"/>
          <w:szCs w:val="24"/>
        </w:rPr>
        <w:t>recommended</w:t>
      </w:r>
      <w:r w:rsidR="00A17607" w:rsidRPr="0004134C">
        <w:rPr>
          <w:rFonts w:ascii="Times New Roman" w:hAnsi="Times New Roman" w:cs="Times New Roman"/>
          <w:sz w:val="24"/>
          <w:szCs w:val="24"/>
        </w:rPr>
        <w:t xml:space="preserve">.  </w:t>
      </w:r>
      <w:r w:rsidR="00054BC7" w:rsidRPr="0004134C">
        <w:rPr>
          <w:rFonts w:ascii="Times New Roman" w:hAnsi="Times New Roman" w:cs="Times New Roman"/>
          <w:sz w:val="24"/>
          <w:szCs w:val="24"/>
        </w:rPr>
        <w:t xml:space="preserve">The Government will review the proposal and the information being provided to support the recommended award </w:t>
      </w:r>
      <w:r w:rsidR="00C639CE" w:rsidRPr="0004134C">
        <w:rPr>
          <w:rFonts w:ascii="Times New Roman" w:hAnsi="Times New Roman" w:cs="Times New Roman"/>
          <w:sz w:val="24"/>
          <w:szCs w:val="24"/>
        </w:rPr>
        <w:t>instrument but</w:t>
      </w:r>
      <w:r w:rsidR="00DD2235" w:rsidRPr="0004134C">
        <w:rPr>
          <w:rFonts w:ascii="Times New Roman" w:hAnsi="Times New Roman" w:cs="Times New Roman"/>
          <w:sz w:val="24"/>
          <w:szCs w:val="24"/>
        </w:rPr>
        <w:t xml:space="preserve"> </w:t>
      </w:r>
      <w:r w:rsidR="00A17607" w:rsidRPr="0004134C">
        <w:rPr>
          <w:rFonts w:ascii="Times New Roman" w:hAnsi="Times New Roman" w:cs="Times New Roman"/>
          <w:sz w:val="24"/>
          <w:szCs w:val="24"/>
        </w:rPr>
        <w:t xml:space="preserve">reserves the right to </w:t>
      </w:r>
      <w:r w:rsidR="00DD2235" w:rsidRPr="0004134C">
        <w:rPr>
          <w:rFonts w:ascii="Times New Roman" w:hAnsi="Times New Roman" w:cs="Times New Roman"/>
          <w:sz w:val="24"/>
          <w:szCs w:val="24"/>
        </w:rPr>
        <w:t xml:space="preserve">determine </w:t>
      </w:r>
      <w:r w:rsidR="00C639CE" w:rsidRPr="0004134C">
        <w:rPr>
          <w:rFonts w:ascii="Times New Roman" w:hAnsi="Times New Roman" w:cs="Times New Roman"/>
          <w:sz w:val="24"/>
          <w:szCs w:val="24"/>
        </w:rPr>
        <w:t>most suitable</w:t>
      </w:r>
      <w:r w:rsidR="00DD2235" w:rsidRPr="0004134C">
        <w:rPr>
          <w:rFonts w:ascii="Times New Roman" w:hAnsi="Times New Roman" w:cs="Times New Roman"/>
          <w:sz w:val="24"/>
          <w:szCs w:val="24"/>
        </w:rPr>
        <w:t xml:space="preserve"> award instrument </w:t>
      </w:r>
      <w:r w:rsidR="00815FC3">
        <w:rPr>
          <w:rFonts w:ascii="Times New Roman" w:hAnsi="Times New Roman" w:cs="Times New Roman"/>
          <w:sz w:val="24"/>
          <w:szCs w:val="24"/>
        </w:rPr>
        <w:t>during award negotiation</w:t>
      </w:r>
      <w:r w:rsidR="00DD2235" w:rsidRPr="0004134C">
        <w:rPr>
          <w:rFonts w:ascii="Times New Roman" w:hAnsi="Times New Roman" w:cs="Times New Roman"/>
          <w:sz w:val="24"/>
          <w:szCs w:val="24"/>
        </w:rPr>
        <w:t xml:space="preserve">, given the size and status of the proposer and complexity of the </w:t>
      </w:r>
      <w:r w:rsidR="00C639CE" w:rsidRPr="0004134C">
        <w:rPr>
          <w:rFonts w:ascii="Times New Roman" w:hAnsi="Times New Roman" w:cs="Times New Roman"/>
          <w:sz w:val="24"/>
          <w:szCs w:val="24"/>
        </w:rPr>
        <w:t>project</w:t>
      </w:r>
      <w:r w:rsidR="00DD2235" w:rsidRPr="0004134C">
        <w:rPr>
          <w:rFonts w:ascii="Times New Roman" w:hAnsi="Times New Roman" w:cs="Times New Roman"/>
          <w:sz w:val="24"/>
          <w:szCs w:val="24"/>
        </w:rPr>
        <w:t xml:space="preserve">.  </w:t>
      </w:r>
    </w:p>
    <w:p w14:paraId="7CC026AC" w14:textId="5FC8C5A4" w:rsidR="007E21A4"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lastRenderedPageBreak/>
        <w:t xml:space="preserve">9Q: </w:t>
      </w:r>
      <w:r w:rsidR="007E21A4" w:rsidRPr="0004134C">
        <w:rPr>
          <w:rFonts w:ascii="Times New Roman" w:hAnsi="Times New Roman" w:cs="Times New Roman"/>
          <w:sz w:val="24"/>
          <w:szCs w:val="24"/>
        </w:rPr>
        <w:t>Are either FFP and Cost reimbursable type contracts allowed in the OT or FAR type of contracts.</w:t>
      </w:r>
    </w:p>
    <w:p w14:paraId="051DE071" w14:textId="26321240" w:rsidR="00311B37" w:rsidRPr="0004134C" w:rsidRDefault="006F7536" w:rsidP="00311B37">
      <w:pPr>
        <w:rPr>
          <w:rFonts w:ascii="Times New Roman" w:hAnsi="Times New Roman" w:cs="Times New Roman"/>
          <w:b/>
          <w:bCs/>
          <w:sz w:val="24"/>
          <w:szCs w:val="24"/>
        </w:rPr>
      </w:pPr>
      <w:r w:rsidRPr="0004134C">
        <w:rPr>
          <w:rFonts w:ascii="Times New Roman" w:hAnsi="Times New Roman" w:cs="Times New Roman"/>
          <w:sz w:val="24"/>
          <w:szCs w:val="24"/>
        </w:rPr>
        <w:t xml:space="preserve">9A: </w:t>
      </w:r>
      <w:r w:rsidR="00C639CE" w:rsidRPr="0004134C">
        <w:rPr>
          <w:rFonts w:ascii="Times New Roman" w:hAnsi="Times New Roman" w:cs="Times New Roman"/>
          <w:sz w:val="24"/>
          <w:szCs w:val="24"/>
        </w:rPr>
        <w:t xml:space="preserve">The SUNSPOT BAA offers </w:t>
      </w:r>
      <w:r w:rsidR="00C639CE" w:rsidRPr="0004134C">
        <w:rPr>
          <w:rFonts w:ascii="Times New Roman" w:hAnsi="Times New Roman" w:cs="Times New Roman"/>
          <w:sz w:val="24"/>
          <w:szCs w:val="24"/>
        </w:rPr>
        <w:t xml:space="preserve">multiple types of award instruments including </w:t>
      </w:r>
      <w:r w:rsidR="00C639CE" w:rsidRPr="0004134C">
        <w:rPr>
          <w:rFonts w:ascii="Times New Roman" w:hAnsi="Times New Roman" w:cs="Times New Roman"/>
          <w:sz w:val="24"/>
          <w:szCs w:val="24"/>
        </w:rPr>
        <w:t>Cooperative Agreements, Procurement Contracts, Other Transaction Agreements for Research, and Other Transaction Agreements for Prototype</w:t>
      </w:r>
      <w:r w:rsidR="00EA3C8B" w:rsidRPr="0004134C">
        <w:rPr>
          <w:rFonts w:ascii="Times New Roman" w:hAnsi="Times New Roman" w:cs="Times New Roman"/>
          <w:sz w:val="24"/>
          <w:szCs w:val="24"/>
        </w:rPr>
        <w:t xml:space="preserve">.  </w:t>
      </w:r>
      <w:r w:rsidR="008452AA" w:rsidRPr="0004134C">
        <w:rPr>
          <w:rFonts w:ascii="Times New Roman" w:hAnsi="Times New Roman" w:cs="Times New Roman"/>
          <w:sz w:val="24"/>
          <w:szCs w:val="24"/>
        </w:rPr>
        <w:t>Procurement contract can be cost-type or firm-fixed-price (FFP)</w:t>
      </w:r>
      <w:r w:rsidR="00EA3C8B" w:rsidRPr="0004134C">
        <w:rPr>
          <w:rFonts w:ascii="Times New Roman" w:hAnsi="Times New Roman" w:cs="Times New Roman"/>
          <w:sz w:val="24"/>
          <w:szCs w:val="24"/>
        </w:rPr>
        <w:t xml:space="preserve">.  </w:t>
      </w:r>
      <w:r w:rsidR="005F1D11" w:rsidRPr="0004134C">
        <w:rPr>
          <w:rFonts w:ascii="Times New Roman" w:hAnsi="Times New Roman" w:cs="Times New Roman"/>
          <w:sz w:val="24"/>
          <w:szCs w:val="24"/>
        </w:rPr>
        <w:t xml:space="preserve">OT </w:t>
      </w:r>
      <w:r w:rsidR="008066F2" w:rsidRPr="0004134C">
        <w:rPr>
          <w:rFonts w:ascii="Times New Roman" w:hAnsi="Times New Roman" w:cs="Times New Roman"/>
          <w:sz w:val="24"/>
          <w:szCs w:val="24"/>
        </w:rPr>
        <w:t>can be either expenditure or fixed-price based</w:t>
      </w:r>
      <w:r w:rsidR="008B510F" w:rsidRPr="0004134C">
        <w:rPr>
          <w:rFonts w:ascii="Times New Roman" w:hAnsi="Times New Roman" w:cs="Times New Roman"/>
          <w:sz w:val="24"/>
          <w:szCs w:val="24"/>
        </w:rPr>
        <w:t xml:space="preserve"> and </w:t>
      </w:r>
      <w:r w:rsidR="008452AA" w:rsidRPr="0004134C">
        <w:rPr>
          <w:rFonts w:ascii="Times New Roman" w:hAnsi="Times New Roman" w:cs="Times New Roman"/>
          <w:sz w:val="24"/>
          <w:szCs w:val="24"/>
        </w:rPr>
        <w:t>is invoiced when</w:t>
      </w:r>
      <w:r w:rsidR="008B510F" w:rsidRPr="0004134C">
        <w:rPr>
          <w:rFonts w:ascii="Times New Roman" w:hAnsi="Times New Roman" w:cs="Times New Roman"/>
          <w:sz w:val="24"/>
          <w:szCs w:val="24"/>
        </w:rPr>
        <w:t xml:space="preserve"> a milestone is accomplished and completed. </w:t>
      </w:r>
    </w:p>
    <w:p w14:paraId="5657110A" w14:textId="77777777" w:rsidR="00EA3C8B" w:rsidRPr="0004134C" w:rsidRDefault="00EA3C8B" w:rsidP="00EA3C8B">
      <w:pPr>
        <w:pStyle w:val="ListParagraphWithSpace"/>
        <w:numPr>
          <w:ilvl w:val="0"/>
          <w:numId w:val="0"/>
        </w:numPr>
      </w:pPr>
      <w:r w:rsidRPr="0004134C">
        <w:t xml:space="preserve">Please visit </w:t>
      </w:r>
      <w:hyperlink r:id="rId6" w:history="1">
        <w:r w:rsidRPr="0004134C">
          <w:rPr>
            <w:rStyle w:val="Hyperlink"/>
          </w:rPr>
          <w:t>Proposer Instructions: General Terms and Conditions</w:t>
        </w:r>
      </w:hyperlink>
      <w:r w:rsidRPr="0004134C">
        <w:t xml:space="preserve"> for general Terms and Conditions for all requested contract types. Visit </w:t>
      </w:r>
      <w:hyperlink r:id="rId7" w:history="1">
        <w:r w:rsidRPr="0004134C">
          <w:rPr>
            <w:rStyle w:val="Hyperlink"/>
          </w:rPr>
          <w:t>Proposer Instructions: Procurement Contracts</w:t>
        </w:r>
      </w:hyperlink>
      <w:r w:rsidRPr="0004134C">
        <w:t xml:space="preserve"> for submission instructions for proposers requesting Procurement Contracts. Visit </w:t>
      </w:r>
      <w:hyperlink r:id="rId8" w:history="1">
        <w:r w:rsidRPr="0004134C">
          <w:rPr>
            <w:rStyle w:val="Hyperlink"/>
          </w:rPr>
          <w:t>Proposer Instructions: Other Transactions</w:t>
        </w:r>
      </w:hyperlink>
      <w:r w:rsidRPr="0004134C">
        <w:t xml:space="preserve"> for submission instructions for proposers requesting Other Transactions. Visit </w:t>
      </w:r>
      <w:hyperlink r:id="rId9" w:history="1">
        <w:r w:rsidRPr="0004134C">
          <w:rPr>
            <w:rStyle w:val="Hyperlink"/>
          </w:rPr>
          <w:t>Proposer Instructions: Grants/Cooperative Agreements</w:t>
        </w:r>
      </w:hyperlink>
      <w:r w:rsidRPr="0004134C">
        <w:t xml:space="preserve"> for submission instructions for proposers requesting Cooperative Agreements. (Proposers requesting Procurement Contracts or Other Transaction Agreements must submit proposals through the Broad Agency Announcement Tool. For proposers requesting a Cooperative Agreement, proposals must be submitted through grants.gov.)</w:t>
      </w:r>
    </w:p>
    <w:p w14:paraId="348C7406" w14:textId="77777777" w:rsidR="0004134C" w:rsidRDefault="0004134C" w:rsidP="007E21A4">
      <w:pPr>
        <w:rPr>
          <w:rFonts w:ascii="Times New Roman" w:hAnsi="Times New Roman" w:cs="Times New Roman"/>
          <w:sz w:val="24"/>
          <w:szCs w:val="24"/>
        </w:rPr>
      </w:pPr>
    </w:p>
    <w:p w14:paraId="699A1F38" w14:textId="3ECF5F6B" w:rsidR="005C0681" w:rsidRPr="0004134C" w:rsidRDefault="004E0A82" w:rsidP="007E21A4">
      <w:pPr>
        <w:rPr>
          <w:rFonts w:ascii="Times New Roman" w:hAnsi="Times New Roman" w:cs="Times New Roman"/>
          <w:sz w:val="24"/>
          <w:szCs w:val="24"/>
        </w:rPr>
      </w:pPr>
      <w:r w:rsidRPr="0004134C">
        <w:rPr>
          <w:rFonts w:ascii="Times New Roman" w:hAnsi="Times New Roman" w:cs="Times New Roman"/>
          <w:sz w:val="24"/>
          <w:szCs w:val="24"/>
        </w:rPr>
        <w:t xml:space="preserve">10Q: </w:t>
      </w:r>
      <w:r w:rsidR="007E21A4" w:rsidRPr="0004134C">
        <w:rPr>
          <w:rFonts w:ascii="Times New Roman" w:hAnsi="Times New Roman" w:cs="Times New Roman"/>
          <w:sz w:val="24"/>
          <w:szCs w:val="24"/>
        </w:rPr>
        <w:t>Are progress payments allowed to be proposed in a FAR type contract.</w:t>
      </w:r>
    </w:p>
    <w:p w14:paraId="3EA9D358" w14:textId="25D65023" w:rsidR="0004134C" w:rsidRPr="0004134C" w:rsidRDefault="006F7536" w:rsidP="007E21A4">
      <w:pPr>
        <w:rPr>
          <w:rFonts w:ascii="Times New Roman" w:hAnsi="Times New Roman" w:cs="Times New Roman"/>
          <w:sz w:val="24"/>
          <w:szCs w:val="24"/>
        </w:rPr>
      </w:pPr>
      <w:r w:rsidRPr="0004134C">
        <w:rPr>
          <w:rFonts w:ascii="Times New Roman" w:hAnsi="Times New Roman" w:cs="Times New Roman"/>
          <w:sz w:val="24"/>
          <w:szCs w:val="24"/>
        </w:rPr>
        <w:t>10A:</w:t>
      </w:r>
      <w:r w:rsidR="005F1D11" w:rsidRPr="0004134C">
        <w:rPr>
          <w:rFonts w:ascii="Times New Roman" w:hAnsi="Times New Roman" w:cs="Times New Roman"/>
          <w:sz w:val="24"/>
          <w:szCs w:val="24"/>
        </w:rPr>
        <w:t xml:space="preserve">  </w:t>
      </w:r>
      <w:r w:rsidR="0004134C" w:rsidRPr="0004134C">
        <w:rPr>
          <w:rFonts w:ascii="Times New Roman" w:hAnsi="Times New Roman" w:cs="Times New Roman"/>
          <w:sz w:val="24"/>
          <w:szCs w:val="24"/>
        </w:rPr>
        <w:t>Proposer may request progress payment per FAR 32.5 Progress Payment Based on Costs, and a justification is required</w:t>
      </w:r>
      <w:r w:rsidR="009F4BDD">
        <w:rPr>
          <w:rFonts w:ascii="Times New Roman" w:hAnsi="Times New Roman" w:cs="Times New Roman"/>
          <w:sz w:val="24"/>
          <w:szCs w:val="24"/>
        </w:rPr>
        <w:t xml:space="preserve">, providing sufficient information </w:t>
      </w:r>
      <w:r w:rsidR="0004134C" w:rsidRPr="0004134C">
        <w:rPr>
          <w:rFonts w:ascii="Times New Roman" w:hAnsi="Times New Roman" w:cs="Times New Roman"/>
          <w:sz w:val="24"/>
          <w:szCs w:val="24"/>
        </w:rPr>
        <w:t xml:space="preserve">for the Government to review and assess for approval.   </w:t>
      </w:r>
    </w:p>
    <w:p w14:paraId="5211E700" w14:textId="77777777" w:rsidR="0004134C" w:rsidRPr="0004134C" w:rsidRDefault="0004134C" w:rsidP="007E21A4">
      <w:pPr>
        <w:rPr>
          <w:rFonts w:ascii="Times New Roman" w:hAnsi="Times New Roman" w:cs="Times New Roman"/>
          <w:sz w:val="24"/>
          <w:szCs w:val="24"/>
        </w:rPr>
      </w:pPr>
    </w:p>
    <w:sectPr w:rsidR="0004134C" w:rsidRPr="000413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484AF9"/>
    <w:multiLevelType w:val="hybridMultilevel"/>
    <w:tmpl w:val="03FE796E"/>
    <w:lvl w:ilvl="0" w:tplc="72269EA0">
      <w:start w:val="1"/>
      <w:numFmt w:val="bullet"/>
      <w:pStyle w:val="ListParagraphWithSpace"/>
      <w:lvlText w:val="o"/>
      <w:lvlJc w:val="left"/>
      <w:pPr>
        <w:ind w:left="720" w:hanging="360"/>
      </w:pPr>
      <w:rPr>
        <w:rFonts w:ascii="Courier New" w:hAnsi="Courier New" w:hint="default"/>
      </w:rPr>
    </w:lvl>
    <w:lvl w:ilvl="1" w:tplc="E5349A16" w:tentative="1">
      <w:start w:val="1"/>
      <w:numFmt w:val="bullet"/>
      <w:lvlText w:val="o"/>
      <w:lvlJc w:val="left"/>
      <w:pPr>
        <w:ind w:left="1440" w:hanging="360"/>
      </w:pPr>
      <w:rPr>
        <w:rFonts w:ascii="Courier New" w:hAnsi="Courier New" w:cs="Courier New" w:hint="default"/>
      </w:rPr>
    </w:lvl>
    <w:lvl w:ilvl="2" w:tplc="E222F66E" w:tentative="1">
      <w:start w:val="1"/>
      <w:numFmt w:val="bullet"/>
      <w:lvlText w:val=""/>
      <w:lvlJc w:val="left"/>
      <w:pPr>
        <w:ind w:left="2160" w:hanging="360"/>
      </w:pPr>
      <w:rPr>
        <w:rFonts w:ascii="Wingdings" w:hAnsi="Wingdings" w:hint="default"/>
      </w:rPr>
    </w:lvl>
    <w:lvl w:ilvl="3" w:tplc="983A51FE" w:tentative="1">
      <w:start w:val="1"/>
      <w:numFmt w:val="bullet"/>
      <w:lvlText w:val=""/>
      <w:lvlJc w:val="left"/>
      <w:pPr>
        <w:ind w:left="2880" w:hanging="360"/>
      </w:pPr>
      <w:rPr>
        <w:rFonts w:ascii="Symbol" w:hAnsi="Symbol" w:hint="default"/>
      </w:rPr>
    </w:lvl>
    <w:lvl w:ilvl="4" w:tplc="E1365610" w:tentative="1">
      <w:start w:val="1"/>
      <w:numFmt w:val="bullet"/>
      <w:lvlText w:val="o"/>
      <w:lvlJc w:val="left"/>
      <w:pPr>
        <w:ind w:left="3600" w:hanging="360"/>
      </w:pPr>
      <w:rPr>
        <w:rFonts w:ascii="Courier New" w:hAnsi="Courier New" w:cs="Courier New" w:hint="default"/>
      </w:rPr>
    </w:lvl>
    <w:lvl w:ilvl="5" w:tplc="307A34C6" w:tentative="1">
      <w:start w:val="1"/>
      <w:numFmt w:val="bullet"/>
      <w:lvlText w:val=""/>
      <w:lvlJc w:val="left"/>
      <w:pPr>
        <w:ind w:left="4320" w:hanging="360"/>
      </w:pPr>
      <w:rPr>
        <w:rFonts w:ascii="Wingdings" w:hAnsi="Wingdings" w:hint="default"/>
      </w:rPr>
    </w:lvl>
    <w:lvl w:ilvl="6" w:tplc="D95E91A2" w:tentative="1">
      <w:start w:val="1"/>
      <w:numFmt w:val="bullet"/>
      <w:lvlText w:val=""/>
      <w:lvlJc w:val="left"/>
      <w:pPr>
        <w:ind w:left="5040" w:hanging="360"/>
      </w:pPr>
      <w:rPr>
        <w:rFonts w:ascii="Symbol" w:hAnsi="Symbol" w:hint="default"/>
      </w:rPr>
    </w:lvl>
    <w:lvl w:ilvl="7" w:tplc="8990C0E4" w:tentative="1">
      <w:start w:val="1"/>
      <w:numFmt w:val="bullet"/>
      <w:lvlText w:val="o"/>
      <w:lvlJc w:val="left"/>
      <w:pPr>
        <w:ind w:left="5760" w:hanging="360"/>
      </w:pPr>
      <w:rPr>
        <w:rFonts w:ascii="Courier New" w:hAnsi="Courier New" w:cs="Courier New" w:hint="default"/>
      </w:rPr>
    </w:lvl>
    <w:lvl w:ilvl="8" w:tplc="824AC5D6" w:tentative="1">
      <w:start w:val="1"/>
      <w:numFmt w:val="bullet"/>
      <w:lvlText w:val=""/>
      <w:lvlJc w:val="left"/>
      <w:pPr>
        <w:ind w:left="6480" w:hanging="360"/>
      </w:pPr>
      <w:rPr>
        <w:rFonts w:ascii="Wingdings" w:hAnsi="Wingdings" w:hint="default"/>
      </w:rPr>
    </w:lvl>
  </w:abstractNum>
  <w:abstractNum w:abstractNumId="1" w15:restartNumberingAfterBreak="0">
    <w:nsid w:val="72CB256E"/>
    <w:multiLevelType w:val="hybridMultilevel"/>
    <w:tmpl w:val="ED36C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5644862">
    <w:abstractNumId w:val="1"/>
  </w:num>
  <w:num w:numId="2" w16cid:durableId="191038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1A4"/>
    <w:rsid w:val="00007083"/>
    <w:rsid w:val="00016768"/>
    <w:rsid w:val="0004134C"/>
    <w:rsid w:val="00050FC1"/>
    <w:rsid w:val="00054BC7"/>
    <w:rsid w:val="001049B3"/>
    <w:rsid w:val="001C5366"/>
    <w:rsid w:val="003020A4"/>
    <w:rsid w:val="00310272"/>
    <w:rsid w:val="00311B37"/>
    <w:rsid w:val="003D0BDB"/>
    <w:rsid w:val="003E4DC4"/>
    <w:rsid w:val="004406A5"/>
    <w:rsid w:val="004857A8"/>
    <w:rsid w:val="004D0CEF"/>
    <w:rsid w:val="004E0A82"/>
    <w:rsid w:val="00577144"/>
    <w:rsid w:val="00581180"/>
    <w:rsid w:val="00597EBD"/>
    <w:rsid w:val="005C0681"/>
    <w:rsid w:val="005F1D11"/>
    <w:rsid w:val="006518F1"/>
    <w:rsid w:val="006A108F"/>
    <w:rsid w:val="006A1F79"/>
    <w:rsid w:val="006F7536"/>
    <w:rsid w:val="00764656"/>
    <w:rsid w:val="007D0890"/>
    <w:rsid w:val="007E21A4"/>
    <w:rsid w:val="008066F2"/>
    <w:rsid w:val="00813D6A"/>
    <w:rsid w:val="00815FC3"/>
    <w:rsid w:val="008452AA"/>
    <w:rsid w:val="008B510F"/>
    <w:rsid w:val="0094066C"/>
    <w:rsid w:val="0095677A"/>
    <w:rsid w:val="0099405F"/>
    <w:rsid w:val="009F4BDD"/>
    <w:rsid w:val="00A17607"/>
    <w:rsid w:val="00AE75C1"/>
    <w:rsid w:val="00BA5549"/>
    <w:rsid w:val="00C639CE"/>
    <w:rsid w:val="00D62025"/>
    <w:rsid w:val="00DD2235"/>
    <w:rsid w:val="00E42A91"/>
    <w:rsid w:val="00EA3C8B"/>
    <w:rsid w:val="00ED2E8D"/>
    <w:rsid w:val="00EE55F6"/>
    <w:rsid w:val="00F308A9"/>
    <w:rsid w:val="00F40EF4"/>
    <w:rsid w:val="00F64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F11D1"/>
  <w15:chartTrackingRefBased/>
  <w15:docId w15:val="{BDF7268F-697E-463C-8399-504B078CF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21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21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21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21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21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21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21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21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21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21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21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21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21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21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21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21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21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21A4"/>
    <w:rPr>
      <w:rFonts w:eastAsiaTheme="majorEastAsia" w:cstheme="majorBidi"/>
      <w:color w:val="272727" w:themeColor="text1" w:themeTint="D8"/>
    </w:rPr>
  </w:style>
  <w:style w:type="paragraph" w:styleId="Title">
    <w:name w:val="Title"/>
    <w:basedOn w:val="Normal"/>
    <w:next w:val="Normal"/>
    <w:link w:val="TitleChar"/>
    <w:uiPriority w:val="10"/>
    <w:qFormat/>
    <w:rsid w:val="007E21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21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21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21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21A4"/>
    <w:pPr>
      <w:spacing w:before="160"/>
      <w:jc w:val="center"/>
    </w:pPr>
    <w:rPr>
      <w:i/>
      <w:iCs/>
      <w:color w:val="404040" w:themeColor="text1" w:themeTint="BF"/>
    </w:rPr>
  </w:style>
  <w:style w:type="character" w:customStyle="1" w:styleId="QuoteChar">
    <w:name w:val="Quote Char"/>
    <w:basedOn w:val="DefaultParagraphFont"/>
    <w:link w:val="Quote"/>
    <w:uiPriority w:val="29"/>
    <w:rsid w:val="007E21A4"/>
    <w:rPr>
      <w:i/>
      <w:iCs/>
      <w:color w:val="404040" w:themeColor="text1" w:themeTint="BF"/>
    </w:rPr>
  </w:style>
  <w:style w:type="paragraph" w:styleId="ListParagraph">
    <w:name w:val="List Paragraph"/>
    <w:basedOn w:val="Normal"/>
    <w:uiPriority w:val="34"/>
    <w:qFormat/>
    <w:rsid w:val="007E21A4"/>
    <w:pPr>
      <w:ind w:left="720"/>
      <w:contextualSpacing/>
    </w:pPr>
  </w:style>
  <w:style w:type="character" w:styleId="IntenseEmphasis">
    <w:name w:val="Intense Emphasis"/>
    <w:basedOn w:val="DefaultParagraphFont"/>
    <w:uiPriority w:val="21"/>
    <w:qFormat/>
    <w:rsid w:val="007E21A4"/>
    <w:rPr>
      <w:i/>
      <w:iCs/>
      <w:color w:val="0F4761" w:themeColor="accent1" w:themeShade="BF"/>
    </w:rPr>
  </w:style>
  <w:style w:type="paragraph" w:styleId="IntenseQuote">
    <w:name w:val="Intense Quote"/>
    <w:basedOn w:val="Normal"/>
    <w:next w:val="Normal"/>
    <w:link w:val="IntenseQuoteChar"/>
    <w:uiPriority w:val="30"/>
    <w:qFormat/>
    <w:rsid w:val="007E21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21A4"/>
    <w:rPr>
      <w:i/>
      <w:iCs/>
      <w:color w:val="0F4761" w:themeColor="accent1" w:themeShade="BF"/>
    </w:rPr>
  </w:style>
  <w:style w:type="character" w:styleId="IntenseReference">
    <w:name w:val="Intense Reference"/>
    <w:basedOn w:val="DefaultParagraphFont"/>
    <w:uiPriority w:val="32"/>
    <w:qFormat/>
    <w:rsid w:val="007E21A4"/>
    <w:rPr>
      <w:b/>
      <w:bCs/>
      <w:smallCaps/>
      <w:color w:val="0F4761" w:themeColor="accent1" w:themeShade="BF"/>
      <w:spacing w:val="5"/>
    </w:rPr>
  </w:style>
  <w:style w:type="paragraph" w:styleId="NormalWeb">
    <w:name w:val="Normal (Web)"/>
    <w:basedOn w:val="Normal"/>
    <w:uiPriority w:val="99"/>
    <w:semiHidden/>
    <w:unhideWhenUsed/>
    <w:rsid w:val="00311B37"/>
    <w:rPr>
      <w:rFonts w:ascii="Times New Roman" w:hAnsi="Times New Roman" w:cs="Times New Roman"/>
      <w:sz w:val="24"/>
      <w:szCs w:val="24"/>
    </w:rPr>
  </w:style>
  <w:style w:type="character" w:styleId="Hyperlink">
    <w:name w:val="Hyperlink"/>
    <w:basedOn w:val="DefaultParagraphFont"/>
    <w:unhideWhenUsed/>
    <w:rsid w:val="00050FC1"/>
    <w:rPr>
      <w:color w:val="467886" w:themeColor="hyperlink"/>
      <w:u w:val="single"/>
    </w:rPr>
  </w:style>
  <w:style w:type="character" w:styleId="FollowedHyperlink">
    <w:name w:val="FollowedHyperlink"/>
    <w:basedOn w:val="DefaultParagraphFont"/>
    <w:uiPriority w:val="99"/>
    <w:semiHidden/>
    <w:unhideWhenUsed/>
    <w:rsid w:val="00EA3C8B"/>
    <w:rPr>
      <w:color w:val="96607D" w:themeColor="followedHyperlink"/>
      <w:u w:val="single"/>
    </w:rPr>
  </w:style>
  <w:style w:type="paragraph" w:customStyle="1" w:styleId="ListParagraphWithSpace">
    <w:name w:val="List Paragraph With Space"/>
    <w:basedOn w:val="ListParagraph"/>
    <w:qFormat/>
    <w:rsid w:val="00EA3C8B"/>
    <w:pPr>
      <w:numPr>
        <w:numId w:val="2"/>
      </w:numPr>
      <w:tabs>
        <w:tab w:val="num" w:pos="360"/>
      </w:tabs>
      <w:spacing w:before="160" w:after="0" w:line="240" w:lineRule="auto"/>
      <w:ind w:firstLine="0"/>
      <w:contextualSpacing w:val="0"/>
    </w:pPr>
    <w:rPr>
      <w:rFonts w:ascii="Times New Roman" w:hAnsi="Times New Roman" w:cs="Times New Roman"/>
      <w:bCs/>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703172">
      <w:bodyDiv w:val="1"/>
      <w:marLeft w:val="0"/>
      <w:marRight w:val="0"/>
      <w:marTop w:val="0"/>
      <w:marBottom w:val="0"/>
      <w:divBdr>
        <w:top w:val="none" w:sz="0" w:space="0" w:color="auto"/>
        <w:left w:val="none" w:sz="0" w:space="0" w:color="auto"/>
        <w:bottom w:val="none" w:sz="0" w:space="0" w:color="auto"/>
        <w:right w:val="none" w:sz="0" w:space="0" w:color="auto"/>
      </w:divBdr>
    </w:div>
    <w:div w:id="773792111">
      <w:bodyDiv w:val="1"/>
      <w:marLeft w:val="0"/>
      <w:marRight w:val="0"/>
      <w:marTop w:val="0"/>
      <w:marBottom w:val="0"/>
      <w:divBdr>
        <w:top w:val="none" w:sz="0" w:space="0" w:color="auto"/>
        <w:left w:val="none" w:sz="0" w:space="0" w:color="auto"/>
        <w:bottom w:val="none" w:sz="0" w:space="0" w:color="auto"/>
        <w:right w:val="none" w:sz="0" w:space="0" w:color="auto"/>
      </w:divBdr>
    </w:div>
    <w:div w:id="1495757988">
      <w:bodyDiv w:val="1"/>
      <w:marLeft w:val="0"/>
      <w:marRight w:val="0"/>
      <w:marTop w:val="0"/>
      <w:marBottom w:val="0"/>
      <w:divBdr>
        <w:top w:val="none" w:sz="0" w:space="0" w:color="auto"/>
        <w:left w:val="none" w:sz="0" w:space="0" w:color="auto"/>
        <w:bottom w:val="none" w:sz="0" w:space="0" w:color="auto"/>
        <w:right w:val="none" w:sz="0" w:space="0" w:color="auto"/>
      </w:divBdr>
    </w:div>
    <w:div w:id="1528837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rpa.mil/work-with-us/other-transaction-agreements" TargetMode="External"/><Relationship Id="rId3" Type="http://schemas.openxmlformats.org/officeDocument/2006/relationships/settings" Target="settings.xml"/><Relationship Id="rId7" Type="http://schemas.openxmlformats.org/officeDocument/2006/relationships/hyperlink" Target="https://www.darpa.mil/work-with-us/procurement-contrac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arpa.mil/work-with-us/proposer-instructions" TargetMode="External"/><Relationship Id="rId11" Type="http://schemas.openxmlformats.org/officeDocument/2006/relationships/theme" Target="theme/theme1.xml"/><Relationship Id="rId5" Type="http://schemas.openxmlformats.org/officeDocument/2006/relationships/hyperlink" Target="https://www.darpa.mil/work-with-us/other-transaction-agreement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darpa.mil/work-with-us/grant-cooperative-agree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1161</Words>
  <Characters>6620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DARPA</Company>
  <LinksUpToDate>false</LinksUpToDate>
  <CharactersWithSpaces>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Phan, Phuong “Thao”</dc:creator>
  <cp:keywords/>
  <dc:description/>
  <cp:lastModifiedBy>Phan, Phuong “Thao”</cp:lastModifiedBy>
  <cp:revision>3</cp:revision>
  <dcterms:created xsi:type="dcterms:W3CDTF">2025-02-21T16:56:00Z</dcterms:created>
  <dcterms:modified xsi:type="dcterms:W3CDTF">2025-02-21T16:56:00Z</dcterms:modified>
</cp:coreProperties>
</file>