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3ADCAC" w14:textId="1937B309" w:rsidR="00BB3635" w:rsidRPr="00AC647A" w:rsidRDefault="00FC0454" w:rsidP="00E86658">
      <w:pPr>
        <w:ind w:right="-540"/>
        <w:rPr>
          <w:sz w:val="22"/>
          <w:szCs w:val="22"/>
        </w:rPr>
      </w:pPr>
      <w:r>
        <w:rPr>
          <w:sz w:val="22"/>
          <w:szCs w:val="22"/>
        </w:rPr>
        <w:tab/>
      </w:r>
      <w:r>
        <w:rPr>
          <w:sz w:val="22"/>
          <w:szCs w:val="22"/>
        </w:rPr>
        <w:tab/>
      </w:r>
      <w:r>
        <w:rPr>
          <w:sz w:val="22"/>
          <w:szCs w:val="22"/>
        </w:rPr>
        <w:tab/>
      </w:r>
      <w:r>
        <w:rPr>
          <w:sz w:val="22"/>
          <w:szCs w:val="22"/>
        </w:rPr>
        <w:tab/>
      </w:r>
      <w:r>
        <w:rPr>
          <w:sz w:val="22"/>
          <w:szCs w:val="22"/>
        </w:rPr>
        <w:tab/>
      </w:r>
      <w:r>
        <w:rPr>
          <w:sz w:val="22"/>
          <w:szCs w:val="22"/>
        </w:rPr>
        <w:tab/>
      </w:r>
      <w:r w:rsidR="00BB3635" w:rsidRPr="00AC647A">
        <w:rPr>
          <w:sz w:val="22"/>
          <w:szCs w:val="22"/>
        </w:rPr>
        <w:tab/>
      </w:r>
      <w:r w:rsidR="0070115D" w:rsidRPr="00AC647A">
        <w:rPr>
          <w:sz w:val="22"/>
          <w:szCs w:val="22"/>
        </w:rPr>
        <w:tab/>
      </w:r>
      <w:r w:rsidR="006B1E52" w:rsidRPr="00AC647A">
        <w:rPr>
          <w:sz w:val="22"/>
          <w:szCs w:val="22"/>
          <w:u w:val="single"/>
        </w:rPr>
        <w:t xml:space="preserve">Cooperative </w:t>
      </w:r>
      <w:r w:rsidR="00BB3635" w:rsidRPr="00AC647A">
        <w:rPr>
          <w:sz w:val="22"/>
          <w:szCs w:val="22"/>
          <w:u w:val="single"/>
        </w:rPr>
        <w:t>Agreement No.</w:t>
      </w:r>
      <w:r w:rsidR="00BB3635" w:rsidRPr="00AC647A">
        <w:rPr>
          <w:sz w:val="22"/>
          <w:szCs w:val="22"/>
        </w:rPr>
        <w:t xml:space="preserve">: </w:t>
      </w:r>
      <w:r w:rsidR="00D12821" w:rsidRPr="00AC647A">
        <w:rPr>
          <w:sz w:val="22"/>
          <w:szCs w:val="22"/>
        </w:rPr>
        <w:t>HR00112</w:t>
      </w:r>
      <w:r w:rsidR="000D69D5">
        <w:rPr>
          <w:sz w:val="22"/>
          <w:szCs w:val="22"/>
        </w:rPr>
        <w:t>4</w:t>
      </w:r>
      <w:r w:rsidR="000D69D5" w:rsidRPr="000D69D5">
        <w:rPr>
          <w:color w:val="00B050"/>
          <w:sz w:val="22"/>
          <w:szCs w:val="22"/>
        </w:rPr>
        <w:t>XXX</w:t>
      </w:r>
    </w:p>
    <w:p w14:paraId="68307565" w14:textId="4329853C" w:rsidR="00BB3635" w:rsidRPr="00AC647A" w:rsidRDefault="42543622" w:rsidP="00E86658">
      <w:pPr>
        <w:ind w:left="5040" w:right="-540"/>
        <w:rPr>
          <w:sz w:val="22"/>
          <w:szCs w:val="22"/>
        </w:rPr>
      </w:pPr>
      <w:r w:rsidRPr="5C9FEF6D">
        <w:rPr>
          <w:sz w:val="22"/>
          <w:szCs w:val="22"/>
        </w:rPr>
        <w:t xml:space="preserve">             </w:t>
      </w:r>
      <w:r w:rsidR="00BB3635" w:rsidRPr="00AC647A">
        <w:rPr>
          <w:sz w:val="22"/>
          <w:szCs w:val="22"/>
          <w:u w:val="single"/>
        </w:rPr>
        <w:t xml:space="preserve">Purchase </w:t>
      </w:r>
      <w:r w:rsidR="006F4F3E" w:rsidRPr="00AC647A">
        <w:rPr>
          <w:sz w:val="22"/>
          <w:szCs w:val="22"/>
          <w:u w:val="single"/>
        </w:rPr>
        <w:t>Requisition</w:t>
      </w:r>
      <w:r w:rsidR="00BB3635" w:rsidRPr="00AC647A">
        <w:rPr>
          <w:sz w:val="22"/>
          <w:szCs w:val="22"/>
          <w:u w:val="single"/>
        </w:rPr>
        <w:t xml:space="preserve"> No.</w:t>
      </w:r>
      <w:r w:rsidR="00BB3635" w:rsidRPr="00AC647A">
        <w:rPr>
          <w:sz w:val="22"/>
          <w:szCs w:val="22"/>
        </w:rPr>
        <w:t xml:space="preserve">: </w:t>
      </w:r>
      <w:r w:rsidR="00F56DA1" w:rsidRPr="00AC647A">
        <w:rPr>
          <w:sz w:val="22"/>
          <w:szCs w:val="22"/>
        </w:rPr>
        <w:t>HR0011</w:t>
      </w:r>
      <w:r w:rsidR="000D69D5" w:rsidRPr="000D69D5">
        <w:rPr>
          <w:color w:val="00B050"/>
          <w:sz w:val="22"/>
          <w:szCs w:val="22"/>
        </w:rPr>
        <w:t>XXXXX</w:t>
      </w:r>
    </w:p>
    <w:p w14:paraId="26148566" w14:textId="60A62EF5" w:rsidR="00BB3635" w:rsidRPr="00AC647A" w:rsidRDefault="03645F4C" w:rsidP="00E86658">
      <w:pPr>
        <w:ind w:left="5040" w:right="-540"/>
        <w:rPr>
          <w:sz w:val="22"/>
          <w:szCs w:val="22"/>
        </w:rPr>
      </w:pPr>
      <w:r w:rsidRPr="5C9FEF6D">
        <w:rPr>
          <w:sz w:val="22"/>
          <w:szCs w:val="22"/>
        </w:rPr>
        <w:t xml:space="preserve">             </w:t>
      </w:r>
      <w:r w:rsidR="00BB3635" w:rsidRPr="00AC647A">
        <w:rPr>
          <w:sz w:val="22"/>
          <w:szCs w:val="22"/>
          <w:u w:val="single"/>
        </w:rPr>
        <w:t>Effective Date</w:t>
      </w:r>
      <w:r w:rsidR="00BB3635" w:rsidRPr="00AC647A">
        <w:rPr>
          <w:sz w:val="22"/>
          <w:szCs w:val="22"/>
        </w:rPr>
        <w:t xml:space="preserve">:  </w:t>
      </w:r>
      <w:r w:rsidR="000D69D5" w:rsidRPr="000D69D5">
        <w:rPr>
          <w:color w:val="00B050"/>
          <w:sz w:val="22"/>
          <w:szCs w:val="22"/>
        </w:rPr>
        <w:t>XX XXX XXXX</w:t>
      </w:r>
    </w:p>
    <w:p w14:paraId="7C4E6E7F" w14:textId="0CF80C9D" w:rsidR="00BB3635" w:rsidRPr="00AC647A" w:rsidRDefault="00BB3635" w:rsidP="00E86658">
      <w:pPr>
        <w:ind w:left="5040" w:right="-540" w:firstLine="720"/>
        <w:rPr>
          <w:sz w:val="22"/>
          <w:szCs w:val="22"/>
          <w:u w:val="single"/>
        </w:rPr>
      </w:pPr>
      <w:r w:rsidRPr="00AC647A">
        <w:rPr>
          <w:sz w:val="22"/>
          <w:szCs w:val="22"/>
          <w:u w:val="single"/>
        </w:rPr>
        <w:t xml:space="preserve">DARPA’s </w:t>
      </w:r>
      <w:r w:rsidR="00E46D53" w:rsidRPr="00AC647A">
        <w:rPr>
          <w:sz w:val="22"/>
          <w:szCs w:val="22"/>
          <w:u w:val="single"/>
        </w:rPr>
        <w:t>Assistance Listing</w:t>
      </w:r>
      <w:r w:rsidRPr="00AC647A">
        <w:rPr>
          <w:sz w:val="22"/>
          <w:szCs w:val="22"/>
          <w:u w:val="single"/>
        </w:rPr>
        <w:t xml:space="preserve"> Number</w:t>
      </w:r>
      <w:r w:rsidRPr="00AC647A">
        <w:rPr>
          <w:sz w:val="22"/>
          <w:szCs w:val="22"/>
        </w:rPr>
        <w:t xml:space="preserve">: </w:t>
      </w:r>
      <w:r w:rsidR="00823BC6">
        <w:rPr>
          <w:sz w:val="22"/>
          <w:szCs w:val="22"/>
        </w:rPr>
        <w:t>12.910</w:t>
      </w:r>
    </w:p>
    <w:p w14:paraId="67F1F32C" w14:textId="2DFD53E4" w:rsidR="00BB3635" w:rsidRPr="00AC647A" w:rsidRDefault="00BB3635" w:rsidP="00E86658">
      <w:pPr>
        <w:ind w:left="1440" w:right="-540"/>
        <w:rPr>
          <w:sz w:val="22"/>
          <w:szCs w:val="22"/>
          <w:u w:val="single"/>
        </w:rPr>
      </w:pPr>
      <w:r w:rsidRPr="00AC647A">
        <w:rPr>
          <w:sz w:val="22"/>
          <w:szCs w:val="22"/>
        </w:rPr>
        <w:tab/>
      </w:r>
      <w:r w:rsidRPr="00AC647A">
        <w:rPr>
          <w:sz w:val="22"/>
          <w:szCs w:val="22"/>
        </w:rPr>
        <w:tab/>
      </w:r>
      <w:r w:rsidRPr="00AC647A">
        <w:rPr>
          <w:sz w:val="22"/>
          <w:szCs w:val="22"/>
        </w:rPr>
        <w:tab/>
      </w:r>
      <w:r w:rsidRPr="00AC647A">
        <w:rPr>
          <w:sz w:val="22"/>
          <w:szCs w:val="22"/>
        </w:rPr>
        <w:tab/>
      </w:r>
      <w:r w:rsidRPr="00AC647A">
        <w:rPr>
          <w:sz w:val="22"/>
          <w:szCs w:val="22"/>
        </w:rPr>
        <w:tab/>
      </w:r>
      <w:r w:rsidR="0070115D" w:rsidRPr="00AC647A">
        <w:rPr>
          <w:sz w:val="22"/>
          <w:szCs w:val="22"/>
        </w:rPr>
        <w:tab/>
      </w:r>
      <w:r w:rsidRPr="00AC647A">
        <w:rPr>
          <w:sz w:val="22"/>
          <w:szCs w:val="22"/>
          <w:u w:val="single"/>
        </w:rPr>
        <w:t>D</w:t>
      </w:r>
      <w:r w:rsidR="00933583" w:rsidRPr="00AC647A">
        <w:rPr>
          <w:sz w:val="22"/>
          <w:szCs w:val="22"/>
          <w:u w:val="single"/>
        </w:rPr>
        <w:t>o</w:t>
      </w:r>
      <w:r w:rsidRPr="00AC647A">
        <w:rPr>
          <w:sz w:val="22"/>
          <w:szCs w:val="22"/>
          <w:u w:val="single"/>
        </w:rPr>
        <w:t>DAAC</w:t>
      </w:r>
      <w:r w:rsidRPr="00AC647A">
        <w:rPr>
          <w:sz w:val="22"/>
          <w:szCs w:val="22"/>
        </w:rPr>
        <w:t xml:space="preserve">:  </w:t>
      </w:r>
      <w:r w:rsidR="00A417BE" w:rsidRPr="00AC647A">
        <w:rPr>
          <w:sz w:val="22"/>
          <w:szCs w:val="22"/>
        </w:rPr>
        <w:t>HR0011</w:t>
      </w:r>
    </w:p>
    <w:p w14:paraId="480AD4B2" w14:textId="77777777" w:rsidR="00BB3635" w:rsidRPr="00AC647A" w:rsidRDefault="00BB3635" w:rsidP="00BB3635">
      <w:pPr>
        <w:ind w:right="-360"/>
        <w:rPr>
          <w:sz w:val="22"/>
          <w:szCs w:val="22"/>
        </w:rPr>
      </w:pPr>
    </w:p>
    <w:p w14:paraId="628E9837" w14:textId="77777777" w:rsidR="00BB3635" w:rsidRPr="00AC647A" w:rsidRDefault="00BB3635" w:rsidP="00BB3635">
      <w:pPr>
        <w:rPr>
          <w:sz w:val="22"/>
          <w:szCs w:val="22"/>
          <w:u w:val="single"/>
        </w:rPr>
      </w:pPr>
    </w:p>
    <w:p w14:paraId="7F15E71D" w14:textId="77777777" w:rsidR="00401653" w:rsidRPr="00AC647A" w:rsidRDefault="00BB3635" w:rsidP="00401653">
      <w:pPr>
        <w:rPr>
          <w:sz w:val="22"/>
          <w:szCs w:val="22"/>
        </w:rPr>
      </w:pPr>
      <w:r w:rsidRPr="00AC647A">
        <w:rPr>
          <w:sz w:val="22"/>
          <w:szCs w:val="22"/>
          <w:u w:val="single"/>
        </w:rPr>
        <w:t>Issued by</w:t>
      </w:r>
      <w:r w:rsidRPr="00AC647A">
        <w:rPr>
          <w:sz w:val="22"/>
          <w:szCs w:val="22"/>
        </w:rPr>
        <w:t>:</w:t>
      </w:r>
      <w:r w:rsidRPr="00AC647A">
        <w:rPr>
          <w:sz w:val="22"/>
          <w:szCs w:val="22"/>
        </w:rPr>
        <w:tab/>
      </w:r>
      <w:r w:rsidR="00401653" w:rsidRPr="00AC647A">
        <w:rPr>
          <w:sz w:val="22"/>
          <w:szCs w:val="22"/>
        </w:rPr>
        <w:t>Defense Advanced Research Projects Agency (DARPA)</w:t>
      </w:r>
    </w:p>
    <w:p w14:paraId="065052F4" w14:textId="77777777" w:rsidR="00401653" w:rsidRPr="00AC647A" w:rsidRDefault="00401653" w:rsidP="00401653">
      <w:pPr>
        <w:rPr>
          <w:sz w:val="22"/>
          <w:szCs w:val="22"/>
        </w:rPr>
      </w:pPr>
      <w:r w:rsidRPr="00AC647A">
        <w:rPr>
          <w:sz w:val="22"/>
          <w:szCs w:val="22"/>
        </w:rPr>
        <w:tab/>
        <w:t xml:space="preserve"> </w:t>
      </w:r>
      <w:r w:rsidRPr="00AC647A">
        <w:rPr>
          <w:sz w:val="22"/>
          <w:szCs w:val="22"/>
        </w:rPr>
        <w:tab/>
        <w:t>Contracts Management Office (CMO)</w:t>
      </w:r>
    </w:p>
    <w:p w14:paraId="528B013A" w14:textId="77777777" w:rsidR="00401653" w:rsidRPr="00AC647A" w:rsidRDefault="00401653" w:rsidP="00401653">
      <w:pPr>
        <w:rPr>
          <w:sz w:val="22"/>
          <w:szCs w:val="22"/>
        </w:rPr>
      </w:pPr>
      <w:r w:rsidRPr="00AC647A">
        <w:rPr>
          <w:sz w:val="22"/>
          <w:szCs w:val="22"/>
        </w:rPr>
        <w:tab/>
        <w:t xml:space="preserve"> </w:t>
      </w:r>
      <w:r w:rsidRPr="00AC647A">
        <w:rPr>
          <w:sz w:val="22"/>
          <w:szCs w:val="22"/>
        </w:rPr>
        <w:tab/>
        <w:t>675 North Randolph Street</w:t>
      </w:r>
    </w:p>
    <w:p w14:paraId="39BAFCD1" w14:textId="77777777" w:rsidR="00401653" w:rsidRPr="00AC647A" w:rsidRDefault="00401653" w:rsidP="00401653">
      <w:pPr>
        <w:rPr>
          <w:sz w:val="22"/>
          <w:szCs w:val="22"/>
        </w:rPr>
      </w:pPr>
      <w:r w:rsidRPr="00AC647A">
        <w:rPr>
          <w:sz w:val="22"/>
          <w:szCs w:val="22"/>
        </w:rPr>
        <w:tab/>
        <w:t xml:space="preserve"> </w:t>
      </w:r>
      <w:r w:rsidRPr="00AC647A">
        <w:rPr>
          <w:sz w:val="22"/>
          <w:szCs w:val="22"/>
        </w:rPr>
        <w:tab/>
        <w:t>Arlington, VA  22203-2114</w:t>
      </w:r>
    </w:p>
    <w:p w14:paraId="6ED0BE4E" w14:textId="37009865" w:rsidR="00BB3635" w:rsidRPr="00AC647A" w:rsidRDefault="00401653" w:rsidP="00401653">
      <w:pPr>
        <w:rPr>
          <w:sz w:val="22"/>
          <w:szCs w:val="22"/>
          <w:lang w:val="fr-FR"/>
        </w:rPr>
      </w:pPr>
      <w:r w:rsidRPr="00AC647A">
        <w:rPr>
          <w:sz w:val="22"/>
          <w:szCs w:val="22"/>
        </w:rPr>
        <w:tab/>
        <w:t xml:space="preserve"> </w:t>
      </w:r>
      <w:r w:rsidRPr="00AC647A">
        <w:rPr>
          <w:sz w:val="22"/>
          <w:szCs w:val="22"/>
        </w:rPr>
        <w:tab/>
        <w:t xml:space="preserve">(Attn:  </w:t>
      </w:r>
      <w:r w:rsidR="000D69D5">
        <w:rPr>
          <w:sz w:val="22"/>
          <w:szCs w:val="22"/>
        </w:rPr>
        <w:t>[</w:t>
      </w:r>
      <w:r w:rsidR="000D69D5" w:rsidRPr="000D69D5">
        <w:rPr>
          <w:color w:val="00B050"/>
          <w:sz w:val="22"/>
          <w:szCs w:val="22"/>
        </w:rPr>
        <w:t xml:space="preserve">Insert </w:t>
      </w:r>
      <w:r w:rsidR="003D537D">
        <w:rPr>
          <w:color w:val="00B050"/>
          <w:sz w:val="22"/>
          <w:szCs w:val="22"/>
        </w:rPr>
        <w:t>Grants</w:t>
      </w:r>
      <w:r w:rsidR="000D69D5" w:rsidRPr="000D69D5">
        <w:rPr>
          <w:color w:val="00B050"/>
          <w:sz w:val="22"/>
          <w:szCs w:val="22"/>
        </w:rPr>
        <w:t xml:space="preserve"> Officer’s Name, Number, E-mail</w:t>
      </w:r>
      <w:r w:rsidR="000D69D5">
        <w:rPr>
          <w:sz w:val="22"/>
          <w:szCs w:val="22"/>
        </w:rPr>
        <w:t>]</w:t>
      </w:r>
      <w:r w:rsidRPr="00AC647A">
        <w:rPr>
          <w:sz w:val="22"/>
          <w:szCs w:val="22"/>
        </w:rPr>
        <w:t xml:space="preserve"> </w:t>
      </w:r>
      <w:r w:rsidR="006F4F3E" w:rsidRPr="00AC647A">
        <w:rPr>
          <w:sz w:val="22"/>
          <w:szCs w:val="22"/>
          <w:lang w:val="fr-FR"/>
        </w:rPr>
        <w:br/>
        <w:t xml:space="preserve"> </w:t>
      </w:r>
    </w:p>
    <w:p w14:paraId="7B60165C" w14:textId="4C6ADD5D" w:rsidR="00EC2BA2" w:rsidRPr="00AC647A" w:rsidRDefault="00BB3635" w:rsidP="006F4F3E">
      <w:pPr>
        <w:rPr>
          <w:sz w:val="22"/>
          <w:szCs w:val="22"/>
        </w:rPr>
      </w:pPr>
      <w:r w:rsidRPr="00AC647A">
        <w:rPr>
          <w:sz w:val="22"/>
          <w:szCs w:val="22"/>
          <w:u w:val="single"/>
        </w:rPr>
        <w:t>Recipient</w:t>
      </w:r>
      <w:r w:rsidRPr="00AC647A">
        <w:rPr>
          <w:sz w:val="22"/>
          <w:szCs w:val="22"/>
        </w:rPr>
        <w:t>:</w:t>
      </w:r>
      <w:r w:rsidRPr="00AC647A">
        <w:rPr>
          <w:sz w:val="22"/>
          <w:szCs w:val="22"/>
        </w:rPr>
        <w:tab/>
      </w:r>
      <w:r w:rsidR="000D69D5">
        <w:rPr>
          <w:sz w:val="22"/>
          <w:szCs w:val="22"/>
        </w:rPr>
        <w:t>[</w:t>
      </w:r>
      <w:r w:rsidR="000D69D5" w:rsidRPr="000D69D5">
        <w:rPr>
          <w:color w:val="00B050"/>
          <w:sz w:val="22"/>
          <w:szCs w:val="22"/>
        </w:rPr>
        <w:t>Insert Recipient’s Name</w:t>
      </w:r>
      <w:r w:rsidR="000D69D5">
        <w:rPr>
          <w:sz w:val="22"/>
          <w:szCs w:val="22"/>
        </w:rPr>
        <w:t>]</w:t>
      </w:r>
    </w:p>
    <w:p w14:paraId="62549253" w14:textId="01EC94F1" w:rsidR="00EC2BA2" w:rsidRPr="00AC647A" w:rsidRDefault="00EC2BA2" w:rsidP="006F4F3E">
      <w:pPr>
        <w:rPr>
          <w:sz w:val="22"/>
          <w:szCs w:val="22"/>
        </w:rPr>
      </w:pPr>
      <w:r w:rsidRPr="00AC647A">
        <w:rPr>
          <w:sz w:val="22"/>
          <w:szCs w:val="22"/>
        </w:rPr>
        <w:tab/>
      </w:r>
      <w:r w:rsidRPr="00AC647A">
        <w:rPr>
          <w:sz w:val="22"/>
          <w:szCs w:val="22"/>
        </w:rPr>
        <w:tab/>
      </w:r>
      <w:r w:rsidR="000D69D5">
        <w:rPr>
          <w:sz w:val="22"/>
          <w:szCs w:val="22"/>
        </w:rPr>
        <w:t>[</w:t>
      </w:r>
      <w:r w:rsidR="000D69D5" w:rsidRPr="000D69D5">
        <w:rPr>
          <w:color w:val="00B050"/>
          <w:sz w:val="22"/>
          <w:szCs w:val="22"/>
        </w:rPr>
        <w:t xml:space="preserve">Insert Recipient’s </w:t>
      </w:r>
      <w:r w:rsidR="000D69D5">
        <w:rPr>
          <w:color w:val="00B050"/>
          <w:sz w:val="22"/>
          <w:szCs w:val="22"/>
        </w:rPr>
        <w:t>Address</w:t>
      </w:r>
      <w:r w:rsidR="000D69D5">
        <w:rPr>
          <w:sz w:val="22"/>
          <w:szCs w:val="22"/>
        </w:rPr>
        <w:t>]</w:t>
      </w:r>
    </w:p>
    <w:p w14:paraId="3D798A69" w14:textId="45AD0D5C" w:rsidR="00657F66" w:rsidRPr="000D69D5" w:rsidRDefault="00401653" w:rsidP="00401653">
      <w:pPr>
        <w:rPr>
          <w:color w:val="00B050"/>
          <w:sz w:val="22"/>
          <w:szCs w:val="22"/>
        </w:rPr>
      </w:pPr>
      <w:r w:rsidRPr="00AC647A">
        <w:rPr>
          <w:sz w:val="22"/>
          <w:szCs w:val="22"/>
        </w:rPr>
        <w:tab/>
      </w:r>
      <w:r w:rsidRPr="00AC647A">
        <w:rPr>
          <w:sz w:val="22"/>
          <w:szCs w:val="22"/>
        </w:rPr>
        <w:tab/>
        <w:t xml:space="preserve">(Attn:  </w:t>
      </w:r>
      <w:r w:rsidR="000D69D5">
        <w:rPr>
          <w:sz w:val="22"/>
          <w:szCs w:val="22"/>
        </w:rPr>
        <w:t>[</w:t>
      </w:r>
      <w:r w:rsidR="000D69D5" w:rsidRPr="000D69D5">
        <w:rPr>
          <w:color w:val="00B050"/>
          <w:sz w:val="22"/>
          <w:szCs w:val="22"/>
        </w:rPr>
        <w:t>Insert Recipient</w:t>
      </w:r>
      <w:r w:rsidR="000D69D5">
        <w:rPr>
          <w:color w:val="00B050"/>
          <w:sz w:val="22"/>
          <w:szCs w:val="22"/>
        </w:rPr>
        <w:t xml:space="preserve"> POC’s</w:t>
      </w:r>
      <w:r w:rsidR="000D69D5" w:rsidRPr="000D69D5">
        <w:rPr>
          <w:color w:val="00B050"/>
          <w:sz w:val="22"/>
          <w:szCs w:val="22"/>
        </w:rPr>
        <w:t xml:space="preserve"> Name</w:t>
      </w:r>
      <w:r w:rsidR="000D69D5">
        <w:rPr>
          <w:color w:val="00B050"/>
          <w:sz w:val="22"/>
          <w:szCs w:val="22"/>
        </w:rPr>
        <w:t>, Number, E-mail</w:t>
      </w:r>
      <w:r w:rsidR="000D69D5">
        <w:rPr>
          <w:sz w:val="22"/>
          <w:szCs w:val="22"/>
        </w:rPr>
        <w:t>]</w:t>
      </w:r>
    </w:p>
    <w:p w14:paraId="7E13F5EA" w14:textId="77777777" w:rsidR="00BB3635" w:rsidRPr="00AC647A" w:rsidRDefault="00BB3635" w:rsidP="00BB3635">
      <w:pPr>
        <w:rPr>
          <w:sz w:val="22"/>
          <w:szCs w:val="22"/>
        </w:rPr>
      </w:pPr>
    </w:p>
    <w:p w14:paraId="5ECDFC8E" w14:textId="77777777" w:rsidR="00BB3635" w:rsidRPr="00AC647A" w:rsidRDefault="00BB3635" w:rsidP="00BB3635">
      <w:pPr>
        <w:rPr>
          <w:sz w:val="22"/>
          <w:szCs w:val="22"/>
        </w:rPr>
      </w:pPr>
      <w:r w:rsidRPr="00AC647A">
        <w:rPr>
          <w:sz w:val="22"/>
          <w:szCs w:val="22"/>
          <w:u w:val="single"/>
        </w:rPr>
        <w:t>Recipient Identification Numbers/Codes</w:t>
      </w:r>
      <w:r w:rsidRPr="00AC647A">
        <w:rPr>
          <w:sz w:val="22"/>
          <w:szCs w:val="22"/>
        </w:rPr>
        <w:t>:</w:t>
      </w:r>
    </w:p>
    <w:p w14:paraId="1F5EB8D1" w14:textId="77777777" w:rsidR="00BB3635" w:rsidRPr="00AC647A" w:rsidRDefault="00BB3635" w:rsidP="002634CA">
      <w:pPr>
        <w:rPr>
          <w:sz w:val="22"/>
          <w:szCs w:val="22"/>
        </w:rPr>
      </w:pPr>
    </w:p>
    <w:p w14:paraId="0FE4EC9D" w14:textId="4881E9C1" w:rsidR="00BB3635" w:rsidRPr="00AC647A" w:rsidRDefault="00BB3635" w:rsidP="00BB3635">
      <w:pPr>
        <w:rPr>
          <w:sz w:val="22"/>
          <w:szCs w:val="22"/>
        </w:rPr>
      </w:pPr>
      <w:r w:rsidRPr="00AC647A">
        <w:rPr>
          <w:sz w:val="22"/>
          <w:szCs w:val="22"/>
        </w:rPr>
        <w:tab/>
      </w:r>
      <w:r w:rsidRPr="00AC647A">
        <w:rPr>
          <w:sz w:val="22"/>
          <w:szCs w:val="22"/>
        </w:rPr>
        <w:tab/>
      </w:r>
      <w:r w:rsidR="00401653" w:rsidRPr="00AC647A">
        <w:rPr>
          <w:sz w:val="22"/>
          <w:szCs w:val="22"/>
        </w:rPr>
        <w:t>UEI</w:t>
      </w:r>
      <w:r w:rsidRPr="00AC647A">
        <w:rPr>
          <w:sz w:val="22"/>
          <w:szCs w:val="22"/>
        </w:rPr>
        <w:t>:</w:t>
      </w:r>
      <w:r w:rsidRPr="00AC647A">
        <w:rPr>
          <w:sz w:val="22"/>
          <w:szCs w:val="22"/>
        </w:rPr>
        <w:tab/>
      </w:r>
      <w:r w:rsidR="000D69D5" w:rsidRPr="000D69D5">
        <w:rPr>
          <w:color w:val="00B050"/>
          <w:sz w:val="22"/>
          <w:szCs w:val="22"/>
        </w:rPr>
        <w:t>XXXXXXXX</w:t>
      </w:r>
    </w:p>
    <w:p w14:paraId="5C560FD6" w14:textId="43C28999" w:rsidR="00BB3635" w:rsidRPr="00AC647A" w:rsidRDefault="00BB3635" w:rsidP="00BB3635">
      <w:pPr>
        <w:rPr>
          <w:sz w:val="22"/>
          <w:szCs w:val="22"/>
        </w:rPr>
      </w:pPr>
      <w:r w:rsidRPr="00AC647A">
        <w:rPr>
          <w:sz w:val="22"/>
          <w:szCs w:val="22"/>
        </w:rPr>
        <w:tab/>
      </w:r>
      <w:r w:rsidRPr="00AC647A">
        <w:rPr>
          <w:sz w:val="22"/>
          <w:szCs w:val="22"/>
        </w:rPr>
        <w:tab/>
        <w:t>CAGE:</w:t>
      </w:r>
      <w:r w:rsidRPr="00AC647A">
        <w:rPr>
          <w:sz w:val="22"/>
          <w:szCs w:val="22"/>
        </w:rPr>
        <w:tab/>
      </w:r>
      <w:r w:rsidR="000D69D5" w:rsidRPr="000D69D5">
        <w:rPr>
          <w:color w:val="00B050"/>
          <w:sz w:val="22"/>
          <w:szCs w:val="22"/>
        </w:rPr>
        <w:t>XXXXX</w:t>
      </w:r>
    </w:p>
    <w:p w14:paraId="6CAA658C" w14:textId="43577681" w:rsidR="00BB3635" w:rsidRPr="00AC647A" w:rsidRDefault="00BB3635" w:rsidP="00BB3635">
      <w:pPr>
        <w:rPr>
          <w:sz w:val="22"/>
          <w:szCs w:val="22"/>
        </w:rPr>
      </w:pPr>
      <w:r w:rsidRPr="00AC647A">
        <w:rPr>
          <w:sz w:val="22"/>
          <w:szCs w:val="22"/>
        </w:rPr>
        <w:tab/>
      </w:r>
      <w:r w:rsidRPr="00AC647A">
        <w:rPr>
          <w:sz w:val="22"/>
          <w:szCs w:val="22"/>
        </w:rPr>
        <w:tab/>
        <w:t>TIN:</w:t>
      </w:r>
      <w:r w:rsidRPr="00AC647A">
        <w:rPr>
          <w:sz w:val="22"/>
          <w:szCs w:val="22"/>
        </w:rPr>
        <w:tab/>
      </w:r>
      <w:r w:rsidR="000D69D5" w:rsidRPr="000D69D5">
        <w:rPr>
          <w:color w:val="00B050"/>
          <w:sz w:val="22"/>
          <w:szCs w:val="22"/>
        </w:rPr>
        <w:t>XX</w:t>
      </w:r>
      <w:r w:rsidR="00401653" w:rsidRPr="000D69D5">
        <w:rPr>
          <w:color w:val="00B050"/>
          <w:sz w:val="22"/>
          <w:szCs w:val="22"/>
        </w:rPr>
        <w:t>-</w:t>
      </w:r>
      <w:r w:rsidR="000D69D5" w:rsidRPr="000D69D5">
        <w:rPr>
          <w:color w:val="00B050"/>
          <w:sz w:val="22"/>
          <w:szCs w:val="22"/>
        </w:rPr>
        <w:t>XXXXXX</w:t>
      </w:r>
    </w:p>
    <w:p w14:paraId="60069FC6" w14:textId="77777777" w:rsidR="00BB3635" w:rsidRPr="00AC647A" w:rsidRDefault="00BB3635" w:rsidP="00BB3635">
      <w:pPr>
        <w:rPr>
          <w:sz w:val="22"/>
          <w:szCs w:val="22"/>
        </w:rPr>
      </w:pPr>
    </w:p>
    <w:p w14:paraId="792C48C4" w14:textId="42D50071" w:rsidR="00BB3635" w:rsidRPr="00AC647A" w:rsidRDefault="00C11CE6" w:rsidP="00BB3635">
      <w:pPr>
        <w:spacing w:after="120"/>
        <w:rPr>
          <w:sz w:val="22"/>
          <w:szCs w:val="22"/>
        </w:rPr>
      </w:pPr>
      <w:r w:rsidRPr="00C11CE6">
        <w:rPr>
          <w:sz w:val="22"/>
          <w:szCs w:val="22"/>
          <w:u w:val="single"/>
        </w:rPr>
        <w:t>Total Amount of Base and Unexercised Option</w:t>
      </w:r>
      <w:r w:rsidR="00BB3635" w:rsidRPr="00AC647A">
        <w:rPr>
          <w:sz w:val="22"/>
          <w:szCs w:val="22"/>
          <w:u w:val="single"/>
        </w:rPr>
        <w:t>:</w:t>
      </w:r>
      <w:r w:rsidR="00BB3635" w:rsidRPr="00AC647A">
        <w:rPr>
          <w:sz w:val="22"/>
          <w:szCs w:val="22"/>
        </w:rPr>
        <w:t xml:space="preserve">  </w:t>
      </w:r>
      <w:r w:rsidR="00006492" w:rsidRPr="00AC647A">
        <w:rPr>
          <w:sz w:val="22"/>
          <w:szCs w:val="22"/>
        </w:rPr>
        <w:t>$</w:t>
      </w:r>
      <w:r w:rsidR="000D69D5" w:rsidRPr="000D69D5">
        <w:rPr>
          <w:color w:val="00B050"/>
          <w:sz w:val="22"/>
          <w:szCs w:val="22"/>
        </w:rPr>
        <w:t>XXX,XXX</w:t>
      </w:r>
    </w:p>
    <w:p w14:paraId="32F07F3D" w14:textId="5AD4949E" w:rsidR="00BB3635" w:rsidRPr="00AC647A" w:rsidRDefault="00C11CE6" w:rsidP="00BB3635">
      <w:pPr>
        <w:spacing w:after="120"/>
        <w:rPr>
          <w:sz w:val="22"/>
          <w:szCs w:val="22"/>
          <w:u w:val="single"/>
        </w:rPr>
      </w:pPr>
      <w:r w:rsidRPr="00C11CE6">
        <w:rPr>
          <w:color w:val="4F81BD" w:themeColor="accent1"/>
          <w:sz w:val="22"/>
          <w:szCs w:val="22"/>
          <w:u w:val="single"/>
        </w:rPr>
        <w:t>Total Amount of Cost-Share</w:t>
      </w:r>
      <w:r w:rsidR="00BB3635" w:rsidRPr="00C11CE6">
        <w:rPr>
          <w:color w:val="4F81BD" w:themeColor="accent1"/>
          <w:sz w:val="22"/>
          <w:szCs w:val="22"/>
          <w:u w:val="single"/>
        </w:rPr>
        <w:t>:</w:t>
      </w:r>
      <w:r w:rsidR="00BB3635" w:rsidRPr="00C11CE6">
        <w:rPr>
          <w:color w:val="4F81BD" w:themeColor="accent1"/>
          <w:sz w:val="22"/>
          <w:szCs w:val="22"/>
        </w:rPr>
        <w:t xml:space="preserve"> </w:t>
      </w:r>
      <w:r w:rsidR="004E4DE7" w:rsidRPr="00C11CE6">
        <w:rPr>
          <w:color w:val="4F81BD" w:themeColor="accent1"/>
          <w:sz w:val="22"/>
          <w:szCs w:val="22"/>
        </w:rPr>
        <w:t xml:space="preserve">  </w:t>
      </w:r>
      <w:r w:rsidR="007448CD" w:rsidRPr="007D3FFE">
        <w:rPr>
          <w:sz w:val="22"/>
          <w:szCs w:val="22"/>
        </w:rPr>
        <w:t>$</w:t>
      </w:r>
      <w:r w:rsidR="000D69D5" w:rsidRPr="00C11CE6">
        <w:rPr>
          <w:color w:val="4F81BD" w:themeColor="accent1"/>
          <w:sz w:val="22"/>
          <w:szCs w:val="22"/>
        </w:rPr>
        <w:t>XXX,XXX</w:t>
      </w:r>
    </w:p>
    <w:p w14:paraId="2E6FCE50" w14:textId="1517381C" w:rsidR="00BB3635" w:rsidRPr="00AC647A" w:rsidRDefault="00C11CE6" w:rsidP="00BB3635">
      <w:pPr>
        <w:spacing w:after="120"/>
        <w:rPr>
          <w:sz w:val="22"/>
          <w:szCs w:val="22"/>
        </w:rPr>
      </w:pPr>
      <w:r w:rsidRPr="00C11CE6">
        <w:rPr>
          <w:sz w:val="22"/>
          <w:szCs w:val="22"/>
          <w:u w:val="single"/>
        </w:rPr>
        <w:t xml:space="preserve">Total Amount Inclusive of the Base, Unexercised Option, </w:t>
      </w:r>
      <w:r>
        <w:rPr>
          <w:sz w:val="22"/>
          <w:szCs w:val="22"/>
          <w:u w:val="single"/>
        </w:rPr>
        <w:t>[</w:t>
      </w:r>
      <w:r w:rsidRPr="00C11CE6">
        <w:rPr>
          <w:color w:val="4F81BD" w:themeColor="accent1"/>
          <w:sz w:val="22"/>
          <w:szCs w:val="22"/>
          <w:u w:val="single"/>
        </w:rPr>
        <w:t>and Cost-Share</w:t>
      </w:r>
      <w:r>
        <w:rPr>
          <w:sz w:val="22"/>
          <w:szCs w:val="22"/>
          <w:u w:val="single"/>
        </w:rPr>
        <w:t>]</w:t>
      </w:r>
      <w:r w:rsidR="00BB3635" w:rsidRPr="00AC647A">
        <w:rPr>
          <w:sz w:val="22"/>
          <w:szCs w:val="22"/>
          <w:u w:val="single"/>
        </w:rPr>
        <w:t>:</w:t>
      </w:r>
      <w:r w:rsidR="00BB3635" w:rsidRPr="00AC647A">
        <w:rPr>
          <w:sz w:val="22"/>
          <w:szCs w:val="22"/>
        </w:rPr>
        <w:t xml:space="preserve">  </w:t>
      </w:r>
      <w:r w:rsidR="00006492" w:rsidRPr="00AC647A">
        <w:rPr>
          <w:sz w:val="22"/>
          <w:szCs w:val="22"/>
        </w:rPr>
        <w:t>$</w:t>
      </w:r>
      <w:r w:rsidR="000D69D5" w:rsidRPr="000D69D5">
        <w:rPr>
          <w:color w:val="00B050"/>
          <w:sz w:val="22"/>
          <w:szCs w:val="22"/>
        </w:rPr>
        <w:t>XXX,XXX</w:t>
      </w:r>
    </w:p>
    <w:p w14:paraId="4687C899" w14:textId="7D02DC36" w:rsidR="007D3FFE" w:rsidRPr="007D3FFE" w:rsidRDefault="007D3FFE" w:rsidP="002634CA">
      <w:pPr>
        <w:rPr>
          <w:color w:val="4F81BD" w:themeColor="accent1"/>
          <w:sz w:val="22"/>
          <w:szCs w:val="22"/>
        </w:rPr>
      </w:pPr>
      <w:r w:rsidRPr="007D3FFE">
        <w:rPr>
          <w:color w:val="4F81BD" w:themeColor="accent1"/>
          <w:sz w:val="22"/>
          <w:szCs w:val="22"/>
        </w:rPr>
        <w:t xml:space="preserve">The approved budget includes committed </w:t>
      </w:r>
      <w:r>
        <w:rPr>
          <w:color w:val="4F81BD" w:themeColor="accent1"/>
          <w:sz w:val="22"/>
          <w:szCs w:val="22"/>
        </w:rPr>
        <w:t>XX</w:t>
      </w:r>
      <w:r w:rsidRPr="007D3FFE">
        <w:rPr>
          <w:color w:val="4F81BD" w:themeColor="accent1"/>
          <w:sz w:val="22"/>
          <w:szCs w:val="22"/>
        </w:rPr>
        <w:t>% cost share. By accepting this cooperative agreement, awardee has verified that the committed cost share included in the approved budget meets all of the criteria as stated in §200.306(b). Awardee shall report cost share expenditure in the final financial report.</w:t>
      </w:r>
    </w:p>
    <w:p w14:paraId="41CED7BF" w14:textId="77777777" w:rsidR="007D3FFE" w:rsidRDefault="007D3FFE" w:rsidP="002634CA">
      <w:pPr>
        <w:rPr>
          <w:sz w:val="22"/>
          <w:szCs w:val="22"/>
          <w:u w:val="single"/>
        </w:rPr>
      </w:pPr>
    </w:p>
    <w:p w14:paraId="07CAFB06" w14:textId="1290385C" w:rsidR="00C11CE6" w:rsidRPr="00C11CE6" w:rsidRDefault="00C11CE6" w:rsidP="002634CA">
      <w:pPr>
        <w:rPr>
          <w:sz w:val="22"/>
          <w:szCs w:val="22"/>
        </w:rPr>
      </w:pPr>
      <w:r>
        <w:rPr>
          <w:sz w:val="22"/>
          <w:szCs w:val="22"/>
          <w:u w:val="single"/>
        </w:rPr>
        <w:t>Total Funds Obligated:</w:t>
      </w:r>
      <w:r>
        <w:rPr>
          <w:sz w:val="22"/>
          <w:szCs w:val="22"/>
        </w:rPr>
        <w:tab/>
      </w:r>
      <w:r w:rsidR="007D3FFE">
        <w:rPr>
          <w:sz w:val="22"/>
          <w:szCs w:val="22"/>
        </w:rPr>
        <w:t xml:space="preserve">           </w:t>
      </w:r>
      <w:r>
        <w:rPr>
          <w:sz w:val="22"/>
          <w:szCs w:val="22"/>
        </w:rPr>
        <w:t>$</w:t>
      </w:r>
      <w:r w:rsidRPr="00C11CE6">
        <w:rPr>
          <w:color w:val="4F81BD" w:themeColor="accent1"/>
          <w:sz w:val="22"/>
          <w:szCs w:val="22"/>
        </w:rPr>
        <w:t>XXX,XXX</w:t>
      </w:r>
    </w:p>
    <w:p w14:paraId="0230F706" w14:textId="77777777" w:rsidR="007D3FFE" w:rsidRDefault="007D3FFE" w:rsidP="002634CA">
      <w:pPr>
        <w:rPr>
          <w:sz w:val="22"/>
          <w:szCs w:val="22"/>
          <w:u w:val="single"/>
        </w:rPr>
      </w:pPr>
    </w:p>
    <w:p w14:paraId="53E0F939" w14:textId="2FBD09E2" w:rsidR="004E4DE7" w:rsidRPr="00AC647A" w:rsidRDefault="00BB3635" w:rsidP="002634CA">
      <w:pPr>
        <w:rPr>
          <w:sz w:val="22"/>
          <w:szCs w:val="22"/>
        </w:rPr>
      </w:pPr>
      <w:r w:rsidRPr="00AC647A">
        <w:rPr>
          <w:sz w:val="22"/>
          <w:szCs w:val="22"/>
          <w:u w:val="single"/>
        </w:rPr>
        <w:t>Accounting and Appropriation Data</w:t>
      </w:r>
      <w:r w:rsidRPr="00AC647A">
        <w:rPr>
          <w:sz w:val="22"/>
          <w:szCs w:val="22"/>
        </w:rPr>
        <w:t xml:space="preserve">:  </w:t>
      </w:r>
    </w:p>
    <w:tbl>
      <w:tblPr>
        <w:tblW w:w="98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45"/>
        <w:gridCol w:w="810"/>
        <w:gridCol w:w="4500"/>
        <w:gridCol w:w="1980"/>
        <w:gridCol w:w="1170"/>
      </w:tblGrid>
      <w:tr w:rsidR="00BB3635" w:rsidRPr="00AC647A" w14:paraId="2216DF3C" w14:textId="77777777" w:rsidTr="00823BC6">
        <w:trPr>
          <w:trHeight w:val="440"/>
        </w:trPr>
        <w:tc>
          <w:tcPr>
            <w:tcW w:w="1345"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7841E45D" w14:textId="77777777" w:rsidR="007448CD" w:rsidRPr="00AC647A" w:rsidRDefault="00BB3635" w:rsidP="007448CD">
            <w:pPr>
              <w:widowControl w:val="0"/>
              <w:jc w:val="center"/>
              <w:rPr>
                <w:b/>
                <w:bCs/>
              </w:rPr>
            </w:pPr>
            <w:r w:rsidRPr="00AC647A">
              <w:rPr>
                <w:b/>
                <w:bCs/>
              </w:rPr>
              <w:t>CLIN/</w:t>
            </w:r>
          </w:p>
          <w:p w14:paraId="78C5EEAC" w14:textId="674C6169" w:rsidR="00BB3635" w:rsidRPr="00AC647A" w:rsidRDefault="00BB3635" w:rsidP="007448CD">
            <w:pPr>
              <w:widowControl w:val="0"/>
              <w:jc w:val="center"/>
              <w:rPr>
                <w:b/>
                <w:bCs/>
              </w:rPr>
            </w:pPr>
            <w:r w:rsidRPr="00AC647A">
              <w:rPr>
                <w:b/>
                <w:bCs/>
              </w:rPr>
              <w:t>SUBCLIN</w:t>
            </w:r>
          </w:p>
        </w:tc>
        <w:tc>
          <w:tcPr>
            <w:tcW w:w="810"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5C623D0F" w14:textId="77777777" w:rsidR="00BB3635" w:rsidRPr="00AC647A" w:rsidRDefault="00BB3635" w:rsidP="007448CD">
            <w:pPr>
              <w:widowControl w:val="0"/>
              <w:jc w:val="center"/>
              <w:rPr>
                <w:b/>
                <w:bCs/>
              </w:rPr>
            </w:pPr>
            <w:r w:rsidRPr="00AC647A">
              <w:rPr>
                <w:b/>
                <w:bCs/>
              </w:rPr>
              <w:t>ACRN</w:t>
            </w:r>
          </w:p>
        </w:tc>
        <w:tc>
          <w:tcPr>
            <w:tcW w:w="4500"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3FCD5CF7" w14:textId="4FD5F501" w:rsidR="00BB3635" w:rsidRPr="00AC647A" w:rsidRDefault="00BB3635" w:rsidP="007448CD">
            <w:pPr>
              <w:widowControl w:val="0"/>
              <w:jc w:val="center"/>
              <w:rPr>
                <w:b/>
                <w:bCs/>
              </w:rPr>
            </w:pPr>
            <w:r w:rsidRPr="00AC647A">
              <w:rPr>
                <w:b/>
                <w:bCs/>
              </w:rPr>
              <w:t>Acc</w:t>
            </w:r>
            <w:r w:rsidR="008363B1" w:rsidRPr="00AC647A">
              <w:rPr>
                <w:b/>
                <w:bCs/>
              </w:rPr>
              <w:t>ounting</w:t>
            </w:r>
            <w:r w:rsidRPr="00AC647A">
              <w:rPr>
                <w:b/>
                <w:bCs/>
              </w:rPr>
              <w:t xml:space="preserve"> Line</w:t>
            </w:r>
          </w:p>
        </w:tc>
        <w:tc>
          <w:tcPr>
            <w:tcW w:w="1980" w:type="dxa"/>
            <w:tcBorders>
              <w:top w:val="single" w:sz="4" w:space="0" w:color="auto"/>
              <w:left w:val="single" w:sz="4" w:space="0" w:color="auto"/>
              <w:bottom w:val="single" w:sz="4" w:space="0" w:color="auto"/>
              <w:right w:val="single" w:sz="4" w:space="0" w:color="auto"/>
            </w:tcBorders>
            <w:shd w:val="clear" w:color="auto" w:fill="D9D9D9"/>
            <w:vAlign w:val="center"/>
          </w:tcPr>
          <w:p w14:paraId="44743484" w14:textId="77777777" w:rsidR="00BB3635" w:rsidRPr="00AC647A" w:rsidRDefault="00BB3635" w:rsidP="007448CD">
            <w:pPr>
              <w:widowControl w:val="0"/>
              <w:jc w:val="center"/>
              <w:rPr>
                <w:b/>
                <w:bCs/>
              </w:rPr>
            </w:pPr>
            <w:r w:rsidRPr="00AC647A">
              <w:rPr>
                <w:b/>
                <w:bCs/>
              </w:rPr>
              <w:t>CIN</w:t>
            </w:r>
          </w:p>
        </w:tc>
        <w:tc>
          <w:tcPr>
            <w:tcW w:w="1170"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390F7C0D" w14:textId="77777777" w:rsidR="00BB3635" w:rsidRPr="00AC647A" w:rsidRDefault="00BB3635" w:rsidP="007448CD">
            <w:pPr>
              <w:widowControl w:val="0"/>
              <w:jc w:val="center"/>
              <w:rPr>
                <w:b/>
                <w:bCs/>
              </w:rPr>
            </w:pPr>
            <w:r w:rsidRPr="00AC647A">
              <w:rPr>
                <w:b/>
                <w:bCs/>
              </w:rPr>
              <w:t>Amount</w:t>
            </w:r>
          </w:p>
        </w:tc>
      </w:tr>
      <w:tr w:rsidR="00BB3635" w:rsidRPr="00AC647A" w14:paraId="1D09FC0F" w14:textId="77777777" w:rsidTr="00823BC6">
        <w:tc>
          <w:tcPr>
            <w:tcW w:w="1345" w:type="dxa"/>
            <w:tcBorders>
              <w:top w:val="single" w:sz="4" w:space="0" w:color="auto"/>
              <w:left w:val="single" w:sz="4" w:space="0" w:color="auto"/>
              <w:bottom w:val="single" w:sz="4" w:space="0" w:color="auto"/>
              <w:right w:val="single" w:sz="4" w:space="0" w:color="auto"/>
            </w:tcBorders>
            <w:vAlign w:val="center"/>
          </w:tcPr>
          <w:p w14:paraId="627EB279" w14:textId="7BDB3A90" w:rsidR="00BB3635" w:rsidRPr="00AC647A" w:rsidRDefault="005D53D4" w:rsidP="000A3DE6">
            <w:pPr>
              <w:widowControl w:val="0"/>
            </w:pPr>
            <w:r w:rsidRPr="00AC647A">
              <w:t>0</w:t>
            </w:r>
            <w:r w:rsidR="007448CD" w:rsidRPr="00AC647A">
              <w:t>0</w:t>
            </w:r>
            <w:r w:rsidRPr="00AC647A">
              <w:t>01/000101</w:t>
            </w:r>
          </w:p>
        </w:tc>
        <w:tc>
          <w:tcPr>
            <w:tcW w:w="810" w:type="dxa"/>
            <w:tcBorders>
              <w:top w:val="single" w:sz="4" w:space="0" w:color="auto"/>
              <w:left w:val="single" w:sz="4" w:space="0" w:color="auto"/>
              <w:bottom w:val="single" w:sz="4" w:space="0" w:color="auto"/>
              <w:right w:val="single" w:sz="4" w:space="0" w:color="auto"/>
            </w:tcBorders>
            <w:vAlign w:val="center"/>
          </w:tcPr>
          <w:p w14:paraId="3191B635" w14:textId="6B2D471F" w:rsidR="00BB3635" w:rsidRPr="00AC647A" w:rsidRDefault="005D53D4" w:rsidP="000A3DE6">
            <w:pPr>
              <w:jc w:val="center"/>
            </w:pPr>
            <w:r w:rsidRPr="00AC647A">
              <w:t>AA</w:t>
            </w:r>
          </w:p>
        </w:tc>
        <w:tc>
          <w:tcPr>
            <w:tcW w:w="4500" w:type="dxa"/>
            <w:tcBorders>
              <w:top w:val="single" w:sz="4" w:space="0" w:color="auto"/>
              <w:left w:val="single" w:sz="4" w:space="0" w:color="auto"/>
              <w:bottom w:val="single" w:sz="4" w:space="0" w:color="auto"/>
              <w:right w:val="single" w:sz="4" w:space="0" w:color="auto"/>
            </w:tcBorders>
            <w:vAlign w:val="center"/>
          </w:tcPr>
          <w:p w14:paraId="4A2B6736" w14:textId="77777777" w:rsidR="00BB3635" w:rsidRDefault="00BB3635" w:rsidP="002634CA"/>
          <w:p w14:paraId="2EE0B7B1" w14:textId="77777777" w:rsidR="000D69D5" w:rsidRDefault="000D69D5" w:rsidP="002634CA"/>
          <w:p w14:paraId="0EF14857" w14:textId="77777777" w:rsidR="000D69D5" w:rsidRDefault="000D69D5" w:rsidP="002634CA"/>
          <w:p w14:paraId="3E07D876" w14:textId="04E504F8" w:rsidR="000D69D5" w:rsidRPr="00AC647A" w:rsidRDefault="000D69D5" w:rsidP="002634CA"/>
        </w:tc>
        <w:tc>
          <w:tcPr>
            <w:tcW w:w="1980" w:type="dxa"/>
            <w:tcBorders>
              <w:top w:val="single" w:sz="4" w:space="0" w:color="auto"/>
              <w:left w:val="single" w:sz="4" w:space="0" w:color="auto"/>
              <w:bottom w:val="single" w:sz="4" w:space="0" w:color="auto"/>
              <w:right w:val="single" w:sz="4" w:space="0" w:color="auto"/>
            </w:tcBorders>
            <w:vAlign w:val="center"/>
          </w:tcPr>
          <w:p w14:paraId="4E07EC1A" w14:textId="7FB9996B" w:rsidR="00BB3635" w:rsidRPr="00AC647A" w:rsidRDefault="007448CD" w:rsidP="002634CA">
            <w:r w:rsidRPr="00AC647A">
              <w:t>HR0011</w:t>
            </w:r>
            <w:r w:rsidR="000D69D5" w:rsidRPr="000D69D5">
              <w:rPr>
                <w:color w:val="00B050"/>
              </w:rPr>
              <w:t>XXXX</w:t>
            </w:r>
            <w:r w:rsidRPr="00AC647A">
              <w:t>0001</w:t>
            </w:r>
          </w:p>
        </w:tc>
        <w:tc>
          <w:tcPr>
            <w:tcW w:w="1170" w:type="dxa"/>
            <w:tcBorders>
              <w:top w:val="single" w:sz="4" w:space="0" w:color="auto"/>
              <w:left w:val="single" w:sz="4" w:space="0" w:color="auto"/>
              <w:bottom w:val="single" w:sz="4" w:space="0" w:color="auto"/>
              <w:right w:val="single" w:sz="4" w:space="0" w:color="auto"/>
            </w:tcBorders>
            <w:vAlign w:val="center"/>
          </w:tcPr>
          <w:p w14:paraId="20F974FE" w14:textId="2475E811" w:rsidR="00BB3635" w:rsidRPr="00AC647A" w:rsidRDefault="009657D3" w:rsidP="000D69D5">
            <w:pPr>
              <w:jc w:val="center"/>
            </w:pPr>
            <w:r w:rsidRPr="00AC647A">
              <w:t>$</w:t>
            </w:r>
            <w:r w:rsidR="000D69D5" w:rsidRPr="000D69D5">
              <w:rPr>
                <w:color w:val="00B050"/>
              </w:rPr>
              <w:t>XXX</w:t>
            </w:r>
          </w:p>
        </w:tc>
      </w:tr>
    </w:tbl>
    <w:p w14:paraId="23177F60" w14:textId="77777777" w:rsidR="00BB3635" w:rsidRPr="00AC647A" w:rsidRDefault="00BB3635" w:rsidP="002634CA">
      <w:pPr>
        <w:rPr>
          <w:sz w:val="22"/>
          <w:szCs w:val="22"/>
        </w:rPr>
      </w:pPr>
    </w:p>
    <w:p w14:paraId="2DECBF72" w14:textId="6F30027E" w:rsidR="00BB3635" w:rsidRPr="00AC647A" w:rsidRDefault="00BB3635" w:rsidP="002634CA">
      <w:pPr>
        <w:rPr>
          <w:sz w:val="22"/>
          <w:szCs w:val="22"/>
        </w:rPr>
      </w:pPr>
      <w:r w:rsidRPr="00AC647A">
        <w:rPr>
          <w:sz w:val="22"/>
          <w:szCs w:val="22"/>
          <w:u w:val="single"/>
        </w:rPr>
        <w:t>Payment Office Information</w:t>
      </w:r>
      <w:r w:rsidRPr="00AC647A">
        <w:rPr>
          <w:sz w:val="22"/>
          <w:szCs w:val="22"/>
        </w:rPr>
        <w:t xml:space="preserve">:  </w:t>
      </w:r>
    </w:p>
    <w:p w14:paraId="7899AEE8" w14:textId="1F054FA1" w:rsidR="000D69D5" w:rsidRDefault="000D69D5" w:rsidP="007448CD">
      <w:pPr>
        <w:rPr>
          <w:sz w:val="22"/>
          <w:szCs w:val="22"/>
        </w:rPr>
      </w:pPr>
      <w:r>
        <w:rPr>
          <w:sz w:val="22"/>
          <w:szCs w:val="22"/>
        </w:rPr>
        <w:t>[</w:t>
      </w:r>
      <w:r w:rsidRPr="000D69D5">
        <w:rPr>
          <w:color w:val="00B050"/>
          <w:sz w:val="22"/>
          <w:szCs w:val="22"/>
        </w:rPr>
        <w:t xml:space="preserve">Insert </w:t>
      </w:r>
      <w:r>
        <w:rPr>
          <w:color w:val="00B050"/>
          <w:sz w:val="22"/>
          <w:szCs w:val="22"/>
        </w:rPr>
        <w:t>DFAS Office</w:t>
      </w:r>
      <w:r w:rsidRPr="000D69D5">
        <w:rPr>
          <w:color w:val="00B050"/>
          <w:sz w:val="22"/>
          <w:szCs w:val="22"/>
        </w:rPr>
        <w:t xml:space="preserve"> Name</w:t>
      </w:r>
      <w:r>
        <w:rPr>
          <w:sz w:val="22"/>
          <w:szCs w:val="22"/>
        </w:rPr>
        <w:t>]</w:t>
      </w:r>
    </w:p>
    <w:p w14:paraId="5DD4F012" w14:textId="77777777" w:rsidR="000D69D5" w:rsidRDefault="000D69D5" w:rsidP="007448CD">
      <w:pPr>
        <w:rPr>
          <w:sz w:val="22"/>
          <w:szCs w:val="22"/>
        </w:rPr>
      </w:pPr>
      <w:r>
        <w:rPr>
          <w:sz w:val="22"/>
          <w:szCs w:val="22"/>
        </w:rPr>
        <w:t>[</w:t>
      </w:r>
      <w:r w:rsidRPr="000D69D5">
        <w:rPr>
          <w:color w:val="00B050"/>
          <w:sz w:val="22"/>
          <w:szCs w:val="22"/>
        </w:rPr>
        <w:t xml:space="preserve">Insert </w:t>
      </w:r>
      <w:r>
        <w:rPr>
          <w:color w:val="00B050"/>
          <w:sz w:val="22"/>
          <w:szCs w:val="22"/>
        </w:rPr>
        <w:t>DFAS Office Address</w:t>
      </w:r>
      <w:r>
        <w:rPr>
          <w:sz w:val="22"/>
          <w:szCs w:val="22"/>
        </w:rPr>
        <w:t>]</w:t>
      </w:r>
    </w:p>
    <w:p w14:paraId="28E6C763" w14:textId="3092DEB7" w:rsidR="006F4F3E" w:rsidRPr="00AC647A" w:rsidRDefault="007448CD" w:rsidP="002634CA">
      <w:pPr>
        <w:rPr>
          <w:sz w:val="22"/>
          <w:szCs w:val="22"/>
        </w:rPr>
      </w:pPr>
      <w:r w:rsidRPr="00AC647A">
        <w:rPr>
          <w:sz w:val="22"/>
          <w:szCs w:val="22"/>
        </w:rPr>
        <w:t xml:space="preserve">DoDAAC:  </w:t>
      </w:r>
      <w:r w:rsidR="000D69D5" w:rsidRPr="000D69D5">
        <w:rPr>
          <w:color w:val="00B050"/>
          <w:sz w:val="22"/>
          <w:szCs w:val="22"/>
        </w:rPr>
        <w:t>XXXXX</w:t>
      </w:r>
    </w:p>
    <w:p w14:paraId="387BF243" w14:textId="77777777" w:rsidR="006F4F3E" w:rsidRPr="00AC647A" w:rsidRDefault="006F4F3E" w:rsidP="002634CA">
      <w:pPr>
        <w:rPr>
          <w:sz w:val="22"/>
          <w:szCs w:val="22"/>
        </w:rPr>
      </w:pPr>
    </w:p>
    <w:p w14:paraId="0609D141" w14:textId="77777777" w:rsidR="00BB3635" w:rsidRPr="00AC647A" w:rsidRDefault="00BB3635" w:rsidP="002634CA">
      <w:pPr>
        <w:rPr>
          <w:b/>
          <w:sz w:val="22"/>
          <w:szCs w:val="22"/>
        </w:rPr>
      </w:pPr>
      <w:r w:rsidRPr="00AC647A">
        <w:rPr>
          <w:b/>
          <w:sz w:val="22"/>
          <w:szCs w:val="22"/>
        </w:rPr>
        <w:t>[AWARD SUBJECT TO ELECTRONIC FUNDS TRANSFER (EFT) REQUIREMENT]</w:t>
      </w:r>
    </w:p>
    <w:p w14:paraId="070398C3" w14:textId="77777777" w:rsidR="002634CA" w:rsidRPr="00AC647A" w:rsidRDefault="002634CA" w:rsidP="002634CA">
      <w:pPr>
        <w:rPr>
          <w:sz w:val="22"/>
          <w:szCs w:val="22"/>
        </w:rPr>
      </w:pPr>
    </w:p>
    <w:p w14:paraId="34585A82" w14:textId="256BFBB7" w:rsidR="006F4F3E" w:rsidRPr="00AC647A" w:rsidRDefault="00BB3635" w:rsidP="002634CA">
      <w:pPr>
        <w:rPr>
          <w:sz w:val="22"/>
          <w:szCs w:val="22"/>
        </w:rPr>
      </w:pPr>
      <w:r w:rsidRPr="00AC647A">
        <w:rPr>
          <w:sz w:val="22"/>
          <w:szCs w:val="22"/>
          <w:u w:val="single"/>
        </w:rPr>
        <w:t>Authority</w:t>
      </w:r>
      <w:r w:rsidRPr="00AC647A">
        <w:rPr>
          <w:sz w:val="22"/>
          <w:szCs w:val="22"/>
        </w:rPr>
        <w:t xml:space="preserve">:  This Agreement is issued pursuant to the authority of 10 U.S.C. § </w:t>
      </w:r>
      <w:r w:rsidR="00007A1E" w:rsidRPr="00AC647A">
        <w:rPr>
          <w:sz w:val="22"/>
          <w:szCs w:val="22"/>
        </w:rPr>
        <w:t>4001</w:t>
      </w:r>
      <w:r w:rsidRPr="00AC647A">
        <w:rPr>
          <w:sz w:val="22"/>
          <w:szCs w:val="22"/>
        </w:rPr>
        <w:t>, as amended.</w:t>
      </w:r>
      <w:r w:rsidR="006F4F3E" w:rsidRPr="00AC647A">
        <w:rPr>
          <w:sz w:val="22"/>
          <w:szCs w:val="22"/>
        </w:rPr>
        <w:br w:type="page"/>
      </w:r>
    </w:p>
    <w:p w14:paraId="5D92C0DD" w14:textId="77777777" w:rsidR="00070A59" w:rsidRDefault="00070A59" w:rsidP="002634CA">
      <w:pPr>
        <w:jc w:val="center"/>
        <w:rPr>
          <w:b/>
          <w:sz w:val="22"/>
          <w:szCs w:val="22"/>
        </w:rPr>
      </w:pPr>
    </w:p>
    <w:p w14:paraId="3C950AD0" w14:textId="243342B4" w:rsidR="00BB3635" w:rsidRPr="00AC647A" w:rsidRDefault="00BB3635" w:rsidP="002634CA">
      <w:pPr>
        <w:jc w:val="center"/>
        <w:rPr>
          <w:b/>
          <w:sz w:val="22"/>
          <w:szCs w:val="22"/>
        </w:rPr>
      </w:pPr>
      <w:r w:rsidRPr="00AC647A">
        <w:rPr>
          <w:b/>
          <w:sz w:val="22"/>
          <w:szCs w:val="22"/>
        </w:rPr>
        <w:t>COOPERATIVE AGREEMENT SCHEDULE</w:t>
      </w:r>
    </w:p>
    <w:p w14:paraId="3CCCA262" w14:textId="77777777" w:rsidR="00BB3635" w:rsidRPr="00AC647A" w:rsidRDefault="00BB3635" w:rsidP="002634CA">
      <w:pPr>
        <w:rPr>
          <w:sz w:val="22"/>
          <w:szCs w:val="22"/>
        </w:rPr>
      </w:pPr>
    </w:p>
    <w:p w14:paraId="117E54C2" w14:textId="55184D13" w:rsidR="006F4F3E" w:rsidRPr="00AC647A" w:rsidRDefault="00BB3635" w:rsidP="006F4F3E">
      <w:pPr>
        <w:autoSpaceDE w:val="0"/>
        <w:autoSpaceDN w:val="0"/>
        <w:adjustRightInd w:val="0"/>
        <w:rPr>
          <w:sz w:val="22"/>
          <w:szCs w:val="22"/>
        </w:rPr>
      </w:pPr>
      <w:r w:rsidRPr="00AC647A">
        <w:rPr>
          <w:sz w:val="22"/>
          <w:szCs w:val="22"/>
        </w:rPr>
        <w:t>1.</w:t>
      </w:r>
      <w:r w:rsidR="00AC647A">
        <w:rPr>
          <w:sz w:val="22"/>
          <w:szCs w:val="22"/>
        </w:rPr>
        <w:t xml:space="preserve"> </w:t>
      </w:r>
      <w:r w:rsidRPr="00AC647A">
        <w:rPr>
          <w:sz w:val="22"/>
          <w:szCs w:val="22"/>
        </w:rPr>
        <w:t xml:space="preserve"> </w:t>
      </w:r>
      <w:r w:rsidRPr="00AC647A">
        <w:rPr>
          <w:sz w:val="22"/>
          <w:szCs w:val="22"/>
          <w:u w:val="single"/>
        </w:rPr>
        <w:t>Purpose</w:t>
      </w:r>
      <w:r w:rsidRPr="00AC647A">
        <w:rPr>
          <w:sz w:val="22"/>
          <w:szCs w:val="22"/>
        </w:rPr>
        <w:t>:  The purpose of this Agreement is to fund research supporting the Defense Advanced Research Projects Agency</w:t>
      </w:r>
      <w:r w:rsidR="000D69D5">
        <w:rPr>
          <w:sz w:val="22"/>
          <w:szCs w:val="22"/>
        </w:rPr>
        <w:t>’s</w:t>
      </w:r>
      <w:r w:rsidRPr="00AC647A">
        <w:rPr>
          <w:sz w:val="22"/>
          <w:szCs w:val="22"/>
        </w:rPr>
        <w:t xml:space="preserve"> (DARPA</w:t>
      </w:r>
      <w:r w:rsidR="000D69D5">
        <w:rPr>
          <w:sz w:val="22"/>
          <w:szCs w:val="22"/>
        </w:rPr>
        <w:t>’s</w:t>
      </w:r>
      <w:r w:rsidRPr="00AC647A">
        <w:rPr>
          <w:sz w:val="22"/>
          <w:szCs w:val="22"/>
        </w:rPr>
        <w:t>)</w:t>
      </w:r>
      <w:r w:rsidR="004E4DE7" w:rsidRPr="00AC647A">
        <w:rPr>
          <w:sz w:val="22"/>
          <w:szCs w:val="22"/>
        </w:rPr>
        <w:t xml:space="preserve"> </w:t>
      </w:r>
      <w:r w:rsidRPr="00AC647A">
        <w:rPr>
          <w:sz w:val="22"/>
          <w:szCs w:val="22"/>
        </w:rPr>
        <w:t xml:space="preserve"> </w:t>
      </w:r>
      <w:r w:rsidR="000D69D5" w:rsidRPr="000D69D5">
        <w:rPr>
          <w:color w:val="00B050"/>
          <w:sz w:val="22"/>
          <w:szCs w:val="22"/>
        </w:rPr>
        <w:t>XXXX</w:t>
      </w:r>
      <w:r w:rsidR="000D69D5">
        <w:rPr>
          <w:sz w:val="22"/>
          <w:szCs w:val="22"/>
        </w:rPr>
        <w:t xml:space="preserve"> </w:t>
      </w:r>
      <w:r w:rsidRPr="00AC647A">
        <w:rPr>
          <w:sz w:val="22"/>
          <w:szCs w:val="22"/>
        </w:rPr>
        <w:t xml:space="preserve">Program.  This effort shall be carried out generally as set forth in Exhibit </w:t>
      </w:r>
      <w:r w:rsidR="00E070D8">
        <w:rPr>
          <w:sz w:val="22"/>
          <w:szCs w:val="22"/>
        </w:rPr>
        <w:t>B</w:t>
      </w:r>
      <w:r w:rsidRPr="00AC647A">
        <w:rPr>
          <w:sz w:val="22"/>
          <w:szCs w:val="22"/>
        </w:rPr>
        <w:t xml:space="preserve">, Research Description Document, dated </w:t>
      </w:r>
      <w:r w:rsidR="000D69D5" w:rsidRPr="000D69D5">
        <w:rPr>
          <w:color w:val="00B050"/>
          <w:sz w:val="22"/>
          <w:szCs w:val="22"/>
        </w:rPr>
        <w:t>XX</w:t>
      </w:r>
      <w:r w:rsidR="000D69D5">
        <w:rPr>
          <w:color w:val="00B050"/>
          <w:sz w:val="22"/>
          <w:szCs w:val="22"/>
        </w:rPr>
        <w:t xml:space="preserve"> </w:t>
      </w:r>
      <w:r w:rsidR="000D69D5" w:rsidRPr="000D69D5">
        <w:rPr>
          <w:color w:val="00B050"/>
          <w:sz w:val="22"/>
          <w:szCs w:val="22"/>
        </w:rPr>
        <w:t>XX</w:t>
      </w:r>
      <w:r w:rsidR="000D69D5">
        <w:rPr>
          <w:color w:val="00B050"/>
          <w:sz w:val="22"/>
          <w:szCs w:val="22"/>
        </w:rPr>
        <w:t>X XX</w:t>
      </w:r>
      <w:r w:rsidR="007448CD" w:rsidRPr="00AC647A">
        <w:rPr>
          <w:sz w:val="22"/>
          <w:szCs w:val="22"/>
        </w:rPr>
        <w:t xml:space="preserve">, </w:t>
      </w:r>
      <w:r w:rsidRPr="00AC647A">
        <w:rPr>
          <w:sz w:val="22"/>
          <w:szCs w:val="22"/>
        </w:rPr>
        <w:t>and in the Recipient’s proposal titled, “</w:t>
      </w:r>
      <w:r w:rsidR="000D69D5" w:rsidRPr="000D69D5">
        <w:rPr>
          <w:color w:val="00B050"/>
          <w:sz w:val="22"/>
          <w:szCs w:val="22"/>
        </w:rPr>
        <w:t>XXXXXX</w:t>
      </w:r>
      <w:r w:rsidRPr="00AC647A">
        <w:rPr>
          <w:sz w:val="22"/>
          <w:szCs w:val="22"/>
        </w:rPr>
        <w:t>”</w:t>
      </w:r>
      <w:r w:rsidR="002A0583" w:rsidRPr="00AC647A">
        <w:rPr>
          <w:sz w:val="22"/>
          <w:szCs w:val="22"/>
        </w:rPr>
        <w:t>,</w:t>
      </w:r>
      <w:r w:rsidR="004E4DE7" w:rsidRPr="00AC647A">
        <w:rPr>
          <w:sz w:val="22"/>
          <w:szCs w:val="22"/>
        </w:rPr>
        <w:t xml:space="preserve"> </w:t>
      </w:r>
      <w:r w:rsidR="002A0583" w:rsidRPr="00AC647A">
        <w:rPr>
          <w:sz w:val="22"/>
          <w:szCs w:val="22"/>
        </w:rPr>
        <w:t>dated</w:t>
      </w:r>
      <w:r w:rsidR="007448CD" w:rsidRPr="00AC647A">
        <w:rPr>
          <w:sz w:val="22"/>
          <w:szCs w:val="22"/>
        </w:rPr>
        <w:t xml:space="preserve"> </w:t>
      </w:r>
      <w:r w:rsidR="000D69D5" w:rsidRPr="000D69D5">
        <w:rPr>
          <w:color w:val="00B050"/>
          <w:sz w:val="22"/>
          <w:szCs w:val="22"/>
        </w:rPr>
        <w:t>XX XXX XX</w:t>
      </w:r>
      <w:r w:rsidR="007448CD" w:rsidRPr="000D69D5">
        <w:rPr>
          <w:color w:val="00B050"/>
          <w:sz w:val="22"/>
          <w:szCs w:val="22"/>
        </w:rPr>
        <w:t xml:space="preserve"> </w:t>
      </w:r>
      <w:r w:rsidR="007448CD" w:rsidRPr="00AC647A">
        <w:rPr>
          <w:sz w:val="22"/>
          <w:szCs w:val="22"/>
        </w:rPr>
        <w:t xml:space="preserve">and revised </w:t>
      </w:r>
      <w:r w:rsidR="003836F7" w:rsidRPr="00AC647A">
        <w:rPr>
          <w:sz w:val="22"/>
          <w:szCs w:val="22"/>
        </w:rPr>
        <w:t xml:space="preserve"> </w:t>
      </w:r>
      <w:r w:rsidR="000D69D5" w:rsidRPr="000D69D5">
        <w:rPr>
          <w:color w:val="00B050"/>
          <w:sz w:val="22"/>
          <w:szCs w:val="22"/>
        </w:rPr>
        <w:t>XX XXX XX</w:t>
      </w:r>
      <w:r w:rsidR="006F4F3E" w:rsidRPr="00AC647A">
        <w:rPr>
          <w:sz w:val="22"/>
          <w:szCs w:val="22"/>
        </w:rPr>
        <w:t>, copies of which are in the possession of both parties.</w:t>
      </w:r>
    </w:p>
    <w:p w14:paraId="59E0FB06" w14:textId="3182BF72" w:rsidR="00BB3635" w:rsidRPr="00AC647A" w:rsidRDefault="00BB3635" w:rsidP="002634CA">
      <w:pPr>
        <w:rPr>
          <w:sz w:val="22"/>
          <w:szCs w:val="22"/>
        </w:rPr>
      </w:pPr>
    </w:p>
    <w:p w14:paraId="270B0D11" w14:textId="62965FB1" w:rsidR="00BB3635" w:rsidRPr="00AC647A" w:rsidRDefault="00BB3635" w:rsidP="002634CA">
      <w:pPr>
        <w:rPr>
          <w:sz w:val="22"/>
          <w:szCs w:val="22"/>
        </w:rPr>
      </w:pPr>
      <w:r w:rsidRPr="00AC647A">
        <w:rPr>
          <w:sz w:val="22"/>
          <w:szCs w:val="22"/>
        </w:rPr>
        <w:t xml:space="preserve">2. </w:t>
      </w:r>
      <w:r w:rsidR="00AC647A">
        <w:rPr>
          <w:sz w:val="22"/>
          <w:szCs w:val="22"/>
        </w:rPr>
        <w:t xml:space="preserve"> </w:t>
      </w:r>
      <w:r w:rsidRPr="00AC647A">
        <w:rPr>
          <w:sz w:val="22"/>
          <w:szCs w:val="22"/>
          <w:u w:val="single"/>
        </w:rPr>
        <w:t>Term</w:t>
      </w:r>
      <w:r w:rsidRPr="00AC647A">
        <w:rPr>
          <w:sz w:val="22"/>
          <w:szCs w:val="22"/>
        </w:rPr>
        <w:t>: (a) The term of the</w:t>
      </w:r>
      <w:r w:rsidR="007448CD" w:rsidRPr="00AC647A">
        <w:rPr>
          <w:sz w:val="22"/>
          <w:szCs w:val="22"/>
        </w:rPr>
        <w:t xml:space="preserve"> Phase 1 - </w:t>
      </w:r>
      <w:r w:rsidRPr="00AC647A">
        <w:rPr>
          <w:sz w:val="22"/>
          <w:szCs w:val="22"/>
        </w:rPr>
        <w:t xml:space="preserve"> Base Period for this Agreement commences on the effective date of the award and continues for </w:t>
      </w:r>
      <w:r w:rsidR="00006492" w:rsidRPr="00AC647A">
        <w:rPr>
          <w:sz w:val="22"/>
          <w:szCs w:val="22"/>
        </w:rPr>
        <w:t xml:space="preserve">twelve (12) </w:t>
      </w:r>
      <w:r w:rsidRPr="00AC647A">
        <w:rPr>
          <w:sz w:val="22"/>
          <w:szCs w:val="22"/>
        </w:rPr>
        <w:t>months after award</w:t>
      </w:r>
      <w:r w:rsidR="002A0583" w:rsidRPr="00AC647A">
        <w:rPr>
          <w:sz w:val="22"/>
          <w:szCs w:val="22"/>
        </w:rPr>
        <w:t xml:space="preserve"> through</w:t>
      </w:r>
      <w:r w:rsidR="007448CD" w:rsidRPr="00AC647A">
        <w:rPr>
          <w:sz w:val="22"/>
          <w:szCs w:val="22"/>
        </w:rPr>
        <w:t xml:space="preserve"> </w:t>
      </w:r>
      <w:r w:rsidR="000D69D5" w:rsidRPr="000D69D5">
        <w:rPr>
          <w:color w:val="00B050"/>
          <w:sz w:val="22"/>
          <w:szCs w:val="22"/>
        </w:rPr>
        <w:t>XXXX</w:t>
      </w:r>
      <w:r w:rsidR="007448CD" w:rsidRPr="000D69D5">
        <w:rPr>
          <w:color w:val="00B050"/>
          <w:sz w:val="22"/>
          <w:szCs w:val="22"/>
        </w:rPr>
        <w:t>.</w:t>
      </w:r>
    </w:p>
    <w:p w14:paraId="0BC87029" w14:textId="77777777" w:rsidR="00BB3635" w:rsidRPr="00AC647A" w:rsidRDefault="00BB3635" w:rsidP="002634CA">
      <w:pPr>
        <w:rPr>
          <w:sz w:val="22"/>
          <w:szCs w:val="22"/>
        </w:rPr>
      </w:pPr>
    </w:p>
    <w:p w14:paraId="23838F7E" w14:textId="77777777" w:rsidR="00BB3635" w:rsidRPr="00AC647A" w:rsidRDefault="00BB3635" w:rsidP="00BB3635">
      <w:pPr>
        <w:ind w:firstLine="720"/>
        <w:rPr>
          <w:sz w:val="22"/>
          <w:szCs w:val="22"/>
        </w:rPr>
      </w:pPr>
      <w:r w:rsidRPr="00AC647A">
        <w:rPr>
          <w:sz w:val="22"/>
          <w:szCs w:val="22"/>
        </w:rPr>
        <w:t xml:space="preserve">(b) The Recipient shall make all requests for no-cost period of performance extensions, in writing, to the Grants Officer and Administrative </w:t>
      </w:r>
      <w:r w:rsidR="007021BE" w:rsidRPr="00AC647A">
        <w:rPr>
          <w:sz w:val="22"/>
          <w:szCs w:val="22"/>
        </w:rPr>
        <w:t>Grants</w:t>
      </w:r>
      <w:r w:rsidRPr="00AC647A">
        <w:rPr>
          <w:sz w:val="22"/>
          <w:szCs w:val="22"/>
        </w:rPr>
        <w:t xml:space="preserve"> Officer, by no later than 30 days prior to the end of the current period of performance. The Administrative </w:t>
      </w:r>
      <w:r w:rsidR="007021BE" w:rsidRPr="00AC647A">
        <w:rPr>
          <w:sz w:val="22"/>
          <w:szCs w:val="22"/>
        </w:rPr>
        <w:t>Grants</w:t>
      </w:r>
      <w:r w:rsidRPr="00AC647A">
        <w:rPr>
          <w:sz w:val="22"/>
          <w:szCs w:val="22"/>
        </w:rPr>
        <w:t xml:space="preserve"> Officer is delegated authority to grant such request, via modification to the Agreement, after receiving approval from the Grants Officer's Representative.</w:t>
      </w:r>
    </w:p>
    <w:p w14:paraId="092489E7" w14:textId="77777777" w:rsidR="00BB3635" w:rsidRPr="00AC647A" w:rsidRDefault="00BB3635" w:rsidP="00632FB2">
      <w:pPr>
        <w:rPr>
          <w:sz w:val="22"/>
          <w:szCs w:val="22"/>
        </w:rPr>
      </w:pPr>
    </w:p>
    <w:p w14:paraId="59CB0E13" w14:textId="7E7F7286" w:rsidR="00BB3635" w:rsidRPr="00AC647A" w:rsidRDefault="00BB3635" w:rsidP="00632FB2">
      <w:pPr>
        <w:rPr>
          <w:sz w:val="22"/>
          <w:szCs w:val="22"/>
        </w:rPr>
      </w:pPr>
      <w:r w:rsidRPr="00AC647A">
        <w:rPr>
          <w:sz w:val="22"/>
          <w:szCs w:val="22"/>
        </w:rPr>
        <w:t>3.</w:t>
      </w:r>
      <w:r w:rsidR="00AC647A">
        <w:rPr>
          <w:sz w:val="22"/>
          <w:szCs w:val="22"/>
        </w:rPr>
        <w:t xml:space="preserve"> </w:t>
      </w:r>
      <w:r w:rsidRPr="00AC647A">
        <w:rPr>
          <w:sz w:val="22"/>
          <w:szCs w:val="22"/>
        </w:rPr>
        <w:t xml:space="preserve"> </w:t>
      </w:r>
      <w:r w:rsidRPr="00AC647A">
        <w:rPr>
          <w:sz w:val="22"/>
          <w:szCs w:val="22"/>
          <w:u w:val="single"/>
        </w:rPr>
        <w:t>Terms and Conditions</w:t>
      </w:r>
      <w:r w:rsidRPr="00AC647A">
        <w:rPr>
          <w:sz w:val="22"/>
          <w:szCs w:val="22"/>
        </w:rPr>
        <w:t xml:space="preserve">: This Agreement is subject to the terms and conditions set forth in the attached Exhibit A, entitled “DARPA AGENCY SPECIFIC TERMS AND CONDITIONS,” and to any special terms and conditions in this Cooperative Agreement Schedule, and the Intellectual Property Assertion List provided in the attached Exhibit </w:t>
      </w:r>
      <w:r w:rsidR="001D6743">
        <w:rPr>
          <w:sz w:val="22"/>
          <w:szCs w:val="22"/>
        </w:rPr>
        <w:t>D</w:t>
      </w:r>
      <w:r w:rsidRPr="00AC647A">
        <w:rPr>
          <w:sz w:val="22"/>
          <w:szCs w:val="22"/>
        </w:rPr>
        <w:t>.</w:t>
      </w:r>
    </w:p>
    <w:p w14:paraId="5DE7E0B8" w14:textId="77777777" w:rsidR="00BB3635" w:rsidRPr="00AC647A" w:rsidRDefault="00BB3635" w:rsidP="00632FB2">
      <w:pPr>
        <w:rPr>
          <w:sz w:val="22"/>
          <w:szCs w:val="22"/>
        </w:rPr>
      </w:pPr>
    </w:p>
    <w:p w14:paraId="23A4C950" w14:textId="77777777" w:rsidR="00BB3635" w:rsidRPr="00AC647A" w:rsidRDefault="00BB3635" w:rsidP="00BB3635">
      <w:pPr>
        <w:rPr>
          <w:sz w:val="22"/>
          <w:szCs w:val="22"/>
        </w:rPr>
      </w:pPr>
      <w:r w:rsidRPr="00AC647A">
        <w:rPr>
          <w:sz w:val="22"/>
          <w:szCs w:val="22"/>
        </w:rPr>
        <w:t xml:space="preserve">4.  </w:t>
      </w:r>
      <w:r w:rsidRPr="00AC647A">
        <w:rPr>
          <w:sz w:val="22"/>
          <w:szCs w:val="22"/>
          <w:u w:val="single"/>
        </w:rPr>
        <w:t>Grants Officer’s Representative</w:t>
      </w:r>
      <w:r w:rsidRPr="00AC647A">
        <w:rPr>
          <w:sz w:val="22"/>
          <w:szCs w:val="22"/>
        </w:rPr>
        <w:t>:  The Grants Officer’s Representative (GOR) representing the Government under this Cooperative Agreement is:</w:t>
      </w:r>
    </w:p>
    <w:p w14:paraId="03CBCD12" w14:textId="77777777" w:rsidR="00BB3635" w:rsidRPr="00AC647A" w:rsidRDefault="00BB3635" w:rsidP="00BB3635">
      <w:pPr>
        <w:rPr>
          <w:sz w:val="22"/>
          <w:szCs w:val="22"/>
        </w:rPr>
      </w:pPr>
    </w:p>
    <w:p w14:paraId="1C20D9E5" w14:textId="3AF25E92" w:rsidR="00BB3635" w:rsidRDefault="000D69D5" w:rsidP="000D69D5">
      <w:pPr>
        <w:ind w:firstLine="720"/>
        <w:rPr>
          <w:sz w:val="22"/>
          <w:szCs w:val="22"/>
        </w:rPr>
      </w:pPr>
      <w:r>
        <w:rPr>
          <w:sz w:val="22"/>
          <w:szCs w:val="22"/>
        </w:rPr>
        <w:t>[</w:t>
      </w:r>
      <w:r w:rsidRPr="000D69D5">
        <w:rPr>
          <w:color w:val="00B050"/>
          <w:sz w:val="22"/>
          <w:szCs w:val="22"/>
        </w:rPr>
        <w:t>Insert Recipient’s Name</w:t>
      </w:r>
      <w:r>
        <w:rPr>
          <w:color w:val="00B050"/>
          <w:sz w:val="22"/>
          <w:szCs w:val="22"/>
        </w:rPr>
        <w:t>, Address, Number, E-mail, and DoDAAC</w:t>
      </w:r>
      <w:r>
        <w:rPr>
          <w:sz w:val="22"/>
          <w:szCs w:val="22"/>
        </w:rPr>
        <w:t>]</w:t>
      </w:r>
    </w:p>
    <w:p w14:paraId="3B4D65AA" w14:textId="77777777" w:rsidR="000D69D5" w:rsidRPr="00AC647A" w:rsidRDefault="000D69D5" w:rsidP="00BB3635">
      <w:pPr>
        <w:rPr>
          <w:sz w:val="22"/>
          <w:szCs w:val="22"/>
        </w:rPr>
      </w:pPr>
    </w:p>
    <w:p w14:paraId="3353F6F7" w14:textId="57E3C492" w:rsidR="00BB3635" w:rsidRPr="00AC647A" w:rsidRDefault="00BB3635" w:rsidP="00BB3635">
      <w:pPr>
        <w:rPr>
          <w:sz w:val="22"/>
          <w:szCs w:val="22"/>
        </w:rPr>
      </w:pPr>
      <w:r w:rsidRPr="00AC647A">
        <w:rPr>
          <w:sz w:val="22"/>
          <w:szCs w:val="22"/>
        </w:rPr>
        <w:t xml:space="preserve">The GOR Appointment Memo is provided as Exhibit </w:t>
      </w:r>
      <w:r w:rsidR="00E070D8">
        <w:rPr>
          <w:sz w:val="22"/>
          <w:szCs w:val="22"/>
        </w:rPr>
        <w:t>C</w:t>
      </w:r>
      <w:r w:rsidR="00E070D8" w:rsidRPr="00AC647A">
        <w:rPr>
          <w:sz w:val="22"/>
          <w:szCs w:val="22"/>
        </w:rPr>
        <w:t xml:space="preserve"> </w:t>
      </w:r>
      <w:r w:rsidRPr="00AC647A">
        <w:rPr>
          <w:sz w:val="22"/>
          <w:szCs w:val="22"/>
        </w:rPr>
        <w:t xml:space="preserve">to this Agreement. </w:t>
      </w:r>
    </w:p>
    <w:p w14:paraId="3736343A" w14:textId="77777777" w:rsidR="00BB3635" w:rsidRPr="00AC647A" w:rsidRDefault="00BB3635" w:rsidP="00BB3635">
      <w:pPr>
        <w:rPr>
          <w:sz w:val="22"/>
          <w:szCs w:val="22"/>
        </w:rPr>
      </w:pPr>
    </w:p>
    <w:p w14:paraId="357E6E63" w14:textId="720266FD" w:rsidR="00BB3635" w:rsidRPr="00AC647A" w:rsidRDefault="00BB3635" w:rsidP="00BB3635">
      <w:pPr>
        <w:rPr>
          <w:sz w:val="22"/>
          <w:szCs w:val="22"/>
        </w:rPr>
      </w:pPr>
      <w:r w:rsidRPr="00AC647A">
        <w:rPr>
          <w:sz w:val="22"/>
          <w:szCs w:val="22"/>
        </w:rPr>
        <w:t xml:space="preserve">5.  </w:t>
      </w:r>
      <w:r w:rsidRPr="00AC647A">
        <w:rPr>
          <w:sz w:val="22"/>
          <w:szCs w:val="22"/>
          <w:u w:val="single"/>
        </w:rPr>
        <w:t>Miscellaneous Point of Contacts (POC</w:t>
      </w:r>
      <w:r w:rsidR="00AC647A">
        <w:rPr>
          <w:sz w:val="22"/>
          <w:szCs w:val="22"/>
          <w:u w:val="single"/>
        </w:rPr>
        <w:t>s</w:t>
      </w:r>
      <w:r w:rsidRPr="00AC647A">
        <w:rPr>
          <w:sz w:val="22"/>
          <w:szCs w:val="22"/>
          <w:u w:val="single"/>
        </w:rPr>
        <w:t>):  The following POCs are provided in reference to Exhibit A, Article 5:</w:t>
      </w:r>
    </w:p>
    <w:p w14:paraId="4E5D9339" w14:textId="77777777" w:rsidR="00BB3635" w:rsidRPr="00AC647A" w:rsidRDefault="00BB3635" w:rsidP="00BB3635">
      <w:pPr>
        <w:ind w:left="1440" w:firstLine="720"/>
        <w:rPr>
          <w:sz w:val="22"/>
          <w:szCs w:val="22"/>
        </w:rPr>
      </w:pPr>
    </w:p>
    <w:p w14:paraId="209970C4" w14:textId="55B5CFD1" w:rsidR="00EC2BA2" w:rsidRPr="00AC647A" w:rsidRDefault="00BB3635" w:rsidP="00BB3635">
      <w:pPr>
        <w:ind w:left="2160"/>
        <w:rPr>
          <w:sz w:val="22"/>
          <w:szCs w:val="22"/>
        </w:rPr>
      </w:pPr>
      <w:r w:rsidRPr="00AC647A">
        <w:rPr>
          <w:sz w:val="22"/>
          <w:szCs w:val="22"/>
        </w:rPr>
        <w:t xml:space="preserve">a) </w:t>
      </w:r>
      <w:r w:rsidR="003D537D" w:rsidRPr="003D537D">
        <w:rPr>
          <w:sz w:val="22"/>
          <w:szCs w:val="22"/>
        </w:rPr>
        <w:t>[</w:t>
      </w:r>
      <w:r w:rsidR="003D537D" w:rsidRPr="003D537D">
        <w:rPr>
          <w:color w:val="00B050"/>
          <w:sz w:val="22"/>
          <w:szCs w:val="22"/>
        </w:rPr>
        <w:t>Insert Program Manager’s Name</w:t>
      </w:r>
      <w:r w:rsidR="003D537D" w:rsidRPr="003D537D">
        <w:rPr>
          <w:sz w:val="22"/>
          <w:szCs w:val="22"/>
        </w:rPr>
        <w:t xml:space="preserve">] </w:t>
      </w:r>
      <w:r w:rsidR="00EC2BA2" w:rsidRPr="00AC647A">
        <w:rPr>
          <w:sz w:val="22"/>
          <w:szCs w:val="22"/>
        </w:rPr>
        <w:t>(Program Manager)</w:t>
      </w:r>
    </w:p>
    <w:p w14:paraId="20B72762" w14:textId="52039778" w:rsidR="0028389B" w:rsidRPr="00AC647A" w:rsidRDefault="0028389B" w:rsidP="00BB3635">
      <w:pPr>
        <w:ind w:left="2160"/>
        <w:rPr>
          <w:sz w:val="22"/>
          <w:szCs w:val="22"/>
        </w:rPr>
      </w:pPr>
      <w:r w:rsidRPr="00AC647A">
        <w:rPr>
          <w:sz w:val="22"/>
          <w:szCs w:val="22"/>
        </w:rPr>
        <w:t>Defense Advanced Research Projects Agency</w:t>
      </w:r>
    </w:p>
    <w:p w14:paraId="6343C5D3" w14:textId="6B128730" w:rsidR="00EC2BA2" w:rsidRPr="00AC647A" w:rsidRDefault="00EC2BA2" w:rsidP="00BB3635">
      <w:pPr>
        <w:ind w:left="2160"/>
        <w:rPr>
          <w:sz w:val="22"/>
          <w:szCs w:val="22"/>
        </w:rPr>
      </w:pPr>
      <w:r w:rsidRPr="00AC647A">
        <w:rPr>
          <w:sz w:val="22"/>
          <w:szCs w:val="22"/>
        </w:rPr>
        <w:t>Biological Technologies Office</w:t>
      </w:r>
      <w:r w:rsidR="0028389B" w:rsidRPr="00AC647A">
        <w:rPr>
          <w:sz w:val="22"/>
          <w:szCs w:val="22"/>
        </w:rPr>
        <w:t xml:space="preserve"> (BTO)</w:t>
      </w:r>
    </w:p>
    <w:p w14:paraId="2666B66A" w14:textId="77777777" w:rsidR="00BB3635" w:rsidRPr="00AC647A" w:rsidRDefault="00BB3635" w:rsidP="00BB3635">
      <w:pPr>
        <w:ind w:left="2160"/>
        <w:rPr>
          <w:sz w:val="22"/>
          <w:szCs w:val="22"/>
        </w:rPr>
      </w:pPr>
      <w:r w:rsidRPr="00AC647A">
        <w:rPr>
          <w:sz w:val="22"/>
          <w:szCs w:val="22"/>
        </w:rPr>
        <w:t>675 N. Randolph Street, Arlington, VA 22203-2114</w:t>
      </w:r>
    </w:p>
    <w:p w14:paraId="22DE4AC1" w14:textId="084A097C" w:rsidR="007448CD" w:rsidRPr="00AC647A" w:rsidRDefault="00BB3635" w:rsidP="00BB3635">
      <w:pPr>
        <w:ind w:left="2160"/>
        <w:rPr>
          <w:sz w:val="22"/>
          <w:szCs w:val="22"/>
        </w:rPr>
      </w:pPr>
      <w:r w:rsidRPr="00AC647A">
        <w:rPr>
          <w:sz w:val="22"/>
          <w:szCs w:val="22"/>
        </w:rPr>
        <w:t xml:space="preserve">E-mail: </w:t>
      </w:r>
      <w:r w:rsidR="003D537D" w:rsidRPr="003D537D">
        <w:rPr>
          <w:color w:val="00B050"/>
          <w:sz w:val="22"/>
          <w:szCs w:val="22"/>
        </w:rPr>
        <w:t>XXXXX</w:t>
      </w:r>
    </w:p>
    <w:p w14:paraId="7B0B55CE" w14:textId="77777777" w:rsidR="00BB3635" w:rsidRPr="00AC647A" w:rsidRDefault="00BB3635" w:rsidP="00BB3635">
      <w:pPr>
        <w:rPr>
          <w:sz w:val="22"/>
          <w:szCs w:val="22"/>
        </w:rPr>
      </w:pPr>
      <w:r w:rsidRPr="00AC647A">
        <w:rPr>
          <w:sz w:val="22"/>
          <w:szCs w:val="22"/>
        </w:rPr>
        <w:t xml:space="preserve">    </w:t>
      </w:r>
      <w:r w:rsidRPr="00AC647A">
        <w:rPr>
          <w:sz w:val="22"/>
          <w:szCs w:val="22"/>
        </w:rPr>
        <w:tab/>
      </w:r>
      <w:r w:rsidRPr="00AC647A">
        <w:rPr>
          <w:sz w:val="22"/>
          <w:szCs w:val="22"/>
        </w:rPr>
        <w:tab/>
      </w:r>
      <w:r w:rsidRPr="00AC647A">
        <w:rPr>
          <w:sz w:val="22"/>
          <w:szCs w:val="22"/>
        </w:rPr>
        <w:tab/>
      </w:r>
    </w:p>
    <w:p w14:paraId="3A382F89" w14:textId="4D40C26C" w:rsidR="00DD1140" w:rsidRPr="00AC647A" w:rsidRDefault="00DD1140" w:rsidP="00DD1140">
      <w:pPr>
        <w:ind w:left="2160"/>
        <w:rPr>
          <w:sz w:val="22"/>
          <w:szCs w:val="22"/>
        </w:rPr>
      </w:pPr>
      <w:r w:rsidRPr="00AC647A">
        <w:rPr>
          <w:sz w:val="22"/>
          <w:szCs w:val="22"/>
        </w:rPr>
        <w:t>b)</w:t>
      </w:r>
      <w:r w:rsidRPr="000D69D5">
        <w:rPr>
          <w:color w:val="00B050"/>
          <w:sz w:val="22"/>
          <w:szCs w:val="22"/>
        </w:rPr>
        <w:t xml:space="preserve"> </w:t>
      </w:r>
      <w:r w:rsidR="003D537D">
        <w:rPr>
          <w:sz w:val="22"/>
          <w:szCs w:val="22"/>
        </w:rPr>
        <w:t>[</w:t>
      </w:r>
      <w:r w:rsidR="003D537D" w:rsidRPr="000D69D5">
        <w:rPr>
          <w:color w:val="00B050"/>
          <w:sz w:val="22"/>
          <w:szCs w:val="22"/>
        </w:rPr>
        <w:t xml:space="preserve">Insert </w:t>
      </w:r>
      <w:r w:rsidR="003D537D">
        <w:rPr>
          <w:color w:val="00B050"/>
          <w:sz w:val="22"/>
          <w:szCs w:val="22"/>
        </w:rPr>
        <w:t>Grants</w:t>
      </w:r>
      <w:r w:rsidR="003D537D" w:rsidRPr="000D69D5">
        <w:rPr>
          <w:color w:val="00B050"/>
          <w:sz w:val="22"/>
          <w:szCs w:val="22"/>
        </w:rPr>
        <w:t xml:space="preserve"> Officer’s Name</w:t>
      </w:r>
      <w:r w:rsidR="003D537D" w:rsidRPr="003D537D">
        <w:rPr>
          <w:sz w:val="22"/>
          <w:szCs w:val="22"/>
        </w:rPr>
        <w:t>]</w:t>
      </w:r>
      <w:r w:rsidRPr="000D69D5">
        <w:rPr>
          <w:color w:val="00B050"/>
          <w:sz w:val="22"/>
          <w:szCs w:val="22"/>
        </w:rPr>
        <w:t xml:space="preserve"> </w:t>
      </w:r>
      <w:r w:rsidRPr="00AC647A">
        <w:rPr>
          <w:sz w:val="22"/>
          <w:szCs w:val="22"/>
        </w:rPr>
        <w:t xml:space="preserve">(Grants Officer) </w:t>
      </w:r>
    </w:p>
    <w:p w14:paraId="18846194" w14:textId="77777777" w:rsidR="00DD1140" w:rsidRPr="00AC647A" w:rsidRDefault="00DD1140" w:rsidP="00DD1140">
      <w:pPr>
        <w:ind w:left="2160"/>
        <w:rPr>
          <w:sz w:val="22"/>
          <w:szCs w:val="22"/>
        </w:rPr>
      </w:pPr>
      <w:r w:rsidRPr="00AC647A">
        <w:rPr>
          <w:sz w:val="22"/>
          <w:szCs w:val="22"/>
        </w:rPr>
        <w:t>Defense Advanced Research Projects Agency</w:t>
      </w:r>
    </w:p>
    <w:p w14:paraId="29A03732" w14:textId="77777777" w:rsidR="00DD1140" w:rsidRPr="00AC647A" w:rsidRDefault="00DD1140" w:rsidP="00DD1140">
      <w:pPr>
        <w:ind w:left="2160"/>
        <w:rPr>
          <w:sz w:val="22"/>
          <w:szCs w:val="22"/>
        </w:rPr>
      </w:pPr>
      <w:r w:rsidRPr="00AC647A">
        <w:rPr>
          <w:sz w:val="22"/>
          <w:szCs w:val="22"/>
        </w:rPr>
        <w:t>Contracts Management Office (CMO)</w:t>
      </w:r>
    </w:p>
    <w:p w14:paraId="02723722" w14:textId="77777777" w:rsidR="00DD1140" w:rsidRPr="00AC647A" w:rsidRDefault="00DD1140" w:rsidP="00DD1140">
      <w:pPr>
        <w:ind w:left="2160"/>
        <w:rPr>
          <w:sz w:val="22"/>
          <w:szCs w:val="22"/>
        </w:rPr>
      </w:pPr>
      <w:r w:rsidRPr="00AC647A">
        <w:rPr>
          <w:sz w:val="22"/>
          <w:szCs w:val="22"/>
        </w:rPr>
        <w:t>675 N. Randolph Street, Arlington, VA 22203-2114</w:t>
      </w:r>
    </w:p>
    <w:p w14:paraId="72B9CF24" w14:textId="56CA811F" w:rsidR="00DD1140" w:rsidRPr="00AC647A" w:rsidRDefault="00DD1140" w:rsidP="00DD1140">
      <w:pPr>
        <w:ind w:left="2160"/>
        <w:rPr>
          <w:sz w:val="22"/>
          <w:szCs w:val="22"/>
        </w:rPr>
      </w:pPr>
      <w:r w:rsidRPr="00AC647A">
        <w:rPr>
          <w:sz w:val="22"/>
          <w:szCs w:val="22"/>
        </w:rPr>
        <w:t>E</w:t>
      </w:r>
      <w:r w:rsidR="000D69D5">
        <w:rPr>
          <w:sz w:val="22"/>
          <w:szCs w:val="22"/>
        </w:rPr>
        <w:t>-</w:t>
      </w:r>
      <w:r w:rsidRPr="00AC647A">
        <w:rPr>
          <w:sz w:val="22"/>
          <w:szCs w:val="22"/>
        </w:rPr>
        <w:t xml:space="preserve">mail: </w:t>
      </w:r>
      <w:r w:rsidR="000D69D5" w:rsidRPr="003D537D">
        <w:rPr>
          <w:color w:val="00B050"/>
          <w:sz w:val="22"/>
          <w:szCs w:val="22"/>
        </w:rPr>
        <w:t>XXXXX</w:t>
      </w:r>
    </w:p>
    <w:p w14:paraId="79948E70" w14:textId="77777777" w:rsidR="00AC647A" w:rsidRPr="00AC647A" w:rsidRDefault="00AC647A" w:rsidP="00BB3635">
      <w:pPr>
        <w:rPr>
          <w:sz w:val="22"/>
          <w:szCs w:val="22"/>
        </w:rPr>
      </w:pPr>
    </w:p>
    <w:p w14:paraId="5FEF542C" w14:textId="4EB720D9" w:rsidR="00BB3635" w:rsidRPr="00AC647A" w:rsidRDefault="00BB3635" w:rsidP="00BB3635">
      <w:pPr>
        <w:rPr>
          <w:sz w:val="22"/>
          <w:szCs w:val="22"/>
        </w:rPr>
      </w:pPr>
      <w:r w:rsidRPr="00AC647A">
        <w:rPr>
          <w:sz w:val="22"/>
          <w:szCs w:val="22"/>
        </w:rPr>
        <w:tab/>
      </w:r>
      <w:r w:rsidRPr="00AC647A">
        <w:rPr>
          <w:sz w:val="22"/>
          <w:szCs w:val="22"/>
        </w:rPr>
        <w:tab/>
      </w:r>
      <w:r w:rsidRPr="00AC647A">
        <w:rPr>
          <w:sz w:val="22"/>
          <w:szCs w:val="22"/>
        </w:rPr>
        <w:tab/>
      </w:r>
      <w:r w:rsidR="006B1E52" w:rsidRPr="00AC647A">
        <w:rPr>
          <w:sz w:val="22"/>
          <w:szCs w:val="22"/>
        </w:rPr>
        <w:t xml:space="preserve">c) DARPA </w:t>
      </w:r>
      <w:r w:rsidRPr="00AC647A">
        <w:rPr>
          <w:sz w:val="22"/>
          <w:szCs w:val="22"/>
        </w:rPr>
        <w:t xml:space="preserve">Research Services </w:t>
      </w:r>
    </w:p>
    <w:p w14:paraId="7B7D11FE" w14:textId="7F45F669" w:rsidR="00BB3635" w:rsidRPr="00AC647A" w:rsidRDefault="00BB3635" w:rsidP="00BB3635">
      <w:pPr>
        <w:rPr>
          <w:sz w:val="22"/>
          <w:szCs w:val="22"/>
        </w:rPr>
      </w:pPr>
      <w:r w:rsidRPr="00AC647A">
        <w:rPr>
          <w:sz w:val="22"/>
          <w:szCs w:val="22"/>
        </w:rPr>
        <w:tab/>
      </w:r>
      <w:r w:rsidRPr="00AC647A">
        <w:rPr>
          <w:sz w:val="22"/>
          <w:szCs w:val="22"/>
        </w:rPr>
        <w:tab/>
      </w:r>
      <w:r w:rsidRPr="00AC647A">
        <w:rPr>
          <w:sz w:val="22"/>
          <w:szCs w:val="22"/>
        </w:rPr>
        <w:tab/>
        <w:t>675 N. Randolph Street</w:t>
      </w:r>
      <w:r w:rsidR="006B1E52" w:rsidRPr="00AC647A">
        <w:rPr>
          <w:sz w:val="22"/>
          <w:szCs w:val="22"/>
        </w:rPr>
        <w:t>,</w:t>
      </w:r>
      <w:r w:rsidRPr="00AC647A">
        <w:rPr>
          <w:sz w:val="22"/>
          <w:szCs w:val="22"/>
        </w:rPr>
        <w:t xml:space="preserve"> Arlington, VA 22203-2114</w:t>
      </w:r>
    </w:p>
    <w:p w14:paraId="650662A0" w14:textId="532949D6" w:rsidR="00DD1140" w:rsidRPr="00AC647A" w:rsidRDefault="00BB3635" w:rsidP="00AC647A">
      <w:pPr>
        <w:rPr>
          <w:sz w:val="22"/>
          <w:szCs w:val="22"/>
        </w:rPr>
      </w:pPr>
      <w:r w:rsidRPr="00AC647A">
        <w:rPr>
          <w:sz w:val="22"/>
          <w:szCs w:val="22"/>
        </w:rPr>
        <w:tab/>
      </w:r>
      <w:r w:rsidRPr="00AC647A">
        <w:rPr>
          <w:sz w:val="22"/>
          <w:szCs w:val="22"/>
        </w:rPr>
        <w:tab/>
      </w:r>
      <w:r w:rsidRPr="00AC647A">
        <w:rPr>
          <w:sz w:val="22"/>
          <w:szCs w:val="22"/>
        </w:rPr>
        <w:tab/>
        <w:t xml:space="preserve">Email: </w:t>
      </w:r>
      <w:hyperlink r:id="rId10" w:history="1">
        <w:r w:rsidRPr="00AC647A">
          <w:rPr>
            <w:rStyle w:val="Hyperlink"/>
            <w:sz w:val="22"/>
            <w:szCs w:val="22"/>
          </w:rPr>
          <w:t>ResearchServices@darpa.mil</w:t>
        </w:r>
      </w:hyperlink>
    </w:p>
    <w:p w14:paraId="4BAD4C2B" w14:textId="77777777" w:rsidR="006B1E52" w:rsidRPr="00AC647A" w:rsidRDefault="006B1E52" w:rsidP="00632FB2">
      <w:pPr>
        <w:rPr>
          <w:sz w:val="22"/>
          <w:szCs w:val="22"/>
        </w:rPr>
      </w:pPr>
    </w:p>
    <w:p w14:paraId="10303C02" w14:textId="77777777" w:rsidR="0028389B" w:rsidRPr="00AC647A" w:rsidRDefault="006B1E52" w:rsidP="0028389B">
      <w:pPr>
        <w:rPr>
          <w:sz w:val="22"/>
          <w:szCs w:val="22"/>
        </w:rPr>
      </w:pPr>
      <w:r w:rsidRPr="00AC647A">
        <w:rPr>
          <w:sz w:val="22"/>
          <w:szCs w:val="22"/>
        </w:rPr>
        <w:tab/>
      </w:r>
      <w:r w:rsidRPr="00AC647A">
        <w:rPr>
          <w:sz w:val="22"/>
          <w:szCs w:val="22"/>
        </w:rPr>
        <w:tab/>
      </w:r>
      <w:r w:rsidRPr="00AC647A">
        <w:rPr>
          <w:sz w:val="22"/>
          <w:szCs w:val="22"/>
        </w:rPr>
        <w:tab/>
        <w:t xml:space="preserve">d) </w:t>
      </w:r>
      <w:r w:rsidR="0028389B" w:rsidRPr="00AC647A">
        <w:rPr>
          <w:sz w:val="22"/>
          <w:szCs w:val="22"/>
        </w:rPr>
        <w:t>Ryann Glaccum (Assistant Director, Program Management (ADPM))</w:t>
      </w:r>
    </w:p>
    <w:p w14:paraId="257ACDA1" w14:textId="77777777" w:rsidR="0028389B" w:rsidRPr="00AC647A" w:rsidRDefault="0028389B" w:rsidP="0028389B">
      <w:pPr>
        <w:ind w:left="2160"/>
        <w:rPr>
          <w:sz w:val="22"/>
          <w:szCs w:val="22"/>
        </w:rPr>
      </w:pPr>
      <w:r w:rsidRPr="00AC647A">
        <w:rPr>
          <w:sz w:val="22"/>
          <w:szCs w:val="22"/>
        </w:rPr>
        <w:t>Defense Advanced Research Projects Agency</w:t>
      </w:r>
    </w:p>
    <w:p w14:paraId="732F561A" w14:textId="77777777" w:rsidR="0028389B" w:rsidRPr="00AC647A" w:rsidRDefault="0028389B" w:rsidP="0028389B">
      <w:pPr>
        <w:ind w:left="2160"/>
        <w:rPr>
          <w:sz w:val="22"/>
          <w:szCs w:val="22"/>
        </w:rPr>
      </w:pPr>
      <w:r w:rsidRPr="00AC647A">
        <w:rPr>
          <w:sz w:val="22"/>
          <w:szCs w:val="22"/>
        </w:rPr>
        <w:lastRenderedPageBreak/>
        <w:t>Biological Technologies Office (BTO)</w:t>
      </w:r>
    </w:p>
    <w:p w14:paraId="7A07219F" w14:textId="77777777" w:rsidR="0028389B" w:rsidRPr="00AC647A" w:rsidRDefault="0028389B" w:rsidP="0028389B">
      <w:pPr>
        <w:rPr>
          <w:sz w:val="22"/>
          <w:szCs w:val="22"/>
        </w:rPr>
      </w:pPr>
      <w:r w:rsidRPr="00AC647A">
        <w:rPr>
          <w:sz w:val="22"/>
          <w:szCs w:val="22"/>
        </w:rPr>
        <w:tab/>
      </w:r>
      <w:r w:rsidRPr="00AC647A">
        <w:rPr>
          <w:sz w:val="22"/>
          <w:szCs w:val="22"/>
        </w:rPr>
        <w:tab/>
      </w:r>
      <w:r w:rsidRPr="00AC647A">
        <w:rPr>
          <w:sz w:val="22"/>
          <w:szCs w:val="22"/>
        </w:rPr>
        <w:tab/>
        <w:t>675 N. Randolph Street, Arlington, VA 22203-2114</w:t>
      </w:r>
    </w:p>
    <w:p w14:paraId="7EA1CC77" w14:textId="77777777" w:rsidR="0028389B" w:rsidRPr="00AC647A" w:rsidRDefault="0028389B" w:rsidP="0028389B">
      <w:pPr>
        <w:rPr>
          <w:sz w:val="22"/>
          <w:szCs w:val="22"/>
        </w:rPr>
      </w:pPr>
      <w:r w:rsidRPr="00AC647A">
        <w:rPr>
          <w:sz w:val="22"/>
          <w:szCs w:val="22"/>
        </w:rPr>
        <w:tab/>
      </w:r>
      <w:r w:rsidRPr="00AC647A">
        <w:rPr>
          <w:sz w:val="22"/>
          <w:szCs w:val="22"/>
        </w:rPr>
        <w:tab/>
      </w:r>
      <w:r w:rsidRPr="00AC647A">
        <w:rPr>
          <w:sz w:val="22"/>
          <w:szCs w:val="22"/>
        </w:rPr>
        <w:tab/>
        <w:t xml:space="preserve">Email: </w:t>
      </w:r>
      <w:hyperlink r:id="rId11" w:history="1">
        <w:r w:rsidRPr="00AC647A">
          <w:rPr>
            <w:rStyle w:val="Hyperlink"/>
            <w:sz w:val="22"/>
            <w:szCs w:val="22"/>
          </w:rPr>
          <w:t>ryann.glaccum@darpa.mil</w:t>
        </w:r>
      </w:hyperlink>
    </w:p>
    <w:p w14:paraId="082840B4" w14:textId="202DED3D" w:rsidR="00BB3635" w:rsidRPr="00AC647A" w:rsidRDefault="00BB3635" w:rsidP="0028389B">
      <w:pPr>
        <w:rPr>
          <w:sz w:val="22"/>
          <w:szCs w:val="22"/>
        </w:rPr>
      </w:pPr>
      <w:r w:rsidRPr="00AC647A">
        <w:rPr>
          <w:sz w:val="22"/>
          <w:szCs w:val="22"/>
        </w:rPr>
        <w:tab/>
      </w:r>
      <w:r w:rsidRPr="00AC647A">
        <w:rPr>
          <w:sz w:val="22"/>
          <w:szCs w:val="22"/>
        </w:rPr>
        <w:tab/>
      </w:r>
      <w:r w:rsidRPr="00AC647A">
        <w:rPr>
          <w:sz w:val="22"/>
          <w:szCs w:val="22"/>
        </w:rPr>
        <w:tab/>
      </w:r>
      <w:r w:rsidRPr="00AC647A">
        <w:rPr>
          <w:sz w:val="22"/>
          <w:szCs w:val="22"/>
        </w:rPr>
        <w:tab/>
      </w:r>
      <w:r w:rsidRPr="00AC647A">
        <w:rPr>
          <w:sz w:val="22"/>
          <w:szCs w:val="22"/>
        </w:rPr>
        <w:tab/>
      </w:r>
    </w:p>
    <w:p w14:paraId="38AF6CB4" w14:textId="27B68B12" w:rsidR="00BB3635" w:rsidRPr="00AC647A" w:rsidRDefault="00BB3635" w:rsidP="00BB3635">
      <w:pPr>
        <w:rPr>
          <w:sz w:val="22"/>
          <w:szCs w:val="22"/>
        </w:rPr>
      </w:pPr>
      <w:r w:rsidRPr="00AC647A">
        <w:rPr>
          <w:sz w:val="22"/>
          <w:szCs w:val="22"/>
        </w:rPr>
        <w:t xml:space="preserve">6.  </w:t>
      </w:r>
      <w:r w:rsidRPr="00AC647A">
        <w:rPr>
          <w:sz w:val="22"/>
          <w:szCs w:val="22"/>
          <w:u w:val="single"/>
        </w:rPr>
        <w:t>Administrative Grants Office</w:t>
      </w:r>
      <w:r w:rsidRPr="00AC647A">
        <w:rPr>
          <w:sz w:val="22"/>
          <w:szCs w:val="22"/>
        </w:rPr>
        <w:t>:  The Administrative Grants Office (AGO) for this Cooperative Agreement is:</w:t>
      </w:r>
    </w:p>
    <w:p w14:paraId="3CEA0B7C" w14:textId="77777777" w:rsidR="00BB3635" w:rsidRPr="00AC647A" w:rsidRDefault="00BB3635" w:rsidP="00BB3635">
      <w:pPr>
        <w:rPr>
          <w:sz w:val="22"/>
          <w:szCs w:val="22"/>
        </w:rPr>
      </w:pPr>
    </w:p>
    <w:p w14:paraId="711D62AA" w14:textId="6141822C" w:rsidR="00BB3635" w:rsidRDefault="003D537D" w:rsidP="00BB3635">
      <w:pPr>
        <w:ind w:left="2160"/>
        <w:rPr>
          <w:sz w:val="22"/>
          <w:szCs w:val="22"/>
        </w:rPr>
      </w:pPr>
      <w:r>
        <w:rPr>
          <w:sz w:val="22"/>
          <w:szCs w:val="22"/>
        </w:rPr>
        <w:t>[</w:t>
      </w:r>
      <w:r w:rsidRPr="000D69D5">
        <w:rPr>
          <w:color w:val="00B050"/>
          <w:sz w:val="22"/>
          <w:szCs w:val="22"/>
        </w:rPr>
        <w:t xml:space="preserve">Insert </w:t>
      </w:r>
      <w:r>
        <w:rPr>
          <w:color w:val="00B050"/>
          <w:sz w:val="22"/>
          <w:szCs w:val="22"/>
        </w:rPr>
        <w:t xml:space="preserve">Administrative Grants </w:t>
      </w:r>
      <w:r w:rsidRPr="000D69D5">
        <w:rPr>
          <w:color w:val="00B050"/>
          <w:sz w:val="22"/>
          <w:szCs w:val="22"/>
        </w:rPr>
        <w:t>Office’s Name</w:t>
      </w:r>
      <w:r>
        <w:rPr>
          <w:color w:val="00B050"/>
          <w:sz w:val="22"/>
          <w:szCs w:val="22"/>
        </w:rPr>
        <w:t>. Address, DoDAAC</w:t>
      </w:r>
      <w:r w:rsidRPr="003D537D">
        <w:rPr>
          <w:sz w:val="22"/>
          <w:szCs w:val="22"/>
        </w:rPr>
        <w:t>]</w:t>
      </w:r>
    </w:p>
    <w:p w14:paraId="0BA37984" w14:textId="77777777" w:rsidR="003D537D" w:rsidRPr="00AC647A" w:rsidRDefault="003D537D" w:rsidP="00BB3635">
      <w:pPr>
        <w:ind w:left="2160"/>
        <w:rPr>
          <w:sz w:val="22"/>
          <w:szCs w:val="22"/>
        </w:rPr>
      </w:pPr>
    </w:p>
    <w:p w14:paraId="0F5EF5B1" w14:textId="77777777" w:rsidR="00BB3635" w:rsidRPr="00AC647A" w:rsidRDefault="00BB3635" w:rsidP="00BB3635">
      <w:pPr>
        <w:rPr>
          <w:sz w:val="22"/>
          <w:szCs w:val="22"/>
        </w:rPr>
      </w:pPr>
      <w:r w:rsidRPr="00AC647A">
        <w:rPr>
          <w:sz w:val="22"/>
          <w:szCs w:val="22"/>
        </w:rPr>
        <w:t xml:space="preserve">7.  </w:t>
      </w:r>
      <w:r w:rsidRPr="00AC647A">
        <w:rPr>
          <w:sz w:val="22"/>
          <w:szCs w:val="22"/>
          <w:u w:val="single"/>
        </w:rPr>
        <w:t>Principal Investigator</w:t>
      </w:r>
      <w:r w:rsidRPr="00AC647A">
        <w:rPr>
          <w:sz w:val="22"/>
          <w:szCs w:val="22"/>
        </w:rPr>
        <w:t>:  The Principal Investigator shall be responsible for this effort.</w:t>
      </w:r>
    </w:p>
    <w:p w14:paraId="49044A5D" w14:textId="77777777" w:rsidR="00BB3635" w:rsidRPr="00AC647A" w:rsidRDefault="00BB3635" w:rsidP="00BB3635">
      <w:pPr>
        <w:rPr>
          <w:sz w:val="22"/>
          <w:szCs w:val="22"/>
        </w:rPr>
      </w:pPr>
    </w:p>
    <w:p w14:paraId="2BC2968B" w14:textId="761D54F2" w:rsidR="00EC2BA2" w:rsidRDefault="003D537D" w:rsidP="00BB3635">
      <w:pPr>
        <w:ind w:left="2160"/>
        <w:rPr>
          <w:sz w:val="22"/>
          <w:szCs w:val="22"/>
        </w:rPr>
      </w:pPr>
      <w:r>
        <w:rPr>
          <w:sz w:val="22"/>
          <w:szCs w:val="22"/>
        </w:rPr>
        <w:t>[</w:t>
      </w:r>
      <w:r w:rsidRPr="000D69D5">
        <w:rPr>
          <w:color w:val="00B050"/>
          <w:sz w:val="22"/>
          <w:szCs w:val="22"/>
        </w:rPr>
        <w:t xml:space="preserve">Insert </w:t>
      </w:r>
      <w:r>
        <w:rPr>
          <w:color w:val="00B050"/>
          <w:sz w:val="22"/>
          <w:szCs w:val="22"/>
        </w:rPr>
        <w:t>Principal Investigator’s</w:t>
      </w:r>
      <w:r w:rsidRPr="000D69D5">
        <w:rPr>
          <w:color w:val="00B050"/>
          <w:sz w:val="22"/>
          <w:szCs w:val="22"/>
        </w:rPr>
        <w:t xml:space="preserve"> Name</w:t>
      </w:r>
      <w:r>
        <w:rPr>
          <w:color w:val="00B050"/>
          <w:sz w:val="22"/>
          <w:szCs w:val="22"/>
        </w:rPr>
        <w:t>, Address, Number. E-mail</w:t>
      </w:r>
      <w:r w:rsidRPr="003D537D">
        <w:rPr>
          <w:sz w:val="22"/>
          <w:szCs w:val="22"/>
        </w:rPr>
        <w:t>]</w:t>
      </w:r>
    </w:p>
    <w:p w14:paraId="4108BCAF" w14:textId="77777777" w:rsidR="003D537D" w:rsidRPr="00AC647A" w:rsidRDefault="003D537D" w:rsidP="00BB3635">
      <w:pPr>
        <w:ind w:left="2160"/>
        <w:rPr>
          <w:sz w:val="22"/>
          <w:szCs w:val="22"/>
        </w:rPr>
      </w:pPr>
    </w:p>
    <w:p w14:paraId="053403AB" w14:textId="77777777" w:rsidR="00BB3635" w:rsidRPr="00AC647A" w:rsidRDefault="00BB3635" w:rsidP="00BB3635">
      <w:pPr>
        <w:rPr>
          <w:sz w:val="22"/>
          <w:szCs w:val="22"/>
        </w:rPr>
      </w:pPr>
      <w:r w:rsidRPr="00AC647A">
        <w:rPr>
          <w:sz w:val="22"/>
          <w:szCs w:val="22"/>
        </w:rPr>
        <w:t>The Recipient agrees to notify the Grants Officer, GOR and AGO before changing the Principal Investigator.</w:t>
      </w:r>
    </w:p>
    <w:p w14:paraId="377D58EA" w14:textId="77777777" w:rsidR="00BB3635" w:rsidRPr="00AC647A" w:rsidRDefault="00BB3635" w:rsidP="00BB3635">
      <w:pPr>
        <w:rPr>
          <w:sz w:val="22"/>
          <w:szCs w:val="22"/>
        </w:rPr>
      </w:pPr>
    </w:p>
    <w:p w14:paraId="657852BA" w14:textId="1D2043BF" w:rsidR="0070115D" w:rsidRPr="00AC647A" w:rsidRDefault="00BB3635" w:rsidP="00DE72EF">
      <w:pPr>
        <w:autoSpaceDE w:val="0"/>
        <w:autoSpaceDN w:val="0"/>
        <w:adjustRightInd w:val="0"/>
        <w:rPr>
          <w:sz w:val="22"/>
          <w:szCs w:val="22"/>
        </w:rPr>
      </w:pPr>
      <w:r w:rsidRPr="00AC647A">
        <w:rPr>
          <w:sz w:val="22"/>
          <w:szCs w:val="22"/>
        </w:rPr>
        <w:t xml:space="preserve">8.  </w:t>
      </w:r>
      <w:r w:rsidR="006B1E52" w:rsidRPr="00AC647A">
        <w:rPr>
          <w:sz w:val="22"/>
          <w:szCs w:val="22"/>
          <w:u w:val="single"/>
        </w:rPr>
        <w:t xml:space="preserve">Cooperative </w:t>
      </w:r>
      <w:r w:rsidRPr="00AC647A">
        <w:rPr>
          <w:sz w:val="22"/>
          <w:szCs w:val="22"/>
          <w:u w:val="single"/>
        </w:rPr>
        <w:t>Agreement Funding</w:t>
      </w:r>
      <w:r w:rsidRPr="00AC647A">
        <w:rPr>
          <w:sz w:val="22"/>
          <w:szCs w:val="22"/>
        </w:rPr>
        <w:t>:  This Agreement is</w:t>
      </w:r>
      <w:r w:rsidR="0070115D" w:rsidRPr="00AC647A">
        <w:rPr>
          <w:sz w:val="22"/>
          <w:szCs w:val="22"/>
        </w:rPr>
        <w:t xml:space="preserve"> </w:t>
      </w:r>
      <w:r w:rsidR="00DE72EF" w:rsidRPr="00AC647A">
        <w:rPr>
          <w:sz w:val="22"/>
          <w:szCs w:val="22"/>
        </w:rPr>
        <w:t xml:space="preserve">fully </w:t>
      </w:r>
      <w:r w:rsidR="0070115D" w:rsidRPr="00AC647A">
        <w:rPr>
          <w:sz w:val="22"/>
          <w:szCs w:val="22"/>
        </w:rPr>
        <w:t>funded</w:t>
      </w:r>
      <w:r w:rsidRPr="00AC647A">
        <w:rPr>
          <w:sz w:val="22"/>
          <w:szCs w:val="22"/>
        </w:rPr>
        <w:t xml:space="preserve"> in the amount of</w:t>
      </w:r>
      <w:r w:rsidR="00DE72EF" w:rsidRPr="00AC647A">
        <w:rPr>
          <w:sz w:val="22"/>
          <w:szCs w:val="22"/>
        </w:rPr>
        <w:t xml:space="preserve"> </w:t>
      </w:r>
      <w:r w:rsidR="00DE72EF" w:rsidRPr="00AC647A">
        <w:rPr>
          <w:sz w:val="22"/>
          <w:szCs w:val="22"/>
          <w:u w:val="single"/>
        </w:rPr>
        <w:t>$</w:t>
      </w:r>
      <w:r w:rsidR="003D537D" w:rsidRPr="003D537D">
        <w:rPr>
          <w:color w:val="00B050"/>
          <w:sz w:val="22"/>
          <w:szCs w:val="22"/>
          <w:u w:val="single"/>
        </w:rPr>
        <w:t>XXXXX</w:t>
      </w:r>
      <w:r w:rsidRPr="00AC647A">
        <w:rPr>
          <w:sz w:val="22"/>
          <w:szCs w:val="22"/>
        </w:rPr>
        <w:t>. The Government’s obligation to make payments to the Recipient is limited to only those funds obligated by this Agreement or by modification to this Agreement.</w:t>
      </w:r>
      <w:r w:rsidR="0070115D" w:rsidRPr="00AC647A">
        <w:rPr>
          <w:sz w:val="22"/>
          <w:szCs w:val="22"/>
        </w:rPr>
        <w:t xml:space="preserve">  </w:t>
      </w:r>
    </w:p>
    <w:p w14:paraId="540A9CBC" w14:textId="77777777" w:rsidR="00BB3635" w:rsidRPr="00AC647A" w:rsidRDefault="00BB3635" w:rsidP="00BB3635">
      <w:pPr>
        <w:ind w:left="1440" w:firstLine="720"/>
        <w:rPr>
          <w:sz w:val="22"/>
          <w:szCs w:val="22"/>
        </w:rPr>
      </w:pPr>
    </w:p>
    <w:p w14:paraId="362BB91B" w14:textId="77777777" w:rsidR="00BB3635" w:rsidRPr="00AC647A" w:rsidRDefault="00BB3635" w:rsidP="00BB3635">
      <w:pPr>
        <w:rPr>
          <w:sz w:val="22"/>
          <w:szCs w:val="22"/>
        </w:rPr>
      </w:pPr>
      <w:r w:rsidRPr="00AC647A">
        <w:rPr>
          <w:sz w:val="22"/>
          <w:szCs w:val="22"/>
        </w:rPr>
        <w:t>The Recipient shall notify the Grants Officer and AGO in writing promptly whenever the total Agreement amount is expected to exceed the needs of the Recipient for the project period by more than 5% of the award.  This notification shall not be required if an application for additional funding is submitted for a continuation award.</w:t>
      </w:r>
    </w:p>
    <w:p w14:paraId="46690E5C" w14:textId="77777777" w:rsidR="00BB3635" w:rsidRPr="00AC647A" w:rsidRDefault="00BB3635" w:rsidP="00BB3635">
      <w:pPr>
        <w:rPr>
          <w:sz w:val="22"/>
          <w:szCs w:val="22"/>
        </w:rPr>
      </w:pPr>
    </w:p>
    <w:p w14:paraId="4758B930" w14:textId="77777777" w:rsidR="00BB3635" w:rsidRPr="00AC647A" w:rsidRDefault="00BB3635" w:rsidP="00BB3635">
      <w:pPr>
        <w:rPr>
          <w:sz w:val="22"/>
          <w:szCs w:val="22"/>
        </w:rPr>
      </w:pPr>
      <w:r w:rsidRPr="00AC647A">
        <w:rPr>
          <w:sz w:val="22"/>
          <w:szCs w:val="22"/>
        </w:rPr>
        <w:t xml:space="preserve">9.  </w:t>
      </w:r>
      <w:r w:rsidRPr="00AC647A">
        <w:rPr>
          <w:sz w:val="22"/>
          <w:szCs w:val="22"/>
          <w:u w:val="single"/>
        </w:rPr>
        <w:t>Payments</w:t>
      </w:r>
      <w:r w:rsidRPr="00AC647A">
        <w:rPr>
          <w:sz w:val="22"/>
          <w:szCs w:val="22"/>
        </w:rPr>
        <w:t xml:space="preserve">:  Payments will be made to the Recipient on a </w:t>
      </w:r>
      <w:r w:rsidRPr="00AC647A">
        <w:rPr>
          <w:iCs/>
          <w:sz w:val="22"/>
          <w:szCs w:val="22"/>
        </w:rPr>
        <w:t>reimbursement</w:t>
      </w:r>
      <w:r w:rsidRPr="00AC647A">
        <w:rPr>
          <w:sz w:val="22"/>
          <w:szCs w:val="22"/>
        </w:rPr>
        <w:t xml:space="preserve"> basis and shall be made by electronic funds transfer in accordance with the account information provided to the System for Award Management (SAM).</w:t>
      </w:r>
    </w:p>
    <w:p w14:paraId="31C53124" w14:textId="3BB3EC83" w:rsidR="00BB3635" w:rsidRPr="00AC647A" w:rsidRDefault="00BB3635" w:rsidP="00BB3635">
      <w:pPr>
        <w:rPr>
          <w:i/>
          <w:sz w:val="22"/>
          <w:szCs w:val="22"/>
        </w:rPr>
      </w:pPr>
    </w:p>
    <w:p w14:paraId="3F4E256D" w14:textId="77777777" w:rsidR="005C5B99" w:rsidRDefault="00BB3635" w:rsidP="005C5B99">
      <w:pPr>
        <w:autoSpaceDE w:val="0"/>
        <w:autoSpaceDN w:val="0"/>
        <w:adjustRightInd w:val="0"/>
        <w:rPr>
          <w:rFonts w:ascii="TimesNewRomanPSMT" w:hAnsi="TimesNewRomanPSMT" w:cs="TimesNewRomanPSMT"/>
        </w:rPr>
      </w:pPr>
      <w:r w:rsidRPr="00AC647A">
        <w:rPr>
          <w:sz w:val="22"/>
          <w:szCs w:val="22"/>
        </w:rPr>
        <w:t xml:space="preserve">10.  </w:t>
      </w:r>
      <w:r w:rsidRPr="00AC647A">
        <w:rPr>
          <w:sz w:val="22"/>
          <w:szCs w:val="22"/>
          <w:u w:val="single"/>
        </w:rPr>
        <w:t>Substantial Involvement</w:t>
      </w:r>
      <w:r w:rsidRPr="00AC647A">
        <w:rPr>
          <w:sz w:val="22"/>
          <w:szCs w:val="22"/>
        </w:rPr>
        <w:t xml:space="preserve">:  Substantial involvement is expected between the U. S. Government and the Recipient when carrying out the activity contemplated in this Cooperative Agreement.  It will include the U. S. Government's (a) sharing responsibility for the management, control, direction, or performance of the project, and (b) retaining the right to intervene in the conduct or performance of the project.  </w:t>
      </w:r>
    </w:p>
    <w:p w14:paraId="070944C1" w14:textId="0A4F6771" w:rsidR="005C5B99" w:rsidRPr="0061139F" w:rsidRDefault="005C5B99" w:rsidP="005C5B99">
      <w:pPr>
        <w:autoSpaceDE w:val="0"/>
        <w:autoSpaceDN w:val="0"/>
        <w:adjustRightInd w:val="0"/>
        <w:rPr>
          <w:sz w:val="22"/>
          <w:szCs w:val="22"/>
        </w:rPr>
      </w:pPr>
      <w:r w:rsidRPr="0061139F">
        <w:rPr>
          <w:sz w:val="22"/>
          <w:szCs w:val="22"/>
        </w:rPr>
        <w:t>The substantial involvement will preliminarily include but is not limited to influencing the direction of the research when assessing the success of each of the</w:t>
      </w:r>
      <w:r>
        <w:rPr>
          <w:sz w:val="22"/>
          <w:szCs w:val="22"/>
        </w:rPr>
        <w:t xml:space="preserve"> </w:t>
      </w:r>
      <w:r w:rsidRPr="0061139F">
        <w:rPr>
          <w:sz w:val="22"/>
          <w:szCs w:val="22"/>
        </w:rPr>
        <w:t xml:space="preserve">approaches and supporting those deemed to have the greatest probability of meeting the </w:t>
      </w:r>
      <w:r w:rsidR="003D537D" w:rsidRPr="003D537D">
        <w:rPr>
          <w:color w:val="00B050"/>
          <w:sz w:val="22"/>
          <w:szCs w:val="22"/>
        </w:rPr>
        <w:t>XXXX</w:t>
      </w:r>
      <w:r w:rsidR="003D537D">
        <w:rPr>
          <w:sz w:val="22"/>
          <w:szCs w:val="22"/>
        </w:rPr>
        <w:t xml:space="preserve"> </w:t>
      </w:r>
      <w:r w:rsidRPr="0061139F">
        <w:rPr>
          <w:sz w:val="22"/>
          <w:szCs w:val="22"/>
        </w:rPr>
        <w:t>program goals and</w:t>
      </w:r>
      <w:r>
        <w:rPr>
          <w:sz w:val="22"/>
          <w:szCs w:val="22"/>
        </w:rPr>
        <w:t xml:space="preserve"> </w:t>
      </w:r>
      <w:r w:rsidRPr="0061139F">
        <w:rPr>
          <w:sz w:val="22"/>
          <w:szCs w:val="22"/>
        </w:rPr>
        <w:t>will include the U.S. Government's direction of activities to develop the research protocols necessary to complete</w:t>
      </w:r>
    </w:p>
    <w:p w14:paraId="74FB0F96" w14:textId="7129411C" w:rsidR="00BB3635" w:rsidRPr="00AC647A" w:rsidRDefault="005C5B99" w:rsidP="005C5B99">
      <w:pPr>
        <w:rPr>
          <w:color w:val="000000"/>
          <w:sz w:val="22"/>
          <w:szCs w:val="22"/>
        </w:rPr>
      </w:pPr>
      <w:r w:rsidRPr="0061139F">
        <w:rPr>
          <w:sz w:val="22"/>
          <w:szCs w:val="22"/>
        </w:rPr>
        <w:t>the work and the approval of analysis mechanisms.</w:t>
      </w:r>
      <w:r w:rsidR="00BB3635" w:rsidRPr="00AC647A">
        <w:rPr>
          <w:sz w:val="22"/>
          <w:szCs w:val="22"/>
        </w:rPr>
        <w:t xml:space="preserve"> </w:t>
      </w:r>
    </w:p>
    <w:p w14:paraId="5E91E1B4" w14:textId="77777777" w:rsidR="00BB3635" w:rsidRPr="00AC647A" w:rsidRDefault="00BB3635" w:rsidP="00BB3635">
      <w:pPr>
        <w:rPr>
          <w:sz w:val="22"/>
          <w:szCs w:val="22"/>
        </w:rPr>
      </w:pPr>
    </w:p>
    <w:p w14:paraId="1D8CAC1B" w14:textId="64923EEC" w:rsidR="00BB3635" w:rsidRPr="00AC647A" w:rsidRDefault="00BB3635" w:rsidP="00BB3635">
      <w:pPr>
        <w:rPr>
          <w:sz w:val="22"/>
          <w:szCs w:val="22"/>
        </w:rPr>
      </w:pPr>
      <w:r w:rsidRPr="00AC647A">
        <w:rPr>
          <w:sz w:val="22"/>
          <w:szCs w:val="22"/>
        </w:rPr>
        <w:t xml:space="preserve">11. </w:t>
      </w:r>
      <w:r w:rsidRPr="00AC647A">
        <w:rPr>
          <w:sz w:val="22"/>
          <w:szCs w:val="22"/>
          <w:u w:val="single"/>
        </w:rPr>
        <w:t>Option</w:t>
      </w:r>
      <w:r w:rsidRPr="00AC647A">
        <w:rPr>
          <w:sz w:val="22"/>
          <w:szCs w:val="22"/>
        </w:rPr>
        <w:t xml:space="preserve">:  </w:t>
      </w:r>
      <w:r w:rsidR="00151FCF" w:rsidRPr="00AC647A">
        <w:rPr>
          <w:sz w:val="22"/>
          <w:szCs w:val="22"/>
        </w:rPr>
        <w:t>Reserved</w:t>
      </w:r>
      <w:r w:rsidR="003D537D">
        <w:rPr>
          <w:sz w:val="22"/>
          <w:szCs w:val="22"/>
        </w:rPr>
        <w:t>.</w:t>
      </w:r>
    </w:p>
    <w:p w14:paraId="38B348FF" w14:textId="77777777" w:rsidR="00BB3635" w:rsidRPr="00AC647A" w:rsidRDefault="00BB3635" w:rsidP="00630182">
      <w:pPr>
        <w:rPr>
          <w:sz w:val="22"/>
          <w:szCs w:val="22"/>
        </w:rPr>
      </w:pPr>
    </w:p>
    <w:p w14:paraId="51043986" w14:textId="77777777" w:rsidR="00BB3635" w:rsidRPr="00AC647A" w:rsidRDefault="00BB3635" w:rsidP="00630182">
      <w:pPr>
        <w:rPr>
          <w:sz w:val="22"/>
          <w:szCs w:val="22"/>
        </w:rPr>
      </w:pPr>
      <w:r w:rsidRPr="00AC647A">
        <w:rPr>
          <w:sz w:val="22"/>
          <w:szCs w:val="22"/>
        </w:rPr>
        <w:t xml:space="preserve">12. </w:t>
      </w:r>
      <w:r w:rsidRPr="00AC647A">
        <w:rPr>
          <w:sz w:val="22"/>
          <w:szCs w:val="22"/>
          <w:u w:val="single"/>
        </w:rPr>
        <w:t>List of Exhibits</w:t>
      </w:r>
      <w:r w:rsidRPr="00AC647A">
        <w:rPr>
          <w:sz w:val="22"/>
          <w:szCs w:val="22"/>
        </w:rPr>
        <w:t xml:space="preserve">: </w:t>
      </w:r>
    </w:p>
    <w:p w14:paraId="2A1FB02F" w14:textId="77777777" w:rsidR="00BB3635" w:rsidRPr="00AC647A" w:rsidRDefault="00BB3635" w:rsidP="00630182">
      <w:pPr>
        <w:rPr>
          <w:sz w:val="22"/>
          <w:szCs w:val="22"/>
        </w:rPr>
      </w:pPr>
    </w:p>
    <w:p w14:paraId="1CB6C122" w14:textId="790CDF9D" w:rsidR="00BB3635" w:rsidRPr="00AC647A" w:rsidRDefault="00BB3635" w:rsidP="00BB3635">
      <w:pPr>
        <w:rPr>
          <w:color w:val="000000"/>
          <w:sz w:val="22"/>
          <w:szCs w:val="22"/>
        </w:rPr>
      </w:pPr>
      <w:r w:rsidRPr="00AC647A">
        <w:rPr>
          <w:color w:val="000000"/>
          <w:sz w:val="22"/>
          <w:szCs w:val="22"/>
        </w:rPr>
        <w:t xml:space="preserve">Exhibit A – DARPA </w:t>
      </w:r>
      <w:r w:rsidR="008053E4" w:rsidRPr="00AC647A">
        <w:rPr>
          <w:color w:val="000000"/>
          <w:sz w:val="22"/>
          <w:szCs w:val="22"/>
        </w:rPr>
        <w:t xml:space="preserve">Agency Specific </w:t>
      </w:r>
      <w:r w:rsidRPr="00AC647A">
        <w:rPr>
          <w:color w:val="000000"/>
          <w:sz w:val="22"/>
          <w:szCs w:val="22"/>
        </w:rPr>
        <w:t>Terms and Conditions</w:t>
      </w:r>
      <w:r w:rsidR="00511139" w:rsidRPr="00AC647A">
        <w:rPr>
          <w:color w:val="000000"/>
          <w:sz w:val="22"/>
          <w:szCs w:val="22"/>
        </w:rPr>
        <w:t xml:space="preserve"> </w:t>
      </w:r>
      <w:r w:rsidR="003D537D" w:rsidRPr="00AC647A">
        <w:rPr>
          <w:color w:val="000000"/>
          <w:sz w:val="22"/>
          <w:szCs w:val="22"/>
        </w:rPr>
        <w:t>(</w:t>
      </w:r>
      <w:r w:rsidR="003D537D" w:rsidRPr="003D537D">
        <w:rPr>
          <w:color w:val="00B050"/>
          <w:sz w:val="22"/>
          <w:szCs w:val="22"/>
        </w:rPr>
        <w:t>Insert Date</w:t>
      </w:r>
      <w:r w:rsidR="003D537D" w:rsidRPr="00AC647A">
        <w:rPr>
          <w:color w:val="000000"/>
          <w:sz w:val="22"/>
          <w:szCs w:val="22"/>
        </w:rPr>
        <w:t>)</w:t>
      </w:r>
    </w:p>
    <w:p w14:paraId="6D58DBBD" w14:textId="6A9E6141" w:rsidR="009918C9" w:rsidRDefault="00BB3635" w:rsidP="00BB3635">
      <w:pPr>
        <w:rPr>
          <w:color w:val="000000"/>
          <w:sz w:val="22"/>
          <w:szCs w:val="22"/>
        </w:rPr>
      </w:pPr>
      <w:r w:rsidRPr="00AC647A">
        <w:rPr>
          <w:color w:val="000000"/>
          <w:sz w:val="22"/>
          <w:szCs w:val="22"/>
        </w:rPr>
        <w:t xml:space="preserve">Exhibit </w:t>
      </w:r>
      <w:r w:rsidR="00ED5023">
        <w:rPr>
          <w:color w:val="000000"/>
          <w:sz w:val="22"/>
          <w:szCs w:val="22"/>
        </w:rPr>
        <w:t>B</w:t>
      </w:r>
      <w:r w:rsidR="00ED5023" w:rsidRPr="00AC647A">
        <w:rPr>
          <w:color w:val="000000"/>
          <w:sz w:val="22"/>
          <w:szCs w:val="22"/>
        </w:rPr>
        <w:t xml:space="preserve"> </w:t>
      </w:r>
      <w:r w:rsidRPr="00AC647A">
        <w:rPr>
          <w:color w:val="000000"/>
          <w:sz w:val="22"/>
          <w:szCs w:val="22"/>
        </w:rPr>
        <w:t xml:space="preserve">– </w:t>
      </w:r>
      <w:r w:rsidR="009918C9" w:rsidRPr="009918C9">
        <w:rPr>
          <w:color w:val="000000"/>
          <w:sz w:val="22"/>
          <w:szCs w:val="22"/>
        </w:rPr>
        <w:t xml:space="preserve">Research Description Document </w:t>
      </w:r>
      <w:r w:rsidR="009918C9" w:rsidRPr="00AC647A">
        <w:rPr>
          <w:color w:val="000000"/>
          <w:sz w:val="22"/>
          <w:szCs w:val="22"/>
        </w:rPr>
        <w:t>(</w:t>
      </w:r>
      <w:r w:rsidR="009918C9" w:rsidRPr="003D537D">
        <w:rPr>
          <w:color w:val="00B050"/>
          <w:sz w:val="22"/>
          <w:szCs w:val="22"/>
        </w:rPr>
        <w:t>Insert Date</w:t>
      </w:r>
      <w:r w:rsidR="009918C9" w:rsidRPr="00AC647A">
        <w:rPr>
          <w:color w:val="000000"/>
          <w:sz w:val="22"/>
          <w:szCs w:val="22"/>
        </w:rPr>
        <w:t>)</w:t>
      </w:r>
    </w:p>
    <w:p w14:paraId="108B4778" w14:textId="5905DF04" w:rsidR="00BB3635" w:rsidRPr="00AC647A" w:rsidRDefault="009918C9" w:rsidP="00BB3635">
      <w:pPr>
        <w:rPr>
          <w:color w:val="000000"/>
          <w:sz w:val="22"/>
          <w:szCs w:val="22"/>
        </w:rPr>
      </w:pPr>
      <w:r w:rsidRPr="009918C9">
        <w:rPr>
          <w:color w:val="000000"/>
          <w:sz w:val="22"/>
          <w:szCs w:val="22"/>
        </w:rPr>
        <w:t xml:space="preserve">Exhibit </w:t>
      </w:r>
      <w:r w:rsidR="00ED5023">
        <w:rPr>
          <w:color w:val="000000"/>
          <w:sz w:val="22"/>
          <w:szCs w:val="22"/>
        </w:rPr>
        <w:t>C</w:t>
      </w:r>
      <w:r w:rsidR="00ED5023" w:rsidRPr="009918C9">
        <w:rPr>
          <w:color w:val="000000"/>
          <w:sz w:val="22"/>
          <w:szCs w:val="22"/>
        </w:rPr>
        <w:t xml:space="preserve"> </w:t>
      </w:r>
      <w:r w:rsidRPr="009918C9">
        <w:rPr>
          <w:color w:val="000000"/>
          <w:sz w:val="22"/>
          <w:szCs w:val="22"/>
        </w:rPr>
        <w:t xml:space="preserve">– </w:t>
      </w:r>
      <w:r w:rsidR="00BB3635" w:rsidRPr="00AC647A">
        <w:rPr>
          <w:color w:val="000000"/>
          <w:sz w:val="22"/>
          <w:szCs w:val="22"/>
        </w:rPr>
        <w:t xml:space="preserve">GOR Appointment Memo </w:t>
      </w:r>
      <w:r w:rsidR="00DD1140" w:rsidRPr="00AC647A">
        <w:rPr>
          <w:color w:val="000000"/>
          <w:sz w:val="22"/>
          <w:szCs w:val="22"/>
        </w:rPr>
        <w:t>(</w:t>
      </w:r>
      <w:r w:rsidR="003D537D" w:rsidRPr="003D537D">
        <w:rPr>
          <w:color w:val="00B050"/>
          <w:sz w:val="22"/>
          <w:szCs w:val="22"/>
        </w:rPr>
        <w:t>Insert Date</w:t>
      </w:r>
      <w:r w:rsidR="00DD1140" w:rsidRPr="00AC647A">
        <w:rPr>
          <w:color w:val="000000"/>
          <w:sz w:val="22"/>
          <w:szCs w:val="22"/>
        </w:rPr>
        <w:t>)</w:t>
      </w:r>
    </w:p>
    <w:p w14:paraId="76496B7C" w14:textId="5149910A" w:rsidR="00926200" w:rsidRDefault="009918C9">
      <w:pPr>
        <w:rPr>
          <w:color w:val="000000"/>
          <w:sz w:val="22"/>
          <w:szCs w:val="22"/>
        </w:rPr>
      </w:pPr>
      <w:r w:rsidRPr="009918C9">
        <w:rPr>
          <w:color w:val="000000"/>
          <w:sz w:val="22"/>
          <w:szCs w:val="22"/>
        </w:rPr>
        <w:t xml:space="preserve">Exhibit </w:t>
      </w:r>
      <w:r w:rsidR="00ED5023">
        <w:rPr>
          <w:color w:val="000000"/>
          <w:sz w:val="22"/>
          <w:szCs w:val="22"/>
        </w:rPr>
        <w:t>D</w:t>
      </w:r>
      <w:r w:rsidR="00ED5023" w:rsidRPr="009918C9">
        <w:rPr>
          <w:color w:val="000000"/>
          <w:sz w:val="22"/>
          <w:szCs w:val="22"/>
        </w:rPr>
        <w:t xml:space="preserve"> </w:t>
      </w:r>
      <w:r w:rsidRPr="009918C9">
        <w:rPr>
          <w:color w:val="000000"/>
          <w:sz w:val="22"/>
          <w:szCs w:val="22"/>
        </w:rPr>
        <w:t xml:space="preserve">– </w:t>
      </w:r>
      <w:r w:rsidR="00BB3635" w:rsidRPr="00AC647A">
        <w:rPr>
          <w:color w:val="000000"/>
          <w:sz w:val="22"/>
          <w:szCs w:val="22"/>
        </w:rPr>
        <w:t xml:space="preserve">Intellectual Property Assertions </w:t>
      </w:r>
      <w:r w:rsidR="00511139" w:rsidRPr="00AC647A">
        <w:rPr>
          <w:color w:val="000000"/>
          <w:sz w:val="22"/>
          <w:szCs w:val="22"/>
        </w:rPr>
        <w:t xml:space="preserve"> </w:t>
      </w:r>
      <w:r w:rsidR="003D537D" w:rsidRPr="00AC647A">
        <w:rPr>
          <w:color w:val="000000"/>
          <w:sz w:val="22"/>
          <w:szCs w:val="22"/>
        </w:rPr>
        <w:t>(</w:t>
      </w:r>
      <w:r w:rsidR="003D537D" w:rsidRPr="003D537D">
        <w:rPr>
          <w:color w:val="00B050"/>
          <w:sz w:val="22"/>
          <w:szCs w:val="22"/>
        </w:rPr>
        <w:t>Insert Date</w:t>
      </w:r>
      <w:r w:rsidR="003D537D" w:rsidRPr="00AC647A">
        <w:rPr>
          <w:color w:val="000000"/>
          <w:sz w:val="22"/>
          <w:szCs w:val="22"/>
        </w:rPr>
        <w:t>)</w:t>
      </w:r>
    </w:p>
    <w:p w14:paraId="4DA42E52" w14:textId="5BC398CC" w:rsidR="004E4DE7" w:rsidRPr="00AC647A" w:rsidRDefault="00AC647A">
      <w:pPr>
        <w:rPr>
          <w:color w:val="000000"/>
          <w:sz w:val="22"/>
          <w:szCs w:val="22"/>
        </w:rPr>
      </w:pPr>
      <w:r w:rsidRPr="00AC647A">
        <w:rPr>
          <w:color w:val="000000"/>
          <w:sz w:val="22"/>
          <w:szCs w:val="22"/>
        </w:rPr>
        <w:br/>
      </w:r>
    </w:p>
    <w:p w14:paraId="70FA0F24" w14:textId="77777777" w:rsidR="00AC647A" w:rsidRPr="00AC647A" w:rsidRDefault="00AC647A">
      <w:pPr>
        <w:rPr>
          <w:sz w:val="22"/>
          <w:szCs w:val="22"/>
        </w:rPr>
      </w:pPr>
    </w:p>
    <w:p w14:paraId="2E91EA57" w14:textId="77777777" w:rsidR="00BB3635" w:rsidRPr="00AC647A" w:rsidRDefault="00BB3635" w:rsidP="00BB3635">
      <w:pPr>
        <w:rPr>
          <w:sz w:val="22"/>
          <w:szCs w:val="22"/>
        </w:rPr>
      </w:pPr>
    </w:p>
    <w:tbl>
      <w:tblPr>
        <w:tblW w:w="9808" w:type="dxa"/>
        <w:tblLook w:val="04A0" w:firstRow="1" w:lastRow="0" w:firstColumn="1" w:lastColumn="0" w:noHBand="0" w:noVBand="1"/>
      </w:tblPr>
      <w:tblGrid>
        <w:gridCol w:w="4680"/>
        <w:gridCol w:w="367"/>
        <w:gridCol w:w="4761"/>
      </w:tblGrid>
      <w:tr w:rsidR="00BB3635" w:rsidRPr="00AC647A" w14:paraId="73B6F357" w14:textId="77777777" w:rsidTr="00D12821">
        <w:trPr>
          <w:trHeight w:val="833"/>
        </w:trPr>
        <w:tc>
          <w:tcPr>
            <w:tcW w:w="4680" w:type="dxa"/>
            <w:shd w:val="clear" w:color="auto" w:fill="auto"/>
          </w:tcPr>
          <w:p w14:paraId="2ED7CA52" w14:textId="76EB60D5" w:rsidR="00BB3635" w:rsidRPr="00AC647A" w:rsidRDefault="00660617" w:rsidP="000A3DE6">
            <w:pPr>
              <w:rPr>
                <w:sz w:val="22"/>
                <w:szCs w:val="22"/>
              </w:rPr>
            </w:pPr>
            <w:r>
              <w:rPr>
                <w:sz w:val="22"/>
                <w:szCs w:val="22"/>
              </w:rPr>
              <w:lastRenderedPageBreak/>
              <w:t>FOR [</w:t>
            </w:r>
            <w:r w:rsidRPr="00660617">
              <w:rPr>
                <w:color w:val="00B050"/>
                <w:sz w:val="22"/>
                <w:szCs w:val="22"/>
              </w:rPr>
              <w:t>INSERT PERFORMER’S NAME</w:t>
            </w:r>
            <w:r>
              <w:rPr>
                <w:sz w:val="22"/>
                <w:szCs w:val="22"/>
              </w:rPr>
              <w:t>]</w:t>
            </w:r>
          </w:p>
        </w:tc>
        <w:tc>
          <w:tcPr>
            <w:tcW w:w="367" w:type="dxa"/>
            <w:shd w:val="clear" w:color="auto" w:fill="auto"/>
          </w:tcPr>
          <w:p w14:paraId="277986E7" w14:textId="77777777" w:rsidR="00BB3635" w:rsidRPr="00AC647A" w:rsidRDefault="00BB3635" w:rsidP="000A3DE6">
            <w:pPr>
              <w:rPr>
                <w:sz w:val="22"/>
                <w:szCs w:val="22"/>
              </w:rPr>
            </w:pPr>
          </w:p>
        </w:tc>
        <w:tc>
          <w:tcPr>
            <w:tcW w:w="4761" w:type="dxa"/>
            <w:shd w:val="clear" w:color="auto" w:fill="auto"/>
          </w:tcPr>
          <w:p w14:paraId="7C3920F5" w14:textId="77777777" w:rsidR="00BB3635" w:rsidRPr="00AC647A" w:rsidRDefault="00BB3635" w:rsidP="000A3DE6">
            <w:pPr>
              <w:rPr>
                <w:sz w:val="22"/>
                <w:szCs w:val="22"/>
              </w:rPr>
            </w:pPr>
            <w:r w:rsidRPr="00AC647A">
              <w:rPr>
                <w:sz w:val="22"/>
                <w:szCs w:val="22"/>
              </w:rPr>
              <w:t>FOR THE UNITED STATES OF AMERICA,  DEFENSE ADVANCED RESEARCH PROJECTS  AGENCY</w:t>
            </w:r>
          </w:p>
          <w:p w14:paraId="36B25D6D" w14:textId="77777777" w:rsidR="00BB3635" w:rsidRPr="00AC647A" w:rsidRDefault="00BB3635" w:rsidP="000A3DE6">
            <w:pPr>
              <w:rPr>
                <w:sz w:val="22"/>
                <w:szCs w:val="22"/>
              </w:rPr>
            </w:pPr>
          </w:p>
        </w:tc>
      </w:tr>
      <w:tr w:rsidR="00BB3635" w:rsidRPr="00AC647A" w14:paraId="167DD0D4" w14:textId="77777777" w:rsidTr="00D12821">
        <w:trPr>
          <w:trHeight w:val="534"/>
        </w:trPr>
        <w:tc>
          <w:tcPr>
            <w:tcW w:w="4680" w:type="dxa"/>
            <w:tcBorders>
              <w:bottom w:val="single" w:sz="4" w:space="0" w:color="auto"/>
            </w:tcBorders>
            <w:shd w:val="clear" w:color="auto" w:fill="auto"/>
            <w:vAlign w:val="bottom"/>
          </w:tcPr>
          <w:p w14:paraId="4CA23B27" w14:textId="77777777" w:rsidR="00BB3635" w:rsidRPr="00AC647A" w:rsidRDefault="00BB3635" w:rsidP="000A3DE6">
            <w:pPr>
              <w:rPr>
                <w:sz w:val="22"/>
                <w:szCs w:val="22"/>
              </w:rPr>
            </w:pPr>
          </w:p>
        </w:tc>
        <w:tc>
          <w:tcPr>
            <w:tcW w:w="367" w:type="dxa"/>
            <w:shd w:val="clear" w:color="auto" w:fill="auto"/>
            <w:vAlign w:val="bottom"/>
          </w:tcPr>
          <w:p w14:paraId="06C42C66" w14:textId="77777777" w:rsidR="00BB3635" w:rsidRPr="00AC647A" w:rsidRDefault="00BB3635" w:rsidP="000A3DE6">
            <w:pPr>
              <w:rPr>
                <w:sz w:val="22"/>
                <w:szCs w:val="22"/>
              </w:rPr>
            </w:pPr>
          </w:p>
        </w:tc>
        <w:tc>
          <w:tcPr>
            <w:tcW w:w="4761" w:type="dxa"/>
            <w:tcBorders>
              <w:bottom w:val="single" w:sz="4" w:space="0" w:color="auto"/>
            </w:tcBorders>
            <w:shd w:val="clear" w:color="auto" w:fill="auto"/>
            <w:vAlign w:val="bottom"/>
          </w:tcPr>
          <w:p w14:paraId="2EE807BE" w14:textId="77777777" w:rsidR="00BB3635" w:rsidRPr="00AC647A" w:rsidRDefault="00BB3635" w:rsidP="000A3DE6">
            <w:pPr>
              <w:rPr>
                <w:sz w:val="22"/>
                <w:szCs w:val="22"/>
              </w:rPr>
            </w:pPr>
          </w:p>
        </w:tc>
      </w:tr>
      <w:tr w:rsidR="00BB3635" w:rsidRPr="00AC647A" w14:paraId="022AD8CB" w14:textId="77777777" w:rsidTr="00D12821">
        <w:trPr>
          <w:trHeight w:val="700"/>
        </w:trPr>
        <w:tc>
          <w:tcPr>
            <w:tcW w:w="4680" w:type="dxa"/>
            <w:tcBorders>
              <w:top w:val="single" w:sz="4" w:space="0" w:color="auto"/>
            </w:tcBorders>
            <w:shd w:val="clear" w:color="auto" w:fill="auto"/>
          </w:tcPr>
          <w:p w14:paraId="73C10F75" w14:textId="77777777" w:rsidR="00BB3635" w:rsidRPr="00AC647A" w:rsidRDefault="00BB3635" w:rsidP="000A3DE6">
            <w:pPr>
              <w:rPr>
                <w:sz w:val="22"/>
                <w:szCs w:val="22"/>
              </w:rPr>
            </w:pPr>
            <w:r w:rsidRPr="00AC647A">
              <w:rPr>
                <w:sz w:val="22"/>
                <w:szCs w:val="22"/>
              </w:rPr>
              <w:t>(Signature)</w:t>
            </w:r>
          </w:p>
        </w:tc>
        <w:tc>
          <w:tcPr>
            <w:tcW w:w="367" w:type="dxa"/>
            <w:shd w:val="clear" w:color="auto" w:fill="auto"/>
          </w:tcPr>
          <w:p w14:paraId="507AEF6B" w14:textId="77777777" w:rsidR="00BB3635" w:rsidRPr="00AC647A" w:rsidRDefault="00BB3635" w:rsidP="000A3DE6">
            <w:pPr>
              <w:rPr>
                <w:sz w:val="22"/>
                <w:szCs w:val="22"/>
              </w:rPr>
            </w:pPr>
          </w:p>
        </w:tc>
        <w:tc>
          <w:tcPr>
            <w:tcW w:w="4761" w:type="dxa"/>
            <w:tcBorders>
              <w:top w:val="single" w:sz="4" w:space="0" w:color="auto"/>
            </w:tcBorders>
            <w:shd w:val="clear" w:color="auto" w:fill="auto"/>
          </w:tcPr>
          <w:p w14:paraId="173FB5B7" w14:textId="4E45BDE1" w:rsidR="00BB3635" w:rsidRPr="00AC647A" w:rsidRDefault="003D537D" w:rsidP="000A3DE6">
            <w:pPr>
              <w:rPr>
                <w:sz w:val="22"/>
                <w:szCs w:val="22"/>
              </w:rPr>
            </w:pPr>
            <w:r w:rsidRPr="003D537D">
              <w:rPr>
                <w:sz w:val="22"/>
                <w:szCs w:val="22"/>
              </w:rPr>
              <w:t>[</w:t>
            </w:r>
            <w:r w:rsidRPr="003D537D">
              <w:rPr>
                <w:color w:val="00B050"/>
                <w:sz w:val="22"/>
                <w:szCs w:val="22"/>
              </w:rPr>
              <w:t>Insert</w:t>
            </w:r>
            <w:r>
              <w:rPr>
                <w:color w:val="00B050"/>
                <w:sz w:val="22"/>
                <w:szCs w:val="22"/>
              </w:rPr>
              <w:t xml:space="preserve"> Grants Officer’s Name</w:t>
            </w:r>
            <w:r w:rsidRPr="003D537D">
              <w:rPr>
                <w:sz w:val="22"/>
                <w:szCs w:val="22"/>
              </w:rPr>
              <w:t>]</w:t>
            </w:r>
            <w:r w:rsidR="00F328F1" w:rsidRPr="00AC647A">
              <w:rPr>
                <w:sz w:val="22"/>
                <w:szCs w:val="22"/>
              </w:rPr>
              <w:t xml:space="preserve">, </w:t>
            </w:r>
            <w:r w:rsidR="00BB3635" w:rsidRPr="00AC647A">
              <w:rPr>
                <w:sz w:val="22"/>
                <w:szCs w:val="22"/>
              </w:rPr>
              <w:t>Grants Officer</w:t>
            </w:r>
            <w:r w:rsidR="00BB3635" w:rsidRPr="00AC647A">
              <w:rPr>
                <w:sz w:val="22"/>
                <w:szCs w:val="22"/>
              </w:rPr>
              <w:br/>
              <w:t>Contracts Management Office</w:t>
            </w:r>
          </w:p>
        </w:tc>
      </w:tr>
      <w:tr w:rsidR="00BB3635" w:rsidRPr="00AC647A" w14:paraId="67EF4ECB" w14:textId="77777777" w:rsidTr="00D12821">
        <w:trPr>
          <w:trHeight w:val="702"/>
        </w:trPr>
        <w:tc>
          <w:tcPr>
            <w:tcW w:w="4680" w:type="dxa"/>
            <w:tcBorders>
              <w:bottom w:val="single" w:sz="4" w:space="0" w:color="auto"/>
            </w:tcBorders>
            <w:shd w:val="clear" w:color="auto" w:fill="auto"/>
            <w:vAlign w:val="bottom"/>
          </w:tcPr>
          <w:p w14:paraId="40CB96C6" w14:textId="77777777" w:rsidR="00BB3635" w:rsidRPr="00AC647A" w:rsidRDefault="00BB3635" w:rsidP="000A3DE6">
            <w:pPr>
              <w:rPr>
                <w:sz w:val="22"/>
                <w:szCs w:val="22"/>
              </w:rPr>
            </w:pPr>
          </w:p>
        </w:tc>
        <w:tc>
          <w:tcPr>
            <w:tcW w:w="367" w:type="dxa"/>
            <w:shd w:val="clear" w:color="auto" w:fill="auto"/>
            <w:vAlign w:val="bottom"/>
          </w:tcPr>
          <w:p w14:paraId="5D63F828" w14:textId="77777777" w:rsidR="00BB3635" w:rsidRPr="00AC647A" w:rsidRDefault="00BB3635" w:rsidP="000A3DE6">
            <w:pPr>
              <w:rPr>
                <w:sz w:val="22"/>
                <w:szCs w:val="22"/>
              </w:rPr>
            </w:pPr>
          </w:p>
        </w:tc>
        <w:tc>
          <w:tcPr>
            <w:tcW w:w="4761" w:type="dxa"/>
            <w:tcBorders>
              <w:bottom w:val="single" w:sz="4" w:space="0" w:color="auto"/>
            </w:tcBorders>
            <w:shd w:val="clear" w:color="auto" w:fill="auto"/>
            <w:vAlign w:val="bottom"/>
          </w:tcPr>
          <w:p w14:paraId="5F33F949" w14:textId="77777777" w:rsidR="00BB3635" w:rsidRPr="00AC647A" w:rsidRDefault="00BB3635" w:rsidP="000A3DE6">
            <w:pPr>
              <w:rPr>
                <w:sz w:val="22"/>
                <w:szCs w:val="22"/>
              </w:rPr>
            </w:pPr>
          </w:p>
        </w:tc>
      </w:tr>
      <w:tr w:rsidR="00BB3635" w:rsidRPr="00AC647A" w14:paraId="773303FA" w14:textId="77777777" w:rsidTr="00D12821">
        <w:trPr>
          <w:trHeight w:val="459"/>
        </w:trPr>
        <w:tc>
          <w:tcPr>
            <w:tcW w:w="4680" w:type="dxa"/>
            <w:tcBorders>
              <w:top w:val="single" w:sz="4" w:space="0" w:color="auto"/>
            </w:tcBorders>
            <w:shd w:val="clear" w:color="auto" w:fill="auto"/>
          </w:tcPr>
          <w:p w14:paraId="62AEA373" w14:textId="77777777" w:rsidR="00BB3635" w:rsidRPr="00AC647A" w:rsidRDefault="00BB3635" w:rsidP="000A3DE6">
            <w:pPr>
              <w:rPr>
                <w:sz w:val="22"/>
                <w:szCs w:val="22"/>
              </w:rPr>
            </w:pPr>
            <w:r w:rsidRPr="00AC647A">
              <w:rPr>
                <w:sz w:val="22"/>
                <w:szCs w:val="22"/>
              </w:rPr>
              <w:t>(Name, Title</w:t>
            </w:r>
          </w:p>
          <w:p w14:paraId="60C16D95" w14:textId="77777777" w:rsidR="00BB3635" w:rsidRPr="00AC647A" w:rsidRDefault="00BB3635" w:rsidP="000A3DE6">
            <w:pPr>
              <w:rPr>
                <w:sz w:val="22"/>
                <w:szCs w:val="22"/>
              </w:rPr>
            </w:pPr>
          </w:p>
        </w:tc>
        <w:tc>
          <w:tcPr>
            <w:tcW w:w="367" w:type="dxa"/>
            <w:shd w:val="clear" w:color="auto" w:fill="auto"/>
          </w:tcPr>
          <w:p w14:paraId="7795E22A" w14:textId="77777777" w:rsidR="00BB3635" w:rsidRPr="00AC647A" w:rsidRDefault="00BB3635" w:rsidP="000A3DE6">
            <w:pPr>
              <w:rPr>
                <w:sz w:val="22"/>
                <w:szCs w:val="22"/>
              </w:rPr>
            </w:pPr>
          </w:p>
        </w:tc>
        <w:tc>
          <w:tcPr>
            <w:tcW w:w="4761" w:type="dxa"/>
            <w:tcBorders>
              <w:top w:val="single" w:sz="4" w:space="0" w:color="auto"/>
            </w:tcBorders>
            <w:shd w:val="clear" w:color="auto" w:fill="auto"/>
          </w:tcPr>
          <w:p w14:paraId="4C125AD2" w14:textId="77777777" w:rsidR="00BB3635" w:rsidRPr="00AC647A" w:rsidRDefault="00BB3635" w:rsidP="000A3DE6">
            <w:pPr>
              <w:rPr>
                <w:sz w:val="22"/>
                <w:szCs w:val="22"/>
              </w:rPr>
            </w:pPr>
            <w:r w:rsidRPr="00AC647A">
              <w:rPr>
                <w:sz w:val="22"/>
                <w:szCs w:val="22"/>
              </w:rPr>
              <w:t>(Date)</w:t>
            </w:r>
          </w:p>
        </w:tc>
      </w:tr>
      <w:tr w:rsidR="00BB3635" w:rsidRPr="00AC647A" w14:paraId="170525DA" w14:textId="77777777" w:rsidTr="00D12821">
        <w:trPr>
          <w:trHeight w:val="515"/>
        </w:trPr>
        <w:tc>
          <w:tcPr>
            <w:tcW w:w="4680" w:type="dxa"/>
            <w:tcBorders>
              <w:bottom w:val="single" w:sz="4" w:space="0" w:color="auto"/>
            </w:tcBorders>
            <w:shd w:val="clear" w:color="auto" w:fill="auto"/>
            <w:vAlign w:val="bottom"/>
          </w:tcPr>
          <w:p w14:paraId="7B2C77EA" w14:textId="77777777" w:rsidR="00BB3635" w:rsidRPr="00AC647A" w:rsidRDefault="00BB3635" w:rsidP="000A3DE6">
            <w:pPr>
              <w:rPr>
                <w:sz w:val="22"/>
                <w:szCs w:val="22"/>
              </w:rPr>
            </w:pPr>
          </w:p>
        </w:tc>
        <w:tc>
          <w:tcPr>
            <w:tcW w:w="367" w:type="dxa"/>
            <w:shd w:val="clear" w:color="auto" w:fill="auto"/>
          </w:tcPr>
          <w:p w14:paraId="74015400" w14:textId="77777777" w:rsidR="00BB3635" w:rsidRPr="00AC647A" w:rsidRDefault="00BB3635" w:rsidP="000A3DE6">
            <w:pPr>
              <w:rPr>
                <w:sz w:val="22"/>
                <w:szCs w:val="22"/>
              </w:rPr>
            </w:pPr>
          </w:p>
        </w:tc>
        <w:tc>
          <w:tcPr>
            <w:tcW w:w="4761" w:type="dxa"/>
            <w:shd w:val="clear" w:color="auto" w:fill="auto"/>
          </w:tcPr>
          <w:p w14:paraId="720077E9" w14:textId="77777777" w:rsidR="00BB3635" w:rsidRPr="00AC647A" w:rsidRDefault="00BB3635" w:rsidP="000A3DE6">
            <w:pPr>
              <w:rPr>
                <w:sz w:val="22"/>
                <w:szCs w:val="22"/>
              </w:rPr>
            </w:pPr>
          </w:p>
        </w:tc>
      </w:tr>
      <w:tr w:rsidR="00BB3635" w:rsidRPr="00AC647A" w14:paraId="00AED411" w14:textId="77777777" w:rsidTr="00D12821">
        <w:trPr>
          <w:trHeight w:val="233"/>
        </w:trPr>
        <w:tc>
          <w:tcPr>
            <w:tcW w:w="4680" w:type="dxa"/>
            <w:tcBorders>
              <w:top w:val="single" w:sz="4" w:space="0" w:color="auto"/>
            </w:tcBorders>
            <w:shd w:val="clear" w:color="auto" w:fill="auto"/>
          </w:tcPr>
          <w:p w14:paraId="3B89C794" w14:textId="77777777" w:rsidR="00BB3635" w:rsidRPr="00AC647A" w:rsidRDefault="00BB3635" w:rsidP="000A3DE6">
            <w:pPr>
              <w:rPr>
                <w:sz w:val="22"/>
                <w:szCs w:val="22"/>
              </w:rPr>
            </w:pPr>
            <w:r w:rsidRPr="00AC647A">
              <w:rPr>
                <w:sz w:val="22"/>
                <w:szCs w:val="22"/>
              </w:rPr>
              <w:t>(Date)</w:t>
            </w:r>
          </w:p>
        </w:tc>
        <w:tc>
          <w:tcPr>
            <w:tcW w:w="367" w:type="dxa"/>
            <w:shd w:val="clear" w:color="auto" w:fill="auto"/>
          </w:tcPr>
          <w:p w14:paraId="2FBA5920" w14:textId="77777777" w:rsidR="00BB3635" w:rsidRPr="00AC647A" w:rsidRDefault="00BB3635" w:rsidP="000A3DE6">
            <w:pPr>
              <w:rPr>
                <w:sz w:val="22"/>
                <w:szCs w:val="22"/>
              </w:rPr>
            </w:pPr>
          </w:p>
        </w:tc>
        <w:tc>
          <w:tcPr>
            <w:tcW w:w="4761" w:type="dxa"/>
            <w:shd w:val="clear" w:color="auto" w:fill="auto"/>
          </w:tcPr>
          <w:p w14:paraId="1AF9EABB" w14:textId="77777777" w:rsidR="00BB3635" w:rsidRPr="00AC647A" w:rsidRDefault="00BB3635" w:rsidP="000A3DE6">
            <w:pPr>
              <w:rPr>
                <w:sz w:val="22"/>
                <w:szCs w:val="22"/>
              </w:rPr>
            </w:pPr>
          </w:p>
        </w:tc>
      </w:tr>
    </w:tbl>
    <w:p w14:paraId="4E0A3245" w14:textId="77777777" w:rsidR="00BB3635" w:rsidRPr="00AC647A" w:rsidRDefault="00BB3635" w:rsidP="00BB3635">
      <w:pPr>
        <w:ind w:left="720" w:hanging="720"/>
        <w:rPr>
          <w:sz w:val="22"/>
          <w:szCs w:val="22"/>
        </w:rPr>
      </w:pPr>
    </w:p>
    <w:p w14:paraId="78374D57" w14:textId="77777777" w:rsidR="00BB3635" w:rsidRPr="00CB3326" w:rsidRDefault="00BB3635" w:rsidP="00BB3635">
      <w:pPr>
        <w:rPr>
          <w:sz w:val="22"/>
          <w:szCs w:val="22"/>
        </w:rPr>
      </w:pPr>
    </w:p>
    <w:p w14:paraId="071D23AE" w14:textId="16A2E21A" w:rsidR="5C9FEF6D" w:rsidRDefault="5C9FEF6D">
      <w:r>
        <w:br w:type="page"/>
      </w:r>
    </w:p>
    <w:p w14:paraId="580E3A98" w14:textId="7BC5976F" w:rsidR="00202FF5" w:rsidRPr="004038CF" w:rsidRDefault="00202FF5" w:rsidP="00202FF5">
      <w:pPr>
        <w:rPr>
          <w:bCs/>
          <w:color w:val="00CC66"/>
          <w:sz w:val="22"/>
        </w:rPr>
      </w:pPr>
      <w:bookmarkStart w:id="0" w:name="_Hlk162959651"/>
      <w:r>
        <w:rPr>
          <w:bCs/>
          <w:color w:val="00CC66"/>
          <w:sz w:val="22"/>
        </w:rPr>
        <w:lastRenderedPageBreak/>
        <w:t xml:space="preserve"> </w:t>
      </w:r>
      <w:r>
        <w:rPr>
          <w:bCs/>
          <w:color w:val="00CC66"/>
          <w:sz w:val="22"/>
        </w:rPr>
        <w:br/>
      </w:r>
      <w:r w:rsidRPr="00F535AA">
        <w:rPr>
          <w:b/>
          <w:color w:val="FF0000"/>
          <w:sz w:val="22"/>
        </w:rPr>
        <w:t>[Exhibit A Green Text is for the Grants Officer to complete</w:t>
      </w:r>
      <w:r w:rsidRPr="00202FF5">
        <w:rPr>
          <w:b/>
          <w:color w:val="00CC66"/>
          <w:sz w:val="22"/>
        </w:rPr>
        <w:t>:</w:t>
      </w:r>
      <w:r>
        <w:rPr>
          <w:bCs/>
          <w:color w:val="00CC66"/>
          <w:sz w:val="22"/>
        </w:rPr>
        <w:t xml:space="preserve"> </w:t>
      </w:r>
      <w:r w:rsidRPr="004038CF">
        <w:rPr>
          <w:bCs/>
          <w:color w:val="00CC66"/>
          <w:sz w:val="22"/>
        </w:rPr>
        <w:t>Delete instructional/information texts for consideration and non-applicable items/optional items. If items are deleted/added, reminder to renumber items within your paragraphs and that your paragraph numbers match your table of contents.</w:t>
      </w:r>
      <w:r w:rsidRPr="00202FF5">
        <w:rPr>
          <w:b/>
          <w:color w:val="00CC66"/>
          <w:sz w:val="22"/>
        </w:rPr>
        <w:t>]</w:t>
      </w:r>
    </w:p>
    <w:p w14:paraId="34EABB3A" w14:textId="77777777" w:rsidR="00202FF5" w:rsidRPr="004038CF" w:rsidRDefault="00202FF5" w:rsidP="00202FF5">
      <w:pPr>
        <w:jc w:val="center"/>
        <w:rPr>
          <w:b/>
          <w:sz w:val="22"/>
        </w:rPr>
      </w:pPr>
    </w:p>
    <w:p w14:paraId="2C1D6A07" w14:textId="77777777" w:rsidR="00202FF5" w:rsidRPr="004038CF" w:rsidRDefault="00202FF5" w:rsidP="00202FF5">
      <w:pPr>
        <w:jc w:val="center"/>
        <w:rPr>
          <w:b/>
          <w:sz w:val="22"/>
        </w:rPr>
      </w:pPr>
      <w:r w:rsidRPr="004038CF">
        <w:rPr>
          <w:b/>
          <w:sz w:val="22"/>
        </w:rPr>
        <w:t>EXHIBIT A</w:t>
      </w:r>
    </w:p>
    <w:p w14:paraId="7F794CBB" w14:textId="77777777" w:rsidR="00202FF5" w:rsidRPr="004038CF" w:rsidRDefault="00202FF5" w:rsidP="00202FF5">
      <w:pPr>
        <w:jc w:val="center"/>
        <w:rPr>
          <w:b/>
          <w:color w:val="00CC66"/>
          <w:sz w:val="22"/>
        </w:rPr>
      </w:pPr>
      <w:r w:rsidRPr="004038CF">
        <w:rPr>
          <w:b/>
          <w:color w:val="00CC66"/>
          <w:sz w:val="22"/>
        </w:rPr>
        <w:t xml:space="preserve">Insert Date </w:t>
      </w:r>
    </w:p>
    <w:p w14:paraId="6B8198FE" w14:textId="77777777" w:rsidR="00202FF5" w:rsidRPr="004038CF" w:rsidRDefault="00202FF5" w:rsidP="00202FF5">
      <w:pPr>
        <w:jc w:val="center"/>
        <w:rPr>
          <w:b/>
          <w:sz w:val="22"/>
        </w:rPr>
      </w:pPr>
      <w:r w:rsidRPr="004038CF">
        <w:rPr>
          <w:b/>
          <w:sz w:val="22"/>
        </w:rPr>
        <w:t>DARPA AGENCY SPECIFIC TERMS AND CONDITIONS</w:t>
      </w:r>
    </w:p>
    <w:p w14:paraId="65D73A3D" w14:textId="77777777" w:rsidR="00202FF5" w:rsidRPr="004038CF" w:rsidRDefault="00202FF5" w:rsidP="00202FF5">
      <w:pPr>
        <w:jc w:val="center"/>
        <w:rPr>
          <w:b/>
          <w:sz w:val="22"/>
        </w:rPr>
      </w:pPr>
    </w:p>
    <w:p w14:paraId="0CE21AA4" w14:textId="77777777" w:rsidR="00202FF5" w:rsidRPr="004038CF" w:rsidRDefault="00202FF5" w:rsidP="00202FF5">
      <w:pPr>
        <w:rPr>
          <w:sz w:val="22"/>
        </w:rPr>
      </w:pPr>
      <w:r w:rsidRPr="004038CF">
        <w:rPr>
          <w:sz w:val="22"/>
        </w:rPr>
        <w:t xml:space="preserve">This award is subject to the DoD Research and Development (R&amp;D) General Terms and Conditions, which can be found at </w:t>
      </w:r>
      <w:hyperlink r:id="rId12" w:history="1">
        <w:r w:rsidRPr="004038CF">
          <w:rPr>
            <w:color w:val="0000FF"/>
            <w:sz w:val="22"/>
            <w:u w:val="single"/>
          </w:rPr>
          <w:t>Grant Terms and Conditions | Office of Naval Research (navy.mil)</w:t>
        </w:r>
      </w:hyperlink>
      <w:r w:rsidRPr="004038CF">
        <w:rPr>
          <w:sz w:val="22"/>
        </w:rPr>
        <w:t xml:space="preserve"> under the header “DoD Research and Development General Terms and Conditions,” the current version, dated </w:t>
      </w:r>
      <w:r w:rsidRPr="004038CF">
        <w:rPr>
          <w:color w:val="00CC66"/>
          <w:sz w:val="22"/>
        </w:rPr>
        <w:t>XXXX</w:t>
      </w:r>
      <w:r w:rsidRPr="004038CF">
        <w:rPr>
          <w:sz w:val="22"/>
        </w:rPr>
        <w:t xml:space="preserve">, which is incorporated by reference herein. These DARPA Agency Specific Terms and Conditions supplement the DoD Research and Development General Terms and Conditions.  This document addresses agency-specific concerns in addition to the above referenced regulations.  Award recipients/contractors are accountable for all applicable statutory and regulatory requirements that govern these awards, even if not specifically listed in this document or documents referenced herein. </w:t>
      </w:r>
    </w:p>
    <w:p w14:paraId="5924CF4E" w14:textId="77777777" w:rsidR="00202FF5" w:rsidRPr="004038CF" w:rsidRDefault="00202FF5" w:rsidP="00202FF5">
      <w:pPr>
        <w:rPr>
          <w:sz w:val="22"/>
        </w:rPr>
      </w:pPr>
    </w:p>
    <w:p w14:paraId="7431D958" w14:textId="77777777" w:rsidR="00202FF5" w:rsidRPr="004038CF" w:rsidRDefault="00202FF5" w:rsidP="00202FF5">
      <w:pPr>
        <w:jc w:val="center"/>
        <w:rPr>
          <w:sz w:val="22"/>
          <w:u w:val="single"/>
        </w:rPr>
      </w:pPr>
      <w:r w:rsidRPr="004038CF">
        <w:rPr>
          <w:sz w:val="22"/>
          <w:u w:val="single"/>
        </w:rPr>
        <w:t>ORDER OF PRECEDENCE</w:t>
      </w:r>
    </w:p>
    <w:p w14:paraId="376C0865" w14:textId="77777777" w:rsidR="00202FF5" w:rsidRPr="004038CF" w:rsidRDefault="00202FF5" w:rsidP="00202FF5">
      <w:pPr>
        <w:rPr>
          <w:sz w:val="22"/>
        </w:rPr>
      </w:pPr>
    </w:p>
    <w:p w14:paraId="468AD53F" w14:textId="77777777" w:rsidR="00202FF5" w:rsidRPr="004038CF" w:rsidRDefault="00202FF5" w:rsidP="00202FF5">
      <w:pPr>
        <w:rPr>
          <w:sz w:val="22"/>
        </w:rPr>
      </w:pPr>
      <w:r w:rsidRPr="004038CF">
        <w:rPr>
          <w:sz w:val="22"/>
        </w:rPr>
        <w:t>Any inconsistencies in the requirements of this award shall be resolved in the following order:</w:t>
      </w:r>
    </w:p>
    <w:p w14:paraId="5723A176" w14:textId="77777777" w:rsidR="00202FF5" w:rsidRPr="004038CF" w:rsidRDefault="00202FF5" w:rsidP="00202FF5">
      <w:pPr>
        <w:pStyle w:val="Indented"/>
        <w:numPr>
          <w:ilvl w:val="0"/>
          <w:numId w:val="10"/>
        </w:numPr>
        <w:rPr>
          <w:sz w:val="22"/>
        </w:rPr>
      </w:pPr>
      <w:r w:rsidRPr="004038CF">
        <w:rPr>
          <w:sz w:val="22"/>
        </w:rPr>
        <w:t>Federal statutes</w:t>
      </w:r>
    </w:p>
    <w:p w14:paraId="0CF601F7" w14:textId="77777777" w:rsidR="00202FF5" w:rsidRPr="004038CF" w:rsidRDefault="00202FF5" w:rsidP="00202FF5">
      <w:pPr>
        <w:pStyle w:val="Indented"/>
        <w:numPr>
          <w:ilvl w:val="0"/>
          <w:numId w:val="10"/>
        </w:numPr>
        <w:rPr>
          <w:sz w:val="22"/>
        </w:rPr>
      </w:pPr>
      <w:r w:rsidRPr="004038CF">
        <w:rPr>
          <w:sz w:val="22"/>
        </w:rPr>
        <w:t>Federal regulations</w:t>
      </w:r>
    </w:p>
    <w:p w14:paraId="54B608E4" w14:textId="77777777" w:rsidR="00202FF5" w:rsidRPr="004038CF" w:rsidRDefault="00202FF5" w:rsidP="00202FF5">
      <w:pPr>
        <w:pStyle w:val="Indented"/>
        <w:numPr>
          <w:ilvl w:val="0"/>
          <w:numId w:val="10"/>
        </w:numPr>
        <w:rPr>
          <w:sz w:val="22"/>
        </w:rPr>
      </w:pPr>
      <w:r w:rsidRPr="004038CF">
        <w:rPr>
          <w:sz w:val="22"/>
        </w:rPr>
        <w:t>2 CFR part 200, as modified and supplemented by DoD's implementation found in 2 CFR part 1104</w:t>
      </w:r>
    </w:p>
    <w:p w14:paraId="667FFA74" w14:textId="77777777" w:rsidR="00202FF5" w:rsidRPr="004038CF" w:rsidRDefault="00202FF5" w:rsidP="00202FF5">
      <w:pPr>
        <w:pStyle w:val="Indented"/>
        <w:numPr>
          <w:ilvl w:val="0"/>
          <w:numId w:val="10"/>
        </w:numPr>
        <w:rPr>
          <w:sz w:val="22"/>
        </w:rPr>
      </w:pPr>
      <w:r w:rsidRPr="004038CF">
        <w:rPr>
          <w:sz w:val="22"/>
        </w:rPr>
        <w:t>Award-specific terms and conditions (DARPA Agency Specific Terms and Conditions)</w:t>
      </w:r>
    </w:p>
    <w:p w14:paraId="56B815FF" w14:textId="77777777" w:rsidR="00202FF5" w:rsidRPr="004038CF" w:rsidRDefault="00202FF5" w:rsidP="00202FF5">
      <w:pPr>
        <w:pStyle w:val="Indented"/>
        <w:numPr>
          <w:ilvl w:val="0"/>
          <w:numId w:val="10"/>
        </w:numPr>
        <w:rPr>
          <w:sz w:val="22"/>
        </w:rPr>
      </w:pPr>
      <w:r w:rsidRPr="004038CF">
        <w:rPr>
          <w:sz w:val="22"/>
        </w:rPr>
        <w:t>DoD Research and Development General Terms and Conditions</w:t>
      </w:r>
    </w:p>
    <w:p w14:paraId="6F30BA04" w14:textId="77777777" w:rsidR="00202FF5" w:rsidRPr="004038CF" w:rsidRDefault="00202FF5" w:rsidP="00202FF5">
      <w:pPr>
        <w:rPr>
          <w:sz w:val="22"/>
        </w:rPr>
      </w:pPr>
    </w:p>
    <w:p w14:paraId="3B5D1840" w14:textId="77777777" w:rsidR="00202FF5" w:rsidRPr="004038CF" w:rsidRDefault="00202FF5" w:rsidP="00202FF5">
      <w:pPr>
        <w:rPr>
          <w:sz w:val="22"/>
        </w:rPr>
      </w:pPr>
      <w:r w:rsidRPr="004038CF">
        <w:rPr>
          <w:sz w:val="22"/>
        </w:rPr>
        <w:t>In case of disagreement with any requirements of this award, the recipient/contractor shall contact the Grants Officer (GO) listed in the award document in order to resolve the issue.  The recipient/contractor shall not assess any costs to the award or accept any payments until the issue is resolved.</w:t>
      </w:r>
      <w:bookmarkStart w:id="1" w:name="_Hlk178682234"/>
    </w:p>
    <w:bookmarkEnd w:id="1"/>
    <w:p w14:paraId="7D781F32" w14:textId="77777777" w:rsidR="00202FF5" w:rsidRPr="004038CF" w:rsidRDefault="00202FF5" w:rsidP="00202FF5">
      <w:pPr>
        <w:rPr>
          <w:sz w:val="22"/>
        </w:rPr>
      </w:pPr>
    </w:p>
    <w:p w14:paraId="0451BA1A" w14:textId="77777777" w:rsidR="00202FF5" w:rsidRPr="004038CF" w:rsidRDefault="00202FF5" w:rsidP="00202FF5">
      <w:pPr>
        <w:rPr>
          <w:b/>
          <w:bCs/>
          <w:sz w:val="22"/>
        </w:rPr>
      </w:pPr>
      <w:r w:rsidRPr="004038CF">
        <w:rPr>
          <w:b/>
          <w:bCs/>
          <w:sz w:val="22"/>
        </w:rPr>
        <w:t>TABLE OF CONTENTS</w:t>
      </w:r>
    </w:p>
    <w:p w14:paraId="4E5D3184" w14:textId="77777777" w:rsidR="00202FF5" w:rsidRPr="004038CF" w:rsidRDefault="00202FF5" w:rsidP="00202FF5">
      <w:pPr>
        <w:rPr>
          <w:sz w:val="22"/>
        </w:rPr>
      </w:pPr>
    </w:p>
    <w:p w14:paraId="68416606" w14:textId="77777777" w:rsidR="00202FF5" w:rsidRPr="004038CF" w:rsidRDefault="00202FF5" w:rsidP="00202FF5">
      <w:pPr>
        <w:pStyle w:val="Indented"/>
        <w:numPr>
          <w:ilvl w:val="0"/>
          <w:numId w:val="9"/>
        </w:numPr>
        <w:ind w:left="720"/>
        <w:rPr>
          <w:sz w:val="22"/>
        </w:rPr>
      </w:pPr>
      <w:bookmarkStart w:id="2" w:name="_Hlk180929941"/>
      <w:r w:rsidRPr="004038CF">
        <w:rPr>
          <w:sz w:val="22"/>
        </w:rPr>
        <w:t>Research Responsibility</w:t>
      </w:r>
    </w:p>
    <w:p w14:paraId="2FF3E28D" w14:textId="77777777" w:rsidR="00202FF5" w:rsidRPr="004038CF" w:rsidRDefault="00202FF5" w:rsidP="00202FF5">
      <w:pPr>
        <w:pStyle w:val="Indented"/>
        <w:numPr>
          <w:ilvl w:val="0"/>
          <w:numId w:val="9"/>
        </w:numPr>
        <w:ind w:left="720"/>
        <w:rPr>
          <w:sz w:val="22"/>
        </w:rPr>
      </w:pPr>
      <w:r w:rsidRPr="004038CF">
        <w:rPr>
          <w:sz w:val="22"/>
        </w:rPr>
        <w:t>Amendment of Award</w:t>
      </w:r>
    </w:p>
    <w:p w14:paraId="3A47040E" w14:textId="77777777" w:rsidR="00202FF5" w:rsidRPr="004038CF" w:rsidRDefault="00202FF5" w:rsidP="00202FF5">
      <w:pPr>
        <w:pStyle w:val="Indented"/>
        <w:numPr>
          <w:ilvl w:val="0"/>
          <w:numId w:val="9"/>
        </w:numPr>
        <w:ind w:left="720"/>
        <w:rPr>
          <w:sz w:val="22"/>
        </w:rPr>
      </w:pPr>
      <w:r w:rsidRPr="004038CF">
        <w:rPr>
          <w:sz w:val="22"/>
        </w:rPr>
        <w:t>Payments</w:t>
      </w:r>
    </w:p>
    <w:p w14:paraId="517355D7" w14:textId="77777777" w:rsidR="00202FF5" w:rsidRPr="004038CF" w:rsidRDefault="00202FF5" w:rsidP="00202FF5">
      <w:pPr>
        <w:pStyle w:val="Indented"/>
        <w:numPr>
          <w:ilvl w:val="0"/>
          <w:numId w:val="9"/>
        </w:numPr>
        <w:ind w:left="720"/>
        <w:rPr>
          <w:sz w:val="22"/>
        </w:rPr>
      </w:pPr>
      <w:r w:rsidRPr="004038CF">
        <w:rPr>
          <w:sz w:val="22"/>
        </w:rPr>
        <w:t>Prior Approvals</w:t>
      </w:r>
    </w:p>
    <w:p w14:paraId="50B10141" w14:textId="77777777" w:rsidR="00202FF5" w:rsidRPr="004038CF" w:rsidRDefault="00202FF5" w:rsidP="00202FF5">
      <w:pPr>
        <w:pStyle w:val="Indented"/>
        <w:numPr>
          <w:ilvl w:val="0"/>
          <w:numId w:val="9"/>
        </w:numPr>
        <w:ind w:left="720"/>
        <w:rPr>
          <w:sz w:val="22"/>
        </w:rPr>
      </w:pPr>
      <w:r w:rsidRPr="004038CF">
        <w:rPr>
          <w:sz w:val="22"/>
        </w:rPr>
        <w:t>Report, Document Submissions and Delivery Schedule Manager (DSM)</w:t>
      </w:r>
    </w:p>
    <w:p w14:paraId="318A06E3" w14:textId="77777777" w:rsidR="00202FF5" w:rsidRPr="004038CF" w:rsidRDefault="00202FF5" w:rsidP="00202FF5">
      <w:pPr>
        <w:pStyle w:val="Indented"/>
        <w:numPr>
          <w:ilvl w:val="0"/>
          <w:numId w:val="9"/>
        </w:numPr>
        <w:ind w:left="720"/>
        <w:rPr>
          <w:sz w:val="22"/>
        </w:rPr>
      </w:pPr>
      <w:r w:rsidRPr="004038CF">
        <w:rPr>
          <w:sz w:val="22"/>
        </w:rPr>
        <w:t>Public Release or Dissemination of Information</w:t>
      </w:r>
    </w:p>
    <w:p w14:paraId="1736F800" w14:textId="77777777" w:rsidR="00202FF5" w:rsidRPr="004038CF" w:rsidRDefault="00202FF5" w:rsidP="00202FF5">
      <w:pPr>
        <w:pStyle w:val="Indented"/>
        <w:numPr>
          <w:ilvl w:val="0"/>
          <w:numId w:val="9"/>
        </w:numPr>
        <w:ind w:left="720"/>
        <w:rPr>
          <w:sz w:val="22"/>
        </w:rPr>
      </w:pPr>
      <w:r w:rsidRPr="004038CF">
        <w:rPr>
          <w:sz w:val="22"/>
        </w:rPr>
        <w:t>Acknowledgment of Sponsorship</w:t>
      </w:r>
    </w:p>
    <w:p w14:paraId="32D4E10E" w14:textId="77777777" w:rsidR="00202FF5" w:rsidRPr="004038CF" w:rsidRDefault="00202FF5" w:rsidP="00202FF5">
      <w:pPr>
        <w:pStyle w:val="Indented"/>
        <w:numPr>
          <w:ilvl w:val="0"/>
          <w:numId w:val="9"/>
        </w:numPr>
        <w:ind w:left="720"/>
        <w:rPr>
          <w:sz w:val="22"/>
        </w:rPr>
      </w:pPr>
      <w:r w:rsidRPr="004038CF">
        <w:rPr>
          <w:sz w:val="22"/>
        </w:rPr>
        <w:t>Intellectual Property Matters</w:t>
      </w:r>
    </w:p>
    <w:p w14:paraId="2BCAB3BF" w14:textId="77777777" w:rsidR="00202FF5" w:rsidRPr="004038CF" w:rsidRDefault="00202FF5" w:rsidP="00202FF5">
      <w:pPr>
        <w:pStyle w:val="Indented"/>
        <w:numPr>
          <w:ilvl w:val="0"/>
          <w:numId w:val="9"/>
        </w:numPr>
        <w:ind w:left="720"/>
        <w:rPr>
          <w:sz w:val="22"/>
        </w:rPr>
      </w:pPr>
      <w:r w:rsidRPr="004038CF">
        <w:rPr>
          <w:sz w:val="22"/>
        </w:rPr>
        <w:t>Activities Abroad</w:t>
      </w:r>
    </w:p>
    <w:p w14:paraId="1A5E822D" w14:textId="77777777" w:rsidR="00202FF5" w:rsidRPr="004038CF" w:rsidRDefault="00202FF5" w:rsidP="00202FF5">
      <w:pPr>
        <w:pStyle w:val="Indented"/>
        <w:numPr>
          <w:ilvl w:val="0"/>
          <w:numId w:val="9"/>
        </w:numPr>
        <w:ind w:left="720"/>
        <w:rPr>
          <w:sz w:val="22"/>
        </w:rPr>
      </w:pPr>
      <w:r w:rsidRPr="004038CF">
        <w:rPr>
          <w:sz w:val="22"/>
        </w:rPr>
        <w:t>Security</w:t>
      </w:r>
    </w:p>
    <w:p w14:paraId="36B4BF61" w14:textId="77777777" w:rsidR="00202FF5" w:rsidRPr="004038CF" w:rsidRDefault="00202FF5" w:rsidP="00202FF5">
      <w:pPr>
        <w:pStyle w:val="Indented"/>
        <w:numPr>
          <w:ilvl w:val="0"/>
          <w:numId w:val="9"/>
        </w:numPr>
        <w:ind w:left="720"/>
        <w:rPr>
          <w:sz w:val="22"/>
        </w:rPr>
      </w:pPr>
      <w:r w:rsidRPr="004038CF">
        <w:rPr>
          <w:sz w:val="22"/>
        </w:rPr>
        <w:t>Research Involving Recombinant or Synthetic Nucleic Acid Molecules</w:t>
      </w:r>
    </w:p>
    <w:p w14:paraId="4F1ECD92" w14:textId="77777777" w:rsidR="00202FF5" w:rsidRPr="004038CF" w:rsidRDefault="00202FF5" w:rsidP="00202FF5">
      <w:pPr>
        <w:pStyle w:val="Indented"/>
        <w:numPr>
          <w:ilvl w:val="0"/>
          <w:numId w:val="9"/>
        </w:numPr>
        <w:ind w:left="720"/>
        <w:rPr>
          <w:sz w:val="22"/>
        </w:rPr>
      </w:pPr>
      <w:r w:rsidRPr="004038CF">
        <w:rPr>
          <w:sz w:val="22"/>
        </w:rPr>
        <w:t>Prohibition on Awarding to Entities that Require Certain Internal Confidentiality Agreements</w:t>
      </w:r>
    </w:p>
    <w:p w14:paraId="6BC13201" w14:textId="77777777" w:rsidR="00202FF5" w:rsidRPr="004038CF" w:rsidRDefault="00202FF5" w:rsidP="00202FF5">
      <w:pPr>
        <w:pStyle w:val="Indented"/>
        <w:numPr>
          <w:ilvl w:val="0"/>
          <w:numId w:val="9"/>
        </w:numPr>
        <w:ind w:left="720"/>
        <w:rPr>
          <w:sz w:val="22"/>
        </w:rPr>
      </w:pPr>
      <w:r w:rsidRPr="004038CF">
        <w:rPr>
          <w:sz w:val="22"/>
        </w:rPr>
        <w:t>University Student and Researcher Funding</w:t>
      </w:r>
    </w:p>
    <w:p w14:paraId="6DA833A4" w14:textId="77777777" w:rsidR="00202FF5" w:rsidRPr="004038CF" w:rsidRDefault="00202FF5" w:rsidP="00202FF5">
      <w:pPr>
        <w:pStyle w:val="Indented"/>
        <w:numPr>
          <w:ilvl w:val="0"/>
          <w:numId w:val="9"/>
        </w:numPr>
        <w:ind w:left="720"/>
        <w:rPr>
          <w:color w:val="00CC66"/>
          <w:sz w:val="22"/>
        </w:rPr>
      </w:pPr>
      <w:r w:rsidRPr="004038CF">
        <w:rPr>
          <w:color w:val="00CC66"/>
          <w:sz w:val="22"/>
        </w:rPr>
        <w:t>Pre-award Cost Authorization (if applicable, insert – if not delete)</w:t>
      </w:r>
    </w:p>
    <w:p w14:paraId="68D20E57" w14:textId="77777777" w:rsidR="00202FF5" w:rsidRPr="004038CF" w:rsidRDefault="00202FF5" w:rsidP="00202FF5">
      <w:pPr>
        <w:pStyle w:val="Indented"/>
        <w:numPr>
          <w:ilvl w:val="0"/>
          <w:numId w:val="9"/>
        </w:numPr>
        <w:ind w:left="720"/>
        <w:rPr>
          <w:color w:val="00CC66"/>
          <w:sz w:val="22"/>
        </w:rPr>
      </w:pPr>
      <w:r w:rsidRPr="004038CF">
        <w:rPr>
          <w:color w:val="00CC66"/>
          <w:sz w:val="22"/>
        </w:rPr>
        <w:t xml:space="preserve">Fundamental Research Risk-Based Security </w:t>
      </w:r>
      <w:bookmarkStart w:id="3" w:name="_Hlk170741801"/>
      <w:r w:rsidRPr="004038CF">
        <w:rPr>
          <w:color w:val="00CC66"/>
          <w:sz w:val="22"/>
        </w:rPr>
        <w:t>(if applicable, insert – if not delete)</w:t>
      </w:r>
    </w:p>
    <w:bookmarkEnd w:id="3"/>
    <w:p w14:paraId="5D7D11DF" w14:textId="77777777" w:rsidR="00202FF5" w:rsidRPr="004038CF" w:rsidRDefault="00202FF5" w:rsidP="00202FF5">
      <w:pPr>
        <w:pStyle w:val="Indented"/>
        <w:numPr>
          <w:ilvl w:val="0"/>
          <w:numId w:val="9"/>
        </w:numPr>
        <w:ind w:left="720"/>
        <w:rPr>
          <w:color w:val="00CC66"/>
          <w:sz w:val="22"/>
        </w:rPr>
      </w:pPr>
      <w:r w:rsidRPr="004038CF">
        <w:rPr>
          <w:color w:val="00CC66"/>
          <w:sz w:val="22"/>
        </w:rPr>
        <w:t>Associate Contractor/Associate Recipient Agreements (if applicable, insert – if not delete)</w:t>
      </w:r>
    </w:p>
    <w:p w14:paraId="222371EE" w14:textId="77777777" w:rsidR="00202FF5" w:rsidRPr="004038CF" w:rsidRDefault="00202FF5" w:rsidP="00202FF5">
      <w:pPr>
        <w:pStyle w:val="Indented"/>
        <w:numPr>
          <w:ilvl w:val="0"/>
          <w:numId w:val="9"/>
        </w:numPr>
        <w:ind w:left="720"/>
        <w:rPr>
          <w:color w:val="00CC66"/>
          <w:sz w:val="22"/>
        </w:rPr>
      </w:pPr>
      <w:r w:rsidRPr="004038CF">
        <w:rPr>
          <w:color w:val="00CC66"/>
          <w:sz w:val="22"/>
        </w:rPr>
        <w:lastRenderedPageBreak/>
        <w:t xml:space="preserve">Government Furnished Material/Property/Equipment/Information (GFM)/GFP/GFE/GFI) </w:t>
      </w:r>
      <w:bookmarkStart w:id="4" w:name="_Hlk170741854"/>
      <w:r w:rsidRPr="004038CF">
        <w:rPr>
          <w:color w:val="00CC66"/>
          <w:sz w:val="22"/>
        </w:rPr>
        <w:t>(if applicable, insert – if not delete)</w:t>
      </w:r>
    </w:p>
    <w:bookmarkEnd w:id="4"/>
    <w:p w14:paraId="44D669BD" w14:textId="77777777" w:rsidR="00202FF5" w:rsidRPr="004038CF" w:rsidRDefault="00202FF5" w:rsidP="00202FF5">
      <w:pPr>
        <w:pStyle w:val="ListParagraph"/>
        <w:numPr>
          <w:ilvl w:val="0"/>
          <w:numId w:val="9"/>
        </w:numPr>
        <w:ind w:left="360" w:firstLine="0"/>
        <w:rPr>
          <w:color w:val="00CC66"/>
          <w:sz w:val="22"/>
        </w:rPr>
      </w:pPr>
      <w:r w:rsidRPr="004038CF">
        <w:rPr>
          <w:color w:val="00CC66"/>
          <w:sz w:val="22"/>
        </w:rPr>
        <w:t xml:space="preserve">Protection of Human Subjects (if applicable, insert - if not delete) </w:t>
      </w:r>
    </w:p>
    <w:p w14:paraId="70A34CED" w14:textId="77777777" w:rsidR="00202FF5" w:rsidRPr="004038CF" w:rsidRDefault="00202FF5" w:rsidP="00202FF5">
      <w:pPr>
        <w:pStyle w:val="ListParagraph"/>
        <w:numPr>
          <w:ilvl w:val="0"/>
          <w:numId w:val="9"/>
        </w:numPr>
        <w:ind w:left="360" w:firstLine="0"/>
        <w:rPr>
          <w:color w:val="00CC66"/>
          <w:sz w:val="22"/>
        </w:rPr>
      </w:pPr>
      <w:r w:rsidRPr="004038CF">
        <w:rPr>
          <w:color w:val="00CC66"/>
          <w:sz w:val="22"/>
        </w:rPr>
        <w:t xml:space="preserve">Animal Welfare (if applicable insert - if not delete) </w:t>
      </w:r>
    </w:p>
    <w:p w14:paraId="43CB1510" w14:textId="77777777" w:rsidR="00202FF5" w:rsidRPr="004038CF" w:rsidRDefault="00202FF5" w:rsidP="00202FF5">
      <w:pPr>
        <w:pStyle w:val="ListParagraph"/>
        <w:numPr>
          <w:ilvl w:val="0"/>
          <w:numId w:val="9"/>
        </w:numPr>
        <w:ind w:left="720"/>
        <w:rPr>
          <w:color w:val="000000" w:themeColor="text1"/>
          <w:sz w:val="22"/>
        </w:rPr>
      </w:pPr>
      <w:r w:rsidRPr="004038CF">
        <w:rPr>
          <w:color w:val="000000" w:themeColor="text1"/>
          <w:sz w:val="22"/>
        </w:rPr>
        <w:t xml:space="preserve">Budget and Annual Program Plan </w:t>
      </w:r>
    </w:p>
    <w:p w14:paraId="60F3CF1E" w14:textId="77777777" w:rsidR="00202FF5" w:rsidRPr="004038CF" w:rsidRDefault="00202FF5" w:rsidP="00202FF5">
      <w:pPr>
        <w:rPr>
          <w:color w:val="4BACC6" w:themeColor="accent5"/>
          <w:sz w:val="22"/>
          <w:u w:val="single"/>
        </w:rPr>
      </w:pPr>
    </w:p>
    <w:bookmarkEnd w:id="2"/>
    <w:p w14:paraId="045D969B" w14:textId="77777777" w:rsidR="00202FF5" w:rsidRPr="004038CF" w:rsidRDefault="00202FF5" w:rsidP="00202FF5">
      <w:pPr>
        <w:pStyle w:val="ListParagraph"/>
        <w:ind w:left="360"/>
        <w:rPr>
          <w:color w:val="4BACC6" w:themeColor="accent5"/>
          <w:sz w:val="22"/>
          <w:u w:val="single"/>
        </w:rPr>
      </w:pPr>
    </w:p>
    <w:p w14:paraId="15677095" w14:textId="77777777" w:rsidR="00202FF5" w:rsidRPr="004038CF" w:rsidRDefault="00202FF5" w:rsidP="00202FF5">
      <w:pPr>
        <w:numPr>
          <w:ilvl w:val="0"/>
          <w:numId w:val="8"/>
        </w:numPr>
        <w:rPr>
          <w:b/>
          <w:sz w:val="22"/>
          <w:u w:val="single"/>
        </w:rPr>
      </w:pPr>
      <w:r w:rsidRPr="004038CF">
        <w:rPr>
          <w:sz w:val="22"/>
          <w:u w:val="single"/>
        </w:rPr>
        <w:br w:type="page"/>
      </w:r>
      <w:r w:rsidRPr="004038CF">
        <w:rPr>
          <w:b/>
          <w:sz w:val="22"/>
          <w:u w:val="single"/>
        </w:rPr>
        <w:lastRenderedPageBreak/>
        <w:t>Research Responsibility:</w:t>
      </w:r>
    </w:p>
    <w:p w14:paraId="3C56C76A" w14:textId="77777777" w:rsidR="00202FF5" w:rsidRPr="004038CF" w:rsidRDefault="00202FF5" w:rsidP="00202FF5">
      <w:pPr>
        <w:rPr>
          <w:sz w:val="22"/>
          <w:u w:val="single"/>
        </w:rPr>
      </w:pPr>
    </w:p>
    <w:p w14:paraId="682D0BB1" w14:textId="77777777" w:rsidR="00202FF5" w:rsidRPr="004038CF" w:rsidRDefault="00202FF5" w:rsidP="00202FF5">
      <w:pPr>
        <w:numPr>
          <w:ilvl w:val="1"/>
          <w:numId w:val="8"/>
        </w:numPr>
        <w:ind w:left="1080"/>
        <w:rPr>
          <w:sz w:val="22"/>
        </w:rPr>
      </w:pPr>
      <w:r w:rsidRPr="004038CF">
        <w:rPr>
          <w:sz w:val="22"/>
        </w:rPr>
        <w:t>The recipient/contractor has full responsibility for the conduct of the research activity supported by this award, in accordance with the recipient/contractor’s proposal, and the terms and conditions specified in this award.  Recipients/Contractors are encouraged to suggest or propose to discontinue or modify unpromising lines of investigation or to explore interesting leads which may appear during the development of the research. However, they must consult the Grants Officer’s Representative (GOR) before significantly deviating from the objectives or overall program of the research originally proposed.</w:t>
      </w:r>
      <w:r w:rsidRPr="004038CF">
        <w:rPr>
          <w:sz w:val="22"/>
        </w:rPr>
        <w:br/>
      </w:r>
    </w:p>
    <w:p w14:paraId="23266B81" w14:textId="77777777" w:rsidR="00202FF5" w:rsidRPr="004038CF" w:rsidRDefault="00202FF5" w:rsidP="00202FF5">
      <w:pPr>
        <w:numPr>
          <w:ilvl w:val="1"/>
          <w:numId w:val="8"/>
        </w:numPr>
        <w:ind w:left="1080"/>
        <w:rPr>
          <w:sz w:val="22"/>
        </w:rPr>
      </w:pPr>
      <w:r w:rsidRPr="004038CF">
        <w:rPr>
          <w:sz w:val="22"/>
        </w:rPr>
        <w:t>The recipient/contractor shall immediately notify the GO of developments that have a significant impact on the award-supported activities.  Also, notification shall be given in the case of problems, delays, or adverse conditions which materially impair the ability to meet the objectives of the award.  This notification shall include a statement of the action taken or contemplated, and any assistance needed to resolve the situation.</w:t>
      </w:r>
    </w:p>
    <w:p w14:paraId="13F7046A" w14:textId="77777777" w:rsidR="00202FF5" w:rsidRPr="004038CF" w:rsidRDefault="00202FF5" w:rsidP="00202FF5">
      <w:pPr>
        <w:ind w:firstLine="720"/>
        <w:rPr>
          <w:sz w:val="22"/>
        </w:rPr>
      </w:pPr>
    </w:p>
    <w:p w14:paraId="0671141A" w14:textId="77777777" w:rsidR="00202FF5" w:rsidRPr="004038CF" w:rsidRDefault="00202FF5" w:rsidP="00202FF5">
      <w:pPr>
        <w:numPr>
          <w:ilvl w:val="0"/>
          <w:numId w:val="8"/>
        </w:numPr>
        <w:rPr>
          <w:sz w:val="22"/>
        </w:rPr>
      </w:pPr>
      <w:r w:rsidRPr="004038CF">
        <w:rPr>
          <w:b/>
          <w:sz w:val="22"/>
          <w:u w:val="single"/>
        </w:rPr>
        <w:t>Amendment of Award</w:t>
      </w:r>
      <w:r w:rsidRPr="004038CF">
        <w:rPr>
          <w:b/>
          <w:sz w:val="22"/>
        </w:rPr>
        <w:t>:</w:t>
      </w:r>
      <w:r w:rsidRPr="004038CF">
        <w:rPr>
          <w:sz w:val="22"/>
        </w:rPr>
        <w:t xml:space="preserve">  The only method by which this award can be amended is by a formal, written amendment signed by either the GO or the Administrative Grants Officer (AGO). No other communications, whether oral or in writing, shall modify this award.</w:t>
      </w:r>
    </w:p>
    <w:p w14:paraId="3B1CE8C3" w14:textId="77777777" w:rsidR="00202FF5" w:rsidRPr="004038CF" w:rsidRDefault="00202FF5" w:rsidP="00202FF5">
      <w:pPr>
        <w:ind w:left="360"/>
        <w:rPr>
          <w:sz w:val="22"/>
        </w:rPr>
      </w:pPr>
    </w:p>
    <w:p w14:paraId="5F1A46F9" w14:textId="77777777" w:rsidR="00202FF5" w:rsidRPr="004038CF" w:rsidRDefault="00202FF5" w:rsidP="00202FF5">
      <w:pPr>
        <w:numPr>
          <w:ilvl w:val="0"/>
          <w:numId w:val="8"/>
        </w:numPr>
        <w:rPr>
          <w:sz w:val="22"/>
          <w:u w:val="single"/>
        </w:rPr>
      </w:pPr>
      <w:r w:rsidRPr="004038CF">
        <w:rPr>
          <w:b/>
          <w:sz w:val="22"/>
          <w:u w:val="single"/>
        </w:rPr>
        <w:t>Payments</w:t>
      </w:r>
      <w:r w:rsidRPr="004038CF">
        <w:rPr>
          <w:sz w:val="22"/>
          <w:u w:val="single"/>
        </w:rPr>
        <w:t>:</w:t>
      </w:r>
    </w:p>
    <w:p w14:paraId="0E2198E6" w14:textId="77777777" w:rsidR="00202FF5" w:rsidRPr="004038CF" w:rsidRDefault="00202FF5" w:rsidP="00202FF5">
      <w:pPr>
        <w:ind w:left="720"/>
        <w:rPr>
          <w:sz w:val="22"/>
          <w:u w:val="single"/>
        </w:rPr>
      </w:pPr>
    </w:p>
    <w:p w14:paraId="39F36C3F" w14:textId="77777777" w:rsidR="00202FF5" w:rsidRPr="004038CF" w:rsidRDefault="00202FF5" w:rsidP="00202FF5">
      <w:pPr>
        <w:ind w:left="1080"/>
        <w:rPr>
          <w:sz w:val="22"/>
        </w:rPr>
      </w:pPr>
      <w:r w:rsidRPr="004038CF">
        <w:rPr>
          <w:sz w:val="22"/>
          <w:u w:val="single"/>
        </w:rPr>
        <w:t>Submitting Payments Through Wide Area Work Flow (WAWF):</w:t>
      </w:r>
      <w:r w:rsidRPr="004038CF">
        <w:rPr>
          <w:sz w:val="22"/>
        </w:rPr>
        <w:t xml:space="preserve">  All payments shall be made by funds transfers to the bank account registered in the System for Award Management (SAM), </w:t>
      </w:r>
      <w:hyperlink r:id="rId13" w:history="1">
        <w:r w:rsidRPr="004038CF">
          <w:rPr>
            <w:rStyle w:val="Hyperlink"/>
            <w:sz w:val="22"/>
          </w:rPr>
          <w:t>https://www.sam.gov</w:t>
        </w:r>
      </w:hyperlink>
      <w:r w:rsidRPr="004038CF">
        <w:rPr>
          <w:sz w:val="22"/>
        </w:rPr>
        <w:t xml:space="preserve">. The recipient/contractor agrees to maintain its registration in SAM, including information necessary to facilitate payment via Electronic Funds Transfer (EFT). Should a change in registry or other incident necessitate the payment to an account other than that maintained in SAM, it is the recipient/contractor’s responsibility to notify the AGO and obtain a modification to this award reflecting the change. The recipient should notify the AGO using DSM </w:t>
      </w:r>
      <w:bookmarkStart w:id="5" w:name="_Hlk180928166"/>
      <w:r w:rsidRPr="004038CF">
        <w:rPr>
          <w:sz w:val="22"/>
        </w:rPr>
        <w:t xml:space="preserve">(see instructions at </w:t>
      </w:r>
      <w:bookmarkStart w:id="6" w:name="_Hlk180928228"/>
      <w:bookmarkStart w:id="7" w:name="_Hlk180917592"/>
      <w:r w:rsidRPr="004038CF">
        <w:rPr>
          <w:sz w:val="22"/>
        </w:rPr>
        <w:fldChar w:fldCharType="begin"/>
      </w:r>
      <w:r w:rsidRPr="004038CF">
        <w:rPr>
          <w:sz w:val="22"/>
        </w:rPr>
        <w:instrText>HYPERLINK "https://www.nre.navy.mil/work-with-us/manage-your-award/manage-grant-award" \l "dsm"</w:instrText>
      </w:r>
      <w:r w:rsidRPr="004038CF">
        <w:rPr>
          <w:sz w:val="22"/>
        </w:rPr>
      </w:r>
      <w:r w:rsidRPr="004038CF">
        <w:rPr>
          <w:sz w:val="22"/>
        </w:rPr>
        <w:fldChar w:fldCharType="separate"/>
      </w:r>
      <w:r w:rsidRPr="004038CF">
        <w:rPr>
          <w:rStyle w:val="Hyperlink"/>
          <w:sz w:val="22"/>
        </w:rPr>
        <w:t>ONR_work-with-us_manage-your-award_DSM</w:t>
      </w:r>
      <w:r w:rsidRPr="004038CF">
        <w:rPr>
          <w:sz w:val="22"/>
        </w:rPr>
        <w:fldChar w:fldCharType="end"/>
      </w:r>
      <w:bookmarkEnd w:id="6"/>
      <w:r w:rsidRPr="004038CF">
        <w:rPr>
          <w:sz w:val="22"/>
        </w:rPr>
        <w:t xml:space="preserve">  </w:t>
      </w:r>
      <w:bookmarkEnd w:id="7"/>
      <w:r w:rsidRPr="004038CF">
        <w:rPr>
          <w:sz w:val="22"/>
        </w:rPr>
        <w:t>)</w:t>
      </w:r>
      <w:bookmarkEnd w:id="5"/>
      <w:r w:rsidRPr="004038CF">
        <w:rPr>
          <w:sz w:val="22"/>
        </w:rPr>
        <w:t xml:space="preserve">The Government shall not be held responsible for any misdirection or loss of payment which occurs as the result of a recipient/contractor’s failure to maintain correct/current EFT information within its SAM registration. </w:t>
      </w:r>
    </w:p>
    <w:p w14:paraId="4A8C8BAC" w14:textId="77777777" w:rsidR="00202FF5" w:rsidRPr="004038CF" w:rsidRDefault="00202FF5" w:rsidP="00202FF5">
      <w:pPr>
        <w:autoSpaceDE w:val="0"/>
        <w:autoSpaceDN w:val="0"/>
        <w:adjustRightInd w:val="0"/>
        <w:ind w:left="1080"/>
        <w:rPr>
          <w:sz w:val="22"/>
        </w:rPr>
      </w:pPr>
    </w:p>
    <w:p w14:paraId="0CD716B6" w14:textId="77777777" w:rsidR="00202FF5" w:rsidRPr="004038CF" w:rsidRDefault="00202FF5" w:rsidP="00202FF5">
      <w:pPr>
        <w:numPr>
          <w:ilvl w:val="0"/>
          <w:numId w:val="7"/>
        </w:numPr>
        <w:autoSpaceDE w:val="0"/>
        <w:autoSpaceDN w:val="0"/>
        <w:adjustRightInd w:val="0"/>
        <w:ind w:left="1350"/>
        <w:rPr>
          <w:sz w:val="22"/>
        </w:rPr>
      </w:pPr>
      <w:r w:rsidRPr="004038CF">
        <w:rPr>
          <w:sz w:val="22"/>
        </w:rPr>
        <w:t>Any request for advance payments must be approved by the AGO at the Administrative Office designated in the award document.</w:t>
      </w:r>
    </w:p>
    <w:p w14:paraId="328EF3B3" w14:textId="77777777" w:rsidR="00202FF5" w:rsidRPr="004038CF" w:rsidRDefault="00202FF5" w:rsidP="00202FF5">
      <w:pPr>
        <w:autoSpaceDE w:val="0"/>
        <w:autoSpaceDN w:val="0"/>
        <w:adjustRightInd w:val="0"/>
        <w:ind w:left="1350"/>
        <w:rPr>
          <w:sz w:val="22"/>
        </w:rPr>
      </w:pPr>
    </w:p>
    <w:p w14:paraId="3127DA9E" w14:textId="77777777" w:rsidR="00202FF5" w:rsidRPr="004038CF" w:rsidRDefault="00202FF5" w:rsidP="00202FF5">
      <w:pPr>
        <w:numPr>
          <w:ilvl w:val="0"/>
          <w:numId w:val="7"/>
        </w:numPr>
        <w:autoSpaceDE w:val="0"/>
        <w:autoSpaceDN w:val="0"/>
        <w:adjustRightInd w:val="0"/>
        <w:ind w:left="1350"/>
        <w:rPr>
          <w:sz w:val="22"/>
        </w:rPr>
      </w:pPr>
      <w:r w:rsidRPr="004038CF">
        <w:rPr>
          <w:sz w:val="22"/>
        </w:rPr>
        <w:t xml:space="preserve">Wide Area Work Flow (WAWF) has been designated as the Department of Defense standard for electronic invoicing and payment. Electronic submission of payment requests requires the recipient/contractor to register in WAWF and have the appropriate CAGE code activated. The recipient/contractor’s SAM Electronic Business Point of Contact (EBPOC) is responsible for activating the CAGE code in WAWF by calling 1-866-618-5988. Once the recipient/contractor’s CAGE Code is activated, the SAM EBPOC will self-register in WAWF () and follow the instructions for a group administrator.  The AGO will assist in this process as needed. </w:t>
      </w:r>
    </w:p>
    <w:p w14:paraId="60FAA8E7" w14:textId="77777777" w:rsidR="00202FF5" w:rsidRPr="004038CF" w:rsidRDefault="00202FF5" w:rsidP="00202FF5">
      <w:pPr>
        <w:autoSpaceDE w:val="0"/>
        <w:autoSpaceDN w:val="0"/>
        <w:adjustRightInd w:val="0"/>
        <w:ind w:left="1350"/>
        <w:rPr>
          <w:sz w:val="22"/>
        </w:rPr>
      </w:pPr>
    </w:p>
    <w:p w14:paraId="0B2E8707" w14:textId="77777777" w:rsidR="00202FF5" w:rsidRPr="004038CF" w:rsidRDefault="00202FF5" w:rsidP="00202FF5">
      <w:pPr>
        <w:numPr>
          <w:ilvl w:val="0"/>
          <w:numId w:val="7"/>
        </w:numPr>
        <w:autoSpaceDE w:val="0"/>
        <w:autoSpaceDN w:val="0"/>
        <w:adjustRightInd w:val="0"/>
        <w:ind w:left="1350"/>
        <w:rPr>
          <w:sz w:val="22"/>
        </w:rPr>
      </w:pPr>
      <w:r w:rsidRPr="004038CF">
        <w:rPr>
          <w:sz w:val="22"/>
        </w:rPr>
        <w:t xml:space="preserve">WAWF Training.  The recipient/contractor should follow the training instructions of the WAWF Web-Based Training Course and use the Practice Training Site before submitting payment requests through WAWF.  Both can be accessed by selecting the “Web Based Training” link on the WAWF home page at </w:t>
      </w:r>
      <w:hyperlink r:id="rId14" w:history="1">
        <w:r w:rsidRPr="004038CF">
          <w:rPr>
            <w:rStyle w:val="Hyperlink"/>
            <w:sz w:val="22"/>
          </w:rPr>
          <w:t>https://wawf.eb.mil</w:t>
        </w:r>
      </w:hyperlink>
      <w:r w:rsidRPr="004038CF">
        <w:rPr>
          <w:sz w:val="22"/>
        </w:rPr>
        <w:t xml:space="preserve">. </w:t>
      </w:r>
    </w:p>
    <w:p w14:paraId="12FEDA9B" w14:textId="77777777" w:rsidR="00202FF5" w:rsidRPr="004038CF" w:rsidRDefault="00202FF5" w:rsidP="00202FF5">
      <w:pPr>
        <w:autoSpaceDE w:val="0"/>
        <w:autoSpaceDN w:val="0"/>
        <w:adjustRightInd w:val="0"/>
        <w:ind w:left="1350"/>
        <w:rPr>
          <w:sz w:val="22"/>
        </w:rPr>
      </w:pPr>
    </w:p>
    <w:p w14:paraId="56153596" w14:textId="77777777" w:rsidR="00202FF5" w:rsidRPr="004038CF" w:rsidRDefault="00202FF5" w:rsidP="00202FF5">
      <w:pPr>
        <w:numPr>
          <w:ilvl w:val="0"/>
          <w:numId w:val="7"/>
        </w:numPr>
        <w:autoSpaceDE w:val="0"/>
        <w:autoSpaceDN w:val="0"/>
        <w:adjustRightInd w:val="0"/>
        <w:ind w:left="1350"/>
        <w:rPr>
          <w:sz w:val="22"/>
        </w:rPr>
      </w:pPr>
      <w:r w:rsidRPr="004038CF">
        <w:rPr>
          <w:sz w:val="22"/>
        </w:rPr>
        <w:lastRenderedPageBreak/>
        <w:t>The recipient/contractor must use the following information in the table below when submitting payment requests and receiving reports in WAWF for this agreement:</w:t>
      </w:r>
    </w:p>
    <w:p w14:paraId="06B5AE10" w14:textId="77777777" w:rsidR="00202FF5" w:rsidRPr="004038CF" w:rsidRDefault="00202FF5" w:rsidP="00202FF5">
      <w:pPr>
        <w:autoSpaceDE w:val="0"/>
        <w:autoSpaceDN w:val="0"/>
        <w:adjustRightInd w:val="0"/>
        <w:rPr>
          <w:sz w:val="22"/>
        </w:rPr>
      </w:pPr>
    </w:p>
    <w:p w14:paraId="25D1F12D" w14:textId="49E52D64" w:rsidR="00202FF5" w:rsidRPr="00ED2D84" w:rsidRDefault="00202FF5" w:rsidP="00202FF5">
      <w:pPr>
        <w:jc w:val="center"/>
        <w:rPr>
          <w:b/>
          <w:sz w:val="22"/>
          <w:u w:val="single"/>
        </w:rPr>
      </w:pPr>
      <w:r w:rsidRPr="00ED2D84">
        <w:rPr>
          <w:b/>
          <w:sz w:val="22"/>
          <w:u w:val="single"/>
        </w:rPr>
        <w:t>ROUTING DATA TABLE</w:t>
      </w:r>
    </w:p>
    <w:p w14:paraId="021E22DE" w14:textId="77777777" w:rsidR="00202FF5" w:rsidRPr="00ED2D84" w:rsidRDefault="00202FF5" w:rsidP="00202FF5">
      <w:pPr>
        <w:ind w:left="990" w:firstLine="720"/>
        <w:rPr>
          <w:rStyle w:val="cf01"/>
          <w:color w:val="00CC66"/>
          <w:sz w:val="22"/>
          <w:szCs w:val="22"/>
        </w:rPr>
      </w:pPr>
    </w:p>
    <w:p w14:paraId="592C581E" w14:textId="77777777" w:rsidR="00202FF5" w:rsidRPr="00ED2D84" w:rsidRDefault="00202FF5" w:rsidP="00202FF5">
      <w:pPr>
        <w:ind w:left="990" w:firstLine="720"/>
        <w:rPr>
          <w:b/>
          <w:color w:val="00CC66"/>
          <w:sz w:val="22"/>
          <w:u w:val="single"/>
        </w:rPr>
      </w:pPr>
      <w:r w:rsidRPr="00ED2D84">
        <w:rPr>
          <w:rStyle w:val="cf01"/>
          <w:color w:val="00CC66"/>
          <w:sz w:val="22"/>
          <w:szCs w:val="22"/>
        </w:rPr>
        <w:t>See Instructions for filling out WAWF table based on instrument.</w:t>
      </w:r>
    </w:p>
    <w:p w14:paraId="153D5CF5" w14:textId="77777777" w:rsidR="00202FF5" w:rsidRPr="00ED2D84" w:rsidRDefault="00202FF5" w:rsidP="00202FF5">
      <w:pPr>
        <w:ind w:left="3600" w:firstLine="720"/>
        <w:rPr>
          <w:b/>
          <w:sz w:val="22"/>
        </w:rPr>
      </w:pPr>
    </w:p>
    <w:tbl>
      <w:tblPr>
        <w:tblW w:w="7734" w:type="dxa"/>
        <w:tblInd w:w="1430" w:type="dxa"/>
        <w:tblLook w:val="04A0" w:firstRow="1" w:lastRow="0" w:firstColumn="1" w:lastColumn="0" w:noHBand="0" w:noVBand="1"/>
      </w:tblPr>
      <w:tblGrid>
        <w:gridCol w:w="2723"/>
        <w:gridCol w:w="5011"/>
      </w:tblGrid>
      <w:tr w:rsidR="00202FF5" w:rsidRPr="00ED2D84" w14:paraId="674284D9" w14:textId="77777777" w:rsidTr="00240840">
        <w:trPr>
          <w:trHeight w:val="604"/>
        </w:trPr>
        <w:tc>
          <w:tcPr>
            <w:tcW w:w="2723" w:type="dxa"/>
            <w:tcBorders>
              <w:top w:val="single" w:sz="8" w:space="0" w:color="auto"/>
              <w:left w:val="single" w:sz="8" w:space="0" w:color="auto"/>
              <w:bottom w:val="single" w:sz="8" w:space="0" w:color="auto"/>
              <w:right w:val="single" w:sz="8" w:space="0" w:color="auto"/>
            </w:tcBorders>
            <w:noWrap/>
            <w:vAlign w:val="center"/>
            <w:hideMark/>
          </w:tcPr>
          <w:p w14:paraId="6E23D641" w14:textId="77777777" w:rsidR="00202FF5" w:rsidRPr="004038CF" w:rsidRDefault="00202FF5" w:rsidP="00240840">
            <w:pPr>
              <w:jc w:val="center"/>
              <w:rPr>
                <w:b/>
                <w:bCs/>
                <w:color w:val="000000"/>
                <w:sz w:val="22"/>
              </w:rPr>
            </w:pPr>
            <w:r w:rsidRPr="004038CF">
              <w:rPr>
                <w:b/>
                <w:bCs/>
                <w:color w:val="000000"/>
                <w:sz w:val="22"/>
              </w:rPr>
              <w:t>Field Name in WAWF</w:t>
            </w:r>
          </w:p>
        </w:tc>
        <w:tc>
          <w:tcPr>
            <w:tcW w:w="5011" w:type="dxa"/>
            <w:tcBorders>
              <w:top w:val="single" w:sz="8" w:space="0" w:color="auto"/>
              <w:left w:val="nil"/>
              <w:bottom w:val="single" w:sz="8" w:space="0" w:color="auto"/>
              <w:right w:val="single" w:sz="8" w:space="0" w:color="auto"/>
            </w:tcBorders>
            <w:noWrap/>
            <w:vAlign w:val="center"/>
            <w:hideMark/>
          </w:tcPr>
          <w:p w14:paraId="6FDF5EBE" w14:textId="77777777" w:rsidR="00202FF5" w:rsidRPr="004038CF" w:rsidRDefault="00202FF5" w:rsidP="00240840">
            <w:pPr>
              <w:jc w:val="center"/>
              <w:rPr>
                <w:b/>
                <w:bCs/>
                <w:color w:val="000000"/>
                <w:sz w:val="22"/>
              </w:rPr>
            </w:pPr>
            <w:r w:rsidRPr="004038CF">
              <w:rPr>
                <w:b/>
                <w:bCs/>
                <w:color w:val="000000"/>
                <w:sz w:val="22"/>
              </w:rPr>
              <w:t>Data to be entered in WAWF</w:t>
            </w:r>
          </w:p>
        </w:tc>
      </w:tr>
      <w:tr w:rsidR="00202FF5" w:rsidRPr="00ED2D84" w14:paraId="4105CA66" w14:textId="77777777" w:rsidTr="00240840">
        <w:trPr>
          <w:trHeight w:val="302"/>
        </w:trPr>
        <w:tc>
          <w:tcPr>
            <w:tcW w:w="2723" w:type="dxa"/>
            <w:tcBorders>
              <w:top w:val="nil"/>
              <w:left w:val="single" w:sz="8" w:space="0" w:color="auto"/>
              <w:bottom w:val="single" w:sz="8" w:space="0" w:color="auto"/>
              <w:right w:val="single" w:sz="8" w:space="0" w:color="auto"/>
            </w:tcBorders>
            <w:vAlign w:val="center"/>
            <w:hideMark/>
          </w:tcPr>
          <w:p w14:paraId="7DEF7356" w14:textId="77777777" w:rsidR="00202FF5" w:rsidRPr="004038CF" w:rsidRDefault="00202FF5" w:rsidP="00240840">
            <w:pPr>
              <w:rPr>
                <w:color w:val="000000"/>
                <w:sz w:val="22"/>
              </w:rPr>
            </w:pPr>
            <w:r w:rsidRPr="004038CF">
              <w:rPr>
                <w:color w:val="000000"/>
                <w:sz w:val="22"/>
              </w:rPr>
              <w:t>Pay Official DoDAAC</w:t>
            </w:r>
          </w:p>
        </w:tc>
        <w:tc>
          <w:tcPr>
            <w:tcW w:w="5011" w:type="dxa"/>
            <w:tcBorders>
              <w:top w:val="nil"/>
              <w:left w:val="nil"/>
              <w:bottom w:val="single" w:sz="8" w:space="0" w:color="auto"/>
              <w:right w:val="single" w:sz="8" w:space="0" w:color="auto"/>
            </w:tcBorders>
            <w:vAlign w:val="center"/>
            <w:hideMark/>
          </w:tcPr>
          <w:p w14:paraId="6628A9C5" w14:textId="77777777" w:rsidR="00202FF5" w:rsidRPr="004038CF" w:rsidRDefault="00202FF5" w:rsidP="00240840">
            <w:pPr>
              <w:rPr>
                <w:color w:val="000000"/>
                <w:sz w:val="22"/>
              </w:rPr>
            </w:pPr>
            <w:r w:rsidRPr="004038CF">
              <w:rPr>
                <w:color w:val="000000"/>
                <w:sz w:val="22"/>
              </w:rPr>
              <w:t> </w:t>
            </w:r>
          </w:p>
        </w:tc>
      </w:tr>
      <w:tr w:rsidR="00202FF5" w:rsidRPr="00ED2D84" w14:paraId="664C61DA" w14:textId="77777777" w:rsidTr="00240840">
        <w:trPr>
          <w:trHeight w:val="302"/>
        </w:trPr>
        <w:tc>
          <w:tcPr>
            <w:tcW w:w="2723" w:type="dxa"/>
            <w:tcBorders>
              <w:top w:val="nil"/>
              <w:left w:val="single" w:sz="8" w:space="0" w:color="auto"/>
              <w:bottom w:val="single" w:sz="8" w:space="0" w:color="auto"/>
              <w:right w:val="single" w:sz="8" w:space="0" w:color="auto"/>
            </w:tcBorders>
            <w:vAlign w:val="center"/>
            <w:hideMark/>
          </w:tcPr>
          <w:p w14:paraId="1632911C" w14:textId="77777777" w:rsidR="00202FF5" w:rsidRPr="004038CF" w:rsidRDefault="00202FF5" w:rsidP="00240840">
            <w:pPr>
              <w:rPr>
                <w:color w:val="000000"/>
                <w:sz w:val="22"/>
              </w:rPr>
            </w:pPr>
            <w:r w:rsidRPr="004038CF">
              <w:rPr>
                <w:color w:val="000000"/>
                <w:sz w:val="22"/>
              </w:rPr>
              <w:t>Issue by DoDAAC</w:t>
            </w:r>
          </w:p>
        </w:tc>
        <w:tc>
          <w:tcPr>
            <w:tcW w:w="5011" w:type="dxa"/>
            <w:tcBorders>
              <w:top w:val="nil"/>
              <w:left w:val="nil"/>
              <w:bottom w:val="single" w:sz="8" w:space="0" w:color="auto"/>
              <w:right w:val="single" w:sz="8" w:space="0" w:color="auto"/>
            </w:tcBorders>
            <w:vAlign w:val="center"/>
            <w:hideMark/>
          </w:tcPr>
          <w:p w14:paraId="2CF5A1C9" w14:textId="77777777" w:rsidR="00202FF5" w:rsidRPr="004038CF" w:rsidRDefault="00202FF5" w:rsidP="00240840">
            <w:pPr>
              <w:rPr>
                <w:color w:val="000000"/>
                <w:sz w:val="22"/>
              </w:rPr>
            </w:pPr>
            <w:r w:rsidRPr="004038CF">
              <w:rPr>
                <w:color w:val="000000"/>
                <w:sz w:val="22"/>
              </w:rPr>
              <w:t> </w:t>
            </w:r>
          </w:p>
        </w:tc>
      </w:tr>
      <w:tr w:rsidR="00202FF5" w:rsidRPr="00ED2D84" w14:paraId="157BC2C3" w14:textId="77777777" w:rsidTr="00240840">
        <w:trPr>
          <w:trHeight w:val="302"/>
        </w:trPr>
        <w:tc>
          <w:tcPr>
            <w:tcW w:w="2723" w:type="dxa"/>
            <w:tcBorders>
              <w:top w:val="nil"/>
              <w:left w:val="single" w:sz="8" w:space="0" w:color="auto"/>
              <w:bottom w:val="single" w:sz="8" w:space="0" w:color="auto"/>
              <w:right w:val="single" w:sz="8" w:space="0" w:color="auto"/>
            </w:tcBorders>
            <w:vAlign w:val="center"/>
            <w:hideMark/>
          </w:tcPr>
          <w:p w14:paraId="1B52CD20" w14:textId="77777777" w:rsidR="00202FF5" w:rsidRPr="004038CF" w:rsidRDefault="00202FF5" w:rsidP="00240840">
            <w:pPr>
              <w:rPr>
                <w:color w:val="000000"/>
                <w:sz w:val="22"/>
              </w:rPr>
            </w:pPr>
            <w:r w:rsidRPr="004038CF">
              <w:rPr>
                <w:color w:val="000000"/>
                <w:sz w:val="22"/>
              </w:rPr>
              <w:t>Admin DoDAAC</w:t>
            </w:r>
          </w:p>
        </w:tc>
        <w:tc>
          <w:tcPr>
            <w:tcW w:w="5011" w:type="dxa"/>
            <w:tcBorders>
              <w:top w:val="nil"/>
              <w:left w:val="nil"/>
              <w:bottom w:val="single" w:sz="8" w:space="0" w:color="auto"/>
              <w:right w:val="single" w:sz="8" w:space="0" w:color="auto"/>
            </w:tcBorders>
            <w:vAlign w:val="center"/>
            <w:hideMark/>
          </w:tcPr>
          <w:p w14:paraId="529411CD" w14:textId="77777777" w:rsidR="00202FF5" w:rsidRPr="004038CF" w:rsidRDefault="00202FF5" w:rsidP="00240840">
            <w:pPr>
              <w:rPr>
                <w:color w:val="000000"/>
                <w:sz w:val="22"/>
              </w:rPr>
            </w:pPr>
            <w:r w:rsidRPr="004038CF">
              <w:rPr>
                <w:color w:val="000000"/>
                <w:sz w:val="22"/>
              </w:rPr>
              <w:t> </w:t>
            </w:r>
          </w:p>
        </w:tc>
      </w:tr>
      <w:tr w:rsidR="00202FF5" w:rsidRPr="00ED2D84" w14:paraId="75B4E17D" w14:textId="77777777" w:rsidTr="00240840">
        <w:trPr>
          <w:trHeight w:val="302"/>
        </w:trPr>
        <w:tc>
          <w:tcPr>
            <w:tcW w:w="2723" w:type="dxa"/>
            <w:tcBorders>
              <w:top w:val="nil"/>
              <w:left w:val="single" w:sz="8" w:space="0" w:color="auto"/>
              <w:bottom w:val="single" w:sz="8" w:space="0" w:color="auto"/>
              <w:right w:val="single" w:sz="8" w:space="0" w:color="auto"/>
            </w:tcBorders>
            <w:vAlign w:val="center"/>
            <w:hideMark/>
          </w:tcPr>
          <w:p w14:paraId="47EB6BC9" w14:textId="77777777" w:rsidR="00202FF5" w:rsidRPr="004038CF" w:rsidRDefault="00202FF5" w:rsidP="00240840">
            <w:pPr>
              <w:rPr>
                <w:color w:val="000000"/>
                <w:sz w:val="22"/>
              </w:rPr>
            </w:pPr>
            <w:r w:rsidRPr="004038CF">
              <w:rPr>
                <w:color w:val="000000"/>
                <w:sz w:val="22"/>
              </w:rPr>
              <w:t>Inspect by DoDAAC</w:t>
            </w:r>
          </w:p>
        </w:tc>
        <w:tc>
          <w:tcPr>
            <w:tcW w:w="5011" w:type="dxa"/>
            <w:tcBorders>
              <w:top w:val="nil"/>
              <w:left w:val="nil"/>
              <w:bottom w:val="single" w:sz="8" w:space="0" w:color="auto"/>
              <w:right w:val="single" w:sz="8" w:space="0" w:color="auto"/>
            </w:tcBorders>
            <w:vAlign w:val="center"/>
            <w:hideMark/>
          </w:tcPr>
          <w:p w14:paraId="2D92D9A9" w14:textId="77777777" w:rsidR="00202FF5" w:rsidRPr="004038CF" w:rsidRDefault="00202FF5" w:rsidP="00240840">
            <w:pPr>
              <w:rPr>
                <w:color w:val="000000"/>
                <w:sz w:val="22"/>
              </w:rPr>
            </w:pPr>
            <w:r w:rsidRPr="004038CF">
              <w:rPr>
                <w:color w:val="000000"/>
                <w:sz w:val="22"/>
              </w:rPr>
              <w:t> </w:t>
            </w:r>
          </w:p>
        </w:tc>
      </w:tr>
      <w:tr w:rsidR="00202FF5" w:rsidRPr="00ED2D84" w14:paraId="12A71E09" w14:textId="77777777" w:rsidTr="00240840">
        <w:trPr>
          <w:trHeight w:val="302"/>
        </w:trPr>
        <w:tc>
          <w:tcPr>
            <w:tcW w:w="2723" w:type="dxa"/>
            <w:tcBorders>
              <w:top w:val="nil"/>
              <w:left w:val="single" w:sz="8" w:space="0" w:color="auto"/>
              <w:bottom w:val="single" w:sz="8" w:space="0" w:color="auto"/>
              <w:right w:val="single" w:sz="8" w:space="0" w:color="auto"/>
            </w:tcBorders>
            <w:vAlign w:val="center"/>
            <w:hideMark/>
          </w:tcPr>
          <w:p w14:paraId="373B61FC" w14:textId="77777777" w:rsidR="00202FF5" w:rsidRPr="004038CF" w:rsidRDefault="00202FF5" w:rsidP="00240840">
            <w:pPr>
              <w:rPr>
                <w:color w:val="000000"/>
                <w:sz w:val="22"/>
              </w:rPr>
            </w:pPr>
            <w:r w:rsidRPr="004038CF">
              <w:rPr>
                <w:color w:val="000000"/>
                <w:sz w:val="22"/>
              </w:rPr>
              <w:t>Ship To Code</w:t>
            </w:r>
          </w:p>
        </w:tc>
        <w:tc>
          <w:tcPr>
            <w:tcW w:w="5011" w:type="dxa"/>
            <w:tcBorders>
              <w:top w:val="nil"/>
              <w:left w:val="nil"/>
              <w:bottom w:val="single" w:sz="8" w:space="0" w:color="auto"/>
              <w:right w:val="single" w:sz="8" w:space="0" w:color="auto"/>
            </w:tcBorders>
            <w:vAlign w:val="center"/>
            <w:hideMark/>
          </w:tcPr>
          <w:p w14:paraId="7C2AD7D6" w14:textId="77777777" w:rsidR="00202FF5" w:rsidRPr="004038CF" w:rsidRDefault="00202FF5" w:rsidP="00240840">
            <w:pPr>
              <w:rPr>
                <w:color w:val="000000"/>
                <w:sz w:val="22"/>
              </w:rPr>
            </w:pPr>
            <w:r w:rsidRPr="004038CF">
              <w:rPr>
                <w:color w:val="000000"/>
                <w:sz w:val="22"/>
              </w:rPr>
              <w:t> </w:t>
            </w:r>
          </w:p>
        </w:tc>
      </w:tr>
      <w:tr w:rsidR="00202FF5" w:rsidRPr="00ED2D84" w14:paraId="21B1D3FA" w14:textId="77777777" w:rsidTr="00240840">
        <w:trPr>
          <w:trHeight w:val="302"/>
        </w:trPr>
        <w:tc>
          <w:tcPr>
            <w:tcW w:w="2723" w:type="dxa"/>
            <w:tcBorders>
              <w:top w:val="nil"/>
              <w:left w:val="single" w:sz="8" w:space="0" w:color="auto"/>
              <w:bottom w:val="single" w:sz="8" w:space="0" w:color="auto"/>
              <w:right w:val="single" w:sz="8" w:space="0" w:color="auto"/>
            </w:tcBorders>
            <w:vAlign w:val="center"/>
            <w:hideMark/>
          </w:tcPr>
          <w:p w14:paraId="30380B53" w14:textId="77777777" w:rsidR="00202FF5" w:rsidRPr="004038CF" w:rsidRDefault="00202FF5" w:rsidP="00240840">
            <w:pPr>
              <w:rPr>
                <w:color w:val="000000"/>
                <w:sz w:val="22"/>
              </w:rPr>
            </w:pPr>
            <w:r w:rsidRPr="004038CF">
              <w:rPr>
                <w:color w:val="000000"/>
                <w:sz w:val="22"/>
              </w:rPr>
              <w:t>Ship From Code</w:t>
            </w:r>
          </w:p>
        </w:tc>
        <w:tc>
          <w:tcPr>
            <w:tcW w:w="5011" w:type="dxa"/>
            <w:tcBorders>
              <w:top w:val="nil"/>
              <w:left w:val="nil"/>
              <w:bottom w:val="single" w:sz="8" w:space="0" w:color="auto"/>
              <w:right w:val="single" w:sz="8" w:space="0" w:color="auto"/>
            </w:tcBorders>
            <w:vAlign w:val="center"/>
            <w:hideMark/>
          </w:tcPr>
          <w:p w14:paraId="711730A3" w14:textId="77777777" w:rsidR="00202FF5" w:rsidRPr="004038CF" w:rsidRDefault="00202FF5" w:rsidP="00240840">
            <w:pPr>
              <w:rPr>
                <w:color w:val="000000"/>
                <w:sz w:val="22"/>
              </w:rPr>
            </w:pPr>
            <w:r w:rsidRPr="004038CF">
              <w:rPr>
                <w:color w:val="000000"/>
                <w:sz w:val="22"/>
              </w:rPr>
              <w:t> </w:t>
            </w:r>
          </w:p>
        </w:tc>
      </w:tr>
      <w:tr w:rsidR="00202FF5" w:rsidRPr="00ED2D84" w14:paraId="458A1708" w14:textId="77777777" w:rsidTr="00240840">
        <w:trPr>
          <w:trHeight w:val="302"/>
        </w:trPr>
        <w:tc>
          <w:tcPr>
            <w:tcW w:w="2723" w:type="dxa"/>
            <w:tcBorders>
              <w:top w:val="nil"/>
              <w:left w:val="single" w:sz="8" w:space="0" w:color="auto"/>
              <w:bottom w:val="single" w:sz="8" w:space="0" w:color="auto"/>
              <w:right w:val="single" w:sz="8" w:space="0" w:color="auto"/>
            </w:tcBorders>
            <w:vAlign w:val="center"/>
            <w:hideMark/>
          </w:tcPr>
          <w:p w14:paraId="3E1DF3EA" w14:textId="77777777" w:rsidR="00202FF5" w:rsidRPr="004038CF" w:rsidRDefault="00202FF5" w:rsidP="00240840">
            <w:pPr>
              <w:rPr>
                <w:color w:val="000000"/>
                <w:sz w:val="22"/>
              </w:rPr>
            </w:pPr>
            <w:r w:rsidRPr="004038CF">
              <w:rPr>
                <w:color w:val="000000"/>
                <w:sz w:val="22"/>
              </w:rPr>
              <w:t>Mark For Code</w:t>
            </w:r>
          </w:p>
        </w:tc>
        <w:tc>
          <w:tcPr>
            <w:tcW w:w="5011" w:type="dxa"/>
            <w:tcBorders>
              <w:top w:val="nil"/>
              <w:left w:val="nil"/>
              <w:bottom w:val="single" w:sz="8" w:space="0" w:color="auto"/>
              <w:right w:val="single" w:sz="8" w:space="0" w:color="auto"/>
            </w:tcBorders>
            <w:vAlign w:val="center"/>
            <w:hideMark/>
          </w:tcPr>
          <w:p w14:paraId="1E232689" w14:textId="77777777" w:rsidR="00202FF5" w:rsidRPr="004038CF" w:rsidRDefault="00202FF5" w:rsidP="00240840">
            <w:pPr>
              <w:rPr>
                <w:color w:val="000000"/>
                <w:sz w:val="22"/>
              </w:rPr>
            </w:pPr>
            <w:r w:rsidRPr="004038CF">
              <w:rPr>
                <w:color w:val="000000"/>
                <w:sz w:val="22"/>
              </w:rPr>
              <w:t> </w:t>
            </w:r>
          </w:p>
        </w:tc>
      </w:tr>
      <w:tr w:rsidR="00202FF5" w:rsidRPr="00ED2D84" w14:paraId="7ADF4723" w14:textId="77777777" w:rsidTr="00240840">
        <w:trPr>
          <w:trHeight w:val="302"/>
        </w:trPr>
        <w:tc>
          <w:tcPr>
            <w:tcW w:w="2723" w:type="dxa"/>
            <w:tcBorders>
              <w:top w:val="nil"/>
              <w:left w:val="single" w:sz="8" w:space="0" w:color="auto"/>
              <w:bottom w:val="single" w:sz="8" w:space="0" w:color="auto"/>
              <w:right w:val="single" w:sz="8" w:space="0" w:color="auto"/>
            </w:tcBorders>
            <w:vAlign w:val="center"/>
            <w:hideMark/>
          </w:tcPr>
          <w:p w14:paraId="5DA26FC3" w14:textId="77777777" w:rsidR="00202FF5" w:rsidRPr="004038CF" w:rsidRDefault="00202FF5" w:rsidP="00240840">
            <w:pPr>
              <w:rPr>
                <w:color w:val="000000"/>
                <w:sz w:val="22"/>
              </w:rPr>
            </w:pPr>
            <w:r w:rsidRPr="004038CF">
              <w:rPr>
                <w:color w:val="000000"/>
                <w:sz w:val="22"/>
              </w:rPr>
              <w:t>Service Approver (DoDAAC)</w:t>
            </w:r>
          </w:p>
        </w:tc>
        <w:tc>
          <w:tcPr>
            <w:tcW w:w="5011" w:type="dxa"/>
            <w:tcBorders>
              <w:top w:val="nil"/>
              <w:left w:val="nil"/>
              <w:bottom w:val="single" w:sz="8" w:space="0" w:color="auto"/>
              <w:right w:val="single" w:sz="8" w:space="0" w:color="auto"/>
            </w:tcBorders>
            <w:vAlign w:val="center"/>
            <w:hideMark/>
          </w:tcPr>
          <w:p w14:paraId="3BA66E39" w14:textId="77777777" w:rsidR="00202FF5" w:rsidRPr="004038CF" w:rsidRDefault="00202FF5" w:rsidP="00240840">
            <w:pPr>
              <w:rPr>
                <w:color w:val="000000"/>
                <w:sz w:val="22"/>
              </w:rPr>
            </w:pPr>
            <w:r w:rsidRPr="004038CF">
              <w:rPr>
                <w:color w:val="000000"/>
                <w:sz w:val="22"/>
              </w:rPr>
              <w:t> </w:t>
            </w:r>
          </w:p>
        </w:tc>
      </w:tr>
      <w:tr w:rsidR="00202FF5" w:rsidRPr="00ED2D84" w14:paraId="16791BB1" w14:textId="77777777" w:rsidTr="00240840">
        <w:trPr>
          <w:trHeight w:val="302"/>
        </w:trPr>
        <w:tc>
          <w:tcPr>
            <w:tcW w:w="2723" w:type="dxa"/>
            <w:tcBorders>
              <w:top w:val="nil"/>
              <w:left w:val="single" w:sz="8" w:space="0" w:color="auto"/>
              <w:bottom w:val="single" w:sz="8" w:space="0" w:color="auto"/>
              <w:right w:val="single" w:sz="8" w:space="0" w:color="auto"/>
            </w:tcBorders>
            <w:vAlign w:val="center"/>
            <w:hideMark/>
          </w:tcPr>
          <w:p w14:paraId="62B90006" w14:textId="77777777" w:rsidR="00202FF5" w:rsidRPr="004038CF" w:rsidRDefault="00202FF5" w:rsidP="00240840">
            <w:pPr>
              <w:rPr>
                <w:color w:val="000000"/>
                <w:sz w:val="22"/>
              </w:rPr>
            </w:pPr>
            <w:r w:rsidRPr="004038CF">
              <w:rPr>
                <w:color w:val="000000"/>
                <w:sz w:val="22"/>
              </w:rPr>
              <w:t>Service Acceptor (DoDAAC)</w:t>
            </w:r>
          </w:p>
        </w:tc>
        <w:tc>
          <w:tcPr>
            <w:tcW w:w="5011" w:type="dxa"/>
            <w:tcBorders>
              <w:top w:val="nil"/>
              <w:left w:val="nil"/>
              <w:bottom w:val="single" w:sz="8" w:space="0" w:color="auto"/>
              <w:right w:val="single" w:sz="8" w:space="0" w:color="auto"/>
            </w:tcBorders>
            <w:vAlign w:val="center"/>
            <w:hideMark/>
          </w:tcPr>
          <w:p w14:paraId="6E42DF30" w14:textId="77777777" w:rsidR="00202FF5" w:rsidRPr="004038CF" w:rsidRDefault="00202FF5" w:rsidP="00240840">
            <w:pPr>
              <w:rPr>
                <w:color w:val="000000"/>
                <w:sz w:val="22"/>
              </w:rPr>
            </w:pPr>
            <w:r w:rsidRPr="004038CF">
              <w:rPr>
                <w:color w:val="000000"/>
                <w:sz w:val="22"/>
              </w:rPr>
              <w:t> </w:t>
            </w:r>
          </w:p>
        </w:tc>
      </w:tr>
      <w:tr w:rsidR="00202FF5" w:rsidRPr="00ED2D84" w14:paraId="1D1FE311" w14:textId="77777777" w:rsidTr="00240840">
        <w:trPr>
          <w:trHeight w:val="302"/>
        </w:trPr>
        <w:tc>
          <w:tcPr>
            <w:tcW w:w="2723" w:type="dxa"/>
            <w:tcBorders>
              <w:top w:val="nil"/>
              <w:left w:val="single" w:sz="8" w:space="0" w:color="auto"/>
              <w:bottom w:val="single" w:sz="8" w:space="0" w:color="auto"/>
              <w:right w:val="single" w:sz="8" w:space="0" w:color="auto"/>
            </w:tcBorders>
            <w:vAlign w:val="center"/>
            <w:hideMark/>
          </w:tcPr>
          <w:p w14:paraId="3F281477" w14:textId="77777777" w:rsidR="00202FF5" w:rsidRPr="004038CF" w:rsidRDefault="00202FF5" w:rsidP="00240840">
            <w:pPr>
              <w:rPr>
                <w:color w:val="000000"/>
                <w:sz w:val="22"/>
              </w:rPr>
            </w:pPr>
            <w:r w:rsidRPr="004038CF">
              <w:rPr>
                <w:color w:val="000000"/>
                <w:sz w:val="22"/>
              </w:rPr>
              <w:t>Accept at Other DoDAAC</w:t>
            </w:r>
          </w:p>
        </w:tc>
        <w:tc>
          <w:tcPr>
            <w:tcW w:w="5011" w:type="dxa"/>
            <w:tcBorders>
              <w:top w:val="nil"/>
              <w:left w:val="nil"/>
              <w:bottom w:val="single" w:sz="8" w:space="0" w:color="auto"/>
              <w:right w:val="single" w:sz="8" w:space="0" w:color="auto"/>
            </w:tcBorders>
            <w:vAlign w:val="center"/>
            <w:hideMark/>
          </w:tcPr>
          <w:p w14:paraId="7FA5F7C9" w14:textId="77777777" w:rsidR="00202FF5" w:rsidRPr="004038CF" w:rsidRDefault="00202FF5" w:rsidP="00240840">
            <w:pPr>
              <w:rPr>
                <w:color w:val="000000"/>
                <w:sz w:val="22"/>
              </w:rPr>
            </w:pPr>
            <w:r w:rsidRPr="004038CF">
              <w:rPr>
                <w:color w:val="000000"/>
                <w:sz w:val="22"/>
              </w:rPr>
              <w:t> </w:t>
            </w:r>
          </w:p>
        </w:tc>
      </w:tr>
      <w:tr w:rsidR="00202FF5" w:rsidRPr="00ED2D84" w14:paraId="46B76888" w14:textId="77777777" w:rsidTr="00240840">
        <w:trPr>
          <w:trHeight w:val="302"/>
        </w:trPr>
        <w:tc>
          <w:tcPr>
            <w:tcW w:w="2723" w:type="dxa"/>
            <w:tcBorders>
              <w:top w:val="nil"/>
              <w:left w:val="single" w:sz="8" w:space="0" w:color="auto"/>
              <w:bottom w:val="single" w:sz="8" w:space="0" w:color="auto"/>
              <w:right w:val="single" w:sz="8" w:space="0" w:color="auto"/>
            </w:tcBorders>
            <w:vAlign w:val="center"/>
            <w:hideMark/>
          </w:tcPr>
          <w:p w14:paraId="6B56BF31" w14:textId="77777777" w:rsidR="00202FF5" w:rsidRPr="004038CF" w:rsidRDefault="00202FF5" w:rsidP="00240840">
            <w:pPr>
              <w:rPr>
                <w:color w:val="000000"/>
                <w:sz w:val="22"/>
              </w:rPr>
            </w:pPr>
            <w:r w:rsidRPr="004038CF">
              <w:rPr>
                <w:color w:val="000000"/>
                <w:sz w:val="22"/>
              </w:rPr>
              <w:t>LPO DoDAAC</w:t>
            </w:r>
          </w:p>
        </w:tc>
        <w:tc>
          <w:tcPr>
            <w:tcW w:w="5011" w:type="dxa"/>
            <w:tcBorders>
              <w:top w:val="nil"/>
              <w:left w:val="nil"/>
              <w:bottom w:val="single" w:sz="8" w:space="0" w:color="auto"/>
              <w:right w:val="single" w:sz="8" w:space="0" w:color="auto"/>
            </w:tcBorders>
            <w:vAlign w:val="center"/>
            <w:hideMark/>
          </w:tcPr>
          <w:p w14:paraId="79F1A798" w14:textId="77777777" w:rsidR="00202FF5" w:rsidRPr="004038CF" w:rsidRDefault="00202FF5" w:rsidP="00240840">
            <w:pPr>
              <w:rPr>
                <w:color w:val="000000"/>
                <w:sz w:val="22"/>
              </w:rPr>
            </w:pPr>
            <w:r w:rsidRPr="004038CF">
              <w:rPr>
                <w:color w:val="000000"/>
                <w:sz w:val="22"/>
              </w:rPr>
              <w:t> </w:t>
            </w:r>
          </w:p>
        </w:tc>
      </w:tr>
      <w:tr w:rsidR="00202FF5" w:rsidRPr="00ED2D84" w14:paraId="2317E6D6" w14:textId="77777777" w:rsidTr="00240840">
        <w:trPr>
          <w:trHeight w:val="302"/>
        </w:trPr>
        <w:tc>
          <w:tcPr>
            <w:tcW w:w="2723" w:type="dxa"/>
            <w:tcBorders>
              <w:top w:val="nil"/>
              <w:left w:val="single" w:sz="8" w:space="0" w:color="auto"/>
              <w:bottom w:val="single" w:sz="8" w:space="0" w:color="auto"/>
              <w:right w:val="single" w:sz="8" w:space="0" w:color="auto"/>
            </w:tcBorders>
            <w:vAlign w:val="center"/>
            <w:hideMark/>
          </w:tcPr>
          <w:p w14:paraId="0531FC0E" w14:textId="77777777" w:rsidR="00202FF5" w:rsidRPr="004038CF" w:rsidRDefault="00202FF5" w:rsidP="00240840">
            <w:pPr>
              <w:rPr>
                <w:color w:val="000000"/>
                <w:sz w:val="22"/>
              </w:rPr>
            </w:pPr>
            <w:r w:rsidRPr="004038CF">
              <w:rPr>
                <w:color w:val="000000"/>
                <w:sz w:val="22"/>
              </w:rPr>
              <w:t>DCAA Auditor DoDAAC</w:t>
            </w:r>
          </w:p>
        </w:tc>
        <w:tc>
          <w:tcPr>
            <w:tcW w:w="5011" w:type="dxa"/>
            <w:tcBorders>
              <w:top w:val="nil"/>
              <w:left w:val="nil"/>
              <w:bottom w:val="single" w:sz="8" w:space="0" w:color="auto"/>
              <w:right w:val="single" w:sz="8" w:space="0" w:color="auto"/>
            </w:tcBorders>
            <w:vAlign w:val="center"/>
            <w:hideMark/>
          </w:tcPr>
          <w:p w14:paraId="699F65F9" w14:textId="77777777" w:rsidR="00202FF5" w:rsidRPr="004038CF" w:rsidRDefault="00202FF5" w:rsidP="00240840">
            <w:pPr>
              <w:rPr>
                <w:color w:val="000000"/>
                <w:sz w:val="22"/>
              </w:rPr>
            </w:pPr>
            <w:r w:rsidRPr="004038CF">
              <w:rPr>
                <w:color w:val="000000"/>
                <w:sz w:val="22"/>
              </w:rPr>
              <w:t> </w:t>
            </w:r>
          </w:p>
        </w:tc>
      </w:tr>
      <w:tr w:rsidR="00202FF5" w:rsidRPr="00ED2D84" w14:paraId="7484234F" w14:textId="77777777" w:rsidTr="00240840">
        <w:trPr>
          <w:trHeight w:val="302"/>
        </w:trPr>
        <w:tc>
          <w:tcPr>
            <w:tcW w:w="2723" w:type="dxa"/>
            <w:tcBorders>
              <w:top w:val="nil"/>
              <w:left w:val="single" w:sz="8" w:space="0" w:color="auto"/>
              <w:bottom w:val="single" w:sz="8" w:space="0" w:color="auto"/>
              <w:right w:val="single" w:sz="8" w:space="0" w:color="auto"/>
            </w:tcBorders>
            <w:vAlign w:val="center"/>
            <w:hideMark/>
          </w:tcPr>
          <w:p w14:paraId="66FF705D" w14:textId="77777777" w:rsidR="00202FF5" w:rsidRPr="004038CF" w:rsidRDefault="00202FF5" w:rsidP="00240840">
            <w:pPr>
              <w:rPr>
                <w:color w:val="000000"/>
                <w:sz w:val="22"/>
              </w:rPr>
            </w:pPr>
            <w:r w:rsidRPr="004038CF">
              <w:rPr>
                <w:color w:val="000000"/>
                <w:sz w:val="22"/>
              </w:rPr>
              <w:t>Other DoDAAC (s)</w:t>
            </w:r>
          </w:p>
        </w:tc>
        <w:tc>
          <w:tcPr>
            <w:tcW w:w="5011" w:type="dxa"/>
            <w:tcBorders>
              <w:top w:val="nil"/>
              <w:left w:val="nil"/>
              <w:bottom w:val="single" w:sz="8" w:space="0" w:color="auto"/>
              <w:right w:val="single" w:sz="8" w:space="0" w:color="auto"/>
            </w:tcBorders>
            <w:vAlign w:val="center"/>
            <w:hideMark/>
          </w:tcPr>
          <w:p w14:paraId="70868AB5" w14:textId="77777777" w:rsidR="00202FF5" w:rsidRPr="004038CF" w:rsidRDefault="00202FF5" w:rsidP="00240840">
            <w:pPr>
              <w:rPr>
                <w:color w:val="000000"/>
                <w:sz w:val="22"/>
              </w:rPr>
            </w:pPr>
            <w:r w:rsidRPr="004038CF">
              <w:rPr>
                <w:color w:val="000000"/>
                <w:sz w:val="22"/>
              </w:rPr>
              <w:t> </w:t>
            </w:r>
          </w:p>
        </w:tc>
      </w:tr>
    </w:tbl>
    <w:p w14:paraId="0C4B7AB9" w14:textId="77777777" w:rsidR="00202FF5" w:rsidRPr="004038CF" w:rsidRDefault="00202FF5" w:rsidP="00202FF5">
      <w:pPr>
        <w:spacing w:line="259" w:lineRule="auto"/>
        <w:ind w:left="720"/>
        <w:rPr>
          <w:sz w:val="22"/>
        </w:rPr>
      </w:pPr>
    </w:p>
    <w:p w14:paraId="46AFC9C6" w14:textId="77777777" w:rsidR="00202FF5" w:rsidRPr="004038CF" w:rsidRDefault="00202FF5" w:rsidP="00202FF5">
      <w:pPr>
        <w:numPr>
          <w:ilvl w:val="0"/>
          <w:numId w:val="7"/>
        </w:numPr>
        <w:spacing w:line="259" w:lineRule="auto"/>
        <w:ind w:left="1350"/>
        <w:rPr>
          <w:sz w:val="22"/>
        </w:rPr>
      </w:pPr>
      <w:r w:rsidRPr="004038CF">
        <w:rPr>
          <w:sz w:val="22"/>
        </w:rPr>
        <w:t>Upon submission of a Voucher in WAWF, the SF270 needs to have the following in Boxes:</w:t>
      </w:r>
    </w:p>
    <w:p w14:paraId="60DC7E1B" w14:textId="77777777" w:rsidR="00202FF5" w:rsidRPr="004038CF" w:rsidRDefault="00202FF5" w:rsidP="00202FF5">
      <w:pPr>
        <w:spacing w:line="259" w:lineRule="auto"/>
        <w:ind w:left="1350"/>
        <w:rPr>
          <w:sz w:val="22"/>
        </w:rPr>
      </w:pPr>
    </w:p>
    <w:p w14:paraId="05DEAF19" w14:textId="77777777" w:rsidR="00202FF5" w:rsidRPr="004038CF" w:rsidRDefault="00202FF5" w:rsidP="00202FF5">
      <w:pPr>
        <w:spacing w:line="259" w:lineRule="auto"/>
        <w:ind w:left="1350"/>
        <w:rPr>
          <w:sz w:val="22"/>
        </w:rPr>
      </w:pPr>
      <w:r w:rsidRPr="004038CF">
        <w:rPr>
          <w:sz w:val="22"/>
        </w:rPr>
        <w:t>11. f. Provide this information only if cost sharing is required. Enter the total amount of cost share represented in the amount on line.</w:t>
      </w:r>
    </w:p>
    <w:p w14:paraId="4AF00B07" w14:textId="77777777" w:rsidR="00202FF5" w:rsidRPr="004038CF" w:rsidRDefault="00202FF5" w:rsidP="00202FF5">
      <w:pPr>
        <w:spacing w:line="259" w:lineRule="auto"/>
        <w:ind w:left="1350"/>
        <w:rPr>
          <w:sz w:val="22"/>
        </w:rPr>
      </w:pPr>
    </w:p>
    <w:p w14:paraId="75E3E72D" w14:textId="77777777" w:rsidR="00202FF5" w:rsidRPr="004038CF" w:rsidRDefault="00202FF5" w:rsidP="00202FF5">
      <w:pPr>
        <w:tabs>
          <w:tab w:val="left" w:pos="1350"/>
        </w:tabs>
        <w:spacing w:line="259" w:lineRule="auto"/>
        <w:ind w:left="1350"/>
        <w:rPr>
          <w:sz w:val="22"/>
        </w:rPr>
      </w:pPr>
      <w:r w:rsidRPr="004038CF">
        <w:rPr>
          <w:sz w:val="22"/>
        </w:rPr>
        <w:t xml:space="preserve">11. e. If you are not meeting the expected cost sharing, you must attached a brief </w:t>
      </w:r>
      <w:r w:rsidRPr="004038CF">
        <w:rPr>
          <w:sz w:val="22"/>
        </w:rPr>
        <w:tab/>
        <w:t>explanation.</w:t>
      </w:r>
    </w:p>
    <w:p w14:paraId="4328AF2B" w14:textId="77777777" w:rsidR="00202FF5" w:rsidRPr="004038CF" w:rsidRDefault="00202FF5" w:rsidP="00202FF5">
      <w:pPr>
        <w:spacing w:line="259" w:lineRule="auto"/>
        <w:ind w:left="1350"/>
        <w:rPr>
          <w:sz w:val="22"/>
        </w:rPr>
      </w:pPr>
    </w:p>
    <w:p w14:paraId="0AD4EE59" w14:textId="77777777" w:rsidR="00202FF5" w:rsidRPr="004038CF" w:rsidRDefault="00202FF5" w:rsidP="00202FF5">
      <w:pPr>
        <w:numPr>
          <w:ilvl w:val="0"/>
          <w:numId w:val="7"/>
        </w:numPr>
        <w:spacing w:line="259" w:lineRule="auto"/>
        <w:ind w:left="1350"/>
        <w:rPr>
          <w:sz w:val="22"/>
        </w:rPr>
      </w:pPr>
      <w:r w:rsidRPr="004038CF">
        <w:rPr>
          <w:sz w:val="22"/>
        </w:rPr>
        <w:t xml:space="preserve">For technical WAWF help, contact the WAWF helpdesk at 866-618-5988 or the DARPA invoice helpdesk at </w:t>
      </w:r>
      <w:hyperlink r:id="rId15" w:history="1">
        <w:r w:rsidRPr="004038CF">
          <w:rPr>
            <w:rStyle w:val="Hyperlink"/>
            <w:sz w:val="22"/>
          </w:rPr>
          <w:t>DARPAInvoices@darpa.mil</w:t>
        </w:r>
      </w:hyperlink>
      <w:r w:rsidRPr="004038CF">
        <w:rPr>
          <w:sz w:val="22"/>
        </w:rPr>
        <w:t>.</w:t>
      </w:r>
    </w:p>
    <w:p w14:paraId="25C88B20" w14:textId="77777777" w:rsidR="00202FF5" w:rsidRPr="004038CF" w:rsidRDefault="00202FF5" w:rsidP="00202FF5">
      <w:pPr>
        <w:rPr>
          <w:sz w:val="22"/>
        </w:rPr>
      </w:pPr>
    </w:p>
    <w:p w14:paraId="198E0658" w14:textId="77777777" w:rsidR="00202FF5" w:rsidRPr="004038CF" w:rsidRDefault="00202FF5" w:rsidP="00202FF5">
      <w:pPr>
        <w:numPr>
          <w:ilvl w:val="0"/>
          <w:numId w:val="8"/>
        </w:numPr>
        <w:rPr>
          <w:sz w:val="22"/>
        </w:rPr>
      </w:pPr>
      <w:r w:rsidRPr="004038CF">
        <w:rPr>
          <w:b/>
          <w:sz w:val="22"/>
          <w:u w:val="single"/>
        </w:rPr>
        <w:t>Prior Approvals:</w:t>
      </w:r>
    </w:p>
    <w:p w14:paraId="78962EE3" w14:textId="77777777" w:rsidR="00202FF5" w:rsidRPr="004038CF" w:rsidRDefault="00202FF5" w:rsidP="00202FF5">
      <w:pPr>
        <w:ind w:left="720"/>
        <w:rPr>
          <w:sz w:val="22"/>
        </w:rPr>
      </w:pPr>
    </w:p>
    <w:p w14:paraId="3491C143" w14:textId="77777777" w:rsidR="00202FF5" w:rsidRPr="004038CF" w:rsidRDefault="00202FF5" w:rsidP="00202FF5">
      <w:pPr>
        <w:numPr>
          <w:ilvl w:val="1"/>
          <w:numId w:val="8"/>
        </w:numPr>
        <w:ind w:left="1080"/>
        <w:rPr>
          <w:sz w:val="22"/>
        </w:rPr>
      </w:pPr>
      <w:r w:rsidRPr="004038CF">
        <w:rPr>
          <w:sz w:val="22"/>
        </w:rPr>
        <w:t>In addition to the prior approvals required by the DoD R&amp;D general terms and conditions, prior written approval is required for the following actions:</w:t>
      </w:r>
    </w:p>
    <w:p w14:paraId="56AFF87C" w14:textId="77777777" w:rsidR="00202FF5" w:rsidRPr="004038CF" w:rsidRDefault="00202FF5" w:rsidP="00202FF5">
      <w:pPr>
        <w:ind w:left="1080"/>
        <w:rPr>
          <w:sz w:val="22"/>
        </w:rPr>
      </w:pPr>
    </w:p>
    <w:p w14:paraId="37DCA263" w14:textId="77777777" w:rsidR="00202FF5" w:rsidRPr="004038CF" w:rsidRDefault="00202FF5" w:rsidP="00202FF5">
      <w:pPr>
        <w:numPr>
          <w:ilvl w:val="1"/>
          <w:numId w:val="8"/>
        </w:numPr>
        <w:ind w:left="1080"/>
        <w:rPr>
          <w:sz w:val="22"/>
        </w:rPr>
      </w:pPr>
      <w:r w:rsidRPr="004038CF">
        <w:rPr>
          <w:sz w:val="22"/>
        </w:rPr>
        <w:t>The subaward, transfer, or contracting out of any work under this award, unless described in the recipient/contractor’s proposal and specifically approved and funded in the Award Schedule. The recipient/contractor’s request for approval shall include the following supporting data:</w:t>
      </w:r>
    </w:p>
    <w:p w14:paraId="264E74AD" w14:textId="77777777" w:rsidR="00202FF5" w:rsidRPr="004038CF" w:rsidRDefault="00202FF5" w:rsidP="00202FF5">
      <w:pPr>
        <w:tabs>
          <w:tab w:val="left" w:pos="1080"/>
        </w:tabs>
        <w:ind w:left="1080"/>
        <w:rPr>
          <w:sz w:val="22"/>
        </w:rPr>
      </w:pPr>
    </w:p>
    <w:p w14:paraId="2ADED9FB" w14:textId="77777777" w:rsidR="00202FF5" w:rsidRPr="004038CF" w:rsidRDefault="00202FF5" w:rsidP="00202FF5">
      <w:pPr>
        <w:numPr>
          <w:ilvl w:val="2"/>
          <w:numId w:val="8"/>
        </w:numPr>
        <w:ind w:left="1350"/>
        <w:rPr>
          <w:sz w:val="22"/>
        </w:rPr>
      </w:pPr>
      <w:r w:rsidRPr="004038CF">
        <w:rPr>
          <w:sz w:val="22"/>
        </w:rPr>
        <w:t>Basis for subaward selection;</w:t>
      </w:r>
    </w:p>
    <w:p w14:paraId="425D3073" w14:textId="77777777" w:rsidR="00202FF5" w:rsidRPr="004038CF" w:rsidRDefault="00202FF5" w:rsidP="00202FF5">
      <w:pPr>
        <w:numPr>
          <w:ilvl w:val="2"/>
          <w:numId w:val="8"/>
        </w:numPr>
        <w:ind w:left="1350"/>
        <w:rPr>
          <w:sz w:val="22"/>
        </w:rPr>
      </w:pPr>
      <w:r w:rsidRPr="004038CF">
        <w:rPr>
          <w:sz w:val="22"/>
        </w:rPr>
        <w:t>Justification for lack of competition when competitive bids or offers are not obtained;</w:t>
      </w:r>
    </w:p>
    <w:p w14:paraId="0C188372" w14:textId="77777777" w:rsidR="00202FF5" w:rsidRPr="004038CF" w:rsidRDefault="00202FF5" w:rsidP="00202FF5">
      <w:pPr>
        <w:numPr>
          <w:ilvl w:val="2"/>
          <w:numId w:val="8"/>
        </w:numPr>
        <w:ind w:left="1350"/>
        <w:rPr>
          <w:sz w:val="22"/>
        </w:rPr>
      </w:pPr>
      <w:r w:rsidRPr="004038CF">
        <w:rPr>
          <w:sz w:val="22"/>
        </w:rPr>
        <w:t>Basis for award cost or price, to include price or cost analysis performed by the recipient/contractor; and</w:t>
      </w:r>
    </w:p>
    <w:p w14:paraId="237773D3" w14:textId="77777777" w:rsidR="00202FF5" w:rsidRPr="004038CF" w:rsidRDefault="00202FF5" w:rsidP="00202FF5">
      <w:pPr>
        <w:numPr>
          <w:ilvl w:val="2"/>
          <w:numId w:val="8"/>
        </w:numPr>
        <w:ind w:left="1350"/>
        <w:rPr>
          <w:sz w:val="22"/>
        </w:rPr>
      </w:pPr>
      <w:r w:rsidRPr="004038CF">
        <w:rPr>
          <w:sz w:val="22"/>
        </w:rPr>
        <w:t xml:space="preserve">Approval of the Grants Officer </w:t>
      </w:r>
    </w:p>
    <w:p w14:paraId="38A31D1A" w14:textId="77777777" w:rsidR="00202FF5" w:rsidRPr="004038CF" w:rsidRDefault="00202FF5" w:rsidP="00202FF5">
      <w:pPr>
        <w:rPr>
          <w:sz w:val="22"/>
        </w:rPr>
      </w:pPr>
    </w:p>
    <w:p w14:paraId="64A031CE" w14:textId="77777777" w:rsidR="00202FF5" w:rsidRPr="004038CF" w:rsidRDefault="00202FF5" w:rsidP="00202FF5">
      <w:pPr>
        <w:pStyle w:val="ListParagraph"/>
        <w:numPr>
          <w:ilvl w:val="0"/>
          <w:numId w:val="8"/>
        </w:numPr>
        <w:rPr>
          <w:b/>
          <w:sz w:val="22"/>
          <w:u w:val="single"/>
        </w:rPr>
      </w:pPr>
      <w:r w:rsidRPr="004038CF">
        <w:rPr>
          <w:b/>
          <w:sz w:val="22"/>
          <w:u w:val="single"/>
        </w:rPr>
        <w:t>Report, Document Submissions and Delivery Schedule Manager (DSM)</w:t>
      </w:r>
    </w:p>
    <w:p w14:paraId="70A390FD" w14:textId="77777777" w:rsidR="00202FF5" w:rsidRPr="004038CF" w:rsidRDefault="00202FF5" w:rsidP="00202FF5">
      <w:pPr>
        <w:ind w:left="720"/>
        <w:rPr>
          <w:color w:val="00CC66"/>
          <w:sz w:val="22"/>
        </w:rPr>
      </w:pPr>
      <w:r w:rsidRPr="004038CF">
        <w:rPr>
          <w:color w:val="00CC66"/>
          <w:sz w:val="22"/>
        </w:rPr>
        <w:t>Prior to selecting report types, verify with PM what reports are needed. Delete any report that are not needed from this list.</w:t>
      </w:r>
    </w:p>
    <w:p w14:paraId="4DFE1BFE" w14:textId="77777777" w:rsidR="00202FF5" w:rsidRPr="004038CF" w:rsidRDefault="00202FF5" w:rsidP="00202FF5">
      <w:pPr>
        <w:ind w:left="720"/>
        <w:rPr>
          <w:color w:val="00CC66"/>
          <w:sz w:val="22"/>
        </w:rPr>
      </w:pPr>
      <w:r w:rsidRPr="004038CF">
        <w:rPr>
          <w:sz w:val="22"/>
        </w:rPr>
        <w:t>Reports and documents shall be furnished electronically as specified below:</w:t>
      </w:r>
    </w:p>
    <w:p w14:paraId="2884B046" w14:textId="77777777" w:rsidR="00202FF5" w:rsidRPr="004038CF" w:rsidRDefault="00202FF5" w:rsidP="00202FF5">
      <w:pPr>
        <w:numPr>
          <w:ilvl w:val="1"/>
          <w:numId w:val="8"/>
        </w:numPr>
        <w:ind w:left="1080"/>
        <w:rPr>
          <w:sz w:val="22"/>
        </w:rPr>
      </w:pPr>
      <w:r w:rsidRPr="004038CF">
        <w:rPr>
          <w:sz w:val="22"/>
          <w:u w:val="single"/>
        </w:rPr>
        <w:t>Report Types</w:t>
      </w:r>
      <w:r w:rsidRPr="004038CF">
        <w:rPr>
          <w:sz w:val="22"/>
        </w:rPr>
        <w:t>.</w:t>
      </w:r>
    </w:p>
    <w:p w14:paraId="056B2E79" w14:textId="77777777" w:rsidR="00202FF5" w:rsidRPr="004038CF" w:rsidRDefault="00202FF5" w:rsidP="00202FF5">
      <w:pPr>
        <w:pStyle w:val="BodyText"/>
        <w:spacing w:before="11"/>
        <w:ind w:left="1440" w:hanging="519"/>
        <w:rPr>
          <w:sz w:val="22"/>
          <w:szCs w:val="22"/>
        </w:rPr>
      </w:pPr>
      <w:bookmarkStart w:id="8" w:name="_Hlk73967674"/>
    </w:p>
    <w:p w14:paraId="7BE27E8B" w14:textId="77777777" w:rsidR="00202FF5" w:rsidRPr="004038CF" w:rsidRDefault="00202FF5" w:rsidP="00202FF5">
      <w:pPr>
        <w:widowControl w:val="0"/>
        <w:autoSpaceDE w:val="0"/>
        <w:autoSpaceDN w:val="0"/>
        <w:spacing w:before="1"/>
        <w:ind w:right="376"/>
        <w:rPr>
          <w:spacing w:val="-5"/>
          <w:sz w:val="22"/>
        </w:rPr>
      </w:pPr>
      <w:r w:rsidRPr="004038CF">
        <w:rPr>
          <w:sz w:val="22"/>
        </w:rPr>
        <w:t>Annual and Final Research</w:t>
      </w:r>
      <w:r w:rsidRPr="004038CF">
        <w:rPr>
          <w:spacing w:val="-5"/>
          <w:sz w:val="22"/>
        </w:rPr>
        <w:t xml:space="preserve"> </w:t>
      </w:r>
      <w:r w:rsidRPr="004038CF">
        <w:rPr>
          <w:sz w:val="22"/>
        </w:rPr>
        <w:t>Performance</w:t>
      </w:r>
      <w:r w:rsidRPr="004038CF">
        <w:rPr>
          <w:spacing w:val="-8"/>
          <w:sz w:val="22"/>
        </w:rPr>
        <w:t xml:space="preserve"> </w:t>
      </w:r>
      <w:r w:rsidRPr="004038CF">
        <w:rPr>
          <w:sz w:val="22"/>
        </w:rPr>
        <w:t>Progress</w:t>
      </w:r>
      <w:r w:rsidRPr="004038CF">
        <w:rPr>
          <w:spacing w:val="-6"/>
          <w:sz w:val="22"/>
        </w:rPr>
        <w:t xml:space="preserve"> </w:t>
      </w:r>
      <w:r w:rsidRPr="004038CF">
        <w:rPr>
          <w:sz w:val="22"/>
        </w:rPr>
        <w:t>Report</w:t>
      </w:r>
      <w:r w:rsidRPr="004038CF">
        <w:rPr>
          <w:spacing w:val="-8"/>
          <w:sz w:val="22"/>
        </w:rPr>
        <w:t xml:space="preserve"> </w:t>
      </w:r>
      <w:r w:rsidRPr="004038CF">
        <w:rPr>
          <w:sz w:val="22"/>
        </w:rPr>
        <w:t>(RPPR)</w:t>
      </w:r>
      <w:r w:rsidRPr="004038CF">
        <w:rPr>
          <w:spacing w:val="-7"/>
          <w:sz w:val="22"/>
        </w:rPr>
        <w:t xml:space="preserve"> </w:t>
      </w:r>
      <w:r w:rsidRPr="004038CF">
        <w:rPr>
          <w:b/>
          <w:bCs/>
          <w:sz w:val="22"/>
        </w:rPr>
        <w:t>(required</w:t>
      </w:r>
      <w:r w:rsidRPr="004038CF">
        <w:rPr>
          <w:b/>
          <w:bCs/>
          <w:spacing w:val="-5"/>
          <w:sz w:val="22"/>
        </w:rPr>
        <w:t xml:space="preserve"> </w:t>
      </w:r>
      <w:r w:rsidRPr="004038CF">
        <w:rPr>
          <w:b/>
          <w:bCs/>
          <w:sz w:val="22"/>
        </w:rPr>
        <w:t>for</w:t>
      </w:r>
      <w:r w:rsidRPr="004038CF">
        <w:rPr>
          <w:b/>
          <w:bCs/>
          <w:spacing w:val="-7"/>
          <w:sz w:val="22"/>
        </w:rPr>
        <w:t xml:space="preserve"> </w:t>
      </w:r>
      <w:r w:rsidRPr="004038CF">
        <w:rPr>
          <w:b/>
          <w:bCs/>
          <w:sz w:val="22"/>
        </w:rPr>
        <w:t>all</w:t>
      </w:r>
      <w:r w:rsidRPr="004038CF">
        <w:rPr>
          <w:b/>
          <w:bCs/>
          <w:spacing w:val="-8"/>
          <w:sz w:val="22"/>
        </w:rPr>
        <w:t xml:space="preserve"> </w:t>
      </w:r>
      <w:r w:rsidRPr="004038CF">
        <w:rPr>
          <w:b/>
          <w:bCs/>
          <w:sz w:val="22"/>
        </w:rPr>
        <w:t>active</w:t>
      </w:r>
      <w:r w:rsidRPr="004038CF">
        <w:rPr>
          <w:b/>
          <w:bCs/>
          <w:spacing w:val="-7"/>
          <w:sz w:val="22"/>
        </w:rPr>
        <w:t xml:space="preserve"> </w:t>
      </w:r>
      <w:r w:rsidRPr="004038CF">
        <w:rPr>
          <w:b/>
          <w:bCs/>
          <w:sz w:val="22"/>
        </w:rPr>
        <w:t>awards)</w:t>
      </w:r>
      <w:r w:rsidRPr="004038CF">
        <w:rPr>
          <w:spacing w:val="-3"/>
          <w:sz w:val="22"/>
        </w:rPr>
        <w:t xml:space="preserve"> </w:t>
      </w:r>
    </w:p>
    <w:p w14:paraId="3B1D893E" w14:textId="77777777" w:rsidR="00202FF5" w:rsidRPr="004038CF" w:rsidRDefault="00202FF5" w:rsidP="00202FF5">
      <w:pPr>
        <w:widowControl w:val="0"/>
        <w:autoSpaceDE w:val="0"/>
        <w:autoSpaceDN w:val="0"/>
        <w:spacing w:before="1"/>
        <w:ind w:right="376"/>
        <w:rPr>
          <w:sz w:val="22"/>
        </w:rPr>
      </w:pPr>
    </w:p>
    <w:tbl>
      <w:tblPr>
        <w:tblStyle w:val="TableGrid4"/>
        <w:tblW w:w="0" w:type="auto"/>
        <w:tblLook w:val="04A0" w:firstRow="1" w:lastRow="0" w:firstColumn="1" w:lastColumn="0" w:noHBand="0" w:noVBand="1"/>
      </w:tblPr>
      <w:tblGrid>
        <w:gridCol w:w="4675"/>
        <w:gridCol w:w="4675"/>
      </w:tblGrid>
      <w:tr w:rsidR="00202FF5" w:rsidRPr="00ED2D84" w14:paraId="05C9CFC4" w14:textId="77777777" w:rsidTr="00240840">
        <w:tc>
          <w:tcPr>
            <w:tcW w:w="4675" w:type="dxa"/>
          </w:tcPr>
          <w:p w14:paraId="7726D4FB" w14:textId="77777777" w:rsidR="00202FF5" w:rsidRPr="004038CF" w:rsidRDefault="00202FF5" w:rsidP="00240840">
            <w:pPr>
              <w:spacing w:after="160" w:line="278" w:lineRule="auto"/>
              <w:jc w:val="center"/>
              <w:rPr>
                <w:sz w:val="22"/>
              </w:rPr>
            </w:pPr>
          </w:p>
          <w:p w14:paraId="27C589A3" w14:textId="77777777" w:rsidR="00202FF5" w:rsidRPr="004038CF" w:rsidRDefault="00202FF5" w:rsidP="00240840">
            <w:pPr>
              <w:spacing w:after="160" w:line="278" w:lineRule="auto"/>
              <w:jc w:val="center"/>
              <w:rPr>
                <w:sz w:val="22"/>
              </w:rPr>
            </w:pPr>
          </w:p>
          <w:p w14:paraId="603DEDC8" w14:textId="77777777" w:rsidR="00202FF5" w:rsidRPr="004038CF" w:rsidRDefault="00202FF5" w:rsidP="00240840">
            <w:pPr>
              <w:spacing w:after="160" w:line="278" w:lineRule="auto"/>
              <w:jc w:val="center"/>
              <w:rPr>
                <w:sz w:val="22"/>
              </w:rPr>
            </w:pPr>
          </w:p>
          <w:p w14:paraId="42D7FB01" w14:textId="77777777" w:rsidR="00202FF5" w:rsidRPr="004038CF" w:rsidRDefault="00202FF5" w:rsidP="00240840">
            <w:pPr>
              <w:spacing w:after="160" w:line="278" w:lineRule="auto"/>
              <w:jc w:val="center"/>
              <w:rPr>
                <w:sz w:val="22"/>
              </w:rPr>
            </w:pPr>
          </w:p>
          <w:p w14:paraId="72C53E09" w14:textId="77777777" w:rsidR="00202FF5" w:rsidRPr="004038CF" w:rsidRDefault="00202FF5" w:rsidP="00240840">
            <w:pPr>
              <w:spacing w:after="160" w:line="278" w:lineRule="auto"/>
              <w:jc w:val="center"/>
              <w:rPr>
                <w:sz w:val="22"/>
              </w:rPr>
            </w:pPr>
          </w:p>
          <w:p w14:paraId="13E9D5F5" w14:textId="77777777" w:rsidR="00202FF5" w:rsidRPr="004038CF" w:rsidRDefault="00202FF5" w:rsidP="00240840">
            <w:pPr>
              <w:spacing w:after="160" w:line="278" w:lineRule="auto"/>
              <w:jc w:val="center"/>
              <w:rPr>
                <w:sz w:val="22"/>
              </w:rPr>
            </w:pPr>
            <w:r w:rsidRPr="004038CF">
              <w:rPr>
                <w:sz w:val="22"/>
              </w:rPr>
              <w:t>Annual RPPR</w:t>
            </w:r>
          </w:p>
        </w:tc>
        <w:tc>
          <w:tcPr>
            <w:tcW w:w="4675" w:type="dxa"/>
          </w:tcPr>
          <w:p w14:paraId="0CC1E70F" w14:textId="77777777" w:rsidR="00202FF5" w:rsidRPr="004038CF" w:rsidRDefault="00202FF5" w:rsidP="00240840">
            <w:pPr>
              <w:spacing w:after="160" w:line="278" w:lineRule="auto"/>
              <w:rPr>
                <w:sz w:val="22"/>
              </w:rPr>
            </w:pPr>
            <w:r w:rsidRPr="004038CF">
              <w:rPr>
                <w:sz w:val="22"/>
              </w:rPr>
              <w:t>Will be submitted according to the instructions below and distributed in accordance with the Distribution Table. Annual RPPR are due annually on or before the anniversary of the period of performance start date of the award. An Interim RPPR must: provide a current record of accomplishments which DARPA may use a basis for evaluating continued support of the research and cover the research progress for the current reporting period, which is defined as 12 months prior to the current progress report deadline or from the start of the award, if this is a new award.</w:t>
            </w:r>
          </w:p>
        </w:tc>
      </w:tr>
      <w:tr w:rsidR="00202FF5" w:rsidRPr="00ED2D84" w14:paraId="19CDD773" w14:textId="77777777" w:rsidTr="00240840">
        <w:tc>
          <w:tcPr>
            <w:tcW w:w="4675" w:type="dxa"/>
          </w:tcPr>
          <w:p w14:paraId="2A345737" w14:textId="77777777" w:rsidR="00202FF5" w:rsidRPr="004038CF" w:rsidRDefault="00202FF5" w:rsidP="00240840">
            <w:pPr>
              <w:spacing w:after="160" w:line="278" w:lineRule="auto"/>
              <w:rPr>
                <w:sz w:val="22"/>
              </w:rPr>
            </w:pPr>
          </w:p>
          <w:p w14:paraId="3502979F" w14:textId="77777777" w:rsidR="00202FF5" w:rsidRPr="004038CF" w:rsidRDefault="00202FF5" w:rsidP="00240840">
            <w:pPr>
              <w:spacing w:after="160" w:line="278" w:lineRule="auto"/>
              <w:jc w:val="center"/>
              <w:rPr>
                <w:sz w:val="22"/>
              </w:rPr>
            </w:pPr>
            <w:r w:rsidRPr="004038CF">
              <w:rPr>
                <w:sz w:val="22"/>
              </w:rPr>
              <w:t>Final RPPR</w:t>
            </w:r>
          </w:p>
        </w:tc>
        <w:tc>
          <w:tcPr>
            <w:tcW w:w="4675" w:type="dxa"/>
          </w:tcPr>
          <w:p w14:paraId="3F7F82E8" w14:textId="77777777" w:rsidR="00202FF5" w:rsidRPr="004038CF" w:rsidRDefault="00202FF5" w:rsidP="00240840">
            <w:pPr>
              <w:spacing w:after="160" w:line="278" w:lineRule="auto"/>
              <w:rPr>
                <w:sz w:val="22"/>
              </w:rPr>
            </w:pPr>
            <w:r w:rsidRPr="004038CF">
              <w:rPr>
                <w:sz w:val="22"/>
              </w:rPr>
              <w:t>Due 90 days after expiration or termination of the award and shall document the results of the complete effort.</w:t>
            </w:r>
          </w:p>
        </w:tc>
      </w:tr>
    </w:tbl>
    <w:p w14:paraId="08CF101A" w14:textId="77777777" w:rsidR="00202FF5" w:rsidRPr="004038CF" w:rsidRDefault="00202FF5" w:rsidP="00202FF5">
      <w:pPr>
        <w:widowControl w:val="0"/>
        <w:autoSpaceDE w:val="0"/>
        <w:autoSpaceDN w:val="0"/>
        <w:spacing w:before="1"/>
        <w:ind w:left="1602" w:right="376"/>
        <w:rPr>
          <w:sz w:val="22"/>
        </w:rPr>
      </w:pPr>
    </w:p>
    <w:p w14:paraId="0AA96734" w14:textId="77777777" w:rsidR="00202FF5" w:rsidRPr="004038CF" w:rsidRDefault="00202FF5" w:rsidP="00202FF5">
      <w:pPr>
        <w:widowControl w:val="0"/>
        <w:autoSpaceDE w:val="0"/>
        <w:autoSpaceDN w:val="0"/>
        <w:spacing w:before="1"/>
        <w:ind w:right="376"/>
        <w:rPr>
          <w:b/>
          <w:bCs/>
          <w:sz w:val="22"/>
        </w:rPr>
      </w:pPr>
      <w:r w:rsidRPr="004038CF">
        <w:rPr>
          <w:b/>
          <w:bCs/>
          <w:sz w:val="22"/>
        </w:rPr>
        <w:t>The</w:t>
      </w:r>
      <w:r w:rsidRPr="004038CF">
        <w:rPr>
          <w:b/>
          <w:bCs/>
          <w:spacing w:val="-12"/>
          <w:sz w:val="22"/>
        </w:rPr>
        <w:t xml:space="preserve"> </w:t>
      </w:r>
      <w:r w:rsidRPr="004038CF">
        <w:rPr>
          <w:b/>
          <w:bCs/>
          <w:sz w:val="22"/>
        </w:rPr>
        <w:t>following</w:t>
      </w:r>
      <w:r w:rsidRPr="004038CF">
        <w:rPr>
          <w:b/>
          <w:bCs/>
          <w:spacing w:val="-9"/>
          <w:sz w:val="22"/>
        </w:rPr>
        <w:t xml:space="preserve"> </w:t>
      </w:r>
      <w:r w:rsidRPr="004038CF">
        <w:rPr>
          <w:b/>
          <w:bCs/>
          <w:sz w:val="22"/>
        </w:rPr>
        <w:t>information</w:t>
      </w:r>
      <w:r w:rsidRPr="004038CF">
        <w:rPr>
          <w:b/>
          <w:bCs/>
          <w:spacing w:val="-7"/>
          <w:sz w:val="22"/>
        </w:rPr>
        <w:t xml:space="preserve"> </w:t>
      </w:r>
      <w:r w:rsidRPr="004038CF">
        <w:rPr>
          <w:b/>
          <w:bCs/>
          <w:sz w:val="22"/>
        </w:rPr>
        <w:t>is</w:t>
      </w:r>
      <w:r w:rsidRPr="004038CF">
        <w:rPr>
          <w:b/>
          <w:bCs/>
          <w:spacing w:val="-12"/>
          <w:sz w:val="22"/>
        </w:rPr>
        <w:t xml:space="preserve"> </w:t>
      </w:r>
      <w:r w:rsidRPr="004038CF">
        <w:rPr>
          <w:b/>
          <w:bCs/>
          <w:sz w:val="22"/>
        </w:rPr>
        <w:t>required</w:t>
      </w:r>
      <w:r w:rsidRPr="004038CF">
        <w:rPr>
          <w:b/>
          <w:bCs/>
          <w:spacing w:val="-10"/>
          <w:sz w:val="22"/>
        </w:rPr>
        <w:t xml:space="preserve"> </w:t>
      </w:r>
      <w:r w:rsidRPr="004038CF">
        <w:rPr>
          <w:b/>
          <w:bCs/>
          <w:sz w:val="22"/>
        </w:rPr>
        <w:t>to</w:t>
      </w:r>
      <w:r w:rsidRPr="004038CF">
        <w:rPr>
          <w:b/>
          <w:bCs/>
          <w:spacing w:val="-11"/>
          <w:sz w:val="22"/>
        </w:rPr>
        <w:t xml:space="preserve"> </w:t>
      </w:r>
      <w:r w:rsidRPr="004038CF">
        <w:rPr>
          <w:b/>
          <w:bCs/>
          <w:sz w:val="22"/>
        </w:rPr>
        <w:t>be</w:t>
      </w:r>
      <w:r w:rsidRPr="004038CF">
        <w:rPr>
          <w:b/>
          <w:bCs/>
          <w:spacing w:val="-10"/>
          <w:sz w:val="22"/>
        </w:rPr>
        <w:t xml:space="preserve"> </w:t>
      </w:r>
      <w:r w:rsidRPr="004038CF">
        <w:rPr>
          <w:b/>
          <w:bCs/>
          <w:sz w:val="22"/>
        </w:rPr>
        <w:t>included</w:t>
      </w:r>
      <w:r w:rsidRPr="004038CF">
        <w:rPr>
          <w:b/>
          <w:bCs/>
          <w:spacing w:val="-10"/>
          <w:sz w:val="22"/>
        </w:rPr>
        <w:t xml:space="preserve"> </w:t>
      </w:r>
      <w:r w:rsidRPr="004038CF">
        <w:rPr>
          <w:b/>
          <w:bCs/>
          <w:sz w:val="22"/>
        </w:rPr>
        <w:t>in</w:t>
      </w:r>
      <w:r w:rsidRPr="004038CF">
        <w:rPr>
          <w:b/>
          <w:bCs/>
          <w:spacing w:val="-11"/>
          <w:sz w:val="22"/>
        </w:rPr>
        <w:t xml:space="preserve"> </w:t>
      </w:r>
      <w:r w:rsidRPr="004038CF">
        <w:rPr>
          <w:b/>
          <w:bCs/>
          <w:sz w:val="22"/>
        </w:rPr>
        <w:t>every</w:t>
      </w:r>
      <w:r w:rsidRPr="004038CF">
        <w:rPr>
          <w:b/>
          <w:bCs/>
          <w:spacing w:val="-7"/>
          <w:sz w:val="22"/>
        </w:rPr>
        <w:t xml:space="preserve"> </w:t>
      </w:r>
      <w:r w:rsidRPr="004038CF">
        <w:rPr>
          <w:b/>
          <w:bCs/>
          <w:sz w:val="22"/>
        </w:rPr>
        <w:t>interim</w:t>
      </w:r>
      <w:r w:rsidRPr="004038CF">
        <w:rPr>
          <w:b/>
          <w:bCs/>
          <w:spacing w:val="-10"/>
          <w:sz w:val="22"/>
        </w:rPr>
        <w:t xml:space="preserve"> and final </w:t>
      </w:r>
      <w:r w:rsidRPr="004038CF">
        <w:rPr>
          <w:b/>
          <w:bCs/>
          <w:spacing w:val="-2"/>
          <w:sz w:val="22"/>
        </w:rPr>
        <w:t>report.</w:t>
      </w:r>
    </w:p>
    <w:p w14:paraId="1FE8DA62" w14:textId="77777777" w:rsidR="00202FF5" w:rsidRPr="004038CF" w:rsidRDefault="00202FF5" w:rsidP="00202FF5">
      <w:pPr>
        <w:widowControl w:val="0"/>
        <w:tabs>
          <w:tab w:val="left" w:pos="2771"/>
        </w:tabs>
        <w:autoSpaceDE w:val="0"/>
        <w:autoSpaceDN w:val="0"/>
        <w:spacing w:before="3"/>
        <w:rPr>
          <w:sz w:val="22"/>
        </w:rPr>
      </w:pPr>
    </w:p>
    <w:tbl>
      <w:tblPr>
        <w:tblStyle w:val="TableGrid1"/>
        <w:tblW w:w="0" w:type="auto"/>
        <w:tblLook w:val="04A0" w:firstRow="1" w:lastRow="0" w:firstColumn="1" w:lastColumn="0" w:noHBand="0" w:noVBand="1"/>
      </w:tblPr>
      <w:tblGrid>
        <w:gridCol w:w="4675"/>
        <w:gridCol w:w="4675"/>
      </w:tblGrid>
      <w:tr w:rsidR="00202FF5" w:rsidRPr="00ED2D84" w14:paraId="241D738C" w14:textId="77777777" w:rsidTr="00240840">
        <w:tc>
          <w:tcPr>
            <w:tcW w:w="9350" w:type="dxa"/>
            <w:gridSpan w:val="2"/>
          </w:tcPr>
          <w:p w14:paraId="430EA6B0" w14:textId="77777777" w:rsidR="00202FF5" w:rsidRPr="004038CF" w:rsidRDefault="00202FF5" w:rsidP="00240840">
            <w:pPr>
              <w:rPr>
                <w:sz w:val="22"/>
              </w:rPr>
            </w:pPr>
            <w:r w:rsidRPr="004038CF">
              <w:rPr>
                <w:sz w:val="22"/>
              </w:rPr>
              <w:t>Project/Program Title</w:t>
            </w:r>
          </w:p>
        </w:tc>
      </w:tr>
      <w:tr w:rsidR="00202FF5" w:rsidRPr="00ED2D84" w14:paraId="607764A4" w14:textId="77777777" w:rsidTr="00240840">
        <w:tc>
          <w:tcPr>
            <w:tcW w:w="9350" w:type="dxa"/>
            <w:gridSpan w:val="2"/>
          </w:tcPr>
          <w:p w14:paraId="18E691E3" w14:textId="77777777" w:rsidR="00202FF5" w:rsidRPr="004038CF" w:rsidRDefault="00202FF5" w:rsidP="00240840">
            <w:pPr>
              <w:rPr>
                <w:sz w:val="22"/>
              </w:rPr>
            </w:pPr>
            <w:r w:rsidRPr="004038CF">
              <w:rPr>
                <w:sz w:val="22"/>
              </w:rPr>
              <w:t>Principal Investigator, Title, Contact Information</w:t>
            </w:r>
          </w:p>
        </w:tc>
      </w:tr>
      <w:tr w:rsidR="00202FF5" w:rsidRPr="00ED2D84" w14:paraId="04CE138A" w14:textId="77777777" w:rsidTr="00240840">
        <w:tc>
          <w:tcPr>
            <w:tcW w:w="9350" w:type="dxa"/>
            <w:gridSpan w:val="2"/>
          </w:tcPr>
          <w:p w14:paraId="5F5CC3BD" w14:textId="77777777" w:rsidR="00202FF5" w:rsidRPr="004038CF" w:rsidRDefault="00202FF5" w:rsidP="00240840">
            <w:pPr>
              <w:rPr>
                <w:sz w:val="22"/>
              </w:rPr>
            </w:pPr>
            <w:r w:rsidRPr="004038CF">
              <w:rPr>
                <w:sz w:val="22"/>
              </w:rPr>
              <w:t>Name of Submitting Official</w:t>
            </w:r>
          </w:p>
        </w:tc>
      </w:tr>
      <w:tr w:rsidR="00202FF5" w:rsidRPr="00ED2D84" w14:paraId="7F8750F9" w14:textId="77777777" w:rsidTr="00240840">
        <w:tc>
          <w:tcPr>
            <w:tcW w:w="9350" w:type="dxa"/>
            <w:gridSpan w:val="2"/>
          </w:tcPr>
          <w:p w14:paraId="70D03B7E" w14:textId="77777777" w:rsidR="00202FF5" w:rsidRPr="004038CF" w:rsidRDefault="00202FF5" w:rsidP="00240840">
            <w:pPr>
              <w:rPr>
                <w:sz w:val="22"/>
              </w:rPr>
            </w:pPr>
            <w:r w:rsidRPr="004038CF">
              <w:rPr>
                <w:sz w:val="22"/>
              </w:rPr>
              <w:t>Submission Date</w:t>
            </w:r>
          </w:p>
        </w:tc>
      </w:tr>
      <w:tr w:rsidR="00202FF5" w:rsidRPr="00ED2D84" w14:paraId="2A64931C" w14:textId="77777777" w:rsidTr="00240840">
        <w:trPr>
          <w:trHeight w:val="368"/>
        </w:trPr>
        <w:tc>
          <w:tcPr>
            <w:tcW w:w="9350" w:type="dxa"/>
            <w:gridSpan w:val="2"/>
          </w:tcPr>
          <w:p w14:paraId="053A5892" w14:textId="77777777" w:rsidR="00202FF5" w:rsidRPr="004038CF" w:rsidRDefault="00202FF5" w:rsidP="00240840">
            <w:pPr>
              <w:rPr>
                <w:sz w:val="22"/>
              </w:rPr>
            </w:pPr>
            <w:r w:rsidRPr="004038CF">
              <w:rPr>
                <w:sz w:val="22"/>
              </w:rPr>
              <w:t>Unique Entity ID (UEI)</w:t>
            </w:r>
          </w:p>
        </w:tc>
      </w:tr>
      <w:tr w:rsidR="00202FF5" w:rsidRPr="00ED2D84" w14:paraId="2D34BAE5" w14:textId="77777777" w:rsidTr="00240840">
        <w:tc>
          <w:tcPr>
            <w:tcW w:w="9350" w:type="dxa"/>
            <w:gridSpan w:val="2"/>
          </w:tcPr>
          <w:p w14:paraId="6F6C6A3E" w14:textId="77777777" w:rsidR="00202FF5" w:rsidRPr="004038CF" w:rsidRDefault="00202FF5" w:rsidP="00240840">
            <w:pPr>
              <w:rPr>
                <w:sz w:val="22"/>
              </w:rPr>
            </w:pPr>
            <w:r w:rsidRPr="004038CF">
              <w:rPr>
                <w:sz w:val="22"/>
              </w:rPr>
              <w:t>Recipient Organization Name and Address</w:t>
            </w:r>
          </w:p>
        </w:tc>
      </w:tr>
      <w:tr w:rsidR="00202FF5" w:rsidRPr="00ED2D84" w14:paraId="2AC10ACF" w14:textId="77777777" w:rsidTr="00240840">
        <w:tc>
          <w:tcPr>
            <w:tcW w:w="9350" w:type="dxa"/>
            <w:gridSpan w:val="2"/>
          </w:tcPr>
          <w:p w14:paraId="5AF2AC18" w14:textId="77777777" w:rsidR="00202FF5" w:rsidRPr="004038CF" w:rsidRDefault="00202FF5" w:rsidP="00240840">
            <w:pPr>
              <w:rPr>
                <w:sz w:val="22"/>
              </w:rPr>
            </w:pPr>
            <w:r w:rsidRPr="004038CF">
              <w:rPr>
                <w:sz w:val="22"/>
              </w:rPr>
              <w:t xml:space="preserve">Award Number </w:t>
            </w:r>
          </w:p>
        </w:tc>
      </w:tr>
      <w:tr w:rsidR="00202FF5" w:rsidRPr="00ED2D84" w14:paraId="04D25EEF" w14:textId="77777777" w:rsidTr="00240840">
        <w:tc>
          <w:tcPr>
            <w:tcW w:w="9350" w:type="dxa"/>
            <w:gridSpan w:val="2"/>
          </w:tcPr>
          <w:p w14:paraId="4AC864DD" w14:textId="77777777" w:rsidR="00202FF5" w:rsidRPr="004038CF" w:rsidRDefault="00202FF5" w:rsidP="00240840">
            <w:pPr>
              <w:rPr>
                <w:sz w:val="22"/>
              </w:rPr>
            </w:pPr>
            <w:r w:rsidRPr="004038CF">
              <w:rPr>
                <w:sz w:val="22"/>
              </w:rPr>
              <w:t>Program Period of Performance</w:t>
            </w:r>
          </w:p>
        </w:tc>
      </w:tr>
      <w:tr w:rsidR="00202FF5" w:rsidRPr="00ED2D84" w14:paraId="6C0FC48E" w14:textId="77777777" w:rsidTr="00240840">
        <w:tc>
          <w:tcPr>
            <w:tcW w:w="9350" w:type="dxa"/>
            <w:gridSpan w:val="2"/>
          </w:tcPr>
          <w:p w14:paraId="1590B8D7" w14:textId="77777777" w:rsidR="00202FF5" w:rsidRPr="004038CF" w:rsidRDefault="00202FF5" w:rsidP="00240840">
            <w:pPr>
              <w:rPr>
                <w:sz w:val="22"/>
              </w:rPr>
            </w:pPr>
            <w:r w:rsidRPr="004038CF">
              <w:rPr>
                <w:sz w:val="22"/>
              </w:rPr>
              <w:t>Reporting Period End Date</w:t>
            </w:r>
          </w:p>
        </w:tc>
      </w:tr>
      <w:tr w:rsidR="00202FF5" w:rsidRPr="00ED2D84" w14:paraId="40587E84" w14:textId="77777777" w:rsidTr="00240840">
        <w:tc>
          <w:tcPr>
            <w:tcW w:w="9350" w:type="dxa"/>
            <w:gridSpan w:val="2"/>
          </w:tcPr>
          <w:p w14:paraId="33F45B1F" w14:textId="77777777" w:rsidR="00202FF5" w:rsidRPr="004038CF" w:rsidRDefault="00202FF5" w:rsidP="00240840">
            <w:pPr>
              <w:rPr>
                <w:sz w:val="22"/>
              </w:rPr>
            </w:pPr>
            <w:r w:rsidRPr="004038CF">
              <w:rPr>
                <w:sz w:val="22"/>
              </w:rPr>
              <w:t>Report Term or Frequency</w:t>
            </w:r>
          </w:p>
        </w:tc>
      </w:tr>
      <w:tr w:rsidR="00202FF5" w:rsidRPr="00ED2D84" w14:paraId="2A754808" w14:textId="77777777" w:rsidTr="00240840">
        <w:tc>
          <w:tcPr>
            <w:tcW w:w="9350" w:type="dxa"/>
            <w:gridSpan w:val="2"/>
          </w:tcPr>
          <w:p w14:paraId="1DFA6805" w14:textId="77777777" w:rsidR="00202FF5" w:rsidRPr="004038CF" w:rsidRDefault="00202FF5" w:rsidP="00240840">
            <w:pPr>
              <w:rPr>
                <w:sz w:val="22"/>
              </w:rPr>
            </w:pPr>
            <w:r w:rsidRPr="004038CF">
              <w:rPr>
                <w:sz w:val="22"/>
              </w:rPr>
              <w:t>Interim or Final Report</w:t>
            </w:r>
          </w:p>
        </w:tc>
      </w:tr>
      <w:tr w:rsidR="00202FF5" w:rsidRPr="00ED2D84" w14:paraId="627DAD1A" w14:textId="77777777" w:rsidTr="00240840">
        <w:tc>
          <w:tcPr>
            <w:tcW w:w="4675" w:type="dxa"/>
          </w:tcPr>
          <w:p w14:paraId="705927EE" w14:textId="77777777" w:rsidR="00202FF5" w:rsidRPr="004038CF" w:rsidRDefault="00202FF5" w:rsidP="00240840">
            <w:pPr>
              <w:jc w:val="center"/>
              <w:rPr>
                <w:sz w:val="22"/>
              </w:rPr>
            </w:pPr>
          </w:p>
          <w:p w14:paraId="275DCB2D" w14:textId="77777777" w:rsidR="00202FF5" w:rsidRPr="004038CF" w:rsidRDefault="00202FF5" w:rsidP="00240840">
            <w:pPr>
              <w:jc w:val="center"/>
              <w:rPr>
                <w:sz w:val="22"/>
              </w:rPr>
            </w:pPr>
          </w:p>
          <w:p w14:paraId="54483E9C" w14:textId="77777777" w:rsidR="00202FF5" w:rsidRPr="004038CF" w:rsidRDefault="00202FF5" w:rsidP="00240840">
            <w:pPr>
              <w:jc w:val="center"/>
              <w:rPr>
                <w:sz w:val="22"/>
              </w:rPr>
            </w:pPr>
            <w:r w:rsidRPr="004038CF">
              <w:rPr>
                <w:sz w:val="22"/>
              </w:rPr>
              <w:t>Major Goals/Objectives</w:t>
            </w:r>
          </w:p>
          <w:p w14:paraId="7296C887" w14:textId="77777777" w:rsidR="00202FF5" w:rsidRPr="004038CF" w:rsidRDefault="00202FF5" w:rsidP="00240840">
            <w:pPr>
              <w:jc w:val="center"/>
              <w:rPr>
                <w:sz w:val="22"/>
              </w:rPr>
            </w:pPr>
          </w:p>
        </w:tc>
        <w:tc>
          <w:tcPr>
            <w:tcW w:w="4675" w:type="dxa"/>
          </w:tcPr>
          <w:p w14:paraId="1D97C56D" w14:textId="77777777" w:rsidR="00202FF5" w:rsidRPr="004038CF" w:rsidRDefault="00202FF5" w:rsidP="00240840">
            <w:pPr>
              <w:rPr>
                <w:sz w:val="22"/>
              </w:rPr>
            </w:pPr>
            <w:r w:rsidRPr="004038CF">
              <w:rPr>
                <w:sz w:val="22"/>
              </w:rPr>
              <w:lastRenderedPageBreak/>
              <w:t xml:space="preserve">List the major goals of the project as approved by the agency. Include the scientific or technological objectives of this effort. Describe the proposed </w:t>
            </w:r>
            <w:r w:rsidRPr="004038CF">
              <w:rPr>
                <w:sz w:val="22"/>
              </w:rPr>
              <w:lastRenderedPageBreak/>
              <w:t>technical approach to achieve those goals. If the agreement listed milestone/target dates for important activities or phases, identify these dates and indicate actual completion dates or the percentage of completion.</w:t>
            </w:r>
          </w:p>
        </w:tc>
      </w:tr>
      <w:tr w:rsidR="00202FF5" w:rsidRPr="00ED2D84" w14:paraId="2A29EED5" w14:textId="77777777" w:rsidTr="00240840">
        <w:tc>
          <w:tcPr>
            <w:tcW w:w="4675" w:type="dxa"/>
            <w:vMerge w:val="restart"/>
          </w:tcPr>
          <w:p w14:paraId="0A66BBBB" w14:textId="77777777" w:rsidR="00202FF5" w:rsidRPr="004038CF" w:rsidRDefault="00202FF5" w:rsidP="00240840">
            <w:pPr>
              <w:rPr>
                <w:sz w:val="22"/>
              </w:rPr>
            </w:pPr>
          </w:p>
          <w:p w14:paraId="223C9D06" w14:textId="77777777" w:rsidR="00202FF5" w:rsidRPr="004038CF" w:rsidRDefault="00202FF5" w:rsidP="00240840">
            <w:pPr>
              <w:jc w:val="center"/>
              <w:rPr>
                <w:sz w:val="22"/>
              </w:rPr>
            </w:pPr>
          </w:p>
          <w:p w14:paraId="0A60A97A" w14:textId="77777777" w:rsidR="00202FF5" w:rsidRPr="004038CF" w:rsidRDefault="00202FF5" w:rsidP="00240840">
            <w:pPr>
              <w:jc w:val="center"/>
              <w:rPr>
                <w:sz w:val="22"/>
              </w:rPr>
            </w:pPr>
            <w:r w:rsidRPr="004038CF">
              <w:rPr>
                <w:sz w:val="22"/>
              </w:rPr>
              <w:t>Accomplishments for this reporting period (annual or final)</w:t>
            </w:r>
          </w:p>
        </w:tc>
        <w:tc>
          <w:tcPr>
            <w:tcW w:w="4675" w:type="dxa"/>
          </w:tcPr>
          <w:p w14:paraId="39526CEF" w14:textId="77777777" w:rsidR="00202FF5" w:rsidRPr="004038CF" w:rsidRDefault="00202FF5" w:rsidP="00240840">
            <w:pPr>
              <w:rPr>
                <w:sz w:val="22"/>
              </w:rPr>
            </w:pPr>
            <w:r w:rsidRPr="004038CF">
              <w:rPr>
                <w:sz w:val="22"/>
              </w:rPr>
              <w:t>i)</w:t>
            </w:r>
            <w:r w:rsidRPr="004038CF">
              <w:rPr>
                <w:sz w:val="22"/>
              </w:rPr>
              <w:tab/>
              <w:t>Major activities</w:t>
            </w:r>
          </w:p>
        </w:tc>
      </w:tr>
      <w:tr w:rsidR="00202FF5" w:rsidRPr="00ED2D84" w14:paraId="62CFB305" w14:textId="77777777" w:rsidTr="00240840">
        <w:tc>
          <w:tcPr>
            <w:tcW w:w="4675" w:type="dxa"/>
            <w:vMerge/>
          </w:tcPr>
          <w:p w14:paraId="25BC2B56" w14:textId="77777777" w:rsidR="00202FF5" w:rsidRPr="004038CF" w:rsidRDefault="00202FF5" w:rsidP="00240840">
            <w:pPr>
              <w:rPr>
                <w:sz w:val="22"/>
              </w:rPr>
            </w:pPr>
          </w:p>
        </w:tc>
        <w:tc>
          <w:tcPr>
            <w:tcW w:w="4675" w:type="dxa"/>
          </w:tcPr>
          <w:p w14:paraId="3ED7406F" w14:textId="77777777" w:rsidR="00202FF5" w:rsidRPr="004038CF" w:rsidRDefault="00202FF5" w:rsidP="00240840">
            <w:pPr>
              <w:rPr>
                <w:sz w:val="22"/>
              </w:rPr>
            </w:pPr>
            <w:r w:rsidRPr="004038CF">
              <w:rPr>
                <w:sz w:val="22"/>
              </w:rPr>
              <w:t>ii)</w:t>
            </w:r>
            <w:r w:rsidRPr="004038CF">
              <w:rPr>
                <w:sz w:val="22"/>
              </w:rPr>
              <w:tab/>
              <w:t>Specific objectives</w:t>
            </w:r>
          </w:p>
        </w:tc>
      </w:tr>
      <w:tr w:rsidR="00202FF5" w:rsidRPr="00ED2D84" w14:paraId="0B7C7FB0" w14:textId="77777777" w:rsidTr="00240840">
        <w:tc>
          <w:tcPr>
            <w:tcW w:w="4675" w:type="dxa"/>
            <w:vMerge/>
          </w:tcPr>
          <w:p w14:paraId="5513B8B5" w14:textId="77777777" w:rsidR="00202FF5" w:rsidRPr="004038CF" w:rsidRDefault="00202FF5" w:rsidP="00240840">
            <w:pPr>
              <w:rPr>
                <w:sz w:val="22"/>
              </w:rPr>
            </w:pPr>
          </w:p>
        </w:tc>
        <w:tc>
          <w:tcPr>
            <w:tcW w:w="4675" w:type="dxa"/>
          </w:tcPr>
          <w:p w14:paraId="70A1D530" w14:textId="77777777" w:rsidR="00202FF5" w:rsidRPr="004038CF" w:rsidRDefault="00202FF5" w:rsidP="00240840">
            <w:pPr>
              <w:rPr>
                <w:sz w:val="22"/>
              </w:rPr>
            </w:pPr>
            <w:r w:rsidRPr="004038CF">
              <w:rPr>
                <w:sz w:val="22"/>
              </w:rPr>
              <w:t>iii)</w:t>
            </w:r>
            <w:r w:rsidRPr="004038CF">
              <w:rPr>
                <w:sz w:val="22"/>
              </w:rPr>
              <w:tab/>
              <w:t>Significant results, including major findings, developments, or conclusions (both positive / negative)</w:t>
            </w:r>
          </w:p>
        </w:tc>
      </w:tr>
      <w:tr w:rsidR="00202FF5" w:rsidRPr="00ED2D84" w14:paraId="0979C94A" w14:textId="77777777" w:rsidTr="00240840">
        <w:trPr>
          <w:trHeight w:val="602"/>
        </w:trPr>
        <w:tc>
          <w:tcPr>
            <w:tcW w:w="4675" w:type="dxa"/>
            <w:vMerge/>
          </w:tcPr>
          <w:p w14:paraId="423B301F" w14:textId="77777777" w:rsidR="00202FF5" w:rsidRPr="004038CF" w:rsidRDefault="00202FF5" w:rsidP="00240840">
            <w:pPr>
              <w:rPr>
                <w:sz w:val="22"/>
              </w:rPr>
            </w:pPr>
          </w:p>
        </w:tc>
        <w:tc>
          <w:tcPr>
            <w:tcW w:w="4675" w:type="dxa"/>
          </w:tcPr>
          <w:p w14:paraId="73B1DD0A" w14:textId="77777777" w:rsidR="00202FF5" w:rsidRPr="004038CF" w:rsidRDefault="00202FF5" w:rsidP="00240840">
            <w:pPr>
              <w:rPr>
                <w:sz w:val="22"/>
              </w:rPr>
            </w:pPr>
            <w:r w:rsidRPr="004038CF">
              <w:rPr>
                <w:sz w:val="22"/>
              </w:rPr>
              <w:t>iv)</w:t>
            </w:r>
            <w:r w:rsidRPr="004038CF">
              <w:rPr>
                <w:sz w:val="22"/>
              </w:rPr>
              <w:tab/>
              <w:t>Key outcomes or other achievements</w:t>
            </w:r>
          </w:p>
        </w:tc>
      </w:tr>
      <w:tr w:rsidR="00202FF5" w:rsidRPr="00ED2D84" w14:paraId="3CE7A2E3" w14:textId="77777777" w:rsidTr="00240840">
        <w:tc>
          <w:tcPr>
            <w:tcW w:w="4675" w:type="dxa"/>
            <w:vMerge/>
          </w:tcPr>
          <w:p w14:paraId="202BCAB7" w14:textId="77777777" w:rsidR="00202FF5" w:rsidRPr="004038CF" w:rsidRDefault="00202FF5" w:rsidP="00240840">
            <w:pPr>
              <w:rPr>
                <w:sz w:val="22"/>
              </w:rPr>
            </w:pPr>
          </w:p>
        </w:tc>
        <w:tc>
          <w:tcPr>
            <w:tcW w:w="4675" w:type="dxa"/>
          </w:tcPr>
          <w:p w14:paraId="4B0C961D" w14:textId="77777777" w:rsidR="00202FF5" w:rsidRPr="004038CF" w:rsidRDefault="00202FF5" w:rsidP="00240840">
            <w:pPr>
              <w:rPr>
                <w:sz w:val="22"/>
              </w:rPr>
            </w:pPr>
            <w:r w:rsidRPr="004038CF">
              <w:rPr>
                <w:sz w:val="22"/>
              </w:rPr>
              <w:t>v) Include a discussion of any stated goals not met</w:t>
            </w:r>
          </w:p>
        </w:tc>
      </w:tr>
      <w:tr w:rsidR="00202FF5" w:rsidRPr="00ED2D84" w14:paraId="08A01D32" w14:textId="77777777" w:rsidTr="00240840">
        <w:tc>
          <w:tcPr>
            <w:tcW w:w="4675" w:type="dxa"/>
            <w:vMerge w:val="restart"/>
          </w:tcPr>
          <w:p w14:paraId="1D60BBD4" w14:textId="77777777" w:rsidR="00202FF5" w:rsidRPr="004038CF" w:rsidRDefault="00202FF5" w:rsidP="00240840">
            <w:pPr>
              <w:jc w:val="center"/>
              <w:rPr>
                <w:sz w:val="22"/>
              </w:rPr>
            </w:pPr>
            <w:r w:rsidRPr="004038CF">
              <w:rPr>
                <w:sz w:val="22"/>
              </w:rPr>
              <w:t>Opportunities for training/professional development</w:t>
            </w:r>
          </w:p>
          <w:p w14:paraId="231273EE" w14:textId="77777777" w:rsidR="00202FF5" w:rsidRPr="004038CF" w:rsidRDefault="00202FF5" w:rsidP="00240840">
            <w:pPr>
              <w:rPr>
                <w:sz w:val="22"/>
              </w:rPr>
            </w:pPr>
          </w:p>
          <w:p w14:paraId="15F648FB" w14:textId="77777777" w:rsidR="00202FF5" w:rsidRPr="004038CF" w:rsidRDefault="00202FF5" w:rsidP="00240840">
            <w:pPr>
              <w:rPr>
                <w:sz w:val="22"/>
              </w:rPr>
            </w:pPr>
          </w:p>
          <w:p w14:paraId="245A7EA8" w14:textId="77777777" w:rsidR="00202FF5" w:rsidRPr="004038CF" w:rsidRDefault="00202FF5" w:rsidP="00240840">
            <w:pPr>
              <w:rPr>
                <w:sz w:val="22"/>
              </w:rPr>
            </w:pPr>
          </w:p>
          <w:p w14:paraId="3EB9B2B9" w14:textId="77777777" w:rsidR="00202FF5" w:rsidRPr="004038CF" w:rsidRDefault="00202FF5" w:rsidP="00240840">
            <w:pPr>
              <w:rPr>
                <w:sz w:val="22"/>
              </w:rPr>
            </w:pPr>
          </w:p>
          <w:p w14:paraId="750A25D1" w14:textId="77777777" w:rsidR="00202FF5" w:rsidRPr="004038CF" w:rsidRDefault="00202FF5" w:rsidP="00240840">
            <w:pPr>
              <w:jc w:val="center"/>
              <w:rPr>
                <w:sz w:val="22"/>
              </w:rPr>
            </w:pPr>
          </w:p>
        </w:tc>
        <w:tc>
          <w:tcPr>
            <w:tcW w:w="4675" w:type="dxa"/>
          </w:tcPr>
          <w:p w14:paraId="2159AF20" w14:textId="77777777" w:rsidR="00202FF5" w:rsidRPr="004038CF" w:rsidRDefault="00202FF5" w:rsidP="00240840">
            <w:pPr>
              <w:rPr>
                <w:sz w:val="22"/>
              </w:rPr>
            </w:pPr>
            <w:r w:rsidRPr="004038CF">
              <w:rPr>
                <w:sz w:val="22"/>
              </w:rPr>
              <w:t>Describe the opportunities for training and professional development provided to anyone who worked on the project. Include participation in conferences, workshops, and seminars not listed under major activities.</w:t>
            </w:r>
          </w:p>
        </w:tc>
      </w:tr>
      <w:tr w:rsidR="00202FF5" w:rsidRPr="00ED2D84" w14:paraId="1AFE441F" w14:textId="77777777" w:rsidTr="00240840">
        <w:tc>
          <w:tcPr>
            <w:tcW w:w="4675" w:type="dxa"/>
            <w:vMerge/>
          </w:tcPr>
          <w:p w14:paraId="018CADFB" w14:textId="77777777" w:rsidR="00202FF5" w:rsidRPr="004038CF" w:rsidRDefault="00202FF5" w:rsidP="00240840">
            <w:pPr>
              <w:rPr>
                <w:sz w:val="22"/>
              </w:rPr>
            </w:pPr>
          </w:p>
        </w:tc>
        <w:tc>
          <w:tcPr>
            <w:tcW w:w="4675" w:type="dxa"/>
          </w:tcPr>
          <w:p w14:paraId="0CFB2D1C" w14:textId="77777777" w:rsidR="00202FF5" w:rsidRPr="004038CF" w:rsidRDefault="00202FF5" w:rsidP="00240840">
            <w:pPr>
              <w:rPr>
                <w:sz w:val="22"/>
              </w:rPr>
            </w:pPr>
            <w:r w:rsidRPr="004038CF">
              <w:rPr>
                <w:sz w:val="22"/>
              </w:rPr>
              <w:t>If the research is not intended to provide training and professional development opportunities or there is nothing significant to report during this reporting period, please note “Nothing to Report”.</w:t>
            </w:r>
          </w:p>
        </w:tc>
      </w:tr>
      <w:tr w:rsidR="00202FF5" w:rsidRPr="00ED2D84" w14:paraId="448C19DD" w14:textId="77777777" w:rsidTr="00240840">
        <w:tc>
          <w:tcPr>
            <w:tcW w:w="4675" w:type="dxa"/>
            <w:vMerge w:val="restart"/>
          </w:tcPr>
          <w:p w14:paraId="27881A0A" w14:textId="77777777" w:rsidR="00202FF5" w:rsidRPr="004038CF" w:rsidRDefault="00202FF5" w:rsidP="00240840">
            <w:pPr>
              <w:rPr>
                <w:sz w:val="22"/>
              </w:rPr>
            </w:pPr>
          </w:p>
          <w:p w14:paraId="2B5BB961" w14:textId="77777777" w:rsidR="00202FF5" w:rsidRPr="004038CF" w:rsidRDefault="00202FF5" w:rsidP="00240840">
            <w:pPr>
              <w:rPr>
                <w:sz w:val="22"/>
              </w:rPr>
            </w:pPr>
          </w:p>
          <w:p w14:paraId="78E381DC" w14:textId="77777777" w:rsidR="00202FF5" w:rsidRPr="004038CF" w:rsidRDefault="00202FF5" w:rsidP="00240840">
            <w:pPr>
              <w:jc w:val="center"/>
              <w:rPr>
                <w:sz w:val="22"/>
              </w:rPr>
            </w:pPr>
            <w:r w:rsidRPr="004038CF">
              <w:rPr>
                <w:sz w:val="22"/>
              </w:rPr>
              <w:t>Dissemination of results to communities of interest</w:t>
            </w:r>
          </w:p>
          <w:p w14:paraId="4AF9BF48" w14:textId="77777777" w:rsidR="00202FF5" w:rsidRPr="004038CF" w:rsidRDefault="00202FF5" w:rsidP="00240840">
            <w:pPr>
              <w:rPr>
                <w:sz w:val="22"/>
              </w:rPr>
            </w:pPr>
          </w:p>
          <w:p w14:paraId="6A2C1408" w14:textId="77777777" w:rsidR="00202FF5" w:rsidRPr="004038CF" w:rsidRDefault="00202FF5" w:rsidP="00240840">
            <w:pPr>
              <w:rPr>
                <w:sz w:val="22"/>
              </w:rPr>
            </w:pPr>
          </w:p>
          <w:p w14:paraId="38095FCF" w14:textId="77777777" w:rsidR="00202FF5" w:rsidRPr="004038CF" w:rsidRDefault="00202FF5" w:rsidP="00240840">
            <w:pPr>
              <w:rPr>
                <w:sz w:val="22"/>
              </w:rPr>
            </w:pPr>
          </w:p>
        </w:tc>
        <w:tc>
          <w:tcPr>
            <w:tcW w:w="4675" w:type="dxa"/>
          </w:tcPr>
          <w:p w14:paraId="5AAD4710" w14:textId="77777777" w:rsidR="00202FF5" w:rsidRPr="004038CF" w:rsidRDefault="00202FF5" w:rsidP="00240840">
            <w:pPr>
              <w:rPr>
                <w:sz w:val="22"/>
              </w:rPr>
            </w:pPr>
            <w:r w:rsidRPr="004038CF">
              <w:rPr>
                <w:sz w:val="22"/>
              </w:rPr>
              <w:t xml:space="preserve">Describe how the results of the program have been disseminated to communities of interest during the reporting period (e.g. publications, presentations, web sites, blogs, media interviews).  </w:t>
            </w:r>
          </w:p>
        </w:tc>
      </w:tr>
      <w:tr w:rsidR="00202FF5" w:rsidRPr="00ED2D84" w14:paraId="4E648206" w14:textId="77777777" w:rsidTr="00240840">
        <w:tc>
          <w:tcPr>
            <w:tcW w:w="4675" w:type="dxa"/>
            <w:vMerge/>
          </w:tcPr>
          <w:p w14:paraId="4DC90016" w14:textId="77777777" w:rsidR="00202FF5" w:rsidRPr="004038CF" w:rsidRDefault="00202FF5" w:rsidP="00240840">
            <w:pPr>
              <w:rPr>
                <w:sz w:val="22"/>
              </w:rPr>
            </w:pPr>
          </w:p>
        </w:tc>
        <w:tc>
          <w:tcPr>
            <w:tcW w:w="4675" w:type="dxa"/>
          </w:tcPr>
          <w:p w14:paraId="33152CCD" w14:textId="77777777" w:rsidR="00202FF5" w:rsidRPr="004038CF" w:rsidRDefault="00202FF5" w:rsidP="00240840">
            <w:pPr>
              <w:rPr>
                <w:sz w:val="22"/>
              </w:rPr>
            </w:pPr>
            <w:r w:rsidRPr="004038CF">
              <w:rPr>
                <w:sz w:val="22"/>
              </w:rPr>
              <w:t>Include outreach activities that have been undertaken to reach members of communities who are not usually aware of these research activities for the purpose of enhancing public understanding and increasing interest in learning and careers in science and technology.</w:t>
            </w:r>
          </w:p>
        </w:tc>
      </w:tr>
      <w:tr w:rsidR="00202FF5" w:rsidRPr="00ED2D84" w14:paraId="2AABB1C1" w14:textId="77777777" w:rsidTr="00240840">
        <w:tc>
          <w:tcPr>
            <w:tcW w:w="4675" w:type="dxa"/>
            <w:vMerge w:val="restart"/>
          </w:tcPr>
          <w:p w14:paraId="00DCF9F3" w14:textId="77777777" w:rsidR="00202FF5" w:rsidRPr="004038CF" w:rsidRDefault="00202FF5" w:rsidP="00240840">
            <w:pPr>
              <w:jc w:val="center"/>
              <w:rPr>
                <w:rFonts w:eastAsia="Calibri"/>
                <w:sz w:val="22"/>
              </w:rPr>
            </w:pPr>
          </w:p>
          <w:p w14:paraId="386D839E" w14:textId="77777777" w:rsidR="00202FF5" w:rsidRPr="004038CF" w:rsidRDefault="00202FF5" w:rsidP="00240840">
            <w:pPr>
              <w:jc w:val="center"/>
              <w:rPr>
                <w:rFonts w:eastAsia="Calibri"/>
                <w:sz w:val="22"/>
              </w:rPr>
            </w:pPr>
          </w:p>
          <w:p w14:paraId="5C5F21E9" w14:textId="77777777" w:rsidR="00202FF5" w:rsidRPr="004038CF" w:rsidRDefault="00202FF5" w:rsidP="00240840">
            <w:pPr>
              <w:jc w:val="center"/>
              <w:rPr>
                <w:rFonts w:eastAsia="Calibri"/>
                <w:sz w:val="22"/>
              </w:rPr>
            </w:pPr>
          </w:p>
          <w:p w14:paraId="48A4C0F5" w14:textId="77777777" w:rsidR="00202FF5" w:rsidRPr="004038CF" w:rsidRDefault="00202FF5" w:rsidP="00240840">
            <w:pPr>
              <w:jc w:val="center"/>
              <w:rPr>
                <w:rFonts w:eastAsia="Calibri"/>
                <w:sz w:val="22"/>
              </w:rPr>
            </w:pPr>
          </w:p>
          <w:p w14:paraId="738B649F" w14:textId="77777777" w:rsidR="00202FF5" w:rsidRPr="004038CF" w:rsidRDefault="00202FF5" w:rsidP="00240840">
            <w:pPr>
              <w:jc w:val="center"/>
              <w:rPr>
                <w:sz w:val="22"/>
              </w:rPr>
            </w:pPr>
            <w:r w:rsidRPr="004038CF">
              <w:rPr>
                <w:sz w:val="22"/>
              </w:rPr>
              <w:t>Research and publication plans</w:t>
            </w:r>
          </w:p>
        </w:tc>
        <w:tc>
          <w:tcPr>
            <w:tcW w:w="4675" w:type="dxa"/>
          </w:tcPr>
          <w:p w14:paraId="45A01E00" w14:textId="77777777" w:rsidR="00202FF5" w:rsidRPr="004038CF" w:rsidRDefault="00202FF5" w:rsidP="00240840">
            <w:pPr>
              <w:rPr>
                <w:sz w:val="22"/>
              </w:rPr>
            </w:pPr>
            <w:r w:rsidRPr="004038CF">
              <w:rPr>
                <w:sz w:val="22"/>
              </w:rPr>
              <w:t>Describe what the Principal Investigator plans to do during the next reporting period to accomplish the goals and objectives of the project. (NOT REQUIRED FOR FINAL RPPR)</w:t>
            </w:r>
          </w:p>
        </w:tc>
      </w:tr>
      <w:tr w:rsidR="00202FF5" w:rsidRPr="00ED2D84" w14:paraId="1F920CAE" w14:textId="77777777" w:rsidTr="00240840">
        <w:tc>
          <w:tcPr>
            <w:tcW w:w="4675" w:type="dxa"/>
            <w:vMerge/>
          </w:tcPr>
          <w:p w14:paraId="17CF0518" w14:textId="77777777" w:rsidR="00202FF5" w:rsidRPr="004038CF" w:rsidRDefault="00202FF5" w:rsidP="00240840">
            <w:pPr>
              <w:jc w:val="center"/>
              <w:rPr>
                <w:rFonts w:eastAsia="Calibri"/>
                <w:sz w:val="22"/>
              </w:rPr>
            </w:pPr>
          </w:p>
        </w:tc>
        <w:tc>
          <w:tcPr>
            <w:tcW w:w="4675" w:type="dxa"/>
          </w:tcPr>
          <w:p w14:paraId="7C03243C" w14:textId="77777777" w:rsidR="00202FF5" w:rsidRPr="004038CF" w:rsidRDefault="00202FF5" w:rsidP="00240840">
            <w:pPr>
              <w:rPr>
                <w:sz w:val="22"/>
              </w:rPr>
            </w:pPr>
            <w:r w:rsidRPr="004038CF">
              <w:rPr>
                <w:sz w:val="22"/>
              </w:rPr>
              <w:t>Peer-Reviewed Manuscripts of Journal Articles [if any]: Recipients are required to submit the final peer-reviewed manuscripts of journal articles when they are accepted for publication and titles and publication dates are finalized</w:t>
            </w:r>
          </w:p>
        </w:tc>
      </w:tr>
      <w:tr w:rsidR="00202FF5" w:rsidRPr="00ED2D84" w14:paraId="3320B1DE" w14:textId="77777777" w:rsidTr="00240840">
        <w:tc>
          <w:tcPr>
            <w:tcW w:w="4675" w:type="dxa"/>
            <w:vMerge w:val="restart"/>
          </w:tcPr>
          <w:p w14:paraId="40FD44DB" w14:textId="77777777" w:rsidR="00202FF5" w:rsidRPr="004038CF" w:rsidRDefault="00202FF5" w:rsidP="00240840">
            <w:pPr>
              <w:rPr>
                <w:sz w:val="22"/>
              </w:rPr>
            </w:pPr>
          </w:p>
          <w:p w14:paraId="4F4750A3" w14:textId="77777777" w:rsidR="00202FF5" w:rsidRPr="004038CF" w:rsidRDefault="00202FF5" w:rsidP="00240840">
            <w:pPr>
              <w:rPr>
                <w:sz w:val="22"/>
              </w:rPr>
            </w:pPr>
          </w:p>
          <w:p w14:paraId="7DED5733" w14:textId="77777777" w:rsidR="00202FF5" w:rsidRPr="004038CF" w:rsidRDefault="00202FF5" w:rsidP="00240840">
            <w:pPr>
              <w:rPr>
                <w:sz w:val="22"/>
              </w:rPr>
            </w:pPr>
          </w:p>
          <w:p w14:paraId="15374581" w14:textId="77777777" w:rsidR="00202FF5" w:rsidRPr="004038CF" w:rsidRDefault="00202FF5" w:rsidP="00240840">
            <w:pPr>
              <w:rPr>
                <w:sz w:val="22"/>
              </w:rPr>
            </w:pPr>
            <w:r w:rsidRPr="004038CF">
              <w:rPr>
                <w:sz w:val="22"/>
              </w:rPr>
              <w:t xml:space="preserve">Participants and Other Collaborating Organizations: </w:t>
            </w:r>
          </w:p>
          <w:p w14:paraId="047210A7" w14:textId="77777777" w:rsidR="00202FF5" w:rsidRPr="004038CF" w:rsidRDefault="00202FF5" w:rsidP="00240840">
            <w:pPr>
              <w:rPr>
                <w:sz w:val="22"/>
              </w:rPr>
            </w:pPr>
            <w:r w:rsidRPr="004038CF">
              <w:rPr>
                <w:sz w:val="22"/>
              </w:rPr>
              <w:t xml:space="preserve">Provide the following information for all Principal Investigators and senior/key personnel, whether or not the individuals’ efforts under the </w:t>
            </w:r>
            <w:r w:rsidRPr="004038CF">
              <w:rPr>
                <w:sz w:val="22"/>
              </w:rPr>
              <w:lastRenderedPageBreak/>
              <w:t>projects/program are to be funded by the Department of Defense.</w:t>
            </w:r>
          </w:p>
        </w:tc>
        <w:tc>
          <w:tcPr>
            <w:tcW w:w="4675" w:type="dxa"/>
          </w:tcPr>
          <w:p w14:paraId="26F57F48" w14:textId="77777777" w:rsidR="00202FF5" w:rsidRPr="004038CF" w:rsidRDefault="00202FF5" w:rsidP="00240840">
            <w:pPr>
              <w:rPr>
                <w:sz w:val="22"/>
              </w:rPr>
            </w:pPr>
            <w:r w:rsidRPr="004038CF">
              <w:rPr>
                <w:sz w:val="22"/>
              </w:rPr>
              <w:lastRenderedPageBreak/>
              <w:t>Name, title and role on the program</w:t>
            </w:r>
          </w:p>
        </w:tc>
      </w:tr>
      <w:tr w:rsidR="00202FF5" w:rsidRPr="00ED2D84" w14:paraId="4764FD66" w14:textId="77777777" w:rsidTr="00240840">
        <w:tc>
          <w:tcPr>
            <w:tcW w:w="4675" w:type="dxa"/>
            <w:vMerge/>
          </w:tcPr>
          <w:p w14:paraId="08545AC8" w14:textId="77777777" w:rsidR="00202FF5" w:rsidRPr="004038CF" w:rsidRDefault="00202FF5" w:rsidP="00240840">
            <w:pPr>
              <w:rPr>
                <w:sz w:val="22"/>
              </w:rPr>
            </w:pPr>
          </w:p>
        </w:tc>
        <w:tc>
          <w:tcPr>
            <w:tcW w:w="4675" w:type="dxa"/>
          </w:tcPr>
          <w:p w14:paraId="272B68EC" w14:textId="77777777" w:rsidR="00202FF5" w:rsidRPr="004038CF" w:rsidRDefault="00202FF5" w:rsidP="00240840">
            <w:pPr>
              <w:rPr>
                <w:sz w:val="22"/>
              </w:rPr>
            </w:pPr>
            <w:r w:rsidRPr="004038CF">
              <w:rPr>
                <w:sz w:val="22"/>
              </w:rPr>
              <w:t>Annotate if they are new additions to the program, and if so, who they replaced (if anyone).</w:t>
            </w:r>
          </w:p>
        </w:tc>
      </w:tr>
      <w:tr w:rsidR="00202FF5" w:rsidRPr="00ED2D84" w14:paraId="4D54FB97" w14:textId="77777777" w:rsidTr="00240840">
        <w:tc>
          <w:tcPr>
            <w:tcW w:w="4675" w:type="dxa"/>
            <w:vMerge/>
          </w:tcPr>
          <w:p w14:paraId="085A1FD4" w14:textId="77777777" w:rsidR="00202FF5" w:rsidRPr="004038CF" w:rsidRDefault="00202FF5" w:rsidP="00240840">
            <w:pPr>
              <w:rPr>
                <w:sz w:val="22"/>
              </w:rPr>
            </w:pPr>
          </w:p>
        </w:tc>
        <w:tc>
          <w:tcPr>
            <w:tcW w:w="4675" w:type="dxa"/>
          </w:tcPr>
          <w:p w14:paraId="0483BF77" w14:textId="77777777" w:rsidR="00202FF5" w:rsidRPr="004038CF" w:rsidRDefault="00202FF5" w:rsidP="00240840">
            <w:pPr>
              <w:rPr>
                <w:sz w:val="22"/>
              </w:rPr>
            </w:pPr>
            <w:r w:rsidRPr="004038CF">
              <w:rPr>
                <w:sz w:val="22"/>
              </w:rPr>
              <w:t>A list of all current projects the individual is working on, in addition to any future support the individual has applied to receive, regardless of source.</w:t>
            </w:r>
          </w:p>
        </w:tc>
      </w:tr>
      <w:tr w:rsidR="00202FF5" w:rsidRPr="00ED2D84" w14:paraId="2E5CA920" w14:textId="77777777" w:rsidTr="00240840">
        <w:tc>
          <w:tcPr>
            <w:tcW w:w="4675" w:type="dxa"/>
            <w:vMerge/>
          </w:tcPr>
          <w:p w14:paraId="5044B502" w14:textId="77777777" w:rsidR="00202FF5" w:rsidRPr="004038CF" w:rsidRDefault="00202FF5" w:rsidP="00240840">
            <w:pPr>
              <w:rPr>
                <w:sz w:val="22"/>
              </w:rPr>
            </w:pPr>
          </w:p>
        </w:tc>
        <w:tc>
          <w:tcPr>
            <w:tcW w:w="4675" w:type="dxa"/>
          </w:tcPr>
          <w:p w14:paraId="76E0EFCE" w14:textId="77777777" w:rsidR="00202FF5" w:rsidRPr="004038CF" w:rsidRDefault="00202FF5" w:rsidP="00240840">
            <w:pPr>
              <w:rPr>
                <w:sz w:val="22"/>
              </w:rPr>
            </w:pPr>
            <w:r w:rsidRPr="004038CF">
              <w:rPr>
                <w:sz w:val="22"/>
              </w:rPr>
              <w:t>Title and objectives of the other research projects</w:t>
            </w:r>
          </w:p>
        </w:tc>
      </w:tr>
      <w:tr w:rsidR="00202FF5" w:rsidRPr="00ED2D84" w14:paraId="56D93DAA" w14:textId="77777777" w:rsidTr="00240840">
        <w:tc>
          <w:tcPr>
            <w:tcW w:w="4675" w:type="dxa"/>
            <w:vMerge/>
          </w:tcPr>
          <w:p w14:paraId="33D0EAB2" w14:textId="77777777" w:rsidR="00202FF5" w:rsidRPr="004038CF" w:rsidRDefault="00202FF5" w:rsidP="00240840">
            <w:pPr>
              <w:rPr>
                <w:sz w:val="22"/>
              </w:rPr>
            </w:pPr>
          </w:p>
        </w:tc>
        <w:tc>
          <w:tcPr>
            <w:tcW w:w="4675" w:type="dxa"/>
          </w:tcPr>
          <w:p w14:paraId="70C87FBC" w14:textId="77777777" w:rsidR="00202FF5" w:rsidRPr="004038CF" w:rsidRDefault="00202FF5" w:rsidP="00240840">
            <w:pPr>
              <w:rPr>
                <w:sz w:val="22"/>
              </w:rPr>
            </w:pPr>
            <w:r w:rsidRPr="004038CF">
              <w:rPr>
                <w:sz w:val="22"/>
              </w:rPr>
              <w:t>The percentage per year to be devoted to the other projects.</w:t>
            </w:r>
          </w:p>
        </w:tc>
      </w:tr>
      <w:tr w:rsidR="00202FF5" w:rsidRPr="00ED2D84" w14:paraId="325BA2BC" w14:textId="77777777" w:rsidTr="00240840">
        <w:tc>
          <w:tcPr>
            <w:tcW w:w="4675" w:type="dxa"/>
            <w:vMerge/>
          </w:tcPr>
          <w:p w14:paraId="671F9206" w14:textId="77777777" w:rsidR="00202FF5" w:rsidRPr="004038CF" w:rsidRDefault="00202FF5" w:rsidP="00240840">
            <w:pPr>
              <w:rPr>
                <w:sz w:val="22"/>
              </w:rPr>
            </w:pPr>
          </w:p>
        </w:tc>
        <w:tc>
          <w:tcPr>
            <w:tcW w:w="4675" w:type="dxa"/>
          </w:tcPr>
          <w:p w14:paraId="4131E644" w14:textId="77777777" w:rsidR="00202FF5" w:rsidRPr="004038CF" w:rsidRDefault="00202FF5" w:rsidP="00240840">
            <w:pPr>
              <w:rPr>
                <w:sz w:val="22"/>
              </w:rPr>
            </w:pPr>
            <w:r w:rsidRPr="004038CF">
              <w:rPr>
                <w:sz w:val="22"/>
              </w:rPr>
              <w:t>The total amount of support the individual is receiving in connection to each of the other research projects or will receive if other proposals are awarded.</w:t>
            </w:r>
          </w:p>
        </w:tc>
      </w:tr>
      <w:tr w:rsidR="00202FF5" w:rsidRPr="00ED2D84" w14:paraId="603F69E4" w14:textId="77777777" w:rsidTr="00240840">
        <w:tc>
          <w:tcPr>
            <w:tcW w:w="4675" w:type="dxa"/>
            <w:vMerge/>
          </w:tcPr>
          <w:p w14:paraId="007ECC95" w14:textId="77777777" w:rsidR="00202FF5" w:rsidRPr="004038CF" w:rsidRDefault="00202FF5" w:rsidP="00240840">
            <w:pPr>
              <w:rPr>
                <w:sz w:val="22"/>
              </w:rPr>
            </w:pPr>
          </w:p>
        </w:tc>
        <w:tc>
          <w:tcPr>
            <w:tcW w:w="4675" w:type="dxa"/>
          </w:tcPr>
          <w:p w14:paraId="1B7B3225" w14:textId="77777777" w:rsidR="00202FF5" w:rsidRPr="004038CF" w:rsidRDefault="00202FF5" w:rsidP="00240840">
            <w:pPr>
              <w:rPr>
                <w:sz w:val="22"/>
              </w:rPr>
            </w:pPr>
            <w:r w:rsidRPr="004038CF">
              <w:rPr>
                <w:sz w:val="22"/>
              </w:rPr>
              <w:t>Name and address of the agencies and/or other parties supporting the other research projects</w:t>
            </w:r>
          </w:p>
        </w:tc>
      </w:tr>
      <w:tr w:rsidR="00202FF5" w:rsidRPr="00ED2D84" w14:paraId="092CE122" w14:textId="77777777" w:rsidTr="00240840">
        <w:tc>
          <w:tcPr>
            <w:tcW w:w="4675" w:type="dxa"/>
            <w:vMerge/>
          </w:tcPr>
          <w:p w14:paraId="7BCE3ADC" w14:textId="77777777" w:rsidR="00202FF5" w:rsidRPr="004038CF" w:rsidRDefault="00202FF5" w:rsidP="00240840">
            <w:pPr>
              <w:rPr>
                <w:sz w:val="22"/>
              </w:rPr>
            </w:pPr>
          </w:p>
        </w:tc>
        <w:tc>
          <w:tcPr>
            <w:tcW w:w="4675" w:type="dxa"/>
          </w:tcPr>
          <w:p w14:paraId="31B50927" w14:textId="77777777" w:rsidR="00202FF5" w:rsidRPr="004038CF" w:rsidRDefault="00202FF5" w:rsidP="00240840">
            <w:pPr>
              <w:rPr>
                <w:sz w:val="22"/>
              </w:rPr>
            </w:pPr>
            <w:r w:rsidRPr="004038CF">
              <w:rPr>
                <w:sz w:val="22"/>
              </w:rPr>
              <w:t>Period of performance of the other research projects</w:t>
            </w:r>
          </w:p>
        </w:tc>
      </w:tr>
      <w:tr w:rsidR="00202FF5" w:rsidRPr="00ED2D84" w14:paraId="10A2236F" w14:textId="77777777" w:rsidTr="00240840">
        <w:tc>
          <w:tcPr>
            <w:tcW w:w="4675" w:type="dxa"/>
          </w:tcPr>
          <w:p w14:paraId="19C57F2A" w14:textId="77777777" w:rsidR="00202FF5" w:rsidRPr="004038CF" w:rsidRDefault="00202FF5" w:rsidP="00240840">
            <w:pPr>
              <w:rPr>
                <w:sz w:val="22"/>
              </w:rPr>
            </w:pPr>
            <w:r w:rsidRPr="004038CF">
              <w:rPr>
                <w:sz w:val="22"/>
              </w:rPr>
              <w:t>Financial Status Report</w:t>
            </w:r>
          </w:p>
        </w:tc>
        <w:tc>
          <w:tcPr>
            <w:tcW w:w="4675" w:type="dxa"/>
          </w:tcPr>
          <w:p w14:paraId="48AC2F5F" w14:textId="77777777" w:rsidR="00202FF5" w:rsidRPr="004038CF" w:rsidRDefault="00202FF5" w:rsidP="00240840">
            <w:pPr>
              <w:rPr>
                <w:sz w:val="22"/>
              </w:rPr>
            </w:pPr>
            <w:r w:rsidRPr="004038CF">
              <w:rPr>
                <w:sz w:val="22"/>
              </w:rPr>
              <w:t>This report, due 90 days after completion of the award, shall be submitted on a Standard Form 425 “Federal Financial Report (FFR)”. The report shall be on a cash or accrual basis, depending on how the recipient’s accounting records are normally kept.</w:t>
            </w:r>
          </w:p>
        </w:tc>
      </w:tr>
      <w:tr w:rsidR="00202FF5" w:rsidRPr="00ED2D84" w14:paraId="2FF8D106" w14:textId="77777777" w:rsidTr="00240840">
        <w:tc>
          <w:tcPr>
            <w:tcW w:w="4675" w:type="dxa"/>
          </w:tcPr>
          <w:p w14:paraId="37361D96" w14:textId="77777777" w:rsidR="00202FF5" w:rsidRPr="004038CF" w:rsidRDefault="00202FF5" w:rsidP="00240840">
            <w:pPr>
              <w:rPr>
                <w:sz w:val="22"/>
              </w:rPr>
            </w:pPr>
            <w:r w:rsidRPr="004038CF">
              <w:rPr>
                <w:sz w:val="22"/>
              </w:rPr>
              <w:t>Data Management Plan</w:t>
            </w:r>
          </w:p>
        </w:tc>
        <w:tc>
          <w:tcPr>
            <w:tcW w:w="4675" w:type="dxa"/>
          </w:tcPr>
          <w:p w14:paraId="3219C92D" w14:textId="77777777" w:rsidR="00202FF5" w:rsidRPr="004038CF" w:rsidRDefault="00202FF5" w:rsidP="00240840">
            <w:pPr>
              <w:rPr>
                <w:sz w:val="22"/>
              </w:rPr>
            </w:pPr>
            <w:r w:rsidRPr="004038CF">
              <w:rPr>
                <w:sz w:val="22"/>
              </w:rPr>
              <w:t xml:space="preserve">The Data Management Plan (DMP) is due no later than 30 days after award. The DMP may be in the recipient’s format but shall conform at a minimum to the outline of Section 3.c of Enclosure 3 of Department of Defense Instruction (DoDI) 3200.12, “DoD Scientific and Technical Information Program (STIP).” DoDI 3200.12 defines the DMP as a “document that describes which data generated through the course of the proposed research will be shared and preserved and how it will be done. It may explain why data sharing or preservation is not possible or scientifically appropriate, or why the costs of sharing or preservation are incommensurate with the value of doing so.” DoDI 3200.12 and other DoD issuances are available at the Washington Headquarters Services, Executive Services Directorate website: </w:t>
            </w:r>
            <w:hyperlink r:id="rId16" w:history="1">
              <w:r w:rsidRPr="004038CF">
                <w:rPr>
                  <w:color w:val="467886"/>
                  <w:sz w:val="22"/>
                  <w:u w:val="single"/>
                </w:rPr>
                <w:t>DoDI 3200.12</w:t>
              </w:r>
            </w:hyperlink>
          </w:p>
          <w:p w14:paraId="22479A57" w14:textId="77777777" w:rsidR="00202FF5" w:rsidRPr="004038CF" w:rsidRDefault="00202FF5" w:rsidP="00240840">
            <w:pPr>
              <w:rPr>
                <w:sz w:val="22"/>
              </w:rPr>
            </w:pPr>
          </w:p>
        </w:tc>
      </w:tr>
      <w:tr w:rsidR="00202FF5" w:rsidRPr="00ED2D84" w14:paraId="459CE5D5" w14:textId="77777777" w:rsidTr="00240840">
        <w:tc>
          <w:tcPr>
            <w:tcW w:w="9350" w:type="dxa"/>
            <w:gridSpan w:val="2"/>
          </w:tcPr>
          <w:p w14:paraId="7777AFB7" w14:textId="77777777" w:rsidR="00202FF5" w:rsidRPr="004038CF" w:rsidRDefault="00202FF5" w:rsidP="00240840">
            <w:pPr>
              <w:rPr>
                <w:i/>
                <w:iCs/>
                <w:sz w:val="22"/>
              </w:rPr>
            </w:pPr>
            <w:r w:rsidRPr="004038CF">
              <w:rPr>
                <w:sz w:val="22"/>
              </w:rPr>
              <w:t>Signature of the Submitting Official</w:t>
            </w:r>
          </w:p>
        </w:tc>
      </w:tr>
      <w:tr w:rsidR="00202FF5" w:rsidRPr="00ED2D84" w14:paraId="35F0AFD9" w14:textId="77777777" w:rsidTr="00240840">
        <w:trPr>
          <w:trHeight w:val="1637"/>
        </w:trPr>
        <w:tc>
          <w:tcPr>
            <w:tcW w:w="4675" w:type="dxa"/>
          </w:tcPr>
          <w:p w14:paraId="2F29FB04" w14:textId="77777777" w:rsidR="00202FF5" w:rsidRPr="004038CF" w:rsidRDefault="00202FF5" w:rsidP="00240840">
            <w:pPr>
              <w:rPr>
                <w:i/>
                <w:iCs/>
                <w:sz w:val="22"/>
              </w:rPr>
            </w:pPr>
            <w:r w:rsidRPr="004038CF">
              <w:rPr>
                <w:i/>
                <w:iCs/>
                <w:sz w:val="22"/>
              </w:rPr>
              <w:t>Extended Stipend Funding Report</w:t>
            </w:r>
          </w:p>
        </w:tc>
        <w:tc>
          <w:tcPr>
            <w:tcW w:w="4675" w:type="dxa"/>
          </w:tcPr>
          <w:p w14:paraId="788F8BBC" w14:textId="77777777" w:rsidR="00202FF5" w:rsidRPr="004038CF" w:rsidRDefault="00202FF5" w:rsidP="00240840">
            <w:pPr>
              <w:rPr>
                <w:i/>
                <w:iCs/>
                <w:sz w:val="22"/>
              </w:rPr>
            </w:pPr>
            <w:r w:rsidRPr="004038CF">
              <w:rPr>
                <w:i/>
                <w:iCs/>
                <w:sz w:val="22"/>
              </w:rPr>
              <w:t>[applicable only to University Student and Researcher receiving extended stipend funding - see paragraph (13) University Student and Researcher Funding of this Exhibit A] - This report, due within 30 days of the conclusion of the extended funding period, must detail the research activities undertaken during the extension period.</w:t>
            </w:r>
          </w:p>
        </w:tc>
      </w:tr>
    </w:tbl>
    <w:p w14:paraId="6D96D7BE" w14:textId="77777777" w:rsidR="00202FF5" w:rsidRPr="004038CF" w:rsidRDefault="00202FF5" w:rsidP="00202FF5">
      <w:pPr>
        <w:widowControl w:val="0"/>
        <w:autoSpaceDE w:val="0"/>
        <w:autoSpaceDN w:val="0"/>
        <w:ind w:right="332"/>
        <w:rPr>
          <w:i/>
          <w:sz w:val="22"/>
        </w:rPr>
      </w:pPr>
    </w:p>
    <w:p w14:paraId="4EDF91E7" w14:textId="77777777" w:rsidR="00202FF5" w:rsidRPr="004038CF" w:rsidRDefault="00202FF5" w:rsidP="00202FF5">
      <w:pPr>
        <w:widowControl w:val="0"/>
        <w:autoSpaceDE w:val="0"/>
        <w:autoSpaceDN w:val="0"/>
        <w:ind w:right="332"/>
        <w:rPr>
          <w:color w:val="00CC66"/>
          <w:sz w:val="22"/>
        </w:rPr>
      </w:pPr>
      <w:r w:rsidRPr="004038CF">
        <w:rPr>
          <w:b/>
          <w:bCs/>
          <w:iCs/>
          <w:sz w:val="22"/>
        </w:rPr>
        <w:t>Special Report(s)</w:t>
      </w:r>
      <w:r w:rsidRPr="004038CF">
        <w:rPr>
          <w:i/>
          <w:sz w:val="22"/>
        </w:rPr>
        <w:t xml:space="preserve"> </w:t>
      </w:r>
      <w:r w:rsidRPr="004038CF">
        <w:rPr>
          <w:color w:val="00CC66"/>
          <w:sz w:val="22"/>
        </w:rPr>
        <w:t xml:space="preserve">Anything other than annual and final report would  be classified as a special technical report. </w:t>
      </w:r>
    </w:p>
    <w:p w14:paraId="71ED2AC0" w14:textId="77777777" w:rsidR="00202FF5" w:rsidRPr="004038CF" w:rsidRDefault="00202FF5" w:rsidP="00202FF5">
      <w:pPr>
        <w:widowControl w:val="0"/>
        <w:autoSpaceDE w:val="0"/>
        <w:autoSpaceDN w:val="0"/>
        <w:ind w:right="332"/>
        <w:rPr>
          <w:sz w:val="22"/>
        </w:rPr>
      </w:pPr>
    </w:p>
    <w:tbl>
      <w:tblPr>
        <w:tblStyle w:val="TableGrid5"/>
        <w:tblW w:w="0" w:type="auto"/>
        <w:tblLook w:val="04A0" w:firstRow="1" w:lastRow="0" w:firstColumn="1" w:lastColumn="0" w:noHBand="0" w:noVBand="1"/>
      </w:tblPr>
      <w:tblGrid>
        <w:gridCol w:w="4675"/>
        <w:gridCol w:w="4675"/>
      </w:tblGrid>
      <w:tr w:rsidR="00202FF5" w:rsidRPr="00ED2D84" w14:paraId="404B535A" w14:textId="77777777" w:rsidTr="00240840">
        <w:tc>
          <w:tcPr>
            <w:tcW w:w="4675" w:type="dxa"/>
          </w:tcPr>
          <w:p w14:paraId="328DEDCE" w14:textId="77777777" w:rsidR="00202FF5" w:rsidRPr="004038CF" w:rsidRDefault="00202FF5" w:rsidP="00240840">
            <w:pPr>
              <w:rPr>
                <w:sz w:val="22"/>
              </w:rPr>
            </w:pPr>
            <w:r w:rsidRPr="004038CF">
              <w:rPr>
                <w:sz w:val="22"/>
              </w:rPr>
              <w:t>Monthly Cost Report/ SF425</w:t>
            </w:r>
          </w:p>
        </w:tc>
        <w:tc>
          <w:tcPr>
            <w:tcW w:w="4675" w:type="dxa"/>
          </w:tcPr>
          <w:p w14:paraId="09E8BA9A" w14:textId="77777777" w:rsidR="00202FF5" w:rsidRPr="004038CF" w:rsidRDefault="00202FF5" w:rsidP="00240840">
            <w:pPr>
              <w:rPr>
                <w:sz w:val="22"/>
              </w:rPr>
            </w:pPr>
            <w:r w:rsidRPr="004038CF">
              <w:rPr>
                <w:sz w:val="22"/>
              </w:rPr>
              <w:t xml:space="preserve">This report shall detail financial costs incurred in support of the contracted work, to include total costs incurred to-date, costs incurred since the last reporting cycle, and costs projected to be incurred </w:t>
            </w:r>
            <w:r w:rsidRPr="004038CF">
              <w:rPr>
                <w:sz w:val="22"/>
              </w:rPr>
              <w:lastRenderedPageBreak/>
              <w:t xml:space="preserve">in total for accomplishment of work activities (i.e. the negotiated contract value, excluding any unexercised options). This report is due 45 days following the reporting period, using the DARPA provided template. If the recipient has incurred greater than, +/- 10 percent in actual costs, in comparison to planned expenditures, for accomplishment of work activities during a reporting cycle, the recipient shall provide rationale explaining the variance. The recipient shall not change the current negotiated total agreement value (excluding unexercised options) as a result of any cost overruns/underruns, unless the grants officer modifies the agreement to reflect a different value based on scope changes as agreed to between the parties. </w:t>
            </w:r>
            <w:r w:rsidRPr="004038CF">
              <w:rPr>
                <w:b/>
                <w:bCs/>
                <w:sz w:val="22"/>
              </w:rPr>
              <w:t>(The Annual Research Performance Progress Report (RPPR) will take the place of the Monthly Cost Report every 12 months)</w:t>
            </w:r>
          </w:p>
        </w:tc>
      </w:tr>
      <w:tr w:rsidR="00202FF5" w:rsidRPr="00ED2D84" w14:paraId="614EFD86" w14:textId="77777777" w:rsidTr="00240840">
        <w:tc>
          <w:tcPr>
            <w:tcW w:w="9350" w:type="dxa"/>
            <w:gridSpan w:val="2"/>
          </w:tcPr>
          <w:p w14:paraId="24C98062" w14:textId="77777777" w:rsidR="00202FF5" w:rsidRPr="004038CF" w:rsidRDefault="00202FF5" w:rsidP="00240840">
            <w:pPr>
              <w:rPr>
                <w:b/>
                <w:bCs/>
                <w:sz w:val="22"/>
              </w:rPr>
            </w:pPr>
            <w:r w:rsidRPr="004038CF">
              <w:rPr>
                <w:b/>
                <w:bCs/>
                <w:sz w:val="22"/>
              </w:rPr>
              <w:lastRenderedPageBreak/>
              <w:t>Reports below are optional</w:t>
            </w:r>
          </w:p>
        </w:tc>
      </w:tr>
      <w:tr w:rsidR="00202FF5" w:rsidRPr="00ED2D84" w14:paraId="03D5E292" w14:textId="77777777" w:rsidTr="00240840">
        <w:tc>
          <w:tcPr>
            <w:tcW w:w="4675" w:type="dxa"/>
          </w:tcPr>
          <w:p w14:paraId="2E60FA49" w14:textId="77777777" w:rsidR="00202FF5" w:rsidRPr="004038CF" w:rsidRDefault="00202FF5" w:rsidP="00240840">
            <w:pPr>
              <w:rPr>
                <w:sz w:val="22"/>
              </w:rPr>
            </w:pPr>
            <w:r w:rsidRPr="004038CF">
              <w:rPr>
                <w:sz w:val="22"/>
              </w:rPr>
              <w:t>Quarterly Cost Report</w:t>
            </w:r>
          </w:p>
        </w:tc>
        <w:tc>
          <w:tcPr>
            <w:tcW w:w="4675" w:type="dxa"/>
          </w:tcPr>
          <w:p w14:paraId="596E9EFB" w14:textId="77777777" w:rsidR="00202FF5" w:rsidRPr="004038CF" w:rsidRDefault="00202FF5" w:rsidP="00240840">
            <w:pPr>
              <w:rPr>
                <w:sz w:val="22"/>
              </w:rPr>
            </w:pPr>
            <w:r w:rsidRPr="004038CF">
              <w:rPr>
                <w:sz w:val="22"/>
              </w:rPr>
              <w:t xml:space="preserve">This report, due every 3rd month, 45 days following the reporting period, shall be prepared using the DARPA provided template to address the same information as the monthly Cost Report and will also inform the GO, GOR and DARPA PM of any potential financial issues. </w:t>
            </w:r>
            <w:r w:rsidRPr="004038CF">
              <w:rPr>
                <w:b/>
                <w:bCs/>
                <w:sz w:val="22"/>
              </w:rPr>
              <w:t>(The Annual Research Performance Progress Report (RPPR) will take the place of the Quarterly Cost Report every 12 months)</w:t>
            </w:r>
          </w:p>
        </w:tc>
      </w:tr>
      <w:tr w:rsidR="00202FF5" w:rsidRPr="00ED2D84" w14:paraId="66086BB8" w14:textId="77777777" w:rsidTr="00240840">
        <w:tc>
          <w:tcPr>
            <w:tcW w:w="4675" w:type="dxa"/>
          </w:tcPr>
          <w:p w14:paraId="3F61B748" w14:textId="77777777" w:rsidR="00202FF5" w:rsidRPr="004038CF" w:rsidRDefault="00202FF5" w:rsidP="00240840">
            <w:pPr>
              <w:rPr>
                <w:sz w:val="22"/>
              </w:rPr>
            </w:pPr>
            <w:r w:rsidRPr="004038CF">
              <w:rPr>
                <w:sz w:val="22"/>
              </w:rPr>
              <w:t>Monthly Technical Status Report</w:t>
            </w:r>
          </w:p>
        </w:tc>
        <w:tc>
          <w:tcPr>
            <w:tcW w:w="4675" w:type="dxa"/>
          </w:tcPr>
          <w:p w14:paraId="22C1207F" w14:textId="77777777" w:rsidR="00202FF5" w:rsidRPr="004038CF" w:rsidRDefault="00202FF5" w:rsidP="00240840">
            <w:pPr>
              <w:rPr>
                <w:sz w:val="22"/>
              </w:rPr>
            </w:pPr>
            <w:r w:rsidRPr="004038CF">
              <w:rPr>
                <w:sz w:val="22"/>
              </w:rPr>
              <w:t>This report shall present the technical progress summary of work completed by RDD tasking and milestones met, discuss any problems encountered, update the program schedule, present the program financial status, and discuss remaining work. The report is due by the 15th of the month and shall be prepared using the DARPA provided template</w:t>
            </w:r>
            <w:r w:rsidRPr="004038CF">
              <w:rPr>
                <w:b/>
                <w:bCs/>
                <w:sz w:val="22"/>
              </w:rPr>
              <w:t>. (The Annual Research Performance Progress Report (RPPR) will take the place of the Monthly Technical  Report every 12 months)</w:t>
            </w:r>
          </w:p>
        </w:tc>
      </w:tr>
      <w:tr w:rsidR="00202FF5" w:rsidRPr="00ED2D84" w14:paraId="7F680942" w14:textId="77777777" w:rsidTr="00240840">
        <w:tc>
          <w:tcPr>
            <w:tcW w:w="4675" w:type="dxa"/>
          </w:tcPr>
          <w:p w14:paraId="6C196BE6" w14:textId="77777777" w:rsidR="00202FF5" w:rsidRPr="004038CF" w:rsidRDefault="00202FF5" w:rsidP="00240840">
            <w:pPr>
              <w:rPr>
                <w:sz w:val="22"/>
              </w:rPr>
            </w:pPr>
            <w:r w:rsidRPr="004038CF">
              <w:rPr>
                <w:sz w:val="22"/>
              </w:rPr>
              <w:t>Quarterly Technical Status Report</w:t>
            </w:r>
          </w:p>
        </w:tc>
        <w:tc>
          <w:tcPr>
            <w:tcW w:w="4675" w:type="dxa"/>
          </w:tcPr>
          <w:p w14:paraId="264D52A3" w14:textId="77777777" w:rsidR="00202FF5" w:rsidRPr="004038CF" w:rsidRDefault="00202FF5" w:rsidP="00240840">
            <w:pPr>
              <w:rPr>
                <w:sz w:val="22"/>
              </w:rPr>
            </w:pPr>
            <w:r w:rsidRPr="004038CF">
              <w:rPr>
                <w:sz w:val="22"/>
              </w:rPr>
              <w:t>This report, due every 3rd month, by the 15th of the month, shall be prepared using the DARPA provided template, to address the same information as the monthly Technical Status Report regarding technical tasks. Quarterly reports shall also include all technical data items generated under this agreement</w:t>
            </w:r>
            <w:r w:rsidRPr="004038CF">
              <w:rPr>
                <w:b/>
                <w:bCs/>
                <w:sz w:val="22"/>
              </w:rPr>
              <w:t>. (The interim Research Performance Progress Report (RPPR) will take the place of the Quarterly Technical Status Report every 12 months)</w:t>
            </w:r>
          </w:p>
        </w:tc>
      </w:tr>
      <w:bookmarkEnd w:id="8"/>
    </w:tbl>
    <w:p w14:paraId="55382535" w14:textId="77777777" w:rsidR="00202FF5" w:rsidRPr="004038CF" w:rsidRDefault="00202FF5" w:rsidP="00202FF5">
      <w:pPr>
        <w:pStyle w:val="ListParagraph"/>
        <w:rPr>
          <w:sz w:val="22"/>
        </w:rPr>
      </w:pPr>
    </w:p>
    <w:p w14:paraId="65F84263" w14:textId="77777777" w:rsidR="00202FF5" w:rsidRPr="004038CF" w:rsidRDefault="00202FF5" w:rsidP="00202FF5">
      <w:pPr>
        <w:pStyle w:val="ListParagraph"/>
        <w:rPr>
          <w:sz w:val="22"/>
        </w:rPr>
      </w:pPr>
    </w:p>
    <w:tbl>
      <w:tblPr>
        <w:tblStyle w:val="TableGrid7"/>
        <w:tblW w:w="0" w:type="auto"/>
        <w:tblLook w:val="04A0" w:firstRow="1" w:lastRow="0" w:firstColumn="1" w:lastColumn="0" w:noHBand="0" w:noVBand="1"/>
      </w:tblPr>
      <w:tblGrid>
        <w:gridCol w:w="4675"/>
        <w:gridCol w:w="4675"/>
      </w:tblGrid>
      <w:tr w:rsidR="00202FF5" w:rsidRPr="00ED2D84" w14:paraId="271C3289" w14:textId="77777777" w:rsidTr="00240840">
        <w:tc>
          <w:tcPr>
            <w:tcW w:w="9350" w:type="dxa"/>
            <w:gridSpan w:val="2"/>
          </w:tcPr>
          <w:p w14:paraId="0017AB88" w14:textId="77777777" w:rsidR="00202FF5" w:rsidRPr="004038CF" w:rsidRDefault="00202FF5" w:rsidP="00240840">
            <w:pPr>
              <w:jc w:val="center"/>
              <w:rPr>
                <w:b/>
                <w:bCs/>
                <w:sz w:val="22"/>
              </w:rPr>
            </w:pPr>
            <w:r w:rsidRPr="004038CF">
              <w:rPr>
                <w:b/>
                <w:bCs/>
                <w:sz w:val="22"/>
              </w:rPr>
              <w:t>Reports shall be delivered to the following</w:t>
            </w:r>
          </w:p>
        </w:tc>
      </w:tr>
      <w:tr w:rsidR="00202FF5" w:rsidRPr="00ED2D84" w14:paraId="443653E7" w14:textId="77777777" w:rsidTr="00240840">
        <w:tc>
          <w:tcPr>
            <w:tcW w:w="4675" w:type="dxa"/>
          </w:tcPr>
          <w:p w14:paraId="7FCB7919" w14:textId="77777777" w:rsidR="00202FF5" w:rsidRPr="004038CF" w:rsidRDefault="00202FF5" w:rsidP="00240840">
            <w:pPr>
              <w:rPr>
                <w:sz w:val="22"/>
              </w:rPr>
            </w:pPr>
            <w:r w:rsidRPr="004038CF">
              <w:rPr>
                <w:sz w:val="22"/>
              </w:rPr>
              <w:t>Digital (upload to): DARPA Vault</w:t>
            </w:r>
          </w:p>
        </w:tc>
        <w:tc>
          <w:tcPr>
            <w:tcW w:w="4675" w:type="dxa"/>
          </w:tcPr>
          <w:p w14:paraId="3BF1BEED" w14:textId="77777777" w:rsidR="00202FF5" w:rsidRPr="004038CF" w:rsidRDefault="00202FF5" w:rsidP="00240840">
            <w:pPr>
              <w:rPr>
                <w:sz w:val="22"/>
              </w:rPr>
            </w:pPr>
            <w:hyperlink r:id="rId17" w:history="1">
              <w:r w:rsidRPr="004038CF">
                <w:rPr>
                  <w:color w:val="0000FF"/>
                  <w:sz w:val="22"/>
                  <w:u w:val="single"/>
                </w:rPr>
                <w:t>https://vault.darpa.mil/</w:t>
              </w:r>
            </w:hyperlink>
          </w:p>
        </w:tc>
      </w:tr>
      <w:tr w:rsidR="00202FF5" w:rsidRPr="00ED2D84" w14:paraId="0655A3F9" w14:textId="77777777" w:rsidTr="00240840">
        <w:tc>
          <w:tcPr>
            <w:tcW w:w="4675" w:type="dxa"/>
          </w:tcPr>
          <w:p w14:paraId="733D9B88" w14:textId="77777777" w:rsidR="00202FF5" w:rsidRPr="004038CF" w:rsidRDefault="00202FF5" w:rsidP="00240840">
            <w:pPr>
              <w:rPr>
                <w:sz w:val="22"/>
              </w:rPr>
            </w:pPr>
            <w:r w:rsidRPr="004038CF">
              <w:rPr>
                <w:sz w:val="22"/>
              </w:rPr>
              <w:t>Grants Officer’s Representative</w:t>
            </w:r>
          </w:p>
        </w:tc>
        <w:tc>
          <w:tcPr>
            <w:tcW w:w="4675" w:type="dxa"/>
          </w:tcPr>
          <w:p w14:paraId="1D84AFB6" w14:textId="77777777" w:rsidR="00202FF5" w:rsidRPr="004038CF" w:rsidRDefault="00202FF5" w:rsidP="00240840">
            <w:pPr>
              <w:rPr>
                <w:sz w:val="22"/>
              </w:rPr>
            </w:pPr>
          </w:p>
        </w:tc>
      </w:tr>
      <w:tr w:rsidR="00202FF5" w:rsidRPr="00ED2D84" w14:paraId="51F979D5" w14:textId="77777777" w:rsidTr="00240840">
        <w:tc>
          <w:tcPr>
            <w:tcW w:w="4675" w:type="dxa"/>
          </w:tcPr>
          <w:p w14:paraId="1E804C8B" w14:textId="77777777" w:rsidR="00202FF5" w:rsidRPr="004038CF" w:rsidRDefault="00202FF5" w:rsidP="00240840">
            <w:pPr>
              <w:rPr>
                <w:sz w:val="22"/>
              </w:rPr>
            </w:pPr>
            <w:r w:rsidRPr="004038CF">
              <w:rPr>
                <w:sz w:val="22"/>
              </w:rPr>
              <w:t>DARPA Program Manager</w:t>
            </w:r>
          </w:p>
        </w:tc>
        <w:tc>
          <w:tcPr>
            <w:tcW w:w="4675" w:type="dxa"/>
          </w:tcPr>
          <w:p w14:paraId="3B05361B" w14:textId="77777777" w:rsidR="00202FF5" w:rsidRPr="004038CF" w:rsidRDefault="00202FF5" w:rsidP="00240840">
            <w:pPr>
              <w:rPr>
                <w:sz w:val="22"/>
              </w:rPr>
            </w:pPr>
          </w:p>
        </w:tc>
      </w:tr>
      <w:tr w:rsidR="00202FF5" w:rsidRPr="00ED2D84" w14:paraId="78AB7347" w14:textId="77777777" w:rsidTr="00240840">
        <w:tc>
          <w:tcPr>
            <w:tcW w:w="4675" w:type="dxa"/>
          </w:tcPr>
          <w:p w14:paraId="6AC3B9EA" w14:textId="77777777" w:rsidR="00202FF5" w:rsidRPr="004038CF" w:rsidRDefault="00202FF5" w:rsidP="00240840">
            <w:pPr>
              <w:rPr>
                <w:sz w:val="22"/>
              </w:rPr>
            </w:pPr>
            <w:r w:rsidRPr="004038CF">
              <w:rPr>
                <w:sz w:val="22"/>
              </w:rPr>
              <w:t>Assistant Director, Program Management (ADPM)</w:t>
            </w:r>
          </w:p>
        </w:tc>
        <w:tc>
          <w:tcPr>
            <w:tcW w:w="4675" w:type="dxa"/>
          </w:tcPr>
          <w:p w14:paraId="71C04888" w14:textId="77777777" w:rsidR="00202FF5" w:rsidRPr="004038CF" w:rsidRDefault="00202FF5" w:rsidP="00240840">
            <w:pPr>
              <w:rPr>
                <w:sz w:val="22"/>
              </w:rPr>
            </w:pPr>
          </w:p>
        </w:tc>
      </w:tr>
      <w:tr w:rsidR="00202FF5" w:rsidRPr="00ED2D84" w14:paraId="04957132" w14:textId="77777777" w:rsidTr="00240840">
        <w:tc>
          <w:tcPr>
            <w:tcW w:w="4675" w:type="dxa"/>
          </w:tcPr>
          <w:p w14:paraId="64725DF5" w14:textId="77777777" w:rsidR="00202FF5" w:rsidRPr="004038CF" w:rsidRDefault="00202FF5" w:rsidP="00240840">
            <w:pPr>
              <w:rPr>
                <w:sz w:val="22"/>
              </w:rPr>
            </w:pPr>
            <w:r w:rsidRPr="004038CF">
              <w:rPr>
                <w:sz w:val="22"/>
              </w:rPr>
              <w:t>Administrative Grants Officer</w:t>
            </w:r>
          </w:p>
        </w:tc>
        <w:tc>
          <w:tcPr>
            <w:tcW w:w="4675" w:type="dxa"/>
          </w:tcPr>
          <w:p w14:paraId="128B60E4" w14:textId="77777777" w:rsidR="00202FF5" w:rsidRPr="004038CF" w:rsidRDefault="00202FF5" w:rsidP="00240840">
            <w:pPr>
              <w:rPr>
                <w:rFonts w:eastAsia="Times New Roman"/>
                <w:spacing w:val="-2"/>
                <w:sz w:val="22"/>
              </w:rPr>
            </w:pPr>
            <w:hyperlink r:id="rId18" w:anchor="dsm" w:history="1">
              <w:r w:rsidRPr="004038CF">
                <w:rPr>
                  <w:rFonts w:eastAsia="Times New Roman"/>
                  <w:color w:val="0000FF"/>
                  <w:spacing w:val="-2"/>
                  <w:sz w:val="22"/>
                  <w:u w:val="single"/>
                </w:rPr>
                <w:t>using DSM in PIEE, see instructions</w:t>
              </w:r>
            </w:hyperlink>
            <w:r w:rsidRPr="004038CF">
              <w:rPr>
                <w:rFonts w:eastAsia="Times New Roman"/>
                <w:spacing w:val="-2"/>
                <w:sz w:val="22"/>
              </w:rPr>
              <w:t xml:space="preserve"> </w:t>
            </w:r>
          </w:p>
          <w:p w14:paraId="0810B8FD" w14:textId="77777777" w:rsidR="00202FF5" w:rsidRPr="004038CF" w:rsidRDefault="00202FF5" w:rsidP="00240840">
            <w:pPr>
              <w:rPr>
                <w:sz w:val="22"/>
              </w:rPr>
            </w:pPr>
          </w:p>
        </w:tc>
      </w:tr>
      <w:tr w:rsidR="00202FF5" w:rsidRPr="00ED2D84" w14:paraId="5CB55341" w14:textId="77777777" w:rsidTr="00240840">
        <w:tc>
          <w:tcPr>
            <w:tcW w:w="4675" w:type="dxa"/>
          </w:tcPr>
          <w:p w14:paraId="74242FE0" w14:textId="77777777" w:rsidR="00202FF5" w:rsidRPr="004038CF" w:rsidRDefault="00202FF5" w:rsidP="00240840">
            <w:pPr>
              <w:rPr>
                <w:sz w:val="22"/>
              </w:rPr>
            </w:pPr>
            <w:r w:rsidRPr="004038CF">
              <w:rPr>
                <w:sz w:val="22"/>
              </w:rPr>
              <w:t>DARPA/Research Services</w:t>
            </w:r>
          </w:p>
        </w:tc>
        <w:tc>
          <w:tcPr>
            <w:tcW w:w="4675" w:type="dxa"/>
          </w:tcPr>
          <w:p w14:paraId="2B4DA4BB" w14:textId="77777777" w:rsidR="00202FF5" w:rsidRPr="004038CF" w:rsidRDefault="00202FF5" w:rsidP="00240840">
            <w:pPr>
              <w:rPr>
                <w:sz w:val="22"/>
              </w:rPr>
            </w:pPr>
          </w:p>
        </w:tc>
      </w:tr>
      <w:tr w:rsidR="00202FF5" w:rsidRPr="00ED2D84" w14:paraId="43E94BE0" w14:textId="77777777" w:rsidTr="00240840">
        <w:tc>
          <w:tcPr>
            <w:tcW w:w="4675" w:type="dxa"/>
          </w:tcPr>
          <w:p w14:paraId="3347BCBB" w14:textId="77777777" w:rsidR="00202FF5" w:rsidRPr="004038CF" w:rsidRDefault="00202FF5" w:rsidP="00240840">
            <w:pPr>
              <w:rPr>
                <w:sz w:val="22"/>
              </w:rPr>
            </w:pPr>
            <w:r w:rsidRPr="004038CF">
              <w:rPr>
                <w:sz w:val="22"/>
              </w:rPr>
              <w:t xml:space="preserve">Defense Technical Information Center (DTIC) </w:t>
            </w:r>
          </w:p>
          <w:p w14:paraId="62201CC9" w14:textId="77777777" w:rsidR="00202FF5" w:rsidRPr="004038CF" w:rsidRDefault="00202FF5" w:rsidP="00240840">
            <w:pPr>
              <w:rPr>
                <w:sz w:val="22"/>
              </w:rPr>
            </w:pPr>
            <w:r w:rsidRPr="004038CF">
              <w:rPr>
                <w:sz w:val="22"/>
              </w:rPr>
              <w:t>(Choose digital or hard copy submission below)</w:t>
            </w:r>
          </w:p>
          <w:p w14:paraId="04FD3678" w14:textId="77777777" w:rsidR="00202FF5" w:rsidRPr="004038CF" w:rsidRDefault="00202FF5" w:rsidP="00240840">
            <w:pPr>
              <w:rPr>
                <w:sz w:val="22"/>
              </w:rPr>
            </w:pPr>
            <w:r w:rsidRPr="004038CF">
              <w:rPr>
                <w:sz w:val="22"/>
              </w:rPr>
              <w:t>For DTIC technical help, contact helpdesk at 800-225-3842.</w:t>
            </w:r>
          </w:p>
          <w:p w14:paraId="011F5F35" w14:textId="77777777" w:rsidR="00202FF5" w:rsidRPr="004038CF" w:rsidRDefault="00202FF5" w:rsidP="00240840">
            <w:pPr>
              <w:rPr>
                <w:sz w:val="22"/>
              </w:rPr>
            </w:pPr>
            <w:r w:rsidRPr="004038CF">
              <w:rPr>
                <w:sz w:val="22"/>
              </w:rPr>
              <w:t xml:space="preserve">Digital (upload to): DTIC Multi-Agency Submission Portal </w:t>
            </w:r>
          </w:p>
          <w:p w14:paraId="2B941DEA" w14:textId="77777777" w:rsidR="00202FF5" w:rsidRPr="004038CF" w:rsidRDefault="00202FF5" w:rsidP="00240840">
            <w:pPr>
              <w:rPr>
                <w:sz w:val="22"/>
              </w:rPr>
            </w:pPr>
          </w:p>
        </w:tc>
        <w:tc>
          <w:tcPr>
            <w:tcW w:w="4675" w:type="dxa"/>
          </w:tcPr>
          <w:p w14:paraId="6C4C738C" w14:textId="77777777" w:rsidR="00202FF5" w:rsidRPr="004038CF" w:rsidRDefault="00202FF5" w:rsidP="00240840">
            <w:pPr>
              <w:rPr>
                <w:sz w:val="22"/>
              </w:rPr>
            </w:pPr>
            <w:hyperlink r:id="rId19" w:history="1">
              <w:r w:rsidRPr="004038CF">
                <w:rPr>
                  <w:color w:val="0000FF"/>
                  <w:sz w:val="22"/>
                  <w:u w:val="single"/>
                </w:rPr>
                <w:t>https://discover.dtic.mil/submit-documents/</w:t>
              </w:r>
            </w:hyperlink>
          </w:p>
          <w:p w14:paraId="4BF9A986" w14:textId="77777777" w:rsidR="00202FF5" w:rsidRPr="004038CF" w:rsidRDefault="00202FF5" w:rsidP="00240840">
            <w:pPr>
              <w:rPr>
                <w:sz w:val="22"/>
              </w:rPr>
            </w:pPr>
          </w:p>
        </w:tc>
      </w:tr>
      <w:tr w:rsidR="00202FF5" w:rsidRPr="00ED2D84" w14:paraId="7179F3B0" w14:textId="77777777" w:rsidTr="00240840">
        <w:tc>
          <w:tcPr>
            <w:tcW w:w="4675" w:type="dxa"/>
          </w:tcPr>
          <w:p w14:paraId="6810B42D" w14:textId="77777777" w:rsidR="00202FF5" w:rsidRPr="004038CF" w:rsidRDefault="00202FF5" w:rsidP="00240840">
            <w:pPr>
              <w:rPr>
                <w:sz w:val="22"/>
              </w:rPr>
            </w:pPr>
            <w:r w:rsidRPr="004038CF">
              <w:rPr>
                <w:sz w:val="22"/>
              </w:rPr>
              <w:t>Hard copy (mail to):</w:t>
            </w:r>
          </w:p>
          <w:p w14:paraId="63DD2073" w14:textId="77777777" w:rsidR="00202FF5" w:rsidRPr="004038CF" w:rsidRDefault="00202FF5" w:rsidP="00240840">
            <w:pPr>
              <w:rPr>
                <w:sz w:val="22"/>
              </w:rPr>
            </w:pPr>
            <w:r w:rsidRPr="004038CF">
              <w:rPr>
                <w:sz w:val="22"/>
              </w:rPr>
              <w:t xml:space="preserve">Defense Technical Information Center (DTIC) </w:t>
            </w:r>
          </w:p>
          <w:p w14:paraId="3532D084" w14:textId="77777777" w:rsidR="00202FF5" w:rsidRPr="004038CF" w:rsidRDefault="00202FF5" w:rsidP="00240840">
            <w:pPr>
              <w:rPr>
                <w:sz w:val="22"/>
              </w:rPr>
            </w:pPr>
            <w:r w:rsidRPr="004038CF">
              <w:rPr>
                <w:sz w:val="22"/>
              </w:rPr>
              <w:t>ATTN:  DTIC-O</w:t>
            </w:r>
          </w:p>
          <w:p w14:paraId="797631A4" w14:textId="77777777" w:rsidR="00202FF5" w:rsidRPr="004038CF" w:rsidRDefault="00202FF5" w:rsidP="00240840">
            <w:pPr>
              <w:rPr>
                <w:sz w:val="22"/>
              </w:rPr>
            </w:pPr>
            <w:r w:rsidRPr="004038CF">
              <w:rPr>
                <w:sz w:val="22"/>
              </w:rPr>
              <w:t>8725 John J. Kingman Road</w:t>
            </w:r>
          </w:p>
          <w:p w14:paraId="465B4AAD" w14:textId="77777777" w:rsidR="00202FF5" w:rsidRPr="004038CF" w:rsidRDefault="00202FF5" w:rsidP="00240840">
            <w:pPr>
              <w:rPr>
                <w:sz w:val="22"/>
                <w:lang w:val="fr-FR"/>
              </w:rPr>
            </w:pPr>
            <w:r w:rsidRPr="004038CF">
              <w:rPr>
                <w:sz w:val="22"/>
                <w:lang w:val="fr-FR"/>
              </w:rPr>
              <w:t>Ft. Belvoir, VA  22060-6218</w:t>
            </w:r>
          </w:p>
          <w:p w14:paraId="374CB07B" w14:textId="77777777" w:rsidR="00202FF5" w:rsidRPr="004038CF" w:rsidRDefault="00202FF5" w:rsidP="00240840">
            <w:pPr>
              <w:rPr>
                <w:sz w:val="22"/>
              </w:rPr>
            </w:pPr>
          </w:p>
        </w:tc>
        <w:tc>
          <w:tcPr>
            <w:tcW w:w="4675" w:type="dxa"/>
          </w:tcPr>
          <w:p w14:paraId="141B2C2A" w14:textId="77777777" w:rsidR="00202FF5" w:rsidRPr="004038CF" w:rsidRDefault="00202FF5" w:rsidP="00240840">
            <w:pPr>
              <w:rPr>
                <w:sz w:val="22"/>
              </w:rPr>
            </w:pPr>
          </w:p>
        </w:tc>
      </w:tr>
      <w:tr w:rsidR="00202FF5" w:rsidRPr="00ED2D84" w14:paraId="1C608E4A" w14:textId="77777777" w:rsidTr="00240840">
        <w:tc>
          <w:tcPr>
            <w:tcW w:w="4675" w:type="dxa"/>
          </w:tcPr>
          <w:p w14:paraId="6E869C1F" w14:textId="77777777" w:rsidR="00202FF5" w:rsidRPr="004038CF" w:rsidRDefault="00202FF5" w:rsidP="00240840">
            <w:pPr>
              <w:rPr>
                <w:sz w:val="22"/>
              </w:rPr>
            </w:pPr>
            <w:r w:rsidRPr="004038CF">
              <w:rPr>
                <w:sz w:val="22"/>
                <w:lang w:val="fr-FR"/>
              </w:rPr>
              <w:t>DARPA Grants Offic</w:t>
            </w:r>
            <w:r>
              <w:rPr>
                <w:sz w:val="22"/>
                <w:lang w:val="fr-FR"/>
              </w:rPr>
              <w:t>er</w:t>
            </w:r>
          </w:p>
        </w:tc>
        <w:tc>
          <w:tcPr>
            <w:tcW w:w="4675" w:type="dxa"/>
          </w:tcPr>
          <w:p w14:paraId="3D2054C3" w14:textId="77777777" w:rsidR="00202FF5" w:rsidRPr="004038CF" w:rsidRDefault="00202FF5" w:rsidP="00240840">
            <w:pPr>
              <w:rPr>
                <w:sz w:val="22"/>
              </w:rPr>
            </w:pPr>
          </w:p>
        </w:tc>
      </w:tr>
      <w:tr w:rsidR="00202FF5" w:rsidRPr="00ED2D84" w14:paraId="7CF5F691" w14:textId="77777777" w:rsidTr="00240840">
        <w:trPr>
          <w:trHeight w:val="305"/>
        </w:trPr>
        <w:tc>
          <w:tcPr>
            <w:tcW w:w="4675" w:type="dxa"/>
          </w:tcPr>
          <w:p w14:paraId="3F3F715E" w14:textId="77777777" w:rsidR="00202FF5" w:rsidRPr="004038CF" w:rsidRDefault="00202FF5" w:rsidP="00240840">
            <w:pPr>
              <w:rPr>
                <w:spacing w:val="-2"/>
                <w:sz w:val="22"/>
              </w:rPr>
            </w:pPr>
            <w:r w:rsidRPr="004038CF">
              <w:rPr>
                <w:spacing w:val="-2"/>
                <w:sz w:val="22"/>
              </w:rPr>
              <w:t>DARPA/CMO</w:t>
            </w:r>
            <w:r w:rsidRPr="004038CF">
              <w:rPr>
                <w:spacing w:val="-4"/>
                <w:sz w:val="22"/>
              </w:rPr>
              <w:t xml:space="preserve"> </w:t>
            </w:r>
            <w:r w:rsidRPr="004038CF">
              <w:rPr>
                <w:spacing w:val="-2"/>
                <w:sz w:val="22"/>
              </w:rPr>
              <w:t>Closeout</w:t>
            </w:r>
          </w:p>
          <w:p w14:paraId="7FECFDBC" w14:textId="77777777" w:rsidR="00202FF5" w:rsidRPr="004038CF" w:rsidRDefault="00202FF5" w:rsidP="00240840">
            <w:pPr>
              <w:rPr>
                <w:sz w:val="22"/>
              </w:rPr>
            </w:pPr>
          </w:p>
        </w:tc>
        <w:tc>
          <w:tcPr>
            <w:tcW w:w="4675" w:type="dxa"/>
          </w:tcPr>
          <w:p w14:paraId="41CF064A" w14:textId="77777777" w:rsidR="00202FF5" w:rsidRPr="004038CF" w:rsidRDefault="00202FF5" w:rsidP="00240840">
            <w:pPr>
              <w:rPr>
                <w:b/>
                <w:sz w:val="22"/>
                <w:u w:val="single"/>
              </w:rPr>
            </w:pPr>
            <w:r w:rsidRPr="004038CF">
              <w:rPr>
                <w:spacing w:val="-2"/>
                <w:sz w:val="22"/>
              </w:rPr>
              <w:t xml:space="preserve">Email: </w:t>
            </w:r>
            <w:hyperlink r:id="rId20">
              <w:r w:rsidRPr="004038CF">
                <w:rPr>
                  <w:color w:val="0000FF"/>
                  <w:spacing w:val="-2"/>
                  <w:sz w:val="22"/>
                </w:rPr>
                <w:t>CMO_Closeout@darpa.mil</w:t>
              </w:r>
            </w:hyperlink>
          </w:p>
          <w:p w14:paraId="3E311B6D" w14:textId="77777777" w:rsidR="00202FF5" w:rsidRPr="004038CF" w:rsidRDefault="00202FF5" w:rsidP="00240840">
            <w:pPr>
              <w:rPr>
                <w:sz w:val="22"/>
              </w:rPr>
            </w:pPr>
          </w:p>
        </w:tc>
      </w:tr>
    </w:tbl>
    <w:p w14:paraId="03010DF1" w14:textId="77777777" w:rsidR="00202FF5" w:rsidRPr="004038CF" w:rsidRDefault="00202FF5" w:rsidP="00202FF5">
      <w:pPr>
        <w:pStyle w:val="ListParagraph"/>
        <w:ind w:left="0"/>
        <w:rPr>
          <w:sz w:val="22"/>
        </w:rPr>
      </w:pPr>
    </w:p>
    <w:p w14:paraId="5A80945E" w14:textId="77777777" w:rsidR="00202FF5" w:rsidRPr="004038CF" w:rsidRDefault="00202FF5" w:rsidP="00202FF5">
      <w:pPr>
        <w:pStyle w:val="ListParagraph"/>
        <w:rPr>
          <w:sz w:val="22"/>
        </w:rPr>
      </w:pPr>
    </w:p>
    <w:p w14:paraId="11C8AE60" w14:textId="77777777" w:rsidR="00202FF5" w:rsidRPr="004038CF" w:rsidRDefault="00202FF5" w:rsidP="00202FF5">
      <w:pPr>
        <w:rPr>
          <w:b/>
          <w:sz w:val="22"/>
          <w:u w:val="single"/>
        </w:rPr>
      </w:pPr>
      <w:r w:rsidRPr="004038CF">
        <w:rPr>
          <w:sz w:val="22"/>
          <w:u w:val="single"/>
        </w:rPr>
        <w:t xml:space="preserve"> </w:t>
      </w:r>
    </w:p>
    <w:p w14:paraId="5AD64348" w14:textId="77777777" w:rsidR="00202FF5" w:rsidRPr="004038CF" w:rsidRDefault="00202FF5" w:rsidP="00202FF5">
      <w:pPr>
        <w:pStyle w:val="ListParagraph"/>
        <w:ind w:left="0"/>
        <w:rPr>
          <w:b/>
          <w:sz w:val="22"/>
          <w:u w:val="single"/>
        </w:rPr>
      </w:pPr>
      <w:r w:rsidRPr="004038CF">
        <w:rPr>
          <w:b/>
          <w:sz w:val="22"/>
          <w:u w:val="single"/>
        </w:rPr>
        <w:t xml:space="preserve">Any report that is required to be delivered to an ONR Regional Office, must be delivered to ONR electronically using the Delivery Schedule Manager (DSM)  module of DoD’s Procurement Integrated Enterprise Environment (PIEE). Recipients should also use DSM to request award changes or send notifications/questions to ONR Regional Offices. Instructions on getting access to and using DSM are found at: </w:t>
      </w:r>
      <w:hyperlink r:id="rId21" w:anchor="dsm" w:history="1">
        <w:r w:rsidRPr="004038CF">
          <w:rPr>
            <w:rStyle w:val="Hyperlink"/>
            <w:sz w:val="22"/>
          </w:rPr>
          <w:t>https://www.nre.navy.mil/work-with-us/manage-your-award/manage-grant-award#dsm</w:t>
        </w:r>
      </w:hyperlink>
      <w:r>
        <w:rPr>
          <w:b/>
          <w:sz w:val="22"/>
          <w:u w:val="single"/>
        </w:rPr>
        <w:t xml:space="preserve"> </w:t>
      </w:r>
      <w:r w:rsidRPr="004038CF">
        <w:rPr>
          <w:b/>
          <w:sz w:val="22"/>
          <w:u w:val="single"/>
        </w:rPr>
        <w:t xml:space="preserve">.  </w:t>
      </w:r>
    </w:p>
    <w:p w14:paraId="68E01A03" w14:textId="77777777" w:rsidR="00202FF5" w:rsidRPr="004038CF" w:rsidRDefault="00202FF5" w:rsidP="00202FF5">
      <w:pPr>
        <w:rPr>
          <w:bCs/>
          <w:color w:val="4F81BD" w:themeColor="accent1"/>
          <w:sz w:val="22"/>
        </w:rPr>
      </w:pPr>
    </w:p>
    <w:p w14:paraId="7852E4C4" w14:textId="77777777" w:rsidR="00202FF5" w:rsidRPr="004038CF" w:rsidRDefault="00202FF5" w:rsidP="00202FF5">
      <w:pPr>
        <w:pStyle w:val="ListParagraph"/>
        <w:numPr>
          <w:ilvl w:val="0"/>
          <w:numId w:val="8"/>
        </w:numPr>
        <w:rPr>
          <w:b/>
          <w:sz w:val="22"/>
        </w:rPr>
      </w:pPr>
      <w:r w:rsidRPr="004038CF">
        <w:rPr>
          <w:b/>
          <w:sz w:val="22"/>
          <w:u w:val="single"/>
        </w:rPr>
        <w:t>Public Release or Dissemination of Information</w:t>
      </w:r>
    </w:p>
    <w:p w14:paraId="1F1F20D3" w14:textId="77777777" w:rsidR="00202FF5" w:rsidRPr="004038CF" w:rsidRDefault="00202FF5" w:rsidP="00202FF5">
      <w:pPr>
        <w:pStyle w:val="ListParagraph"/>
        <w:rPr>
          <w:bCs/>
          <w:color w:val="00CC66"/>
          <w:sz w:val="22"/>
          <w:u w:val="single"/>
        </w:rPr>
      </w:pPr>
    </w:p>
    <w:p w14:paraId="083B0E9B" w14:textId="77777777" w:rsidR="00202FF5" w:rsidRPr="004038CF" w:rsidRDefault="00202FF5" w:rsidP="00202FF5">
      <w:pPr>
        <w:ind w:left="360"/>
        <w:rPr>
          <w:bCs/>
          <w:color w:val="00CC66"/>
          <w:sz w:val="22"/>
        </w:rPr>
      </w:pPr>
      <w:r w:rsidRPr="004038CF">
        <w:rPr>
          <w:bCs/>
          <w:color w:val="00CC66"/>
          <w:sz w:val="22"/>
        </w:rPr>
        <w:t>USAGE TEXT:  Confirm with PM and the performer if the work is fundamental. Then select the applicable option (Option 1, or 2) and delete the non-selected option.</w:t>
      </w:r>
    </w:p>
    <w:p w14:paraId="5CABFC84" w14:textId="77777777" w:rsidR="00202FF5" w:rsidRPr="004038CF" w:rsidRDefault="00202FF5" w:rsidP="00202FF5">
      <w:pPr>
        <w:pStyle w:val="ListParagraph"/>
        <w:rPr>
          <w:bCs/>
          <w:color w:val="00CC66"/>
          <w:sz w:val="22"/>
          <w:u w:val="single"/>
        </w:rPr>
      </w:pPr>
    </w:p>
    <w:p w14:paraId="4D03343C" w14:textId="77777777" w:rsidR="00202FF5" w:rsidRPr="004038CF" w:rsidRDefault="00202FF5" w:rsidP="00202FF5">
      <w:pPr>
        <w:pStyle w:val="ListParagraph"/>
        <w:rPr>
          <w:b/>
          <w:color w:val="00CC66"/>
          <w:sz w:val="22"/>
        </w:rPr>
      </w:pPr>
      <w:r w:rsidRPr="004038CF">
        <w:rPr>
          <w:b/>
          <w:color w:val="00CC66"/>
          <w:sz w:val="22"/>
          <w:u w:val="single"/>
        </w:rPr>
        <w:t>OPTION 1</w:t>
      </w:r>
      <w:r w:rsidRPr="004038CF">
        <w:rPr>
          <w:b/>
          <w:color w:val="00CC66"/>
          <w:sz w:val="22"/>
        </w:rPr>
        <w:t>:  WHEN DRAFTING AGREEMENTS WHERE IT IS ANTICIPATED THAT THE RESEARCH WILL MEET THE DEFINITION OF FUNDAMENTAL RESEARCH, INCLUDE THE FOLLOWING LANGUAGE:</w:t>
      </w:r>
    </w:p>
    <w:p w14:paraId="0EF7CB4D" w14:textId="77777777" w:rsidR="00202FF5" w:rsidRPr="004038CF" w:rsidRDefault="00202FF5" w:rsidP="00202FF5">
      <w:pPr>
        <w:ind w:left="720"/>
        <w:rPr>
          <w:b/>
          <w:sz w:val="22"/>
        </w:rPr>
      </w:pPr>
    </w:p>
    <w:p w14:paraId="533EF2DB" w14:textId="77777777" w:rsidR="00202FF5" w:rsidRPr="004038CF" w:rsidRDefault="00202FF5" w:rsidP="00202FF5">
      <w:pPr>
        <w:numPr>
          <w:ilvl w:val="1"/>
          <w:numId w:val="8"/>
        </w:numPr>
        <w:ind w:left="1080"/>
        <w:rPr>
          <w:b/>
          <w:sz w:val="22"/>
        </w:rPr>
      </w:pPr>
      <w:r w:rsidRPr="004038CF">
        <w:rPr>
          <w:sz w:val="22"/>
        </w:rPr>
        <w:t xml:space="preserve">At this time, DARPA expects the work performed under this award to be fundamental research, and it is, therefore, not subject to publication restrictions. Papers resulting from unclassified contracted fundamental research are exempt from prepublication controls and requirements, </w:t>
      </w:r>
      <w:r w:rsidRPr="004038CF">
        <w:rPr>
          <w:bCs/>
          <w:sz w:val="22"/>
        </w:rPr>
        <w:t>pursuant to DoD Instruction 5230.27</w:t>
      </w:r>
      <w:r w:rsidRPr="004038CF">
        <w:rPr>
          <w:b/>
          <w:sz w:val="22"/>
        </w:rPr>
        <w:t xml:space="preserve"> </w:t>
      </w:r>
      <w:r w:rsidRPr="004038CF">
        <w:rPr>
          <w:sz w:val="22"/>
        </w:rPr>
        <w:t xml:space="preserve">(for current version, refer to </w:t>
      </w:r>
      <w:r w:rsidRPr="004038CF">
        <w:rPr>
          <w:iCs/>
          <w:color w:val="0000CC"/>
          <w:sz w:val="22"/>
          <w:u w:val="single"/>
        </w:rPr>
        <w:t>https://www.esd.whs.mil/ directives/issuances/dodi/).</w:t>
      </w:r>
    </w:p>
    <w:p w14:paraId="30F7AA01" w14:textId="77777777" w:rsidR="00202FF5" w:rsidRPr="004038CF" w:rsidRDefault="00202FF5" w:rsidP="00202FF5">
      <w:pPr>
        <w:ind w:left="1080"/>
        <w:rPr>
          <w:b/>
          <w:sz w:val="22"/>
        </w:rPr>
      </w:pPr>
    </w:p>
    <w:p w14:paraId="2841B82A" w14:textId="77777777" w:rsidR="00202FF5" w:rsidRPr="004038CF" w:rsidRDefault="00202FF5" w:rsidP="00202FF5">
      <w:pPr>
        <w:numPr>
          <w:ilvl w:val="1"/>
          <w:numId w:val="8"/>
        </w:numPr>
        <w:ind w:left="1080"/>
        <w:rPr>
          <w:b/>
          <w:sz w:val="22"/>
        </w:rPr>
      </w:pPr>
      <w:r w:rsidRPr="004038CF">
        <w:rPr>
          <w:b/>
          <w:sz w:val="22"/>
        </w:rPr>
        <w:lastRenderedPageBreak/>
        <w:t>All papers resulting from this award will include the following distribution statement:</w:t>
      </w:r>
    </w:p>
    <w:p w14:paraId="7C42E7E4" w14:textId="77777777" w:rsidR="00202FF5" w:rsidRPr="004038CF" w:rsidRDefault="00202FF5" w:rsidP="00202FF5">
      <w:pPr>
        <w:pStyle w:val="Indented"/>
        <w:ind w:left="1080"/>
        <w:rPr>
          <w:sz w:val="22"/>
        </w:rPr>
      </w:pPr>
    </w:p>
    <w:p w14:paraId="2DC6FE5B" w14:textId="77777777" w:rsidR="00202FF5" w:rsidRPr="004038CF" w:rsidRDefault="00202FF5" w:rsidP="00202FF5">
      <w:pPr>
        <w:pStyle w:val="Indented"/>
        <w:ind w:left="1080"/>
        <w:rPr>
          <w:sz w:val="22"/>
        </w:rPr>
      </w:pPr>
      <w:r w:rsidRPr="004038CF">
        <w:rPr>
          <w:sz w:val="22"/>
        </w:rPr>
        <w:t>“Approved for public release; distribution is unlimited.”</w:t>
      </w:r>
    </w:p>
    <w:p w14:paraId="4618AB85" w14:textId="77777777" w:rsidR="00202FF5" w:rsidRPr="004038CF" w:rsidRDefault="00202FF5" w:rsidP="00202FF5">
      <w:pPr>
        <w:pStyle w:val="Indented"/>
        <w:ind w:left="1080"/>
        <w:rPr>
          <w:sz w:val="22"/>
        </w:rPr>
      </w:pPr>
    </w:p>
    <w:p w14:paraId="3B78EB94" w14:textId="77777777" w:rsidR="00202FF5" w:rsidRPr="004038CF" w:rsidRDefault="00202FF5" w:rsidP="00202FF5">
      <w:pPr>
        <w:numPr>
          <w:ilvl w:val="1"/>
          <w:numId w:val="8"/>
        </w:numPr>
        <w:ind w:left="1080"/>
        <w:rPr>
          <w:sz w:val="22"/>
        </w:rPr>
      </w:pPr>
      <w:r w:rsidRPr="004038CF">
        <w:rPr>
          <w:sz w:val="22"/>
        </w:rPr>
        <w:t xml:space="preserve">Should the character of the research change during award performance so that the research is no longer considered fundamental, the award will be modified to impose the restrictions on public release and dissemination of information that apply to those research efforts that are not considered fundamental research. </w:t>
      </w:r>
    </w:p>
    <w:p w14:paraId="28F25393" w14:textId="77777777" w:rsidR="00202FF5" w:rsidRPr="004038CF" w:rsidRDefault="00202FF5" w:rsidP="00202FF5">
      <w:pPr>
        <w:ind w:left="1440"/>
        <w:rPr>
          <w:sz w:val="22"/>
        </w:rPr>
      </w:pPr>
    </w:p>
    <w:p w14:paraId="737CFAD4" w14:textId="77777777" w:rsidR="00202FF5" w:rsidRPr="004038CF" w:rsidRDefault="00202FF5" w:rsidP="00202FF5">
      <w:pPr>
        <w:ind w:left="810"/>
        <w:rPr>
          <w:b/>
          <w:bCs/>
          <w:color w:val="00CC66"/>
          <w:sz w:val="22"/>
        </w:rPr>
      </w:pPr>
      <w:r w:rsidRPr="004038CF">
        <w:rPr>
          <w:b/>
          <w:bCs/>
          <w:color w:val="00CC66"/>
          <w:sz w:val="22"/>
          <w:u w:val="single"/>
        </w:rPr>
        <w:t>OPTION 2</w:t>
      </w:r>
      <w:r w:rsidRPr="004038CF">
        <w:rPr>
          <w:b/>
          <w:bCs/>
          <w:color w:val="00CC66"/>
          <w:sz w:val="22"/>
        </w:rPr>
        <w:t xml:space="preserve">:  WHEN DRAFTING AGREEMENTS WHERE IT IS ANTICIPATED THAT THE RESEARCH IS FUNDAMENTAL RESEARCH, WITH THE EXCEPTION OF THE WORK TO BE PERFORMED BY A TRADITIONAL SUBCONTRACTOR, INCLUDE THE FOLLOWING LANGUAGE: </w:t>
      </w:r>
    </w:p>
    <w:p w14:paraId="1CAF7B59" w14:textId="77777777" w:rsidR="00202FF5" w:rsidRPr="004038CF" w:rsidRDefault="00202FF5" w:rsidP="00202FF5">
      <w:pPr>
        <w:ind w:left="1440"/>
        <w:rPr>
          <w:b/>
          <w:bCs/>
          <w:color w:val="4F81BD" w:themeColor="accent1"/>
          <w:sz w:val="22"/>
        </w:rPr>
      </w:pPr>
    </w:p>
    <w:p w14:paraId="131BC134" w14:textId="77777777" w:rsidR="00202FF5" w:rsidRPr="004038CF" w:rsidRDefault="00202FF5" w:rsidP="00202FF5">
      <w:pPr>
        <w:tabs>
          <w:tab w:val="left" w:pos="1170"/>
        </w:tabs>
        <w:ind w:left="810"/>
        <w:rPr>
          <w:sz w:val="22"/>
          <w:highlight w:val="yellow"/>
        </w:rPr>
      </w:pPr>
      <w:r w:rsidRPr="004038CF">
        <w:rPr>
          <w:sz w:val="22"/>
        </w:rPr>
        <w:t>a)</w:t>
      </w:r>
      <w:r w:rsidRPr="004038CF">
        <w:rPr>
          <w:sz w:val="22"/>
        </w:rPr>
        <w:tab/>
        <w:t xml:space="preserve">With the exception of work being performed by sub awardee </w:t>
      </w:r>
      <w:r w:rsidRPr="004038CF">
        <w:rPr>
          <w:b/>
          <w:bCs/>
          <w:sz w:val="22"/>
          <w:u w:val="single"/>
        </w:rPr>
        <w:t>(Sub Name)</w:t>
      </w:r>
      <w:r w:rsidRPr="004038CF">
        <w:rPr>
          <w:sz w:val="22"/>
          <w:u w:val="single"/>
        </w:rPr>
        <w:t xml:space="preserve"> </w:t>
      </w:r>
      <w:r w:rsidRPr="004038CF">
        <w:rPr>
          <w:sz w:val="22"/>
        </w:rPr>
        <w:t xml:space="preserve">as noted in sub paragraph d) below, DARPA expects the work performed under this award to be fundamental research, and it is, therefore, not subject to publication restrictions. Papers resulting from unclassified contracted fundamental research are exempt from prepublication controls and requirements, pursuant to DoD Instruction 5230.27 (for </w:t>
      </w:r>
      <w:bookmarkStart w:id="9" w:name="_Hlk82072197"/>
      <w:r w:rsidRPr="004038CF">
        <w:rPr>
          <w:sz w:val="22"/>
        </w:rPr>
        <w:t xml:space="preserve">current version, refer to </w:t>
      </w:r>
      <w:r w:rsidRPr="004038CF">
        <w:rPr>
          <w:iCs/>
          <w:color w:val="0000CC"/>
          <w:sz w:val="22"/>
          <w:u w:val="single"/>
        </w:rPr>
        <w:t>https://www.esd.whs.mil/ directives/issuances/dodi/)</w:t>
      </w:r>
      <w:bookmarkEnd w:id="9"/>
      <w:r w:rsidRPr="004038CF">
        <w:rPr>
          <w:iCs/>
          <w:color w:val="0000CC"/>
          <w:sz w:val="22"/>
          <w:u w:val="single"/>
        </w:rPr>
        <w:t>.</w:t>
      </w:r>
    </w:p>
    <w:p w14:paraId="2ACFA063" w14:textId="77777777" w:rsidR="00202FF5" w:rsidRPr="004038CF" w:rsidRDefault="00202FF5" w:rsidP="00202FF5">
      <w:pPr>
        <w:ind w:left="810"/>
        <w:rPr>
          <w:sz w:val="22"/>
        </w:rPr>
      </w:pPr>
    </w:p>
    <w:p w14:paraId="7A48CE27" w14:textId="77777777" w:rsidR="00202FF5" w:rsidRPr="004038CF" w:rsidRDefault="00202FF5" w:rsidP="00202FF5">
      <w:pPr>
        <w:tabs>
          <w:tab w:val="left" w:pos="1170"/>
        </w:tabs>
        <w:ind w:left="810"/>
        <w:rPr>
          <w:sz w:val="22"/>
        </w:rPr>
      </w:pPr>
      <w:r w:rsidRPr="004038CF">
        <w:rPr>
          <w:sz w:val="22"/>
        </w:rPr>
        <w:t>b)</w:t>
      </w:r>
      <w:r w:rsidRPr="004038CF">
        <w:rPr>
          <w:sz w:val="22"/>
        </w:rPr>
        <w:tab/>
        <w:t>All papers resulting from this award will include the following distribution statement:</w:t>
      </w:r>
    </w:p>
    <w:p w14:paraId="5619A65A" w14:textId="77777777" w:rsidR="00202FF5" w:rsidRPr="004038CF" w:rsidRDefault="00202FF5" w:rsidP="00202FF5">
      <w:pPr>
        <w:ind w:left="810"/>
        <w:rPr>
          <w:sz w:val="22"/>
        </w:rPr>
      </w:pPr>
    </w:p>
    <w:p w14:paraId="310FB206" w14:textId="77777777" w:rsidR="00202FF5" w:rsidRPr="004038CF" w:rsidRDefault="00202FF5" w:rsidP="00202FF5">
      <w:pPr>
        <w:ind w:left="810"/>
        <w:rPr>
          <w:sz w:val="22"/>
        </w:rPr>
      </w:pPr>
      <w:r w:rsidRPr="004038CF">
        <w:rPr>
          <w:sz w:val="22"/>
        </w:rPr>
        <w:t>“Approved for public release; distribution is unlimited.”</w:t>
      </w:r>
    </w:p>
    <w:p w14:paraId="422D562A" w14:textId="77777777" w:rsidR="00202FF5" w:rsidRPr="004038CF" w:rsidRDefault="00202FF5" w:rsidP="00202FF5">
      <w:pPr>
        <w:ind w:left="810"/>
        <w:rPr>
          <w:sz w:val="22"/>
        </w:rPr>
      </w:pPr>
    </w:p>
    <w:p w14:paraId="604F55C2" w14:textId="77777777" w:rsidR="00202FF5" w:rsidRPr="004038CF" w:rsidRDefault="00202FF5" w:rsidP="00202FF5">
      <w:pPr>
        <w:tabs>
          <w:tab w:val="left" w:pos="1170"/>
        </w:tabs>
        <w:ind w:left="810"/>
        <w:rPr>
          <w:sz w:val="22"/>
        </w:rPr>
      </w:pPr>
      <w:r w:rsidRPr="004038CF">
        <w:rPr>
          <w:sz w:val="22"/>
        </w:rPr>
        <w:t>c)</w:t>
      </w:r>
      <w:r w:rsidRPr="004038CF">
        <w:rPr>
          <w:sz w:val="22"/>
        </w:rPr>
        <w:tab/>
        <w:t>Should the character of the research change during award performance so that the research is no longer considered fundamental, the award will be modified to impose the restrictions on public release and dissemination of information that apply to those research efforts that are not considered fundamental research.</w:t>
      </w:r>
    </w:p>
    <w:p w14:paraId="5E99DEC6" w14:textId="77777777" w:rsidR="00202FF5" w:rsidRPr="004038CF" w:rsidRDefault="00202FF5" w:rsidP="00202FF5">
      <w:pPr>
        <w:ind w:left="810"/>
        <w:rPr>
          <w:sz w:val="22"/>
        </w:rPr>
      </w:pPr>
    </w:p>
    <w:p w14:paraId="50042FF7" w14:textId="77777777" w:rsidR="00202FF5" w:rsidRPr="004038CF" w:rsidRDefault="00202FF5" w:rsidP="00202FF5">
      <w:pPr>
        <w:tabs>
          <w:tab w:val="left" w:pos="1170"/>
        </w:tabs>
        <w:ind w:left="810"/>
        <w:rPr>
          <w:sz w:val="22"/>
        </w:rPr>
      </w:pPr>
      <w:r w:rsidRPr="004038CF">
        <w:rPr>
          <w:sz w:val="22"/>
        </w:rPr>
        <w:t>d)</w:t>
      </w:r>
      <w:r w:rsidRPr="004038CF">
        <w:rPr>
          <w:sz w:val="22"/>
        </w:rPr>
        <w:tab/>
        <w:t xml:space="preserve">At this time DARPA expects the work performed under this award by sub awardee </w:t>
      </w:r>
      <w:r w:rsidRPr="004038CF">
        <w:rPr>
          <w:b/>
          <w:bCs/>
          <w:sz w:val="22"/>
          <w:u w:val="single"/>
        </w:rPr>
        <w:t>(Sub Name)</w:t>
      </w:r>
      <w:r w:rsidRPr="004038CF">
        <w:rPr>
          <w:sz w:val="22"/>
        </w:rPr>
        <w:t xml:space="preserve"> will NOT be fundamental research, and it is, therefore, subject to the following publication restrictions:</w:t>
      </w:r>
    </w:p>
    <w:p w14:paraId="4BB0EEFF" w14:textId="77777777" w:rsidR="00202FF5" w:rsidRPr="004038CF" w:rsidRDefault="00202FF5" w:rsidP="00202FF5">
      <w:pPr>
        <w:ind w:left="810"/>
        <w:rPr>
          <w:sz w:val="22"/>
        </w:rPr>
      </w:pPr>
    </w:p>
    <w:p w14:paraId="5DCD856D" w14:textId="77777777" w:rsidR="00202FF5" w:rsidRPr="004038CF" w:rsidRDefault="00202FF5" w:rsidP="00202FF5">
      <w:pPr>
        <w:ind w:left="810"/>
        <w:rPr>
          <w:sz w:val="22"/>
        </w:rPr>
      </w:pPr>
      <w:r w:rsidRPr="004038CF">
        <w:rPr>
          <w:sz w:val="22"/>
        </w:rPr>
        <w:t xml:space="preserve">There shall be no dissemination or publication, except within and between the Recipient and any sub awardees, of information developed under this agreement or contained in the reports to be furnished pursuant to this agreement without prior written approval, which will be communicated to the Recipient by email through the DARPA Public Release Center (PRC) at </w:t>
      </w:r>
      <w:r w:rsidRPr="004038CF">
        <w:rPr>
          <w:sz w:val="22"/>
          <w:u w:val="single"/>
        </w:rPr>
        <w:t>PRC@darpa.mil</w:t>
      </w:r>
      <w:r w:rsidRPr="004038CF">
        <w:rPr>
          <w:sz w:val="22"/>
        </w:rPr>
        <w:t>.  All technical reports will be given proper review by appropriate authority to determine which Distribution Statement is to be applied prior to the initial distribution of these reports by the Recipient. These restrictions must be flowed down to the sub awardees listed in paragraph (3) of this requirement.  Any publications shall incorporate an Acknowledgement of Support and Disclaimer in accordance with paragraph 7) Acknowledgment of Sponsorship,</w:t>
      </w:r>
    </w:p>
    <w:p w14:paraId="308489CE" w14:textId="77777777" w:rsidR="00202FF5" w:rsidRPr="004038CF" w:rsidRDefault="00202FF5" w:rsidP="00202FF5">
      <w:pPr>
        <w:ind w:left="810"/>
        <w:rPr>
          <w:sz w:val="22"/>
        </w:rPr>
      </w:pPr>
    </w:p>
    <w:p w14:paraId="67A76A31" w14:textId="77777777" w:rsidR="00202FF5" w:rsidRPr="004038CF" w:rsidRDefault="00202FF5" w:rsidP="00202FF5">
      <w:pPr>
        <w:tabs>
          <w:tab w:val="left" w:pos="1170"/>
        </w:tabs>
        <w:ind w:left="810"/>
        <w:rPr>
          <w:sz w:val="22"/>
        </w:rPr>
      </w:pPr>
      <w:r w:rsidRPr="004038CF">
        <w:rPr>
          <w:sz w:val="22"/>
        </w:rPr>
        <w:t>e)</w:t>
      </w:r>
      <w:r w:rsidRPr="004038CF">
        <w:rPr>
          <w:sz w:val="22"/>
        </w:rPr>
        <w:tab/>
        <w:t xml:space="preserve">When submitting material for written approval for open publication as described in subparagraph (a)  above, the Recipient must submit a request for public release request to the PRC and include the following information: 1) Document Information:  document title, document author, short plain-language description of technology discussed in the material (approx. 30 words), number of pages (or minutes of video) and document type (briefing, report, abstract, article, or paper); 2) Event Information:  event type (conference, principle investigator meeting, article or paper), event date, desired date for DARPA's approval; 3) DARPA Sponsor:  </w:t>
      </w:r>
      <w:r w:rsidRPr="004038CF">
        <w:rPr>
          <w:sz w:val="22"/>
        </w:rPr>
        <w:lastRenderedPageBreak/>
        <w:t xml:space="preserve">DARPA Program Manager, DARPA office, and agreement number; and 4) Recipient's Information: POC name, e-mail and phone.  Allow four weeks for processing; due dates under four weeks require a justification.  Unusual electronic file formats may require additional processing time.  Requests can be sent either via e-mail to PRC@darpa.mil or via hard copy to 675 North Randolph Street, Arlington VA 22203-2114, telephone (571) 218-4235. Refer to </w:t>
      </w:r>
      <w:r w:rsidRPr="004038CF">
        <w:rPr>
          <w:color w:val="0000CC"/>
          <w:sz w:val="22"/>
          <w:u w:val="single"/>
        </w:rPr>
        <w:t>http://www.darpa.mil/work-with-us/contract-management/public-release</w:t>
      </w:r>
      <w:r w:rsidRPr="004038CF">
        <w:rPr>
          <w:sz w:val="22"/>
        </w:rPr>
        <w:t xml:space="preserve"> for information about DARPA's public release process.</w:t>
      </w:r>
    </w:p>
    <w:p w14:paraId="1CA1C926" w14:textId="77777777" w:rsidR="00202FF5" w:rsidRPr="004038CF" w:rsidRDefault="00202FF5" w:rsidP="00202FF5">
      <w:pPr>
        <w:ind w:left="810"/>
        <w:rPr>
          <w:sz w:val="22"/>
        </w:rPr>
      </w:pPr>
    </w:p>
    <w:p w14:paraId="05AE6723" w14:textId="77777777" w:rsidR="00202FF5" w:rsidRPr="004038CF" w:rsidRDefault="00202FF5" w:rsidP="00202FF5">
      <w:pPr>
        <w:tabs>
          <w:tab w:val="left" w:pos="1170"/>
        </w:tabs>
        <w:ind w:left="810"/>
        <w:rPr>
          <w:sz w:val="22"/>
        </w:rPr>
      </w:pPr>
      <w:r w:rsidRPr="004038CF">
        <w:rPr>
          <w:sz w:val="22"/>
        </w:rPr>
        <w:t>f)</w:t>
      </w:r>
      <w:r w:rsidRPr="004038CF">
        <w:rPr>
          <w:sz w:val="22"/>
        </w:rPr>
        <w:tab/>
        <w:t xml:space="preserve">Should the character of </w:t>
      </w:r>
      <w:r w:rsidRPr="004038CF">
        <w:rPr>
          <w:b/>
          <w:bCs/>
          <w:sz w:val="22"/>
          <w:u w:val="single"/>
        </w:rPr>
        <w:t>(Prime Name)</w:t>
      </w:r>
      <w:r w:rsidRPr="004038CF">
        <w:rPr>
          <w:sz w:val="22"/>
          <w:u w:val="single"/>
        </w:rPr>
        <w:t xml:space="preserve"> </w:t>
      </w:r>
      <w:r w:rsidRPr="004038CF">
        <w:rPr>
          <w:sz w:val="22"/>
        </w:rPr>
        <w:t>research change during award performance so that the research is no longer considered fundamental, the award will be modified to impose the restrictions on public release and dissemination of information that apply to those research efforts that are not considered fundamental research.</w:t>
      </w:r>
    </w:p>
    <w:p w14:paraId="0EB76343" w14:textId="77777777" w:rsidR="00202FF5" w:rsidRPr="004038CF" w:rsidRDefault="00202FF5" w:rsidP="00202FF5">
      <w:pPr>
        <w:ind w:left="1440"/>
        <w:rPr>
          <w:sz w:val="22"/>
        </w:rPr>
      </w:pPr>
    </w:p>
    <w:p w14:paraId="2C67C800" w14:textId="77777777" w:rsidR="00202FF5" w:rsidRPr="004038CF" w:rsidRDefault="00202FF5" w:rsidP="00202FF5">
      <w:pPr>
        <w:ind w:left="1440"/>
        <w:rPr>
          <w:sz w:val="22"/>
        </w:rPr>
      </w:pPr>
    </w:p>
    <w:p w14:paraId="2470667E" w14:textId="77777777" w:rsidR="00202FF5" w:rsidRPr="004038CF" w:rsidRDefault="00202FF5" w:rsidP="00202FF5">
      <w:pPr>
        <w:numPr>
          <w:ilvl w:val="0"/>
          <w:numId w:val="8"/>
        </w:numPr>
        <w:rPr>
          <w:sz w:val="22"/>
        </w:rPr>
      </w:pPr>
      <w:r w:rsidRPr="004038CF">
        <w:rPr>
          <w:b/>
          <w:sz w:val="22"/>
          <w:u w:val="single"/>
        </w:rPr>
        <w:t>Acknowledgment of Sponsorship</w:t>
      </w:r>
      <w:r w:rsidRPr="004038CF">
        <w:rPr>
          <w:b/>
          <w:sz w:val="22"/>
        </w:rPr>
        <w:t>:</w:t>
      </w:r>
    </w:p>
    <w:p w14:paraId="0718B5FC" w14:textId="77777777" w:rsidR="00202FF5" w:rsidRPr="004038CF" w:rsidRDefault="00202FF5" w:rsidP="00202FF5">
      <w:pPr>
        <w:ind w:left="720"/>
        <w:rPr>
          <w:sz w:val="22"/>
        </w:rPr>
      </w:pPr>
    </w:p>
    <w:p w14:paraId="5A0A3F97" w14:textId="77777777" w:rsidR="00202FF5" w:rsidRPr="004038CF" w:rsidRDefault="00202FF5" w:rsidP="00202FF5">
      <w:pPr>
        <w:numPr>
          <w:ilvl w:val="1"/>
          <w:numId w:val="8"/>
        </w:numPr>
        <w:rPr>
          <w:sz w:val="22"/>
        </w:rPr>
      </w:pPr>
      <w:r w:rsidRPr="004038CF">
        <w:rPr>
          <w:sz w:val="22"/>
        </w:rPr>
        <w:t xml:space="preserve">The recipient/contractor agrees that in the release of information relating to this award, such release shall include a statement to the effect that (1) the project or effort depicted was or is sponsored by the Defense Advanced Research Projects Agency under cooperative agreement </w:t>
      </w:r>
      <w:r w:rsidRPr="004038CF">
        <w:rPr>
          <w:color w:val="00CC66"/>
          <w:sz w:val="22"/>
        </w:rPr>
        <w:t>HR0011-XX-2-XXXX</w:t>
      </w:r>
      <w:r w:rsidRPr="004038CF">
        <w:rPr>
          <w:sz w:val="22"/>
        </w:rPr>
        <w:t>, (2) the content of the information does not necessarily reflect the position or the policy of the Government, and (3) no official endorsement should be inferred.</w:t>
      </w:r>
    </w:p>
    <w:p w14:paraId="563662CA" w14:textId="77777777" w:rsidR="00202FF5" w:rsidRPr="004038CF" w:rsidRDefault="00202FF5" w:rsidP="00202FF5">
      <w:pPr>
        <w:ind w:left="1440"/>
        <w:rPr>
          <w:sz w:val="22"/>
        </w:rPr>
      </w:pPr>
    </w:p>
    <w:p w14:paraId="7F78BE8A" w14:textId="77777777" w:rsidR="00202FF5" w:rsidRPr="004038CF" w:rsidRDefault="00202FF5" w:rsidP="00202FF5">
      <w:pPr>
        <w:numPr>
          <w:ilvl w:val="1"/>
          <w:numId w:val="8"/>
        </w:numPr>
        <w:rPr>
          <w:sz w:val="22"/>
        </w:rPr>
      </w:pPr>
      <w:r w:rsidRPr="004038CF">
        <w:rPr>
          <w:sz w:val="22"/>
        </w:rPr>
        <w:t>For the purpose of this article, information includes news releases, articles, manuscripts, brochures, advertisements, still and motion pictures, speeches, trade association proceedings, symposia, etc.</w:t>
      </w:r>
    </w:p>
    <w:p w14:paraId="5632A832" w14:textId="77777777" w:rsidR="00202FF5" w:rsidRPr="004038CF" w:rsidRDefault="00202FF5" w:rsidP="00202FF5">
      <w:pPr>
        <w:ind w:left="1440"/>
        <w:rPr>
          <w:sz w:val="22"/>
        </w:rPr>
      </w:pPr>
    </w:p>
    <w:p w14:paraId="706B6DF0" w14:textId="77777777" w:rsidR="00202FF5" w:rsidRPr="004038CF" w:rsidRDefault="00202FF5" w:rsidP="00202FF5">
      <w:pPr>
        <w:numPr>
          <w:ilvl w:val="1"/>
          <w:numId w:val="8"/>
        </w:numPr>
        <w:rPr>
          <w:sz w:val="22"/>
        </w:rPr>
      </w:pPr>
      <w:r w:rsidRPr="004038CF">
        <w:rPr>
          <w:sz w:val="22"/>
        </w:rPr>
        <w:t>Nothing in the foregoing shall affect compliance with the requirements of the clause entitled "Security."</w:t>
      </w:r>
    </w:p>
    <w:p w14:paraId="64657FFB" w14:textId="77777777" w:rsidR="00202FF5" w:rsidRPr="004038CF" w:rsidRDefault="00202FF5" w:rsidP="00202FF5">
      <w:pPr>
        <w:rPr>
          <w:sz w:val="22"/>
        </w:rPr>
      </w:pPr>
    </w:p>
    <w:p w14:paraId="24EB9A53" w14:textId="77777777" w:rsidR="00202FF5" w:rsidRPr="004038CF" w:rsidRDefault="00202FF5" w:rsidP="00202FF5">
      <w:pPr>
        <w:numPr>
          <w:ilvl w:val="0"/>
          <w:numId w:val="8"/>
        </w:numPr>
        <w:rPr>
          <w:sz w:val="22"/>
        </w:rPr>
      </w:pPr>
      <w:bookmarkStart w:id="10" w:name="OLE_LINK1"/>
      <w:r w:rsidRPr="004038CF">
        <w:rPr>
          <w:b/>
          <w:sz w:val="22"/>
          <w:u w:val="single"/>
        </w:rPr>
        <w:t>Intellectual Property Matters</w:t>
      </w:r>
      <w:r w:rsidRPr="004038CF">
        <w:rPr>
          <w:sz w:val="22"/>
        </w:rPr>
        <w:t>:  Questions regarding intellectual property matters should be referred to the Grants Officer.</w:t>
      </w:r>
      <w:bookmarkEnd w:id="10"/>
      <w:r w:rsidRPr="004038CF">
        <w:rPr>
          <w:sz w:val="22"/>
        </w:rPr>
        <w:t xml:space="preserve"> All disclosure of subject inventions shall be submitted using the i-Edison.gov reporting website, </w:t>
      </w:r>
      <w:hyperlink r:id="rId22" w:history="1">
        <w:r w:rsidRPr="004038CF">
          <w:rPr>
            <w:rStyle w:val="Hyperlink"/>
            <w:color w:val="0000CC"/>
            <w:sz w:val="22"/>
          </w:rPr>
          <w:t>https://www.nist.gov/</w:t>
        </w:r>
      </w:hyperlink>
      <w:r w:rsidRPr="004038CF">
        <w:rPr>
          <w:color w:val="0000CC"/>
          <w:sz w:val="22"/>
          <w:u w:val="single"/>
        </w:rPr>
        <w:t>iedison</w:t>
      </w:r>
      <w:r w:rsidRPr="004038CF">
        <w:rPr>
          <w:sz w:val="22"/>
        </w:rPr>
        <w:t xml:space="preserve">.  In addition the recipient shall submit a DD Form 882, Report of Inventions and Subcontracts, for submission of an final summary invention reports.  The final DD Form 882 shall be submitted to the AGO using DSM (see instructions at </w:t>
      </w:r>
      <w:hyperlink r:id="rId23" w:anchor="dsm" w:history="1">
        <w:r w:rsidRPr="004038CF">
          <w:rPr>
            <w:rStyle w:val="Hyperlink"/>
            <w:sz w:val="22"/>
          </w:rPr>
          <w:t>https://www.nre.navy.mil/work-with-us/manage-your-award/manage-grant-award#dsm</w:t>
        </w:r>
      </w:hyperlink>
      <w:r>
        <w:rPr>
          <w:sz w:val="22"/>
        </w:rPr>
        <w:t xml:space="preserve"> </w:t>
      </w:r>
      <w:r w:rsidRPr="004038CF">
        <w:rPr>
          <w:sz w:val="22"/>
        </w:rPr>
        <w:t xml:space="preserve"> )for proper disposition and forwarding to the Grants Officer/GOR.</w:t>
      </w:r>
    </w:p>
    <w:p w14:paraId="7D8C2955" w14:textId="77777777" w:rsidR="00202FF5" w:rsidRPr="004038CF" w:rsidRDefault="00202FF5" w:rsidP="00202FF5">
      <w:pPr>
        <w:rPr>
          <w:sz w:val="22"/>
        </w:rPr>
      </w:pPr>
    </w:p>
    <w:p w14:paraId="051A9127" w14:textId="77777777" w:rsidR="00202FF5" w:rsidRPr="004038CF" w:rsidRDefault="00202FF5" w:rsidP="00202FF5">
      <w:pPr>
        <w:numPr>
          <w:ilvl w:val="0"/>
          <w:numId w:val="8"/>
        </w:numPr>
        <w:rPr>
          <w:sz w:val="22"/>
        </w:rPr>
      </w:pPr>
      <w:r w:rsidRPr="004038CF">
        <w:rPr>
          <w:b/>
          <w:sz w:val="22"/>
          <w:u w:val="single"/>
        </w:rPr>
        <w:t>Activities Abroad</w:t>
      </w:r>
      <w:r w:rsidRPr="004038CF">
        <w:rPr>
          <w:b/>
          <w:sz w:val="22"/>
        </w:rPr>
        <w:t>:</w:t>
      </w:r>
      <w:r w:rsidRPr="004038CF">
        <w:rPr>
          <w:sz w:val="22"/>
        </w:rPr>
        <w:t xml:space="preserve">  The recipient/contractor shall assure that project activities carried on outside the United States are coordinated as necessary with appropriate Government authorities and that appropriate licenses, permits, or approvals are obtained prior to undertaking proposed activities.  The awarding agency does not assume responsibility for recipient/contractor compliance with the laws and regulations of the country in which the activities are to be conducted.</w:t>
      </w:r>
    </w:p>
    <w:p w14:paraId="673F2E9A" w14:textId="77777777" w:rsidR="00202FF5" w:rsidRPr="004038CF" w:rsidRDefault="00202FF5" w:rsidP="00202FF5">
      <w:pPr>
        <w:rPr>
          <w:sz w:val="22"/>
        </w:rPr>
      </w:pPr>
    </w:p>
    <w:p w14:paraId="7DEBB4F1" w14:textId="77777777" w:rsidR="00202FF5" w:rsidRPr="004038CF" w:rsidRDefault="00202FF5" w:rsidP="00202FF5">
      <w:pPr>
        <w:numPr>
          <w:ilvl w:val="0"/>
          <w:numId w:val="8"/>
        </w:numPr>
        <w:rPr>
          <w:sz w:val="22"/>
        </w:rPr>
      </w:pPr>
      <w:r w:rsidRPr="004038CF">
        <w:rPr>
          <w:b/>
          <w:sz w:val="22"/>
          <w:u w:val="single"/>
        </w:rPr>
        <w:t>Security</w:t>
      </w:r>
      <w:r w:rsidRPr="004038CF">
        <w:rPr>
          <w:b/>
          <w:sz w:val="22"/>
        </w:rPr>
        <w:t>:</w:t>
      </w:r>
      <w:r w:rsidRPr="004038CF">
        <w:rPr>
          <w:sz w:val="22"/>
        </w:rPr>
        <w:t xml:space="preserve">  The recipient/contractor may not be granted access to classified information under this award. If security restrictions should happen to apply to certain aspects of the proposed research, the recipient/contractor will be so informed. In the event that the scientific work under this award may need classification, or involve access to or storage of any classified data, the Government shall make its decision on the need to classify, or require such access or storage, within 30 days after receipt of written notice from the recipient/contractor. If the decision is affirmative, the </w:t>
      </w:r>
      <w:r w:rsidRPr="004038CF">
        <w:rPr>
          <w:sz w:val="22"/>
        </w:rPr>
        <w:lastRenderedPageBreak/>
        <w:t xml:space="preserve">Government shall invoke the clause in reference to the “Termination” proceedings in the DoD R&amp;D general terms and conditions. </w:t>
      </w:r>
    </w:p>
    <w:p w14:paraId="56896A13" w14:textId="77777777" w:rsidR="00202FF5" w:rsidRPr="004038CF" w:rsidRDefault="00202FF5" w:rsidP="00202FF5">
      <w:pPr>
        <w:rPr>
          <w:sz w:val="22"/>
        </w:rPr>
      </w:pPr>
    </w:p>
    <w:p w14:paraId="70B743B9" w14:textId="77777777" w:rsidR="00202FF5" w:rsidRPr="004038CF" w:rsidRDefault="00202FF5" w:rsidP="00202FF5">
      <w:pPr>
        <w:numPr>
          <w:ilvl w:val="0"/>
          <w:numId w:val="8"/>
        </w:numPr>
        <w:rPr>
          <w:sz w:val="22"/>
        </w:rPr>
      </w:pPr>
      <w:r w:rsidRPr="004038CF">
        <w:rPr>
          <w:b/>
          <w:sz w:val="22"/>
          <w:u w:val="single"/>
        </w:rPr>
        <w:t>Research Involving Recombinant or Synthetic Nucleic Acid Molecules</w:t>
      </w:r>
      <w:r w:rsidRPr="004038CF">
        <w:rPr>
          <w:b/>
          <w:sz w:val="22"/>
        </w:rPr>
        <w:t>:</w:t>
      </w:r>
      <w:r w:rsidRPr="004038CF">
        <w:rPr>
          <w:sz w:val="22"/>
        </w:rPr>
        <w:t xml:space="preserve">  Any recipient/contractor performing research involving recombinant DNA molecules and/or organisms and viruses containing recombinant DNA molecules agrees, by acceptance of this award, to comply with the National Institutes of Health “NIH Guidelines for Research Involving Recombinant or Synthetic Nucleic Acid Molecules,” April 15, 2016 (81 FR 22286) or such later revision of those guidelines as may be published in the Federal Register.</w:t>
      </w:r>
    </w:p>
    <w:p w14:paraId="41AE14D5" w14:textId="77777777" w:rsidR="00202FF5" w:rsidRPr="004038CF" w:rsidRDefault="00202FF5" w:rsidP="00202FF5">
      <w:pPr>
        <w:pStyle w:val="Indented"/>
        <w:ind w:left="0"/>
        <w:rPr>
          <w:sz w:val="22"/>
        </w:rPr>
      </w:pPr>
    </w:p>
    <w:p w14:paraId="4E61F656" w14:textId="77777777" w:rsidR="00202FF5" w:rsidRPr="004038CF" w:rsidRDefault="00202FF5" w:rsidP="00202FF5">
      <w:pPr>
        <w:pStyle w:val="Indented"/>
        <w:rPr>
          <w:sz w:val="22"/>
        </w:rPr>
      </w:pPr>
    </w:p>
    <w:p w14:paraId="1F341B9C" w14:textId="77777777" w:rsidR="00202FF5" w:rsidRPr="004038CF" w:rsidRDefault="00202FF5" w:rsidP="00202FF5">
      <w:pPr>
        <w:numPr>
          <w:ilvl w:val="0"/>
          <w:numId w:val="8"/>
        </w:numPr>
        <w:rPr>
          <w:sz w:val="22"/>
        </w:rPr>
      </w:pPr>
      <w:r w:rsidRPr="004038CF">
        <w:rPr>
          <w:b/>
          <w:sz w:val="22"/>
          <w:u w:val="single"/>
        </w:rPr>
        <w:t>Prohibition on Awarding to Entities that Require Certain Internal Confidentiality Agreements:</w:t>
      </w:r>
    </w:p>
    <w:p w14:paraId="2D13E566" w14:textId="77777777" w:rsidR="00202FF5" w:rsidRPr="004038CF" w:rsidRDefault="00202FF5" w:rsidP="00202FF5">
      <w:pPr>
        <w:ind w:left="720"/>
        <w:rPr>
          <w:sz w:val="22"/>
        </w:rPr>
      </w:pPr>
    </w:p>
    <w:p w14:paraId="6F543698" w14:textId="77777777" w:rsidR="00202FF5" w:rsidRPr="004038CF" w:rsidRDefault="00202FF5" w:rsidP="00202FF5">
      <w:pPr>
        <w:numPr>
          <w:ilvl w:val="1"/>
          <w:numId w:val="8"/>
        </w:numPr>
        <w:ind w:left="1080"/>
        <w:rPr>
          <w:sz w:val="22"/>
        </w:rPr>
      </w:pPr>
      <w:r w:rsidRPr="004038CF">
        <w:rPr>
          <w:sz w:val="22"/>
        </w:rPr>
        <w:t>The recipient/contractor shall not require employees, contractors, or subrecipients/subcontractors, seeking to report fraud, waste, or abuse to sign or comply with internal confidentiality agreements or statements prohibiting or otherwise restricting such employees or contractors from lawfully reporting such waste, fraud, or abuse to a designated investigative or law enforcement representative of a Federal department or agency authorized to receive such information.</w:t>
      </w:r>
    </w:p>
    <w:p w14:paraId="0CBF5C6F" w14:textId="77777777" w:rsidR="00202FF5" w:rsidRPr="004038CF" w:rsidRDefault="00202FF5" w:rsidP="00202FF5">
      <w:pPr>
        <w:ind w:left="1080"/>
        <w:rPr>
          <w:sz w:val="22"/>
        </w:rPr>
      </w:pPr>
    </w:p>
    <w:p w14:paraId="2449C181" w14:textId="77777777" w:rsidR="00202FF5" w:rsidRPr="004038CF" w:rsidRDefault="00202FF5" w:rsidP="00202FF5">
      <w:pPr>
        <w:numPr>
          <w:ilvl w:val="1"/>
          <w:numId w:val="8"/>
        </w:numPr>
        <w:ind w:left="1080"/>
        <w:rPr>
          <w:sz w:val="22"/>
        </w:rPr>
      </w:pPr>
      <w:r w:rsidRPr="004038CF">
        <w:rPr>
          <w:sz w:val="22"/>
        </w:rPr>
        <w:t>The recipient/contractor must notify its employees, contractors, or subrecipients/subcontractors that the prohibitions and restrictions of any internal confidentiality agreements inconsistent with paragraph (a) of this award provision are no longer in effect.</w:t>
      </w:r>
    </w:p>
    <w:p w14:paraId="3C9127AA" w14:textId="77777777" w:rsidR="00202FF5" w:rsidRPr="004038CF" w:rsidRDefault="00202FF5" w:rsidP="00202FF5">
      <w:pPr>
        <w:ind w:left="1080"/>
        <w:rPr>
          <w:sz w:val="22"/>
        </w:rPr>
      </w:pPr>
    </w:p>
    <w:p w14:paraId="27AB6845" w14:textId="77777777" w:rsidR="00202FF5" w:rsidRPr="004038CF" w:rsidRDefault="00202FF5" w:rsidP="00202FF5">
      <w:pPr>
        <w:numPr>
          <w:ilvl w:val="1"/>
          <w:numId w:val="8"/>
        </w:numPr>
        <w:ind w:left="1080"/>
        <w:rPr>
          <w:sz w:val="22"/>
        </w:rPr>
      </w:pPr>
      <w:r w:rsidRPr="004038CF">
        <w:rPr>
          <w:sz w:val="22"/>
        </w:rPr>
        <w:t>The prohibition in paragraph (a) of this award provision does not contravene requirements applicable to any form issued by a Federal department or agency governing the nondisclosure of classified information.</w:t>
      </w:r>
    </w:p>
    <w:p w14:paraId="75CBEBCA" w14:textId="77777777" w:rsidR="00202FF5" w:rsidRPr="004038CF" w:rsidRDefault="00202FF5" w:rsidP="00202FF5">
      <w:pPr>
        <w:ind w:left="1080"/>
        <w:rPr>
          <w:sz w:val="22"/>
        </w:rPr>
      </w:pPr>
    </w:p>
    <w:p w14:paraId="2B21A496" w14:textId="77777777" w:rsidR="00202FF5" w:rsidRPr="004038CF" w:rsidRDefault="00202FF5" w:rsidP="00202FF5">
      <w:pPr>
        <w:numPr>
          <w:ilvl w:val="1"/>
          <w:numId w:val="8"/>
        </w:numPr>
        <w:ind w:left="1080"/>
        <w:rPr>
          <w:sz w:val="22"/>
        </w:rPr>
      </w:pPr>
      <w:r w:rsidRPr="004038CF">
        <w:rPr>
          <w:sz w:val="22"/>
        </w:rPr>
        <w:t>If the Government determines that the recipient/contractor is not in compliance with this award provision, it:</w:t>
      </w:r>
    </w:p>
    <w:p w14:paraId="44B3E03D" w14:textId="77777777" w:rsidR="00202FF5" w:rsidRPr="004038CF" w:rsidRDefault="00202FF5" w:rsidP="00202FF5">
      <w:pPr>
        <w:ind w:left="1440"/>
        <w:rPr>
          <w:sz w:val="22"/>
        </w:rPr>
      </w:pPr>
    </w:p>
    <w:p w14:paraId="43AE6485" w14:textId="77777777" w:rsidR="00202FF5" w:rsidRPr="004038CF" w:rsidRDefault="00202FF5" w:rsidP="00202FF5">
      <w:pPr>
        <w:numPr>
          <w:ilvl w:val="2"/>
          <w:numId w:val="8"/>
        </w:numPr>
        <w:ind w:left="1440"/>
        <w:rPr>
          <w:sz w:val="22"/>
        </w:rPr>
      </w:pPr>
      <w:r w:rsidRPr="004038CF">
        <w:rPr>
          <w:sz w:val="22"/>
        </w:rPr>
        <w:t>Will prohibit the recipient/contractor’s use of funds under this award, in accordance with Federal appropriations law; and</w:t>
      </w:r>
    </w:p>
    <w:p w14:paraId="14530C6C" w14:textId="77777777" w:rsidR="00202FF5" w:rsidRPr="004038CF" w:rsidRDefault="00202FF5" w:rsidP="00202FF5">
      <w:pPr>
        <w:ind w:left="1440"/>
        <w:rPr>
          <w:sz w:val="22"/>
        </w:rPr>
      </w:pPr>
    </w:p>
    <w:p w14:paraId="5110575C" w14:textId="77777777" w:rsidR="00202FF5" w:rsidRPr="004038CF" w:rsidRDefault="00202FF5" w:rsidP="00202FF5">
      <w:pPr>
        <w:numPr>
          <w:ilvl w:val="2"/>
          <w:numId w:val="8"/>
        </w:numPr>
        <w:ind w:left="1440"/>
        <w:rPr>
          <w:sz w:val="22"/>
        </w:rPr>
      </w:pPr>
      <w:r w:rsidRPr="004038CF">
        <w:rPr>
          <w:sz w:val="22"/>
        </w:rPr>
        <w:t>May pursue other remedies available for the recipient/contractor’s material failure to comply with award terms and conditions.</w:t>
      </w:r>
    </w:p>
    <w:p w14:paraId="7AF4533D" w14:textId="77777777" w:rsidR="00202FF5" w:rsidRPr="004038CF" w:rsidRDefault="00202FF5" w:rsidP="00202FF5">
      <w:pPr>
        <w:pStyle w:val="ListParagraph"/>
        <w:rPr>
          <w:sz w:val="22"/>
        </w:rPr>
      </w:pPr>
    </w:p>
    <w:p w14:paraId="0A2A3DCE" w14:textId="77777777" w:rsidR="00202FF5" w:rsidRPr="004038CF" w:rsidRDefault="00202FF5" w:rsidP="00202FF5">
      <w:pPr>
        <w:numPr>
          <w:ilvl w:val="0"/>
          <w:numId w:val="8"/>
        </w:numPr>
        <w:tabs>
          <w:tab w:val="left" w:pos="1080"/>
        </w:tabs>
        <w:rPr>
          <w:b/>
          <w:sz w:val="22"/>
          <w:u w:val="single"/>
        </w:rPr>
      </w:pPr>
      <w:r w:rsidRPr="004038CF">
        <w:rPr>
          <w:b/>
          <w:sz w:val="22"/>
          <w:u w:val="single"/>
        </w:rPr>
        <w:t>University Student and Researcher Funding:</w:t>
      </w:r>
    </w:p>
    <w:p w14:paraId="1191B805" w14:textId="77777777" w:rsidR="00202FF5" w:rsidRPr="004038CF" w:rsidRDefault="00202FF5" w:rsidP="00202FF5">
      <w:pPr>
        <w:tabs>
          <w:tab w:val="left" w:pos="1080"/>
        </w:tabs>
        <w:ind w:left="720"/>
        <w:rPr>
          <w:sz w:val="22"/>
        </w:rPr>
      </w:pPr>
      <w:r w:rsidRPr="004038CF">
        <w:rPr>
          <w:b/>
          <w:sz w:val="22"/>
          <w:u w:val="single"/>
        </w:rPr>
        <w:t xml:space="preserve"> </w:t>
      </w:r>
    </w:p>
    <w:p w14:paraId="1E4D436D" w14:textId="77777777" w:rsidR="00202FF5" w:rsidRPr="004038CF" w:rsidRDefault="00202FF5" w:rsidP="00202FF5">
      <w:pPr>
        <w:numPr>
          <w:ilvl w:val="1"/>
          <w:numId w:val="8"/>
        </w:numPr>
        <w:ind w:left="1080"/>
        <w:rPr>
          <w:sz w:val="22"/>
        </w:rPr>
      </w:pPr>
      <w:r w:rsidRPr="004038CF">
        <w:rPr>
          <w:sz w:val="22"/>
        </w:rPr>
        <w:t>In the event that DARPA should decide to end the substantive research activities of a DARPA program (due to termination or down-select) before the conclusion of the negotiated period of performance of the assistance award, DARPA may continue to fund, for no more than two semesters (or equivalent), the documented costs to employ or sponsor Ph.D. students and/or post-doctoral researchers.  Should such a circumstance arise, the following will take place:</w:t>
      </w:r>
    </w:p>
    <w:p w14:paraId="15207B80" w14:textId="77777777" w:rsidR="00202FF5" w:rsidRPr="004038CF" w:rsidRDefault="00202FF5" w:rsidP="00202FF5">
      <w:pPr>
        <w:ind w:left="1440"/>
        <w:rPr>
          <w:sz w:val="22"/>
        </w:rPr>
      </w:pPr>
    </w:p>
    <w:p w14:paraId="1A2E9B3E" w14:textId="77777777" w:rsidR="00202FF5" w:rsidRPr="004038CF" w:rsidRDefault="00202FF5" w:rsidP="00202FF5">
      <w:pPr>
        <w:numPr>
          <w:ilvl w:val="2"/>
          <w:numId w:val="8"/>
        </w:numPr>
        <w:ind w:left="1440"/>
        <w:rPr>
          <w:sz w:val="22"/>
        </w:rPr>
      </w:pPr>
      <w:r w:rsidRPr="004038CF">
        <w:rPr>
          <w:sz w:val="22"/>
        </w:rPr>
        <w:t>The Government will provide appropriate notification to the University participant by the Agreements Office or through the prime recipient/contractor.</w:t>
      </w:r>
    </w:p>
    <w:p w14:paraId="090666C7" w14:textId="77777777" w:rsidR="00202FF5" w:rsidRPr="004038CF" w:rsidRDefault="00202FF5" w:rsidP="00202FF5">
      <w:pPr>
        <w:ind w:left="1440"/>
        <w:rPr>
          <w:sz w:val="22"/>
        </w:rPr>
      </w:pPr>
    </w:p>
    <w:p w14:paraId="55A19E2F" w14:textId="77777777" w:rsidR="00202FF5" w:rsidRPr="004038CF" w:rsidRDefault="00202FF5" w:rsidP="00202FF5">
      <w:pPr>
        <w:numPr>
          <w:ilvl w:val="2"/>
          <w:numId w:val="8"/>
        </w:numPr>
        <w:ind w:left="1440"/>
        <w:rPr>
          <w:sz w:val="22"/>
        </w:rPr>
      </w:pPr>
      <w:r w:rsidRPr="004038CF">
        <w:rPr>
          <w:sz w:val="22"/>
        </w:rPr>
        <w:lastRenderedPageBreak/>
        <w:t xml:space="preserve">The University must make reasonable efforts to find alternative research or employment opportunities for these students and researchers. </w:t>
      </w:r>
    </w:p>
    <w:p w14:paraId="343E4C43" w14:textId="77777777" w:rsidR="00202FF5" w:rsidRPr="004038CF" w:rsidRDefault="00202FF5" w:rsidP="00202FF5">
      <w:pPr>
        <w:ind w:left="1440"/>
        <w:rPr>
          <w:sz w:val="22"/>
        </w:rPr>
      </w:pPr>
    </w:p>
    <w:p w14:paraId="5500825A" w14:textId="77777777" w:rsidR="00202FF5" w:rsidRPr="004038CF" w:rsidRDefault="00202FF5" w:rsidP="00202FF5">
      <w:pPr>
        <w:numPr>
          <w:ilvl w:val="2"/>
          <w:numId w:val="8"/>
        </w:numPr>
        <w:ind w:left="1440"/>
        <w:rPr>
          <w:sz w:val="22"/>
        </w:rPr>
      </w:pPr>
      <w:r w:rsidRPr="004038CF">
        <w:rPr>
          <w:sz w:val="22"/>
        </w:rPr>
        <w:t>Before any costs will be paid, the University must submit documentation describing their due diligence efforts in finding alternative arrangements that is certified by a University official.</w:t>
      </w:r>
    </w:p>
    <w:p w14:paraId="0F9592A3" w14:textId="77777777" w:rsidR="00202FF5" w:rsidRPr="004038CF" w:rsidRDefault="00202FF5" w:rsidP="00202FF5">
      <w:pPr>
        <w:ind w:left="1440"/>
        <w:rPr>
          <w:sz w:val="22"/>
        </w:rPr>
      </w:pPr>
    </w:p>
    <w:p w14:paraId="782725D1" w14:textId="77777777" w:rsidR="00202FF5" w:rsidRPr="004038CF" w:rsidRDefault="00202FF5" w:rsidP="00202FF5">
      <w:pPr>
        <w:numPr>
          <w:ilvl w:val="2"/>
          <w:numId w:val="8"/>
        </w:numPr>
        <w:ind w:left="1440"/>
        <w:rPr>
          <w:sz w:val="22"/>
        </w:rPr>
      </w:pPr>
      <w:r w:rsidRPr="004038CF">
        <w:rPr>
          <w:sz w:val="22"/>
        </w:rPr>
        <w:t xml:space="preserve">In addition to this documentation, the affected students and researchers must submit statements of work describing what research activities they will pursue during the period of funding and the final deliverable they will submit when the funding is complete. </w:t>
      </w:r>
    </w:p>
    <w:p w14:paraId="10E2C262" w14:textId="77777777" w:rsidR="00202FF5" w:rsidRPr="004038CF" w:rsidRDefault="00202FF5" w:rsidP="00202FF5">
      <w:pPr>
        <w:ind w:left="1440"/>
        <w:rPr>
          <w:sz w:val="22"/>
        </w:rPr>
      </w:pPr>
    </w:p>
    <w:p w14:paraId="6647DC07" w14:textId="77777777" w:rsidR="00202FF5" w:rsidRPr="004038CF" w:rsidRDefault="00202FF5" w:rsidP="00202FF5">
      <w:pPr>
        <w:numPr>
          <w:ilvl w:val="2"/>
          <w:numId w:val="8"/>
        </w:numPr>
        <w:ind w:left="1440"/>
        <w:rPr>
          <w:sz w:val="22"/>
        </w:rPr>
      </w:pPr>
      <w:r w:rsidRPr="004038CF">
        <w:rPr>
          <w:sz w:val="22"/>
        </w:rPr>
        <w:t xml:space="preserve">In determining these costs, DARPA will rely on information from the University's original proposal unless specific circumstances warrant requesting updated proposals.  In no circumstances will this funding be provided when the program is ended because of suspected or actual fraud or negligence.  </w:t>
      </w:r>
    </w:p>
    <w:p w14:paraId="6DD0DBBF" w14:textId="77777777" w:rsidR="00202FF5" w:rsidRPr="004038CF" w:rsidRDefault="00202FF5" w:rsidP="00202FF5">
      <w:pPr>
        <w:ind w:left="1440"/>
        <w:rPr>
          <w:sz w:val="22"/>
        </w:rPr>
      </w:pPr>
    </w:p>
    <w:p w14:paraId="008B1B1D" w14:textId="77777777" w:rsidR="00202FF5" w:rsidRPr="004038CF" w:rsidRDefault="00202FF5" w:rsidP="00202FF5">
      <w:pPr>
        <w:numPr>
          <w:ilvl w:val="1"/>
          <w:numId w:val="8"/>
        </w:numPr>
        <w:ind w:left="1080"/>
        <w:rPr>
          <w:sz w:val="22"/>
        </w:rPr>
      </w:pPr>
      <w:r w:rsidRPr="004038CF">
        <w:rPr>
          <w:sz w:val="22"/>
          <w:u w:val="single"/>
        </w:rPr>
        <w:t>DARPA Down-Select Definition</w:t>
      </w:r>
      <w:r w:rsidRPr="004038CF">
        <w:rPr>
          <w:sz w:val="22"/>
        </w:rPr>
        <w:t>:</w:t>
      </w:r>
    </w:p>
    <w:p w14:paraId="739BCA39" w14:textId="77777777" w:rsidR="00202FF5" w:rsidRPr="004038CF" w:rsidRDefault="00202FF5" w:rsidP="00202FF5">
      <w:pPr>
        <w:ind w:left="1080"/>
        <w:rPr>
          <w:sz w:val="22"/>
        </w:rPr>
      </w:pPr>
      <w:r w:rsidRPr="004038CF">
        <w:rPr>
          <w:sz w:val="22"/>
        </w:rPr>
        <w:t>DARPA often structures programs in phases or options that include specific objectives and a designated period of performance.  This may result in potentially issuing multiple awards to maximize the number of innovative approaches.  This approach allows the Government to monitor progress and enables programmatic decision points based, at a minimum, against stated evaluation criteria, metrics, funding availability, and program goals and objectives.  As a result, select recipients/contractors may advance via award of a subsequent phase or through exercise of a planned option period.</w:t>
      </w:r>
    </w:p>
    <w:p w14:paraId="3AA9F0BC" w14:textId="77777777" w:rsidR="00202FF5" w:rsidRPr="004038CF" w:rsidRDefault="00202FF5" w:rsidP="00202FF5">
      <w:pPr>
        <w:rPr>
          <w:sz w:val="22"/>
        </w:rPr>
      </w:pPr>
    </w:p>
    <w:p w14:paraId="24851D43" w14:textId="77777777" w:rsidR="00202FF5" w:rsidRPr="004038CF" w:rsidRDefault="00202FF5" w:rsidP="00202FF5">
      <w:pPr>
        <w:pStyle w:val="Default"/>
        <w:numPr>
          <w:ilvl w:val="0"/>
          <w:numId w:val="8"/>
        </w:numPr>
        <w:tabs>
          <w:tab w:val="left" w:pos="810"/>
        </w:tabs>
        <w:rPr>
          <w:color w:val="00CC66"/>
          <w:sz w:val="22"/>
          <w:szCs w:val="22"/>
        </w:rPr>
      </w:pPr>
      <w:r w:rsidRPr="004038CF">
        <w:rPr>
          <w:b/>
          <w:bCs/>
          <w:sz w:val="22"/>
          <w:szCs w:val="22"/>
          <w:u w:val="single"/>
        </w:rPr>
        <w:t xml:space="preserve">Pre-award Cost Authorization: </w:t>
      </w:r>
      <w:r w:rsidRPr="004038CF">
        <w:rPr>
          <w:b/>
          <w:bCs/>
          <w:color w:val="00CC66"/>
          <w:sz w:val="22"/>
          <w:szCs w:val="22"/>
          <w:u w:val="single"/>
        </w:rPr>
        <w:t>Applicable if GO specifically authorized pre-award costs/ if not applicable, delete paragraph.</w:t>
      </w:r>
      <w:r w:rsidRPr="004038CF">
        <w:rPr>
          <w:b/>
          <w:bCs/>
          <w:color w:val="00CC66"/>
          <w:sz w:val="22"/>
          <w:szCs w:val="22"/>
        </w:rPr>
        <w:t xml:space="preserve"> </w:t>
      </w:r>
      <w:r w:rsidRPr="004038CF">
        <w:rPr>
          <w:sz w:val="22"/>
          <w:szCs w:val="22"/>
        </w:rPr>
        <w:t xml:space="preserve">Pre-award costs incurred as of </w:t>
      </w:r>
      <w:r w:rsidRPr="004038CF">
        <w:rPr>
          <w:color w:val="00CC66"/>
          <w:sz w:val="22"/>
          <w:szCs w:val="22"/>
        </w:rPr>
        <w:t xml:space="preserve">INSERT DATE </w:t>
      </w:r>
      <w:r w:rsidRPr="004038CF">
        <w:rPr>
          <w:sz w:val="22"/>
          <w:szCs w:val="22"/>
        </w:rPr>
        <w:t xml:space="preserve">are hereby authorized to be reimbursed to the recipient/contractor, as long as the pre-award costs are costs that would be allowable charges to the project or program under the terms and conditions of FMS Article III of the DoD R&amp;D Terms and Conditions if they were incurred during the term of the Cooperative Agreement. The pre-award costs shall NOT exceed the total funding currently made available under the Agreement totaling </w:t>
      </w:r>
      <w:r w:rsidRPr="004038CF">
        <w:rPr>
          <w:color w:val="00CC66"/>
          <w:sz w:val="22"/>
          <w:szCs w:val="22"/>
        </w:rPr>
        <w:t>$______.</w:t>
      </w:r>
    </w:p>
    <w:p w14:paraId="21C05953" w14:textId="77777777" w:rsidR="00202FF5" w:rsidRPr="004038CF" w:rsidRDefault="00202FF5" w:rsidP="00202FF5">
      <w:pPr>
        <w:rPr>
          <w:sz w:val="22"/>
        </w:rPr>
      </w:pPr>
    </w:p>
    <w:p w14:paraId="6B2F91A7" w14:textId="77777777" w:rsidR="00202FF5" w:rsidRPr="004038CF" w:rsidRDefault="00202FF5" w:rsidP="00202FF5">
      <w:pPr>
        <w:rPr>
          <w:sz w:val="22"/>
        </w:rPr>
      </w:pPr>
    </w:p>
    <w:p w14:paraId="1AF39EF8" w14:textId="77777777" w:rsidR="00202FF5" w:rsidRPr="004038CF" w:rsidRDefault="00202FF5" w:rsidP="00202FF5">
      <w:pPr>
        <w:pStyle w:val="ListParagraph"/>
        <w:numPr>
          <w:ilvl w:val="0"/>
          <w:numId w:val="8"/>
        </w:numPr>
        <w:rPr>
          <w:b/>
          <w:bCs/>
          <w:sz w:val="22"/>
          <w:u w:val="single"/>
        </w:rPr>
      </w:pPr>
      <w:bookmarkStart w:id="11" w:name="_Hlk159312522"/>
      <w:r w:rsidRPr="004038CF">
        <w:rPr>
          <w:b/>
          <w:bCs/>
          <w:sz w:val="22"/>
          <w:u w:val="single"/>
        </w:rPr>
        <w:t xml:space="preserve">Fundamental Research Risk-Based Security: </w:t>
      </w:r>
      <w:r w:rsidRPr="004038CF">
        <w:rPr>
          <w:b/>
          <w:bCs/>
          <w:color w:val="00CC66"/>
          <w:sz w:val="22"/>
          <w:u w:val="single"/>
        </w:rPr>
        <w:t>Applicable if Prime PI has a mitigation plan, if no mitigation plan, delete paragraph.</w:t>
      </w:r>
      <w:r w:rsidRPr="004038CF">
        <w:rPr>
          <w:b/>
          <w:bCs/>
          <w:color w:val="4BACC6" w:themeColor="accent5"/>
          <w:sz w:val="22"/>
        </w:rPr>
        <w:t xml:space="preserve"> </w:t>
      </w:r>
      <w:bookmarkEnd w:id="11"/>
      <w:r w:rsidRPr="004038CF">
        <w:rPr>
          <w:sz w:val="22"/>
        </w:rPr>
        <w:t xml:space="preserve">The parties agree that the recipient/contractor shall fully consider DARPA’s </w:t>
      </w:r>
      <w:bookmarkStart w:id="12" w:name="_Hlk159311951"/>
      <w:r w:rsidRPr="004038CF">
        <w:rPr>
          <w:sz w:val="22"/>
        </w:rPr>
        <w:t xml:space="preserve">Fundamental Research Risk-Based Security </w:t>
      </w:r>
      <w:bookmarkEnd w:id="12"/>
      <w:r w:rsidRPr="004038CF">
        <w:rPr>
          <w:sz w:val="22"/>
        </w:rPr>
        <w:t xml:space="preserve">Assessment and proposed mitigations as outlined in DARPA’s letter and implement the risk mitigation commitment made under the recipient/contractor’s mitigation plan signed by </w:t>
      </w:r>
      <w:r w:rsidRPr="004038CF">
        <w:rPr>
          <w:color w:val="00CC66"/>
          <w:sz w:val="22"/>
        </w:rPr>
        <w:t xml:space="preserve">INSERT PI NAME </w:t>
      </w:r>
      <w:r w:rsidRPr="004038CF">
        <w:rPr>
          <w:sz w:val="22"/>
        </w:rPr>
        <w:t xml:space="preserve">Principal Investigator on </w:t>
      </w:r>
      <w:r w:rsidRPr="004038CF">
        <w:rPr>
          <w:color w:val="00CC66"/>
          <w:sz w:val="22"/>
        </w:rPr>
        <w:t>INSERT DATE</w:t>
      </w:r>
      <w:r w:rsidRPr="004038CF">
        <w:rPr>
          <w:sz w:val="22"/>
        </w:rPr>
        <w:t xml:space="preserve">. The aforementioned risk mitigation commitment fully implements DARPA’s recommended mitigation strategies and also includes the Principal Investigator’s commitment to comply with the risk mitigation strategies outlined in the aforementioned DARPA’s risk assessment letter. The recipient/contractor’s approved mitigation plan dated </w:t>
      </w:r>
      <w:r w:rsidRPr="004038CF">
        <w:rPr>
          <w:color w:val="00CC66"/>
          <w:sz w:val="22"/>
        </w:rPr>
        <w:t xml:space="preserve">INSERT DATE </w:t>
      </w:r>
      <w:r w:rsidRPr="004038CF">
        <w:rPr>
          <w:sz w:val="22"/>
        </w:rPr>
        <w:t xml:space="preserve">is incorporated as Attachment </w:t>
      </w:r>
      <w:r w:rsidRPr="004038CF">
        <w:rPr>
          <w:color w:val="00CC66"/>
          <w:sz w:val="22"/>
        </w:rPr>
        <w:t>(Insert Attachment Number</w:t>
      </w:r>
      <w:r w:rsidRPr="004038CF">
        <w:rPr>
          <w:color w:val="4BACC6" w:themeColor="accent5"/>
          <w:sz w:val="22"/>
        </w:rPr>
        <w:t xml:space="preserve">) </w:t>
      </w:r>
      <w:r w:rsidRPr="004038CF">
        <w:rPr>
          <w:sz w:val="22"/>
        </w:rPr>
        <w:t>and made part of this Agreement.</w:t>
      </w:r>
    </w:p>
    <w:p w14:paraId="0F2647C5" w14:textId="77777777" w:rsidR="00202FF5" w:rsidRPr="004038CF" w:rsidRDefault="00202FF5" w:rsidP="00202FF5">
      <w:pPr>
        <w:pStyle w:val="ListParagraph"/>
        <w:rPr>
          <w:sz w:val="22"/>
        </w:rPr>
      </w:pPr>
    </w:p>
    <w:p w14:paraId="4A9C0278" w14:textId="77777777" w:rsidR="00202FF5" w:rsidRPr="004038CF" w:rsidRDefault="00202FF5" w:rsidP="00202FF5">
      <w:pPr>
        <w:pStyle w:val="ListParagraph"/>
        <w:rPr>
          <w:b/>
          <w:bCs/>
          <w:color w:val="00CC66"/>
          <w:sz w:val="22"/>
        </w:rPr>
      </w:pPr>
      <w:r w:rsidRPr="004038CF">
        <w:rPr>
          <w:b/>
          <w:bCs/>
          <w:color w:val="00CC66"/>
          <w:sz w:val="22"/>
        </w:rPr>
        <w:t>IF SUBCONTRACTOR PI has a mitigation plan insert the below. Delete paragraph, if not applicable.</w:t>
      </w:r>
    </w:p>
    <w:p w14:paraId="5E178E62" w14:textId="77777777" w:rsidR="00202FF5" w:rsidRPr="004038CF" w:rsidRDefault="00202FF5" w:rsidP="00202FF5">
      <w:pPr>
        <w:pStyle w:val="ListParagraph"/>
        <w:rPr>
          <w:b/>
          <w:bCs/>
          <w:color w:val="4BACC6" w:themeColor="accent5"/>
          <w:sz w:val="22"/>
          <w:u w:val="single"/>
        </w:rPr>
      </w:pPr>
      <w:r w:rsidRPr="004038CF">
        <w:rPr>
          <w:sz w:val="22"/>
        </w:rPr>
        <w:t xml:space="preserve">The parties agree that the subawardee </w:t>
      </w:r>
      <w:r w:rsidRPr="004038CF">
        <w:rPr>
          <w:color w:val="00CC66"/>
          <w:sz w:val="22"/>
        </w:rPr>
        <w:t xml:space="preserve">(INSERT SUBAWARDEE) </w:t>
      </w:r>
      <w:r w:rsidRPr="004038CF">
        <w:rPr>
          <w:sz w:val="22"/>
        </w:rPr>
        <w:t xml:space="preserve">shall fully consider DARPA’s Fundamental Research Risk-Based Security assessment and proposed mitigations as outlined in DARPA’s letter and implement the risk mitigation commitment made under the </w:t>
      </w:r>
      <w:r w:rsidRPr="004038CF">
        <w:rPr>
          <w:color w:val="00CC66"/>
          <w:sz w:val="22"/>
        </w:rPr>
        <w:t xml:space="preserve">subawardee’s </w:t>
      </w:r>
      <w:r w:rsidRPr="004038CF">
        <w:rPr>
          <w:color w:val="00CC66"/>
          <w:sz w:val="22"/>
        </w:rPr>
        <w:lastRenderedPageBreak/>
        <w:t>(INSERT SUBAWARDEE</w:t>
      </w:r>
      <w:r w:rsidRPr="004038CF">
        <w:rPr>
          <w:sz w:val="22"/>
        </w:rPr>
        <w:t xml:space="preserve">) mitigation plan signed by EPFL’s Principal Investigator on </w:t>
      </w:r>
      <w:r w:rsidRPr="004038CF">
        <w:rPr>
          <w:color w:val="00CC66"/>
          <w:sz w:val="22"/>
        </w:rPr>
        <w:t>INSERT DATE</w:t>
      </w:r>
      <w:r w:rsidRPr="004038CF">
        <w:rPr>
          <w:sz w:val="22"/>
        </w:rPr>
        <w:t xml:space="preserve">. The aforementioned risk mitigation commitment fully implements DARPA’s recommended mitigation strategies and also includes the </w:t>
      </w:r>
      <w:r w:rsidRPr="004038CF">
        <w:rPr>
          <w:color w:val="00CC66"/>
          <w:sz w:val="22"/>
        </w:rPr>
        <w:t>INSERT SUBAWARDEE</w:t>
      </w:r>
      <w:r w:rsidRPr="004038CF">
        <w:rPr>
          <w:color w:val="4BACC6" w:themeColor="accent5"/>
          <w:sz w:val="22"/>
        </w:rPr>
        <w:t xml:space="preserve"> </w:t>
      </w:r>
      <w:r w:rsidRPr="004038CF">
        <w:rPr>
          <w:sz w:val="22"/>
        </w:rPr>
        <w:t xml:space="preserve">Principal Investigator’s commitment to comply with the risk mitigation strategies outlined in the aforementioned DARPA’s Risk-Based Security Assessment risk assessment letter. The subawardee’s </w:t>
      </w:r>
      <w:r w:rsidRPr="004038CF">
        <w:rPr>
          <w:color w:val="00CC66"/>
          <w:sz w:val="22"/>
        </w:rPr>
        <w:t>(INSERT SUBAWARDEE</w:t>
      </w:r>
      <w:r w:rsidRPr="004038CF">
        <w:rPr>
          <w:color w:val="4BACC6" w:themeColor="accent5"/>
          <w:sz w:val="22"/>
        </w:rPr>
        <w:t xml:space="preserve">) </w:t>
      </w:r>
      <w:r w:rsidRPr="004038CF">
        <w:rPr>
          <w:sz w:val="22"/>
        </w:rPr>
        <w:t xml:space="preserve">approved mitigation plan dated </w:t>
      </w:r>
      <w:r w:rsidRPr="004038CF">
        <w:rPr>
          <w:color w:val="00CC66"/>
          <w:sz w:val="22"/>
        </w:rPr>
        <w:t xml:space="preserve">INSERT DATE </w:t>
      </w:r>
      <w:r w:rsidRPr="004038CF">
        <w:rPr>
          <w:sz w:val="22"/>
        </w:rPr>
        <w:t>is incorporated as Attachment</w:t>
      </w:r>
      <w:r w:rsidRPr="004038CF">
        <w:rPr>
          <w:color w:val="4F81BD" w:themeColor="accent1"/>
          <w:sz w:val="22"/>
        </w:rPr>
        <w:t xml:space="preserve"> </w:t>
      </w:r>
      <w:r w:rsidRPr="004038CF">
        <w:rPr>
          <w:color w:val="00CC66"/>
          <w:sz w:val="22"/>
        </w:rPr>
        <w:t xml:space="preserve">(INSERT ATTACHMENT #) </w:t>
      </w:r>
      <w:r w:rsidRPr="004038CF">
        <w:rPr>
          <w:sz w:val="22"/>
        </w:rPr>
        <w:t>and made part of this Agreement.</w:t>
      </w:r>
    </w:p>
    <w:p w14:paraId="48BE28CE" w14:textId="77777777" w:rsidR="00202FF5" w:rsidRPr="004038CF" w:rsidRDefault="00202FF5" w:rsidP="00202FF5">
      <w:pPr>
        <w:pStyle w:val="ListParagraph"/>
        <w:rPr>
          <w:sz w:val="22"/>
        </w:rPr>
      </w:pPr>
    </w:p>
    <w:p w14:paraId="4230538F" w14:textId="77777777" w:rsidR="00202FF5" w:rsidRPr="004038CF" w:rsidRDefault="00202FF5" w:rsidP="00202FF5">
      <w:pPr>
        <w:pStyle w:val="ListParagraph"/>
        <w:numPr>
          <w:ilvl w:val="0"/>
          <w:numId w:val="8"/>
        </w:numPr>
        <w:rPr>
          <w:color w:val="00CC66"/>
          <w:sz w:val="22"/>
        </w:rPr>
      </w:pPr>
      <w:r w:rsidRPr="004038CF">
        <w:rPr>
          <w:b/>
          <w:bCs/>
          <w:sz w:val="22"/>
          <w:u w:val="single"/>
        </w:rPr>
        <w:t xml:space="preserve">Associate Contractor/Associate Recipient Agreements: </w:t>
      </w:r>
      <w:r w:rsidRPr="004038CF">
        <w:rPr>
          <w:rStyle w:val="cf01"/>
          <w:color w:val="00CC66"/>
          <w:sz w:val="22"/>
          <w:szCs w:val="22"/>
        </w:rPr>
        <w:t xml:space="preserve">Check if ACA language in BAA. ACAs are for the program performers to share information. </w:t>
      </w:r>
      <w:r w:rsidRPr="004038CF">
        <w:rPr>
          <w:color w:val="00CC66"/>
          <w:sz w:val="22"/>
        </w:rPr>
        <w:t xml:space="preserve">Confirm with PM (PM must approve). If not applicable, delete paragraph. </w:t>
      </w:r>
      <w:r w:rsidRPr="004038CF">
        <w:rPr>
          <w:rStyle w:val="cf01"/>
          <w:color w:val="00CC66"/>
          <w:sz w:val="22"/>
          <w:szCs w:val="22"/>
        </w:rPr>
        <w:t xml:space="preserve">  </w:t>
      </w:r>
    </w:p>
    <w:p w14:paraId="53025DEE" w14:textId="77777777" w:rsidR="00202FF5" w:rsidRPr="004038CF" w:rsidRDefault="00202FF5" w:rsidP="00202FF5">
      <w:pPr>
        <w:pStyle w:val="ListParagraph"/>
        <w:widowControl w:val="0"/>
        <w:tabs>
          <w:tab w:val="left" w:pos="720"/>
        </w:tabs>
        <w:autoSpaceDE w:val="0"/>
        <w:autoSpaceDN w:val="0"/>
        <w:rPr>
          <w:b/>
          <w:bCs/>
          <w:sz w:val="22"/>
          <w:u w:val="single"/>
        </w:rPr>
      </w:pPr>
    </w:p>
    <w:p w14:paraId="1CDA4A28" w14:textId="77777777" w:rsidR="00202FF5" w:rsidRPr="004038CF" w:rsidRDefault="00202FF5" w:rsidP="00202FF5">
      <w:pPr>
        <w:ind w:left="1080" w:hanging="630"/>
        <w:rPr>
          <w:sz w:val="22"/>
        </w:rPr>
      </w:pPr>
      <w:bookmarkStart w:id="13" w:name="_Hlk109233339"/>
      <w:r w:rsidRPr="004038CF">
        <w:rPr>
          <w:sz w:val="22"/>
        </w:rPr>
        <w:t xml:space="preserve">     (a)</w:t>
      </w:r>
      <w:r w:rsidRPr="004038CF">
        <w:rPr>
          <w:sz w:val="22"/>
        </w:rPr>
        <w:tab/>
        <w:t xml:space="preserve">It is recognized that success of the </w:t>
      </w:r>
      <w:r w:rsidRPr="004038CF">
        <w:rPr>
          <w:color w:val="00CC66"/>
          <w:sz w:val="22"/>
        </w:rPr>
        <w:t xml:space="preserve">DARPA INSERT TECH OFFICE &amp; PROGRAM NAME </w:t>
      </w:r>
      <w:r w:rsidRPr="004038CF">
        <w:rPr>
          <w:sz w:val="22"/>
        </w:rPr>
        <w:t xml:space="preserve">research effort depends in part upon the open exchange of information between the various Associate Contractors and Associate Recipients involved in the effort.  This clause is intended to ensure that there will be appropriate coordination and integration of work by the recipient/contractor to achieve complete compatibility and to prevent unnecessary duplication of effort.  By executing this agreement, the recipient/contractor assumes the responsibilities of an Associate Recipient.  For the purpose of this clause, the term Associate Recipient includes subsidiaries, affiliates, and organizations under the control of the recipient/contractor (e.g. subcontractors). </w:t>
      </w:r>
    </w:p>
    <w:p w14:paraId="7D5B9A13" w14:textId="77777777" w:rsidR="00202FF5" w:rsidRPr="004038CF" w:rsidRDefault="00202FF5" w:rsidP="00202FF5">
      <w:pPr>
        <w:ind w:left="1080"/>
        <w:rPr>
          <w:sz w:val="22"/>
        </w:rPr>
      </w:pPr>
    </w:p>
    <w:p w14:paraId="3E32B7EC" w14:textId="77777777" w:rsidR="00202FF5" w:rsidRPr="004038CF" w:rsidRDefault="00202FF5" w:rsidP="00202FF5">
      <w:pPr>
        <w:ind w:left="1080" w:hanging="630"/>
        <w:rPr>
          <w:sz w:val="22"/>
        </w:rPr>
      </w:pPr>
      <w:r w:rsidRPr="004038CF">
        <w:rPr>
          <w:sz w:val="22"/>
        </w:rPr>
        <w:t xml:space="preserve">    (b) </w:t>
      </w:r>
      <w:r w:rsidRPr="004038CF">
        <w:rPr>
          <w:sz w:val="22"/>
        </w:rPr>
        <w:tab/>
        <w:t xml:space="preserve">Work under this agreement may involve access to proprietary or confidential data from an Associate Contractor or Associate Recipient.  To the extent that such data is received by the recipient/contractor from any Associate Contractor or Associate Recipient for the performance of this agreement, the recipient/contractor hereby agrees that any proprietary information received shall remain the property of the Associate Contractor or Associate Recipient and shall be used solely for the purpose of the </w:t>
      </w:r>
      <w:r w:rsidRPr="004038CF">
        <w:rPr>
          <w:color w:val="00CC66"/>
          <w:sz w:val="22"/>
        </w:rPr>
        <w:t xml:space="preserve">INSERT PROGRAM NAME </w:t>
      </w:r>
      <w:r w:rsidRPr="004038CF">
        <w:rPr>
          <w:sz w:val="22"/>
        </w:rPr>
        <w:t xml:space="preserve">research effort.  Only that information which is received from another Associate Contractor or Associate Recipient in writing and which is clearly identified as proprietary or confidential shall be protected in accordance with this clause.  The obligation to retain such information in confidence will be satisfied if the Associate Contractor or Associate Recipient receiving such information utilizes the same controls as it employs to avoid disclosure, publication, or dissemination of its own proprietary information.  The receiving Associate Contractor or Associate Recipient agrees to hold such information in confidence as provided herein so long as such information is of a proprietary/confidential or limited rights nature. </w:t>
      </w:r>
    </w:p>
    <w:p w14:paraId="3AC6BDAA" w14:textId="77777777" w:rsidR="00202FF5" w:rsidRPr="004038CF" w:rsidRDefault="00202FF5" w:rsidP="00202FF5">
      <w:pPr>
        <w:ind w:left="1080"/>
        <w:rPr>
          <w:sz w:val="22"/>
        </w:rPr>
      </w:pPr>
    </w:p>
    <w:p w14:paraId="7566EFEE" w14:textId="77777777" w:rsidR="00202FF5" w:rsidRPr="004038CF" w:rsidRDefault="00202FF5" w:rsidP="00202FF5">
      <w:pPr>
        <w:tabs>
          <w:tab w:val="left" w:pos="900"/>
        </w:tabs>
        <w:ind w:left="1080" w:hanging="630"/>
        <w:rPr>
          <w:sz w:val="22"/>
        </w:rPr>
      </w:pPr>
      <w:r w:rsidRPr="004038CF">
        <w:rPr>
          <w:sz w:val="22"/>
        </w:rPr>
        <w:t xml:space="preserve">    (c) </w:t>
      </w:r>
      <w:r w:rsidRPr="004038CF">
        <w:rPr>
          <w:sz w:val="22"/>
        </w:rPr>
        <w:tab/>
        <w:t xml:space="preserve">The recipient/contractor hereby agrees to closely cooperate as an Associate Recipient with the other Associate Contractors or Associate Recipients on this research effort.  This involves as a minimum: </w:t>
      </w:r>
    </w:p>
    <w:p w14:paraId="090F811D" w14:textId="77777777" w:rsidR="00202FF5" w:rsidRPr="004038CF" w:rsidRDefault="00202FF5" w:rsidP="00202FF5">
      <w:pPr>
        <w:ind w:left="360"/>
        <w:rPr>
          <w:sz w:val="22"/>
        </w:rPr>
      </w:pPr>
    </w:p>
    <w:p w14:paraId="32D8EE8F" w14:textId="77777777" w:rsidR="00202FF5" w:rsidRPr="004038CF" w:rsidRDefault="00202FF5" w:rsidP="00202FF5">
      <w:pPr>
        <w:ind w:left="1080"/>
        <w:rPr>
          <w:sz w:val="22"/>
        </w:rPr>
      </w:pPr>
      <w:r w:rsidRPr="004038CF">
        <w:rPr>
          <w:sz w:val="22"/>
        </w:rPr>
        <w:t>(1) maintenance of a close liaison and working relationship;</w:t>
      </w:r>
    </w:p>
    <w:p w14:paraId="4744A031" w14:textId="77777777" w:rsidR="00202FF5" w:rsidRPr="004038CF" w:rsidRDefault="00202FF5" w:rsidP="00202FF5">
      <w:pPr>
        <w:ind w:left="720"/>
        <w:rPr>
          <w:sz w:val="22"/>
        </w:rPr>
      </w:pPr>
      <w:r w:rsidRPr="004038CF">
        <w:rPr>
          <w:sz w:val="22"/>
        </w:rPr>
        <w:t xml:space="preserve"> </w:t>
      </w:r>
    </w:p>
    <w:p w14:paraId="2EC25324" w14:textId="77777777" w:rsidR="00202FF5" w:rsidRPr="004038CF" w:rsidRDefault="00202FF5" w:rsidP="00202FF5">
      <w:pPr>
        <w:ind w:left="1080"/>
        <w:rPr>
          <w:sz w:val="22"/>
        </w:rPr>
      </w:pPr>
      <w:r w:rsidRPr="004038CF">
        <w:rPr>
          <w:sz w:val="22"/>
        </w:rPr>
        <w:t xml:space="preserve">(2) maintenance of a free and open information network with all Government-identified associate Contractors or Associate Recipients; </w:t>
      </w:r>
    </w:p>
    <w:p w14:paraId="6FFC4FA9" w14:textId="77777777" w:rsidR="00202FF5" w:rsidRPr="004038CF" w:rsidRDefault="00202FF5" w:rsidP="00202FF5">
      <w:pPr>
        <w:ind w:left="720"/>
        <w:rPr>
          <w:sz w:val="22"/>
        </w:rPr>
      </w:pPr>
    </w:p>
    <w:p w14:paraId="3D890074" w14:textId="77777777" w:rsidR="00202FF5" w:rsidRPr="004038CF" w:rsidRDefault="00202FF5" w:rsidP="00202FF5">
      <w:pPr>
        <w:ind w:left="1080"/>
        <w:rPr>
          <w:sz w:val="22"/>
        </w:rPr>
      </w:pPr>
      <w:r w:rsidRPr="004038CF">
        <w:rPr>
          <w:sz w:val="22"/>
        </w:rPr>
        <w:t xml:space="preserve">(3) delineation of detailed interface responsibilities; </w:t>
      </w:r>
    </w:p>
    <w:p w14:paraId="4BE337EF" w14:textId="77777777" w:rsidR="00202FF5" w:rsidRPr="004038CF" w:rsidRDefault="00202FF5" w:rsidP="00202FF5">
      <w:pPr>
        <w:ind w:left="720"/>
        <w:rPr>
          <w:sz w:val="22"/>
        </w:rPr>
      </w:pPr>
    </w:p>
    <w:p w14:paraId="66E5A4D6" w14:textId="77777777" w:rsidR="00202FF5" w:rsidRPr="004038CF" w:rsidRDefault="00202FF5" w:rsidP="00202FF5">
      <w:pPr>
        <w:ind w:left="1080" w:hanging="720"/>
        <w:rPr>
          <w:sz w:val="22"/>
        </w:rPr>
      </w:pPr>
      <w:r w:rsidRPr="004038CF">
        <w:rPr>
          <w:sz w:val="22"/>
        </w:rPr>
        <w:tab/>
        <w:t xml:space="preserve">(4) entering into a written agreement with the other Associate Contractors or Associate Recipients setting forth the substance and procedures relating to the foregoing, and promptly providing the Agreements Officer with a copy of same; and, </w:t>
      </w:r>
    </w:p>
    <w:p w14:paraId="12F19DDB" w14:textId="77777777" w:rsidR="00202FF5" w:rsidRPr="004038CF" w:rsidRDefault="00202FF5" w:rsidP="00202FF5">
      <w:pPr>
        <w:ind w:left="1080" w:hanging="720"/>
        <w:rPr>
          <w:sz w:val="22"/>
        </w:rPr>
      </w:pPr>
    </w:p>
    <w:p w14:paraId="5A41948D" w14:textId="77777777" w:rsidR="00202FF5" w:rsidRPr="004038CF" w:rsidRDefault="00202FF5" w:rsidP="00202FF5">
      <w:pPr>
        <w:ind w:left="1080"/>
        <w:rPr>
          <w:sz w:val="22"/>
        </w:rPr>
      </w:pPr>
      <w:r w:rsidRPr="004038CF">
        <w:rPr>
          <w:sz w:val="22"/>
        </w:rPr>
        <w:t xml:space="preserve">(5) receipt of proprietary information from the Associate Contractor or Associate Recipient and transmittal of Recipient proprietary information to the Associate Contractors or Associate Recipients subject to any applicable proprietary information exchange agreements between Associate Contractors and Associate Recipients when, in either case, those actions are necessary for the performance of either. </w:t>
      </w:r>
    </w:p>
    <w:p w14:paraId="20ECD5B1" w14:textId="77777777" w:rsidR="00202FF5" w:rsidRPr="004038CF" w:rsidRDefault="00202FF5" w:rsidP="00202FF5">
      <w:pPr>
        <w:ind w:left="360"/>
        <w:rPr>
          <w:sz w:val="22"/>
        </w:rPr>
      </w:pPr>
    </w:p>
    <w:p w14:paraId="38CEB36E" w14:textId="77777777" w:rsidR="00202FF5" w:rsidRPr="004038CF" w:rsidRDefault="00202FF5" w:rsidP="00202FF5">
      <w:pPr>
        <w:ind w:left="630" w:hanging="90"/>
        <w:rPr>
          <w:sz w:val="22"/>
        </w:rPr>
      </w:pPr>
      <w:r w:rsidRPr="004038CF">
        <w:rPr>
          <w:sz w:val="22"/>
        </w:rPr>
        <w:tab/>
        <w:t>(d)    In the event that the recipient/contractor and the Associate Contractor or Associate Recipient are</w:t>
      </w:r>
    </w:p>
    <w:p w14:paraId="6CC64B6A" w14:textId="77777777" w:rsidR="00202FF5" w:rsidRPr="004038CF" w:rsidRDefault="00202FF5" w:rsidP="00202FF5">
      <w:pPr>
        <w:ind w:left="630" w:hanging="90"/>
        <w:rPr>
          <w:sz w:val="22"/>
        </w:rPr>
      </w:pPr>
      <w:r w:rsidRPr="004038CF">
        <w:rPr>
          <w:sz w:val="22"/>
        </w:rPr>
        <w:t xml:space="preserve">           unable to agree upon any such interface matter of substance, or if the technical data identified is not</w:t>
      </w:r>
    </w:p>
    <w:p w14:paraId="0E481427" w14:textId="77777777" w:rsidR="00202FF5" w:rsidRPr="004038CF" w:rsidRDefault="00202FF5" w:rsidP="00202FF5">
      <w:pPr>
        <w:ind w:left="630" w:hanging="90"/>
        <w:rPr>
          <w:sz w:val="22"/>
        </w:rPr>
      </w:pPr>
      <w:r w:rsidRPr="004038CF">
        <w:rPr>
          <w:sz w:val="22"/>
        </w:rPr>
        <w:t xml:space="preserve">           provided as scheduled, the recipient/contractor shall promptly notify the DARPA Program</w:t>
      </w:r>
    </w:p>
    <w:p w14:paraId="7E39CC58" w14:textId="77777777" w:rsidR="00202FF5" w:rsidRPr="004038CF" w:rsidRDefault="00202FF5" w:rsidP="00202FF5">
      <w:pPr>
        <w:ind w:left="630" w:hanging="90"/>
        <w:rPr>
          <w:sz w:val="22"/>
        </w:rPr>
      </w:pPr>
      <w:r w:rsidRPr="004038CF">
        <w:rPr>
          <w:sz w:val="22"/>
        </w:rPr>
        <w:t xml:space="preserve">           Manager. The Government will determine the appropriate corrective action and will issue guidance</w:t>
      </w:r>
    </w:p>
    <w:p w14:paraId="0A61444F" w14:textId="77777777" w:rsidR="00202FF5" w:rsidRPr="004038CF" w:rsidRDefault="00202FF5" w:rsidP="00202FF5">
      <w:pPr>
        <w:ind w:left="630" w:hanging="90"/>
        <w:rPr>
          <w:sz w:val="22"/>
        </w:rPr>
      </w:pPr>
      <w:r w:rsidRPr="004038CF">
        <w:rPr>
          <w:sz w:val="22"/>
        </w:rPr>
        <w:t xml:space="preserve">           to the affected recipient/contractor, or Associate Contractor or Associate Recipient.  </w:t>
      </w:r>
    </w:p>
    <w:p w14:paraId="50863362" w14:textId="77777777" w:rsidR="00202FF5" w:rsidRPr="004038CF" w:rsidRDefault="00202FF5" w:rsidP="00202FF5">
      <w:pPr>
        <w:ind w:left="630"/>
        <w:rPr>
          <w:sz w:val="22"/>
        </w:rPr>
      </w:pPr>
    </w:p>
    <w:p w14:paraId="476E28A4" w14:textId="77777777" w:rsidR="00202FF5" w:rsidRPr="004038CF" w:rsidRDefault="00202FF5" w:rsidP="00202FF5">
      <w:pPr>
        <w:ind w:left="630" w:hanging="540"/>
        <w:rPr>
          <w:sz w:val="22"/>
        </w:rPr>
      </w:pPr>
      <w:r w:rsidRPr="004038CF">
        <w:rPr>
          <w:sz w:val="22"/>
        </w:rPr>
        <w:tab/>
        <w:t xml:space="preserve">(e)    The recipient/contractor agrees to insert in all subcontracts which require access to proprietary  </w:t>
      </w:r>
    </w:p>
    <w:p w14:paraId="681A06F3" w14:textId="77777777" w:rsidR="00202FF5" w:rsidRPr="004038CF" w:rsidRDefault="00202FF5" w:rsidP="00202FF5">
      <w:pPr>
        <w:ind w:left="630"/>
        <w:rPr>
          <w:sz w:val="22"/>
        </w:rPr>
      </w:pPr>
      <w:r w:rsidRPr="004038CF">
        <w:rPr>
          <w:sz w:val="22"/>
        </w:rPr>
        <w:t xml:space="preserve">         information belonging to the Associate Contractor or Associate Recipient, a clause which shall</w:t>
      </w:r>
    </w:p>
    <w:p w14:paraId="49897D48" w14:textId="77777777" w:rsidR="00202FF5" w:rsidRPr="004038CF" w:rsidRDefault="00202FF5" w:rsidP="00202FF5">
      <w:pPr>
        <w:ind w:left="630"/>
        <w:rPr>
          <w:sz w:val="22"/>
        </w:rPr>
      </w:pPr>
      <w:r w:rsidRPr="004038CF">
        <w:rPr>
          <w:sz w:val="22"/>
        </w:rPr>
        <w:t xml:space="preserve">         conform substantially to the language of this clause, including this paragraph (e). </w:t>
      </w:r>
    </w:p>
    <w:p w14:paraId="3A98074D" w14:textId="77777777" w:rsidR="00202FF5" w:rsidRPr="004038CF" w:rsidRDefault="00202FF5" w:rsidP="00202FF5">
      <w:pPr>
        <w:ind w:left="630"/>
        <w:rPr>
          <w:sz w:val="22"/>
        </w:rPr>
      </w:pPr>
    </w:p>
    <w:p w14:paraId="755CEE22" w14:textId="77777777" w:rsidR="00202FF5" w:rsidRPr="004038CF" w:rsidRDefault="00202FF5" w:rsidP="00202FF5">
      <w:pPr>
        <w:ind w:left="630"/>
        <w:rPr>
          <w:sz w:val="22"/>
        </w:rPr>
      </w:pPr>
      <w:r w:rsidRPr="004038CF">
        <w:rPr>
          <w:sz w:val="22"/>
        </w:rPr>
        <w:t>(f)     Associate Contractors/Associate Recipients for this research effort include:</w:t>
      </w:r>
    </w:p>
    <w:p w14:paraId="09289467" w14:textId="77777777" w:rsidR="00202FF5" w:rsidRPr="004038CF" w:rsidRDefault="00202FF5" w:rsidP="00202FF5">
      <w:pPr>
        <w:ind w:left="360"/>
        <w:rPr>
          <w:sz w:val="22"/>
        </w:rPr>
      </w:pPr>
    </w:p>
    <w:tbl>
      <w:tblPr>
        <w:tblStyle w:val="GridTable2-Accent5"/>
        <w:tblW w:w="6835" w:type="dxa"/>
        <w:tblInd w:w="1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04"/>
        <w:gridCol w:w="1631"/>
      </w:tblGrid>
      <w:tr w:rsidR="00202FF5" w:rsidRPr="00ED2D84" w14:paraId="49E7CE14" w14:textId="77777777" w:rsidTr="0024084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765" w:type="dxa"/>
            <w:tcBorders>
              <w:top w:val="none" w:sz="0" w:space="0" w:color="auto"/>
              <w:bottom w:val="none" w:sz="0" w:space="0" w:color="auto"/>
              <w:right w:val="none" w:sz="0" w:space="0" w:color="auto"/>
            </w:tcBorders>
          </w:tcPr>
          <w:p w14:paraId="74D1E53E" w14:textId="77777777" w:rsidR="00202FF5" w:rsidRPr="004038CF" w:rsidRDefault="00202FF5" w:rsidP="00240840">
            <w:pPr>
              <w:ind w:left="360"/>
              <w:rPr>
                <w:sz w:val="22"/>
              </w:rPr>
            </w:pPr>
            <w:r w:rsidRPr="004038CF">
              <w:rPr>
                <w:sz w:val="22"/>
              </w:rPr>
              <w:t>Associate Contractor/Recipient</w:t>
            </w:r>
          </w:p>
        </w:tc>
        <w:tc>
          <w:tcPr>
            <w:tcW w:w="0" w:type="dxa"/>
            <w:tcBorders>
              <w:top w:val="none" w:sz="0" w:space="0" w:color="auto"/>
              <w:left w:val="none" w:sz="0" w:space="0" w:color="auto"/>
              <w:bottom w:val="none" w:sz="0" w:space="0" w:color="auto"/>
            </w:tcBorders>
          </w:tcPr>
          <w:p w14:paraId="335473B6" w14:textId="77777777" w:rsidR="00202FF5" w:rsidRPr="004038CF" w:rsidRDefault="00202FF5" w:rsidP="00240840">
            <w:pPr>
              <w:ind w:left="360"/>
              <w:cnfStyle w:val="100000000000" w:firstRow="1" w:lastRow="0" w:firstColumn="0" w:lastColumn="0" w:oddVBand="0" w:evenVBand="0" w:oddHBand="0" w:evenHBand="0" w:firstRowFirstColumn="0" w:firstRowLastColumn="0" w:lastRowFirstColumn="0" w:lastRowLastColumn="0"/>
              <w:rPr>
                <w:sz w:val="22"/>
              </w:rPr>
            </w:pPr>
            <w:r w:rsidRPr="004038CF">
              <w:rPr>
                <w:sz w:val="22"/>
              </w:rPr>
              <w:t>Technical Area (TA)</w:t>
            </w:r>
          </w:p>
        </w:tc>
      </w:tr>
      <w:tr w:rsidR="00202FF5" w:rsidRPr="00ED2D84" w14:paraId="051B2312" w14:textId="77777777" w:rsidTr="0024084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765" w:type="dxa"/>
          </w:tcPr>
          <w:p w14:paraId="5CD9C19C" w14:textId="77777777" w:rsidR="00202FF5" w:rsidRPr="004038CF" w:rsidRDefault="00202FF5" w:rsidP="00240840">
            <w:pPr>
              <w:ind w:left="360"/>
              <w:rPr>
                <w:sz w:val="22"/>
              </w:rPr>
            </w:pPr>
          </w:p>
        </w:tc>
        <w:tc>
          <w:tcPr>
            <w:tcW w:w="0" w:type="dxa"/>
          </w:tcPr>
          <w:p w14:paraId="28E5708A" w14:textId="77777777" w:rsidR="00202FF5" w:rsidRPr="004038CF" w:rsidRDefault="00202FF5" w:rsidP="00240840">
            <w:pPr>
              <w:ind w:left="360"/>
              <w:cnfStyle w:val="000000100000" w:firstRow="0" w:lastRow="0" w:firstColumn="0" w:lastColumn="0" w:oddVBand="0" w:evenVBand="0" w:oddHBand="1" w:evenHBand="0" w:firstRowFirstColumn="0" w:firstRowLastColumn="0" w:lastRowFirstColumn="0" w:lastRowLastColumn="0"/>
              <w:rPr>
                <w:sz w:val="22"/>
              </w:rPr>
            </w:pPr>
          </w:p>
        </w:tc>
      </w:tr>
      <w:tr w:rsidR="00202FF5" w:rsidRPr="00ED2D84" w14:paraId="697F730A" w14:textId="77777777" w:rsidTr="00240840">
        <w:tc>
          <w:tcPr>
            <w:cnfStyle w:val="001000000000" w:firstRow="0" w:lastRow="0" w:firstColumn="1" w:lastColumn="0" w:oddVBand="0" w:evenVBand="0" w:oddHBand="0" w:evenHBand="0" w:firstRowFirstColumn="0" w:firstRowLastColumn="0" w:lastRowFirstColumn="0" w:lastRowLastColumn="0"/>
            <w:tcW w:w="4765" w:type="dxa"/>
          </w:tcPr>
          <w:p w14:paraId="7D1D2135" w14:textId="77777777" w:rsidR="00202FF5" w:rsidRPr="004038CF" w:rsidRDefault="00202FF5" w:rsidP="00240840">
            <w:pPr>
              <w:ind w:left="360"/>
              <w:rPr>
                <w:sz w:val="22"/>
              </w:rPr>
            </w:pPr>
          </w:p>
        </w:tc>
        <w:tc>
          <w:tcPr>
            <w:tcW w:w="0" w:type="dxa"/>
          </w:tcPr>
          <w:p w14:paraId="618FECE2" w14:textId="77777777" w:rsidR="00202FF5" w:rsidRPr="004038CF" w:rsidRDefault="00202FF5" w:rsidP="00240840">
            <w:pPr>
              <w:ind w:left="360"/>
              <w:cnfStyle w:val="000000000000" w:firstRow="0" w:lastRow="0" w:firstColumn="0" w:lastColumn="0" w:oddVBand="0" w:evenVBand="0" w:oddHBand="0" w:evenHBand="0" w:firstRowFirstColumn="0" w:firstRowLastColumn="0" w:lastRowFirstColumn="0" w:lastRowLastColumn="0"/>
              <w:rPr>
                <w:sz w:val="22"/>
              </w:rPr>
            </w:pPr>
          </w:p>
        </w:tc>
      </w:tr>
      <w:tr w:rsidR="00202FF5" w:rsidRPr="00ED2D84" w14:paraId="2C4E04E0" w14:textId="77777777" w:rsidTr="0024084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765" w:type="dxa"/>
          </w:tcPr>
          <w:p w14:paraId="596D37C6" w14:textId="77777777" w:rsidR="00202FF5" w:rsidRPr="004038CF" w:rsidRDefault="00202FF5" w:rsidP="00240840">
            <w:pPr>
              <w:ind w:left="360"/>
              <w:rPr>
                <w:sz w:val="22"/>
              </w:rPr>
            </w:pPr>
          </w:p>
        </w:tc>
        <w:tc>
          <w:tcPr>
            <w:tcW w:w="0" w:type="dxa"/>
          </w:tcPr>
          <w:p w14:paraId="4E018B68" w14:textId="77777777" w:rsidR="00202FF5" w:rsidRPr="004038CF" w:rsidRDefault="00202FF5" w:rsidP="00240840">
            <w:pPr>
              <w:ind w:left="360"/>
              <w:cnfStyle w:val="000000100000" w:firstRow="0" w:lastRow="0" w:firstColumn="0" w:lastColumn="0" w:oddVBand="0" w:evenVBand="0" w:oddHBand="1" w:evenHBand="0" w:firstRowFirstColumn="0" w:firstRowLastColumn="0" w:lastRowFirstColumn="0" w:lastRowLastColumn="0"/>
              <w:rPr>
                <w:sz w:val="22"/>
              </w:rPr>
            </w:pPr>
          </w:p>
        </w:tc>
      </w:tr>
      <w:tr w:rsidR="00202FF5" w:rsidRPr="00ED2D84" w14:paraId="0AB528EE" w14:textId="77777777" w:rsidTr="00240840">
        <w:tc>
          <w:tcPr>
            <w:cnfStyle w:val="001000000000" w:firstRow="0" w:lastRow="0" w:firstColumn="1" w:lastColumn="0" w:oddVBand="0" w:evenVBand="0" w:oddHBand="0" w:evenHBand="0" w:firstRowFirstColumn="0" w:firstRowLastColumn="0" w:lastRowFirstColumn="0" w:lastRowLastColumn="0"/>
            <w:tcW w:w="4765" w:type="dxa"/>
          </w:tcPr>
          <w:p w14:paraId="481DD506" w14:textId="77777777" w:rsidR="00202FF5" w:rsidRPr="004038CF" w:rsidRDefault="00202FF5" w:rsidP="00240840">
            <w:pPr>
              <w:ind w:left="360"/>
              <w:rPr>
                <w:sz w:val="22"/>
              </w:rPr>
            </w:pPr>
          </w:p>
        </w:tc>
        <w:tc>
          <w:tcPr>
            <w:tcW w:w="0" w:type="dxa"/>
          </w:tcPr>
          <w:p w14:paraId="3B82243E" w14:textId="77777777" w:rsidR="00202FF5" w:rsidRPr="004038CF" w:rsidRDefault="00202FF5" w:rsidP="00240840">
            <w:pPr>
              <w:ind w:left="360"/>
              <w:cnfStyle w:val="000000000000" w:firstRow="0" w:lastRow="0" w:firstColumn="0" w:lastColumn="0" w:oddVBand="0" w:evenVBand="0" w:oddHBand="0" w:evenHBand="0" w:firstRowFirstColumn="0" w:firstRowLastColumn="0" w:lastRowFirstColumn="0" w:lastRowLastColumn="0"/>
              <w:rPr>
                <w:sz w:val="22"/>
              </w:rPr>
            </w:pPr>
          </w:p>
        </w:tc>
      </w:tr>
      <w:tr w:rsidR="00202FF5" w:rsidRPr="00ED2D84" w14:paraId="48FE73A5" w14:textId="77777777" w:rsidTr="0024084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765" w:type="dxa"/>
          </w:tcPr>
          <w:p w14:paraId="62EFF419" w14:textId="77777777" w:rsidR="00202FF5" w:rsidRPr="004038CF" w:rsidRDefault="00202FF5" w:rsidP="00240840">
            <w:pPr>
              <w:ind w:left="360"/>
              <w:rPr>
                <w:sz w:val="22"/>
              </w:rPr>
            </w:pPr>
          </w:p>
        </w:tc>
        <w:tc>
          <w:tcPr>
            <w:tcW w:w="0" w:type="dxa"/>
          </w:tcPr>
          <w:p w14:paraId="2A74416B" w14:textId="77777777" w:rsidR="00202FF5" w:rsidRPr="004038CF" w:rsidRDefault="00202FF5" w:rsidP="00240840">
            <w:pPr>
              <w:ind w:left="360"/>
              <w:cnfStyle w:val="000000100000" w:firstRow="0" w:lastRow="0" w:firstColumn="0" w:lastColumn="0" w:oddVBand="0" w:evenVBand="0" w:oddHBand="1" w:evenHBand="0" w:firstRowFirstColumn="0" w:firstRowLastColumn="0" w:lastRowFirstColumn="0" w:lastRowLastColumn="0"/>
              <w:rPr>
                <w:sz w:val="22"/>
              </w:rPr>
            </w:pPr>
          </w:p>
        </w:tc>
      </w:tr>
      <w:tr w:rsidR="00202FF5" w:rsidRPr="00ED2D84" w14:paraId="4EEF7982" w14:textId="77777777" w:rsidTr="00240840">
        <w:tc>
          <w:tcPr>
            <w:cnfStyle w:val="001000000000" w:firstRow="0" w:lastRow="0" w:firstColumn="1" w:lastColumn="0" w:oddVBand="0" w:evenVBand="0" w:oddHBand="0" w:evenHBand="0" w:firstRowFirstColumn="0" w:firstRowLastColumn="0" w:lastRowFirstColumn="0" w:lastRowLastColumn="0"/>
            <w:tcW w:w="4765" w:type="dxa"/>
          </w:tcPr>
          <w:p w14:paraId="64A76F9C" w14:textId="77777777" w:rsidR="00202FF5" w:rsidRPr="004038CF" w:rsidRDefault="00202FF5" w:rsidP="00240840">
            <w:pPr>
              <w:ind w:left="360"/>
              <w:rPr>
                <w:sz w:val="22"/>
              </w:rPr>
            </w:pPr>
          </w:p>
        </w:tc>
        <w:tc>
          <w:tcPr>
            <w:tcW w:w="0" w:type="dxa"/>
          </w:tcPr>
          <w:p w14:paraId="06719861" w14:textId="77777777" w:rsidR="00202FF5" w:rsidRPr="004038CF" w:rsidRDefault="00202FF5" w:rsidP="00240840">
            <w:pPr>
              <w:ind w:left="360"/>
              <w:cnfStyle w:val="000000000000" w:firstRow="0" w:lastRow="0" w:firstColumn="0" w:lastColumn="0" w:oddVBand="0" w:evenVBand="0" w:oddHBand="0" w:evenHBand="0" w:firstRowFirstColumn="0" w:firstRowLastColumn="0" w:lastRowFirstColumn="0" w:lastRowLastColumn="0"/>
              <w:rPr>
                <w:sz w:val="22"/>
              </w:rPr>
            </w:pPr>
          </w:p>
        </w:tc>
      </w:tr>
      <w:tr w:rsidR="00202FF5" w:rsidRPr="00ED2D84" w14:paraId="0DF28828" w14:textId="77777777" w:rsidTr="0024084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765" w:type="dxa"/>
          </w:tcPr>
          <w:p w14:paraId="541559E0" w14:textId="77777777" w:rsidR="00202FF5" w:rsidRPr="004038CF" w:rsidRDefault="00202FF5" w:rsidP="00240840">
            <w:pPr>
              <w:ind w:left="360"/>
              <w:rPr>
                <w:sz w:val="22"/>
              </w:rPr>
            </w:pPr>
          </w:p>
        </w:tc>
        <w:tc>
          <w:tcPr>
            <w:tcW w:w="0" w:type="dxa"/>
          </w:tcPr>
          <w:p w14:paraId="5225C48F" w14:textId="77777777" w:rsidR="00202FF5" w:rsidRPr="004038CF" w:rsidRDefault="00202FF5" w:rsidP="00240840">
            <w:pPr>
              <w:ind w:left="360"/>
              <w:cnfStyle w:val="000000100000" w:firstRow="0" w:lastRow="0" w:firstColumn="0" w:lastColumn="0" w:oddVBand="0" w:evenVBand="0" w:oddHBand="1" w:evenHBand="0" w:firstRowFirstColumn="0" w:firstRowLastColumn="0" w:lastRowFirstColumn="0" w:lastRowLastColumn="0"/>
              <w:rPr>
                <w:sz w:val="22"/>
              </w:rPr>
            </w:pPr>
          </w:p>
        </w:tc>
      </w:tr>
      <w:tr w:rsidR="00202FF5" w:rsidRPr="00ED2D84" w14:paraId="2C4D2801" w14:textId="77777777" w:rsidTr="00240840">
        <w:tc>
          <w:tcPr>
            <w:cnfStyle w:val="001000000000" w:firstRow="0" w:lastRow="0" w:firstColumn="1" w:lastColumn="0" w:oddVBand="0" w:evenVBand="0" w:oddHBand="0" w:evenHBand="0" w:firstRowFirstColumn="0" w:firstRowLastColumn="0" w:lastRowFirstColumn="0" w:lastRowLastColumn="0"/>
            <w:tcW w:w="4765" w:type="dxa"/>
          </w:tcPr>
          <w:p w14:paraId="2C5E10B8" w14:textId="77777777" w:rsidR="00202FF5" w:rsidRPr="004038CF" w:rsidRDefault="00202FF5" w:rsidP="00240840">
            <w:pPr>
              <w:ind w:left="360"/>
              <w:rPr>
                <w:sz w:val="22"/>
              </w:rPr>
            </w:pPr>
          </w:p>
        </w:tc>
        <w:tc>
          <w:tcPr>
            <w:tcW w:w="0" w:type="dxa"/>
          </w:tcPr>
          <w:p w14:paraId="2FB42070" w14:textId="77777777" w:rsidR="00202FF5" w:rsidRPr="004038CF" w:rsidRDefault="00202FF5" w:rsidP="00240840">
            <w:pPr>
              <w:ind w:left="360"/>
              <w:cnfStyle w:val="000000000000" w:firstRow="0" w:lastRow="0" w:firstColumn="0" w:lastColumn="0" w:oddVBand="0" w:evenVBand="0" w:oddHBand="0" w:evenHBand="0" w:firstRowFirstColumn="0" w:firstRowLastColumn="0" w:lastRowFirstColumn="0" w:lastRowLastColumn="0"/>
              <w:rPr>
                <w:sz w:val="22"/>
              </w:rPr>
            </w:pPr>
          </w:p>
        </w:tc>
      </w:tr>
      <w:bookmarkEnd w:id="13"/>
    </w:tbl>
    <w:p w14:paraId="2704747F" w14:textId="77777777" w:rsidR="00202FF5" w:rsidRPr="004038CF" w:rsidRDefault="00202FF5" w:rsidP="00202FF5">
      <w:pPr>
        <w:ind w:left="360"/>
        <w:rPr>
          <w:sz w:val="22"/>
        </w:rPr>
      </w:pPr>
    </w:p>
    <w:p w14:paraId="70F60693" w14:textId="77777777" w:rsidR="00202FF5" w:rsidRPr="004038CF" w:rsidRDefault="00202FF5" w:rsidP="00202FF5">
      <w:pPr>
        <w:tabs>
          <w:tab w:val="left" w:pos="360"/>
        </w:tabs>
        <w:rPr>
          <w:sz w:val="22"/>
        </w:rPr>
      </w:pPr>
    </w:p>
    <w:p w14:paraId="29671876" w14:textId="77777777" w:rsidR="00202FF5" w:rsidRPr="004038CF" w:rsidRDefault="00202FF5" w:rsidP="00202FF5">
      <w:pPr>
        <w:pStyle w:val="ListParagraph"/>
        <w:numPr>
          <w:ilvl w:val="0"/>
          <w:numId w:val="8"/>
        </w:numPr>
        <w:rPr>
          <w:color w:val="00CC66"/>
          <w:sz w:val="22"/>
        </w:rPr>
      </w:pPr>
      <w:r w:rsidRPr="004038CF">
        <w:rPr>
          <w:b/>
          <w:bCs/>
          <w:color w:val="00CC66"/>
          <w:sz w:val="22"/>
          <w:u w:val="single"/>
        </w:rPr>
        <w:t>Government Furnished Material/Property/Equipment/Information (GFM)/GFP/GFE/GFI</w:t>
      </w:r>
      <w:r w:rsidRPr="004038CF">
        <w:rPr>
          <w:color w:val="00CC66"/>
          <w:sz w:val="22"/>
          <w:u w:val="single"/>
        </w:rPr>
        <w:t xml:space="preserve">): </w:t>
      </w:r>
    </w:p>
    <w:p w14:paraId="73221F6F" w14:textId="77777777" w:rsidR="00202FF5" w:rsidRPr="004038CF" w:rsidRDefault="00202FF5" w:rsidP="00202FF5">
      <w:pPr>
        <w:pStyle w:val="ListParagraph"/>
        <w:rPr>
          <w:b/>
          <w:bCs/>
          <w:color w:val="00CC66"/>
          <w:sz w:val="22"/>
          <w:u w:val="single"/>
        </w:rPr>
      </w:pPr>
    </w:p>
    <w:p w14:paraId="7F1CEAD8" w14:textId="77777777" w:rsidR="00202FF5" w:rsidRPr="004038CF" w:rsidRDefault="00202FF5" w:rsidP="00202FF5">
      <w:pPr>
        <w:pStyle w:val="ListParagraph"/>
        <w:rPr>
          <w:color w:val="00CC66"/>
          <w:sz w:val="22"/>
        </w:rPr>
      </w:pPr>
      <w:r w:rsidRPr="004038CF">
        <w:rPr>
          <w:color w:val="00CC66"/>
          <w:sz w:val="22"/>
        </w:rPr>
        <w:t xml:space="preserve">If not applicable, delete paragraph. </w:t>
      </w:r>
      <w:r w:rsidRPr="004038CF">
        <w:rPr>
          <w:rStyle w:val="cf01"/>
          <w:color w:val="00CC66"/>
          <w:sz w:val="22"/>
          <w:szCs w:val="22"/>
        </w:rPr>
        <w:t xml:space="preserve">  </w:t>
      </w:r>
    </w:p>
    <w:p w14:paraId="136A54B0" w14:textId="77777777" w:rsidR="00202FF5" w:rsidRPr="004038CF" w:rsidRDefault="00202FF5" w:rsidP="00202FF5">
      <w:pPr>
        <w:pStyle w:val="ListParagraph"/>
        <w:rPr>
          <w:color w:val="00CC66"/>
          <w:sz w:val="22"/>
        </w:rPr>
      </w:pPr>
    </w:p>
    <w:p w14:paraId="713F8CEC" w14:textId="77777777" w:rsidR="00202FF5" w:rsidRPr="004038CF" w:rsidRDefault="00202FF5" w:rsidP="00202FF5">
      <w:pPr>
        <w:tabs>
          <w:tab w:val="left" w:pos="810"/>
        </w:tabs>
        <w:autoSpaceDE w:val="0"/>
        <w:autoSpaceDN w:val="0"/>
        <w:adjustRightInd w:val="0"/>
        <w:ind w:left="810" w:hanging="90"/>
        <w:rPr>
          <w:color w:val="00CC66"/>
          <w:sz w:val="22"/>
        </w:rPr>
      </w:pPr>
      <w:r w:rsidRPr="004038CF">
        <w:rPr>
          <w:color w:val="000000" w:themeColor="text1"/>
          <w:sz w:val="22"/>
        </w:rPr>
        <w:t xml:space="preserve">The following material is being provided for use in the performance of this cooperative agreement. </w:t>
      </w:r>
    </w:p>
    <w:p w14:paraId="2E0E2149" w14:textId="77777777" w:rsidR="00202FF5" w:rsidRPr="004038CF" w:rsidRDefault="00202FF5" w:rsidP="00202FF5">
      <w:pPr>
        <w:rPr>
          <w:color w:val="00CC66"/>
          <w:sz w:val="22"/>
        </w:rPr>
      </w:pPr>
    </w:p>
    <w:tbl>
      <w:tblPr>
        <w:tblStyle w:val="TableGrid2"/>
        <w:tblW w:w="8900" w:type="dxa"/>
        <w:tblInd w:w="697" w:type="dxa"/>
        <w:tblLook w:val="04A0" w:firstRow="1" w:lastRow="0" w:firstColumn="1" w:lastColumn="0" w:noHBand="0" w:noVBand="1"/>
      </w:tblPr>
      <w:tblGrid>
        <w:gridCol w:w="2963"/>
        <w:gridCol w:w="2958"/>
        <w:gridCol w:w="2979"/>
      </w:tblGrid>
      <w:tr w:rsidR="00202FF5" w:rsidRPr="00ED2D84" w14:paraId="2B2AC362" w14:textId="77777777" w:rsidTr="00240840">
        <w:tc>
          <w:tcPr>
            <w:tcW w:w="2963" w:type="dxa"/>
          </w:tcPr>
          <w:p w14:paraId="6F1FC88E" w14:textId="77777777" w:rsidR="00202FF5" w:rsidRPr="00ED2D84" w:rsidRDefault="00202FF5" w:rsidP="00240840">
            <w:pPr>
              <w:tabs>
                <w:tab w:val="left" w:pos="810"/>
              </w:tabs>
              <w:adjustRightInd w:val="0"/>
              <w:rPr>
                <w:b/>
                <w:bCs/>
              </w:rPr>
            </w:pPr>
            <w:r w:rsidRPr="00ED2D84">
              <w:rPr>
                <w:b/>
                <w:bCs/>
              </w:rPr>
              <w:t>Phase</w:t>
            </w:r>
          </w:p>
        </w:tc>
        <w:tc>
          <w:tcPr>
            <w:tcW w:w="2958" w:type="dxa"/>
          </w:tcPr>
          <w:p w14:paraId="315DE407" w14:textId="77777777" w:rsidR="00202FF5" w:rsidRPr="00ED2D84" w:rsidRDefault="00202FF5" w:rsidP="00240840">
            <w:pPr>
              <w:tabs>
                <w:tab w:val="left" w:pos="810"/>
              </w:tabs>
              <w:adjustRightInd w:val="0"/>
              <w:rPr>
                <w:b/>
                <w:bCs/>
              </w:rPr>
            </w:pPr>
            <w:r w:rsidRPr="00ED2D84">
              <w:rPr>
                <w:b/>
                <w:bCs/>
              </w:rPr>
              <w:t>Item</w:t>
            </w:r>
          </w:p>
        </w:tc>
        <w:tc>
          <w:tcPr>
            <w:tcW w:w="2979" w:type="dxa"/>
          </w:tcPr>
          <w:p w14:paraId="7A019E81" w14:textId="77777777" w:rsidR="00202FF5" w:rsidRPr="00ED2D84" w:rsidRDefault="00202FF5" w:rsidP="00240840">
            <w:pPr>
              <w:tabs>
                <w:tab w:val="left" w:pos="810"/>
              </w:tabs>
              <w:adjustRightInd w:val="0"/>
              <w:rPr>
                <w:b/>
                <w:bCs/>
              </w:rPr>
            </w:pPr>
            <w:r w:rsidRPr="00ED2D84">
              <w:rPr>
                <w:b/>
                <w:bCs/>
              </w:rPr>
              <w:t>Delivery Date</w:t>
            </w:r>
          </w:p>
        </w:tc>
      </w:tr>
      <w:tr w:rsidR="00202FF5" w:rsidRPr="00ED2D84" w14:paraId="7870E103" w14:textId="77777777" w:rsidTr="00240840">
        <w:tc>
          <w:tcPr>
            <w:tcW w:w="2963" w:type="dxa"/>
          </w:tcPr>
          <w:p w14:paraId="22965EA5" w14:textId="77777777" w:rsidR="00202FF5" w:rsidRPr="00ED2D84" w:rsidRDefault="00202FF5" w:rsidP="00240840">
            <w:pPr>
              <w:tabs>
                <w:tab w:val="left" w:pos="810"/>
              </w:tabs>
              <w:adjustRightInd w:val="0"/>
            </w:pPr>
            <w:r w:rsidRPr="00ED2D84">
              <w:rPr>
                <w:color w:val="00CC66"/>
              </w:rPr>
              <w:t>Phase X</w:t>
            </w:r>
          </w:p>
        </w:tc>
        <w:tc>
          <w:tcPr>
            <w:tcW w:w="2958" w:type="dxa"/>
          </w:tcPr>
          <w:p w14:paraId="7DB9A3D3" w14:textId="77777777" w:rsidR="00202FF5" w:rsidRPr="00ED2D84" w:rsidRDefault="00202FF5" w:rsidP="00240840">
            <w:pPr>
              <w:tabs>
                <w:tab w:val="left" w:pos="810"/>
              </w:tabs>
              <w:adjustRightInd w:val="0"/>
            </w:pPr>
          </w:p>
        </w:tc>
        <w:tc>
          <w:tcPr>
            <w:tcW w:w="2979" w:type="dxa"/>
          </w:tcPr>
          <w:p w14:paraId="55CEC538" w14:textId="77777777" w:rsidR="00202FF5" w:rsidRPr="00ED2D84" w:rsidRDefault="00202FF5" w:rsidP="00240840">
            <w:pPr>
              <w:tabs>
                <w:tab w:val="left" w:pos="810"/>
              </w:tabs>
              <w:adjustRightInd w:val="0"/>
            </w:pPr>
          </w:p>
        </w:tc>
      </w:tr>
    </w:tbl>
    <w:p w14:paraId="1D7530F8" w14:textId="77777777" w:rsidR="00202FF5" w:rsidRPr="004038CF" w:rsidRDefault="00202FF5" w:rsidP="00202FF5">
      <w:pPr>
        <w:rPr>
          <w:color w:val="365F91" w:themeColor="accent1" w:themeShade="BF"/>
          <w:sz w:val="22"/>
        </w:rPr>
      </w:pPr>
    </w:p>
    <w:p w14:paraId="33E45DC1" w14:textId="77777777" w:rsidR="00202FF5" w:rsidRPr="004038CF" w:rsidRDefault="00202FF5" w:rsidP="00202FF5">
      <w:pPr>
        <w:rPr>
          <w:color w:val="365F91" w:themeColor="accent1" w:themeShade="BF"/>
          <w:sz w:val="22"/>
        </w:rPr>
      </w:pPr>
    </w:p>
    <w:p w14:paraId="5AED8FC6" w14:textId="77777777" w:rsidR="00202FF5" w:rsidRPr="004038CF" w:rsidRDefault="00202FF5" w:rsidP="00202FF5">
      <w:pPr>
        <w:numPr>
          <w:ilvl w:val="0"/>
          <w:numId w:val="8"/>
        </w:numPr>
        <w:spacing w:after="160" w:line="259" w:lineRule="auto"/>
        <w:contextualSpacing/>
        <w:rPr>
          <w:b/>
          <w:color w:val="365F91" w:themeColor="accent1" w:themeShade="BF"/>
          <w:sz w:val="22"/>
        </w:rPr>
      </w:pPr>
      <w:r w:rsidRPr="004038CF">
        <w:rPr>
          <w:b/>
          <w:color w:val="00CC66"/>
          <w:sz w:val="22"/>
          <w:u w:val="single"/>
        </w:rPr>
        <w:t>Protection of Human Subjects</w:t>
      </w:r>
      <w:r w:rsidRPr="004038CF">
        <w:rPr>
          <w:b/>
          <w:color w:val="00CC66"/>
          <w:sz w:val="22"/>
        </w:rPr>
        <w:t>:  If not applicable, delete paragraph.</w:t>
      </w:r>
    </w:p>
    <w:p w14:paraId="66B196E3" w14:textId="77777777" w:rsidR="00202FF5" w:rsidRPr="004038CF" w:rsidRDefault="00202FF5" w:rsidP="00202FF5">
      <w:pPr>
        <w:ind w:left="720"/>
        <w:contextualSpacing/>
        <w:rPr>
          <w:b/>
          <w:color w:val="000000"/>
          <w:sz w:val="22"/>
          <w:u w:val="single"/>
        </w:rPr>
      </w:pPr>
    </w:p>
    <w:p w14:paraId="45F67B40" w14:textId="77777777" w:rsidR="00202FF5" w:rsidRPr="004038CF" w:rsidRDefault="00202FF5" w:rsidP="00202FF5">
      <w:pPr>
        <w:tabs>
          <w:tab w:val="left" w:pos="360"/>
          <w:tab w:val="left" w:pos="720"/>
          <w:tab w:val="left" w:pos="1080"/>
          <w:tab w:val="left" w:pos="1170"/>
        </w:tabs>
        <w:ind w:left="720" w:firstLine="270"/>
        <w:rPr>
          <w:sz w:val="22"/>
          <w:lang w:val="en"/>
        </w:rPr>
      </w:pPr>
      <w:r w:rsidRPr="004038CF">
        <w:rPr>
          <w:sz w:val="22"/>
          <w:lang w:val="en"/>
        </w:rPr>
        <w:t>(a)</w:t>
      </w:r>
      <w:r w:rsidRPr="004038CF">
        <w:rPr>
          <w:sz w:val="22"/>
          <w:lang w:val="en"/>
        </w:rPr>
        <w:tab/>
      </w:r>
      <w:r w:rsidRPr="004038CF">
        <w:rPr>
          <w:i/>
          <w:iCs/>
          <w:sz w:val="22"/>
          <w:lang w:val="en"/>
        </w:rPr>
        <w:t>Definitions</w:t>
      </w:r>
      <w:r w:rsidRPr="004038CF">
        <w:rPr>
          <w:sz w:val="22"/>
          <w:lang w:val="en"/>
        </w:rPr>
        <w:t>. As used in this clause—</w:t>
      </w:r>
    </w:p>
    <w:p w14:paraId="1BE31899" w14:textId="77777777" w:rsidR="00202FF5" w:rsidRPr="004038CF" w:rsidRDefault="00202FF5" w:rsidP="00202FF5">
      <w:pPr>
        <w:tabs>
          <w:tab w:val="left" w:pos="360"/>
          <w:tab w:val="left" w:pos="720"/>
          <w:tab w:val="left" w:pos="1080"/>
        </w:tabs>
        <w:ind w:left="720" w:firstLine="270"/>
        <w:rPr>
          <w:sz w:val="22"/>
          <w:lang w:val="en"/>
        </w:rPr>
      </w:pPr>
    </w:p>
    <w:p w14:paraId="723370F5" w14:textId="77777777" w:rsidR="00202FF5" w:rsidRPr="004038CF" w:rsidRDefault="00202FF5" w:rsidP="00202FF5">
      <w:pPr>
        <w:tabs>
          <w:tab w:val="left" w:pos="1080"/>
        </w:tabs>
        <w:ind w:left="1440" w:firstLine="270"/>
        <w:rPr>
          <w:sz w:val="22"/>
          <w:lang w:val="en"/>
        </w:rPr>
      </w:pPr>
      <w:r w:rsidRPr="004038CF">
        <w:rPr>
          <w:sz w:val="22"/>
          <w:lang w:val="en"/>
        </w:rPr>
        <w:lastRenderedPageBreak/>
        <w:t xml:space="preserve">(1) “Assurance of compliance” means a written assurance that an institution will comply with requirements of 32 CFR Part 219, as well as the terms of the assurance, which the Human Research Protection Official determines to be appropriate for the research supported by the Department of Defense (DoD) component (32 CFR 219.103). </w:t>
      </w:r>
    </w:p>
    <w:p w14:paraId="3A815CDE" w14:textId="77777777" w:rsidR="00202FF5" w:rsidRPr="004038CF" w:rsidRDefault="00202FF5" w:rsidP="00202FF5">
      <w:pPr>
        <w:tabs>
          <w:tab w:val="left" w:pos="1080"/>
        </w:tabs>
        <w:ind w:left="1440" w:firstLine="270"/>
        <w:rPr>
          <w:sz w:val="22"/>
          <w:lang w:val="en"/>
        </w:rPr>
      </w:pPr>
    </w:p>
    <w:p w14:paraId="0FD47FDA" w14:textId="77777777" w:rsidR="00202FF5" w:rsidRPr="004038CF" w:rsidRDefault="00202FF5" w:rsidP="00202FF5">
      <w:pPr>
        <w:tabs>
          <w:tab w:val="left" w:pos="1080"/>
        </w:tabs>
        <w:ind w:left="1440" w:firstLine="270"/>
        <w:rPr>
          <w:sz w:val="22"/>
          <w:lang w:val="en"/>
        </w:rPr>
      </w:pPr>
      <w:r w:rsidRPr="004038CF">
        <w:rPr>
          <w:sz w:val="22"/>
          <w:lang w:val="en"/>
        </w:rPr>
        <w:t xml:space="preserve">(2) “Human Research Protection Official (HRPO)” means the individual designated by the head of the applicable DoD component and identified in the component’s Human Research Protection Management Plan as the official who is responsible for the oversight and execution of the requirements of this clause, although some DoD components may use a different title for this position. </w:t>
      </w:r>
    </w:p>
    <w:p w14:paraId="66398172" w14:textId="77777777" w:rsidR="00202FF5" w:rsidRPr="004038CF" w:rsidRDefault="00202FF5" w:rsidP="00202FF5">
      <w:pPr>
        <w:tabs>
          <w:tab w:val="left" w:pos="1080"/>
        </w:tabs>
        <w:ind w:left="1440" w:firstLine="270"/>
        <w:rPr>
          <w:sz w:val="22"/>
          <w:lang w:val="en"/>
        </w:rPr>
      </w:pPr>
    </w:p>
    <w:p w14:paraId="4727D58B" w14:textId="77777777" w:rsidR="00202FF5" w:rsidRPr="004038CF" w:rsidRDefault="00202FF5" w:rsidP="00202FF5">
      <w:pPr>
        <w:tabs>
          <w:tab w:val="left" w:pos="1080"/>
        </w:tabs>
        <w:ind w:left="1440" w:firstLine="270"/>
        <w:rPr>
          <w:sz w:val="22"/>
          <w:lang w:val="en"/>
        </w:rPr>
      </w:pPr>
      <w:r w:rsidRPr="004038CF">
        <w:rPr>
          <w:sz w:val="22"/>
          <w:lang w:val="en"/>
        </w:rPr>
        <w:t>(3) “Human subject” means a living individual about whom an investigator (whether professional or student) conducting research obtains data through intervention or interaction with the individual, or identifiable private information (32 CFR 219.102(f)). For example, this could include the use of human organs, tissue, and body fluids from individually identifiable living human subjects as well as graphic, written, or recorded information derived from individually identifiable living human subjects.</w:t>
      </w:r>
    </w:p>
    <w:p w14:paraId="5E381B3F" w14:textId="77777777" w:rsidR="00202FF5" w:rsidRPr="004038CF" w:rsidRDefault="00202FF5" w:rsidP="00202FF5">
      <w:pPr>
        <w:tabs>
          <w:tab w:val="left" w:pos="1080"/>
        </w:tabs>
        <w:ind w:left="1440" w:firstLine="270"/>
        <w:rPr>
          <w:sz w:val="22"/>
          <w:lang w:val="en"/>
        </w:rPr>
      </w:pPr>
    </w:p>
    <w:p w14:paraId="297A335A" w14:textId="77777777" w:rsidR="00202FF5" w:rsidRPr="004038CF" w:rsidRDefault="00202FF5" w:rsidP="00202FF5">
      <w:pPr>
        <w:tabs>
          <w:tab w:val="left" w:pos="1080"/>
        </w:tabs>
        <w:ind w:left="1440" w:firstLine="270"/>
        <w:rPr>
          <w:sz w:val="22"/>
          <w:lang w:val="en"/>
        </w:rPr>
      </w:pPr>
      <w:r w:rsidRPr="004038CF">
        <w:rPr>
          <w:sz w:val="22"/>
          <w:lang w:val="en"/>
        </w:rPr>
        <w:t xml:space="preserve">(4) “Institution” means any public or private entity or agency (32 CFR 219.102(b)). </w:t>
      </w:r>
    </w:p>
    <w:p w14:paraId="5010DA03" w14:textId="77777777" w:rsidR="00202FF5" w:rsidRPr="004038CF" w:rsidRDefault="00202FF5" w:rsidP="00202FF5">
      <w:pPr>
        <w:tabs>
          <w:tab w:val="left" w:pos="1080"/>
        </w:tabs>
        <w:ind w:left="1440" w:firstLine="270"/>
        <w:rPr>
          <w:sz w:val="22"/>
          <w:lang w:val="en"/>
        </w:rPr>
      </w:pPr>
    </w:p>
    <w:p w14:paraId="31888885" w14:textId="77777777" w:rsidR="00202FF5" w:rsidRPr="004038CF" w:rsidRDefault="00202FF5" w:rsidP="00202FF5">
      <w:pPr>
        <w:tabs>
          <w:tab w:val="left" w:pos="1080"/>
        </w:tabs>
        <w:ind w:left="1440" w:firstLine="270"/>
        <w:rPr>
          <w:sz w:val="22"/>
          <w:lang w:val="en"/>
        </w:rPr>
      </w:pPr>
      <w:r w:rsidRPr="004038CF">
        <w:rPr>
          <w:sz w:val="22"/>
          <w:lang w:val="en"/>
        </w:rPr>
        <w:t>(5) “Institutional Review Board (IRB)” means a board established for the purposes expressed in 32 CFR Part 219 (32 CFR 219.102(g)).</w:t>
      </w:r>
    </w:p>
    <w:p w14:paraId="5DEA3194" w14:textId="77777777" w:rsidR="00202FF5" w:rsidRPr="004038CF" w:rsidRDefault="00202FF5" w:rsidP="00202FF5">
      <w:pPr>
        <w:tabs>
          <w:tab w:val="left" w:pos="1080"/>
        </w:tabs>
        <w:ind w:left="1440" w:firstLine="270"/>
        <w:rPr>
          <w:sz w:val="22"/>
          <w:lang w:val="en"/>
        </w:rPr>
      </w:pPr>
    </w:p>
    <w:p w14:paraId="7C7CDDBE" w14:textId="77777777" w:rsidR="00202FF5" w:rsidRPr="004038CF" w:rsidRDefault="00202FF5" w:rsidP="00202FF5">
      <w:pPr>
        <w:tabs>
          <w:tab w:val="left" w:pos="1080"/>
        </w:tabs>
        <w:ind w:left="1440" w:firstLine="270"/>
        <w:rPr>
          <w:sz w:val="22"/>
          <w:lang w:val="en"/>
        </w:rPr>
      </w:pPr>
      <w:r w:rsidRPr="004038CF">
        <w:rPr>
          <w:sz w:val="22"/>
          <w:lang w:val="en"/>
        </w:rPr>
        <w:t>(6) “IRB approval” means the determination of the IRB that the research has been reviewed and may be conducted at an institution within the constraints set forth by the IRB and by other institutional and Federal requirements (32 CFR 219.102(h)).</w:t>
      </w:r>
    </w:p>
    <w:p w14:paraId="5D53C034" w14:textId="77777777" w:rsidR="00202FF5" w:rsidRPr="004038CF" w:rsidRDefault="00202FF5" w:rsidP="00202FF5">
      <w:pPr>
        <w:tabs>
          <w:tab w:val="left" w:pos="1080"/>
        </w:tabs>
        <w:ind w:left="1440" w:firstLine="270"/>
        <w:rPr>
          <w:sz w:val="22"/>
          <w:lang w:val="en"/>
        </w:rPr>
      </w:pPr>
    </w:p>
    <w:p w14:paraId="7101603B" w14:textId="77777777" w:rsidR="00202FF5" w:rsidRPr="004038CF" w:rsidRDefault="00202FF5" w:rsidP="00202FF5">
      <w:pPr>
        <w:tabs>
          <w:tab w:val="left" w:pos="1080"/>
        </w:tabs>
        <w:ind w:left="1440" w:firstLine="270"/>
        <w:rPr>
          <w:sz w:val="22"/>
          <w:lang w:val="en"/>
        </w:rPr>
      </w:pPr>
      <w:r w:rsidRPr="004038CF">
        <w:rPr>
          <w:sz w:val="22"/>
          <w:lang w:val="en"/>
        </w:rPr>
        <w:t>(7) “Research” means a systematic investigation, including research, development, testing, and evaluation, designed to develop or contribute to generalizable knowledge. Activities that meet this definition constitute research for purposes of 32 CFR Part 219, whether or not they are conducted or supported under a program that is considered research for other purposes. For example, some demonstration and service programs may include research activities (32 CFR 219.102(d)).</w:t>
      </w:r>
    </w:p>
    <w:p w14:paraId="5CD5B35D" w14:textId="77777777" w:rsidR="00202FF5" w:rsidRPr="004038CF" w:rsidRDefault="00202FF5" w:rsidP="00202FF5">
      <w:pPr>
        <w:tabs>
          <w:tab w:val="left" w:pos="1080"/>
        </w:tabs>
        <w:ind w:left="1440" w:firstLine="270"/>
        <w:rPr>
          <w:sz w:val="22"/>
          <w:lang w:val="en"/>
        </w:rPr>
      </w:pPr>
    </w:p>
    <w:p w14:paraId="0D4EE169" w14:textId="77777777" w:rsidR="00202FF5" w:rsidRPr="004038CF" w:rsidRDefault="00202FF5" w:rsidP="00202FF5">
      <w:pPr>
        <w:tabs>
          <w:tab w:val="left" w:pos="360"/>
          <w:tab w:val="left" w:pos="720"/>
          <w:tab w:val="left" w:pos="1080"/>
        </w:tabs>
        <w:ind w:left="1350" w:hanging="1350"/>
        <w:rPr>
          <w:sz w:val="22"/>
          <w:lang w:val="en"/>
        </w:rPr>
      </w:pPr>
      <w:r w:rsidRPr="004038CF">
        <w:rPr>
          <w:sz w:val="22"/>
          <w:lang w:val="en"/>
        </w:rPr>
        <w:t xml:space="preserve">                   (b)</w:t>
      </w:r>
      <w:r w:rsidRPr="004038CF">
        <w:rPr>
          <w:color w:val="FF0000"/>
          <w:sz w:val="22"/>
          <w:lang w:val="en"/>
        </w:rPr>
        <w:tab/>
      </w:r>
      <w:r w:rsidRPr="004038CF">
        <w:rPr>
          <w:sz w:val="22"/>
          <w:lang w:val="en"/>
        </w:rPr>
        <w:t xml:space="preserve">The </w:t>
      </w:r>
      <w:r w:rsidRPr="004038CF">
        <w:rPr>
          <w:sz w:val="22"/>
        </w:rPr>
        <w:t xml:space="preserve">Recipient </w:t>
      </w:r>
      <w:r w:rsidRPr="004038CF">
        <w:rPr>
          <w:sz w:val="22"/>
          <w:lang w:val="en"/>
        </w:rPr>
        <w:t>shall oversee the execution of the research to ensure compliance with this clause. The Recipient shall comply fully with</w:t>
      </w:r>
      <w:r w:rsidRPr="004038CF">
        <w:rPr>
          <w:color w:val="FF0000"/>
          <w:sz w:val="22"/>
          <w:lang w:val="en"/>
        </w:rPr>
        <w:t xml:space="preserve"> </w:t>
      </w:r>
      <w:r w:rsidRPr="004038CF">
        <w:rPr>
          <w:sz w:val="22"/>
          <w:lang w:val="en"/>
        </w:rPr>
        <w:t xml:space="preserve">32 CFR Part 219 and DoD Directive 3216.02, applicable DoD component policies, 10 U.S.C. 980, and, when applicable, Food and Drug Administration policies and regulations. </w:t>
      </w:r>
    </w:p>
    <w:p w14:paraId="262A3ED4" w14:textId="77777777" w:rsidR="00202FF5" w:rsidRPr="004038CF" w:rsidRDefault="00202FF5" w:rsidP="00202FF5">
      <w:pPr>
        <w:tabs>
          <w:tab w:val="left" w:pos="360"/>
          <w:tab w:val="left" w:pos="720"/>
          <w:tab w:val="left" w:pos="1080"/>
        </w:tabs>
        <w:ind w:left="720" w:firstLine="270"/>
        <w:rPr>
          <w:sz w:val="22"/>
          <w:lang w:val="en"/>
        </w:rPr>
      </w:pPr>
    </w:p>
    <w:p w14:paraId="3DB92202" w14:textId="77777777" w:rsidR="00202FF5" w:rsidRPr="004038CF" w:rsidRDefault="00202FF5" w:rsidP="00202FF5">
      <w:pPr>
        <w:tabs>
          <w:tab w:val="left" w:pos="360"/>
          <w:tab w:val="left" w:pos="720"/>
          <w:tab w:val="left" w:pos="1080"/>
        </w:tabs>
        <w:ind w:left="1350" w:hanging="1350"/>
        <w:rPr>
          <w:sz w:val="22"/>
          <w:lang w:val="en"/>
        </w:rPr>
      </w:pPr>
      <w:r w:rsidRPr="004038CF">
        <w:rPr>
          <w:sz w:val="22"/>
          <w:lang w:val="en"/>
        </w:rPr>
        <w:t xml:space="preserve">                   (c)</w:t>
      </w:r>
      <w:r w:rsidRPr="004038CF">
        <w:rPr>
          <w:sz w:val="22"/>
          <w:lang w:val="en"/>
        </w:rPr>
        <w:tab/>
        <w:t xml:space="preserve">The </w:t>
      </w:r>
      <w:r w:rsidRPr="004038CF">
        <w:rPr>
          <w:sz w:val="22"/>
        </w:rPr>
        <w:t xml:space="preserve">Recipient </w:t>
      </w:r>
      <w:r w:rsidRPr="004038CF">
        <w:rPr>
          <w:sz w:val="22"/>
          <w:lang w:val="en"/>
        </w:rPr>
        <w:t>shall not commence performance of research involving human subjects that is covered under 32 CFR Part 219 or that meets exemption criteria under 32 CFR 219.101(b), or expend funding on such effort, until and unless the conditions of either the following paragraph (c)(1) or (c)(2) have been met:</w:t>
      </w:r>
    </w:p>
    <w:p w14:paraId="025A7C26" w14:textId="77777777" w:rsidR="00202FF5" w:rsidRPr="004038CF" w:rsidRDefault="00202FF5" w:rsidP="00202FF5">
      <w:pPr>
        <w:tabs>
          <w:tab w:val="left" w:pos="360"/>
          <w:tab w:val="left" w:pos="720"/>
          <w:tab w:val="left" w:pos="1080"/>
        </w:tabs>
        <w:ind w:left="720" w:firstLine="270"/>
        <w:rPr>
          <w:sz w:val="22"/>
          <w:lang w:val="en"/>
        </w:rPr>
      </w:pPr>
    </w:p>
    <w:p w14:paraId="645973FA" w14:textId="77777777" w:rsidR="00202FF5" w:rsidRPr="004038CF" w:rsidRDefault="00202FF5" w:rsidP="00202FF5">
      <w:pPr>
        <w:numPr>
          <w:ilvl w:val="5"/>
          <w:numId w:val="31"/>
        </w:numPr>
        <w:tabs>
          <w:tab w:val="left" w:pos="1080"/>
          <w:tab w:val="left" w:pos="2340"/>
        </w:tabs>
        <w:spacing w:after="160" w:line="259" w:lineRule="auto"/>
        <w:ind w:left="1710" w:firstLine="270"/>
        <w:rPr>
          <w:sz w:val="22"/>
          <w:lang w:val="en"/>
        </w:rPr>
      </w:pPr>
      <w:r w:rsidRPr="004038CF">
        <w:rPr>
          <w:sz w:val="22"/>
          <w:lang w:val="en"/>
        </w:rPr>
        <w:t xml:space="preserve">The </w:t>
      </w:r>
      <w:r w:rsidRPr="004038CF">
        <w:rPr>
          <w:sz w:val="22"/>
        </w:rPr>
        <w:t xml:space="preserve">Recipient </w:t>
      </w:r>
      <w:r w:rsidRPr="004038CF">
        <w:rPr>
          <w:sz w:val="22"/>
          <w:lang w:val="en"/>
        </w:rPr>
        <w:t xml:space="preserve">furnishes to the HRPO, with a copy to the Grants Officer, an assurance of compliance and IRB approval and receives notification from the Grants Officer that the HRPO has approved the assurance as appropriate for the research under the Statement of Work and also that the HRPO has reviewed the protocol and accepted the IRB approval for compliance with the DoD component policies. The Recipient may furnish evidence of an existing assurance of compliance for acceptance by the HRPO, if an appropriate assurance has been approved in connection with </w:t>
      </w:r>
      <w:r w:rsidRPr="004038CF">
        <w:rPr>
          <w:sz w:val="22"/>
          <w:lang w:val="en"/>
        </w:rPr>
        <w:lastRenderedPageBreak/>
        <w:t xml:space="preserve">previous research. The Recipient shall notify the Grants Officer immediately of any suspensions or terminations of the assurance. </w:t>
      </w:r>
    </w:p>
    <w:p w14:paraId="56C3242C" w14:textId="77777777" w:rsidR="00202FF5" w:rsidRPr="004038CF" w:rsidRDefault="00202FF5" w:rsidP="00202FF5">
      <w:pPr>
        <w:tabs>
          <w:tab w:val="left" w:pos="1080"/>
        </w:tabs>
        <w:ind w:left="1710" w:firstLine="270"/>
        <w:rPr>
          <w:sz w:val="22"/>
          <w:lang w:val="en"/>
        </w:rPr>
      </w:pPr>
    </w:p>
    <w:p w14:paraId="174FA17A" w14:textId="77777777" w:rsidR="00202FF5" w:rsidRPr="004038CF" w:rsidRDefault="00202FF5" w:rsidP="00202FF5">
      <w:pPr>
        <w:numPr>
          <w:ilvl w:val="5"/>
          <w:numId w:val="31"/>
        </w:numPr>
        <w:tabs>
          <w:tab w:val="left" w:pos="2340"/>
        </w:tabs>
        <w:spacing w:after="160" w:line="259" w:lineRule="auto"/>
        <w:ind w:left="1710" w:firstLine="270"/>
        <w:rPr>
          <w:sz w:val="22"/>
          <w:lang w:val="en"/>
        </w:rPr>
      </w:pPr>
      <w:r w:rsidRPr="004038CF">
        <w:rPr>
          <w:sz w:val="22"/>
          <w:lang w:val="en"/>
        </w:rPr>
        <w:t xml:space="preserve">The Recipient furnishes to the HRPO, with a copy to the Grants Officer, a determination that the human research proposed meets exemption criteria in 32 CFR 219.101(b) and receives written notification from the Grants Officer that the exemption is determined acceptable. The determination shall include citation of the exemption category under 32 CFR 219.101(b) and a rationale statement. In the event of a disagreement regarding the Recipient’s furnished exemption determination, the HRPO retains final judgment on what research activities or classes of research are covered or are exempt under the agreement. </w:t>
      </w:r>
    </w:p>
    <w:p w14:paraId="64F2719A" w14:textId="77777777" w:rsidR="00202FF5" w:rsidRPr="004038CF" w:rsidRDefault="00202FF5" w:rsidP="00202FF5">
      <w:pPr>
        <w:tabs>
          <w:tab w:val="left" w:pos="1080"/>
        </w:tabs>
        <w:ind w:left="720" w:firstLine="270"/>
        <w:jc w:val="both"/>
        <w:rPr>
          <w:sz w:val="22"/>
          <w:lang w:val="en"/>
        </w:rPr>
      </w:pPr>
    </w:p>
    <w:p w14:paraId="43FD0832" w14:textId="77777777" w:rsidR="00202FF5" w:rsidRPr="004038CF" w:rsidRDefault="00202FF5" w:rsidP="00202FF5">
      <w:pPr>
        <w:tabs>
          <w:tab w:val="left" w:pos="360"/>
          <w:tab w:val="left" w:pos="720"/>
          <w:tab w:val="left" w:pos="1080"/>
        </w:tabs>
        <w:ind w:left="1440" w:hanging="360"/>
        <w:rPr>
          <w:sz w:val="22"/>
          <w:lang w:val="en"/>
        </w:rPr>
      </w:pPr>
      <w:r w:rsidRPr="004038CF">
        <w:rPr>
          <w:sz w:val="22"/>
          <w:lang w:val="en"/>
        </w:rPr>
        <w:t>(d)</w:t>
      </w:r>
      <w:r w:rsidRPr="004038CF">
        <w:rPr>
          <w:sz w:val="22"/>
          <w:lang w:val="en"/>
        </w:rPr>
        <w:tab/>
        <w:t>DoD staff, consultants, and advisory groups may independently review and inspect the Recipient’s</w:t>
      </w:r>
      <w:r w:rsidRPr="004038CF">
        <w:rPr>
          <w:color w:val="FF0000"/>
          <w:sz w:val="22"/>
          <w:lang w:val="en"/>
        </w:rPr>
        <w:t xml:space="preserve">    </w:t>
      </w:r>
      <w:r w:rsidRPr="004038CF">
        <w:rPr>
          <w:sz w:val="22"/>
          <w:lang w:val="en"/>
        </w:rPr>
        <w:t>research and research procedures involving human subjects and, based on such findings, DoD may prohibit research that presents unacceptable hazards or otherwise fails to comply with DoD procedures.</w:t>
      </w:r>
    </w:p>
    <w:p w14:paraId="5D304B8A" w14:textId="77777777" w:rsidR="00202FF5" w:rsidRPr="004038CF" w:rsidRDefault="00202FF5" w:rsidP="00202FF5">
      <w:pPr>
        <w:tabs>
          <w:tab w:val="left" w:pos="360"/>
          <w:tab w:val="left" w:pos="720"/>
          <w:tab w:val="left" w:pos="1080"/>
        </w:tabs>
        <w:ind w:left="720" w:firstLine="270"/>
        <w:rPr>
          <w:sz w:val="22"/>
          <w:lang w:val="en"/>
        </w:rPr>
      </w:pPr>
    </w:p>
    <w:p w14:paraId="20CEE41F" w14:textId="77777777" w:rsidR="00202FF5" w:rsidRPr="004038CF" w:rsidRDefault="00202FF5" w:rsidP="00202FF5">
      <w:pPr>
        <w:tabs>
          <w:tab w:val="left" w:pos="360"/>
          <w:tab w:val="left" w:pos="720"/>
          <w:tab w:val="left" w:pos="1080"/>
        </w:tabs>
        <w:ind w:left="1440" w:hanging="360"/>
        <w:rPr>
          <w:sz w:val="22"/>
          <w:lang w:val="en"/>
        </w:rPr>
      </w:pPr>
      <w:r w:rsidRPr="004038CF">
        <w:rPr>
          <w:sz w:val="22"/>
          <w:lang w:val="en"/>
        </w:rPr>
        <w:t>(e)</w:t>
      </w:r>
      <w:r w:rsidRPr="004038CF">
        <w:rPr>
          <w:color w:val="FF0000"/>
          <w:sz w:val="22"/>
          <w:lang w:val="en"/>
        </w:rPr>
        <w:tab/>
      </w:r>
      <w:r w:rsidRPr="004038CF">
        <w:rPr>
          <w:sz w:val="22"/>
          <w:lang w:val="en"/>
        </w:rPr>
        <w:t xml:space="preserve">Failure of the Recipient to comply with the requirements of this clause will result in the issuance  of a stop-work order under Federal Acquisition Regulation clause 52.242-15 to immediately suspend, in whole or in part, work and further payment under this agreement, or will result in other issuance of suspension of work and further payment for as long as determined necessary at the discretion of the Grants Officer. </w:t>
      </w:r>
    </w:p>
    <w:p w14:paraId="3C123DD2" w14:textId="77777777" w:rsidR="00202FF5" w:rsidRPr="004038CF" w:rsidRDefault="00202FF5" w:rsidP="00202FF5">
      <w:pPr>
        <w:tabs>
          <w:tab w:val="left" w:pos="360"/>
          <w:tab w:val="left" w:pos="720"/>
          <w:tab w:val="left" w:pos="1080"/>
        </w:tabs>
        <w:ind w:left="720" w:firstLine="270"/>
        <w:rPr>
          <w:sz w:val="22"/>
          <w:lang w:val="en"/>
        </w:rPr>
      </w:pPr>
    </w:p>
    <w:p w14:paraId="22DA82D9" w14:textId="77777777" w:rsidR="00202FF5" w:rsidRPr="004038CF" w:rsidRDefault="00202FF5" w:rsidP="00202FF5">
      <w:pPr>
        <w:tabs>
          <w:tab w:val="left" w:pos="360"/>
          <w:tab w:val="left" w:pos="720"/>
          <w:tab w:val="left" w:pos="1440"/>
        </w:tabs>
        <w:ind w:left="1440" w:hanging="360"/>
        <w:rPr>
          <w:sz w:val="22"/>
          <w:lang w:val="en"/>
        </w:rPr>
      </w:pPr>
      <w:r w:rsidRPr="004038CF">
        <w:rPr>
          <w:sz w:val="22"/>
          <w:lang w:val="en"/>
        </w:rPr>
        <w:t>(f)</w:t>
      </w:r>
      <w:r w:rsidRPr="004038CF">
        <w:rPr>
          <w:sz w:val="22"/>
          <w:lang w:val="en"/>
        </w:rPr>
        <w:tab/>
        <w:t>The Recipient shall include the substance of this clause, including this paragraph (f), in all subcontracts that may include research involving human subjects in accordance with 32 CFR Part 219, DoD Directive 3216.02, and 10 U.S.C. 980, including research that meets exemption criteria under 32 CFR 219.101(b). This clause does not apply to subcontracts that involve only the use of cadaver materials.</w:t>
      </w:r>
    </w:p>
    <w:p w14:paraId="33DA8557" w14:textId="77777777" w:rsidR="00202FF5" w:rsidRPr="004038CF" w:rsidRDefault="00202FF5" w:rsidP="00202FF5">
      <w:pPr>
        <w:spacing w:after="160" w:line="259" w:lineRule="auto"/>
        <w:rPr>
          <w:rFonts w:eastAsia="Aptos"/>
          <w:color w:val="365F91" w:themeColor="accent1" w:themeShade="BF"/>
          <w:kern w:val="2"/>
          <w:sz w:val="22"/>
          <w14:ligatures w14:val="standardContextual"/>
        </w:rPr>
      </w:pPr>
    </w:p>
    <w:p w14:paraId="613A3185" w14:textId="77777777" w:rsidR="00202FF5" w:rsidRPr="004038CF" w:rsidRDefault="00202FF5" w:rsidP="00202FF5">
      <w:pPr>
        <w:pStyle w:val="ListParagraph"/>
        <w:numPr>
          <w:ilvl w:val="0"/>
          <w:numId w:val="8"/>
        </w:numPr>
        <w:autoSpaceDE w:val="0"/>
        <w:autoSpaceDN w:val="0"/>
        <w:adjustRightInd w:val="0"/>
        <w:rPr>
          <w:b/>
          <w:bCs/>
          <w:color w:val="00CC66"/>
          <w:sz w:val="22"/>
        </w:rPr>
      </w:pPr>
      <w:r w:rsidRPr="004038CF">
        <w:rPr>
          <w:b/>
          <w:bCs/>
          <w:color w:val="00CC66"/>
          <w:sz w:val="22"/>
          <w:u w:val="single"/>
        </w:rPr>
        <w:t>Animal Welfare</w:t>
      </w:r>
      <w:r w:rsidRPr="004038CF">
        <w:rPr>
          <w:b/>
          <w:bCs/>
          <w:color w:val="00CC66"/>
          <w:sz w:val="22"/>
        </w:rPr>
        <w:t xml:space="preserve">:  </w:t>
      </w:r>
      <w:r w:rsidRPr="004038CF">
        <w:rPr>
          <w:b/>
          <w:color w:val="00CC66"/>
          <w:sz w:val="22"/>
        </w:rPr>
        <w:t>If not applicable, delete paragraph.</w:t>
      </w:r>
      <w:r w:rsidRPr="004038CF">
        <w:rPr>
          <w:b/>
          <w:bCs/>
          <w:color w:val="00CC66"/>
          <w:sz w:val="22"/>
        </w:rPr>
        <w:t xml:space="preserve"> </w:t>
      </w:r>
    </w:p>
    <w:p w14:paraId="108AB022" w14:textId="77777777" w:rsidR="00202FF5" w:rsidRPr="004038CF" w:rsidRDefault="00202FF5" w:rsidP="00202FF5">
      <w:pPr>
        <w:pStyle w:val="ListParagraph"/>
        <w:rPr>
          <w:sz w:val="22"/>
        </w:rPr>
      </w:pPr>
    </w:p>
    <w:p w14:paraId="3393C2A6" w14:textId="77777777" w:rsidR="00202FF5" w:rsidRPr="004038CF" w:rsidRDefault="00202FF5" w:rsidP="00202FF5">
      <w:pPr>
        <w:autoSpaceDE w:val="0"/>
        <w:autoSpaceDN w:val="0"/>
        <w:adjustRightInd w:val="0"/>
        <w:ind w:left="1080"/>
        <w:rPr>
          <w:rFonts w:eastAsia="Aptos"/>
          <w:sz w:val="22"/>
          <w14:ligatures w14:val="standardContextual"/>
        </w:rPr>
      </w:pPr>
      <w:r w:rsidRPr="004038CF">
        <w:rPr>
          <w:rFonts w:eastAsia="Aptos"/>
          <w:sz w:val="22"/>
          <w14:ligatures w14:val="standardContextual"/>
        </w:rPr>
        <w:t>(a)(1) The Recipient shall register its research, development, test and evaluation or training facility with the Secretary of Agriculture in accordance with 7 U.S.C. 2136 and 9 CFR subpart C, and section 2.30, unless otherwise exempt from this requirement by meeting the conditions in 7 U.S.C 2136 and 9 CFR parts 1 through 4 for the duration of the activity. The Recipient shall have its proposed animal use approved in accordance with Department of Defense Instruction (DoDI) 3216.01, Use of Animals in DoD Programs, by a DoD Component Headquarters Oversight Office. The Recipient shall furnish evidence of such registration and approval to the Grants Officer before beginning work under this Agreement.</w:t>
      </w:r>
    </w:p>
    <w:p w14:paraId="469F19EB" w14:textId="77777777" w:rsidR="00202FF5" w:rsidRPr="004038CF" w:rsidRDefault="00202FF5" w:rsidP="00202FF5">
      <w:pPr>
        <w:autoSpaceDE w:val="0"/>
        <w:autoSpaceDN w:val="0"/>
        <w:adjustRightInd w:val="0"/>
        <w:rPr>
          <w:rFonts w:eastAsia="Aptos"/>
          <w:sz w:val="22"/>
          <w14:ligatures w14:val="standardContextual"/>
        </w:rPr>
      </w:pPr>
    </w:p>
    <w:p w14:paraId="60B22E60" w14:textId="77777777" w:rsidR="00202FF5" w:rsidRPr="004038CF" w:rsidRDefault="00202FF5" w:rsidP="00202FF5">
      <w:pPr>
        <w:autoSpaceDE w:val="0"/>
        <w:autoSpaceDN w:val="0"/>
        <w:adjustRightInd w:val="0"/>
        <w:ind w:left="1080"/>
        <w:rPr>
          <w:rFonts w:eastAsia="Aptos"/>
          <w:sz w:val="22"/>
          <w14:ligatures w14:val="standardContextual"/>
        </w:rPr>
      </w:pPr>
      <w:r w:rsidRPr="004038CF">
        <w:rPr>
          <w:rFonts w:eastAsia="Aptos"/>
          <w:sz w:val="22"/>
          <w14:ligatures w14:val="standardContextual"/>
        </w:rPr>
        <w:t>(2) The Recipient shall make its animals, and all premises, facilities, vehicles, equipment and records that support animal care available during business hours and at other times mutually agreeable to the Recipient and the United States Department of Agriculture Office of Animal and Plant Health Inspection Service (USDA/APHIS) representative, personnel representing the DoD component oversight offices, as well as the Grants Officer, to ascertain that the Recipient is compliant with 7 U.S.C. 2131-2159 and 9 CFR parts 1 through 4.</w:t>
      </w:r>
    </w:p>
    <w:p w14:paraId="2EAA0932" w14:textId="77777777" w:rsidR="00202FF5" w:rsidRPr="004038CF" w:rsidRDefault="00202FF5" w:rsidP="00202FF5">
      <w:pPr>
        <w:autoSpaceDE w:val="0"/>
        <w:autoSpaceDN w:val="0"/>
        <w:adjustRightInd w:val="0"/>
        <w:rPr>
          <w:rFonts w:eastAsia="Aptos"/>
          <w:sz w:val="22"/>
          <w14:ligatures w14:val="standardContextual"/>
        </w:rPr>
      </w:pPr>
    </w:p>
    <w:p w14:paraId="4C2F815B" w14:textId="77777777" w:rsidR="00202FF5" w:rsidRPr="004038CF" w:rsidRDefault="00202FF5" w:rsidP="00202FF5">
      <w:pPr>
        <w:autoSpaceDE w:val="0"/>
        <w:autoSpaceDN w:val="0"/>
        <w:adjustRightInd w:val="0"/>
        <w:ind w:left="2520" w:hanging="1440"/>
        <w:rPr>
          <w:rFonts w:eastAsia="Aptos"/>
          <w:sz w:val="22"/>
          <w14:ligatures w14:val="standardContextual"/>
        </w:rPr>
      </w:pPr>
      <w:r w:rsidRPr="004038CF">
        <w:rPr>
          <w:rFonts w:eastAsia="Aptos"/>
          <w:sz w:val="22"/>
          <w14:ligatures w14:val="standardContextual"/>
        </w:rPr>
        <w:t>(b) The Recipient shall acquire animals in accordance with DoDI 3216.01, current at time of award.</w:t>
      </w:r>
    </w:p>
    <w:p w14:paraId="558250C1" w14:textId="77777777" w:rsidR="00202FF5" w:rsidRPr="004038CF" w:rsidRDefault="00202FF5" w:rsidP="00202FF5">
      <w:pPr>
        <w:autoSpaceDE w:val="0"/>
        <w:autoSpaceDN w:val="0"/>
        <w:adjustRightInd w:val="0"/>
        <w:ind w:left="1080"/>
        <w:rPr>
          <w:rFonts w:eastAsia="Aptos"/>
          <w:sz w:val="22"/>
          <w14:ligatures w14:val="standardContextual"/>
        </w:rPr>
      </w:pPr>
    </w:p>
    <w:p w14:paraId="0360EE02" w14:textId="77777777" w:rsidR="00202FF5" w:rsidRPr="004038CF" w:rsidRDefault="00202FF5" w:rsidP="00202FF5">
      <w:pPr>
        <w:autoSpaceDE w:val="0"/>
        <w:autoSpaceDN w:val="0"/>
        <w:adjustRightInd w:val="0"/>
        <w:ind w:left="1080"/>
        <w:rPr>
          <w:rFonts w:eastAsia="Aptos"/>
          <w:sz w:val="22"/>
          <w14:ligatures w14:val="standardContextual"/>
        </w:rPr>
      </w:pPr>
      <w:r w:rsidRPr="004038CF">
        <w:rPr>
          <w:rFonts w:eastAsia="Aptos"/>
          <w:sz w:val="22"/>
          <w14:ligatures w14:val="standardContextual"/>
        </w:rPr>
        <w:t>(c) The Recipient agrees that the care and use of animals will conform with the pertinent laws of the United States, regulations of the Department of Agriculture, and policies and procedures of the Department of Defense.</w:t>
      </w:r>
    </w:p>
    <w:p w14:paraId="389779CD" w14:textId="77777777" w:rsidR="00202FF5" w:rsidRPr="004038CF" w:rsidRDefault="00202FF5" w:rsidP="00202FF5">
      <w:pPr>
        <w:autoSpaceDE w:val="0"/>
        <w:autoSpaceDN w:val="0"/>
        <w:adjustRightInd w:val="0"/>
        <w:ind w:left="1080"/>
        <w:rPr>
          <w:rFonts w:eastAsia="Aptos"/>
          <w:sz w:val="22"/>
          <w14:ligatures w14:val="standardContextual"/>
        </w:rPr>
      </w:pPr>
    </w:p>
    <w:p w14:paraId="2628745B" w14:textId="77777777" w:rsidR="00202FF5" w:rsidRPr="004038CF" w:rsidRDefault="00202FF5" w:rsidP="00202FF5">
      <w:pPr>
        <w:autoSpaceDE w:val="0"/>
        <w:autoSpaceDN w:val="0"/>
        <w:adjustRightInd w:val="0"/>
        <w:ind w:left="1080"/>
        <w:rPr>
          <w:rFonts w:eastAsia="Aptos"/>
          <w:sz w:val="22"/>
          <w14:ligatures w14:val="standardContextual"/>
        </w:rPr>
      </w:pPr>
      <w:r w:rsidRPr="004038CF">
        <w:rPr>
          <w:rFonts w:eastAsia="Aptos"/>
          <w:sz w:val="22"/>
          <w14:ligatures w14:val="standardContextual"/>
        </w:rPr>
        <w:t>(d) The Grants Officer may immediately suspend, in whole or in part, work and further payments under this Agreement for failure to comply with the requirements of paragraphs (a) through (c) of this Article.</w:t>
      </w:r>
    </w:p>
    <w:p w14:paraId="79049A73" w14:textId="77777777" w:rsidR="00202FF5" w:rsidRPr="004038CF" w:rsidRDefault="00202FF5" w:rsidP="00202FF5">
      <w:pPr>
        <w:autoSpaceDE w:val="0"/>
        <w:autoSpaceDN w:val="0"/>
        <w:adjustRightInd w:val="0"/>
        <w:ind w:left="720" w:firstLine="720"/>
        <w:rPr>
          <w:rFonts w:eastAsia="Aptos"/>
          <w:sz w:val="22"/>
          <w14:ligatures w14:val="standardContextual"/>
        </w:rPr>
      </w:pPr>
      <w:r w:rsidRPr="004038CF">
        <w:rPr>
          <w:rFonts w:eastAsia="Aptos"/>
          <w:sz w:val="22"/>
          <w14:ligatures w14:val="standardContextual"/>
        </w:rPr>
        <w:t>(1) The suspension will stay in effect until the Recipient complies with the requirements.</w:t>
      </w:r>
    </w:p>
    <w:p w14:paraId="40A63459" w14:textId="77777777" w:rsidR="00202FF5" w:rsidRPr="004038CF" w:rsidRDefault="00202FF5" w:rsidP="00202FF5">
      <w:pPr>
        <w:autoSpaceDE w:val="0"/>
        <w:autoSpaceDN w:val="0"/>
        <w:adjustRightInd w:val="0"/>
        <w:ind w:left="720" w:firstLine="720"/>
        <w:rPr>
          <w:rFonts w:eastAsia="Aptos"/>
          <w:sz w:val="22"/>
          <w14:ligatures w14:val="standardContextual"/>
        </w:rPr>
      </w:pPr>
      <w:r w:rsidRPr="004038CF">
        <w:rPr>
          <w:rFonts w:eastAsia="Aptos"/>
          <w:sz w:val="22"/>
          <w14:ligatures w14:val="standardContextual"/>
        </w:rPr>
        <w:t>(2) Failure to complete corrective action within the time specified by the Grants Officer may</w:t>
      </w:r>
    </w:p>
    <w:p w14:paraId="43331CDD" w14:textId="77777777" w:rsidR="00202FF5" w:rsidRPr="004038CF" w:rsidRDefault="00202FF5" w:rsidP="00202FF5">
      <w:pPr>
        <w:autoSpaceDE w:val="0"/>
        <w:autoSpaceDN w:val="0"/>
        <w:adjustRightInd w:val="0"/>
        <w:ind w:left="1440"/>
        <w:rPr>
          <w:rFonts w:eastAsia="Aptos"/>
          <w:sz w:val="22"/>
          <w14:ligatures w14:val="standardContextual"/>
        </w:rPr>
      </w:pPr>
      <w:r w:rsidRPr="004038CF">
        <w:rPr>
          <w:rFonts w:eastAsia="Aptos"/>
          <w:sz w:val="22"/>
          <w14:ligatures w14:val="standardContextual"/>
        </w:rPr>
        <w:t>result in termination of this Agreement and, if applicable, removal of the Recipient’s name from the approved vendor list for live animals used in medical training.</w:t>
      </w:r>
    </w:p>
    <w:p w14:paraId="1AE71EA8" w14:textId="77777777" w:rsidR="00202FF5" w:rsidRPr="004038CF" w:rsidRDefault="00202FF5" w:rsidP="00202FF5">
      <w:pPr>
        <w:pStyle w:val="ListParagraph"/>
        <w:rPr>
          <w:sz w:val="22"/>
        </w:rPr>
      </w:pPr>
    </w:p>
    <w:p w14:paraId="2F8FDABD" w14:textId="77777777" w:rsidR="00202FF5" w:rsidRPr="004038CF" w:rsidRDefault="00202FF5" w:rsidP="00202FF5">
      <w:pPr>
        <w:rPr>
          <w:sz w:val="22"/>
        </w:rPr>
      </w:pPr>
    </w:p>
    <w:bookmarkEnd w:id="0"/>
    <w:p w14:paraId="3CC757FB" w14:textId="77777777" w:rsidR="00202FF5" w:rsidRPr="004038CF" w:rsidRDefault="00202FF5" w:rsidP="00202FF5">
      <w:pPr>
        <w:pStyle w:val="Default"/>
        <w:numPr>
          <w:ilvl w:val="0"/>
          <w:numId w:val="8"/>
        </w:numPr>
        <w:rPr>
          <w:bCs/>
          <w:color w:val="00CC66"/>
          <w:sz w:val="22"/>
          <w:szCs w:val="22"/>
        </w:rPr>
      </w:pPr>
      <w:r w:rsidRPr="004038CF">
        <w:rPr>
          <w:b/>
          <w:sz w:val="22"/>
          <w:szCs w:val="22"/>
          <w:u w:val="single"/>
        </w:rPr>
        <w:t xml:space="preserve">Budget and Annual Program Plan:  </w:t>
      </w:r>
      <w:r w:rsidRPr="004038CF">
        <w:rPr>
          <w:bCs/>
          <w:color w:val="00CC66"/>
          <w:sz w:val="22"/>
          <w:szCs w:val="22"/>
        </w:rPr>
        <w:t>Adjust chart according to your requirement (Options/Phases/Cost Elements, etc.)</w:t>
      </w:r>
    </w:p>
    <w:p w14:paraId="4687116C" w14:textId="77777777" w:rsidR="00202FF5" w:rsidRPr="004038CF" w:rsidRDefault="00202FF5" w:rsidP="00202FF5">
      <w:pPr>
        <w:rPr>
          <w:sz w:val="22"/>
        </w:rPr>
      </w:pPr>
    </w:p>
    <w:tbl>
      <w:tblPr>
        <w:tblW w:w="776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75"/>
        <w:gridCol w:w="1345"/>
        <w:gridCol w:w="1425"/>
        <w:gridCol w:w="1321"/>
      </w:tblGrid>
      <w:tr w:rsidR="00202FF5" w:rsidRPr="00ED2D84" w14:paraId="7B60FBD0" w14:textId="77777777" w:rsidTr="00240840">
        <w:trPr>
          <w:jc w:val="center"/>
        </w:trPr>
        <w:tc>
          <w:tcPr>
            <w:tcW w:w="3675" w:type="dxa"/>
            <w:shd w:val="clear" w:color="auto" w:fill="auto"/>
            <w:vAlign w:val="bottom"/>
          </w:tcPr>
          <w:p w14:paraId="46B442E3" w14:textId="77777777" w:rsidR="00202FF5" w:rsidRPr="004038CF" w:rsidRDefault="00202FF5" w:rsidP="00240840">
            <w:pPr>
              <w:rPr>
                <w:b/>
                <w:sz w:val="22"/>
              </w:rPr>
            </w:pPr>
            <w:r w:rsidRPr="004038CF">
              <w:rPr>
                <w:b/>
                <w:sz w:val="22"/>
              </w:rPr>
              <w:t>Cost Element</w:t>
            </w:r>
          </w:p>
        </w:tc>
        <w:tc>
          <w:tcPr>
            <w:tcW w:w="1345" w:type="dxa"/>
            <w:shd w:val="clear" w:color="auto" w:fill="auto"/>
            <w:vAlign w:val="bottom"/>
          </w:tcPr>
          <w:p w14:paraId="0C76D277" w14:textId="77777777" w:rsidR="00202FF5" w:rsidRPr="004038CF" w:rsidRDefault="00202FF5" w:rsidP="00240840">
            <w:pPr>
              <w:jc w:val="center"/>
              <w:rPr>
                <w:b/>
                <w:sz w:val="22"/>
              </w:rPr>
            </w:pPr>
            <w:r w:rsidRPr="004038CF">
              <w:rPr>
                <w:b/>
                <w:sz w:val="22"/>
              </w:rPr>
              <w:t>Base/</w:t>
            </w:r>
          </w:p>
          <w:p w14:paraId="4574C418" w14:textId="77777777" w:rsidR="00202FF5" w:rsidRPr="004038CF" w:rsidRDefault="00202FF5" w:rsidP="00240840">
            <w:pPr>
              <w:jc w:val="center"/>
              <w:rPr>
                <w:b/>
                <w:sz w:val="22"/>
              </w:rPr>
            </w:pPr>
            <w:r w:rsidRPr="004038CF">
              <w:rPr>
                <w:b/>
                <w:sz w:val="22"/>
              </w:rPr>
              <w:t>Phase 1</w:t>
            </w:r>
          </w:p>
        </w:tc>
        <w:tc>
          <w:tcPr>
            <w:tcW w:w="1425" w:type="dxa"/>
            <w:shd w:val="clear" w:color="auto" w:fill="auto"/>
            <w:vAlign w:val="bottom"/>
          </w:tcPr>
          <w:p w14:paraId="2B93B4A5" w14:textId="77777777" w:rsidR="00202FF5" w:rsidRPr="004038CF" w:rsidRDefault="00202FF5" w:rsidP="00240840">
            <w:pPr>
              <w:jc w:val="center"/>
              <w:rPr>
                <w:b/>
                <w:sz w:val="22"/>
              </w:rPr>
            </w:pPr>
            <w:r w:rsidRPr="004038CF">
              <w:rPr>
                <w:b/>
                <w:sz w:val="22"/>
              </w:rPr>
              <w:t>Option 1/</w:t>
            </w:r>
          </w:p>
          <w:p w14:paraId="5C85F54E" w14:textId="77777777" w:rsidR="00202FF5" w:rsidRPr="004038CF" w:rsidRDefault="00202FF5" w:rsidP="00240840">
            <w:pPr>
              <w:jc w:val="center"/>
              <w:rPr>
                <w:b/>
                <w:sz w:val="22"/>
              </w:rPr>
            </w:pPr>
            <w:r w:rsidRPr="004038CF">
              <w:rPr>
                <w:b/>
                <w:sz w:val="22"/>
              </w:rPr>
              <w:t>Phase 2</w:t>
            </w:r>
          </w:p>
        </w:tc>
        <w:tc>
          <w:tcPr>
            <w:tcW w:w="1321" w:type="dxa"/>
          </w:tcPr>
          <w:p w14:paraId="1A20A999" w14:textId="77777777" w:rsidR="00202FF5" w:rsidRPr="004038CF" w:rsidRDefault="00202FF5" w:rsidP="00240840">
            <w:pPr>
              <w:jc w:val="center"/>
              <w:rPr>
                <w:b/>
                <w:sz w:val="22"/>
              </w:rPr>
            </w:pPr>
          </w:p>
          <w:p w14:paraId="72171A83" w14:textId="77777777" w:rsidR="00202FF5" w:rsidRPr="004038CF" w:rsidRDefault="00202FF5" w:rsidP="00240840">
            <w:pPr>
              <w:jc w:val="center"/>
              <w:rPr>
                <w:b/>
                <w:sz w:val="22"/>
              </w:rPr>
            </w:pPr>
            <w:r w:rsidRPr="004038CF">
              <w:rPr>
                <w:b/>
                <w:sz w:val="22"/>
              </w:rPr>
              <w:t>Total</w:t>
            </w:r>
          </w:p>
        </w:tc>
      </w:tr>
      <w:tr w:rsidR="00202FF5" w:rsidRPr="00ED2D84" w14:paraId="69D7E172" w14:textId="77777777" w:rsidTr="00240840">
        <w:trPr>
          <w:jc w:val="center"/>
        </w:trPr>
        <w:tc>
          <w:tcPr>
            <w:tcW w:w="3675" w:type="dxa"/>
            <w:shd w:val="clear" w:color="auto" w:fill="auto"/>
            <w:vAlign w:val="bottom"/>
          </w:tcPr>
          <w:p w14:paraId="52A94DE0" w14:textId="77777777" w:rsidR="00202FF5" w:rsidRPr="004038CF" w:rsidRDefault="00202FF5" w:rsidP="00240840">
            <w:pPr>
              <w:rPr>
                <w:b/>
                <w:sz w:val="22"/>
              </w:rPr>
            </w:pPr>
            <w:r w:rsidRPr="004038CF">
              <w:rPr>
                <w:sz w:val="22"/>
              </w:rPr>
              <w:t>Direct Labor</w:t>
            </w:r>
          </w:p>
        </w:tc>
        <w:tc>
          <w:tcPr>
            <w:tcW w:w="1345" w:type="dxa"/>
            <w:shd w:val="clear" w:color="auto" w:fill="auto"/>
          </w:tcPr>
          <w:p w14:paraId="441D7932" w14:textId="77777777" w:rsidR="00202FF5" w:rsidRPr="004038CF" w:rsidRDefault="00202FF5" w:rsidP="00240840">
            <w:pPr>
              <w:jc w:val="center"/>
              <w:rPr>
                <w:b/>
                <w:sz w:val="22"/>
              </w:rPr>
            </w:pPr>
          </w:p>
        </w:tc>
        <w:tc>
          <w:tcPr>
            <w:tcW w:w="1425" w:type="dxa"/>
            <w:shd w:val="clear" w:color="auto" w:fill="auto"/>
          </w:tcPr>
          <w:p w14:paraId="39BF3F71" w14:textId="77777777" w:rsidR="00202FF5" w:rsidRPr="004038CF" w:rsidRDefault="00202FF5" w:rsidP="00240840">
            <w:pPr>
              <w:jc w:val="center"/>
              <w:rPr>
                <w:b/>
                <w:sz w:val="22"/>
              </w:rPr>
            </w:pPr>
          </w:p>
        </w:tc>
        <w:tc>
          <w:tcPr>
            <w:tcW w:w="1321" w:type="dxa"/>
          </w:tcPr>
          <w:p w14:paraId="78F1A871" w14:textId="77777777" w:rsidR="00202FF5" w:rsidRPr="004038CF" w:rsidRDefault="00202FF5" w:rsidP="00240840">
            <w:pPr>
              <w:jc w:val="center"/>
              <w:rPr>
                <w:b/>
                <w:bCs/>
                <w:sz w:val="22"/>
              </w:rPr>
            </w:pPr>
          </w:p>
        </w:tc>
      </w:tr>
      <w:tr w:rsidR="00202FF5" w:rsidRPr="00ED2D84" w14:paraId="36CF8A68" w14:textId="77777777" w:rsidTr="00240840">
        <w:trPr>
          <w:trHeight w:val="242"/>
          <w:jc w:val="center"/>
        </w:trPr>
        <w:tc>
          <w:tcPr>
            <w:tcW w:w="3675" w:type="dxa"/>
            <w:shd w:val="clear" w:color="auto" w:fill="auto"/>
            <w:vAlign w:val="bottom"/>
          </w:tcPr>
          <w:p w14:paraId="19F0CFEC" w14:textId="77777777" w:rsidR="00202FF5" w:rsidRPr="004038CF" w:rsidRDefault="00202FF5" w:rsidP="00240840">
            <w:pPr>
              <w:rPr>
                <w:b/>
                <w:sz w:val="22"/>
              </w:rPr>
            </w:pPr>
            <w:r w:rsidRPr="004038CF">
              <w:rPr>
                <w:sz w:val="22"/>
              </w:rPr>
              <w:t>Fringe</w:t>
            </w:r>
          </w:p>
        </w:tc>
        <w:tc>
          <w:tcPr>
            <w:tcW w:w="1345" w:type="dxa"/>
            <w:shd w:val="clear" w:color="auto" w:fill="auto"/>
          </w:tcPr>
          <w:p w14:paraId="46654DBA" w14:textId="77777777" w:rsidR="00202FF5" w:rsidRPr="004038CF" w:rsidRDefault="00202FF5" w:rsidP="00240840">
            <w:pPr>
              <w:jc w:val="center"/>
              <w:rPr>
                <w:b/>
                <w:sz w:val="22"/>
              </w:rPr>
            </w:pPr>
          </w:p>
        </w:tc>
        <w:tc>
          <w:tcPr>
            <w:tcW w:w="1425" w:type="dxa"/>
            <w:shd w:val="clear" w:color="auto" w:fill="auto"/>
          </w:tcPr>
          <w:p w14:paraId="3763ACDE" w14:textId="77777777" w:rsidR="00202FF5" w:rsidRPr="004038CF" w:rsidRDefault="00202FF5" w:rsidP="00240840">
            <w:pPr>
              <w:jc w:val="center"/>
              <w:rPr>
                <w:b/>
                <w:sz w:val="22"/>
              </w:rPr>
            </w:pPr>
          </w:p>
        </w:tc>
        <w:tc>
          <w:tcPr>
            <w:tcW w:w="1321" w:type="dxa"/>
          </w:tcPr>
          <w:p w14:paraId="05EB8164" w14:textId="77777777" w:rsidR="00202FF5" w:rsidRPr="004038CF" w:rsidRDefault="00202FF5" w:rsidP="00240840">
            <w:pPr>
              <w:jc w:val="center"/>
              <w:rPr>
                <w:b/>
                <w:bCs/>
                <w:sz w:val="22"/>
              </w:rPr>
            </w:pPr>
          </w:p>
        </w:tc>
      </w:tr>
      <w:tr w:rsidR="00202FF5" w:rsidRPr="00ED2D84" w14:paraId="7C243AB5" w14:textId="77777777" w:rsidTr="00240840">
        <w:trPr>
          <w:jc w:val="center"/>
        </w:trPr>
        <w:tc>
          <w:tcPr>
            <w:tcW w:w="3675" w:type="dxa"/>
            <w:shd w:val="clear" w:color="auto" w:fill="auto"/>
            <w:vAlign w:val="bottom"/>
          </w:tcPr>
          <w:p w14:paraId="52FD90A5" w14:textId="77777777" w:rsidR="00202FF5" w:rsidRPr="004038CF" w:rsidRDefault="00202FF5" w:rsidP="00240840">
            <w:pPr>
              <w:rPr>
                <w:b/>
                <w:i/>
                <w:iCs/>
                <w:sz w:val="22"/>
              </w:rPr>
            </w:pPr>
            <w:r w:rsidRPr="004038CF">
              <w:rPr>
                <w:i/>
                <w:iCs/>
                <w:sz w:val="22"/>
              </w:rPr>
              <w:t>Subcontractors:</w:t>
            </w:r>
          </w:p>
        </w:tc>
        <w:tc>
          <w:tcPr>
            <w:tcW w:w="1345" w:type="dxa"/>
            <w:shd w:val="clear" w:color="auto" w:fill="auto"/>
          </w:tcPr>
          <w:p w14:paraId="64A2F41D" w14:textId="77777777" w:rsidR="00202FF5" w:rsidRPr="004038CF" w:rsidRDefault="00202FF5" w:rsidP="00240840">
            <w:pPr>
              <w:jc w:val="center"/>
              <w:rPr>
                <w:b/>
                <w:sz w:val="22"/>
              </w:rPr>
            </w:pPr>
          </w:p>
        </w:tc>
        <w:tc>
          <w:tcPr>
            <w:tcW w:w="1425" w:type="dxa"/>
            <w:shd w:val="clear" w:color="auto" w:fill="auto"/>
          </w:tcPr>
          <w:p w14:paraId="5A7BE522" w14:textId="77777777" w:rsidR="00202FF5" w:rsidRPr="004038CF" w:rsidRDefault="00202FF5" w:rsidP="00240840">
            <w:pPr>
              <w:jc w:val="center"/>
              <w:rPr>
                <w:b/>
                <w:sz w:val="22"/>
              </w:rPr>
            </w:pPr>
          </w:p>
        </w:tc>
        <w:tc>
          <w:tcPr>
            <w:tcW w:w="1321" w:type="dxa"/>
          </w:tcPr>
          <w:p w14:paraId="5E123911" w14:textId="77777777" w:rsidR="00202FF5" w:rsidRPr="004038CF" w:rsidRDefault="00202FF5" w:rsidP="00240840">
            <w:pPr>
              <w:jc w:val="center"/>
              <w:rPr>
                <w:b/>
                <w:bCs/>
                <w:sz w:val="22"/>
              </w:rPr>
            </w:pPr>
          </w:p>
        </w:tc>
      </w:tr>
      <w:tr w:rsidR="00202FF5" w:rsidRPr="00ED2D84" w14:paraId="539CC556" w14:textId="77777777" w:rsidTr="00240840">
        <w:trPr>
          <w:jc w:val="center"/>
        </w:trPr>
        <w:tc>
          <w:tcPr>
            <w:tcW w:w="3675" w:type="dxa"/>
            <w:shd w:val="clear" w:color="auto" w:fill="auto"/>
            <w:vAlign w:val="bottom"/>
          </w:tcPr>
          <w:p w14:paraId="14ED236C" w14:textId="77777777" w:rsidR="00202FF5" w:rsidRPr="004038CF" w:rsidRDefault="00202FF5" w:rsidP="00240840">
            <w:pPr>
              <w:rPr>
                <w:sz w:val="22"/>
              </w:rPr>
            </w:pPr>
            <w:r w:rsidRPr="004038CF">
              <w:rPr>
                <w:sz w:val="22"/>
              </w:rPr>
              <w:t>Total Other Direct Costs</w:t>
            </w:r>
          </w:p>
        </w:tc>
        <w:tc>
          <w:tcPr>
            <w:tcW w:w="1345" w:type="dxa"/>
            <w:shd w:val="clear" w:color="auto" w:fill="auto"/>
          </w:tcPr>
          <w:p w14:paraId="6874AED6" w14:textId="77777777" w:rsidR="00202FF5" w:rsidRPr="004038CF" w:rsidRDefault="00202FF5" w:rsidP="00240840">
            <w:pPr>
              <w:jc w:val="center"/>
              <w:rPr>
                <w:sz w:val="22"/>
              </w:rPr>
            </w:pPr>
          </w:p>
        </w:tc>
        <w:tc>
          <w:tcPr>
            <w:tcW w:w="1425" w:type="dxa"/>
            <w:shd w:val="clear" w:color="auto" w:fill="auto"/>
          </w:tcPr>
          <w:p w14:paraId="5F644851" w14:textId="77777777" w:rsidR="00202FF5" w:rsidRPr="004038CF" w:rsidRDefault="00202FF5" w:rsidP="00240840">
            <w:pPr>
              <w:jc w:val="center"/>
              <w:rPr>
                <w:sz w:val="22"/>
              </w:rPr>
            </w:pPr>
          </w:p>
        </w:tc>
        <w:tc>
          <w:tcPr>
            <w:tcW w:w="1321" w:type="dxa"/>
          </w:tcPr>
          <w:p w14:paraId="25373FF1" w14:textId="77777777" w:rsidR="00202FF5" w:rsidRPr="004038CF" w:rsidRDefault="00202FF5" w:rsidP="00240840">
            <w:pPr>
              <w:jc w:val="center"/>
              <w:rPr>
                <w:b/>
                <w:bCs/>
                <w:sz w:val="22"/>
              </w:rPr>
            </w:pPr>
          </w:p>
        </w:tc>
      </w:tr>
      <w:tr w:rsidR="00202FF5" w:rsidRPr="00ED2D84" w14:paraId="51AC22DF" w14:textId="77777777" w:rsidTr="00240840">
        <w:trPr>
          <w:jc w:val="center"/>
        </w:trPr>
        <w:tc>
          <w:tcPr>
            <w:tcW w:w="3675" w:type="dxa"/>
            <w:shd w:val="clear" w:color="auto" w:fill="auto"/>
            <w:vAlign w:val="bottom"/>
          </w:tcPr>
          <w:p w14:paraId="404B4457" w14:textId="77777777" w:rsidR="00202FF5" w:rsidRPr="004038CF" w:rsidRDefault="00202FF5" w:rsidP="00240840">
            <w:pPr>
              <w:jc w:val="right"/>
              <w:rPr>
                <w:i/>
                <w:iCs/>
                <w:sz w:val="22"/>
              </w:rPr>
            </w:pPr>
            <w:r w:rsidRPr="004038CF">
              <w:rPr>
                <w:i/>
                <w:iCs/>
                <w:sz w:val="22"/>
              </w:rPr>
              <w:t>Materials/Supplies</w:t>
            </w:r>
          </w:p>
        </w:tc>
        <w:tc>
          <w:tcPr>
            <w:tcW w:w="1345" w:type="dxa"/>
            <w:shd w:val="clear" w:color="auto" w:fill="auto"/>
          </w:tcPr>
          <w:p w14:paraId="22899E1D" w14:textId="77777777" w:rsidR="00202FF5" w:rsidRPr="004038CF" w:rsidRDefault="00202FF5" w:rsidP="00240840">
            <w:pPr>
              <w:jc w:val="center"/>
              <w:rPr>
                <w:sz w:val="22"/>
              </w:rPr>
            </w:pPr>
          </w:p>
        </w:tc>
        <w:tc>
          <w:tcPr>
            <w:tcW w:w="1425" w:type="dxa"/>
            <w:shd w:val="clear" w:color="auto" w:fill="auto"/>
          </w:tcPr>
          <w:p w14:paraId="14839694" w14:textId="77777777" w:rsidR="00202FF5" w:rsidRPr="004038CF" w:rsidRDefault="00202FF5" w:rsidP="00240840">
            <w:pPr>
              <w:jc w:val="center"/>
              <w:rPr>
                <w:sz w:val="22"/>
              </w:rPr>
            </w:pPr>
          </w:p>
        </w:tc>
        <w:tc>
          <w:tcPr>
            <w:tcW w:w="1321" w:type="dxa"/>
          </w:tcPr>
          <w:p w14:paraId="17346FA7" w14:textId="77777777" w:rsidR="00202FF5" w:rsidRPr="004038CF" w:rsidRDefault="00202FF5" w:rsidP="00240840">
            <w:pPr>
              <w:jc w:val="center"/>
              <w:rPr>
                <w:b/>
                <w:bCs/>
                <w:sz w:val="22"/>
              </w:rPr>
            </w:pPr>
          </w:p>
        </w:tc>
      </w:tr>
      <w:tr w:rsidR="00202FF5" w:rsidRPr="00ED2D84" w14:paraId="2B4ED6DF" w14:textId="77777777" w:rsidTr="00240840">
        <w:trPr>
          <w:jc w:val="center"/>
        </w:trPr>
        <w:tc>
          <w:tcPr>
            <w:tcW w:w="3675" w:type="dxa"/>
            <w:shd w:val="clear" w:color="auto" w:fill="auto"/>
            <w:vAlign w:val="bottom"/>
          </w:tcPr>
          <w:p w14:paraId="53C2B09C" w14:textId="77777777" w:rsidR="00202FF5" w:rsidRPr="004038CF" w:rsidRDefault="00202FF5" w:rsidP="00240840">
            <w:pPr>
              <w:jc w:val="right"/>
              <w:rPr>
                <w:b/>
                <w:i/>
                <w:iCs/>
                <w:sz w:val="22"/>
              </w:rPr>
            </w:pPr>
            <w:r w:rsidRPr="004038CF">
              <w:rPr>
                <w:i/>
                <w:iCs/>
                <w:sz w:val="22"/>
              </w:rPr>
              <w:t>Equipment</w:t>
            </w:r>
          </w:p>
        </w:tc>
        <w:tc>
          <w:tcPr>
            <w:tcW w:w="1345" w:type="dxa"/>
            <w:shd w:val="clear" w:color="auto" w:fill="auto"/>
          </w:tcPr>
          <w:p w14:paraId="6EFE2437" w14:textId="77777777" w:rsidR="00202FF5" w:rsidRPr="004038CF" w:rsidRDefault="00202FF5" w:rsidP="00240840">
            <w:pPr>
              <w:jc w:val="center"/>
              <w:rPr>
                <w:b/>
                <w:sz w:val="22"/>
              </w:rPr>
            </w:pPr>
          </w:p>
        </w:tc>
        <w:tc>
          <w:tcPr>
            <w:tcW w:w="1425" w:type="dxa"/>
            <w:shd w:val="clear" w:color="auto" w:fill="auto"/>
          </w:tcPr>
          <w:p w14:paraId="26C04020" w14:textId="77777777" w:rsidR="00202FF5" w:rsidRPr="004038CF" w:rsidRDefault="00202FF5" w:rsidP="00240840">
            <w:pPr>
              <w:jc w:val="center"/>
              <w:rPr>
                <w:b/>
                <w:sz w:val="22"/>
              </w:rPr>
            </w:pPr>
          </w:p>
        </w:tc>
        <w:tc>
          <w:tcPr>
            <w:tcW w:w="1321" w:type="dxa"/>
          </w:tcPr>
          <w:p w14:paraId="3868E610" w14:textId="77777777" w:rsidR="00202FF5" w:rsidRPr="004038CF" w:rsidRDefault="00202FF5" w:rsidP="00240840">
            <w:pPr>
              <w:jc w:val="center"/>
              <w:rPr>
                <w:b/>
                <w:bCs/>
                <w:sz w:val="22"/>
              </w:rPr>
            </w:pPr>
          </w:p>
        </w:tc>
      </w:tr>
      <w:tr w:rsidR="00202FF5" w:rsidRPr="00ED2D84" w14:paraId="4BFB221A" w14:textId="77777777" w:rsidTr="00240840">
        <w:trPr>
          <w:jc w:val="center"/>
        </w:trPr>
        <w:tc>
          <w:tcPr>
            <w:tcW w:w="3675" w:type="dxa"/>
            <w:shd w:val="clear" w:color="auto" w:fill="auto"/>
            <w:vAlign w:val="bottom"/>
          </w:tcPr>
          <w:p w14:paraId="0A95E170" w14:textId="77777777" w:rsidR="00202FF5" w:rsidRPr="004038CF" w:rsidRDefault="00202FF5" w:rsidP="00240840">
            <w:pPr>
              <w:jc w:val="right"/>
              <w:rPr>
                <w:b/>
                <w:bCs/>
                <w:i/>
                <w:iCs/>
                <w:sz w:val="22"/>
              </w:rPr>
            </w:pPr>
            <w:r w:rsidRPr="004038CF">
              <w:rPr>
                <w:i/>
                <w:iCs/>
                <w:sz w:val="22"/>
              </w:rPr>
              <w:t>Travel</w:t>
            </w:r>
          </w:p>
        </w:tc>
        <w:tc>
          <w:tcPr>
            <w:tcW w:w="1345" w:type="dxa"/>
            <w:shd w:val="clear" w:color="auto" w:fill="auto"/>
          </w:tcPr>
          <w:p w14:paraId="32F6308C" w14:textId="77777777" w:rsidR="00202FF5" w:rsidRPr="004038CF" w:rsidRDefault="00202FF5" w:rsidP="00240840">
            <w:pPr>
              <w:jc w:val="center"/>
              <w:rPr>
                <w:b/>
                <w:sz w:val="22"/>
              </w:rPr>
            </w:pPr>
          </w:p>
        </w:tc>
        <w:tc>
          <w:tcPr>
            <w:tcW w:w="1425" w:type="dxa"/>
            <w:shd w:val="clear" w:color="auto" w:fill="auto"/>
          </w:tcPr>
          <w:p w14:paraId="29B140CE" w14:textId="77777777" w:rsidR="00202FF5" w:rsidRPr="004038CF" w:rsidRDefault="00202FF5" w:rsidP="00240840">
            <w:pPr>
              <w:jc w:val="center"/>
              <w:rPr>
                <w:b/>
                <w:sz w:val="22"/>
              </w:rPr>
            </w:pPr>
          </w:p>
        </w:tc>
        <w:tc>
          <w:tcPr>
            <w:tcW w:w="1321" w:type="dxa"/>
          </w:tcPr>
          <w:p w14:paraId="100FDF6D" w14:textId="77777777" w:rsidR="00202FF5" w:rsidRPr="004038CF" w:rsidRDefault="00202FF5" w:rsidP="00240840">
            <w:pPr>
              <w:jc w:val="center"/>
              <w:rPr>
                <w:b/>
                <w:bCs/>
                <w:sz w:val="22"/>
              </w:rPr>
            </w:pPr>
          </w:p>
        </w:tc>
      </w:tr>
      <w:tr w:rsidR="00202FF5" w:rsidRPr="00ED2D84" w14:paraId="2D4556FB" w14:textId="77777777" w:rsidTr="00240840">
        <w:trPr>
          <w:jc w:val="center"/>
        </w:trPr>
        <w:tc>
          <w:tcPr>
            <w:tcW w:w="3675" w:type="dxa"/>
            <w:shd w:val="clear" w:color="auto" w:fill="auto"/>
            <w:vAlign w:val="bottom"/>
          </w:tcPr>
          <w:p w14:paraId="7C58208D" w14:textId="77777777" w:rsidR="00202FF5" w:rsidRPr="004038CF" w:rsidRDefault="00202FF5" w:rsidP="00240840">
            <w:pPr>
              <w:jc w:val="right"/>
              <w:rPr>
                <w:b/>
                <w:bCs/>
                <w:i/>
                <w:iCs/>
                <w:sz w:val="22"/>
              </w:rPr>
            </w:pPr>
            <w:r w:rsidRPr="004038CF">
              <w:rPr>
                <w:i/>
                <w:iCs/>
                <w:sz w:val="22"/>
              </w:rPr>
              <w:t>Technical Services</w:t>
            </w:r>
          </w:p>
        </w:tc>
        <w:tc>
          <w:tcPr>
            <w:tcW w:w="1345" w:type="dxa"/>
            <w:shd w:val="clear" w:color="auto" w:fill="auto"/>
          </w:tcPr>
          <w:p w14:paraId="5BE5AAA5" w14:textId="77777777" w:rsidR="00202FF5" w:rsidRPr="004038CF" w:rsidRDefault="00202FF5" w:rsidP="00240840">
            <w:pPr>
              <w:jc w:val="center"/>
              <w:rPr>
                <w:b/>
                <w:sz w:val="22"/>
              </w:rPr>
            </w:pPr>
          </w:p>
        </w:tc>
        <w:tc>
          <w:tcPr>
            <w:tcW w:w="1425" w:type="dxa"/>
            <w:shd w:val="clear" w:color="auto" w:fill="auto"/>
          </w:tcPr>
          <w:p w14:paraId="14D06BAA" w14:textId="77777777" w:rsidR="00202FF5" w:rsidRPr="004038CF" w:rsidRDefault="00202FF5" w:rsidP="00240840">
            <w:pPr>
              <w:jc w:val="center"/>
              <w:rPr>
                <w:b/>
                <w:sz w:val="22"/>
              </w:rPr>
            </w:pPr>
          </w:p>
        </w:tc>
        <w:tc>
          <w:tcPr>
            <w:tcW w:w="1321" w:type="dxa"/>
          </w:tcPr>
          <w:p w14:paraId="1ABF0591" w14:textId="77777777" w:rsidR="00202FF5" w:rsidRPr="004038CF" w:rsidRDefault="00202FF5" w:rsidP="00240840">
            <w:pPr>
              <w:jc w:val="center"/>
              <w:rPr>
                <w:b/>
                <w:bCs/>
                <w:sz w:val="22"/>
              </w:rPr>
            </w:pPr>
          </w:p>
        </w:tc>
      </w:tr>
      <w:tr w:rsidR="00202FF5" w:rsidRPr="00ED2D84" w14:paraId="63612C5B" w14:textId="77777777" w:rsidTr="00240840">
        <w:trPr>
          <w:jc w:val="center"/>
        </w:trPr>
        <w:tc>
          <w:tcPr>
            <w:tcW w:w="3675" w:type="dxa"/>
            <w:shd w:val="clear" w:color="auto" w:fill="auto"/>
            <w:vAlign w:val="bottom"/>
          </w:tcPr>
          <w:p w14:paraId="5826A3B7" w14:textId="77777777" w:rsidR="00202FF5" w:rsidRPr="004038CF" w:rsidRDefault="00202FF5" w:rsidP="00240840">
            <w:pPr>
              <w:rPr>
                <w:sz w:val="22"/>
              </w:rPr>
            </w:pPr>
            <w:r w:rsidRPr="004038CF">
              <w:rPr>
                <w:color w:val="00CC66"/>
                <w:sz w:val="22"/>
              </w:rPr>
              <w:t>Cost Share (if applicable)</w:t>
            </w:r>
          </w:p>
        </w:tc>
        <w:tc>
          <w:tcPr>
            <w:tcW w:w="1345" w:type="dxa"/>
            <w:shd w:val="clear" w:color="auto" w:fill="auto"/>
          </w:tcPr>
          <w:p w14:paraId="5D6376B9" w14:textId="77777777" w:rsidR="00202FF5" w:rsidRPr="004038CF" w:rsidRDefault="00202FF5" w:rsidP="00240840">
            <w:pPr>
              <w:jc w:val="center"/>
              <w:rPr>
                <w:b/>
                <w:sz w:val="22"/>
              </w:rPr>
            </w:pPr>
          </w:p>
        </w:tc>
        <w:tc>
          <w:tcPr>
            <w:tcW w:w="1425" w:type="dxa"/>
            <w:shd w:val="clear" w:color="auto" w:fill="auto"/>
          </w:tcPr>
          <w:p w14:paraId="4BCE8FD7" w14:textId="77777777" w:rsidR="00202FF5" w:rsidRPr="004038CF" w:rsidRDefault="00202FF5" w:rsidP="00240840">
            <w:pPr>
              <w:jc w:val="center"/>
              <w:rPr>
                <w:b/>
                <w:sz w:val="22"/>
              </w:rPr>
            </w:pPr>
          </w:p>
        </w:tc>
        <w:tc>
          <w:tcPr>
            <w:tcW w:w="1321" w:type="dxa"/>
          </w:tcPr>
          <w:p w14:paraId="4E7115E1" w14:textId="77777777" w:rsidR="00202FF5" w:rsidRPr="004038CF" w:rsidRDefault="00202FF5" w:rsidP="00240840">
            <w:pPr>
              <w:jc w:val="center"/>
              <w:rPr>
                <w:b/>
                <w:bCs/>
                <w:sz w:val="22"/>
              </w:rPr>
            </w:pPr>
          </w:p>
        </w:tc>
      </w:tr>
      <w:tr w:rsidR="00202FF5" w:rsidRPr="00ED2D84" w14:paraId="3AEFA6A8" w14:textId="77777777" w:rsidTr="00240840">
        <w:trPr>
          <w:jc w:val="center"/>
        </w:trPr>
        <w:tc>
          <w:tcPr>
            <w:tcW w:w="3675" w:type="dxa"/>
            <w:shd w:val="clear" w:color="auto" w:fill="auto"/>
          </w:tcPr>
          <w:p w14:paraId="21EF942C" w14:textId="77777777" w:rsidR="00202FF5" w:rsidRPr="004038CF" w:rsidRDefault="00202FF5" w:rsidP="00240840">
            <w:pPr>
              <w:rPr>
                <w:b/>
                <w:bCs/>
                <w:sz w:val="22"/>
              </w:rPr>
            </w:pPr>
            <w:r w:rsidRPr="004038CF">
              <w:rPr>
                <w:sz w:val="22"/>
              </w:rPr>
              <w:t>Subtotal Costs</w:t>
            </w:r>
          </w:p>
        </w:tc>
        <w:tc>
          <w:tcPr>
            <w:tcW w:w="1345" w:type="dxa"/>
            <w:shd w:val="clear" w:color="auto" w:fill="auto"/>
          </w:tcPr>
          <w:p w14:paraId="7F143226" w14:textId="77777777" w:rsidR="00202FF5" w:rsidRPr="004038CF" w:rsidRDefault="00202FF5" w:rsidP="00240840">
            <w:pPr>
              <w:jc w:val="center"/>
              <w:rPr>
                <w:b/>
                <w:sz w:val="22"/>
              </w:rPr>
            </w:pPr>
          </w:p>
        </w:tc>
        <w:tc>
          <w:tcPr>
            <w:tcW w:w="1425" w:type="dxa"/>
            <w:shd w:val="clear" w:color="auto" w:fill="auto"/>
          </w:tcPr>
          <w:p w14:paraId="44D4D7A9" w14:textId="77777777" w:rsidR="00202FF5" w:rsidRPr="004038CF" w:rsidRDefault="00202FF5" w:rsidP="00240840">
            <w:pPr>
              <w:jc w:val="center"/>
              <w:rPr>
                <w:b/>
                <w:sz w:val="22"/>
              </w:rPr>
            </w:pPr>
          </w:p>
        </w:tc>
        <w:tc>
          <w:tcPr>
            <w:tcW w:w="1321" w:type="dxa"/>
          </w:tcPr>
          <w:p w14:paraId="346251FA" w14:textId="77777777" w:rsidR="00202FF5" w:rsidRPr="004038CF" w:rsidRDefault="00202FF5" w:rsidP="00240840">
            <w:pPr>
              <w:jc w:val="center"/>
              <w:rPr>
                <w:b/>
                <w:bCs/>
                <w:sz w:val="22"/>
              </w:rPr>
            </w:pPr>
          </w:p>
        </w:tc>
      </w:tr>
      <w:tr w:rsidR="00202FF5" w:rsidRPr="00ED2D84" w14:paraId="7BD26A2E" w14:textId="77777777" w:rsidTr="00240840">
        <w:trPr>
          <w:jc w:val="center"/>
        </w:trPr>
        <w:tc>
          <w:tcPr>
            <w:tcW w:w="3675" w:type="dxa"/>
            <w:shd w:val="clear" w:color="auto" w:fill="auto"/>
          </w:tcPr>
          <w:p w14:paraId="16D955C6" w14:textId="77777777" w:rsidR="00202FF5" w:rsidRPr="004038CF" w:rsidRDefault="00202FF5" w:rsidP="00240840">
            <w:pPr>
              <w:rPr>
                <w:color w:val="4BACC6" w:themeColor="accent5"/>
                <w:sz w:val="22"/>
              </w:rPr>
            </w:pPr>
            <w:r w:rsidRPr="004038CF">
              <w:rPr>
                <w:sz w:val="22"/>
              </w:rPr>
              <w:t>Total F&amp;A Cost</w:t>
            </w:r>
          </w:p>
        </w:tc>
        <w:tc>
          <w:tcPr>
            <w:tcW w:w="1345" w:type="dxa"/>
            <w:shd w:val="clear" w:color="auto" w:fill="auto"/>
          </w:tcPr>
          <w:p w14:paraId="2ABC3F22" w14:textId="77777777" w:rsidR="00202FF5" w:rsidRPr="004038CF" w:rsidRDefault="00202FF5" w:rsidP="00240840">
            <w:pPr>
              <w:jc w:val="center"/>
              <w:rPr>
                <w:b/>
                <w:sz w:val="22"/>
              </w:rPr>
            </w:pPr>
          </w:p>
        </w:tc>
        <w:tc>
          <w:tcPr>
            <w:tcW w:w="1425" w:type="dxa"/>
            <w:shd w:val="clear" w:color="auto" w:fill="auto"/>
          </w:tcPr>
          <w:p w14:paraId="12CEC9A8" w14:textId="77777777" w:rsidR="00202FF5" w:rsidRPr="004038CF" w:rsidRDefault="00202FF5" w:rsidP="00240840">
            <w:pPr>
              <w:jc w:val="center"/>
              <w:rPr>
                <w:b/>
                <w:sz w:val="22"/>
              </w:rPr>
            </w:pPr>
          </w:p>
        </w:tc>
        <w:tc>
          <w:tcPr>
            <w:tcW w:w="1321" w:type="dxa"/>
          </w:tcPr>
          <w:p w14:paraId="221ADE64" w14:textId="77777777" w:rsidR="00202FF5" w:rsidRPr="004038CF" w:rsidRDefault="00202FF5" w:rsidP="00240840">
            <w:pPr>
              <w:jc w:val="center"/>
              <w:rPr>
                <w:b/>
                <w:bCs/>
                <w:sz w:val="22"/>
              </w:rPr>
            </w:pPr>
          </w:p>
        </w:tc>
      </w:tr>
      <w:tr w:rsidR="00202FF5" w:rsidRPr="00ED2D84" w14:paraId="095C63C0" w14:textId="77777777" w:rsidTr="00240840">
        <w:trPr>
          <w:jc w:val="center"/>
        </w:trPr>
        <w:tc>
          <w:tcPr>
            <w:tcW w:w="3675" w:type="dxa"/>
            <w:shd w:val="clear" w:color="auto" w:fill="auto"/>
            <w:vAlign w:val="bottom"/>
          </w:tcPr>
          <w:p w14:paraId="52406E55" w14:textId="77777777" w:rsidR="00202FF5" w:rsidRPr="004038CF" w:rsidRDefault="00202FF5" w:rsidP="00240840">
            <w:pPr>
              <w:rPr>
                <w:b/>
                <w:bCs/>
                <w:color w:val="4BACC6" w:themeColor="accent5"/>
                <w:sz w:val="22"/>
              </w:rPr>
            </w:pPr>
            <w:r w:rsidRPr="004038CF">
              <w:rPr>
                <w:b/>
                <w:bCs/>
                <w:sz w:val="22"/>
              </w:rPr>
              <w:t>Total Estimated Cost</w:t>
            </w:r>
          </w:p>
        </w:tc>
        <w:tc>
          <w:tcPr>
            <w:tcW w:w="1345" w:type="dxa"/>
            <w:shd w:val="clear" w:color="auto" w:fill="auto"/>
          </w:tcPr>
          <w:p w14:paraId="0CD58408" w14:textId="77777777" w:rsidR="00202FF5" w:rsidRPr="004038CF" w:rsidRDefault="00202FF5" w:rsidP="00240840">
            <w:pPr>
              <w:jc w:val="center"/>
              <w:rPr>
                <w:b/>
                <w:sz w:val="22"/>
              </w:rPr>
            </w:pPr>
          </w:p>
        </w:tc>
        <w:tc>
          <w:tcPr>
            <w:tcW w:w="1425" w:type="dxa"/>
            <w:shd w:val="clear" w:color="auto" w:fill="auto"/>
          </w:tcPr>
          <w:p w14:paraId="7636CF84" w14:textId="77777777" w:rsidR="00202FF5" w:rsidRPr="004038CF" w:rsidRDefault="00202FF5" w:rsidP="00240840">
            <w:pPr>
              <w:jc w:val="center"/>
              <w:rPr>
                <w:b/>
                <w:sz w:val="22"/>
              </w:rPr>
            </w:pPr>
          </w:p>
        </w:tc>
        <w:tc>
          <w:tcPr>
            <w:tcW w:w="1321" w:type="dxa"/>
          </w:tcPr>
          <w:p w14:paraId="2FC3E607" w14:textId="77777777" w:rsidR="00202FF5" w:rsidRPr="004038CF" w:rsidRDefault="00202FF5" w:rsidP="00240840">
            <w:pPr>
              <w:jc w:val="center"/>
              <w:rPr>
                <w:b/>
                <w:bCs/>
                <w:sz w:val="22"/>
              </w:rPr>
            </w:pPr>
          </w:p>
        </w:tc>
      </w:tr>
      <w:tr w:rsidR="00202FF5" w:rsidRPr="00ED2D84" w14:paraId="2159A681" w14:textId="77777777" w:rsidTr="00240840">
        <w:trPr>
          <w:jc w:val="center"/>
        </w:trPr>
        <w:tc>
          <w:tcPr>
            <w:tcW w:w="3675" w:type="dxa"/>
            <w:shd w:val="clear" w:color="auto" w:fill="auto"/>
            <w:vAlign w:val="bottom"/>
          </w:tcPr>
          <w:p w14:paraId="386B81FC" w14:textId="77777777" w:rsidR="00202FF5" w:rsidRPr="004038CF" w:rsidRDefault="00202FF5" w:rsidP="00240840">
            <w:pPr>
              <w:rPr>
                <w:b/>
                <w:bCs/>
                <w:sz w:val="22"/>
              </w:rPr>
            </w:pPr>
            <w:r w:rsidRPr="004038CF">
              <w:rPr>
                <w:b/>
                <w:bCs/>
                <w:color w:val="00CC66"/>
                <w:sz w:val="22"/>
              </w:rPr>
              <w:t>Total Estimated Cost Inclusive of Cost Share (if applicable)</w:t>
            </w:r>
          </w:p>
        </w:tc>
        <w:tc>
          <w:tcPr>
            <w:tcW w:w="1345" w:type="dxa"/>
            <w:shd w:val="clear" w:color="auto" w:fill="auto"/>
          </w:tcPr>
          <w:p w14:paraId="0F667418" w14:textId="77777777" w:rsidR="00202FF5" w:rsidRPr="004038CF" w:rsidRDefault="00202FF5" w:rsidP="00240840">
            <w:pPr>
              <w:jc w:val="center"/>
              <w:rPr>
                <w:b/>
                <w:bCs/>
                <w:sz w:val="22"/>
              </w:rPr>
            </w:pPr>
          </w:p>
        </w:tc>
        <w:tc>
          <w:tcPr>
            <w:tcW w:w="1425" w:type="dxa"/>
            <w:shd w:val="clear" w:color="auto" w:fill="auto"/>
          </w:tcPr>
          <w:p w14:paraId="6880847F" w14:textId="77777777" w:rsidR="00202FF5" w:rsidRPr="004038CF" w:rsidRDefault="00202FF5" w:rsidP="00240840">
            <w:pPr>
              <w:jc w:val="center"/>
              <w:rPr>
                <w:b/>
                <w:bCs/>
                <w:sz w:val="22"/>
              </w:rPr>
            </w:pPr>
          </w:p>
        </w:tc>
        <w:tc>
          <w:tcPr>
            <w:tcW w:w="1321" w:type="dxa"/>
          </w:tcPr>
          <w:p w14:paraId="2567FCCA" w14:textId="77777777" w:rsidR="00202FF5" w:rsidRPr="004038CF" w:rsidRDefault="00202FF5" w:rsidP="00240840">
            <w:pPr>
              <w:jc w:val="center"/>
              <w:rPr>
                <w:b/>
                <w:bCs/>
                <w:sz w:val="22"/>
              </w:rPr>
            </w:pPr>
          </w:p>
        </w:tc>
      </w:tr>
    </w:tbl>
    <w:p w14:paraId="07556388" w14:textId="77777777" w:rsidR="00202FF5" w:rsidRPr="004038CF" w:rsidRDefault="00202FF5" w:rsidP="00202FF5">
      <w:pPr>
        <w:ind w:left="360" w:firstLine="360"/>
        <w:rPr>
          <w:color w:val="4F81BD" w:themeColor="accent1"/>
          <w:sz w:val="22"/>
        </w:rPr>
      </w:pPr>
    </w:p>
    <w:p w14:paraId="780C99BC" w14:textId="77777777" w:rsidR="009266CA" w:rsidRDefault="009266CA" w:rsidP="009266CA">
      <w:pPr>
        <w:rPr>
          <w:rFonts w:eastAsia="Calibri"/>
        </w:rPr>
      </w:pPr>
    </w:p>
    <w:p w14:paraId="47B60871" w14:textId="77777777" w:rsidR="009266CA" w:rsidRDefault="009266CA" w:rsidP="009266CA">
      <w:pPr>
        <w:rPr>
          <w:rFonts w:eastAsia="Calibri"/>
        </w:rPr>
      </w:pPr>
    </w:p>
    <w:p w14:paraId="0ACCC945" w14:textId="77777777" w:rsidR="009266CA" w:rsidRDefault="009266CA" w:rsidP="009266CA">
      <w:pPr>
        <w:rPr>
          <w:rFonts w:eastAsia="Calibri"/>
        </w:rPr>
      </w:pPr>
    </w:p>
    <w:p w14:paraId="7B8DC265" w14:textId="72B550D1" w:rsidR="00F535AA" w:rsidRDefault="00F535AA">
      <w:pPr>
        <w:rPr>
          <w:rFonts w:eastAsia="Calibri"/>
        </w:rPr>
      </w:pPr>
      <w:r>
        <w:rPr>
          <w:rFonts w:eastAsia="Calibri"/>
        </w:rPr>
        <w:br w:type="page"/>
      </w:r>
    </w:p>
    <w:p w14:paraId="2BD0EF30" w14:textId="77777777" w:rsidR="009266CA" w:rsidRDefault="009266CA" w:rsidP="009266CA">
      <w:pPr>
        <w:rPr>
          <w:rFonts w:eastAsia="Calibri"/>
        </w:rPr>
      </w:pPr>
    </w:p>
    <w:p w14:paraId="122DBEC4" w14:textId="77777777" w:rsidR="009266CA" w:rsidRDefault="009266CA" w:rsidP="00BB3635"/>
    <w:p w14:paraId="083F9AE0" w14:textId="379B12DF" w:rsidR="009266CA" w:rsidRPr="009266CA" w:rsidRDefault="009266CA" w:rsidP="00BB3635">
      <w:pPr>
        <w:rPr>
          <w:b/>
          <w:bCs/>
          <w:caps/>
        </w:rPr>
      </w:pPr>
      <w:r>
        <w:tab/>
      </w:r>
      <w:r>
        <w:tab/>
      </w:r>
      <w:r>
        <w:tab/>
      </w:r>
      <w:r>
        <w:tab/>
      </w:r>
      <w:r>
        <w:tab/>
      </w:r>
      <w:r w:rsidR="00B44753">
        <w:t xml:space="preserve">         </w:t>
      </w:r>
      <w:r w:rsidRPr="009266CA">
        <w:rPr>
          <w:b/>
          <w:bCs/>
          <w:caps/>
          <w:sz w:val="22"/>
          <w:szCs w:val="22"/>
        </w:rPr>
        <w:t xml:space="preserve">Exhibit </w:t>
      </w:r>
      <w:r w:rsidR="00E070D8">
        <w:rPr>
          <w:b/>
          <w:bCs/>
          <w:caps/>
          <w:sz w:val="22"/>
          <w:szCs w:val="22"/>
        </w:rPr>
        <w:t>B</w:t>
      </w:r>
    </w:p>
    <w:p w14:paraId="2A837252" w14:textId="53E9E109" w:rsidR="009266CA" w:rsidRDefault="009266CA" w:rsidP="009266CA">
      <w:pPr>
        <w:tabs>
          <w:tab w:val="left" w:pos="-1800"/>
          <w:tab w:val="left" w:pos="-1080"/>
          <w:tab w:val="left" w:pos="-36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 w:val="left" w:pos="10440"/>
        </w:tabs>
        <w:spacing w:after="120" w:line="240" w:lineRule="atLeast"/>
        <w:ind w:right="-360"/>
        <w:rPr>
          <w:b/>
          <w:color w:val="000000"/>
          <w:sz w:val="22"/>
          <w:szCs w:val="22"/>
        </w:rPr>
      </w:pPr>
      <w:r>
        <w:tab/>
      </w:r>
      <w:r>
        <w:tab/>
      </w:r>
      <w:r>
        <w:tab/>
      </w:r>
      <w:r>
        <w:tab/>
      </w:r>
      <w:r w:rsidR="00B44753">
        <w:t xml:space="preserve"> </w:t>
      </w:r>
      <w:r>
        <w:rPr>
          <w:b/>
          <w:color w:val="000000"/>
          <w:sz w:val="22"/>
          <w:szCs w:val="22"/>
        </w:rPr>
        <w:t>RESEARCH</w:t>
      </w:r>
      <w:r w:rsidRPr="009266CA">
        <w:rPr>
          <w:b/>
          <w:color w:val="000000"/>
          <w:sz w:val="22"/>
          <w:szCs w:val="22"/>
        </w:rPr>
        <w:t xml:space="preserve"> DESCRIPTION DOCUMENT</w:t>
      </w:r>
    </w:p>
    <w:p w14:paraId="484A76EB" w14:textId="77777777" w:rsidR="009266CA" w:rsidRPr="009266CA" w:rsidRDefault="009266CA" w:rsidP="009266CA">
      <w:pPr>
        <w:spacing w:line="240" w:lineRule="atLeast"/>
        <w:rPr>
          <w:color w:val="00B050"/>
          <w:sz w:val="22"/>
          <w:szCs w:val="22"/>
        </w:rPr>
      </w:pPr>
      <w:r w:rsidRPr="009266CA">
        <w:rPr>
          <w:color w:val="00B050"/>
          <w:sz w:val="22"/>
          <w:szCs w:val="22"/>
        </w:rPr>
        <w:t xml:space="preserve">[Instructions: Use of this template is encouraged. There is no page limit, and green instructional text should be deleted once addressed. </w:t>
      </w:r>
    </w:p>
    <w:p w14:paraId="6BC0FABF" w14:textId="77777777" w:rsidR="009266CA" w:rsidRPr="009266CA" w:rsidRDefault="009266CA" w:rsidP="009266CA">
      <w:pPr>
        <w:spacing w:line="240" w:lineRule="atLeast"/>
        <w:rPr>
          <w:color w:val="00B050"/>
          <w:sz w:val="22"/>
          <w:szCs w:val="22"/>
        </w:rPr>
      </w:pPr>
    </w:p>
    <w:p w14:paraId="6560685F" w14:textId="2C37888A" w:rsidR="009266CA" w:rsidRPr="009266CA" w:rsidRDefault="009266CA" w:rsidP="009266CA">
      <w:pPr>
        <w:spacing w:line="240" w:lineRule="atLeast"/>
        <w:rPr>
          <w:color w:val="00B050"/>
          <w:sz w:val="22"/>
          <w:szCs w:val="22"/>
        </w:rPr>
      </w:pPr>
      <w:r w:rsidRPr="009266CA">
        <w:rPr>
          <w:color w:val="00B050"/>
          <w:sz w:val="22"/>
          <w:szCs w:val="22"/>
        </w:rPr>
        <w:t xml:space="preserve">Proposers should break down their research plan into specific tasks and subtasks in Table A2.2. These tasks should lead to technical deliverables (code, figures, analyses, prototypes, etc.) called milestones, outlined in Table A2.1. Performers send completed milestones to DARPA, who will determine if they meet the acceptance criteria given in Table A2.1. If so, DARPA will allocate the funds </w:t>
      </w:r>
      <w:r w:rsidR="001D6743">
        <w:rPr>
          <w:color w:val="00B050"/>
          <w:sz w:val="22"/>
          <w:szCs w:val="22"/>
        </w:rPr>
        <w:t xml:space="preserve">accordingly. </w:t>
      </w:r>
    </w:p>
    <w:p w14:paraId="3E90EF6F" w14:textId="77777777" w:rsidR="009266CA" w:rsidRPr="009266CA" w:rsidRDefault="009266CA" w:rsidP="009266CA">
      <w:pPr>
        <w:spacing w:line="240" w:lineRule="atLeast"/>
        <w:rPr>
          <w:color w:val="00B050"/>
          <w:sz w:val="22"/>
          <w:szCs w:val="22"/>
        </w:rPr>
      </w:pPr>
    </w:p>
    <w:p w14:paraId="593E56E1" w14:textId="77777777" w:rsidR="009266CA" w:rsidRPr="009266CA" w:rsidRDefault="009266CA" w:rsidP="009266CA">
      <w:pPr>
        <w:spacing w:line="240" w:lineRule="atLeast"/>
        <w:rPr>
          <w:color w:val="00B050"/>
          <w:sz w:val="22"/>
          <w:szCs w:val="22"/>
        </w:rPr>
      </w:pPr>
      <w:r w:rsidRPr="009266CA">
        <w:rPr>
          <w:color w:val="00B050"/>
          <w:sz w:val="22"/>
          <w:szCs w:val="22"/>
        </w:rPr>
        <w:t>In addition to the milestones, performers will be required to send DARPA the following documents:</w:t>
      </w:r>
    </w:p>
    <w:p w14:paraId="4797E29C" w14:textId="38258248" w:rsidR="009266CA" w:rsidRPr="009266CA" w:rsidRDefault="009266CA" w:rsidP="009266CA">
      <w:pPr>
        <w:numPr>
          <w:ilvl w:val="0"/>
          <w:numId w:val="13"/>
        </w:numPr>
        <w:spacing w:line="240" w:lineRule="atLeast"/>
        <w:contextualSpacing/>
        <w:rPr>
          <w:color w:val="00B050"/>
          <w:sz w:val="22"/>
          <w:szCs w:val="22"/>
        </w:rPr>
      </w:pPr>
      <w:r w:rsidRPr="009266CA">
        <w:rPr>
          <w:color w:val="00B050"/>
          <w:sz w:val="22"/>
          <w:szCs w:val="22"/>
        </w:rPr>
        <w:t>Monthly reports: Performers will be responsible for submitting a Microsoft PowerPoint presentation (5-15 slides) documenting their monthly progress, results, upcoming tasks and technical challenges. These slides will be due 48 hours prior to a scheduled monthly update call with the DARPA Program Manager. A template will be given after award.</w:t>
      </w:r>
    </w:p>
    <w:p w14:paraId="28DD5197" w14:textId="77777777" w:rsidR="009266CA" w:rsidRPr="009266CA" w:rsidRDefault="009266CA" w:rsidP="009266CA">
      <w:pPr>
        <w:numPr>
          <w:ilvl w:val="0"/>
          <w:numId w:val="13"/>
        </w:numPr>
        <w:spacing w:line="240" w:lineRule="atLeast"/>
        <w:contextualSpacing/>
        <w:rPr>
          <w:color w:val="00B050"/>
          <w:sz w:val="22"/>
          <w:szCs w:val="22"/>
        </w:rPr>
      </w:pPr>
      <w:r w:rsidRPr="009266CA">
        <w:rPr>
          <w:color w:val="00B050"/>
          <w:sz w:val="22"/>
          <w:szCs w:val="22"/>
        </w:rPr>
        <w:t>Quarterly reports: Performers should submit a report (Microsoft Word document or pdf) detailing cumulative progress and schedule a meeting with DARPA to discuss the completed document.</w:t>
      </w:r>
    </w:p>
    <w:p w14:paraId="4D8FDC4E" w14:textId="77777777" w:rsidR="009266CA" w:rsidRPr="009266CA" w:rsidRDefault="009266CA" w:rsidP="009266CA">
      <w:pPr>
        <w:numPr>
          <w:ilvl w:val="0"/>
          <w:numId w:val="13"/>
        </w:numPr>
        <w:spacing w:line="240" w:lineRule="atLeast"/>
        <w:contextualSpacing/>
        <w:rPr>
          <w:color w:val="00B050"/>
          <w:sz w:val="22"/>
          <w:szCs w:val="22"/>
        </w:rPr>
      </w:pPr>
      <w:r w:rsidRPr="009266CA">
        <w:rPr>
          <w:color w:val="00B050"/>
          <w:sz w:val="22"/>
          <w:szCs w:val="22"/>
        </w:rPr>
        <w:t xml:space="preserve">Final report (Microsoft Word document or pdf): </w:t>
      </w:r>
    </w:p>
    <w:p w14:paraId="23037CFF" w14:textId="77777777" w:rsidR="009266CA" w:rsidRPr="009266CA" w:rsidRDefault="009266CA" w:rsidP="009266CA">
      <w:pPr>
        <w:numPr>
          <w:ilvl w:val="1"/>
          <w:numId w:val="14"/>
        </w:numPr>
        <w:spacing w:line="240" w:lineRule="atLeast"/>
        <w:contextualSpacing/>
        <w:rPr>
          <w:color w:val="00B050"/>
          <w:sz w:val="22"/>
          <w:szCs w:val="22"/>
        </w:rPr>
      </w:pPr>
      <w:r w:rsidRPr="009266CA">
        <w:rPr>
          <w:color w:val="00B050"/>
          <w:sz w:val="22"/>
          <w:szCs w:val="22"/>
        </w:rPr>
        <w:t>An executive summary: a single paragraph overview of the goals and results of the project.</w:t>
      </w:r>
    </w:p>
    <w:p w14:paraId="57DF0240" w14:textId="77777777" w:rsidR="009266CA" w:rsidRPr="009266CA" w:rsidRDefault="009266CA" w:rsidP="009266CA">
      <w:pPr>
        <w:numPr>
          <w:ilvl w:val="1"/>
          <w:numId w:val="14"/>
        </w:numPr>
        <w:spacing w:line="240" w:lineRule="atLeast"/>
        <w:contextualSpacing/>
        <w:rPr>
          <w:color w:val="00B050"/>
          <w:sz w:val="22"/>
          <w:szCs w:val="22"/>
        </w:rPr>
      </w:pPr>
      <w:r w:rsidRPr="009266CA">
        <w:rPr>
          <w:color w:val="00B050"/>
          <w:sz w:val="22"/>
          <w:szCs w:val="22"/>
        </w:rPr>
        <w:t>A description of all of the work undertaken, both successful and unsuccessful.</w:t>
      </w:r>
    </w:p>
    <w:p w14:paraId="21663342" w14:textId="77777777" w:rsidR="009266CA" w:rsidRPr="009266CA" w:rsidRDefault="009266CA" w:rsidP="009266CA">
      <w:pPr>
        <w:numPr>
          <w:ilvl w:val="1"/>
          <w:numId w:val="14"/>
        </w:numPr>
        <w:spacing w:line="240" w:lineRule="atLeast"/>
        <w:contextualSpacing/>
        <w:rPr>
          <w:color w:val="00B050"/>
          <w:sz w:val="22"/>
          <w:szCs w:val="22"/>
        </w:rPr>
      </w:pPr>
      <w:r w:rsidRPr="009266CA">
        <w:rPr>
          <w:color w:val="00B050"/>
          <w:sz w:val="22"/>
          <w:szCs w:val="22"/>
        </w:rPr>
        <w:t>Analysis of lessons learned.</w:t>
      </w:r>
    </w:p>
    <w:p w14:paraId="68C934EE" w14:textId="77777777" w:rsidR="009266CA" w:rsidRPr="009266CA" w:rsidRDefault="009266CA" w:rsidP="009266CA">
      <w:pPr>
        <w:numPr>
          <w:ilvl w:val="1"/>
          <w:numId w:val="14"/>
        </w:numPr>
        <w:spacing w:line="240" w:lineRule="atLeast"/>
        <w:contextualSpacing/>
        <w:rPr>
          <w:color w:val="00B050"/>
          <w:sz w:val="22"/>
          <w:szCs w:val="22"/>
        </w:rPr>
      </w:pPr>
      <w:r w:rsidRPr="009266CA">
        <w:rPr>
          <w:color w:val="00B050"/>
          <w:sz w:val="22"/>
          <w:szCs w:val="22"/>
        </w:rPr>
        <w:t>List of transition efforts, to include receipt of funding and/or notable awards from government (including other DARPA programs), commercial, or foundation organizations on the basis (in full or in part) of efforts and results via the DARPA-funded efforts.</w:t>
      </w:r>
    </w:p>
    <w:p w14:paraId="0A007305" w14:textId="77777777" w:rsidR="009266CA" w:rsidRPr="009266CA" w:rsidRDefault="009266CA" w:rsidP="009266CA">
      <w:pPr>
        <w:numPr>
          <w:ilvl w:val="1"/>
          <w:numId w:val="14"/>
        </w:numPr>
        <w:spacing w:line="240" w:lineRule="atLeast"/>
        <w:contextualSpacing/>
        <w:rPr>
          <w:color w:val="00B050"/>
          <w:sz w:val="22"/>
          <w:szCs w:val="22"/>
        </w:rPr>
      </w:pPr>
      <w:r w:rsidRPr="009266CA">
        <w:rPr>
          <w:color w:val="00B050"/>
          <w:sz w:val="22"/>
          <w:szCs w:val="22"/>
        </w:rPr>
        <w:t>A summary of future directions and relevant DoD applications for the project.</w:t>
      </w:r>
    </w:p>
    <w:p w14:paraId="4E493126" w14:textId="77777777" w:rsidR="009266CA" w:rsidRPr="009266CA" w:rsidRDefault="009266CA" w:rsidP="009266CA">
      <w:pPr>
        <w:numPr>
          <w:ilvl w:val="1"/>
          <w:numId w:val="14"/>
        </w:numPr>
        <w:spacing w:line="240" w:lineRule="atLeast"/>
        <w:contextualSpacing/>
        <w:rPr>
          <w:color w:val="00B050"/>
          <w:sz w:val="22"/>
          <w:szCs w:val="22"/>
        </w:rPr>
      </w:pPr>
      <w:r w:rsidRPr="009266CA">
        <w:rPr>
          <w:color w:val="00B050"/>
          <w:sz w:val="22"/>
          <w:szCs w:val="22"/>
        </w:rPr>
        <w:t xml:space="preserve">List of key personnel/contact info, including subcontractors where applicable </w:t>
      </w:r>
    </w:p>
    <w:p w14:paraId="68EF70B2" w14:textId="77777777" w:rsidR="009266CA" w:rsidRPr="009266CA" w:rsidRDefault="009266CA" w:rsidP="009266CA">
      <w:pPr>
        <w:numPr>
          <w:ilvl w:val="1"/>
          <w:numId w:val="14"/>
        </w:numPr>
        <w:spacing w:line="240" w:lineRule="atLeast"/>
        <w:contextualSpacing/>
        <w:rPr>
          <w:color w:val="00B050"/>
          <w:sz w:val="22"/>
          <w:szCs w:val="22"/>
        </w:rPr>
      </w:pPr>
      <w:r w:rsidRPr="009266CA">
        <w:rPr>
          <w:color w:val="00B050"/>
          <w:sz w:val="22"/>
          <w:szCs w:val="22"/>
        </w:rPr>
        <w:t>List of publications and/or doctoral dissertations generated based on the DARPA-funded work</w:t>
      </w:r>
    </w:p>
    <w:p w14:paraId="44C33A1A" w14:textId="77777777" w:rsidR="009266CA" w:rsidRPr="009266CA" w:rsidRDefault="009266CA" w:rsidP="009266CA">
      <w:pPr>
        <w:numPr>
          <w:ilvl w:val="1"/>
          <w:numId w:val="14"/>
        </w:numPr>
        <w:spacing w:line="240" w:lineRule="atLeast"/>
        <w:contextualSpacing/>
        <w:rPr>
          <w:color w:val="00B050"/>
          <w:sz w:val="22"/>
          <w:szCs w:val="22"/>
        </w:rPr>
      </w:pPr>
      <w:r w:rsidRPr="009266CA">
        <w:rPr>
          <w:color w:val="00B050"/>
          <w:sz w:val="22"/>
          <w:szCs w:val="22"/>
        </w:rPr>
        <w:t>List of any patents generated as a result of the DARPA-funded effort.</w:t>
      </w:r>
    </w:p>
    <w:p w14:paraId="4ECA6FE9" w14:textId="77777777" w:rsidR="009266CA" w:rsidRPr="009266CA" w:rsidRDefault="009266CA" w:rsidP="009266CA">
      <w:pPr>
        <w:spacing w:line="240" w:lineRule="atLeast"/>
        <w:rPr>
          <w:color w:val="00B050"/>
          <w:sz w:val="22"/>
          <w:szCs w:val="22"/>
        </w:rPr>
      </w:pPr>
    </w:p>
    <w:p w14:paraId="47341DDA" w14:textId="4C14B508" w:rsidR="009266CA" w:rsidRDefault="009266CA" w:rsidP="009266CA">
      <w:pPr>
        <w:spacing w:line="240" w:lineRule="atLeast"/>
        <w:rPr>
          <w:color w:val="00B050"/>
          <w:sz w:val="22"/>
          <w:szCs w:val="22"/>
        </w:rPr>
      </w:pPr>
      <w:r w:rsidRPr="009266CA">
        <w:rPr>
          <w:color w:val="00B050"/>
          <w:sz w:val="22"/>
          <w:szCs w:val="22"/>
        </w:rPr>
        <w:t>First fill out Tables A2.1 and A2.2. Then fill out the schedule summary in Table A2.3. Include the full milestone titles and descriptions word-for-word in the proposal.</w:t>
      </w:r>
    </w:p>
    <w:p w14:paraId="1E85A513" w14:textId="77777777" w:rsidR="009266CA" w:rsidRDefault="009266CA" w:rsidP="009266CA">
      <w:pPr>
        <w:spacing w:line="240" w:lineRule="atLeast"/>
        <w:rPr>
          <w:color w:val="00B050"/>
          <w:sz w:val="22"/>
          <w:szCs w:val="22"/>
        </w:rPr>
      </w:pPr>
    </w:p>
    <w:p w14:paraId="252E59CC" w14:textId="0BC2101B" w:rsidR="009266CA" w:rsidRPr="009266CA" w:rsidRDefault="009266CA" w:rsidP="009266CA">
      <w:pPr>
        <w:rPr>
          <w:b/>
          <w:bCs/>
          <w:sz w:val="22"/>
          <w:szCs w:val="22"/>
        </w:rPr>
      </w:pPr>
      <w:r w:rsidRPr="009266CA">
        <w:rPr>
          <w:b/>
          <w:bCs/>
          <w:sz w:val="22"/>
          <w:szCs w:val="22"/>
        </w:rPr>
        <w:t>Introduction and Background</w:t>
      </w:r>
    </w:p>
    <w:p w14:paraId="7E37B435" w14:textId="77777777" w:rsidR="009266CA" w:rsidRPr="009266CA" w:rsidRDefault="009266CA" w:rsidP="009266CA">
      <w:pPr>
        <w:rPr>
          <w:b/>
          <w:bCs/>
          <w:color w:val="00B050"/>
          <w:sz w:val="24"/>
          <w:szCs w:val="24"/>
          <w:u w:val="single"/>
        </w:rPr>
      </w:pPr>
      <w:r w:rsidRPr="009266CA">
        <w:rPr>
          <w:color w:val="00B050"/>
          <w:sz w:val="22"/>
          <w:szCs w:val="22"/>
        </w:rPr>
        <w:t>[Brief introduction / background.]</w:t>
      </w:r>
    </w:p>
    <w:p w14:paraId="3A0951EF" w14:textId="77777777" w:rsidR="009266CA" w:rsidRPr="009266CA" w:rsidRDefault="009266CA" w:rsidP="009266CA">
      <w:pPr>
        <w:rPr>
          <w:sz w:val="22"/>
          <w:szCs w:val="22"/>
        </w:rPr>
      </w:pPr>
    </w:p>
    <w:p w14:paraId="12992142" w14:textId="77777777" w:rsidR="009266CA" w:rsidRPr="009266CA" w:rsidRDefault="009266CA" w:rsidP="009266CA">
      <w:pPr>
        <w:rPr>
          <w:color w:val="0070C0"/>
          <w:sz w:val="22"/>
          <w:szCs w:val="22"/>
        </w:rPr>
      </w:pPr>
      <w:r w:rsidRPr="009266CA">
        <w:rPr>
          <w:sz w:val="22"/>
          <w:szCs w:val="22"/>
        </w:rPr>
        <w:t>The objective of this proposal is:</w:t>
      </w:r>
      <w:r w:rsidRPr="009266CA">
        <w:rPr>
          <w:color w:val="0070C0"/>
          <w:sz w:val="22"/>
          <w:szCs w:val="22"/>
        </w:rPr>
        <w:t xml:space="preserve"> </w:t>
      </w:r>
      <w:r w:rsidRPr="009266CA">
        <w:rPr>
          <w:color w:val="00B050"/>
          <w:sz w:val="22"/>
          <w:szCs w:val="22"/>
        </w:rPr>
        <w:t>[Insert a general description of the objective.]</w:t>
      </w:r>
    </w:p>
    <w:p w14:paraId="179D95E1" w14:textId="77777777" w:rsidR="009266CA" w:rsidRPr="009266CA" w:rsidRDefault="009266CA" w:rsidP="009266CA">
      <w:pPr>
        <w:rPr>
          <w:color w:val="0070C0"/>
          <w:sz w:val="22"/>
          <w:szCs w:val="22"/>
        </w:rPr>
      </w:pPr>
    </w:p>
    <w:p w14:paraId="138B955C" w14:textId="6467AE8E" w:rsidR="009266CA" w:rsidRPr="009266CA" w:rsidRDefault="009266CA" w:rsidP="009266CA">
      <w:pPr>
        <w:spacing w:line="240" w:lineRule="atLeast"/>
        <w:ind w:left="720"/>
        <w:rPr>
          <w:color w:val="0070C0"/>
          <w:sz w:val="22"/>
          <w:szCs w:val="22"/>
        </w:rPr>
      </w:pPr>
      <w:r w:rsidRPr="009266CA">
        <w:rPr>
          <w:b/>
          <w:bCs/>
          <w:color w:val="000000"/>
          <w:sz w:val="22"/>
          <w:szCs w:val="22"/>
        </w:rPr>
        <w:t>Organization</w:t>
      </w:r>
      <w:r>
        <w:rPr>
          <w:b/>
          <w:bCs/>
          <w:color w:val="000000"/>
          <w:sz w:val="22"/>
          <w:szCs w:val="22"/>
        </w:rPr>
        <w:t>/</w:t>
      </w:r>
      <w:r w:rsidRPr="009266CA">
        <w:rPr>
          <w:b/>
          <w:bCs/>
          <w:color w:val="000000"/>
          <w:sz w:val="22"/>
          <w:szCs w:val="22"/>
        </w:rPr>
        <w:t xml:space="preserve">Institution: </w:t>
      </w:r>
      <w:r w:rsidRPr="009266CA">
        <w:rPr>
          <w:color w:val="00B050"/>
          <w:sz w:val="22"/>
          <w:szCs w:val="22"/>
        </w:rPr>
        <w:t>[Provide organization/institution and location information for all tasks and which tasks will be completed at each location if there are multiple.  (see Table A2.2).]</w:t>
      </w:r>
    </w:p>
    <w:p w14:paraId="6CED9BDF" w14:textId="77777777" w:rsidR="009266CA" w:rsidRPr="009266CA" w:rsidRDefault="009266CA" w:rsidP="009266CA">
      <w:pPr>
        <w:spacing w:line="240" w:lineRule="atLeast"/>
        <w:rPr>
          <w:b/>
          <w:bCs/>
          <w:color w:val="000000"/>
          <w:sz w:val="22"/>
          <w:szCs w:val="22"/>
        </w:rPr>
      </w:pPr>
    </w:p>
    <w:p w14:paraId="7281B5B7" w14:textId="77777777" w:rsidR="009266CA" w:rsidRPr="009266CA" w:rsidRDefault="009266CA" w:rsidP="009266CA">
      <w:pPr>
        <w:spacing w:line="240" w:lineRule="atLeast"/>
        <w:rPr>
          <w:color w:val="00B050"/>
          <w:sz w:val="22"/>
          <w:szCs w:val="22"/>
        </w:rPr>
      </w:pPr>
      <w:r w:rsidRPr="009266CA">
        <w:rPr>
          <w:b/>
          <w:bCs/>
          <w:color w:val="000000"/>
          <w:sz w:val="22"/>
          <w:szCs w:val="22"/>
        </w:rPr>
        <w:tab/>
        <w:t xml:space="preserve">Location: </w:t>
      </w:r>
      <w:r w:rsidRPr="009266CA">
        <w:rPr>
          <w:color w:val="00B050"/>
          <w:sz w:val="22"/>
          <w:szCs w:val="22"/>
        </w:rPr>
        <w:t>[Where work will be performed, i.e., on a university campus]</w:t>
      </w:r>
    </w:p>
    <w:p w14:paraId="7525297C" w14:textId="77777777" w:rsidR="009266CA" w:rsidRPr="009266CA" w:rsidRDefault="009266CA" w:rsidP="009266CA">
      <w:pPr>
        <w:spacing w:line="240" w:lineRule="atLeast"/>
        <w:rPr>
          <w:color w:val="0070C0"/>
          <w:sz w:val="22"/>
          <w:szCs w:val="22"/>
        </w:rPr>
      </w:pPr>
    </w:p>
    <w:p w14:paraId="2DB56B91" w14:textId="77777777" w:rsidR="009266CA" w:rsidRPr="009266CA" w:rsidRDefault="009266CA" w:rsidP="009266CA">
      <w:pPr>
        <w:spacing w:line="240" w:lineRule="atLeast"/>
        <w:ind w:left="720"/>
        <w:rPr>
          <w:color w:val="0070C0"/>
          <w:sz w:val="22"/>
          <w:szCs w:val="22"/>
        </w:rPr>
      </w:pPr>
      <w:r w:rsidRPr="009266CA">
        <w:rPr>
          <w:b/>
          <w:bCs/>
          <w:color w:val="000000"/>
          <w:sz w:val="22"/>
          <w:szCs w:val="22"/>
        </w:rPr>
        <w:t xml:space="preserve">Human Subject Research? </w:t>
      </w:r>
      <w:r w:rsidRPr="009266CA">
        <w:rPr>
          <w:color w:val="00B050"/>
          <w:sz w:val="22"/>
          <w:szCs w:val="22"/>
        </w:rPr>
        <w:t>[Insert Yes or No; If Yes, describe the nature of the Human Subject Research and which tasks they are associated with (see Table A2.2)]</w:t>
      </w:r>
    </w:p>
    <w:p w14:paraId="23EC5459" w14:textId="77777777" w:rsidR="009266CA" w:rsidRPr="009266CA" w:rsidRDefault="009266CA" w:rsidP="009266CA">
      <w:pPr>
        <w:spacing w:line="240" w:lineRule="atLeast"/>
        <w:rPr>
          <w:b/>
          <w:bCs/>
          <w:color w:val="000000"/>
          <w:sz w:val="22"/>
          <w:szCs w:val="22"/>
          <w:u w:val="single"/>
        </w:rPr>
      </w:pPr>
    </w:p>
    <w:p w14:paraId="45C0C9FE" w14:textId="77777777" w:rsidR="00737AE1" w:rsidRDefault="00737AE1" w:rsidP="009266CA">
      <w:pPr>
        <w:spacing w:line="240" w:lineRule="atLeast"/>
        <w:rPr>
          <w:b/>
          <w:bCs/>
          <w:color w:val="000000"/>
          <w:sz w:val="24"/>
          <w:szCs w:val="24"/>
        </w:rPr>
      </w:pPr>
    </w:p>
    <w:p w14:paraId="1E498617" w14:textId="77777777" w:rsidR="00FC0454" w:rsidRDefault="00FC0454" w:rsidP="009266CA">
      <w:pPr>
        <w:spacing w:line="240" w:lineRule="atLeast"/>
        <w:rPr>
          <w:b/>
          <w:bCs/>
          <w:color w:val="000000"/>
          <w:sz w:val="24"/>
          <w:szCs w:val="24"/>
        </w:rPr>
      </w:pPr>
    </w:p>
    <w:p w14:paraId="60ABD2FA" w14:textId="77777777" w:rsidR="00FC0454" w:rsidRDefault="00FC0454" w:rsidP="009266CA">
      <w:pPr>
        <w:spacing w:line="240" w:lineRule="atLeast"/>
        <w:rPr>
          <w:b/>
          <w:bCs/>
          <w:color w:val="000000"/>
          <w:sz w:val="24"/>
          <w:szCs w:val="24"/>
        </w:rPr>
      </w:pPr>
    </w:p>
    <w:p w14:paraId="3C6C966D" w14:textId="05A9DDBA" w:rsidR="009266CA" w:rsidRPr="009266CA" w:rsidRDefault="009266CA" w:rsidP="009266CA">
      <w:pPr>
        <w:spacing w:line="240" w:lineRule="atLeast"/>
        <w:rPr>
          <w:b/>
          <w:bCs/>
          <w:color w:val="000000"/>
          <w:sz w:val="24"/>
          <w:szCs w:val="24"/>
        </w:rPr>
      </w:pPr>
      <w:r w:rsidRPr="009266CA">
        <w:rPr>
          <w:b/>
          <w:bCs/>
          <w:color w:val="000000"/>
          <w:sz w:val="24"/>
          <w:szCs w:val="24"/>
        </w:rPr>
        <w:t>Table A2.1: Milestone Description</w:t>
      </w:r>
    </w:p>
    <w:p w14:paraId="00920A9B" w14:textId="77777777" w:rsidR="00986CA3" w:rsidRDefault="009266CA" w:rsidP="00986CA3">
      <w:pPr>
        <w:widowControl w:val="0"/>
        <w:autoSpaceDE w:val="0"/>
        <w:autoSpaceDN w:val="0"/>
        <w:rPr>
          <w:color w:val="00B050"/>
          <w:sz w:val="22"/>
          <w:szCs w:val="22"/>
        </w:rPr>
      </w:pPr>
      <w:r w:rsidRPr="009266CA">
        <w:rPr>
          <w:color w:val="00B050"/>
          <w:sz w:val="22"/>
          <w:szCs w:val="22"/>
        </w:rPr>
        <w:t>Milestones should be technical in nature. They should be able to be evaluated by DARPA according to the exit criteria; Milestone 1 – “Kickoff Meeting” is the only milestone where a briefing as the only exit criteria is acceptable. All milestones will include an outbrief. A minimum of 4 and a maximum of 8 milestones should be included.</w:t>
      </w:r>
    </w:p>
    <w:p w14:paraId="39210CEA" w14:textId="77777777" w:rsidR="00752841" w:rsidRDefault="00752841" w:rsidP="00986CA3">
      <w:pPr>
        <w:widowControl w:val="0"/>
        <w:autoSpaceDE w:val="0"/>
        <w:autoSpaceDN w:val="0"/>
        <w:rPr>
          <w:color w:val="00B050"/>
          <w:sz w:val="22"/>
          <w:szCs w:val="22"/>
        </w:rPr>
      </w:pPr>
    </w:p>
    <w:p w14:paraId="48F5B161" w14:textId="689E5EFA" w:rsidR="00752841" w:rsidRPr="00752841" w:rsidRDefault="00752841" w:rsidP="00752841">
      <w:pPr>
        <w:rPr>
          <w:color w:val="00B050"/>
          <w:sz w:val="22"/>
          <w:szCs w:val="22"/>
        </w:rPr>
      </w:pPr>
      <w:r w:rsidRPr="00752841">
        <w:rPr>
          <w:color w:val="00B050"/>
          <w:sz w:val="22"/>
          <w:szCs w:val="22"/>
        </w:rPr>
        <w:t xml:space="preserve">Include the agreed-to milestones from the Oral briefing below. Use the Milestone title and number only in this table. Milestone description will be included in below. Insert each milestone payment associated with the outlined milestones. Proposed payments should be distributed across the milestones. No single milestone should account for 100% of the cost. </w:t>
      </w:r>
    </w:p>
    <w:p w14:paraId="07189C32" w14:textId="77777777" w:rsidR="00986CA3" w:rsidRDefault="00986CA3" w:rsidP="00986CA3">
      <w:pPr>
        <w:widowControl w:val="0"/>
        <w:autoSpaceDE w:val="0"/>
        <w:autoSpaceDN w:val="0"/>
        <w:rPr>
          <w:color w:val="00B050"/>
          <w:sz w:val="22"/>
          <w:szCs w:val="22"/>
        </w:rPr>
      </w:pPr>
    </w:p>
    <w:p w14:paraId="555C6863" w14:textId="77777777" w:rsidR="00122126" w:rsidRPr="00122126" w:rsidRDefault="00122126" w:rsidP="00122126">
      <w:pPr>
        <w:rPr>
          <w:color w:val="0070C0"/>
          <w:sz w:val="22"/>
          <w:szCs w:val="22"/>
        </w:rPr>
      </w:pPr>
      <w:r w:rsidRPr="00122126">
        <w:rPr>
          <w:color w:val="0070C0"/>
          <w:sz w:val="22"/>
          <w:szCs w:val="22"/>
        </w:rPr>
        <w:t>Each milestone marks the completion of a measurable event (i.e., completing a baseline execution plan, completing measurable events in the performance of the research and development of the technology, completing and submitting the final report, etc.).  Status reports cannot be milestones. The milestone description will show how the milestone will be demonstrably completed.  Payments associated with each milestone must reflect the actual comprehensive costs to achieve milestone completion.</w:t>
      </w:r>
    </w:p>
    <w:p w14:paraId="1295EA60" w14:textId="0AA80762" w:rsidR="00986CA3" w:rsidRDefault="00986CA3" w:rsidP="00986CA3">
      <w:pPr>
        <w:widowControl w:val="0"/>
        <w:autoSpaceDE w:val="0"/>
        <w:autoSpaceDN w:val="0"/>
        <w:rPr>
          <w:b/>
          <w:color w:val="000000"/>
          <w:sz w:val="22"/>
          <w:szCs w:val="22"/>
        </w:rPr>
      </w:pPr>
    </w:p>
    <w:tbl>
      <w:tblPr>
        <w:tblStyle w:val="TableGrid"/>
        <w:tblW w:w="9350" w:type="dxa"/>
        <w:tblLook w:val="04A0" w:firstRow="1" w:lastRow="0" w:firstColumn="1" w:lastColumn="0" w:noHBand="0" w:noVBand="1"/>
      </w:tblPr>
      <w:tblGrid>
        <w:gridCol w:w="1135"/>
        <w:gridCol w:w="1697"/>
        <w:gridCol w:w="3739"/>
        <w:gridCol w:w="1452"/>
        <w:gridCol w:w="1327"/>
      </w:tblGrid>
      <w:tr w:rsidR="00752841" w:rsidRPr="00F35A5E" w14:paraId="38D14D4A" w14:textId="0EC8418A" w:rsidTr="00752841">
        <w:tc>
          <w:tcPr>
            <w:tcW w:w="1135" w:type="dxa"/>
            <w:shd w:val="clear" w:color="auto" w:fill="BFBFBF" w:themeFill="background1" w:themeFillShade="BF"/>
            <w:vAlign w:val="center"/>
          </w:tcPr>
          <w:p w14:paraId="1C4D0F5D" w14:textId="77777777" w:rsidR="00752841" w:rsidRPr="00F35A5E" w:rsidRDefault="00752841" w:rsidP="008F2285">
            <w:pPr>
              <w:pStyle w:val="NoSpacing"/>
              <w:jc w:val="center"/>
              <w:rPr>
                <w:sz w:val="22"/>
                <w:szCs w:val="22"/>
              </w:rPr>
            </w:pPr>
            <w:r w:rsidRPr="00F35A5E">
              <w:rPr>
                <w:b/>
                <w:bCs/>
                <w:sz w:val="22"/>
                <w:szCs w:val="22"/>
              </w:rPr>
              <w:t>Milestone #</w:t>
            </w:r>
          </w:p>
        </w:tc>
        <w:tc>
          <w:tcPr>
            <w:tcW w:w="1697" w:type="dxa"/>
            <w:shd w:val="clear" w:color="auto" w:fill="BFBFBF" w:themeFill="background1" w:themeFillShade="BF"/>
            <w:vAlign w:val="center"/>
          </w:tcPr>
          <w:p w14:paraId="535315E3" w14:textId="77777777" w:rsidR="00752841" w:rsidRPr="00F35A5E" w:rsidRDefault="00752841" w:rsidP="008F2285">
            <w:pPr>
              <w:pStyle w:val="NoSpacing"/>
              <w:jc w:val="center"/>
              <w:rPr>
                <w:sz w:val="22"/>
                <w:szCs w:val="22"/>
              </w:rPr>
            </w:pPr>
            <w:r w:rsidRPr="00F35A5E">
              <w:rPr>
                <w:b/>
                <w:bCs/>
                <w:sz w:val="22"/>
                <w:szCs w:val="22"/>
              </w:rPr>
              <w:t>Milestone Title</w:t>
            </w:r>
          </w:p>
        </w:tc>
        <w:tc>
          <w:tcPr>
            <w:tcW w:w="3739" w:type="dxa"/>
            <w:shd w:val="clear" w:color="auto" w:fill="BFBFBF" w:themeFill="background1" w:themeFillShade="BF"/>
            <w:vAlign w:val="center"/>
          </w:tcPr>
          <w:p w14:paraId="357B7AA9" w14:textId="77777777" w:rsidR="00752841" w:rsidRPr="00F35A5E" w:rsidRDefault="00752841" w:rsidP="008F2285">
            <w:pPr>
              <w:pStyle w:val="NoSpacing"/>
              <w:jc w:val="center"/>
              <w:rPr>
                <w:sz w:val="22"/>
                <w:szCs w:val="22"/>
              </w:rPr>
            </w:pPr>
            <w:r w:rsidRPr="00F35A5E">
              <w:rPr>
                <w:b/>
                <w:bCs/>
                <w:sz w:val="22"/>
                <w:szCs w:val="22"/>
              </w:rPr>
              <w:t>Exit Criteria /Deliverable</w:t>
            </w:r>
          </w:p>
        </w:tc>
        <w:tc>
          <w:tcPr>
            <w:tcW w:w="1452" w:type="dxa"/>
            <w:shd w:val="clear" w:color="auto" w:fill="BFBFBF" w:themeFill="background1" w:themeFillShade="BF"/>
            <w:vAlign w:val="center"/>
          </w:tcPr>
          <w:p w14:paraId="5D1D6D06" w14:textId="77777777" w:rsidR="00752841" w:rsidRPr="00F35A5E" w:rsidRDefault="00752841" w:rsidP="008F2285">
            <w:pPr>
              <w:pStyle w:val="NoSpacing"/>
              <w:jc w:val="center"/>
              <w:rPr>
                <w:sz w:val="22"/>
                <w:szCs w:val="22"/>
              </w:rPr>
            </w:pPr>
            <w:r w:rsidRPr="00F35A5E">
              <w:rPr>
                <w:b/>
                <w:bCs/>
                <w:sz w:val="22"/>
                <w:szCs w:val="22"/>
              </w:rPr>
              <w:t xml:space="preserve">Due </w:t>
            </w:r>
            <w:r w:rsidRPr="00F35A5E">
              <w:rPr>
                <w:b/>
                <w:bCs/>
                <w:sz w:val="22"/>
                <w:szCs w:val="22"/>
              </w:rPr>
              <w:br/>
              <w:t>Date (Months after Award)</w:t>
            </w:r>
          </w:p>
        </w:tc>
        <w:tc>
          <w:tcPr>
            <w:tcW w:w="1327" w:type="dxa"/>
            <w:shd w:val="clear" w:color="auto" w:fill="BFBFBF" w:themeFill="background1" w:themeFillShade="BF"/>
          </w:tcPr>
          <w:p w14:paraId="45E68FA2" w14:textId="77777777" w:rsidR="00752841" w:rsidRDefault="00752841" w:rsidP="008F2285">
            <w:pPr>
              <w:pStyle w:val="NoSpacing"/>
              <w:jc w:val="center"/>
              <w:rPr>
                <w:b/>
                <w:bCs/>
                <w:sz w:val="22"/>
                <w:szCs w:val="22"/>
              </w:rPr>
            </w:pPr>
          </w:p>
          <w:p w14:paraId="3386F95D" w14:textId="7D411C45" w:rsidR="00752841" w:rsidRPr="00F35A5E" w:rsidRDefault="00752841" w:rsidP="008F2285">
            <w:pPr>
              <w:pStyle w:val="NoSpacing"/>
              <w:jc w:val="center"/>
              <w:rPr>
                <w:b/>
                <w:bCs/>
                <w:sz w:val="22"/>
                <w:szCs w:val="22"/>
              </w:rPr>
            </w:pPr>
            <w:r w:rsidRPr="00752841">
              <w:rPr>
                <w:b/>
                <w:bCs/>
                <w:sz w:val="22"/>
                <w:szCs w:val="22"/>
              </w:rPr>
              <w:t>DARPA Payment</w:t>
            </w:r>
          </w:p>
        </w:tc>
      </w:tr>
      <w:tr w:rsidR="00752841" w:rsidRPr="00F35A5E" w14:paraId="1ECB9255" w14:textId="5C194165" w:rsidTr="00752841">
        <w:tc>
          <w:tcPr>
            <w:tcW w:w="1135" w:type="dxa"/>
            <w:vAlign w:val="center"/>
          </w:tcPr>
          <w:p w14:paraId="508ECF92" w14:textId="77777777" w:rsidR="00752841" w:rsidRPr="00002718" w:rsidRDefault="00752841" w:rsidP="008F2285">
            <w:pPr>
              <w:pStyle w:val="NoSpacing"/>
              <w:spacing w:before="240" w:after="240"/>
              <w:jc w:val="center"/>
              <w:rPr>
                <w:sz w:val="22"/>
                <w:szCs w:val="22"/>
              </w:rPr>
            </w:pPr>
            <w:r>
              <w:rPr>
                <w:sz w:val="22"/>
                <w:szCs w:val="22"/>
              </w:rPr>
              <w:t>1</w:t>
            </w:r>
          </w:p>
        </w:tc>
        <w:tc>
          <w:tcPr>
            <w:tcW w:w="1697" w:type="dxa"/>
            <w:vAlign w:val="center"/>
          </w:tcPr>
          <w:p w14:paraId="11BDFD04" w14:textId="77777777" w:rsidR="00752841" w:rsidRPr="00002718" w:rsidRDefault="00752841" w:rsidP="008F2285">
            <w:pPr>
              <w:pStyle w:val="NoSpacing"/>
              <w:spacing w:before="240" w:after="240"/>
              <w:rPr>
                <w:color w:val="000000"/>
                <w:sz w:val="22"/>
                <w:szCs w:val="22"/>
              </w:rPr>
            </w:pPr>
            <w:r w:rsidRPr="00465988">
              <w:rPr>
                <w:sz w:val="22"/>
                <w:szCs w:val="22"/>
              </w:rPr>
              <w:t>Kickoff Meeting</w:t>
            </w:r>
          </w:p>
        </w:tc>
        <w:tc>
          <w:tcPr>
            <w:tcW w:w="3739" w:type="dxa"/>
            <w:vAlign w:val="center"/>
          </w:tcPr>
          <w:p w14:paraId="40A04849" w14:textId="77777777" w:rsidR="00752841" w:rsidRPr="00B179F0" w:rsidRDefault="00752841" w:rsidP="00986CA3">
            <w:pPr>
              <w:pStyle w:val="NoSpacing"/>
              <w:numPr>
                <w:ilvl w:val="0"/>
                <w:numId w:val="20"/>
              </w:numPr>
              <w:ind w:left="160" w:hanging="220"/>
              <w:rPr>
                <w:color w:val="00B050"/>
                <w:sz w:val="22"/>
                <w:szCs w:val="22"/>
              </w:rPr>
            </w:pPr>
            <w:r w:rsidRPr="00465988">
              <w:rPr>
                <w:sz w:val="22"/>
                <w:szCs w:val="22"/>
              </w:rPr>
              <w:t>Kickoff meeting</w:t>
            </w:r>
            <w:r>
              <w:rPr>
                <w:sz w:val="22"/>
                <w:szCs w:val="22"/>
              </w:rPr>
              <w:t xml:space="preserve">, </w:t>
            </w:r>
            <w:r w:rsidRPr="00465988">
              <w:rPr>
                <w:sz w:val="22"/>
                <w:szCs w:val="22"/>
              </w:rPr>
              <w:t>briefing slides</w:t>
            </w:r>
          </w:p>
          <w:p w14:paraId="6001FD72" w14:textId="77777777" w:rsidR="00752841" w:rsidRPr="00002718" w:rsidRDefault="00752841" w:rsidP="00986CA3">
            <w:pPr>
              <w:pStyle w:val="NoSpacing"/>
              <w:numPr>
                <w:ilvl w:val="0"/>
                <w:numId w:val="20"/>
              </w:numPr>
              <w:ind w:left="160" w:hanging="220"/>
              <w:rPr>
                <w:color w:val="00B050"/>
                <w:sz w:val="22"/>
                <w:szCs w:val="22"/>
              </w:rPr>
            </w:pPr>
            <w:r w:rsidRPr="00465988">
              <w:rPr>
                <w:sz w:val="22"/>
                <w:szCs w:val="22"/>
              </w:rPr>
              <w:t>Government acceptance</w:t>
            </w:r>
          </w:p>
        </w:tc>
        <w:tc>
          <w:tcPr>
            <w:tcW w:w="1452" w:type="dxa"/>
            <w:vAlign w:val="center"/>
          </w:tcPr>
          <w:p w14:paraId="4764F1F4" w14:textId="77777777" w:rsidR="00752841" w:rsidRPr="00E13779" w:rsidRDefault="00752841" w:rsidP="008F2285">
            <w:pPr>
              <w:pStyle w:val="NoSpacing"/>
              <w:spacing w:before="240" w:after="240"/>
              <w:jc w:val="center"/>
              <w:rPr>
                <w:sz w:val="22"/>
                <w:szCs w:val="22"/>
              </w:rPr>
            </w:pPr>
            <w:r>
              <w:rPr>
                <w:sz w:val="22"/>
                <w:szCs w:val="22"/>
              </w:rPr>
              <w:t>Month 1</w:t>
            </w:r>
          </w:p>
        </w:tc>
        <w:tc>
          <w:tcPr>
            <w:tcW w:w="1327" w:type="dxa"/>
          </w:tcPr>
          <w:p w14:paraId="4FEEAD03" w14:textId="77777777" w:rsidR="00752841" w:rsidRDefault="00752841" w:rsidP="008F2285">
            <w:pPr>
              <w:pStyle w:val="NoSpacing"/>
              <w:spacing w:before="240" w:after="240"/>
              <w:jc w:val="center"/>
              <w:rPr>
                <w:sz w:val="22"/>
                <w:szCs w:val="22"/>
              </w:rPr>
            </w:pPr>
          </w:p>
        </w:tc>
      </w:tr>
      <w:tr w:rsidR="00752841" w:rsidRPr="00F35A5E" w14:paraId="3B3BB879" w14:textId="12702675" w:rsidTr="00752841">
        <w:tc>
          <w:tcPr>
            <w:tcW w:w="1135" w:type="dxa"/>
            <w:vAlign w:val="center"/>
          </w:tcPr>
          <w:p w14:paraId="02B98A18" w14:textId="77777777" w:rsidR="00752841" w:rsidRPr="00002718" w:rsidRDefault="00752841" w:rsidP="008F2285">
            <w:pPr>
              <w:pStyle w:val="NoSpacing"/>
              <w:spacing w:before="240" w:after="240"/>
              <w:jc w:val="center"/>
              <w:rPr>
                <w:sz w:val="22"/>
                <w:szCs w:val="22"/>
              </w:rPr>
            </w:pPr>
            <w:r>
              <w:rPr>
                <w:sz w:val="22"/>
                <w:szCs w:val="22"/>
              </w:rPr>
              <w:t>2</w:t>
            </w:r>
          </w:p>
        </w:tc>
        <w:tc>
          <w:tcPr>
            <w:tcW w:w="1697" w:type="dxa"/>
            <w:vAlign w:val="center"/>
          </w:tcPr>
          <w:p w14:paraId="22F36B93" w14:textId="77777777" w:rsidR="00752841" w:rsidRPr="00002718" w:rsidRDefault="00752841" w:rsidP="008F2285">
            <w:pPr>
              <w:pStyle w:val="NoSpacing"/>
              <w:spacing w:before="240" w:after="240"/>
              <w:rPr>
                <w:sz w:val="22"/>
                <w:szCs w:val="22"/>
              </w:rPr>
            </w:pPr>
            <w:r w:rsidRPr="00002718">
              <w:rPr>
                <w:color w:val="000000"/>
                <w:sz w:val="22"/>
                <w:szCs w:val="22"/>
              </w:rPr>
              <w:t>Submit animal use protocol packages for IACUC review and approval</w:t>
            </w:r>
          </w:p>
        </w:tc>
        <w:tc>
          <w:tcPr>
            <w:tcW w:w="3739" w:type="dxa"/>
            <w:vAlign w:val="center"/>
          </w:tcPr>
          <w:p w14:paraId="6F72AA5D" w14:textId="77777777" w:rsidR="00752841" w:rsidRPr="00002718" w:rsidRDefault="00752841" w:rsidP="00986CA3">
            <w:pPr>
              <w:pStyle w:val="NoSpacing"/>
              <w:numPr>
                <w:ilvl w:val="0"/>
                <w:numId w:val="20"/>
              </w:numPr>
              <w:ind w:left="160" w:hanging="220"/>
              <w:rPr>
                <w:color w:val="00B050"/>
                <w:sz w:val="22"/>
                <w:szCs w:val="22"/>
              </w:rPr>
            </w:pPr>
            <w:r w:rsidRPr="00002718">
              <w:rPr>
                <w:color w:val="00B050"/>
                <w:sz w:val="22"/>
                <w:szCs w:val="22"/>
              </w:rPr>
              <w:t>Milestone Report</w:t>
            </w:r>
          </w:p>
          <w:p w14:paraId="1CFE98F7" w14:textId="77777777" w:rsidR="00752841" w:rsidRPr="00E13779" w:rsidRDefault="00752841" w:rsidP="00986CA3">
            <w:pPr>
              <w:pStyle w:val="NoSpacing"/>
              <w:numPr>
                <w:ilvl w:val="0"/>
                <w:numId w:val="20"/>
              </w:numPr>
              <w:ind w:left="160" w:hanging="220"/>
              <w:rPr>
                <w:color w:val="00B050"/>
                <w:sz w:val="22"/>
                <w:szCs w:val="22"/>
              </w:rPr>
            </w:pPr>
            <w:r w:rsidRPr="00002718">
              <w:rPr>
                <w:color w:val="00B050"/>
                <w:sz w:val="22"/>
                <w:szCs w:val="22"/>
              </w:rPr>
              <w:t>Submission of IACUC protocol</w:t>
            </w:r>
            <w:r w:rsidRPr="00E13779">
              <w:rPr>
                <w:color w:val="00B050"/>
                <w:sz w:val="22"/>
                <w:szCs w:val="22"/>
              </w:rPr>
              <w:t xml:space="preserve"> for review</w:t>
            </w:r>
          </w:p>
          <w:p w14:paraId="6E3EF3D9" w14:textId="77777777" w:rsidR="00752841" w:rsidRPr="00E13779" w:rsidRDefault="00752841" w:rsidP="00986CA3">
            <w:pPr>
              <w:pStyle w:val="NoSpacing"/>
              <w:numPr>
                <w:ilvl w:val="0"/>
                <w:numId w:val="20"/>
              </w:numPr>
              <w:ind w:left="160" w:hanging="220"/>
              <w:rPr>
                <w:color w:val="00B050"/>
                <w:sz w:val="22"/>
                <w:szCs w:val="22"/>
              </w:rPr>
            </w:pPr>
            <w:r w:rsidRPr="00E13779">
              <w:rPr>
                <w:sz w:val="22"/>
                <w:szCs w:val="22"/>
                <w:highlight w:val="yellow"/>
              </w:rPr>
              <w:t>Government Acceptance</w:t>
            </w:r>
          </w:p>
        </w:tc>
        <w:tc>
          <w:tcPr>
            <w:tcW w:w="1452" w:type="dxa"/>
            <w:vAlign w:val="center"/>
          </w:tcPr>
          <w:p w14:paraId="001DCDE9" w14:textId="77777777" w:rsidR="00752841" w:rsidRPr="002712D7" w:rsidRDefault="00752841" w:rsidP="008F2285">
            <w:pPr>
              <w:pStyle w:val="NoSpacing"/>
              <w:spacing w:before="240" w:after="240"/>
              <w:jc w:val="center"/>
              <w:rPr>
                <w:sz w:val="22"/>
                <w:szCs w:val="22"/>
              </w:rPr>
            </w:pPr>
            <w:r w:rsidRPr="002712D7">
              <w:rPr>
                <w:sz w:val="22"/>
                <w:szCs w:val="22"/>
              </w:rPr>
              <w:t>Month 1</w:t>
            </w:r>
          </w:p>
        </w:tc>
        <w:tc>
          <w:tcPr>
            <w:tcW w:w="1327" w:type="dxa"/>
          </w:tcPr>
          <w:p w14:paraId="73800C3A" w14:textId="77777777" w:rsidR="00752841" w:rsidRPr="002712D7" w:rsidRDefault="00752841" w:rsidP="008F2285">
            <w:pPr>
              <w:pStyle w:val="NoSpacing"/>
              <w:spacing w:before="240" w:after="240"/>
              <w:jc w:val="center"/>
              <w:rPr>
                <w:sz w:val="22"/>
                <w:szCs w:val="22"/>
              </w:rPr>
            </w:pPr>
          </w:p>
        </w:tc>
      </w:tr>
      <w:tr w:rsidR="00752841" w:rsidRPr="00F35A5E" w14:paraId="7C21F99D" w14:textId="1261EFFB" w:rsidTr="00752841">
        <w:tc>
          <w:tcPr>
            <w:tcW w:w="1135" w:type="dxa"/>
            <w:vAlign w:val="center"/>
          </w:tcPr>
          <w:p w14:paraId="7D20CE87" w14:textId="77777777" w:rsidR="00752841" w:rsidRPr="00002718" w:rsidRDefault="00752841" w:rsidP="008F2285">
            <w:pPr>
              <w:pStyle w:val="NoSpacing"/>
              <w:spacing w:before="240" w:after="240"/>
              <w:jc w:val="center"/>
              <w:rPr>
                <w:sz w:val="22"/>
                <w:szCs w:val="22"/>
              </w:rPr>
            </w:pPr>
            <w:r>
              <w:rPr>
                <w:sz w:val="22"/>
                <w:szCs w:val="22"/>
              </w:rPr>
              <w:t>3</w:t>
            </w:r>
          </w:p>
        </w:tc>
        <w:tc>
          <w:tcPr>
            <w:tcW w:w="1697" w:type="dxa"/>
            <w:vAlign w:val="center"/>
          </w:tcPr>
          <w:p w14:paraId="6EA01BE2" w14:textId="77777777" w:rsidR="00752841" w:rsidRPr="00002718" w:rsidRDefault="00752841" w:rsidP="008F2285">
            <w:pPr>
              <w:spacing w:before="240"/>
              <w:rPr>
                <w:spacing w:val="-4"/>
                <w:sz w:val="22"/>
                <w:szCs w:val="22"/>
              </w:rPr>
            </w:pPr>
            <w:r w:rsidRPr="00002718">
              <w:rPr>
                <w:sz w:val="22"/>
                <w:szCs w:val="22"/>
              </w:rPr>
              <w:t>Submit animal use protocol packages for ACURO review and approval.</w:t>
            </w:r>
            <w:r w:rsidRPr="00002718">
              <w:rPr>
                <w:spacing w:val="-4"/>
                <w:sz w:val="22"/>
                <w:szCs w:val="22"/>
              </w:rPr>
              <w:t xml:space="preserve"> </w:t>
            </w:r>
          </w:p>
          <w:p w14:paraId="0F5A9D46" w14:textId="77777777" w:rsidR="00752841" w:rsidRPr="00002718" w:rsidRDefault="00752841" w:rsidP="008F2285">
            <w:pPr>
              <w:pStyle w:val="NoSpacing"/>
              <w:spacing w:before="240" w:after="240"/>
              <w:jc w:val="center"/>
              <w:rPr>
                <w:sz w:val="22"/>
                <w:szCs w:val="22"/>
              </w:rPr>
            </w:pPr>
          </w:p>
        </w:tc>
        <w:tc>
          <w:tcPr>
            <w:tcW w:w="3739" w:type="dxa"/>
            <w:vAlign w:val="center"/>
          </w:tcPr>
          <w:p w14:paraId="225036C3" w14:textId="77777777" w:rsidR="00752841" w:rsidRDefault="00752841" w:rsidP="00986CA3">
            <w:pPr>
              <w:pStyle w:val="NoSpacing"/>
              <w:numPr>
                <w:ilvl w:val="0"/>
                <w:numId w:val="21"/>
              </w:numPr>
              <w:ind w:left="200" w:hanging="250"/>
              <w:rPr>
                <w:color w:val="00B050"/>
                <w:sz w:val="22"/>
                <w:szCs w:val="22"/>
              </w:rPr>
            </w:pPr>
            <w:r w:rsidRPr="00002718">
              <w:rPr>
                <w:color w:val="00B050"/>
                <w:sz w:val="22"/>
                <w:szCs w:val="22"/>
              </w:rPr>
              <w:t xml:space="preserve">Milestone Report, Submission of </w:t>
            </w:r>
            <w:r w:rsidRPr="00E13779">
              <w:rPr>
                <w:color w:val="00B050"/>
                <w:sz w:val="22"/>
                <w:szCs w:val="22"/>
              </w:rPr>
              <w:t xml:space="preserve">ACURO protocol for review/ </w:t>
            </w:r>
          </w:p>
          <w:p w14:paraId="7A519062" w14:textId="77777777" w:rsidR="00752841" w:rsidRPr="002712D7" w:rsidRDefault="00752841" w:rsidP="00986CA3">
            <w:pPr>
              <w:pStyle w:val="NoSpacing"/>
              <w:numPr>
                <w:ilvl w:val="0"/>
                <w:numId w:val="21"/>
              </w:numPr>
              <w:ind w:left="200" w:hanging="250"/>
              <w:rPr>
                <w:color w:val="00B050"/>
                <w:sz w:val="22"/>
                <w:szCs w:val="22"/>
              </w:rPr>
            </w:pPr>
            <w:r w:rsidRPr="002712D7">
              <w:rPr>
                <w:sz w:val="22"/>
                <w:szCs w:val="22"/>
                <w:highlight w:val="yellow"/>
              </w:rPr>
              <w:t>Government Acceptance</w:t>
            </w:r>
          </w:p>
        </w:tc>
        <w:tc>
          <w:tcPr>
            <w:tcW w:w="1452" w:type="dxa"/>
            <w:vAlign w:val="center"/>
          </w:tcPr>
          <w:p w14:paraId="261CECA0" w14:textId="77777777" w:rsidR="00752841" w:rsidRPr="006973D6" w:rsidRDefault="00752841" w:rsidP="008F2285">
            <w:pPr>
              <w:pStyle w:val="NoSpacing"/>
              <w:spacing w:before="240" w:after="240"/>
              <w:jc w:val="center"/>
              <w:rPr>
                <w:sz w:val="22"/>
                <w:szCs w:val="22"/>
              </w:rPr>
            </w:pPr>
            <w:r w:rsidRPr="006973D6">
              <w:rPr>
                <w:sz w:val="22"/>
                <w:szCs w:val="22"/>
              </w:rPr>
              <w:t>Month 2</w:t>
            </w:r>
          </w:p>
        </w:tc>
        <w:tc>
          <w:tcPr>
            <w:tcW w:w="1327" w:type="dxa"/>
          </w:tcPr>
          <w:p w14:paraId="52401AAB" w14:textId="77777777" w:rsidR="00752841" w:rsidRPr="006973D6" w:rsidRDefault="00752841" w:rsidP="008F2285">
            <w:pPr>
              <w:pStyle w:val="NoSpacing"/>
              <w:spacing w:before="240" w:after="240"/>
              <w:jc w:val="center"/>
              <w:rPr>
                <w:sz w:val="22"/>
                <w:szCs w:val="22"/>
              </w:rPr>
            </w:pPr>
          </w:p>
        </w:tc>
      </w:tr>
      <w:tr w:rsidR="00752841" w:rsidRPr="00F35A5E" w14:paraId="76CE80BF" w14:textId="004BEB97" w:rsidTr="00752841">
        <w:tc>
          <w:tcPr>
            <w:tcW w:w="1135" w:type="dxa"/>
            <w:vAlign w:val="center"/>
          </w:tcPr>
          <w:p w14:paraId="3E71FE09" w14:textId="77777777" w:rsidR="00752841" w:rsidRDefault="00752841" w:rsidP="008F2285">
            <w:pPr>
              <w:pStyle w:val="NoSpacing"/>
              <w:spacing w:before="240" w:after="240"/>
              <w:jc w:val="center"/>
              <w:rPr>
                <w:sz w:val="22"/>
                <w:szCs w:val="22"/>
              </w:rPr>
            </w:pPr>
            <w:r>
              <w:rPr>
                <w:sz w:val="22"/>
                <w:szCs w:val="22"/>
              </w:rPr>
              <w:t>4</w:t>
            </w:r>
          </w:p>
        </w:tc>
        <w:tc>
          <w:tcPr>
            <w:tcW w:w="1697" w:type="dxa"/>
            <w:vAlign w:val="center"/>
          </w:tcPr>
          <w:p w14:paraId="362B7ECE" w14:textId="77777777" w:rsidR="00752841" w:rsidRPr="00002718" w:rsidRDefault="00752841" w:rsidP="008F2285">
            <w:pPr>
              <w:pStyle w:val="NoSpacing"/>
              <w:spacing w:before="240" w:after="240"/>
              <w:rPr>
                <w:color w:val="000000"/>
                <w:sz w:val="22"/>
                <w:szCs w:val="22"/>
              </w:rPr>
            </w:pPr>
            <w:r>
              <w:rPr>
                <w:color w:val="000000"/>
                <w:sz w:val="22"/>
                <w:szCs w:val="22"/>
              </w:rPr>
              <w:t>Provide briefing to DARPA against planned technical objectives</w:t>
            </w:r>
          </w:p>
        </w:tc>
        <w:tc>
          <w:tcPr>
            <w:tcW w:w="3739" w:type="dxa"/>
            <w:vAlign w:val="center"/>
          </w:tcPr>
          <w:p w14:paraId="3DAC6F04" w14:textId="77777777" w:rsidR="00752841" w:rsidRDefault="00752841" w:rsidP="00986CA3">
            <w:pPr>
              <w:pStyle w:val="NoSpacing"/>
              <w:numPr>
                <w:ilvl w:val="0"/>
                <w:numId w:val="19"/>
              </w:numPr>
              <w:ind w:left="200" w:hanging="180"/>
              <w:rPr>
                <w:color w:val="00B050"/>
                <w:sz w:val="22"/>
                <w:szCs w:val="22"/>
              </w:rPr>
            </w:pPr>
            <w:r>
              <w:rPr>
                <w:color w:val="00B050"/>
                <w:sz w:val="22"/>
                <w:szCs w:val="22"/>
              </w:rPr>
              <w:t>Briefing to DARPA</w:t>
            </w:r>
          </w:p>
          <w:p w14:paraId="1B2BBF8D" w14:textId="77777777" w:rsidR="00752841" w:rsidRPr="00002718" w:rsidRDefault="00752841" w:rsidP="00986CA3">
            <w:pPr>
              <w:pStyle w:val="NoSpacing"/>
              <w:numPr>
                <w:ilvl w:val="0"/>
                <w:numId w:val="19"/>
              </w:numPr>
              <w:ind w:left="200" w:hanging="180"/>
              <w:rPr>
                <w:color w:val="00B050"/>
                <w:sz w:val="22"/>
                <w:szCs w:val="22"/>
              </w:rPr>
            </w:pPr>
            <w:r w:rsidRPr="007B38AD">
              <w:rPr>
                <w:sz w:val="22"/>
                <w:szCs w:val="22"/>
                <w:highlight w:val="yellow"/>
              </w:rPr>
              <w:t>Government Acceptance</w:t>
            </w:r>
          </w:p>
        </w:tc>
        <w:tc>
          <w:tcPr>
            <w:tcW w:w="1452" w:type="dxa"/>
            <w:vAlign w:val="center"/>
          </w:tcPr>
          <w:p w14:paraId="7860488E" w14:textId="77777777" w:rsidR="00752841" w:rsidRPr="00E13779" w:rsidRDefault="00752841" w:rsidP="008F2285">
            <w:pPr>
              <w:pStyle w:val="NoSpacing"/>
              <w:spacing w:before="240" w:after="240"/>
              <w:jc w:val="center"/>
              <w:rPr>
                <w:sz w:val="22"/>
                <w:szCs w:val="22"/>
              </w:rPr>
            </w:pPr>
            <w:r>
              <w:rPr>
                <w:sz w:val="22"/>
                <w:szCs w:val="22"/>
              </w:rPr>
              <w:t>Month 3</w:t>
            </w:r>
          </w:p>
        </w:tc>
        <w:tc>
          <w:tcPr>
            <w:tcW w:w="1327" w:type="dxa"/>
          </w:tcPr>
          <w:p w14:paraId="7B99AEAF" w14:textId="77777777" w:rsidR="00752841" w:rsidRDefault="00752841" w:rsidP="008F2285">
            <w:pPr>
              <w:pStyle w:val="NoSpacing"/>
              <w:spacing w:before="240" w:after="240"/>
              <w:jc w:val="center"/>
              <w:rPr>
                <w:sz w:val="22"/>
                <w:szCs w:val="22"/>
              </w:rPr>
            </w:pPr>
          </w:p>
        </w:tc>
      </w:tr>
      <w:tr w:rsidR="00752841" w:rsidRPr="00F35A5E" w14:paraId="6FC2D16F" w14:textId="51CF5D92" w:rsidTr="00752841">
        <w:tc>
          <w:tcPr>
            <w:tcW w:w="1135" w:type="dxa"/>
            <w:vAlign w:val="center"/>
          </w:tcPr>
          <w:p w14:paraId="6B2E17DE" w14:textId="77777777" w:rsidR="00752841" w:rsidRPr="00002718" w:rsidRDefault="00752841" w:rsidP="008F2285">
            <w:pPr>
              <w:pStyle w:val="NoSpacing"/>
              <w:spacing w:before="240" w:after="240"/>
              <w:jc w:val="center"/>
              <w:rPr>
                <w:sz w:val="22"/>
                <w:szCs w:val="22"/>
              </w:rPr>
            </w:pPr>
            <w:r>
              <w:rPr>
                <w:sz w:val="22"/>
                <w:szCs w:val="22"/>
              </w:rPr>
              <w:lastRenderedPageBreak/>
              <w:t>5</w:t>
            </w:r>
          </w:p>
        </w:tc>
        <w:tc>
          <w:tcPr>
            <w:tcW w:w="1697" w:type="dxa"/>
            <w:vAlign w:val="center"/>
          </w:tcPr>
          <w:p w14:paraId="6256A2D9" w14:textId="77777777" w:rsidR="00752841" w:rsidRPr="00002718" w:rsidRDefault="00752841" w:rsidP="008F2285">
            <w:pPr>
              <w:pStyle w:val="NoSpacing"/>
              <w:spacing w:before="240" w:after="240"/>
              <w:rPr>
                <w:sz w:val="22"/>
                <w:szCs w:val="22"/>
              </w:rPr>
            </w:pPr>
            <w:r w:rsidRPr="00002718">
              <w:rPr>
                <w:color w:val="000000"/>
                <w:sz w:val="22"/>
                <w:szCs w:val="22"/>
              </w:rPr>
              <w:t xml:space="preserve">Obtain signed material transfer and data sharing agreement(s) with government resource team </w:t>
            </w:r>
          </w:p>
        </w:tc>
        <w:tc>
          <w:tcPr>
            <w:tcW w:w="3739" w:type="dxa"/>
            <w:vAlign w:val="center"/>
          </w:tcPr>
          <w:p w14:paraId="30B23AC5" w14:textId="77777777" w:rsidR="00752841" w:rsidRPr="00002718" w:rsidRDefault="00752841" w:rsidP="00986CA3">
            <w:pPr>
              <w:pStyle w:val="NoSpacing"/>
              <w:numPr>
                <w:ilvl w:val="0"/>
                <w:numId w:val="19"/>
              </w:numPr>
              <w:ind w:left="200" w:hanging="180"/>
              <w:rPr>
                <w:color w:val="00B050"/>
                <w:sz w:val="22"/>
                <w:szCs w:val="22"/>
              </w:rPr>
            </w:pPr>
            <w:r w:rsidRPr="00002718">
              <w:rPr>
                <w:color w:val="00B050"/>
                <w:sz w:val="22"/>
                <w:szCs w:val="22"/>
              </w:rPr>
              <w:t>Milestone Report</w:t>
            </w:r>
          </w:p>
          <w:p w14:paraId="40856C89" w14:textId="77777777" w:rsidR="00752841" w:rsidRPr="00E13779" w:rsidRDefault="00752841" w:rsidP="00986CA3">
            <w:pPr>
              <w:pStyle w:val="NoSpacing"/>
              <w:numPr>
                <w:ilvl w:val="0"/>
                <w:numId w:val="19"/>
              </w:numPr>
              <w:spacing w:before="240" w:after="240"/>
              <w:ind w:left="200" w:hanging="180"/>
              <w:rPr>
                <w:color w:val="00B050"/>
                <w:sz w:val="22"/>
                <w:szCs w:val="22"/>
              </w:rPr>
            </w:pPr>
            <w:r w:rsidRPr="00002718">
              <w:rPr>
                <w:color w:val="00B050"/>
                <w:sz w:val="22"/>
                <w:szCs w:val="22"/>
              </w:rPr>
              <w:t>Signed agreements</w:t>
            </w:r>
          </w:p>
          <w:p w14:paraId="59A19CDC" w14:textId="77777777" w:rsidR="00752841" w:rsidRPr="00E13779" w:rsidRDefault="00752841" w:rsidP="00986CA3">
            <w:pPr>
              <w:pStyle w:val="NoSpacing"/>
              <w:numPr>
                <w:ilvl w:val="0"/>
                <w:numId w:val="19"/>
              </w:numPr>
              <w:spacing w:before="240" w:after="240"/>
              <w:ind w:left="200" w:hanging="180"/>
              <w:rPr>
                <w:color w:val="00B050"/>
                <w:sz w:val="22"/>
                <w:szCs w:val="22"/>
              </w:rPr>
            </w:pPr>
            <w:r w:rsidRPr="00E13779">
              <w:rPr>
                <w:sz w:val="22"/>
                <w:szCs w:val="22"/>
                <w:highlight w:val="yellow"/>
              </w:rPr>
              <w:t>Government Acceptance</w:t>
            </w:r>
          </w:p>
        </w:tc>
        <w:tc>
          <w:tcPr>
            <w:tcW w:w="1452" w:type="dxa"/>
            <w:vAlign w:val="center"/>
          </w:tcPr>
          <w:p w14:paraId="280B7CA4" w14:textId="77777777" w:rsidR="00752841" w:rsidRPr="00E13779" w:rsidRDefault="00752841" w:rsidP="008F2285">
            <w:pPr>
              <w:pStyle w:val="NoSpacing"/>
              <w:spacing w:before="240" w:after="240"/>
              <w:jc w:val="center"/>
              <w:rPr>
                <w:sz w:val="22"/>
                <w:szCs w:val="22"/>
              </w:rPr>
            </w:pPr>
            <w:r w:rsidRPr="00E13779">
              <w:rPr>
                <w:sz w:val="22"/>
                <w:szCs w:val="22"/>
              </w:rPr>
              <w:t>Month 4</w:t>
            </w:r>
          </w:p>
        </w:tc>
        <w:tc>
          <w:tcPr>
            <w:tcW w:w="1327" w:type="dxa"/>
          </w:tcPr>
          <w:p w14:paraId="1B4584C8" w14:textId="77777777" w:rsidR="00752841" w:rsidRPr="00E13779" w:rsidRDefault="00752841" w:rsidP="008F2285">
            <w:pPr>
              <w:pStyle w:val="NoSpacing"/>
              <w:spacing w:before="240" w:after="240"/>
              <w:jc w:val="center"/>
              <w:rPr>
                <w:sz w:val="22"/>
                <w:szCs w:val="22"/>
              </w:rPr>
            </w:pPr>
          </w:p>
        </w:tc>
      </w:tr>
      <w:tr w:rsidR="00752841" w:rsidRPr="00F35A5E" w14:paraId="29B5415E" w14:textId="55039EDB" w:rsidTr="00752841">
        <w:tc>
          <w:tcPr>
            <w:tcW w:w="1135" w:type="dxa"/>
            <w:vAlign w:val="center"/>
          </w:tcPr>
          <w:p w14:paraId="1FE98ACF" w14:textId="77777777" w:rsidR="00752841" w:rsidRPr="00002718" w:rsidRDefault="00752841" w:rsidP="008F2285">
            <w:pPr>
              <w:pStyle w:val="NoSpacing"/>
              <w:jc w:val="center"/>
              <w:rPr>
                <w:sz w:val="22"/>
                <w:szCs w:val="22"/>
              </w:rPr>
            </w:pPr>
            <w:r>
              <w:rPr>
                <w:sz w:val="22"/>
                <w:szCs w:val="22"/>
              </w:rPr>
              <w:t>6</w:t>
            </w:r>
          </w:p>
        </w:tc>
        <w:tc>
          <w:tcPr>
            <w:tcW w:w="1697" w:type="dxa"/>
            <w:vAlign w:val="center"/>
          </w:tcPr>
          <w:p w14:paraId="5D7EE7DC" w14:textId="77777777" w:rsidR="00752841" w:rsidRPr="00002718" w:rsidRDefault="00752841" w:rsidP="008F2285">
            <w:pPr>
              <w:pStyle w:val="NoSpacing"/>
              <w:rPr>
                <w:sz w:val="22"/>
                <w:szCs w:val="22"/>
              </w:rPr>
            </w:pPr>
            <w:r w:rsidRPr="00002718">
              <w:rPr>
                <w:bCs/>
                <w:sz w:val="22"/>
                <w:szCs w:val="22"/>
              </w:rPr>
              <w:t>Acquire biospecimens and other physiological measures across sleep deprived and non-sleep deprived states in a mammalian model</w:t>
            </w:r>
          </w:p>
        </w:tc>
        <w:tc>
          <w:tcPr>
            <w:tcW w:w="3739" w:type="dxa"/>
            <w:vAlign w:val="center"/>
          </w:tcPr>
          <w:p w14:paraId="6891D9C2" w14:textId="77777777" w:rsidR="00752841" w:rsidRPr="00002718" w:rsidRDefault="00752841" w:rsidP="00986CA3">
            <w:pPr>
              <w:pStyle w:val="NoSpacing"/>
              <w:numPr>
                <w:ilvl w:val="0"/>
                <w:numId w:val="18"/>
              </w:numPr>
              <w:ind w:left="110" w:hanging="150"/>
              <w:rPr>
                <w:color w:val="00B050"/>
                <w:sz w:val="22"/>
                <w:szCs w:val="22"/>
              </w:rPr>
            </w:pPr>
            <w:r w:rsidRPr="00002718">
              <w:rPr>
                <w:color w:val="00B050"/>
                <w:sz w:val="22"/>
                <w:szCs w:val="22"/>
              </w:rPr>
              <w:t>Milestone Report</w:t>
            </w:r>
            <w:r w:rsidRPr="00002718">
              <w:rPr>
                <w:sz w:val="22"/>
                <w:szCs w:val="22"/>
              </w:rPr>
              <w:t xml:space="preserve"> </w:t>
            </w:r>
          </w:p>
          <w:p w14:paraId="3E5BC477" w14:textId="77777777" w:rsidR="00752841" w:rsidRPr="00002718" w:rsidRDefault="00752841" w:rsidP="00986CA3">
            <w:pPr>
              <w:pStyle w:val="NoSpacing"/>
              <w:numPr>
                <w:ilvl w:val="0"/>
                <w:numId w:val="18"/>
              </w:numPr>
              <w:ind w:left="110" w:hanging="170"/>
              <w:rPr>
                <w:color w:val="00B050"/>
                <w:sz w:val="22"/>
                <w:szCs w:val="22"/>
              </w:rPr>
            </w:pPr>
            <w:r w:rsidRPr="00002718">
              <w:rPr>
                <w:color w:val="00B050"/>
                <w:sz w:val="22"/>
                <w:szCs w:val="22"/>
              </w:rPr>
              <w:t xml:space="preserve">Obtain physiological measures associated with changes in sleep pressure over the course of acute sleep deprivation </w:t>
            </w:r>
          </w:p>
          <w:p w14:paraId="618CCCAA" w14:textId="77777777" w:rsidR="00752841" w:rsidRPr="00002718" w:rsidRDefault="00752841" w:rsidP="00986CA3">
            <w:pPr>
              <w:pStyle w:val="NoSpacing"/>
              <w:numPr>
                <w:ilvl w:val="0"/>
                <w:numId w:val="18"/>
              </w:numPr>
              <w:ind w:left="110" w:hanging="170"/>
              <w:rPr>
                <w:color w:val="00B050"/>
                <w:sz w:val="22"/>
                <w:szCs w:val="22"/>
              </w:rPr>
            </w:pPr>
            <w:r w:rsidRPr="00002718">
              <w:rPr>
                <w:color w:val="00B050"/>
                <w:sz w:val="22"/>
                <w:szCs w:val="22"/>
              </w:rPr>
              <w:t>Quantify physiological correlates of recovery sleep following acute sleep deprivation.</w:t>
            </w:r>
          </w:p>
          <w:p w14:paraId="719481E0" w14:textId="77777777" w:rsidR="00752841" w:rsidRPr="00E13779" w:rsidRDefault="00752841" w:rsidP="00986CA3">
            <w:pPr>
              <w:pStyle w:val="NoSpacing"/>
              <w:numPr>
                <w:ilvl w:val="0"/>
                <w:numId w:val="18"/>
              </w:numPr>
              <w:ind w:left="110" w:hanging="170"/>
              <w:rPr>
                <w:color w:val="00B050"/>
                <w:sz w:val="22"/>
                <w:szCs w:val="22"/>
              </w:rPr>
            </w:pPr>
            <w:r w:rsidRPr="00002718">
              <w:rPr>
                <w:color w:val="00B050"/>
                <w:sz w:val="22"/>
                <w:szCs w:val="22"/>
              </w:rPr>
              <w:t>Assess behavioral performance on cognitive tasks across baseline and acute sleep deprivation conditions, as well as following recovery sleep.</w:t>
            </w:r>
          </w:p>
          <w:p w14:paraId="694772B2" w14:textId="77777777" w:rsidR="00752841" w:rsidRPr="00E13779" w:rsidRDefault="00752841" w:rsidP="00986CA3">
            <w:pPr>
              <w:pStyle w:val="NoSpacing"/>
              <w:numPr>
                <w:ilvl w:val="0"/>
                <w:numId w:val="18"/>
              </w:numPr>
              <w:ind w:left="110" w:hanging="170"/>
              <w:rPr>
                <w:color w:val="00B050"/>
                <w:sz w:val="22"/>
                <w:szCs w:val="22"/>
              </w:rPr>
            </w:pPr>
            <w:r w:rsidRPr="00E13779">
              <w:rPr>
                <w:color w:val="00B050"/>
                <w:sz w:val="22"/>
                <w:szCs w:val="22"/>
              </w:rPr>
              <w:t>Collect biospecimens from animals across baseline, sleep deprivation, and recovery sleep conditions. Biospecimens to include venous blood and fecal samples.</w:t>
            </w:r>
          </w:p>
          <w:p w14:paraId="75080E79" w14:textId="77777777" w:rsidR="00752841" w:rsidRPr="002712D7" w:rsidRDefault="00752841" w:rsidP="00986CA3">
            <w:pPr>
              <w:pStyle w:val="NoSpacing"/>
              <w:numPr>
                <w:ilvl w:val="0"/>
                <w:numId w:val="18"/>
              </w:numPr>
              <w:ind w:left="110" w:hanging="170"/>
              <w:rPr>
                <w:color w:val="00B050"/>
                <w:sz w:val="22"/>
                <w:szCs w:val="22"/>
              </w:rPr>
            </w:pPr>
            <w:r w:rsidRPr="00E13779">
              <w:rPr>
                <w:color w:val="00B050"/>
                <w:sz w:val="22"/>
                <w:szCs w:val="22"/>
              </w:rPr>
              <w:t>Collect additional biospecimens from animals after recovery sleep and/or at terminal timepoints. Biospecimens to include venous blood, intestinal tissue, and brain tissue from 2 regions</w:t>
            </w:r>
            <w:r w:rsidRPr="002712D7">
              <w:rPr>
                <w:color w:val="00B050"/>
                <w:sz w:val="22"/>
                <w:szCs w:val="22"/>
              </w:rPr>
              <w:t>.</w:t>
            </w:r>
          </w:p>
          <w:p w14:paraId="512022CE" w14:textId="77777777" w:rsidR="00752841" w:rsidRPr="006973D6" w:rsidRDefault="00752841" w:rsidP="00986CA3">
            <w:pPr>
              <w:pStyle w:val="NoSpacing"/>
              <w:numPr>
                <w:ilvl w:val="0"/>
                <w:numId w:val="18"/>
              </w:numPr>
              <w:ind w:left="110" w:hanging="170"/>
              <w:rPr>
                <w:color w:val="00B050"/>
                <w:sz w:val="22"/>
                <w:szCs w:val="22"/>
              </w:rPr>
            </w:pPr>
            <w:r w:rsidRPr="006973D6">
              <w:rPr>
                <w:sz w:val="22"/>
                <w:szCs w:val="22"/>
                <w:highlight w:val="yellow"/>
              </w:rPr>
              <w:t>Government Acceptance</w:t>
            </w:r>
          </w:p>
        </w:tc>
        <w:tc>
          <w:tcPr>
            <w:tcW w:w="1452" w:type="dxa"/>
            <w:vAlign w:val="center"/>
          </w:tcPr>
          <w:p w14:paraId="58E41393" w14:textId="77777777" w:rsidR="00752841" w:rsidRPr="00002718" w:rsidRDefault="00752841" w:rsidP="008F2285">
            <w:pPr>
              <w:pStyle w:val="NoSpacing"/>
              <w:jc w:val="center"/>
              <w:rPr>
                <w:sz w:val="22"/>
                <w:szCs w:val="22"/>
              </w:rPr>
            </w:pPr>
            <w:r w:rsidRPr="00002718">
              <w:rPr>
                <w:sz w:val="22"/>
                <w:szCs w:val="22"/>
              </w:rPr>
              <w:t>Month 5</w:t>
            </w:r>
          </w:p>
        </w:tc>
        <w:tc>
          <w:tcPr>
            <w:tcW w:w="1327" w:type="dxa"/>
          </w:tcPr>
          <w:p w14:paraId="06F22C3A" w14:textId="77777777" w:rsidR="00752841" w:rsidRPr="00002718" w:rsidRDefault="00752841" w:rsidP="008F2285">
            <w:pPr>
              <w:pStyle w:val="NoSpacing"/>
              <w:jc w:val="center"/>
              <w:rPr>
                <w:sz w:val="22"/>
                <w:szCs w:val="22"/>
              </w:rPr>
            </w:pPr>
          </w:p>
        </w:tc>
      </w:tr>
      <w:tr w:rsidR="00752841" w:rsidRPr="00F35A5E" w14:paraId="031AA556" w14:textId="1397596E" w:rsidTr="00752841">
        <w:tc>
          <w:tcPr>
            <w:tcW w:w="1135" w:type="dxa"/>
            <w:vAlign w:val="center"/>
          </w:tcPr>
          <w:p w14:paraId="29996E0B" w14:textId="77777777" w:rsidR="00752841" w:rsidRDefault="00752841" w:rsidP="008F2285">
            <w:pPr>
              <w:pStyle w:val="NoSpacing"/>
              <w:spacing w:before="240" w:after="240"/>
              <w:jc w:val="center"/>
              <w:rPr>
                <w:sz w:val="22"/>
                <w:szCs w:val="22"/>
              </w:rPr>
            </w:pPr>
            <w:r>
              <w:rPr>
                <w:sz w:val="22"/>
                <w:szCs w:val="22"/>
              </w:rPr>
              <w:t>7</w:t>
            </w:r>
          </w:p>
        </w:tc>
        <w:tc>
          <w:tcPr>
            <w:tcW w:w="1697" w:type="dxa"/>
            <w:vAlign w:val="center"/>
          </w:tcPr>
          <w:p w14:paraId="7E1F6CFD" w14:textId="77777777" w:rsidR="00752841" w:rsidRPr="00002718" w:rsidRDefault="00752841" w:rsidP="008F2285">
            <w:pPr>
              <w:pStyle w:val="NoSpacing"/>
              <w:spacing w:before="240" w:after="240"/>
              <w:rPr>
                <w:bCs/>
                <w:sz w:val="22"/>
                <w:szCs w:val="22"/>
              </w:rPr>
            </w:pPr>
            <w:r>
              <w:rPr>
                <w:color w:val="000000"/>
                <w:sz w:val="22"/>
                <w:szCs w:val="22"/>
              </w:rPr>
              <w:t>Provide briefing to DARPA against planned technical objectives</w:t>
            </w:r>
          </w:p>
        </w:tc>
        <w:tc>
          <w:tcPr>
            <w:tcW w:w="3739" w:type="dxa"/>
            <w:vAlign w:val="center"/>
          </w:tcPr>
          <w:p w14:paraId="16A533AD" w14:textId="77777777" w:rsidR="00752841" w:rsidRDefault="00752841" w:rsidP="00986CA3">
            <w:pPr>
              <w:pStyle w:val="NoSpacing"/>
              <w:numPr>
                <w:ilvl w:val="0"/>
                <w:numId w:val="19"/>
              </w:numPr>
              <w:ind w:left="200" w:hanging="180"/>
              <w:rPr>
                <w:color w:val="00B050"/>
                <w:sz w:val="22"/>
                <w:szCs w:val="22"/>
              </w:rPr>
            </w:pPr>
            <w:r>
              <w:rPr>
                <w:color w:val="00B050"/>
                <w:sz w:val="22"/>
                <w:szCs w:val="22"/>
              </w:rPr>
              <w:t>Briefing to DARPA</w:t>
            </w:r>
          </w:p>
          <w:p w14:paraId="5ABC40CC" w14:textId="77777777" w:rsidR="00752841" w:rsidRPr="00002718" w:rsidRDefault="00752841" w:rsidP="00986CA3">
            <w:pPr>
              <w:pStyle w:val="NoSpacing"/>
              <w:numPr>
                <w:ilvl w:val="0"/>
                <w:numId w:val="22"/>
              </w:numPr>
              <w:ind w:left="130" w:hanging="160"/>
              <w:rPr>
                <w:color w:val="00B050"/>
                <w:sz w:val="22"/>
                <w:szCs w:val="22"/>
              </w:rPr>
            </w:pPr>
            <w:r w:rsidRPr="007B38AD">
              <w:rPr>
                <w:sz w:val="22"/>
                <w:szCs w:val="22"/>
                <w:highlight w:val="yellow"/>
              </w:rPr>
              <w:t>Government Acceptance</w:t>
            </w:r>
          </w:p>
        </w:tc>
        <w:tc>
          <w:tcPr>
            <w:tcW w:w="1452" w:type="dxa"/>
            <w:vAlign w:val="center"/>
          </w:tcPr>
          <w:p w14:paraId="030EC0DC" w14:textId="77777777" w:rsidR="00752841" w:rsidRPr="002712D7" w:rsidRDefault="00752841" w:rsidP="008F2285">
            <w:pPr>
              <w:pStyle w:val="NoSpacing"/>
              <w:spacing w:before="240" w:after="240"/>
              <w:jc w:val="center"/>
              <w:rPr>
                <w:sz w:val="22"/>
                <w:szCs w:val="22"/>
              </w:rPr>
            </w:pPr>
            <w:r>
              <w:rPr>
                <w:sz w:val="22"/>
                <w:szCs w:val="22"/>
              </w:rPr>
              <w:t>Month 6</w:t>
            </w:r>
          </w:p>
        </w:tc>
        <w:tc>
          <w:tcPr>
            <w:tcW w:w="1327" w:type="dxa"/>
          </w:tcPr>
          <w:p w14:paraId="304E98D2" w14:textId="77777777" w:rsidR="00752841" w:rsidRDefault="00752841" w:rsidP="008F2285">
            <w:pPr>
              <w:pStyle w:val="NoSpacing"/>
              <w:spacing w:before="240" w:after="240"/>
              <w:jc w:val="center"/>
              <w:rPr>
                <w:sz w:val="22"/>
                <w:szCs w:val="22"/>
              </w:rPr>
            </w:pPr>
          </w:p>
        </w:tc>
      </w:tr>
      <w:tr w:rsidR="00752841" w:rsidRPr="00F35A5E" w14:paraId="1CFCB9C9" w14:textId="52496B2F" w:rsidTr="00752841">
        <w:tc>
          <w:tcPr>
            <w:tcW w:w="1135" w:type="dxa"/>
            <w:vAlign w:val="center"/>
          </w:tcPr>
          <w:p w14:paraId="3045804D" w14:textId="77777777" w:rsidR="00752841" w:rsidRPr="00002718" w:rsidRDefault="00752841" w:rsidP="008F2285">
            <w:pPr>
              <w:pStyle w:val="NoSpacing"/>
              <w:spacing w:before="240" w:after="240"/>
              <w:jc w:val="center"/>
              <w:rPr>
                <w:sz w:val="22"/>
                <w:szCs w:val="22"/>
              </w:rPr>
            </w:pPr>
            <w:r>
              <w:rPr>
                <w:sz w:val="22"/>
                <w:szCs w:val="22"/>
              </w:rPr>
              <w:t>8</w:t>
            </w:r>
          </w:p>
        </w:tc>
        <w:tc>
          <w:tcPr>
            <w:tcW w:w="1697" w:type="dxa"/>
            <w:vAlign w:val="center"/>
          </w:tcPr>
          <w:p w14:paraId="7557DC51" w14:textId="77777777" w:rsidR="00752841" w:rsidRPr="00002718" w:rsidRDefault="00752841" w:rsidP="008F2285">
            <w:pPr>
              <w:pStyle w:val="NoSpacing"/>
              <w:spacing w:before="240" w:after="240"/>
              <w:rPr>
                <w:sz w:val="22"/>
                <w:szCs w:val="22"/>
              </w:rPr>
            </w:pPr>
            <w:r w:rsidRPr="00002718">
              <w:rPr>
                <w:bCs/>
                <w:sz w:val="22"/>
                <w:szCs w:val="22"/>
              </w:rPr>
              <w:t xml:space="preserve">Begin transfer of </w:t>
            </w:r>
            <w:r w:rsidRPr="00002718">
              <w:rPr>
                <w:sz w:val="22"/>
                <w:szCs w:val="22"/>
              </w:rPr>
              <w:t>biospecimens</w:t>
            </w:r>
            <w:r w:rsidRPr="00002718">
              <w:rPr>
                <w:spacing w:val="-3"/>
                <w:sz w:val="22"/>
                <w:szCs w:val="22"/>
              </w:rPr>
              <w:t xml:space="preserve"> </w:t>
            </w:r>
            <w:r w:rsidRPr="00002718">
              <w:rPr>
                <w:sz w:val="22"/>
                <w:szCs w:val="22"/>
              </w:rPr>
              <w:t>and</w:t>
            </w:r>
            <w:r w:rsidRPr="00002718">
              <w:rPr>
                <w:spacing w:val="-2"/>
                <w:sz w:val="22"/>
                <w:szCs w:val="22"/>
              </w:rPr>
              <w:t xml:space="preserve"> </w:t>
            </w:r>
            <w:r w:rsidRPr="00002718">
              <w:rPr>
                <w:sz w:val="22"/>
                <w:szCs w:val="22"/>
              </w:rPr>
              <w:t>associated metadata and results to government resource team</w:t>
            </w:r>
          </w:p>
        </w:tc>
        <w:tc>
          <w:tcPr>
            <w:tcW w:w="3739" w:type="dxa"/>
            <w:vAlign w:val="center"/>
          </w:tcPr>
          <w:p w14:paraId="46AC182B" w14:textId="77777777" w:rsidR="00752841" w:rsidRPr="00002718" w:rsidRDefault="00752841" w:rsidP="00986CA3">
            <w:pPr>
              <w:pStyle w:val="NoSpacing"/>
              <w:numPr>
                <w:ilvl w:val="0"/>
                <w:numId w:val="22"/>
              </w:numPr>
              <w:ind w:left="130" w:hanging="160"/>
              <w:rPr>
                <w:color w:val="00B050"/>
                <w:sz w:val="22"/>
                <w:szCs w:val="22"/>
              </w:rPr>
            </w:pPr>
            <w:r w:rsidRPr="00002718">
              <w:rPr>
                <w:color w:val="00B050"/>
                <w:sz w:val="22"/>
                <w:szCs w:val="22"/>
              </w:rPr>
              <w:t xml:space="preserve">Milestone Report </w:t>
            </w:r>
          </w:p>
          <w:p w14:paraId="5328167E" w14:textId="77777777" w:rsidR="00752841" w:rsidRPr="00E13779" w:rsidRDefault="00752841" w:rsidP="00986CA3">
            <w:pPr>
              <w:pStyle w:val="NoSpacing"/>
              <w:numPr>
                <w:ilvl w:val="0"/>
                <w:numId w:val="22"/>
              </w:numPr>
              <w:ind w:left="130" w:hanging="160"/>
              <w:rPr>
                <w:color w:val="00B050"/>
                <w:sz w:val="22"/>
                <w:szCs w:val="22"/>
              </w:rPr>
            </w:pPr>
            <w:r w:rsidRPr="00002718">
              <w:rPr>
                <w:color w:val="00B050"/>
                <w:sz w:val="22"/>
                <w:szCs w:val="22"/>
              </w:rPr>
              <w:t xml:space="preserve">Biospecimen and metadata </w:t>
            </w:r>
            <w:r w:rsidRPr="00E13779">
              <w:rPr>
                <w:color w:val="00B050"/>
                <w:sz w:val="22"/>
                <w:szCs w:val="22"/>
              </w:rPr>
              <w:t>shipment to government resource</w:t>
            </w:r>
          </w:p>
          <w:p w14:paraId="43F3B6B1" w14:textId="77777777" w:rsidR="00752841" w:rsidRPr="002712D7" w:rsidRDefault="00752841" w:rsidP="00986CA3">
            <w:pPr>
              <w:pStyle w:val="NoSpacing"/>
              <w:numPr>
                <w:ilvl w:val="0"/>
                <w:numId w:val="22"/>
              </w:numPr>
              <w:ind w:left="130" w:hanging="160"/>
              <w:rPr>
                <w:color w:val="00B050"/>
                <w:sz w:val="22"/>
                <w:szCs w:val="22"/>
              </w:rPr>
            </w:pPr>
            <w:r w:rsidRPr="00E13779">
              <w:rPr>
                <w:sz w:val="22"/>
                <w:szCs w:val="22"/>
                <w:highlight w:val="yellow"/>
              </w:rPr>
              <w:t>Government Acceptance</w:t>
            </w:r>
          </w:p>
        </w:tc>
        <w:tc>
          <w:tcPr>
            <w:tcW w:w="1452" w:type="dxa"/>
            <w:vAlign w:val="center"/>
          </w:tcPr>
          <w:p w14:paraId="77B472BF" w14:textId="77777777" w:rsidR="00752841" w:rsidRPr="006973D6" w:rsidRDefault="00752841" w:rsidP="008F2285">
            <w:pPr>
              <w:pStyle w:val="NoSpacing"/>
              <w:spacing w:before="240" w:after="240"/>
              <w:jc w:val="center"/>
              <w:rPr>
                <w:sz w:val="22"/>
                <w:szCs w:val="22"/>
              </w:rPr>
            </w:pPr>
            <w:r w:rsidRPr="002712D7">
              <w:rPr>
                <w:sz w:val="22"/>
                <w:szCs w:val="22"/>
              </w:rPr>
              <w:t>Month 7 (</w:t>
            </w:r>
            <w:r w:rsidRPr="006973D6">
              <w:rPr>
                <w:sz w:val="22"/>
                <w:szCs w:val="22"/>
              </w:rPr>
              <w:t>approx.)</w:t>
            </w:r>
          </w:p>
        </w:tc>
        <w:tc>
          <w:tcPr>
            <w:tcW w:w="1327" w:type="dxa"/>
          </w:tcPr>
          <w:p w14:paraId="65A1BB12" w14:textId="77777777" w:rsidR="00752841" w:rsidRPr="002712D7" w:rsidRDefault="00752841" w:rsidP="008F2285">
            <w:pPr>
              <w:pStyle w:val="NoSpacing"/>
              <w:spacing w:before="240" w:after="240"/>
              <w:jc w:val="center"/>
              <w:rPr>
                <w:sz w:val="22"/>
                <w:szCs w:val="22"/>
              </w:rPr>
            </w:pPr>
          </w:p>
        </w:tc>
      </w:tr>
      <w:tr w:rsidR="00752841" w:rsidRPr="00F35A5E" w14:paraId="2C7EFA5D" w14:textId="089288F2" w:rsidTr="00752841">
        <w:tc>
          <w:tcPr>
            <w:tcW w:w="1135" w:type="dxa"/>
            <w:vAlign w:val="center"/>
          </w:tcPr>
          <w:p w14:paraId="267012F6" w14:textId="77777777" w:rsidR="00752841" w:rsidRPr="00002718" w:rsidRDefault="00752841" w:rsidP="008F2285">
            <w:pPr>
              <w:pStyle w:val="NoSpacing"/>
              <w:spacing w:before="240" w:after="240"/>
              <w:jc w:val="center"/>
              <w:rPr>
                <w:sz w:val="22"/>
                <w:szCs w:val="22"/>
              </w:rPr>
            </w:pPr>
            <w:r>
              <w:rPr>
                <w:sz w:val="22"/>
                <w:szCs w:val="22"/>
              </w:rPr>
              <w:t>9</w:t>
            </w:r>
          </w:p>
        </w:tc>
        <w:tc>
          <w:tcPr>
            <w:tcW w:w="1697" w:type="dxa"/>
            <w:vAlign w:val="center"/>
          </w:tcPr>
          <w:p w14:paraId="34943106" w14:textId="77777777" w:rsidR="00752841" w:rsidRPr="00002718" w:rsidRDefault="00752841" w:rsidP="008F2285">
            <w:pPr>
              <w:pStyle w:val="NoSpacing"/>
              <w:spacing w:before="240" w:after="240"/>
              <w:rPr>
                <w:sz w:val="22"/>
                <w:szCs w:val="22"/>
              </w:rPr>
            </w:pPr>
            <w:r>
              <w:rPr>
                <w:color w:val="000000"/>
                <w:sz w:val="22"/>
                <w:szCs w:val="22"/>
              </w:rPr>
              <w:t xml:space="preserve">Provide briefing to DARPA </w:t>
            </w:r>
            <w:r>
              <w:rPr>
                <w:color w:val="000000"/>
                <w:sz w:val="22"/>
                <w:szCs w:val="22"/>
              </w:rPr>
              <w:lastRenderedPageBreak/>
              <w:t>against planned technical objectives</w:t>
            </w:r>
          </w:p>
        </w:tc>
        <w:tc>
          <w:tcPr>
            <w:tcW w:w="3739" w:type="dxa"/>
            <w:vAlign w:val="center"/>
          </w:tcPr>
          <w:p w14:paraId="34297BDC" w14:textId="77777777" w:rsidR="00752841" w:rsidRDefault="00752841" w:rsidP="00986CA3">
            <w:pPr>
              <w:pStyle w:val="NoSpacing"/>
              <w:numPr>
                <w:ilvl w:val="0"/>
                <w:numId w:val="19"/>
              </w:numPr>
              <w:ind w:left="200" w:hanging="180"/>
              <w:rPr>
                <w:color w:val="00B050"/>
                <w:sz w:val="22"/>
                <w:szCs w:val="22"/>
              </w:rPr>
            </w:pPr>
            <w:r>
              <w:rPr>
                <w:color w:val="00B050"/>
                <w:sz w:val="22"/>
                <w:szCs w:val="22"/>
              </w:rPr>
              <w:lastRenderedPageBreak/>
              <w:t>Briefing to DARPA</w:t>
            </w:r>
          </w:p>
          <w:p w14:paraId="3681881B" w14:textId="77777777" w:rsidR="00752841" w:rsidRPr="00002718" w:rsidRDefault="00752841" w:rsidP="00986CA3">
            <w:pPr>
              <w:pStyle w:val="NoSpacing"/>
              <w:numPr>
                <w:ilvl w:val="0"/>
                <w:numId w:val="22"/>
              </w:numPr>
              <w:ind w:left="130" w:hanging="160"/>
              <w:rPr>
                <w:color w:val="00B050"/>
                <w:sz w:val="22"/>
                <w:szCs w:val="22"/>
              </w:rPr>
            </w:pPr>
            <w:r w:rsidRPr="007B38AD">
              <w:rPr>
                <w:sz w:val="22"/>
                <w:szCs w:val="22"/>
                <w:highlight w:val="yellow"/>
              </w:rPr>
              <w:t>Government Acceptance</w:t>
            </w:r>
          </w:p>
        </w:tc>
        <w:tc>
          <w:tcPr>
            <w:tcW w:w="1452" w:type="dxa"/>
            <w:vAlign w:val="center"/>
          </w:tcPr>
          <w:p w14:paraId="224F3DD7" w14:textId="77777777" w:rsidR="00752841" w:rsidRPr="00002718" w:rsidRDefault="00752841" w:rsidP="008F2285">
            <w:pPr>
              <w:pStyle w:val="NoSpacing"/>
              <w:spacing w:before="240" w:after="240"/>
              <w:jc w:val="center"/>
              <w:rPr>
                <w:sz w:val="22"/>
                <w:szCs w:val="22"/>
              </w:rPr>
            </w:pPr>
            <w:r>
              <w:rPr>
                <w:sz w:val="22"/>
                <w:szCs w:val="22"/>
              </w:rPr>
              <w:t>Month 8</w:t>
            </w:r>
          </w:p>
        </w:tc>
        <w:tc>
          <w:tcPr>
            <w:tcW w:w="1327" w:type="dxa"/>
          </w:tcPr>
          <w:p w14:paraId="789C5280" w14:textId="77777777" w:rsidR="00752841" w:rsidRDefault="00752841" w:rsidP="008F2285">
            <w:pPr>
              <w:pStyle w:val="NoSpacing"/>
              <w:spacing w:before="240" w:after="240"/>
              <w:jc w:val="center"/>
              <w:rPr>
                <w:sz w:val="22"/>
                <w:szCs w:val="22"/>
              </w:rPr>
            </w:pPr>
          </w:p>
        </w:tc>
      </w:tr>
      <w:tr w:rsidR="00752841" w:rsidRPr="00F35A5E" w14:paraId="54D70187" w14:textId="2015E73F" w:rsidTr="00752841">
        <w:tc>
          <w:tcPr>
            <w:tcW w:w="1135" w:type="dxa"/>
            <w:vAlign w:val="center"/>
          </w:tcPr>
          <w:p w14:paraId="1E579A6D" w14:textId="77777777" w:rsidR="00752841" w:rsidRPr="00002718" w:rsidRDefault="00752841" w:rsidP="008F2285">
            <w:pPr>
              <w:pStyle w:val="NoSpacing"/>
              <w:spacing w:before="240" w:after="240"/>
              <w:jc w:val="center"/>
              <w:rPr>
                <w:sz w:val="22"/>
                <w:szCs w:val="22"/>
              </w:rPr>
            </w:pPr>
            <w:r>
              <w:rPr>
                <w:sz w:val="22"/>
                <w:szCs w:val="22"/>
              </w:rPr>
              <w:t>10</w:t>
            </w:r>
          </w:p>
        </w:tc>
        <w:tc>
          <w:tcPr>
            <w:tcW w:w="1697" w:type="dxa"/>
            <w:vAlign w:val="center"/>
          </w:tcPr>
          <w:p w14:paraId="21CC1CDE" w14:textId="77777777" w:rsidR="00752841" w:rsidRPr="00002718" w:rsidRDefault="00752841" w:rsidP="008F2285">
            <w:pPr>
              <w:pStyle w:val="NoSpacing"/>
              <w:spacing w:before="240" w:after="240"/>
              <w:rPr>
                <w:sz w:val="22"/>
                <w:szCs w:val="22"/>
              </w:rPr>
            </w:pPr>
            <w:r>
              <w:rPr>
                <w:color w:val="000000"/>
                <w:sz w:val="22"/>
                <w:szCs w:val="22"/>
              </w:rPr>
              <w:t>Provide briefing to DARPA against planned technical objectives</w:t>
            </w:r>
          </w:p>
        </w:tc>
        <w:tc>
          <w:tcPr>
            <w:tcW w:w="3739" w:type="dxa"/>
            <w:vAlign w:val="center"/>
          </w:tcPr>
          <w:p w14:paraId="2E7C3F40" w14:textId="77777777" w:rsidR="00752841" w:rsidRDefault="00752841" w:rsidP="00986CA3">
            <w:pPr>
              <w:pStyle w:val="NoSpacing"/>
              <w:numPr>
                <w:ilvl w:val="0"/>
                <w:numId w:val="19"/>
              </w:numPr>
              <w:ind w:left="200" w:hanging="180"/>
              <w:rPr>
                <w:color w:val="00B050"/>
                <w:sz w:val="22"/>
                <w:szCs w:val="22"/>
              </w:rPr>
            </w:pPr>
            <w:r>
              <w:rPr>
                <w:color w:val="00B050"/>
                <w:sz w:val="22"/>
                <w:szCs w:val="22"/>
              </w:rPr>
              <w:t>Briefing to DARPA</w:t>
            </w:r>
          </w:p>
          <w:p w14:paraId="6F93427A" w14:textId="77777777" w:rsidR="00752841" w:rsidRPr="00002718" w:rsidRDefault="00752841" w:rsidP="00986CA3">
            <w:pPr>
              <w:pStyle w:val="NoSpacing"/>
              <w:numPr>
                <w:ilvl w:val="0"/>
                <w:numId w:val="22"/>
              </w:numPr>
              <w:ind w:left="130" w:hanging="160"/>
              <w:rPr>
                <w:color w:val="00B050"/>
                <w:sz w:val="22"/>
                <w:szCs w:val="22"/>
              </w:rPr>
            </w:pPr>
            <w:r w:rsidRPr="007B38AD">
              <w:rPr>
                <w:sz w:val="22"/>
                <w:szCs w:val="22"/>
                <w:highlight w:val="yellow"/>
              </w:rPr>
              <w:t>Government Acceptance</w:t>
            </w:r>
          </w:p>
        </w:tc>
        <w:tc>
          <w:tcPr>
            <w:tcW w:w="1452" w:type="dxa"/>
            <w:vAlign w:val="center"/>
          </w:tcPr>
          <w:p w14:paraId="7F6A466A" w14:textId="77777777" w:rsidR="00752841" w:rsidRPr="00002718" w:rsidRDefault="00752841" w:rsidP="008F2285">
            <w:pPr>
              <w:pStyle w:val="NoSpacing"/>
              <w:spacing w:before="240" w:after="240"/>
              <w:jc w:val="center"/>
              <w:rPr>
                <w:sz w:val="22"/>
                <w:szCs w:val="22"/>
              </w:rPr>
            </w:pPr>
            <w:r>
              <w:rPr>
                <w:sz w:val="22"/>
                <w:szCs w:val="22"/>
              </w:rPr>
              <w:t>Month 9</w:t>
            </w:r>
          </w:p>
        </w:tc>
        <w:tc>
          <w:tcPr>
            <w:tcW w:w="1327" w:type="dxa"/>
          </w:tcPr>
          <w:p w14:paraId="03552159" w14:textId="77777777" w:rsidR="00752841" w:rsidRDefault="00752841" w:rsidP="008F2285">
            <w:pPr>
              <w:pStyle w:val="NoSpacing"/>
              <w:spacing w:before="240" w:after="240"/>
              <w:jc w:val="center"/>
              <w:rPr>
                <w:sz w:val="22"/>
                <w:szCs w:val="22"/>
              </w:rPr>
            </w:pPr>
          </w:p>
        </w:tc>
      </w:tr>
      <w:tr w:rsidR="00752841" w:rsidRPr="00F35A5E" w14:paraId="6ECC9691" w14:textId="73ED156A" w:rsidTr="00752841">
        <w:tc>
          <w:tcPr>
            <w:tcW w:w="1135" w:type="dxa"/>
            <w:vAlign w:val="center"/>
          </w:tcPr>
          <w:p w14:paraId="57627182" w14:textId="77777777" w:rsidR="00752841" w:rsidRPr="00002718" w:rsidRDefault="00752841" w:rsidP="008F2285">
            <w:pPr>
              <w:pStyle w:val="NoSpacing"/>
              <w:spacing w:before="240" w:after="240"/>
              <w:jc w:val="center"/>
              <w:rPr>
                <w:sz w:val="22"/>
                <w:szCs w:val="22"/>
              </w:rPr>
            </w:pPr>
            <w:r>
              <w:rPr>
                <w:sz w:val="22"/>
                <w:szCs w:val="22"/>
              </w:rPr>
              <w:t>11</w:t>
            </w:r>
          </w:p>
        </w:tc>
        <w:tc>
          <w:tcPr>
            <w:tcW w:w="1697" w:type="dxa"/>
            <w:vAlign w:val="center"/>
          </w:tcPr>
          <w:p w14:paraId="76A95D6B" w14:textId="77777777" w:rsidR="00752841" w:rsidRPr="00002718" w:rsidRDefault="00752841" w:rsidP="008F2285">
            <w:pPr>
              <w:pStyle w:val="NoSpacing"/>
              <w:spacing w:before="240" w:after="240"/>
              <w:rPr>
                <w:sz w:val="22"/>
                <w:szCs w:val="22"/>
              </w:rPr>
            </w:pPr>
            <w:r>
              <w:rPr>
                <w:color w:val="000000"/>
                <w:sz w:val="22"/>
                <w:szCs w:val="22"/>
              </w:rPr>
              <w:t>Provide briefing to DARPA against planned technical objectives</w:t>
            </w:r>
          </w:p>
        </w:tc>
        <w:tc>
          <w:tcPr>
            <w:tcW w:w="3739" w:type="dxa"/>
            <w:vAlign w:val="center"/>
          </w:tcPr>
          <w:p w14:paraId="5A71BFDD" w14:textId="77777777" w:rsidR="00752841" w:rsidRDefault="00752841" w:rsidP="00986CA3">
            <w:pPr>
              <w:pStyle w:val="NoSpacing"/>
              <w:numPr>
                <w:ilvl w:val="0"/>
                <w:numId w:val="19"/>
              </w:numPr>
              <w:ind w:left="200" w:hanging="180"/>
              <w:rPr>
                <w:color w:val="00B050"/>
                <w:sz w:val="22"/>
                <w:szCs w:val="22"/>
              </w:rPr>
            </w:pPr>
            <w:r>
              <w:rPr>
                <w:color w:val="00B050"/>
                <w:sz w:val="22"/>
                <w:szCs w:val="22"/>
              </w:rPr>
              <w:t>Briefing to DARPA</w:t>
            </w:r>
          </w:p>
          <w:p w14:paraId="58DA7400" w14:textId="77777777" w:rsidR="00752841" w:rsidRPr="00002718" w:rsidRDefault="00752841" w:rsidP="00986CA3">
            <w:pPr>
              <w:pStyle w:val="NoSpacing"/>
              <w:numPr>
                <w:ilvl w:val="0"/>
                <w:numId w:val="22"/>
              </w:numPr>
              <w:ind w:left="130" w:hanging="160"/>
              <w:rPr>
                <w:color w:val="00B050"/>
                <w:sz w:val="22"/>
                <w:szCs w:val="22"/>
              </w:rPr>
            </w:pPr>
            <w:r w:rsidRPr="007B38AD">
              <w:rPr>
                <w:sz w:val="22"/>
                <w:szCs w:val="22"/>
                <w:highlight w:val="yellow"/>
              </w:rPr>
              <w:t>Government Acceptance</w:t>
            </w:r>
          </w:p>
        </w:tc>
        <w:tc>
          <w:tcPr>
            <w:tcW w:w="1452" w:type="dxa"/>
            <w:vAlign w:val="center"/>
          </w:tcPr>
          <w:p w14:paraId="4FA1015C" w14:textId="77777777" w:rsidR="00752841" w:rsidRPr="00002718" w:rsidRDefault="00752841" w:rsidP="008F2285">
            <w:pPr>
              <w:pStyle w:val="NoSpacing"/>
              <w:spacing w:before="240" w:after="240"/>
              <w:jc w:val="center"/>
              <w:rPr>
                <w:sz w:val="22"/>
                <w:szCs w:val="22"/>
              </w:rPr>
            </w:pPr>
            <w:r>
              <w:rPr>
                <w:sz w:val="22"/>
                <w:szCs w:val="22"/>
              </w:rPr>
              <w:t>Month 10</w:t>
            </w:r>
          </w:p>
        </w:tc>
        <w:tc>
          <w:tcPr>
            <w:tcW w:w="1327" w:type="dxa"/>
          </w:tcPr>
          <w:p w14:paraId="695B8BA7" w14:textId="77777777" w:rsidR="00752841" w:rsidRDefault="00752841" w:rsidP="008F2285">
            <w:pPr>
              <w:pStyle w:val="NoSpacing"/>
              <w:spacing w:before="240" w:after="240"/>
              <w:jc w:val="center"/>
              <w:rPr>
                <w:sz w:val="22"/>
                <w:szCs w:val="22"/>
              </w:rPr>
            </w:pPr>
          </w:p>
        </w:tc>
      </w:tr>
      <w:tr w:rsidR="00752841" w:rsidRPr="00F35A5E" w14:paraId="36F2FCF6" w14:textId="78097815" w:rsidTr="00752841">
        <w:tc>
          <w:tcPr>
            <w:tcW w:w="1135" w:type="dxa"/>
            <w:vAlign w:val="center"/>
          </w:tcPr>
          <w:p w14:paraId="39B921A7" w14:textId="77777777" w:rsidR="00752841" w:rsidRPr="00002718" w:rsidRDefault="00752841" w:rsidP="008F2285">
            <w:pPr>
              <w:pStyle w:val="NoSpacing"/>
              <w:spacing w:before="240" w:after="240"/>
              <w:jc w:val="center"/>
              <w:rPr>
                <w:sz w:val="22"/>
                <w:szCs w:val="22"/>
              </w:rPr>
            </w:pPr>
            <w:r>
              <w:rPr>
                <w:sz w:val="22"/>
                <w:szCs w:val="22"/>
              </w:rPr>
              <w:t>12</w:t>
            </w:r>
          </w:p>
        </w:tc>
        <w:tc>
          <w:tcPr>
            <w:tcW w:w="1697" w:type="dxa"/>
            <w:vAlign w:val="center"/>
          </w:tcPr>
          <w:p w14:paraId="0E4CC994" w14:textId="77777777" w:rsidR="00752841" w:rsidRPr="00002718" w:rsidRDefault="00752841" w:rsidP="008F2285">
            <w:pPr>
              <w:pStyle w:val="NoSpacing"/>
              <w:spacing w:before="240" w:after="240"/>
              <w:rPr>
                <w:sz w:val="22"/>
                <w:szCs w:val="22"/>
              </w:rPr>
            </w:pPr>
            <w:r w:rsidRPr="00002718">
              <w:rPr>
                <w:sz w:val="22"/>
                <w:szCs w:val="22"/>
              </w:rPr>
              <w:t>Complete transfer of biospecimens</w:t>
            </w:r>
            <w:r w:rsidRPr="00002718">
              <w:rPr>
                <w:spacing w:val="-3"/>
                <w:sz w:val="22"/>
                <w:szCs w:val="22"/>
              </w:rPr>
              <w:t xml:space="preserve"> </w:t>
            </w:r>
            <w:r w:rsidRPr="00002718">
              <w:rPr>
                <w:sz w:val="22"/>
                <w:szCs w:val="22"/>
              </w:rPr>
              <w:t>and</w:t>
            </w:r>
            <w:r w:rsidRPr="00002718">
              <w:rPr>
                <w:spacing w:val="-2"/>
                <w:sz w:val="22"/>
                <w:szCs w:val="22"/>
              </w:rPr>
              <w:t xml:space="preserve"> </w:t>
            </w:r>
            <w:r w:rsidRPr="00002718">
              <w:rPr>
                <w:sz w:val="22"/>
                <w:szCs w:val="22"/>
              </w:rPr>
              <w:t>associated metadata and results to government resource team</w:t>
            </w:r>
          </w:p>
        </w:tc>
        <w:tc>
          <w:tcPr>
            <w:tcW w:w="3739" w:type="dxa"/>
            <w:vAlign w:val="center"/>
          </w:tcPr>
          <w:p w14:paraId="32DDF84D" w14:textId="77777777" w:rsidR="00752841" w:rsidRPr="00002718" w:rsidRDefault="00752841" w:rsidP="00986CA3">
            <w:pPr>
              <w:pStyle w:val="NoSpacing"/>
              <w:numPr>
                <w:ilvl w:val="0"/>
                <w:numId w:val="22"/>
              </w:numPr>
              <w:ind w:left="130" w:hanging="160"/>
              <w:rPr>
                <w:color w:val="00B050"/>
                <w:sz w:val="22"/>
                <w:szCs w:val="22"/>
              </w:rPr>
            </w:pPr>
            <w:r w:rsidRPr="00002718">
              <w:rPr>
                <w:color w:val="00B050"/>
                <w:sz w:val="22"/>
                <w:szCs w:val="22"/>
              </w:rPr>
              <w:t xml:space="preserve">Milestone Report </w:t>
            </w:r>
          </w:p>
          <w:p w14:paraId="088B6B08" w14:textId="77777777" w:rsidR="00752841" w:rsidRPr="00002718" w:rsidRDefault="00752841" w:rsidP="00986CA3">
            <w:pPr>
              <w:pStyle w:val="NoSpacing"/>
              <w:numPr>
                <w:ilvl w:val="0"/>
                <w:numId w:val="22"/>
              </w:numPr>
              <w:ind w:left="130" w:hanging="160"/>
              <w:rPr>
                <w:color w:val="00B050"/>
                <w:sz w:val="22"/>
                <w:szCs w:val="22"/>
              </w:rPr>
            </w:pPr>
            <w:r w:rsidRPr="00002718">
              <w:rPr>
                <w:color w:val="00B050"/>
                <w:sz w:val="22"/>
                <w:szCs w:val="22"/>
              </w:rPr>
              <w:t>Biospecimen and metadata shipment to government resource</w:t>
            </w:r>
          </w:p>
          <w:p w14:paraId="6795C934" w14:textId="77777777" w:rsidR="00752841" w:rsidRPr="00002718" w:rsidRDefault="00752841" w:rsidP="00986CA3">
            <w:pPr>
              <w:pStyle w:val="NoSpacing"/>
              <w:numPr>
                <w:ilvl w:val="0"/>
                <w:numId w:val="22"/>
              </w:numPr>
              <w:ind w:left="130" w:hanging="160"/>
              <w:rPr>
                <w:color w:val="00B050"/>
                <w:sz w:val="22"/>
                <w:szCs w:val="22"/>
              </w:rPr>
            </w:pPr>
            <w:r w:rsidRPr="00002718">
              <w:rPr>
                <w:sz w:val="22"/>
                <w:szCs w:val="22"/>
                <w:highlight w:val="yellow"/>
              </w:rPr>
              <w:t>Government Acceptance</w:t>
            </w:r>
          </w:p>
        </w:tc>
        <w:tc>
          <w:tcPr>
            <w:tcW w:w="1452" w:type="dxa"/>
            <w:vAlign w:val="center"/>
          </w:tcPr>
          <w:p w14:paraId="7854ABAD" w14:textId="77777777" w:rsidR="00752841" w:rsidRPr="00002718" w:rsidRDefault="00752841" w:rsidP="008F2285">
            <w:pPr>
              <w:pStyle w:val="NoSpacing"/>
              <w:spacing w:before="240" w:after="240"/>
              <w:jc w:val="center"/>
              <w:rPr>
                <w:sz w:val="22"/>
                <w:szCs w:val="22"/>
              </w:rPr>
            </w:pPr>
            <w:r w:rsidRPr="00002718">
              <w:rPr>
                <w:sz w:val="22"/>
                <w:szCs w:val="22"/>
              </w:rPr>
              <w:t>Month 11</w:t>
            </w:r>
          </w:p>
        </w:tc>
        <w:tc>
          <w:tcPr>
            <w:tcW w:w="1327" w:type="dxa"/>
          </w:tcPr>
          <w:p w14:paraId="1E50A57B" w14:textId="77777777" w:rsidR="00752841" w:rsidRPr="00002718" w:rsidRDefault="00752841" w:rsidP="008F2285">
            <w:pPr>
              <w:pStyle w:val="NoSpacing"/>
              <w:spacing w:before="240" w:after="240"/>
              <w:jc w:val="center"/>
              <w:rPr>
                <w:sz w:val="22"/>
                <w:szCs w:val="22"/>
              </w:rPr>
            </w:pPr>
          </w:p>
        </w:tc>
      </w:tr>
      <w:tr w:rsidR="00752841" w:rsidRPr="00F35A5E" w14:paraId="20FBD885" w14:textId="16E9303C" w:rsidTr="00752841">
        <w:tc>
          <w:tcPr>
            <w:tcW w:w="1135" w:type="dxa"/>
            <w:vAlign w:val="center"/>
          </w:tcPr>
          <w:p w14:paraId="22DF36B2" w14:textId="77777777" w:rsidR="00752841" w:rsidRDefault="00752841" w:rsidP="008F2285">
            <w:pPr>
              <w:pStyle w:val="NoSpacing"/>
              <w:spacing w:before="240" w:after="240"/>
              <w:jc w:val="center"/>
              <w:rPr>
                <w:sz w:val="22"/>
                <w:szCs w:val="22"/>
              </w:rPr>
            </w:pPr>
            <w:r>
              <w:rPr>
                <w:sz w:val="22"/>
                <w:szCs w:val="22"/>
              </w:rPr>
              <w:t>13</w:t>
            </w:r>
          </w:p>
        </w:tc>
        <w:tc>
          <w:tcPr>
            <w:tcW w:w="1697" w:type="dxa"/>
            <w:vAlign w:val="center"/>
          </w:tcPr>
          <w:p w14:paraId="68420F85" w14:textId="77777777" w:rsidR="00752841" w:rsidRPr="00002718" w:rsidRDefault="00752841" w:rsidP="008F2285">
            <w:pPr>
              <w:pStyle w:val="NoSpacing"/>
              <w:spacing w:before="240" w:after="240"/>
              <w:rPr>
                <w:sz w:val="22"/>
                <w:szCs w:val="22"/>
              </w:rPr>
            </w:pPr>
            <w:r>
              <w:rPr>
                <w:color w:val="000000"/>
                <w:sz w:val="22"/>
                <w:szCs w:val="22"/>
              </w:rPr>
              <w:t>Provide briefing to DARPA against planned technical objectives</w:t>
            </w:r>
          </w:p>
        </w:tc>
        <w:tc>
          <w:tcPr>
            <w:tcW w:w="3739" w:type="dxa"/>
            <w:vAlign w:val="center"/>
          </w:tcPr>
          <w:p w14:paraId="495A5EBF" w14:textId="77777777" w:rsidR="00752841" w:rsidRDefault="00752841" w:rsidP="00986CA3">
            <w:pPr>
              <w:pStyle w:val="NoSpacing"/>
              <w:numPr>
                <w:ilvl w:val="0"/>
                <w:numId w:val="19"/>
              </w:numPr>
              <w:ind w:left="200" w:hanging="180"/>
              <w:rPr>
                <w:color w:val="00B050"/>
                <w:sz w:val="22"/>
                <w:szCs w:val="22"/>
              </w:rPr>
            </w:pPr>
            <w:r>
              <w:rPr>
                <w:color w:val="00B050"/>
                <w:sz w:val="22"/>
                <w:szCs w:val="22"/>
              </w:rPr>
              <w:t>Briefing to DARPA</w:t>
            </w:r>
          </w:p>
          <w:p w14:paraId="2AF1A1C6" w14:textId="77777777" w:rsidR="00752841" w:rsidRPr="00002718" w:rsidRDefault="00752841" w:rsidP="00986CA3">
            <w:pPr>
              <w:pStyle w:val="NoSpacing"/>
              <w:numPr>
                <w:ilvl w:val="0"/>
                <w:numId w:val="22"/>
              </w:numPr>
              <w:ind w:left="130" w:hanging="160"/>
              <w:rPr>
                <w:color w:val="00B050"/>
                <w:sz w:val="22"/>
                <w:szCs w:val="22"/>
              </w:rPr>
            </w:pPr>
            <w:r w:rsidRPr="007B38AD">
              <w:rPr>
                <w:sz w:val="22"/>
                <w:szCs w:val="22"/>
                <w:highlight w:val="yellow"/>
              </w:rPr>
              <w:t>Government Acceptance</w:t>
            </w:r>
          </w:p>
        </w:tc>
        <w:tc>
          <w:tcPr>
            <w:tcW w:w="1452" w:type="dxa"/>
            <w:vAlign w:val="center"/>
          </w:tcPr>
          <w:p w14:paraId="12D80159" w14:textId="77777777" w:rsidR="00752841" w:rsidRPr="00002718" w:rsidRDefault="00752841" w:rsidP="008F2285">
            <w:pPr>
              <w:pStyle w:val="NoSpacing"/>
              <w:spacing w:before="240" w:after="240"/>
              <w:jc w:val="center"/>
              <w:rPr>
                <w:sz w:val="22"/>
                <w:szCs w:val="22"/>
              </w:rPr>
            </w:pPr>
            <w:r>
              <w:rPr>
                <w:sz w:val="22"/>
                <w:szCs w:val="22"/>
              </w:rPr>
              <w:t>Month 12</w:t>
            </w:r>
          </w:p>
        </w:tc>
        <w:tc>
          <w:tcPr>
            <w:tcW w:w="1327" w:type="dxa"/>
          </w:tcPr>
          <w:p w14:paraId="0AEC2B64" w14:textId="77777777" w:rsidR="00752841" w:rsidRDefault="00752841" w:rsidP="008F2285">
            <w:pPr>
              <w:pStyle w:val="NoSpacing"/>
              <w:spacing w:before="240" w:after="240"/>
              <w:jc w:val="center"/>
              <w:rPr>
                <w:sz w:val="22"/>
                <w:szCs w:val="22"/>
              </w:rPr>
            </w:pPr>
          </w:p>
        </w:tc>
      </w:tr>
      <w:tr w:rsidR="00752841" w:rsidRPr="00F35A5E" w14:paraId="660E3CCD" w14:textId="21495AA5" w:rsidTr="00752841">
        <w:tc>
          <w:tcPr>
            <w:tcW w:w="1135" w:type="dxa"/>
            <w:vAlign w:val="center"/>
          </w:tcPr>
          <w:p w14:paraId="78AE3A28" w14:textId="77777777" w:rsidR="00752841" w:rsidRDefault="00752841" w:rsidP="008F2285">
            <w:pPr>
              <w:pStyle w:val="NoSpacing"/>
              <w:spacing w:before="240" w:after="240"/>
              <w:jc w:val="center"/>
              <w:rPr>
                <w:sz w:val="22"/>
                <w:szCs w:val="22"/>
              </w:rPr>
            </w:pPr>
            <w:r>
              <w:rPr>
                <w:sz w:val="22"/>
                <w:szCs w:val="22"/>
              </w:rPr>
              <w:t>14</w:t>
            </w:r>
          </w:p>
        </w:tc>
        <w:tc>
          <w:tcPr>
            <w:tcW w:w="1697" w:type="dxa"/>
            <w:vAlign w:val="center"/>
          </w:tcPr>
          <w:p w14:paraId="4EFA1A8C" w14:textId="77777777" w:rsidR="00752841" w:rsidRPr="00002718" w:rsidRDefault="00752841" w:rsidP="008F2285">
            <w:pPr>
              <w:pStyle w:val="NoSpacing"/>
              <w:spacing w:before="240" w:after="240"/>
              <w:rPr>
                <w:sz w:val="22"/>
                <w:szCs w:val="22"/>
              </w:rPr>
            </w:pPr>
            <w:r>
              <w:rPr>
                <w:color w:val="000000"/>
                <w:sz w:val="22"/>
                <w:szCs w:val="22"/>
              </w:rPr>
              <w:t>Provide briefing to DARPA against planned technical objectives</w:t>
            </w:r>
          </w:p>
        </w:tc>
        <w:tc>
          <w:tcPr>
            <w:tcW w:w="3739" w:type="dxa"/>
            <w:vAlign w:val="center"/>
          </w:tcPr>
          <w:p w14:paraId="6BD95D2D" w14:textId="77777777" w:rsidR="00752841" w:rsidRDefault="00752841" w:rsidP="00986CA3">
            <w:pPr>
              <w:pStyle w:val="NoSpacing"/>
              <w:numPr>
                <w:ilvl w:val="0"/>
                <w:numId w:val="19"/>
              </w:numPr>
              <w:ind w:left="200" w:hanging="180"/>
              <w:rPr>
                <w:color w:val="00B050"/>
                <w:sz w:val="22"/>
                <w:szCs w:val="22"/>
              </w:rPr>
            </w:pPr>
            <w:r>
              <w:rPr>
                <w:color w:val="00B050"/>
                <w:sz w:val="22"/>
                <w:szCs w:val="22"/>
              </w:rPr>
              <w:t>Briefing to DARPA</w:t>
            </w:r>
          </w:p>
          <w:p w14:paraId="0CD86BE8" w14:textId="77777777" w:rsidR="00752841" w:rsidRPr="00002718" w:rsidRDefault="00752841" w:rsidP="00986CA3">
            <w:pPr>
              <w:pStyle w:val="NoSpacing"/>
              <w:numPr>
                <w:ilvl w:val="0"/>
                <w:numId w:val="22"/>
              </w:numPr>
              <w:ind w:left="130" w:hanging="160"/>
              <w:rPr>
                <w:color w:val="00B050"/>
                <w:sz w:val="22"/>
                <w:szCs w:val="22"/>
              </w:rPr>
            </w:pPr>
            <w:r w:rsidRPr="007B38AD">
              <w:rPr>
                <w:sz w:val="22"/>
                <w:szCs w:val="22"/>
                <w:highlight w:val="yellow"/>
              </w:rPr>
              <w:t>Government Acceptance</w:t>
            </w:r>
          </w:p>
        </w:tc>
        <w:tc>
          <w:tcPr>
            <w:tcW w:w="1452" w:type="dxa"/>
            <w:vAlign w:val="center"/>
          </w:tcPr>
          <w:p w14:paraId="65B04DC3" w14:textId="77777777" w:rsidR="00752841" w:rsidRPr="00002718" w:rsidRDefault="00752841" w:rsidP="008F2285">
            <w:pPr>
              <w:pStyle w:val="NoSpacing"/>
              <w:spacing w:before="240" w:after="240"/>
              <w:jc w:val="center"/>
              <w:rPr>
                <w:sz w:val="22"/>
                <w:szCs w:val="22"/>
              </w:rPr>
            </w:pPr>
            <w:r>
              <w:rPr>
                <w:sz w:val="22"/>
                <w:szCs w:val="22"/>
              </w:rPr>
              <w:t>Month 13</w:t>
            </w:r>
          </w:p>
        </w:tc>
        <w:tc>
          <w:tcPr>
            <w:tcW w:w="1327" w:type="dxa"/>
          </w:tcPr>
          <w:p w14:paraId="16273214" w14:textId="77777777" w:rsidR="00752841" w:rsidRDefault="00752841" w:rsidP="008F2285">
            <w:pPr>
              <w:pStyle w:val="NoSpacing"/>
              <w:spacing w:before="240" w:after="240"/>
              <w:jc w:val="center"/>
              <w:rPr>
                <w:sz w:val="22"/>
                <w:szCs w:val="22"/>
              </w:rPr>
            </w:pPr>
          </w:p>
        </w:tc>
      </w:tr>
      <w:tr w:rsidR="00752841" w:rsidRPr="00F35A5E" w14:paraId="3AD96C15" w14:textId="78B8DD56" w:rsidTr="00752841">
        <w:tc>
          <w:tcPr>
            <w:tcW w:w="1135" w:type="dxa"/>
            <w:vAlign w:val="center"/>
          </w:tcPr>
          <w:p w14:paraId="4B3F61D5" w14:textId="77777777" w:rsidR="00752841" w:rsidRPr="00002718" w:rsidRDefault="00752841" w:rsidP="008F2285">
            <w:pPr>
              <w:pStyle w:val="NoSpacing"/>
              <w:spacing w:before="240" w:after="240"/>
              <w:jc w:val="center"/>
              <w:rPr>
                <w:sz w:val="22"/>
                <w:szCs w:val="22"/>
              </w:rPr>
            </w:pPr>
            <w:r>
              <w:rPr>
                <w:sz w:val="22"/>
                <w:szCs w:val="22"/>
              </w:rPr>
              <w:t>15</w:t>
            </w:r>
          </w:p>
        </w:tc>
        <w:tc>
          <w:tcPr>
            <w:tcW w:w="1697" w:type="dxa"/>
            <w:vAlign w:val="center"/>
          </w:tcPr>
          <w:p w14:paraId="59990EA8" w14:textId="77777777" w:rsidR="00752841" w:rsidRPr="00002718" w:rsidRDefault="00752841" w:rsidP="008F2285">
            <w:pPr>
              <w:pStyle w:val="NoSpacing"/>
              <w:spacing w:before="240" w:after="240"/>
              <w:rPr>
                <w:sz w:val="22"/>
                <w:szCs w:val="22"/>
              </w:rPr>
            </w:pPr>
            <w:r w:rsidRPr="00002718">
              <w:rPr>
                <w:sz w:val="22"/>
                <w:szCs w:val="22"/>
              </w:rPr>
              <w:t xml:space="preserve">Perform quality control (QC) assessments on physiological and behavioral data across sleep deprivation and </w:t>
            </w:r>
            <w:r w:rsidRPr="00002718">
              <w:rPr>
                <w:sz w:val="22"/>
                <w:szCs w:val="22"/>
              </w:rPr>
              <w:lastRenderedPageBreak/>
              <w:t>cognitive task performance</w:t>
            </w:r>
          </w:p>
        </w:tc>
        <w:tc>
          <w:tcPr>
            <w:tcW w:w="3739" w:type="dxa"/>
            <w:vAlign w:val="center"/>
          </w:tcPr>
          <w:p w14:paraId="5FD41A8C" w14:textId="77777777" w:rsidR="00752841" w:rsidRPr="00002718" w:rsidRDefault="00752841" w:rsidP="00986CA3">
            <w:pPr>
              <w:pStyle w:val="NoSpacing"/>
              <w:numPr>
                <w:ilvl w:val="0"/>
                <w:numId w:val="22"/>
              </w:numPr>
              <w:ind w:left="130" w:hanging="160"/>
              <w:rPr>
                <w:color w:val="00B050"/>
                <w:sz w:val="22"/>
                <w:szCs w:val="22"/>
              </w:rPr>
            </w:pPr>
            <w:r w:rsidRPr="00002718">
              <w:rPr>
                <w:color w:val="00B050"/>
                <w:sz w:val="22"/>
                <w:szCs w:val="22"/>
              </w:rPr>
              <w:lastRenderedPageBreak/>
              <w:t xml:space="preserve">Milestone Report </w:t>
            </w:r>
          </w:p>
          <w:p w14:paraId="670B4CB1" w14:textId="77777777" w:rsidR="00752841" w:rsidRPr="00002718" w:rsidRDefault="00752841" w:rsidP="00986CA3">
            <w:pPr>
              <w:pStyle w:val="NoSpacing"/>
              <w:numPr>
                <w:ilvl w:val="0"/>
                <w:numId w:val="22"/>
              </w:numPr>
              <w:ind w:left="130" w:hanging="160"/>
              <w:rPr>
                <w:color w:val="00B050"/>
                <w:sz w:val="22"/>
                <w:szCs w:val="22"/>
              </w:rPr>
            </w:pPr>
            <w:r w:rsidRPr="00002718">
              <w:rPr>
                <w:sz w:val="22"/>
                <w:szCs w:val="22"/>
              </w:rPr>
              <w:t>Delivery of all processed results to government resource team.</w:t>
            </w:r>
          </w:p>
          <w:p w14:paraId="378A085B" w14:textId="77777777" w:rsidR="00752841" w:rsidRPr="00002718" w:rsidRDefault="00752841" w:rsidP="00986CA3">
            <w:pPr>
              <w:pStyle w:val="NoSpacing"/>
              <w:numPr>
                <w:ilvl w:val="0"/>
                <w:numId w:val="22"/>
              </w:numPr>
              <w:ind w:left="130" w:hanging="160"/>
              <w:rPr>
                <w:color w:val="00B050"/>
                <w:sz w:val="22"/>
                <w:szCs w:val="22"/>
              </w:rPr>
            </w:pPr>
            <w:r w:rsidRPr="00B179F0">
              <w:rPr>
                <w:sz w:val="22"/>
                <w:szCs w:val="22"/>
                <w:highlight w:val="yellow"/>
              </w:rPr>
              <w:t>Government Acceptance</w:t>
            </w:r>
          </w:p>
        </w:tc>
        <w:tc>
          <w:tcPr>
            <w:tcW w:w="1452" w:type="dxa"/>
            <w:vAlign w:val="center"/>
          </w:tcPr>
          <w:p w14:paraId="456F4DAB" w14:textId="77777777" w:rsidR="00752841" w:rsidRPr="00002718" w:rsidRDefault="00752841" w:rsidP="008F2285">
            <w:pPr>
              <w:pStyle w:val="NoSpacing"/>
              <w:spacing w:before="240" w:after="240"/>
              <w:jc w:val="center"/>
              <w:rPr>
                <w:sz w:val="22"/>
                <w:szCs w:val="22"/>
              </w:rPr>
            </w:pPr>
            <w:r w:rsidRPr="00002718">
              <w:rPr>
                <w:sz w:val="22"/>
                <w:szCs w:val="22"/>
              </w:rPr>
              <w:t>Month 14</w:t>
            </w:r>
          </w:p>
        </w:tc>
        <w:tc>
          <w:tcPr>
            <w:tcW w:w="1327" w:type="dxa"/>
          </w:tcPr>
          <w:p w14:paraId="671035A9" w14:textId="77777777" w:rsidR="00752841" w:rsidRPr="00002718" w:rsidRDefault="00752841" w:rsidP="008F2285">
            <w:pPr>
              <w:pStyle w:val="NoSpacing"/>
              <w:spacing w:before="240" w:after="240"/>
              <w:jc w:val="center"/>
              <w:rPr>
                <w:sz w:val="22"/>
                <w:szCs w:val="22"/>
              </w:rPr>
            </w:pPr>
          </w:p>
        </w:tc>
      </w:tr>
      <w:tr w:rsidR="00752841" w:rsidRPr="00F35A5E" w14:paraId="362CB1E0" w14:textId="73E77353" w:rsidTr="00752841">
        <w:tc>
          <w:tcPr>
            <w:tcW w:w="1135" w:type="dxa"/>
            <w:vAlign w:val="center"/>
          </w:tcPr>
          <w:p w14:paraId="421440F0" w14:textId="77777777" w:rsidR="00752841" w:rsidRDefault="00752841" w:rsidP="008F2285">
            <w:pPr>
              <w:pStyle w:val="NoSpacing"/>
              <w:spacing w:before="240" w:after="240"/>
              <w:jc w:val="center"/>
              <w:rPr>
                <w:sz w:val="22"/>
                <w:szCs w:val="22"/>
              </w:rPr>
            </w:pPr>
            <w:r>
              <w:rPr>
                <w:sz w:val="22"/>
                <w:szCs w:val="22"/>
              </w:rPr>
              <w:t>16</w:t>
            </w:r>
          </w:p>
        </w:tc>
        <w:tc>
          <w:tcPr>
            <w:tcW w:w="1697" w:type="dxa"/>
            <w:vAlign w:val="center"/>
          </w:tcPr>
          <w:p w14:paraId="1E0C12D4" w14:textId="77777777" w:rsidR="00752841" w:rsidRPr="00002718" w:rsidRDefault="00752841" w:rsidP="008F2285">
            <w:pPr>
              <w:pStyle w:val="NoSpacing"/>
              <w:spacing w:before="240" w:after="240"/>
              <w:rPr>
                <w:sz w:val="22"/>
                <w:szCs w:val="22"/>
              </w:rPr>
            </w:pPr>
            <w:r>
              <w:rPr>
                <w:color w:val="000000"/>
                <w:sz w:val="22"/>
                <w:szCs w:val="22"/>
              </w:rPr>
              <w:t>Provide briefing to DARPA against planned technical objectives</w:t>
            </w:r>
          </w:p>
        </w:tc>
        <w:tc>
          <w:tcPr>
            <w:tcW w:w="3739" w:type="dxa"/>
            <w:vAlign w:val="center"/>
          </w:tcPr>
          <w:p w14:paraId="503B081C" w14:textId="77777777" w:rsidR="00752841" w:rsidRDefault="00752841" w:rsidP="00986CA3">
            <w:pPr>
              <w:pStyle w:val="NoSpacing"/>
              <w:numPr>
                <w:ilvl w:val="0"/>
                <w:numId w:val="19"/>
              </w:numPr>
              <w:ind w:left="200" w:hanging="180"/>
              <w:rPr>
                <w:color w:val="00B050"/>
                <w:sz w:val="22"/>
                <w:szCs w:val="22"/>
              </w:rPr>
            </w:pPr>
            <w:r>
              <w:rPr>
                <w:color w:val="00B050"/>
                <w:sz w:val="22"/>
                <w:szCs w:val="22"/>
              </w:rPr>
              <w:t>Briefing to DARPA</w:t>
            </w:r>
          </w:p>
          <w:p w14:paraId="03B303C0" w14:textId="77777777" w:rsidR="00752841" w:rsidRPr="00E63C90" w:rsidRDefault="00752841" w:rsidP="00986CA3">
            <w:pPr>
              <w:pStyle w:val="NoSpacing"/>
              <w:numPr>
                <w:ilvl w:val="0"/>
                <w:numId w:val="22"/>
              </w:numPr>
              <w:ind w:left="130" w:hanging="160"/>
              <w:rPr>
                <w:color w:val="00B050"/>
                <w:sz w:val="22"/>
                <w:szCs w:val="22"/>
              </w:rPr>
            </w:pPr>
            <w:r w:rsidRPr="007B38AD">
              <w:rPr>
                <w:sz w:val="22"/>
                <w:szCs w:val="22"/>
                <w:highlight w:val="yellow"/>
              </w:rPr>
              <w:t>Government Acceptance</w:t>
            </w:r>
          </w:p>
        </w:tc>
        <w:tc>
          <w:tcPr>
            <w:tcW w:w="1452" w:type="dxa"/>
            <w:vAlign w:val="center"/>
          </w:tcPr>
          <w:p w14:paraId="05A38D9B" w14:textId="77777777" w:rsidR="00752841" w:rsidRDefault="00752841" w:rsidP="008F2285">
            <w:pPr>
              <w:pStyle w:val="NoSpacing"/>
              <w:spacing w:before="240" w:after="240"/>
              <w:jc w:val="center"/>
              <w:rPr>
                <w:sz w:val="22"/>
                <w:szCs w:val="22"/>
              </w:rPr>
            </w:pPr>
            <w:r>
              <w:rPr>
                <w:sz w:val="22"/>
                <w:szCs w:val="22"/>
              </w:rPr>
              <w:t>Month 15</w:t>
            </w:r>
          </w:p>
        </w:tc>
        <w:tc>
          <w:tcPr>
            <w:tcW w:w="1327" w:type="dxa"/>
          </w:tcPr>
          <w:p w14:paraId="11403CAE" w14:textId="77777777" w:rsidR="00752841" w:rsidRDefault="00752841" w:rsidP="008F2285">
            <w:pPr>
              <w:pStyle w:val="NoSpacing"/>
              <w:spacing w:before="240" w:after="240"/>
              <w:jc w:val="center"/>
              <w:rPr>
                <w:sz w:val="22"/>
                <w:szCs w:val="22"/>
              </w:rPr>
            </w:pPr>
          </w:p>
        </w:tc>
      </w:tr>
      <w:tr w:rsidR="00752841" w:rsidRPr="00F35A5E" w14:paraId="2021763F" w14:textId="686486B2" w:rsidTr="00752841">
        <w:tc>
          <w:tcPr>
            <w:tcW w:w="1135" w:type="dxa"/>
            <w:vAlign w:val="center"/>
          </w:tcPr>
          <w:p w14:paraId="6BB0C0C1" w14:textId="77777777" w:rsidR="00752841" w:rsidRDefault="00752841" w:rsidP="008F2285">
            <w:pPr>
              <w:pStyle w:val="NoSpacing"/>
              <w:spacing w:before="240" w:after="240"/>
              <w:jc w:val="center"/>
              <w:rPr>
                <w:sz w:val="22"/>
                <w:szCs w:val="22"/>
              </w:rPr>
            </w:pPr>
            <w:r>
              <w:rPr>
                <w:sz w:val="22"/>
                <w:szCs w:val="22"/>
              </w:rPr>
              <w:t>17</w:t>
            </w:r>
          </w:p>
        </w:tc>
        <w:tc>
          <w:tcPr>
            <w:tcW w:w="1697" w:type="dxa"/>
            <w:vAlign w:val="center"/>
          </w:tcPr>
          <w:p w14:paraId="76DF98E8" w14:textId="77777777" w:rsidR="00752841" w:rsidRPr="00002718" w:rsidRDefault="00752841" w:rsidP="008F2285">
            <w:pPr>
              <w:pStyle w:val="NoSpacing"/>
              <w:spacing w:before="240" w:after="240"/>
              <w:rPr>
                <w:sz w:val="22"/>
                <w:szCs w:val="22"/>
              </w:rPr>
            </w:pPr>
            <w:r>
              <w:rPr>
                <w:color w:val="000000"/>
                <w:sz w:val="22"/>
                <w:szCs w:val="22"/>
              </w:rPr>
              <w:t>Provide briefing to DARPA against planned technical objectives</w:t>
            </w:r>
          </w:p>
        </w:tc>
        <w:tc>
          <w:tcPr>
            <w:tcW w:w="3739" w:type="dxa"/>
            <w:vAlign w:val="center"/>
          </w:tcPr>
          <w:p w14:paraId="7AF9F297" w14:textId="77777777" w:rsidR="00752841" w:rsidRDefault="00752841" w:rsidP="00986CA3">
            <w:pPr>
              <w:pStyle w:val="NoSpacing"/>
              <w:numPr>
                <w:ilvl w:val="0"/>
                <w:numId w:val="19"/>
              </w:numPr>
              <w:ind w:left="200" w:hanging="180"/>
              <w:rPr>
                <w:color w:val="00B050"/>
                <w:sz w:val="22"/>
                <w:szCs w:val="22"/>
              </w:rPr>
            </w:pPr>
            <w:r>
              <w:rPr>
                <w:color w:val="00B050"/>
                <w:sz w:val="22"/>
                <w:szCs w:val="22"/>
              </w:rPr>
              <w:t>Briefing to DARPA</w:t>
            </w:r>
          </w:p>
          <w:p w14:paraId="61DC83DD" w14:textId="77777777" w:rsidR="00752841" w:rsidRPr="00E63C90" w:rsidRDefault="00752841" w:rsidP="00986CA3">
            <w:pPr>
              <w:pStyle w:val="NoSpacing"/>
              <w:numPr>
                <w:ilvl w:val="0"/>
                <w:numId w:val="22"/>
              </w:numPr>
              <w:ind w:left="130" w:hanging="160"/>
              <w:rPr>
                <w:color w:val="00B050"/>
                <w:sz w:val="22"/>
                <w:szCs w:val="22"/>
              </w:rPr>
            </w:pPr>
            <w:r w:rsidRPr="007B38AD">
              <w:rPr>
                <w:sz w:val="22"/>
                <w:szCs w:val="22"/>
                <w:highlight w:val="yellow"/>
              </w:rPr>
              <w:t>Government Acceptance</w:t>
            </w:r>
          </w:p>
        </w:tc>
        <w:tc>
          <w:tcPr>
            <w:tcW w:w="1452" w:type="dxa"/>
            <w:vAlign w:val="center"/>
          </w:tcPr>
          <w:p w14:paraId="63BB9C9C" w14:textId="77777777" w:rsidR="00752841" w:rsidRDefault="00752841" w:rsidP="008F2285">
            <w:pPr>
              <w:pStyle w:val="NoSpacing"/>
              <w:spacing w:before="240" w:after="240"/>
              <w:jc w:val="center"/>
              <w:rPr>
                <w:sz w:val="22"/>
                <w:szCs w:val="22"/>
              </w:rPr>
            </w:pPr>
            <w:r>
              <w:rPr>
                <w:sz w:val="22"/>
                <w:szCs w:val="22"/>
              </w:rPr>
              <w:t>Month 16</w:t>
            </w:r>
          </w:p>
        </w:tc>
        <w:tc>
          <w:tcPr>
            <w:tcW w:w="1327" w:type="dxa"/>
          </w:tcPr>
          <w:p w14:paraId="7390504C" w14:textId="77777777" w:rsidR="00752841" w:rsidRDefault="00752841" w:rsidP="008F2285">
            <w:pPr>
              <w:pStyle w:val="NoSpacing"/>
              <w:spacing w:before="240" w:after="240"/>
              <w:jc w:val="center"/>
              <w:rPr>
                <w:sz w:val="22"/>
                <w:szCs w:val="22"/>
              </w:rPr>
            </w:pPr>
          </w:p>
        </w:tc>
      </w:tr>
      <w:tr w:rsidR="00752841" w:rsidRPr="00F35A5E" w14:paraId="2DC2DF29" w14:textId="02657A8F" w:rsidTr="00752841">
        <w:tc>
          <w:tcPr>
            <w:tcW w:w="1135" w:type="dxa"/>
            <w:vAlign w:val="center"/>
          </w:tcPr>
          <w:p w14:paraId="3EC200CA" w14:textId="77777777" w:rsidR="00752841" w:rsidRDefault="00752841" w:rsidP="008F2285">
            <w:pPr>
              <w:pStyle w:val="NoSpacing"/>
              <w:spacing w:before="240" w:after="240"/>
              <w:jc w:val="center"/>
              <w:rPr>
                <w:sz w:val="22"/>
                <w:szCs w:val="22"/>
              </w:rPr>
            </w:pPr>
            <w:r>
              <w:rPr>
                <w:sz w:val="22"/>
                <w:szCs w:val="22"/>
              </w:rPr>
              <w:t>18</w:t>
            </w:r>
          </w:p>
        </w:tc>
        <w:tc>
          <w:tcPr>
            <w:tcW w:w="1697" w:type="dxa"/>
            <w:vAlign w:val="center"/>
          </w:tcPr>
          <w:p w14:paraId="33A51E2D" w14:textId="77777777" w:rsidR="00752841" w:rsidRPr="00002718" w:rsidRDefault="00752841" w:rsidP="008F2285">
            <w:pPr>
              <w:pStyle w:val="NoSpacing"/>
              <w:spacing w:before="240" w:after="240"/>
              <w:rPr>
                <w:sz w:val="22"/>
                <w:szCs w:val="22"/>
              </w:rPr>
            </w:pPr>
            <w:r>
              <w:rPr>
                <w:color w:val="000000"/>
                <w:sz w:val="22"/>
                <w:szCs w:val="22"/>
              </w:rPr>
              <w:t>Provide briefing to DARPA against planned technical objectives</w:t>
            </w:r>
          </w:p>
        </w:tc>
        <w:tc>
          <w:tcPr>
            <w:tcW w:w="3739" w:type="dxa"/>
            <w:vAlign w:val="center"/>
          </w:tcPr>
          <w:p w14:paraId="60836130" w14:textId="77777777" w:rsidR="00752841" w:rsidRDefault="00752841" w:rsidP="00986CA3">
            <w:pPr>
              <w:pStyle w:val="NoSpacing"/>
              <w:numPr>
                <w:ilvl w:val="0"/>
                <w:numId w:val="19"/>
              </w:numPr>
              <w:ind w:left="200" w:hanging="180"/>
              <w:rPr>
                <w:color w:val="00B050"/>
                <w:sz w:val="22"/>
                <w:szCs w:val="22"/>
              </w:rPr>
            </w:pPr>
            <w:r>
              <w:rPr>
                <w:color w:val="00B050"/>
                <w:sz w:val="22"/>
                <w:szCs w:val="22"/>
              </w:rPr>
              <w:t>Briefing to DARPA</w:t>
            </w:r>
          </w:p>
          <w:p w14:paraId="2B345B29" w14:textId="77777777" w:rsidR="00752841" w:rsidRPr="00E63C90" w:rsidRDefault="00752841" w:rsidP="00986CA3">
            <w:pPr>
              <w:pStyle w:val="NoSpacing"/>
              <w:numPr>
                <w:ilvl w:val="0"/>
                <w:numId w:val="22"/>
              </w:numPr>
              <w:ind w:left="130" w:hanging="160"/>
              <w:rPr>
                <w:color w:val="00B050"/>
                <w:sz w:val="22"/>
                <w:szCs w:val="22"/>
              </w:rPr>
            </w:pPr>
            <w:r w:rsidRPr="007B38AD">
              <w:rPr>
                <w:sz w:val="22"/>
                <w:szCs w:val="22"/>
                <w:highlight w:val="yellow"/>
              </w:rPr>
              <w:t>Government Acceptance</w:t>
            </w:r>
          </w:p>
        </w:tc>
        <w:tc>
          <w:tcPr>
            <w:tcW w:w="1452" w:type="dxa"/>
            <w:vAlign w:val="center"/>
          </w:tcPr>
          <w:p w14:paraId="1299FCE1" w14:textId="77777777" w:rsidR="00752841" w:rsidRDefault="00752841" w:rsidP="008F2285">
            <w:pPr>
              <w:pStyle w:val="NoSpacing"/>
              <w:spacing w:before="240" w:after="240"/>
              <w:jc w:val="center"/>
              <w:rPr>
                <w:sz w:val="22"/>
                <w:szCs w:val="22"/>
              </w:rPr>
            </w:pPr>
            <w:r>
              <w:rPr>
                <w:sz w:val="22"/>
                <w:szCs w:val="22"/>
              </w:rPr>
              <w:t>Month 17</w:t>
            </w:r>
          </w:p>
        </w:tc>
        <w:tc>
          <w:tcPr>
            <w:tcW w:w="1327" w:type="dxa"/>
          </w:tcPr>
          <w:p w14:paraId="0A1B78AC" w14:textId="77777777" w:rsidR="00752841" w:rsidRDefault="00752841" w:rsidP="008F2285">
            <w:pPr>
              <w:pStyle w:val="NoSpacing"/>
              <w:spacing w:before="240" w:after="240"/>
              <w:jc w:val="center"/>
              <w:rPr>
                <w:sz w:val="22"/>
                <w:szCs w:val="22"/>
              </w:rPr>
            </w:pPr>
          </w:p>
        </w:tc>
      </w:tr>
      <w:tr w:rsidR="00752841" w:rsidRPr="00F35A5E" w14:paraId="46732C62" w14:textId="5AF12538" w:rsidTr="00752841">
        <w:tc>
          <w:tcPr>
            <w:tcW w:w="1135" w:type="dxa"/>
            <w:vAlign w:val="center"/>
          </w:tcPr>
          <w:p w14:paraId="27F7EE1B" w14:textId="77777777" w:rsidR="00752841" w:rsidRPr="00002718" w:rsidRDefault="00752841" w:rsidP="008F2285">
            <w:pPr>
              <w:pStyle w:val="NoSpacing"/>
              <w:spacing w:before="240" w:after="240"/>
              <w:jc w:val="center"/>
              <w:rPr>
                <w:sz w:val="22"/>
                <w:szCs w:val="22"/>
              </w:rPr>
            </w:pPr>
            <w:r>
              <w:rPr>
                <w:sz w:val="22"/>
                <w:szCs w:val="22"/>
              </w:rPr>
              <w:t>19</w:t>
            </w:r>
          </w:p>
        </w:tc>
        <w:tc>
          <w:tcPr>
            <w:tcW w:w="1697" w:type="dxa"/>
            <w:vAlign w:val="center"/>
          </w:tcPr>
          <w:p w14:paraId="6D763CDA" w14:textId="77777777" w:rsidR="00752841" w:rsidRPr="00002718" w:rsidRDefault="00752841" w:rsidP="008F2285">
            <w:pPr>
              <w:pStyle w:val="NoSpacing"/>
              <w:spacing w:before="240" w:after="240"/>
              <w:rPr>
                <w:sz w:val="22"/>
                <w:szCs w:val="22"/>
              </w:rPr>
            </w:pPr>
            <w:r w:rsidRPr="00002718">
              <w:rPr>
                <w:sz w:val="22"/>
                <w:szCs w:val="22"/>
              </w:rPr>
              <w:t>Provide subject matter expertise support</w:t>
            </w:r>
            <w:r>
              <w:rPr>
                <w:sz w:val="22"/>
                <w:szCs w:val="22"/>
              </w:rPr>
              <w:t xml:space="preserve"> </w:t>
            </w:r>
            <w:r w:rsidRPr="00002718">
              <w:rPr>
                <w:sz w:val="22"/>
                <w:szCs w:val="22"/>
              </w:rPr>
              <w:t>to government resource team with respect to experimental biospecimens, metadata, and results</w:t>
            </w:r>
          </w:p>
        </w:tc>
        <w:tc>
          <w:tcPr>
            <w:tcW w:w="3739" w:type="dxa"/>
            <w:vAlign w:val="center"/>
          </w:tcPr>
          <w:p w14:paraId="6C095621" w14:textId="77777777" w:rsidR="00752841" w:rsidRPr="00E63C90" w:rsidRDefault="00752841" w:rsidP="00986CA3">
            <w:pPr>
              <w:pStyle w:val="NoSpacing"/>
              <w:numPr>
                <w:ilvl w:val="0"/>
                <w:numId w:val="22"/>
              </w:numPr>
              <w:ind w:left="130" w:hanging="160"/>
              <w:rPr>
                <w:color w:val="00B050"/>
                <w:sz w:val="22"/>
                <w:szCs w:val="22"/>
              </w:rPr>
            </w:pPr>
            <w:r w:rsidRPr="00E63C90">
              <w:rPr>
                <w:color w:val="00B050"/>
                <w:sz w:val="22"/>
                <w:szCs w:val="22"/>
              </w:rPr>
              <w:t xml:space="preserve">Milestone Report </w:t>
            </w:r>
          </w:p>
          <w:p w14:paraId="3D3A0F39" w14:textId="77777777" w:rsidR="00752841" w:rsidRPr="00002718" w:rsidRDefault="00752841" w:rsidP="00986CA3">
            <w:pPr>
              <w:pStyle w:val="NoSpacing"/>
              <w:numPr>
                <w:ilvl w:val="0"/>
                <w:numId w:val="22"/>
              </w:numPr>
              <w:ind w:left="130" w:hanging="160"/>
              <w:rPr>
                <w:color w:val="00B050"/>
                <w:sz w:val="22"/>
                <w:szCs w:val="22"/>
              </w:rPr>
            </w:pPr>
            <w:r w:rsidRPr="00E63C90">
              <w:rPr>
                <w:sz w:val="22"/>
                <w:szCs w:val="22"/>
              </w:rPr>
              <w:t>Delivery of all processed results to government resource team.</w:t>
            </w:r>
          </w:p>
          <w:p w14:paraId="7766D273" w14:textId="77777777" w:rsidR="00752841" w:rsidRPr="00002718" w:rsidRDefault="00752841" w:rsidP="00986CA3">
            <w:pPr>
              <w:pStyle w:val="NoSpacing"/>
              <w:numPr>
                <w:ilvl w:val="0"/>
                <w:numId w:val="22"/>
              </w:numPr>
              <w:ind w:left="130" w:hanging="160"/>
              <w:rPr>
                <w:color w:val="00B050"/>
                <w:sz w:val="22"/>
                <w:szCs w:val="22"/>
              </w:rPr>
            </w:pPr>
            <w:r w:rsidRPr="00B179F0">
              <w:rPr>
                <w:sz w:val="22"/>
                <w:szCs w:val="22"/>
                <w:highlight w:val="yellow"/>
              </w:rPr>
              <w:t>Government Acceptance</w:t>
            </w:r>
          </w:p>
        </w:tc>
        <w:tc>
          <w:tcPr>
            <w:tcW w:w="1452" w:type="dxa"/>
            <w:vAlign w:val="center"/>
          </w:tcPr>
          <w:p w14:paraId="3EA47053" w14:textId="77777777" w:rsidR="00752841" w:rsidRPr="00002718" w:rsidRDefault="00752841" w:rsidP="008F2285">
            <w:pPr>
              <w:pStyle w:val="NoSpacing"/>
              <w:spacing w:before="240" w:after="240"/>
              <w:jc w:val="center"/>
              <w:rPr>
                <w:sz w:val="22"/>
                <w:szCs w:val="22"/>
              </w:rPr>
            </w:pPr>
            <w:r>
              <w:rPr>
                <w:sz w:val="22"/>
                <w:szCs w:val="22"/>
              </w:rPr>
              <w:t>Month 18</w:t>
            </w:r>
          </w:p>
        </w:tc>
        <w:tc>
          <w:tcPr>
            <w:tcW w:w="1327" w:type="dxa"/>
          </w:tcPr>
          <w:p w14:paraId="702DB1CB" w14:textId="77777777" w:rsidR="00752841" w:rsidRDefault="00752841" w:rsidP="008F2285">
            <w:pPr>
              <w:pStyle w:val="NoSpacing"/>
              <w:spacing w:before="240" w:after="240"/>
              <w:jc w:val="center"/>
              <w:rPr>
                <w:sz w:val="22"/>
                <w:szCs w:val="22"/>
              </w:rPr>
            </w:pPr>
          </w:p>
        </w:tc>
      </w:tr>
      <w:tr w:rsidR="00752841" w:rsidRPr="00F35A5E" w14:paraId="3E75D1A6" w14:textId="240AAF36" w:rsidTr="00752841">
        <w:tc>
          <w:tcPr>
            <w:tcW w:w="1135" w:type="dxa"/>
            <w:vAlign w:val="center"/>
          </w:tcPr>
          <w:p w14:paraId="4B7A7927" w14:textId="77777777" w:rsidR="00752841" w:rsidRPr="00002718" w:rsidRDefault="00752841" w:rsidP="008F2285">
            <w:pPr>
              <w:pStyle w:val="NoSpacing"/>
              <w:spacing w:before="240" w:after="240"/>
              <w:jc w:val="center"/>
              <w:rPr>
                <w:sz w:val="22"/>
                <w:szCs w:val="22"/>
              </w:rPr>
            </w:pPr>
            <w:r>
              <w:rPr>
                <w:sz w:val="22"/>
                <w:szCs w:val="22"/>
              </w:rPr>
              <w:t>20</w:t>
            </w:r>
          </w:p>
        </w:tc>
        <w:tc>
          <w:tcPr>
            <w:tcW w:w="1697" w:type="dxa"/>
            <w:vAlign w:val="center"/>
          </w:tcPr>
          <w:p w14:paraId="3486A6EF" w14:textId="77777777" w:rsidR="00752841" w:rsidRPr="00002718" w:rsidRDefault="00752841" w:rsidP="008F2285">
            <w:pPr>
              <w:pStyle w:val="NoSpacing"/>
              <w:spacing w:before="240" w:after="240"/>
              <w:rPr>
                <w:sz w:val="22"/>
                <w:szCs w:val="22"/>
              </w:rPr>
            </w:pPr>
            <w:r>
              <w:rPr>
                <w:sz w:val="22"/>
                <w:szCs w:val="22"/>
              </w:rPr>
              <w:t xml:space="preserve">Additional tasking </w:t>
            </w:r>
          </w:p>
        </w:tc>
        <w:tc>
          <w:tcPr>
            <w:tcW w:w="3739" w:type="dxa"/>
            <w:vAlign w:val="center"/>
          </w:tcPr>
          <w:p w14:paraId="2CBEE987" w14:textId="77777777" w:rsidR="00752841" w:rsidRDefault="00752841" w:rsidP="00986CA3">
            <w:pPr>
              <w:pStyle w:val="NoSpacing"/>
              <w:numPr>
                <w:ilvl w:val="0"/>
                <w:numId w:val="23"/>
              </w:numPr>
              <w:spacing w:before="240" w:after="240"/>
              <w:ind w:left="196" w:hanging="196"/>
              <w:rPr>
                <w:color w:val="00B050"/>
                <w:sz w:val="22"/>
                <w:szCs w:val="22"/>
              </w:rPr>
            </w:pPr>
            <w:r w:rsidRPr="00F35A5E">
              <w:rPr>
                <w:color w:val="00B050"/>
                <w:sz w:val="22"/>
                <w:szCs w:val="22"/>
              </w:rPr>
              <w:t>Milestone Report</w:t>
            </w:r>
            <w:r>
              <w:rPr>
                <w:color w:val="00B050"/>
                <w:sz w:val="22"/>
                <w:szCs w:val="22"/>
              </w:rPr>
              <w:t xml:space="preserve"> </w:t>
            </w:r>
          </w:p>
          <w:p w14:paraId="3311BD8E" w14:textId="77777777" w:rsidR="00752841" w:rsidRPr="005B31CA" w:rsidRDefault="00752841" w:rsidP="00986CA3">
            <w:pPr>
              <w:pStyle w:val="NoSpacing"/>
              <w:numPr>
                <w:ilvl w:val="0"/>
                <w:numId w:val="23"/>
              </w:numPr>
              <w:spacing w:before="240" w:after="240"/>
              <w:ind w:left="196" w:hanging="196"/>
              <w:rPr>
                <w:color w:val="00B050"/>
                <w:sz w:val="22"/>
                <w:szCs w:val="22"/>
              </w:rPr>
            </w:pPr>
            <w:r w:rsidRPr="005B31CA">
              <w:rPr>
                <w:sz w:val="22"/>
                <w:szCs w:val="22"/>
                <w:highlight w:val="yellow"/>
              </w:rPr>
              <w:t>Government Acceptance</w:t>
            </w:r>
          </w:p>
        </w:tc>
        <w:tc>
          <w:tcPr>
            <w:tcW w:w="1452" w:type="dxa"/>
            <w:vAlign w:val="center"/>
          </w:tcPr>
          <w:p w14:paraId="4AA1BE70" w14:textId="77777777" w:rsidR="00752841" w:rsidRPr="00002718" w:rsidRDefault="00752841" w:rsidP="008F2285">
            <w:pPr>
              <w:pStyle w:val="NoSpacing"/>
              <w:spacing w:before="240" w:after="240"/>
              <w:jc w:val="center"/>
              <w:rPr>
                <w:sz w:val="22"/>
                <w:szCs w:val="22"/>
              </w:rPr>
            </w:pPr>
            <w:r>
              <w:rPr>
                <w:sz w:val="22"/>
                <w:szCs w:val="22"/>
              </w:rPr>
              <w:t>Month</w:t>
            </w:r>
          </w:p>
        </w:tc>
        <w:tc>
          <w:tcPr>
            <w:tcW w:w="1327" w:type="dxa"/>
          </w:tcPr>
          <w:p w14:paraId="48F064D6" w14:textId="77777777" w:rsidR="00752841" w:rsidRDefault="00752841" w:rsidP="008F2285">
            <w:pPr>
              <w:pStyle w:val="NoSpacing"/>
              <w:spacing w:before="240" w:after="240"/>
              <w:jc w:val="center"/>
              <w:rPr>
                <w:sz w:val="22"/>
                <w:szCs w:val="22"/>
              </w:rPr>
            </w:pPr>
          </w:p>
        </w:tc>
      </w:tr>
    </w:tbl>
    <w:p w14:paraId="2F2A67A0" w14:textId="562CDFE3" w:rsidR="00660617" w:rsidRDefault="00660617" w:rsidP="00986CA3">
      <w:pPr>
        <w:widowControl w:val="0"/>
        <w:autoSpaceDE w:val="0"/>
        <w:autoSpaceDN w:val="0"/>
        <w:rPr>
          <w:b/>
          <w:color w:val="000000"/>
          <w:sz w:val="22"/>
          <w:szCs w:val="22"/>
        </w:rPr>
      </w:pPr>
    </w:p>
    <w:p w14:paraId="6E21E90D" w14:textId="7D7AD6EB" w:rsidR="009266CA" w:rsidRPr="00251AD1" w:rsidRDefault="009266CA" w:rsidP="009266CA">
      <w:pPr>
        <w:rPr>
          <w:color w:val="00B050"/>
          <w:sz w:val="22"/>
          <w:szCs w:val="22"/>
        </w:rPr>
      </w:pPr>
      <w:r w:rsidRPr="00251AD1">
        <w:rPr>
          <w:b/>
          <w:bCs/>
          <w:sz w:val="22"/>
          <w:szCs w:val="22"/>
        </w:rPr>
        <w:t>Table A2.2: Task Description</w:t>
      </w:r>
    </w:p>
    <w:p w14:paraId="25F69348" w14:textId="77777777" w:rsidR="009266CA" w:rsidRDefault="009266CA" w:rsidP="009266CA">
      <w:pPr>
        <w:rPr>
          <w:color w:val="00B050"/>
          <w:sz w:val="24"/>
          <w:szCs w:val="24"/>
        </w:rPr>
      </w:pPr>
    </w:p>
    <w:p w14:paraId="7F7CF8DC" w14:textId="77777777" w:rsidR="009266CA" w:rsidRPr="00F35A5E" w:rsidRDefault="009266CA" w:rsidP="009266CA">
      <w:pPr>
        <w:rPr>
          <w:color w:val="00B050"/>
          <w:sz w:val="22"/>
          <w:szCs w:val="22"/>
        </w:rPr>
      </w:pPr>
      <w:r w:rsidRPr="00F35A5E">
        <w:rPr>
          <w:color w:val="00B050"/>
          <w:sz w:val="22"/>
          <w:szCs w:val="22"/>
        </w:rPr>
        <w:t>For each defined task/subtask, provide:</w:t>
      </w:r>
    </w:p>
    <w:p w14:paraId="7864099A" w14:textId="77777777" w:rsidR="009266CA" w:rsidRPr="00F35A5E" w:rsidRDefault="009266CA" w:rsidP="009266CA">
      <w:pPr>
        <w:widowControl w:val="0"/>
        <w:numPr>
          <w:ilvl w:val="0"/>
          <w:numId w:val="15"/>
        </w:numPr>
        <w:autoSpaceDE w:val="0"/>
        <w:autoSpaceDN w:val="0"/>
        <w:rPr>
          <w:color w:val="00B050"/>
          <w:sz w:val="22"/>
          <w:szCs w:val="22"/>
        </w:rPr>
      </w:pPr>
      <w:r w:rsidRPr="00F35A5E">
        <w:rPr>
          <w:color w:val="00B050"/>
          <w:sz w:val="22"/>
          <w:szCs w:val="22"/>
        </w:rPr>
        <w:t>A general description of the objective.</w:t>
      </w:r>
    </w:p>
    <w:p w14:paraId="30D1588D" w14:textId="77777777" w:rsidR="009266CA" w:rsidRPr="00F35A5E" w:rsidRDefault="009266CA" w:rsidP="009266CA">
      <w:pPr>
        <w:widowControl w:val="0"/>
        <w:numPr>
          <w:ilvl w:val="0"/>
          <w:numId w:val="15"/>
        </w:numPr>
        <w:autoSpaceDE w:val="0"/>
        <w:autoSpaceDN w:val="0"/>
        <w:rPr>
          <w:color w:val="00B050"/>
          <w:sz w:val="22"/>
          <w:szCs w:val="22"/>
        </w:rPr>
      </w:pPr>
      <w:r w:rsidRPr="00F35A5E">
        <w:rPr>
          <w:color w:val="00B050"/>
          <w:sz w:val="22"/>
          <w:szCs w:val="22"/>
        </w:rPr>
        <w:t>A detailed description of the approach to be taken to accomplish each defined task/subtask.</w:t>
      </w:r>
    </w:p>
    <w:p w14:paraId="6BBEC305" w14:textId="36F7F652" w:rsidR="00963133" w:rsidRPr="00660617" w:rsidRDefault="009266CA" w:rsidP="00660617">
      <w:pPr>
        <w:widowControl w:val="0"/>
        <w:numPr>
          <w:ilvl w:val="0"/>
          <w:numId w:val="15"/>
        </w:numPr>
        <w:autoSpaceDE w:val="0"/>
        <w:autoSpaceDN w:val="0"/>
        <w:rPr>
          <w:color w:val="00B050"/>
          <w:sz w:val="22"/>
          <w:szCs w:val="22"/>
        </w:rPr>
      </w:pPr>
      <w:r w:rsidRPr="00F35A5E">
        <w:rPr>
          <w:color w:val="00B050"/>
          <w:sz w:val="22"/>
          <w:szCs w:val="22"/>
        </w:rPr>
        <w:t>Identification of any tasks/subtasks that will involve human subjects.</w:t>
      </w:r>
    </w:p>
    <w:p w14:paraId="082E2A75" w14:textId="77777777" w:rsidR="009266CA" w:rsidRDefault="009266CA" w:rsidP="009266CA">
      <w:pPr>
        <w:widowControl w:val="0"/>
        <w:numPr>
          <w:ilvl w:val="0"/>
          <w:numId w:val="15"/>
        </w:numPr>
        <w:autoSpaceDE w:val="0"/>
        <w:autoSpaceDN w:val="0"/>
        <w:rPr>
          <w:color w:val="00B050"/>
          <w:sz w:val="22"/>
          <w:szCs w:val="22"/>
        </w:rPr>
      </w:pPr>
      <w:r w:rsidRPr="00F35A5E">
        <w:rPr>
          <w:color w:val="00B050"/>
          <w:sz w:val="22"/>
          <w:szCs w:val="22"/>
        </w:rPr>
        <w:t xml:space="preserve">Measurable deliverable, demonstration, or other event/activity that marks task progress or </w:t>
      </w:r>
      <w:r w:rsidRPr="008014D8">
        <w:rPr>
          <w:color w:val="00B050"/>
          <w:sz w:val="22"/>
          <w:szCs w:val="22"/>
        </w:rPr>
        <w:t>completion.</w:t>
      </w:r>
    </w:p>
    <w:p w14:paraId="6E1F919C" w14:textId="77777777" w:rsidR="009266CA" w:rsidRDefault="009266CA" w:rsidP="009266CA">
      <w:pPr>
        <w:widowControl w:val="0"/>
        <w:autoSpaceDE w:val="0"/>
        <w:autoSpaceDN w:val="0"/>
        <w:rPr>
          <w:color w:val="00B050"/>
          <w:sz w:val="22"/>
          <w:szCs w:val="22"/>
        </w:rPr>
      </w:pPr>
    </w:p>
    <w:p w14:paraId="7199547D" w14:textId="77777777" w:rsidR="009266CA" w:rsidRDefault="009266CA" w:rsidP="009266CA">
      <w:pPr>
        <w:widowControl w:val="0"/>
        <w:autoSpaceDE w:val="0"/>
        <w:autoSpaceDN w:val="0"/>
        <w:rPr>
          <w:color w:val="00B050"/>
          <w:sz w:val="22"/>
          <w:szCs w:val="22"/>
        </w:rPr>
      </w:pPr>
      <w:r w:rsidRPr="00963133">
        <w:rPr>
          <w:color w:val="00B050"/>
          <w:sz w:val="22"/>
          <w:szCs w:val="22"/>
        </w:rPr>
        <w:t xml:space="preserve">Not all tasks require subtasks. Do not include proprietary information. </w:t>
      </w:r>
    </w:p>
    <w:p w14:paraId="2BD56405" w14:textId="77777777" w:rsidR="00122126" w:rsidRPr="00963133" w:rsidRDefault="00122126" w:rsidP="009266CA">
      <w:pPr>
        <w:widowControl w:val="0"/>
        <w:autoSpaceDE w:val="0"/>
        <w:autoSpaceDN w:val="0"/>
        <w:rPr>
          <w:color w:val="00B050"/>
          <w:sz w:val="22"/>
          <w:szCs w:val="22"/>
        </w:rPr>
      </w:pPr>
    </w:p>
    <w:p w14:paraId="706D3613" w14:textId="77777777" w:rsidR="009266CA" w:rsidRDefault="009266CA" w:rsidP="009266CA">
      <w:pPr>
        <w:widowControl w:val="0"/>
        <w:autoSpaceDE w:val="0"/>
        <w:autoSpaceDN w:val="0"/>
        <w:rPr>
          <w:color w:val="00B050"/>
          <w:sz w:val="22"/>
          <w:szCs w:val="22"/>
        </w:rPr>
      </w:pPr>
    </w:p>
    <w:tbl>
      <w:tblPr>
        <w:tblStyle w:val="TableGrid"/>
        <w:tblW w:w="0" w:type="auto"/>
        <w:tblLook w:val="04A0" w:firstRow="1" w:lastRow="0" w:firstColumn="1" w:lastColumn="0" w:noHBand="0" w:noVBand="1"/>
      </w:tblPr>
      <w:tblGrid>
        <w:gridCol w:w="640"/>
        <w:gridCol w:w="1875"/>
        <w:gridCol w:w="4950"/>
        <w:gridCol w:w="1885"/>
      </w:tblGrid>
      <w:tr w:rsidR="00737AE1" w:rsidRPr="00737AE1" w14:paraId="0C4017D0" w14:textId="77777777" w:rsidTr="00F03C55">
        <w:tc>
          <w:tcPr>
            <w:tcW w:w="640" w:type="dxa"/>
          </w:tcPr>
          <w:p w14:paraId="15ED1648" w14:textId="77777777" w:rsidR="00737AE1" w:rsidRPr="00737AE1" w:rsidRDefault="00737AE1" w:rsidP="00737AE1">
            <w:pPr>
              <w:spacing w:line="240" w:lineRule="atLeast"/>
              <w:jc w:val="center"/>
              <w:rPr>
                <w:b/>
                <w:bCs/>
                <w:color w:val="000000"/>
              </w:rPr>
            </w:pPr>
            <w:r w:rsidRPr="00737AE1">
              <w:rPr>
                <w:b/>
                <w:bCs/>
                <w:color w:val="000000"/>
              </w:rPr>
              <w:t>Task</w:t>
            </w:r>
          </w:p>
        </w:tc>
        <w:tc>
          <w:tcPr>
            <w:tcW w:w="1875" w:type="dxa"/>
          </w:tcPr>
          <w:p w14:paraId="437C824D" w14:textId="77777777" w:rsidR="00737AE1" w:rsidRPr="00737AE1" w:rsidRDefault="00737AE1" w:rsidP="00737AE1">
            <w:pPr>
              <w:spacing w:line="240" w:lineRule="atLeast"/>
              <w:jc w:val="center"/>
              <w:rPr>
                <w:b/>
                <w:bCs/>
                <w:color w:val="000000"/>
              </w:rPr>
            </w:pPr>
            <w:r w:rsidRPr="00737AE1">
              <w:rPr>
                <w:b/>
                <w:bCs/>
                <w:color w:val="000000"/>
              </w:rPr>
              <w:t>Task Objective</w:t>
            </w:r>
          </w:p>
        </w:tc>
        <w:tc>
          <w:tcPr>
            <w:tcW w:w="4950" w:type="dxa"/>
          </w:tcPr>
          <w:p w14:paraId="1A9F9C04" w14:textId="77777777" w:rsidR="00737AE1" w:rsidRPr="00737AE1" w:rsidRDefault="00737AE1" w:rsidP="00737AE1">
            <w:pPr>
              <w:spacing w:line="240" w:lineRule="atLeast"/>
              <w:jc w:val="center"/>
              <w:rPr>
                <w:b/>
                <w:bCs/>
                <w:color w:val="000000"/>
              </w:rPr>
            </w:pPr>
            <w:r w:rsidRPr="00737AE1">
              <w:rPr>
                <w:b/>
                <w:bCs/>
                <w:color w:val="000000"/>
              </w:rPr>
              <w:t>Task Description</w:t>
            </w:r>
          </w:p>
        </w:tc>
        <w:tc>
          <w:tcPr>
            <w:tcW w:w="1885" w:type="dxa"/>
          </w:tcPr>
          <w:p w14:paraId="78310956" w14:textId="77777777" w:rsidR="00737AE1" w:rsidRPr="00737AE1" w:rsidRDefault="00737AE1" w:rsidP="00737AE1">
            <w:pPr>
              <w:spacing w:line="240" w:lineRule="atLeast"/>
              <w:jc w:val="center"/>
              <w:rPr>
                <w:b/>
                <w:bCs/>
                <w:color w:val="000000"/>
              </w:rPr>
            </w:pPr>
            <w:r w:rsidRPr="00737AE1">
              <w:rPr>
                <w:b/>
                <w:bCs/>
                <w:color w:val="000000"/>
              </w:rPr>
              <w:t>Completion Date &amp; Associated Milestone</w:t>
            </w:r>
          </w:p>
        </w:tc>
      </w:tr>
      <w:tr w:rsidR="00737AE1" w:rsidRPr="00737AE1" w14:paraId="03244DF8" w14:textId="77777777" w:rsidTr="00F03C55">
        <w:trPr>
          <w:trHeight w:val="438"/>
        </w:trPr>
        <w:tc>
          <w:tcPr>
            <w:tcW w:w="640" w:type="dxa"/>
            <w:vMerge w:val="restart"/>
          </w:tcPr>
          <w:p w14:paraId="11DE4BE0" w14:textId="77777777" w:rsidR="00737AE1" w:rsidRPr="00737AE1" w:rsidRDefault="00737AE1" w:rsidP="00737AE1">
            <w:pPr>
              <w:spacing w:line="240" w:lineRule="atLeast"/>
              <w:jc w:val="center"/>
              <w:rPr>
                <w:color w:val="00B050"/>
              </w:rPr>
            </w:pPr>
            <w:r w:rsidRPr="00737AE1">
              <w:rPr>
                <w:color w:val="00B050"/>
              </w:rPr>
              <w:t>1</w:t>
            </w:r>
          </w:p>
        </w:tc>
        <w:tc>
          <w:tcPr>
            <w:tcW w:w="1875" w:type="dxa"/>
            <w:vMerge w:val="restart"/>
          </w:tcPr>
          <w:p w14:paraId="18118487" w14:textId="77777777" w:rsidR="00737AE1" w:rsidRPr="00737AE1" w:rsidRDefault="00737AE1" w:rsidP="00737AE1">
            <w:pPr>
              <w:spacing w:line="240" w:lineRule="atLeast"/>
              <w:rPr>
                <w:color w:val="00B050"/>
              </w:rPr>
            </w:pPr>
            <w:r w:rsidRPr="00737AE1">
              <w:rPr>
                <w:color w:val="00B050"/>
              </w:rPr>
              <w:t xml:space="preserve">[Insert a general description of the task objective. </w:t>
            </w:r>
          </w:p>
          <w:p w14:paraId="7315F2B3" w14:textId="77777777" w:rsidR="00737AE1" w:rsidRPr="00737AE1" w:rsidRDefault="00737AE1" w:rsidP="00737AE1">
            <w:pPr>
              <w:spacing w:line="240" w:lineRule="atLeast"/>
              <w:rPr>
                <w:color w:val="00B050"/>
              </w:rPr>
            </w:pPr>
          </w:p>
          <w:p w14:paraId="2C0CBE0E" w14:textId="77777777" w:rsidR="00737AE1" w:rsidRPr="00737AE1" w:rsidRDefault="00737AE1" w:rsidP="00737AE1">
            <w:pPr>
              <w:spacing w:line="240" w:lineRule="atLeast"/>
              <w:rPr>
                <w:color w:val="00B050"/>
              </w:rPr>
            </w:pPr>
            <w:r w:rsidRPr="00737AE1">
              <w:rPr>
                <w:color w:val="00B050"/>
              </w:rPr>
              <w:t xml:space="preserve">Example: </w:t>
            </w:r>
            <w:r w:rsidRPr="00737AE1">
              <w:rPr>
                <w:b/>
                <w:bCs/>
                <w:color w:val="00B050"/>
              </w:rPr>
              <w:t>Build</w:t>
            </w:r>
            <w:r w:rsidRPr="00737AE1">
              <w:rPr>
                <w:color w:val="00B050"/>
              </w:rPr>
              <w:t xml:space="preserve"> a rowboat that floats]</w:t>
            </w:r>
          </w:p>
        </w:tc>
        <w:tc>
          <w:tcPr>
            <w:tcW w:w="4950" w:type="dxa"/>
          </w:tcPr>
          <w:p w14:paraId="7FE3F0D4" w14:textId="77777777" w:rsidR="00737AE1" w:rsidRPr="00737AE1" w:rsidRDefault="00737AE1" w:rsidP="00737AE1">
            <w:pPr>
              <w:spacing w:line="240" w:lineRule="atLeast"/>
              <w:rPr>
                <w:color w:val="00B050"/>
              </w:rPr>
            </w:pPr>
            <w:r w:rsidRPr="00737AE1">
              <w:rPr>
                <w:color w:val="00B050"/>
              </w:rPr>
              <w:t xml:space="preserve">[A detailed description of the approach to be taken to accomplish each defined task and subtask </w:t>
            </w:r>
          </w:p>
          <w:p w14:paraId="669AFBBC" w14:textId="77777777" w:rsidR="00737AE1" w:rsidRPr="00737AE1" w:rsidRDefault="00737AE1" w:rsidP="00737AE1">
            <w:pPr>
              <w:spacing w:line="240" w:lineRule="atLeast"/>
              <w:rPr>
                <w:color w:val="00B050"/>
              </w:rPr>
            </w:pPr>
          </w:p>
          <w:p w14:paraId="62B84BEA" w14:textId="77777777" w:rsidR="00737AE1" w:rsidRPr="00737AE1" w:rsidRDefault="00737AE1" w:rsidP="00737AE1">
            <w:pPr>
              <w:spacing w:line="240" w:lineRule="atLeast"/>
              <w:rPr>
                <w:color w:val="00B050"/>
              </w:rPr>
            </w:pPr>
            <w:r w:rsidRPr="00737AE1">
              <w:rPr>
                <w:color w:val="00B050"/>
              </w:rPr>
              <w:t>Example: Build a rowboat out of wood, metal, and an engine by…</w:t>
            </w:r>
          </w:p>
          <w:p w14:paraId="53452A12" w14:textId="77777777" w:rsidR="00737AE1" w:rsidRPr="00737AE1" w:rsidRDefault="00737AE1" w:rsidP="00737AE1">
            <w:pPr>
              <w:numPr>
                <w:ilvl w:val="0"/>
                <w:numId w:val="27"/>
              </w:numPr>
              <w:spacing w:line="240" w:lineRule="atLeast"/>
              <w:rPr>
                <w:color w:val="00B050"/>
              </w:rPr>
            </w:pPr>
          </w:p>
        </w:tc>
        <w:tc>
          <w:tcPr>
            <w:tcW w:w="1885" w:type="dxa"/>
          </w:tcPr>
          <w:p w14:paraId="1F6BDB1E" w14:textId="77777777" w:rsidR="00737AE1" w:rsidRPr="00737AE1" w:rsidRDefault="00737AE1" w:rsidP="00737AE1">
            <w:pPr>
              <w:spacing w:line="240" w:lineRule="atLeast"/>
              <w:jc w:val="center"/>
              <w:rPr>
                <w:color w:val="00B050"/>
              </w:rPr>
            </w:pPr>
            <w:r w:rsidRPr="00737AE1">
              <w:rPr>
                <w:color w:val="00B050"/>
              </w:rPr>
              <w:t>[Example: 05/5/2023</w:t>
            </w:r>
          </w:p>
          <w:p w14:paraId="07C1DAEE" w14:textId="77777777" w:rsidR="00737AE1" w:rsidRPr="00737AE1" w:rsidRDefault="00737AE1" w:rsidP="00737AE1">
            <w:pPr>
              <w:spacing w:line="240" w:lineRule="atLeast"/>
              <w:jc w:val="center"/>
              <w:rPr>
                <w:color w:val="00B050"/>
              </w:rPr>
            </w:pPr>
          </w:p>
          <w:p w14:paraId="32F88573" w14:textId="77777777" w:rsidR="00737AE1" w:rsidRPr="00737AE1" w:rsidRDefault="00737AE1" w:rsidP="00737AE1">
            <w:pPr>
              <w:spacing w:line="240" w:lineRule="atLeast"/>
              <w:jc w:val="center"/>
              <w:rPr>
                <w:color w:val="00B050"/>
              </w:rPr>
            </w:pPr>
            <w:r w:rsidRPr="00737AE1">
              <w:rPr>
                <w:color w:val="00B050"/>
              </w:rPr>
              <w:t>Milestone: 2, 3]</w:t>
            </w:r>
          </w:p>
        </w:tc>
      </w:tr>
      <w:tr w:rsidR="00737AE1" w:rsidRPr="00737AE1" w14:paraId="70B18695" w14:textId="77777777" w:rsidTr="00F03C55">
        <w:trPr>
          <w:trHeight w:val="438"/>
        </w:trPr>
        <w:tc>
          <w:tcPr>
            <w:tcW w:w="640" w:type="dxa"/>
            <w:vMerge/>
          </w:tcPr>
          <w:p w14:paraId="22CFD79F" w14:textId="77777777" w:rsidR="00737AE1" w:rsidRPr="00737AE1" w:rsidRDefault="00737AE1" w:rsidP="00737AE1">
            <w:pPr>
              <w:spacing w:line="240" w:lineRule="atLeast"/>
              <w:jc w:val="center"/>
              <w:rPr>
                <w:color w:val="00B050"/>
              </w:rPr>
            </w:pPr>
          </w:p>
        </w:tc>
        <w:tc>
          <w:tcPr>
            <w:tcW w:w="1875" w:type="dxa"/>
            <w:vMerge/>
          </w:tcPr>
          <w:p w14:paraId="1A8FAEE8" w14:textId="77777777" w:rsidR="00737AE1" w:rsidRPr="00737AE1" w:rsidRDefault="00737AE1" w:rsidP="00737AE1">
            <w:pPr>
              <w:spacing w:line="240" w:lineRule="atLeast"/>
              <w:rPr>
                <w:color w:val="00B050"/>
              </w:rPr>
            </w:pPr>
          </w:p>
        </w:tc>
        <w:tc>
          <w:tcPr>
            <w:tcW w:w="4950" w:type="dxa"/>
          </w:tcPr>
          <w:p w14:paraId="1535B0FB" w14:textId="77777777" w:rsidR="00737AE1" w:rsidRPr="00737AE1" w:rsidRDefault="00737AE1" w:rsidP="00737AE1">
            <w:pPr>
              <w:numPr>
                <w:ilvl w:val="0"/>
                <w:numId w:val="27"/>
              </w:numPr>
              <w:spacing w:line="240" w:lineRule="atLeast"/>
              <w:rPr>
                <w:color w:val="00B050"/>
              </w:rPr>
            </w:pPr>
            <w:r w:rsidRPr="00737AE1">
              <w:rPr>
                <w:color w:val="00B050"/>
              </w:rPr>
              <w:t>Subtask 1: Build a wooden frame by…</w:t>
            </w:r>
          </w:p>
          <w:p w14:paraId="47D35796" w14:textId="77777777" w:rsidR="00737AE1" w:rsidRPr="00737AE1" w:rsidRDefault="00737AE1" w:rsidP="00737AE1">
            <w:pPr>
              <w:spacing w:line="240" w:lineRule="atLeast"/>
              <w:rPr>
                <w:color w:val="00B050"/>
              </w:rPr>
            </w:pPr>
          </w:p>
        </w:tc>
        <w:tc>
          <w:tcPr>
            <w:tcW w:w="1885" w:type="dxa"/>
          </w:tcPr>
          <w:p w14:paraId="11D3FD7F" w14:textId="77777777" w:rsidR="00737AE1" w:rsidRPr="00737AE1" w:rsidRDefault="00737AE1" w:rsidP="00737AE1">
            <w:pPr>
              <w:spacing w:line="240" w:lineRule="atLeast"/>
              <w:jc w:val="center"/>
              <w:rPr>
                <w:color w:val="00B050"/>
              </w:rPr>
            </w:pPr>
            <w:r w:rsidRPr="00737AE1">
              <w:rPr>
                <w:color w:val="00B050"/>
              </w:rPr>
              <w:t>[Example: 05/5/2023</w:t>
            </w:r>
          </w:p>
          <w:p w14:paraId="0CB0A91D" w14:textId="77777777" w:rsidR="00737AE1" w:rsidRPr="00737AE1" w:rsidRDefault="00737AE1" w:rsidP="00737AE1">
            <w:pPr>
              <w:spacing w:line="240" w:lineRule="atLeast"/>
              <w:jc w:val="center"/>
              <w:rPr>
                <w:color w:val="00B050"/>
              </w:rPr>
            </w:pPr>
          </w:p>
          <w:p w14:paraId="705464F2" w14:textId="77777777" w:rsidR="00737AE1" w:rsidRPr="00737AE1" w:rsidRDefault="00737AE1" w:rsidP="00737AE1">
            <w:pPr>
              <w:spacing w:line="240" w:lineRule="atLeast"/>
              <w:jc w:val="center"/>
              <w:rPr>
                <w:color w:val="00B050"/>
              </w:rPr>
            </w:pPr>
            <w:r w:rsidRPr="00737AE1">
              <w:rPr>
                <w:color w:val="00B050"/>
              </w:rPr>
              <w:t>Milestone: 2]</w:t>
            </w:r>
          </w:p>
        </w:tc>
      </w:tr>
      <w:tr w:rsidR="00737AE1" w:rsidRPr="00737AE1" w14:paraId="58E046F6" w14:textId="77777777" w:rsidTr="00F03C55">
        <w:trPr>
          <w:trHeight w:val="438"/>
        </w:trPr>
        <w:tc>
          <w:tcPr>
            <w:tcW w:w="640" w:type="dxa"/>
            <w:vMerge/>
          </w:tcPr>
          <w:p w14:paraId="6584E6E8" w14:textId="77777777" w:rsidR="00737AE1" w:rsidRPr="00737AE1" w:rsidRDefault="00737AE1" w:rsidP="00737AE1">
            <w:pPr>
              <w:spacing w:line="240" w:lineRule="atLeast"/>
              <w:jc w:val="center"/>
              <w:rPr>
                <w:color w:val="00B050"/>
              </w:rPr>
            </w:pPr>
          </w:p>
        </w:tc>
        <w:tc>
          <w:tcPr>
            <w:tcW w:w="1875" w:type="dxa"/>
            <w:vMerge/>
          </w:tcPr>
          <w:p w14:paraId="369B37F6" w14:textId="77777777" w:rsidR="00737AE1" w:rsidRPr="00737AE1" w:rsidRDefault="00737AE1" w:rsidP="00737AE1">
            <w:pPr>
              <w:spacing w:line="240" w:lineRule="atLeast"/>
              <w:rPr>
                <w:color w:val="00B050"/>
              </w:rPr>
            </w:pPr>
          </w:p>
        </w:tc>
        <w:tc>
          <w:tcPr>
            <w:tcW w:w="4950" w:type="dxa"/>
          </w:tcPr>
          <w:p w14:paraId="7BBE9E7F" w14:textId="77777777" w:rsidR="00737AE1" w:rsidRPr="00737AE1" w:rsidRDefault="00737AE1" w:rsidP="00737AE1">
            <w:pPr>
              <w:numPr>
                <w:ilvl w:val="0"/>
                <w:numId w:val="27"/>
              </w:numPr>
              <w:spacing w:line="240" w:lineRule="atLeast"/>
              <w:rPr>
                <w:color w:val="00B050"/>
              </w:rPr>
            </w:pPr>
            <w:r w:rsidRPr="00737AE1">
              <w:rPr>
                <w:color w:val="00B050"/>
              </w:rPr>
              <w:t>Subtask 2: Build a wooden seat by…</w:t>
            </w:r>
          </w:p>
          <w:p w14:paraId="5AD36EF0" w14:textId="77777777" w:rsidR="00737AE1" w:rsidRPr="00737AE1" w:rsidRDefault="00737AE1" w:rsidP="00737AE1">
            <w:pPr>
              <w:spacing w:line="240" w:lineRule="atLeast"/>
              <w:rPr>
                <w:color w:val="00B050"/>
              </w:rPr>
            </w:pPr>
          </w:p>
        </w:tc>
        <w:tc>
          <w:tcPr>
            <w:tcW w:w="1885" w:type="dxa"/>
          </w:tcPr>
          <w:p w14:paraId="7C53D050" w14:textId="77777777" w:rsidR="00737AE1" w:rsidRPr="00737AE1" w:rsidRDefault="00737AE1" w:rsidP="00737AE1">
            <w:pPr>
              <w:spacing w:line="240" w:lineRule="atLeast"/>
              <w:jc w:val="center"/>
              <w:rPr>
                <w:color w:val="00B050"/>
              </w:rPr>
            </w:pPr>
            <w:r w:rsidRPr="00737AE1">
              <w:rPr>
                <w:color w:val="00B050"/>
              </w:rPr>
              <w:t>[Example: 05/5/2023</w:t>
            </w:r>
          </w:p>
          <w:p w14:paraId="366B992E" w14:textId="77777777" w:rsidR="00737AE1" w:rsidRPr="00737AE1" w:rsidRDefault="00737AE1" w:rsidP="00737AE1">
            <w:pPr>
              <w:spacing w:line="240" w:lineRule="atLeast"/>
              <w:jc w:val="center"/>
              <w:rPr>
                <w:color w:val="00B050"/>
              </w:rPr>
            </w:pPr>
            <w:r w:rsidRPr="00737AE1">
              <w:rPr>
                <w:color w:val="00B050"/>
              </w:rPr>
              <w:t>Milestone: 3]</w:t>
            </w:r>
          </w:p>
        </w:tc>
      </w:tr>
      <w:tr w:rsidR="00737AE1" w:rsidRPr="00737AE1" w14:paraId="1C40A712" w14:textId="77777777" w:rsidTr="00F03C55">
        <w:trPr>
          <w:trHeight w:val="438"/>
        </w:trPr>
        <w:tc>
          <w:tcPr>
            <w:tcW w:w="640" w:type="dxa"/>
            <w:vMerge/>
          </w:tcPr>
          <w:p w14:paraId="2F0F2F9F" w14:textId="77777777" w:rsidR="00737AE1" w:rsidRPr="00737AE1" w:rsidRDefault="00737AE1" w:rsidP="00737AE1">
            <w:pPr>
              <w:spacing w:line="240" w:lineRule="atLeast"/>
              <w:jc w:val="center"/>
              <w:rPr>
                <w:color w:val="00B050"/>
              </w:rPr>
            </w:pPr>
          </w:p>
        </w:tc>
        <w:tc>
          <w:tcPr>
            <w:tcW w:w="1875" w:type="dxa"/>
            <w:vMerge/>
          </w:tcPr>
          <w:p w14:paraId="74A2C1F2" w14:textId="77777777" w:rsidR="00737AE1" w:rsidRPr="00737AE1" w:rsidRDefault="00737AE1" w:rsidP="00737AE1">
            <w:pPr>
              <w:spacing w:line="240" w:lineRule="atLeast"/>
              <w:rPr>
                <w:color w:val="00B050"/>
              </w:rPr>
            </w:pPr>
          </w:p>
        </w:tc>
        <w:tc>
          <w:tcPr>
            <w:tcW w:w="4950" w:type="dxa"/>
          </w:tcPr>
          <w:p w14:paraId="22F7634B" w14:textId="77777777" w:rsidR="00737AE1" w:rsidRPr="00737AE1" w:rsidRDefault="00737AE1" w:rsidP="00737AE1">
            <w:pPr>
              <w:numPr>
                <w:ilvl w:val="0"/>
                <w:numId w:val="27"/>
              </w:numPr>
              <w:spacing w:line="240" w:lineRule="atLeast"/>
              <w:contextualSpacing/>
              <w:rPr>
                <w:color w:val="00B050"/>
              </w:rPr>
            </w:pPr>
            <w:r w:rsidRPr="00737AE1">
              <w:rPr>
                <w:color w:val="00B050"/>
              </w:rPr>
              <w:t>Subtask 3: Craft two oars by… ]</w:t>
            </w:r>
          </w:p>
        </w:tc>
        <w:tc>
          <w:tcPr>
            <w:tcW w:w="1885" w:type="dxa"/>
          </w:tcPr>
          <w:p w14:paraId="07A8E9D3" w14:textId="77777777" w:rsidR="00737AE1" w:rsidRPr="00737AE1" w:rsidRDefault="00737AE1" w:rsidP="00737AE1">
            <w:pPr>
              <w:spacing w:line="240" w:lineRule="atLeast"/>
              <w:jc w:val="center"/>
              <w:rPr>
                <w:color w:val="00B050"/>
              </w:rPr>
            </w:pPr>
            <w:r w:rsidRPr="00737AE1">
              <w:rPr>
                <w:color w:val="00B050"/>
              </w:rPr>
              <w:t>[Example: 05/5/2023</w:t>
            </w:r>
          </w:p>
          <w:p w14:paraId="761EF241" w14:textId="77777777" w:rsidR="00737AE1" w:rsidRPr="00737AE1" w:rsidRDefault="00737AE1" w:rsidP="00737AE1">
            <w:pPr>
              <w:spacing w:line="240" w:lineRule="atLeast"/>
              <w:jc w:val="center"/>
              <w:rPr>
                <w:color w:val="00B050"/>
              </w:rPr>
            </w:pPr>
            <w:r w:rsidRPr="00737AE1">
              <w:rPr>
                <w:color w:val="00B050"/>
              </w:rPr>
              <w:t>Milestone: 3]</w:t>
            </w:r>
          </w:p>
        </w:tc>
      </w:tr>
      <w:tr w:rsidR="00737AE1" w:rsidRPr="00737AE1" w14:paraId="0D024F59" w14:textId="77777777" w:rsidTr="00F03C55">
        <w:trPr>
          <w:trHeight w:val="295"/>
        </w:trPr>
        <w:tc>
          <w:tcPr>
            <w:tcW w:w="640" w:type="dxa"/>
            <w:vMerge w:val="restart"/>
          </w:tcPr>
          <w:p w14:paraId="77560FF6" w14:textId="77777777" w:rsidR="00737AE1" w:rsidRPr="00737AE1" w:rsidRDefault="00737AE1" w:rsidP="00737AE1">
            <w:pPr>
              <w:spacing w:line="240" w:lineRule="atLeast"/>
              <w:jc w:val="center"/>
              <w:rPr>
                <w:color w:val="00B050"/>
              </w:rPr>
            </w:pPr>
            <w:r w:rsidRPr="00737AE1">
              <w:rPr>
                <w:color w:val="00B050"/>
              </w:rPr>
              <w:t>2</w:t>
            </w:r>
          </w:p>
        </w:tc>
        <w:tc>
          <w:tcPr>
            <w:tcW w:w="1875" w:type="dxa"/>
            <w:vMerge w:val="restart"/>
          </w:tcPr>
          <w:p w14:paraId="3BAF59F0" w14:textId="77777777" w:rsidR="00737AE1" w:rsidRPr="00737AE1" w:rsidRDefault="00737AE1" w:rsidP="00737AE1">
            <w:pPr>
              <w:spacing w:line="240" w:lineRule="atLeast"/>
              <w:rPr>
                <w:color w:val="00B050"/>
              </w:rPr>
            </w:pPr>
            <w:r w:rsidRPr="00737AE1">
              <w:rPr>
                <w:color w:val="00B050"/>
              </w:rPr>
              <w:t>[Example: Test the limits of the rowboat’s speed and efficiency]</w:t>
            </w:r>
          </w:p>
        </w:tc>
        <w:tc>
          <w:tcPr>
            <w:tcW w:w="4950" w:type="dxa"/>
          </w:tcPr>
          <w:p w14:paraId="511A128B" w14:textId="77777777" w:rsidR="00737AE1" w:rsidRPr="00737AE1" w:rsidRDefault="00737AE1" w:rsidP="00737AE1">
            <w:pPr>
              <w:spacing w:line="240" w:lineRule="atLeast"/>
              <w:rPr>
                <w:color w:val="00B050"/>
              </w:rPr>
            </w:pPr>
            <w:r w:rsidRPr="00737AE1">
              <w:rPr>
                <w:color w:val="00B050"/>
              </w:rPr>
              <w:t>[Example: Test the limits of the boats capabilities by performing…</w:t>
            </w:r>
          </w:p>
          <w:p w14:paraId="70464DD6" w14:textId="77777777" w:rsidR="00737AE1" w:rsidRPr="00737AE1" w:rsidRDefault="00737AE1" w:rsidP="00737AE1">
            <w:pPr>
              <w:numPr>
                <w:ilvl w:val="0"/>
                <w:numId w:val="28"/>
              </w:numPr>
              <w:spacing w:line="240" w:lineRule="atLeast"/>
              <w:rPr>
                <w:color w:val="00B050"/>
              </w:rPr>
            </w:pPr>
          </w:p>
        </w:tc>
        <w:tc>
          <w:tcPr>
            <w:tcW w:w="1885" w:type="dxa"/>
          </w:tcPr>
          <w:p w14:paraId="542507CC" w14:textId="77777777" w:rsidR="00737AE1" w:rsidRPr="00737AE1" w:rsidRDefault="00737AE1" w:rsidP="00737AE1">
            <w:pPr>
              <w:spacing w:line="240" w:lineRule="atLeast"/>
              <w:jc w:val="center"/>
              <w:rPr>
                <w:color w:val="00B050"/>
              </w:rPr>
            </w:pPr>
            <w:r w:rsidRPr="00737AE1">
              <w:rPr>
                <w:color w:val="00B050"/>
              </w:rPr>
              <w:t>[Example: 05/5/2023</w:t>
            </w:r>
          </w:p>
          <w:p w14:paraId="2BA8FD18" w14:textId="77777777" w:rsidR="00737AE1" w:rsidRPr="00737AE1" w:rsidRDefault="00737AE1" w:rsidP="00737AE1">
            <w:pPr>
              <w:spacing w:line="240" w:lineRule="atLeast"/>
              <w:jc w:val="center"/>
              <w:rPr>
                <w:color w:val="00B050"/>
              </w:rPr>
            </w:pPr>
            <w:r w:rsidRPr="00737AE1">
              <w:rPr>
                <w:color w:val="00B050"/>
              </w:rPr>
              <w:t>Milestone: 3, 4]</w:t>
            </w:r>
          </w:p>
        </w:tc>
      </w:tr>
      <w:tr w:rsidR="00737AE1" w:rsidRPr="00737AE1" w14:paraId="0AF2DF23" w14:textId="77777777" w:rsidTr="00F03C55">
        <w:trPr>
          <w:trHeight w:val="294"/>
        </w:trPr>
        <w:tc>
          <w:tcPr>
            <w:tcW w:w="640" w:type="dxa"/>
            <w:vMerge/>
          </w:tcPr>
          <w:p w14:paraId="2CAAC3B4" w14:textId="77777777" w:rsidR="00737AE1" w:rsidRPr="00737AE1" w:rsidRDefault="00737AE1" w:rsidP="00737AE1">
            <w:pPr>
              <w:spacing w:line="240" w:lineRule="atLeast"/>
              <w:jc w:val="center"/>
              <w:rPr>
                <w:color w:val="00B050"/>
              </w:rPr>
            </w:pPr>
          </w:p>
        </w:tc>
        <w:tc>
          <w:tcPr>
            <w:tcW w:w="1875" w:type="dxa"/>
            <w:vMerge/>
          </w:tcPr>
          <w:p w14:paraId="2E2296F9" w14:textId="77777777" w:rsidR="00737AE1" w:rsidRPr="00737AE1" w:rsidRDefault="00737AE1" w:rsidP="00737AE1">
            <w:pPr>
              <w:spacing w:line="240" w:lineRule="atLeast"/>
              <w:rPr>
                <w:color w:val="00B050"/>
              </w:rPr>
            </w:pPr>
          </w:p>
        </w:tc>
        <w:tc>
          <w:tcPr>
            <w:tcW w:w="4950" w:type="dxa"/>
          </w:tcPr>
          <w:p w14:paraId="0006AC59" w14:textId="77777777" w:rsidR="00737AE1" w:rsidRPr="00737AE1" w:rsidRDefault="00737AE1" w:rsidP="00737AE1">
            <w:pPr>
              <w:numPr>
                <w:ilvl w:val="0"/>
                <w:numId w:val="28"/>
              </w:numPr>
              <w:spacing w:line="240" w:lineRule="atLeast"/>
              <w:rPr>
                <w:color w:val="00B050"/>
              </w:rPr>
            </w:pPr>
            <w:r w:rsidRPr="00737AE1">
              <w:rPr>
                <w:color w:val="00B050"/>
              </w:rPr>
              <w:t>Subtask 1: Test the speed of the boat by…</w:t>
            </w:r>
          </w:p>
          <w:p w14:paraId="1B0E764D" w14:textId="77777777" w:rsidR="00737AE1" w:rsidRPr="00737AE1" w:rsidRDefault="00737AE1" w:rsidP="00737AE1">
            <w:pPr>
              <w:spacing w:line="240" w:lineRule="atLeast"/>
              <w:rPr>
                <w:color w:val="00B050"/>
              </w:rPr>
            </w:pPr>
          </w:p>
        </w:tc>
        <w:tc>
          <w:tcPr>
            <w:tcW w:w="1885" w:type="dxa"/>
          </w:tcPr>
          <w:p w14:paraId="14DD22A5" w14:textId="77777777" w:rsidR="00737AE1" w:rsidRPr="00737AE1" w:rsidRDefault="00737AE1" w:rsidP="00737AE1">
            <w:pPr>
              <w:spacing w:line="240" w:lineRule="atLeast"/>
              <w:jc w:val="center"/>
              <w:rPr>
                <w:color w:val="00B050"/>
              </w:rPr>
            </w:pPr>
            <w:r w:rsidRPr="00737AE1">
              <w:rPr>
                <w:color w:val="00B050"/>
              </w:rPr>
              <w:t>[Example: 05/5/2023</w:t>
            </w:r>
          </w:p>
          <w:p w14:paraId="0286DDAD" w14:textId="77777777" w:rsidR="00737AE1" w:rsidRPr="00737AE1" w:rsidRDefault="00737AE1" w:rsidP="00737AE1">
            <w:pPr>
              <w:spacing w:line="240" w:lineRule="atLeast"/>
              <w:jc w:val="center"/>
              <w:rPr>
                <w:color w:val="00B050"/>
              </w:rPr>
            </w:pPr>
            <w:r w:rsidRPr="00737AE1">
              <w:rPr>
                <w:color w:val="00B050"/>
              </w:rPr>
              <w:t>Milestone: 3]</w:t>
            </w:r>
          </w:p>
        </w:tc>
      </w:tr>
      <w:tr w:rsidR="00737AE1" w:rsidRPr="00737AE1" w14:paraId="3F8CACC9" w14:textId="77777777" w:rsidTr="00F03C55">
        <w:trPr>
          <w:trHeight w:val="294"/>
        </w:trPr>
        <w:tc>
          <w:tcPr>
            <w:tcW w:w="640" w:type="dxa"/>
            <w:vMerge/>
          </w:tcPr>
          <w:p w14:paraId="2266F86B" w14:textId="77777777" w:rsidR="00737AE1" w:rsidRPr="00737AE1" w:rsidRDefault="00737AE1" w:rsidP="00737AE1">
            <w:pPr>
              <w:spacing w:line="240" w:lineRule="atLeast"/>
              <w:jc w:val="center"/>
              <w:rPr>
                <w:color w:val="00B050"/>
              </w:rPr>
            </w:pPr>
          </w:p>
        </w:tc>
        <w:tc>
          <w:tcPr>
            <w:tcW w:w="1875" w:type="dxa"/>
            <w:vMerge/>
          </w:tcPr>
          <w:p w14:paraId="6354DBE7" w14:textId="77777777" w:rsidR="00737AE1" w:rsidRPr="00737AE1" w:rsidRDefault="00737AE1" w:rsidP="00737AE1">
            <w:pPr>
              <w:spacing w:line="240" w:lineRule="atLeast"/>
              <w:rPr>
                <w:color w:val="00B050"/>
              </w:rPr>
            </w:pPr>
          </w:p>
        </w:tc>
        <w:tc>
          <w:tcPr>
            <w:tcW w:w="4950" w:type="dxa"/>
          </w:tcPr>
          <w:p w14:paraId="498522F8" w14:textId="77777777" w:rsidR="00737AE1" w:rsidRPr="00737AE1" w:rsidRDefault="00737AE1" w:rsidP="00737AE1">
            <w:pPr>
              <w:numPr>
                <w:ilvl w:val="0"/>
                <w:numId w:val="28"/>
              </w:numPr>
              <w:spacing w:line="240" w:lineRule="atLeast"/>
              <w:contextualSpacing/>
              <w:rPr>
                <w:color w:val="00B050"/>
              </w:rPr>
            </w:pPr>
            <w:r w:rsidRPr="00737AE1">
              <w:rPr>
                <w:color w:val="00B050"/>
              </w:rPr>
              <w:t>Subtask 2: Test the engine’s energy efficiency by…]</w:t>
            </w:r>
          </w:p>
        </w:tc>
        <w:tc>
          <w:tcPr>
            <w:tcW w:w="1885" w:type="dxa"/>
          </w:tcPr>
          <w:p w14:paraId="139B516C" w14:textId="77777777" w:rsidR="00737AE1" w:rsidRPr="00737AE1" w:rsidRDefault="00737AE1" w:rsidP="00737AE1">
            <w:pPr>
              <w:spacing w:line="240" w:lineRule="atLeast"/>
              <w:jc w:val="center"/>
              <w:rPr>
                <w:color w:val="00B050"/>
              </w:rPr>
            </w:pPr>
            <w:r w:rsidRPr="00737AE1">
              <w:rPr>
                <w:color w:val="00B050"/>
              </w:rPr>
              <w:t>[Example: 05/5/2023</w:t>
            </w:r>
          </w:p>
          <w:p w14:paraId="488F6118" w14:textId="77777777" w:rsidR="00737AE1" w:rsidRPr="00737AE1" w:rsidRDefault="00737AE1" w:rsidP="00737AE1">
            <w:pPr>
              <w:spacing w:line="240" w:lineRule="atLeast"/>
              <w:jc w:val="center"/>
              <w:rPr>
                <w:color w:val="00B050"/>
              </w:rPr>
            </w:pPr>
            <w:r w:rsidRPr="00737AE1">
              <w:rPr>
                <w:color w:val="00B050"/>
              </w:rPr>
              <w:t>Milestone: 4]</w:t>
            </w:r>
          </w:p>
        </w:tc>
      </w:tr>
      <w:tr w:rsidR="00737AE1" w:rsidRPr="00737AE1" w14:paraId="5330072F" w14:textId="77777777" w:rsidTr="00F03C55">
        <w:tc>
          <w:tcPr>
            <w:tcW w:w="640" w:type="dxa"/>
          </w:tcPr>
          <w:p w14:paraId="12CD7769" w14:textId="77777777" w:rsidR="00737AE1" w:rsidRPr="00737AE1" w:rsidRDefault="00737AE1" w:rsidP="00737AE1">
            <w:pPr>
              <w:spacing w:line="240" w:lineRule="atLeast"/>
              <w:jc w:val="center"/>
              <w:rPr>
                <w:color w:val="00B050"/>
              </w:rPr>
            </w:pPr>
            <w:r w:rsidRPr="00737AE1">
              <w:rPr>
                <w:color w:val="00B050"/>
              </w:rPr>
              <w:t>3</w:t>
            </w:r>
          </w:p>
        </w:tc>
        <w:tc>
          <w:tcPr>
            <w:tcW w:w="1875" w:type="dxa"/>
          </w:tcPr>
          <w:p w14:paraId="6F6AA932" w14:textId="77777777" w:rsidR="00737AE1" w:rsidRPr="00737AE1" w:rsidRDefault="00737AE1" w:rsidP="00737AE1">
            <w:pPr>
              <w:spacing w:line="240" w:lineRule="atLeast"/>
              <w:jc w:val="center"/>
              <w:rPr>
                <w:color w:val="00B050"/>
              </w:rPr>
            </w:pPr>
          </w:p>
          <w:p w14:paraId="69E9C9E3" w14:textId="77777777" w:rsidR="00737AE1" w:rsidRPr="00737AE1" w:rsidRDefault="00737AE1" w:rsidP="00737AE1">
            <w:pPr>
              <w:spacing w:line="240" w:lineRule="atLeast"/>
              <w:jc w:val="center"/>
              <w:rPr>
                <w:color w:val="00B050"/>
              </w:rPr>
            </w:pPr>
          </w:p>
          <w:p w14:paraId="48F30ADE" w14:textId="77777777" w:rsidR="00737AE1" w:rsidRPr="00737AE1" w:rsidRDefault="00737AE1" w:rsidP="00737AE1">
            <w:pPr>
              <w:spacing w:line="240" w:lineRule="atLeast"/>
              <w:rPr>
                <w:color w:val="00B050"/>
              </w:rPr>
            </w:pPr>
          </w:p>
        </w:tc>
        <w:tc>
          <w:tcPr>
            <w:tcW w:w="4950" w:type="dxa"/>
          </w:tcPr>
          <w:p w14:paraId="2EF4B4BA" w14:textId="77777777" w:rsidR="00737AE1" w:rsidRPr="00737AE1" w:rsidRDefault="00737AE1" w:rsidP="00737AE1">
            <w:pPr>
              <w:spacing w:line="240" w:lineRule="atLeast"/>
              <w:jc w:val="center"/>
              <w:rPr>
                <w:color w:val="00B050"/>
              </w:rPr>
            </w:pPr>
          </w:p>
        </w:tc>
        <w:tc>
          <w:tcPr>
            <w:tcW w:w="1885" w:type="dxa"/>
          </w:tcPr>
          <w:p w14:paraId="7CC60162" w14:textId="77777777" w:rsidR="00737AE1" w:rsidRPr="00737AE1" w:rsidRDefault="00737AE1" w:rsidP="00737AE1">
            <w:pPr>
              <w:spacing w:line="240" w:lineRule="atLeast"/>
              <w:jc w:val="center"/>
              <w:rPr>
                <w:color w:val="00B050"/>
              </w:rPr>
            </w:pPr>
          </w:p>
        </w:tc>
      </w:tr>
    </w:tbl>
    <w:p w14:paraId="5301ECE8" w14:textId="77777777" w:rsidR="009266CA" w:rsidRDefault="009266CA" w:rsidP="009266CA">
      <w:pPr>
        <w:widowControl w:val="0"/>
        <w:autoSpaceDE w:val="0"/>
        <w:autoSpaceDN w:val="0"/>
        <w:rPr>
          <w:b/>
          <w:bCs/>
          <w:sz w:val="22"/>
          <w:szCs w:val="22"/>
        </w:rPr>
      </w:pPr>
    </w:p>
    <w:p w14:paraId="744CC63A" w14:textId="77777777" w:rsidR="00963133" w:rsidRDefault="00963133" w:rsidP="009266CA">
      <w:pPr>
        <w:widowControl w:val="0"/>
        <w:autoSpaceDE w:val="0"/>
        <w:autoSpaceDN w:val="0"/>
        <w:rPr>
          <w:b/>
          <w:bCs/>
          <w:color w:val="000000"/>
          <w:sz w:val="22"/>
          <w:szCs w:val="22"/>
        </w:rPr>
      </w:pPr>
    </w:p>
    <w:p w14:paraId="5C70285C" w14:textId="405D8F17" w:rsidR="009266CA" w:rsidRDefault="009266CA" w:rsidP="00963133">
      <w:pPr>
        <w:widowControl w:val="0"/>
        <w:autoSpaceDE w:val="0"/>
        <w:autoSpaceDN w:val="0"/>
        <w:rPr>
          <w:b/>
          <w:bCs/>
          <w:sz w:val="22"/>
          <w:szCs w:val="22"/>
        </w:rPr>
      </w:pPr>
      <w:r w:rsidRPr="009266CA">
        <w:rPr>
          <w:b/>
          <w:bCs/>
          <w:color w:val="000000"/>
          <w:sz w:val="22"/>
          <w:szCs w:val="22"/>
        </w:rPr>
        <w:t xml:space="preserve">Table A2.3: </w:t>
      </w:r>
      <w:r w:rsidRPr="009266CA">
        <w:rPr>
          <w:b/>
          <w:bCs/>
          <w:color w:val="000000"/>
          <w:spacing w:val="-2"/>
          <w:sz w:val="22"/>
          <w:szCs w:val="22"/>
        </w:rPr>
        <w:t>Agreement</w:t>
      </w:r>
      <w:r w:rsidRPr="009266CA">
        <w:rPr>
          <w:b/>
          <w:bCs/>
          <w:color w:val="000000"/>
          <w:spacing w:val="-12"/>
          <w:sz w:val="22"/>
          <w:szCs w:val="22"/>
        </w:rPr>
        <w:t xml:space="preserve"> </w:t>
      </w:r>
      <w:r w:rsidRPr="009266CA">
        <w:rPr>
          <w:b/>
          <w:bCs/>
          <w:color w:val="000000"/>
          <w:spacing w:val="-2"/>
          <w:sz w:val="22"/>
          <w:szCs w:val="22"/>
        </w:rPr>
        <w:t>Deliverables</w:t>
      </w:r>
      <w:r w:rsidRPr="009266CA">
        <w:rPr>
          <w:color w:val="000000"/>
          <w:spacing w:val="-2"/>
          <w:sz w:val="22"/>
          <w:szCs w:val="22"/>
        </w:rPr>
        <w:t>:</w:t>
      </w:r>
      <w:r w:rsidRPr="009266CA">
        <w:rPr>
          <w:color w:val="000000"/>
          <w:spacing w:val="20"/>
          <w:sz w:val="22"/>
          <w:szCs w:val="22"/>
        </w:rPr>
        <w:t xml:space="preserve"> </w:t>
      </w:r>
      <w:r w:rsidRPr="009266CA">
        <w:rPr>
          <w:color w:val="000000"/>
          <w:spacing w:val="-2"/>
          <w:sz w:val="22"/>
          <w:szCs w:val="22"/>
        </w:rPr>
        <w:t>The</w:t>
      </w:r>
      <w:r w:rsidRPr="009266CA">
        <w:rPr>
          <w:color w:val="000000"/>
          <w:spacing w:val="-12"/>
          <w:sz w:val="22"/>
          <w:szCs w:val="22"/>
        </w:rPr>
        <w:t xml:space="preserve"> </w:t>
      </w:r>
      <w:r w:rsidRPr="009266CA">
        <w:rPr>
          <w:color w:val="000000"/>
          <w:spacing w:val="-2"/>
          <w:sz w:val="22"/>
          <w:szCs w:val="22"/>
        </w:rPr>
        <w:t>reporting</w:t>
      </w:r>
      <w:r w:rsidRPr="009266CA">
        <w:rPr>
          <w:color w:val="000000"/>
          <w:spacing w:val="-12"/>
          <w:sz w:val="22"/>
          <w:szCs w:val="22"/>
        </w:rPr>
        <w:t xml:space="preserve"> </w:t>
      </w:r>
      <w:r w:rsidRPr="009266CA">
        <w:rPr>
          <w:color w:val="000000"/>
          <w:spacing w:val="-2"/>
          <w:sz w:val="22"/>
          <w:szCs w:val="22"/>
        </w:rPr>
        <w:t>deliverables</w:t>
      </w:r>
      <w:r w:rsidRPr="009266CA">
        <w:rPr>
          <w:color w:val="000000"/>
          <w:spacing w:val="-12"/>
          <w:sz w:val="22"/>
          <w:szCs w:val="22"/>
        </w:rPr>
        <w:t xml:space="preserve"> </w:t>
      </w:r>
      <w:r w:rsidRPr="009266CA">
        <w:rPr>
          <w:color w:val="000000"/>
          <w:spacing w:val="-2"/>
          <w:sz w:val="22"/>
          <w:szCs w:val="22"/>
        </w:rPr>
        <w:t>are</w:t>
      </w:r>
      <w:r w:rsidRPr="009266CA">
        <w:rPr>
          <w:color w:val="000000"/>
          <w:spacing w:val="-12"/>
          <w:sz w:val="22"/>
          <w:szCs w:val="22"/>
        </w:rPr>
        <w:t xml:space="preserve"> </w:t>
      </w:r>
      <w:r w:rsidRPr="009266CA">
        <w:rPr>
          <w:color w:val="000000"/>
          <w:spacing w:val="-2"/>
          <w:sz w:val="22"/>
          <w:szCs w:val="22"/>
        </w:rPr>
        <w:t>as</w:t>
      </w:r>
      <w:r w:rsidRPr="009266CA">
        <w:rPr>
          <w:color w:val="000000"/>
          <w:spacing w:val="-11"/>
          <w:sz w:val="22"/>
          <w:szCs w:val="22"/>
        </w:rPr>
        <w:t xml:space="preserve"> </w:t>
      </w:r>
      <w:r w:rsidRPr="009266CA">
        <w:rPr>
          <w:color w:val="000000"/>
          <w:spacing w:val="-2"/>
          <w:sz w:val="22"/>
          <w:szCs w:val="22"/>
        </w:rPr>
        <w:t>follows:</w:t>
      </w:r>
    </w:p>
    <w:p w14:paraId="25C0D053" w14:textId="77777777" w:rsidR="00963133" w:rsidRPr="009266CA" w:rsidRDefault="00963133" w:rsidP="00963133">
      <w:pPr>
        <w:widowControl w:val="0"/>
        <w:autoSpaceDE w:val="0"/>
        <w:autoSpaceDN w:val="0"/>
        <w:rPr>
          <w:b/>
          <w:bCs/>
          <w:sz w:val="22"/>
          <w:szCs w:val="22"/>
        </w:rPr>
      </w:pPr>
    </w:p>
    <w:tbl>
      <w:tblPr>
        <w:tblW w:w="0" w:type="auto"/>
        <w:tblInd w:w="-10" w:type="dxa"/>
        <w:tblCellMar>
          <w:left w:w="0" w:type="dxa"/>
          <w:right w:w="0" w:type="dxa"/>
        </w:tblCellMar>
        <w:tblLook w:val="04A0" w:firstRow="1" w:lastRow="0" w:firstColumn="1" w:lastColumn="0" w:noHBand="0" w:noVBand="1"/>
      </w:tblPr>
      <w:tblGrid>
        <w:gridCol w:w="4620"/>
        <w:gridCol w:w="4616"/>
      </w:tblGrid>
      <w:tr w:rsidR="009266CA" w:rsidRPr="009266CA" w14:paraId="630420AC" w14:textId="77777777" w:rsidTr="009266CA">
        <w:trPr>
          <w:trHeight w:val="276"/>
        </w:trPr>
        <w:tc>
          <w:tcPr>
            <w:tcW w:w="4620" w:type="dxa"/>
            <w:tcBorders>
              <w:top w:val="single" w:sz="8" w:space="0" w:color="000000"/>
              <w:left w:val="single" w:sz="8" w:space="0" w:color="000000"/>
              <w:bottom w:val="single" w:sz="8" w:space="0" w:color="000000"/>
              <w:right w:val="single" w:sz="8" w:space="0" w:color="000000"/>
            </w:tcBorders>
            <w:vAlign w:val="center"/>
            <w:hideMark/>
          </w:tcPr>
          <w:p w14:paraId="55C93826" w14:textId="77777777" w:rsidR="009266CA" w:rsidRPr="009266CA" w:rsidRDefault="009266CA" w:rsidP="009266CA">
            <w:pPr>
              <w:overflowPunct w:val="0"/>
              <w:autoSpaceDE w:val="0"/>
              <w:autoSpaceDN w:val="0"/>
              <w:spacing w:before="1" w:line="240" w:lineRule="atLeast"/>
              <w:ind w:left="112"/>
              <w:jc w:val="center"/>
              <w:rPr>
                <w:b/>
                <w:bCs/>
                <w:spacing w:val="-4"/>
              </w:rPr>
            </w:pPr>
            <w:r w:rsidRPr="009266CA">
              <w:rPr>
                <w:b/>
                <w:bCs/>
                <w:color w:val="000000"/>
                <w:spacing w:val="-4"/>
              </w:rPr>
              <w:t>Item</w:t>
            </w:r>
          </w:p>
        </w:tc>
        <w:tc>
          <w:tcPr>
            <w:tcW w:w="4616" w:type="dxa"/>
            <w:tcBorders>
              <w:top w:val="single" w:sz="8" w:space="0" w:color="000000"/>
              <w:left w:val="nil"/>
              <w:bottom w:val="single" w:sz="8" w:space="0" w:color="000000"/>
              <w:right w:val="single" w:sz="8" w:space="0" w:color="000000"/>
            </w:tcBorders>
            <w:vAlign w:val="center"/>
            <w:hideMark/>
          </w:tcPr>
          <w:p w14:paraId="237BE4C5" w14:textId="77777777" w:rsidR="009266CA" w:rsidRPr="009266CA" w:rsidRDefault="009266CA" w:rsidP="009266CA">
            <w:pPr>
              <w:overflowPunct w:val="0"/>
              <w:autoSpaceDE w:val="0"/>
              <w:autoSpaceDN w:val="0"/>
              <w:spacing w:before="1" w:line="240" w:lineRule="atLeast"/>
              <w:ind w:left="111"/>
              <w:jc w:val="center"/>
              <w:rPr>
                <w:b/>
                <w:bCs/>
                <w:color w:val="000000"/>
              </w:rPr>
            </w:pPr>
            <w:r w:rsidRPr="009266CA">
              <w:rPr>
                <w:b/>
                <w:bCs/>
                <w:color w:val="000000"/>
              </w:rPr>
              <w:t>Delivery Date</w:t>
            </w:r>
          </w:p>
        </w:tc>
      </w:tr>
      <w:tr w:rsidR="009266CA" w:rsidRPr="009266CA" w14:paraId="139D29F1" w14:textId="77777777" w:rsidTr="009266CA">
        <w:trPr>
          <w:trHeight w:val="274"/>
        </w:trPr>
        <w:tc>
          <w:tcPr>
            <w:tcW w:w="4620" w:type="dxa"/>
            <w:tcBorders>
              <w:top w:val="nil"/>
              <w:left w:val="single" w:sz="8" w:space="0" w:color="000000"/>
              <w:bottom w:val="single" w:sz="8" w:space="0" w:color="000000"/>
              <w:right w:val="single" w:sz="8" w:space="0" w:color="000000"/>
            </w:tcBorders>
            <w:vAlign w:val="center"/>
            <w:hideMark/>
          </w:tcPr>
          <w:p w14:paraId="30664EC9" w14:textId="77777777" w:rsidR="009266CA" w:rsidRPr="009266CA" w:rsidRDefault="009266CA" w:rsidP="009266CA">
            <w:pPr>
              <w:overflowPunct w:val="0"/>
              <w:autoSpaceDE w:val="0"/>
              <w:autoSpaceDN w:val="0"/>
              <w:spacing w:line="253" w:lineRule="exact"/>
              <w:ind w:left="112"/>
              <w:rPr>
                <w:color w:val="000000"/>
                <w:sz w:val="22"/>
                <w:szCs w:val="22"/>
              </w:rPr>
            </w:pPr>
            <w:r w:rsidRPr="009266CA">
              <w:rPr>
                <w:color w:val="000000"/>
              </w:rPr>
              <w:t>Technical Status Reports</w:t>
            </w:r>
          </w:p>
        </w:tc>
        <w:tc>
          <w:tcPr>
            <w:tcW w:w="4616" w:type="dxa"/>
            <w:tcBorders>
              <w:top w:val="nil"/>
              <w:left w:val="nil"/>
              <w:bottom w:val="single" w:sz="8" w:space="0" w:color="000000"/>
              <w:right w:val="single" w:sz="8" w:space="0" w:color="000000"/>
            </w:tcBorders>
            <w:vAlign w:val="center"/>
            <w:hideMark/>
          </w:tcPr>
          <w:p w14:paraId="5FE948DD" w14:textId="77777777" w:rsidR="009266CA" w:rsidRPr="009266CA" w:rsidRDefault="009266CA" w:rsidP="009266CA">
            <w:pPr>
              <w:overflowPunct w:val="0"/>
              <w:autoSpaceDE w:val="0"/>
              <w:autoSpaceDN w:val="0"/>
              <w:spacing w:line="253" w:lineRule="exact"/>
              <w:ind w:left="111"/>
              <w:rPr>
                <w:color w:val="000000"/>
                <w:spacing w:val="-2"/>
              </w:rPr>
            </w:pPr>
            <w:r w:rsidRPr="009266CA">
              <w:rPr>
                <w:color w:val="000000"/>
                <w:spacing w:val="-2"/>
              </w:rPr>
              <w:t>Monthly</w:t>
            </w:r>
          </w:p>
        </w:tc>
      </w:tr>
      <w:tr w:rsidR="009266CA" w:rsidRPr="009266CA" w14:paraId="23C4E6CA" w14:textId="77777777" w:rsidTr="009266CA">
        <w:trPr>
          <w:trHeight w:val="275"/>
        </w:trPr>
        <w:tc>
          <w:tcPr>
            <w:tcW w:w="4620" w:type="dxa"/>
            <w:tcBorders>
              <w:top w:val="nil"/>
              <w:left w:val="single" w:sz="8" w:space="0" w:color="000000"/>
              <w:bottom w:val="single" w:sz="8" w:space="0" w:color="000000"/>
              <w:right w:val="single" w:sz="8" w:space="0" w:color="000000"/>
            </w:tcBorders>
            <w:vAlign w:val="center"/>
            <w:hideMark/>
          </w:tcPr>
          <w:p w14:paraId="0F5ECC5C" w14:textId="77777777" w:rsidR="009266CA" w:rsidRPr="009266CA" w:rsidRDefault="009266CA" w:rsidP="009266CA">
            <w:pPr>
              <w:overflowPunct w:val="0"/>
              <w:autoSpaceDE w:val="0"/>
              <w:autoSpaceDN w:val="0"/>
              <w:spacing w:before="1" w:line="240" w:lineRule="atLeast"/>
              <w:ind w:left="112"/>
              <w:rPr>
                <w:color w:val="000000"/>
              </w:rPr>
            </w:pPr>
            <w:r w:rsidRPr="009266CA">
              <w:rPr>
                <w:color w:val="000000"/>
              </w:rPr>
              <w:t>Business Status Report</w:t>
            </w:r>
          </w:p>
        </w:tc>
        <w:tc>
          <w:tcPr>
            <w:tcW w:w="4616" w:type="dxa"/>
            <w:tcBorders>
              <w:top w:val="nil"/>
              <w:left w:val="nil"/>
              <w:bottom w:val="single" w:sz="8" w:space="0" w:color="000000"/>
              <w:right w:val="single" w:sz="8" w:space="0" w:color="000000"/>
            </w:tcBorders>
            <w:vAlign w:val="center"/>
            <w:hideMark/>
          </w:tcPr>
          <w:p w14:paraId="42D295AD" w14:textId="77777777" w:rsidR="009266CA" w:rsidRPr="009266CA" w:rsidRDefault="009266CA" w:rsidP="009266CA">
            <w:pPr>
              <w:overflowPunct w:val="0"/>
              <w:autoSpaceDE w:val="0"/>
              <w:autoSpaceDN w:val="0"/>
              <w:spacing w:before="1" w:line="240" w:lineRule="atLeast"/>
              <w:ind w:left="111"/>
              <w:rPr>
                <w:color w:val="000000"/>
                <w:spacing w:val="-2"/>
              </w:rPr>
            </w:pPr>
            <w:r w:rsidRPr="009266CA">
              <w:rPr>
                <w:color w:val="000000"/>
                <w:spacing w:val="-2"/>
              </w:rPr>
              <w:t>Monthly</w:t>
            </w:r>
          </w:p>
        </w:tc>
      </w:tr>
      <w:tr w:rsidR="0058552D" w:rsidRPr="009266CA" w14:paraId="1F47AF7D" w14:textId="77777777" w:rsidTr="009266CA">
        <w:trPr>
          <w:trHeight w:val="275"/>
        </w:trPr>
        <w:tc>
          <w:tcPr>
            <w:tcW w:w="4620" w:type="dxa"/>
            <w:tcBorders>
              <w:top w:val="nil"/>
              <w:left w:val="single" w:sz="8" w:space="0" w:color="000000"/>
              <w:bottom w:val="single" w:sz="8" w:space="0" w:color="000000"/>
              <w:right w:val="single" w:sz="8" w:space="0" w:color="000000"/>
            </w:tcBorders>
            <w:vAlign w:val="center"/>
          </w:tcPr>
          <w:p w14:paraId="1F9BFF88" w14:textId="5B420773" w:rsidR="0058552D" w:rsidRPr="009266CA" w:rsidRDefault="0058552D" w:rsidP="009266CA">
            <w:pPr>
              <w:overflowPunct w:val="0"/>
              <w:autoSpaceDE w:val="0"/>
              <w:autoSpaceDN w:val="0"/>
              <w:spacing w:before="1" w:line="240" w:lineRule="atLeast"/>
              <w:ind w:left="112"/>
              <w:rPr>
                <w:color w:val="000000"/>
              </w:rPr>
            </w:pPr>
            <w:r>
              <w:rPr>
                <w:color w:val="000000"/>
              </w:rPr>
              <w:t>Quarterly R&amp;D Status Report</w:t>
            </w:r>
          </w:p>
        </w:tc>
        <w:tc>
          <w:tcPr>
            <w:tcW w:w="4616" w:type="dxa"/>
            <w:tcBorders>
              <w:top w:val="nil"/>
              <w:left w:val="nil"/>
              <w:bottom w:val="single" w:sz="8" w:space="0" w:color="000000"/>
              <w:right w:val="single" w:sz="8" w:space="0" w:color="000000"/>
            </w:tcBorders>
            <w:vAlign w:val="center"/>
          </w:tcPr>
          <w:p w14:paraId="3EA6C7B1" w14:textId="617FFD59" w:rsidR="0058552D" w:rsidRPr="009266CA" w:rsidRDefault="0058552D" w:rsidP="009266CA">
            <w:pPr>
              <w:overflowPunct w:val="0"/>
              <w:autoSpaceDE w:val="0"/>
              <w:autoSpaceDN w:val="0"/>
              <w:spacing w:before="1" w:line="240" w:lineRule="atLeast"/>
              <w:ind w:left="111"/>
              <w:rPr>
                <w:color w:val="000000"/>
                <w:spacing w:val="-2"/>
              </w:rPr>
            </w:pPr>
            <w:r>
              <w:rPr>
                <w:color w:val="000000"/>
                <w:spacing w:val="-2"/>
              </w:rPr>
              <w:t xml:space="preserve">Quarterly </w:t>
            </w:r>
          </w:p>
        </w:tc>
      </w:tr>
      <w:tr w:rsidR="009266CA" w:rsidRPr="009266CA" w14:paraId="6C837F9A" w14:textId="77777777" w:rsidTr="009266CA">
        <w:trPr>
          <w:trHeight w:val="274"/>
        </w:trPr>
        <w:tc>
          <w:tcPr>
            <w:tcW w:w="4620" w:type="dxa"/>
            <w:tcBorders>
              <w:top w:val="nil"/>
              <w:left w:val="single" w:sz="8" w:space="0" w:color="000000"/>
              <w:bottom w:val="single" w:sz="8" w:space="0" w:color="000000"/>
              <w:right w:val="single" w:sz="8" w:space="0" w:color="000000"/>
            </w:tcBorders>
            <w:vAlign w:val="center"/>
            <w:hideMark/>
          </w:tcPr>
          <w:p w14:paraId="53D69E29" w14:textId="77777777" w:rsidR="009266CA" w:rsidRPr="009266CA" w:rsidRDefault="009266CA" w:rsidP="009266CA">
            <w:pPr>
              <w:overflowPunct w:val="0"/>
              <w:autoSpaceDE w:val="0"/>
              <w:autoSpaceDN w:val="0"/>
              <w:spacing w:line="253" w:lineRule="exact"/>
              <w:ind w:left="112"/>
              <w:rPr>
                <w:color w:val="000000"/>
              </w:rPr>
            </w:pPr>
            <w:r w:rsidRPr="009266CA">
              <w:rPr>
                <w:color w:val="000000"/>
              </w:rPr>
              <w:t>Data Management Plan</w:t>
            </w:r>
          </w:p>
        </w:tc>
        <w:tc>
          <w:tcPr>
            <w:tcW w:w="4616" w:type="dxa"/>
            <w:tcBorders>
              <w:top w:val="nil"/>
              <w:left w:val="nil"/>
              <w:bottom w:val="single" w:sz="8" w:space="0" w:color="000000"/>
              <w:right w:val="single" w:sz="8" w:space="0" w:color="000000"/>
            </w:tcBorders>
            <w:vAlign w:val="center"/>
            <w:hideMark/>
          </w:tcPr>
          <w:p w14:paraId="6B7E6F5F" w14:textId="77777777" w:rsidR="009266CA" w:rsidRPr="009266CA" w:rsidRDefault="009266CA" w:rsidP="009266CA">
            <w:pPr>
              <w:overflowPunct w:val="0"/>
              <w:autoSpaceDE w:val="0"/>
              <w:autoSpaceDN w:val="0"/>
              <w:spacing w:line="253" w:lineRule="exact"/>
              <w:ind w:left="113"/>
              <w:rPr>
                <w:color w:val="000000"/>
              </w:rPr>
            </w:pPr>
            <w:r w:rsidRPr="009266CA">
              <w:rPr>
                <w:color w:val="000000"/>
              </w:rPr>
              <w:t>30</w:t>
            </w:r>
            <w:r w:rsidRPr="009266CA">
              <w:rPr>
                <w:color w:val="000000"/>
                <w:spacing w:val="-2"/>
              </w:rPr>
              <w:t xml:space="preserve"> </w:t>
            </w:r>
            <w:r w:rsidRPr="009266CA">
              <w:rPr>
                <w:color w:val="000000"/>
              </w:rPr>
              <w:t>days</w:t>
            </w:r>
            <w:r w:rsidRPr="009266CA">
              <w:rPr>
                <w:color w:val="000000"/>
                <w:spacing w:val="-1"/>
              </w:rPr>
              <w:t xml:space="preserve"> </w:t>
            </w:r>
            <w:r w:rsidRPr="009266CA">
              <w:rPr>
                <w:color w:val="000000"/>
              </w:rPr>
              <w:t>after</w:t>
            </w:r>
            <w:r w:rsidRPr="009266CA">
              <w:rPr>
                <w:color w:val="000000"/>
                <w:spacing w:val="-2"/>
              </w:rPr>
              <w:t xml:space="preserve"> </w:t>
            </w:r>
            <w:r w:rsidRPr="009266CA">
              <w:rPr>
                <w:color w:val="000000"/>
              </w:rPr>
              <w:t>agreement award</w:t>
            </w:r>
          </w:p>
        </w:tc>
      </w:tr>
      <w:tr w:rsidR="009266CA" w:rsidRPr="009266CA" w14:paraId="7FC68672" w14:textId="77777777" w:rsidTr="009266CA">
        <w:trPr>
          <w:trHeight w:val="274"/>
        </w:trPr>
        <w:tc>
          <w:tcPr>
            <w:tcW w:w="4620" w:type="dxa"/>
            <w:tcBorders>
              <w:top w:val="nil"/>
              <w:left w:val="single" w:sz="8" w:space="0" w:color="000000"/>
              <w:bottom w:val="single" w:sz="8" w:space="0" w:color="000000"/>
              <w:right w:val="single" w:sz="8" w:space="0" w:color="000000"/>
            </w:tcBorders>
            <w:vAlign w:val="center"/>
            <w:hideMark/>
          </w:tcPr>
          <w:p w14:paraId="0BC32CF6" w14:textId="77777777" w:rsidR="009266CA" w:rsidRPr="009266CA" w:rsidRDefault="009266CA" w:rsidP="009266CA">
            <w:pPr>
              <w:overflowPunct w:val="0"/>
              <w:autoSpaceDE w:val="0"/>
              <w:autoSpaceDN w:val="0"/>
              <w:spacing w:line="253" w:lineRule="exact"/>
              <w:ind w:left="112"/>
              <w:rPr>
                <w:color w:val="000000"/>
              </w:rPr>
            </w:pPr>
            <w:r w:rsidRPr="009266CA">
              <w:rPr>
                <w:color w:val="000000"/>
              </w:rPr>
              <w:t>Program Plan Document</w:t>
            </w:r>
          </w:p>
        </w:tc>
        <w:tc>
          <w:tcPr>
            <w:tcW w:w="4616" w:type="dxa"/>
            <w:tcBorders>
              <w:top w:val="nil"/>
              <w:left w:val="nil"/>
              <w:bottom w:val="single" w:sz="8" w:space="0" w:color="000000"/>
              <w:right w:val="single" w:sz="8" w:space="0" w:color="000000"/>
            </w:tcBorders>
            <w:vAlign w:val="center"/>
            <w:hideMark/>
          </w:tcPr>
          <w:p w14:paraId="59A09023" w14:textId="77777777" w:rsidR="009266CA" w:rsidRPr="009266CA" w:rsidRDefault="009266CA" w:rsidP="009266CA">
            <w:pPr>
              <w:overflowPunct w:val="0"/>
              <w:autoSpaceDE w:val="0"/>
              <w:autoSpaceDN w:val="0"/>
              <w:spacing w:line="253" w:lineRule="exact"/>
              <w:ind w:left="113"/>
              <w:rPr>
                <w:color w:val="000000"/>
              </w:rPr>
            </w:pPr>
            <w:r w:rsidRPr="009266CA">
              <w:rPr>
                <w:color w:val="000000"/>
              </w:rPr>
              <w:t>30</w:t>
            </w:r>
            <w:r w:rsidRPr="009266CA">
              <w:rPr>
                <w:color w:val="000000"/>
                <w:spacing w:val="-2"/>
              </w:rPr>
              <w:t xml:space="preserve"> </w:t>
            </w:r>
            <w:r w:rsidRPr="009266CA">
              <w:rPr>
                <w:color w:val="000000"/>
              </w:rPr>
              <w:t>days</w:t>
            </w:r>
            <w:r w:rsidRPr="009266CA">
              <w:rPr>
                <w:color w:val="000000"/>
                <w:spacing w:val="-1"/>
              </w:rPr>
              <w:t xml:space="preserve"> </w:t>
            </w:r>
            <w:r w:rsidRPr="009266CA">
              <w:rPr>
                <w:color w:val="000000"/>
              </w:rPr>
              <w:t>after</w:t>
            </w:r>
            <w:r w:rsidRPr="009266CA">
              <w:rPr>
                <w:color w:val="000000"/>
                <w:spacing w:val="-2"/>
              </w:rPr>
              <w:t xml:space="preserve"> </w:t>
            </w:r>
            <w:r w:rsidRPr="009266CA">
              <w:rPr>
                <w:color w:val="000000"/>
              </w:rPr>
              <w:t>agreement award</w:t>
            </w:r>
          </w:p>
        </w:tc>
      </w:tr>
      <w:tr w:rsidR="009266CA" w:rsidRPr="009266CA" w14:paraId="4FBA1739" w14:textId="77777777" w:rsidTr="00B44753">
        <w:trPr>
          <w:trHeight w:val="275"/>
        </w:trPr>
        <w:tc>
          <w:tcPr>
            <w:tcW w:w="4620" w:type="dxa"/>
            <w:tcBorders>
              <w:top w:val="nil"/>
              <w:left w:val="single" w:sz="8" w:space="0" w:color="000000"/>
              <w:bottom w:val="single" w:sz="8" w:space="0" w:color="000000"/>
              <w:right w:val="single" w:sz="8" w:space="0" w:color="000000"/>
            </w:tcBorders>
            <w:vAlign w:val="center"/>
            <w:hideMark/>
          </w:tcPr>
          <w:p w14:paraId="7E20CDA7" w14:textId="77777777" w:rsidR="009266CA" w:rsidRPr="009266CA" w:rsidRDefault="009266CA" w:rsidP="009266CA">
            <w:pPr>
              <w:overflowPunct w:val="0"/>
              <w:autoSpaceDE w:val="0"/>
              <w:autoSpaceDN w:val="0"/>
              <w:spacing w:before="1" w:line="240" w:lineRule="atLeast"/>
              <w:ind w:left="112"/>
              <w:rPr>
                <w:color w:val="000000"/>
              </w:rPr>
            </w:pPr>
            <w:r w:rsidRPr="009266CA">
              <w:rPr>
                <w:color w:val="000000"/>
              </w:rPr>
              <w:t>Milestone Reports</w:t>
            </w:r>
          </w:p>
        </w:tc>
        <w:tc>
          <w:tcPr>
            <w:tcW w:w="4616" w:type="dxa"/>
            <w:tcBorders>
              <w:top w:val="nil"/>
              <w:left w:val="nil"/>
              <w:bottom w:val="single" w:sz="8" w:space="0" w:color="000000"/>
              <w:right w:val="single" w:sz="8" w:space="0" w:color="000000"/>
            </w:tcBorders>
            <w:vAlign w:val="center"/>
            <w:hideMark/>
          </w:tcPr>
          <w:p w14:paraId="4B7E84D1" w14:textId="77777777" w:rsidR="009266CA" w:rsidRPr="009266CA" w:rsidRDefault="009266CA" w:rsidP="009266CA">
            <w:pPr>
              <w:overflowPunct w:val="0"/>
              <w:autoSpaceDE w:val="0"/>
              <w:autoSpaceDN w:val="0"/>
              <w:spacing w:before="1" w:line="240" w:lineRule="atLeast"/>
              <w:ind w:left="111"/>
              <w:rPr>
                <w:color w:val="000000"/>
              </w:rPr>
            </w:pPr>
            <w:r w:rsidRPr="009266CA">
              <w:rPr>
                <w:color w:val="000000"/>
              </w:rPr>
              <w:t>As</w:t>
            </w:r>
            <w:r w:rsidRPr="009266CA">
              <w:rPr>
                <w:color w:val="000000"/>
                <w:spacing w:val="-8"/>
              </w:rPr>
              <w:t xml:space="preserve"> </w:t>
            </w:r>
            <w:r w:rsidRPr="009266CA">
              <w:rPr>
                <w:color w:val="000000"/>
              </w:rPr>
              <w:t>outlined</w:t>
            </w:r>
            <w:r w:rsidRPr="009266CA">
              <w:rPr>
                <w:color w:val="000000"/>
                <w:spacing w:val="-7"/>
              </w:rPr>
              <w:t xml:space="preserve"> </w:t>
            </w:r>
            <w:r w:rsidRPr="009266CA">
              <w:rPr>
                <w:color w:val="000000"/>
              </w:rPr>
              <w:t>in</w:t>
            </w:r>
            <w:r w:rsidRPr="009266CA">
              <w:rPr>
                <w:color w:val="000000"/>
                <w:spacing w:val="-9"/>
              </w:rPr>
              <w:t xml:space="preserve"> </w:t>
            </w:r>
            <w:r w:rsidRPr="009266CA">
              <w:rPr>
                <w:color w:val="000000"/>
              </w:rPr>
              <w:t>the</w:t>
            </w:r>
            <w:r w:rsidRPr="009266CA">
              <w:rPr>
                <w:color w:val="000000"/>
                <w:spacing w:val="-8"/>
              </w:rPr>
              <w:t xml:space="preserve"> </w:t>
            </w:r>
            <w:r w:rsidRPr="009266CA">
              <w:rPr>
                <w:color w:val="000000"/>
              </w:rPr>
              <w:t>Milestone</w:t>
            </w:r>
            <w:r w:rsidRPr="009266CA">
              <w:rPr>
                <w:color w:val="000000"/>
                <w:spacing w:val="-5"/>
              </w:rPr>
              <w:t xml:space="preserve"> </w:t>
            </w:r>
            <w:r w:rsidRPr="009266CA">
              <w:rPr>
                <w:color w:val="000000"/>
              </w:rPr>
              <w:t>table</w:t>
            </w:r>
          </w:p>
        </w:tc>
      </w:tr>
      <w:tr w:rsidR="009266CA" w:rsidRPr="009266CA" w14:paraId="34314350" w14:textId="77777777" w:rsidTr="00B44753">
        <w:trPr>
          <w:trHeight w:val="274"/>
        </w:trPr>
        <w:tc>
          <w:tcPr>
            <w:tcW w:w="4620" w:type="dxa"/>
            <w:tcBorders>
              <w:top w:val="single" w:sz="8" w:space="0" w:color="000000"/>
              <w:left w:val="single" w:sz="8" w:space="0" w:color="000000"/>
              <w:bottom w:val="single" w:sz="4" w:space="0" w:color="auto"/>
              <w:right w:val="single" w:sz="8" w:space="0" w:color="000000"/>
            </w:tcBorders>
            <w:vAlign w:val="center"/>
            <w:hideMark/>
          </w:tcPr>
          <w:p w14:paraId="3119C29F" w14:textId="77777777" w:rsidR="009266CA" w:rsidRPr="009266CA" w:rsidRDefault="009266CA" w:rsidP="009266CA">
            <w:pPr>
              <w:overflowPunct w:val="0"/>
              <w:autoSpaceDE w:val="0"/>
              <w:autoSpaceDN w:val="0"/>
              <w:spacing w:line="253" w:lineRule="exact"/>
              <w:ind w:left="112"/>
              <w:rPr>
                <w:color w:val="000000"/>
              </w:rPr>
            </w:pPr>
            <w:r w:rsidRPr="009266CA">
              <w:rPr>
                <w:color w:val="000000"/>
              </w:rPr>
              <w:t>Executive Summary Report</w:t>
            </w:r>
          </w:p>
        </w:tc>
        <w:tc>
          <w:tcPr>
            <w:tcW w:w="4616" w:type="dxa"/>
            <w:tcBorders>
              <w:top w:val="single" w:sz="8" w:space="0" w:color="000000"/>
              <w:left w:val="nil"/>
              <w:bottom w:val="single" w:sz="4" w:space="0" w:color="auto"/>
              <w:right w:val="single" w:sz="8" w:space="0" w:color="000000"/>
            </w:tcBorders>
            <w:vAlign w:val="center"/>
            <w:hideMark/>
          </w:tcPr>
          <w:p w14:paraId="444C0A3B" w14:textId="0819B1EE" w:rsidR="00B44753" w:rsidRPr="009266CA" w:rsidRDefault="009266CA" w:rsidP="00B44753">
            <w:pPr>
              <w:overflowPunct w:val="0"/>
              <w:autoSpaceDE w:val="0"/>
              <w:autoSpaceDN w:val="0"/>
              <w:spacing w:line="253" w:lineRule="exact"/>
              <w:ind w:left="111"/>
              <w:rPr>
                <w:color w:val="000000"/>
              </w:rPr>
            </w:pPr>
            <w:r w:rsidRPr="009266CA">
              <w:rPr>
                <w:color w:val="000000"/>
              </w:rPr>
              <w:t>18</w:t>
            </w:r>
            <w:r w:rsidRPr="009266CA">
              <w:rPr>
                <w:color w:val="000000"/>
                <w:spacing w:val="-5"/>
              </w:rPr>
              <w:t xml:space="preserve"> </w:t>
            </w:r>
            <w:r w:rsidRPr="009266CA">
              <w:rPr>
                <w:color w:val="000000"/>
              </w:rPr>
              <w:t>months</w:t>
            </w:r>
            <w:r w:rsidRPr="009266CA">
              <w:rPr>
                <w:color w:val="000000"/>
                <w:spacing w:val="-3"/>
              </w:rPr>
              <w:t xml:space="preserve"> </w:t>
            </w:r>
            <w:r w:rsidRPr="009266CA">
              <w:rPr>
                <w:color w:val="000000"/>
              </w:rPr>
              <w:t>after</w:t>
            </w:r>
            <w:r w:rsidRPr="009266CA">
              <w:rPr>
                <w:color w:val="000000"/>
                <w:spacing w:val="-6"/>
              </w:rPr>
              <w:t xml:space="preserve"> </w:t>
            </w:r>
            <w:r w:rsidRPr="009266CA">
              <w:rPr>
                <w:color w:val="000000"/>
              </w:rPr>
              <w:t>agreement</w:t>
            </w:r>
            <w:r w:rsidRPr="009266CA">
              <w:rPr>
                <w:color w:val="000000"/>
                <w:spacing w:val="-3"/>
              </w:rPr>
              <w:t xml:space="preserve"> </w:t>
            </w:r>
            <w:r w:rsidRPr="009266CA">
              <w:rPr>
                <w:color w:val="000000"/>
              </w:rPr>
              <w:t>award</w:t>
            </w:r>
          </w:p>
        </w:tc>
      </w:tr>
      <w:tr w:rsidR="00B44753" w:rsidRPr="009266CA" w14:paraId="6B678B16" w14:textId="77777777" w:rsidTr="0058552D">
        <w:trPr>
          <w:trHeight w:val="274"/>
        </w:trPr>
        <w:tc>
          <w:tcPr>
            <w:tcW w:w="4620" w:type="dxa"/>
            <w:tcBorders>
              <w:top w:val="single" w:sz="4" w:space="0" w:color="auto"/>
              <w:left w:val="single" w:sz="8" w:space="0" w:color="000000"/>
              <w:bottom w:val="single" w:sz="4" w:space="0" w:color="auto"/>
              <w:right w:val="single" w:sz="8" w:space="0" w:color="000000"/>
            </w:tcBorders>
            <w:vAlign w:val="center"/>
          </w:tcPr>
          <w:p w14:paraId="4007C9B6" w14:textId="3C5A59B4" w:rsidR="00B44753" w:rsidRPr="009266CA" w:rsidRDefault="00B44753" w:rsidP="009266CA">
            <w:pPr>
              <w:overflowPunct w:val="0"/>
              <w:autoSpaceDE w:val="0"/>
              <w:autoSpaceDN w:val="0"/>
              <w:spacing w:line="253" w:lineRule="exact"/>
              <w:ind w:left="112"/>
              <w:rPr>
                <w:color w:val="000000"/>
              </w:rPr>
            </w:pPr>
            <w:r w:rsidRPr="00B44753">
              <w:rPr>
                <w:color w:val="000000"/>
              </w:rPr>
              <w:t>Research Performance Progress Report (RPPR</w:t>
            </w:r>
            <w:r>
              <w:rPr>
                <w:color w:val="000000"/>
              </w:rPr>
              <w:t>)</w:t>
            </w:r>
          </w:p>
        </w:tc>
        <w:tc>
          <w:tcPr>
            <w:tcW w:w="4616" w:type="dxa"/>
            <w:tcBorders>
              <w:top w:val="single" w:sz="4" w:space="0" w:color="auto"/>
              <w:left w:val="nil"/>
              <w:bottom w:val="single" w:sz="4" w:space="0" w:color="auto"/>
              <w:right w:val="single" w:sz="8" w:space="0" w:color="000000"/>
            </w:tcBorders>
            <w:vAlign w:val="center"/>
          </w:tcPr>
          <w:p w14:paraId="05D22F26" w14:textId="7E0C3C92" w:rsidR="00B44753" w:rsidRPr="009266CA" w:rsidRDefault="00B44753" w:rsidP="00B44753">
            <w:pPr>
              <w:overflowPunct w:val="0"/>
              <w:autoSpaceDE w:val="0"/>
              <w:autoSpaceDN w:val="0"/>
              <w:spacing w:line="253" w:lineRule="exact"/>
              <w:ind w:left="111"/>
              <w:rPr>
                <w:color w:val="000000"/>
              </w:rPr>
            </w:pPr>
            <w:r>
              <w:rPr>
                <w:color w:val="000000"/>
              </w:rPr>
              <w:t>As outlined in Exhibit A</w:t>
            </w:r>
          </w:p>
        </w:tc>
      </w:tr>
      <w:tr w:rsidR="0058552D" w:rsidRPr="009266CA" w14:paraId="67266B39" w14:textId="77777777" w:rsidTr="00B44753">
        <w:trPr>
          <w:trHeight w:val="274"/>
        </w:trPr>
        <w:tc>
          <w:tcPr>
            <w:tcW w:w="4620" w:type="dxa"/>
            <w:tcBorders>
              <w:top w:val="single" w:sz="4" w:space="0" w:color="auto"/>
              <w:left w:val="single" w:sz="8" w:space="0" w:color="000000"/>
              <w:bottom w:val="single" w:sz="8" w:space="0" w:color="000000"/>
              <w:right w:val="single" w:sz="8" w:space="0" w:color="000000"/>
            </w:tcBorders>
            <w:vAlign w:val="center"/>
          </w:tcPr>
          <w:p w14:paraId="0E516981" w14:textId="5DD917EC" w:rsidR="0058552D" w:rsidRPr="00B44753" w:rsidRDefault="0058552D" w:rsidP="009266CA">
            <w:pPr>
              <w:overflowPunct w:val="0"/>
              <w:autoSpaceDE w:val="0"/>
              <w:autoSpaceDN w:val="0"/>
              <w:spacing w:line="253" w:lineRule="exact"/>
              <w:ind w:left="112"/>
              <w:rPr>
                <w:color w:val="000000"/>
              </w:rPr>
            </w:pPr>
            <w:r>
              <w:rPr>
                <w:color w:val="000000"/>
              </w:rPr>
              <w:t>Final Reports (Technical and Financial)</w:t>
            </w:r>
          </w:p>
        </w:tc>
        <w:tc>
          <w:tcPr>
            <w:tcW w:w="4616" w:type="dxa"/>
            <w:tcBorders>
              <w:top w:val="single" w:sz="4" w:space="0" w:color="auto"/>
              <w:left w:val="nil"/>
              <w:bottom w:val="single" w:sz="8" w:space="0" w:color="000000"/>
              <w:right w:val="single" w:sz="8" w:space="0" w:color="000000"/>
            </w:tcBorders>
            <w:vAlign w:val="center"/>
          </w:tcPr>
          <w:p w14:paraId="64493295" w14:textId="75F59994" w:rsidR="0058552D" w:rsidRDefault="0058552D" w:rsidP="00B44753">
            <w:pPr>
              <w:overflowPunct w:val="0"/>
              <w:autoSpaceDE w:val="0"/>
              <w:autoSpaceDN w:val="0"/>
              <w:spacing w:line="253" w:lineRule="exact"/>
              <w:ind w:left="111"/>
              <w:rPr>
                <w:color w:val="000000"/>
              </w:rPr>
            </w:pPr>
            <w:r w:rsidRPr="0058552D">
              <w:rPr>
                <w:color w:val="000000"/>
              </w:rPr>
              <w:t>18 months after agreement award</w:t>
            </w:r>
          </w:p>
        </w:tc>
      </w:tr>
    </w:tbl>
    <w:p w14:paraId="60F031A5" w14:textId="77777777" w:rsidR="009266CA" w:rsidRPr="009266CA" w:rsidRDefault="009266CA" w:rsidP="009266CA">
      <w:pPr>
        <w:rPr>
          <w:b/>
          <w:bCs/>
          <w:color w:val="000000"/>
          <w:sz w:val="24"/>
          <w:szCs w:val="24"/>
          <w:highlight w:val="yellow"/>
        </w:rPr>
      </w:pPr>
    </w:p>
    <w:p w14:paraId="3A9591A8" w14:textId="77777777" w:rsidR="009266CA" w:rsidRDefault="009266CA" w:rsidP="009266CA">
      <w:pPr>
        <w:rPr>
          <w:b/>
          <w:bCs/>
          <w:color w:val="000000"/>
          <w:sz w:val="24"/>
          <w:szCs w:val="24"/>
          <w:highlight w:val="yellow"/>
        </w:rPr>
      </w:pPr>
    </w:p>
    <w:p w14:paraId="79AD821F" w14:textId="0BEA679C" w:rsidR="009266CA" w:rsidRPr="009266CA" w:rsidRDefault="009266CA" w:rsidP="009266CA">
      <w:pPr>
        <w:rPr>
          <w:color w:val="00B050"/>
          <w:sz w:val="22"/>
          <w:szCs w:val="22"/>
          <w:highlight w:val="yellow"/>
        </w:rPr>
      </w:pPr>
      <w:r w:rsidRPr="009266CA">
        <w:rPr>
          <w:b/>
          <w:bCs/>
          <w:color w:val="000000"/>
          <w:sz w:val="22"/>
          <w:szCs w:val="22"/>
          <w:highlight w:val="yellow"/>
        </w:rPr>
        <w:lastRenderedPageBreak/>
        <w:t>Table A2.4: Summary Table of Reporting</w:t>
      </w:r>
      <w:r w:rsidRPr="009266CA">
        <w:rPr>
          <w:color w:val="000000"/>
          <w:sz w:val="22"/>
          <w:szCs w:val="22"/>
          <w:highlight w:val="yellow"/>
        </w:rPr>
        <w:t xml:space="preserve"> </w:t>
      </w:r>
      <w:r w:rsidRPr="009266CA">
        <w:rPr>
          <w:color w:val="00B050"/>
          <w:sz w:val="22"/>
          <w:szCs w:val="22"/>
          <w:highlight w:val="yellow"/>
        </w:rPr>
        <w:t>[Include all reporting and associated milestones]</w:t>
      </w:r>
    </w:p>
    <w:p w14:paraId="1065D0C8" w14:textId="77777777" w:rsidR="009266CA" w:rsidRDefault="009266CA" w:rsidP="009266CA">
      <w:pPr>
        <w:rPr>
          <w:color w:val="00B050"/>
          <w:sz w:val="22"/>
          <w:szCs w:val="22"/>
        </w:rPr>
      </w:pPr>
      <w:r w:rsidRPr="009266CA">
        <w:rPr>
          <w:color w:val="00B050"/>
          <w:sz w:val="22"/>
          <w:szCs w:val="22"/>
          <w:highlight w:val="yellow"/>
        </w:rPr>
        <w:t>Meetings with DARPA are required for each Milestone.</w:t>
      </w:r>
    </w:p>
    <w:p w14:paraId="051518BE" w14:textId="77777777" w:rsidR="00122126" w:rsidRPr="009266CA" w:rsidRDefault="00122126" w:rsidP="009266CA">
      <w:pPr>
        <w:rPr>
          <w:color w:val="000000"/>
          <w:sz w:val="22"/>
          <w:szCs w:val="22"/>
        </w:rPr>
      </w:pPr>
    </w:p>
    <w:p w14:paraId="2D074354" w14:textId="77777777" w:rsidR="009266CA" w:rsidRPr="009266CA" w:rsidRDefault="009266CA" w:rsidP="009266CA">
      <w:pPr>
        <w:rPr>
          <w:color w:val="000000"/>
          <w:sz w:val="22"/>
          <w:szCs w:val="22"/>
        </w:rPr>
      </w:pPr>
    </w:p>
    <w:tbl>
      <w:tblPr>
        <w:tblStyle w:val="TableGrid"/>
        <w:tblW w:w="8545" w:type="dxa"/>
        <w:tblLook w:val="04A0" w:firstRow="1" w:lastRow="0" w:firstColumn="1" w:lastColumn="0" w:noHBand="0" w:noVBand="1"/>
      </w:tblPr>
      <w:tblGrid>
        <w:gridCol w:w="864"/>
        <w:gridCol w:w="1021"/>
        <w:gridCol w:w="1259"/>
        <w:gridCol w:w="1170"/>
        <w:gridCol w:w="2538"/>
        <w:gridCol w:w="1693"/>
      </w:tblGrid>
      <w:tr w:rsidR="009266CA" w:rsidRPr="009266CA" w14:paraId="6FF772CF" w14:textId="77777777" w:rsidTr="00F03C55">
        <w:tc>
          <w:tcPr>
            <w:tcW w:w="864" w:type="dxa"/>
          </w:tcPr>
          <w:p w14:paraId="0AAEA99D" w14:textId="77777777" w:rsidR="009266CA" w:rsidRPr="009266CA" w:rsidRDefault="009266CA" w:rsidP="009266CA">
            <w:pPr>
              <w:spacing w:line="240" w:lineRule="atLeast"/>
              <w:rPr>
                <w:color w:val="000000"/>
                <w:sz w:val="22"/>
                <w:szCs w:val="22"/>
                <w:highlight w:val="yellow"/>
              </w:rPr>
            </w:pPr>
            <w:r w:rsidRPr="009266CA">
              <w:rPr>
                <w:color w:val="000000"/>
                <w:sz w:val="22"/>
                <w:szCs w:val="22"/>
                <w:highlight w:val="yellow"/>
              </w:rPr>
              <w:t>Month</w:t>
            </w:r>
          </w:p>
        </w:tc>
        <w:tc>
          <w:tcPr>
            <w:tcW w:w="1021" w:type="dxa"/>
          </w:tcPr>
          <w:p w14:paraId="69AD9312" w14:textId="77777777" w:rsidR="009266CA" w:rsidRPr="009266CA" w:rsidRDefault="009266CA" w:rsidP="009266CA">
            <w:pPr>
              <w:spacing w:line="240" w:lineRule="atLeast"/>
              <w:rPr>
                <w:color w:val="000000"/>
                <w:sz w:val="22"/>
                <w:szCs w:val="22"/>
                <w:highlight w:val="yellow"/>
              </w:rPr>
            </w:pPr>
            <w:r w:rsidRPr="009266CA">
              <w:rPr>
                <w:color w:val="000000"/>
                <w:sz w:val="22"/>
                <w:szCs w:val="22"/>
                <w:highlight w:val="yellow"/>
              </w:rPr>
              <w:t>Tasks Due</w:t>
            </w:r>
          </w:p>
        </w:tc>
        <w:tc>
          <w:tcPr>
            <w:tcW w:w="1259" w:type="dxa"/>
          </w:tcPr>
          <w:p w14:paraId="42F00BBB" w14:textId="77777777" w:rsidR="009266CA" w:rsidRPr="009266CA" w:rsidRDefault="009266CA" w:rsidP="009266CA">
            <w:pPr>
              <w:spacing w:line="240" w:lineRule="atLeast"/>
              <w:rPr>
                <w:color w:val="000000"/>
                <w:sz w:val="22"/>
                <w:szCs w:val="22"/>
                <w:highlight w:val="yellow"/>
              </w:rPr>
            </w:pPr>
            <w:r w:rsidRPr="009266CA">
              <w:rPr>
                <w:color w:val="000000"/>
                <w:sz w:val="22"/>
                <w:szCs w:val="22"/>
                <w:highlight w:val="yellow"/>
              </w:rPr>
              <w:t>Subtasks Due</w:t>
            </w:r>
          </w:p>
        </w:tc>
        <w:tc>
          <w:tcPr>
            <w:tcW w:w="1170" w:type="dxa"/>
          </w:tcPr>
          <w:p w14:paraId="0DFED7E2" w14:textId="77777777" w:rsidR="009266CA" w:rsidRPr="009266CA" w:rsidRDefault="009266CA" w:rsidP="009266CA">
            <w:pPr>
              <w:spacing w:line="240" w:lineRule="atLeast"/>
              <w:rPr>
                <w:color w:val="000000"/>
                <w:sz w:val="22"/>
                <w:szCs w:val="22"/>
                <w:highlight w:val="yellow"/>
              </w:rPr>
            </w:pPr>
            <w:r w:rsidRPr="009266CA">
              <w:rPr>
                <w:color w:val="000000"/>
                <w:sz w:val="22"/>
                <w:szCs w:val="22"/>
                <w:highlight w:val="yellow"/>
              </w:rPr>
              <w:t>Milestone Due</w:t>
            </w:r>
          </w:p>
        </w:tc>
        <w:tc>
          <w:tcPr>
            <w:tcW w:w="2538" w:type="dxa"/>
          </w:tcPr>
          <w:p w14:paraId="04ACAF81" w14:textId="77777777" w:rsidR="009266CA" w:rsidRPr="009266CA" w:rsidRDefault="009266CA" w:rsidP="009266CA">
            <w:pPr>
              <w:spacing w:line="240" w:lineRule="atLeast"/>
              <w:rPr>
                <w:color w:val="000000"/>
                <w:sz w:val="22"/>
                <w:szCs w:val="22"/>
                <w:highlight w:val="yellow"/>
              </w:rPr>
            </w:pPr>
            <w:r w:rsidRPr="009266CA">
              <w:rPr>
                <w:color w:val="000000"/>
                <w:sz w:val="22"/>
                <w:szCs w:val="22"/>
                <w:highlight w:val="yellow"/>
              </w:rPr>
              <w:t>Reports (Monthly/Quarterly/Final)</w:t>
            </w:r>
          </w:p>
        </w:tc>
        <w:tc>
          <w:tcPr>
            <w:tcW w:w="1693" w:type="dxa"/>
          </w:tcPr>
          <w:p w14:paraId="6FD59664" w14:textId="77777777" w:rsidR="009266CA" w:rsidRPr="009266CA" w:rsidRDefault="009266CA" w:rsidP="009266CA">
            <w:pPr>
              <w:spacing w:line="240" w:lineRule="atLeast"/>
              <w:rPr>
                <w:color w:val="000000"/>
                <w:sz w:val="22"/>
                <w:szCs w:val="22"/>
                <w:highlight w:val="yellow"/>
              </w:rPr>
            </w:pPr>
            <w:r w:rsidRPr="009266CA">
              <w:rPr>
                <w:color w:val="000000"/>
                <w:sz w:val="22"/>
                <w:szCs w:val="22"/>
                <w:highlight w:val="yellow"/>
              </w:rPr>
              <w:t>Meeting with DARPA required?</w:t>
            </w:r>
          </w:p>
        </w:tc>
      </w:tr>
      <w:tr w:rsidR="009266CA" w:rsidRPr="009266CA" w14:paraId="7DA910C9" w14:textId="77777777" w:rsidTr="00F03C55">
        <w:tc>
          <w:tcPr>
            <w:tcW w:w="864" w:type="dxa"/>
          </w:tcPr>
          <w:p w14:paraId="02FC7267" w14:textId="77777777" w:rsidR="009266CA" w:rsidRPr="009266CA" w:rsidRDefault="009266CA" w:rsidP="009266CA">
            <w:pPr>
              <w:spacing w:line="240" w:lineRule="atLeast"/>
              <w:rPr>
                <w:color w:val="000000"/>
                <w:sz w:val="22"/>
                <w:szCs w:val="22"/>
                <w:highlight w:val="yellow"/>
              </w:rPr>
            </w:pPr>
            <w:r w:rsidRPr="009266CA">
              <w:rPr>
                <w:color w:val="000000"/>
                <w:sz w:val="22"/>
                <w:szCs w:val="22"/>
                <w:highlight w:val="yellow"/>
              </w:rPr>
              <w:t>1</w:t>
            </w:r>
          </w:p>
        </w:tc>
        <w:tc>
          <w:tcPr>
            <w:tcW w:w="1021" w:type="dxa"/>
          </w:tcPr>
          <w:p w14:paraId="29BD8EFE" w14:textId="77777777" w:rsidR="009266CA" w:rsidRPr="009266CA" w:rsidRDefault="009266CA" w:rsidP="009266CA">
            <w:pPr>
              <w:spacing w:line="240" w:lineRule="atLeast"/>
              <w:rPr>
                <w:color w:val="000000"/>
                <w:sz w:val="22"/>
                <w:szCs w:val="22"/>
                <w:highlight w:val="yellow"/>
              </w:rPr>
            </w:pPr>
          </w:p>
        </w:tc>
        <w:tc>
          <w:tcPr>
            <w:tcW w:w="1259" w:type="dxa"/>
          </w:tcPr>
          <w:p w14:paraId="68237B3E" w14:textId="77777777" w:rsidR="009266CA" w:rsidRPr="009266CA" w:rsidRDefault="009266CA" w:rsidP="009266CA">
            <w:pPr>
              <w:spacing w:line="240" w:lineRule="atLeast"/>
              <w:rPr>
                <w:color w:val="000000"/>
                <w:sz w:val="22"/>
                <w:szCs w:val="22"/>
                <w:highlight w:val="yellow"/>
              </w:rPr>
            </w:pPr>
          </w:p>
        </w:tc>
        <w:tc>
          <w:tcPr>
            <w:tcW w:w="1170" w:type="dxa"/>
          </w:tcPr>
          <w:p w14:paraId="343BE99E" w14:textId="77777777" w:rsidR="009266CA" w:rsidRPr="009266CA" w:rsidRDefault="009266CA" w:rsidP="009266CA">
            <w:pPr>
              <w:spacing w:line="240" w:lineRule="atLeast"/>
              <w:rPr>
                <w:color w:val="000000"/>
                <w:sz w:val="22"/>
                <w:szCs w:val="22"/>
                <w:highlight w:val="yellow"/>
              </w:rPr>
            </w:pPr>
            <w:r w:rsidRPr="009266CA">
              <w:rPr>
                <w:color w:val="000000"/>
                <w:sz w:val="22"/>
                <w:szCs w:val="22"/>
                <w:highlight w:val="yellow"/>
              </w:rPr>
              <w:t>1</w:t>
            </w:r>
          </w:p>
        </w:tc>
        <w:tc>
          <w:tcPr>
            <w:tcW w:w="2538" w:type="dxa"/>
          </w:tcPr>
          <w:p w14:paraId="797E220B" w14:textId="77777777" w:rsidR="009266CA" w:rsidRPr="009266CA" w:rsidRDefault="009266CA" w:rsidP="009266CA">
            <w:pPr>
              <w:spacing w:line="240" w:lineRule="atLeast"/>
              <w:rPr>
                <w:color w:val="000000"/>
                <w:sz w:val="22"/>
                <w:szCs w:val="22"/>
                <w:highlight w:val="yellow"/>
              </w:rPr>
            </w:pPr>
            <w:r w:rsidRPr="009266CA">
              <w:rPr>
                <w:color w:val="000000"/>
                <w:sz w:val="22"/>
                <w:szCs w:val="22"/>
                <w:highlight w:val="yellow"/>
              </w:rPr>
              <w:t>Monthly</w:t>
            </w:r>
          </w:p>
        </w:tc>
        <w:tc>
          <w:tcPr>
            <w:tcW w:w="1693" w:type="dxa"/>
          </w:tcPr>
          <w:p w14:paraId="76ED036B" w14:textId="77777777" w:rsidR="009266CA" w:rsidRPr="009266CA" w:rsidRDefault="009266CA" w:rsidP="009266CA">
            <w:pPr>
              <w:spacing w:line="240" w:lineRule="atLeast"/>
              <w:jc w:val="center"/>
              <w:rPr>
                <w:color w:val="000000"/>
                <w:sz w:val="22"/>
                <w:szCs w:val="22"/>
                <w:highlight w:val="yellow"/>
              </w:rPr>
            </w:pPr>
            <w:r w:rsidRPr="009266CA">
              <w:rPr>
                <w:color w:val="000000"/>
                <w:sz w:val="22"/>
                <w:szCs w:val="22"/>
                <w:highlight w:val="yellow"/>
              </w:rPr>
              <w:t xml:space="preserve"> X </w:t>
            </w:r>
          </w:p>
        </w:tc>
      </w:tr>
      <w:tr w:rsidR="009266CA" w:rsidRPr="009266CA" w14:paraId="6132E2B6" w14:textId="77777777" w:rsidTr="00F03C55">
        <w:tc>
          <w:tcPr>
            <w:tcW w:w="864" w:type="dxa"/>
          </w:tcPr>
          <w:p w14:paraId="59F5E508" w14:textId="77777777" w:rsidR="009266CA" w:rsidRPr="009266CA" w:rsidRDefault="009266CA" w:rsidP="009266CA">
            <w:pPr>
              <w:spacing w:line="240" w:lineRule="atLeast"/>
              <w:rPr>
                <w:color w:val="000000"/>
                <w:sz w:val="22"/>
                <w:szCs w:val="22"/>
                <w:highlight w:val="yellow"/>
              </w:rPr>
            </w:pPr>
            <w:r w:rsidRPr="009266CA">
              <w:rPr>
                <w:color w:val="000000"/>
                <w:sz w:val="22"/>
                <w:szCs w:val="22"/>
                <w:highlight w:val="yellow"/>
              </w:rPr>
              <w:t>2</w:t>
            </w:r>
          </w:p>
        </w:tc>
        <w:tc>
          <w:tcPr>
            <w:tcW w:w="1021" w:type="dxa"/>
          </w:tcPr>
          <w:p w14:paraId="4960410B" w14:textId="77777777" w:rsidR="009266CA" w:rsidRPr="009266CA" w:rsidRDefault="009266CA" w:rsidP="009266CA">
            <w:pPr>
              <w:spacing w:line="240" w:lineRule="atLeast"/>
              <w:rPr>
                <w:color w:val="00B050"/>
                <w:sz w:val="22"/>
                <w:szCs w:val="22"/>
                <w:highlight w:val="yellow"/>
              </w:rPr>
            </w:pPr>
          </w:p>
        </w:tc>
        <w:tc>
          <w:tcPr>
            <w:tcW w:w="1259" w:type="dxa"/>
          </w:tcPr>
          <w:p w14:paraId="0CAC145F" w14:textId="77777777" w:rsidR="009266CA" w:rsidRPr="009266CA" w:rsidRDefault="009266CA" w:rsidP="009266CA">
            <w:pPr>
              <w:spacing w:line="240" w:lineRule="atLeast"/>
              <w:rPr>
                <w:color w:val="00B050"/>
                <w:sz w:val="22"/>
                <w:szCs w:val="22"/>
                <w:highlight w:val="yellow"/>
              </w:rPr>
            </w:pPr>
            <w:r w:rsidRPr="009266CA">
              <w:rPr>
                <w:color w:val="00B050"/>
                <w:sz w:val="22"/>
                <w:szCs w:val="22"/>
                <w:highlight w:val="yellow"/>
              </w:rPr>
              <w:t>1.1, 1.2</w:t>
            </w:r>
          </w:p>
        </w:tc>
        <w:tc>
          <w:tcPr>
            <w:tcW w:w="1170" w:type="dxa"/>
          </w:tcPr>
          <w:p w14:paraId="40963E07" w14:textId="77777777" w:rsidR="009266CA" w:rsidRPr="009266CA" w:rsidRDefault="009266CA" w:rsidP="009266CA">
            <w:pPr>
              <w:spacing w:line="240" w:lineRule="atLeast"/>
              <w:rPr>
                <w:color w:val="000000"/>
                <w:sz w:val="22"/>
                <w:szCs w:val="22"/>
                <w:highlight w:val="yellow"/>
              </w:rPr>
            </w:pPr>
          </w:p>
        </w:tc>
        <w:tc>
          <w:tcPr>
            <w:tcW w:w="2538" w:type="dxa"/>
          </w:tcPr>
          <w:p w14:paraId="5ED67140" w14:textId="77777777" w:rsidR="009266CA" w:rsidRPr="009266CA" w:rsidRDefault="009266CA" w:rsidP="009266CA">
            <w:pPr>
              <w:spacing w:line="240" w:lineRule="atLeast"/>
              <w:rPr>
                <w:color w:val="000000"/>
                <w:sz w:val="22"/>
                <w:szCs w:val="22"/>
                <w:highlight w:val="yellow"/>
              </w:rPr>
            </w:pPr>
            <w:r w:rsidRPr="009266CA">
              <w:rPr>
                <w:color w:val="000000"/>
                <w:sz w:val="22"/>
                <w:szCs w:val="22"/>
                <w:highlight w:val="yellow"/>
              </w:rPr>
              <w:t>Monthly</w:t>
            </w:r>
          </w:p>
        </w:tc>
        <w:tc>
          <w:tcPr>
            <w:tcW w:w="1693" w:type="dxa"/>
          </w:tcPr>
          <w:p w14:paraId="63C394DE" w14:textId="77777777" w:rsidR="009266CA" w:rsidRPr="009266CA" w:rsidRDefault="009266CA" w:rsidP="009266CA">
            <w:pPr>
              <w:spacing w:line="240" w:lineRule="atLeast"/>
              <w:jc w:val="center"/>
              <w:rPr>
                <w:color w:val="000000"/>
                <w:sz w:val="22"/>
                <w:szCs w:val="22"/>
                <w:highlight w:val="yellow"/>
              </w:rPr>
            </w:pPr>
            <w:r w:rsidRPr="009266CA">
              <w:rPr>
                <w:color w:val="000000"/>
                <w:sz w:val="22"/>
                <w:szCs w:val="22"/>
                <w:highlight w:val="yellow"/>
              </w:rPr>
              <w:t>X</w:t>
            </w:r>
          </w:p>
        </w:tc>
      </w:tr>
      <w:tr w:rsidR="009266CA" w:rsidRPr="009266CA" w14:paraId="2EFCABA2" w14:textId="77777777" w:rsidTr="00F03C55">
        <w:tc>
          <w:tcPr>
            <w:tcW w:w="864" w:type="dxa"/>
          </w:tcPr>
          <w:p w14:paraId="783046B1" w14:textId="77777777" w:rsidR="009266CA" w:rsidRPr="009266CA" w:rsidRDefault="009266CA" w:rsidP="009266CA">
            <w:pPr>
              <w:spacing w:line="240" w:lineRule="atLeast"/>
              <w:rPr>
                <w:color w:val="000000"/>
                <w:sz w:val="22"/>
                <w:szCs w:val="22"/>
                <w:highlight w:val="yellow"/>
              </w:rPr>
            </w:pPr>
            <w:r w:rsidRPr="009266CA">
              <w:rPr>
                <w:color w:val="000000"/>
                <w:sz w:val="22"/>
                <w:szCs w:val="22"/>
                <w:highlight w:val="yellow"/>
              </w:rPr>
              <w:t>3</w:t>
            </w:r>
          </w:p>
        </w:tc>
        <w:tc>
          <w:tcPr>
            <w:tcW w:w="1021" w:type="dxa"/>
          </w:tcPr>
          <w:p w14:paraId="6F14E7B0" w14:textId="77777777" w:rsidR="009266CA" w:rsidRPr="009266CA" w:rsidRDefault="009266CA" w:rsidP="009266CA">
            <w:pPr>
              <w:spacing w:line="240" w:lineRule="atLeast"/>
              <w:rPr>
                <w:color w:val="00B050"/>
                <w:sz w:val="22"/>
                <w:szCs w:val="22"/>
                <w:highlight w:val="yellow"/>
              </w:rPr>
            </w:pPr>
          </w:p>
        </w:tc>
        <w:tc>
          <w:tcPr>
            <w:tcW w:w="1259" w:type="dxa"/>
          </w:tcPr>
          <w:p w14:paraId="100940A7" w14:textId="77777777" w:rsidR="009266CA" w:rsidRPr="009266CA" w:rsidRDefault="009266CA" w:rsidP="009266CA">
            <w:pPr>
              <w:spacing w:line="240" w:lineRule="atLeast"/>
              <w:rPr>
                <w:color w:val="00B050"/>
                <w:sz w:val="22"/>
                <w:szCs w:val="22"/>
                <w:highlight w:val="yellow"/>
              </w:rPr>
            </w:pPr>
            <w:r w:rsidRPr="009266CA">
              <w:rPr>
                <w:color w:val="00B050"/>
                <w:sz w:val="22"/>
                <w:szCs w:val="22"/>
                <w:highlight w:val="yellow"/>
              </w:rPr>
              <w:t>1.3</w:t>
            </w:r>
          </w:p>
        </w:tc>
        <w:tc>
          <w:tcPr>
            <w:tcW w:w="1170" w:type="dxa"/>
          </w:tcPr>
          <w:p w14:paraId="4E0207EE" w14:textId="77777777" w:rsidR="009266CA" w:rsidRPr="009266CA" w:rsidRDefault="009266CA" w:rsidP="009266CA">
            <w:pPr>
              <w:spacing w:line="240" w:lineRule="atLeast"/>
              <w:rPr>
                <w:color w:val="000000"/>
                <w:sz w:val="22"/>
                <w:szCs w:val="22"/>
                <w:highlight w:val="yellow"/>
              </w:rPr>
            </w:pPr>
          </w:p>
        </w:tc>
        <w:tc>
          <w:tcPr>
            <w:tcW w:w="2538" w:type="dxa"/>
          </w:tcPr>
          <w:p w14:paraId="3EF71751" w14:textId="77777777" w:rsidR="009266CA" w:rsidRPr="009266CA" w:rsidRDefault="009266CA" w:rsidP="009266CA">
            <w:pPr>
              <w:spacing w:line="240" w:lineRule="atLeast"/>
              <w:rPr>
                <w:color w:val="000000"/>
                <w:sz w:val="22"/>
                <w:szCs w:val="22"/>
                <w:highlight w:val="yellow"/>
              </w:rPr>
            </w:pPr>
            <w:r w:rsidRPr="009266CA">
              <w:rPr>
                <w:color w:val="000000"/>
                <w:sz w:val="22"/>
                <w:szCs w:val="22"/>
                <w:highlight w:val="yellow"/>
              </w:rPr>
              <w:t>Monthly and Quarterly</w:t>
            </w:r>
          </w:p>
        </w:tc>
        <w:tc>
          <w:tcPr>
            <w:tcW w:w="1693" w:type="dxa"/>
          </w:tcPr>
          <w:p w14:paraId="284660CF" w14:textId="77777777" w:rsidR="009266CA" w:rsidRPr="009266CA" w:rsidRDefault="009266CA" w:rsidP="009266CA">
            <w:pPr>
              <w:spacing w:line="240" w:lineRule="atLeast"/>
              <w:jc w:val="center"/>
              <w:rPr>
                <w:color w:val="000000"/>
                <w:sz w:val="22"/>
                <w:szCs w:val="22"/>
                <w:highlight w:val="yellow"/>
              </w:rPr>
            </w:pPr>
            <w:r w:rsidRPr="009266CA">
              <w:rPr>
                <w:color w:val="000000"/>
                <w:sz w:val="22"/>
                <w:szCs w:val="22"/>
                <w:highlight w:val="yellow"/>
              </w:rPr>
              <w:t>X</w:t>
            </w:r>
          </w:p>
        </w:tc>
      </w:tr>
      <w:tr w:rsidR="009266CA" w:rsidRPr="009266CA" w14:paraId="65104C58" w14:textId="77777777" w:rsidTr="00F03C55">
        <w:tc>
          <w:tcPr>
            <w:tcW w:w="864" w:type="dxa"/>
          </w:tcPr>
          <w:p w14:paraId="2E5135CD" w14:textId="77777777" w:rsidR="009266CA" w:rsidRPr="009266CA" w:rsidRDefault="009266CA" w:rsidP="009266CA">
            <w:pPr>
              <w:spacing w:line="240" w:lineRule="atLeast"/>
              <w:rPr>
                <w:color w:val="000000"/>
                <w:sz w:val="22"/>
                <w:szCs w:val="22"/>
                <w:highlight w:val="yellow"/>
              </w:rPr>
            </w:pPr>
            <w:r w:rsidRPr="009266CA">
              <w:rPr>
                <w:color w:val="000000"/>
                <w:sz w:val="22"/>
                <w:szCs w:val="22"/>
                <w:highlight w:val="yellow"/>
              </w:rPr>
              <w:t>4</w:t>
            </w:r>
          </w:p>
        </w:tc>
        <w:tc>
          <w:tcPr>
            <w:tcW w:w="1021" w:type="dxa"/>
          </w:tcPr>
          <w:p w14:paraId="7C89CC0A" w14:textId="77777777" w:rsidR="009266CA" w:rsidRPr="009266CA" w:rsidRDefault="009266CA" w:rsidP="009266CA">
            <w:pPr>
              <w:spacing w:line="240" w:lineRule="atLeast"/>
              <w:rPr>
                <w:color w:val="00B050"/>
                <w:sz w:val="22"/>
                <w:szCs w:val="22"/>
                <w:highlight w:val="yellow"/>
              </w:rPr>
            </w:pPr>
            <w:r w:rsidRPr="009266CA">
              <w:rPr>
                <w:color w:val="00B050"/>
                <w:sz w:val="22"/>
                <w:szCs w:val="22"/>
                <w:highlight w:val="yellow"/>
              </w:rPr>
              <w:t>1</w:t>
            </w:r>
          </w:p>
        </w:tc>
        <w:tc>
          <w:tcPr>
            <w:tcW w:w="1259" w:type="dxa"/>
          </w:tcPr>
          <w:p w14:paraId="4D65A247" w14:textId="77777777" w:rsidR="009266CA" w:rsidRPr="009266CA" w:rsidRDefault="009266CA" w:rsidP="009266CA">
            <w:pPr>
              <w:spacing w:line="240" w:lineRule="atLeast"/>
              <w:rPr>
                <w:color w:val="00B050"/>
                <w:sz w:val="22"/>
                <w:szCs w:val="22"/>
                <w:highlight w:val="yellow"/>
              </w:rPr>
            </w:pPr>
          </w:p>
        </w:tc>
        <w:tc>
          <w:tcPr>
            <w:tcW w:w="1170" w:type="dxa"/>
          </w:tcPr>
          <w:p w14:paraId="4F0F675E" w14:textId="77777777" w:rsidR="009266CA" w:rsidRPr="009266CA" w:rsidRDefault="009266CA" w:rsidP="009266CA">
            <w:pPr>
              <w:spacing w:line="240" w:lineRule="atLeast"/>
              <w:rPr>
                <w:color w:val="000000"/>
                <w:sz w:val="22"/>
                <w:szCs w:val="22"/>
                <w:highlight w:val="yellow"/>
              </w:rPr>
            </w:pPr>
            <w:r w:rsidRPr="009266CA">
              <w:rPr>
                <w:color w:val="00B050"/>
                <w:sz w:val="22"/>
                <w:szCs w:val="22"/>
                <w:highlight w:val="yellow"/>
              </w:rPr>
              <w:t>2</w:t>
            </w:r>
          </w:p>
        </w:tc>
        <w:tc>
          <w:tcPr>
            <w:tcW w:w="2538" w:type="dxa"/>
          </w:tcPr>
          <w:p w14:paraId="1CFD585E" w14:textId="77777777" w:rsidR="009266CA" w:rsidRPr="009266CA" w:rsidRDefault="009266CA" w:rsidP="009266CA">
            <w:pPr>
              <w:spacing w:line="240" w:lineRule="atLeast"/>
              <w:rPr>
                <w:color w:val="000000"/>
                <w:sz w:val="22"/>
                <w:szCs w:val="22"/>
                <w:highlight w:val="yellow"/>
              </w:rPr>
            </w:pPr>
            <w:r w:rsidRPr="009266CA">
              <w:rPr>
                <w:color w:val="000000"/>
                <w:sz w:val="22"/>
                <w:szCs w:val="22"/>
                <w:highlight w:val="yellow"/>
              </w:rPr>
              <w:t>Monthly</w:t>
            </w:r>
          </w:p>
        </w:tc>
        <w:tc>
          <w:tcPr>
            <w:tcW w:w="1693" w:type="dxa"/>
          </w:tcPr>
          <w:p w14:paraId="3E33D21C" w14:textId="77777777" w:rsidR="009266CA" w:rsidRPr="009266CA" w:rsidRDefault="009266CA" w:rsidP="009266CA">
            <w:pPr>
              <w:spacing w:line="240" w:lineRule="atLeast"/>
              <w:jc w:val="center"/>
              <w:rPr>
                <w:color w:val="000000"/>
                <w:sz w:val="22"/>
                <w:szCs w:val="22"/>
                <w:highlight w:val="yellow"/>
              </w:rPr>
            </w:pPr>
            <w:r w:rsidRPr="009266CA">
              <w:rPr>
                <w:color w:val="000000"/>
                <w:sz w:val="22"/>
                <w:szCs w:val="22"/>
                <w:highlight w:val="yellow"/>
              </w:rPr>
              <w:t>X</w:t>
            </w:r>
          </w:p>
        </w:tc>
      </w:tr>
      <w:tr w:rsidR="009266CA" w:rsidRPr="009266CA" w14:paraId="34F8D95B" w14:textId="77777777" w:rsidTr="00F03C55">
        <w:tc>
          <w:tcPr>
            <w:tcW w:w="864" w:type="dxa"/>
          </w:tcPr>
          <w:p w14:paraId="3D4DB372" w14:textId="77777777" w:rsidR="009266CA" w:rsidRPr="009266CA" w:rsidRDefault="009266CA" w:rsidP="009266CA">
            <w:pPr>
              <w:spacing w:line="240" w:lineRule="atLeast"/>
              <w:rPr>
                <w:color w:val="000000"/>
                <w:sz w:val="22"/>
                <w:szCs w:val="22"/>
                <w:highlight w:val="yellow"/>
              </w:rPr>
            </w:pPr>
            <w:r w:rsidRPr="009266CA">
              <w:rPr>
                <w:color w:val="000000"/>
                <w:sz w:val="22"/>
                <w:szCs w:val="22"/>
                <w:highlight w:val="yellow"/>
              </w:rPr>
              <w:t>5</w:t>
            </w:r>
          </w:p>
        </w:tc>
        <w:tc>
          <w:tcPr>
            <w:tcW w:w="1021" w:type="dxa"/>
          </w:tcPr>
          <w:p w14:paraId="68E9F055" w14:textId="77777777" w:rsidR="009266CA" w:rsidRPr="009266CA" w:rsidRDefault="009266CA" w:rsidP="009266CA">
            <w:pPr>
              <w:spacing w:line="240" w:lineRule="atLeast"/>
              <w:rPr>
                <w:color w:val="00B050"/>
                <w:sz w:val="22"/>
                <w:szCs w:val="22"/>
                <w:highlight w:val="yellow"/>
              </w:rPr>
            </w:pPr>
          </w:p>
        </w:tc>
        <w:tc>
          <w:tcPr>
            <w:tcW w:w="1259" w:type="dxa"/>
          </w:tcPr>
          <w:p w14:paraId="71B5D780" w14:textId="77777777" w:rsidR="009266CA" w:rsidRPr="009266CA" w:rsidRDefault="009266CA" w:rsidP="009266CA">
            <w:pPr>
              <w:spacing w:line="240" w:lineRule="atLeast"/>
              <w:rPr>
                <w:color w:val="00B050"/>
                <w:sz w:val="22"/>
                <w:szCs w:val="22"/>
                <w:highlight w:val="yellow"/>
              </w:rPr>
            </w:pPr>
            <w:r w:rsidRPr="009266CA">
              <w:rPr>
                <w:color w:val="00B050"/>
                <w:sz w:val="22"/>
                <w:szCs w:val="22"/>
                <w:highlight w:val="yellow"/>
              </w:rPr>
              <w:t>2.1</w:t>
            </w:r>
          </w:p>
        </w:tc>
        <w:tc>
          <w:tcPr>
            <w:tcW w:w="1170" w:type="dxa"/>
          </w:tcPr>
          <w:p w14:paraId="6819358B" w14:textId="77777777" w:rsidR="009266CA" w:rsidRPr="009266CA" w:rsidRDefault="009266CA" w:rsidP="009266CA">
            <w:pPr>
              <w:spacing w:line="240" w:lineRule="atLeast"/>
              <w:rPr>
                <w:color w:val="000000"/>
                <w:sz w:val="22"/>
                <w:szCs w:val="22"/>
                <w:highlight w:val="yellow"/>
              </w:rPr>
            </w:pPr>
          </w:p>
        </w:tc>
        <w:tc>
          <w:tcPr>
            <w:tcW w:w="2538" w:type="dxa"/>
          </w:tcPr>
          <w:p w14:paraId="2A281301" w14:textId="77777777" w:rsidR="009266CA" w:rsidRPr="009266CA" w:rsidRDefault="009266CA" w:rsidP="009266CA">
            <w:pPr>
              <w:spacing w:line="240" w:lineRule="atLeast"/>
              <w:rPr>
                <w:color w:val="000000"/>
                <w:sz w:val="22"/>
                <w:szCs w:val="22"/>
                <w:highlight w:val="yellow"/>
              </w:rPr>
            </w:pPr>
            <w:r w:rsidRPr="009266CA">
              <w:rPr>
                <w:color w:val="000000"/>
                <w:sz w:val="22"/>
                <w:szCs w:val="22"/>
                <w:highlight w:val="yellow"/>
              </w:rPr>
              <w:t>Monthly</w:t>
            </w:r>
          </w:p>
        </w:tc>
        <w:tc>
          <w:tcPr>
            <w:tcW w:w="1693" w:type="dxa"/>
          </w:tcPr>
          <w:p w14:paraId="5E6DCA5A" w14:textId="77777777" w:rsidR="009266CA" w:rsidRPr="009266CA" w:rsidRDefault="009266CA" w:rsidP="009266CA">
            <w:pPr>
              <w:spacing w:line="240" w:lineRule="atLeast"/>
              <w:jc w:val="center"/>
              <w:rPr>
                <w:color w:val="000000"/>
                <w:sz w:val="22"/>
                <w:szCs w:val="22"/>
                <w:highlight w:val="yellow"/>
              </w:rPr>
            </w:pPr>
            <w:r w:rsidRPr="009266CA">
              <w:rPr>
                <w:color w:val="000000"/>
                <w:sz w:val="22"/>
                <w:szCs w:val="22"/>
                <w:highlight w:val="yellow"/>
              </w:rPr>
              <w:t>X</w:t>
            </w:r>
          </w:p>
        </w:tc>
      </w:tr>
      <w:tr w:rsidR="009266CA" w:rsidRPr="009266CA" w14:paraId="159B73F7" w14:textId="77777777" w:rsidTr="00F03C55">
        <w:tc>
          <w:tcPr>
            <w:tcW w:w="864" w:type="dxa"/>
          </w:tcPr>
          <w:p w14:paraId="49B738CC" w14:textId="77777777" w:rsidR="009266CA" w:rsidRPr="009266CA" w:rsidRDefault="009266CA" w:rsidP="009266CA">
            <w:pPr>
              <w:spacing w:line="240" w:lineRule="atLeast"/>
              <w:rPr>
                <w:color w:val="000000"/>
                <w:sz w:val="22"/>
                <w:szCs w:val="22"/>
                <w:highlight w:val="yellow"/>
              </w:rPr>
            </w:pPr>
            <w:r w:rsidRPr="009266CA">
              <w:rPr>
                <w:color w:val="000000"/>
                <w:sz w:val="22"/>
                <w:szCs w:val="22"/>
                <w:highlight w:val="yellow"/>
              </w:rPr>
              <w:t>6</w:t>
            </w:r>
          </w:p>
        </w:tc>
        <w:tc>
          <w:tcPr>
            <w:tcW w:w="1021" w:type="dxa"/>
          </w:tcPr>
          <w:p w14:paraId="150AC18E" w14:textId="77777777" w:rsidR="009266CA" w:rsidRPr="009266CA" w:rsidRDefault="009266CA" w:rsidP="009266CA">
            <w:pPr>
              <w:spacing w:line="240" w:lineRule="atLeast"/>
              <w:rPr>
                <w:color w:val="00B050"/>
                <w:sz w:val="22"/>
                <w:szCs w:val="22"/>
                <w:highlight w:val="yellow"/>
              </w:rPr>
            </w:pPr>
          </w:p>
        </w:tc>
        <w:tc>
          <w:tcPr>
            <w:tcW w:w="1259" w:type="dxa"/>
          </w:tcPr>
          <w:p w14:paraId="58B01716" w14:textId="77777777" w:rsidR="009266CA" w:rsidRPr="009266CA" w:rsidRDefault="009266CA" w:rsidP="009266CA">
            <w:pPr>
              <w:spacing w:line="240" w:lineRule="atLeast"/>
              <w:rPr>
                <w:color w:val="00B050"/>
                <w:sz w:val="22"/>
                <w:szCs w:val="22"/>
                <w:highlight w:val="yellow"/>
              </w:rPr>
            </w:pPr>
            <w:r w:rsidRPr="009266CA">
              <w:rPr>
                <w:color w:val="00B050"/>
                <w:sz w:val="22"/>
                <w:szCs w:val="22"/>
                <w:highlight w:val="yellow"/>
              </w:rPr>
              <w:t>2.2</w:t>
            </w:r>
          </w:p>
        </w:tc>
        <w:tc>
          <w:tcPr>
            <w:tcW w:w="1170" w:type="dxa"/>
          </w:tcPr>
          <w:p w14:paraId="7672912A" w14:textId="77777777" w:rsidR="009266CA" w:rsidRPr="009266CA" w:rsidRDefault="009266CA" w:rsidP="009266CA">
            <w:pPr>
              <w:spacing w:line="240" w:lineRule="atLeast"/>
              <w:rPr>
                <w:color w:val="000000"/>
                <w:sz w:val="22"/>
                <w:szCs w:val="22"/>
                <w:highlight w:val="yellow"/>
              </w:rPr>
            </w:pPr>
          </w:p>
        </w:tc>
        <w:tc>
          <w:tcPr>
            <w:tcW w:w="2538" w:type="dxa"/>
          </w:tcPr>
          <w:p w14:paraId="2437E0DC" w14:textId="77777777" w:rsidR="009266CA" w:rsidRPr="009266CA" w:rsidRDefault="009266CA" w:rsidP="009266CA">
            <w:pPr>
              <w:spacing w:line="240" w:lineRule="atLeast"/>
              <w:rPr>
                <w:color w:val="000000"/>
                <w:sz w:val="22"/>
                <w:szCs w:val="22"/>
                <w:highlight w:val="yellow"/>
              </w:rPr>
            </w:pPr>
            <w:r w:rsidRPr="009266CA">
              <w:rPr>
                <w:color w:val="000000"/>
                <w:sz w:val="22"/>
                <w:szCs w:val="22"/>
                <w:highlight w:val="yellow"/>
              </w:rPr>
              <w:t>Monthly and Quarterly</w:t>
            </w:r>
          </w:p>
        </w:tc>
        <w:tc>
          <w:tcPr>
            <w:tcW w:w="1693" w:type="dxa"/>
          </w:tcPr>
          <w:p w14:paraId="0EBA2148" w14:textId="77777777" w:rsidR="009266CA" w:rsidRPr="009266CA" w:rsidRDefault="009266CA" w:rsidP="009266CA">
            <w:pPr>
              <w:spacing w:line="240" w:lineRule="atLeast"/>
              <w:jc w:val="center"/>
              <w:rPr>
                <w:color w:val="000000"/>
                <w:sz w:val="22"/>
                <w:szCs w:val="22"/>
                <w:highlight w:val="yellow"/>
              </w:rPr>
            </w:pPr>
            <w:r w:rsidRPr="009266CA">
              <w:rPr>
                <w:color w:val="000000"/>
                <w:sz w:val="22"/>
                <w:szCs w:val="22"/>
                <w:highlight w:val="yellow"/>
              </w:rPr>
              <w:t>X</w:t>
            </w:r>
          </w:p>
        </w:tc>
      </w:tr>
      <w:tr w:rsidR="009266CA" w:rsidRPr="009266CA" w14:paraId="45161C8A" w14:textId="77777777" w:rsidTr="00F03C55">
        <w:tc>
          <w:tcPr>
            <w:tcW w:w="864" w:type="dxa"/>
          </w:tcPr>
          <w:p w14:paraId="07BC960A" w14:textId="77777777" w:rsidR="009266CA" w:rsidRPr="009266CA" w:rsidRDefault="009266CA" w:rsidP="009266CA">
            <w:pPr>
              <w:spacing w:line="240" w:lineRule="atLeast"/>
              <w:rPr>
                <w:color w:val="000000"/>
                <w:sz w:val="22"/>
                <w:szCs w:val="22"/>
                <w:highlight w:val="yellow"/>
              </w:rPr>
            </w:pPr>
            <w:r w:rsidRPr="009266CA">
              <w:rPr>
                <w:color w:val="000000"/>
                <w:sz w:val="22"/>
                <w:szCs w:val="22"/>
                <w:highlight w:val="yellow"/>
              </w:rPr>
              <w:t>7</w:t>
            </w:r>
          </w:p>
        </w:tc>
        <w:tc>
          <w:tcPr>
            <w:tcW w:w="1021" w:type="dxa"/>
          </w:tcPr>
          <w:p w14:paraId="68D49FCC" w14:textId="77777777" w:rsidR="009266CA" w:rsidRPr="009266CA" w:rsidRDefault="009266CA" w:rsidP="009266CA">
            <w:pPr>
              <w:spacing w:line="240" w:lineRule="atLeast"/>
              <w:rPr>
                <w:color w:val="00B050"/>
                <w:sz w:val="22"/>
                <w:szCs w:val="22"/>
                <w:highlight w:val="yellow"/>
              </w:rPr>
            </w:pPr>
            <w:r w:rsidRPr="009266CA">
              <w:rPr>
                <w:color w:val="00B050"/>
                <w:sz w:val="22"/>
                <w:szCs w:val="22"/>
                <w:highlight w:val="yellow"/>
              </w:rPr>
              <w:t>2</w:t>
            </w:r>
          </w:p>
        </w:tc>
        <w:tc>
          <w:tcPr>
            <w:tcW w:w="1259" w:type="dxa"/>
          </w:tcPr>
          <w:p w14:paraId="40034EB8" w14:textId="77777777" w:rsidR="009266CA" w:rsidRPr="009266CA" w:rsidRDefault="009266CA" w:rsidP="009266CA">
            <w:pPr>
              <w:spacing w:line="240" w:lineRule="atLeast"/>
              <w:rPr>
                <w:color w:val="00B050"/>
                <w:sz w:val="22"/>
                <w:szCs w:val="22"/>
                <w:highlight w:val="yellow"/>
              </w:rPr>
            </w:pPr>
          </w:p>
        </w:tc>
        <w:tc>
          <w:tcPr>
            <w:tcW w:w="1170" w:type="dxa"/>
          </w:tcPr>
          <w:p w14:paraId="59EFBB1D" w14:textId="77777777" w:rsidR="009266CA" w:rsidRPr="009266CA" w:rsidRDefault="009266CA" w:rsidP="009266CA">
            <w:pPr>
              <w:spacing w:line="240" w:lineRule="atLeast"/>
              <w:rPr>
                <w:color w:val="000000"/>
                <w:sz w:val="22"/>
                <w:szCs w:val="22"/>
                <w:highlight w:val="yellow"/>
              </w:rPr>
            </w:pPr>
            <w:r w:rsidRPr="009266CA">
              <w:rPr>
                <w:color w:val="00B050"/>
                <w:sz w:val="22"/>
                <w:szCs w:val="22"/>
                <w:highlight w:val="yellow"/>
              </w:rPr>
              <w:t>3</w:t>
            </w:r>
          </w:p>
        </w:tc>
        <w:tc>
          <w:tcPr>
            <w:tcW w:w="2538" w:type="dxa"/>
          </w:tcPr>
          <w:p w14:paraId="5CEA324E" w14:textId="77777777" w:rsidR="009266CA" w:rsidRPr="009266CA" w:rsidRDefault="009266CA" w:rsidP="009266CA">
            <w:pPr>
              <w:spacing w:line="240" w:lineRule="atLeast"/>
              <w:rPr>
                <w:color w:val="000000"/>
                <w:sz w:val="22"/>
                <w:szCs w:val="22"/>
                <w:highlight w:val="yellow"/>
              </w:rPr>
            </w:pPr>
            <w:r w:rsidRPr="009266CA">
              <w:rPr>
                <w:color w:val="000000"/>
                <w:sz w:val="22"/>
                <w:szCs w:val="22"/>
                <w:highlight w:val="yellow"/>
              </w:rPr>
              <w:t>Monthly</w:t>
            </w:r>
          </w:p>
        </w:tc>
        <w:tc>
          <w:tcPr>
            <w:tcW w:w="1693" w:type="dxa"/>
          </w:tcPr>
          <w:p w14:paraId="1F98D452" w14:textId="77777777" w:rsidR="009266CA" w:rsidRPr="009266CA" w:rsidRDefault="009266CA" w:rsidP="009266CA">
            <w:pPr>
              <w:spacing w:line="240" w:lineRule="atLeast"/>
              <w:jc w:val="center"/>
              <w:rPr>
                <w:color w:val="000000"/>
                <w:sz w:val="22"/>
                <w:szCs w:val="22"/>
                <w:highlight w:val="yellow"/>
              </w:rPr>
            </w:pPr>
            <w:r w:rsidRPr="009266CA">
              <w:rPr>
                <w:color w:val="000000"/>
                <w:sz w:val="22"/>
                <w:szCs w:val="22"/>
                <w:highlight w:val="yellow"/>
              </w:rPr>
              <w:t>X</w:t>
            </w:r>
          </w:p>
        </w:tc>
      </w:tr>
      <w:tr w:rsidR="009266CA" w:rsidRPr="009266CA" w14:paraId="160FDB50" w14:textId="77777777" w:rsidTr="00F03C55">
        <w:tc>
          <w:tcPr>
            <w:tcW w:w="864" w:type="dxa"/>
          </w:tcPr>
          <w:p w14:paraId="7C51B04C" w14:textId="77777777" w:rsidR="009266CA" w:rsidRPr="009266CA" w:rsidRDefault="009266CA" w:rsidP="009266CA">
            <w:pPr>
              <w:spacing w:line="240" w:lineRule="atLeast"/>
              <w:rPr>
                <w:color w:val="000000"/>
                <w:sz w:val="22"/>
                <w:szCs w:val="22"/>
                <w:highlight w:val="yellow"/>
              </w:rPr>
            </w:pPr>
            <w:r w:rsidRPr="009266CA">
              <w:rPr>
                <w:color w:val="000000"/>
                <w:sz w:val="22"/>
                <w:szCs w:val="22"/>
                <w:highlight w:val="yellow"/>
              </w:rPr>
              <w:t>8</w:t>
            </w:r>
          </w:p>
        </w:tc>
        <w:tc>
          <w:tcPr>
            <w:tcW w:w="1021" w:type="dxa"/>
          </w:tcPr>
          <w:p w14:paraId="64E54F77" w14:textId="77777777" w:rsidR="009266CA" w:rsidRPr="009266CA" w:rsidRDefault="009266CA" w:rsidP="009266CA">
            <w:pPr>
              <w:spacing w:line="240" w:lineRule="atLeast"/>
              <w:rPr>
                <w:color w:val="00B050"/>
                <w:sz w:val="22"/>
                <w:szCs w:val="22"/>
                <w:highlight w:val="yellow"/>
              </w:rPr>
            </w:pPr>
          </w:p>
        </w:tc>
        <w:tc>
          <w:tcPr>
            <w:tcW w:w="1259" w:type="dxa"/>
          </w:tcPr>
          <w:p w14:paraId="4C266BCF" w14:textId="77777777" w:rsidR="009266CA" w:rsidRPr="009266CA" w:rsidRDefault="009266CA" w:rsidP="009266CA">
            <w:pPr>
              <w:spacing w:line="240" w:lineRule="atLeast"/>
              <w:rPr>
                <w:color w:val="00B050"/>
                <w:sz w:val="22"/>
                <w:szCs w:val="22"/>
                <w:highlight w:val="yellow"/>
              </w:rPr>
            </w:pPr>
          </w:p>
        </w:tc>
        <w:tc>
          <w:tcPr>
            <w:tcW w:w="1170" w:type="dxa"/>
          </w:tcPr>
          <w:p w14:paraId="7902CD65" w14:textId="77777777" w:rsidR="009266CA" w:rsidRPr="009266CA" w:rsidRDefault="009266CA" w:rsidP="009266CA">
            <w:pPr>
              <w:spacing w:line="240" w:lineRule="atLeast"/>
              <w:rPr>
                <w:color w:val="000000"/>
                <w:sz w:val="22"/>
                <w:szCs w:val="22"/>
                <w:highlight w:val="yellow"/>
              </w:rPr>
            </w:pPr>
          </w:p>
        </w:tc>
        <w:tc>
          <w:tcPr>
            <w:tcW w:w="2538" w:type="dxa"/>
          </w:tcPr>
          <w:p w14:paraId="7B8E9CCA" w14:textId="77777777" w:rsidR="009266CA" w:rsidRPr="009266CA" w:rsidRDefault="009266CA" w:rsidP="009266CA">
            <w:pPr>
              <w:spacing w:line="240" w:lineRule="atLeast"/>
              <w:rPr>
                <w:color w:val="000000"/>
                <w:sz w:val="22"/>
                <w:szCs w:val="22"/>
                <w:highlight w:val="yellow"/>
              </w:rPr>
            </w:pPr>
            <w:r w:rsidRPr="009266CA">
              <w:rPr>
                <w:color w:val="000000"/>
                <w:sz w:val="22"/>
                <w:szCs w:val="22"/>
                <w:highlight w:val="yellow"/>
              </w:rPr>
              <w:t>Monthly</w:t>
            </w:r>
          </w:p>
        </w:tc>
        <w:tc>
          <w:tcPr>
            <w:tcW w:w="1693" w:type="dxa"/>
          </w:tcPr>
          <w:p w14:paraId="2921F063" w14:textId="77777777" w:rsidR="009266CA" w:rsidRPr="009266CA" w:rsidRDefault="009266CA" w:rsidP="009266CA">
            <w:pPr>
              <w:spacing w:line="240" w:lineRule="atLeast"/>
              <w:jc w:val="center"/>
              <w:rPr>
                <w:color w:val="000000"/>
                <w:sz w:val="22"/>
                <w:szCs w:val="22"/>
                <w:highlight w:val="yellow"/>
              </w:rPr>
            </w:pPr>
            <w:r w:rsidRPr="009266CA">
              <w:rPr>
                <w:color w:val="000000"/>
                <w:sz w:val="22"/>
                <w:szCs w:val="22"/>
                <w:highlight w:val="yellow"/>
              </w:rPr>
              <w:t>X</w:t>
            </w:r>
          </w:p>
        </w:tc>
      </w:tr>
      <w:tr w:rsidR="009266CA" w:rsidRPr="009266CA" w14:paraId="63426B49" w14:textId="77777777" w:rsidTr="00F03C55">
        <w:tc>
          <w:tcPr>
            <w:tcW w:w="864" w:type="dxa"/>
          </w:tcPr>
          <w:p w14:paraId="795D3B44" w14:textId="77777777" w:rsidR="009266CA" w:rsidRPr="009266CA" w:rsidRDefault="009266CA" w:rsidP="009266CA">
            <w:pPr>
              <w:spacing w:line="240" w:lineRule="atLeast"/>
              <w:rPr>
                <w:color w:val="000000"/>
                <w:sz w:val="22"/>
                <w:szCs w:val="22"/>
                <w:highlight w:val="yellow"/>
              </w:rPr>
            </w:pPr>
            <w:r w:rsidRPr="009266CA">
              <w:rPr>
                <w:color w:val="000000"/>
                <w:sz w:val="22"/>
                <w:szCs w:val="22"/>
                <w:highlight w:val="yellow"/>
              </w:rPr>
              <w:t>9</w:t>
            </w:r>
          </w:p>
        </w:tc>
        <w:tc>
          <w:tcPr>
            <w:tcW w:w="1021" w:type="dxa"/>
          </w:tcPr>
          <w:p w14:paraId="08B78A2E" w14:textId="77777777" w:rsidR="009266CA" w:rsidRPr="009266CA" w:rsidRDefault="009266CA" w:rsidP="009266CA">
            <w:pPr>
              <w:spacing w:line="240" w:lineRule="atLeast"/>
              <w:rPr>
                <w:color w:val="00B050"/>
                <w:sz w:val="22"/>
                <w:szCs w:val="22"/>
                <w:highlight w:val="yellow"/>
              </w:rPr>
            </w:pPr>
          </w:p>
        </w:tc>
        <w:tc>
          <w:tcPr>
            <w:tcW w:w="1259" w:type="dxa"/>
          </w:tcPr>
          <w:p w14:paraId="043CBE89" w14:textId="77777777" w:rsidR="009266CA" w:rsidRPr="009266CA" w:rsidRDefault="009266CA" w:rsidP="009266CA">
            <w:pPr>
              <w:spacing w:line="240" w:lineRule="atLeast"/>
              <w:rPr>
                <w:color w:val="00B050"/>
                <w:sz w:val="22"/>
                <w:szCs w:val="22"/>
                <w:highlight w:val="yellow"/>
              </w:rPr>
            </w:pPr>
          </w:p>
        </w:tc>
        <w:tc>
          <w:tcPr>
            <w:tcW w:w="1170" w:type="dxa"/>
          </w:tcPr>
          <w:p w14:paraId="29664D9C" w14:textId="77777777" w:rsidR="009266CA" w:rsidRPr="009266CA" w:rsidRDefault="009266CA" w:rsidP="009266CA">
            <w:pPr>
              <w:spacing w:line="240" w:lineRule="atLeast"/>
              <w:rPr>
                <w:color w:val="000000"/>
                <w:sz w:val="22"/>
                <w:szCs w:val="22"/>
                <w:highlight w:val="yellow"/>
              </w:rPr>
            </w:pPr>
          </w:p>
        </w:tc>
        <w:tc>
          <w:tcPr>
            <w:tcW w:w="2538" w:type="dxa"/>
          </w:tcPr>
          <w:p w14:paraId="54BC2A38" w14:textId="77777777" w:rsidR="009266CA" w:rsidRPr="009266CA" w:rsidRDefault="009266CA" w:rsidP="009266CA">
            <w:pPr>
              <w:spacing w:line="240" w:lineRule="atLeast"/>
              <w:rPr>
                <w:color w:val="000000"/>
                <w:sz w:val="22"/>
                <w:szCs w:val="22"/>
                <w:highlight w:val="yellow"/>
              </w:rPr>
            </w:pPr>
            <w:r w:rsidRPr="009266CA">
              <w:rPr>
                <w:color w:val="000000"/>
                <w:sz w:val="22"/>
                <w:szCs w:val="22"/>
                <w:highlight w:val="yellow"/>
              </w:rPr>
              <w:t>Monthly and Quarterly</w:t>
            </w:r>
          </w:p>
        </w:tc>
        <w:tc>
          <w:tcPr>
            <w:tcW w:w="1693" w:type="dxa"/>
          </w:tcPr>
          <w:p w14:paraId="51AC8A4C" w14:textId="77777777" w:rsidR="009266CA" w:rsidRPr="009266CA" w:rsidRDefault="009266CA" w:rsidP="009266CA">
            <w:pPr>
              <w:spacing w:line="240" w:lineRule="atLeast"/>
              <w:jc w:val="center"/>
              <w:rPr>
                <w:color w:val="000000"/>
                <w:sz w:val="22"/>
                <w:szCs w:val="22"/>
                <w:highlight w:val="yellow"/>
              </w:rPr>
            </w:pPr>
            <w:r w:rsidRPr="009266CA">
              <w:rPr>
                <w:color w:val="000000"/>
                <w:sz w:val="22"/>
                <w:szCs w:val="22"/>
                <w:highlight w:val="yellow"/>
              </w:rPr>
              <w:t>X</w:t>
            </w:r>
          </w:p>
        </w:tc>
      </w:tr>
      <w:tr w:rsidR="009266CA" w:rsidRPr="009266CA" w14:paraId="720338B0" w14:textId="77777777" w:rsidTr="00F03C55">
        <w:tc>
          <w:tcPr>
            <w:tcW w:w="864" w:type="dxa"/>
          </w:tcPr>
          <w:p w14:paraId="061ABC05" w14:textId="77777777" w:rsidR="009266CA" w:rsidRPr="009266CA" w:rsidRDefault="009266CA" w:rsidP="009266CA">
            <w:pPr>
              <w:spacing w:line="240" w:lineRule="atLeast"/>
              <w:rPr>
                <w:color w:val="000000"/>
                <w:sz w:val="22"/>
                <w:szCs w:val="22"/>
                <w:highlight w:val="yellow"/>
              </w:rPr>
            </w:pPr>
            <w:r w:rsidRPr="009266CA">
              <w:rPr>
                <w:color w:val="000000"/>
                <w:sz w:val="22"/>
                <w:szCs w:val="22"/>
                <w:highlight w:val="yellow"/>
              </w:rPr>
              <w:t>10</w:t>
            </w:r>
          </w:p>
        </w:tc>
        <w:tc>
          <w:tcPr>
            <w:tcW w:w="1021" w:type="dxa"/>
          </w:tcPr>
          <w:p w14:paraId="4AABBFE4" w14:textId="77777777" w:rsidR="009266CA" w:rsidRPr="009266CA" w:rsidRDefault="009266CA" w:rsidP="009266CA">
            <w:pPr>
              <w:spacing w:line="240" w:lineRule="atLeast"/>
              <w:rPr>
                <w:color w:val="00B050"/>
                <w:sz w:val="22"/>
                <w:szCs w:val="22"/>
                <w:highlight w:val="yellow"/>
              </w:rPr>
            </w:pPr>
          </w:p>
        </w:tc>
        <w:tc>
          <w:tcPr>
            <w:tcW w:w="1259" w:type="dxa"/>
          </w:tcPr>
          <w:p w14:paraId="39ED70E2" w14:textId="77777777" w:rsidR="009266CA" w:rsidRPr="009266CA" w:rsidRDefault="009266CA" w:rsidP="009266CA">
            <w:pPr>
              <w:spacing w:line="240" w:lineRule="atLeast"/>
              <w:rPr>
                <w:color w:val="00B050"/>
                <w:sz w:val="22"/>
                <w:szCs w:val="22"/>
                <w:highlight w:val="yellow"/>
              </w:rPr>
            </w:pPr>
          </w:p>
        </w:tc>
        <w:tc>
          <w:tcPr>
            <w:tcW w:w="1170" w:type="dxa"/>
          </w:tcPr>
          <w:p w14:paraId="65106CE2" w14:textId="77777777" w:rsidR="009266CA" w:rsidRPr="009266CA" w:rsidRDefault="009266CA" w:rsidP="009266CA">
            <w:pPr>
              <w:spacing w:line="240" w:lineRule="atLeast"/>
              <w:rPr>
                <w:color w:val="000000"/>
                <w:sz w:val="22"/>
                <w:szCs w:val="22"/>
                <w:highlight w:val="yellow"/>
              </w:rPr>
            </w:pPr>
          </w:p>
        </w:tc>
        <w:tc>
          <w:tcPr>
            <w:tcW w:w="2538" w:type="dxa"/>
          </w:tcPr>
          <w:p w14:paraId="422E11B0" w14:textId="77777777" w:rsidR="009266CA" w:rsidRPr="009266CA" w:rsidRDefault="009266CA" w:rsidP="009266CA">
            <w:pPr>
              <w:spacing w:line="240" w:lineRule="atLeast"/>
              <w:rPr>
                <w:color w:val="000000"/>
                <w:sz w:val="22"/>
                <w:szCs w:val="22"/>
                <w:highlight w:val="yellow"/>
              </w:rPr>
            </w:pPr>
            <w:r w:rsidRPr="009266CA">
              <w:rPr>
                <w:color w:val="000000"/>
                <w:sz w:val="22"/>
                <w:szCs w:val="22"/>
                <w:highlight w:val="yellow"/>
              </w:rPr>
              <w:t>Monthly</w:t>
            </w:r>
          </w:p>
        </w:tc>
        <w:tc>
          <w:tcPr>
            <w:tcW w:w="1693" w:type="dxa"/>
          </w:tcPr>
          <w:p w14:paraId="7C6962E0" w14:textId="77777777" w:rsidR="009266CA" w:rsidRPr="009266CA" w:rsidRDefault="009266CA" w:rsidP="009266CA">
            <w:pPr>
              <w:spacing w:line="240" w:lineRule="atLeast"/>
              <w:jc w:val="center"/>
              <w:rPr>
                <w:color w:val="000000"/>
                <w:sz w:val="22"/>
                <w:szCs w:val="22"/>
                <w:highlight w:val="yellow"/>
              </w:rPr>
            </w:pPr>
            <w:r w:rsidRPr="009266CA">
              <w:rPr>
                <w:color w:val="000000"/>
                <w:sz w:val="22"/>
                <w:szCs w:val="22"/>
                <w:highlight w:val="yellow"/>
              </w:rPr>
              <w:t>X</w:t>
            </w:r>
          </w:p>
        </w:tc>
      </w:tr>
      <w:tr w:rsidR="009266CA" w:rsidRPr="009266CA" w14:paraId="3A471CD4" w14:textId="77777777" w:rsidTr="00F03C55">
        <w:tc>
          <w:tcPr>
            <w:tcW w:w="864" w:type="dxa"/>
          </w:tcPr>
          <w:p w14:paraId="00A2A7F6" w14:textId="77777777" w:rsidR="009266CA" w:rsidRPr="009266CA" w:rsidRDefault="009266CA" w:rsidP="009266CA">
            <w:pPr>
              <w:spacing w:line="240" w:lineRule="atLeast"/>
              <w:rPr>
                <w:color w:val="000000"/>
                <w:sz w:val="22"/>
                <w:szCs w:val="22"/>
                <w:highlight w:val="yellow"/>
              </w:rPr>
            </w:pPr>
            <w:r w:rsidRPr="009266CA">
              <w:rPr>
                <w:color w:val="000000"/>
                <w:sz w:val="22"/>
                <w:szCs w:val="22"/>
                <w:highlight w:val="yellow"/>
              </w:rPr>
              <w:t>11</w:t>
            </w:r>
          </w:p>
        </w:tc>
        <w:tc>
          <w:tcPr>
            <w:tcW w:w="1021" w:type="dxa"/>
          </w:tcPr>
          <w:p w14:paraId="7B122AC2" w14:textId="77777777" w:rsidR="009266CA" w:rsidRPr="009266CA" w:rsidRDefault="009266CA" w:rsidP="009266CA">
            <w:pPr>
              <w:spacing w:line="240" w:lineRule="atLeast"/>
              <w:rPr>
                <w:color w:val="00B050"/>
                <w:sz w:val="22"/>
                <w:szCs w:val="22"/>
                <w:highlight w:val="yellow"/>
              </w:rPr>
            </w:pPr>
          </w:p>
        </w:tc>
        <w:tc>
          <w:tcPr>
            <w:tcW w:w="1259" w:type="dxa"/>
          </w:tcPr>
          <w:p w14:paraId="02FF3CA2" w14:textId="77777777" w:rsidR="009266CA" w:rsidRPr="009266CA" w:rsidRDefault="009266CA" w:rsidP="009266CA">
            <w:pPr>
              <w:spacing w:line="240" w:lineRule="atLeast"/>
              <w:rPr>
                <w:color w:val="00B050"/>
                <w:sz w:val="22"/>
                <w:szCs w:val="22"/>
                <w:highlight w:val="yellow"/>
              </w:rPr>
            </w:pPr>
          </w:p>
        </w:tc>
        <w:tc>
          <w:tcPr>
            <w:tcW w:w="1170" w:type="dxa"/>
          </w:tcPr>
          <w:p w14:paraId="14C5BDF0" w14:textId="77777777" w:rsidR="009266CA" w:rsidRPr="009266CA" w:rsidRDefault="009266CA" w:rsidP="009266CA">
            <w:pPr>
              <w:spacing w:line="240" w:lineRule="atLeast"/>
              <w:rPr>
                <w:color w:val="000000"/>
                <w:sz w:val="22"/>
                <w:szCs w:val="22"/>
                <w:highlight w:val="yellow"/>
              </w:rPr>
            </w:pPr>
          </w:p>
        </w:tc>
        <w:tc>
          <w:tcPr>
            <w:tcW w:w="2538" w:type="dxa"/>
          </w:tcPr>
          <w:p w14:paraId="011464AE" w14:textId="77777777" w:rsidR="009266CA" w:rsidRPr="009266CA" w:rsidRDefault="009266CA" w:rsidP="009266CA">
            <w:pPr>
              <w:spacing w:line="240" w:lineRule="atLeast"/>
              <w:rPr>
                <w:color w:val="000000"/>
                <w:sz w:val="22"/>
                <w:szCs w:val="22"/>
                <w:highlight w:val="yellow"/>
              </w:rPr>
            </w:pPr>
            <w:r w:rsidRPr="009266CA">
              <w:rPr>
                <w:color w:val="000000"/>
                <w:sz w:val="22"/>
                <w:szCs w:val="22"/>
                <w:highlight w:val="yellow"/>
              </w:rPr>
              <w:t>Monthly</w:t>
            </w:r>
          </w:p>
        </w:tc>
        <w:tc>
          <w:tcPr>
            <w:tcW w:w="1693" w:type="dxa"/>
          </w:tcPr>
          <w:p w14:paraId="06670C14" w14:textId="77777777" w:rsidR="009266CA" w:rsidRPr="009266CA" w:rsidRDefault="009266CA" w:rsidP="009266CA">
            <w:pPr>
              <w:spacing w:line="240" w:lineRule="atLeast"/>
              <w:jc w:val="center"/>
              <w:rPr>
                <w:color w:val="000000"/>
                <w:sz w:val="22"/>
                <w:szCs w:val="22"/>
                <w:highlight w:val="yellow"/>
              </w:rPr>
            </w:pPr>
            <w:r w:rsidRPr="009266CA">
              <w:rPr>
                <w:color w:val="000000"/>
                <w:sz w:val="22"/>
                <w:szCs w:val="22"/>
                <w:highlight w:val="yellow"/>
              </w:rPr>
              <w:t>X</w:t>
            </w:r>
          </w:p>
        </w:tc>
      </w:tr>
      <w:tr w:rsidR="009266CA" w:rsidRPr="009266CA" w14:paraId="47B3E325" w14:textId="77777777" w:rsidTr="00F03C55">
        <w:tc>
          <w:tcPr>
            <w:tcW w:w="864" w:type="dxa"/>
          </w:tcPr>
          <w:p w14:paraId="5529D3E1" w14:textId="77777777" w:rsidR="009266CA" w:rsidRPr="009266CA" w:rsidRDefault="009266CA" w:rsidP="009266CA">
            <w:pPr>
              <w:spacing w:line="240" w:lineRule="atLeast"/>
              <w:rPr>
                <w:color w:val="000000"/>
                <w:sz w:val="22"/>
                <w:szCs w:val="22"/>
                <w:highlight w:val="yellow"/>
              </w:rPr>
            </w:pPr>
            <w:r w:rsidRPr="009266CA">
              <w:rPr>
                <w:color w:val="000000"/>
                <w:sz w:val="22"/>
                <w:szCs w:val="22"/>
                <w:highlight w:val="yellow"/>
              </w:rPr>
              <w:t>12</w:t>
            </w:r>
          </w:p>
        </w:tc>
        <w:tc>
          <w:tcPr>
            <w:tcW w:w="1021" w:type="dxa"/>
          </w:tcPr>
          <w:p w14:paraId="40B237AE" w14:textId="77777777" w:rsidR="009266CA" w:rsidRPr="009266CA" w:rsidRDefault="009266CA" w:rsidP="009266CA">
            <w:pPr>
              <w:spacing w:line="240" w:lineRule="atLeast"/>
              <w:rPr>
                <w:color w:val="00B050"/>
                <w:sz w:val="22"/>
                <w:szCs w:val="22"/>
                <w:highlight w:val="yellow"/>
              </w:rPr>
            </w:pPr>
          </w:p>
        </w:tc>
        <w:tc>
          <w:tcPr>
            <w:tcW w:w="1259" w:type="dxa"/>
          </w:tcPr>
          <w:p w14:paraId="100ED8FE" w14:textId="77777777" w:rsidR="009266CA" w:rsidRPr="009266CA" w:rsidRDefault="009266CA" w:rsidP="009266CA">
            <w:pPr>
              <w:spacing w:line="240" w:lineRule="atLeast"/>
              <w:rPr>
                <w:color w:val="00B050"/>
                <w:sz w:val="22"/>
                <w:szCs w:val="22"/>
                <w:highlight w:val="yellow"/>
              </w:rPr>
            </w:pPr>
          </w:p>
        </w:tc>
        <w:tc>
          <w:tcPr>
            <w:tcW w:w="1170" w:type="dxa"/>
          </w:tcPr>
          <w:p w14:paraId="24A74664" w14:textId="77777777" w:rsidR="009266CA" w:rsidRPr="009266CA" w:rsidRDefault="009266CA" w:rsidP="009266CA">
            <w:pPr>
              <w:spacing w:line="240" w:lineRule="atLeast"/>
              <w:rPr>
                <w:color w:val="000000"/>
                <w:sz w:val="22"/>
                <w:szCs w:val="22"/>
                <w:highlight w:val="yellow"/>
              </w:rPr>
            </w:pPr>
          </w:p>
        </w:tc>
        <w:tc>
          <w:tcPr>
            <w:tcW w:w="2538" w:type="dxa"/>
          </w:tcPr>
          <w:p w14:paraId="4044340F" w14:textId="77777777" w:rsidR="009266CA" w:rsidRPr="009266CA" w:rsidRDefault="009266CA" w:rsidP="009266CA">
            <w:pPr>
              <w:spacing w:line="240" w:lineRule="atLeast"/>
              <w:rPr>
                <w:color w:val="000000"/>
                <w:sz w:val="22"/>
                <w:szCs w:val="22"/>
                <w:highlight w:val="yellow"/>
              </w:rPr>
            </w:pPr>
            <w:r w:rsidRPr="009266CA">
              <w:rPr>
                <w:color w:val="000000"/>
                <w:sz w:val="22"/>
                <w:szCs w:val="22"/>
                <w:highlight w:val="yellow"/>
              </w:rPr>
              <w:t>Monthly and Quarterly</w:t>
            </w:r>
          </w:p>
        </w:tc>
        <w:tc>
          <w:tcPr>
            <w:tcW w:w="1693" w:type="dxa"/>
          </w:tcPr>
          <w:p w14:paraId="138DF31A" w14:textId="77777777" w:rsidR="009266CA" w:rsidRPr="009266CA" w:rsidRDefault="009266CA" w:rsidP="009266CA">
            <w:pPr>
              <w:spacing w:line="240" w:lineRule="atLeast"/>
              <w:jc w:val="center"/>
              <w:rPr>
                <w:color w:val="000000"/>
                <w:sz w:val="22"/>
                <w:szCs w:val="22"/>
              </w:rPr>
            </w:pPr>
            <w:r w:rsidRPr="009266CA">
              <w:rPr>
                <w:color w:val="000000"/>
                <w:sz w:val="22"/>
                <w:szCs w:val="22"/>
                <w:highlight w:val="yellow"/>
              </w:rPr>
              <w:t>X</w:t>
            </w:r>
          </w:p>
        </w:tc>
      </w:tr>
      <w:tr w:rsidR="009266CA" w:rsidRPr="009266CA" w14:paraId="77FA3F3D" w14:textId="77777777" w:rsidTr="00F03C55">
        <w:tc>
          <w:tcPr>
            <w:tcW w:w="864" w:type="dxa"/>
          </w:tcPr>
          <w:p w14:paraId="5B1DCCD8" w14:textId="77777777" w:rsidR="009266CA" w:rsidRPr="009266CA" w:rsidRDefault="009266CA" w:rsidP="009266CA">
            <w:pPr>
              <w:spacing w:line="240" w:lineRule="atLeast"/>
              <w:rPr>
                <w:color w:val="000000"/>
                <w:sz w:val="22"/>
                <w:szCs w:val="22"/>
                <w:highlight w:val="yellow"/>
              </w:rPr>
            </w:pPr>
            <w:r w:rsidRPr="009266CA">
              <w:rPr>
                <w:color w:val="000000"/>
                <w:sz w:val="22"/>
                <w:szCs w:val="22"/>
                <w:highlight w:val="yellow"/>
              </w:rPr>
              <w:t>13</w:t>
            </w:r>
          </w:p>
        </w:tc>
        <w:tc>
          <w:tcPr>
            <w:tcW w:w="1021" w:type="dxa"/>
          </w:tcPr>
          <w:p w14:paraId="21486279" w14:textId="77777777" w:rsidR="009266CA" w:rsidRPr="009266CA" w:rsidRDefault="009266CA" w:rsidP="009266CA">
            <w:pPr>
              <w:spacing w:line="240" w:lineRule="atLeast"/>
              <w:rPr>
                <w:color w:val="00B050"/>
                <w:sz w:val="22"/>
                <w:szCs w:val="22"/>
                <w:highlight w:val="yellow"/>
              </w:rPr>
            </w:pPr>
          </w:p>
        </w:tc>
        <w:tc>
          <w:tcPr>
            <w:tcW w:w="1259" w:type="dxa"/>
          </w:tcPr>
          <w:p w14:paraId="70F673ED" w14:textId="77777777" w:rsidR="009266CA" w:rsidRPr="009266CA" w:rsidRDefault="009266CA" w:rsidP="009266CA">
            <w:pPr>
              <w:spacing w:line="240" w:lineRule="atLeast"/>
              <w:rPr>
                <w:color w:val="00B050"/>
                <w:sz w:val="22"/>
                <w:szCs w:val="22"/>
                <w:highlight w:val="yellow"/>
              </w:rPr>
            </w:pPr>
          </w:p>
        </w:tc>
        <w:tc>
          <w:tcPr>
            <w:tcW w:w="1170" w:type="dxa"/>
          </w:tcPr>
          <w:p w14:paraId="39CA3F3D" w14:textId="77777777" w:rsidR="009266CA" w:rsidRPr="009266CA" w:rsidRDefault="009266CA" w:rsidP="009266CA">
            <w:pPr>
              <w:spacing w:line="240" w:lineRule="atLeast"/>
              <w:rPr>
                <w:color w:val="000000"/>
                <w:sz w:val="22"/>
                <w:szCs w:val="22"/>
                <w:highlight w:val="yellow"/>
              </w:rPr>
            </w:pPr>
          </w:p>
        </w:tc>
        <w:tc>
          <w:tcPr>
            <w:tcW w:w="2538" w:type="dxa"/>
          </w:tcPr>
          <w:p w14:paraId="1EE8CF9E" w14:textId="77777777" w:rsidR="009266CA" w:rsidRPr="009266CA" w:rsidRDefault="009266CA" w:rsidP="009266CA">
            <w:pPr>
              <w:spacing w:line="240" w:lineRule="atLeast"/>
              <w:rPr>
                <w:color w:val="000000"/>
                <w:sz w:val="22"/>
                <w:szCs w:val="22"/>
                <w:highlight w:val="yellow"/>
              </w:rPr>
            </w:pPr>
            <w:r w:rsidRPr="009266CA">
              <w:rPr>
                <w:color w:val="000000"/>
                <w:sz w:val="22"/>
                <w:szCs w:val="22"/>
                <w:highlight w:val="yellow"/>
              </w:rPr>
              <w:t>Monthly</w:t>
            </w:r>
          </w:p>
        </w:tc>
        <w:tc>
          <w:tcPr>
            <w:tcW w:w="1693" w:type="dxa"/>
          </w:tcPr>
          <w:p w14:paraId="6471ACAC" w14:textId="77777777" w:rsidR="009266CA" w:rsidRPr="009266CA" w:rsidRDefault="009266CA" w:rsidP="009266CA">
            <w:pPr>
              <w:spacing w:line="240" w:lineRule="atLeast"/>
              <w:jc w:val="center"/>
              <w:rPr>
                <w:color w:val="000000"/>
                <w:sz w:val="22"/>
                <w:szCs w:val="22"/>
                <w:highlight w:val="yellow"/>
              </w:rPr>
            </w:pPr>
            <w:r w:rsidRPr="009266CA">
              <w:rPr>
                <w:color w:val="000000"/>
                <w:sz w:val="22"/>
                <w:szCs w:val="22"/>
                <w:highlight w:val="yellow"/>
              </w:rPr>
              <w:t>X</w:t>
            </w:r>
          </w:p>
        </w:tc>
      </w:tr>
      <w:tr w:rsidR="009266CA" w:rsidRPr="009266CA" w14:paraId="773AE361" w14:textId="77777777" w:rsidTr="00F03C55">
        <w:tc>
          <w:tcPr>
            <w:tcW w:w="864" w:type="dxa"/>
          </w:tcPr>
          <w:p w14:paraId="5658F18F" w14:textId="77777777" w:rsidR="009266CA" w:rsidRPr="009266CA" w:rsidRDefault="009266CA" w:rsidP="009266CA">
            <w:pPr>
              <w:spacing w:line="240" w:lineRule="atLeast"/>
              <w:rPr>
                <w:color w:val="000000"/>
                <w:sz w:val="22"/>
                <w:szCs w:val="22"/>
                <w:highlight w:val="yellow"/>
              </w:rPr>
            </w:pPr>
            <w:r w:rsidRPr="009266CA">
              <w:rPr>
                <w:color w:val="000000"/>
                <w:sz w:val="22"/>
                <w:szCs w:val="22"/>
                <w:highlight w:val="yellow"/>
              </w:rPr>
              <w:t>14</w:t>
            </w:r>
          </w:p>
        </w:tc>
        <w:tc>
          <w:tcPr>
            <w:tcW w:w="1021" w:type="dxa"/>
          </w:tcPr>
          <w:p w14:paraId="2D37D218" w14:textId="77777777" w:rsidR="009266CA" w:rsidRPr="009266CA" w:rsidRDefault="009266CA" w:rsidP="009266CA">
            <w:pPr>
              <w:spacing w:line="240" w:lineRule="atLeast"/>
              <w:rPr>
                <w:color w:val="00B050"/>
                <w:sz w:val="22"/>
                <w:szCs w:val="22"/>
                <w:highlight w:val="yellow"/>
              </w:rPr>
            </w:pPr>
          </w:p>
        </w:tc>
        <w:tc>
          <w:tcPr>
            <w:tcW w:w="1259" w:type="dxa"/>
          </w:tcPr>
          <w:p w14:paraId="51839FB6" w14:textId="77777777" w:rsidR="009266CA" w:rsidRPr="009266CA" w:rsidRDefault="009266CA" w:rsidP="009266CA">
            <w:pPr>
              <w:spacing w:line="240" w:lineRule="atLeast"/>
              <w:rPr>
                <w:color w:val="00B050"/>
                <w:sz w:val="22"/>
                <w:szCs w:val="22"/>
                <w:highlight w:val="yellow"/>
              </w:rPr>
            </w:pPr>
          </w:p>
        </w:tc>
        <w:tc>
          <w:tcPr>
            <w:tcW w:w="1170" w:type="dxa"/>
          </w:tcPr>
          <w:p w14:paraId="4192DD69" w14:textId="77777777" w:rsidR="009266CA" w:rsidRPr="009266CA" w:rsidRDefault="009266CA" w:rsidP="009266CA">
            <w:pPr>
              <w:spacing w:line="240" w:lineRule="atLeast"/>
              <w:rPr>
                <w:color w:val="000000"/>
                <w:sz w:val="22"/>
                <w:szCs w:val="22"/>
                <w:highlight w:val="yellow"/>
              </w:rPr>
            </w:pPr>
          </w:p>
        </w:tc>
        <w:tc>
          <w:tcPr>
            <w:tcW w:w="2538" w:type="dxa"/>
          </w:tcPr>
          <w:p w14:paraId="3A44EC3F" w14:textId="77777777" w:rsidR="009266CA" w:rsidRPr="009266CA" w:rsidRDefault="009266CA" w:rsidP="009266CA">
            <w:pPr>
              <w:spacing w:line="240" w:lineRule="atLeast"/>
              <w:rPr>
                <w:color w:val="000000"/>
                <w:sz w:val="22"/>
                <w:szCs w:val="22"/>
                <w:highlight w:val="yellow"/>
              </w:rPr>
            </w:pPr>
            <w:r w:rsidRPr="009266CA">
              <w:rPr>
                <w:color w:val="000000"/>
                <w:sz w:val="22"/>
                <w:szCs w:val="22"/>
                <w:highlight w:val="yellow"/>
              </w:rPr>
              <w:t>Monthly</w:t>
            </w:r>
          </w:p>
        </w:tc>
        <w:tc>
          <w:tcPr>
            <w:tcW w:w="1693" w:type="dxa"/>
          </w:tcPr>
          <w:p w14:paraId="01280455" w14:textId="77777777" w:rsidR="009266CA" w:rsidRPr="009266CA" w:rsidRDefault="009266CA" w:rsidP="009266CA">
            <w:pPr>
              <w:spacing w:line="240" w:lineRule="atLeast"/>
              <w:jc w:val="center"/>
              <w:rPr>
                <w:color w:val="000000"/>
                <w:sz w:val="22"/>
                <w:szCs w:val="22"/>
                <w:highlight w:val="yellow"/>
              </w:rPr>
            </w:pPr>
            <w:r w:rsidRPr="009266CA">
              <w:rPr>
                <w:color w:val="000000"/>
                <w:sz w:val="22"/>
                <w:szCs w:val="22"/>
                <w:highlight w:val="yellow"/>
              </w:rPr>
              <w:t>X</w:t>
            </w:r>
          </w:p>
        </w:tc>
      </w:tr>
      <w:tr w:rsidR="009266CA" w:rsidRPr="009266CA" w14:paraId="09BAC2AB" w14:textId="77777777" w:rsidTr="00F03C55">
        <w:tc>
          <w:tcPr>
            <w:tcW w:w="864" w:type="dxa"/>
          </w:tcPr>
          <w:p w14:paraId="2931EA6A" w14:textId="77777777" w:rsidR="009266CA" w:rsidRPr="009266CA" w:rsidRDefault="009266CA" w:rsidP="009266CA">
            <w:pPr>
              <w:spacing w:line="240" w:lineRule="atLeast"/>
              <w:rPr>
                <w:color w:val="000000"/>
                <w:sz w:val="22"/>
                <w:szCs w:val="22"/>
                <w:highlight w:val="yellow"/>
              </w:rPr>
            </w:pPr>
            <w:r w:rsidRPr="009266CA">
              <w:rPr>
                <w:color w:val="000000"/>
                <w:sz w:val="22"/>
                <w:szCs w:val="22"/>
                <w:highlight w:val="yellow"/>
              </w:rPr>
              <w:t>15</w:t>
            </w:r>
          </w:p>
        </w:tc>
        <w:tc>
          <w:tcPr>
            <w:tcW w:w="1021" w:type="dxa"/>
          </w:tcPr>
          <w:p w14:paraId="7AFAB25B" w14:textId="77777777" w:rsidR="009266CA" w:rsidRPr="009266CA" w:rsidRDefault="009266CA" w:rsidP="009266CA">
            <w:pPr>
              <w:spacing w:line="240" w:lineRule="atLeast"/>
              <w:rPr>
                <w:color w:val="00B050"/>
                <w:sz w:val="22"/>
                <w:szCs w:val="22"/>
                <w:highlight w:val="yellow"/>
              </w:rPr>
            </w:pPr>
          </w:p>
        </w:tc>
        <w:tc>
          <w:tcPr>
            <w:tcW w:w="1259" w:type="dxa"/>
          </w:tcPr>
          <w:p w14:paraId="7E9942B1" w14:textId="77777777" w:rsidR="009266CA" w:rsidRPr="009266CA" w:rsidRDefault="009266CA" w:rsidP="009266CA">
            <w:pPr>
              <w:spacing w:line="240" w:lineRule="atLeast"/>
              <w:rPr>
                <w:color w:val="00B050"/>
                <w:sz w:val="22"/>
                <w:szCs w:val="22"/>
                <w:highlight w:val="yellow"/>
              </w:rPr>
            </w:pPr>
          </w:p>
        </w:tc>
        <w:tc>
          <w:tcPr>
            <w:tcW w:w="1170" w:type="dxa"/>
          </w:tcPr>
          <w:p w14:paraId="58A08765" w14:textId="77777777" w:rsidR="009266CA" w:rsidRPr="009266CA" w:rsidRDefault="009266CA" w:rsidP="009266CA">
            <w:pPr>
              <w:spacing w:line="240" w:lineRule="atLeast"/>
              <w:rPr>
                <w:color w:val="000000"/>
                <w:sz w:val="22"/>
                <w:szCs w:val="22"/>
                <w:highlight w:val="yellow"/>
              </w:rPr>
            </w:pPr>
          </w:p>
        </w:tc>
        <w:tc>
          <w:tcPr>
            <w:tcW w:w="2538" w:type="dxa"/>
          </w:tcPr>
          <w:p w14:paraId="21771AB7" w14:textId="77777777" w:rsidR="009266CA" w:rsidRPr="009266CA" w:rsidRDefault="009266CA" w:rsidP="009266CA">
            <w:pPr>
              <w:spacing w:line="240" w:lineRule="atLeast"/>
              <w:rPr>
                <w:color w:val="000000"/>
                <w:sz w:val="22"/>
                <w:szCs w:val="22"/>
                <w:highlight w:val="yellow"/>
              </w:rPr>
            </w:pPr>
            <w:r w:rsidRPr="009266CA">
              <w:rPr>
                <w:color w:val="000000"/>
                <w:sz w:val="22"/>
                <w:szCs w:val="22"/>
                <w:highlight w:val="yellow"/>
              </w:rPr>
              <w:t>Monthly and Quarterly</w:t>
            </w:r>
          </w:p>
        </w:tc>
        <w:tc>
          <w:tcPr>
            <w:tcW w:w="1693" w:type="dxa"/>
          </w:tcPr>
          <w:p w14:paraId="71489CF8" w14:textId="77777777" w:rsidR="009266CA" w:rsidRPr="009266CA" w:rsidRDefault="009266CA" w:rsidP="009266CA">
            <w:pPr>
              <w:spacing w:line="240" w:lineRule="atLeast"/>
              <w:jc w:val="center"/>
              <w:rPr>
                <w:color w:val="000000"/>
                <w:sz w:val="22"/>
                <w:szCs w:val="22"/>
                <w:highlight w:val="yellow"/>
              </w:rPr>
            </w:pPr>
            <w:r w:rsidRPr="009266CA">
              <w:rPr>
                <w:color w:val="000000"/>
                <w:sz w:val="22"/>
                <w:szCs w:val="22"/>
                <w:highlight w:val="yellow"/>
              </w:rPr>
              <w:t>X</w:t>
            </w:r>
          </w:p>
        </w:tc>
      </w:tr>
      <w:tr w:rsidR="009266CA" w:rsidRPr="009266CA" w14:paraId="4CBB4C38" w14:textId="77777777" w:rsidTr="00F03C55">
        <w:tc>
          <w:tcPr>
            <w:tcW w:w="864" w:type="dxa"/>
          </w:tcPr>
          <w:p w14:paraId="5CCAD53D" w14:textId="77777777" w:rsidR="009266CA" w:rsidRPr="009266CA" w:rsidRDefault="009266CA" w:rsidP="009266CA">
            <w:pPr>
              <w:spacing w:line="240" w:lineRule="atLeast"/>
              <w:rPr>
                <w:color w:val="000000"/>
                <w:sz w:val="22"/>
                <w:szCs w:val="22"/>
                <w:highlight w:val="yellow"/>
              </w:rPr>
            </w:pPr>
            <w:r w:rsidRPr="009266CA">
              <w:rPr>
                <w:color w:val="000000"/>
                <w:sz w:val="22"/>
                <w:szCs w:val="22"/>
                <w:highlight w:val="yellow"/>
              </w:rPr>
              <w:t>16</w:t>
            </w:r>
          </w:p>
        </w:tc>
        <w:tc>
          <w:tcPr>
            <w:tcW w:w="1021" w:type="dxa"/>
          </w:tcPr>
          <w:p w14:paraId="6C636B0F" w14:textId="77777777" w:rsidR="009266CA" w:rsidRPr="009266CA" w:rsidRDefault="009266CA" w:rsidP="009266CA">
            <w:pPr>
              <w:spacing w:line="240" w:lineRule="atLeast"/>
              <w:rPr>
                <w:color w:val="00B050"/>
                <w:sz w:val="22"/>
                <w:szCs w:val="22"/>
                <w:highlight w:val="yellow"/>
              </w:rPr>
            </w:pPr>
          </w:p>
        </w:tc>
        <w:tc>
          <w:tcPr>
            <w:tcW w:w="1259" w:type="dxa"/>
          </w:tcPr>
          <w:p w14:paraId="3D0F1FDA" w14:textId="77777777" w:rsidR="009266CA" w:rsidRPr="009266CA" w:rsidRDefault="009266CA" w:rsidP="009266CA">
            <w:pPr>
              <w:spacing w:line="240" w:lineRule="atLeast"/>
              <w:rPr>
                <w:color w:val="00B050"/>
                <w:sz w:val="22"/>
                <w:szCs w:val="22"/>
                <w:highlight w:val="yellow"/>
              </w:rPr>
            </w:pPr>
          </w:p>
        </w:tc>
        <w:tc>
          <w:tcPr>
            <w:tcW w:w="1170" w:type="dxa"/>
          </w:tcPr>
          <w:p w14:paraId="0845BC59" w14:textId="77777777" w:rsidR="009266CA" w:rsidRPr="009266CA" w:rsidRDefault="009266CA" w:rsidP="009266CA">
            <w:pPr>
              <w:spacing w:line="240" w:lineRule="atLeast"/>
              <w:rPr>
                <w:color w:val="000000"/>
                <w:sz w:val="22"/>
                <w:szCs w:val="22"/>
                <w:highlight w:val="yellow"/>
              </w:rPr>
            </w:pPr>
          </w:p>
        </w:tc>
        <w:tc>
          <w:tcPr>
            <w:tcW w:w="2538" w:type="dxa"/>
          </w:tcPr>
          <w:p w14:paraId="7657671D" w14:textId="77777777" w:rsidR="009266CA" w:rsidRPr="009266CA" w:rsidRDefault="009266CA" w:rsidP="009266CA">
            <w:pPr>
              <w:spacing w:line="240" w:lineRule="atLeast"/>
              <w:rPr>
                <w:color w:val="000000"/>
                <w:sz w:val="22"/>
                <w:szCs w:val="22"/>
                <w:highlight w:val="yellow"/>
              </w:rPr>
            </w:pPr>
            <w:r w:rsidRPr="009266CA">
              <w:rPr>
                <w:color w:val="000000"/>
                <w:sz w:val="22"/>
                <w:szCs w:val="22"/>
                <w:highlight w:val="yellow"/>
              </w:rPr>
              <w:t>Monthly</w:t>
            </w:r>
          </w:p>
        </w:tc>
        <w:tc>
          <w:tcPr>
            <w:tcW w:w="1693" w:type="dxa"/>
          </w:tcPr>
          <w:p w14:paraId="121BBA00" w14:textId="77777777" w:rsidR="009266CA" w:rsidRPr="009266CA" w:rsidRDefault="009266CA" w:rsidP="009266CA">
            <w:pPr>
              <w:spacing w:line="240" w:lineRule="atLeast"/>
              <w:jc w:val="center"/>
              <w:rPr>
                <w:color w:val="000000"/>
                <w:sz w:val="22"/>
                <w:szCs w:val="22"/>
                <w:highlight w:val="yellow"/>
              </w:rPr>
            </w:pPr>
            <w:r w:rsidRPr="009266CA">
              <w:rPr>
                <w:color w:val="000000"/>
                <w:sz w:val="22"/>
                <w:szCs w:val="22"/>
                <w:highlight w:val="yellow"/>
              </w:rPr>
              <w:t>X</w:t>
            </w:r>
          </w:p>
        </w:tc>
      </w:tr>
      <w:tr w:rsidR="009266CA" w:rsidRPr="009266CA" w14:paraId="1A40517F" w14:textId="77777777" w:rsidTr="00F03C55">
        <w:tc>
          <w:tcPr>
            <w:tcW w:w="864" w:type="dxa"/>
          </w:tcPr>
          <w:p w14:paraId="4867DF5A" w14:textId="77777777" w:rsidR="009266CA" w:rsidRPr="009266CA" w:rsidRDefault="009266CA" w:rsidP="009266CA">
            <w:pPr>
              <w:spacing w:line="240" w:lineRule="atLeast"/>
              <w:rPr>
                <w:color w:val="000000"/>
                <w:sz w:val="22"/>
                <w:szCs w:val="22"/>
                <w:highlight w:val="yellow"/>
              </w:rPr>
            </w:pPr>
            <w:r w:rsidRPr="009266CA">
              <w:rPr>
                <w:color w:val="000000"/>
                <w:sz w:val="22"/>
                <w:szCs w:val="22"/>
                <w:highlight w:val="yellow"/>
              </w:rPr>
              <w:t>17</w:t>
            </w:r>
          </w:p>
        </w:tc>
        <w:tc>
          <w:tcPr>
            <w:tcW w:w="1021" w:type="dxa"/>
          </w:tcPr>
          <w:p w14:paraId="53F065D2" w14:textId="77777777" w:rsidR="009266CA" w:rsidRPr="009266CA" w:rsidRDefault="009266CA" w:rsidP="009266CA">
            <w:pPr>
              <w:spacing w:line="240" w:lineRule="atLeast"/>
              <w:rPr>
                <w:color w:val="00B050"/>
                <w:sz w:val="22"/>
                <w:szCs w:val="22"/>
                <w:highlight w:val="yellow"/>
              </w:rPr>
            </w:pPr>
          </w:p>
        </w:tc>
        <w:tc>
          <w:tcPr>
            <w:tcW w:w="1259" w:type="dxa"/>
          </w:tcPr>
          <w:p w14:paraId="487F193B" w14:textId="77777777" w:rsidR="009266CA" w:rsidRPr="009266CA" w:rsidRDefault="009266CA" w:rsidP="009266CA">
            <w:pPr>
              <w:spacing w:line="240" w:lineRule="atLeast"/>
              <w:rPr>
                <w:color w:val="00B050"/>
                <w:sz w:val="22"/>
                <w:szCs w:val="22"/>
                <w:highlight w:val="yellow"/>
              </w:rPr>
            </w:pPr>
          </w:p>
        </w:tc>
        <w:tc>
          <w:tcPr>
            <w:tcW w:w="1170" w:type="dxa"/>
          </w:tcPr>
          <w:p w14:paraId="4EF7D482" w14:textId="77777777" w:rsidR="009266CA" w:rsidRPr="009266CA" w:rsidRDefault="009266CA" w:rsidP="009266CA">
            <w:pPr>
              <w:spacing w:line="240" w:lineRule="atLeast"/>
              <w:rPr>
                <w:color w:val="000000"/>
                <w:sz w:val="22"/>
                <w:szCs w:val="22"/>
                <w:highlight w:val="yellow"/>
              </w:rPr>
            </w:pPr>
          </w:p>
        </w:tc>
        <w:tc>
          <w:tcPr>
            <w:tcW w:w="2538" w:type="dxa"/>
          </w:tcPr>
          <w:p w14:paraId="14A06488" w14:textId="77777777" w:rsidR="009266CA" w:rsidRPr="009266CA" w:rsidRDefault="009266CA" w:rsidP="009266CA">
            <w:pPr>
              <w:spacing w:line="240" w:lineRule="atLeast"/>
              <w:rPr>
                <w:color w:val="000000"/>
                <w:sz w:val="22"/>
                <w:szCs w:val="22"/>
                <w:highlight w:val="yellow"/>
              </w:rPr>
            </w:pPr>
            <w:r w:rsidRPr="009266CA">
              <w:rPr>
                <w:color w:val="000000"/>
                <w:sz w:val="22"/>
                <w:szCs w:val="22"/>
                <w:highlight w:val="yellow"/>
              </w:rPr>
              <w:t>Monthly</w:t>
            </w:r>
          </w:p>
        </w:tc>
        <w:tc>
          <w:tcPr>
            <w:tcW w:w="1693" w:type="dxa"/>
          </w:tcPr>
          <w:p w14:paraId="683D7F0F" w14:textId="77777777" w:rsidR="009266CA" w:rsidRPr="009266CA" w:rsidRDefault="009266CA" w:rsidP="009266CA">
            <w:pPr>
              <w:spacing w:line="240" w:lineRule="atLeast"/>
              <w:jc w:val="center"/>
              <w:rPr>
                <w:color w:val="000000"/>
                <w:sz w:val="22"/>
                <w:szCs w:val="22"/>
                <w:highlight w:val="yellow"/>
              </w:rPr>
            </w:pPr>
            <w:r w:rsidRPr="009266CA">
              <w:rPr>
                <w:color w:val="000000"/>
                <w:sz w:val="22"/>
                <w:szCs w:val="22"/>
                <w:highlight w:val="yellow"/>
              </w:rPr>
              <w:t>X</w:t>
            </w:r>
          </w:p>
        </w:tc>
      </w:tr>
      <w:tr w:rsidR="009266CA" w:rsidRPr="009266CA" w14:paraId="4D241EB7" w14:textId="77777777" w:rsidTr="00F03C55">
        <w:tc>
          <w:tcPr>
            <w:tcW w:w="864" w:type="dxa"/>
          </w:tcPr>
          <w:p w14:paraId="30832FF5" w14:textId="77777777" w:rsidR="009266CA" w:rsidRPr="009266CA" w:rsidRDefault="009266CA" w:rsidP="009266CA">
            <w:pPr>
              <w:spacing w:line="240" w:lineRule="atLeast"/>
              <w:rPr>
                <w:color w:val="000000"/>
                <w:sz w:val="22"/>
                <w:szCs w:val="22"/>
                <w:highlight w:val="yellow"/>
              </w:rPr>
            </w:pPr>
            <w:r w:rsidRPr="009266CA">
              <w:rPr>
                <w:color w:val="000000"/>
                <w:sz w:val="22"/>
                <w:szCs w:val="22"/>
                <w:highlight w:val="yellow"/>
              </w:rPr>
              <w:t>18</w:t>
            </w:r>
          </w:p>
        </w:tc>
        <w:tc>
          <w:tcPr>
            <w:tcW w:w="1021" w:type="dxa"/>
          </w:tcPr>
          <w:p w14:paraId="33D39409" w14:textId="77777777" w:rsidR="009266CA" w:rsidRPr="009266CA" w:rsidRDefault="009266CA" w:rsidP="009266CA">
            <w:pPr>
              <w:spacing w:line="240" w:lineRule="atLeast"/>
              <w:rPr>
                <w:color w:val="00B050"/>
                <w:sz w:val="22"/>
                <w:szCs w:val="22"/>
                <w:highlight w:val="yellow"/>
              </w:rPr>
            </w:pPr>
          </w:p>
        </w:tc>
        <w:tc>
          <w:tcPr>
            <w:tcW w:w="1259" w:type="dxa"/>
          </w:tcPr>
          <w:p w14:paraId="56E2E26D" w14:textId="77777777" w:rsidR="009266CA" w:rsidRPr="009266CA" w:rsidRDefault="009266CA" w:rsidP="009266CA">
            <w:pPr>
              <w:spacing w:line="240" w:lineRule="atLeast"/>
              <w:rPr>
                <w:color w:val="00B050"/>
                <w:sz w:val="22"/>
                <w:szCs w:val="22"/>
                <w:highlight w:val="yellow"/>
              </w:rPr>
            </w:pPr>
          </w:p>
        </w:tc>
        <w:tc>
          <w:tcPr>
            <w:tcW w:w="1170" w:type="dxa"/>
          </w:tcPr>
          <w:p w14:paraId="59156289" w14:textId="77777777" w:rsidR="009266CA" w:rsidRPr="009266CA" w:rsidRDefault="009266CA" w:rsidP="009266CA">
            <w:pPr>
              <w:spacing w:line="240" w:lineRule="atLeast"/>
              <w:rPr>
                <w:color w:val="000000"/>
                <w:sz w:val="22"/>
                <w:szCs w:val="22"/>
                <w:highlight w:val="yellow"/>
              </w:rPr>
            </w:pPr>
          </w:p>
        </w:tc>
        <w:tc>
          <w:tcPr>
            <w:tcW w:w="2538" w:type="dxa"/>
          </w:tcPr>
          <w:p w14:paraId="2472140A" w14:textId="77777777" w:rsidR="009266CA" w:rsidRPr="009266CA" w:rsidRDefault="009266CA" w:rsidP="009266CA">
            <w:pPr>
              <w:spacing w:line="240" w:lineRule="atLeast"/>
              <w:rPr>
                <w:color w:val="000000"/>
                <w:sz w:val="22"/>
                <w:szCs w:val="22"/>
                <w:highlight w:val="yellow"/>
              </w:rPr>
            </w:pPr>
            <w:r w:rsidRPr="009266CA">
              <w:rPr>
                <w:color w:val="000000"/>
                <w:sz w:val="22"/>
                <w:szCs w:val="22"/>
                <w:highlight w:val="yellow"/>
              </w:rPr>
              <w:t>Monthly and Final</w:t>
            </w:r>
          </w:p>
        </w:tc>
        <w:tc>
          <w:tcPr>
            <w:tcW w:w="1693" w:type="dxa"/>
          </w:tcPr>
          <w:p w14:paraId="4777772F" w14:textId="77777777" w:rsidR="009266CA" w:rsidRPr="009266CA" w:rsidRDefault="009266CA" w:rsidP="009266CA">
            <w:pPr>
              <w:spacing w:line="240" w:lineRule="atLeast"/>
              <w:jc w:val="center"/>
              <w:rPr>
                <w:color w:val="000000"/>
                <w:sz w:val="22"/>
                <w:szCs w:val="22"/>
                <w:highlight w:val="yellow"/>
              </w:rPr>
            </w:pPr>
            <w:r w:rsidRPr="009266CA">
              <w:rPr>
                <w:color w:val="000000"/>
                <w:sz w:val="22"/>
                <w:szCs w:val="22"/>
                <w:highlight w:val="yellow"/>
              </w:rPr>
              <w:t>X</w:t>
            </w:r>
          </w:p>
        </w:tc>
      </w:tr>
    </w:tbl>
    <w:p w14:paraId="7DBB27BF" w14:textId="77777777" w:rsidR="009266CA" w:rsidRPr="009266CA" w:rsidRDefault="009266CA" w:rsidP="009266CA">
      <w:pPr>
        <w:rPr>
          <w:color w:val="000000"/>
          <w:sz w:val="22"/>
          <w:szCs w:val="22"/>
        </w:rPr>
      </w:pPr>
      <w:bookmarkStart w:id="14" w:name="5.1.3_Task_3:_Development_of_Predictive_"/>
      <w:bookmarkStart w:id="15" w:name="5.1.4_Task_4:_Data_Acquisition"/>
      <w:bookmarkStart w:id="16" w:name="5.2.1_Task_5:_Project_Management_and_Sys"/>
      <w:bookmarkStart w:id="17" w:name="5.2.2_Task_6:_Experimental_Validation"/>
      <w:bookmarkEnd w:id="14"/>
      <w:bookmarkEnd w:id="15"/>
      <w:bookmarkEnd w:id="16"/>
      <w:bookmarkEnd w:id="17"/>
      <w:r w:rsidRPr="009266CA">
        <w:rPr>
          <w:color w:val="000000"/>
          <w:sz w:val="22"/>
          <w:szCs w:val="22"/>
        </w:rPr>
        <w:br w:type="page"/>
      </w:r>
    </w:p>
    <w:p w14:paraId="4DE6254D" w14:textId="77777777" w:rsidR="009266CA" w:rsidRPr="00F35A5E" w:rsidRDefault="009266CA" w:rsidP="009266CA">
      <w:pPr>
        <w:rPr>
          <w:b/>
          <w:bCs/>
          <w:sz w:val="24"/>
          <w:szCs w:val="24"/>
        </w:rPr>
      </w:pPr>
    </w:p>
    <w:p w14:paraId="704D1964" w14:textId="5171C07B" w:rsidR="00066112" w:rsidRPr="009266CA" w:rsidRDefault="00066112" w:rsidP="00066112">
      <w:pPr>
        <w:rPr>
          <w:b/>
          <w:bCs/>
          <w:caps/>
        </w:rPr>
      </w:pPr>
      <w:r>
        <w:t xml:space="preserve">  </w:t>
      </w:r>
      <w:r>
        <w:tab/>
      </w:r>
      <w:r>
        <w:tab/>
      </w:r>
      <w:r>
        <w:tab/>
      </w:r>
      <w:r>
        <w:tab/>
      </w:r>
      <w:r>
        <w:tab/>
      </w:r>
      <w:r>
        <w:tab/>
      </w:r>
      <w:r w:rsidRPr="009266CA">
        <w:rPr>
          <w:b/>
          <w:bCs/>
          <w:caps/>
          <w:sz w:val="22"/>
          <w:szCs w:val="22"/>
        </w:rPr>
        <w:t xml:space="preserve">Exhibit </w:t>
      </w:r>
      <w:r w:rsidR="001D6743">
        <w:rPr>
          <w:b/>
          <w:bCs/>
          <w:caps/>
          <w:sz w:val="22"/>
          <w:szCs w:val="22"/>
        </w:rPr>
        <w:t>C</w:t>
      </w:r>
    </w:p>
    <w:p w14:paraId="58D40C6F" w14:textId="49422A3D" w:rsidR="00066112" w:rsidRDefault="00066112" w:rsidP="00066112">
      <w:pPr>
        <w:tabs>
          <w:tab w:val="left" w:pos="-1800"/>
          <w:tab w:val="left" w:pos="-1080"/>
          <w:tab w:val="left" w:pos="-36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 w:val="left" w:pos="10440"/>
        </w:tabs>
        <w:spacing w:after="120" w:line="240" w:lineRule="atLeast"/>
        <w:ind w:right="-360"/>
        <w:rPr>
          <w:b/>
          <w:color w:val="000000"/>
          <w:sz w:val="22"/>
          <w:szCs w:val="22"/>
        </w:rPr>
      </w:pPr>
      <w:r>
        <w:tab/>
      </w:r>
      <w:r>
        <w:tab/>
      </w:r>
      <w:r>
        <w:tab/>
      </w:r>
      <w:r>
        <w:tab/>
        <w:t xml:space="preserve">       </w:t>
      </w:r>
      <w:r>
        <w:rPr>
          <w:b/>
          <w:color w:val="000000"/>
          <w:sz w:val="22"/>
          <w:szCs w:val="22"/>
        </w:rPr>
        <w:t>GOR APPOINTMENT MEMORANDUM</w:t>
      </w:r>
    </w:p>
    <w:p w14:paraId="1131DEA1" w14:textId="77777777" w:rsidR="009266CA" w:rsidRPr="00F35A5E" w:rsidRDefault="009266CA" w:rsidP="009266CA">
      <w:pPr>
        <w:jc w:val="center"/>
      </w:pPr>
    </w:p>
    <w:p w14:paraId="5A544683" w14:textId="5784F3D8" w:rsidR="009266CA" w:rsidRDefault="00066112" w:rsidP="009266CA">
      <w:pPr>
        <w:tabs>
          <w:tab w:val="left" w:pos="-1800"/>
          <w:tab w:val="left" w:pos="-1080"/>
          <w:tab w:val="left" w:pos="-36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 w:val="left" w:pos="10440"/>
        </w:tabs>
        <w:spacing w:after="120" w:line="240" w:lineRule="atLeast"/>
        <w:ind w:right="-360"/>
        <w:rPr>
          <w:b/>
          <w:color w:val="000000"/>
          <w:sz w:val="22"/>
          <w:szCs w:val="22"/>
        </w:rPr>
      </w:pPr>
      <w:r>
        <w:rPr>
          <w:b/>
          <w:color w:val="000000"/>
          <w:sz w:val="22"/>
          <w:szCs w:val="22"/>
        </w:rPr>
        <w:t>[To be completed by the Government]</w:t>
      </w:r>
    </w:p>
    <w:p w14:paraId="6F75BC58" w14:textId="77777777" w:rsidR="00066112" w:rsidRDefault="00066112" w:rsidP="009266CA">
      <w:pPr>
        <w:tabs>
          <w:tab w:val="left" w:pos="-1800"/>
          <w:tab w:val="left" w:pos="-1080"/>
          <w:tab w:val="left" w:pos="-36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 w:val="left" w:pos="10440"/>
        </w:tabs>
        <w:spacing w:after="120" w:line="240" w:lineRule="atLeast"/>
        <w:ind w:right="-360"/>
        <w:rPr>
          <w:b/>
          <w:color w:val="000000"/>
          <w:sz w:val="22"/>
          <w:szCs w:val="22"/>
        </w:rPr>
      </w:pPr>
    </w:p>
    <w:p w14:paraId="07C5CED3" w14:textId="77777777" w:rsidR="00066112" w:rsidRDefault="00066112" w:rsidP="009266CA">
      <w:pPr>
        <w:tabs>
          <w:tab w:val="left" w:pos="-1800"/>
          <w:tab w:val="left" w:pos="-1080"/>
          <w:tab w:val="left" w:pos="-36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 w:val="left" w:pos="10440"/>
        </w:tabs>
        <w:spacing w:after="120" w:line="240" w:lineRule="atLeast"/>
        <w:ind w:right="-360"/>
        <w:rPr>
          <w:b/>
          <w:color w:val="000000"/>
          <w:sz w:val="22"/>
          <w:szCs w:val="22"/>
        </w:rPr>
      </w:pPr>
    </w:p>
    <w:p w14:paraId="63CAAB03" w14:textId="77777777" w:rsidR="00066112" w:rsidRDefault="00066112" w:rsidP="009266CA">
      <w:pPr>
        <w:tabs>
          <w:tab w:val="left" w:pos="-1800"/>
          <w:tab w:val="left" w:pos="-1080"/>
          <w:tab w:val="left" w:pos="-36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 w:val="left" w:pos="10440"/>
        </w:tabs>
        <w:spacing w:after="120" w:line="240" w:lineRule="atLeast"/>
        <w:ind w:right="-360"/>
        <w:rPr>
          <w:b/>
          <w:color w:val="000000"/>
          <w:sz w:val="22"/>
          <w:szCs w:val="22"/>
        </w:rPr>
      </w:pPr>
    </w:p>
    <w:p w14:paraId="7A445D41" w14:textId="77777777" w:rsidR="00066112" w:rsidRDefault="00066112" w:rsidP="009266CA">
      <w:pPr>
        <w:tabs>
          <w:tab w:val="left" w:pos="-1800"/>
          <w:tab w:val="left" w:pos="-1080"/>
          <w:tab w:val="left" w:pos="-36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 w:val="left" w:pos="10440"/>
        </w:tabs>
        <w:spacing w:after="120" w:line="240" w:lineRule="atLeast"/>
        <w:ind w:right="-360"/>
        <w:rPr>
          <w:b/>
          <w:color w:val="000000"/>
          <w:sz w:val="22"/>
          <w:szCs w:val="22"/>
        </w:rPr>
      </w:pPr>
    </w:p>
    <w:p w14:paraId="2ED58609" w14:textId="77777777" w:rsidR="00066112" w:rsidRDefault="00066112" w:rsidP="009266CA">
      <w:pPr>
        <w:tabs>
          <w:tab w:val="left" w:pos="-1800"/>
          <w:tab w:val="left" w:pos="-1080"/>
          <w:tab w:val="left" w:pos="-36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 w:val="left" w:pos="10440"/>
        </w:tabs>
        <w:spacing w:after="120" w:line="240" w:lineRule="atLeast"/>
        <w:ind w:right="-360"/>
        <w:rPr>
          <w:b/>
          <w:color w:val="000000"/>
          <w:sz w:val="22"/>
          <w:szCs w:val="22"/>
        </w:rPr>
      </w:pPr>
    </w:p>
    <w:p w14:paraId="6B82C1D2" w14:textId="77777777" w:rsidR="00066112" w:rsidRDefault="00066112" w:rsidP="009266CA">
      <w:pPr>
        <w:tabs>
          <w:tab w:val="left" w:pos="-1800"/>
          <w:tab w:val="left" w:pos="-1080"/>
          <w:tab w:val="left" w:pos="-36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 w:val="left" w:pos="10440"/>
        </w:tabs>
        <w:spacing w:after="120" w:line="240" w:lineRule="atLeast"/>
        <w:ind w:right="-360"/>
        <w:rPr>
          <w:b/>
          <w:color w:val="000000"/>
          <w:sz w:val="22"/>
          <w:szCs w:val="22"/>
        </w:rPr>
      </w:pPr>
    </w:p>
    <w:p w14:paraId="01AE9D98" w14:textId="77777777" w:rsidR="00066112" w:rsidRDefault="00066112" w:rsidP="009266CA">
      <w:pPr>
        <w:tabs>
          <w:tab w:val="left" w:pos="-1800"/>
          <w:tab w:val="left" w:pos="-1080"/>
          <w:tab w:val="left" w:pos="-36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 w:val="left" w:pos="10440"/>
        </w:tabs>
        <w:spacing w:after="120" w:line="240" w:lineRule="atLeast"/>
        <w:ind w:right="-360"/>
        <w:rPr>
          <w:b/>
          <w:color w:val="000000"/>
          <w:sz w:val="22"/>
          <w:szCs w:val="22"/>
        </w:rPr>
      </w:pPr>
    </w:p>
    <w:p w14:paraId="1C7C1A92" w14:textId="77777777" w:rsidR="00066112" w:rsidRDefault="00066112" w:rsidP="009266CA">
      <w:pPr>
        <w:tabs>
          <w:tab w:val="left" w:pos="-1800"/>
          <w:tab w:val="left" w:pos="-1080"/>
          <w:tab w:val="left" w:pos="-36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 w:val="left" w:pos="10440"/>
        </w:tabs>
        <w:spacing w:after="120" w:line="240" w:lineRule="atLeast"/>
        <w:ind w:right="-360"/>
        <w:rPr>
          <w:b/>
          <w:color w:val="000000"/>
          <w:sz w:val="22"/>
          <w:szCs w:val="22"/>
        </w:rPr>
      </w:pPr>
    </w:p>
    <w:p w14:paraId="7D503058" w14:textId="77777777" w:rsidR="00066112" w:rsidRDefault="00066112" w:rsidP="009266CA">
      <w:pPr>
        <w:tabs>
          <w:tab w:val="left" w:pos="-1800"/>
          <w:tab w:val="left" w:pos="-1080"/>
          <w:tab w:val="left" w:pos="-36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 w:val="left" w:pos="10440"/>
        </w:tabs>
        <w:spacing w:after="120" w:line="240" w:lineRule="atLeast"/>
        <w:ind w:right="-360"/>
        <w:rPr>
          <w:b/>
          <w:color w:val="000000"/>
          <w:sz w:val="22"/>
          <w:szCs w:val="22"/>
        </w:rPr>
      </w:pPr>
    </w:p>
    <w:p w14:paraId="3C1CE0C0" w14:textId="77777777" w:rsidR="00066112" w:rsidRDefault="00066112" w:rsidP="009266CA">
      <w:pPr>
        <w:tabs>
          <w:tab w:val="left" w:pos="-1800"/>
          <w:tab w:val="left" w:pos="-1080"/>
          <w:tab w:val="left" w:pos="-36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 w:val="left" w:pos="10440"/>
        </w:tabs>
        <w:spacing w:after="120" w:line="240" w:lineRule="atLeast"/>
        <w:ind w:right="-360"/>
        <w:rPr>
          <w:b/>
          <w:color w:val="000000"/>
          <w:sz w:val="22"/>
          <w:szCs w:val="22"/>
        </w:rPr>
      </w:pPr>
    </w:p>
    <w:p w14:paraId="4C946242" w14:textId="77777777" w:rsidR="00066112" w:rsidRDefault="00066112" w:rsidP="009266CA">
      <w:pPr>
        <w:tabs>
          <w:tab w:val="left" w:pos="-1800"/>
          <w:tab w:val="left" w:pos="-1080"/>
          <w:tab w:val="left" w:pos="-36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 w:val="left" w:pos="10440"/>
        </w:tabs>
        <w:spacing w:after="120" w:line="240" w:lineRule="atLeast"/>
        <w:ind w:right="-360"/>
        <w:rPr>
          <w:b/>
          <w:color w:val="000000"/>
          <w:sz w:val="22"/>
          <w:szCs w:val="22"/>
        </w:rPr>
      </w:pPr>
    </w:p>
    <w:p w14:paraId="1D3DDFC4" w14:textId="77777777" w:rsidR="00066112" w:rsidRDefault="00066112" w:rsidP="009266CA">
      <w:pPr>
        <w:tabs>
          <w:tab w:val="left" w:pos="-1800"/>
          <w:tab w:val="left" w:pos="-1080"/>
          <w:tab w:val="left" w:pos="-36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 w:val="left" w:pos="10440"/>
        </w:tabs>
        <w:spacing w:after="120" w:line="240" w:lineRule="atLeast"/>
        <w:ind w:right="-360"/>
        <w:rPr>
          <w:b/>
          <w:color w:val="000000"/>
          <w:sz w:val="22"/>
          <w:szCs w:val="22"/>
        </w:rPr>
      </w:pPr>
    </w:p>
    <w:p w14:paraId="3C1348BA" w14:textId="77777777" w:rsidR="00066112" w:rsidRDefault="00066112" w:rsidP="009266CA">
      <w:pPr>
        <w:tabs>
          <w:tab w:val="left" w:pos="-1800"/>
          <w:tab w:val="left" w:pos="-1080"/>
          <w:tab w:val="left" w:pos="-36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 w:val="left" w:pos="10440"/>
        </w:tabs>
        <w:spacing w:after="120" w:line="240" w:lineRule="atLeast"/>
        <w:ind w:right="-360"/>
        <w:rPr>
          <w:b/>
          <w:color w:val="000000"/>
          <w:sz w:val="22"/>
          <w:szCs w:val="22"/>
        </w:rPr>
      </w:pPr>
    </w:p>
    <w:p w14:paraId="25AEB38A" w14:textId="77777777" w:rsidR="00066112" w:rsidRDefault="00066112" w:rsidP="009266CA">
      <w:pPr>
        <w:tabs>
          <w:tab w:val="left" w:pos="-1800"/>
          <w:tab w:val="left" w:pos="-1080"/>
          <w:tab w:val="left" w:pos="-36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 w:val="left" w:pos="10440"/>
        </w:tabs>
        <w:spacing w:after="120" w:line="240" w:lineRule="atLeast"/>
        <w:ind w:right="-360"/>
        <w:rPr>
          <w:b/>
          <w:color w:val="000000"/>
          <w:sz w:val="22"/>
          <w:szCs w:val="22"/>
        </w:rPr>
      </w:pPr>
    </w:p>
    <w:p w14:paraId="0BBC0F27" w14:textId="77777777" w:rsidR="00066112" w:rsidRDefault="00066112" w:rsidP="009266CA">
      <w:pPr>
        <w:tabs>
          <w:tab w:val="left" w:pos="-1800"/>
          <w:tab w:val="left" w:pos="-1080"/>
          <w:tab w:val="left" w:pos="-36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 w:val="left" w:pos="10440"/>
        </w:tabs>
        <w:spacing w:after="120" w:line="240" w:lineRule="atLeast"/>
        <w:ind w:right="-360"/>
        <w:rPr>
          <w:b/>
          <w:color w:val="000000"/>
          <w:sz w:val="22"/>
          <w:szCs w:val="22"/>
        </w:rPr>
      </w:pPr>
    </w:p>
    <w:p w14:paraId="70DFCA5E" w14:textId="77777777" w:rsidR="00066112" w:rsidRDefault="00066112" w:rsidP="009266CA">
      <w:pPr>
        <w:tabs>
          <w:tab w:val="left" w:pos="-1800"/>
          <w:tab w:val="left" w:pos="-1080"/>
          <w:tab w:val="left" w:pos="-36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 w:val="left" w:pos="10440"/>
        </w:tabs>
        <w:spacing w:after="120" w:line="240" w:lineRule="atLeast"/>
        <w:ind w:right="-360"/>
        <w:rPr>
          <w:b/>
          <w:color w:val="000000"/>
          <w:sz w:val="22"/>
          <w:szCs w:val="22"/>
        </w:rPr>
      </w:pPr>
    </w:p>
    <w:p w14:paraId="06E4A842" w14:textId="77777777" w:rsidR="00066112" w:rsidRDefault="00066112" w:rsidP="009266CA">
      <w:pPr>
        <w:tabs>
          <w:tab w:val="left" w:pos="-1800"/>
          <w:tab w:val="left" w:pos="-1080"/>
          <w:tab w:val="left" w:pos="-36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 w:val="left" w:pos="10440"/>
        </w:tabs>
        <w:spacing w:after="120" w:line="240" w:lineRule="atLeast"/>
        <w:ind w:right="-360"/>
        <w:rPr>
          <w:b/>
          <w:color w:val="000000"/>
          <w:sz w:val="22"/>
          <w:szCs w:val="22"/>
        </w:rPr>
      </w:pPr>
    </w:p>
    <w:p w14:paraId="5C6CEC69" w14:textId="77777777" w:rsidR="00066112" w:rsidRDefault="00066112" w:rsidP="009266CA">
      <w:pPr>
        <w:tabs>
          <w:tab w:val="left" w:pos="-1800"/>
          <w:tab w:val="left" w:pos="-1080"/>
          <w:tab w:val="left" w:pos="-36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 w:val="left" w:pos="10440"/>
        </w:tabs>
        <w:spacing w:after="120" w:line="240" w:lineRule="atLeast"/>
        <w:ind w:right="-360"/>
        <w:rPr>
          <w:b/>
          <w:color w:val="000000"/>
          <w:sz w:val="22"/>
          <w:szCs w:val="22"/>
        </w:rPr>
      </w:pPr>
    </w:p>
    <w:p w14:paraId="4209A701" w14:textId="77777777" w:rsidR="00066112" w:rsidRDefault="00066112" w:rsidP="009266CA">
      <w:pPr>
        <w:tabs>
          <w:tab w:val="left" w:pos="-1800"/>
          <w:tab w:val="left" w:pos="-1080"/>
          <w:tab w:val="left" w:pos="-36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 w:val="left" w:pos="10440"/>
        </w:tabs>
        <w:spacing w:after="120" w:line="240" w:lineRule="atLeast"/>
        <w:ind w:right="-360"/>
        <w:rPr>
          <w:b/>
          <w:color w:val="000000"/>
          <w:sz w:val="22"/>
          <w:szCs w:val="22"/>
        </w:rPr>
      </w:pPr>
    </w:p>
    <w:p w14:paraId="6F761E04" w14:textId="77777777" w:rsidR="00066112" w:rsidRDefault="00066112" w:rsidP="009266CA">
      <w:pPr>
        <w:tabs>
          <w:tab w:val="left" w:pos="-1800"/>
          <w:tab w:val="left" w:pos="-1080"/>
          <w:tab w:val="left" w:pos="-36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 w:val="left" w:pos="10440"/>
        </w:tabs>
        <w:spacing w:after="120" w:line="240" w:lineRule="atLeast"/>
        <w:ind w:right="-360"/>
        <w:rPr>
          <w:b/>
          <w:color w:val="000000"/>
          <w:sz w:val="22"/>
          <w:szCs w:val="22"/>
        </w:rPr>
      </w:pPr>
    </w:p>
    <w:p w14:paraId="0DDB3FEB" w14:textId="77777777" w:rsidR="00066112" w:rsidRDefault="00066112" w:rsidP="009266CA">
      <w:pPr>
        <w:tabs>
          <w:tab w:val="left" w:pos="-1800"/>
          <w:tab w:val="left" w:pos="-1080"/>
          <w:tab w:val="left" w:pos="-36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 w:val="left" w:pos="10440"/>
        </w:tabs>
        <w:spacing w:after="120" w:line="240" w:lineRule="atLeast"/>
        <w:ind w:right="-360"/>
        <w:rPr>
          <w:b/>
          <w:color w:val="000000"/>
          <w:sz w:val="22"/>
          <w:szCs w:val="22"/>
        </w:rPr>
      </w:pPr>
    </w:p>
    <w:p w14:paraId="567A80B4" w14:textId="77777777" w:rsidR="00066112" w:rsidRDefault="00066112" w:rsidP="009266CA">
      <w:pPr>
        <w:tabs>
          <w:tab w:val="left" w:pos="-1800"/>
          <w:tab w:val="left" w:pos="-1080"/>
          <w:tab w:val="left" w:pos="-36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 w:val="left" w:pos="10440"/>
        </w:tabs>
        <w:spacing w:after="120" w:line="240" w:lineRule="atLeast"/>
        <w:ind w:right="-360"/>
        <w:rPr>
          <w:b/>
          <w:color w:val="000000"/>
          <w:sz w:val="22"/>
          <w:szCs w:val="22"/>
        </w:rPr>
      </w:pPr>
    </w:p>
    <w:p w14:paraId="3A231DDF" w14:textId="77777777" w:rsidR="00066112" w:rsidRDefault="00066112" w:rsidP="009266CA">
      <w:pPr>
        <w:tabs>
          <w:tab w:val="left" w:pos="-1800"/>
          <w:tab w:val="left" w:pos="-1080"/>
          <w:tab w:val="left" w:pos="-36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 w:val="left" w:pos="10440"/>
        </w:tabs>
        <w:spacing w:after="120" w:line="240" w:lineRule="atLeast"/>
        <w:ind w:right="-360"/>
        <w:rPr>
          <w:b/>
          <w:color w:val="000000"/>
          <w:sz w:val="22"/>
          <w:szCs w:val="22"/>
        </w:rPr>
      </w:pPr>
    </w:p>
    <w:p w14:paraId="0D262059" w14:textId="77777777" w:rsidR="00066112" w:rsidRDefault="00066112" w:rsidP="009266CA">
      <w:pPr>
        <w:tabs>
          <w:tab w:val="left" w:pos="-1800"/>
          <w:tab w:val="left" w:pos="-1080"/>
          <w:tab w:val="left" w:pos="-36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 w:val="left" w:pos="10440"/>
        </w:tabs>
        <w:spacing w:after="120" w:line="240" w:lineRule="atLeast"/>
        <w:ind w:right="-360"/>
        <w:rPr>
          <w:b/>
          <w:color w:val="000000"/>
          <w:sz w:val="22"/>
          <w:szCs w:val="22"/>
        </w:rPr>
      </w:pPr>
    </w:p>
    <w:p w14:paraId="27C0104E" w14:textId="77777777" w:rsidR="00066112" w:rsidRDefault="00066112" w:rsidP="009266CA">
      <w:pPr>
        <w:tabs>
          <w:tab w:val="left" w:pos="-1800"/>
          <w:tab w:val="left" w:pos="-1080"/>
          <w:tab w:val="left" w:pos="-36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 w:val="left" w:pos="10440"/>
        </w:tabs>
        <w:spacing w:after="120" w:line="240" w:lineRule="atLeast"/>
        <w:ind w:right="-360"/>
        <w:rPr>
          <w:b/>
          <w:color w:val="000000"/>
          <w:sz w:val="22"/>
          <w:szCs w:val="22"/>
        </w:rPr>
      </w:pPr>
    </w:p>
    <w:p w14:paraId="08DCC49C" w14:textId="77777777" w:rsidR="00066112" w:rsidRDefault="00066112" w:rsidP="009266CA">
      <w:pPr>
        <w:tabs>
          <w:tab w:val="left" w:pos="-1800"/>
          <w:tab w:val="left" w:pos="-1080"/>
          <w:tab w:val="left" w:pos="-36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 w:val="left" w:pos="10440"/>
        </w:tabs>
        <w:spacing w:after="120" w:line="240" w:lineRule="atLeast"/>
        <w:ind w:right="-360"/>
        <w:rPr>
          <w:b/>
          <w:color w:val="000000"/>
          <w:sz w:val="22"/>
          <w:szCs w:val="22"/>
        </w:rPr>
      </w:pPr>
    </w:p>
    <w:p w14:paraId="00F8E26E" w14:textId="77777777" w:rsidR="00066112" w:rsidRDefault="00066112" w:rsidP="009266CA">
      <w:pPr>
        <w:tabs>
          <w:tab w:val="left" w:pos="-1800"/>
          <w:tab w:val="left" w:pos="-1080"/>
          <w:tab w:val="left" w:pos="-36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 w:val="left" w:pos="10440"/>
        </w:tabs>
        <w:spacing w:after="120" w:line="240" w:lineRule="atLeast"/>
        <w:ind w:right="-360"/>
        <w:rPr>
          <w:b/>
          <w:color w:val="000000"/>
          <w:sz w:val="22"/>
          <w:szCs w:val="22"/>
        </w:rPr>
      </w:pPr>
    </w:p>
    <w:p w14:paraId="66E74289" w14:textId="77777777" w:rsidR="00066112" w:rsidRDefault="00066112" w:rsidP="009266CA">
      <w:pPr>
        <w:tabs>
          <w:tab w:val="left" w:pos="-1800"/>
          <w:tab w:val="left" w:pos="-1080"/>
          <w:tab w:val="left" w:pos="-36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 w:val="left" w:pos="10440"/>
        </w:tabs>
        <w:spacing w:after="120" w:line="240" w:lineRule="atLeast"/>
        <w:ind w:right="-360"/>
        <w:rPr>
          <w:b/>
          <w:color w:val="000000"/>
          <w:sz w:val="22"/>
          <w:szCs w:val="22"/>
        </w:rPr>
      </w:pPr>
    </w:p>
    <w:p w14:paraId="32DFBFD9" w14:textId="77777777" w:rsidR="00066112" w:rsidRDefault="00066112" w:rsidP="009266CA">
      <w:pPr>
        <w:tabs>
          <w:tab w:val="left" w:pos="-1800"/>
          <w:tab w:val="left" w:pos="-1080"/>
          <w:tab w:val="left" w:pos="-36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 w:val="left" w:pos="10440"/>
        </w:tabs>
        <w:spacing w:after="120" w:line="240" w:lineRule="atLeast"/>
        <w:ind w:right="-360"/>
        <w:rPr>
          <w:b/>
          <w:color w:val="000000"/>
          <w:sz w:val="22"/>
          <w:szCs w:val="22"/>
        </w:rPr>
      </w:pPr>
    </w:p>
    <w:p w14:paraId="5A3A0A2A" w14:textId="77777777" w:rsidR="00066112" w:rsidRDefault="00066112" w:rsidP="009266CA">
      <w:pPr>
        <w:tabs>
          <w:tab w:val="left" w:pos="-1800"/>
          <w:tab w:val="left" w:pos="-1080"/>
          <w:tab w:val="left" w:pos="-36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 w:val="left" w:pos="10440"/>
        </w:tabs>
        <w:spacing w:after="120" w:line="240" w:lineRule="atLeast"/>
        <w:ind w:right="-360"/>
        <w:rPr>
          <w:b/>
          <w:color w:val="000000"/>
          <w:sz w:val="22"/>
          <w:szCs w:val="22"/>
        </w:rPr>
      </w:pPr>
    </w:p>
    <w:p w14:paraId="6EA50531" w14:textId="77777777" w:rsidR="00066112" w:rsidRDefault="00066112" w:rsidP="009266CA">
      <w:pPr>
        <w:tabs>
          <w:tab w:val="left" w:pos="-1800"/>
          <w:tab w:val="left" w:pos="-1080"/>
          <w:tab w:val="left" w:pos="-36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 w:val="left" w:pos="10440"/>
        </w:tabs>
        <w:spacing w:after="120" w:line="240" w:lineRule="atLeast"/>
        <w:ind w:right="-360"/>
        <w:rPr>
          <w:b/>
          <w:color w:val="000000"/>
          <w:sz w:val="22"/>
          <w:szCs w:val="22"/>
        </w:rPr>
      </w:pPr>
    </w:p>
    <w:p w14:paraId="5F2F1958" w14:textId="77777777" w:rsidR="00963133" w:rsidRDefault="00066112" w:rsidP="00066112">
      <w:pPr>
        <w:ind w:left="3600"/>
        <w:rPr>
          <w:b/>
          <w:bCs/>
          <w:caps/>
          <w:sz w:val="22"/>
          <w:szCs w:val="22"/>
        </w:rPr>
      </w:pPr>
      <w:r>
        <w:rPr>
          <w:b/>
          <w:bCs/>
          <w:caps/>
          <w:sz w:val="22"/>
          <w:szCs w:val="22"/>
        </w:rPr>
        <w:lastRenderedPageBreak/>
        <w:t xml:space="preserve">           </w:t>
      </w:r>
    </w:p>
    <w:p w14:paraId="7401C8EE" w14:textId="13F220F4" w:rsidR="00066112" w:rsidRPr="009266CA" w:rsidRDefault="00963133" w:rsidP="00963133">
      <w:pPr>
        <w:ind w:left="3600"/>
        <w:rPr>
          <w:b/>
          <w:bCs/>
          <w:caps/>
        </w:rPr>
      </w:pPr>
      <w:r>
        <w:rPr>
          <w:b/>
          <w:bCs/>
          <w:caps/>
          <w:sz w:val="22"/>
          <w:szCs w:val="22"/>
        </w:rPr>
        <w:t xml:space="preserve">     </w:t>
      </w:r>
      <w:r w:rsidR="00066112" w:rsidRPr="009266CA">
        <w:rPr>
          <w:b/>
          <w:bCs/>
          <w:caps/>
          <w:sz w:val="22"/>
          <w:szCs w:val="22"/>
        </w:rPr>
        <w:t xml:space="preserve">Exhibit </w:t>
      </w:r>
      <w:r w:rsidR="001D6743">
        <w:rPr>
          <w:b/>
          <w:bCs/>
          <w:caps/>
          <w:sz w:val="22"/>
          <w:szCs w:val="22"/>
        </w:rPr>
        <w:t>D</w:t>
      </w:r>
    </w:p>
    <w:p w14:paraId="03864914" w14:textId="33FEBF8C" w:rsidR="00066112" w:rsidRDefault="00066112" w:rsidP="00066112">
      <w:pPr>
        <w:tabs>
          <w:tab w:val="left" w:pos="-1800"/>
          <w:tab w:val="left" w:pos="-1080"/>
          <w:tab w:val="left" w:pos="-36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 w:val="left" w:pos="10440"/>
        </w:tabs>
        <w:spacing w:after="120" w:line="240" w:lineRule="atLeast"/>
        <w:ind w:right="-360"/>
        <w:rPr>
          <w:b/>
          <w:color w:val="000000"/>
          <w:sz w:val="22"/>
          <w:szCs w:val="22"/>
        </w:rPr>
      </w:pPr>
      <w:r>
        <w:tab/>
      </w:r>
      <w:r w:rsidR="009918C9">
        <w:t xml:space="preserve">                                    </w:t>
      </w:r>
      <w:r>
        <w:rPr>
          <w:b/>
          <w:color w:val="000000"/>
          <w:sz w:val="22"/>
          <w:szCs w:val="22"/>
        </w:rPr>
        <w:t>INTELLECTUAL PROPERTY ASSERTIONS</w:t>
      </w:r>
    </w:p>
    <w:p w14:paraId="57ABB3BB" w14:textId="77777777" w:rsidR="00992599" w:rsidRPr="00992599" w:rsidRDefault="00992599" w:rsidP="00992599">
      <w:pPr>
        <w:spacing w:before="100" w:beforeAutospacing="1"/>
        <w:rPr>
          <w:sz w:val="22"/>
          <w:szCs w:val="22"/>
        </w:rPr>
      </w:pPr>
      <w:r w:rsidRPr="00992599">
        <w:rPr>
          <w:b/>
          <w:sz w:val="22"/>
          <w:szCs w:val="22"/>
        </w:rPr>
        <w:t xml:space="preserve">IDENTIFICATION AND ASSERTION OF USE, RELEASE, OR DISCLOSURE RESTRICTIONS </w:t>
      </w:r>
    </w:p>
    <w:p w14:paraId="711AFDFF" w14:textId="77777777" w:rsidR="00992599" w:rsidRPr="00992599" w:rsidRDefault="00992599" w:rsidP="00992599">
      <w:pPr>
        <w:spacing w:before="100" w:beforeAutospacing="1"/>
        <w:rPr>
          <w:sz w:val="22"/>
          <w:szCs w:val="22"/>
        </w:rPr>
      </w:pPr>
      <w:r w:rsidRPr="00992599">
        <w:rPr>
          <w:sz w:val="22"/>
          <w:szCs w:val="22"/>
        </w:rPr>
        <w:t>(a) The terms used in this provision are defined in following clause or clauses contained in this solicitation—</w:t>
      </w:r>
    </w:p>
    <w:p w14:paraId="338F2383" w14:textId="77777777" w:rsidR="00992599" w:rsidRPr="00992599" w:rsidRDefault="00992599" w:rsidP="00992599">
      <w:pPr>
        <w:spacing w:before="100" w:beforeAutospacing="1"/>
        <w:ind w:left="270"/>
        <w:rPr>
          <w:sz w:val="22"/>
          <w:szCs w:val="22"/>
        </w:rPr>
      </w:pPr>
      <w:r w:rsidRPr="00992599">
        <w:rPr>
          <w:sz w:val="22"/>
          <w:szCs w:val="22"/>
        </w:rPr>
        <w:t>(1) If a successful offeror will be required to deliver technical data, the Rights in Technical Data--Noncommercial Items clause, or, if this solicitation contemplates a contract under the Small Business Innovation Research Program, the Rights in Noncommercial Technical Data and Computer Software--Small Business Innovation Research (SBIR) Program clause.</w:t>
      </w:r>
      <w:r w:rsidRPr="00992599" w:rsidDel="001070A1">
        <w:rPr>
          <w:sz w:val="22"/>
          <w:szCs w:val="22"/>
        </w:rPr>
        <w:t xml:space="preserve"> </w:t>
      </w:r>
      <w:r w:rsidRPr="00992599">
        <w:rPr>
          <w:sz w:val="22"/>
          <w:szCs w:val="22"/>
        </w:rPr>
        <w:br/>
      </w:r>
    </w:p>
    <w:p w14:paraId="15522671" w14:textId="77777777" w:rsidR="00992599" w:rsidRPr="00992599" w:rsidRDefault="00992599" w:rsidP="00992599">
      <w:pPr>
        <w:ind w:left="270"/>
        <w:rPr>
          <w:sz w:val="22"/>
          <w:szCs w:val="22"/>
        </w:rPr>
      </w:pPr>
      <w:r w:rsidRPr="00992599">
        <w:rPr>
          <w:sz w:val="22"/>
          <w:szCs w:val="22"/>
        </w:rPr>
        <w:t>(2) If a successful offeror will not be required to deliver technical data, the Rights in Noncommercial Computer Software and Noncommercial Computer Software Documentation clause, or, if this solicitation contemplates a contract under the Small Business Innovation Research Program, the Rights in Noncommercial Technical Data and Computer Software – Small Business Innovation Research (SBIR) Program clause.</w:t>
      </w:r>
    </w:p>
    <w:p w14:paraId="0B998C54" w14:textId="77777777" w:rsidR="00992599" w:rsidRPr="00992599" w:rsidRDefault="00992599" w:rsidP="00992599">
      <w:pPr>
        <w:rPr>
          <w:sz w:val="22"/>
          <w:szCs w:val="22"/>
        </w:rPr>
      </w:pPr>
      <w:r w:rsidRPr="00992599" w:rsidDel="00FC3FD2">
        <w:rPr>
          <w:sz w:val="22"/>
          <w:szCs w:val="22"/>
        </w:rPr>
        <w:t xml:space="preserve"> </w:t>
      </w:r>
    </w:p>
    <w:p w14:paraId="1CA92CBD" w14:textId="77777777" w:rsidR="00992599" w:rsidRPr="00992599" w:rsidRDefault="00992599" w:rsidP="00992599">
      <w:pPr>
        <w:rPr>
          <w:sz w:val="22"/>
          <w:szCs w:val="22"/>
        </w:rPr>
      </w:pPr>
      <w:r w:rsidRPr="00992599">
        <w:rPr>
          <w:sz w:val="22"/>
          <w:szCs w:val="22"/>
        </w:rPr>
        <w:t>(b) The identification and assertion requirements in this provision apply only to technical data, including computer software documentation, or computer software to be delivered with other than unlimited rights. For contracts to be awarded under the Small Business Innovation Research Program, the notification and identification requirements do not apply to technical data or computer software that will be generated under the resulting contract. Notification and identification is not required for restrictions based solely on copyright.</w:t>
      </w:r>
    </w:p>
    <w:p w14:paraId="2126074F" w14:textId="77777777" w:rsidR="00992599" w:rsidRPr="00992599" w:rsidRDefault="00992599" w:rsidP="00992599">
      <w:pPr>
        <w:spacing w:before="100" w:beforeAutospacing="1"/>
        <w:rPr>
          <w:sz w:val="22"/>
          <w:szCs w:val="22"/>
        </w:rPr>
      </w:pPr>
      <w:r w:rsidRPr="00992599">
        <w:rPr>
          <w:sz w:val="22"/>
          <w:szCs w:val="22"/>
        </w:rPr>
        <w:t>(c) Offers submitted in response to this solicitation shall identify, to the extent known at the time an offer is submitted to the Government, the technical data or computer software that the Offeror, its subcontractors or suppliers, or potential subcontractors or suppliers, assert should be furnished to the Government with restrictions on use, release, or disclosure.</w:t>
      </w:r>
    </w:p>
    <w:p w14:paraId="4AF32176" w14:textId="77777777" w:rsidR="00992599" w:rsidRPr="00992599" w:rsidRDefault="00992599" w:rsidP="00FC0454">
      <w:pPr>
        <w:contextualSpacing/>
        <w:rPr>
          <w:sz w:val="22"/>
          <w:szCs w:val="22"/>
        </w:rPr>
      </w:pPr>
      <w:r w:rsidRPr="00992599">
        <w:rPr>
          <w:sz w:val="22"/>
          <w:szCs w:val="22"/>
        </w:rPr>
        <w:t>(d) The Offeror's assertions, including the assertions of its subcontractors or suppliers or potential subcontractors or suppliers, shall be submitted as an attachment to its offer in the following format, dated and signed by an official authorized to contractually obligate the Offeror:</w:t>
      </w:r>
    </w:p>
    <w:p w14:paraId="79E7BB85" w14:textId="77777777" w:rsidR="00FC0454" w:rsidRDefault="00FC0454" w:rsidP="00FC0454">
      <w:pPr>
        <w:contextualSpacing/>
        <w:jc w:val="center"/>
        <w:rPr>
          <w:b/>
          <w:sz w:val="22"/>
          <w:szCs w:val="22"/>
        </w:rPr>
      </w:pPr>
    </w:p>
    <w:p w14:paraId="6C579BCF" w14:textId="1A70F15A" w:rsidR="00992599" w:rsidRPr="00992599" w:rsidRDefault="00992599" w:rsidP="00FC0454">
      <w:pPr>
        <w:contextualSpacing/>
        <w:jc w:val="center"/>
        <w:rPr>
          <w:b/>
          <w:sz w:val="22"/>
          <w:szCs w:val="22"/>
        </w:rPr>
      </w:pPr>
      <w:r w:rsidRPr="00992599">
        <w:rPr>
          <w:b/>
          <w:sz w:val="22"/>
          <w:szCs w:val="22"/>
        </w:rPr>
        <w:t>Identification and Assertion of Restrictions on the Government's Use, Release, or Disclosure of Technical Data or Computer Software.</w:t>
      </w:r>
    </w:p>
    <w:p w14:paraId="78013C46" w14:textId="77777777" w:rsidR="00992599" w:rsidRPr="00992599" w:rsidRDefault="00992599" w:rsidP="00992599">
      <w:pPr>
        <w:spacing w:before="100" w:beforeAutospacing="1"/>
        <w:rPr>
          <w:sz w:val="22"/>
          <w:szCs w:val="22"/>
        </w:rPr>
      </w:pPr>
      <w:r w:rsidRPr="00992599">
        <w:rPr>
          <w:sz w:val="22"/>
          <w:szCs w:val="22"/>
        </w:rPr>
        <w:t>The Offeror asserts for itself, or the persons identified below, that the Government's rights to use, release, or disclose the following technical data or computer software should be restricted:</w:t>
      </w:r>
      <w:r w:rsidRPr="00992599">
        <w:rPr>
          <w:sz w:val="22"/>
          <w:szCs w:val="22"/>
        </w:rPr>
        <w:br/>
      </w:r>
    </w:p>
    <w:tbl>
      <w:tblPr>
        <w:tblW w:w="0" w:type="auto"/>
        <w:tblCellSpacing w:w="15"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2385"/>
        <w:gridCol w:w="1890"/>
        <w:gridCol w:w="1980"/>
        <w:gridCol w:w="1995"/>
      </w:tblGrid>
      <w:tr w:rsidR="00992599" w:rsidRPr="00992599" w14:paraId="6EE1BC0E" w14:textId="77777777" w:rsidTr="00F03C55">
        <w:trPr>
          <w:tblCellSpacing w:w="15" w:type="dxa"/>
        </w:trPr>
        <w:tc>
          <w:tcPr>
            <w:tcW w:w="2340" w:type="dxa"/>
            <w:tcBorders>
              <w:top w:val="outset" w:sz="6" w:space="0" w:color="auto"/>
              <w:left w:val="outset" w:sz="6" w:space="0" w:color="auto"/>
              <w:bottom w:val="outset" w:sz="6" w:space="0" w:color="auto"/>
              <w:right w:val="outset" w:sz="6" w:space="0" w:color="auto"/>
            </w:tcBorders>
            <w:hideMark/>
          </w:tcPr>
          <w:p w14:paraId="62722ECE" w14:textId="77777777" w:rsidR="00992599" w:rsidRPr="00992599" w:rsidRDefault="00992599" w:rsidP="00992599">
            <w:pPr>
              <w:spacing w:before="100" w:beforeAutospacing="1"/>
              <w:jc w:val="center"/>
              <w:rPr>
                <w:sz w:val="22"/>
                <w:szCs w:val="22"/>
              </w:rPr>
            </w:pPr>
            <w:r w:rsidRPr="00992599">
              <w:rPr>
                <w:sz w:val="22"/>
                <w:szCs w:val="22"/>
              </w:rPr>
              <w:t>Technical Data or</w:t>
            </w:r>
          </w:p>
        </w:tc>
        <w:tc>
          <w:tcPr>
            <w:tcW w:w="1860" w:type="dxa"/>
            <w:tcBorders>
              <w:top w:val="outset" w:sz="6" w:space="0" w:color="auto"/>
              <w:left w:val="outset" w:sz="6" w:space="0" w:color="auto"/>
              <w:bottom w:val="outset" w:sz="6" w:space="0" w:color="auto"/>
              <w:right w:val="outset" w:sz="6" w:space="0" w:color="auto"/>
            </w:tcBorders>
            <w:hideMark/>
          </w:tcPr>
          <w:p w14:paraId="517A8BE5" w14:textId="77777777" w:rsidR="00992599" w:rsidRPr="00992599" w:rsidRDefault="00992599" w:rsidP="00992599">
            <w:pPr>
              <w:rPr>
                <w:sz w:val="22"/>
                <w:szCs w:val="22"/>
              </w:rPr>
            </w:pPr>
            <w:r w:rsidRPr="00992599">
              <w:rPr>
                <w:sz w:val="22"/>
                <w:szCs w:val="22"/>
              </w:rPr>
              <w:t xml:space="preserve">  </w:t>
            </w:r>
          </w:p>
        </w:tc>
        <w:tc>
          <w:tcPr>
            <w:tcW w:w="1950" w:type="dxa"/>
            <w:tcBorders>
              <w:top w:val="outset" w:sz="6" w:space="0" w:color="auto"/>
              <w:left w:val="outset" w:sz="6" w:space="0" w:color="auto"/>
              <w:bottom w:val="outset" w:sz="6" w:space="0" w:color="auto"/>
              <w:right w:val="outset" w:sz="6" w:space="0" w:color="auto"/>
            </w:tcBorders>
            <w:hideMark/>
          </w:tcPr>
          <w:p w14:paraId="6555C215" w14:textId="77777777" w:rsidR="00992599" w:rsidRPr="00992599" w:rsidRDefault="00992599" w:rsidP="00992599">
            <w:pPr>
              <w:rPr>
                <w:sz w:val="22"/>
                <w:szCs w:val="22"/>
              </w:rPr>
            </w:pPr>
            <w:r w:rsidRPr="00992599">
              <w:rPr>
                <w:sz w:val="22"/>
                <w:szCs w:val="22"/>
              </w:rPr>
              <w:t xml:space="preserve">  </w:t>
            </w:r>
          </w:p>
        </w:tc>
        <w:tc>
          <w:tcPr>
            <w:tcW w:w="1950" w:type="dxa"/>
            <w:tcBorders>
              <w:top w:val="outset" w:sz="6" w:space="0" w:color="auto"/>
              <w:left w:val="outset" w:sz="6" w:space="0" w:color="auto"/>
              <w:bottom w:val="outset" w:sz="6" w:space="0" w:color="auto"/>
              <w:right w:val="outset" w:sz="6" w:space="0" w:color="auto"/>
            </w:tcBorders>
            <w:hideMark/>
          </w:tcPr>
          <w:p w14:paraId="26037D11" w14:textId="77777777" w:rsidR="00992599" w:rsidRPr="00992599" w:rsidRDefault="00992599" w:rsidP="00992599">
            <w:pPr>
              <w:rPr>
                <w:sz w:val="22"/>
                <w:szCs w:val="22"/>
              </w:rPr>
            </w:pPr>
            <w:r w:rsidRPr="00992599">
              <w:rPr>
                <w:sz w:val="22"/>
                <w:szCs w:val="22"/>
              </w:rPr>
              <w:t xml:space="preserve">  </w:t>
            </w:r>
          </w:p>
        </w:tc>
      </w:tr>
      <w:tr w:rsidR="00992599" w:rsidRPr="00992599" w14:paraId="0763BCA9" w14:textId="77777777" w:rsidTr="00F03C55">
        <w:trPr>
          <w:tblCellSpacing w:w="15" w:type="dxa"/>
        </w:trPr>
        <w:tc>
          <w:tcPr>
            <w:tcW w:w="2340" w:type="dxa"/>
            <w:tcBorders>
              <w:top w:val="outset" w:sz="6" w:space="0" w:color="auto"/>
              <w:left w:val="outset" w:sz="6" w:space="0" w:color="auto"/>
              <w:bottom w:val="outset" w:sz="6" w:space="0" w:color="auto"/>
              <w:right w:val="outset" w:sz="6" w:space="0" w:color="auto"/>
            </w:tcBorders>
            <w:hideMark/>
          </w:tcPr>
          <w:p w14:paraId="64F85ED8" w14:textId="77777777" w:rsidR="00992599" w:rsidRPr="00992599" w:rsidRDefault="00992599" w:rsidP="00992599">
            <w:pPr>
              <w:spacing w:before="100" w:beforeAutospacing="1"/>
              <w:jc w:val="center"/>
              <w:rPr>
                <w:sz w:val="22"/>
                <w:szCs w:val="22"/>
              </w:rPr>
            </w:pPr>
            <w:r w:rsidRPr="00992599">
              <w:rPr>
                <w:sz w:val="22"/>
                <w:szCs w:val="22"/>
              </w:rPr>
              <w:t>Computer Software</w:t>
            </w:r>
          </w:p>
        </w:tc>
        <w:tc>
          <w:tcPr>
            <w:tcW w:w="1860" w:type="dxa"/>
            <w:tcBorders>
              <w:top w:val="outset" w:sz="6" w:space="0" w:color="auto"/>
              <w:left w:val="outset" w:sz="6" w:space="0" w:color="auto"/>
              <w:bottom w:val="outset" w:sz="6" w:space="0" w:color="auto"/>
              <w:right w:val="outset" w:sz="6" w:space="0" w:color="auto"/>
            </w:tcBorders>
            <w:hideMark/>
          </w:tcPr>
          <w:p w14:paraId="275B64C1" w14:textId="77777777" w:rsidR="00992599" w:rsidRPr="00992599" w:rsidRDefault="00992599" w:rsidP="00992599">
            <w:pPr>
              <w:rPr>
                <w:sz w:val="22"/>
                <w:szCs w:val="22"/>
              </w:rPr>
            </w:pPr>
            <w:r w:rsidRPr="00992599">
              <w:rPr>
                <w:sz w:val="22"/>
                <w:szCs w:val="22"/>
              </w:rPr>
              <w:t xml:space="preserve">  </w:t>
            </w:r>
          </w:p>
        </w:tc>
        <w:tc>
          <w:tcPr>
            <w:tcW w:w="1950" w:type="dxa"/>
            <w:tcBorders>
              <w:top w:val="outset" w:sz="6" w:space="0" w:color="auto"/>
              <w:left w:val="outset" w:sz="6" w:space="0" w:color="auto"/>
              <w:bottom w:val="outset" w:sz="6" w:space="0" w:color="auto"/>
              <w:right w:val="outset" w:sz="6" w:space="0" w:color="auto"/>
            </w:tcBorders>
            <w:hideMark/>
          </w:tcPr>
          <w:p w14:paraId="7835033F" w14:textId="77777777" w:rsidR="00992599" w:rsidRPr="00992599" w:rsidRDefault="00992599" w:rsidP="00992599">
            <w:pPr>
              <w:rPr>
                <w:sz w:val="22"/>
                <w:szCs w:val="22"/>
              </w:rPr>
            </w:pPr>
            <w:r w:rsidRPr="00992599">
              <w:rPr>
                <w:sz w:val="22"/>
                <w:szCs w:val="22"/>
              </w:rPr>
              <w:t xml:space="preserve">  </w:t>
            </w:r>
          </w:p>
        </w:tc>
        <w:tc>
          <w:tcPr>
            <w:tcW w:w="1950" w:type="dxa"/>
            <w:tcBorders>
              <w:top w:val="outset" w:sz="6" w:space="0" w:color="auto"/>
              <w:left w:val="outset" w:sz="6" w:space="0" w:color="auto"/>
              <w:bottom w:val="outset" w:sz="6" w:space="0" w:color="auto"/>
              <w:right w:val="outset" w:sz="6" w:space="0" w:color="auto"/>
            </w:tcBorders>
            <w:hideMark/>
          </w:tcPr>
          <w:p w14:paraId="24CA7E80" w14:textId="77777777" w:rsidR="00992599" w:rsidRPr="00992599" w:rsidRDefault="00992599" w:rsidP="00992599">
            <w:pPr>
              <w:spacing w:before="100" w:beforeAutospacing="1"/>
              <w:jc w:val="center"/>
              <w:rPr>
                <w:sz w:val="22"/>
                <w:szCs w:val="22"/>
              </w:rPr>
            </w:pPr>
            <w:r w:rsidRPr="00992599">
              <w:rPr>
                <w:sz w:val="22"/>
                <w:szCs w:val="22"/>
              </w:rPr>
              <w:t>Name of Person</w:t>
            </w:r>
          </w:p>
        </w:tc>
      </w:tr>
      <w:tr w:rsidR="00992599" w:rsidRPr="00992599" w14:paraId="182631A1" w14:textId="77777777" w:rsidTr="00F03C55">
        <w:trPr>
          <w:tblCellSpacing w:w="15" w:type="dxa"/>
        </w:trPr>
        <w:tc>
          <w:tcPr>
            <w:tcW w:w="2340" w:type="dxa"/>
            <w:tcBorders>
              <w:top w:val="outset" w:sz="6" w:space="0" w:color="auto"/>
              <w:left w:val="outset" w:sz="6" w:space="0" w:color="auto"/>
              <w:bottom w:val="outset" w:sz="6" w:space="0" w:color="auto"/>
              <w:right w:val="outset" w:sz="6" w:space="0" w:color="auto"/>
            </w:tcBorders>
            <w:hideMark/>
          </w:tcPr>
          <w:p w14:paraId="18494FCD" w14:textId="77777777" w:rsidR="00992599" w:rsidRPr="00992599" w:rsidRDefault="00992599" w:rsidP="00992599">
            <w:pPr>
              <w:spacing w:before="100" w:beforeAutospacing="1"/>
              <w:jc w:val="center"/>
              <w:rPr>
                <w:sz w:val="22"/>
                <w:szCs w:val="22"/>
              </w:rPr>
            </w:pPr>
            <w:r w:rsidRPr="00992599">
              <w:rPr>
                <w:sz w:val="22"/>
                <w:szCs w:val="22"/>
              </w:rPr>
              <w:t>to be Furnished</w:t>
            </w:r>
          </w:p>
        </w:tc>
        <w:tc>
          <w:tcPr>
            <w:tcW w:w="1860" w:type="dxa"/>
            <w:tcBorders>
              <w:top w:val="outset" w:sz="6" w:space="0" w:color="auto"/>
              <w:left w:val="outset" w:sz="6" w:space="0" w:color="auto"/>
              <w:bottom w:val="outset" w:sz="6" w:space="0" w:color="auto"/>
              <w:right w:val="outset" w:sz="6" w:space="0" w:color="auto"/>
            </w:tcBorders>
            <w:hideMark/>
          </w:tcPr>
          <w:p w14:paraId="4F872BFC" w14:textId="77777777" w:rsidR="00992599" w:rsidRPr="00992599" w:rsidRDefault="00992599" w:rsidP="00992599">
            <w:pPr>
              <w:spacing w:before="100" w:beforeAutospacing="1"/>
              <w:jc w:val="center"/>
              <w:rPr>
                <w:sz w:val="22"/>
                <w:szCs w:val="22"/>
              </w:rPr>
            </w:pPr>
            <w:r w:rsidRPr="00992599">
              <w:rPr>
                <w:sz w:val="22"/>
                <w:szCs w:val="22"/>
              </w:rPr>
              <w:t>Basis for</w:t>
            </w:r>
          </w:p>
        </w:tc>
        <w:tc>
          <w:tcPr>
            <w:tcW w:w="1950" w:type="dxa"/>
            <w:tcBorders>
              <w:top w:val="outset" w:sz="6" w:space="0" w:color="auto"/>
              <w:left w:val="outset" w:sz="6" w:space="0" w:color="auto"/>
              <w:bottom w:val="outset" w:sz="6" w:space="0" w:color="auto"/>
              <w:right w:val="outset" w:sz="6" w:space="0" w:color="auto"/>
            </w:tcBorders>
            <w:hideMark/>
          </w:tcPr>
          <w:p w14:paraId="0FAF4B73" w14:textId="77777777" w:rsidR="00992599" w:rsidRPr="00992599" w:rsidRDefault="00992599" w:rsidP="00992599">
            <w:pPr>
              <w:spacing w:before="100" w:beforeAutospacing="1"/>
              <w:jc w:val="center"/>
              <w:rPr>
                <w:sz w:val="22"/>
                <w:szCs w:val="22"/>
              </w:rPr>
            </w:pPr>
            <w:r w:rsidRPr="00992599">
              <w:rPr>
                <w:sz w:val="22"/>
                <w:szCs w:val="22"/>
              </w:rPr>
              <w:t>Asserted Rights</w:t>
            </w:r>
          </w:p>
        </w:tc>
        <w:tc>
          <w:tcPr>
            <w:tcW w:w="1950" w:type="dxa"/>
            <w:tcBorders>
              <w:top w:val="outset" w:sz="6" w:space="0" w:color="auto"/>
              <w:left w:val="outset" w:sz="6" w:space="0" w:color="auto"/>
              <w:bottom w:val="outset" w:sz="6" w:space="0" w:color="auto"/>
              <w:right w:val="outset" w:sz="6" w:space="0" w:color="auto"/>
            </w:tcBorders>
            <w:hideMark/>
          </w:tcPr>
          <w:p w14:paraId="52EE39A4" w14:textId="77777777" w:rsidR="00992599" w:rsidRPr="00992599" w:rsidRDefault="00992599" w:rsidP="00992599">
            <w:pPr>
              <w:spacing w:before="100" w:beforeAutospacing="1"/>
              <w:jc w:val="center"/>
              <w:rPr>
                <w:sz w:val="22"/>
                <w:szCs w:val="22"/>
              </w:rPr>
            </w:pPr>
            <w:r w:rsidRPr="00992599">
              <w:rPr>
                <w:sz w:val="22"/>
                <w:szCs w:val="22"/>
              </w:rPr>
              <w:t>Asserting</w:t>
            </w:r>
          </w:p>
        </w:tc>
      </w:tr>
      <w:tr w:rsidR="00992599" w:rsidRPr="00992599" w14:paraId="32C17412" w14:textId="77777777" w:rsidTr="00F03C55">
        <w:trPr>
          <w:tblCellSpacing w:w="15" w:type="dxa"/>
        </w:trPr>
        <w:tc>
          <w:tcPr>
            <w:tcW w:w="2340" w:type="dxa"/>
            <w:tcBorders>
              <w:top w:val="outset" w:sz="6" w:space="0" w:color="auto"/>
              <w:left w:val="outset" w:sz="6" w:space="0" w:color="auto"/>
              <w:bottom w:val="outset" w:sz="6" w:space="0" w:color="auto"/>
              <w:right w:val="outset" w:sz="6" w:space="0" w:color="auto"/>
            </w:tcBorders>
            <w:hideMark/>
          </w:tcPr>
          <w:p w14:paraId="0C4ABA4B" w14:textId="77777777" w:rsidR="00992599" w:rsidRPr="00992599" w:rsidRDefault="00992599" w:rsidP="00992599">
            <w:pPr>
              <w:spacing w:before="100" w:beforeAutospacing="1"/>
              <w:jc w:val="center"/>
              <w:rPr>
                <w:sz w:val="22"/>
                <w:szCs w:val="22"/>
              </w:rPr>
            </w:pPr>
            <w:r w:rsidRPr="00992599">
              <w:rPr>
                <w:sz w:val="22"/>
                <w:szCs w:val="22"/>
              </w:rPr>
              <w:t>With Restrictions*</w:t>
            </w:r>
          </w:p>
        </w:tc>
        <w:tc>
          <w:tcPr>
            <w:tcW w:w="1860" w:type="dxa"/>
            <w:tcBorders>
              <w:top w:val="outset" w:sz="6" w:space="0" w:color="auto"/>
              <w:left w:val="outset" w:sz="6" w:space="0" w:color="auto"/>
              <w:bottom w:val="outset" w:sz="6" w:space="0" w:color="auto"/>
              <w:right w:val="outset" w:sz="6" w:space="0" w:color="auto"/>
            </w:tcBorders>
            <w:hideMark/>
          </w:tcPr>
          <w:p w14:paraId="29D989B1" w14:textId="77777777" w:rsidR="00992599" w:rsidRPr="00992599" w:rsidRDefault="00992599" w:rsidP="00992599">
            <w:pPr>
              <w:spacing w:before="100" w:beforeAutospacing="1"/>
              <w:jc w:val="center"/>
              <w:rPr>
                <w:sz w:val="22"/>
                <w:szCs w:val="22"/>
              </w:rPr>
            </w:pPr>
            <w:r w:rsidRPr="00992599">
              <w:rPr>
                <w:sz w:val="22"/>
                <w:szCs w:val="22"/>
              </w:rPr>
              <w:t>Assertion**</w:t>
            </w:r>
          </w:p>
        </w:tc>
        <w:tc>
          <w:tcPr>
            <w:tcW w:w="1950" w:type="dxa"/>
            <w:tcBorders>
              <w:top w:val="outset" w:sz="6" w:space="0" w:color="auto"/>
              <w:left w:val="outset" w:sz="6" w:space="0" w:color="auto"/>
              <w:bottom w:val="outset" w:sz="6" w:space="0" w:color="auto"/>
              <w:right w:val="outset" w:sz="6" w:space="0" w:color="auto"/>
            </w:tcBorders>
            <w:hideMark/>
          </w:tcPr>
          <w:p w14:paraId="198418DB" w14:textId="77777777" w:rsidR="00992599" w:rsidRPr="00992599" w:rsidRDefault="00992599" w:rsidP="00992599">
            <w:pPr>
              <w:spacing w:before="100" w:beforeAutospacing="1"/>
              <w:jc w:val="center"/>
              <w:rPr>
                <w:sz w:val="22"/>
                <w:szCs w:val="22"/>
              </w:rPr>
            </w:pPr>
            <w:r w:rsidRPr="00992599">
              <w:rPr>
                <w:sz w:val="22"/>
                <w:szCs w:val="22"/>
              </w:rPr>
              <w:t>Category***</w:t>
            </w:r>
          </w:p>
        </w:tc>
        <w:tc>
          <w:tcPr>
            <w:tcW w:w="1950" w:type="dxa"/>
            <w:tcBorders>
              <w:top w:val="outset" w:sz="6" w:space="0" w:color="auto"/>
              <w:left w:val="outset" w:sz="6" w:space="0" w:color="auto"/>
              <w:bottom w:val="outset" w:sz="6" w:space="0" w:color="auto"/>
              <w:right w:val="outset" w:sz="6" w:space="0" w:color="auto"/>
            </w:tcBorders>
            <w:hideMark/>
          </w:tcPr>
          <w:p w14:paraId="7BBA3CF5" w14:textId="77777777" w:rsidR="00992599" w:rsidRPr="00992599" w:rsidRDefault="00992599" w:rsidP="00992599">
            <w:pPr>
              <w:spacing w:before="100" w:beforeAutospacing="1"/>
              <w:jc w:val="center"/>
              <w:rPr>
                <w:sz w:val="22"/>
                <w:szCs w:val="22"/>
              </w:rPr>
            </w:pPr>
            <w:r w:rsidRPr="00992599">
              <w:rPr>
                <w:sz w:val="22"/>
                <w:szCs w:val="22"/>
              </w:rPr>
              <w:t>Restrictions****</w:t>
            </w:r>
          </w:p>
        </w:tc>
      </w:tr>
      <w:tr w:rsidR="00992599" w:rsidRPr="00992599" w14:paraId="7FD64548" w14:textId="77777777" w:rsidTr="00F03C55">
        <w:trPr>
          <w:tblCellSpacing w:w="15" w:type="dxa"/>
        </w:trPr>
        <w:tc>
          <w:tcPr>
            <w:tcW w:w="2340" w:type="dxa"/>
            <w:tcBorders>
              <w:top w:val="outset" w:sz="6" w:space="0" w:color="auto"/>
              <w:left w:val="outset" w:sz="6" w:space="0" w:color="auto"/>
              <w:bottom w:val="outset" w:sz="6" w:space="0" w:color="auto"/>
              <w:right w:val="outset" w:sz="6" w:space="0" w:color="auto"/>
            </w:tcBorders>
          </w:tcPr>
          <w:p w14:paraId="428EB420" w14:textId="77777777" w:rsidR="00992599" w:rsidRPr="00992599" w:rsidRDefault="00992599" w:rsidP="00992599">
            <w:pPr>
              <w:spacing w:before="100" w:beforeAutospacing="1"/>
              <w:rPr>
                <w:b/>
                <w:sz w:val="22"/>
                <w:szCs w:val="22"/>
                <w:highlight w:val="yellow"/>
              </w:rPr>
            </w:pPr>
            <w:r w:rsidRPr="00992599">
              <w:rPr>
                <w:b/>
                <w:sz w:val="22"/>
                <w:szCs w:val="22"/>
              </w:rPr>
              <w:t>Noncommercial Items</w:t>
            </w:r>
          </w:p>
        </w:tc>
        <w:tc>
          <w:tcPr>
            <w:tcW w:w="1860" w:type="dxa"/>
            <w:tcBorders>
              <w:top w:val="outset" w:sz="6" w:space="0" w:color="auto"/>
              <w:left w:val="outset" w:sz="6" w:space="0" w:color="auto"/>
              <w:bottom w:val="outset" w:sz="6" w:space="0" w:color="auto"/>
              <w:right w:val="outset" w:sz="6" w:space="0" w:color="auto"/>
            </w:tcBorders>
          </w:tcPr>
          <w:p w14:paraId="77A10471" w14:textId="77777777" w:rsidR="00992599" w:rsidRPr="00992599" w:rsidRDefault="00992599" w:rsidP="00992599">
            <w:pPr>
              <w:spacing w:before="100" w:beforeAutospacing="1"/>
              <w:jc w:val="center"/>
              <w:rPr>
                <w:sz w:val="22"/>
                <w:szCs w:val="22"/>
                <w:highlight w:val="yellow"/>
              </w:rPr>
            </w:pPr>
          </w:p>
        </w:tc>
        <w:tc>
          <w:tcPr>
            <w:tcW w:w="1950" w:type="dxa"/>
            <w:tcBorders>
              <w:top w:val="outset" w:sz="6" w:space="0" w:color="auto"/>
              <w:left w:val="outset" w:sz="6" w:space="0" w:color="auto"/>
              <w:bottom w:val="outset" w:sz="6" w:space="0" w:color="auto"/>
              <w:right w:val="outset" w:sz="6" w:space="0" w:color="auto"/>
            </w:tcBorders>
          </w:tcPr>
          <w:p w14:paraId="77345490" w14:textId="77777777" w:rsidR="00992599" w:rsidRPr="00992599" w:rsidRDefault="00992599" w:rsidP="00992599">
            <w:pPr>
              <w:spacing w:before="100" w:beforeAutospacing="1"/>
              <w:jc w:val="center"/>
              <w:rPr>
                <w:sz w:val="22"/>
                <w:szCs w:val="22"/>
                <w:highlight w:val="yellow"/>
              </w:rPr>
            </w:pPr>
          </w:p>
        </w:tc>
        <w:tc>
          <w:tcPr>
            <w:tcW w:w="1950" w:type="dxa"/>
            <w:tcBorders>
              <w:top w:val="outset" w:sz="6" w:space="0" w:color="auto"/>
              <w:left w:val="outset" w:sz="6" w:space="0" w:color="auto"/>
              <w:bottom w:val="outset" w:sz="6" w:space="0" w:color="auto"/>
              <w:right w:val="outset" w:sz="6" w:space="0" w:color="auto"/>
            </w:tcBorders>
          </w:tcPr>
          <w:p w14:paraId="2D9D1FB6" w14:textId="77777777" w:rsidR="00992599" w:rsidRPr="00992599" w:rsidRDefault="00992599" w:rsidP="00992599">
            <w:pPr>
              <w:spacing w:before="100" w:beforeAutospacing="1"/>
              <w:jc w:val="center"/>
              <w:rPr>
                <w:sz w:val="22"/>
                <w:szCs w:val="22"/>
                <w:highlight w:val="yellow"/>
              </w:rPr>
            </w:pPr>
          </w:p>
        </w:tc>
      </w:tr>
      <w:tr w:rsidR="00992599" w:rsidRPr="00992599" w14:paraId="27709F47" w14:textId="77777777" w:rsidTr="00F03C55">
        <w:trPr>
          <w:tblCellSpacing w:w="15" w:type="dxa"/>
        </w:trPr>
        <w:tc>
          <w:tcPr>
            <w:tcW w:w="2340" w:type="dxa"/>
            <w:tcBorders>
              <w:top w:val="outset" w:sz="6" w:space="0" w:color="auto"/>
              <w:left w:val="outset" w:sz="6" w:space="0" w:color="auto"/>
              <w:bottom w:val="outset" w:sz="6" w:space="0" w:color="auto"/>
              <w:right w:val="outset" w:sz="6" w:space="0" w:color="auto"/>
            </w:tcBorders>
            <w:hideMark/>
          </w:tcPr>
          <w:p w14:paraId="5A2CD5E3" w14:textId="77777777" w:rsidR="00992599" w:rsidRPr="00992599" w:rsidRDefault="00992599" w:rsidP="00992599">
            <w:pPr>
              <w:spacing w:before="100" w:beforeAutospacing="1"/>
              <w:jc w:val="center"/>
              <w:rPr>
                <w:sz w:val="22"/>
                <w:szCs w:val="22"/>
                <w:highlight w:val="yellow"/>
              </w:rPr>
            </w:pPr>
            <w:r w:rsidRPr="00992599">
              <w:rPr>
                <w:sz w:val="22"/>
                <w:szCs w:val="22"/>
                <w:highlight w:val="yellow"/>
              </w:rPr>
              <w:t>(LIST)*****</w:t>
            </w:r>
          </w:p>
        </w:tc>
        <w:tc>
          <w:tcPr>
            <w:tcW w:w="1860" w:type="dxa"/>
            <w:tcBorders>
              <w:top w:val="outset" w:sz="6" w:space="0" w:color="auto"/>
              <w:left w:val="outset" w:sz="6" w:space="0" w:color="auto"/>
              <w:bottom w:val="outset" w:sz="6" w:space="0" w:color="auto"/>
              <w:right w:val="outset" w:sz="6" w:space="0" w:color="auto"/>
            </w:tcBorders>
            <w:hideMark/>
          </w:tcPr>
          <w:p w14:paraId="051653B0" w14:textId="77777777" w:rsidR="00992599" w:rsidRPr="00992599" w:rsidRDefault="00992599" w:rsidP="00992599">
            <w:pPr>
              <w:spacing w:before="100" w:beforeAutospacing="1"/>
              <w:jc w:val="center"/>
              <w:rPr>
                <w:sz w:val="22"/>
                <w:szCs w:val="22"/>
                <w:highlight w:val="yellow"/>
              </w:rPr>
            </w:pPr>
            <w:r w:rsidRPr="00992599">
              <w:rPr>
                <w:sz w:val="22"/>
                <w:szCs w:val="22"/>
                <w:highlight w:val="yellow"/>
              </w:rPr>
              <w:t>(LIST)</w:t>
            </w:r>
          </w:p>
        </w:tc>
        <w:tc>
          <w:tcPr>
            <w:tcW w:w="1950" w:type="dxa"/>
            <w:tcBorders>
              <w:top w:val="outset" w:sz="6" w:space="0" w:color="auto"/>
              <w:left w:val="outset" w:sz="6" w:space="0" w:color="auto"/>
              <w:bottom w:val="outset" w:sz="6" w:space="0" w:color="auto"/>
              <w:right w:val="outset" w:sz="6" w:space="0" w:color="auto"/>
            </w:tcBorders>
            <w:hideMark/>
          </w:tcPr>
          <w:p w14:paraId="449541D5" w14:textId="77777777" w:rsidR="00992599" w:rsidRPr="00992599" w:rsidRDefault="00992599" w:rsidP="00992599">
            <w:pPr>
              <w:spacing w:before="100" w:beforeAutospacing="1"/>
              <w:jc w:val="center"/>
              <w:rPr>
                <w:sz w:val="22"/>
                <w:szCs w:val="22"/>
                <w:highlight w:val="yellow"/>
              </w:rPr>
            </w:pPr>
            <w:r w:rsidRPr="00992599">
              <w:rPr>
                <w:sz w:val="22"/>
                <w:szCs w:val="22"/>
                <w:highlight w:val="yellow"/>
              </w:rPr>
              <w:t>(LIST)</w:t>
            </w:r>
          </w:p>
        </w:tc>
        <w:tc>
          <w:tcPr>
            <w:tcW w:w="1950" w:type="dxa"/>
            <w:tcBorders>
              <w:top w:val="outset" w:sz="6" w:space="0" w:color="auto"/>
              <w:left w:val="outset" w:sz="6" w:space="0" w:color="auto"/>
              <w:bottom w:val="outset" w:sz="6" w:space="0" w:color="auto"/>
              <w:right w:val="outset" w:sz="6" w:space="0" w:color="auto"/>
            </w:tcBorders>
            <w:hideMark/>
          </w:tcPr>
          <w:p w14:paraId="2D0B5961" w14:textId="77777777" w:rsidR="00992599" w:rsidRPr="00992599" w:rsidRDefault="00992599" w:rsidP="00992599">
            <w:pPr>
              <w:spacing w:before="100" w:beforeAutospacing="1"/>
              <w:jc w:val="center"/>
              <w:rPr>
                <w:sz w:val="22"/>
                <w:szCs w:val="22"/>
                <w:highlight w:val="yellow"/>
              </w:rPr>
            </w:pPr>
            <w:r w:rsidRPr="00992599">
              <w:rPr>
                <w:sz w:val="22"/>
                <w:szCs w:val="22"/>
                <w:highlight w:val="yellow"/>
              </w:rPr>
              <w:t>(LIST)</w:t>
            </w:r>
          </w:p>
        </w:tc>
      </w:tr>
      <w:tr w:rsidR="00992599" w:rsidRPr="00992599" w14:paraId="3D448D7D" w14:textId="77777777" w:rsidTr="00F03C55">
        <w:trPr>
          <w:tblCellSpacing w:w="15" w:type="dxa"/>
        </w:trPr>
        <w:tc>
          <w:tcPr>
            <w:tcW w:w="2340" w:type="dxa"/>
            <w:tcBorders>
              <w:top w:val="outset" w:sz="6" w:space="0" w:color="auto"/>
              <w:left w:val="outset" w:sz="6" w:space="0" w:color="auto"/>
              <w:bottom w:val="outset" w:sz="6" w:space="0" w:color="auto"/>
              <w:right w:val="outset" w:sz="6" w:space="0" w:color="auto"/>
            </w:tcBorders>
          </w:tcPr>
          <w:p w14:paraId="269B33BF" w14:textId="77777777" w:rsidR="00992599" w:rsidRPr="00992599" w:rsidRDefault="00992599" w:rsidP="00992599">
            <w:pPr>
              <w:spacing w:before="100" w:beforeAutospacing="1"/>
              <w:jc w:val="center"/>
              <w:rPr>
                <w:sz w:val="22"/>
                <w:szCs w:val="22"/>
                <w:highlight w:val="yellow"/>
              </w:rPr>
            </w:pPr>
          </w:p>
        </w:tc>
        <w:tc>
          <w:tcPr>
            <w:tcW w:w="1860" w:type="dxa"/>
            <w:tcBorders>
              <w:top w:val="outset" w:sz="6" w:space="0" w:color="auto"/>
              <w:left w:val="outset" w:sz="6" w:space="0" w:color="auto"/>
              <w:bottom w:val="outset" w:sz="6" w:space="0" w:color="auto"/>
              <w:right w:val="outset" w:sz="6" w:space="0" w:color="auto"/>
            </w:tcBorders>
          </w:tcPr>
          <w:p w14:paraId="2B1CEEC5" w14:textId="77777777" w:rsidR="00992599" w:rsidRPr="00992599" w:rsidRDefault="00992599" w:rsidP="00992599">
            <w:pPr>
              <w:spacing w:before="100" w:beforeAutospacing="1"/>
              <w:jc w:val="center"/>
              <w:rPr>
                <w:sz w:val="22"/>
                <w:szCs w:val="22"/>
                <w:highlight w:val="yellow"/>
              </w:rPr>
            </w:pPr>
          </w:p>
        </w:tc>
        <w:tc>
          <w:tcPr>
            <w:tcW w:w="1950" w:type="dxa"/>
            <w:tcBorders>
              <w:top w:val="outset" w:sz="6" w:space="0" w:color="auto"/>
              <w:left w:val="outset" w:sz="6" w:space="0" w:color="auto"/>
              <w:bottom w:val="outset" w:sz="6" w:space="0" w:color="auto"/>
              <w:right w:val="outset" w:sz="6" w:space="0" w:color="auto"/>
            </w:tcBorders>
          </w:tcPr>
          <w:p w14:paraId="1000C0E1" w14:textId="77777777" w:rsidR="00992599" w:rsidRPr="00992599" w:rsidRDefault="00992599" w:rsidP="00992599">
            <w:pPr>
              <w:spacing w:before="100" w:beforeAutospacing="1"/>
              <w:jc w:val="center"/>
              <w:rPr>
                <w:sz w:val="22"/>
                <w:szCs w:val="22"/>
                <w:highlight w:val="yellow"/>
              </w:rPr>
            </w:pPr>
          </w:p>
        </w:tc>
        <w:tc>
          <w:tcPr>
            <w:tcW w:w="1950" w:type="dxa"/>
            <w:tcBorders>
              <w:top w:val="outset" w:sz="6" w:space="0" w:color="auto"/>
              <w:left w:val="outset" w:sz="6" w:space="0" w:color="auto"/>
              <w:bottom w:val="outset" w:sz="6" w:space="0" w:color="auto"/>
              <w:right w:val="outset" w:sz="6" w:space="0" w:color="auto"/>
            </w:tcBorders>
          </w:tcPr>
          <w:p w14:paraId="07F42BE4" w14:textId="77777777" w:rsidR="00992599" w:rsidRPr="00992599" w:rsidRDefault="00992599" w:rsidP="00992599">
            <w:pPr>
              <w:spacing w:before="100" w:beforeAutospacing="1"/>
              <w:jc w:val="center"/>
              <w:rPr>
                <w:sz w:val="22"/>
                <w:szCs w:val="22"/>
                <w:highlight w:val="yellow"/>
              </w:rPr>
            </w:pPr>
          </w:p>
        </w:tc>
      </w:tr>
      <w:tr w:rsidR="00992599" w:rsidRPr="00992599" w14:paraId="7115B201" w14:textId="77777777" w:rsidTr="00F03C55">
        <w:trPr>
          <w:tblCellSpacing w:w="15" w:type="dxa"/>
        </w:trPr>
        <w:tc>
          <w:tcPr>
            <w:tcW w:w="2340" w:type="dxa"/>
            <w:tcBorders>
              <w:top w:val="outset" w:sz="6" w:space="0" w:color="auto"/>
              <w:left w:val="outset" w:sz="6" w:space="0" w:color="auto"/>
              <w:bottom w:val="outset" w:sz="6" w:space="0" w:color="auto"/>
              <w:right w:val="outset" w:sz="6" w:space="0" w:color="auto"/>
            </w:tcBorders>
          </w:tcPr>
          <w:p w14:paraId="09F4CF14" w14:textId="77777777" w:rsidR="00992599" w:rsidRPr="00992599" w:rsidRDefault="00992599" w:rsidP="00992599">
            <w:pPr>
              <w:spacing w:before="100" w:beforeAutospacing="1"/>
              <w:rPr>
                <w:b/>
                <w:sz w:val="22"/>
                <w:szCs w:val="22"/>
                <w:highlight w:val="yellow"/>
              </w:rPr>
            </w:pPr>
            <w:r w:rsidRPr="00992599">
              <w:rPr>
                <w:b/>
                <w:sz w:val="22"/>
                <w:szCs w:val="22"/>
              </w:rPr>
              <w:lastRenderedPageBreak/>
              <w:t>Commercial Items</w:t>
            </w:r>
          </w:p>
        </w:tc>
        <w:tc>
          <w:tcPr>
            <w:tcW w:w="1860" w:type="dxa"/>
            <w:tcBorders>
              <w:top w:val="outset" w:sz="6" w:space="0" w:color="auto"/>
              <w:left w:val="outset" w:sz="6" w:space="0" w:color="auto"/>
              <w:bottom w:val="outset" w:sz="6" w:space="0" w:color="auto"/>
              <w:right w:val="outset" w:sz="6" w:space="0" w:color="auto"/>
            </w:tcBorders>
          </w:tcPr>
          <w:p w14:paraId="0FB8DD81" w14:textId="77777777" w:rsidR="00992599" w:rsidRPr="00992599" w:rsidRDefault="00992599" w:rsidP="00992599">
            <w:pPr>
              <w:spacing w:before="100" w:beforeAutospacing="1"/>
              <w:jc w:val="center"/>
              <w:rPr>
                <w:sz w:val="22"/>
                <w:szCs w:val="22"/>
                <w:highlight w:val="yellow"/>
              </w:rPr>
            </w:pPr>
          </w:p>
        </w:tc>
        <w:tc>
          <w:tcPr>
            <w:tcW w:w="1950" w:type="dxa"/>
            <w:tcBorders>
              <w:top w:val="outset" w:sz="6" w:space="0" w:color="auto"/>
              <w:left w:val="outset" w:sz="6" w:space="0" w:color="auto"/>
              <w:bottom w:val="outset" w:sz="6" w:space="0" w:color="auto"/>
              <w:right w:val="outset" w:sz="6" w:space="0" w:color="auto"/>
            </w:tcBorders>
          </w:tcPr>
          <w:p w14:paraId="421649EC" w14:textId="77777777" w:rsidR="00992599" w:rsidRPr="00992599" w:rsidRDefault="00992599" w:rsidP="00992599">
            <w:pPr>
              <w:spacing w:before="100" w:beforeAutospacing="1"/>
              <w:jc w:val="center"/>
              <w:rPr>
                <w:sz w:val="22"/>
                <w:szCs w:val="22"/>
                <w:highlight w:val="yellow"/>
              </w:rPr>
            </w:pPr>
          </w:p>
        </w:tc>
        <w:tc>
          <w:tcPr>
            <w:tcW w:w="1950" w:type="dxa"/>
            <w:tcBorders>
              <w:top w:val="outset" w:sz="6" w:space="0" w:color="auto"/>
              <w:left w:val="outset" w:sz="6" w:space="0" w:color="auto"/>
              <w:bottom w:val="outset" w:sz="6" w:space="0" w:color="auto"/>
              <w:right w:val="outset" w:sz="6" w:space="0" w:color="auto"/>
            </w:tcBorders>
          </w:tcPr>
          <w:p w14:paraId="6C1EB514" w14:textId="77777777" w:rsidR="00992599" w:rsidRPr="00992599" w:rsidRDefault="00992599" w:rsidP="00992599">
            <w:pPr>
              <w:spacing w:before="100" w:beforeAutospacing="1"/>
              <w:jc w:val="center"/>
              <w:rPr>
                <w:sz w:val="22"/>
                <w:szCs w:val="22"/>
                <w:highlight w:val="yellow"/>
              </w:rPr>
            </w:pPr>
          </w:p>
        </w:tc>
      </w:tr>
      <w:tr w:rsidR="00992599" w:rsidRPr="00992599" w14:paraId="4CE291D6" w14:textId="77777777" w:rsidTr="00F03C55">
        <w:trPr>
          <w:tblCellSpacing w:w="15" w:type="dxa"/>
        </w:trPr>
        <w:tc>
          <w:tcPr>
            <w:tcW w:w="2340" w:type="dxa"/>
            <w:tcBorders>
              <w:top w:val="outset" w:sz="6" w:space="0" w:color="auto"/>
              <w:left w:val="outset" w:sz="6" w:space="0" w:color="auto"/>
              <w:bottom w:val="outset" w:sz="6" w:space="0" w:color="auto"/>
              <w:right w:val="outset" w:sz="6" w:space="0" w:color="auto"/>
            </w:tcBorders>
          </w:tcPr>
          <w:p w14:paraId="685AC660" w14:textId="77777777" w:rsidR="00992599" w:rsidRPr="00992599" w:rsidRDefault="00992599" w:rsidP="00992599">
            <w:pPr>
              <w:spacing w:before="100" w:beforeAutospacing="1"/>
              <w:jc w:val="center"/>
              <w:rPr>
                <w:sz w:val="22"/>
                <w:szCs w:val="22"/>
                <w:highlight w:val="yellow"/>
              </w:rPr>
            </w:pPr>
            <w:r w:rsidRPr="00992599">
              <w:rPr>
                <w:sz w:val="22"/>
                <w:szCs w:val="22"/>
                <w:highlight w:val="yellow"/>
              </w:rPr>
              <w:t>(LIST)*****</w:t>
            </w:r>
          </w:p>
        </w:tc>
        <w:tc>
          <w:tcPr>
            <w:tcW w:w="1860" w:type="dxa"/>
            <w:tcBorders>
              <w:top w:val="outset" w:sz="6" w:space="0" w:color="auto"/>
              <w:left w:val="outset" w:sz="6" w:space="0" w:color="auto"/>
              <w:bottom w:val="outset" w:sz="6" w:space="0" w:color="auto"/>
              <w:right w:val="outset" w:sz="6" w:space="0" w:color="auto"/>
            </w:tcBorders>
          </w:tcPr>
          <w:p w14:paraId="7D792E02" w14:textId="77777777" w:rsidR="00992599" w:rsidRPr="00992599" w:rsidRDefault="00992599" w:rsidP="00992599">
            <w:pPr>
              <w:spacing w:before="100" w:beforeAutospacing="1"/>
              <w:jc w:val="center"/>
              <w:rPr>
                <w:sz w:val="22"/>
                <w:szCs w:val="22"/>
                <w:highlight w:val="yellow"/>
              </w:rPr>
            </w:pPr>
            <w:r w:rsidRPr="00992599">
              <w:rPr>
                <w:sz w:val="22"/>
                <w:szCs w:val="22"/>
                <w:highlight w:val="yellow"/>
              </w:rPr>
              <w:t>(LIST)</w:t>
            </w:r>
          </w:p>
        </w:tc>
        <w:tc>
          <w:tcPr>
            <w:tcW w:w="1950" w:type="dxa"/>
            <w:tcBorders>
              <w:top w:val="outset" w:sz="6" w:space="0" w:color="auto"/>
              <w:left w:val="outset" w:sz="6" w:space="0" w:color="auto"/>
              <w:bottom w:val="outset" w:sz="6" w:space="0" w:color="auto"/>
              <w:right w:val="outset" w:sz="6" w:space="0" w:color="auto"/>
            </w:tcBorders>
          </w:tcPr>
          <w:p w14:paraId="2CE6FA77" w14:textId="77777777" w:rsidR="00992599" w:rsidRPr="00992599" w:rsidRDefault="00992599" w:rsidP="00992599">
            <w:pPr>
              <w:spacing w:before="100" w:beforeAutospacing="1"/>
              <w:jc w:val="center"/>
              <w:rPr>
                <w:sz w:val="22"/>
                <w:szCs w:val="22"/>
                <w:highlight w:val="yellow"/>
              </w:rPr>
            </w:pPr>
            <w:r w:rsidRPr="00992599">
              <w:rPr>
                <w:sz w:val="22"/>
                <w:szCs w:val="22"/>
                <w:highlight w:val="yellow"/>
              </w:rPr>
              <w:t>(LIST)</w:t>
            </w:r>
          </w:p>
        </w:tc>
        <w:tc>
          <w:tcPr>
            <w:tcW w:w="1950" w:type="dxa"/>
            <w:tcBorders>
              <w:top w:val="outset" w:sz="6" w:space="0" w:color="auto"/>
              <w:left w:val="outset" w:sz="6" w:space="0" w:color="auto"/>
              <w:bottom w:val="outset" w:sz="6" w:space="0" w:color="auto"/>
              <w:right w:val="outset" w:sz="6" w:space="0" w:color="auto"/>
            </w:tcBorders>
          </w:tcPr>
          <w:p w14:paraId="342364E6" w14:textId="77777777" w:rsidR="00992599" w:rsidRPr="00992599" w:rsidRDefault="00992599" w:rsidP="00992599">
            <w:pPr>
              <w:spacing w:before="100" w:beforeAutospacing="1"/>
              <w:jc w:val="center"/>
              <w:rPr>
                <w:sz w:val="22"/>
                <w:szCs w:val="22"/>
                <w:highlight w:val="yellow"/>
              </w:rPr>
            </w:pPr>
            <w:r w:rsidRPr="00992599">
              <w:rPr>
                <w:sz w:val="22"/>
                <w:szCs w:val="22"/>
                <w:highlight w:val="yellow"/>
              </w:rPr>
              <w:t>(LIST)</w:t>
            </w:r>
          </w:p>
        </w:tc>
      </w:tr>
    </w:tbl>
    <w:p w14:paraId="2B01A71E" w14:textId="77777777" w:rsidR="00992599" w:rsidRPr="00992599" w:rsidRDefault="00992599" w:rsidP="00992599">
      <w:pPr>
        <w:spacing w:before="100" w:beforeAutospacing="1"/>
        <w:ind w:left="90"/>
        <w:rPr>
          <w:sz w:val="22"/>
          <w:szCs w:val="22"/>
        </w:rPr>
      </w:pPr>
      <w:r w:rsidRPr="00992599">
        <w:rPr>
          <w:sz w:val="22"/>
          <w:szCs w:val="22"/>
        </w:rPr>
        <w:t>*For technical data (other than computer software documentation) pertaining to items, components, or processes developed at private expense, identify both the deliverable technical data and each such item, component, or process. For computer software or computer software documentation identify the software or documentation.</w:t>
      </w:r>
      <w:r w:rsidRPr="00992599">
        <w:rPr>
          <w:sz w:val="22"/>
          <w:szCs w:val="22"/>
        </w:rPr>
        <w:br/>
      </w:r>
    </w:p>
    <w:p w14:paraId="797504B5" w14:textId="77777777" w:rsidR="00992599" w:rsidRPr="00992599" w:rsidRDefault="00992599" w:rsidP="00992599">
      <w:pPr>
        <w:ind w:left="90"/>
        <w:rPr>
          <w:sz w:val="22"/>
          <w:szCs w:val="22"/>
        </w:rPr>
      </w:pPr>
      <w:r w:rsidRPr="00992599">
        <w:rPr>
          <w:sz w:val="22"/>
          <w:szCs w:val="22"/>
        </w:rPr>
        <w:t>**Generally, development at private expense, either exclusively or partially, is the only basis for asserting restrictions. For technical data, other than computer software documentation, development refers to development of the item, component, or process to which the data pertain. The Government's rights in computer software documentation generally may not be restricted. For computer software, development refers to the software. Indicate whether development was accomplished exclusively or partially at private expense. If development was not accomplished at private expense, or for computer software documentation, enter the specific basis for asserting restrictions.</w:t>
      </w:r>
    </w:p>
    <w:p w14:paraId="194299A7" w14:textId="77777777" w:rsidR="00992599" w:rsidRPr="00992599" w:rsidRDefault="00992599" w:rsidP="00992599">
      <w:pPr>
        <w:ind w:left="90"/>
        <w:rPr>
          <w:sz w:val="22"/>
          <w:szCs w:val="22"/>
        </w:rPr>
      </w:pPr>
      <w:r w:rsidRPr="00992599">
        <w:rPr>
          <w:sz w:val="22"/>
          <w:szCs w:val="22"/>
        </w:rPr>
        <w:br/>
        <w:t>***Enter asserted rights category (e.g., government purpose license rights from a prior contract, rights in SBIR data generated under another contract, limited, restricted, or government purpose rights under this or a prior contract, or specially negotiated licenses).</w:t>
      </w:r>
    </w:p>
    <w:p w14:paraId="2B0D65EC" w14:textId="77777777" w:rsidR="00992599" w:rsidRPr="00992599" w:rsidRDefault="00992599" w:rsidP="00992599">
      <w:pPr>
        <w:ind w:left="90"/>
        <w:rPr>
          <w:sz w:val="22"/>
          <w:szCs w:val="22"/>
        </w:rPr>
      </w:pPr>
      <w:r w:rsidRPr="00992599">
        <w:rPr>
          <w:sz w:val="22"/>
          <w:szCs w:val="22"/>
        </w:rPr>
        <w:br/>
        <w:t>****Corporation, individual, or other person, as appropriate.</w:t>
      </w:r>
    </w:p>
    <w:p w14:paraId="3C0BE8CC" w14:textId="77777777" w:rsidR="00992599" w:rsidRPr="00992599" w:rsidRDefault="00992599" w:rsidP="00992599">
      <w:pPr>
        <w:ind w:left="90"/>
        <w:rPr>
          <w:sz w:val="22"/>
          <w:szCs w:val="22"/>
        </w:rPr>
      </w:pPr>
      <w:r w:rsidRPr="00992599">
        <w:rPr>
          <w:sz w:val="22"/>
          <w:szCs w:val="22"/>
        </w:rPr>
        <w:br/>
        <w:t>*****Enter “none” when all data or software will be submitted without restrictions.</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105"/>
        <w:gridCol w:w="4275"/>
      </w:tblGrid>
      <w:tr w:rsidR="00992599" w:rsidRPr="00992599" w14:paraId="6F298F14" w14:textId="77777777" w:rsidTr="00F03C55">
        <w:trPr>
          <w:tblCellSpacing w:w="15" w:type="dxa"/>
        </w:trPr>
        <w:tc>
          <w:tcPr>
            <w:tcW w:w="3060" w:type="dxa"/>
            <w:hideMark/>
          </w:tcPr>
          <w:p w14:paraId="2FEEC0B0" w14:textId="77777777" w:rsidR="00992599" w:rsidRPr="00992599" w:rsidRDefault="00992599" w:rsidP="00992599">
            <w:pPr>
              <w:spacing w:before="100" w:beforeAutospacing="1"/>
              <w:rPr>
                <w:sz w:val="22"/>
                <w:szCs w:val="22"/>
              </w:rPr>
            </w:pPr>
            <w:r w:rsidRPr="00992599">
              <w:rPr>
                <w:sz w:val="22"/>
                <w:szCs w:val="22"/>
              </w:rPr>
              <w:t>Date</w:t>
            </w:r>
          </w:p>
        </w:tc>
        <w:tc>
          <w:tcPr>
            <w:tcW w:w="4230" w:type="dxa"/>
            <w:hideMark/>
          </w:tcPr>
          <w:p w14:paraId="7562ECF6" w14:textId="77777777" w:rsidR="00992599" w:rsidRPr="00992599" w:rsidRDefault="00992599" w:rsidP="00992599">
            <w:pPr>
              <w:spacing w:before="100" w:beforeAutospacing="1"/>
              <w:rPr>
                <w:sz w:val="22"/>
                <w:szCs w:val="22"/>
              </w:rPr>
            </w:pPr>
            <w:r w:rsidRPr="00992599">
              <w:rPr>
                <w:sz w:val="22"/>
                <w:szCs w:val="22"/>
              </w:rPr>
              <w:t>_________________________________</w:t>
            </w:r>
          </w:p>
        </w:tc>
      </w:tr>
      <w:tr w:rsidR="00992599" w:rsidRPr="00992599" w14:paraId="0DDAB8D4" w14:textId="77777777" w:rsidTr="00F03C55">
        <w:trPr>
          <w:tblCellSpacing w:w="15" w:type="dxa"/>
        </w:trPr>
        <w:tc>
          <w:tcPr>
            <w:tcW w:w="3060" w:type="dxa"/>
            <w:hideMark/>
          </w:tcPr>
          <w:p w14:paraId="2862D9E5" w14:textId="77777777" w:rsidR="00992599" w:rsidRPr="00992599" w:rsidRDefault="00992599" w:rsidP="00992599">
            <w:pPr>
              <w:spacing w:before="100" w:beforeAutospacing="1"/>
              <w:rPr>
                <w:sz w:val="22"/>
                <w:szCs w:val="22"/>
              </w:rPr>
            </w:pPr>
            <w:r w:rsidRPr="00992599">
              <w:rPr>
                <w:sz w:val="22"/>
                <w:szCs w:val="22"/>
              </w:rPr>
              <w:t>Printed Name and Title</w:t>
            </w:r>
          </w:p>
        </w:tc>
        <w:tc>
          <w:tcPr>
            <w:tcW w:w="4230" w:type="dxa"/>
            <w:hideMark/>
          </w:tcPr>
          <w:p w14:paraId="734DE1C2" w14:textId="77777777" w:rsidR="00992599" w:rsidRPr="00992599" w:rsidRDefault="00992599" w:rsidP="00992599">
            <w:pPr>
              <w:spacing w:before="100" w:beforeAutospacing="1"/>
              <w:rPr>
                <w:sz w:val="22"/>
                <w:szCs w:val="22"/>
              </w:rPr>
            </w:pPr>
            <w:r w:rsidRPr="00992599">
              <w:rPr>
                <w:sz w:val="22"/>
                <w:szCs w:val="22"/>
              </w:rPr>
              <w:t>_________________________________</w:t>
            </w:r>
          </w:p>
        </w:tc>
      </w:tr>
      <w:tr w:rsidR="00992599" w:rsidRPr="00992599" w14:paraId="50BE7FEF" w14:textId="77777777" w:rsidTr="00F03C55">
        <w:trPr>
          <w:tblCellSpacing w:w="15" w:type="dxa"/>
        </w:trPr>
        <w:tc>
          <w:tcPr>
            <w:tcW w:w="3060" w:type="dxa"/>
            <w:hideMark/>
          </w:tcPr>
          <w:p w14:paraId="1AF15F7B" w14:textId="77777777" w:rsidR="00992599" w:rsidRPr="00992599" w:rsidRDefault="00992599" w:rsidP="00992599">
            <w:pPr>
              <w:rPr>
                <w:sz w:val="22"/>
                <w:szCs w:val="22"/>
              </w:rPr>
            </w:pPr>
            <w:r w:rsidRPr="00992599">
              <w:rPr>
                <w:sz w:val="22"/>
                <w:szCs w:val="22"/>
              </w:rPr>
              <w:t xml:space="preserve">  </w:t>
            </w:r>
          </w:p>
        </w:tc>
        <w:tc>
          <w:tcPr>
            <w:tcW w:w="4230" w:type="dxa"/>
            <w:hideMark/>
          </w:tcPr>
          <w:p w14:paraId="38E8A995" w14:textId="77777777" w:rsidR="00992599" w:rsidRPr="00992599" w:rsidRDefault="00992599" w:rsidP="00992599">
            <w:pPr>
              <w:spacing w:before="100" w:beforeAutospacing="1"/>
              <w:rPr>
                <w:sz w:val="22"/>
                <w:szCs w:val="22"/>
              </w:rPr>
            </w:pPr>
            <w:r w:rsidRPr="00992599">
              <w:rPr>
                <w:sz w:val="22"/>
                <w:szCs w:val="22"/>
              </w:rPr>
              <w:t>_________________________________</w:t>
            </w:r>
          </w:p>
        </w:tc>
      </w:tr>
      <w:tr w:rsidR="00992599" w:rsidRPr="00992599" w14:paraId="496846F1" w14:textId="77777777" w:rsidTr="00F03C55">
        <w:trPr>
          <w:tblCellSpacing w:w="15" w:type="dxa"/>
        </w:trPr>
        <w:tc>
          <w:tcPr>
            <w:tcW w:w="3060" w:type="dxa"/>
            <w:hideMark/>
          </w:tcPr>
          <w:p w14:paraId="373EE69D" w14:textId="77777777" w:rsidR="00992599" w:rsidRPr="00992599" w:rsidRDefault="00992599" w:rsidP="00992599">
            <w:pPr>
              <w:spacing w:before="100" w:beforeAutospacing="1"/>
              <w:rPr>
                <w:sz w:val="22"/>
                <w:szCs w:val="22"/>
              </w:rPr>
            </w:pPr>
            <w:r w:rsidRPr="00992599">
              <w:rPr>
                <w:sz w:val="22"/>
                <w:szCs w:val="22"/>
              </w:rPr>
              <w:t>Signature</w:t>
            </w:r>
          </w:p>
        </w:tc>
        <w:tc>
          <w:tcPr>
            <w:tcW w:w="4230" w:type="dxa"/>
            <w:hideMark/>
          </w:tcPr>
          <w:p w14:paraId="0321F95E" w14:textId="77777777" w:rsidR="00992599" w:rsidRPr="00992599" w:rsidRDefault="00992599" w:rsidP="00992599">
            <w:pPr>
              <w:spacing w:before="100" w:beforeAutospacing="1"/>
              <w:rPr>
                <w:sz w:val="22"/>
                <w:szCs w:val="22"/>
              </w:rPr>
            </w:pPr>
            <w:r w:rsidRPr="00992599">
              <w:rPr>
                <w:sz w:val="22"/>
                <w:szCs w:val="22"/>
              </w:rPr>
              <w:t>_________________________________</w:t>
            </w:r>
          </w:p>
        </w:tc>
      </w:tr>
    </w:tbl>
    <w:p w14:paraId="40766372" w14:textId="77777777" w:rsidR="00992599" w:rsidRPr="00992599" w:rsidRDefault="00992599" w:rsidP="00992599">
      <w:pPr>
        <w:spacing w:before="100" w:beforeAutospacing="1"/>
        <w:jc w:val="center"/>
        <w:rPr>
          <w:sz w:val="22"/>
          <w:szCs w:val="22"/>
        </w:rPr>
      </w:pPr>
      <w:r w:rsidRPr="00992599">
        <w:rPr>
          <w:sz w:val="22"/>
          <w:szCs w:val="22"/>
        </w:rPr>
        <w:t>(End of identification and assertion)</w:t>
      </w:r>
    </w:p>
    <w:p w14:paraId="18D1D95E" w14:textId="77777777" w:rsidR="00992599" w:rsidRPr="00992599" w:rsidRDefault="00992599" w:rsidP="00992599">
      <w:pPr>
        <w:spacing w:before="100" w:beforeAutospacing="1"/>
        <w:rPr>
          <w:sz w:val="22"/>
          <w:szCs w:val="22"/>
        </w:rPr>
      </w:pPr>
      <w:r w:rsidRPr="00992599">
        <w:rPr>
          <w:sz w:val="22"/>
          <w:szCs w:val="22"/>
        </w:rPr>
        <w:t>(e) An offeror's failure to submit, complete, or sign the notification and identification required by paragraph (d) of this provision with its offer may render the offer ineligible for award.</w:t>
      </w:r>
    </w:p>
    <w:p w14:paraId="458CB387" w14:textId="77777777" w:rsidR="00992599" w:rsidRPr="00992599" w:rsidRDefault="00992599" w:rsidP="00992599">
      <w:pPr>
        <w:spacing w:before="100" w:beforeAutospacing="1"/>
        <w:rPr>
          <w:sz w:val="22"/>
          <w:szCs w:val="22"/>
        </w:rPr>
      </w:pPr>
      <w:r w:rsidRPr="00992599">
        <w:rPr>
          <w:sz w:val="22"/>
          <w:szCs w:val="22"/>
        </w:rPr>
        <w:t>(f) If the Offeror is awarded a contract, the assertions identified in paragraph (d) of this provision shall be listed in an attachment to that contract. Upon request by the Contracting Officer, the Offeror shall provide sufficient information to enable the Contracting Officer to evaluate any listed assertion.</w:t>
      </w:r>
    </w:p>
    <w:p w14:paraId="41D02DB7" w14:textId="77777777" w:rsidR="00992599" w:rsidRPr="00992599" w:rsidRDefault="00992599" w:rsidP="00992599">
      <w:pPr>
        <w:spacing w:before="100" w:beforeAutospacing="1"/>
        <w:jc w:val="center"/>
        <w:rPr>
          <w:sz w:val="22"/>
          <w:szCs w:val="22"/>
        </w:rPr>
      </w:pPr>
      <w:r w:rsidRPr="00992599">
        <w:rPr>
          <w:sz w:val="22"/>
          <w:szCs w:val="22"/>
        </w:rPr>
        <w:t>(End of provision)</w:t>
      </w:r>
      <w:r w:rsidRPr="00992599">
        <w:rPr>
          <w:sz w:val="22"/>
          <w:szCs w:val="22"/>
        </w:rPr>
        <w:br/>
      </w:r>
    </w:p>
    <w:p w14:paraId="6A769FFE" w14:textId="77777777" w:rsidR="00992599" w:rsidRPr="00992599" w:rsidRDefault="00992599" w:rsidP="00992599">
      <w:pPr>
        <w:widowControl w:val="0"/>
        <w:suppressAutoHyphens/>
        <w:rPr>
          <w:b/>
          <w:sz w:val="22"/>
          <w:szCs w:val="22"/>
        </w:rPr>
      </w:pPr>
      <w:r w:rsidRPr="00992599">
        <w:rPr>
          <w:b/>
          <w:sz w:val="22"/>
          <w:szCs w:val="22"/>
        </w:rPr>
        <w:t>TECHNICAL DATA OR COMPUTER SOFTWARE PREVIOUSLY DELIVERED TO THE GOVERNMENT</w:t>
      </w:r>
    </w:p>
    <w:p w14:paraId="63E4BD4C" w14:textId="77777777" w:rsidR="00992599" w:rsidRPr="00992599" w:rsidRDefault="00992599" w:rsidP="00992599">
      <w:pPr>
        <w:tabs>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sz w:val="22"/>
          <w:szCs w:val="22"/>
        </w:rPr>
      </w:pPr>
    </w:p>
    <w:p w14:paraId="593EE745" w14:textId="714FDF56" w:rsidR="00992599" w:rsidRDefault="00992599" w:rsidP="00992599">
      <w:pPr>
        <w:tabs>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sz w:val="22"/>
          <w:szCs w:val="22"/>
        </w:rPr>
      </w:pPr>
      <w:r w:rsidRPr="00992599">
        <w:rPr>
          <w:sz w:val="22"/>
          <w:szCs w:val="22"/>
        </w:rPr>
        <w:t>The Offeror shall attach to its offer an identification of all documents or other media incorporating technical data or computer software it intends to deliver under this contract with other than unlimited rights that are identical or substantially similar to documents or other media that the Offeror has produced for, delivered to, or is obligated to deliver to the Government under any contract or subcontract. The attachment shall identify</w:t>
      </w:r>
      <w:r>
        <w:rPr>
          <w:sz w:val="22"/>
          <w:szCs w:val="22"/>
        </w:rPr>
        <w:t>—</w:t>
      </w:r>
    </w:p>
    <w:p w14:paraId="3F5763DE" w14:textId="77777777" w:rsidR="00992599" w:rsidRPr="00992599" w:rsidRDefault="00992599" w:rsidP="00992599">
      <w:pPr>
        <w:tabs>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sz w:val="22"/>
          <w:szCs w:val="22"/>
        </w:rPr>
      </w:pPr>
    </w:p>
    <w:p w14:paraId="5D3B3A06" w14:textId="77777777" w:rsidR="00992599" w:rsidRPr="00992599" w:rsidRDefault="00992599" w:rsidP="00992599">
      <w:pPr>
        <w:tabs>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sz w:val="22"/>
          <w:szCs w:val="22"/>
        </w:rPr>
      </w:pPr>
    </w:p>
    <w:p w14:paraId="442DF0F7" w14:textId="77777777" w:rsidR="00992599" w:rsidRPr="00992599" w:rsidRDefault="00992599" w:rsidP="00992599">
      <w:pPr>
        <w:tabs>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sz w:val="22"/>
          <w:szCs w:val="22"/>
        </w:rPr>
      </w:pPr>
      <w:r w:rsidRPr="00992599">
        <w:rPr>
          <w:sz w:val="22"/>
          <w:szCs w:val="22"/>
        </w:rPr>
        <w:t>(a) The contract number under which the data or software were produced;</w:t>
      </w:r>
    </w:p>
    <w:p w14:paraId="31820614" w14:textId="77777777" w:rsidR="00992599" w:rsidRPr="00992599" w:rsidRDefault="00992599" w:rsidP="00992599">
      <w:pPr>
        <w:tabs>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sz w:val="22"/>
          <w:szCs w:val="22"/>
        </w:rPr>
      </w:pPr>
      <w:r w:rsidRPr="00992599">
        <w:rPr>
          <w:sz w:val="22"/>
          <w:szCs w:val="22"/>
        </w:rPr>
        <w:lastRenderedPageBreak/>
        <w:br/>
        <w:t>(b) The contract number under which, and the name and address of the organization to whom, the data or software were most recently delivered or will be delivered; and</w:t>
      </w:r>
    </w:p>
    <w:p w14:paraId="642FF8A4" w14:textId="77777777" w:rsidR="00992599" w:rsidRPr="00992599" w:rsidRDefault="00992599" w:rsidP="00992599">
      <w:pPr>
        <w:tabs>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sz w:val="22"/>
          <w:szCs w:val="22"/>
        </w:rPr>
      </w:pPr>
      <w:r w:rsidRPr="00992599">
        <w:rPr>
          <w:sz w:val="22"/>
          <w:szCs w:val="22"/>
        </w:rPr>
        <w:br/>
        <w:t>(c) Any limitations on the Government's rights to use or disclose the data or software, including, when applicable, identification of the earliest date the limitations expire.</w:t>
      </w:r>
    </w:p>
    <w:p w14:paraId="1F62A171" w14:textId="77777777" w:rsidR="00992599" w:rsidRPr="00992599" w:rsidRDefault="00992599" w:rsidP="00992599">
      <w:pPr>
        <w:rPr>
          <w:sz w:val="22"/>
          <w:szCs w:val="22"/>
        </w:rPr>
      </w:pPr>
      <w:r w:rsidRPr="00992599">
        <w:rPr>
          <w:sz w:val="22"/>
          <w:szCs w:val="22"/>
        </w:rPr>
        <w:t>(End of clause)</w:t>
      </w:r>
    </w:p>
    <w:p w14:paraId="25D83B2D" w14:textId="77777777" w:rsidR="00992599" w:rsidRPr="00992599" w:rsidRDefault="00992599" w:rsidP="00992599">
      <w:pPr>
        <w:rPr>
          <w:sz w:val="24"/>
        </w:rPr>
      </w:pPr>
    </w:p>
    <w:p w14:paraId="7362FFFE" w14:textId="77777777" w:rsidR="00992599" w:rsidRPr="00992599" w:rsidRDefault="00992599" w:rsidP="00992599">
      <w:pPr>
        <w:rPr>
          <w:sz w:val="22"/>
          <w:szCs w:val="18"/>
        </w:rPr>
      </w:pPr>
      <w:r w:rsidRPr="00992599">
        <w:rPr>
          <w:sz w:val="22"/>
          <w:szCs w:val="18"/>
        </w:rPr>
        <w:t>[   ]  Attachment submitted</w:t>
      </w:r>
    </w:p>
    <w:p w14:paraId="38039A87" w14:textId="77777777" w:rsidR="00992599" w:rsidRPr="00992599" w:rsidRDefault="00992599" w:rsidP="00992599">
      <w:pPr>
        <w:rPr>
          <w:sz w:val="22"/>
          <w:szCs w:val="18"/>
        </w:rPr>
      </w:pPr>
      <w:r w:rsidRPr="00992599">
        <w:rPr>
          <w:sz w:val="22"/>
          <w:szCs w:val="18"/>
        </w:rPr>
        <w:t>[   ]  No Attachment required</w:t>
      </w:r>
    </w:p>
    <w:p w14:paraId="424B785F" w14:textId="37A5FCD9" w:rsidR="00992599" w:rsidRPr="00FC0454" w:rsidRDefault="00992599" w:rsidP="00FC0454">
      <w:pPr>
        <w:rPr>
          <w:b/>
          <w:color w:val="000000"/>
          <w:sz w:val="22"/>
          <w:szCs w:val="22"/>
        </w:rPr>
      </w:pPr>
    </w:p>
    <w:sectPr w:rsidR="00992599" w:rsidRPr="00FC0454" w:rsidSect="00250B95">
      <w:headerReference w:type="default" r:id="rId24"/>
      <w:type w:val="continuous"/>
      <w:pgSz w:w="12240" w:h="15840"/>
      <w:pgMar w:top="1260" w:right="1440" w:bottom="1440" w:left="1440" w:header="720" w:footer="720" w:gutter="0"/>
      <w:pgNumType w:start="1" w:chapStyle="1"/>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C63EE13" w14:textId="77777777" w:rsidR="00F37F0E" w:rsidRDefault="00F37F0E">
      <w:r>
        <w:separator/>
      </w:r>
    </w:p>
  </w:endnote>
  <w:endnote w:type="continuationSeparator" w:id="0">
    <w:p w14:paraId="728F8B14" w14:textId="77777777" w:rsidR="00F37F0E" w:rsidRDefault="00F37F0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imes">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Helvetica Light">
    <w:altName w:val="Courier New"/>
    <w:panose1 w:val="00000000000000000000"/>
    <w:charset w:val="00"/>
    <w:family w:val="auto"/>
    <w:notTrueType/>
    <w:pitch w:val="variable"/>
    <w:sig w:usb0="00000003" w:usb1="00000000" w:usb2="00000000" w:usb3="00000000" w:csb0="00000001" w:csb1="00000000"/>
  </w:font>
  <w:font w:name="Helvetica Black">
    <w:altName w:val="Arial"/>
    <w:panose1 w:val="00000000000000000000"/>
    <w:charset w:val="00"/>
    <w:family w:val="auto"/>
    <w:notTrueType/>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Aptos">
    <w:charset w:val="00"/>
    <w:family w:val="swiss"/>
    <w:pitch w:val="variable"/>
    <w:sig w:usb0="20000287" w:usb1="00000003" w:usb2="00000000" w:usb3="00000000" w:csb0="0000019F" w:csb1="00000000"/>
  </w:font>
  <w:font w:name="TimesNewRomanPSMT">
    <w:altName w:val="Times New Roman"/>
    <w:panose1 w:val="00000000000000000000"/>
    <w:charset w:val="00"/>
    <w:family w:val="roman"/>
    <w:notTrueType/>
    <w:pitch w:val="default"/>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C8BC113" w14:textId="77777777" w:rsidR="00F37F0E" w:rsidRDefault="00F37F0E">
      <w:r>
        <w:separator/>
      </w:r>
    </w:p>
  </w:footnote>
  <w:footnote w:type="continuationSeparator" w:id="0">
    <w:p w14:paraId="5647AE52" w14:textId="77777777" w:rsidR="00F37F0E" w:rsidRDefault="00F37F0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FED4BF" w14:textId="5A3BD6C2" w:rsidR="006C02BB" w:rsidRPr="00AC647A" w:rsidRDefault="009266CA" w:rsidP="006F4F3E">
    <w:pPr>
      <w:jc w:val="right"/>
      <w:rPr>
        <w:sz w:val="22"/>
        <w:szCs w:val="22"/>
      </w:rPr>
    </w:pPr>
    <w:r w:rsidRPr="002211B4">
      <w:rPr>
        <w:i/>
        <w:noProof/>
      </w:rPr>
      <mc:AlternateContent>
        <mc:Choice Requires="wps">
          <w:drawing>
            <wp:anchor distT="45720" distB="45720" distL="114300" distR="114300" simplePos="0" relativeHeight="251659264" behindDoc="0" locked="0" layoutInCell="1" allowOverlap="1" wp14:anchorId="2A36E877" wp14:editId="4B5CC575">
              <wp:simplePos x="0" y="0"/>
              <wp:positionH relativeFrom="margin">
                <wp:posOffset>-815340</wp:posOffset>
              </wp:positionH>
              <wp:positionV relativeFrom="paragraph">
                <wp:posOffset>-358140</wp:posOffset>
              </wp:positionV>
              <wp:extent cx="3924300" cy="685800"/>
              <wp:effectExtent l="0" t="0" r="19050" b="19050"/>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24300" cy="685800"/>
                      </a:xfrm>
                      <a:prstGeom prst="rect">
                        <a:avLst/>
                      </a:prstGeom>
                      <a:solidFill>
                        <a:srgbClr val="FFFFFF"/>
                      </a:solidFill>
                      <a:ln w="9525">
                        <a:solidFill>
                          <a:srgbClr val="000000"/>
                        </a:solidFill>
                        <a:miter lim="800000"/>
                        <a:headEnd/>
                        <a:tailEnd/>
                      </a:ln>
                    </wps:spPr>
                    <wps:txbx>
                      <w:txbxContent>
                        <w:p w14:paraId="7ACA3EC2" w14:textId="77777777" w:rsidR="009266CA" w:rsidRPr="002211B4" w:rsidRDefault="009266CA" w:rsidP="009266CA">
                          <w:pPr>
                            <w:rPr>
                              <w:b/>
                              <w:u w:val="single"/>
                            </w:rPr>
                          </w:pPr>
                          <w:r w:rsidRPr="002211B4">
                            <w:rPr>
                              <w:b/>
                              <w:u w:val="single"/>
                            </w:rPr>
                            <w:t xml:space="preserve">Key: </w:t>
                          </w:r>
                        </w:p>
                        <w:p w14:paraId="3BD68174" w14:textId="77777777" w:rsidR="009266CA" w:rsidRPr="002211B4" w:rsidRDefault="009266CA" w:rsidP="009266CA">
                          <w:pPr>
                            <w:rPr>
                              <w:color w:val="00B050"/>
                            </w:rPr>
                          </w:pPr>
                          <w:r w:rsidRPr="002211B4">
                            <w:rPr>
                              <w:color w:val="00B050"/>
                            </w:rPr>
                            <w:t>Green Text – Instructional / to be filled-in</w:t>
                          </w:r>
                          <w:r>
                            <w:rPr>
                              <w:color w:val="00B050"/>
                            </w:rPr>
                            <w:t xml:space="preserve">.  </w:t>
                          </w:r>
                          <w:r w:rsidRPr="00CC342B">
                            <w:rPr>
                              <w:color w:val="00B050"/>
                              <w:highlight w:val="yellow"/>
                            </w:rPr>
                            <w:t>Please edit keep text green</w:t>
                          </w:r>
                        </w:p>
                        <w:p w14:paraId="2F31050D" w14:textId="77777777" w:rsidR="009266CA" w:rsidRPr="002211B4" w:rsidRDefault="009266CA" w:rsidP="009266CA">
                          <w:pPr>
                            <w:rPr>
                              <w:color w:val="0070C0"/>
                            </w:rPr>
                          </w:pPr>
                          <w:r w:rsidRPr="002211B4">
                            <w:rPr>
                              <w:color w:val="0070C0"/>
                            </w:rPr>
                            <w:t>Blue Text – Items that may or may not be in the final OT</w:t>
                          </w:r>
                          <w:r>
                            <w:rPr>
                              <w:color w:val="0070C0"/>
                            </w:rPr>
                            <w:t>.</w:t>
                          </w:r>
                          <w:r w:rsidRPr="000F402E">
                            <w:t xml:space="preserve"> </w:t>
                          </w:r>
                          <w:r w:rsidRPr="00CC342B">
                            <w:rPr>
                              <w:highlight w:val="yellow"/>
                            </w:rPr>
                            <w:t>Do not edit</w:t>
                          </w:r>
                        </w:p>
                        <w:p w14:paraId="069B8943" w14:textId="77777777" w:rsidR="009266CA" w:rsidRDefault="009266CA" w:rsidP="009266CA">
                          <w:r>
                            <w:t xml:space="preserve">Black Text – Items that will not change in final OT. </w:t>
                          </w:r>
                          <w:r w:rsidRPr="00CC342B">
                            <w:rPr>
                              <w:highlight w:val="yellow"/>
                            </w:rPr>
                            <w:t>Do not edit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A36E877" id="_x0000_t202" coordsize="21600,21600" o:spt="202" path="m,l,21600r21600,l21600,xe">
              <v:stroke joinstyle="miter"/>
              <v:path gradientshapeok="t" o:connecttype="rect"/>
            </v:shapetype>
            <v:shape id="Text Box 2" o:spid="_x0000_s1026" type="#_x0000_t202" style="position:absolute;left:0;text-align:left;margin-left:-64.2pt;margin-top:-28.2pt;width:309pt;height:54pt;z-index:25165926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">
              <v:textbox>
                <w:txbxContent>
                  <w:p w14:paraId="7ACA3EC2" w14:textId="77777777" w:rsidR="009266CA" w:rsidRPr="002211B4" w:rsidRDefault="009266CA" w:rsidP="009266CA">
                    <w:pPr>
                      <w:rPr>
                        <w:b/>
                        <w:u w:val="single"/>
                      </w:rPr>
                    </w:pPr>
                    <w:r w:rsidRPr="002211B4">
                      <w:rPr>
                        <w:b/>
                        <w:u w:val="single"/>
                      </w:rPr>
                      <w:t xml:space="preserve">Key: </w:t>
                    </w:r>
                  </w:p>
                  <w:p w14:paraId="3BD68174" w14:textId="77777777" w:rsidR="009266CA" w:rsidRPr="002211B4" w:rsidRDefault="009266CA" w:rsidP="009266CA">
                    <w:pPr>
                      <w:rPr>
                        <w:color w:val="00B050"/>
                      </w:rPr>
                    </w:pPr>
                    <w:r w:rsidRPr="002211B4">
                      <w:rPr>
                        <w:color w:val="00B050"/>
                      </w:rPr>
                      <w:t>Green Text – Instructional / to be filled-in</w:t>
                    </w:r>
                    <w:r>
                      <w:rPr>
                        <w:color w:val="00B050"/>
                      </w:rPr>
                      <w:t xml:space="preserve">.  </w:t>
                    </w:r>
                    <w:r w:rsidRPr="00CC342B">
                      <w:rPr>
                        <w:color w:val="00B050"/>
                        <w:highlight w:val="yellow"/>
                      </w:rPr>
                      <w:t>Please edit keep text green</w:t>
                    </w:r>
                  </w:p>
                  <w:p w14:paraId="2F31050D" w14:textId="77777777" w:rsidR="009266CA" w:rsidRPr="002211B4" w:rsidRDefault="009266CA" w:rsidP="009266CA">
                    <w:pPr>
                      <w:rPr>
                        <w:color w:val="0070C0"/>
                      </w:rPr>
                    </w:pPr>
                    <w:r w:rsidRPr="002211B4">
                      <w:rPr>
                        <w:color w:val="0070C0"/>
                      </w:rPr>
                      <w:t>Blue Text – Items that may or may not be in the final OT</w:t>
                    </w:r>
                    <w:r>
                      <w:rPr>
                        <w:color w:val="0070C0"/>
                      </w:rPr>
                      <w:t>.</w:t>
                    </w:r>
                    <w:r w:rsidRPr="000F402E">
                      <w:t xml:space="preserve"> </w:t>
                    </w:r>
                    <w:r w:rsidRPr="00CC342B">
                      <w:rPr>
                        <w:highlight w:val="yellow"/>
                      </w:rPr>
                      <w:t>Do not edit</w:t>
                    </w:r>
                  </w:p>
                  <w:p w14:paraId="069B8943" w14:textId="77777777" w:rsidR="009266CA" w:rsidRDefault="009266CA" w:rsidP="009266CA">
                    <w:r>
                      <w:t xml:space="preserve">Black Text – Items that will not change in final OT. </w:t>
                    </w:r>
                    <w:r w:rsidRPr="00CC342B">
                      <w:rPr>
                        <w:highlight w:val="yellow"/>
                      </w:rPr>
                      <w:t>Do not edit</w:t>
                    </w:r>
                  </w:p>
                </w:txbxContent>
              </v:textbox>
              <w10:wrap anchorx="margin"/>
            </v:shape>
          </w:pict>
        </mc:Fallback>
      </mc:AlternateContent>
    </w:r>
    <w:r w:rsidR="006F4F3E" w:rsidRPr="00AC647A">
      <w:rPr>
        <w:sz w:val="22"/>
        <w:szCs w:val="22"/>
      </w:rPr>
      <w:t>Agreement.: HR0011</w:t>
    </w:r>
    <w:r w:rsidR="007448CD" w:rsidRPr="00AC647A">
      <w:rPr>
        <w:sz w:val="22"/>
        <w:szCs w:val="22"/>
      </w:rPr>
      <w:t>242</w:t>
    </w:r>
    <w:r w:rsidR="000D69D5" w:rsidRPr="000D69D5">
      <w:rPr>
        <w:color w:val="00B050"/>
        <w:sz w:val="22"/>
        <w:szCs w:val="22"/>
      </w:rPr>
      <w:t>XXXX</w:t>
    </w:r>
  </w:p>
  <w:p w14:paraId="44348ADD" w14:textId="40F4037B" w:rsidR="006F4F3E" w:rsidRPr="00AC647A" w:rsidRDefault="006F4F3E" w:rsidP="006F4F3E">
    <w:pPr>
      <w:jc w:val="right"/>
      <w:rPr>
        <w:sz w:val="22"/>
        <w:szCs w:val="22"/>
      </w:rPr>
    </w:pPr>
    <w:r w:rsidRPr="00AC647A">
      <w:rPr>
        <w:sz w:val="22"/>
        <w:szCs w:val="22"/>
      </w:rPr>
      <w:t xml:space="preserve">Page </w:t>
    </w:r>
    <w:r w:rsidRPr="00AC647A">
      <w:rPr>
        <w:b/>
        <w:bCs/>
        <w:sz w:val="22"/>
        <w:szCs w:val="22"/>
      </w:rPr>
      <w:fldChar w:fldCharType="begin"/>
    </w:r>
    <w:r w:rsidRPr="00AC647A">
      <w:rPr>
        <w:b/>
        <w:bCs/>
        <w:sz w:val="22"/>
        <w:szCs w:val="22"/>
      </w:rPr>
      <w:instrText xml:space="preserve"> PAGE  \* Arabic  \* MERGEFORMAT </w:instrText>
    </w:r>
    <w:r w:rsidRPr="00AC647A">
      <w:rPr>
        <w:b/>
        <w:bCs/>
        <w:sz w:val="22"/>
        <w:szCs w:val="22"/>
      </w:rPr>
      <w:fldChar w:fldCharType="separate"/>
    </w:r>
    <w:r w:rsidR="008053E4" w:rsidRPr="00AC647A">
      <w:rPr>
        <w:b/>
        <w:bCs/>
        <w:noProof/>
        <w:sz w:val="22"/>
        <w:szCs w:val="22"/>
      </w:rPr>
      <w:t>4</w:t>
    </w:r>
    <w:r w:rsidRPr="00AC647A">
      <w:rPr>
        <w:b/>
        <w:bCs/>
        <w:sz w:val="22"/>
        <w:szCs w:val="22"/>
      </w:rPr>
      <w:fldChar w:fldCharType="end"/>
    </w:r>
    <w:r w:rsidRPr="00AC647A">
      <w:rPr>
        <w:sz w:val="22"/>
        <w:szCs w:val="22"/>
      </w:rPr>
      <w:t xml:space="preserve"> of </w:t>
    </w:r>
    <w:r w:rsidRPr="00AC647A">
      <w:rPr>
        <w:b/>
        <w:bCs/>
        <w:sz w:val="22"/>
        <w:szCs w:val="22"/>
      </w:rPr>
      <w:fldChar w:fldCharType="begin"/>
    </w:r>
    <w:r w:rsidRPr="00AC647A">
      <w:rPr>
        <w:b/>
        <w:bCs/>
        <w:sz w:val="22"/>
        <w:szCs w:val="22"/>
      </w:rPr>
      <w:instrText xml:space="preserve"> NUMPAGES  \* Arabic  \* MERGEFORMAT </w:instrText>
    </w:r>
    <w:r w:rsidRPr="00AC647A">
      <w:rPr>
        <w:b/>
        <w:bCs/>
        <w:sz w:val="22"/>
        <w:szCs w:val="22"/>
      </w:rPr>
      <w:fldChar w:fldCharType="separate"/>
    </w:r>
    <w:r w:rsidR="008053E4" w:rsidRPr="00AC647A">
      <w:rPr>
        <w:b/>
        <w:bCs/>
        <w:noProof/>
        <w:sz w:val="22"/>
        <w:szCs w:val="22"/>
      </w:rPr>
      <w:t>4</w:t>
    </w:r>
    <w:r w:rsidRPr="00AC647A">
      <w:rPr>
        <w:b/>
        <w:bCs/>
        <w:sz w:val="22"/>
        <w:szCs w:val="22"/>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AC235D"/>
    <w:multiLevelType w:val="hybridMultilevel"/>
    <w:tmpl w:val="9B4EA5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E481988"/>
    <w:multiLevelType w:val="hybridMultilevel"/>
    <w:tmpl w:val="9E06B7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08C0618"/>
    <w:multiLevelType w:val="hybridMultilevel"/>
    <w:tmpl w:val="DE8E7C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0D604EC"/>
    <w:multiLevelType w:val="hybridMultilevel"/>
    <w:tmpl w:val="ED5458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0F95D56"/>
    <w:multiLevelType w:val="hybridMultilevel"/>
    <w:tmpl w:val="48541ED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11214B30"/>
    <w:multiLevelType w:val="hybridMultilevel"/>
    <w:tmpl w:val="D82813C6"/>
    <w:lvl w:ilvl="0" w:tplc="191A61BC">
      <w:start w:val="1"/>
      <w:numFmt w:val="decimal"/>
      <w:lvlText w:val="%1)"/>
      <w:lvlJc w:val="left"/>
      <w:pPr>
        <w:ind w:left="1800" w:hanging="360"/>
      </w:pPr>
      <w:rPr>
        <w:rFonts w:hint="default"/>
      </w:rPr>
    </w:lvl>
    <w:lvl w:ilvl="1" w:tplc="04090019">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6" w15:restartNumberingAfterBreak="0">
    <w:nsid w:val="1600352F"/>
    <w:multiLevelType w:val="hybridMultilevel"/>
    <w:tmpl w:val="1B340A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A42021E"/>
    <w:multiLevelType w:val="hybridMultilevel"/>
    <w:tmpl w:val="824E4D7A"/>
    <w:lvl w:ilvl="0" w:tplc="0409000F">
      <w:start w:val="8"/>
      <w:numFmt w:val="decimal"/>
      <w:lvlText w:val="%1."/>
      <w:lvlJc w:val="left"/>
      <w:pPr>
        <w:tabs>
          <w:tab w:val="num" w:pos="720"/>
        </w:tabs>
        <w:ind w:left="720" w:hanging="360"/>
      </w:pPr>
      <w:rPr>
        <w:rFonts w:hint="default"/>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8" w15:restartNumberingAfterBreak="0">
    <w:nsid w:val="1DE6284B"/>
    <w:multiLevelType w:val="multilevel"/>
    <w:tmpl w:val="0409001D"/>
    <w:lvl w:ilvl="0">
      <w:start w:val="1"/>
      <w:numFmt w:val="decimal"/>
      <w:lvlText w:val="%1)"/>
      <w:lvlJc w:val="left"/>
      <w:pPr>
        <w:ind w:left="630" w:hanging="360"/>
      </w:pPr>
      <w:rPr>
        <w:rFonts w:hint="default"/>
        <w:b w:val="0"/>
        <w:bCs w:val="0"/>
        <w:i w:val="0"/>
        <w:iCs w:val="0"/>
        <w:spacing w:val="0"/>
        <w:w w:val="97"/>
        <w:sz w:val="20"/>
        <w:szCs w:val="20"/>
        <w:lang w:val="en-US" w:eastAsia="en-US" w:bidi="ar-SA"/>
      </w:rPr>
    </w:lvl>
    <w:lvl w:ilvl="1">
      <w:start w:val="1"/>
      <w:numFmt w:val="lowerLetter"/>
      <w:lvlText w:val="%2)"/>
      <w:lvlJc w:val="left"/>
      <w:pPr>
        <w:ind w:left="990" w:hanging="360"/>
      </w:pPr>
      <w:rPr>
        <w:rFonts w:hint="default"/>
        <w:b w:val="0"/>
        <w:bCs w:val="0"/>
        <w:i w:val="0"/>
        <w:iCs w:val="0"/>
        <w:spacing w:val="0"/>
        <w:w w:val="97"/>
        <w:sz w:val="20"/>
        <w:szCs w:val="20"/>
        <w:lang w:val="en-US" w:eastAsia="en-US" w:bidi="ar-SA"/>
      </w:rPr>
    </w:lvl>
    <w:lvl w:ilvl="2">
      <w:start w:val="1"/>
      <w:numFmt w:val="lowerRoman"/>
      <w:lvlText w:val="%3)"/>
      <w:lvlJc w:val="left"/>
      <w:pPr>
        <w:ind w:left="1350" w:hanging="360"/>
      </w:pPr>
      <w:rPr>
        <w:rFonts w:hint="default"/>
        <w:b w:val="0"/>
        <w:bCs w:val="0"/>
        <w:i w:val="0"/>
        <w:iCs w:val="0"/>
        <w:spacing w:val="0"/>
        <w:w w:val="98"/>
        <w:sz w:val="20"/>
        <w:szCs w:val="20"/>
        <w:lang w:val="en-US" w:eastAsia="en-US" w:bidi="ar-SA"/>
      </w:rPr>
    </w:lvl>
    <w:lvl w:ilvl="3">
      <w:start w:val="1"/>
      <w:numFmt w:val="decimal"/>
      <w:lvlText w:val="(%4)"/>
      <w:lvlJc w:val="left"/>
      <w:pPr>
        <w:ind w:left="1710" w:hanging="360"/>
      </w:pPr>
      <w:rPr>
        <w:rFonts w:hint="default"/>
        <w:b w:val="0"/>
        <w:bCs w:val="0"/>
        <w:i w:val="0"/>
        <w:iCs w:val="0"/>
        <w:spacing w:val="0"/>
        <w:w w:val="97"/>
        <w:sz w:val="20"/>
        <w:szCs w:val="20"/>
        <w:lang w:val="en-US" w:eastAsia="en-US" w:bidi="ar-SA"/>
      </w:rPr>
    </w:lvl>
    <w:lvl w:ilvl="4">
      <w:start w:val="1"/>
      <w:numFmt w:val="lowerLetter"/>
      <w:lvlText w:val="(%5)"/>
      <w:lvlJc w:val="left"/>
      <w:pPr>
        <w:ind w:left="2070" w:hanging="360"/>
      </w:pPr>
      <w:rPr>
        <w:rFonts w:hint="default"/>
        <w:lang w:val="en-US" w:eastAsia="en-US" w:bidi="ar-SA"/>
      </w:rPr>
    </w:lvl>
    <w:lvl w:ilvl="5">
      <w:start w:val="1"/>
      <w:numFmt w:val="lowerRoman"/>
      <w:lvlText w:val="(%6)"/>
      <w:lvlJc w:val="left"/>
      <w:pPr>
        <w:ind w:left="2430" w:hanging="360"/>
      </w:pPr>
      <w:rPr>
        <w:rFonts w:hint="default"/>
        <w:lang w:val="en-US" w:eastAsia="en-US" w:bidi="ar-SA"/>
      </w:rPr>
    </w:lvl>
    <w:lvl w:ilvl="6">
      <w:start w:val="1"/>
      <w:numFmt w:val="decimal"/>
      <w:lvlText w:val="%7."/>
      <w:lvlJc w:val="left"/>
      <w:pPr>
        <w:ind w:left="2790" w:hanging="360"/>
      </w:pPr>
      <w:rPr>
        <w:rFonts w:hint="default"/>
        <w:lang w:val="en-US" w:eastAsia="en-US" w:bidi="ar-SA"/>
      </w:rPr>
    </w:lvl>
    <w:lvl w:ilvl="7">
      <w:start w:val="1"/>
      <w:numFmt w:val="lowerLetter"/>
      <w:lvlText w:val="%8."/>
      <w:lvlJc w:val="left"/>
      <w:pPr>
        <w:ind w:left="3150" w:hanging="360"/>
      </w:pPr>
      <w:rPr>
        <w:rFonts w:hint="default"/>
        <w:lang w:val="en-US" w:eastAsia="en-US" w:bidi="ar-SA"/>
      </w:rPr>
    </w:lvl>
    <w:lvl w:ilvl="8">
      <w:start w:val="1"/>
      <w:numFmt w:val="lowerRoman"/>
      <w:lvlText w:val="%9."/>
      <w:lvlJc w:val="left"/>
      <w:pPr>
        <w:ind w:left="3510" w:hanging="360"/>
      </w:pPr>
      <w:rPr>
        <w:rFonts w:hint="default"/>
        <w:lang w:val="en-US" w:eastAsia="en-US" w:bidi="ar-SA"/>
      </w:rPr>
    </w:lvl>
  </w:abstractNum>
  <w:abstractNum w:abstractNumId="9" w15:restartNumberingAfterBreak="0">
    <w:nsid w:val="2021411A"/>
    <w:multiLevelType w:val="hybridMultilevel"/>
    <w:tmpl w:val="BE4AB3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8B84E9E"/>
    <w:multiLevelType w:val="multilevel"/>
    <w:tmpl w:val="0409001D"/>
    <w:lvl w:ilvl="0">
      <w:start w:val="1"/>
      <w:numFmt w:val="decimal"/>
      <w:lvlText w:val="%1)"/>
      <w:lvlJc w:val="left"/>
      <w:pPr>
        <w:ind w:left="2250" w:hanging="360"/>
      </w:pPr>
      <w:rPr>
        <w:rFonts w:hint="default"/>
        <w:b w:val="0"/>
        <w:bCs w:val="0"/>
        <w:i w:val="0"/>
        <w:iCs w:val="0"/>
        <w:spacing w:val="0"/>
        <w:w w:val="97"/>
        <w:sz w:val="20"/>
        <w:szCs w:val="20"/>
        <w:lang w:val="en-US" w:eastAsia="en-US" w:bidi="ar-SA"/>
      </w:rPr>
    </w:lvl>
    <w:lvl w:ilvl="1">
      <w:start w:val="1"/>
      <w:numFmt w:val="lowerLetter"/>
      <w:lvlText w:val="%2)"/>
      <w:lvlJc w:val="left"/>
      <w:pPr>
        <w:ind w:left="2610" w:hanging="360"/>
      </w:pPr>
      <w:rPr>
        <w:rFonts w:hint="default"/>
        <w:b w:val="0"/>
        <w:bCs w:val="0"/>
        <w:i w:val="0"/>
        <w:iCs w:val="0"/>
        <w:spacing w:val="0"/>
        <w:w w:val="97"/>
        <w:sz w:val="20"/>
        <w:szCs w:val="20"/>
        <w:lang w:val="en-US" w:eastAsia="en-US" w:bidi="ar-SA"/>
      </w:rPr>
    </w:lvl>
    <w:lvl w:ilvl="2">
      <w:start w:val="1"/>
      <w:numFmt w:val="lowerRoman"/>
      <w:lvlText w:val="%3)"/>
      <w:lvlJc w:val="left"/>
      <w:pPr>
        <w:ind w:left="2970" w:hanging="360"/>
      </w:pPr>
      <w:rPr>
        <w:rFonts w:hint="default"/>
        <w:b w:val="0"/>
        <w:bCs w:val="0"/>
        <w:i w:val="0"/>
        <w:iCs w:val="0"/>
        <w:spacing w:val="0"/>
        <w:w w:val="98"/>
        <w:sz w:val="20"/>
        <w:szCs w:val="20"/>
        <w:lang w:val="en-US" w:eastAsia="en-US" w:bidi="ar-SA"/>
      </w:rPr>
    </w:lvl>
    <w:lvl w:ilvl="3">
      <w:start w:val="1"/>
      <w:numFmt w:val="decimal"/>
      <w:lvlText w:val="(%4)"/>
      <w:lvlJc w:val="left"/>
      <w:pPr>
        <w:ind w:left="3330" w:hanging="360"/>
      </w:pPr>
      <w:rPr>
        <w:rFonts w:hint="default"/>
        <w:b w:val="0"/>
        <w:bCs w:val="0"/>
        <w:i w:val="0"/>
        <w:iCs w:val="0"/>
        <w:spacing w:val="0"/>
        <w:w w:val="97"/>
        <w:sz w:val="20"/>
        <w:szCs w:val="20"/>
        <w:lang w:val="en-US" w:eastAsia="en-US" w:bidi="ar-SA"/>
      </w:rPr>
    </w:lvl>
    <w:lvl w:ilvl="4">
      <w:start w:val="1"/>
      <w:numFmt w:val="lowerLetter"/>
      <w:lvlText w:val="(%5)"/>
      <w:lvlJc w:val="left"/>
      <w:pPr>
        <w:ind w:left="3690" w:hanging="360"/>
      </w:pPr>
      <w:rPr>
        <w:rFonts w:hint="default"/>
        <w:lang w:val="en-US" w:eastAsia="en-US" w:bidi="ar-SA"/>
      </w:rPr>
    </w:lvl>
    <w:lvl w:ilvl="5">
      <w:start w:val="1"/>
      <w:numFmt w:val="lowerRoman"/>
      <w:lvlText w:val="(%6)"/>
      <w:lvlJc w:val="left"/>
      <w:pPr>
        <w:ind w:left="4050" w:hanging="360"/>
      </w:pPr>
      <w:rPr>
        <w:rFonts w:hint="default"/>
        <w:lang w:val="en-US" w:eastAsia="en-US" w:bidi="ar-SA"/>
      </w:rPr>
    </w:lvl>
    <w:lvl w:ilvl="6">
      <w:start w:val="1"/>
      <w:numFmt w:val="decimal"/>
      <w:lvlText w:val="%7."/>
      <w:lvlJc w:val="left"/>
      <w:pPr>
        <w:ind w:left="4410" w:hanging="360"/>
      </w:pPr>
      <w:rPr>
        <w:rFonts w:hint="default"/>
        <w:lang w:val="en-US" w:eastAsia="en-US" w:bidi="ar-SA"/>
      </w:rPr>
    </w:lvl>
    <w:lvl w:ilvl="7">
      <w:start w:val="1"/>
      <w:numFmt w:val="lowerLetter"/>
      <w:lvlText w:val="%8."/>
      <w:lvlJc w:val="left"/>
      <w:pPr>
        <w:ind w:left="4770" w:hanging="360"/>
      </w:pPr>
      <w:rPr>
        <w:rFonts w:hint="default"/>
        <w:lang w:val="en-US" w:eastAsia="en-US" w:bidi="ar-SA"/>
      </w:rPr>
    </w:lvl>
    <w:lvl w:ilvl="8">
      <w:start w:val="1"/>
      <w:numFmt w:val="lowerRoman"/>
      <w:lvlText w:val="%9."/>
      <w:lvlJc w:val="left"/>
      <w:pPr>
        <w:ind w:left="5130" w:hanging="360"/>
      </w:pPr>
      <w:rPr>
        <w:rFonts w:hint="default"/>
        <w:lang w:val="en-US" w:eastAsia="en-US" w:bidi="ar-SA"/>
      </w:rPr>
    </w:lvl>
  </w:abstractNum>
  <w:abstractNum w:abstractNumId="11" w15:restartNumberingAfterBreak="0">
    <w:nsid w:val="2A7D3ABC"/>
    <w:multiLevelType w:val="hybridMultilevel"/>
    <w:tmpl w:val="F7D08066"/>
    <w:lvl w:ilvl="0" w:tplc="04090001">
      <w:start w:val="1"/>
      <w:numFmt w:val="bullet"/>
      <w:lvlText w:val=""/>
      <w:lvlJc w:val="left"/>
      <w:pPr>
        <w:ind w:left="3600" w:hanging="360"/>
      </w:pPr>
      <w:rPr>
        <w:rFonts w:ascii="Symbol" w:hAnsi="Symbol" w:hint="default"/>
      </w:rPr>
    </w:lvl>
    <w:lvl w:ilvl="1" w:tplc="04090003">
      <w:start w:val="1"/>
      <w:numFmt w:val="bullet"/>
      <w:lvlText w:val="o"/>
      <w:lvlJc w:val="left"/>
      <w:pPr>
        <w:ind w:left="4320" w:hanging="360"/>
      </w:pPr>
      <w:rPr>
        <w:rFonts w:ascii="Courier New" w:hAnsi="Courier New" w:cs="Courier New" w:hint="default"/>
      </w:rPr>
    </w:lvl>
    <w:lvl w:ilvl="2" w:tplc="04090005">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2" w15:restartNumberingAfterBreak="0">
    <w:nsid w:val="2B935B94"/>
    <w:multiLevelType w:val="hybridMultilevel"/>
    <w:tmpl w:val="1588413E"/>
    <w:lvl w:ilvl="0" w:tplc="04090001">
      <w:start w:val="1"/>
      <w:numFmt w:val="bullet"/>
      <w:lvlText w:val=""/>
      <w:lvlJc w:val="left"/>
      <w:pPr>
        <w:ind w:left="720" w:hanging="360"/>
      </w:pPr>
      <w:rPr>
        <w:rFonts w:ascii="Symbol" w:hAnsi="Symbol" w:hint="default"/>
      </w:rPr>
    </w:lvl>
    <w:lvl w:ilvl="1" w:tplc="15CEE87C">
      <w:numFmt w:val="bullet"/>
      <w:lvlText w:val="•"/>
      <w:lvlJc w:val="left"/>
      <w:pPr>
        <w:ind w:left="1440" w:hanging="360"/>
      </w:pPr>
      <w:rPr>
        <w:rFonts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C0D3789"/>
    <w:multiLevelType w:val="hybridMultilevel"/>
    <w:tmpl w:val="62468D7A"/>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4" w15:restartNumberingAfterBreak="0">
    <w:nsid w:val="31B94126"/>
    <w:multiLevelType w:val="hybridMultilevel"/>
    <w:tmpl w:val="FA74DAF8"/>
    <w:lvl w:ilvl="0" w:tplc="8040ABC2">
      <w:start w:val="1"/>
      <w:numFmt w:val="decimal"/>
      <w:lvlText w:val="%1)"/>
      <w:lvlJc w:val="left"/>
      <w:pPr>
        <w:ind w:left="877" w:hanging="358"/>
      </w:pPr>
      <w:rPr>
        <w:rFonts w:ascii="Times New Roman" w:eastAsia="Times New Roman" w:hAnsi="Times New Roman" w:cs="Times New Roman" w:hint="default"/>
        <w:b w:val="0"/>
        <w:bCs w:val="0"/>
        <w:i w:val="0"/>
        <w:iCs w:val="0"/>
        <w:spacing w:val="0"/>
        <w:w w:val="96"/>
        <w:sz w:val="20"/>
        <w:szCs w:val="20"/>
        <w:lang w:val="en-US" w:eastAsia="en-US" w:bidi="ar-SA"/>
      </w:rPr>
    </w:lvl>
    <w:lvl w:ilvl="1" w:tplc="C1209EEA">
      <w:start w:val="1"/>
      <w:numFmt w:val="lowerLetter"/>
      <w:lvlText w:val="%2)"/>
      <w:lvlJc w:val="left"/>
      <w:pPr>
        <w:ind w:left="1600" w:hanging="360"/>
      </w:pPr>
      <w:rPr>
        <w:rFonts w:ascii="Times New Roman" w:eastAsia="Times New Roman" w:hAnsi="Times New Roman" w:cs="Times New Roman" w:hint="default"/>
        <w:b w:val="0"/>
        <w:bCs w:val="0"/>
        <w:i w:val="0"/>
        <w:iCs w:val="0"/>
        <w:spacing w:val="0"/>
        <w:w w:val="96"/>
        <w:sz w:val="20"/>
        <w:szCs w:val="20"/>
        <w:lang w:val="en-US" w:eastAsia="en-US" w:bidi="ar-SA"/>
      </w:rPr>
    </w:lvl>
    <w:lvl w:ilvl="2" w:tplc="F9804DB0">
      <w:start w:val="1"/>
      <w:numFmt w:val="decimal"/>
      <w:lvlText w:val="%3)"/>
      <w:lvlJc w:val="left"/>
      <w:pPr>
        <w:ind w:left="1960" w:hanging="358"/>
      </w:pPr>
      <w:rPr>
        <w:rFonts w:ascii="Times New Roman" w:eastAsia="Times New Roman" w:hAnsi="Times New Roman" w:cs="Times New Roman" w:hint="default"/>
        <w:b w:val="0"/>
        <w:bCs w:val="0"/>
        <w:i w:val="0"/>
        <w:iCs w:val="0"/>
        <w:spacing w:val="0"/>
        <w:w w:val="96"/>
        <w:sz w:val="20"/>
        <w:szCs w:val="20"/>
        <w:lang w:val="en-US" w:eastAsia="en-US" w:bidi="ar-SA"/>
      </w:rPr>
    </w:lvl>
    <w:lvl w:ilvl="3" w:tplc="BC9EA45C">
      <w:start w:val="1"/>
      <w:numFmt w:val="lowerLetter"/>
      <w:lvlText w:val="%4)"/>
      <w:lvlJc w:val="left"/>
      <w:pPr>
        <w:ind w:left="1600" w:hanging="360"/>
      </w:pPr>
      <w:rPr>
        <w:rFonts w:ascii="Times New Roman" w:eastAsia="Times New Roman" w:hAnsi="Times New Roman" w:cs="Times New Roman" w:hint="default"/>
        <w:b w:val="0"/>
        <w:bCs w:val="0"/>
        <w:i w:val="0"/>
        <w:iCs w:val="0"/>
        <w:spacing w:val="0"/>
        <w:w w:val="96"/>
        <w:sz w:val="20"/>
        <w:szCs w:val="20"/>
        <w:lang w:val="en-US" w:eastAsia="en-US" w:bidi="ar-SA"/>
      </w:rPr>
    </w:lvl>
    <w:lvl w:ilvl="4" w:tplc="08B2D758">
      <w:start w:val="1"/>
      <w:numFmt w:val="decimal"/>
      <w:lvlText w:val="%5)"/>
      <w:lvlJc w:val="left"/>
      <w:pPr>
        <w:ind w:left="1960" w:hanging="358"/>
      </w:pPr>
      <w:rPr>
        <w:rFonts w:ascii="Times New Roman" w:eastAsia="Times New Roman" w:hAnsi="Times New Roman" w:cs="Times New Roman" w:hint="default"/>
        <w:b w:val="0"/>
        <w:bCs w:val="0"/>
        <w:i w:val="0"/>
        <w:iCs w:val="0"/>
        <w:spacing w:val="0"/>
        <w:w w:val="96"/>
        <w:sz w:val="20"/>
        <w:szCs w:val="20"/>
        <w:lang w:val="en-US" w:eastAsia="en-US" w:bidi="ar-SA"/>
      </w:rPr>
    </w:lvl>
    <w:lvl w:ilvl="5" w:tplc="FBF8F858">
      <w:start w:val="1"/>
      <w:numFmt w:val="lowerLetter"/>
      <w:lvlText w:val="(%6)"/>
      <w:lvlJc w:val="left"/>
      <w:pPr>
        <w:ind w:left="2951" w:hanging="272"/>
      </w:pPr>
      <w:rPr>
        <w:rFonts w:ascii="Times New Roman" w:eastAsia="Times New Roman" w:hAnsi="Times New Roman" w:cs="Times New Roman" w:hint="default"/>
        <w:b w:val="0"/>
        <w:bCs w:val="0"/>
        <w:i w:val="0"/>
        <w:iCs w:val="0"/>
        <w:spacing w:val="0"/>
        <w:w w:val="96"/>
        <w:sz w:val="20"/>
        <w:szCs w:val="20"/>
        <w:lang w:val="en-US" w:eastAsia="en-US" w:bidi="ar-SA"/>
      </w:rPr>
    </w:lvl>
    <w:lvl w:ilvl="6" w:tplc="0409001B">
      <w:start w:val="1"/>
      <w:numFmt w:val="lowerRoman"/>
      <w:lvlText w:val="%7."/>
      <w:lvlJc w:val="right"/>
      <w:pPr>
        <w:ind w:left="5301" w:hanging="360"/>
      </w:pPr>
    </w:lvl>
    <w:lvl w:ilvl="7" w:tplc="55BC71A8">
      <w:numFmt w:val="bullet"/>
      <w:lvlText w:val="•"/>
      <w:lvlJc w:val="left"/>
      <w:pPr>
        <w:ind w:left="6340" w:hanging="272"/>
      </w:pPr>
      <w:rPr>
        <w:rFonts w:hint="default"/>
        <w:lang w:val="en-US" w:eastAsia="en-US" w:bidi="ar-SA"/>
      </w:rPr>
    </w:lvl>
    <w:lvl w:ilvl="8" w:tplc="AB74236A">
      <w:numFmt w:val="bullet"/>
      <w:lvlText w:val="•"/>
      <w:lvlJc w:val="left"/>
      <w:pPr>
        <w:ind w:left="7466" w:hanging="272"/>
      </w:pPr>
      <w:rPr>
        <w:rFonts w:hint="default"/>
        <w:lang w:val="en-US" w:eastAsia="en-US" w:bidi="ar-SA"/>
      </w:rPr>
    </w:lvl>
  </w:abstractNum>
  <w:abstractNum w:abstractNumId="15" w15:restartNumberingAfterBreak="0">
    <w:nsid w:val="368B3E51"/>
    <w:multiLevelType w:val="hybridMultilevel"/>
    <w:tmpl w:val="824E4D7A"/>
    <w:lvl w:ilvl="0" w:tplc="0409000B">
      <w:start w:val="1"/>
      <w:numFmt w:val="bullet"/>
      <w:lvlText w:val=""/>
      <w:lvlJc w:val="left"/>
      <w:pPr>
        <w:tabs>
          <w:tab w:val="num" w:pos="720"/>
        </w:tabs>
        <w:ind w:left="720" w:hanging="360"/>
      </w:pPr>
      <w:rPr>
        <w:rFonts w:ascii="Wingdings" w:hAnsi="Wingdings" w:cs="Wingdings" w:hint="default"/>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16" w15:restartNumberingAfterBreak="0">
    <w:nsid w:val="3BE46C4F"/>
    <w:multiLevelType w:val="hybridMultilevel"/>
    <w:tmpl w:val="D8EEB2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FC94A48"/>
    <w:multiLevelType w:val="hybridMultilevel"/>
    <w:tmpl w:val="6848E9B8"/>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411B5D3B"/>
    <w:multiLevelType w:val="hybridMultilevel"/>
    <w:tmpl w:val="0CE86206"/>
    <w:lvl w:ilvl="0" w:tplc="0409000F">
      <w:start w:val="1"/>
      <w:numFmt w:val="decimal"/>
      <w:lvlText w:val="%1."/>
      <w:lvlJc w:val="left"/>
      <w:pPr>
        <w:tabs>
          <w:tab w:val="num" w:pos="720"/>
        </w:tabs>
        <w:ind w:left="720" w:hanging="360"/>
      </w:pPr>
      <w:rPr>
        <w:rFonts w:hint="default"/>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19" w15:restartNumberingAfterBreak="0">
    <w:nsid w:val="44774675"/>
    <w:multiLevelType w:val="hybridMultilevel"/>
    <w:tmpl w:val="5EFA222C"/>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7C771DA"/>
    <w:multiLevelType w:val="hybridMultilevel"/>
    <w:tmpl w:val="11648DD8"/>
    <w:lvl w:ilvl="0" w:tplc="04090001">
      <w:start w:val="1"/>
      <w:numFmt w:val="bullet"/>
      <w:lvlText w:val=""/>
      <w:lvlJc w:val="left"/>
      <w:pPr>
        <w:ind w:left="2250" w:hanging="360"/>
      </w:pPr>
      <w:rPr>
        <w:rFonts w:ascii="Symbol" w:hAnsi="Symbol" w:hint="default"/>
      </w:rPr>
    </w:lvl>
    <w:lvl w:ilvl="1" w:tplc="04090003" w:tentative="1">
      <w:start w:val="1"/>
      <w:numFmt w:val="bullet"/>
      <w:lvlText w:val="o"/>
      <w:lvlJc w:val="left"/>
      <w:pPr>
        <w:ind w:left="2970" w:hanging="360"/>
      </w:pPr>
      <w:rPr>
        <w:rFonts w:ascii="Courier New" w:hAnsi="Courier New" w:cs="Courier New" w:hint="default"/>
      </w:rPr>
    </w:lvl>
    <w:lvl w:ilvl="2" w:tplc="04090005" w:tentative="1">
      <w:start w:val="1"/>
      <w:numFmt w:val="bullet"/>
      <w:lvlText w:val=""/>
      <w:lvlJc w:val="left"/>
      <w:pPr>
        <w:ind w:left="3690" w:hanging="360"/>
      </w:pPr>
      <w:rPr>
        <w:rFonts w:ascii="Wingdings" w:hAnsi="Wingdings" w:hint="default"/>
      </w:rPr>
    </w:lvl>
    <w:lvl w:ilvl="3" w:tplc="04090001" w:tentative="1">
      <w:start w:val="1"/>
      <w:numFmt w:val="bullet"/>
      <w:lvlText w:val=""/>
      <w:lvlJc w:val="left"/>
      <w:pPr>
        <w:ind w:left="4410" w:hanging="360"/>
      </w:pPr>
      <w:rPr>
        <w:rFonts w:ascii="Symbol" w:hAnsi="Symbol" w:hint="default"/>
      </w:rPr>
    </w:lvl>
    <w:lvl w:ilvl="4" w:tplc="04090003" w:tentative="1">
      <w:start w:val="1"/>
      <w:numFmt w:val="bullet"/>
      <w:lvlText w:val="o"/>
      <w:lvlJc w:val="left"/>
      <w:pPr>
        <w:ind w:left="5130" w:hanging="360"/>
      </w:pPr>
      <w:rPr>
        <w:rFonts w:ascii="Courier New" w:hAnsi="Courier New" w:cs="Courier New" w:hint="default"/>
      </w:rPr>
    </w:lvl>
    <w:lvl w:ilvl="5" w:tplc="04090005" w:tentative="1">
      <w:start w:val="1"/>
      <w:numFmt w:val="bullet"/>
      <w:lvlText w:val=""/>
      <w:lvlJc w:val="left"/>
      <w:pPr>
        <w:ind w:left="5850" w:hanging="360"/>
      </w:pPr>
      <w:rPr>
        <w:rFonts w:ascii="Wingdings" w:hAnsi="Wingdings" w:hint="default"/>
      </w:rPr>
    </w:lvl>
    <w:lvl w:ilvl="6" w:tplc="04090001" w:tentative="1">
      <w:start w:val="1"/>
      <w:numFmt w:val="bullet"/>
      <w:lvlText w:val=""/>
      <w:lvlJc w:val="left"/>
      <w:pPr>
        <w:ind w:left="6570" w:hanging="360"/>
      </w:pPr>
      <w:rPr>
        <w:rFonts w:ascii="Symbol" w:hAnsi="Symbol" w:hint="default"/>
      </w:rPr>
    </w:lvl>
    <w:lvl w:ilvl="7" w:tplc="04090003" w:tentative="1">
      <w:start w:val="1"/>
      <w:numFmt w:val="bullet"/>
      <w:lvlText w:val="o"/>
      <w:lvlJc w:val="left"/>
      <w:pPr>
        <w:ind w:left="7290" w:hanging="360"/>
      </w:pPr>
      <w:rPr>
        <w:rFonts w:ascii="Courier New" w:hAnsi="Courier New" w:cs="Courier New" w:hint="default"/>
      </w:rPr>
    </w:lvl>
    <w:lvl w:ilvl="8" w:tplc="04090005" w:tentative="1">
      <w:start w:val="1"/>
      <w:numFmt w:val="bullet"/>
      <w:lvlText w:val=""/>
      <w:lvlJc w:val="left"/>
      <w:pPr>
        <w:ind w:left="8010" w:hanging="360"/>
      </w:pPr>
      <w:rPr>
        <w:rFonts w:ascii="Wingdings" w:hAnsi="Wingdings" w:hint="default"/>
      </w:rPr>
    </w:lvl>
  </w:abstractNum>
  <w:abstractNum w:abstractNumId="21" w15:restartNumberingAfterBreak="0">
    <w:nsid w:val="4AD214C3"/>
    <w:multiLevelType w:val="hybridMultilevel"/>
    <w:tmpl w:val="4B2EB70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2" w15:restartNumberingAfterBreak="0">
    <w:nsid w:val="4F455532"/>
    <w:multiLevelType w:val="hybridMultilevel"/>
    <w:tmpl w:val="A0568CA0"/>
    <w:lvl w:ilvl="0" w:tplc="04090001">
      <w:start w:val="1"/>
      <w:numFmt w:val="bullet"/>
      <w:lvlText w:val=""/>
      <w:lvlJc w:val="left"/>
      <w:pPr>
        <w:ind w:left="648"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1685737"/>
    <w:multiLevelType w:val="hybridMultilevel"/>
    <w:tmpl w:val="0142BB46"/>
    <w:lvl w:ilvl="0" w:tplc="541067D6">
      <w:start w:val="1"/>
      <w:numFmt w:val="decimal"/>
      <w:lvlText w:val="%1)"/>
      <w:lvlJc w:val="left"/>
      <w:pPr>
        <w:ind w:left="460" w:hanging="360"/>
      </w:pPr>
      <w:rPr>
        <w:rFonts w:hint="default"/>
        <w:spacing w:val="-2"/>
        <w:w w:val="97"/>
      </w:rPr>
    </w:lvl>
    <w:lvl w:ilvl="1" w:tplc="EC3074DA">
      <w:start w:val="1"/>
      <w:numFmt w:val="lowerLetter"/>
      <w:lvlText w:val="%2)"/>
      <w:lvlJc w:val="left"/>
      <w:pPr>
        <w:ind w:left="1178" w:hanging="359"/>
      </w:pPr>
      <w:rPr>
        <w:rFonts w:ascii="Times New Roman" w:eastAsia="Times New Roman" w:hAnsi="Times New Roman" w:cs="Times New Roman" w:hint="default"/>
        <w:spacing w:val="-2"/>
        <w:w w:val="97"/>
        <w:sz w:val="20"/>
        <w:szCs w:val="20"/>
      </w:rPr>
    </w:lvl>
    <w:lvl w:ilvl="2" w:tplc="46BC1BB8">
      <w:start w:val="1"/>
      <w:numFmt w:val="decimal"/>
      <w:lvlText w:val="%3)"/>
      <w:lvlJc w:val="left"/>
      <w:pPr>
        <w:ind w:left="1898" w:hanging="345"/>
        <w:jc w:val="right"/>
      </w:pPr>
      <w:rPr>
        <w:rFonts w:hint="default"/>
        <w:spacing w:val="-2"/>
        <w:w w:val="97"/>
      </w:rPr>
    </w:lvl>
    <w:lvl w:ilvl="3" w:tplc="BCE42696">
      <w:start w:val="1"/>
      <w:numFmt w:val="lowerLetter"/>
      <w:lvlText w:val="%4)"/>
      <w:lvlJc w:val="left"/>
      <w:pPr>
        <w:ind w:left="818" w:hanging="359"/>
      </w:pPr>
      <w:rPr>
        <w:rFonts w:ascii="Times New Roman" w:eastAsia="Times New Roman" w:hAnsi="Times New Roman" w:cs="Times New Roman" w:hint="default"/>
        <w:spacing w:val="-2"/>
        <w:w w:val="97"/>
        <w:sz w:val="20"/>
        <w:szCs w:val="20"/>
      </w:rPr>
    </w:lvl>
    <w:lvl w:ilvl="4" w:tplc="C330C474">
      <w:start w:val="1"/>
      <w:numFmt w:val="decimal"/>
      <w:lvlText w:val="%5)"/>
      <w:lvlJc w:val="left"/>
      <w:pPr>
        <w:ind w:left="1920" w:hanging="346"/>
        <w:jc w:val="right"/>
      </w:pPr>
      <w:rPr>
        <w:rFonts w:hint="default"/>
        <w:spacing w:val="-1"/>
        <w:w w:val="98"/>
      </w:rPr>
    </w:lvl>
    <w:lvl w:ilvl="5" w:tplc="EBD88372">
      <w:start w:val="1"/>
      <w:numFmt w:val="decimal"/>
      <w:lvlText w:val="(%6)"/>
      <w:lvlJc w:val="left"/>
      <w:pPr>
        <w:ind w:left="2203" w:hanging="283"/>
      </w:pPr>
      <w:rPr>
        <w:rFonts w:ascii="Times New Roman" w:eastAsia="Times New Roman" w:hAnsi="Times New Roman" w:cs="Times New Roman" w:hint="default"/>
        <w:b w:val="0"/>
        <w:bCs/>
        <w:spacing w:val="-1"/>
        <w:w w:val="100"/>
        <w:sz w:val="20"/>
        <w:szCs w:val="20"/>
      </w:rPr>
    </w:lvl>
    <w:lvl w:ilvl="6" w:tplc="9482E2AC">
      <w:numFmt w:val="bullet"/>
      <w:lvlText w:val="•"/>
      <w:lvlJc w:val="left"/>
      <w:pPr>
        <w:ind w:left="2200" w:hanging="283"/>
      </w:pPr>
      <w:rPr>
        <w:rFonts w:hint="default"/>
      </w:rPr>
    </w:lvl>
    <w:lvl w:ilvl="7" w:tplc="6346F5E0">
      <w:numFmt w:val="bullet"/>
      <w:lvlText w:val="•"/>
      <w:lvlJc w:val="left"/>
      <w:pPr>
        <w:ind w:left="3915" w:hanging="283"/>
      </w:pPr>
      <w:rPr>
        <w:rFonts w:hint="default"/>
      </w:rPr>
    </w:lvl>
    <w:lvl w:ilvl="8" w:tplc="526C69B4">
      <w:numFmt w:val="bullet"/>
      <w:lvlText w:val="•"/>
      <w:lvlJc w:val="left"/>
      <w:pPr>
        <w:ind w:left="5630" w:hanging="283"/>
      </w:pPr>
      <w:rPr>
        <w:rFonts w:hint="default"/>
      </w:rPr>
    </w:lvl>
  </w:abstractNum>
  <w:abstractNum w:abstractNumId="24" w15:restartNumberingAfterBreak="0">
    <w:nsid w:val="5857480F"/>
    <w:multiLevelType w:val="hybridMultilevel"/>
    <w:tmpl w:val="4A32E4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5CDA4E34"/>
    <w:multiLevelType w:val="hybridMultilevel"/>
    <w:tmpl w:val="E2CAFFAE"/>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26" w15:restartNumberingAfterBreak="0">
    <w:nsid w:val="64C369E3"/>
    <w:multiLevelType w:val="hybridMultilevel"/>
    <w:tmpl w:val="0D3C17B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7" w15:restartNumberingAfterBreak="0">
    <w:nsid w:val="660B7418"/>
    <w:multiLevelType w:val="hybridMultilevel"/>
    <w:tmpl w:val="B0B0DA96"/>
    <w:lvl w:ilvl="0" w:tplc="2536D742">
      <w:start w:val="1"/>
      <w:numFmt w:val="decimal"/>
      <w:lvlText w:val="%1)"/>
      <w:lvlJc w:val="left"/>
      <w:pPr>
        <w:ind w:left="720" w:hanging="360"/>
      </w:pPr>
      <w:rPr>
        <w:rFonts w:ascii="Times New Roman" w:hAnsi="Times New Roman" w:cs="Times New Roman" w:hint="default"/>
        <w:b w:val="0"/>
        <w:sz w:val="20"/>
        <w:szCs w:val="20"/>
      </w:rPr>
    </w:lvl>
    <w:lvl w:ilvl="1" w:tplc="8D00C808">
      <w:start w:val="1"/>
      <w:numFmt w:val="lowerLetter"/>
      <w:lvlText w:val="%2)"/>
      <w:lvlJc w:val="left"/>
      <w:pPr>
        <w:ind w:left="1440" w:hanging="360"/>
      </w:pPr>
      <w:rPr>
        <w:rFonts w:ascii="Times New Roman" w:eastAsia="Calibri" w:hAnsi="Times New Roman" w:cs="Times New Roman"/>
        <w:b w:val="0"/>
      </w:rPr>
    </w:lvl>
    <w:lvl w:ilvl="2" w:tplc="D00CF60A">
      <w:start w:val="1"/>
      <w:numFmt w:val="decimal"/>
      <w:lvlText w:val="%3)"/>
      <w:lvlJc w:val="right"/>
      <w:pPr>
        <w:ind w:left="2160" w:hanging="180"/>
      </w:pPr>
      <w:rPr>
        <w:rFonts w:ascii="Times New Roman" w:eastAsia="Calibri" w:hAnsi="Times New Roman" w:cs="Times New Roman"/>
      </w:r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737A66A8"/>
    <w:multiLevelType w:val="hybridMultilevel"/>
    <w:tmpl w:val="F6F24C9C"/>
    <w:lvl w:ilvl="0" w:tplc="0409000B">
      <w:start w:val="1"/>
      <w:numFmt w:val="bullet"/>
      <w:lvlText w:val=""/>
      <w:lvlJc w:val="left"/>
      <w:pPr>
        <w:tabs>
          <w:tab w:val="num" w:pos="1080"/>
        </w:tabs>
        <w:ind w:left="1080" w:hanging="360"/>
      </w:pPr>
      <w:rPr>
        <w:rFonts w:ascii="Wingdings" w:hAnsi="Wingdings" w:cs="Wingdings" w:hint="default"/>
      </w:rPr>
    </w:lvl>
    <w:lvl w:ilvl="1" w:tplc="04090003">
      <w:start w:val="1"/>
      <w:numFmt w:val="bullet"/>
      <w:lvlText w:val="o"/>
      <w:lvlJc w:val="left"/>
      <w:pPr>
        <w:tabs>
          <w:tab w:val="num" w:pos="1800"/>
        </w:tabs>
        <w:ind w:left="1800" w:hanging="360"/>
      </w:pPr>
      <w:rPr>
        <w:rFonts w:ascii="Courier New" w:hAnsi="Courier New" w:cs="Courier New" w:hint="default"/>
      </w:rPr>
    </w:lvl>
    <w:lvl w:ilvl="2" w:tplc="04090005">
      <w:start w:val="1"/>
      <w:numFmt w:val="bullet"/>
      <w:lvlText w:val=""/>
      <w:lvlJc w:val="left"/>
      <w:pPr>
        <w:tabs>
          <w:tab w:val="num" w:pos="2520"/>
        </w:tabs>
        <w:ind w:left="2520" w:hanging="360"/>
      </w:pPr>
      <w:rPr>
        <w:rFonts w:ascii="Wingdings" w:hAnsi="Wingdings" w:cs="Wingdings" w:hint="default"/>
      </w:rPr>
    </w:lvl>
    <w:lvl w:ilvl="3" w:tplc="04090001">
      <w:start w:val="1"/>
      <w:numFmt w:val="bullet"/>
      <w:lvlText w:val=""/>
      <w:lvlJc w:val="left"/>
      <w:pPr>
        <w:tabs>
          <w:tab w:val="num" w:pos="3240"/>
        </w:tabs>
        <w:ind w:left="3240" w:hanging="360"/>
      </w:pPr>
      <w:rPr>
        <w:rFonts w:ascii="Symbol" w:hAnsi="Symbol" w:cs="Symbol" w:hint="default"/>
      </w:rPr>
    </w:lvl>
    <w:lvl w:ilvl="4" w:tplc="04090003">
      <w:start w:val="1"/>
      <w:numFmt w:val="bullet"/>
      <w:lvlText w:val="o"/>
      <w:lvlJc w:val="left"/>
      <w:pPr>
        <w:tabs>
          <w:tab w:val="num" w:pos="3960"/>
        </w:tabs>
        <w:ind w:left="3960" w:hanging="360"/>
      </w:pPr>
      <w:rPr>
        <w:rFonts w:ascii="Courier New" w:hAnsi="Courier New" w:cs="Courier New" w:hint="default"/>
      </w:rPr>
    </w:lvl>
    <w:lvl w:ilvl="5" w:tplc="04090005">
      <w:start w:val="1"/>
      <w:numFmt w:val="bullet"/>
      <w:lvlText w:val=""/>
      <w:lvlJc w:val="left"/>
      <w:pPr>
        <w:tabs>
          <w:tab w:val="num" w:pos="4680"/>
        </w:tabs>
        <w:ind w:left="4680" w:hanging="360"/>
      </w:pPr>
      <w:rPr>
        <w:rFonts w:ascii="Wingdings" w:hAnsi="Wingdings" w:cs="Wingdings" w:hint="default"/>
      </w:rPr>
    </w:lvl>
    <w:lvl w:ilvl="6" w:tplc="04090001">
      <w:start w:val="1"/>
      <w:numFmt w:val="bullet"/>
      <w:lvlText w:val=""/>
      <w:lvlJc w:val="left"/>
      <w:pPr>
        <w:tabs>
          <w:tab w:val="num" w:pos="5400"/>
        </w:tabs>
        <w:ind w:left="5400" w:hanging="360"/>
      </w:pPr>
      <w:rPr>
        <w:rFonts w:ascii="Symbol" w:hAnsi="Symbol" w:cs="Symbol" w:hint="default"/>
      </w:rPr>
    </w:lvl>
    <w:lvl w:ilvl="7" w:tplc="04090003">
      <w:start w:val="1"/>
      <w:numFmt w:val="bullet"/>
      <w:lvlText w:val="o"/>
      <w:lvlJc w:val="left"/>
      <w:pPr>
        <w:tabs>
          <w:tab w:val="num" w:pos="6120"/>
        </w:tabs>
        <w:ind w:left="6120" w:hanging="360"/>
      </w:pPr>
      <w:rPr>
        <w:rFonts w:ascii="Courier New" w:hAnsi="Courier New" w:cs="Courier New" w:hint="default"/>
      </w:rPr>
    </w:lvl>
    <w:lvl w:ilvl="8" w:tplc="04090005">
      <w:start w:val="1"/>
      <w:numFmt w:val="bullet"/>
      <w:lvlText w:val=""/>
      <w:lvlJc w:val="left"/>
      <w:pPr>
        <w:tabs>
          <w:tab w:val="num" w:pos="6840"/>
        </w:tabs>
        <w:ind w:left="6840" w:hanging="360"/>
      </w:pPr>
      <w:rPr>
        <w:rFonts w:ascii="Wingdings" w:hAnsi="Wingdings" w:cs="Wingdings" w:hint="default"/>
      </w:rPr>
    </w:lvl>
  </w:abstractNum>
  <w:abstractNum w:abstractNumId="29" w15:restartNumberingAfterBreak="0">
    <w:nsid w:val="7A5C769E"/>
    <w:multiLevelType w:val="hybridMultilevel"/>
    <w:tmpl w:val="CE8450F6"/>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30" w15:restartNumberingAfterBreak="0">
    <w:nsid w:val="7AE03886"/>
    <w:multiLevelType w:val="hybridMultilevel"/>
    <w:tmpl w:val="5442CB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BAF4DB8"/>
    <w:multiLevelType w:val="hybridMultilevel"/>
    <w:tmpl w:val="C6DA2C2A"/>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2" w15:restartNumberingAfterBreak="0">
    <w:nsid w:val="7E320A6A"/>
    <w:multiLevelType w:val="hybridMultilevel"/>
    <w:tmpl w:val="55AAEC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2487560">
    <w:abstractNumId w:val="25"/>
  </w:num>
  <w:num w:numId="2" w16cid:durableId="1171262279">
    <w:abstractNumId w:val="18"/>
  </w:num>
  <w:num w:numId="3" w16cid:durableId="1970210748">
    <w:abstractNumId w:val="7"/>
  </w:num>
  <w:num w:numId="4" w16cid:durableId="2095055125">
    <w:abstractNumId w:val="15"/>
  </w:num>
  <w:num w:numId="5" w16cid:durableId="2086566302">
    <w:abstractNumId w:val="28"/>
  </w:num>
  <w:num w:numId="6" w16cid:durableId="485973916">
    <w:abstractNumId w:val="3"/>
  </w:num>
  <w:num w:numId="7" w16cid:durableId="199442567">
    <w:abstractNumId w:val="5"/>
  </w:num>
  <w:num w:numId="8" w16cid:durableId="601495559">
    <w:abstractNumId w:val="27"/>
  </w:num>
  <w:num w:numId="9" w16cid:durableId="1846508611">
    <w:abstractNumId w:val="13"/>
  </w:num>
  <w:num w:numId="10" w16cid:durableId="921989684">
    <w:abstractNumId w:val="2"/>
  </w:num>
  <w:num w:numId="11" w16cid:durableId="749274720">
    <w:abstractNumId w:val="31"/>
  </w:num>
  <w:num w:numId="12" w16cid:durableId="1401443226">
    <w:abstractNumId w:val="11"/>
  </w:num>
  <w:num w:numId="13" w16cid:durableId="1038821429">
    <w:abstractNumId w:val="17"/>
  </w:num>
  <w:num w:numId="14" w16cid:durableId="1284534376">
    <w:abstractNumId w:val="12"/>
  </w:num>
  <w:num w:numId="15" w16cid:durableId="469330166">
    <w:abstractNumId w:val="22"/>
  </w:num>
  <w:num w:numId="16" w16cid:durableId="1207912458">
    <w:abstractNumId w:val="1"/>
  </w:num>
  <w:num w:numId="17" w16cid:durableId="1027872251">
    <w:abstractNumId w:val="29"/>
  </w:num>
  <w:num w:numId="18" w16cid:durableId="2038462137">
    <w:abstractNumId w:val="9"/>
  </w:num>
  <w:num w:numId="19" w16cid:durableId="1303198223">
    <w:abstractNumId w:val="30"/>
  </w:num>
  <w:num w:numId="20" w16cid:durableId="45954091">
    <w:abstractNumId w:val="32"/>
  </w:num>
  <w:num w:numId="21" w16cid:durableId="2140297575">
    <w:abstractNumId w:val="0"/>
  </w:num>
  <w:num w:numId="22" w16cid:durableId="1770395332">
    <w:abstractNumId w:val="16"/>
  </w:num>
  <w:num w:numId="23" w16cid:durableId="463159035">
    <w:abstractNumId w:val="21"/>
  </w:num>
  <w:num w:numId="24" w16cid:durableId="1871918926">
    <w:abstractNumId w:val="6"/>
  </w:num>
  <w:num w:numId="25" w16cid:durableId="1245410924">
    <w:abstractNumId w:val="24"/>
  </w:num>
  <w:num w:numId="26" w16cid:durableId="2124953655">
    <w:abstractNumId w:val="19"/>
  </w:num>
  <w:num w:numId="27" w16cid:durableId="1476265256">
    <w:abstractNumId w:val="26"/>
  </w:num>
  <w:num w:numId="28" w16cid:durableId="51126141">
    <w:abstractNumId w:val="4"/>
  </w:num>
  <w:num w:numId="29" w16cid:durableId="2055542729">
    <w:abstractNumId w:val="8"/>
  </w:num>
  <w:num w:numId="30" w16cid:durableId="1391534629">
    <w:abstractNumId w:val="14"/>
  </w:num>
  <w:num w:numId="31" w16cid:durableId="2013027792">
    <w:abstractNumId w:val="23"/>
  </w:num>
  <w:num w:numId="32" w16cid:durableId="1764301219">
    <w:abstractNumId w:val="20"/>
  </w:num>
  <w:num w:numId="33" w16cid:durableId="1210649324">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activeWritingStyle w:appName="MSWord" w:lang="fr-FR" w:vendorID="64" w:dllVersion="4096" w:nlCheck="1" w:checkStyle="0"/>
  <w:activeWritingStyle w:appName="MSWord" w:lang="en-US" w:vendorID="64" w:dllVersion="0" w:nlCheck="1" w:checkStyle="0"/>
  <w:activeWritingStyle w:appName="MSWord" w:lang="fr-FR" w:vendorID="64" w:dllVersion="0" w:nlCheck="1" w:checkStyle="0"/>
  <w:defaultTabStop w:val="720"/>
  <w:doNotHyphenateCaps/>
  <w:drawingGridHorizontalSpacing w:val="120"/>
  <w:drawingGridVerticalSpacing w:val="163"/>
  <w:displayHorizontalDrawingGridEvery w:val="0"/>
  <w:displayVerticalDrawingGridEvery w:val="0"/>
  <w:characterSpacingControl w:val="doNotCompress"/>
  <w:doNotValidateAgainstSchema/>
  <w:doNotDemarcateInvalidXml/>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C02BB"/>
    <w:rsid w:val="00006492"/>
    <w:rsid w:val="00007A1E"/>
    <w:rsid w:val="00020382"/>
    <w:rsid w:val="00036028"/>
    <w:rsid w:val="0006264E"/>
    <w:rsid w:val="00066112"/>
    <w:rsid w:val="00070A59"/>
    <w:rsid w:val="000926EB"/>
    <w:rsid w:val="000A2562"/>
    <w:rsid w:val="000D69D5"/>
    <w:rsid w:val="00122126"/>
    <w:rsid w:val="00146980"/>
    <w:rsid w:val="00151FCF"/>
    <w:rsid w:val="00157D5D"/>
    <w:rsid w:val="001D6743"/>
    <w:rsid w:val="001D7BCE"/>
    <w:rsid w:val="00202FF5"/>
    <w:rsid w:val="00250B95"/>
    <w:rsid w:val="00251AD1"/>
    <w:rsid w:val="002634CA"/>
    <w:rsid w:val="0028389B"/>
    <w:rsid w:val="00286D83"/>
    <w:rsid w:val="002A0583"/>
    <w:rsid w:val="002B524F"/>
    <w:rsid w:val="003836F7"/>
    <w:rsid w:val="003D537D"/>
    <w:rsid w:val="00401653"/>
    <w:rsid w:val="004B7BEB"/>
    <w:rsid w:val="004D2A46"/>
    <w:rsid w:val="004E3355"/>
    <w:rsid w:val="004E4DE7"/>
    <w:rsid w:val="00506842"/>
    <w:rsid w:val="00511139"/>
    <w:rsid w:val="00534022"/>
    <w:rsid w:val="00545E8E"/>
    <w:rsid w:val="00546671"/>
    <w:rsid w:val="0058552D"/>
    <w:rsid w:val="0059374E"/>
    <w:rsid w:val="005C5B99"/>
    <w:rsid w:val="005D53D4"/>
    <w:rsid w:val="005D6F75"/>
    <w:rsid w:val="005E75E9"/>
    <w:rsid w:val="005F1629"/>
    <w:rsid w:val="0061139F"/>
    <w:rsid w:val="006139BD"/>
    <w:rsid w:val="006250D4"/>
    <w:rsid w:val="00630182"/>
    <w:rsid w:val="00632FB2"/>
    <w:rsid w:val="00657F66"/>
    <w:rsid w:val="00660282"/>
    <w:rsid w:val="00660617"/>
    <w:rsid w:val="006B0F61"/>
    <w:rsid w:val="006B1E52"/>
    <w:rsid w:val="006C02BB"/>
    <w:rsid w:val="006E3CA5"/>
    <w:rsid w:val="006F4F3E"/>
    <w:rsid w:val="0070115D"/>
    <w:rsid w:val="007021BE"/>
    <w:rsid w:val="00732C14"/>
    <w:rsid w:val="00737AE1"/>
    <w:rsid w:val="007448CD"/>
    <w:rsid w:val="00752841"/>
    <w:rsid w:val="00753A53"/>
    <w:rsid w:val="007540C9"/>
    <w:rsid w:val="007C0A4E"/>
    <w:rsid w:val="007C34D3"/>
    <w:rsid w:val="007D3FFE"/>
    <w:rsid w:val="007D5092"/>
    <w:rsid w:val="007E7644"/>
    <w:rsid w:val="00800D78"/>
    <w:rsid w:val="008053E4"/>
    <w:rsid w:val="00816CC8"/>
    <w:rsid w:val="00823BC6"/>
    <w:rsid w:val="008363B1"/>
    <w:rsid w:val="00837CCA"/>
    <w:rsid w:val="00876FF1"/>
    <w:rsid w:val="008D6CBA"/>
    <w:rsid w:val="009152D0"/>
    <w:rsid w:val="00922C39"/>
    <w:rsid w:val="00926200"/>
    <w:rsid w:val="009266CA"/>
    <w:rsid w:val="009267ED"/>
    <w:rsid w:val="00933583"/>
    <w:rsid w:val="00937E00"/>
    <w:rsid w:val="00956AD2"/>
    <w:rsid w:val="00963133"/>
    <w:rsid w:val="009657D3"/>
    <w:rsid w:val="00984218"/>
    <w:rsid w:val="00986CA3"/>
    <w:rsid w:val="009918C9"/>
    <w:rsid w:val="00992599"/>
    <w:rsid w:val="009D098C"/>
    <w:rsid w:val="009F6C38"/>
    <w:rsid w:val="00A02815"/>
    <w:rsid w:val="00A04B8C"/>
    <w:rsid w:val="00A12000"/>
    <w:rsid w:val="00A12525"/>
    <w:rsid w:val="00A12659"/>
    <w:rsid w:val="00A35DC8"/>
    <w:rsid w:val="00A417BE"/>
    <w:rsid w:val="00A7552E"/>
    <w:rsid w:val="00A818B9"/>
    <w:rsid w:val="00AC647A"/>
    <w:rsid w:val="00B44753"/>
    <w:rsid w:val="00B75D76"/>
    <w:rsid w:val="00BB1A03"/>
    <w:rsid w:val="00BB3635"/>
    <w:rsid w:val="00BB4D7F"/>
    <w:rsid w:val="00BD5300"/>
    <w:rsid w:val="00BF10EF"/>
    <w:rsid w:val="00C11CE6"/>
    <w:rsid w:val="00C94791"/>
    <w:rsid w:val="00CB3326"/>
    <w:rsid w:val="00D10052"/>
    <w:rsid w:val="00D12821"/>
    <w:rsid w:val="00D16EDD"/>
    <w:rsid w:val="00D5357D"/>
    <w:rsid w:val="00D6058F"/>
    <w:rsid w:val="00D66D3F"/>
    <w:rsid w:val="00D67B0C"/>
    <w:rsid w:val="00D7689F"/>
    <w:rsid w:val="00DD1140"/>
    <w:rsid w:val="00DD5E3D"/>
    <w:rsid w:val="00DE72EF"/>
    <w:rsid w:val="00E070D8"/>
    <w:rsid w:val="00E14571"/>
    <w:rsid w:val="00E158D3"/>
    <w:rsid w:val="00E30F3F"/>
    <w:rsid w:val="00E46D53"/>
    <w:rsid w:val="00E5077E"/>
    <w:rsid w:val="00E62337"/>
    <w:rsid w:val="00E85F64"/>
    <w:rsid w:val="00E86658"/>
    <w:rsid w:val="00EC2BA2"/>
    <w:rsid w:val="00ED5023"/>
    <w:rsid w:val="00F02EF3"/>
    <w:rsid w:val="00F10735"/>
    <w:rsid w:val="00F20EAC"/>
    <w:rsid w:val="00F328F1"/>
    <w:rsid w:val="00F37F0E"/>
    <w:rsid w:val="00F535AA"/>
    <w:rsid w:val="00F56DA1"/>
    <w:rsid w:val="00F6564B"/>
    <w:rsid w:val="00FA72AF"/>
    <w:rsid w:val="00FB3A08"/>
    <w:rsid w:val="00FC0454"/>
    <w:rsid w:val="00FD4CD2"/>
    <w:rsid w:val="00FE6494"/>
    <w:rsid w:val="00FF43A9"/>
    <w:rsid w:val="00FF7A88"/>
    <w:rsid w:val="0127EFB0"/>
    <w:rsid w:val="03645F4C"/>
    <w:rsid w:val="3BA09383"/>
    <w:rsid w:val="42543622"/>
    <w:rsid w:val="58693C55"/>
    <w:rsid w:val="5C9FEF6D"/>
    <w:rsid w:val="7E539C8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5829FE35"/>
  <w15:docId w15:val="{FB7DE478-F210-423D-AEE7-FC2D7CEE6B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w:eastAsia="Times New Roman" w:hAnsi="Times"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qFormat="1"/>
    <w:lsdException w:name="heading 3"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lsdException w:name="footer" w:semiHidden="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lsdException w:name="Body Text" w:semiHidden="1" w:uiPriority="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lsdException w:name="Body Text 3" w:semiHidden="1" w:unhideWhenUsed="1"/>
    <w:lsdException w:name="Body Text Indent 2" w:semiHidden="1" w:unhideWhenUsed="1"/>
    <w:lsdException w:name="Body Text Indent 3" w:semiHidden="1" w:unhideWhenUsed="1"/>
    <w:lsdException w:name="Block Text" w:semiHidden="1"/>
    <w:lsdException w:name="Hyperlink" w:semiHidden="1"/>
    <w:lsdException w:name="FollowedHyperlink" w:semiHidden="1"/>
    <w:lsdException w:name="Strong" w:uiPriority="22" w:qFormat="1"/>
    <w:lsdException w:name="Emphasis" w:uiPriority="20" w:qFormat="1"/>
    <w:lsdException w:name="Document Map" w:semiHidden="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hAnsi="Times New Roman"/>
    </w:rPr>
  </w:style>
  <w:style w:type="paragraph" w:styleId="Heading1">
    <w:name w:val="heading 1"/>
    <w:basedOn w:val="Normal"/>
    <w:next w:val="Normal"/>
    <w:link w:val="Heading1Char"/>
    <w:uiPriority w:val="9"/>
    <w:qFormat/>
    <w:pPr>
      <w:keepNext/>
      <w:outlineLvl w:val="0"/>
    </w:pPr>
    <w:rPr>
      <w:i/>
      <w:iCs/>
    </w:rPr>
  </w:style>
  <w:style w:type="paragraph" w:styleId="Heading2">
    <w:name w:val="heading 2"/>
    <w:basedOn w:val="Normal"/>
    <w:next w:val="Normal"/>
    <w:link w:val="Heading2Char"/>
    <w:uiPriority w:val="99"/>
    <w:qFormat/>
    <w:pPr>
      <w:keepNext/>
      <w:spacing w:before="240" w:after="60"/>
      <w:outlineLvl w:val="1"/>
    </w:pPr>
    <w:rPr>
      <w:rFonts w:ascii="Arial" w:hAnsi="Arial" w:cs="Arial"/>
      <w:b/>
      <w:bCs/>
      <w:i/>
      <w:iCs/>
      <w:sz w:val="28"/>
      <w:szCs w:val="28"/>
    </w:rPr>
  </w:style>
  <w:style w:type="paragraph" w:styleId="Heading3">
    <w:name w:val="heading 3"/>
    <w:basedOn w:val="Normal"/>
    <w:next w:val="Normal"/>
    <w:link w:val="Heading3Char"/>
    <w:uiPriority w:val="99"/>
    <w:qFormat/>
    <w:pPr>
      <w:keepNext/>
      <w:ind w:firstLine="2520"/>
      <w:outlineLvl w:val="2"/>
    </w:pPr>
    <w:rPr>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Pr>
      <w:rFonts w:ascii="Cambria" w:eastAsia="Times New Roman" w:hAnsi="Cambria" w:cs="Times New Roman"/>
      <w:b/>
      <w:bCs/>
      <w:kern w:val="32"/>
      <w:sz w:val="32"/>
      <w:szCs w:val="32"/>
    </w:rPr>
  </w:style>
  <w:style w:type="character" w:customStyle="1" w:styleId="Heading2Char">
    <w:name w:val="Heading 2 Char"/>
    <w:link w:val="Heading2"/>
    <w:uiPriority w:val="9"/>
    <w:semiHidden/>
    <w:rPr>
      <w:rFonts w:ascii="Cambria" w:eastAsia="Times New Roman" w:hAnsi="Cambria" w:cs="Times New Roman"/>
      <w:b/>
      <w:bCs/>
      <w:i/>
      <w:iCs/>
      <w:sz w:val="28"/>
      <w:szCs w:val="28"/>
    </w:rPr>
  </w:style>
  <w:style w:type="character" w:customStyle="1" w:styleId="Heading3Char">
    <w:name w:val="Heading 3 Char"/>
    <w:link w:val="Heading3"/>
    <w:uiPriority w:val="9"/>
    <w:semiHidden/>
    <w:rPr>
      <w:rFonts w:ascii="Cambria" w:eastAsia="Times New Roman" w:hAnsi="Cambria" w:cs="Times New Roman"/>
      <w:b/>
      <w:bCs/>
      <w:sz w:val="26"/>
      <w:szCs w:val="26"/>
    </w:rPr>
  </w:style>
  <w:style w:type="paragraph" w:styleId="Footer">
    <w:name w:val="footer"/>
    <w:basedOn w:val="Normal"/>
    <w:link w:val="FooterChar"/>
    <w:uiPriority w:val="99"/>
    <w:pPr>
      <w:tabs>
        <w:tab w:val="center" w:pos="4320"/>
        <w:tab w:val="right" w:pos="8640"/>
      </w:tabs>
    </w:pPr>
  </w:style>
  <w:style w:type="character" w:customStyle="1" w:styleId="FooterChar">
    <w:name w:val="Footer Char"/>
    <w:link w:val="Footer"/>
    <w:uiPriority w:val="99"/>
    <w:rPr>
      <w:rFonts w:ascii="Times New Roman" w:hAnsi="Times New Roman"/>
      <w:sz w:val="20"/>
      <w:szCs w:val="20"/>
    </w:rPr>
  </w:style>
  <w:style w:type="character" w:styleId="PageNumber">
    <w:name w:val="page number"/>
    <w:basedOn w:val="DefaultParagraphFont"/>
    <w:uiPriority w:val="99"/>
  </w:style>
  <w:style w:type="character" w:styleId="Hyperlink">
    <w:name w:val="Hyperlink"/>
    <w:uiPriority w:val="99"/>
    <w:rPr>
      <w:color w:val="0000FF"/>
      <w:u w:val="single"/>
    </w:rPr>
  </w:style>
  <w:style w:type="character" w:styleId="FollowedHyperlink">
    <w:name w:val="FollowedHyperlink"/>
    <w:uiPriority w:val="99"/>
    <w:rPr>
      <w:color w:val="800080"/>
      <w:u w:val="single"/>
    </w:rPr>
  </w:style>
  <w:style w:type="paragraph" w:styleId="BlockText">
    <w:name w:val="Block Text"/>
    <w:basedOn w:val="Normal"/>
    <w:uiPriority w:val="99"/>
    <w:pPr>
      <w:ind w:left="5040" w:right="-1080"/>
    </w:pPr>
  </w:style>
  <w:style w:type="paragraph" w:styleId="DocumentMap">
    <w:name w:val="Document Map"/>
    <w:basedOn w:val="Normal"/>
    <w:link w:val="DocumentMapChar"/>
    <w:uiPriority w:val="99"/>
    <w:semiHidden/>
    <w:pPr>
      <w:shd w:val="clear" w:color="auto" w:fill="000080"/>
    </w:pPr>
    <w:rPr>
      <w:rFonts w:ascii="Tahoma" w:hAnsi="Tahoma" w:cs="Tahoma"/>
    </w:rPr>
  </w:style>
  <w:style w:type="character" w:customStyle="1" w:styleId="DocumentMapChar">
    <w:name w:val="Document Map Char"/>
    <w:link w:val="DocumentMap"/>
    <w:uiPriority w:val="99"/>
    <w:semiHidden/>
    <w:rPr>
      <w:rFonts w:ascii="Tahoma" w:hAnsi="Tahoma" w:cs="Tahoma"/>
      <w:sz w:val="16"/>
      <w:szCs w:val="16"/>
    </w:rPr>
  </w:style>
  <w:style w:type="paragraph" w:customStyle="1" w:styleId="Table">
    <w:name w:val="Table"/>
    <w:uiPriority w:val="99"/>
    <w:pPr>
      <w:spacing w:before="80" w:after="80"/>
    </w:pPr>
    <w:rPr>
      <w:rFonts w:ascii="Helvetica Light" w:hAnsi="Helvetica Light" w:cs="Helvetica Light"/>
      <w:sz w:val="18"/>
      <w:szCs w:val="18"/>
    </w:rPr>
  </w:style>
  <w:style w:type="paragraph" w:customStyle="1" w:styleId="TableHeading">
    <w:name w:val="Table Heading"/>
    <w:basedOn w:val="Table"/>
    <w:uiPriority w:val="99"/>
    <w:pPr>
      <w:keepNext/>
      <w:keepLines/>
      <w:jc w:val="center"/>
    </w:pPr>
    <w:rPr>
      <w:rFonts w:ascii="Helvetica Black" w:hAnsi="Helvetica Black" w:cs="Helvetica Black"/>
      <w:kern w:val="18"/>
      <w:sz w:val="20"/>
      <w:szCs w:val="20"/>
    </w:rPr>
  </w:style>
  <w:style w:type="character" w:styleId="CommentReference">
    <w:name w:val="annotation reference"/>
    <w:basedOn w:val="DefaultParagraphFont"/>
    <w:uiPriority w:val="99"/>
    <w:semiHidden/>
    <w:unhideWhenUsed/>
    <w:rsid w:val="007C0A4E"/>
    <w:rPr>
      <w:sz w:val="16"/>
      <w:szCs w:val="16"/>
    </w:rPr>
  </w:style>
  <w:style w:type="paragraph" w:styleId="CommentText">
    <w:name w:val="annotation text"/>
    <w:basedOn w:val="Normal"/>
    <w:link w:val="CommentTextChar"/>
    <w:uiPriority w:val="99"/>
    <w:unhideWhenUsed/>
    <w:rsid w:val="007C0A4E"/>
  </w:style>
  <w:style w:type="character" w:customStyle="1" w:styleId="CommentTextChar">
    <w:name w:val="Comment Text Char"/>
    <w:basedOn w:val="DefaultParagraphFont"/>
    <w:link w:val="CommentText"/>
    <w:uiPriority w:val="99"/>
    <w:rsid w:val="007C0A4E"/>
    <w:rPr>
      <w:rFonts w:ascii="Times New Roman" w:hAnsi="Times New Roman"/>
    </w:rPr>
  </w:style>
  <w:style w:type="paragraph" w:styleId="CommentSubject">
    <w:name w:val="annotation subject"/>
    <w:basedOn w:val="CommentText"/>
    <w:next w:val="CommentText"/>
    <w:link w:val="CommentSubjectChar"/>
    <w:uiPriority w:val="99"/>
    <w:semiHidden/>
    <w:unhideWhenUsed/>
    <w:rsid w:val="007C0A4E"/>
    <w:rPr>
      <w:b/>
      <w:bCs/>
    </w:rPr>
  </w:style>
  <w:style w:type="character" w:customStyle="1" w:styleId="CommentSubjectChar">
    <w:name w:val="Comment Subject Char"/>
    <w:basedOn w:val="CommentTextChar"/>
    <w:link w:val="CommentSubject"/>
    <w:uiPriority w:val="99"/>
    <w:semiHidden/>
    <w:rsid w:val="007C0A4E"/>
    <w:rPr>
      <w:rFonts w:ascii="Times New Roman" w:hAnsi="Times New Roman"/>
      <w:b/>
      <w:bCs/>
    </w:rPr>
  </w:style>
  <w:style w:type="paragraph" w:styleId="BalloonText">
    <w:name w:val="Balloon Text"/>
    <w:basedOn w:val="Normal"/>
    <w:link w:val="BalloonTextChar"/>
    <w:uiPriority w:val="99"/>
    <w:semiHidden/>
    <w:unhideWhenUsed/>
    <w:rsid w:val="007C0A4E"/>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C0A4E"/>
    <w:rPr>
      <w:rFonts w:ascii="Segoe UI" w:hAnsi="Segoe UI" w:cs="Segoe UI"/>
      <w:sz w:val="18"/>
      <w:szCs w:val="18"/>
    </w:rPr>
  </w:style>
  <w:style w:type="character" w:styleId="UnresolvedMention">
    <w:name w:val="Unresolved Mention"/>
    <w:basedOn w:val="DefaultParagraphFont"/>
    <w:uiPriority w:val="99"/>
    <w:semiHidden/>
    <w:unhideWhenUsed/>
    <w:rsid w:val="00F56DA1"/>
    <w:rPr>
      <w:color w:val="605E5C"/>
      <w:shd w:val="clear" w:color="auto" w:fill="E1DFDD"/>
    </w:rPr>
  </w:style>
  <w:style w:type="paragraph" w:styleId="ListParagraph">
    <w:name w:val="List Paragraph"/>
    <w:basedOn w:val="Normal"/>
    <w:uiPriority w:val="1"/>
    <w:qFormat/>
    <w:rsid w:val="00816CC8"/>
    <w:pPr>
      <w:ind w:left="720"/>
      <w:contextualSpacing/>
    </w:pPr>
  </w:style>
  <w:style w:type="paragraph" w:styleId="Header">
    <w:name w:val="header"/>
    <w:basedOn w:val="Normal"/>
    <w:link w:val="HeaderChar"/>
    <w:uiPriority w:val="99"/>
    <w:rsid w:val="007448CD"/>
    <w:pPr>
      <w:tabs>
        <w:tab w:val="center" w:pos="4680"/>
        <w:tab w:val="right" w:pos="9360"/>
      </w:tabs>
    </w:pPr>
  </w:style>
  <w:style w:type="character" w:customStyle="1" w:styleId="HeaderChar">
    <w:name w:val="Header Char"/>
    <w:basedOn w:val="DefaultParagraphFont"/>
    <w:link w:val="Header"/>
    <w:uiPriority w:val="99"/>
    <w:rsid w:val="007448CD"/>
    <w:rPr>
      <w:rFonts w:ascii="Times New Roman" w:hAnsi="Times New Roman"/>
    </w:rPr>
  </w:style>
  <w:style w:type="table" w:styleId="TableGrid">
    <w:name w:val="Table Grid"/>
    <w:basedOn w:val="TableNormal"/>
    <w:uiPriority w:val="59"/>
    <w:rsid w:val="009266CA"/>
    <w:rPr>
      <w:rFonts w:ascii="Times New Roman" w:hAnsi="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Revision">
    <w:name w:val="Revision"/>
    <w:hidden/>
    <w:uiPriority w:val="99"/>
    <w:semiHidden/>
    <w:rsid w:val="00ED5023"/>
    <w:rPr>
      <w:rFonts w:ascii="Times New Roman" w:hAnsi="Times New Roman"/>
    </w:rPr>
  </w:style>
  <w:style w:type="paragraph" w:customStyle="1" w:styleId="TableParagraph">
    <w:name w:val="Table Paragraph"/>
    <w:basedOn w:val="Normal"/>
    <w:uiPriority w:val="1"/>
    <w:qFormat/>
    <w:rsid w:val="007D3FFE"/>
    <w:pPr>
      <w:widowControl w:val="0"/>
      <w:autoSpaceDE w:val="0"/>
      <w:autoSpaceDN w:val="0"/>
      <w:spacing w:before="46"/>
    </w:pPr>
    <w:rPr>
      <w:sz w:val="22"/>
      <w:szCs w:val="22"/>
    </w:rPr>
  </w:style>
  <w:style w:type="paragraph" w:styleId="NoSpacing">
    <w:name w:val="No Spacing"/>
    <w:uiPriority w:val="1"/>
    <w:qFormat/>
    <w:rsid w:val="00986CA3"/>
    <w:rPr>
      <w:rFonts w:ascii="Times New Roman" w:hAnsi="Times New Roman"/>
      <w:sz w:val="24"/>
      <w:szCs w:val="24"/>
    </w:rPr>
  </w:style>
  <w:style w:type="paragraph" w:customStyle="1" w:styleId="Indented">
    <w:name w:val="Indented"/>
    <w:basedOn w:val="Normal"/>
    <w:qFormat/>
    <w:rsid w:val="00202FF5"/>
    <w:pPr>
      <w:ind w:left="720"/>
    </w:pPr>
    <w:rPr>
      <w:rFonts w:eastAsia="Calibri"/>
      <w:szCs w:val="22"/>
    </w:rPr>
  </w:style>
  <w:style w:type="paragraph" w:customStyle="1" w:styleId="Default">
    <w:name w:val="Default"/>
    <w:rsid w:val="00202FF5"/>
    <w:pPr>
      <w:autoSpaceDE w:val="0"/>
      <w:autoSpaceDN w:val="0"/>
      <w:adjustRightInd w:val="0"/>
    </w:pPr>
    <w:rPr>
      <w:rFonts w:ascii="Times New Roman" w:eastAsia="Calibri" w:hAnsi="Times New Roman"/>
      <w:color w:val="000000"/>
      <w:sz w:val="24"/>
      <w:szCs w:val="24"/>
    </w:rPr>
  </w:style>
  <w:style w:type="table" w:styleId="GridTable2-Accent5">
    <w:name w:val="Grid Table 2 Accent 5"/>
    <w:basedOn w:val="TableNormal"/>
    <w:uiPriority w:val="47"/>
    <w:rsid w:val="00202FF5"/>
    <w:rPr>
      <w:rFonts w:ascii="Calibri" w:eastAsia="Calibri" w:hAnsi="Calibri"/>
    </w:rPr>
    <w:tblPr>
      <w:tblStyleRowBandSize w:val="1"/>
      <w:tblStyleColBandSize w:val="1"/>
      <w:tblBorders>
        <w:top w:val="single" w:sz="2" w:space="0" w:color="92CDDC" w:themeColor="accent5" w:themeTint="99"/>
        <w:bottom w:val="single" w:sz="2" w:space="0" w:color="92CDDC" w:themeColor="accent5" w:themeTint="99"/>
        <w:insideH w:val="single" w:sz="2" w:space="0" w:color="92CDDC" w:themeColor="accent5" w:themeTint="99"/>
        <w:insideV w:val="single" w:sz="2" w:space="0" w:color="92CDDC" w:themeColor="accent5" w:themeTint="99"/>
      </w:tblBorders>
    </w:tblPr>
    <w:tblStylePr w:type="firstRow">
      <w:rPr>
        <w:b/>
        <w:bCs/>
      </w:rPr>
      <w:tblPr/>
      <w:tcPr>
        <w:tcBorders>
          <w:top w:val="nil"/>
          <w:bottom w:val="single" w:sz="12" w:space="0" w:color="92CDDC" w:themeColor="accent5" w:themeTint="99"/>
          <w:insideH w:val="nil"/>
          <w:insideV w:val="nil"/>
        </w:tcBorders>
        <w:shd w:val="clear" w:color="auto" w:fill="FFFFFF" w:themeFill="background1"/>
      </w:tcPr>
    </w:tblStylePr>
    <w:tblStylePr w:type="lastRow">
      <w:rPr>
        <w:b/>
        <w:bCs/>
      </w:rPr>
      <w:tblPr/>
      <w:tcPr>
        <w:tcBorders>
          <w:top w:val="double" w:sz="2" w:space="0" w:color="92CDDC"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paragraph" w:customStyle="1" w:styleId="pf0">
    <w:name w:val="pf0"/>
    <w:basedOn w:val="Normal"/>
    <w:rsid w:val="00202FF5"/>
    <w:pPr>
      <w:spacing w:before="100" w:beforeAutospacing="1" w:after="100" w:afterAutospacing="1"/>
    </w:pPr>
    <w:rPr>
      <w:sz w:val="24"/>
      <w:szCs w:val="24"/>
    </w:rPr>
  </w:style>
  <w:style w:type="character" w:customStyle="1" w:styleId="cf01">
    <w:name w:val="cf01"/>
    <w:basedOn w:val="DefaultParagraphFont"/>
    <w:rsid w:val="00202FF5"/>
    <w:rPr>
      <w:rFonts w:ascii="Segoe UI" w:hAnsi="Segoe UI" w:cs="Segoe UI" w:hint="default"/>
      <w:sz w:val="18"/>
      <w:szCs w:val="18"/>
    </w:rPr>
  </w:style>
  <w:style w:type="paragraph" w:styleId="NormalWeb">
    <w:name w:val="Normal (Web)"/>
    <w:basedOn w:val="Normal"/>
    <w:uiPriority w:val="99"/>
    <w:unhideWhenUsed/>
    <w:rsid w:val="00202FF5"/>
    <w:pPr>
      <w:spacing w:before="100" w:beforeAutospacing="1" w:after="100" w:afterAutospacing="1"/>
    </w:pPr>
    <w:rPr>
      <w:sz w:val="24"/>
      <w:szCs w:val="24"/>
    </w:rPr>
  </w:style>
  <w:style w:type="paragraph" w:styleId="BodyText">
    <w:name w:val="Body Text"/>
    <w:basedOn w:val="Normal"/>
    <w:link w:val="BodyTextChar"/>
    <w:uiPriority w:val="1"/>
    <w:qFormat/>
    <w:rsid w:val="00202FF5"/>
    <w:pPr>
      <w:widowControl w:val="0"/>
      <w:autoSpaceDE w:val="0"/>
      <w:autoSpaceDN w:val="0"/>
    </w:pPr>
  </w:style>
  <w:style w:type="character" w:customStyle="1" w:styleId="BodyTextChar">
    <w:name w:val="Body Text Char"/>
    <w:basedOn w:val="DefaultParagraphFont"/>
    <w:link w:val="BodyText"/>
    <w:uiPriority w:val="1"/>
    <w:rsid w:val="00202FF5"/>
    <w:rPr>
      <w:rFonts w:ascii="Times New Roman" w:hAnsi="Times New Roman"/>
    </w:rPr>
  </w:style>
  <w:style w:type="table" w:customStyle="1" w:styleId="TableGrid2">
    <w:name w:val="Table Grid2"/>
    <w:basedOn w:val="TableNormal"/>
    <w:next w:val="TableGrid"/>
    <w:uiPriority w:val="39"/>
    <w:rsid w:val="00202FF5"/>
    <w:pPr>
      <w:widowControl w:val="0"/>
      <w:autoSpaceDE w:val="0"/>
      <w:autoSpaceDN w:val="0"/>
    </w:pPr>
    <w:rPr>
      <w:rFonts w:ascii="Aptos" w:eastAsia="Aptos" w:hAnsi="Aptos"/>
      <w:sz w:val="22"/>
      <w:szCs w:val="22"/>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next w:val="TableGrid"/>
    <w:uiPriority w:val="39"/>
    <w:rsid w:val="00202FF5"/>
    <w:rPr>
      <w:rFonts w:ascii="Aptos" w:eastAsia="Aptos" w:hAnsi="Aptos"/>
      <w:kern w:val="2"/>
      <w:sz w:val="24"/>
      <w:szCs w:val="24"/>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39"/>
    <w:rsid w:val="00202FF5"/>
    <w:rPr>
      <w:rFonts w:ascii="Aptos" w:eastAsia="Aptos" w:hAnsi="Aptos"/>
      <w:kern w:val="2"/>
      <w:sz w:val="24"/>
      <w:szCs w:val="24"/>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4"/>
    <w:basedOn w:val="TableNormal"/>
    <w:next w:val="TableGrid"/>
    <w:uiPriority w:val="39"/>
    <w:rsid w:val="00202FF5"/>
    <w:rPr>
      <w:rFonts w:ascii="Aptos" w:eastAsia="Aptos" w:hAnsi="Aptos"/>
      <w:kern w:val="2"/>
      <w:sz w:val="24"/>
      <w:szCs w:val="24"/>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
    <w:name w:val="Table Grid5"/>
    <w:basedOn w:val="TableNormal"/>
    <w:next w:val="TableGrid"/>
    <w:uiPriority w:val="39"/>
    <w:rsid w:val="00202FF5"/>
    <w:rPr>
      <w:rFonts w:ascii="Aptos" w:eastAsia="Aptos" w:hAnsi="Aptos"/>
      <w:kern w:val="2"/>
      <w:sz w:val="24"/>
      <w:szCs w:val="24"/>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
    <w:name w:val="Table Grid6"/>
    <w:basedOn w:val="TableNormal"/>
    <w:next w:val="TableGrid"/>
    <w:uiPriority w:val="39"/>
    <w:rsid w:val="00202FF5"/>
    <w:rPr>
      <w:rFonts w:asciiTheme="minorHAnsi" w:eastAsiaTheme="minorHAnsi" w:hAnsiTheme="minorHAnsi" w:cstheme="minorBidi"/>
      <w:kern w:val="2"/>
      <w:sz w:val="24"/>
      <w:szCs w:val="24"/>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7">
    <w:name w:val="Table Grid7"/>
    <w:basedOn w:val="TableNormal"/>
    <w:next w:val="TableGrid"/>
    <w:uiPriority w:val="39"/>
    <w:rsid w:val="00202FF5"/>
    <w:rPr>
      <w:rFonts w:ascii="Aptos" w:eastAsia="Aptos" w:hAnsi="Aptos"/>
      <w:kern w:val="2"/>
      <w:sz w:val="24"/>
      <w:szCs w:val="24"/>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21645115">
      <w:bodyDiv w:val="1"/>
      <w:marLeft w:val="0"/>
      <w:marRight w:val="0"/>
      <w:marTop w:val="0"/>
      <w:marBottom w:val="0"/>
      <w:divBdr>
        <w:top w:val="none" w:sz="0" w:space="0" w:color="auto"/>
        <w:left w:val="none" w:sz="0" w:space="0" w:color="auto"/>
        <w:bottom w:val="none" w:sz="0" w:space="0" w:color="auto"/>
        <w:right w:val="none" w:sz="0" w:space="0" w:color="auto"/>
      </w:divBdr>
    </w:div>
    <w:div w:id="997343497">
      <w:bodyDiv w:val="1"/>
      <w:marLeft w:val="0"/>
      <w:marRight w:val="0"/>
      <w:marTop w:val="0"/>
      <w:marBottom w:val="0"/>
      <w:divBdr>
        <w:top w:val="none" w:sz="0" w:space="0" w:color="auto"/>
        <w:left w:val="none" w:sz="0" w:space="0" w:color="auto"/>
        <w:bottom w:val="none" w:sz="0" w:space="0" w:color="auto"/>
        <w:right w:val="none" w:sz="0" w:space="0" w:color="auto"/>
      </w:divBdr>
    </w:div>
    <w:div w:id="1143699236">
      <w:bodyDiv w:val="1"/>
      <w:marLeft w:val="0"/>
      <w:marRight w:val="0"/>
      <w:marTop w:val="0"/>
      <w:marBottom w:val="0"/>
      <w:divBdr>
        <w:top w:val="none" w:sz="0" w:space="0" w:color="auto"/>
        <w:left w:val="none" w:sz="0" w:space="0" w:color="auto"/>
        <w:bottom w:val="none" w:sz="0" w:space="0" w:color="auto"/>
        <w:right w:val="none" w:sz="0" w:space="0" w:color="auto"/>
      </w:divBdr>
    </w:div>
    <w:div w:id="1189635479">
      <w:bodyDiv w:val="1"/>
      <w:marLeft w:val="0"/>
      <w:marRight w:val="0"/>
      <w:marTop w:val="0"/>
      <w:marBottom w:val="0"/>
      <w:divBdr>
        <w:top w:val="none" w:sz="0" w:space="0" w:color="auto"/>
        <w:left w:val="none" w:sz="0" w:space="0" w:color="auto"/>
        <w:bottom w:val="none" w:sz="0" w:space="0" w:color="auto"/>
        <w:right w:val="none" w:sz="0" w:space="0" w:color="auto"/>
      </w:divBdr>
    </w:div>
    <w:div w:id="1516454614">
      <w:bodyDiv w:val="1"/>
      <w:marLeft w:val="0"/>
      <w:marRight w:val="0"/>
      <w:marTop w:val="0"/>
      <w:marBottom w:val="0"/>
      <w:divBdr>
        <w:top w:val="none" w:sz="0" w:space="0" w:color="auto"/>
        <w:left w:val="none" w:sz="0" w:space="0" w:color="auto"/>
        <w:bottom w:val="none" w:sz="0" w:space="0" w:color="auto"/>
        <w:right w:val="none" w:sz="0" w:space="0" w:color="auto"/>
      </w:divBdr>
    </w:div>
    <w:div w:id="1758864578">
      <w:bodyDiv w:val="1"/>
      <w:marLeft w:val="0"/>
      <w:marRight w:val="0"/>
      <w:marTop w:val="0"/>
      <w:marBottom w:val="0"/>
      <w:divBdr>
        <w:top w:val="none" w:sz="0" w:space="0" w:color="auto"/>
        <w:left w:val="none" w:sz="0" w:space="0" w:color="auto"/>
        <w:bottom w:val="none" w:sz="0" w:space="0" w:color="auto"/>
        <w:right w:val="none" w:sz="0" w:space="0" w:color="auto"/>
      </w:divBdr>
    </w:div>
    <w:div w:id="1849902107">
      <w:bodyDiv w:val="1"/>
      <w:marLeft w:val="0"/>
      <w:marRight w:val="0"/>
      <w:marTop w:val="0"/>
      <w:marBottom w:val="0"/>
      <w:divBdr>
        <w:top w:val="none" w:sz="0" w:space="0" w:color="auto"/>
        <w:left w:val="none" w:sz="0" w:space="0" w:color="auto"/>
        <w:bottom w:val="none" w:sz="0" w:space="0" w:color="auto"/>
        <w:right w:val="none" w:sz="0" w:space="0" w:color="auto"/>
      </w:divBdr>
    </w:div>
    <w:div w:id="1872719094">
      <w:bodyDiv w:val="1"/>
      <w:marLeft w:val="0"/>
      <w:marRight w:val="0"/>
      <w:marTop w:val="0"/>
      <w:marBottom w:val="0"/>
      <w:divBdr>
        <w:top w:val="none" w:sz="0" w:space="0" w:color="auto"/>
        <w:left w:val="none" w:sz="0" w:space="0" w:color="auto"/>
        <w:bottom w:val="none" w:sz="0" w:space="0" w:color="auto"/>
        <w:right w:val="none" w:sz="0" w:space="0" w:color="auto"/>
      </w:divBdr>
    </w:div>
    <w:div w:id="2074158932">
      <w:marLeft w:val="0"/>
      <w:marRight w:val="0"/>
      <w:marTop w:val="0"/>
      <w:marBottom w:val="0"/>
      <w:divBdr>
        <w:top w:val="none" w:sz="0" w:space="0" w:color="auto"/>
        <w:left w:val="none" w:sz="0" w:space="0" w:color="auto"/>
        <w:bottom w:val="none" w:sz="0" w:space="0" w:color="auto"/>
        <w:right w:val="none" w:sz="0" w:space="0" w:color="auto"/>
      </w:divBdr>
    </w:div>
    <w:div w:id="2074158933">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sam.gov" TargetMode="External"/><Relationship Id="rId18" Type="http://schemas.openxmlformats.org/officeDocument/2006/relationships/hyperlink" Target="https://www.onr.navy.mil/work-with-us/manage-your-award/manage-grant-award" TargetMode="External"/><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hyperlink" Target="https://www.nre.navy.mil/work-with-us/manage-your-award/manage-grant-award" TargetMode="External"/><Relationship Id="rId7" Type="http://schemas.openxmlformats.org/officeDocument/2006/relationships/webSettings" Target="webSettings.xml"/><Relationship Id="rId12" Type="http://schemas.openxmlformats.org/officeDocument/2006/relationships/hyperlink" Target="https://www.nre.navy.mil/work-with-us/manage-your-award/manage-grant-award/grants-terms-conditions" TargetMode="External"/><Relationship Id="rId17" Type="http://schemas.openxmlformats.org/officeDocument/2006/relationships/hyperlink" Target="https://vault.darpa.mil/" TargetMode="External"/><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s://www.esd.whs.mil/Portals/54/Documents/DD/issuances/dodi/320012p.pdf?ver=2018-12-17-130508-423" TargetMode="External"/><Relationship Id="rId20" Type="http://schemas.openxmlformats.org/officeDocument/2006/relationships/hyperlink" Target="mailto:CMO_Closeout@darpa.mil"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ryann.glaccum@darpa.mil" TargetMode="External"/><Relationship Id="rId24" Type="http://schemas.openxmlformats.org/officeDocument/2006/relationships/header" Target="header1.xml"/><Relationship Id="rId5" Type="http://schemas.openxmlformats.org/officeDocument/2006/relationships/styles" Target="styles.xml"/><Relationship Id="rId15" Type="http://schemas.openxmlformats.org/officeDocument/2006/relationships/hyperlink" Target="mailto:DARPAInvoices@darpa.mil" TargetMode="External"/><Relationship Id="rId23" Type="http://schemas.openxmlformats.org/officeDocument/2006/relationships/hyperlink" Target="https://www.nre.navy.mil/work-with-us/manage-your-award/manage-grant-award" TargetMode="External"/><Relationship Id="rId10" Type="http://schemas.openxmlformats.org/officeDocument/2006/relationships/hyperlink" Target="mailto:ResearchServices@darpa.mil" TargetMode="External"/><Relationship Id="rId19" Type="http://schemas.openxmlformats.org/officeDocument/2006/relationships/hyperlink" Target="https://discover.dtic.mil/submit-documents/"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awf.eb.mil" TargetMode="External"/><Relationship Id="rId22" Type="http://schemas.openxmlformats.org/officeDocument/2006/relationships/hyperlink" Target="https://www.nist.gov/"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6C9B658FCD9924439C41A369948A4EE0" ma:contentTypeVersion="19" ma:contentTypeDescription="Create a new document." ma:contentTypeScope="" ma:versionID="f918f8c3ba86799fedc9353126105881">
  <xsd:schema xmlns:xsd="http://www.w3.org/2001/XMLSchema" xmlns:xs="http://www.w3.org/2001/XMLSchema" xmlns:p="http://schemas.microsoft.com/office/2006/metadata/properties" xmlns:ns2="0cd26ea9-6aaa-409c-ab6d-4ad08ad0145d" xmlns:ns3="50b59d1c-721b-47d3-9451-b79b30f3c7bf" targetNamespace="http://schemas.microsoft.com/office/2006/metadata/properties" ma:root="true" ma:fieldsID="70b5ecc97e5ec802b152aa7b4cc5d407" ns2:_="" ns3:_="">
    <xsd:import namespace="0cd26ea9-6aaa-409c-ab6d-4ad08ad0145d"/>
    <xsd:import namespace="50b59d1c-721b-47d3-9451-b79b30f3c7bf"/>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Hyperlink" minOccurs="0"/>
                <xsd:element ref="ns2:MediaServiceDateTaken"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2:MediaServiceLocation" minOccurs="0"/>
                <xsd:element ref="ns2:MediaLengthInSeconds" minOccurs="0"/>
                <xsd:element ref="ns2:SortOrder" minOccurs="0"/>
                <xsd:element ref="ns2:dateandtim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cd26ea9-6aaa-409c-ab6d-4ad08ad0145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Hyperlink" ma:index="12" nillable="true" ma:displayName="Hyperlink" ma:format="Hyperlink" ma:internalName="Hyperlink">
      <xsd:complexType>
        <xsd:complexContent>
          <xsd:extension base="dms:URL">
            <xsd:sequence>
              <xsd:element name="Url" type="dms:ValidUrl" minOccurs="0" nillable="true"/>
              <xsd:element name="Description" type="xsd:string" nillable="true"/>
            </xsd:sequence>
          </xsd:extension>
        </xsd:complexContent>
      </xsd:complexType>
    </xsd:element>
    <xsd:element name="MediaServiceDateTaken" ma:index="13" nillable="true" ma:displayName="MediaServiceDateTaken" ma:hidden="true" ma:indexed="true" ma:internalName="MediaServiceDateTake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89aa863f-a18b-4de0-9c78-b693d194da8f"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indexed="true" ma:internalName="MediaServiceLocation"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element name="SortOrder" ma:index="22" nillable="true" ma:displayName="Sort Order" ma:decimals="0" ma:format="Dropdown" ma:internalName="SortOrder" ma:percentage="FALSE">
      <xsd:simpleType>
        <xsd:restriction base="dms:Number"/>
      </xsd:simpleType>
    </xsd:element>
    <xsd:element name="dateandtime" ma:index="23" nillable="true" ma:displayName="date and time" ma:format="DateOnly" ma:internalName="dateandtim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50b59d1c-721b-47d3-9451-b79b30f3c7bf"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eb10b894-4339-4970-9fe9-a3addb5e1d27}" ma:internalName="TaxCatchAll" ma:showField="CatchAllData" ma:web="50b59d1c-721b-47d3-9451-b79b30f3c7b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SortOrder xmlns="0cd26ea9-6aaa-409c-ab6d-4ad08ad0145d" xsi:nil="true"/>
    <TaxCatchAll xmlns="50b59d1c-721b-47d3-9451-b79b30f3c7bf" xsi:nil="true"/>
    <Hyperlink xmlns="0cd26ea9-6aaa-409c-ab6d-4ad08ad0145d">
      <Url xsi:nil="true"/>
      <Description xsi:nil="true"/>
    </Hyperlink>
    <dateandtime xmlns="0cd26ea9-6aaa-409c-ab6d-4ad08ad0145d" xsi:nil="true"/>
    <lcf76f155ced4ddcb4097134ff3c332f xmlns="0cd26ea9-6aaa-409c-ab6d-4ad08ad0145d">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306FA549-B894-48F0-879C-419FA0E33E97}">
  <ds:schemaRefs>
    <ds:schemaRef ds:uri="http://schemas.microsoft.com/sharepoint/v3/contenttype/forms"/>
  </ds:schemaRefs>
</ds:datastoreItem>
</file>

<file path=customXml/itemProps2.xml><?xml version="1.0" encoding="utf-8"?>
<ds:datastoreItem xmlns:ds="http://schemas.openxmlformats.org/officeDocument/2006/customXml" ds:itemID="{0F113D5D-50A2-43A6-ACD4-2DA94BB7E772}"/>
</file>

<file path=customXml/itemProps3.xml><?xml version="1.0" encoding="utf-8"?>
<ds:datastoreItem xmlns:ds="http://schemas.openxmlformats.org/officeDocument/2006/customXml" ds:itemID="{70429DE7-A0D1-4414-A02E-502EF74AFDB2}">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33</Pages>
  <Words>10300</Words>
  <Characters>58714</Characters>
  <Application>Microsoft Office Word</Application>
  <DocSecurity>0</DocSecurity>
  <Lines>489</Lines>
  <Paragraphs>137</Paragraphs>
  <ScaleCrop>false</ScaleCrop>
  <HeadingPairs>
    <vt:vector size="2" baseType="variant">
      <vt:variant>
        <vt:lpstr>Title</vt:lpstr>
      </vt:variant>
      <vt:variant>
        <vt:i4>1</vt:i4>
      </vt:variant>
    </vt:vector>
  </HeadingPairs>
  <TitlesOfParts>
    <vt:vector size="1" baseType="lpstr">
      <vt:lpstr>_______Grant No.:  MDA972-97-1-0010</vt:lpstr>
    </vt:vector>
  </TitlesOfParts>
  <Company>DARPA</Company>
  <LinksUpToDate>false</LinksUpToDate>
  <CharactersWithSpaces>68877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_______Grant No.:  MDA972-97-1-0010</dc:title>
  <dc:subject/>
  <dc:creator>Asst. Dir. MIS</dc:creator>
  <cp:keywords/>
  <dc:description/>
  <cp:lastModifiedBy>Nuckols, Brian</cp:lastModifiedBy>
  <cp:revision>2</cp:revision>
  <cp:lastPrinted>2019-09-10T15:38:00Z</cp:lastPrinted>
  <dcterms:created xsi:type="dcterms:W3CDTF">2024-12-04T14:31:00Z</dcterms:created>
  <dcterms:modified xsi:type="dcterms:W3CDTF">2024-12-04T14:31:00Z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0x0101006C9B658FCD9924439C41A369948A4EE0</vt:lpwstr>
  </property>
</Properties>
</file>