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8E2FB4" w:rsidRDefault="008E2FB4" w:rsidP="00DC4465">
                            <w:pPr>
                              <w:jc w:val="center"/>
                              <w:rPr>
                                <w:rFonts w:ascii="Arial" w:hAnsi="Arial" w:cs="Arial"/>
                                <w:b/>
                                <w:sz w:val="22"/>
                              </w:rPr>
                            </w:pPr>
                            <w:proofErr w:type="gramStart"/>
                            <w:r w:rsidRPr="00555306">
                              <w:rPr>
                                <w:rFonts w:ascii="Times New Roman" w:eastAsia="Times New Roman" w:hAnsi="Times New Roman" w:cs="Arial"/>
                                <w:color w:val="auto"/>
                                <w:sz w:val="22"/>
                                <w:szCs w:val="22"/>
                              </w:rPr>
                              <w:t>Participation in park education and youth programs, for underrepresented and diverse urban youth audiences.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8E2FB4" w:rsidRDefault="008E2FB4" w:rsidP="00DC4465">
                      <w:pPr>
                        <w:jc w:val="center"/>
                        <w:rPr>
                          <w:rFonts w:ascii="Arial" w:hAnsi="Arial" w:cs="Arial"/>
                          <w:b/>
                          <w:sz w:val="22"/>
                        </w:rPr>
                      </w:pPr>
                      <w:proofErr w:type="gramStart"/>
                      <w:r w:rsidRPr="00555306">
                        <w:rPr>
                          <w:rFonts w:ascii="Times New Roman" w:eastAsia="Times New Roman" w:hAnsi="Times New Roman" w:cs="Arial"/>
                          <w:color w:val="auto"/>
                          <w:sz w:val="22"/>
                          <w:szCs w:val="22"/>
                        </w:rPr>
                        <w:t>Participation in park education and youth programs, for underrepresented and diverse urban youth audiences.</w:t>
                      </w:r>
                      <w:proofErr w:type="gramEnd"/>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6231F6" w:rsidRPr="007D0F3E" w:rsidRDefault="00AA302B" w:rsidP="002A2DE1">
      <w:pPr>
        <w:pStyle w:val="NoSpacing"/>
        <w:jc w:val="center"/>
        <w:rPr>
          <w:rFonts w:ascii="Arial" w:hAnsi="Arial" w:cs="Arial"/>
          <w:b/>
          <w:caps/>
          <w:sz w:val="22"/>
        </w:rPr>
      </w:pPr>
      <w:r w:rsidRPr="00AA302B">
        <w:rPr>
          <w:rFonts w:ascii="Arial" w:hAnsi="Arial" w:cs="Arial"/>
          <w:b/>
          <w:caps/>
          <w:sz w:val="22"/>
        </w:rPr>
        <w:t>P16AS00239</w:t>
      </w: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caps/>
          <w:sz w:val="22"/>
        </w:rPr>
      </w:pPr>
    </w:p>
    <w:p w:rsidR="00DC4465" w:rsidRPr="00555306" w:rsidRDefault="00DC4465" w:rsidP="002A2DE1">
      <w:pPr>
        <w:pStyle w:val="NoSpacing"/>
        <w:jc w:val="center"/>
        <w:rPr>
          <w:rFonts w:ascii="Arial" w:hAnsi="Arial" w:cs="Arial"/>
          <w:b/>
          <w:sz w:val="22"/>
        </w:rPr>
      </w:pPr>
      <w:r w:rsidRPr="00555306">
        <w:rPr>
          <w:rFonts w:ascii="Arial" w:hAnsi="Arial" w:cs="Arial"/>
          <w:b/>
          <w:caps/>
          <w:sz w:val="22"/>
        </w:rPr>
        <w:t xml:space="preserve">ISSUE DATE: </w:t>
      </w:r>
      <w:r w:rsidR="00555306" w:rsidRPr="00555306">
        <w:rPr>
          <w:rFonts w:ascii="Arial" w:hAnsi="Arial" w:cs="Arial"/>
          <w:b/>
          <w:sz w:val="22"/>
        </w:rPr>
        <w:t>June 13, 2016</w:t>
      </w:r>
    </w:p>
    <w:p w:rsidR="00DC4465" w:rsidRPr="00555306"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555306" w:rsidRDefault="00DC4465" w:rsidP="002A2DE1">
            <w:pPr>
              <w:widowControl w:val="0"/>
              <w:autoSpaceDE w:val="0"/>
              <w:autoSpaceDN w:val="0"/>
              <w:adjustRightInd w:val="0"/>
              <w:spacing w:line="360" w:lineRule="auto"/>
              <w:jc w:val="center"/>
              <w:rPr>
                <w:rFonts w:ascii="Arial" w:eastAsia="Times New Roman" w:hAnsi="Arial" w:cs="Arial"/>
                <w:b/>
              </w:rPr>
            </w:pPr>
            <w:r w:rsidRPr="00555306">
              <w:rPr>
                <w:rFonts w:ascii="Arial" w:eastAsia="Times New Roman" w:hAnsi="Arial" w:cs="Arial"/>
                <w:b/>
              </w:rPr>
              <w:t>CLOSING DATE &amp; TIME</w:t>
            </w:r>
          </w:p>
          <w:p w:rsidR="00DC4465" w:rsidRDefault="00555306" w:rsidP="002A2DE1">
            <w:pPr>
              <w:widowControl w:val="0"/>
              <w:autoSpaceDE w:val="0"/>
              <w:autoSpaceDN w:val="0"/>
              <w:adjustRightInd w:val="0"/>
              <w:spacing w:line="360" w:lineRule="auto"/>
              <w:jc w:val="center"/>
              <w:rPr>
                <w:rFonts w:ascii="Arial" w:eastAsia="Times New Roman" w:hAnsi="Arial" w:cs="Arial"/>
                <w:b/>
              </w:rPr>
            </w:pPr>
            <w:r w:rsidRPr="00555306">
              <w:rPr>
                <w:rFonts w:ascii="Arial" w:eastAsia="Times New Roman" w:hAnsi="Arial" w:cs="Arial"/>
                <w:b/>
              </w:rPr>
              <w:t>June 23</w:t>
            </w:r>
            <w:r w:rsidR="00EE092C" w:rsidRPr="00555306">
              <w:rPr>
                <w:rFonts w:ascii="Arial" w:eastAsia="Times New Roman" w:hAnsi="Arial" w:cs="Arial"/>
                <w:b/>
              </w:rPr>
              <w:t>, 2016</w:t>
            </w:r>
            <w:r w:rsidR="00DC4465" w:rsidRPr="00555306">
              <w:rPr>
                <w:rFonts w:ascii="Arial" w:eastAsia="Times New Roman" w:hAnsi="Arial" w:cs="Arial"/>
                <w:b/>
              </w:rPr>
              <w:t xml:space="preserve">, 12:00 p.m., Eastern </w:t>
            </w:r>
            <w:r w:rsidR="007D0F3E" w:rsidRPr="00555306">
              <w:rPr>
                <w:rFonts w:ascii="Arial" w:eastAsia="Times New Roman" w:hAnsi="Arial" w:cs="Arial"/>
                <w:b/>
              </w:rPr>
              <w:t>Standard</w:t>
            </w:r>
            <w:r w:rsidR="00DC4465" w:rsidRPr="00555306">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8" w:name="_Toc445970847"/>
      <w:r w:rsidRPr="00782E25">
        <w:rPr>
          <w:rFonts w:ascii="Arial" w:hAnsi="Arial" w:cs="Arial"/>
          <w:sz w:val="28"/>
          <w:szCs w:val="28"/>
        </w:rPr>
        <w:lastRenderedPageBreak/>
        <w:t>Table of Contents</w:t>
      </w:r>
      <w:bookmarkEnd w:id="8"/>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E2FB4"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E2FB4"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8E2FB4"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8E2FB4"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E2FB4"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8E2FB4"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8E2FB4"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9" w:name="_Toc413304775"/>
      <w:bookmarkStart w:id="10" w:name="_Toc445970848"/>
      <w:r w:rsidRPr="00782E25">
        <w:rPr>
          <w:rFonts w:ascii="Arial" w:hAnsi="Arial" w:cs="Arial"/>
          <w:sz w:val="28"/>
          <w:szCs w:val="28"/>
        </w:rPr>
        <w:t>NATIONAL PARK SERVICE</w:t>
      </w:r>
      <w:bookmarkEnd w:id="9"/>
      <w:bookmarkEnd w:id="10"/>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1" w:name="h.gjdgxs" w:colFirst="0" w:colLast="0"/>
      <w:bookmarkStart w:id="12" w:name="_Toc413234910"/>
      <w:bookmarkStart w:id="13" w:name="_Toc445970850"/>
      <w:bookmarkEnd w:id="11"/>
      <w:r w:rsidRPr="00782E25">
        <w:rPr>
          <w:rFonts w:ascii="Arial" w:hAnsi="Arial" w:cs="Arial"/>
          <w:sz w:val="28"/>
        </w:rPr>
        <w:t>Section I: Funding Opportunity Description</w:t>
      </w:r>
      <w:bookmarkEnd w:id="12"/>
      <w:bookmarkEnd w:id="13"/>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AA302B" w:rsidP="002A2DE1">
            <w:pPr>
              <w:rPr>
                <w:rFonts w:ascii="Arial" w:hAnsi="Arial" w:cs="Arial"/>
                <w:sz w:val="20"/>
                <w:szCs w:val="20"/>
              </w:rPr>
            </w:pPr>
            <w:r>
              <w:rPr>
                <w:rFonts w:ascii="Arial" w:hAnsi="Arial" w:cs="Arial"/>
                <w:sz w:val="20"/>
                <w:szCs w:val="20"/>
              </w:rPr>
              <w:t>P16AS00239</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E5588E" w:rsidRDefault="00E5588E" w:rsidP="002A2DE1">
            <w:pPr>
              <w:rPr>
                <w:rFonts w:ascii="Arial" w:hAnsi="Arial" w:cs="Arial"/>
                <w:sz w:val="20"/>
                <w:szCs w:val="20"/>
              </w:rPr>
            </w:pPr>
            <w:r w:rsidRPr="00E5588E">
              <w:rPr>
                <w:rFonts w:ascii="Arial" w:eastAsia="Times New Roman" w:hAnsi="Arial" w:cs="Arial"/>
                <w:color w:val="auto"/>
                <w:sz w:val="20"/>
                <w:szCs w:val="20"/>
              </w:rPr>
              <w:t>CFDA #:  15.954 - National Park Service Conservation, Protection, Outreach, and Education</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E5588E" w:rsidRDefault="00BF677F" w:rsidP="002A2DE1">
            <w:pPr>
              <w:rPr>
                <w:rFonts w:ascii="Arial" w:hAnsi="Arial" w:cs="Arial"/>
                <w:sz w:val="20"/>
                <w:szCs w:val="20"/>
              </w:rPr>
            </w:pPr>
            <w:r w:rsidRPr="00E5588E">
              <w:rPr>
                <w:rFonts w:ascii="Arial" w:hAnsi="Arial" w:cs="Arial"/>
                <w:sz w:val="20"/>
                <w:szCs w:val="20"/>
              </w:rPr>
              <w:t>Estimated Amount Of Funding Available For Award:</w:t>
            </w:r>
          </w:p>
        </w:tc>
        <w:tc>
          <w:tcPr>
            <w:tcW w:w="3455" w:type="pct"/>
          </w:tcPr>
          <w:p w:rsidR="005D7AB0" w:rsidRPr="00782E25" w:rsidRDefault="003C562F" w:rsidP="002A2DE1">
            <w:pPr>
              <w:rPr>
                <w:rFonts w:ascii="Arial" w:hAnsi="Arial" w:cs="Arial"/>
                <w:sz w:val="20"/>
                <w:szCs w:val="20"/>
              </w:rPr>
            </w:pPr>
            <w:r w:rsidRPr="00E5588E">
              <w:rPr>
                <w:rFonts w:ascii="Arial" w:hAnsi="Arial" w:cs="Arial"/>
                <w:sz w:val="20"/>
                <w:szCs w:val="20"/>
              </w:rPr>
              <w:t>$</w:t>
            </w:r>
            <w:r w:rsidR="00E5588E" w:rsidRPr="00E5588E">
              <w:rPr>
                <w:rFonts w:ascii="Arial" w:hAnsi="Arial" w:cs="Arial"/>
                <w:sz w:val="20"/>
                <w:szCs w:val="20"/>
              </w:rPr>
              <w:t>40,300</w:t>
            </w:r>
            <w:r w:rsidRPr="00E5588E">
              <w:rPr>
                <w:rFonts w:ascii="Arial" w:hAnsi="Arial" w:cs="Arial"/>
                <w:sz w:val="20"/>
                <w:szCs w:val="20"/>
              </w:rPr>
              <w:t>.00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4" w:name="h.30j0zll" w:colFirst="0" w:colLast="0"/>
      <w:bookmarkEnd w:id="14"/>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5" w:name="_Toc413234911"/>
      <w:bookmarkStart w:id="16" w:name="_Toc445970851"/>
      <w:r w:rsidRPr="003F752C">
        <w:rPr>
          <w:rFonts w:ascii="Arial" w:hAnsi="Arial" w:cs="Arial"/>
          <w:sz w:val="24"/>
          <w:szCs w:val="24"/>
        </w:rPr>
        <w:lastRenderedPageBreak/>
        <w:t>Section II: Funding Opportunity Announcement Objectives and Goals</w:t>
      </w:r>
      <w:bookmarkEnd w:id="15"/>
      <w:bookmarkEnd w:id="16"/>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7" w:name="_Toc445970852"/>
      <w:r w:rsidRPr="003F752C">
        <w:rPr>
          <w:rFonts w:ascii="Arial" w:hAnsi="Arial" w:cs="Arial"/>
          <w:sz w:val="20"/>
          <w:szCs w:val="20"/>
        </w:rPr>
        <w:t>Program Background Information</w:t>
      </w:r>
      <w:bookmarkEnd w:id="17"/>
    </w:p>
    <w:p w:rsidR="00202743" w:rsidRPr="003F752C" w:rsidRDefault="00202743" w:rsidP="002A2DE1">
      <w:pPr>
        <w:pStyle w:val="ListParagraph"/>
        <w:rPr>
          <w:rFonts w:ascii="Arial" w:hAnsi="Arial" w:cs="Arial"/>
          <w:sz w:val="20"/>
          <w:szCs w:val="20"/>
        </w:rPr>
      </w:pPr>
    </w:p>
    <w:p w:rsidR="00E5588E" w:rsidRPr="00E5588E" w:rsidRDefault="00E5588E" w:rsidP="00E5588E">
      <w:pPr>
        <w:spacing w:line="360" w:lineRule="auto"/>
        <w:ind w:left="720"/>
        <w:rPr>
          <w:rFonts w:ascii="Arial" w:hAnsi="Arial" w:cs="Arial"/>
          <w:sz w:val="20"/>
          <w:szCs w:val="20"/>
        </w:rPr>
      </w:pPr>
      <w:r w:rsidRPr="00E5588E">
        <w:rPr>
          <w:rFonts w:ascii="Arial" w:hAnsi="Arial" w:cs="Arial"/>
          <w:sz w:val="20"/>
          <w:szCs w:val="20"/>
        </w:rPr>
        <w:t xml:space="preserve">Great Smoky Mountains National Park is committed to reaching out to inner city youth in Knoxville, TN and Asheville, NC to meet the educational goals of the NPS Centennial. GRSM has a successful K-12 Parks as Classrooms program and a variety of youth education/stewardship programs, but we need to serve more urban youth. It is our goal to reach these young people multiple times so that we can truly introduce them to the values and opportunities inherent in national park areas and lead them toward stewardship. Rather than creating new competing programs in urban communities, we will work with existing programs to both meet youth in their neighborhoods to expose them to activities that will assist them in exploring the natural world around them and then we will bring them to GRSM for a series of experiences to heighten and enhance these skills. </w:t>
      </w:r>
    </w:p>
    <w:p w:rsidR="003C562F" w:rsidRPr="003F752C" w:rsidRDefault="003C562F" w:rsidP="002A2DE1">
      <w:pPr>
        <w:spacing w:line="360" w:lineRule="auto"/>
        <w:ind w:left="720"/>
        <w:rPr>
          <w:rFonts w:ascii="Arial" w:hAnsi="Arial" w:cs="Arial"/>
          <w:sz w:val="20"/>
          <w:szCs w:val="20"/>
          <w:highlight w:val="yellow"/>
        </w:rPr>
      </w:pPr>
    </w:p>
    <w:p w:rsidR="005D7AB0" w:rsidRPr="003F752C" w:rsidRDefault="00C346B0" w:rsidP="002A2DE1">
      <w:pPr>
        <w:pStyle w:val="Heading3"/>
        <w:rPr>
          <w:rFonts w:ascii="Arial" w:hAnsi="Arial" w:cs="Arial"/>
          <w:sz w:val="20"/>
          <w:szCs w:val="20"/>
        </w:rPr>
      </w:pPr>
      <w:bookmarkStart w:id="18" w:name="_Toc445970853"/>
      <w:r w:rsidRPr="003F752C">
        <w:rPr>
          <w:rFonts w:ascii="Arial" w:hAnsi="Arial" w:cs="Arial"/>
          <w:sz w:val="20"/>
          <w:szCs w:val="20"/>
        </w:rPr>
        <w:t>Program Objectives</w:t>
      </w:r>
      <w:bookmarkEnd w:id="18"/>
    </w:p>
    <w:p w:rsidR="00202743" w:rsidRPr="003F752C" w:rsidRDefault="00202743" w:rsidP="002A2DE1">
      <w:pPr>
        <w:rPr>
          <w:rFonts w:ascii="Arial" w:hAnsi="Arial" w:cs="Arial"/>
          <w:sz w:val="20"/>
          <w:szCs w:val="20"/>
        </w:rPr>
      </w:pPr>
    </w:p>
    <w:p w:rsidR="001727F9" w:rsidRPr="00E5588E" w:rsidRDefault="001727F9" w:rsidP="001727F9">
      <w:pPr>
        <w:spacing w:line="360" w:lineRule="auto"/>
        <w:ind w:left="720"/>
        <w:rPr>
          <w:rFonts w:ascii="Arial" w:hAnsi="Arial" w:cs="Arial"/>
          <w:sz w:val="20"/>
          <w:szCs w:val="20"/>
        </w:rPr>
      </w:pPr>
      <w:r w:rsidRPr="00E5588E">
        <w:rPr>
          <w:rFonts w:ascii="Arial" w:hAnsi="Arial" w:cs="Arial"/>
          <w:sz w:val="20"/>
          <w:szCs w:val="20"/>
        </w:rPr>
        <w:t xml:space="preserve">This project is a perfect match with the NPS Centennial goal to connect with and create the next generation of park visitors, supporters, and advocates. This project contributes to the accomplishment of the following Director’s </w:t>
      </w:r>
      <w:proofErr w:type="gramStart"/>
      <w:r w:rsidRPr="00E5588E">
        <w:rPr>
          <w:rFonts w:ascii="Arial" w:hAnsi="Arial" w:cs="Arial"/>
          <w:sz w:val="20"/>
          <w:szCs w:val="20"/>
        </w:rPr>
        <w:t>Call</w:t>
      </w:r>
      <w:proofErr w:type="gramEnd"/>
      <w:r w:rsidRPr="00E5588E">
        <w:rPr>
          <w:rFonts w:ascii="Arial" w:hAnsi="Arial" w:cs="Arial"/>
          <w:sz w:val="20"/>
          <w:szCs w:val="20"/>
        </w:rPr>
        <w:t xml:space="preserve"> to Action Goals, #2, Step by Step; #7, Next Generation Stewards, #15, A Class Act; and #16 Live and Learn.</w:t>
      </w:r>
    </w:p>
    <w:p w:rsidR="00CF08DB" w:rsidRDefault="00CF08DB" w:rsidP="002A2DE1">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1727F9" w:rsidRPr="001727F9" w:rsidRDefault="001727F9" w:rsidP="001727F9">
      <w:pPr>
        <w:numPr>
          <w:ilvl w:val="0"/>
          <w:numId w:val="46"/>
        </w:numPr>
        <w:spacing w:line="360" w:lineRule="auto"/>
        <w:contextualSpacing/>
        <w:rPr>
          <w:rFonts w:ascii="Arial" w:eastAsia="Times New Roman" w:hAnsi="Arial" w:cs="Arial"/>
          <w:bCs/>
          <w:color w:val="auto"/>
          <w:sz w:val="20"/>
          <w:szCs w:val="20"/>
        </w:rPr>
      </w:pPr>
      <w:r w:rsidRPr="001727F9">
        <w:rPr>
          <w:rFonts w:ascii="Arial" w:eastAsia="Times New Roman" w:hAnsi="Arial" w:cs="Arial"/>
          <w:bCs/>
          <w:color w:val="auto"/>
          <w:sz w:val="20"/>
          <w:szCs w:val="20"/>
        </w:rPr>
        <w:t>Identify groups in urban areas in Asheville, NC and Knoxville, TN that provide summer programs for urban youth.</w:t>
      </w:r>
    </w:p>
    <w:p w:rsidR="001727F9" w:rsidRPr="001727F9" w:rsidRDefault="001727F9" w:rsidP="001727F9">
      <w:pPr>
        <w:spacing w:line="360" w:lineRule="auto"/>
        <w:ind w:left="990" w:hanging="360"/>
        <w:rPr>
          <w:rFonts w:ascii="Arial" w:eastAsia="Times New Roman" w:hAnsi="Arial" w:cs="Arial"/>
          <w:bCs/>
          <w:color w:val="auto"/>
          <w:sz w:val="20"/>
          <w:szCs w:val="20"/>
        </w:rPr>
      </w:pPr>
    </w:p>
    <w:p w:rsidR="001727F9" w:rsidRPr="001727F9" w:rsidRDefault="001727F9" w:rsidP="001727F9">
      <w:pPr>
        <w:numPr>
          <w:ilvl w:val="0"/>
          <w:numId w:val="46"/>
        </w:numPr>
        <w:spacing w:line="360" w:lineRule="auto"/>
        <w:contextualSpacing/>
        <w:rPr>
          <w:rFonts w:ascii="Arial" w:eastAsia="Times New Roman" w:hAnsi="Arial" w:cs="Arial"/>
          <w:bCs/>
          <w:color w:val="auto"/>
          <w:sz w:val="20"/>
          <w:szCs w:val="20"/>
        </w:rPr>
      </w:pPr>
      <w:r w:rsidRPr="001727F9">
        <w:rPr>
          <w:rFonts w:ascii="Arial" w:eastAsia="Times New Roman" w:hAnsi="Arial" w:cs="Arial"/>
          <w:bCs/>
          <w:color w:val="auto"/>
          <w:sz w:val="20"/>
          <w:szCs w:val="20"/>
        </w:rPr>
        <w:t>Reach out to the groups identified in task 1 to assess suitability to partnering in programs that provide multiple visits to GRSM as well as visits to the youth in their community by NPS education rangers.</w:t>
      </w:r>
    </w:p>
    <w:p w:rsidR="001727F9" w:rsidRPr="001727F9" w:rsidRDefault="001727F9" w:rsidP="001727F9">
      <w:pPr>
        <w:spacing w:line="360" w:lineRule="auto"/>
        <w:ind w:left="990" w:hanging="360"/>
        <w:rPr>
          <w:rFonts w:ascii="Arial" w:eastAsia="Times New Roman" w:hAnsi="Arial" w:cs="Arial"/>
          <w:bCs/>
          <w:color w:val="auto"/>
          <w:sz w:val="20"/>
          <w:szCs w:val="20"/>
        </w:rPr>
      </w:pPr>
    </w:p>
    <w:p w:rsidR="001727F9" w:rsidRPr="001727F9" w:rsidRDefault="001727F9" w:rsidP="001727F9">
      <w:pPr>
        <w:numPr>
          <w:ilvl w:val="0"/>
          <w:numId w:val="46"/>
        </w:numPr>
        <w:spacing w:line="360" w:lineRule="auto"/>
        <w:contextualSpacing/>
        <w:rPr>
          <w:rFonts w:ascii="Arial" w:eastAsia="Times New Roman" w:hAnsi="Arial" w:cs="Arial"/>
          <w:bCs/>
          <w:color w:val="auto"/>
          <w:sz w:val="20"/>
          <w:szCs w:val="20"/>
        </w:rPr>
      </w:pPr>
      <w:r w:rsidRPr="001727F9">
        <w:rPr>
          <w:rFonts w:ascii="Arial" w:eastAsia="Times New Roman" w:hAnsi="Arial" w:cs="Arial"/>
          <w:bCs/>
          <w:color w:val="auto"/>
          <w:sz w:val="20"/>
          <w:szCs w:val="20"/>
        </w:rPr>
        <w:t>Identify barriers to bringing urban youth to GRSM and work with each group to overcome those barriers using funds provided for by this project. The constraints may include funds for transportation, inadequate staffing from the urban youth program provider to supervise youth while in the park, and sustenance for the youth coming to the park. It is likely there will be needs that are currently unanticipated.</w:t>
      </w:r>
    </w:p>
    <w:p w:rsidR="00CF08DB" w:rsidRPr="00131E38" w:rsidRDefault="00CF08DB" w:rsidP="001727F9">
      <w:pPr>
        <w:pStyle w:val="Heading3"/>
        <w:numPr>
          <w:ilvl w:val="0"/>
          <w:numId w:val="0"/>
        </w:numPr>
        <w:spacing w:line="360" w:lineRule="auto"/>
        <w:ind w:left="720" w:hanging="360"/>
        <w:rPr>
          <w:rFonts w:ascii="Arial" w:hAnsi="Arial" w:cs="Arial"/>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1727F9" w:rsidRDefault="00CF08DB" w:rsidP="001727F9">
      <w:pPr>
        <w:spacing w:line="360" w:lineRule="auto"/>
        <w:ind w:firstLine="360"/>
        <w:rPr>
          <w:rFonts w:ascii="Arial" w:hAnsi="Arial" w:cs="Arial"/>
          <w:bCs/>
          <w:sz w:val="20"/>
          <w:szCs w:val="20"/>
        </w:rPr>
      </w:pPr>
      <w:r w:rsidRPr="001727F9">
        <w:rPr>
          <w:rFonts w:ascii="Arial" w:hAnsi="Arial" w:cs="Arial"/>
          <w:bCs/>
          <w:sz w:val="20"/>
          <w:szCs w:val="20"/>
        </w:rPr>
        <w:t xml:space="preserve">The Cooperator will: </w:t>
      </w:r>
    </w:p>
    <w:p w:rsidR="00CF08DB" w:rsidRPr="001727F9" w:rsidRDefault="00CF08DB" w:rsidP="001727F9">
      <w:pPr>
        <w:spacing w:line="360" w:lineRule="auto"/>
        <w:rPr>
          <w:rFonts w:ascii="Arial" w:hAnsi="Arial" w:cs="Arial"/>
          <w:bCs/>
          <w:sz w:val="20"/>
          <w:szCs w:val="20"/>
        </w:rPr>
      </w:pPr>
    </w:p>
    <w:p w:rsidR="001727F9" w:rsidRPr="001727F9" w:rsidRDefault="001727F9" w:rsidP="001727F9">
      <w:pPr>
        <w:pStyle w:val="ListParagraph"/>
        <w:numPr>
          <w:ilvl w:val="0"/>
          <w:numId w:val="47"/>
        </w:numPr>
        <w:spacing w:line="360" w:lineRule="auto"/>
        <w:rPr>
          <w:rFonts w:ascii="Arial" w:hAnsi="Arial" w:cs="Arial"/>
          <w:bCs/>
          <w:sz w:val="20"/>
          <w:szCs w:val="20"/>
        </w:rPr>
      </w:pPr>
      <w:r w:rsidRPr="001727F9">
        <w:rPr>
          <w:rFonts w:ascii="Arial" w:hAnsi="Arial" w:cs="Arial"/>
          <w:bCs/>
          <w:sz w:val="20"/>
          <w:szCs w:val="20"/>
        </w:rPr>
        <w:t>Collaborate with designated park staff in Resource Education to identify and reach out to urban youth programs in Knoxville, TN and Asheville, NC that run summer youth programs.</w:t>
      </w:r>
    </w:p>
    <w:p w:rsidR="001727F9" w:rsidRPr="001727F9" w:rsidRDefault="001727F9" w:rsidP="001727F9">
      <w:pPr>
        <w:pStyle w:val="ListParagraph"/>
        <w:spacing w:line="360" w:lineRule="auto"/>
        <w:ind w:left="270"/>
        <w:rPr>
          <w:rFonts w:ascii="Arial" w:hAnsi="Arial" w:cs="Arial"/>
          <w:bCs/>
          <w:sz w:val="20"/>
          <w:szCs w:val="20"/>
        </w:rPr>
      </w:pPr>
    </w:p>
    <w:p w:rsidR="001727F9" w:rsidRPr="001727F9" w:rsidRDefault="001727F9" w:rsidP="001727F9">
      <w:pPr>
        <w:pStyle w:val="ListParagraph"/>
        <w:numPr>
          <w:ilvl w:val="0"/>
          <w:numId w:val="47"/>
        </w:numPr>
        <w:spacing w:line="360" w:lineRule="auto"/>
        <w:rPr>
          <w:rFonts w:ascii="Arial" w:hAnsi="Arial" w:cs="Arial"/>
          <w:bCs/>
          <w:sz w:val="20"/>
          <w:szCs w:val="20"/>
        </w:rPr>
      </w:pPr>
      <w:r w:rsidRPr="001727F9">
        <w:rPr>
          <w:rFonts w:ascii="Arial" w:hAnsi="Arial" w:cs="Arial"/>
          <w:bCs/>
          <w:sz w:val="20"/>
          <w:szCs w:val="20"/>
        </w:rPr>
        <w:t xml:space="preserve">Coordinate with designated park staff in Resource Education to schedule the summer urban youth programs to be held in GRSM in locations in both Tennessee and North Carolina. </w:t>
      </w:r>
    </w:p>
    <w:p w:rsidR="001727F9" w:rsidRPr="001727F9" w:rsidRDefault="001727F9" w:rsidP="001727F9">
      <w:pPr>
        <w:pStyle w:val="ListParagraph"/>
        <w:spacing w:line="360" w:lineRule="auto"/>
        <w:ind w:left="270"/>
        <w:rPr>
          <w:rFonts w:ascii="Arial" w:hAnsi="Arial" w:cs="Arial"/>
          <w:bCs/>
          <w:sz w:val="20"/>
          <w:szCs w:val="20"/>
        </w:rPr>
      </w:pPr>
    </w:p>
    <w:p w:rsidR="001727F9" w:rsidRPr="001727F9" w:rsidRDefault="001727F9" w:rsidP="001727F9">
      <w:pPr>
        <w:pStyle w:val="ListParagraph"/>
        <w:numPr>
          <w:ilvl w:val="0"/>
          <w:numId w:val="47"/>
        </w:numPr>
        <w:spacing w:line="360" w:lineRule="auto"/>
        <w:rPr>
          <w:rFonts w:ascii="Arial" w:hAnsi="Arial" w:cs="Arial"/>
          <w:bCs/>
          <w:sz w:val="20"/>
          <w:szCs w:val="20"/>
        </w:rPr>
      </w:pPr>
      <w:r w:rsidRPr="001727F9">
        <w:rPr>
          <w:rFonts w:ascii="Arial" w:hAnsi="Arial" w:cs="Arial"/>
          <w:bCs/>
          <w:sz w:val="20"/>
          <w:szCs w:val="20"/>
        </w:rPr>
        <w:t xml:space="preserve">Support the urban youth programs through sub-contracts with funds necessary to bring urban youth to the park. Constraints to this are likely to include funds for transportation, inadequate staffing from the urban youth program provider to supervise youth while in the park, and sustenance for the youth coming to the park. Intentions are for funds to be distributed somewhat equally between the two urban areas. Funds for projects and programs outside the scope of this agreement are not allowed. </w:t>
      </w:r>
      <w:bookmarkStart w:id="19" w:name="_GoBack"/>
      <w:bookmarkEnd w:id="19"/>
    </w:p>
    <w:p w:rsidR="001727F9" w:rsidRPr="001727F9" w:rsidRDefault="001727F9" w:rsidP="001727F9">
      <w:pPr>
        <w:pStyle w:val="ListParagraph"/>
        <w:spacing w:line="360" w:lineRule="auto"/>
        <w:ind w:left="270"/>
        <w:rPr>
          <w:rFonts w:ascii="Arial" w:hAnsi="Arial" w:cs="Arial"/>
          <w:bCs/>
          <w:sz w:val="20"/>
          <w:szCs w:val="20"/>
        </w:rPr>
      </w:pPr>
    </w:p>
    <w:p w:rsidR="001727F9" w:rsidRPr="001727F9" w:rsidRDefault="001727F9" w:rsidP="001727F9">
      <w:pPr>
        <w:pStyle w:val="ListParagraph"/>
        <w:numPr>
          <w:ilvl w:val="0"/>
          <w:numId w:val="47"/>
        </w:numPr>
        <w:spacing w:line="360" w:lineRule="auto"/>
        <w:rPr>
          <w:rFonts w:ascii="Arial" w:hAnsi="Arial" w:cs="Arial"/>
          <w:bCs/>
          <w:sz w:val="20"/>
          <w:szCs w:val="20"/>
        </w:rPr>
      </w:pPr>
      <w:r w:rsidRPr="001727F9">
        <w:rPr>
          <w:rFonts w:ascii="Arial" w:hAnsi="Arial" w:cs="Arial"/>
          <w:bCs/>
          <w:sz w:val="20"/>
          <w:szCs w:val="20"/>
        </w:rPr>
        <w:t>Coordinate with designated subject matter expert (SME) in GRSM to determine suitability of funding for unanticipated barriers.</w:t>
      </w:r>
    </w:p>
    <w:p w:rsidR="00CF08DB" w:rsidRPr="00CF08DB" w:rsidRDefault="00CF08DB" w:rsidP="002A2DE1">
      <w:pPr>
        <w:rPr>
          <w:rFonts w:ascii="Arial" w:hAnsi="Arial" w:cs="Arial"/>
          <w:bCs/>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NPS IN THIS PROJECT:</w:t>
      </w:r>
    </w:p>
    <w:p w:rsidR="00CF08DB" w:rsidRPr="00CF08DB" w:rsidRDefault="00CF08DB" w:rsidP="002A2DE1">
      <w:pPr>
        <w:rPr>
          <w:rFonts w:ascii="Arial" w:hAnsi="Arial" w:cs="Arial"/>
          <w:b/>
          <w:bCs/>
          <w:sz w:val="20"/>
          <w:szCs w:val="20"/>
        </w:rPr>
      </w:pPr>
    </w:p>
    <w:p w:rsidR="00CF08DB" w:rsidRPr="00CF08DB" w:rsidRDefault="00CF08DB" w:rsidP="00527633">
      <w:pPr>
        <w:numPr>
          <w:ilvl w:val="0"/>
          <w:numId w:val="44"/>
        </w:numPr>
        <w:autoSpaceDE w:val="0"/>
        <w:autoSpaceDN w:val="0"/>
        <w:spacing w:after="200" w:line="360" w:lineRule="auto"/>
        <w:ind w:left="990"/>
        <w:contextualSpacing/>
        <w:rPr>
          <w:rFonts w:ascii="Arial" w:eastAsia="Times New Roman" w:hAnsi="Arial" w:cs="Arial"/>
          <w:bCs/>
          <w:color w:val="auto"/>
          <w:sz w:val="20"/>
          <w:szCs w:val="20"/>
        </w:rPr>
      </w:pPr>
      <w:r w:rsidRPr="00CF08DB">
        <w:rPr>
          <w:rFonts w:ascii="Arial" w:eastAsia="Times New Roman" w:hAnsi="Arial" w:cs="Arial"/>
          <w:bCs/>
          <w:color w:val="auto"/>
          <w:sz w:val="20"/>
          <w:szCs w:val="20"/>
        </w:rPr>
        <w:t>Provide financial assistance to the Cooperator as provided in the Agreement</w:t>
      </w:r>
    </w:p>
    <w:p w:rsidR="00CF08DB" w:rsidRPr="00CF08DB" w:rsidRDefault="00CF08DB" w:rsidP="00527633">
      <w:pPr>
        <w:numPr>
          <w:ilvl w:val="0"/>
          <w:numId w:val="44"/>
        </w:numPr>
        <w:autoSpaceDE w:val="0"/>
        <w:autoSpaceDN w:val="0"/>
        <w:spacing w:after="200" w:line="360" w:lineRule="auto"/>
        <w:ind w:left="990"/>
        <w:contextualSpacing/>
        <w:rPr>
          <w:rFonts w:ascii="Arial" w:eastAsia="Times New Roman" w:hAnsi="Arial" w:cs="Arial"/>
          <w:bCs/>
          <w:color w:val="auto"/>
          <w:sz w:val="20"/>
          <w:szCs w:val="20"/>
        </w:rPr>
      </w:pPr>
      <w:r w:rsidRPr="00CF08DB">
        <w:rPr>
          <w:rFonts w:ascii="Arial" w:eastAsia="Times New Roman" w:hAnsi="Arial" w:cs="Arial"/>
          <w:bCs/>
          <w:color w:val="auto"/>
          <w:sz w:val="20"/>
          <w:szCs w:val="20"/>
        </w:rPr>
        <w:t>Designate Jackie Holt as the Agreement Technical Representative (ATR);</w:t>
      </w:r>
    </w:p>
    <w:p w:rsidR="00CF08DB" w:rsidRPr="00CF08DB" w:rsidRDefault="00CF08DB" w:rsidP="00527633">
      <w:pPr>
        <w:numPr>
          <w:ilvl w:val="0"/>
          <w:numId w:val="44"/>
        </w:numPr>
        <w:autoSpaceDE w:val="0"/>
        <w:autoSpaceDN w:val="0"/>
        <w:spacing w:after="200" w:line="360" w:lineRule="auto"/>
        <w:ind w:left="990"/>
        <w:contextualSpacing/>
        <w:rPr>
          <w:rFonts w:ascii="Arial" w:eastAsia="Times New Roman" w:hAnsi="Arial" w:cs="Arial"/>
          <w:bCs/>
          <w:color w:val="auto"/>
          <w:sz w:val="20"/>
          <w:szCs w:val="20"/>
        </w:rPr>
      </w:pPr>
      <w:r w:rsidRPr="00CF08DB">
        <w:rPr>
          <w:rFonts w:ascii="Arial" w:eastAsia="Times New Roman" w:hAnsi="Arial" w:cs="Arial"/>
          <w:bCs/>
          <w:color w:val="auto"/>
          <w:sz w:val="20"/>
          <w:szCs w:val="20"/>
        </w:rPr>
        <w:t>Assist with item(s) in Task #1 in form of data, resources, information, personnel</w:t>
      </w:r>
    </w:p>
    <w:p w:rsidR="00CF08DB" w:rsidRPr="00CF08DB" w:rsidRDefault="00CF08DB" w:rsidP="00527633">
      <w:pPr>
        <w:numPr>
          <w:ilvl w:val="0"/>
          <w:numId w:val="44"/>
        </w:numPr>
        <w:autoSpaceDE w:val="0"/>
        <w:autoSpaceDN w:val="0"/>
        <w:spacing w:after="200" w:line="360" w:lineRule="auto"/>
        <w:ind w:left="990"/>
        <w:contextualSpacing/>
        <w:rPr>
          <w:rFonts w:ascii="Arial" w:eastAsia="Times New Roman" w:hAnsi="Arial" w:cs="Arial"/>
          <w:bCs/>
          <w:color w:val="auto"/>
          <w:sz w:val="20"/>
          <w:szCs w:val="20"/>
        </w:rPr>
      </w:pPr>
      <w:r w:rsidRPr="00CF08DB">
        <w:rPr>
          <w:rFonts w:ascii="Arial" w:eastAsia="Times New Roman" w:hAnsi="Arial" w:cs="Arial"/>
          <w:bCs/>
          <w:color w:val="auto"/>
          <w:sz w:val="20"/>
          <w:szCs w:val="20"/>
        </w:rPr>
        <w:t>Provide a timely and comprehensive review of draft material.</w:t>
      </w:r>
    </w:p>
    <w:p w:rsidR="00CF08DB" w:rsidRDefault="00CF08DB" w:rsidP="002A2DE1">
      <w:pPr>
        <w:pStyle w:val="Heading3"/>
        <w:rPr>
          <w:rFonts w:ascii="Arial" w:hAnsi="Arial" w:cs="Arial"/>
          <w:sz w:val="20"/>
          <w:szCs w:val="20"/>
        </w:rPr>
      </w:pPr>
      <w:r w:rsidRPr="00131E38">
        <w:rPr>
          <w:rFonts w:ascii="Arial" w:hAnsi="Arial" w:cs="Arial"/>
          <w:sz w:val="20"/>
          <w:szCs w:val="20"/>
        </w:rPr>
        <w:t>PROJECT PRODUCT(S):</w:t>
      </w:r>
    </w:p>
    <w:p w:rsidR="00131E38" w:rsidRPr="00131E38" w:rsidRDefault="00131E38" w:rsidP="002A2DE1"/>
    <w:p w:rsidR="00527633" w:rsidRPr="00527633" w:rsidRDefault="00527633" w:rsidP="00527633">
      <w:pPr>
        <w:pStyle w:val="ListParagraph"/>
        <w:numPr>
          <w:ilvl w:val="0"/>
          <w:numId w:val="48"/>
        </w:numPr>
        <w:autoSpaceDE w:val="0"/>
        <w:autoSpaceDN w:val="0"/>
        <w:spacing w:line="276" w:lineRule="auto"/>
        <w:ind w:left="1080"/>
        <w:rPr>
          <w:rFonts w:ascii="Arial" w:hAnsi="Arial" w:cs="Arial"/>
          <w:bCs/>
          <w:sz w:val="20"/>
          <w:szCs w:val="20"/>
        </w:rPr>
      </w:pPr>
      <w:r w:rsidRPr="00527633">
        <w:rPr>
          <w:rFonts w:ascii="Arial" w:hAnsi="Arial" w:cs="Arial"/>
          <w:bCs/>
          <w:sz w:val="20"/>
          <w:szCs w:val="20"/>
        </w:rPr>
        <w:t>Provide financial assistance to the Cooperator as provided in the Agreement</w:t>
      </w:r>
    </w:p>
    <w:p w:rsidR="00527633" w:rsidRPr="00527633" w:rsidRDefault="00527633" w:rsidP="00527633">
      <w:pPr>
        <w:autoSpaceDE w:val="0"/>
        <w:autoSpaceDN w:val="0"/>
        <w:spacing w:line="276" w:lineRule="auto"/>
        <w:ind w:left="1080"/>
        <w:rPr>
          <w:rFonts w:ascii="Arial" w:hAnsi="Arial" w:cs="Arial"/>
          <w:bCs/>
          <w:sz w:val="20"/>
          <w:szCs w:val="20"/>
        </w:rPr>
      </w:pPr>
    </w:p>
    <w:p w:rsidR="00527633" w:rsidRPr="00527633" w:rsidRDefault="00527633" w:rsidP="00527633">
      <w:pPr>
        <w:pStyle w:val="ListParagraph"/>
        <w:numPr>
          <w:ilvl w:val="0"/>
          <w:numId w:val="48"/>
        </w:numPr>
        <w:autoSpaceDE w:val="0"/>
        <w:autoSpaceDN w:val="0"/>
        <w:spacing w:line="276" w:lineRule="auto"/>
        <w:ind w:left="1080"/>
        <w:rPr>
          <w:rFonts w:ascii="Arial" w:hAnsi="Arial" w:cs="Arial"/>
          <w:bCs/>
          <w:sz w:val="20"/>
          <w:szCs w:val="20"/>
        </w:rPr>
      </w:pPr>
      <w:r w:rsidRPr="00527633">
        <w:rPr>
          <w:rFonts w:ascii="Arial" w:hAnsi="Arial" w:cs="Arial"/>
          <w:bCs/>
          <w:sz w:val="20"/>
          <w:szCs w:val="20"/>
        </w:rPr>
        <w:t xml:space="preserve">Designate Susan Sachs as the Agreement Technical Representative (ATR) and Susan Sachs and Joy </w:t>
      </w:r>
      <w:proofErr w:type="spellStart"/>
      <w:r w:rsidRPr="00527633">
        <w:rPr>
          <w:rFonts w:ascii="Arial" w:hAnsi="Arial" w:cs="Arial"/>
          <w:bCs/>
          <w:sz w:val="20"/>
          <w:szCs w:val="20"/>
        </w:rPr>
        <w:t>Absher</w:t>
      </w:r>
      <w:proofErr w:type="spellEnd"/>
      <w:r w:rsidRPr="00527633">
        <w:rPr>
          <w:rFonts w:ascii="Arial" w:hAnsi="Arial" w:cs="Arial"/>
          <w:bCs/>
          <w:sz w:val="20"/>
          <w:szCs w:val="20"/>
        </w:rPr>
        <w:t xml:space="preserve"> as the (SME) throughout the term of the project.</w:t>
      </w:r>
    </w:p>
    <w:p w:rsidR="00527633" w:rsidRPr="00527633" w:rsidRDefault="00527633" w:rsidP="00527633">
      <w:pPr>
        <w:autoSpaceDE w:val="0"/>
        <w:autoSpaceDN w:val="0"/>
        <w:spacing w:line="276" w:lineRule="auto"/>
        <w:ind w:left="1080"/>
        <w:rPr>
          <w:rFonts w:ascii="Arial" w:hAnsi="Arial" w:cs="Arial"/>
          <w:bCs/>
          <w:sz w:val="20"/>
          <w:szCs w:val="20"/>
        </w:rPr>
      </w:pPr>
    </w:p>
    <w:p w:rsidR="00527633" w:rsidRPr="00527633" w:rsidRDefault="00527633" w:rsidP="00527633">
      <w:pPr>
        <w:pStyle w:val="ListParagraph"/>
        <w:numPr>
          <w:ilvl w:val="0"/>
          <w:numId w:val="48"/>
        </w:numPr>
        <w:autoSpaceDE w:val="0"/>
        <w:autoSpaceDN w:val="0"/>
        <w:spacing w:line="276" w:lineRule="auto"/>
        <w:ind w:left="1080"/>
        <w:rPr>
          <w:rFonts w:ascii="Arial" w:hAnsi="Arial" w:cs="Arial"/>
          <w:bCs/>
          <w:sz w:val="20"/>
          <w:szCs w:val="20"/>
        </w:rPr>
      </w:pPr>
      <w:r w:rsidRPr="00527633">
        <w:rPr>
          <w:rFonts w:ascii="Arial" w:hAnsi="Arial" w:cs="Arial"/>
          <w:bCs/>
          <w:sz w:val="20"/>
          <w:szCs w:val="20"/>
        </w:rPr>
        <w:t>Provide substantive input into the identification of appropriate programs serving target urban youth audiences.</w:t>
      </w:r>
    </w:p>
    <w:p w:rsidR="00527633" w:rsidRPr="00527633" w:rsidRDefault="00527633" w:rsidP="00527633">
      <w:pPr>
        <w:autoSpaceDE w:val="0"/>
        <w:autoSpaceDN w:val="0"/>
        <w:spacing w:line="276" w:lineRule="auto"/>
        <w:ind w:left="1080"/>
        <w:rPr>
          <w:rFonts w:ascii="Arial" w:hAnsi="Arial" w:cs="Arial"/>
          <w:bCs/>
          <w:sz w:val="20"/>
          <w:szCs w:val="20"/>
        </w:rPr>
      </w:pPr>
    </w:p>
    <w:p w:rsidR="00527633" w:rsidRPr="00527633" w:rsidRDefault="00527633" w:rsidP="00527633">
      <w:pPr>
        <w:pStyle w:val="ListParagraph"/>
        <w:numPr>
          <w:ilvl w:val="0"/>
          <w:numId w:val="48"/>
        </w:numPr>
        <w:autoSpaceDE w:val="0"/>
        <w:autoSpaceDN w:val="0"/>
        <w:spacing w:line="276" w:lineRule="auto"/>
        <w:ind w:left="1080"/>
        <w:rPr>
          <w:rFonts w:ascii="Arial" w:hAnsi="Arial" w:cs="Arial"/>
          <w:bCs/>
          <w:sz w:val="20"/>
          <w:szCs w:val="20"/>
        </w:rPr>
      </w:pPr>
      <w:r w:rsidRPr="00527633">
        <w:rPr>
          <w:rFonts w:ascii="Arial" w:hAnsi="Arial" w:cs="Arial"/>
          <w:bCs/>
          <w:sz w:val="20"/>
          <w:szCs w:val="20"/>
        </w:rPr>
        <w:t xml:space="preserve">Provide staff to deliver programs to urban youth both in GRSM and off-site at locations within the communities of the urban youth partners. </w:t>
      </w:r>
    </w:p>
    <w:p w:rsidR="00CF08DB" w:rsidRPr="00CF08DB" w:rsidRDefault="00CF08DB" w:rsidP="002A2DE1">
      <w:pPr>
        <w:spacing w:after="200" w:line="276" w:lineRule="auto"/>
        <w:rPr>
          <w:rFonts w:ascii="Arial" w:hAnsi="Arial" w:cs="Arial"/>
          <w:b/>
          <w:bCs/>
          <w:sz w:val="20"/>
          <w:szCs w:val="20"/>
        </w:rPr>
      </w:pPr>
    </w:p>
    <w:p w:rsidR="00131E38" w:rsidRDefault="00CF08DB" w:rsidP="002A2DE1">
      <w:pPr>
        <w:pStyle w:val="Heading3"/>
        <w:rPr>
          <w:rFonts w:ascii="Arial" w:hAnsi="Arial" w:cs="Arial"/>
          <w:sz w:val="20"/>
          <w:szCs w:val="20"/>
        </w:rPr>
      </w:pPr>
      <w:r w:rsidRPr="0050347F">
        <w:rPr>
          <w:rFonts w:ascii="Arial" w:hAnsi="Arial" w:cs="Arial"/>
          <w:sz w:val="20"/>
          <w:szCs w:val="20"/>
        </w:rPr>
        <w:t xml:space="preserve">PROJECT SCHEDULE:   </w:t>
      </w:r>
    </w:p>
    <w:p w:rsidR="0050347F" w:rsidRDefault="0050347F" w:rsidP="0050347F"/>
    <w:p w:rsidR="0050347F" w:rsidRPr="0050347F" w:rsidRDefault="0050347F" w:rsidP="0050347F">
      <w:pPr>
        <w:ind w:firstLine="720"/>
        <w:rPr>
          <w:rFonts w:ascii="Arial" w:hAnsi="Arial" w:cs="Arial"/>
          <w:sz w:val="20"/>
          <w:szCs w:val="20"/>
        </w:rPr>
      </w:pPr>
      <w:r w:rsidRPr="0050347F">
        <w:rPr>
          <w:rFonts w:ascii="Arial" w:hAnsi="Arial" w:cs="Arial"/>
          <w:sz w:val="20"/>
          <w:szCs w:val="20"/>
        </w:rPr>
        <w:t>This Agreement is effective from June 1, 2016 and will extend through November 30, 2016.</w:t>
      </w:r>
    </w:p>
    <w:p w:rsidR="0050347F" w:rsidRPr="0050347F" w:rsidRDefault="0050347F" w:rsidP="0050347F"/>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131E38" w:rsidRPr="0050347F" w:rsidRDefault="00F04B10" w:rsidP="002A2DE1">
      <w:pPr>
        <w:ind w:left="720"/>
        <w:rPr>
          <w:rFonts w:ascii="Arial" w:hAnsi="Arial" w:cs="Arial"/>
          <w:b/>
          <w:sz w:val="20"/>
          <w:szCs w:val="20"/>
        </w:rPr>
      </w:pPr>
      <w:r w:rsidRPr="0050347F">
        <w:rPr>
          <w:rFonts w:ascii="Arial" w:hAnsi="Arial" w:cs="Arial"/>
          <w:b/>
          <w:sz w:val="20"/>
          <w:szCs w:val="20"/>
        </w:rPr>
        <w:t>Agreements Technical Representative</w:t>
      </w:r>
    </w:p>
    <w:p w:rsidR="0050347F" w:rsidRPr="0050347F" w:rsidRDefault="0050347F" w:rsidP="0050347F">
      <w:pPr>
        <w:shd w:val="clear" w:color="auto" w:fill="FFFFFF"/>
        <w:ind w:left="720"/>
        <w:rPr>
          <w:b/>
          <w:sz w:val="22"/>
          <w:szCs w:val="22"/>
        </w:rPr>
      </w:pPr>
      <w:r w:rsidRPr="0050347F">
        <w:rPr>
          <w:b/>
          <w:sz w:val="22"/>
          <w:szCs w:val="22"/>
        </w:rPr>
        <w:t>Susan Sachs</w:t>
      </w:r>
    </w:p>
    <w:p w:rsidR="0050347F" w:rsidRPr="00830046" w:rsidRDefault="0050347F" w:rsidP="0050347F">
      <w:pPr>
        <w:ind w:left="720"/>
        <w:rPr>
          <w:sz w:val="22"/>
          <w:szCs w:val="22"/>
        </w:rPr>
      </w:pPr>
      <w:r w:rsidRPr="00830046">
        <w:rPr>
          <w:sz w:val="22"/>
          <w:szCs w:val="22"/>
        </w:rPr>
        <w:t>Education Coordinator, Appalachian Highlands Science Learning Center</w:t>
      </w:r>
    </w:p>
    <w:p w:rsidR="0050347F" w:rsidRPr="00830046" w:rsidRDefault="0050347F" w:rsidP="0050347F">
      <w:pPr>
        <w:ind w:left="720"/>
        <w:rPr>
          <w:sz w:val="22"/>
          <w:szCs w:val="22"/>
        </w:rPr>
      </w:pPr>
      <w:r w:rsidRPr="00830046">
        <w:rPr>
          <w:sz w:val="22"/>
          <w:szCs w:val="22"/>
        </w:rPr>
        <w:t>Great Smoky Mountains National Park</w:t>
      </w:r>
    </w:p>
    <w:p w:rsidR="0050347F" w:rsidRPr="00830046" w:rsidRDefault="0050347F" w:rsidP="0050347F">
      <w:pPr>
        <w:ind w:left="720"/>
        <w:rPr>
          <w:sz w:val="22"/>
          <w:szCs w:val="22"/>
        </w:rPr>
      </w:pPr>
      <w:r w:rsidRPr="00830046">
        <w:rPr>
          <w:sz w:val="22"/>
          <w:szCs w:val="22"/>
        </w:rPr>
        <w:t>Po Box 357</w:t>
      </w:r>
    </w:p>
    <w:p w:rsidR="0050347F" w:rsidRPr="00830046" w:rsidRDefault="0050347F" w:rsidP="0050347F">
      <w:pPr>
        <w:ind w:left="720"/>
        <w:rPr>
          <w:sz w:val="22"/>
          <w:szCs w:val="22"/>
        </w:rPr>
      </w:pPr>
      <w:r w:rsidRPr="00830046">
        <w:rPr>
          <w:sz w:val="22"/>
          <w:szCs w:val="22"/>
        </w:rPr>
        <w:lastRenderedPageBreak/>
        <w:t xml:space="preserve">Lake </w:t>
      </w:r>
      <w:proofErr w:type="spellStart"/>
      <w:r w:rsidRPr="00830046">
        <w:rPr>
          <w:sz w:val="22"/>
          <w:szCs w:val="22"/>
        </w:rPr>
        <w:t>Junaluska</w:t>
      </w:r>
      <w:proofErr w:type="spellEnd"/>
      <w:r w:rsidRPr="00830046">
        <w:rPr>
          <w:sz w:val="22"/>
          <w:szCs w:val="22"/>
        </w:rPr>
        <w:t>, NC 28745</w:t>
      </w:r>
    </w:p>
    <w:p w:rsidR="0050347F" w:rsidRPr="00830046" w:rsidRDefault="0050347F" w:rsidP="0050347F">
      <w:pPr>
        <w:ind w:left="720"/>
        <w:rPr>
          <w:sz w:val="22"/>
          <w:szCs w:val="22"/>
        </w:rPr>
      </w:pPr>
      <w:r w:rsidRPr="00830046">
        <w:rPr>
          <w:sz w:val="22"/>
          <w:szCs w:val="22"/>
        </w:rPr>
        <w:t>(828) 926-6251</w:t>
      </w:r>
    </w:p>
    <w:p w:rsidR="0050347F" w:rsidRDefault="0050347F" w:rsidP="0050347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jc w:val="both"/>
        <w:rPr>
          <w:b/>
          <w:sz w:val="22"/>
          <w:szCs w:val="22"/>
        </w:rPr>
      </w:pPr>
      <w:r>
        <w:tab/>
      </w:r>
      <w:r>
        <w:tab/>
      </w:r>
      <w:hyperlink r:id="rId11" w:history="1">
        <w:r w:rsidRPr="00830046">
          <w:rPr>
            <w:color w:val="0000FF" w:themeColor="hyperlink"/>
            <w:sz w:val="22"/>
            <w:szCs w:val="22"/>
            <w:u w:val="single"/>
          </w:rPr>
          <w:t>susan_sachs@nps.gov</w:t>
        </w:r>
      </w:hyperlink>
      <w:r>
        <w:rPr>
          <w:b/>
          <w:sz w:val="22"/>
          <w:szCs w:val="22"/>
        </w:rPr>
        <w:tab/>
      </w:r>
    </w:p>
    <w:p w:rsidR="0050347F" w:rsidRDefault="0050347F" w:rsidP="0050347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jc w:val="both"/>
        <w:rPr>
          <w:b/>
          <w:sz w:val="22"/>
          <w:szCs w:val="22"/>
        </w:rPr>
      </w:pPr>
    </w:p>
    <w:p w:rsidR="0050347F" w:rsidRPr="00830046" w:rsidRDefault="0050347F" w:rsidP="0050347F">
      <w:pPr>
        <w:widowControl w:val="0"/>
        <w:tabs>
          <w:tab w:val="left" w:pos="360"/>
        </w:tabs>
        <w:suppressAutoHyphens/>
        <w:jc w:val="both"/>
        <w:rPr>
          <w:b/>
          <w:sz w:val="22"/>
          <w:szCs w:val="22"/>
          <w:u w:val="single"/>
        </w:rPr>
      </w:pPr>
      <w:r w:rsidRPr="00830046">
        <w:rPr>
          <w:sz w:val="22"/>
          <w:szCs w:val="22"/>
        </w:rPr>
        <w:tab/>
      </w:r>
      <w:r w:rsidRPr="00830046">
        <w:rPr>
          <w:sz w:val="22"/>
          <w:szCs w:val="22"/>
        </w:rPr>
        <w:tab/>
      </w:r>
      <w:r w:rsidRPr="00830046">
        <w:rPr>
          <w:b/>
          <w:sz w:val="22"/>
          <w:szCs w:val="22"/>
          <w:u w:val="single"/>
        </w:rPr>
        <w:t>Signatory</w:t>
      </w:r>
    </w:p>
    <w:p w:rsidR="0050347F" w:rsidRPr="00830046" w:rsidRDefault="0050347F" w:rsidP="0050347F">
      <w:pPr>
        <w:widowControl w:val="0"/>
        <w:suppressAutoHyphens/>
        <w:ind w:left="720"/>
        <w:jc w:val="both"/>
        <w:rPr>
          <w:b/>
          <w:sz w:val="22"/>
          <w:szCs w:val="22"/>
        </w:rPr>
      </w:pPr>
      <w:r w:rsidRPr="00830046">
        <w:rPr>
          <w:b/>
          <w:sz w:val="22"/>
          <w:szCs w:val="22"/>
        </w:rPr>
        <w:t>Brian J. Straka</w:t>
      </w:r>
    </w:p>
    <w:p w:rsidR="0050347F" w:rsidRPr="00830046" w:rsidRDefault="0050347F" w:rsidP="0050347F">
      <w:pPr>
        <w:widowControl w:val="0"/>
        <w:suppressAutoHyphens/>
        <w:ind w:left="720"/>
        <w:jc w:val="both"/>
        <w:rPr>
          <w:sz w:val="22"/>
          <w:szCs w:val="22"/>
        </w:rPr>
      </w:pPr>
      <w:r w:rsidRPr="00830046">
        <w:rPr>
          <w:sz w:val="22"/>
          <w:szCs w:val="22"/>
        </w:rPr>
        <w:t xml:space="preserve">Financial Assistance Officer </w:t>
      </w:r>
    </w:p>
    <w:p w:rsidR="0050347F" w:rsidRPr="00830046" w:rsidRDefault="0050347F" w:rsidP="0050347F">
      <w:pPr>
        <w:widowControl w:val="0"/>
        <w:suppressAutoHyphens/>
        <w:ind w:left="720"/>
        <w:jc w:val="both"/>
        <w:rPr>
          <w:sz w:val="22"/>
          <w:szCs w:val="22"/>
        </w:rPr>
      </w:pPr>
      <w:r w:rsidRPr="00830046">
        <w:rPr>
          <w:sz w:val="22"/>
          <w:szCs w:val="22"/>
        </w:rPr>
        <w:t>Great Smoky Mountains National Park</w:t>
      </w:r>
    </w:p>
    <w:p w:rsidR="0050347F" w:rsidRPr="00830046" w:rsidRDefault="0050347F" w:rsidP="0050347F">
      <w:pPr>
        <w:keepNext/>
        <w:widowControl w:val="0"/>
        <w:suppressAutoHyphens/>
        <w:ind w:left="720"/>
        <w:jc w:val="both"/>
        <w:outlineLvl w:val="3"/>
        <w:rPr>
          <w:sz w:val="22"/>
          <w:szCs w:val="22"/>
        </w:rPr>
      </w:pPr>
      <w:r w:rsidRPr="00830046">
        <w:rPr>
          <w:sz w:val="22"/>
          <w:szCs w:val="22"/>
        </w:rPr>
        <w:t>107 Park Headquarters Road</w:t>
      </w:r>
    </w:p>
    <w:p w:rsidR="0050347F" w:rsidRPr="00830046" w:rsidRDefault="0050347F" w:rsidP="0050347F">
      <w:pPr>
        <w:keepNext/>
        <w:widowControl w:val="0"/>
        <w:suppressAutoHyphens/>
        <w:ind w:left="720"/>
        <w:jc w:val="both"/>
        <w:outlineLvl w:val="3"/>
        <w:rPr>
          <w:sz w:val="22"/>
          <w:szCs w:val="22"/>
        </w:rPr>
      </w:pPr>
      <w:r w:rsidRPr="00830046">
        <w:rPr>
          <w:sz w:val="22"/>
          <w:szCs w:val="22"/>
        </w:rPr>
        <w:t>Gatlinburg, TN  37738</w:t>
      </w:r>
    </w:p>
    <w:p w:rsidR="0050347F" w:rsidRPr="00830046" w:rsidRDefault="0050347F" w:rsidP="0050347F">
      <w:pPr>
        <w:widowControl w:val="0"/>
        <w:suppressAutoHyphens/>
        <w:ind w:left="720"/>
        <w:jc w:val="both"/>
        <w:rPr>
          <w:sz w:val="22"/>
          <w:szCs w:val="22"/>
        </w:rPr>
      </w:pPr>
      <w:r w:rsidRPr="00830046">
        <w:rPr>
          <w:sz w:val="22"/>
          <w:szCs w:val="22"/>
        </w:rPr>
        <w:t>Telephone: 865-436-1217</w:t>
      </w:r>
    </w:p>
    <w:p w:rsidR="0050347F" w:rsidRPr="00830046" w:rsidRDefault="008E2FB4" w:rsidP="0050347F">
      <w:pPr>
        <w:widowControl w:val="0"/>
        <w:suppressAutoHyphens/>
        <w:ind w:left="720"/>
        <w:jc w:val="both"/>
        <w:rPr>
          <w:sz w:val="22"/>
          <w:szCs w:val="22"/>
        </w:rPr>
      </w:pPr>
      <w:hyperlink r:id="rId12" w:history="1">
        <w:r w:rsidR="0050347F" w:rsidRPr="00830046">
          <w:rPr>
            <w:color w:val="0000FF" w:themeColor="hyperlink"/>
            <w:sz w:val="22"/>
            <w:szCs w:val="22"/>
            <w:u w:val="single"/>
          </w:rPr>
          <w:t>Brian_Straka@nps.gov</w:t>
        </w:r>
      </w:hyperlink>
      <w:r w:rsidR="0050347F" w:rsidRPr="00830046">
        <w:rPr>
          <w:sz w:val="22"/>
          <w:szCs w:val="22"/>
        </w:rPr>
        <w:t xml:space="preserve"> </w:t>
      </w:r>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20" w:name="_Toc445970854"/>
      <w:r w:rsidRPr="003F752C">
        <w:rPr>
          <w:rFonts w:ascii="Arial" w:hAnsi="Arial" w:cs="Arial"/>
          <w:sz w:val="20"/>
          <w:szCs w:val="20"/>
        </w:rPr>
        <w:t>Term of the Agreement</w:t>
      </w:r>
      <w:bookmarkEnd w:id="20"/>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21" w:name="h.1fob9te" w:colFirst="0" w:colLast="0"/>
      <w:bookmarkStart w:id="22" w:name="_Toc413234912"/>
      <w:bookmarkStart w:id="23" w:name="_Toc445970855"/>
      <w:bookmarkEnd w:id="21"/>
      <w:r w:rsidRPr="003F752C">
        <w:rPr>
          <w:rFonts w:ascii="Arial" w:hAnsi="Arial" w:cs="Arial"/>
          <w:sz w:val="24"/>
          <w:szCs w:val="24"/>
        </w:rPr>
        <w:lastRenderedPageBreak/>
        <w:t>Section III: Application and Submission Information</w:t>
      </w:r>
      <w:bookmarkEnd w:id="22"/>
      <w:bookmarkEnd w:id="23"/>
    </w:p>
    <w:p w:rsidR="00202743" w:rsidRPr="005153BA" w:rsidRDefault="00202743" w:rsidP="002A2DE1">
      <w:pPr>
        <w:rPr>
          <w:rFonts w:ascii="Times New Roman" w:hAnsi="Times New Roman"/>
        </w:rPr>
      </w:pPr>
    </w:p>
    <w:p w:rsidR="00202743" w:rsidRPr="008D6E1A" w:rsidRDefault="00C346B0" w:rsidP="008A75E1">
      <w:pPr>
        <w:pStyle w:val="Heading3"/>
        <w:numPr>
          <w:ilvl w:val="0"/>
          <w:numId w:val="15"/>
        </w:numPr>
        <w:spacing w:line="276" w:lineRule="auto"/>
        <w:rPr>
          <w:rFonts w:ascii="Arial" w:hAnsi="Arial" w:cs="Arial"/>
          <w:sz w:val="20"/>
          <w:szCs w:val="20"/>
        </w:rPr>
      </w:pPr>
      <w:bookmarkStart w:id="24" w:name="_Toc445970856"/>
      <w:r w:rsidRPr="008D6E1A">
        <w:rPr>
          <w:rFonts w:ascii="Arial" w:hAnsi="Arial" w:cs="Arial"/>
          <w:sz w:val="20"/>
          <w:szCs w:val="20"/>
        </w:rPr>
        <w:t>Address to Request Application Package</w:t>
      </w:r>
      <w:bookmarkEnd w:id="24"/>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8A75E1">
      <w:pPr>
        <w:pStyle w:val="Heading3"/>
        <w:numPr>
          <w:ilvl w:val="0"/>
          <w:numId w:val="24"/>
        </w:numPr>
        <w:spacing w:line="276" w:lineRule="auto"/>
        <w:rPr>
          <w:rFonts w:ascii="Arial" w:hAnsi="Arial" w:cs="Arial"/>
          <w:sz w:val="20"/>
          <w:szCs w:val="20"/>
        </w:rPr>
      </w:pPr>
      <w:bookmarkStart w:id="25" w:name="_Toc445970857"/>
      <w:r w:rsidRPr="008D6E1A">
        <w:rPr>
          <w:rFonts w:ascii="Arial" w:hAnsi="Arial" w:cs="Arial"/>
          <w:sz w:val="20"/>
          <w:szCs w:val="20"/>
        </w:rPr>
        <w:t>Contents and Form of Application Submission</w:t>
      </w:r>
      <w:bookmarkEnd w:id="25"/>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13"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4E6185" w:rsidRPr="008D6E1A" w:rsidRDefault="004E6185"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p>
    <w:p w:rsidR="003A19A4" w:rsidRPr="008A75E1" w:rsidRDefault="00C346B0" w:rsidP="008A75E1">
      <w:pPr>
        <w:pStyle w:val="ListParagraph"/>
        <w:numPr>
          <w:ilvl w:val="0"/>
          <w:numId w:val="16"/>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Pr="008D6E1A" w:rsidRDefault="00C346B0" w:rsidP="008A75E1">
      <w:pPr>
        <w:pStyle w:val="ListParagraph"/>
        <w:numPr>
          <w:ilvl w:val="0"/>
          <w:numId w:val="16"/>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8A75E1">
      <w:pPr>
        <w:numPr>
          <w:ilvl w:val="1"/>
          <w:numId w:val="36"/>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26"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26"/>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27" w:name="_Toc445970859"/>
      <w:r w:rsidRPr="008D6E1A">
        <w:rPr>
          <w:rFonts w:ascii="Arial" w:hAnsi="Arial" w:cs="Arial"/>
          <w:sz w:val="20"/>
          <w:szCs w:val="20"/>
        </w:rPr>
        <w:t>Submission Dates and Times</w:t>
      </w:r>
      <w:bookmarkEnd w:id="27"/>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The electronic submission of this package</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is due by </w:t>
      </w:r>
      <w:r w:rsidR="00493942" w:rsidRPr="00493942">
        <w:rPr>
          <w:rFonts w:ascii="Arial" w:eastAsia="Times New Roman" w:hAnsi="Arial" w:cs="Arial"/>
          <w:b/>
          <w:color w:val="auto"/>
          <w:sz w:val="20"/>
          <w:szCs w:val="20"/>
        </w:rPr>
        <w:t>June 23, 2016</w:t>
      </w:r>
      <w:r w:rsidR="00FB3809" w:rsidRPr="00FB3809">
        <w:rPr>
          <w:rFonts w:ascii="Arial" w:eastAsia="Times New Roman" w:hAnsi="Arial" w:cs="Arial"/>
          <w:b/>
          <w:color w:val="auto"/>
          <w:sz w:val="20"/>
          <w:szCs w:val="20"/>
        </w:rPr>
        <w:t xml:space="preserve"> 12:00 p.m., Eastern Standard</w:t>
      </w:r>
      <w:r w:rsidR="002A2DE1">
        <w:rPr>
          <w:rFonts w:ascii="Arial" w:eastAsia="Times New Roman" w:hAnsi="Arial" w:cs="Arial"/>
          <w:b/>
          <w:color w:val="auto"/>
          <w:sz w:val="20"/>
          <w:szCs w:val="20"/>
        </w:rPr>
        <w:t xml:space="preserve"> </w:t>
      </w:r>
      <w:r w:rsidR="00FB3809" w:rsidRPr="00FB3809">
        <w:rPr>
          <w:rFonts w:ascii="Arial" w:eastAsia="Times New Roman" w:hAnsi="Arial" w:cs="Arial"/>
          <w:b/>
          <w:color w:val="auto"/>
          <w:sz w:val="20"/>
          <w:szCs w:val="20"/>
        </w:rPr>
        <w:t>Time</w:t>
      </w:r>
      <w:r w:rsidRPr="00FB3809">
        <w:rPr>
          <w:rFonts w:ascii="Arial" w:eastAsia="Times New Roman" w:hAnsi="Arial" w:cs="Arial"/>
          <w:color w:val="auto"/>
          <w:sz w:val="20"/>
          <w:szCs w:val="20"/>
        </w:rPr>
        <w:t>. An application package received after the closing date and time will</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not be considered for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8E2FB4" w:rsidP="007B1BC6">
      <w:pPr>
        <w:widowControl w:val="0"/>
        <w:autoSpaceDE w:val="0"/>
        <w:autoSpaceDN w:val="0"/>
        <w:adjustRightInd w:val="0"/>
        <w:ind w:left="720"/>
        <w:rPr>
          <w:rFonts w:ascii="Arial" w:eastAsia="Times New Roman" w:hAnsi="Arial" w:cs="Arial"/>
          <w:bCs/>
          <w:color w:val="auto"/>
          <w:sz w:val="20"/>
          <w:szCs w:val="20"/>
        </w:rPr>
      </w:pPr>
      <w:hyperlink r:id="rId14"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15"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28" w:name="_Toc445970860"/>
      <w:r w:rsidRPr="008D6E1A">
        <w:rPr>
          <w:rFonts w:ascii="Arial" w:hAnsi="Arial" w:cs="Arial"/>
          <w:sz w:val="20"/>
          <w:szCs w:val="20"/>
        </w:rPr>
        <w:t>Intergovernmental Review</w:t>
      </w:r>
      <w:bookmarkEnd w:id="28"/>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16"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29" w:name="_Toc445970861"/>
      <w:r w:rsidRPr="008D6E1A">
        <w:rPr>
          <w:rFonts w:ascii="Arial" w:hAnsi="Arial" w:cs="Arial"/>
          <w:sz w:val="20"/>
          <w:szCs w:val="20"/>
        </w:rPr>
        <w:t>Registration Process Requirements</w:t>
      </w:r>
      <w:bookmarkEnd w:id="29"/>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17"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8E2FB4" w:rsidP="007B1BC6">
      <w:pPr>
        <w:spacing w:line="276" w:lineRule="auto"/>
        <w:ind w:left="720"/>
        <w:rPr>
          <w:rFonts w:ascii="Arial" w:hAnsi="Arial" w:cs="Arial"/>
          <w:sz w:val="20"/>
          <w:szCs w:val="20"/>
        </w:rPr>
      </w:pPr>
      <w:hyperlink r:id="rId18"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19"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30" w:name="h.3znysh7" w:colFirst="0" w:colLast="0"/>
      <w:bookmarkStart w:id="31" w:name="_Toc445970862"/>
      <w:bookmarkStart w:id="32" w:name="_Toc413234914"/>
      <w:bookmarkStart w:id="33" w:name="_Toc413304792"/>
      <w:bookmarkEnd w:id="30"/>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31"/>
      <w:r w:rsidRPr="008D6E1A">
        <w:rPr>
          <w:rFonts w:ascii="Arial" w:hAnsi="Arial" w:cs="Arial"/>
          <w:sz w:val="24"/>
          <w:szCs w:val="24"/>
        </w:rPr>
        <w:t xml:space="preserve"> </w:t>
      </w:r>
      <w:bookmarkEnd w:id="32"/>
      <w:bookmarkEnd w:id="33"/>
    </w:p>
    <w:p w:rsidR="00165762" w:rsidRPr="005153BA" w:rsidRDefault="00165762" w:rsidP="002A2DE1">
      <w:pPr>
        <w:rPr>
          <w:rFonts w:ascii="Times New Roman" w:hAnsi="Times New Roman"/>
        </w:rPr>
      </w:pPr>
    </w:p>
    <w:p w:rsidR="005D7AB0" w:rsidRPr="008D6E1A" w:rsidRDefault="00C346B0" w:rsidP="007B1BC6">
      <w:pPr>
        <w:pStyle w:val="Heading3"/>
        <w:numPr>
          <w:ilvl w:val="0"/>
          <w:numId w:val="26"/>
        </w:numPr>
        <w:spacing w:line="276" w:lineRule="auto"/>
        <w:rPr>
          <w:rFonts w:ascii="Arial" w:hAnsi="Arial" w:cs="Arial"/>
          <w:sz w:val="20"/>
          <w:szCs w:val="20"/>
        </w:rPr>
      </w:pPr>
      <w:bookmarkStart w:id="34" w:name="_Toc445970863"/>
      <w:r w:rsidRPr="008D6E1A">
        <w:rPr>
          <w:rFonts w:ascii="Arial" w:hAnsi="Arial" w:cs="Arial"/>
          <w:sz w:val="20"/>
          <w:szCs w:val="20"/>
        </w:rPr>
        <w:t>Award Instrument Information</w:t>
      </w:r>
      <w:bookmarkEnd w:id="34"/>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5" w:name="_Toc445970864"/>
      <w:r w:rsidRPr="008D6E1A">
        <w:rPr>
          <w:rFonts w:ascii="Arial" w:hAnsi="Arial" w:cs="Arial"/>
          <w:sz w:val="20"/>
          <w:szCs w:val="20"/>
        </w:rPr>
        <w:t>Funding Restrictions</w:t>
      </w:r>
      <w:bookmarkEnd w:id="35"/>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6" w:name="_Toc445970865"/>
      <w:r w:rsidRPr="008D6E1A">
        <w:rPr>
          <w:rFonts w:ascii="Arial" w:hAnsi="Arial" w:cs="Arial"/>
          <w:sz w:val="20"/>
          <w:szCs w:val="20"/>
        </w:rPr>
        <w:t>Award Notices</w:t>
      </w:r>
      <w:bookmarkEnd w:id="36"/>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D00F6C" w:rsidRDefault="00D00F6C" w:rsidP="007B1BC6">
      <w:pPr>
        <w:spacing w:line="276" w:lineRule="auto"/>
        <w:rPr>
          <w:rFonts w:ascii="Arial" w:hAnsi="Arial" w:cs="Arial"/>
          <w:sz w:val="20"/>
          <w:szCs w:val="20"/>
        </w:rPr>
      </w:pP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7" w:name="_Toc445970866"/>
      <w:r w:rsidRPr="008D6E1A">
        <w:rPr>
          <w:rFonts w:ascii="Arial" w:hAnsi="Arial" w:cs="Arial"/>
          <w:sz w:val="20"/>
          <w:szCs w:val="20"/>
        </w:rPr>
        <w:t>Administrative and National Policy Requirements</w:t>
      </w:r>
      <w:bookmarkEnd w:id="37"/>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numPr>
          <w:ilvl w:val="0"/>
          <w:numId w:val="27"/>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8E2FB4" w:rsidP="007B1BC6">
      <w:pPr>
        <w:spacing w:line="276" w:lineRule="auto"/>
        <w:ind w:left="1080"/>
        <w:rPr>
          <w:rFonts w:ascii="Arial" w:hAnsi="Arial" w:cs="Arial"/>
          <w:sz w:val="20"/>
          <w:szCs w:val="20"/>
        </w:rPr>
      </w:pPr>
      <w:hyperlink r:id="rId20" w:history="1">
        <w:r w:rsidR="008823FF" w:rsidRPr="008D6E1A">
          <w:rPr>
            <w:rStyle w:val="Hyperlink"/>
            <w:rFonts w:ascii="Arial" w:hAnsi="Arial" w:cs="Arial"/>
            <w:sz w:val="20"/>
            <w:szCs w:val="20"/>
          </w:rPr>
          <w:t>http://www.ecfr.gov/cgi-bin/text-idx?tpl=/ecfrbrowse/Title02/2cfr200_main_02.tpl</w:t>
        </w:r>
      </w:hyperlink>
      <w:hyperlink r:id="rId21"/>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22">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8E2FB4" w:rsidP="007B1BC6">
      <w:pPr>
        <w:spacing w:line="276" w:lineRule="auto"/>
        <w:ind w:left="1440"/>
        <w:rPr>
          <w:rFonts w:ascii="Arial" w:hAnsi="Arial" w:cs="Arial"/>
          <w:sz w:val="20"/>
          <w:szCs w:val="20"/>
        </w:rPr>
      </w:pPr>
      <w:hyperlink r:id="rId23"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8E2FB4" w:rsidP="007B1BC6">
      <w:pPr>
        <w:spacing w:line="276" w:lineRule="auto"/>
        <w:rPr>
          <w:rFonts w:ascii="Arial" w:hAnsi="Arial" w:cs="Arial"/>
          <w:sz w:val="20"/>
          <w:szCs w:val="20"/>
        </w:rPr>
      </w:pPr>
      <w:hyperlink r:id="rId24"/>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 xml:space="preserve">Administrative changes (i.e. Awarding Officer name change, etc.) which do not change the statement of work, agreement amount, etc. or otherwise affect the recipient may be signed unilaterally by the Awarding </w:t>
      </w:r>
      <w:r w:rsidRPr="008D6E1A">
        <w:rPr>
          <w:rFonts w:ascii="Arial" w:hAnsi="Arial" w:cs="Arial"/>
          <w:sz w:val="20"/>
          <w:szCs w:val="20"/>
        </w:rPr>
        <w:lastRenderedPageBreak/>
        <w:t>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25"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38" w:name="h.tyjcwt" w:colFirst="0" w:colLast="0"/>
      <w:bookmarkEnd w:id="38"/>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7B1BC6">
      <w:pPr>
        <w:pStyle w:val="ListParagraph"/>
        <w:numPr>
          <w:ilvl w:val="0"/>
          <w:numId w:val="34"/>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39" w:name="_Toc445970867"/>
      <w:r w:rsidRPr="008D6E1A">
        <w:rPr>
          <w:rFonts w:ascii="Arial" w:hAnsi="Arial" w:cs="Arial"/>
          <w:sz w:val="20"/>
          <w:szCs w:val="20"/>
        </w:rPr>
        <w:t>Reporting</w:t>
      </w:r>
      <w:bookmarkEnd w:id="39"/>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8E2FB4" w:rsidP="007B1BC6">
      <w:pPr>
        <w:spacing w:line="276" w:lineRule="auto"/>
        <w:ind w:left="720"/>
        <w:rPr>
          <w:rFonts w:ascii="Arial" w:hAnsi="Arial" w:cs="Arial"/>
          <w:sz w:val="20"/>
          <w:szCs w:val="20"/>
        </w:rPr>
      </w:pPr>
      <w:hyperlink r:id="rId26"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40" w:name="h.3dy6vkm" w:colFirst="0" w:colLast="0"/>
      <w:bookmarkStart w:id="41" w:name="_Toc445970868"/>
      <w:bookmarkStart w:id="42" w:name="_Toc413234915"/>
      <w:bookmarkEnd w:id="40"/>
      <w:r w:rsidRPr="008D6E1A">
        <w:rPr>
          <w:rFonts w:ascii="Arial" w:hAnsi="Arial" w:cs="Arial"/>
          <w:sz w:val="20"/>
          <w:szCs w:val="20"/>
        </w:rPr>
        <w:t>Reporting</w:t>
      </w:r>
      <w:bookmarkEnd w:id="41"/>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proofErr w:type="gramStart"/>
      <w:r w:rsidRPr="008D6E1A">
        <w:rPr>
          <w:rFonts w:ascii="Arial" w:eastAsia="Times New Roman" w:hAnsi="Arial" w:cs="Arial"/>
          <w:b/>
          <w:sz w:val="20"/>
          <w:szCs w:val="20"/>
        </w:rPr>
        <w:t>-</w:t>
      </w:r>
      <w:r w:rsidRPr="008D6E1A">
        <w:rPr>
          <w:rFonts w:ascii="Arial" w:eastAsia="Times New Roman" w:hAnsi="Arial" w:cs="Arial"/>
          <w:sz w:val="20"/>
          <w:szCs w:val="20"/>
        </w:rPr>
        <w:t xml:space="preserve">  The</w:t>
      </w:r>
      <w:proofErr w:type="gramEnd"/>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493942" w:rsidRPr="005153BA" w:rsidRDefault="00493942"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43" w:name="_Toc445970869"/>
      <w:r w:rsidRPr="008D6E1A">
        <w:rPr>
          <w:rFonts w:ascii="Arial" w:hAnsi="Arial" w:cs="Arial"/>
          <w:sz w:val="24"/>
          <w:szCs w:val="24"/>
        </w:rPr>
        <w:t>Section VI: Other Information</w:t>
      </w:r>
      <w:bookmarkEnd w:id="42"/>
      <w:bookmarkEnd w:id="43"/>
    </w:p>
    <w:p w:rsidR="00B329C3" w:rsidRPr="00B329C3" w:rsidRDefault="00B329C3" w:rsidP="007B1BC6">
      <w:pPr>
        <w:spacing w:line="276" w:lineRule="auto"/>
      </w:pPr>
    </w:p>
    <w:p w:rsidR="005D7AB0" w:rsidRPr="008D6E1A" w:rsidRDefault="00C346B0" w:rsidP="007B1BC6">
      <w:pPr>
        <w:pStyle w:val="Heading3"/>
        <w:numPr>
          <w:ilvl w:val="0"/>
          <w:numId w:val="35"/>
        </w:numPr>
        <w:spacing w:line="276" w:lineRule="auto"/>
        <w:rPr>
          <w:rFonts w:ascii="Arial" w:hAnsi="Arial" w:cs="Arial"/>
          <w:sz w:val="20"/>
          <w:szCs w:val="20"/>
        </w:rPr>
      </w:pPr>
      <w:bookmarkStart w:id="44" w:name="_Toc445970870"/>
      <w:r w:rsidRPr="008D6E1A">
        <w:rPr>
          <w:rFonts w:ascii="Arial" w:hAnsi="Arial" w:cs="Arial"/>
          <w:sz w:val="20"/>
          <w:szCs w:val="20"/>
        </w:rPr>
        <w:t>Modification or Changes to the Announcement</w:t>
      </w:r>
      <w:bookmarkEnd w:id="44"/>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5" w:name="_Toc445970871"/>
      <w:r w:rsidRPr="008D6E1A">
        <w:rPr>
          <w:rFonts w:ascii="Arial" w:hAnsi="Arial" w:cs="Arial"/>
          <w:sz w:val="20"/>
          <w:szCs w:val="20"/>
        </w:rPr>
        <w:t>Government Right to Reject or Negotiate</w:t>
      </w:r>
      <w:bookmarkEnd w:id="4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6" w:name="_Toc445970872"/>
      <w:r w:rsidRPr="008D6E1A">
        <w:rPr>
          <w:rFonts w:ascii="Arial" w:hAnsi="Arial" w:cs="Arial"/>
          <w:sz w:val="20"/>
          <w:szCs w:val="20"/>
        </w:rPr>
        <w:t>Notice of Right to Conduct a Review of Financial Capability</w:t>
      </w:r>
      <w:bookmarkEnd w:id="4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7"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4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8" w:name="_Toc445970874"/>
      <w:r w:rsidRPr="008D6E1A">
        <w:rPr>
          <w:rFonts w:ascii="Arial" w:hAnsi="Arial" w:cs="Arial"/>
          <w:sz w:val="20"/>
          <w:szCs w:val="20"/>
        </w:rPr>
        <w:t>Personally Identifiable Information</w:t>
      </w:r>
      <w:bookmarkEnd w:id="4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w:t>
      </w:r>
      <w:r w:rsidRPr="008D6E1A">
        <w:rPr>
          <w:rFonts w:ascii="Arial" w:hAnsi="Arial" w:cs="Arial"/>
          <w:sz w:val="20"/>
          <w:szCs w:val="20"/>
        </w:rPr>
        <w:lastRenderedPageBreak/>
        <w:t>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49" w:name="_Toc445970875"/>
      <w:r w:rsidRPr="008D6E1A">
        <w:rPr>
          <w:rFonts w:ascii="Arial" w:hAnsi="Arial" w:cs="Arial"/>
          <w:sz w:val="28"/>
          <w:szCs w:val="28"/>
        </w:rPr>
        <w:lastRenderedPageBreak/>
        <w:t>Appendix A - Application Package</w:t>
      </w:r>
      <w:bookmarkEnd w:id="49"/>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50" w:name="_Toc445970877"/>
      <w:proofErr w:type="gramStart"/>
      <w:r>
        <w:rPr>
          <w:rFonts w:ascii="Arial" w:eastAsia="Times New Roman" w:hAnsi="Arial" w:cs="Arial"/>
          <w:b/>
          <w:smallCaps/>
          <w:sz w:val="22"/>
        </w:rPr>
        <w:lastRenderedPageBreak/>
        <w:t>ATTACHMENT  B</w:t>
      </w:r>
      <w:bookmarkEnd w:id="50"/>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51"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51"/>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27"/>
      <w:footerReference w:type="default" r:id="rId28"/>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FB4" w:rsidRDefault="008E2FB4" w:rsidP="007E2F13">
      <w:r>
        <w:separator/>
      </w:r>
    </w:p>
  </w:endnote>
  <w:endnote w:type="continuationSeparator" w:id="0">
    <w:p w:rsidR="008E2FB4" w:rsidRDefault="008E2FB4"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8E2FB4" w:rsidRDefault="008E2FB4">
        <w:pPr>
          <w:pStyle w:val="Footer"/>
          <w:jc w:val="right"/>
        </w:pPr>
        <w:r>
          <w:fldChar w:fldCharType="begin"/>
        </w:r>
        <w:r>
          <w:instrText xml:space="preserve"> PAGE   \* MERGEFORMAT </w:instrText>
        </w:r>
        <w:r>
          <w:fldChar w:fldCharType="separate"/>
        </w:r>
        <w:r w:rsidR="006568C8">
          <w:rPr>
            <w:noProof/>
          </w:rPr>
          <w:t>16</w:t>
        </w:r>
        <w:r>
          <w:rPr>
            <w:noProof/>
          </w:rPr>
          <w:fldChar w:fldCharType="end"/>
        </w:r>
      </w:p>
    </w:sdtContent>
  </w:sdt>
  <w:p w:rsidR="008E2FB4" w:rsidRDefault="008E2F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8E2FB4" w:rsidRDefault="008E2FB4">
        <w:pPr>
          <w:pStyle w:val="Footer"/>
          <w:jc w:val="right"/>
        </w:pPr>
        <w:r>
          <w:fldChar w:fldCharType="begin"/>
        </w:r>
        <w:r>
          <w:instrText xml:space="preserve"> PAGE   \* MERGEFORMAT </w:instrText>
        </w:r>
        <w:r>
          <w:fldChar w:fldCharType="separate"/>
        </w:r>
        <w:r w:rsidR="006568C8">
          <w:rPr>
            <w:noProof/>
          </w:rPr>
          <w:t>17</w:t>
        </w:r>
        <w:r>
          <w:rPr>
            <w:noProof/>
          </w:rPr>
          <w:fldChar w:fldCharType="end"/>
        </w:r>
      </w:p>
    </w:sdtContent>
  </w:sdt>
  <w:p w:rsidR="008E2FB4" w:rsidRDefault="008E2FB4"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FB4" w:rsidRDefault="008E2FB4" w:rsidP="007E2F13">
      <w:r>
        <w:separator/>
      </w:r>
    </w:p>
  </w:footnote>
  <w:footnote w:type="continuationSeparator" w:id="0">
    <w:p w:rsidR="008E2FB4" w:rsidRDefault="008E2FB4"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FB4" w:rsidRDefault="008E2FB4"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6471"/>
    <w:multiLevelType w:val="hybridMultilevel"/>
    <w:tmpl w:val="21F2B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5">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7">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6A93CAE"/>
    <w:multiLevelType w:val="hybridMultilevel"/>
    <w:tmpl w:val="19CAB1C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7">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5F62247"/>
    <w:multiLevelType w:val="hybridMultilevel"/>
    <w:tmpl w:val="55E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nsid w:val="507C5B52"/>
    <w:multiLevelType w:val="hybridMultilevel"/>
    <w:tmpl w:val="491C36E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6">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7">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8">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nsid w:val="67741E9F"/>
    <w:multiLevelType w:val="hybridMultilevel"/>
    <w:tmpl w:val="A1D016D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0">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4">
    <w:nsid w:val="762A77F9"/>
    <w:multiLevelType w:val="hybridMultilevel"/>
    <w:tmpl w:val="BC4E8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6">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6"/>
  </w:num>
  <w:num w:numId="3">
    <w:abstractNumId w:val="25"/>
  </w:num>
  <w:num w:numId="4">
    <w:abstractNumId w:val="33"/>
  </w:num>
  <w:num w:numId="5">
    <w:abstractNumId w:val="16"/>
  </w:num>
  <w:num w:numId="6">
    <w:abstractNumId w:val="4"/>
  </w:num>
  <w:num w:numId="7">
    <w:abstractNumId w:val="28"/>
  </w:num>
  <w:num w:numId="8">
    <w:abstractNumId w:val="24"/>
  </w:num>
  <w:num w:numId="9">
    <w:abstractNumId w:val="7"/>
  </w:num>
  <w:num w:numId="10">
    <w:abstractNumId w:val="31"/>
  </w:num>
  <w:num w:numId="11">
    <w:abstractNumId w:val="3"/>
  </w:num>
  <w:num w:numId="12">
    <w:abstractNumId w:val="27"/>
  </w:num>
  <w:num w:numId="13">
    <w:abstractNumId w:val="2"/>
  </w:num>
  <w:num w:numId="14">
    <w:abstractNumId w:val="1"/>
  </w:num>
  <w:num w:numId="15">
    <w:abstractNumId w:val="2"/>
    <w:lvlOverride w:ilvl="0">
      <w:startOverride w:val="1"/>
    </w:lvlOverride>
  </w:num>
  <w:num w:numId="16">
    <w:abstractNumId w:val="23"/>
  </w:num>
  <w:num w:numId="17">
    <w:abstractNumId w:val="15"/>
  </w:num>
  <w:num w:numId="18">
    <w:abstractNumId w:val="32"/>
  </w:num>
  <w:num w:numId="19">
    <w:abstractNumId w:val="18"/>
  </w:num>
  <w:num w:numId="20">
    <w:abstractNumId w:val="37"/>
  </w:num>
  <w:num w:numId="21">
    <w:abstractNumId w:val="14"/>
  </w:num>
  <w:num w:numId="22">
    <w:abstractNumId w:val="36"/>
  </w:num>
  <w:num w:numId="23">
    <w:abstractNumId w:val="37"/>
    <w:lvlOverride w:ilvl="0">
      <w:startOverride w:val="2"/>
    </w:lvlOverride>
  </w:num>
  <w:num w:numId="24">
    <w:abstractNumId w:val="37"/>
    <w:lvlOverride w:ilvl="0">
      <w:startOverride w:val="2"/>
    </w:lvlOverride>
  </w:num>
  <w:num w:numId="25">
    <w:abstractNumId w:val="10"/>
  </w:num>
  <w:num w:numId="26">
    <w:abstractNumId w:val="37"/>
    <w:lvlOverride w:ilvl="0">
      <w:startOverride w:val="1"/>
    </w:lvlOverride>
  </w:num>
  <w:num w:numId="27">
    <w:abstractNumId w:val="10"/>
    <w:lvlOverride w:ilvl="0">
      <w:startOverride w:val="1"/>
    </w:lvlOverride>
  </w:num>
  <w:num w:numId="28">
    <w:abstractNumId w:val="5"/>
  </w:num>
  <w:num w:numId="29">
    <w:abstractNumId w:val="8"/>
  </w:num>
  <w:num w:numId="30">
    <w:abstractNumId w:val="11"/>
  </w:num>
  <w:num w:numId="31">
    <w:abstractNumId w:val="19"/>
  </w:num>
  <w:num w:numId="32">
    <w:abstractNumId w:val="12"/>
  </w:num>
  <w:num w:numId="33">
    <w:abstractNumId w:val="9"/>
  </w:num>
  <w:num w:numId="34">
    <w:abstractNumId w:val="38"/>
  </w:num>
  <w:num w:numId="35">
    <w:abstractNumId w:val="37"/>
    <w:lvlOverride w:ilvl="0">
      <w:startOverride w:val="1"/>
    </w:lvlOverride>
  </w:num>
  <w:num w:numId="36">
    <w:abstractNumId w:val="35"/>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7"/>
  </w:num>
  <w:num w:numId="41">
    <w:abstractNumId w:val="37"/>
  </w:num>
  <w:num w:numId="42">
    <w:abstractNumId w:val="37"/>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13"/>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
  <w:rsids>
    <w:rsidRoot w:val="005D7AB0"/>
    <w:rsid w:val="0004001B"/>
    <w:rsid w:val="0007665A"/>
    <w:rsid w:val="000A09EB"/>
    <w:rsid w:val="00131E38"/>
    <w:rsid w:val="0013377B"/>
    <w:rsid w:val="00136A9B"/>
    <w:rsid w:val="00141756"/>
    <w:rsid w:val="00165762"/>
    <w:rsid w:val="001727F9"/>
    <w:rsid w:val="00176A7A"/>
    <w:rsid w:val="001D2022"/>
    <w:rsid w:val="001F5300"/>
    <w:rsid w:val="00202743"/>
    <w:rsid w:val="0021132F"/>
    <w:rsid w:val="00216012"/>
    <w:rsid w:val="0022476F"/>
    <w:rsid w:val="0026486D"/>
    <w:rsid w:val="002A2DE1"/>
    <w:rsid w:val="002A51AA"/>
    <w:rsid w:val="002C5CA4"/>
    <w:rsid w:val="00314E57"/>
    <w:rsid w:val="003442EA"/>
    <w:rsid w:val="00363DEE"/>
    <w:rsid w:val="003A19A4"/>
    <w:rsid w:val="003B765C"/>
    <w:rsid w:val="003C3B99"/>
    <w:rsid w:val="003C562F"/>
    <w:rsid w:val="003E54D3"/>
    <w:rsid w:val="003F6687"/>
    <w:rsid w:val="003F752C"/>
    <w:rsid w:val="00472FDE"/>
    <w:rsid w:val="00491FD9"/>
    <w:rsid w:val="00493942"/>
    <w:rsid w:val="004B34BB"/>
    <w:rsid w:val="004B34D3"/>
    <w:rsid w:val="004D3389"/>
    <w:rsid w:val="004E6185"/>
    <w:rsid w:val="0050096E"/>
    <w:rsid w:val="0050347F"/>
    <w:rsid w:val="00513930"/>
    <w:rsid w:val="005153BA"/>
    <w:rsid w:val="00515AF9"/>
    <w:rsid w:val="00527633"/>
    <w:rsid w:val="0053375D"/>
    <w:rsid w:val="00541CDE"/>
    <w:rsid w:val="005526ED"/>
    <w:rsid w:val="00555306"/>
    <w:rsid w:val="00560A87"/>
    <w:rsid w:val="00574D82"/>
    <w:rsid w:val="00586330"/>
    <w:rsid w:val="005B6C12"/>
    <w:rsid w:val="005B6DD1"/>
    <w:rsid w:val="005C0E6A"/>
    <w:rsid w:val="005D7AB0"/>
    <w:rsid w:val="006076D2"/>
    <w:rsid w:val="006170D4"/>
    <w:rsid w:val="006231F6"/>
    <w:rsid w:val="006568C8"/>
    <w:rsid w:val="00682CFB"/>
    <w:rsid w:val="0068531B"/>
    <w:rsid w:val="006D5578"/>
    <w:rsid w:val="006F454C"/>
    <w:rsid w:val="00700DAC"/>
    <w:rsid w:val="007147A5"/>
    <w:rsid w:val="00717090"/>
    <w:rsid w:val="00736231"/>
    <w:rsid w:val="00743B5B"/>
    <w:rsid w:val="007558D2"/>
    <w:rsid w:val="007732B0"/>
    <w:rsid w:val="00782E25"/>
    <w:rsid w:val="0079684F"/>
    <w:rsid w:val="007A20E5"/>
    <w:rsid w:val="007A5CE7"/>
    <w:rsid w:val="007B1BC6"/>
    <w:rsid w:val="007B6F32"/>
    <w:rsid w:val="007C705A"/>
    <w:rsid w:val="007D0F3E"/>
    <w:rsid w:val="007E2F13"/>
    <w:rsid w:val="00852F49"/>
    <w:rsid w:val="008823FF"/>
    <w:rsid w:val="00894E88"/>
    <w:rsid w:val="008A63C3"/>
    <w:rsid w:val="008A75E1"/>
    <w:rsid w:val="008D6E1A"/>
    <w:rsid w:val="008E2FB4"/>
    <w:rsid w:val="00906110"/>
    <w:rsid w:val="00910345"/>
    <w:rsid w:val="00990CD7"/>
    <w:rsid w:val="009E3DD5"/>
    <w:rsid w:val="009F6787"/>
    <w:rsid w:val="00A278D0"/>
    <w:rsid w:val="00A6326B"/>
    <w:rsid w:val="00A779C7"/>
    <w:rsid w:val="00A90C80"/>
    <w:rsid w:val="00A97511"/>
    <w:rsid w:val="00AA302B"/>
    <w:rsid w:val="00AA316C"/>
    <w:rsid w:val="00AA72B2"/>
    <w:rsid w:val="00AE6B03"/>
    <w:rsid w:val="00AF4872"/>
    <w:rsid w:val="00B04E95"/>
    <w:rsid w:val="00B1348A"/>
    <w:rsid w:val="00B329C3"/>
    <w:rsid w:val="00B4532E"/>
    <w:rsid w:val="00B64EBA"/>
    <w:rsid w:val="00B83FD6"/>
    <w:rsid w:val="00B964FF"/>
    <w:rsid w:val="00BF677F"/>
    <w:rsid w:val="00C105CD"/>
    <w:rsid w:val="00C346B0"/>
    <w:rsid w:val="00C52888"/>
    <w:rsid w:val="00CA4673"/>
    <w:rsid w:val="00CB5E44"/>
    <w:rsid w:val="00CC2584"/>
    <w:rsid w:val="00CC6F80"/>
    <w:rsid w:val="00CF08DB"/>
    <w:rsid w:val="00D00F6C"/>
    <w:rsid w:val="00D3044A"/>
    <w:rsid w:val="00D630A2"/>
    <w:rsid w:val="00D876B1"/>
    <w:rsid w:val="00DA328B"/>
    <w:rsid w:val="00DB5D23"/>
    <w:rsid w:val="00DC39BB"/>
    <w:rsid w:val="00DC4465"/>
    <w:rsid w:val="00E10157"/>
    <w:rsid w:val="00E17902"/>
    <w:rsid w:val="00E17B92"/>
    <w:rsid w:val="00E26DCB"/>
    <w:rsid w:val="00E42CFD"/>
    <w:rsid w:val="00E45023"/>
    <w:rsid w:val="00E45E70"/>
    <w:rsid w:val="00E5588E"/>
    <w:rsid w:val="00E55D44"/>
    <w:rsid w:val="00EE092C"/>
    <w:rsid w:val="00F04B10"/>
    <w:rsid w:val="00F0752B"/>
    <w:rsid w:val="00F21287"/>
    <w:rsid w:val="00F41C0B"/>
    <w:rsid w:val="00F53192"/>
    <w:rsid w:val="00F5421D"/>
    <w:rsid w:val="00F75D82"/>
    <w:rsid w:val="00FB3809"/>
    <w:rsid w:val="00FB3E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web/grants/forms.html" TargetMode="External"/><Relationship Id="rId18" Type="http://schemas.openxmlformats.org/officeDocument/2006/relationships/hyperlink" Target="http://www.grants.gov/web/grants/applicants/organization-registration.html" TargetMode="External"/><Relationship Id="rId26" Type="http://schemas.openxmlformats.org/officeDocument/2006/relationships/hyperlink" Target="http://www.whitehouse.gov/omb/grants/standard_forms/ffr.pdf" TargetMode="External"/><Relationship Id="rId3" Type="http://schemas.openxmlformats.org/officeDocument/2006/relationships/styles" Target="styles.xml"/><Relationship Id="rId21" Type="http://schemas.openxmlformats.org/officeDocument/2006/relationships/hyperlink" Target="http://www.ecfr.gov/cgi-bin/text-idx?tpl=/ecfrbrowse/Title02/2cfr200_main_02.tpl" TargetMode="External"/><Relationship Id="rId7" Type="http://schemas.openxmlformats.org/officeDocument/2006/relationships/footnotes" Target="footnotes.xml"/><Relationship Id="rId12" Type="http://schemas.openxmlformats.org/officeDocument/2006/relationships/hyperlink" Target="mailto:Brian_Straka@nps.gov" TargetMode="External"/><Relationship Id="rId17" Type="http://schemas.openxmlformats.org/officeDocument/2006/relationships/hyperlink" Target="http://www.grants.gov" TargetMode="External"/><Relationship Id="rId25" Type="http://schemas.openxmlformats.org/officeDocument/2006/relationships/hyperlink" Target="http://www.sam.gov/portal/public/SAM" TargetMode="External"/><Relationship Id="rId2" Type="http://schemas.openxmlformats.org/officeDocument/2006/relationships/numbering" Target="numbering.xml"/><Relationship Id="rId16" Type="http://schemas.openxmlformats.org/officeDocument/2006/relationships/hyperlink" Target="http://www.whitehouse.gov/omb/grants_spoc/" TargetMode="External"/><Relationship Id="rId20" Type="http://schemas.openxmlformats.org/officeDocument/2006/relationships/hyperlink" Target="http://www.ecfr.gov/cgi-bin/text-idx?tpl=/ecfrbrowse/Title02/2cfr200_main_02.t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san_sachs@nps.gov" TargetMode="External"/><Relationship Id="rId24" Type="http://schemas.openxmlformats.org/officeDocument/2006/relationships/hyperlink" Target="http://www.doi.gov/pam/programs/financial_assistance/TermsandConditions.cfm" TargetMode="External"/><Relationship Id="rId5" Type="http://schemas.openxmlformats.org/officeDocument/2006/relationships/settings" Target="settings.xml"/><Relationship Id="rId15" Type="http://schemas.openxmlformats.org/officeDocument/2006/relationships/hyperlink" Target="http://www.compusearch.com/products/fedconnect-grantees" TargetMode="External"/><Relationship Id="rId23" Type="http://schemas.openxmlformats.org/officeDocument/2006/relationships/hyperlink" Target="http://www.doi.gov/pam/programs/financial_assistance/TermsandConditions.cfm"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www.sam.gov"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Brian_Straka@nps.gov" TargetMode="External"/><Relationship Id="rId22" Type="http://schemas.openxmlformats.org/officeDocument/2006/relationships/hyperlink" Target="http://www.ecfr.gov/cgi-bin/text-idx?SID=63fa3a961cf535c2c8382c1da1d0f279&amp;node=pt2.1.200&amp;rgn=div5"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E6EA4-CCC7-44C3-A475-7D73A389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24</Pages>
  <Words>6635</Words>
  <Characters>37825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Sage, Heidi</dc:creator>
  <cp:lastModifiedBy>Brian Straka</cp:lastModifiedBy>
  <cp:revision>7</cp:revision>
  <cp:lastPrinted>2015-04-30T23:45:00Z</cp:lastPrinted>
  <dcterms:created xsi:type="dcterms:W3CDTF">2016-03-30T16:01:00Z</dcterms:created>
  <dcterms:modified xsi:type="dcterms:W3CDTF">2016-06-13T15:14:00Z</dcterms:modified>
</cp:coreProperties>
</file>