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98BC1" w14:textId="77777777" w:rsidR="006E2901" w:rsidRPr="006E2901" w:rsidRDefault="006E2901" w:rsidP="006E2901">
      <w:pPr>
        <w:numPr>
          <w:ilvl w:val="0"/>
          <w:numId w:val="1"/>
        </w:numPr>
        <w:spacing w:after="240" w:line="240" w:lineRule="auto"/>
        <w:ind w:left="720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bookmarkStart w:id="0" w:name="_Toc100250431"/>
      <w:r w:rsidRPr="006E2901">
        <w:rPr>
          <w:rFonts w:ascii="Times New Roman" w:eastAsia="Times New Roman" w:hAnsi="Times New Roman" w:cs="Times New Roman"/>
          <w:b/>
          <w:caps/>
          <w:sz w:val="24"/>
          <w:szCs w:val="24"/>
        </w:rPr>
        <w:t>APPLICATION SUBMISSION CHECKLIST</w:t>
      </w:r>
      <w:bookmarkEnd w:id="0"/>
    </w:p>
    <w:p w14:paraId="730B17AD" w14:textId="77777777" w:rsidR="00E75D1E" w:rsidRDefault="00E75D1E" w:rsidP="006E2901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0434A6D" w14:textId="248DE807" w:rsidR="006E2901" w:rsidRDefault="006E2901" w:rsidP="006E2901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Times New Roman" w:eastAsia="Times New Roman" w:hAnsi="Times New Roman" w:cs="Times New Roman"/>
          <w:sz w:val="24"/>
          <w:szCs w:val="24"/>
        </w:rPr>
        <w:t>It is the responsibility of the applicant to submit a complete application as described in the FOA. This checklist must accompany the application to ensure submission completion.  </w:t>
      </w:r>
    </w:p>
    <w:p w14:paraId="18E5390E" w14:textId="452A882B" w:rsidR="006C48B0" w:rsidRPr="006E2901" w:rsidRDefault="006C48B0" w:rsidP="006E2901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24"/>
          <w:szCs w:val="24"/>
        </w:rPr>
      </w:pPr>
    </w:p>
    <w:p w14:paraId="308AECDF" w14:textId="026C5DB4" w:rsidR="006E2901" w:rsidRPr="006E2901" w:rsidRDefault="006E2901" w:rsidP="006E29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AE0678" w14:textId="0BB6B137" w:rsidR="006E2901" w:rsidRPr="006E2901" w:rsidRDefault="00F703D5" w:rsidP="006E2901">
      <w:pPr>
        <w:spacing w:after="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Times New Roman" w:eastAsia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70F605" wp14:editId="7B03445B">
                <wp:simplePos x="0" y="0"/>
                <wp:positionH relativeFrom="column">
                  <wp:posOffset>476250</wp:posOffset>
                </wp:positionH>
                <wp:positionV relativeFrom="paragraph">
                  <wp:posOffset>5715</wp:posOffset>
                </wp:positionV>
                <wp:extent cx="6350" cy="5022850"/>
                <wp:effectExtent l="19050" t="0" r="50800" b="444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502285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EECE1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039E5D" id="Straight Connector 4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5pt,.45pt" to="38pt,3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" strokecolor="#948a54" strokeweight="4.5pt"/>
            </w:pict>
          </mc:Fallback>
        </mc:AlternateContent>
      </w:r>
      <w:r w:rsidR="006E2901"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="006E2901" w:rsidRPr="006E2901">
        <w:rPr>
          <w:rFonts w:ascii="Times New Roman" w:eastAsia="Times New Roman" w:hAnsi="Times New Roman" w:cs="Times New Roman"/>
          <w:sz w:val="24"/>
          <w:szCs w:val="24"/>
        </w:rPr>
        <w:tab/>
        <w:t>Proof of Active System for Award Management (SAM) Registration</w:t>
      </w:r>
    </w:p>
    <w:p w14:paraId="1B3B218E" w14:textId="0A60D4E3" w:rsidR="006E2901" w:rsidRPr="006E2901" w:rsidRDefault="006E2901" w:rsidP="006E2901">
      <w:pPr>
        <w:spacing w:after="0" w:line="240" w:lineRule="auto"/>
        <w:ind w:left="1350" w:hanging="1350"/>
        <w:rPr>
          <w:rFonts w:ascii="Wingdings" w:eastAsia="Wingdings" w:hAnsi="Wingdings" w:cs="Wingdings"/>
          <w:sz w:val="32"/>
          <w:szCs w:val="32"/>
        </w:rPr>
      </w:pPr>
    </w:p>
    <w:p w14:paraId="46831702" w14:textId="6057D9D4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Times New Roman" w:eastAsia="Times New Roman" w:hAnsi="Times New Roman" w:cs="Times New Roman"/>
          <w:sz w:val="32"/>
          <w:szCs w:val="32"/>
        </w:rPr>
        <w:tab/>
      </w:r>
      <w:r w:rsidRPr="006E2901">
        <w:rPr>
          <w:rFonts w:ascii="Times New Roman" w:eastAsia="Times New Roman" w:hAnsi="Times New Roman" w:cs="Times New Roman"/>
          <w:sz w:val="24"/>
          <w:szCs w:val="24"/>
        </w:rPr>
        <w:t xml:space="preserve">Three volumes submitted </w:t>
      </w:r>
      <w:r w:rsidR="002655CC">
        <w:rPr>
          <w:rFonts w:ascii="Times New Roman" w:eastAsia="Times New Roman" w:hAnsi="Times New Roman" w:cs="Times New Roman"/>
          <w:sz w:val="24"/>
          <w:szCs w:val="24"/>
        </w:rPr>
        <w:t xml:space="preserve">either as three distinct volumes labeled as </w:t>
      </w:r>
      <w:r w:rsidR="002655CC" w:rsidRPr="002655CC">
        <w:rPr>
          <w:rFonts w:ascii="Times New Roman" w:eastAsia="Times New Roman" w:hAnsi="Times New Roman" w:cs="Times New Roman"/>
          <w:sz w:val="24"/>
          <w:szCs w:val="24"/>
        </w:rPr>
        <w:t>ODNI-24-FOA-01_Vol_I_Yourschoolname.docx</w:t>
      </w:r>
      <w:r w:rsidR="002655C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655CC" w:rsidRPr="002655CC">
        <w:rPr>
          <w:rFonts w:ascii="Times New Roman" w:eastAsia="Times New Roman" w:hAnsi="Times New Roman" w:cs="Times New Roman"/>
          <w:sz w:val="24"/>
          <w:szCs w:val="24"/>
        </w:rPr>
        <w:t>ODNI-24-FOA-01_Vol_I</w:t>
      </w:r>
      <w:r w:rsidR="002655CC">
        <w:rPr>
          <w:rFonts w:ascii="Times New Roman" w:eastAsia="Times New Roman" w:hAnsi="Times New Roman" w:cs="Times New Roman"/>
          <w:sz w:val="24"/>
          <w:szCs w:val="24"/>
        </w:rPr>
        <w:t>I</w:t>
      </w:r>
      <w:r w:rsidR="002655CC" w:rsidRPr="002655CC">
        <w:rPr>
          <w:rFonts w:ascii="Times New Roman" w:eastAsia="Times New Roman" w:hAnsi="Times New Roman" w:cs="Times New Roman"/>
          <w:sz w:val="24"/>
          <w:szCs w:val="24"/>
        </w:rPr>
        <w:t>_Yourschoolname.docx</w:t>
      </w:r>
      <w:r w:rsidR="002655CC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="002655CC" w:rsidRPr="002655CC">
        <w:rPr>
          <w:rFonts w:ascii="Times New Roman" w:eastAsia="Times New Roman" w:hAnsi="Times New Roman" w:cs="Times New Roman"/>
          <w:sz w:val="24"/>
          <w:szCs w:val="24"/>
        </w:rPr>
        <w:t>ODNI-24-FOA-01_Vol_I</w:t>
      </w:r>
      <w:r w:rsidR="002655CC">
        <w:rPr>
          <w:rFonts w:ascii="Times New Roman" w:eastAsia="Times New Roman" w:hAnsi="Times New Roman" w:cs="Times New Roman"/>
          <w:sz w:val="24"/>
          <w:szCs w:val="24"/>
        </w:rPr>
        <w:t>II</w:t>
      </w:r>
      <w:r w:rsidR="002655CC" w:rsidRPr="002655CC">
        <w:rPr>
          <w:rFonts w:ascii="Times New Roman" w:eastAsia="Times New Roman" w:hAnsi="Times New Roman" w:cs="Times New Roman"/>
          <w:sz w:val="24"/>
          <w:szCs w:val="24"/>
        </w:rPr>
        <w:t xml:space="preserve">_Yourschoolname.docx </w:t>
      </w:r>
      <w:r w:rsidR="002655CC">
        <w:rPr>
          <w:rFonts w:ascii="Times New Roman" w:eastAsia="Times New Roman" w:hAnsi="Times New Roman" w:cs="Times New Roman"/>
          <w:sz w:val="24"/>
          <w:szCs w:val="24"/>
        </w:rPr>
        <w:t xml:space="preserve">-or - </w:t>
      </w:r>
      <w:r w:rsidRPr="006E2901">
        <w:rPr>
          <w:rFonts w:ascii="Times New Roman" w:eastAsia="Times New Roman" w:hAnsi="Times New Roman" w:cs="Times New Roman"/>
          <w:sz w:val="24"/>
          <w:szCs w:val="24"/>
        </w:rPr>
        <w:t xml:space="preserve">in a single zip (.zip) file less than 3.0MB and labeled </w:t>
      </w:r>
      <w:proofErr w:type="gramStart"/>
      <w:r w:rsidR="00AD7149" w:rsidRPr="006E2901">
        <w:rPr>
          <w:rFonts w:ascii="Times New Roman" w:eastAsia="Times New Roman" w:hAnsi="Times New Roman" w:cs="Times New Roman"/>
          <w:sz w:val="24"/>
          <w:szCs w:val="24"/>
        </w:rPr>
        <w:t>ODNI-2</w:t>
      </w:r>
      <w:r w:rsidR="00AD7149">
        <w:rPr>
          <w:rFonts w:ascii="Times New Roman" w:eastAsia="Times New Roman" w:hAnsi="Times New Roman" w:cs="Times New Roman"/>
          <w:sz w:val="24"/>
          <w:szCs w:val="24"/>
        </w:rPr>
        <w:t>4</w:t>
      </w:r>
      <w:r w:rsidR="00AD7149" w:rsidRPr="006E2901">
        <w:rPr>
          <w:rFonts w:ascii="Times New Roman" w:eastAsia="Times New Roman" w:hAnsi="Times New Roman" w:cs="Times New Roman"/>
          <w:sz w:val="24"/>
          <w:szCs w:val="24"/>
        </w:rPr>
        <w:t>-FOA-01_YourSchoolNameMASTER.zip</w:t>
      </w:r>
      <w:proofErr w:type="gramEnd"/>
    </w:p>
    <w:p w14:paraId="2E167A13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</w:p>
    <w:p w14:paraId="2F55F648" w14:textId="2BEC6511" w:rsidR="006E2901" w:rsidRPr="006E2901" w:rsidRDefault="006E2901" w:rsidP="006E2901">
      <w:pPr>
        <w:tabs>
          <w:tab w:val="left" w:pos="1350"/>
          <w:tab w:val="left" w:pos="1710"/>
          <w:tab w:val="left" w:pos="1890"/>
        </w:tabs>
        <w:spacing w:after="0"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Times New Roman" w:eastAsia="Times New Roman" w:hAnsi="Times New Roman" w:cs="Times New Roman"/>
          <w:sz w:val="32"/>
          <w:szCs w:val="32"/>
        </w:rPr>
        <w:tab/>
      </w:r>
      <w:r w:rsidRPr="006E2901">
        <w:rPr>
          <w:rFonts w:ascii="Times New Roman" w:eastAsia="Times New Roman" w:hAnsi="Times New Roman" w:cs="Times New Roman"/>
          <w:sz w:val="24"/>
          <w:szCs w:val="24"/>
        </w:rPr>
        <w:t>Volumes in MS Word (.doc or .docx), MS Excel (.</w:t>
      </w:r>
      <w:proofErr w:type="spellStart"/>
      <w:r w:rsidRPr="006E2901">
        <w:rPr>
          <w:rFonts w:ascii="Times New Roman" w:eastAsia="Times New Roman" w:hAnsi="Times New Roman" w:cs="Times New Roman"/>
          <w:sz w:val="24"/>
          <w:szCs w:val="24"/>
        </w:rPr>
        <w:t>xls</w:t>
      </w:r>
      <w:proofErr w:type="spellEnd"/>
      <w:r w:rsidRPr="006E2901">
        <w:rPr>
          <w:rFonts w:ascii="Times New Roman" w:eastAsia="Times New Roman" w:hAnsi="Times New Roman" w:cs="Times New Roman"/>
          <w:sz w:val="24"/>
          <w:szCs w:val="24"/>
        </w:rPr>
        <w:t xml:space="preserve"> or .xlsx) as applicable, or as a searchable Adobe PDF (.pdf) </w:t>
      </w:r>
    </w:p>
    <w:p w14:paraId="0FD5F7A9" w14:textId="2E2CBD19" w:rsidR="006E2901" w:rsidRPr="006E2901" w:rsidRDefault="006E2901" w:rsidP="006E2901">
      <w:pPr>
        <w:spacing w:after="0" w:line="240" w:lineRule="auto"/>
        <w:ind w:left="1440" w:hanging="1440"/>
        <w:rPr>
          <w:rFonts w:ascii="Wingdings" w:eastAsia="Wingdings" w:hAnsi="Wingdings" w:cs="Wingdings"/>
          <w:sz w:val="32"/>
          <w:szCs w:val="32"/>
        </w:rPr>
      </w:pPr>
    </w:p>
    <w:p w14:paraId="1E8AB728" w14:textId="1576DCBA" w:rsidR="006E2901" w:rsidRDefault="006E2901" w:rsidP="006E2901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="000C4B07">
        <w:rPr>
          <w:rFonts w:ascii="Times New Roman" w:eastAsia="Times New Roman" w:hAnsi="Times New Roman" w:cs="Times New Roman"/>
          <w:sz w:val="32"/>
          <w:szCs w:val="32"/>
        </w:rPr>
        <w:tab/>
      </w:r>
      <w:r w:rsidRPr="006E2901">
        <w:rPr>
          <w:rFonts w:ascii="Times New Roman" w:eastAsia="Times New Roman" w:hAnsi="Times New Roman" w:cs="Times New Roman"/>
          <w:sz w:val="24"/>
          <w:szCs w:val="24"/>
        </w:rPr>
        <w:t>Application is typed, single-spaced on standard-sized paper (8.5" x 11") with 1" margins on all sides, using a highly readable font (Times New Roman size 12 recommended)</w:t>
      </w:r>
    </w:p>
    <w:p w14:paraId="0BFE948E" w14:textId="4095BBEA" w:rsidR="002655CC" w:rsidRDefault="002655CC" w:rsidP="006E2901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</w:p>
    <w:p w14:paraId="7F578C49" w14:textId="77777777" w:rsidR="008C05DB" w:rsidRDefault="002655CC" w:rsidP="008C05DB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61298357"/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bookmarkEnd w:id="1"/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2655CC">
        <w:rPr>
          <w:rFonts w:ascii="Times New Roman" w:eastAsia="Times New Roman" w:hAnsi="Times New Roman" w:cs="Times New Roman"/>
          <w:sz w:val="24"/>
          <w:szCs w:val="24"/>
        </w:rPr>
        <w:t xml:space="preserve">A signed letter in the application, on official letterhead, from a senior official from the </w:t>
      </w:r>
      <w:r w:rsidR="00E45FB8">
        <w:rPr>
          <w:rFonts w:ascii="Times New Roman" w:eastAsia="Times New Roman" w:hAnsi="Times New Roman" w:cs="Times New Roman"/>
          <w:sz w:val="24"/>
          <w:szCs w:val="24"/>
        </w:rPr>
        <w:t>consortium member’s</w:t>
      </w:r>
      <w:r w:rsidRPr="00265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" w:name="_Hlk161061063"/>
      <w:r w:rsidRPr="002655CC">
        <w:rPr>
          <w:rFonts w:ascii="Times New Roman" w:eastAsia="Times New Roman" w:hAnsi="Times New Roman" w:cs="Times New Roman"/>
          <w:sz w:val="24"/>
          <w:szCs w:val="24"/>
        </w:rPr>
        <w:t>(e.g., President, Chancellor, Provost, or other appropriately designated official) acknowledging the institution’s commitment to supporting the IC CAE program defined in this FOA.</w:t>
      </w:r>
      <w:bookmarkEnd w:id="2"/>
    </w:p>
    <w:p w14:paraId="136B3D55" w14:textId="77777777" w:rsidR="008C05DB" w:rsidRDefault="008C05DB" w:rsidP="008C05DB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</w:p>
    <w:p w14:paraId="6EA2A6F7" w14:textId="43FEBADC" w:rsidR="008C05DB" w:rsidRDefault="00187986" w:rsidP="00187986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61311751"/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bookmarkEnd w:id="3"/>
      <w:r>
        <w:rPr>
          <w:rFonts w:ascii="Times New Roman" w:eastAsia="Times New Roman" w:hAnsi="Times New Roman" w:cs="Times New Roman"/>
          <w:sz w:val="32"/>
          <w:szCs w:val="32"/>
        </w:rPr>
        <w:tab/>
      </w:r>
      <w:r w:rsidR="008C05DB" w:rsidRPr="007D15B8">
        <w:rPr>
          <w:rFonts w:ascii="Times New Roman" w:hAnsi="Times New Roman" w:cs="Times New Roman"/>
          <w:sz w:val="24"/>
          <w:szCs w:val="24"/>
        </w:rPr>
        <w:t xml:space="preserve">The application must include </w:t>
      </w:r>
      <w:r w:rsidR="00DB0790" w:rsidRPr="007D15B8">
        <w:rPr>
          <w:rFonts w:ascii="Times New Roman" w:hAnsi="Times New Roman" w:cs="Times New Roman"/>
          <w:sz w:val="24"/>
          <w:szCs w:val="24"/>
        </w:rPr>
        <w:t xml:space="preserve">the eligibility criteria checklist, application submission checklist, budget/cost tables (provided separate fillable forms), </w:t>
      </w:r>
      <w:r w:rsidR="00F703D5" w:rsidRPr="007D15B8">
        <w:rPr>
          <w:rFonts w:ascii="Times New Roman" w:hAnsi="Times New Roman" w:cs="Times New Roman"/>
          <w:sz w:val="24"/>
          <w:szCs w:val="24"/>
        </w:rPr>
        <w:t xml:space="preserve">and </w:t>
      </w:r>
      <w:r w:rsidR="008C05DB" w:rsidRPr="007D15B8">
        <w:rPr>
          <w:rFonts w:ascii="Times New Roman" w:hAnsi="Times New Roman" w:cs="Times New Roman"/>
          <w:sz w:val="24"/>
          <w:szCs w:val="24"/>
        </w:rPr>
        <w:t>all applicable SF424 forms</w:t>
      </w:r>
      <w:r w:rsidR="00812BD0" w:rsidRPr="007D15B8">
        <w:rPr>
          <w:rFonts w:ascii="Times New Roman" w:hAnsi="Times New Roman" w:cs="Times New Roman"/>
          <w:sz w:val="24"/>
          <w:szCs w:val="24"/>
        </w:rPr>
        <w:t xml:space="preserve">, </w:t>
      </w:r>
      <w:r w:rsidR="008C05DB" w:rsidRPr="007D15B8">
        <w:rPr>
          <w:rFonts w:ascii="Times New Roman" w:hAnsi="Times New Roman" w:cs="Times New Roman"/>
          <w:sz w:val="24"/>
          <w:szCs w:val="24"/>
        </w:rPr>
        <w:t>such as the Application for Federal Assistance (SF-424), Assurances for Non-construction Programs (SF-424B), Budget Information for Non-Construction Programs (SF-424A), Budget Narrative Attachment Form, and Disclosure of Lobbying Activities (SF-LLL).  These forms can be found at grants.gov/forms/forms-repository/sf-424-mandatory-family</w:t>
      </w:r>
      <w:r w:rsidRPr="007D15B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2DDF7B" w14:textId="77777777" w:rsidR="007D15B8" w:rsidRDefault="007D15B8" w:rsidP="00187986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</w:p>
    <w:p w14:paraId="3C96E08F" w14:textId="77777777" w:rsidR="00F10B1D" w:rsidRDefault="00F10B1D" w:rsidP="00F10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C62576" w14:textId="1DA63A57" w:rsidR="00E43063" w:rsidRDefault="00E43063" w:rsidP="006E29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26B889" w14:textId="77777777" w:rsidR="00EC18EA" w:rsidRDefault="00EC18EA" w:rsidP="006E29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EEA716" w14:textId="77777777" w:rsidR="00EC18EA" w:rsidRDefault="00EC18EA" w:rsidP="006E29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E6DC0D" w14:textId="77777777" w:rsidR="00EC18EA" w:rsidRDefault="00EC18EA" w:rsidP="006E29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0E603D" w14:textId="77777777" w:rsidR="00EC18EA" w:rsidRDefault="00EC18EA" w:rsidP="006E29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85650C" w14:textId="77777777" w:rsidR="00EC18EA" w:rsidRDefault="00EC18EA" w:rsidP="006E29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54AEE0" w14:textId="77777777" w:rsidR="00EC18EA" w:rsidRPr="00F703D5" w:rsidRDefault="00EC18EA" w:rsidP="006E29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9213AC3" w14:textId="77777777" w:rsidR="00AE552E" w:rsidRDefault="00AE552E" w:rsidP="006E290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3D856FF6" w14:textId="11857D36" w:rsidR="006E2901" w:rsidRPr="006E2901" w:rsidRDefault="006E2901" w:rsidP="006E29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2901">
        <w:rPr>
          <w:rFonts w:ascii="Times New Roman" w:eastAsia="Times New Roman" w:hAnsi="Times New Roman" w:cs="Times New Roman"/>
          <w:b/>
          <w:noProof/>
          <w:sz w:val="28"/>
          <w:szCs w:val="28"/>
        </w:rPr>
        <w:t>CRITERIA: VOLUME I</w:t>
      </w:r>
    </w:p>
    <w:p w14:paraId="432500FD" w14:textId="3367B594" w:rsidR="006E2901" w:rsidRPr="006E2901" w:rsidRDefault="006E2901" w:rsidP="006E2901">
      <w:pPr>
        <w:spacing w:after="0" w:line="240" w:lineRule="auto"/>
        <w:ind w:left="714" w:firstLine="7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28D0F0" w14:textId="5226BE84" w:rsidR="006E2901" w:rsidRPr="006E2901" w:rsidRDefault="00E43063" w:rsidP="003361DD">
      <w:pPr>
        <w:spacing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Times New Roman" w:eastAsia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6FBE60" wp14:editId="4C87B49C">
                <wp:simplePos x="0" y="0"/>
                <wp:positionH relativeFrom="column">
                  <wp:posOffset>482600</wp:posOffset>
                </wp:positionH>
                <wp:positionV relativeFrom="paragraph">
                  <wp:posOffset>35560</wp:posOffset>
                </wp:positionV>
                <wp:extent cx="31750" cy="4324350"/>
                <wp:effectExtent l="19050" t="0" r="44450" b="381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0" cy="432435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EECE1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112252"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pt,2.8pt" to="40.5pt,3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" strokecolor="#948a54" strokeweight="4.5pt"/>
            </w:pict>
          </mc:Fallback>
        </mc:AlternateContent>
      </w:r>
      <w:r w:rsidR="006E2901"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="006E2901" w:rsidRPr="006E2901">
        <w:rPr>
          <w:rFonts w:ascii="Times New Roman" w:eastAsia="Times New Roman" w:hAnsi="Times New Roman" w:cs="Times New Roman"/>
          <w:sz w:val="32"/>
          <w:szCs w:val="32"/>
        </w:rPr>
        <w:tab/>
      </w:r>
      <w:r w:rsidR="006E2901" w:rsidRPr="006E2901">
        <w:rPr>
          <w:rFonts w:ascii="Times New Roman" w:eastAsia="Times New Roman" w:hAnsi="Times New Roman" w:cs="Times New Roman"/>
          <w:sz w:val="24"/>
          <w:szCs w:val="24"/>
        </w:rPr>
        <w:t>Program Overview and Program Narrative do not exceed 40 pages.</w:t>
      </w:r>
    </w:p>
    <w:p w14:paraId="11D19BF3" w14:textId="32184821" w:rsidR="003361DD" w:rsidRPr="006E2901" w:rsidRDefault="006E2901" w:rsidP="003361DD">
      <w:pPr>
        <w:spacing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Times New Roman" w:eastAsia="Times New Roman" w:hAnsi="Times New Roman" w:cs="Times New Roman"/>
          <w:sz w:val="24"/>
          <w:szCs w:val="24"/>
        </w:rPr>
        <w:tab/>
        <w:t xml:space="preserve">Program Narrative demonstrates understanding of the IC mission, </w:t>
      </w:r>
      <w:r w:rsidR="001B574F" w:rsidRPr="006E2901">
        <w:rPr>
          <w:rFonts w:ascii="Times New Roman" w:eastAsia="Times New Roman" w:hAnsi="Times New Roman" w:cs="Times New Roman"/>
          <w:sz w:val="24"/>
          <w:szCs w:val="24"/>
        </w:rPr>
        <w:t>goals,</w:t>
      </w:r>
      <w:r w:rsidRPr="006E2901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1B574F" w:rsidRPr="006E2901">
        <w:rPr>
          <w:rFonts w:ascii="Times New Roman" w:eastAsia="Times New Roman" w:hAnsi="Times New Roman" w:cs="Times New Roman"/>
          <w:sz w:val="24"/>
          <w:szCs w:val="24"/>
        </w:rPr>
        <w:t>objectives.</w:t>
      </w:r>
    </w:p>
    <w:p w14:paraId="297BEC56" w14:textId="683EF415" w:rsidR="003361DD" w:rsidRPr="006E2901" w:rsidRDefault="006E2901" w:rsidP="003361DD">
      <w:pPr>
        <w:spacing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Times New Roman" w:eastAsia="Times New Roman" w:hAnsi="Times New Roman" w:cs="Times New Roman"/>
          <w:sz w:val="32"/>
          <w:szCs w:val="32"/>
        </w:rPr>
        <w:tab/>
      </w:r>
      <w:r w:rsidRPr="006E2901">
        <w:rPr>
          <w:rFonts w:ascii="Times New Roman" w:eastAsia="Times New Roman" w:hAnsi="Times New Roman" w:cs="Times New Roman"/>
          <w:sz w:val="24"/>
          <w:szCs w:val="24"/>
        </w:rPr>
        <w:t xml:space="preserve">Objective 1: </w:t>
      </w:r>
      <w:r w:rsidR="003361DD">
        <w:rPr>
          <w:rFonts w:ascii="Times New Roman" w:eastAsia="Times New Roman" w:hAnsi="Times New Roman" w:cs="Times New Roman"/>
          <w:sz w:val="24"/>
          <w:szCs w:val="24"/>
        </w:rPr>
        <w:t>Consortium</w:t>
      </w:r>
      <w:r w:rsidR="00EB318E">
        <w:rPr>
          <w:rFonts w:ascii="Times New Roman" w:eastAsia="Times New Roman" w:hAnsi="Times New Roman" w:cs="Times New Roman"/>
          <w:sz w:val="24"/>
          <w:szCs w:val="24"/>
        </w:rPr>
        <w:t xml:space="preserve"> and Single IHE</w:t>
      </w:r>
    </w:p>
    <w:p w14:paraId="67F1B875" w14:textId="0D74A3FD" w:rsidR="003361DD" w:rsidRPr="006E2901" w:rsidRDefault="006E2901" w:rsidP="003361DD">
      <w:pPr>
        <w:spacing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 xml:space="preserve">Objective 2: </w:t>
      </w:r>
      <w:r w:rsidR="003361DD">
        <w:rPr>
          <w:rFonts w:ascii="Times New Roman" w:eastAsia="Wingdings" w:hAnsi="Times New Roman" w:cs="Times New Roman"/>
          <w:sz w:val="24"/>
          <w:szCs w:val="24"/>
        </w:rPr>
        <w:t>Curriculum Development</w:t>
      </w:r>
    </w:p>
    <w:p w14:paraId="51CF8DF3" w14:textId="3C7B9FDD" w:rsidR="003361DD" w:rsidRPr="003361DD" w:rsidRDefault="006E2901" w:rsidP="003361DD">
      <w:pPr>
        <w:spacing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 xml:space="preserve">Objective 3: </w:t>
      </w:r>
      <w:r w:rsidR="003361DD">
        <w:rPr>
          <w:rFonts w:ascii="Times New Roman" w:eastAsia="Wingdings" w:hAnsi="Times New Roman" w:cs="Times New Roman"/>
          <w:sz w:val="24"/>
          <w:szCs w:val="24"/>
        </w:rPr>
        <w:t>Establish and Maintain IC CAE Program Management, Marketing, and Sustainment Action Plans</w:t>
      </w:r>
    </w:p>
    <w:p w14:paraId="546AB163" w14:textId="531C46ED" w:rsidR="000C4B07" w:rsidRDefault="006E2901" w:rsidP="003361DD">
      <w:pPr>
        <w:spacing w:line="240" w:lineRule="auto"/>
        <w:ind w:left="1350" w:hanging="1350"/>
        <w:rPr>
          <w:rFonts w:ascii="Wingdings" w:eastAsia="Wingdings" w:hAnsi="Wingdings" w:cs="Wingdings"/>
          <w:sz w:val="32"/>
          <w:szCs w:val="32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 xml:space="preserve">Objective 4: </w:t>
      </w:r>
      <w:r w:rsidR="003361DD">
        <w:rPr>
          <w:rFonts w:ascii="Times New Roman" w:eastAsia="Wingdings" w:hAnsi="Times New Roman" w:cs="Times New Roman"/>
          <w:sz w:val="24"/>
          <w:szCs w:val="24"/>
        </w:rPr>
        <w:t xml:space="preserve">Foreign Language </w:t>
      </w:r>
      <w:r w:rsidR="00FE100E">
        <w:rPr>
          <w:rFonts w:ascii="Times New Roman" w:eastAsia="Wingdings" w:hAnsi="Times New Roman" w:cs="Times New Roman"/>
          <w:sz w:val="24"/>
          <w:szCs w:val="24"/>
        </w:rPr>
        <w:t>Programs</w:t>
      </w:r>
    </w:p>
    <w:p w14:paraId="7EA09FAA" w14:textId="5B1F7B3A" w:rsidR="006E2901" w:rsidRPr="006E2901" w:rsidRDefault="006E2901" w:rsidP="003361DD">
      <w:pPr>
        <w:spacing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 xml:space="preserve">Objective 5: </w:t>
      </w:r>
      <w:r w:rsidR="003361DD">
        <w:rPr>
          <w:rFonts w:ascii="Times New Roman" w:eastAsia="Wingdings" w:hAnsi="Times New Roman" w:cs="Times New Roman"/>
          <w:sz w:val="24"/>
          <w:szCs w:val="24"/>
        </w:rPr>
        <w:t>Faculty Research and Professional Development in Support of Teaching to Chosen Curriculum Pathway</w:t>
      </w:r>
    </w:p>
    <w:p w14:paraId="731A298D" w14:textId="7CA6EAC8" w:rsidR="006E2901" w:rsidRPr="006E2901" w:rsidRDefault="006E2901" w:rsidP="003361DD">
      <w:pPr>
        <w:spacing w:line="240" w:lineRule="auto"/>
        <w:ind w:left="1350" w:hanging="1350"/>
        <w:rPr>
          <w:rFonts w:ascii="Times New Roman" w:eastAsia="Times New Roman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 xml:space="preserve">Objective 6: </w:t>
      </w:r>
      <w:r w:rsidR="003361DD">
        <w:rPr>
          <w:rFonts w:ascii="Times New Roman" w:eastAsia="Wingdings" w:hAnsi="Times New Roman" w:cs="Times New Roman"/>
          <w:sz w:val="24"/>
          <w:szCs w:val="24"/>
        </w:rPr>
        <w:t>S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tudent </w:t>
      </w:r>
      <w:r w:rsidR="003361DD">
        <w:rPr>
          <w:rFonts w:ascii="Times New Roman" w:eastAsia="Wingdings" w:hAnsi="Times New Roman" w:cs="Times New Roman"/>
          <w:sz w:val="24"/>
          <w:szCs w:val="24"/>
        </w:rPr>
        <w:t>P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articipation in </w:t>
      </w:r>
      <w:r w:rsidR="003361DD">
        <w:rPr>
          <w:rFonts w:ascii="Times New Roman" w:eastAsia="Wingdings" w:hAnsi="Times New Roman" w:cs="Times New Roman"/>
          <w:sz w:val="24"/>
          <w:szCs w:val="24"/>
        </w:rPr>
        <w:t>A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cademic </w:t>
      </w:r>
      <w:r w:rsidR="003361DD">
        <w:rPr>
          <w:rFonts w:ascii="Times New Roman" w:eastAsia="Wingdings" w:hAnsi="Times New Roman" w:cs="Times New Roman"/>
          <w:sz w:val="24"/>
          <w:szCs w:val="24"/>
        </w:rPr>
        <w:t>P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rograms and </w:t>
      </w:r>
      <w:r w:rsidR="003361DD">
        <w:rPr>
          <w:rFonts w:ascii="Times New Roman" w:eastAsia="Wingdings" w:hAnsi="Times New Roman" w:cs="Times New Roman"/>
          <w:sz w:val="24"/>
          <w:szCs w:val="24"/>
        </w:rPr>
        <w:t>P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rofessional </w:t>
      </w:r>
      <w:r w:rsidR="003361DD">
        <w:rPr>
          <w:rFonts w:ascii="Times New Roman" w:eastAsia="Wingdings" w:hAnsi="Times New Roman" w:cs="Times New Roman"/>
          <w:sz w:val="24"/>
          <w:szCs w:val="24"/>
        </w:rPr>
        <w:t>D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evelopment </w:t>
      </w:r>
      <w:r w:rsidR="003361DD">
        <w:rPr>
          <w:rFonts w:ascii="Times New Roman" w:eastAsia="Wingdings" w:hAnsi="Times New Roman" w:cs="Times New Roman"/>
          <w:sz w:val="24"/>
          <w:szCs w:val="24"/>
        </w:rPr>
        <w:t>A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>ctivities</w:t>
      </w:r>
    </w:p>
    <w:p w14:paraId="4DB8FC89" w14:textId="245E8D1F" w:rsidR="006E2901" w:rsidRPr="006E2901" w:rsidRDefault="006E2901" w:rsidP="003361DD">
      <w:pPr>
        <w:spacing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 xml:space="preserve">Objective 7: </w:t>
      </w:r>
      <w:r w:rsidR="003361DD">
        <w:rPr>
          <w:rFonts w:ascii="Times New Roman" w:eastAsia="Wingdings" w:hAnsi="Times New Roman" w:cs="Times New Roman"/>
          <w:sz w:val="24"/>
          <w:szCs w:val="24"/>
        </w:rPr>
        <w:t>H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ost an </w:t>
      </w:r>
      <w:r w:rsidR="003361DD">
        <w:rPr>
          <w:rFonts w:ascii="Times New Roman" w:eastAsia="Wingdings" w:hAnsi="Times New Roman" w:cs="Times New Roman"/>
          <w:sz w:val="24"/>
          <w:szCs w:val="24"/>
        </w:rPr>
        <w:t>A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nnual </w:t>
      </w:r>
      <w:r w:rsidR="003361DD">
        <w:rPr>
          <w:rFonts w:ascii="Times New Roman" w:eastAsia="Wingdings" w:hAnsi="Times New Roman" w:cs="Times New Roman"/>
          <w:sz w:val="24"/>
          <w:szCs w:val="24"/>
        </w:rPr>
        <w:t>C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olloquium or </w:t>
      </w:r>
      <w:r w:rsidR="003361DD">
        <w:rPr>
          <w:rFonts w:ascii="Times New Roman" w:eastAsia="Wingdings" w:hAnsi="Times New Roman" w:cs="Times New Roman"/>
          <w:sz w:val="24"/>
          <w:szCs w:val="24"/>
        </w:rPr>
        <w:t>S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peaker </w:t>
      </w:r>
      <w:r w:rsidR="003361DD">
        <w:rPr>
          <w:rFonts w:ascii="Times New Roman" w:eastAsia="Wingdings" w:hAnsi="Times New Roman" w:cs="Times New Roman"/>
          <w:sz w:val="24"/>
          <w:szCs w:val="24"/>
        </w:rPr>
        <w:t>S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eries, in </w:t>
      </w:r>
      <w:r w:rsidR="003361DD">
        <w:rPr>
          <w:rFonts w:ascii="Times New Roman" w:eastAsia="Wingdings" w:hAnsi="Times New Roman" w:cs="Times New Roman"/>
          <w:sz w:val="24"/>
          <w:szCs w:val="24"/>
        </w:rPr>
        <w:t>C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ollaboration with </w:t>
      </w:r>
      <w:r w:rsidR="003361DD">
        <w:rPr>
          <w:rFonts w:ascii="Times New Roman" w:eastAsia="Wingdings" w:hAnsi="Times New Roman" w:cs="Times New Roman"/>
          <w:sz w:val="24"/>
          <w:szCs w:val="24"/>
        </w:rPr>
        <w:t>S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>ub</w:t>
      </w:r>
      <w:r w:rsidR="00137D18">
        <w:rPr>
          <w:rFonts w:ascii="Times New Roman" w:eastAsia="Wingdings" w:hAnsi="Times New Roman" w:cs="Times New Roman"/>
          <w:sz w:val="24"/>
          <w:szCs w:val="24"/>
        </w:rPr>
        <w:t>r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>ecipients</w:t>
      </w:r>
    </w:p>
    <w:p w14:paraId="4CBCE66A" w14:textId="3BB30ED5" w:rsidR="006E2901" w:rsidRPr="006E2901" w:rsidRDefault="006E2901" w:rsidP="003361DD">
      <w:pPr>
        <w:spacing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 xml:space="preserve">Objective 8: </w:t>
      </w:r>
      <w:r w:rsidR="003361DD">
        <w:rPr>
          <w:rFonts w:ascii="Times New Roman" w:eastAsia="Wingdings" w:hAnsi="Times New Roman" w:cs="Times New Roman"/>
          <w:sz w:val="24"/>
          <w:szCs w:val="24"/>
        </w:rPr>
        <w:t>S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tudy </w:t>
      </w:r>
      <w:r w:rsidR="003361DD">
        <w:rPr>
          <w:rFonts w:ascii="Times New Roman" w:eastAsia="Wingdings" w:hAnsi="Times New Roman" w:cs="Times New Roman"/>
          <w:sz w:val="24"/>
          <w:szCs w:val="24"/>
        </w:rPr>
        <w:t>A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broad and </w:t>
      </w:r>
      <w:r w:rsidR="003361DD">
        <w:rPr>
          <w:rFonts w:ascii="Times New Roman" w:eastAsia="Wingdings" w:hAnsi="Times New Roman" w:cs="Times New Roman"/>
          <w:sz w:val="24"/>
          <w:szCs w:val="24"/>
        </w:rPr>
        <w:t>C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ultural </w:t>
      </w:r>
      <w:r w:rsidR="003361DD">
        <w:rPr>
          <w:rFonts w:ascii="Times New Roman" w:eastAsia="Wingdings" w:hAnsi="Times New Roman" w:cs="Times New Roman"/>
          <w:sz w:val="24"/>
          <w:szCs w:val="24"/>
        </w:rPr>
        <w:t>I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>mmersion</w:t>
      </w:r>
      <w:r w:rsidR="003F6DBE">
        <w:rPr>
          <w:rFonts w:ascii="Times New Roman" w:eastAsia="Wingdings" w:hAnsi="Times New Roman" w:cs="Times New Roman"/>
          <w:sz w:val="24"/>
          <w:szCs w:val="24"/>
        </w:rPr>
        <w:t xml:space="preserve"> at an </w:t>
      </w:r>
      <w:r w:rsidR="00876D70">
        <w:rPr>
          <w:rFonts w:ascii="Times New Roman" w:eastAsia="Wingdings" w:hAnsi="Times New Roman" w:cs="Times New Roman"/>
          <w:sz w:val="24"/>
          <w:szCs w:val="24"/>
        </w:rPr>
        <w:t>E</w:t>
      </w:r>
      <w:r w:rsidR="003F6DBE">
        <w:rPr>
          <w:rFonts w:ascii="Times New Roman" w:eastAsia="Wingdings" w:hAnsi="Times New Roman" w:cs="Times New Roman"/>
          <w:sz w:val="24"/>
          <w:szCs w:val="24"/>
        </w:rPr>
        <w:t>ligible IH</w:t>
      </w:r>
      <w:r w:rsidR="001E6711">
        <w:rPr>
          <w:rFonts w:ascii="Times New Roman" w:eastAsia="Wingdings" w:hAnsi="Times New Roman" w:cs="Times New Roman"/>
          <w:sz w:val="24"/>
          <w:szCs w:val="24"/>
        </w:rPr>
        <w:t>E</w:t>
      </w:r>
      <w:r w:rsidR="00E81898">
        <w:rPr>
          <w:rFonts w:ascii="Times New Roman" w:eastAsia="Wingdings" w:hAnsi="Times New Roman" w:cs="Times New Roman"/>
          <w:sz w:val="24"/>
          <w:szCs w:val="24"/>
        </w:rPr>
        <w:t>.</w:t>
      </w:r>
    </w:p>
    <w:p w14:paraId="05E057C3" w14:textId="0FC955F8" w:rsidR="006E2901" w:rsidRPr="006E2901" w:rsidRDefault="006E2901" w:rsidP="003361DD">
      <w:pPr>
        <w:spacing w:line="240" w:lineRule="auto"/>
        <w:ind w:left="1350" w:hanging="1350"/>
        <w:rPr>
          <w:rFonts w:ascii="Times New Roman" w:eastAsia="Times New Roman" w:hAnsi="Times New Roman" w:cs="Times New Roman"/>
          <w:b/>
          <w:bCs/>
          <w:color w:val="000000"/>
          <w:sz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 xml:space="preserve">Objective 9: 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Use </w:t>
      </w:r>
      <w:r w:rsidR="003361DD">
        <w:rPr>
          <w:rFonts w:ascii="Times New Roman" w:eastAsia="Wingdings" w:hAnsi="Times New Roman" w:cs="Times New Roman"/>
          <w:sz w:val="24"/>
          <w:szCs w:val="24"/>
        </w:rPr>
        <w:t>o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f Grant Funds </w:t>
      </w:r>
      <w:r w:rsidR="003361DD">
        <w:rPr>
          <w:rFonts w:ascii="Times New Roman" w:eastAsia="Wingdings" w:hAnsi="Times New Roman" w:cs="Times New Roman"/>
          <w:sz w:val="24"/>
          <w:szCs w:val="24"/>
        </w:rPr>
        <w:t>t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o Create Scholarships </w:t>
      </w:r>
      <w:r w:rsidR="003361DD">
        <w:rPr>
          <w:rFonts w:ascii="Times New Roman" w:eastAsia="Wingdings" w:hAnsi="Times New Roman" w:cs="Times New Roman"/>
          <w:sz w:val="24"/>
          <w:szCs w:val="24"/>
        </w:rPr>
        <w:t>f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>or I</w:t>
      </w:r>
      <w:r w:rsidR="003361DD">
        <w:rPr>
          <w:rFonts w:ascii="Times New Roman" w:eastAsia="Wingdings" w:hAnsi="Times New Roman" w:cs="Times New Roman"/>
          <w:sz w:val="24"/>
          <w:szCs w:val="24"/>
        </w:rPr>
        <w:t>C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 C</w:t>
      </w:r>
      <w:r w:rsidR="003361DD">
        <w:rPr>
          <w:rFonts w:ascii="Times New Roman" w:eastAsia="Wingdings" w:hAnsi="Times New Roman" w:cs="Times New Roman"/>
          <w:sz w:val="24"/>
          <w:szCs w:val="24"/>
        </w:rPr>
        <w:t>AE</w:t>
      </w:r>
      <w:r w:rsidR="003361DD" w:rsidRPr="003361DD">
        <w:rPr>
          <w:rFonts w:ascii="Times New Roman" w:eastAsia="Wingdings" w:hAnsi="Times New Roman" w:cs="Times New Roman"/>
          <w:sz w:val="24"/>
          <w:szCs w:val="24"/>
        </w:rPr>
        <w:t xml:space="preserve"> Scholars</w:t>
      </w:r>
    </w:p>
    <w:p w14:paraId="5A75AC2E" w14:textId="0C98B2EF" w:rsidR="006E2901" w:rsidRPr="003361DD" w:rsidRDefault="006E2901" w:rsidP="003361DD">
      <w:pPr>
        <w:spacing w:after="120" w:line="240" w:lineRule="auto"/>
        <w:ind w:left="1350" w:hanging="1350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tab/>
      </w:r>
    </w:p>
    <w:p w14:paraId="6F5B4BA2" w14:textId="77777777" w:rsidR="006E2901" w:rsidRPr="006E2901" w:rsidRDefault="006E2901" w:rsidP="006E290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6E2901">
        <w:rPr>
          <w:rFonts w:ascii="Times New Roman" w:eastAsia="Times New Roman" w:hAnsi="Times New Roman" w:cs="Times New Roman"/>
          <w:b/>
          <w:noProof/>
          <w:sz w:val="28"/>
          <w:szCs w:val="28"/>
        </w:rPr>
        <w:t>CRITERIA: VOLUME II &amp; III</w:t>
      </w:r>
    </w:p>
    <w:p w14:paraId="1C716769" w14:textId="6EBEB9B7" w:rsidR="006E2901" w:rsidRPr="006E2901" w:rsidRDefault="006E2901" w:rsidP="006E290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6E2901">
        <w:rPr>
          <w:rFonts w:ascii="Times New Roman" w:eastAsia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6C3960" wp14:editId="29E1F04B">
                <wp:simplePos x="0" y="0"/>
                <wp:positionH relativeFrom="column">
                  <wp:posOffset>552450</wp:posOffset>
                </wp:positionH>
                <wp:positionV relativeFrom="paragraph">
                  <wp:posOffset>123190</wp:posOffset>
                </wp:positionV>
                <wp:extent cx="3810" cy="2232660"/>
                <wp:effectExtent l="19050" t="0" r="53340" b="5334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223266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EEECE1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D0831F" id="Straight Connector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9.7pt" to="43.8pt,1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" strokecolor="#948a54" strokeweight="4.5pt"/>
            </w:pict>
          </mc:Fallback>
        </mc:AlternateContent>
      </w:r>
    </w:p>
    <w:p w14:paraId="4598EDCD" w14:textId="6860276C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 xml:space="preserve">CV for PI included. CV does not exceed two (2) </w:t>
      </w:r>
      <w:r w:rsidR="00E81898" w:rsidRPr="006E2901">
        <w:rPr>
          <w:rFonts w:ascii="Times New Roman" w:eastAsia="Wingdings" w:hAnsi="Times New Roman" w:cs="Times New Roman"/>
          <w:sz w:val="24"/>
          <w:szCs w:val="24"/>
        </w:rPr>
        <w:t>pages.</w:t>
      </w:r>
    </w:p>
    <w:p w14:paraId="16E7B654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</w:p>
    <w:p w14:paraId="524A7AB9" w14:textId="73F34128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 xml:space="preserve">CV for other Key Personnel included -or- plan for hiring such support staff, to include specific job functions sought, included. CV for other key personnel does not exceed two (2) pages </w:t>
      </w:r>
      <w:r w:rsidR="005C6082" w:rsidRPr="006E2901">
        <w:rPr>
          <w:rFonts w:ascii="Times New Roman" w:eastAsia="Wingdings" w:hAnsi="Times New Roman" w:cs="Times New Roman"/>
          <w:sz w:val="24"/>
          <w:szCs w:val="24"/>
        </w:rPr>
        <w:t>each.</w:t>
      </w:r>
    </w:p>
    <w:p w14:paraId="0E52EC9E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</w:p>
    <w:p w14:paraId="1E4C21F9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>Summary Budget/Cost Table</w:t>
      </w:r>
    </w:p>
    <w:p w14:paraId="69C00640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</w:p>
    <w:p w14:paraId="06BCB951" w14:textId="05EB7576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Pr="006E2901">
        <w:rPr>
          <w:rFonts w:ascii="Times New Roman" w:eastAsia="Wingdings" w:hAnsi="Times New Roman" w:cs="Times New Roman"/>
          <w:sz w:val="24"/>
          <w:szCs w:val="24"/>
        </w:rPr>
        <w:t>Written Detailed Budget/Cost Narrative</w:t>
      </w:r>
      <w:r w:rsidR="00C56C1D">
        <w:rPr>
          <w:rFonts w:ascii="Times New Roman" w:eastAsia="Wingdings" w:hAnsi="Times New Roman" w:cs="Times New Roman"/>
          <w:sz w:val="24"/>
          <w:szCs w:val="24"/>
        </w:rPr>
        <w:t xml:space="preserve"> (No page limit)</w:t>
      </w:r>
    </w:p>
    <w:p w14:paraId="111E19C4" w14:textId="77777777" w:rsidR="006E2901" w:rsidRPr="006E2901" w:rsidRDefault="006E2901" w:rsidP="006E2901">
      <w:pPr>
        <w:spacing w:after="0" w:line="240" w:lineRule="auto"/>
        <w:ind w:left="1350" w:hanging="1350"/>
        <w:rPr>
          <w:rFonts w:ascii="Times New Roman" w:eastAsia="Wingdings" w:hAnsi="Times New Roman" w:cs="Times New Roman"/>
          <w:sz w:val="24"/>
          <w:szCs w:val="24"/>
        </w:rPr>
      </w:pPr>
    </w:p>
    <w:p w14:paraId="4B30842D" w14:textId="4B01AF56" w:rsidR="000E4C00" w:rsidRDefault="006E2901" w:rsidP="006E2901">
      <w:pPr>
        <w:rPr>
          <w:rFonts w:ascii="Times New Roman" w:eastAsia="Wingdings" w:hAnsi="Times New Roman" w:cs="Times New Roman"/>
          <w:sz w:val="24"/>
          <w:szCs w:val="24"/>
        </w:rPr>
      </w:pPr>
      <w:r w:rsidRPr="006E2901">
        <w:rPr>
          <w:rFonts w:ascii="Wingdings" w:eastAsia="Wingdings" w:hAnsi="Wingdings" w:cs="Wingdings"/>
          <w:sz w:val="32"/>
          <w:szCs w:val="32"/>
        </w:rPr>
        <w:sym w:font="Wingdings" w:char="F06F"/>
      </w:r>
      <w:r w:rsidRPr="006E2901">
        <w:rPr>
          <w:rFonts w:ascii="Wingdings" w:eastAsia="Wingdings" w:hAnsi="Wingdings" w:cs="Wingdings"/>
          <w:sz w:val="32"/>
          <w:szCs w:val="32"/>
        </w:rPr>
        <w:tab/>
      </w:r>
      <w:r w:rsidR="009F39B0">
        <w:rPr>
          <w:rFonts w:ascii="Wingdings" w:eastAsia="Wingdings" w:hAnsi="Wingdings" w:cs="Wingdings"/>
          <w:sz w:val="32"/>
          <w:szCs w:val="32"/>
        </w:rPr>
        <w:t></w:t>
      </w:r>
      <w:r w:rsidR="009F39B0">
        <w:rPr>
          <w:rFonts w:ascii="Wingdings" w:eastAsia="Wingdings" w:hAnsi="Wingdings" w:cs="Wingdings"/>
          <w:sz w:val="32"/>
          <w:szCs w:val="32"/>
        </w:rPr>
        <w:t></w:t>
      </w:r>
      <w:r w:rsidRPr="006E2901">
        <w:rPr>
          <w:rFonts w:ascii="Times New Roman" w:eastAsia="Wingdings" w:hAnsi="Times New Roman" w:cs="Times New Roman"/>
          <w:sz w:val="24"/>
          <w:szCs w:val="24"/>
        </w:rPr>
        <w:t>Detailed Budget/Cost Tables for base year and option years</w:t>
      </w:r>
    </w:p>
    <w:p w14:paraId="6F46058F" w14:textId="6C502992" w:rsidR="002655CC" w:rsidRDefault="002655CC" w:rsidP="006E2901">
      <w:pPr>
        <w:rPr>
          <w:rFonts w:ascii="Times New Roman" w:eastAsia="Wingdings" w:hAnsi="Times New Roman" w:cs="Times New Roman"/>
          <w:sz w:val="24"/>
          <w:szCs w:val="24"/>
        </w:rPr>
      </w:pPr>
    </w:p>
    <w:p w14:paraId="5A57B229" w14:textId="77777777" w:rsidR="002655CC" w:rsidRDefault="002655CC" w:rsidP="006E2901">
      <w:pPr>
        <w:rPr>
          <w:rFonts w:ascii="Times New Roman" w:eastAsia="Wingdings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577DA6" w:rsidRPr="00577DA6" w14:paraId="178FED87" w14:textId="77777777" w:rsidTr="00577DA6">
        <w:trPr>
          <w:trHeight w:val="600"/>
        </w:trPr>
        <w:tc>
          <w:tcPr>
            <w:tcW w:w="2425" w:type="dxa"/>
            <w:noWrap/>
            <w:hideMark/>
          </w:tcPr>
          <w:p w14:paraId="1FE84D91" w14:textId="77777777" w:rsidR="00577DA6" w:rsidRPr="00577DA6" w:rsidRDefault="00577DA6" w:rsidP="00577DA6">
            <w:pPr>
              <w:jc w:val="center"/>
              <w:rPr>
                <w:rFonts w:ascii="Times New Roman" w:eastAsia="Wingdings" w:hAnsi="Times New Roman" w:cs="Times New Roman"/>
                <w:sz w:val="24"/>
                <w:szCs w:val="24"/>
              </w:rPr>
            </w:pPr>
            <w:r w:rsidRPr="00577DA6">
              <w:rPr>
                <w:rFonts w:ascii="Times New Roman" w:eastAsia="Wingdings" w:hAnsi="Times New Roman" w:cs="Times New Roman"/>
                <w:sz w:val="24"/>
                <w:szCs w:val="24"/>
              </w:rPr>
              <w:t>Eligible (Check)</w:t>
            </w:r>
          </w:p>
        </w:tc>
        <w:tc>
          <w:tcPr>
            <w:tcW w:w="6925" w:type="dxa"/>
            <w:noWrap/>
            <w:hideMark/>
          </w:tcPr>
          <w:p w14:paraId="2DF47DEE" w14:textId="77777777" w:rsidR="00577DA6" w:rsidRPr="00577DA6" w:rsidRDefault="00577DA6">
            <w:pPr>
              <w:rPr>
                <w:rFonts w:ascii="Times New Roman" w:eastAsia="Wingdings" w:hAnsi="Times New Roman" w:cs="Times New Roman"/>
                <w:sz w:val="24"/>
                <w:szCs w:val="24"/>
              </w:rPr>
            </w:pPr>
            <w:r w:rsidRPr="00577DA6">
              <w:rPr>
                <w:rFonts w:ascii="Times New Roman" w:eastAsia="Wingdings" w:hAnsi="Times New Roman" w:cs="Times New Roman"/>
                <w:sz w:val="24"/>
                <w:szCs w:val="24"/>
              </w:rPr>
              <w:t> </w:t>
            </w:r>
          </w:p>
        </w:tc>
      </w:tr>
      <w:tr w:rsidR="00577DA6" w:rsidRPr="00577DA6" w14:paraId="79BCF6B6" w14:textId="77777777" w:rsidTr="00577DA6">
        <w:trPr>
          <w:trHeight w:val="600"/>
        </w:trPr>
        <w:tc>
          <w:tcPr>
            <w:tcW w:w="2425" w:type="dxa"/>
            <w:noWrap/>
            <w:hideMark/>
          </w:tcPr>
          <w:p w14:paraId="07981443" w14:textId="77777777" w:rsidR="00577DA6" w:rsidRPr="00577DA6" w:rsidRDefault="00577DA6" w:rsidP="00577DA6">
            <w:pPr>
              <w:jc w:val="center"/>
              <w:rPr>
                <w:rFonts w:ascii="Times New Roman" w:eastAsia="Wingdings" w:hAnsi="Times New Roman" w:cs="Times New Roman"/>
                <w:sz w:val="24"/>
                <w:szCs w:val="24"/>
              </w:rPr>
            </w:pPr>
            <w:r w:rsidRPr="00577DA6">
              <w:rPr>
                <w:rFonts w:ascii="Times New Roman" w:eastAsia="Wingdings" w:hAnsi="Times New Roman" w:cs="Times New Roman"/>
                <w:sz w:val="24"/>
                <w:szCs w:val="24"/>
              </w:rPr>
              <w:t>Not Eligible (Check)</w:t>
            </w:r>
          </w:p>
        </w:tc>
        <w:tc>
          <w:tcPr>
            <w:tcW w:w="6925" w:type="dxa"/>
            <w:noWrap/>
            <w:hideMark/>
          </w:tcPr>
          <w:p w14:paraId="704DF500" w14:textId="77777777" w:rsidR="00577DA6" w:rsidRPr="00577DA6" w:rsidRDefault="00577DA6">
            <w:pPr>
              <w:rPr>
                <w:rFonts w:ascii="Times New Roman" w:eastAsia="Wingdings" w:hAnsi="Times New Roman" w:cs="Times New Roman"/>
                <w:sz w:val="24"/>
                <w:szCs w:val="24"/>
              </w:rPr>
            </w:pPr>
            <w:r w:rsidRPr="00577DA6">
              <w:rPr>
                <w:rFonts w:ascii="Times New Roman" w:eastAsia="Wingdings" w:hAnsi="Times New Roman" w:cs="Times New Roman"/>
                <w:sz w:val="24"/>
                <w:szCs w:val="24"/>
              </w:rPr>
              <w:t> </w:t>
            </w:r>
          </w:p>
        </w:tc>
      </w:tr>
      <w:tr w:rsidR="00577DA6" w:rsidRPr="00577DA6" w14:paraId="6E384EFD" w14:textId="77777777" w:rsidTr="000C4B07">
        <w:trPr>
          <w:trHeight w:val="2762"/>
        </w:trPr>
        <w:tc>
          <w:tcPr>
            <w:tcW w:w="2425" w:type="dxa"/>
            <w:hideMark/>
          </w:tcPr>
          <w:p w14:paraId="61518BBE" w14:textId="77777777" w:rsidR="00577DA6" w:rsidRPr="00577DA6" w:rsidRDefault="00577DA6" w:rsidP="00577DA6">
            <w:pPr>
              <w:jc w:val="center"/>
              <w:rPr>
                <w:rFonts w:ascii="Times New Roman" w:eastAsia="Wingdings" w:hAnsi="Times New Roman" w:cs="Times New Roman"/>
                <w:sz w:val="24"/>
                <w:szCs w:val="24"/>
              </w:rPr>
            </w:pPr>
            <w:r w:rsidRPr="00577DA6">
              <w:rPr>
                <w:rFonts w:ascii="Times New Roman" w:eastAsia="Wingdings" w:hAnsi="Times New Roman" w:cs="Times New Roman"/>
                <w:sz w:val="24"/>
                <w:szCs w:val="24"/>
              </w:rPr>
              <w:t>Comments (If applicable, required if not eligible is selected</w:t>
            </w:r>
          </w:p>
        </w:tc>
        <w:tc>
          <w:tcPr>
            <w:tcW w:w="6925" w:type="dxa"/>
            <w:noWrap/>
            <w:hideMark/>
          </w:tcPr>
          <w:p w14:paraId="106AD9F5" w14:textId="77777777" w:rsidR="00577DA6" w:rsidRPr="00577DA6" w:rsidRDefault="00577DA6">
            <w:pPr>
              <w:rPr>
                <w:rFonts w:ascii="Times New Roman" w:eastAsia="Wingdings" w:hAnsi="Times New Roman" w:cs="Times New Roman"/>
                <w:sz w:val="24"/>
                <w:szCs w:val="24"/>
              </w:rPr>
            </w:pPr>
            <w:r w:rsidRPr="00577DA6">
              <w:rPr>
                <w:rFonts w:ascii="Times New Roman" w:eastAsia="Wingdings" w:hAnsi="Times New Roman" w:cs="Times New Roman"/>
                <w:sz w:val="24"/>
                <w:szCs w:val="24"/>
              </w:rPr>
              <w:t> </w:t>
            </w:r>
          </w:p>
        </w:tc>
      </w:tr>
      <w:tr w:rsidR="00577DA6" w:rsidRPr="00577DA6" w14:paraId="2FF74AD9" w14:textId="77777777" w:rsidTr="002655CC">
        <w:trPr>
          <w:trHeight w:val="710"/>
        </w:trPr>
        <w:tc>
          <w:tcPr>
            <w:tcW w:w="2425" w:type="dxa"/>
            <w:noWrap/>
            <w:hideMark/>
          </w:tcPr>
          <w:p w14:paraId="013B2897" w14:textId="77777777" w:rsidR="00577DA6" w:rsidRPr="00577DA6" w:rsidRDefault="00577DA6" w:rsidP="00577DA6">
            <w:pPr>
              <w:jc w:val="center"/>
              <w:rPr>
                <w:rFonts w:ascii="Times New Roman" w:eastAsia="Wingdings" w:hAnsi="Times New Roman" w:cs="Times New Roman"/>
                <w:sz w:val="24"/>
                <w:szCs w:val="24"/>
              </w:rPr>
            </w:pPr>
            <w:r w:rsidRPr="00577DA6">
              <w:rPr>
                <w:rFonts w:ascii="Times New Roman" w:eastAsia="Wingdings" w:hAnsi="Times New Roman" w:cs="Times New Roman"/>
                <w:sz w:val="24"/>
                <w:szCs w:val="24"/>
              </w:rPr>
              <w:t>GO Signature</w:t>
            </w:r>
          </w:p>
        </w:tc>
        <w:tc>
          <w:tcPr>
            <w:tcW w:w="6925" w:type="dxa"/>
            <w:noWrap/>
            <w:hideMark/>
          </w:tcPr>
          <w:p w14:paraId="5590D2E4" w14:textId="77777777" w:rsidR="00577DA6" w:rsidRPr="00577DA6" w:rsidRDefault="00577DA6">
            <w:pPr>
              <w:rPr>
                <w:rFonts w:ascii="Times New Roman" w:eastAsia="Wingdings" w:hAnsi="Times New Roman" w:cs="Times New Roman"/>
                <w:sz w:val="24"/>
                <w:szCs w:val="24"/>
              </w:rPr>
            </w:pPr>
            <w:r w:rsidRPr="00577DA6">
              <w:rPr>
                <w:rFonts w:ascii="Times New Roman" w:eastAsia="Wingdings" w:hAnsi="Times New Roman" w:cs="Times New Roman"/>
                <w:sz w:val="24"/>
                <w:szCs w:val="24"/>
              </w:rPr>
              <w:t> </w:t>
            </w:r>
          </w:p>
        </w:tc>
      </w:tr>
    </w:tbl>
    <w:p w14:paraId="7F495CA5" w14:textId="5E87D0D8" w:rsidR="00577DA6" w:rsidRDefault="00577DA6" w:rsidP="000C4B07"/>
    <w:sectPr w:rsidR="00577D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3159B" w14:textId="77777777" w:rsidR="005714C5" w:rsidRDefault="005714C5" w:rsidP="006E2901">
      <w:pPr>
        <w:spacing w:after="0" w:line="240" w:lineRule="auto"/>
      </w:pPr>
      <w:r>
        <w:separator/>
      </w:r>
    </w:p>
  </w:endnote>
  <w:endnote w:type="continuationSeparator" w:id="0">
    <w:p w14:paraId="5401F9C2" w14:textId="77777777" w:rsidR="005714C5" w:rsidRDefault="005714C5" w:rsidP="006E2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049B4" w14:textId="77777777" w:rsidR="006E2901" w:rsidRDefault="006E29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64152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35D40" w14:textId="519FD423" w:rsidR="006E2901" w:rsidRDefault="006E29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07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B46E89A" w14:textId="77777777" w:rsidR="006E2901" w:rsidRDefault="006E29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638F0" w14:textId="77777777" w:rsidR="006E2901" w:rsidRDefault="006E29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77E98" w14:textId="77777777" w:rsidR="005714C5" w:rsidRDefault="005714C5" w:rsidP="006E2901">
      <w:pPr>
        <w:spacing w:after="0" w:line="240" w:lineRule="auto"/>
      </w:pPr>
      <w:r>
        <w:separator/>
      </w:r>
    </w:p>
  </w:footnote>
  <w:footnote w:type="continuationSeparator" w:id="0">
    <w:p w14:paraId="06E0E5C5" w14:textId="77777777" w:rsidR="005714C5" w:rsidRDefault="005714C5" w:rsidP="006E2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E31A6" w14:textId="77777777" w:rsidR="006E2901" w:rsidRDefault="006E29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DA537" w14:textId="3B170B0D" w:rsidR="006E2901" w:rsidRPr="006E2901" w:rsidRDefault="006E2901" w:rsidP="006E2901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6E2901">
      <w:rPr>
        <w:rFonts w:ascii="Times New Roman" w:hAnsi="Times New Roman" w:cs="Times New Roman"/>
      </w:rPr>
      <w:t>ODNI-FOA-2</w:t>
    </w:r>
    <w:r w:rsidR="00761D47">
      <w:rPr>
        <w:rFonts w:ascii="Times New Roman" w:hAnsi="Times New Roman" w:cs="Times New Roman"/>
      </w:rPr>
      <w:t>4</w:t>
    </w:r>
    <w:r w:rsidRPr="006E2901">
      <w:rPr>
        <w:rFonts w:ascii="Times New Roman" w:hAnsi="Times New Roman" w:cs="Times New Roman"/>
      </w:rPr>
      <w:t>-01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BE112" w14:textId="77777777" w:rsidR="006E2901" w:rsidRDefault="006E29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04510"/>
    <w:multiLevelType w:val="multilevel"/>
    <w:tmpl w:val="CE1A594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 w15:restartNumberingAfterBreak="0">
    <w:nsid w:val="5707662C"/>
    <w:multiLevelType w:val="hybridMultilevel"/>
    <w:tmpl w:val="910AB4E4"/>
    <w:lvl w:ilvl="0" w:tplc="E2CC66D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9DCECC2">
      <w:start w:val="1"/>
      <w:numFmt w:val="decimal"/>
      <w:lvlText w:val="%2."/>
      <w:lvlJc w:val="left"/>
      <w:pPr>
        <w:ind w:left="1080" w:hanging="360"/>
      </w:pPr>
    </w:lvl>
    <w:lvl w:ilvl="2" w:tplc="7D8039F0">
      <w:start w:val="1"/>
      <w:numFmt w:val="lowerRoman"/>
      <w:lvlText w:val="%3."/>
      <w:lvlJc w:val="right"/>
      <w:pPr>
        <w:ind w:left="1800" w:hanging="180"/>
      </w:pPr>
    </w:lvl>
    <w:lvl w:ilvl="3" w:tplc="2CBEE954" w:tentative="1">
      <w:start w:val="1"/>
      <w:numFmt w:val="decimal"/>
      <w:lvlText w:val="%4."/>
      <w:lvlJc w:val="left"/>
      <w:pPr>
        <w:ind w:left="2520" w:hanging="360"/>
      </w:pPr>
    </w:lvl>
    <w:lvl w:ilvl="4" w:tplc="D96C7F9A" w:tentative="1">
      <w:start w:val="1"/>
      <w:numFmt w:val="lowerLetter"/>
      <w:lvlText w:val="%5."/>
      <w:lvlJc w:val="left"/>
      <w:pPr>
        <w:ind w:left="3240" w:hanging="360"/>
      </w:pPr>
    </w:lvl>
    <w:lvl w:ilvl="5" w:tplc="D6F2890E" w:tentative="1">
      <w:start w:val="1"/>
      <w:numFmt w:val="lowerRoman"/>
      <w:lvlText w:val="%6."/>
      <w:lvlJc w:val="right"/>
      <w:pPr>
        <w:ind w:left="3960" w:hanging="180"/>
      </w:pPr>
    </w:lvl>
    <w:lvl w:ilvl="6" w:tplc="5B042344" w:tentative="1">
      <w:start w:val="1"/>
      <w:numFmt w:val="decimal"/>
      <w:lvlText w:val="%7."/>
      <w:lvlJc w:val="left"/>
      <w:pPr>
        <w:ind w:left="4680" w:hanging="360"/>
      </w:pPr>
    </w:lvl>
    <w:lvl w:ilvl="7" w:tplc="5304162A" w:tentative="1">
      <w:start w:val="1"/>
      <w:numFmt w:val="lowerLetter"/>
      <w:lvlText w:val="%8."/>
      <w:lvlJc w:val="left"/>
      <w:pPr>
        <w:ind w:left="5400" w:hanging="360"/>
      </w:pPr>
    </w:lvl>
    <w:lvl w:ilvl="8" w:tplc="9DDCA45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B0527C"/>
    <w:multiLevelType w:val="hybridMultilevel"/>
    <w:tmpl w:val="2C1C99BC"/>
    <w:lvl w:ilvl="0" w:tplc="3C98F0EC">
      <w:start w:val="8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3A0686"/>
    <w:multiLevelType w:val="hybridMultilevel"/>
    <w:tmpl w:val="3F88D4E8"/>
    <w:lvl w:ilvl="0" w:tplc="29DC32A4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DB968D2"/>
    <w:multiLevelType w:val="hybridMultilevel"/>
    <w:tmpl w:val="464E8FC8"/>
    <w:lvl w:ilvl="0" w:tplc="AC26D5CA">
      <w:start w:val="8"/>
      <w:numFmt w:val="bullet"/>
      <w:lvlText w:val=""/>
      <w:lvlJc w:val="left"/>
      <w:pPr>
        <w:ind w:left="1080" w:hanging="360"/>
      </w:pPr>
      <w:rPr>
        <w:rFonts w:ascii="Wingdings" w:eastAsia="Wingdings" w:hAnsi="Wingdings" w:cs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80058365">
    <w:abstractNumId w:val="1"/>
  </w:num>
  <w:num w:numId="2" w16cid:durableId="1979066283">
    <w:abstractNumId w:val="3"/>
  </w:num>
  <w:num w:numId="3" w16cid:durableId="6142880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0536112">
    <w:abstractNumId w:val="4"/>
  </w:num>
  <w:num w:numId="5" w16cid:durableId="995568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901"/>
    <w:rsid w:val="0007693C"/>
    <w:rsid w:val="000C4B07"/>
    <w:rsid w:val="000E4C00"/>
    <w:rsid w:val="00137D18"/>
    <w:rsid w:val="00187986"/>
    <w:rsid w:val="001A4905"/>
    <w:rsid w:val="001B574F"/>
    <w:rsid w:val="001E6711"/>
    <w:rsid w:val="00236A63"/>
    <w:rsid w:val="002655CC"/>
    <w:rsid w:val="0028325A"/>
    <w:rsid w:val="002A7230"/>
    <w:rsid w:val="002D03B0"/>
    <w:rsid w:val="003361DD"/>
    <w:rsid w:val="00375833"/>
    <w:rsid w:val="00386045"/>
    <w:rsid w:val="003F6DBE"/>
    <w:rsid w:val="00551E7F"/>
    <w:rsid w:val="005714C5"/>
    <w:rsid w:val="00571FD1"/>
    <w:rsid w:val="00577DA6"/>
    <w:rsid w:val="00587F37"/>
    <w:rsid w:val="005C6082"/>
    <w:rsid w:val="005E2AD8"/>
    <w:rsid w:val="006103DE"/>
    <w:rsid w:val="00663A34"/>
    <w:rsid w:val="0066615F"/>
    <w:rsid w:val="006C48B0"/>
    <w:rsid w:val="006E2901"/>
    <w:rsid w:val="00761D47"/>
    <w:rsid w:val="007D15B8"/>
    <w:rsid w:val="007E6F6D"/>
    <w:rsid w:val="00812BD0"/>
    <w:rsid w:val="00876D70"/>
    <w:rsid w:val="008C05DB"/>
    <w:rsid w:val="008C6793"/>
    <w:rsid w:val="009F39B0"/>
    <w:rsid w:val="00A174A8"/>
    <w:rsid w:val="00AD7149"/>
    <w:rsid w:val="00AE552E"/>
    <w:rsid w:val="00B720A6"/>
    <w:rsid w:val="00B92028"/>
    <w:rsid w:val="00B96DA1"/>
    <w:rsid w:val="00BC3725"/>
    <w:rsid w:val="00C15C5C"/>
    <w:rsid w:val="00C4614A"/>
    <w:rsid w:val="00C56C1D"/>
    <w:rsid w:val="00D35C48"/>
    <w:rsid w:val="00D937EA"/>
    <w:rsid w:val="00DB0790"/>
    <w:rsid w:val="00E42343"/>
    <w:rsid w:val="00E43063"/>
    <w:rsid w:val="00E45FB8"/>
    <w:rsid w:val="00E75D1E"/>
    <w:rsid w:val="00E81898"/>
    <w:rsid w:val="00E8398C"/>
    <w:rsid w:val="00EB318E"/>
    <w:rsid w:val="00EC18EA"/>
    <w:rsid w:val="00F005C6"/>
    <w:rsid w:val="00F06427"/>
    <w:rsid w:val="00F1070D"/>
    <w:rsid w:val="00F10B1D"/>
    <w:rsid w:val="00F23D77"/>
    <w:rsid w:val="00F703D5"/>
    <w:rsid w:val="00FE100E"/>
    <w:rsid w:val="00FE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D522E"/>
  <w15:chartTrackingRefBased/>
  <w15:docId w15:val="{B81A5D34-1029-4F18-8428-E7B19541D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2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901"/>
  </w:style>
  <w:style w:type="paragraph" w:styleId="Footer">
    <w:name w:val="footer"/>
    <w:basedOn w:val="Normal"/>
    <w:link w:val="FooterChar"/>
    <w:uiPriority w:val="99"/>
    <w:unhideWhenUsed/>
    <w:rsid w:val="006E2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901"/>
  </w:style>
  <w:style w:type="table" w:styleId="TableGrid">
    <w:name w:val="Table Grid"/>
    <w:basedOn w:val="TableNormal"/>
    <w:uiPriority w:val="39"/>
    <w:rsid w:val="00577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0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Rodrock (Government)</dc:creator>
  <cp:keywords/>
  <dc:description/>
  <cp:lastModifiedBy>Maylily Son Le (Government)</cp:lastModifiedBy>
  <cp:revision>72</cp:revision>
  <dcterms:created xsi:type="dcterms:W3CDTF">2024-02-29T20:41:00Z</dcterms:created>
  <dcterms:modified xsi:type="dcterms:W3CDTF">2024-03-14T16:42:00Z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8cbd4c9-fe70-4489-a82f-0034a80b9089_Enabled">
    <vt:lpwstr>true</vt:lpwstr>
  </property>
  <property fmtid="{D5CDD505-2E9C-101B-9397-08002B2CF9AE}" pid="3" name="MSIP_Label_68cbd4c9-fe70-4489-a82f-0034a80b9089_SetDate">
    <vt:lpwstr>2022-04-08T13:36:16Z</vt:lpwstr>
  </property>
  <property fmtid="{D5CDD505-2E9C-101B-9397-08002B2CF9AE}" pid="4" name="MSIP_Label_68cbd4c9-fe70-4489-a82f-0034a80b9089_Method">
    <vt:lpwstr>Privileged</vt:lpwstr>
  </property>
  <property fmtid="{D5CDD505-2E9C-101B-9397-08002B2CF9AE}" pid="5" name="MSIP_Label_68cbd4c9-fe70-4489-a82f-0034a80b9089_Name">
    <vt:lpwstr>unmarked</vt:lpwstr>
  </property>
  <property fmtid="{D5CDD505-2E9C-101B-9397-08002B2CF9AE}" pid="6" name="MSIP_Label_68cbd4c9-fe70-4489-a82f-0034a80b9089_SiteId">
    <vt:lpwstr>1336141e-0d2f-4418-adb3-ca809b4a123e</vt:lpwstr>
  </property>
  <property fmtid="{D5CDD505-2E9C-101B-9397-08002B2CF9AE}" pid="7" name="MSIP_Label_68cbd4c9-fe70-4489-a82f-0034a80b9089_ActionId">
    <vt:lpwstr>4beb40ef-731a-4b19-9c96-bdcf7bf29ef5</vt:lpwstr>
  </property>
  <property fmtid="{D5CDD505-2E9C-101B-9397-08002B2CF9AE}" pid="8" name="MSIP_Label_68cbd4c9-fe70-4489-a82f-0034a80b9089_ContentBits">
    <vt:lpwstr>0</vt:lpwstr>
  </property>
</Properties>
</file>