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AC7809" w14:textId="77777777" w:rsidR="00F66D48" w:rsidRPr="001114BF" w:rsidRDefault="00F66D48" w:rsidP="00F66D48">
      <w:pPr>
        <w:rPr>
          <w:rFonts w:ascii="Times New Roman" w:hAnsi="Times New Roman"/>
          <w:b/>
          <w:color w:val="auto"/>
        </w:rPr>
      </w:pPr>
      <w:bookmarkStart w:id="0" w:name="_Toc413304771"/>
    </w:p>
    <w:p w14:paraId="2B23D51D" w14:textId="77777777" w:rsidR="00A37E86" w:rsidRPr="001114BF" w:rsidRDefault="00A37E86" w:rsidP="001114BF">
      <w:pPr>
        <w:jc w:val="center"/>
        <w:rPr>
          <w:rFonts w:ascii="Times New Roman" w:hAnsi="Times New Roman"/>
          <w:b/>
          <w:color w:val="auto"/>
        </w:rPr>
      </w:pPr>
    </w:p>
    <w:p w14:paraId="147037B0" w14:textId="70B88FBD" w:rsidR="00F5421D" w:rsidRPr="001114BF" w:rsidRDefault="00F5421D" w:rsidP="001114BF">
      <w:pPr>
        <w:jc w:val="center"/>
        <w:rPr>
          <w:rFonts w:ascii="Times New Roman" w:hAnsi="Times New Roman"/>
          <w:b/>
          <w:color w:val="auto"/>
        </w:rPr>
      </w:pPr>
      <w:r w:rsidRPr="001114BF">
        <w:rPr>
          <w:rFonts w:ascii="Times New Roman" w:hAnsi="Times New Roman"/>
          <w:b/>
          <w:color w:val="auto"/>
        </w:rPr>
        <w:t>U.S. Department of the Interior</w:t>
      </w:r>
      <w:bookmarkEnd w:id="0"/>
    </w:p>
    <w:p w14:paraId="30151C20" w14:textId="77777777" w:rsidR="00F5421D" w:rsidRPr="001114BF" w:rsidRDefault="00F5421D" w:rsidP="001114BF">
      <w:pPr>
        <w:jc w:val="center"/>
        <w:rPr>
          <w:rFonts w:ascii="Times New Roman" w:hAnsi="Times New Roman"/>
          <w:b/>
          <w:color w:val="auto"/>
        </w:rPr>
      </w:pPr>
      <w:bookmarkStart w:id="1" w:name="_Toc413304772"/>
      <w:r w:rsidRPr="001114BF">
        <w:rPr>
          <w:rFonts w:ascii="Times New Roman" w:hAnsi="Times New Roman"/>
          <w:b/>
          <w:color w:val="auto"/>
        </w:rPr>
        <w:t>National Park Service</w:t>
      </w:r>
      <w:bookmarkEnd w:id="1"/>
    </w:p>
    <w:p w14:paraId="34E4D284" w14:textId="77777777" w:rsidR="005D7AB0" w:rsidRPr="001114BF" w:rsidRDefault="005D7AB0" w:rsidP="001114BF">
      <w:pPr>
        <w:jc w:val="center"/>
        <w:rPr>
          <w:rFonts w:ascii="Times New Roman" w:hAnsi="Times New Roman"/>
          <w:b/>
          <w:color w:val="auto"/>
        </w:rPr>
      </w:pPr>
    </w:p>
    <w:p w14:paraId="496CD217" w14:textId="77777777" w:rsidR="00F5421D" w:rsidRPr="001114BF" w:rsidRDefault="00F5421D" w:rsidP="001114BF">
      <w:pPr>
        <w:jc w:val="center"/>
        <w:rPr>
          <w:rFonts w:ascii="Times New Roman" w:hAnsi="Times New Roman"/>
          <w:b/>
          <w:color w:val="auto"/>
        </w:rPr>
      </w:pPr>
      <w:bookmarkStart w:id="2" w:name="_Toc413304773"/>
      <w:r w:rsidRPr="001114BF">
        <w:rPr>
          <w:rFonts w:ascii="Times New Roman" w:hAnsi="Times New Roman"/>
          <w:b/>
          <w:color w:val="auto"/>
        </w:rPr>
        <w:t>Financial Assistance</w:t>
      </w:r>
      <w:bookmarkEnd w:id="2"/>
    </w:p>
    <w:p w14:paraId="6EC4A8C6" w14:textId="77777777" w:rsidR="00F5421D" w:rsidRPr="001114BF" w:rsidRDefault="00912226" w:rsidP="001114BF">
      <w:pPr>
        <w:jc w:val="center"/>
        <w:rPr>
          <w:rFonts w:ascii="Times New Roman" w:hAnsi="Times New Roman"/>
          <w:b/>
          <w:color w:val="auto"/>
        </w:rPr>
      </w:pPr>
      <w:r w:rsidRPr="001114BF">
        <w:rPr>
          <w:rFonts w:ascii="Times New Roman" w:hAnsi="Times New Roman"/>
          <w:b/>
          <w:color w:val="auto"/>
        </w:rPr>
        <w:t>Notice of Funding Opportunity</w:t>
      </w:r>
      <w:r w:rsidR="002A43D7" w:rsidRPr="001114BF">
        <w:rPr>
          <w:rFonts w:ascii="Times New Roman" w:hAnsi="Times New Roman"/>
          <w:b/>
          <w:color w:val="auto"/>
        </w:rPr>
        <w:t xml:space="preserve"> </w:t>
      </w:r>
      <w:r w:rsidRPr="001114BF">
        <w:rPr>
          <w:rFonts w:ascii="Times New Roman" w:hAnsi="Times New Roman"/>
          <w:b/>
          <w:color w:val="auto"/>
        </w:rPr>
        <w:t>(NOFO)</w:t>
      </w:r>
    </w:p>
    <w:p w14:paraId="098BADC4" w14:textId="77777777" w:rsidR="005D7AB0" w:rsidRPr="001114BF" w:rsidRDefault="005D7AB0" w:rsidP="001114BF">
      <w:pPr>
        <w:spacing w:line="23" w:lineRule="atLeast"/>
        <w:contextualSpacing/>
        <w:rPr>
          <w:rFonts w:ascii="Times New Roman" w:hAnsi="Times New Roman"/>
          <w:color w:val="auto"/>
        </w:rPr>
      </w:pPr>
    </w:p>
    <w:p w14:paraId="4E95F92A" w14:textId="77777777" w:rsidR="005D7AB0" w:rsidRPr="001114BF" w:rsidRDefault="00C346B0" w:rsidP="001114BF">
      <w:pPr>
        <w:spacing w:line="23" w:lineRule="atLeast"/>
        <w:contextualSpacing/>
        <w:jc w:val="center"/>
        <w:rPr>
          <w:rFonts w:ascii="Times New Roman" w:hAnsi="Times New Roman"/>
          <w:color w:val="auto"/>
        </w:rPr>
      </w:pPr>
      <w:r w:rsidRPr="001114BF">
        <w:rPr>
          <w:rFonts w:ascii="Times New Roman" w:hAnsi="Times New Roman"/>
          <w:noProof/>
          <w:color w:val="auto"/>
        </w:rPr>
        <w:drawing>
          <wp:inline distT="0" distB="0" distL="0" distR="0" wp14:anchorId="560F97E1" wp14:editId="2F4265FC">
            <wp:extent cx="1162050" cy="1524000"/>
            <wp:effectExtent l="0" t="0" r="0" b="0"/>
            <wp:docPr id="1" name="Picture 1"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11"/>
                    <a:srcRect/>
                    <a:stretch>
                      <a:fillRect/>
                    </a:stretch>
                  </pic:blipFill>
                  <pic:spPr>
                    <a:xfrm>
                      <a:off x="0" y="0"/>
                      <a:ext cx="1162050" cy="1524000"/>
                    </a:xfrm>
                    <a:prstGeom prst="rect">
                      <a:avLst/>
                    </a:prstGeom>
                    <a:ln/>
                  </pic:spPr>
                </pic:pic>
              </a:graphicData>
            </a:graphic>
          </wp:inline>
        </w:drawing>
      </w:r>
    </w:p>
    <w:p w14:paraId="6A84AC9A" w14:textId="77777777" w:rsidR="005D7AB0" w:rsidRPr="001114BF" w:rsidRDefault="005D7AB0" w:rsidP="001114BF">
      <w:pPr>
        <w:spacing w:line="23" w:lineRule="atLeast"/>
        <w:contextualSpacing/>
        <w:rPr>
          <w:rFonts w:ascii="Times New Roman" w:hAnsi="Times New Roman"/>
          <w:color w:val="auto"/>
        </w:rPr>
      </w:pPr>
    </w:p>
    <w:p w14:paraId="6064282C" w14:textId="77777777" w:rsidR="00AA316C" w:rsidRPr="001114BF" w:rsidRDefault="00AA316C" w:rsidP="001114BF">
      <w:pPr>
        <w:spacing w:line="23" w:lineRule="atLeast"/>
        <w:contextualSpacing/>
        <w:rPr>
          <w:rFonts w:ascii="Times New Roman" w:hAnsi="Times New Roman"/>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28"/>
      </w:tblGrid>
      <w:tr w:rsidR="002A14AD" w:rsidRPr="001114BF" w14:paraId="0BFCCAEB" w14:textId="77777777" w:rsidTr="00A278D0">
        <w:tc>
          <w:tcPr>
            <w:tcW w:w="2688" w:type="pct"/>
          </w:tcPr>
          <w:p w14:paraId="7D65F83F" w14:textId="2040D3E4" w:rsidR="00A278D0" w:rsidRPr="001114BF" w:rsidRDefault="00C90EAE" w:rsidP="001114BF">
            <w:pPr>
              <w:spacing w:line="23" w:lineRule="atLeast"/>
              <w:contextualSpacing/>
              <w:rPr>
                <w:rFonts w:ascii="Times New Roman" w:hAnsi="Times New Roman"/>
                <w:color w:val="auto"/>
              </w:rPr>
            </w:pPr>
            <w:r w:rsidRPr="001114BF">
              <w:rPr>
                <w:rFonts w:ascii="Times New Roman" w:hAnsi="Times New Roman"/>
                <w:color w:val="auto"/>
              </w:rPr>
              <w:t xml:space="preserve">NOFO </w:t>
            </w:r>
            <w:r w:rsidR="008B1A8A" w:rsidRPr="001114BF">
              <w:rPr>
                <w:rFonts w:ascii="Times New Roman" w:hAnsi="Times New Roman"/>
                <w:color w:val="auto"/>
              </w:rPr>
              <w:t>Title</w:t>
            </w:r>
          </w:p>
        </w:tc>
        <w:tc>
          <w:tcPr>
            <w:tcW w:w="2312" w:type="pct"/>
            <w:tcBorders>
              <w:bottom w:val="single" w:sz="4" w:space="0" w:color="auto"/>
            </w:tcBorders>
          </w:tcPr>
          <w:p w14:paraId="4BF1880A" w14:textId="5DBC8182" w:rsidR="00A278D0" w:rsidRPr="001114BF" w:rsidRDefault="008B6B87" w:rsidP="001114BF">
            <w:pPr>
              <w:spacing w:line="23" w:lineRule="atLeast"/>
              <w:contextualSpacing/>
              <w:rPr>
                <w:rFonts w:ascii="Times New Roman" w:hAnsi="Times New Roman"/>
                <w:color w:val="auto"/>
                <w:highlight w:val="yellow"/>
              </w:rPr>
            </w:pPr>
            <w:r w:rsidRPr="008B6B87">
              <w:rPr>
                <w:rFonts w:ascii="Times New Roman" w:hAnsi="Times New Roman"/>
                <w:color w:val="auto"/>
              </w:rPr>
              <w:t xml:space="preserve">Norman Y. </w:t>
            </w:r>
            <w:proofErr w:type="spellStart"/>
            <w:r w:rsidRPr="008B6B87">
              <w:rPr>
                <w:rFonts w:ascii="Times New Roman" w:hAnsi="Times New Roman"/>
                <w:color w:val="auto"/>
              </w:rPr>
              <w:t>Mineta</w:t>
            </w:r>
            <w:proofErr w:type="spellEnd"/>
            <w:r w:rsidRPr="008B6B87">
              <w:rPr>
                <w:rFonts w:ascii="Times New Roman" w:hAnsi="Times New Roman"/>
                <w:color w:val="auto"/>
              </w:rPr>
              <w:t xml:space="preserve"> Japanese American Confinement Education Grants </w:t>
            </w:r>
          </w:p>
        </w:tc>
      </w:tr>
      <w:tr w:rsidR="002A14AD" w:rsidRPr="001114BF" w14:paraId="4B8E0496" w14:textId="77777777" w:rsidTr="00A278D0">
        <w:tc>
          <w:tcPr>
            <w:tcW w:w="2688" w:type="pct"/>
          </w:tcPr>
          <w:p w14:paraId="7C014055" w14:textId="720D9D5A" w:rsidR="00A278D0" w:rsidRPr="001114BF" w:rsidRDefault="00A37E86" w:rsidP="001114BF">
            <w:pPr>
              <w:spacing w:line="23" w:lineRule="atLeast"/>
              <w:contextualSpacing/>
              <w:rPr>
                <w:rFonts w:ascii="Times New Roman" w:hAnsi="Times New Roman"/>
                <w:color w:val="auto"/>
              </w:rPr>
            </w:pPr>
            <w:r w:rsidRPr="001114BF">
              <w:rPr>
                <w:rFonts w:ascii="Times New Roman" w:hAnsi="Times New Roman"/>
                <w:color w:val="auto"/>
              </w:rPr>
              <w:t>NOFO</w:t>
            </w:r>
            <w:r w:rsidR="00A278D0" w:rsidRPr="001114BF">
              <w:rPr>
                <w:rFonts w:ascii="Times New Roman" w:hAnsi="Times New Roman"/>
                <w:color w:val="auto"/>
              </w:rPr>
              <w:t xml:space="preserve"> Number:</w:t>
            </w:r>
          </w:p>
        </w:tc>
        <w:tc>
          <w:tcPr>
            <w:tcW w:w="2312" w:type="pct"/>
            <w:tcBorders>
              <w:top w:val="single" w:sz="4" w:space="0" w:color="auto"/>
              <w:bottom w:val="single" w:sz="4" w:space="0" w:color="auto"/>
            </w:tcBorders>
          </w:tcPr>
          <w:p w14:paraId="570DE81A" w14:textId="4B917317" w:rsidR="00A278D0" w:rsidRPr="001114BF" w:rsidRDefault="00526050" w:rsidP="001114BF">
            <w:pPr>
              <w:spacing w:line="23" w:lineRule="atLeast"/>
              <w:contextualSpacing/>
              <w:rPr>
                <w:rFonts w:ascii="Times New Roman" w:hAnsi="Times New Roman"/>
                <w:color w:val="auto"/>
                <w:highlight w:val="yellow"/>
              </w:rPr>
            </w:pPr>
            <w:r w:rsidRPr="00526050">
              <w:rPr>
                <w:rFonts w:ascii="Times New Roman" w:hAnsi="Times New Roman"/>
                <w:color w:val="auto"/>
              </w:rPr>
              <w:t>P25AS00026</w:t>
            </w:r>
          </w:p>
        </w:tc>
      </w:tr>
      <w:tr w:rsidR="002A14AD" w:rsidRPr="001114BF" w14:paraId="3C1420BA" w14:textId="77777777" w:rsidTr="00A278D0">
        <w:tc>
          <w:tcPr>
            <w:tcW w:w="2688" w:type="pct"/>
          </w:tcPr>
          <w:p w14:paraId="2252D1D9" w14:textId="77777777" w:rsidR="00A278D0" w:rsidRPr="001114BF" w:rsidRDefault="00A278D0" w:rsidP="001114BF">
            <w:pPr>
              <w:spacing w:line="23" w:lineRule="atLeast"/>
              <w:contextualSpacing/>
              <w:rPr>
                <w:rFonts w:ascii="Times New Roman" w:hAnsi="Times New Roman"/>
                <w:color w:val="auto"/>
              </w:rPr>
            </w:pPr>
            <w:r w:rsidRPr="001114BF">
              <w:rPr>
                <w:rFonts w:ascii="Times New Roman" w:hAnsi="Times New Roman"/>
                <w:color w:val="auto"/>
              </w:rPr>
              <w:t xml:space="preserve">Announcement Type: </w:t>
            </w:r>
          </w:p>
        </w:tc>
        <w:tc>
          <w:tcPr>
            <w:tcW w:w="2312" w:type="pct"/>
            <w:tcBorders>
              <w:top w:val="single" w:sz="4" w:space="0" w:color="auto"/>
              <w:bottom w:val="single" w:sz="4" w:space="0" w:color="auto"/>
            </w:tcBorders>
          </w:tcPr>
          <w:p w14:paraId="5E494620" w14:textId="77777777" w:rsidR="00A278D0" w:rsidRPr="001114BF" w:rsidRDefault="008B1A8A" w:rsidP="001114BF">
            <w:pPr>
              <w:spacing w:line="23" w:lineRule="atLeast"/>
              <w:contextualSpacing/>
              <w:rPr>
                <w:rFonts w:ascii="Times New Roman" w:hAnsi="Times New Roman"/>
                <w:color w:val="auto"/>
              </w:rPr>
            </w:pPr>
            <w:r w:rsidRPr="008B6B87">
              <w:rPr>
                <w:rFonts w:ascii="Times New Roman" w:hAnsi="Times New Roman"/>
                <w:color w:val="auto"/>
              </w:rPr>
              <w:t>Initial</w:t>
            </w:r>
            <w:r w:rsidRPr="001114BF">
              <w:rPr>
                <w:rFonts w:ascii="Times New Roman" w:hAnsi="Times New Roman"/>
                <w:color w:val="auto"/>
              </w:rPr>
              <w:t xml:space="preserve"> </w:t>
            </w:r>
          </w:p>
        </w:tc>
      </w:tr>
      <w:tr w:rsidR="002A14AD" w:rsidRPr="001114BF" w14:paraId="189F08F7" w14:textId="77777777" w:rsidTr="00912BB8">
        <w:tc>
          <w:tcPr>
            <w:tcW w:w="2688" w:type="pct"/>
          </w:tcPr>
          <w:p w14:paraId="6B385702" w14:textId="77777777" w:rsidR="00912BB8" w:rsidRPr="001114BF" w:rsidRDefault="00912BB8" w:rsidP="001114BF">
            <w:pPr>
              <w:spacing w:line="23" w:lineRule="atLeast"/>
              <w:contextualSpacing/>
              <w:rPr>
                <w:rFonts w:ascii="Times New Roman" w:hAnsi="Times New Roman"/>
                <w:color w:val="auto"/>
              </w:rPr>
            </w:pPr>
            <w:r w:rsidRPr="001114BF">
              <w:rPr>
                <w:rFonts w:ascii="Times New Roman" w:hAnsi="Times New Roman"/>
                <w:color w:val="auto"/>
              </w:rPr>
              <w:t xml:space="preserve">CFDA Number: </w:t>
            </w:r>
          </w:p>
        </w:tc>
        <w:tc>
          <w:tcPr>
            <w:tcW w:w="2312" w:type="pct"/>
            <w:tcBorders>
              <w:top w:val="single" w:sz="4" w:space="0" w:color="auto"/>
              <w:bottom w:val="single" w:sz="4" w:space="0" w:color="auto"/>
            </w:tcBorders>
          </w:tcPr>
          <w:p w14:paraId="6B6EE6F4" w14:textId="58FF5316" w:rsidR="00912BB8" w:rsidRPr="001114BF" w:rsidRDefault="00E25636" w:rsidP="001114BF">
            <w:pPr>
              <w:spacing w:line="23" w:lineRule="atLeast"/>
              <w:contextualSpacing/>
              <w:rPr>
                <w:rFonts w:ascii="Times New Roman" w:hAnsi="Times New Roman"/>
                <w:color w:val="auto"/>
              </w:rPr>
            </w:pPr>
            <w:r>
              <w:rPr>
                <w:rFonts w:ascii="Times New Roman" w:hAnsi="Times New Roman"/>
                <w:color w:val="auto"/>
              </w:rPr>
              <w:t>15.933</w:t>
            </w:r>
          </w:p>
        </w:tc>
      </w:tr>
    </w:tbl>
    <w:p w14:paraId="2827BBFB" w14:textId="77777777" w:rsidR="005D7AB0" w:rsidRPr="001114BF" w:rsidRDefault="00912BB8" w:rsidP="001114BF">
      <w:pPr>
        <w:spacing w:line="23" w:lineRule="atLeast"/>
        <w:contextualSpacing/>
        <w:rPr>
          <w:rFonts w:ascii="Times New Roman" w:hAnsi="Times New Roman"/>
        </w:rPr>
      </w:pPr>
      <w:r w:rsidRPr="001114BF">
        <w:rPr>
          <w:rFonts w:ascii="Times New Roman" w:hAnsi="Times New Roman"/>
        </w:rPr>
        <w:tab/>
      </w:r>
      <w:r w:rsidRPr="001114BF">
        <w:rPr>
          <w:rFonts w:ascii="Times New Roman" w:hAnsi="Times New Roman"/>
        </w:rPr>
        <w:tab/>
      </w:r>
      <w:r w:rsidRPr="001114BF">
        <w:rPr>
          <w:rFonts w:ascii="Times New Roman" w:hAnsi="Times New Roman"/>
        </w:rPr>
        <w:tab/>
      </w:r>
      <w:r w:rsidRPr="001114BF">
        <w:rPr>
          <w:rFonts w:ascii="Times New Roman" w:hAnsi="Times New Roman"/>
        </w:rPr>
        <w:tab/>
      </w:r>
    </w:p>
    <w:p w14:paraId="17635444" w14:textId="77777777" w:rsidR="00912BB8" w:rsidRPr="001114BF" w:rsidRDefault="00912BB8" w:rsidP="001114BF">
      <w:pPr>
        <w:spacing w:line="23" w:lineRule="atLeast"/>
        <w:contextualSpacing/>
        <w:rPr>
          <w:rFonts w:ascii="Times New Roman" w:hAnsi="Times New Roman"/>
        </w:rPr>
      </w:pPr>
    </w:p>
    <w:p w14:paraId="58A48480" w14:textId="77777777" w:rsidR="005D7AB0" w:rsidRPr="001114BF" w:rsidRDefault="005D7AB0" w:rsidP="001114BF">
      <w:pPr>
        <w:spacing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2506"/>
        <w:gridCol w:w="856"/>
        <w:gridCol w:w="3420"/>
      </w:tblGrid>
      <w:tr w:rsidR="002A14AD" w:rsidRPr="001114BF" w14:paraId="675FA124" w14:textId="77777777" w:rsidTr="00964FE1">
        <w:trPr>
          <w:gridAfter w:val="2"/>
          <w:wAfter w:w="4276" w:type="dxa"/>
        </w:trPr>
        <w:tc>
          <w:tcPr>
            <w:tcW w:w="2578" w:type="dxa"/>
          </w:tcPr>
          <w:p w14:paraId="3A7C0D80" w14:textId="77777777" w:rsidR="007E2F13" w:rsidRPr="001114BF" w:rsidRDefault="007E2F13" w:rsidP="001114BF">
            <w:pPr>
              <w:spacing w:line="23" w:lineRule="atLeast"/>
              <w:contextualSpacing/>
              <w:rPr>
                <w:rFonts w:ascii="Times New Roman" w:hAnsi="Times New Roman"/>
              </w:rPr>
            </w:pPr>
            <w:r w:rsidRPr="001114BF">
              <w:rPr>
                <w:rFonts w:ascii="Times New Roman" w:hAnsi="Times New Roman"/>
              </w:rPr>
              <w:t>Issue Date:</w:t>
            </w:r>
          </w:p>
        </w:tc>
        <w:tc>
          <w:tcPr>
            <w:tcW w:w="2506" w:type="dxa"/>
            <w:tcBorders>
              <w:bottom w:val="single" w:sz="4" w:space="0" w:color="auto"/>
            </w:tcBorders>
          </w:tcPr>
          <w:p w14:paraId="441EA9A9" w14:textId="481FC463" w:rsidR="007E2F13" w:rsidRPr="001114BF" w:rsidRDefault="00EA0F9D" w:rsidP="001114BF">
            <w:pPr>
              <w:spacing w:line="23" w:lineRule="atLeast"/>
              <w:contextualSpacing/>
              <w:rPr>
                <w:rFonts w:ascii="Times New Roman" w:hAnsi="Times New Roman"/>
              </w:rPr>
            </w:pPr>
            <w:r>
              <w:rPr>
                <w:rFonts w:ascii="Times New Roman" w:hAnsi="Times New Roman"/>
              </w:rPr>
              <w:t>09/</w:t>
            </w:r>
            <w:r w:rsidR="00D967A7">
              <w:rPr>
                <w:rFonts w:ascii="Times New Roman" w:hAnsi="Times New Roman"/>
              </w:rPr>
              <w:t>1</w:t>
            </w:r>
            <w:r w:rsidR="003E7FD9">
              <w:rPr>
                <w:rFonts w:ascii="Times New Roman" w:hAnsi="Times New Roman"/>
              </w:rPr>
              <w:t>1</w:t>
            </w:r>
            <w:r w:rsidR="008B6B87">
              <w:rPr>
                <w:rFonts w:ascii="Times New Roman" w:hAnsi="Times New Roman"/>
              </w:rPr>
              <w:t>/2024</w:t>
            </w:r>
          </w:p>
        </w:tc>
      </w:tr>
      <w:tr w:rsidR="007E2F13" w:rsidRPr="001114BF" w14:paraId="28806916" w14:textId="77777777" w:rsidTr="00964FE1">
        <w:tc>
          <w:tcPr>
            <w:tcW w:w="2578" w:type="dxa"/>
          </w:tcPr>
          <w:p w14:paraId="5AB5DFBB" w14:textId="77777777" w:rsidR="007E2F13" w:rsidRPr="001114BF" w:rsidRDefault="007E2F13" w:rsidP="001114BF">
            <w:pPr>
              <w:spacing w:line="23" w:lineRule="atLeast"/>
              <w:contextualSpacing/>
              <w:rPr>
                <w:rFonts w:ascii="Times New Roman" w:hAnsi="Times New Roman"/>
                <w:color w:val="auto"/>
              </w:rPr>
            </w:pPr>
            <w:r w:rsidRPr="001114BF">
              <w:rPr>
                <w:rFonts w:ascii="Times New Roman" w:hAnsi="Times New Roman"/>
                <w:color w:val="auto"/>
              </w:rPr>
              <w:t xml:space="preserve">Application Due </w:t>
            </w:r>
            <w:r w:rsidR="00B329C3" w:rsidRPr="001114BF">
              <w:rPr>
                <w:rFonts w:ascii="Times New Roman" w:hAnsi="Times New Roman"/>
                <w:color w:val="auto"/>
              </w:rPr>
              <w:t>D</w:t>
            </w:r>
            <w:r w:rsidRPr="001114BF">
              <w:rPr>
                <w:rFonts w:ascii="Times New Roman" w:hAnsi="Times New Roman"/>
                <w:color w:val="auto"/>
              </w:rPr>
              <w:t>ate:</w:t>
            </w:r>
          </w:p>
        </w:tc>
        <w:tc>
          <w:tcPr>
            <w:tcW w:w="2506" w:type="dxa"/>
            <w:tcBorders>
              <w:top w:val="single" w:sz="4" w:space="0" w:color="auto"/>
              <w:bottom w:val="single" w:sz="4" w:space="0" w:color="auto"/>
            </w:tcBorders>
          </w:tcPr>
          <w:p w14:paraId="0E54FA3B" w14:textId="3F3BEF72" w:rsidR="007E2F13" w:rsidRPr="001114BF" w:rsidRDefault="008B6B87" w:rsidP="001114BF">
            <w:pPr>
              <w:spacing w:line="23" w:lineRule="atLeast"/>
              <w:contextualSpacing/>
              <w:rPr>
                <w:rFonts w:ascii="Times New Roman" w:hAnsi="Times New Roman"/>
                <w:color w:val="auto"/>
              </w:rPr>
            </w:pPr>
            <w:r>
              <w:rPr>
                <w:rFonts w:ascii="Times New Roman" w:hAnsi="Times New Roman"/>
                <w:color w:val="auto"/>
              </w:rPr>
              <w:t>11/</w:t>
            </w:r>
            <w:r w:rsidR="00EA0F9D">
              <w:rPr>
                <w:rFonts w:ascii="Times New Roman" w:hAnsi="Times New Roman"/>
                <w:color w:val="auto"/>
              </w:rPr>
              <w:t>1</w:t>
            </w:r>
            <w:r w:rsidR="00D967A7">
              <w:rPr>
                <w:rFonts w:ascii="Times New Roman" w:hAnsi="Times New Roman"/>
                <w:color w:val="auto"/>
              </w:rPr>
              <w:t>4</w:t>
            </w:r>
            <w:r>
              <w:rPr>
                <w:rFonts w:ascii="Times New Roman" w:hAnsi="Times New Roman"/>
                <w:color w:val="auto"/>
              </w:rPr>
              <w:t>/2024</w:t>
            </w:r>
          </w:p>
        </w:tc>
        <w:tc>
          <w:tcPr>
            <w:tcW w:w="856" w:type="dxa"/>
          </w:tcPr>
          <w:p w14:paraId="6D104F1F" w14:textId="57971CBF" w:rsidR="007E2F13" w:rsidRPr="00964FE1" w:rsidRDefault="007E2F13" w:rsidP="001114BF">
            <w:pPr>
              <w:spacing w:line="23" w:lineRule="atLeast"/>
              <w:contextualSpacing/>
              <w:rPr>
                <w:rFonts w:ascii="Times New Roman" w:hAnsi="Times New Roman"/>
                <w:color w:val="auto"/>
              </w:rPr>
            </w:pPr>
            <w:r w:rsidRPr="00964FE1">
              <w:rPr>
                <w:rFonts w:ascii="Times New Roman" w:hAnsi="Times New Roman"/>
                <w:color w:val="auto"/>
              </w:rPr>
              <w:t>Time</w:t>
            </w:r>
            <w:r w:rsidR="00964FE1" w:rsidRPr="00964FE1">
              <w:rPr>
                <w:rFonts w:ascii="Times New Roman" w:hAnsi="Times New Roman"/>
                <w:color w:val="auto"/>
              </w:rPr>
              <w:t>:</w:t>
            </w:r>
          </w:p>
        </w:tc>
        <w:tc>
          <w:tcPr>
            <w:tcW w:w="3420" w:type="dxa"/>
            <w:tcBorders>
              <w:bottom w:val="single" w:sz="4" w:space="0" w:color="auto"/>
            </w:tcBorders>
          </w:tcPr>
          <w:p w14:paraId="25B8401D" w14:textId="21233A3A" w:rsidR="007E2F13" w:rsidRPr="008B6B87" w:rsidRDefault="008B6B87" w:rsidP="001114BF">
            <w:pPr>
              <w:spacing w:line="23" w:lineRule="atLeast"/>
              <w:contextualSpacing/>
              <w:rPr>
                <w:rFonts w:ascii="Times New Roman" w:hAnsi="Times New Roman"/>
                <w:color w:val="auto"/>
              </w:rPr>
            </w:pPr>
            <w:r w:rsidRPr="008B6B87">
              <w:rPr>
                <w:rFonts w:ascii="Times New Roman" w:hAnsi="Times New Roman"/>
                <w:color w:val="auto"/>
              </w:rPr>
              <w:t>5:00 PM Mountain Time</w:t>
            </w:r>
          </w:p>
        </w:tc>
      </w:tr>
    </w:tbl>
    <w:p w14:paraId="614789C1" w14:textId="77777777" w:rsidR="007A5C9A" w:rsidRPr="001114BF" w:rsidRDefault="007A5C9A" w:rsidP="001114BF">
      <w:pPr>
        <w:spacing w:line="23" w:lineRule="atLeast"/>
        <w:ind w:left="90"/>
        <w:contextualSpacing/>
        <w:rPr>
          <w:rFonts w:ascii="Times New Roman" w:hAnsi="Times New Roman"/>
          <w:i/>
          <w:iCs/>
          <w:color w:val="auto"/>
        </w:rPr>
      </w:pPr>
    </w:p>
    <w:p w14:paraId="614C2E95" w14:textId="76882D87" w:rsidR="00A278D0" w:rsidRPr="001114BF" w:rsidRDefault="009322FF" w:rsidP="001114BF">
      <w:pPr>
        <w:spacing w:line="23" w:lineRule="atLeast"/>
        <w:ind w:left="90"/>
        <w:contextualSpacing/>
        <w:rPr>
          <w:rFonts w:ascii="Times New Roman" w:hAnsi="Times New Roman"/>
          <w:i/>
          <w:iCs/>
          <w:color w:val="auto"/>
        </w:rPr>
      </w:pPr>
      <w:r w:rsidRPr="001114BF">
        <w:rPr>
          <w:rFonts w:ascii="Times New Roman" w:hAnsi="Times New Roman"/>
          <w:i/>
          <w:iCs/>
          <w:color w:val="auto"/>
        </w:rPr>
        <w:t xml:space="preserve">Note: </w:t>
      </w:r>
      <w:bookmarkStart w:id="3" w:name="_Hlk103072916"/>
      <w:r w:rsidR="009F1E5C" w:rsidRPr="001114BF">
        <w:rPr>
          <w:rFonts w:ascii="Times New Roman" w:hAnsi="Times New Roman"/>
          <w:i/>
          <w:iCs/>
          <w:color w:val="auto"/>
        </w:rPr>
        <w:t xml:space="preserve">Per 2 CFR </w:t>
      </w:r>
      <w:r w:rsidR="007A5C9A" w:rsidRPr="001114BF">
        <w:rPr>
          <w:rFonts w:ascii="Times New Roman" w:hAnsi="Times New Roman"/>
          <w:i/>
          <w:iCs/>
          <w:color w:val="auto"/>
        </w:rPr>
        <w:t>1402</w:t>
      </w:r>
      <w:r w:rsidR="009F1E5C" w:rsidRPr="001114BF">
        <w:rPr>
          <w:rFonts w:ascii="Times New Roman" w:hAnsi="Times New Roman"/>
          <w:i/>
          <w:iCs/>
          <w:color w:val="auto"/>
        </w:rPr>
        <w:t xml:space="preserve">.204 (f) </w:t>
      </w:r>
      <w:bookmarkEnd w:id="3"/>
      <w:r w:rsidR="007A5C9A" w:rsidRPr="001114BF">
        <w:rPr>
          <w:rFonts w:ascii="Times New Roman" w:hAnsi="Times New Roman"/>
          <w:i/>
          <w:iCs/>
          <w:color w:val="auto"/>
        </w:rPr>
        <w:t>Bureaus and offices must consider the timeliness of the application submission. Applications that are submitted beyond the announced deadline date must be removed from the review process.</w:t>
      </w:r>
    </w:p>
    <w:p w14:paraId="42A3EFCF" w14:textId="77777777" w:rsidR="00141756" w:rsidRPr="001114BF" w:rsidRDefault="00141756" w:rsidP="001114BF">
      <w:pPr>
        <w:spacing w:line="23" w:lineRule="atLeast"/>
        <w:contextualSpacing/>
        <w:rPr>
          <w:rFonts w:ascii="Times New Roman" w:hAnsi="Times New Roman"/>
          <w:color w:val="aut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2911"/>
        <w:gridCol w:w="2564"/>
        <w:gridCol w:w="2903"/>
      </w:tblGrid>
      <w:tr w:rsidR="002A14AD" w:rsidRPr="001114BF" w14:paraId="3BFBEF7B" w14:textId="77777777" w:rsidTr="00964FE1">
        <w:tc>
          <w:tcPr>
            <w:tcW w:w="2057" w:type="pct"/>
            <w:gridSpan w:val="2"/>
          </w:tcPr>
          <w:p w14:paraId="26339E56" w14:textId="3A96F5A6" w:rsidR="00141756" w:rsidRPr="00B63DBF" w:rsidRDefault="00A37E86" w:rsidP="001114BF">
            <w:pPr>
              <w:spacing w:line="23" w:lineRule="atLeast"/>
              <w:contextualSpacing/>
              <w:rPr>
                <w:rFonts w:ascii="Times New Roman" w:hAnsi="Times New Roman"/>
                <w:color w:val="auto"/>
              </w:rPr>
            </w:pPr>
            <w:r w:rsidRPr="00B63DBF">
              <w:rPr>
                <w:rFonts w:ascii="Times New Roman" w:hAnsi="Times New Roman"/>
                <w:color w:val="auto"/>
              </w:rPr>
              <w:t xml:space="preserve">Program Technical </w:t>
            </w:r>
            <w:r w:rsidR="00141756" w:rsidRPr="00B63DBF">
              <w:rPr>
                <w:rFonts w:ascii="Times New Roman" w:hAnsi="Times New Roman"/>
                <w:color w:val="auto"/>
              </w:rPr>
              <w:t>Contact</w:t>
            </w:r>
            <w:r w:rsidR="00964FE1" w:rsidRPr="00B63DBF">
              <w:rPr>
                <w:rFonts w:ascii="Times New Roman" w:hAnsi="Times New Roman"/>
                <w:color w:val="auto"/>
              </w:rPr>
              <w:t>:</w:t>
            </w:r>
            <w:r w:rsidR="00141756" w:rsidRPr="00B63DBF">
              <w:rPr>
                <w:rFonts w:ascii="Times New Roman" w:hAnsi="Times New Roman"/>
                <w:color w:val="auto"/>
              </w:rPr>
              <w:t xml:space="preserve"> </w:t>
            </w:r>
          </w:p>
        </w:tc>
        <w:tc>
          <w:tcPr>
            <w:tcW w:w="2943" w:type="pct"/>
            <w:gridSpan w:val="2"/>
          </w:tcPr>
          <w:p w14:paraId="254DFD52" w14:textId="4C5AA770" w:rsidR="00141756" w:rsidRPr="00B63DBF" w:rsidRDefault="00A37E86" w:rsidP="001114BF">
            <w:pPr>
              <w:spacing w:line="23" w:lineRule="atLeast"/>
              <w:contextualSpacing/>
              <w:rPr>
                <w:rFonts w:ascii="Times New Roman" w:hAnsi="Times New Roman"/>
                <w:color w:val="auto"/>
              </w:rPr>
            </w:pPr>
            <w:r w:rsidRPr="00B63DBF">
              <w:rPr>
                <w:rFonts w:ascii="Times New Roman" w:hAnsi="Times New Roman"/>
                <w:color w:val="auto"/>
              </w:rPr>
              <w:t>Administration Contact</w:t>
            </w:r>
            <w:r w:rsidR="00964FE1" w:rsidRPr="00B63DBF">
              <w:rPr>
                <w:rFonts w:ascii="Times New Roman" w:hAnsi="Times New Roman"/>
                <w:color w:val="auto"/>
              </w:rPr>
              <w:t>:</w:t>
            </w:r>
          </w:p>
        </w:tc>
      </w:tr>
      <w:tr w:rsidR="002A14AD" w:rsidRPr="001114BF" w14:paraId="72043772" w14:textId="77777777" w:rsidTr="00964FE1">
        <w:tc>
          <w:tcPr>
            <w:tcW w:w="536" w:type="pct"/>
          </w:tcPr>
          <w:p w14:paraId="4B1F2078"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Name</w:t>
            </w:r>
          </w:p>
        </w:tc>
        <w:tc>
          <w:tcPr>
            <w:tcW w:w="1521" w:type="pct"/>
            <w:tcBorders>
              <w:bottom w:val="single" w:sz="4" w:space="0" w:color="auto"/>
            </w:tcBorders>
          </w:tcPr>
          <w:p w14:paraId="042D6CD2" w14:textId="34E1A69C" w:rsidR="00141756" w:rsidRPr="00B63DBF" w:rsidRDefault="003102DC" w:rsidP="001114BF">
            <w:pPr>
              <w:spacing w:line="23" w:lineRule="atLeast"/>
              <w:contextualSpacing/>
              <w:rPr>
                <w:rFonts w:ascii="Times New Roman" w:hAnsi="Times New Roman"/>
                <w:color w:val="auto"/>
              </w:rPr>
            </w:pPr>
            <w:r w:rsidRPr="00B63DBF">
              <w:rPr>
                <w:rFonts w:ascii="Times New Roman" w:hAnsi="Times New Roman"/>
                <w:color w:val="auto"/>
              </w:rPr>
              <w:t>Justin Henderson</w:t>
            </w:r>
          </w:p>
        </w:tc>
        <w:tc>
          <w:tcPr>
            <w:tcW w:w="1381" w:type="pct"/>
          </w:tcPr>
          <w:p w14:paraId="5DB463DE" w14:textId="77777777" w:rsidR="00141756" w:rsidRPr="00B63DBF" w:rsidRDefault="00141756" w:rsidP="001114BF">
            <w:pPr>
              <w:spacing w:line="23" w:lineRule="atLeast"/>
              <w:contextualSpacing/>
              <w:rPr>
                <w:rFonts w:ascii="Times New Roman" w:hAnsi="Times New Roman"/>
                <w:color w:val="auto"/>
              </w:rPr>
            </w:pPr>
            <w:r w:rsidRPr="00B63DBF">
              <w:rPr>
                <w:rFonts w:ascii="Times New Roman" w:hAnsi="Times New Roman"/>
                <w:color w:val="auto"/>
              </w:rPr>
              <w:t>Name</w:t>
            </w:r>
          </w:p>
        </w:tc>
        <w:tc>
          <w:tcPr>
            <w:tcW w:w="1562" w:type="pct"/>
            <w:tcBorders>
              <w:bottom w:val="single" w:sz="4" w:space="0" w:color="auto"/>
            </w:tcBorders>
          </w:tcPr>
          <w:p w14:paraId="6C682299" w14:textId="1AC2C499" w:rsidR="00141756" w:rsidRPr="00B63DBF" w:rsidRDefault="003102DC" w:rsidP="001114BF">
            <w:pPr>
              <w:spacing w:line="23" w:lineRule="atLeast"/>
              <w:contextualSpacing/>
              <w:rPr>
                <w:rFonts w:ascii="Times New Roman" w:hAnsi="Times New Roman"/>
                <w:color w:val="auto"/>
              </w:rPr>
            </w:pPr>
            <w:r w:rsidRPr="00B63DBF">
              <w:rPr>
                <w:rFonts w:ascii="Times New Roman" w:hAnsi="Times New Roman"/>
                <w:color w:val="auto"/>
              </w:rPr>
              <w:t>Katie Gaertner</w:t>
            </w:r>
          </w:p>
        </w:tc>
      </w:tr>
      <w:tr w:rsidR="002A14AD" w:rsidRPr="001114BF" w14:paraId="66A3FCE5" w14:textId="77777777" w:rsidTr="00964FE1">
        <w:tc>
          <w:tcPr>
            <w:tcW w:w="536" w:type="pct"/>
          </w:tcPr>
          <w:p w14:paraId="3F59D3A1"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Phone</w:t>
            </w:r>
          </w:p>
        </w:tc>
        <w:tc>
          <w:tcPr>
            <w:tcW w:w="1521" w:type="pct"/>
            <w:tcBorders>
              <w:top w:val="single" w:sz="4" w:space="0" w:color="auto"/>
              <w:bottom w:val="single" w:sz="4" w:space="0" w:color="auto"/>
            </w:tcBorders>
          </w:tcPr>
          <w:p w14:paraId="74189975" w14:textId="5FD56FD0" w:rsidR="00141756" w:rsidRPr="00B63DBF" w:rsidRDefault="008B6B87" w:rsidP="001114BF">
            <w:pPr>
              <w:spacing w:line="23" w:lineRule="atLeast"/>
              <w:contextualSpacing/>
              <w:rPr>
                <w:rFonts w:ascii="Times New Roman" w:hAnsi="Times New Roman"/>
                <w:color w:val="auto"/>
              </w:rPr>
            </w:pPr>
            <w:r w:rsidRPr="00B63DBF">
              <w:rPr>
                <w:rFonts w:ascii="Times New Roman" w:hAnsi="Times New Roman"/>
                <w:color w:val="auto"/>
              </w:rPr>
              <w:t>303-</w:t>
            </w:r>
            <w:r w:rsidR="003102DC" w:rsidRPr="00B63DBF">
              <w:rPr>
                <w:rFonts w:ascii="Times New Roman" w:hAnsi="Times New Roman"/>
                <w:color w:val="auto"/>
              </w:rPr>
              <w:t>842-4807</w:t>
            </w:r>
          </w:p>
        </w:tc>
        <w:tc>
          <w:tcPr>
            <w:tcW w:w="1381" w:type="pct"/>
          </w:tcPr>
          <w:p w14:paraId="6EC412C4" w14:textId="77777777" w:rsidR="00141756" w:rsidRPr="00B63DBF" w:rsidRDefault="00141756" w:rsidP="001114BF">
            <w:pPr>
              <w:spacing w:line="23" w:lineRule="atLeast"/>
              <w:contextualSpacing/>
              <w:rPr>
                <w:rFonts w:ascii="Times New Roman" w:hAnsi="Times New Roman"/>
                <w:color w:val="auto"/>
              </w:rPr>
            </w:pPr>
            <w:r w:rsidRPr="00B63DBF">
              <w:rPr>
                <w:rFonts w:ascii="Times New Roman" w:hAnsi="Times New Roman"/>
                <w:color w:val="auto"/>
              </w:rPr>
              <w:t>Phone</w:t>
            </w:r>
          </w:p>
        </w:tc>
        <w:tc>
          <w:tcPr>
            <w:tcW w:w="1562" w:type="pct"/>
            <w:tcBorders>
              <w:top w:val="single" w:sz="4" w:space="0" w:color="auto"/>
              <w:bottom w:val="single" w:sz="4" w:space="0" w:color="auto"/>
            </w:tcBorders>
          </w:tcPr>
          <w:p w14:paraId="7310CD61" w14:textId="5D1A6130" w:rsidR="00141756" w:rsidRPr="00B63DBF" w:rsidRDefault="00D967A7" w:rsidP="001114BF">
            <w:pPr>
              <w:spacing w:line="23" w:lineRule="atLeast"/>
              <w:contextualSpacing/>
              <w:rPr>
                <w:rFonts w:ascii="Times New Roman" w:hAnsi="Times New Roman"/>
                <w:color w:val="auto"/>
              </w:rPr>
            </w:pPr>
            <w:r w:rsidRPr="00B63DBF">
              <w:rPr>
                <w:rFonts w:ascii="Times New Roman" w:hAnsi="Times New Roman"/>
                <w:color w:val="auto"/>
              </w:rPr>
              <w:t>720-595-4942</w:t>
            </w:r>
          </w:p>
        </w:tc>
      </w:tr>
      <w:tr w:rsidR="00141756" w:rsidRPr="001114BF" w14:paraId="47DCB3E9" w14:textId="77777777" w:rsidTr="00964FE1">
        <w:tc>
          <w:tcPr>
            <w:tcW w:w="536" w:type="pct"/>
          </w:tcPr>
          <w:p w14:paraId="3C29C45E" w14:textId="77777777" w:rsidR="00141756" w:rsidRPr="00964FE1" w:rsidRDefault="00141756" w:rsidP="001114BF">
            <w:pPr>
              <w:spacing w:line="23" w:lineRule="atLeast"/>
              <w:contextualSpacing/>
              <w:rPr>
                <w:rFonts w:ascii="Times New Roman" w:hAnsi="Times New Roman"/>
                <w:color w:val="auto"/>
              </w:rPr>
            </w:pPr>
            <w:r w:rsidRPr="00964FE1">
              <w:rPr>
                <w:rFonts w:ascii="Times New Roman" w:hAnsi="Times New Roman"/>
                <w:color w:val="auto"/>
              </w:rPr>
              <w:t>Email</w:t>
            </w:r>
          </w:p>
        </w:tc>
        <w:tc>
          <w:tcPr>
            <w:tcW w:w="1521" w:type="pct"/>
            <w:tcBorders>
              <w:top w:val="single" w:sz="4" w:space="0" w:color="auto"/>
              <w:bottom w:val="single" w:sz="4" w:space="0" w:color="auto"/>
            </w:tcBorders>
          </w:tcPr>
          <w:p w14:paraId="295F288F" w14:textId="1CD11FFA" w:rsidR="00141756" w:rsidRPr="00B63DBF" w:rsidRDefault="00B57F00" w:rsidP="001114BF">
            <w:pPr>
              <w:spacing w:line="23" w:lineRule="atLeast"/>
              <w:contextualSpacing/>
              <w:rPr>
                <w:rFonts w:ascii="Times New Roman" w:hAnsi="Times New Roman"/>
                <w:color w:val="auto"/>
              </w:rPr>
            </w:pPr>
            <w:hyperlink r:id="rId12" w:history="1">
              <w:r w:rsidR="003102DC" w:rsidRPr="00B63DBF">
                <w:rPr>
                  <w:rStyle w:val="Hyperlink"/>
                  <w:rFonts w:ascii="Times New Roman" w:hAnsi="Times New Roman"/>
                </w:rPr>
                <w:t>Justin_Henderson@nps.gov</w:t>
              </w:r>
            </w:hyperlink>
            <w:r w:rsidR="003102DC" w:rsidRPr="00B63DBF">
              <w:rPr>
                <w:rFonts w:ascii="Times New Roman" w:hAnsi="Times New Roman"/>
              </w:rPr>
              <w:t xml:space="preserve"> </w:t>
            </w:r>
          </w:p>
        </w:tc>
        <w:tc>
          <w:tcPr>
            <w:tcW w:w="1381" w:type="pct"/>
          </w:tcPr>
          <w:p w14:paraId="42A3CAB1" w14:textId="77777777" w:rsidR="00141756" w:rsidRPr="00B63DBF" w:rsidRDefault="00141756" w:rsidP="001114BF">
            <w:pPr>
              <w:spacing w:line="23" w:lineRule="atLeast"/>
              <w:contextualSpacing/>
              <w:rPr>
                <w:rFonts w:ascii="Times New Roman" w:hAnsi="Times New Roman"/>
                <w:color w:val="auto"/>
              </w:rPr>
            </w:pPr>
            <w:r w:rsidRPr="00B63DBF">
              <w:rPr>
                <w:rFonts w:ascii="Times New Roman" w:hAnsi="Times New Roman"/>
                <w:color w:val="auto"/>
              </w:rPr>
              <w:t>Email</w:t>
            </w:r>
          </w:p>
        </w:tc>
        <w:tc>
          <w:tcPr>
            <w:tcW w:w="1562" w:type="pct"/>
            <w:tcBorders>
              <w:top w:val="single" w:sz="4" w:space="0" w:color="auto"/>
              <w:bottom w:val="single" w:sz="4" w:space="0" w:color="auto"/>
            </w:tcBorders>
          </w:tcPr>
          <w:p w14:paraId="20A3D2DA" w14:textId="4345446E" w:rsidR="00141756" w:rsidRPr="00B63DBF" w:rsidRDefault="00B57F00" w:rsidP="001114BF">
            <w:pPr>
              <w:spacing w:line="23" w:lineRule="atLeast"/>
              <w:contextualSpacing/>
              <w:rPr>
                <w:rFonts w:ascii="Times New Roman" w:hAnsi="Times New Roman"/>
                <w:color w:val="auto"/>
              </w:rPr>
            </w:pPr>
            <w:hyperlink r:id="rId13" w:history="1">
              <w:r w:rsidR="009D1458" w:rsidRPr="00B63DBF">
                <w:rPr>
                  <w:rStyle w:val="Hyperlink"/>
                  <w:rFonts w:ascii="Times New Roman" w:hAnsi="Times New Roman"/>
                </w:rPr>
                <w:t>nps_jacsgrants@nps.gov</w:t>
              </w:r>
            </w:hyperlink>
            <w:r w:rsidR="009D1458" w:rsidRPr="00B63DBF">
              <w:rPr>
                <w:rFonts w:ascii="Times New Roman" w:hAnsi="Times New Roman"/>
              </w:rPr>
              <w:t xml:space="preserve"> </w:t>
            </w:r>
          </w:p>
        </w:tc>
      </w:tr>
    </w:tbl>
    <w:p w14:paraId="79D01E28" w14:textId="3711A776" w:rsidR="00C33A24" w:rsidRDefault="00C33A24">
      <w:pPr>
        <w:rPr>
          <w:rFonts w:ascii="Times New Roman" w:hAnsi="Times New Roman"/>
          <w:b/>
          <w:color w:val="auto"/>
        </w:rPr>
      </w:pPr>
    </w:p>
    <w:p w14:paraId="416EE71D" w14:textId="77777777" w:rsidR="00F66D48" w:rsidRDefault="00F66D48" w:rsidP="001114BF">
      <w:pPr>
        <w:jc w:val="center"/>
        <w:rPr>
          <w:rFonts w:ascii="Times New Roman" w:hAnsi="Times New Roman"/>
          <w:b/>
          <w:color w:val="auto"/>
        </w:rPr>
      </w:pPr>
    </w:p>
    <w:p w14:paraId="14B5BC75" w14:textId="77777777" w:rsidR="00F66D48" w:rsidRDefault="00F66D48" w:rsidP="001114BF">
      <w:pPr>
        <w:jc w:val="center"/>
        <w:rPr>
          <w:rFonts w:ascii="Times New Roman" w:hAnsi="Times New Roman"/>
          <w:b/>
          <w:color w:val="auto"/>
        </w:rPr>
      </w:pPr>
    </w:p>
    <w:p w14:paraId="283AEE04" w14:textId="77777777" w:rsidR="00F66D48" w:rsidRDefault="00F66D48" w:rsidP="001114BF">
      <w:pPr>
        <w:jc w:val="center"/>
        <w:rPr>
          <w:rFonts w:ascii="Times New Roman" w:hAnsi="Times New Roman"/>
          <w:b/>
          <w:color w:val="auto"/>
        </w:rPr>
      </w:pPr>
    </w:p>
    <w:p w14:paraId="1592303E" w14:textId="77777777" w:rsidR="00F66D48" w:rsidRDefault="00F66D48" w:rsidP="001114BF">
      <w:pPr>
        <w:jc w:val="center"/>
        <w:rPr>
          <w:rFonts w:ascii="Times New Roman" w:hAnsi="Times New Roman"/>
          <w:b/>
          <w:color w:val="auto"/>
        </w:rPr>
      </w:pPr>
    </w:p>
    <w:p w14:paraId="65ECA587" w14:textId="77777777" w:rsidR="00F66D48" w:rsidRDefault="00F66D48" w:rsidP="001114BF">
      <w:pPr>
        <w:jc w:val="center"/>
        <w:rPr>
          <w:rFonts w:ascii="Times New Roman" w:hAnsi="Times New Roman"/>
          <w:b/>
          <w:color w:val="auto"/>
        </w:rPr>
      </w:pPr>
    </w:p>
    <w:p w14:paraId="3A671722" w14:textId="77777777" w:rsidR="00F66D48" w:rsidRDefault="00F66D48" w:rsidP="001114BF">
      <w:pPr>
        <w:jc w:val="center"/>
        <w:rPr>
          <w:rFonts w:ascii="Times New Roman" w:hAnsi="Times New Roman"/>
          <w:b/>
          <w:color w:val="auto"/>
        </w:rPr>
      </w:pPr>
    </w:p>
    <w:p w14:paraId="36FBCA4E" w14:textId="77777777" w:rsidR="00F66D48" w:rsidRDefault="00F66D48" w:rsidP="001114BF">
      <w:pPr>
        <w:jc w:val="center"/>
        <w:rPr>
          <w:rFonts w:ascii="Times New Roman" w:hAnsi="Times New Roman"/>
          <w:b/>
          <w:color w:val="auto"/>
        </w:rPr>
      </w:pPr>
    </w:p>
    <w:p w14:paraId="3A82924E" w14:textId="1FEF361D" w:rsidR="005D7AB0" w:rsidRPr="00B63DBF" w:rsidRDefault="00C346B0" w:rsidP="001114BF">
      <w:pPr>
        <w:jc w:val="center"/>
        <w:rPr>
          <w:rFonts w:ascii="Times New Roman" w:hAnsi="Times New Roman"/>
          <w:b/>
          <w:color w:val="auto"/>
        </w:rPr>
      </w:pPr>
      <w:r w:rsidRPr="00B63DBF">
        <w:rPr>
          <w:rFonts w:ascii="Times New Roman" w:hAnsi="Times New Roman"/>
          <w:b/>
          <w:color w:val="auto"/>
        </w:rPr>
        <w:lastRenderedPageBreak/>
        <w:t>Table of Contents</w:t>
      </w:r>
    </w:p>
    <w:p w14:paraId="63A50D0F" w14:textId="77777777" w:rsidR="00DE40B9" w:rsidRPr="00B63DBF" w:rsidRDefault="00DE40B9">
      <w:pPr>
        <w:pStyle w:val="TOC2"/>
        <w:rPr>
          <w:rFonts w:ascii="Times New Roman" w:hAnsi="Times New Roman"/>
        </w:rPr>
      </w:pPr>
    </w:p>
    <w:p w14:paraId="4BB9DCCD" w14:textId="67132850" w:rsidR="0038256D" w:rsidRPr="00B63DBF" w:rsidRDefault="0038256D"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r w:rsidRPr="00B63DBF">
        <w:rPr>
          <w:rFonts w:ascii="Times New Roman" w:hAnsi="Times New Roman"/>
        </w:rPr>
        <w:fldChar w:fldCharType="begin"/>
      </w:r>
      <w:r w:rsidR="00F41C0B" w:rsidRPr="00B63DBF">
        <w:rPr>
          <w:rFonts w:ascii="Times New Roman" w:hAnsi="Times New Roman"/>
        </w:rPr>
        <w:instrText>TOC \o "1-3" \h \z \u</w:instrText>
      </w:r>
      <w:r w:rsidRPr="00B63DBF">
        <w:rPr>
          <w:rFonts w:ascii="Times New Roman" w:hAnsi="Times New Roman"/>
        </w:rPr>
        <w:fldChar w:fldCharType="separate"/>
      </w:r>
      <w:hyperlink w:anchor="_Toc294084694">
        <w:r w:rsidR="0444303D" w:rsidRPr="00B63DBF">
          <w:rPr>
            <w:rStyle w:val="Hyperlink"/>
            <w:rFonts w:ascii="Times New Roman" w:hAnsi="Times New Roman"/>
          </w:rPr>
          <w:t>Section A: Program Description</w:t>
        </w:r>
        <w:r w:rsidR="00F41C0B" w:rsidRPr="00B63DBF">
          <w:rPr>
            <w:rFonts w:ascii="Times New Roman" w:hAnsi="Times New Roman"/>
          </w:rPr>
          <w:tab/>
        </w:r>
        <w:r w:rsidR="00F41C0B" w:rsidRPr="00B63DBF">
          <w:rPr>
            <w:rFonts w:ascii="Times New Roman" w:hAnsi="Times New Roman"/>
          </w:rPr>
          <w:fldChar w:fldCharType="begin"/>
        </w:r>
        <w:r w:rsidR="00F41C0B" w:rsidRPr="00B63DBF">
          <w:rPr>
            <w:rFonts w:ascii="Times New Roman" w:hAnsi="Times New Roman"/>
          </w:rPr>
          <w:instrText>PAGEREF _Toc294084694 \h</w:instrText>
        </w:r>
        <w:r w:rsidR="00F41C0B" w:rsidRPr="00B63DBF">
          <w:rPr>
            <w:rFonts w:ascii="Times New Roman" w:hAnsi="Times New Roman"/>
          </w:rPr>
        </w:r>
        <w:r w:rsidR="00F41C0B" w:rsidRPr="00B63DBF">
          <w:rPr>
            <w:rFonts w:ascii="Times New Roman" w:hAnsi="Times New Roman"/>
          </w:rPr>
          <w:fldChar w:fldCharType="separate"/>
        </w:r>
        <w:r w:rsidR="0444303D" w:rsidRPr="00B63DBF">
          <w:rPr>
            <w:rStyle w:val="Hyperlink"/>
            <w:rFonts w:ascii="Times New Roman" w:hAnsi="Times New Roman"/>
          </w:rPr>
          <w:t>2</w:t>
        </w:r>
        <w:r w:rsidR="00F41C0B" w:rsidRPr="00B63DBF">
          <w:rPr>
            <w:rFonts w:ascii="Times New Roman" w:hAnsi="Times New Roman"/>
          </w:rPr>
          <w:fldChar w:fldCharType="end"/>
        </w:r>
      </w:hyperlink>
    </w:p>
    <w:p w14:paraId="3458923E" w14:textId="6BE6C5BF" w:rsidR="0038256D" w:rsidRPr="00B63DBF" w:rsidRDefault="00B57F00"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hyperlink w:anchor="_Toc2086343569">
        <w:r w:rsidR="0444303D" w:rsidRPr="00B63DBF">
          <w:rPr>
            <w:rStyle w:val="Hyperlink"/>
            <w:rFonts w:ascii="Times New Roman" w:hAnsi="Times New Roman"/>
          </w:rPr>
          <w:t>Section B: Federal Award Information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_Toc2086343569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4</w:t>
        </w:r>
        <w:r w:rsidR="0038256D" w:rsidRPr="00B63DBF">
          <w:rPr>
            <w:rFonts w:ascii="Times New Roman" w:hAnsi="Times New Roman"/>
          </w:rPr>
          <w:fldChar w:fldCharType="end"/>
        </w:r>
      </w:hyperlink>
    </w:p>
    <w:p w14:paraId="44EF3255" w14:textId="74494DE1" w:rsidR="0038256D" w:rsidRPr="00B63DBF" w:rsidRDefault="00B57F00"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hyperlink w:anchor="_Toc1898125798">
        <w:r w:rsidR="0444303D" w:rsidRPr="00B63DBF">
          <w:rPr>
            <w:rStyle w:val="Hyperlink"/>
            <w:rFonts w:ascii="Times New Roman" w:hAnsi="Times New Roman"/>
          </w:rPr>
          <w:t>Section C: Eligibility Information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_Toc1898125798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5</w:t>
        </w:r>
        <w:r w:rsidR="0038256D" w:rsidRPr="00B63DBF">
          <w:rPr>
            <w:rFonts w:ascii="Times New Roman" w:hAnsi="Times New Roman"/>
          </w:rPr>
          <w:fldChar w:fldCharType="end"/>
        </w:r>
      </w:hyperlink>
    </w:p>
    <w:p w14:paraId="276AD09B" w14:textId="1B8F0090"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029893765">
        <w:r w:rsidR="0444303D" w:rsidRPr="00B63DBF">
          <w:rPr>
            <w:rStyle w:val="Hyperlink"/>
            <w:rFonts w:ascii="Times New Roman" w:hAnsi="Times New Roman"/>
          </w:rPr>
          <w:t>1. Eligible Applicants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_Toc1029893765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5</w:t>
        </w:r>
        <w:r w:rsidR="0038256D" w:rsidRPr="00B63DBF">
          <w:rPr>
            <w:rFonts w:ascii="Times New Roman" w:hAnsi="Times New Roman"/>
          </w:rPr>
          <w:fldChar w:fldCharType="end"/>
        </w:r>
      </w:hyperlink>
    </w:p>
    <w:p w14:paraId="47D18919" w14:textId="5C81A04F"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865320829">
        <w:r w:rsidR="0444303D" w:rsidRPr="00B63DBF">
          <w:rPr>
            <w:rStyle w:val="Hyperlink"/>
            <w:rFonts w:ascii="Times New Roman" w:hAnsi="Times New Roman"/>
          </w:rPr>
          <w:t>2. Cost Sharing or Matching</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_Toc1865320829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6</w:t>
        </w:r>
        <w:r w:rsidR="0038256D" w:rsidRPr="00B63DBF">
          <w:rPr>
            <w:rFonts w:ascii="Times New Roman" w:hAnsi="Times New Roman"/>
          </w:rPr>
          <w:fldChar w:fldCharType="end"/>
        </w:r>
      </w:hyperlink>
    </w:p>
    <w:p w14:paraId="4C85662A" w14:textId="5F981967"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011573752">
        <w:r w:rsidR="0444303D" w:rsidRPr="00B63DBF">
          <w:rPr>
            <w:rStyle w:val="Hyperlink"/>
            <w:rFonts w:ascii="Times New Roman" w:hAnsi="Times New Roman"/>
          </w:rPr>
          <w:t>3. Other</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_Toc1011573752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6</w:t>
        </w:r>
        <w:r w:rsidR="0038256D" w:rsidRPr="00B63DBF">
          <w:rPr>
            <w:rFonts w:ascii="Times New Roman" w:hAnsi="Times New Roman"/>
          </w:rPr>
          <w:fldChar w:fldCharType="end"/>
        </w:r>
      </w:hyperlink>
    </w:p>
    <w:p w14:paraId="34AD2A2E" w14:textId="32FC6211" w:rsidR="0038256D" w:rsidRPr="00B63DBF" w:rsidRDefault="00B57F00"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hyperlink w:anchor="_Toc807375651">
        <w:r w:rsidR="0444303D" w:rsidRPr="00B63DBF">
          <w:rPr>
            <w:rStyle w:val="Hyperlink"/>
            <w:rFonts w:ascii="Times New Roman" w:hAnsi="Times New Roman"/>
          </w:rPr>
          <w:t>Section D: Application and Submission Information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_Toc807375651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7</w:t>
        </w:r>
        <w:r w:rsidR="0038256D" w:rsidRPr="00B63DBF">
          <w:rPr>
            <w:rFonts w:ascii="Times New Roman" w:hAnsi="Times New Roman"/>
          </w:rPr>
          <w:fldChar w:fldCharType="end"/>
        </w:r>
      </w:hyperlink>
    </w:p>
    <w:p w14:paraId="72380724" w14:textId="01F13C0D"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551498075">
        <w:r w:rsidR="0444303D" w:rsidRPr="00B63DBF">
          <w:rPr>
            <w:rStyle w:val="Hyperlink"/>
            <w:rFonts w:ascii="Times New Roman" w:hAnsi="Times New Roman"/>
          </w:rPr>
          <w:t>1. Address to Request Application Package</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_Toc551498075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7</w:t>
        </w:r>
        <w:r w:rsidR="0038256D" w:rsidRPr="00B63DBF">
          <w:rPr>
            <w:rFonts w:ascii="Times New Roman" w:hAnsi="Times New Roman"/>
          </w:rPr>
          <w:fldChar w:fldCharType="end"/>
        </w:r>
      </w:hyperlink>
    </w:p>
    <w:p w14:paraId="6A76E783" w14:textId="4DC50A19"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603970549">
        <w:r w:rsidR="0444303D" w:rsidRPr="00B63DBF">
          <w:rPr>
            <w:rStyle w:val="Hyperlink"/>
            <w:rFonts w:ascii="Times New Roman" w:hAnsi="Times New Roman"/>
          </w:rPr>
          <w:t>2. Contents and Form of Application Submission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_Toc1603970549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8</w:t>
        </w:r>
        <w:r w:rsidR="0038256D" w:rsidRPr="00B63DBF">
          <w:rPr>
            <w:rFonts w:ascii="Times New Roman" w:hAnsi="Times New Roman"/>
          </w:rPr>
          <w:fldChar w:fldCharType="end"/>
        </w:r>
      </w:hyperlink>
    </w:p>
    <w:p w14:paraId="6E9C7B1B" w14:textId="36C08857"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2044179354">
        <w:r w:rsidR="0444303D" w:rsidRPr="00B63DBF">
          <w:rPr>
            <w:rStyle w:val="Hyperlink"/>
            <w:rFonts w:ascii="Times New Roman" w:hAnsi="Times New Roman"/>
          </w:rPr>
          <w:t>3. Unique Entity Identifier and System for Award Management (SAM) Registration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_Toc2044179354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15</w:t>
        </w:r>
        <w:r w:rsidR="0038256D" w:rsidRPr="00B63DBF">
          <w:rPr>
            <w:rFonts w:ascii="Times New Roman" w:hAnsi="Times New Roman"/>
          </w:rPr>
          <w:fldChar w:fldCharType="end"/>
        </w:r>
      </w:hyperlink>
    </w:p>
    <w:p w14:paraId="042BB7F1" w14:textId="3E344950"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2041107983">
        <w:r w:rsidR="0444303D" w:rsidRPr="00B63DBF">
          <w:rPr>
            <w:rStyle w:val="Hyperlink"/>
            <w:rFonts w:ascii="Times New Roman" w:hAnsi="Times New Roman"/>
          </w:rPr>
          <w:t>4. Submission Dates and Times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_Toc2041107983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15</w:t>
        </w:r>
        <w:r w:rsidR="0038256D" w:rsidRPr="00B63DBF">
          <w:rPr>
            <w:rFonts w:ascii="Times New Roman" w:hAnsi="Times New Roman"/>
          </w:rPr>
          <w:fldChar w:fldCharType="end"/>
        </w:r>
      </w:hyperlink>
    </w:p>
    <w:p w14:paraId="1C3C5937" w14:textId="615811BD"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749484984">
        <w:r w:rsidR="0444303D" w:rsidRPr="00B63DBF">
          <w:rPr>
            <w:rStyle w:val="Hyperlink"/>
            <w:rFonts w:ascii="Times New Roman" w:hAnsi="Times New Roman"/>
          </w:rPr>
          <w:t>5. Intergovernmental Review</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_Toc1749484984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16</w:t>
        </w:r>
        <w:r w:rsidR="0038256D" w:rsidRPr="00B63DBF">
          <w:rPr>
            <w:rFonts w:ascii="Times New Roman" w:hAnsi="Times New Roman"/>
          </w:rPr>
          <w:fldChar w:fldCharType="end"/>
        </w:r>
      </w:hyperlink>
    </w:p>
    <w:p w14:paraId="52376374" w14:textId="27FD1576"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843995613">
        <w:r w:rsidR="0444303D" w:rsidRPr="00B63DBF">
          <w:rPr>
            <w:rStyle w:val="Hyperlink"/>
            <w:rFonts w:ascii="Times New Roman" w:hAnsi="Times New Roman"/>
          </w:rPr>
          <w:t>6. Funding Restrictions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_Toc843995613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16</w:t>
        </w:r>
        <w:r w:rsidR="0038256D" w:rsidRPr="00B63DBF">
          <w:rPr>
            <w:rFonts w:ascii="Times New Roman" w:hAnsi="Times New Roman"/>
          </w:rPr>
          <w:fldChar w:fldCharType="end"/>
        </w:r>
      </w:hyperlink>
    </w:p>
    <w:p w14:paraId="31EF3621" w14:textId="74081F8F"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289880619">
        <w:r w:rsidR="0444303D" w:rsidRPr="00B63DBF">
          <w:rPr>
            <w:rStyle w:val="Hyperlink"/>
            <w:rFonts w:ascii="Times New Roman" w:hAnsi="Times New Roman"/>
          </w:rPr>
          <w:t>7. Other Submission Requirements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_Toc289880619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16</w:t>
        </w:r>
        <w:r w:rsidR="0038256D" w:rsidRPr="00B63DBF">
          <w:rPr>
            <w:rFonts w:ascii="Times New Roman" w:hAnsi="Times New Roman"/>
          </w:rPr>
          <w:fldChar w:fldCharType="end"/>
        </w:r>
      </w:hyperlink>
    </w:p>
    <w:p w14:paraId="40FC536D" w14:textId="423A5A8A" w:rsidR="0038256D" w:rsidRPr="00B63DBF" w:rsidRDefault="00B57F00"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hyperlink w:anchor="_Toc1754833070">
        <w:r w:rsidR="0444303D" w:rsidRPr="00B63DBF">
          <w:rPr>
            <w:rStyle w:val="Hyperlink"/>
            <w:rFonts w:ascii="Times New Roman" w:hAnsi="Times New Roman"/>
          </w:rPr>
          <w:t>Section E: Application Review Information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_Toc1754833070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17</w:t>
        </w:r>
        <w:r w:rsidR="0038256D" w:rsidRPr="00B63DBF">
          <w:rPr>
            <w:rFonts w:ascii="Times New Roman" w:hAnsi="Times New Roman"/>
          </w:rPr>
          <w:fldChar w:fldCharType="end"/>
        </w:r>
      </w:hyperlink>
    </w:p>
    <w:p w14:paraId="2B19425C" w14:textId="0BF40E46"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91718609">
        <w:r w:rsidR="0444303D" w:rsidRPr="00B63DBF">
          <w:rPr>
            <w:rStyle w:val="Hyperlink"/>
            <w:rFonts w:ascii="Times New Roman" w:hAnsi="Times New Roman"/>
          </w:rPr>
          <w:t>1. Criteria</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_Toc91718609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17</w:t>
        </w:r>
        <w:r w:rsidR="0038256D" w:rsidRPr="00B63DBF">
          <w:rPr>
            <w:rFonts w:ascii="Times New Roman" w:hAnsi="Times New Roman"/>
          </w:rPr>
          <w:fldChar w:fldCharType="end"/>
        </w:r>
      </w:hyperlink>
    </w:p>
    <w:p w14:paraId="03137B06" w14:textId="76ADCD99"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2032070198">
        <w:r w:rsidR="0444303D" w:rsidRPr="00B63DBF">
          <w:rPr>
            <w:rStyle w:val="Hyperlink"/>
            <w:rFonts w:ascii="Times New Roman" w:hAnsi="Times New Roman"/>
          </w:rPr>
          <w:t>2. Review and Selection Process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_Toc2032070198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22</w:t>
        </w:r>
        <w:r w:rsidR="0038256D" w:rsidRPr="00B63DBF">
          <w:rPr>
            <w:rFonts w:ascii="Times New Roman" w:hAnsi="Times New Roman"/>
          </w:rPr>
          <w:fldChar w:fldCharType="end"/>
        </w:r>
      </w:hyperlink>
    </w:p>
    <w:p w14:paraId="1D63401E" w14:textId="0AA65C1F"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976611572">
        <w:r w:rsidR="0444303D" w:rsidRPr="00B63DBF">
          <w:rPr>
            <w:rStyle w:val="Hyperlink"/>
            <w:rFonts w:ascii="Times New Roman" w:hAnsi="Times New Roman"/>
          </w:rPr>
          <w:t>3. CFR – Regulatory Information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_Toc1976611572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23</w:t>
        </w:r>
        <w:r w:rsidR="0038256D" w:rsidRPr="00B63DBF">
          <w:rPr>
            <w:rFonts w:ascii="Times New Roman" w:hAnsi="Times New Roman"/>
          </w:rPr>
          <w:fldChar w:fldCharType="end"/>
        </w:r>
      </w:hyperlink>
    </w:p>
    <w:p w14:paraId="039F7574" w14:textId="3CEEA406"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265995247">
        <w:r w:rsidR="0444303D" w:rsidRPr="00B63DBF">
          <w:rPr>
            <w:rStyle w:val="Hyperlink"/>
            <w:rFonts w:ascii="Times New Roman" w:hAnsi="Times New Roman"/>
          </w:rPr>
          <w:t>4. Evaluation of Applicant Risk</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_Toc1265995247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23</w:t>
        </w:r>
        <w:r w:rsidR="0038256D" w:rsidRPr="00B63DBF">
          <w:rPr>
            <w:rFonts w:ascii="Times New Roman" w:hAnsi="Times New Roman"/>
          </w:rPr>
          <w:fldChar w:fldCharType="end"/>
        </w:r>
      </w:hyperlink>
    </w:p>
    <w:p w14:paraId="17699040" w14:textId="16F04E0A"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648617438">
        <w:r w:rsidR="0444303D" w:rsidRPr="00B63DBF">
          <w:rPr>
            <w:rStyle w:val="Hyperlink"/>
            <w:rFonts w:ascii="Times New Roman" w:hAnsi="Times New Roman"/>
          </w:rPr>
          <w:t>5. Anticipated Announcement and Federal Award Dates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_Toc1648617438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23</w:t>
        </w:r>
        <w:r w:rsidR="0038256D" w:rsidRPr="00B63DBF">
          <w:rPr>
            <w:rFonts w:ascii="Times New Roman" w:hAnsi="Times New Roman"/>
          </w:rPr>
          <w:fldChar w:fldCharType="end"/>
        </w:r>
      </w:hyperlink>
    </w:p>
    <w:p w14:paraId="47CFA810" w14:textId="76704AD0" w:rsidR="0038256D" w:rsidRPr="00B63DBF" w:rsidRDefault="00B57F00"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hyperlink w:anchor="_Toc868663100">
        <w:r w:rsidR="0444303D" w:rsidRPr="00B63DBF">
          <w:rPr>
            <w:rStyle w:val="Hyperlink"/>
            <w:rFonts w:ascii="Times New Roman" w:hAnsi="Times New Roman"/>
          </w:rPr>
          <w:t>Section F: Federal Award Administration Information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_Toc868663100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23</w:t>
        </w:r>
        <w:r w:rsidR="0038256D" w:rsidRPr="00B63DBF">
          <w:rPr>
            <w:rFonts w:ascii="Times New Roman" w:hAnsi="Times New Roman"/>
          </w:rPr>
          <w:fldChar w:fldCharType="end"/>
        </w:r>
      </w:hyperlink>
    </w:p>
    <w:p w14:paraId="046F4C3A" w14:textId="043F194E"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270362941">
        <w:r w:rsidR="0444303D" w:rsidRPr="00B63DBF">
          <w:rPr>
            <w:rStyle w:val="Hyperlink"/>
            <w:rFonts w:ascii="Times New Roman" w:hAnsi="Times New Roman"/>
          </w:rPr>
          <w:t>1. Federal Award Notices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_Toc270362941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23</w:t>
        </w:r>
        <w:r w:rsidR="0038256D" w:rsidRPr="00B63DBF">
          <w:rPr>
            <w:rFonts w:ascii="Times New Roman" w:hAnsi="Times New Roman"/>
          </w:rPr>
          <w:fldChar w:fldCharType="end"/>
        </w:r>
      </w:hyperlink>
    </w:p>
    <w:p w14:paraId="3CCBFB74" w14:textId="6F6C1C60"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1719091231">
        <w:r w:rsidR="0444303D" w:rsidRPr="00B63DBF">
          <w:rPr>
            <w:rStyle w:val="Hyperlink"/>
            <w:rFonts w:ascii="Times New Roman" w:hAnsi="Times New Roman"/>
          </w:rPr>
          <w:t>2. Administrative and National Policy Requirements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_Toc1719091231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24</w:t>
        </w:r>
        <w:r w:rsidR="0038256D" w:rsidRPr="00B63DBF">
          <w:rPr>
            <w:rFonts w:ascii="Times New Roman" w:hAnsi="Times New Roman"/>
          </w:rPr>
          <w:fldChar w:fldCharType="end"/>
        </w:r>
      </w:hyperlink>
    </w:p>
    <w:p w14:paraId="787A5552" w14:textId="4E76CBA9" w:rsidR="0038256D" w:rsidRPr="00B63DBF" w:rsidRDefault="00B57F00" w:rsidP="0444303D">
      <w:pPr>
        <w:pStyle w:val="TOC3"/>
        <w:tabs>
          <w:tab w:val="right" w:leader="dot" w:pos="9360"/>
        </w:tabs>
        <w:rPr>
          <w:rFonts w:ascii="Times New Roman" w:eastAsiaTheme="minorEastAsia" w:hAnsi="Times New Roman"/>
          <w:noProof/>
          <w:color w:val="auto"/>
          <w:kern w:val="2"/>
          <w:sz w:val="22"/>
          <w:szCs w:val="22"/>
          <w14:ligatures w14:val="standardContextual"/>
        </w:rPr>
      </w:pPr>
      <w:hyperlink w:anchor="_Toc2138674595">
        <w:r w:rsidR="0444303D" w:rsidRPr="00B63DBF">
          <w:rPr>
            <w:rStyle w:val="Hyperlink"/>
            <w:rFonts w:ascii="Times New Roman" w:hAnsi="Times New Roman"/>
          </w:rPr>
          <w:t>3.  Reporting</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_Toc2138674595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24</w:t>
        </w:r>
        <w:r w:rsidR="0038256D" w:rsidRPr="00B63DBF">
          <w:rPr>
            <w:rFonts w:ascii="Times New Roman" w:hAnsi="Times New Roman"/>
          </w:rPr>
          <w:fldChar w:fldCharType="end"/>
        </w:r>
      </w:hyperlink>
    </w:p>
    <w:p w14:paraId="0828363C" w14:textId="3AF3D31F" w:rsidR="0038256D" w:rsidRPr="00B63DBF" w:rsidRDefault="00B57F00"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hyperlink w:anchor="_Toc568243260">
        <w:r w:rsidR="0444303D" w:rsidRPr="00B63DBF">
          <w:rPr>
            <w:rStyle w:val="Hyperlink"/>
            <w:rFonts w:ascii="Times New Roman" w:hAnsi="Times New Roman"/>
          </w:rPr>
          <w:t>Section G: Federal Awarding Agency Contacts</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_Toc568243260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26</w:t>
        </w:r>
        <w:r w:rsidR="0038256D" w:rsidRPr="00B63DBF">
          <w:rPr>
            <w:rFonts w:ascii="Times New Roman" w:hAnsi="Times New Roman"/>
          </w:rPr>
          <w:fldChar w:fldCharType="end"/>
        </w:r>
      </w:hyperlink>
    </w:p>
    <w:p w14:paraId="09B550A0" w14:textId="603473F9" w:rsidR="0038256D" w:rsidRPr="00B63DBF" w:rsidRDefault="00B57F00"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hyperlink w:anchor="_Toc1066756006">
        <w:r w:rsidR="0444303D" w:rsidRPr="00B63DBF">
          <w:rPr>
            <w:rStyle w:val="Hyperlink"/>
            <w:rFonts w:ascii="Times New Roman" w:hAnsi="Times New Roman"/>
          </w:rPr>
          <w:t>Section H: Other Information:</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_Toc1066756006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27</w:t>
        </w:r>
        <w:r w:rsidR="0038256D" w:rsidRPr="00B63DBF">
          <w:rPr>
            <w:rFonts w:ascii="Times New Roman" w:hAnsi="Times New Roman"/>
          </w:rPr>
          <w:fldChar w:fldCharType="end"/>
        </w:r>
      </w:hyperlink>
    </w:p>
    <w:p w14:paraId="0BE2BFC7" w14:textId="326DF3E5" w:rsidR="0038256D" w:rsidRPr="00B63DBF" w:rsidRDefault="00B57F00" w:rsidP="0444303D">
      <w:pPr>
        <w:pStyle w:val="TOC2"/>
        <w:tabs>
          <w:tab w:val="clear" w:pos="9350"/>
          <w:tab w:val="right" w:leader="dot" w:pos="9360"/>
        </w:tabs>
        <w:rPr>
          <w:rFonts w:ascii="Times New Roman" w:eastAsiaTheme="minorEastAsia" w:hAnsi="Times New Roman"/>
          <w:noProof/>
          <w:color w:val="auto"/>
          <w:kern w:val="2"/>
          <w:sz w:val="22"/>
          <w:szCs w:val="22"/>
          <w14:ligatures w14:val="standardContextual"/>
        </w:rPr>
      </w:pPr>
      <w:hyperlink w:anchor="_Toc13249854">
        <w:r w:rsidR="0444303D" w:rsidRPr="00B63DBF">
          <w:rPr>
            <w:rStyle w:val="Hyperlink"/>
            <w:rFonts w:ascii="Times New Roman" w:hAnsi="Times New Roman"/>
          </w:rPr>
          <w:t>Appendix A - Application PackageForms Project Narrative, SF424, SF424A, SF424B, Detailed Budget</w:t>
        </w:r>
        <w:r w:rsidR="0038256D" w:rsidRPr="00B63DBF">
          <w:rPr>
            <w:rFonts w:ascii="Times New Roman" w:hAnsi="Times New Roman"/>
          </w:rPr>
          <w:tab/>
        </w:r>
        <w:r w:rsidR="0038256D" w:rsidRPr="00B63DBF">
          <w:rPr>
            <w:rFonts w:ascii="Times New Roman" w:hAnsi="Times New Roman"/>
          </w:rPr>
          <w:fldChar w:fldCharType="begin"/>
        </w:r>
        <w:r w:rsidR="0038256D" w:rsidRPr="00B63DBF">
          <w:rPr>
            <w:rFonts w:ascii="Times New Roman" w:hAnsi="Times New Roman"/>
          </w:rPr>
          <w:instrText>PAGEREF _Toc13249854 \h</w:instrText>
        </w:r>
        <w:r w:rsidR="0038256D" w:rsidRPr="00B63DBF">
          <w:rPr>
            <w:rFonts w:ascii="Times New Roman" w:hAnsi="Times New Roman"/>
          </w:rPr>
        </w:r>
        <w:r w:rsidR="0038256D" w:rsidRPr="00B63DBF">
          <w:rPr>
            <w:rFonts w:ascii="Times New Roman" w:hAnsi="Times New Roman"/>
          </w:rPr>
          <w:fldChar w:fldCharType="separate"/>
        </w:r>
        <w:r w:rsidR="0444303D" w:rsidRPr="00B63DBF">
          <w:rPr>
            <w:rStyle w:val="Hyperlink"/>
            <w:rFonts w:ascii="Times New Roman" w:hAnsi="Times New Roman"/>
          </w:rPr>
          <w:t>27</w:t>
        </w:r>
        <w:r w:rsidR="0038256D" w:rsidRPr="00B63DBF">
          <w:rPr>
            <w:rFonts w:ascii="Times New Roman" w:hAnsi="Times New Roman"/>
          </w:rPr>
          <w:fldChar w:fldCharType="end"/>
        </w:r>
      </w:hyperlink>
      <w:r w:rsidR="0038256D" w:rsidRPr="00B63DBF">
        <w:rPr>
          <w:rFonts w:ascii="Times New Roman" w:hAnsi="Times New Roman"/>
        </w:rPr>
        <w:fldChar w:fldCharType="end"/>
      </w:r>
    </w:p>
    <w:p w14:paraId="6BAA9C26" w14:textId="14E3EADF" w:rsidR="00C33A24" w:rsidRPr="00B63DBF" w:rsidRDefault="00C33A24" w:rsidP="00C33A24">
      <w:pPr>
        <w:pStyle w:val="Heading2"/>
        <w:spacing w:line="23" w:lineRule="atLeast"/>
        <w:contextualSpacing/>
        <w:rPr>
          <w:rFonts w:ascii="Times New Roman" w:hAnsi="Times New Roman"/>
          <w:color w:val="auto"/>
          <w:sz w:val="24"/>
          <w:szCs w:val="24"/>
        </w:rPr>
      </w:pPr>
      <w:bookmarkStart w:id="4" w:name="h.gjdgxs"/>
      <w:bookmarkStart w:id="5" w:name="_Toc413234910"/>
      <w:bookmarkEnd w:id="4"/>
    </w:p>
    <w:p w14:paraId="309033BD" w14:textId="77777777" w:rsidR="00DE40B9" w:rsidRPr="00B63DBF" w:rsidRDefault="00DE40B9" w:rsidP="002E0A40">
      <w:pPr>
        <w:pStyle w:val="Heading2"/>
        <w:spacing w:line="23" w:lineRule="atLeast"/>
        <w:contextualSpacing/>
        <w:jc w:val="center"/>
        <w:rPr>
          <w:rFonts w:ascii="Times New Roman" w:hAnsi="Times New Roman"/>
          <w:color w:val="auto"/>
          <w:sz w:val="24"/>
          <w:szCs w:val="24"/>
        </w:rPr>
      </w:pPr>
    </w:p>
    <w:p w14:paraId="3976476E" w14:textId="77777777" w:rsidR="00DE40B9" w:rsidRDefault="00DE40B9" w:rsidP="002E0A40">
      <w:pPr>
        <w:pStyle w:val="Heading2"/>
        <w:spacing w:line="23" w:lineRule="atLeast"/>
        <w:contextualSpacing/>
        <w:jc w:val="center"/>
        <w:rPr>
          <w:rFonts w:ascii="Times New Roman" w:hAnsi="Times New Roman"/>
          <w:color w:val="auto"/>
          <w:sz w:val="24"/>
          <w:szCs w:val="24"/>
        </w:rPr>
      </w:pPr>
    </w:p>
    <w:p w14:paraId="39E51CB2" w14:textId="77777777" w:rsidR="00DE40B9" w:rsidRDefault="00DE40B9" w:rsidP="002E0A40">
      <w:pPr>
        <w:pStyle w:val="Heading2"/>
        <w:spacing w:line="23" w:lineRule="atLeast"/>
        <w:contextualSpacing/>
        <w:jc w:val="center"/>
        <w:rPr>
          <w:rFonts w:ascii="Times New Roman" w:hAnsi="Times New Roman"/>
          <w:color w:val="auto"/>
          <w:sz w:val="24"/>
          <w:szCs w:val="24"/>
        </w:rPr>
      </w:pPr>
    </w:p>
    <w:p w14:paraId="53E09CB1" w14:textId="77777777" w:rsidR="00DE40B9" w:rsidRDefault="00DE40B9" w:rsidP="002E0A40">
      <w:pPr>
        <w:pStyle w:val="Heading2"/>
        <w:spacing w:line="23" w:lineRule="atLeast"/>
        <w:contextualSpacing/>
        <w:jc w:val="center"/>
        <w:rPr>
          <w:rFonts w:ascii="Times New Roman" w:hAnsi="Times New Roman"/>
          <w:color w:val="auto"/>
          <w:sz w:val="24"/>
          <w:szCs w:val="24"/>
        </w:rPr>
      </w:pPr>
    </w:p>
    <w:p w14:paraId="78E3D630" w14:textId="258AAB76" w:rsidR="00986678" w:rsidRPr="001114BF" w:rsidRDefault="00C85F37" w:rsidP="002E0A40">
      <w:pPr>
        <w:pStyle w:val="Heading2"/>
        <w:spacing w:line="23" w:lineRule="atLeast"/>
        <w:contextualSpacing/>
        <w:jc w:val="center"/>
        <w:rPr>
          <w:rFonts w:ascii="Times New Roman" w:hAnsi="Times New Roman"/>
          <w:color w:val="auto"/>
          <w:sz w:val="24"/>
          <w:szCs w:val="24"/>
        </w:rPr>
      </w:pPr>
      <w:bookmarkStart w:id="6" w:name="_Toc294084694"/>
      <w:r w:rsidRPr="0444303D">
        <w:rPr>
          <w:rFonts w:ascii="Times New Roman" w:hAnsi="Times New Roman"/>
          <w:color w:val="auto"/>
          <w:sz w:val="24"/>
          <w:szCs w:val="24"/>
        </w:rPr>
        <w:t>Section A: Program Description</w:t>
      </w:r>
      <w:bookmarkEnd w:id="6"/>
    </w:p>
    <w:p w14:paraId="4195AD2B" w14:textId="77777777" w:rsidR="00B53062" w:rsidRPr="001114BF" w:rsidRDefault="00B53062" w:rsidP="001114BF">
      <w:pPr>
        <w:spacing w:line="23" w:lineRule="atLeast"/>
        <w:contextualSpacing/>
        <w:rPr>
          <w:rFonts w:ascii="Times New Roman" w:hAnsi="Times New Roman"/>
          <w:color w:val="auto"/>
        </w:rPr>
      </w:pPr>
    </w:p>
    <w:p w14:paraId="3CF62107" w14:textId="0BADC1F4" w:rsidR="00B324FF" w:rsidRPr="00DE40B9" w:rsidRDefault="00444E26" w:rsidP="00DE40B9">
      <w:pPr>
        <w:rPr>
          <w:rFonts w:ascii="Times New Roman" w:hAnsi="Times New Roman"/>
          <w:b/>
          <w:bCs/>
        </w:rPr>
      </w:pPr>
      <w:r w:rsidRPr="00DE40B9">
        <w:rPr>
          <w:rFonts w:ascii="Times New Roman" w:hAnsi="Times New Roman"/>
          <w:b/>
          <w:bCs/>
        </w:rPr>
        <w:t>Legislative Authority</w:t>
      </w:r>
      <w:bookmarkEnd w:id="5"/>
    </w:p>
    <w:p w14:paraId="262134A6" w14:textId="14E6E884" w:rsidR="00B53062" w:rsidRPr="00B324FF" w:rsidRDefault="008B6B87" w:rsidP="00B324FF">
      <w:pPr>
        <w:rPr>
          <w:rFonts w:ascii="Times New Roman" w:eastAsiaTheme="minorEastAsia" w:hAnsi="Times New Roman"/>
          <w:color w:val="000000" w:themeColor="text1"/>
        </w:rPr>
      </w:pPr>
      <w:bookmarkStart w:id="7" w:name="_Hlk165280526"/>
      <w:r w:rsidRPr="00B324FF">
        <w:rPr>
          <w:rFonts w:ascii="Times New Roman" w:hAnsi="Times New Roman"/>
        </w:rPr>
        <w:t xml:space="preserve">Preservation of Japanese American Confinement Sites (Public Law 109-441, 120 Stat. 3288) as amended by Sec 644 of the Consolidated Appropriations Act, 2023 (Public Law 117-328), titled “Norman Y. </w:t>
      </w:r>
      <w:proofErr w:type="spellStart"/>
      <w:r w:rsidRPr="00B324FF">
        <w:rPr>
          <w:rFonts w:ascii="Times New Roman" w:hAnsi="Times New Roman"/>
        </w:rPr>
        <w:t>Mineta</w:t>
      </w:r>
      <w:proofErr w:type="spellEnd"/>
      <w:r w:rsidRPr="00B324FF">
        <w:rPr>
          <w:rFonts w:ascii="Times New Roman" w:hAnsi="Times New Roman"/>
        </w:rPr>
        <w:t xml:space="preserve"> Japanese America Confinement Education Grants” to educate individuals in the United States on the historical importance of Japanese American confinement during World War II, so that present and future generations may learn from Japanese American confinement and the commitment of the United States to equal justice under the law</w:t>
      </w:r>
      <w:r w:rsidRPr="00B324FF">
        <w:rPr>
          <w:rFonts w:ascii="Times New Roman" w:eastAsiaTheme="minorEastAsia" w:hAnsi="Times New Roman"/>
        </w:rPr>
        <w:t>.</w:t>
      </w:r>
      <w:bookmarkEnd w:id="7"/>
    </w:p>
    <w:p w14:paraId="62ED789A" w14:textId="7B875D29" w:rsidR="00912BB8" w:rsidRPr="001114BF" w:rsidRDefault="00912BB8" w:rsidP="001114BF">
      <w:pPr>
        <w:spacing w:line="23" w:lineRule="atLeast"/>
        <w:contextualSpacing/>
        <w:rPr>
          <w:rFonts w:ascii="Times New Roman" w:hAnsi="Times New Roman"/>
          <w:color w:val="auto"/>
        </w:rPr>
      </w:pPr>
    </w:p>
    <w:p w14:paraId="632AFDE3" w14:textId="39E3A575" w:rsidR="00FB7F87" w:rsidRPr="00B324FF" w:rsidRDefault="00FB7F87" w:rsidP="00B324FF">
      <w:pPr>
        <w:rPr>
          <w:rFonts w:ascii="Times New Roman" w:hAnsi="Times New Roman"/>
        </w:rPr>
      </w:pPr>
      <w:r w:rsidRPr="00B324FF">
        <w:rPr>
          <w:rFonts w:ascii="Times New Roman" w:hAnsi="Times New Roman"/>
          <w:b/>
          <w:bCs/>
        </w:rPr>
        <w:t>Assistance Listing (formerly CFDA) Number</w:t>
      </w:r>
      <w:r w:rsidRPr="00B324FF">
        <w:rPr>
          <w:rFonts w:ascii="Times New Roman" w:hAnsi="Times New Roman"/>
        </w:rPr>
        <w:t xml:space="preserve">: </w:t>
      </w:r>
      <w:r w:rsidR="0022444E">
        <w:rPr>
          <w:rFonts w:ascii="Times New Roman" w:hAnsi="Times New Roman"/>
        </w:rPr>
        <w:t>15.933</w:t>
      </w:r>
    </w:p>
    <w:p w14:paraId="3DF4609B" w14:textId="77777777" w:rsidR="00FB7F87" w:rsidRPr="00B324FF" w:rsidRDefault="00FB7F87" w:rsidP="00B324FF">
      <w:pPr>
        <w:rPr>
          <w:rFonts w:ascii="Times New Roman" w:hAnsi="Times New Roman"/>
          <w:color w:val="auto"/>
        </w:rPr>
      </w:pPr>
    </w:p>
    <w:p w14:paraId="4B38A3E8" w14:textId="149D85EF" w:rsidR="000C342A" w:rsidRPr="00B324FF" w:rsidRDefault="00912BB8" w:rsidP="00B324FF">
      <w:pPr>
        <w:rPr>
          <w:rFonts w:ascii="Times New Roman" w:hAnsi="Times New Roman"/>
        </w:rPr>
      </w:pPr>
      <w:r w:rsidRPr="00B324FF">
        <w:rPr>
          <w:rFonts w:ascii="Times New Roman" w:hAnsi="Times New Roman"/>
          <w:b/>
          <w:bCs/>
        </w:rPr>
        <w:t>Federal Regulations</w:t>
      </w:r>
      <w:r w:rsidRPr="00B324FF">
        <w:rPr>
          <w:rFonts w:ascii="Times New Roman" w:hAnsi="Times New Roman"/>
        </w:rPr>
        <w:t xml:space="preserve">: </w:t>
      </w:r>
      <w:r w:rsidR="000C342A" w:rsidRPr="00B324FF">
        <w:rPr>
          <w:rFonts w:ascii="Times New Roman" w:hAnsi="Times New Roman"/>
          <w:bCs/>
        </w:rPr>
        <w:t xml:space="preserve">2 C.F.R. § 200, 2 C.F.R. § 1402 </w:t>
      </w:r>
    </w:p>
    <w:p w14:paraId="56F4CDB4" w14:textId="77777777" w:rsidR="00B53062" w:rsidRPr="001114BF" w:rsidRDefault="00B53062" w:rsidP="001114BF">
      <w:pPr>
        <w:spacing w:line="23" w:lineRule="atLeast"/>
        <w:contextualSpacing/>
        <w:rPr>
          <w:rFonts w:ascii="Times New Roman" w:hAnsi="Times New Roman"/>
          <w:color w:val="auto"/>
        </w:rPr>
      </w:pPr>
    </w:p>
    <w:p w14:paraId="6505B329" w14:textId="205FC4D1" w:rsidR="00B324FF" w:rsidRPr="00DE40B9" w:rsidRDefault="00444E26" w:rsidP="00DE40B9">
      <w:pPr>
        <w:rPr>
          <w:rFonts w:ascii="Times New Roman" w:hAnsi="Times New Roman"/>
          <w:b/>
          <w:bCs/>
        </w:rPr>
      </w:pPr>
      <w:r w:rsidRPr="00DE40B9">
        <w:rPr>
          <w:rFonts w:ascii="Times New Roman" w:hAnsi="Times New Roman"/>
          <w:b/>
          <w:bCs/>
        </w:rPr>
        <w:t>Program Backgro</w:t>
      </w:r>
      <w:r w:rsidR="00C85F37" w:rsidRPr="00DE40B9">
        <w:rPr>
          <w:rFonts w:ascii="Times New Roman" w:hAnsi="Times New Roman"/>
          <w:b/>
          <w:bCs/>
        </w:rPr>
        <w:t>und</w:t>
      </w:r>
      <w:r w:rsidR="00715C58" w:rsidRPr="00DE40B9">
        <w:rPr>
          <w:rFonts w:ascii="Times New Roman" w:hAnsi="Times New Roman"/>
          <w:b/>
          <w:bCs/>
        </w:rPr>
        <w:t xml:space="preserve">, </w:t>
      </w:r>
      <w:r w:rsidR="008A0CBE" w:rsidRPr="00DE40B9">
        <w:rPr>
          <w:rFonts w:ascii="Times New Roman" w:hAnsi="Times New Roman"/>
          <w:b/>
          <w:bCs/>
        </w:rPr>
        <w:t>Objectives</w:t>
      </w:r>
      <w:r w:rsidR="00B324FF" w:rsidRPr="00DE40B9">
        <w:rPr>
          <w:rFonts w:ascii="Times New Roman" w:hAnsi="Times New Roman"/>
          <w:b/>
          <w:bCs/>
        </w:rPr>
        <w:t>,</w:t>
      </w:r>
      <w:r w:rsidR="00715C58" w:rsidRPr="00DE40B9">
        <w:rPr>
          <w:rFonts w:ascii="Times New Roman" w:hAnsi="Times New Roman"/>
          <w:b/>
          <w:bCs/>
        </w:rPr>
        <w:t xml:space="preserve"> and Goals</w:t>
      </w:r>
      <w:bookmarkStart w:id="8" w:name="_Hlk165280587"/>
    </w:p>
    <w:p w14:paraId="03B9FB1A" w14:textId="040593DA" w:rsidR="008B6B87" w:rsidRPr="00B324FF" w:rsidRDefault="008B6B87" w:rsidP="00B324FF">
      <w:pPr>
        <w:rPr>
          <w:rFonts w:ascii="Times New Roman" w:eastAsiaTheme="minorEastAsia" w:hAnsi="Times New Roman"/>
        </w:rPr>
      </w:pPr>
      <w:bookmarkStart w:id="9" w:name="_Hlk172101633"/>
      <w:r w:rsidRPr="00B324FF">
        <w:rPr>
          <w:rFonts w:ascii="Times New Roman" w:hAnsi="Times New Roman"/>
        </w:rPr>
        <w:t xml:space="preserve">Authorized in 2006, the National Park Service (NPS) Japanese American Confinement Sites Grant Program provides financial assistance to organizations and entities working to preserve and interpret historic Japanese American confinement sites and their history (Public Law 109-441, 120 Stat. 3288; as amended by Public Law 111-88). The Consolidated Appropriations Act of 2023 (Public Law 117-328, Sec 644) reauthorized the Japanese American Confinement Sites (JACS) Grant Program and established the Norman Y. </w:t>
      </w:r>
      <w:proofErr w:type="spellStart"/>
      <w:r w:rsidRPr="00B324FF">
        <w:rPr>
          <w:rFonts w:ascii="Times New Roman" w:hAnsi="Times New Roman"/>
        </w:rPr>
        <w:t>Mineta</w:t>
      </w:r>
      <w:proofErr w:type="spellEnd"/>
      <w:r w:rsidRPr="00B324FF">
        <w:rPr>
          <w:rFonts w:ascii="Times New Roman" w:hAnsi="Times New Roman"/>
        </w:rPr>
        <w:t xml:space="preserve"> Japanese American Confinement Education  (JACE) grants, which seeks to educate the public about the historical importance of understanding Japanese American confinement in the United States during World War II,  so that present and future generations may learn from Japanese American confinement and the commitment of the United States to equal justice under the law</w:t>
      </w:r>
      <w:r w:rsidRPr="00B324FF">
        <w:rPr>
          <w:rFonts w:ascii="Times New Roman" w:eastAsiaTheme="minorEastAsia" w:hAnsi="Times New Roman"/>
        </w:rPr>
        <w:t>.</w:t>
      </w:r>
    </w:p>
    <w:p w14:paraId="67EB7118" w14:textId="77777777" w:rsidR="008B6B87" w:rsidRDefault="008B6B87" w:rsidP="008B6B87">
      <w:pPr>
        <w:spacing w:line="23" w:lineRule="atLeast"/>
        <w:contextualSpacing/>
        <w:rPr>
          <w:rFonts w:ascii="Times New Roman" w:eastAsiaTheme="minorEastAsia" w:hAnsi="Times New Roman"/>
          <w:color w:val="auto"/>
        </w:rPr>
      </w:pPr>
    </w:p>
    <w:p w14:paraId="16A50A3B" w14:textId="4AF2C735" w:rsidR="008B6B87" w:rsidRDefault="008B6B87" w:rsidP="008B6B87">
      <w:pPr>
        <w:spacing w:line="23" w:lineRule="atLeast"/>
        <w:contextualSpacing/>
        <w:rPr>
          <w:rFonts w:ascii="Times New Roman" w:hAnsi="Times New Roman"/>
          <w:color w:val="000000" w:themeColor="text1"/>
        </w:rPr>
      </w:pPr>
      <w:r w:rsidRPr="008B6B87">
        <w:rPr>
          <w:rFonts w:ascii="Times New Roman" w:hAnsi="Times New Roman"/>
          <w:color w:val="000000" w:themeColor="text1"/>
        </w:rPr>
        <w:t xml:space="preserve">There are separate funding announcements for the Japanese American Confinement Sites (JACS) Grant Program </w:t>
      </w:r>
      <w:r w:rsidRPr="002F5EAD">
        <w:rPr>
          <w:rFonts w:ascii="Times New Roman" w:hAnsi="Times New Roman"/>
          <w:color w:val="000000" w:themeColor="text1"/>
        </w:rPr>
        <w:t>(</w:t>
      </w:r>
      <w:r w:rsidR="00640E85" w:rsidRPr="002F5EAD">
        <w:rPr>
          <w:rFonts w:ascii="Times New Roman" w:hAnsi="Times New Roman"/>
          <w:color w:val="000000" w:themeColor="text1"/>
        </w:rPr>
        <w:t>P</w:t>
      </w:r>
      <w:r w:rsidR="002F5EAD" w:rsidRPr="002F5EAD">
        <w:rPr>
          <w:rFonts w:ascii="Times New Roman" w:hAnsi="Times New Roman"/>
          <w:color w:val="000000" w:themeColor="text1"/>
        </w:rPr>
        <w:t>25AS0002</w:t>
      </w:r>
      <w:r w:rsidR="003E7FD9">
        <w:rPr>
          <w:rFonts w:ascii="Times New Roman" w:hAnsi="Times New Roman"/>
          <w:color w:val="000000" w:themeColor="text1"/>
        </w:rPr>
        <w:t>7</w:t>
      </w:r>
      <w:r w:rsidR="002F5EAD" w:rsidRPr="002F5EAD">
        <w:rPr>
          <w:rFonts w:ascii="Times New Roman" w:hAnsi="Times New Roman"/>
          <w:color w:val="000000" w:themeColor="text1"/>
        </w:rPr>
        <w:t>)</w:t>
      </w:r>
      <w:r w:rsidRPr="002F5EAD">
        <w:rPr>
          <w:rFonts w:ascii="Times New Roman" w:hAnsi="Times New Roman"/>
          <w:color w:val="000000" w:themeColor="text1"/>
        </w:rPr>
        <w:t xml:space="preserve"> and the Norman Y. </w:t>
      </w:r>
      <w:proofErr w:type="spellStart"/>
      <w:r w:rsidRPr="002F5EAD">
        <w:rPr>
          <w:rFonts w:ascii="Times New Roman" w:hAnsi="Times New Roman"/>
          <w:color w:val="000000" w:themeColor="text1"/>
        </w:rPr>
        <w:t>Mineta</w:t>
      </w:r>
      <w:proofErr w:type="spellEnd"/>
      <w:r w:rsidRPr="002F5EAD">
        <w:rPr>
          <w:rFonts w:ascii="Times New Roman" w:hAnsi="Times New Roman"/>
          <w:color w:val="000000" w:themeColor="text1"/>
        </w:rPr>
        <w:t xml:space="preserve"> Japanese American Confinement Education (JACE) grants (</w:t>
      </w:r>
      <w:r w:rsidR="002F5EAD" w:rsidRPr="002F5EAD">
        <w:rPr>
          <w:rFonts w:ascii="Times New Roman" w:hAnsi="Times New Roman"/>
          <w:color w:val="000000" w:themeColor="text1"/>
        </w:rPr>
        <w:t>P25AS00026</w:t>
      </w:r>
      <w:r w:rsidRPr="002F5EAD">
        <w:rPr>
          <w:rFonts w:ascii="Times New Roman" w:hAnsi="Times New Roman"/>
          <w:color w:val="000000" w:themeColor="text1"/>
        </w:rPr>
        <w:t>).</w:t>
      </w:r>
      <w:r w:rsidRPr="008B6B87">
        <w:rPr>
          <w:rFonts w:ascii="Times New Roman" w:hAnsi="Times New Roman"/>
          <w:i/>
          <w:iCs/>
          <w:color w:val="000000" w:themeColor="text1"/>
        </w:rPr>
        <w:t xml:space="preserve"> </w:t>
      </w:r>
      <w:r w:rsidRPr="008B6B87">
        <w:rPr>
          <w:rFonts w:ascii="Times New Roman" w:hAnsi="Times New Roman"/>
          <w:color w:val="000000" w:themeColor="text1"/>
        </w:rPr>
        <w:t>Eligible organizations may submit a distinct project application to one or both funding announcements. Please review the eligible projects section to ensure you apply under the correct funding announcement opportunity number based on the type of project you are seeking fund</w:t>
      </w:r>
      <w:r w:rsidR="00DD6176">
        <w:rPr>
          <w:rFonts w:ascii="Times New Roman" w:hAnsi="Times New Roman"/>
          <w:color w:val="000000" w:themeColor="text1"/>
        </w:rPr>
        <w:t>ing</w:t>
      </w:r>
      <w:r w:rsidRPr="008B6B87">
        <w:rPr>
          <w:rFonts w:ascii="Times New Roman" w:hAnsi="Times New Roman"/>
          <w:color w:val="000000" w:themeColor="text1"/>
        </w:rPr>
        <w:t xml:space="preserve"> for.</w:t>
      </w:r>
    </w:p>
    <w:p w14:paraId="3D839524" w14:textId="77777777" w:rsidR="008B6B87" w:rsidRDefault="008B6B87" w:rsidP="008B6B87">
      <w:pPr>
        <w:spacing w:line="23" w:lineRule="atLeast"/>
        <w:contextualSpacing/>
        <w:rPr>
          <w:rFonts w:ascii="Times New Roman" w:hAnsi="Times New Roman"/>
          <w:color w:val="000000" w:themeColor="text1"/>
        </w:rPr>
      </w:pPr>
    </w:p>
    <w:p w14:paraId="53F8EE8F" w14:textId="77777777" w:rsidR="008B6B87" w:rsidRDefault="008B6B87" w:rsidP="008B6B87">
      <w:pPr>
        <w:spacing w:line="23" w:lineRule="atLeast"/>
        <w:contextualSpacing/>
        <w:rPr>
          <w:rFonts w:ascii="Times New Roman" w:eastAsiaTheme="minorEastAsia" w:hAnsi="Times New Roman"/>
          <w:color w:val="auto"/>
        </w:rPr>
      </w:pPr>
      <w:r w:rsidRPr="008B6B87">
        <w:rPr>
          <w:rFonts w:ascii="Times New Roman" w:hAnsi="Times New Roman"/>
          <w:color w:val="242424"/>
        </w:rPr>
        <w:t xml:space="preserve">Through a competitive grant process, the Norman Y. </w:t>
      </w:r>
      <w:proofErr w:type="spellStart"/>
      <w:r w:rsidRPr="008B6B87">
        <w:rPr>
          <w:rFonts w:ascii="Times New Roman" w:hAnsi="Times New Roman"/>
          <w:color w:val="242424"/>
        </w:rPr>
        <w:t>Mineta</w:t>
      </w:r>
      <w:proofErr w:type="spellEnd"/>
      <w:r w:rsidRPr="008B6B87">
        <w:rPr>
          <w:rFonts w:ascii="Times New Roman" w:hAnsi="Times New Roman"/>
          <w:color w:val="242424"/>
        </w:rPr>
        <w:t xml:space="preserve"> Japanese American Confinement Education (JACE) grants will provide financial assistance to Japanese American organizations for large impactful education projects. Up to $10 million was authorized for the life of the JACE grants. Individual awards shall be in an amount not less than $750,000.  Eligible grant applicants are limited to Japanese American organizations, defined in the authorizing legislation as, “…</w:t>
      </w:r>
      <w:r w:rsidRPr="008B6B87">
        <w:rPr>
          <w:rFonts w:ascii="Times New Roman" w:hAnsi="Times New Roman"/>
        </w:rPr>
        <w:t xml:space="preserve"> a private nonprofit organization within the United States established to promote the understanding and appreciation of the ethnic and cultural diversity of the United States by illustrating the Japanese American experience throughout the history of the United States.” </w:t>
      </w:r>
      <w:r w:rsidRPr="008B6B87">
        <w:rPr>
          <w:rFonts w:ascii="Times New Roman" w:hAnsi="Times New Roman"/>
          <w:color w:val="242424"/>
        </w:rPr>
        <w:t xml:space="preserve">Projects must educate individuals in the United States on the historical importance of understanding Japanese American confinement during World War II, </w:t>
      </w:r>
      <w:r w:rsidRPr="008B6B87">
        <w:rPr>
          <w:rFonts w:ascii="Times New Roman" w:eastAsiaTheme="minorEastAsia" w:hAnsi="Times New Roman"/>
          <w:color w:val="auto"/>
        </w:rPr>
        <w:t>so that present and future generations may learn from Japanese American confinement and the commitment of the United States to equal justice under the law.</w:t>
      </w:r>
    </w:p>
    <w:p w14:paraId="7FB31A95" w14:textId="77777777" w:rsidR="00E44FBB" w:rsidRDefault="00E44FBB" w:rsidP="008B6B87">
      <w:pPr>
        <w:spacing w:line="23" w:lineRule="atLeast"/>
        <w:contextualSpacing/>
        <w:rPr>
          <w:rFonts w:ascii="Times New Roman" w:eastAsiaTheme="minorEastAsia" w:hAnsi="Times New Roman"/>
          <w:color w:val="auto"/>
        </w:rPr>
      </w:pPr>
    </w:p>
    <w:p w14:paraId="62D71A8B" w14:textId="77777777" w:rsidR="008B6B87" w:rsidRDefault="008B6B87" w:rsidP="008B6B87">
      <w:pPr>
        <w:spacing w:line="23" w:lineRule="atLeast"/>
        <w:contextualSpacing/>
        <w:rPr>
          <w:rFonts w:ascii="Times New Roman" w:eastAsiaTheme="minorEastAsia" w:hAnsi="Times New Roman"/>
          <w:color w:val="auto"/>
        </w:rPr>
      </w:pPr>
      <w:r w:rsidRPr="008B6B87">
        <w:rPr>
          <w:rStyle w:val="normaltextrun"/>
          <w:rFonts w:ascii="Times New Roman" w:hAnsi="Times New Roman"/>
          <w:color w:val="000000" w:themeColor="text1"/>
          <w:bdr w:val="none" w:sz="0" w:space="0" w:color="auto" w:frame="1"/>
        </w:rPr>
        <w:t>The National Park Service seeks projects from Japanese American organizations that will have a meaningful and lasting impact on educating the public about the historical importance of understanding Japanese American confinement during World War II, s</w:t>
      </w:r>
      <w:r w:rsidRPr="008B6B87">
        <w:rPr>
          <w:rFonts w:ascii="Times New Roman" w:hAnsi="Times New Roman"/>
        </w:rPr>
        <w:t>o that present and future generations may learn from Japanese American confinement and the commitment of the United States to equal justice under the law</w:t>
      </w:r>
      <w:r w:rsidRPr="008B6B87">
        <w:rPr>
          <w:rStyle w:val="normaltextrun"/>
          <w:rFonts w:ascii="Times New Roman" w:hAnsi="Times New Roman"/>
          <w:color w:val="000000" w:themeColor="text1"/>
          <w:bdr w:val="none" w:sz="0" w:space="0" w:color="auto" w:frame="1"/>
        </w:rPr>
        <w:t xml:space="preserve">. </w:t>
      </w:r>
      <w:r w:rsidRPr="008B6B87">
        <w:rPr>
          <w:rFonts w:ascii="Times New Roman" w:hAnsi="Times New Roman"/>
        </w:rPr>
        <w:t xml:space="preserve"> </w:t>
      </w:r>
    </w:p>
    <w:bookmarkEnd w:id="9"/>
    <w:p w14:paraId="4602CC1F" w14:textId="77777777" w:rsidR="008B6B87" w:rsidRDefault="008B6B87" w:rsidP="008B6B87">
      <w:pPr>
        <w:spacing w:line="23" w:lineRule="atLeast"/>
        <w:contextualSpacing/>
        <w:rPr>
          <w:rFonts w:ascii="Times New Roman" w:eastAsiaTheme="minorEastAsia" w:hAnsi="Times New Roman"/>
          <w:color w:val="auto"/>
        </w:rPr>
      </w:pPr>
    </w:p>
    <w:p w14:paraId="0C421A2E" w14:textId="7122256D" w:rsidR="008B6B87" w:rsidRPr="008B6B87" w:rsidRDefault="008B6B87" w:rsidP="008B6B87">
      <w:pPr>
        <w:spacing w:line="23" w:lineRule="atLeast"/>
        <w:contextualSpacing/>
        <w:rPr>
          <w:rFonts w:ascii="Times New Roman" w:eastAsiaTheme="minorEastAsia" w:hAnsi="Times New Roman"/>
          <w:color w:val="auto"/>
        </w:rPr>
      </w:pPr>
      <w:r w:rsidRPr="008B6B87">
        <w:rPr>
          <w:rFonts w:ascii="Times New Roman" w:eastAsiaTheme="minorEastAsia" w:hAnsi="Times New Roman"/>
        </w:rPr>
        <w:t xml:space="preserve">Norman Y. </w:t>
      </w:r>
      <w:proofErr w:type="spellStart"/>
      <w:r w:rsidRPr="008B6B87">
        <w:rPr>
          <w:rFonts w:ascii="Times New Roman" w:eastAsiaTheme="minorEastAsia" w:hAnsi="Times New Roman"/>
        </w:rPr>
        <w:t>Mineta</w:t>
      </w:r>
      <w:proofErr w:type="spellEnd"/>
      <w:r w:rsidRPr="008B6B87">
        <w:rPr>
          <w:rFonts w:ascii="Times New Roman" w:eastAsiaTheme="minorEastAsia" w:hAnsi="Times New Roman"/>
        </w:rPr>
        <w:t xml:space="preserve"> Japanese American Confinement Education grant projects must: </w:t>
      </w:r>
    </w:p>
    <w:p w14:paraId="5EF31B0B" w14:textId="77777777" w:rsidR="008B6B87" w:rsidRPr="008B6B87" w:rsidRDefault="008B6B87">
      <w:pPr>
        <w:pStyle w:val="NormalWeb"/>
        <w:numPr>
          <w:ilvl w:val="0"/>
          <w:numId w:val="7"/>
        </w:numPr>
        <w:rPr>
          <w:rStyle w:val="normaltextrun"/>
          <w:color w:val="000000" w:themeColor="text1"/>
        </w:rPr>
      </w:pPr>
      <w:r w:rsidRPr="008B6B87">
        <w:rPr>
          <w:rStyle w:val="normaltextrun"/>
          <w:color w:val="000000" w:themeColor="text1"/>
        </w:rPr>
        <w:t xml:space="preserve">Be led by a Japanese American organization, as defined by the authorizing legislation.  </w:t>
      </w:r>
    </w:p>
    <w:p w14:paraId="2F616803" w14:textId="77777777" w:rsidR="008B6B87" w:rsidRPr="008B6B87" w:rsidRDefault="008B6B87">
      <w:pPr>
        <w:pStyle w:val="NormalWeb"/>
        <w:numPr>
          <w:ilvl w:val="0"/>
          <w:numId w:val="7"/>
        </w:numPr>
        <w:rPr>
          <w:rStyle w:val="normaltextrun"/>
          <w:color w:val="000000" w:themeColor="text1"/>
          <w:bdr w:val="none" w:sz="0" w:space="0" w:color="auto" w:frame="1"/>
        </w:rPr>
      </w:pPr>
      <w:r w:rsidRPr="008B6B87">
        <w:rPr>
          <w:rStyle w:val="normaltextrun"/>
          <w:color w:val="000000" w:themeColor="text1"/>
          <w:bdr w:val="none" w:sz="0" w:space="0" w:color="auto" w:frame="1"/>
        </w:rPr>
        <w:t xml:space="preserve">Address a critical need in </w:t>
      </w:r>
      <w:r w:rsidRPr="00DD6176">
        <w:rPr>
          <w:rStyle w:val="normaltextrun"/>
          <w:color w:val="000000" w:themeColor="text1"/>
          <w:bdr w:val="none" w:sz="0" w:space="0" w:color="auto" w:frame="1"/>
        </w:rPr>
        <w:t>education</w:t>
      </w:r>
      <w:r w:rsidRPr="008B6B87">
        <w:rPr>
          <w:rStyle w:val="normaltextrun"/>
          <w:color w:val="000000" w:themeColor="text1"/>
          <w:bdr w:val="none" w:sz="0" w:space="0" w:color="auto" w:frame="1"/>
        </w:rPr>
        <w:t xml:space="preserve"> about the Japanese American confinement experience during World War II.</w:t>
      </w:r>
    </w:p>
    <w:p w14:paraId="46E00DF6" w14:textId="77777777" w:rsidR="008B6B87" w:rsidRPr="008B6B87" w:rsidRDefault="008B6B87">
      <w:pPr>
        <w:pStyle w:val="NormalWeb"/>
        <w:numPr>
          <w:ilvl w:val="0"/>
          <w:numId w:val="7"/>
        </w:numPr>
        <w:rPr>
          <w:rStyle w:val="normaltextrun"/>
          <w:color w:val="000000" w:themeColor="text1"/>
          <w:bdr w:val="none" w:sz="0" w:space="0" w:color="auto" w:frame="1"/>
        </w:rPr>
      </w:pPr>
      <w:r w:rsidRPr="008B6B87">
        <w:rPr>
          <w:rStyle w:val="normaltextrun"/>
          <w:color w:val="000000" w:themeColor="text1"/>
          <w:bdr w:val="none" w:sz="0" w:space="0" w:color="auto" w:frame="1"/>
        </w:rPr>
        <w:t xml:space="preserve">Be technically feasible within proposed scope, schedule, and budget, resulting in impactful outcomes that meet educational competencies and curriculum standards. </w:t>
      </w:r>
    </w:p>
    <w:p w14:paraId="52F64E8B" w14:textId="77777777" w:rsidR="008B6B87" w:rsidRDefault="008B6B87">
      <w:pPr>
        <w:pStyle w:val="NormalWeb"/>
        <w:numPr>
          <w:ilvl w:val="0"/>
          <w:numId w:val="7"/>
        </w:numPr>
        <w:rPr>
          <w:color w:val="000000" w:themeColor="text1"/>
          <w:bdr w:val="none" w:sz="0" w:space="0" w:color="auto" w:frame="1"/>
        </w:rPr>
      </w:pPr>
      <w:r w:rsidRPr="008B6B87">
        <w:rPr>
          <w:rStyle w:val="normaltextrun"/>
          <w:color w:val="000000" w:themeColor="text1"/>
          <w:bdr w:val="none" w:sz="0" w:space="0" w:color="auto" w:frame="1"/>
        </w:rPr>
        <w:t>Educate a broad and diverse audience about the Japanese American confinement experience during World War II in a meaningful way, that is both engaging and sustainable in the long-term.</w:t>
      </w:r>
    </w:p>
    <w:p w14:paraId="5EDAF093" w14:textId="77777777" w:rsidR="008B6B87" w:rsidRDefault="008B6B87" w:rsidP="008B6B87">
      <w:pPr>
        <w:pStyle w:val="NormalWeb"/>
        <w:rPr>
          <w:color w:val="000000" w:themeColor="text1"/>
        </w:rPr>
      </w:pPr>
      <w:r w:rsidRPr="008B6B87">
        <w:t>N</w:t>
      </w:r>
      <w:r w:rsidRPr="008B6B87">
        <w:rPr>
          <w:rFonts w:eastAsiaTheme="minorEastAsia"/>
        </w:rPr>
        <w:t xml:space="preserve">PS encourages collaboration between organizations and community members in the development and implementation of educational projects. Projects should creatively engage communities to enhance broader audience reach, such as maximizing access to educational programs to the public at large. </w:t>
      </w:r>
      <w:r w:rsidRPr="008B6B87">
        <w:rPr>
          <w:color w:val="000000" w:themeColor="text1"/>
        </w:rPr>
        <w:t>NPS also encourages projects that are innovative with multiple formats and complementary components. For example, an educational curriculum might be accompanied by a mobile app and/or traveling exhibit, or another medium with broader public outreach and distribution.</w:t>
      </w:r>
    </w:p>
    <w:p w14:paraId="0CD7E7E9" w14:textId="68031394" w:rsidR="00B324FF" w:rsidRPr="00DE40B9" w:rsidRDefault="008B6B87" w:rsidP="00DE40B9">
      <w:pPr>
        <w:rPr>
          <w:rFonts w:ascii="Times New Roman" w:hAnsi="Times New Roman"/>
          <w:b/>
          <w:bCs/>
        </w:rPr>
      </w:pPr>
      <w:r w:rsidRPr="00DE40B9">
        <w:rPr>
          <w:rFonts w:ascii="Times New Roman" w:hAnsi="Times New Roman"/>
          <w:b/>
          <w:bCs/>
        </w:rPr>
        <w:t>Eligible Projects</w:t>
      </w:r>
    </w:p>
    <w:p w14:paraId="79D864DD" w14:textId="7D143F93" w:rsidR="008B6B87" w:rsidRPr="00B324FF" w:rsidRDefault="008B6B87" w:rsidP="00B324FF">
      <w:pPr>
        <w:rPr>
          <w:rFonts w:ascii="Times New Roman" w:hAnsi="Times New Roman"/>
        </w:rPr>
      </w:pPr>
      <w:r w:rsidRPr="00B324FF">
        <w:rPr>
          <w:rFonts w:ascii="Times New Roman" w:hAnsi="Times New Roman"/>
        </w:rPr>
        <w:t>Public Law 117-328 states that Japanese American Confinement Education grants are, “… to educate individuals, including through the use of digital resources, in the United States on the historical importance of Japanese American confinement during World War II, so that present and future generations may learn from Japanese American confinement and the commitment of the United States to equal justice under the law.”</w:t>
      </w:r>
    </w:p>
    <w:p w14:paraId="0F0E8FD6" w14:textId="77777777" w:rsidR="009C10B8" w:rsidRPr="009C10B8" w:rsidRDefault="009C10B8" w:rsidP="009C10B8"/>
    <w:p w14:paraId="65074658" w14:textId="47B0CC76" w:rsidR="008B6B87" w:rsidRPr="008B6B87" w:rsidRDefault="008B6B87" w:rsidP="008B6B87">
      <w:pPr>
        <w:pStyle w:val="BodyText"/>
        <w:ind w:right="257"/>
        <w:rPr>
          <w:rFonts w:ascii="Times New Roman" w:hAnsi="Times New Roman"/>
          <w:color w:val="000000" w:themeColor="text1"/>
        </w:rPr>
      </w:pPr>
      <w:r w:rsidRPr="008B6B87">
        <w:rPr>
          <w:rFonts w:ascii="Times New Roman" w:eastAsiaTheme="minorEastAsia" w:hAnsi="Times New Roman"/>
          <w:color w:val="auto"/>
        </w:rPr>
        <w:t xml:space="preserve">Projects eligible through this notice should educate the public on the historical importance of understanding Japanese American confinement during World War II, so that present and future generations may learn from Japanese American confinement and the commitment of the United States to equal justice under the law. Projects with multiple formats and complementary components are strongly encouraged. For example, a complex project that includes complementary components like printed materials, online resources, multi-media elements that work together to educate the public may be more competitive than projects with only one formant or component.  Projects may include some or all the following elements, but are not limited to the following examples:   </w:t>
      </w:r>
      <w:r w:rsidRPr="008B6B87">
        <w:rPr>
          <w:rFonts w:ascii="Times New Roman" w:hAnsi="Times New Roman"/>
          <w:color w:val="000000" w:themeColor="text1"/>
        </w:rPr>
        <w:t xml:space="preserve"> </w:t>
      </w:r>
    </w:p>
    <w:p w14:paraId="63227E53"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 xml:space="preserve">Educational curricula  </w:t>
      </w:r>
    </w:p>
    <w:p w14:paraId="3D55269F"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Educator and/or teacher workshops</w:t>
      </w:r>
    </w:p>
    <w:p w14:paraId="06B76DE5"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 xml:space="preserve">Development, production, and publication of curriculum guides, catalogs, </w:t>
      </w:r>
      <w:r w:rsidRPr="008B6B87">
        <w:rPr>
          <w:rFonts w:ascii="Times New Roman" w:hAnsi="Times New Roman"/>
        </w:rPr>
        <w:lastRenderedPageBreak/>
        <w:t>and other materials for teachers and students</w:t>
      </w:r>
    </w:p>
    <w:p w14:paraId="45FF8C49"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Digital humanities / media / websites</w:t>
      </w:r>
    </w:p>
    <w:p w14:paraId="77B598CB"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 xml:space="preserve">Public and Educational programming </w:t>
      </w:r>
    </w:p>
    <w:p w14:paraId="0CB3A081"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 xml:space="preserve">Interpretation related to historic confinement sites and their </w:t>
      </w:r>
      <w:proofErr w:type="gramStart"/>
      <w:r w:rsidRPr="008B6B87">
        <w:rPr>
          <w:rFonts w:ascii="Times New Roman" w:hAnsi="Times New Roman"/>
        </w:rPr>
        <w:t>history</w:t>
      </w:r>
      <w:proofErr w:type="gramEnd"/>
    </w:p>
    <w:p w14:paraId="622138F9"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 xml:space="preserve">Displays and </w:t>
      </w:r>
      <w:proofErr w:type="gramStart"/>
      <w:r w:rsidRPr="008B6B87">
        <w:rPr>
          <w:rFonts w:ascii="Times New Roman" w:hAnsi="Times New Roman"/>
        </w:rPr>
        <w:t>exhibits</w:t>
      </w:r>
      <w:proofErr w:type="gramEnd"/>
    </w:p>
    <w:p w14:paraId="2F938691"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Creative arts</w:t>
      </w:r>
    </w:p>
    <w:p w14:paraId="499E47E9"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Films, including documentaries and docu-</w:t>
      </w:r>
      <w:proofErr w:type="gramStart"/>
      <w:r w:rsidRPr="008B6B87">
        <w:rPr>
          <w:rFonts w:ascii="Times New Roman" w:hAnsi="Times New Roman"/>
        </w:rPr>
        <w:t>dramas</w:t>
      </w:r>
      <w:proofErr w:type="gramEnd"/>
    </w:p>
    <w:p w14:paraId="58398A50" w14:textId="77777777" w:rsidR="008B6B87" w:rsidRPr="008B6B87" w:rsidRDefault="008B6B87">
      <w:pPr>
        <w:pStyle w:val="ListParagraph"/>
        <w:widowControl w:val="0"/>
        <w:numPr>
          <w:ilvl w:val="0"/>
          <w:numId w:val="6"/>
        </w:numPr>
        <w:tabs>
          <w:tab w:val="left" w:pos="1200"/>
        </w:tabs>
        <w:ind w:right="934"/>
        <w:rPr>
          <w:rFonts w:ascii="Times New Roman" w:hAnsi="Times New Roman"/>
        </w:rPr>
      </w:pPr>
      <w:r w:rsidRPr="008B6B87">
        <w:rPr>
          <w:rFonts w:ascii="Times New Roman" w:hAnsi="Times New Roman"/>
        </w:rPr>
        <w:t>Podcasts</w:t>
      </w:r>
    </w:p>
    <w:p w14:paraId="327C02A5" w14:textId="77777777" w:rsidR="008B6B87" w:rsidRPr="008B6B87" w:rsidRDefault="008B6B87" w:rsidP="008B6B87">
      <w:pPr>
        <w:widowControl w:val="0"/>
        <w:tabs>
          <w:tab w:val="left" w:pos="1200"/>
        </w:tabs>
        <w:ind w:right="934"/>
        <w:rPr>
          <w:rFonts w:ascii="Times New Roman" w:hAnsi="Times New Roman"/>
          <w:highlight w:val="yellow"/>
        </w:rPr>
      </w:pPr>
    </w:p>
    <w:p w14:paraId="5A7E36C7" w14:textId="77777777" w:rsidR="008B6B87" w:rsidRDefault="008B6B87" w:rsidP="008B6B87">
      <w:pPr>
        <w:widowControl w:val="0"/>
        <w:tabs>
          <w:tab w:val="left" w:pos="1200"/>
        </w:tabs>
        <w:ind w:right="934"/>
        <w:rPr>
          <w:rFonts w:ascii="Times New Roman" w:hAnsi="Times New Roman"/>
          <w:color w:val="000000" w:themeColor="text1"/>
        </w:rPr>
      </w:pPr>
      <w:r w:rsidRPr="008B6B87">
        <w:rPr>
          <w:rFonts w:ascii="Times New Roman" w:hAnsi="Times New Roman"/>
          <w:color w:val="000000" w:themeColor="text1"/>
        </w:rPr>
        <w:t xml:space="preserve">See </w:t>
      </w:r>
      <w:r w:rsidRPr="008B6B87">
        <w:rPr>
          <w:rFonts w:ascii="Times New Roman" w:hAnsi="Times New Roman"/>
          <w:i/>
          <w:iCs/>
          <w:color w:val="000000" w:themeColor="text1"/>
          <w:u w:val="single"/>
        </w:rPr>
        <w:t>Section E. Application Review Information</w:t>
      </w:r>
      <w:r w:rsidRPr="008B6B87">
        <w:rPr>
          <w:rFonts w:ascii="Times New Roman" w:hAnsi="Times New Roman"/>
          <w:color w:val="000000" w:themeColor="text1"/>
        </w:rPr>
        <w:t xml:space="preserve"> for the criteria NPS will use to evaluate applications submitted under this notice. </w:t>
      </w:r>
    </w:p>
    <w:p w14:paraId="6437114D" w14:textId="77777777" w:rsidR="00BC3E56" w:rsidRPr="008B6B87" w:rsidRDefault="00BC3E56" w:rsidP="008B6B87">
      <w:pPr>
        <w:widowControl w:val="0"/>
        <w:tabs>
          <w:tab w:val="left" w:pos="1200"/>
        </w:tabs>
        <w:ind w:right="934"/>
        <w:rPr>
          <w:rStyle w:val="normaltextrun"/>
          <w:rFonts w:ascii="Times New Roman" w:hAnsi="Times New Roman"/>
        </w:rPr>
      </w:pPr>
    </w:p>
    <w:bookmarkEnd w:id="8"/>
    <w:p w14:paraId="453C1924" w14:textId="77777777" w:rsidR="00A601C1" w:rsidRPr="001114BF" w:rsidRDefault="00A601C1" w:rsidP="001114BF">
      <w:pPr>
        <w:spacing w:line="23" w:lineRule="atLeast"/>
        <w:contextualSpacing/>
        <w:rPr>
          <w:rFonts w:ascii="Times New Roman" w:hAnsi="Times New Roman"/>
          <w:b/>
          <w:color w:val="auto"/>
          <w:shd w:val="clear" w:color="auto" w:fill="FFFFFF"/>
        </w:rPr>
      </w:pPr>
    </w:p>
    <w:p w14:paraId="650E26F7" w14:textId="77777777" w:rsidR="005D7AB0" w:rsidRPr="001114BF" w:rsidRDefault="00CC53EB" w:rsidP="001114BF">
      <w:pPr>
        <w:pStyle w:val="Heading2"/>
        <w:spacing w:line="23" w:lineRule="atLeast"/>
        <w:contextualSpacing/>
        <w:jc w:val="center"/>
        <w:rPr>
          <w:rFonts w:ascii="Times New Roman" w:hAnsi="Times New Roman"/>
          <w:color w:val="auto"/>
          <w:sz w:val="24"/>
          <w:szCs w:val="24"/>
        </w:rPr>
      </w:pPr>
      <w:bookmarkStart w:id="10" w:name="_Toc2086343569"/>
      <w:r w:rsidRPr="0444303D">
        <w:rPr>
          <w:rFonts w:ascii="Times New Roman" w:hAnsi="Times New Roman"/>
          <w:color w:val="auto"/>
          <w:sz w:val="24"/>
          <w:szCs w:val="24"/>
        </w:rPr>
        <w:t>Section B: Federal Award Information</w:t>
      </w:r>
      <w:bookmarkEnd w:id="10"/>
    </w:p>
    <w:p w14:paraId="6AF9B8FB" w14:textId="77777777" w:rsidR="00D93B7C" w:rsidRPr="001114BF" w:rsidRDefault="00D93B7C" w:rsidP="001114BF">
      <w:pPr>
        <w:spacing w:line="23" w:lineRule="atLeast"/>
        <w:contextualSpacing/>
        <w:rPr>
          <w:rFonts w:ascii="Times New Roman" w:hAnsi="Times New Roman"/>
          <w:b/>
          <w:color w:val="auto"/>
        </w:rPr>
      </w:pPr>
    </w:p>
    <w:p w14:paraId="0ACC999F" w14:textId="46FF7C7F" w:rsidR="00B53062" w:rsidRPr="00350447" w:rsidRDefault="00FB7F87" w:rsidP="00350447">
      <w:pPr>
        <w:pStyle w:val="BodyText"/>
        <w:kinsoku w:val="0"/>
        <w:overflowPunct w:val="0"/>
        <w:ind w:right="209"/>
      </w:pPr>
      <w:r w:rsidRPr="001114BF">
        <w:rPr>
          <w:rFonts w:ascii="Times New Roman" w:hAnsi="Times New Roman"/>
          <w:b/>
          <w:color w:val="auto"/>
        </w:rPr>
        <w:t>Estimated Total</w:t>
      </w:r>
      <w:r w:rsidR="00CC53EB" w:rsidRPr="001114BF">
        <w:rPr>
          <w:rFonts w:ascii="Times New Roman" w:hAnsi="Times New Roman"/>
          <w:b/>
          <w:color w:val="auto"/>
        </w:rPr>
        <w:t xml:space="preserve"> Funding:</w:t>
      </w:r>
      <w:r w:rsidR="00350447">
        <w:rPr>
          <w:rFonts w:ascii="Times New Roman" w:hAnsi="Times New Roman"/>
          <w:color w:val="auto"/>
        </w:rPr>
        <w:t xml:space="preserve"> </w:t>
      </w:r>
      <w:r w:rsidR="00350447" w:rsidRPr="00350447">
        <w:rPr>
          <w:rFonts w:ascii="Times New Roman" w:hAnsi="Times New Roman"/>
        </w:rPr>
        <w:t>The amount of funding available per award for this NOFO will be determined</w:t>
      </w:r>
      <w:r w:rsidR="00350447" w:rsidRPr="00350447">
        <w:rPr>
          <w:rFonts w:ascii="Times New Roman" w:hAnsi="Times New Roman"/>
          <w:spacing w:val="-6"/>
        </w:rPr>
        <w:t xml:space="preserve"> </w:t>
      </w:r>
      <w:r w:rsidR="00350447" w:rsidRPr="00350447">
        <w:rPr>
          <w:rFonts w:ascii="Times New Roman" w:hAnsi="Times New Roman"/>
        </w:rPr>
        <w:t>once</w:t>
      </w:r>
      <w:r w:rsidR="00350447" w:rsidRPr="00350447">
        <w:rPr>
          <w:rFonts w:ascii="Times New Roman" w:hAnsi="Times New Roman"/>
          <w:spacing w:val="-3"/>
        </w:rPr>
        <w:t xml:space="preserve"> </w:t>
      </w:r>
      <w:r w:rsidR="00350447" w:rsidRPr="00350447">
        <w:rPr>
          <w:rFonts w:ascii="Times New Roman" w:hAnsi="Times New Roman"/>
        </w:rPr>
        <w:t>final</w:t>
      </w:r>
      <w:r w:rsidR="00350447" w:rsidRPr="00350447">
        <w:rPr>
          <w:rFonts w:ascii="Times New Roman" w:hAnsi="Times New Roman"/>
          <w:spacing w:val="-1"/>
        </w:rPr>
        <w:t xml:space="preserve"> </w:t>
      </w:r>
      <w:r w:rsidR="00350447" w:rsidRPr="00350447">
        <w:rPr>
          <w:rFonts w:ascii="Times New Roman" w:hAnsi="Times New Roman"/>
        </w:rPr>
        <w:t>FY</w:t>
      </w:r>
      <w:r w:rsidR="00350447" w:rsidRPr="00350447">
        <w:rPr>
          <w:rFonts w:ascii="Times New Roman" w:hAnsi="Times New Roman"/>
          <w:spacing w:val="-4"/>
        </w:rPr>
        <w:t xml:space="preserve"> </w:t>
      </w:r>
      <w:r w:rsidR="00350447" w:rsidRPr="00350447">
        <w:rPr>
          <w:rFonts w:ascii="Times New Roman" w:hAnsi="Times New Roman"/>
        </w:rPr>
        <w:t>2025</w:t>
      </w:r>
      <w:r w:rsidR="00350447" w:rsidRPr="00350447">
        <w:rPr>
          <w:rFonts w:ascii="Times New Roman" w:hAnsi="Times New Roman"/>
          <w:spacing w:val="-4"/>
        </w:rPr>
        <w:t xml:space="preserve"> </w:t>
      </w:r>
      <w:r w:rsidR="00350447" w:rsidRPr="00350447">
        <w:rPr>
          <w:rFonts w:ascii="Times New Roman" w:hAnsi="Times New Roman"/>
        </w:rPr>
        <w:t>appropriations</w:t>
      </w:r>
      <w:r w:rsidR="00350447" w:rsidRPr="00350447">
        <w:rPr>
          <w:rFonts w:ascii="Times New Roman" w:hAnsi="Times New Roman"/>
          <w:spacing w:val="-4"/>
        </w:rPr>
        <w:t xml:space="preserve"> </w:t>
      </w:r>
      <w:r w:rsidR="00350447" w:rsidRPr="00350447">
        <w:rPr>
          <w:rFonts w:ascii="Times New Roman" w:hAnsi="Times New Roman"/>
        </w:rPr>
        <w:t>have</w:t>
      </w:r>
      <w:r w:rsidR="00350447" w:rsidRPr="00350447">
        <w:rPr>
          <w:rFonts w:ascii="Times New Roman" w:hAnsi="Times New Roman"/>
          <w:spacing w:val="-5"/>
        </w:rPr>
        <w:t xml:space="preserve"> </w:t>
      </w:r>
      <w:r w:rsidR="00350447" w:rsidRPr="00350447">
        <w:rPr>
          <w:rFonts w:ascii="Times New Roman" w:hAnsi="Times New Roman"/>
        </w:rPr>
        <w:t>been</w:t>
      </w:r>
      <w:r w:rsidR="00350447" w:rsidRPr="00350447">
        <w:rPr>
          <w:rFonts w:ascii="Times New Roman" w:hAnsi="Times New Roman"/>
          <w:spacing w:val="-4"/>
        </w:rPr>
        <w:t xml:space="preserve"> </w:t>
      </w:r>
      <w:r w:rsidR="00350447" w:rsidRPr="00350447">
        <w:rPr>
          <w:rFonts w:ascii="Times New Roman" w:hAnsi="Times New Roman"/>
        </w:rPr>
        <w:t>made.</w:t>
      </w:r>
      <w:r w:rsidR="00350447" w:rsidRPr="00350447">
        <w:rPr>
          <w:rFonts w:ascii="Times New Roman" w:hAnsi="Times New Roman"/>
          <w:spacing w:val="40"/>
        </w:rPr>
        <w:t xml:space="preserve"> </w:t>
      </w:r>
      <w:r w:rsidR="00350447" w:rsidRPr="00350447">
        <w:rPr>
          <w:rFonts w:ascii="Times New Roman" w:hAnsi="Times New Roman"/>
        </w:rPr>
        <w:t>This</w:t>
      </w:r>
      <w:r w:rsidR="00350447" w:rsidRPr="00350447">
        <w:rPr>
          <w:rFonts w:ascii="Times New Roman" w:hAnsi="Times New Roman"/>
          <w:spacing w:val="-4"/>
        </w:rPr>
        <w:t xml:space="preserve"> </w:t>
      </w:r>
      <w:r w:rsidR="00350447" w:rsidRPr="00350447">
        <w:rPr>
          <w:rFonts w:ascii="Times New Roman" w:hAnsi="Times New Roman"/>
        </w:rPr>
        <w:t>NOFO</w:t>
      </w:r>
      <w:r w:rsidR="00350447" w:rsidRPr="00350447">
        <w:rPr>
          <w:rFonts w:ascii="Times New Roman" w:hAnsi="Times New Roman"/>
          <w:spacing w:val="-4"/>
        </w:rPr>
        <w:t xml:space="preserve"> </w:t>
      </w:r>
      <w:r w:rsidR="00350447" w:rsidRPr="00350447">
        <w:rPr>
          <w:rFonts w:ascii="Times New Roman" w:hAnsi="Times New Roman"/>
        </w:rPr>
        <w:t>will</w:t>
      </w:r>
      <w:r w:rsidR="00350447" w:rsidRPr="00350447">
        <w:rPr>
          <w:rFonts w:ascii="Times New Roman" w:hAnsi="Times New Roman"/>
          <w:spacing w:val="-3"/>
        </w:rPr>
        <w:t xml:space="preserve"> </w:t>
      </w:r>
      <w:r w:rsidR="00350447" w:rsidRPr="00350447">
        <w:rPr>
          <w:rFonts w:ascii="Times New Roman" w:hAnsi="Times New Roman"/>
        </w:rPr>
        <w:t>be</w:t>
      </w:r>
      <w:r w:rsidR="00350447" w:rsidRPr="00350447">
        <w:rPr>
          <w:rFonts w:ascii="Times New Roman" w:hAnsi="Times New Roman"/>
          <w:spacing w:val="-6"/>
        </w:rPr>
        <w:t xml:space="preserve"> </w:t>
      </w:r>
      <w:r w:rsidR="00350447" w:rsidRPr="00350447">
        <w:rPr>
          <w:rFonts w:ascii="Times New Roman" w:hAnsi="Times New Roman"/>
        </w:rPr>
        <w:t>cancelled</w:t>
      </w:r>
      <w:r w:rsidR="00350447" w:rsidRPr="00350447">
        <w:rPr>
          <w:rFonts w:ascii="Times New Roman" w:hAnsi="Times New Roman"/>
          <w:spacing w:val="-4"/>
        </w:rPr>
        <w:t xml:space="preserve"> </w:t>
      </w:r>
      <w:r w:rsidR="00350447" w:rsidRPr="00350447">
        <w:rPr>
          <w:rFonts w:ascii="Times New Roman" w:hAnsi="Times New Roman"/>
        </w:rPr>
        <w:t>if FY 2025 appropriations are insufficient to support new awards.</w:t>
      </w:r>
    </w:p>
    <w:p w14:paraId="5D54E281" w14:textId="69960018" w:rsidR="00C90EAE" w:rsidRPr="001114BF" w:rsidRDefault="00C90EAE" w:rsidP="001114BF">
      <w:pPr>
        <w:spacing w:line="23" w:lineRule="atLeast"/>
        <w:contextualSpacing/>
        <w:rPr>
          <w:rFonts w:ascii="Times New Roman" w:hAnsi="Times New Roman"/>
          <w:color w:val="auto"/>
        </w:rPr>
      </w:pPr>
      <w:r w:rsidRPr="001114BF">
        <w:rPr>
          <w:rFonts w:ascii="Times New Roman" w:hAnsi="Times New Roman"/>
          <w:b/>
          <w:color w:val="auto"/>
        </w:rPr>
        <w:t>E</w:t>
      </w:r>
      <w:r w:rsidR="00FB7F87" w:rsidRPr="001114BF">
        <w:rPr>
          <w:rFonts w:ascii="Times New Roman" w:hAnsi="Times New Roman"/>
          <w:b/>
          <w:color w:val="auto"/>
        </w:rPr>
        <w:t>xpected Award</w:t>
      </w:r>
      <w:r w:rsidRPr="001114BF">
        <w:rPr>
          <w:rFonts w:ascii="Times New Roman" w:hAnsi="Times New Roman"/>
          <w:b/>
          <w:color w:val="auto"/>
        </w:rPr>
        <w:t xml:space="preserve"> Amount:</w:t>
      </w:r>
      <w:r w:rsidRPr="001114BF">
        <w:rPr>
          <w:rFonts w:ascii="Times New Roman" w:hAnsi="Times New Roman"/>
          <w:color w:val="auto"/>
        </w:rPr>
        <w:t xml:space="preserve"> </w:t>
      </w:r>
      <w:r w:rsidR="00350447" w:rsidRPr="00350447">
        <w:rPr>
          <w:rFonts w:ascii="Times New Roman" w:hAnsi="Times New Roman"/>
          <w:color w:val="auto"/>
        </w:rPr>
        <w:t>Th</w:t>
      </w:r>
      <w:r w:rsidR="00350447" w:rsidRPr="00350447">
        <w:rPr>
          <w:rFonts w:ascii="Times New Roman" w:hAnsi="Times New Roman"/>
        </w:rPr>
        <w:t>e minimum grant request is $750,000 Federal share. The amount of funding available per award for this NOFO will be determined as part of the application review process based on the number of applications received and the amount of funding made available through the annual appropriation. Grants will be awarded dependent upon funds appropriated by Congress.</w:t>
      </w:r>
    </w:p>
    <w:p w14:paraId="25001FF4" w14:textId="77777777" w:rsidR="00C90EAE" w:rsidRPr="001114BF" w:rsidRDefault="00C90EAE" w:rsidP="001114BF">
      <w:pPr>
        <w:spacing w:line="23" w:lineRule="atLeast"/>
        <w:contextualSpacing/>
        <w:rPr>
          <w:rFonts w:ascii="Times New Roman" w:hAnsi="Times New Roman"/>
          <w:color w:val="auto"/>
        </w:rPr>
      </w:pPr>
    </w:p>
    <w:p w14:paraId="50D534FD" w14:textId="484BB43C" w:rsidR="00C85F37" w:rsidRPr="00350447" w:rsidRDefault="00B66EC8" w:rsidP="001114BF">
      <w:pPr>
        <w:spacing w:line="23" w:lineRule="atLeast"/>
        <w:contextualSpacing/>
        <w:rPr>
          <w:rFonts w:ascii="Times New Roman" w:hAnsi="Times New Roman"/>
          <w:b/>
          <w:color w:val="auto"/>
        </w:rPr>
      </w:pPr>
      <w:r w:rsidRPr="001114BF">
        <w:rPr>
          <w:rFonts w:ascii="Times New Roman" w:hAnsi="Times New Roman"/>
          <w:b/>
          <w:color w:val="auto"/>
        </w:rPr>
        <w:t xml:space="preserve">Anticipated </w:t>
      </w:r>
      <w:r w:rsidR="00FB7F87" w:rsidRPr="001114BF">
        <w:rPr>
          <w:rFonts w:ascii="Times New Roman" w:hAnsi="Times New Roman"/>
          <w:b/>
          <w:color w:val="auto"/>
        </w:rPr>
        <w:t xml:space="preserve">Award </w:t>
      </w:r>
      <w:r w:rsidRPr="001114BF">
        <w:rPr>
          <w:rFonts w:ascii="Times New Roman" w:hAnsi="Times New Roman"/>
          <w:b/>
          <w:color w:val="auto"/>
        </w:rPr>
        <w:t>Date:</w:t>
      </w:r>
      <w:r w:rsidR="00350447">
        <w:rPr>
          <w:rFonts w:ascii="Times New Roman" w:hAnsi="Times New Roman"/>
          <w:color w:val="auto"/>
        </w:rPr>
        <w:t xml:space="preserve"> </w:t>
      </w:r>
      <w:r w:rsidR="00350447" w:rsidRPr="00350447">
        <w:rPr>
          <w:rFonts w:ascii="Times New Roman" w:hAnsi="Times New Roman"/>
        </w:rPr>
        <w:t>The National Park Service anticipates that the grant recipients and projects will be announced in late spring 2025.</w:t>
      </w:r>
      <w:r w:rsidR="00350447" w:rsidRPr="00350447">
        <w:rPr>
          <w:rFonts w:ascii="Times New Roman" w:hAnsi="Times New Roman"/>
          <w:spacing w:val="40"/>
        </w:rPr>
        <w:t xml:space="preserve"> </w:t>
      </w:r>
      <w:r w:rsidR="00350447" w:rsidRPr="00350447">
        <w:rPr>
          <w:rFonts w:ascii="Times New Roman" w:hAnsi="Times New Roman"/>
        </w:rPr>
        <w:t>After an applicant’s proposal is selected for award, the applicant will receive a letter from the Awarding Officer.</w:t>
      </w:r>
      <w:r w:rsidR="00350447" w:rsidRPr="00350447">
        <w:rPr>
          <w:rFonts w:ascii="Times New Roman" w:hAnsi="Times New Roman"/>
          <w:spacing w:val="40"/>
        </w:rPr>
        <w:t xml:space="preserve"> </w:t>
      </w:r>
      <w:r w:rsidR="00350447" w:rsidRPr="00350447">
        <w:rPr>
          <w:rFonts w:ascii="Times New Roman" w:hAnsi="Times New Roman"/>
        </w:rPr>
        <w:t>This letter will detail the next</w:t>
      </w:r>
      <w:r w:rsidR="00350447" w:rsidRPr="00350447">
        <w:rPr>
          <w:rFonts w:ascii="Times New Roman" w:hAnsi="Times New Roman"/>
          <w:spacing w:val="-4"/>
        </w:rPr>
        <w:t xml:space="preserve"> </w:t>
      </w:r>
      <w:r w:rsidR="00350447" w:rsidRPr="00350447">
        <w:rPr>
          <w:rFonts w:ascii="Times New Roman" w:hAnsi="Times New Roman"/>
        </w:rPr>
        <w:t>steps</w:t>
      </w:r>
      <w:r w:rsidR="00350447" w:rsidRPr="00350447">
        <w:rPr>
          <w:rFonts w:ascii="Times New Roman" w:hAnsi="Times New Roman"/>
          <w:spacing w:val="-5"/>
        </w:rPr>
        <w:t xml:space="preserve"> </w:t>
      </w:r>
      <w:r w:rsidR="00350447" w:rsidRPr="00350447">
        <w:rPr>
          <w:rFonts w:ascii="Times New Roman" w:hAnsi="Times New Roman"/>
        </w:rPr>
        <w:t>in</w:t>
      </w:r>
      <w:r w:rsidR="00350447" w:rsidRPr="00350447">
        <w:rPr>
          <w:rFonts w:ascii="Times New Roman" w:hAnsi="Times New Roman"/>
          <w:spacing w:val="-5"/>
        </w:rPr>
        <w:t xml:space="preserve"> </w:t>
      </w:r>
      <w:r w:rsidR="00350447" w:rsidRPr="00350447">
        <w:rPr>
          <w:rFonts w:ascii="Times New Roman" w:hAnsi="Times New Roman"/>
        </w:rPr>
        <w:t>the</w:t>
      </w:r>
      <w:r w:rsidR="00350447" w:rsidRPr="00350447">
        <w:rPr>
          <w:rFonts w:ascii="Times New Roman" w:hAnsi="Times New Roman"/>
          <w:spacing w:val="-4"/>
        </w:rPr>
        <w:t xml:space="preserve"> </w:t>
      </w:r>
      <w:r w:rsidR="00350447" w:rsidRPr="00350447">
        <w:rPr>
          <w:rFonts w:ascii="Times New Roman" w:hAnsi="Times New Roman"/>
        </w:rPr>
        <w:t>awarding</w:t>
      </w:r>
      <w:r w:rsidR="00350447" w:rsidRPr="00350447">
        <w:rPr>
          <w:rFonts w:ascii="Times New Roman" w:hAnsi="Times New Roman"/>
          <w:spacing w:val="-5"/>
        </w:rPr>
        <w:t xml:space="preserve"> </w:t>
      </w:r>
      <w:r w:rsidR="00350447" w:rsidRPr="00350447">
        <w:rPr>
          <w:rFonts w:ascii="Times New Roman" w:hAnsi="Times New Roman"/>
        </w:rPr>
        <w:t>process.</w:t>
      </w:r>
      <w:r w:rsidR="00350447" w:rsidRPr="00350447">
        <w:rPr>
          <w:rFonts w:ascii="Times New Roman" w:hAnsi="Times New Roman"/>
          <w:spacing w:val="-1"/>
        </w:rPr>
        <w:t xml:space="preserve"> </w:t>
      </w:r>
      <w:r w:rsidR="00350447" w:rsidRPr="00350447">
        <w:rPr>
          <w:rFonts w:ascii="Times New Roman" w:hAnsi="Times New Roman"/>
        </w:rPr>
        <w:t>Once</w:t>
      </w:r>
      <w:r w:rsidR="00350447" w:rsidRPr="00350447">
        <w:rPr>
          <w:rFonts w:ascii="Times New Roman" w:hAnsi="Times New Roman"/>
          <w:spacing w:val="-4"/>
        </w:rPr>
        <w:t xml:space="preserve"> </w:t>
      </w:r>
      <w:r w:rsidR="00350447" w:rsidRPr="00350447">
        <w:rPr>
          <w:rFonts w:ascii="Times New Roman" w:hAnsi="Times New Roman"/>
        </w:rPr>
        <w:t>all</w:t>
      </w:r>
      <w:r w:rsidR="00350447" w:rsidRPr="00350447">
        <w:rPr>
          <w:rFonts w:ascii="Times New Roman" w:hAnsi="Times New Roman"/>
          <w:spacing w:val="-5"/>
        </w:rPr>
        <w:t xml:space="preserve"> </w:t>
      </w:r>
      <w:r w:rsidR="00350447" w:rsidRPr="00350447">
        <w:rPr>
          <w:rFonts w:ascii="Times New Roman" w:hAnsi="Times New Roman"/>
        </w:rPr>
        <w:t>clearances</w:t>
      </w:r>
      <w:r w:rsidR="00350447" w:rsidRPr="00350447">
        <w:rPr>
          <w:rFonts w:ascii="Times New Roman" w:hAnsi="Times New Roman"/>
          <w:spacing w:val="-5"/>
        </w:rPr>
        <w:t xml:space="preserve"> </w:t>
      </w:r>
      <w:r w:rsidR="00350447" w:rsidRPr="00350447">
        <w:rPr>
          <w:rFonts w:ascii="Times New Roman" w:hAnsi="Times New Roman"/>
        </w:rPr>
        <w:t>and</w:t>
      </w:r>
      <w:r w:rsidR="00350447" w:rsidRPr="00350447">
        <w:rPr>
          <w:rFonts w:ascii="Times New Roman" w:hAnsi="Times New Roman"/>
          <w:spacing w:val="-2"/>
        </w:rPr>
        <w:t xml:space="preserve"> </w:t>
      </w:r>
      <w:r w:rsidR="00350447" w:rsidRPr="00350447">
        <w:rPr>
          <w:rFonts w:ascii="Times New Roman" w:hAnsi="Times New Roman"/>
        </w:rPr>
        <w:t>reviews</w:t>
      </w:r>
      <w:r w:rsidR="00350447" w:rsidRPr="00350447">
        <w:rPr>
          <w:rFonts w:ascii="Times New Roman" w:hAnsi="Times New Roman"/>
          <w:spacing w:val="-4"/>
        </w:rPr>
        <w:t xml:space="preserve"> </w:t>
      </w:r>
      <w:r w:rsidR="00350447" w:rsidRPr="00350447">
        <w:rPr>
          <w:rFonts w:ascii="Times New Roman" w:hAnsi="Times New Roman"/>
        </w:rPr>
        <w:t>have</w:t>
      </w:r>
      <w:r w:rsidR="00350447" w:rsidRPr="00350447">
        <w:rPr>
          <w:rFonts w:ascii="Times New Roman" w:hAnsi="Times New Roman"/>
          <w:spacing w:val="-4"/>
        </w:rPr>
        <w:t xml:space="preserve"> </w:t>
      </w:r>
      <w:r w:rsidR="00350447" w:rsidRPr="00350447">
        <w:rPr>
          <w:rFonts w:ascii="Times New Roman" w:hAnsi="Times New Roman"/>
        </w:rPr>
        <w:t>been</w:t>
      </w:r>
      <w:r w:rsidR="00350447" w:rsidRPr="00350447">
        <w:rPr>
          <w:rFonts w:ascii="Times New Roman" w:hAnsi="Times New Roman"/>
          <w:spacing w:val="-7"/>
        </w:rPr>
        <w:t xml:space="preserve"> </w:t>
      </w:r>
      <w:r w:rsidR="00350447" w:rsidRPr="00350447">
        <w:rPr>
          <w:rFonts w:ascii="Times New Roman" w:hAnsi="Times New Roman"/>
        </w:rPr>
        <w:t>conducted,</w:t>
      </w:r>
      <w:r w:rsidR="00350447" w:rsidRPr="00350447">
        <w:rPr>
          <w:rFonts w:ascii="Times New Roman" w:hAnsi="Times New Roman"/>
          <w:spacing w:val="-5"/>
        </w:rPr>
        <w:t xml:space="preserve"> </w:t>
      </w:r>
      <w:r w:rsidR="00350447" w:rsidRPr="00350447">
        <w:rPr>
          <w:rFonts w:ascii="Times New Roman" w:hAnsi="Times New Roman"/>
        </w:rPr>
        <w:t>a</w:t>
      </w:r>
      <w:r w:rsidR="00350447" w:rsidRPr="00350447">
        <w:rPr>
          <w:rFonts w:ascii="Times New Roman" w:hAnsi="Times New Roman"/>
          <w:spacing w:val="-7"/>
        </w:rPr>
        <w:t xml:space="preserve"> </w:t>
      </w:r>
      <w:r w:rsidR="00350447" w:rsidRPr="00350447">
        <w:rPr>
          <w:rFonts w:ascii="Times New Roman" w:hAnsi="Times New Roman"/>
        </w:rPr>
        <w:t>grant agreement will be sent for signature. The period of performance will begin at that time.</w:t>
      </w:r>
    </w:p>
    <w:p w14:paraId="2BD64812" w14:textId="77777777" w:rsidR="008872A0" w:rsidRPr="001114BF" w:rsidRDefault="008872A0" w:rsidP="001114BF">
      <w:pPr>
        <w:spacing w:line="23" w:lineRule="atLeast"/>
        <w:contextualSpacing/>
        <w:rPr>
          <w:rFonts w:ascii="Times New Roman" w:hAnsi="Times New Roman"/>
          <w:color w:val="auto"/>
        </w:rPr>
      </w:pPr>
    </w:p>
    <w:p w14:paraId="270DE39C" w14:textId="3BBE1D78" w:rsidR="00350447" w:rsidRDefault="000B794E" w:rsidP="003C2AD3">
      <w:pPr>
        <w:pStyle w:val="BodyText"/>
        <w:kinsoku w:val="0"/>
        <w:overflowPunct w:val="0"/>
        <w:spacing w:after="0"/>
        <w:ind w:right="304"/>
        <w:jc w:val="both"/>
        <w:rPr>
          <w:rFonts w:ascii="Times New Roman" w:hAnsi="Times New Roman"/>
        </w:rPr>
      </w:pPr>
      <w:r w:rsidRPr="00350447">
        <w:rPr>
          <w:rFonts w:ascii="Times New Roman" w:hAnsi="Times New Roman"/>
          <w:b/>
          <w:color w:val="auto"/>
        </w:rPr>
        <w:t xml:space="preserve">Anticipated </w:t>
      </w:r>
      <w:r w:rsidR="00C346B0" w:rsidRPr="00350447">
        <w:rPr>
          <w:rFonts w:ascii="Times New Roman" w:hAnsi="Times New Roman"/>
          <w:b/>
          <w:color w:val="auto"/>
        </w:rPr>
        <w:t>Term of the Agreement</w:t>
      </w:r>
      <w:r w:rsidR="00B66EC8" w:rsidRPr="00350447">
        <w:rPr>
          <w:rFonts w:ascii="Times New Roman" w:hAnsi="Times New Roman"/>
          <w:b/>
          <w:color w:val="auto"/>
        </w:rPr>
        <w:t>:</w:t>
      </w:r>
      <w:r w:rsidRPr="00350447">
        <w:rPr>
          <w:rFonts w:ascii="Times New Roman" w:hAnsi="Times New Roman"/>
          <w:color w:val="auto"/>
        </w:rPr>
        <w:t xml:space="preserve"> </w:t>
      </w:r>
      <w:r w:rsidR="00350447" w:rsidRPr="00350447">
        <w:rPr>
          <w:rFonts w:ascii="Times New Roman" w:hAnsi="Times New Roman"/>
        </w:rPr>
        <w:t>Projects</w:t>
      </w:r>
      <w:r w:rsidR="00350447" w:rsidRPr="00350447">
        <w:rPr>
          <w:rFonts w:ascii="Times New Roman" w:hAnsi="Times New Roman"/>
          <w:spacing w:val="-5"/>
        </w:rPr>
        <w:t xml:space="preserve"> </w:t>
      </w:r>
      <w:r w:rsidR="00350447" w:rsidRPr="00350447">
        <w:rPr>
          <w:rFonts w:ascii="Times New Roman" w:hAnsi="Times New Roman"/>
        </w:rPr>
        <w:t>should</w:t>
      </w:r>
      <w:r w:rsidR="00350447" w:rsidRPr="00350447">
        <w:rPr>
          <w:rFonts w:ascii="Times New Roman" w:hAnsi="Times New Roman"/>
          <w:spacing w:val="-5"/>
        </w:rPr>
        <w:t xml:space="preserve"> </w:t>
      </w:r>
      <w:r w:rsidR="00350447" w:rsidRPr="00350447">
        <w:rPr>
          <w:rFonts w:ascii="Times New Roman" w:hAnsi="Times New Roman"/>
        </w:rPr>
        <w:t>be</w:t>
      </w:r>
      <w:r w:rsidR="00350447" w:rsidRPr="00350447">
        <w:rPr>
          <w:rFonts w:ascii="Times New Roman" w:hAnsi="Times New Roman"/>
          <w:spacing w:val="-4"/>
        </w:rPr>
        <w:t xml:space="preserve"> </w:t>
      </w:r>
      <w:r w:rsidR="00350447" w:rsidRPr="00350447">
        <w:rPr>
          <w:rFonts w:ascii="Times New Roman" w:hAnsi="Times New Roman"/>
        </w:rPr>
        <w:t>completed</w:t>
      </w:r>
      <w:r w:rsidR="00350447" w:rsidRPr="00350447">
        <w:rPr>
          <w:rFonts w:ascii="Times New Roman" w:hAnsi="Times New Roman"/>
          <w:spacing w:val="-5"/>
        </w:rPr>
        <w:t xml:space="preserve"> </w:t>
      </w:r>
      <w:r w:rsidR="00350447" w:rsidRPr="00350447">
        <w:rPr>
          <w:rFonts w:ascii="Times New Roman" w:hAnsi="Times New Roman"/>
        </w:rPr>
        <w:t>within</w:t>
      </w:r>
      <w:r w:rsidR="00350447" w:rsidRPr="00350447">
        <w:rPr>
          <w:rFonts w:ascii="Times New Roman" w:hAnsi="Times New Roman"/>
          <w:spacing w:val="-5"/>
        </w:rPr>
        <w:t xml:space="preserve"> </w:t>
      </w:r>
      <w:r w:rsidR="00350447" w:rsidRPr="00350447">
        <w:rPr>
          <w:rFonts w:ascii="Times New Roman" w:hAnsi="Times New Roman"/>
        </w:rPr>
        <w:t>an</w:t>
      </w:r>
      <w:r w:rsidR="00350447" w:rsidRPr="00350447">
        <w:rPr>
          <w:rFonts w:ascii="Times New Roman" w:hAnsi="Times New Roman"/>
          <w:spacing w:val="-5"/>
        </w:rPr>
        <w:t xml:space="preserve"> </w:t>
      </w:r>
      <w:r w:rsidR="00350447" w:rsidRPr="00350447">
        <w:rPr>
          <w:rFonts w:ascii="Times New Roman" w:hAnsi="Times New Roman"/>
        </w:rPr>
        <w:t>established</w:t>
      </w:r>
      <w:r w:rsidR="00350447" w:rsidRPr="00350447">
        <w:rPr>
          <w:rFonts w:ascii="Times New Roman" w:hAnsi="Times New Roman"/>
          <w:spacing w:val="-5"/>
        </w:rPr>
        <w:t xml:space="preserve"> </w:t>
      </w:r>
      <w:r w:rsidR="00350447" w:rsidRPr="00350447">
        <w:rPr>
          <w:rFonts w:ascii="Times New Roman" w:hAnsi="Times New Roman"/>
        </w:rPr>
        <w:t>grant period,</w:t>
      </w:r>
      <w:r w:rsidR="00350447" w:rsidRPr="00350447">
        <w:rPr>
          <w:rFonts w:ascii="Times New Roman" w:hAnsi="Times New Roman"/>
          <w:spacing w:val="-3"/>
        </w:rPr>
        <w:t xml:space="preserve"> </w:t>
      </w:r>
      <w:r w:rsidR="00350447" w:rsidRPr="00350447">
        <w:rPr>
          <w:rFonts w:ascii="Times New Roman" w:hAnsi="Times New Roman"/>
        </w:rPr>
        <w:t>generally within</w:t>
      </w:r>
      <w:r w:rsidR="00350447" w:rsidRPr="00350447">
        <w:rPr>
          <w:rFonts w:ascii="Times New Roman" w:hAnsi="Times New Roman"/>
          <w:spacing w:val="-3"/>
        </w:rPr>
        <w:t xml:space="preserve"> </w:t>
      </w:r>
      <w:r w:rsidR="00350447" w:rsidRPr="00350447">
        <w:rPr>
          <w:rFonts w:ascii="Times New Roman" w:hAnsi="Times New Roman"/>
        </w:rPr>
        <w:t>two to four</w:t>
      </w:r>
      <w:r w:rsidR="00350447" w:rsidRPr="00350447">
        <w:rPr>
          <w:rFonts w:ascii="Times New Roman" w:hAnsi="Times New Roman"/>
          <w:spacing w:val="-3"/>
        </w:rPr>
        <w:t xml:space="preserve"> </w:t>
      </w:r>
      <w:r w:rsidR="00350447" w:rsidRPr="00350447">
        <w:rPr>
          <w:rFonts w:ascii="Times New Roman" w:hAnsi="Times New Roman"/>
        </w:rPr>
        <w:t>years</w:t>
      </w:r>
      <w:r w:rsidR="00350447" w:rsidRPr="00350447">
        <w:rPr>
          <w:rFonts w:ascii="Times New Roman" w:hAnsi="Times New Roman"/>
          <w:spacing w:val="-3"/>
        </w:rPr>
        <w:t xml:space="preserve"> </w:t>
      </w:r>
      <w:r w:rsidR="00350447" w:rsidRPr="00350447">
        <w:rPr>
          <w:rFonts w:ascii="Times New Roman" w:hAnsi="Times New Roman"/>
        </w:rPr>
        <w:t>of</w:t>
      </w:r>
      <w:r w:rsidR="00350447" w:rsidRPr="00350447">
        <w:rPr>
          <w:rFonts w:ascii="Times New Roman" w:hAnsi="Times New Roman"/>
          <w:spacing w:val="-3"/>
        </w:rPr>
        <w:t xml:space="preserve"> </w:t>
      </w:r>
      <w:r w:rsidR="00350447" w:rsidRPr="00350447">
        <w:rPr>
          <w:rFonts w:ascii="Times New Roman" w:hAnsi="Times New Roman"/>
        </w:rPr>
        <w:t>funding.</w:t>
      </w:r>
      <w:r w:rsidR="00350447" w:rsidRPr="00350447">
        <w:rPr>
          <w:rFonts w:ascii="Times New Roman" w:hAnsi="Times New Roman"/>
          <w:spacing w:val="40"/>
        </w:rPr>
        <w:t xml:space="preserve"> </w:t>
      </w:r>
      <w:r w:rsidR="00350447" w:rsidRPr="00350447">
        <w:rPr>
          <w:rFonts w:ascii="Times New Roman" w:hAnsi="Times New Roman"/>
        </w:rPr>
        <w:t>Agreements</w:t>
      </w:r>
      <w:r w:rsidR="00350447" w:rsidRPr="00350447">
        <w:rPr>
          <w:rFonts w:ascii="Times New Roman" w:hAnsi="Times New Roman"/>
          <w:spacing w:val="-3"/>
        </w:rPr>
        <w:t xml:space="preserve"> </w:t>
      </w:r>
      <w:r w:rsidR="00350447" w:rsidRPr="00350447">
        <w:rPr>
          <w:rFonts w:ascii="Times New Roman" w:hAnsi="Times New Roman"/>
        </w:rPr>
        <w:t>are</w:t>
      </w:r>
      <w:r w:rsidR="00350447" w:rsidRPr="00350447">
        <w:rPr>
          <w:rFonts w:ascii="Times New Roman" w:hAnsi="Times New Roman"/>
          <w:spacing w:val="-2"/>
        </w:rPr>
        <w:t xml:space="preserve"> </w:t>
      </w:r>
      <w:r w:rsidR="00350447" w:rsidRPr="00350447">
        <w:rPr>
          <w:rFonts w:ascii="Times New Roman" w:hAnsi="Times New Roman"/>
        </w:rPr>
        <w:t>not</w:t>
      </w:r>
      <w:r w:rsidR="00350447" w:rsidRPr="00350447">
        <w:rPr>
          <w:rFonts w:ascii="Times New Roman" w:hAnsi="Times New Roman"/>
          <w:spacing w:val="-2"/>
        </w:rPr>
        <w:t xml:space="preserve"> </w:t>
      </w:r>
      <w:r w:rsidR="00350447" w:rsidRPr="00350447">
        <w:rPr>
          <w:rFonts w:ascii="Times New Roman" w:hAnsi="Times New Roman"/>
        </w:rPr>
        <w:t>effective</w:t>
      </w:r>
      <w:r w:rsidR="00350447" w:rsidRPr="00350447">
        <w:rPr>
          <w:rFonts w:ascii="Times New Roman" w:hAnsi="Times New Roman"/>
          <w:spacing w:val="-2"/>
        </w:rPr>
        <w:t xml:space="preserve"> </w:t>
      </w:r>
      <w:r w:rsidR="00350447" w:rsidRPr="00350447">
        <w:rPr>
          <w:rFonts w:ascii="Times New Roman" w:hAnsi="Times New Roman"/>
        </w:rPr>
        <w:t>until</w:t>
      </w:r>
      <w:r w:rsidR="00350447" w:rsidRPr="00350447">
        <w:rPr>
          <w:rFonts w:ascii="Times New Roman" w:hAnsi="Times New Roman"/>
          <w:spacing w:val="-3"/>
        </w:rPr>
        <w:t xml:space="preserve"> </w:t>
      </w:r>
      <w:r w:rsidR="00350447" w:rsidRPr="00350447">
        <w:rPr>
          <w:rFonts w:ascii="Times New Roman" w:hAnsi="Times New Roman"/>
        </w:rPr>
        <w:t>fully</w:t>
      </w:r>
      <w:r w:rsidR="00350447" w:rsidRPr="00350447">
        <w:rPr>
          <w:rFonts w:ascii="Times New Roman" w:hAnsi="Times New Roman"/>
          <w:spacing w:val="-3"/>
        </w:rPr>
        <w:t xml:space="preserve"> </w:t>
      </w:r>
      <w:r w:rsidR="00350447" w:rsidRPr="00350447">
        <w:rPr>
          <w:rFonts w:ascii="Times New Roman" w:hAnsi="Times New Roman"/>
        </w:rPr>
        <w:t>executed with signature from the NPS Financial Assistance Awarding Officer (FAAO).</w:t>
      </w:r>
    </w:p>
    <w:p w14:paraId="5E9D0861" w14:textId="77777777" w:rsidR="003C2AD3" w:rsidRDefault="003C2AD3" w:rsidP="003C2AD3">
      <w:pPr>
        <w:pStyle w:val="BodyText"/>
        <w:kinsoku w:val="0"/>
        <w:overflowPunct w:val="0"/>
        <w:spacing w:after="0"/>
        <w:ind w:right="304"/>
        <w:jc w:val="both"/>
        <w:rPr>
          <w:rFonts w:ascii="Times New Roman" w:hAnsi="Times New Roman"/>
        </w:rPr>
      </w:pPr>
    </w:p>
    <w:p w14:paraId="4060B2D9" w14:textId="652D8353" w:rsidR="004613C0" w:rsidRDefault="00350447" w:rsidP="003C2AD3">
      <w:pPr>
        <w:pStyle w:val="BodyText"/>
        <w:kinsoku w:val="0"/>
        <w:overflowPunct w:val="0"/>
        <w:spacing w:after="0"/>
        <w:ind w:right="304"/>
        <w:jc w:val="both"/>
        <w:rPr>
          <w:rFonts w:ascii="Times New Roman" w:hAnsi="Times New Roman"/>
        </w:rPr>
      </w:pPr>
      <w:r w:rsidRPr="00350447">
        <w:rPr>
          <w:rFonts w:ascii="Times New Roman" w:hAnsi="Times New Roman"/>
        </w:rPr>
        <w:t>Prior</w:t>
      </w:r>
      <w:r w:rsidRPr="00350447">
        <w:rPr>
          <w:rFonts w:ascii="Times New Roman" w:hAnsi="Times New Roman"/>
          <w:spacing w:val="-4"/>
        </w:rPr>
        <w:t xml:space="preserve"> </w:t>
      </w:r>
      <w:r w:rsidRPr="00350447">
        <w:rPr>
          <w:rFonts w:ascii="Times New Roman" w:hAnsi="Times New Roman"/>
        </w:rPr>
        <w:t>to</w:t>
      </w:r>
      <w:r w:rsidRPr="00350447">
        <w:rPr>
          <w:rFonts w:ascii="Times New Roman" w:hAnsi="Times New Roman"/>
          <w:spacing w:val="-4"/>
        </w:rPr>
        <w:t xml:space="preserve"> </w:t>
      </w:r>
      <w:r w:rsidRPr="00350447">
        <w:rPr>
          <w:rFonts w:ascii="Times New Roman" w:hAnsi="Times New Roman"/>
        </w:rPr>
        <w:t>the</w:t>
      </w:r>
      <w:r w:rsidRPr="00350447">
        <w:rPr>
          <w:rFonts w:ascii="Times New Roman" w:hAnsi="Times New Roman"/>
          <w:spacing w:val="-5"/>
        </w:rPr>
        <w:t xml:space="preserve"> </w:t>
      </w:r>
      <w:r w:rsidRPr="00350447">
        <w:rPr>
          <w:rFonts w:ascii="Times New Roman" w:hAnsi="Times New Roman"/>
        </w:rPr>
        <w:t>expiration</w:t>
      </w:r>
      <w:r w:rsidRPr="00350447">
        <w:rPr>
          <w:rFonts w:ascii="Times New Roman" w:hAnsi="Times New Roman"/>
          <w:spacing w:val="-4"/>
        </w:rPr>
        <w:t xml:space="preserve"> </w:t>
      </w:r>
      <w:r w:rsidRPr="00350447">
        <w:rPr>
          <w:rFonts w:ascii="Times New Roman" w:hAnsi="Times New Roman"/>
        </w:rPr>
        <w:t>of</w:t>
      </w:r>
      <w:r w:rsidRPr="00350447">
        <w:rPr>
          <w:rFonts w:ascii="Times New Roman" w:hAnsi="Times New Roman"/>
          <w:spacing w:val="-4"/>
        </w:rPr>
        <w:t xml:space="preserve"> </w:t>
      </w:r>
      <w:r w:rsidRPr="00350447">
        <w:rPr>
          <w:rFonts w:ascii="Times New Roman" w:hAnsi="Times New Roman"/>
        </w:rPr>
        <w:t>the</w:t>
      </w:r>
      <w:r w:rsidRPr="00350447">
        <w:rPr>
          <w:rFonts w:ascii="Times New Roman" w:hAnsi="Times New Roman"/>
          <w:spacing w:val="-5"/>
        </w:rPr>
        <w:t xml:space="preserve"> </w:t>
      </w:r>
      <w:r w:rsidRPr="00350447">
        <w:rPr>
          <w:rFonts w:ascii="Times New Roman" w:hAnsi="Times New Roman"/>
        </w:rPr>
        <w:t>grant</w:t>
      </w:r>
      <w:r w:rsidRPr="00350447">
        <w:rPr>
          <w:rFonts w:ascii="Times New Roman" w:hAnsi="Times New Roman"/>
          <w:spacing w:val="-3"/>
        </w:rPr>
        <w:t xml:space="preserve"> </w:t>
      </w:r>
      <w:r w:rsidRPr="00350447">
        <w:rPr>
          <w:rFonts w:ascii="Times New Roman" w:hAnsi="Times New Roman"/>
        </w:rPr>
        <w:t>agreement,</w:t>
      </w:r>
      <w:r w:rsidRPr="00350447">
        <w:rPr>
          <w:rFonts w:ascii="Times New Roman" w:hAnsi="Times New Roman"/>
          <w:spacing w:val="-4"/>
        </w:rPr>
        <w:t xml:space="preserve"> </w:t>
      </w:r>
      <w:r w:rsidRPr="00350447">
        <w:rPr>
          <w:rFonts w:ascii="Times New Roman" w:hAnsi="Times New Roman"/>
        </w:rPr>
        <w:t>modifications</w:t>
      </w:r>
      <w:r w:rsidRPr="00350447">
        <w:rPr>
          <w:rFonts w:ascii="Times New Roman" w:hAnsi="Times New Roman"/>
          <w:spacing w:val="-4"/>
        </w:rPr>
        <w:t xml:space="preserve"> </w:t>
      </w:r>
      <w:r w:rsidRPr="00350447">
        <w:rPr>
          <w:rFonts w:ascii="Times New Roman" w:hAnsi="Times New Roman"/>
        </w:rPr>
        <w:t>may</w:t>
      </w:r>
      <w:r w:rsidRPr="00350447">
        <w:rPr>
          <w:rFonts w:ascii="Times New Roman" w:hAnsi="Times New Roman"/>
          <w:spacing w:val="-4"/>
        </w:rPr>
        <w:t xml:space="preserve"> </w:t>
      </w:r>
      <w:r w:rsidRPr="00350447">
        <w:rPr>
          <w:rFonts w:ascii="Times New Roman" w:hAnsi="Times New Roman"/>
        </w:rPr>
        <w:t>be</w:t>
      </w:r>
      <w:r w:rsidRPr="00350447">
        <w:rPr>
          <w:rFonts w:ascii="Times New Roman" w:hAnsi="Times New Roman"/>
          <w:spacing w:val="-5"/>
        </w:rPr>
        <w:t xml:space="preserve"> </w:t>
      </w:r>
      <w:r w:rsidRPr="00350447">
        <w:rPr>
          <w:rFonts w:ascii="Times New Roman" w:hAnsi="Times New Roman"/>
        </w:rPr>
        <w:t>proposed</w:t>
      </w:r>
      <w:r w:rsidRPr="00350447">
        <w:rPr>
          <w:rFonts w:ascii="Times New Roman" w:hAnsi="Times New Roman"/>
          <w:spacing w:val="-4"/>
        </w:rPr>
        <w:t xml:space="preserve"> </w:t>
      </w:r>
      <w:r w:rsidRPr="00350447">
        <w:rPr>
          <w:rFonts w:ascii="Times New Roman" w:hAnsi="Times New Roman"/>
        </w:rPr>
        <w:t>by</w:t>
      </w:r>
      <w:r w:rsidRPr="00350447">
        <w:rPr>
          <w:rFonts w:ascii="Times New Roman" w:hAnsi="Times New Roman"/>
          <w:spacing w:val="-4"/>
        </w:rPr>
        <w:t xml:space="preserve"> </w:t>
      </w:r>
      <w:r w:rsidRPr="00350447">
        <w:rPr>
          <w:rFonts w:ascii="Times New Roman" w:hAnsi="Times New Roman"/>
        </w:rPr>
        <w:t>either</w:t>
      </w:r>
      <w:r w:rsidRPr="00350447">
        <w:rPr>
          <w:rFonts w:ascii="Times New Roman" w:hAnsi="Times New Roman"/>
          <w:spacing w:val="-6"/>
        </w:rPr>
        <w:t xml:space="preserve"> </w:t>
      </w:r>
      <w:r w:rsidRPr="00350447">
        <w:rPr>
          <w:rFonts w:ascii="Times New Roman" w:hAnsi="Times New Roman"/>
        </w:rPr>
        <w:t>party</w:t>
      </w:r>
      <w:r w:rsidRPr="00350447">
        <w:rPr>
          <w:rFonts w:ascii="Times New Roman" w:hAnsi="Times New Roman"/>
          <w:spacing w:val="-4"/>
        </w:rPr>
        <w:t xml:space="preserve"> </w:t>
      </w:r>
      <w:r w:rsidRPr="00350447">
        <w:rPr>
          <w:rFonts w:ascii="Times New Roman" w:hAnsi="Times New Roman"/>
        </w:rPr>
        <w:t>and will become effective upon written approval of both parties.</w:t>
      </w:r>
    </w:p>
    <w:p w14:paraId="36D0B9F4" w14:textId="77777777" w:rsidR="003C2AD3" w:rsidRPr="00350447" w:rsidRDefault="003C2AD3" w:rsidP="003C2AD3">
      <w:pPr>
        <w:pStyle w:val="BodyText"/>
        <w:kinsoku w:val="0"/>
        <w:overflowPunct w:val="0"/>
        <w:spacing w:after="0"/>
        <w:ind w:right="304"/>
        <w:jc w:val="both"/>
        <w:rPr>
          <w:rFonts w:ascii="Times New Roman" w:hAnsi="Times New Roman"/>
        </w:rPr>
      </w:pPr>
    </w:p>
    <w:p w14:paraId="074B0B7A" w14:textId="791778EB" w:rsidR="008872A0" w:rsidRPr="001114BF" w:rsidRDefault="008872A0" w:rsidP="00350447">
      <w:pPr>
        <w:spacing w:line="23" w:lineRule="atLeast"/>
        <w:contextualSpacing/>
        <w:rPr>
          <w:rFonts w:ascii="Times New Roman" w:hAnsi="Times New Roman"/>
          <w:color w:val="auto"/>
        </w:rPr>
      </w:pPr>
      <w:r w:rsidRPr="001114BF">
        <w:rPr>
          <w:rFonts w:ascii="Times New Roman" w:hAnsi="Times New Roman"/>
          <w:b/>
          <w:color w:val="auto"/>
        </w:rPr>
        <w:t>Estimated Number of Agreements to be Awarded:</w:t>
      </w:r>
      <w:r w:rsidR="00350447">
        <w:rPr>
          <w:rFonts w:ascii="Times New Roman" w:hAnsi="Times New Roman"/>
          <w:color w:val="auto"/>
        </w:rPr>
        <w:t xml:space="preserve"> </w:t>
      </w:r>
      <w:r w:rsidR="00350447" w:rsidRPr="00350447">
        <w:rPr>
          <w:rFonts w:ascii="Times New Roman" w:hAnsi="Times New Roman"/>
        </w:rPr>
        <w:t>(Approximately 1-2 awards per fiscal year) Each activity or project under the grant agreement will be treated individually with a detailed description provided in a scope of work and budget as proposed by the recipient organization and approved by the NPS.</w:t>
      </w:r>
    </w:p>
    <w:p w14:paraId="3ABE5FB5" w14:textId="77777777" w:rsidR="008872A0" w:rsidRPr="001114BF" w:rsidRDefault="008872A0" w:rsidP="001114BF">
      <w:pPr>
        <w:spacing w:line="23" w:lineRule="atLeast"/>
        <w:contextualSpacing/>
        <w:rPr>
          <w:rFonts w:ascii="Times New Roman" w:hAnsi="Times New Roman"/>
          <w:b/>
          <w:color w:val="auto"/>
        </w:rPr>
      </w:pPr>
    </w:p>
    <w:p w14:paraId="4C8ED3F9" w14:textId="31F54494" w:rsidR="003152AD" w:rsidRPr="00350447" w:rsidRDefault="00715C58" w:rsidP="00350447">
      <w:pPr>
        <w:spacing w:line="23" w:lineRule="atLeast"/>
        <w:contextualSpacing/>
        <w:rPr>
          <w:rFonts w:ascii="Times New Roman" w:hAnsi="Times New Roman"/>
          <w:b/>
          <w:color w:val="auto"/>
        </w:rPr>
      </w:pPr>
      <w:r w:rsidRPr="00350447">
        <w:rPr>
          <w:rFonts w:ascii="Times New Roman" w:hAnsi="Times New Roman"/>
          <w:b/>
          <w:color w:val="auto"/>
        </w:rPr>
        <w:t xml:space="preserve">Funding Instrument </w:t>
      </w:r>
      <w:r w:rsidR="00D93B7C" w:rsidRPr="00350447">
        <w:rPr>
          <w:rFonts w:ascii="Times New Roman" w:hAnsi="Times New Roman"/>
          <w:b/>
          <w:color w:val="auto"/>
        </w:rPr>
        <w:t xml:space="preserve">Type: </w:t>
      </w:r>
      <w:r w:rsidR="00573BFF" w:rsidRPr="00350447">
        <w:rPr>
          <w:rFonts w:ascii="Times New Roman" w:hAnsi="Times New Roman"/>
          <w:b/>
          <w:color w:val="auto"/>
        </w:rPr>
        <w:t>Grant Agreement</w:t>
      </w:r>
      <w:r w:rsidR="00573BFF" w:rsidRPr="00350447">
        <w:rPr>
          <w:rFonts w:ascii="Times New Roman" w:hAnsi="Times New Roman"/>
          <w:color w:val="auto"/>
        </w:rPr>
        <w:t xml:space="preserve"> - </w:t>
      </w:r>
      <w:r w:rsidR="003152AD" w:rsidRPr="00350447">
        <w:rPr>
          <w:rFonts w:ascii="Times New Roman" w:hAnsi="Times New Roman"/>
          <w:color w:val="auto"/>
        </w:rPr>
        <w:t xml:space="preserve">A legal instrument of financial assistance between </w:t>
      </w:r>
      <w:r w:rsidR="003A4F6B" w:rsidRPr="00350447">
        <w:rPr>
          <w:rFonts w:ascii="Times New Roman" w:hAnsi="Times New Roman"/>
          <w:color w:val="auto"/>
        </w:rPr>
        <w:t xml:space="preserve">The National Park Service </w:t>
      </w:r>
      <w:r w:rsidR="003152AD" w:rsidRPr="00350447">
        <w:rPr>
          <w:rFonts w:ascii="Times New Roman" w:hAnsi="Times New Roman"/>
          <w:color w:val="auto"/>
        </w:rPr>
        <w:t>and a non-Federal entity that, consistent with 31 U.S.C. § 6302, 6304:</w:t>
      </w:r>
    </w:p>
    <w:p w14:paraId="1E66D38C" w14:textId="77777777" w:rsidR="003A4F6B" w:rsidRPr="00350447" w:rsidRDefault="003A4F6B" w:rsidP="001114BF">
      <w:pPr>
        <w:autoSpaceDE w:val="0"/>
        <w:autoSpaceDN w:val="0"/>
        <w:adjustRightInd w:val="0"/>
        <w:rPr>
          <w:rFonts w:ascii="Times New Roman" w:hAnsi="Times New Roman"/>
          <w:color w:val="auto"/>
        </w:rPr>
      </w:pPr>
    </w:p>
    <w:p w14:paraId="69CE5E66" w14:textId="74F7E6D6" w:rsidR="003152AD" w:rsidRPr="00350447" w:rsidRDefault="003152AD" w:rsidP="001E688C">
      <w:pPr>
        <w:autoSpaceDE w:val="0"/>
        <w:autoSpaceDN w:val="0"/>
        <w:adjustRightInd w:val="0"/>
        <w:ind w:left="720"/>
        <w:rPr>
          <w:rFonts w:ascii="Times New Roman" w:hAnsi="Times New Roman"/>
          <w:color w:val="auto"/>
        </w:rPr>
      </w:pPr>
      <w:r w:rsidRPr="00350447">
        <w:rPr>
          <w:rFonts w:ascii="Times New Roman" w:hAnsi="Times New Roman"/>
          <w:color w:val="auto"/>
        </w:rPr>
        <w:t xml:space="preserve">(1) Is used to </w:t>
      </w:r>
      <w:proofErr w:type="gramStart"/>
      <w:r w:rsidRPr="00350447">
        <w:rPr>
          <w:rFonts w:ascii="Times New Roman" w:hAnsi="Times New Roman"/>
          <w:color w:val="auto"/>
        </w:rPr>
        <w:t>enter into</w:t>
      </w:r>
      <w:proofErr w:type="gramEnd"/>
      <w:r w:rsidRPr="00350447">
        <w:rPr>
          <w:rFonts w:ascii="Times New Roman" w:hAnsi="Times New Roman"/>
          <w:color w:val="auto"/>
        </w:rPr>
        <w:t xml:space="preserve"> a relationship the principal purpose of which is to transfer anything</w:t>
      </w:r>
      <w:r w:rsidR="003A4F6B" w:rsidRPr="00350447">
        <w:rPr>
          <w:rFonts w:ascii="Times New Roman" w:hAnsi="Times New Roman"/>
          <w:color w:val="auto"/>
        </w:rPr>
        <w:t xml:space="preserve"> </w:t>
      </w:r>
      <w:r w:rsidRPr="00350447">
        <w:rPr>
          <w:rFonts w:ascii="Times New Roman" w:hAnsi="Times New Roman"/>
          <w:color w:val="auto"/>
        </w:rPr>
        <w:t>of</w:t>
      </w:r>
      <w:r w:rsidR="003A4F6B" w:rsidRPr="00350447">
        <w:rPr>
          <w:rFonts w:ascii="Times New Roman" w:hAnsi="Times New Roman"/>
          <w:color w:val="auto"/>
        </w:rPr>
        <w:t xml:space="preserve"> </w:t>
      </w:r>
      <w:r w:rsidRPr="00350447">
        <w:rPr>
          <w:rFonts w:ascii="Times New Roman" w:hAnsi="Times New Roman"/>
          <w:color w:val="auto"/>
        </w:rPr>
        <w:t>value from the Federal awarding agency to the non-Federal entity to carry out a public</w:t>
      </w:r>
      <w:r w:rsidR="003A4F6B" w:rsidRPr="00350447">
        <w:rPr>
          <w:rFonts w:ascii="Times New Roman" w:hAnsi="Times New Roman"/>
          <w:color w:val="auto"/>
        </w:rPr>
        <w:t xml:space="preserve"> </w:t>
      </w:r>
      <w:r w:rsidRPr="00350447">
        <w:rPr>
          <w:rFonts w:ascii="Times New Roman" w:hAnsi="Times New Roman"/>
          <w:color w:val="auto"/>
        </w:rPr>
        <w:t>purpose authorized by a law of the United States (see 31 U.S.C. § 6101(3)); and not to</w:t>
      </w:r>
      <w:r w:rsidR="003A4F6B" w:rsidRPr="00350447">
        <w:rPr>
          <w:rFonts w:ascii="Times New Roman" w:hAnsi="Times New Roman"/>
          <w:color w:val="auto"/>
        </w:rPr>
        <w:t xml:space="preserve"> </w:t>
      </w:r>
      <w:r w:rsidRPr="00350447">
        <w:rPr>
          <w:rFonts w:ascii="Times New Roman" w:hAnsi="Times New Roman"/>
          <w:color w:val="auto"/>
        </w:rPr>
        <w:t xml:space="preserve">acquire property or services for the Federal awarding agency’s direct benefit or </w:t>
      </w:r>
      <w:r w:rsidR="0063703C" w:rsidRPr="00350447">
        <w:rPr>
          <w:rFonts w:ascii="Times New Roman" w:hAnsi="Times New Roman"/>
          <w:color w:val="auto"/>
        </w:rPr>
        <w:t>use.</w:t>
      </w:r>
    </w:p>
    <w:p w14:paraId="2D086644" w14:textId="77777777" w:rsidR="003A4F6B" w:rsidRPr="00350447" w:rsidRDefault="003A4F6B" w:rsidP="001114BF">
      <w:pPr>
        <w:autoSpaceDE w:val="0"/>
        <w:autoSpaceDN w:val="0"/>
        <w:adjustRightInd w:val="0"/>
        <w:rPr>
          <w:rFonts w:ascii="Times New Roman" w:hAnsi="Times New Roman"/>
          <w:color w:val="auto"/>
        </w:rPr>
      </w:pPr>
    </w:p>
    <w:p w14:paraId="06D3FED2" w14:textId="6D95C800" w:rsidR="00620979" w:rsidRPr="00350447" w:rsidRDefault="003152AD" w:rsidP="001E688C">
      <w:pPr>
        <w:autoSpaceDE w:val="0"/>
        <w:autoSpaceDN w:val="0"/>
        <w:adjustRightInd w:val="0"/>
        <w:ind w:left="720"/>
        <w:rPr>
          <w:rFonts w:ascii="Times New Roman" w:hAnsi="Times New Roman"/>
          <w:color w:val="auto"/>
        </w:rPr>
      </w:pPr>
      <w:r w:rsidRPr="00350447">
        <w:rPr>
          <w:rFonts w:ascii="Times New Roman" w:hAnsi="Times New Roman"/>
          <w:color w:val="auto"/>
        </w:rPr>
        <w:t>(2) Is distinguished from a cooperative agreement in that it does not provide for substantial</w:t>
      </w:r>
      <w:r w:rsidR="00AF5179" w:rsidRPr="00350447">
        <w:rPr>
          <w:rFonts w:ascii="Times New Roman" w:hAnsi="Times New Roman"/>
          <w:color w:val="auto"/>
        </w:rPr>
        <w:t xml:space="preserve"> </w:t>
      </w:r>
      <w:r w:rsidRPr="00350447">
        <w:rPr>
          <w:rFonts w:ascii="Times New Roman" w:hAnsi="Times New Roman"/>
          <w:color w:val="auto"/>
        </w:rPr>
        <w:t>involvement</w:t>
      </w:r>
      <w:r w:rsidR="00AF5179" w:rsidRPr="00350447">
        <w:rPr>
          <w:rFonts w:ascii="Times New Roman" w:hAnsi="Times New Roman"/>
          <w:color w:val="auto"/>
        </w:rPr>
        <w:t xml:space="preserve"> </w:t>
      </w:r>
      <w:r w:rsidRPr="00350447">
        <w:rPr>
          <w:rFonts w:ascii="Times New Roman" w:hAnsi="Times New Roman"/>
          <w:color w:val="auto"/>
        </w:rPr>
        <w:t>between the Federal awarding agency or pass-through entity and the non-Federal entity in carrying out the activity contemplated by the Federal award.</w:t>
      </w:r>
    </w:p>
    <w:p w14:paraId="0DE35F90" w14:textId="77777777" w:rsidR="003A4F6B" w:rsidRPr="00350447" w:rsidRDefault="003A4F6B" w:rsidP="001114BF">
      <w:pPr>
        <w:autoSpaceDE w:val="0"/>
        <w:autoSpaceDN w:val="0"/>
        <w:adjustRightInd w:val="0"/>
        <w:rPr>
          <w:rFonts w:ascii="Times New Roman" w:hAnsi="Times New Roman"/>
          <w:color w:val="auto"/>
        </w:rPr>
      </w:pPr>
    </w:p>
    <w:p w14:paraId="4D20D51D" w14:textId="6CB84E1A" w:rsidR="00A601C1" w:rsidRPr="00350447" w:rsidRDefault="001D1F7B" w:rsidP="001114BF">
      <w:pPr>
        <w:spacing w:line="23" w:lineRule="atLeast"/>
        <w:contextualSpacing/>
        <w:rPr>
          <w:rFonts w:ascii="Times New Roman" w:hAnsi="Times New Roman"/>
          <w:color w:val="auto"/>
        </w:rPr>
      </w:pPr>
      <w:r w:rsidRPr="00350447">
        <w:rPr>
          <w:rFonts w:ascii="Times New Roman" w:hAnsi="Times New Roman"/>
          <w:b/>
          <w:color w:val="auto"/>
        </w:rPr>
        <w:t>Other Information:</w:t>
      </w:r>
      <w:r w:rsidR="00B66EC8" w:rsidRPr="00350447">
        <w:rPr>
          <w:rFonts w:ascii="Times New Roman" w:hAnsi="Times New Roman"/>
          <w:b/>
          <w:color w:val="auto"/>
        </w:rPr>
        <w:t xml:space="preserve"> </w:t>
      </w:r>
      <w:r w:rsidRPr="00350447">
        <w:rPr>
          <w:rFonts w:ascii="Times New Roman" w:hAnsi="Times New Roman"/>
          <w:color w:val="auto"/>
        </w:rPr>
        <w:t>A</w:t>
      </w:r>
      <w:r w:rsidR="00B66EC8" w:rsidRPr="00350447">
        <w:rPr>
          <w:rFonts w:ascii="Times New Roman" w:hAnsi="Times New Roman"/>
          <w:color w:val="auto"/>
        </w:rPr>
        <w:t xml:space="preserve">pplications for renewal or supplementation of existing projects </w:t>
      </w:r>
      <w:r w:rsidRPr="00350447">
        <w:rPr>
          <w:rFonts w:ascii="Times New Roman" w:hAnsi="Times New Roman"/>
          <w:color w:val="auto"/>
          <w:u w:val="single"/>
        </w:rPr>
        <w:t>are not</w:t>
      </w:r>
      <w:r w:rsidR="00B66EC8" w:rsidRPr="00350447">
        <w:rPr>
          <w:rFonts w:ascii="Times New Roman" w:hAnsi="Times New Roman"/>
          <w:color w:val="auto"/>
        </w:rPr>
        <w:t xml:space="preserve"> eligible to compete with applications for new Federal awards.</w:t>
      </w:r>
    </w:p>
    <w:p w14:paraId="03928CA7" w14:textId="22E7CFFC" w:rsidR="00906110" w:rsidRDefault="00906110" w:rsidP="001114BF">
      <w:pPr>
        <w:spacing w:line="23" w:lineRule="atLeast"/>
        <w:contextualSpacing/>
        <w:rPr>
          <w:rFonts w:ascii="Times New Roman" w:hAnsi="Times New Roman"/>
          <w:color w:val="auto"/>
        </w:rPr>
      </w:pPr>
    </w:p>
    <w:p w14:paraId="1CF63677" w14:textId="77777777" w:rsidR="00E93479" w:rsidRPr="001114BF" w:rsidRDefault="00E93479" w:rsidP="001114BF">
      <w:pPr>
        <w:spacing w:line="23" w:lineRule="atLeast"/>
        <w:contextualSpacing/>
        <w:rPr>
          <w:rFonts w:ascii="Times New Roman" w:hAnsi="Times New Roman"/>
          <w:color w:val="auto"/>
        </w:rPr>
      </w:pPr>
    </w:p>
    <w:p w14:paraId="282A952C" w14:textId="77777777" w:rsidR="006F03F8" w:rsidRDefault="006F03F8" w:rsidP="001114BF">
      <w:pPr>
        <w:pStyle w:val="Heading2"/>
        <w:spacing w:line="23" w:lineRule="atLeast"/>
        <w:contextualSpacing/>
        <w:jc w:val="center"/>
        <w:rPr>
          <w:rFonts w:ascii="Times New Roman" w:hAnsi="Times New Roman"/>
          <w:color w:val="auto"/>
          <w:sz w:val="24"/>
          <w:szCs w:val="24"/>
        </w:rPr>
      </w:pPr>
      <w:bookmarkStart w:id="11" w:name="h.1fob9te"/>
      <w:bookmarkStart w:id="12" w:name="_Toc1898125798"/>
      <w:bookmarkStart w:id="13" w:name="_Toc413234912"/>
      <w:bookmarkEnd w:id="11"/>
      <w:r w:rsidRPr="0444303D">
        <w:rPr>
          <w:rFonts w:ascii="Times New Roman" w:hAnsi="Times New Roman"/>
          <w:color w:val="auto"/>
          <w:sz w:val="24"/>
          <w:szCs w:val="24"/>
        </w:rPr>
        <w:t>Section C: Eligibility Information</w:t>
      </w:r>
      <w:bookmarkEnd w:id="12"/>
    </w:p>
    <w:p w14:paraId="4B438956" w14:textId="77777777" w:rsidR="00326FAD" w:rsidRDefault="00326FAD" w:rsidP="00326FAD"/>
    <w:p w14:paraId="6C66A95C" w14:textId="75CEE676" w:rsidR="00326FAD" w:rsidRDefault="00326FAD" w:rsidP="00326FAD">
      <w:pPr>
        <w:pStyle w:val="BodyText"/>
        <w:kinsoku w:val="0"/>
        <w:overflowPunct w:val="0"/>
        <w:spacing w:after="0"/>
        <w:ind w:right="257"/>
        <w:rPr>
          <w:rFonts w:ascii="Times New Roman" w:hAnsi="Times New Roman"/>
          <w:b/>
          <w:bCs/>
        </w:rPr>
      </w:pPr>
      <w:r w:rsidRPr="00350447">
        <w:rPr>
          <w:rFonts w:ascii="Times New Roman" w:hAnsi="Times New Roman"/>
          <w:b/>
          <w:bCs/>
        </w:rPr>
        <w:t>Application</w:t>
      </w:r>
      <w:r w:rsidRPr="00350447">
        <w:rPr>
          <w:rFonts w:ascii="Times New Roman" w:hAnsi="Times New Roman"/>
          <w:b/>
          <w:bCs/>
          <w:spacing w:val="-2"/>
        </w:rPr>
        <w:t xml:space="preserve"> </w:t>
      </w:r>
      <w:r w:rsidRPr="00350447">
        <w:rPr>
          <w:rFonts w:ascii="Times New Roman" w:hAnsi="Times New Roman"/>
          <w:b/>
          <w:bCs/>
        </w:rPr>
        <w:t>Due</w:t>
      </w:r>
      <w:r w:rsidRPr="00350447">
        <w:rPr>
          <w:rFonts w:ascii="Times New Roman" w:hAnsi="Times New Roman"/>
          <w:b/>
          <w:bCs/>
          <w:spacing w:val="-5"/>
        </w:rPr>
        <w:t xml:space="preserve"> </w:t>
      </w:r>
      <w:r w:rsidRPr="00350447">
        <w:rPr>
          <w:rFonts w:ascii="Times New Roman" w:hAnsi="Times New Roman"/>
          <w:b/>
          <w:bCs/>
        </w:rPr>
        <w:t>Date:</w:t>
      </w:r>
      <w:r w:rsidRPr="00350447">
        <w:rPr>
          <w:rFonts w:ascii="Times New Roman" w:hAnsi="Times New Roman"/>
          <w:b/>
          <w:bCs/>
          <w:spacing w:val="40"/>
        </w:rPr>
        <w:t xml:space="preserve"> </w:t>
      </w:r>
      <w:r w:rsidRPr="00350447">
        <w:rPr>
          <w:rFonts w:ascii="Times New Roman" w:hAnsi="Times New Roman"/>
        </w:rPr>
        <w:t>Applications</w:t>
      </w:r>
      <w:r w:rsidRPr="00350447">
        <w:rPr>
          <w:rFonts w:ascii="Times New Roman" w:hAnsi="Times New Roman"/>
          <w:spacing w:val="-5"/>
        </w:rPr>
        <w:t xml:space="preserve"> </w:t>
      </w:r>
      <w:r w:rsidRPr="00350447">
        <w:rPr>
          <w:rFonts w:ascii="Times New Roman" w:hAnsi="Times New Roman"/>
        </w:rPr>
        <w:t>must</w:t>
      </w:r>
      <w:r w:rsidRPr="00350447">
        <w:rPr>
          <w:rFonts w:ascii="Times New Roman" w:hAnsi="Times New Roman"/>
          <w:spacing w:val="-3"/>
        </w:rPr>
        <w:t xml:space="preserve"> </w:t>
      </w:r>
      <w:r w:rsidRPr="00350447">
        <w:rPr>
          <w:rFonts w:ascii="Times New Roman" w:hAnsi="Times New Roman"/>
        </w:rPr>
        <w:t>be</w:t>
      </w:r>
      <w:r w:rsidRPr="00350447">
        <w:rPr>
          <w:rFonts w:ascii="Times New Roman" w:hAnsi="Times New Roman"/>
          <w:spacing w:val="-1"/>
        </w:rPr>
        <w:t xml:space="preserve"> </w:t>
      </w:r>
      <w:r w:rsidRPr="00350447">
        <w:rPr>
          <w:rFonts w:ascii="Times New Roman" w:hAnsi="Times New Roman"/>
          <w:b/>
          <w:bCs/>
          <w:u w:val="single"/>
        </w:rPr>
        <w:t>received</w:t>
      </w:r>
      <w:r w:rsidRPr="00350447">
        <w:rPr>
          <w:rFonts w:ascii="Times New Roman" w:hAnsi="Times New Roman"/>
          <w:b/>
          <w:bCs/>
          <w:spacing w:val="-3"/>
        </w:rPr>
        <w:t xml:space="preserve"> </w:t>
      </w:r>
      <w:r w:rsidRPr="00350447">
        <w:rPr>
          <w:rFonts w:ascii="Times New Roman" w:hAnsi="Times New Roman"/>
        </w:rPr>
        <w:t>by</w:t>
      </w:r>
      <w:r w:rsidRPr="00350447">
        <w:rPr>
          <w:rFonts w:ascii="Times New Roman" w:hAnsi="Times New Roman"/>
          <w:spacing w:val="-4"/>
        </w:rPr>
        <w:t xml:space="preserve"> </w:t>
      </w:r>
      <w:r w:rsidR="00E859F4">
        <w:rPr>
          <w:rFonts w:ascii="Times New Roman" w:hAnsi="Times New Roman"/>
          <w:b/>
          <w:bCs/>
        </w:rPr>
        <w:t>Thursday</w:t>
      </w:r>
      <w:r w:rsidRPr="00350447">
        <w:rPr>
          <w:rFonts w:ascii="Times New Roman" w:hAnsi="Times New Roman"/>
          <w:b/>
          <w:bCs/>
        </w:rPr>
        <w:t>,</w:t>
      </w:r>
      <w:r w:rsidRPr="00350447">
        <w:rPr>
          <w:rFonts w:ascii="Times New Roman" w:hAnsi="Times New Roman"/>
          <w:b/>
          <w:bCs/>
          <w:spacing w:val="-5"/>
        </w:rPr>
        <w:t xml:space="preserve"> </w:t>
      </w:r>
      <w:r w:rsidRPr="00350447">
        <w:rPr>
          <w:rFonts w:ascii="Times New Roman" w:hAnsi="Times New Roman"/>
          <w:b/>
          <w:bCs/>
        </w:rPr>
        <w:t>November</w:t>
      </w:r>
      <w:r w:rsidRPr="00350447">
        <w:rPr>
          <w:rFonts w:ascii="Times New Roman" w:hAnsi="Times New Roman"/>
          <w:b/>
          <w:bCs/>
          <w:spacing w:val="-3"/>
        </w:rPr>
        <w:t xml:space="preserve"> </w:t>
      </w:r>
      <w:r w:rsidR="00E859F4">
        <w:rPr>
          <w:rFonts w:ascii="Times New Roman" w:hAnsi="Times New Roman"/>
          <w:b/>
          <w:bCs/>
        </w:rPr>
        <w:t>14</w:t>
      </w:r>
      <w:r w:rsidRPr="00350447">
        <w:rPr>
          <w:rFonts w:ascii="Times New Roman" w:hAnsi="Times New Roman"/>
          <w:b/>
          <w:bCs/>
        </w:rPr>
        <w:t>,</w:t>
      </w:r>
      <w:r w:rsidRPr="00350447">
        <w:rPr>
          <w:rFonts w:ascii="Times New Roman" w:hAnsi="Times New Roman"/>
          <w:b/>
          <w:bCs/>
          <w:spacing w:val="-5"/>
        </w:rPr>
        <w:t xml:space="preserve"> </w:t>
      </w:r>
      <w:r w:rsidRPr="00350447">
        <w:rPr>
          <w:rFonts w:ascii="Times New Roman" w:hAnsi="Times New Roman"/>
          <w:b/>
          <w:bCs/>
        </w:rPr>
        <w:t>202</w:t>
      </w:r>
      <w:r>
        <w:rPr>
          <w:rFonts w:ascii="Times New Roman" w:hAnsi="Times New Roman"/>
          <w:b/>
          <w:bCs/>
        </w:rPr>
        <w:t>4</w:t>
      </w:r>
      <w:r w:rsidRPr="00350447">
        <w:rPr>
          <w:rFonts w:ascii="Times New Roman" w:hAnsi="Times New Roman"/>
          <w:b/>
          <w:bCs/>
        </w:rPr>
        <w:t>, 5:00 MT, (Mountain Time).</w:t>
      </w:r>
      <w:r w:rsidRPr="00350447">
        <w:rPr>
          <w:rFonts w:ascii="Times New Roman" w:hAnsi="Times New Roman"/>
          <w:b/>
          <w:bCs/>
          <w:spacing w:val="40"/>
        </w:rPr>
        <w:t xml:space="preserve"> </w:t>
      </w:r>
      <w:r w:rsidRPr="00350447">
        <w:rPr>
          <w:rFonts w:ascii="Times New Roman" w:hAnsi="Times New Roman"/>
          <w:b/>
          <w:bCs/>
        </w:rPr>
        <w:t xml:space="preserve">Note: this is </w:t>
      </w:r>
      <w:r w:rsidRPr="00350447">
        <w:rPr>
          <w:rFonts w:ascii="Times New Roman" w:hAnsi="Times New Roman"/>
          <w:b/>
          <w:bCs/>
          <w:u w:val="single"/>
        </w:rPr>
        <w:t>not</w:t>
      </w:r>
      <w:r w:rsidRPr="00350447">
        <w:rPr>
          <w:rFonts w:ascii="Times New Roman" w:hAnsi="Times New Roman"/>
          <w:b/>
          <w:bCs/>
        </w:rPr>
        <w:t xml:space="preserve"> a postmark date.</w:t>
      </w:r>
    </w:p>
    <w:p w14:paraId="397C0F28" w14:textId="77777777" w:rsidR="00326FAD" w:rsidRPr="00350447" w:rsidRDefault="00326FAD" w:rsidP="00326FAD">
      <w:pPr>
        <w:pStyle w:val="BodyText"/>
        <w:kinsoku w:val="0"/>
        <w:overflowPunct w:val="0"/>
        <w:spacing w:after="0"/>
        <w:ind w:right="257"/>
        <w:rPr>
          <w:rFonts w:ascii="Times New Roman" w:hAnsi="Times New Roman"/>
          <w:b/>
          <w:bCs/>
        </w:rPr>
      </w:pPr>
    </w:p>
    <w:p w14:paraId="70473570" w14:textId="675E4F1D" w:rsidR="00326FAD" w:rsidRDefault="00326FAD" w:rsidP="00326FAD">
      <w:r w:rsidRPr="00350447">
        <w:rPr>
          <w:rFonts w:ascii="Times New Roman" w:hAnsi="Times New Roman"/>
        </w:rPr>
        <w:t>Applicants are encouraged</w:t>
      </w:r>
      <w:r w:rsidRPr="00350447">
        <w:rPr>
          <w:rFonts w:ascii="Times New Roman" w:hAnsi="Times New Roman"/>
          <w:spacing w:val="-3"/>
        </w:rPr>
        <w:t xml:space="preserve"> </w:t>
      </w:r>
      <w:r w:rsidRPr="00350447">
        <w:rPr>
          <w:rFonts w:ascii="Times New Roman" w:hAnsi="Times New Roman"/>
        </w:rPr>
        <w:t>to</w:t>
      </w:r>
      <w:r w:rsidRPr="00350447">
        <w:rPr>
          <w:rFonts w:ascii="Times New Roman" w:hAnsi="Times New Roman"/>
          <w:spacing w:val="-3"/>
        </w:rPr>
        <w:t xml:space="preserve"> </w:t>
      </w:r>
      <w:r w:rsidRPr="00350447">
        <w:rPr>
          <w:rFonts w:ascii="Times New Roman" w:hAnsi="Times New Roman"/>
        </w:rPr>
        <w:t>submit</w:t>
      </w:r>
      <w:r w:rsidRPr="00350447">
        <w:rPr>
          <w:rFonts w:ascii="Times New Roman" w:hAnsi="Times New Roman"/>
          <w:spacing w:val="-1"/>
        </w:rPr>
        <w:t xml:space="preserve"> </w:t>
      </w:r>
      <w:r w:rsidRPr="00350447">
        <w:rPr>
          <w:rFonts w:ascii="Times New Roman" w:hAnsi="Times New Roman"/>
        </w:rPr>
        <w:t>the</w:t>
      </w:r>
      <w:r w:rsidRPr="00350447">
        <w:rPr>
          <w:rFonts w:ascii="Times New Roman" w:hAnsi="Times New Roman"/>
          <w:spacing w:val="-2"/>
        </w:rPr>
        <w:t xml:space="preserve"> </w:t>
      </w:r>
      <w:r w:rsidRPr="00350447">
        <w:rPr>
          <w:rFonts w:ascii="Times New Roman" w:hAnsi="Times New Roman"/>
        </w:rPr>
        <w:t>application</w:t>
      </w:r>
      <w:r w:rsidRPr="00350447">
        <w:rPr>
          <w:rFonts w:ascii="Times New Roman" w:hAnsi="Times New Roman"/>
          <w:spacing w:val="-3"/>
        </w:rPr>
        <w:t xml:space="preserve"> </w:t>
      </w:r>
      <w:r w:rsidRPr="00350447">
        <w:rPr>
          <w:rFonts w:ascii="Times New Roman" w:hAnsi="Times New Roman"/>
        </w:rPr>
        <w:t>well before</w:t>
      </w:r>
      <w:r w:rsidRPr="00350447">
        <w:rPr>
          <w:rFonts w:ascii="Times New Roman" w:hAnsi="Times New Roman"/>
          <w:spacing w:val="-1"/>
        </w:rPr>
        <w:t xml:space="preserve"> </w:t>
      </w:r>
      <w:r w:rsidRPr="00350447">
        <w:rPr>
          <w:rFonts w:ascii="Times New Roman" w:hAnsi="Times New Roman"/>
        </w:rPr>
        <w:t>the</w:t>
      </w:r>
      <w:r w:rsidRPr="00350447">
        <w:rPr>
          <w:rFonts w:ascii="Times New Roman" w:hAnsi="Times New Roman"/>
          <w:spacing w:val="-5"/>
        </w:rPr>
        <w:t xml:space="preserve"> </w:t>
      </w:r>
      <w:r w:rsidRPr="00350447">
        <w:rPr>
          <w:rFonts w:ascii="Times New Roman" w:hAnsi="Times New Roman"/>
        </w:rPr>
        <w:t>deadline.</w:t>
      </w:r>
      <w:r w:rsidRPr="00350447">
        <w:rPr>
          <w:rFonts w:ascii="Times New Roman" w:hAnsi="Times New Roman"/>
          <w:spacing w:val="40"/>
        </w:rPr>
        <w:t xml:space="preserve"> </w:t>
      </w:r>
      <w:r w:rsidRPr="00350447">
        <w:rPr>
          <w:rFonts w:ascii="Times New Roman" w:hAnsi="Times New Roman"/>
        </w:rPr>
        <w:t>An</w:t>
      </w:r>
      <w:r w:rsidRPr="00350447">
        <w:rPr>
          <w:rFonts w:ascii="Times New Roman" w:hAnsi="Times New Roman"/>
          <w:spacing w:val="-3"/>
        </w:rPr>
        <w:t xml:space="preserve"> </w:t>
      </w:r>
      <w:r w:rsidRPr="00350447">
        <w:rPr>
          <w:rFonts w:ascii="Times New Roman" w:hAnsi="Times New Roman"/>
        </w:rPr>
        <w:t>applicant's failure</w:t>
      </w:r>
      <w:r w:rsidRPr="00350447">
        <w:rPr>
          <w:rFonts w:ascii="Times New Roman" w:hAnsi="Times New Roman"/>
          <w:spacing w:val="-3"/>
        </w:rPr>
        <w:t xml:space="preserve"> </w:t>
      </w:r>
      <w:r w:rsidRPr="00350447">
        <w:rPr>
          <w:rFonts w:ascii="Times New Roman" w:hAnsi="Times New Roman"/>
        </w:rPr>
        <w:t>to</w:t>
      </w:r>
      <w:r w:rsidRPr="00350447">
        <w:rPr>
          <w:rFonts w:ascii="Times New Roman" w:hAnsi="Times New Roman"/>
          <w:spacing w:val="-3"/>
        </w:rPr>
        <w:t xml:space="preserve"> </w:t>
      </w:r>
      <w:r w:rsidRPr="00350447">
        <w:rPr>
          <w:rFonts w:ascii="Times New Roman" w:hAnsi="Times New Roman"/>
        </w:rPr>
        <w:t>meet</w:t>
      </w:r>
      <w:r w:rsidRPr="00350447">
        <w:rPr>
          <w:rFonts w:ascii="Times New Roman" w:hAnsi="Times New Roman"/>
          <w:spacing w:val="-4"/>
        </w:rPr>
        <w:t xml:space="preserve"> </w:t>
      </w:r>
      <w:r w:rsidRPr="00350447">
        <w:rPr>
          <w:rFonts w:ascii="Times New Roman" w:hAnsi="Times New Roman"/>
        </w:rPr>
        <w:t>an eligibility</w:t>
      </w:r>
      <w:r w:rsidRPr="00350447">
        <w:rPr>
          <w:rFonts w:ascii="Times New Roman" w:hAnsi="Times New Roman"/>
          <w:spacing w:val="-3"/>
        </w:rPr>
        <w:t xml:space="preserve"> </w:t>
      </w:r>
      <w:r w:rsidRPr="00350447">
        <w:rPr>
          <w:rFonts w:ascii="Times New Roman" w:hAnsi="Times New Roman"/>
        </w:rPr>
        <w:t>criterion</w:t>
      </w:r>
      <w:r w:rsidRPr="00350447">
        <w:rPr>
          <w:rFonts w:ascii="Times New Roman" w:hAnsi="Times New Roman"/>
          <w:spacing w:val="-3"/>
        </w:rPr>
        <w:t xml:space="preserve"> </w:t>
      </w:r>
      <w:r w:rsidRPr="00350447">
        <w:rPr>
          <w:rFonts w:ascii="Times New Roman" w:hAnsi="Times New Roman"/>
        </w:rPr>
        <w:t>by</w:t>
      </w:r>
      <w:r w:rsidRPr="00350447">
        <w:rPr>
          <w:rFonts w:ascii="Times New Roman" w:hAnsi="Times New Roman"/>
          <w:spacing w:val="-3"/>
        </w:rPr>
        <w:t xml:space="preserve"> </w:t>
      </w:r>
      <w:r w:rsidRPr="00350447">
        <w:rPr>
          <w:rFonts w:ascii="Times New Roman" w:hAnsi="Times New Roman"/>
        </w:rPr>
        <w:t>the</w:t>
      </w:r>
      <w:r w:rsidRPr="00350447">
        <w:rPr>
          <w:rFonts w:ascii="Times New Roman" w:hAnsi="Times New Roman"/>
          <w:spacing w:val="-4"/>
        </w:rPr>
        <w:t xml:space="preserve"> </w:t>
      </w:r>
      <w:r w:rsidRPr="00350447">
        <w:rPr>
          <w:rFonts w:ascii="Times New Roman" w:hAnsi="Times New Roman"/>
        </w:rPr>
        <w:t>time</w:t>
      </w:r>
      <w:r w:rsidRPr="00350447">
        <w:rPr>
          <w:rFonts w:ascii="Times New Roman" w:hAnsi="Times New Roman"/>
          <w:spacing w:val="-5"/>
        </w:rPr>
        <w:t xml:space="preserve"> </w:t>
      </w:r>
      <w:r w:rsidRPr="00350447">
        <w:rPr>
          <w:rFonts w:ascii="Times New Roman" w:hAnsi="Times New Roman"/>
        </w:rPr>
        <w:t>of</w:t>
      </w:r>
      <w:r w:rsidRPr="00350447">
        <w:rPr>
          <w:rFonts w:ascii="Times New Roman" w:hAnsi="Times New Roman"/>
          <w:spacing w:val="-3"/>
        </w:rPr>
        <w:t xml:space="preserve"> </w:t>
      </w:r>
      <w:r w:rsidRPr="00350447">
        <w:rPr>
          <w:rFonts w:ascii="Times New Roman" w:hAnsi="Times New Roman"/>
        </w:rPr>
        <w:t>the</w:t>
      </w:r>
      <w:r w:rsidRPr="00350447">
        <w:rPr>
          <w:rFonts w:ascii="Times New Roman" w:hAnsi="Times New Roman"/>
          <w:spacing w:val="-2"/>
        </w:rPr>
        <w:t xml:space="preserve"> </w:t>
      </w:r>
      <w:r w:rsidRPr="00350447">
        <w:rPr>
          <w:rFonts w:ascii="Times New Roman" w:hAnsi="Times New Roman"/>
        </w:rPr>
        <w:t>application</w:t>
      </w:r>
      <w:r w:rsidRPr="00350447">
        <w:rPr>
          <w:rFonts w:ascii="Times New Roman" w:hAnsi="Times New Roman"/>
          <w:spacing w:val="-3"/>
        </w:rPr>
        <w:t xml:space="preserve"> </w:t>
      </w:r>
      <w:r w:rsidRPr="00350447">
        <w:rPr>
          <w:rFonts w:ascii="Times New Roman" w:hAnsi="Times New Roman"/>
        </w:rPr>
        <w:t>deadline will</w:t>
      </w:r>
      <w:r w:rsidRPr="00350447">
        <w:rPr>
          <w:rFonts w:ascii="Times New Roman" w:hAnsi="Times New Roman"/>
          <w:spacing w:val="-2"/>
        </w:rPr>
        <w:t xml:space="preserve"> </w:t>
      </w:r>
      <w:r w:rsidRPr="00350447">
        <w:rPr>
          <w:rFonts w:ascii="Times New Roman" w:hAnsi="Times New Roman"/>
        </w:rPr>
        <w:t>result</w:t>
      </w:r>
      <w:r w:rsidRPr="00350447">
        <w:rPr>
          <w:rFonts w:ascii="Times New Roman" w:hAnsi="Times New Roman"/>
          <w:spacing w:val="-2"/>
        </w:rPr>
        <w:t xml:space="preserve"> </w:t>
      </w:r>
      <w:r w:rsidRPr="00350447">
        <w:rPr>
          <w:rFonts w:ascii="Times New Roman" w:hAnsi="Times New Roman"/>
        </w:rPr>
        <w:t>in</w:t>
      </w:r>
      <w:r w:rsidRPr="00350447">
        <w:rPr>
          <w:rFonts w:ascii="Times New Roman" w:hAnsi="Times New Roman"/>
          <w:spacing w:val="-3"/>
        </w:rPr>
        <w:t xml:space="preserve"> </w:t>
      </w:r>
      <w:r w:rsidRPr="00350447">
        <w:rPr>
          <w:rFonts w:ascii="Times New Roman" w:hAnsi="Times New Roman"/>
        </w:rPr>
        <w:t>the application being excluded from</w:t>
      </w:r>
    </w:p>
    <w:p w14:paraId="0676D630" w14:textId="77777777" w:rsidR="00B53062" w:rsidRPr="001114BF" w:rsidRDefault="00B53062" w:rsidP="001114BF">
      <w:pPr>
        <w:spacing w:line="23" w:lineRule="atLeast"/>
        <w:contextualSpacing/>
        <w:rPr>
          <w:rFonts w:ascii="Times New Roman" w:hAnsi="Times New Roman"/>
          <w:color w:val="auto"/>
        </w:rPr>
      </w:pPr>
    </w:p>
    <w:p w14:paraId="16E2DDDF" w14:textId="77EDCC64" w:rsidR="00350447" w:rsidRDefault="006F03F8" w:rsidP="0444303D">
      <w:pPr>
        <w:pStyle w:val="Heading3"/>
        <w:rPr>
          <w:color w:val="auto"/>
        </w:rPr>
      </w:pPr>
      <w:bookmarkStart w:id="14" w:name="_Toc1029893765"/>
      <w:r w:rsidRPr="0444303D">
        <w:rPr>
          <w:color w:val="auto"/>
        </w:rPr>
        <w:t>1.</w:t>
      </w:r>
      <w:r w:rsidRPr="0444303D">
        <w:rPr>
          <w:rStyle w:val="apple-converted-space"/>
          <w:color w:val="auto"/>
        </w:rPr>
        <w:t> </w:t>
      </w:r>
      <w:r w:rsidRPr="0444303D">
        <w:rPr>
          <w:color w:val="auto"/>
        </w:rPr>
        <w:t>Eligib</w:t>
      </w:r>
      <w:r w:rsidR="00B324FF" w:rsidRPr="0444303D">
        <w:rPr>
          <w:color w:val="auto"/>
        </w:rPr>
        <w:t>le</w:t>
      </w:r>
      <w:r w:rsidRPr="0444303D">
        <w:rPr>
          <w:color w:val="auto"/>
        </w:rPr>
        <w:t xml:space="preserve"> Applicants</w:t>
      </w:r>
      <w:bookmarkStart w:id="15" w:name="Application_Due_Date:_Applications_must_"/>
      <w:bookmarkEnd w:id="14"/>
      <w:bookmarkEnd w:id="15"/>
    </w:p>
    <w:p w14:paraId="5F5C87A1" w14:textId="3E1B9698" w:rsidR="00350447" w:rsidRPr="00350447" w:rsidRDefault="00350447" w:rsidP="00350447">
      <w:pPr>
        <w:pStyle w:val="BodyText"/>
        <w:kinsoku w:val="0"/>
        <w:overflowPunct w:val="0"/>
        <w:rPr>
          <w:rFonts w:ascii="Times New Roman" w:hAnsi="Times New Roman"/>
        </w:rPr>
      </w:pPr>
      <w:r w:rsidRPr="00350447">
        <w:rPr>
          <w:rFonts w:ascii="Times New Roman" w:hAnsi="Times New Roman"/>
        </w:rPr>
        <w:t>The National Park Service (NPS) encourages proposals from applicants who identify themselves as a Japanese American organization as defined in the authorizing legislation (Public Law 117-328),</w:t>
      </w:r>
      <w:r w:rsidRPr="00350447">
        <w:rPr>
          <w:rFonts w:ascii="Times New Roman" w:hAnsi="Times New Roman"/>
          <w:i/>
          <w:iCs/>
        </w:rPr>
        <w:t xml:space="preserve"> “…a private nonprofit organization within the United States established to promote the understanding and appreciation of the ethnic and cultural diversity of the United States by illustrating the Japanese American experience throughout the history of the United States.”  </w:t>
      </w:r>
      <w:r w:rsidRPr="00350447">
        <w:rPr>
          <w:rFonts w:ascii="Times New Roman" w:hAnsi="Times New Roman"/>
        </w:rPr>
        <w:t>For the purposes of this notice, NPS has identified the following criteria for an organization to be considered eligible based on the definition included in the authorizing legislation. To be eligible to apply, an organization must meet all three of the following eligibility criteria:</w:t>
      </w:r>
    </w:p>
    <w:p w14:paraId="7BCC10B7" w14:textId="77777777" w:rsidR="00350447" w:rsidRPr="00350447" w:rsidRDefault="00350447">
      <w:pPr>
        <w:pStyle w:val="ListParagraph"/>
        <w:numPr>
          <w:ilvl w:val="0"/>
          <w:numId w:val="8"/>
        </w:numPr>
        <w:spacing w:after="160" w:line="259" w:lineRule="auto"/>
        <w:rPr>
          <w:rFonts w:ascii="Times New Roman" w:hAnsi="Times New Roman"/>
        </w:rPr>
      </w:pPr>
      <w:r w:rsidRPr="00350447">
        <w:rPr>
          <w:rFonts w:ascii="Times New Roman" w:hAnsi="Times New Roman"/>
        </w:rPr>
        <w:t xml:space="preserve">The organization is a private nonprofit organization. </w:t>
      </w:r>
    </w:p>
    <w:p w14:paraId="5EAA2587" w14:textId="77777777" w:rsidR="00350447" w:rsidRPr="00350447" w:rsidRDefault="00350447">
      <w:pPr>
        <w:pStyle w:val="ListParagraph"/>
        <w:numPr>
          <w:ilvl w:val="0"/>
          <w:numId w:val="8"/>
        </w:numPr>
        <w:spacing w:after="160" w:line="259" w:lineRule="auto"/>
        <w:rPr>
          <w:rFonts w:ascii="Times New Roman" w:hAnsi="Times New Roman"/>
        </w:rPr>
      </w:pPr>
      <w:r w:rsidRPr="00350447">
        <w:rPr>
          <w:rFonts w:ascii="Times New Roman" w:hAnsi="Times New Roman"/>
        </w:rPr>
        <w:t xml:space="preserve">The organization is located within the United States. </w:t>
      </w:r>
    </w:p>
    <w:p w14:paraId="406E9F5C" w14:textId="77777777" w:rsidR="00350447" w:rsidRPr="00350447" w:rsidRDefault="00350447">
      <w:pPr>
        <w:pStyle w:val="ListParagraph"/>
        <w:numPr>
          <w:ilvl w:val="0"/>
          <w:numId w:val="8"/>
        </w:numPr>
        <w:spacing w:after="160" w:line="259" w:lineRule="auto"/>
        <w:rPr>
          <w:rFonts w:ascii="Times New Roman" w:hAnsi="Times New Roman"/>
        </w:rPr>
      </w:pPr>
      <w:r w:rsidRPr="00350447">
        <w:rPr>
          <w:rFonts w:ascii="Times New Roman" w:hAnsi="Times New Roman"/>
        </w:rPr>
        <w:t xml:space="preserve">The organization promotes an understanding and appreciation of the ethnic and cultural diversity of the United States by illustrating the Japanese American experience through the history of the United States. </w:t>
      </w:r>
    </w:p>
    <w:p w14:paraId="6EE454CD" w14:textId="77777777" w:rsidR="00350447" w:rsidRDefault="00350447" w:rsidP="00350447">
      <w:pPr>
        <w:rPr>
          <w:rFonts w:ascii="Times New Roman" w:hAnsi="Times New Roman"/>
        </w:rPr>
      </w:pPr>
      <w:r w:rsidRPr="00350447">
        <w:rPr>
          <w:rFonts w:ascii="Times New Roman" w:hAnsi="Times New Roman"/>
        </w:rPr>
        <w:t>An organizational profile is required as part of the application package. In the organizational profile, applicants will provide information about the organization’s mission, location, staff, educational activities, and audience. This organizational profile will help NPS understand how the organization aligns with the criteria above. As part of the merit review process, peer reviewers will assess the institutional suitability of the organization for this funding opportunity based on the organizational profile provided in the application.</w:t>
      </w:r>
    </w:p>
    <w:p w14:paraId="2EFEF55B" w14:textId="77777777" w:rsidR="00350447" w:rsidRPr="00350447" w:rsidRDefault="00350447" w:rsidP="00350447">
      <w:pPr>
        <w:rPr>
          <w:rFonts w:ascii="Times New Roman" w:hAnsi="Times New Roman"/>
        </w:rPr>
      </w:pPr>
    </w:p>
    <w:p w14:paraId="48962825" w14:textId="77777777" w:rsidR="00350447" w:rsidRPr="00350447" w:rsidRDefault="00350447" w:rsidP="00350447">
      <w:pPr>
        <w:rPr>
          <w:rFonts w:ascii="Times New Roman" w:hAnsi="Times New Roman"/>
        </w:rPr>
      </w:pPr>
      <w:r w:rsidRPr="00350447">
        <w:rPr>
          <w:rFonts w:ascii="Times New Roman" w:hAnsi="Times New Roman"/>
        </w:rPr>
        <w:t xml:space="preserve">See </w:t>
      </w:r>
      <w:r w:rsidRPr="00350447">
        <w:rPr>
          <w:rFonts w:ascii="Times New Roman" w:hAnsi="Times New Roman"/>
          <w:i/>
          <w:iCs/>
          <w:u w:val="single"/>
        </w:rPr>
        <w:t xml:space="preserve">Section D: Application and Submission Information </w:t>
      </w:r>
      <w:r w:rsidRPr="00350447">
        <w:rPr>
          <w:rFonts w:ascii="Times New Roman" w:hAnsi="Times New Roman"/>
        </w:rPr>
        <w:t>for details about the Organizational Profile description within the Project Narrative application component.</w:t>
      </w:r>
    </w:p>
    <w:p w14:paraId="5194DE31" w14:textId="77777777" w:rsidR="00350447" w:rsidRDefault="00350447" w:rsidP="00350447">
      <w:pPr>
        <w:rPr>
          <w:rFonts w:ascii="Times New Roman" w:eastAsiaTheme="minorEastAsia" w:hAnsi="Times New Roman"/>
          <w:color w:val="333333"/>
        </w:rPr>
      </w:pPr>
    </w:p>
    <w:p w14:paraId="13A461E3" w14:textId="73FCC172" w:rsidR="00350447" w:rsidRDefault="00350447" w:rsidP="00350447">
      <w:pPr>
        <w:rPr>
          <w:rFonts w:ascii="Times New Roman" w:hAnsi="Times New Roman"/>
        </w:rPr>
      </w:pPr>
      <w:r w:rsidRPr="00350447">
        <w:rPr>
          <w:rFonts w:ascii="Times New Roman" w:eastAsiaTheme="minorEastAsia" w:hAnsi="Times New Roman"/>
          <w:color w:val="333333"/>
        </w:rPr>
        <w:t xml:space="preserve">If the organization is eligible, it may apply as the primary applicant representing a group of collaborating partners. </w:t>
      </w:r>
      <w:r w:rsidRPr="00350447">
        <w:rPr>
          <w:rFonts w:ascii="Times New Roman" w:hAnsi="Times New Roman"/>
        </w:rPr>
        <w:t>If NPS selects your proposal for funding, as the primary applicant, you will be programmatically, legally, and fiscally responsible for the award.</w:t>
      </w:r>
      <w:r>
        <w:rPr>
          <w:rFonts w:ascii="Times New Roman" w:hAnsi="Times New Roman"/>
        </w:rPr>
        <w:t xml:space="preserve"> </w:t>
      </w:r>
      <w:r w:rsidRPr="00350447">
        <w:rPr>
          <w:rFonts w:ascii="Times New Roman" w:hAnsi="Times New Roman"/>
        </w:rPr>
        <w:t xml:space="preserve">The recipient may not function solely as a fiscal agent but must make substantive contributions to the success of the project. </w:t>
      </w:r>
    </w:p>
    <w:p w14:paraId="534BD78A" w14:textId="77777777" w:rsidR="002F60CE" w:rsidRDefault="002F60CE" w:rsidP="00350447">
      <w:pPr>
        <w:rPr>
          <w:rFonts w:ascii="Times New Roman" w:hAnsi="Times New Roman"/>
        </w:rPr>
      </w:pPr>
    </w:p>
    <w:p w14:paraId="2E87DD80" w14:textId="0104E444" w:rsidR="00673C7D" w:rsidRPr="00096AE4" w:rsidRDefault="006F03F8" w:rsidP="00B324FF">
      <w:pPr>
        <w:pStyle w:val="Heading3"/>
      </w:pPr>
      <w:bookmarkStart w:id="16" w:name="_Toc1865320829"/>
      <w:r>
        <w:t>2.</w:t>
      </w:r>
      <w:r w:rsidRPr="0444303D">
        <w:rPr>
          <w:rStyle w:val="apple-converted-space"/>
          <w:color w:val="auto"/>
        </w:rPr>
        <w:t> </w:t>
      </w:r>
      <w:r w:rsidR="00507887">
        <w:t>Cost Sharing</w:t>
      </w:r>
      <w:r w:rsidR="00DE40B9">
        <w:t xml:space="preserve"> or Matching</w:t>
      </w:r>
      <w:bookmarkEnd w:id="16"/>
    </w:p>
    <w:p w14:paraId="2DBE456F" w14:textId="7B42459D" w:rsidR="00096AE4" w:rsidRPr="00096AE4" w:rsidRDefault="00096AE4" w:rsidP="00096AE4">
      <w:pPr>
        <w:spacing w:line="23" w:lineRule="atLeast"/>
        <w:contextualSpacing/>
        <w:rPr>
          <w:rFonts w:ascii="Times New Roman" w:hAnsi="Times New Roman"/>
          <w:color w:val="auto"/>
          <w:shd w:val="clear" w:color="auto" w:fill="FFFFFF"/>
        </w:rPr>
      </w:pPr>
      <w:r w:rsidRPr="00096AE4">
        <w:rPr>
          <w:rFonts w:ascii="Times New Roman" w:hAnsi="Times New Roman"/>
          <w:iCs/>
          <w:color w:val="auto"/>
        </w:rPr>
        <w:t xml:space="preserve">In accordance with </w:t>
      </w:r>
      <w:r w:rsidRPr="00096AE4">
        <w:rPr>
          <w:rFonts w:ascii="Times New Roman" w:hAnsi="Times New Roman"/>
        </w:rPr>
        <w:t>Public Law 109-441, 120 Stat. 3288 as amended by Sec 644 of the Consolidated Appropriations Act, 2023 (Public Law 117-328)</w:t>
      </w:r>
      <w:r w:rsidRPr="00096AE4">
        <w:rPr>
          <w:rFonts w:ascii="Times New Roman" w:hAnsi="Times New Roman"/>
          <w:iCs/>
          <w:color w:val="auto"/>
        </w:rPr>
        <w:t xml:space="preserve"> non-Federal cost share or cost match in the amount of 2:1 ratio is required to be eligible for an award under this NOFO</w:t>
      </w:r>
      <w:r w:rsidRPr="00096AE4">
        <w:rPr>
          <w:rFonts w:ascii="Times New Roman" w:hAnsi="Times New Roman"/>
        </w:rPr>
        <w:t xml:space="preserve">. </w:t>
      </w:r>
      <w:r w:rsidR="00350447" w:rsidRPr="00096AE4">
        <w:rPr>
          <w:rFonts w:ascii="Times New Roman" w:hAnsi="Times New Roman"/>
        </w:rPr>
        <w:t xml:space="preserve">Each grant requires a 2:1 Federal to non-Federal cost share; that is, to receive two dollars of Federal funds at least one-dollar non-Federal cost share is required. </w:t>
      </w:r>
      <w:r w:rsidRPr="00096AE4">
        <w:rPr>
          <w:rFonts w:ascii="Times New Roman" w:hAnsi="Times New Roman"/>
          <w:color w:val="auto"/>
          <w:shd w:val="clear" w:color="auto" w:fill="FFFFFF"/>
        </w:rPr>
        <w:t xml:space="preserve">Eligible non-Federal sources of contributions must be in accordance with 2 C.F.R. § 200.306 and may include: cash, in-kind contributions, and/or volunteer services. </w:t>
      </w:r>
      <w:r w:rsidR="00350447" w:rsidRPr="00096AE4">
        <w:rPr>
          <w:rFonts w:ascii="Times New Roman" w:hAnsi="Times New Roman"/>
        </w:rPr>
        <w:t xml:space="preserve">The non-Federal cost share may be raised and spent during the grant period; it does not have to be “in the bank” at the time of the application, but a plan for raising it should be </w:t>
      </w:r>
      <w:r w:rsidR="00007041" w:rsidRPr="00096AE4">
        <w:rPr>
          <w:rFonts w:ascii="Times New Roman" w:hAnsi="Times New Roman"/>
        </w:rPr>
        <w:t>identified in</w:t>
      </w:r>
      <w:r w:rsidR="00350447" w:rsidRPr="00096AE4">
        <w:rPr>
          <w:rFonts w:ascii="Times New Roman" w:hAnsi="Times New Roman"/>
        </w:rPr>
        <w:t xml:space="preserve"> the application. Cost share must be expended at the minimum 2:1 rate throughout the life of the project. </w:t>
      </w:r>
      <w:r w:rsidRPr="00096AE4">
        <w:rPr>
          <w:rFonts w:ascii="Times New Roman" w:hAnsi="Times New Roman"/>
          <w:iCs/>
          <w:color w:val="auto"/>
        </w:rPr>
        <w:t>The non-Federal entity must be willing to c</w:t>
      </w:r>
      <w:r w:rsidRPr="00096AE4">
        <w:rPr>
          <w:rFonts w:ascii="Times New Roman" w:hAnsi="Times New Roman"/>
          <w:color w:val="auto"/>
          <w:shd w:val="clear" w:color="auto" w:fill="FFFFFF"/>
        </w:rPr>
        <w:t xml:space="preserve">ontribute at least 2:1 of the total project cost from non-Federal sources as evidenced in the application documentation from the applicant. Non-Federal entity cost share or cost match contributions shall be annotated within the SF-424A (reference section D, Application and Submission Information) and Detailed Budget submitted by the applicant.  </w:t>
      </w:r>
    </w:p>
    <w:p w14:paraId="6B7624B9" w14:textId="77777777" w:rsidR="00393ED4" w:rsidRDefault="00393ED4" w:rsidP="00393ED4">
      <w:pPr>
        <w:pStyle w:val="BodyText"/>
        <w:kinsoku w:val="0"/>
        <w:overflowPunct w:val="0"/>
        <w:spacing w:after="0"/>
        <w:ind w:right="287"/>
        <w:rPr>
          <w:rFonts w:ascii="Times New Roman" w:hAnsi="Times New Roman"/>
        </w:rPr>
      </w:pPr>
    </w:p>
    <w:p w14:paraId="7221C974" w14:textId="0CB7D471" w:rsidR="00350447" w:rsidRPr="00350447" w:rsidRDefault="00350447" w:rsidP="00871FAA">
      <w:pPr>
        <w:pStyle w:val="BodyText"/>
        <w:kinsoku w:val="0"/>
        <w:overflowPunct w:val="0"/>
        <w:spacing w:after="0"/>
        <w:ind w:right="287"/>
        <w:rPr>
          <w:rFonts w:ascii="Times New Roman" w:hAnsi="Times New Roman"/>
        </w:rPr>
      </w:pPr>
      <w:r w:rsidRPr="00350447">
        <w:rPr>
          <w:rFonts w:ascii="Times New Roman" w:hAnsi="Times New Roman"/>
        </w:rPr>
        <w:t>Based on the authorizing legislation (Public Law 117-328, Sec 644), the Secretary of the Interior has the authority to waive all or part of the Federal to non-Federal cost share requirement. To request a waiver, an applicant must clearly demonstrate that 1) no reasonable means are available through which the applicant can meet the cost sharing requirement and 2) the benefit of the completed project clearly outw</w:t>
      </w:r>
      <w:r w:rsidRPr="00350447">
        <w:rPr>
          <w:rFonts w:ascii="Times New Roman" w:eastAsia="Times New Roman" w:hAnsi="Times New Roman"/>
        </w:rPr>
        <w:t>eighs the public interest in the cost sharing requirement. If a waiver to the cost share requirement is needed, a cost share waiver justification</w:t>
      </w:r>
      <w:r w:rsidRPr="00350447">
        <w:rPr>
          <w:rFonts w:ascii="Times New Roman" w:eastAsia="Times New Roman" w:hAnsi="Times New Roman"/>
          <w:color w:val="333333"/>
        </w:rPr>
        <w:t xml:space="preserve"> must be included as part of your project narrative in the application.</w:t>
      </w:r>
      <w:r w:rsidRPr="00350447">
        <w:rPr>
          <w:rFonts w:ascii="Times New Roman" w:hAnsi="Times New Roman"/>
        </w:rPr>
        <w:t xml:space="preserve"> </w:t>
      </w:r>
      <w:r w:rsidRPr="00350447">
        <w:rPr>
          <w:rFonts w:ascii="Times New Roman" w:eastAsia="Times New Roman" w:hAnsi="Times New Roman"/>
        </w:rPr>
        <w:t>The applicant must clearly state the cost share waiver amount being requested for the project. If partial cost share, either monetarily or in-kind, will be provided, the project budget should reflect that amount. If no cost share can be provided, the project budget should reflect no cost sharing amounts, either monetarily or in-kind. Only the Secretary of the Interior has the authority to approve a waiver to the cost share requirement.  Final approval</w:t>
      </w:r>
      <w:r w:rsidRPr="00350447">
        <w:rPr>
          <w:rFonts w:ascii="Times New Roman" w:eastAsia="Times New Roman" w:hAnsi="Times New Roman"/>
          <w:color w:val="333333"/>
        </w:rPr>
        <w:t xml:space="preserve"> of a waiver request will be made at the same time as final selection of the awards by the Secretary of the Interior and announced simultaneously.</w:t>
      </w:r>
    </w:p>
    <w:p w14:paraId="6EDFAAE7" w14:textId="77777777" w:rsidR="00350447" w:rsidRPr="001114BF" w:rsidRDefault="00350447" w:rsidP="001114BF">
      <w:pPr>
        <w:spacing w:line="23" w:lineRule="atLeast"/>
        <w:contextualSpacing/>
        <w:rPr>
          <w:rFonts w:ascii="Times New Roman" w:hAnsi="Times New Roman"/>
          <w:color w:val="auto"/>
        </w:rPr>
      </w:pPr>
    </w:p>
    <w:p w14:paraId="15DA453D" w14:textId="3875A0EE" w:rsidR="00350447" w:rsidRPr="00096AE4" w:rsidRDefault="006F03F8" w:rsidP="0444303D">
      <w:pPr>
        <w:pStyle w:val="Heading3"/>
        <w:rPr>
          <w:color w:val="auto"/>
        </w:rPr>
      </w:pPr>
      <w:bookmarkStart w:id="17" w:name="_Toc1011573752"/>
      <w:r w:rsidRPr="0444303D">
        <w:rPr>
          <w:color w:val="auto"/>
        </w:rPr>
        <w:t>3.</w:t>
      </w:r>
      <w:r w:rsidRPr="0444303D">
        <w:rPr>
          <w:rStyle w:val="apple-converted-space"/>
          <w:color w:val="auto"/>
        </w:rPr>
        <w:t> </w:t>
      </w:r>
      <w:r w:rsidRPr="0444303D">
        <w:rPr>
          <w:color w:val="auto"/>
        </w:rPr>
        <w:t>Other</w:t>
      </w:r>
      <w:bookmarkEnd w:id="17"/>
    </w:p>
    <w:p w14:paraId="7A3830E6" w14:textId="2ED2B09E" w:rsidR="00350447" w:rsidRPr="00350447" w:rsidRDefault="00350447" w:rsidP="00350447">
      <w:pPr>
        <w:rPr>
          <w:rFonts w:ascii="Times New Roman" w:hAnsi="Times New Roman"/>
        </w:rPr>
      </w:pPr>
      <w:r w:rsidRPr="00350447">
        <w:rPr>
          <w:rFonts w:ascii="Times New Roman" w:hAnsi="Times New Roman"/>
        </w:rPr>
        <w:t xml:space="preserve">Depending on annual appropriations made by Congress, only one or two </w:t>
      </w:r>
      <w:r w:rsidR="00E15216">
        <w:rPr>
          <w:rFonts w:ascii="Times New Roman" w:hAnsi="Times New Roman"/>
        </w:rPr>
        <w:t xml:space="preserve">JACE </w:t>
      </w:r>
      <w:r w:rsidRPr="00350447">
        <w:rPr>
          <w:rFonts w:ascii="Times New Roman" w:hAnsi="Times New Roman"/>
        </w:rPr>
        <w:t xml:space="preserve">projects will be selected for funding each year. As such, each applicant may submit up to one JACE </w:t>
      </w:r>
      <w:r w:rsidR="00137C44">
        <w:rPr>
          <w:rFonts w:ascii="Times New Roman" w:hAnsi="Times New Roman"/>
        </w:rPr>
        <w:t xml:space="preserve">grant </w:t>
      </w:r>
      <w:r w:rsidRPr="00350447">
        <w:rPr>
          <w:rFonts w:ascii="Times New Roman" w:hAnsi="Times New Roman"/>
        </w:rPr>
        <w:t>application annually per fiscal year grant cycle.</w:t>
      </w:r>
    </w:p>
    <w:p w14:paraId="0221E8E1" w14:textId="77777777" w:rsidR="000F0DC7" w:rsidRPr="001114BF" w:rsidRDefault="000F0DC7" w:rsidP="001114BF">
      <w:pPr>
        <w:spacing w:line="23" w:lineRule="atLeast"/>
        <w:contextualSpacing/>
        <w:rPr>
          <w:rFonts w:ascii="Times New Roman" w:hAnsi="Times New Roman"/>
          <w:color w:val="auto"/>
        </w:rPr>
      </w:pPr>
    </w:p>
    <w:p w14:paraId="4A799452" w14:textId="77777777" w:rsidR="001E688C" w:rsidRDefault="001E688C" w:rsidP="001114BF">
      <w:pPr>
        <w:pBdr>
          <w:top w:val="nil"/>
          <w:left w:val="nil"/>
          <w:bottom w:val="nil"/>
          <w:right w:val="nil"/>
          <w:between w:val="nil"/>
        </w:pBdr>
        <w:rPr>
          <w:rFonts w:ascii="Times New Roman" w:hAnsi="Times New Roman"/>
          <w:b/>
          <w:color w:val="auto"/>
        </w:rPr>
      </w:pPr>
    </w:p>
    <w:p w14:paraId="128A9E35" w14:textId="1D9078DE" w:rsidR="00096AE4" w:rsidRDefault="000F0DC7" w:rsidP="001114BF">
      <w:pPr>
        <w:pBdr>
          <w:top w:val="nil"/>
          <w:left w:val="nil"/>
          <w:bottom w:val="nil"/>
          <w:right w:val="nil"/>
          <w:between w:val="nil"/>
        </w:pBdr>
        <w:rPr>
          <w:rFonts w:ascii="Times New Roman" w:hAnsi="Times New Roman"/>
          <w:color w:val="auto"/>
        </w:rPr>
      </w:pPr>
      <w:r w:rsidRPr="001114BF">
        <w:rPr>
          <w:rFonts w:ascii="Times New Roman" w:hAnsi="Times New Roman"/>
          <w:b/>
          <w:color w:val="auto"/>
        </w:rPr>
        <w:t>Excluded Parties</w:t>
      </w:r>
      <w:r w:rsidR="00350447" w:rsidRPr="00326FAD">
        <w:rPr>
          <w:rFonts w:ascii="Times New Roman" w:hAnsi="Times New Roman"/>
          <w:color w:val="auto"/>
        </w:rPr>
        <w:t>:</w:t>
      </w:r>
    </w:p>
    <w:p w14:paraId="69EFC44C" w14:textId="39FBF8F5" w:rsidR="000F0DC7" w:rsidRDefault="000F0DC7" w:rsidP="001114BF">
      <w:pPr>
        <w:pBdr>
          <w:top w:val="nil"/>
          <w:left w:val="nil"/>
          <w:bottom w:val="nil"/>
          <w:right w:val="nil"/>
          <w:between w:val="nil"/>
        </w:pBdr>
        <w:rPr>
          <w:rFonts w:ascii="Times New Roman" w:hAnsi="Times New Roman"/>
          <w:color w:val="auto"/>
        </w:rPr>
      </w:pPr>
      <w:r w:rsidRPr="001114BF">
        <w:rPr>
          <w:rFonts w:ascii="Times New Roman" w:hAnsi="Times New Roman"/>
          <w:iCs/>
          <w:color w:val="auto"/>
        </w:rPr>
        <w:t>NPS</w:t>
      </w:r>
      <w:r w:rsidRPr="001114BF">
        <w:rPr>
          <w:rFonts w:ascii="Times New Roman" w:hAnsi="Times New Roman"/>
          <w:i/>
          <w:color w:val="auto"/>
        </w:rPr>
        <w:t xml:space="preserve"> </w:t>
      </w:r>
      <w:r w:rsidRPr="001114BF">
        <w:rPr>
          <w:rFonts w:ascii="Times New Roman" w:hAnsi="Times New Roman"/>
          <w:color w:val="auto"/>
        </w:rPr>
        <w:t>conducts a review of the SAM.gov Exclusions database for all applicant entities and their key project personnel prior to award.  The NPS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424EFA76" w14:textId="77777777" w:rsidR="00350447" w:rsidRDefault="00350447" w:rsidP="001114BF">
      <w:pPr>
        <w:pBdr>
          <w:top w:val="nil"/>
          <w:left w:val="nil"/>
          <w:bottom w:val="nil"/>
          <w:right w:val="nil"/>
          <w:between w:val="nil"/>
        </w:pBdr>
        <w:rPr>
          <w:rFonts w:ascii="Times New Roman" w:hAnsi="Times New Roman"/>
          <w:color w:val="auto"/>
        </w:rPr>
      </w:pPr>
    </w:p>
    <w:p w14:paraId="5FC4BD4A" w14:textId="77C0D976" w:rsidR="00350447" w:rsidRPr="001114BF" w:rsidRDefault="00350447" w:rsidP="001114BF">
      <w:pPr>
        <w:pBdr>
          <w:top w:val="nil"/>
          <w:left w:val="nil"/>
          <w:bottom w:val="nil"/>
          <w:right w:val="nil"/>
          <w:between w:val="nil"/>
        </w:pBdr>
        <w:rPr>
          <w:rFonts w:ascii="Times New Roman" w:hAnsi="Times New Roman"/>
          <w:color w:val="auto"/>
        </w:rPr>
      </w:pPr>
      <w:r w:rsidRPr="00350447">
        <w:rPr>
          <w:rFonts w:ascii="Times New Roman" w:hAnsi="Times New Roman"/>
        </w:rPr>
        <w:t>Ineligible applicants include individuals; organizations that do not meet the definition of a Japanese American organization based in the United States; foreign entities; public non-profit and for-profit entities</w:t>
      </w:r>
      <w:r>
        <w:rPr>
          <w:rFonts w:ascii="Times New Roman" w:hAnsi="Times New Roman"/>
        </w:rPr>
        <w:t>.</w:t>
      </w:r>
    </w:p>
    <w:p w14:paraId="307C3669" w14:textId="77777777" w:rsidR="000F0DC7" w:rsidRPr="001114BF" w:rsidRDefault="000F0DC7" w:rsidP="001114BF">
      <w:pPr>
        <w:spacing w:line="23" w:lineRule="atLeast"/>
        <w:contextualSpacing/>
        <w:rPr>
          <w:rFonts w:ascii="Times New Roman" w:hAnsi="Times New Roman"/>
          <w:color w:val="auto"/>
        </w:rPr>
      </w:pPr>
    </w:p>
    <w:p w14:paraId="7152350C" w14:textId="77DBE82E" w:rsidR="000F0DC7" w:rsidRPr="00350447" w:rsidRDefault="000F0DC7" w:rsidP="001114BF">
      <w:pPr>
        <w:spacing w:line="23" w:lineRule="atLeast"/>
        <w:contextualSpacing/>
        <w:rPr>
          <w:rFonts w:ascii="Times New Roman" w:hAnsi="Times New Roman"/>
          <w:b/>
          <w:bCs/>
          <w:color w:val="auto"/>
        </w:rPr>
      </w:pPr>
      <w:r w:rsidRPr="00350447">
        <w:rPr>
          <w:rFonts w:ascii="Times New Roman" w:hAnsi="Times New Roman"/>
          <w:b/>
          <w:bCs/>
          <w:color w:val="auto"/>
        </w:rPr>
        <w:t>Foreign Entities or Projects</w:t>
      </w:r>
      <w:r w:rsidRPr="00326FAD">
        <w:rPr>
          <w:rFonts w:ascii="Times New Roman" w:hAnsi="Times New Roman"/>
          <w:b/>
          <w:bCs/>
          <w:color w:val="auto"/>
        </w:rPr>
        <w:t>:</w:t>
      </w:r>
      <w:r w:rsidR="00326FAD" w:rsidRPr="001114BF">
        <w:rPr>
          <w:rFonts w:ascii="Times New Roman" w:hAnsi="Times New Roman"/>
          <w:color w:val="auto"/>
        </w:rPr>
        <w:br/>
      </w:r>
      <w:r w:rsidRPr="00350447">
        <w:rPr>
          <w:rFonts w:ascii="Times New Roman" w:hAnsi="Times New Roman"/>
          <w:color w:val="auto"/>
        </w:rPr>
        <w:t>This program does not provide funding to foreign entities or for projects conducted outside the United States</w:t>
      </w:r>
      <w:r w:rsidR="00DD6176">
        <w:rPr>
          <w:rFonts w:ascii="Times New Roman" w:hAnsi="Times New Roman"/>
          <w:color w:val="auto"/>
        </w:rPr>
        <w:t>.</w:t>
      </w:r>
    </w:p>
    <w:p w14:paraId="134F4CD0" w14:textId="77777777" w:rsidR="00C0155F" w:rsidRPr="00C0155F" w:rsidRDefault="00C0155F" w:rsidP="00C0155F"/>
    <w:p w14:paraId="60B67D78" w14:textId="03CB0A92" w:rsidR="00202743" w:rsidRPr="001114BF" w:rsidRDefault="00BF677F" w:rsidP="001114BF">
      <w:pPr>
        <w:pStyle w:val="Heading2"/>
        <w:spacing w:line="23" w:lineRule="atLeast"/>
        <w:contextualSpacing/>
        <w:jc w:val="center"/>
        <w:rPr>
          <w:rFonts w:ascii="Times New Roman" w:hAnsi="Times New Roman"/>
          <w:color w:val="auto"/>
          <w:sz w:val="24"/>
          <w:szCs w:val="24"/>
        </w:rPr>
      </w:pPr>
      <w:bookmarkStart w:id="18" w:name="_Toc807375651"/>
      <w:r w:rsidRPr="0444303D">
        <w:rPr>
          <w:rFonts w:ascii="Times New Roman" w:hAnsi="Times New Roman"/>
          <w:color w:val="auto"/>
          <w:sz w:val="24"/>
          <w:szCs w:val="24"/>
        </w:rPr>
        <w:t xml:space="preserve">Section </w:t>
      </w:r>
      <w:r w:rsidR="006F03F8" w:rsidRPr="0444303D">
        <w:rPr>
          <w:rFonts w:ascii="Times New Roman" w:hAnsi="Times New Roman"/>
          <w:color w:val="auto"/>
          <w:sz w:val="24"/>
          <w:szCs w:val="24"/>
        </w:rPr>
        <w:t>D</w:t>
      </w:r>
      <w:r w:rsidRPr="0444303D">
        <w:rPr>
          <w:rFonts w:ascii="Times New Roman" w:hAnsi="Times New Roman"/>
          <w:color w:val="auto"/>
          <w:sz w:val="24"/>
          <w:szCs w:val="24"/>
        </w:rPr>
        <w:t>: Application and Submission Information</w:t>
      </w:r>
      <w:bookmarkEnd w:id="13"/>
      <w:bookmarkEnd w:id="18"/>
    </w:p>
    <w:p w14:paraId="53F844A7" w14:textId="77777777" w:rsidR="00B43885" w:rsidRPr="001114BF" w:rsidRDefault="00B43885" w:rsidP="001114BF">
      <w:pPr>
        <w:spacing w:line="23" w:lineRule="atLeast"/>
        <w:contextualSpacing/>
        <w:rPr>
          <w:rFonts w:ascii="Times New Roman" w:hAnsi="Times New Roman"/>
          <w:b/>
          <w:iCs/>
          <w:color w:val="auto"/>
          <w:shd w:val="clear" w:color="auto" w:fill="FFFFFF"/>
        </w:rPr>
      </w:pPr>
    </w:p>
    <w:p w14:paraId="766E9AB9" w14:textId="77777777" w:rsidR="00B53062" w:rsidRPr="001114BF" w:rsidRDefault="00B43885" w:rsidP="0444303D">
      <w:pPr>
        <w:pStyle w:val="Heading3"/>
        <w:rPr>
          <w:color w:val="auto"/>
        </w:rPr>
      </w:pPr>
      <w:bookmarkStart w:id="19" w:name="_Toc551498075"/>
      <w:r w:rsidRPr="0444303D">
        <w:rPr>
          <w:color w:val="auto"/>
        </w:rPr>
        <w:t>1. Address to Request Application Pac</w:t>
      </w:r>
      <w:r w:rsidR="00B53062" w:rsidRPr="0444303D">
        <w:rPr>
          <w:color w:val="auto"/>
        </w:rPr>
        <w:t>kage</w:t>
      </w:r>
      <w:bookmarkEnd w:id="19"/>
    </w:p>
    <w:p w14:paraId="4EEADA8D" w14:textId="2508DFE3" w:rsidR="00314A96" w:rsidRDefault="00326FAD" w:rsidP="00C0155F">
      <w:pPr>
        <w:pStyle w:val="BodyText"/>
        <w:kinsoku w:val="0"/>
        <w:overflowPunct w:val="0"/>
        <w:spacing w:after="0" w:line="249" w:lineRule="auto"/>
        <w:ind w:right="257"/>
        <w:rPr>
          <w:rFonts w:cstheme="minorBidi"/>
          <w:spacing w:val="-2"/>
        </w:rPr>
      </w:pPr>
      <w:r w:rsidRPr="001114BF">
        <w:rPr>
          <w:rFonts w:ascii="Times New Roman" w:hAnsi="Times New Roman"/>
          <w:color w:val="auto"/>
        </w:rPr>
        <w:t>A complete application package is described in this Section</w:t>
      </w:r>
      <w:r>
        <w:rPr>
          <w:rFonts w:ascii="Times New Roman" w:hAnsi="Times New Roman"/>
          <w:color w:val="auto"/>
        </w:rPr>
        <w:t xml:space="preserve">. </w:t>
      </w:r>
      <w:r w:rsidRPr="001114BF">
        <w:rPr>
          <w:rFonts w:ascii="Times New Roman" w:hAnsi="Times New Roman"/>
          <w:color w:val="auto"/>
        </w:rPr>
        <w:t>The application package contains both mandatory standard forms (SF) and various optional templates that may be used to satisfy other stated application requirements.</w:t>
      </w:r>
      <w:r>
        <w:rPr>
          <w:rFonts w:ascii="Times New Roman" w:hAnsi="Times New Roman"/>
          <w:color w:val="auto"/>
        </w:rPr>
        <w:t xml:space="preserve"> </w:t>
      </w:r>
      <w:r w:rsidR="00314A96" w:rsidRPr="00314A96">
        <w:rPr>
          <w:rFonts w:ascii="Times New Roman" w:hAnsi="Times New Roman"/>
        </w:rPr>
        <w:t>An Application Package has been included with this Notice of Funding Opportunity for your convenience,</w:t>
      </w:r>
      <w:r w:rsidR="00314A96" w:rsidRPr="00314A96">
        <w:rPr>
          <w:rFonts w:ascii="Times New Roman" w:hAnsi="Times New Roman"/>
          <w:spacing w:val="-5"/>
        </w:rPr>
        <w:t xml:space="preserve"> </w:t>
      </w:r>
      <w:r w:rsidR="00314A96" w:rsidRPr="00314A96">
        <w:rPr>
          <w:rFonts w:ascii="Times New Roman" w:hAnsi="Times New Roman"/>
        </w:rPr>
        <w:t>found</w:t>
      </w:r>
      <w:r w:rsidR="00314A96" w:rsidRPr="00314A96">
        <w:rPr>
          <w:rFonts w:ascii="Times New Roman" w:hAnsi="Times New Roman"/>
          <w:spacing w:val="-3"/>
        </w:rPr>
        <w:t xml:space="preserve"> </w:t>
      </w:r>
      <w:r w:rsidR="00314A96" w:rsidRPr="00314A96">
        <w:rPr>
          <w:rFonts w:ascii="Times New Roman" w:hAnsi="Times New Roman"/>
        </w:rPr>
        <w:t>in</w:t>
      </w:r>
      <w:r w:rsidR="00314A96" w:rsidRPr="00314A96">
        <w:rPr>
          <w:rFonts w:ascii="Times New Roman" w:hAnsi="Times New Roman"/>
          <w:spacing w:val="-3"/>
        </w:rPr>
        <w:t xml:space="preserve"> </w:t>
      </w:r>
      <w:r w:rsidR="00314A96" w:rsidRPr="00314A96">
        <w:rPr>
          <w:rFonts w:ascii="Times New Roman" w:hAnsi="Times New Roman"/>
        </w:rPr>
        <w:t>Appendix A.</w:t>
      </w:r>
      <w:r w:rsidR="00314A96" w:rsidRPr="00314A96">
        <w:rPr>
          <w:rFonts w:ascii="Times New Roman" w:hAnsi="Times New Roman"/>
          <w:spacing w:val="40"/>
        </w:rPr>
        <w:t xml:space="preserve"> </w:t>
      </w:r>
      <w:r w:rsidR="00314A96" w:rsidRPr="00314A96">
        <w:rPr>
          <w:rFonts w:ascii="Times New Roman" w:hAnsi="Times New Roman"/>
        </w:rPr>
        <w:t>All</w:t>
      </w:r>
      <w:r w:rsidR="00314A96" w:rsidRPr="00314A96">
        <w:rPr>
          <w:rFonts w:ascii="Times New Roman" w:hAnsi="Times New Roman"/>
          <w:spacing w:val="-1"/>
        </w:rPr>
        <w:t xml:space="preserve"> </w:t>
      </w:r>
      <w:r w:rsidR="00314A96" w:rsidRPr="00314A96">
        <w:rPr>
          <w:rFonts w:ascii="Times New Roman" w:hAnsi="Times New Roman"/>
        </w:rPr>
        <w:t>application</w:t>
      </w:r>
      <w:r w:rsidR="00314A96" w:rsidRPr="00314A96">
        <w:rPr>
          <w:rFonts w:ascii="Times New Roman" w:hAnsi="Times New Roman"/>
          <w:spacing w:val="-3"/>
        </w:rPr>
        <w:t xml:space="preserve"> </w:t>
      </w:r>
      <w:r w:rsidR="00314A96" w:rsidRPr="00314A96">
        <w:rPr>
          <w:rFonts w:ascii="Times New Roman" w:hAnsi="Times New Roman"/>
        </w:rPr>
        <w:t>materials</w:t>
      </w:r>
      <w:r w:rsidR="00314A96" w:rsidRPr="00314A96">
        <w:rPr>
          <w:rFonts w:ascii="Times New Roman" w:hAnsi="Times New Roman"/>
          <w:spacing w:val="-3"/>
        </w:rPr>
        <w:t xml:space="preserve"> </w:t>
      </w:r>
      <w:r w:rsidR="00314A96" w:rsidRPr="00314A96">
        <w:rPr>
          <w:rFonts w:ascii="Times New Roman" w:hAnsi="Times New Roman"/>
        </w:rPr>
        <w:t>are</w:t>
      </w:r>
      <w:r w:rsidR="00314A96" w:rsidRPr="00314A96">
        <w:rPr>
          <w:rFonts w:ascii="Times New Roman" w:hAnsi="Times New Roman"/>
          <w:spacing w:val="-4"/>
        </w:rPr>
        <w:t xml:space="preserve"> </w:t>
      </w:r>
      <w:r w:rsidR="00314A96" w:rsidRPr="00314A96">
        <w:rPr>
          <w:rFonts w:ascii="Times New Roman" w:hAnsi="Times New Roman"/>
        </w:rPr>
        <w:t>also</w:t>
      </w:r>
      <w:r w:rsidR="00314A96" w:rsidRPr="00314A96">
        <w:rPr>
          <w:rFonts w:ascii="Times New Roman" w:hAnsi="Times New Roman"/>
          <w:spacing w:val="-3"/>
        </w:rPr>
        <w:t xml:space="preserve"> </w:t>
      </w:r>
      <w:r w:rsidR="00314A96" w:rsidRPr="00314A96">
        <w:rPr>
          <w:rFonts w:ascii="Times New Roman" w:hAnsi="Times New Roman"/>
        </w:rPr>
        <w:t>available</w:t>
      </w:r>
      <w:r w:rsidR="00314A96" w:rsidRPr="00314A96">
        <w:rPr>
          <w:rFonts w:ascii="Times New Roman" w:hAnsi="Times New Roman"/>
          <w:spacing w:val="-5"/>
        </w:rPr>
        <w:t xml:space="preserve"> </w:t>
      </w:r>
      <w:r w:rsidR="00314A96" w:rsidRPr="00314A96">
        <w:rPr>
          <w:rFonts w:ascii="Times New Roman" w:hAnsi="Times New Roman"/>
        </w:rPr>
        <w:t>on</w:t>
      </w:r>
      <w:r w:rsidR="00314A96" w:rsidRPr="00314A96">
        <w:rPr>
          <w:rFonts w:ascii="Times New Roman" w:hAnsi="Times New Roman"/>
          <w:spacing w:val="-3"/>
        </w:rPr>
        <w:t xml:space="preserve"> </w:t>
      </w:r>
      <w:r w:rsidR="00314A96" w:rsidRPr="00314A96">
        <w:rPr>
          <w:rFonts w:ascii="Times New Roman" w:hAnsi="Times New Roman"/>
        </w:rPr>
        <w:t>the</w:t>
      </w:r>
      <w:r w:rsidR="00314A96" w:rsidRPr="00314A96">
        <w:rPr>
          <w:rFonts w:ascii="Times New Roman" w:hAnsi="Times New Roman"/>
          <w:spacing w:val="-4"/>
        </w:rPr>
        <w:t xml:space="preserve"> </w:t>
      </w:r>
      <w:r w:rsidR="00314A96" w:rsidRPr="00314A96">
        <w:rPr>
          <w:rFonts w:ascii="Times New Roman" w:hAnsi="Times New Roman"/>
        </w:rPr>
        <w:t xml:space="preserve">Japanese American Confinement Sites Grant Program website at: </w:t>
      </w:r>
      <w:hyperlink r:id="rId14" w:history="1">
        <w:r w:rsidR="00314A96" w:rsidRPr="00314A96">
          <w:rPr>
            <w:rFonts w:ascii="Times New Roman" w:hAnsi="Times New Roman"/>
            <w:color w:val="0000FF"/>
            <w:spacing w:val="-2"/>
            <w:u w:val="single"/>
          </w:rPr>
          <w:t>https://www.nps.gov/jacs/application.html</w:t>
        </w:r>
      </w:hyperlink>
      <w:r w:rsidR="00314A96" w:rsidRPr="7E2FA913">
        <w:rPr>
          <w:rFonts w:cstheme="minorBidi"/>
          <w:spacing w:val="-2"/>
        </w:rPr>
        <w:t>.</w:t>
      </w:r>
    </w:p>
    <w:p w14:paraId="15F669F4" w14:textId="77777777" w:rsidR="00C0155F" w:rsidRPr="00314A96" w:rsidRDefault="00C0155F" w:rsidP="00C0155F">
      <w:pPr>
        <w:pStyle w:val="BodyText"/>
        <w:kinsoku w:val="0"/>
        <w:overflowPunct w:val="0"/>
        <w:spacing w:after="0" w:line="249" w:lineRule="auto"/>
        <w:ind w:right="257"/>
        <w:rPr>
          <w:rFonts w:cstheme="minorBidi"/>
          <w:spacing w:val="-2"/>
        </w:rPr>
      </w:pPr>
    </w:p>
    <w:p w14:paraId="7F85218D" w14:textId="294B6B98" w:rsidR="00314A96" w:rsidRPr="00BC4608" w:rsidRDefault="00314A96" w:rsidP="00BC4608">
      <w:pPr>
        <w:rPr>
          <w:rFonts w:ascii="Times New Roman" w:hAnsi="Times New Roman"/>
        </w:rPr>
      </w:pPr>
      <w:r w:rsidRPr="00BC4608">
        <w:rPr>
          <w:rFonts w:ascii="Times New Roman" w:hAnsi="Times New Roman"/>
        </w:rPr>
        <w:t>PLEASE</w:t>
      </w:r>
      <w:r w:rsidRPr="00BC4608">
        <w:rPr>
          <w:rFonts w:ascii="Times New Roman" w:hAnsi="Times New Roman"/>
          <w:spacing w:val="-5"/>
        </w:rPr>
        <w:t xml:space="preserve"> </w:t>
      </w:r>
      <w:r w:rsidRPr="00BC4608">
        <w:rPr>
          <w:rFonts w:ascii="Times New Roman" w:hAnsi="Times New Roman"/>
        </w:rPr>
        <w:t>NOTE:</w:t>
      </w:r>
      <w:r w:rsidRPr="00BC4608">
        <w:rPr>
          <w:rFonts w:ascii="Times New Roman" w:hAnsi="Times New Roman"/>
          <w:spacing w:val="-8"/>
        </w:rPr>
        <w:t xml:space="preserve"> </w:t>
      </w:r>
      <w:r w:rsidRPr="00BC4608">
        <w:rPr>
          <w:rFonts w:ascii="Times New Roman" w:hAnsi="Times New Roman"/>
        </w:rPr>
        <w:t>APPLICATIONS</w:t>
      </w:r>
      <w:r w:rsidRPr="00BC4608">
        <w:rPr>
          <w:rFonts w:ascii="Times New Roman" w:hAnsi="Times New Roman"/>
          <w:spacing w:val="-6"/>
        </w:rPr>
        <w:t xml:space="preserve"> </w:t>
      </w:r>
      <w:r w:rsidRPr="00BC4608">
        <w:rPr>
          <w:rFonts w:ascii="Times New Roman" w:hAnsi="Times New Roman"/>
        </w:rPr>
        <w:t>FOR</w:t>
      </w:r>
      <w:r w:rsidRPr="00BC4608">
        <w:rPr>
          <w:rFonts w:ascii="Times New Roman" w:hAnsi="Times New Roman"/>
          <w:spacing w:val="-6"/>
        </w:rPr>
        <w:t xml:space="preserve"> </w:t>
      </w:r>
      <w:r w:rsidRPr="00BC4608">
        <w:rPr>
          <w:rFonts w:ascii="Times New Roman" w:hAnsi="Times New Roman"/>
        </w:rPr>
        <w:t>THIS</w:t>
      </w:r>
      <w:r w:rsidRPr="00BC4608">
        <w:rPr>
          <w:rFonts w:ascii="Times New Roman" w:hAnsi="Times New Roman"/>
          <w:spacing w:val="-8"/>
        </w:rPr>
        <w:t xml:space="preserve"> </w:t>
      </w:r>
      <w:r w:rsidRPr="00BC4608">
        <w:rPr>
          <w:rFonts w:ascii="Times New Roman" w:hAnsi="Times New Roman"/>
        </w:rPr>
        <w:t>ANNOUNCEMENT</w:t>
      </w:r>
      <w:r w:rsidRPr="00BC4608">
        <w:rPr>
          <w:rFonts w:ascii="Times New Roman" w:hAnsi="Times New Roman"/>
          <w:spacing w:val="-3"/>
        </w:rPr>
        <w:t xml:space="preserve"> </w:t>
      </w:r>
      <w:r w:rsidRPr="00BC4608">
        <w:rPr>
          <w:rFonts w:ascii="Times New Roman" w:hAnsi="Times New Roman"/>
        </w:rPr>
        <w:t>WILL</w:t>
      </w:r>
      <w:r w:rsidRPr="00BC4608">
        <w:rPr>
          <w:rFonts w:ascii="Times New Roman" w:hAnsi="Times New Roman"/>
          <w:spacing w:val="-3"/>
        </w:rPr>
        <w:t xml:space="preserve"> </w:t>
      </w:r>
      <w:r w:rsidRPr="00BC4608">
        <w:rPr>
          <w:rFonts w:ascii="Times New Roman" w:hAnsi="Times New Roman"/>
          <w:u w:val="single"/>
        </w:rPr>
        <w:t>NOT</w:t>
      </w:r>
      <w:r w:rsidRPr="00BC4608">
        <w:rPr>
          <w:rFonts w:ascii="Times New Roman" w:hAnsi="Times New Roman"/>
          <w:spacing w:val="-5"/>
        </w:rPr>
        <w:t xml:space="preserve"> </w:t>
      </w:r>
      <w:r w:rsidRPr="00BC4608">
        <w:rPr>
          <w:rFonts w:ascii="Times New Roman" w:hAnsi="Times New Roman"/>
        </w:rPr>
        <w:t xml:space="preserve">BE SUBMITTED ELECTRONICALLY THROUGH </w:t>
      </w:r>
      <w:hyperlink r:id="rId15" w:history="1">
        <w:r w:rsidRPr="00BC4608">
          <w:rPr>
            <w:rFonts w:ascii="Times New Roman" w:hAnsi="Times New Roman"/>
          </w:rPr>
          <w:t>GRANTS.GO</w:t>
        </w:r>
      </w:hyperlink>
      <w:r w:rsidRPr="00BC4608">
        <w:rPr>
          <w:rFonts w:ascii="Times New Roman" w:hAnsi="Times New Roman"/>
        </w:rPr>
        <w:t>V.</w:t>
      </w:r>
      <w:r w:rsidRPr="00BC4608">
        <w:rPr>
          <w:rFonts w:ascii="Times New Roman" w:hAnsi="Times New Roman"/>
          <w:spacing w:val="40"/>
        </w:rPr>
        <w:t xml:space="preserve"> </w:t>
      </w:r>
      <w:r w:rsidRPr="00BC4608">
        <w:rPr>
          <w:rFonts w:ascii="Times New Roman" w:hAnsi="Times New Roman"/>
        </w:rPr>
        <w:t>SUBMISSION INFORMATION IS POSTED IN SECTION 7 (OTHER SUBMISSION REQUIREMENTS) BELOW.</w:t>
      </w:r>
    </w:p>
    <w:p w14:paraId="72543386" w14:textId="77777777" w:rsidR="00B01CE4" w:rsidRPr="00BC4608" w:rsidRDefault="00B01CE4" w:rsidP="00BC4608">
      <w:pPr>
        <w:rPr>
          <w:rFonts w:ascii="Times New Roman" w:hAnsi="Times New Roman"/>
        </w:rPr>
      </w:pPr>
    </w:p>
    <w:p w14:paraId="6D0EDFA6" w14:textId="77777777" w:rsidR="00B01CE4" w:rsidRPr="00BC4608" w:rsidRDefault="00B01CE4" w:rsidP="00BC4608">
      <w:pPr>
        <w:rPr>
          <w:rFonts w:ascii="Times New Roman" w:hAnsi="Times New Roman"/>
          <w:spacing w:val="-2"/>
        </w:rPr>
      </w:pPr>
      <w:r w:rsidRPr="00BC4608">
        <w:rPr>
          <w:rFonts w:ascii="Times New Roman" w:hAnsi="Times New Roman"/>
        </w:rPr>
        <w:t>A</w:t>
      </w:r>
      <w:r w:rsidRPr="00BC4608">
        <w:rPr>
          <w:rFonts w:ascii="Times New Roman" w:hAnsi="Times New Roman"/>
          <w:spacing w:val="-12"/>
        </w:rPr>
        <w:t xml:space="preserve"> </w:t>
      </w:r>
      <w:r w:rsidRPr="00BC4608">
        <w:rPr>
          <w:rFonts w:ascii="Times New Roman" w:hAnsi="Times New Roman"/>
        </w:rPr>
        <w:t>complete</w:t>
      </w:r>
      <w:r w:rsidRPr="00BC4608">
        <w:rPr>
          <w:rFonts w:ascii="Times New Roman" w:hAnsi="Times New Roman"/>
          <w:spacing w:val="-10"/>
        </w:rPr>
        <w:t xml:space="preserve"> </w:t>
      </w:r>
      <w:r w:rsidRPr="00BC4608">
        <w:rPr>
          <w:rFonts w:ascii="Times New Roman" w:hAnsi="Times New Roman"/>
          <w:b/>
          <w:bCs/>
        </w:rPr>
        <w:t>Application</w:t>
      </w:r>
      <w:r w:rsidRPr="00BC4608">
        <w:rPr>
          <w:rFonts w:ascii="Times New Roman" w:hAnsi="Times New Roman"/>
          <w:b/>
          <w:bCs/>
          <w:spacing w:val="-8"/>
        </w:rPr>
        <w:t xml:space="preserve"> </w:t>
      </w:r>
      <w:r w:rsidRPr="00BC4608">
        <w:rPr>
          <w:rFonts w:ascii="Times New Roman" w:hAnsi="Times New Roman"/>
          <w:b/>
          <w:bCs/>
        </w:rPr>
        <w:t>Package</w:t>
      </w:r>
      <w:r w:rsidRPr="00BC4608">
        <w:rPr>
          <w:rFonts w:ascii="Times New Roman" w:hAnsi="Times New Roman"/>
          <w:b/>
          <w:bCs/>
          <w:spacing w:val="-8"/>
        </w:rPr>
        <w:t xml:space="preserve"> </w:t>
      </w:r>
      <w:r w:rsidRPr="00BC4608">
        <w:rPr>
          <w:rFonts w:ascii="Times New Roman" w:hAnsi="Times New Roman"/>
        </w:rPr>
        <w:t>must</w:t>
      </w:r>
      <w:r w:rsidRPr="00BC4608">
        <w:rPr>
          <w:rFonts w:ascii="Times New Roman" w:hAnsi="Times New Roman"/>
          <w:spacing w:val="-8"/>
        </w:rPr>
        <w:t xml:space="preserve"> </w:t>
      </w:r>
      <w:r w:rsidRPr="00BC4608">
        <w:rPr>
          <w:rFonts w:ascii="Times New Roman" w:hAnsi="Times New Roman"/>
          <w:spacing w:val="-2"/>
        </w:rPr>
        <w:t>include the following components:</w:t>
      </w:r>
    </w:p>
    <w:p w14:paraId="11B817E5" w14:textId="77777777" w:rsidR="00B01CE4" w:rsidRDefault="00B01CE4" w:rsidP="00B01CE4">
      <w:pPr>
        <w:widowControl w:val="0"/>
        <w:tabs>
          <w:tab w:val="left" w:pos="1199"/>
        </w:tabs>
        <w:kinsoku w:val="0"/>
        <w:overflowPunct w:val="0"/>
        <w:autoSpaceDE w:val="0"/>
        <w:autoSpaceDN w:val="0"/>
        <w:adjustRightInd w:val="0"/>
        <w:rPr>
          <w:rFonts w:ascii="Times New Roman" w:hAnsi="Times New Roman"/>
          <w:spacing w:val="-2"/>
        </w:rPr>
      </w:pPr>
      <w:bookmarkStart w:id="20" w:name="_Hlk165454368"/>
    </w:p>
    <w:bookmarkEnd w:id="20"/>
    <w:p w14:paraId="7DC766A5" w14:textId="77777777" w:rsidR="001B034C" w:rsidRPr="004B7EA0" w:rsidRDefault="001B034C" w:rsidP="001B034C">
      <w:pPr>
        <w:pStyle w:val="ListParagraph"/>
        <w:numPr>
          <w:ilvl w:val="0"/>
          <w:numId w:val="45"/>
        </w:numPr>
        <w:spacing w:after="160" w:line="259" w:lineRule="auto"/>
        <w:rPr>
          <w:rFonts w:eastAsiaTheme="minorHAnsi"/>
        </w:rPr>
      </w:pPr>
      <w:r w:rsidRPr="004B7EA0">
        <w:rPr>
          <w:rFonts w:ascii="Times New Roman" w:hAnsi="Times New Roman"/>
          <w:color w:val="auto"/>
        </w:rPr>
        <w:t>Standard Form 424 (SF 424)</w:t>
      </w:r>
      <w:r w:rsidRPr="004B7EA0">
        <w:rPr>
          <w:rFonts w:ascii="Times New Roman" w:hAnsi="Times New Roman"/>
          <w:b/>
          <w:bCs/>
          <w:color w:val="auto"/>
        </w:rPr>
        <w:t xml:space="preserve"> </w:t>
      </w:r>
      <w:r w:rsidRPr="004B7EA0">
        <w:rPr>
          <w:rFonts w:ascii="Times New Roman" w:eastAsiaTheme="minorEastAsia" w:hAnsi="Times New Roman"/>
          <w:b/>
          <w:bCs/>
        </w:rPr>
        <w:t>(REQUIRED)</w:t>
      </w:r>
    </w:p>
    <w:p w14:paraId="65B9B197"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color w:val="auto"/>
        </w:rPr>
        <w:t xml:space="preserve">Standard Form 424A (SF 424A) </w:t>
      </w:r>
      <w:r w:rsidRPr="004B7EA0">
        <w:rPr>
          <w:rFonts w:ascii="Times New Roman" w:hAnsi="Times New Roman"/>
          <w:b/>
          <w:bCs/>
          <w:color w:val="auto"/>
        </w:rPr>
        <w:t>(REQUIRED)</w:t>
      </w:r>
    </w:p>
    <w:p w14:paraId="1FDECC31"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color w:val="auto"/>
        </w:rPr>
        <w:t xml:space="preserve">Project Abstract Summary </w:t>
      </w:r>
      <w:r w:rsidRPr="004B7EA0">
        <w:rPr>
          <w:rFonts w:ascii="Times New Roman" w:hAnsi="Times New Roman"/>
          <w:b/>
          <w:bCs/>
          <w:color w:val="auto"/>
        </w:rPr>
        <w:t>(REQUIRED)</w:t>
      </w:r>
      <w:r w:rsidRPr="004B7EA0">
        <w:rPr>
          <w:rFonts w:ascii="Times New Roman" w:hAnsi="Times New Roman"/>
          <w:color w:val="auto"/>
        </w:rPr>
        <w:t xml:space="preserve"> </w:t>
      </w:r>
    </w:p>
    <w:p w14:paraId="414C4194"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color w:val="auto"/>
        </w:rPr>
        <w:t xml:space="preserve">Detailed Budget </w:t>
      </w:r>
      <w:r w:rsidRPr="004B7EA0">
        <w:rPr>
          <w:rFonts w:ascii="Times New Roman" w:hAnsi="Times New Roman"/>
          <w:b/>
          <w:bCs/>
          <w:color w:val="auto"/>
        </w:rPr>
        <w:t>(REQUIRED)</w:t>
      </w:r>
    </w:p>
    <w:p w14:paraId="257C9313" w14:textId="77777777" w:rsidR="001B034C" w:rsidRPr="004B7EA0" w:rsidRDefault="001B034C" w:rsidP="001B034C">
      <w:pPr>
        <w:pStyle w:val="ListParagraph"/>
        <w:numPr>
          <w:ilvl w:val="0"/>
          <w:numId w:val="45"/>
        </w:numPr>
        <w:spacing w:after="160" w:line="259" w:lineRule="auto"/>
        <w:rPr>
          <w:b/>
          <w:bCs/>
        </w:rPr>
      </w:pPr>
      <w:r w:rsidRPr="004B7EA0">
        <w:rPr>
          <w:rFonts w:ascii="Times New Roman" w:hAnsi="Times New Roman"/>
        </w:rPr>
        <w:t xml:space="preserve">Standard Form 424B (SF 424B) </w:t>
      </w:r>
      <w:r w:rsidRPr="004B7EA0">
        <w:rPr>
          <w:rFonts w:ascii="Times New Roman" w:hAnsi="Times New Roman"/>
          <w:b/>
          <w:bCs/>
        </w:rPr>
        <w:t>(REQUIRED)</w:t>
      </w:r>
    </w:p>
    <w:p w14:paraId="3722FE3E" w14:textId="77777777" w:rsidR="001B034C" w:rsidRPr="004B7EA0" w:rsidRDefault="001B034C" w:rsidP="001B034C">
      <w:pPr>
        <w:pStyle w:val="ListParagraph"/>
        <w:numPr>
          <w:ilvl w:val="0"/>
          <w:numId w:val="45"/>
        </w:numPr>
        <w:spacing w:after="160" w:line="259" w:lineRule="auto"/>
        <w:rPr>
          <w:rFonts w:eastAsiaTheme="minorHAnsi"/>
        </w:rPr>
      </w:pPr>
      <w:r w:rsidRPr="004B7EA0">
        <w:rPr>
          <w:rFonts w:ascii="Times New Roman" w:eastAsiaTheme="minorEastAsia" w:hAnsi="Times New Roman"/>
        </w:rPr>
        <w:t xml:space="preserve">Project Narrative </w:t>
      </w:r>
      <w:r w:rsidRPr="004B7EA0">
        <w:rPr>
          <w:rFonts w:ascii="Times New Roman" w:eastAsiaTheme="minorEastAsia" w:hAnsi="Times New Roman"/>
          <w:b/>
          <w:bCs/>
        </w:rPr>
        <w:t>(REQUIRED)</w:t>
      </w:r>
    </w:p>
    <w:p w14:paraId="54806F28"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rPr>
        <w:t>Indirect</w:t>
      </w:r>
      <w:r w:rsidRPr="004B7EA0">
        <w:rPr>
          <w:rFonts w:ascii="Times New Roman" w:hAnsi="Times New Roman"/>
          <w:spacing w:val="-14"/>
        </w:rPr>
        <w:t xml:space="preserve"> </w:t>
      </w:r>
      <w:r w:rsidRPr="004B7EA0">
        <w:rPr>
          <w:rFonts w:ascii="Times New Roman" w:hAnsi="Times New Roman"/>
          <w:spacing w:val="-4"/>
        </w:rPr>
        <w:t xml:space="preserve">Costs </w:t>
      </w:r>
      <w:r w:rsidRPr="004B7EA0">
        <w:rPr>
          <w:rFonts w:ascii="Times New Roman" w:hAnsi="Times New Roman"/>
          <w:b/>
          <w:bCs/>
          <w:spacing w:val="-4"/>
        </w:rPr>
        <w:t>(REQUIRED)</w:t>
      </w:r>
    </w:p>
    <w:p w14:paraId="5E353B2E"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rPr>
        <w:t>Statement</w:t>
      </w:r>
      <w:r w:rsidRPr="004B7EA0">
        <w:rPr>
          <w:rFonts w:ascii="Times New Roman" w:hAnsi="Times New Roman"/>
          <w:spacing w:val="-9"/>
        </w:rPr>
        <w:t xml:space="preserve"> </w:t>
      </w:r>
      <w:r w:rsidRPr="004B7EA0">
        <w:rPr>
          <w:rFonts w:ascii="Times New Roman" w:hAnsi="Times New Roman"/>
        </w:rPr>
        <w:t>of</w:t>
      </w:r>
      <w:r w:rsidRPr="004B7EA0">
        <w:rPr>
          <w:rFonts w:ascii="Times New Roman" w:hAnsi="Times New Roman"/>
          <w:spacing w:val="-14"/>
        </w:rPr>
        <w:t xml:space="preserve"> </w:t>
      </w:r>
      <w:r w:rsidRPr="004B7EA0">
        <w:rPr>
          <w:rFonts w:ascii="Times New Roman" w:hAnsi="Times New Roman"/>
          <w:spacing w:val="-2"/>
        </w:rPr>
        <w:t xml:space="preserve">Overlap </w:t>
      </w:r>
      <w:r w:rsidRPr="004B7EA0">
        <w:rPr>
          <w:rFonts w:ascii="Times New Roman" w:hAnsi="Times New Roman"/>
          <w:b/>
          <w:bCs/>
          <w:spacing w:val="-2"/>
        </w:rPr>
        <w:t>(REQUIRED)</w:t>
      </w:r>
    </w:p>
    <w:p w14:paraId="3B2C31E5"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rPr>
        <w:t>Letter</w:t>
      </w:r>
      <w:r w:rsidRPr="004B7EA0">
        <w:rPr>
          <w:rFonts w:ascii="Times New Roman" w:hAnsi="Times New Roman"/>
          <w:spacing w:val="-8"/>
        </w:rPr>
        <w:t xml:space="preserve"> </w:t>
      </w:r>
      <w:r w:rsidRPr="004B7EA0">
        <w:rPr>
          <w:rFonts w:ascii="Times New Roman" w:hAnsi="Times New Roman"/>
        </w:rPr>
        <w:t>of consent from the owner of any property used in a proposed project (If Applicable)</w:t>
      </w:r>
    </w:p>
    <w:p w14:paraId="29830465"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rPr>
        <w:lastRenderedPageBreak/>
        <w:t>Letters of support from collaborating partner organizations contributing to the project (If Applicable)</w:t>
      </w:r>
    </w:p>
    <w:p w14:paraId="224C673E"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rPr>
        <w:t>Supplemental</w:t>
      </w:r>
      <w:r w:rsidRPr="004B7EA0">
        <w:rPr>
          <w:rFonts w:ascii="Times New Roman" w:hAnsi="Times New Roman"/>
          <w:spacing w:val="-14"/>
        </w:rPr>
        <w:t xml:space="preserve"> </w:t>
      </w:r>
      <w:r w:rsidRPr="004B7EA0">
        <w:rPr>
          <w:rFonts w:ascii="Times New Roman" w:hAnsi="Times New Roman"/>
          <w:spacing w:val="-2"/>
        </w:rPr>
        <w:t>Information (If Applicable)</w:t>
      </w:r>
    </w:p>
    <w:p w14:paraId="6821731D"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color w:val="auto"/>
        </w:rPr>
        <w:t>Conflict of Interest Disclosure</w:t>
      </w:r>
      <w:r>
        <w:rPr>
          <w:rFonts w:ascii="Times New Roman" w:hAnsi="Times New Roman"/>
        </w:rPr>
        <w:t xml:space="preserve"> </w:t>
      </w:r>
      <w:r w:rsidRPr="004B7EA0">
        <w:rPr>
          <w:rFonts w:ascii="Times New Roman" w:hAnsi="Times New Roman"/>
          <w:spacing w:val="-2"/>
        </w:rPr>
        <w:t>(If Applicable)</w:t>
      </w:r>
    </w:p>
    <w:p w14:paraId="664A0536"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color w:val="auto"/>
        </w:rPr>
        <w:t>Uniform Audit Reporting Statement</w:t>
      </w:r>
      <w:r>
        <w:rPr>
          <w:rFonts w:ascii="Times New Roman" w:hAnsi="Times New Roman"/>
        </w:rPr>
        <w:t xml:space="preserve"> </w:t>
      </w:r>
      <w:r w:rsidRPr="004B7EA0">
        <w:rPr>
          <w:rFonts w:ascii="Times New Roman" w:hAnsi="Times New Roman"/>
          <w:spacing w:val="-2"/>
        </w:rPr>
        <w:t>(If Applicable)</w:t>
      </w:r>
    </w:p>
    <w:p w14:paraId="40B6D51D" w14:textId="77777777" w:rsidR="001B034C" w:rsidRPr="004B7EA0" w:rsidRDefault="001B034C" w:rsidP="001B034C">
      <w:pPr>
        <w:pStyle w:val="ListParagraph"/>
        <w:numPr>
          <w:ilvl w:val="0"/>
          <w:numId w:val="45"/>
        </w:numPr>
        <w:spacing w:after="160" w:line="259" w:lineRule="auto"/>
      </w:pPr>
      <w:r w:rsidRPr="004B7EA0">
        <w:rPr>
          <w:rFonts w:ascii="Times New Roman" w:hAnsi="Times New Roman"/>
          <w:color w:val="auto"/>
        </w:rPr>
        <w:t>Certification Regarding Lobbying</w:t>
      </w:r>
      <w:r>
        <w:rPr>
          <w:rFonts w:ascii="Times New Roman" w:hAnsi="Times New Roman"/>
        </w:rPr>
        <w:t xml:space="preserve"> </w:t>
      </w:r>
      <w:r w:rsidRPr="004B7EA0">
        <w:rPr>
          <w:rFonts w:ascii="Times New Roman" w:hAnsi="Times New Roman"/>
          <w:spacing w:val="-2"/>
        </w:rPr>
        <w:t>(If Applicable)</w:t>
      </w:r>
    </w:p>
    <w:p w14:paraId="32DC4385" w14:textId="5D1B4A26" w:rsidR="00314A96" w:rsidRPr="001B034C" w:rsidRDefault="001B034C" w:rsidP="001E688C">
      <w:pPr>
        <w:pStyle w:val="ListParagraph"/>
        <w:numPr>
          <w:ilvl w:val="0"/>
          <w:numId w:val="45"/>
        </w:numPr>
        <w:spacing w:after="160" w:line="259" w:lineRule="auto"/>
      </w:pPr>
      <w:r w:rsidRPr="004B7EA0">
        <w:rPr>
          <w:rFonts w:ascii="Times New Roman" w:hAnsi="Times New Roman"/>
          <w:color w:val="auto"/>
        </w:rPr>
        <w:t>Disclosure of Lobbying Activities</w:t>
      </w:r>
      <w:r>
        <w:rPr>
          <w:rFonts w:ascii="Times New Roman" w:hAnsi="Times New Roman"/>
        </w:rPr>
        <w:t xml:space="preserve"> </w:t>
      </w:r>
      <w:r w:rsidRPr="004B7EA0">
        <w:rPr>
          <w:rFonts w:ascii="Times New Roman" w:hAnsi="Times New Roman"/>
          <w:spacing w:val="-2"/>
        </w:rPr>
        <w:t>(If Applicable)</w:t>
      </w:r>
    </w:p>
    <w:p w14:paraId="675924AC" w14:textId="77777777" w:rsidR="001B034C" w:rsidRPr="001114BF" w:rsidRDefault="001B034C" w:rsidP="001114BF">
      <w:pPr>
        <w:spacing w:line="23" w:lineRule="atLeast"/>
        <w:contextualSpacing/>
        <w:rPr>
          <w:rFonts w:ascii="Times New Roman" w:hAnsi="Times New Roman"/>
          <w:color w:val="auto"/>
        </w:rPr>
      </w:pPr>
    </w:p>
    <w:p w14:paraId="63535AF3" w14:textId="4C8549FA" w:rsidR="00314A96" w:rsidRPr="00314A96" w:rsidRDefault="00C722EA" w:rsidP="0444303D">
      <w:pPr>
        <w:pStyle w:val="Heading3"/>
        <w:rPr>
          <w:color w:val="auto"/>
        </w:rPr>
      </w:pPr>
      <w:bookmarkStart w:id="21" w:name="_Toc1603970549"/>
      <w:r w:rsidRPr="0444303D">
        <w:rPr>
          <w:color w:val="auto"/>
        </w:rPr>
        <w:t>2. C</w:t>
      </w:r>
      <w:r w:rsidR="00C346B0" w:rsidRPr="0444303D">
        <w:rPr>
          <w:color w:val="auto"/>
        </w:rPr>
        <w:t xml:space="preserve">ontents and Form </w:t>
      </w:r>
      <w:r w:rsidR="00DE40B9" w:rsidRPr="0444303D">
        <w:rPr>
          <w:color w:val="auto"/>
        </w:rPr>
        <w:t>of</w:t>
      </w:r>
      <w:r w:rsidR="00C346B0" w:rsidRPr="0444303D">
        <w:rPr>
          <w:color w:val="auto"/>
        </w:rPr>
        <w:t xml:space="preserve"> Application Submission</w:t>
      </w:r>
      <w:bookmarkEnd w:id="21"/>
    </w:p>
    <w:p w14:paraId="64081859" w14:textId="15116CA5" w:rsidR="00F000F4" w:rsidRPr="00314A96" w:rsidRDefault="00C346B0" w:rsidP="001114BF">
      <w:pPr>
        <w:spacing w:line="23" w:lineRule="atLeast"/>
        <w:contextualSpacing/>
        <w:rPr>
          <w:rFonts w:ascii="Times New Roman" w:hAnsi="Times New Roman"/>
          <w:color w:val="auto"/>
        </w:rPr>
      </w:pPr>
      <w:r w:rsidRPr="00314A96">
        <w:rPr>
          <w:rFonts w:ascii="Times New Roman" w:hAnsi="Times New Roman"/>
          <w:color w:val="auto"/>
        </w:rPr>
        <w:t xml:space="preserve">You must complete the mandatory </w:t>
      </w:r>
      <w:r w:rsidR="00AD7501" w:rsidRPr="00314A96">
        <w:rPr>
          <w:rFonts w:ascii="Times New Roman" w:hAnsi="Times New Roman"/>
          <w:color w:val="auto"/>
        </w:rPr>
        <w:t xml:space="preserve">standard </w:t>
      </w:r>
      <w:r w:rsidRPr="00314A96">
        <w:rPr>
          <w:rFonts w:ascii="Times New Roman" w:hAnsi="Times New Roman"/>
          <w:color w:val="auto"/>
        </w:rPr>
        <w:t>forms and any applicable optional forms, in a</w:t>
      </w:r>
      <w:r w:rsidR="00192BB1" w:rsidRPr="00314A96">
        <w:rPr>
          <w:rFonts w:ascii="Times New Roman" w:hAnsi="Times New Roman"/>
          <w:color w:val="auto"/>
        </w:rPr>
        <w:t xml:space="preserve">ccordance with the instructions </w:t>
      </w:r>
      <w:r w:rsidRPr="00314A96">
        <w:rPr>
          <w:rFonts w:ascii="Times New Roman" w:hAnsi="Times New Roman"/>
          <w:color w:val="auto"/>
        </w:rPr>
        <w:t xml:space="preserve">below, as required by this </w:t>
      </w:r>
      <w:r w:rsidR="00CE0921" w:rsidRPr="00314A96">
        <w:rPr>
          <w:rFonts w:ascii="Times New Roman" w:hAnsi="Times New Roman"/>
          <w:color w:val="auto"/>
        </w:rPr>
        <w:t>NOFO</w:t>
      </w:r>
      <w:r w:rsidRPr="00314A96">
        <w:rPr>
          <w:rFonts w:ascii="Times New Roman" w:hAnsi="Times New Roman"/>
          <w:color w:val="auto"/>
        </w:rPr>
        <w:t>. Do not include any proprietary or persona</w:t>
      </w:r>
      <w:r w:rsidR="00F000F4" w:rsidRPr="00314A96">
        <w:rPr>
          <w:rFonts w:ascii="Times New Roman" w:hAnsi="Times New Roman"/>
          <w:color w:val="auto"/>
        </w:rPr>
        <w:t>lly identifiable information.</w:t>
      </w:r>
      <w:r w:rsidR="00277167" w:rsidRPr="00314A96">
        <w:rPr>
          <w:rFonts w:ascii="Times New Roman" w:hAnsi="Times New Roman"/>
          <w:color w:val="auto"/>
        </w:rPr>
        <w:t xml:space="preserve"> </w:t>
      </w:r>
      <w:r w:rsidR="00326FAD">
        <w:rPr>
          <w:rFonts w:ascii="Times New Roman" w:hAnsi="Times New Roman"/>
          <w:color w:val="auto"/>
        </w:rPr>
        <w:t>A complete application should include:</w:t>
      </w:r>
    </w:p>
    <w:p w14:paraId="58737C5D" w14:textId="77777777" w:rsidR="00314A96" w:rsidRDefault="00314A96" w:rsidP="001114BF">
      <w:pPr>
        <w:spacing w:line="23" w:lineRule="atLeast"/>
        <w:contextualSpacing/>
        <w:rPr>
          <w:rFonts w:ascii="Times New Roman" w:hAnsi="Times New Roman"/>
          <w:color w:val="auto"/>
        </w:rPr>
      </w:pPr>
    </w:p>
    <w:p w14:paraId="1F08E7DE" w14:textId="7F3181D0" w:rsidR="002A14AD" w:rsidRDefault="002A14AD" w:rsidP="001114BF">
      <w:pPr>
        <w:spacing w:line="23" w:lineRule="atLeast"/>
        <w:rPr>
          <w:rFonts w:ascii="Times New Roman" w:hAnsi="Times New Roman"/>
          <w:color w:val="auto"/>
        </w:rPr>
      </w:pPr>
      <w:r w:rsidRPr="001114BF">
        <w:rPr>
          <w:rFonts w:ascii="Times New Roman" w:hAnsi="Times New Roman"/>
          <w:color w:val="auto"/>
        </w:rPr>
        <w:t>Mandatory Requirements:</w:t>
      </w:r>
    </w:p>
    <w:p w14:paraId="133CE500" w14:textId="77777777" w:rsidR="007075E5" w:rsidRPr="007075E5" w:rsidRDefault="007075E5" w:rsidP="001114BF">
      <w:pPr>
        <w:spacing w:line="23" w:lineRule="atLeast"/>
        <w:rPr>
          <w:rFonts w:ascii="Times New Roman" w:hAnsi="Times New Roman"/>
          <w:color w:val="auto"/>
        </w:rPr>
      </w:pPr>
    </w:p>
    <w:p w14:paraId="56583F81" w14:textId="184A896D" w:rsidR="001D4801" w:rsidRDefault="001D4801" w:rsidP="001D4801">
      <w:pPr>
        <w:pStyle w:val="ListParagraph"/>
        <w:numPr>
          <w:ilvl w:val="0"/>
          <w:numId w:val="21"/>
        </w:numPr>
        <w:spacing w:line="23" w:lineRule="atLeast"/>
        <w:rPr>
          <w:rFonts w:ascii="Times New Roman" w:hAnsi="Times New Roman"/>
          <w:color w:val="auto"/>
        </w:rPr>
      </w:pPr>
      <w:bookmarkStart w:id="22" w:name="_Hlk165619826"/>
      <w:r w:rsidRPr="007075E5">
        <w:rPr>
          <w:rFonts w:ascii="Times New Roman" w:hAnsi="Times New Roman"/>
          <w:b/>
          <w:bCs/>
          <w:color w:val="auto"/>
          <w:u w:val="single"/>
        </w:rPr>
        <w:t>Standard Form</w:t>
      </w:r>
      <w:r>
        <w:rPr>
          <w:rFonts w:ascii="Times New Roman" w:hAnsi="Times New Roman"/>
          <w:b/>
          <w:bCs/>
          <w:color w:val="auto"/>
          <w:u w:val="single"/>
        </w:rPr>
        <w:t xml:space="preserve"> 424 (SF 424) </w:t>
      </w:r>
      <w:r w:rsidRPr="007075E5">
        <w:rPr>
          <w:rFonts w:ascii="Times New Roman" w:eastAsiaTheme="minorEastAsia" w:hAnsi="Times New Roman"/>
          <w:b/>
          <w:bCs/>
        </w:rPr>
        <w:t>(REQUIRED)</w:t>
      </w:r>
      <w:r w:rsidRPr="007075E5">
        <w:rPr>
          <w:rFonts w:ascii="Times New Roman" w:eastAsiaTheme="minorEastAsia" w:hAnsi="Times New Roman"/>
        </w:rPr>
        <w:t xml:space="preserve"> </w:t>
      </w:r>
      <w:bookmarkEnd w:id="22"/>
      <w:r w:rsidRPr="001114BF">
        <w:rPr>
          <w:rFonts w:ascii="Times New Roman" w:hAnsi="Times New Roman"/>
          <w:color w:val="auto"/>
        </w:rPr>
        <w:t>- Application for Federal Assistance. Complete this form as much as possible with all applicable information.</w:t>
      </w:r>
      <w:r>
        <w:rPr>
          <w:rFonts w:ascii="Times New Roman" w:hAnsi="Times New Roman"/>
          <w:color w:val="auto"/>
        </w:rPr>
        <w:t xml:space="preserve"> Electronic signature is acceptable. </w:t>
      </w:r>
    </w:p>
    <w:p w14:paraId="12890B69" w14:textId="77777777" w:rsidR="001D4801" w:rsidRPr="007075E5" w:rsidRDefault="001D4801" w:rsidP="001D4801">
      <w:pPr>
        <w:pStyle w:val="ListParagraph"/>
        <w:spacing w:line="23" w:lineRule="atLeast"/>
        <w:rPr>
          <w:rFonts w:ascii="Times New Roman" w:hAnsi="Times New Roman"/>
          <w:color w:val="auto"/>
        </w:rPr>
      </w:pPr>
    </w:p>
    <w:p w14:paraId="2E8782ED" w14:textId="655CAFD1" w:rsidR="001D4801" w:rsidRPr="001D4801" w:rsidRDefault="001D4801" w:rsidP="001D4801">
      <w:pPr>
        <w:pStyle w:val="ListParagraph"/>
        <w:numPr>
          <w:ilvl w:val="0"/>
          <w:numId w:val="2"/>
        </w:numPr>
        <w:spacing w:line="23" w:lineRule="atLeast"/>
        <w:rPr>
          <w:rFonts w:ascii="Times New Roman" w:hAnsi="Times New Roman"/>
          <w:color w:val="auto"/>
        </w:rPr>
      </w:pPr>
      <w:bookmarkStart w:id="23" w:name="_Hlk165619836"/>
      <w:r w:rsidRPr="007075E5">
        <w:rPr>
          <w:rFonts w:ascii="Times New Roman" w:hAnsi="Times New Roman"/>
          <w:b/>
          <w:bCs/>
          <w:color w:val="auto"/>
          <w:u w:val="single"/>
        </w:rPr>
        <w:t>Standard Form 424A</w:t>
      </w:r>
      <w:r>
        <w:rPr>
          <w:rFonts w:ascii="Times New Roman" w:hAnsi="Times New Roman"/>
          <w:b/>
          <w:bCs/>
          <w:color w:val="auto"/>
          <w:u w:val="single"/>
        </w:rPr>
        <w:t xml:space="preserve"> (SF 424A) </w:t>
      </w:r>
      <w:r w:rsidRPr="007075E5">
        <w:rPr>
          <w:rFonts w:ascii="Times New Roman" w:hAnsi="Times New Roman"/>
          <w:b/>
          <w:bCs/>
          <w:color w:val="auto"/>
        </w:rPr>
        <w:t>(REQUIRED)</w:t>
      </w:r>
      <w:r w:rsidRPr="007075E5">
        <w:rPr>
          <w:rFonts w:ascii="Times New Roman" w:hAnsi="Times New Roman"/>
          <w:color w:val="auto"/>
        </w:rPr>
        <w:t xml:space="preserve"> </w:t>
      </w:r>
      <w:bookmarkEnd w:id="23"/>
      <w:r w:rsidRPr="007075E5">
        <w:rPr>
          <w:rFonts w:ascii="Times New Roman" w:hAnsi="Times New Roman"/>
          <w:color w:val="auto"/>
        </w:rPr>
        <w:t xml:space="preserve">- </w:t>
      </w:r>
      <w:r w:rsidRPr="001114BF">
        <w:rPr>
          <w:rFonts w:ascii="Times New Roman" w:hAnsi="Times New Roman"/>
          <w:color w:val="auto"/>
        </w:rPr>
        <w:t>Budget Information. Applicants must provide an estimated cumulative budget for the total project in the proposal. The estimated budget must align with the projected scope of work presented in the application.</w:t>
      </w:r>
    </w:p>
    <w:p w14:paraId="1FB69863" w14:textId="77777777" w:rsidR="001D4801" w:rsidRPr="00AA7DBB" w:rsidRDefault="001D4801" w:rsidP="001D4801">
      <w:pPr>
        <w:pStyle w:val="ListParagraph"/>
        <w:rPr>
          <w:rFonts w:ascii="Times New Roman" w:hAnsi="Times New Roman"/>
          <w:b/>
          <w:bCs/>
          <w:color w:val="auto"/>
          <w:u w:val="single"/>
        </w:rPr>
      </w:pPr>
    </w:p>
    <w:p w14:paraId="02D031BD" w14:textId="08AF89F7" w:rsidR="001D4801" w:rsidRPr="001114BF" w:rsidRDefault="001D4801" w:rsidP="001D4801">
      <w:pPr>
        <w:pStyle w:val="ListParagraph"/>
        <w:numPr>
          <w:ilvl w:val="0"/>
          <w:numId w:val="21"/>
        </w:numPr>
        <w:spacing w:line="23" w:lineRule="atLeast"/>
        <w:rPr>
          <w:rFonts w:ascii="Times New Roman" w:hAnsi="Times New Roman"/>
          <w:color w:val="auto"/>
        </w:rPr>
      </w:pPr>
      <w:bookmarkStart w:id="24" w:name="_Hlk165619846"/>
      <w:r w:rsidRPr="001D4801">
        <w:rPr>
          <w:rFonts w:ascii="Times New Roman" w:hAnsi="Times New Roman"/>
          <w:b/>
          <w:bCs/>
          <w:color w:val="auto"/>
          <w:u w:val="single"/>
        </w:rPr>
        <w:t>Project Abstract Summary</w:t>
      </w:r>
      <w:r w:rsidR="001B034C" w:rsidRPr="001B034C">
        <w:rPr>
          <w:rFonts w:ascii="Times New Roman" w:hAnsi="Times New Roman"/>
          <w:b/>
          <w:bCs/>
          <w:color w:val="auto"/>
        </w:rPr>
        <w:t xml:space="preserve"> (REQUIRED)</w:t>
      </w:r>
      <w:r w:rsidRPr="001B034C">
        <w:rPr>
          <w:rFonts w:ascii="Times New Roman" w:hAnsi="Times New Roman"/>
          <w:b/>
          <w:bCs/>
          <w:color w:val="auto"/>
        </w:rPr>
        <w:t xml:space="preserve"> </w:t>
      </w:r>
      <w:r w:rsidRPr="001114BF">
        <w:rPr>
          <w:rFonts w:ascii="Times New Roman" w:hAnsi="Times New Roman"/>
          <w:color w:val="auto"/>
        </w:rPr>
        <w:t xml:space="preserve">– </w:t>
      </w:r>
      <w:bookmarkEnd w:id="24"/>
      <w:r w:rsidRPr="001114BF">
        <w:rPr>
          <w:rFonts w:ascii="Times New Roman" w:hAnsi="Times New Roman"/>
          <w:color w:val="auto"/>
        </w:rPr>
        <w:t xml:space="preserve">The project abstract form must be completed to meet Federal award reporting requirements. Ensure the project abstract succinctly describes the project in plain language that the public can understand and use without the full proposal. If the application is funded, this information will be made available for public access including on USAspending.gov. </w:t>
      </w:r>
    </w:p>
    <w:p w14:paraId="6D0BCAA1" w14:textId="77777777" w:rsidR="001D4801" w:rsidRPr="001D4801" w:rsidRDefault="001D4801" w:rsidP="001D4801">
      <w:pPr>
        <w:pStyle w:val="ListParagraph"/>
        <w:spacing w:line="23" w:lineRule="atLeast"/>
        <w:ind w:left="780"/>
        <w:rPr>
          <w:rFonts w:ascii="Times New Roman" w:hAnsi="Times New Roman"/>
          <w:color w:val="auto"/>
        </w:rPr>
      </w:pPr>
    </w:p>
    <w:p w14:paraId="3B00E316" w14:textId="64A019D4" w:rsidR="001D4801" w:rsidRPr="00AA7DBB" w:rsidRDefault="001D4801" w:rsidP="001D4801">
      <w:pPr>
        <w:pStyle w:val="ListParagraph"/>
        <w:numPr>
          <w:ilvl w:val="0"/>
          <w:numId w:val="21"/>
        </w:numPr>
        <w:spacing w:line="23" w:lineRule="atLeast"/>
        <w:rPr>
          <w:rFonts w:ascii="Times New Roman" w:hAnsi="Times New Roman"/>
          <w:color w:val="auto"/>
        </w:rPr>
      </w:pPr>
      <w:bookmarkStart w:id="25" w:name="_Hlk165619858"/>
      <w:r>
        <w:rPr>
          <w:rFonts w:ascii="Times New Roman" w:hAnsi="Times New Roman"/>
          <w:b/>
          <w:bCs/>
          <w:color w:val="auto"/>
          <w:u w:val="single"/>
        </w:rPr>
        <w:t>Detailed Budget</w:t>
      </w:r>
      <w:r w:rsidRPr="00AA7DBB">
        <w:rPr>
          <w:rFonts w:ascii="Times New Roman" w:hAnsi="Times New Roman"/>
          <w:b/>
          <w:bCs/>
          <w:color w:val="auto"/>
        </w:rPr>
        <w:t xml:space="preserve"> (R</w:t>
      </w:r>
      <w:r>
        <w:rPr>
          <w:rFonts w:ascii="Times New Roman" w:hAnsi="Times New Roman"/>
          <w:b/>
          <w:bCs/>
          <w:color w:val="auto"/>
        </w:rPr>
        <w:t>EQUIRED</w:t>
      </w:r>
      <w:r w:rsidRPr="00AA7DBB">
        <w:rPr>
          <w:rFonts w:ascii="Times New Roman" w:hAnsi="Times New Roman"/>
          <w:b/>
          <w:bCs/>
          <w:color w:val="auto"/>
        </w:rPr>
        <w:t>)</w:t>
      </w:r>
      <w:r>
        <w:rPr>
          <w:rFonts w:ascii="Times New Roman" w:hAnsi="Times New Roman"/>
          <w:color w:val="auto"/>
        </w:rPr>
        <w:t xml:space="preserve"> </w:t>
      </w:r>
      <w:bookmarkEnd w:id="25"/>
      <w:r>
        <w:rPr>
          <w:rFonts w:ascii="Times New Roman" w:hAnsi="Times New Roman"/>
          <w:color w:val="auto"/>
        </w:rPr>
        <w:t xml:space="preserve">- </w:t>
      </w:r>
      <w:r w:rsidRPr="00AA7DBB">
        <w:rPr>
          <w:rFonts w:ascii="Times New Roman" w:hAnsi="Times New Roman"/>
          <w:color w:val="auto"/>
        </w:rPr>
        <w:t>The project budget shall include detailed information on all cost categories and must clearly identify all project costs. Unit costs shall be provided for all budget items including the cost of work to be provided by contractors or sub-recipients. In addition, applicants shall include a narrative description of the items included in the project budget, including the value of in-kind contributions of goods and services provided to complete the project when cost share is identified to be included</w:t>
      </w:r>
      <w:r>
        <w:rPr>
          <w:rFonts w:ascii="Times New Roman" w:hAnsi="Times New Roman"/>
          <w:color w:val="auto"/>
        </w:rPr>
        <w:t xml:space="preserve">. </w:t>
      </w:r>
      <w:r w:rsidRPr="00AA7DBB">
        <w:rPr>
          <w:rFonts w:ascii="Times New Roman" w:hAnsi="Times New Roman"/>
          <w:color w:val="auto"/>
        </w:rPr>
        <w:t>Cost categories can include, but are not limited to, those costs items included on the SF424A.</w:t>
      </w:r>
    </w:p>
    <w:p w14:paraId="2C1483A8" w14:textId="77777777" w:rsidR="001D4801" w:rsidRPr="007075E5" w:rsidRDefault="001D4801" w:rsidP="001D4801">
      <w:pPr>
        <w:pStyle w:val="ListParagraph"/>
        <w:rPr>
          <w:rFonts w:ascii="Times New Roman" w:hAnsi="Times New Roman"/>
          <w:color w:val="auto"/>
        </w:rPr>
      </w:pPr>
    </w:p>
    <w:p w14:paraId="2A0B9482" w14:textId="073057AC" w:rsidR="001D4801" w:rsidRDefault="001D4801" w:rsidP="001D4801">
      <w:pPr>
        <w:pStyle w:val="ListParagraph"/>
        <w:widowControl w:val="0"/>
        <w:numPr>
          <w:ilvl w:val="0"/>
          <w:numId w:val="21"/>
        </w:numPr>
        <w:tabs>
          <w:tab w:val="left" w:pos="842"/>
        </w:tabs>
        <w:kinsoku w:val="0"/>
        <w:overflowPunct w:val="0"/>
        <w:autoSpaceDE w:val="0"/>
        <w:autoSpaceDN w:val="0"/>
        <w:adjustRightInd w:val="0"/>
        <w:ind w:right="720"/>
        <w:contextualSpacing w:val="0"/>
        <w:rPr>
          <w:rFonts w:ascii="Times New Roman" w:hAnsi="Times New Roman"/>
          <w:spacing w:val="-2"/>
        </w:rPr>
      </w:pPr>
      <w:bookmarkStart w:id="26" w:name="_Hlk165619868"/>
      <w:r w:rsidRPr="007075E5">
        <w:rPr>
          <w:rFonts w:ascii="Times New Roman" w:hAnsi="Times New Roman"/>
          <w:b/>
          <w:bCs/>
          <w:u w:val="single"/>
        </w:rPr>
        <w:t>Standard Form 424B</w:t>
      </w:r>
      <w:r>
        <w:rPr>
          <w:rFonts w:ascii="Times New Roman" w:hAnsi="Times New Roman"/>
          <w:b/>
          <w:bCs/>
          <w:u w:val="single"/>
        </w:rPr>
        <w:t xml:space="preserve"> (SF 424B)</w:t>
      </w:r>
      <w:r w:rsidRPr="007075E5">
        <w:rPr>
          <w:rFonts w:ascii="Times New Roman" w:hAnsi="Times New Roman"/>
          <w:b/>
          <w:bCs/>
          <w:u w:val="single"/>
        </w:rPr>
        <w:t xml:space="preserve"> </w:t>
      </w:r>
      <w:r w:rsidRPr="00AA7DBB">
        <w:rPr>
          <w:rFonts w:ascii="Times New Roman" w:hAnsi="Times New Roman"/>
          <w:b/>
          <w:bCs/>
        </w:rPr>
        <w:t>(REQUIRED)</w:t>
      </w:r>
      <w:r w:rsidRPr="00AA7DBB">
        <w:rPr>
          <w:rFonts w:ascii="Times New Roman" w:hAnsi="Times New Roman"/>
        </w:rPr>
        <w:t xml:space="preserve"> </w:t>
      </w:r>
      <w:bookmarkEnd w:id="26"/>
      <w:r w:rsidRPr="007075E5">
        <w:rPr>
          <w:rFonts w:ascii="Times New Roman" w:hAnsi="Times New Roman"/>
        </w:rPr>
        <w:t>The</w:t>
      </w:r>
      <w:r w:rsidRPr="007075E5">
        <w:rPr>
          <w:rFonts w:ascii="Times New Roman" w:hAnsi="Times New Roman"/>
          <w:spacing w:val="-5"/>
        </w:rPr>
        <w:t xml:space="preserve"> </w:t>
      </w:r>
      <w:r w:rsidRPr="007075E5">
        <w:rPr>
          <w:rFonts w:ascii="Times New Roman" w:hAnsi="Times New Roman"/>
        </w:rPr>
        <w:t>applicable</w:t>
      </w:r>
      <w:r w:rsidRPr="007075E5">
        <w:rPr>
          <w:rFonts w:ascii="Times New Roman" w:hAnsi="Times New Roman"/>
          <w:spacing w:val="-1"/>
        </w:rPr>
        <w:t xml:space="preserve"> </w:t>
      </w:r>
      <w:r w:rsidRPr="007075E5">
        <w:rPr>
          <w:rFonts w:ascii="Times New Roman" w:hAnsi="Times New Roman"/>
        </w:rPr>
        <w:t>Assurances</w:t>
      </w:r>
      <w:r w:rsidRPr="007075E5">
        <w:rPr>
          <w:rFonts w:ascii="Times New Roman" w:hAnsi="Times New Roman"/>
          <w:spacing w:val="-7"/>
        </w:rPr>
        <w:t xml:space="preserve"> </w:t>
      </w:r>
      <w:r w:rsidRPr="007075E5">
        <w:rPr>
          <w:rFonts w:ascii="Times New Roman" w:hAnsi="Times New Roman"/>
        </w:rPr>
        <w:t>form</w:t>
      </w:r>
      <w:r w:rsidRPr="007075E5">
        <w:rPr>
          <w:rFonts w:ascii="Times New Roman" w:hAnsi="Times New Roman"/>
          <w:spacing w:val="-5"/>
        </w:rPr>
        <w:t xml:space="preserve"> </w:t>
      </w:r>
      <w:r w:rsidRPr="007075E5">
        <w:rPr>
          <w:rFonts w:ascii="Times New Roman" w:hAnsi="Times New Roman"/>
        </w:rPr>
        <w:t>must</w:t>
      </w:r>
      <w:r w:rsidRPr="007075E5">
        <w:rPr>
          <w:rFonts w:ascii="Times New Roman" w:hAnsi="Times New Roman"/>
          <w:spacing w:val="-5"/>
        </w:rPr>
        <w:t xml:space="preserve"> </w:t>
      </w:r>
      <w:r w:rsidRPr="007075E5">
        <w:rPr>
          <w:rFonts w:ascii="Times New Roman" w:hAnsi="Times New Roman"/>
        </w:rPr>
        <w:t>be</w:t>
      </w:r>
      <w:r w:rsidRPr="007075E5">
        <w:rPr>
          <w:rFonts w:ascii="Times New Roman" w:hAnsi="Times New Roman"/>
          <w:spacing w:val="-5"/>
        </w:rPr>
        <w:t xml:space="preserve"> </w:t>
      </w:r>
      <w:r w:rsidRPr="007075E5">
        <w:rPr>
          <w:rFonts w:ascii="Times New Roman" w:hAnsi="Times New Roman"/>
        </w:rPr>
        <w:t>signed</w:t>
      </w:r>
      <w:r w:rsidRPr="007075E5">
        <w:rPr>
          <w:rFonts w:ascii="Times New Roman" w:hAnsi="Times New Roman"/>
          <w:spacing w:val="-6"/>
        </w:rPr>
        <w:t xml:space="preserve"> </w:t>
      </w:r>
      <w:r w:rsidRPr="007075E5">
        <w:rPr>
          <w:rFonts w:ascii="Times New Roman" w:hAnsi="Times New Roman"/>
        </w:rPr>
        <w:t>and</w:t>
      </w:r>
      <w:r w:rsidRPr="007075E5">
        <w:rPr>
          <w:rFonts w:ascii="Times New Roman" w:hAnsi="Times New Roman"/>
          <w:spacing w:val="-6"/>
        </w:rPr>
        <w:t xml:space="preserve"> </w:t>
      </w:r>
      <w:r w:rsidRPr="007075E5">
        <w:rPr>
          <w:rFonts w:ascii="Times New Roman" w:hAnsi="Times New Roman"/>
        </w:rPr>
        <w:t>submitted</w:t>
      </w:r>
      <w:r w:rsidRPr="007075E5">
        <w:rPr>
          <w:rFonts w:ascii="Times New Roman" w:hAnsi="Times New Roman"/>
          <w:spacing w:val="-6"/>
        </w:rPr>
        <w:t xml:space="preserve"> </w:t>
      </w:r>
      <w:r w:rsidRPr="007075E5">
        <w:rPr>
          <w:rFonts w:ascii="Times New Roman" w:hAnsi="Times New Roman"/>
        </w:rPr>
        <w:t>with</w:t>
      </w:r>
      <w:r w:rsidRPr="007075E5">
        <w:rPr>
          <w:rFonts w:ascii="Times New Roman" w:hAnsi="Times New Roman"/>
          <w:spacing w:val="-2"/>
        </w:rPr>
        <w:t xml:space="preserve"> </w:t>
      </w:r>
      <w:r w:rsidRPr="007075E5">
        <w:rPr>
          <w:rFonts w:ascii="Times New Roman" w:hAnsi="Times New Roman"/>
        </w:rPr>
        <w:t>your</w:t>
      </w:r>
      <w:r w:rsidRPr="007075E5">
        <w:rPr>
          <w:rFonts w:ascii="Times New Roman" w:hAnsi="Times New Roman"/>
          <w:spacing w:val="-7"/>
        </w:rPr>
        <w:t xml:space="preserve"> </w:t>
      </w:r>
      <w:r w:rsidRPr="007075E5">
        <w:rPr>
          <w:rFonts w:ascii="Times New Roman" w:hAnsi="Times New Roman"/>
        </w:rPr>
        <w:t xml:space="preserve">application </w:t>
      </w:r>
      <w:r w:rsidRPr="007075E5">
        <w:rPr>
          <w:rFonts w:ascii="Times New Roman" w:hAnsi="Times New Roman"/>
          <w:spacing w:val="-2"/>
        </w:rPr>
        <w:t>package.</w:t>
      </w:r>
    </w:p>
    <w:p w14:paraId="3D6E9509" w14:textId="77777777" w:rsidR="001D4801" w:rsidRPr="001D4801" w:rsidRDefault="001D4801" w:rsidP="001D4801">
      <w:pPr>
        <w:pStyle w:val="ListParagraph"/>
        <w:ind w:left="780"/>
        <w:rPr>
          <w:rFonts w:ascii="Times New Roman" w:eastAsiaTheme="minorEastAsia" w:hAnsi="Times New Roman"/>
        </w:rPr>
      </w:pPr>
    </w:p>
    <w:p w14:paraId="578C0673" w14:textId="6EE41E9A" w:rsidR="007075E5" w:rsidRPr="007075E5" w:rsidRDefault="007075E5" w:rsidP="0444303D">
      <w:pPr>
        <w:pStyle w:val="ListParagraph"/>
        <w:numPr>
          <w:ilvl w:val="0"/>
          <w:numId w:val="21"/>
        </w:numPr>
        <w:rPr>
          <w:rFonts w:ascii="Times New Roman" w:eastAsiaTheme="minorEastAsia" w:hAnsi="Times New Roman"/>
        </w:rPr>
      </w:pPr>
      <w:bookmarkStart w:id="27" w:name="_Hlk165619876"/>
      <w:r w:rsidRPr="0444303D">
        <w:rPr>
          <w:rFonts w:ascii="Times New Roman" w:eastAsiaTheme="minorEastAsia" w:hAnsi="Times New Roman"/>
          <w:b/>
          <w:bCs/>
          <w:u w:val="single"/>
        </w:rPr>
        <w:t>Project Narrative</w:t>
      </w:r>
      <w:r w:rsidRPr="0444303D">
        <w:rPr>
          <w:rFonts w:ascii="Times New Roman" w:eastAsiaTheme="minorEastAsia" w:hAnsi="Times New Roman"/>
          <w:b/>
          <w:bCs/>
        </w:rPr>
        <w:t xml:space="preserve"> (REQUIRED)</w:t>
      </w:r>
      <w:r w:rsidRPr="0444303D">
        <w:rPr>
          <w:rFonts w:ascii="Times New Roman" w:eastAsiaTheme="minorEastAsia" w:hAnsi="Times New Roman"/>
        </w:rPr>
        <w:t xml:space="preserve"> </w:t>
      </w:r>
      <w:bookmarkEnd w:id="27"/>
      <w:r w:rsidR="00AA7DBB" w:rsidRPr="0444303D">
        <w:rPr>
          <w:rFonts w:ascii="Times New Roman" w:eastAsiaTheme="minorEastAsia" w:hAnsi="Times New Roman"/>
        </w:rPr>
        <w:t xml:space="preserve">- </w:t>
      </w:r>
      <w:r w:rsidRPr="0444303D">
        <w:rPr>
          <w:rFonts w:ascii="Times New Roman" w:eastAsiaTheme="minorEastAsia" w:hAnsi="Times New Roman"/>
        </w:rPr>
        <w:t xml:space="preserve">The Project Narrative is a written description that should specifically address each of the review criteria (see Section E: Application Review Information). The Project Narrative may be submitted on the optional “Project </w:t>
      </w:r>
      <w:r w:rsidRPr="0444303D">
        <w:rPr>
          <w:rFonts w:ascii="Times New Roman" w:eastAsiaTheme="minorEastAsia" w:hAnsi="Times New Roman"/>
        </w:rPr>
        <w:lastRenderedPageBreak/>
        <w:t xml:space="preserve">Narrative” template in the Application Package in Appendix </w:t>
      </w:r>
      <w:r w:rsidR="63970929" w:rsidRPr="0444303D">
        <w:rPr>
          <w:rFonts w:ascii="Times New Roman" w:eastAsiaTheme="minorEastAsia" w:hAnsi="Times New Roman"/>
        </w:rPr>
        <w:t>A</w:t>
      </w:r>
      <w:r w:rsidRPr="0444303D">
        <w:rPr>
          <w:rFonts w:ascii="Times New Roman" w:eastAsiaTheme="minorEastAsia" w:hAnsi="Times New Roman"/>
        </w:rPr>
        <w:t xml:space="preserve"> (also available on the Japanese American Confinement Sites Grant Program website), or in another format of your choosing, such as a word-processing document. It is highly recommended that applicants use the provided Project Narrative template. However, if using another format, the maximum page length is 12 pages. Project Narratives that are longer than 12 pages will not be reviewed (see additional specifications below). Recommended page lengths for Project Narrative sections are given below.</w:t>
      </w:r>
    </w:p>
    <w:p w14:paraId="059CDE68" w14:textId="77777777" w:rsidR="007075E5" w:rsidRPr="007075E5" w:rsidRDefault="007075E5" w:rsidP="007075E5">
      <w:pPr>
        <w:pStyle w:val="ListParagraph"/>
        <w:ind w:left="780"/>
        <w:rPr>
          <w:rFonts w:ascii="Times New Roman" w:eastAsiaTheme="minorEastAsia" w:hAnsi="Times New Roman"/>
        </w:rPr>
      </w:pPr>
    </w:p>
    <w:p w14:paraId="635A094A" w14:textId="19044F06" w:rsidR="007075E5" w:rsidRPr="007075E5" w:rsidRDefault="007075E5" w:rsidP="0444303D">
      <w:pPr>
        <w:pStyle w:val="ListParagraph"/>
        <w:ind w:left="780"/>
        <w:rPr>
          <w:rFonts w:ascii="Times New Roman" w:eastAsiaTheme="minorEastAsia" w:hAnsi="Times New Roman"/>
        </w:rPr>
      </w:pPr>
      <w:r w:rsidRPr="0444303D">
        <w:rPr>
          <w:rFonts w:ascii="Times New Roman" w:eastAsiaTheme="minorEastAsia" w:hAnsi="Times New Roman"/>
        </w:rPr>
        <w:t xml:space="preserve">The Project Narrative must include an organizational profile, and specifically address each of the review criteria listed below (also see Section E. Application Review Information). It is </w:t>
      </w:r>
      <w:r w:rsidRPr="0444303D">
        <w:rPr>
          <w:rFonts w:ascii="Times New Roman" w:eastAsiaTheme="minorEastAsia" w:hAnsi="Times New Roman"/>
          <w:b/>
          <w:bCs/>
          <w:u w:val="single"/>
        </w:rPr>
        <w:t>HIGHLY</w:t>
      </w:r>
      <w:r w:rsidRPr="0444303D">
        <w:rPr>
          <w:rFonts w:ascii="Times New Roman" w:eastAsiaTheme="minorEastAsia" w:hAnsi="Times New Roman"/>
          <w:b/>
          <w:bCs/>
        </w:rPr>
        <w:t xml:space="preserve"> </w:t>
      </w:r>
      <w:r w:rsidRPr="0444303D">
        <w:rPr>
          <w:rFonts w:ascii="Times New Roman" w:eastAsiaTheme="minorEastAsia" w:hAnsi="Times New Roman"/>
        </w:rPr>
        <w:t xml:space="preserve">recommended that the Project Narrative has sections labeled as follows: Project Information, </w:t>
      </w:r>
      <w:r w:rsidR="005E42A7" w:rsidRPr="0444303D">
        <w:rPr>
          <w:rFonts w:ascii="Times New Roman" w:eastAsiaTheme="minorEastAsia" w:hAnsi="Times New Roman"/>
        </w:rPr>
        <w:t xml:space="preserve">Organizational Profile &amp; Suitability, </w:t>
      </w:r>
      <w:r w:rsidRPr="0444303D">
        <w:rPr>
          <w:rFonts w:ascii="Times New Roman" w:eastAsiaTheme="minorEastAsia" w:hAnsi="Times New Roman"/>
        </w:rPr>
        <w:t>Project Need</w:t>
      </w:r>
      <w:r w:rsidR="005E42A7" w:rsidRPr="0444303D">
        <w:rPr>
          <w:rFonts w:ascii="Times New Roman" w:eastAsiaTheme="minorEastAsia" w:hAnsi="Times New Roman"/>
        </w:rPr>
        <w:t>s</w:t>
      </w:r>
      <w:r w:rsidRPr="0444303D">
        <w:rPr>
          <w:rFonts w:ascii="Times New Roman" w:eastAsiaTheme="minorEastAsia" w:hAnsi="Times New Roman"/>
        </w:rPr>
        <w:t xml:space="preserve"> &amp; Outcome</w:t>
      </w:r>
      <w:r w:rsidR="005E42A7" w:rsidRPr="0444303D">
        <w:rPr>
          <w:rFonts w:ascii="Times New Roman" w:eastAsiaTheme="minorEastAsia" w:hAnsi="Times New Roman"/>
        </w:rPr>
        <w:t>s</w:t>
      </w:r>
      <w:r w:rsidRPr="0444303D">
        <w:rPr>
          <w:rFonts w:ascii="Times New Roman" w:eastAsiaTheme="minorEastAsia" w:hAnsi="Times New Roman"/>
        </w:rPr>
        <w:t xml:space="preserve">, Project </w:t>
      </w:r>
      <w:r w:rsidR="005E42A7" w:rsidRPr="0444303D">
        <w:rPr>
          <w:rFonts w:ascii="Times New Roman" w:eastAsiaTheme="minorEastAsia" w:hAnsi="Times New Roman"/>
        </w:rPr>
        <w:t>Work Plan &amp; Activities, Project Budget, Qualified Personnel</w:t>
      </w:r>
      <w:r w:rsidRPr="0444303D">
        <w:rPr>
          <w:rFonts w:ascii="Times New Roman" w:eastAsiaTheme="minorEastAsia" w:hAnsi="Times New Roman"/>
        </w:rPr>
        <w:t xml:space="preserve">, Audience Reach, </w:t>
      </w:r>
      <w:r w:rsidR="005E42A7" w:rsidRPr="0444303D">
        <w:rPr>
          <w:rFonts w:ascii="Times New Roman" w:eastAsiaTheme="minorEastAsia" w:hAnsi="Times New Roman"/>
        </w:rPr>
        <w:t>Sustainability</w:t>
      </w:r>
      <w:r w:rsidR="00BC0933" w:rsidRPr="0444303D">
        <w:rPr>
          <w:rFonts w:ascii="Times New Roman" w:eastAsiaTheme="minorEastAsia" w:hAnsi="Times New Roman"/>
        </w:rPr>
        <w:t xml:space="preserve">, </w:t>
      </w:r>
      <w:r w:rsidRPr="0444303D">
        <w:rPr>
          <w:rFonts w:ascii="Times New Roman" w:eastAsiaTheme="minorEastAsia" w:hAnsi="Times New Roman"/>
        </w:rPr>
        <w:t>Community Engagement, Sources of the Non-Federal Cost Share</w:t>
      </w:r>
      <w:r w:rsidR="005E42A7" w:rsidRPr="0444303D">
        <w:rPr>
          <w:rFonts w:ascii="Times New Roman" w:eastAsiaTheme="minorEastAsia" w:hAnsi="Times New Roman"/>
        </w:rPr>
        <w:t>, and Cost Share Waiver Justification (if applicable)</w:t>
      </w:r>
      <w:r w:rsidRPr="0444303D">
        <w:rPr>
          <w:rFonts w:ascii="Times New Roman" w:eastAsiaTheme="minorEastAsia" w:hAnsi="Times New Roman"/>
        </w:rPr>
        <w:t xml:space="preserve">. If a waiver to the required </w:t>
      </w:r>
      <w:r w:rsidRPr="0444303D">
        <w:rPr>
          <w:rFonts w:ascii="Times New Roman" w:hAnsi="Times New Roman"/>
        </w:rPr>
        <w:t xml:space="preserve">non-Federal cost share </w:t>
      </w:r>
      <w:r w:rsidRPr="0444303D">
        <w:rPr>
          <w:rFonts w:ascii="Times New Roman" w:eastAsiaTheme="minorEastAsia" w:hAnsi="Times New Roman"/>
        </w:rPr>
        <w:t xml:space="preserve">is being requested, it must be included and identified as a Cost Share Waiver Justification. </w:t>
      </w:r>
    </w:p>
    <w:p w14:paraId="34DBDFD6" w14:textId="77777777" w:rsidR="007075E5" w:rsidRPr="007075E5" w:rsidRDefault="007075E5" w:rsidP="007075E5">
      <w:pPr>
        <w:pStyle w:val="ListParagraph"/>
        <w:ind w:left="780"/>
        <w:rPr>
          <w:rFonts w:ascii="Times New Roman" w:eastAsiaTheme="minorEastAsia" w:hAnsi="Times New Roman"/>
        </w:rPr>
      </w:pPr>
    </w:p>
    <w:p w14:paraId="144CE01B" w14:textId="10234A08" w:rsidR="007075E5" w:rsidRPr="007075E5" w:rsidRDefault="007075E5" w:rsidP="007075E5">
      <w:pPr>
        <w:pStyle w:val="ListParagraph"/>
        <w:ind w:left="780"/>
        <w:rPr>
          <w:rFonts w:ascii="Times New Roman" w:eastAsiaTheme="minorEastAsia" w:hAnsi="Times New Roman"/>
        </w:rPr>
      </w:pPr>
      <w:r w:rsidRPr="007075E5">
        <w:rPr>
          <w:rFonts w:ascii="Times New Roman" w:eastAsiaTheme="minorEastAsia" w:hAnsi="Times New Roman"/>
        </w:rPr>
        <w:t>The Project Narrative must be no longer than 12 pages, use font that is no smaller than font size 11, and have minimum 1/2-inch page margins. The Project Narrative must include the following:</w:t>
      </w:r>
    </w:p>
    <w:p w14:paraId="32EE3910" w14:textId="77777777" w:rsidR="007075E5" w:rsidRPr="007075E5" w:rsidRDefault="007075E5" w:rsidP="001114BF">
      <w:pPr>
        <w:spacing w:line="23" w:lineRule="atLeast"/>
        <w:rPr>
          <w:rFonts w:ascii="Times New Roman" w:hAnsi="Times New Roman"/>
          <w:color w:val="auto"/>
        </w:rPr>
      </w:pPr>
    </w:p>
    <w:p w14:paraId="1DCB86D1" w14:textId="77777777" w:rsidR="009A03E7" w:rsidRPr="007075E5" w:rsidRDefault="009A03E7" w:rsidP="009A03E7">
      <w:pPr>
        <w:pStyle w:val="ListParagraph"/>
        <w:numPr>
          <w:ilvl w:val="0"/>
          <w:numId w:val="27"/>
        </w:numPr>
        <w:spacing w:after="160" w:line="259" w:lineRule="auto"/>
        <w:rPr>
          <w:rFonts w:ascii="Times New Roman" w:hAnsi="Times New Roman"/>
        </w:rPr>
      </w:pPr>
      <w:r w:rsidRPr="0444303D">
        <w:rPr>
          <w:rFonts w:ascii="Times New Roman" w:hAnsi="Times New Roman"/>
          <w:b/>
          <w:bCs/>
          <w:u w:val="single"/>
        </w:rPr>
        <w:t>Project Information</w:t>
      </w:r>
      <w:r w:rsidRPr="0444303D">
        <w:rPr>
          <w:rFonts w:ascii="Times New Roman" w:hAnsi="Times New Roman"/>
        </w:rPr>
        <w:t xml:space="preserve"> (recommended length: ½ page)</w:t>
      </w:r>
    </w:p>
    <w:p w14:paraId="23FFB979" w14:textId="77777777" w:rsidR="009A03E7" w:rsidRPr="007075E5" w:rsidRDefault="009A03E7" w:rsidP="009A03E7">
      <w:pPr>
        <w:pStyle w:val="ListParagraph"/>
        <w:numPr>
          <w:ilvl w:val="1"/>
          <w:numId w:val="27"/>
        </w:numPr>
        <w:spacing w:line="259" w:lineRule="auto"/>
        <w:rPr>
          <w:rFonts w:ascii="Times New Roman" w:hAnsi="Times New Roman"/>
        </w:rPr>
      </w:pPr>
      <w:r w:rsidRPr="007075E5">
        <w:rPr>
          <w:rFonts w:ascii="Times New Roman" w:hAnsi="Times New Roman"/>
        </w:rPr>
        <w:t>Project Name</w:t>
      </w:r>
    </w:p>
    <w:p w14:paraId="247B1D9E" w14:textId="77777777" w:rsidR="009A03E7" w:rsidRPr="007075E5" w:rsidRDefault="009A03E7" w:rsidP="009A03E7">
      <w:pPr>
        <w:pStyle w:val="ListParagraph"/>
        <w:numPr>
          <w:ilvl w:val="1"/>
          <w:numId w:val="27"/>
        </w:numPr>
        <w:spacing w:line="259" w:lineRule="auto"/>
        <w:rPr>
          <w:rFonts w:ascii="Times New Roman" w:hAnsi="Times New Roman"/>
        </w:rPr>
      </w:pPr>
      <w:r w:rsidRPr="007075E5">
        <w:rPr>
          <w:rFonts w:ascii="Times New Roman" w:hAnsi="Times New Roman"/>
        </w:rPr>
        <w:t>Brief Summary of Project (limit to 2-4 sentences)</w:t>
      </w:r>
    </w:p>
    <w:p w14:paraId="5D787F4D" w14:textId="49A63927" w:rsidR="009A03E7" w:rsidRPr="009A03E7" w:rsidRDefault="009A03E7" w:rsidP="009A03E7">
      <w:pPr>
        <w:pStyle w:val="ListParagraph"/>
        <w:numPr>
          <w:ilvl w:val="1"/>
          <w:numId w:val="27"/>
        </w:numPr>
        <w:spacing w:line="259" w:lineRule="auto"/>
        <w:rPr>
          <w:rFonts w:ascii="Times New Roman" w:hAnsi="Times New Roman"/>
        </w:rPr>
      </w:pPr>
      <w:r w:rsidRPr="007075E5">
        <w:rPr>
          <w:rFonts w:ascii="Times New Roman" w:hAnsi="Times New Roman"/>
        </w:rPr>
        <w:t>Contact Information, including name, phone number and email address of the Authorizing Official and Project Director (if different from Authorizing Official).</w:t>
      </w:r>
    </w:p>
    <w:p w14:paraId="555FE67D" w14:textId="77777777" w:rsidR="005E42A7" w:rsidRPr="005E42A7" w:rsidRDefault="005E42A7" w:rsidP="005E42A7">
      <w:pPr>
        <w:pStyle w:val="ListParagraph"/>
        <w:spacing w:after="160" w:line="259" w:lineRule="auto"/>
        <w:ind w:left="1140"/>
        <w:rPr>
          <w:rFonts w:ascii="Times New Roman" w:hAnsi="Times New Roman"/>
        </w:rPr>
      </w:pPr>
    </w:p>
    <w:p w14:paraId="5CF4DA32" w14:textId="51E76862" w:rsidR="007075E5" w:rsidRPr="001E6366" w:rsidRDefault="007075E5" w:rsidP="001E6366">
      <w:pPr>
        <w:pStyle w:val="ListParagraph"/>
        <w:numPr>
          <w:ilvl w:val="0"/>
          <w:numId w:val="27"/>
        </w:numPr>
        <w:spacing w:after="160" w:line="259" w:lineRule="auto"/>
        <w:rPr>
          <w:rFonts w:ascii="Times New Roman" w:hAnsi="Times New Roman"/>
        </w:rPr>
      </w:pPr>
      <w:r w:rsidRPr="001E6366">
        <w:rPr>
          <w:rFonts w:ascii="Times New Roman" w:hAnsi="Times New Roman"/>
          <w:b/>
          <w:bCs/>
          <w:u w:val="single"/>
        </w:rPr>
        <w:t>Organizational Profile</w:t>
      </w:r>
      <w:r w:rsidR="005E42A7">
        <w:rPr>
          <w:rFonts w:ascii="Times New Roman" w:hAnsi="Times New Roman"/>
          <w:b/>
          <w:bCs/>
          <w:u w:val="single"/>
        </w:rPr>
        <w:t xml:space="preserve"> &amp; Suitability</w:t>
      </w:r>
      <w:r w:rsidRPr="001E6366">
        <w:rPr>
          <w:rFonts w:ascii="Times New Roman" w:hAnsi="Times New Roman"/>
          <w:b/>
          <w:bCs/>
        </w:rPr>
        <w:t xml:space="preserve"> </w:t>
      </w:r>
      <w:r w:rsidRPr="001E6366">
        <w:rPr>
          <w:rFonts w:ascii="Times New Roman" w:hAnsi="Times New Roman"/>
        </w:rPr>
        <w:t>(recommended length: 1-2 page) -</w:t>
      </w:r>
      <w:r w:rsidRPr="001E6366">
        <w:rPr>
          <w:rFonts w:ascii="Times New Roman" w:hAnsi="Times New Roman"/>
          <w:b/>
          <w:bCs/>
        </w:rPr>
        <w:t xml:space="preserve"> </w:t>
      </w:r>
      <w:r w:rsidRPr="001E6366">
        <w:rPr>
          <w:rFonts w:ascii="Times New Roman" w:hAnsi="Times New Roman"/>
        </w:rPr>
        <w:t>The National Park Service (NPS) may only consider proposals from applicants who identify themselves as a Japanese American organization as defined in the authorizing legislation (Public Law 117-328),</w:t>
      </w:r>
      <w:r w:rsidRPr="001E6366">
        <w:rPr>
          <w:rFonts w:ascii="Times New Roman" w:hAnsi="Times New Roman"/>
          <w:i/>
          <w:iCs/>
        </w:rPr>
        <w:t xml:space="preserve"> “…a private nonprofit organization within the United States established to promote the understanding and appreciation of the ethnic and cultural diversity of the United States by illustrating the Japanese American experience throughout the history of the United States.” </w:t>
      </w:r>
      <w:r w:rsidRPr="001E6366">
        <w:rPr>
          <w:rFonts w:ascii="Times New Roman" w:hAnsi="Times New Roman"/>
        </w:rPr>
        <w:t>This organizational profile will help NPS understand how the primary applicant organization aligns with this definition. Priority consideration will be given to Japanese American organizations with fewer than 100 employees. As part of the merit review process, peer reviewers will assess the institutional suitability of the organization to this funding opportunity based on the organizational profile provided in the application package.</w:t>
      </w:r>
    </w:p>
    <w:p w14:paraId="5CFFE20D" w14:textId="77777777" w:rsidR="007075E5" w:rsidRPr="007075E5" w:rsidRDefault="007075E5" w:rsidP="007075E5">
      <w:pPr>
        <w:pStyle w:val="ListParagraph"/>
        <w:spacing w:after="160" w:line="259" w:lineRule="auto"/>
        <w:ind w:left="1140"/>
        <w:rPr>
          <w:rFonts w:ascii="Times New Roman" w:hAnsi="Times New Roman"/>
        </w:rPr>
      </w:pPr>
    </w:p>
    <w:p w14:paraId="3247490D" w14:textId="4B2E1A22" w:rsidR="007075E5" w:rsidRPr="007075E5" w:rsidRDefault="007075E5" w:rsidP="007075E5">
      <w:pPr>
        <w:pStyle w:val="ListParagraph"/>
        <w:spacing w:after="160" w:line="259" w:lineRule="auto"/>
        <w:ind w:left="1140"/>
        <w:rPr>
          <w:rFonts w:ascii="Times New Roman" w:hAnsi="Times New Roman"/>
        </w:rPr>
      </w:pPr>
      <w:r w:rsidRPr="007075E5">
        <w:rPr>
          <w:rFonts w:ascii="Times New Roman" w:hAnsi="Times New Roman"/>
        </w:rPr>
        <w:t xml:space="preserve">The organizational profile should be presented in the form of an outline no longer than two pages that includes the following:  </w:t>
      </w:r>
    </w:p>
    <w:p w14:paraId="0F964CBD" w14:textId="77777777" w:rsidR="007075E5" w:rsidRPr="007075E5" w:rsidRDefault="007075E5" w:rsidP="007075E5">
      <w:pPr>
        <w:pStyle w:val="ListParagraph"/>
        <w:spacing w:after="160" w:line="259" w:lineRule="auto"/>
        <w:ind w:left="1140"/>
        <w:rPr>
          <w:rFonts w:ascii="Times New Roman" w:hAnsi="Times New Roman"/>
        </w:rPr>
      </w:pPr>
    </w:p>
    <w:p w14:paraId="45159B67" w14:textId="77777777" w:rsidR="007075E5" w:rsidRPr="007075E5" w:rsidRDefault="007075E5" w:rsidP="007075E5">
      <w:pPr>
        <w:pStyle w:val="ListParagraph"/>
        <w:numPr>
          <w:ilvl w:val="1"/>
          <w:numId w:val="27"/>
        </w:numPr>
        <w:spacing w:after="160" w:line="259" w:lineRule="auto"/>
        <w:rPr>
          <w:rFonts w:ascii="Times New Roman" w:hAnsi="Times New Roman"/>
        </w:rPr>
      </w:pPr>
      <w:r w:rsidRPr="007075E5">
        <w:rPr>
          <w:rFonts w:ascii="Times New Roman" w:hAnsi="Times New Roman"/>
        </w:rPr>
        <w:t>Relevant facts and statistics about the institution or organization:</w:t>
      </w:r>
    </w:p>
    <w:p w14:paraId="68F7969B"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Mission statement. If the organization does not have a mission statement, provide a short statement of the organization’s focus and priorities.</w:t>
      </w:r>
    </w:p>
    <w:p w14:paraId="7D59B07D"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Location</w:t>
      </w:r>
    </w:p>
    <w:p w14:paraId="74D4B919"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 xml:space="preserve">Year Founded </w:t>
      </w:r>
    </w:p>
    <w:p w14:paraId="1FCDE081"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 xml:space="preserve">Tax Exempt Status </w:t>
      </w:r>
    </w:p>
    <w:p w14:paraId="43F0FC88"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Annual Budget</w:t>
      </w:r>
    </w:p>
    <w:p w14:paraId="5DA96F3F"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 xml:space="preserve">Number of Employees (full-time and part-time) </w:t>
      </w:r>
    </w:p>
    <w:p w14:paraId="4593126E"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Accreditations or Affiliations (if applicable)</w:t>
      </w:r>
    </w:p>
    <w:p w14:paraId="4208467D"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 xml:space="preserve">Examples of educational or interpretive programming </w:t>
      </w:r>
      <w:proofErr w:type="gramStart"/>
      <w:r w:rsidRPr="007075E5">
        <w:rPr>
          <w:rFonts w:ascii="Times New Roman" w:hAnsi="Times New Roman"/>
        </w:rPr>
        <w:t>offered</w:t>
      </w:r>
      <w:proofErr w:type="gramEnd"/>
      <w:r w:rsidRPr="007075E5">
        <w:rPr>
          <w:rFonts w:ascii="Times New Roman" w:hAnsi="Times New Roman"/>
        </w:rPr>
        <w:t xml:space="preserve"> </w:t>
      </w:r>
    </w:p>
    <w:p w14:paraId="7E3690A7" w14:textId="4A2329D2"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 xml:space="preserve">List of Federal grants received within the last 4 years (if applicable) </w:t>
      </w:r>
    </w:p>
    <w:p w14:paraId="0E584D82" w14:textId="77777777" w:rsidR="007075E5" w:rsidRPr="007075E5" w:rsidRDefault="007075E5" w:rsidP="007075E5">
      <w:pPr>
        <w:pStyle w:val="ListParagraph"/>
        <w:ind w:left="2880"/>
        <w:rPr>
          <w:rFonts w:ascii="Times New Roman" w:hAnsi="Times New Roman"/>
        </w:rPr>
      </w:pPr>
    </w:p>
    <w:p w14:paraId="6CA22AFF" w14:textId="0EEBD07A" w:rsidR="007075E5" w:rsidRPr="007075E5" w:rsidRDefault="007075E5" w:rsidP="007075E5">
      <w:pPr>
        <w:pStyle w:val="ListParagraph"/>
        <w:numPr>
          <w:ilvl w:val="1"/>
          <w:numId w:val="27"/>
        </w:numPr>
        <w:spacing w:after="160" w:line="259" w:lineRule="auto"/>
        <w:rPr>
          <w:rFonts w:ascii="Times New Roman" w:hAnsi="Times New Roman"/>
        </w:rPr>
      </w:pPr>
      <w:r w:rsidRPr="007075E5">
        <w:rPr>
          <w:rFonts w:ascii="Times New Roman" w:hAnsi="Times New Roman"/>
        </w:rPr>
        <w:t xml:space="preserve">Educational outreach: </w:t>
      </w:r>
    </w:p>
    <w:p w14:paraId="24587060"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 xml:space="preserve">Days and Hours of public operation (if applicable) </w:t>
      </w:r>
    </w:p>
    <w:p w14:paraId="6FDBD08A"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 xml:space="preserve">Average numerical annual audience or attendance for the previous year </w:t>
      </w:r>
    </w:p>
    <w:p w14:paraId="5EDC2AC7" w14:textId="77777777" w:rsidR="007075E5" w:rsidRP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 xml:space="preserve">Geographic region </w:t>
      </w:r>
      <w:proofErr w:type="gramStart"/>
      <w:r w:rsidRPr="007075E5">
        <w:rPr>
          <w:rFonts w:ascii="Times New Roman" w:hAnsi="Times New Roman"/>
        </w:rPr>
        <w:t>served</w:t>
      </w:r>
      <w:proofErr w:type="gramEnd"/>
    </w:p>
    <w:p w14:paraId="28360FB3" w14:textId="032A474B" w:rsidR="007075E5" w:rsidRDefault="007075E5" w:rsidP="007075E5">
      <w:pPr>
        <w:pStyle w:val="ListParagraph"/>
        <w:numPr>
          <w:ilvl w:val="2"/>
          <w:numId w:val="27"/>
        </w:numPr>
        <w:spacing w:after="160" w:line="259" w:lineRule="auto"/>
        <w:rPr>
          <w:rFonts w:ascii="Times New Roman" w:hAnsi="Times New Roman"/>
        </w:rPr>
      </w:pPr>
      <w:r w:rsidRPr="007075E5">
        <w:rPr>
          <w:rFonts w:ascii="Times New Roman" w:hAnsi="Times New Roman"/>
        </w:rPr>
        <w:t>Additional information may be shared about unique qualities pertaining to outreach, audience, and region (i.e., the region being home to the largest Japanese American community on the West Coast, or programs offered for underserved youth)</w:t>
      </w:r>
    </w:p>
    <w:p w14:paraId="2C4857AF" w14:textId="77777777" w:rsidR="005E42A7" w:rsidRPr="005E42A7" w:rsidRDefault="005E42A7" w:rsidP="005E42A7">
      <w:pPr>
        <w:pStyle w:val="ListParagraph"/>
        <w:spacing w:after="160" w:line="259" w:lineRule="auto"/>
        <w:ind w:left="2580"/>
        <w:rPr>
          <w:rFonts w:ascii="Times New Roman" w:hAnsi="Times New Roman"/>
        </w:rPr>
      </w:pPr>
    </w:p>
    <w:p w14:paraId="3D050EC9" w14:textId="10FDF427" w:rsidR="007075E5" w:rsidRPr="007075E5" w:rsidRDefault="007075E5" w:rsidP="007075E5">
      <w:pPr>
        <w:pStyle w:val="ListParagraph"/>
        <w:numPr>
          <w:ilvl w:val="0"/>
          <w:numId w:val="27"/>
        </w:numPr>
        <w:spacing w:line="259" w:lineRule="auto"/>
        <w:rPr>
          <w:rFonts w:ascii="Times New Roman" w:hAnsi="Times New Roman"/>
        </w:rPr>
      </w:pPr>
      <w:r w:rsidRPr="007075E5">
        <w:rPr>
          <w:rFonts w:ascii="Times New Roman" w:hAnsi="Times New Roman"/>
          <w:b/>
          <w:bCs/>
          <w:u w:val="single"/>
        </w:rPr>
        <w:t xml:space="preserve">Project </w:t>
      </w:r>
      <w:r w:rsidR="00AA7DBB">
        <w:rPr>
          <w:rFonts w:ascii="Times New Roman" w:hAnsi="Times New Roman"/>
          <w:b/>
          <w:bCs/>
          <w:u w:val="single"/>
        </w:rPr>
        <w:t>Needs</w:t>
      </w:r>
      <w:r w:rsidRPr="007075E5">
        <w:rPr>
          <w:rFonts w:ascii="Times New Roman" w:hAnsi="Times New Roman"/>
          <w:b/>
          <w:bCs/>
          <w:u w:val="single"/>
        </w:rPr>
        <w:t xml:space="preserve"> and Outcome</w:t>
      </w:r>
      <w:r w:rsidR="005E42A7">
        <w:rPr>
          <w:rFonts w:ascii="Times New Roman" w:hAnsi="Times New Roman"/>
          <w:b/>
          <w:bCs/>
          <w:u w:val="single"/>
        </w:rPr>
        <w:t>s</w:t>
      </w:r>
      <w:r w:rsidRPr="007075E5">
        <w:rPr>
          <w:rFonts w:ascii="Times New Roman" w:hAnsi="Times New Roman"/>
          <w:b/>
          <w:bCs/>
        </w:rPr>
        <w:t xml:space="preserve"> </w:t>
      </w:r>
      <w:r w:rsidRPr="007075E5">
        <w:rPr>
          <w:rFonts w:ascii="Times New Roman" w:hAnsi="Times New Roman"/>
        </w:rPr>
        <w:t xml:space="preserve">(recommended length: 1 page) </w:t>
      </w:r>
    </w:p>
    <w:p w14:paraId="0614F6CF" w14:textId="77777777" w:rsidR="007075E5" w:rsidRPr="007075E5" w:rsidRDefault="007075E5" w:rsidP="007075E5">
      <w:pPr>
        <w:pStyle w:val="ListParagraph"/>
        <w:numPr>
          <w:ilvl w:val="1"/>
          <w:numId w:val="27"/>
        </w:numPr>
        <w:spacing w:line="259" w:lineRule="auto"/>
        <w:rPr>
          <w:rFonts w:ascii="Times New Roman" w:hAnsi="Times New Roman"/>
        </w:rPr>
      </w:pPr>
      <w:r w:rsidRPr="007075E5">
        <w:rPr>
          <w:rFonts w:ascii="Times New Roman" w:hAnsi="Times New Roman"/>
        </w:rPr>
        <w:t xml:space="preserve">How will the project enhance education about Japanese American confinement during World War II? </w:t>
      </w:r>
    </w:p>
    <w:p w14:paraId="6D4D291B" w14:textId="77777777" w:rsidR="007075E5" w:rsidRPr="007075E5" w:rsidRDefault="007075E5" w:rsidP="007075E5">
      <w:pPr>
        <w:pStyle w:val="ListParagraph"/>
        <w:numPr>
          <w:ilvl w:val="1"/>
          <w:numId w:val="27"/>
        </w:numPr>
        <w:spacing w:line="259" w:lineRule="auto"/>
        <w:rPr>
          <w:rFonts w:ascii="Times New Roman" w:hAnsi="Times New Roman"/>
        </w:rPr>
      </w:pPr>
      <w:r w:rsidRPr="007075E5">
        <w:rPr>
          <w:rFonts w:ascii="Times New Roman" w:hAnsi="Times New Roman"/>
        </w:rPr>
        <w:t xml:space="preserve">How will the project’s desired outcomes enhance education about Japanese American confinement during World War II? </w:t>
      </w:r>
    </w:p>
    <w:p w14:paraId="442EDCB5" w14:textId="77777777" w:rsidR="007075E5" w:rsidRPr="005E42A7" w:rsidRDefault="007075E5" w:rsidP="007075E5">
      <w:pPr>
        <w:rPr>
          <w:rFonts w:ascii="Times New Roman" w:hAnsi="Times New Roman"/>
          <w:u w:val="single"/>
        </w:rPr>
      </w:pPr>
    </w:p>
    <w:p w14:paraId="02CAFF9D" w14:textId="77777777" w:rsidR="005E42A7" w:rsidRDefault="007075E5" w:rsidP="005E42A7">
      <w:pPr>
        <w:pStyle w:val="ListParagraph"/>
        <w:numPr>
          <w:ilvl w:val="0"/>
          <w:numId w:val="27"/>
        </w:numPr>
        <w:spacing w:line="259" w:lineRule="auto"/>
        <w:rPr>
          <w:rFonts w:ascii="Times New Roman" w:hAnsi="Times New Roman"/>
        </w:rPr>
      </w:pPr>
      <w:r w:rsidRPr="005E42A7">
        <w:rPr>
          <w:rFonts w:ascii="Times New Roman" w:hAnsi="Times New Roman"/>
          <w:b/>
          <w:bCs/>
          <w:u w:val="single"/>
        </w:rPr>
        <w:t>Project Work Plan &amp; Activities</w:t>
      </w:r>
      <w:r w:rsidR="005E42A7" w:rsidRPr="005E42A7">
        <w:rPr>
          <w:rFonts w:ascii="Times New Roman" w:hAnsi="Times New Roman"/>
          <w:u w:val="single"/>
        </w:rPr>
        <w:t xml:space="preserve"> </w:t>
      </w:r>
      <w:r w:rsidR="005E42A7" w:rsidRPr="005E42A7">
        <w:rPr>
          <w:rFonts w:ascii="Times New Roman" w:hAnsi="Times New Roman"/>
        </w:rPr>
        <w:t xml:space="preserve">(recommended length: 1 page) Describe how the project work plan, timeline, activities, methodology, and use of technology, and the project’s plans for mitigating risk will address the identified project need and accomplish its proposed outcome. </w:t>
      </w:r>
      <w:r w:rsidRPr="005E42A7">
        <w:rPr>
          <w:rFonts w:ascii="Times New Roman" w:hAnsi="Times New Roman"/>
        </w:rPr>
        <w:t>How will the project be effectively managed and completed? (</w:t>
      </w:r>
      <w:r w:rsidRPr="005E42A7">
        <w:rPr>
          <w:rFonts w:ascii="Times New Roman" w:hAnsi="Times New Roman"/>
          <w:i/>
          <w:iCs/>
        </w:rPr>
        <w:t xml:space="preserve">For example, explain any pre-project planning or research that has been completed, such as audience surveys. Describe methodologies, </w:t>
      </w:r>
      <w:proofErr w:type="gramStart"/>
      <w:r w:rsidRPr="005E42A7">
        <w:rPr>
          <w:rFonts w:ascii="Times New Roman" w:hAnsi="Times New Roman"/>
          <w:i/>
          <w:iCs/>
        </w:rPr>
        <w:t>procedures</w:t>
      </w:r>
      <w:proofErr w:type="gramEnd"/>
      <w:r w:rsidRPr="005E42A7">
        <w:rPr>
          <w:rFonts w:ascii="Times New Roman" w:hAnsi="Times New Roman"/>
          <w:i/>
          <w:iCs/>
        </w:rPr>
        <w:t xml:space="preserve"> and proposed actions. Provide a timeline for completion, including each major activity and the final deadline date. Projects must be completed within an established grant period, generally within two to four years of funding.</w:t>
      </w:r>
      <w:r w:rsidRPr="005E42A7">
        <w:rPr>
          <w:rFonts w:ascii="Times New Roman" w:hAnsi="Times New Roman"/>
        </w:rPr>
        <w:t>)</w:t>
      </w:r>
    </w:p>
    <w:p w14:paraId="269692C5" w14:textId="77777777" w:rsidR="005E42A7" w:rsidRPr="005E42A7" w:rsidRDefault="005E42A7" w:rsidP="005E42A7">
      <w:pPr>
        <w:pStyle w:val="ListParagraph"/>
        <w:spacing w:line="259" w:lineRule="auto"/>
        <w:ind w:left="1140"/>
        <w:rPr>
          <w:rFonts w:ascii="Times New Roman" w:hAnsi="Times New Roman"/>
        </w:rPr>
      </w:pPr>
    </w:p>
    <w:p w14:paraId="1C6118B3" w14:textId="77777777" w:rsidR="005E42A7" w:rsidRDefault="00AA7DBB" w:rsidP="005E42A7">
      <w:pPr>
        <w:pStyle w:val="ListParagraph"/>
        <w:numPr>
          <w:ilvl w:val="0"/>
          <w:numId w:val="27"/>
        </w:numPr>
        <w:spacing w:line="259" w:lineRule="auto"/>
        <w:rPr>
          <w:rFonts w:ascii="Times New Roman" w:hAnsi="Times New Roman"/>
        </w:rPr>
      </w:pPr>
      <w:r w:rsidRPr="005E42A7">
        <w:rPr>
          <w:rFonts w:ascii="Times New Roman" w:hAnsi="Times New Roman"/>
          <w:b/>
          <w:bCs/>
          <w:u w:val="single"/>
        </w:rPr>
        <w:t xml:space="preserve">Project </w:t>
      </w:r>
      <w:r w:rsidR="007075E5" w:rsidRPr="005E42A7">
        <w:rPr>
          <w:rFonts w:ascii="Times New Roman" w:hAnsi="Times New Roman"/>
          <w:b/>
          <w:bCs/>
          <w:u w:val="single"/>
        </w:rPr>
        <w:t>Budget</w:t>
      </w:r>
      <w:r w:rsidR="005E42A7">
        <w:rPr>
          <w:rFonts w:ascii="Times New Roman" w:hAnsi="Times New Roman"/>
          <w:b/>
          <w:bCs/>
        </w:rPr>
        <w:t xml:space="preserve"> </w:t>
      </w:r>
      <w:r w:rsidR="005E42A7" w:rsidRPr="005E42A7">
        <w:rPr>
          <w:rFonts w:ascii="Times New Roman" w:hAnsi="Times New Roman"/>
        </w:rPr>
        <w:t>(recommended length: ½ page)</w:t>
      </w:r>
      <w:r w:rsidR="007075E5" w:rsidRPr="005E42A7">
        <w:rPr>
          <w:rFonts w:ascii="Times New Roman" w:hAnsi="Times New Roman"/>
        </w:rPr>
        <w:t xml:space="preserve"> How is the project budget reasonable? (</w:t>
      </w:r>
      <w:r w:rsidR="007075E5" w:rsidRPr="005E42A7">
        <w:rPr>
          <w:rFonts w:ascii="Times New Roman" w:hAnsi="Times New Roman"/>
          <w:i/>
          <w:iCs/>
        </w:rPr>
        <w:t xml:space="preserve">Explain how the Federal funds and non-Federal cost share will be used and demonstrate how this use of funds is allowable, reasonable, and directly relevant </w:t>
      </w:r>
      <w:r w:rsidR="007075E5" w:rsidRPr="005E42A7">
        <w:rPr>
          <w:rFonts w:ascii="Times New Roman" w:hAnsi="Times New Roman"/>
          <w:i/>
          <w:iCs/>
        </w:rPr>
        <w:lastRenderedPageBreak/>
        <w:t>to the project. Explain your plan for providing the non-Federal cost share unless a cost share waiver is being requested</w:t>
      </w:r>
      <w:r w:rsidR="007075E5" w:rsidRPr="005E42A7">
        <w:rPr>
          <w:rFonts w:ascii="Times New Roman" w:hAnsi="Times New Roman"/>
        </w:rPr>
        <w:t>).</w:t>
      </w:r>
    </w:p>
    <w:p w14:paraId="53FD48C4" w14:textId="77777777" w:rsidR="005E42A7" w:rsidRPr="005E42A7" w:rsidRDefault="005E42A7" w:rsidP="005E42A7">
      <w:pPr>
        <w:pStyle w:val="ListParagraph"/>
        <w:rPr>
          <w:rFonts w:ascii="Times New Roman" w:hAnsi="Times New Roman"/>
          <w:b/>
          <w:bCs/>
        </w:rPr>
      </w:pPr>
    </w:p>
    <w:p w14:paraId="133B4A27" w14:textId="3D4D3B32" w:rsidR="007075E5" w:rsidRPr="005E42A7" w:rsidRDefault="007075E5" w:rsidP="005E42A7">
      <w:pPr>
        <w:pStyle w:val="ListParagraph"/>
        <w:numPr>
          <w:ilvl w:val="0"/>
          <w:numId w:val="27"/>
        </w:numPr>
        <w:spacing w:line="259" w:lineRule="auto"/>
        <w:rPr>
          <w:rFonts w:ascii="Times New Roman" w:hAnsi="Times New Roman"/>
        </w:rPr>
      </w:pPr>
      <w:r w:rsidRPr="005E42A7">
        <w:rPr>
          <w:rFonts w:ascii="Times New Roman" w:hAnsi="Times New Roman"/>
          <w:b/>
          <w:bCs/>
          <w:u w:val="single"/>
        </w:rPr>
        <w:t>Qualified Personnel</w:t>
      </w:r>
      <w:r w:rsidR="005E42A7">
        <w:rPr>
          <w:rFonts w:ascii="Times New Roman" w:hAnsi="Times New Roman"/>
          <w:b/>
          <w:bCs/>
        </w:rPr>
        <w:t xml:space="preserve"> </w:t>
      </w:r>
      <w:r w:rsidR="005E42A7" w:rsidRPr="005E42A7">
        <w:rPr>
          <w:rFonts w:ascii="Times New Roman" w:hAnsi="Times New Roman"/>
        </w:rPr>
        <w:t>(recommended length: ½ page)</w:t>
      </w:r>
      <w:r w:rsidRPr="005E42A7">
        <w:rPr>
          <w:rFonts w:ascii="Times New Roman" w:hAnsi="Times New Roman"/>
        </w:rPr>
        <w:t xml:space="preserve"> Do the selected personnel have the qualifications and ability to complete the project in a timely and professional manner? (</w:t>
      </w:r>
      <w:r w:rsidRPr="005E42A7">
        <w:rPr>
          <w:rFonts w:ascii="Times New Roman" w:hAnsi="Times New Roman"/>
          <w:i/>
          <w:iCs/>
        </w:rPr>
        <w:t>List key personnel and briefly describe their qualifications. If personnel have not been selected, describe the qualifications you will require.)</w:t>
      </w:r>
    </w:p>
    <w:p w14:paraId="64987522" w14:textId="77777777" w:rsidR="007075E5" w:rsidRPr="005E42A7" w:rsidRDefault="007075E5" w:rsidP="007075E5">
      <w:pPr>
        <w:rPr>
          <w:rFonts w:ascii="Times New Roman" w:hAnsi="Times New Roman"/>
          <w:u w:val="single"/>
        </w:rPr>
      </w:pPr>
    </w:p>
    <w:p w14:paraId="015AC6F7" w14:textId="0E5B556A" w:rsidR="005E42A7" w:rsidRPr="005E42A7" w:rsidRDefault="007075E5" w:rsidP="005E42A7">
      <w:pPr>
        <w:pStyle w:val="ListParagraph"/>
        <w:numPr>
          <w:ilvl w:val="0"/>
          <w:numId w:val="27"/>
        </w:numPr>
        <w:spacing w:after="160" w:line="259" w:lineRule="auto"/>
        <w:rPr>
          <w:rFonts w:ascii="Times New Roman" w:eastAsia="Times New Roman" w:hAnsi="Times New Roman"/>
        </w:rPr>
      </w:pPr>
      <w:r w:rsidRPr="005E42A7">
        <w:rPr>
          <w:rFonts w:ascii="Times New Roman" w:eastAsiaTheme="minorEastAsia" w:hAnsi="Times New Roman"/>
          <w:b/>
          <w:bCs/>
          <w:u w:val="single"/>
        </w:rPr>
        <w:t>Audience Reach</w:t>
      </w:r>
      <w:r w:rsidR="005E42A7">
        <w:rPr>
          <w:rFonts w:ascii="Times New Roman" w:eastAsiaTheme="minorEastAsia" w:hAnsi="Times New Roman"/>
          <w:b/>
          <w:bCs/>
        </w:rPr>
        <w:t xml:space="preserve"> </w:t>
      </w:r>
      <w:r w:rsidR="005E42A7" w:rsidRPr="005E42A7">
        <w:rPr>
          <w:rFonts w:ascii="Times New Roman" w:eastAsiaTheme="minorEastAsia" w:hAnsi="Times New Roman"/>
        </w:rPr>
        <w:t>(recommended length: 1 page)</w:t>
      </w:r>
      <w:r w:rsidR="005E42A7">
        <w:rPr>
          <w:rFonts w:ascii="Times New Roman" w:eastAsiaTheme="minorEastAsia" w:hAnsi="Times New Roman"/>
        </w:rPr>
        <w:t xml:space="preserve"> </w:t>
      </w:r>
      <w:r w:rsidRPr="005E42A7">
        <w:rPr>
          <w:rFonts w:ascii="Times New Roman" w:eastAsiaTheme="minorEastAsia" w:hAnsi="Times New Roman"/>
        </w:rPr>
        <w:t>How will the project effectively convey the historical importance of understanding Japanese American confinement during World War II to the public?  Describe the size of your intended audience and how the project will reach new and diverse audiences. Clearly define the project’s distribution and overall audience reach, including a description of how multiple formats</w:t>
      </w:r>
      <w:r w:rsidRPr="005E42A7">
        <w:rPr>
          <w:rFonts w:ascii="Times New Roman" w:eastAsiaTheme="minorEastAsia" w:hAnsi="Times New Roman"/>
          <w:color w:val="auto"/>
        </w:rPr>
        <w:t xml:space="preserve"> may</w:t>
      </w:r>
      <w:r w:rsidRPr="005E42A7">
        <w:rPr>
          <w:rFonts w:ascii="Times New Roman" w:eastAsiaTheme="minorEastAsia" w:hAnsi="Times New Roman"/>
        </w:rPr>
        <w:t xml:space="preserve"> maximize impact?</w:t>
      </w:r>
    </w:p>
    <w:p w14:paraId="128FA150" w14:textId="77777777" w:rsidR="005E42A7" w:rsidRPr="005E42A7" w:rsidRDefault="005E42A7" w:rsidP="005E42A7">
      <w:pPr>
        <w:pStyle w:val="ListParagraph"/>
        <w:rPr>
          <w:rFonts w:ascii="Times New Roman" w:eastAsiaTheme="minorEastAsia" w:hAnsi="Times New Roman"/>
          <w:b/>
          <w:bCs/>
        </w:rPr>
      </w:pPr>
    </w:p>
    <w:p w14:paraId="479E9C19" w14:textId="17526EA6" w:rsidR="007075E5" w:rsidRPr="005E42A7" w:rsidRDefault="007075E5" w:rsidP="005E42A7">
      <w:pPr>
        <w:pStyle w:val="ListParagraph"/>
        <w:numPr>
          <w:ilvl w:val="0"/>
          <w:numId w:val="27"/>
        </w:numPr>
        <w:spacing w:after="160" w:line="259" w:lineRule="auto"/>
        <w:rPr>
          <w:rFonts w:ascii="Times New Roman" w:eastAsia="Times New Roman" w:hAnsi="Times New Roman"/>
        </w:rPr>
      </w:pPr>
      <w:r w:rsidRPr="005E42A7">
        <w:rPr>
          <w:rFonts w:ascii="Times New Roman" w:eastAsiaTheme="minorEastAsia" w:hAnsi="Times New Roman"/>
          <w:b/>
          <w:bCs/>
          <w:u w:val="single"/>
        </w:rPr>
        <w:t>Sustainability</w:t>
      </w:r>
      <w:r w:rsidR="005E42A7">
        <w:rPr>
          <w:rFonts w:ascii="Times New Roman" w:eastAsiaTheme="minorEastAsia" w:hAnsi="Times New Roman"/>
          <w:b/>
          <w:bCs/>
        </w:rPr>
        <w:t xml:space="preserve"> </w:t>
      </w:r>
      <w:r w:rsidR="005E42A7" w:rsidRPr="005E42A7">
        <w:rPr>
          <w:rFonts w:ascii="Times New Roman" w:eastAsiaTheme="minorEastAsia" w:hAnsi="Times New Roman"/>
        </w:rPr>
        <w:t>(recommended length: 1 page)</w:t>
      </w:r>
      <w:r w:rsidRPr="005E42A7">
        <w:rPr>
          <w:rFonts w:ascii="Times New Roman" w:eastAsiaTheme="minorEastAsia" w:hAnsi="Times New Roman"/>
        </w:rPr>
        <w:t xml:space="preserve"> How will the project result in sustainable long-term educational experiences? What strategies will be implemented to monitor and evaluate the long-term impacts of the project? (</w:t>
      </w:r>
      <w:r w:rsidRPr="005E42A7">
        <w:rPr>
          <w:rFonts w:ascii="Times New Roman" w:eastAsiaTheme="minorEastAsia" w:hAnsi="Times New Roman"/>
          <w:i/>
          <w:iCs/>
        </w:rPr>
        <w:t>Demonstrate that you have the ability for the long-term maintenance, operation, distribution and/or follow-up of the project. For example, describe how your organization will meet the long-term objectives of the project, disseminate project results and/or follow up on planned subsequent phases of the project.</w:t>
      </w:r>
      <w:r w:rsidRPr="005E42A7">
        <w:rPr>
          <w:rFonts w:ascii="Times New Roman" w:eastAsiaTheme="minorEastAsia" w:hAnsi="Times New Roman"/>
        </w:rPr>
        <w:t>)</w:t>
      </w:r>
    </w:p>
    <w:p w14:paraId="2AD7564E" w14:textId="77777777" w:rsidR="007075E5" w:rsidRPr="007075E5" w:rsidRDefault="007075E5" w:rsidP="007075E5">
      <w:pPr>
        <w:pStyle w:val="ListParagraph"/>
        <w:ind w:left="1440"/>
        <w:rPr>
          <w:rFonts w:ascii="Times New Roman" w:eastAsiaTheme="minorEastAsia" w:hAnsi="Times New Roman"/>
        </w:rPr>
      </w:pPr>
    </w:p>
    <w:p w14:paraId="2216C568" w14:textId="2CC9688B" w:rsidR="007075E5" w:rsidRPr="007075E5" w:rsidRDefault="007075E5" w:rsidP="007075E5">
      <w:pPr>
        <w:pStyle w:val="ListParagraph"/>
        <w:numPr>
          <w:ilvl w:val="0"/>
          <w:numId w:val="27"/>
        </w:numPr>
        <w:spacing w:after="160" w:line="259" w:lineRule="auto"/>
        <w:rPr>
          <w:rFonts w:ascii="Times New Roman" w:hAnsi="Times New Roman"/>
        </w:rPr>
      </w:pPr>
      <w:r w:rsidRPr="007075E5">
        <w:rPr>
          <w:rFonts w:ascii="Times New Roman" w:hAnsi="Times New Roman"/>
          <w:b/>
          <w:bCs/>
          <w:u w:val="single"/>
        </w:rPr>
        <w:t xml:space="preserve">Community Engagement </w:t>
      </w:r>
      <w:r w:rsidRPr="007075E5">
        <w:rPr>
          <w:rFonts w:ascii="Times New Roman" w:hAnsi="Times New Roman"/>
        </w:rPr>
        <w:t xml:space="preserve">(recommended length: 1 page) - How much support and participation does the project have from the formerly incarcerated, stakeholders, and/or the public? If there is a </w:t>
      </w:r>
      <w:r w:rsidRPr="007075E5">
        <w:rPr>
          <w:rFonts w:ascii="Times New Roman" w:eastAsiaTheme="minorEastAsia" w:hAnsi="Times New Roman"/>
          <w:color w:val="333333"/>
        </w:rPr>
        <w:t xml:space="preserve">primary applicant representing a group of collaborating partners, have partnering organizations demonstrated their support and commitment to the project. </w:t>
      </w:r>
      <w:r w:rsidRPr="007075E5">
        <w:rPr>
          <w:rFonts w:ascii="Times New Roman" w:hAnsi="Times New Roman"/>
        </w:rPr>
        <w:t>(</w:t>
      </w:r>
      <w:r w:rsidRPr="007075E5">
        <w:rPr>
          <w:rFonts w:ascii="Times New Roman" w:hAnsi="Times New Roman"/>
          <w:i/>
          <w:iCs/>
        </w:rPr>
        <w:t xml:space="preserve">Letters of support are shared with the Japanese American Confinement Education Grant Merit Review Panel. Letters should demonstrate a strong level of support and/or a commitment of resources to the project, either through cash funding, in-kind support, public </w:t>
      </w:r>
      <w:r w:rsidR="002E0A40" w:rsidRPr="007075E5">
        <w:rPr>
          <w:rFonts w:ascii="Times New Roman" w:hAnsi="Times New Roman"/>
          <w:i/>
          <w:iCs/>
        </w:rPr>
        <w:t>participation,</w:t>
      </w:r>
      <w:r w:rsidRPr="007075E5">
        <w:rPr>
          <w:rFonts w:ascii="Times New Roman" w:hAnsi="Times New Roman"/>
          <w:i/>
          <w:iCs/>
        </w:rPr>
        <w:t xml:space="preserve"> or continued involvement during and after completion of the project.</w:t>
      </w:r>
      <w:r w:rsidRPr="007075E5">
        <w:rPr>
          <w:rFonts w:ascii="Times New Roman" w:hAnsi="Times New Roman"/>
        </w:rPr>
        <w:t>)</w:t>
      </w:r>
    </w:p>
    <w:p w14:paraId="5E9FDCCE" w14:textId="77777777" w:rsidR="007075E5" w:rsidRPr="007075E5" w:rsidRDefault="007075E5" w:rsidP="007075E5">
      <w:pPr>
        <w:pStyle w:val="ListParagraph"/>
        <w:rPr>
          <w:rFonts w:ascii="Times New Roman" w:hAnsi="Times New Roman"/>
        </w:rPr>
      </w:pPr>
    </w:p>
    <w:p w14:paraId="7B70B7A1" w14:textId="77777777" w:rsidR="007075E5" w:rsidRPr="007075E5" w:rsidRDefault="007075E5" w:rsidP="007075E5">
      <w:pPr>
        <w:pStyle w:val="ListParagraph"/>
        <w:numPr>
          <w:ilvl w:val="0"/>
          <w:numId w:val="27"/>
        </w:numPr>
        <w:spacing w:after="160" w:line="259" w:lineRule="auto"/>
        <w:rPr>
          <w:rFonts w:ascii="Times New Roman" w:hAnsi="Times New Roman"/>
        </w:rPr>
      </w:pPr>
      <w:r w:rsidRPr="007075E5">
        <w:rPr>
          <w:rFonts w:ascii="Times New Roman" w:hAnsi="Times New Roman"/>
          <w:b/>
          <w:bCs/>
          <w:u w:val="single"/>
        </w:rPr>
        <w:t xml:space="preserve">Sources of Non-Federal Cost Share </w:t>
      </w:r>
      <w:r w:rsidRPr="007075E5">
        <w:rPr>
          <w:rFonts w:ascii="Times New Roman" w:hAnsi="Times New Roman"/>
        </w:rPr>
        <w:t>(recommended length: ½ to 1 page) - A 2:1 Federal to non-Federal cost share is required. Please list the secured sources and amounts of the required non-Federal cost share, which can be cash, supplies/materials/equipment, or in-kind services. Federal funds may not be used for the cost share. If the cost share is not yet secured, please list the planned sources and amounts.  If a cost share waiver is being requested, please refer to Cost Share Waiver Justification guidance below.</w:t>
      </w:r>
    </w:p>
    <w:p w14:paraId="2E41A775" w14:textId="77777777" w:rsidR="007075E5" w:rsidRPr="007075E5" w:rsidRDefault="007075E5" w:rsidP="007075E5">
      <w:pPr>
        <w:pStyle w:val="ListParagraph"/>
        <w:rPr>
          <w:rFonts w:ascii="Times New Roman" w:eastAsiaTheme="minorEastAsia" w:hAnsi="Times New Roman"/>
          <w:b/>
          <w:bCs/>
          <w:u w:val="single"/>
        </w:rPr>
      </w:pPr>
    </w:p>
    <w:p w14:paraId="56B063AA" w14:textId="4BC6D933" w:rsidR="007075E5" w:rsidRDefault="007075E5" w:rsidP="00F7506A">
      <w:pPr>
        <w:pStyle w:val="ListParagraph"/>
        <w:numPr>
          <w:ilvl w:val="0"/>
          <w:numId w:val="27"/>
        </w:numPr>
        <w:spacing w:after="160" w:line="259" w:lineRule="auto"/>
        <w:rPr>
          <w:rFonts w:ascii="Times New Roman" w:hAnsi="Times New Roman"/>
        </w:rPr>
      </w:pPr>
      <w:r w:rsidRPr="007075E5">
        <w:rPr>
          <w:rFonts w:ascii="Times New Roman" w:eastAsiaTheme="minorEastAsia" w:hAnsi="Times New Roman"/>
          <w:b/>
          <w:bCs/>
          <w:u w:val="single"/>
        </w:rPr>
        <w:t>Cost Share Waiver Justification</w:t>
      </w:r>
      <w:r w:rsidRPr="005E42A7">
        <w:rPr>
          <w:rFonts w:ascii="Times New Roman" w:eastAsiaTheme="minorEastAsia" w:hAnsi="Times New Roman"/>
        </w:rPr>
        <w:t xml:space="preserve"> </w:t>
      </w:r>
      <w:r w:rsidR="005E42A7" w:rsidRPr="005E42A7">
        <w:rPr>
          <w:rFonts w:ascii="Times New Roman" w:eastAsiaTheme="minorEastAsia" w:hAnsi="Times New Roman"/>
        </w:rPr>
        <w:t>(if applicable)</w:t>
      </w:r>
      <w:r w:rsidR="005E42A7" w:rsidRPr="005E42A7">
        <w:rPr>
          <w:rFonts w:ascii="Times New Roman" w:eastAsiaTheme="minorEastAsia" w:hAnsi="Times New Roman"/>
          <w:b/>
          <w:bCs/>
        </w:rPr>
        <w:t xml:space="preserve"> </w:t>
      </w:r>
      <w:r w:rsidRPr="005E42A7">
        <w:rPr>
          <w:rFonts w:ascii="Times New Roman" w:eastAsiaTheme="minorEastAsia" w:hAnsi="Times New Roman"/>
        </w:rPr>
        <w:t>(</w:t>
      </w:r>
      <w:r w:rsidRPr="007075E5">
        <w:rPr>
          <w:rFonts w:ascii="Times New Roman" w:eastAsiaTheme="minorEastAsia" w:hAnsi="Times New Roman"/>
        </w:rPr>
        <w:t>recommended length: 1 page)</w:t>
      </w:r>
      <w:r w:rsidRPr="007075E5">
        <w:rPr>
          <w:rFonts w:ascii="Times New Roman" w:eastAsiaTheme="minorEastAsia" w:hAnsi="Times New Roman"/>
          <w:b/>
          <w:bCs/>
        </w:rPr>
        <w:t xml:space="preserve"> </w:t>
      </w:r>
      <w:r w:rsidRPr="007075E5">
        <w:rPr>
          <w:rFonts w:ascii="Times New Roman" w:eastAsiaTheme="minorEastAsia" w:hAnsi="Times New Roman"/>
        </w:rPr>
        <w:t xml:space="preserve">– If a waiver to the cost sharing requirement is deemed necessary by the applicant, a cost </w:t>
      </w:r>
      <w:r w:rsidRPr="007075E5">
        <w:rPr>
          <w:rFonts w:ascii="Times New Roman" w:eastAsiaTheme="minorEastAsia" w:hAnsi="Times New Roman"/>
        </w:rPr>
        <w:lastRenderedPageBreak/>
        <w:t>share waiver justification must be submitted as part of the application package. In the cost share waiver justification, the applicant must clearly demonstrate the following:  1) that no reasonable means are available through which the applicant can meet the cost sharing requirement; and 2) that the benefit of the completed project clearly outweighs the public interest in the cost sharing requirement. The applicant must clearly state the cost share waiver amount being requested for the project. If a partial cost share, either monetarily or in-kind, will be provided, the project budget should reflect that amount.  If no cost share can be provided, the project budget should reflect no cost sharing amounts, either monetarily or in kind. Only the Secretary of the Interior has the authority to approve a waiver to the cost sharing requirement.  Final approval</w:t>
      </w:r>
      <w:r w:rsidRPr="007075E5">
        <w:rPr>
          <w:rFonts w:ascii="Times New Roman" w:eastAsiaTheme="minorEastAsia" w:hAnsi="Times New Roman"/>
          <w:color w:val="333333"/>
        </w:rPr>
        <w:t xml:space="preserve"> of a waiver request will be made at the same time as final selection of the awards by the Secretary of the Interior and announced simultaneously.</w:t>
      </w:r>
      <w:r w:rsidRPr="007075E5">
        <w:rPr>
          <w:rFonts w:ascii="Times New Roman" w:eastAsia="Segoe UI" w:hAnsi="Times New Roman"/>
          <w:color w:val="333333"/>
        </w:rPr>
        <w:t xml:space="preserve"> </w:t>
      </w:r>
      <w:r w:rsidRPr="007075E5">
        <w:rPr>
          <w:rFonts w:ascii="Times New Roman" w:hAnsi="Times New Roman"/>
        </w:rPr>
        <w:t xml:space="preserve"> </w:t>
      </w:r>
    </w:p>
    <w:p w14:paraId="32DAB4B3" w14:textId="77777777" w:rsidR="00F7506A" w:rsidRPr="00F7506A" w:rsidRDefault="00F7506A" w:rsidP="00F7506A">
      <w:pPr>
        <w:pStyle w:val="ListParagraph"/>
        <w:spacing w:after="160" w:line="259" w:lineRule="auto"/>
        <w:ind w:left="1140"/>
        <w:rPr>
          <w:rFonts w:ascii="Times New Roman" w:hAnsi="Times New Roman"/>
        </w:rPr>
      </w:pPr>
    </w:p>
    <w:p w14:paraId="4841322D" w14:textId="14C08D6E" w:rsidR="00AA7DBB" w:rsidRDefault="007075E5" w:rsidP="00DC76BB">
      <w:pPr>
        <w:pStyle w:val="ListParagraph"/>
        <w:numPr>
          <w:ilvl w:val="0"/>
          <w:numId w:val="2"/>
        </w:numPr>
        <w:spacing w:line="23" w:lineRule="atLeast"/>
        <w:rPr>
          <w:rFonts w:ascii="Times New Roman" w:hAnsi="Times New Roman"/>
        </w:rPr>
      </w:pPr>
      <w:bookmarkStart w:id="28" w:name="Indirect_Costs_"/>
      <w:bookmarkStart w:id="29" w:name="_Hlk165619891"/>
      <w:bookmarkEnd w:id="28"/>
      <w:r w:rsidRPr="007075E5">
        <w:rPr>
          <w:rFonts w:ascii="Times New Roman" w:hAnsi="Times New Roman"/>
          <w:b/>
          <w:bCs/>
          <w:u w:val="single"/>
        </w:rPr>
        <w:t>Indirect</w:t>
      </w:r>
      <w:r w:rsidRPr="007075E5">
        <w:rPr>
          <w:rFonts w:ascii="Times New Roman" w:hAnsi="Times New Roman"/>
          <w:b/>
          <w:bCs/>
          <w:spacing w:val="-14"/>
          <w:u w:val="single"/>
        </w:rPr>
        <w:t xml:space="preserve"> </w:t>
      </w:r>
      <w:r w:rsidRPr="007075E5">
        <w:rPr>
          <w:rFonts w:ascii="Times New Roman" w:hAnsi="Times New Roman"/>
          <w:b/>
          <w:bCs/>
          <w:spacing w:val="-4"/>
          <w:u w:val="single"/>
        </w:rPr>
        <w:t>Costs</w:t>
      </w:r>
      <w:r w:rsidRPr="00AA7DBB">
        <w:rPr>
          <w:rFonts w:ascii="Times New Roman" w:hAnsi="Times New Roman"/>
          <w:spacing w:val="-4"/>
        </w:rPr>
        <w:t xml:space="preserve"> </w:t>
      </w:r>
      <w:r w:rsidRPr="001D4801">
        <w:rPr>
          <w:rFonts w:ascii="Times New Roman" w:hAnsi="Times New Roman"/>
          <w:b/>
          <w:bCs/>
          <w:spacing w:val="-4"/>
        </w:rPr>
        <w:t>(</w:t>
      </w:r>
      <w:r w:rsidR="001D4801" w:rsidRPr="001D4801">
        <w:rPr>
          <w:rFonts w:ascii="Times New Roman" w:hAnsi="Times New Roman"/>
          <w:b/>
          <w:bCs/>
          <w:spacing w:val="-4"/>
        </w:rPr>
        <w:t>REQUIRED</w:t>
      </w:r>
      <w:bookmarkEnd w:id="29"/>
      <w:r w:rsidRPr="001D4801">
        <w:rPr>
          <w:rFonts w:ascii="Times New Roman" w:hAnsi="Times New Roman"/>
          <w:b/>
          <w:bCs/>
          <w:spacing w:val="-4"/>
        </w:rPr>
        <w:t xml:space="preserve">) </w:t>
      </w:r>
      <w:r w:rsidR="00AA7DBB" w:rsidRPr="00AA7DBB">
        <w:rPr>
          <w:rFonts w:ascii="Times New Roman" w:hAnsi="Times New Roman"/>
          <w:spacing w:val="-4"/>
        </w:rPr>
        <w:t xml:space="preserve">- </w:t>
      </w:r>
      <w:r w:rsidRPr="00AA7DBB">
        <w:rPr>
          <w:rFonts w:ascii="Times New Roman" w:hAnsi="Times New Roman"/>
        </w:rPr>
        <w:t>If your proposed budget includes indirect costs, the rate as proposed must meet the requirements of 2 CFR Part 200, Section 200.414 and 2 CFR Part 200, Appendix III through</w:t>
      </w:r>
      <w:r w:rsidRPr="00AA7DBB">
        <w:rPr>
          <w:rFonts w:ascii="Times New Roman" w:hAnsi="Times New Roman"/>
          <w:spacing w:val="-4"/>
        </w:rPr>
        <w:t xml:space="preserve"> </w:t>
      </w:r>
      <w:r w:rsidRPr="00AA7DBB">
        <w:rPr>
          <w:rFonts w:ascii="Times New Roman" w:hAnsi="Times New Roman"/>
        </w:rPr>
        <w:t>Appendix</w:t>
      </w:r>
      <w:r w:rsidRPr="00AA7DBB">
        <w:rPr>
          <w:rFonts w:ascii="Times New Roman" w:hAnsi="Times New Roman"/>
          <w:spacing w:val="-4"/>
        </w:rPr>
        <w:t xml:space="preserve"> </w:t>
      </w:r>
      <w:r w:rsidRPr="00AA7DBB">
        <w:rPr>
          <w:rFonts w:ascii="Times New Roman" w:hAnsi="Times New Roman"/>
        </w:rPr>
        <w:t>VII</w:t>
      </w:r>
      <w:r w:rsidRPr="00AA7DBB">
        <w:rPr>
          <w:rFonts w:ascii="Times New Roman" w:hAnsi="Times New Roman"/>
          <w:spacing w:val="-4"/>
        </w:rPr>
        <w:t xml:space="preserve"> </w:t>
      </w:r>
      <w:r w:rsidRPr="00AA7DBB">
        <w:rPr>
          <w:rFonts w:ascii="Times New Roman" w:hAnsi="Times New Roman"/>
        </w:rPr>
        <w:t>as</w:t>
      </w:r>
      <w:r w:rsidRPr="00AA7DBB">
        <w:rPr>
          <w:rFonts w:ascii="Times New Roman" w:hAnsi="Times New Roman"/>
          <w:spacing w:val="-4"/>
        </w:rPr>
        <w:t xml:space="preserve"> </w:t>
      </w:r>
      <w:r w:rsidRPr="00AA7DBB">
        <w:rPr>
          <w:rFonts w:ascii="Times New Roman" w:hAnsi="Times New Roman"/>
        </w:rPr>
        <w:t>applicable.</w:t>
      </w:r>
      <w:r w:rsidRPr="00AA7DBB">
        <w:rPr>
          <w:rFonts w:ascii="Times New Roman" w:hAnsi="Times New Roman"/>
          <w:spacing w:val="40"/>
        </w:rPr>
        <w:t xml:space="preserve"> </w:t>
      </w:r>
      <w:r w:rsidRPr="00AA7DBB">
        <w:rPr>
          <w:rFonts w:ascii="Times New Roman" w:hAnsi="Times New Roman"/>
        </w:rPr>
        <w:t>A</w:t>
      </w:r>
      <w:r w:rsidRPr="00AA7DBB">
        <w:rPr>
          <w:rFonts w:ascii="Times New Roman" w:hAnsi="Times New Roman"/>
          <w:spacing w:val="-6"/>
        </w:rPr>
        <w:t xml:space="preserve"> </w:t>
      </w:r>
      <w:r w:rsidRPr="00AA7DBB">
        <w:rPr>
          <w:rFonts w:ascii="Times New Roman" w:hAnsi="Times New Roman"/>
        </w:rPr>
        <w:t>negotiated</w:t>
      </w:r>
      <w:r w:rsidRPr="00AA7DBB">
        <w:rPr>
          <w:rFonts w:ascii="Times New Roman" w:hAnsi="Times New Roman"/>
          <w:spacing w:val="-4"/>
        </w:rPr>
        <w:t xml:space="preserve"> </w:t>
      </w:r>
      <w:r w:rsidRPr="00AA7DBB">
        <w:rPr>
          <w:rFonts w:ascii="Times New Roman" w:hAnsi="Times New Roman"/>
        </w:rPr>
        <w:t>indirect</w:t>
      </w:r>
      <w:r w:rsidRPr="00AA7DBB">
        <w:rPr>
          <w:rFonts w:ascii="Times New Roman" w:hAnsi="Times New Roman"/>
          <w:spacing w:val="-4"/>
        </w:rPr>
        <w:t xml:space="preserve"> </w:t>
      </w:r>
      <w:r w:rsidRPr="00AA7DBB">
        <w:rPr>
          <w:rFonts w:ascii="Times New Roman" w:hAnsi="Times New Roman"/>
        </w:rPr>
        <w:t>cost</w:t>
      </w:r>
      <w:r w:rsidRPr="00AA7DBB">
        <w:rPr>
          <w:rFonts w:ascii="Times New Roman" w:hAnsi="Times New Roman"/>
          <w:spacing w:val="-3"/>
        </w:rPr>
        <w:t xml:space="preserve"> </w:t>
      </w:r>
      <w:r w:rsidRPr="00AA7DBB">
        <w:rPr>
          <w:rFonts w:ascii="Times New Roman" w:hAnsi="Times New Roman"/>
        </w:rPr>
        <w:t>rate</w:t>
      </w:r>
      <w:r w:rsidRPr="00AA7DBB">
        <w:rPr>
          <w:rFonts w:ascii="Times New Roman" w:hAnsi="Times New Roman"/>
          <w:spacing w:val="-3"/>
        </w:rPr>
        <w:t xml:space="preserve"> </w:t>
      </w:r>
      <w:r w:rsidRPr="00AA7DBB">
        <w:rPr>
          <w:rFonts w:ascii="Times New Roman" w:hAnsi="Times New Roman"/>
        </w:rPr>
        <w:t>agreement</w:t>
      </w:r>
      <w:r w:rsidRPr="00AA7DBB">
        <w:rPr>
          <w:rFonts w:ascii="Times New Roman" w:hAnsi="Times New Roman"/>
          <w:spacing w:val="-3"/>
        </w:rPr>
        <w:t xml:space="preserve"> </w:t>
      </w:r>
      <w:r w:rsidRPr="00AA7DBB">
        <w:rPr>
          <w:rFonts w:ascii="Times New Roman" w:hAnsi="Times New Roman"/>
        </w:rPr>
        <w:t>must</w:t>
      </w:r>
      <w:r w:rsidRPr="00AA7DBB">
        <w:rPr>
          <w:rFonts w:ascii="Times New Roman" w:hAnsi="Times New Roman"/>
          <w:spacing w:val="-3"/>
        </w:rPr>
        <w:t xml:space="preserve"> </w:t>
      </w:r>
      <w:r w:rsidRPr="00AA7DBB">
        <w:rPr>
          <w:rFonts w:ascii="Times New Roman" w:hAnsi="Times New Roman"/>
        </w:rPr>
        <w:t>be provided with your proposal.</w:t>
      </w:r>
      <w:r w:rsidRPr="00AA7DBB">
        <w:rPr>
          <w:rFonts w:ascii="Times New Roman" w:hAnsi="Times New Roman"/>
          <w:spacing w:val="40"/>
        </w:rPr>
        <w:t xml:space="preserve"> </w:t>
      </w:r>
      <w:r w:rsidRPr="00AA7DBB">
        <w:rPr>
          <w:rFonts w:ascii="Times New Roman" w:hAnsi="Times New Roman"/>
        </w:rPr>
        <w:t>Proposals that fail to document their indirect costs will have those costs disallowed.</w:t>
      </w:r>
      <w:r w:rsidRPr="00AA7DBB">
        <w:rPr>
          <w:rFonts w:ascii="Times New Roman" w:hAnsi="Times New Roman"/>
          <w:spacing w:val="40"/>
        </w:rPr>
        <w:t xml:space="preserve"> </w:t>
      </w:r>
      <w:r w:rsidRPr="00AA7DBB">
        <w:rPr>
          <w:rFonts w:ascii="Times New Roman" w:hAnsi="Times New Roman"/>
        </w:rPr>
        <w:t xml:space="preserve">Entities without a </w:t>
      </w:r>
      <w:proofErr w:type="gramStart"/>
      <w:r w:rsidRPr="00AA7DBB">
        <w:rPr>
          <w:rFonts w:ascii="Times New Roman" w:hAnsi="Times New Roman"/>
        </w:rPr>
        <w:t>Federally-approved</w:t>
      </w:r>
      <w:proofErr w:type="gramEnd"/>
      <w:r w:rsidRPr="00AA7DBB">
        <w:rPr>
          <w:rFonts w:ascii="Times New Roman" w:hAnsi="Times New Roman"/>
        </w:rPr>
        <w:t xml:space="preserve"> indirect rate agreement may elect to use a rate of 10% of modified total direct costs.</w:t>
      </w:r>
      <w:bookmarkStart w:id="30" w:name="Standard_Form_LLL_"/>
      <w:bookmarkEnd w:id="30"/>
    </w:p>
    <w:p w14:paraId="6D409987" w14:textId="78AA99A5" w:rsidR="00B22AE2" w:rsidRPr="00B22AE2" w:rsidRDefault="001B034C" w:rsidP="00B22AE2">
      <w:pPr>
        <w:pStyle w:val="ListParagraph"/>
        <w:numPr>
          <w:ilvl w:val="0"/>
          <w:numId w:val="2"/>
        </w:numPr>
        <w:spacing w:line="23" w:lineRule="atLeast"/>
        <w:rPr>
          <w:rFonts w:ascii="Times New Roman" w:hAnsi="Times New Roman"/>
        </w:rPr>
      </w:pPr>
      <w:bookmarkStart w:id="31" w:name="_Hlk165619898"/>
      <w:r w:rsidRPr="001B034C">
        <w:rPr>
          <w:rFonts w:ascii="Times New Roman" w:hAnsi="Times New Roman"/>
          <w:b/>
          <w:bCs/>
          <w:u w:val="single"/>
        </w:rPr>
        <w:t>Statement</w:t>
      </w:r>
      <w:r w:rsidRPr="001B034C">
        <w:rPr>
          <w:rFonts w:ascii="Times New Roman" w:hAnsi="Times New Roman"/>
          <w:b/>
          <w:bCs/>
          <w:spacing w:val="-9"/>
          <w:u w:val="single"/>
        </w:rPr>
        <w:t xml:space="preserve"> </w:t>
      </w:r>
      <w:r w:rsidRPr="001B034C">
        <w:rPr>
          <w:rFonts w:ascii="Times New Roman" w:hAnsi="Times New Roman"/>
          <w:b/>
          <w:bCs/>
          <w:u w:val="single"/>
        </w:rPr>
        <w:t>of</w:t>
      </w:r>
      <w:r w:rsidRPr="001B034C">
        <w:rPr>
          <w:rFonts w:ascii="Times New Roman" w:hAnsi="Times New Roman"/>
          <w:b/>
          <w:bCs/>
          <w:spacing w:val="-14"/>
          <w:u w:val="single"/>
        </w:rPr>
        <w:t xml:space="preserve"> </w:t>
      </w:r>
      <w:r w:rsidRPr="001B034C">
        <w:rPr>
          <w:rFonts w:ascii="Times New Roman" w:hAnsi="Times New Roman"/>
          <w:b/>
          <w:bCs/>
          <w:spacing w:val="-2"/>
          <w:u w:val="single"/>
        </w:rPr>
        <w:t>Overlap</w:t>
      </w:r>
      <w:r w:rsidRPr="001B034C">
        <w:rPr>
          <w:rFonts w:ascii="Times New Roman" w:hAnsi="Times New Roman"/>
          <w:b/>
          <w:bCs/>
          <w:spacing w:val="-2"/>
        </w:rPr>
        <w:t xml:space="preserve"> (REQUIRED)</w:t>
      </w:r>
      <w:r w:rsidRPr="001B034C">
        <w:rPr>
          <w:rFonts w:ascii="Times New Roman" w:hAnsi="Times New Roman"/>
          <w:spacing w:val="-2"/>
        </w:rPr>
        <w:t xml:space="preserve"> </w:t>
      </w:r>
      <w:bookmarkEnd w:id="31"/>
      <w:r w:rsidRPr="001B034C">
        <w:rPr>
          <w:rFonts w:ascii="Times New Roman" w:hAnsi="Times New Roman"/>
          <w:spacing w:val="-2"/>
        </w:rPr>
        <w:t xml:space="preserve">- </w:t>
      </w:r>
      <w:r w:rsidRPr="001B034C">
        <w:rPr>
          <w:rFonts w:ascii="Times New Roman" w:hAnsi="Times New Roman"/>
        </w:rPr>
        <w:t xml:space="preserve">All applicants must provide a statement to identify </w:t>
      </w:r>
      <w:proofErr w:type="gramStart"/>
      <w:r w:rsidRPr="001B034C">
        <w:rPr>
          <w:rFonts w:ascii="Times New Roman" w:hAnsi="Times New Roman"/>
        </w:rPr>
        <w:t>whether or not</w:t>
      </w:r>
      <w:proofErr w:type="gramEnd"/>
      <w:r w:rsidRPr="001B034C">
        <w:rPr>
          <w:rFonts w:ascii="Times New Roman" w:hAnsi="Times New Roman"/>
        </w:rPr>
        <w:t xml:space="preserve"> any overlap exists between the proposed project and any other active or anticipated projects in terms of activities, costs, or time commitment of key personnel.</w:t>
      </w:r>
      <w:r w:rsidR="00B22AE2">
        <w:rPr>
          <w:rFonts w:ascii="Times New Roman" w:hAnsi="Times New Roman"/>
          <w:spacing w:val="40"/>
        </w:rPr>
        <w:t xml:space="preserve"> </w:t>
      </w:r>
      <w:r w:rsidR="00B22AE2" w:rsidRPr="00B22AE2">
        <w:rPr>
          <w:rFonts w:ascii="Times New Roman" w:hAnsi="Times New Roman"/>
          <w:color w:val="auto"/>
        </w:rPr>
        <w:t xml:space="preserve">If the project proposed in this application is funded through another Federal financial assistance award, in part or in whole, the applicant must provide a statement detailing the potential funding overlap </w:t>
      </w:r>
      <w:proofErr w:type="gramStart"/>
      <w:r w:rsidR="00B22AE2" w:rsidRPr="00B22AE2">
        <w:rPr>
          <w:rFonts w:ascii="Times New Roman" w:hAnsi="Times New Roman"/>
          <w:color w:val="auto"/>
        </w:rPr>
        <w:t>in regard to</w:t>
      </w:r>
      <w:proofErr w:type="gramEnd"/>
      <w:r w:rsidR="00B22AE2" w:rsidRPr="00B22AE2">
        <w:rPr>
          <w:rFonts w:ascii="Times New Roman" w:hAnsi="Times New Roman"/>
          <w:color w:val="auto"/>
        </w:rPr>
        <w:t xml:space="preserve"> activities, costs, or time commitment of key personnel.  Provide a copy of any overlapping or duplicative proposal submitted to any other potential funding entity and identify when that proposal was submitted or copy of Federal financial assistance award covering activities covered under this proposal. The statement and the description of overlap or duplication, when applicable, may be provided within the proposal or as a separate attachment to the application. Any overlap or duplication of funding between the proposed project and other active or anticipated projects may impact selection and/or funding amount. If no such overlap or duplication exists, state, “There are no overlaps or duplication between this application and any of our other Federal applications or funded projects”. </w:t>
      </w:r>
    </w:p>
    <w:p w14:paraId="01FD39C3" w14:textId="77777777" w:rsidR="007075E5" w:rsidRPr="00B22AE2" w:rsidRDefault="007075E5" w:rsidP="00B22AE2">
      <w:pPr>
        <w:rPr>
          <w:rFonts w:ascii="Times New Roman" w:hAnsi="Times New Roman"/>
          <w:spacing w:val="-2"/>
        </w:rPr>
      </w:pPr>
    </w:p>
    <w:p w14:paraId="7C4599E1" w14:textId="77777777" w:rsidR="007075E5" w:rsidRPr="001B034C" w:rsidRDefault="007075E5" w:rsidP="00DC76BB">
      <w:pPr>
        <w:pStyle w:val="ListParagraph"/>
        <w:numPr>
          <w:ilvl w:val="0"/>
          <w:numId w:val="2"/>
        </w:numPr>
        <w:spacing w:line="23" w:lineRule="atLeast"/>
        <w:rPr>
          <w:rFonts w:ascii="Times New Roman" w:hAnsi="Times New Roman"/>
        </w:rPr>
      </w:pPr>
      <w:bookmarkStart w:id="32" w:name="Letter_from_owner_and/or_participating_o"/>
      <w:bookmarkStart w:id="33" w:name="_Hlk165619952"/>
      <w:bookmarkEnd w:id="32"/>
      <w:r w:rsidRPr="001B034C">
        <w:rPr>
          <w:rFonts w:ascii="Times New Roman" w:hAnsi="Times New Roman"/>
          <w:b/>
          <w:bCs/>
          <w:u w:val="single"/>
        </w:rPr>
        <w:t>Letter</w:t>
      </w:r>
      <w:r w:rsidRPr="001B034C">
        <w:rPr>
          <w:rFonts w:ascii="Times New Roman" w:hAnsi="Times New Roman"/>
          <w:b/>
          <w:bCs/>
          <w:spacing w:val="-8"/>
          <w:u w:val="single"/>
        </w:rPr>
        <w:t xml:space="preserve"> </w:t>
      </w:r>
      <w:r w:rsidRPr="001B034C">
        <w:rPr>
          <w:rFonts w:ascii="Times New Roman" w:hAnsi="Times New Roman"/>
          <w:b/>
          <w:bCs/>
          <w:u w:val="single"/>
        </w:rPr>
        <w:t>of consent from the owner of any property used in a proposed project</w:t>
      </w:r>
      <w:r w:rsidRPr="001B034C">
        <w:rPr>
          <w:rFonts w:ascii="Times New Roman" w:hAnsi="Times New Roman"/>
        </w:rPr>
        <w:t xml:space="preserve"> (If Applicable</w:t>
      </w:r>
      <w:bookmarkEnd w:id="33"/>
      <w:r w:rsidRPr="001B034C">
        <w:rPr>
          <w:rFonts w:ascii="Times New Roman" w:hAnsi="Times New Roman"/>
        </w:rPr>
        <w:t>) - If the applicant does not own the property, materials, artifacts, or collection, you must attach a letter from the owner giving consent to the applicant to undertake work on or use of the property, materials, artifacts, or collection for this specific project.</w:t>
      </w:r>
      <w:bookmarkStart w:id="34" w:name="If_the_applicant_requires_the_approval_o"/>
      <w:bookmarkEnd w:id="34"/>
    </w:p>
    <w:p w14:paraId="06E4C02E" w14:textId="77777777" w:rsidR="007075E5" w:rsidRPr="001B034C" w:rsidRDefault="007075E5" w:rsidP="007075E5">
      <w:pPr>
        <w:pStyle w:val="ListParagraph"/>
        <w:widowControl w:val="0"/>
        <w:tabs>
          <w:tab w:val="left" w:pos="841"/>
        </w:tabs>
        <w:kinsoku w:val="0"/>
        <w:overflowPunct w:val="0"/>
        <w:autoSpaceDE w:val="0"/>
        <w:autoSpaceDN w:val="0"/>
        <w:adjustRightInd w:val="0"/>
        <w:ind w:left="841" w:right="281"/>
        <w:contextualSpacing w:val="0"/>
        <w:rPr>
          <w:rFonts w:ascii="Times New Roman" w:hAnsi="Times New Roman"/>
        </w:rPr>
      </w:pPr>
    </w:p>
    <w:p w14:paraId="7F5145C0" w14:textId="240B5E88" w:rsidR="00AA7DBB" w:rsidRPr="001B034C" w:rsidRDefault="007075E5" w:rsidP="00DC76BB">
      <w:pPr>
        <w:pStyle w:val="ListParagraph"/>
        <w:numPr>
          <w:ilvl w:val="0"/>
          <w:numId w:val="2"/>
        </w:numPr>
        <w:spacing w:line="23" w:lineRule="atLeast"/>
        <w:rPr>
          <w:rFonts w:ascii="Times New Roman" w:hAnsi="Times New Roman"/>
        </w:rPr>
      </w:pPr>
      <w:bookmarkStart w:id="35" w:name="_Hlk165619963"/>
      <w:r w:rsidRPr="001B034C">
        <w:rPr>
          <w:rFonts w:ascii="Times New Roman" w:hAnsi="Times New Roman"/>
          <w:b/>
          <w:bCs/>
          <w:u w:val="single"/>
        </w:rPr>
        <w:t>Letters of support from collaborating partner organizations contributing to the project</w:t>
      </w:r>
      <w:r w:rsidRPr="001B034C">
        <w:rPr>
          <w:rFonts w:ascii="Times New Roman" w:hAnsi="Times New Roman"/>
          <w:u w:val="single"/>
        </w:rPr>
        <w:t xml:space="preserve"> </w:t>
      </w:r>
      <w:r w:rsidRPr="001B034C">
        <w:rPr>
          <w:rFonts w:ascii="Times New Roman" w:hAnsi="Times New Roman"/>
        </w:rPr>
        <w:t xml:space="preserve">(If Applicable) </w:t>
      </w:r>
      <w:bookmarkEnd w:id="35"/>
      <w:r w:rsidRPr="001B034C">
        <w:rPr>
          <w:rFonts w:ascii="Times New Roman" w:hAnsi="Times New Roman"/>
        </w:rPr>
        <w:t>- If</w:t>
      </w:r>
      <w:r w:rsidRPr="001B034C">
        <w:rPr>
          <w:rFonts w:ascii="Times New Roman" w:hAnsi="Times New Roman"/>
          <w:spacing w:val="-7"/>
        </w:rPr>
        <w:t xml:space="preserve"> </w:t>
      </w:r>
      <w:r w:rsidRPr="001B034C">
        <w:rPr>
          <w:rFonts w:ascii="Times New Roman" w:hAnsi="Times New Roman"/>
        </w:rPr>
        <w:t>the</w:t>
      </w:r>
      <w:r w:rsidRPr="001B034C">
        <w:rPr>
          <w:rFonts w:ascii="Times New Roman" w:hAnsi="Times New Roman"/>
          <w:spacing w:val="-7"/>
        </w:rPr>
        <w:t xml:space="preserve"> </w:t>
      </w:r>
      <w:r w:rsidRPr="001B034C">
        <w:rPr>
          <w:rFonts w:ascii="Times New Roman" w:hAnsi="Times New Roman"/>
        </w:rPr>
        <w:t>applicant</w:t>
      </w:r>
      <w:r w:rsidRPr="001B034C">
        <w:rPr>
          <w:rFonts w:ascii="Times New Roman" w:hAnsi="Times New Roman"/>
          <w:spacing w:val="-5"/>
        </w:rPr>
        <w:t xml:space="preserve"> </w:t>
      </w:r>
      <w:r w:rsidRPr="001B034C">
        <w:rPr>
          <w:rFonts w:ascii="Times New Roman" w:hAnsi="Times New Roman"/>
        </w:rPr>
        <w:t>requires</w:t>
      </w:r>
      <w:r w:rsidRPr="001B034C">
        <w:rPr>
          <w:rFonts w:ascii="Times New Roman" w:hAnsi="Times New Roman"/>
          <w:spacing w:val="-6"/>
        </w:rPr>
        <w:t xml:space="preserve"> </w:t>
      </w:r>
      <w:r w:rsidRPr="001B034C">
        <w:rPr>
          <w:rFonts w:ascii="Times New Roman" w:hAnsi="Times New Roman"/>
        </w:rPr>
        <w:t>the</w:t>
      </w:r>
      <w:r w:rsidRPr="001B034C">
        <w:rPr>
          <w:rFonts w:ascii="Times New Roman" w:hAnsi="Times New Roman"/>
          <w:spacing w:val="-4"/>
        </w:rPr>
        <w:t xml:space="preserve"> </w:t>
      </w:r>
      <w:r w:rsidRPr="001B034C">
        <w:rPr>
          <w:rFonts w:ascii="Times New Roman" w:hAnsi="Times New Roman"/>
        </w:rPr>
        <w:t>approval</w:t>
      </w:r>
      <w:r w:rsidRPr="001B034C">
        <w:rPr>
          <w:rFonts w:ascii="Times New Roman" w:hAnsi="Times New Roman"/>
          <w:spacing w:val="-4"/>
        </w:rPr>
        <w:t xml:space="preserve"> </w:t>
      </w:r>
      <w:r w:rsidRPr="001B034C">
        <w:rPr>
          <w:rFonts w:ascii="Times New Roman" w:hAnsi="Times New Roman"/>
        </w:rPr>
        <w:t>of</w:t>
      </w:r>
      <w:r w:rsidRPr="001B034C">
        <w:rPr>
          <w:rFonts w:ascii="Times New Roman" w:hAnsi="Times New Roman"/>
          <w:spacing w:val="-5"/>
        </w:rPr>
        <w:t xml:space="preserve"> or support from </w:t>
      </w:r>
      <w:r w:rsidRPr="001B034C">
        <w:rPr>
          <w:rFonts w:ascii="Times New Roman" w:hAnsi="Times New Roman"/>
        </w:rPr>
        <w:t>another</w:t>
      </w:r>
      <w:r w:rsidRPr="001B034C">
        <w:rPr>
          <w:rFonts w:ascii="Times New Roman" w:hAnsi="Times New Roman"/>
          <w:spacing w:val="-7"/>
        </w:rPr>
        <w:t xml:space="preserve"> </w:t>
      </w:r>
      <w:r w:rsidRPr="001B034C">
        <w:rPr>
          <w:rFonts w:ascii="Times New Roman" w:hAnsi="Times New Roman"/>
        </w:rPr>
        <w:t>participating</w:t>
      </w:r>
      <w:r w:rsidRPr="001B034C">
        <w:rPr>
          <w:rFonts w:ascii="Times New Roman" w:hAnsi="Times New Roman"/>
          <w:spacing w:val="-5"/>
        </w:rPr>
        <w:t xml:space="preserve"> </w:t>
      </w:r>
      <w:r w:rsidRPr="001B034C">
        <w:rPr>
          <w:rFonts w:ascii="Times New Roman" w:hAnsi="Times New Roman"/>
        </w:rPr>
        <w:t>organization</w:t>
      </w:r>
      <w:r w:rsidRPr="001B034C">
        <w:rPr>
          <w:rFonts w:ascii="Times New Roman" w:hAnsi="Times New Roman"/>
          <w:spacing w:val="-5"/>
        </w:rPr>
        <w:t xml:space="preserve"> </w:t>
      </w:r>
      <w:r w:rsidRPr="001B034C">
        <w:rPr>
          <w:rFonts w:ascii="Times New Roman" w:hAnsi="Times New Roman"/>
        </w:rPr>
        <w:t>(for</w:t>
      </w:r>
      <w:r w:rsidRPr="001B034C">
        <w:rPr>
          <w:rFonts w:ascii="Times New Roman" w:hAnsi="Times New Roman"/>
          <w:spacing w:val="-2"/>
        </w:rPr>
        <w:t xml:space="preserve"> </w:t>
      </w:r>
      <w:r w:rsidRPr="001B034C">
        <w:rPr>
          <w:rFonts w:ascii="Times New Roman" w:hAnsi="Times New Roman"/>
        </w:rPr>
        <w:t xml:space="preserve">example, permission to attend a pilgrimage event or work </w:t>
      </w:r>
      <w:r w:rsidRPr="001B034C">
        <w:rPr>
          <w:rFonts w:ascii="Times New Roman" w:hAnsi="Times New Roman"/>
        </w:rPr>
        <w:lastRenderedPageBreak/>
        <w:t>with artifacts in a collection), please attach a letter of support from that organization giving consent to the applicant for this specific project</w:t>
      </w:r>
      <w:r w:rsidRPr="001B034C">
        <w:t>.</w:t>
      </w:r>
      <w:bookmarkStart w:id="36" w:name="_"/>
      <w:bookmarkStart w:id="37" w:name="(AS_APPLICABLE)_Supplemental_information"/>
      <w:bookmarkStart w:id="38" w:name="Supplemental_Information_"/>
      <w:bookmarkEnd w:id="36"/>
      <w:bookmarkEnd w:id="37"/>
      <w:bookmarkEnd w:id="38"/>
    </w:p>
    <w:p w14:paraId="6BEDDAC5" w14:textId="77777777" w:rsidR="00AA7DBB" w:rsidRPr="001B034C" w:rsidRDefault="00AA7DBB" w:rsidP="00AA7DBB">
      <w:pPr>
        <w:pStyle w:val="ListParagraph"/>
        <w:rPr>
          <w:rFonts w:ascii="Times New Roman" w:hAnsi="Times New Roman"/>
          <w:b/>
          <w:bCs/>
          <w:u w:val="single"/>
        </w:rPr>
      </w:pPr>
    </w:p>
    <w:p w14:paraId="051E9DE2" w14:textId="3784DE4F" w:rsidR="007075E5" w:rsidRPr="001B034C" w:rsidRDefault="007075E5" w:rsidP="00DC76BB">
      <w:pPr>
        <w:pStyle w:val="ListParagraph"/>
        <w:numPr>
          <w:ilvl w:val="0"/>
          <w:numId w:val="2"/>
        </w:numPr>
        <w:spacing w:line="23" w:lineRule="atLeast"/>
        <w:rPr>
          <w:rFonts w:ascii="Times New Roman" w:hAnsi="Times New Roman"/>
        </w:rPr>
      </w:pPr>
      <w:bookmarkStart w:id="39" w:name="_Hlk165619970"/>
      <w:r w:rsidRPr="001B034C">
        <w:rPr>
          <w:rFonts w:ascii="Times New Roman" w:hAnsi="Times New Roman"/>
          <w:b/>
          <w:bCs/>
          <w:u w:val="single"/>
        </w:rPr>
        <w:t>Supplemental</w:t>
      </w:r>
      <w:r w:rsidRPr="001B034C">
        <w:rPr>
          <w:rFonts w:ascii="Times New Roman" w:hAnsi="Times New Roman"/>
          <w:b/>
          <w:bCs/>
          <w:spacing w:val="-14"/>
          <w:u w:val="single"/>
        </w:rPr>
        <w:t xml:space="preserve"> </w:t>
      </w:r>
      <w:r w:rsidRPr="001B034C">
        <w:rPr>
          <w:rFonts w:ascii="Times New Roman" w:hAnsi="Times New Roman"/>
          <w:b/>
          <w:bCs/>
          <w:spacing w:val="-2"/>
          <w:u w:val="single"/>
        </w:rPr>
        <w:t>Information</w:t>
      </w:r>
      <w:r w:rsidRPr="001B034C">
        <w:rPr>
          <w:rFonts w:ascii="Times New Roman" w:hAnsi="Times New Roman"/>
          <w:spacing w:val="-2"/>
        </w:rPr>
        <w:t xml:space="preserve"> (If Applicable</w:t>
      </w:r>
      <w:bookmarkEnd w:id="39"/>
      <w:r w:rsidRPr="001B034C">
        <w:rPr>
          <w:rFonts w:ascii="Times New Roman" w:hAnsi="Times New Roman"/>
          <w:spacing w:val="-2"/>
        </w:rPr>
        <w:t xml:space="preserve">) - </w:t>
      </w:r>
      <w:r w:rsidRPr="001B034C">
        <w:rPr>
          <w:rFonts w:ascii="Times New Roman" w:hAnsi="Times New Roman"/>
        </w:rPr>
        <w:t>Supplemental information, such as</w:t>
      </w:r>
      <w:r w:rsidR="005951F8" w:rsidRPr="001B034C">
        <w:rPr>
          <w:rFonts w:ascii="Times New Roman" w:hAnsi="Times New Roman"/>
        </w:rPr>
        <w:t xml:space="preserve"> </w:t>
      </w:r>
      <w:r w:rsidRPr="001B034C">
        <w:rPr>
          <w:rFonts w:ascii="Times New Roman" w:hAnsi="Times New Roman"/>
        </w:rPr>
        <w:t>exhibit desig</w:t>
      </w:r>
      <w:r w:rsidR="005951F8" w:rsidRPr="001B034C">
        <w:rPr>
          <w:rFonts w:ascii="Times New Roman" w:hAnsi="Times New Roman"/>
        </w:rPr>
        <w:t>n</w:t>
      </w:r>
      <w:r w:rsidRPr="001B034C">
        <w:rPr>
          <w:rFonts w:ascii="Times New Roman" w:hAnsi="Times New Roman"/>
        </w:rPr>
        <w:t>s</w:t>
      </w:r>
      <w:r w:rsidR="005951F8" w:rsidRPr="001B034C">
        <w:rPr>
          <w:rFonts w:ascii="Times New Roman" w:hAnsi="Times New Roman"/>
        </w:rPr>
        <w:t xml:space="preserve"> or website </w:t>
      </w:r>
      <w:proofErr w:type="gramStart"/>
      <w:r w:rsidR="005951F8" w:rsidRPr="001B034C">
        <w:rPr>
          <w:rFonts w:ascii="Times New Roman" w:hAnsi="Times New Roman"/>
        </w:rPr>
        <w:t>mock ups</w:t>
      </w:r>
      <w:proofErr w:type="gramEnd"/>
      <w:r w:rsidRPr="001B034C">
        <w:rPr>
          <w:rFonts w:ascii="Times New Roman" w:hAnsi="Times New Roman"/>
        </w:rPr>
        <w:t>, may be submitted, but is not required.</w:t>
      </w:r>
      <w:r w:rsidRPr="001B034C">
        <w:rPr>
          <w:rFonts w:ascii="Times New Roman" w:hAnsi="Times New Roman"/>
          <w:spacing w:val="40"/>
        </w:rPr>
        <w:t xml:space="preserve"> </w:t>
      </w:r>
      <w:r w:rsidRPr="001B034C">
        <w:rPr>
          <w:rFonts w:ascii="Times New Roman" w:hAnsi="Times New Roman"/>
        </w:rPr>
        <w:t xml:space="preserve">If supplemental information is submitted, it </w:t>
      </w:r>
      <w:r w:rsidRPr="001B034C">
        <w:rPr>
          <w:rFonts w:ascii="Times New Roman" w:hAnsi="Times New Roman"/>
          <w:b/>
          <w:bCs/>
          <w:u w:val="single"/>
        </w:rPr>
        <w:t>must</w:t>
      </w:r>
      <w:r w:rsidRPr="001B034C">
        <w:rPr>
          <w:rFonts w:ascii="Times New Roman" w:hAnsi="Times New Roman"/>
          <w:b/>
          <w:bCs/>
        </w:rPr>
        <w:t xml:space="preserve"> </w:t>
      </w:r>
      <w:r w:rsidRPr="001B034C">
        <w:rPr>
          <w:rFonts w:ascii="Times New Roman" w:hAnsi="Times New Roman"/>
        </w:rPr>
        <w:t>be included</w:t>
      </w:r>
      <w:r w:rsidRPr="001B034C">
        <w:rPr>
          <w:rFonts w:ascii="Times New Roman" w:hAnsi="Times New Roman"/>
          <w:spacing w:val="-5"/>
        </w:rPr>
        <w:t xml:space="preserve"> </w:t>
      </w:r>
      <w:r w:rsidRPr="001B034C">
        <w:rPr>
          <w:rFonts w:ascii="Times New Roman" w:hAnsi="Times New Roman"/>
        </w:rPr>
        <w:t>with</w:t>
      </w:r>
      <w:r w:rsidRPr="001B034C">
        <w:rPr>
          <w:rFonts w:ascii="Times New Roman" w:hAnsi="Times New Roman"/>
          <w:spacing w:val="-5"/>
        </w:rPr>
        <w:t xml:space="preserve"> </w:t>
      </w:r>
      <w:r w:rsidRPr="001B034C">
        <w:rPr>
          <w:rFonts w:ascii="Times New Roman" w:hAnsi="Times New Roman"/>
        </w:rPr>
        <w:t>the</w:t>
      </w:r>
      <w:r w:rsidRPr="001B034C">
        <w:rPr>
          <w:rFonts w:ascii="Times New Roman" w:hAnsi="Times New Roman"/>
          <w:spacing w:val="-6"/>
        </w:rPr>
        <w:t xml:space="preserve"> </w:t>
      </w:r>
      <w:r w:rsidRPr="001B034C">
        <w:rPr>
          <w:rFonts w:ascii="Times New Roman" w:hAnsi="Times New Roman"/>
        </w:rPr>
        <w:t>grant</w:t>
      </w:r>
      <w:r w:rsidRPr="001B034C">
        <w:rPr>
          <w:rFonts w:ascii="Times New Roman" w:hAnsi="Times New Roman"/>
          <w:spacing w:val="-2"/>
        </w:rPr>
        <w:t xml:space="preserve"> </w:t>
      </w:r>
      <w:r w:rsidRPr="001B034C">
        <w:rPr>
          <w:rFonts w:ascii="Times New Roman" w:hAnsi="Times New Roman"/>
        </w:rPr>
        <w:t>application</w:t>
      </w:r>
      <w:r w:rsidRPr="001B034C">
        <w:rPr>
          <w:rFonts w:ascii="Times New Roman" w:hAnsi="Times New Roman"/>
          <w:spacing w:val="-5"/>
        </w:rPr>
        <w:t xml:space="preserve"> </w:t>
      </w:r>
      <w:r w:rsidRPr="001B034C">
        <w:rPr>
          <w:rFonts w:ascii="Times New Roman" w:hAnsi="Times New Roman"/>
        </w:rPr>
        <w:t>package</w:t>
      </w:r>
      <w:r w:rsidRPr="001B034C">
        <w:rPr>
          <w:rFonts w:ascii="Times New Roman" w:hAnsi="Times New Roman"/>
          <w:spacing w:val="-4"/>
        </w:rPr>
        <w:t xml:space="preserve"> </w:t>
      </w:r>
      <w:r w:rsidRPr="001B034C">
        <w:rPr>
          <w:rFonts w:ascii="Times New Roman" w:hAnsi="Times New Roman"/>
        </w:rPr>
        <w:t>and</w:t>
      </w:r>
      <w:r w:rsidRPr="001B034C">
        <w:rPr>
          <w:rFonts w:ascii="Times New Roman" w:hAnsi="Times New Roman"/>
          <w:spacing w:val="-2"/>
        </w:rPr>
        <w:t xml:space="preserve"> </w:t>
      </w:r>
      <w:r w:rsidRPr="001B034C">
        <w:rPr>
          <w:rFonts w:ascii="Times New Roman" w:hAnsi="Times New Roman"/>
        </w:rPr>
        <w:t>will</w:t>
      </w:r>
      <w:r w:rsidRPr="001B034C">
        <w:rPr>
          <w:rFonts w:ascii="Times New Roman" w:hAnsi="Times New Roman"/>
          <w:spacing w:val="-5"/>
        </w:rPr>
        <w:t xml:space="preserve"> </w:t>
      </w:r>
      <w:r w:rsidRPr="001B034C">
        <w:rPr>
          <w:rFonts w:ascii="Times New Roman" w:hAnsi="Times New Roman"/>
        </w:rPr>
        <w:t>not</w:t>
      </w:r>
      <w:r w:rsidRPr="001B034C">
        <w:rPr>
          <w:rFonts w:ascii="Times New Roman" w:hAnsi="Times New Roman"/>
          <w:spacing w:val="-2"/>
        </w:rPr>
        <w:t xml:space="preserve"> </w:t>
      </w:r>
      <w:r w:rsidRPr="001B034C">
        <w:rPr>
          <w:rFonts w:ascii="Times New Roman" w:hAnsi="Times New Roman"/>
        </w:rPr>
        <w:t>be</w:t>
      </w:r>
      <w:r w:rsidRPr="001B034C">
        <w:rPr>
          <w:rFonts w:ascii="Times New Roman" w:hAnsi="Times New Roman"/>
          <w:spacing w:val="-7"/>
        </w:rPr>
        <w:t xml:space="preserve"> </w:t>
      </w:r>
      <w:r w:rsidRPr="001B034C">
        <w:rPr>
          <w:rFonts w:ascii="Times New Roman" w:hAnsi="Times New Roman"/>
        </w:rPr>
        <w:t>considered</w:t>
      </w:r>
      <w:r w:rsidRPr="001B034C">
        <w:rPr>
          <w:rFonts w:ascii="Times New Roman" w:hAnsi="Times New Roman"/>
          <w:spacing w:val="-6"/>
        </w:rPr>
        <w:t xml:space="preserve"> </w:t>
      </w:r>
      <w:r w:rsidRPr="001B034C">
        <w:rPr>
          <w:rFonts w:ascii="Times New Roman" w:hAnsi="Times New Roman"/>
        </w:rPr>
        <w:t>if</w:t>
      </w:r>
      <w:r w:rsidRPr="001B034C">
        <w:rPr>
          <w:rFonts w:ascii="Times New Roman" w:hAnsi="Times New Roman"/>
          <w:spacing w:val="-5"/>
        </w:rPr>
        <w:t xml:space="preserve"> </w:t>
      </w:r>
      <w:r w:rsidRPr="001B034C">
        <w:rPr>
          <w:rFonts w:ascii="Times New Roman" w:hAnsi="Times New Roman"/>
        </w:rPr>
        <w:t>sent</w:t>
      </w:r>
      <w:r w:rsidRPr="001B034C">
        <w:rPr>
          <w:rFonts w:ascii="Times New Roman" w:hAnsi="Times New Roman"/>
          <w:spacing w:val="-2"/>
        </w:rPr>
        <w:t xml:space="preserve"> </w:t>
      </w:r>
      <w:r w:rsidRPr="001B034C">
        <w:rPr>
          <w:rFonts w:ascii="Times New Roman" w:hAnsi="Times New Roman"/>
        </w:rPr>
        <w:t xml:space="preserve">separately. Any supplemental information submitted in an electronic format </w:t>
      </w:r>
      <w:bookmarkStart w:id="40" w:name="must_"/>
      <w:bookmarkEnd w:id="40"/>
      <w:r w:rsidRPr="001B034C">
        <w:rPr>
          <w:rFonts w:ascii="Times New Roman" w:hAnsi="Times New Roman"/>
          <w:b/>
          <w:bCs/>
          <w:u w:val="single"/>
        </w:rPr>
        <w:t>must</w:t>
      </w:r>
      <w:r w:rsidRPr="001B034C">
        <w:rPr>
          <w:rFonts w:ascii="Times New Roman" w:hAnsi="Times New Roman"/>
          <w:b/>
          <w:bCs/>
        </w:rPr>
        <w:t xml:space="preserve"> </w:t>
      </w:r>
      <w:r w:rsidRPr="001B034C">
        <w:rPr>
          <w:rFonts w:ascii="Times New Roman" w:hAnsi="Times New Roman"/>
        </w:rPr>
        <w:t>be sent as a PDF and must be directly pertinent to the project proposal.</w:t>
      </w:r>
    </w:p>
    <w:p w14:paraId="6E5DD71A" w14:textId="77777777" w:rsidR="001B034C" w:rsidRDefault="001B034C" w:rsidP="001B034C">
      <w:pPr>
        <w:spacing w:line="23" w:lineRule="atLeast"/>
        <w:rPr>
          <w:rFonts w:ascii="Times New Roman" w:hAnsi="Times New Roman"/>
          <w:highlight w:val="green"/>
        </w:rPr>
      </w:pPr>
    </w:p>
    <w:p w14:paraId="38FE8E86" w14:textId="100EE75E" w:rsidR="001B034C" w:rsidRPr="001114BF" w:rsidRDefault="001B034C" w:rsidP="001B034C">
      <w:pPr>
        <w:spacing w:line="23" w:lineRule="atLeast"/>
        <w:contextualSpacing/>
        <w:rPr>
          <w:rFonts w:ascii="Times New Roman" w:hAnsi="Times New Roman"/>
          <w:color w:val="auto"/>
        </w:rPr>
      </w:pPr>
      <w:r w:rsidRPr="001114BF">
        <w:rPr>
          <w:rFonts w:ascii="Times New Roman" w:hAnsi="Times New Roman"/>
          <w:color w:val="auto"/>
        </w:rPr>
        <w:t>Optional Requirements</w:t>
      </w:r>
      <w:r w:rsidR="00DD49B1">
        <w:rPr>
          <w:rFonts w:ascii="Times New Roman" w:hAnsi="Times New Roman"/>
          <w:color w:val="auto"/>
        </w:rPr>
        <w:t xml:space="preserve"> (If Applicable)</w:t>
      </w:r>
      <w:r w:rsidRPr="001114BF">
        <w:rPr>
          <w:rFonts w:ascii="Times New Roman" w:hAnsi="Times New Roman"/>
          <w:color w:val="auto"/>
        </w:rPr>
        <w:t>:</w:t>
      </w:r>
    </w:p>
    <w:p w14:paraId="18AE8B91" w14:textId="77777777" w:rsidR="001B034C" w:rsidRPr="001114BF" w:rsidRDefault="001B034C" w:rsidP="001B034C">
      <w:pPr>
        <w:spacing w:line="23" w:lineRule="atLeast"/>
        <w:contextualSpacing/>
        <w:rPr>
          <w:rFonts w:ascii="Times New Roman" w:hAnsi="Times New Roman"/>
          <w:color w:val="auto"/>
        </w:rPr>
      </w:pPr>
    </w:p>
    <w:p w14:paraId="7B2CE7D4" w14:textId="2B8D0855" w:rsidR="001B034C" w:rsidRPr="001114BF" w:rsidRDefault="001B034C" w:rsidP="001B034C">
      <w:pPr>
        <w:pStyle w:val="ListParagraph"/>
        <w:numPr>
          <w:ilvl w:val="0"/>
          <w:numId w:val="4"/>
        </w:numPr>
        <w:pBdr>
          <w:top w:val="nil"/>
          <w:left w:val="nil"/>
          <w:bottom w:val="nil"/>
          <w:right w:val="nil"/>
          <w:between w:val="nil"/>
        </w:pBdr>
        <w:rPr>
          <w:rFonts w:ascii="Times New Roman" w:hAnsi="Times New Roman"/>
          <w:b/>
          <w:color w:val="auto"/>
        </w:rPr>
      </w:pPr>
      <w:bookmarkStart w:id="41" w:name="_Hlk165619991"/>
      <w:r w:rsidRPr="001114BF">
        <w:rPr>
          <w:rFonts w:ascii="Times New Roman" w:hAnsi="Times New Roman"/>
          <w:b/>
          <w:color w:val="auto"/>
        </w:rPr>
        <w:t>Conflict of Interest Disclosure</w:t>
      </w:r>
      <w:r w:rsidR="00B22AE2">
        <w:rPr>
          <w:rFonts w:ascii="Times New Roman" w:hAnsi="Times New Roman"/>
          <w:b/>
          <w:color w:val="auto"/>
        </w:rPr>
        <w:t xml:space="preserve"> </w:t>
      </w:r>
      <w:r w:rsidR="00B22AE2">
        <w:rPr>
          <w:rFonts w:ascii="Times New Roman" w:hAnsi="Times New Roman"/>
          <w:color w:val="auto"/>
        </w:rPr>
        <w:t>(If Applicable)</w:t>
      </w:r>
      <w:r w:rsidRPr="001114BF">
        <w:rPr>
          <w:rFonts w:ascii="Times New Roman" w:hAnsi="Times New Roman"/>
          <w:b/>
          <w:color w:val="auto"/>
        </w:rPr>
        <w:t xml:space="preserve"> </w:t>
      </w:r>
      <w:bookmarkEnd w:id="41"/>
    </w:p>
    <w:p w14:paraId="04C6AC07" w14:textId="77777777" w:rsidR="001B034C" w:rsidRPr="001114BF" w:rsidRDefault="001B034C" w:rsidP="001B034C">
      <w:pPr>
        <w:pStyle w:val="ListParagraph"/>
        <w:pBdr>
          <w:top w:val="nil"/>
          <w:left w:val="nil"/>
          <w:bottom w:val="nil"/>
          <w:right w:val="nil"/>
          <w:between w:val="nil"/>
        </w:pBdr>
        <w:rPr>
          <w:rFonts w:ascii="Times New Roman" w:hAnsi="Times New Roman"/>
          <w:color w:val="auto"/>
        </w:rPr>
      </w:pPr>
      <w:bookmarkStart w:id="42" w:name="_heading=h.23ckvvd" w:colFirst="0" w:colLast="0"/>
      <w:bookmarkEnd w:id="42"/>
      <w:r w:rsidRPr="001114BF">
        <w:rPr>
          <w:rFonts w:ascii="Times New Roman" w:hAnsi="Times New Roman"/>
          <w:color w:val="auto"/>
          <w:shd w:val="clear" w:color="auto" w:fill="FFFFFF" w:themeFill="background1"/>
        </w:rPr>
        <w:t>Per</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Financial</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Assistance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Interior</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Regulation</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(FAIR),</w:t>
      </w:r>
      <w:r w:rsidRPr="001114BF">
        <w:rPr>
          <w:rFonts w:ascii="Times New Roman" w:hAnsi="Times New Roman"/>
          <w:color w:val="auto"/>
          <w:spacing w:val="-2"/>
          <w:shd w:val="clear" w:color="auto" w:fill="FFFFFF" w:themeFill="background1"/>
        </w:rPr>
        <w:t xml:space="preserve"> </w:t>
      </w:r>
      <w:hyperlink r:id="rId16"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2"/>
            <w:shd w:val="clear" w:color="auto" w:fill="FFFFFF" w:themeFill="background1"/>
          </w:rPr>
          <w:t xml:space="preserve"> </w:t>
        </w:r>
        <w:r w:rsidRPr="001114BF">
          <w:rPr>
            <w:rStyle w:val="Hyperlink"/>
            <w:rFonts w:ascii="Times New Roman" w:hAnsi="Times New Roman"/>
            <w:color w:val="auto"/>
            <w:shd w:val="clear" w:color="auto" w:fill="FFFFFF" w:themeFill="background1"/>
          </w:rPr>
          <w:t>CFR §1402.112</w:t>
        </w:r>
      </w:hyperlink>
      <w:r w:rsidRPr="001114BF">
        <w:rPr>
          <w:rFonts w:ascii="Times New Roman" w:hAnsi="Times New Roman"/>
          <w:color w:val="auto"/>
          <w:shd w:val="clear" w:color="auto" w:fill="FFFFFF" w:themeFill="background1"/>
        </w:rPr>
        <w:t>, applicants must state in their application if any actual or potential conflict of 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exists</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time of submission.</w:t>
      </w:r>
    </w:p>
    <w:p w14:paraId="2C8C8B53" w14:textId="77777777" w:rsidR="001E688C" w:rsidRDefault="001E688C" w:rsidP="001B034C">
      <w:pPr>
        <w:pStyle w:val="ListParagraph"/>
        <w:widowControl w:val="0"/>
        <w:shd w:val="clear" w:color="auto" w:fill="FFFFFF" w:themeFill="background1"/>
        <w:tabs>
          <w:tab w:val="left" w:pos="606"/>
        </w:tabs>
        <w:autoSpaceDE w:val="0"/>
        <w:autoSpaceDN w:val="0"/>
        <w:rPr>
          <w:rFonts w:ascii="Times New Roman" w:hAnsi="Times New Roman"/>
          <w:i/>
          <w:color w:val="auto"/>
          <w:shd w:val="clear" w:color="auto" w:fill="FFFFFF" w:themeFill="background1"/>
        </w:rPr>
      </w:pPr>
    </w:p>
    <w:p w14:paraId="54C22D55" w14:textId="7AF88ED5" w:rsidR="001B034C" w:rsidRPr="001114BF" w:rsidRDefault="001B034C" w:rsidP="001B034C">
      <w:pPr>
        <w:pStyle w:val="ListParagraph"/>
        <w:widowControl w:val="0"/>
        <w:shd w:val="clear" w:color="auto" w:fill="FFFFFF" w:themeFill="background1"/>
        <w:tabs>
          <w:tab w:val="left" w:pos="606"/>
        </w:tabs>
        <w:autoSpaceDE w:val="0"/>
        <w:autoSpaceDN w:val="0"/>
        <w:rPr>
          <w:rFonts w:ascii="Times New Roman" w:hAnsi="Times New Roman"/>
          <w:color w:val="auto"/>
        </w:rPr>
      </w:pPr>
      <w:r w:rsidRPr="001114BF">
        <w:rPr>
          <w:rFonts w:ascii="Times New Roman" w:hAnsi="Times New Roman"/>
          <w:i/>
          <w:color w:val="auto"/>
          <w:shd w:val="clear" w:color="auto" w:fill="FFFFFF" w:themeFill="background1"/>
        </w:rPr>
        <w:t>Applicability</w:t>
      </w:r>
      <w:r w:rsidRPr="001114BF">
        <w:rPr>
          <w:rFonts w:ascii="Times New Roman" w:hAnsi="Times New Roman"/>
          <w:color w:val="auto"/>
          <w:shd w:val="clear" w:color="auto" w:fill="FFFFFF" w:themeFill="background1"/>
        </w:rPr>
        <w:t>.</w:t>
      </w:r>
    </w:p>
    <w:p w14:paraId="3851F6D6" w14:textId="77777777" w:rsidR="001B034C" w:rsidRPr="001114BF" w:rsidRDefault="001B034C" w:rsidP="001B034C">
      <w:pPr>
        <w:pStyle w:val="ListParagraph"/>
        <w:widowControl w:val="0"/>
        <w:numPr>
          <w:ilvl w:val="1"/>
          <w:numId w:val="4"/>
        </w:numPr>
        <w:shd w:val="clear" w:color="auto" w:fill="FFFFFF" w:themeFill="background1"/>
        <w:tabs>
          <w:tab w:val="left" w:pos="620"/>
        </w:tabs>
        <w:autoSpaceDE w:val="0"/>
        <w:autoSpaceDN w:val="0"/>
        <w:ind w:right="406"/>
        <w:rPr>
          <w:rFonts w:ascii="Times New Roman" w:hAnsi="Times New Roman"/>
          <w:color w:val="auto"/>
        </w:rPr>
      </w:pPr>
      <w:r w:rsidRPr="001114BF">
        <w:rPr>
          <w:rFonts w:ascii="Times New Roman" w:hAnsi="Times New Roman"/>
          <w:noProof/>
          <w:color w:val="auto"/>
          <w:shd w:val="clear" w:color="auto" w:fill="FFFFFF" w:themeFill="background1"/>
        </w:rPr>
        <mc:AlternateContent>
          <mc:Choice Requires="wps">
            <w:drawing>
              <wp:anchor distT="0" distB="0" distL="114300" distR="114300" simplePos="0" relativeHeight="251659264" behindDoc="1" locked="0" layoutInCell="1" allowOverlap="1" wp14:anchorId="4C2686E8" wp14:editId="7D125782">
                <wp:simplePos x="0" y="0"/>
                <wp:positionH relativeFrom="page">
                  <wp:posOffset>2865120</wp:posOffset>
                </wp:positionH>
                <wp:positionV relativeFrom="paragraph">
                  <wp:posOffset>546735</wp:posOffset>
                </wp:positionV>
                <wp:extent cx="38100" cy="0"/>
                <wp:effectExtent l="7620" t="10795" r="11430" b="82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365DB" id="Straight Connector 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5.6pt,43.05pt" to="228.6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" strokecolor="#2d96d2" strokeweight=".6pt">
                <w10:wrap anchorx="page"/>
              </v:line>
            </w:pict>
          </mc:Fallback>
        </mc:AlternateContent>
      </w:r>
      <w:r w:rsidRPr="001114BF">
        <w:rPr>
          <w:rFonts w:ascii="Times New Roman" w:hAnsi="Times New Roman"/>
          <w:color w:val="auto"/>
          <w:shd w:val="clear" w:color="auto" w:fill="FFFFFF" w:themeFill="background1"/>
        </w:rPr>
        <w:t>This section intends to ensure that non-Federal entities and their employees take appropriate</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steps to avoid conflicts of interest in their responsibilities under or with respect to Federal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financial</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assistance</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agreements.</w:t>
      </w:r>
    </w:p>
    <w:p w14:paraId="3B774B3B" w14:textId="77777777" w:rsidR="001B034C" w:rsidRPr="001114BF" w:rsidRDefault="001B034C" w:rsidP="001B034C">
      <w:pPr>
        <w:pStyle w:val="ListParagraph"/>
        <w:widowControl w:val="0"/>
        <w:numPr>
          <w:ilvl w:val="1"/>
          <w:numId w:val="4"/>
        </w:numPr>
        <w:shd w:val="clear" w:color="auto" w:fill="FFFFFF" w:themeFill="background1"/>
        <w:tabs>
          <w:tab w:val="left" w:pos="620"/>
        </w:tabs>
        <w:autoSpaceDE w:val="0"/>
        <w:autoSpaceDN w:val="0"/>
        <w:ind w:right="587"/>
        <w:rPr>
          <w:rFonts w:ascii="Times New Roman" w:hAnsi="Times New Roman"/>
          <w:color w:val="auto"/>
        </w:rPr>
      </w:pPr>
      <w:r w:rsidRPr="001114BF">
        <w:rPr>
          <w:rFonts w:ascii="Times New Roman" w:hAnsi="Times New Roman"/>
          <w:color w:val="auto"/>
          <w:shd w:val="clear" w:color="auto" w:fill="FFFFFF" w:themeFill="background1"/>
        </w:rPr>
        <w:t>In the procurement of supplies, equipment, construction, and services by recipients and by</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sub</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recipients, 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conflict of</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provisions in </w:t>
      </w:r>
      <w:hyperlink r:id="rId17" w:anchor="se2.1.200_1318"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200.318</w:t>
        </w:r>
      </w:hyperlink>
      <w:r w:rsidRPr="001114BF">
        <w:rPr>
          <w:rFonts w:ascii="Times New Roman" w:hAnsi="Times New Roman"/>
          <w:color w:val="auto"/>
          <w:spacing w:val="-6"/>
          <w:shd w:val="clear" w:color="auto" w:fill="FFFFFF" w:themeFill="background1"/>
        </w:rPr>
        <w:t xml:space="preserve"> </w:t>
      </w:r>
      <w:r w:rsidRPr="001114BF">
        <w:rPr>
          <w:rFonts w:ascii="Times New Roman" w:hAnsi="Times New Roman"/>
          <w:color w:val="auto"/>
          <w:shd w:val="clear" w:color="auto" w:fill="FFFFFF" w:themeFill="background1"/>
        </w:rPr>
        <w:t>apply.</w:t>
      </w:r>
    </w:p>
    <w:p w14:paraId="22C0F185" w14:textId="77777777" w:rsidR="001E688C" w:rsidRDefault="001E688C" w:rsidP="001B034C">
      <w:pPr>
        <w:pStyle w:val="ListParagraph"/>
        <w:widowControl w:val="0"/>
        <w:shd w:val="clear" w:color="auto" w:fill="FFFFFF" w:themeFill="background1"/>
        <w:tabs>
          <w:tab w:val="left" w:pos="679"/>
        </w:tabs>
        <w:autoSpaceDE w:val="0"/>
        <w:autoSpaceDN w:val="0"/>
        <w:rPr>
          <w:rFonts w:ascii="Times New Roman" w:hAnsi="Times New Roman"/>
          <w:i/>
          <w:color w:val="auto"/>
          <w:shd w:val="clear" w:color="auto" w:fill="FFFFFF" w:themeFill="background1"/>
        </w:rPr>
      </w:pPr>
    </w:p>
    <w:p w14:paraId="6A8DE7F4" w14:textId="26C9B211" w:rsidR="001B034C" w:rsidRPr="001114BF" w:rsidRDefault="001B034C" w:rsidP="001B034C">
      <w:pPr>
        <w:pStyle w:val="ListParagraph"/>
        <w:widowControl w:val="0"/>
        <w:shd w:val="clear" w:color="auto" w:fill="FFFFFF" w:themeFill="background1"/>
        <w:tabs>
          <w:tab w:val="left" w:pos="679"/>
        </w:tabs>
        <w:autoSpaceDE w:val="0"/>
        <w:autoSpaceDN w:val="0"/>
        <w:rPr>
          <w:rFonts w:ascii="Times New Roman" w:hAnsi="Times New Roman"/>
          <w:color w:val="auto"/>
        </w:rPr>
      </w:pPr>
      <w:r w:rsidRPr="001114BF">
        <w:rPr>
          <w:rFonts w:ascii="Times New Roman" w:hAnsi="Times New Roman"/>
          <w:i/>
          <w:color w:val="auto"/>
          <w:shd w:val="clear" w:color="auto" w:fill="FFFFFF" w:themeFill="background1"/>
        </w:rPr>
        <w:t>Notification</w:t>
      </w:r>
      <w:r w:rsidRPr="001114BF">
        <w:rPr>
          <w:rFonts w:ascii="Times New Roman" w:hAnsi="Times New Roman"/>
          <w:color w:val="auto"/>
          <w:shd w:val="clear" w:color="auto" w:fill="FFFFFF" w:themeFill="background1"/>
        </w:rPr>
        <w:t>.</w:t>
      </w:r>
    </w:p>
    <w:p w14:paraId="61086D74" w14:textId="77777777" w:rsidR="001B034C" w:rsidRPr="001114BF" w:rsidRDefault="001B034C" w:rsidP="001B034C">
      <w:pPr>
        <w:pStyle w:val="ListParagraph"/>
        <w:widowControl w:val="0"/>
        <w:numPr>
          <w:ilvl w:val="1"/>
          <w:numId w:val="4"/>
        </w:numPr>
        <w:shd w:val="clear" w:color="auto" w:fill="FFFFFF" w:themeFill="background1"/>
        <w:tabs>
          <w:tab w:val="left" w:pos="620"/>
        </w:tabs>
        <w:autoSpaceDE w:val="0"/>
        <w:autoSpaceDN w:val="0"/>
        <w:ind w:right="347"/>
        <w:rPr>
          <w:rFonts w:ascii="Times New Roman" w:hAnsi="Times New Roman"/>
          <w:color w:val="auto"/>
        </w:rPr>
      </w:pPr>
      <w:r w:rsidRPr="001114BF">
        <w:rPr>
          <w:rFonts w:ascii="Times New Roman" w:hAnsi="Times New Roman"/>
          <w:color w:val="auto"/>
          <w:shd w:val="clear" w:color="auto" w:fill="FFFFFF" w:themeFill="background1"/>
        </w:rPr>
        <w:t>Non-Federal entities, including applicants for financial assistance awards, must disclose in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writing any conflict of interest to the DOI awarding agency or pass-through entity in accordance</w:t>
      </w:r>
      <w:r w:rsidRPr="001114BF">
        <w:rPr>
          <w:rFonts w:ascii="Times New Roman" w:hAnsi="Times New Roman"/>
          <w:color w:val="auto"/>
          <w:spacing w:val="-58"/>
          <w:shd w:val="clear" w:color="auto" w:fill="FFFFFF" w:themeFill="background1"/>
        </w:rPr>
        <w:t xml:space="preserve"> </w:t>
      </w:r>
      <w:r w:rsidRPr="001114BF">
        <w:rPr>
          <w:rFonts w:ascii="Times New Roman" w:hAnsi="Times New Roman"/>
          <w:color w:val="auto"/>
          <w:shd w:val="clear" w:color="auto" w:fill="FFFFFF" w:themeFill="background1"/>
        </w:rPr>
        <w:t>with</w:t>
      </w:r>
      <w:r w:rsidRPr="001114BF">
        <w:rPr>
          <w:rFonts w:ascii="Times New Roman" w:hAnsi="Times New Roman"/>
          <w:color w:val="auto"/>
          <w:spacing w:val="-1"/>
          <w:shd w:val="clear" w:color="auto" w:fill="FFFFFF" w:themeFill="background1"/>
        </w:rPr>
        <w:t xml:space="preserve"> </w:t>
      </w:r>
      <w:hyperlink r:id="rId18" w:anchor="se2.1.200_1112" w:history="1">
        <w:r w:rsidRPr="001114BF">
          <w:rPr>
            <w:rStyle w:val="Hyperlink"/>
            <w:rFonts w:ascii="Times New Roman" w:hAnsi="Times New Roman"/>
            <w:color w:val="auto"/>
            <w:shd w:val="clear" w:color="auto" w:fill="FFFFFF" w:themeFill="background1"/>
          </w:rPr>
          <w:t>2 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200.112</w:t>
        </w:r>
      </w:hyperlink>
      <w:r w:rsidRPr="001114BF">
        <w:rPr>
          <w:rFonts w:ascii="Times New Roman" w:hAnsi="Times New Roman"/>
          <w:color w:val="auto"/>
          <w:shd w:val="clear" w:color="auto" w:fill="FFFFFF" w:themeFill="background1"/>
        </w:rPr>
        <w:t>.</w:t>
      </w:r>
    </w:p>
    <w:p w14:paraId="1B5BF7F9" w14:textId="77777777" w:rsidR="001B034C" w:rsidRPr="001114BF" w:rsidRDefault="001B034C" w:rsidP="001B034C">
      <w:pPr>
        <w:pStyle w:val="ListParagraph"/>
        <w:widowControl w:val="0"/>
        <w:numPr>
          <w:ilvl w:val="1"/>
          <w:numId w:val="4"/>
        </w:numPr>
        <w:shd w:val="clear" w:color="auto" w:fill="FFFFFF" w:themeFill="background1"/>
        <w:tabs>
          <w:tab w:val="left" w:pos="620"/>
        </w:tabs>
        <w:autoSpaceDE w:val="0"/>
        <w:autoSpaceDN w:val="0"/>
        <w:ind w:right="241"/>
        <w:rPr>
          <w:rFonts w:ascii="Times New Roman" w:hAnsi="Times New Roman"/>
          <w:color w:val="auto"/>
        </w:rPr>
      </w:pPr>
      <w:r w:rsidRPr="001114BF">
        <w:rPr>
          <w:rFonts w:ascii="Times New Roman" w:hAnsi="Times New Roman"/>
          <w:noProof/>
          <w:color w:val="auto"/>
          <w:shd w:val="clear" w:color="auto" w:fill="FFFFFF" w:themeFill="background1"/>
        </w:rPr>
        <mc:AlternateContent>
          <mc:Choice Requires="wps">
            <w:drawing>
              <wp:anchor distT="0" distB="0" distL="114300" distR="114300" simplePos="0" relativeHeight="251660288" behindDoc="1" locked="0" layoutInCell="1" allowOverlap="1" wp14:anchorId="43B3FF47" wp14:editId="6B5513BE">
                <wp:simplePos x="0" y="0"/>
                <wp:positionH relativeFrom="page">
                  <wp:posOffset>6162040</wp:posOffset>
                </wp:positionH>
                <wp:positionV relativeFrom="paragraph">
                  <wp:posOffset>721360</wp:posOffset>
                </wp:positionV>
                <wp:extent cx="38100" cy="0"/>
                <wp:effectExtent l="8890" t="6985" r="10160" b="120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48F5F" id="Straight Connector 9"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5.2pt,56.8pt" to="488.2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" strokecolor="#2d96d2" strokeweight=".6pt">
                <w10:wrap anchorx="page"/>
              </v:line>
            </w:pict>
          </mc:Fallback>
        </mc:AlternateContent>
      </w:r>
      <w:r w:rsidRPr="001114BF">
        <w:rPr>
          <w:rFonts w:ascii="Times New Roman" w:hAnsi="Times New Roman"/>
          <w:color w:val="auto"/>
          <w:shd w:val="clear" w:color="auto" w:fill="FFFFFF" w:themeFill="background1"/>
        </w:rPr>
        <w:t>Recipients must establish internal controls that include, at a minimum, procedures to identify,</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disclose, and mitigate or eliminate identified conflicts of interest. The recipient is responsible for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notifying the Financial Assistance Officer in writing of any conflicts of interest that may arise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during</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life of</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the award,</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including those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that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have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been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reported by</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sub</w:t>
      </w:r>
      <w:r w:rsidRPr="001114BF">
        <w:rPr>
          <w:rFonts w:ascii="Times New Roman" w:hAnsi="Times New Roman"/>
          <w:color w:val="auto"/>
          <w:spacing w:val="-10"/>
          <w:shd w:val="clear" w:color="auto" w:fill="FFFFFF" w:themeFill="background1"/>
        </w:rPr>
        <w:t xml:space="preserve"> </w:t>
      </w:r>
      <w:r w:rsidRPr="001114BF">
        <w:rPr>
          <w:rFonts w:ascii="Times New Roman" w:hAnsi="Times New Roman"/>
          <w:color w:val="auto"/>
          <w:shd w:val="clear" w:color="auto" w:fill="FFFFFF" w:themeFill="background1"/>
        </w:rPr>
        <w:t>recipients.</w:t>
      </w:r>
    </w:p>
    <w:p w14:paraId="5D46BA83" w14:textId="77777777" w:rsidR="001E688C" w:rsidRDefault="001E688C" w:rsidP="001B034C">
      <w:pPr>
        <w:pStyle w:val="ListParagraph"/>
        <w:widowControl w:val="0"/>
        <w:shd w:val="clear" w:color="auto" w:fill="FFFFFF" w:themeFill="background1"/>
        <w:tabs>
          <w:tab w:val="left" w:pos="667"/>
        </w:tabs>
        <w:autoSpaceDE w:val="0"/>
        <w:autoSpaceDN w:val="0"/>
        <w:ind w:right="288"/>
        <w:rPr>
          <w:rFonts w:ascii="Times New Roman" w:hAnsi="Times New Roman"/>
          <w:i/>
          <w:color w:val="auto"/>
          <w:shd w:val="clear" w:color="auto" w:fill="FFFFFF" w:themeFill="background1"/>
        </w:rPr>
      </w:pPr>
    </w:p>
    <w:p w14:paraId="3244D676" w14:textId="5EFE4FC2" w:rsidR="001B034C" w:rsidRPr="001114BF" w:rsidRDefault="001B034C" w:rsidP="001B034C">
      <w:pPr>
        <w:pStyle w:val="ListParagraph"/>
        <w:widowControl w:val="0"/>
        <w:shd w:val="clear" w:color="auto" w:fill="FFFFFF" w:themeFill="background1"/>
        <w:tabs>
          <w:tab w:val="left" w:pos="667"/>
        </w:tabs>
        <w:autoSpaceDE w:val="0"/>
        <w:autoSpaceDN w:val="0"/>
        <w:ind w:right="288"/>
        <w:rPr>
          <w:rFonts w:ascii="Times New Roman" w:hAnsi="Times New Roman"/>
          <w:color w:val="auto"/>
        </w:rPr>
      </w:pPr>
      <w:r w:rsidRPr="001114BF">
        <w:rPr>
          <w:rFonts w:ascii="Times New Roman" w:hAnsi="Times New Roman"/>
          <w:i/>
          <w:color w:val="auto"/>
          <w:shd w:val="clear" w:color="auto" w:fill="FFFFFF" w:themeFill="background1"/>
        </w:rPr>
        <w:t>Restrictions on lobbying</w:t>
      </w:r>
      <w:r w:rsidRPr="001114BF">
        <w:rPr>
          <w:rFonts w:ascii="Times New Roman" w:hAnsi="Times New Roman"/>
          <w:color w:val="auto"/>
          <w:shd w:val="clear" w:color="auto" w:fill="FFFFFF" w:themeFill="background1"/>
        </w:rPr>
        <w:t>. Non-Federal entities are strictly prohibited from using funds under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 grant or cooperative agreement for lobbying activities and must provide the required</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certifications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and disclosures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pursuant to </w:t>
      </w:r>
      <w:hyperlink r:id="rId19" w:history="1">
        <w:r w:rsidRPr="001114BF">
          <w:rPr>
            <w:rStyle w:val="Hyperlink"/>
            <w:rFonts w:ascii="Times New Roman" w:hAnsi="Times New Roman"/>
            <w:color w:val="auto"/>
            <w:shd w:val="clear" w:color="auto" w:fill="FFFFFF" w:themeFill="background1"/>
          </w:rPr>
          <w:t>43</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18</w:t>
        </w:r>
      </w:hyperlink>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and</w:t>
      </w:r>
      <w:r w:rsidRPr="001114BF">
        <w:rPr>
          <w:rFonts w:ascii="Times New Roman" w:hAnsi="Times New Roman"/>
          <w:color w:val="auto"/>
          <w:spacing w:val="-2"/>
          <w:shd w:val="clear" w:color="auto" w:fill="FFFFFF" w:themeFill="background1"/>
        </w:rPr>
        <w:t xml:space="preserve"> </w:t>
      </w:r>
      <w:hyperlink r:id="rId20" w:history="1">
        <w:r w:rsidRPr="001114BF">
          <w:rPr>
            <w:rStyle w:val="Hyperlink"/>
            <w:rFonts w:ascii="Times New Roman" w:hAnsi="Times New Roman"/>
            <w:color w:val="auto"/>
            <w:shd w:val="clear" w:color="auto" w:fill="FFFFFF" w:themeFill="background1"/>
          </w:rPr>
          <w:t>31 USC</w:t>
        </w:r>
        <w:r w:rsidRPr="001114BF">
          <w:rPr>
            <w:rStyle w:val="Hyperlink"/>
            <w:rFonts w:ascii="Times New Roman" w:hAnsi="Times New Roman"/>
            <w:color w:val="auto"/>
            <w:spacing w:val="-6"/>
            <w:shd w:val="clear" w:color="auto" w:fill="FFFFFF" w:themeFill="background1"/>
          </w:rPr>
          <w:t xml:space="preserve"> §</w:t>
        </w:r>
        <w:r w:rsidRPr="001114BF">
          <w:rPr>
            <w:rStyle w:val="Hyperlink"/>
            <w:rFonts w:ascii="Times New Roman" w:hAnsi="Times New Roman"/>
            <w:color w:val="auto"/>
            <w:shd w:val="clear" w:color="auto" w:fill="FFFFFF" w:themeFill="background1"/>
          </w:rPr>
          <w:t>1352</w:t>
        </w:r>
      </w:hyperlink>
      <w:r w:rsidRPr="001114BF">
        <w:rPr>
          <w:rFonts w:ascii="Times New Roman" w:hAnsi="Times New Roman"/>
          <w:color w:val="auto"/>
          <w:shd w:val="clear" w:color="auto" w:fill="FFFFFF" w:themeFill="background1"/>
        </w:rPr>
        <w:t>.</w:t>
      </w:r>
    </w:p>
    <w:p w14:paraId="15E43FE4" w14:textId="77777777" w:rsidR="001B034C" w:rsidRPr="001114BF" w:rsidRDefault="001B034C" w:rsidP="001B034C">
      <w:pPr>
        <w:pStyle w:val="ListParagraph"/>
        <w:widowControl w:val="0"/>
        <w:shd w:val="clear" w:color="auto" w:fill="FFFFFF" w:themeFill="background1"/>
        <w:tabs>
          <w:tab w:val="left" w:pos="667"/>
        </w:tabs>
        <w:autoSpaceDE w:val="0"/>
        <w:autoSpaceDN w:val="0"/>
        <w:ind w:right="288"/>
        <w:rPr>
          <w:rFonts w:ascii="Times New Roman" w:hAnsi="Times New Roman"/>
          <w:color w:val="auto"/>
        </w:rPr>
      </w:pPr>
      <w:r w:rsidRPr="001114BF">
        <w:rPr>
          <w:rFonts w:ascii="Times New Roman" w:hAnsi="Times New Roman"/>
          <w:noProof/>
        </w:rPr>
        <mc:AlternateContent>
          <mc:Choice Requires="wps">
            <w:drawing>
              <wp:anchor distT="0" distB="0" distL="114300" distR="114300" simplePos="0" relativeHeight="251661312" behindDoc="1" locked="0" layoutInCell="1" allowOverlap="1" wp14:anchorId="39E34EC5" wp14:editId="6051A106">
                <wp:simplePos x="0" y="0"/>
                <wp:positionH relativeFrom="page">
                  <wp:posOffset>914400</wp:posOffset>
                </wp:positionH>
                <wp:positionV relativeFrom="paragraph">
                  <wp:posOffset>195580</wp:posOffset>
                </wp:positionV>
                <wp:extent cx="38100" cy="0"/>
                <wp:effectExtent l="9525" t="6350" r="952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2D9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A7C7B" id="Straight Connector 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5.4pt" to="7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" strokecolor="#2d96d2" strokeweight=".6pt">
                <w10:wrap anchorx="page"/>
              </v:line>
            </w:pict>
          </mc:Fallback>
        </mc:AlternateContent>
      </w:r>
      <w:r w:rsidRPr="001114BF">
        <w:rPr>
          <w:rFonts w:ascii="Times New Roman" w:hAnsi="Times New Roman"/>
          <w:i/>
          <w:color w:val="auto"/>
          <w:shd w:val="clear" w:color="auto" w:fill="FFFFFF" w:themeFill="background1"/>
        </w:rPr>
        <w:t>Review procedures</w:t>
      </w:r>
      <w:r w:rsidRPr="001114BF">
        <w:rPr>
          <w:rFonts w:ascii="Times New Roman" w:hAnsi="Times New Roman"/>
          <w:color w:val="auto"/>
          <w:shd w:val="clear" w:color="auto" w:fill="FFFFFF" w:themeFill="background1"/>
        </w:rPr>
        <w:t>. The Financial Assistance Officer will examine each conflict-of-interest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disclosure </w:t>
      </w:r>
      <w:proofErr w:type="gramStart"/>
      <w:r w:rsidRPr="001114BF">
        <w:rPr>
          <w:rFonts w:ascii="Times New Roman" w:hAnsi="Times New Roman"/>
          <w:color w:val="auto"/>
          <w:shd w:val="clear" w:color="auto" w:fill="FFFFFF" w:themeFill="background1"/>
        </w:rPr>
        <w:t>on the basis of</w:t>
      </w:r>
      <w:proofErr w:type="gramEnd"/>
      <w:r w:rsidRPr="001114BF">
        <w:rPr>
          <w:rFonts w:ascii="Times New Roman" w:hAnsi="Times New Roman"/>
          <w:color w:val="auto"/>
          <w:shd w:val="clear" w:color="auto" w:fill="FFFFFF" w:themeFill="background1"/>
        </w:rPr>
        <w:t xml:space="preserve"> its particular facts and the nature of the proposed grant or cooperative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agreement and will determine whether a significant potential conflict exists and, if it does,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develop</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an appropriate</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means for resolving</w:t>
      </w:r>
      <w:r w:rsidRPr="001114BF">
        <w:rPr>
          <w:rFonts w:ascii="Times New Roman" w:hAnsi="Times New Roman"/>
          <w:color w:val="auto"/>
          <w:spacing w:val="-5"/>
          <w:shd w:val="clear" w:color="auto" w:fill="FFFFFF" w:themeFill="background1"/>
        </w:rPr>
        <w:t xml:space="preserve"> </w:t>
      </w:r>
      <w:r w:rsidRPr="001114BF">
        <w:rPr>
          <w:rFonts w:ascii="Times New Roman" w:hAnsi="Times New Roman"/>
          <w:color w:val="auto"/>
          <w:shd w:val="clear" w:color="auto" w:fill="FFFFFF" w:themeFill="background1"/>
        </w:rPr>
        <w:t>it.</w:t>
      </w:r>
    </w:p>
    <w:p w14:paraId="7073CB31" w14:textId="77777777" w:rsidR="001B034C" w:rsidRPr="001114BF" w:rsidRDefault="001B034C" w:rsidP="001B034C">
      <w:pPr>
        <w:pStyle w:val="ListParagraph"/>
        <w:pBdr>
          <w:top w:val="nil"/>
          <w:left w:val="nil"/>
          <w:bottom w:val="nil"/>
          <w:right w:val="nil"/>
          <w:between w:val="nil"/>
        </w:pBdr>
        <w:shd w:val="clear" w:color="auto" w:fill="FFFFFF" w:themeFill="background1"/>
        <w:rPr>
          <w:rFonts w:ascii="Times New Roman" w:hAnsi="Times New Roman"/>
          <w:color w:val="auto"/>
        </w:rPr>
      </w:pPr>
      <w:r w:rsidRPr="001114BF">
        <w:rPr>
          <w:rFonts w:ascii="Times New Roman" w:hAnsi="Times New Roman"/>
          <w:color w:val="auto"/>
          <w:shd w:val="clear" w:color="auto" w:fill="FFFFFF" w:themeFill="background1"/>
        </w:rPr>
        <w:t>Enforcement. Failure to resolve conflicts of interest in a manner that satisfies the government</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may be cause for termination of the award. Failure to make required disclosures may result in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any of the remedies described in </w:t>
      </w:r>
      <w:hyperlink r:id="rId21" w:anchor="se2.1.200_1339" w:history="1">
        <w:r w:rsidRPr="001114BF">
          <w:rPr>
            <w:rStyle w:val="Hyperlink"/>
            <w:rFonts w:ascii="Times New Roman" w:hAnsi="Times New Roman"/>
            <w:color w:val="auto"/>
            <w:shd w:val="clear" w:color="auto" w:fill="FFFFFF" w:themeFill="background1"/>
          </w:rPr>
          <w:t>2 CFR §200.339</w:t>
        </w:r>
      </w:hyperlink>
      <w:r w:rsidRPr="001114BF">
        <w:rPr>
          <w:rFonts w:ascii="Times New Roman" w:hAnsi="Times New Roman"/>
          <w:color w:val="auto"/>
          <w:shd w:val="clear" w:color="auto" w:fill="FFFFFF" w:themeFill="background1"/>
        </w:rPr>
        <w:t>, Remedies for noncompliance, including</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suspension</w:t>
      </w:r>
      <w:r w:rsidRPr="001114BF">
        <w:rPr>
          <w:rFonts w:ascii="Times New Roman" w:hAnsi="Times New Roman"/>
          <w:color w:val="auto"/>
          <w:spacing w:val="-3"/>
          <w:shd w:val="clear" w:color="auto" w:fill="FFFFFF" w:themeFill="background1"/>
        </w:rPr>
        <w:t xml:space="preserve"> </w:t>
      </w:r>
      <w:r w:rsidRPr="001114BF">
        <w:rPr>
          <w:rFonts w:ascii="Times New Roman" w:hAnsi="Times New Roman"/>
          <w:color w:val="auto"/>
          <w:shd w:val="clear" w:color="auto" w:fill="FFFFFF" w:themeFill="background1"/>
        </w:rPr>
        <w:t>or debarment (see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also</w:t>
      </w:r>
      <w:r w:rsidRPr="001114BF">
        <w:rPr>
          <w:rFonts w:ascii="Times New Roman" w:hAnsi="Times New Roman"/>
          <w:color w:val="auto"/>
          <w:spacing w:val="-1"/>
          <w:shd w:val="clear" w:color="auto" w:fill="FFFFFF" w:themeFill="background1"/>
        </w:rPr>
        <w:t xml:space="preserve"> </w:t>
      </w:r>
      <w:hyperlink r:id="rId22" w:history="1">
        <w:r w:rsidRPr="001114BF">
          <w:rPr>
            <w:rStyle w:val="Hyperlink"/>
            <w:rFonts w:ascii="Times New Roman" w:hAnsi="Times New Roman"/>
            <w:color w:val="auto"/>
            <w:shd w:val="clear" w:color="auto" w:fill="FFFFFF" w:themeFill="background1"/>
          </w:rPr>
          <w:t>2</w:t>
        </w:r>
        <w:r w:rsidRPr="001114BF">
          <w:rPr>
            <w:rStyle w:val="Hyperlink"/>
            <w:rFonts w:ascii="Times New Roman" w:hAnsi="Times New Roman"/>
            <w:color w:val="auto"/>
            <w:spacing w:val="-2"/>
            <w:shd w:val="clear" w:color="auto" w:fill="FFFFFF" w:themeFill="background1"/>
          </w:rPr>
          <w:t xml:space="preserve"> </w:t>
        </w:r>
        <w:r w:rsidRPr="001114BF">
          <w:rPr>
            <w:rStyle w:val="Hyperlink"/>
            <w:rFonts w:ascii="Times New Roman" w:hAnsi="Times New Roman"/>
            <w:color w:val="auto"/>
            <w:shd w:val="clear" w:color="auto" w:fill="FFFFFF" w:themeFill="background1"/>
          </w:rPr>
          <w:t>CFR</w:t>
        </w:r>
        <w:r w:rsidRPr="001114BF">
          <w:rPr>
            <w:rStyle w:val="Hyperlink"/>
            <w:rFonts w:ascii="Times New Roman" w:hAnsi="Times New Roman"/>
            <w:color w:val="auto"/>
            <w:spacing w:val="-1"/>
            <w:shd w:val="clear" w:color="auto" w:fill="FFFFFF" w:themeFill="background1"/>
          </w:rPr>
          <w:t xml:space="preserve"> </w:t>
        </w:r>
        <w:r w:rsidRPr="001114BF">
          <w:rPr>
            <w:rStyle w:val="Hyperlink"/>
            <w:rFonts w:ascii="Times New Roman" w:hAnsi="Times New Roman"/>
            <w:color w:val="auto"/>
            <w:shd w:val="clear" w:color="auto" w:fill="FFFFFF" w:themeFill="background1"/>
          </w:rPr>
          <w:t>§180</w:t>
        </w:r>
      </w:hyperlink>
      <w:r w:rsidRPr="001114BF">
        <w:rPr>
          <w:rFonts w:ascii="Times New Roman" w:hAnsi="Times New Roman"/>
          <w:color w:val="auto"/>
          <w:shd w:val="clear" w:color="auto" w:fill="FFFFFF" w:themeFill="background1"/>
        </w:rPr>
        <w:t>).</w:t>
      </w:r>
    </w:p>
    <w:p w14:paraId="25470DF0" w14:textId="77777777" w:rsidR="001B034C" w:rsidRPr="001114BF" w:rsidRDefault="001B034C" w:rsidP="001B034C">
      <w:pPr>
        <w:pBdr>
          <w:top w:val="nil"/>
          <w:left w:val="nil"/>
          <w:bottom w:val="nil"/>
          <w:right w:val="nil"/>
          <w:between w:val="nil"/>
        </w:pBdr>
        <w:rPr>
          <w:rFonts w:ascii="Times New Roman" w:hAnsi="Times New Roman"/>
          <w:color w:val="auto"/>
        </w:rPr>
      </w:pPr>
    </w:p>
    <w:p w14:paraId="31EE82D6" w14:textId="049DF596" w:rsidR="001B034C" w:rsidRPr="001114BF" w:rsidRDefault="001B034C" w:rsidP="001B034C">
      <w:pPr>
        <w:pStyle w:val="ListParagraph"/>
        <w:numPr>
          <w:ilvl w:val="0"/>
          <w:numId w:val="4"/>
        </w:numPr>
        <w:pBdr>
          <w:top w:val="nil"/>
          <w:left w:val="nil"/>
          <w:bottom w:val="nil"/>
          <w:right w:val="nil"/>
          <w:between w:val="nil"/>
        </w:pBdr>
        <w:rPr>
          <w:rFonts w:ascii="Times New Roman" w:hAnsi="Times New Roman"/>
          <w:color w:val="auto"/>
        </w:rPr>
      </w:pPr>
      <w:bookmarkStart w:id="43" w:name="_Hlk165620002"/>
      <w:r w:rsidRPr="001114BF">
        <w:rPr>
          <w:rFonts w:ascii="Times New Roman" w:hAnsi="Times New Roman"/>
          <w:b/>
          <w:color w:val="auto"/>
        </w:rPr>
        <w:t xml:space="preserve">Uniform Audit Reporting Statement </w:t>
      </w:r>
      <w:bookmarkEnd w:id="43"/>
      <w:r w:rsidR="00B22AE2">
        <w:rPr>
          <w:rFonts w:ascii="Times New Roman" w:hAnsi="Times New Roman"/>
          <w:color w:val="auto"/>
        </w:rPr>
        <w:t>(If Applicable)</w:t>
      </w:r>
    </w:p>
    <w:p w14:paraId="261E0CA2" w14:textId="77777777" w:rsidR="001B034C" w:rsidRPr="001114BF" w:rsidRDefault="001B034C" w:rsidP="001B034C">
      <w:pPr>
        <w:pStyle w:val="ListParagraph"/>
        <w:widowControl w:val="0"/>
        <w:pBdr>
          <w:top w:val="nil"/>
          <w:left w:val="nil"/>
          <w:bottom w:val="nil"/>
          <w:right w:val="nil"/>
          <w:between w:val="nil"/>
        </w:pBdr>
        <w:rPr>
          <w:rFonts w:ascii="Times New Roman" w:hAnsi="Times New Roman"/>
          <w:color w:val="auto"/>
        </w:rPr>
      </w:pPr>
      <w:r w:rsidRPr="001114BF">
        <w:rPr>
          <w:rFonts w:ascii="Times New Roman" w:hAnsi="Times New Roman"/>
          <w:color w:val="auto"/>
          <w:shd w:val="clear" w:color="auto" w:fill="FFFFFF" w:themeFill="background1"/>
        </w:rPr>
        <w:t>U.S. states, local governments, federally recognized Indian</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tribes, institutions of higher education, and non- profit organizations expending $750,000 USD or more in Federal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award funds in the applicant’s fiscal year must submit a Single Audit report for that year</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through the </w:t>
      </w:r>
      <w:hyperlink r:id="rId23">
        <w:r w:rsidRPr="001114BF">
          <w:rPr>
            <w:rFonts w:ascii="Times New Roman" w:hAnsi="Times New Roman"/>
            <w:color w:val="auto"/>
            <w:u w:val="single" w:color="0000FF"/>
            <w:shd w:val="clear" w:color="auto" w:fill="FFFFFF" w:themeFill="background1"/>
          </w:rPr>
          <w:t xml:space="preserve">Federal Audit </w:t>
        </w:r>
      </w:hyperlink>
      <w:hyperlink r:id="rId24">
        <w:r w:rsidRPr="001114BF">
          <w:rPr>
            <w:rFonts w:ascii="Times New Roman" w:hAnsi="Times New Roman"/>
            <w:color w:val="auto"/>
            <w:u w:val="single" w:color="0000FF"/>
            <w:shd w:val="clear" w:color="auto" w:fill="FFFFFF" w:themeFill="background1"/>
          </w:rPr>
          <w:t>Clearinghouse’s Internet Data Entry System</w:t>
        </w:r>
      </w:hyperlink>
      <w:r w:rsidRPr="001114BF">
        <w:rPr>
          <w:rFonts w:ascii="Times New Roman" w:hAnsi="Times New Roman"/>
          <w:color w:val="auto"/>
          <w:shd w:val="clear" w:color="auto" w:fill="FFFFFF" w:themeFill="background1"/>
        </w:rPr>
        <w:t>, in accordance with 2 CFR 200 subpart F. U.S. state, local</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 xml:space="preserve">government, federally recognized Indian tribes, institutions of higher education, and non-profit applicants must state </w:t>
      </w:r>
      <w:r w:rsidRPr="001114BF">
        <w:rPr>
          <w:rFonts w:ascii="Times New Roman" w:hAnsi="Times New Roman"/>
          <w:color w:val="auto"/>
          <w:spacing w:val="-58"/>
          <w:shd w:val="clear" w:color="auto" w:fill="FFFFFF" w:themeFill="background1"/>
        </w:rPr>
        <w:t xml:space="preserve"> </w:t>
      </w:r>
      <w:r w:rsidRPr="001114BF">
        <w:rPr>
          <w:rFonts w:ascii="Times New Roman" w:hAnsi="Times New Roman"/>
          <w:color w:val="auto"/>
          <w:shd w:val="clear" w:color="auto" w:fill="FFFFFF" w:themeFill="background1"/>
        </w:rPr>
        <w:t>if your organization was or was not required to submit a Single Audit report for the most</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recently closed fiscal year. If your organization was required to submit a Single Audit report for</w:t>
      </w:r>
      <w:r w:rsidRPr="001114BF">
        <w:rPr>
          <w:rFonts w:ascii="Times New Roman" w:hAnsi="Times New Roman"/>
          <w:color w:val="auto"/>
          <w:spacing w:val="-57"/>
          <w:shd w:val="clear" w:color="auto" w:fill="FFFFFF" w:themeFill="background1"/>
        </w:rPr>
        <w:t xml:space="preserve"> </w:t>
      </w:r>
      <w:r w:rsidRPr="001114BF">
        <w:rPr>
          <w:rFonts w:ascii="Times New Roman" w:hAnsi="Times New Roman"/>
          <w:color w:val="auto"/>
          <w:shd w:val="clear" w:color="auto" w:fill="FFFFFF" w:themeFill="background1"/>
        </w:rPr>
        <w:t>the most recently closed fiscal year, provide the EIN associated with that report and state if it is</w:t>
      </w:r>
      <w:r w:rsidRPr="001114BF">
        <w:rPr>
          <w:rFonts w:ascii="Times New Roman" w:hAnsi="Times New Roman"/>
          <w:color w:val="auto"/>
          <w:spacing w:val="1"/>
          <w:shd w:val="clear" w:color="auto" w:fill="FFFFFF" w:themeFill="background1"/>
        </w:rPr>
        <w:t xml:space="preserve"> </w:t>
      </w:r>
      <w:r w:rsidRPr="001114BF">
        <w:rPr>
          <w:rFonts w:ascii="Times New Roman" w:hAnsi="Times New Roman"/>
          <w:color w:val="auto"/>
          <w:shd w:val="clear" w:color="auto" w:fill="FFFFFF" w:themeFill="background1"/>
        </w:rPr>
        <w:t>available</w:t>
      </w:r>
      <w:r w:rsidRPr="001114BF">
        <w:rPr>
          <w:rFonts w:ascii="Times New Roman" w:hAnsi="Times New Roman"/>
          <w:color w:val="auto"/>
          <w:spacing w:val="-2"/>
          <w:shd w:val="clear" w:color="auto" w:fill="FFFFFF" w:themeFill="background1"/>
        </w:rPr>
        <w:t xml:space="preserve"> </w:t>
      </w:r>
      <w:r w:rsidRPr="001114BF">
        <w:rPr>
          <w:rFonts w:ascii="Times New Roman" w:hAnsi="Times New Roman"/>
          <w:color w:val="auto"/>
          <w:shd w:val="clear" w:color="auto" w:fill="FFFFFF" w:themeFill="background1"/>
        </w:rPr>
        <w:t xml:space="preserve">through the </w:t>
      </w:r>
      <w:hyperlink r:id="rId25">
        <w:r w:rsidRPr="001114BF">
          <w:rPr>
            <w:rFonts w:ascii="Times New Roman" w:hAnsi="Times New Roman"/>
            <w:color w:val="auto"/>
            <w:u w:val="single" w:color="0000FF"/>
            <w:shd w:val="clear" w:color="auto" w:fill="FFFFFF" w:themeFill="background1"/>
          </w:rPr>
          <w:t xml:space="preserve">Federal </w:t>
        </w:r>
      </w:hyperlink>
      <w:hyperlink r:id="rId26">
        <w:r w:rsidRPr="001114BF">
          <w:rPr>
            <w:rFonts w:ascii="Times New Roman" w:hAnsi="Times New Roman"/>
            <w:color w:val="auto"/>
            <w:u w:val="single" w:color="0000FF"/>
            <w:shd w:val="clear" w:color="auto" w:fill="FFFFFF" w:themeFill="background1"/>
          </w:rPr>
          <w:t>Audit</w:t>
        </w:r>
        <w:r w:rsidRPr="001114BF">
          <w:rPr>
            <w:rFonts w:ascii="Times New Roman" w:hAnsi="Times New Roman"/>
            <w:color w:val="auto"/>
            <w:spacing w:val="-1"/>
            <w:u w:val="single" w:color="0000FF"/>
            <w:shd w:val="clear" w:color="auto" w:fill="FFFFFF" w:themeFill="background1"/>
          </w:rPr>
          <w:t xml:space="preserve"> </w:t>
        </w:r>
        <w:r w:rsidRPr="001114BF">
          <w:rPr>
            <w:rFonts w:ascii="Times New Roman" w:hAnsi="Times New Roman"/>
            <w:color w:val="auto"/>
            <w:u w:val="single" w:color="0000FF"/>
            <w:shd w:val="clear" w:color="auto" w:fill="FFFFFF" w:themeFill="background1"/>
          </w:rPr>
          <w:t xml:space="preserve">Clearinghouse </w:t>
        </w:r>
      </w:hyperlink>
      <w:r w:rsidRPr="001114BF">
        <w:rPr>
          <w:rFonts w:ascii="Times New Roman" w:hAnsi="Times New Roman"/>
          <w:color w:val="auto"/>
          <w:shd w:val="clear" w:color="auto" w:fill="FFFFFF" w:themeFill="background1"/>
        </w:rPr>
        <w:t>website.</w:t>
      </w:r>
    </w:p>
    <w:p w14:paraId="69D761DD" w14:textId="77777777" w:rsidR="001B034C" w:rsidRPr="001114BF" w:rsidRDefault="001B034C" w:rsidP="001B034C">
      <w:pPr>
        <w:pStyle w:val="ListParagraph"/>
        <w:widowControl w:val="0"/>
        <w:pBdr>
          <w:top w:val="nil"/>
          <w:left w:val="nil"/>
          <w:bottom w:val="nil"/>
          <w:right w:val="nil"/>
          <w:between w:val="nil"/>
        </w:pBdr>
        <w:rPr>
          <w:rFonts w:ascii="Times New Roman" w:hAnsi="Times New Roman"/>
          <w:color w:val="auto"/>
        </w:rPr>
      </w:pPr>
    </w:p>
    <w:p w14:paraId="06D25246" w14:textId="372C21AC" w:rsidR="001B034C" w:rsidRPr="001114BF" w:rsidRDefault="001B034C" w:rsidP="001B034C">
      <w:pPr>
        <w:pStyle w:val="ListParagraph"/>
        <w:numPr>
          <w:ilvl w:val="0"/>
          <w:numId w:val="4"/>
        </w:numPr>
        <w:pBdr>
          <w:top w:val="nil"/>
          <w:left w:val="nil"/>
          <w:bottom w:val="nil"/>
          <w:right w:val="nil"/>
          <w:between w:val="nil"/>
        </w:pBdr>
        <w:rPr>
          <w:rFonts w:ascii="Times New Roman" w:hAnsi="Times New Roman"/>
          <w:color w:val="auto"/>
        </w:rPr>
      </w:pPr>
      <w:bookmarkStart w:id="44" w:name="_Hlk165620010"/>
      <w:r w:rsidRPr="001114BF">
        <w:rPr>
          <w:rFonts w:ascii="Times New Roman" w:hAnsi="Times New Roman"/>
          <w:b/>
          <w:bCs/>
          <w:color w:val="auto"/>
        </w:rPr>
        <w:t xml:space="preserve">Certification Regarding Lobbying </w:t>
      </w:r>
      <w:bookmarkEnd w:id="44"/>
      <w:r w:rsidR="00B22AE2">
        <w:rPr>
          <w:rFonts w:ascii="Times New Roman" w:hAnsi="Times New Roman"/>
          <w:color w:val="auto"/>
        </w:rPr>
        <w:t>(If Applicable)</w:t>
      </w:r>
    </w:p>
    <w:p w14:paraId="4DAB0BFD" w14:textId="77777777" w:rsidR="001B034C" w:rsidRPr="001114BF" w:rsidRDefault="001B034C" w:rsidP="001B034C">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Applicants requesting more than $100,000 in Federal funding must certify to the statements in </w:t>
      </w:r>
      <w:hyperlink r:id="rId27">
        <w:r w:rsidRPr="001114BF">
          <w:rPr>
            <w:rFonts w:ascii="Times New Roman" w:hAnsi="Times New Roman"/>
            <w:color w:val="auto"/>
            <w:u w:val="single"/>
          </w:rPr>
          <w:t>43 CFR Part 18, Appendix A-Certification Regarding Lobbying</w:t>
        </w:r>
      </w:hyperlink>
      <w:r w:rsidRPr="001114BF">
        <w:rPr>
          <w:rFonts w:ascii="Times New Roman" w:hAnsi="Times New Roman"/>
          <w:color w:val="auto"/>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35F7CA78" w14:textId="77777777" w:rsidR="001B034C" w:rsidRPr="001114BF" w:rsidRDefault="001B034C" w:rsidP="001B034C">
      <w:pPr>
        <w:spacing w:line="23" w:lineRule="atLeast"/>
        <w:contextualSpacing/>
        <w:rPr>
          <w:rFonts w:ascii="Times New Roman" w:hAnsi="Times New Roman"/>
          <w:color w:val="auto"/>
        </w:rPr>
      </w:pPr>
    </w:p>
    <w:p w14:paraId="7E1F2419" w14:textId="3A0C5D81" w:rsidR="001B034C" w:rsidRPr="001114BF" w:rsidRDefault="001B034C" w:rsidP="001B034C">
      <w:pPr>
        <w:pStyle w:val="ListParagraph"/>
        <w:numPr>
          <w:ilvl w:val="0"/>
          <w:numId w:val="4"/>
        </w:numPr>
        <w:pBdr>
          <w:top w:val="nil"/>
          <w:left w:val="nil"/>
          <w:bottom w:val="nil"/>
          <w:right w:val="nil"/>
          <w:between w:val="nil"/>
        </w:pBdr>
        <w:rPr>
          <w:rFonts w:ascii="Times New Roman" w:hAnsi="Times New Roman"/>
          <w:color w:val="auto"/>
        </w:rPr>
      </w:pPr>
      <w:bookmarkStart w:id="45" w:name="_Hlk165620020"/>
      <w:r w:rsidRPr="001114BF">
        <w:rPr>
          <w:rFonts w:ascii="Times New Roman" w:hAnsi="Times New Roman"/>
          <w:b/>
          <w:color w:val="auto"/>
        </w:rPr>
        <w:t xml:space="preserve">Disclosure of Lobbying Activities </w:t>
      </w:r>
      <w:bookmarkEnd w:id="45"/>
      <w:r w:rsidR="00B22AE2">
        <w:rPr>
          <w:rFonts w:ascii="Times New Roman" w:hAnsi="Times New Roman"/>
          <w:color w:val="auto"/>
        </w:rPr>
        <w:t>(If Applicable)</w:t>
      </w:r>
    </w:p>
    <w:p w14:paraId="0BB8D05E" w14:textId="77777777" w:rsidR="001B034C" w:rsidRPr="001114BF" w:rsidRDefault="001B034C" w:rsidP="001B034C">
      <w:pPr>
        <w:pStyle w:val="ListParagraph"/>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Applicants and recipients must not use any federally appropriated funds (annually appropriated or continuing appropriations) or matching funds under a </w:t>
      </w:r>
      <w:proofErr w:type="gramStart"/>
      <w:r w:rsidRPr="001114BF">
        <w:rPr>
          <w:rFonts w:ascii="Times New Roman" w:hAnsi="Times New Roman"/>
          <w:color w:val="auto"/>
        </w:rPr>
        <w:t>Federal</w:t>
      </w:r>
      <w:proofErr w:type="gramEnd"/>
      <w:r w:rsidRPr="001114BF">
        <w:rPr>
          <w:rFonts w:ascii="Times New Roman" w:hAnsi="Times New Roman"/>
          <w:color w:val="auto"/>
        </w:rPr>
        <w:t xml:space="preserve">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28" w:history="1">
        <w:r w:rsidRPr="001114BF">
          <w:rPr>
            <w:rStyle w:val="Hyperlink"/>
            <w:rFonts w:ascii="Times New Roman" w:hAnsi="Times New Roman"/>
            <w:color w:val="auto"/>
          </w:rPr>
          <w:t>SF-LLL, “Disclosure of Lobbying Activities”</w:t>
        </w:r>
      </w:hyperlink>
      <w:r w:rsidRPr="001114BF">
        <w:rPr>
          <w:rFonts w:ascii="Times New Roman" w:hAnsi="Times New Roman"/>
          <w:color w:val="auto"/>
        </w:rPr>
        <w:t xml:space="preserve"> form if the Federal share of the proposal or award is more than $100,000 and the applicant or recipient has made or has agreed to make any payment using non-appropriated funds for lobbying in connection with the application or award.  The SF-LLL form is available with this Funding Opportunity on Grants.gov. See 43 CFR, Subpart 18.100 and 31 USC 1352 for more information on when additional submission of this form is required.</w:t>
      </w:r>
    </w:p>
    <w:p w14:paraId="725A5CE7" w14:textId="77777777" w:rsidR="001B034C" w:rsidRPr="001114BF" w:rsidRDefault="001B034C" w:rsidP="001B034C">
      <w:pPr>
        <w:spacing w:line="23" w:lineRule="atLeast"/>
        <w:contextualSpacing/>
        <w:rPr>
          <w:rFonts w:ascii="Times New Roman" w:hAnsi="Times New Roman"/>
          <w:color w:val="auto"/>
        </w:rPr>
      </w:pPr>
    </w:p>
    <w:p w14:paraId="08755364" w14:textId="77777777" w:rsidR="001B034C" w:rsidRPr="001B034C" w:rsidRDefault="001B034C" w:rsidP="001B034C">
      <w:pPr>
        <w:pStyle w:val="BodyText"/>
        <w:kinsoku w:val="0"/>
        <w:overflowPunct w:val="0"/>
        <w:spacing w:before="1"/>
        <w:ind w:right="257"/>
        <w:rPr>
          <w:rFonts w:ascii="Times New Roman" w:hAnsi="Times New Roman"/>
        </w:rPr>
      </w:pPr>
      <w:r w:rsidRPr="001B034C">
        <w:rPr>
          <w:rFonts w:ascii="Times New Roman" w:hAnsi="Times New Roman"/>
        </w:rPr>
        <w:t>Please</w:t>
      </w:r>
      <w:r w:rsidRPr="001B034C">
        <w:rPr>
          <w:rFonts w:ascii="Times New Roman" w:hAnsi="Times New Roman"/>
          <w:spacing w:val="-2"/>
        </w:rPr>
        <w:t xml:space="preserve"> </w:t>
      </w:r>
      <w:r w:rsidRPr="001B034C">
        <w:rPr>
          <w:rFonts w:ascii="Times New Roman" w:hAnsi="Times New Roman"/>
        </w:rPr>
        <w:t>note</w:t>
      </w:r>
      <w:r w:rsidRPr="001B034C">
        <w:rPr>
          <w:rFonts w:ascii="Times New Roman" w:hAnsi="Times New Roman"/>
          <w:spacing w:val="-2"/>
        </w:rPr>
        <w:t xml:space="preserve"> </w:t>
      </w:r>
      <w:r w:rsidRPr="001B034C">
        <w:rPr>
          <w:rFonts w:ascii="Times New Roman" w:hAnsi="Times New Roman"/>
        </w:rPr>
        <w:t>that</w:t>
      </w:r>
      <w:r w:rsidRPr="001B034C">
        <w:rPr>
          <w:rFonts w:ascii="Times New Roman" w:hAnsi="Times New Roman"/>
          <w:spacing w:val="-2"/>
        </w:rPr>
        <w:t xml:space="preserve"> </w:t>
      </w:r>
      <w:r w:rsidRPr="001B034C">
        <w:rPr>
          <w:rFonts w:ascii="Times New Roman" w:hAnsi="Times New Roman"/>
        </w:rPr>
        <w:t>application</w:t>
      </w:r>
      <w:r w:rsidRPr="001B034C">
        <w:rPr>
          <w:rFonts w:ascii="Times New Roman" w:hAnsi="Times New Roman"/>
          <w:spacing w:val="-3"/>
        </w:rPr>
        <w:t xml:space="preserve"> </w:t>
      </w:r>
      <w:r w:rsidRPr="001B034C">
        <w:rPr>
          <w:rFonts w:ascii="Times New Roman" w:hAnsi="Times New Roman"/>
        </w:rPr>
        <w:t>materials,</w:t>
      </w:r>
      <w:r w:rsidRPr="001B034C">
        <w:rPr>
          <w:rFonts w:ascii="Times New Roman" w:hAnsi="Times New Roman"/>
          <w:spacing w:val="-3"/>
        </w:rPr>
        <w:t xml:space="preserve"> </w:t>
      </w:r>
      <w:r w:rsidRPr="001B034C">
        <w:rPr>
          <w:rFonts w:ascii="Times New Roman" w:hAnsi="Times New Roman"/>
        </w:rPr>
        <w:t>including</w:t>
      </w:r>
      <w:r w:rsidRPr="001B034C">
        <w:rPr>
          <w:rFonts w:ascii="Times New Roman" w:hAnsi="Times New Roman"/>
          <w:spacing w:val="-3"/>
        </w:rPr>
        <w:t xml:space="preserve"> </w:t>
      </w:r>
      <w:r w:rsidRPr="001B034C">
        <w:rPr>
          <w:rFonts w:ascii="Times New Roman" w:hAnsi="Times New Roman"/>
        </w:rPr>
        <w:t>supplemental</w:t>
      </w:r>
      <w:r w:rsidRPr="001B034C">
        <w:rPr>
          <w:rFonts w:ascii="Times New Roman" w:hAnsi="Times New Roman"/>
          <w:spacing w:val="-1"/>
        </w:rPr>
        <w:t xml:space="preserve"> </w:t>
      </w:r>
      <w:r w:rsidRPr="001B034C">
        <w:rPr>
          <w:rFonts w:ascii="Times New Roman" w:hAnsi="Times New Roman"/>
        </w:rPr>
        <w:t>information,</w:t>
      </w:r>
      <w:r w:rsidRPr="001B034C">
        <w:rPr>
          <w:rFonts w:ascii="Times New Roman" w:hAnsi="Times New Roman"/>
          <w:spacing w:val="-3"/>
        </w:rPr>
        <w:t xml:space="preserve"> </w:t>
      </w:r>
      <w:r w:rsidRPr="001B034C">
        <w:rPr>
          <w:rFonts w:ascii="Times New Roman" w:hAnsi="Times New Roman"/>
        </w:rPr>
        <w:t xml:space="preserve">will </w:t>
      </w:r>
      <w:r w:rsidRPr="001B034C">
        <w:rPr>
          <w:rFonts w:ascii="Times New Roman" w:hAnsi="Times New Roman"/>
          <w:b/>
          <w:bCs/>
          <w:u w:val="single"/>
        </w:rPr>
        <w:t>not</w:t>
      </w:r>
      <w:r w:rsidRPr="001B034C">
        <w:rPr>
          <w:rFonts w:ascii="Times New Roman" w:hAnsi="Times New Roman"/>
          <w:b/>
          <w:bCs/>
          <w:spacing w:val="-2"/>
        </w:rPr>
        <w:t xml:space="preserve"> </w:t>
      </w:r>
      <w:r w:rsidRPr="001B034C">
        <w:rPr>
          <w:rFonts w:ascii="Times New Roman" w:hAnsi="Times New Roman"/>
        </w:rPr>
        <w:t>be</w:t>
      </w:r>
      <w:r w:rsidRPr="001B034C">
        <w:rPr>
          <w:rFonts w:ascii="Times New Roman" w:hAnsi="Times New Roman"/>
          <w:spacing w:val="-2"/>
        </w:rPr>
        <w:t xml:space="preserve"> </w:t>
      </w:r>
      <w:r w:rsidRPr="001B034C">
        <w:rPr>
          <w:rFonts w:ascii="Times New Roman" w:hAnsi="Times New Roman"/>
        </w:rPr>
        <w:t xml:space="preserve">returned. All application materials, including photographs, become the property of the National Park </w:t>
      </w:r>
      <w:proofErr w:type="gramStart"/>
      <w:r w:rsidRPr="001B034C">
        <w:rPr>
          <w:rFonts w:ascii="Times New Roman" w:hAnsi="Times New Roman"/>
        </w:rPr>
        <w:t>Service</w:t>
      </w:r>
      <w:proofErr w:type="gramEnd"/>
      <w:r w:rsidRPr="001B034C">
        <w:rPr>
          <w:rFonts w:ascii="Times New Roman" w:hAnsi="Times New Roman"/>
          <w:spacing w:val="-5"/>
        </w:rPr>
        <w:t xml:space="preserve"> </w:t>
      </w:r>
      <w:r w:rsidRPr="001B034C">
        <w:rPr>
          <w:rFonts w:ascii="Times New Roman" w:hAnsi="Times New Roman"/>
        </w:rPr>
        <w:t>and</w:t>
      </w:r>
      <w:r w:rsidRPr="001B034C">
        <w:rPr>
          <w:rFonts w:ascii="Times New Roman" w:hAnsi="Times New Roman"/>
          <w:spacing w:val="-4"/>
        </w:rPr>
        <w:t xml:space="preserve"> </w:t>
      </w:r>
      <w:r w:rsidRPr="001B034C">
        <w:rPr>
          <w:rFonts w:ascii="Times New Roman" w:hAnsi="Times New Roman"/>
        </w:rPr>
        <w:t>may</w:t>
      </w:r>
      <w:r w:rsidRPr="001B034C">
        <w:rPr>
          <w:rFonts w:ascii="Times New Roman" w:hAnsi="Times New Roman"/>
          <w:spacing w:val="-4"/>
        </w:rPr>
        <w:t xml:space="preserve"> </w:t>
      </w:r>
      <w:r w:rsidRPr="001B034C">
        <w:rPr>
          <w:rFonts w:ascii="Times New Roman" w:hAnsi="Times New Roman"/>
        </w:rPr>
        <w:t>be</w:t>
      </w:r>
      <w:r w:rsidRPr="001B034C">
        <w:rPr>
          <w:rFonts w:ascii="Times New Roman" w:hAnsi="Times New Roman"/>
          <w:spacing w:val="-6"/>
        </w:rPr>
        <w:t xml:space="preserve"> </w:t>
      </w:r>
      <w:r w:rsidRPr="001B034C">
        <w:rPr>
          <w:rFonts w:ascii="Times New Roman" w:hAnsi="Times New Roman"/>
        </w:rPr>
        <w:t>reproduced</w:t>
      </w:r>
      <w:r w:rsidRPr="001B034C">
        <w:rPr>
          <w:rFonts w:ascii="Times New Roman" w:hAnsi="Times New Roman"/>
          <w:spacing w:val="-4"/>
        </w:rPr>
        <w:t xml:space="preserve"> </w:t>
      </w:r>
      <w:r w:rsidRPr="001B034C">
        <w:rPr>
          <w:rFonts w:ascii="Times New Roman" w:hAnsi="Times New Roman"/>
        </w:rPr>
        <w:t>by</w:t>
      </w:r>
      <w:r w:rsidRPr="001B034C">
        <w:rPr>
          <w:rFonts w:ascii="Times New Roman" w:hAnsi="Times New Roman"/>
          <w:spacing w:val="-4"/>
        </w:rPr>
        <w:t xml:space="preserve"> </w:t>
      </w:r>
      <w:r w:rsidRPr="001B034C">
        <w:rPr>
          <w:rFonts w:ascii="Times New Roman" w:hAnsi="Times New Roman"/>
        </w:rPr>
        <w:t>the</w:t>
      </w:r>
      <w:r w:rsidRPr="001B034C">
        <w:rPr>
          <w:rFonts w:ascii="Times New Roman" w:hAnsi="Times New Roman"/>
          <w:spacing w:val="-5"/>
        </w:rPr>
        <w:t xml:space="preserve"> </w:t>
      </w:r>
      <w:r w:rsidRPr="001B034C">
        <w:rPr>
          <w:rFonts w:ascii="Times New Roman" w:hAnsi="Times New Roman"/>
        </w:rPr>
        <w:t>National</w:t>
      </w:r>
      <w:r w:rsidRPr="001B034C">
        <w:rPr>
          <w:rFonts w:ascii="Times New Roman" w:hAnsi="Times New Roman"/>
          <w:spacing w:val="-4"/>
        </w:rPr>
        <w:t xml:space="preserve"> </w:t>
      </w:r>
      <w:r w:rsidRPr="001B034C">
        <w:rPr>
          <w:rFonts w:ascii="Times New Roman" w:hAnsi="Times New Roman"/>
        </w:rPr>
        <w:t>Park</w:t>
      </w:r>
      <w:r w:rsidRPr="001B034C">
        <w:rPr>
          <w:rFonts w:ascii="Times New Roman" w:hAnsi="Times New Roman"/>
          <w:spacing w:val="-4"/>
        </w:rPr>
        <w:t xml:space="preserve"> </w:t>
      </w:r>
      <w:r w:rsidRPr="001B034C">
        <w:rPr>
          <w:rFonts w:ascii="Times New Roman" w:hAnsi="Times New Roman"/>
        </w:rPr>
        <w:t>Service</w:t>
      </w:r>
      <w:r w:rsidRPr="001B034C">
        <w:rPr>
          <w:rFonts w:ascii="Times New Roman" w:hAnsi="Times New Roman"/>
          <w:spacing w:val="-5"/>
        </w:rPr>
        <w:t xml:space="preserve"> </w:t>
      </w:r>
      <w:r w:rsidRPr="001B034C">
        <w:rPr>
          <w:rFonts w:ascii="Times New Roman" w:hAnsi="Times New Roman"/>
        </w:rPr>
        <w:t>or</w:t>
      </w:r>
      <w:r w:rsidRPr="001B034C">
        <w:rPr>
          <w:rFonts w:ascii="Times New Roman" w:hAnsi="Times New Roman"/>
          <w:spacing w:val="-4"/>
        </w:rPr>
        <w:t xml:space="preserve"> </w:t>
      </w:r>
      <w:r w:rsidRPr="001B034C">
        <w:rPr>
          <w:rFonts w:ascii="Times New Roman" w:hAnsi="Times New Roman"/>
        </w:rPr>
        <w:t>its</w:t>
      </w:r>
      <w:r w:rsidRPr="001B034C">
        <w:rPr>
          <w:rFonts w:ascii="Times New Roman" w:hAnsi="Times New Roman"/>
          <w:spacing w:val="-2"/>
        </w:rPr>
        <w:t xml:space="preserve"> </w:t>
      </w:r>
      <w:r w:rsidRPr="001B034C">
        <w:rPr>
          <w:rFonts w:ascii="Times New Roman" w:hAnsi="Times New Roman"/>
        </w:rPr>
        <w:t>partner</w:t>
      </w:r>
      <w:r w:rsidRPr="001B034C">
        <w:rPr>
          <w:rFonts w:ascii="Times New Roman" w:hAnsi="Times New Roman"/>
          <w:spacing w:val="-4"/>
        </w:rPr>
        <w:t xml:space="preserve"> </w:t>
      </w:r>
      <w:r w:rsidRPr="001B034C">
        <w:rPr>
          <w:rFonts w:ascii="Times New Roman" w:hAnsi="Times New Roman"/>
        </w:rPr>
        <w:t>organizations</w:t>
      </w:r>
      <w:r w:rsidRPr="001B034C">
        <w:rPr>
          <w:rFonts w:ascii="Times New Roman" w:hAnsi="Times New Roman"/>
          <w:spacing w:val="-4"/>
        </w:rPr>
        <w:t xml:space="preserve"> </w:t>
      </w:r>
      <w:r w:rsidRPr="001B034C">
        <w:rPr>
          <w:rFonts w:ascii="Times New Roman" w:hAnsi="Times New Roman"/>
        </w:rPr>
        <w:t>without permission; appropriate credit will be given for any such use.</w:t>
      </w:r>
      <w:r w:rsidRPr="001B034C">
        <w:rPr>
          <w:rFonts w:ascii="Times New Roman" w:hAnsi="Times New Roman"/>
          <w:spacing w:val="40"/>
        </w:rPr>
        <w:t xml:space="preserve"> </w:t>
      </w:r>
      <w:r w:rsidRPr="001B034C">
        <w:rPr>
          <w:rFonts w:ascii="Times New Roman" w:hAnsi="Times New Roman"/>
        </w:rPr>
        <w:t>Applicants should maintain original copies of their application materials for their personal records.</w:t>
      </w:r>
    </w:p>
    <w:p w14:paraId="0FAAFA3D" w14:textId="7771CC13" w:rsidR="001B034C" w:rsidRPr="001B034C" w:rsidRDefault="001B034C" w:rsidP="001B034C">
      <w:pPr>
        <w:spacing w:line="23" w:lineRule="atLeast"/>
        <w:contextualSpacing/>
        <w:rPr>
          <w:rFonts w:ascii="Times New Roman" w:hAnsi="Times New Roman"/>
          <w:color w:val="auto"/>
        </w:rPr>
      </w:pPr>
      <w:r w:rsidRPr="001B034C">
        <w:rPr>
          <w:rFonts w:ascii="Times New Roman" w:hAnsi="Times New Roman"/>
          <w:color w:val="auto"/>
        </w:rPr>
        <w:t xml:space="preserve">If selected for award, NPS reserves the right to request additional or clarifying information for any reason deemed necessary, including, but not limited to: </w:t>
      </w:r>
    </w:p>
    <w:p w14:paraId="2D4EB46D" w14:textId="77777777" w:rsidR="001B034C" w:rsidRPr="001B034C" w:rsidRDefault="001B034C" w:rsidP="001B034C">
      <w:pPr>
        <w:spacing w:line="23" w:lineRule="atLeast"/>
        <w:ind w:left="360"/>
        <w:contextualSpacing/>
        <w:rPr>
          <w:rFonts w:ascii="Times New Roman" w:hAnsi="Times New Roman"/>
          <w:color w:val="auto"/>
        </w:rPr>
      </w:pPr>
      <w:r w:rsidRPr="001B034C">
        <w:rPr>
          <w:rFonts w:ascii="Times New Roman" w:hAnsi="Times New Roman"/>
          <w:color w:val="auto"/>
        </w:rPr>
        <w:t>(a) Other budget information</w:t>
      </w:r>
    </w:p>
    <w:p w14:paraId="3F6C9144" w14:textId="77777777" w:rsidR="001B034C" w:rsidRPr="001B034C" w:rsidRDefault="001B034C" w:rsidP="001B034C">
      <w:pPr>
        <w:spacing w:line="23" w:lineRule="atLeast"/>
        <w:ind w:left="360"/>
        <w:contextualSpacing/>
        <w:rPr>
          <w:rFonts w:ascii="Times New Roman" w:hAnsi="Times New Roman"/>
          <w:color w:val="auto"/>
        </w:rPr>
      </w:pPr>
      <w:r w:rsidRPr="001B034C">
        <w:rPr>
          <w:rFonts w:ascii="Times New Roman" w:hAnsi="Times New Roman"/>
          <w:color w:val="auto"/>
        </w:rPr>
        <w:t>(b) Financial capability</w:t>
      </w:r>
    </w:p>
    <w:p w14:paraId="430DA51C" w14:textId="77777777" w:rsidR="001B034C" w:rsidRPr="001B034C" w:rsidRDefault="001B034C" w:rsidP="001B034C">
      <w:pPr>
        <w:spacing w:line="23" w:lineRule="atLeast"/>
        <w:ind w:left="360"/>
        <w:contextualSpacing/>
        <w:rPr>
          <w:rFonts w:ascii="Times New Roman" w:hAnsi="Times New Roman"/>
          <w:color w:val="auto"/>
        </w:rPr>
      </w:pPr>
      <w:r w:rsidRPr="001B034C">
        <w:rPr>
          <w:rFonts w:ascii="Times New Roman" w:hAnsi="Times New Roman"/>
          <w:color w:val="auto"/>
        </w:rPr>
        <w:t>(c) Evaluation of risk</w:t>
      </w:r>
    </w:p>
    <w:p w14:paraId="7D8400FB" w14:textId="77777777" w:rsidR="001B034C" w:rsidRPr="001114BF" w:rsidRDefault="001B034C" w:rsidP="001B034C">
      <w:pPr>
        <w:spacing w:line="23" w:lineRule="atLeast"/>
        <w:ind w:left="360"/>
        <w:contextualSpacing/>
        <w:rPr>
          <w:rFonts w:ascii="Times New Roman" w:hAnsi="Times New Roman"/>
          <w:color w:val="auto"/>
        </w:rPr>
      </w:pPr>
      <w:r w:rsidRPr="001B034C">
        <w:rPr>
          <w:rFonts w:ascii="Times New Roman" w:hAnsi="Times New Roman"/>
          <w:color w:val="auto"/>
        </w:rPr>
        <w:lastRenderedPageBreak/>
        <w:t>(d) Name and phone number of the Designated Responsible Employee for complying with national policies prohibiting discrimination (See 43 C.F.R. § 17)</w:t>
      </w:r>
    </w:p>
    <w:p w14:paraId="0FB05985" w14:textId="77777777" w:rsidR="003D06D6" w:rsidRPr="001114BF" w:rsidRDefault="003D06D6" w:rsidP="001114BF">
      <w:pPr>
        <w:spacing w:line="23" w:lineRule="atLeast"/>
        <w:contextualSpacing/>
        <w:rPr>
          <w:rFonts w:ascii="Times New Roman" w:hAnsi="Times New Roman"/>
          <w:color w:val="auto"/>
        </w:rPr>
      </w:pPr>
    </w:p>
    <w:p w14:paraId="1B815E6F" w14:textId="085F1AA3" w:rsidR="001D4801" w:rsidRPr="001114BF" w:rsidRDefault="0025480E" w:rsidP="0444303D">
      <w:pPr>
        <w:pStyle w:val="Heading3"/>
        <w:rPr>
          <w:color w:val="auto"/>
        </w:rPr>
      </w:pPr>
      <w:bookmarkStart w:id="46" w:name="_Toc2044179354"/>
      <w:r w:rsidRPr="0444303D">
        <w:rPr>
          <w:color w:val="auto"/>
        </w:rPr>
        <w:t>3. </w:t>
      </w:r>
      <w:r w:rsidR="00B45CE5">
        <w:t>Unique Entity Identifier and System for Award Management (SAM)</w:t>
      </w:r>
      <w:r w:rsidR="00B22AE2">
        <w:t xml:space="preserve"> Registration</w:t>
      </w:r>
      <w:bookmarkEnd w:id="46"/>
    </w:p>
    <w:p w14:paraId="4D109919" w14:textId="77777777" w:rsidR="001D4801" w:rsidRPr="001114BF" w:rsidRDefault="001D4801" w:rsidP="001D4801">
      <w:pPr>
        <w:spacing w:line="23" w:lineRule="atLeast"/>
        <w:contextualSpacing/>
        <w:rPr>
          <w:rFonts w:ascii="Times New Roman" w:hAnsi="Times New Roman"/>
          <w:color w:val="auto"/>
        </w:rPr>
      </w:pPr>
    </w:p>
    <w:p w14:paraId="10CE2695" w14:textId="77777777" w:rsidR="001D4801" w:rsidRPr="00916BA2" w:rsidRDefault="001D4801" w:rsidP="001D4801">
      <w:pPr>
        <w:rPr>
          <w:rFonts w:ascii="Times New Roman" w:hAnsi="Times New Roman"/>
        </w:rPr>
      </w:pPr>
      <w:r w:rsidRPr="00916BA2">
        <w:rPr>
          <w:rFonts w:ascii="Times New Roman" w:hAnsi="Times New Roman"/>
        </w:rPr>
        <w:t>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29" w:history="1">
        <w:r w:rsidRPr="00916BA2">
          <w:rPr>
            <w:rStyle w:val="Hyperlink"/>
            <w:rFonts w:ascii="Times New Roman" w:hAnsi="Times New Roman"/>
          </w:rPr>
          <w:t>Unique Entity Identifier (UEI)</w:t>
        </w:r>
      </w:hyperlink>
      <w:r w:rsidRPr="00916BA2">
        <w:rPr>
          <w:rFonts w:ascii="Times New Roman" w:hAnsi="Times New Roman"/>
        </w:rPr>
        <w:t xml:space="preserve"> which replaces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w:t>
      </w:r>
      <w:proofErr w:type="gramStart"/>
      <w:r w:rsidRPr="00916BA2">
        <w:rPr>
          <w:rFonts w:ascii="Times New Roman" w:hAnsi="Times New Roman"/>
        </w:rPr>
        <w:t>Federal</w:t>
      </w:r>
      <w:proofErr w:type="gramEnd"/>
      <w:r w:rsidRPr="00916BA2">
        <w:rPr>
          <w:rFonts w:ascii="Times New Roman" w:hAnsi="Times New Roman"/>
        </w:rPr>
        <w:t xml:space="preserve"> award(s).</w:t>
      </w:r>
    </w:p>
    <w:p w14:paraId="4FAAD514" w14:textId="77777777" w:rsidR="001D4801" w:rsidRDefault="001D4801" w:rsidP="001D4801">
      <w:pPr>
        <w:spacing w:line="23" w:lineRule="atLeast"/>
        <w:contextualSpacing/>
        <w:rPr>
          <w:rFonts w:ascii="Times New Roman" w:hAnsi="Times New Roman"/>
          <w:b/>
          <w:bCs/>
          <w:color w:val="auto"/>
        </w:rPr>
      </w:pPr>
    </w:p>
    <w:p w14:paraId="0B487A73" w14:textId="77777777" w:rsidR="00F66D48" w:rsidRPr="00F66D48" w:rsidRDefault="001D4801" w:rsidP="00A02880">
      <w:pPr>
        <w:pStyle w:val="ListParagraph"/>
        <w:numPr>
          <w:ilvl w:val="0"/>
          <w:numId w:val="4"/>
        </w:numPr>
        <w:rPr>
          <w:rFonts w:ascii="Times New Roman" w:hAnsi="Times New Roman"/>
        </w:rPr>
      </w:pPr>
      <w:r w:rsidRPr="00F66D48">
        <w:rPr>
          <w:rFonts w:ascii="Times New Roman" w:hAnsi="Times New Roman"/>
          <w:b/>
          <w:bCs/>
        </w:rPr>
        <w:t xml:space="preserve">Register with the System for Award Management (SAM) </w:t>
      </w:r>
    </w:p>
    <w:p w14:paraId="6461CD56" w14:textId="1782AD8B" w:rsidR="001D4801" w:rsidRPr="00F66D48" w:rsidRDefault="001D4801" w:rsidP="00F66D48">
      <w:pPr>
        <w:pStyle w:val="ListParagraph"/>
        <w:rPr>
          <w:rFonts w:ascii="Times New Roman" w:hAnsi="Times New Roman"/>
        </w:rPr>
      </w:pPr>
      <w:r w:rsidRPr="00F66D48">
        <w:rPr>
          <w:rFonts w:ascii="Times New Roman" w:hAnsi="Times New Roman"/>
        </w:rPr>
        <w:br/>
        <w:t>Applicants can register on the </w:t>
      </w:r>
      <w:hyperlink r:id="rId30" w:history="1">
        <w:r w:rsidRPr="00F66D48">
          <w:rPr>
            <w:rStyle w:val="Hyperlink"/>
            <w:rFonts w:ascii="Times New Roman" w:hAnsi="Times New Roman"/>
          </w:rPr>
          <w:t>SAM.gov</w:t>
        </w:r>
      </w:hyperlink>
      <w:r w:rsidRPr="00F66D48">
        <w:rPr>
          <w:rFonts w:ascii="Times New Roman" w:hAnsi="Times New Roman"/>
        </w:rPr>
        <w:t> website. The “Help” tab on the website contains User Guides and other information to assist you with registration. The Grants.gov “</w:t>
      </w:r>
      <w:hyperlink r:id="rId31" w:history="1">
        <w:r w:rsidRPr="00F66D48">
          <w:rPr>
            <w:rStyle w:val="Hyperlink"/>
            <w:rFonts w:ascii="Times New Roman" w:hAnsi="Times New Roman"/>
          </w:rPr>
          <w:t>Register with SAM</w:t>
        </w:r>
      </w:hyperlink>
      <w:r w:rsidRPr="00F66D48">
        <w:rPr>
          <w:rFonts w:ascii="Times New Roman" w:hAnsi="Times New Roman"/>
        </w:rPr>
        <w:t>”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There is no cost to register with SAM.gov. There are third-party vendors who will charge a fee in exchange for registering entities with SAM.gov; please be aware you can register and request help for free.  If applicable, foreign entities who want to receive payment directly to a U.S. bank account must enter and maintain valid, current banking information in SAM.</w:t>
      </w:r>
    </w:p>
    <w:p w14:paraId="3ECDA3B3" w14:textId="170F4E36" w:rsidR="005951F8" w:rsidRDefault="005951F8" w:rsidP="005951F8">
      <w:pPr>
        <w:pStyle w:val="Heading3"/>
      </w:pPr>
    </w:p>
    <w:p w14:paraId="675123A5" w14:textId="77777777" w:rsidR="005951F8" w:rsidRDefault="005951F8" w:rsidP="005E6C8B">
      <w:pPr>
        <w:pStyle w:val="Heading3"/>
        <w:rPr>
          <w:spacing w:val="-2"/>
        </w:rPr>
      </w:pPr>
      <w:bookmarkStart w:id="47" w:name="_Toc2041107983"/>
      <w:r>
        <w:t>4. Submission</w:t>
      </w:r>
      <w:r>
        <w:rPr>
          <w:spacing w:val="-11"/>
        </w:rPr>
        <w:t xml:space="preserve"> </w:t>
      </w:r>
      <w:r>
        <w:t>Dates</w:t>
      </w:r>
      <w:r>
        <w:rPr>
          <w:spacing w:val="-11"/>
        </w:rPr>
        <w:t xml:space="preserve"> </w:t>
      </w:r>
      <w:r>
        <w:t>and</w:t>
      </w:r>
      <w:r>
        <w:rPr>
          <w:spacing w:val="-10"/>
        </w:rPr>
        <w:t xml:space="preserve"> </w:t>
      </w:r>
      <w:r>
        <w:rPr>
          <w:spacing w:val="-2"/>
        </w:rPr>
        <w:t>Times</w:t>
      </w:r>
      <w:bookmarkStart w:id="48" w:name="Applicants_are_held_responsible_for_thei"/>
      <w:bookmarkEnd w:id="47"/>
      <w:bookmarkEnd w:id="48"/>
    </w:p>
    <w:p w14:paraId="1B810B5A" w14:textId="77777777" w:rsidR="005951F8" w:rsidRPr="00BC4608" w:rsidRDefault="005951F8" w:rsidP="00BC4608">
      <w:pPr>
        <w:rPr>
          <w:rFonts w:ascii="Times New Roman" w:hAnsi="Times New Roman"/>
          <w:spacing w:val="-2"/>
        </w:rPr>
      </w:pPr>
      <w:r w:rsidRPr="00BC4608">
        <w:rPr>
          <w:rFonts w:ascii="Times New Roman" w:hAnsi="Times New Roman"/>
        </w:rPr>
        <w:t>Applicants</w:t>
      </w:r>
      <w:r w:rsidRPr="00BC4608">
        <w:rPr>
          <w:rFonts w:ascii="Times New Roman" w:hAnsi="Times New Roman"/>
          <w:spacing w:val="-7"/>
        </w:rPr>
        <w:t xml:space="preserve"> </w:t>
      </w:r>
      <w:r w:rsidRPr="00BC4608">
        <w:rPr>
          <w:rFonts w:ascii="Times New Roman" w:hAnsi="Times New Roman"/>
        </w:rPr>
        <w:t>are</w:t>
      </w:r>
      <w:r w:rsidRPr="00BC4608">
        <w:rPr>
          <w:rFonts w:ascii="Times New Roman" w:hAnsi="Times New Roman"/>
          <w:spacing w:val="-8"/>
        </w:rPr>
        <w:t xml:space="preserve"> </w:t>
      </w:r>
      <w:r w:rsidRPr="00BC4608">
        <w:rPr>
          <w:rFonts w:ascii="Times New Roman" w:hAnsi="Times New Roman"/>
        </w:rPr>
        <w:t>held</w:t>
      </w:r>
      <w:r w:rsidRPr="00BC4608">
        <w:rPr>
          <w:rFonts w:ascii="Times New Roman" w:hAnsi="Times New Roman"/>
          <w:spacing w:val="-9"/>
        </w:rPr>
        <w:t xml:space="preserve"> </w:t>
      </w:r>
      <w:r w:rsidRPr="00BC4608">
        <w:rPr>
          <w:rFonts w:ascii="Times New Roman" w:hAnsi="Times New Roman"/>
        </w:rPr>
        <w:t>responsible</w:t>
      </w:r>
      <w:r w:rsidRPr="00BC4608">
        <w:rPr>
          <w:rFonts w:ascii="Times New Roman" w:hAnsi="Times New Roman"/>
          <w:spacing w:val="-8"/>
        </w:rPr>
        <w:t xml:space="preserve"> </w:t>
      </w:r>
      <w:r w:rsidRPr="00BC4608">
        <w:rPr>
          <w:rFonts w:ascii="Times New Roman" w:hAnsi="Times New Roman"/>
        </w:rPr>
        <w:t>for</w:t>
      </w:r>
      <w:r w:rsidRPr="00BC4608">
        <w:rPr>
          <w:rFonts w:ascii="Times New Roman" w:hAnsi="Times New Roman"/>
          <w:spacing w:val="-9"/>
        </w:rPr>
        <w:t xml:space="preserve"> </w:t>
      </w:r>
      <w:r w:rsidRPr="00BC4608">
        <w:rPr>
          <w:rFonts w:ascii="Times New Roman" w:hAnsi="Times New Roman"/>
        </w:rPr>
        <w:t>their</w:t>
      </w:r>
      <w:r w:rsidRPr="00BC4608">
        <w:rPr>
          <w:rFonts w:ascii="Times New Roman" w:hAnsi="Times New Roman"/>
          <w:spacing w:val="-9"/>
        </w:rPr>
        <w:t xml:space="preserve"> </w:t>
      </w:r>
      <w:r w:rsidRPr="00BC4608">
        <w:rPr>
          <w:rFonts w:ascii="Times New Roman" w:hAnsi="Times New Roman"/>
        </w:rPr>
        <w:t>proposals</w:t>
      </w:r>
      <w:r w:rsidRPr="00BC4608">
        <w:rPr>
          <w:rFonts w:ascii="Times New Roman" w:hAnsi="Times New Roman"/>
          <w:spacing w:val="-7"/>
        </w:rPr>
        <w:t xml:space="preserve"> </w:t>
      </w:r>
      <w:r w:rsidRPr="00BC4608">
        <w:rPr>
          <w:rFonts w:ascii="Times New Roman" w:hAnsi="Times New Roman"/>
        </w:rPr>
        <w:t>being</w:t>
      </w:r>
      <w:r w:rsidRPr="00BC4608">
        <w:rPr>
          <w:rFonts w:ascii="Times New Roman" w:hAnsi="Times New Roman"/>
          <w:spacing w:val="-9"/>
        </w:rPr>
        <w:t xml:space="preserve"> </w:t>
      </w:r>
      <w:r w:rsidRPr="00BC4608">
        <w:rPr>
          <w:rFonts w:ascii="Times New Roman" w:hAnsi="Times New Roman"/>
        </w:rPr>
        <w:t>submitted</w:t>
      </w:r>
      <w:r w:rsidRPr="00BC4608">
        <w:rPr>
          <w:rFonts w:ascii="Times New Roman" w:hAnsi="Times New Roman"/>
          <w:spacing w:val="-9"/>
        </w:rPr>
        <w:t xml:space="preserve"> </w:t>
      </w:r>
      <w:r w:rsidRPr="00BC4608">
        <w:rPr>
          <w:rFonts w:ascii="Times New Roman" w:hAnsi="Times New Roman"/>
        </w:rPr>
        <w:t>to</w:t>
      </w:r>
      <w:r w:rsidRPr="00BC4608">
        <w:rPr>
          <w:rFonts w:ascii="Times New Roman" w:hAnsi="Times New Roman"/>
          <w:spacing w:val="-9"/>
        </w:rPr>
        <w:t xml:space="preserve"> </w:t>
      </w:r>
      <w:r w:rsidRPr="00BC4608">
        <w:rPr>
          <w:rFonts w:ascii="Times New Roman" w:hAnsi="Times New Roman"/>
        </w:rPr>
        <w:t>the</w:t>
      </w:r>
      <w:r w:rsidRPr="00BC4608">
        <w:rPr>
          <w:rFonts w:ascii="Times New Roman" w:hAnsi="Times New Roman"/>
          <w:spacing w:val="-7"/>
        </w:rPr>
        <w:t xml:space="preserve"> </w:t>
      </w:r>
      <w:r w:rsidRPr="00BC4608">
        <w:rPr>
          <w:rFonts w:ascii="Times New Roman" w:hAnsi="Times New Roman"/>
        </w:rPr>
        <w:t>National</w:t>
      </w:r>
      <w:r w:rsidRPr="00BC4608">
        <w:rPr>
          <w:rFonts w:ascii="Times New Roman" w:hAnsi="Times New Roman"/>
          <w:spacing w:val="-9"/>
        </w:rPr>
        <w:t xml:space="preserve"> </w:t>
      </w:r>
      <w:r w:rsidRPr="00BC4608">
        <w:rPr>
          <w:rFonts w:ascii="Times New Roman" w:hAnsi="Times New Roman"/>
        </w:rPr>
        <w:t>Park</w:t>
      </w:r>
      <w:r w:rsidRPr="00BC4608">
        <w:rPr>
          <w:rFonts w:ascii="Times New Roman" w:hAnsi="Times New Roman"/>
          <w:spacing w:val="-10"/>
        </w:rPr>
        <w:t xml:space="preserve"> </w:t>
      </w:r>
      <w:r w:rsidRPr="00BC4608">
        <w:rPr>
          <w:rFonts w:ascii="Times New Roman" w:hAnsi="Times New Roman"/>
          <w:spacing w:val="-2"/>
        </w:rPr>
        <w:t>Service.</w:t>
      </w:r>
      <w:bookmarkStart w:id="49" w:name="Applications_must_be_by_Wednesday,_Novem"/>
      <w:bookmarkEnd w:id="49"/>
    </w:p>
    <w:p w14:paraId="6CDEF1D9" w14:textId="77777777" w:rsidR="005951F8" w:rsidRPr="00BC4608" w:rsidRDefault="005951F8" w:rsidP="00BC4608">
      <w:pPr>
        <w:rPr>
          <w:rFonts w:ascii="Times New Roman" w:hAnsi="Times New Roman"/>
          <w:spacing w:val="-2"/>
        </w:rPr>
      </w:pPr>
    </w:p>
    <w:p w14:paraId="4C18FCC2" w14:textId="2AFA676D" w:rsidR="005951F8" w:rsidRPr="008D11AD" w:rsidRDefault="005951F8" w:rsidP="00BC4608">
      <w:pPr>
        <w:rPr>
          <w:rFonts w:ascii="Times New Roman" w:hAnsi="Times New Roman"/>
          <w:b/>
          <w:bCs/>
        </w:rPr>
      </w:pPr>
      <w:r w:rsidRPr="008D11AD">
        <w:rPr>
          <w:rFonts w:ascii="Times New Roman" w:hAnsi="Times New Roman"/>
          <w:b/>
          <w:bCs/>
        </w:rPr>
        <w:t>Applications</w:t>
      </w:r>
      <w:r w:rsidRPr="008D11AD">
        <w:rPr>
          <w:rFonts w:ascii="Times New Roman" w:hAnsi="Times New Roman"/>
          <w:b/>
          <w:bCs/>
          <w:spacing w:val="-5"/>
        </w:rPr>
        <w:t xml:space="preserve"> </w:t>
      </w:r>
      <w:r w:rsidRPr="008D11AD">
        <w:rPr>
          <w:rFonts w:ascii="Times New Roman" w:hAnsi="Times New Roman"/>
          <w:b/>
          <w:bCs/>
        </w:rPr>
        <w:t>must</w:t>
      </w:r>
      <w:r w:rsidRPr="008D11AD">
        <w:rPr>
          <w:rFonts w:ascii="Times New Roman" w:hAnsi="Times New Roman"/>
          <w:b/>
          <w:bCs/>
          <w:spacing w:val="-3"/>
        </w:rPr>
        <w:t xml:space="preserve"> </w:t>
      </w:r>
      <w:r w:rsidRPr="008D11AD">
        <w:rPr>
          <w:rFonts w:ascii="Times New Roman" w:hAnsi="Times New Roman"/>
          <w:b/>
          <w:bCs/>
        </w:rPr>
        <w:t>be</w:t>
      </w:r>
      <w:r w:rsidRPr="008D11AD">
        <w:rPr>
          <w:rFonts w:ascii="Times New Roman" w:hAnsi="Times New Roman"/>
          <w:b/>
          <w:bCs/>
          <w:spacing w:val="-1"/>
        </w:rPr>
        <w:t xml:space="preserve"> </w:t>
      </w:r>
      <w:bookmarkStart w:id="50" w:name="received_"/>
      <w:bookmarkEnd w:id="50"/>
      <w:r w:rsidRPr="008D11AD">
        <w:rPr>
          <w:rFonts w:ascii="Times New Roman" w:hAnsi="Times New Roman"/>
          <w:b/>
          <w:bCs/>
          <w:u w:val="single"/>
        </w:rPr>
        <w:t>received</w:t>
      </w:r>
      <w:r w:rsidRPr="008D11AD">
        <w:rPr>
          <w:rFonts w:ascii="Times New Roman" w:hAnsi="Times New Roman"/>
          <w:b/>
          <w:bCs/>
          <w:spacing w:val="-3"/>
        </w:rPr>
        <w:t xml:space="preserve"> </w:t>
      </w:r>
      <w:r w:rsidRPr="008D11AD">
        <w:rPr>
          <w:rFonts w:ascii="Times New Roman" w:hAnsi="Times New Roman"/>
          <w:b/>
          <w:bCs/>
        </w:rPr>
        <w:t>by</w:t>
      </w:r>
      <w:r w:rsidRPr="008D11AD">
        <w:rPr>
          <w:rFonts w:ascii="Times New Roman" w:hAnsi="Times New Roman"/>
          <w:b/>
          <w:bCs/>
          <w:spacing w:val="-4"/>
        </w:rPr>
        <w:t xml:space="preserve"> </w:t>
      </w:r>
      <w:r w:rsidR="00E423F7">
        <w:rPr>
          <w:rFonts w:ascii="Times New Roman" w:hAnsi="Times New Roman"/>
          <w:b/>
          <w:bCs/>
        </w:rPr>
        <w:t>Thursday</w:t>
      </w:r>
      <w:r w:rsidRPr="008D11AD">
        <w:rPr>
          <w:rFonts w:ascii="Times New Roman" w:hAnsi="Times New Roman"/>
          <w:b/>
          <w:bCs/>
        </w:rPr>
        <w:t>,</w:t>
      </w:r>
      <w:r w:rsidRPr="008D11AD">
        <w:rPr>
          <w:rFonts w:ascii="Times New Roman" w:hAnsi="Times New Roman"/>
          <w:b/>
          <w:bCs/>
          <w:spacing w:val="-5"/>
        </w:rPr>
        <w:t xml:space="preserve"> </w:t>
      </w:r>
      <w:r w:rsidRPr="008D11AD">
        <w:rPr>
          <w:rFonts w:ascii="Times New Roman" w:hAnsi="Times New Roman"/>
          <w:b/>
          <w:bCs/>
        </w:rPr>
        <w:t>November</w:t>
      </w:r>
      <w:r w:rsidRPr="008D11AD">
        <w:rPr>
          <w:rFonts w:ascii="Times New Roman" w:hAnsi="Times New Roman"/>
          <w:b/>
          <w:bCs/>
          <w:spacing w:val="-3"/>
        </w:rPr>
        <w:t xml:space="preserve"> </w:t>
      </w:r>
      <w:r w:rsidRPr="008D11AD">
        <w:rPr>
          <w:rFonts w:ascii="Times New Roman" w:hAnsi="Times New Roman"/>
          <w:b/>
          <w:bCs/>
        </w:rPr>
        <w:t>1</w:t>
      </w:r>
      <w:r w:rsidR="00B00ABD">
        <w:rPr>
          <w:rFonts w:ascii="Times New Roman" w:hAnsi="Times New Roman"/>
          <w:b/>
          <w:bCs/>
        </w:rPr>
        <w:t>4</w:t>
      </w:r>
      <w:r w:rsidRPr="008D11AD">
        <w:rPr>
          <w:rFonts w:ascii="Times New Roman" w:hAnsi="Times New Roman"/>
          <w:b/>
          <w:bCs/>
        </w:rPr>
        <w:t>,</w:t>
      </w:r>
      <w:r w:rsidRPr="008D11AD">
        <w:rPr>
          <w:rFonts w:ascii="Times New Roman" w:hAnsi="Times New Roman"/>
          <w:b/>
          <w:bCs/>
          <w:spacing w:val="-5"/>
        </w:rPr>
        <w:t xml:space="preserve"> </w:t>
      </w:r>
      <w:r w:rsidRPr="008D11AD">
        <w:rPr>
          <w:rFonts w:ascii="Times New Roman" w:hAnsi="Times New Roman"/>
          <w:b/>
          <w:bCs/>
        </w:rPr>
        <w:t>202</w:t>
      </w:r>
      <w:r w:rsidR="00DD6176" w:rsidRPr="008D11AD">
        <w:rPr>
          <w:rFonts w:ascii="Times New Roman" w:hAnsi="Times New Roman"/>
          <w:b/>
          <w:bCs/>
        </w:rPr>
        <w:t>4</w:t>
      </w:r>
      <w:r w:rsidRPr="008D11AD">
        <w:rPr>
          <w:rFonts w:ascii="Times New Roman" w:hAnsi="Times New Roman"/>
          <w:b/>
          <w:bCs/>
        </w:rPr>
        <w:t>,</w:t>
      </w:r>
      <w:r w:rsidRPr="008D11AD">
        <w:rPr>
          <w:rFonts w:ascii="Times New Roman" w:hAnsi="Times New Roman"/>
          <w:b/>
          <w:bCs/>
          <w:spacing w:val="-5"/>
        </w:rPr>
        <w:t xml:space="preserve"> </w:t>
      </w:r>
      <w:r w:rsidRPr="008D11AD">
        <w:rPr>
          <w:rFonts w:ascii="Times New Roman" w:hAnsi="Times New Roman"/>
          <w:b/>
          <w:bCs/>
        </w:rPr>
        <w:t>5:00</w:t>
      </w:r>
      <w:r w:rsidRPr="008D11AD">
        <w:rPr>
          <w:rFonts w:ascii="Times New Roman" w:hAnsi="Times New Roman"/>
          <w:b/>
          <w:bCs/>
          <w:spacing w:val="-5"/>
        </w:rPr>
        <w:t xml:space="preserve"> </w:t>
      </w:r>
      <w:r w:rsidRPr="008D11AD">
        <w:rPr>
          <w:rFonts w:ascii="Times New Roman" w:hAnsi="Times New Roman"/>
          <w:b/>
          <w:bCs/>
        </w:rPr>
        <w:t>PM,</w:t>
      </w:r>
      <w:r w:rsidRPr="008D11AD">
        <w:rPr>
          <w:rFonts w:ascii="Times New Roman" w:hAnsi="Times New Roman"/>
          <w:b/>
          <w:bCs/>
          <w:spacing w:val="-5"/>
        </w:rPr>
        <w:t xml:space="preserve"> </w:t>
      </w:r>
      <w:r w:rsidRPr="008D11AD">
        <w:rPr>
          <w:rFonts w:ascii="Times New Roman" w:hAnsi="Times New Roman"/>
          <w:b/>
          <w:bCs/>
        </w:rPr>
        <w:t>(Mountain Time).</w:t>
      </w:r>
      <w:r w:rsidRPr="008D11AD">
        <w:rPr>
          <w:rFonts w:ascii="Times New Roman" w:hAnsi="Times New Roman"/>
          <w:b/>
          <w:bCs/>
          <w:spacing w:val="40"/>
        </w:rPr>
        <w:t xml:space="preserve"> </w:t>
      </w:r>
      <w:r w:rsidRPr="008D11AD">
        <w:rPr>
          <w:rFonts w:ascii="Times New Roman" w:hAnsi="Times New Roman"/>
          <w:b/>
          <w:bCs/>
        </w:rPr>
        <w:t xml:space="preserve">Note: this is </w:t>
      </w:r>
      <w:r w:rsidRPr="008D11AD">
        <w:rPr>
          <w:rFonts w:ascii="Times New Roman" w:hAnsi="Times New Roman"/>
          <w:b/>
          <w:bCs/>
          <w:u w:val="single"/>
        </w:rPr>
        <w:t>not</w:t>
      </w:r>
      <w:r w:rsidRPr="008D11AD">
        <w:rPr>
          <w:rFonts w:ascii="Times New Roman" w:hAnsi="Times New Roman"/>
          <w:b/>
          <w:bCs/>
        </w:rPr>
        <w:t xml:space="preserve"> a postmark date.</w:t>
      </w:r>
      <w:bookmarkStart w:id="51" w:name="Applicants_are_encouraged_to_submit_the_"/>
      <w:bookmarkEnd w:id="51"/>
    </w:p>
    <w:p w14:paraId="6730D6AA" w14:textId="77777777" w:rsidR="005951F8" w:rsidRPr="00BC4608" w:rsidRDefault="005951F8" w:rsidP="00BC4608">
      <w:pPr>
        <w:rPr>
          <w:rFonts w:ascii="Times New Roman" w:hAnsi="Times New Roman"/>
        </w:rPr>
      </w:pPr>
    </w:p>
    <w:p w14:paraId="562AF964" w14:textId="74EBA45D" w:rsidR="001D4801" w:rsidRPr="001114BF" w:rsidRDefault="005951F8" w:rsidP="001D4801">
      <w:pPr>
        <w:spacing w:line="23" w:lineRule="atLeast"/>
        <w:contextualSpacing/>
        <w:rPr>
          <w:rFonts w:ascii="Times New Roman" w:hAnsi="Times New Roman"/>
          <w:i/>
          <w:color w:val="auto"/>
        </w:rPr>
      </w:pPr>
      <w:r w:rsidRPr="00BC4608">
        <w:rPr>
          <w:rFonts w:ascii="Times New Roman" w:hAnsi="Times New Roman"/>
        </w:rPr>
        <w:t>Applicants are encouraged to submit the application well before the deadline.</w:t>
      </w:r>
      <w:r w:rsidR="001D4801">
        <w:rPr>
          <w:rFonts w:ascii="Times New Roman" w:hAnsi="Times New Roman"/>
          <w:spacing w:val="40"/>
        </w:rPr>
        <w:t xml:space="preserve"> </w:t>
      </w:r>
      <w:r w:rsidR="001D4801" w:rsidRPr="001114BF">
        <w:rPr>
          <w:rFonts w:ascii="Times New Roman" w:hAnsi="Times New Roman"/>
          <w:color w:val="auto"/>
        </w:rPr>
        <w:t>Applicants are encouraged to submit the application well before the deadline. Note: Per 2 CFR 1402.204 (f) Bureaus and offices must consider the timeliness of the application submission. Applications that are submitted beyond the announced deadline date must be removed from the review process.</w:t>
      </w:r>
    </w:p>
    <w:p w14:paraId="49AE446C" w14:textId="77777777" w:rsidR="001D4801" w:rsidRPr="001114BF" w:rsidRDefault="001D4801" w:rsidP="001D4801">
      <w:pPr>
        <w:spacing w:line="23" w:lineRule="atLeast"/>
        <w:contextualSpacing/>
        <w:rPr>
          <w:rFonts w:ascii="Times New Roman" w:hAnsi="Times New Roman"/>
          <w:color w:val="auto"/>
        </w:rPr>
      </w:pPr>
      <w:r w:rsidRPr="001114BF">
        <w:rPr>
          <w:rFonts w:ascii="Times New Roman" w:hAnsi="Times New Roman"/>
          <w:color w:val="auto"/>
        </w:rPr>
        <w:lastRenderedPageBreak/>
        <w:t>Application preparation time may take several weeks, so please start the application process as soon as possible. If it is determined that a proposal was not considered due to lateness, the applicant will be notified during the selection process.</w:t>
      </w:r>
    </w:p>
    <w:p w14:paraId="768AC324" w14:textId="77777777" w:rsidR="001D4801" w:rsidRDefault="001D4801" w:rsidP="001D4801">
      <w:pPr>
        <w:rPr>
          <w:b/>
          <w:bCs/>
        </w:rPr>
      </w:pPr>
    </w:p>
    <w:p w14:paraId="5EEF5E72" w14:textId="1D3BD904" w:rsidR="005951F8" w:rsidRPr="005E6C8B" w:rsidRDefault="005951F8" w:rsidP="005E6C8B">
      <w:pPr>
        <w:pStyle w:val="Heading3"/>
      </w:pPr>
      <w:bookmarkStart w:id="52" w:name="_Toc1749484984"/>
      <w:r>
        <w:t>5. Intergovernmental Review</w:t>
      </w:r>
      <w:bookmarkEnd w:id="52"/>
    </w:p>
    <w:p w14:paraId="1E4457E3" w14:textId="77777777" w:rsidR="005951F8" w:rsidRDefault="005951F8" w:rsidP="00473321">
      <w:pPr>
        <w:pStyle w:val="BodyText"/>
        <w:kinsoku w:val="0"/>
        <w:overflowPunct w:val="0"/>
        <w:spacing w:after="0" w:line="247" w:lineRule="auto"/>
        <w:ind w:right="209"/>
        <w:rPr>
          <w:rFonts w:ascii="Times New Roman" w:hAnsi="Times New Roman"/>
        </w:rPr>
      </w:pPr>
      <w:bookmarkStart w:id="53" w:name="This_funding_opportunity_is_not_subject_"/>
      <w:bookmarkEnd w:id="53"/>
      <w:r w:rsidRPr="005951F8">
        <w:rPr>
          <w:rFonts w:ascii="Times New Roman" w:hAnsi="Times New Roman"/>
        </w:rPr>
        <w:t>This funding opportunity is not subject to Executive Order (EO) 12372 “Intergovernmental Review</w:t>
      </w:r>
      <w:r w:rsidRPr="005951F8">
        <w:rPr>
          <w:rFonts w:ascii="Times New Roman" w:hAnsi="Times New Roman"/>
          <w:spacing w:val="-4"/>
        </w:rPr>
        <w:t xml:space="preserve"> </w:t>
      </w:r>
      <w:r w:rsidRPr="005951F8">
        <w:rPr>
          <w:rFonts w:ascii="Times New Roman" w:hAnsi="Times New Roman"/>
        </w:rPr>
        <w:t>of</w:t>
      </w:r>
      <w:r w:rsidRPr="005951F8">
        <w:rPr>
          <w:rFonts w:ascii="Times New Roman" w:hAnsi="Times New Roman"/>
          <w:spacing w:val="-6"/>
        </w:rPr>
        <w:t xml:space="preserve"> </w:t>
      </w:r>
      <w:r w:rsidRPr="005951F8">
        <w:rPr>
          <w:rFonts w:ascii="Times New Roman" w:hAnsi="Times New Roman"/>
        </w:rPr>
        <w:t>Federal</w:t>
      </w:r>
      <w:r w:rsidRPr="005951F8">
        <w:rPr>
          <w:rFonts w:ascii="Times New Roman" w:hAnsi="Times New Roman"/>
          <w:spacing w:val="-4"/>
        </w:rPr>
        <w:t xml:space="preserve"> </w:t>
      </w:r>
      <w:r w:rsidRPr="005951F8">
        <w:rPr>
          <w:rFonts w:ascii="Times New Roman" w:hAnsi="Times New Roman"/>
        </w:rPr>
        <w:t>Programs.”</w:t>
      </w:r>
      <w:r w:rsidRPr="005951F8">
        <w:rPr>
          <w:rFonts w:ascii="Times New Roman" w:hAnsi="Times New Roman"/>
          <w:spacing w:val="40"/>
        </w:rPr>
        <w:t xml:space="preserve"> </w:t>
      </w:r>
      <w:r w:rsidRPr="005951F8">
        <w:rPr>
          <w:rFonts w:ascii="Times New Roman" w:hAnsi="Times New Roman"/>
        </w:rPr>
        <w:t>Applicants</w:t>
      </w:r>
      <w:r w:rsidRPr="005951F8">
        <w:rPr>
          <w:rFonts w:ascii="Times New Roman" w:hAnsi="Times New Roman"/>
          <w:spacing w:val="-1"/>
        </w:rPr>
        <w:t xml:space="preserve"> </w:t>
      </w:r>
      <w:r w:rsidRPr="005951F8">
        <w:rPr>
          <w:rFonts w:ascii="Times New Roman" w:hAnsi="Times New Roman"/>
        </w:rPr>
        <w:t>subject</w:t>
      </w:r>
      <w:r w:rsidRPr="005951F8">
        <w:rPr>
          <w:rFonts w:ascii="Times New Roman" w:hAnsi="Times New Roman"/>
          <w:spacing w:val="-2"/>
        </w:rPr>
        <w:t xml:space="preserve"> </w:t>
      </w:r>
      <w:r w:rsidRPr="005951F8">
        <w:rPr>
          <w:rFonts w:ascii="Times New Roman" w:hAnsi="Times New Roman"/>
        </w:rPr>
        <w:t>to</w:t>
      </w:r>
      <w:r w:rsidRPr="005951F8">
        <w:rPr>
          <w:rFonts w:ascii="Times New Roman" w:hAnsi="Times New Roman"/>
          <w:spacing w:val="-1"/>
        </w:rPr>
        <w:t xml:space="preserve"> </w:t>
      </w:r>
      <w:r w:rsidRPr="005951F8">
        <w:rPr>
          <w:rFonts w:ascii="Times New Roman" w:hAnsi="Times New Roman"/>
        </w:rPr>
        <w:t>EO</w:t>
      </w:r>
      <w:r w:rsidRPr="005951F8">
        <w:rPr>
          <w:rFonts w:ascii="Times New Roman" w:hAnsi="Times New Roman"/>
          <w:spacing w:val="-6"/>
        </w:rPr>
        <w:t xml:space="preserve"> </w:t>
      </w:r>
      <w:r w:rsidRPr="005951F8">
        <w:rPr>
          <w:rFonts w:ascii="Times New Roman" w:hAnsi="Times New Roman"/>
        </w:rPr>
        <w:t>12372</w:t>
      </w:r>
      <w:r w:rsidRPr="005951F8">
        <w:rPr>
          <w:rFonts w:ascii="Times New Roman" w:hAnsi="Times New Roman"/>
          <w:spacing w:val="-4"/>
        </w:rPr>
        <w:t xml:space="preserve"> </w:t>
      </w:r>
      <w:r w:rsidRPr="005951F8">
        <w:rPr>
          <w:rFonts w:ascii="Times New Roman" w:hAnsi="Times New Roman"/>
        </w:rPr>
        <w:t>must</w:t>
      </w:r>
      <w:r w:rsidRPr="005951F8">
        <w:rPr>
          <w:rFonts w:ascii="Times New Roman" w:hAnsi="Times New Roman"/>
          <w:spacing w:val="-3"/>
        </w:rPr>
        <w:t xml:space="preserve"> </w:t>
      </w:r>
      <w:r w:rsidRPr="005951F8">
        <w:rPr>
          <w:rFonts w:ascii="Times New Roman" w:hAnsi="Times New Roman"/>
        </w:rPr>
        <w:t>contact their</w:t>
      </w:r>
      <w:r w:rsidRPr="005951F8">
        <w:rPr>
          <w:rFonts w:ascii="Times New Roman" w:hAnsi="Times New Roman"/>
          <w:spacing w:val="-4"/>
        </w:rPr>
        <w:t xml:space="preserve"> </w:t>
      </w:r>
      <w:r w:rsidRPr="005951F8">
        <w:rPr>
          <w:rFonts w:ascii="Times New Roman" w:hAnsi="Times New Roman"/>
        </w:rPr>
        <w:t>State’s</w:t>
      </w:r>
      <w:r w:rsidRPr="005951F8">
        <w:rPr>
          <w:rFonts w:ascii="Times New Roman" w:hAnsi="Times New Roman"/>
          <w:spacing w:val="-4"/>
        </w:rPr>
        <w:t xml:space="preserve"> </w:t>
      </w:r>
      <w:r w:rsidRPr="005951F8">
        <w:rPr>
          <w:rFonts w:ascii="Times New Roman" w:hAnsi="Times New Roman"/>
        </w:rPr>
        <w:t>Single Point of Contact (SPOC)</w:t>
      </w:r>
      <w:r w:rsidRPr="005951F8">
        <w:rPr>
          <w:rFonts w:ascii="Times New Roman" w:hAnsi="Times New Roman"/>
          <w:spacing w:val="-3"/>
        </w:rPr>
        <w:t xml:space="preserve"> </w:t>
      </w:r>
      <w:r w:rsidRPr="005951F8">
        <w:rPr>
          <w:rFonts w:ascii="Times New Roman" w:hAnsi="Times New Roman"/>
        </w:rPr>
        <w:t>to find out about and comply with the State’s process.</w:t>
      </w:r>
      <w:r w:rsidRPr="005951F8">
        <w:rPr>
          <w:rFonts w:ascii="Times New Roman" w:hAnsi="Times New Roman"/>
          <w:spacing w:val="40"/>
        </w:rPr>
        <w:t xml:space="preserve"> </w:t>
      </w:r>
      <w:r w:rsidRPr="005951F8">
        <w:rPr>
          <w:rFonts w:ascii="Times New Roman" w:hAnsi="Times New Roman"/>
        </w:rPr>
        <w:t xml:space="preserve">The names and addresses of the SPOC’s are listed in the OMB’s home page at: </w:t>
      </w:r>
    </w:p>
    <w:p w14:paraId="5CB92705" w14:textId="6804E14E" w:rsidR="005951F8" w:rsidRDefault="00B57F00" w:rsidP="00473321">
      <w:pPr>
        <w:pStyle w:val="BodyText"/>
        <w:kinsoku w:val="0"/>
        <w:overflowPunct w:val="0"/>
        <w:spacing w:after="0" w:line="247" w:lineRule="auto"/>
        <w:ind w:right="209"/>
        <w:rPr>
          <w:rFonts w:ascii="Times New Roman" w:hAnsi="Times New Roman"/>
          <w:color w:val="0000FF"/>
          <w:spacing w:val="-2"/>
          <w:u w:val="single"/>
        </w:rPr>
      </w:pPr>
      <w:hyperlink r:id="rId32" w:history="1">
        <w:r w:rsidR="005951F8" w:rsidRPr="002D1766">
          <w:rPr>
            <w:rStyle w:val="Hyperlink"/>
            <w:rFonts w:ascii="Times New Roman" w:hAnsi="Times New Roman"/>
            <w:spacing w:val="-2"/>
          </w:rPr>
          <w:t>http://www.whitehouse.gov/omb/grants_spoc/</w:t>
        </w:r>
      </w:hyperlink>
      <w:bookmarkStart w:id="54" w:name="._Funding_Restrictions_"/>
      <w:bookmarkEnd w:id="54"/>
    </w:p>
    <w:p w14:paraId="0CE5E5D4" w14:textId="77777777" w:rsidR="005951F8" w:rsidRDefault="005951F8" w:rsidP="00473321">
      <w:pPr>
        <w:pStyle w:val="BodyText"/>
        <w:kinsoku w:val="0"/>
        <w:overflowPunct w:val="0"/>
        <w:spacing w:after="0" w:line="247" w:lineRule="auto"/>
        <w:ind w:right="209"/>
      </w:pPr>
    </w:p>
    <w:p w14:paraId="29A6BBBD" w14:textId="77777777" w:rsidR="005951F8" w:rsidRPr="005951F8" w:rsidRDefault="005951F8" w:rsidP="005E6C8B">
      <w:pPr>
        <w:pStyle w:val="Heading3"/>
        <w:rPr>
          <w:color w:val="0000FF"/>
        </w:rPr>
      </w:pPr>
      <w:bookmarkStart w:id="55" w:name="_Toc843995613"/>
      <w:r w:rsidRPr="005951F8">
        <w:t>6. Funding</w:t>
      </w:r>
      <w:r w:rsidRPr="005951F8">
        <w:rPr>
          <w:spacing w:val="-10"/>
        </w:rPr>
        <w:t xml:space="preserve"> </w:t>
      </w:r>
      <w:r w:rsidRPr="005951F8">
        <w:t>Restrictions</w:t>
      </w:r>
      <w:bookmarkStart w:id="56" w:name="Costs_incurred_by_the_applicant_prior_to"/>
      <w:bookmarkEnd w:id="55"/>
      <w:bookmarkEnd w:id="56"/>
    </w:p>
    <w:p w14:paraId="2DBD7275" w14:textId="77777777" w:rsidR="005951F8" w:rsidRDefault="005951F8" w:rsidP="00473321">
      <w:pPr>
        <w:pStyle w:val="BodyText"/>
        <w:kinsoku w:val="0"/>
        <w:overflowPunct w:val="0"/>
        <w:spacing w:after="0" w:line="247" w:lineRule="auto"/>
        <w:ind w:right="209"/>
        <w:rPr>
          <w:rFonts w:ascii="Times New Roman" w:hAnsi="Times New Roman"/>
          <w:spacing w:val="-2"/>
        </w:rPr>
      </w:pPr>
      <w:r w:rsidRPr="005951F8">
        <w:rPr>
          <w:rFonts w:ascii="Times New Roman" w:hAnsi="Times New Roman"/>
        </w:rPr>
        <w:t>Costs incurred</w:t>
      </w:r>
      <w:r w:rsidRPr="005951F8">
        <w:rPr>
          <w:rFonts w:ascii="Times New Roman" w:hAnsi="Times New Roman"/>
          <w:spacing w:val="-3"/>
        </w:rPr>
        <w:t xml:space="preserve"> </w:t>
      </w:r>
      <w:r w:rsidRPr="005951F8">
        <w:rPr>
          <w:rFonts w:ascii="Times New Roman" w:hAnsi="Times New Roman"/>
        </w:rPr>
        <w:t>by</w:t>
      </w:r>
      <w:r w:rsidRPr="005951F8">
        <w:rPr>
          <w:rFonts w:ascii="Times New Roman" w:hAnsi="Times New Roman"/>
          <w:spacing w:val="-3"/>
        </w:rPr>
        <w:t xml:space="preserve"> </w:t>
      </w:r>
      <w:r w:rsidRPr="005951F8">
        <w:rPr>
          <w:rFonts w:ascii="Times New Roman" w:hAnsi="Times New Roman"/>
        </w:rPr>
        <w:t>the</w:t>
      </w:r>
      <w:r w:rsidRPr="005951F8">
        <w:rPr>
          <w:rFonts w:ascii="Times New Roman" w:hAnsi="Times New Roman"/>
          <w:spacing w:val="-2"/>
        </w:rPr>
        <w:t xml:space="preserve"> </w:t>
      </w:r>
      <w:r w:rsidRPr="005951F8">
        <w:rPr>
          <w:rFonts w:ascii="Times New Roman" w:hAnsi="Times New Roman"/>
        </w:rPr>
        <w:t>applicant prior</w:t>
      </w:r>
      <w:r w:rsidRPr="005951F8">
        <w:rPr>
          <w:rFonts w:ascii="Times New Roman" w:hAnsi="Times New Roman"/>
          <w:spacing w:val="-3"/>
        </w:rPr>
        <w:t xml:space="preserve"> </w:t>
      </w:r>
      <w:r w:rsidRPr="005951F8">
        <w:rPr>
          <w:rFonts w:ascii="Times New Roman" w:hAnsi="Times New Roman"/>
        </w:rPr>
        <w:t>to</w:t>
      </w:r>
      <w:r w:rsidRPr="005951F8">
        <w:rPr>
          <w:rFonts w:ascii="Times New Roman" w:hAnsi="Times New Roman"/>
          <w:spacing w:val="-3"/>
        </w:rPr>
        <w:t xml:space="preserve"> </w:t>
      </w:r>
      <w:r w:rsidRPr="005951F8">
        <w:rPr>
          <w:rFonts w:ascii="Times New Roman" w:hAnsi="Times New Roman"/>
        </w:rPr>
        <w:t>the</w:t>
      </w:r>
      <w:r w:rsidRPr="005951F8">
        <w:rPr>
          <w:rFonts w:ascii="Times New Roman" w:hAnsi="Times New Roman"/>
          <w:spacing w:val="-4"/>
        </w:rPr>
        <w:t xml:space="preserve"> </w:t>
      </w:r>
      <w:r w:rsidRPr="005951F8">
        <w:rPr>
          <w:rFonts w:ascii="Times New Roman" w:hAnsi="Times New Roman"/>
        </w:rPr>
        <w:t>start</w:t>
      </w:r>
      <w:r w:rsidRPr="005951F8">
        <w:rPr>
          <w:rFonts w:ascii="Times New Roman" w:hAnsi="Times New Roman"/>
          <w:spacing w:val="-4"/>
        </w:rPr>
        <w:t xml:space="preserve"> </w:t>
      </w:r>
      <w:r w:rsidRPr="005951F8">
        <w:rPr>
          <w:rFonts w:ascii="Times New Roman" w:hAnsi="Times New Roman"/>
        </w:rPr>
        <w:t>date</w:t>
      </w:r>
      <w:r w:rsidRPr="005951F8">
        <w:rPr>
          <w:rFonts w:ascii="Times New Roman" w:hAnsi="Times New Roman"/>
          <w:spacing w:val="-1"/>
        </w:rPr>
        <w:t xml:space="preserve"> </w:t>
      </w:r>
      <w:r w:rsidRPr="005951F8">
        <w:rPr>
          <w:rFonts w:ascii="Times New Roman" w:hAnsi="Times New Roman"/>
        </w:rPr>
        <w:t>of</w:t>
      </w:r>
      <w:r w:rsidRPr="005951F8">
        <w:rPr>
          <w:rFonts w:ascii="Times New Roman" w:hAnsi="Times New Roman"/>
          <w:spacing w:val="-5"/>
        </w:rPr>
        <w:t xml:space="preserve"> </w:t>
      </w:r>
      <w:r w:rsidRPr="005951F8">
        <w:rPr>
          <w:rFonts w:ascii="Times New Roman" w:hAnsi="Times New Roman"/>
        </w:rPr>
        <w:t>the</w:t>
      </w:r>
      <w:r w:rsidRPr="005951F8">
        <w:rPr>
          <w:rFonts w:ascii="Times New Roman" w:hAnsi="Times New Roman"/>
          <w:spacing w:val="-5"/>
        </w:rPr>
        <w:t xml:space="preserve"> </w:t>
      </w:r>
      <w:r w:rsidRPr="005951F8">
        <w:rPr>
          <w:rFonts w:ascii="Times New Roman" w:hAnsi="Times New Roman"/>
        </w:rPr>
        <w:t>period</w:t>
      </w:r>
      <w:r w:rsidRPr="005951F8">
        <w:rPr>
          <w:rFonts w:ascii="Times New Roman" w:hAnsi="Times New Roman"/>
          <w:spacing w:val="-3"/>
        </w:rPr>
        <w:t xml:space="preserve"> </w:t>
      </w:r>
      <w:r w:rsidRPr="005951F8">
        <w:rPr>
          <w:rFonts w:ascii="Times New Roman" w:hAnsi="Times New Roman"/>
        </w:rPr>
        <w:t>of</w:t>
      </w:r>
      <w:r w:rsidRPr="005951F8">
        <w:rPr>
          <w:rFonts w:ascii="Times New Roman" w:hAnsi="Times New Roman"/>
          <w:spacing w:val="-5"/>
        </w:rPr>
        <w:t xml:space="preserve"> </w:t>
      </w:r>
      <w:r w:rsidRPr="005951F8">
        <w:rPr>
          <w:rFonts w:ascii="Times New Roman" w:hAnsi="Times New Roman"/>
        </w:rPr>
        <w:t>performance</w:t>
      </w:r>
      <w:r w:rsidRPr="005951F8">
        <w:rPr>
          <w:rFonts w:ascii="Times New Roman" w:hAnsi="Times New Roman"/>
          <w:spacing w:val="-4"/>
        </w:rPr>
        <w:t xml:space="preserve"> </w:t>
      </w:r>
      <w:r w:rsidRPr="005951F8">
        <w:rPr>
          <w:rFonts w:ascii="Times New Roman" w:hAnsi="Times New Roman"/>
        </w:rPr>
        <w:t>of a</w:t>
      </w:r>
      <w:r w:rsidRPr="005951F8">
        <w:rPr>
          <w:rFonts w:ascii="Times New Roman" w:hAnsi="Times New Roman"/>
          <w:spacing w:val="-2"/>
        </w:rPr>
        <w:t xml:space="preserve"> </w:t>
      </w:r>
      <w:r w:rsidRPr="005951F8">
        <w:rPr>
          <w:rFonts w:ascii="Times New Roman" w:hAnsi="Times New Roman"/>
        </w:rPr>
        <w:t xml:space="preserve">signed Federal award are only allowable with written approval by a Financial Assistance Awarding </w:t>
      </w:r>
      <w:r w:rsidRPr="005951F8">
        <w:rPr>
          <w:rFonts w:ascii="Times New Roman" w:hAnsi="Times New Roman"/>
          <w:spacing w:val="-2"/>
        </w:rPr>
        <w:t>Officer.</w:t>
      </w:r>
      <w:bookmarkStart w:id="57" w:name="._Other_Submission_Requirements_"/>
      <w:bookmarkEnd w:id="57"/>
    </w:p>
    <w:p w14:paraId="4C738EC7" w14:textId="77777777" w:rsidR="005951F8" w:rsidRDefault="005951F8" w:rsidP="00473321">
      <w:pPr>
        <w:pStyle w:val="BodyText"/>
        <w:kinsoku w:val="0"/>
        <w:overflowPunct w:val="0"/>
        <w:spacing w:after="0" w:line="247" w:lineRule="auto"/>
        <w:ind w:right="209"/>
        <w:rPr>
          <w:rFonts w:ascii="Times New Roman" w:hAnsi="Times New Roman"/>
          <w:spacing w:val="-2"/>
        </w:rPr>
      </w:pPr>
    </w:p>
    <w:p w14:paraId="637E1E1F" w14:textId="76D02927" w:rsidR="005951F8" w:rsidRPr="005951F8" w:rsidRDefault="005951F8" w:rsidP="005E6C8B">
      <w:pPr>
        <w:pStyle w:val="Heading3"/>
        <w:rPr>
          <w:color w:val="0000FF"/>
        </w:rPr>
      </w:pPr>
      <w:bookmarkStart w:id="58" w:name="_Toc289880619"/>
      <w:r w:rsidRPr="005951F8">
        <w:t>7. Other</w:t>
      </w:r>
      <w:r w:rsidRPr="005951F8">
        <w:rPr>
          <w:spacing w:val="-15"/>
        </w:rPr>
        <w:t xml:space="preserve"> </w:t>
      </w:r>
      <w:r w:rsidRPr="005951F8">
        <w:t>Submission</w:t>
      </w:r>
      <w:r w:rsidRPr="005951F8">
        <w:rPr>
          <w:spacing w:val="-15"/>
        </w:rPr>
        <w:t xml:space="preserve"> </w:t>
      </w:r>
      <w:r w:rsidRPr="005951F8">
        <w:t>Requirements</w:t>
      </w:r>
      <w:bookmarkEnd w:id="58"/>
    </w:p>
    <w:p w14:paraId="0F005BDB" w14:textId="77777777" w:rsidR="005951F8" w:rsidRDefault="005951F8" w:rsidP="00473321">
      <w:pPr>
        <w:pStyle w:val="BodyText"/>
        <w:kinsoku w:val="0"/>
        <w:overflowPunct w:val="0"/>
        <w:spacing w:after="0" w:line="252" w:lineRule="auto"/>
        <w:ind w:right="257"/>
        <w:rPr>
          <w:rFonts w:ascii="Times New Roman" w:hAnsi="Times New Roman"/>
        </w:rPr>
      </w:pPr>
      <w:bookmarkStart w:id="59" w:name="Complete_applications_must_be_submitted_"/>
      <w:bookmarkEnd w:id="59"/>
      <w:r w:rsidRPr="005951F8">
        <w:rPr>
          <w:rFonts w:ascii="Times New Roman" w:hAnsi="Times New Roman"/>
        </w:rPr>
        <w:t>Complete</w:t>
      </w:r>
      <w:r w:rsidRPr="005951F8">
        <w:rPr>
          <w:rFonts w:ascii="Times New Roman" w:hAnsi="Times New Roman"/>
          <w:spacing w:val="-2"/>
        </w:rPr>
        <w:t xml:space="preserve"> </w:t>
      </w:r>
      <w:r w:rsidRPr="005951F8">
        <w:rPr>
          <w:rFonts w:ascii="Times New Roman" w:hAnsi="Times New Roman"/>
        </w:rPr>
        <w:t>applications</w:t>
      </w:r>
      <w:r w:rsidRPr="005951F8">
        <w:rPr>
          <w:rFonts w:ascii="Times New Roman" w:hAnsi="Times New Roman"/>
          <w:spacing w:val="-4"/>
        </w:rPr>
        <w:t xml:space="preserve"> </w:t>
      </w:r>
      <w:r w:rsidRPr="005951F8">
        <w:rPr>
          <w:rFonts w:ascii="Times New Roman" w:hAnsi="Times New Roman"/>
        </w:rPr>
        <w:t>must</w:t>
      </w:r>
      <w:r w:rsidRPr="005951F8">
        <w:rPr>
          <w:rFonts w:ascii="Times New Roman" w:hAnsi="Times New Roman"/>
          <w:spacing w:val="-3"/>
        </w:rPr>
        <w:t xml:space="preserve"> </w:t>
      </w:r>
      <w:r w:rsidRPr="005951F8">
        <w:rPr>
          <w:rFonts w:ascii="Times New Roman" w:hAnsi="Times New Roman"/>
        </w:rPr>
        <w:t>be</w:t>
      </w:r>
      <w:r w:rsidRPr="005951F8">
        <w:rPr>
          <w:rFonts w:ascii="Times New Roman" w:hAnsi="Times New Roman"/>
          <w:spacing w:val="-3"/>
        </w:rPr>
        <w:t xml:space="preserve"> </w:t>
      </w:r>
      <w:r w:rsidRPr="005951F8">
        <w:rPr>
          <w:rFonts w:ascii="Times New Roman" w:hAnsi="Times New Roman"/>
        </w:rPr>
        <w:t>submitted</w:t>
      </w:r>
      <w:r w:rsidRPr="005951F8">
        <w:rPr>
          <w:rFonts w:ascii="Times New Roman" w:hAnsi="Times New Roman"/>
          <w:spacing w:val="-6"/>
        </w:rPr>
        <w:t xml:space="preserve"> </w:t>
      </w:r>
      <w:r w:rsidRPr="005951F8">
        <w:rPr>
          <w:rFonts w:ascii="Times New Roman" w:hAnsi="Times New Roman"/>
        </w:rPr>
        <w:t>to</w:t>
      </w:r>
      <w:r w:rsidRPr="005951F8">
        <w:rPr>
          <w:rFonts w:ascii="Times New Roman" w:hAnsi="Times New Roman"/>
          <w:spacing w:val="-1"/>
        </w:rPr>
        <w:t xml:space="preserve"> </w:t>
      </w:r>
      <w:r w:rsidRPr="005951F8">
        <w:rPr>
          <w:rFonts w:ascii="Times New Roman" w:hAnsi="Times New Roman"/>
        </w:rPr>
        <w:t>the</w:t>
      </w:r>
      <w:r w:rsidRPr="005951F8">
        <w:rPr>
          <w:rFonts w:ascii="Times New Roman" w:hAnsi="Times New Roman"/>
          <w:spacing w:val="-5"/>
        </w:rPr>
        <w:t xml:space="preserve"> </w:t>
      </w:r>
      <w:r w:rsidRPr="005951F8">
        <w:rPr>
          <w:rFonts w:ascii="Times New Roman" w:hAnsi="Times New Roman"/>
        </w:rPr>
        <w:t>National</w:t>
      </w:r>
      <w:r w:rsidRPr="005951F8">
        <w:rPr>
          <w:rFonts w:ascii="Times New Roman" w:hAnsi="Times New Roman"/>
          <w:spacing w:val="-5"/>
        </w:rPr>
        <w:t xml:space="preserve"> </w:t>
      </w:r>
      <w:r w:rsidRPr="005951F8">
        <w:rPr>
          <w:rFonts w:ascii="Times New Roman" w:hAnsi="Times New Roman"/>
        </w:rPr>
        <w:t>Park</w:t>
      </w:r>
      <w:r w:rsidRPr="005951F8">
        <w:rPr>
          <w:rFonts w:ascii="Times New Roman" w:hAnsi="Times New Roman"/>
          <w:spacing w:val="-4"/>
        </w:rPr>
        <w:t xml:space="preserve"> </w:t>
      </w:r>
      <w:r w:rsidRPr="005951F8">
        <w:rPr>
          <w:rFonts w:ascii="Times New Roman" w:hAnsi="Times New Roman"/>
        </w:rPr>
        <w:t>Service</w:t>
      </w:r>
      <w:r w:rsidRPr="005951F8">
        <w:rPr>
          <w:rFonts w:ascii="Times New Roman" w:hAnsi="Times New Roman"/>
          <w:spacing w:val="-5"/>
        </w:rPr>
        <w:t xml:space="preserve"> </w:t>
      </w:r>
      <w:r w:rsidRPr="005951F8">
        <w:rPr>
          <w:rFonts w:ascii="Times New Roman" w:hAnsi="Times New Roman"/>
        </w:rPr>
        <w:t>by</w:t>
      </w:r>
      <w:r w:rsidRPr="005951F8">
        <w:rPr>
          <w:rFonts w:ascii="Times New Roman" w:hAnsi="Times New Roman"/>
          <w:spacing w:val="-4"/>
        </w:rPr>
        <w:t xml:space="preserve"> </w:t>
      </w:r>
      <w:r w:rsidRPr="005951F8">
        <w:rPr>
          <w:rFonts w:ascii="Times New Roman" w:hAnsi="Times New Roman"/>
        </w:rPr>
        <w:t>the</w:t>
      </w:r>
      <w:r w:rsidRPr="005951F8">
        <w:rPr>
          <w:rFonts w:ascii="Times New Roman" w:hAnsi="Times New Roman"/>
          <w:spacing w:val="-3"/>
        </w:rPr>
        <w:t xml:space="preserve"> </w:t>
      </w:r>
      <w:r w:rsidRPr="005951F8">
        <w:rPr>
          <w:rFonts w:ascii="Times New Roman" w:hAnsi="Times New Roman"/>
        </w:rPr>
        <w:t>deadline</w:t>
      </w:r>
      <w:r w:rsidRPr="005951F8">
        <w:rPr>
          <w:rFonts w:ascii="Times New Roman" w:hAnsi="Times New Roman"/>
          <w:spacing w:val="-5"/>
        </w:rPr>
        <w:t xml:space="preserve"> </w:t>
      </w:r>
      <w:r w:rsidRPr="005951F8">
        <w:rPr>
          <w:rFonts w:ascii="Times New Roman" w:hAnsi="Times New Roman"/>
        </w:rPr>
        <w:t>identified in paragraph 4 above, via one of the addresses listed below.</w:t>
      </w:r>
      <w:r w:rsidRPr="005951F8">
        <w:rPr>
          <w:rFonts w:ascii="Times New Roman" w:hAnsi="Times New Roman"/>
          <w:spacing w:val="40"/>
        </w:rPr>
        <w:t xml:space="preserve"> </w:t>
      </w:r>
      <w:r w:rsidRPr="005951F8">
        <w:rPr>
          <w:rFonts w:ascii="Times New Roman" w:hAnsi="Times New Roman"/>
        </w:rPr>
        <w:t>Applications submitted by other means or not received by the deadline will not be considered.</w:t>
      </w:r>
    </w:p>
    <w:p w14:paraId="2A535FE2" w14:textId="77777777" w:rsidR="005951F8" w:rsidRDefault="005951F8" w:rsidP="00473321">
      <w:pPr>
        <w:pStyle w:val="BodyText"/>
        <w:kinsoku w:val="0"/>
        <w:overflowPunct w:val="0"/>
        <w:spacing w:after="0" w:line="252" w:lineRule="auto"/>
        <w:ind w:right="257"/>
        <w:rPr>
          <w:rFonts w:ascii="Times New Roman" w:hAnsi="Times New Roman"/>
        </w:rPr>
      </w:pPr>
    </w:p>
    <w:p w14:paraId="6E73DAB6" w14:textId="4743DE40" w:rsidR="005951F8" w:rsidRDefault="005951F8" w:rsidP="00497AB4">
      <w:pPr>
        <w:pStyle w:val="BodyText"/>
        <w:kinsoku w:val="0"/>
        <w:overflowPunct w:val="0"/>
        <w:spacing w:after="0" w:line="252" w:lineRule="auto"/>
        <w:ind w:right="257"/>
        <w:rPr>
          <w:rFonts w:ascii="Times New Roman" w:hAnsi="Times New Roman"/>
        </w:rPr>
      </w:pPr>
      <w:r w:rsidRPr="005951F8">
        <w:rPr>
          <w:rFonts w:ascii="Times New Roman" w:hAnsi="Times New Roman"/>
          <w:b/>
          <w:bCs/>
        </w:rPr>
        <w:t>Where</w:t>
      </w:r>
      <w:r w:rsidRPr="005951F8">
        <w:rPr>
          <w:rFonts w:ascii="Times New Roman" w:hAnsi="Times New Roman"/>
          <w:b/>
          <w:bCs/>
          <w:spacing w:val="-9"/>
        </w:rPr>
        <w:t xml:space="preserve"> </w:t>
      </w:r>
      <w:r w:rsidRPr="005951F8">
        <w:rPr>
          <w:rFonts w:ascii="Times New Roman" w:hAnsi="Times New Roman"/>
          <w:b/>
          <w:bCs/>
        </w:rPr>
        <w:t>to</w:t>
      </w:r>
      <w:r w:rsidRPr="005951F8">
        <w:rPr>
          <w:rFonts w:ascii="Times New Roman" w:hAnsi="Times New Roman"/>
          <w:b/>
          <w:bCs/>
          <w:spacing w:val="-7"/>
        </w:rPr>
        <w:t xml:space="preserve"> </w:t>
      </w:r>
      <w:r w:rsidRPr="005951F8">
        <w:rPr>
          <w:rFonts w:ascii="Times New Roman" w:hAnsi="Times New Roman"/>
          <w:b/>
          <w:bCs/>
          <w:spacing w:val="-2"/>
        </w:rPr>
        <w:t>Submit:</w:t>
      </w:r>
      <w:r w:rsidR="00497AB4">
        <w:rPr>
          <w:rFonts w:ascii="Times New Roman" w:hAnsi="Times New Roman"/>
          <w:b/>
          <w:bCs/>
          <w:spacing w:val="-2"/>
        </w:rPr>
        <w:t xml:space="preserve"> </w:t>
      </w:r>
      <w:bookmarkStart w:id="60" w:name="Complete_Application_Packages_must_be_su"/>
      <w:bookmarkEnd w:id="60"/>
      <w:r w:rsidRPr="005951F8">
        <w:rPr>
          <w:rFonts w:ascii="Times New Roman" w:hAnsi="Times New Roman"/>
        </w:rPr>
        <w:t>Complete</w:t>
      </w:r>
      <w:r w:rsidRPr="005951F8">
        <w:rPr>
          <w:rFonts w:ascii="Times New Roman" w:hAnsi="Times New Roman"/>
          <w:spacing w:val="-3"/>
        </w:rPr>
        <w:t xml:space="preserve"> </w:t>
      </w:r>
      <w:r w:rsidRPr="005951F8">
        <w:rPr>
          <w:rFonts w:ascii="Times New Roman" w:hAnsi="Times New Roman"/>
        </w:rPr>
        <w:t>Application</w:t>
      </w:r>
      <w:r w:rsidRPr="005951F8">
        <w:rPr>
          <w:rFonts w:ascii="Times New Roman" w:hAnsi="Times New Roman"/>
          <w:spacing w:val="-5"/>
        </w:rPr>
        <w:t xml:space="preserve"> </w:t>
      </w:r>
      <w:r w:rsidRPr="005951F8">
        <w:rPr>
          <w:rFonts w:ascii="Times New Roman" w:hAnsi="Times New Roman"/>
        </w:rPr>
        <w:t>Packages</w:t>
      </w:r>
      <w:r w:rsidRPr="005951F8">
        <w:rPr>
          <w:rFonts w:ascii="Times New Roman" w:hAnsi="Times New Roman"/>
          <w:spacing w:val="-5"/>
        </w:rPr>
        <w:t xml:space="preserve"> </w:t>
      </w:r>
      <w:r w:rsidRPr="005951F8">
        <w:rPr>
          <w:rFonts w:ascii="Times New Roman" w:hAnsi="Times New Roman"/>
        </w:rPr>
        <w:t>must</w:t>
      </w:r>
      <w:r w:rsidRPr="005951F8">
        <w:rPr>
          <w:rFonts w:ascii="Times New Roman" w:hAnsi="Times New Roman"/>
          <w:spacing w:val="-4"/>
        </w:rPr>
        <w:t xml:space="preserve"> </w:t>
      </w:r>
      <w:r w:rsidRPr="005951F8">
        <w:rPr>
          <w:rFonts w:ascii="Times New Roman" w:hAnsi="Times New Roman"/>
        </w:rPr>
        <w:t>be</w:t>
      </w:r>
      <w:r w:rsidRPr="005951F8">
        <w:rPr>
          <w:rFonts w:ascii="Times New Roman" w:hAnsi="Times New Roman"/>
          <w:spacing w:val="-4"/>
        </w:rPr>
        <w:t xml:space="preserve"> </w:t>
      </w:r>
      <w:r w:rsidRPr="005951F8">
        <w:rPr>
          <w:rFonts w:ascii="Times New Roman" w:hAnsi="Times New Roman"/>
        </w:rPr>
        <w:t>submitted</w:t>
      </w:r>
      <w:r w:rsidRPr="005951F8">
        <w:rPr>
          <w:rFonts w:ascii="Times New Roman" w:hAnsi="Times New Roman"/>
          <w:spacing w:val="-6"/>
        </w:rPr>
        <w:t xml:space="preserve"> </w:t>
      </w:r>
      <w:r w:rsidRPr="005951F8">
        <w:rPr>
          <w:rFonts w:ascii="Times New Roman" w:hAnsi="Times New Roman"/>
        </w:rPr>
        <w:t>to</w:t>
      </w:r>
      <w:r w:rsidRPr="005951F8">
        <w:rPr>
          <w:rFonts w:ascii="Times New Roman" w:hAnsi="Times New Roman"/>
          <w:spacing w:val="-2"/>
        </w:rPr>
        <w:t xml:space="preserve"> </w:t>
      </w:r>
      <w:r w:rsidRPr="005951F8">
        <w:rPr>
          <w:rFonts w:ascii="Times New Roman" w:hAnsi="Times New Roman"/>
        </w:rPr>
        <w:t>the</w:t>
      </w:r>
      <w:r w:rsidRPr="005951F8">
        <w:rPr>
          <w:rFonts w:ascii="Times New Roman" w:hAnsi="Times New Roman"/>
          <w:spacing w:val="-7"/>
        </w:rPr>
        <w:t xml:space="preserve"> </w:t>
      </w:r>
      <w:r w:rsidRPr="005951F8">
        <w:rPr>
          <w:rFonts w:ascii="Times New Roman" w:hAnsi="Times New Roman"/>
        </w:rPr>
        <w:t>National</w:t>
      </w:r>
      <w:r w:rsidRPr="005951F8">
        <w:rPr>
          <w:rFonts w:ascii="Times New Roman" w:hAnsi="Times New Roman"/>
          <w:spacing w:val="-6"/>
        </w:rPr>
        <w:t xml:space="preserve"> </w:t>
      </w:r>
      <w:r w:rsidRPr="005951F8">
        <w:rPr>
          <w:rFonts w:ascii="Times New Roman" w:hAnsi="Times New Roman"/>
        </w:rPr>
        <w:t>Park</w:t>
      </w:r>
      <w:r w:rsidRPr="005951F8">
        <w:rPr>
          <w:rFonts w:ascii="Times New Roman" w:hAnsi="Times New Roman"/>
          <w:spacing w:val="-5"/>
        </w:rPr>
        <w:t xml:space="preserve"> </w:t>
      </w:r>
      <w:r w:rsidRPr="005951F8">
        <w:rPr>
          <w:rFonts w:ascii="Times New Roman" w:hAnsi="Times New Roman"/>
        </w:rPr>
        <w:t>Service</w:t>
      </w:r>
      <w:r w:rsidRPr="005951F8">
        <w:rPr>
          <w:rFonts w:ascii="Times New Roman" w:hAnsi="Times New Roman"/>
          <w:spacing w:val="-6"/>
        </w:rPr>
        <w:t xml:space="preserve"> </w:t>
      </w:r>
      <w:r w:rsidRPr="005951F8">
        <w:rPr>
          <w:rFonts w:ascii="Times New Roman" w:hAnsi="Times New Roman"/>
        </w:rPr>
        <w:t>by</w:t>
      </w:r>
      <w:r w:rsidRPr="005951F8">
        <w:rPr>
          <w:rFonts w:ascii="Times New Roman" w:hAnsi="Times New Roman"/>
          <w:spacing w:val="-5"/>
        </w:rPr>
        <w:t xml:space="preserve"> </w:t>
      </w:r>
      <w:r w:rsidRPr="005951F8">
        <w:rPr>
          <w:rFonts w:ascii="Times New Roman" w:hAnsi="Times New Roman"/>
        </w:rPr>
        <w:t>the</w:t>
      </w:r>
      <w:r w:rsidRPr="005951F8">
        <w:rPr>
          <w:rFonts w:ascii="Times New Roman" w:hAnsi="Times New Roman"/>
          <w:spacing w:val="-4"/>
        </w:rPr>
        <w:t xml:space="preserve"> </w:t>
      </w:r>
      <w:r w:rsidRPr="005951F8">
        <w:rPr>
          <w:rFonts w:ascii="Times New Roman" w:hAnsi="Times New Roman"/>
        </w:rPr>
        <w:t>deadline via one of the addresses listed below:</w:t>
      </w:r>
    </w:p>
    <w:p w14:paraId="7C2CF4B8" w14:textId="77777777" w:rsidR="00330A2B" w:rsidRPr="005951F8" w:rsidRDefault="00330A2B" w:rsidP="00497AB4">
      <w:pPr>
        <w:pStyle w:val="BodyText"/>
        <w:kinsoku w:val="0"/>
        <w:overflowPunct w:val="0"/>
        <w:spacing w:after="0" w:line="252" w:lineRule="auto"/>
        <w:ind w:right="257"/>
        <w:rPr>
          <w:rFonts w:ascii="Times New Roman" w:hAnsi="Times New Roman"/>
        </w:rPr>
      </w:pPr>
    </w:p>
    <w:p w14:paraId="59433C54" w14:textId="77777777" w:rsidR="005951F8" w:rsidRPr="005951F8" w:rsidRDefault="005951F8" w:rsidP="00473321">
      <w:pPr>
        <w:pStyle w:val="BodyText"/>
        <w:kinsoku w:val="0"/>
        <w:overflowPunct w:val="0"/>
        <w:spacing w:after="0"/>
        <w:rPr>
          <w:rFonts w:ascii="Times New Roman" w:hAnsi="Times New Roman"/>
          <w:color w:val="0000FF"/>
          <w:spacing w:val="-2"/>
        </w:rPr>
      </w:pPr>
      <w:bookmarkStart w:id="61" w:name="Email_Submission:_"/>
      <w:bookmarkEnd w:id="61"/>
      <w:r w:rsidRPr="005951F8">
        <w:rPr>
          <w:rFonts w:ascii="Times New Roman" w:hAnsi="Times New Roman"/>
          <w:b/>
          <w:bCs/>
        </w:rPr>
        <w:t>Email</w:t>
      </w:r>
      <w:r w:rsidRPr="005951F8">
        <w:rPr>
          <w:rFonts w:ascii="Times New Roman" w:hAnsi="Times New Roman"/>
          <w:b/>
          <w:bCs/>
          <w:spacing w:val="-11"/>
        </w:rPr>
        <w:t xml:space="preserve"> </w:t>
      </w:r>
      <w:r w:rsidRPr="005951F8">
        <w:rPr>
          <w:rFonts w:ascii="Times New Roman" w:hAnsi="Times New Roman"/>
          <w:b/>
          <w:bCs/>
        </w:rPr>
        <w:t>Submission:</w:t>
      </w:r>
      <w:r w:rsidRPr="005951F8">
        <w:rPr>
          <w:rFonts w:ascii="Times New Roman" w:hAnsi="Times New Roman"/>
          <w:b/>
          <w:bCs/>
          <w:spacing w:val="-7"/>
        </w:rPr>
        <w:t xml:space="preserve"> </w:t>
      </w:r>
      <w:hyperlink r:id="rId33" w:history="1">
        <w:r w:rsidRPr="005951F8">
          <w:rPr>
            <w:rFonts w:ascii="Times New Roman" w:hAnsi="Times New Roman"/>
            <w:color w:val="0000FF"/>
            <w:spacing w:val="-2"/>
            <w:u w:val="single"/>
          </w:rPr>
          <w:t>nps_jacsgrants@nps.gov</w:t>
        </w:r>
      </w:hyperlink>
    </w:p>
    <w:p w14:paraId="14451D37" w14:textId="77777777" w:rsidR="005951F8" w:rsidRDefault="005951F8" w:rsidP="00473321">
      <w:pPr>
        <w:pStyle w:val="Heading1"/>
        <w:kinsoku w:val="0"/>
        <w:overflowPunct w:val="0"/>
        <w:jc w:val="left"/>
        <w:rPr>
          <w:rFonts w:ascii="Times New Roman" w:hAnsi="Times New Roman"/>
          <w:sz w:val="24"/>
          <w:szCs w:val="24"/>
        </w:rPr>
      </w:pPr>
      <w:bookmarkStart w:id="62" w:name="*Please_note,_if_submitting_your_applica"/>
      <w:bookmarkEnd w:id="62"/>
    </w:p>
    <w:p w14:paraId="39CBA12D" w14:textId="5B923D43" w:rsidR="005951F8" w:rsidRPr="00BC4608" w:rsidRDefault="005951F8" w:rsidP="00473321">
      <w:pPr>
        <w:rPr>
          <w:rFonts w:ascii="Times New Roman" w:hAnsi="Times New Roman"/>
          <w:b/>
          <w:bCs/>
        </w:rPr>
      </w:pPr>
      <w:r w:rsidRPr="00BC4608">
        <w:rPr>
          <w:rFonts w:ascii="Times New Roman" w:hAnsi="Times New Roman"/>
          <w:b/>
          <w:bCs/>
        </w:rPr>
        <w:t>*Please</w:t>
      </w:r>
      <w:r w:rsidRPr="00BC4608">
        <w:rPr>
          <w:rFonts w:ascii="Times New Roman" w:hAnsi="Times New Roman"/>
          <w:b/>
          <w:bCs/>
          <w:spacing w:val="-6"/>
        </w:rPr>
        <w:t xml:space="preserve"> </w:t>
      </w:r>
      <w:r w:rsidRPr="00BC4608">
        <w:rPr>
          <w:rFonts w:ascii="Times New Roman" w:hAnsi="Times New Roman"/>
          <w:b/>
          <w:bCs/>
        </w:rPr>
        <w:t>note,</w:t>
      </w:r>
      <w:r w:rsidRPr="00BC4608">
        <w:rPr>
          <w:rFonts w:ascii="Times New Roman" w:hAnsi="Times New Roman"/>
          <w:b/>
          <w:bCs/>
          <w:spacing w:val="-6"/>
        </w:rPr>
        <w:t xml:space="preserve"> </w:t>
      </w:r>
      <w:r w:rsidRPr="00BC4608">
        <w:rPr>
          <w:rFonts w:ascii="Times New Roman" w:hAnsi="Times New Roman"/>
          <w:b/>
          <w:bCs/>
        </w:rPr>
        <w:t>if</w:t>
      </w:r>
      <w:r w:rsidRPr="00BC4608">
        <w:rPr>
          <w:rFonts w:ascii="Times New Roman" w:hAnsi="Times New Roman"/>
          <w:b/>
          <w:bCs/>
          <w:spacing w:val="-3"/>
        </w:rPr>
        <w:t xml:space="preserve"> </w:t>
      </w:r>
      <w:r w:rsidRPr="00BC4608">
        <w:rPr>
          <w:rFonts w:ascii="Times New Roman" w:hAnsi="Times New Roman"/>
          <w:b/>
          <w:bCs/>
        </w:rPr>
        <w:t>submitting</w:t>
      </w:r>
      <w:r w:rsidRPr="00BC4608">
        <w:rPr>
          <w:rFonts w:ascii="Times New Roman" w:hAnsi="Times New Roman"/>
          <w:b/>
          <w:bCs/>
          <w:spacing w:val="-3"/>
        </w:rPr>
        <w:t xml:space="preserve"> </w:t>
      </w:r>
      <w:r w:rsidRPr="00BC4608">
        <w:rPr>
          <w:rFonts w:ascii="Times New Roman" w:hAnsi="Times New Roman"/>
          <w:b/>
          <w:bCs/>
        </w:rPr>
        <w:t>your</w:t>
      </w:r>
      <w:r w:rsidRPr="00BC4608">
        <w:rPr>
          <w:rFonts w:ascii="Times New Roman" w:hAnsi="Times New Roman"/>
          <w:b/>
          <w:bCs/>
          <w:spacing w:val="-5"/>
        </w:rPr>
        <w:t xml:space="preserve"> </w:t>
      </w:r>
      <w:r w:rsidRPr="00BC4608">
        <w:rPr>
          <w:rFonts w:ascii="Times New Roman" w:hAnsi="Times New Roman"/>
          <w:b/>
          <w:bCs/>
        </w:rPr>
        <w:t>application</w:t>
      </w:r>
      <w:r w:rsidRPr="00BC4608">
        <w:rPr>
          <w:rFonts w:ascii="Times New Roman" w:hAnsi="Times New Roman"/>
          <w:b/>
          <w:bCs/>
          <w:spacing w:val="-1"/>
        </w:rPr>
        <w:t xml:space="preserve"> </w:t>
      </w:r>
      <w:r w:rsidRPr="00BC4608">
        <w:rPr>
          <w:rFonts w:ascii="Times New Roman" w:hAnsi="Times New Roman"/>
          <w:b/>
          <w:bCs/>
        </w:rPr>
        <w:t>through</w:t>
      </w:r>
      <w:r w:rsidRPr="00BC4608">
        <w:rPr>
          <w:rFonts w:ascii="Times New Roman" w:hAnsi="Times New Roman"/>
          <w:b/>
          <w:bCs/>
          <w:spacing w:val="-3"/>
        </w:rPr>
        <w:t xml:space="preserve"> </w:t>
      </w:r>
      <w:r w:rsidRPr="00BC4608">
        <w:rPr>
          <w:rFonts w:ascii="Times New Roman" w:hAnsi="Times New Roman"/>
          <w:b/>
          <w:bCs/>
        </w:rPr>
        <w:t>the</w:t>
      </w:r>
      <w:r w:rsidRPr="00BC4608">
        <w:rPr>
          <w:rFonts w:ascii="Times New Roman" w:hAnsi="Times New Roman"/>
          <w:b/>
          <w:bCs/>
          <w:spacing w:val="-7"/>
        </w:rPr>
        <w:t xml:space="preserve"> </w:t>
      </w:r>
      <w:r w:rsidRPr="00BC4608">
        <w:rPr>
          <w:rFonts w:ascii="Times New Roman" w:hAnsi="Times New Roman"/>
          <w:b/>
          <w:bCs/>
        </w:rPr>
        <w:t>email</w:t>
      </w:r>
      <w:r w:rsidRPr="00BC4608">
        <w:rPr>
          <w:rFonts w:ascii="Times New Roman" w:hAnsi="Times New Roman"/>
          <w:b/>
          <w:bCs/>
          <w:spacing w:val="-5"/>
        </w:rPr>
        <w:t xml:space="preserve"> </w:t>
      </w:r>
      <w:r w:rsidRPr="00BC4608">
        <w:rPr>
          <w:rFonts w:ascii="Times New Roman" w:hAnsi="Times New Roman"/>
          <w:b/>
          <w:bCs/>
        </w:rPr>
        <w:t>submission</w:t>
      </w:r>
      <w:r w:rsidRPr="00BC4608">
        <w:rPr>
          <w:rFonts w:ascii="Times New Roman" w:hAnsi="Times New Roman"/>
          <w:b/>
          <w:bCs/>
          <w:spacing w:val="-6"/>
        </w:rPr>
        <w:t xml:space="preserve"> </w:t>
      </w:r>
      <w:r w:rsidRPr="00BC4608">
        <w:rPr>
          <w:rFonts w:ascii="Times New Roman" w:hAnsi="Times New Roman"/>
          <w:b/>
          <w:bCs/>
        </w:rPr>
        <w:t>inbox,</w:t>
      </w:r>
      <w:r w:rsidRPr="00BC4608">
        <w:rPr>
          <w:rFonts w:ascii="Times New Roman" w:hAnsi="Times New Roman"/>
          <w:b/>
          <w:bCs/>
          <w:spacing w:val="-6"/>
        </w:rPr>
        <w:t xml:space="preserve"> </w:t>
      </w:r>
      <w:r w:rsidRPr="00BC4608">
        <w:rPr>
          <w:rFonts w:ascii="Times New Roman" w:hAnsi="Times New Roman"/>
          <w:b/>
          <w:bCs/>
        </w:rPr>
        <w:t xml:space="preserve">full applications must </w:t>
      </w:r>
      <w:bookmarkStart w:id="63" w:name="not_"/>
      <w:bookmarkEnd w:id="63"/>
      <w:r w:rsidRPr="00BC4608">
        <w:rPr>
          <w:rFonts w:ascii="Times New Roman" w:hAnsi="Times New Roman"/>
          <w:b/>
          <w:bCs/>
          <w:u w:val="single"/>
        </w:rPr>
        <w:t>not</w:t>
      </w:r>
      <w:r w:rsidRPr="00BC4608">
        <w:rPr>
          <w:rFonts w:ascii="Times New Roman" w:hAnsi="Times New Roman"/>
          <w:b/>
          <w:bCs/>
        </w:rPr>
        <w:t xml:space="preserve"> exceed 25 megabytes of data.</w:t>
      </w:r>
    </w:p>
    <w:p w14:paraId="24F56098" w14:textId="77777777" w:rsidR="005951F8" w:rsidRDefault="005951F8" w:rsidP="00473321">
      <w:pPr>
        <w:pStyle w:val="BodyText"/>
        <w:kinsoku w:val="0"/>
        <w:overflowPunct w:val="0"/>
        <w:spacing w:after="0"/>
        <w:rPr>
          <w:b/>
          <w:bCs/>
        </w:rPr>
      </w:pPr>
    </w:p>
    <w:p w14:paraId="03A27077" w14:textId="3A7E93B5" w:rsidR="005951F8" w:rsidRPr="003051BC" w:rsidRDefault="005951F8" w:rsidP="00473321">
      <w:pPr>
        <w:pStyle w:val="BodyText"/>
        <w:kinsoku w:val="0"/>
        <w:overflowPunct w:val="0"/>
        <w:spacing w:after="0"/>
        <w:rPr>
          <w:rFonts w:ascii="Times New Roman" w:hAnsi="Times New Roman"/>
          <w:b/>
          <w:bCs/>
          <w:spacing w:val="-2"/>
        </w:rPr>
      </w:pPr>
      <w:r w:rsidRPr="003051BC">
        <w:rPr>
          <w:rFonts w:ascii="Times New Roman" w:hAnsi="Times New Roman"/>
          <w:b/>
          <w:bCs/>
        </w:rPr>
        <w:t>Postal</w:t>
      </w:r>
      <w:r w:rsidRPr="003051BC">
        <w:rPr>
          <w:rFonts w:ascii="Times New Roman" w:hAnsi="Times New Roman"/>
          <w:b/>
          <w:bCs/>
          <w:spacing w:val="-12"/>
        </w:rPr>
        <w:t xml:space="preserve"> </w:t>
      </w:r>
      <w:r w:rsidRPr="003051BC">
        <w:rPr>
          <w:rFonts w:ascii="Times New Roman" w:hAnsi="Times New Roman"/>
          <w:b/>
          <w:bCs/>
        </w:rPr>
        <w:t>Service</w:t>
      </w:r>
      <w:r w:rsidRPr="003051BC">
        <w:rPr>
          <w:rFonts w:ascii="Times New Roman" w:hAnsi="Times New Roman"/>
          <w:b/>
          <w:bCs/>
          <w:spacing w:val="-13"/>
        </w:rPr>
        <w:t xml:space="preserve"> </w:t>
      </w:r>
      <w:r w:rsidRPr="003051BC">
        <w:rPr>
          <w:rFonts w:ascii="Times New Roman" w:hAnsi="Times New Roman"/>
          <w:b/>
          <w:bCs/>
          <w:spacing w:val="-2"/>
        </w:rPr>
        <w:t>Delivery:</w:t>
      </w:r>
    </w:p>
    <w:p w14:paraId="7FB6DEA4" w14:textId="702B6461" w:rsidR="005951F8" w:rsidRPr="003051BC" w:rsidRDefault="005951F8" w:rsidP="00473321">
      <w:pPr>
        <w:pStyle w:val="BodyText"/>
        <w:kinsoku w:val="0"/>
        <w:overflowPunct w:val="0"/>
        <w:spacing w:after="0"/>
        <w:ind w:right="6912"/>
        <w:rPr>
          <w:rFonts w:ascii="Times New Roman" w:hAnsi="Times New Roman"/>
        </w:rPr>
      </w:pPr>
      <w:r w:rsidRPr="003051BC">
        <w:rPr>
          <w:rFonts w:ascii="Times New Roman" w:hAnsi="Times New Roman"/>
        </w:rPr>
        <w:t>National Park Service ATTN:</w:t>
      </w:r>
      <w:r w:rsidRPr="003051BC">
        <w:rPr>
          <w:rFonts w:ascii="Times New Roman" w:hAnsi="Times New Roman"/>
          <w:spacing w:val="-15"/>
        </w:rPr>
        <w:t xml:space="preserve"> </w:t>
      </w:r>
      <w:r w:rsidR="00B00ABD">
        <w:rPr>
          <w:rFonts w:ascii="Times New Roman" w:hAnsi="Times New Roman"/>
        </w:rPr>
        <w:t>Justin Henderson</w:t>
      </w:r>
    </w:p>
    <w:p w14:paraId="7889474A" w14:textId="77777777" w:rsidR="005951F8" w:rsidRPr="003051BC" w:rsidRDefault="005951F8" w:rsidP="00473321">
      <w:pPr>
        <w:pStyle w:val="BodyText"/>
        <w:kinsoku w:val="0"/>
        <w:overflowPunct w:val="0"/>
        <w:spacing w:after="0"/>
        <w:ind w:right="6912"/>
        <w:rPr>
          <w:rFonts w:ascii="Times New Roman" w:hAnsi="Times New Roman"/>
        </w:rPr>
      </w:pPr>
      <w:r w:rsidRPr="003051BC">
        <w:rPr>
          <w:rFonts w:ascii="Times New Roman" w:hAnsi="Times New Roman"/>
        </w:rPr>
        <w:t>P.O.</w:t>
      </w:r>
      <w:r w:rsidRPr="003051BC">
        <w:rPr>
          <w:rFonts w:ascii="Times New Roman" w:hAnsi="Times New Roman"/>
          <w:spacing w:val="-7"/>
        </w:rPr>
        <w:t xml:space="preserve"> </w:t>
      </w:r>
      <w:r w:rsidRPr="003051BC">
        <w:rPr>
          <w:rFonts w:ascii="Times New Roman" w:hAnsi="Times New Roman"/>
        </w:rPr>
        <w:t>Box</w:t>
      </w:r>
      <w:r w:rsidRPr="003051BC">
        <w:rPr>
          <w:rFonts w:ascii="Times New Roman" w:hAnsi="Times New Roman"/>
          <w:spacing w:val="-6"/>
        </w:rPr>
        <w:t xml:space="preserve"> </w:t>
      </w:r>
      <w:r w:rsidRPr="003051BC">
        <w:rPr>
          <w:rFonts w:ascii="Times New Roman" w:hAnsi="Times New Roman"/>
          <w:spacing w:val="-2"/>
        </w:rPr>
        <w:t>25287</w:t>
      </w:r>
    </w:p>
    <w:p w14:paraId="3420CDCA" w14:textId="77777777" w:rsidR="005951F8" w:rsidRPr="003051BC" w:rsidRDefault="005951F8" w:rsidP="00473321">
      <w:pPr>
        <w:pStyle w:val="BodyText"/>
        <w:kinsoku w:val="0"/>
        <w:overflowPunct w:val="0"/>
        <w:spacing w:after="0"/>
        <w:ind w:right="6912"/>
        <w:rPr>
          <w:rFonts w:ascii="Times New Roman" w:hAnsi="Times New Roman"/>
          <w:spacing w:val="-4"/>
        </w:rPr>
      </w:pPr>
      <w:r w:rsidRPr="003051BC">
        <w:rPr>
          <w:rFonts w:ascii="Times New Roman" w:hAnsi="Times New Roman"/>
        </w:rPr>
        <w:t>Denver,</w:t>
      </w:r>
      <w:r w:rsidRPr="003051BC">
        <w:rPr>
          <w:rFonts w:ascii="Times New Roman" w:hAnsi="Times New Roman"/>
          <w:spacing w:val="-13"/>
        </w:rPr>
        <w:t xml:space="preserve"> </w:t>
      </w:r>
      <w:r w:rsidRPr="003051BC">
        <w:rPr>
          <w:rFonts w:ascii="Times New Roman" w:hAnsi="Times New Roman"/>
        </w:rPr>
        <w:t>CO</w:t>
      </w:r>
      <w:r w:rsidRPr="003051BC">
        <w:rPr>
          <w:rFonts w:ascii="Times New Roman" w:hAnsi="Times New Roman"/>
          <w:spacing w:val="-10"/>
        </w:rPr>
        <w:t xml:space="preserve"> </w:t>
      </w:r>
      <w:r w:rsidRPr="003051BC">
        <w:rPr>
          <w:rFonts w:ascii="Times New Roman" w:hAnsi="Times New Roman"/>
        </w:rPr>
        <w:t>80225-</w:t>
      </w:r>
      <w:r w:rsidRPr="003051BC">
        <w:rPr>
          <w:rFonts w:ascii="Times New Roman" w:hAnsi="Times New Roman"/>
          <w:spacing w:val="-4"/>
        </w:rPr>
        <w:t>0287</w:t>
      </w:r>
      <w:bookmarkStart w:id="64" w:name="Express_Delivery:_"/>
      <w:bookmarkEnd w:id="64"/>
    </w:p>
    <w:p w14:paraId="78459672" w14:textId="77777777" w:rsidR="005951F8" w:rsidRPr="003051BC" w:rsidRDefault="005951F8" w:rsidP="00473321">
      <w:pPr>
        <w:pStyle w:val="BodyText"/>
        <w:kinsoku w:val="0"/>
        <w:overflowPunct w:val="0"/>
        <w:spacing w:after="0"/>
        <w:ind w:right="6880"/>
        <w:rPr>
          <w:rFonts w:ascii="Times New Roman" w:hAnsi="Times New Roman"/>
          <w:spacing w:val="-4"/>
        </w:rPr>
      </w:pPr>
    </w:p>
    <w:p w14:paraId="4897EE33" w14:textId="77777777" w:rsidR="005951F8" w:rsidRPr="003051BC" w:rsidRDefault="005951F8" w:rsidP="00473321">
      <w:pPr>
        <w:pStyle w:val="BodyText"/>
        <w:kinsoku w:val="0"/>
        <w:overflowPunct w:val="0"/>
        <w:spacing w:after="0"/>
        <w:ind w:right="6880"/>
        <w:rPr>
          <w:rFonts w:ascii="Times New Roman" w:hAnsi="Times New Roman"/>
          <w:b/>
          <w:bCs/>
        </w:rPr>
      </w:pPr>
      <w:r w:rsidRPr="003051BC">
        <w:rPr>
          <w:rFonts w:ascii="Times New Roman" w:hAnsi="Times New Roman"/>
          <w:b/>
          <w:bCs/>
        </w:rPr>
        <w:t>Express</w:t>
      </w:r>
      <w:r w:rsidRPr="003051BC">
        <w:rPr>
          <w:rFonts w:ascii="Times New Roman" w:hAnsi="Times New Roman"/>
          <w:b/>
          <w:bCs/>
          <w:spacing w:val="-11"/>
        </w:rPr>
        <w:t xml:space="preserve"> </w:t>
      </w:r>
      <w:r w:rsidRPr="003051BC">
        <w:rPr>
          <w:rFonts w:ascii="Times New Roman" w:hAnsi="Times New Roman"/>
          <w:b/>
          <w:bCs/>
          <w:spacing w:val="-2"/>
        </w:rPr>
        <w:t>Delivery:</w:t>
      </w:r>
      <w:bookmarkStart w:id="65" w:name="National_Park_Service_ATTN:_Kara_Miyagis"/>
      <w:bookmarkEnd w:id="65"/>
    </w:p>
    <w:p w14:paraId="18FA2B3E" w14:textId="77777777" w:rsidR="00E4715E" w:rsidRDefault="005951F8" w:rsidP="00E4715E">
      <w:pPr>
        <w:spacing w:line="23" w:lineRule="atLeast"/>
        <w:contextualSpacing/>
        <w:rPr>
          <w:rFonts w:ascii="Times New Roman" w:hAnsi="Times New Roman"/>
        </w:rPr>
      </w:pPr>
      <w:r w:rsidRPr="003051BC">
        <w:rPr>
          <w:rFonts w:ascii="Times New Roman" w:hAnsi="Times New Roman"/>
        </w:rPr>
        <w:t xml:space="preserve">National Park Service </w:t>
      </w:r>
    </w:p>
    <w:p w14:paraId="1A72A8F5" w14:textId="77777777" w:rsidR="00E4715E" w:rsidRDefault="005951F8" w:rsidP="00E4715E">
      <w:pPr>
        <w:spacing w:line="23" w:lineRule="atLeast"/>
        <w:contextualSpacing/>
        <w:rPr>
          <w:rFonts w:ascii="Times New Roman" w:hAnsi="Times New Roman"/>
        </w:rPr>
      </w:pPr>
      <w:r w:rsidRPr="003051BC">
        <w:rPr>
          <w:rFonts w:ascii="Times New Roman" w:hAnsi="Times New Roman"/>
        </w:rPr>
        <w:t xml:space="preserve">ATTN: </w:t>
      </w:r>
      <w:r w:rsidR="00B00ABD">
        <w:rPr>
          <w:rFonts w:ascii="Times New Roman" w:hAnsi="Times New Roman"/>
        </w:rPr>
        <w:t>Justin Henderson</w:t>
      </w:r>
      <w:r w:rsidR="00B00ABD" w:rsidRPr="003051BC">
        <w:rPr>
          <w:rFonts w:ascii="Times New Roman" w:hAnsi="Times New Roman"/>
        </w:rPr>
        <w:t xml:space="preserve"> </w:t>
      </w:r>
    </w:p>
    <w:p w14:paraId="6684F63C" w14:textId="5059A744" w:rsidR="00E4715E" w:rsidRDefault="00E4715E" w:rsidP="00E4715E">
      <w:pPr>
        <w:spacing w:line="23" w:lineRule="atLeast"/>
        <w:contextualSpacing/>
        <w:rPr>
          <w:rFonts w:ascii="Times New Roman" w:hAnsi="Times New Roman"/>
          <w:color w:val="auto"/>
        </w:rPr>
      </w:pPr>
      <w:r>
        <w:rPr>
          <w:rFonts w:ascii="Times New Roman" w:hAnsi="Times New Roman"/>
          <w:color w:val="auto"/>
        </w:rPr>
        <w:t xml:space="preserve">1 Denver Federal Center </w:t>
      </w:r>
    </w:p>
    <w:p w14:paraId="15E7381D" w14:textId="77777777" w:rsidR="00E4715E" w:rsidRPr="001114BF" w:rsidRDefault="00E4715E" w:rsidP="00E4715E">
      <w:pPr>
        <w:spacing w:line="23" w:lineRule="atLeast"/>
        <w:contextualSpacing/>
        <w:rPr>
          <w:rFonts w:ascii="Times New Roman" w:hAnsi="Times New Roman"/>
          <w:color w:val="auto"/>
        </w:rPr>
      </w:pPr>
      <w:r>
        <w:rPr>
          <w:rFonts w:ascii="Times New Roman" w:hAnsi="Times New Roman"/>
          <w:color w:val="auto"/>
        </w:rPr>
        <w:t xml:space="preserve">Building 50 </w:t>
      </w:r>
    </w:p>
    <w:p w14:paraId="095A6C6F" w14:textId="62605B9E" w:rsidR="005951F8" w:rsidRPr="003051BC" w:rsidRDefault="00E4715E" w:rsidP="00E4715E">
      <w:pPr>
        <w:pStyle w:val="BodyText"/>
        <w:kinsoku w:val="0"/>
        <w:overflowPunct w:val="0"/>
        <w:spacing w:after="0"/>
        <w:ind w:right="6750"/>
        <w:rPr>
          <w:rFonts w:ascii="Times New Roman" w:hAnsi="Times New Roman"/>
        </w:rPr>
      </w:pPr>
      <w:r>
        <w:rPr>
          <w:rFonts w:ascii="Times New Roman" w:hAnsi="Times New Roman"/>
          <w:color w:val="auto"/>
        </w:rPr>
        <w:t>Denver, CO 80225</w:t>
      </w:r>
    </w:p>
    <w:p w14:paraId="38F8838B" w14:textId="77777777" w:rsidR="005951F8" w:rsidRPr="003051BC" w:rsidRDefault="005951F8" w:rsidP="00473321">
      <w:pPr>
        <w:pStyle w:val="BodyText"/>
        <w:kinsoku w:val="0"/>
        <w:overflowPunct w:val="0"/>
        <w:spacing w:after="0"/>
        <w:ind w:right="257"/>
        <w:rPr>
          <w:rFonts w:ascii="Times New Roman" w:hAnsi="Times New Roman"/>
        </w:rPr>
      </w:pPr>
      <w:bookmarkStart w:id="66" w:name="In_the_event_the_applicant_experiences_t"/>
      <w:bookmarkEnd w:id="66"/>
    </w:p>
    <w:p w14:paraId="7DA4F1B6" w14:textId="59EC315F" w:rsidR="005951F8" w:rsidRPr="003051BC" w:rsidRDefault="005951F8" w:rsidP="00473321">
      <w:pPr>
        <w:pStyle w:val="BodyText"/>
        <w:kinsoku w:val="0"/>
        <w:overflowPunct w:val="0"/>
        <w:spacing w:after="0"/>
        <w:ind w:right="257"/>
        <w:rPr>
          <w:rFonts w:ascii="Times New Roman" w:hAnsi="Times New Roman"/>
          <w:spacing w:val="-2"/>
        </w:rPr>
      </w:pPr>
      <w:r w:rsidRPr="003051BC">
        <w:rPr>
          <w:rFonts w:ascii="Times New Roman" w:hAnsi="Times New Roman"/>
        </w:rPr>
        <w:t>In</w:t>
      </w:r>
      <w:r w:rsidRPr="003051BC">
        <w:rPr>
          <w:rFonts w:ascii="Times New Roman" w:hAnsi="Times New Roman"/>
          <w:spacing w:val="-4"/>
        </w:rPr>
        <w:t xml:space="preserve"> </w:t>
      </w:r>
      <w:r w:rsidRPr="003051BC">
        <w:rPr>
          <w:rFonts w:ascii="Times New Roman" w:hAnsi="Times New Roman"/>
        </w:rPr>
        <w:t>the</w:t>
      </w:r>
      <w:r w:rsidRPr="003051BC">
        <w:rPr>
          <w:rFonts w:ascii="Times New Roman" w:hAnsi="Times New Roman"/>
          <w:spacing w:val="-1"/>
        </w:rPr>
        <w:t xml:space="preserve"> </w:t>
      </w:r>
      <w:r w:rsidRPr="003051BC">
        <w:rPr>
          <w:rFonts w:ascii="Times New Roman" w:hAnsi="Times New Roman"/>
        </w:rPr>
        <w:t>event</w:t>
      </w:r>
      <w:r w:rsidRPr="003051BC">
        <w:rPr>
          <w:rFonts w:ascii="Times New Roman" w:hAnsi="Times New Roman"/>
          <w:spacing w:val="-1"/>
        </w:rPr>
        <w:t xml:space="preserve"> </w:t>
      </w:r>
      <w:r w:rsidRPr="003051BC">
        <w:rPr>
          <w:rFonts w:ascii="Times New Roman" w:hAnsi="Times New Roman"/>
        </w:rPr>
        <w:t>the</w:t>
      </w:r>
      <w:r w:rsidRPr="003051BC">
        <w:rPr>
          <w:rFonts w:ascii="Times New Roman" w:hAnsi="Times New Roman"/>
          <w:spacing w:val="-3"/>
        </w:rPr>
        <w:t xml:space="preserve"> </w:t>
      </w:r>
      <w:r w:rsidRPr="003051BC">
        <w:rPr>
          <w:rFonts w:ascii="Times New Roman" w:hAnsi="Times New Roman"/>
        </w:rPr>
        <w:t>applicant experiences</w:t>
      </w:r>
      <w:r w:rsidRPr="003051BC">
        <w:rPr>
          <w:rFonts w:ascii="Times New Roman" w:hAnsi="Times New Roman"/>
          <w:spacing w:val="-5"/>
        </w:rPr>
        <w:t xml:space="preserve"> </w:t>
      </w:r>
      <w:r w:rsidRPr="003051BC">
        <w:rPr>
          <w:rFonts w:ascii="Times New Roman" w:hAnsi="Times New Roman"/>
        </w:rPr>
        <w:t>technical</w:t>
      </w:r>
      <w:r w:rsidRPr="003051BC">
        <w:rPr>
          <w:rFonts w:ascii="Times New Roman" w:hAnsi="Times New Roman"/>
          <w:spacing w:val="-1"/>
        </w:rPr>
        <w:t xml:space="preserve"> </w:t>
      </w:r>
      <w:r w:rsidRPr="003051BC">
        <w:rPr>
          <w:rFonts w:ascii="Times New Roman" w:hAnsi="Times New Roman"/>
        </w:rPr>
        <w:t>difficulties</w:t>
      </w:r>
      <w:r w:rsidRPr="003051BC">
        <w:rPr>
          <w:rFonts w:ascii="Times New Roman" w:hAnsi="Times New Roman"/>
          <w:spacing w:val="-4"/>
        </w:rPr>
        <w:t xml:space="preserve"> </w:t>
      </w:r>
      <w:r w:rsidRPr="003051BC">
        <w:rPr>
          <w:rFonts w:ascii="Times New Roman" w:hAnsi="Times New Roman"/>
        </w:rPr>
        <w:t>with</w:t>
      </w:r>
      <w:r w:rsidRPr="003051BC">
        <w:rPr>
          <w:rFonts w:ascii="Times New Roman" w:hAnsi="Times New Roman"/>
          <w:spacing w:val="-4"/>
        </w:rPr>
        <w:t xml:space="preserve"> </w:t>
      </w:r>
      <w:r w:rsidRPr="003051BC">
        <w:rPr>
          <w:rFonts w:ascii="Times New Roman" w:hAnsi="Times New Roman"/>
        </w:rPr>
        <w:t>submitting</w:t>
      </w:r>
      <w:r w:rsidRPr="003051BC">
        <w:rPr>
          <w:rFonts w:ascii="Times New Roman" w:hAnsi="Times New Roman"/>
          <w:spacing w:val="-4"/>
        </w:rPr>
        <w:t xml:space="preserve"> </w:t>
      </w:r>
      <w:r w:rsidRPr="003051BC">
        <w:rPr>
          <w:rFonts w:ascii="Times New Roman" w:hAnsi="Times New Roman"/>
        </w:rPr>
        <w:t>their</w:t>
      </w:r>
      <w:r w:rsidRPr="003051BC">
        <w:rPr>
          <w:rFonts w:ascii="Times New Roman" w:hAnsi="Times New Roman"/>
          <w:spacing w:val="-4"/>
        </w:rPr>
        <w:t xml:space="preserve"> </w:t>
      </w:r>
      <w:r w:rsidRPr="003051BC">
        <w:rPr>
          <w:rFonts w:ascii="Times New Roman" w:hAnsi="Times New Roman"/>
        </w:rPr>
        <w:t>application, please</w:t>
      </w:r>
      <w:r w:rsidRPr="003051BC">
        <w:rPr>
          <w:rFonts w:ascii="Times New Roman" w:hAnsi="Times New Roman"/>
          <w:spacing w:val="-8"/>
        </w:rPr>
        <w:t xml:space="preserve"> </w:t>
      </w:r>
      <w:r w:rsidRPr="003051BC">
        <w:rPr>
          <w:rFonts w:ascii="Times New Roman" w:hAnsi="Times New Roman"/>
        </w:rPr>
        <w:t>contact</w:t>
      </w:r>
      <w:r w:rsidRPr="003051BC">
        <w:rPr>
          <w:rFonts w:ascii="Times New Roman" w:hAnsi="Times New Roman"/>
          <w:spacing w:val="-7"/>
        </w:rPr>
        <w:t xml:space="preserve"> </w:t>
      </w:r>
      <w:r w:rsidR="00B00ABD">
        <w:rPr>
          <w:rFonts w:ascii="Times New Roman" w:hAnsi="Times New Roman"/>
        </w:rPr>
        <w:t>Katie Gaertner</w:t>
      </w:r>
      <w:r w:rsidRPr="003051BC">
        <w:rPr>
          <w:rFonts w:ascii="Times New Roman" w:hAnsi="Times New Roman"/>
          <w:spacing w:val="-8"/>
        </w:rPr>
        <w:t xml:space="preserve"> </w:t>
      </w:r>
      <w:r w:rsidRPr="003051BC">
        <w:rPr>
          <w:rFonts w:ascii="Times New Roman" w:hAnsi="Times New Roman"/>
        </w:rPr>
        <w:t>by</w:t>
      </w:r>
      <w:r w:rsidRPr="003051BC">
        <w:rPr>
          <w:rFonts w:ascii="Times New Roman" w:hAnsi="Times New Roman"/>
          <w:spacing w:val="-7"/>
        </w:rPr>
        <w:t xml:space="preserve"> </w:t>
      </w:r>
      <w:r w:rsidRPr="003051BC">
        <w:rPr>
          <w:rFonts w:ascii="Times New Roman" w:hAnsi="Times New Roman"/>
        </w:rPr>
        <w:t>phone</w:t>
      </w:r>
      <w:r w:rsidRPr="003051BC">
        <w:rPr>
          <w:rFonts w:ascii="Times New Roman" w:hAnsi="Times New Roman"/>
          <w:spacing w:val="-7"/>
        </w:rPr>
        <w:t xml:space="preserve"> </w:t>
      </w:r>
      <w:r w:rsidRPr="003051BC">
        <w:rPr>
          <w:rFonts w:ascii="Times New Roman" w:hAnsi="Times New Roman"/>
        </w:rPr>
        <w:t>at</w:t>
      </w:r>
      <w:r w:rsidRPr="003051BC">
        <w:rPr>
          <w:rFonts w:ascii="Times New Roman" w:hAnsi="Times New Roman"/>
          <w:spacing w:val="-8"/>
        </w:rPr>
        <w:t xml:space="preserve"> </w:t>
      </w:r>
      <w:r w:rsidR="00B00ABD">
        <w:rPr>
          <w:rFonts w:ascii="Times New Roman" w:hAnsi="Times New Roman"/>
        </w:rPr>
        <w:t>720-595-4942</w:t>
      </w:r>
      <w:r w:rsidRPr="003051BC">
        <w:rPr>
          <w:rFonts w:ascii="Times New Roman" w:hAnsi="Times New Roman"/>
          <w:spacing w:val="-7"/>
        </w:rPr>
        <w:t xml:space="preserve"> </w:t>
      </w:r>
      <w:r w:rsidRPr="003051BC">
        <w:rPr>
          <w:rFonts w:ascii="Times New Roman" w:hAnsi="Times New Roman"/>
        </w:rPr>
        <w:t>or</w:t>
      </w:r>
      <w:r w:rsidRPr="003051BC">
        <w:rPr>
          <w:rFonts w:ascii="Times New Roman" w:hAnsi="Times New Roman"/>
          <w:spacing w:val="-7"/>
        </w:rPr>
        <w:t xml:space="preserve"> </w:t>
      </w:r>
      <w:r w:rsidRPr="003051BC">
        <w:rPr>
          <w:rFonts w:ascii="Times New Roman" w:hAnsi="Times New Roman"/>
        </w:rPr>
        <w:t>email</w:t>
      </w:r>
      <w:r w:rsidRPr="003051BC">
        <w:rPr>
          <w:rFonts w:ascii="Times New Roman" w:hAnsi="Times New Roman"/>
          <w:spacing w:val="-7"/>
        </w:rPr>
        <w:t xml:space="preserve"> </w:t>
      </w:r>
      <w:r w:rsidRPr="003051BC">
        <w:rPr>
          <w:rFonts w:ascii="Times New Roman" w:hAnsi="Times New Roman"/>
        </w:rPr>
        <w:t>at:</w:t>
      </w:r>
      <w:r w:rsidRPr="003051BC">
        <w:rPr>
          <w:rFonts w:ascii="Times New Roman" w:hAnsi="Times New Roman"/>
          <w:spacing w:val="-6"/>
        </w:rPr>
        <w:t xml:space="preserve"> </w:t>
      </w:r>
      <w:hyperlink r:id="rId34" w:history="1">
        <w:r w:rsidRPr="003051BC">
          <w:rPr>
            <w:rFonts w:ascii="Times New Roman" w:hAnsi="Times New Roman"/>
            <w:spacing w:val="-2"/>
          </w:rPr>
          <w:t>nps_jacsgrants@nps.gov</w:t>
        </w:r>
      </w:hyperlink>
      <w:r w:rsidRPr="003051BC">
        <w:rPr>
          <w:rFonts w:ascii="Times New Roman" w:hAnsi="Times New Roman"/>
          <w:spacing w:val="-2"/>
        </w:rPr>
        <w:t>.</w:t>
      </w:r>
    </w:p>
    <w:p w14:paraId="3226E88D" w14:textId="77777777" w:rsidR="005951F8" w:rsidRPr="003051BC" w:rsidRDefault="005951F8" w:rsidP="00473321">
      <w:pPr>
        <w:pStyle w:val="BodyText"/>
        <w:kinsoku w:val="0"/>
        <w:overflowPunct w:val="0"/>
        <w:spacing w:after="0"/>
        <w:ind w:left="163" w:right="249"/>
        <w:rPr>
          <w:rFonts w:ascii="Times New Roman" w:hAnsi="Times New Roman"/>
        </w:rPr>
      </w:pPr>
      <w:bookmarkStart w:id="67" w:name="START_THIS_PROCESS_EARLY_DON’T_DELAY!_"/>
      <w:bookmarkEnd w:id="67"/>
    </w:p>
    <w:p w14:paraId="5D006706" w14:textId="77777777" w:rsidR="00BC4608" w:rsidRPr="003051BC" w:rsidRDefault="005951F8" w:rsidP="00473321">
      <w:pPr>
        <w:pStyle w:val="BodyText"/>
        <w:kinsoku w:val="0"/>
        <w:overflowPunct w:val="0"/>
        <w:spacing w:after="0"/>
        <w:ind w:left="163" w:right="249"/>
        <w:jc w:val="center"/>
        <w:rPr>
          <w:rFonts w:ascii="Times New Roman" w:hAnsi="Times New Roman"/>
          <w:spacing w:val="-2"/>
        </w:rPr>
      </w:pPr>
      <w:r w:rsidRPr="003051BC">
        <w:rPr>
          <w:rFonts w:ascii="Times New Roman" w:hAnsi="Times New Roman"/>
        </w:rPr>
        <w:lastRenderedPageBreak/>
        <w:t>START</w:t>
      </w:r>
      <w:r w:rsidRPr="003051BC">
        <w:rPr>
          <w:rFonts w:ascii="Times New Roman" w:hAnsi="Times New Roman"/>
          <w:spacing w:val="-9"/>
        </w:rPr>
        <w:t xml:space="preserve"> </w:t>
      </w:r>
      <w:r w:rsidRPr="003051BC">
        <w:rPr>
          <w:rFonts w:ascii="Times New Roman" w:hAnsi="Times New Roman"/>
        </w:rPr>
        <w:t>THIS</w:t>
      </w:r>
      <w:r w:rsidRPr="003051BC">
        <w:rPr>
          <w:rFonts w:ascii="Times New Roman" w:hAnsi="Times New Roman"/>
          <w:spacing w:val="-9"/>
        </w:rPr>
        <w:t xml:space="preserve"> </w:t>
      </w:r>
      <w:r w:rsidRPr="003051BC">
        <w:rPr>
          <w:rFonts w:ascii="Times New Roman" w:hAnsi="Times New Roman"/>
        </w:rPr>
        <w:t>PROCESS</w:t>
      </w:r>
      <w:r w:rsidRPr="003051BC">
        <w:rPr>
          <w:rFonts w:ascii="Times New Roman" w:hAnsi="Times New Roman"/>
          <w:spacing w:val="-9"/>
        </w:rPr>
        <w:t xml:space="preserve"> </w:t>
      </w:r>
      <w:r w:rsidRPr="003051BC">
        <w:rPr>
          <w:rFonts w:ascii="Times New Roman" w:hAnsi="Times New Roman"/>
        </w:rPr>
        <w:t>EARLY</w:t>
      </w:r>
      <w:r w:rsidRPr="003051BC">
        <w:rPr>
          <w:rFonts w:ascii="Times New Roman" w:hAnsi="Times New Roman"/>
          <w:spacing w:val="-13"/>
        </w:rPr>
        <w:t xml:space="preserve"> </w:t>
      </w:r>
      <w:r w:rsidRPr="003051BC">
        <w:rPr>
          <w:rFonts w:ascii="Times New Roman" w:hAnsi="Times New Roman"/>
        </w:rPr>
        <w:t>DON’T</w:t>
      </w:r>
      <w:r w:rsidRPr="003051BC">
        <w:rPr>
          <w:rFonts w:ascii="Times New Roman" w:hAnsi="Times New Roman"/>
          <w:spacing w:val="-10"/>
        </w:rPr>
        <w:t xml:space="preserve"> </w:t>
      </w:r>
      <w:r w:rsidRPr="003051BC">
        <w:rPr>
          <w:rFonts w:ascii="Times New Roman" w:hAnsi="Times New Roman"/>
          <w:spacing w:val="-2"/>
        </w:rPr>
        <w:t>DELA</w:t>
      </w:r>
      <w:r w:rsidR="00BC4608" w:rsidRPr="003051BC">
        <w:rPr>
          <w:rFonts w:ascii="Times New Roman" w:hAnsi="Times New Roman"/>
          <w:spacing w:val="-2"/>
        </w:rPr>
        <w:t>Y</w:t>
      </w:r>
    </w:p>
    <w:p w14:paraId="05AE4E26" w14:textId="77777777" w:rsidR="003051BC" w:rsidRDefault="003051BC" w:rsidP="00CE5CB0">
      <w:pPr>
        <w:pStyle w:val="Heading2"/>
        <w:jc w:val="center"/>
        <w:rPr>
          <w:rFonts w:ascii="Times New Roman" w:hAnsi="Times New Roman"/>
          <w:sz w:val="24"/>
          <w:szCs w:val="24"/>
        </w:rPr>
      </w:pPr>
    </w:p>
    <w:p w14:paraId="471ECDD9" w14:textId="77777777" w:rsidR="003051BC" w:rsidRDefault="003051BC" w:rsidP="00CE5CB0">
      <w:pPr>
        <w:pStyle w:val="Heading2"/>
        <w:jc w:val="center"/>
        <w:rPr>
          <w:rFonts w:ascii="Times New Roman" w:hAnsi="Times New Roman"/>
          <w:sz w:val="24"/>
          <w:szCs w:val="24"/>
        </w:rPr>
      </w:pPr>
    </w:p>
    <w:p w14:paraId="3C9698E8" w14:textId="77777777" w:rsidR="00CE5CB0" w:rsidRPr="00BC4608" w:rsidRDefault="00CE5CB0" w:rsidP="00CE5CB0">
      <w:pPr>
        <w:pStyle w:val="Heading2"/>
        <w:jc w:val="center"/>
        <w:rPr>
          <w:rFonts w:ascii="Times New Roman" w:hAnsi="Times New Roman"/>
          <w:sz w:val="24"/>
          <w:szCs w:val="24"/>
        </w:rPr>
      </w:pPr>
      <w:bookmarkStart w:id="68" w:name="_Toc1754833070"/>
      <w:r w:rsidRPr="0444303D">
        <w:rPr>
          <w:rFonts w:ascii="Times New Roman" w:hAnsi="Times New Roman"/>
          <w:sz w:val="24"/>
          <w:szCs w:val="24"/>
        </w:rPr>
        <w:t>Section E: Application Review Information</w:t>
      </w:r>
      <w:bookmarkEnd w:id="68"/>
    </w:p>
    <w:p w14:paraId="7874BE11" w14:textId="77777777" w:rsidR="00CE5CB0" w:rsidRPr="001114BF" w:rsidRDefault="00CE5CB0" w:rsidP="00CE5CB0">
      <w:pPr>
        <w:spacing w:line="23" w:lineRule="atLeast"/>
        <w:contextualSpacing/>
        <w:rPr>
          <w:rFonts w:ascii="Times New Roman" w:hAnsi="Times New Roman"/>
          <w:i/>
          <w:color w:val="auto"/>
          <w:highlight w:val="yellow"/>
          <w:shd w:val="clear" w:color="auto" w:fill="FFFFFF"/>
        </w:rPr>
      </w:pPr>
    </w:p>
    <w:p w14:paraId="31AC7E73" w14:textId="77777777" w:rsidR="00CE5CB0" w:rsidRPr="001114BF" w:rsidRDefault="00CE5CB0" w:rsidP="0444303D">
      <w:pPr>
        <w:pStyle w:val="Heading3"/>
        <w:rPr>
          <w:color w:val="auto"/>
        </w:rPr>
      </w:pPr>
      <w:bookmarkStart w:id="69" w:name="_Toc91718609"/>
      <w:r w:rsidRPr="0444303D">
        <w:rPr>
          <w:color w:val="auto"/>
        </w:rPr>
        <w:t>1. Criteria</w:t>
      </w:r>
      <w:bookmarkEnd w:id="69"/>
    </w:p>
    <w:p w14:paraId="417BC763" w14:textId="77777777" w:rsidR="00CE5CB0" w:rsidRDefault="00CE5CB0" w:rsidP="00CE5CB0">
      <w:pPr>
        <w:rPr>
          <w:rFonts w:ascii="Times New Roman" w:hAnsi="Times New Roman"/>
        </w:rPr>
      </w:pPr>
      <w:bookmarkStart w:id="70" w:name="_Hlk172102067"/>
      <w:r w:rsidRPr="00A7306E">
        <w:rPr>
          <w:rFonts w:ascii="Times New Roman" w:hAnsi="Times New Roman"/>
        </w:rPr>
        <w:t>NPS will evaluate and consider only those applications that address each of the merit review criteria. Each applicant is required to provide a detailed narrative, in accordance with Section D.2 (Application and Submission Information) listed above, for the following criteria elements. It is HIGHLY recommended that the Project Narrative has sections labeled as follows:</w:t>
      </w:r>
    </w:p>
    <w:p w14:paraId="094EB5F7" w14:textId="77777777" w:rsidR="001E688C" w:rsidRPr="00A7306E" w:rsidRDefault="001E688C" w:rsidP="00CE5CB0">
      <w:pPr>
        <w:rPr>
          <w:rFonts w:ascii="Times New Roman" w:hAnsi="Times New Roman"/>
        </w:rPr>
      </w:pPr>
    </w:p>
    <w:p w14:paraId="449CF0FD" w14:textId="77777777" w:rsidR="00CE5CB0" w:rsidRPr="00A7306E" w:rsidRDefault="00CE5CB0" w:rsidP="00CE5CB0">
      <w:pPr>
        <w:rPr>
          <w:rFonts w:ascii="Times New Roman" w:hAnsi="Times New Roman"/>
        </w:rPr>
      </w:pPr>
    </w:p>
    <w:tbl>
      <w:tblPr>
        <w:tblStyle w:val="TableGrid"/>
        <w:tblW w:w="0" w:type="auto"/>
        <w:tblLook w:val="04A0" w:firstRow="1" w:lastRow="0" w:firstColumn="1" w:lastColumn="0" w:noHBand="0" w:noVBand="1"/>
      </w:tblPr>
      <w:tblGrid>
        <w:gridCol w:w="7735"/>
        <w:gridCol w:w="1615"/>
      </w:tblGrid>
      <w:tr w:rsidR="00CE5CB0" w:rsidRPr="00A7306E" w14:paraId="00EC0711" w14:textId="77777777" w:rsidTr="00BD63A2">
        <w:trPr>
          <w:trHeight w:val="413"/>
        </w:trPr>
        <w:tc>
          <w:tcPr>
            <w:tcW w:w="9350" w:type="dxa"/>
            <w:gridSpan w:val="2"/>
            <w:shd w:val="clear" w:color="auto" w:fill="00B050"/>
          </w:tcPr>
          <w:p w14:paraId="53D5F373" w14:textId="223CC929" w:rsidR="00CE5CB0" w:rsidRPr="00A7306E" w:rsidRDefault="00CE5CB0" w:rsidP="00BD63A2">
            <w:pPr>
              <w:rPr>
                <w:rFonts w:ascii="Times New Roman" w:hAnsi="Times New Roman"/>
                <w:b/>
                <w:bCs/>
              </w:rPr>
            </w:pPr>
            <w:r w:rsidRPr="00A7306E">
              <w:rPr>
                <w:rFonts w:ascii="Times New Roman" w:hAnsi="Times New Roman"/>
                <w:b/>
                <w:bCs/>
              </w:rPr>
              <w:t xml:space="preserve">Criterion 1. Organizational </w:t>
            </w:r>
            <w:r w:rsidR="005E42A7">
              <w:rPr>
                <w:rFonts w:ascii="Times New Roman" w:hAnsi="Times New Roman"/>
                <w:b/>
                <w:bCs/>
              </w:rPr>
              <w:t xml:space="preserve">Profile &amp; </w:t>
            </w:r>
            <w:r w:rsidRPr="00A7306E">
              <w:rPr>
                <w:rFonts w:ascii="Times New Roman" w:hAnsi="Times New Roman"/>
                <w:b/>
                <w:bCs/>
              </w:rPr>
              <w:t>Suitability</w:t>
            </w:r>
          </w:p>
          <w:p w14:paraId="51E95EF0" w14:textId="77777777" w:rsidR="00CE5CB0" w:rsidRPr="00A7306E" w:rsidRDefault="00CE5CB0" w:rsidP="00BD63A2">
            <w:pPr>
              <w:rPr>
                <w:rFonts w:ascii="Times New Roman" w:hAnsi="Times New Roman"/>
                <w:b/>
                <w:bCs/>
              </w:rPr>
            </w:pPr>
          </w:p>
        </w:tc>
      </w:tr>
      <w:tr w:rsidR="00CE5CB0" w:rsidRPr="00A7306E" w14:paraId="69EE6154" w14:textId="77777777" w:rsidTr="00BD63A2">
        <w:trPr>
          <w:trHeight w:val="1790"/>
        </w:trPr>
        <w:tc>
          <w:tcPr>
            <w:tcW w:w="7735" w:type="dxa"/>
            <w:shd w:val="clear" w:color="auto" w:fill="C5E0B3"/>
          </w:tcPr>
          <w:p w14:paraId="79D7BD89" w14:textId="77777777" w:rsidR="00CE5CB0" w:rsidRPr="00A7306E" w:rsidRDefault="00CE5CB0" w:rsidP="00BD63A2">
            <w:pPr>
              <w:rPr>
                <w:rFonts w:ascii="Times New Roman" w:eastAsiaTheme="minorEastAsia" w:hAnsi="Times New Roman"/>
                <w:b/>
                <w:bCs/>
                <w:color w:val="333333"/>
              </w:rPr>
            </w:pPr>
            <w:r w:rsidRPr="00A7306E">
              <w:rPr>
                <w:rFonts w:ascii="Times New Roman" w:hAnsi="Times New Roman"/>
                <w:b/>
                <w:bCs/>
              </w:rPr>
              <w:t xml:space="preserve">C1. Public Law 117-328 defines a Japanese American organization as, </w:t>
            </w:r>
            <w:r w:rsidRPr="00A7306E">
              <w:rPr>
                <w:rFonts w:ascii="Times New Roman" w:hAnsi="Times New Roman"/>
                <w:b/>
                <w:bCs/>
                <w:i/>
                <w:iCs/>
              </w:rPr>
              <w:t>“a private nonprofit organization within the United States established to promote the understanding and appreciation of the ethnic and cultural diversity of the United States by illustrating the Japanese American experience throughout the history of the United States.”</w:t>
            </w:r>
            <w:r w:rsidRPr="00A7306E">
              <w:rPr>
                <w:rFonts w:ascii="Times New Roman" w:eastAsiaTheme="minorEastAsia" w:hAnsi="Times New Roman"/>
                <w:b/>
                <w:bCs/>
              </w:rPr>
              <w:t xml:space="preserve"> The submitted organizational profile aligns with this definition and illustrates the capability of the organization to </w:t>
            </w:r>
            <w:r w:rsidRPr="00A7306E">
              <w:rPr>
                <w:rFonts w:ascii="Times New Roman" w:eastAsiaTheme="minorEastAsia" w:hAnsi="Times New Roman"/>
                <w:b/>
                <w:bCs/>
                <w:color w:val="333333"/>
              </w:rPr>
              <w:t>educate the public about the historical importance of understanding Japanese American confinement during World War II.</w:t>
            </w:r>
          </w:p>
          <w:p w14:paraId="648F30F9" w14:textId="77777777" w:rsidR="00CE5CB0" w:rsidRPr="00A7306E" w:rsidRDefault="00CE5CB0" w:rsidP="00BD63A2">
            <w:pPr>
              <w:rPr>
                <w:rFonts w:ascii="Times New Roman" w:hAnsi="Times New Roman"/>
                <w:b/>
                <w:bCs/>
              </w:rPr>
            </w:pPr>
          </w:p>
        </w:tc>
        <w:tc>
          <w:tcPr>
            <w:tcW w:w="1615" w:type="dxa"/>
            <w:shd w:val="clear" w:color="auto" w:fill="C5E0B3"/>
          </w:tcPr>
          <w:p w14:paraId="64569DBE" w14:textId="77777777" w:rsidR="00CE5CB0" w:rsidRPr="00A7306E" w:rsidRDefault="00CE5CB0" w:rsidP="00BD63A2">
            <w:pPr>
              <w:jc w:val="center"/>
              <w:rPr>
                <w:rFonts w:ascii="Times New Roman" w:hAnsi="Times New Roman"/>
              </w:rPr>
            </w:pPr>
            <w:r w:rsidRPr="00A7306E">
              <w:rPr>
                <w:rFonts w:ascii="Times New Roman" w:hAnsi="Times New Roman"/>
              </w:rPr>
              <w:t>Total Points: 15</w:t>
            </w:r>
          </w:p>
        </w:tc>
      </w:tr>
      <w:tr w:rsidR="00CE5CB0" w:rsidRPr="00A7306E" w14:paraId="23838DDF" w14:textId="77777777" w:rsidTr="00BD63A2">
        <w:trPr>
          <w:trHeight w:val="1790"/>
        </w:trPr>
        <w:tc>
          <w:tcPr>
            <w:tcW w:w="7735" w:type="dxa"/>
          </w:tcPr>
          <w:p w14:paraId="7918D583" w14:textId="77777777" w:rsidR="00CE5CB0" w:rsidRPr="00A7306E" w:rsidRDefault="00CE5CB0" w:rsidP="00BD63A2">
            <w:pPr>
              <w:rPr>
                <w:rFonts w:ascii="Times New Roman" w:hAnsi="Times New Roman"/>
              </w:rPr>
            </w:pPr>
            <w:r w:rsidRPr="00A7306E">
              <w:rPr>
                <w:rFonts w:ascii="Times New Roman" w:hAnsi="Times New Roman"/>
              </w:rPr>
              <w:t xml:space="preserve">The organizational profile clearly demonstrates how the applicant meets the definition identified in the authorizing legislation. The organizational profile clearly illustrates the applicant’s experience and success in providing educational and/or interpretive programming related to the Japanese American experience throughout the history of the United States and more specifically Japanese American confinement during World War II. </w:t>
            </w:r>
          </w:p>
        </w:tc>
        <w:tc>
          <w:tcPr>
            <w:tcW w:w="1615" w:type="dxa"/>
          </w:tcPr>
          <w:p w14:paraId="48C40869" w14:textId="77777777" w:rsidR="00CE5CB0" w:rsidRPr="00A7306E" w:rsidRDefault="00CE5CB0" w:rsidP="00BD63A2">
            <w:pPr>
              <w:jc w:val="center"/>
              <w:rPr>
                <w:rFonts w:ascii="Times New Roman" w:hAnsi="Times New Roman"/>
              </w:rPr>
            </w:pPr>
            <w:r w:rsidRPr="00A7306E">
              <w:rPr>
                <w:rFonts w:ascii="Times New Roman" w:hAnsi="Times New Roman"/>
              </w:rPr>
              <w:t>15</w:t>
            </w:r>
          </w:p>
        </w:tc>
      </w:tr>
      <w:tr w:rsidR="00CE5CB0" w:rsidRPr="00A7306E" w14:paraId="2411FC83" w14:textId="77777777" w:rsidTr="00BD63A2">
        <w:trPr>
          <w:trHeight w:val="1340"/>
        </w:trPr>
        <w:tc>
          <w:tcPr>
            <w:tcW w:w="7735" w:type="dxa"/>
          </w:tcPr>
          <w:p w14:paraId="08E662CE" w14:textId="77777777" w:rsidR="00CE5CB0" w:rsidRPr="00A7306E" w:rsidRDefault="00CE5CB0" w:rsidP="00BD63A2">
            <w:pPr>
              <w:rPr>
                <w:rFonts w:ascii="Times New Roman" w:hAnsi="Times New Roman"/>
              </w:rPr>
            </w:pPr>
            <w:r w:rsidRPr="00A7306E">
              <w:rPr>
                <w:rFonts w:ascii="Times New Roman" w:hAnsi="Times New Roman"/>
              </w:rPr>
              <w:t xml:space="preserve">The organizational profile meets the definition identified in the authorizing legislation. The organizational profile illustrates the applicant has some experience providing educational and/or interpretive programming related to the Japanese American experience throughout the history of the United States.  </w:t>
            </w:r>
          </w:p>
        </w:tc>
        <w:tc>
          <w:tcPr>
            <w:tcW w:w="1615" w:type="dxa"/>
          </w:tcPr>
          <w:p w14:paraId="0969348F" w14:textId="77777777" w:rsidR="00CE5CB0" w:rsidRPr="00A7306E" w:rsidRDefault="00CE5CB0" w:rsidP="00BD63A2">
            <w:pPr>
              <w:jc w:val="center"/>
              <w:rPr>
                <w:rFonts w:ascii="Times New Roman" w:hAnsi="Times New Roman"/>
              </w:rPr>
            </w:pPr>
            <w:r w:rsidRPr="00A7306E">
              <w:rPr>
                <w:rFonts w:ascii="Times New Roman" w:hAnsi="Times New Roman"/>
              </w:rPr>
              <w:t>7</w:t>
            </w:r>
          </w:p>
        </w:tc>
      </w:tr>
      <w:tr w:rsidR="00CE5CB0" w:rsidRPr="00A7306E" w14:paraId="5A957AC6" w14:textId="77777777" w:rsidTr="00BD63A2">
        <w:trPr>
          <w:trHeight w:val="300"/>
        </w:trPr>
        <w:tc>
          <w:tcPr>
            <w:tcW w:w="7735" w:type="dxa"/>
          </w:tcPr>
          <w:p w14:paraId="6110E7A8" w14:textId="77777777" w:rsidR="00CE5CB0" w:rsidRPr="00A7306E" w:rsidRDefault="00CE5CB0" w:rsidP="00BD63A2">
            <w:pPr>
              <w:rPr>
                <w:rFonts w:ascii="Times New Roman" w:hAnsi="Times New Roman"/>
              </w:rPr>
            </w:pPr>
            <w:r w:rsidRPr="00A7306E">
              <w:rPr>
                <w:rFonts w:ascii="Times New Roman" w:hAnsi="Times New Roman"/>
              </w:rPr>
              <w:t xml:space="preserve">The organizational profile outlines the applicant’s experience providing educational and/or interpretive programming. </w:t>
            </w:r>
          </w:p>
          <w:p w14:paraId="60940F77" w14:textId="77777777" w:rsidR="00CE5CB0" w:rsidRPr="00A7306E" w:rsidRDefault="00CE5CB0" w:rsidP="00BD63A2">
            <w:pPr>
              <w:rPr>
                <w:rFonts w:ascii="Times New Roman" w:hAnsi="Times New Roman"/>
              </w:rPr>
            </w:pPr>
          </w:p>
        </w:tc>
        <w:tc>
          <w:tcPr>
            <w:tcW w:w="1615" w:type="dxa"/>
          </w:tcPr>
          <w:p w14:paraId="2B22369A" w14:textId="77777777" w:rsidR="00CE5CB0" w:rsidRPr="00A7306E" w:rsidRDefault="00CE5CB0" w:rsidP="00BD63A2">
            <w:pPr>
              <w:jc w:val="center"/>
              <w:rPr>
                <w:rFonts w:ascii="Times New Roman" w:hAnsi="Times New Roman"/>
              </w:rPr>
            </w:pPr>
            <w:r w:rsidRPr="00A7306E">
              <w:rPr>
                <w:rFonts w:ascii="Times New Roman" w:hAnsi="Times New Roman"/>
              </w:rPr>
              <w:t>1</w:t>
            </w:r>
          </w:p>
        </w:tc>
      </w:tr>
    </w:tbl>
    <w:p w14:paraId="3393ED0D" w14:textId="77777777" w:rsidR="00CE5CB0" w:rsidRDefault="00CE5CB0" w:rsidP="00CE5CB0">
      <w:pPr>
        <w:rPr>
          <w:rFonts w:ascii="Times New Roman" w:hAnsi="Times New Roman"/>
        </w:rPr>
      </w:pPr>
    </w:p>
    <w:p w14:paraId="524E1FD7" w14:textId="77777777" w:rsidR="001E688C" w:rsidRDefault="001E688C" w:rsidP="00CE5CB0">
      <w:pPr>
        <w:rPr>
          <w:rFonts w:ascii="Times New Roman" w:hAnsi="Times New Roman"/>
        </w:rPr>
      </w:pPr>
    </w:p>
    <w:p w14:paraId="18B714EF" w14:textId="77777777" w:rsidR="001E688C" w:rsidRDefault="001E688C" w:rsidP="00CE5CB0">
      <w:pPr>
        <w:rPr>
          <w:rFonts w:ascii="Times New Roman" w:hAnsi="Times New Roman"/>
        </w:rPr>
      </w:pPr>
    </w:p>
    <w:p w14:paraId="2D853BA1" w14:textId="77777777" w:rsidR="001E688C" w:rsidRDefault="001E688C" w:rsidP="00CE5CB0">
      <w:pPr>
        <w:rPr>
          <w:rFonts w:ascii="Times New Roman" w:hAnsi="Times New Roman"/>
        </w:rPr>
      </w:pPr>
    </w:p>
    <w:p w14:paraId="0FF1B9AE" w14:textId="77777777" w:rsidR="001E688C" w:rsidRDefault="001E688C" w:rsidP="00CE5CB0">
      <w:pPr>
        <w:rPr>
          <w:rFonts w:ascii="Times New Roman" w:hAnsi="Times New Roman"/>
        </w:rPr>
      </w:pPr>
    </w:p>
    <w:p w14:paraId="3AAFE43B" w14:textId="77777777" w:rsidR="001E688C" w:rsidRPr="00A7306E" w:rsidRDefault="001E688C" w:rsidP="00CE5CB0">
      <w:pPr>
        <w:rPr>
          <w:rFonts w:ascii="Times New Roman" w:hAnsi="Times New Roman"/>
        </w:rPr>
      </w:pPr>
    </w:p>
    <w:tbl>
      <w:tblPr>
        <w:tblStyle w:val="TableGrid"/>
        <w:tblW w:w="0" w:type="auto"/>
        <w:tblLook w:val="04A0" w:firstRow="1" w:lastRow="0" w:firstColumn="1" w:lastColumn="0" w:noHBand="0" w:noVBand="1"/>
      </w:tblPr>
      <w:tblGrid>
        <w:gridCol w:w="7735"/>
        <w:gridCol w:w="1615"/>
      </w:tblGrid>
      <w:tr w:rsidR="00CE5CB0" w:rsidRPr="00A7306E" w14:paraId="14AA5409" w14:textId="77777777" w:rsidTr="00BD63A2">
        <w:trPr>
          <w:trHeight w:val="458"/>
        </w:trPr>
        <w:tc>
          <w:tcPr>
            <w:tcW w:w="9350" w:type="dxa"/>
            <w:gridSpan w:val="2"/>
            <w:shd w:val="clear" w:color="auto" w:fill="00B050"/>
          </w:tcPr>
          <w:p w14:paraId="4CF9CD82" w14:textId="77777777" w:rsidR="00CE5CB0" w:rsidRPr="00A7306E" w:rsidRDefault="00CE5CB0" w:rsidP="00BD63A2">
            <w:pPr>
              <w:rPr>
                <w:rFonts w:ascii="Times New Roman" w:hAnsi="Times New Roman"/>
                <w:b/>
                <w:bCs/>
              </w:rPr>
            </w:pPr>
            <w:r w:rsidRPr="00A7306E">
              <w:rPr>
                <w:rFonts w:ascii="Times New Roman" w:hAnsi="Times New Roman"/>
                <w:b/>
                <w:bCs/>
              </w:rPr>
              <w:t>Criterion 2. Project Needs &amp; Outcomes</w:t>
            </w:r>
          </w:p>
          <w:p w14:paraId="264DE080" w14:textId="77777777" w:rsidR="00CE5CB0" w:rsidRPr="00A7306E" w:rsidRDefault="00CE5CB0" w:rsidP="00BD63A2">
            <w:pPr>
              <w:rPr>
                <w:rFonts w:ascii="Times New Roman" w:hAnsi="Times New Roman"/>
                <w:b/>
                <w:bCs/>
              </w:rPr>
            </w:pPr>
          </w:p>
        </w:tc>
      </w:tr>
      <w:tr w:rsidR="00CE5CB0" w:rsidRPr="00A7306E" w14:paraId="698A81BA" w14:textId="77777777" w:rsidTr="00BD63A2">
        <w:trPr>
          <w:trHeight w:val="719"/>
        </w:trPr>
        <w:tc>
          <w:tcPr>
            <w:tcW w:w="7735" w:type="dxa"/>
            <w:shd w:val="clear" w:color="auto" w:fill="C5E0B3"/>
          </w:tcPr>
          <w:p w14:paraId="6566A653" w14:textId="77777777" w:rsidR="00CE5CB0" w:rsidRPr="00A7306E" w:rsidRDefault="00CE5CB0" w:rsidP="00BD63A2">
            <w:pPr>
              <w:rPr>
                <w:rFonts w:ascii="Times New Roman" w:hAnsi="Times New Roman"/>
                <w:b/>
                <w:bCs/>
              </w:rPr>
            </w:pPr>
            <w:r w:rsidRPr="00A7306E">
              <w:rPr>
                <w:rFonts w:ascii="Times New Roman" w:hAnsi="Times New Roman"/>
                <w:b/>
                <w:bCs/>
              </w:rPr>
              <w:lastRenderedPageBreak/>
              <w:t xml:space="preserve">C2. There is a critical need that exists, and the project outcomes address that need. </w:t>
            </w:r>
          </w:p>
          <w:p w14:paraId="2E079BD0" w14:textId="77777777" w:rsidR="00CE5CB0" w:rsidRPr="00A7306E" w:rsidRDefault="00CE5CB0" w:rsidP="00BD63A2">
            <w:pPr>
              <w:rPr>
                <w:rFonts w:ascii="Times New Roman" w:hAnsi="Times New Roman"/>
                <w:b/>
                <w:bCs/>
              </w:rPr>
            </w:pPr>
          </w:p>
        </w:tc>
        <w:tc>
          <w:tcPr>
            <w:tcW w:w="1615" w:type="dxa"/>
            <w:shd w:val="clear" w:color="auto" w:fill="C5E0B3"/>
          </w:tcPr>
          <w:p w14:paraId="74F15659" w14:textId="77777777" w:rsidR="00CE5CB0" w:rsidRPr="00A7306E" w:rsidRDefault="00CE5CB0" w:rsidP="00BD63A2">
            <w:pPr>
              <w:jc w:val="center"/>
              <w:rPr>
                <w:rFonts w:ascii="Times New Roman" w:hAnsi="Times New Roman"/>
              </w:rPr>
            </w:pPr>
            <w:r w:rsidRPr="00A7306E">
              <w:rPr>
                <w:rFonts w:ascii="Times New Roman" w:hAnsi="Times New Roman"/>
              </w:rPr>
              <w:t>Total Points: 10</w:t>
            </w:r>
          </w:p>
        </w:tc>
      </w:tr>
      <w:tr w:rsidR="00CE5CB0" w:rsidRPr="00A7306E" w14:paraId="3A279364" w14:textId="77777777" w:rsidTr="00BD63A2">
        <w:tc>
          <w:tcPr>
            <w:tcW w:w="7735" w:type="dxa"/>
          </w:tcPr>
          <w:p w14:paraId="019F9DE8" w14:textId="77777777" w:rsidR="00CE5CB0" w:rsidRPr="00A7306E" w:rsidRDefault="00CE5CB0" w:rsidP="00BD63A2">
            <w:pPr>
              <w:rPr>
                <w:rFonts w:ascii="Times New Roman" w:hAnsi="Times New Roman"/>
                <w:spacing w:val="-6"/>
              </w:rPr>
            </w:pPr>
            <w:r w:rsidRPr="00A7306E">
              <w:rPr>
                <w:rFonts w:ascii="Times New Roman" w:hAnsi="Times New Roman"/>
              </w:rPr>
              <w:t>The</w:t>
            </w:r>
            <w:r w:rsidRPr="00A7306E">
              <w:rPr>
                <w:rFonts w:ascii="Times New Roman" w:hAnsi="Times New Roman"/>
                <w:spacing w:val="-6"/>
              </w:rPr>
              <w:t xml:space="preserve"> project is clearly defined</w:t>
            </w:r>
            <w:r w:rsidRPr="00A7306E">
              <w:rPr>
                <w:rFonts w:ascii="Times New Roman" w:hAnsi="Times New Roman"/>
              </w:rPr>
              <w:t xml:space="preserve"> and demonstrates</w:t>
            </w:r>
            <w:r w:rsidRPr="00A7306E">
              <w:rPr>
                <w:rFonts w:ascii="Times New Roman" w:hAnsi="Times New Roman"/>
                <w:spacing w:val="-6"/>
              </w:rPr>
              <w:t xml:space="preserve"> how it</w:t>
            </w:r>
            <w:r w:rsidRPr="00A7306E">
              <w:rPr>
                <w:rFonts w:ascii="Times New Roman" w:hAnsi="Times New Roman"/>
                <w:spacing w:val="-7"/>
              </w:rPr>
              <w:t xml:space="preserve"> enhances education about Japanese American confinement during World War II. The p</w:t>
            </w:r>
            <w:r w:rsidRPr="00A7306E">
              <w:rPr>
                <w:rFonts w:ascii="Times New Roman" w:hAnsi="Times New Roman"/>
              </w:rPr>
              <w:t>roject outcomes will have a meaningful impact on educating the public about the</w:t>
            </w:r>
            <w:r w:rsidRPr="00A7306E">
              <w:rPr>
                <w:rFonts w:ascii="Times New Roman" w:hAnsi="Times New Roman"/>
                <w:spacing w:val="-7"/>
              </w:rPr>
              <w:t xml:space="preserve"> </w:t>
            </w:r>
            <w:r w:rsidRPr="00A7306E">
              <w:rPr>
                <w:rFonts w:ascii="Times New Roman" w:hAnsi="Times New Roman"/>
              </w:rPr>
              <w:t>confinement</w:t>
            </w:r>
            <w:r w:rsidRPr="00A7306E">
              <w:rPr>
                <w:rFonts w:ascii="Times New Roman" w:hAnsi="Times New Roman"/>
                <w:spacing w:val="-7"/>
              </w:rPr>
              <w:t xml:space="preserve"> </w:t>
            </w:r>
            <w:r w:rsidRPr="00A7306E">
              <w:rPr>
                <w:rFonts w:ascii="Times New Roman" w:hAnsi="Times New Roman"/>
              </w:rPr>
              <w:t>experience.</w:t>
            </w:r>
          </w:p>
          <w:p w14:paraId="63797EE2" w14:textId="77777777" w:rsidR="00CE5CB0" w:rsidRPr="00A7306E" w:rsidRDefault="00CE5CB0" w:rsidP="00BD63A2">
            <w:pPr>
              <w:rPr>
                <w:rFonts w:ascii="Times New Roman" w:hAnsi="Times New Roman"/>
              </w:rPr>
            </w:pPr>
          </w:p>
        </w:tc>
        <w:tc>
          <w:tcPr>
            <w:tcW w:w="1615" w:type="dxa"/>
          </w:tcPr>
          <w:p w14:paraId="47058762" w14:textId="77777777" w:rsidR="00CE5CB0" w:rsidRPr="00A7306E" w:rsidRDefault="00CE5CB0" w:rsidP="00BD63A2">
            <w:pPr>
              <w:jc w:val="center"/>
              <w:rPr>
                <w:rFonts w:ascii="Times New Roman" w:hAnsi="Times New Roman"/>
              </w:rPr>
            </w:pPr>
            <w:r w:rsidRPr="00A7306E">
              <w:rPr>
                <w:rFonts w:ascii="Times New Roman" w:hAnsi="Times New Roman"/>
              </w:rPr>
              <w:t>10</w:t>
            </w:r>
          </w:p>
        </w:tc>
      </w:tr>
      <w:tr w:rsidR="00CE5CB0" w:rsidRPr="00A7306E" w14:paraId="09322ECA" w14:textId="77777777" w:rsidTr="00BD63A2">
        <w:trPr>
          <w:trHeight w:val="701"/>
        </w:trPr>
        <w:tc>
          <w:tcPr>
            <w:tcW w:w="7735" w:type="dxa"/>
          </w:tcPr>
          <w:p w14:paraId="1B4E4689" w14:textId="77777777" w:rsidR="00CE5CB0" w:rsidRPr="00A7306E" w:rsidRDefault="00CE5CB0" w:rsidP="00BD63A2">
            <w:pPr>
              <w:rPr>
                <w:rFonts w:ascii="Times New Roman" w:hAnsi="Times New Roman"/>
                <w:spacing w:val="-6"/>
              </w:rPr>
            </w:pPr>
            <w:r w:rsidRPr="00A7306E">
              <w:rPr>
                <w:rFonts w:ascii="Times New Roman" w:hAnsi="Times New Roman"/>
              </w:rPr>
              <w:t>The</w:t>
            </w:r>
            <w:r w:rsidRPr="00A7306E">
              <w:rPr>
                <w:rFonts w:ascii="Times New Roman" w:hAnsi="Times New Roman"/>
                <w:spacing w:val="-6"/>
              </w:rPr>
              <w:t xml:space="preserve"> project </w:t>
            </w:r>
            <w:r w:rsidRPr="00A7306E">
              <w:rPr>
                <w:rFonts w:ascii="Times New Roman" w:hAnsi="Times New Roman"/>
              </w:rPr>
              <w:t>identifies</w:t>
            </w:r>
            <w:r w:rsidRPr="00A7306E">
              <w:rPr>
                <w:rFonts w:ascii="Times New Roman" w:hAnsi="Times New Roman"/>
                <w:spacing w:val="-7"/>
              </w:rPr>
              <w:t xml:space="preserve"> </w:t>
            </w:r>
            <w:r w:rsidRPr="00A7306E">
              <w:rPr>
                <w:rFonts w:ascii="Times New Roman" w:hAnsi="Times New Roman"/>
              </w:rPr>
              <w:t>a</w:t>
            </w:r>
            <w:r w:rsidRPr="00A7306E">
              <w:rPr>
                <w:rFonts w:ascii="Times New Roman" w:hAnsi="Times New Roman"/>
                <w:spacing w:val="-6"/>
              </w:rPr>
              <w:t xml:space="preserve"> </w:t>
            </w:r>
            <w:r w:rsidRPr="00A7306E">
              <w:rPr>
                <w:rFonts w:ascii="Times New Roman" w:hAnsi="Times New Roman"/>
                <w:spacing w:val="-7"/>
              </w:rPr>
              <w:t>need to address education about Japanese American confinement during World War II. The p</w:t>
            </w:r>
            <w:r w:rsidRPr="00A7306E">
              <w:rPr>
                <w:rFonts w:ascii="Times New Roman" w:hAnsi="Times New Roman"/>
              </w:rPr>
              <w:t>roject adequately describes its outcomes will improve educating the public about</w:t>
            </w:r>
            <w:r w:rsidRPr="00A7306E">
              <w:rPr>
                <w:rFonts w:ascii="Times New Roman" w:hAnsi="Times New Roman"/>
                <w:spacing w:val="-8"/>
              </w:rPr>
              <w:t xml:space="preserve"> </w:t>
            </w:r>
            <w:r w:rsidRPr="00A7306E">
              <w:rPr>
                <w:rFonts w:ascii="Times New Roman" w:hAnsi="Times New Roman"/>
              </w:rPr>
              <w:t>the</w:t>
            </w:r>
            <w:r w:rsidRPr="00A7306E">
              <w:rPr>
                <w:rFonts w:ascii="Times New Roman" w:hAnsi="Times New Roman"/>
                <w:spacing w:val="-7"/>
              </w:rPr>
              <w:t xml:space="preserve"> </w:t>
            </w:r>
            <w:r w:rsidRPr="00A7306E">
              <w:rPr>
                <w:rFonts w:ascii="Times New Roman" w:hAnsi="Times New Roman"/>
              </w:rPr>
              <w:t>confinement</w:t>
            </w:r>
            <w:r w:rsidRPr="00A7306E">
              <w:rPr>
                <w:rFonts w:ascii="Times New Roman" w:hAnsi="Times New Roman"/>
                <w:spacing w:val="-7"/>
              </w:rPr>
              <w:t xml:space="preserve"> </w:t>
            </w:r>
            <w:r w:rsidRPr="00A7306E">
              <w:rPr>
                <w:rFonts w:ascii="Times New Roman" w:hAnsi="Times New Roman"/>
              </w:rPr>
              <w:t>experience.</w:t>
            </w:r>
          </w:p>
          <w:p w14:paraId="24F4BC21" w14:textId="77777777" w:rsidR="00CE5CB0" w:rsidRPr="00A7306E" w:rsidRDefault="00CE5CB0" w:rsidP="00BD63A2">
            <w:pPr>
              <w:rPr>
                <w:rFonts w:ascii="Times New Roman" w:hAnsi="Times New Roman"/>
              </w:rPr>
            </w:pPr>
          </w:p>
        </w:tc>
        <w:tc>
          <w:tcPr>
            <w:tcW w:w="1615" w:type="dxa"/>
          </w:tcPr>
          <w:p w14:paraId="5BE206F8" w14:textId="77777777" w:rsidR="00CE5CB0" w:rsidRPr="00A7306E" w:rsidRDefault="00CE5CB0" w:rsidP="00BD63A2">
            <w:pPr>
              <w:jc w:val="center"/>
              <w:rPr>
                <w:rFonts w:ascii="Times New Roman" w:hAnsi="Times New Roman"/>
              </w:rPr>
            </w:pPr>
            <w:r w:rsidRPr="00A7306E">
              <w:rPr>
                <w:rFonts w:ascii="Times New Roman" w:hAnsi="Times New Roman"/>
              </w:rPr>
              <w:t>5</w:t>
            </w:r>
          </w:p>
        </w:tc>
      </w:tr>
      <w:tr w:rsidR="00CE5CB0" w:rsidRPr="00A7306E" w14:paraId="5B62E678" w14:textId="77777777" w:rsidTr="00BD63A2">
        <w:trPr>
          <w:trHeight w:val="359"/>
        </w:trPr>
        <w:tc>
          <w:tcPr>
            <w:tcW w:w="7735" w:type="dxa"/>
          </w:tcPr>
          <w:p w14:paraId="6539B4ED" w14:textId="77777777" w:rsidR="00CE5CB0" w:rsidRPr="00A7306E" w:rsidRDefault="00CE5CB0" w:rsidP="00BD63A2">
            <w:pPr>
              <w:rPr>
                <w:rFonts w:ascii="Times New Roman" w:hAnsi="Times New Roman"/>
                <w:spacing w:val="-2"/>
              </w:rPr>
            </w:pPr>
            <w:r w:rsidRPr="00A7306E">
              <w:rPr>
                <w:rFonts w:ascii="Times New Roman" w:hAnsi="Times New Roman"/>
              </w:rPr>
              <w:t xml:space="preserve"> </w:t>
            </w:r>
            <w:r w:rsidRPr="00A7306E">
              <w:rPr>
                <w:rFonts w:ascii="Times New Roman" w:hAnsi="Times New Roman"/>
                <w:color w:val="333333"/>
              </w:rPr>
              <w:t xml:space="preserve">Although there is an identified project, there is minimal explanation about how the project addresses it addresses </w:t>
            </w:r>
            <w:r w:rsidRPr="00A7306E">
              <w:rPr>
                <w:rFonts w:ascii="Times New Roman" w:hAnsi="Times New Roman"/>
                <w:spacing w:val="-2"/>
              </w:rPr>
              <w:t xml:space="preserve">educating the public about the confinement experience. </w:t>
            </w:r>
          </w:p>
          <w:p w14:paraId="71DED51E" w14:textId="77777777" w:rsidR="00CE5CB0" w:rsidRPr="00A7306E" w:rsidRDefault="00CE5CB0" w:rsidP="00BD63A2">
            <w:pPr>
              <w:rPr>
                <w:rFonts w:ascii="Times New Roman" w:hAnsi="Times New Roman"/>
              </w:rPr>
            </w:pPr>
          </w:p>
        </w:tc>
        <w:tc>
          <w:tcPr>
            <w:tcW w:w="1615" w:type="dxa"/>
          </w:tcPr>
          <w:p w14:paraId="0CA2C4C1" w14:textId="77777777" w:rsidR="00CE5CB0" w:rsidRPr="00A7306E" w:rsidRDefault="00CE5CB0" w:rsidP="00BD63A2">
            <w:pPr>
              <w:jc w:val="center"/>
              <w:rPr>
                <w:rFonts w:ascii="Times New Roman" w:hAnsi="Times New Roman"/>
              </w:rPr>
            </w:pPr>
            <w:r w:rsidRPr="00A7306E">
              <w:rPr>
                <w:rFonts w:ascii="Times New Roman" w:hAnsi="Times New Roman"/>
              </w:rPr>
              <w:t>1</w:t>
            </w:r>
          </w:p>
        </w:tc>
      </w:tr>
    </w:tbl>
    <w:p w14:paraId="7C3078EF" w14:textId="77777777" w:rsidR="00CE5CB0" w:rsidRPr="00A7306E" w:rsidRDefault="00CE5CB0" w:rsidP="00CE5CB0">
      <w:pPr>
        <w:rPr>
          <w:rFonts w:ascii="Times New Roman" w:hAnsi="Times New Roman"/>
        </w:rPr>
      </w:pPr>
    </w:p>
    <w:tbl>
      <w:tblPr>
        <w:tblStyle w:val="TableGrid"/>
        <w:tblW w:w="0" w:type="auto"/>
        <w:tblLook w:val="04A0" w:firstRow="1" w:lastRow="0" w:firstColumn="1" w:lastColumn="0" w:noHBand="0" w:noVBand="1"/>
      </w:tblPr>
      <w:tblGrid>
        <w:gridCol w:w="7735"/>
        <w:gridCol w:w="1615"/>
      </w:tblGrid>
      <w:tr w:rsidR="00CE5CB0" w:rsidRPr="00A7306E" w14:paraId="6BDBAED5" w14:textId="77777777" w:rsidTr="00BD63A2">
        <w:trPr>
          <w:trHeight w:val="413"/>
        </w:trPr>
        <w:tc>
          <w:tcPr>
            <w:tcW w:w="9350" w:type="dxa"/>
            <w:gridSpan w:val="2"/>
            <w:shd w:val="clear" w:color="auto" w:fill="00B050"/>
          </w:tcPr>
          <w:p w14:paraId="6A9C65E1" w14:textId="77777777" w:rsidR="00CE5CB0" w:rsidRPr="00A7306E" w:rsidRDefault="00CE5CB0" w:rsidP="00BD63A2">
            <w:pPr>
              <w:rPr>
                <w:rFonts w:ascii="Times New Roman" w:hAnsi="Times New Roman"/>
                <w:b/>
                <w:bCs/>
              </w:rPr>
            </w:pPr>
            <w:r w:rsidRPr="00A7306E">
              <w:rPr>
                <w:rFonts w:ascii="Times New Roman" w:hAnsi="Times New Roman"/>
                <w:b/>
                <w:bCs/>
              </w:rPr>
              <w:t>Criterion 3. Project Work Plan and Activities</w:t>
            </w:r>
          </w:p>
          <w:p w14:paraId="0CFD48BA" w14:textId="77777777" w:rsidR="00CE5CB0" w:rsidRPr="00A7306E" w:rsidRDefault="00CE5CB0" w:rsidP="00BD63A2">
            <w:pPr>
              <w:rPr>
                <w:rFonts w:ascii="Times New Roman" w:hAnsi="Times New Roman"/>
                <w:b/>
                <w:bCs/>
              </w:rPr>
            </w:pPr>
          </w:p>
        </w:tc>
      </w:tr>
      <w:tr w:rsidR="00CE5CB0" w:rsidRPr="00A7306E" w14:paraId="5457203D" w14:textId="77777777" w:rsidTr="00BD63A2">
        <w:trPr>
          <w:trHeight w:val="1115"/>
        </w:trPr>
        <w:tc>
          <w:tcPr>
            <w:tcW w:w="7735" w:type="dxa"/>
            <w:shd w:val="clear" w:color="auto" w:fill="C5E0B3"/>
          </w:tcPr>
          <w:p w14:paraId="65CF021C" w14:textId="77777777" w:rsidR="00CE5CB0" w:rsidRPr="00A7306E" w:rsidRDefault="00CE5CB0" w:rsidP="00BD63A2">
            <w:pPr>
              <w:rPr>
                <w:rFonts w:ascii="Times New Roman" w:hAnsi="Times New Roman"/>
                <w:b/>
                <w:bCs/>
              </w:rPr>
            </w:pPr>
            <w:r w:rsidRPr="00A7306E">
              <w:rPr>
                <w:rFonts w:ascii="Times New Roman" w:hAnsi="Times New Roman"/>
                <w:b/>
                <w:bCs/>
              </w:rPr>
              <w:t xml:space="preserve">C3. The feasibility and appropriateness of the project work plan, timeline, activities, methodology, and use of technology, and the project’s plans for mitigating risk will address the identified project need and accomplish its proposed outcome. </w:t>
            </w:r>
          </w:p>
          <w:p w14:paraId="5190D931" w14:textId="77777777" w:rsidR="00CE5CB0" w:rsidRPr="00A7306E" w:rsidRDefault="00CE5CB0" w:rsidP="00BD63A2">
            <w:pPr>
              <w:rPr>
                <w:rFonts w:ascii="Times New Roman" w:hAnsi="Times New Roman"/>
                <w:b/>
                <w:bCs/>
              </w:rPr>
            </w:pPr>
          </w:p>
        </w:tc>
        <w:tc>
          <w:tcPr>
            <w:tcW w:w="1615" w:type="dxa"/>
            <w:shd w:val="clear" w:color="auto" w:fill="C5E0B3"/>
          </w:tcPr>
          <w:p w14:paraId="3CE911A8" w14:textId="77777777" w:rsidR="00CE5CB0" w:rsidRPr="00A7306E" w:rsidRDefault="00CE5CB0" w:rsidP="00BD63A2">
            <w:pPr>
              <w:jc w:val="center"/>
              <w:rPr>
                <w:rFonts w:ascii="Times New Roman" w:hAnsi="Times New Roman"/>
              </w:rPr>
            </w:pPr>
            <w:r w:rsidRPr="00A7306E">
              <w:rPr>
                <w:rFonts w:ascii="Times New Roman" w:hAnsi="Times New Roman"/>
              </w:rPr>
              <w:t>Total Points: 15</w:t>
            </w:r>
          </w:p>
        </w:tc>
      </w:tr>
      <w:tr w:rsidR="00CE5CB0" w:rsidRPr="00A7306E" w14:paraId="1C27F615" w14:textId="77777777" w:rsidTr="00BD63A2">
        <w:trPr>
          <w:trHeight w:val="800"/>
        </w:trPr>
        <w:tc>
          <w:tcPr>
            <w:tcW w:w="7735" w:type="dxa"/>
          </w:tcPr>
          <w:p w14:paraId="2D7CA592" w14:textId="77777777" w:rsidR="00CE5CB0" w:rsidRPr="00A7306E" w:rsidRDefault="00CE5CB0" w:rsidP="00BD63A2">
            <w:pPr>
              <w:rPr>
                <w:rFonts w:ascii="Times New Roman" w:hAnsi="Times New Roman"/>
              </w:rPr>
            </w:pPr>
            <w:r w:rsidRPr="00A7306E">
              <w:rPr>
                <w:rFonts w:ascii="Times New Roman" w:hAnsi="Times New Roman"/>
              </w:rPr>
              <w:t>The project plan is well organized, detailed, and technically feasible.  The desired goals and outcomes are clearly identified and attainable within the proposed timeline. The project directly addresses</w:t>
            </w:r>
            <w:r w:rsidRPr="00A7306E">
              <w:rPr>
                <w:rFonts w:ascii="Times New Roman" w:hAnsi="Times New Roman"/>
                <w:spacing w:val="-7"/>
              </w:rPr>
              <w:t xml:space="preserve"> </w:t>
            </w:r>
            <w:r w:rsidRPr="00A7306E">
              <w:rPr>
                <w:rFonts w:ascii="Times New Roman" w:hAnsi="Times New Roman"/>
              </w:rPr>
              <w:t>the</w:t>
            </w:r>
            <w:r w:rsidRPr="00A7306E">
              <w:rPr>
                <w:rFonts w:ascii="Times New Roman" w:hAnsi="Times New Roman"/>
                <w:spacing w:val="-6"/>
              </w:rPr>
              <w:t xml:space="preserve"> </w:t>
            </w:r>
            <w:r w:rsidRPr="00A7306E">
              <w:rPr>
                <w:rFonts w:ascii="Times New Roman" w:hAnsi="Times New Roman"/>
              </w:rPr>
              <w:t>critical</w:t>
            </w:r>
            <w:r w:rsidRPr="00A7306E">
              <w:rPr>
                <w:rFonts w:ascii="Times New Roman" w:hAnsi="Times New Roman"/>
                <w:spacing w:val="-7"/>
              </w:rPr>
              <w:t xml:space="preserve"> need</w:t>
            </w:r>
            <w:r w:rsidRPr="00A7306E">
              <w:rPr>
                <w:rFonts w:ascii="Times New Roman" w:hAnsi="Times New Roman"/>
                <w:spacing w:val="-5"/>
              </w:rPr>
              <w:t xml:space="preserve"> </w:t>
            </w:r>
            <w:r w:rsidRPr="00A7306E">
              <w:rPr>
                <w:rFonts w:ascii="Times New Roman" w:hAnsi="Times New Roman"/>
              </w:rPr>
              <w:t>identified</w:t>
            </w:r>
            <w:r w:rsidRPr="00A7306E">
              <w:rPr>
                <w:rFonts w:ascii="Times New Roman" w:hAnsi="Times New Roman"/>
                <w:spacing w:val="-6"/>
              </w:rPr>
              <w:t xml:space="preserve"> </w:t>
            </w:r>
            <w:r w:rsidRPr="00A7306E">
              <w:rPr>
                <w:rFonts w:ascii="Times New Roman" w:hAnsi="Times New Roman"/>
              </w:rPr>
              <w:t>in</w:t>
            </w:r>
            <w:r w:rsidRPr="00A7306E">
              <w:rPr>
                <w:rFonts w:ascii="Times New Roman" w:hAnsi="Times New Roman"/>
                <w:spacing w:val="-6"/>
              </w:rPr>
              <w:t xml:space="preserve"> Criterion 2 </w:t>
            </w:r>
            <w:r w:rsidRPr="00A7306E">
              <w:rPr>
                <w:rFonts w:ascii="Times New Roman" w:hAnsi="Times New Roman"/>
              </w:rPr>
              <w:t>with</w:t>
            </w:r>
            <w:r w:rsidRPr="00A7306E">
              <w:rPr>
                <w:rFonts w:ascii="Times New Roman" w:hAnsi="Times New Roman"/>
                <w:spacing w:val="-3"/>
              </w:rPr>
              <w:t xml:space="preserve"> </w:t>
            </w:r>
            <w:r w:rsidRPr="00A7306E">
              <w:rPr>
                <w:rFonts w:ascii="Times New Roman" w:hAnsi="Times New Roman"/>
              </w:rPr>
              <w:t>an</w:t>
            </w:r>
            <w:r w:rsidRPr="00A7306E">
              <w:rPr>
                <w:rFonts w:ascii="Times New Roman" w:hAnsi="Times New Roman"/>
                <w:spacing w:val="-8"/>
              </w:rPr>
              <w:t xml:space="preserve"> </w:t>
            </w:r>
            <w:r w:rsidRPr="00A7306E">
              <w:rPr>
                <w:rFonts w:ascii="Times New Roman" w:hAnsi="Times New Roman"/>
              </w:rPr>
              <w:t xml:space="preserve">appropriate solution. The proposed methods and/or technologies are innovative and address project needs. </w:t>
            </w:r>
          </w:p>
          <w:p w14:paraId="21E88A9D" w14:textId="77777777" w:rsidR="00CE5CB0" w:rsidRPr="00A7306E" w:rsidRDefault="00CE5CB0" w:rsidP="00BD63A2">
            <w:pPr>
              <w:rPr>
                <w:rFonts w:ascii="Times New Roman" w:hAnsi="Times New Roman"/>
                <w:highlight w:val="yellow"/>
              </w:rPr>
            </w:pPr>
          </w:p>
        </w:tc>
        <w:tc>
          <w:tcPr>
            <w:tcW w:w="1615" w:type="dxa"/>
          </w:tcPr>
          <w:p w14:paraId="711A61D4" w14:textId="77777777" w:rsidR="00CE5CB0" w:rsidRPr="00A7306E" w:rsidRDefault="00CE5CB0" w:rsidP="00BD63A2">
            <w:pPr>
              <w:jc w:val="center"/>
              <w:rPr>
                <w:rFonts w:ascii="Times New Roman" w:hAnsi="Times New Roman"/>
              </w:rPr>
            </w:pPr>
            <w:r w:rsidRPr="00A7306E">
              <w:rPr>
                <w:rFonts w:ascii="Times New Roman" w:hAnsi="Times New Roman"/>
              </w:rPr>
              <w:t>15</w:t>
            </w:r>
          </w:p>
        </w:tc>
      </w:tr>
      <w:tr w:rsidR="00CE5CB0" w:rsidRPr="00A7306E" w14:paraId="2A66ACEB" w14:textId="77777777" w:rsidTr="00BD63A2">
        <w:tc>
          <w:tcPr>
            <w:tcW w:w="7735" w:type="dxa"/>
          </w:tcPr>
          <w:p w14:paraId="4418450B" w14:textId="77777777" w:rsidR="00CE5CB0" w:rsidRPr="00A7306E" w:rsidRDefault="00CE5CB0" w:rsidP="00BD63A2">
            <w:pPr>
              <w:rPr>
                <w:rFonts w:ascii="Times New Roman" w:hAnsi="Times New Roman"/>
              </w:rPr>
            </w:pPr>
            <w:r w:rsidRPr="00A7306E">
              <w:rPr>
                <w:rFonts w:ascii="Times New Roman" w:hAnsi="Times New Roman"/>
              </w:rPr>
              <w:t>The project plan is clear, sufficient, and technically feasible.  The</w:t>
            </w:r>
            <w:r w:rsidRPr="00A7306E">
              <w:rPr>
                <w:rFonts w:ascii="Times New Roman" w:hAnsi="Times New Roman"/>
                <w:spacing w:val="-5"/>
              </w:rPr>
              <w:t xml:space="preserve"> </w:t>
            </w:r>
            <w:r w:rsidRPr="00A7306E">
              <w:rPr>
                <w:rFonts w:ascii="Times New Roman" w:hAnsi="Times New Roman"/>
              </w:rPr>
              <w:t>desired</w:t>
            </w:r>
            <w:r w:rsidRPr="00A7306E">
              <w:rPr>
                <w:rFonts w:ascii="Times New Roman" w:hAnsi="Times New Roman"/>
                <w:spacing w:val="-6"/>
              </w:rPr>
              <w:t xml:space="preserve"> </w:t>
            </w:r>
            <w:r w:rsidRPr="00A7306E">
              <w:rPr>
                <w:rFonts w:ascii="Times New Roman" w:hAnsi="Times New Roman"/>
              </w:rPr>
              <w:t>outcome</w:t>
            </w:r>
            <w:r w:rsidRPr="00A7306E">
              <w:rPr>
                <w:rFonts w:ascii="Times New Roman" w:hAnsi="Times New Roman"/>
                <w:spacing w:val="-7"/>
              </w:rPr>
              <w:t xml:space="preserve"> </w:t>
            </w:r>
            <w:r w:rsidRPr="00A7306E">
              <w:rPr>
                <w:rFonts w:ascii="Times New Roman" w:hAnsi="Times New Roman"/>
              </w:rPr>
              <w:t>is</w:t>
            </w:r>
            <w:r w:rsidRPr="00A7306E">
              <w:rPr>
                <w:rFonts w:ascii="Times New Roman" w:hAnsi="Times New Roman"/>
                <w:spacing w:val="-3"/>
              </w:rPr>
              <w:t xml:space="preserve"> </w:t>
            </w:r>
            <w:r w:rsidRPr="00A7306E">
              <w:rPr>
                <w:rFonts w:ascii="Times New Roman" w:hAnsi="Times New Roman"/>
              </w:rPr>
              <w:t>identified</w:t>
            </w:r>
            <w:r w:rsidRPr="00A7306E">
              <w:rPr>
                <w:rFonts w:ascii="Times New Roman" w:hAnsi="Times New Roman"/>
                <w:spacing w:val="-6"/>
              </w:rPr>
              <w:t xml:space="preserve"> </w:t>
            </w:r>
            <w:r w:rsidRPr="00A7306E">
              <w:rPr>
                <w:rFonts w:ascii="Times New Roman" w:hAnsi="Times New Roman"/>
              </w:rPr>
              <w:t>and</w:t>
            </w:r>
            <w:r w:rsidRPr="00A7306E">
              <w:rPr>
                <w:rFonts w:ascii="Times New Roman" w:hAnsi="Times New Roman"/>
                <w:spacing w:val="-6"/>
              </w:rPr>
              <w:t xml:space="preserve"> attainable within the proposed timeline. T</w:t>
            </w:r>
            <w:r w:rsidRPr="00A7306E">
              <w:rPr>
                <w:rFonts w:ascii="Times New Roman" w:hAnsi="Times New Roman"/>
              </w:rPr>
              <w:t>he</w:t>
            </w:r>
            <w:r w:rsidRPr="00A7306E">
              <w:rPr>
                <w:rFonts w:ascii="Times New Roman" w:hAnsi="Times New Roman"/>
                <w:spacing w:val="-7"/>
              </w:rPr>
              <w:t xml:space="preserve"> </w:t>
            </w:r>
            <w:r w:rsidRPr="00A7306E">
              <w:rPr>
                <w:rFonts w:ascii="Times New Roman" w:hAnsi="Times New Roman"/>
              </w:rPr>
              <w:t>project</w:t>
            </w:r>
            <w:r w:rsidRPr="00A7306E">
              <w:rPr>
                <w:rFonts w:ascii="Times New Roman" w:hAnsi="Times New Roman"/>
                <w:spacing w:val="-7"/>
              </w:rPr>
              <w:t xml:space="preserve"> </w:t>
            </w:r>
            <w:r w:rsidRPr="00A7306E">
              <w:rPr>
                <w:rFonts w:ascii="Times New Roman" w:hAnsi="Times New Roman"/>
              </w:rPr>
              <w:t>adequately addresses the critical need identified in Criterion 2 with an appropriate solution. The proposed methods and/or technologies are appropriate for addressing project needs.</w:t>
            </w:r>
          </w:p>
          <w:p w14:paraId="721D806C" w14:textId="77777777" w:rsidR="00CE5CB0" w:rsidRPr="00A7306E" w:rsidRDefault="00CE5CB0" w:rsidP="00BD63A2">
            <w:pPr>
              <w:rPr>
                <w:rFonts w:ascii="Times New Roman" w:hAnsi="Times New Roman"/>
                <w:highlight w:val="yellow"/>
              </w:rPr>
            </w:pPr>
          </w:p>
        </w:tc>
        <w:tc>
          <w:tcPr>
            <w:tcW w:w="1615" w:type="dxa"/>
          </w:tcPr>
          <w:p w14:paraId="70D4AFBC" w14:textId="77777777" w:rsidR="00CE5CB0" w:rsidRPr="00A7306E" w:rsidRDefault="00CE5CB0" w:rsidP="00BD63A2">
            <w:pPr>
              <w:jc w:val="center"/>
              <w:rPr>
                <w:rFonts w:ascii="Times New Roman" w:hAnsi="Times New Roman"/>
              </w:rPr>
            </w:pPr>
            <w:r w:rsidRPr="00A7306E">
              <w:rPr>
                <w:rFonts w:ascii="Times New Roman" w:hAnsi="Times New Roman"/>
              </w:rPr>
              <w:t>7</w:t>
            </w:r>
          </w:p>
        </w:tc>
      </w:tr>
      <w:tr w:rsidR="00CE5CB0" w:rsidRPr="00A7306E" w14:paraId="5CBED2E3" w14:textId="77777777" w:rsidTr="00BD63A2">
        <w:tc>
          <w:tcPr>
            <w:tcW w:w="7735" w:type="dxa"/>
          </w:tcPr>
          <w:p w14:paraId="40048352" w14:textId="77777777" w:rsidR="00CE5CB0" w:rsidRPr="00A7306E" w:rsidRDefault="00CE5CB0" w:rsidP="00BD63A2">
            <w:pPr>
              <w:rPr>
                <w:rFonts w:ascii="Times New Roman" w:hAnsi="Times New Roman"/>
                <w:spacing w:val="-2"/>
              </w:rPr>
            </w:pPr>
            <w:r w:rsidRPr="00A7306E">
              <w:rPr>
                <w:rFonts w:ascii="Times New Roman" w:hAnsi="Times New Roman"/>
                <w:spacing w:val="-10"/>
              </w:rPr>
              <w:t xml:space="preserve"> The </w:t>
            </w:r>
            <w:r w:rsidRPr="00A7306E">
              <w:rPr>
                <w:rFonts w:ascii="Times New Roman" w:hAnsi="Times New Roman"/>
              </w:rPr>
              <w:t>proposed</w:t>
            </w:r>
            <w:r w:rsidRPr="00A7306E">
              <w:rPr>
                <w:rFonts w:ascii="Times New Roman" w:hAnsi="Times New Roman"/>
                <w:spacing w:val="-10"/>
              </w:rPr>
              <w:t xml:space="preserve"> </w:t>
            </w:r>
            <w:r w:rsidRPr="00A7306E">
              <w:rPr>
                <w:rFonts w:ascii="Times New Roman" w:hAnsi="Times New Roman"/>
              </w:rPr>
              <w:t>project</w:t>
            </w:r>
            <w:r w:rsidRPr="00A7306E">
              <w:rPr>
                <w:rFonts w:ascii="Times New Roman" w:hAnsi="Times New Roman"/>
                <w:spacing w:val="-6"/>
              </w:rPr>
              <w:t xml:space="preserve"> </w:t>
            </w:r>
            <w:r w:rsidRPr="00A7306E">
              <w:rPr>
                <w:rFonts w:ascii="Times New Roman" w:hAnsi="Times New Roman"/>
              </w:rPr>
              <w:t>only</w:t>
            </w:r>
            <w:r w:rsidRPr="00A7306E">
              <w:rPr>
                <w:rFonts w:ascii="Times New Roman" w:hAnsi="Times New Roman"/>
                <w:spacing w:val="-10"/>
              </w:rPr>
              <w:t xml:space="preserve"> </w:t>
            </w:r>
            <w:r w:rsidRPr="00A7306E">
              <w:rPr>
                <w:rFonts w:ascii="Times New Roman" w:hAnsi="Times New Roman"/>
              </w:rPr>
              <w:t>minimally</w:t>
            </w:r>
            <w:r w:rsidRPr="00A7306E">
              <w:rPr>
                <w:rFonts w:ascii="Times New Roman" w:hAnsi="Times New Roman"/>
                <w:spacing w:val="-10"/>
              </w:rPr>
              <w:t xml:space="preserve"> </w:t>
            </w:r>
            <w:r w:rsidRPr="00A7306E">
              <w:rPr>
                <w:rFonts w:ascii="Times New Roman" w:hAnsi="Times New Roman"/>
              </w:rPr>
              <w:t>addresses</w:t>
            </w:r>
            <w:r w:rsidRPr="00A7306E">
              <w:rPr>
                <w:rFonts w:ascii="Times New Roman" w:hAnsi="Times New Roman"/>
                <w:spacing w:val="-10"/>
              </w:rPr>
              <w:t xml:space="preserve"> </w:t>
            </w:r>
            <w:r w:rsidRPr="00A7306E">
              <w:rPr>
                <w:rFonts w:ascii="Times New Roman" w:hAnsi="Times New Roman"/>
              </w:rPr>
              <w:t>the</w:t>
            </w:r>
            <w:r w:rsidRPr="00A7306E">
              <w:rPr>
                <w:rFonts w:ascii="Times New Roman" w:hAnsi="Times New Roman"/>
                <w:spacing w:val="-12"/>
              </w:rPr>
              <w:t xml:space="preserve"> </w:t>
            </w:r>
            <w:r w:rsidRPr="00A7306E">
              <w:rPr>
                <w:rFonts w:ascii="Times New Roman" w:hAnsi="Times New Roman"/>
              </w:rPr>
              <w:t>critical</w:t>
            </w:r>
            <w:r w:rsidRPr="00A7306E">
              <w:rPr>
                <w:rFonts w:ascii="Times New Roman" w:hAnsi="Times New Roman"/>
                <w:spacing w:val="-11"/>
              </w:rPr>
              <w:t xml:space="preserve"> need identified in </w:t>
            </w:r>
            <w:r w:rsidRPr="00A7306E">
              <w:rPr>
                <w:rFonts w:ascii="Times New Roman" w:hAnsi="Times New Roman"/>
              </w:rPr>
              <w:t>Criterion 2</w:t>
            </w:r>
            <w:r w:rsidRPr="00A7306E">
              <w:rPr>
                <w:rFonts w:ascii="Times New Roman" w:hAnsi="Times New Roman"/>
                <w:spacing w:val="-2"/>
              </w:rPr>
              <w:t>.</w:t>
            </w:r>
          </w:p>
          <w:p w14:paraId="082EB35D" w14:textId="77777777" w:rsidR="00CE5CB0" w:rsidRPr="00A7306E" w:rsidRDefault="00CE5CB0" w:rsidP="00BD63A2">
            <w:pPr>
              <w:rPr>
                <w:rFonts w:ascii="Times New Roman" w:hAnsi="Times New Roman"/>
                <w:highlight w:val="yellow"/>
              </w:rPr>
            </w:pPr>
          </w:p>
        </w:tc>
        <w:tc>
          <w:tcPr>
            <w:tcW w:w="1615" w:type="dxa"/>
          </w:tcPr>
          <w:p w14:paraId="02A3B0B5" w14:textId="77777777" w:rsidR="00CE5CB0" w:rsidRPr="00A7306E" w:rsidRDefault="00CE5CB0" w:rsidP="00BD63A2">
            <w:pPr>
              <w:jc w:val="center"/>
              <w:rPr>
                <w:rFonts w:ascii="Times New Roman" w:hAnsi="Times New Roman"/>
              </w:rPr>
            </w:pPr>
            <w:r w:rsidRPr="00A7306E">
              <w:rPr>
                <w:rFonts w:ascii="Times New Roman" w:hAnsi="Times New Roman"/>
              </w:rPr>
              <w:t>1</w:t>
            </w:r>
          </w:p>
        </w:tc>
      </w:tr>
    </w:tbl>
    <w:p w14:paraId="1FAD4515" w14:textId="77777777" w:rsidR="00CE5CB0" w:rsidRDefault="00CE5CB0" w:rsidP="00CE5CB0">
      <w:pPr>
        <w:rPr>
          <w:rFonts w:ascii="Times New Roman" w:hAnsi="Times New Roman"/>
        </w:rPr>
      </w:pPr>
    </w:p>
    <w:p w14:paraId="075DB0CA" w14:textId="77777777" w:rsidR="002E0A40" w:rsidRDefault="002E0A40" w:rsidP="00CE5CB0">
      <w:pPr>
        <w:rPr>
          <w:rFonts w:ascii="Times New Roman" w:hAnsi="Times New Roman"/>
        </w:rPr>
      </w:pPr>
    </w:p>
    <w:p w14:paraId="1E191199" w14:textId="77777777" w:rsidR="002E0A40" w:rsidRPr="00A7306E" w:rsidRDefault="002E0A40" w:rsidP="00CE5CB0">
      <w:pPr>
        <w:rPr>
          <w:rFonts w:ascii="Times New Roman" w:hAnsi="Times New Roman"/>
        </w:rPr>
      </w:pPr>
    </w:p>
    <w:tbl>
      <w:tblPr>
        <w:tblStyle w:val="TableGrid"/>
        <w:tblW w:w="0" w:type="auto"/>
        <w:tblLook w:val="04A0" w:firstRow="1" w:lastRow="0" w:firstColumn="1" w:lastColumn="0" w:noHBand="0" w:noVBand="1"/>
      </w:tblPr>
      <w:tblGrid>
        <w:gridCol w:w="7735"/>
        <w:gridCol w:w="1615"/>
      </w:tblGrid>
      <w:tr w:rsidR="00CE5CB0" w:rsidRPr="00A7306E" w14:paraId="4D3F3F6B" w14:textId="77777777" w:rsidTr="00BD63A2">
        <w:trPr>
          <w:trHeight w:val="585"/>
        </w:trPr>
        <w:tc>
          <w:tcPr>
            <w:tcW w:w="9350" w:type="dxa"/>
            <w:gridSpan w:val="2"/>
            <w:shd w:val="clear" w:color="auto" w:fill="00B050"/>
          </w:tcPr>
          <w:p w14:paraId="553FEF59" w14:textId="77777777" w:rsidR="00CE5CB0" w:rsidRPr="00A7306E" w:rsidRDefault="00CE5CB0" w:rsidP="00BD63A2">
            <w:pPr>
              <w:rPr>
                <w:rFonts w:ascii="Times New Roman" w:hAnsi="Times New Roman"/>
                <w:b/>
                <w:bCs/>
              </w:rPr>
            </w:pPr>
            <w:r w:rsidRPr="00A7306E">
              <w:rPr>
                <w:rFonts w:ascii="Times New Roman" w:hAnsi="Times New Roman"/>
                <w:b/>
                <w:bCs/>
              </w:rPr>
              <w:lastRenderedPageBreak/>
              <w:t xml:space="preserve">Criterion 4. Project Budget  </w:t>
            </w:r>
          </w:p>
          <w:p w14:paraId="10CE166E" w14:textId="77777777" w:rsidR="00CE5CB0" w:rsidRPr="00A7306E" w:rsidRDefault="00CE5CB0" w:rsidP="00BD63A2">
            <w:pPr>
              <w:rPr>
                <w:rFonts w:ascii="Times New Roman" w:hAnsi="Times New Roman"/>
                <w:b/>
                <w:bCs/>
              </w:rPr>
            </w:pPr>
          </w:p>
        </w:tc>
      </w:tr>
      <w:tr w:rsidR="00CE5CB0" w:rsidRPr="00A7306E" w14:paraId="38FA5FB2" w14:textId="77777777" w:rsidTr="00BD63A2">
        <w:trPr>
          <w:trHeight w:val="395"/>
        </w:trPr>
        <w:tc>
          <w:tcPr>
            <w:tcW w:w="7735" w:type="dxa"/>
            <w:shd w:val="clear" w:color="auto" w:fill="A8D08D"/>
          </w:tcPr>
          <w:p w14:paraId="0E70D453" w14:textId="77777777" w:rsidR="00CE5CB0" w:rsidRPr="00A7306E" w:rsidRDefault="00CE5CB0" w:rsidP="00BD63A2">
            <w:pPr>
              <w:rPr>
                <w:rFonts w:ascii="Times New Roman" w:hAnsi="Times New Roman"/>
                <w:b/>
                <w:bCs/>
              </w:rPr>
            </w:pPr>
            <w:r w:rsidRPr="00A7306E">
              <w:rPr>
                <w:rFonts w:ascii="Times New Roman" w:hAnsi="Times New Roman"/>
                <w:b/>
                <w:bCs/>
              </w:rPr>
              <w:t>C4. The project budget is reasonable.</w:t>
            </w:r>
          </w:p>
          <w:p w14:paraId="198E2F93" w14:textId="77777777" w:rsidR="00CE5CB0" w:rsidRPr="00A7306E" w:rsidRDefault="00CE5CB0" w:rsidP="00BD63A2">
            <w:pPr>
              <w:rPr>
                <w:rFonts w:ascii="Times New Roman" w:hAnsi="Times New Roman"/>
                <w:b/>
                <w:bCs/>
              </w:rPr>
            </w:pPr>
          </w:p>
        </w:tc>
        <w:tc>
          <w:tcPr>
            <w:tcW w:w="1615" w:type="dxa"/>
            <w:shd w:val="clear" w:color="auto" w:fill="A8D08D"/>
          </w:tcPr>
          <w:p w14:paraId="7EC3CF73" w14:textId="77777777" w:rsidR="00CE5CB0" w:rsidRPr="00A7306E" w:rsidRDefault="00CE5CB0" w:rsidP="00BD63A2">
            <w:pPr>
              <w:jc w:val="center"/>
              <w:rPr>
                <w:rFonts w:ascii="Times New Roman" w:hAnsi="Times New Roman"/>
              </w:rPr>
            </w:pPr>
            <w:r w:rsidRPr="00A7306E">
              <w:rPr>
                <w:rFonts w:ascii="Times New Roman" w:hAnsi="Times New Roman"/>
              </w:rPr>
              <w:t xml:space="preserve">Total Points: 10 </w:t>
            </w:r>
          </w:p>
        </w:tc>
      </w:tr>
      <w:tr w:rsidR="00CE5CB0" w:rsidRPr="00A7306E" w14:paraId="0776574A" w14:textId="77777777" w:rsidTr="00BD63A2">
        <w:tc>
          <w:tcPr>
            <w:tcW w:w="7735" w:type="dxa"/>
          </w:tcPr>
          <w:p w14:paraId="7835FF4F" w14:textId="77777777" w:rsidR="00CE5CB0" w:rsidRPr="00A7306E" w:rsidRDefault="00CE5CB0" w:rsidP="00BD63A2">
            <w:pPr>
              <w:rPr>
                <w:rFonts w:ascii="Times New Roman" w:hAnsi="Times New Roman"/>
              </w:rPr>
            </w:pPr>
            <w:r w:rsidRPr="00A7306E">
              <w:rPr>
                <w:rFonts w:ascii="Times New Roman" w:hAnsi="Times New Roman"/>
              </w:rPr>
              <w:t xml:space="preserve">The project budget is comprehensive and well detailed, clearly documents the Federal and non-Federal cost share and includes a realistic plan for acquiring non-Federal cost share. All budget items are allowable, reasonable, and directly relevant to the project. The budget reflects competitive sourcing and reasonable cost comparisons. If no reasonable means are available through which the applicant can meet the cost sharing requirement, and the benefit of the completed project clearly outweighs the public interest in the cost sharing requirement, the budget clearly reflects if a partial or no cost share, either monetarily or in-kind, will be provided, and the waiver justification is clearly articulated in the application. </w:t>
            </w:r>
          </w:p>
          <w:p w14:paraId="4A907D20" w14:textId="77777777" w:rsidR="00CE5CB0" w:rsidRPr="00A7306E" w:rsidRDefault="00CE5CB0" w:rsidP="00BD63A2">
            <w:pPr>
              <w:rPr>
                <w:rFonts w:ascii="Times New Roman" w:hAnsi="Times New Roman"/>
              </w:rPr>
            </w:pPr>
          </w:p>
        </w:tc>
        <w:tc>
          <w:tcPr>
            <w:tcW w:w="1615" w:type="dxa"/>
          </w:tcPr>
          <w:p w14:paraId="241CFF2E" w14:textId="77777777" w:rsidR="00CE5CB0" w:rsidRPr="00A7306E" w:rsidRDefault="00CE5CB0" w:rsidP="00BD63A2">
            <w:pPr>
              <w:jc w:val="center"/>
              <w:rPr>
                <w:rFonts w:ascii="Times New Roman" w:hAnsi="Times New Roman"/>
              </w:rPr>
            </w:pPr>
            <w:r w:rsidRPr="00A7306E">
              <w:rPr>
                <w:rFonts w:ascii="Times New Roman" w:hAnsi="Times New Roman"/>
              </w:rPr>
              <w:t>10</w:t>
            </w:r>
          </w:p>
        </w:tc>
      </w:tr>
      <w:tr w:rsidR="00CE5CB0" w:rsidRPr="00A7306E" w14:paraId="7D466C41" w14:textId="77777777" w:rsidTr="00BD63A2">
        <w:trPr>
          <w:trHeight w:val="2015"/>
        </w:trPr>
        <w:tc>
          <w:tcPr>
            <w:tcW w:w="7735" w:type="dxa"/>
          </w:tcPr>
          <w:p w14:paraId="6BDC98C2" w14:textId="77777777" w:rsidR="00CE5CB0" w:rsidRDefault="00CE5CB0" w:rsidP="00BD63A2">
            <w:pPr>
              <w:rPr>
                <w:rFonts w:ascii="Times New Roman" w:hAnsi="Times New Roman"/>
              </w:rPr>
            </w:pPr>
            <w:r w:rsidRPr="00A7306E">
              <w:rPr>
                <w:rFonts w:ascii="Times New Roman" w:hAnsi="Times New Roman"/>
              </w:rPr>
              <w:t>The project budget presents basic information, including documentation of Federal and non-Federal cost share. Budget items are generally appropriate, although there are some questions and possible inadequacies in terms of appropriateness.  If no reasonable means are available through which the applicant can meet the cost sharing requirement, and the benefit of the completed project clearly outweighs the public interest in the cost sharing requirement, the budget identifies that a partial or no cost share, either monetarily or in-kind, will be provided, and the waiver justification has been submitted in the application.</w:t>
            </w:r>
          </w:p>
          <w:p w14:paraId="1D509290" w14:textId="6C1E2B49" w:rsidR="00190F7C" w:rsidRPr="00A7306E" w:rsidRDefault="00190F7C" w:rsidP="00BD63A2">
            <w:pPr>
              <w:rPr>
                <w:rFonts w:ascii="Times New Roman" w:hAnsi="Times New Roman"/>
              </w:rPr>
            </w:pPr>
          </w:p>
        </w:tc>
        <w:tc>
          <w:tcPr>
            <w:tcW w:w="1615" w:type="dxa"/>
          </w:tcPr>
          <w:p w14:paraId="37135F93" w14:textId="77777777" w:rsidR="00CE5CB0" w:rsidRPr="00A7306E" w:rsidRDefault="00CE5CB0" w:rsidP="00BD63A2">
            <w:pPr>
              <w:jc w:val="center"/>
              <w:rPr>
                <w:rFonts w:ascii="Times New Roman" w:hAnsi="Times New Roman"/>
              </w:rPr>
            </w:pPr>
            <w:r w:rsidRPr="00A7306E">
              <w:rPr>
                <w:rFonts w:ascii="Times New Roman" w:hAnsi="Times New Roman"/>
              </w:rPr>
              <w:t>5</w:t>
            </w:r>
          </w:p>
        </w:tc>
      </w:tr>
      <w:tr w:rsidR="00CE5CB0" w:rsidRPr="00A7306E" w14:paraId="636185B0" w14:textId="77777777" w:rsidTr="00BD63A2">
        <w:tc>
          <w:tcPr>
            <w:tcW w:w="7735" w:type="dxa"/>
          </w:tcPr>
          <w:p w14:paraId="41CB49EE" w14:textId="52A40221" w:rsidR="00CE5CB0" w:rsidRPr="00A7306E" w:rsidRDefault="00CE5CB0" w:rsidP="002F725D">
            <w:pPr>
              <w:rPr>
                <w:rFonts w:ascii="Times New Roman" w:hAnsi="Times New Roman"/>
              </w:rPr>
            </w:pPr>
            <w:r w:rsidRPr="00A7306E">
              <w:rPr>
                <w:rFonts w:ascii="Times New Roman" w:hAnsi="Times New Roman"/>
              </w:rPr>
              <w:t>The project budget minimally presents basic information, including documentation of Federal and non-Federal cost share. Some budget items may not be appropriate and there are major questions regarding technical soundness and applicability. If no reasonable means are available through which the applicant can meet the cost sharing requirement, and the benefit of the completed project clearly outweighs the public interest in the cost sharing requirement, the budget fails to reflect that a partial or no cost share, either monetarily or in-kind, will be provided, and the waiver justification is not included in the application.</w:t>
            </w:r>
          </w:p>
        </w:tc>
        <w:tc>
          <w:tcPr>
            <w:tcW w:w="1615" w:type="dxa"/>
          </w:tcPr>
          <w:p w14:paraId="2EE00661" w14:textId="77777777" w:rsidR="00CE5CB0" w:rsidRPr="00A7306E" w:rsidRDefault="00CE5CB0" w:rsidP="00BD63A2">
            <w:pPr>
              <w:jc w:val="center"/>
              <w:rPr>
                <w:rFonts w:ascii="Times New Roman" w:hAnsi="Times New Roman"/>
              </w:rPr>
            </w:pPr>
            <w:r w:rsidRPr="00A7306E">
              <w:rPr>
                <w:rFonts w:ascii="Times New Roman" w:hAnsi="Times New Roman"/>
              </w:rPr>
              <w:t>1</w:t>
            </w:r>
          </w:p>
        </w:tc>
      </w:tr>
    </w:tbl>
    <w:p w14:paraId="2F529199" w14:textId="77777777" w:rsidR="00CE5CB0" w:rsidRDefault="00CE5CB0" w:rsidP="00CE5CB0">
      <w:pPr>
        <w:rPr>
          <w:rFonts w:ascii="Times New Roman" w:hAnsi="Times New Roman"/>
        </w:rPr>
      </w:pPr>
    </w:p>
    <w:p w14:paraId="5B9418AD" w14:textId="77777777" w:rsidR="002E0A40" w:rsidRDefault="002E0A40" w:rsidP="00CE5CB0">
      <w:pPr>
        <w:rPr>
          <w:rFonts w:ascii="Times New Roman" w:hAnsi="Times New Roman"/>
        </w:rPr>
      </w:pPr>
    </w:p>
    <w:p w14:paraId="5FAE36EA" w14:textId="77777777" w:rsidR="002E0A40" w:rsidRDefault="002E0A40" w:rsidP="00CE5CB0">
      <w:pPr>
        <w:rPr>
          <w:rFonts w:ascii="Times New Roman" w:hAnsi="Times New Roman"/>
        </w:rPr>
      </w:pPr>
    </w:p>
    <w:p w14:paraId="23E2F15F" w14:textId="77777777" w:rsidR="002E0A40" w:rsidRDefault="002E0A40" w:rsidP="00CE5CB0">
      <w:pPr>
        <w:rPr>
          <w:rFonts w:ascii="Times New Roman" w:hAnsi="Times New Roman"/>
        </w:rPr>
      </w:pPr>
    </w:p>
    <w:p w14:paraId="7E6EC69A" w14:textId="77777777" w:rsidR="002E0A40" w:rsidRDefault="002E0A40" w:rsidP="00CE5CB0">
      <w:pPr>
        <w:rPr>
          <w:rFonts w:ascii="Times New Roman" w:hAnsi="Times New Roman"/>
        </w:rPr>
      </w:pPr>
    </w:p>
    <w:p w14:paraId="16FA3840" w14:textId="77777777" w:rsidR="002E0A40" w:rsidRDefault="002E0A40" w:rsidP="00CE5CB0">
      <w:pPr>
        <w:rPr>
          <w:rFonts w:ascii="Times New Roman" w:hAnsi="Times New Roman"/>
        </w:rPr>
      </w:pPr>
    </w:p>
    <w:p w14:paraId="5058FC3D" w14:textId="77777777" w:rsidR="002E0A40" w:rsidRDefault="002E0A40" w:rsidP="00CE5CB0">
      <w:pPr>
        <w:rPr>
          <w:rFonts w:ascii="Times New Roman" w:hAnsi="Times New Roman"/>
        </w:rPr>
      </w:pPr>
    </w:p>
    <w:p w14:paraId="04B010C2" w14:textId="77777777" w:rsidR="002E0A40" w:rsidRDefault="002E0A40" w:rsidP="00CE5CB0">
      <w:pPr>
        <w:rPr>
          <w:rFonts w:ascii="Times New Roman" w:hAnsi="Times New Roman"/>
        </w:rPr>
      </w:pPr>
    </w:p>
    <w:p w14:paraId="46918FD8" w14:textId="77777777" w:rsidR="002E0A40" w:rsidRDefault="002E0A40" w:rsidP="00CE5CB0">
      <w:pPr>
        <w:rPr>
          <w:rFonts w:ascii="Times New Roman" w:hAnsi="Times New Roman"/>
        </w:rPr>
      </w:pPr>
    </w:p>
    <w:p w14:paraId="40E0454D" w14:textId="77777777" w:rsidR="002E0A40" w:rsidRDefault="002E0A40" w:rsidP="00CE5CB0">
      <w:pPr>
        <w:rPr>
          <w:rFonts w:ascii="Times New Roman" w:hAnsi="Times New Roman"/>
        </w:rPr>
      </w:pPr>
    </w:p>
    <w:p w14:paraId="114DCF64" w14:textId="77777777" w:rsidR="002E0A40" w:rsidRPr="00A7306E" w:rsidRDefault="002E0A40" w:rsidP="00CE5CB0">
      <w:pPr>
        <w:rPr>
          <w:rFonts w:ascii="Times New Roman" w:hAnsi="Times New Roman"/>
        </w:rPr>
      </w:pPr>
    </w:p>
    <w:tbl>
      <w:tblPr>
        <w:tblStyle w:val="TableGrid"/>
        <w:tblW w:w="0" w:type="auto"/>
        <w:tblLook w:val="04A0" w:firstRow="1" w:lastRow="0" w:firstColumn="1" w:lastColumn="0" w:noHBand="0" w:noVBand="1"/>
      </w:tblPr>
      <w:tblGrid>
        <w:gridCol w:w="7735"/>
        <w:gridCol w:w="1615"/>
      </w:tblGrid>
      <w:tr w:rsidR="00CE5CB0" w:rsidRPr="00A7306E" w14:paraId="381A3ABE" w14:textId="77777777" w:rsidTr="00BD63A2">
        <w:trPr>
          <w:trHeight w:val="440"/>
        </w:trPr>
        <w:tc>
          <w:tcPr>
            <w:tcW w:w="9350" w:type="dxa"/>
            <w:gridSpan w:val="2"/>
            <w:shd w:val="clear" w:color="auto" w:fill="00B050"/>
          </w:tcPr>
          <w:p w14:paraId="0E99122C" w14:textId="77777777" w:rsidR="00CE5CB0" w:rsidRPr="00A7306E" w:rsidRDefault="00CE5CB0" w:rsidP="00BD63A2">
            <w:pPr>
              <w:rPr>
                <w:rFonts w:ascii="Times New Roman" w:hAnsi="Times New Roman"/>
                <w:b/>
                <w:bCs/>
              </w:rPr>
            </w:pPr>
            <w:r w:rsidRPr="00A7306E">
              <w:rPr>
                <w:rFonts w:ascii="Times New Roman" w:hAnsi="Times New Roman"/>
                <w:b/>
                <w:bCs/>
              </w:rPr>
              <w:lastRenderedPageBreak/>
              <w:t xml:space="preserve">Criterion 5. Qualified Personnel </w:t>
            </w:r>
          </w:p>
          <w:p w14:paraId="215AEBF1" w14:textId="77777777" w:rsidR="00CE5CB0" w:rsidRPr="00A7306E" w:rsidRDefault="00CE5CB0" w:rsidP="00BD63A2">
            <w:pPr>
              <w:rPr>
                <w:rFonts w:ascii="Times New Roman" w:hAnsi="Times New Roman"/>
                <w:b/>
                <w:bCs/>
              </w:rPr>
            </w:pPr>
          </w:p>
        </w:tc>
      </w:tr>
      <w:tr w:rsidR="00CE5CB0" w:rsidRPr="00A7306E" w14:paraId="5740A32E" w14:textId="77777777" w:rsidTr="00BD63A2">
        <w:trPr>
          <w:trHeight w:val="710"/>
        </w:trPr>
        <w:tc>
          <w:tcPr>
            <w:tcW w:w="7735" w:type="dxa"/>
            <w:shd w:val="clear" w:color="auto" w:fill="C5E0B3"/>
          </w:tcPr>
          <w:p w14:paraId="614C5BB8" w14:textId="77777777" w:rsidR="00CE5CB0" w:rsidRPr="00A7306E" w:rsidRDefault="00CE5CB0" w:rsidP="00BD63A2">
            <w:pPr>
              <w:rPr>
                <w:rFonts w:ascii="Times New Roman" w:hAnsi="Times New Roman"/>
                <w:b/>
                <w:bCs/>
              </w:rPr>
            </w:pPr>
            <w:r w:rsidRPr="00A7306E">
              <w:rPr>
                <w:rFonts w:ascii="Times New Roman" w:hAnsi="Times New Roman"/>
                <w:b/>
                <w:bCs/>
              </w:rPr>
              <w:t>C5. Selected personnel have the qualifications and ability to complete the project in a timely and professional manner.</w:t>
            </w:r>
          </w:p>
          <w:p w14:paraId="496793BC" w14:textId="77777777" w:rsidR="00CE5CB0" w:rsidRPr="00A7306E" w:rsidRDefault="00CE5CB0" w:rsidP="00BD63A2">
            <w:pPr>
              <w:rPr>
                <w:rFonts w:ascii="Times New Roman" w:hAnsi="Times New Roman"/>
                <w:b/>
                <w:bCs/>
              </w:rPr>
            </w:pPr>
          </w:p>
        </w:tc>
        <w:tc>
          <w:tcPr>
            <w:tcW w:w="1615" w:type="dxa"/>
            <w:shd w:val="clear" w:color="auto" w:fill="C5E0B3"/>
          </w:tcPr>
          <w:p w14:paraId="259B70BC" w14:textId="77777777" w:rsidR="00CE5CB0" w:rsidRPr="00A7306E" w:rsidRDefault="00CE5CB0" w:rsidP="00BD63A2">
            <w:pPr>
              <w:jc w:val="center"/>
              <w:rPr>
                <w:rFonts w:ascii="Times New Roman" w:hAnsi="Times New Roman"/>
              </w:rPr>
            </w:pPr>
            <w:r w:rsidRPr="00A7306E">
              <w:rPr>
                <w:rFonts w:ascii="Times New Roman" w:hAnsi="Times New Roman"/>
              </w:rPr>
              <w:t>Total Points: 10</w:t>
            </w:r>
          </w:p>
        </w:tc>
      </w:tr>
      <w:tr w:rsidR="00CE5CB0" w:rsidRPr="00A7306E" w14:paraId="1929DEFD" w14:textId="77777777" w:rsidTr="00BD63A2">
        <w:trPr>
          <w:trHeight w:val="1790"/>
        </w:trPr>
        <w:tc>
          <w:tcPr>
            <w:tcW w:w="7735" w:type="dxa"/>
          </w:tcPr>
          <w:p w14:paraId="65C0EF1B" w14:textId="77777777" w:rsidR="00CE5CB0" w:rsidRPr="00A7306E" w:rsidRDefault="00CE5CB0" w:rsidP="00BD63A2">
            <w:pPr>
              <w:rPr>
                <w:rFonts w:ascii="Times New Roman" w:hAnsi="Times New Roman"/>
              </w:rPr>
            </w:pPr>
            <w:r w:rsidRPr="00A7306E">
              <w:rPr>
                <w:rFonts w:ascii="Times New Roman" w:hAnsi="Times New Roman"/>
              </w:rPr>
              <w:t xml:space="preserve">Key personnel are in place and have clearly demonstrated the ability and qualifications to manage the project and/or undertake the work based on the successful management of projects of similar scope and scale. All key personnel have been identified, and </w:t>
            </w:r>
            <w:proofErr w:type="gramStart"/>
            <w:r w:rsidRPr="00A7306E">
              <w:rPr>
                <w:rFonts w:ascii="Times New Roman" w:hAnsi="Times New Roman"/>
              </w:rPr>
              <w:t>it is clear that the</w:t>
            </w:r>
            <w:proofErr w:type="gramEnd"/>
            <w:r w:rsidRPr="00A7306E">
              <w:rPr>
                <w:rFonts w:ascii="Times New Roman" w:hAnsi="Times New Roman"/>
              </w:rPr>
              <w:t xml:space="preserve"> selected persons (including contractors and consultants) who are identified will have the qualifications and professional expertise needed to successfully complete the project.</w:t>
            </w:r>
          </w:p>
        </w:tc>
        <w:tc>
          <w:tcPr>
            <w:tcW w:w="1615" w:type="dxa"/>
          </w:tcPr>
          <w:p w14:paraId="35A1BF04" w14:textId="77777777" w:rsidR="00CE5CB0" w:rsidRPr="00A7306E" w:rsidRDefault="00CE5CB0" w:rsidP="00BD63A2">
            <w:pPr>
              <w:jc w:val="center"/>
              <w:rPr>
                <w:rFonts w:ascii="Times New Roman" w:hAnsi="Times New Roman"/>
              </w:rPr>
            </w:pPr>
            <w:r w:rsidRPr="00A7306E">
              <w:rPr>
                <w:rFonts w:ascii="Times New Roman" w:hAnsi="Times New Roman"/>
              </w:rPr>
              <w:t>10</w:t>
            </w:r>
          </w:p>
        </w:tc>
      </w:tr>
      <w:tr w:rsidR="00CE5CB0" w:rsidRPr="00A7306E" w14:paraId="25CE5AAA" w14:textId="77777777" w:rsidTr="00BD63A2">
        <w:trPr>
          <w:trHeight w:val="1520"/>
        </w:trPr>
        <w:tc>
          <w:tcPr>
            <w:tcW w:w="7735" w:type="dxa"/>
          </w:tcPr>
          <w:p w14:paraId="765C3DEA" w14:textId="77777777" w:rsidR="00CE5CB0" w:rsidRPr="00A7306E" w:rsidRDefault="00CE5CB0" w:rsidP="00BD63A2">
            <w:pPr>
              <w:rPr>
                <w:rFonts w:ascii="Times New Roman" w:hAnsi="Times New Roman"/>
              </w:rPr>
            </w:pPr>
            <w:r w:rsidRPr="00A7306E">
              <w:rPr>
                <w:rFonts w:ascii="Times New Roman" w:hAnsi="Times New Roman"/>
              </w:rPr>
              <w:t xml:space="preserve">Key personnel are in place and have adequately demonstrated the ability and qualifications to manage the project and/or undertake the work. If all key personnel have not been identified, </w:t>
            </w:r>
            <w:proofErr w:type="gramStart"/>
            <w:r w:rsidRPr="00A7306E">
              <w:rPr>
                <w:rFonts w:ascii="Times New Roman" w:hAnsi="Times New Roman"/>
              </w:rPr>
              <w:t>it is clear that the</w:t>
            </w:r>
            <w:proofErr w:type="gramEnd"/>
            <w:r w:rsidRPr="00A7306E">
              <w:rPr>
                <w:rFonts w:ascii="Times New Roman" w:hAnsi="Times New Roman"/>
              </w:rPr>
              <w:t xml:space="preserve"> selected persons (including contractors and consultants) who are identified will have adequate qualifications and professional expertise to successfully complete the project</w:t>
            </w:r>
          </w:p>
        </w:tc>
        <w:tc>
          <w:tcPr>
            <w:tcW w:w="1615" w:type="dxa"/>
          </w:tcPr>
          <w:p w14:paraId="4BC02814" w14:textId="77777777" w:rsidR="00CE5CB0" w:rsidRPr="00A7306E" w:rsidRDefault="00CE5CB0" w:rsidP="00BD63A2">
            <w:pPr>
              <w:jc w:val="center"/>
              <w:rPr>
                <w:rFonts w:ascii="Times New Roman" w:hAnsi="Times New Roman"/>
              </w:rPr>
            </w:pPr>
            <w:r w:rsidRPr="00A7306E">
              <w:rPr>
                <w:rFonts w:ascii="Times New Roman" w:hAnsi="Times New Roman"/>
              </w:rPr>
              <w:t>5</w:t>
            </w:r>
          </w:p>
        </w:tc>
      </w:tr>
      <w:tr w:rsidR="00CE5CB0" w:rsidRPr="00A7306E" w14:paraId="00B047C5" w14:textId="77777777" w:rsidTr="00BD63A2">
        <w:trPr>
          <w:trHeight w:val="1070"/>
        </w:trPr>
        <w:tc>
          <w:tcPr>
            <w:tcW w:w="7735" w:type="dxa"/>
          </w:tcPr>
          <w:p w14:paraId="7878E599" w14:textId="77777777" w:rsidR="00CE5CB0" w:rsidRPr="00A7306E" w:rsidRDefault="00CE5CB0" w:rsidP="00BD63A2">
            <w:pPr>
              <w:rPr>
                <w:rFonts w:ascii="Times New Roman" w:hAnsi="Times New Roman"/>
              </w:rPr>
            </w:pPr>
            <w:r w:rsidRPr="00A7306E">
              <w:rPr>
                <w:rFonts w:ascii="Times New Roman" w:hAnsi="Times New Roman"/>
              </w:rPr>
              <w:t>Key personnel are selected but have minimal qualifications to undertake the work. If key personnel are not selected, it is not clear that the selected persons will have the qualifications needed to successfully complete the project.</w:t>
            </w:r>
          </w:p>
        </w:tc>
        <w:tc>
          <w:tcPr>
            <w:tcW w:w="1615" w:type="dxa"/>
          </w:tcPr>
          <w:p w14:paraId="510D277A" w14:textId="77777777" w:rsidR="00CE5CB0" w:rsidRPr="00A7306E" w:rsidRDefault="00CE5CB0" w:rsidP="00BD63A2">
            <w:pPr>
              <w:jc w:val="center"/>
              <w:rPr>
                <w:rFonts w:ascii="Times New Roman" w:hAnsi="Times New Roman"/>
              </w:rPr>
            </w:pPr>
            <w:r w:rsidRPr="00A7306E">
              <w:rPr>
                <w:rFonts w:ascii="Times New Roman" w:hAnsi="Times New Roman"/>
              </w:rPr>
              <w:t>1</w:t>
            </w:r>
          </w:p>
        </w:tc>
      </w:tr>
    </w:tbl>
    <w:p w14:paraId="05BDF8E2" w14:textId="77777777" w:rsidR="00CE5CB0" w:rsidRPr="00A7306E" w:rsidRDefault="00CE5CB0" w:rsidP="00CE5CB0">
      <w:pPr>
        <w:rPr>
          <w:rFonts w:ascii="Times New Roman" w:hAnsi="Times New Roman"/>
        </w:rPr>
      </w:pPr>
    </w:p>
    <w:tbl>
      <w:tblPr>
        <w:tblStyle w:val="TableGrid"/>
        <w:tblW w:w="0" w:type="auto"/>
        <w:tblLook w:val="04A0" w:firstRow="1" w:lastRow="0" w:firstColumn="1" w:lastColumn="0" w:noHBand="0" w:noVBand="1"/>
      </w:tblPr>
      <w:tblGrid>
        <w:gridCol w:w="7735"/>
        <w:gridCol w:w="1615"/>
      </w:tblGrid>
      <w:tr w:rsidR="00CE5CB0" w:rsidRPr="00A7306E" w14:paraId="556B47C8" w14:textId="77777777" w:rsidTr="00BD63A2">
        <w:trPr>
          <w:trHeight w:val="377"/>
        </w:trPr>
        <w:tc>
          <w:tcPr>
            <w:tcW w:w="9350" w:type="dxa"/>
            <w:gridSpan w:val="2"/>
            <w:shd w:val="clear" w:color="auto" w:fill="00B050"/>
          </w:tcPr>
          <w:p w14:paraId="64019EF0" w14:textId="77777777" w:rsidR="00CE5CB0" w:rsidRPr="00A7306E" w:rsidRDefault="00CE5CB0" w:rsidP="00BD63A2">
            <w:pPr>
              <w:rPr>
                <w:rFonts w:ascii="Times New Roman" w:hAnsi="Times New Roman"/>
                <w:b/>
                <w:bCs/>
              </w:rPr>
            </w:pPr>
            <w:r w:rsidRPr="00A7306E">
              <w:rPr>
                <w:rFonts w:ascii="Times New Roman" w:hAnsi="Times New Roman"/>
                <w:b/>
                <w:bCs/>
              </w:rPr>
              <w:t xml:space="preserve">Criterion 6. Audience Reach </w:t>
            </w:r>
          </w:p>
          <w:p w14:paraId="2D3B424D" w14:textId="77777777" w:rsidR="00CE5CB0" w:rsidRPr="00A7306E" w:rsidRDefault="00CE5CB0" w:rsidP="00BD63A2">
            <w:pPr>
              <w:rPr>
                <w:rFonts w:ascii="Times New Roman" w:hAnsi="Times New Roman"/>
                <w:b/>
                <w:bCs/>
                <w:highlight w:val="yellow"/>
              </w:rPr>
            </w:pPr>
          </w:p>
        </w:tc>
      </w:tr>
      <w:tr w:rsidR="00CE5CB0" w:rsidRPr="00A7306E" w14:paraId="15033F07" w14:textId="77777777" w:rsidTr="00BD63A2">
        <w:tc>
          <w:tcPr>
            <w:tcW w:w="7735" w:type="dxa"/>
            <w:shd w:val="clear" w:color="auto" w:fill="C5E0B3"/>
          </w:tcPr>
          <w:p w14:paraId="0FADAC42" w14:textId="77777777" w:rsidR="00CE5CB0" w:rsidRPr="00A7306E" w:rsidRDefault="00CE5CB0" w:rsidP="00BD63A2">
            <w:pPr>
              <w:rPr>
                <w:rFonts w:ascii="Times New Roman" w:hAnsi="Times New Roman"/>
                <w:b/>
                <w:bCs/>
              </w:rPr>
            </w:pPr>
            <w:r w:rsidRPr="00A7306E">
              <w:rPr>
                <w:rFonts w:ascii="Times New Roman" w:hAnsi="Times New Roman"/>
                <w:b/>
                <w:bCs/>
              </w:rPr>
              <w:t xml:space="preserve">C6. The project will effectively convey the historical importance of understanding Japanese American confinement during World War II to audiences in large numbers.  The project’s distribution and overall audience reach is clearly defined and includes related digital and/or nondigital project components to maximize impact. </w:t>
            </w:r>
          </w:p>
          <w:p w14:paraId="14B62956" w14:textId="77777777" w:rsidR="00CE5CB0" w:rsidRPr="00A7306E" w:rsidRDefault="00CE5CB0" w:rsidP="00BD63A2">
            <w:pPr>
              <w:rPr>
                <w:rFonts w:ascii="Times New Roman" w:hAnsi="Times New Roman"/>
                <w:b/>
                <w:bCs/>
              </w:rPr>
            </w:pPr>
          </w:p>
        </w:tc>
        <w:tc>
          <w:tcPr>
            <w:tcW w:w="1615" w:type="dxa"/>
            <w:shd w:val="clear" w:color="auto" w:fill="C5E0B3"/>
          </w:tcPr>
          <w:p w14:paraId="2B5C750D" w14:textId="77777777" w:rsidR="00CE5CB0" w:rsidRPr="00A7306E" w:rsidRDefault="00CE5CB0" w:rsidP="00BD63A2">
            <w:pPr>
              <w:jc w:val="center"/>
              <w:rPr>
                <w:rFonts w:ascii="Times New Roman" w:hAnsi="Times New Roman"/>
              </w:rPr>
            </w:pPr>
            <w:r w:rsidRPr="00A7306E">
              <w:rPr>
                <w:rFonts w:ascii="Times New Roman" w:hAnsi="Times New Roman"/>
              </w:rPr>
              <w:t xml:space="preserve">Total Points: 15 </w:t>
            </w:r>
          </w:p>
        </w:tc>
      </w:tr>
      <w:tr w:rsidR="00CE5CB0" w:rsidRPr="00A7306E" w14:paraId="10585BAE" w14:textId="77777777" w:rsidTr="00BD63A2">
        <w:tc>
          <w:tcPr>
            <w:tcW w:w="7735" w:type="dxa"/>
          </w:tcPr>
          <w:p w14:paraId="3895B813" w14:textId="77777777" w:rsidR="00CE5CB0" w:rsidRPr="00A7306E" w:rsidRDefault="00CE5CB0" w:rsidP="00BD63A2">
            <w:pPr>
              <w:rPr>
                <w:rFonts w:ascii="Times New Roman" w:eastAsiaTheme="minorEastAsia" w:hAnsi="Times New Roman"/>
              </w:rPr>
            </w:pPr>
            <w:r w:rsidRPr="00A7306E">
              <w:rPr>
                <w:rFonts w:ascii="Times New Roman" w:hAnsi="Times New Roman"/>
              </w:rPr>
              <w:t>The project will have a meaningful impact on broad audiences. The project will have a significant national impact on education about the Japanese American confinement experience during World War II. The project is compelling and will capture the attention of a national audience and national media. The</w:t>
            </w:r>
            <w:r w:rsidRPr="00A7306E">
              <w:rPr>
                <w:rFonts w:ascii="Times New Roman" w:eastAsiaTheme="minorEastAsia" w:hAnsi="Times New Roman"/>
              </w:rPr>
              <w:t xml:space="preserve"> size of the intended audience is clearly defined and demonstrates how the project will reach new and diverse audiences, including a description of how multiple formats</w:t>
            </w:r>
            <w:r w:rsidRPr="00A7306E">
              <w:rPr>
                <w:rFonts w:ascii="Times New Roman" w:eastAsiaTheme="minorEastAsia" w:hAnsi="Times New Roman"/>
                <w:color w:val="auto"/>
              </w:rPr>
              <w:t xml:space="preserve"> may</w:t>
            </w:r>
            <w:r w:rsidRPr="00A7306E">
              <w:rPr>
                <w:rFonts w:ascii="Times New Roman" w:eastAsiaTheme="minorEastAsia" w:hAnsi="Times New Roman"/>
              </w:rPr>
              <w:t xml:space="preserve"> maximize impact.</w:t>
            </w:r>
          </w:p>
          <w:p w14:paraId="62C38425" w14:textId="77777777" w:rsidR="00CE5CB0" w:rsidRPr="00A7306E" w:rsidRDefault="00CE5CB0" w:rsidP="00BD63A2">
            <w:pPr>
              <w:rPr>
                <w:rFonts w:ascii="Times New Roman" w:hAnsi="Times New Roman"/>
              </w:rPr>
            </w:pPr>
          </w:p>
        </w:tc>
        <w:tc>
          <w:tcPr>
            <w:tcW w:w="1615" w:type="dxa"/>
          </w:tcPr>
          <w:p w14:paraId="01B17815" w14:textId="77777777" w:rsidR="00CE5CB0" w:rsidRPr="00A7306E" w:rsidRDefault="00CE5CB0" w:rsidP="00BD63A2">
            <w:pPr>
              <w:jc w:val="center"/>
              <w:rPr>
                <w:rFonts w:ascii="Times New Roman" w:hAnsi="Times New Roman"/>
              </w:rPr>
            </w:pPr>
            <w:r w:rsidRPr="00A7306E">
              <w:rPr>
                <w:rFonts w:ascii="Times New Roman" w:hAnsi="Times New Roman"/>
              </w:rPr>
              <w:t>15</w:t>
            </w:r>
          </w:p>
        </w:tc>
      </w:tr>
      <w:tr w:rsidR="00CE5CB0" w:rsidRPr="00A7306E" w14:paraId="1DAAE3A5" w14:textId="77777777" w:rsidTr="00BD63A2">
        <w:tc>
          <w:tcPr>
            <w:tcW w:w="7735" w:type="dxa"/>
          </w:tcPr>
          <w:p w14:paraId="28C1CF79" w14:textId="77777777" w:rsidR="00CE5CB0" w:rsidRPr="00A7306E" w:rsidRDefault="00CE5CB0" w:rsidP="00BD63A2">
            <w:pPr>
              <w:rPr>
                <w:rFonts w:ascii="Times New Roman" w:hAnsi="Times New Roman"/>
              </w:rPr>
            </w:pPr>
            <w:r w:rsidRPr="00A7306E">
              <w:rPr>
                <w:rFonts w:ascii="Times New Roman" w:hAnsi="Times New Roman"/>
              </w:rPr>
              <w:t xml:space="preserve">The project will have a moderate and/or regional impact on education about the Japanese American confinement experience during World War II. The project will primarily capture the attention of audiences already familiar with Japanese American history. The project audience is defined. </w:t>
            </w:r>
          </w:p>
          <w:p w14:paraId="2E411459" w14:textId="77777777" w:rsidR="00CE5CB0" w:rsidRPr="00A7306E" w:rsidRDefault="00CE5CB0" w:rsidP="00BD63A2">
            <w:pPr>
              <w:rPr>
                <w:rFonts w:ascii="Times New Roman" w:hAnsi="Times New Roman"/>
              </w:rPr>
            </w:pPr>
          </w:p>
        </w:tc>
        <w:tc>
          <w:tcPr>
            <w:tcW w:w="1615" w:type="dxa"/>
          </w:tcPr>
          <w:p w14:paraId="11B66770" w14:textId="77777777" w:rsidR="00CE5CB0" w:rsidRPr="00A7306E" w:rsidRDefault="00CE5CB0" w:rsidP="00BD63A2">
            <w:pPr>
              <w:jc w:val="center"/>
              <w:rPr>
                <w:rFonts w:ascii="Times New Roman" w:hAnsi="Times New Roman"/>
              </w:rPr>
            </w:pPr>
            <w:r w:rsidRPr="00A7306E">
              <w:rPr>
                <w:rFonts w:ascii="Times New Roman" w:hAnsi="Times New Roman"/>
              </w:rPr>
              <w:t>7</w:t>
            </w:r>
          </w:p>
        </w:tc>
      </w:tr>
      <w:tr w:rsidR="00CE5CB0" w:rsidRPr="00A7306E" w14:paraId="4E9563A5" w14:textId="77777777" w:rsidTr="00BD63A2">
        <w:tc>
          <w:tcPr>
            <w:tcW w:w="7735" w:type="dxa"/>
          </w:tcPr>
          <w:p w14:paraId="59169DFD" w14:textId="2C667595" w:rsidR="00CE5CB0" w:rsidRPr="00A7306E" w:rsidRDefault="00CE5CB0" w:rsidP="002E0A40">
            <w:pPr>
              <w:rPr>
                <w:rFonts w:ascii="Times New Roman" w:hAnsi="Times New Roman"/>
              </w:rPr>
            </w:pPr>
            <w:r w:rsidRPr="00A7306E">
              <w:rPr>
                <w:rFonts w:ascii="Times New Roman" w:hAnsi="Times New Roman"/>
              </w:rPr>
              <w:lastRenderedPageBreak/>
              <w:t xml:space="preserve">The project will have a minimal and/or local impact on education about the Japanese American confinement experience during World War II. The project audience and overall reach is not clearly defined. </w:t>
            </w:r>
          </w:p>
        </w:tc>
        <w:tc>
          <w:tcPr>
            <w:tcW w:w="1615" w:type="dxa"/>
          </w:tcPr>
          <w:p w14:paraId="53B7D5E4" w14:textId="77777777" w:rsidR="00CE5CB0" w:rsidRPr="00A7306E" w:rsidRDefault="00CE5CB0" w:rsidP="00BD63A2">
            <w:pPr>
              <w:jc w:val="center"/>
              <w:rPr>
                <w:rFonts w:ascii="Times New Roman" w:hAnsi="Times New Roman"/>
              </w:rPr>
            </w:pPr>
            <w:r w:rsidRPr="00A7306E">
              <w:rPr>
                <w:rFonts w:ascii="Times New Roman" w:hAnsi="Times New Roman"/>
              </w:rPr>
              <w:t>1</w:t>
            </w:r>
          </w:p>
        </w:tc>
      </w:tr>
    </w:tbl>
    <w:p w14:paraId="541C8649" w14:textId="77777777" w:rsidR="00CE5CB0" w:rsidRPr="00A7306E" w:rsidRDefault="00CE5CB0" w:rsidP="00CE5CB0">
      <w:pPr>
        <w:rPr>
          <w:rFonts w:ascii="Times New Roman" w:hAnsi="Times New Roman"/>
        </w:rPr>
      </w:pPr>
    </w:p>
    <w:tbl>
      <w:tblPr>
        <w:tblStyle w:val="TableGrid"/>
        <w:tblW w:w="0" w:type="auto"/>
        <w:tblLook w:val="04A0" w:firstRow="1" w:lastRow="0" w:firstColumn="1" w:lastColumn="0" w:noHBand="0" w:noVBand="1"/>
      </w:tblPr>
      <w:tblGrid>
        <w:gridCol w:w="7735"/>
        <w:gridCol w:w="1615"/>
      </w:tblGrid>
      <w:tr w:rsidR="00CE5CB0" w:rsidRPr="00A7306E" w14:paraId="441D6557" w14:textId="77777777" w:rsidTr="00BD63A2">
        <w:trPr>
          <w:trHeight w:val="377"/>
        </w:trPr>
        <w:tc>
          <w:tcPr>
            <w:tcW w:w="9350" w:type="dxa"/>
            <w:gridSpan w:val="2"/>
            <w:shd w:val="clear" w:color="auto" w:fill="00B050"/>
          </w:tcPr>
          <w:p w14:paraId="65587416" w14:textId="77777777" w:rsidR="00CE5CB0" w:rsidRPr="00A7306E" w:rsidRDefault="00CE5CB0" w:rsidP="00BD63A2">
            <w:pPr>
              <w:rPr>
                <w:rFonts w:ascii="Times New Roman" w:hAnsi="Times New Roman"/>
                <w:b/>
                <w:bCs/>
              </w:rPr>
            </w:pPr>
            <w:r w:rsidRPr="00A7306E">
              <w:rPr>
                <w:rFonts w:ascii="Times New Roman" w:hAnsi="Times New Roman"/>
                <w:b/>
                <w:bCs/>
              </w:rPr>
              <w:t xml:space="preserve">Criterion 7. Sustainability </w:t>
            </w:r>
          </w:p>
          <w:p w14:paraId="0D6A5A78" w14:textId="77777777" w:rsidR="00CE5CB0" w:rsidRPr="00A7306E" w:rsidRDefault="00CE5CB0" w:rsidP="00BD63A2">
            <w:pPr>
              <w:rPr>
                <w:rFonts w:ascii="Times New Roman" w:hAnsi="Times New Roman"/>
                <w:b/>
                <w:bCs/>
              </w:rPr>
            </w:pPr>
          </w:p>
        </w:tc>
      </w:tr>
      <w:tr w:rsidR="00CE5CB0" w:rsidRPr="00A7306E" w14:paraId="636EC06D" w14:textId="77777777" w:rsidTr="00BD63A2">
        <w:tc>
          <w:tcPr>
            <w:tcW w:w="7735" w:type="dxa"/>
            <w:shd w:val="clear" w:color="auto" w:fill="C5E0B3"/>
          </w:tcPr>
          <w:p w14:paraId="36C599D7" w14:textId="77777777" w:rsidR="00CE5CB0" w:rsidRPr="00A7306E" w:rsidRDefault="00CE5CB0" w:rsidP="00BD63A2">
            <w:pPr>
              <w:rPr>
                <w:rFonts w:ascii="Times New Roman" w:hAnsi="Times New Roman"/>
              </w:rPr>
            </w:pPr>
            <w:r w:rsidRPr="00A7306E">
              <w:rPr>
                <w:rFonts w:ascii="Times New Roman" w:hAnsi="Times New Roman"/>
                <w:b/>
                <w:bCs/>
              </w:rPr>
              <w:t xml:space="preserve">C7. Public Law 117-328 states that grants are, “… </w:t>
            </w:r>
            <w:r w:rsidRPr="00A7306E">
              <w:rPr>
                <w:rFonts w:ascii="Times New Roman" w:hAnsi="Times New Roman"/>
                <w:b/>
                <w:bCs/>
                <w:i/>
                <w:iCs/>
              </w:rPr>
              <w:t>to educate individuals, including through the use of digital resources, in the United States on the historical importance of Japanese American confinement during World War II, so that present and future generations may learn from Japanese American confinement and the commitment of the United States to equal justice under the law.</w:t>
            </w:r>
            <w:r w:rsidRPr="00A7306E">
              <w:rPr>
                <w:rFonts w:ascii="Times New Roman" w:hAnsi="Times New Roman"/>
                <w:b/>
                <w:bCs/>
              </w:rPr>
              <w:t>” The project will result in sustainable long-term educational experiences. Strategies to monitor and evaluate the long-term impacts of the project are identified</w:t>
            </w:r>
            <w:r w:rsidRPr="00A7306E">
              <w:rPr>
                <w:rFonts w:ascii="Times New Roman" w:hAnsi="Times New Roman"/>
              </w:rPr>
              <w:t xml:space="preserve">. </w:t>
            </w:r>
          </w:p>
          <w:p w14:paraId="55ABA1C6" w14:textId="77777777" w:rsidR="00CE5CB0" w:rsidRPr="00A7306E" w:rsidRDefault="00CE5CB0" w:rsidP="00BD63A2">
            <w:pPr>
              <w:rPr>
                <w:rFonts w:ascii="Times New Roman" w:hAnsi="Times New Roman"/>
              </w:rPr>
            </w:pPr>
          </w:p>
        </w:tc>
        <w:tc>
          <w:tcPr>
            <w:tcW w:w="1615" w:type="dxa"/>
            <w:shd w:val="clear" w:color="auto" w:fill="C5E0B3"/>
          </w:tcPr>
          <w:p w14:paraId="346A0C83" w14:textId="77777777" w:rsidR="00CE5CB0" w:rsidRPr="00A7306E" w:rsidRDefault="00CE5CB0" w:rsidP="00BD63A2">
            <w:pPr>
              <w:jc w:val="center"/>
              <w:rPr>
                <w:rFonts w:ascii="Times New Roman" w:hAnsi="Times New Roman"/>
              </w:rPr>
            </w:pPr>
            <w:r w:rsidRPr="00A7306E">
              <w:rPr>
                <w:rFonts w:ascii="Times New Roman" w:hAnsi="Times New Roman"/>
              </w:rPr>
              <w:t xml:space="preserve">Total Points: 10 </w:t>
            </w:r>
          </w:p>
        </w:tc>
      </w:tr>
      <w:tr w:rsidR="00CE5CB0" w:rsidRPr="00A7306E" w14:paraId="685D2B38" w14:textId="77777777" w:rsidTr="00BD63A2">
        <w:tc>
          <w:tcPr>
            <w:tcW w:w="7735" w:type="dxa"/>
          </w:tcPr>
          <w:p w14:paraId="2AD8F056" w14:textId="77777777" w:rsidR="00CE5CB0" w:rsidRPr="00A7306E" w:rsidRDefault="00CE5CB0" w:rsidP="00BD63A2">
            <w:pPr>
              <w:rPr>
                <w:rFonts w:ascii="Times New Roman" w:hAnsi="Times New Roman"/>
              </w:rPr>
            </w:pPr>
            <w:r w:rsidRPr="00A7306E">
              <w:rPr>
                <w:rFonts w:ascii="Times New Roman" w:hAnsi="Times New Roman"/>
              </w:rPr>
              <w:t>The project will have a long-term positive impact on education about</w:t>
            </w:r>
            <w:r w:rsidRPr="00A7306E">
              <w:rPr>
                <w:rFonts w:ascii="Times New Roman" w:hAnsi="Times New Roman"/>
                <w:spacing w:val="-7"/>
              </w:rPr>
              <w:t xml:space="preserve"> the Japanese American confinement experience during World War II.</w:t>
            </w:r>
            <w:r w:rsidRPr="00A7306E">
              <w:rPr>
                <w:rFonts w:ascii="Times New Roman" w:hAnsi="Times New Roman"/>
              </w:rPr>
              <w:t xml:space="preserve"> The grant applicant demonstrates a long-term commitment to the project’s sustainable implementation. Strategies for monitoring and evaluating the effectiveness and long-term goals of the project are clearly defined. </w:t>
            </w:r>
          </w:p>
          <w:p w14:paraId="5F88EBCE" w14:textId="77777777" w:rsidR="00CE5CB0" w:rsidRPr="00A7306E" w:rsidRDefault="00CE5CB0" w:rsidP="00BD63A2">
            <w:pPr>
              <w:rPr>
                <w:rFonts w:ascii="Times New Roman" w:hAnsi="Times New Roman"/>
              </w:rPr>
            </w:pPr>
          </w:p>
        </w:tc>
        <w:tc>
          <w:tcPr>
            <w:tcW w:w="1615" w:type="dxa"/>
          </w:tcPr>
          <w:p w14:paraId="22CB3280" w14:textId="77777777" w:rsidR="00CE5CB0" w:rsidRPr="00A7306E" w:rsidRDefault="00CE5CB0" w:rsidP="00BD63A2">
            <w:pPr>
              <w:jc w:val="center"/>
              <w:rPr>
                <w:rFonts w:ascii="Times New Roman" w:hAnsi="Times New Roman"/>
              </w:rPr>
            </w:pPr>
            <w:r w:rsidRPr="00A7306E">
              <w:rPr>
                <w:rFonts w:ascii="Times New Roman" w:hAnsi="Times New Roman"/>
              </w:rPr>
              <w:t>10</w:t>
            </w:r>
          </w:p>
        </w:tc>
      </w:tr>
      <w:tr w:rsidR="00CE5CB0" w:rsidRPr="00A7306E" w14:paraId="7C5B7CBE" w14:textId="77777777" w:rsidTr="00BD63A2">
        <w:tc>
          <w:tcPr>
            <w:tcW w:w="7735" w:type="dxa"/>
          </w:tcPr>
          <w:p w14:paraId="594FF190" w14:textId="77777777" w:rsidR="00CE5CB0" w:rsidRPr="00A7306E" w:rsidRDefault="00CE5CB0" w:rsidP="00BD63A2">
            <w:pPr>
              <w:rPr>
                <w:rFonts w:ascii="Times New Roman" w:hAnsi="Times New Roman"/>
              </w:rPr>
            </w:pPr>
            <w:r w:rsidRPr="00A7306E">
              <w:rPr>
                <w:rFonts w:ascii="Times New Roman" w:hAnsi="Times New Roman"/>
              </w:rPr>
              <w:t>The project will have a positive impact on education about</w:t>
            </w:r>
            <w:r w:rsidRPr="00A7306E">
              <w:rPr>
                <w:rFonts w:ascii="Times New Roman" w:hAnsi="Times New Roman"/>
                <w:spacing w:val="-7"/>
              </w:rPr>
              <w:t xml:space="preserve"> the Japanese American confinement experience during World War II.</w:t>
            </w:r>
            <w:r w:rsidRPr="00A7306E">
              <w:rPr>
                <w:rFonts w:ascii="Times New Roman" w:hAnsi="Times New Roman"/>
              </w:rPr>
              <w:t xml:space="preserve"> The grant applicant demonstrates a commitment to the project’s sustainable implementation. Strategies for monitoring and evaluating the effectiveness and goals of the project are outlined.</w:t>
            </w:r>
          </w:p>
          <w:p w14:paraId="6AF30291" w14:textId="77777777" w:rsidR="00CE5CB0" w:rsidRPr="00A7306E" w:rsidRDefault="00CE5CB0" w:rsidP="00BD63A2">
            <w:pPr>
              <w:rPr>
                <w:rFonts w:ascii="Times New Roman" w:hAnsi="Times New Roman"/>
              </w:rPr>
            </w:pPr>
          </w:p>
        </w:tc>
        <w:tc>
          <w:tcPr>
            <w:tcW w:w="1615" w:type="dxa"/>
          </w:tcPr>
          <w:p w14:paraId="07B66C0A" w14:textId="77777777" w:rsidR="00CE5CB0" w:rsidRPr="00A7306E" w:rsidRDefault="00CE5CB0" w:rsidP="00BD63A2">
            <w:pPr>
              <w:jc w:val="center"/>
              <w:rPr>
                <w:rFonts w:ascii="Times New Roman" w:hAnsi="Times New Roman"/>
              </w:rPr>
            </w:pPr>
            <w:r w:rsidRPr="00A7306E">
              <w:rPr>
                <w:rFonts w:ascii="Times New Roman" w:hAnsi="Times New Roman"/>
              </w:rPr>
              <w:t>5</w:t>
            </w:r>
          </w:p>
        </w:tc>
      </w:tr>
      <w:tr w:rsidR="00CE5CB0" w:rsidRPr="00A7306E" w14:paraId="388765B7" w14:textId="77777777" w:rsidTr="00BD63A2">
        <w:tc>
          <w:tcPr>
            <w:tcW w:w="7735" w:type="dxa"/>
          </w:tcPr>
          <w:p w14:paraId="5CCD7F4E" w14:textId="77777777" w:rsidR="00CE5CB0" w:rsidRPr="00A7306E" w:rsidRDefault="00CE5CB0" w:rsidP="00BD63A2">
            <w:pPr>
              <w:rPr>
                <w:rFonts w:ascii="Times New Roman" w:hAnsi="Times New Roman"/>
              </w:rPr>
            </w:pPr>
            <w:r w:rsidRPr="00A7306E">
              <w:rPr>
                <w:rFonts w:ascii="Times New Roman" w:hAnsi="Times New Roman"/>
              </w:rPr>
              <w:t>The project will have an impact on education about</w:t>
            </w:r>
            <w:r w:rsidRPr="00A7306E">
              <w:rPr>
                <w:rFonts w:ascii="Times New Roman" w:hAnsi="Times New Roman"/>
                <w:spacing w:val="-7"/>
              </w:rPr>
              <w:t xml:space="preserve"> the Japanese American confinement experience during World War II.</w:t>
            </w:r>
            <w:r w:rsidRPr="00A7306E">
              <w:rPr>
                <w:rFonts w:ascii="Times New Roman" w:hAnsi="Times New Roman"/>
              </w:rPr>
              <w:t xml:space="preserve"> The grant applicant demonstrates a commitment to the project’s implementation. </w:t>
            </w:r>
          </w:p>
          <w:p w14:paraId="5299BDF5" w14:textId="77777777" w:rsidR="00CE5CB0" w:rsidRPr="00A7306E" w:rsidRDefault="00CE5CB0" w:rsidP="00BD63A2">
            <w:pPr>
              <w:rPr>
                <w:rFonts w:ascii="Times New Roman" w:hAnsi="Times New Roman"/>
              </w:rPr>
            </w:pPr>
          </w:p>
        </w:tc>
        <w:tc>
          <w:tcPr>
            <w:tcW w:w="1615" w:type="dxa"/>
          </w:tcPr>
          <w:p w14:paraId="6F194C0C" w14:textId="77777777" w:rsidR="00CE5CB0" w:rsidRPr="00A7306E" w:rsidRDefault="00CE5CB0" w:rsidP="00BD63A2">
            <w:pPr>
              <w:jc w:val="center"/>
              <w:rPr>
                <w:rFonts w:ascii="Times New Roman" w:hAnsi="Times New Roman"/>
              </w:rPr>
            </w:pPr>
            <w:r w:rsidRPr="00A7306E">
              <w:rPr>
                <w:rFonts w:ascii="Times New Roman" w:hAnsi="Times New Roman"/>
              </w:rPr>
              <w:t>1</w:t>
            </w:r>
          </w:p>
        </w:tc>
      </w:tr>
    </w:tbl>
    <w:p w14:paraId="3D55F2F9" w14:textId="77777777" w:rsidR="00CE5CB0" w:rsidRPr="00A7306E" w:rsidRDefault="00CE5CB0" w:rsidP="00CE5CB0">
      <w:pPr>
        <w:rPr>
          <w:rFonts w:ascii="Times New Roman" w:hAnsi="Times New Roman"/>
        </w:rPr>
      </w:pPr>
    </w:p>
    <w:tbl>
      <w:tblPr>
        <w:tblStyle w:val="TableGrid"/>
        <w:tblW w:w="0" w:type="auto"/>
        <w:tblLook w:val="04A0" w:firstRow="1" w:lastRow="0" w:firstColumn="1" w:lastColumn="0" w:noHBand="0" w:noVBand="1"/>
      </w:tblPr>
      <w:tblGrid>
        <w:gridCol w:w="7735"/>
        <w:gridCol w:w="1615"/>
      </w:tblGrid>
      <w:tr w:rsidR="00CE5CB0" w:rsidRPr="00A7306E" w14:paraId="1A25489A" w14:textId="77777777" w:rsidTr="00BD63A2">
        <w:trPr>
          <w:trHeight w:val="422"/>
        </w:trPr>
        <w:tc>
          <w:tcPr>
            <w:tcW w:w="9350" w:type="dxa"/>
            <w:gridSpan w:val="2"/>
            <w:shd w:val="clear" w:color="auto" w:fill="00B050"/>
          </w:tcPr>
          <w:p w14:paraId="25571DF7" w14:textId="77777777" w:rsidR="00CE5CB0" w:rsidRPr="00A7306E" w:rsidRDefault="00CE5CB0" w:rsidP="00BD63A2">
            <w:pPr>
              <w:rPr>
                <w:rFonts w:ascii="Times New Roman" w:hAnsi="Times New Roman"/>
                <w:b/>
                <w:bCs/>
              </w:rPr>
            </w:pPr>
            <w:r w:rsidRPr="00A7306E">
              <w:rPr>
                <w:rFonts w:ascii="Times New Roman" w:hAnsi="Times New Roman"/>
                <w:b/>
                <w:bCs/>
              </w:rPr>
              <w:t>Criterion 8. Community Engagement</w:t>
            </w:r>
          </w:p>
        </w:tc>
      </w:tr>
      <w:tr w:rsidR="00CE5CB0" w:rsidRPr="00A7306E" w14:paraId="4C22FB58" w14:textId="77777777" w:rsidTr="00BD63A2">
        <w:trPr>
          <w:trHeight w:val="710"/>
        </w:trPr>
        <w:tc>
          <w:tcPr>
            <w:tcW w:w="7735" w:type="dxa"/>
            <w:shd w:val="clear" w:color="auto" w:fill="A8D08D"/>
          </w:tcPr>
          <w:p w14:paraId="235EF471" w14:textId="77777777" w:rsidR="00CE5CB0" w:rsidRPr="00A7306E" w:rsidRDefault="00CE5CB0" w:rsidP="00BD63A2">
            <w:pPr>
              <w:rPr>
                <w:rFonts w:ascii="Times New Roman" w:hAnsi="Times New Roman"/>
                <w:b/>
                <w:bCs/>
              </w:rPr>
            </w:pPr>
            <w:r w:rsidRPr="00A7306E">
              <w:rPr>
                <w:rFonts w:ascii="Times New Roman" w:hAnsi="Times New Roman"/>
                <w:b/>
                <w:bCs/>
              </w:rPr>
              <w:t>C8. The project has support and participation from</w:t>
            </w:r>
            <w:r>
              <w:rPr>
                <w:rFonts w:ascii="Times New Roman" w:hAnsi="Times New Roman"/>
                <w:b/>
                <w:bCs/>
              </w:rPr>
              <w:t xml:space="preserve"> </w:t>
            </w:r>
            <w:r w:rsidRPr="00A7306E">
              <w:rPr>
                <w:rFonts w:ascii="Times New Roman" w:hAnsi="Times New Roman"/>
                <w:b/>
                <w:bCs/>
              </w:rPr>
              <w:t xml:space="preserve">the formerly incarcerated and their descendants, stakeholders, and/or the public. </w:t>
            </w:r>
          </w:p>
        </w:tc>
        <w:tc>
          <w:tcPr>
            <w:tcW w:w="1615" w:type="dxa"/>
            <w:shd w:val="clear" w:color="auto" w:fill="A8D08D"/>
          </w:tcPr>
          <w:p w14:paraId="0CD46B3F" w14:textId="77777777" w:rsidR="00CE5CB0" w:rsidRPr="00A7306E" w:rsidRDefault="00CE5CB0" w:rsidP="00BD63A2">
            <w:pPr>
              <w:jc w:val="center"/>
              <w:rPr>
                <w:rFonts w:ascii="Times New Roman" w:hAnsi="Times New Roman"/>
              </w:rPr>
            </w:pPr>
            <w:r w:rsidRPr="00A7306E">
              <w:rPr>
                <w:rFonts w:ascii="Times New Roman" w:hAnsi="Times New Roman"/>
              </w:rPr>
              <w:t>Total Points: 10</w:t>
            </w:r>
          </w:p>
        </w:tc>
      </w:tr>
      <w:tr w:rsidR="00CE5CB0" w:rsidRPr="00A7306E" w14:paraId="6E3E6EDE" w14:textId="77777777" w:rsidTr="00BD63A2">
        <w:trPr>
          <w:trHeight w:val="1340"/>
        </w:trPr>
        <w:tc>
          <w:tcPr>
            <w:tcW w:w="7735" w:type="dxa"/>
          </w:tcPr>
          <w:p w14:paraId="7511464B" w14:textId="77777777" w:rsidR="00CE5CB0" w:rsidRPr="00A7306E" w:rsidRDefault="00CE5CB0" w:rsidP="00BD63A2">
            <w:pPr>
              <w:rPr>
                <w:rFonts w:ascii="Times New Roman" w:hAnsi="Times New Roman"/>
              </w:rPr>
            </w:pPr>
            <w:r w:rsidRPr="00A7306E">
              <w:rPr>
                <w:rFonts w:ascii="Times New Roman" w:hAnsi="Times New Roman"/>
              </w:rPr>
              <w:t xml:space="preserve">The project has very strong support from the formerly incarcerated and their descendants, stakeholders, and the public, and the proposal includes numerous letters of support from stakeholders. If there is a </w:t>
            </w:r>
            <w:r w:rsidRPr="00A7306E">
              <w:rPr>
                <w:rFonts w:ascii="Times New Roman" w:eastAsiaTheme="minorEastAsia" w:hAnsi="Times New Roman"/>
                <w:color w:val="333333"/>
              </w:rPr>
              <w:t xml:space="preserve">primary applicant representing a group of collaborating partners, then all partnering organizations have provided a letter of support. </w:t>
            </w:r>
            <w:r w:rsidRPr="00A7306E">
              <w:rPr>
                <w:rFonts w:ascii="Times New Roman" w:hAnsi="Times New Roman"/>
              </w:rPr>
              <w:t>There will be a very high level of public engagement and involvement during and after the project is completed.</w:t>
            </w:r>
          </w:p>
        </w:tc>
        <w:tc>
          <w:tcPr>
            <w:tcW w:w="1615" w:type="dxa"/>
          </w:tcPr>
          <w:p w14:paraId="32C29798" w14:textId="77777777" w:rsidR="00CE5CB0" w:rsidRPr="00A7306E" w:rsidRDefault="00CE5CB0" w:rsidP="00BD63A2">
            <w:pPr>
              <w:jc w:val="center"/>
              <w:rPr>
                <w:rFonts w:ascii="Times New Roman" w:hAnsi="Times New Roman"/>
              </w:rPr>
            </w:pPr>
            <w:r w:rsidRPr="00A7306E">
              <w:rPr>
                <w:rFonts w:ascii="Times New Roman" w:hAnsi="Times New Roman"/>
              </w:rPr>
              <w:t>10</w:t>
            </w:r>
          </w:p>
        </w:tc>
      </w:tr>
      <w:tr w:rsidR="00CE5CB0" w:rsidRPr="00A7306E" w14:paraId="7E3CFC05" w14:textId="77777777" w:rsidTr="00BD63A2">
        <w:trPr>
          <w:trHeight w:val="800"/>
        </w:trPr>
        <w:tc>
          <w:tcPr>
            <w:tcW w:w="7735" w:type="dxa"/>
          </w:tcPr>
          <w:p w14:paraId="6C3033E1" w14:textId="77777777" w:rsidR="00CE5CB0" w:rsidRPr="00A7306E" w:rsidRDefault="00CE5CB0" w:rsidP="00BD63A2">
            <w:pPr>
              <w:rPr>
                <w:rFonts w:ascii="Times New Roman" w:eastAsiaTheme="minorEastAsia" w:hAnsi="Times New Roman"/>
                <w:color w:val="333333"/>
              </w:rPr>
            </w:pPr>
            <w:r w:rsidRPr="00A7306E">
              <w:rPr>
                <w:rFonts w:ascii="Times New Roman" w:hAnsi="Times New Roman"/>
              </w:rPr>
              <w:t xml:space="preserve">Letters of support have been submitted, and the proposal demonstrates that there will be public involvement in the project. If there is a </w:t>
            </w:r>
            <w:r w:rsidRPr="00A7306E">
              <w:rPr>
                <w:rFonts w:ascii="Times New Roman" w:eastAsiaTheme="minorEastAsia" w:hAnsi="Times New Roman"/>
                <w:color w:val="333333"/>
              </w:rPr>
              <w:t xml:space="preserve">primary applicant </w:t>
            </w:r>
            <w:r w:rsidRPr="00A7306E">
              <w:rPr>
                <w:rFonts w:ascii="Times New Roman" w:eastAsiaTheme="minorEastAsia" w:hAnsi="Times New Roman"/>
                <w:color w:val="333333"/>
              </w:rPr>
              <w:lastRenderedPageBreak/>
              <w:t>representing a group of collaborating partners, then some of the partnering organizations have provided a letter of support.</w:t>
            </w:r>
          </w:p>
        </w:tc>
        <w:tc>
          <w:tcPr>
            <w:tcW w:w="1615" w:type="dxa"/>
          </w:tcPr>
          <w:p w14:paraId="10433B0C" w14:textId="77777777" w:rsidR="00CE5CB0" w:rsidRPr="00A7306E" w:rsidRDefault="00CE5CB0" w:rsidP="00BD63A2">
            <w:pPr>
              <w:jc w:val="center"/>
              <w:rPr>
                <w:rFonts w:ascii="Times New Roman" w:hAnsi="Times New Roman"/>
              </w:rPr>
            </w:pPr>
            <w:r w:rsidRPr="00A7306E">
              <w:rPr>
                <w:rFonts w:ascii="Times New Roman" w:hAnsi="Times New Roman"/>
              </w:rPr>
              <w:lastRenderedPageBreak/>
              <w:t>5</w:t>
            </w:r>
          </w:p>
        </w:tc>
      </w:tr>
      <w:tr w:rsidR="00CE5CB0" w:rsidRPr="00A7306E" w14:paraId="0ED3F936" w14:textId="77777777" w:rsidTr="00BD63A2">
        <w:trPr>
          <w:trHeight w:val="440"/>
        </w:trPr>
        <w:tc>
          <w:tcPr>
            <w:tcW w:w="7735" w:type="dxa"/>
          </w:tcPr>
          <w:p w14:paraId="049D42A8" w14:textId="77777777" w:rsidR="00CE5CB0" w:rsidRPr="00A7306E" w:rsidRDefault="00CE5CB0" w:rsidP="00BD63A2">
            <w:pPr>
              <w:rPr>
                <w:rFonts w:ascii="Times New Roman" w:hAnsi="Times New Roman"/>
              </w:rPr>
            </w:pPr>
            <w:r w:rsidRPr="00A7306E">
              <w:rPr>
                <w:rFonts w:ascii="Times New Roman" w:hAnsi="Times New Roman"/>
              </w:rPr>
              <w:t xml:space="preserve">The project appears to have little, if any, public support and/or involvement. If there is a </w:t>
            </w:r>
            <w:r w:rsidRPr="00A7306E">
              <w:rPr>
                <w:rFonts w:ascii="Times New Roman" w:eastAsiaTheme="minorEastAsia" w:hAnsi="Times New Roman"/>
                <w:color w:val="333333"/>
              </w:rPr>
              <w:t>primary applicant representing a group of collaborating partners, no</w:t>
            </w:r>
            <w:r w:rsidRPr="00A7306E">
              <w:rPr>
                <w:rFonts w:ascii="Times New Roman" w:hAnsi="Times New Roman"/>
              </w:rPr>
              <w:t xml:space="preserve"> partnering organizations have provided letters of support. </w:t>
            </w:r>
          </w:p>
        </w:tc>
        <w:tc>
          <w:tcPr>
            <w:tcW w:w="1615" w:type="dxa"/>
          </w:tcPr>
          <w:p w14:paraId="2012DDCE" w14:textId="77777777" w:rsidR="00CE5CB0" w:rsidRPr="00A7306E" w:rsidRDefault="00CE5CB0" w:rsidP="00BD63A2">
            <w:pPr>
              <w:jc w:val="center"/>
              <w:rPr>
                <w:rFonts w:ascii="Times New Roman" w:hAnsi="Times New Roman"/>
              </w:rPr>
            </w:pPr>
            <w:r w:rsidRPr="00A7306E">
              <w:rPr>
                <w:rFonts w:ascii="Times New Roman" w:hAnsi="Times New Roman"/>
              </w:rPr>
              <w:t>1</w:t>
            </w:r>
          </w:p>
        </w:tc>
      </w:tr>
    </w:tbl>
    <w:p w14:paraId="750C4A21" w14:textId="77777777" w:rsidR="00CE5CB0" w:rsidRDefault="00CE5CB0" w:rsidP="00CE5CB0">
      <w:pPr>
        <w:rPr>
          <w:rFonts w:ascii="Times New Roman" w:hAnsi="Times New Roman"/>
          <w:b/>
          <w:bCs/>
        </w:rPr>
      </w:pPr>
    </w:p>
    <w:p w14:paraId="35A6E05C" w14:textId="77777777" w:rsidR="001E688C" w:rsidRPr="00A7306E" w:rsidRDefault="001E688C" w:rsidP="00CE5CB0">
      <w:pPr>
        <w:rPr>
          <w:rFonts w:ascii="Times New Roman" w:hAnsi="Times New Roman"/>
          <w:b/>
          <w:bCs/>
        </w:rPr>
      </w:pPr>
    </w:p>
    <w:tbl>
      <w:tblPr>
        <w:tblStyle w:val="TableGrid"/>
        <w:tblW w:w="0" w:type="auto"/>
        <w:tblLook w:val="04A0" w:firstRow="1" w:lastRow="0" w:firstColumn="1" w:lastColumn="0" w:noHBand="0" w:noVBand="1"/>
      </w:tblPr>
      <w:tblGrid>
        <w:gridCol w:w="7735"/>
        <w:gridCol w:w="1615"/>
      </w:tblGrid>
      <w:tr w:rsidR="00CE5CB0" w:rsidRPr="00A7306E" w14:paraId="5F373750" w14:textId="77777777" w:rsidTr="00BD63A2">
        <w:trPr>
          <w:trHeight w:val="332"/>
        </w:trPr>
        <w:tc>
          <w:tcPr>
            <w:tcW w:w="9350" w:type="dxa"/>
            <w:gridSpan w:val="2"/>
            <w:shd w:val="clear" w:color="auto" w:fill="00B050"/>
          </w:tcPr>
          <w:p w14:paraId="7384D90F" w14:textId="77777777" w:rsidR="00CE5CB0" w:rsidRPr="00A7306E" w:rsidRDefault="00CE5CB0" w:rsidP="00BD63A2">
            <w:pPr>
              <w:rPr>
                <w:rFonts w:ascii="Times New Roman" w:hAnsi="Times New Roman"/>
                <w:b/>
                <w:bCs/>
              </w:rPr>
            </w:pPr>
            <w:r w:rsidRPr="00A7306E">
              <w:rPr>
                <w:rFonts w:ascii="Times New Roman" w:hAnsi="Times New Roman"/>
                <w:b/>
                <w:bCs/>
              </w:rPr>
              <w:t xml:space="preserve">Criteria 9. Organizational Size </w:t>
            </w:r>
          </w:p>
          <w:p w14:paraId="4A880511" w14:textId="77777777" w:rsidR="00CE5CB0" w:rsidRPr="00A7306E" w:rsidRDefault="00CE5CB0" w:rsidP="00BD63A2">
            <w:pPr>
              <w:rPr>
                <w:rFonts w:ascii="Times New Roman" w:hAnsi="Times New Roman"/>
                <w:b/>
                <w:bCs/>
              </w:rPr>
            </w:pPr>
          </w:p>
        </w:tc>
      </w:tr>
      <w:tr w:rsidR="00CE5CB0" w:rsidRPr="00A7306E" w14:paraId="708E3270" w14:textId="77777777" w:rsidTr="00BD63A2">
        <w:trPr>
          <w:trHeight w:val="683"/>
        </w:trPr>
        <w:tc>
          <w:tcPr>
            <w:tcW w:w="7735" w:type="dxa"/>
            <w:shd w:val="clear" w:color="auto" w:fill="A8D08D"/>
          </w:tcPr>
          <w:p w14:paraId="6451E59B" w14:textId="77777777" w:rsidR="00CE5CB0" w:rsidRPr="00A7306E" w:rsidRDefault="00CE5CB0" w:rsidP="00BD63A2">
            <w:pPr>
              <w:rPr>
                <w:rFonts w:ascii="Times New Roman" w:hAnsi="Times New Roman"/>
                <w:b/>
                <w:bCs/>
              </w:rPr>
            </w:pPr>
            <w:r w:rsidRPr="00A7306E">
              <w:rPr>
                <w:rFonts w:ascii="Times New Roman" w:hAnsi="Times New Roman"/>
                <w:b/>
                <w:bCs/>
              </w:rPr>
              <w:t>C9. In accordance with Public Law 117-328, priority consideration will be given to Japanese American organizations with fewer than 100 employees.</w:t>
            </w:r>
          </w:p>
          <w:p w14:paraId="34E25A94" w14:textId="77777777" w:rsidR="00CE5CB0" w:rsidRPr="00A7306E" w:rsidRDefault="00CE5CB0" w:rsidP="00BD63A2">
            <w:pPr>
              <w:jc w:val="center"/>
              <w:rPr>
                <w:rFonts w:ascii="Times New Roman" w:hAnsi="Times New Roman"/>
                <w:b/>
                <w:bCs/>
              </w:rPr>
            </w:pPr>
          </w:p>
        </w:tc>
        <w:tc>
          <w:tcPr>
            <w:tcW w:w="1615" w:type="dxa"/>
            <w:shd w:val="clear" w:color="auto" w:fill="A8D08D"/>
          </w:tcPr>
          <w:p w14:paraId="6AB9AF7D" w14:textId="77777777" w:rsidR="00CE5CB0" w:rsidRPr="00A7306E" w:rsidRDefault="00CE5CB0" w:rsidP="00BD63A2">
            <w:pPr>
              <w:jc w:val="center"/>
              <w:rPr>
                <w:rFonts w:ascii="Times New Roman" w:hAnsi="Times New Roman"/>
              </w:rPr>
            </w:pPr>
            <w:r w:rsidRPr="00A7306E">
              <w:rPr>
                <w:rFonts w:ascii="Times New Roman" w:hAnsi="Times New Roman"/>
              </w:rPr>
              <w:t xml:space="preserve">Total Points: 5 </w:t>
            </w:r>
          </w:p>
        </w:tc>
      </w:tr>
      <w:tr w:rsidR="00CE5CB0" w:rsidRPr="00A7306E" w14:paraId="05B6602C" w14:textId="77777777" w:rsidTr="00BD63A2">
        <w:trPr>
          <w:trHeight w:val="440"/>
        </w:trPr>
        <w:tc>
          <w:tcPr>
            <w:tcW w:w="7735" w:type="dxa"/>
          </w:tcPr>
          <w:p w14:paraId="1A31DF56" w14:textId="77777777" w:rsidR="00CE5CB0" w:rsidRPr="00A7306E" w:rsidRDefault="00CE5CB0" w:rsidP="00BD63A2">
            <w:pPr>
              <w:rPr>
                <w:rFonts w:ascii="Times New Roman" w:hAnsi="Times New Roman"/>
              </w:rPr>
            </w:pPr>
            <w:r w:rsidRPr="00A7306E">
              <w:rPr>
                <w:rFonts w:ascii="Times New Roman" w:hAnsi="Times New Roman"/>
              </w:rPr>
              <w:t>The primary applicant organization has fewer than 100 employees.</w:t>
            </w:r>
          </w:p>
        </w:tc>
        <w:tc>
          <w:tcPr>
            <w:tcW w:w="1615" w:type="dxa"/>
          </w:tcPr>
          <w:p w14:paraId="0651A868" w14:textId="77777777" w:rsidR="00CE5CB0" w:rsidRPr="00A7306E" w:rsidRDefault="00CE5CB0" w:rsidP="00BD63A2">
            <w:pPr>
              <w:jc w:val="center"/>
              <w:rPr>
                <w:rFonts w:ascii="Times New Roman" w:hAnsi="Times New Roman"/>
              </w:rPr>
            </w:pPr>
            <w:r w:rsidRPr="00A7306E">
              <w:rPr>
                <w:rFonts w:ascii="Times New Roman" w:hAnsi="Times New Roman"/>
              </w:rPr>
              <w:t>5</w:t>
            </w:r>
          </w:p>
        </w:tc>
      </w:tr>
      <w:tr w:rsidR="00CE5CB0" w:rsidRPr="00A7306E" w14:paraId="03F0BA3E" w14:textId="77777777" w:rsidTr="00BD63A2">
        <w:trPr>
          <w:trHeight w:val="440"/>
        </w:trPr>
        <w:tc>
          <w:tcPr>
            <w:tcW w:w="7735" w:type="dxa"/>
          </w:tcPr>
          <w:p w14:paraId="409428EA" w14:textId="77777777" w:rsidR="00CE5CB0" w:rsidRPr="00A7306E" w:rsidRDefault="00CE5CB0" w:rsidP="00BD63A2">
            <w:pPr>
              <w:rPr>
                <w:rFonts w:ascii="Times New Roman" w:hAnsi="Times New Roman"/>
              </w:rPr>
            </w:pPr>
            <w:r w:rsidRPr="00A7306E">
              <w:rPr>
                <w:rFonts w:ascii="Times New Roman" w:hAnsi="Times New Roman"/>
              </w:rPr>
              <w:t xml:space="preserve">The primary applicant organization has more than 100 employees. </w:t>
            </w:r>
          </w:p>
        </w:tc>
        <w:tc>
          <w:tcPr>
            <w:tcW w:w="1615" w:type="dxa"/>
          </w:tcPr>
          <w:p w14:paraId="0EF263F0" w14:textId="77777777" w:rsidR="00CE5CB0" w:rsidRPr="00A7306E" w:rsidRDefault="00CE5CB0" w:rsidP="00BD63A2">
            <w:pPr>
              <w:jc w:val="center"/>
              <w:rPr>
                <w:rFonts w:ascii="Times New Roman" w:hAnsi="Times New Roman"/>
              </w:rPr>
            </w:pPr>
            <w:r w:rsidRPr="00A7306E">
              <w:rPr>
                <w:rFonts w:ascii="Times New Roman" w:hAnsi="Times New Roman"/>
              </w:rPr>
              <w:t>0</w:t>
            </w:r>
          </w:p>
        </w:tc>
      </w:tr>
    </w:tbl>
    <w:p w14:paraId="208401BB" w14:textId="77777777" w:rsidR="00CE5CB0" w:rsidRDefault="00CE5CB0" w:rsidP="00CE5CB0">
      <w:pPr>
        <w:spacing w:line="23" w:lineRule="atLeast"/>
        <w:contextualSpacing/>
        <w:rPr>
          <w:rFonts w:ascii="Times New Roman" w:hAnsi="Times New Roman"/>
          <w:color w:val="auto"/>
        </w:rPr>
      </w:pPr>
    </w:p>
    <w:bookmarkEnd w:id="70"/>
    <w:p w14:paraId="5C86E58F" w14:textId="77777777" w:rsidR="001E688C" w:rsidRDefault="001E688C" w:rsidP="00CE5CB0">
      <w:pPr>
        <w:spacing w:line="23" w:lineRule="atLeast"/>
        <w:contextualSpacing/>
        <w:rPr>
          <w:rFonts w:ascii="Times New Roman" w:hAnsi="Times New Roman"/>
          <w:color w:val="auto"/>
        </w:rPr>
      </w:pPr>
    </w:p>
    <w:p w14:paraId="29D53900" w14:textId="77777777" w:rsidR="001E688C" w:rsidRPr="001114BF" w:rsidRDefault="001E688C" w:rsidP="00CE5CB0">
      <w:pPr>
        <w:spacing w:line="23" w:lineRule="atLeast"/>
        <w:contextualSpacing/>
        <w:rPr>
          <w:rFonts w:ascii="Times New Roman" w:hAnsi="Times New Roman"/>
          <w:color w:val="auto"/>
        </w:rPr>
      </w:pPr>
    </w:p>
    <w:p w14:paraId="03431ECE" w14:textId="77777777" w:rsidR="00CE5CB0" w:rsidRPr="001114BF" w:rsidRDefault="00CE5CB0" w:rsidP="0444303D">
      <w:pPr>
        <w:pStyle w:val="Heading3"/>
        <w:rPr>
          <w:color w:val="auto"/>
        </w:rPr>
      </w:pPr>
      <w:bookmarkStart w:id="71" w:name="_Toc2032070198"/>
      <w:r w:rsidRPr="0444303D">
        <w:rPr>
          <w:color w:val="auto"/>
        </w:rPr>
        <w:t>2. Review and Selection Process</w:t>
      </w:r>
      <w:bookmarkEnd w:id="71"/>
    </w:p>
    <w:p w14:paraId="41017D55" w14:textId="6A3AF804" w:rsidR="00CE5CB0" w:rsidRPr="001114BF" w:rsidRDefault="00CE5CB0" w:rsidP="00CE5CB0">
      <w:pPr>
        <w:spacing w:line="23" w:lineRule="atLeast"/>
        <w:contextualSpacing/>
        <w:rPr>
          <w:rFonts w:ascii="Times New Roman" w:hAnsi="Times New Roman"/>
          <w:color w:val="auto"/>
        </w:rPr>
      </w:pPr>
      <w:r w:rsidRPr="001114BF">
        <w:rPr>
          <w:rFonts w:ascii="Times New Roman" w:hAnsi="Times New Roman"/>
          <w:color w:val="auto"/>
        </w:rPr>
        <w:t>NPS personnel, and in some cases independent reviewers, will review all proposals. All proposals for funding will be considered using the criteria outlined above. A summary of the review panel comments may be provided to the applicant if requested.</w:t>
      </w:r>
    </w:p>
    <w:p w14:paraId="7131FE12" w14:textId="77777777" w:rsidR="00CE5CB0" w:rsidRPr="001114BF" w:rsidRDefault="00CE5CB0" w:rsidP="00CE5CB0">
      <w:pPr>
        <w:spacing w:line="23" w:lineRule="atLeast"/>
        <w:contextualSpacing/>
        <w:rPr>
          <w:rFonts w:ascii="Times New Roman" w:hAnsi="Times New Roman"/>
          <w:color w:val="auto"/>
          <w:highlight w:val="yellow"/>
        </w:rPr>
      </w:pPr>
    </w:p>
    <w:p w14:paraId="0B8E8B20" w14:textId="438D8AE6" w:rsidR="00CE5CB0" w:rsidRPr="00B22AE2" w:rsidRDefault="00CE5CB0" w:rsidP="00B22AE2">
      <w:pPr>
        <w:spacing w:line="23" w:lineRule="atLeast"/>
        <w:ind w:left="360"/>
        <w:contextualSpacing/>
        <w:rPr>
          <w:rFonts w:ascii="Times New Roman" w:hAnsi="Times New Roman"/>
          <w:b/>
          <w:color w:val="auto"/>
        </w:rPr>
      </w:pPr>
      <w:r w:rsidRPr="001114BF">
        <w:rPr>
          <w:rFonts w:ascii="Times New Roman" w:hAnsi="Times New Roman"/>
          <w:b/>
          <w:color w:val="auto"/>
        </w:rPr>
        <w:t>a. Initial Review</w:t>
      </w:r>
    </w:p>
    <w:p w14:paraId="767BF209" w14:textId="77777777" w:rsidR="00CE5CB0" w:rsidRPr="00A7306E" w:rsidRDefault="00CE5CB0" w:rsidP="00CE5CB0">
      <w:pPr>
        <w:ind w:left="359"/>
        <w:rPr>
          <w:rFonts w:ascii="Times New Roman" w:hAnsi="Times New Roman"/>
        </w:rPr>
      </w:pPr>
      <w:r w:rsidRPr="00A7306E">
        <w:rPr>
          <w:rFonts w:ascii="Times New Roman" w:hAnsi="Times New Roman"/>
        </w:rPr>
        <w:t>Prior to conducting the comprehensive merit review, an initial review will be performed to determine</w:t>
      </w:r>
      <w:r w:rsidRPr="00A7306E">
        <w:rPr>
          <w:rFonts w:ascii="Times New Roman" w:hAnsi="Times New Roman"/>
          <w:spacing w:val="-7"/>
        </w:rPr>
        <w:t xml:space="preserve"> </w:t>
      </w:r>
      <w:r w:rsidRPr="00A7306E">
        <w:rPr>
          <w:rFonts w:ascii="Times New Roman" w:hAnsi="Times New Roman"/>
        </w:rPr>
        <w:t>whether:</w:t>
      </w:r>
      <w:r w:rsidRPr="00A7306E">
        <w:rPr>
          <w:rFonts w:ascii="Times New Roman" w:hAnsi="Times New Roman"/>
          <w:spacing w:val="-6"/>
        </w:rPr>
        <w:t xml:space="preserve"> </w:t>
      </w:r>
      <w:r w:rsidRPr="00A7306E">
        <w:rPr>
          <w:rFonts w:ascii="Times New Roman" w:hAnsi="Times New Roman"/>
        </w:rPr>
        <w:t>(1)</w:t>
      </w:r>
      <w:r w:rsidRPr="00A7306E">
        <w:rPr>
          <w:rFonts w:ascii="Times New Roman" w:hAnsi="Times New Roman"/>
          <w:spacing w:val="-5"/>
        </w:rPr>
        <w:t xml:space="preserve"> </w:t>
      </w:r>
      <w:r w:rsidRPr="00A7306E">
        <w:rPr>
          <w:rFonts w:ascii="Times New Roman" w:hAnsi="Times New Roman"/>
        </w:rPr>
        <w:t>the</w:t>
      </w:r>
      <w:r w:rsidRPr="00A7306E">
        <w:rPr>
          <w:rFonts w:ascii="Times New Roman" w:hAnsi="Times New Roman"/>
          <w:spacing w:val="-5"/>
        </w:rPr>
        <w:t xml:space="preserve"> a</w:t>
      </w:r>
      <w:r w:rsidRPr="00A7306E">
        <w:rPr>
          <w:rFonts w:ascii="Times New Roman" w:hAnsi="Times New Roman"/>
        </w:rPr>
        <w:t>pplicant</w:t>
      </w:r>
      <w:r w:rsidRPr="00A7306E">
        <w:rPr>
          <w:rFonts w:ascii="Times New Roman" w:hAnsi="Times New Roman"/>
          <w:spacing w:val="-4"/>
        </w:rPr>
        <w:t xml:space="preserve"> </w:t>
      </w:r>
      <w:r w:rsidRPr="00A7306E">
        <w:rPr>
          <w:rFonts w:ascii="Times New Roman" w:hAnsi="Times New Roman"/>
        </w:rPr>
        <w:t>is</w:t>
      </w:r>
      <w:r w:rsidRPr="00A7306E">
        <w:rPr>
          <w:rFonts w:ascii="Times New Roman" w:hAnsi="Times New Roman"/>
          <w:spacing w:val="-2"/>
        </w:rPr>
        <w:t xml:space="preserve"> </w:t>
      </w:r>
      <w:r w:rsidRPr="00A7306E">
        <w:rPr>
          <w:rFonts w:ascii="Times New Roman" w:hAnsi="Times New Roman"/>
        </w:rPr>
        <w:t>eligible</w:t>
      </w:r>
      <w:r w:rsidRPr="00A7306E">
        <w:rPr>
          <w:rFonts w:ascii="Times New Roman" w:hAnsi="Times New Roman"/>
          <w:spacing w:val="-4"/>
        </w:rPr>
        <w:t xml:space="preserve"> </w:t>
      </w:r>
      <w:r w:rsidRPr="00A7306E">
        <w:rPr>
          <w:rFonts w:ascii="Times New Roman" w:hAnsi="Times New Roman"/>
        </w:rPr>
        <w:t>for</w:t>
      </w:r>
      <w:r w:rsidRPr="00A7306E">
        <w:rPr>
          <w:rFonts w:ascii="Times New Roman" w:hAnsi="Times New Roman"/>
          <w:spacing w:val="-3"/>
        </w:rPr>
        <w:t xml:space="preserve"> </w:t>
      </w:r>
      <w:r w:rsidRPr="00A7306E">
        <w:rPr>
          <w:rFonts w:ascii="Times New Roman" w:hAnsi="Times New Roman"/>
        </w:rPr>
        <w:t>an</w:t>
      </w:r>
      <w:r w:rsidRPr="00A7306E">
        <w:rPr>
          <w:rFonts w:ascii="Times New Roman" w:hAnsi="Times New Roman"/>
          <w:spacing w:val="-7"/>
        </w:rPr>
        <w:t xml:space="preserve"> </w:t>
      </w:r>
      <w:r w:rsidRPr="00A7306E">
        <w:rPr>
          <w:rFonts w:ascii="Times New Roman" w:hAnsi="Times New Roman"/>
        </w:rPr>
        <w:t>award;</w:t>
      </w:r>
      <w:r w:rsidRPr="00A7306E">
        <w:rPr>
          <w:rFonts w:ascii="Times New Roman" w:hAnsi="Times New Roman"/>
          <w:spacing w:val="-2"/>
        </w:rPr>
        <w:t xml:space="preserve"> </w:t>
      </w:r>
      <w:r w:rsidRPr="00A7306E">
        <w:rPr>
          <w:rFonts w:ascii="Times New Roman" w:hAnsi="Times New Roman"/>
        </w:rPr>
        <w:t>(2)</w:t>
      </w:r>
      <w:r w:rsidRPr="00A7306E">
        <w:rPr>
          <w:rFonts w:ascii="Times New Roman" w:hAnsi="Times New Roman"/>
          <w:spacing w:val="-5"/>
        </w:rPr>
        <w:t xml:space="preserve"> </w:t>
      </w:r>
      <w:r w:rsidRPr="00A7306E">
        <w:rPr>
          <w:rFonts w:ascii="Times New Roman" w:hAnsi="Times New Roman"/>
        </w:rPr>
        <w:t>the</w:t>
      </w:r>
      <w:r w:rsidRPr="00A7306E">
        <w:rPr>
          <w:rFonts w:ascii="Times New Roman" w:hAnsi="Times New Roman"/>
          <w:spacing w:val="-4"/>
        </w:rPr>
        <w:t xml:space="preserve"> </w:t>
      </w:r>
      <w:r w:rsidRPr="00A7306E">
        <w:rPr>
          <w:rFonts w:ascii="Times New Roman" w:hAnsi="Times New Roman"/>
        </w:rPr>
        <w:t>information</w:t>
      </w:r>
      <w:r w:rsidRPr="00A7306E">
        <w:rPr>
          <w:rFonts w:ascii="Times New Roman" w:hAnsi="Times New Roman"/>
          <w:spacing w:val="-5"/>
        </w:rPr>
        <w:t xml:space="preserve"> </w:t>
      </w:r>
      <w:r w:rsidRPr="00A7306E">
        <w:rPr>
          <w:rFonts w:ascii="Times New Roman" w:hAnsi="Times New Roman"/>
        </w:rPr>
        <w:t>required</w:t>
      </w:r>
      <w:r w:rsidRPr="00A7306E">
        <w:rPr>
          <w:rFonts w:ascii="Times New Roman" w:hAnsi="Times New Roman"/>
          <w:spacing w:val="-6"/>
        </w:rPr>
        <w:t xml:space="preserve"> </w:t>
      </w:r>
      <w:r w:rsidRPr="00A7306E">
        <w:rPr>
          <w:rFonts w:ascii="Times New Roman" w:hAnsi="Times New Roman"/>
        </w:rPr>
        <w:t>by the NOFO has been submitted; (3) all mandatory requirements of the NOFO are satisfied; and (4) the proposed project is responsive to the program objectives of the NOFO (program determination).</w:t>
      </w:r>
      <w:r w:rsidRPr="00A7306E">
        <w:rPr>
          <w:rFonts w:ascii="Times New Roman" w:hAnsi="Times New Roman"/>
          <w:spacing w:val="40"/>
        </w:rPr>
        <w:t xml:space="preserve"> </w:t>
      </w:r>
      <w:r w:rsidRPr="00A7306E">
        <w:rPr>
          <w:rFonts w:ascii="Times New Roman" w:hAnsi="Times New Roman"/>
        </w:rPr>
        <w:t>If an applicant fails to meet the requirements or objectives of the NOFO, or does not provide sufficient information for review, the applicant will be considered non-responsive and eliminated from further review.</w:t>
      </w:r>
    </w:p>
    <w:p w14:paraId="0C0131F1" w14:textId="77777777" w:rsidR="00CE5CB0" w:rsidRPr="001114BF" w:rsidRDefault="00CE5CB0" w:rsidP="00CE5CB0">
      <w:pPr>
        <w:spacing w:line="23" w:lineRule="atLeast"/>
        <w:ind w:left="360"/>
        <w:contextualSpacing/>
        <w:rPr>
          <w:rFonts w:ascii="Times New Roman" w:hAnsi="Times New Roman"/>
          <w:b/>
          <w:color w:val="auto"/>
          <w:highlight w:val="yellow"/>
        </w:rPr>
      </w:pPr>
    </w:p>
    <w:p w14:paraId="198FF156" w14:textId="28166F6D" w:rsidR="00CE5CB0" w:rsidRPr="00B22AE2" w:rsidRDefault="00CE5CB0" w:rsidP="00B22AE2">
      <w:pPr>
        <w:spacing w:line="23" w:lineRule="atLeast"/>
        <w:ind w:left="360"/>
        <w:contextualSpacing/>
        <w:rPr>
          <w:rFonts w:ascii="Times New Roman" w:hAnsi="Times New Roman"/>
          <w:b/>
          <w:color w:val="auto"/>
        </w:rPr>
      </w:pPr>
      <w:r w:rsidRPr="001114BF">
        <w:rPr>
          <w:rFonts w:ascii="Times New Roman" w:hAnsi="Times New Roman"/>
          <w:b/>
          <w:color w:val="auto"/>
        </w:rPr>
        <w:t>b. Comprehensive Merit Review</w:t>
      </w:r>
    </w:p>
    <w:p w14:paraId="422A2F68" w14:textId="77777777" w:rsidR="00CE5CB0" w:rsidRPr="00A7306E" w:rsidRDefault="00CE5CB0" w:rsidP="00CE5CB0">
      <w:pPr>
        <w:ind w:left="360"/>
        <w:rPr>
          <w:rFonts w:ascii="Times New Roman" w:hAnsi="Times New Roman"/>
          <w:spacing w:val="-2"/>
        </w:rPr>
      </w:pPr>
      <w:r w:rsidRPr="00A7306E">
        <w:rPr>
          <w:rFonts w:ascii="Times New Roman" w:hAnsi="Times New Roman"/>
        </w:rPr>
        <w:t>The</w:t>
      </w:r>
      <w:r w:rsidRPr="00A7306E">
        <w:rPr>
          <w:rFonts w:ascii="Times New Roman" w:hAnsi="Times New Roman"/>
          <w:spacing w:val="-5"/>
        </w:rPr>
        <w:t xml:space="preserve"> </w:t>
      </w:r>
      <w:r w:rsidRPr="00A7306E">
        <w:rPr>
          <w:rFonts w:ascii="Times New Roman" w:hAnsi="Times New Roman"/>
        </w:rPr>
        <w:t>Japanese</w:t>
      </w:r>
      <w:r w:rsidRPr="00A7306E">
        <w:rPr>
          <w:rFonts w:ascii="Times New Roman" w:hAnsi="Times New Roman"/>
          <w:spacing w:val="-8"/>
        </w:rPr>
        <w:t xml:space="preserve"> </w:t>
      </w:r>
      <w:r w:rsidRPr="00A7306E">
        <w:rPr>
          <w:rFonts w:ascii="Times New Roman" w:hAnsi="Times New Roman"/>
        </w:rPr>
        <w:t>American</w:t>
      </w:r>
      <w:r w:rsidRPr="00A7306E">
        <w:rPr>
          <w:rFonts w:ascii="Times New Roman" w:hAnsi="Times New Roman"/>
          <w:spacing w:val="-1"/>
        </w:rPr>
        <w:t xml:space="preserve"> </w:t>
      </w:r>
      <w:r w:rsidRPr="00A7306E">
        <w:rPr>
          <w:rFonts w:ascii="Times New Roman" w:hAnsi="Times New Roman"/>
        </w:rPr>
        <w:t>Confinement</w:t>
      </w:r>
      <w:r w:rsidRPr="00A7306E">
        <w:rPr>
          <w:rFonts w:ascii="Times New Roman" w:hAnsi="Times New Roman"/>
          <w:spacing w:val="-3"/>
        </w:rPr>
        <w:t xml:space="preserve"> </w:t>
      </w:r>
      <w:r w:rsidRPr="00A7306E">
        <w:rPr>
          <w:rFonts w:ascii="Times New Roman" w:hAnsi="Times New Roman"/>
        </w:rPr>
        <w:t>Education</w:t>
      </w:r>
      <w:r w:rsidRPr="00A7306E">
        <w:rPr>
          <w:rFonts w:ascii="Times New Roman" w:hAnsi="Times New Roman"/>
          <w:spacing w:val="-6"/>
        </w:rPr>
        <w:t xml:space="preserve"> </w:t>
      </w:r>
      <w:r w:rsidRPr="00A7306E">
        <w:rPr>
          <w:rFonts w:ascii="Times New Roman" w:hAnsi="Times New Roman"/>
        </w:rPr>
        <w:t>Grants</w:t>
      </w:r>
      <w:r w:rsidRPr="00A7306E">
        <w:rPr>
          <w:rFonts w:ascii="Times New Roman" w:hAnsi="Times New Roman"/>
          <w:spacing w:val="-5"/>
        </w:rPr>
        <w:t xml:space="preserve"> </w:t>
      </w:r>
      <w:r w:rsidRPr="00A7306E">
        <w:rPr>
          <w:rFonts w:ascii="Times New Roman" w:hAnsi="Times New Roman"/>
        </w:rPr>
        <w:t>Review</w:t>
      </w:r>
      <w:r w:rsidRPr="00A7306E">
        <w:rPr>
          <w:rFonts w:ascii="Times New Roman" w:hAnsi="Times New Roman"/>
          <w:spacing w:val="-8"/>
        </w:rPr>
        <w:t xml:space="preserve"> </w:t>
      </w:r>
      <w:r w:rsidRPr="00A7306E">
        <w:rPr>
          <w:rFonts w:ascii="Times New Roman" w:hAnsi="Times New Roman"/>
        </w:rPr>
        <w:t>Panel,</w:t>
      </w:r>
      <w:r w:rsidRPr="00A7306E">
        <w:rPr>
          <w:rFonts w:ascii="Times New Roman" w:hAnsi="Times New Roman"/>
          <w:spacing w:val="-4"/>
        </w:rPr>
        <w:t xml:space="preserve"> </w:t>
      </w:r>
      <w:r w:rsidRPr="00A7306E">
        <w:rPr>
          <w:rFonts w:ascii="Times New Roman" w:hAnsi="Times New Roman"/>
        </w:rPr>
        <w:t>a</w:t>
      </w:r>
      <w:r w:rsidRPr="00A7306E">
        <w:rPr>
          <w:rFonts w:ascii="Times New Roman" w:hAnsi="Times New Roman"/>
          <w:spacing w:val="-4"/>
        </w:rPr>
        <w:t xml:space="preserve"> </w:t>
      </w:r>
      <w:r w:rsidRPr="00A7306E">
        <w:rPr>
          <w:rFonts w:ascii="Times New Roman" w:hAnsi="Times New Roman"/>
        </w:rPr>
        <w:t>panel</w:t>
      </w:r>
      <w:r w:rsidRPr="00A7306E">
        <w:rPr>
          <w:rFonts w:ascii="Times New Roman" w:hAnsi="Times New Roman"/>
          <w:spacing w:val="-5"/>
        </w:rPr>
        <w:t xml:space="preserve"> </w:t>
      </w:r>
      <w:r w:rsidRPr="00A7306E">
        <w:rPr>
          <w:rFonts w:ascii="Times New Roman" w:hAnsi="Times New Roman"/>
        </w:rPr>
        <w:t>of</w:t>
      </w:r>
      <w:r w:rsidRPr="00A7306E">
        <w:rPr>
          <w:rFonts w:ascii="Times New Roman" w:hAnsi="Times New Roman"/>
          <w:spacing w:val="-4"/>
        </w:rPr>
        <w:t xml:space="preserve"> </w:t>
      </w:r>
      <w:r w:rsidRPr="00A7306E">
        <w:rPr>
          <w:rFonts w:ascii="Times New Roman" w:hAnsi="Times New Roman"/>
        </w:rPr>
        <w:t xml:space="preserve">Federal agency experts representing applicable disciplines, will review and evaluate all eligible applications based on the criteria listed </w:t>
      </w:r>
      <w:r w:rsidRPr="00A7306E">
        <w:rPr>
          <w:rFonts w:ascii="Times New Roman" w:hAnsi="Times New Roman"/>
          <w:spacing w:val="-2"/>
        </w:rPr>
        <w:t>above.</w:t>
      </w:r>
    </w:p>
    <w:p w14:paraId="67698757" w14:textId="77777777" w:rsidR="00CE5CB0" w:rsidRPr="00A7306E" w:rsidRDefault="00CE5CB0" w:rsidP="00CE5CB0">
      <w:pPr>
        <w:rPr>
          <w:rFonts w:ascii="Times New Roman" w:hAnsi="Times New Roman"/>
          <w:spacing w:val="-2"/>
        </w:rPr>
      </w:pPr>
    </w:p>
    <w:p w14:paraId="5679F749" w14:textId="77777777" w:rsidR="00CE5CB0" w:rsidRPr="00A7306E" w:rsidRDefault="00CE5CB0" w:rsidP="00CE5CB0">
      <w:pPr>
        <w:ind w:left="360"/>
        <w:rPr>
          <w:rFonts w:ascii="Times New Roman" w:hAnsi="Times New Roman"/>
        </w:rPr>
      </w:pPr>
      <w:r w:rsidRPr="00A7306E">
        <w:rPr>
          <w:rFonts w:ascii="Times New Roman" w:hAnsi="Times New Roman"/>
        </w:rPr>
        <w:t>All</w:t>
      </w:r>
      <w:r w:rsidRPr="00A7306E">
        <w:rPr>
          <w:rFonts w:ascii="Times New Roman" w:hAnsi="Times New Roman"/>
          <w:spacing w:val="-3"/>
        </w:rPr>
        <w:t xml:space="preserve"> eligible</w:t>
      </w:r>
      <w:r w:rsidRPr="00A7306E">
        <w:rPr>
          <w:rFonts w:ascii="Times New Roman" w:hAnsi="Times New Roman"/>
        </w:rPr>
        <w:t xml:space="preserve"> </w:t>
      </w:r>
      <w:r w:rsidRPr="00A7306E">
        <w:rPr>
          <w:rFonts w:ascii="Times New Roman" w:hAnsi="Times New Roman"/>
          <w:spacing w:val="-4"/>
        </w:rPr>
        <w:t>applications</w:t>
      </w:r>
      <w:r w:rsidRPr="00A7306E">
        <w:rPr>
          <w:rFonts w:ascii="Times New Roman" w:hAnsi="Times New Roman"/>
        </w:rPr>
        <w:t xml:space="preserve"> </w:t>
      </w:r>
      <w:r w:rsidRPr="00A7306E">
        <w:rPr>
          <w:rFonts w:ascii="Times New Roman" w:hAnsi="Times New Roman"/>
          <w:spacing w:val="-5"/>
        </w:rPr>
        <w:t>for</w:t>
      </w:r>
      <w:r w:rsidRPr="00A7306E">
        <w:rPr>
          <w:rFonts w:ascii="Times New Roman" w:hAnsi="Times New Roman"/>
        </w:rPr>
        <w:t xml:space="preserve"> </w:t>
      </w:r>
      <w:r w:rsidRPr="00A7306E">
        <w:rPr>
          <w:rFonts w:ascii="Times New Roman" w:hAnsi="Times New Roman"/>
          <w:spacing w:val="-4"/>
        </w:rPr>
        <w:t>funding</w:t>
      </w:r>
      <w:r w:rsidRPr="00A7306E">
        <w:rPr>
          <w:rFonts w:ascii="Times New Roman" w:hAnsi="Times New Roman"/>
        </w:rPr>
        <w:t xml:space="preserve"> </w:t>
      </w:r>
      <w:r w:rsidRPr="00A7306E">
        <w:rPr>
          <w:rFonts w:ascii="Times New Roman" w:hAnsi="Times New Roman"/>
          <w:spacing w:val="-6"/>
        </w:rPr>
        <w:t>will be</w:t>
      </w:r>
      <w:r w:rsidRPr="00A7306E">
        <w:rPr>
          <w:rFonts w:ascii="Times New Roman" w:hAnsi="Times New Roman"/>
        </w:rPr>
        <w:t xml:space="preserve"> </w:t>
      </w:r>
      <w:r w:rsidRPr="00A7306E">
        <w:rPr>
          <w:rFonts w:ascii="Times New Roman" w:hAnsi="Times New Roman"/>
          <w:spacing w:val="-5"/>
        </w:rPr>
        <w:t>considered</w:t>
      </w:r>
      <w:r w:rsidRPr="00A7306E">
        <w:rPr>
          <w:rFonts w:ascii="Times New Roman" w:hAnsi="Times New Roman"/>
        </w:rPr>
        <w:t xml:space="preserve"> </w:t>
      </w:r>
      <w:r w:rsidRPr="00A7306E">
        <w:rPr>
          <w:rFonts w:ascii="Times New Roman" w:hAnsi="Times New Roman"/>
          <w:spacing w:val="-4"/>
        </w:rPr>
        <w:t>using</w:t>
      </w:r>
      <w:r w:rsidRPr="00A7306E">
        <w:rPr>
          <w:rFonts w:ascii="Times New Roman" w:hAnsi="Times New Roman"/>
        </w:rPr>
        <w:t xml:space="preserve"> </w:t>
      </w:r>
      <w:r w:rsidRPr="00A7306E">
        <w:rPr>
          <w:rFonts w:ascii="Times New Roman" w:hAnsi="Times New Roman"/>
          <w:spacing w:val="-5"/>
        </w:rPr>
        <w:t>the</w:t>
      </w:r>
      <w:r w:rsidRPr="00A7306E">
        <w:rPr>
          <w:rFonts w:ascii="Times New Roman" w:hAnsi="Times New Roman"/>
        </w:rPr>
        <w:t xml:space="preserve"> </w:t>
      </w:r>
      <w:r w:rsidRPr="00A7306E">
        <w:rPr>
          <w:rFonts w:ascii="Times New Roman" w:hAnsi="Times New Roman"/>
          <w:spacing w:val="-6"/>
        </w:rPr>
        <w:t>criteria</w:t>
      </w:r>
      <w:r w:rsidRPr="00A7306E">
        <w:rPr>
          <w:rFonts w:ascii="Times New Roman" w:hAnsi="Times New Roman"/>
        </w:rPr>
        <w:t xml:space="preserve"> </w:t>
      </w:r>
      <w:r w:rsidRPr="00E64314">
        <w:rPr>
          <w:rFonts w:ascii="Times New Roman" w:hAnsi="Times New Roman"/>
          <w:spacing w:val="-6"/>
        </w:rPr>
        <w:t xml:space="preserve">outlined above. </w:t>
      </w:r>
      <w:proofErr w:type="gramStart"/>
      <w:r w:rsidRPr="00E64314">
        <w:rPr>
          <w:rFonts w:ascii="Times New Roman" w:hAnsi="Times New Roman"/>
          <w:spacing w:val="-6"/>
        </w:rPr>
        <w:t>In order to</w:t>
      </w:r>
      <w:proofErr w:type="gramEnd"/>
      <w:r w:rsidRPr="00E64314">
        <w:rPr>
          <w:rFonts w:ascii="Times New Roman" w:hAnsi="Times New Roman"/>
          <w:spacing w:val="-6"/>
        </w:rPr>
        <w:t xml:space="preserve"> comply with financial assistance regulations, 2 CFR 200 "Uniform Administrative Requirements, Cost Principles, and Audit Requirements for Federal Awards," past</w:t>
      </w:r>
      <w:r w:rsidRPr="00E64314">
        <w:rPr>
          <w:rFonts w:ascii="Times New Roman" w:hAnsi="Times New Roman"/>
        </w:rPr>
        <w:t xml:space="preserve"> Federal grant performance information may be considered during the selection process.</w:t>
      </w:r>
    </w:p>
    <w:p w14:paraId="20108DD4" w14:textId="77777777" w:rsidR="00CE5CB0" w:rsidRPr="00A7306E" w:rsidRDefault="00CE5CB0" w:rsidP="00CE5CB0">
      <w:pPr>
        <w:rPr>
          <w:rFonts w:ascii="Times New Roman" w:hAnsi="Times New Roman"/>
        </w:rPr>
      </w:pPr>
    </w:p>
    <w:p w14:paraId="361DBD7B" w14:textId="77777777" w:rsidR="00CE5CB0" w:rsidRPr="00A7306E" w:rsidRDefault="00CE5CB0" w:rsidP="00CE5CB0">
      <w:pPr>
        <w:ind w:firstLine="360"/>
        <w:rPr>
          <w:rFonts w:ascii="Times New Roman" w:hAnsi="Times New Roman"/>
          <w:spacing w:val="-2"/>
        </w:rPr>
      </w:pPr>
      <w:r w:rsidRPr="00A7306E">
        <w:rPr>
          <w:rFonts w:ascii="Times New Roman" w:hAnsi="Times New Roman"/>
        </w:rPr>
        <w:t>A</w:t>
      </w:r>
      <w:r w:rsidRPr="00A7306E">
        <w:rPr>
          <w:rFonts w:ascii="Times New Roman" w:hAnsi="Times New Roman"/>
          <w:spacing w:val="-8"/>
        </w:rPr>
        <w:t xml:space="preserve"> </w:t>
      </w:r>
      <w:r w:rsidRPr="00A7306E">
        <w:rPr>
          <w:rFonts w:ascii="Times New Roman" w:hAnsi="Times New Roman"/>
        </w:rPr>
        <w:t>summary</w:t>
      </w:r>
      <w:r w:rsidRPr="00A7306E">
        <w:rPr>
          <w:rFonts w:ascii="Times New Roman" w:hAnsi="Times New Roman"/>
          <w:spacing w:val="-7"/>
        </w:rPr>
        <w:t xml:space="preserve"> </w:t>
      </w:r>
      <w:r w:rsidRPr="00A7306E">
        <w:rPr>
          <w:rFonts w:ascii="Times New Roman" w:hAnsi="Times New Roman"/>
        </w:rPr>
        <w:t>of</w:t>
      </w:r>
      <w:r w:rsidRPr="00A7306E">
        <w:rPr>
          <w:rFonts w:ascii="Times New Roman" w:hAnsi="Times New Roman"/>
          <w:spacing w:val="-9"/>
        </w:rPr>
        <w:t xml:space="preserve"> </w:t>
      </w:r>
      <w:r w:rsidRPr="00A7306E">
        <w:rPr>
          <w:rFonts w:ascii="Times New Roman" w:hAnsi="Times New Roman"/>
        </w:rPr>
        <w:t>the</w:t>
      </w:r>
      <w:r w:rsidRPr="00A7306E">
        <w:rPr>
          <w:rFonts w:ascii="Times New Roman" w:hAnsi="Times New Roman"/>
          <w:spacing w:val="-9"/>
        </w:rPr>
        <w:t xml:space="preserve"> </w:t>
      </w:r>
      <w:r w:rsidRPr="00A7306E">
        <w:rPr>
          <w:rFonts w:ascii="Times New Roman" w:hAnsi="Times New Roman"/>
        </w:rPr>
        <w:t>review</w:t>
      </w:r>
      <w:r w:rsidRPr="00A7306E">
        <w:rPr>
          <w:rFonts w:ascii="Times New Roman" w:hAnsi="Times New Roman"/>
          <w:spacing w:val="-5"/>
        </w:rPr>
        <w:t xml:space="preserve"> </w:t>
      </w:r>
      <w:r w:rsidRPr="00A7306E">
        <w:rPr>
          <w:rFonts w:ascii="Times New Roman" w:hAnsi="Times New Roman"/>
        </w:rPr>
        <w:t>panel</w:t>
      </w:r>
      <w:r w:rsidRPr="00A7306E">
        <w:rPr>
          <w:rFonts w:ascii="Times New Roman" w:hAnsi="Times New Roman"/>
          <w:spacing w:val="-8"/>
        </w:rPr>
        <w:t xml:space="preserve"> </w:t>
      </w:r>
      <w:r w:rsidRPr="00A7306E">
        <w:rPr>
          <w:rFonts w:ascii="Times New Roman" w:hAnsi="Times New Roman"/>
        </w:rPr>
        <w:t>comments</w:t>
      </w:r>
      <w:r w:rsidRPr="00A7306E">
        <w:rPr>
          <w:rFonts w:ascii="Times New Roman" w:hAnsi="Times New Roman"/>
          <w:spacing w:val="-7"/>
        </w:rPr>
        <w:t xml:space="preserve"> </w:t>
      </w:r>
      <w:r w:rsidRPr="00A7306E">
        <w:rPr>
          <w:rFonts w:ascii="Times New Roman" w:hAnsi="Times New Roman"/>
        </w:rPr>
        <w:t>will</w:t>
      </w:r>
      <w:r w:rsidRPr="00A7306E">
        <w:rPr>
          <w:rFonts w:ascii="Times New Roman" w:hAnsi="Times New Roman"/>
          <w:spacing w:val="-4"/>
        </w:rPr>
        <w:t xml:space="preserve"> </w:t>
      </w:r>
      <w:r w:rsidRPr="00A7306E">
        <w:rPr>
          <w:rFonts w:ascii="Times New Roman" w:hAnsi="Times New Roman"/>
        </w:rPr>
        <w:t>be</w:t>
      </w:r>
      <w:r w:rsidRPr="00A7306E">
        <w:rPr>
          <w:rFonts w:ascii="Times New Roman" w:hAnsi="Times New Roman"/>
          <w:spacing w:val="-6"/>
        </w:rPr>
        <w:t xml:space="preserve"> </w:t>
      </w:r>
      <w:r w:rsidRPr="00A7306E">
        <w:rPr>
          <w:rFonts w:ascii="Times New Roman" w:hAnsi="Times New Roman"/>
        </w:rPr>
        <w:t>provided</w:t>
      </w:r>
      <w:r w:rsidRPr="00A7306E">
        <w:rPr>
          <w:rFonts w:ascii="Times New Roman" w:hAnsi="Times New Roman"/>
          <w:spacing w:val="-8"/>
        </w:rPr>
        <w:t xml:space="preserve"> </w:t>
      </w:r>
      <w:r w:rsidRPr="00A7306E">
        <w:rPr>
          <w:rFonts w:ascii="Times New Roman" w:hAnsi="Times New Roman"/>
        </w:rPr>
        <w:t>to</w:t>
      </w:r>
      <w:r w:rsidRPr="00A7306E">
        <w:rPr>
          <w:rFonts w:ascii="Times New Roman" w:hAnsi="Times New Roman"/>
          <w:spacing w:val="-7"/>
        </w:rPr>
        <w:t xml:space="preserve"> </w:t>
      </w:r>
      <w:r w:rsidRPr="00A7306E">
        <w:rPr>
          <w:rFonts w:ascii="Times New Roman" w:hAnsi="Times New Roman"/>
        </w:rPr>
        <w:t>the</w:t>
      </w:r>
      <w:r w:rsidRPr="00A7306E">
        <w:rPr>
          <w:rFonts w:ascii="Times New Roman" w:hAnsi="Times New Roman"/>
          <w:spacing w:val="-5"/>
        </w:rPr>
        <w:t xml:space="preserve"> </w:t>
      </w:r>
      <w:r w:rsidRPr="00A7306E">
        <w:rPr>
          <w:rFonts w:ascii="Times New Roman" w:hAnsi="Times New Roman"/>
        </w:rPr>
        <w:t>applicant</w:t>
      </w:r>
      <w:r w:rsidRPr="00A7306E">
        <w:rPr>
          <w:rFonts w:ascii="Times New Roman" w:hAnsi="Times New Roman"/>
          <w:spacing w:val="-3"/>
        </w:rPr>
        <w:t xml:space="preserve"> </w:t>
      </w:r>
      <w:r w:rsidRPr="00A7306E">
        <w:rPr>
          <w:rFonts w:ascii="Times New Roman" w:hAnsi="Times New Roman"/>
        </w:rPr>
        <w:t>if</w:t>
      </w:r>
      <w:r w:rsidRPr="00A7306E">
        <w:rPr>
          <w:rFonts w:ascii="Times New Roman" w:hAnsi="Times New Roman"/>
          <w:spacing w:val="-9"/>
        </w:rPr>
        <w:t xml:space="preserve"> </w:t>
      </w:r>
      <w:r w:rsidRPr="00A7306E">
        <w:rPr>
          <w:rFonts w:ascii="Times New Roman" w:hAnsi="Times New Roman"/>
          <w:spacing w:val="-2"/>
        </w:rPr>
        <w:t>requested.</w:t>
      </w:r>
    </w:p>
    <w:p w14:paraId="1B74F5B8" w14:textId="77777777" w:rsidR="002E0A40" w:rsidRDefault="002E0A40" w:rsidP="00CE5CB0">
      <w:pPr>
        <w:spacing w:line="23" w:lineRule="atLeast"/>
        <w:contextualSpacing/>
        <w:rPr>
          <w:rFonts w:ascii="Times New Roman" w:hAnsi="Times New Roman"/>
          <w:color w:val="auto"/>
        </w:rPr>
      </w:pPr>
    </w:p>
    <w:p w14:paraId="59F84381" w14:textId="7FBD6237" w:rsidR="00CE5CB0" w:rsidRPr="00B22AE2" w:rsidRDefault="00CE5CB0" w:rsidP="00B22AE2">
      <w:pPr>
        <w:spacing w:line="23" w:lineRule="atLeast"/>
        <w:ind w:left="360"/>
        <w:contextualSpacing/>
        <w:rPr>
          <w:rFonts w:ascii="Times New Roman" w:hAnsi="Times New Roman"/>
          <w:b/>
          <w:color w:val="auto"/>
        </w:rPr>
      </w:pPr>
      <w:r w:rsidRPr="001114BF">
        <w:rPr>
          <w:rFonts w:ascii="Times New Roman" w:hAnsi="Times New Roman"/>
          <w:b/>
          <w:color w:val="auto"/>
        </w:rPr>
        <w:lastRenderedPageBreak/>
        <w:t>c. Selection</w:t>
      </w:r>
    </w:p>
    <w:p w14:paraId="2442839B" w14:textId="51DF8A94" w:rsidR="00CE5CB0" w:rsidRPr="008E2EB4" w:rsidRDefault="00CE5CB0" w:rsidP="00CE5CB0">
      <w:pPr>
        <w:ind w:left="360"/>
        <w:rPr>
          <w:rFonts w:ascii="Times New Roman" w:hAnsi="Times New Roman"/>
        </w:rPr>
      </w:pPr>
      <w:r w:rsidRPr="008E2EB4">
        <w:rPr>
          <w:rFonts w:ascii="Times New Roman" w:hAnsi="Times New Roman"/>
        </w:rPr>
        <w:t>The</w:t>
      </w:r>
      <w:r w:rsidRPr="008E2EB4">
        <w:rPr>
          <w:rFonts w:ascii="Times New Roman" w:hAnsi="Times New Roman"/>
          <w:spacing w:val="-5"/>
        </w:rPr>
        <w:t xml:space="preserve"> </w:t>
      </w:r>
      <w:r w:rsidRPr="008E2EB4">
        <w:rPr>
          <w:rFonts w:ascii="Times New Roman" w:hAnsi="Times New Roman"/>
        </w:rPr>
        <w:t>Japanese</w:t>
      </w:r>
      <w:r w:rsidRPr="008E2EB4">
        <w:rPr>
          <w:rFonts w:ascii="Times New Roman" w:hAnsi="Times New Roman"/>
          <w:spacing w:val="-8"/>
        </w:rPr>
        <w:t xml:space="preserve"> </w:t>
      </w:r>
      <w:r w:rsidRPr="008E2EB4">
        <w:rPr>
          <w:rFonts w:ascii="Times New Roman" w:hAnsi="Times New Roman"/>
        </w:rPr>
        <w:t>American Confinement</w:t>
      </w:r>
      <w:r w:rsidRPr="008E2EB4">
        <w:rPr>
          <w:rFonts w:ascii="Times New Roman" w:hAnsi="Times New Roman"/>
          <w:spacing w:val="-2"/>
        </w:rPr>
        <w:t xml:space="preserve"> </w:t>
      </w:r>
      <w:r w:rsidRPr="008E2EB4">
        <w:rPr>
          <w:rFonts w:ascii="Times New Roman" w:hAnsi="Times New Roman"/>
        </w:rPr>
        <w:t>Education Grants</w:t>
      </w:r>
      <w:r w:rsidRPr="008E2EB4">
        <w:rPr>
          <w:rFonts w:ascii="Times New Roman" w:hAnsi="Times New Roman"/>
          <w:spacing w:val="-6"/>
        </w:rPr>
        <w:t xml:space="preserve"> R</w:t>
      </w:r>
      <w:r w:rsidRPr="008E2EB4">
        <w:rPr>
          <w:rFonts w:ascii="Times New Roman" w:hAnsi="Times New Roman"/>
        </w:rPr>
        <w:t>eview</w:t>
      </w:r>
      <w:r w:rsidRPr="008E2EB4">
        <w:rPr>
          <w:rFonts w:ascii="Times New Roman" w:hAnsi="Times New Roman"/>
          <w:spacing w:val="-8"/>
        </w:rPr>
        <w:t xml:space="preserve"> P</w:t>
      </w:r>
      <w:r w:rsidRPr="008E2EB4">
        <w:rPr>
          <w:rFonts w:ascii="Times New Roman" w:hAnsi="Times New Roman"/>
        </w:rPr>
        <w:t>anel</w:t>
      </w:r>
      <w:r w:rsidRPr="008E2EB4">
        <w:rPr>
          <w:rFonts w:ascii="Times New Roman" w:hAnsi="Times New Roman"/>
          <w:spacing w:val="-5"/>
        </w:rPr>
        <w:t xml:space="preserve"> </w:t>
      </w:r>
      <w:r w:rsidRPr="008E2EB4">
        <w:rPr>
          <w:rFonts w:ascii="Times New Roman" w:hAnsi="Times New Roman"/>
        </w:rPr>
        <w:t>will</w:t>
      </w:r>
      <w:r w:rsidRPr="008E2EB4">
        <w:rPr>
          <w:rFonts w:ascii="Times New Roman" w:hAnsi="Times New Roman"/>
          <w:spacing w:val="-6"/>
        </w:rPr>
        <w:t xml:space="preserve"> </w:t>
      </w:r>
      <w:r w:rsidRPr="008E2EB4">
        <w:rPr>
          <w:rFonts w:ascii="Times New Roman" w:hAnsi="Times New Roman"/>
        </w:rPr>
        <w:t>consider</w:t>
      </w:r>
      <w:r w:rsidRPr="008E2EB4">
        <w:rPr>
          <w:rFonts w:ascii="Times New Roman" w:hAnsi="Times New Roman"/>
          <w:spacing w:val="-6"/>
        </w:rPr>
        <w:t xml:space="preserve"> </w:t>
      </w:r>
      <w:r w:rsidRPr="008E2EB4">
        <w:rPr>
          <w:rFonts w:ascii="Times New Roman" w:hAnsi="Times New Roman"/>
        </w:rPr>
        <w:t xml:space="preserve">the merit review, as well as the amount of funds available and the following program policy factors. </w:t>
      </w:r>
      <w:r w:rsidR="00B92724">
        <w:rPr>
          <w:rFonts w:ascii="Times New Roman" w:hAnsi="Times New Roman"/>
        </w:rPr>
        <w:t>Program policy factors include</w:t>
      </w:r>
      <w:r w:rsidR="00F73C1D">
        <w:rPr>
          <w:rFonts w:ascii="Times New Roman" w:hAnsi="Times New Roman"/>
        </w:rPr>
        <w:t>:</w:t>
      </w:r>
    </w:p>
    <w:p w14:paraId="26BF9FAF" w14:textId="77777777" w:rsidR="00CE5CB0" w:rsidRPr="008E2EB4" w:rsidRDefault="00CE5CB0" w:rsidP="00CE5CB0">
      <w:pPr>
        <w:pStyle w:val="ListParagraph"/>
        <w:numPr>
          <w:ilvl w:val="0"/>
          <w:numId w:val="9"/>
        </w:numPr>
        <w:spacing w:after="160" w:line="259" w:lineRule="auto"/>
        <w:rPr>
          <w:rFonts w:ascii="Times New Roman" w:hAnsi="Times New Roman"/>
        </w:rPr>
      </w:pPr>
      <w:bookmarkStart w:id="72" w:name="_Hlk172101901"/>
      <w:r w:rsidRPr="008E2EB4">
        <w:rPr>
          <w:rFonts w:ascii="Times New Roman" w:hAnsi="Times New Roman"/>
        </w:rPr>
        <w:t xml:space="preserve">Represents critical elements associated with the confinement of Japanese Americans during World War II. </w:t>
      </w:r>
    </w:p>
    <w:p w14:paraId="205DD644" w14:textId="77777777" w:rsidR="00CE5CB0" w:rsidRPr="008E2EB4" w:rsidRDefault="00CE5CB0" w:rsidP="00CE5CB0">
      <w:pPr>
        <w:pStyle w:val="ListParagraph"/>
        <w:numPr>
          <w:ilvl w:val="0"/>
          <w:numId w:val="9"/>
        </w:numPr>
        <w:spacing w:after="160" w:line="259" w:lineRule="auto"/>
        <w:rPr>
          <w:rFonts w:ascii="Times New Roman" w:hAnsi="Times New Roman"/>
        </w:rPr>
      </w:pPr>
      <w:r w:rsidRPr="008E2EB4">
        <w:rPr>
          <w:rFonts w:ascii="Times New Roman" w:hAnsi="Times New Roman"/>
        </w:rPr>
        <w:t>Demonstration of collaboration between multiple organizations.</w:t>
      </w:r>
    </w:p>
    <w:bookmarkEnd w:id="72"/>
    <w:p w14:paraId="4AF1B270" w14:textId="77777777" w:rsidR="00CE5CB0" w:rsidRPr="00A7306E" w:rsidRDefault="00CE5CB0" w:rsidP="00CE5CB0">
      <w:pPr>
        <w:ind w:left="360"/>
        <w:rPr>
          <w:rFonts w:ascii="Times New Roman" w:hAnsi="Times New Roman"/>
        </w:rPr>
      </w:pPr>
      <w:r w:rsidRPr="008E2EB4">
        <w:rPr>
          <w:rFonts w:ascii="Times New Roman" w:hAnsi="Times New Roman"/>
        </w:rPr>
        <w:t>The</w:t>
      </w:r>
      <w:r w:rsidRPr="008E2EB4">
        <w:rPr>
          <w:rFonts w:ascii="Times New Roman" w:hAnsi="Times New Roman"/>
          <w:spacing w:val="-4"/>
        </w:rPr>
        <w:t xml:space="preserve"> </w:t>
      </w:r>
      <w:r w:rsidRPr="008E2EB4">
        <w:rPr>
          <w:rFonts w:ascii="Times New Roman" w:hAnsi="Times New Roman"/>
        </w:rPr>
        <w:t>Review</w:t>
      </w:r>
      <w:r w:rsidRPr="008E2EB4">
        <w:rPr>
          <w:rFonts w:ascii="Times New Roman" w:hAnsi="Times New Roman"/>
          <w:spacing w:val="-7"/>
        </w:rPr>
        <w:t xml:space="preserve"> </w:t>
      </w:r>
      <w:r w:rsidRPr="008E2EB4">
        <w:rPr>
          <w:rFonts w:ascii="Times New Roman" w:hAnsi="Times New Roman"/>
        </w:rPr>
        <w:t>Panel</w:t>
      </w:r>
      <w:r w:rsidRPr="008E2EB4">
        <w:rPr>
          <w:rFonts w:ascii="Times New Roman" w:hAnsi="Times New Roman"/>
          <w:spacing w:val="-4"/>
        </w:rPr>
        <w:t xml:space="preserve"> </w:t>
      </w:r>
      <w:r w:rsidRPr="008E2EB4">
        <w:rPr>
          <w:rFonts w:ascii="Times New Roman" w:hAnsi="Times New Roman"/>
        </w:rPr>
        <w:t>will</w:t>
      </w:r>
      <w:r w:rsidRPr="008E2EB4">
        <w:rPr>
          <w:rFonts w:ascii="Times New Roman" w:hAnsi="Times New Roman"/>
          <w:spacing w:val="-2"/>
        </w:rPr>
        <w:t xml:space="preserve"> </w:t>
      </w:r>
      <w:r w:rsidRPr="008E2EB4">
        <w:rPr>
          <w:rFonts w:ascii="Times New Roman" w:hAnsi="Times New Roman"/>
        </w:rPr>
        <w:t>provide</w:t>
      </w:r>
      <w:r w:rsidRPr="008E2EB4">
        <w:rPr>
          <w:rFonts w:ascii="Times New Roman" w:hAnsi="Times New Roman"/>
          <w:spacing w:val="-6"/>
        </w:rPr>
        <w:t xml:space="preserve"> </w:t>
      </w:r>
      <w:r w:rsidRPr="008E2EB4">
        <w:rPr>
          <w:rFonts w:ascii="Times New Roman" w:hAnsi="Times New Roman"/>
        </w:rPr>
        <w:t>recommendations</w:t>
      </w:r>
      <w:r w:rsidRPr="00A7306E">
        <w:rPr>
          <w:rFonts w:ascii="Times New Roman" w:hAnsi="Times New Roman"/>
          <w:spacing w:val="-5"/>
        </w:rPr>
        <w:t xml:space="preserve"> </w:t>
      </w:r>
      <w:r w:rsidRPr="00A7306E">
        <w:rPr>
          <w:rFonts w:ascii="Times New Roman" w:hAnsi="Times New Roman"/>
        </w:rPr>
        <w:t>to</w:t>
      </w:r>
      <w:r w:rsidRPr="00A7306E">
        <w:rPr>
          <w:rFonts w:ascii="Times New Roman" w:hAnsi="Times New Roman"/>
          <w:spacing w:val="-5"/>
        </w:rPr>
        <w:t xml:space="preserve"> </w:t>
      </w:r>
      <w:r w:rsidRPr="00A7306E">
        <w:rPr>
          <w:rFonts w:ascii="Times New Roman" w:hAnsi="Times New Roman"/>
        </w:rPr>
        <w:t>the</w:t>
      </w:r>
      <w:r w:rsidRPr="00A7306E">
        <w:rPr>
          <w:rFonts w:ascii="Times New Roman" w:hAnsi="Times New Roman"/>
          <w:spacing w:val="-7"/>
        </w:rPr>
        <w:t xml:space="preserve"> </w:t>
      </w:r>
      <w:r w:rsidRPr="00A7306E">
        <w:rPr>
          <w:rFonts w:ascii="Times New Roman" w:hAnsi="Times New Roman"/>
        </w:rPr>
        <w:t>Secretary</w:t>
      </w:r>
      <w:r w:rsidRPr="00A7306E">
        <w:rPr>
          <w:rFonts w:ascii="Times New Roman" w:hAnsi="Times New Roman"/>
          <w:spacing w:val="-5"/>
        </w:rPr>
        <w:t xml:space="preserve"> </w:t>
      </w:r>
      <w:r w:rsidRPr="00A7306E">
        <w:rPr>
          <w:rFonts w:ascii="Times New Roman" w:hAnsi="Times New Roman"/>
        </w:rPr>
        <w:t>of</w:t>
      </w:r>
      <w:r w:rsidRPr="00A7306E">
        <w:rPr>
          <w:rFonts w:ascii="Times New Roman" w:hAnsi="Times New Roman"/>
          <w:spacing w:val="-5"/>
        </w:rPr>
        <w:t xml:space="preserve"> </w:t>
      </w:r>
      <w:r w:rsidRPr="00A7306E">
        <w:rPr>
          <w:rFonts w:ascii="Times New Roman" w:hAnsi="Times New Roman"/>
        </w:rPr>
        <w:t>the</w:t>
      </w:r>
      <w:r w:rsidRPr="00A7306E">
        <w:rPr>
          <w:rFonts w:ascii="Times New Roman" w:hAnsi="Times New Roman"/>
          <w:spacing w:val="-2"/>
        </w:rPr>
        <w:t xml:space="preserve"> </w:t>
      </w:r>
      <w:r w:rsidRPr="00A7306E">
        <w:rPr>
          <w:rFonts w:ascii="Times New Roman" w:hAnsi="Times New Roman"/>
        </w:rPr>
        <w:t>Interior</w:t>
      </w:r>
      <w:r w:rsidRPr="00A7306E">
        <w:rPr>
          <w:rFonts w:ascii="Times New Roman" w:hAnsi="Times New Roman"/>
          <w:spacing w:val="-5"/>
        </w:rPr>
        <w:t xml:space="preserve"> </w:t>
      </w:r>
      <w:r w:rsidRPr="00A7306E">
        <w:rPr>
          <w:rFonts w:ascii="Times New Roman" w:hAnsi="Times New Roman"/>
        </w:rPr>
        <w:t>for</w:t>
      </w:r>
      <w:r w:rsidRPr="00A7306E">
        <w:rPr>
          <w:rFonts w:ascii="Times New Roman" w:hAnsi="Times New Roman"/>
          <w:spacing w:val="-2"/>
        </w:rPr>
        <w:t xml:space="preserve"> </w:t>
      </w:r>
      <w:r w:rsidRPr="00A7306E">
        <w:rPr>
          <w:rFonts w:ascii="Times New Roman" w:hAnsi="Times New Roman"/>
        </w:rPr>
        <w:t>final project selection.</w:t>
      </w:r>
      <w:r w:rsidRPr="00A7306E">
        <w:rPr>
          <w:rFonts w:ascii="Times New Roman" w:hAnsi="Times New Roman"/>
          <w:spacing w:val="40"/>
        </w:rPr>
        <w:t xml:space="preserve"> </w:t>
      </w:r>
      <w:r w:rsidRPr="00A7306E">
        <w:rPr>
          <w:rFonts w:ascii="Times New Roman" w:hAnsi="Times New Roman"/>
        </w:rPr>
        <w:t>The Secretary of the Interior will select the successful proposals.</w:t>
      </w:r>
    </w:p>
    <w:p w14:paraId="35575452" w14:textId="77777777" w:rsidR="00CE5CB0" w:rsidRPr="001114BF" w:rsidRDefault="00CE5CB0" w:rsidP="00CE5CB0">
      <w:pPr>
        <w:spacing w:line="23" w:lineRule="atLeast"/>
        <w:contextualSpacing/>
        <w:rPr>
          <w:rFonts w:ascii="Times New Roman" w:hAnsi="Times New Roman"/>
          <w:color w:val="auto"/>
        </w:rPr>
      </w:pPr>
    </w:p>
    <w:p w14:paraId="33335280" w14:textId="1F6DCBF9" w:rsidR="00CE5CB0" w:rsidRPr="00B22AE2" w:rsidRDefault="00CE5CB0" w:rsidP="00B22AE2">
      <w:pPr>
        <w:spacing w:line="23" w:lineRule="atLeast"/>
        <w:ind w:left="360"/>
        <w:contextualSpacing/>
        <w:rPr>
          <w:rFonts w:ascii="Times New Roman" w:hAnsi="Times New Roman"/>
          <w:b/>
          <w:color w:val="auto"/>
        </w:rPr>
      </w:pPr>
      <w:r w:rsidRPr="001114BF">
        <w:rPr>
          <w:rFonts w:ascii="Times New Roman" w:hAnsi="Times New Roman"/>
          <w:b/>
          <w:color w:val="auto"/>
        </w:rPr>
        <w:t>d. Discussions and Award</w:t>
      </w:r>
    </w:p>
    <w:p w14:paraId="52F0C766" w14:textId="77777777" w:rsidR="00CE5CB0" w:rsidRPr="00A7306E" w:rsidRDefault="00CE5CB0" w:rsidP="00CE5CB0">
      <w:pPr>
        <w:ind w:left="360"/>
        <w:rPr>
          <w:rFonts w:ascii="Times New Roman" w:hAnsi="Times New Roman"/>
        </w:rPr>
      </w:pPr>
      <w:r w:rsidRPr="00A7306E">
        <w:rPr>
          <w:rFonts w:ascii="Times New Roman" w:hAnsi="Times New Roman"/>
        </w:rPr>
        <w:t>The Government may enter</w:t>
      </w:r>
      <w:r w:rsidRPr="00A7306E">
        <w:rPr>
          <w:rFonts w:ascii="Times New Roman" w:hAnsi="Times New Roman"/>
          <w:spacing w:val="-2"/>
        </w:rPr>
        <w:t xml:space="preserve"> </w:t>
      </w:r>
      <w:r w:rsidRPr="00A7306E">
        <w:rPr>
          <w:rFonts w:ascii="Times New Roman" w:hAnsi="Times New Roman"/>
        </w:rPr>
        <w:t>into discussions with a</w:t>
      </w:r>
      <w:r w:rsidRPr="00A7306E">
        <w:rPr>
          <w:rFonts w:ascii="Times New Roman" w:hAnsi="Times New Roman"/>
          <w:spacing w:val="-2"/>
        </w:rPr>
        <w:t xml:space="preserve"> </w:t>
      </w:r>
      <w:r w:rsidRPr="00A7306E">
        <w:rPr>
          <w:rFonts w:ascii="Times New Roman" w:hAnsi="Times New Roman"/>
        </w:rPr>
        <w:t>selected applicant for any reason deemed necessary, including, but not limited to: (1) only a portion of the application is selected for award; (2) the Government needs additional information to determine that the recipient is capable</w:t>
      </w:r>
      <w:r w:rsidRPr="00A7306E">
        <w:rPr>
          <w:rFonts w:ascii="Times New Roman" w:hAnsi="Times New Roman"/>
          <w:spacing w:val="-4"/>
        </w:rPr>
        <w:t xml:space="preserve"> </w:t>
      </w:r>
      <w:r w:rsidRPr="00A7306E">
        <w:rPr>
          <w:rFonts w:ascii="Times New Roman" w:hAnsi="Times New Roman"/>
        </w:rPr>
        <w:t>of</w:t>
      </w:r>
      <w:r w:rsidRPr="00A7306E">
        <w:rPr>
          <w:rFonts w:ascii="Times New Roman" w:hAnsi="Times New Roman"/>
          <w:spacing w:val="-5"/>
        </w:rPr>
        <w:t xml:space="preserve"> </w:t>
      </w:r>
      <w:r w:rsidRPr="00A7306E">
        <w:rPr>
          <w:rFonts w:ascii="Times New Roman" w:hAnsi="Times New Roman"/>
        </w:rPr>
        <w:t>complying</w:t>
      </w:r>
      <w:r w:rsidRPr="00A7306E">
        <w:rPr>
          <w:rFonts w:ascii="Times New Roman" w:hAnsi="Times New Roman"/>
          <w:spacing w:val="-5"/>
        </w:rPr>
        <w:t xml:space="preserve"> </w:t>
      </w:r>
      <w:r w:rsidRPr="00A7306E">
        <w:rPr>
          <w:rFonts w:ascii="Times New Roman" w:hAnsi="Times New Roman"/>
        </w:rPr>
        <w:t>with</w:t>
      </w:r>
      <w:r w:rsidRPr="00A7306E">
        <w:rPr>
          <w:rFonts w:ascii="Times New Roman" w:hAnsi="Times New Roman"/>
          <w:spacing w:val="-5"/>
        </w:rPr>
        <w:t xml:space="preserve"> </w:t>
      </w:r>
      <w:r w:rsidRPr="00A7306E">
        <w:rPr>
          <w:rFonts w:ascii="Times New Roman" w:hAnsi="Times New Roman"/>
        </w:rPr>
        <w:t>the</w:t>
      </w:r>
      <w:r w:rsidRPr="00A7306E">
        <w:rPr>
          <w:rFonts w:ascii="Times New Roman" w:hAnsi="Times New Roman"/>
          <w:spacing w:val="-7"/>
        </w:rPr>
        <w:t xml:space="preserve"> </w:t>
      </w:r>
      <w:r w:rsidRPr="00A7306E">
        <w:rPr>
          <w:rFonts w:ascii="Times New Roman" w:hAnsi="Times New Roman"/>
        </w:rPr>
        <w:t>requirements</w:t>
      </w:r>
      <w:r w:rsidRPr="00A7306E">
        <w:rPr>
          <w:rFonts w:ascii="Times New Roman" w:hAnsi="Times New Roman"/>
          <w:spacing w:val="-5"/>
        </w:rPr>
        <w:t xml:space="preserve"> </w:t>
      </w:r>
      <w:r w:rsidRPr="00A7306E">
        <w:rPr>
          <w:rFonts w:ascii="Times New Roman" w:hAnsi="Times New Roman"/>
        </w:rPr>
        <w:t>of</w:t>
      </w:r>
      <w:r w:rsidRPr="00A7306E">
        <w:rPr>
          <w:rFonts w:ascii="Times New Roman" w:hAnsi="Times New Roman"/>
          <w:spacing w:val="-5"/>
        </w:rPr>
        <w:t xml:space="preserve"> </w:t>
      </w:r>
      <w:r w:rsidRPr="00A7306E">
        <w:rPr>
          <w:rFonts w:ascii="Times New Roman" w:hAnsi="Times New Roman"/>
        </w:rPr>
        <w:t>DOI</w:t>
      </w:r>
      <w:r w:rsidRPr="00A7306E">
        <w:rPr>
          <w:rFonts w:ascii="Times New Roman" w:hAnsi="Times New Roman"/>
          <w:spacing w:val="-4"/>
        </w:rPr>
        <w:t xml:space="preserve"> </w:t>
      </w:r>
      <w:r w:rsidRPr="00A7306E">
        <w:rPr>
          <w:rFonts w:ascii="Times New Roman" w:hAnsi="Times New Roman"/>
        </w:rPr>
        <w:t>Financial</w:t>
      </w:r>
      <w:r w:rsidRPr="00A7306E">
        <w:rPr>
          <w:rFonts w:ascii="Times New Roman" w:hAnsi="Times New Roman"/>
          <w:spacing w:val="-6"/>
        </w:rPr>
        <w:t xml:space="preserve"> </w:t>
      </w:r>
      <w:r w:rsidRPr="00A7306E">
        <w:rPr>
          <w:rFonts w:ascii="Times New Roman" w:hAnsi="Times New Roman"/>
        </w:rPr>
        <w:t>Assistance</w:t>
      </w:r>
      <w:r w:rsidRPr="00A7306E">
        <w:rPr>
          <w:rFonts w:ascii="Times New Roman" w:hAnsi="Times New Roman"/>
          <w:spacing w:val="-7"/>
        </w:rPr>
        <w:t xml:space="preserve"> </w:t>
      </w:r>
      <w:r w:rsidRPr="00A7306E">
        <w:rPr>
          <w:rFonts w:ascii="Times New Roman" w:hAnsi="Times New Roman"/>
        </w:rPr>
        <w:t>Regulations,</w:t>
      </w:r>
      <w:r w:rsidRPr="00A7306E">
        <w:rPr>
          <w:rFonts w:ascii="Times New Roman" w:hAnsi="Times New Roman"/>
          <w:spacing w:val="-5"/>
        </w:rPr>
        <w:t xml:space="preserve"> </w:t>
      </w:r>
      <w:r w:rsidRPr="00A7306E">
        <w:rPr>
          <w:rFonts w:ascii="Times New Roman" w:hAnsi="Times New Roman"/>
        </w:rPr>
        <w:t>and/or (3)</w:t>
      </w:r>
      <w:r w:rsidRPr="00A7306E">
        <w:rPr>
          <w:rFonts w:ascii="Times New Roman" w:hAnsi="Times New Roman"/>
          <w:spacing w:val="-6"/>
        </w:rPr>
        <w:t xml:space="preserve"> </w:t>
      </w:r>
      <w:r w:rsidRPr="00A7306E">
        <w:rPr>
          <w:rFonts w:ascii="Times New Roman" w:hAnsi="Times New Roman"/>
        </w:rPr>
        <w:t>additional</w:t>
      </w:r>
      <w:r w:rsidRPr="00A7306E">
        <w:rPr>
          <w:rFonts w:ascii="Times New Roman" w:hAnsi="Times New Roman"/>
          <w:spacing w:val="-3"/>
        </w:rPr>
        <w:t xml:space="preserve"> </w:t>
      </w:r>
      <w:r w:rsidRPr="00A7306E">
        <w:rPr>
          <w:rFonts w:ascii="Times New Roman" w:hAnsi="Times New Roman"/>
        </w:rPr>
        <w:t>specific</w:t>
      </w:r>
      <w:r w:rsidRPr="00A7306E">
        <w:rPr>
          <w:rFonts w:ascii="Times New Roman" w:hAnsi="Times New Roman"/>
          <w:spacing w:val="-3"/>
        </w:rPr>
        <w:t xml:space="preserve"> </w:t>
      </w:r>
      <w:r w:rsidRPr="00A7306E">
        <w:rPr>
          <w:rFonts w:ascii="Times New Roman" w:hAnsi="Times New Roman"/>
        </w:rPr>
        <w:t>terms</w:t>
      </w:r>
      <w:r w:rsidRPr="00A7306E">
        <w:rPr>
          <w:rFonts w:ascii="Times New Roman" w:hAnsi="Times New Roman"/>
          <w:spacing w:val="-4"/>
        </w:rPr>
        <w:t xml:space="preserve"> </w:t>
      </w:r>
      <w:r w:rsidRPr="00A7306E">
        <w:rPr>
          <w:rFonts w:ascii="Times New Roman" w:hAnsi="Times New Roman"/>
        </w:rPr>
        <w:t>and</w:t>
      </w:r>
      <w:r w:rsidRPr="00A7306E">
        <w:rPr>
          <w:rFonts w:ascii="Times New Roman" w:hAnsi="Times New Roman"/>
          <w:spacing w:val="-4"/>
        </w:rPr>
        <w:t xml:space="preserve"> </w:t>
      </w:r>
      <w:r w:rsidRPr="00A7306E">
        <w:rPr>
          <w:rFonts w:ascii="Times New Roman" w:hAnsi="Times New Roman"/>
        </w:rPr>
        <w:t>conditions</w:t>
      </w:r>
      <w:r w:rsidRPr="00A7306E">
        <w:rPr>
          <w:rFonts w:ascii="Times New Roman" w:hAnsi="Times New Roman"/>
          <w:spacing w:val="-3"/>
        </w:rPr>
        <w:t xml:space="preserve"> </w:t>
      </w:r>
      <w:r w:rsidRPr="00A7306E">
        <w:rPr>
          <w:rFonts w:ascii="Times New Roman" w:hAnsi="Times New Roman"/>
        </w:rPr>
        <w:t>are</w:t>
      </w:r>
      <w:r w:rsidRPr="00A7306E">
        <w:rPr>
          <w:rFonts w:ascii="Times New Roman" w:hAnsi="Times New Roman"/>
          <w:spacing w:val="-7"/>
        </w:rPr>
        <w:t xml:space="preserve"> </w:t>
      </w:r>
      <w:r w:rsidRPr="00A7306E">
        <w:rPr>
          <w:rFonts w:ascii="Times New Roman" w:hAnsi="Times New Roman"/>
        </w:rPr>
        <w:t>required.</w:t>
      </w:r>
      <w:r w:rsidRPr="00A7306E">
        <w:rPr>
          <w:rFonts w:ascii="Times New Roman" w:hAnsi="Times New Roman"/>
          <w:spacing w:val="40"/>
        </w:rPr>
        <w:t xml:space="preserve"> </w:t>
      </w:r>
      <w:r w:rsidRPr="00A7306E">
        <w:rPr>
          <w:rFonts w:ascii="Times New Roman" w:hAnsi="Times New Roman"/>
        </w:rPr>
        <w:t>Failure</w:t>
      </w:r>
      <w:r w:rsidRPr="00A7306E">
        <w:rPr>
          <w:rFonts w:ascii="Times New Roman" w:hAnsi="Times New Roman"/>
          <w:spacing w:val="-3"/>
        </w:rPr>
        <w:t xml:space="preserve"> </w:t>
      </w:r>
      <w:r w:rsidRPr="00A7306E">
        <w:rPr>
          <w:rFonts w:ascii="Times New Roman" w:hAnsi="Times New Roman"/>
        </w:rPr>
        <w:t>to</w:t>
      </w:r>
      <w:r w:rsidRPr="00A7306E">
        <w:rPr>
          <w:rFonts w:ascii="Times New Roman" w:hAnsi="Times New Roman"/>
          <w:spacing w:val="-4"/>
        </w:rPr>
        <w:t xml:space="preserve"> </w:t>
      </w:r>
      <w:r w:rsidRPr="00A7306E">
        <w:rPr>
          <w:rFonts w:ascii="Times New Roman" w:hAnsi="Times New Roman"/>
        </w:rPr>
        <w:t>satisfactorily</w:t>
      </w:r>
      <w:r w:rsidRPr="00A7306E">
        <w:rPr>
          <w:rFonts w:ascii="Times New Roman" w:hAnsi="Times New Roman"/>
          <w:spacing w:val="-2"/>
        </w:rPr>
        <w:t xml:space="preserve"> </w:t>
      </w:r>
      <w:r w:rsidRPr="00A7306E">
        <w:rPr>
          <w:rFonts w:ascii="Times New Roman" w:hAnsi="Times New Roman"/>
        </w:rPr>
        <w:t>resolve</w:t>
      </w:r>
      <w:r w:rsidRPr="00A7306E">
        <w:rPr>
          <w:rFonts w:ascii="Times New Roman" w:hAnsi="Times New Roman"/>
          <w:spacing w:val="-6"/>
        </w:rPr>
        <w:t xml:space="preserve"> </w:t>
      </w:r>
      <w:r w:rsidRPr="00A7306E">
        <w:rPr>
          <w:rFonts w:ascii="Times New Roman" w:hAnsi="Times New Roman"/>
        </w:rPr>
        <w:t>the issues identified by the Government may preclude award to the applicant.</w:t>
      </w:r>
    </w:p>
    <w:p w14:paraId="7DF48A24" w14:textId="77777777" w:rsidR="00CE5CB0" w:rsidRPr="001114BF" w:rsidRDefault="00CE5CB0" w:rsidP="00CE5CB0">
      <w:pPr>
        <w:pStyle w:val="Heading3"/>
      </w:pPr>
    </w:p>
    <w:p w14:paraId="7C506A69" w14:textId="20D5F34F" w:rsidR="004140AD" w:rsidRPr="001D4801" w:rsidRDefault="00B45CE5" w:rsidP="00B45CE5">
      <w:pPr>
        <w:pStyle w:val="Heading3"/>
      </w:pPr>
      <w:bookmarkStart w:id="73" w:name="_Toc1976611572"/>
      <w:r>
        <w:t xml:space="preserve">3. </w:t>
      </w:r>
      <w:r w:rsidR="00CE5CB0">
        <w:t>CFR – Regulatory Information</w:t>
      </w:r>
      <w:bookmarkEnd w:id="73"/>
    </w:p>
    <w:p w14:paraId="123914CD" w14:textId="77777777" w:rsidR="00CE5CB0" w:rsidRPr="001114BF" w:rsidRDefault="00CE5CB0" w:rsidP="00CE5CB0">
      <w:pPr>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See the </w:t>
      </w:r>
      <w:r w:rsidRPr="003876E5">
        <w:rPr>
          <w:rFonts w:ascii="Times New Roman" w:hAnsi="Times New Roman"/>
          <w:color w:val="auto"/>
        </w:rPr>
        <w:t xml:space="preserve">National Park Service’s </w:t>
      </w:r>
      <w:r w:rsidRPr="003876E5">
        <w:rPr>
          <w:rStyle w:val="Hyperlink"/>
          <w:rFonts w:ascii="Times New Roman" w:hAnsi="Times New Roman"/>
          <w:color w:val="auto"/>
          <w:u w:val="none"/>
        </w:rPr>
        <w:t>Award Terms and Conditions</w:t>
      </w:r>
      <w:r w:rsidRPr="001114BF">
        <w:rPr>
          <w:rFonts w:ascii="Times New Roman" w:hAnsi="Times New Roman"/>
          <w:color w:val="auto"/>
        </w:rPr>
        <w:t xml:space="preserve"> for the general administrative and national policy requirements applicable to Service awards.  The Service will communicate any other program- or project-specific special terms and conditions to recipients in their notices of award.</w:t>
      </w:r>
    </w:p>
    <w:p w14:paraId="32DFB4F8" w14:textId="77777777" w:rsidR="00CE5CB0" w:rsidRPr="00B134F3" w:rsidRDefault="00CE5CB0" w:rsidP="00CE5CB0">
      <w:pPr>
        <w:pStyle w:val="Heading3"/>
        <w:rPr>
          <w:color w:val="auto"/>
          <w:szCs w:val="24"/>
        </w:rPr>
      </w:pPr>
    </w:p>
    <w:p w14:paraId="7771F2F7" w14:textId="1142F81E" w:rsidR="004140AD" w:rsidRPr="00DB4440" w:rsidRDefault="00B45CE5" w:rsidP="0444303D">
      <w:pPr>
        <w:pStyle w:val="Heading3"/>
        <w:rPr>
          <w:color w:val="auto"/>
        </w:rPr>
      </w:pPr>
      <w:bookmarkStart w:id="74" w:name="_Toc1265995247"/>
      <w:r w:rsidRPr="0444303D">
        <w:rPr>
          <w:color w:val="auto"/>
        </w:rPr>
        <w:t xml:space="preserve">4. </w:t>
      </w:r>
      <w:r w:rsidR="00CE5CB0" w:rsidRPr="0444303D">
        <w:rPr>
          <w:color w:val="auto"/>
        </w:rPr>
        <w:t>Evaluation of Applicant Risk</w:t>
      </w:r>
      <w:bookmarkEnd w:id="74"/>
    </w:p>
    <w:p w14:paraId="5C4380EE" w14:textId="77777777" w:rsidR="00CE5CB0" w:rsidRPr="00A7306E" w:rsidRDefault="00CE5CB0" w:rsidP="00CE5CB0">
      <w:pPr>
        <w:spacing w:line="23" w:lineRule="atLeast"/>
        <w:contextualSpacing/>
        <w:rPr>
          <w:rFonts w:ascii="Times New Roman" w:eastAsia="Times New Roman" w:hAnsi="Times New Roman"/>
          <w:color w:val="auto"/>
        </w:rPr>
      </w:pPr>
      <w:r w:rsidRPr="00A7306E">
        <w:rPr>
          <w:rFonts w:ascii="Times New Roman" w:hAnsi="Times New Roman"/>
        </w:rPr>
        <w:t xml:space="preserve">In accordance with 2 C.F.R. § 200.205, applications selected for funding will be subject to a pre-award risk assessment, which may include a review of information contained within the applicant’s proposal, past audits, Federal Awardee </w:t>
      </w:r>
      <w:proofErr w:type="gramStart"/>
      <w:r w:rsidRPr="00A7306E">
        <w:rPr>
          <w:rFonts w:ascii="Times New Roman" w:hAnsi="Times New Roman"/>
        </w:rPr>
        <w:t>Performance</w:t>
      </w:r>
      <w:proofErr w:type="gramEnd"/>
      <w:r w:rsidRPr="00A7306E">
        <w:rPr>
          <w:rFonts w:ascii="Times New Roman" w:hAnsi="Times New Roman"/>
        </w:rPr>
        <w:t xml:space="preserve"> and Integrity Information System (FAPIIS), and/or past performance on previous Federal financial assistance awards. Negative information that leads to a recipient being designated as “Medium Risk” or “High Risk”</w:t>
      </w:r>
      <w:r w:rsidRPr="00A7306E">
        <w:rPr>
          <w:rFonts w:ascii="Times New Roman" w:hAnsi="Times New Roman"/>
          <w:spacing w:val="-5"/>
        </w:rPr>
        <w:t xml:space="preserve"> </w:t>
      </w:r>
      <w:r w:rsidRPr="00A7306E">
        <w:rPr>
          <w:rFonts w:ascii="Times New Roman" w:hAnsi="Times New Roman"/>
        </w:rPr>
        <w:t>may</w:t>
      </w:r>
      <w:r w:rsidRPr="00A7306E">
        <w:rPr>
          <w:rFonts w:ascii="Times New Roman" w:hAnsi="Times New Roman"/>
          <w:spacing w:val="-4"/>
        </w:rPr>
        <w:t xml:space="preserve"> </w:t>
      </w:r>
      <w:r w:rsidRPr="00A7306E">
        <w:rPr>
          <w:rFonts w:ascii="Times New Roman" w:hAnsi="Times New Roman"/>
        </w:rPr>
        <w:t>result</w:t>
      </w:r>
      <w:r w:rsidRPr="00A7306E">
        <w:rPr>
          <w:rFonts w:ascii="Times New Roman" w:hAnsi="Times New Roman"/>
          <w:spacing w:val="-3"/>
        </w:rPr>
        <w:t xml:space="preserve"> </w:t>
      </w:r>
      <w:r w:rsidRPr="00A7306E">
        <w:rPr>
          <w:rFonts w:ascii="Times New Roman" w:hAnsi="Times New Roman"/>
        </w:rPr>
        <w:t>in</w:t>
      </w:r>
      <w:r w:rsidRPr="00A7306E">
        <w:rPr>
          <w:rFonts w:ascii="Times New Roman" w:hAnsi="Times New Roman"/>
          <w:spacing w:val="-4"/>
        </w:rPr>
        <w:t xml:space="preserve"> </w:t>
      </w:r>
      <w:r w:rsidRPr="00A7306E">
        <w:rPr>
          <w:rFonts w:ascii="Times New Roman" w:hAnsi="Times New Roman"/>
        </w:rPr>
        <w:t>specific</w:t>
      </w:r>
      <w:r w:rsidRPr="00A7306E">
        <w:rPr>
          <w:rFonts w:ascii="Times New Roman" w:hAnsi="Times New Roman"/>
          <w:spacing w:val="-1"/>
        </w:rPr>
        <w:t xml:space="preserve"> </w:t>
      </w:r>
      <w:r w:rsidRPr="00A7306E">
        <w:rPr>
          <w:rFonts w:ascii="Times New Roman" w:hAnsi="Times New Roman"/>
        </w:rPr>
        <w:t>conditions,</w:t>
      </w:r>
      <w:r w:rsidRPr="00A7306E">
        <w:rPr>
          <w:rFonts w:ascii="Times New Roman" w:hAnsi="Times New Roman"/>
          <w:spacing w:val="-4"/>
        </w:rPr>
        <w:t xml:space="preserve"> </w:t>
      </w:r>
      <w:r w:rsidRPr="00A7306E">
        <w:rPr>
          <w:rFonts w:ascii="Times New Roman" w:hAnsi="Times New Roman"/>
        </w:rPr>
        <w:t>as</w:t>
      </w:r>
      <w:r w:rsidRPr="00A7306E">
        <w:rPr>
          <w:rFonts w:ascii="Times New Roman" w:hAnsi="Times New Roman"/>
          <w:spacing w:val="-4"/>
        </w:rPr>
        <w:t xml:space="preserve"> </w:t>
      </w:r>
      <w:r w:rsidRPr="00A7306E">
        <w:rPr>
          <w:rFonts w:ascii="Times New Roman" w:hAnsi="Times New Roman"/>
        </w:rPr>
        <w:t>identified</w:t>
      </w:r>
      <w:r w:rsidRPr="00A7306E">
        <w:rPr>
          <w:rFonts w:ascii="Times New Roman" w:hAnsi="Times New Roman"/>
          <w:spacing w:val="-4"/>
        </w:rPr>
        <w:t xml:space="preserve"> </w:t>
      </w:r>
      <w:r w:rsidRPr="00A7306E">
        <w:rPr>
          <w:rFonts w:ascii="Times New Roman" w:hAnsi="Times New Roman"/>
        </w:rPr>
        <w:t>in</w:t>
      </w:r>
      <w:r w:rsidRPr="00A7306E">
        <w:rPr>
          <w:rFonts w:ascii="Times New Roman" w:hAnsi="Times New Roman"/>
          <w:spacing w:val="-4"/>
        </w:rPr>
        <w:t xml:space="preserve"> </w:t>
      </w:r>
      <w:r w:rsidRPr="00A7306E">
        <w:rPr>
          <w:rFonts w:ascii="Times New Roman" w:hAnsi="Times New Roman"/>
        </w:rPr>
        <w:t>2</w:t>
      </w:r>
      <w:r w:rsidRPr="00A7306E">
        <w:rPr>
          <w:rFonts w:ascii="Times New Roman" w:hAnsi="Times New Roman"/>
          <w:spacing w:val="-4"/>
        </w:rPr>
        <w:t xml:space="preserve"> </w:t>
      </w:r>
      <w:r w:rsidRPr="00A7306E">
        <w:rPr>
          <w:rFonts w:ascii="Times New Roman" w:hAnsi="Times New Roman"/>
        </w:rPr>
        <w:t>C.F.R.</w:t>
      </w:r>
      <w:r w:rsidRPr="00A7306E">
        <w:rPr>
          <w:rFonts w:ascii="Times New Roman" w:hAnsi="Times New Roman"/>
          <w:spacing w:val="-1"/>
        </w:rPr>
        <w:t xml:space="preserve"> </w:t>
      </w:r>
      <w:r w:rsidRPr="00A7306E">
        <w:rPr>
          <w:rFonts w:ascii="Times New Roman" w:hAnsi="Times New Roman"/>
        </w:rPr>
        <w:t>§</w:t>
      </w:r>
      <w:r w:rsidRPr="00A7306E">
        <w:rPr>
          <w:rFonts w:ascii="Times New Roman" w:hAnsi="Times New Roman"/>
          <w:spacing w:val="-4"/>
        </w:rPr>
        <w:t xml:space="preserve"> </w:t>
      </w:r>
      <w:r w:rsidRPr="00A7306E">
        <w:rPr>
          <w:rFonts w:ascii="Times New Roman" w:hAnsi="Times New Roman"/>
        </w:rPr>
        <w:t>200.207,</w:t>
      </w:r>
      <w:r w:rsidRPr="00A7306E">
        <w:rPr>
          <w:rFonts w:ascii="Times New Roman" w:hAnsi="Times New Roman"/>
          <w:spacing w:val="-4"/>
        </w:rPr>
        <w:t xml:space="preserve"> </w:t>
      </w:r>
      <w:r w:rsidRPr="00A7306E">
        <w:rPr>
          <w:rFonts w:ascii="Times New Roman" w:hAnsi="Times New Roman"/>
        </w:rPr>
        <w:t>being</w:t>
      </w:r>
      <w:r w:rsidRPr="00A7306E">
        <w:rPr>
          <w:rFonts w:ascii="Times New Roman" w:hAnsi="Times New Roman"/>
          <w:spacing w:val="-2"/>
        </w:rPr>
        <w:t xml:space="preserve"> </w:t>
      </w:r>
      <w:r w:rsidRPr="00A7306E">
        <w:rPr>
          <w:rFonts w:ascii="Times New Roman" w:hAnsi="Times New Roman"/>
        </w:rPr>
        <w:t>incorporated into the final award.</w:t>
      </w:r>
    </w:p>
    <w:p w14:paraId="24B616CF" w14:textId="77777777" w:rsidR="00CE5CB0" w:rsidRPr="001114BF" w:rsidRDefault="00CE5CB0" w:rsidP="00CE5CB0">
      <w:pPr>
        <w:spacing w:line="23" w:lineRule="atLeast"/>
        <w:contextualSpacing/>
        <w:rPr>
          <w:rFonts w:ascii="Times New Roman" w:hAnsi="Times New Roman"/>
          <w:color w:val="auto"/>
        </w:rPr>
      </w:pPr>
    </w:p>
    <w:p w14:paraId="7895CFB3" w14:textId="68DD1AFA" w:rsidR="00CE5CB0" w:rsidRPr="001114BF" w:rsidRDefault="00B134F3" w:rsidP="0444303D">
      <w:pPr>
        <w:pStyle w:val="Heading3"/>
        <w:rPr>
          <w:color w:val="auto"/>
        </w:rPr>
      </w:pPr>
      <w:bookmarkStart w:id="75" w:name="_Toc1648617438"/>
      <w:r w:rsidRPr="0444303D">
        <w:rPr>
          <w:color w:val="auto"/>
        </w:rPr>
        <w:t>5</w:t>
      </w:r>
      <w:r w:rsidR="00CE5CB0" w:rsidRPr="0444303D">
        <w:rPr>
          <w:color w:val="auto"/>
        </w:rPr>
        <w:t>. Anticipated Announcement and Federal Award Dates</w:t>
      </w:r>
      <w:bookmarkEnd w:id="75"/>
      <w:r w:rsidR="00CE5CB0" w:rsidRPr="0444303D">
        <w:rPr>
          <w:color w:val="auto"/>
        </w:rPr>
        <w:t xml:space="preserve"> </w:t>
      </w:r>
    </w:p>
    <w:p w14:paraId="264DF154" w14:textId="77777777" w:rsidR="00CE5CB0" w:rsidRPr="001114BF" w:rsidRDefault="00CE5CB0" w:rsidP="00CE5CB0">
      <w:pPr>
        <w:shd w:val="clear" w:color="auto" w:fill="FFFFFF"/>
        <w:spacing w:line="23" w:lineRule="atLeast"/>
        <w:contextualSpacing/>
        <w:rPr>
          <w:rFonts w:ascii="Times New Roman" w:eastAsia="Times New Roman" w:hAnsi="Times New Roman"/>
          <w:color w:val="auto"/>
        </w:rPr>
      </w:pPr>
    </w:p>
    <w:p w14:paraId="172FDB31" w14:textId="4EF8643C" w:rsidR="00CE5CB0" w:rsidRPr="00A7306E" w:rsidRDefault="00CE5CB0" w:rsidP="00CE5CB0">
      <w:pPr>
        <w:shd w:val="clear" w:color="auto" w:fill="FFFFFF"/>
        <w:spacing w:line="23" w:lineRule="atLeast"/>
        <w:contextualSpacing/>
        <w:rPr>
          <w:rFonts w:ascii="Times New Roman" w:eastAsia="Times New Roman" w:hAnsi="Times New Roman"/>
          <w:color w:val="auto"/>
        </w:rPr>
      </w:pPr>
      <w:r w:rsidRPr="00A7306E">
        <w:rPr>
          <w:rFonts w:ascii="Times New Roman" w:eastAsia="Times New Roman" w:hAnsi="Times New Roman"/>
          <w:color w:val="auto"/>
        </w:rPr>
        <w:t xml:space="preserve">Estimated date of Federal Award: </w:t>
      </w:r>
      <w:proofErr w:type="gramStart"/>
      <w:r w:rsidR="00041A91">
        <w:rPr>
          <w:rFonts w:ascii="Times New Roman" w:eastAsia="Times New Roman" w:hAnsi="Times New Roman"/>
          <w:color w:val="auto"/>
        </w:rPr>
        <w:t>June</w:t>
      </w:r>
      <w:r w:rsidRPr="00E4715E">
        <w:rPr>
          <w:rFonts w:ascii="Times New Roman" w:eastAsia="Times New Roman" w:hAnsi="Times New Roman"/>
          <w:color w:val="auto"/>
        </w:rPr>
        <w:t>,</w:t>
      </w:r>
      <w:proofErr w:type="gramEnd"/>
      <w:r w:rsidRPr="00E4715E">
        <w:rPr>
          <w:rFonts w:ascii="Times New Roman" w:eastAsia="Times New Roman" w:hAnsi="Times New Roman"/>
          <w:color w:val="auto"/>
        </w:rPr>
        <w:t xml:space="preserve"> 2025</w:t>
      </w:r>
    </w:p>
    <w:p w14:paraId="21F898B5" w14:textId="77777777" w:rsidR="00CE5CB0" w:rsidRPr="00A7306E" w:rsidRDefault="00CE5CB0" w:rsidP="00CE5CB0">
      <w:pPr>
        <w:shd w:val="clear" w:color="auto" w:fill="FFFFFF"/>
        <w:spacing w:line="23" w:lineRule="atLeast"/>
        <w:contextualSpacing/>
        <w:rPr>
          <w:rFonts w:ascii="Times New Roman" w:eastAsia="Times New Roman" w:hAnsi="Times New Roman"/>
          <w:color w:val="auto"/>
        </w:rPr>
      </w:pPr>
    </w:p>
    <w:p w14:paraId="59070A2E" w14:textId="3CEC58CD" w:rsidR="00CE5CB0" w:rsidRPr="001114BF" w:rsidRDefault="00CE5CB0" w:rsidP="00CE5CB0">
      <w:pPr>
        <w:shd w:val="clear" w:color="auto" w:fill="FFFFFF"/>
        <w:spacing w:line="23" w:lineRule="atLeast"/>
        <w:contextualSpacing/>
        <w:rPr>
          <w:rFonts w:ascii="Times New Roman" w:eastAsia="Times New Roman" w:hAnsi="Times New Roman"/>
          <w:color w:val="auto"/>
        </w:rPr>
      </w:pPr>
      <w:r w:rsidRPr="00A7306E">
        <w:rPr>
          <w:rFonts w:ascii="Times New Roman" w:eastAsia="Times New Roman" w:hAnsi="Times New Roman"/>
          <w:color w:val="auto"/>
        </w:rPr>
        <w:t xml:space="preserve">Estimated date notifying successful and unsuccessful applicants: </w:t>
      </w:r>
      <w:r w:rsidR="00B046DC">
        <w:rPr>
          <w:rFonts w:ascii="Times New Roman" w:eastAsia="Times New Roman" w:hAnsi="Times New Roman"/>
          <w:color w:val="auto"/>
        </w:rPr>
        <w:t>Spring</w:t>
      </w:r>
      <w:r w:rsidRPr="00E4715E">
        <w:rPr>
          <w:rFonts w:ascii="Times New Roman" w:eastAsia="Times New Roman" w:hAnsi="Times New Roman"/>
          <w:color w:val="auto"/>
        </w:rPr>
        <w:t>, 2025</w:t>
      </w:r>
    </w:p>
    <w:p w14:paraId="7E1E69EA" w14:textId="77777777" w:rsidR="00CE5CB0" w:rsidRPr="001114BF" w:rsidRDefault="00CE5CB0" w:rsidP="00CE5CB0">
      <w:pPr>
        <w:spacing w:line="23" w:lineRule="atLeast"/>
        <w:contextualSpacing/>
        <w:rPr>
          <w:rFonts w:ascii="Times New Roman" w:hAnsi="Times New Roman"/>
          <w:color w:val="auto"/>
        </w:rPr>
      </w:pPr>
    </w:p>
    <w:p w14:paraId="5E66268E" w14:textId="77777777" w:rsidR="00AA28B4" w:rsidRDefault="00AA28B4" w:rsidP="00CE5CB0">
      <w:pPr>
        <w:pStyle w:val="Heading2"/>
        <w:spacing w:line="23" w:lineRule="atLeast"/>
        <w:contextualSpacing/>
        <w:jc w:val="center"/>
        <w:rPr>
          <w:rFonts w:ascii="Times New Roman" w:hAnsi="Times New Roman"/>
          <w:color w:val="auto"/>
          <w:sz w:val="24"/>
          <w:szCs w:val="24"/>
        </w:rPr>
      </w:pPr>
    </w:p>
    <w:p w14:paraId="11581EA6" w14:textId="77777777" w:rsidR="001E688C" w:rsidRDefault="001E688C" w:rsidP="001E688C"/>
    <w:p w14:paraId="1C26663E" w14:textId="77777777" w:rsidR="001E688C" w:rsidRDefault="001E688C" w:rsidP="001E688C"/>
    <w:p w14:paraId="440CA3D8" w14:textId="77777777" w:rsidR="001E688C" w:rsidRPr="001E688C" w:rsidRDefault="001E688C" w:rsidP="001E688C"/>
    <w:p w14:paraId="2718B7D9" w14:textId="77777777" w:rsidR="002E0A40" w:rsidRPr="002E0A40" w:rsidRDefault="002E0A40" w:rsidP="002E0A40"/>
    <w:p w14:paraId="6B8B28FD" w14:textId="77777777" w:rsidR="00CE5CB0" w:rsidRPr="001114BF" w:rsidRDefault="00CE5CB0" w:rsidP="00CE5CB0">
      <w:pPr>
        <w:pStyle w:val="Heading2"/>
        <w:spacing w:line="23" w:lineRule="atLeast"/>
        <w:contextualSpacing/>
        <w:jc w:val="center"/>
        <w:rPr>
          <w:rFonts w:ascii="Times New Roman" w:hAnsi="Times New Roman"/>
          <w:color w:val="auto"/>
          <w:sz w:val="24"/>
          <w:szCs w:val="24"/>
        </w:rPr>
      </w:pPr>
      <w:bookmarkStart w:id="76" w:name="_Toc868663100"/>
      <w:r w:rsidRPr="0444303D">
        <w:rPr>
          <w:rFonts w:ascii="Times New Roman" w:hAnsi="Times New Roman"/>
          <w:color w:val="auto"/>
          <w:sz w:val="24"/>
          <w:szCs w:val="24"/>
        </w:rPr>
        <w:lastRenderedPageBreak/>
        <w:t>Section F: Federal Award Administration Information</w:t>
      </w:r>
      <w:bookmarkEnd w:id="76"/>
    </w:p>
    <w:p w14:paraId="54B04FA5" w14:textId="77777777" w:rsidR="00AA28B4" w:rsidRPr="001114BF" w:rsidRDefault="00AA28B4" w:rsidP="00CE5CB0">
      <w:pPr>
        <w:spacing w:line="23" w:lineRule="atLeast"/>
        <w:contextualSpacing/>
        <w:rPr>
          <w:rFonts w:ascii="Times New Roman" w:hAnsi="Times New Roman"/>
          <w:color w:val="auto"/>
        </w:rPr>
      </w:pPr>
    </w:p>
    <w:p w14:paraId="0AEC4FC6" w14:textId="5236C9D3" w:rsidR="00CE5CB0" w:rsidRPr="00FB692C" w:rsidRDefault="00B45CE5" w:rsidP="0444303D">
      <w:pPr>
        <w:pStyle w:val="Heading3"/>
        <w:rPr>
          <w:color w:val="auto"/>
        </w:rPr>
      </w:pPr>
      <w:bookmarkStart w:id="77" w:name="_Toc270362941"/>
      <w:r w:rsidRPr="0444303D">
        <w:rPr>
          <w:color w:val="auto"/>
        </w:rPr>
        <w:t xml:space="preserve">1. </w:t>
      </w:r>
      <w:r w:rsidR="00CE5CB0" w:rsidRPr="0444303D">
        <w:rPr>
          <w:color w:val="auto"/>
        </w:rPr>
        <w:t>Federal Award Notices</w:t>
      </w:r>
      <w:bookmarkEnd w:id="77"/>
      <w:r w:rsidR="00CE5CB0" w:rsidRPr="0444303D">
        <w:rPr>
          <w:color w:val="auto"/>
        </w:rPr>
        <w:t xml:space="preserve">  </w:t>
      </w:r>
    </w:p>
    <w:p w14:paraId="26BD28D0" w14:textId="77777777" w:rsidR="00CE5CB0" w:rsidRPr="00FB692C" w:rsidRDefault="00CE5CB0" w:rsidP="00CE5CB0">
      <w:pPr>
        <w:spacing w:line="23" w:lineRule="atLeast"/>
        <w:contextualSpacing/>
        <w:rPr>
          <w:rFonts w:ascii="Times New Roman" w:hAnsi="Times New Roman"/>
          <w:color w:val="auto"/>
        </w:rPr>
      </w:pPr>
      <w:r w:rsidRPr="00FB692C">
        <w:rPr>
          <w:rFonts w:ascii="Times New Roman" w:hAnsi="Times New Roman"/>
          <w:color w:val="auto"/>
        </w:rPr>
        <w:t xml:space="preserve">Upon being selected for the award, successful applicants will receive a notification of the selection of their application for funding. A notice of selection is not an authorization to begin performance on an agreement.  This notice will detail the next steps in the awarding process. Once all clearances and reviews have been conducted, a grant agreement will be sent for signature. </w:t>
      </w:r>
    </w:p>
    <w:p w14:paraId="41D36AC9" w14:textId="77777777" w:rsidR="00CE5CB0" w:rsidRPr="00FB692C" w:rsidRDefault="00CE5CB0" w:rsidP="00CE5CB0">
      <w:pPr>
        <w:tabs>
          <w:tab w:val="left" w:pos="0"/>
        </w:tabs>
        <w:spacing w:line="23" w:lineRule="atLeast"/>
        <w:contextualSpacing/>
        <w:rPr>
          <w:rFonts w:ascii="Times New Roman" w:hAnsi="Times New Roman"/>
          <w:color w:val="auto"/>
        </w:rPr>
      </w:pPr>
    </w:p>
    <w:p w14:paraId="66B475D6" w14:textId="77777777" w:rsidR="00CE5CB0" w:rsidRPr="00FB692C" w:rsidRDefault="00CE5CB0" w:rsidP="00CE5CB0">
      <w:pPr>
        <w:tabs>
          <w:tab w:val="left" w:pos="0"/>
        </w:tabs>
        <w:spacing w:line="23" w:lineRule="atLeast"/>
        <w:contextualSpacing/>
        <w:rPr>
          <w:rFonts w:ascii="Times New Roman" w:hAnsi="Times New Roman"/>
          <w:color w:val="auto"/>
        </w:rPr>
      </w:pPr>
      <w:r w:rsidRPr="00FB692C">
        <w:rPr>
          <w:rFonts w:ascii="Times New Roman" w:hAnsi="Times New Roman"/>
          <w:color w:val="auto"/>
        </w:rPr>
        <w:t xml:space="preserve">Work cannot begin before the non-Federal entity receives a fully executed copy of the grant agreement which contains the signature of the Financial Assistance Awarding Officer. Any pre-award costs incurred prior to the receipt of a signed agreement or written notice signed by a Financial Assistance Awarding Officer authorizing pre-award costs, is at the applicant’s own risk.  A signed grant agreement signed by a Financial Assistance Awarding Officer is the only authorizing document to begin performance. </w:t>
      </w:r>
    </w:p>
    <w:p w14:paraId="34198442" w14:textId="77777777" w:rsidR="00CE5CB0" w:rsidRPr="00FB692C" w:rsidRDefault="00CE5CB0" w:rsidP="00CE5CB0">
      <w:pPr>
        <w:tabs>
          <w:tab w:val="left" w:pos="0"/>
        </w:tabs>
        <w:spacing w:line="23" w:lineRule="atLeast"/>
        <w:contextualSpacing/>
        <w:rPr>
          <w:rFonts w:ascii="Times New Roman" w:hAnsi="Times New Roman"/>
          <w:color w:val="auto"/>
        </w:rPr>
      </w:pPr>
    </w:p>
    <w:p w14:paraId="51F3B8EF" w14:textId="77777777" w:rsidR="00CE5CB0" w:rsidRPr="001114BF" w:rsidRDefault="00CE5CB0" w:rsidP="00CE5CB0">
      <w:pPr>
        <w:tabs>
          <w:tab w:val="left" w:pos="0"/>
        </w:tabs>
        <w:spacing w:line="23" w:lineRule="atLeast"/>
        <w:contextualSpacing/>
        <w:rPr>
          <w:rFonts w:ascii="Times New Roman" w:hAnsi="Times New Roman"/>
          <w:color w:val="auto"/>
        </w:rPr>
      </w:pPr>
      <w:r w:rsidRPr="00FB692C">
        <w:rPr>
          <w:rFonts w:ascii="Times New Roman" w:hAnsi="Times New Roman"/>
          <w:color w:val="auto"/>
        </w:rPr>
        <w:t>Organizations whose applications have not been selected will be advised as promptly as possible</w:t>
      </w:r>
      <w:r w:rsidRPr="001114BF">
        <w:rPr>
          <w:rFonts w:ascii="Times New Roman" w:hAnsi="Times New Roman"/>
          <w:color w:val="auto"/>
        </w:rPr>
        <w:t xml:space="preserve">. </w:t>
      </w:r>
    </w:p>
    <w:p w14:paraId="0E0A8451" w14:textId="77777777" w:rsidR="00CE5CB0" w:rsidRPr="001114BF" w:rsidRDefault="00CE5CB0" w:rsidP="00CE5CB0">
      <w:pPr>
        <w:spacing w:line="23" w:lineRule="atLeast"/>
        <w:contextualSpacing/>
        <w:rPr>
          <w:rFonts w:ascii="Times New Roman" w:hAnsi="Times New Roman"/>
          <w:color w:val="auto"/>
        </w:rPr>
      </w:pPr>
    </w:p>
    <w:p w14:paraId="4482C296" w14:textId="77777777" w:rsidR="00CE5CB0" w:rsidRPr="001114BF" w:rsidRDefault="00CE5CB0" w:rsidP="0444303D">
      <w:pPr>
        <w:pStyle w:val="Heading3"/>
        <w:rPr>
          <w:color w:val="auto"/>
        </w:rPr>
      </w:pPr>
      <w:bookmarkStart w:id="78" w:name="_Toc1719091231"/>
      <w:r w:rsidRPr="0444303D">
        <w:rPr>
          <w:color w:val="auto"/>
        </w:rPr>
        <w:t>2. Administrative and National Policy Requirements</w:t>
      </w:r>
      <w:bookmarkEnd w:id="78"/>
      <w:r w:rsidRPr="0444303D">
        <w:rPr>
          <w:color w:val="auto"/>
        </w:rPr>
        <w:t xml:space="preserve"> </w:t>
      </w:r>
    </w:p>
    <w:p w14:paraId="676FBFF1" w14:textId="77777777" w:rsidR="00CE5CB0" w:rsidRPr="001114BF" w:rsidRDefault="00CE5CB0" w:rsidP="00CE5CB0">
      <w:pPr>
        <w:spacing w:line="23" w:lineRule="atLeast"/>
        <w:ind w:left="360"/>
        <w:contextualSpacing/>
        <w:rPr>
          <w:rFonts w:ascii="Times New Roman" w:hAnsi="Times New Roman"/>
          <w:b/>
          <w:color w:val="auto"/>
        </w:rPr>
      </w:pPr>
    </w:p>
    <w:p w14:paraId="45237D62" w14:textId="77777777" w:rsidR="00CE5CB0" w:rsidRPr="001114BF" w:rsidRDefault="00CE5CB0" w:rsidP="00CE5CB0">
      <w:pPr>
        <w:keepNext/>
        <w:pBdr>
          <w:top w:val="nil"/>
          <w:left w:val="nil"/>
          <w:bottom w:val="nil"/>
          <w:right w:val="nil"/>
          <w:between w:val="nil"/>
        </w:pBdr>
        <w:rPr>
          <w:rFonts w:ascii="Times New Roman" w:hAnsi="Times New Roman"/>
          <w:color w:val="auto"/>
        </w:rPr>
      </w:pPr>
      <w:r w:rsidRPr="001114BF">
        <w:rPr>
          <w:rFonts w:ascii="Times New Roman" w:hAnsi="Times New Roman"/>
          <w:color w:val="auto"/>
        </w:rPr>
        <w:t>See</w:t>
      </w:r>
      <w:r w:rsidRPr="001114BF">
        <w:rPr>
          <w:rFonts w:ascii="Times New Roman" w:hAnsi="Times New Roman"/>
          <w:i/>
          <w:color w:val="auto"/>
        </w:rPr>
        <w:t xml:space="preserve"> </w:t>
      </w:r>
      <w:r w:rsidRPr="001114BF">
        <w:rPr>
          <w:rFonts w:ascii="Times New Roman" w:hAnsi="Times New Roman"/>
          <w:color w:val="auto"/>
        </w:rPr>
        <w:t>the “</w:t>
      </w:r>
      <w:hyperlink r:id="rId35">
        <w:r w:rsidRPr="001114BF">
          <w:rPr>
            <w:rFonts w:ascii="Times New Roman" w:hAnsi="Times New Roman"/>
            <w:color w:val="auto"/>
            <w:u w:val="single"/>
          </w:rPr>
          <w:t>DOI Standard Terms and Condition</w:t>
        </w:r>
      </w:hyperlink>
      <w:sdt>
        <w:sdtPr>
          <w:rPr>
            <w:rFonts w:ascii="Times New Roman" w:hAnsi="Times New Roman"/>
            <w:color w:val="auto"/>
          </w:rPr>
          <w:tag w:val="goog_rdk_10"/>
          <w:id w:val="715777233"/>
        </w:sdtPr>
        <w:sdtEndPr/>
        <w:sdtContent/>
      </w:sdt>
      <w:hyperlink r:id="rId36">
        <w:r w:rsidRPr="001114BF">
          <w:rPr>
            <w:rFonts w:ascii="Times New Roman" w:hAnsi="Times New Roman"/>
            <w:color w:val="auto"/>
            <w:u w:val="single"/>
          </w:rPr>
          <w:t>s</w:t>
        </w:r>
      </w:hyperlink>
      <w:r w:rsidRPr="001114BF">
        <w:rPr>
          <w:rFonts w:ascii="Times New Roman" w:hAnsi="Times New Roman"/>
          <w:color w:val="auto"/>
        </w:rPr>
        <w:t>” for the administrative and national policy requirements applicable to DOI awards.</w:t>
      </w:r>
    </w:p>
    <w:p w14:paraId="7D8DE39A" w14:textId="77777777" w:rsidR="00CE5CB0" w:rsidRPr="001114BF" w:rsidRDefault="00CE5CB0" w:rsidP="00CE5CB0">
      <w:pPr>
        <w:keepNext/>
        <w:pBdr>
          <w:top w:val="nil"/>
          <w:left w:val="nil"/>
          <w:bottom w:val="nil"/>
          <w:right w:val="nil"/>
          <w:between w:val="nil"/>
        </w:pBdr>
        <w:rPr>
          <w:rFonts w:ascii="Times New Roman" w:hAnsi="Times New Roman"/>
          <w:color w:val="auto"/>
        </w:rPr>
      </w:pPr>
    </w:p>
    <w:p w14:paraId="47618454" w14:textId="77777777" w:rsidR="00CE5CB0" w:rsidRPr="001114BF" w:rsidRDefault="00CE5CB0" w:rsidP="00CE5CB0">
      <w:pPr>
        <w:pBdr>
          <w:top w:val="nil"/>
          <w:left w:val="nil"/>
          <w:bottom w:val="nil"/>
          <w:right w:val="nil"/>
          <w:between w:val="nil"/>
        </w:pBdr>
        <w:rPr>
          <w:rFonts w:ascii="Times New Roman" w:hAnsi="Times New Roman"/>
          <w:color w:val="auto"/>
        </w:rPr>
      </w:pPr>
      <w:r w:rsidRPr="001114BF">
        <w:rPr>
          <w:rFonts w:ascii="Times New Roman" w:hAnsi="Times New Roman"/>
          <w:b/>
          <w:color w:val="auto"/>
        </w:rPr>
        <w:t>Data Availability</w:t>
      </w:r>
    </w:p>
    <w:p w14:paraId="031E6E40" w14:textId="77777777" w:rsidR="00CE5CB0" w:rsidRPr="001114BF" w:rsidRDefault="00CE5CB0" w:rsidP="00CE5CB0">
      <w:pPr>
        <w:tabs>
          <w:tab w:val="left" w:pos="0"/>
          <w:tab w:val="left" w:pos="90"/>
        </w:tabs>
        <w:rPr>
          <w:rFonts w:ascii="Times New Roman" w:hAnsi="Times New Roman"/>
          <w:color w:val="auto"/>
        </w:rPr>
      </w:pPr>
      <w:r w:rsidRPr="001114BF">
        <w:rPr>
          <w:rFonts w:ascii="Times New Roman" w:hAnsi="Times New Roman"/>
          <w:color w:val="auto"/>
        </w:rPr>
        <w:t>Per the</w:t>
      </w:r>
      <w:r w:rsidRPr="001114BF">
        <w:rPr>
          <w:rFonts w:ascii="Times New Roman" w:hAnsi="Times New Roman"/>
          <w:b/>
          <w:color w:val="auto"/>
        </w:rPr>
        <w:t xml:space="preserve"> </w:t>
      </w:r>
      <w:r w:rsidRPr="001114BF">
        <w:rPr>
          <w:rFonts w:ascii="Times New Roman" w:hAnsi="Times New Roman"/>
          <w:color w:val="auto"/>
        </w:rPr>
        <w:t xml:space="preserve">Financial Assistance Interior Regulation (FAIR), </w:t>
      </w:r>
      <w:hyperlink r:id="rId37" w:history="1">
        <w:r w:rsidRPr="001114BF">
          <w:rPr>
            <w:rStyle w:val="Hyperlink"/>
            <w:rFonts w:ascii="Times New Roman" w:hAnsi="Times New Roman"/>
            <w:color w:val="auto"/>
          </w:rPr>
          <w:t>2 CFR §1402.315</w:t>
        </w:r>
      </w:hyperlink>
      <w:r w:rsidRPr="001114BF">
        <w:rPr>
          <w:rFonts w:ascii="Times New Roman" w:hAnsi="Times New Roman"/>
          <w:color w:val="auto"/>
        </w:rPr>
        <w:t>:</w:t>
      </w:r>
    </w:p>
    <w:p w14:paraId="417837A9" w14:textId="77777777" w:rsidR="00CE5CB0" w:rsidRPr="001114BF" w:rsidRDefault="00CE5CB0" w:rsidP="00CE5CB0">
      <w:pPr>
        <w:tabs>
          <w:tab w:val="left" w:pos="0"/>
          <w:tab w:val="left" w:pos="90"/>
        </w:tabs>
        <w:rPr>
          <w:rFonts w:ascii="Times New Roman" w:hAnsi="Times New Roman"/>
          <w:b/>
          <w:color w:val="auto"/>
        </w:rPr>
      </w:pPr>
    </w:p>
    <w:p w14:paraId="3BFC20E5" w14:textId="77777777" w:rsidR="00CE5CB0" w:rsidRPr="001114BF" w:rsidRDefault="00CE5CB0" w:rsidP="00CE5CB0">
      <w:pPr>
        <w:tabs>
          <w:tab w:val="left" w:pos="0"/>
          <w:tab w:val="left" w:pos="90"/>
        </w:tabs>
        <w:rPr>
          <w:rFonts w:ascii="Times New Roman" w:hAnsi="Times New Roman"/>
          <w:color w:val="auto"/>
        </w:rPr>
      </w:pPr>
      <w:r w:rsidRPr="001114BF">
        <w:rPr>
          <w:rFonts w:ascii="Times New Roman" w:hAnsi="Times New Roman"/>
          <w:color w:val="auto"/>
        </w:rPr>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5286BB25" w14:textId="77777777" w:rsidR="00CE5CB0" w:rsidRPr="001114BF" w:rsidRDefault="00CE5CB0" w:rsidP="00CE5CB0">
      <w:pPr>
        <w:tabs>
          <w:tab w:val="left" w:pos="0"/>
          <w:tab w:val="left" w:pos="90"/>
        </w:tabs>
        <w:rPr>
          <w:rFonts w:ascii="Times New Roman" w:hAnsi="Times New Roman"/>
          <w:color w:val="auto"/>
        </w:rPr>
      </w:pPr>
    </w:p>
    <w:p w14:paraId="15C65F00" w14:textId="77777777" w:rsidR="00CE5CB0" w:rsidRPr="001114BF" w:rsidRDefault="00CE5CB0" w:rsidP="00CE5CB0">
      <w:pPr>
        <w:tabs>
          <w:tab w:val="left" w:pos="0"/>
          <w:tab w:val="left" w:pos="90"/>
        </w:tabs>
        <w:rPr>
          <w:rFonts w:ascii="Times New Roman" w:hAnsi="Times New Roman"/>
          <w:color w:val="auto"/>
        </w:rPr>
      </w:pPr>
      <w:r w:rsidRPr="001114BF">
        <w:rPr>
          <w:rFonts w:ascii="Times New Roman" w:hAnsi="Times New Roman"/>
          <w:color w:val="auto"/>
        </w:rPr>
        <w:t>(b)  The Federal Government has the right to:</w:t>
      </w:r>
    </w:p>
    <w:p w14:paraId="76372D55" w14:textId="77777777" w:rsidR="00CE5CB0" w:rsidRPr="001114BF" w:rsidRDefault="00CE5CB0" w:rsidP="00CE5CB0">
      <w:pPr>
        <w:pBdr>
          <w:top w:val="nil"/>
          <w:left w:val="nil"/>
          <w:bottom w:val="nil"/>
          <w:right w:val="nil"/>
          <w:between w:val="nil"/>
        </w:pBdr>
        <w:shd w:val="clear" w:color="auto" w:fill="FFFFFF"/>
        <w:rPr>
          <w:rFonts w:ascii="Times New Roman" w:hAnsi="Times New Roman"/>
          <w:color w:val="auto"/>
        </w:rPr>
      </w:pPr>
      <w:r w:rsidRPr="001114BF">
        <w:rPr>
          <w:rFonts w:ascii="Times New Roman" w:hAnsi="Times New Roman"/>
          <w:color w:val="auto"/>
        </w:rPr>
        <w:t xml:space="preserve">(1) Obtain, reproduce, publish, or otherwise use the data, methodology, factual inputs, models, analyses, technical information, reports, conclusions, or other scientific assessments, produced under a </w:t>
      </w:r>
      <w:proofErr w:type="gramStart"/>
      <w:r w:rsidRPr="001114BF">
        <w:rPr>
          <w:rFonts w:ascii="Times New Roman" w:hAnsi="Times New Roman"/>
          <w:color w:val="auto"/>
        </w:rPr>
        <w:t>Federal</w:t>
      </w:r>
      <w:proofErr w:type="gramEnd"/>
      <w:r w:rsidRPr="001114BF">
        <w:rPr>
          <w:rFonts w:ascii="Times New Roman" w:hAnsi="Times New Roman"/>
          <w:color w:val="auto"/>
        </w:rPr>
        <w:t xml:space="preserve"> award; and</w:t>
      </w:r>
    </w:p>
    <w:p w14:paraId="3DD307C5" w14:textId="77777777" w:rsidR="00CE5CB0" w:rsidRPr="001114BF" w:rsidRDefault="00CE5CB0" w:rsidP="00CE5CB0">
      <w:pPr>
        <w:pBdr>
          <w:top w:val="nil"/>
          <w:left w:val="nil"/>
          <w:bottom w:val="nil"/>
          <w:right w:val="nil"/>
          <w:between w:val="nil"/>
        </w:pBdr>
        <w:shd w:val="clear" w:color="auto" w:fill="FFFFFF"/>
        <w:rPr>
          <w:rFonts w:ascii="Times New Roman" w:hAnsi="Times New Roman"/>
          <w:color w:val="auto"/>
        </w:rPr>
      </w:pPr>
    </w:p>
    <w:p w14:paraId="63DDEE00" w14:textId="77777777" w:rsidR="00CE5CB0" w:rsidRPr="001114BF" w:rsidRDefault="00CE5CB0" w:rsidP="00CE5CB0">
      <w:pPr>
        <w:rPr>
          <w:rFonts w:ascii="Times New Roman" w:hAnsi="Times New Roman"/>
          <w:color w:val="auto"/>
        </w:rPr>
      </w:pPr>
      <w:r w:rsidRPr="001114BF">
        <w:rPr>
          <w:rFonts w:ascii="Times New Roman" w:hAnsi="Times New Roman"/>
          <w:color w:val="auto"/>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5400633F" w14:textId="77777777" w:rsidR="00CE5CB0" w:rsidRPr="001114BF" w:rsidRDefault="00CE5CB0" w:rsidP="00CE5CB0">
      <w:pPr>
        <w:spacing w:line="23" w:lineRule="atLeast"/>
        <w:contextualSpacing/>
        <w:rPr>
          <w:rFonts w:ascii="Times New Roman" w:hAnsi="Times New Roman"/>
          <w:color w:val="auto"/>
          <w:shd w:val="clear" w:color="auto" w:fill="FFFFFF"/>
        </w:rPr>
      </w:pPr>
    </w:p>
    <w:p w14:paraId="2DEC3B49" w14:textId="2EE9DD9B" w:rsidR="00CE5CB0" w:rsidRPr="001114BF" w:rsidRDefault="00CE5CB0" w:rsidP="0444303D">
      <w:pPr>
        <w:pStyle w:val="Heading3"/>
        <w:rPr>
          <w:color w:val="auto"/>
        </w:rPr>
      </w:pPr>
      <w:bookmarkStart w:id="79" w:name="_Toc2138674595"/>
      <w:r w:rsidRPr="0444303D">
        <w:rPr>
          <w:color w:val="auto"/>
        </w:rPr>
        <w:t>3.  Reporting</w:t>
      </w:r>
      <w:bookmarkEnd w:id="79"/>
    </w:p>
    <w:p w14:paraId="5AAB195D" w14:textId="77777777" w:rsidR="00CE5CB0" w:rsidRPr="001114BF" w:rsidRDefault="00CE5CB0" w:rsidP="00CE5CB0">
      <w:pPr>
        <w:tabs>
          <w:tab w:val="left" w:pos="360"/>
        </w:tabs>
        <w:spacing w:line="23" w:lineRule="atLeast"/>
        <w:ind w:left="360"/>
        <w:contextualSpacing/>
        <w:rPr>
          <w:rFonts w:ascii="Times New Roman" w:hAnsi="Times New Roman"/>
          <w:b/>
          <w:color w:val="auto"/>
        </w:rPr>
      </w:pPr>
    </w:p>
    <w:p w14:paraId="70F8E750" w14:textId="77777777" w:rsidR="00CE5CB0" w:rsidRPr="00670B5F" w:rsidRDefault="00CE5CB0" w:rsidP="00670B5F">
      <w:pPr>
        <w:pStyle w:val="ListParagraph"/>
        <w:numPr>
          <w:ilvl w:val="0"/>
          <w:numId w:val="5"/>
        </w:numPr>
        <w:pBdr>
          <w:top w:val="nil"/>
          <w:left w:val="nil"/>
          <w:bottom w:val="nil"/>
          <w:right w:val="nil"/>
          <w:between w:val="nil"/>
        </w:pBdr>
        <w:spacing w:line="23" w:lineRule="atLeast"/>
        <w:rPr>
          <w:rFonts w:ascii="Times New Roman" w:hAnsi="Times New Roman"/>
          <w:strike/>
          <w:color w:val="auto"/>
        </w:rPr>
      </w:pPr>
      <w:r w:rsidRPr="00670B5F">
        <w:rPr>
          <w:rFonts w:ascii="Times New Roman" w:hAnsi="Times New Roman"/>
          <w:b/>
          <w:color w:val="auto"/>
        </w:rPr>
        <w:t xml:space="preserve">Financial Reports: </w:t>
      </w:r>
      <w:r w:rsidRPr="00670B5F">
        <w:rPr>
          <w:rFonts w:ascii="Times New Roman" w:hAnsi="Times New Roman"/>
          <w:color w:val="auto"/>
        </w:rPr>
        <w:t xml:space="preserve">All recipients must use the </w:t>
      </w:r>
      <w:hyperlink r:id="rId38" w:history="1">
        <w:r w:rsidRPr="00670B5F">
          <w:rPr>
            <w:rStyle w:val="Hyperlink"/>
            <w:rFonts w:ascii="Times New Roman" w:hAnsi="Times New Roman"/>
            <w:color w:val="auto"/>
          </w:rPr>
          <w:t>SF-425, Federal Financial Report</w:t>
        </w:r>
      </w:hyperlink>
      <w:r w:rsidRPr="00670B5F">
        <w:rPr>
          <w:rFonts w:ascii="Times New Roman" w:hAnsi="Times New Roman"/>
          <w:color w:val="auto"/>
        </w:rPr>
        <w:t xml:space="preserve"> form for financial reporting.  At a minimum, all recipients must submit a </w:t>
      </w:r>
      <w:r w:rsidRPr="00670B5F">
        <w:rPr>
          <w:rFonts w:ascii="Times New Roman" w:hAnsi="Times New Roman"/>
          <w:b/>
          <w:color w:val="auto"/>
        </w:rPr>
        <w:t xml:space="preserve">final </w:t>
      </w:r>
      <w:r w:rsidRPr="00670B5F">
        <w:rPr>
          <w:rFonts w:ascii="Times New Roman" w:hAnsi="Times New Roman"/>
          <w:color w:val="auto"/>
        </w:rPr>
        <w:t xml:space="preserve">financial report.  Final reports are due no later than 120 calendar days after the award period of </w:t>
      </w:r>
      <w:r w:rsidRPr="00670B5F">
        <w:rPr>
          <w:rFonts w:ascii="Times New Roman" w:hAnsi="Times New Roman"/>
          <w:color w:val="auto"/>
        </w:rPr>
        <w:lastRenderedPageBreak/>
        <w:t xml:space="preserve">performance end date or termination date.  For awards with periods of performance longer than 12 months, recipients are required to submit </w:t>
      </w:r>
      <w:r w:rsidRPr="00670B5F">
        <w:rPr>
          <w:rFonts w:ascii="Times New Roman" w:hAnsi="Times New Roman"/>
          <w:b/>
          <w:color w:val="auto"/>
        </w:rPr>
        <w:t xml:space="preserve">interim </w:t>
      </w:r>
      <w:r w:rsidRPr="00670B5F">
        <w:rPr>
          <w:rFonts w:ascii="Times New Roman" w:hAnsi="Times New Roman"/>
          <w:color w:val="auto"/>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17CEE2CC" w14:textId="77777777" w:rsidR="00CE5CB0" w:rsidRPr="001114BF" w:rsidRDefault="00CE5CB0" w:rsidP="00CE5CB0">
      <w:pPr>
        <w:spacing w:line="23" w:lineRule="atLeast"/>
        <w:ind w:left="360"/>
        <w:contextualSpacing/>
        <w:rPr>
          <w:rFonts w:ascii="Times New Roman" w:hAnsi="Times New Roman"/>
          <w:color w:val="auto"/>
        </w:rPr>
      </w:pPr>
    </w:p>
    <w:p w14:paraId="76DF73F6" w14:textId="77777777" w:rsidR="00CE5CB0" w:rsidRPr="00A01E01" w:rsidRDefault="00CE5CB0" w:rsidP="00CE5CB0">
      <w:pPr>
        <w:pStyle w:val="ListParagraph"/>
        <w:numPr>
          <w:ilvl w:val="0"/>
          <w:numId w:val="5"/>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 xml:space="preserve">Performance Reports: </w:t>
      </w:r>
      <w:r w:rsidRPr="00A01E01">
        <w:rPr>
          <w:rFonts w:ascii="Times New Roman" w:hAnsi="Times New Roman"/>
          <w:color w:val="auto"/>
        </w:rPr>
        <w:t xml:space="preserve">Performance reports must contain a comparison of actual accomplishments with the established goals and objectives of the award; a description of reasons why established goals </w:t>
      </w:r>
      <w:proofErr w:type="gramStart"/>
      <w:r w:rsidRPr="00A01E01">
        <w:rPr>
          <w:rFonts w:ascii="Times New Roman" w:hAnsi="Times New Roman"/>
          <w:color w:val="auto"/>
        </w:rPr>
        <w:t>were</w:t>
      </w:r>
      <w:proofErr w:type="gramEnd"/>
      <w:r w:rsidRPr="00A01E01">
        <w:rPr>
          <w:rFonts w:ascii="Times New Roman" w:hAnsi="Times New Roman"/>
          <w:color w:val="auto"/>
        </w:rPr>
        <w:t xml:space="preserve"> not met, if appropriate; and any other pertinent information relevant to the project results.  Final reports are due no later than 120 calendar days after the award period of performance end date or termination date.  For awards with periods of performance longer than 12 months, recipients are required to submit </w:t>
      </w:r>
      <w:r w:rsidRPr="00A01E01">
        <w:rPr>
          <w:rFonts w:ascii="Times New Roman" w:hAnsi="Times New Roman"/>
          <w:b/>
          <w:color w:val="auto"/>
        </w:rPr>
        <w:t xml:space="preserve">interim </w:t>
      </w:r>
      <w:r w:rsidRPr="00A01E01">
        <w:rPr>
          <w:rFonts w:ascii="Times New Roman" w:hAnsi="Times New Roman"/>
          <w:bCs/>
          <w:color w:val="auto"/>
        </w:rPr>
        <w:t xml:space="preserve">financial </w:t>
      </w:r>
      <w:r w:rsidRPr="00A01E01">
        <w:rPr>
          <w:rFonts w:ascii="Times New Roman" w:hAnsi="Times New Roman"/>
          <w:color w:val="auto"/>
        </w:rPr>
        <w:t>reports on the frequency established in the Notice of Award.</w:t>
      </w:r>
    </w:p>
    <w:p w14:paraId="7570ABFC" w14:textId="77777777" w:rsidR="00CE5CB0" w:rsidRPr="001114BF" w:rsidRDefault="00CE5CB0" w:rsidP="00CE5CB0">
      <w:pPr>
        <w:spacing w:line="23" w:lineRule="atLeast"/>
        <w:ind w:left="360"/>
        <w:contextualSpacing/>
        <w:rPr>
          <w:rFonts w:ascii="Times New Roman" w:hAnsi="Times New Roman"/>
          <w:color w:val="auto"/>
        </w:rPr>
      </w:pPr>
    </w:p>
    <w:p w14:paraId="7E82DA0E" w14:textId="77777777" w:rsidR="00CE5CB0" w:rsidRPr="00A01E01" w:rsidRDefault="00CE5CB0" w:rsidP="00CE5CB0">
      <w:pPr>
        <w:pStyle w:val="ListParagraph"/>
        <w:numPr>
          <w:ilvl w:val="0"/>
          <w:numId w:val="5"/>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Real Property Reports</w:t>
      </w:r>
      <w:r>
        <w:rPr>
          <w:rFonts w:ascii="Times New Roman" w:hAnsi="Times New Roman"/>
          <w:b/>
          <w:color w:val="auto"/>
        </w:rPr>
        <w:t>:</w:t>
      </w:r>
      <w:r w:rsidRPr="00A01E01">
        <w:rPr>
          <w:rFonts w:ascii="Times New Roman" w:hAnsi="Times New Roman"/>
          <w:color w:val="auto"/>
        </w:rPr>
        <w:t xml:space="preserve"> 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in the Notice of Award when applicable.</w:t>
      </w:r>
    </w:p>
    <w:p w14:paraId="7CF4407F" w14:textId="77777777" w:rsidR="00CE5CB0" w:rsidRPr="001114BF" w:rsidRDefault="00CE5CB0" w:rsidP="00CE5CB0">
      <w:pPr>
        <w:spacing w:line="23" w:lineRule="atLeast"/>
        <w:ind w:left="360"/>
        <w:contextualSpacing/>
        <w:rPr>
          <w:rFonts w:ascii="Times New Roman" w:hAnsi="Times New Roman"/>
          <w:color w:val="auto"/>
        </w:rPr>
      </w:pPr>
    </w:p>
    <w:p w14:paraId="415B3A41" w14:textId="77777777" w:rsidR="00CE5CB0" w:rsidRPr="00A01E01" w:rsidRDefault="00CE5CB0" w:rsidP="00CE5CB0">
      <w:pPr>
        <w:pStyle w:val="ListParagraph"/>
        <w:numPr>
          <w:ilvl w:val="0"/>
          <w:numId w:val="5"/>
        </w:numPr>
        <w:pBdr>
          <w:top w:val="nil"/>
          <w:left w:val="nil"/>
          <w:bottom w:val="nil"/>
          <w:right w:val="nil"/>
          <w:between w:val="nil"/>
        </w:pBdr>
        <w:spacing w:line="23" w:lineRule="atLeast"/>
        <w:rPr>
          <w:rFonts w:ascii="Times New Roman" w:hAnsi="Times New Roman"/>
          <w:color w:val="auto"/>
        </w:rPr>
      </w:pPr>
      <w:r w:rsidRPr="00A01E01">
        <w:rPr>
          <w:rFonts w:ascii="Times New Roman" w:hAnsi="Times New Roman"/>
          <w:b/>
          <w:color w:val="auto"/>
        </w:rPr>
        <w:t xml:space="preserve">Conflict of Interest Disclosures: </w:t>
      </w:r>
      <w:r w:rsidRPr="00A01E01">
        <w:rPr>
          <w:rFonts w:ascii="Times New Roman" w:hAnsi="Times New Roman"/>
          <w:color w:val="auto"/>
          <w:shd w:val="clear" w:color="auto" w:fill="FFFFFF" w:themeFill="background1"/>
        </w:rPr>
        <w:t>Recipients must notify the program immediately in writing of any</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conflict of interest that arise during </w:t>
      </w:r>
      <w:r w:rsidRPr="00A01E01">
        <w:rPr>
          <w:rFonts w:ascii="Times New Roman" w:hAnsi="Times New Roman"/>
          <w:color w:val="auto"/>
        </w:rPr>
        <w:t>the</w:t>
      </w:r>
      <w:r w:rsidRPr="00A01E01">
        <w:rPr>
          <w:rFonts w:ascii="Times New Roman" w:hAnsi="Times New Roman"/>
          <w:color w:val="auto"/>
          <w:shd w:val="clear" w:color="auto" w:fill="FFFFFF" w:themeFill="background1"/>
        </w:rPr>
        <w:t xml:space="preserve"> life of their </w:t>
      </w:r>
      <w:proofErr w:type="gramStart"/>
      <w:r w:rsidRPr="00A01E01">
        <w:rPr>
          <w:rFonts w:ascii="Times New Roman" w:hAnsi="Times New Roman"/>
          <w:color w:val="auto"/>
          <w:shd w:val="clear" w:color="auto" w:fill="FFFFFF" w:themeFill="background1"/>
        </w:rPr>
        <w:t>Federal</w:t>
      </w:r>
      <w:proofErr w:type="gramEnd"/>
      <w:r w:rsidRPr="00A01E01">
        <w:rPr>
          <w:rFonts w:ascii="Times New Roman" w:hAnsi="Times New Roman"/>
          <w:color w:val="auto"/>
          <w:shd w:val="clear" w:color="auto" w:fill="FFFFFF" w:themeFill="background1"/>
        </w:rPr>
        <w:t xml:space="preserve"> award, including those reported 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them by any subrecipient under the award. Recipients must notify the program in writing if any</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employees, including subrecipient and contractor personnel, are related to, married to, or have a</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close personal relationship with any Federal employee in the Federal funding program or who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otherwise may have been involved in the review and selection of the award. The term </w:t>
      </w:r>
      <w:r w:rsidRPr="00A01E01">
        <w:rPr>
          <w:rFonts w:ascii="Times New Roman" w:hAnsi="Times New Roman"/>
          <w:color w:val="auto"/>
        </w:rPr>
        <w:t>employee</w:t>
      </w:r>
      <w:r w:rsidRPr="00A01E01">
        <w:rPr>
          <w:rFonts w:ascii="Times New Roman" w:hAnsi="Times New Roman"/>
          <w:color w:val="auto"/>
          <w:spacing w:val="1"/>
        </w:rPr>
        <w:t xml:space="preserve"> </w:t>
      </w:r>
      <w:r w:rsidRPr="00A01E01">
        <w:rPr>
          <w:rFonts w:ascii="Times New Roman" w:hAnsi="Times New Roman"/>
          <w:color w:val="auto"/>
        </w:rPr>
        <w:t>means</w:t>
      </w:r>
      <w:r w:rsidRPr="00A01E01">
        <w:rPr>
          <w:rFonts w:ascii="Times New Roman" w:hAnsi="Times New Roman"/>
          <w:color w:val="auto"/>
          <w:spacing w:val="-1"/>
        </w:rPr>
        <w:t xml:space="preserve"> </w:t>
      </w:r>
      <w:r w:rsidRPr="00A01E01">
        <w:rPr>
          <w:rFonts w:ascii="Times New Roman" w:hAnsi="Times New Roman"/>
          <w:color w:val="auto"/>
        </w:rPr>
        <w:t>any</w:t>
      </w:r>
      <w:r w:rsidRPr="00A01E01">
        <w:rPr>
          <w:rFonts w:ascii="Times New Roman" w:hAnsi="Times New Roman"/>
          <w:color w:val="auto"/>
          <w:spacing w:val="-3"/>
        </w:rPr>
        <w:t xml:space="preserve"> </w:t>
      </w:r>
      <w:r w:rsidRPr="00A01E01">
        <w:rPr>
          <w:rFonts w:ascii="Times New Roman" w:hAnsi="Times New Roman"/>
          <w:color w:val="auto"/>
        </w:rPr>
        <w:t>individual engaged</w:t>
      </w:r>
      <w:r w:rsidRPr="00A01E01">
        <w:rPr>
          <w:rFonts w:ascii="Times New Roman" w:hAnsi="Times New Roman"/>
          <w:color w:val="auto"/>
          <w:spacing w:val="-1"/>
        </w:rPr>
        <w:t xml:space="preserve"> </w:t>
      </w:r>
      <w:r w:rsidRPr="00A01E01">
        <w:rPr>
          <w:rFonts w:ascii="Times New Roman" w:hAnsi="Times New Roman"/>
          <w:color w:val="auto"/>
        </w:rPr>
        <w:t>in the</w:t>
      </w:r>
      <w:r w:rsidRPr="00A01E01">
        <w:rPr>
          <w:rFonts w:ascii="Times New Roman" w:hAnsi="Times New Roman"/>
          <w:color w:val="auto"/>
          <w:spacing w:val="-2"/>
        </w:rPr>
        <w:t xml:space="preserve"> </w:t>
      </w:r>
      <w:r w:rsidRPr="00A01E01">
        <w:rPr>
          <w:rFonts w:ascii="Times New Roman" w:hAnsi="Times New Roman"/>
          <w:color w:val="auto"/>
        </w:rPr>
        <w:t>performance of</w:t>
      </w:r>
      <w:r w:rsidRPr="00A01E01">
        <w:rPr>
          <w:rFonts w:ascii="Times New Roman" w:hAnsi="Times New Roman"/>
          <w:color w:val="auto"/>
          <w:spacing w:val="-1"/>
        </w:rPr>
        <w:t xml:space="preserve"> </w:t>
      </w:r>
      <w:r w:rsidRPr="00A01E01">
        <w:rPr>
          <w:rFonts w:ascii="Times New Roman" w:hAnsi="Times New Roman"/>
          <w:color w:val="auto"/>
        </w:rPr>
        <w:t>work pursuant</w:t>
      </w:r>
      <w:r w:rsidRPr="00A01E01">
        <w:rPr>
          <w:rFonts w:ascii="Times New Roman" w:hAnsi="Times New Roman"/>
          <w:color w:val="auto"/>
          <w:spacing w:val="-2"/>
        </w:rPr>
        <w:t xml:space="preserve"> </w:t>
      </w:r>
      <w:r w:rsidRPr="00A01E01">
        <w:rPr>
          <w:rFonts w:ascii="Times New Roman" w:hAnsi="Times New Roman"/>
          <w:color w:val="auto"/>
        </w:rPr>
        <w:t>to the</w:t>
      </w:r>
      <w:r w:rsidRPr="00A01E01">
        <w:rPr>
          <w:rFonts w:ascii="Times New Roman" w:hAnsi="Times New Roman"/>
          <w:color w:val="auto"/>
          <w:spacing w:val="-2"/>
        </w:rPr>
        <w:t xml:space="preserve"> </w:t>
      </w:r>
      <w:r w:rsidRPr="00A01E01">
        <w:rPr>
          <w:rFonts w:ascii="Times New Roman" w:hAnsi="Times New Roman"/>
          <w:color w:val="auto"/>
        </w:rPr>
        <w:t>Federal</w:t>
      </w:r>
      <w:r w:rsidRPr="00A01E01">
        <w:rPr>
          <w:rFonts w:ascii="Times New Roman" w:hAnsi="Times New Roman"/>
          <w:color w:val="auto"/>
          <w:spacing w:val="-1"/>
        </w:rPr>
        <w:t xml:space="preserve"> </w:t>
      </w:r>
      <w:r w:rsidRPr="00A01E01">
        <w:rPr>
          <w:rFonts w:ascii="Times New Roman" w:hAnsi="Times New Roman"/>
          <w:color w:val="auto"/>
        </w:rPr>
        <w:t>award. Recipients</w:t>
      </w:r>
      <w:r w:rsidRPr="00A01E01">
        <w:rPr>
          <w:rFonts w:ascii="Times New Roman" w:hAnsi="Times New Roman"/>
          <w:color w:val="auto"/>
          <w:shd w:val="clear" w:color="auto" w:fill="FFFFFF" w:themeFill="background1"/>
        </w:rPr>
        <w:t xml:space="preserve"> may not have a former Federal employee as a key project official, or in any other</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substantial role related to their award, whose participation put them out of compliance with the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legal authorities addressing post-Government employment restrictions.</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See the </w:t>
      </w:r>
      <w:hyperlink r:id="rId39">
        <w:r w:rsidRPr="00A01E01">
          <w:rPr>
            <w:rFonts w:ascii="Times New Roman" w:hAnsi="Times New Roman"/>
            <w:color w:val="auto"/>
            <w:u w:val="single" w:color="0000FF"/>
            <w:shd w:val="clear" w:color="auto" w:fill="FFFFFF" w:themeFill="background1"/>
          </w:rPr>
          <w:t>U.S. Office of</w:t>
        </w:r>
      </w:hyperlink>
      <w:r w:rsidRPr="00A01E01">
        <w:rPr>
          <w:rFonts w:ascii="Times New Roman" w:hAnsi="Times New Roman"/>
          <w:color w:val="auto"/>
          <w:spacing w:val="1"/>
          <w:shd w:val="clear" w:color="auto" w:fill="FFFFFF" w:themeFill="background1"/>
        </w:rPr>
        <w:t xml:space="preserve"> </w:t>
      </w:r>
      <w:hyperlink r:id="rId40">
        <w:r w:rsidRPr="00A01E01">
          <w:rPr>
            <w:rFonts w:ascii="Times New Roman" w:hAnsi="Times New Roman"/>
            <w:color w:val="auto"/>
            <w:u w:val="single" w:color="0000FF"/>
            <w:shd w:val="clear" w:color="auto" w:fill="FFFFFF" w:themeFill="background1"/>
          </w:rPr>
          <w:t xml:space="preserve">Government </w:t>
        </w:r>
      </w:hyperlink>
      <w:hyperlink r:id="rId41">
        <w:r w:rsidRPr="00A01E01">
          <w:rPr>
            <w:rFonts w:ascii="Times New Roman" w:hAnsi="Times New Roman"/>
            <w:color w:val="auto"/>
            <w:u w:val="single" w:color="0000FF"/>
            <w:shd w:val="clear" w:color="auto" w:fill="FFFFFF" w:themeFill="background1"/>
          </w:rPr>
          <w:t xml:space="preserve">Ethics website </w:t>
        </w:r>
      </w:hyperlink>
      <w:r w:rsidRPr="00A01E01">
        <w:rPr>
          <w:rFonts w:ascii="Times New Roman" w:hAnsi="Times New Roman"/>
          <w:color w:val="auto"/>
          <w:shd w:val="clear" w:color="auto" w:fill="FFFFFF" w:themeFill="background1"/>
        </w:rPr>
        <w:t>for more information on these restrictions.</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The Service will examine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each conflict-of-interest disclosure based on its particular facts and the nature of the project and</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will determine if a significant potential conflict exists. If it does, the Service will work with the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recipient 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determine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an</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appropriate</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resolution.</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Failure</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to</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disclose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and</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resolve</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conflicts</w:t>
      </w:r>
      <w:r w:rsidRPr="00A01E01">
        <w:rPr>
          <w:rFonts w:ascii="Times New Roman" w:hAnsi="Times New Roman"/>
          <w:color w:val="auto"/>
          <w:spacing w:val="2"/>
          <w:shd w:val="clear" w:color="auto" w:fill="FFFFFF" w:themeFill="background1"/>
        </w:rPr>
        <w:t xml:space="preserve"> </w:t>
      </w:r>
      <w:r w:rsidRPr="00A01E01">
        <w:rPr>
          <w:rFonts w:ascii="Times New Roman" w:hAnsi="Times New Roman"/>
          <w:color w:val="auto"/>
          <w:shd w:val="clear" w:color="auto" w:fill="FFFFFF" w:themeFill="background1"/>
        </w:rPr>
        <w:t>of</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 xml:space="preserve">interest in a manner that satisfies the Service may result in any of the remedies described in </w:t>
      </w:r>
      <w:hyperlink r:id="rId42" w:anchor="se2.1.200_1339" w:history="1">
        <w:r w:rsidRPr="00A01E01">
          <w:rPr>
            <w:rStyle w:val="Hyperlink"/>
            <w:rFonts w:ascii="Times New Roman" w:hAnsi="Times New Roman"/>
            <w:color w:val="auto"/>
            <w:shd w:val="clear" w:color="auto" w:fill="FFFFFF" w:themeFill="background1"/>
          </w:rPr>
          <w:t>2 CFR 200.339</w:t>
        </w:r>
      </w:hyperlink>
      <w:r w:rsidRPr="00A01E01">
        <w:rPr>
          <w:rFonts w:ascii="Times New Roman" w:hAnsi="Times New Roman"/>
          <w:color w:val="auto"/>
          <w:shd w:val="clear" w:color="auto" w:fill="FFFFFF" w:themeFill="background1"/>
        </w:rPr>
        <w:t xml:space="preserve"> Remedies for</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Noncompliance, including</w:t>
      </w:r>
      <w:r w:rsidRPr="00A01E01">
        <w:rPr>
          <w:rFonts w:ascii="Times New Roman" w:hAnsi="Times New Roman"/>
          <w:color w:val="auto"/>
          <w:spacing w:val="-1"/>
          <w:shd w:val="clear" w:color="auto" w:fill="FFFFFF" w:themeFill="background1"/>
        </w:rPr>
        <w:t xml:space="preserve"> </w:t>
      </w:r>
      <w:r w:rsidRPr="00A01E01">
        <w:rPr>
          <w:rFonts w:ascii="Times New Roman" w:hAnsi="Times New Roman"/>
          <w:color w:val="auto"/>
          <w:shd w:val="clear" w:color="auto" w:fill="FFFFFF" w:themeFill="background1"/>
        </w:rPr>
        <w:t>termination of the</w:t>
      </w:r>
      <w:r w:rsidRPr="00A01E01">
        <w:rPr>
          <w:rFonts w:ascii="Times New Roman" w:hAnsi="Times New Roman"/>
          <w:color w:val="auto"/>
          <w:spacing w:val="-6"/>
          <w:shd w:val="clear" w:color="auto" w:fill="FFFFFF" w:themeFill="background1"/>
        </w:rPr>
        <w:t xml:space="preserve"> </w:t>
      </w:r>
      <w:r w:rsidRPr="00A01E01">
        <w:rPr>
          <w:rFonts w:ascii="Times New Roman" w:hAnsi="Times New Roman"/>
          <w:color w:val="auto"/>
          <w:shd w:val="clear" w:color="auto" w:fill="FFFFFF" w:themeFill="background1"/>
        </w:rPr>
        <w:t>award</w:t>
      </w:r>
      <w:r w:rsidRPr="00A01E01">
        <w:rPr>
          <w:rFonts w:ascii="Times New Roman" w:hAnsi="Times New Roman"/>
          <w:color w:val="auto"/>
        </w:rPr>
        <w:t>.</w:t>
      </w:r>
    </w:p>
    <w:p w14:paraId="63D69BAA" w14:textId="77777777" w:rsidR="00CE5CB0" w:rsidRPr="001114BF" w:rsidRDefault="00CE5CB0" w:rsidP="00CE5CB0">
      <w:pPr>
        <w:pBdr>
          <w:top w:val="nil"/>
          <w:left w:val="nil"/>
          <w:bottom w:val="nil"/>
          <w:right w:val="nil"/>
          <w:between w:val="nil"/>
        </w:pBdr>
        <w:rPr>
          <w:rFonts w:ascii="Times New Roman" w:hAnsi="Times New Roman"/>
          <w:color w:val="auto"/>
        </w:rPr>
      </w:pPr>
    </w:p>
    <w:p w14:paraId="3B1EB09C" w14:textId="77777777" w:rsidR="00CE5CB0" w:rsidRPr="00A01E01" w:rsidRDefault="00B57F00" w:rsidP="00CE5CB0">
      <w:pPr>
        <w:pStyle w:val="ListParagraph"/>
        <w:numPr>
          <w:ilvl w:val="0"/>
          <w:numId w:val="5"/>
        </w:numPr>
        <w:pBdr>
          <w:top w:val="nil"/>
          <w:left w:val="nil"/>
          <w:bottom w:val="nil"/>
          <w:right w:val="nil"/>
          <w:between w:val="nil"/>
        </w:pBdr>
        <w:spacing w:line="23" w:lineRule="atLeast"/>
        <w:rPr>
          <w:rFonts w:ascii="Times New Roman" w:hAnsi="Times New Roman"/>
          <w:color w:val="auto"/>
        </w:rPr>
      </w:pPr>
      <w:sdt>
        <w:sdtPr>
          <w:rPr>
            <w:rFonts w:ascii="Times New Roman" w:hAnsi="Times New Roman"/>
            <w:color w:val="auto"/>
          </w:rPr>
          <w:tag w:val="goog_rdk_13"/>
          <w:id w:val="-1881087872"/>
        </w:sdtPr>
        <w:sdtEndPr/>
        <w:sdtContent/>
      </w:sdt>
      <w:sdt>
        <w:sdtPr>
          <w:rPr>
            <w:rFonts w:ascii="Times New Roman" w:hAnsi="Times New Roman"/>
            <w:color w:val="auto"/>
          </w:rPr>
          <w:tag w:val="goog_rdk_14"/>
          <w:id w:val="52666835"/>
        </w:sdtPr>
        <w:sdtEndPr/>
        <w:sdtContent/>
      </w:sdt>
      <w:r w:rsidR="00CE5CB0" w:rsidRPr="00A01E01">
        <w:rPr>
          <w:rFonts w:ascii="Times New Roman" w:hAnsi="Times New Roman"/>
          <w:b/>
          <w:color w:val="auto"/>
        </w:rPr>
        <w:t xml:space="preserve">Other Mandatory Disclosures: </w:t>
      </w:r>
      <w:r w:rsidR="00CE5CB0" w:rsidRPr="00A01E01">
        <w:rPr>
          <w:rFonts w:ascii="Times New Roman" w:hAnsi="Times New Roman"/>
          <w:color w:val="auto"/>
        </w:rPr>
        <w:t xml:space="preserve">The Non-Federal entity or applicant for a </w:t>
      </w:r>
      <w:proofErr w:type="gramStart"/>
      <w:r w:rsidR="00CE5CB0" w:rsidRPr="00A01E01">
        <w:rPr>
          <w:rFonts w:ascii="Times New Roman" w:hAnsi="Times New Roman"/>
          <w:color w:val="auto"/>
        </w:rPr>
        <w:t>Federal</w:t>
      </w:r>
      <w:proofErr w:type="gramEnd"/>
      <w:r w:rsidR="00CE5CB0" w:rsidRPr="00A01E01">
        <w:rPr>
          <w:rFonts w:ascii="Times New Roman" w:hAnsi="Times New Roman"/>
          <w:color w:val="auto"/>
        </w:rPr>
        <w:t xml:space="preserve"> award must disclose, in a timely manner, in writing to the Federal awarding agency or pass-through entity all violations of Federal criminal law involving fraud, bribery, or gratuity violations potentially affecting the Federal award. Non-Federal entities that </w:t>
      </w:r>
      <w:r w:rsidR="00CE5CB0" w:rsidRPr="00A01E01">
        <w:rPr>
          <w:rFonts w:ascii="Times New Roman" w:hAnsi="Times New Roman"/>
          <w:color w:val="auto"/>
          <w:shd w:val="clear" w:color="auto" w:fill="FFFFFF" w:themeFill="background1"/>
        </w:rPr>
        <w:t>receive</w:t>
      </w:r>
      <w:r w:rsidR="00CE5CB0" w:rsidRPr="00A01E01">
        <w:rPr>
          <w:rFonts w:ascii="Times New Roman" w:hAnsi="Times New Roman"/>
          <w:color w:val="auto"/>
        </w:rPr>
        <w:t xml:space="preserve"> a </w:t>
      </w:r>
      <w:r w:rsidR="00CE5CB0" w:rsidRPr="00A01E01">
        <w:rPr>
          <w:rFonts w:ascii="Times New Roman" w:hAnsi="Times New Roman"/>
          <w:color w:val="auto"/>
        </w:rPr>
        <w:lastRenderedPageBreak/>
        <w:t xml:space="preserve">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hyperlink r:id="rId43" w:anchor="se2.1.200_1339" w:history="1">
        <w:r w:rsidR="00CE5CB0" w:rsidRPr="00A01E01">
          <w:rPr>
            <w:rStyle w:val="Hyperlink"/>
            <w:rFonts w:ascii="Times New Roman" w:hAnsi="Times New Roman"/>
            <w:color w:val="auto"/>
          </w:rPr>
          <w:t>2 CFR 200.339</w:t>
        </w:r>
      </w:hyperlink>
      <w:r w:rsidR="00CE5CB0" w:rsidRPr="00A01E01">
        <w:rPr>
          <w:rFonts w:ascii="Times New Roman" w:hAnsi="Times New Roman"/>
          <w:color w:val="auto"/>
        </w:rPr>
        <w:t xml:space="preserve"> Remedies for Noncompliance, including suspension or debarment.</w:t>
      </w:r>
    </w:p>
    <w:p w14:paraId="236A2112" w14:textId="77777777" w:rsidR="00CE5CB0" w:rsidRDefault="00CE5CB0" w:rsidP="00CE5CB0">
      <w:pPr>
        <w:spacing w:line="23" w:lineRule="atLeast"/>
        <w:ind w:left="360"/>
        <w:contextualSpacing/>
        <w:rPr>
          <w:rFonts w:ascii="Times New Roman" w:hAnsi="Times New Roman"/>
          <w:color w:val="auto"/>
        </w:rPr>
      </w:pPr>
    </w:p>
    <w:p w14:paraId="3983858F" w14:textId="77777777" w:rsidR="00CE5CB0" w:rsidRPr="00DE40B9" w:rsidRDefault="00CE5CB0" w:rsidP="00DE40B9">
      <w:pPr>
        <w:rPr>
          <w:rFonts w:ascii="Times New Roman" w:hAnsi="Times New Roman"/>
          <w:b/>
          <w:bCs/>
        </w:rPr>
      </w:pPr>
      <w:r w:rsidRPr="00DE40B9">
        <w:rPr>
          <w:rFonts w:ascii="Times New Roman" w:hAnsi="Times New Roman"/>
          <w:b/>
          <w:bCs/>
        </w:rPr>
        <w:t xml:space="preserve">4. Reporting Matters Related to Recipient Integrity and Performance: </w:t>
      </w:r>
    </w:p>
    <w:p w14:paraId="06DFEE9D" w14:textId="77777777" w:rsidR="00CE5CB0" w:rsidRPr="003A2AD6" w:rsidRDefault="00CE5CB0" w:rsidP="00CE5CB0">
      <w:pPr>
        <w:spacing w:line="23" w:lineRule="atLeast"/>
        <w:contextualSpacing/>
        <w:rPr>
          <w:rFonts w:ascii="Times New Roman" w:hAnsi="Times New Roman"/>
          <w:b/>
          <w:color w:val="auto"/>
          <w:highlight w:val="yellow"/>
        </w:rPr>
      </w:pPr>
      <w:r w:rsidRPr="00FB692C">
        <w:rPr>
          <w:rFonts w:ascii="Times New Roman" w:hAnsi="Times New Roman"/>
          <w:color w:val="auto"/>
        </w:rPr>
        <w:t xml:space="preserve">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w:t>
      </w:r>
      <w:hyperlink r:id="rId44" w:history="1">
        <w:r w:rsidRPr="00FB692C">
          <w:rPr>
            <w:rStyle w:val="Hyperlink"/>
            <w:rFonts w:ascii="Times New Roman" w:hAnsi="Times New Roman"/>
            <w:color w:val="auto"/>
          </w:rPr>
          <w:t>Appendix XII to 2 C.F.R. 200</w:t>
        </w:r>
      </w:hyperlink>
      <w:r w:rsidRPr="00FB692C">
        <w:rPr>
          <w:rFonts w:ascii="Times New Roman" w:hAnsi="Times New Roman"/>
          <w:color w:val="auto"/>
          <w:shd w:val="clear" w:color="auto" w:fill="FFFFFF"/>
        </w:rPr>
        <w:t>.</w:t>
      </w:r>
    </w:p>
    <w:p w14:paraId="57D1B827" w14:textId="77777777" w:rsidR="00CE5CB0" w:rsidRPr="003A2AD6" w:rsidRDefault="00CE5CB0" w:rsidP="00CE5CB0">
      <w:pPr>
        <w:spacing w:line="23" w:lineRule="atLeast"/>
        <w:ind w:left="360"/>
        <w:contextualSpacing/>
        <w:rPr>
          <w:rFonts w:ascii="Times New Roman" w:hAnsi="Times New Roman"/>
          <w:b/>
          <w:color w:val="auto"/>
          <w:highlight w:val="yellow"/>
        </w:rPr>
      </w:pPr>
    </w:p>
    <w:p w14:paraId="23929613" w14:textId="31BF7A0F" w:rsidR="00CE5CB0" w:rsidRPr="00DE40B9" w:rsidRDefault="00CE5CB0" w:rsidP="00DE40B9">
      <w:pPr>
        <w:rPr>
          <w:rFonts w:ascii="Times New Roman" w:hAnsi="Times New Roman"/>
          <w:b/>
          <w:bCs/>
          <w:highlight w:val="yellow"/>
        </w:rPr>
      </w:pPr>
      <w:r w:rsidRPr="00DE40B9">
        <w:rPr>
          <w:rFonts w:ascii="Times New Roman" w:hAnsi="Times New Roman"/>
          <w:b/>
          <w:bCs/>
        </w:rPr>
        <w:t>5. Significant Developments Reports:</w:t>
      </w:r>
    </w:p>
    <w:p w14:paraId="49940B94" w14:textId="77777777" w:rsidR="00CE5CB0" w:rsidRPr="001114BF" w:rsidRDefault="00CE5CB0" w:rsidP="00CE5CB0">
      <w:pPr>
        <w:rPr>
          <w:rFonts w:ascii="Times New Roman" w:eastAsia="Times New Roman" w:hAnsi="Times New Roman"/>
        </w:rPr>
      </w:pPr>
      <w:r w:rsidRPr="003A2AD6">
        <w:rPr>
          <w:rFonts w:ascii="Times New Roman" w:eastAsia="Times New Roman" w:hAnsi="Times New Roman"/>
        </w:rP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4F8CFAD7" w14:textId="77777777" w:rsidR="00CE5CB0" w:rsidRDefault="00CE5CB0" w:rsidP="00CE5CB0">
      <w:pPr>
        <w:spacing w:line="23" w:lineRule="atLeast"/>
        <w:contextualSpacing/>
        <w:rPr>
          <w:rFonts w:ascii="Times New Roman" w:eastAsia="Times New Roman" w:hAnsi="Times New Roman"/>
          <w:color w:val="auto"/>
        </w:rPr>
      </w:pPr>
    </w:p>
    <w:p w14:paraId="6E7FEE48" w14:textId="77777777" w:rsidR="00CE5CB0" w:rsidRPr="001114BF" w:rsidRDefault="00CE5CB0" w:rsidP="00CE5CB0">
      <w:pPr>
        <w:spacing w:line="23" w:lineRule="atLeast"/>
        <w:contextualSpacing/>
        <w:rPr>
          <w:rFonts w:ascii="Times New Roman" w:eastAsia="Times New Roman" w:hAnsi="Times New Roman"/>
          <w:color w:val="auto"/>
        </w:rPr>
      </w:pPr>
    </w:p>
    <w:p w14:paraId="3CE53ABD" w14:textId="77777777" w:rsidR="00CE5CB0" w:rsidRPr="001114BF" w:rsidRDefault="00CE5CB0" w:rsidP="00CE5CB0">
      <w:pPr>
        <w:pStyle w:val="Heading2"/>
        <w:spacing w:line="23" w:lineRule="atLeast"/>
        <w:contextualSpacing/>
        <w:jc w:val="center"/>
        <w:rPr>
          <w:rFonts w:ascii="Times New Roman" w:hAnsi="Times New Roman"/>
          <w:color w:val="auto"/>
          <w:sz w:val="24"/>
          <w:szCs w:val="24"/>
        </w:rPr>
      </w:pPr>
      <w:bookmarkStart w:id="80" w:name="_Toc568243260"/>
      <w:r w:rsidRPr="0444303D">
        <w:rPr>
          <w:rFonts w:ascii="Times New Roman" w:hAnsi="Times New Roman"/>
          <w:color w:val="auto"/>
          <w:sz w:val="24"/>
          <w:szCs w:val="24"/>
        </w:rPr>
        <w:t>Section G: Federal Awarding Agency Contacts</w:t>
      </w:r>
      <w:bookmarkEnd w:id="80"/>
      <w:r w:rsidRPr="0444303D">
        <w:rPr>
          <w:rFonts w:ascii="Times New Roman" w:hAnsi="Times New Roman"/>
          <w:color w:val="auto"/>
          <w:sz w:val="24"/>
          <w:szCs w:val="24"/>
        </w:rPr>
        <w:t xml:space="preserve">  </w:t>
      </w:r>
    </w:p>
    <w:p w14:paraId="410B44CB" w14:textId="77777777" w:rsidR="00CE5CB0" w:rsidRPr="001114BF" w:rsidRDefault="00CE5CB0" w:rsidP="00CE5CB0">
      <w:pPr>
        <w:pStyle w:val="Heading2"/>
        <w:spacing w:line="23" w:lineRule="atLeast"/>
        <w:contextualSpacing/>
        <w:jc w:val="center"/>
        <w:rPr>
          <w:rFonts w:ascii="Times New Roman" w:hAnsi="Times New Roman"/>
          <w:color w:val="auto"/>
          <w:sz w:val="24"/>
          <w:szCs w:val="24"/>
          <w:highlight w:val="yellow"/>
          <w:u w:val="none"/>
        </w:rPr>
      </w:pPr>
    </w:p>
    <w:p w14:paraId="0567DE32" w14:textId="77777777" w:rsidR="00CE5CB0" w:rsidRPr="001114BF" w:rsidRDefault="00CE5CB0" w:rsidP="00CE5CB0">
      <w:pPr>
        <w:spacing w:line="23" w:lineRule="atLeast"/>
        <w:contextualSpacing/>
        <w:rPr>
          <w:rFonts w:ascii="Times New Roman" w:hAnsi="Times New Roman"/>
          <w:b/>
          <w:color w:val="auto"/>
        </w:rPr>
      </w:pPr>
      <w:r w:rsidRPr="001114BF">
        <w:rPr>
          <w:rFonts w:ascii="Times New Roman" w:hAnsi="Times New Roman"/>
          <w:color w:val="auto"/>
        </w:rPr>
        <w:t>Program Technical Contact</w:t>
      </w:r>
      <w:r w:rsidRPr="001114BF">
        <w:rPr>
          <w:rFonts w:ascii="Times New Roman" w:hAnsi="Times New Roman"/>
          <w:b/>
          <w:color w:val="auto"/>
        </w:rPr>
        <w:t xml:space="preserve">:  </w:t>
      </w:r>
    </w:p>
    <w:p w14:paraId="7CC3C521" w14:textId="77777777" w:rsidR="00CE5CB0" w:rsidRPr="00CD6EBB" w:rsidRDefault="00CE5CB0" w:rsidP="00CE5CB0">
      <w:pPr>
        <w:spacing w:line="23" w:lineRule="atLeast"/>
        <w:contextualSpacing/>
        <w:rPr>
          <w:rFonts w:ascii="Times New Roman" w:hAnsi="Times New Roman"/>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000"/>
      </w:tblGrid>
      <w:tr w:rsidR="00CE5CB0" w:rsidRPr="00CD6EBB" w14:paraId="04060FAB" w14:textId="77777777" w:rsidTr="00BD63A2">
        <w:tc>
          <w:tcPr>
            <w:tcW w:w="1360" w:type="dxa"/>
          </w:tcPr>
          <w:p w14:paraId="7D6E8031" w14:textId="77777777"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Name:</w:t>
            </w:r>
          </w:p>
        </w:tc>
        <w:tc>
          <w:tcPr>
            <w:tcW w:w="8000" w:type="dxa"/>
            <w:tcBorders>
              <w:bottom w:val="single" w:sz="4" w:space="0" w:color="auto"/>
            </w:tcBorders>
          </w:tcPr>
          <w:p w14:paraId="1338C5B9" w14:textId="65478C7C" w:rsidR="00CE5CB0" w:rsidRPr="00CD6EBB" w:rsidRDefault="003102DC" w:rsidP="00BD63A2">
            <w:pPr>
              <w:spacing w:line="23" w:lineRule="atLeast"/>
              <w:contextualSpacing/>
              <w:rPr>
                <w:rFonts w:ascii="Times New Roman" w:hAnsi="Times New Roman"/>
                <w:color w:val="auto"/>
              </w:rPr>
            </w:pPr>
            <w:r w:rsidRPr="00CD6EBB">
              <w:rPr>
                <w:rFonts w:ascii="Times New Roman" w:hAnsi="Times New Roman"/>
                <w:color w:val="auto"/>
              </w:rPr>
              <w:t>Justin Henderson</w:t>
            </w:r>
          </w:p>
        </w:tc>
      </w:tr>
      <w:tr w:rsidR="00CE5CB0" w:rsidRPr="00CD6EBB" w14:paraId="7E769C12" w14:textId="77777777" w:rsidTr="00BD63A2">
        <w:tc>
          <w:tcPr>
            <w:tcW w:w="1360" w:type="dxa"/>
          </w:tcPr>
          <w:p w14:paraId="7793D534" w14:textId="77777777"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Address:</w:t>
            </w:r>
          </w:p>
        </w:tc>
        <w:tc>
          <w:tcPr>
            <w:tcW w:w="8000" w:type="dxa"/>
            <w:tcBorders>
              <w:top w:val="single" w:sz="4" w:space="0" w:color="auto"/>
              <w:bottom w:val="single" w:sz="4" w:space="0" w:color="auto"/>
            </w:tcBorders>
          </w:tcPr>
          <w:p w14:paraId="7D673408" w14:textId="22AB9E84" w:rsidR="003102DC" w:rsidRPr="00CD6EBB" w:rsidRDefault="003102DC" w:rsidP="003102DC">
            <w:pPr>
              <w:spacing w:line="23" w:lineRule="atLeast"/>
              <w:contextualSpacing/>
              <w:rPr>
                <w:rFonts w:ascii="Times New Roman" w:hAnsi="Times New Roman"/>
                <w:color w:val="auto"/>
              </w:rPr>
            </w:pPr>
            <w:bookmarkStart w:id="81" w:name="_Hlk172093718"/>
            <w:r w:rsidRPr="00CD6EBB">
              <w:rPr>
                <w:rFonts w:ascii="Times New Roman" w:hAnsi="Times New Roman"/>
                <w:color w:val="auto"/>
              </w:rPr>
              <w:t xml:space="preserve">1 Denver Federal Center </w:t>
            </w:r>
          </w:p>
          <w:p w14:paraId="211A45CA" w14:textId="1B2E9B8B" w:rsidR="003102DC" w:rsidRPr="00CD6EBB" w:rsidRDefault="003102DC" w:rsidP="003102DC">
            <w:pPr>
              <w:spacing w:line="23" w:lineRule="atLeast"/>
              <w:contextualSpacing/>
              <w:rPr>
                <w:rFonts w:ascii="Times New Roman" w:hAnsi="Times New Roman"/>
                <w:color w:val="auto"/>
              </w:rPr>
            </w:pPr>
            <w:r w:rsidRPr="00CD6EBB">
              <w:rPr>
                <w:rFonts w:ascii="Times New Roman" w:hAnsi="Times New Roman"/>
                <w:color w:val="auto"/>
              </w:rPr>
              <w:t xml:space="preserve">Building 50 </w:t>
            </w:r>
          </w:p>
          <w:p w14:paraId="7B4418C1" w14:textId="091427F8" w:rsidR="00CE5CB0" w:rsidRPr="00CD6EBB" w:rsidRDefault="003102DC" w:rsidP="00BD63A2">
            <w:pPr>
              <w:spacing w:line="23" w:lineRule="atLeast"/>
              <w:contextualSpacing/>
              <w:rPr>
                <w:rFonts w:ascii="Times New Roman" w:hAnsi="Times New Roman"/>
                <w:color w:val="auto"/>
              </w:rPr>
            </w:pPr>
            <w:r w:rsidRPr="00CD6EBB">
              <w:rPr>
                <w:rFonts w:ascii="Times New Roman" w:hAnsi="Times New Roman"/>
                <w:color w:val="auto"/>
              </w:rPr>
              <w:t xml:space="preserve">Denver, CO 80225 </w:t>
            </w:r>
            <w:bookmarkEnd w:id="81"/>
          </w:p>
        </w:tc>
      </w:tr>
      <w:tr w:rsidR="00CE5CB0" w:rsidRPr="00CD6EBB" w14:paraId="3D1F8CA4" w14:textId="77777777" w:rsidTr="00BD63A2">
        <w:tc>
          <w:tcPr>
            <w:tcW w:w="1360" w:type="dxa"/>
          </w:tcPr>
          <w:p w14:paraId="274E5766" w14:textId="77777777"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Phone:</w:t>
            </w:r>
          </w:p>
        </w:tc>
        <w:tc>
          <w:tcPr>
            <w:tcW w:w="8000" w:type="dxa"/>
            <w:tcBorders>
              <w:top w:val="single" w:sz="4" w:space="0" w:color="auto"/>
              <w:bottom w:val="single" w:sz="4" w:space="0" w:color="auto"/>
            </w:tcBorders>
          </w:tcPr>
          <w:p w14:paraId="037BBD73" w14:textId="107D6DAC"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303-</w:t>
            </w:r>
            <w:r w:rsidR="003102DC" w:rsidRPr="00CD6EBB">
              <w:rPr>
                <w:rFonts w:ascii="Times New Roman" w:hAnsi="Times New Roman"/>
                <w:color w:val="auto"/>
              </w:rPr>
              <w:t>842-4807</w:t>
            </w:r>
          </w:p>
        </w:tc>
      </w:tr>
      <w:tr w:rsidR="00CE5CB0" w:rsidRPr="00CD6EBB" w14:paraId="411C6D97" w14:textId="77777777" w:rsidTr="00BD63A2">
        <w:tc>
          <w:tcPr>
            <w:tcW w:w="1360" w:type="dxa"/>
          </w:tcPr>
          <w:p w14:paraId="7E633B54" w14:textId="77777777"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E-mail:</w:t>
            </w:r>
          </w:p>
        </w:tc>
        <w:tc>
          <w:tcPr>
            <w:tcW w:w="8000" w:type="dxa"/>
            <w:tcBorders>
              <w:top w:val="single" w:sz="4" w:space="0" w:color="auto"/>
              <w:bottom w:val="single" w:sz="4" w:space="0" w:color="auto"/>
            </w:tcBorders>
          </w:tcPr>
          <w:p w14:paraId="3FE7F7DB" w14:textId="06C6B57E" w:rsidR="00CE5CB0" w:rsidRPr="00CD6EBB" w:rsidRDefault="00B57F00" w:rsidP="00BD63A2">
            <w:pPr>
              <w:spacing w:line="23" w:lineRule="atLeast"/>
              <w:contextualSpacing/>
              <w:rPr>
                <w:rFonts w:ascii="Times New Roman" w:hAnsi="Times New Roman"/>
                <w:color w:val="auto"/>
              </w:rPr>
            </w:pPr>
            <w:hyperlink r:id="rId45" w:history="1">
              <w:r w:rsidR="003102DC" w:rsidRPr="00CD6EBB">
                <w:rPr>
                  <w:rStyle w:val="Hyperlink"/>
                  <w:rFonts w:ascii="Times New Roman" w:hAnsi="Times New Roman"/>
                </w:rPr>
                <w:t>Justin_Henderson@nps.gov</w:t>
              </w:r>
            </w:hyperlink>
            <w:r w:rsidR="003102DC" w:rsidRPr="00CD6EBB">
              <w:rPr>
                <w:rFonts w:ascii="Times New Roman" w:hAnsi="Times New Roman"/>
              </w:rPr>
              <w:t xml:space="preserve"> </w:t>
            </w:r>
          </w:p>
        </w:tc>
      </w:tr>
      <w:tr w:rsidR="00CE5CB0" w:rsidRPr="00CD6EBB" w14:paraId="2B3BF677" w14:textId="77777777" w:rsidTr="00BD63A2">
        <w:trPr>
          <w:gridAfter w:val="1"/>
          <w:wAfter w:w="8000" w:type="dxa"/>
        </w:trPr>
        <w:tc>
          <w:tcPr>
            <w:tcW w:w="1360" w:type="dxa"/>
          </w:tcPr>
          <w:p w14:paraId="7AA51C4F" w14:textId="77777777" w:rsidR="00CE5CB0" w:rsidRPr="00CD6EBB" w:rsidRDefault="00CE5CB0" w:rsidP="00BD63A2">
            <w:pPr>
              <w:spacing w:line="23" w:lineRule="atLeast"/>
              <w:contextualSpacing/>
              <w:rPr>
                <w:rFonts w:ascii="Times New Roman" w:hAnsi="Times New Roman"/>
                <w:color w:val="auto"/>
              </w:rPr>
            </w:pPr>
          </w:p>
        </w:tc>
      </w:tr>
    </w:tbl>
    <w:p w14:paraId="41CA9544" w14:textId="77777777" w:rsidR="00CE5CB0" w:rsidRPr="00CD6EBB" w:rsidRDefault="00CE5CB0" w:rsidP="00CE5CB0">
      <w:pPr>
        <w:spacing w:line="23" w:lineRule="atLeast"/>
        <w:contextualSpacing/>
        <w:rPr>
          <w:rFonts w:ascii="Times New Roman" w:hAnsi="Times New Roman"/>
          <w:b/>
          <w:color w:val="auto"/>
        </w:rPr>
      </w:pPr>
      <w:r w:rsidRPr="00CD6EBB">
        <w:rPr>
          <w:rFonts w:ascii="Times New Roman" w:hAnsi="Times New Roman"/>
          <w:color w:val="auto"/>
        </w:rPr>
        <w:t>Program Administration Contact</w:t>
      </w:r>
      <w:r w:rsidRPr="00CD6EBB">
        <w:rPr>
          <w:rFonts w:ascii="Times New Roman" w:hAnsi="Times New Roman"/>
          <w:b/>
          <w:color w:val="aut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000"/>
      </w:tblGrid>
      <w:tr w:rsidR="00CE5CB0" w:rsidRPr="00CD6EBB" w14:paraId="35FFAA12" w14:textId="77777777" w:rsidTr="00BD63A2">
        <w:tc>
          <w:tcPr>
            <w:tcW w:w="1360" w:type="dxa"/>
          </w:tcPr>
          <w:p w14:paraId="13CD2A59" w14:textId="77777777" w:rsidR="00CE5CB0" w:rsidRPr="00CD6EBB" w:rsidRDefault="00CE5CB0" w:rsidP="00BD63A2">
            <w:pPr>
              <w:spacing w:line="23" w:lineRule="atLeast"/>
              <w:contextualSpacing/>
              <w:rPr>
                <w:rFonts w:ascii="Times New Roman" w:hAnsi="Times New Roman"/>
                <w:color w:val="auto"/>
              </w:rPr>
            </w:pPr>
          </w:p>
          <w:p w14:paraId="40DE473D" w14:textId="77777777"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 xml:space="preserve">Name:          </w:t>
            </w:r>
          </w:p>
        </w:tc>
        <w:tc>
          <w:tcPr>
            <w:tcW w:w="8000" w:type="dxa"/>
            <w:tcBorders>
              <w:bottom w:val="single" w:sz="4" w:space="0" w:color="auto"/>
            </w:tcBorders>
          </w:tcPr>
          <w:p w14:paraId="2AEC5FC4" w14:textId="77777777" w:rsidR="00CE5CB0" w:rsidRPr="00CD6EBB" w:rsidRDefault="00CE5CB0" w:rsidP="00BD63A2">
            <w:pPr>
              <w:spacing w:line="23" w:lineRule="atLeast"/>
              <w:contextualSpacing/>
              <w:rPr>
                <w:rFonts w:ascii="Times New Roman" w:hAnsi="Times New Roman"/>
                <w:color w:val="auto"/>
              </w:rPr>
            </w:pPr>
          </w:p>
          <w:p w14:paraId="2A5FBDC3" w14:textId="2A19CE24" w:rsidR="0073260D" w:rsidRPr="00CD6EBB" w:rsidRDefault="003102DC" w:rsidP="00BD63A2">
            <w:pPr>
              <w:spacing w:line="23" w:lineRule="atLeast"/>
              <w:contextualSpacing/>
              <w:rPr>
                <w:rFonts w:ascii="Times New Roman" w:hAnsi="Times New Roman"/>
                <w:color w:val="auto"/>
              </w:rPr>
            </w:pPr>
            <w:r w:rsidRPr="00CD6EBB">
              <w:rPr>
                <w:rFonts w:ascii="Times New Roman" w:hAnsi="Times New Roman"/>
                <w:color w:val="auto"/>
              </w:rPr>
              <w:t>Katie Gaertner</w:t>
            </w:r>
          </w:p>
        </w:tc>
      </w:tr>
      <w:tr w:rsidR="00CE5CB0" w:rsidRPr="00CD6EBB" w14:paraId="0028365A" w14:textId="77777777" w:rsidTr="00BD63A2">
        <w:tc>
          <w:tcPr>
            <w:tcW w:w="1360" w:type="dxa"/>
          </w:tcPr>
          <w:p w14:paraId="2C2C5247" w14:textId="77777777"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Address:</w:t>
            </w:r>
          </w:p>
        </w:tc>
        <w:tc>
          <w:tcPr>
            <w:tcW w:w="8000" w:type="dxa"/>
            <w:tcBorders>
              <w:top w:val="single" w:sz="4" w:space="0" w:color="auto"/>
              <w:bottom w:val="single" w:sz="4" w:space="0" w:color="auto"/>
            </w:tcBorders>
          </w:tcPr>
          <w:p w14:paraId="42F76637" w14:textId="77777777" w:rsidR="003102DC" w:rsidRPr="00CD6EBB" w:rsidRDefault="003102DC" w:rsidP="003102DC">
            <w:pPr>
              <w:spacing w:line="23" w:lineRule="atLeast"/>
              <w:contextualSpacing/>
              <w:rPr>
                <w:rFonts w:ascii="Times New Roman" w:hAnsi="Times New Roman"/>
                <w:color w:val="auto"/>
              </w:rPr>
            </w:pPr>
            <w:r w:rsidRPr="00CD6EBB">
              <w:rPr>
                <w:rFonts w:ascii="Times New Roman" w:hAnsi="Times New Roman"/>
                <w:color w:val="auto"/>
              </w:rPr>
              <w:t xml:space="preserve">1 Denver Federal Center </w:t>
            </w:r>
          </w:p>
          <w:p w14:paraId="2819193C" w14:textId="77777777" w:rsidR="003102DC" w:rsidRPr="00CD6EBB" w:rsidRDefault="003102DC" w:rsidP="003102DC">
            <w:pPr>
              <w:spacing w:line="23" w:lineRule="atLeast"/>
              <w:contextualSpacing/>
              <w:rPr>
                <w:rFonts w:ascii="Times New Roman" w:hAnsi="Times New Roman"/>
                <w:color w:val="auto"/>
              </w:rPr>
            </w:pPr>
            <w:r w:rsidRPr="00CD6EBB">
              <w:rPr>
                <w:rFonts w:ascii="Times New Roman" w:hAnsi="Times New Roman"/>
                <w:color w:val="auto"/>
              </w:rPr>
              <w:t xml:space="preserve">Building 50 </w:t>
            </w:r>
          </w:p>
          <w:p w14:paraId="3B5D2A30" w14:textId="65E9D0B0" w:rsidR="00CE5CB0" w:rsidRPr="00CD6EBB" w:rsidRDefault="003102DC" w:rsidP="003102DC">
            <w:pPr>
              <w:spacing w:line="23" w:lineRule="atLeast"/>
              <w:contextualSpacing/>
              <w:rPr>
                <w:rFonts w:ascii="Times New Roman" w:hAnsi="Times New Roman"/>
                <w:color w:val="auto"/>
              </w:rPr>
            </w:pPr>
            <w:r w:rsidRPr="00CD6EBB">
              <w:rPr>
                <w:rFonts w:ascii="Times New Roman" w:hAnsi="Times New Roman"/>
                <w:color w:val="auto"/>
              </w:rPr>
              <w:t>Denver, CO 80225</w:t>
            </w:r>
          </w:p>
        </w:tc>
      </w:tr>
      <w:tr w:rsidR="00CE5CB0" w:rsidRPr="00CD6EBB" w14:paraId="67A36653" w14:textId="77777777" w:rsidTr="00BD63A2">
        <w:tc>
          <w:tcPr>
            <w:tcW w:w="1360" w:type="dxa"/>
          </w:tcPr>
          <w:p w14:paraId="21B9D60A" w14:textId="77777777"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Phone:</w:t>
            </w:r>
          </w:p>
        </w:tc>
        <w:tc>
          <w:tcPr>
            <w:tcW w:w="8000" w:type="dxa"/>
            <w:tcBorders>
              <w:top w:val="single" w:sz="4" w:space="0" w:color="auto"/>
              <w:bottom w:val="single" w:sz="4" w:space="0" w:color="auto"/>
            </w:tcBorders>
          </w:tcPr>
          <w:p w14:paraId="71551213" w14:textId="57D9E5FD" w:rsidR="00CE5CB0" w:rsidRPr="00CD6EBB" w:rsidRDefault="00E4715E" w:rsidP="00BD63A2">
            <w:pPr>
              <w:spacing w:line="23" w:lineRule="atLeast"/>
              <w:contextualSpacing/>
              <w:rPr>
                <w:rFonts w:ascii="Times New Roman" w:hAnsi="Times New Roman"/>
                <w:color w:val="auto"/>
              </w:rPr>
            </w:pPr>
            <w:r w:rsidRPr="00CD6EBB">
              <w:rPr>
                <w:rFonts w:ascii="Times New Roman" w:hAnsi="Times New Roman"/>
                <w:color w:val="auto"/>
              </w:rPr>
              <w:t>720-595-4942</w:t>
            </w:r>
          </w:p>
        </w:tc>
      </w:tr>
      <w:tr w:rsidR="00CE5CB0" w:rsidRPr="00CD6EBB" w14:paraId="5F6A8FA1" w14:textId="77777777" w:rsidTr="00BD63A2">
        <w:tc>
          <w:tcPr>
            <w:tcW w:w="1360" w:type="dxa"/>
          </w:tcPr>
          <w:p w14:paraId="02996F13" w14:textId="77777777" w:rsidR="00CE5CB0" w:rsidRPr="00CD6EBB" w:rsidRDefault="00CE5CB0" w:rsidP="00BD63A2">
            <w:pPr>
              <w:spacing w:line="23" w:lineRule="atLeast"/>
              <w:contextualSpacing/>
              <w:rPr>
                <w:rFonts w:ascii="Times New Roman" w:hAnsi="Times New Roman"/>
                <w:color w:val="auto"/>
              </w:rPr>
            </w:pPr>
            <w:r w:rsidRPr="00CD6EBB">
              <w:rPr>
                <w:rFonts w:ascii="Times New Roman" w:hAnsi="Times New Roman"/>
                <w:color w:val="auto"/>
              </w:rPr>
              <w:t>E-mail:</w:t>
            </w:r>
          </w:p>
        </w:tc>
        <w:tc>
          <w:tcPr>
            <w:tcW w:w="8000" w:type="dxa"/>
            <w:tcBorders>
              <w:top w:val="single" w:sz="4" w:space="0" w:color="auto"/>
              <w:bottom w:val="single" w:sz="4" w:space="0" w:color="auto"/>
            </w:tcBorders>
          </w:tcPr>
          <w:p w14:paraId="5346D51D" w14:textId="1CAFB25D" w:rsidR="00CE5CB0" w:rsidRPr="00CD6EBB" w:rsidRDefault="00B57F00" w:rsidP="00BD63A2">
            <w:pPr>
              <w:spacing w:line="23" w:lineRule="atLeast"/>
              <w:contextualSpacing/>
              <w:rPr>
                <w:rFonts w:ascii="Times New Roman" w:hAnsi="Times New Roman"/>
                <w:color w:val="auto"/>
              </w:rPr>
            </w:pPr>
            <w:hyperlink r:id="rId46" w:history="1">
              <w:r w:rsidR="003102DC" w:rsidRPr="00CD6EBB">
                <w:rPr>
                  <w:rStyle w:val="Hyperlink"/>
                  <w:rFonts w:ascii="Times New Roman" w:hAnsi="Times New Roman"/>
                </w:rPr>
                <w:t>Katie_Gaertner@nps.gov</w:t>
              </w:r>
            </w:hyperlink>
            <w:r w:rsidR="003102DC" w:rsidRPr="00CD6EBB">
              <w:rPr>
                <w:rFonts w:ascii="Times New Roman" w:hAnsi="Times New Roman"/>
              </w:rPr>
              <w:t xml:space="preserve"> </w:t>
            </w:r>
          </w:p>
        </w:tc>
      </w:tr>
      <w:tr w:rsidR="00CE5CB0" w:rsidRPr="001114BF" w14:paraId="3DA1ED03" w14:textId="77777777" w:rsidTr="00BD63A2">
        <w:trPr>
          <w:gridAfter w:val="1"/>
          <w:wAfter w:w="8000" w:type="dxa"/>
        </w:trPr>
        <w:tc>
          <w:tcPr>
            <w:tcW w:w="1360" w:type="dxa"/>
          </w:tcPr>
          <w:p w14:paraId="1614F905" w14:textId="77777777" w:rsidR="00CE5CB0" w:rsidRPr="001114BF" w:rsidRDefault="00CE5CB0" w:rsidP="00BD63A2">
            <w:pPr>
              <w:spacing w:line="23" w:lineRule="atLeast"/>
              <w:contextualSpacing/>
              <w:rPr>
                <w:rFonts w:ascii="Times New Roman" w:hAnsi="Times New Roman"/>
                <w:color w:val="auto"/>
              </w:rPr>
            </w:pPr>
          </w:p>
        </w:tc>
      </w:tr>
    </w:tbl>
    <w:p w14:paraId="3E4D3490" w14:textId="77777777" w:rsidR="00A962FC" w:rsidRDefault="00A962FC" w:rsidP="00CE5CB0">
      <w:pPr>
        <w:pStyle w:val="Heading2"/>
        <w:spacing w:line="23" w:lineRule="atLeast"/>
        <w:contextualSpacing/>
        <w:jc w:val="center"/>
        <w:rPr>
          <w:rFonts w:ascii="Times New Roman" w:hAnsi="Times New Roman"/>
          <w:color w:val="auto"/>
          <w:sz w:val="24"/>
          <w:szCs w:val="24"/>
        </w:rPr>
      </w:pPr>
    </w:p>
    <w:p w14:paraId="7FA9FE0E" w14:textId="77777777" w:rsidR="00BE7563" w:rsidRPr="0005799C" w:rsidRDefault="00BE7563" w:rsidP="0005799C"/>
    <w:p w14:paraId="11FB8D8C" w14:textId="32E65766" w:rsidR="00CE5CB0" w:rsidRPr="001114BF" w:rsidRDefault="00CE5CB0" w:rsidP="00CE5CB0">
      <w:pPr>
        <w:pStyle w:val="Heading2"/>
        <w:spacing w:line="23" w:lineRule="atLeast"/>
        <w:contextualSpacing/>
        <w:jc w:val="center"/>
        <w:rPr>
          <w:rFonts w:ascii="Times New Roman" w:hAnsi="Times New Roman"/>
          <w:color w:val="auto"/>
          <w:sz w:val="24"/>
          <w:szCs w:val="24"/>
        </w:rPr>
      </w:pPr>
      <w:bookmarkStart w:id="82" w:name="_Toc1066756006"/>
      <w:r w:rsidRPr="0444303D">
        <w:rPr>
          <w:rFonts w:ascii="Times New Roman" w:hAnsi="Times New Roman"/>
          <w:color w:val="auto"/>
          <w:sz w:val="24"/>
          <w:szCs w:val="24"/>
        </w:rPr>
        <w:t>Section H: Other Information:</w:t>
      </w:r>
      <w:bookmarkEnd w:id="82"/>
    </w:p>
    <w:p w14:paraId="7A71F15F" w14:textId="77777777" w:rsidR="00CE5CB0" w:rsidRPr="001114BF" w:rsidRDefault="00CE5CB0" w:rsidP="00CE5CB0">
      <w:pPr>
        <w:spacing w:line="23" w:lineRule="atLeast"/>
        <w:contextualSpacing/>
        <w:rPr>
          <w:rFonts w:ascii="Times New Roman" w:hAnsi="Times New Roman"/>
          <w:color w:val="auto"/>
        </w:rPr>
      </w:pPr>
    </w:p>
    <w:p w14:paraId="0045CE97" w14:textId="6B5530BC" w:rsidR="00CE5CB0" w:rsidRPr="001114BF" w:rsidRDefault="00CE5CB0" w:rsidP="00CE5CB0">
      <w:pPr>
        <w:pBdr>
          <w:top w:val="nil"/>
          <w:left w:val="nil"/>
          <w:bottom w:val="nil"/>
          <w:right w:val="nil"/>
          <w:between w:val="nil"/>
        </w:pBdr>
        <w:rPr>
          <w:rFonts w:ascii="Times New Roman" w:hAnsi="Times New Roman"/>
          <w:b/>
          <w:color w:val="auto"/>
          <w:highlight w:val="yellow"/>
        </w:rPr>
      </w:pPr>
      <w:r w:rsidRPr="001114BF">
        <w:rPr>
          <w:rFonts w:ascii="Times New Roman" w:hAnsi="Times New Roman"/>
          <w:b/>
          <w:color w:val="auto"/>
        </w:rPr>
        <w:t>Payments</w:t>
      </w:r>
    </w:p>
    <w:p w14:paraId="11131AC0" w14:textId="77777777" w:rsidR="00CE5CB0" w:rsidRPr="001114BF" w:rsidRDefault="00CE5CB0" w:rsidP="00CE5CB0">
      <w:pPr>
        <w:pBdr>
          <w:top w:val="nil"/>
          <w:left w:val="nil"/>
          <w:bottom w:val="nil"/>
          <w:right w:val="nil"/>
          <w:between w:val="nil"/>
        </w:pBdr>
        <w:rPr>
          <w:rFonts w:ascii="Times New Roman" w:hAnsi="Times New Roman"/>
          <w:color w:val="auto"/>
        </w:rPr>
      </w:pPr>
      <w:r w:rsidRPr="001114BF">
        <w:rPr>
          <w:rFonts w:ascii="Times New Roman" w:hAnsi="Times New Roman"/>
          <w:color w:val="auto"/>
        </w:rPr>
        <w:t xml:space="preserve">Domestic recipients are required to register in and receive payment through the U.S. Treasury’s Automated Standard Application for Payments (ASAP), unless approved for a waiver by the Service program.  Foreign recipients receiving funds to </w:t>
      </w:r>
      <w:proofErr w:type="gramStart"/>
      <w:r w:rsidRPr="001114BF">
        <w:rPr>
          <w:rFonts w:ascii="Times New Roman" w:hAnsi="Times New Roman"/>
          <w:color w:val="auto"/>
        </w:rPr>
        <w:t>a final destination</w:t>
      </w:r>
      <w:proofErr w:type="gramEnd"/>
      <w:r w:rsidRPr="001114BF">
        <w:rPr>
          <w:rFonts w:ascii="Times New Roman" w:hAnsi="Times New Roman"/>
          <w:color w:val="auto"/>
        </w:rPr>
        <w:t xml:space="preserve"> bank outside the U.S. are required to receive payment through the U.S. Treasury’s International Treasury Services (ITS) System.  Foreign recipients receiving funds to </w:t>
      </w:r>
      <w:proofErr w:type="gramStart"/>
      <w:r w:rsidRPr="001114BF">
        <w:rPr>
          <w:rFonts w:ascii="Times New Roman" w:hAnsi="Times New Roman"/>
          <w:color w:val="auto"/>
        </w:rPr>
        <w:t>a final destination</w:t>
      </w:r>
      <w:proofErr w:type="gramEnd"/>
      <w:r w:rsidRPr="001114BF">
        <w:rPr>
          <w:rFonts w:ascii="Times New Roman" w:hAnsi="Times New Roman"/>
          <w:color w:val="auto"/>
        </w:rPr>
        <w:t xml:space="preserve">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24F5EB74" w14:textId="77777777" w:rsidR="00CE5CB0" w:rsidRPr="001114BF" w:rsidRDefault="00CE5CB0" w:rsidP="00CE5CB0">
      <w:pPr>
        <w:spacing w:line="23" w:lineRule="atLeast"/>
        <w:contextualSpacing/>
        <w:rPr>
          <w:rFonts w:ascii="Times New Roman" w:hAnsi="Times New Roman"/>
          <w:b/>
          <w:color w:val="auto"/>
        </w:rPr>
      </w:pPr>
    </w:p>
    <w:p w14:paraId="63042F09" w14:textId="4D040422" w:rsidR="004D419B" w:rsidRDefault="004D419B">
      <w:pPr>
        <w:rPr>
          <w:rFonts w:ascii="Times New Roman" w:hAnsi="Times New Roman"/>
          <w:b/>
          <w:color w:val="auto"/>
          <w:highlight w:val="yellow"/>
        </w:rPr>
      </w:pPr>
    </w:p>
    <w:sectPr w:rsidR="004D419B" w:rsidSect="00BC4608">
      <w:footerReference w:type="default" r:id="rId47"/>
      <w:headerReference w:type="first" r:id="rId48"/>
      <w:footerReference w:type="first" r:id="rId49"/>
      <w:type w:val="oddPage"/>
      <w:pgSz w:w="12240" w:h="15840"/>
      <w:pgMar w:top="1440" w:right="1440" w:bottom="1440" w:left="1440" w:header="720" w:footer="72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129B6" w14:textId="77777777" w:rsidR="00814D0C" w:rsidRDefault="00814D0C" w:rsidP="007E2F13">
      <w:r>
        <w:separator/>
      </w:r>
    </w:p>
  </w:endnote>
  <w:endnote w:type="continuationSeparator" w:id="0">
    <w:p w14:paraId="382FACC9" w14:textId="77777777" w:rsidR="00814D0C" w:rsidRDefault="00814D0C" w:rsidP="007E2F13">
      <w:r>
        <w:continuationSeparator/>
      </w:r>
    </w:p>
  </w:endnote>
  <w:endnote w:type="continuationNotice" w:id="1">
    <w:p w14:paraId="7DB930F4" w14:textId="77777777" w:rsidR="00814D0C" w:rsidRDefault="00814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305363"/>
      <w:docPartObj>
        <w:docPartGallery w:val="Page Numbers (Bottom of Page)"/>
        <w:docPartUnique/>
      </w:docPartObj>
    </w:sdtPr>
    <w:sdtEndPr>
      <w:rPr>
        <w:noProof/>
      </w:rPr>
    </w:sdtEndPr>
    <w:sdtContent>
      <w:p w14:paraId="6C839A41" w14:textId="77777777" w:rsidR="001D4801" w:rsidRDefault="001D4801">
        <w:pPr>
          <w:pStyle w:val="Footer"/>
          <w:jc w:val="right"/>
        </w:pPr>
      </w:p>
      <w:p w14:paraId="7D172D86" w14:textId="78443A75" w:rsidR="005955C1" w:rsidRDefault="005955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50872C" w14:textId="7DEEB006" w:rsidR="00DE40B9" w:rsidRDefault="005955C1">
    <w:pPr>
      <w:pStyle w:val="Footer"/>
    </w:pPr>
    <w:r w:rsidRPr="00E6791C">
      <w:rPr>
        <w:rFonts w:ascii="Times New Roman" w:hAnsi="Times New Roman"/>
        <w:sz w:val="16"/>
        <w:szCs w:val="16"/>
      </w:rPr>
      <w:t>FAMD-1443-001-2023-01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D8322CE" w14:paraId="6836FBE6" w14:textId="77777777" w:rsidTr="6D8322CE">
      <w:tc>
        <w:tcPr>
          <w:tcW w:w="3120" w:type="dxa"/>
        </w:tcPr>
        <w:p w14:paraId="6D5C409B" w14:textId="2B85AF5E" w:rsidR="6D8322CE" w:rsidRDefault="6D8322CE" w:rsidP="6D8322CE">
          <w:pPr>
            <w:pStyle w:val="Header"/>
            <w:ind w:left="-115"/>
            <w:rPr>
              <w:rFonts w:ascii="Calibri" w:hAnsi="Calibri"/>
            </w:rPr>
          </w:pPr>
        </w:p>
      </w:tc>
      <w:tc>
        <w:tcPr>
          <w:tcW w:w="3120" w:type="dxa"/>
        </w:tcPr>
        <w:p w14:paraId="4005DEAE" w14:textId="11AB42DB" w:rsidR="6D8322CE" w:rsidRDefault="6D8322CE" w:rsidP="6D8322CE">
          <w:pPr>
            <w:pStyle w:val="Header"/>
            <w:jc w:val="center"/>
            <w:rPr>
              <w:rFonts w:ascii="Calibri" w:hAnsi="Calibri"/>
            </w:rPr>
          </w:pPr>
        </w:p>
      </w:tc>
      <w:tc>
        <w:tcPr>
          <w:tcW w:w="3120" w:type="dxa"/>
        </w:tcPr>
        <w:p w14:paraId="6EE6A8DF" w14:textId="022F50AC" w:rsidR="6D8322CE" w:rsidRDefault="6D8322CE" w:rsidP="6D8322CE">
          <w:pPr>
            <w:pStyle w:val="Header"/>
            <w:ind w:right="-115"/>
            <w:jc w:val="right"/>
            <w:rPr>
              <w:rFonts w:ascii="Calibri" w:hAnsi="Calibri"/>
            </w:rPr>
          </w:pPr>
        </w:p>
      </w:tc>
    </w:tr>
  </w:tbl>
  <w:p w14:paraId="4EF4C7F8" w14:textId="6F6F9923" w:rsidR="6D8322CE" w:rsidRDefault="6D8322CE" w:rsidP="6D8322CE">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84800" w14:textId="77777777" w:rsidR="00814D0C" w:rsidRDefault="00814D0C" w:rsidP="007E2F13">
      <w:r>
        <w:separator/>
      </w:r>
    </w:p>
  </w:footnote>
  <w:footnote w:type="continuationSeparator" w:id="0">
    <w:p w14:paraId="47DC286B" w14:textId="77777777" w:rsidR="00814D0C" w:rsidRDefault="00814D0C" w:rsidP="007E2F13">
      <w:r>
        <w:continuationSeparator/>
      </w:r>
    </w:p>
  </w:footnote>
  <w:footnote w:type="continuationNotice" w:id="1">
    <w:p w14:paraId="0DD47FED" w14:textId="77777777" w:rsidR="00814D0C" w:rsidRDefault="00814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11DA" w14:textId="2AF4BC6B" w:rsidR="005C77FD" w:rsidRDefault="005C77FD">
    <w:pPr>
      <w:pStyle w:val="Header"/>
    </w:pPr>
    <w:r>
      <w:rPr>
        <w:noProof/>
      </w:rPr>
      <mc:AlternateContent>
        <mc:Choice Requires="wps">
          <w:drawing>
            <wp:anchor distT="45720" distB="45720" distL="114300" distR="114300" simplePos="0" relativeHeight="251658240" behindDoc="1" locked="0" layoutInCell="1" allowOverlap="1" wp14:anchorId="5263C271" wp14:editId="24B9114F">
              <wp:simplePos x="0" y="0"/>
              <wp:positionH relativeFrom="margin">
                <wp:align>left</wp:align>
              </wp:positionH>
              <wp:positionV relativeFrom="paragraph">
                <wp:posOffset>43962</wp:posOffset>
              </wp:positionV>
              <wp:extent cx="1626577" cy="228600"/>
              <wp:effectExtent l="0" t="0" r="12065" b="190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577" cy="228600"/>
                      </a:xfrm>
                      <a:prstGeom prst="rect">
                        <a:avLst/>
                      </a:prstGeom>
                      <a:solidFill>
                        <a:srgbClr val="FFFFFF"/>
                      </a:solidFill>
                      <a:ln w="9525">
                        <a:solidFill>
                          <a:srgbClr val="000000"/>
                        </a:solidFill>
                        <a:miter lim="800000"/>
                        <a:headEnd/>
                        <a:tailEnd/>
                      </a:ln>
                    </wps:spPr>
                    <wps:txbx>
                      <w:txbxContent>
                        <w:p w14:paraId="58273DB8" w14:textId="3CC13F6B" w:rsidR="005C77FD" w:rsidRPr="005C77FD" w:rsidRDefault="005C77FD" w:rsidP="005C77FD">
                          <w:pPr>
                            <w:rPr>
                              <w:rFonts w:ascii="Times New Roman" w:hAnsi="Times New Roman"/>
                              <w:color w:val="FF0000"/>
                              <w:sz w:val="16"/>
                              <w:szCs w:val="16"/>
                            </w:rPr>
                          </w:pPr>
                          <w:r w:rsidRPr="005C77FD">
                            <w:rPr>
                              <w:rFonts w:ascii="Times New Roman" w:hAnsi="Times New Roman"/>
                              <w:color w:val="FF0000"/>
                              <w:sz w:val="16"/>
                              <w:szCs w:val="16"/>
                            </w:rPr>
                            <w:t xml:space="preserve">Current as of </w:t>
                          </w:r>
                          <w:r w:rsidR="00172B1A">
                            <w:rPr>
                              <w:rFonts w:ascii="Times New Roman" w:hAnsi="Times New Roman"/>
                              <w:color w:val="FF0000"/>
                              <w:sz w:val="16"/>
                              <w:szCs w:val="16"/>
                            </w:rPr>
                            <w:t>November 30, 2022</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3C271" id="_x0000_t202" coordsize="21600,21600" o:spt="202" path="m,l,21600r21600,l21600,xe">
              <v:stroke joinstyle="miter"/>
              <v:path gradientshapeok="t" o:connecttype="rect"/>
            </v:shapetype>
            <v:shape id="Text Box 217" o:spid="_x0000_s1026" type="#_x0000_t202" style="position:absolute;margin-left:0;margin-top:3.45pt;width:128.1pt;height:1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">
              <v:textbox>
                <w:txbxContent>
                  <w:p w14:paraId="58273DB8" w14:textId="3CC13F6B" w:rsidR="005C77FD" w:rsidRPr="005C77FD" w:rsidRDefault="005C77FD" w:rsidP="005C77FD">
                    <w:pPr>
                      <w:rPr>
                        <w:rFonts w:ascii="Times New Roman" w:hAnsi="Times New Roman"/>
                        <w:color w:val="FF0000"/>
                        <w:sz w:val="16"/>
                        <w:szCs w:val="16"/>
                      </w:rPr>
                    </w:pPr>
                    <w:r w:rsidRPr="005C77FD">
                      <w:rPr>
                        <w:rFonts w:ascii="Times New Roman" w:hAnsi="Times New Roman"/>
                        <w:color w:val="FF0000"/>
                        <w:sz w:val="16"/>
                        <w:szCs w:val="16"/>
                      </w:rPr>
                      <w:t xml:space="preserve">Current as of </w:t>
                    </w:r>
                    <w:r w:rsidR="00172B1A">
                      <w:rPr>
                        <w:rFonts w:ascii="Times New Roman" w:hAnsi="Times New Roman"/>
                        <w:color w:val="FF0000"/>
                        <w:sz w:val="16"/>
                        <w:szCs w:val="16"/>
                      </w:rPr>
                      <w:t>November 30, 2022</w:t>
                    </w:r>
                  </w:p>
                </w:txbxContent>
              </v:textbox>
              <w10:wrap anchorx="margin"/>
            </v:shape>
          </w:pict>
        </mc:Fallback>
      </mc:AlternateContent>
    </w:r>
  </w:p>
  <w:p w14:paraId="2C0EC3E5" w14:textId="77777777" w:rsidR="005C77FD" w:rsidRDefault="005C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7"/>
    <w:multiLevelType w:val="multilevel"/>
    <w:tmpl w:val="FFFFFFFF"/>
    <w:lvl w:ilvl="0">
      <w:numFmt w:val="bullet"/>
      <w:lvlText w:val=""/>
      <w:lvlJc w:val="left"/>
      <w:pPr>
        <w:ind w:left="1200" w:hanging="361"/>
      </w:pPr>
      <w:rPr>
        <w:rFonts w:ascii="Symbol" w:hAnsi="Symbol" w:cs="Symbol"/>
        <w:b w:val="0"/>
        <w:bCs w:val="0"/>
        <w:i w:val="0"/>
        <w:iCs w:val="0"/>
        <w:spacing w:val="0"/>
        <w:w w:val="99"/>
        <w:sz w:val="24"/>
        <w:szCs w:val="24"/>
      </w:rPr>
    </w:lvl>
    <w:lvl w:ilvl="1">
      <w:numFmt w:val="bullet"/>
      <w:lvlText w:val="•"/>
      <w:lvlJc w:val="left"/>
      <w:pPr>
        <w:ind w:left="2048" w:hanging="361"/>
      </w:pPr>
    </w:lvl>
    <w:lvl w:ilvl="2">
      <w:numFmt w:val="bullet"/>
      <w:lvlText w:val="•"/>
      <w:lvlJc w:val="left"/>
      <w:pPr>
        <w:ind w:left="2896" w:hanging="361"/>
      </w:pPr>
    </w:lvl>
    <w:lvl w:ilvl="3">
      <w:numFmt w:val="bullet"/>
      <w:lvlText w:val="•"/>
      <w:lvlJc w:val="left"/>
      <w:pPr>
        <w:ind w:left="3744" w:hanging="361"/>
      </w:pPr>
    </w:lvl>
    <w:lvl w:ilvl="4">
      <w:numFmt w:val="bullet"/>
      <w:lvlText w:val="•"/>
      <w:lvlJc w:val="left"/>
      <w:pPr>
        <w:ind w:left="4592" w:hanging="361"/>
      </w:pPr>
    </w:lvl>
    <w:lvl w:ilvl="5">
      <w:numFmt w:val="bullet"/>
      <w:lvlText w:val="•"/>
      <w:lvlJc w:val="left"/>
      <w:pPr>
        <w:ind w:left="5440" w:hanging="361"/>
      </w:pPr>
    </w:lvl>
    <w:lvl w:ilvl="6">
      <w:numFmt w:val="bullet"/>
      <w:lvlText w:val="•"/>
      <w:lvlJc w:val="left"/>
      <w:pPr>
        <w:ind w:left="6288" w:hanging="361"/>
      </w:pPr>
    </w:lvl>
    <w:lvl w:ilvl="7">
      <w:numFmt w:val="bullet"/>
      <w:lvlText w:val="•"/>
      <w:lvlJc w:val="left"/>
      <w:pPr>
        <w:ind w:left="7136" w:hanging="361"/>
      </w:pPr>
    </w:lvl>
    <w:lvl w:ilvl="8">
      <w:numFmt w:val="bullet"/>
      <w:lvlText w:val="•"/>
      <w:lvlJc w:val="left"/>
      <w:pPr>
        <w:ind w:left="7984" w:hanging="361"/>
      </w:pPr>
    </w:lvl>
  </w:abstractNum>
  <w:abstractNum w:abstractNumId="1" w15:restartNumberingAfterBreak="0">
    <w:nsid w:val="00000408"/>
    <w:multiLevelType w:val="multilevel"/>
    <w:tmpl w:val="FFFFFFFF"/>
    <w:lvl w:ilvl="0">
      <w:start w:val="1"/>
      <w:numFmt w:val="decimal"/>
      <w:lvlText w:val="%1."/>
      <w:lvlJc w:val="left"/>
      <w:pPr>
        <w:ind w:left="359" w:hanging="240"/>
      </w:pPr>
      <w:rPr>
        <w:rFonts w:ascii="Times New Roman" w:hAnsi="Times New Roman" w:cs="Times New Roman"/>
        <w:b/>
        <w:bCs/>
        <w:i w:val="0"/>
        <w:iCs w:val="0"/>
        <w:spacing w:val="0"/>
        <w:w w:val="99"/>
        <w:sz w:val="24"/>
        <w:szCs w:val="24"/>
      </w:rPr>
    </w:lvl>
    <w:lvl w:ilvl="1">
      <w:numFmt w:val="bullet"/>
      <w:lvlText w:val=""/>
      <w:lvlJc w:val="left"/>
      <w:pPr>
        <w:ind w:left="1199" w:hanging="361"/>
      </w:pPr>
      <w:rPr>
        <w:rFonts w:ascii="Symbol" w:hAnsi="Symbol" w:cs="Symbol"/>
        <w:b w:val="0"/>
        <w:bCs w:val="0"/>
        <w:i w:val="0"/>
        <w:iCs w:val="0"/>
        <w:spacing w:val="0"/>
        <w:w w:val="99"/>
        <w:sz w:val="24"/>
        <w:szCs w:val="24"/>
      </w:rPr>
    </w:lvl>
    <w:lvl w:ilvl="2">
      <w:numFmt w:val="bullet"/>
      <w:lvlText w:val=""/>
      <w:lvlJc w:val="left"/>
      <w:pPr>
        <w:ind w:left="1559" w:hanging="361"/>
      </w:pPr>
      <w:rPr>
        <w:rFonts w:ascii="Wingdings" w:hAnsi="Wingdings" w:cs="Wingdings"/>
        <w:b w:val="0"/>
        <w:bCs w:val="0"/>
        <w:i w:val="0"/>
        <w:iCs w:val="0"/>
        <w:spacing w:val="0"/>
        <w:w w:val="99"/>
        <w:sz w:val="24"/>
        <w:szCs w:val="24"/>
      </w:rPr>
    </w:lvl>
    <w:lvl w:ilvl="3">
      <w:numFmt w:val="bullet"/>
      <w:lvlText w:val="•"/>
      <w:lvlJc w:val="left"/>
      <w:pPr>
        <w:ind w:left="1560" w:hanging="361"/>
      </w:pPr>
    </w:lvl>
    <w:lvl w:ilvl="4">
      <w:numFmt w:val="bullet"/>
      <w:lvlText w:val="•"/>
      <w:lvlJc w:val="left"/>
      <w:pPr>
        <w:ind w:left="2720" w:hanging="361"/>
      </w:pPr>
    </w:lvl>
    <w:lvl w:ilvl="5">
      <w:numFmt w:val="bullet"/>
      <w:lvlText w:val="•"/>
      <w:lvlJc w:val="left"/>
      <w:pPr>
        <w:ind w:left="3880" w:hanging="361"/>
      </w:pPr>
    </w:lvl>
    <w:lvl w:ilvl="6">
      <w:numFmt w:val="bullet"/>
      <w:lvlText w:val="•"/>
      <w:lvlJc w:val="left"/>
      <w:pPr>
        <w:ind w:left="5040" w:hanging="361"/>
      </w:pPr>
    </w:lvl>
    <w:lvl w:ilvl="7">
      <w:numFmt w:val="bullet"/>
      <w:lvlText w:val="•"/>
      <w:lvlJc w:val="left"/>
      <w:pPr>
        <w:ind w:left="6200" w:hanging="361"/>
      </w:pPr>
    </w:lvl>
    <w:lvl w:ilvl="8">
      <w:numFmt w:val="bullet"/>
      <w:lvlText w:val="•"/>
      <w:lvlJc w:val="left"/>
      <w:pPr>
        <w:ind w:left="7360" w:hanging="361"/>
      </w:pPr>
    </w:lvl>
  </w:abstractNum>
  <w:abstractNum w:abstractNumId="2" w15:restartNumberingAfterBreak="0">
    <w:nsid w:val="0000040A"/>
    <w:multiLevelType w:val="multilevel"/>
    <w:tmpl w:val="FFFFFFFF"/>
    <w:lvl w:ilvl="0">
      <w:numFmt w:val="bullet"/>
      <w:lvlText w:val=""/>
      <w:lvlJc w:val="left"/>
      <w:pPr>
        <w:ind w:left="841" w:hanging="361"/>
      </w:pPr>
      <w:rPr>
        <w:rFonts w:ascii="Symbol" w:hAnsi="Symbol" w:cs="Symbol"/>
        <w:b w:val="0"/>
        <w:bCs w:val="0"/>
        <w:i w:val="0"/>
        <w:iCs w:val="0"/>
        <w:spacing w:val="0"/>
        <w:w w:val="99"/>
        <w:sz w:val="24"/>
        <w:szCs w:val="24"/>
      </w:rPr>
    </w:lvl>
    <w:lvl w:ilvl="1">
      <w:numFmt w:val="bullet"/>
      <w:lvlText w:val="•"/>
      <w:lvlJc w:val="left"/>
      <w:pPr>
        <w:ind w:left="1724" w:hanging="361"/>
      </w:pPr>
    </w:lvl>
    <w:lvl w:ilvl="2">
      <w:numFmt w:val="bullet"/>
      <w:lvlText w:val="•"/>
      <w:lvlJc w:val="left"/>
      <w:pPr>
        <w:ind w:left="2608" w:hanging="361"/>
      </w:pPr>
    </w:lvl>
    <w:lvl w:ilvl="3">
      <w:numFmt w:val="bullet"/>
      <w:lvlText w:val="•"/>
      <w:lvlJc w:val="left"/>
      <w:pPr>
        <w:ind w:left="3492" w:hanging="361"/>
      </w:pPr>
    </w:lvl>
    <w:lvl w:ilvl="4">
      <w:numFmt w:val="bullet"/>
      <w:lvlText w:val="•"/>
      <w:lvlJc w:val="left"/>
      <w:pPr>
        <w:ind w:left="4376" w:hanging="361"/>
      </w:pPr>
    </w:lvl>
    <w:lvl w:ilvl="5">
      <w:numFmt w:val="bullet"/>
      <w:lvlText w:val="•"/>
      <w:lvlJc w:val="left"/>
      <w:pPr>
        <w:ind w:left="5260" w:hanging="361"/>
      </w:pPr>
    </w:lvl>
    <w:lvl w:ilvl="6">
      <w:numFmt w:val="bullet"/>
      <w:lvlText w:val="•"/>
      <w:lvlJc w:val="left"/>
      <w:pPr>
        <w:ind w:left="6144" w:hanging="361"/>
      </w:pPr>
    </w:lvl>
    <w:lvl w:ilvl="7">
      <w:numFmt w:val="bullet"/>
      <w:lvlText w:val="•"/>
      <w:lvlJc w:val="left"/>
      <w:pPr>
        <w:ind w:left="7028" w:hanging="361"/>
      </w:pPr>
    </w:lvl>
    <w:lvl w:ilvl="8">
      <w:numFmt w:val="bullet"/>
      <w:lvlText w:val="•"/>
      <w:lvlJc w:val="left"/>
      <w:pPr>
        <w:ind w:left="7912" w:hanging="361"/>
      </w:pPr>
    </w:lvl>
  </w:abstractNum>
  <w:abstractNum w:abstractNumId="3" w15:restartNumberingAfterBreak="0">
    <w:nsid w:val="0000040B"/>
    <w:multiLevelType w:val="multilevel"/>
    <w:tmpl w:val="FFFFFFFF"/>
    <w:lvl w:ilvl="0">
      <w:start w:val="1"/>
      <w:numFmt w:val="lowerLetter"/>
      <w:lvlText w:val="(%1)"/>
      <w:lvlJc w:val="left"/>
      <w:pPr>
        <w:ind w:left="807" w:hanging="323"/>
      </w:pPr>
      <w:rPr>
        <w:rFonts w:ascii="Times New Roman" w:hAnsi="Times New Roman" w:cs="Times New Roman"/>
        <w:b w:val="0"/>
        <w:bCs w:val="0"/>
        <w:i w:val="0"/>
        <w:iCs w:val="0"/>
        <w:spacing w:val="-1"/>
        <w:w w:val="99"/>
        <w:sz w:val="24"/>
        <w:szCs w:val="24"/>
      </w:rPr>
    </w:lvl>
    <w:lvl w:ilvl="1">
      <w:numFmt w:val="bullet"/>
      <w:lvlText w:val="•"/>
      <w:lvlJc w:val="left"/>
      <w:pPr>
        <w:ind w:left="1688" w:hanging="323"/>
      </w:pPr>
    </w:lvl>
    <w:lvl w:ilvl="2">
      <w:numFmt w:val="bullet"/>
      <w:lvlText w:val="•"/>
      <w:lvlJc w:val="left"/>
      <w:pPr>
        <w:ind w:left="2576" w:hanging="323"/>
      </w:pPr>
    </w:lvl>
    <w:lvl w:ilvl="3">
      <w:numFmt w:val="bullet"/>
      <w:lvlText w:val="•"/>
      <w:lvlJc w:val="left"/>
      <w:pPr>
        <w:ind w:left="3464" w:hanging="323"/>
      </w:pPr>
    </w:lvl>
    <w:lvl w:ilvl="4">
      <w:numFmt w:val="bullet"/>
      <w:lvlText w:val="•"/>
      <w:lvlJc w:val="left"/>
      <w:pPr>
        <w:ind w:left="4352" w:hanging="323"/>
      </w:pPr>
    </w:lvl>
    <w:lvl w:ilvl="5">
      <w:numFmt w:val="bullet"/>
      <w:lvlText w:val="•"/>
      <w:lvlJc w:val="left"/>
      <w:pPr>
        <w:ind w:left="5240" w:hanging="323"/>
      </w:pPr>
    </w:lvl>
    <w:lvl w:ilvl="6">
      <w:numFmt w:val="bullet"/>
      <w:lvlText w:val="•"/>
      <w:lvlJc w:val="left"/>
      <w:pPr>
        <w:ind w:left="6128" w:hanging="323"/>
      </w:pPr>
    </w:lvl>
    <w:lvl w:ilvl="7">
      <w:numFmt w:val="bullet"/>
      <w:lvlText w:val="•"/>
      <w:lvlJc w:val="left"/>
      <w:pPr>
        <w:ind w:left="7016" w:hanging="323"/>
      </w:pPr>
    </w:lvl>
    <w:lvl w:ilvl="8">
      <w:numFmt w:val="bullet"/>
      <w:lvlText w:val="•"/>
      <w:lvlJc w:val="left"/>
      <w:pPr>
        <w:ind w:left="7904" w:hanging="323"/>
      </w:pPr>
    </w:lvl>
  </w:abstractNum>
  <w:abstractNum w:abstractNumId="4" w15:restartNumberingAfterBreak="0">
    <w:nsid w:val="0000040C"/>
    <w:multiLevelType w:val="multilevel"/>
    <w:tmpl w:val="FFFFFFFF"/>
    <w:lvl w:ilvl="0">
      <w:start w:val="2"/>
      <w:numFmt w:val="lowerLetter"/>
      <w:lvlText w:val="(%1)"/>
      <w:lvlJc w:val="left"/>
      <w:pPr>
        <w:ind w:left="817" w:hanging="337"/>
      </w:pPr>
      <w:rPr>
        <w:rFonts w:ascii="Times New Roman" w:hAnsi="Times New Roman" w:cs="Times New Roman"/>
        <w:b w:val="0"/>
        <w:bCs w:val="0"/>
        <w:i w:val="0"/>
        <w:iCs w:val="0"/>
        <w:spacing w:val="0"/>
        <w:w w:val="99"/>
        <w:sz w:val="24"/>
        <w:szCs w:val="24"/>
      </w:rPr>
    </w:lvl>
    <w:lvl w:ilvl="1">
      <w:numFmt w:val="bullet"/>
      <w:lvlText w:val="•"/>
      <w:lvlJc w:val="left"/>
      <w:pPr>
        <w:ind w:left="1706" w:hanging="337"/>
      </w:pPr>
    </w:lvl>
    <w:lvl w:ilvl="2">
      <w:numFmt w:val="bullet"/>
      <w:lvlText w:val="•"/>
      <w:lvlJc w:val="left"/>
      <w:pPr>
        <w:ind w:left="2592" w:hanging="337"/>
      </w:pPr>
    </w:lvl>
    <w:lvl w:ilvl="3">
      <w:numFmt w:val="bullet"/>
      <w:lvlText w:val="•"/>
      <w:lvlJc w:val="left"/>
      <w:pPr>
        <w:ind w:left="3478" w:hanging="337"/>
      </w:pPr>
    </w:lvl>
    <w:lvl w:ilvl="4">
      <w:numFmt w:val="bullet"/>
      <w:lvlText w:val="•"/>
      <w:lvlJc w:val="left"/>
      <w:pPr>
        <w:ind w:left="4364" w:hanging="337"/>
      </w:pPr>
    </w:lvl>
    <w:lvl w:ilvl="5">
      <w:numFmt w:val="bullet"/>
      <w:lvlText w:val="•"/>
      <w:lvlJc w:val="left"/>
      <w:pPr>
        <w:ind w:left="5250" w:hanging="337"/>
      </w:pPr>
    </w:lvl>
    <w:lvl w:ilvl="6">
      <w:numFmt w:val="bullet"/>
      <w:lvlText w:val="•"/>
      <w:lvlJc w:val="left"/>
      <w:pPr>
        <w:ind w:left="6136" w:hanging="337"/>
      </w:pPr>
    </w:lvl>
    <w:lvl w:ilvl="7">
      <w:numFmt w:val="bullet"/>
      <w:lvlText w:val="•"/>
      <w:lvlJc w:val="left"/>
      <w:pPr>
        <w:ind w:left="7022" w:hanging="337"/>
      </w:pPr>
    </w:lvl>
    <w:lvl w:ilvl="8">
      <w:numFmt w:val="bullet"/>
      <w:lvlText w:val="•"/>
      <w:lvlJc w:val="left"/>
      <w:pPr>
        <w:ind w:left="7908" w:hanging="337"/>
      </w:pPr>
    </w:lvl>
  </w:abstractNum>
  <w:abstractNum w:abstractNumId="5" w15:restartNumberingAfterBreak="0">
    <w:nsid w:val="082B0332"/>
    <w:multiLevelType w:val="hybridMultilevel"/>
    <w:tmpl w:val="6D1AF400"/>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0C00501B"/>
    <w:multiLevelType w:val="hybridMultilevel"/>
    <w:tmpl w:val="BBCAD6A6"/>
    <w:lvl w:ilvl="0" w:tplc="4C7464BC">
      <w:start w:val="1"/>
      <w:numFmt w:val="decimal"/>
      <w:lvlText w:val="%1."/>
      <w:lvlJc w:val="left"/>
      <w:pPr>
        <w:ind w:left="720" w:hanging="360"/>
      </w:pPr>
    </w:lvl>
    <w:lvl w:ilvl="1" w:tplc="0CF42F3C">
      <w:start w:val="1"/>
      <w:numFmt w:val="decimal"/>
      <w:lvlText w:val="%2."/>
      <w:lvlJc w:val="left"/>
      <w:pPr>
        <w:ind w:left="1440" w:hanging="360"/>
      </w:pPr>
    </w:lvl>
    <w:lvl w:ilvl="2" w:tplc="65F2550C">
      <w:start w:val="1"/>
      <w:numFmt w:val="lowerRoman"/>
      <w:lvlText w:val="%3."/>
      <w:lvlJc w:val="right"/>
      <w:pPr>
        <w:ind w:left="2160" w:hanging="180"/>
      </w:pPr>
    </w:lvl>
    <w:lvl w:ilvl="3" w:tplc="18282BBE">
      <w:start w:val="1"/>
      <w:numFmt w:val="decimal"/>
      <w:lvlText w:val="%4."/>
      <w:lvlJc w:val="left"/>
      <w:pPr>
        <w:ind w:left="2880" w:hanging="360"/>
      </w:pPr>
    </w:lvl>
    <w:lvl w:ilvl="4" w:tplc="5FC0AEE2">
      <w:start w:val="1"/>
      <w:numFmt w:val="lowerLetter"/>
      <w:lvlText w:val="%5."/>
      <w:lvlJc w:val="left"/>
      <w:pPr>
        <w:ind w:left="3600" w:hanging="360"/>
      </w:pPr>
    </w:lvl>
    <w:lvl w:ilvl="5" w:tplc="AED6FEB4">
      <w:start w:val="1"/>
      <w:numFmt w:val="lowerRoman"/>
      <w:lvlText w:val="%6."/>
      <w:lvlJc w:val="right"/>
      <w:pPr>
        <w:ind w:left="4320" w:hanging="180"/>
      </w:pPr>
    </w:lvl>
    <w:lvl w:ilvl="6" w:tplc="EBE203A4">
      <w:start w:val="1"/>
      <w:numFmt w:val="decimal"/>
      <w:lvlText w:val="%7."/>
      <w:lvlJc w:val="left"/>
      <w:pPr>
        <w:ind w:left="5040" w:hanging="360"/>
      </w:pPr>
    </w:lvl>
    <w:lvl w:ilvl="7" w:tplc="1AB25CF2">
      <w:start w:val="1"/>
      <w:numFmt w:val="lowerLetter"/>
      <w:lvlText w:val="%8."/>
      <w:lvlJc w:val="left"/>
      <w:pPr>
        <w:ind w:left="5760" w:hanging="360"/>
      </w:pPr>
    </w:lvl>
    <w:lvl w:ilvl="8" w:tplc="1AC42F80">
      <w:start w:val="1"/>
      <w:numFmt w:val="lowerRoman"/>
      <w:lvlText w:val="%9."/>
      <w:lvlJc w:val="right"/>
      <w:pPr>
        <w:ind w:left="6480" w:hanging="180"/>
      </w:pPr>
    </w:lvl>
  </w:abstractNum>
  <w:abstractNum w:abstractNumId="7" w15:restartNumberingAfterBreak="0">
    <w:nsid w:val="0FFB4E4D"/>
    <w:multiLevelType w:val="hybridMultilevel"/>
    <w:tmpl w:val="A4D0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74669"/>
    <w:multiLevelType w:val="hybridMultilevel"/>
    <w:tmpl w:val="A92EB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B6E4F"/>
    <w:multiLevelType w:val="hybridMultilevel"/>
    <w:tmpl w:val="90EE69E4"/>
    <w:lvl w:ilvl="0" w:tplc="BA5CCA1E">
      <w:start w:val="1"/>
      <w:numFmt w:val="decimal"/>
      <w:lvlText w:val="%1."/>
      <w:lvlJc w:val="left"/>
      <w:pPr>
        <w:ind w:left="1080" w:hanging="360"/>
      </w:pPr>
    </w:lvl>
    <w:lvl w:ilvl="1" w:tplc="786E7EB0">
      <w:start w:val="1"/>
      <w:numFmt w:val="lowerLetter"/>
      <w:lvlText w:val="%2."/>
      <w:lvlJc w:val="left"/>
      <w:pPr>
        <w:ind w:left="1800" w:hanging="360"/>
      </w:pPr>
    </w:lvl>
    <w:lvl w:ilvl="2" w:tplc="ABEC305E">
      <w:start w:val="1"/>
      <w:numFmt w:val="lowerRoman"/>
      <w:lvlText w:val="%3."/>
      <w:lvlJc w:val="right"/>
      <w:pPr>
        <w:ind w:left="2520" w:hanging="180"/>
      </w:pPr>
    </w:lvl>
    <w:lvl w:ilvl="3" w:tplc="F4C4CCE0">
      <w:start w:val="1"/>
      <w:numFmt w:val="decimal"/>
      <w:lvlText w:val="%4."/>
      <w:lvlJc w:val="left"/>
      <w:pPr>
        <w:ind w:left="3240" w:hanging="360"/>
      </w:pPr>
    </w:lvl>
    <w:lvl w:ilvl="4" w:tplc="522E053C">
      <w:start w:val="1"/>
      <w:numFmt w:val="lowerLetter"/>
      <w:lvlText w:val="%5."/>
      <w:lvlJc w:val="left"/>
      <w:pPr>
        <w:ind w:left="3960" w:hanging="360"/>
      </w:pPr>
    </w:lvl>
    <w:lvl w:ilvl="5" w:tplc="0730305A">
      <w:start w:val="1"/>
      <w:numFmt w:val="lowerRoman"/>
      <w:lvlText w:val="%6."/>
      <w:lvlJc w:val="right"/>
      <w:pPr>
        <w:ind w:left="4680" w:hanging="180"/>
      </w:pPr>
    </w:lvl>
    <w:lvl w:ilvl="6" w:tplc="5CC45D42">
      <w:start w:val="1"/>
      <w:numFmt w:val="decimal"/>
      <w:lvlText w:val="%7."/>
      <w:lvlJc w:val="left"/>
      <w:pPr>
        <w:ind w:left="5400" w:hanging="360"/>
      </w:pPr>
    </w:lvl>
    <w:lvl w:ilvl="7" w:tplc="2A044A4C">
      <w:start w:val="1"/>
      <w:numFmt w:val="lowerLetter"/>
      <w:lvlText w:val="%8."/>
      <w:lvlJc w:val="left"/>
      <w:pPr>
        <w:ind w:left="6120" w:hanging="360"/>
      </w:pPr>
    </w:lvl>
    <w:lvl w:ilvl="8" w:tplc="BDCA7D76">
      <w:start w:val="1"/>
      <w:numFmt w:val="lowerRoman"/>
      <w:lvlText w:val="%9."/>
      <w:lvlJc w:val="right"/>
      <w:pPr>
        <w:ind w:left="6840" w:hanging="180"/>
      </w:pPr>
    </w:lvl>
  </w:abstractNum>
  <w:abstractNum w:abstractNumId="10" w15:restartNumberingAfterBreak="0">
    <w:nsid w:val="14FB06E1"/>
    <w:multiLevelType w:val="hybridMultilevel"/>
    <w:tmpl w:val="09BE1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A200B9"/>
    <w:multiLevelType w:val="multilevel"/>
    <w:tmpl w:val="53C88F58"/>
    <w:styleLink w:val="CurrentList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CF77737"/>
    <w:multiLevelType w:val="hybridMultilevel"/>
    <w:tmpl w:val="9BE87DF0"/>
    <w:lvl w:ilvl="0" w:tplc="0409000B">
      <w:start w:val="1"/>
      <w:numFmt w:val="bullet"/>
      <w:lvlText w:val=""/>
      <w:lvlJc w:val="left"/>
      <w:pPr>
        <w:ind w:left="1559" w:hanging="360"/>
      </w:pPr>
      <w:rPr>
        <w:rFonts w:ascii="Wingdings" w:hAnsi="Wingdings"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13" w15:restartNumberingAfterBreak="0">
    <w:nsid w:val="20B330A7"/>
    <w:multiLevelType w:val="hybridMultilevel"/>
    <w:tmpl w:val="F2322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7252F"/>
    <w:multiLevelType w:val="hybridMultilevel"/>
    <w:tmpl w:val="467A378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7D5E82"/>
    <w:multiLevelType w:val="hybridMultilevel"/>
    <w:tmpl w:val="CF9A0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B0A67C3"/>
    <w:multiLevelType w:val="hybridMultilevel"/>
    <w:tmpl w:val="FDD2F89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5C005B"/>
    <w:multiLevelType w:val="hybridMultilevel"/>
    <w:tmpl w:val="C8E46D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CD34738"/>
    <w:multiLevelType w:val="hybridMultilevel"/>
    <w:tmpl w:val="039A9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28489B"/>
    <w:multiLevelType w:val="hybridMultilevel"/>
    <w:tmpl w:val="571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65FFF"/>
    <w:multiLevelType w:val="hybridMultilevel"/>
    <w:tmpl w:val="75FA9400"/>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642C3B"/>
    <w:multiLevelType w:val="hybridMultilevel"/>
    <w:tmpl w:val="52445E16"/>
    <w:lvl w:ilvl="0" w:tplc="0D5832BA">
      <w:start w:val="16"/>
      <w:numFmt w:val="bullet"/>
      <w:lvlText w:val="-"/>
      <w:lvlJc w:val="left"/>
      <w:pPr>
        <w:ind w:left="1200" w:hanging="360"/>
      </w:pPr>
      <w:rPr>
        <w:rFonts w:ascii="Times New Roman" w:eastAsia="Calibri"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3" w15:restartNumberingAfterBreak="0">
    <w:nsid w:val="40F34B8E"/>
    <w:multiLevelType w:val="hybridMultilevel"/>
    <w:tmpl w:val="A3BAB59A"/>
    <w:lvl w:ilvl="0" w:tplc="534025DE">
      <w:start w:val="1"/>
      <w:numFmt w:val="decimal"/>
      <w:lvlText w:val="%1."/>
      <w:lvlJc w:val="left"/>
      <w:pPr>
        <w:ind w:left="720" w:hanging="360"/>
      </w:pPr>
    </w:lvl>
    <w:lvl w:ilvl="1" w:tplc="3690A770">
      <w:start w:val="1"/>
      <w:numFmt w:val="decimal"/>
      <w:lvlText w:val="%2."/>
      <w:lvlJc w:val="left"/>
      <w:pPr>
        <w:ind w:left="1440" w:hanging="360"/>
      </w:pPr>
    </w:lvl>
    <w:lvl w:ilvl="2" w:tplc="F1D0592C">
      <w:start w:val="1"/>
      <w:numFmt w:val="lowerRoman"/>
      <w:lvlText w:val="%3."/>
      <w:lvlJc w:val="right"/>
      <w:pPr>
        <w:ind w:left="2160" w:hanging="180"/>
      </w:pPr>
    </w:lvl>
    <w:lvl w:ilvl="3" w:tplc="6770CFEC">
      <w:start w:val="1"/>
      <w:numFmt w:val="decimal"/>
      <w:lvlText w:val="%4."/>
      <w:lvlJc w:val="left"/>
      <w:pPr>
        <w:ind w:left="2880" w:hanging="360"/>
      </w:pPr>
    </w:lvl>
    <w:lvl w:ilvl="4" w:tplc="06B0CCD6">
      <w:start w:val="1"/>
      <w:numFmt w:val="lowerLetter"/>
      <w:lvlText w:val="%5."/>
      <w:lvlJc w:val="left"/>
      <w:pPr>
        <w:ind w:left="3600" w:hanging="360"/>
      </w:pPr>
    </w:lvl>
    <w:lvl w:ilvl="5" w:tplc="A5729F94">
      <w:start w:val="1"/>
      <w:numFmt w:val="lowerRoman"/>
      <w:lvlText w:val="%6."/>
      <w:lvlJc w:val="right"/>
      <w:pPr>
        <w:ind w:left="4320" w:hanging="180"/>
      </w:pPr>
    </w:lvl>
    <w:lvl w:ilvl="6" w:tplc="6FE05216">
      <w:start w:val="1"/>
      <w:numFmt w:val="decimal"/>
      <w:lvlText w:val="%7."/>
      <w:lvlJc w:val="left"/>
      <w:pPr>
        <w:ind w:left="5040" w:hanging="360"/>
      </w:pPr>
    </w:lvl>
    <w:lvl w:ilvl="7" w:tplc="6D82B200">
      <w:start w:val="1"/>
      <w:numFmt w:val="lowerLetter"/>
      <w:lvlText w:val="%8."/>
      <w:lvlJc w:val="left"/>
      <w:pPr>
        <w:ind w:left="5760" w:hanging="360"/>
      </w:pPr>
    </w:lvl>
    <w:lvl w:ilvl="8" w:tplc="4F3C35EA">
      <w:start w:val="1"/>
      <w:numFmt w:val="lowerRoman"/>
      <w:lvlText w:val="%9."/>
      <w:lvlJc w:val="right"/>
      <w:pPr>
        <w:ind w:left="6480" w:hanging="180"/>
      </w:pPr>
    </w:lvl>
  </w:abstractNum>
  <w:abstractNum w:abstractNumId="24" w15:restartNumberingAfterBreak="0">
    <w:nsid w:val="443D0EFF"/>
    <w:multiLevelType w:val="hybridMultilevel"/>
    <w:tmpl w:val="2034C0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0C545E"/>
    <w:multiLevelType w:val="hybridMultilevel"/>
    <w:tmpl w:val="E3A23B8E"/>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15:restartNumberingAfterBreak="0">
    <w:nsid w:val="4C3970B0"/>
    <w:multiLevelType w:val="hybridMultilevel"/>
    <w:tmpl w:val="053ABE0E"/>
    <w:lvl w:ilvl="0" w:tplc="AA8C4484">
      <w:start w:val="1"/>
      <w:numFmt w:val="decimal"/>
      <w:lvlText w:val="%1."/>
      <w:lvlJc w:val="left"/>
      <w:pPr>
        <w:ind w:left="720" w:hanging="360"/>
      </w:pPr>
      <w:rPr>
        <w:rFonts w:ascii="Times New Roman" w:eastAsia="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D03B4"/>
    <w:multiLevelType w:val="hybridMultilevel"/>
    <w:tmpl w:val="A3687638"/>
    <w:lvl w:ilvl="0" w:tplc="0409000F">
      <w:start w:val="1"/>
      <w:numFmt w:val="decimal"/>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15:restartNumberingAfterBreak="0">
    <w:nsid w:val="524C6BC6"/>
    <w:multiLevelType w:val="hybridMultilevel"/>
    <w:tmpl w:val="C5722B18"/>
    <w:lvl w:ilvl="0" w:tplc="73FC06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4B3BAD"/>
    <w:multiLevelType w:val="hybridMultilevel"/>
    <w:tmpl w:val="289092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54B7301B"/>
    <w:multiLevelType w:val="hybridMultilevel"/>
    <w:tmpl w:val="68F29F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5D873"/>
    <w:multiLevelType w:val="hybridMultilevel"/>
    <w:tmpl w:val="41D05B50"/>
    <w:lvl w:ilvl="0" w:tplc="0409000B">
      <w:start w:val="1"/>
      <w:numFmt w:val="bullet"/>
      <w:lvlText w:val=""/>
      <w:lvlJc w:val="left"/>
      <w:pPr>
        <w:ind w:left="2520" w:hanging="360"/>
      </w:pPr>
      <w:rPr>
        <w:rFonts w:ascii="Wingdings" w:hAnsi="Wingdings" w:hint="default"/>
      </w:rPr>
    </w:lvl>
    <w:lvl w:ilvl="1" w:tplc="1ECE260A">
      <w:start w:val="1"/>
      <w:numFmt w:val="lowerLetter"/>
      <w:lvlText w:val="%2."/>
      <w:lvlJc w:val="left"/>
      <w:pPr>
        <w:ind w:left="3240" w:hanging="360"/>
      </w:pPr>
    </w:lvl>
    <w:lvl w:ilvl="2" w:tplc="908A819C">
      <w:start w:val="1"/>
      <w:numFmt w:val="decimal"/>
      <w:lvlText w:val="%3."/>
      <w:lvlJc w:val="left"/>
      <w:pPr>
        <w:ind w:left="3960" w:hanging="180"/>
      </w:pPr>
    </w:lvl>
    <w:lvl w:ilvl="3" w:tplc="A11AEBD0">
      <w:start w:val="1"/>
      <w:numFmt w:val="decimal"/>
      <w:lvlText w:val="%4."/>
      <w:lvlJc w:val="left"/>
      <w:pPr>
        <w:ind w:left="4680" w:hanging="360"/>
      </w:pPr>
    </w:lvl>
    <w:lvl w:ilvl="4" w:tplc="51A4923A">
      <w:start w:val="1"/>
      <w:numFmt w:val="lowerLetter"/>
      <w:lvlText w:val="%5."/>
      <w:lvlJc w:val="left"/>
      <w:pPr>
        <w:ind w:left="5400" w:hanging="360"/>
      </w:pPr>
    </w:lvl>
    <w:lvl w:ilvl="5" w:tplc="5B5675F0">
      <w:start w:val="1"/>
      <w:numFmt w:val="lowerRoman"/>
      <w:lvlText w:val="%6."/>
      <w:lvlJc w:val="right"/>
      <w:pPr>
        <w:ind w:left="6120" w:hanging="180"/>
      </w:pPr>
    </w:lvl>
    <w:lvl w:ilvl="6" w:tplc="F68CE752">
      <w:start w:val="1"/>
      <w:numFmt w:val="decimal"/>
      <w:lvlText w:val="%7."/>
      <w:lvlJc w:val="left"/>
      <w:pPr>
        <w:ind w:left="6840" w:hanging="360"/>
      </w:pPr>
    </w:lvl>
    <w:lvl w:ilvl="7" w:tplc="CC4615C2">
      <w:start w:val="1"/>
      <w:numFmt w:val="lowerLetter"/>
      <w:lvlText w:val="%8."/>
      <w:lvlJc w:val="left"/>
      <w:pPr>
        <w:ind w:left="7560" w:hanging="360"/>
      </w:pPr>
    </w:lvl>
    <w:lvl w:ilvl="8" w:tplc="1012CDBC">
      <w:start w:val="1"/>
      <w:numFmt w:val="lowerRoman"/>
      <w:lvlText w:val="%9."/>
      <w:lvlJc w:val="right"/>
      <w:pPr>
        <w:ind w:left="8280" w:hanging="180"/>
      </w:pPr>
    </w:lvl>
  </w:abstractNum>
  <w:abstractNum w:abstractNumId="32" w15:restartNumberingAfterBreak="0">
    <w:nsid w:val="59DEA72F"/>
    <w:multiLevelType w:val="hybridMultilevel"/>
    <w:tmpl w:val="56EC1660"/>
    <w:lvl w:ilvl="0" w:tplc="B62E85D4">
      <w:start w:val="1"/>
      <w:numFmt w:val="bullet"/>
      <w:lvlText w:val=""/>
      <w:lvlJc w:val="left"/>
      <w:pPr>
        <w:ind w:left="720" w:hanging="360"/>
      </w:pPr>
      <w:rPr>
        <w:rFonts w:ascii="Symbol" w:hAnsi="Symbol" w:hint="default"/>
      </w:rPr>
    </w:lvl>
    <w:lvl w:ilvl="1" w:tplc="A2CE2C62">
      <w:start w:val="1"/>
      <w:numFmt w:val="bullet"/>
      <w:lvlText w:val="o"/>
      <w:lvlJc w:val="left"/>
      <w:pPr>
        <w:ind w:left="1440" w:hanging="360"/>
      </w:pPr>
      <w:rPr>
        <w:rFonts w:ascii="Courier New" w:hAnsi="Courier New" w:hint="default"/>
      </w:rPr>
    </w:lvl>
    <w:lvl w:ilvl="2" w:tplc="F1EEBDB2">
      <w:start w:val="1"/>
      <w:numFmt w:val="bullet"/>
      <w:lvlText w:val=""/>
      <w:lvlJc w:val="left"/>
      <w:pPr>
        <w:ind w:left="2160" w:hanging="360"/>
      </w:pPr>
      <w:rPr>
        <w:rFonts w:ascii="Wingdings" w:hAnsi="Wingdings" w:hint="default"/>
      </w:rPr>
    </w:lvl>
    <w:lvl w:ilvl="3" w:tplc="EEF2576E">
      <w:start w:val="1"/>
      <w:numFmt w:val="bullet"/>
      <w:lvlText w:val=""/>
      <w:lvlJc w:val="left"/>
      <w:pPr>
        <w:ind w:left="2880" w:hanging="360"/>
      </w:pPr>
      <w:rPr>
        <w:rFonts w:ascii="Symbol" w:hAnsi="Symbol" w:hint="default"/>
      </w:rPr>
    </w:lvl>
    <w:lvl w:ilvl="4" w:tplc="88965D96">
      <w:start w:val="1"/>
      <w:numFmt w:val="bullet"/>
      <w:lvlText w:val="o"/>
      <w:lvlJc w:val="left"/>
      <w:pPr>
        <w:ind w:left="3600" w:hanging="360"/>
      </w:pPr>
      <w:rPr>
        <w:rFonts w:ascii="Courier New" w:hAnsi="Courier New" w:hint="default"/>
      </w:rPr>
    </w:lvl>
    <w:lvl w:ilvl="5" w:tplc="D5D6141A">
      <w:start w:val="1"/>
      <w:numFmt w:val="bullet"/>
      <w:lvlText w:val=""/>
      <w:lvlJc w:val="left"/>
      <w:pPr>
        <w:ind w:left="4320" w:hanging="360"/>
      </w:pPr>
      <w:rPr>
        <w:rFonts w:ascii="Wingdings" w:hAnsi="Wingdings" w:hint="default"/>
      </w:rPr>
    </w:lvl>
    <w:lvl w:ilvl="6" w:tplc="8F5C5050">
      <w:start w:val="1"/>
      <w:numFmt w:val="bullet"/>
      <w:lvlText w:val=""/>
      <w:lvlJc w:val="left"/>
      <w:pPr>
        <w:ind w:left="5040" w:hanging="360"/>
      </w:pPr>
      <w:rPr>
        <w:rFonts w:ascii="Symbol" w:hAnsi="Symbol" w:hint="default"/>
      </w:rPr>
    </w:lvl>
    <w:lvl w:ilvl="7" w:tplc="62BE9248">
      <w:start w:val="1"/>
      <w:numFmt w:val="bullet"/>
      <w:lvlText w:val="o"/>
      <w:lvlJc w:val="left"/>
      <w:pPr>
        <w:ind w:left="5760" w:hanging="360"/>
      </w:pPr>
      <w:rPr>
        <w:rFonts w:ascii="Courier New" w:hAnsi="Courier New" w:hint="default"/>
      </w:rPr>
    </w:lvl>
    <w:lvl w:ilvl="8" w:tplc="69B23764">
      <w:start w:val="1"/>
      <w:numFmt w:val="bullet"/>
      <w:lvlText w:val=""/>
      <w:lvlJc w:val="left"/>
      <w:pPr>
        <w:ind w:left="6480" w:hanging="360"/>
      </w:pPr>
      <w:rPr>
        <w:rFonts w:ascii="Wingdings" w:hAnsi="Wingdings" w:hint="default"/>
      </w:rPr>
    </w:lvl>
  </w:abstractNum>
  <w:abstractNum w:abstractNumId="33" w15:restartNumberingAfterBreak="0">
    <w:nsid w:val="5F74865E"/>
    <w:multiLevelType w:val="hybridMultilevel"/>
    <w:tmpl w:val="8A0A2F4A"/>
    <w:lvl w:ilvl="0" w:tplc="B44069F2">
      <w:start w:val="1"/>
      <w:numFmt w:val="bullet"/>
      <w:lvlText w:val=""/>
      <w:lvlJc w:val="left"/>
      <w:pPr>
        <w:ind w:left="720" w:hanging="360"/>
      </w:pPr>
      <w:rPr>
        <w:rFonts w:ascii="Symbol" w:hAnsi="Symbol" w:hint="default"/>
      </w:rPr>
    </w:lvl>
    <w:lvl w:ilvl="1" w:tplc="CF489FF4">
      <w:start w:val="1"/>
      <w:numFmt w:val="bullet"/>
      <w:lvlText w:val="o"/>
      <w:lvlJc w:val="left"/>
      <w:pPr>
        <w:ind w:left="1440" w:hanging="360"/>
      </w:pPr>
      <w:rPr>
        <w:rFonts w:ascii="Courier New" w:hAnsi="Courier New" w:hint="default"/>
      </w:rPr>
    </w:lvl>
    <w:lvl w:ilvl="2" w:tplc="03FE9DCE">
      <w:start w:val="1"/>
      <w:numFmt w:val="bullet"/>
      <w:lvlText w:val=""/>
      <w:lvlJc w:val="left"/>
      <w:pPr>
        <w:ind w:left="2160" w:hanging="360"/>
      </w:pPr>
      <w:rPr>
        <w:rFonts w:ascii="Wingdings" w:hAnsi="Wingdings" w:hint="default"/>
      </w:rPr>
    </w:lvl>
    <w:lvl w:ilvl="3" w:tplc="7736C7B6">
      <w:start w:val="1"/>
      <w:numFmt w:val="bullet"/>
      <w:lvlText w:val=""/>
      <w:lvlJc w:val="left"/>
      <w:pPr>
        <w:ind w:left="2880" w:hanging="360"/>
      </w:pPr>
      <w:rPr>
        <w:rFonts w:ascii="Symbol" w:hAnsi="Symbol" w:hint="default"/>
      </w:rPr>
    </w:lvl>
    <w:lvl w:ilvl="4" w:tplc="376441B4">
      <w:start w:val="1"/>
      <w:numFmt w:val="bullet"/>
      <w:lvlText w:val="o"/>
      <w:lvlJc w:val="left"/>
      <w:pPr>
        <w:ind w:left="3600" w:hanging="360"/>
      </w:pPr>
      <w:rPr>
        <w:rFonts w:ascii="Courier New" w:hAnsi="Courier New" w:hint="default"/>
      </w:rPr>
    </w:lvl>
    <w:lvl w:ilvl="5" w:tplc="E4BA6EC0">
      <w:start w:val="1"/>
      <w:numFmt w:val="bullet"/>
      <w:lvlText w:val=""/>
      <w:lvlJc w:val="left"/>
      <w:pPr>
        <w:ind w:left="4320" w:hanging="360"/>
      </w:pPr>
      <w:rPr>
        <w:rFonts w:ascii="Wingdings" w:hAnsi="Wingdings" w:hint="default"/>
      </w:rPr>
    </w:lvl>
    <w:lvl w:ilvl="6" w:tplc="5802CE1A">
      <w:start w:val="1"/>
      <w:numFmt w:val="bullet"/>
      <w:lvlText w:val=""/>
      <w:lvlJc w:val="left"/>
      <w:pPr>
        <w:ind w:left="5040" w:hanging="360"/>
      </w:pPr>
      <w:rPr>
        <w:rFonts w:ascii="Symbol" w:hAnsi="Symbol" w:hint="default"/>
      </w:rPr>
    </w:lvl>
    <w:lvl w:ilvl="7" w:tplc="47D63280">
      <w:start w:val="1"/>
      <w:numFmt w:val="bullet"/>
      <w:lvlText w:val="o"/>
      <w:lvlJc w:val="left"/>
      <w:pPr>
        <w:ind w:left="5760" w:hanging="360"/>
      </w:pPr>
      <w:rPr>
        <w:rFonts w:ascii="Courier New" w:hAnsi="Courier New" w:hint="default"/>
      </w:rPr>
    </w:lvl>
    <w:lvl w:ilvl="8" w:tplc="B77206A6">
      <w:start w:val="1"/>
      <w:numFmt w:val="bullet"/>
      <w:lvlText w:val=""/>
      <w:lvlJc w:val="left"/>
      <w:pPr>
        <w:ind w:left="6480" w:hanging="360"/>
      </w:pPr>
      <w:rPr>
        <w:rFonts w:ascii="Wingdings" w:hAnsi="Wingdings" w:hint="default"/>
      </w:rPr>
    </w:lvl>
  </w:abstractNum>
  <w:abstractNum w:abstractNumId="34" w15:restartNumberingAfterBreak="0">
    <w:nsid w:val="616B0377"/>
    <w:multiLevelType w:val="hybridMultilevel"/>
    <w:tmpl w:val="2384D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163548"/>
    <w:multiLevelType w:val="hybridMultilevel"/>
    <w:tmpl w:val="D61C9A62"/>
    <w:lvl w:ilvl="0" w:tplc="2FBCB9B4">
      <w:start w:val="1"/>
      <w:numFmt w:val="decimal"/>
      <w:lvlText w:val="%1."/>
      <w:lvlJc w:val="left"/>
      <w:pPr>
        <w:ind w:left="720" w:hanging="360"/>
      </w:pPr>
    </w:lvl>
    <w:lvl w:ilvl="1" w:tplc="B5E24A90">
      <w:start w:val="1"/>
      <w:numFmt w:val="decimal"/>
      <w:lvlText w:val="%2."/>
      <w:lvlJc w:val="left"/>
      <w:pPr>
        <w:ind w:left="1440" w:hanging="360"/>
      </w:pPr>
    </w:lvl>
    <w:lvl w:ilvl="2" w:tplc="EA0EAD34">
      <w:start w:val="1"/>
      <w:numFmt w:val="lowerRoman"/>
      <w:lvlText w:val="%3."/>
      <w:lvlJc w:val="right"/>
      <w:pPr>
        <w:ind w:left="2160" w:hanging="180"/>
      </w:pPr>
    </w:lvl>
    <w:lvl w:ilvl="3" w:tplc="4872BEC2">
      <w:start w:val="1"/>
      <w:numFmt w:val="decimal"/>
      <w:lvlText w:val="%4."/>
      <w:lvlJc w:val="left"/>
      <w:pPr>
        <w:ind w:left="2880" w:hanging="360"/>
      </w:pPr>
    </w:lvl>
    <w:lvl w:ilvl="4" w:tplc="B22E3300">
      <w:start w:val="1"/>
      <w:numFmt w:val="lowerLetter"/>
      <w:lvlText w:val="%5."/>
      <w:lvlJc w:val="left"/>
      <w:pPr>
        <w:ind w:left="3600" w:hanging="360"/>
      </w:pPr>
    </w:lvl>
    <w:lvl w:ilvl="5" w:tplc="F07A3FBA">
      <w:start w:val="1"/>
      <w:numFmt w:val="lowerRoman"/>
      <w:lvlText w:val="%6."/>
      <w:lvlJc w:val="right"/>
      <w:pPr>
        <w:ind w:left="4320" w:hanging="180"/>
      </w:pPr>
    </w:lvl>
    <w:lvl w:ilvl="6" w:tplc="54A6B7BE">
      <w:start w:val="1"/>
      <w:numFmt w:val="decimal"/>
      <w:lvlText w:val="%7."/>
      <w:lvlJc w:val="left"/>
      <w:pPr>
        <w:ind w:left="5040" w:hanging="360"/>
      </w:pPr>
    </w:lvl>
    <w:lvl w:ilvl="7" w:tplc="8E9EE232">
      <w:start w:val="1"/>
      <w:numFmt w:val="lowerLetter"/>
      <w:lvlText w:val="%8."/>
      <w:lvlJc w:val="left"/>
      <w:pPr>
        <w:ind w:left="5760" w:hanging="360"/>
      </w:pPr>
    </w:lvl>
    <w:lvl w:ilvl="8" w:tplc="1D466E30">
      <w:start w:val="1"/>
      <w:numFmt w:val="lowerRoman"/>
      <w:lvlText w:val="%9."/>
      <w:lvlJc w:val="right"/>
      <w:pPr>
        <w:ind w:left="6480" w:hanging="180"/>
      </w:pPr>
    </w:lvl>
  </w:abstractNum>
  <w:abstractNum w:abstractNumId="36" w15:restartNumberingAfterBreak="0">
    <w:nsid w:val="627AF839"/>
    <w:multiLevelType w:val="hybridMultilevel"/>
    <w:tmpl w:val="E306DAF0"/>
    <w:lvl w:ilvl="0" w:tplc="B6A4600C">
      <w:start w:val="1"/>
      <w:numFmt w:val="decimal"/>
      <w:lvlText w:val="%1."/>
      <w:lvlJc w:val="left"/>
      <w:pPr>
        <w:ind w:left="720" w:hanging="360"/>
      </w:pPr>
    </w:lvl>
    <w:lvl w:ilvl="1" w:tplc="1FF8CEDE">
      <w:start w:val="1"/>
      <w:numFmt w:val="decimal"/>
      <w:lvlText w:val="%2."/>
      <w:lvlJc w:val="left"/>
      <w:pPr>
        <w:ind w:left="1440" w:hanging="360"/>
      </w:pPr>
    </w:lvl>
    <w:lvl w:ilvl="2" w:tplc="B03222FE">
      <w:start w:val="1"/>
      <w:numFmt w:val="lowerRoman"/>
      <w:lvlText w:val="%3."/>
      <w:lvlJc w:val="right"/>
      <w:pPr>
        <w:ind w:left="2160" w:hanging="180"/>
      </w:pPr>
    </w:lvl>
    <w:lvl w:ilvl="3" w:tplc="BF3CD428">
      <w:start w:val="1"/>
      <w:numFmt w:val="decimal"/>
      <w:lvlText w:val="%4."/>
      <w:lvlJc w:val="left"/>
      <w:pPr>
        <w:ind w:left="2880" w:hanging="360"/>
      </w:pPr>
    </w:lvl>
    <w:lvl w:ilvl="4" w:tplc="A6327E74">
      <w:start w:val="1"/>
      <w:numFmt w:val="lowerLetter"/>
      <w:lvlText w:val="%5."/>
      <w:lvlJc w:val="left"/>
      <w:pPr>
        <w:ind w:left="3600" w:hanging="360"/>
      </w:pPr>
    </w:lvl>
    <w:lvl w:ilvl="5" w:tplc="B18A8320">
      <w:start w:val="1"/>
      <w:numFmt w:val="lowerRoman"/>
      <w:lvlText w:val="%6."/>
      <w:lvlJc w:val="right"/>
      <w:pPr>
        <w:ind w:left="4320" w:hanging="180"/>
      </w:pPr>
    </w:lvl>
    <w:lvl w:ilvl="6" w:tplc="C57E06B0">
      <w:start w:val="1"/>
      <w:numFmt w:val="decimal"/>
      <w:lvlText w:val="%7."/>
      <w:lvlJc w:val="left"/>
      <w:pPr>
        <w:ind w:left="5040" w:hanging="360"/>
      </w:pPr>
    </w:lvl>
    <w:lvl w:ilvl="7" w:tplc="F7C298FC">
      <w:start w:val="1"/>
      <w:numFmt w:val="lowerLetter"/>
      <w:lvlText w:val="%8."/>
      <w:lvlJc w:val="left"/>
      <w:pPr>
        <w:ind w:left="5760" w:hanging="360"/>
      </w:pPr>
    </w:lvl>
    <w:lvl w:ilvl="8" w:tplc="814487E6">
      <w:start w:val="1"/>
      <w:numFmt w:val="lowerRoman"/>
      <w:lvlText w:val="%9."/>
      <w:lvlJc w:val="right"/>
      <w:pPr>
        <w:ind w:left="6480" w:hanging="180"/>
      </w:pPr>
    </w:lvl>
  </w:abstractNum>
  <w:abstractNum w:abstractNumId="37" w15:restartNumberingAfterBreak="0">
    <w:nsid w:val="666B3E36"/>
    <w:multiLevelType w:val="hybridMultilevel"/>
    <w:tmpl w:val="B7221B1E"/>
    <w:lvl w:ilvl="0" w:tplc="AAC836AC">
      <w:start w:val="1"/>
      <w:numFmt w:val="decimal"/>
      <w:lvlText w:val="%1."/>
      <w:lvlJc w:val="left"/>
      <w:pPr>
        <w:ind w:left="1440" w:hanging="360"/>
      </w:pPr>
    </w:lvl>
    <w:lvl w:ilvl="1" w:tplc="D9D2D0BC">
      <w:start w:val="1"/>
      <w:numFmt w:val="lowerLetter"/>
      <w:lvlText w:val="%2."/>
      <w:lvlJc w:val="left"/>
      <w:pPr>
        <w:ind w:left="2160" w:hanging="360"/>
      </w:pPr>
    </w:lvl>
    <w:lvl w:ilvl="2" w:tplc="4252C3A8">
      <w:start w:val="1"/>
      <w:numFmt w:val="lowerRoman"/>
      <w:lvlText w:val="%3."/>
      <w:lvlJc w:val="right"/>
      <w:pPr>
        <w:ind w:left="2880" w:hanging="180"/>
      </w:pPr>
    </w:lvl>
    <w:lvl w:ilvl="3" w:tplc="887C6348">
      <w:start w:val="1"/>
      <w:numFmt w:val="decimal"/>
      <w:lvlText w:val="%4."/>
      <w:lvlJc w:val="left"/>
      <w:pPr>
        <w:ind w:left="3600" w:hanging="360"/>
      </w:pPr>
    </w:lvl>
    <w:lvl w:ilvl="4" w:tplc="58EA86C0">
      <w:start w:val="1"/>
      <w:numFmt w:val="lowerLetter"/>
      <w:lvlText w:val="%5."/>
      <w:lvlJc w:val="left"/>
      <w:pPr>
        <w:ind w:left="4320" w:hanging="360"/>
      </w:pPr>
    </w:lvl>
    <w:lvl w:ilvl="5" w:tplc="D4CAEA7C">
      <w:start w:val="1"/>
      <w:numFmt w:val="lowerRoman"/>
      <w:lvlText w:val="%6."/>
      <w:lvlJc w:val="right"/>
      <w:pPr>
        <w:ind w:left="5040" w:hanging="180"/>
      </w:pPr>
    </w:lvl>
    <w:lvl w:ilvl="6" w:tplc="37703C24">
      <w:start w:val="1"/>
      <w:numFmt w:val="decimal"/>
      <w:lvlText w:val="%7."/>
      <w:lvlJc w:val="left"/>
      <w:pPr>
        <w:ind w:left="5760" w:hanging="360"/>
      </w:pPr>
    </w:lvl>
    <w:lvl w:ilvl="7" w:tplc="B06002CE">
      <w:start w:val="1"/>
      <w:numFmt w:val="lowerLetter"/>
      <w:lvlText w:val="%8."/>
      <w:lvlJc w:val="left"/>
      <w:pPr>
        <w:ind w:left="6480" w:hanging="360"/>
      </w:pPr>
    </w:lvl>
    <w:lvl w:ilvl="8" w:tplc="DA383AC4">
      <w:start w:val="1"/>
      <w:numFmt w:val="lowerRoman"/>
      <w:lvlText w:val="%9."/>
      <w:lvlJc w:val="right"/>
      <w:pPr>
        <w:ind w:left="7200" w:hanging="180"/>
      </w:pPr>
    </w:lvl>
  </w:abstractNum>
  <w:abstractNum w:abstractNumId="38" w15:restartNumberingAfterBreak="0">
    <w:nsid w:val="686D6F17"/>
    <w:multiLevelType w:val="hybridMultilevel"/>
    <w:tmpl w:val="97D07200"/>
    <w:lvl w:ilvl="0" w:tplc="B4EEAE1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9F58BD"/>
    <w:multiLevelType w:val="hybridMultilevel"/>
    <w:tmpl w:val="18A86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B44C31"/>
    <w:multiLevelType w:val="hybridMultilevel"/>
    <w:tmpl w:val="5FE8E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F266BC"/>
    <w:multiLevelType w:val="hybridMultilevel"/>
    <w:tmpl w:val="8B604DE2"/>
    <w:lvl w:ilvl="0" w:tplc="4C5A8E0E">
      <w:start w:val="1"/>
      <w:numFmt w:val="bullet"/>
      <w:lvlText w:val=""/>
      <w:lvlJc w:val="left"/>
      <w:pPr>
        <w:ind w:left="720" w:hanging="360"/>
      </w:pPr>
      <w:rPr>
        <w:rFonts w:ascii="Symbol" w:hAnsi="Symbol" w:hint="default"/>
      </w:rPr>
    </w:lvl>
    <w:lvl w:ilvl="1" w:tplc="12CEE802">
      <w:start w:val="1"/>
      <w:numFmt w:val="bullet"/>
      <w:lvlText w:val="o"/>
      <w:lvlJc w:val="left"/>
      <w:pPr>
        <w:ind w:left="1440" w:hanging="360"/>
      </w:pPr>
      <w:rPr>
        <w:rFonts w:ascii="Courier New" w:hAnsi="Courier New" w:hint="default"/>
      </w:rPr>
    </w:lvl>
    <w:lvl w:ilvl="2" w:tplc="2B4A225A">
      <w:start w:val="1"/>
      <w:numFmt w:val="bullet"/>
      <w:lvlText w:val=""/>
      <w:lvlJc w:val="left"/>
      <w:pPr>
        <w:ind w:left="2160" w:hanging="360"/>
      </w:pPr>
      <w:rPr>
        <w:rFonts w:ascii="Wingdings" w:hAnsi="Wingdings" w:hint="default"/>
      </w:rPr>
    </w:lvl>
    <w:lvl w:ilvl="3" w:tplc="3EC2E4A2">
      <w:start w:val="1"/>
      <w:numFmt w:val="bullet"/>
      <w:lvlText w:val=""/>
      <w:lvlJc w:val="left"/>
      <w:pPr>
        <w:ind w:left="2880" w:hanging="360"/>
      </w:pPr>
      <w:rPr>
        <w:rFonts w:ascii="Symbol" w:hAnsi="Symbol" w:hint="default"/>
      </w:rPr>
    </w:lvl>
    <w:lvl w:ilvl="4" w:tplc="9DCADCAA">
      <w:start w:val="1"/>
      <w:numFmt w:val="bullet"/>
      <w:lvlText w:val="o"/>
      <w:lvlJc w:val="left"/>
      <w:pPr>
        <w:ind w:left="3600" w:hanging="360"/>
      </w:pPr>
      <w:rPr>
        <w:rFonts w:ascii="Courier New" w:hAnsi="Courier New" w:hint="default"/>
      </w:rPr>
    </w:lvl>
    <w:lvl w:ilvl="5" w:tplc="29087E2E">
      <w:start w:val="1"/>
      <w:numFmt w:val="bullet"/>
      <w:lvlText w:val=""/>
      <w:lvlJc w:val="left"/>
      <w:pPr>
        <w:ind w:left="4320" w:hanging="360"/>
      </w:pPr>
      <w:rPr>
        <w:rFonts w:ascii="Wingdings" w:hAnsi="Wingdings" w:hint="default"/>
      </w:rPr>
    </w:lvl>
    <w:lvl w:ilvl="6" w:tplc="2758BA6C">
      <w:start w:val="1"/>
      <w:numFmt w:val="bullet"/>
      <w:lvlText w:val=""/>
      <w:lvlJc w:val="left"/>
      <w:pPr>
        <w:ind w:left="5040" w:hanging="360"/>
      </w:pPr>
      <w:rPr>
        <w:rFonts w:ascii="Symbol" w:hAnsi="Symbol" w:hint="default"/>
      </w:rPr>
    </w:lvl>
    <w:lvl w:ilvl="7" w:tplc="45BA6C30">
      <w:start w:val="1"/>
      <w:numFmt w:val="bullet"/>
      <w:lvlText w:val="o"/>
      <w:lvlJc w:val="left"/>
      <w:pPr>
        <w:ind w:left="5760" w:hanging="360"/>
      </w:pPr>
      <w:rPr>
        <w:rFonts w:ascii="Courier New" w:hAnsi="Courier New" w:hint="default"/>
      </w:rPr>
    </w:lvl>
    <w:lvl w:ilvl="8" w:tplc="DFE88B30">
      <w:start w:val="1"/>
      <w:numFmt w:val="bullet"/>
      <w:lvlText w:val=""/>
      <w:lvlJc w:val="left"/>
      <w:pPr>
        <w:ind w:left="6480" w:hanging="360"/>
      </w:pPr>
      <w:rPr>
        <w:rFonts w:ascii="Wingdings" w:hAnsi="Wingdings" w:hint="default"/>
      </w:rPr>
    </w:lvl>
  </w:abstractNum>
  <w:abstractNum w:abstractNumId="42" w15:restartNumberingAfterBreak="0">
    <w:nsid w:val="74C86286"/>
    <w:multiLevelType w:val="hybridMultilevel"/>
    <w:tmpl w:val="4E20B794"/>
    <w:lvl w:ilvl="0" w:tplc="D3E6C3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5D36AA"/>
    <w:multiLevelType w:val="hybridMultilevel"/>
    <w:tmpl w:val="B1A23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44669F"/>
    <w:multiLevelType w:val="hybridMultilevel"/>
    <w:tmpl w:val="3210E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F57A51"/>
    <w:multiLevelType w:val="hybridMultilevel"/>
    <w:tmpl w:val="13FADC1E"/>
    <w:lvl w:ilvl="0" w:tplc="1854B500">
      <w:start w:val="1"/>
      <w:numFmt w:val="bullet"/>
      <w:lvlText w:val=""/>
      <w:lvlJc w:val="left"/>
      <w:pPr>
        <w:ind w:left="1080" w:hanging="360"/>
      </w:pPr>
      <w:rPr>
        <w:rFonts w:ascii="Symbol" w:hAnsi="Symbol" w:hint="default"/>
      </w:rPr>
    </w:lvl>
    <w:lvl w:ilvl="1" w:tplc="6434BA36">
      <w:start w:val="1"/>
      <w:numFmt w:val="bullet"/>
      <w:lvlText w:val="o"/>
      <w:lvlJc w:val="left"/>
      <w:pPr>
        <w:ind w:left="1800" w:hanging="360"/>
      </w:pPr>
      <w:rPr>
        <w:rFonts w:ascii="Courier New" w:hAnsi="Courier New" w:hint="default"/>
      </w:rPr>
    </w:lvl>
    <w:lvl w:ilvl="2" w:tplc="6114A8A4">
      <w:start w:val="1"/>
      <w:numFmt w:val="bullet"/>
      <w:lvlText w:val=""/>
      <w:lvlJc w:val="left"/>
      <w:pPr>
        <w:ind w:left="2520" w:hanging="360"/>
      </w:pPr>
      <w:rPr>
        <w:rFonts w:ascii="Wingdings" w:hAnsi="Wingdings" w:hint="default"/>
      </w:rPr>
    </w:lvl>
    <w:lvl w:ilvl="3" w:tplc="1D5C95A2">
      <w:start w:val="1"/>
      <w:numFmt w:val="bullet"/>
      <w:lvlText w:val=""/>
      <w:lvlJc w:val="left"/>
      <w:pPr>
        <w:ind w:left="3240" w:hanging="360"/>
      </w:pPr>
      <w:rPr>
        <w:rFonts w:ascii="Symbol" w:hAnsi="Symbol" w:hint="default"/>
      </w:rPr>
    </w:lvl>
    <w:lvl w:ilvl="4" w:tplc="E8D8393E">
      <w:start w:val="1"/>
      <w:numFmt w:val="bullet"/>
      <w:lvlText w:val="o"/>
      <w:lvlJc w:val="left"/>
      <w:pPr>
        <w:ind w:left="3960" w:hanging="360"/>
      </w:pPr>
      <w:rPr>
        <w:rFonts w:ascii="Courier New" w:hAnsi="Courier New" w:hint="default"/>
      </w:rPr>
    </w:lvl>
    <w:lvl w:ilvl="5" w:tplc="49BACCE0">
      <w:start w:val="1"/>
      <w:numFmt w:val="bullet"/>
      <w:lvlText w:val=""/>
      <w:lvlJc w:val="left"/>
      <w:pPr>
        <w:ind w:left="4680" w:hanging="360"/>
      </w:pPr>
      <w:rPr>
        <w:rFonts w:ascii="Wingdings" w:hAnsi="Wingdings" w:hint="default"/>
      </w:rPr>
    </w:lvl>
    <w:lvl w:ilvl="6" w:tplc="432E9F00">
      <w:start w:val="1"/>
      <w:numFmt w:val="bullet"/>
      <w:lvlText w:val=""/>
      <w:lvlJc w:val="left"/>
      <w:pPr>
        <w:ind w:left="5400" w:hanging="360"/>
      </w:pPr>
      <w:rPr>
        <w:rFonts w:ascii="Symbol" w:hAnsi="Symbol" w:hint="default"/>
      </w:rPr>
    </w:lvl>
    <w:lvl w:ilvl="7" w:tplc="2B408F16">
      <w:start w:val="1"/>
      <w:numFmt w:val="bullet"/>
      <w:lvlText w:val="o"/>
      <w:lvlJc w:val="left"/>
      <w:pPr>
        <w:ind w:left="6120" w:hanging="360"/>
      </w:pPr>
      <w:rPr>
        <w:rFonts w:ascii="Courier New" w:hAnsi="Courier New" w:hint="default"/>
      </w:rPr>
    </w:lvl>
    <w:lvl w:ilvl="8" w:tplc="BB7AC40E">
      <w:start w:val="1"/>
      <w:numFmt w:val="bullet"/>
      <w:lvlText w:val=""/>
      <w:lvlJc w:val="left"/>
      <w:pPr>
        <w:ind w:left="6840" w:hanging="360"/>
      </w:pPr>
      <w:rPr>
        <w:rFonts w:ascii="Wingdings" w:hAnsi="Wingdings" w:hint="default"/>
      </w:rPr>
    </w:lvl>
  </w:abstractNum>
  <w:num w:numId="1" w16cid:durableId="51193549">
    <w:abstractNumId w:val="16"/>
  </w:num>
  <w:num w:numId="2" w16cid:durableId="572813105">
    <w:abstractNumId w:val="7"/>
  </w:num>
  <w:num w:numId="3" w16cid:durableId="1619605528">
    <w:abstractNumId w:val="20"/>
  </w:num>
  <w:num w:numId="4" w16cid:durableId="327943304">
    <w:abstractNumId w:val="13"/>
  </w:num>
  <w:num w:numId="5" w16cid:durableId="461656064">
    <w:abstractNumId w:val="24"/>
  </w:num>
  <w:num w:numId="6" w16cid:durableId="1083263090">
    <w:abstractNumId w:val="0"/>
  </w:num>
  <w:num w:numId="7" w16cid:durableId="152722576">
    <w:abstractNumId w:val="44"/>
  </w:num>
  <w:num w:numId="8" w16cid:durableId="1159810001">
    <w:abstractNumId w:val="15"/>
  </w:num>
  <w:num w:numId="9" w16cid:durableId="1828326643">
    <w:abstractNumId w:val="9"/>
  </w:num>
  <w:num w:numId="10" w16cid:durableId="1142649997">
    <w:abstractNumId w:val="14"/>
  </w:num>
  <w:num w:numId="11" w16cid:durableId="1322083784">
    <w:abstractNumId w:val="35"/>
  </w:num>
  <w:num w:numId="12" w16cid:durableId="1977490690">
    <w:abstractNumId w:val="41"/>
  </w:num>
  <w:num w:numId="13" w16cid:durableId="226232315">
    <w:abstractNumId w:val="6"/>
  </w:num>
  <w:num w:numId="14" w16cid:durableId="1696729733">
    <w:abstractNumId w:val="36"/>
  </w:num>
  <w:num w:numId="15" w16cid:durableId="1023941289">
    <w:abstractNumId w:val="23"/>
  </w:num>
  <w:num w:numId="16" w16cid:durableId="1975671771">
    <w:abstractNumId w:val="37"/>
  </w:num>
  <w:num w:numId="17" w16cid:durableId="436679495">
    <w:abstractNumId w:val="31"/>
  </w:num>
  <w:num w:numId="18" w16cid:durableId="1900021469">
    <w:abstractNumId w:val="33"/>
  </w:num>
  <w:num w:numId="19" w16cid:durableId="154609364">
    <w:abstractNumId w:val="32"/>
  </w:num>
  <w:num w:numId="20" w16cid:durableId="1519150696">
    <w:abstractNumId w:val="45"/>
  </w:num>
  <w:num w:numId="21" w16cid:durableId="506991225">
    <w:abstractNumId w:val="29"/>
  </w:num>
  <w:num w:numId="22" w16cid:durableId="1961646420">
    <w:abstractNumId w:val="25"/>
  </w:num>
  <w:num w:numId="23" w16cid:durableId="819494383">
    <w:abstractNumId w:val="5"/>
  </w:num>
  <w:num w:numId="24" w16cid:durableId="1211723373">
    <w:abstractNumId w:val="19"/>
  </w:num>
  <w:num w:numId="25" w16cid:durableId="1069810547">
    <w:abstractNumId w:val="43"/>
  </w:num>
  <w:num w:numId="26" w16cid:durableId="845899513">
    <w:abstractNumId w:val="17"/>
  </w:num>
  <w:num w:numId="27" w16cid:durableId="2082562456">
    <w:abstractNumId w:val="27"/>
  </w:num>
  <w:num w:numId="28" w16cid:durableId="683897035">
    <w:abstractNumId w:val="2"/>
  </w:num>
  <w:num w:numId="29" w16cid:durableId="1399204817">
    <w:abstractNumId w:val="12"/>
  </w:num>
  <w:num w:numId="30" w16cid:durableId="108479884">
    <w:abstractNumId w:val="34"/>
  </w:num>
  <w:num w:numId="31" w16cid:durableId="318659671">
    <w:abstractNumId w:val="3"/>
  </w:num>
  <w:num w:numId="32" w16cid:durableId="335692936">
    <w:abstractNumId w:val="4"/>
  </w:num>
  <w:num w:numId="33" w16cid:durableId="1613781715">
    <w:abstractNumId w:val="1"/>
  </w:num>
  <w:num w:numId="34" w16cid:durableId="1347092932">
    <w:abstractNumId w:val="39"/>
  </w:num>
  <w:num w:numId="35" w16cid:durableId="1856074992">
    <w:abstractNumId w:val="40"/>
  </w:num>
  <w:num w:numId="36" w16cid:durableId="1892644382">
    <w:abstractNumId w:val="18"/>
  </w:num>
  <w:num w:numId="37" w16cid:durableId="217398146">
    <w:abstractNumId w:val="28"/>
  </w:num>
  <w:num w:numId="38" w16cid:durableId="711803603">
    <w:abstractNumId w:val="42"/>
  </w:num>
  <w:num w:numId="39" w16cid:durableId="21056192">
    <w:abstractNumId w:val="38"/>
  </w:num>
  <w:num w:numId="40" w16cid:durableId="394549403">
    <w:abstractNumId w:val="22"/>
  </w:num>
  <w:num w:numId="41" w16cid:durableId="629750409">
    <w:abstractNumId w:val="26"/>
  </w:num>
  <w:num w:numId="42" w16cid:durableId="664935419">
    <w:abstractNumId w:val="10"/>
  </w:num>
  <w:num w:numId="43" w16cid:durableId="135101542">
    <w:abstractNumId w:val="21"/>
  </w:num>
  <w:num w:numId="44" w16cid:durableId="1642879347">
    <w:abstractNumId w:val="8"/>
  </w:num>
  <w:num w:numId="45" w16cid:durableId="1799881042">
    <w:abstractNumId w:val="30"/>
  </w:num>
  <w:num w:numId="46" w16cid:durableId="185861431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B0"/>
    <w:rsid w:val="000001E2"/>
    <w:rsid w:val="000019A1"/>
    <w:rsid w:val="00007041"/>
    <w:rsid w:val="00013EEF"/>
    <w:rsid w:val="0003088C"/>
    <w:rsid w:val="00031FF4"/>
    <w:rsid w:val="000325DB"/>
    <w:rsid w:val="000349CF"/>
    <w:rsid w:val="0003537F"/>
    <w:rsid w:val="000364DF"/>
    <w:rsid w:val="0004001B"/>
    <w:rsid w:val="00041A91"/>
    <w:rsid w:val="00047C01"/>
    <w:rsid w:val="00047F46"/>
    <w:rsid w:val="000544F5"/>
    <w:rsid w:val="0005799C"/>
    <w:rsid w:val="00064C01"/>
    <w:rsid w:val="00065E16"/>
    <w:rsid w:val="00075A8E"/>
    <w:rsid w:val="00085CB0"/>
    <w:rsid w:val="00086CD4"/>
    <w:rsid w:val="000873FE"/>
    <w:rsid w:val="00091FCA"/>
    <w:rsid w:val="0009370E"/>
    <w:rsid w:val="00094ED7"/>
    <w:rsid w:val="00096AE4"/>
    <w:rsid w:val="000A0118"/>
    <w:rsid w:val="000A09EB"/>
    <w:rsid w:val="000B18CB"/>
    <w:rsid w:val="000B490B"/>
    <w:rsid w:val="000B794E"/>
    <w:rsid w:val="000C2372"/>
    <w:rsid w:val="000C2CA0"/>
    <w:rsid w:val="000C342A"/>
    <w:rsid w:val="000C3592"/>
    <w:rsid w:val="000C3AB3"/>
    <w:rsid w:val="000C6261"/>
    <w:rsid w:val="000D4B3B"/>
    <w:rsid w:val="000E1271"/>
    <w:rsid w:val="000E36FD"/>
    <w:rsid w:val="000F0DC7"/>
    <w:rsid w:val="000F16A4"/>
    <w:rsid w:val="000F5491"/>
    <w:rsid w:val="00110ACC"/>
    <w:rsid w:val="001114BF"/>
    <w:rsid w:val="00111803"/>
    <w:rsid w:val="0011531E"/>
    <w:rsid w:val="001264A2"/>
    <w:rsid w:val="0013377B"/>
    <w:rsid w:val="00137C44"/>
    <w:rsid w:val="00141756"/>
    <w:rsid w:val="00143B8F"/>
    <w:rsid w:val="00146BB5"/>
    <w:rsid w:val="00146FF4"/>
    <w:rsid w:val="0015030D"/>
    <w:rsid w:val="00164E12"/>
    <w:rsid w:val="00165762"/>
    <w:rsid w:val="00170394"/>
    <w:rsid w:val="00172B1A"/>
    <w:rsid w:val="00173A7D"/>
    <w:rsid w:val="00176A7A"/>
    <w:rsid w:val="00180B4D"/>
    <w:rsid w:val="00185C69"/>
    <w:rsid w:val="00190F7C"/>
    <w:rsid w:val="00192BB1"/>
    <w:rsid w:val="001A348A"/>
    <w:rsid w:val="001A5B5F"/>
    <w:rsid w:val="001B034C"/>
    <w:rsid w:val="001B1A13"/>
    <w:rsid w:val="001B6CC9"/>
    <w:rsid w:val="001C0C54"/>
    <w:rsid w:val="001C62C5"/>
    <w:rsid w:val="001D1F7B"/>
    <w:rsid w:val="001D2022"/>
    <w:rsid w:val="001D2EB5"/>
    <w:rsid w:val="001D4801"/>
    <w:rsid w:val="001D6B80"/>
    <w:rsid w:val="001D7735"/>
    <w:rsid w:val="001E6366"/>
    <w:rsid w:val="001E688C"/>
    <w:rsid w:val="001F00E5"/>
    <w:rsid w:val="001F55B2"/>
    <w:rsid w:val="002021FB"/>
    <w:rsid w:val="00202743"/>
    <w:rsid w:val="00205329"/>
    <w:rsid w:val="00210BAB"/>
    <w:rsid w:val="00211233"/>
    <w:rsid w:val="0021132F"/>
    <w:rsid w:val="00211ABF"/>
    <w:rsid w:val="00217AA3"/>
    <w:rsid w:val="0022373D"/>
    <w:rsid w:val="00223EB1"/>
    <w:rsid w:val="0022444E"/>
    <w:rsid w:val="00225378"/>
    <w:rsid w:val="00230624"/>
    <w:rsid w:val="00233711"/>
    <w:rsid w:val="002337C1"/>
    <w:rsid w:val="00240F4E"/>
    <w:rsid w:val="00243C98"/>
    <w:rsid w:val="0024442E"/>
    <w:rsid w:val="002463F9"/>
    <w:rsid w:val="00246C9B"/>
    <w:rsid w:val="00252689"/>
    <w:rsid w:val="0025480E"/>
    <w:rsid w:val="00257C86"/>
    <w:rsid w:val="002738F8"/>
    <w:rsid w:val="00273C11"/>
    <w:rsid w:val="00275B62"/>
    <w:rsid w:val="00277167"/>
    <w:rsid w:val="002922DD"/>
    <w:rsid w:val="00294218"/>
    <w:rsid w:val="002968AA"/>
    <w:rsid w:val="002A14AD"/>
    <w:rsid w:val="002A43D7"/>
    <w:rsid w:val="002A51AA"/>
    <w:rsid w:val="002A7A88"/>
    <w:rsid w:val="002B2D6B"/>
    <w:rsid w:val="002B3CD9"/>
    <w:rsid w:val="002B4FE0"/>
    <w:rsid w:val="002C5CA4"/>
    <w:rsid w:val="002D0CE0"/>
    <w:rsid w:val="002D3E93"/>
    <w:rsid w:val="002D7C04"/>
    <w:rsid w:val="002E0A40"/>
    <w:rsid w:val="002F3A48"/>
    <w:rsid w:val="002F4975"/>
    <w:rsid w:val="002F5EAD"/>
    <w:rsid w:val="002F60CE"/>
    <w:rsid w:val="002F64B4"/>
    <w:rsid w:val="002F725D"/>
    <w:rsid w:val="00304CBC"/>
    <w:rsid w:val="003051BC"/>
    <w:rsid w:val="0030714D"/>
    <w:rsid w:val="00307866"/>
    <w:rsid w:val="003102DC"/>
    <w:rsid w:val="00314A96"/>
    <w:rsid w:val="003152AD"/>
    <w:rsid w:val="00326FAD"/>
    <w:rsid w:val="00327480"/>
    <w:rsid w:val="00330A2B"/>
    <w:rsid w:val="003354D3"/>
    <w:rsid w:val="00335565"/>
    <w:rsid w:val="003413F8"/>
    <w:rsid w:val="0034153E"/>
    <w:rsid w:val="003441B6"/>
    <w:rsid w:val="00350447"/>
    <w:rsid w:val="003508E4"/>
    <w:rsid w:val="00351BCD"/>
    <w:rsid w:val="00357709"/>
    <w:rsid w:val="00365BD1"/>
    <w:rsid w:val="003759E0"/>
    <w:rsid w:val="0038256D"/>
    <w:rsid w:val="00384369"/>
    <w:rsid w:val="003876E5"/>
    <w:rsid w:val="00387A65"/>
    <w:rsid w:val="00393ED4"/>
    <w:rsid w:val="003A0AFC"/>
    <w:rsid w:val="003A2AD6"/>
    <w:rsid w:val="003A2F12"/>
    <w:rsid w:val="003A4F6B"/>
    <w:rsid w:val="003A5061"/>
    <w:rsid w:val="003A7CF6"/>
    <w:rsid w:val="003B16E9"/>
    <w:rsid w:val="003B64BA"/>
    <w:rsid w:val="003B6A4F"/>
    <w:rsid w:val="003C2AD3"/>
    <w:rsid w:val="003C3B99"/>
    <w:rsid w:val="003C47DD"/>
    <w:rsid w:val="003C71F8"/>
    <w:rsid w:val="003D06D6"/>
    <w:rsid w:val="003D627A"/>
    <w:rsid w:val="003D7191"/>
    <w:rsid w:val="003E54D3"/>
    <w:rsid w:val="003E72AE"/>
    <w:rsid w:val="003E7FD9"/>
    <w:rsid w:val="003F1968"/>
    <w:rsid w:val="003F2949"/>
    <w:rsid w:val="003F3B86"/>
    <w:rsid w:val="003F4C23"/>
    <w:rsid w:val="004064F2"/>
    <w:rsid w:val="00412BD6"/>
    <w:rsid w:val="00413872"/>
    <w:rsid w:val="004140AD"/>
    <w:rsid w:val="00415C91"/>
    <w:rsid w:val="00423B33"/>
    <w:rsid w:val="004338CB"/>
    <w:rsid w:val="00435CDA"/>
    <w:rsid w:val="00440541"/>
    <w:rsid w:val="004434C8"/>
    <w:rsid w:val="00444E26"/>
    <w:rsid w:val="00454AD3"/>
    <w:rsid w:val="00455E85"/>
    <w:rsid w:val="004603DC"/>
    <w:rsid w:val="00461333"/>
    <w:rsid w:val="004613C0"/>
    <w:rsid w:val="00471DA4"/>
    <w:rsid w:val="00473321"/>
    <w:rsid w:val="00475524"/>
    <w:rsid w:val="00482E14"/>
    <w:rsid w:val="00496E77"/>
    <w:rsid w:val="00497AB4"/>
    <w:rsid w:val="004A4909"/>
    <w:rsid w:val="004A6CB8"/>
    <w:rsid w:val="004B34D3"/>
    <w:rsid w:val="004C189C"/>
    <w:rsid w:val="004C221C"/>
    <w:rsid w:val="004C5319"/>
    <w:rsid w:val="004C6305"/>
    <w:rsid w:val="004C7590"/>
    <w:rsid w:val="004D1BB8"/>
    <w:rsid w:val="004D419B"/>
    <w:rsid w:val="004E2B74"/>
    <w:rsid w:val="004E5C4B"/>
    <w:rsid w:val="004E7F4F"/>
    <w:rsid w:val="00505C0B"/>
    <w:rsid w:val="00507887"/>
    <w:rsid w:val="005153BA"/>
    <w:rsid w:val="00515AF9"/>
    <w:rsid w:val="00522FB6"/>
    <w:rsid w:val="00525C08"/>
    <w:rsid w:val="00526050"/>
    <w:rsid w:val="00530238"/>
    <w:rsid w:val="005329C0"/>
    <w:rsid w:val="00534F37"/>
    <w:rsid w:val="00535161"/>
    <w:rsid w:val="00553248"/>
    <w:rsid w:val="00553B27"/>
    <w:rsid w:val="00554CCD"/>
    <w:rsid w:val="00557A5E"/>
    <w:rsid w:val="00560B91"/>
    <w:rsid w:val="005612CA"/>
    <w:rsid w:val="00563947"/>
    <w:rsid w:val="00565963"/>
    <w:rsid w:val="00565CA6"/>
    <w:rsid w:val="0056604C"/>
    <w:rsid w:val="00566920"/>
    <w:rsid w:val="00570B9B"/>
    <w:rsid w:val="00570D61"/>
    <w:rsid w:val="00573BFF"/>
    <w:rsid w:val="005753A7"/>
    <w:rsid w:val="00575E49"/>
    <w:rsid w:val="00582C8C"/>
    <w:rsid w:val="00585779"/>
    <w:rsid w:val="00590040"/>
    <w:rsid w:val="00590BE1"/>
    <w:rsid w:val="0059465B"/>
    <w:rsid w:val="005951F8"/>
    <w:rsid w:val="005955C1"/>
    <w:rsid w:val="00595708"/>
    <w:rsid w:val="005A0685"/>
    <w:rsid w:val="005A2234"/>
    <w:rsid w:val="005A463B"/>
    <w:rsid w:val="005A6694"/>
    <w:rsid w:val="005B0DAE"/>
    <w:rsid w:val="005B6C12"/>
    <w:rsid w:val="005B6DD1"/>
    <w:rsid w:val="005B6FA4"/>
    <w:rsid w:val="005C0E6A"/>
    <w:rsid w:val="005C1362"/>
    <w:rsid w:val="005C50A4"/>
    <w:rsid w:val="005C77FD"/>
    <w:rsid w:val="005D4E1A"/>
    <w:rsid w:val="005D5F31"/>
    <w:rsid w:val="005D7AB0"/>
    <w:rsid w:val="005E42A7"/>
    <w:rsid w:val="005E5E04"/>
    <w:rsid w:val="005E6C8B"/>
    <w:rsid w:val="005F2543"/>
    <w:rsid w:val="0060029E"/>
    <w:rsid w:val="006007D1"/>
    <w:rsid w:val="0060262D"/>
    <w:rsid w:val="006076D2"/>
    <w:rsid w:val="00613218"/>
    <w:rsid w:val="006173EB"/>
    <w:rsid w:val="00620979"/>
    <w:rsid w:val="00620C28"/>
    <w:rsid w:val="006217CC"/>
    <w:rsid w:val="00622035"/>
    <w:rsid w:val="00623B34"/>
    <w:rsid w:val="00625EFB"/>
    <w:rsid w:val="006302DF"/>
    <w:rsid w:val="00634522"/>
    <w:rsid w:val="00636755"/>
    <w:rsid w:val="0063703C"/>
    <w:rsid w:val="00640E85"/>
    <w:rsid w:val="006427CB"/>
    <w:rsid w:val="00647DD0"/>
    <w:rsid w:val="006506D0"/>
    <w:rsid w:val="0065220E"/>
    <w:rsid w:val="00652DDD"/>
    <w:rsid w:val="00663119"/>
    <w:rsid w:val="006651DB"/>
    <w:rsid w:val="00670B5F"/>
    <w:rsid w:val="00670C37"/>
    <w:rsid w:val="00673C7D"/>
    <w:rsid w:val="00674251"/>
    <w:rsid w:val="00674799"/>
    <w:rsid w:val="006750E6"/>
    <w:rsid w:val="00677637"/>
    <w:rsid w:val="0068107E"/>
    <w:rsid w:val="00681DA3"/>
    <w:rsid w:val="006856E9"/>
    <w:rsid w:val="00690DF8"/>
    <w:rsid w:val="00692DAE"/>
    <w:rsid w:val="00693878"/>
    <w:rsid w:val="006A0D81"/>
    <w:rsid w:val="006A16BB"/>
    <w:rsid w:val="006A3A2B"/>
    <w:rsid w:val="006A4ACA"/>
    <w:rsid w:val="006B1669"/>
    <w:rsid w:val="006B191E"/>
    <w:rsid w:val="006B3A42"/>
    <w:rsid w:val="006B55EE"/>
    <w:rsid w:val="006B6170"/>
    <w:rsid w:val="006C5093"/>
    <w:rsid w:val="006C5FDB"/>
    <w:rsid w:val="006C7CFA"/>
    <w:rsid w:val="006D20CA"/>
    <w:rsid w:val="006F03F8"/>
    <w:rsid w:val="007056D3"/>
    <w:rsid w:val="007075E5"/>
    <w:rsid w:val="007131D7"/>
    <w:rsid w:val="007147A5"/>
    <w:rsid w:val="00715C58"/>
    <w:rsid w:val="00717090"/>
    <w:rsid w:val="00722F90"/>
    <w:rsid w:val="00723F6E"/>
    <w:rsid w:val="0073260D"/>
    <w:rsid w:val="007329AB"/>
    <w:rsid w:val="0075225D"/>
    <w:rsid w:val="007523C2"/>
    <w:rsid w:val="00765FEA"/>
    <w:rsid w:val="00782C30"/>
    <w:rsid w:val="007834E5"/>
    <w:rsid w:val="00786022"/>
    <w:rsid w:val="00794299"/>
    <w:rsid w:val="00797C0D"/>
    <w:rsid w:val="007A3D62"/>
    <w:rsid w:val="007A4A66"/>
    <w:rsid w:val="007A5C9A"/>
    <w:rsid w:val="007B1481"/>
    <w:rsid w:val="007B1AA3"/>
    <w:rsid w:val="007B5DD4"/>
    <w:rsid w:val="007B6F32"/>
    <w:rsid w:val="007C0551"/>
    <w:rsid w:val="007C6AD4"/>
    <w:rsid w:val="007D086D"/>
    <w:rsid w:val="007E23C3"/>
    <w:rsid w:val="007E2F13"/>
    <w:rsid w:val="007E4CBF"/>
    <w:rsid w:val="007E7247"/>
    <w:rsid w:val="007F3AF7"/>
    <w:rsid w:val="007F51BC"/>
    <w:rsid w:val="00810264"/>
    <w:rsid w:val="00811619"/>
    <w:rsid w:val="0081266F"/>
    <w:rsid w:val="0081370A"/>
    <w:rsid w:val="00814D0C"/>
    <w:rsid w:val="00815890"/>
    <w:rsid w:val="008178AA"/>
    <w:rsid w:val="008243E2"/>
    <w:rsid w:val="00827805"/>
    <w:rsid w:val="00833F4C"/>
    <w:rsid w:val="008407CB"/>
    <w:rsid w:val="00841E8A"/>
    <w:rsid w:val="00842FB4"/>
    <w:rsid w:val="00844922"/>
    <w:rsid w:val="00851DAA"/>
    <w:rsid w:val="00852D5C"/>
    <w:rsid w:val="00852F49"/>
    <w:rsid w:val="00855517"/>
    <w:rsid w:val="008623AB"/>
    <w:rsid w:val="008672C5"/>
    <w:rsid w:val="00871FAA"/>
    <w:rsid w:val="0087210A"/>
    <w:rsid w:val="008747E2"/>
    <w:rsid w:val="0088223D"/>
    <w:rsid w:val="008823FF"/>
    <w:rsid w:val="00882636"/>
    <w:rsid w:val="00882F6D"/>
    <w:rsid w:val="008851CB"/>
    <w:rsid w:val="008870F6"/>
    <w:rsid w:val="008872A0"/>
    <w:rsid w:val="00892A71"/>
    <w:rsid w:val="00894E88"/>
    <w:rsid w:val="00896D7A"/>
    <w:rsid w:val="008A0486"/>
    <w:rsid w:val="008A0CBE"/>
    <w:rsid w:val="008A3682"/>
    <w:rsid w:val="008A63C3"/>
    <w:rsid w:val="008B06CE"/>
    <w:rsid w:val="008B0A6F"/>
    <w:rsid w:val="008B1A8A"/>
    <w:rsid w:val="008B6B87"/>
    <w:rsid w:val="008C442F"/>
    <w:rsid w:val="008C621C"/>
    <w:rsid w:val="008C75D2"/>
    <w:rsid w:val="008D11AD"/>
    <w:rsid w:val="008D6248"/>
    <w:rsid w:val="008D6266"/>
    <w:rsid w:val="008D6B6C"/>
    <w:rsid w:val="008E2EB4"/>
    <w:rsid w:val="008E336F"/>
    <w:rsid w:val="008F34AC"/>
    <w:rsid w:val="008F35BD"/>
    <w:rsid w:val="008F6CA4"/>
    <w:rsid w:val="00905E1F"/>
    <w:rsid w:val="00906110"/>
    <w:rsid w:val="00906291"/>
    <w:rsid w:val="00906E0E"/>
    <w:rsid w:val="00910345"/>
    <w:rsid w:val="00912226"/>
    <w:rsid w:val="00912BB8"/>
    <w:rsid w:val="00915900"/>
    <w:rsid w:val="00916BA2"/>
    <w:rsid w:val="00924BA0"/>
    <w:rsid w:val="00931C89"/>
    <w:rsid w:val="009322FF"/>
    <w:rsid w:val="00935693"/>
    <w:rsid w:val="00940439"/>
    <w:rsid w:val="0095087D"/>
    <w:rsid w:val="009509CF"/>
    <w:rsid w:val="00956C5F"/>
    <w:rsid w:val="009607F6"/>
    <w:rsid w:val="00963B34"/>
    <w:rsid w:val="00964FE1"/>
    <w:rsid w:val="009720AA"/>
    <w:rsid w:val="00972DDC"/>
    <w:rsid w:val="009744C4"/>
    <w:rsid w:val="009752BE"/>
    <w:rsid w:val="009804C3"/>
    <w:rsid w:val="00980A97"/>
    <w:rsid w:val="00981383"/>
    <w:rsid w:val="00982414"/>
    <w:rsid w:val="00984546"/>
    <w:rsid w:val="009865B5"/>
    <w:rsid w:val="00986678"/>
    <w:rsid w:val="009948E2"/>
    <w:rsid w:val="00996024"/>
    <w:rsid w:val="009A03E7"/>
    <w:rsid w:val="009A2BEB"/>
    <w:rsid w:val="009A6E67"/>
    <w:rsid w:val="009B3C6E"/>
    <w:rsid w:val="009C10B8"/>
    <w:rsid w:val="009C4F61"/>
    <w:rsid w:val="009D1458"/>
    <w:rsid w:val="009D3720"/>
    <w:rsid w:val="009D679F"/>
    <w:rsid w:val="009D6EC2"/>
    <w:rsid w:val="009E16B6"/>
    <w:rsid w:val="009F1E5C"/>
    <w:rsid w:val="009F6787"/>
    <w:rsid w:val="00A01E01"/>
    <w:rsid w:val="00A02459"/>
    <w:rsid w:val="00A03142"/>
    <w:rsid w:val="00A07FA1"/>
    <w:rsid w:val="00A1257C"/>
    <w:rsid w:val="00A13169"/>
    <w:rsid w:val="00A15914"/>
    <w:rsid w:val="00A2017F"/>
    <w:rsid w:val="00A21122"/>
    <w:rsid w:val="00A238FF"/>
    <w:rsid w:val="00A278D0"/>
    <w:rsid w:val="00A27EFE"/>
    <w:rsid w:val="00A35863"/>
    <w:rsid w:val="00A3640E"/>
    <w:rsid w:val="00A36CCE"/>
    <w:rsid w:val="00A37E86"/>
    <w:rsid w:val="00A4765B"/>
    <w:rsid w:val="00A5506F"/>
    <w:rsid w:val="00A601C1"/>
    <w:rsid w:val="00A6326B"/>
    <w:rsid w:val="00A676E6"/>
    <w:rsid w:val="00A7306E"/>
    <w:rsid w:val="00A779C7"/>
    <w:rsid w:val="00A84ADA"/>
    <w:rsid w:val="00A9106C"/>
    <w:rsid w:val="00A92CDE"/>
    <w:rsid w:val="00A962FC"/>
    <w:rsid w:val="00AA28B4"/>
    <w:rsid w:val="00AA316C"/>
    <w:rsid w:val="00AA72B2"/>
    <w:rsid w:val="00AA7DBB"/>
    <w:rsid w:val="00AB1066"/>
    <w:rsid w:val="00AB3A64"/>
    <w:rsid w:val="00AB7628"/>
    <w:rsid w:val="00AC0BE2"/>
    <w:rsid w:val="00AC30EB"/>
    <w:rsid w:val="00AD1B49"/>
    <w:rsid w:val="00AD7501"/>
    <w:rsid w:val="00AF22D6"/>
    <w:rsid w:val="00AF5179"/>
    <w:rsid w:val="00AF5CB8"/>
    <w:rsid w:val="00B00ABD"/>
    <w:rsid w:val="00B01CE4"/>
    <w:rsid w:val="00B02D29"/>
    <w:rsid w:val="00B046DC"/>
    <w:rsid w:val="00B04E95"/>
    <w:rsid w:val="00B05C23"/>
    <w:rsid w:val="00B05FAD"/>
    <w:rsid w:val="00B07950"/>
    <w:rsid w:val="00B134F3"/>
    <w:rsid w:val="00B15233"/>
    <w:rsid w:val="00B20FAA"/>
    <w:rsid w:val="00B21A05"/>
    <w:rsid w:val="00B22AE2"/>
    <w:rsid w:val="00B24F95"/>
    <w:rsid w:val="00B324FF"/>
    <w:rsid w:val="00B329C3"/>
    <w:rsid w:val="00B32B5E"/>
    <w:rsid w:val="00B42868"/>
    <w:rsid w:val="00B43885"/>
    <w:rsid w:val="00B448E5"/>
    <w:rsid w:val="00B45CE5"/>
    <w:rsid w:val="00B47FE6"/>
    <w:rsid w:val="00B52A9A"/>
    <w:rsid w:val="00B53062"/>
    <w:rsid w:val="00B55B46"/>
    <w:rsid w:val="00B57CDC"/>
    <w:rsid w:val="00B57F00"/>
    <w:rsid w:val="00B63DBF"/>
    <w:rsid w:val="00B64EBA"/>
    <w:rsid w:val="00B66EC8"/>
    <w:rsid w:val="00B67870"/>
    <w:rsid w:val="00B81E5B"/>
    <w:rsid w:val="00B83FD6"/>
    <w:rsid w:val="00B862E5"/>
    <w:rsid w:val="00B87748"/>
    <w:rsid w:val="00B92724"/>
    <w:rsid w:val="00BA5294"/>
    <w:rsid w:val="00BB11CF"/>
    <w:rsid w:val="00BC088E"/>
    <w:rsid w:val="00BC0933"/>
    <w:rsid w:val="00BC103B"/>
    <w:rsid w:val="00BC3E56"/>
    <w:rsid w:val="00BC4608"/>
    <w:rsid w:val="00BC6F39"/>
    <w:rsid w:val="00BD63A2"/>
    <w:rsid w:val="00BE7563"/>
    <w:rsid w:val="00BF22C7"/>
    <w:rsid w:val="00BF3787"/>
    <w:rsid w:val="00BF649A"/>
    <w:rsid w:val="00BF677F"/>
    <w:rsid w:val="00BF694B"/>
    <w:rsid w:val="00C0037E"/>
    <w:rsid w:val="00C0155F"/>
    <w:rsid w:val="00C105CD"/>
    <w:rsid w:val="00C207A0"/>
    <w:rsid w:val="00C21059"/>
    <w:rsid w:val="00C24759"/>
    <w:rsid w:val="00C24C2A"/>
    <w:rsid w:val="00C33A24"/>
    <w:rsid w:val="00C346B0"/>
    <w:rsid w:val="00C40E6A"/>
    <w:rsid w:val="00C43199"/>
    <w:rsid w:val="00C50CBC"/>
    <w:rsid w:val="00C5372F"/>
    <w:rsid w:val="00C567EA"/>
    <w:rsid w:val="00C6519D"/>
    <w:rsid w:val="00C65DD5"/>
    <w:rsid w:val="00C667C6"/>
    <w:rsid w:val="00C722EA"/>
    <w:rsid w:val="00C76C75"/>
    <w:rsid w:val="00C80185"/>
    <w:rsid w:val="00C85F37"/>
    <w:rsid w:val="00C90EAE"/>
    <w:rsid w:val="00C9732A"/>
    <w:rsid w:val="00C9751F"/>
    <w:rsid w:val="00C9767D"/>
    <w:rsid w:val="00CA358D"/>
    <w:rsid w:val="00CA4673"/>
    <w:rsid w:val="00CA5493"/>
    <w:rsid w:val="00CA7308"/>
    <w:rsid w:val="00CB4795"/>
    <w:rsid w:val="00CB5AE8"/>
    <w:rsid w:val="00CB5E44"/>
    <w:rsid w:val="00CC1763"/>
    <w:rsid w:val="00CC53EB"/>
    <w:rsid w:val="00CC56B3"/>
    <w:rsid w:val="00CC6F80"/>
    <w:rsid w:val="00CC7EA3"/>
    <w:rsid w:val="00CD6EBB"/>
    <w:rsid w:val="00CD7D7B"/>
    <w:rsid w:val="00CE043F"/>
    <w:rsid w:val="00CE0921"/>
    <w:rsid w:val="00CE142E"/>
    <w:rsid w:val="00CE5CB0"/>
    <w:rsid w:val="00CF1949"/>
    <w:rsid w:val="00D00016"/>
    <w:rsid w:val="00D00F6C"/>
    <w:rsid w:val="00D0407D"/>
    <w:rsid w:val="00D05B34"/>
    <w:rsid w:val="00D25899"/>
    <w:rsid w:val="00D272C5"/>
    <w:rsid w:val="00D2738D"/>
    <w:rsid w:val="00D27408"/>
    <w:rsid w:val="00D3139E"/>
    <w:rsid w:val="00D31BD5"/>
    <w:rsid w:val="00D34D81"/>
    <w:rsid w:val="00D35463"/>
    <w:rsid w:val="00D47DE5"/>
    <w:rsid w:val="00D50D8A"/>
    <w:rsid w:val="00D5442E"/>
    <w:rsid w:val="00D55C87"/>
    <w:rsid w:val="00D6241B"/>
    <w:rsid w:val="00D630A2"/>
    <w:rsid w:val="00D70AC0"/>
    <w:rsid w:val="00D71749"/>
    <w:rsid w:val="00D71B4C"/>
    <w:rsid w:val="00D75190"/>
    <w:rsid w:val="00D761F1"/>
    <w:rsid w:val="00D7628B"/>
    <w:rsid w:val="00D8273A"/>
    <w:rsid w:val="00D84CF0"/>
    <w:rsid w:val="00D93953"/>
    <w:rsid w:val="00D93B7C"/>
    <w:rsid w:val="00D967A7"/>
    <w:rsid w:val="00DA64B4"/>
    <w:rsid w:val="00DB0BCA"/>
    <w:rsid w:val="00DB4440"/>
    <w:rsid w:val="00DB4B95"/>
    <w:rsid w:val="00DB5D23"/>
    <w:rsid w:val="00DC23F5"/>
    <w:rsid w:val="00DC39BB"/>
    <w:rsid w:val="00DC76BB"/>
    <w:rsid w:val="00DD110F"/>
    <w:rsid w:val="00DD49B1"/>
    <w:rsid w:val="00DD6176"/>
    <w:rsid w:val="00DE40B9"/>
    <w:rsid w:val="00DE457E"/>
    <w:rsid w:val="00DE4C8F"/>
    <w:rsid w:val="00DF066F"/>
    <w:rsid w:val="00DF7A0E"/>
    <w:rsid w:val="00E00DAE"/>
    <w:rsid w:val="00E03ADB"/>
    <w:rsid w:val="00E0461D"/>
    <w:rsid w:val="00E0559A"/>
    <w:rsid w:val="00E11A80"/>
    <w:rsid w:val="00E15216"/>
    <w:rsid w:val="00E15ED9"/>
    <w:rsid w:val="00E1668D"/>
    <w:rsid w:val="00E17902"/>
    <w:rsid w:val="00E17B92"/>
    <w:rsid w:val="00E22EA5"/>
    <w:rsid w:val="00E24C49"/>
    <w:rsid w:val="00E25636"/>
    <w:rsid w:val="00E423F7"/>
    <w:rsid w:val="00E4432F"/>
    <w:rsid w:val="00E44973"/>
    <w:rsid w:val="00E44FBB"/>
    <w:rsid w:val="00E4715E"/>
    <w:rsid w:val="00E55988"/>
    <w:rsid w:val="00E55D44"/>
    <w:rsid w:val="00E5616C"/>
    <w:rsid w:val="00E62893"/>
    <w:rsid w:val="00E62AC7"/>
    <w:rsid w:val="00E636EA"/>
    <w:rsid w:val="00E642AE"/>
    <w:rsid w:val="00E64314"/>
    <w:rsid w:val="00E656D7"/>
    <w:rsid w:val="00E6791C"/>
    <w:rsid w:val="00E75A4B"/>
    <w:rsid w:val="00E815B9"/>
    <w:rsid w:val="00E83819"/>
    <w:rsid w:val="00E859F4"/>
    <w:rsid w:val="00E86B95"/>
    <w:rsid w:val="00E877F3"/>
    <w:rsid w:val="00E90198"/>
    <w:rsid w:val="00E908C6"/>
    <w:rsid w:val="00E93479"/>
    <w:rsid w:val="00E93615"/>
    <w:rsid w:val="00EA0F9D"/>
    <w:rsid w:val="00EA1815"/>
    <w:rsid w:val="00EA4209"/>
    <w:rsid w:val="00EB3143"/>
    <w:rsid w:val="00EC0ABA"/>
    <w:rsid w:val="00EC1547"/>
    <w:rsid w:val="00ED130D"/>
    <w:rsid w:val="00ED38A5"/>
    <w:rsid w:val="00ED5488"/>
    <w:rsid w:val="00ED7712"/>
    <w:rsid w:val="00EF4BFA"/>
    <w:rsid w:val="00F000F4"/>
    <w:rsid w:val="00F006EF"/>
    <w:rsid w:val="00F020C8"/>
    <w:rsid w:val="00F0752B"/>
    <w:rsid w:val="00F11418"/>
    <w:rsid w:val="00F3580A"/>
    <w:rsid w:val="00F358A4"/>
    <w:rsid w:val="00F403F2"/>
    <w:rsid w:val="00F41C0B"/>
    <w:rsid w:val="00F441E2"/>
    <w:rsid w:val="00F50FE9"/>
    <w:rsid w:val="00F52EDA"/>
    <w:rsid w:val="00F53192"/>
    <w:rsid w:val="00F5421D"/>
    <w:rsid w:val="00F542C6"/>
    <w:rsid w:val="00F60B33"/>
    <w:rsid w:val="00F66D48"/>
    <w:rsid w:val="00F73C1D"/>
    <w:rsid w:val="00F7506A"/>
    <w:rsid w:val="00F75D82"/>
    <w:rsid w:val="00F85E98"/>
    <w:rsid w:val="00FA4180"/>
    <w:rsid w:val="00FA630E"/>
    <w:rsid w:val="00FB692C"/>
    <w:rsid w:val="00FB7F87"/>
    <w:rsid w:val="00FC09FF"/>
    <w:rsid w:val="00FC3CD9"/>
    <w:rsid w:val="00FC570F"/>
    <w:rsid w:val="00FD375E"/>
    <w:rsid w:val="00FD3950"/>
    <w:rsid w:val="00FD5114"/>
    <w:rsid w:val="00FE2EFB"/>
    <w:rsid w:val="00FE3DD2"/>
    <w:rsid w:val="00FE3FA7"/>
    <w:rsid w:val="00FF52BF"/>
    <w:rsid w:val="00FF5411"/>
    <w:rsid w:val="0444303D"/>
    <w:rsid w:val="0444F79F"/>
    <w:rsid w:val="0853C2E6"/>
    <w:rsid w:val="0BA602DD"/>
    <w:rsid w:val="11931138"/>
    <w:rsid w:val="16150B5A"/>
    <w:rsid w:val="161CE9FC"/>
    <w:rsid w:val="1874DEA5"/>
    <w:rsid w:val="194C14A4"/>
    <w:rsid w:val="1B521FBC"/>
    <w:rsid w:val="1F476979"/>
    <w:rsid w:val="20B0480B"/>
    <w:rsid w:val="22CB2467"/>
    <w:rsid w:val="25516DDF"/>
    <w:rsid w:val="257C314A"/>
    <w:rsid w:val="28E00545"/>
    <w:rsid w:val="3017C4F4"/>
    <w:rsid w:val="30227D68"/>
    <w:rsid w:val="33058EDF"/>
    <w:rsid w:val="368D0873"/>
    <w:rsid w:val="384EE5EA"/>
    <w:rsid w:val="395EC461"/>
    <w:rsid w:val="3B4D4586"/>
    <w:rsid w:val="3B85EF34"/>
    <w:rsid w:val="4092DDEB"/>
    <w:rsid w:val="42997F80"/>
    <w:rsid w:val="479657B8"/>
    <w:rsid w:val="48B21251"/>
    <w:rsid w:val="49133E40"/>
    <w:rsid w:val="495FBD13"/>
    <w:rsid w:val="4C51CF6E"/>
    <w:rsid w:val="4C96C65D"/>
    <w:rsid w:val="4DC7B7DC"/>
    <w:rsid w:val="4E0800B9"/>
    <w:rsid w:val="52726710"/>
    <w:rsid w:val="553C4146"/>
    <w:rsid w:val="59AAF00D"/>
    <w:rsid w:val="5A082A85"/>
    <w:rsid w:val="5AF759F1"/>
    <w:rsid w:val="61DE0841"/>
    <w:rsid w:val="63970929"/>
    <w:rsid w:val="63E4F3F2"/>
    <w:rsid w:val="65F34577"/>
    <w:rsid w:val="69AC8F96"/>
    <w:rsid w:val="69D08941"/>
    <w:rsid w:val="6D8322CE"/>
    <w:rsid w:val="7011E86F"/>
    <w:rsid w:val="73E1847D"/>
    <w:rsid w:val="76112F12"/>
    <w:rsid w:val="77CFE409"/>
    <w:rsid w:val="77FB9BEA"/>
    <w:rsid w:val="7C7B05BC"/>
    <w:rsid w:val="7C81D257"/>
    <w:rsid w:val="7D5A408C"/>
    <w:rsid w:val="7EF311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42165"/>
  <w15:docId w15:val="{D95FC195-0F96-4B22-9F52-5FA4D9061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Normal"/>
    <w:next w:val="Normal"/>
    <w:qFormat/>
    <w:rsid w:val="00D71B4C"/>
    <w:pPr>
      <w:spacing w:line="276" w:lineRule="auto"/>
      <w:contextualSpacing/>
      <w:outlineLvl w:val="2"/>
    </w:pPr>
    <w:rPr>
      <w:rFonts w:ascii="Times New Roman" w:hAnsi="Times New Roman"/>
      <w:b/>
      <w:szCs w:val="28"/>
      <w14:numSpacing w14:val="proportional"/>
    </w:rPr>
  </w:style>
  <w:style w:type="paragraph" w:styleId="Heading4">
    <w:name w:val="heading 4"/>
    <w:basedOn w:val="ListParagraph"/>
    <w:next w:val="Normal"/>
    <w:qFormat/>
    <w:rsid w:val="00515AF9"/>
    <w:pPr>
      <w:numPr>
        <w:numId w:val="1"/>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nhideWhenUsed/>
    <w:rsid w:val="003C3B99"/>
    <w:rPr>
      <w:rFonts w:ascii="Tahoma" w:hAnsi="Tahoma" w:cs="Tahoma"/>
      <w:sz w:val="16"/>
      <w:szCs w:val="16"/>
    </w:rPr>
  </w:style>
  <w:style w:type="character" w:customStyle="1" w:styleId="BalloonTextChar">
    <w:name w:val="Balloon Text Char"/>
    <w:basedOn w:val="DefaultParagraphFont"/>
    <w:link w:val="BalloonText"/>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3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A01E01"/>
    <w:pPr>
      <w:tabs>
        <w:tab w:val="right" w:leader="dot" w:pos="9350"/>
      </w:tabs>
      <w:spacing w:after="100" w:line="276" w:lineRule="auto"/>
      <w:ind w:left="240"/>
    </w:pPr>
  </w:style>
  <w:style w:type="paragraph" w:styleId="TOC3">
    <w:name w:val="toc 3"/>
    <w:basedOn w:val="Normal"/>
    <w:next w:val="Normal"/>
    <w:autoRedefine/>
    <w:uiPriority w:val="39"/>
    <w:unhideWhenUsed/>
    <w:rsid w:val="00F41C0B"/>
    <w:pPr>
      <w:spacing w:after="100"/>
      <w:ind w:left="480"/>
    </w:pPr>
  </w:style>
  <w:style w:type="paragraph" w:styleId="NormalWeb">
    <w:name w:val="Normal (Web)"/>
    <w:basedOn w:val="Normal"/>
    <w:uiPriority w:val="99"/>
    <w:unhideWhenUsed/>
    <w:rsid w:val="00B66EC8"/>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6F03F8"/>
  </w:style>
  <w:style w:type="character" w:styleId="FollowedHyperlink">
    <w:name w:val="FollowedHyperlink"/>
    <w:basedOn w:val="DefaultParagraphFont"/>
    <w:uiPriority w:val="99"/>
    <w:semiHidden/>
    <w:unhideWhenUsed/>
    <w:rsid w:val="00D93953"/>
    <w:rPr>
      <w:color w:val="800080" w:themeColor="followedHyperlink"/>
      <w:u w:val="single"/>
    </w:rPr>
  </w:style>
  <w:style w:type="paragraph" w:styleId="CommentSubject">
    <w:name w:val="annotation subject"/>
    <w:basedOn w:val="CommentText"/>
    <w:next w:val="CommentText"/>
    <w:link w:val="CommentSubjectChar"/>
    <w:unhideWhenUsed/>
    <w:rsid w:val="000D4B3B"/>
    <w:rPr>
      <w:b/>
      <w:bCs/>
      <w:szCs w:val="20"/>
    </w:rPr>
  </w:style>
  <w:style w:type="character" w:customStyle="1" w:styleId="CommentSubjectChar">
    <w:name w:val="Comment Subject Char"/>
    <w:basedOn w:val="CommentTextChar"/>
    <w:link w:val="CommentSubject"/>
    <w:rsid w:val="000D4B3B"/>
    <w:rPr>
      <w:rFonts w:asciiTheme="minorHAnsi" w:hAnsiTheme="minorHAnsi" w:cs="Times New Roman"/>
      <w:b/>
      <w:bCs/>
      <w:sz w:val="20"/>
    </w:rPr>
  </w:style>
  <w:style w:type="paragraph" w:customStyle="1" w:styleId="Default">
    <w:name w:val="Default"/>
    <w:rsid w:val="00915900"/>
    <w:pPr>
      <w:autoSpaceDE w:val="0"/>
      <w:autoSpaceDN w:val="0"/>
      <w:adjustRightInd w:val="0"/>
    </w:pPr>
    <w:rPr>
      <w:rFonts w:ascii="Times New Roman" w:hAnsi="Times New Roman" w:cs="Times New Roman"/>
      <w:sz w:val="24"/>
      <w:szCs w:val="24"/>
    </w:rPr>
  </w:style>
  <w:style w:type="paragraph" w:customStyle="1" w:styleId="CM65">
    <w:name w:val="CM65"/>
    <w:basedOn w:val="Default"/>
    <w:next w:val="Default"/>
    <w:uiPriority w:val="99"/>
    <w:rsid w:val="00915900"/>
  </w:style>
  <w:style w:type="paragraph" w:customStyle="1" w:styleId="Level1">
    <w:name w:val="Level 1"/>
    <w:rsid w:val="00C5372F"/>
    <w:pPr>
      <w:autoSpaceDE w:val="0"/>
      <w:autoSpaceDN w:val="0"/>
      <w:adjustRightInd w:val="0"/>
      <w:ind w:left="720"/>
    </w:pPr>
    <w:rPr>
      <w:rFonts w:ascii="Times New Roman" w:eastAsia="Times New Roman" w:hAnsi="Times New Roman" w:cs="Times New Roman"/>
      <w:color w:val="auto"/>
      <w:sz w:val="20"/>
      <w:szCs w:val="24"/>
    </w:rPr>
  </w:style>
  <w:style w:type="paragraph" w:styleId="BodyTextIndent2">
    <w:name w:val="Body Text Indent 2"/>
    <w:basedOn w:val="Normal"/>
    <w:link w:val="BodyTextIndent2Char"/>
    <w:rsid w:val="00C5372F"/>
    <w:pPr>
      <w:autoSpaceDE w:val="0"/>
      <w:autoSpaceDN w:val="0"/>
      <w:adjustRightInd w:val="0"/>
      <w:spacing w:line="240" w:lineRule="atLeast"/>
      <w:ind w:left="720"/>
    </w:pPr>
    <w:rPr>
      <w:rFonts w:ascii="Times New Roman" w:eastAsia="Times New Roman" w:hAnsi="Times New Roman"/>
      <w:sz w:val="22"/>
      <w:szCs w:val="20"/>
    </w:rPr>
  </w:style>
  <w:style w:type="character" w:customStyle="1" w:styleId="BodyTextIndent2Char">
    <w:name w:val="Body Text Indent 2 Char"/>
    <w:basedOn w:val="DefaultParagraphFont"/>
    <w:link w:val="BodyTextIndent2"/>
    <w:rsid w:val="00C5372F"/>
    <w:rPr>
      <w:rFonts w:ascii="Times New Roman" w:eastAsia="Times New Roman" w:hAnsi="Times New Roman" w:cs="Times New Roman"/>
    </w:rPr>
  </w:style>
  <w:style w:type="paragraph" w:customStyle="1" w:styleId="Level4">
    <w:name w:val="Level 4"/>
    <w:rsid w:val="00C5372F"/>
    <w:pPr>
      <w:autoSpaceDE w:val="0"/>
      <w:autoSpaceDN w:val="0"/>
      <w:adjustRightInd w:val="0"/>
      <w:ind w:left="2880"/>
    </w:pPr>
    <w:rPr>
      <w:rFonts w:ascii="Times New Roman" w:eastAsia="Times New Roman" w:hAnsi="Times New Roman" w:cs="Times New Roman"/>
      <w:color w:val="auto"/>
      <w:sz w:val="20"/>
      <w:szCs w:val="24"/>
    </w:rPr>
  </w:style>
  <w:style w:type="paragraph" w:customStyle="1" w:styleId="Level3">
    <w:name w:val="Level 3"/>
    <w:rsid w:val="00C5372F"/>
    <w:pPr>
      <w:autoSpaceDE w:val="0"/>
      <w:autoSpaceDN w:val="0"/>
      <w:adjustRightInd w:val="0"/>
      <w:ind w:left="2160"/>
    </w:pPr>
    <w:rPr>
      <w:rFonts w:ascii="Times New Roman" w:eastAsia="Times New Roman" w:hAnsi="Times New Roman" w:cs="Times New Roman"/>
      <w:color w:val="auto"/>
      <w:sz w:val="20"/>
      <w:szCs w:val="24"/>
    </w:rPr>
  </w:style>
  <w:style w:type="character" w:customStyle="1" w:styleId="1">
    <w:name w:val="1"/>
    <w:rsid w:val="00C5372F"/>
  </w:style>
  <w:style w:type="character" w:styleId="Strong">
    <w:name w:val="Strong"/>
    <w:basedOn w:val="DefaultParagraphFont"/>
    <w:uiPriority w:val="22"/>
    <w:qFormat/>
    <w:rsid w:val="00C5372F"/>
    <w:rPr>
      <w:rFonts w:ascii="Lucida Sans" w:hAnsi="Lucida Sans" w:cs="Lucida Sans" w:hint="default"/>
      <w:b/>
      <w:bCs/>
    </w:rPr>
  </w:style>
  <w:style w:type="paragraph" w:styleId="BodyText2">
    <w:name w:val="Body Text 2"/>
    <w:basedOn w:val="Normal"/>
    <w:link w:val="BodyText2Char"/>
    <w:rsid w:val="00C5372F"/>
    <w:pPr>
      <w:spacing w:after="120" w:line="480" w:lineRule="auto"/>
    </w:pPr>
    <w:rPr>
      <w:rFonts w:ascii="Times New Roman" w:eastAsia="Times New Roman" w:hAnsi="Times New Roman"/>
      <w:color w:val="auto"/>
    </w:rPr>
  </w:style>
  <w:style w:type="character" w:customStyle="1" w:styleId="BodyText2Char">
    <w:name w:val="Body Text 2 Char"/>
    <w:basedOn w:val="DefaultParagraphFont"/>
    <w:link w:val="BodyText2"/>
    <w:rsid w:val="00C5372F"/>
    <w:rPr>
      <w:rFonts w:ascii="Times New Roman" w:eastAsia="Times New Roman" w:hAnsi="Times New Roman" w:cs="Times New Roman"/>
      <w:color w:val="auto"/>
      <w:sz w:val="24"/>
      <w:szCs w:val="24"/>
    </w:rPr>
  </w:style>
  <w:style w:type="paragraph" w:styleId="Revision">
    <w:name w:val="Revision"/>
    <w:hidden/>
    <w:uiPriority w:val="99"/>
    <w:semiHidden/>
    <w:rsid w:val="00C5372F"/>
    <w:rPr>
      <w:rFonts w:ascii="Times New Roman" w:eastAsia="Times New Roman" w:hAnsi="Times New Roman" w:cs="Times New Roman"/>
      <w:color w:val="auto"/>
      <w:sz w:val="24"/>
      <w:szCs w:val="24"/>
    </w:rPr>
  </w:style>
  <w:style w:type="character" w:customStyle="1" w:styleId="extractp">
    <w:name w:val="extractp"/>
    <w:basedOn w:val="DefaultParagraphFont"/>
    <w:rsid w:val="00C5372F"/>
  </w:style>
  <w:style w:type="paragraph" w:styleId="BodyText">
    <w:name w:val="Body Text"/>
    <w:basedOn w:val="Normal"/>
    <w:link w:val="BodyTextChar"/>
    <w:uiPriority w:val="99"/>
    <w:unhideWhenUsed/>
    <w:rsid w:val="002738F8"/>
    <w:pPr>
      <w:spacing w:after="120"/>
    </w:pPr>
  </w:style>
  <w:style w:type="character" w:customStyle="1" w:styleId="BodyTextChar">
    <w:name w:val="Body Text Char"/>
    <w:basedOn w:val="DefaultParagraphFont"/>
    <w:link w:val="BodyText"/>
    <w:uiPriority w:val="99"/>
    <w:rsid w:val="002738F8"/>
    <w:rPr>
      <w:rFonts w:asciiTheme="minorHAnsi" w:hAnsiTheme="minorHAnsi" w:cs="Times New Roman"/>
      <w:sz w:val="24"/>
      <w:szCs w:val="24"/>
    </w:rPr>
  </w:style>
  <w:style w:type="character" w:styleId="UnresolvedMention">
    <w:name w:val="Unresolved Mention"/>
    <w:basedOn w:val="DefaultParagraphFont"/>
    <w:uiPriority w:val="99"/>
    <w:semiHidden/>
    <w:unhideWhenUsed/>
    <w:rsid w:val="00677637"/>
    <w:rPr>
      <w:color w:val="605E5C"/>
      <w:shd w:val="clear" w:color="auto" w:fill="E1DFDD"/>
    </w:rPr>
  </w:style>
  <w:style w:type="character" w:customStyle="1" w:styleId="normaltextrun">
    <w:name w:val="normaltextrun"/>
    <w:basedOn w:val="DefaultParagraphFont"/>
    <w:rsid w:val="00BC6F39"/>
  </w:style>
  <w:style w:type="character" w:customStyle="1" w:styleId="eop">
    <w:name w:val="eop"/>
    <w:basedOn w:val="DefaultParagraphFont"/>
    <w:rsid w:val="00BC6F39"/>
  </w:style>
  <w:style w:type="paragraph" w:customStyle="1" w:styleId="Normal1">
    <w:name w:val="Normal1"/>
    <w:basedOn w:val="Normal"/>
    <w:rsid w:val="00DB0BCA"/>
    <w:pPr>
      <w:spacing w:before="100" w:beforeAutospacing="1" w:after="100" w:afterAutospacing="1"/>
    </w:pPr>
    <w:rPr>
      <w:rFonts w:ascii="Times New Roman" w:eastAsia="Times New Roman" w:hAnsi="Times New Roman"/>
      <w:color w:val="auto"/>
    </w:rPr>
  </w:style>
  <w:style w:type="paragraph" w:customStyle="1" w:styleId="paragraph">
    <w:name w:val="paragraph"/>
    <w:basedOn w:val="Normal"/>
    <w:rsid w:val="008B6B87"/>
    <w:pPr>
      <w:spacing w:before="100" w:beforeAutospacing="1" w:after="100" w:afterAutospacing="1"/>
    </w:pPr>
    <w:rPr>
      <w:rFonts w:ascii="Times New Roman" w:eastAsia="Times New Roman" w:hAnsi="Times New Roman"/>
      <w:color w:val="auto"/>
    </w:rPr>
  </w:style>
  <w:style w:type="paragraph" w:customStyle="1" w:styleId="xmsonormal">
    <w:name w:val="x_msonormal"/>
    <w:basedOn w:val="Normal"/>
    <w:rsid w:val="008B6B87"/>
    <w:pPr>
      <w:spacing w:before="100" w:beforeAutospacing="1" w:after="100" w:afterAutospacing="1"/>
    </w:pPr>
    <w:rPr>
      <w:rFonts w:ascii="Times New Roman" w:eastAsia="Times New Roman" w:hAnsi="Times New Roman"/>
      <w:color w:val="auto"/>
    </w:rPr>
  </w:style>
  <w:style w:type="numbering" w:customStyle="1" w:styleId="CurrentList1">
    <w:name w:val="Current List1"/>
    <w:uiPriority w:val="99"/>
    <w:rsid w:val="00B45CE5"/>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0966">
      <w:bodyDiv w:val="1"/>
      <w:marLeft w:val="0"/>
      <w:marRight w:val="0"/>
      <w:marTop w:val="0"/>
      <w:marBottom w:val="0"/>
      <w:divBdr>
        <w:top w:val="none" w:sz="0" w:space="0" w:color="auto"/>
        <w:left w:val="none" w:sz="0" w:space="0" w:color="auto"/>
        <w:bottom w:val="none" w:sz="0" w:space="0" w:color="auto"/>
        <w:right w:val="none" w:sz="0" w:space="0" w:color="auto"/>
      </w:divBdr>
    </w:div>
    <w:div w:id="238910764">
      <w:bodyDiv w:val="1"/>
      <w:marLeft w:val="0"/>
      <w:marRight w:val="0"/>
      <w:marTop w:val="0"/>
      <w:marBottom w:val="0"/>
      <w:divBdr>
        <w:top w:val="none" w:sz="0" w:space="0" w:color="auto"/>
        <w:left w:val="none" w:sz="0" w:space="0" w:color="auto"/>
        <w:bottom w:val="none" w:sz="0" w:space="0" w:color="auto"/>
        <w:right w:val="none" w:sz="0" w:space="0" w:color="auto"/>
      </w:divBdr>
    </w:div>
    <w:div w:id="287199515">
      <w:bodyDiv w:val="1"/>
      <w:marLeft w:val="0"/>
      <w:marRight w:val="0"/>
      <w:marTop w:val="0"/>
      <w:marBottom w:val="0"/>
      <w:divBdr>
        <w:top w:val="none" w:sz="0" w:space="0" w:color="auto"/>
        <w:left w:val="none" w:sz="0" w:space="0" w:color="auto"/>
        <w:bottom w:val="none" w:sz="0" w:space="0" w:color="auto"/>
        <w:right w:val="none" w:sz="0" w:space="0" w:color="auto"/>
      </w:divBdr>
    </w:div>
    <w:div w:id="382756273">
      <w:bodyDiv w:val="1"/>
      <w:marLeft w:val="0"/>
      <w:marRight w:val="0"/>
      <w:marTop w:val="0"/>
      <w:marBottom w:val="0"/>
      <w:divBdr>
        <w:top w:val="none" w:sz="0" w:space="0" w:color="auto"/>
        <w:left w:val="none" w:sz="0" w:space="0" w:color="auto"/>
        <w:bottom w:val="none" w:sz="0" w:space="0" w:color="auto"/>
        <w:right w:val="none" w:sz="0" w:space="0" w:color="auto"/>
      </w:divBdr>
    </w:div>
    <w:div w:id="456414928">
      <w:bodyDiv w:val="1"/>
      <w:marLeft w:val="0"/>
      <w:marRight w:val="0"/>
      <w:marTop w:val="0"/>
      <w:marBottom w:val="0"/>
      <w:divBdr>
        <w:top w:val="none" w:sz="0" w:space="0" w:color="auto"/>
        <w:left w:val="none" w:sz="0" w:space="0" w:color="auto"/>
        <w:bottom w:val="none" w:sz="0" w:space="0" w:color="auto"/>
        <w:right w:val="none" w:sz="0" w:space="0" w:color="auto"/>
      </w:divBdr>
    </w:div>
    <w:div w:id="947738111">
      <w:bodyDiv w:val="1"/>
      <w:marLeft w:val="0"/>
      <w:marRight w:val="0"/>
      <w:marTop w:val="0"/>
      <w:marBottom w:val="0"/>
      <w:divBdr>
        <w:top w:val="none" w:sz="0" w:space="0" w:color="auto"/>
        <w:left w:val="none" w:sz="0" w:space="0" w:color="auto"/>
        <w:bottom w:val="none" w:sz="0" w:space="0" w:color="auto"/>
        <w:right w:val="none" w:sz="0" w:space="0" w:color="auto"/>
      </w:divBdr>
    </w:div>
    <w:div w:id="950937846">
      <w:bodyDiv w:val="1"/>
      <w:marLeft w:val="0"/>
      <w:marRight w:val="0"/>
      <w:marTop w:val="0"/>
      <w:marBottom w:val="0"/>
      <w:divBdr>
        <w:top w:val="none" w:sz="0" w:space="0" w:color="auto"/>
        <w:left w:val="none" w:sz="0" w:space="0" w:color="auto"/>
        <w:bottom w:val="none" w:sz="0" w:space="0" w:color="auto"/>
        <w:right w:val="none" w:sz="0" w:space="0" w:color="auto"/>
      </w:divBdr>
    </w:div>
    <w:div w:id="1037697780">
      <w:bodyDiv w:val="1"/>
      <w:marLeft w:val="0"/>
      <w:marRight w:val="0"/>
      <w:marTop w:val="0"/>
      <w:marBottom w:val="0"/>
      <w:divBdr>
        <w:top w:val="none" w:sz="0" w:space="0" w:color="auto"/>
        <w:left w:val="none" w:sz="0" w:space="0" w:color="auto"/>
        <w:bottom w:val="none" w:sz="0" w:space="0" w:color="auto"/>
        <w:right w:val="none" w:sz="0" w:space="0" w:color="auto"/>
      </w:divBdr>
    </w:div>
    <w:div w:id="1256396908">
      <w:bodyDiv w:val="1"/>
      <w:marLeft w:val="0"/>
      <w:marRight w:val="0"/>
      <w:marTop w:val="0"/>
      <w:marBottom w:val="0"/>
      <w:divBdr>
        <w:top w:val="none" w:sz="0" w:space="0" w:color="auto"/>
        <w:left w:val="none" w:sz="0" w:space="0" w:color="auto"/>
        <w:bottom w:val="none" w:sz="0" w:space="0" w:color="auto"/>
        <w:right w:val="none" w:sz="0" w:space="0" w:color="auto"/>
      </w:divBdr>
    </w:div>
    <w:div w:id="1349140334">
      <w:bodyDiv w:val="1"/>
      <w:marLeft w:val="0"/>
      <w:marRight w:val="0"/>
      <w:marTop w:val="0"/>
      <w:marBottom w:val="0"/>
      <w:divBdr>
        <w:top w:val="none" w:sz="0" w:space="0" w:color="auto"/>
        <w:left w:val="none" w:sz="0" w:space="0" w:color="auto"/>
        <w:bottom w:val="none" w:sz="0" w:space="0" w:color="auto"/>
        <w:right w:val="none" w:sz="0" w:space="0" w:color="auto"/>
      </w:divBdr>
    </w:div>
    <w:div w:id="1364869842">
      <w:bodyDiv w:val="1"/>
      <w:marLeft w:val="0"/>
      <w:marRight w:val="0"/>
      <w:marTop w:val="0"/>
      <w:marBottom w:val="0"/>
      <w:divBdr>
        <w:top w:val="none" w:sz="0" w:space="0" w:color="auto"/>
        <w:left w:val="none" w:sz="0" w:space="0" w:color="auto"/>
        <w:bottom w:val="none" w:sz="0" w:space="0" w:color="auto"/>
        <w:right w:val="none" w:sz="0" w:space="0" w:color="auto"/>
      </w:divBdr>
    </w:div>
    <w:div w:id="1545480617">
      <w:bodyDiv w:val="1"/>
      <w:marLeft w:val="0"/>
      <w:marRight w:val="0"/>
      <w:marTop w:val="0"/>
      <w:marBottom w:val="0"/>
      <w:divBdr>
        <w:top w:val="none" w:sz="0" w:space="0" w:color="auto"/>
        <w:left w:val="none" w:sz="0" w:space="0" w:color="auto"/>
        <w:bottom w:val="none" w:sz="0" w:space="0" w:color="auto"/>
        <w:right w:val="none" w:sz="0" w:space="0" w:color="auto"/>
      </w:divBdr>
    </w:div>
    <w:div w:id="1575971520">
      <w:bodyDiv w:val="1"/>
      <w:marLeft w:val="0"/>
      <w:marRight w:val="0"/>
      <w:marTop w:val="0"/>
      <w:marBottom w:val="0"/>
      <w:divBdr>
        <w:top w:val="none" w:sz="0" w:space="0" w:color="auto"/>
        <w:left w:val="none" w:sz="0" w:space="0" w:color="auto"/>
        <w:bottom w:val="none" w:sz="0" w:space="0" w:color="auto"/>
        <w:right w:val="none" w:sz="0" w:space="0" w:color="auto"/>
      </w:divBdr>
    </w:div>
    <w:div w:id="1583875672">
      <w:bodyDiv w:val="1"/>
      <w:marLeft w:val="0"/>
      <w:marRight w:val="0"/>
      <w:marTop w:val="0"/>
      <w:marBottom w:val="0"/>
      <w:divBdr>
        <w:top w:val="none" w:sz="0" w:space="0" w:color="auto"/>
        <w:left w:val="none" w:sz="0" w:space="0" w:color="auto"/>
        <w:bottom w:val="none" w:sz="0" w:space="0" w:color="auto"/>
        <w:right w:val="none" w:sz="0" w:space="0" w:color="auto"/>
      </w:divBdr>
    </w:div>
    <w:div w:id="190240573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34913109">
      <w:bodyDiv w:val="1"/>
      <w:marLeft w:val="0"/>
      <w:marRight w:val="0"/>
      <w:marTop w:val="0"/>
      <w:marBottom w:val="0"/>
      <w:divBdr>
        <w:top w:val="none" w:sz="0" w:space="0" w:color="auto"/>
        <w:left w:val="none" w:sz="0" w:space="0" w:color="auto"/>
        <w:bottom w:val="none" w:sz="0" w:space="0" w:color="auto"/>
        <w:right w:val="none" w:sz="0" w:space="0" w:color="auto"/>
      </w:divBdr>
    </w:div>
    <w:div w:id="2112162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ps_jacsgrants@nps.gov" TargetMode="External"/><Relationship Id="rId18" Type="http://schemas.openxmlformats.org/officeDocument/2006/relationships/hyperlink" Target="https://www.ecfr.gov/cgi-bin/text-idx?node=pt2.1.200&amp;rgn=div5" TargetMode="External"/><Relationship Id="rId26" Type="http://schemas.openxmlformats.org/officeDocument/2006/relationships/hyperlink" Target="https://harvester.census.gov/facdissem/Main.aspx" TargetMode="External"/><Relationship Id="rId39" Type="http://schemas.openxmlformats.org/officeDocument/2006/relationships/hyperlink" Target="https://oge.gov/" TargetMode="External"/><Relationship Id="rId21" Type="http://schemas.openxmlformats.org/officeDocument/2006/relationships/hyperlink" Target="https://www.ecfr.gov/cgi-bin/text-idx?node=sp2.1.200.d&amp;rgn=div6" TargetMode="External"/><Relationship Id="rId34" Type="http://schemas.openxmlformats.org/officeDocument/2006/relationships/hyperlink" Target="mailto:nps_jacsgrants@nps.gov" TargetMode="External"/><Relationship Id="rId42" Type="http://schemas.openxmlformats.org/officeDocument/2006/relationships/hyperlink" Target="https://www.ecfr.gov/cgi-bin/text-idx?SID=4772a9e79baa6af1caafa9c4a7782352&amp;mc=true&amp;node=pt2.1.200&amp;rgn=div5"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fr.federalregister.gov/current/title-2/subtitle-B/chapter-XIV/part-1402/subpart-B" TargetMode="External"/><Relationship Id="rId2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1" Type="http://schemas.openxmlformats.org/officeDocument/2006/relationships/image" Target="media/image1.jpg"/><Relationship Id="rId24" Type="http://schemas.openxmlformats.org/officeDocument/2006/relationships/hyperlink" Target="https://harvester.census.gov/facides/Account/Login.aspx" TargetMode="External"/><Relationship Id="rId32" Type="http://schemas.openxmlformats.org/officeDocument/2006/relationships/hyperlink" Target="http://www.whitehouse.gov/omb/grants_spoc/" TargetMode="External"/><Relationship Id="rId37" Type="http://schemas.openxmlformats.org/officeDocument/2006/relationships/hyperlink" Target="https://www.ecfr.gov/current/title-2/subtitle-A/chapter-II/part-200/subpart-D/subject-group-ECFR8feb98c2e3e5ad2/section-200.315" TargetMode="External"/><Relationship Id="rId40" Type="http://schemas.openxmlformats.org/officeDocument/2006/relationships/hyperlink" Target="https://oge.gov/" TargetMode="External"/><Relationship Id="rId45" Type="http://schemas.openxmlformats.org/officeDocument/2006/relationships/hyperlink" Target="mailto:Justin_Henderson@nps.gov" TargetMode="External"/><Relationship Id="rId5" Type="http://schemas.openxmlformats.org/officeDocument/2006/relationships/numbering" Target="numbering.xml"/><Relationship Id="rId15" Type="http://schemas.openxmlformats.org/officeDocument/2006/relationships/hyperlink" Target="https://GRANTS.GOV/" TargetMode="External"/><Relationship Id="rId23" Type="http://schemas.openxmlformats.org/officeDocument/2006/relationships/hyperlink" Target="https://harvester.census.gov/facides/Account/Login.aspx" TargetMode="External"/><Relationship Id="rId28" Type="http://schemas.openxmlformats.org/officeDocument/2006/relationships/hyperlink" Target="https://www.grants.gov/web/grants/forms/post-award-reporting-forms.html" TargetMode="External"/><Relationship Id="rId36" Type="http://schemas.openxmlformats.org/officeDocument/2006/relationships/hyperlink" Target="https://www.doi.gov/grants/doi-standard-terms-and-conditions"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cfr.gov/cgi-bin/text-idx?node=pt43.1.18&amp;rgn=div5" TargetMode="External"/><Relationship Id="rId31" Type="http://schemas.openxmlformats.org/officeDocument/2006/relationships/hyperlink" Target="https://www.grants.gov/help/html/help/Register/RegisterWithSAM.htm" TargetMode="External"/><Relationship Id="rId44" Type="http://schemas.openxmlformats.org/officeDocument/2006/relationships/hyperlink" Target="http://www.ecfr.gov/cgi-bin/text-idx?SID=9c3f1f088a2ef78a524a9c28e4cd43b0&amp;mc=true&amp;node=ap2.1.200_1521.xii&amp;rgn=div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ps.gov/jacs/application.html" TargetMode="External"/><Relationship Id="rId22" Type="http://schemas.openxmlformats.org/officeDocument/2006/relationships/hyperlink" Target="https://www.ecfr.gov/cgi-bin/text-idx?tpl=/ecfrbrowse/Title02/2cfr180_main_02.tpl"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http://www.sam.gov/" TargetMode="External"/><Relationship Id="rId35" Type="http://schemas.openxmlformats.org/officeDocument/2006/relationships/hyperlink" Target="https://www.doi.gov/grants/doi-standard-terms-and-conditions" TargetMode="External"/><Relationship Id="rId43" Type="http://schemas.openxmlformats.org/officeDocument/2006/relationships/hyperlink" Target="https://www.ecfr.gov/cgi-bin/text-idx?SID=4772a9e79baa6af1caafa9c4a7782352&amp;mc=true&amp;node=pt2.1.200&amp;rgn=div5"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Justin_Henderson@nps.gov" TargetMode="External"/><Relationship Id="rId17" Type="http://schemas.openxmlformats.org/officeDocument/2006/relationships/hyperlink" Target="https://www.ecfr.gov/cgi-bin/text-idx?node=sp2.1.200.d&amp;rgn=div6" TargetMode="External"/><Relationship Id="rId25" Type="http://schemas.openxmlformats.org/officeDocument/2006/relationships/hyperlink" Target="https://harvester.census.gov/facdissem/Main.aspx" TargetMode="External"/><Relationship Id="rId33" Type="http://schemas.openxmlformats.org/officeDocument/2006/relationships/hyperlink" Target="mailto:nps_jacsgrants@nps.gov" TargetMode="External"/><Relationship Id="rId38" Type="http://schemas.openxmlformats.org/officeDocument/2006/relationships/hyperlink" Target="https://www.grants.gov/web/grants/forms/post-award-reporting-forms.html" TargetMode="External"/><Relationship Id="rId46" Type="http://schemas.openxmlformats.org/officeDocument/2006/relationships/hyperlink" Target="mailto:Katie_Gaertner@nps.gov" TargetMode="External"/><Relationship Id="rId20" Type="http://schemas.openxmlformats.org/officeDocument/2006/relationships/hyperlink" Target="https://uscode.house.gov/view.xhtml?path=/prelim@title31/subtitle2/chapter13&amp;edition=prelim" TargetMode="External"/><Relationship Id="rId41" Type="http://schemas.openxmlformats.org/officeDocument/2006/relationships/hyperlink" Target="https://oge.gov/"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93f88-a71a-4aa0-ad93-345cb781f50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A40D651B85864297F47B8E12CF90FF" ma:contentTypeVersion="11" ma:contentTypeDescription="Create a new document." ma:contentTypeScope="" ma:versionID="55597d1921c548aecf133d0781498b3c">
  <xsd:schema xmlns:xsd="http://www.w3.org/2001/XMLSchema" xmlns:xs="http://www.w3.org/2001/XMLSchema" xmlns:p="http://schemas.microsoft.com/office/2006/metadata/properties" xmlns:ns2="14693f88-a71a-4aa0-ad93-345cb781f508" xmlns:ns3="86b0a004-2b3d-4653-982b-3232e04d867a" targetNamespace="http://schemas.microsoft.com/office/2006/metadata/properties" ma:root="true" ma:fieldsID="c43f833b705bd7f23a84dcf61756a287" ns2:_="" ns3:_="">
    <xsd:import namespace="14693f88-a71a-4aa0-ad93-345cb781f508"/>
    <xsd:import namespace="86b0a004-2b3d-4653-982b-3232e04d86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93f88-a71a-4aa0-ad93-345cb781f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b0a004-2b3d-4653-982b-3232e04d86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518B7-1376-4CB3-8939-3B9174E33525}">
  <ds:schemaRefs>
    <ds:schemaRef ds:uri="http://schemas.microsoft.com/sharepoint/v3/contenttype/forms"/>
  </ds:schemaRefs>
</ds:datastoreItem>
</file>

<file path=customXml/itemProps2.xml><?xml version="1.0" encoding="utf-8"?>
<ds:datastoreItem xmlns:ds="http://schemas.openxmlformats.org/officeDocument/2006/customXml" ds:itemID="{39F27228-D828-4A37-9F62-70EB1F36FE72}">
  <ds:schemaRefs>
    <ds:schemaRef ds:uri="http://schemas.microsoft.com/office/2006/metadata/properties"/>
    <ds:schemaRef ds:uri="http://schemas.microsoft.com/office/infopath/2007/PartnerControls"/>
    <ds:schemaRef ds:uri="14693f88-a71a-4aa0-ad93-345cb781f508"/>
  </ds:schemaRefs>
</ds:datastoreItem>
</file>

<file path=customXml/itemProps3.xml><?xml version="1.0" encoding="utf-8"?>
<ds:datastoreItem xmlns:ds="http://schemas.openxmlformats.org/officeDocument/2006/customXml" ds:itemID="{6CAFA1A4-74ED-4A32-99AB-36664D23A51E}">
  <ds:schemaRefs>
    <ds:schemaRef ds:uri="http://schemas.openxmlformats.org/officeDocument/2006/bibliography"/>
  </ds:schemaRefs>
</ds:datastoreItem>
</file>

<file path=customXml/itemProps4.xml><?xml version="1.0" encoding="utf-8"?>
<ds:datastoreItem xmlns:ds="http://schemas.openxmlformats.org/officeDocument/2006/customXml" ds:itemID="{7A4F99B6-1DF8-4371-BF14-0A1CDFF1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93f88-a71a-4aa0-ad93-345cb781f508"/>
    <ds:schemaRef ds:uri="86b0a004-2b3d-4653-982b-3232e04d8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10858</Words>
  <Characters>61892</Characters>
  <Application>Microsoft Office Word</Application>
  <DocSecurity>0</DocSecurity>
  <Lines>515</Lines>
  <Paragraphs>145</Paragraphs>
  <ScaleCrop>false</ScaleCrop>
  <Company>National Park Service</Company>
  <LinksUpToDate>false</LinksUpToDate>
  <CharactersWithSpaces>72605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Heidi</dc:creator>
  <cp:keywords/>
  <cp:lastModifiedBy>Gaertner, Katie</cp:lastModifiedBy>
  <cp:revision>4</cp:revision>
  <cp:lastPrinted>2024-05-01T19:42:00Z</cp:lastPrinted>
  <dcterms:created xsi:type="dcterms:W3CDTF">2024-09-04T15:13:00Z</dcterms:created>
  <dcterms:modified xsi:type="dcterms:W3CDTF">2024-09-05T17:23:00Z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0x010100B6A40D651B85864297F47B8E12CF90FF</vt:lpwstr>
  </property>
  <property fmtid="{D5CDD505-2E9C-101B-9397-08002B2CF9AE}" pid="3" name="MediaServiceImageTags">
    <vt:lpwstr/>
  </property>
</Properties>
</file>