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F2A7D" w14:textId="3E05704D" w:rsidR="00606DBC" w:rsidRPr="00AE0C66" w:rsidRDefault="008D0B23" w:rsidP="0060456A">
      <w:pPr>
        <w:spacing w:after="0" w:line="240" w:lineRule="auto"/>
        <w:rPr>
          <w:rFonts w:ascii="Times New Roman" w:hAnsi="Times New Roman" w:cs="Times New Roman"/>
          <w:color w:val="0000FF"/>
          <w:sz w:val="24"/>
          <w:szCs w:val="24"/>
        </w:rPr>
      </w:pPr>
      <w:bookmarkStart w:id="0" w:name="_Hlk35262261"/>
      <w:r w:rsidRPr="007555C5">
        <w:rPr>
          <w:rFonts w:ascii="Times New Roman" w:hAnsi="Times New Roman" w:cs="Times New Roman"/>
          <w:b/>
          <w:sz w:val="24"/>
          <w:szCs w:val="24"/>
        </w:rPr>
        <w:t>Funding Opportunity Title:</w:t>
      </w:r>
      <w:r w:rsidRPr="007555C5">
        <w:rPr>
          <w:rFonts w:ascii="Times New Roman" w:hAnsi="Times New Roman" w:cs="Times New Roman"/>
          <w:sz w:val="24"/>
          <w:szCs w:val="24"/>
        </w:rPr>
        <w:t xml:space="preserve">  </w:t>
      </w:r>
      <w:r w:rsidR="0060456A">
        <w:rPr>
          <w:rFonts w:ascii="Times New Roman" w:hAnsi="Times New Roman" w:cs="Times New Roman"/>
          <w:sz w:val="24"/>
          <w:szCs w:val="24"/>
        </w:rPr>
        <w:t>C</w:t>
      </w:r>
      <w:r w:rsidRPr="007555C5">
        <w:rPr>
          <w:rFonts w:ascii="Times New Roman" w:hAnsi="Times New Roman" w:cs="Times New Roman"/>
          <w:sz w:val="24"/>
          <w:szCs w:val="24"/>
        </w:rPr>
        <w:t>-</w:t>
      </w:r>
      <w:r w:rsidR="00147535" w:rsidRPr="007555C5">
        <w:rPr>
          <w:rFonts w:ascii="Times New Roman" w:hAnsi="Times New Roman" w:cs="Times New Roman"/>
          <w:sz w:val="24"/>
          <w:szCs w:val="24"/>
        </w:rPr>
        <w:t>NOFO-</w:t>
      </w:r>
      <w:r w:rsidR="003D3D48">
        <w:rPr>
          <w:rFonts w:ascii="Times New Roman" w:hAnsi="Times New Roman" w:cs="Times New Roman"/>
          <w:sz w:val="24"/>
          <w:szCs w:val="24"/>
        </w:rPr>
        <w:t>20</w:t>
      </w:r>
      <w:r w:rsidR="00D84D2E">
        <w:rPr>
          <w:rFonts w:ascii="Times New Roman" w:hAnsi="Times New Roman" w:cs="Times New Roman"/>
          <w:sz w:val="24"/>
          <w:szCs w:val="24"/>
        </w:rPr>
        <w:t>-</w:t>
      </w:r>
      <w:r w:rsidR="003D3D48">
        <w:rPr>
          <w:rFonts w:ascii="Times New Roman" w:hAnsi="Times New Roman" w:cs="Times New Roman"/>
          <w:sz w:val="24"/>
          <w:szCs w:val="24"/>
        </w:rPr>
        <w:t>104-</w:t>
      </w:r>
      <w:r w:rsidR="002F5383">
        <w:rPr>
          <w:rFonts w:ascii="Times New Roman" w:hAnsi="Times New Roman" w:cs="Times New Roman"/>
          <w:sz w:val="24"/>
          <w:szCs w:val="24"/>
        </w:rPr>
        <w:t xml:space="preserve">U.S.-India </w:t>
      </w:r>
      <w:r w:rsidR="00B21737">
        <w:rPr>
          <w:rFonts w:ascii="Times New Roman" w:hAnsi="Times New Roman" w:cs="Times New Roman"/>
          <w:sz w:val="24"/>
          <w:szCs w:val="24"/>
        </w:rPr>
        <w:t>Comparative Constitutional Law 2.0</w:t>
      </w:r>
      <w:r w:rsidR="001C0CB7">
        <w:rPr>
          <w:rFonts w:ascii="Times New Roman" w:hAnsi="Times New Roman" w:cs="Times New Roman"/>
          <w:sz w:val="24"/>
          <w:szCs w:val="24"/>
        </w:rPr>
        <w:t xml:space="preserve"> </w:t>
      </w:r>
      <w:r w:rsidR="001C0CB7">
        <w:rPr>
          <w:rFonts w:ascii="Times New Roman" w:hAnsi="Times New Roman" w:cs="Times New Roman"/>
          <w:sz w:val="24"/>
          <w:szCs w:val="24"/>
        </w:rPr>
        <w:tab/>
      </w:r>
      <w:r w:rsidR="001D6F0C">
        <w:rPr>
          <w:rFonts w:ascii="Times New Roman" w:hAnsi="Times New Roman" w:cs="Times New Roman"/>
          <w:sz w:val="24"/>
          <w:szCs w:val="24"/>
        </w:rPr>
        <w:t xml:space="preserve">       </w:t>
      </w:r>
      <w:r w:rsidR="001C0CB7" w:rsidRPr="00D4175D">
        <w:rPr>
          <w:rFonts w:ascii="Times New Roman" w:hAnsi="Times New Roman" w:cs="Times New Roman"/>
          <w:b/>
          <w:sz w:val="24"/>
          <w:szCs w:val="24"/>
        </w:rPr>
        <w:t>ICS:</w:t>
      </w:r>
      <w:r w:rsidR="001C0CB7" w:rsidRPr="00D4175D">
        <w:rPr>
          <w:rFonts w:ascii="Times New Roman" w:hAnsi="Times New Roman" w:cs="Times New Roman"/>
          <w:sz w:val="24"/>
          <w:szCs w:val="24"/>
        </w:rPr>
        <w:t xml:space="preserve"> </w:t>
      </w:r>
      <w:r w:rsidR="00074F0B" w:rsidRPr="00D4175D">
        <w:rPr>
          <w:rFonts w:ascii="Times New Roman" w:hAnsi="Times New Roman" w:cs="Times New Roman"/>
          <w:sz w:val="24"/>
          <w:szCs w:val="24"/>
        </w:rPr>
        <w:t>3</w:t>
      </w:r>
      <w:r w:rsidR="001C0CB7" w:rsidRPr="00D4175D">
        <w:rPr>
          <w:rFonts w:ascii="Times New Roman" w:hAnsi="Times New Roman" w:cs="Times New Roman"/>
          <w:sz w:val="24"/>
          <w:szCs w:val="24"/>
        </w:rPr>
        <w:t>.</w:t>
      </w:r>
      <w:r w:rsidR="00E0035A">
        <w:rPr>
          <w:rFonts w:ascii="Times New Roman" w:hAnsi="Times New Roman" w:cs="Times New Roman"/>
          <w:sz w:val="24"/>
          <w:szCs w:val="24"/>
        </w:rPr>
        <w:t>4</w:t>
      </w:r>
    </w:p>
    <w:p w14:paraId="18DB5865" w14:textId="6D018EFC" w:rsidR="00F46A0C" w:rsidRPr="007555C5" w:rsidRDefault="00F46A0C" w:rsidP="0060456A">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CFDA Number:</w:t>
      </w:r>
      <w:r w:rsidR="00D84D2E">
        <w:rPr>
          <w:rFonts w:ascii="Times New Roman" w:hAnsi="Times New Roman" w:cs="Times New Roman"/>
          <w:sz w:val="24"/>
          <w:szCs w:val="24"/>
        </w:rPr>
        <w:t xml:space="preserve"> 19</w:t>
      </w:r>
      <w:r w:rsidRPr="007555C5">
        <w:rPr>
          <w:rFonts w:ascii="Times New Roman" w:hAnsi="Times New Roman" w:cs="Times New Roman"/>
          <w:sz w:val="24"/>
          <w:szCs w:val="24"/>
        </w:rPr>
        <w:t>.040 - Public Diplomacy Programs</w:t>
      </w:r>
    </w:p>
    <w:p w14:paraId="31DAD357" w14:textId="703C929F" w:rsidR="00F46A0C" w:rsidRPr="007555C5" w:rsidRDefault="00F46A0C" w:rsidP="0060456A">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Contact:</w:t>
      </w:r>
      <w:r w:rsidRPr="007555C5">
        <w:rPr>
          <w:rFonts w:ascii="Times New Roman" w:hAnsi="Times New Roman" w:cs="Times New Roman"/>
          <w:sz w:val="24"/>
          <w:szCs w:val="24"/>
        </w:rPr>
        <w:t xml:space="preserve">  </w:t>
      </w:r>
      <w:sdt>
        <w:sdtPr>
          <w:rPr>
            <w:rFonts w:ascii="Times New Roman" w:hAnsi="Times New Roman" w:cs="Times New Roman"/>
            <w:sz w:val="24"/>
            <w:szCs w:val="24"/>
          </w:rPr>
          <w:id w:val="-1590918409"/>
          <w:placeholder>
            <w:docPart w:val="1C643FA19DC74E5F9F37D20319053BE6"/>
          </w:placeholder>
          <w:dropDownList>
            <w:listItem w:displayText="Grant Applications Manager, U.S. Embassy, New Delhi " w:value="Grant Applications Manager, U.S. Embassy, New Delhi "/>
            <w:listItem w:displayText="Grant Applications Manager, U.S. Consulate, Chennai" w:value="Grant Applications Manager, U.S. Consulate, Chennai"/>
            <w:listItem w:displayText="Grant Applications Manager, U.S. Consulate, Mumbai" w:value="Grant Applications Manager, U.S. Consulate, Mumbai"/>
            <w:listItem w:displayText="Grant Applications Manager, U.S. Consulate, Kolkata" w:value="Grant Applications Manager, U.S. Consulate, Kolkata"/>
            <w:listItem w:displayText="Grant Applications Manager, U.S. Consulate, Hyderabad" w:value="Grant Applications Manager, U.S. Consulate, Hyderabad"/>
          </w:dropDownList>
        </w:sdtPr>
        <w:sdtEndPr/>
        <w:sdtContent>
          <w:r w:rsidR="007C372A">
            <w:rPr>
              <w:rFonts w:ascii="Times New Roman" w:hAnsi="Times New Roman" w:cs="Times New Roman"/>
              <w:sz w:val="24"/>
              <w:szCs w:val="24"/>
            </w:rPr>
            <w:t>Grant Applications Manager, U.S. Consulate, Chennai</w:t>
          </w:r>
        </w:sdtContent>
      </w:sdt>
    </w:p>
    <w:p w14:paraId="32EA705F" w14:textId="75C9E048" w:rsidR="00F46A0C" w:rsidRPr="007555C5" w:rsidRDefault="00F46A0C" w:rsidP="0060456A">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Email:</w:t>
      </w:r>
      <w:r w:rsidRPr="007555C5">
        <w:rPr>
          <w:rFonts w:ascii="Times New Roman" w:hAnsi="Times New Roman" w:cs="Times New Roman"/>
          <w:sz w:val="24"/>
          <w:szCs w:val="24"/>
        </w:rPr>
        <w:t xml:space="preserve">  </w:t>
      </w:r>
      <w:sdt>
        <w:sdtPr>
          <w:rPr>
            <w:rFonts w:ascii="Times New Roman" w:hAnsi="Times New Roman" w:cs="Times New Roman"/>
            <w:sz w:val="24"/>
            <w:szCs w:val="24"/>
          </w:rPr>
          <w:id w:val="168376115"/>
          <w:placeholder>
            <w:docPart w:val="B1AB58F9AB9B427BA587F52CB6DE4132"/>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DB21D6">
            <w:rPr>
              <w:rFonts w:ascii="Times New Roman" w:hAnsi="Times New Roman" w:cs="Times New Roman"/>
              <w:sz w:val="24"/>
              <w:szCs w:val="24"/>
            </w:rPr>
            <w:t>ChennaiPASG@State.Gov</w:t>
          </w:r>
        </w:sdtContent>
      </w:sdt>
    </w:p>
    <w:p w14:paraId="66E5B617" w14:textId="55E8B8AB" w:rsidR="00F46A0C" w:rsidRPr="00A52D3F" w:rsidRDefault="00F46A0C" w:rsidP="0060456A">
      <w:pPr>
        <w:spacing w:after="0" w:line="240" w:lineRule="auto"/>
        <w:rPr>
          <w:rFonts w:ascii="Times New Roman" w:hAnsi="Times New Roman" w:cs="Times New Roman"/>
          <w:color w:val="0000FF"/>
          <w:sz w:val="24"/>
          <w:szCs w:val="24"/>
        </w:rPr>
      </w:pPr>
      <w:r w:rsidRPr="007555C5">
        <w:rPr>
          <w:rFonts w:ascii="Times New Roman" w:hAnsi="Times New Roman" w:cs="Times New Roman"/>
          <w:b/>
          <w:sz w:val="24"/>
          <w:szCs w:val="24"/>
        </w:rPr>
        <w:t>Application Open Date</w:t>
      </w:r>
      <w:r w:rsidRPr="007555C5">
        <w:rPr>
          <w:rFonts w:ascii="Times New Roman" w:hAnsi="Times New Roman" w:cs="Times New Roman"/>
          <w:sz w:val="24"/>
          <w:szCs w:val="24"/>
        </w:rPr>
        <w:t xml:space="preserve">:  </w:t>
      </w:r>
      <w:sdt>
        <w:sdtPr>
          <w:rPr>
            <w:rFonts w:ascii="Times New Roman" w:hAnsi="Times New Roman" w:cs="Times New Roman"/>
            <w:color w:val="0000FF"/>
            <w:sz w:val="24"/>
            <w:szCs w:val="24"/>
          </w:rPr>
          <w:id w:val="1363022300"/>
          <w:placeholder>
            <w:docPart w:val="EF896C7198264C32BC16A4222CDA6A36"/>
          </w:placeholder>
          <w:date w:fullDate="2020-03-23T00:00:00Z">
            <w:dateFormat w:val="M/d/yyyy"/>
            <w:lid w:val="en-US"/>
            <w:storeMappedDataAs w:val="dateTime"/>
            <w:calendar w:val="gregorian"/>
          </w:date>
        </w:sdtPr>
        <w:sdtEndPr/>
        <w:sdtContent>
          <w:r w:rsidR="003D3D48">
            <w:rPr>
              <w:rFonts w:ascii="Times New Roman" w:hAnsi="Times New Roman" w:cs="Times New Roman"/>
              <w:color w:val="0000FF"/>
              <w:sz w:val="24"/>
              <w:szCs w:val="24"/>
            </w:rPr>
            <w:t>3/23/2020</w:t>
          </w:r>
        </w:sdtContent>
      </w:sdt>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970"/>
        <w:gridCol w:w="4518"/>
      </w:tblGrid>
      <w:tr w:rsidR="00F46A0C" w:rsidRPr="007555C5" w14:paraId="5EA2E51A" w14:textId="77777777" w:rsidTr="00127429">
        <w:tc>
          <w:tcPr>
            <w:tcW w:w="2538" w:type="dxa"/>
          </w:tcPr>
          <w:p w14:paraId="1587786F" w14:textId="77777777" w:rsidR="00F46A0C" w:rsidRPr="007555C5" w:rsidRDefault="00F46A0C" w:rsidP="0060456A">
            <w:pPr>
              <w:ind w:left="-113"/>
              <w:rPr>
                <w:rFonts w:ascii="Times New Roman" w:hAnsi="Times New Roman" w:cs="Times New Roman"/>
                <w:b/>
                <w:sz w:val="24"/>
                <w:szCs w:val="24"/>
              </w:rPr>
            </w:pPr>
            <w:r w:rsidRPr="007555C5">
              <w:rPr>
                <w:rFonts w:ascii="Times New Roman" w:hAnsi="Times New Roman" w:cs="Times New Roman"/>
                <w:b/>
                <w:sz w:val="24"/>
                <w:szCs w:val="24"/>
              </w:rPr>
              <w:t>Application End Date:</w:t>
            </w:r>
          </w:p>
        </w:tc>
        <w:sdt>
          <w:sdtPr>
            <w:rPr>
              <w:rFonts w:ascii="Times New Roman" w:hAnsi="Times New Roman" w:cs="Times New Roman"/>
              <w:bCs/>
              <w:color w:val="0000FF"/>
              <w:sz w:val="24"/>
              <w:szCs w:val="24"/>
            </w:rPr>
            <w:id w:val="1964773165"/>
            <w:placeholder>
              <w:docPart w:val="2649DC3CF2B3446380A1399241B22552"/>
            </w:placeholder>
            <w:date w:fullDate="2020-05-22T00:00:00Z">
              <w:dateFormat w:val="M/d/yyyy"/>
              <w:lid w:val="en-US"/>
              <w:storeMappedDataAs w:val="dateTime"/>
              <w:calendar w:val="gregorian"/>
            </w:date>
          </w:sdtPr>
          <w:sdtEndPr/>
          <w:sdtContent>
            <w:tc>
              <w:tcPr>
                <w:tcW w:w="2970" w:type="dxa"/>
              </w:tcPr>
              <w:p w14:paraId="0923F945" w14:textId="39789EA0" w:rsidR="00F46A0C" w:rsidRPr="007555C5" w:rsidRDefault="003D3D48" w:rsidP="0060456A">
                <w:pPr>
                  <w:rPr>
                    <w:rFonts w:ascii="Times New Roman" w:hAnsi="Times New Roman" w:cs="Times New Roman"/>
                    <w:bCs/>
                    <w:sz w:val="24"/>
                    <w:szCs w:val="24"/>
                  </w:rPr>
                </w:pPr>
                <w:r>
                  <w:rPr>
                    <w:rFonts w:ascii="Times New Roman" w:hAnsi="Times New Roman" w:cs="Times New Roman"/>
                    <w:bCs/>
                    <w:color w:val="0000FF"/>
                    <w:sz w:val="24"/>
                    <w:szCs w:val="24"/>
                  </w:rPr>
                  <w:t>5/22/2020</w:t>
                </w:r>
              </w:p>
            </w:tc>
          </w:sdtContent>
        </w:sdt>
        <w:tc>
          <w:tcPr>
            <w:tcW w:w="4518" w:type="dxa"/>
          </w:tcPr>
          <w:p w14:paraId="441E6F5C" w14:textId="77777777" w:rsidR="00F46A0C" w:rsidRPr="007555C5" w:rsidRDefault="00F46A0C" w:rsidP="0060456A">
            <w:pPr>
              <w:rPr>
                <w:rFonts w:ascii="Times New Roman" w:hAnsi="Times New Roman" w:cs="Times New Roman"/>
                <w:bCs/>
                <w:sz w:val="24"/>
                <w:szCs w:val="24"/>
              </w:rPr>
            </w:pPr>
            <w:r w:rsidRPr="007555C5">
              <w:rPr>
                <w:rFonts w:ascii="Times New Roman" w:hAnsi="Times New Roman" w:cs="Times New Roman"/>
                <w:bCs/>
                <w:sz w:val="24"/>
                <w:szCs w:val="24"/>
              </w:rPr>
              <w:t>11:59 pm midnight Washington, DC</w:t>
            </w:r>
          </w:p>
        </w:tc>
      </w:tr>
    </w:tbl>
    <w:p w14:paraId="3594DE54" w14:textId="5D7AF2B8" w:rsidR="008D0B23" w:rsidRPr="007555C5" w:rsidRDefault="008D0B23" w:rsidP="0060456A">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 xml:space="preserve">Section I. Funding Opportunity </w:t>
      </w:r>
      <w:r w:rsidRPr="001D6F0C">
        <w:rPr>
          <w:rFonts w:ascii="Times New Roman" w:hAnsi="Times New Roman" w:cs="Times New Roman"/>
          <w:b/>
          <w:sz w:val="24"/>
          <w:szCs w:val="24"/>
        </w:rPr>
        <w:t>Description</w:t>
      </w:r>
      <w:r w:rsidR="00673D92" w:rsidRPr="001D6F0C">
        <w:rPr>
          <w:rFonts w:ascii="Times New Roman" w:hAnsi="Times New Roman" w:cs="Times New Roman"/>
          <w:b/>
          <w:sz w:val="24"/>
          <w:szCs w:val="24"/>
        </w:rPr>
        <w:t xml:space="preserve"> </w:t>
      </w:r>
    </w:p>
    <w:p w14:paraId="2B220DAA" w14:textId="77777777" w:rsidR="008D0B23" w:rsidRPr="007555C5" w:rsidRDefault="008D0B23" w:rsidP="0060456A">
      <w:pPr>
        <w:autoSpaceDE w:val="0"/>
        <w:autoSpaceDN w:val="0"/>
        <w:adjustRightInd w:val="0"/>
        <w:spacing w:after="0" w:line="240" w:lineRule="auto"/>
        <w:rPr>
          <w:rFonts w:ascii="Times New Roman" w:hAnsi="Times New Roman" w:cs="Times New Roman"/>
          <w:sz w:val="24"/>
          <w:szCs w:val="24"/>
        </w:rPr>
      </w:pPr>
    </w:p>
    <w:p w14:paraId="226C9DDC" w14:textId="4751CEB7" w:rsidR="001E62C2" w:rsidRDefault="008D0B23" w:rsidP="0060456A">
      <w:pPr>
        <w:autoSpaceDE w:val="0"/>
        <w:autoSpaceDN w:val="0"/>
        <w:spacing w:after="0" w:line="240" w:lineRule="auto"/>
        <w:rPr>
          <w:rStyle w:val="Hyperlink"/>
          <w:rFonts w:ascii="Times New Roman" w:hAnsi="Times New Roman" w:cs="Times New Roman"/>
          <w:sz w:val="24"/>
          <w:szCs w:val="24"/>
        </w:rPr>
      </w:pPr>
      <w:r w:rsidRPr="007555C5">
        <w:rPr>
          <w:rFonts w:ascii="Times New Roman" w:hAnsi="Times New Roman" w:cs="Times New Roman"/>
          <w:sz w:val="24"/>
          <w:szCs w:val="24"/>
        </w:rPr>
        <w:t xml:space="preserve">The </w:t>
      </w:r>
      <w:sdt>
        <w:sdtPr>
          <w:rPr>
            <w:rFonts w:ascii="Times New Roman" w:hAnsi="Times New Roman" w:cs="Times New Roman"/>
            <w:sz w:val="24"/>
            <w:szCs w:val="24"/>
          </w:rPr>
          <w:id w:val="-1686427342"/>
          <w:dropDownList>
            <w:listItem w:displayText="U.S. Embassy Public Affairs Section in New Delhi" w:value="U.S. Embassy Public Affairs Section in New Delhi"/>
            <w:listItem w:displayText="U.S. Consulate General, Public Affairs Section in Chennai" w:value="U.S. Consulate General, Public Affairs Section in Chennai"/>
            <w:listItem w:displayText="U.S. Consulate General, Public Affairs Section in Mumbai" w:value="U.S. Consulate General, Public Affairs Section in Mumbai"/>
            <w:listItem w:displayText="U.S. Consulate General, Public Affairs Section in Hyderabad" w:value="U.S. Consulate General, Public Affairs Section in Hyderabad"/>
            <w:listItem w:displayText="U.S. Consulate General. Public Affairs Section in Kolkata" w:value="U.S. Consulate General. Public Affairs Section in Kolkata"/>
          </w:dropDownList>
        </w:sdtPr>
        <w:sdtEndPr/>
        <w:sdtContent>
          <w:r w:rsidR="00074F0B">
            <w:rPr>
              <w:rFonts w:ascii="Times New Roman" w:hAnsi="Times New Roman" w:cs="Times New Roman"/>
              <w:sz w:val="24"/>
              <w:szCs w:val="24"/>
            </w:rPr>
            <w:t>U.S. Consulate General, Public Affairs Section in Chennai</w:t>
          </w:r>
        </w:sdtContent>
      </w:sdt>
      <w:r w:rsidRPr="007555C5">
        <w:rPr>
          <w:rFonts w:ascii="Times New Roman" w:hAnsi="Times New Roman" w:cs="Times New Roman"/>
          <w:sz w:val="24"/>
          <w:szCs w:val="24"/>
        </w:rPr>
        <w:t xml:space="preserve"> is soliciting proposals for a grant/cooperative agreement that meets the specifications stated in Section II from legally</w:t>
      </w:r>
      <w:r w:rsidR="00BA0733" w:rsidRPr="007555C5">
        <w:rPr>
          <w:rFonts w:ascii="Times New Roman" w:hAnsi="Times New Roman" w:cs="Times New Roman"/>
          <w:sz w:val="24"/>
          <w:szCs w:val="24"/>
        </w:rPr>
        <w:t xml:space="preserve"> </w:t>
      </w:r>
      <w:r w:rsidRPr="007555C5">
        <w:rPr>
          <w:rFonts w:ascii="Times New Roman" w:hAnsi="Times New Roman" w:cs="Times New Roman"/>
          <w:sz w:val="24"/>
          <w:szCs w:val="24"/>
        </w:rPr>
        <w:t>recognized non-profit, non-governmental organizations that meet U.S. and Indian technical and legal requirements to develop and implement public diplomacy programs as specified by Section II below. Information about the Public Affairs Section can be found at:</w:t>
      </w:r>
      <w:r w:rsidR="00BA0733" w:rsidRPr="007555C5">
        <w:rPr>
          <w:rFonts w:ascii="Times New Roman" w:hAnsi="Times New Roman" w:cs="Times New Roman"/>
          <w:sz w:val="24"/>
          <w:szCs w:val="24"/>
        </w:rPr>
        <w:t xml:space="preserve"> </w:t>
      </w:r>
      <w:r w:rsidRPr="007555C5">
        <w:rPr>
          <w:rFonts w:ascii="Times New Roman" w:hAnsi="Times New Roman" w:cs="Times New Roman"/>
          <w:sz w:val="24"/>
          <w:szCs w:val="24"/>
        </w:rPr>
        <w:t xml:space="preserve"> </w:t>
      </w:r>
      <w:hyperlink r:id="rId11" w:history="1">
        <w:r w:rsidR="00F46A0C" w:rsidRPr="007555C5">
          <w:rPr>
            <w:rStyle w:val="Hyperlink"/>
            <w:rFonts w:ascii="Times New Roman" w:hAnsi="Times New Roman" w:cs="Times New Roman"/>
            <w:sz w:val="24"/>
            <w:szCs w:val="24"/>
          </w:rPr>
          <w:t>https://in.usembassy.gov/</w:t>
        </w:r>
      </w:hyperlink>
      <w:r w:rsidR="00F46A0C" w:rsidRPr="007555C5">
        <w:rPr>
          <w:rStyle w:val="Hyperlink"/>
          <w:rFonts w:ascii="Times New Roman" w:hAnsi="Times New Roman" w:cs="Times New Roman"/>
          <w:sz w:val="24"/>
          <w:szCs w:val="24"/>
        </w:rPr>
        <w:t>.</w:t>
      </w:r>
    </w:p>
    <w:p w14:paraId="73732F22" w14:textId="77777777" w:rsidR="008A772A" w:rsidRPr="00A60150" w:rsidRDefault="008A772A" w:rsidP="008A772A">
      <w:pPr>
        <w:autoSpaceDE w:val="0"/>
        <w:autoSpaceDN w:val="0"/>
        <w:spacing w:after="0" w:line="240" w:lineRule="auto"/>
        <w:contextualSpacing/>
        <w:rPr>
          <w:rFonts w:ascii="Times New Roman" w:hAnsi="Times New Roman" w:cs="Times New Roman"/>
          <w:sz w:val="24"/>
          <w:szCs w:val="24"/>
        </w:rPr>
      </w:pPr>
    </w:p>
    <w:p w14:paraId="223F5A2D" w14:textId="5FAA268B" w:rsidR="008A772A" w:rsidRPr="008A772A" w:rsidRDefault="008A772A" w:rsidP="008A772A">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sz w:val="24"/>
          <w:szCs w:val="24"/>
        </w:rPr>
      </w:pPr>
      <w:r w:rsidRPr="00A60150">
        <w:rPr>
          <w:rFonts w:ascii="Times New Roman" w:eastAsia="Times New Roman" w:hAnsi="Times New Roman" w:cs="Times New Roman"/>
          <w:b/>
          <w:bCs/>
          <w:sz w:val="24"/>
          <w:szCs w:val="24"/>
        </w:rPr>
        <w:t>SPECIAL ANNOUNCEMENT TO ALL POTENTIAL APPLICANTS:</w:t>
      </w:r>
      <w:r w:rsidRPr="00A60150">
        <w:rPr>
          <w:rFonts w:ascii="Times New Roman" w:eastAsia="Times New Roman" w:hAnsi="Times New Roman" w:cs="Times New Roman"/>
          <w:sz w:val="24"/>
          <w:szCs w:val="24"/>
        </w:rPr>
        <w:t xml:space="preserve">  In light of the restrictive travel and public gathering environments we face globally due to the COVID-19 situation, the U.S. Mission to India invites interested applicants to submit </w:t>
      </w:r>
      <w:r w:rsidRPr="00A60150">
        <w:rPr>
          <w:rFonts w:ascii="Times New Roman" w:eastAsia="Times New Roman" w:hAnsi="Times New Roman" w:cs="Times New Roman"/>
          <w:sz w:val="24"/>
          <w:szCs w:val="24"/>
          <w:u w:val="single"/>
        </w:rPr>
        <w:t>one or two</w:t>
      </w:r>
      <w:r w:rsidRPr="00A60150">
        <w:rPr>
          <w:rFonts w:ascii="Times New Roman" w:eastAsia="Times New Roman" w:hAnsi="Times New Roman" w:cs="Times New Roman"/>
          <w:sz w:val="24"/>
          <w:szCs w:val="24"/>
        </w:rPr>
        <w:t xml:space="preserve"> proposals in response to the reference Notice of Funding Announcement (NOFO).  One proposal may be based on “business as usual” environments, where international travel, large public gatherings, and other programming parameters are unaffected by public health constraints.  A second proposal, </w:t>
      </w:r>
      <w:r w:rsidRPr="00A60150">
        <w:rPr>
          <w:rFonts w:ascii="Times New Roman" w:eastAsia="Times New Roman" w:hAnsi="Times New Roman" w:cs="Times New Roman"/>
          <w:sz w:val="24"/>
          <w:szCs w:val="24"/>
          <w:u w:val="single"/>
        </w:rPr>
        <w:t>which is optional</w:t>
      </w:r>
      <w:r w:rsidRPr="00A60150">
        <w:rPr>
          <w:rFonts w:ascii="Times New Roman" w:eastAsia="Times New Roman" w:hAnsi="Times New Roman" w:cs="Times New Roman"/>
          <w:sz w:val="24"/>
          <w:szCs w:val="24"/>
        </w:rPr>
        <w:t>, would describe your ideas on how to execute the desired project goals in a manner that accounts for restrictions on public gatherings and travel, as well as public health concerns.  We encourage creative ideas for remote/online content delivery, online/virtual promotional activities, and virtual participant/audience follow-up.  If you choose to submit two separate proposals, the associated budget submission may also reflect different costs you would project for these two operating environments.</w:t>
      </w:r>
    </w:p>
    <w:p w14:paraId="2FAD75E3" w14:textId="77777777" w:rsidR="009D3C80" w:rsidRPr="00646A8E" w:rsidRDefault="009D3C80" w:rsidP="0060456A">
      <w:pPr>
        <w:autoSpaceDE w:val="0"/>
        <w:autoSpaceDN w:val="0"/>
        <w:spacing w:after="0" w:line="240" w:lineRule="auto"/>
        <w:rPr>
          <w:rFonts w:ascii="Times New Roman" w:hAnsi="Times New Roman" w:cs="Times New Roman"/>
          <w:color w:val="000000" w:themeColor="text1"/>
          <w:sz w:val="24"/>
          <w:szCs w:val="24"/>
        </w:rPr>
      </w:pPr>
    </w:p>
    <w:p w14:paraId="44A667B4" w14:textId="6E98BB30" w:rsidR="002079D4" w:rsidRDefault="000C27EE" w:rsidP="006417B3">
      <w:pPr>
        <w:spacing w:after="0" w:line="240" w:lineRule="auto"/>
        <w:rPr>
          <w:rFonts w:ascii="Times New Roman" w:hAnsi="Times New Roman" w:cs="Times New Roman"/>
          <w:color w:val="000000" w:themeColor="text1"/>
          <w:sz w:val="24"/>
          <w:szCs w:val="24"/>
        </w:rPr>
      </w:pPr>
      <w:r w:rsidRPr="00646A8E">
        <w:rPr>
          <w:rFonts w:ascii="Times New Roman" w:hAnsi="Times New Roman" w:cs="Times New Roman"/>
          <w:b/>
          <w:color w:val="000000" w:themeColor="text1"/>
          <w:sz w:val="24"/>
          <w:szCs w:val="24"/>
        </w:rPr>
        <w:t>Background</w:t>
      </w:r>
      <w:r w:rsidR="00BA2F0C" w:rsidRPr="00646A8E">
        <w:rPr>
          <w:rFonts w:ascii="Times New Roman" w:hAnsi="Times New Roman" w:cs="Times New Roman"/>
          <w:color w:val="000000" w:themeColor="text1"/>
          <w:sz w:val="24"/>
          <w:szCs w:val="24"/>
        </w:rPr>
        <w:t xml:space="preserve"> </w:t>
      </w:r>
    </w:p>
    <w:p w14:paraId="745201B1" w14:textId="77777777" w:rsidR="006417B3" w:rsidRDefault="006417B3" w:rsidP="006417B3">
      <w:pPr>
        <w:spacing w:after="0" w:line="240" w:lineRule="auto"/>
        <w:rPr>
          <w:rStyle w:val="Hyperlink"/>
          <w:rFonts w:ascii="Times New Roman" w:hAnsi="Times New Roman" w:cs="Times New Roman"/>
          <w:color w:val="000000" w:themeColor="text1"/>
          <w:sz w:val="24"/>
          <w:szCs w:val="24"/>
          <w:u w:val="none"/>
        </w:rPr>
      </w:pPr>
    </w:p>
    <w:p w14:paraId="34DC0A62" w14:textId="44520976" w:rsidR="0023227C" w:rsidRPr="00047E1B" w:rsidRDefault="008A772A" w:rsidP="0069577D">
      <w:pPr>
        <w:spacing w:line="240" w:lineRule="auto"/>
        <w:rPr>
          <w:rFonts w:ascii="Times New Roman" w:hAnsi="Times New Roman" w:cs="Times New Roman"/>
          <w:color w:val="FF0000"/>
          <w:sz w:val="24"/>
          <w:szCs w:val="24"/>
        </w:rPr>
      </w:pPr>
      <w:r>
        <w:rPr>
          <w:rStyle w:val="Hyperlink"/>
          <w:rFonts w:ascii="Times New Roman" w:hAnsi="Times New Roman" w:cs="Times New Roman"/>
          <w:color w:val="000000" w:themeColor="text1"/>
          <w:sz w:val="24"/>
          <w:szCs w:val="24"/>
          <w:u w:val="none"/>
        </w:rPr>
        <w:t>Young</w:t>
      </w:r>
      <w:r w:rsidR="0023227C" w:rsidRPr="00B24FF1">
        <w:rPr>
          <w:rFonts w:ascii="Times New Roman" w:hAnsi="Times New Roman" w:cs="Times New Roman"/>
          <w:color w:val="000000" w:themeColor="text1"/>
          <w:sz w:val="24"/>
          <w:szCs w:val="24"/>
        </w:rPr>
        <w:t xml:space="preserve"> people </w:t>
      </w:r>
      <w:r w:rsidR="00AA6984">
        <w:rPr>
          <w:rFonts w:ascii="Times New Roman" w:hAnsi="Times New Roman" w:cs="Times New Roman"/>
          <w:color w:val="000000" w:themeColor="text1"/>
          <w:sz w:val="24"/>
          <w:szCs w:val="24"/>
        </w:rPr>
        <w:t xml:space="preserve">worldwide </w:t>
      </w:r>
      <w:r w:rsidR="0023227C" w:rsidRPr="00B24FF1">
        <w:rPr>
          <w:rFonts w:ascii="Times New Roman" w:hAnsi="Times New Roman" w:cs="Times New Roman"/>
          <w:color w:val="000000" w:themeColor="text1"/>
          <w:sz w:val="24"/>
          <w:szCs w:val="24"/>
        </w:rPr>
        <w:t xml:space="preserve">play central and catalyzing roles in </w:t>
      </w:r>
      <w:r w:rsidR="00EC63E0">
        <w:rPr>
          <w:rFonts w:ascii="Times New Roman" w:hAnsi="Times New Roman" w:cs="Times New Roman"/>
          <w:color w:val="000000" w:themeColor="text1"/>
          <w:sz w:val="24"/>
          <w:szCs w:val="24"/>
        </w:rPr>
        <w:t>fostering d</w:t>
      </w:r>
      <w:r w:rsidR="0023227C" w:rsidRPr="00B24FF1">
        <w:rPr>
          <w:rFonts w:ascii="Times New Roman" w:hAnsi="Times New Roman" w:cs="Times New Roman"/>
          <w:color w:val="000000" w:themeColor="text1"/>
          <w:sz w:val="24"/>
          <w:szCs w:val="24"/>
        </w:rPr>
        <w:t>emocrac</w:t>
      </w:r>
      <w:r w:rsidR="00AA6984">
        <w:rPr>
          <w:rFonts w:ascii="Times New Roman" w:hAnsi="Times New Roman" w:cs="Times New Roman"/>
          <w:color w:val="000000" w:themeColor="text1"/>
          <w:sz w:val="24"/>
          <w:szCs w:val="24"/>
        </w:rPr>
        <w:t>y</w:t>
      </w:r>
      <w:r w:rsidR="00481944">
        <w:rPr>
          <w:rFonts w:ascii="Times New Roman" w:hAnsi="Times New Roman" w:cs="Times New Roman"/>
          <w:color w:val="000000" w:themeColor="text1"/>
          <w:sz w:val="24"/>
          <w:szCs w:val="24"/>
        </w:rPr>
        <w:t xml:space="preserve">, </w:t>
      </w:r>
      <w:r w:rsidR="00AA6984">
        <w:rPr>
          <w:rFonts w:ascii="Times New Roman" w:hAnsi="Times New Roman" w:cs="Times New Roman"/>
          <w:color w:val="000000" w:themeColor="text1"/>
          <w:sz w:val="24"/>
          <w:szCs w:val="24"/>
        </w:rPr>
        <w:t xml:space="preserve">yet </w:t>
      </w:r>
      <w:r w:rsidR="00481944">
        <w:rPr>
          <w:rFonts w:ascii="Times New Roman" w:hAnsi="Times New Roman" w:cs="Times New Roman"/>
          <w:color w:val="000000" w:themeColor="text1"/>
          <w:sz w:val="24"/>
          <w:szCs w:val="24"/>
        </w:rPr>
        <w:t xml:space="preserve">they are </w:t>
      </w:r>
      <w:r w:rsidR="00AA6984">
        <w:rPr>
          <w:rFonts w:ascii="Times New Roman" w:hAnsi="Times New Roman" w:cs="Times New Roman"/>
          <w:color w:val="000000" w:themeColor="text1"/>
          <w:sz w:val="24"/>
          <w:szCs w:val="24"/>
        </w:rPr>
        <w:t xml:space="preserve">often </w:t>
      </w:r>
      <w:r w:rsidR="00283B92">
        <w:rPr>
          <w:rFonts w:ascii="Times New Roman" w:hAnsi="Times New Roman" w:cs="Times New Roman"/>
          <w:color w:val="000000" w:themeColor="text1"/>
          <w:sz w:val="24"/>
          <w:szCs w:val="24"/>
        </w:rPr>
        <w:t xml:space="preserve">distanced and </w:t>
      </w:r>
      <w:r w:rsidR="00AA6984">
        <w:rPr>
          <w:rFonts w:ascii="Times New Roman" w:hAnsi="Times New Roman" w:cs="Times New Roman"/>
          <w:color w:val="000000" w:themeColor="text1"/>
          <w:sz w:val="24"/>
          <w:szCs w:val="24"/>
        </w:rPr>
        <w:t>dis</w:t>
      </w:r>
      <w:r w:rsidR="00481944">
        <w:rPr>
          <w:rFonts w:ascii="Times New Roman" w:hAnsi="Times New Roman" w:cs="Times New Roman"/>
          <w:color w:val="000000" w:themeColor="text1"/>
          <w:sz w:val="24"/>
          <w:szCs w:val="24"/>
        </w:rPr>
        <w:t xml:space="preserve">engaged </w:t>
      </w:r>
      <w:r w:rsidR="00283B92">
        <w:rPr>
          <w:rFonts w:ascii="Times New Roman" w:hAnsi="Times New Roman" w:cs="Times New Roman"/>
          <w:color w:val="000000" w:themeColor="text1"/>
          <w:sz w:val="24"/>
          <w:szCs w:val="24"/>
        </w:rPr>
        <w:t>from</w:t>
      </w:r>
      <w:r w:rsidR="00481944">
        <w:rPr>
          <w:rFonts w:ascii="Times New Roman" w:hAnsi="Times New Roman" w:cs="Times New Roman"/>
          <w:color w:val="000000" w:themeColor="text1"/>
          <w:sz w:val="24"/>
          <w:szCs w:val="24"/>
        </w:rPr>
        <w:t xml:space="preserve"> electoral </w:t>
      </w:r>
      <w:r w:rsidR="00AA6984">
        <w:rPr>
          <w:rFonts w:ascii="Times New Roman" w:hAnsi="Times New Roman" w:cs="Times New Roman"/>
          <w:color w:val="000000" w:themeColor="text1"/>
          <w:sz w:val="24"/>
          <w:szCs w:val="24"/>
        </w:rPr>
        <w:t>and</w:t>
      </w:r>
      <w:r w:rsidR="00481944">
        <w:rPr>
          <w:rFonts w:ascii="Times New Roman" w:hAnsi="Times New Roman" w:cs="Times New Roman"/>
          <w:color w:val="000000" w:themeColor="text1"/>
          <w:sz w:val="24"/>
          <w:szCs w:val="24"/>
        </w:rPr>
        <w:t xml:space="preserve"> institutional politics.</w:t>
      </w:r>
      <w:r w:rsidR="00EC63E0">
        <w:rPr>
          <w:rFonts w:ascii="Times New Roman" w:hAnsi="Times New Roman" w:cs="Times New Roman"/>
          <w:color w:val="000000" w:themeColor="text1"/>
          <w:sz w:val="24"/>
          <w:szCs w:val="24"/>
        </w:rPr>
        <w:t xml:space="preserve"> </w:t>
      </w:r>
      <w:r w:rsidR="00AA6984">
        <w:rPr>
          <w:rFonts w:ascii="Times New Roman" w:hAnsi="Times New Roman" w:cs="Times New Roman"/>
          <w:color w:val="000000" w:themeColor="text1"/>
          <w:sz w:val="24"/>
          <w:szCs w:val="24"/>
        </w:rPr>
        <w:t xml:space="preserve">Several </w:t>
      </w:r>
      <w:r w:rsidR="0023227C" w:rsidRPr="00B24FF1">
        <w:rPr>
          <w:rFonts w:ascii="Times New Roman" w:hAnsi="Times New Roman" w:cs="Times New Roman"/>
          <w:color w:val="000000" w:themeColor="text1"/>
          <w:sz w:val="24"/>
          <w:szCs w:val="24"/>
        </w:rPr>
        <w:t xml:space="preserve">international organizations </w:t>
      </w:r>
      <w:r w:rsidR="00AA6984">
        <w:rPr>
          <w:rFonts w:ascii="Times New Roman" w:hAnsi="Times New Roman" w:cs="Times New Roman"/>
          <w:color w:val="000000" w:themeColor="text1"/>
          <w:sz w:val="24"/>
          <w:szCs w:val="24"/>
        </w:rPr>
        <w:t xml:space="preserve">have focused efforts on </w:t>
      </w:r>
      <w:r w:rsidR="0023227C" w:rsidRPr="00B24FF1">
        <w:rPr>
          <w:rFonts w:ascii="Times New Roman" w:hAnsi="Times New Roman" w:cs="Times New Roman"/>
          <w:color w:val="000000" w:themeColor="text1"/>
          <w:sz w:val="24"/>
          <w:szCs w:val="24"/>
        </w:rPr>
        <w:t>youth political participation</w:t>
      </w:r>
      <w:r w:rsidR="00AA6984">
        <w:rPr>
          <w:rFonts w:ascii="Times New Roman" w:hAnsi="Times New Roman" w:cs="Times New Roman"/>
          <w:color w:val="000000" w:themeColor="text1"/>
          <w:sz w:val="24"/>
          <w:szCs w:val="24"/>
        </w:rPr>
        <w:t>,</w:t>
      </w:r>
      <w:r w:rsidR="0023227C">
        <w:rPr>
          <w:rFonts w:ascii="Times New Roman" w:hAnsi="Times New Roman" w:cs="Times New Roman"/>
          <w:color w:val="000000" w:themeColor="text1"/>
          <w:sz w:val="24"/>
          <w:szCs w:val="24"/>
        </w:rPr>
        <w:t xml:space="preserve"> for instance, the United Nations Development Program l</w:t>
      </w:r>
      <w:r w:rsidR="0023227C" w:rsidRPr="00B24FF1">
        <w:rPr>
          <w:rFonts w:ascii="Times New Roman" w:hAnsi="Times New Roman" w:cs="Times New Roman"/>
          <w:color w:val="000000" w:themeColor="text1"/>
          <w:sz w:val="24"/>
          <w:szCs w:val="24"/>
        </w:rPr>
        <w:t>aunched a Youth Global Program for Sustainable Development and Peace – Youth-GPS (2016–2020)</w:t>
      </w:r>
      <w:r w:rsidR="002B0EE4">
        <w:rPr>
          <w:rFonts w:ascii="Times New Roman" w:hAnsi="Times New Roman" w:cs="Times New Roman"/>
          <w:color w:val="000000" w:themeColor="text1"/>
          <w:sz w:val="24"/>
          <w:szCs w:val="24"/>
        </w:rPr>
        <w:t xml:space="preserve">. </w:t>
      </w:r>
      <w:r w:rsidR="00047E1B">
        <w:rPr>
          <w:rFonts w:ascii="Times New Roman" w:hAnsi="Times New Roman" w:cs="Times New Roman"/>
          <w:color w:val="FF0000"/>
          <w:sz w:val="24"/>
          <w:szCs w:val="24"/>
        </w:rPr>
        <w:t xml:space="preserve"> </w:t>
      </w:r>
    </w:p>
    <w:p w14:paraId="2BD2FBCE" w14:textId="55BBFBDA" w:rsidR="00F57F47" w:rsidRPr="003F3C0D" w:rsidRDefault="00AF14C1" w:rsidP="00047E1B">
      <w:pPr>
        <w:spacing w:after="0" w:line="240" w:lineRule="auto"/>
        <w:rPr>
          <w:rStyle w:val="Hyperlink"/>
          <w:rFonts w:ascii="Times New Roman" w:hAnsi="Times New Roman" w:cs="Times New Roman"/>
          <w:color w:val="000000" w:themeColor="text1"/>
          <w:sz w:val="24"/>
          <w:szCs w:val="24"/>
          <w:u w:val="none"/>
        </w:rPr>
      </w:pPr>
      <w:r>
        <w:rPr>
          <w:rFonts w:ascii="Times New Roman" w:hAnsi="Times New Roman" w:cs="Times New Roman"/>
          <w:color w:val="000000" w:themeColor="text1"/>
          <w:sz w:val="24"/>
          <w:szCs w:val="24"/>
        </w:rPr>
        <w:t>Studies show that y</w:t>
      </w:r>
      <w:r w:rsidR="00AA6984">
        <w:rPr>
          <w:rFonts w:ascii="Times New Roman" w:hAnsi="Times New Roman" w:cs="Times New Roman"/>
          <w:color w:val="000000" w:themeColor="text1"/>
          <w:sz w:val="24"/>
          <w:szCs w:val="24"/>
        </w:rPr>
        <w:t>outh living in democratic nations</w:t>
      </w:r>
      <w:r w:rsidR="001D6F0C">
        <w:rPr>
          <w:rFonts w:ascii="Times New Roman" w:hAnsi="Times New Roman" w:cs="Times New Roman"/>
          <w:color w:val="000000" w:themeColor="text1"/>
          <w:sz w:val="24"/>
          <w:szCs w:val="24"/>
        </w:rPr>
        <w:t xml:space="preserve"> are</w:t>
      </w:r>
      <w:r w:rsidR="00AA6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frequently</w:t>
      </w:r>
      <w:r w:rsidR="00AA6984">
        <w:rPr>
          <w:rFonts w:ascii="Times New Roman" w:hAnsi="Times New Roman" w:cs="Times New Roman"/>
          <w:color w:val="000000" w:themeColor="text1"/>
          <w:sz w:val="24"/>
          <w:szCs w:val="24"/>
        </w:rPr>
        <w:t xml:space="preserve"> ill-informed</w:t>
      </w:r>
      <w:r w:rsidR="001D6F0C">
        <w:rPr>
          <w:rFonts w:ascii="Times New Roman" w:hAnsi="Times New Roman" w:cs="Times New Roman"/>
          <w:color w:val="000000" w:themeColor="text1"/>
          <w:sz w:val="24"/>
          <w:szCs w:val="24"/>
        </w:rPr>
        <w:t xml:space="preserve"> about how their governments work, which </w:t>
      </w:r>
      <w:r w:rsidR="00AA6984">
        <w:rPr>
          <w:rFonts w:ascii="Times New Roman" w:hAnsi="Times New Roman" w:cs="Times New Roman"/>
          <w:color w:val="000000" w:themeColor="text1"/>
          <w:sz w:val="24"/>
          <w:szCs w:val="24"/>
        </w:rPr>
        <w:t xml:space="preserve">can </w:t>
      </w:r>
      <w:r w:rsidR="001D6F0C">
        <w:rPr>
          <w:rFonts w:ascii="Times New Roman" w:hAnsi="Times New Roman" w:cs="Times New Roman"/>
          <w:color w:val="000000" w:themeColor="text1"/>
          <w:sz w:val="24"/>
          <w:szCs w:val="24"/>
        </w:rPr>
        <w:t>contribute</w:t>
      </w:r>
      <w:r w:rsidR="00AA6984">
        <w:rPr>
          <w:rFonts w:ascii="Times New Roman" w:hAnsi="Times New Roman" w:cs="Times New Roman"/>
          <w:color w:val="000000" w:themeColor="text1"/>
          <w:sz w:val="24"/>
          <w:szCs w:val="24"/>
        </w:rPr>
        <w:t xml:space="preserve"> </w:t>
      </w:r>
      <w:r w:rsidR="001D6F0C">
        <w:rPr>
          <w:rFonts w:ascii="Times New Roman" w:hAnsi="Times New Roman" w:cs="Times New Roman"/>
          <w:color w:val="000000" w:themeColor="text1"/>
          <w:sz w:val="24"/>
          <w:szCs w:val="24"/>
        </w:rPr>
        <w:t>to apathy and exacerbate</w:t>
      </w:r>
      <w:r w:rsidR="00AA6984">
        <w:rPr>
          <w:rFonts w:ascii="Times New Roman" w:hAnsi="Times New Roman" w:cs="Times New Roman"/>
          <w:color w:val="000000" w:themeColor="text1"/>
          <w:sz w:val="24"/>
          <w:szCs w:val="24"/>
        </w:rPr>
        <w:t xml:space="preserve"> </w:t>
      </w:r>
      <w:r w:rsidR="001D6F0C">
        <w:rPr>
          <w:rFonts w:ascii="Times New Roman" w:hAnsi="Times New Roman" w:cs="Times New Roman"/>
          <w:color w:val="000000" w:themeColor="text1"/>
          <w:sz w:val="24"/>
          <w:szCs w:val="24"/>
        </w:rPr>
        <w:t xml:space="preserve">political marginalization. </w:t>
      </w:r>
      <w:r w:rsidR="0014577A">
        <w:rPr>
          <w:rFonts w:ascii="Times New Roman" w:hAnsi="Times New Roman" w:cs="Times New Roman"/>
          <w:color w:val="000000" w:themeColor="text1"/>
          <w:sz w:val="24"/>
          <w:szCs w:val="24"/>
        </w:rPr>
        <w:t xml:space="preserve">  In India, </w:t>
      </w:r>
      <w:r w:rsidR="002A52D5">
        <w:rPr>
          <w:rFonts w:ascii="Times New Roman" w:hAnsi="Times New Roman" w:cs="Times New Roman"/>
          <w:color w:val="000000" w:themeColor="text1"/>
          <w:sz w:val="24"/>
          <w:szCs w:val="24"/>
        </w:rPr>
        <w:t>survey</w:t>
      </w:r>
      <w:r w:rsidR="00AA6984">
        <w:rPr>
          <w:rFonts w:ascii="Times New Roman" w:hAnsi="Times New Roman" w:cs="Times New Roman"/>
          <w:color w:val="000000" w:themeColor="text1"/>
          <w:sz w:val="24"/>
          <w:szCs w:val="24"/>
        </w:rPr>
        <w:t xml:space="preserve"> research</w:t>
      </w:r>
      <w:r w:rsidR="002A52D5">
        <w:rPr>
          <w:rFonts w:ascii="Times New Roman" w:hAnsi="Times New Roman" w:cs="Times New Roman"/>
          <w:color w:val="000000" w:themeColor="text1"/>
          <w:sz w:val="24"/>
          <w:szCs w:val="24"/>
        </w:rPr>
        <w:t xml:space="preserve"> illustrate</w:t>
      </w:r>
      <w:r w:rsidR="00AA6984">
        <w:rPr>
          <w:rFonts w:ascii="Times New Roman" w:hAnsi="Times New Roman" w:cs="Times New Roman"/>
          <w:color w:val="000000" w:themeColor="text1"/>
          <w:sz w:val="24"/>
          <w:szCs w:val="24"/>
        </w:rPr>
        <w:t>s</w:t>
      </w:r>
      <w:r w:rsidR="002A52D5">
        <w:rPr>
          <w:rFonts w:ascii="Times New Roman" w:hAnsi="Times New Roman" w:cs="Times New Roman"/>
          <w:color w:val="000000" w:themeColor="text1"/>
          <w:sz w:val="24"/>
          <w:szCs w:val="24"/>
        </w:rPr>
        <w:t xml:space="preserve"> that </w:t>
      </w:r>
      <w:r w:rsidR="006F1D99" w:rsidRPr="003F3C0D">
        <w:rPr>
          <w:rFonts w:ascii="Times New Roman" w:hAnsi="Times New Roman" w:cs="Times New Roman"/>
          <w:bCs/>
          <w:color w:val="000000" w:themeColor="text1"/>
          <w:sz w:val="24"/>
          <w:szCs w:val="24"/>
        </w:rPr>
        <w:t>c</w:t>
      </w:r>
      <w:r w:rsidR="006F1D99" w:rsidRPr="00646A8E">
        <w:rPr>
          <w:rFonts w:ascii="Times New Roman" w:hAnsi="Times New Roman" w:cs="Times New Roman"/>
          <w:bCs/>
          <w:color w:val="000000" w:themeColor="text1"/>
          <w:sz w:val="24"/>
          <w:szCs w:val="24"/>
        </w:rPr>
        <w:t>ollege and university students are not fully engaged in civic issues because of</w:t>
      </w:r>
      <w:r w:rsidR="002A52D5">
        <w:rPr>
          <w:rFonts w:ascii="Times New Roman" w:hAnsi="Times New Roman" w:cs="Times New Roman"/>
          <w:bCs/>
          <w:color w:val="000000" w:themeColor="text1"/>
          <w:sz w:val="24"/>
          <w:szCs w:val="24"/>
        </w:rPr>
        <w:t xml:space="preserve"> the</w:t>
      </w:r>
      <w:r w:rsidR="00AA6984">
        <w:rPr>
          <w:rFonts w:ascii="Times New Roman" w:hAnsi="Times New Roman" w:cs="Times New Roman"/>
          <w:bCs/>
          <w:color w:val="000000" w:themeColor="text1"/>
          <w:sz w:val="24"/>
          <w:szCs w:val="24"/>
        </w:rPr>
        <w:t>ir</w:t>
      </w:r>
      <w:r w:rsidR="002A52D5">
        <w:rPr>
          <w:rFonts w:ascii="Times New Roman" w:hAnsi="Times New Roman" w:cs="Times New Roman"/>
          <w:bCs/>
          <w:color w:val="000000" w:themeColor="text1"/>
          <w:sz w:val="24"/>
          <w:szCs w:val="24"/>
        </w:rPr>
        <w:t xml:space="preserve"> lack of understanding about</w:t>
      </w:r>
      <w:r w:rsidR="006F1D99" w:rsidRPr="00646A8E">
        <w:rPr>
          <w:rFonts w:ascii="Times New Roman" w:hAnsi="Times New Roman" w:cs="Times New Roman"/>
          <w:bCs/>
          <w:color w:val="000000" w:themeColor="text1"/>
          <w:sz w:val="24"/>
          <w:szCs w:val="24"/>
        </w:rPr>
        <w:t xml:space="preserve"> </w:t>
      </w:r>
      <w:r w:rsidR="00042E9F">
        <w:rPr>
          <w:rFonts w:ascii="Times New Roman" w:hAnsi="Times New Roman" w:cs="Times New Roman"/>
          <w:bCs/>
          <w:color w:val="000000" w:themeColor="text1"/>
          <w:sz w:val="24"/>
          <w:szCs w:val="24"/>
        </w:rPr>
        <w:t xml:space="preserve">the </w:t>
      </w:r>
      <w:r w:rsidR="00AA6984">
        <w:rPr>
          <w:rFonts w:ascii="Times New Roman" w:hAnsi="Times New Roman" w:cs="Times New Roman"/>
          <w:bCs/>
          <w:color w:val="000000" w:themeColor="text1"/>
          <w:sz w:val="24"/>
          <w:szCs w:val="24"/>
        </w:rPr>
        <w:t xml:space="preserve">Indian </w:t>
      </w:r>
      <w:r w:rsidR="00F7449C">
        <w:rPr>
          <w:rFonts w:ascii="Times New Roman" w:hAnsi="Times New Roman" w:cs="Times New Roman"/>
          <w:bCs/>
          <w:color w:val="000000" w:themeColor="text1"/>
          <w:sz w:val="24"/>
          <w:szCs w:val="24"/>
        </w:rPr>
        <w:t>C</w:t>
      </w:r>
      <w:r w:rsidR="00042E9F">
        <w:rPr>
          <w:rFonts w:ascii="Times New Roman" w:hAnsi="Times New Roman" w:cs="Times New Roman"/>
          <w:bCs/>
          <w:color w:val="000000" w:themeColor="text1"/>
          <w:sz w:val="24"/>
          <w:szCs w:val="24"/>
        </w:rPr>
        <w:t>onstitution</w:t>
      </w:r>
      <w:r w:rsidR="000C5FF3">
        <w:rPr>
          <w:rFonts w:ascii="Times New Roman" w:hAnsi="Times New Roman" w:cs="Times New Roman"/>
          <w:bCs/>
          <w:color w:val="000000" w:themeColor="text1"/>
          <w:sz w:val="24"/>
          <w:szCs w:val="24"/>
        </w:rPr>
        <w:t>,</w:t>
      </w:r>
      <w:r w:rsidR="00042E9F">
        <w:rPr>
          <w:rFonts w:ascii="Times New Roman" w:hAnsi="Times New Roman" w:cs="Times New Roman"/>
          <w:bCs/>
          <w:color w:val="000000" w:themeColor="text1"/>
          <w:sz w:val="24"/>
          <w:szCs w:val="24"/>
        </w:rPr>
        <w:t xml:space="preserve"> including </w:t>
      </w:r>
      <w:r w:rsidR="006F1D99" w:rsidRPr="00646A8E">
        <w:rPr>
          <w:rFonts w:ascii="Times New Roman" w:hAnsi="Times New Roman" w:cs="Times New Roman"/>
          <w:bCs/>
          <w:color w:val="000000" w:themeColor="text1"/>
          <w:sz w:val="24"/>
          <w:szCs w:val="24"/>
        </w:rPr>
        <w:t>rights and responsibilities of citizens in a democratic society</w:t>
      </w:r>
      <w:r w:rsidR="0068127F">
        <w:rPr>
          <w:rFonts w:ascii="Times New Roman" w:hAnsi="Times New Roman" w:cs="Times New Roman"/>
          <w:bCs/>
          <w:color w:val="000000" w:themeColor="text1"/>
          <w:sz w:val="24"/>
          <w:szCs w:val="24"/>
        </w:rPr>
        <w:t xml:space="preserve">.  </w:t>
      </w:r>
      <w:r w:rsidR="00040906">
        <w:rPr>
          <w:rFonts w:ascii="Times New Roman" w:hAnsi="Times New Roman" w:cs="Times New Roman"/>
          <w:bCs/>
          <w:color w:val="000000" w:themeColor="text1"/>
          <w:sz w:val="24"/>
          <w:szCs w:val="24"/>
        </w:rPr>
        <w:t xml:space="preserve">For instance, </w:t>
      </w:r>
      <w:r w:rsidR="00AA6984">
        <w:rPr>
          <w:rFonts w:ascii="Times New Roman" w:hAnsi="Times New Roman" w:cs="Times New Roman"/>
          <w:bCs/>
          <w:color w:val="000000" w:themeColor="text1"/>
          <w:sz w:val="24"/>
          <w:szCs w:val="24"/>
        </w:rPr>
        <w:t>t</w:t>
      </w:r>
      <w:r w:rsidR="006D2B74" w:rsidRPr="00646A8E">
        <w:rPr>
          <w:rFonts w:ascii="Times New Roman" w:hAnsi="Times New Roman" w:cs="Times New Roman"/>
          <w:bCs/>
          <w:color w:val="000000" w:themeColor="text1"/>
          <w:sz w:val="24"/>
          <w:szCs w:val="24"/>
        </w:rPr>
        <w:t xml:space="preserve">he Children’s Movement for Civic Awareness (CMCA) </w:t>
      </w:r>
      <w:r w:rsidR="006D2B74">
        <w:rPr>
          <w:rFonts w:ascii="Times New Roman" w:hAnsi="Times New Roman" w:cs="Times New Roman"/>
          <w:bCs/>
          <w:color w:val="000000" w:themeColor="text1"/>
          <w:sz w:val="24"/>
          <w:szCs w:val="24"/>
        </w:rPr>
        <w:t xml:space="preserve">conducted </w:t>
      </w:r>
      <w:r w:rsidR="00040906">
        <w:rPr>
          <w:rFonts w:ascii="Times New Roman" w:hAnsi="Times New Roman" w:cs="Times New Roman"/>
          <w:bCs/>
          <w:color w:val="000000" w:themeColor="text1"/>
          <w:sz w:val="24"/>
          <w:szCs w:val="24"/>
        </w:rPr>
        <w:t>t</w:t>
      </w:r>
      <w:r w:rsidR="00250F79" w:rsidRPr="00915D6E">
        <w:rPr>
          <w:rFonts w:ascii="Times New Roman" w:hAnsi="Times New Roman" w:cs="Times New Roman"/>
          <w:bCs/>
          <w:color w:val="000000" w:themeColor="text1"/>
          <w:sz w:val="24"/>
          <w:szCs w:val="24"/>
        </w:rPr>
        <w:t>he</w:t>
      </w:r>
      <w:r w:rsidR="00250F79">
        <w:rPr>
          <w:rFonts w:ascii="Times New Roman" w:hAnsi="Times New Roman" w:cs="Times New Roman"/>
          <w:bCs/>
          <w:color w:val="000000" w:themeColor="text1"/>
          <w:sz w:val="24"/>
          <w:szCs w:val="24"/>
        </w:rPr>
        <w:t xml:space="preserve"> </w:t>
      </w:r>
      <w:r w:rsidR="00250F79" w:rsidRPr="00646A8E">
        <w:rPr>
          <w:rFonts w:ascii="Times New Roman" w:hAnsi="Times New Roman" w:cs="Times New Roman"/>
          <w:bCs/>
          <w:color w:val="000000" w:themeColor="text1"/>
          <w:sz w:val="24"/>
          <w:szCs w:val="24"/>
        </w:rPr>
        <w:t>Yuva N</w:t>
      </w:r>
      <w:r w:rsidR="00250F79" w:rsidRPr="00870020">
        <w:rPr>
          <w:rFonts w:ascii="Times New Roman" w:hAnsi="Times New Roman" w:cs="Times New Roman"/>
          <w:bCs/>
          <w:color w:val="000000" w:themeColor="text1"/>
          <w:sz w:val="24"/>
          <w:szCs w:val="24"/>
        </w:rPr>
        <w:t>agarik Meter (YNM)</w:t>
      </w:r>
      <w:r w:rsidR="00575AE4" w:rsidRPr="00870020">
        <w:rPr>
          <w:rFonts w:ascii="Times New Roman" w:hAnsi="Times New Roman" w:cs="Times New Roman"/>
          <w:bCs/>
          <w:color w:val="000000" w:themeColor="text1"/>
          <w:sz w:val="24"/>
          <w:szCs w:val="24"/>
        </w:rPr>
        <w:t xml:space="preserve"> </w:t>
      </w:r>
      <w:r w:rsidR="00250F79" w:rsidRPr="00870020">
        <w:rPr>
          <w:rFonts w:ascii="Times New Roman" w:hAnsi="Times New Roman" w:cs="Times New Roman"/>
          <w:bCs/>
          <w:color w:val="000000" w:themeColor="text1"/>
          <w:sz w:val="24"/>
          <w:szCs w:val="24"/>
        </w:rPr>
        <w:t>survey in 11 Indian states</w:t>
      </w:r>
      <w:r w:rsidR="00AA6984">
        <w:rPr>
          <w:rFonts w:ascii="Times New Roman" w:hAnsi="Times New Roman" w:cs="Times New Roman"/>
          <w:bCs/>
          <w:color w:val="000000" w:themeColor="text1"/>
          <w:sz w:val="24"/>
          <w:szCs w:val="24"/>
        </w:rPr>
        <w:t xml:space="preserve">.  The survey offered a </w:t>
      </w:r>
      <w:r w:rsidR="00250F79" w:rsidRPr="00870020">
        <w:rPr>
          <w:rFonts w:ascii="Times New Roman" w:hAnsi="Times New Roman" w:cs="Times New Roman"/>
          <w:bCs/>
          <w:color w:val="000000" w:themeColor="text1"/>
          <w:sz w:val="24"/>
          <w:szCs w:val="24"/>
        </w:rPr>
        <w:t xml:space="preserve">baseline </w:t>
      </w:r>
      <w:r w:rsidR="00AA6984">
        <w:rPr>
          <w:rFonts w:ascii="Times New Roman" w:hAnsi="Times New Roman" w:cs="Times New Roman"/>
          <w:bCs/>
          <w:color w:val="000000" w:themeColor="text1"/>
          <w:sz w:val="24"/>
          <w:szCs w:val="24"/>
        </w:rPr>
        <w:t>on</w:t>
      </w:r>
      <w:r w:rsidR="002B0EE4">
        <w:rPr>
          <w:rFonts w:ascii="Times New Roman" w:hAnsi="Times New Roman" w:cs="Times New Roman"/>
          <w:bCs/>
          <w:color w:val="000000" w:themeColor="text1"/>
          <w:sz w:val="24"/>
          <w:szCs w:val="24"/>
        </w:rPr>
        <w:t xml:space="preserve"> </w:t>
      </w:r>
      <w:r w:rsidR="00250F79" w:rsidRPr="00870020">
        <w:rPr>
          <w:rFonts w:ascii="Times New Roman" w:hAnsi="Times New Roman" w:cs="Times New Roman"/>
          <w:bCs/>
          <w:color w:val="000000" w:themeColor="text1"/>
          <w:sz w:val="24"/>
          <w:szCs w:val="24"/>
        </w:rPr>
        <w:t xml:space="preserve">knowledge </w:t>
      </w:r>
      <w:r w:rsidR="00AA6984">
        <w:rPr>
          <w:rFonts w:ascii="Times New Roman" w:hAnsi="Times New Roman" w:cs="Times New Roman"/>
          <w:bCs/>
          <w:color w:val="000000" w:themeColor="text1"/>
          <w:sz w:val="24"/>
          <w:szCs w:val="24"/>
        </w:rPr>
        <w:t>held by Indian youth about their</w:t>
      </w:r>
      <w:r w:rsidR="00250F79" w:rsidRPr="00870020">
        <w:rPr>
          <w:rFonts w:ascii="Times New Roman" w:hAnsi="Times New Roman" w:cs="Times New Roman"/>
          <w:bCs/>
          <w:color w:val="000000" w:themeColor="text1"/>
          <w:sz w:val="24"/>
          <w:szCs w:val="24"/>
        </w:rPr>
        <w:t xml:space="preserve"> </w:t>
      </w:r>
      <w:r w:rsidR="00F7449C" w:rsidRPr="003F3C0D">
        <w:rPr>
          <w:rFonts w:ascii="Times New Roman" w:hAnsi="Times New Roman" w:cs="Times New Roman"/>
          <w:bCs/>
          <w:color w:val="000000" w:themeColor="text1"/>
          <w:sz w:val="24"/>
          <w:szCs w:val="24"/>
        </w:rPr>
        <w:t>C</w:t>
      </w:r>
      <w:r w:rsidR="00250F79" w:rsidRPr="003F3C0D">
        <w:rPr>
          <w:rFonts w:ascii="Times New Roman" w:hAnsi="Times New Roman" w:cs="Times New Roman"/>
          <w:bCs/>
          <w:color w:val="000000" w:themeColor="text1"/>
          <w:sz w:val="24"/>
          <w:szCs w:val="24"/>
        </w:rPr>
        <w:t>onstitutio</w:t>
      </w:r>
      <w:r w:rsidR="00AA6984">
        <w:rPr>
          <w:rFonts w:ascii="Times New Roman" w:hAnsi="Times New Roman" w:cs="Times New Roman"/>
          <w:bCs/>
          <w:color w:val="000000" w:themeColor="text1"/>
          <w:sz w:val="24"/>
          <w:szCs w:val="24"/>
        </w:rPr>
        <w:t>n</w:t>
      </w:r>
      <w:r w:rsidR="00250F79" w:rsidRPr="003F3C0D">
        <w:rPr>
          <w:rFonts w:ascii="Times New Roman" w:hAnsi="Times New Roman" w:cs="Times New Roman"/>
          <w:bCs/>
          <w:color w:val="000000" w:themeColor="text1"/>
          <w:sz w:val="24"/>
          <w:szCs w:val="24"/>
        </w:rPr>
        <w:t xml:space="preserve">. </w:t>
      </w:r>
      <w:r w:rsidR="00AA6984">
        <w:rPr>
          <w:rFonts w:ascii="Times New Roman" w:hAnsi="Times New Roman" w:cs="Times New Roman"/>
          <w:bCs/>
          <w:color w:val="000000" w:themeColor="text1"/>
          <w:sz w:val="24"/>
          <w:szCs w:val="24"/>
        </w:rPr>
        <w:t xml:space="preserve"> Results</w:t>
      </w:r>
      <w:r w:rsidR="00250F79" w:rsidRPr="003F3C0D">
        <w:rPr>
          <w:rFonts w:ascii="Times New Roman" w:hAnsi="Times New Roman" w:cs="Times New Roman"/>
          <w:bCs/>
          <w:color w:val="000000" w:themeColor="text1"/>
          <w:sz w:val="24"/>
          <w:szCs w:val="24"/>
        </w:rPr>
        <w:t xml:space="preserve"> </w:t>
      </w:r>
      <w:r w:rsidR="00250F79" w:rsidRPr="003F3C0D">
        <w:rPr>
          <w:rFonts w:ascii="Times New Roman" w:hAnsi="Times New Roman" w:cs="Times New Roman"/>
          <w:bCs/>
          <w:sz w:val="24"/>
          <w:szCs w:val="24"/>
        </w:rPr>
        <w:t>highlighted</w:t>
      </w:r>
      <w:r w:rsidR="00047E1B" w:rsidRPr="003F3C0D">
        <w:rPr>
          <w:rFonts w:ascii="Times New Roman" w:hAnsi="Times New Roman" w:cs="Times New Roman"/>
          <w:bCs/>
          <w:sz w:val="24"/>
          <w:szCs w:val="24"/>
        </w:rPr>
        <w:t xml:space="preserve"> that </w:t>
      </w:r>
      <w:r w:rsidR="00250F79" w:rsidRPr="003F3C0D">
        <w:rPr>
          <w:rFonts w:ascii="Times New Roman" w:hAnsi="Times New Roman" w:cs="Times New Roman"/>
          <w:bCs/>
          <w:sz w:val="24"/>
          <w:szCs w:val="24"/>
        </w:rPr>
        <w:t>74</w:t>
      </w:r>
      <w:r w:rsidR="006417B3">
        <w:rPr>
          <w:rFonts w:ascii="Times New Roman" w:hAnsi="Times New Roman" w:cs="Times New Roman"/>
          <w:bCs/>
          <w:sz w:val="24"/>
          <w:szCs w:val="24"/>
        </w:rPr>
        <w:t xml:space="preserve"> percent</w:t>
      </w:r>
      <w:r w:rsidR="00250F79" w:rsidRPr="003F3C0D">
        <w:rPr>
          <w:rFonts w:ascii="Times New Roman" w:hAnsi="Times New Roman" w:cs="Times New Roman"/>
          <w:bCs/>
          <w:sz w:val="24"/>
          <w:szCs w:val="24"/>
        </w:rPr>
        <w:t xml:space="preserve"> of high school students and 75</w:t>
      </w:r>
      <w:r w:rsidR="006417B3">
        <w:rPr>
          <w:rFonts w:ascii="Times New Roman" w:hAnsi="Times New Roman" w:cs="Times New Roman"/>
          <w:bCs/>
          <w:sz w:val="24"/>
          <w:szCs w:val="24"/>
        </w:rPr>
        <w:t xml:space="preserve"> percent</w:t>
      </w:r>
      <w:r w:rsidR="00250F79" w:rsidRPr="003F3C0D">
        <w:rPr>
          <w:rFonts w:ascii="Times New Roman" w:hAnsi="Times New Roman" w:cs="Times New Roman"/>
          <w:bCs/>
          <w:sz w:val="24"/>
          <w:szCs w:val="24"/>
        </w:rPr>
        <w:t xml:space="preserve"> of college students d</w:t>
      </w:r>
      <w:r w:rsidR="00AA6984">
        <w:rPr>
          <w:rFonts w:ascii="Times New Roman" w:hAnsi="Times New Roman" w:cs="Times New Roman"/>
          <w:bCs/>
          <w:sz w:val="24"/>
          <w:szCs w:val="24"/>
        </w:rPr>
        <w:t>id</w:t>
      </w:r>
      <w:r w:rsidR="00250F79" w:rsidRPr="003F3C0D">
        <w:rPr>
          <w:rFonts w:ascii="Times New Roman" w:hAnsi="Times New Roman" w:cs="Times New Roman"/>
          <w:bCs/>
          <w:sz w:val="24"/>
          <w:szCs w:val="24"/>
        </w:rPr>
        <w:t xml:space="preserve"> not know that the legislature is responsible for enacting </w:t>
      </w:r>
      <w:r w:rsidR="00250F79" w:rsidRPr="003F3C0D">
        <w:rPr>
          <w:rFonts w:ascii="Times New Roman" w:hAnsi="Times New Roman" w:cs="Times New Roman"/>
          <w:bCs/>
          <w:color w:val="000000" w:themeColor="text1"/>
          <w:sz w:val="24"/>
          <w:szCs w:val="24"/>
        </w:rPr>
        <w:t>laws.</w:t>
      </w:r>
      <w:r w:rsidR="00870020" w:rsidRPr="003F3C0D">
        <w:rPr>
          <w:rStyle w:val="CommentReference"/>
          <w:rFonts w:ascii="Times New Roman" w:hAnsi="Times New Roman" w:cs="Times New Roman"/>
          <w:sz w:val="24"/>
          <w:szCs w:val="24"/>
        </w:rPr>
        <w:t xml:space="preserve"> T</w:t>
      </w:r>
      <w:r w:rsidR="00D4175D" w:rsidRPr="003F3C0D">
        <w:rPr>
          <w:rStyle w:val="Hyperlink"/>
          <w:rFonts w:ascii="Times New Roman" w:hAnsi="Times New Roman" w:cs="Times New Roman"/>
          <w:color w:val="000000" w:themeColor="text1"/>
          <w:sz w:val="24"/>
          <w:szCs w:val="24"/>
          <w:u w:val="none"/>
        </w:rPr>
        <w:t>h</w:t>
      </w:r>
      <w:r w:rsidR="002B0EE4" w:rsidRPr="003F3C0D">
        <w:rPr>
          <w:rStyle w:val="Hyperlink"/>
          <w:rFonts w:ascii="Times New Roman" w:hAnsi="Times New Roman" w:cs="Times New Roman"/>
          <w:color w:val="000000" w:themeColor="text1"/>
          <w:sz w:val="24"/>
          <w:szCs w:val="24"/>
          <w:u w:val="none"/>
        </w:rPr>
        <w:t>ese</w:t>
      </w:r>
      <w:r w:rsidR="00D4175D" w:rsidRPr="003F3C0D">
        <w:rPr>
          <w:rStyle w:val="Hyperlink"/>
          <w:rFonts w:ascii="Times New Roman" w:hAnsi="Times New Roman" w:cs="Times New Roman"/>
          <w:color w:val="000000" w:themeColor="text1"/>
          <w:sz w:val="24"/>
          <w:szCs w:val="24"/>
          <w:u w:val="none"/>
        </w:rPr>
        <w:t xml:space="preserve"> statistic</w:t>
      </w:r>
      <w:r w:rsidR="002B0EE4" w:rsidRPr="003F3C0D">
        <w:rPr>
          <w:rStyle w:val="Hyperlink"/>
          <w:rFonts w:ascii="Times New Roman" w:hAnsi="Times New Roman" w:cs="Times New Roman"/>
          <w:color w:val="000000" w:themeColor="text1"/>
          <w:sz w:val="24"/>
          <w:szCs w:val="24"/>
          <w:u w:val="none"/>
        </w:rPr>
        <w:t>s</w:t>
      </w:r>
      <w:r w:rsidR="00D4175D" w:rsidRPr="003F3C0D">
        <w:rPr>
          <w:rStyle w:val="Hyperlink"/>
          <w:rFonts w:ascii="Times New Roman" w:hAnsi="Times New Roman" w:cs="Times New Roman"/>
          <w:color w:val="000000" w:themeColor="text1"/>
          <w:sz w:val="24"/>
          <w:szCs w:val="24"/>
          <w:u w:val="none"/>
        </w:rPr>
        <w:t xml:space="preserve"> underscore the </w:t>
      </w:r>
      <w:r w:rsidR="00AA6984">
        <w:rPr>
          <w:rStyle w:val="Hyperlink"/>
          <w:rFonts w:ascii="Times New Roman" w:hAnsi="Times New Roman" w:cs="Times New Roman"/>
          <w:color w:val="000000" w:themeColor="text1"/>
          <w:sz w:val="24"/>
          <w:szCs w:val="24"/>
          <w:u w:val="none"/>
        </w:rPr>
        <w:t xml:space="preserve">ongoing </w:t>
      </w:r>
      <w:r w:rsidR="00D4175D" w:rsidRPr="003F3C0D">
        <w:rPr>
          <w:rStyle w:val="Hyperlink"/>
          <w:rFonts w:ascii="Times New Roman" w:hAnsi="Times New Roman" w:cs="Times New Roman"/>
          <w:color w:val="000000" w:themeColor="text1"/>
          <w:sz w:val="24"/>
          <w:szCs w:val="24"/>
          <w:u w:val="none"/>
        </w:rPr>
        <w:t xml:space="preserve">need to inculcate </w:t>
      </w:r>
      <w:r w:rsidR="00630AB1" w:rsidRPr="003F3C0D">
        <w:rPr>
          <w:rStyle w:val="Hyperlink"/>
          <w:rFonts w:ascii="Times New Roman" w:hAnsi="Times New Roman" w:cs="Times New Roman"/>
          <w:color w:val="000000" w:themeColor="text1"/>
          <w:sz w:val="24"/>
          <w:szCs w:val="24"/>
          <w:u w:val="none"/>
        </w:rPr>
        <w:t xml:space="preserve">and increase knowledge about the Constitution </w:t>
      </w:r>
      <w:r w:rsidR="00D4175D" w:rsidRPr="003F3C0D">
        <w:rPr>
          <w:rStyle w:val="Hyperlink"/>
          <w:rFonts w:ascii="Times New Roman" w:hAnsi="Times New Roman" w:cs="Times New Roman"/>
          <w:color w:val="000000" w:themeColor="text1"/>
          <w:sz w:val="24"/>
          <w:szCs w:val="24"/>
          <w:u w:val="none"/>
        </w:rPr>
        <w:t xml:space="preserve">among </w:t>
      </w:r>
      <w:r w:rsidR="00F7449C" w:rsidRPr="003F3C0D">
        <w:rPr>
          <w:rStyle w:val="Hyperlink"/>
          <w:rFonts w:ascii="Times New Roman" w:hAnsi="Times New Roman" w:cs="Times New Roman"/>
          <w:color w:val="000000" w:themeColor="text1"/>
          <w:sz w:val="24"/>
          <w:szCs w:val="24"/>
          <w:u w:val="none"/>
        </w:rPr>
        <w:t xml:space="preserve">the </w:t>
      </w:r>
      <w:r w:rsidR="00D4175D" w:rsidRPr="003F3C0D">
        <w:rPr>
          <w:rStyle w:val="Hyperlink"/>
          <w:rFonts w:ascii="Times New Roman" w:hAnsi="Times New Roman" w:cs="Times New Roman"/>
          <w:color w:val="000000" w:themeColor="text1"/>
          <w:sz w:val="24"/>
          <w:szCs w:val="24"/>
          <w:u w:val="none"/>
        </w:rPr>
        <w:t>you</w:t>
      </w:r>
      <w:r w:rsidR="00630AB1" w:rsidRPr="003F3C0D">
        <w:rPr>
          <w:rStyle w:val="Hyperlink"/>
          <w:rFonts w:ascii="Times New Roman" w:hAnsi="Times New Roman" w:cs="Times New Roman"/>
          <w:color w:val="000000" w:themeColor="text1"/>
          <w:sz w:val="24"/>
          <w:szCs w:val="24"/>
          <w:u w:val="none"/>
        </w:rPr>
        <w:t>th</w:t>
      </w:r>
      <w:r w:rsidR="00AA6984">
        <w:rPr>
          <w:rStyle w:val="Hyperlink"/>
          <w:rFonts w:ascii="Times New Roman" w:hAnsi="Times New Roman" w:cs="Times New Roman"/>
          <w:color w:val="000000" w:themeColor="text1"/>
          <w:sz w:val="24"/>
          <w:szCs w:val="24"/>
          <w:u w:val="none"/>
        </w:rPr>
        <w:t>, especially a</w:t>
      </w:r>
      <w:r w:rsidR="002079D4" w:rsidRPr="003F3C0D">
        <w:rPr>
          <w:rStyle w:val="Hyperlink"/>
          <w:rFonts w:ascii="Times New Roman" w:hAnsi="Times New Roman" w:cs="Times New Roman"/>
          <w:color w:val="000000" w:themeColor="text1"/>
          <w:sz w:val="24"/>
          <w:szCs w:val="24"/>
          <w:u w:val="none"/>
        </w:rPr>
        <w:t xml:space="preserve">s </w:t>
      </w:r>
      <w:r w:rsidR="0014577A" w:rsidRPr="003F3C0D">
        <w:rPr>
          <w:rStyle w:val="Hyperlink"/>
          <w:rFonts w:ascii="Times New Roman" w:hAnsi="Times New Roman" w:cs="Times New Roman"/>
          <w:color w:val="000000" w:themeColor="text1"/>
          <w:sz w:val="24"/>
          <w:szCs w:val="24"/>
          <w:u w:val="none"/>
        </w:rPr>
        <w:t>India</w:t>
      </w:r>
      <w:r w:rsidR="00367C99" w:rsidRPr="003F3C0D">
        <w:rPr>
          <w:rStyle w:val="Hyperlink"/>
          <w:rFonts w:ascii="Times New Roman" w:hAnsi="Times New Roman" w:cs="Times New Roman"/>
          <w:color w:val="000000" w:themeColor="text1"/>
          <w:sz w:val="24"/>
          <w:szCs w:val="24"/>
          <w:u w:val="none"/>
        </w:rPr>
        <w:t xml:space="preserve"> </w:t>
      </w:r>
      <w:r w:rsidR="002079D4" w:rsidRPr="003F3C0D">
        <w:rPr>
          <w:rStyle w:val="Hyperlink"/>
          <w:rFonts w:ascii="Times New Roman" w:hAnsi="Times New Roman" w:cs="Times New Roman"/>
          <w:color w:val="000000" w:themeColor="text1"/>
          <w:sz w:val="24"/>
          <w:szCs w:val="24"/>
          <w:u w:val="none"/>
        </w:rPr>
        <w:t xml:space="preserve">celebrates the </w:t>
      </w:r>
      <w:r w:rsidR="0014577A" w:rsidRPr="003F3C0D">
        <w:rPr>
          <w:rStyle w:val="Hyperlink"/>
          <w:rFonts w:ascii="Times New Roman" w:hAnsi="Times New Roman" w:cs="Times New Roman"/>
          <w:color w:val="000000" w:themeColor="text1"/>
          <w:sz w:val="24"/>
          <w:szCs w:val="24"/>
          <w:u w:val="none"/>
        </w:rPr>
        <w:t>70</w:t>
      </w:r>
      <w:r w:rsidR="0014577A" w:rsidRPr="003F3C0D">
        <w:rPr>
          <w:rStyle w:val="Hyperlink"/>
          <w:rFonts w:ascii="Times New Roman" w:hAnsi="Times New Roman" w:cs="Times New Roman"/>
          <w:color w:val="000000" w:themeColor="text1"/>
          <w:sz w:val="24"/>
          <w:szCs w:val="24"/>
          <w:u w:val="none"/>
          <w:vertAlign w:val="superscript"/>
        </w:rPr>
        <w:t>th</w:t>
      </w:r>
      <w:r w:rsidR="0014577A" w:rsidRPr="003F3C0D">
        <w:rPr>
          <w:rStyle w:val="Hyperlink"/>
          <w:rFonts w:ascii="Times New Roman" w:hAnsi="Times New Roman" w:cs="Times New Roman"/>
          <w:color w:val="000000" w:themeColor="text1"/>
          <w:sz w:val="24"/>
          <w:szCs w:val="24"/>
          <w:u w:val="none"/>
        </w:rPr>
        <w:t xml:space="preserve"> </w:t>
      </w:r>
      <w:r w:rsidR="002079D4" w:rsidRPr="003F3C0D">
        <w:rPr>
          <w:rStyle w:val="Hyperlink"/>
          <w:rFonts w:ascii="Times New Roman" w:hAnsi="Times New Roman" w:cs="Times New Roman"/>
          <w:color w:val="000000" w:themeColor="text1"/>
          <w:sz w:val="24"/>
          <w:szCs w:val="24"/>
          <w:u w:val="none"/>
        </w:rPr>
        <w:t xml:space="preserve">anniversary </w:t>
      </w:r>
      <w:r w:rsidR="0014577A" w:rsidRPr="003F3C0D">
        <w:rPr>
          <w:rStyle w:val="Hyperlink"/>
          <w:rFonts w:ascii="Times New Roman" w:hAnsi="Times New Roman" w:cs="Times New Roman"/>
          <w:color w:val="000000" w:themeColor="text1"/>
          <w:sz w:val="24"/>
          <w:szCs w:val="24"/>
          <w:u w:val="none"/>
        </w:rPr>
        <w:t>of its Constitution</w:t>
      </w:r>
      <w:r w:rsidR="00AA6984">
        <w:rPr>
          <w:rStyle w:val="Hyperlink"/>
          <w:rFonts w:ascii="Times New Roman" w:hAnsi="Times New Roman" w:cs="Times New Roman"/>
          <w:color w:val="000000" w:themeColor="text1"/>
          <w:sz w:val="24"/>
          <w:szCs w:val="24"/>
          <w:u w:val="none"/>
        </w:rPr>
        <w:t>,</w:t>
      </w:r>
      <w:r w:rsidR="00367C99" w:rsidRPr="003F3C0D">
        <w:rPr>
          <w:rStyle w:val="Hyperlink"/>
          <w:rFonts w:ascii="Times New Roman" w:hAnsi="Times New Roman" w:cs="Times New Roman"/>
          <w:color w:val="000000" w:themeColor="text1"/>
          <w:sz w:val="24"/>
          <w:szCs w:val="24"/>
          <w:u w:val="none"/>
        </w:rPr>
        <w:t xml:space="preserve"> which was adopted in 1950 and </w:t>
      </w:r>
      <w:r w:rsidR="00AA6984">
        <w:rPr>
          <w:rStyle w:val="Hyperlink"/>
          <w:rFonts w:ascii="Times New Roman" w:hAnsi="Times New Roman" w:cs="Times New Roman"/>
          <w:color w:val="000000" w:themeColor="text1"/>
          <w:sz w:val="24"/>
          <w:szCs w:val="24"/>
          <w:u w:val="none"/>
        </w:rPr>
        <w:t xml:space="preserve">was </w:t>
      </w:r>
      <w:r w:rsidR="00AA4B06" w:rsidRPr="003F3C0D">
        <w:rPr>
          <w:rStyle w:val="Hyperlink"/>
          <w:rFonts w:ascii="Times New Roman" w:hAnsi="Times New Roman" w:cs="Times New Roman"/>
          <w:color w:val="000000" w:themeColor="text1"/>
          <w:sz w:val="24"/>
          <w:szCs w:val="24"/>
          <w:u w:val="none"/>
        </w:rPr>
        <w:t>significantly</w:t>
      </w:r>
      <w:r w:rsidR="0014577A" w:rsidRPr="003F3C0D">
        <w:rPr>
          <w:rStyle w:val="Hyperlink"/>
          <w:rFonts w:ascii="Times New Roman" w:hAnsi="Times New Roman" w:cs="Times New Roman"/>
          <w:color w:val="000000" w:themeColor="text1"/>
          <w:sz w:val="24"/>
          <w:szCs w:val="24"/>
          <w:u w:val="none"/>
        </w:rPr>
        <w:t xml:space="preserve"> influenced by the American</w:t>
      </w:r>
      <w:r w:rsidR="00C6537C" w:rsidRPr="003F3C0D">
        <w:rPr>
          <w:rStyle w:val="Hyperlink"/>
          <w:rFonts w:ascii="Times New Roman" w:hAnsi="Times New Roman" w:cs="Times New Roman"/>
          <w:color w:val="000000" w:themeColor="text1"/>
          <w:sz w:val="24"/>
          <w:szCs w:val="24"/>
          <w:u w:val="none"/>
        </w:rPr>
        <w:t xml:space="preserve"> Constitution</w:t>
      </w:r>
      <w:r w:rsidR="002079D4" w:rsidRPr="003F3C0D">
        <w:rPr>
          <w:rStyle w:val="Hyperlink"/>
          <w:rFonts w:ascii="Times New Roman" w:hAnsi="Times New Roman" w:cs="Times New Roman"/>
          <w:color w:val="000000" w:themeColor="text1"/>
          <w:sz w:val="24"/>
          <w:szCs w:val="24"/>
          <w:u w:val="none"/>
        </w:rPr>
        <w:t xml:space="preserve">. </w:t>
      </w:r>
    </w:p>
    <w:p w14:paraId="5F57A6EE" w14:textId="77777777" w:rsidR="002079D4" w:rsidRPr="003F3C0D" w:rsidRDefault="002079D4" w:rsidP="00047E1B">
      <w:pPr>
        <w:spacing w:after="0" w:line="240" w:lineRule="auto"/>
        <w:rPr>
          <w:rStyle w:val="Hyperlink"/>
          <w:rFonts w:ascii="Times New Roman" w:hAnsi="Times New Roman" w:cs="Times New Roman"/>
          <w:color w:val="000000" w:themeColor="text1"/>
          <w:sz w:val="24"/>
          <w:szCs w:val="24"/>
          <w:u w:val="none"/>
        </w:rPr>
      </w:pPr>
    </w:p>
    <w:p w14:paraId="2260934F" w14:textId="109841AA" w:rsidR="00AD38C5" w:rsidRPr="003F3C0D" w:rsidRDefault="000D52F2" w:rsidP="0060456A">
      <w:pPr>
        <w:spacing w:after="0" w:line="240" w:lineRule="auto"/>
        <w:rPr>
          <w:rFonts w:ascii="Times New Roman" w:hAnsi="Times New Roman" w:cs="Times New Roman"/>
          <w:color w:val="000000" w:themeColor="text1"/>
          <w:sz w:val="24"/>
          <w:szCs w:val="24"/>
        </w:rPr>
      </w:pPr>
      <w:r w:rsidRPr="003F3C0D">
        <w:rPr>
          <w:rFonts w:ascii="Times New Roman" w:hAnsi="Times New Roman" w:cs="Times New Roman"/>
          <w:color w:val="000000" w:themeColor="text1"/>
          <w:sz w:val="24"/>
          <w:szCs w:val="24"/>
        </w:rPr>
        <w:lastRenderedPageBreak/>
        <w:t xml:space="preserve">The U.S. Consulate General, Chennai </w:t>
      </w:r>
      <w:r w:rsidR="00CC55C7" w:rsidRPr="003F3C0D">
        <w:rPr>
          <w:rFonts w:ascii="Times New Roman" w:hAnsi="Times New Roman" w:cs="Times New Roman"/>
          <w:color w:val="000000" w:themeColor="text1"/>
          <w:sz w:val="24"/>
          <w:szCs w:val="24"/>
        </w:rPr>
        <w:t>s</w:t>
      </w:r>
      <w:r w:rsidR="00E740F8" w:rsidRPr="003F3C0D">
        <w:rPr>
          <w:rFonts w:ascii="Times New Roman" w:hAnsi="Times New Roman" w:cs="Times New Roman"/>
          <w:color w:val="000000" w:themeColor="text1"/>
          <w:sz w:val="24"/>
          <w:szCs w:val="24"/>
        </w:rPr>
        <w:t>u</w:t>
      </w:r>
      <w:r w:rsidR="00A31AF8" w:rsidRPr="003F3C0D">
        <w:rPr>
          <w:rFonts w:ascii="Times New Roman" w:hAnsi="Times New Roman" w:cs="Times New Roman"/>
          <w:color w:val="000000" w:themeColor="text1"/>
          <w:sz w:val="24"/>
          <w:szCs w:val="24"/>
        </w:rPr>
        <w:t>pports initiative</w:t>
      </w:r>
      <w:r w:rsidR="009C2B48" w:rsidRPr="003F3C0D">
        <w:rPr>
          <w:rFonts w:ascii="Times New Roman" w:hAnsi="Times New Roman" w:cs="Times New Roman"/>
          <w:color w:val="000000" w:themeColor="text1"/>
          <w:sz w:val="24"/>
          <w:szCs w:val="24"/>
        </w:rPr>
        <w:t xml:space="preserve">s and projects on </w:t>
      </w:r>
      <w:r w:rsidRPr="003F3C0D">
        <w:rPr>
          <w:rFonts w:ascii="Times New Roman" w:hAnsi="Times New Roman" w:cs="Times New Roman"/>
          <w:color w:val="000000" w:themeColor="text1"/>
          <w:sz w:val="24"/>
          <w:szCs w:val="24"/>
        </w:rPr>
        <w:t>U.S. – India Comparative Constitutional Law</w:t>
      </w:r>
      <w:r w:rsidR="009C2B48" w:rsidRPr="003F3C0D">
        <w:rPr>
          <w:rFonts w:ascii="Times New Roman" w:hAnsi="Times New Roman" w:cs="Times New Roman"/>
          <w:color w:val="000000" w:themeColor="text1"/>
          <w:sz w:val="24"/>
          <w:szCs w:val="24"/>
        </w:rPr>
        <w:t xml:space="preserve"> </w:t>
      </w:r>
      <w:r w:rsidR="009E0DB8" w:rsidRPr="003F3C0D">
        <w:rPr>
          <w:rFonts w:ascii="Times New Roman" w:hAnsi="Times New Roman" w:cs="Times New Roman"/>
          <w:color w:val="000000" w:themeColor="text1"/>
          <w:sz w:val="24"/>
          <w:szCs w:val="24"/>
        </w:rPr>
        <w:t>to</w:t>
      </w:r>
      <w:r w:rsidR="009C2B48" w:rsidRPr="003F3C0D">
        <w:rPr>
          <w:rFonts w:ascii="Times New Roman" w:hAnsi="Times New Roman" w:cs="Times New Roman"/>
          <w:color w:val="000000" w:themeColor="text1"/>
          <w:sz w:val="24"/>
          <w:szCs w:val="24"/>
        </w:rPr>
        <w:t xml:space="preserve"> increase </w:t>
      </w:r>
      <w:r w:rsidR="00AA6984">
        <w:rPr>
          <w:rFonts w:ascii="Times New Roman" w:hAnsi="Times New Roman" w:cs="Times New Roman"/>
          <w:color w:val="000000" w:themeColor="text1"/>
          <w:sz w:val="24"/>
          <w:szCs w:val="24"/>
        </w:rPr>
        <w:t>youth understanding and</w:t>
      </w:r>
      <w:r w:rsidR="009C2B48" w:rsidRPr="003F3C0D">
        <w:rPr>
          <w:rFonts w:ascii="Times New Roman" w:hAnsi="Times New Roman" w:cs="Times New Roman"/>
          <w:color w:val="000000" w:themeColor="text1"/>
          <w:sz w:val="24"/>
          <w:szCs w:val="24"/>
        </w:rPr>
        <w:t xml:space="preserve"> participation in the democratic process</w:t>
      </w:r>
      <w:r w:rsidR="006A320B" w:rsidRPr="003F3C0D">
        <w:rPr>
          <w:rFonts w:ascii="Times New Roman" w:hAnsi="Times New Roman" w:cs="Times New Roman"/>
          <w:color w:val="000000" w:themeColor="text1"/>
          <w:sz w:val="24"/>
          <w:szCs w:val="24"/>
        </w:rPr>
        <w:t xml:space="preserve">.  The </w:t>
      </w:r>
      <w:r w:rsidR="002F6E2F" w:rsidRPr="003F3C0D">
        <w:rPr>
          <w:rFonts w:ascii="Times New Roman" w:hAnsi="Times New Roman" w:cs="Times New Roman"/>
          <w:color w:val="000000" w:themeColor="text1"/>
          <w:sz w:val="24"/>
          <w:szCs w:val="24"/>
        </w:rPr>
        <w:t xml:space="preserve">2019 </w:t>
      </w:r>
      <w:r w:rsidRPr="003F3C0D">
        <w:rPr>
          <w:rFonts w:ascii="Times New Roman" w:hAnsi="Times New Roman" w:cs="Times New Roman"/>
          <w:color w:val="000000" w:themeColor="text1"/>
          <w:sz w:val="24"/>
          <w:szCs w:val="24"/>
        </w:rPr>
        <w:t xml:space="preserve">project </w:t>
      </w:r>
      <w:r w:rsidR="00002D1B" w:rsidRPr="003F3C0D">
        <w:rPr>
          <w:rFonts w:ascii="Times New Roman" w:hAnsi="Times New Roman" w:cs="Times New Roman"/>
          <w:bCs/>
          <w:color w:val="000000" w:themeColor="text1"/>
          <w:sz w:val="24"/>
          <w:szCs w:val="24"/>
        </w:rPr>
        <w:t>entitled</w:t>
      </w:r>
      <w:r w:rsidR="006417B3">
        <w:rPr>
          <w:rFonts w:ascii="Times New Roman" w:hAnsi="Times New Roman" w:cs="Times New Roman"/>
          <w:bCs/>
          <w:color w:val="000000" w:themeColor="text1"/>
          <w:sz w:val="24"/>
          <w:szCs w:val="24"/>
        </w:rPr>
        <w:t>,</w:t>
      </w:r>
      <w:r w:rsidR="00AD38C5" w:rsidRPr="003F3C0D">
        <w:rPr>
          <w:rFonts w:ascii="Times New Roman" w:hAnsi="Times New Roman" w:cs="Times New Roman"/>
          <w:bCs/>
          <w:color w:val="000000" w:themeColor="text1"/>
          <w:sz w:val="24"/>
          <w:szCs w:val="24"/>
        </w:rPr>
        <w:t xml:space="preserve"> “This House Believes That: A U.S.-India Comparative Constitutional Law Debate</w:t>
      </w:r>
      <w:r w:rsidR="006417B3">
        <w:rPr>
          <w:rFonts w:ascii="Times New Roman" w:hAnsi="Times New Roman" w:cs="Times New Roman"/>
          <w:bCs/>
          <w:color w:val="000000" w:themeColor="text1"/>
          <w:sz w:val="24"/>
          <w:szCs w:val="24"/>
        </w:rPr>
        <w:t>,</w:t>
      </w:r>
      <w:r w:rsidR="00002D1B" w:rsidRPr="003F3C0D">
        <w:rPr>
          <w:rFonts w:ascii="Times New Roman" w:hAnsi="Times New Roman" w:cs="Times New Roman"/>
          <w:bCs/>
          <w:color w:val="000000" w:themeColor="text1"/>
          <w:sz w:val="24"/>
          <w:szCs w:val="24"/>
        </w:rPr>
        <w:t>”</w:t>
      </w:r>
      <w:r w:rsidR="006A320B" w:rsidRPr="003F3C0D">
        <w:rPr>
          <w:rFonts w:ascii="Times New Roman" w:hAnsi="Times New Roman" w:cs="Times New Roman"/>
          <w:bCs/>
          <w:color w:val="000000" w:themeColor="text1"/>
          <w:sz w:val="24"/>
          <w:szCs w:val="24"/>
        </w:rPr>
        <w:t xml:space="preserve"> foster</w:t>
      </w:r>
      <w:r w:rsidR="002F6E2F" w:rsidRPr="003F3C0D">
        <w:rPr>
          <w:rFonts w:ascii="Times New Roman" w:hAnsi="Times New Roman" w:cs="Times New Roman"/>
          <w:bCs/>
          <w:color w:val="000000" w:themeColor="text1"/>
          <w:sz w:val="24"/>
          <w:szCs w:val="24"/>
        </w:rPr>
        <w:t>ed</w:t>
      </w:r>
      <w:r w:rsidR="006A320B" w:rsidRPr="003F3C0D">
        <w:rPr>
          <w:rFonts w:ascii="Times New Roman" w:hAnsi="Times New Roman" w:cs="Times New Roman"/>
          <w:bCs/>
          <w:color w:val="000000" w:themeColor="text1"/>
          <w:sz w:val="24"/>
          <w:szCs w:val="24"/>
        </w:rPr>
        <w:t xml:space="preserve"> awareness of civic responsibilities and active citizenship across South India.  S</w:t>
      </w:r>
      <w:r w:rsidR="00AD38C5" w:rsidRPr="003F3C0D">
        <w:rPr>
          <w:rFonts w:ascii="Times New Roman" w:hAnsi="Times New Roman" w:cs="Times New Roman"/>
          <w:color w:val="000000" w:themeColor="text1"/>
          <w:sz w:val="24"/>
          <w:szCs w:val="24"/>
        </w:rPr>
        <w:t xml:space="preserve">tudent participants </w:t>
      </w:r>
      <w:r w:rsidR="00C36CD5">
        <w:rPr>
          <w:rFonts w:ascii="Times New Roman" w:hAnsi="Times New Roman" w:cs="Times New Roman"/>
          <w:color w:val="000000" w:themeColor="text1"/>
          <w:sz w:val="24"/>
          <w:szCs w:val="24"/>
        </w:rPr>
        <w:t>expressed their desire</w:t>
      </w:r>
      <w:r w:rsidR="006A320B" w:rsidRPr="003F3C0D">
        <w:rPr>
          <w:rFonts w:ascii="Times New Roman" w:hAnsi="Times New Roman" w:cs="Times New Roman"/>
          <w:color w:val="000000" w:themeColor="text1"/>
          <w:sz w:val="24"/>
          <w:szCs w:val="24"/>
        </w:rPr>
        <w:t xml:space="preserve"> to learn more about the U.S. </w:t>
      </w:r>
      <w:r w:rsidR="00BC78F4" w:rsidRPr="003F3C0D">
        <w:rPr>
          <w:rFonts w:ascii="Times New Roman" w:hAnsi="Times New Roman" w:cs="Times New Roman"/>
          <w:color w:val="000000" w:themeColor="text1"/>
          <w:sz w:val="24"/>
          <w:szCs w:val="24"/>
        </w:rPr>
        <w:t xml:space="preserve">and Indian </w:t>
      </w:r>
      <w:r w:rsidR="006A320B" w:rsidRPr="003F3C0D">
        <w:rPr>
          <w:rFonts w:ascii="Times New Roman" w:hAnsi="Times New Roman" w:cs="Times New Roman"/>
          <w:color w:val="000000" w:themeColor="text1"/>
          <w:sz w:val="24"/>
          <w:szCs w:val="24"/>
        </w:rPr>
        <w:t>Constitution</w:t>
      </w:r>
      <w:r w:rsidR="00BC78F4" w:rsidRPr="003F3C0D">
        <w:rPr>
          <w:rFonts w:ascii="Times New Roman" w:hAnsi="Times New Roman" w:cs="Times New Roman"/>
          <w:color w:val="000000" w:themeColor="text1"/>
          <w:sz w:val="24"/>
          <w:szCs w:val="24"/>
        </w:rPr>
        <w:t>s</w:t>
      </w:r>
      <w:r w:rsidR="006A320B" w:rsidRPr="003F3C0D">
        <w:rPr>
          <w:rFonts w:ascii="Times New Roman" w:hAnsi="Times New Roman" w:cs="Times New Roman"/>
          <w:color w:val="000000" w:themeColor="text1"/>
          <w:sz w:val="24"/>
          <w:szCs w:val="24"/>
        </w:rPr>
        <w:t xml:space="preserve"> and </w:t>
      </w:r>
      <w:r w:rsidR="00F7449C" w:rsidRPr="003F3C0D">
        <w:rPr>
          <w:rFonts w:ascii="Times New Roman" w:hAnsi="Times New Roman" w:cs="Times New Roman"/>
          <w:color w:val="000000" w:themeColor="text1"/>
          <w:sz w:val="24"/>
          <w:szCs w:val="24"/>
        </w:rPr>
        <w:t xml:space="preserve">be </w:t>
      </w:r>
      <w:r w:rsidR="00C36CD5">
        <w:rPr>
          <w:rFonts w:ascii="Times New Roman" w:hAnsi="Times New Roman" w:cs="Times New Roman"/>
          <w:color w:val="000000" w:themeColor="text1"/>
          <w:sz w:val="24"/>
          <w:szCs w:val="24"/>
        </w:rPr>
        <w:t xml:space="preserve">more </w:t>
      </w:r>
      <w:r w:rsidR="006A320B" w:rsidRPr="003F3C0D">
        <w:rPr>
          <w:rFonts w:ascii="Times New Roman" w:hAnsi="Times New Roman" w:cs="Times New Roman"/>
          <w:color w:val="000000" w:themeColor="text1"/>
          <w:sz w:val="24"/>
          <w:szCs w:val="24"/>
        </w:rPr>
        <w:t>involve</w:t>
      </w:r>
      <w:r w:rsidR="00F7449C" w:rsidRPr="003F3C0D">
        <w:rPr>
          <w:rFonts w:ascii="Times New Roman" w:hAnsi="Times New Roman" w:cs="Times New Roman"/>
          <w:color w:val="000000" w:themeColor="text1"/>
          <w:sz w:val="24"/>
          <w:szCs w:val="24"/>
        </w:rPr>
        <w:t>d</w:t>
      </w:r>
      <w:r w:rsidR="006A320B" w:rsidRPr="003F3C0D">
        <w:rPr>
          <w:rFonts w:ascii="Times New Roman" w:hAnsi="Times New Roman" w:cs="Times New Roman"/>
          <w:color w:val="000000" w:themeColor="text1"/>
          <w:sz w:val="24"/>
          <w:szCs w:val="24"/>
        </w:rPr>
        <w:t xml:space="preserve"> in the</w:t>
      </w:r>
      <w:r w:rsidR="00BD4FB0" w:rsidRPr="003F3C0D">
        <w:rPr>
          <w:rFonts w:ascii="Times New Roman" w:hAnsi="Times New Roman" w:cs="Times New Roman"/>
          <w:color w:val="000000" w:themeColor="text1"/>
          <w:sz w:val="24"/>
          <w:szCs w:val="24"/>
        </w:rPr>
        <w:t xml:space="preserve"> democratic process</w:t>
      </w:r>
      <w:r w:rsidR="00C36CD5">
        <w:rPr>
          <w:rFonts w:ascii="Times New Roman" w:hAnsi="Times New Roman" w:cs="Times New Roman"/>
          <w:color w:val="000000" w:themeColor="text1"/>
          <w:sz w:val="24"/>
          <w:szCs w:val="24"/>
        </w:rPr>
        <w:t xml:space="preserve"> in the future</w:t>
      </w:r>
      <w:r w:rsidR="00AD38C5" w:rsidRPr="003F3C0D">
        <w:rPr>
          <w:rFonts w:ascii="Times New Roman" w:hAnsi="Times New Roman" w:cs="Times New Roman"/>
          <w:color w:val="000000" w:themeColor="text1"/>
          <w:sz w:val="24"/>
          <w:szCs w:val="24"/>
        </w:rPr>
        <w:t xml:space="preserve">.  </w:t>
      </w:r>
    </w:p>
    <w:p w14:paraId="52A1C071" w14:textId="77777777" w:rsidR="00AD38C5" w:rsidRPr="003F3C0D" w:rsidRDefault="00AD38C5" w:rsidP="0060456A">
      <w:pPr>
        <w:spacing w:after="0" w:line="240" w:lineRule="auto"/>
        <w:rPr>
          <w:rFonts w:ascii="Times New Roman" w:hAnsi="Times New Roman" w:cs="Times New Roman"/>
          <w:color w:val="000000" w:themeColor="text1"/>
          <w:sz w:val="24"/>
          <w:szCs w:val="24"/>
        </w:rPr>
      </w:pPr>
    </w:p>
    <w:p w14:paraId="79C9D33F" w14:textId="143675AB" w:rsidR="002079D4" w:rsidRPr="003F3C0D" w:rsidRDefault="00604B47" w:rsidP="0060456A">
      <w:pPr>
        <w:spacing w:after="0" w:line="240" w:lineRule="auto"/>
        <w:rPr>
          <w:rFonts w:ascii="Times New Roman" w:hAnsi="Times New Roman" w:cs="Times New Roman"/>
          <w:b/>
          <w:sz w:val="24"/>
          <w:szCs w:val="24"/>
        </w:rPr>
      </w:pPr>
      <w:r w:rsidRPr="003F3C0D">
        <w:rPr>
          <w:rFonts w:ascii="Times New Roman" w:hAnsi="Times New Roman" w:cs="Times New Roman"/>
          <w:b/>
          <w:sz w:val="24"/>
          <w:szCs w:val="24"/>
        </w:rPr>
        <w:t>Proposed Project</w:t>
      </w:r>
      <w:r w:rsidR="002079D4" w:rsidRPr="003F3C0D">
        <w:rPr>
          <w:rFonts w:ascii="Times New Roman" w:hAnsi="Times New Roman" w:cs="Times New Roman"/>
          <w:b/>
          <w:sz w:val="24"/>
          <w:szCs w:val="24"/>
        </w:rPr>
        <w:t xml:space="preserve">: </w:t>
      </w:r>
    </w:p>
    <w:p w14:paraId="76248C04" w14:textId="7429F468" w:rsidR="002079D4" w:rsidRPr="003F3C0D" w:rsidRDefault="002079D4" w:rsidP="002079D4">
      <w:pPr>
        <w:spacing w:after="0" w:line="240" w:lineRule="auto"/>
        <w:rPr>
          <w:rStyle w:val="Hyperlink"/>
          <w:rFonts w:ascii="Times New Roman" w:hAnsi="Times New Roman" w:cs="Times New Roman"/>
          <w:color w:val="auto"/>
          <w:sz w:val="24"/>
          <w:szCs w:val="24"/>
          <w:u w:val="none"/>
        </w:rPr>
      </w:pPr>
      <w:r w:rsidRPr="003F3C0D">
        <w:rPr>
          <w:rStyle w:val="Hyperlink"/>
          <w:rFonts w:ascii="Times New Roman" w:hAnsi="Times New Roman" w:cs="Times New Roman"/>
          <w:color w:val="auto"/>
          <w:sz w:val="24"/>
          <w:szCs w:val="24"/>
          <w:u w:val="none"/>
        </w:rPr>
        <w:t xml:space="preserve">This project aims to </w:t>
      </w:r>
      <w:r w:rsidR="00C36CD5">
        <w:rPr>
          <w:rStyle w:val="Hyperlink"/>
          <w:rFonts w:ascii="Times New Roman" w:hAnsi="Times New Roman" w:cs="Times New Roman"/>
          <w:color w:val="auto"/>
          <w:sz w:val="24"/>
          <w:szCs w:val="24"/>
          <w:u w:val="none"/>
        </w:rPr>
        <w:t xml:space="preserve">educate and inspire Indian </w:t>
      </w:r>
      <w:r w:rsidRPr="003F3C0D">
        <w:rPr>
          <w:rStyle w:val="Hyperlink"/>
          <w:rFonts w:ascii="Times New Roman" w:hAnsi="Times New Roman" w:cs="Times New Roman"/>
          <w:color w:val="auto"/>
          <w:sz w:val="24"/>
          <w:szCs w:val="24"/>
          <w:u w:val="none"/>
        </w:rPr>
        <w:t>law students on the</w:t>
      </w:r>
      <w:r w:rsidR="00C36CD5">
        <w:rPr>
          <w:rStyle w:val="Hyperlink"/>
          <w:rFonts w:ascii="Times New Roman" w:hAnsi="Times New Roman" w:cs="Times New Roman"/>
          <w:color w:val="auto"/>
          <w:sz w:val="24"/>
          <w:szCs w:val="24"/>
          <w:u w:val="none"/>
        </w:rPr>
        <w:t xml:space="preserve"> subject of the</w:t>
      </w:r>
      <w:r w:rsidRPr="003F3C0D">
        <w:rPr>
          <w:rStyle w:val="Hyperlink"/>
          <w:rFonts w:ascii="Times New Roman" w:hAnsi="Times New Roman" w:cs="Times New Roman"/>
          <w:color w:val="auto"/>
          <w:sz w:val="24"/>
          <w:szCs w:val="24"/>
          <w:u w:val="none"/>
        </w:rPr>
        <w:t xml:space="preserve"> U.S. and Indian Constitution</w:t>
      </w:r>
      <w:r w:rsidR="006417B3">
        <w:rPr>
          <w:rStyle w:val="Hyperlink"/>
          <w:rFonts w:ascii="Times New Roman" w:hAnsi="Times New Roman" w:cs="Times New Roman"/>
          <w:color w:val="auto"/>
          <w:sz w:val="24"/>
          <w:szCs w:val="24"/>
          <w:u w:val="none"/>
        </w:rPr>
        <w:t>s</w:t>
      </w:r>
      <w:r w:rsidRPr="003F3C0D">
        <w:rPr>
          <w:rStyle w:val="Hyperlink"/>
          <w:rFonts w:ascii="Times New Roman" w:hAnsi="Times New Roman" w:cs="Times New Roman"/>
          <w:color w:val="auto"/>
          <w:sz w:val="24"/>
          <w:szCs w:val="24"/>
          <w:u w:val="none"/>
        </w:rPr>
        <w:t xml:space="preserve">, </w:t>
      </w:r>
      <w:r w:rsidR="00C36CD5">
        <w:rPr>
          <w:rStyle w:val="Hyperlink"/>
          <w:rFonts w:ascii="Times New Roman" w:hAnsi="Times New Roman" w:cs="Times New Roman"/>
          <w:color w:val="auto"/>
          <w:sz w:val="24"/>
          <w:szCs w:val="24"/>
          <w:u w:val="none"/>
        </w:rPr>
        <w:t xml:space="preserve">providing the opportunity for comparative review of our </w:t>
      </w:r>
      <w:r w:rsidRPr="003F3C0D">
        <w:rPr>
          <w:rStyle w:val="Hyperlink"/>
          <w:rFonts w:ascii="Times New Roman" w:hAnsi="Times New Roman" w:cs="Times New Roman"/>
          <w:color w:val="auto"/>
          <w:sz w:val="24"/>
          <w:szCs w:val="24"/>
          <w:u w:val="none"/>
        </w:rPr>
        <w:t xml:space="preserve">respective foundational documents. </w:t>
      </w:r>
    </w:p>
    <w:p w14:paraId="731C5B94" w14:textId="77777777" w:rsidR="002079D4" w:rsidRPr="003F3C0D" w:rsidRDefault="002079D4" w:rsidP="002079D4">
      <w:pPr>
        <w:spacing w:after="0" w:line="240" w:lineRule="auto"/>
        <w:rPr>
          <w:rFonts w:ascii="Times New Roman" w:hAnsi="Times New Roman" w:cs="Times New Roman"/>
          <w:sz w:val="24"/>
          <w:szCs w:val="24"/>
        </w:rPr>
      </w:pPr>
    </w:p>
    <w:p w14:paraId="064A6D58" w14:textId="3A5315E6" w:rsidR="0068127F" w:rsidRDefault="00E17A6F" w:rsidP="0060456A">
      <w:pPr>
        <w:spacing w:after="0" w:line="240" w:lineRule="auto"/>
        <w:rPr>
          <w:rFonts w:ascii="Times New Roman" w:hAnsi="Times New Roman" w:cs="Times New Roman"/>
          <w:color w:val="000000" w:themeColor="text1"/>
          <w:sz w:val="24"/>
          <w:szCs w:val="24"/>
        </w:rPr>
      </w:pPr>
      <w:r w:rsidRPr="003F3C0D">
        <w:rPr>
          <w:rFonts w:ascii="Times New Roman" w:hAnsi="Times New Roman" w:cs="Times New Roman"/>
          <w:sz w:val="24"/>
          <w:szCs w:val="24"/>
        </w:rPr>
        <w:t>This funding opportunity build</w:t>
      </w:r>
      <w:r w:rsidR="00A32B9C" w:rsidRPr="003F3C0D">
        <w:rPr>
          <w:rFonts w:ascii="Times New Roman" w:hAnsi="Times New Roman" w:cs="Times New Roman"/>
          <w:sz w:val="24"/>
          <w:szCs w:val="24"/>
        </w:rPr>
        <w:t>s</w:t>
      </w:r>
      <w:r w:rsidRPr="003F3C0D">
        <w:rPr>
          <w:rFonts w:ascii="Times New Roman" w:hAnsi="Times New Roman" w:cs="Times New Roman"/>
          <w:sz w:val="24"/>
          <w:szCs w:val="24"/>
        </w:rPr>
        <w:t xml:space="preserve"> on the momentum </w:t>
      </w:r>
      <w:r w:rsidR="00D4175D" w:rsidRPr="003F3C0D">
        <w:rPr>
          <w:rFonts w:ascii="Times New Roman" w:hAnsi="Times New Roman" w:cs="Times New Roman"/>
          <w:sz w:val="24"/>
          <w:szCs w:val="24"/>
        </w:rPr>
        <w:t xml:space="preserve">of the 2019 debate competition in South India </w:t>
      </w:r>
      <w:r w:rsidR="00BC78F4" w:rsidRPr="003F3C0D">
        <w:rPr>
          <w:rFonts w:ascii="Times New Roman" w:hAnsi="Times New Roman" w:cs="Times New Roman"/>
          <w:sz w:val="24"/>
          <w:szCs w:val="24"/>
        </w:rPr>
        <w:t xml:space="preserve">with </w:t>
      </w:r>
      <w:r w:rsidR="00D4175D" w:rsidRPr="003F3C0D">
        <w:rPr>
          <w:rFonts w:ascii="Times New Roman" w:hAnsi="Times New Roman" w:cs="Times New Roman"/>
          <w:sz w:val="24"/>
          <w:szCs w:val="24"/>
        </w:rPr>
        <w:t xml:space="preserve">a </w:t>
      </w:r>
      <w:r w:rsidR="00A32B9C" w:rsidRPr="003F3C0D">
        <w:rPr>
          <w:rFonts w:ascii="Times New Roman" w:hAnsi="Times New Roman" w:cs="Times New Roman"/>
          <w:sz w:val="24"/>
          <w:szCs w:val="24"/>
        </w:rPr>
        <w:t xml:space="preserve">FY20 </w:t>
      </w:r>
      <w:r w:rsidR="00A32B9C" w:rsidRPr="003F3C0D">
        <w:rPr>
          <w:rFonts w:ascii="Times New Roman" w:hAnsi="Times New Roman" w:cs="Times New Roman"/>
          <w:bCs/>
          <w:sz w:val="24"/>
          <w:szCs w:val="24"/>
        </w:rPr>
        <w:t>“</w:t>
      </w:r>
      <w:r w:rsidR="00AA4B06" w:rsidRPr="003F3C0D">
        <w:rPr>
          <w:rFonts w:ascii="Times New Roman" w:hAnsi="Times New Roman" w:cs="Times New Roman"/>
          <w:bCs/>
          <w:sz w:val="24"/>
          <w:szCs w:val="24"/>
        </w:rPr>
        <w:t xml:space="preserve">U.S.-India </w:t>
      </w:r>
      <w:r w:rsidR="00A32B9C" w:rsidRPr="003F3C0D">
        <w:rPr>
          <w:rFonts w:ascii="Times New Roman" w:hAnsi="Times New Roman" w:cs="Times New Roman"/>
          <w:sz w:val="24"/>
          <w:szCs w:val="24"/>
        </w:rPr>
        <w:t>Comparative Constitutional Law 2.0</w:t>
      </w:r>
      <w:r w:rsidR="00A32B9C" w:rsidRPr="003F3C0D">
        <w:rPr>
          <w:rFonts w:ascii="Times New Roman" w:hAnsi="Times New Roman" w:cs="Times New Roman"/>
          <w:bCs/>
          <w:sz w:val="24"/>
          <w:szCs w:val="24"/>
        </w:rPr>
        <w:t xml:space="preserve">” </w:t>
      </w:r>
      <w:r w:rsidRPr="003F3C0D">
        <w:rPr>
          <w:rFonts w:ascii="Times New Roman" w:hAnsi="Times New Roman" w:cs="Times New Roman"/>
          <w:sz w:val="24"/>
          <w:szCs w:val="24"/>
        </w:rPr>
        <w:t xml:space="preserve">project </w:t>
      </w:r>
      <w:r w:rsidR="00C36CD5">
        <w:rPr>
          <w:rFonts w:ascii="Times New Roman" w:hAnsi="Times New Roman" w:cs="Times New Roman"/>
          <w:sz w:val="24"/>
          <w:szCs w:val="24"/>
        </w:rPr>
        <w:t xml:space="preserve">that entails </w:t>
      </w:r>
      <w:r w:rsidR="008D6B89" w:rsidRPr="003F3C0D">
        <w:rPr>
          <w:rFonts w:ascii="Times New Roman" w:hAnsi="Times New Roman" w:cs="Times New Roman"/>
          <w:sz w:val="24"/>
          <w:szCs w:val="24"/>
        </w:rPr>
        <w:t>a series of workshop</w:t>
      </w:r>
      <w:r w:rsidR="00FD0795" w:rsidRPr="003F3C0D">
        <w:rPr>
          <w:rFonts w:ascii="Times New Roman" w:hAnsi="Times New Roman" w:cs="Times New Roman"/>
          <w:sz w:val="24"/>
          <w:szCs w:val="24"/>
        </w:rPr>
        <w:t>s</w:t>
      </w:r>
      <w:r w:rsidR="008D6B89" w:rsidRPr="003F3C0D">
        <w:rPr>
          <w:rFonts w:ascii="Times New Roman" w:hAnsi="Times New Roman" w:cs="Times New Roman"/>
          <w:sz w:val="24"/>
          <w:szCs w:val="24"/>
        </w:rPr>
        <w:t xml:space="preserve"> </w:t>
      </w:r>
      <w:r w:rsidR="00D4175D" w:rsidRPr="003F3C0D">
        <w:rPr>
          <w:rFonts w:ascii="Times New Roman" w:hAnsi="Times New Roman" w:cs="Times New Roman"/>
          <w:sz w:val="24"/>
          <w:szCs w:val="24"/>
        </w:rPr>
        <w:t>featuring</w:t>
      </w:r>
      <w:r w:rsidR="00516655" w:rsidRPr="003F3C0D">
        <w:rPr>
          <w:rFonts w:ascii="Times New Roman" w:hAnsi="Times New Roman" w:cs="Times New Roman"/>
          <w:sz w:val="24"/>
          <w:szCs w:val="24"/>
        </w:rPr>
        <w:t xml:space="preserve"> U.S.</w:t>
      </w:r>
      <w:r w:rsidRPr="003F3C0D">
        <w:rPr>
          <w:rFonts w:ascii="Times New Roman" w:hAnsi="Times New Roman" w:cs="Times New Roman"/>
          <w:sz w:val="24"/>
          <w:szCs w:val="24"/>
        </w:rPr>
        <w:t xml:space="preserve"> </w:t>
      </w:r>
      <w:r w:rsidR="008D6B89" w:rsidRPr="003F3C0D">
        <w:rPr>
          <w:rFonts w:ascii="Times New Roman" w:hAnsi="Times New Roman" w:cs="Times New Roman"/>
          <w:sz w:val="24"/>
          <w:szCs w:val="24"/>
        </w:rPr>
        <w:t xml:space="preserve">and Indian Constitutional </w:t>
      </w:r>
      <w:r w:rsidR="00A32B9C" w:rsidRPr="003F3C0D">
        <w:rPr>
          <w:rFonts w:ascii="Times New Roman" w:hAnsi="Times New Roman" w:cs="Times New Roman"/>
          <w:sz w:val="24"/>
          <w:szCs w:val="24"/>
        </w:rPr>
        <w:t>l</w:t>
      </w:r>
      <w:r w:rsidR="00D4175D" w:rsidRPr="003F3C0D">
        <w:rPr>
          <w:rFonts w:ascii="Times New Roman" w:hAnsi="Times New Roman" w:cs="Times New Roman"/>
          <w:sz w:val="24"/>
          <w:szCs w:val="24"/>
        </w:rPr>
        <w:t>egal</w:t>
      </w:r>
      <w:r w:rsidR="00A32B9C" w:rsidRPr="003F3C0D">
        <w:rPr>
          <w:rFonts w:ascii="Times New Roman" w:hAnsi="Times New Roman" w:cs="Times New Roman"/>
          <w:sz w:val="24"/>
          <w:szCs w:val="24"/>
        </w:rPr>
        <w:t xml:space="preserve"> </w:t>
      </w:r>
      <w:r w:rsidR="00BC78F4" w:rsidRPr="003F3C0D">
        <w:rPr>
          <w:rFonts w:ascii="Times New Roman" w:hAnsi="Times New Roman" w:cs="Times New Roman"/>
          <w:sz w:val="24"/>
          <w:szCs w:val="24"/>
        </w:rPr>
        <w:t>scholars</w:t>
      </w:r>
      <w:r w:rsidRPr="003F3C0D">
        <w:rPr>
          <w:rFonts w:ascii="Times New Roman" w:hAnsi="Times New Roman" w:cs="Times New Roman"/>
          <w:sz w:val="24"/>
          <w:szCs w:val="24"/>
        </w:rPr>
        <w:t xml:space="preserve">.  </w:t>
      </w:r>
      <w:r w:rsidR="0068127F" w:rsidRPr="003F3C0D">
        <w:rPr>
          <w:rFonts w:ascii="Times New Roman" w:hAnsi="Times New Roman" w:cs="Times New Roman"/>
          <w:sz w:val="24"/>
          <w:szCs w:val="24"/>
        </w:rPr>
        <w:t>This project will comprise</w:t>
      </w:r>
      <w:r w:rsidR="008D6B89" w:rsidRPr="003F3C0D">
        <w:rPr>
          <w:rFonts w:ascii="Times New Roman" w:hAnsi="Times New Roman" w:cs="Times New Roman"/>
          <w:sz w:val="24"/>
          <w:szCs w:val="24"/>
        </w:rPr>
        <w:t xml:space="preserve"> </w:t>
      </w:r>
      <w:r w:rsidR="00751141" w:rsidRPr="003F3C0D">
        <w:rPr>
          <w:rFonts w:ascii="Times New Roman" w:hAnsi="Times New Roman" w:cs="Times New Roman"/>
          <w:sz w:val="24"/>
          <w:szCs w:val="24"/>
        </w:rPr>
        <w:t xml:space="preserve">up to </w:t>
      </w:r>
      <w:r w:rsidR="002154C6">
        <w:rPr>
          <w:rFonts w:ascii="Times New Roman" w:hAnsi="Times New Roman" w:cs="Times New Roman"/>
          <w:sz w:val="24"/>
          <w:szCs w:val="24"/>
        </w:rPr>
        <w:t>eight</w:t>
      </w:r>
      <w:r w:rsidR="00C64300" w:rsidRPr="003F3C0D">
        <w:rPr>
          <w:rFonts w:ascii="Times New Roman" w:hAnsi="Times New Roman" w:cs="Times New Roman"/>
          <w:sz w:val="24"/>
          <w:szCs w:val="24"/>
        </w:rPr>
        <w:t xml:space="preserve"> </w:t>
      </w:r>
      <w:r w:rsidR="008D6B89" w:rsidRPr="003F3C0D">
        <w:rPr>
          <w:rFonts w:ascii="Times New Roman" w:hAnsi="Times New Roman" w:cs="Times New Roman"/>
          <w:sz w:val="24"/>
          <w:szCs w:val="24"/>
        </w:rPr>
        <w:t xml:space="preserve">workshops with </w:t>
      </w:r>
      <w:r w:rsidR="005E4A55" w:rsidRPr="003F3C0D">
        <w:rPr>
          <w:rFonts w:ascii="Times New Roman" w:hAnsi="Times New Roman" w:cs="Times New Roman"/>
          <w:sz w:val="24"/>
          <w:szCs w:val="24"/>
        </w:rPr>
        <w:t xml:space="preserve">50 </w:t>
      </w:r>
      <w:r w:rsidR="008D6B89" w:rsidRPr="003F3C0D">
        <w:rPr>
          <w:rFonts w:ascii="Times New Roman" w:hAnsi="Times New Roman" w:cs="Times New Roman"/>
          <w:sz w:val="24"/>
          <w:szCs w:val="24"/>
        </w:rPr>
        <w:t xml:space="preserve">students </w:t>
      </w:r>
      <w:r w:rsidR="005E4A55" w:rsidRPr="003F3C0D">
        <w:rPr>
          <w:rFonts w:ascii="Times New Roman" w:hAnsi="Times New Roman" w:cs="Times New Roman"/>
          <w:sz w:val="24"/>
          <w:szCs w:val="24"/>
        </w:rPr>
        <w:t xml:space="preserve">each from </w:t>
      </w:r>
      <w:r w:rsidR="008D6B89" w:rsidRPr="003F3C0D">
        <w:rPr>
          <w:rFonts w:ascii="Times New Roman" w:hAnsi="Times New Roman" w:cs="Times New Roman"/>
          <w:sz w:val="24"/>
          <w:szCs w:val="24"/>
        </w:rPr>
        <w:t xml:space="preserve">National and Government Law Universities </w:t>
      </w:r>
      <w:r w:rsidR="008D6B89" w:rsidRPr="00646A8E">
        <w:rPr>
          <w:rFonts w:ascii="Times New Roman" w:hAnsi="Times New Roman" w:cs="Times New Roman"/>
          <w:color w:val="000000" w:themeColor="text1"/>
          <w:sz w:val="24"/>
          <w:szCs w:val="24"/>
        </w:rPr>
        <w:t>in India</w:t>
      </w:r>
      <w:r w:rsidR="00C36CD5">
        <w:rPr>
          <w:rFonts w:ascii="Times New Roman" w:hAnsi="Times New Roman" w:cs="Times New Roman"/>
          <w:color w:val="000000" w:themeColor="text1"/>
          <w:sz w:val="24"/>
          <w:szCs w:val="24"/>
        </w:rPr>
        <w:t xml:space="preserve"> </w:t>
      </w:r>
      <w:r w:rsidR="00A32B9C">
        <w:rPr>
          <w:rFonts w:ascii="Times New Roman" w:hAnsi="Times New Roman" w:cs="Times New Roman"/>
          <w:color w:val="000000" w:themeColor="text1"/>
          <w:sz w:val="24"/>
          <w:szCs w:val="24"/>
        </w:rPr>
        <w:t>underscoring</w:t>
      </w:r>
      <w:r w:rsidR="008D6B89" w:rsidRPr="00646A8E">
        <w:rPr>
          <w:rFonts w:ascii="Times New Roman" w:hAnsi="Times New Roman" w:cs="Times New Roman"/>
          <w:color w:val="000000" w:themeColor="text1"/>
          <w:sz w:val="24"/>
          <w:szCs w:val="24"/>
        </w:rPr>
        <w:t xml:space="preserve"> shared values and the importance of civil rights and responsibilities. </w:t>
      </w:r>
    </w:p>
    <w:p w14:paraId="7F768639" w14:textId="77777777" w:rsidR="0068127F" w:rsidRDefault="0068127F" w:rsidP="0060456A">
      <w:pPr>
        <w:spacing w:after="0" w:line="240" w:lineRule="auto"/>
        <w:rPr>
          <w:rFonts w:ascii="Times New Roman" w:hAnsi="Times New Roman" w:cs="Times New Roman"/>
          <w:color w:val="000000" w:themeColor="text1"/>
          <w:sz w:val="24"/>
          <w:szCs w:val="24"/>
        </w:rPr>
      </w:pPr>
    </w:p>
    <w:p w14:paraId="7873F942" w14:textId="5F0EA5EE" w:rsidR="002640A9" w:rsidRDefault="0068127F" w:rsidP="0060456A">
      <w:pPr>
        <w:spacing w:after="0" w:line="240" w:lineRule="auto"/>
        <w:rPr>
          <w:rFonts w:ascii="Times New Roman" w:hAnsi="Times New Roman"/>
          <w:color w:val="000000" w:themeColor="text1"/>
          <w:sz w:val="24"/>
          <w:szCs w:val="24"/>
        </w:rPr>
      </w:pPr>
      <w:r w:rsidRPr="00646A8E">
        <w:rPr>
          <w:rFonts w:ascii="Times New Roman" w:hAnsi="Times New Roman" w:cs="Times New Roman"/>
          <w:color w:val="000000" w:themeColor="text1"/>
          <w:sz w:val="24"/>
          <w:szCs w:val="24"/>
        </w:rPr>
        <w:t xml:space="preserve">The program </w:t>
      </w:r>
      <w:r w:rsidR="00D4175D">
        <w:rPr>
          <w:rFonts w:ascii="Times New Roman" w:hAnsi="Times New Roman" w:cs="Times New Roman"/>
          <w:color w:val="000000" w:themeColor="text1"/>
          <w:sz w:val="24"/>
          <w:szCs w:val="24"/>
        </w:rPr>
        <w:t>aims</w:t>
      </w:r>
      <w:r w:rsidRPr="00646A8E">
        <w:rPr>
          <w:rFonts w:ascii="Times New Roman" w:hAnsi="Times New Roman" w:cs="Times New Roman"/>
          <w:color w:val="000000" w:themeColor="text1"/>
          <w:sz w:val="24"/>
          <w:szCs w:val="24"/>
        </w:rPr>
        <w:t xml:space="preserve"> to </w:t>
      </w:r>
      <w:r w:rsidR="00D4175D">
        <w:rPr>
          <w:rFonts w:ascii="Times New Roman" w:hAnsi="Times New Roman" w:cs="Times New Roman"/>
          <w:color w:val="000000" w:themeColor="text1"/>
          <w:sz w:val="24"/>
          <w:szCs w:val="24"/>
        </w:rPr>
        <w:t>inspir</w:t>
      </w:r>
      <w:r w:rsidRPr="00646A8E">
        <w:rPr>
          <w:rFonts w:ascii="Times New Roman" w:hAnsi="Times New Roman" w:cs="Times New Roman"/>
          <w:color w:val="000000" w:themeColor="text1"/>
          <w:sz w:val="24"/>
          <w:szCs w:val="24"/>
        </w:rPr>
        <w:t>e public deliberations culminat</w:t>
      </w:r>
      <w:r w:rsidR="000467F2">
        <w:rPr>
          <w:rFonts w:ascii="Times New Roman" w:hAnsi="Times New Roman" w:cs="Times New Roman"/>
          <w:color w:val="000000" w:themeColor="text1"/>
          <w:sz w:val="24"/>
          <w:szCs w:val="24"/>
        </w:rPr>
        <w:t>ing</w:t>
      </w:r>
      <w:r w:rsidRPr="00646A8E">
        <w:rPr>
          <w:rFonts w:ascii="Times New Roman" w:hAnsi="Times New Roman" w:cs="Times New Roman"/>
          <w:color w:val="000000" w:themeColor="text1"/>
          <w:sz w:val="24"/>
          <w:szCs w:val="24"/>
        </w:rPr>
        <w:t xml:space="preserve"> in </w:t>
      </w:r>
      <w:r w:rsidR="00D4175D">
        <w:rPr>
          <w:rFonts w:ascii="Times New Roman" w:hAnsi="Times New Roman" w:cs="Times New Roman"/>
          <w:color w:val="000000" w:themeColor="text1"/>
          <w:sz w:val="24"/>
          <w:szCs w:val="24"/>
        </w:rPr>
        <w:t xml:space="preserve">a </w:t>
      </w:r>
      <w:r w:rsidR="009F6B6C">
        <w:rPr>
          <w:rFonts w:ascii="Times New Roman" w:hAnsi="Times New Roman" w:cs="Times New Roman"/>
          <w:color w:val="000000" w:themeColor="text1"/>
          <w:sz w:val="24"/>
          <w:szCs w:val="24"/>
        </w:rPr>
        <w:t xml:space="preserve">greater </w:t>
      </w:r>
      <w:r w:rsidRPr="00646A8E">
        <w:rPr>
          <w:rFonts w:ascii="Times New Roman" w:hAnsi="Times New Roman" w:cs="Times New Roman"/>
          <w:color w:val="000000" w:themeColor="text1"/>
          <w:sz w:val="24"/>
          <w:szCs w:val="24"/>
        </w:rPr>
        <w:t xml:space="preserve">awareness about </w:t>
      </w:r>
      <w:r w:rsidR="00AA4B06">
        <w:rPr>
          <w:rFonts w:ascii="Times New Roman" w:hAnsi="Times New Roman" w:cs="Times New Roman"/>
          <w:color w:val="000000" w:themeColor="text1"/>
          <w:sz w:val="24"/>
          <w:szCs w:val="24"/>
        </w:rPr>
        <w:t xml:space="preserve">U.S. and Indian </w:t>
      </w:r>
      <w:r w:rsidR="009F6B6C">
        <w:rPr>
          <w:rFonts w:ascii="Times New Roman" w:hAnsi="Times New Roman" w:cs="Times New Roman"/>
          <w:color w:val="000000" w:themeColor="text1"/>
          <w:sz w:val="24"/>
          <w:szCs w:val="24"/>
        </w:rPr>
        <w:t xml:space="preserve">constitutional law. </w:t>
      </w:r>
      <w:r w:rsidRPr="00646A8E">
        <w:rPr>
          <w:rFonts w:ascii="Times New Roman" w:hAnsi="Times New Roman" w:cs="Times New Roman"/>
          <w:color w:val="000000" w:themeColor="text1"/>
          <w:sz w:val="24"/>
          <w:szCs w:val="24"/>
        </w:rPr>
        <w:t xml:space="preserve"> </w:t>
      </w:r>
      <w:r w:rsidR="00E17A6F" w:rsidRPr="00646A8E">
        <w:rPr>
          <w:rFonts w:ascii="Times New Roman" w:hAnsi="Times New Roman" w:cs="Times New Roman"/>
          <w:color w:val="000000" w:themeColor="text1"/>
          <w:sz w:val="24"/>
          <w:szCs w:val="24"/>
        </w:rPr>
        <w:t xml:space="preserve">The program </w:t>
      </w:r>
      <w:r w:rsidR="00C36CD5">
        <w:rPr>
          <w:rFonts w:ascii="Times New Roman" w:hAnsi="Times New Roman" w:cs="Times New Roman"/>
          <w:color w:val="000000" w:themeColor="text1"/>
          <w:sz w:val="24"/>
          <w:szCs w:val="24"/>
        </w:rPr>
        <w:t>hopes to</w:t>
      </w:r>
      <w:r w:rsidR="00E17A6F" w:rsidRPr="00646A8E">
        <w:rPr>
          <w:rFonts w:ascii="Times New Roman" w:hAnsi="Times New Roman" w:cs="Times New Roman"/>
          <w:color w:val="000000" w:themeColor="text1"/>
          <w:sz w:val="24"/>
          <w:szCs w:val="24"/>
        </w:rPr>
        <w:t xml:space="preserve"> involve the top 16 students </w:t>
      </w:r>
      <w:r w:rsidR="009F6B6C">
        <w:rPr>
          <w:rFonts w:ascii="Times New Roman" w:hAnsi="Times New Roman" w:cs="Times New Roman"/>
          <w:color w:val="000000" w:themeColor="text1"/>
          <w:sz w:val="24"/>
          <w:szCs w:val="24"/>
        </w:rPr>
        <w:t xml:space="preserve">who were the awardees of the </w:t>
      </w:r>
      <w:r w:rsidR="006417B3">
        <w:rPr>
          <w:rFonts w:ascii="Times New Roman" w:hAnsi="Times New Roman" w:cs="Times New Roman"/>
          <w:color w:val="000000" w:themeColor="text1"/>
          <w:sz w:val="24"/>
          <w:szCs w:val="24"/>
        </w:rPr>
        <w:t>20</w:t>
      </w:r>
      <w:r w:rsidR="009F6B6C">
        <w:rPr>
          <w:rFonts w:ascii="Times New Roman" w:hAnsi="Times New Roman" w:cs="Times New Roman"/>
          <w:color w:val="000000" w:themeColor="text1"/>
          <w:sz w:val="24"/>
          <w:szCs w:val="24"/>
        </w:rPr>
        <w:t xml:space="preserve">19 </w:t>
      </w:r>
      <w:r w:rsidR="00E17A6F" w:rsidRPr="00646A8E">
        <w:rPr>
          <w:rFonts w:ascii="Times New Roman" w:hAnsi="Times New Roman" w:cs="Times New Roman"/>
          <w:color w:val="000000" w:themeColor="text1"/>
          <w:sz w:val="24"/>
          <w:szCs w:val="24"/>
        </w:rPr>
        <w:t>debate project and leverage their influence among peers to further discussion and activities</w:t>
      </w:r>
      <w:r w:rsidR="009F6B6C">
        <w:rPr>
          <w:rFonts w:ascii="Times New Roman" w:hAnsi="Times New Roman" w:cs="Times New Roman"/>
          <w:color w:val="000000" w:themeColor="text1"/>
          <w:sz w:val="24"/>
          <w:szCs w:val="24"/>
        </w:rPr>
        <w:t xml:space="preserve">. </w:t>
      </w:r>
      <w:r w:rsidR="0060456A" w:rsidRPr="00646A8E">
        <w:rPr>
          <w:rFonts w:ascii="Times New Roman" w:hAnsi="Times New Roman"/>
          <w:color w:val="000000" w:themeColor="text1"/>
          <w:sz w:val="24"/>
          <w:szCs w:val="24"/>
        </w:rPr>
        <w:t xml:space="preserve"> </w:t>
      </w:r>
      <w:r w:rsidR="00915F75" w:rsidRPr="00646A8E">
        <w:rPr>
          <w:rFonts w:ascii="Times New Roman" w:hAnsi="Times New Roman"/>
          <w:color w:val="000000" w:themeColor="text1"/>
          <w:sz w:val="24"/>
          <w:szCs w:val="24"/>
        </w:rPr>
        <w:t xml:space="preserve">The program </w:t>
      </w:r>
      <w:r w:rsidR="002640A9" w:rsidRPr="00646A8E">
        <w:rPr>
          <w:rFonts w:ascii="Times New Roman" w:hAnsi="Times New Roman"/>
          <w:color w:val="000000" w:themeColor="text1"/>
          <w:sz w:val="24"/>
          <w:szCs w:val="24"/>
        </w:rPr>
        <w:t>will</w:t>
      </w:r>
      <w:r w:rsidR="0042208F" w:rsidRPr="00646A8E">
        <w:rPr>
          <w:rFonts w:ascii="Times New Roman" w:hAnsi="Times New Roman"/>
          <w:color w:val="000000" w:themeColor="text1"/>
          <w:sz w:val="24"/>
          <w:szCs w:val="24"/>
        </w:rPr>
        <w:t xml:space="preserve"> also</w:t>
      </w:r>
      <w:r w:rsidR="002640A9" w:rsidRPr="00646A8E">
        <w:rPr>
          <w:rFonts w:ascii="Times New Roman" w:hAnsi="Times New Roman"/>
          <w:color w:val="000000" w:themeColor="text1"/>
          <w:sz w:val="24"/>
          <w:szCs w:val="24"/>
        </w:rPr>
        <w:t xml:space="preserve"> connect with institution</w:t>
      </w:r>
      <w:r w:rsidR="009F6B6C">
        <w:rPr>
          <w:rFonts w:ascii="Times New Roman" w:hAnsi="Times New Roman"/>
          <w:color w:val="000000" w:themeColor="text1"/>
          <w:sz w:val="24"/>
          <w:szCs w:val="24"/>
        </w:rPr>
        <w:t>s</w:t>
      </w:r>
      <w:r w:rsidR="00D4175D">
        <w:rPr>
          <w:rFonts w:ascii="Times New Roman" w:hAnsi="Times New Roman"/>
          <w:color w:val="000000" w:themeColor="text1"/>
          <w:sz w:val="24"/>
          <w:szCs w:val="24"/>
        </w:rPr>
        <w:t xml:space="preserve"> like</w:t>
      </w:r>
      <w:r w:rsidR="002640A9" w:rsidRPr="00646A8E">
        <w:rPr>
          <w:rFonts w:ascii="Times New Roman" w:hAnsi="Times New Roman"/>
          <w:color w:val="000000" w:themeColor="text1"/>
          <w:sz w:val="24"/>
          <w:szCs w:val="24"/>
        </w:rPr>
        <w:t xml:space="preserve"> </w:t>
      </w:r>
      <w:r w:rsidR="009F6B6C">
        <w:rPr>
          <w:rFonts w:ascii="Times New Roman" w:hAnsi="Times New Roman"/>
          <w:color w:val="000000" w:themeColor="text1"/>
          <w:sz w:val="24"/>
          <w:szCs w:val="24"/>
        </w:rPr>
        <w:t>t</w:t>
      </w:r>
      <w:r w:rsidR="002640A9" w:rsidRPr="00646A8E">
        <w:rPr>
          <w:rFonts w:ascii="Times New Roman" w:hAnsi="Times New Roman"/>
          <w:color w:val="000000" w:themeColor="text1"/>
          <w:sz w:val="24"/>
          <w:szCs w:val="24"/>
        </w:rPr>
        <w:t>he</w:t>
      </w:r>
      <w:r w:rsidR="00915F75" w:rsidRPr="00646A8E">
        <w:rPr>
          <w:rFonts w:ascii="Times New Roman" w:hAnsi="Times New Roman"/>
          <w:color w:val="000000" w:themeColor="text1"/>
          <w:sz w:val="24"/>
          <w:szCs w:val="24"/>
        </w:rPr>
        <w:t xml:space="preserve"> National Constitution Center</w:t>
      </w:r>
      <w:r w:rsidR="002640A9" w:rsidRPr="00646A8E">
        <w:rPr>
          <w:rFonts w:ascii="Times New Roman" w:hAnsi="Times New Roman"/>
          <w:color w:val="000000" w:themeColor="text1"/>
          <w:sz w:val="24"/>
          <w:szCs w:val="24"/>
        </w:rPr>
        <w:t xml:space="preserve"> in the U</w:t>
      </w:r>
      <w:r w:rsidR="005050DD">
        <w:rPr>
          <w:rFonts w:ascii="Times New Roman" w:hAnsi="Times New Roman"/>
          <w:color w:val="000000" w:themeColor="text1"/>
          <w:sz w:val="24"/>
          <w:szCs w:val="24"/>
        </w:rPr>
        <w:t>nited States</w:t>
      </w:r>
      <w:r w:rsidR="002640A9" w:rsidRPr="00646A8E">
        <w:rPr>
          <w:rFonts w:ascii="Times New Roman" w:hAnsi="Times New Roman"/>
          <w:color w:val="000000" w:themeColor="text1"/>
          <w:sz w:val="24"/>
          <w:szCs w:val="24"/>
        </w:rPr>
        <w:t xml:space="preserve"> </w:t>
      </w:r>
      <w:r w:rsidR="009F6B6C">
        <w:rPr>
          <w:rFonts w:ascii="Times New Roman" w:hAnsi="Times New Roman"/>
          <w:color w:val="000000" w:themeColor="text1"/>
          <w:sz w:val="24"/>
          <w:szCs w:val="24"/>
        </w:rPr>
        <w:t>to</w:t>
      </w:r>
      <w:r w:rsidR="002640A9" w:rsidRPr="00646A8E">
        <w:rPr>
          <w:rFonts w:ascii="Times New Roman" w:hAnsi="Times New Roman"/>
          <w:color w:val="000000" w:themeColor="text1"/>
          <w:sz w:val="24"/>
          <w:szCs w:val="24"/>
        </w:rPr>
        <w:t xml:space="preserve"> educate, promote, and spread awareness about the U.S. Constitution</w:t>
      </w:r>
      <w:r w:rsidR="00BC78F4">
        <w:rPr>
          <w:rFonts w:ascii="Times New Roman" w:hAnsi="Times New Roman"/>
          <w:color w:val="000000" w:themeColor="text1"/>
          <w:sz w:val="24"/>
          <w:szCs w:val="24"/>
        </w:rPr>
        <w:t xml:space="preserve"> and </w:t>
      </w:r>
      <w:r w:rsidR="00CB2F15">
        <w:rPr>
          <w:rFonts w:ascii="Times New Roman" w:hAnsi="Times New Roman"/>
          <w:color w:val="000000" w:themeColor="text1"/>
          <w:sz w:val="24"/>
          <w:szCs w:val="24"/>
        </w:rPr>
        <w:t xml:space="preserve">serve as a conduit </w:t>
      </w:r>
      <w:r w:rsidR="006C14FD" w:rsidRPr="00646A8E">
        <w:rPr>
          <w:rFonts w:ascii="Times New Roman" w:hAnsi="Times New Roman"/>
          <w:color w:val="000000" w:themeColor="text1"/>
          <w:sz w:val="24"/>
          <w:szCs w:val="24"/>
        </w:rPr>
        <w:t xml:space="preserve">to </w:t>
      </w:r>
      <w:r w:rsidR="00CB2F15">
        <w:rPr>
          <w:rFonts w:ascii="Times New Roman" w:hAnsi="Times New Roman"/>
          <w:color w:val="000000" w:themeColor="text1"/>
          <w:sz w:val="24"/>
          <w:szCs w:val="24"/>
        </w:rPr>
        <w:t xml:space="preserve">engage </w:t>
      </w:r>
      <w:r w:rsidR="006C14FD" w:rsidRPr="00646A8E">
        <w:rPr>
          <w:rFonts w:ascii="Times New Roman" w:hAnsi="Times New Roman"/>
          <w:color w:val="000000" w:themeColor="text1"/>
          <w:sz w:val="24"/>
          <w:szCs w:val="24"/>
        </w:rPr>
        <w:t xml:space="preserve">India </w:t>
      </w:r>
      <w:r w:rsidR="00CB2F15">
        <w:rPr>
          <w:rFonts w:ascii="Times New Roman" w:hAnsi="Times New Roman"/>
          <w:color w:val="000000" w:themeColor="text1"/>
          <w:sz w:val="24"/>
          <w:szCs w:val="24"/>
        </w:rPr>
        <w:t xml:space="preserve">students </w:t>
      </w:r>
      <w:r w:rsidR="00DF1575">
        <w:rPr>
          <w:rFonts w:ascii="Times New Roman" w:hAnsi="Times New Roman"/>
          <w:color w:val="000000" w:themeColor="text1"/>
          <w:sz w:val="24"/>
          <w:szCs w:val="24"/>
        </w:rPr>
        <w:t xml:space="preserve">via </w:t>
      </w:r>
      <w:r w:rsidR="00E13163">
        <w:rPr>
          <w:rFonts w:ascii="Times New Roman" w:hAnsi="Times New Roman"/>
          <w:color w:val="000000" w:themeColor="text1"/>
          <w:sz w:val="24"/>
          <w:szCs w:val="24"/>
        </w:rPr>
        <w:t>S</w:t>
      </w:r>
      <w:r w:rsidR="00DF1575">
        <w:rPr>
          <w:rFonts w:ascii="Times New Roman" w:hAnsi="Times New Roman"/>
          <w:color w:val="000000" w:themeColor="text1"/>
          <w:sz w:val="24"/>
          <w:szCs w:val="24"/>
        </w:rPr>
        <w:t xml:space="preserve">kype </w:t>
      </w:r>
      <w:r w:rsidR="006C14FD" w:rsidRPr="00646A8E">
        <w:rPr>
          <w:rFonts w:ascii="Times New Roman" w:hAnsi="Times New Roman"/>
          <w:color w:val="000000" w:themeColor="text1"/>
          <w:sz w:val="24"/>
          <w:szCs w:val="24"/>
        </w:rPr>
        <w:t xml:space="preserve">with </w:t>
      </w:r>
      <w:r w:rsidR="00DF1575">
        <w:rPr>
          <w:rFonts w:ascii="Times New Roman" w:hAnsi="Times New Roman"/>
          <w:color w:val="000000" w:themeColor="text1"/>
          <w:sz w:val="24"/>
          <w:szCs w:val="24"/>
        </w:rPr>
        <w:t xml:space="preserve">their </w:t>
      </w:r>
      <w:r w:rsidR="006C14FD" w:rsidRPr="00646A8E">
        <w:rPr>
          <w:rFonts w:ascii="Times New Roman" w:hAnsi="Times New Roman"/>
          <w:color w:val="000000" w:themeColor="text1"/>
          <w:sz w:val="24"/>
          <w:szCs w:val="24"/>
        </w:rPr>
        <w:t>peers in the U</w:t>
      </w:r>
      <w:r w:rsidR="009F6B6C">
        <w:rPr>
          <w:rFonts w:ascii="Times New Roman" w:hAnsi="Times New Roman"/>
          <w:color w:val="000000" w:themeColor="text1"/>
          <w:sz w:val="24"/>
          <w:szCs w:val="24"/>
        </w:rPr>
        <w:t>nited States</w:t>
      </w:r>
      <w:r w:rsidR="00BC78F4">
        <w:rPr>
          <w:rFonts w:ascii="Times New Roman" w:hAnsi="Times New Roman"/>
          <w:color w:val="000000" w:themeColor="text1"/>
          <w:sz w:val="24"/>
          <w:szCs w:val="24"/>
        </w:rPr>
        <w:t xml:space="preserve">. </w:t>
      </w:r>
      <w:r w:rsidR="00710B9A">
        <w:rPr>
          <w:rFonts w:ascii="Times New Roman" w:hAnsi="Times New Roman"/>
          <w:color w:val="000000" w:themeColor="text1"/>
          <w:sz w:val="24"/>
          <w:szCs w:val="24"/>
        </w:rPr>
        <w:t xml:space="preserve"> </w:t>
      </w:r>
      <w:r w:rsidR="009F6B6C" w:rsidRPr="005A7182">
        <w:rPr>
          <w:rFonts w:ascii="Times New Roman" w:hAnsi="Times New Roman"/>
          <w:color w:val="000000" w:themeColor="text1"/>
          <w:sz w:val="24"/>
          <w:szCs w:val="24"/>
        </w:rPr>
        <w:t xml:space="preserve">It </w:t>
      </w:r>
      <w:r w:rsidR="000428C8">
        <w:rPr>
          <w:rFonts w:ascii="Times New Roman" w:hAnsi="Times New Roman"/>
          <w:color w:val="000000" w:themeColor="text1"/>
          <w:sz w:val="24"/>
          <w:szCs w:val="24"/>
        </w:rPr>
        <w:t>will provide</w:t>
      </w:r>
      <w:r w:rsidR="009F6B6C" w:rsidRPr="005A7182">
        <w:rPr>
          <w:rFonts w:ascii="Times New Roman" w:hAnsi="Times New Roman"/>
          <w:color w:val="000000" w:themeColor="text1"/>
          <w:sz w:val="24"/>
          <w:szCs w:val="24"/>
        </w:rPr>
        <w:t xml:space="preserve"> opportunities for </w:t>
      </w:r>
      <w:r w:rsidR="00D4175D">
        <w:rPr>
          <w:rFonts w:ascii="Times New Roman" w:hAnsi="Times New Roman"/>
          <w:color w:val="000000" w:themeColor="text1"/>
          <w:sz w:val="24"/>
          <w:szCs w:val="24"/>
        </w:rPr>
        <w:t>v</w:t>
      </w:r>
      <w:r w:rsidR="009F6B6C" w:rsidRPr="005A7182">
        <w:rPr>
          <w:rFonts w:ascii="Times New Roman" w:hAnsi="Times New Roman"/>
          <w:color w:val="000000" w:themeColor="text1"/>
          <w:sz w:val="24"/>
          <w:szCs w:val="24"/>
        </w:rPr>
        <w:t>ice-</w:t>
      </w:r>
      <w:r w:rsidR="00D4175D">
        <w:rPr>
          <w:rFonts w:ascii="Times New Roman" w:hAnsi="Times New Roman"/>
          <w:color w:val="000000" w:themeColor="text1"/>
          <w:sz w:val="24"/>
          <w:szCs w:val="24"/>
        </w:rPr>
        <w:t>c</w:t>
      </w:r>
      <w:r w:rsidR="009F6B6C" w:rsidRPr="005A7182">
        <w:rPr>
          <w:rFonts w:ascii="Times New Roman" w:hAnsi="Times New Roman"/>
          <w:color w:val="000000" w:themeColor="text1"/>
          <w:sz w:val="24"/>
          <w:szCs w:val="24"/>
        </w:rPr>
        <w:t xml:space="preserve">hancellors of </w:t>
      </w:r>
      <w:r w:rsidR="00D4175D">
        <w:rPr>
          <w:rFonts w:ascii="Times New Roman" w:hAnsi="Times New Roman"/>
          <w:color w:val="000000" w:themeColor="text1"/>
          <w:sz w:val="24"/>
          <w:szCs w:val="24"/>
        </w:rPr>
        <w:t xml:space="preserve">relevant </w:t>
      </w:r>
      <w:r w:rsidR="009F6B6C" w:rsidRPr="005A7182">
        <w:rPr>
          <w:rFonts w:ascii="Times New Roman" w:hAnsi="Times New Roman"/>
          <w:color w:val="000000" w:themeColor="text1"/>
          <w:sz w:val="24"/>
          <w:szCs w:val="24"/>
        </w:rPr>
        <w:t>Indian universities to collaborate with the</w:t>
      </w:r>
      <w:r w:rsidR="00D4175D">
        <w:rPr>
          <w:rFonts w:ascii="Times New Roman" w:hAnsi="Times New Roman"/>
          <w:color w:val="000000" w:themeColor="text1"/>
          <w:sz w:val="24"/>
          <w:szCs w:val="24"/>
        </w:rPr>
        <w:t>ir counterparts at</w:t>
      </w:r>
      <w:r w:rsidR="009F6B6C" w:rsidRPr="005A7182">
        <w:rPr>
          <w:rFonts w:ascii="Times New Roman" w:hAnsi="Times New Roman"/>
          <w:color w:val="000000" w:themeColor="text1"/>
          <w:sz w:val="24"/>
          <w:szCs w:val="24"/>
        </w:rPr>
        <w:t xml:space="preserve"> U.S. law universities to foster exchange</w:t>
      </w:r>
      <w:r w:rsidR="00D4175D">
        <w:rPr>
          <w:rFonts w:ascii="Times New Roman" w:hAnsi="Times New Roman"/>
          <w:color w:val="000000" w:themeColor="text1"/>
          <w:sz w:val="24"/>
          <w:szCs w:val="24"/>
        </w:rPr>
        <w:t>s</w:t>
      </w:r>
      <w:r w:rsidR="009F6B6C" w:rsidRPr="005A7182">
        <w:rPr>
          <w:rFonts w:ascii="Times New Roman" w:hAnsi="Times New Roman"/>
          <w:color w:val="000000" w:themeColor="text1"/>
          <w:sz w:val="24"/>
          <w:szCs w:val="24"/>
        </w:rPr>
        <w:t xml:space="preserve"> of faculty, students, and resources.</w:t>
      </w:r>
      <w:r w:rsidR="009F6B6C">
        <w:rPr>
          <w:rFonts w:ascii="Times New Roman" w:hAnsi="Times New Roman"/>
          <w:color w:val="000000" w:themeColor="text1"/>
          <w:sz w:val="24"/>
          <w:szCs w:val="24"/>
        </w:rPr>
        <w:t xml:space="preserve"> </w:t>
      </w:r>
    </w:p>
    <w:p w14:paraId="591E82D2" w14:textId="77777777" w:rsidR="00E17A6F" w:rsidRPr="00646A8E" w:rsidRDefault="00E17A6F" w:rsidP="0060456A">
      <w:pPr>
        <w:spacing w:after="0" w:line="240" w:lineRule="auto"/>
        <w:rPr>
          <w:rFonts w:ascii="Times New Roman" w:hAnsi="Times New Roman" w:cs="Times New Roman"/>
          <w:color w:val="000000" w:themeColor="text1"/>
          <w:sz w:val="24"/>
          <w:szCs w:val="24"/>
        </w:rPr>
      </w:pPr>
    </w:p>
    <w:p w14:paraId="48043CBF" w14:textId="413E477E" w:rsidR="00B46378" w:rsidRDefault="00D51890" w:rsidP="00B46378">
      <w:pPr>
        <w:spacing w:after="0" w:line="240" w:lineRule="auto"/>
        <w:rPr>
          <w:rFonts w:ascii="Times New Roman" w:hAnsi="Times New Roman" w:cs="Times New Roman"/>
          <w:color w:val="000000" w:themeColor="text1"/>
          <w:sz w:val="24"/>
          <w:szCs w:val="24"/>
        </w:rPr>
      </w:pPr>
      <w:r w:rsidRPr="00646A8E">
        <w:rPr>
          <w:rFonts w:ascii="Times New Roman" w:hAnsi="Times New Roman" w:cs="Times New Roman"/>
          <w:b/>
          <w:color w:val="000000" w:themeColor="text1"/>
          <w:sz w:val="24"/>
          <w:szCs w:val="24"/>
        </w:rPr>
        <w:t>Project Goal:</w:t>
      </w:r>
      <w:r w:rsidR="0068127F">
        <w:rPr>
          <w:rFonts w:ascii="Times New Roman" w:hAnsi="Times New Roman" w:cs="Times New Roman"/>
          <w:color w:val="000000" w:themeColor="text1"/>
          <w:sz w:val="24"/>
          <w:szCs w:val="24"/>
        </w:rPr>
        <w:t xml:space="preserve">  </w:t>
      </w:r>
      <w:r w:rsidR="00584245">
        <w:rPr>
          <w:rFonts w:ascii="Times New Roman" w:hAnsi="Times New Roman" w:cs="Times New Roman"/>
          <w:color w:val="000000" w:themeColor="text1"/>
          <w:sz w:val="24"/>
          <w:szCs w:val="24"/>
        </w:rPr>
        <w:t xml:space="preserve">Increase participation of youth leaders and law students </w:t>
      </w:r>
      <w:r w:rsidR="00BC78F4">
        <w:rPr>
          <w:rFonts w:ascii="Times New Roman" w:hAnsi="Times New Roman" w:cs="Times New Roman"/>
          <w:color w:val="000000" w:themeColor="text1"/>
          <w:sz w:val="24"/>
          <w:szCs w:val="24"/>
        </w:rPr>
        <w:t>o</w:t>
      </w:r>
      <w:r w:rsidR="00584245">
        <w:rPr>
          <w:rFonts w:ascii="Times New Roman" w:hAnsi="Times New Roman" w:cs="Times New Roman"/>
          <w:color w:val="000000" w:themeColor="text1"/>
          <w:sz w:val="24"/>
          <w:szCs w:val="24"/>
        </w:rPr>
        <w:t>n civil rights, civic responsibility</w:t>
      </w:r>
      <w:r w:rsidR="00C6537C">
        <w:rPr>
          <w:rFonts w:ascii="Times New Roman" w:hAnsi="Times New Roman" w:cs="Times New Roman"/>
          <w:color w:val="000000" w:themeColor="text1"/>
          <w:sz w:val="24"/>
          <w:szCs w:val="24"/>
        </w:rPr>
        <w:t>,</w:t>
      </w:r>
      <w:r w:rsidR="00584245">
        <w:rPr>
          <w:rFonts w:ascii="Times New Roman" w:hAnsi="Times New Roman" w:cs="Times New Roman"/>
          <w:color w:val="000000" w:themeColor="text1"/>
          <w:sz w:val="24"/>
          <w:szCs w:val="24"/>
        </w:rPr>
        <w:t xml:space="preserve"> and active citizenship through increase</w:t>
      </w:r>
      <w:r w:rsidR="00BC78F4">
        <w:rPr>
          <w:rFonts w:ascii="Times New Roman" w:hAnsi="Times New Roman" w:cs="Times New Roman"/>
          <w:color w:val="000000" w:themeColor="text1"/>
          <w:sz w:val="24"/>
          <w:szCs w:val="24"/>
        </w:rPr>
        <w:t>d</w:t>
      </w:r>
      <w:r w:rsidR="00584245">
        <w:rPr>
          <w:rFonts w:ascii="Times New Roman" w:hAnsi="Times New Roman" w:cs="Times New Roman"/>
          <w:color w:val="000000" w:themeColor="text1"/>
          <w:sz w:val="24"/>
          <w:szCs w:val="24"/>
        </w:rPr>
        <w:t xml:space="preserve"> </w:t>
      </w:r>
      <w:r w:rsidR="002F6E2F">
        <w:rPr>
          <w:rFonts w:ascii="Times New Roman" w:hAnsi="Times New Roman" w:cs="Times New Roman"/>
          <w:color w:val="000000" w:themeColor="text1"/>
          <w:sz w:val="24"/>
          <w:szCs w:val="24"/>
        </w:rPr>
        <w:t xml:space="preserve">knowledge on </w:t>
      </w:r>
      <w:r w:rsidR="008D6B89" w:rsidRPr="00646A8E">
        <w:rPr>
          <w:rFonts w:ascii="Times New Roman" w:hAnsi="Times New Roman" w:cs="Times New Roman"/>
          <w:color w:val="000000" w:themeColor="text1"/>
          <w:sz w:val="24"/>
          <w:szCs w:val="24"/>
        </w:rPr>
        <w:t xml:space="preserve">the </w:t>
      </w:r>
      <w:r w:rsidR="00B46378">
        <w:rPr>
          <w:rFonts w:ascii="Times New Roman" w:hAnsi="Times New Roman" w:cs="Times New Roman"/>
          <w:color w:val="000000" w:themeColor="text1"/>
          <w:sz w:val="24"/>
          <w:szCs w:val="24"/>
        </w:rPr>
        <w:t>U.S.</w:t>
      </w:r>
      <w:r w:rsidR="008D6B89" w:rsidRPr="00646A8E">
        <w:rPr>
          <w:rFonts w:ascii="Times New Roman" w:hAnsi="Times New Roman" w:cs="Times New Roman"/>
          <w:color w:val="000000" w:themeColor="text1"/>
          <w:sz w:val="24"/>
          <w:szCs w:val="24"/>
        </w:rPr>
        <w:t xml:space="preserve"> and Indian </w:t>
      </w:r>
      <w:r w:rsidR="00C36CD5">
        <w:rPr>
          <w:rFonts w:ascii="Times New Roman" w:hAnsi="Times New Roman" w:cs="Times New Roman"/>
          <w:color w:val="000000" w:themeColor="text1"/>
          <w:sz w:val="24"/>
          <w:szCs w:val="24"/>
        </w:rPr>
        <w:t>C</w:t>
      </w:r>
      <w:r w:rsidR="008D6B89" w:rsidRPr="00646A8E">
        <w:rPr>
          <w:rFonts w:ascii="Times New Roman" w:hAnsi="Times New Roman" w:cs="Times New Roman"/>
          <w:color w:val="000000" w:themeColor="text1"/>
          <w:sz w:val="24"/>
          <w:szCs w:val="24"/>
        </w:rPr>
        <w:t>onstitutions</w:t>
      </w:r>
      <w:r w:rsidR="00584245">
        <w:rPr>
          <w:rFonts w:ascii="Times New Roman" w:hAnsi="Times New Roman" w:cs="Times New Roman"/>
          <w:color w:val="000000" w:themeColor="text1"/>
          <w:sz w:val="24"/>
          <w:szCs w:val="24"/>
        </w:rPr>
        <w:t>.</w:t>
      </w:r>
    </w:p>
    <w:p w14:paraId="4940FADA" w14:textId="77777777" w:rsidR="00584245" w:rsidRPr="00646A8E" w:rsidRDefault="00584245" w:rsidP="00B46378">
      <w:pPr>
        <w:spacing w:after="0" w:line="240" w:lineRule="auto"/>
        <w:rPr>
          <w:rFonts w:ascii="Times New Roman" w:hAnsi="Times New Roman" w:cs="Times New Roman"/>
          <w:b/>
          <w:color w:val="000000" w:themeColor="text1"/>
          <w:sz w:val="24"/>
          <w:szCs w:val="24"/>
        </w:rPr>
      </w:pPr>
    </w:p>
    <w:p w14:paraId="5E1D727D" w14:textId="427E8C3F" w:rsidR="00D84D2E" w:rsidRPr="00646A8E" w:rsidRDefault="00A64590" w:rsidP="0060456A">
      <w:pPr>
        <w:autoSpaceDE w:val="0"/>
        <w:autoSpaceDN w:val="0"/>
        <w:spacing w:after="0" w:line="240" w:lineRule="auto"/>
        <w:rPr>
          <w:rFonts w:ascii="Times New Roman" w:hAnsi="Times New Roman"/>
          <w:b/>
          <w:color w:val="000000" w:themeColor="text1"/>
          <w:sz w:val="24"/>
          <w:szCs w:val="24"/>
        </w:rPr>
      </w:pPr>
      <w:r w:rsidRPr="00646A8E">
        <w:rPr>
          <w:rFonts w:ascii="Times New Roman" w:hAnsi="Times New Roman" w:cs="Times New Roman"/>
          <w:b/>
          <w:color w:val="000000" w:themeColor="text1"/>
          <w:sz w:val="24"/>
          <w:szCs w:val="24"/>
        </w:rPr>
        <w:t>Project Audience</w:t>
      </w:r>
      <w:r w:rsidR="00D84D2E" w:rsidRPr="00646A8E">
        <w:rPr>
          <w:rFonts w:ascii="Times New Roman" w:hAnsi="Times New Roman" w:cs="Times New Roman"/>
          <w:b/>
          <w:color w:val="000000" w:themeColor="text1"/>
          <w:sz w:val="24"/>
          <w:szCs w:val="24"/>
        </w:rPr>
        <w:t>:</w:t>
      </w:r>
      <w:r w:rsidR="00F9006F" w:rsidRPr="00646A8E">
        <w:rPr>
          <w:rFonts w:ascii="Times New Roman" w:hAnsi="Times New Roman" w:cs="Times New Roman"/>
          <w:b/>
          <w:color w:val="000000" w:themeColor="text1"/>
          <w:sz w:val="24"/>
          <w:szCs w:val="24"/>
        </w:rPr>
        <w:t xml:space="preserve"> </w:t>
      </w:r>
      <w:r w:rsidR="00646A8E">
        <w:rPr>
          <w:rFonts w:ascii="Times New Roman" w:hAnsi="Times New Roman" w:cs="Times New Roman"/>
          <w:b/>
          <w:color w:val="000000" w:themeColor="text1"/>
          <w:sz w:val="24"/>
          <w:szCs w:val="24"/>
        </w:rPr>
        <w:t xml:space="preserve"> </w:t>
      </w:r>
      <w:r w:rsidR="00434565" w:rsidRPr="00434565">
        <w:rPr>
          <w:rFonts w:ascii="Times New Roman" w:hAnsi="Times New Roman" w:cs="Times New Roman"/>
          <w:bCs/>
          <w:color w:val="000000" w:themeColor="text1"/>
          <w:sz w:val="24"/>
          <w:szCs w:val="24"/>
        </w:rPr>
        <w:t>L</w:t>
      </w:r>
      <w:r w:rsidR="00E55E89" w:rsidRPr="00646A8E">
        <w:rPr>
          <w:rFonts w:ascii="Times New Roman" w:hAnsi="Times New Roman"/>
          <w:color w:val="000000" w:themeColor="text1"/>
          <w:sz w:val="24"/>
          <w:szCs w:val="24"/>
        </w:rPr>
        <w:t xml:space="preserve">aw students </w:t>
      </w:r>
      <w:r w:rsidR="00BA4933">
        <w:rPr>
          <w:rFonts w:ascii="Times New Roman" w:hAnsi="Times New Roman"/>
          <w:color w:val="000000" w:themeColor="text1"/>
          <w:sz w:val="24"/>
          <w:szCs w:val="24"/>
        </w:rPr>
        <w:t>across India</w:t>
      </w:r>
      <w:r w:rsidR="00710B9A">
        <w:rPr>
          <w:rFonts w:ascii="Times New Roman" w:hAnsi="Times New Roman"/>
          <w:color w:val="000000" w:themeColor="text1"/>
          <w:sz w:val="24"/>
          <w:szCs w:val="24"/>
        </w:rPr>
        <w:t>,</w:t>
      </w:r>
      <w:r w:rsidR="00B46378">
        <w:rPr>
          <w:rFonts w:ascii="Times New Roman" w:hAnsi="Times New Roman"/>
          <w:color w:val="000000" w:themeColor="text1"/>
          <w:sz w:val="24"/>
          <w:szCs w:val="24"/>
        </w:rPr>
        <w:t xml:space="preserve"> alongside their</w:t>
      </w:r>
      <w:r w:rsidR="00710B9A">
        <w:rPr>
          <w:rFonts w:ascii="Times New Roman" w:hAnsi="Times New Roman"/>
          <w:color w:val="000000" w:themeColor="text1"/>
          <w:sz w:val="24"/>
          <w:szCs w:val="24"/>
        </w:rPr>
        <w:t xml:space="preserve"> professors and university officials.</w:t>
      </w:r>
    </w:p>
    <w:p w14:paraId="1D59AD64" w14:textId="77777777" w:rsidR="002E1294" w:rsidRPr="00646A8E" w:rsidRDefault="002E1294" w:rsidP="0060456A">
      <w:pPr>
        <w:pStyle w:val="ListParagraph"/>
        <w:autoSpaceDE w:val="0"/>
        <w:autoSpaceDN w:val="0"/>
        <w:ind w:left="2520"/>
        <w:rPr>
          <w:rFonts w:ascii="Times New Roman" w:hAnsi="Times New Roman"/>
          <w:color w:val="000000" w:themeColor="text1"/>
          <w:sz w:val="24"/>
          <w:szCs w:val="24"/>
        </w:rPr>
      </w:pPr>
    </w:p>
    <w:p w14:paraId="3C5363F1" w14:textId="0E5598C3" w:rsidR="00C36CD5" w:rsidRDefault="00D84D2E" w:rsidP="0038406B">
      <w:pPr>
        <w:autoSpaceDE w:val="0"/>
        <w:autoSpaceDN w:val="0"/>
        <w:spacing w:after="0" w:line="240" w:lineRule="auto"/>
        <w:rPr>
          <w:rFonts w:ascii="Times New Roman" w:hAnsi="Times New Roman"/>
          <w:bCs/>
          <w:color w:val="000000" w:themeColor="text1"/>
          <w:sz w:val="24"/>
          <w:szCs w:val="24"/>
        </w:rPr>
      </w:pPr>
      <w:r w:rsidRPr="00646A8E">
        <w:rPr>
          <w:rFonts w:ascii="Times New Roman" w:hAnsi="Times New Roman"/>
          <w:b/>
          <w:color w:val="000000" w:themeColor="text1"/>
          <w:sz w:val="24"/>
          <w:szCs w:val="24"/>
        </w:rPr>
        <w:t xml:space="preserve">Project Objectives: </w:t>
      </w:r>
      <w:r w:rsidR="00B80810" w:rsidRPr="00263CAC">
        <w:rPr>
          <w:rFonts w:ascii="Times New Roman" w:hAnsi="Times New Roman" w:cs="Times New Roman"/>
          <w:bCs/>
          <w:color w:val="000000" w:themeColor="text1"/>
          <w:sz w:val="24"/>
          <w:szCs w:val="24"/>
        </w:rPr>
        <w:t xml:space="preserve">The </w:t>
      </w:r>
      <w:r w:rsidR="00B80810">
        <w:rPr>
          <w:rFonts w:ascii="Times New Roman" w:hAnsi="Times New Roman" w:cs="Times New Roman"/>
          <w:bCs/>
          <w:color w:val="000000" w:themeColor="text1"/>
          <w:sz w:val="24"/>
          <w:szCs w:val="24"/>
        </w:rPr>
        <w:t>increase in knowledge and change in attitudes of the law students can be measured using both qualitative and quantitative pre- and post-survey tools</w:t>
      </w:r>
      <w:r w:rsidR="00C6537C">
        <w:rPr>
          <w:rFonts w:ascii="Times New Roman" w:hAnsi="Times New Roman" w:cs="Times New Roman"/>
          <w:bCs/>
          <w:color w:val="000000" w:themeColor="text1"/>
          <w:sz w:val="24"/>
          <w:szCs w:val="24"/>
        </w:rPr>
        <w:t>,</w:t>
      </w:r>
      <w:r w:rsidR="00B80810">
        <w:rPr>
          <w:rFonts w:ascii="Times New Roman" w:hAnsi="Times New Roman" w:cs="Times New Roman"/>
          <w:bCs/>
          <w:color w:val="000000" w:themeColor="text1"/>
          <w:sz w:val="24"/>
          <w:szCs w:val="24"/>
        </w:rPr>
        <w:t xml:space="preserve"> including questionnaire, focus group discussions, and case studies.</w:t>
      </w:r>
      <w:r w:rsidR="00DF1575">
        <w:rPr>
          <w:rFonts w:ascii="Times New Roman" w:hAnsi="Times New Roman" w:cs="Times New Roman"/>
          <w:bCs/>
          <w:color w:val="000000" w:themeColor="text1"/>
          <w:sz w:val="24"/>
          <w:szCs w:val="24"/>
        </w:rPr>
        <w:t xml:space="preserve"> </w:t>
      </w:r>
      <w:r w:rsidR="003E67FC" w:rsidRPr="003E67FC">
        <w:rPr>
          <w:rFonts w:ascii="Times New Roman" w:hAnsi="Times New Roman"/>
          <w:bCs/>
          <w:color w:val="000000" w:themeColor="text1"/>
          <w:sz w:val="24"/>
          <w:szCs w:val="24"/>
        </w:rPr>
        <w:t>By the end of the eight-month project period</w:t>
      </w:r>
      <w:r w:rsidR="00ED2B4F">
        <w:rPr>
          <w:rFonts w:ascii="Times New Roman" w:hAnsi="Times New Roman"/>
          <w:bCs/>
          <w:color w:val="000000" w:themeColor="text1"/>
          <w:sz w:val="24"/>
          <w:szCs w:val="24"/>
        </w:rPr>
        <w:t>:</w:t>
      </w:r>
      <w:r w:rsidR="003E67FC" w:rsidRPr="003E67FC">
        <w:rPr>
          <w:rFonts w:ascii="Times New Roman" w:hAnsi="Times New Roman"/>
          <w:bCs/>
          <w:color w:val="000000" w:themeColor="text1"/>
          <w:sz w:val="24"/>
          <w:szCs w:val="24"/>
        </w:rPr>
        <w:t xml:space="preserve"> </w:t>
      </w:r>
    </w:p>
    <w:p w14:paraId="04D222BF" w14:textId="77777777" w:rsidR="00C36CD5" w:rsidRDefault="00C36CD5" w:rsidP="0038406B">
      <w:pPr>
        <w:autoSpaceDE w:val="0"/>
        <w:autoSpaceDN w:val="0"/>
        <w:spacing w:after="0" w:line="240" w:lineRule="auto"/>
        <w:rPr>
          <w:rFonts w:ascii="Times New Roman" w:hAnsi="Times New Roman"/>
          <w:bCs/>
          <w:color w:val="000000" w:themeColor="text1"/>
          <w:sz w:val="24"/>
          <w:szCs w:val="24"/>
        </w:rPr>
      </w:pPr>
    </w:p>
    <w:p w14:paraId="1303636F" w14:textId="139EE29F" w:rsidR="000967D6" w:rsidRPr="00045E43" w:rsidRDefault="00ED2B4F">
      <w:pPr>
        <w:pStyle w:val="ListParagraph"/>
        <w:numPr>
          <w:ilvl w:val="0"/>
          <w:numId w:val="22"/>
        </w:numPr>
        <w:autoSpaceDE w:val="0"/>
        <w:autoSpaceDN w:val="0"/>
        <w:rPr>
          <w:rFonts w:ascii="Times New Roman" w:hAnsi="Times New Roman"/>
          <w:iCs/>
          <w:color w:val="000000" w:themeColor="text1"/>
          <w:sz w:val="24"/>
          <w:szCs w:val="24"/>
        </w:rPr>
      </w:pPr>
      <w:r>
        <w:rPr>
          <w:rFonts w:ascii="Times New Roman" w:hAnsi="Times New Roman"/>
          <w:bCs/>
          <w:color w:val="000000" w:themeColor="text1"/>
          <w:sz w:val="24"/>
          <w:szCs w:val="24"/>
        </w:rPr>
        <w:t>I</w:t>
      </w:r>
      <w:r w:rsidR="0038406B" w:rsidRPr="0069577D">
        <w:rPr>
          <w:rFonts w:ascii="Times New Roman" w:hAnsi="Times New Roman"/>
          <w:bCs/>
          <w:color w:val="000000" w:themeColor="text1"/>
          <w:sz w:val="24"/>
          <w:szCs w:val="24"/>
        </w:rPr>
        <w:t xml:space="preserve">ncrease </w:t>
      </w:r>
      <w:r w:rsidR="003E67FC" w:rsidRPr="0069577D">
        <w:rPr>
          <w:rFonts w:ascii="Times New Roman" w:hAnsi="Times New Roman"/>
          <w:bCs/>
          <w:color w:val="000000" w:themeColor="text1"/>
          <w:sz w:val="24"/>
          <w:szCs w:val="24"/>
        </w:rPr>
        <w:t xml:space="preserve">by 50 percent </w:t>
      </w:r>
      <w:r w:rsidR="0038406B" w:rsidRPr="0069577D">
        <w:rPr>
          <w:rFonts w:ascii="Times New Roman" w:hAnsi="Times New Roman"/>
          <w:bCs/>
          <w:color w:val="000000" w:themeColor="text1"/>
          <w:sz w:val="24"/>
          <w:szCs w:val="24"/>
        </w:rPr>
        <w:t xml:space="preserve">the knowledge of </w:t>
      </w:r>
      <w:r w:rsidR="00707178">
        <w:rPr>
          <w:rFonts w:ascii="Times New Roman" w:hAnsi="Times New Roman"/>
          <w:bCs/>
          <w:color w:val="000000" w:themeColor="text1"/>
          <w:sz w:val="24"/>
          <w:szCs w:val="24"/>
        </w:rPr>
        <w:t>4</w:t>
      </w:r>
      <w:r w:rsidR="0038406B" w:rsidRPr="0069577D">
        <w:rPr>
          <w:rFonts w:ascii="Times New Roman" w:hAnsi="Times New Roman"/>
          <w:bCs/>
          <w:color w:val="000000" w:themeColor="text1"/>
          <w:sz w:val="24"/>
          <w:szCs w:val="24"/>
        </w:rPr>
        <w:t xml:space="preserve">00 law students and youth leaders </w:t>
      </w:r>
      <w:r w:rsidR="003E67FC" w:rsidRPr="0069577D">
        <w:rPr>
          <w:rFonts w:ascii="Times New Roman" w:hAnsi="Times New Roman"/>
          <w:bCs/>
          <w:color w:val="000000" w:themeColor="text1"/>
          <w:sz w:val="24"/>
          <w:szCs w:val="24"/>
        </w:rPr>
        <w:t>about the U.S.</w:t>
      </w:r>
      <w:r w:rsidR="003E67FC" w:rsidRPr="0069577D">
        <w:rPr>
          <w:rFonts w:ascii="Times New Roman" w:hAnsi="Times New Roman"/>
          <w:bCs/>
          <w:iCs/>
          <w:color w:val="000000" w:themeColor="text1"/>
          <w:sz w:val="24"/>
          <w:szCs w:val="24"/>
        </w:rPr>
        <w:t xml:space="preserve"> and Indian constitutional laws</w:t>
      </w:r>
      <w:r w:rsidR="00FD27FA" w:rsidRPr="0069577D">
        <w:rPr>
          <w:rFonts w:ascii="Times New Roman" w:hAnsi="Times New Roman"/>
          <w:bCs/>
          <w:iCs/>
          <w:color w:val="000000" w:themeColor="text1"/>
          <w:sz w:val="24"/>
          <w:szCs w:val="24"/>
        </w:rPr>
        <w:t>, as measured by pre- and post-tests</w:t>
      </w:r>
      <w:r w:rsidR="003E67FC" w:rsidRPr="0069577D">
        <w:rPr>
          <w:rFonts w:ascii="Times New Roman" w:hAnsi="Times New Roman"/>
          <w:bCs/>
          <w:color w:val="000000" w:themeColor="text1"/>
          <w:sz w:val="24"/>
          <w:szCs w:val="24"/>
        </w:rPr>
        <w:t xml:space="preserve">.  </w:t>
      </w:r>
    </w:p>
    <w:p w14:paraId="0CCBE9A5" w14:textId="0F2EC5EF" w:rsidR="00B80810" w:rsidRDefault="00B80810" w:rsidP="00B80810">
      <w:pPr>
        <w:pStyle w:val="ListParagraph"/>
        <w:numPr>
          <w:ilvl w:val="0"/>
          <w:numId w:val="22"/>
        </w:numPr>
        <w:autoSpaceDE w:val="0"/>
        <w:autoSpaceDN w:val="0"/>
        <w:rPr>
          <w:rFonts w:ascii="Times New Roman" w:hAnsi="Times New Roman"/>
          <w:iCs/>
          <w:color w:val="000000" w:themeColor="text1"/>
          <w:sz w:val="24"/>
          <w:szCs w:val="24"/>
        </w:rPr>
      </w:pPr>
      <w:r>
        <w:rPr>
          <w:rFonts w:ascii="Times New Roman" w:hAnsi="Times New Roman"/>
          <w:iCs/>
          <w:color w:val="000000" w:themeColor="text1"/>
          <w:sz w:val="24"/>
          <w:szCs w:val="24"/>
        </w:rPr>
        <w:t>Increased civic participation and active citizenship of youth in India as evi</w:t>
      </w:r>
      <w:r w:rsidR="00C36CD5">
        <w:rPr>
          <w:rFonts w:ascii="Times New Roman" w:hAnsi="Times New Roman"/>
          <w:iCs/>
          <w:color w:val="000000" w:themeColor="text1"/>
          <w:sz w:val="24"/>
          <w:szCs w:val="24"/>
        </w:rPr>
        <w:t>den</w:t>
      </w:r>
      <w:r>
        <w:rPr>
          <w:rFonts w:ascii="Times New Roman" w:hAnsi="Times New Roman"/>
          <w:iCs/>
          <w:color w:val="000000" w:themeColor="text1"/>
          <w:sz w:val="24"/>
          <w:szCs w:val="24"/>
        </w:rPr>
        <w:t>ced by social media and press reports.</w:t>
      </w:r>
    </w:p>
    <w:p w14:paraId="05CF186A" w14:textId="15A3E9DB" w:rsidR="00B80810" w:rsidRDefault="00B80810" w:rsidP="00B80810">
      <w:pPr>
        <w:pStyle w:val="ListParagraph"/>
        <w:numPr>
          <w:ilvl w:val="0"/>
          <w:numId w:val="22"/>
        </w:numPr>
        <w:autoSpaceDE w:val="0"/>
        <w:autoSpaceDN w:val="0"/>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Increased engagement of </w:t>
      </w:r>
      <w:r w:rsidRPr="00646A8E">
        <w:rPr>
          <w:rFonts w:ascii="Times New Roman" w:hAnsi="Times New Roman"/>
          <w:iCs/>
          <w:color w:val="000000" w:themeColor="text1"/>
          <w:sz w:val="24"/>
          <w:szCs w:val="24"/>
        </w:rPr>
        <w:t xml:space="preserve">Indian students with peers in the United States </w:t>
      </w:r>
      <w:r w:rsidR="00C36CD5">
        <w:rPr>
          <w:rFonts w:ascii="Times New Roman" w:hAnsi="Times New Roman"/>
          <w:iCs/>
          <w:color w:val="000000" w:themeColor="text1"/>
          <w:sz w:val="24"/>
          <w:szCs w:val="24"/>
        </w:rPr>
        <w:t>to share</w:t>
      </w:r>
      <w:r w:rsidRPr="00646A8E">
        <w:rPr>
          <w:rFonts w:ascii="Times New Roman" w:hAnsi="Times New Roman"/>
          <w:iCs/>
          <w:color w:val="000000" w:themeColor="text1"/>
          <w:sz w:val="24"/>
          <w:szCs w:val="24"/>
        </w:rPr>
        <w:t xml:space="preserve"> knowledge</w:t>
      </w:r>
      <w:r w:rsidR="00C36CD5">
        <w:rPr>
          <w:rFonts w:ascii="Times New Roman" w:hAnsi="Times New Roman"/>
          <w:iCs/>
          <w:color w:val="000000" w:themeColor="text1"/>
          <w:sz w:val="24"/>
          <w:szCs w:val="24"/>
        </w:rPr>
        <w:t xml:space="preserve">, </w:t>
      </w:r>
      <w:r w:rsidRPr="00646A8E">
        <w:rPr>
          <w:rFonts w:ascii="Times New Roman" w:hAnsi="Times New Roman"/>
          <w:iCs/>
          <w:color w:val="000000" w:themeColor="text1"/>
          <w:sz w:val="24"/>
          <w:szCs w:val="24"/>
        </w:rPr>
        <w:t>perspectives</w:t>
      </w:r>
      <w:r w:rsidR="00C36CD5">
        <w:rPr>
          <w:rFonts w:ascii="Times New Roman" w:hAnsi="Times New Roman"/>
          <w:iCs/>
          <w:color w:val="000000" w:themeColor="text1"/>
          <w:sz w:val="24"/>
          <w:szCs w:val="24"/>
        </w:rPr>
        <w:t xml:space="preserve">, and </w:t>
      </w:r>
      <w:r w:rsidRPr="00646A8E">
        <w:rPr>
          <w:rFonts w:ascii="Times New Roman" w:hAnsi="Times New Roman"/>
          <w:iCs/>
          <w:color w:val="000000" w:themeColor="text1"/>
          <w:sz w:val="24"/>
          <w:szCs w:val="24"/>
        </w:rPr>
        <w:t>best practices</w:t>
      </w:r>
      <w:r>
        <w:rPr>
          <w:rFonts w:ascii="Times New Roman" w:hAnsi="Times New Roman"/>
          <w:iCs/>
          <w:color w:val="000000" w:themeColor="text1"/>
          <w:sz w:val="24"/>
          <w:szCs w:val="24"/>
        </w:rPr>
        <w:t xml:space="preserve"> as evidenced by results measured </w:t>
      </w:r>
      <w:r w:rsidR="00C36CD5">
        <w:rPr>
          <w:rFonts w:ascii="Times New Roman" w:hAnsi="Times New Roman"/>
          <w:iCs/>
          <w:color w:val="000000" w:themeColor="text1"/>
          <w:sz w:val="24"/>
          <w:szCs w:val="24"/>
        </w:rPr>
        <w:t>via</w:t>
      </w:r>
      <w:r>
        <w:rPr>
          <w:rFonts w:ascii="Times New Roman" w:hAnsi="Times New Roman"/>
          <w:iCs/>
          <w:color w:val="000000" w:themeColor="text1"/>
          <w:sz w:val="24"/>
          <w:szCs w:val="24"/>
        </w:rPr>
        <w:t xml:space="preserve"> focus group discussions at the four centers. </w:t>
      </w:r>
    </w:p>
    <w:p w14:paraId="74E85A32" w14:textId="0B191189" w:rsidR="00B80810" w:rsidRDefault="00B80810" w:rsidP="00B80810">
      <w:pPr>
        <w:pStyle w:val="ListParagraph"/>
        <w:numPr>
          <w:ilvl w:val="0"/>
          <w:numId w:val="22"/>
        </w:numPr>
        <w:autoSpaceDE w:val="0"/>
        <w:autoSpaceDN w:val="0"/>
        <w:rPr>
          <w:rFonts w:ascii="Times New Roman" w:hAnsi="Times New Roman"/>
          <w:iCs/>
          <w:color w:val="000000" w:themeColor="text1"/>
          <w:sz w:val="24"/>
          <w:szCs w:val="24"/>
        </w:rPr>
      </w:pPr>
      <w:r>
        <w:rPr>
          <w:rFonts w:ascii="Times New Roman" w:hAnsi="Times New Roman"/>
          <w:iCs/>
          <w:color w:val="000000" w:themeColor="text1"/>
          <w:sz w:val="24"/>
          <w:szCs w:val="24"/>
        </w:rPr>
        <w:t>Increased partnerships between Indian and U.S. law universities including increased exchanges of students, faculty, and resources</w:t>
      </w:r>
      <w:r w:rsidR="00C6537C">
        <w:rPr>
          <w:rFonts w:ascii="Times New Roman" w:hAnsi="Times New Roman"/>
          <w:iCs/>
          <w:color w:val="000000" w:themeColor="text1"/>
          <w:sz w:val="24"/>
          <w:szCs w:val="24"/>
        </w:rPr>
        <w:t>,</w:t>
      </w:r>
      <w:r>
        <w:rPr>
          <w:rFonts w:ascii="Times New Roman" w:hAnsi="Times New Roman"/>
          <w:iCs/>
          <w:color w:val="000000" w:themeColor="text1"/>
          <w:sz w:val="24"/>
          <w:szCs w:val="24"/>
        </w:rPr>
        <w:t xml:space="preserve"> as evidenced by project reports and the number of exchanges that can be measured at each university during a 12-month period.</w:t>
      </w:r>
    </w:p>
    <w:p w14:paraId="797807B0" w14:textId="4C4F362C" w:rsidR="00B80810" w:rsidRPr="00F66617" w:rsidRDefault="00B80810" w:rsidP="00F66617">
      <w:pPr>
        <w:pStyle w:val="ListParagraph"/>
        <w:numPr>
          <w:ilvl w:val="0"/>
          <w:numId w:val="22"/>
        </w:numPr>
        <w:autoSpaceDE w:val="0"/>
        <w:autoSpaceDN w:val="0"/>
        <w:rPr>
          <w:rFonts w:ascii="Times New Roman" w:hAnsi="Times New Roman"/>
          <w:iCs/>
          <w:color w:val="000000" w:themeColor="text1"/>
          <w:sz w:val="24"/>
          <w:szCs w:val="24"/>
        </w:rPr>
      </w:pPr>
      <w:r w:rsidRPr="00263B43">
        <w:rPr>
          <w:rFonts w:ascii="Times New Roman" w:hAnsi="Times New Roman"/>
          <w:iCs/>
          <w:color w:val="000000" w:themeColor="text1"/>
          <w:sz w:val="24"/>
          <w:szCs w:val="24"/>
        </w:rPr>
        <w:lastRenderedPageBreak/>
        <w:t>Increased number of Indian law students seeking legal and higher education in</w:t>
      </w:r>
      <w:r>
        <w:rPr>
          <w:rFonts w:ascii="Times New Roman" w:hAnsi="Times New Roman"/>
          <w:iCs/>
          <w:color w:val="000000" w:themeColor="text1"/>
          <w:sz w:val="24"/>
          <w:szCs w:val="24"/>
        </w:rPr>
        <w:t xml:space="preserve"> the United States</w:t>
      </w:r>
      <w:r w:rsidR="00C36CD5">
        <w:rPr>
          <w:rFonts w:ascii="Times New Roman" w:hAnsi="Times New Roman"/>
          <w:iCs/>
          <w:color w:val="000000" w:themeColor="text1"/>
          <w:sz w:val="24"/>
          <w:szCs w:val="24"/>
        </w:rPr>
        <w:t>,</w:t>
      </w:r>
      <w:r w:rsidRPr="00263B43">
        <w:rPr>
          <w:rFonts w:ascii="Times New Roman" w:hAnsi="Times New Roman"/>
          <w:iCs/>
          <w:color w:val="000000" w:themeColor="text1"/>
          <w:sz w:val="24"/>
          <w:szCs w:val="24"/>
        </w:rPr>
        <w:t xml:space="preserve"> </w:t>
      </w:r>
      <w:r>
        <w:rPr>
          <w:rFonts w:ascii="Times New Roman" w:hAnsi="Times New Roman"/>
          <w:iCs/>
          <w:color w:val="000000" w:themeColor="text1"/>
          <w:sz w:val="24"/>
          <w:szCs w:val="24"/>
        </w:rPr>
        <w:t xml:space="preserve">as evidenced by a </w:t>
      </w:r>
      <w:r w:rsidR="007A4D83">
        <w:rPr>
          <w:rFonts w:ascii="Times New Roman" w:hAnsi="Times New Roman"/>
          <w:iCs/>
          <w:color w:val="000000" w:themeColor="text1"/>
          <w:sz w:val="24"/>
          <w:szCs w:val="24"/>
        </w:rPr>
        <w:t xml:space="preserve">closeout </w:t>
      </w:r>
      <w:r>
        <w:rPr>
          <w:rFonts w:ascii="Times New Roman" w:hAnsi="Times New Roman"/>
          <w:iCs/>
          <w:color w:val="000000" w:themeColor="text1"/>
          <w:sz w:val="24"/>
          <w:szCs w:val="24"/>
        </w:rPr>
        <w:t xml:space="preserve">survey to measure the number of students seeking higher education in the United States law </w:t>
      </w:r>
      <w:r w:rsidR="00BA09E6">
        <w:rPr>
          <w:rFonts w:ascii="Times New Roman" w:hAnsi="Times New Roman"/>
          <w:iCs/>
          <w:color w:val="000000" w:themeColor="text1"/>
          <w:sz w:val="24"/>
          <w:szCs w:val="24"/>
        </w:rPr>
        <w:t>schools</w:t>
      </w:r>
      <w:r>
        <w:rPr>
          <w:rFonts w:ascii="Times New Roman" w:hAnsi="Times New Roman"/>
          <w:iCs/>
          <w:color w:val="000000" w:themeColor="text1"/>
          <w:sz w:val="24"/>
          <w:szCs w:val="24"/>
        </w:rPr>
        <w:t xml:space="preserve">, and reports including media analysis. </w:t>
      </w:r>
    </w:p>
    <w:p w14:paraId="101E9F0A" w14:textId="01C8009A" w:rsidR="004D0CCA" w:rsidRDefault="004D0CCA" w:rsidP="0038406B">
      <w:pPr>
        <w:autoSpaceDE w:val="0"/>
        <w:autoSpaceDN w:val="0"/>
        <w:spacing w:after="0" w:line="240" w:lineRule="auto"/>
        <w:rPr>
          <w:rFonts w:ascii="Times New Roman" w:hAnsi="Times New Roman"/>
          <w:iCs/>
          <w:color w:val="000000" w:themeColor="text1"/>
          <w:sz w:val="24"/>
          <w:szCs w:val="24"/>
        </w:rPr>
      </w:pPr>
    </w:p>
    <w:p w14:paraId="3FA3F3FF" w14:textId="3D7A8E84" w:rsidR="00710B9A" w:rsidRPr="00263CAC" w:rsidRDefault="000C27EE" w:rsidP="00717B70">
      <w:pPr>
        <w:autoSpaceDE w:val="0"/>
        <w:autoSpaceDN w:val="0"/>
        <w:spacing w:after="0" w:line="240" w:lineRule="auto"/>
        <w:rPr>
          <w:rFonts w:ascii="Times New Roman" w:hAnsi="Times New Roman" w:cs="Times New Roman"/>
          <w:bCs/>
          <w:color w:val="000000" w:themeColor="text1"/>
          <w:sz w:val="24"/>
          <w:szCs w:val="24"/>
        </w:rPr>
      </w:pPr>
      <w:r w:rsidRPr="00646A8E">
        <w:rPr>
          <w:rFonts w:ascii="Times New Roman" w:hAnsi="Times New Roman" w:cs="Times New Roman"/>
          <w:b/>
          <w:color w:val="000000" w:themeColor="text1"/>
          <w:sz w:val="24"/>
          <w:szCs w:val="24"/>
        </w:rPr>
        <w:t>Pro</w:t>
      </w:r>
      <w:r w:rsidR="00A64590" w:rsidRPr="00646A8E">
        <w:rPr>
          <w:rFonts w:ascii="Times New Roman" w:hAnsi="Times New Roman" w:cs="Times New Roman"/>
          <w:b/>
          <w:color w:val="000000" w:themeColor="text1"/>
          <w:sz w:val="24"/>
          <w:szCs w:val="24"/>
        </w:rPr>
        <w:t xml:space="preserve">ject </w:t>
      </w:r>
      <w:r w:rsidR="001C0CB7" w:rsidRPr="00646A8E">
        <w:rPr>
          <w:rFonts w:ascii="Times New Roman" w:hAnsi="Times New Roman" w:cs="Times New Roman"/>
          <w:b/>
          <w:color w:val="000000" w:themeColor="text1"/>
          <w:sz w:val="24"/>
          <w:szCs w:val="24"/>
        </w:rPr>
        <w:t>Deliverables</w:t>
      </w:r>
      <w:r w:rsidR="00A64590" w:rsidRPr="00646A8E">
        <w:rPr>
          <w:rFonts w:ascii="Times New Roman" w:hAnsi="Times New Roman" w:cs="Times New Roman"/>
          <w:b/>
          <w:color w:val="000000" w:themeColor="text1"/>
          <w:sz w:val="24"/>
          <w:szCs w:val="24"/>
        </w:rPr>
        <w:t>:</w:t>
      </w:r>
      <w:r w:rsidR="00F9006F" w:rsidRPr="00646A8E">
        <w:rPr>
          <w:rFonts w:ascii="Times New Roman" w:hAnsi="Times New Roman" w:cs="Times New Roman"/>
          <w:b/>
          <w:color w:val="000000" w:themeColor="text1"/>
          <w:sz w:val="24"/>
          <w:szCs w:val="24"/>
        </w:rPr>
        <w:t xml:space="preserve"> </w:t>
      </w:r>
      <w:r w:rsidR="00263CAC">
        <w:rPr>
          <w:rFonts w:ascii="Times New Roman" w:hAnsi="Times New Roman" w:cs="Times New Roman"/>
          <w:b/>
          <w:color w:val="000000" w:themeColor="text1"/>
          <w:sz w:val="24"/>
          <w:szCs w:val="24"/>
        </w:rPr>
        <w:t xml:space="preserve"> </w:t>
      </w:r>
    </w:p>
    <w:p w14:paraId="0B045B12" w14:textId="1FDE0BD2" w:rsidR="00717B70" w:rsidRDefault="00BB7265" w:rsidP="00B80810">
      <w:pPr>
        <w:pStyle w:val="ListParagraph"/>
        <w:numPr>
          <w:ilvl w:val="0"/>
          <w:numId w:val="26"/>
        </w:numPr>
        <w:autoSpaceDE w:val="0"/>
        <w:autoSpaceDN w:val="0"/>
        <w:rPr>
          <w:rFonts w:ascii="Times New Roman" w:hAnsi="Times New Roman"/>
          <w:bCs/>
          <w:color w:val="000000" w:themeColor="text1"/>
          <w:sz w:val="24"/>
          <w:szCs w:val="24"/>
        </w:rPr>
      </w:pPr>
      <w:r>
        <w:rPr>
          <w:rFonts w:ascii="Times New Roman" w:hAnsi="Times New Roman"/>
          <w:bCs/>
          <w:color w:val="000000" w:themeColor="text1"/>
          <w:sz w:val="24"/>
          <w:szCs w:val="24"/>
        </w:rPr>
        <w:t>Eight</w:t>
      </w:r>
      <w:r w:rsidR="00EA7FB4">
        <w:rPr>
          <w:rFonts w:ascii="Times New Roman" w:hAnsi="Times New Roman"/>
          <w:bCs/>
          <w:color w:val="000000" w:themeColor="text1"/>
          <w:sz w:val="24"/>
          <w:szCs w:val="24"/>
        </w:rPr>
        <w:t xml:space="preserve"> </w:t>
      </w:r>
      <w:r w:rsidR="00B80810">
        <w:rPr>
          <w:rFonts w:ascii="Times New Roman" w:hAnsi="Times New Roman"/>
          <w:bCs/>
          <w:color w:val="000000" w:themeColor="text1"/>
          <w:sz w:val="24"/>
          <w:szCs w:val="24"/>
        </w:rPr>
        <w:t xml:space="preserve">(8) </w:t>
      </w:r>
      <w:r w:rsidR="00AA4B06">
        <w:rPr>
          <w:rFonts w:ascii="Times New Roman" w:hAnsi="Times New Roman"/>
          <w:bCs/>
          <w:color w:val="000000" w:themeColor="text1"/>
          <w:sz w:val="24"/>
          <w:szCs w:val="24"/>
        </w:rPr>
        <w:t xml:space="preserve">U.S.-India </w:t>
      </w:r>
      <w:r w:rsidR="00B80810">
        <w:rPr>
          <w:rFonts w:ascii="Times New Roman" w:hAnsi="Times New Roman"/>
          <w:bCs/>
          <w:color w:val="000000" w:themeColor="text1"/>
          <w:sz w:val="24"/>
          <w:szCs w:val="24"/>
        </w:rPr>
        <w:t>Comparative Constitutional Law workshops involving 50 law students each, for a total of 400 students.</w:t>
      </w:r>
    </w:p>
    <w:p w14:paraId="3C2731D0" w14:textId="2856867C" w:rsidR="00B80810" w:rsidRPr="00F66617" w:rsidRDefault="00EA7FB4" w:rsidP="00F66617">
      <w:pPr>
        <w:pStyle w:val="ListParagraph"/>
        <w:numPr>
          <w:ilvl w:val="0"/>
          <w:numId w:val="26"/>
        </w:numPr>
        <w:autoSpaceDE w:val="0"/>
        <w:autoSpaceDN w:val="0"/>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Eight </w:t>
      </w:r>
      <w:r w:rsidR="00B80810">
        <w:rPr>
          <w:rFonts w:ascii="Times New Roman" w:hAnsi="Times New Roman"/>
          <w:bCs/>
          <w:color w:val="000000" w:themeColor="text1"/>
          <w:sz w:val="24"/>
          <w:szCs w:val="24"/>
        </w:rPr>
        <w:t xml:space="preserve">(8) </w:t>
      </w:r>
      <w:r w:rsidR="00C36CD5">
        <w:rPr>
          <w:rFonts w:ascii="Times New Roman" w:hAnsi="Times New Roman"/>
          <w:bCs/>
          <w:color w:val="000000" w:themeColor="text1"/>
          <w:sz w:val="24"/>
          <w:szCs w:val="24"/>
        </w:rPr>
        <w:t xml:space="preserve">virtual/video </w:t>
      </w:r>
      <w:r w:rsidR="00B80810">
        <w:rPr>
          <w:rFonts w:ascii="Times New Roman" w:hAnsi="Times New Roman"/>
          <w:bCs/>
          <w:color w:val="000000" w:themeColor="text1"/>
          <w:sz w:val="24"/>
          <w:szCs w:val="24"/>
        </w:rPr>
        <w:t>group sessions with American law students.</w:t>
      </w:r>
    </w:p>
    <w:p w14:paraId="57950BA7" w14:textId="77777777" w:rsidR="00D4175D" w:rsidRPr="00D4175D" w:rsidRDefault="00D4175D" w:rsidP="00D4175D">
      <w:pPr>
        <w:pStyle w:val="ListParagraph"/>
        <w:autoSpaceDE w:val="0"/>
        <w:autoSpaceDN w:val="0"/>
        <w:ind w:left="540"/>
        <w:rPr>
          <w:rFonts w:ascii="Times New Roman" w:hAnsi="Times New Roman"/>
          <w:color w:val="000000" w:themeColor="text1"/>
          <w:sz w:val="24"/>
          <w:szCs w:val="24"/>
        </w:rPr>
      </w:pPr>
    </w:p>
    <w:p w14:paraId="50C5FF48" w14:textId="2F0DC919" w:rsidR="00B25E13" w:rsidRPr="0069577D" w:rsidRDefault="008D0B23" w:rsidP="009F5A0F">
      <w:pPr>
        <w:shd w:val="clear" w:color="auto" w:fill="D9D9D9" w:themeFill="background1" w:themeFillShade="D9"/>
        <w:spacing w:after="0" w:line="240" w:lineRule="auto"/>
        <w:rPr>
          <w:rFonts w:ascii="Times New Roman" w:hAnsi="Times New Roman" w:cs="Times New Roman"/>
          <w:color w:val="000000" w:themeColor="text1"/>
          <w:sz w:val="24"/>
          <w:szCs w:val="24"/>
        </w:rPr>
      </w:pPr>
      <w:r w:rsidRPr="007555C5">
        <w:rPr>
          <w:rFonts w:ascii="Times New Roman" w:hAnsi="Times New Roman" w:cs="Times New Roman"/>
          <w:b/>
          <w:bCs/>
          <w:sz w:val="24"/>
          <w:szCs w:val="24"/>
        </w:rPr>
        <w:t xml:space="preserve">Section II. </w:t>
      </w:r>
      <w:r w:rsidR="0093358B" w:rsidRPr="0069577D">
        <w:rPr>
          <w:rFonts w:ascii="Times New Roman" w:hAnsi="Times New Roman" w:cs="Times New Roman"/>
          <w:b/>
          <w:bCs/>
          <w:color w:val="000000" w:themeColor="text1"/>
          <w:sz w:val="24"/>
          <w:szCs w:val="24"/>
        </w:rPr>
        <w:t>Detailed Project Description</w:t>
      </w:r>
      <w:r w:rsidR="00673D92" w:rsidRPr="0069577D">
        <w:rPr>
          <w:rFonts w:ascii="Times New Roman" w:hAnsi="Times New Roman" w:cs="Times New Roman"/>
          <w:b/>
          <w:bCs/>
          <w:color w:val="000000" w:themeColor="text1"/>
          <w:sz w:val="24"/>
          <w:szCs w:val="24"/>
        </w:rPr>
        <w:t xml:space="preserve"> (to be completed by applicant)</w:t>
      </w:r>
    </w:p>
    <w:p w14:paraId="711E19C8" w14:textId="77777777" w:rsidR="001B598C" w:rsidRPr="0069577D" w:rsidRDefault="001B598C" w:rsidP="00072CA1">
      <w:pPr>
        <w:spacing w:after="0" w:line="240" w:lineRule="auto"/>
        <w:rPr>
          <w:rFonts w:ascii="Times New Roman" w:hAnsi="Times New Roman" w:cs="Times New Roman"/>
          <w:b/>
          <w:color w:val="000000" w:themeColor="text1"/>
          <w:sz w:val="24"/>
          <w:szCs w:val="24"/>
        </w:rPr>
      </w:pPr>
    </w:p>
    <w:p w14:paraId="51614C89" w14:textId="47E89116" w:rsidR="00664963" w:rsidRPr="0069577D" w:rsidRDefault="00664963" w:rsidP="00664963">
      <w:p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u w:val="single"/>
        </w:rPr>
        <w:t>Paragraph 1</w:t>
      </w:r>
      <w:r w:rsidRPr="0069577D">
        <w:rPr>
          <w:rFonts w:ascii="Times New Roman" w:hAnsi="Times New Roman" w:cs="Times New Roman"/>
          <w:b/>
          <w:color w:val="000000" w:themeColor="text1"/>
          <w:sz w:val="24"/>
          <w:szCs w:val="24"/>
        </w:rPr>
        <w:t xml:space="preserve">: </w:t>
      </w:r>
      <w:r w:rsidR="005C0AAE" w:rsidRPr="0069577D">
        <w:rPr>
          <w:rFonts w:ascii="Times New Roman" w:hAnsi="Times New Roman" w:cs="Times New Roman"/>
          <w:b/>
          <w:color w:val="000000" w:themeColor="text1"/>
          <w:sz w:val="24"/>
          <w:szCs w:val="24"/>
        </w:rPr>
        <w:t xml:space="preserve">Executive Summary. </w:t>
      </w:r>
      <w:r w:rsidR="005C0AAE" w:rsidRPr="0069577D">
        <w:rPr>
          <w:rFonts w:ascii="Times New Roman" w:hAnsi="Times New Roman" w:cs="Times New Roman"/>
          <w:color w:val="000000" w:themeColor="text1"/>
          <w:sz w:val="24"/>
          <w:szCs w:val="24"/>
        </w:rPr>
        <w:t>Please provide a general overview of</w:t>
      </w:r>
      <w:r w:rsidRPr="0069577D">
        <w:rPr>
          <w:rFonts w:ascii="Times New Roman" w:hAnsi="Times New Roman" w:cs="Times New Roman"/>
          <w:color w:val="000000" w:themeColor="text1"/>
          <w:sz w:val="24"/>
          <w:szCs w:val="24"/>
        </w:rPr>
        <w:t xml:space="preserve"> </w:t>
      </w:r>
      <w:r w:rsidR="005C0AAE" w:rsidRPr="0069577D">
        <w:rPr>
          <w:rFonts w:ascii="Times New Roman" w:hAnsi="Times New Roman" w:cs="Times New Roman"/>
          <w:color w:val="000000" w:themeColor="text1"/>
          <w:sz w:val="24"/>
          <w:szCs w:val="24"/>
        </w:rPr>
        <w:t xml:space="preserve">the proposed project, and how, specifically, </w:t>
      </w:r>
      <w:r w:rsidR="003F3A8E" w:rsidRPr="0069577D">
        <w:rPr>
          <w:rFonts w:ascii="Times New Roman" w:hAnsi="Times New Roman" w:cs="Times New Roman"/>
          <w:color w:val="000000" w:themeColor="text1"/>
          <w:sz w:val="24"/>
          <w:szCs w:val="24"/>
        </w:rPr>
        <w:t xml:space="preserve">this application </w:t>
      </w:r>
      <w:r w:rsidR="005C0AAE" w:rsidRPr="0069577D">
        <w:rPr>
          <w:rFonts w:ascii="Times New Roman" w:hAnsi="Times New Roman" w:cs="Times New Roman"/>
          <w:color w:val="000000" w:themeColor="text1"/>
          <w:sz w:val="24"/>
          <w:szCs w:val="24"/>
        </w:rPr>
        <w:t>is responding to the NOFO prompt.</w:t>
      </w:r>
      <w:r w:rsidR="003F3A8E" w:rsidRPr="0069577D">
        <w:rPr>
          <w:rFonts w:ascii="Times New Roman" w:hAnsi="Times New Roman" w:cs="Times New Roman"/>
          <w:color w:val="000000" w:themeColor="text1"/>
          <w:sz w:val="24"/>
          <w:szCs w:val="24"/>
        </w:rPr>
        <w:t xml:space="preserve"> </w:t>
      </w:r>
      <w:r w:rsidRPr="0069577D">
        <w:rPr>
          <w:rFonts w:ascii="Times New Roman" w:hAnsi="Times New Roman" w:cs="Times New Roman"/>
          <w:color w:val="000000" w:themeColor="text1"/>
          <w:sz w:val="24"/>
          <w:szCs w:val="24"/>
        </w:rPr>
        <w:t xml:space="preserve">What will be the focus of this project, what will be its SMART Objectives, and how will meeting these Objectives contribute to </w:t>
      </w:r>
      <w:r w:rsidR="005C0AAE" w:rsidRPr="0069577D">
        <w:rPr>
          <w:rFonts w:ascii="Times New Roman" w:hAnsi="Times New Roman" w:cs="Times New Roman"/>
          <w:color w:val="000000" w:themeColor="text1"/>
          <w:sz w:val="24"/>
          <w:szCs w:val="24"/>
        </w:rPr>
        <w:t xml:space="preserve">NOFO’s stated </w:t>
      </w:r>
      <w:r w:rsidRPr="0069577D">
        <w:rPr>
          <w:rFonts w:ascii="Times New Roman" w:hAnsi="Times New Roman" w:cs="Times New Roman"/>
          <w:color w:val="000000" w:themeColor="text1"/>
          <w:sz w:val="24"/>
          <w:szCs w:val="24"/>
        </w:rPr>
        <w:t xml:space="preserve">Project Goal? </w:t>
      </w:r>
    </w:p>
    <w:p w14:paraId="4FCB7419" w14:textId="77777777" w:rsidR="005C0AAE" w:rsidRPr="0069577D" w:rsidRDefault="005C0AAE" w:rsidP="005C0AAE">
      <w:pPr>
        <w:spacing w:after="0" w:line="240" w:lineRule="auto"/>
        <w:rPr>
          <w:rFonts w:ascii="Times New Roman" w:hAnsi="Times New Roman" w:cs="Times New Roman"/>
          <w:b/>
          <w:color w:val="000000" w:themeColor="text1"/>
          <w:sz w:val="24"/>
          <w:szCs w:val="24"/>
        </w:rPr>
      </w:pPr>
    </w:p>
    <w:p w14:paraId="72D7E8B1" w14:textId="3FD99707" w:rsidR="005C0AAE" w:rsidRPr="0069577D" w:rsidRDefault="00664963" w:rsidP="00BF2B03">
      <w:p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u w:val="single"/>
        </w:rPr>
        <w:t>Paragraph 2</w:t>
      </w:r>
      <w:r w:rsidRPr="0069577D">
        <w:rPr>
          <w:rFonts w:ascii="Times New Roman" w:hAnsi="Times New Roman" w:cs="Times New Roman"/>
          <w:b/>
          <w:color w:val="000000" w:themeColor="text1"/>
          <w:sz w:val="24"/>
          <w:szCs w:val="24"/>
        </w:rPr>
        <w:t xml:space="preserve">: </w:t>
      </w:r>
      <w:r w:rsidR="005C0AAE" w:rsidRPr="0069577D">
        <w:rPr>
          <w:rFonts w:ascii="Times New Roman" w:hAnsi="Times New Roman" w:cs="Times New Roman"/>
          <w:b/>
          <w:color w:val="000000" w:themeColor="text1"/>
          <w:sz w:val="24"/>
          <w:szCs w:val="24"/>
        </w:rPr>
        <w:t>Summary of Grantee Expertise, Prev</w:t>
      </w:r>
      <w:r w:rsidR="00BF2B03" w:rsidRPr="0069577D">
        <w:rPr>
          <w:rFonts w:ascii="Times New Roman" w:hAnsi="Times New Roman" w:cs="Times New Roman"/>
          <w:b/>
          <w:color w:val="000000" w:themeColor="text1"/>
          <w:sz w:val="24"/>
          <w:szCs w:val="24"/>
        </w:rPr>
        <w:t>ious Experience on this subject:</w:t>
      </w:r>
      <w:r w:rsidR="005C0AAE" w:rsidRPr="0069577D">
        <w:rPr>
          <w:rFonts w:ascii="Times New Roman" w:hAnsi="Times New Roman" w:cs="Times New Roman"/>
          <w:color w:val="000000" w:themeColor="text1"/>
          <w:sz w:val="24"/>
          <w:szCs w:val="24"/>
        </w:rPr>
        <w:t xml:space="preserve"> Detail grantee’s past work in topic area</w:t>
      </w:r>
      <w:r w:rsidR="000474D0" w:rsidRPr="0069577D">
        <w:rPr>
          <w:rFonts w:ascii="Times New Roman" w:hAnsi="Times New Roman" w:cs="Times New Roman"/>
          <w:color w:val="000000" w:themeColor="text1"/>
          <w:sz w:val="24"/>
          <w:szCs w:val="24"/>
        </w:rPr>
        <w:t>, including best practices and lessons learned</w:t>
      </w:r>
      <w:r w:rsidR="005C0AAE" w:rsidRPr="0069577D">
        <w:rPr>
          <w:rFonts w:ascii="Times New Roman" w:hAnsi="Times New Roman" w:cs="Times New Roman"/>
          <w:color w:val="000000" w:themeColor="text1"/>
          <w:sz w:val="24"/>
          <w:szCs w:val="24"/>
        </w:rPr>
        <w:t xml:space="preserve">. </w:t>
      </w:r>
      <w:r w:rsidR="000474D0" w:rsidRPr="0069577D">
        <w:rPr>
          <w:rFonts w:ascii="Times New Roman" w:hAnsi="Times New Roman" w:cs="Times New Roman"/>
          <w:color w:val="000000" w:themeColor="text1"/>
          <w:sz w:val="24"/>
          <w:szCs w:val="24"/>
        </w:rPr>
        <w:t xml:space="preserve">Discuss any networks or communities of practice that formed as a result of grantee’s previous activities, and how grantee would build on those networks.  </w:t>
      </w:r>
      <w:r w:rsidR="005C0AAE" w:rsidRPr="0069577D">
        <w:rPr>
          <w:rFonts w:ascii="Times New Roman" w:hAnsi="Times New Roman" w:cs="Times New Roman"/>
          <w:color w:val="000000" w:themeColor="text1"/>
          <w:sz w:val="24"/>
          <w:szCs w:val="24"/>
        </w:rPr>
        <w:t xml:space="preserve">More details can be attached as an appendix. </w:t>
      </w:r>
    </w:p>
    <w:p w14:paraId="0CB2EE5B" w14:textId="77777777" w:rsidR="00BF2B03" w:rsidRPr="0069577D" w:rsidRDefault="00BF2B03" w:rsidP="00BF2B03">
      <w:pPr>
        <w:spacing w:after="0" w:line="240" w:lineRule="auto"/>
        <w:rPr>
          <w:rFonts w:ascii="Times New Roman" w:hAnsi="Times New Roman" w:cs="Times New Roman"/>
          <w:b/>
          <w:color w:val="000000" w:themeColor="text1"/>
          <w:sz w:val="24"/>
          <w:szCs w:val="24"/>
        </w:rPr>
      </w:pPr>
    </w:p>
    <w:p w14:paraId="60B11EB7" w14:textId="211E2C5B" w:rsidR="005C0AAE" w:rsidRPr="0069577D" w:rsidRDefault="00BF2B03" w:rsidP="00BF2B03">
      <w:p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u w:val="single"/>
        </w:rPr>
        <w:t>Paragraph 3:</w:t>
      </w:r>
      <w:r w:rsidRPr="0069577D">
        <w:rPr>
          <w:rFonts w:ascii="Times New Roman" w:hAnsi="Times New Roman" w:cs="Times New Roman"/>
          <w:b/>
          <w:color w:val="000000" w:themeColor="text1"/>
          <w:sz w:val="24"/>
          <w:szCs w:val="24"/>
        </w:rPr>
        <w:t xml:space="preserve"> Logistics, including </w:t>
      </w:r>
      <w:r w:rsidR="005C0AAE" w:rsidRPr="0069577D">
        <w:rPr>
          <w:rFonts w:ascii="Times New Roman" w:hAnsi="Times New Roman" w:cs="Times New Roman"/>
          <w:b/>
          <w:color w:val="000000" w:themeColor="text1"/>
          <w:sz w:val="24"/>
          <w:szCs w:val="24"/>
        </w:rPr>
        <w:t>Selection of Participants:</w:t>
      </w:r>
      <w:r w:rsidR="005C0AAE" w:rsidRPr="0069577D">
        <w:rPr>
          <w:rFonts w:ascii="Times New Roman" w:hAnsi="Times New Roman" w:cs="Times New Roman"/>
          <w:color w:val="000000" w:themeColor="text1"/>
          <w:sz w:val="24"/>
          <w:szCs w:val="24"/>
        </w:rPr>
        <w:t xml:space="preserve"> </w:t>
      </w:r>
      <w:r w:rsidRPr="0069577D">
        <w:rPr>
          <w:rFonts w:ascii="Times New Roman" w:hAnsi="Times New Roman" w:cs="Times New Roman"/>
          <w:color w:val="000000" w:themeColor="text1"/>
          <w:sz w:val="24"/>
          <w:szCs w:val="24"/>
        </w:rPr>
        <w:t xml:space="preserve">How will applicant organize, coordinate, and execute activities in order to reach stated deliverables? </w:t>
      </w:r>
      <w:r w:rsidR="005C0AAE" w:rsidRPr="0069577D">
        <w:rPr>
          <w:rFonts w:ascii="Times New Roman" w:hAnsi="Times New Roman" w:cs="Times New Roman"/>
          <w:color w:val="000000" w:themeColor="text1"/>
          <w:sz w:val="24"/>
          <w:szCs w:val="24"/>
        </w:rPr>
        <w:t>How, specifically, wi</w:t>
      </w:r>
      <w:r w:rsidRPr="0069577D">
        <w:rPr>
          <w:rFonts w:ascii="Times New Roman" w:hAnsi="Times New Roman" w:cs="Times New Roman"/>
          <w:color w:val="000000" w:themeColor="text1"/>
          <w:sz w:val="24"/>
          <w:szCs w:val="24"/>
        </w:rPr>
        <w:t xml:space="preserve">ll grantee select participants, </w:t>
      </w:r>
      <w:r w:rsidR="005C0AAE" w:rsidRPr="0069577D">
        <w:rPr>
          <w:rFonts w:ascii="Times New Roman" w:hAnsi="Times New Roman" w:cs="Times New Roman"/>
          <w:color w:val="000000" w:themeColor="text1"/>
          <w:sz w:val="24"/>
          <w:szCs w:val="24"/>
        </w:rPr>
        <w:t>whether event attendees, volunteers, or trainees? What is the specific selection process? What are the criteria?</w:t>
      </w:r>
    </w:p>
    <w:p w14:paraId="1D987335" w14:textId="22F99BBB" w:rsidR="00BF2B03" w:rsidRPr="0069577D" w:rsidRDefault="00BF2B03" w:rsidP="00BF2B03">
      <w:pPr>
        <w:spacing w:after="0" w:line="240" w:lineRule="auto"/>
        <w:rPr>
          <w:rFonts w:ascii="Times New Roman" w:hAnsi="Times New Roman" w:cs="Times New Roman"/>
          <w:color w:val="000000" w:themeColor="text1"/>
          <w:sz w:val="24"/>
          <w:szCs w:val="24"/>
        </w:rPr>
      </w:pPr>
    </w:p>
    <w:p w14:paraId="31CE00CF" w14:textId="21B6FE71" w:rsidR="00BF2B03" w:rsidRPr="0069577D" w:rsidRDefault="00BF2B03" w:rsidP="00BF2B03">
      <w:p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u w:val="single"/>
        </w:rPr>
        <w:t>Paragraph 4:</w:t>
      </w:r>
      <w:r w:rsidRPr="0069577D">
        <w:rPr>
          <w:rFonts w:ascii="Times New Roman" w:hAnsi="Times New Roman" w:cs="Times New Roman"/>
          <w:color w:val="000000" w:themeColor="text1"/>
          <w:sz w:val="24"/>
          <w:szCs w:val="24"/>
        </w:rPr>
        <w:t xml:space="preserve"> </w:t>
      </w:r>
      <w:r w:rsidRPr="0069577D">
        <w:rPr>
          <w:rFonts w:ascii="Times New Roman" w:hAnsi="Times New Roman" w:cs="Times New Roman"/>
          <w:b/>
          <w:color w:val="000000" w:themeColor="text1"/>
          <w:sz w:val="24"/>
          <w:szCs w:val="24"/>
        </w:rPr>
        <w:t>Monitoring and Evaluation Plan:</w:t>
      </w:r>
      <w:r w:rsidRPr="0069577D">
        <w:rPr>
          <w:rFonts w:ascii="Times New Roman" w:hAnsi="Times New Roman" w:cs="Times New Roman"/>
          <w:color w:val="000000" w:themeColor="text1"/>
          <w:sz w:val="24"/>
          <w:szCs w:val="24"/>
        </w:rPr>
        <w:t xml:space="preserve"> All projects must include a Results Monitoring Plan (RMP), which is a reference document that formally establishes project milestone, output, and outcome indicators, to be reported on a quarterly basis (RMP sample and template attached). Applicants can also include the following options, as deemed relevant:</w:t>
      </w:r>
    </w:p>
    <w:p w14:paraId="4701D18D" w14:textId="77777777" w:rsidR="00BF2B03" w:rsidRPr="0069577D" w:rsidRDefault="00BF2B03" w:rsidP="00BF2B03">
      <w:pPr>
        <w:pStyle w:val="ListParagraph"/>
        <w:rPr>
          <w:rFonts w:ascii="Times New Roman" w:hAnsi="Times New Roman"/>
          <w:color w:val="000000" w:themeColor="text1"/>
          <w:sz w:val="24"/>
          <w:szCs w:val="24"/>
        </w:rPr>
      </w:pPr>
    </w:p>
    <w:p w14:paraId="2BD0EB96" w14:textId="77777777" w:rsidR="00BF2B03" w:rsidRPr="0069577D"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rPr>
        <w:t>Pre- and/or Post-Training Surveys regarding trainer and training content</w:t>
      </w:r>
    </w:p>
    <w:p w14:paraId="08EA9969" w14:textId="77777777" w:rsidR="00BF2B03" w:rsidRPr="0069577D"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rPr>
        <w:t>Participant/Trainer Tracker</w:t>
      </w:r>
    </w:p>
    <w:p w14:paraId="2B0C024D" w14:textId="77777777" w:rsidR="00BF2B03" w:rsidRPr="0069577D"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rPr>
        <w:t>Pre- and/or Post-Tests covering training content</w:t>
      </w:r>
    </w:p>
    <w:p w14:paraId="06C0FD72" w14:textId="77777777" w:rsidR="00BF2B03" w:rsidRPr="0069577D"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rPr>
        <w:t>Focus Group Discussion Guides and Reports</w:t>
      </w:r>
    </w:p>
    <w:p w14:paraId="34C7BE1B" w14:textId="77777777" w:rsidR="00BF2B03" w:rsidRPr="0069577D"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rPr>
        <w:t xml:space="preserve">Third-Party Evaluation Activities </w:t>
      </w:r>
    </w:p>
    <w:p w14:paraId="67FB8488" w14:textId="73024C21" w:rsidR="00A52D3F" w:rsidRPr="0069577D" w:rsidRDefault="00A52D3F" w:rsidP="00072CA1">
      <w:pPr>
        <w:spacing w:after="0" w:line="240" w:lineRule="auto"/>
        <w:rPr>
          <w:rFonts w:ascii="Times New Roman" w:hAnsi="Times New Roman" w:cs="Times New Roman"/>
          <w:color w:val="000000" w:themeColor="text1"/>
          <w:sz w:val="24"/>
          <w:szCs w:val="24"/>
        </w:rPr>
      </w:pPr>
    </w:p>
    <w:p w14:paraId="486897FE" w14:textId="1EA9C375" w:rsidR="005C0AAE" w:rsidRPr="0069577D" w:rsidRDefault="00BF2B03" w:rsidP="00BF2B03">
      <w:pPr>
        <w:spacing w:after="0" w:line="240" w:lineRule="auto"/>
        <w:rPr>
          <w:rFonts w:ascii="Times New Roman" w:hAnsi="Times New Roman" w:cs="Times New Roman"/>
          <w:color w:val="000000" w:themeColor="text1"/>
          <w:sz w:val="24"/>
          <w:szCs w:val="24"/>
        </w:rPr>
      </w:pPr>
      <w:r w:rsidRPr="0069577D">
        <w:rPr>
          <w:rFonts w:ascii="Times New Roman" w:hAnsi="Times New Roman" w:cs="Times New Roman"/>
          <w:color w:val="000000" w:themeColor="text1"/>
          <w:sz w:val="24"/>
          <w:szCs w:val="24"/>
          <w:u w:val="single"/>
        </w:rPr>
        <w:t>Paragraph 5:</w:t>
      </w:r>
      <w:bookmarkStart w:id="1" w:name="_gjdgxs" w:colFirst="0" w:colLast="0"/>
      <w:bookmarkEnd w:id="1"/>
      <w:r w:rsidRPr="0069577D">
        <w:rPr>
          <w:rFonts w:ascii="Times New Roman" w:hAnsi="Times New Roman" w:cs="Times New Roman"/>
          <w:color w:val="000000" w:themeColor="text1"/>
          <w:sz w:val="24"/>
          <w:szCs w:val="24"/>
        </w:rPr>
        <w:t xml:space="preserve"> </w:t>
      </w:r>
      <w:r w:rsidR="005C0AAE" w:rsidRPr="0069577D">
        <w:rPr>
          <w:rFonts w:ascii="Times New Roman" w:hAnsi="Times New Roman" w:cs="Times New Roman"/>
          <w:b/>
          <w:color w:val="000000" w:themeColor="text1"/>
          <w:sz w:val="24"/>
          <w:szCs w:val="24"/>
        </w:rPr>
        <w:t>Sustainability Planning:</w:t>
      </w:r>
      <w:r w:rsidR="005C0AAE" w:rsidRPr="0069577D">
        <w:rPr>
          <w:rFonts w:ascii="Times New Roman" w:hAnsi="Times New Roman" w:cs="Times New Roman"/>
          <w:color w:val="000000" w:themeColor="text1"/>
          <w:sz w:val="24"/>
          <w:szCs w:val="24"/>
        </w:rPr>
        <w:t xml:space="preserve"> How will project ensure a lasting change or influence beyond the period of performance? Examples can include coaching and mentoring, fundraising training, </w:t>
      </w:r>
      <w:r w:rsidR="00047DE9" w:rsidRPr="0069577D">
        <w:rPr>
          <w:rFonts w:ascii="Times New Roman" w:hAnsi="Times New Roman" w:cs="Times New Roman"/>
          <w:color w:val="000000" w:themeColor="text1"/>
          <w:sz w:val="24"/>
          <w:szCs w:val="24"/>
        </w:rPr>
        <w:t xml:space="preserve">and </w:t>
      </w:r>
      <w:r w:rsidR="005C0AAE" w:rsidRPr="0069577D">
        <w:rPr>
          <w:rFonts w:ascii="Times New Roman" w:hAnsi="Times New Roman" w:cs="Times New Roman"/>
          <w:color w:val="000000" w:themeColor="text1"/>
          <w:sz w:val="24"/>
          <w:szCs w:val="24"/>
        </w:rPr>
        <w:t xml:space="preserve">relationship-building with local partners. </w:t>
      </w:r>
    </w:p>
    <w:p w14:paraId="65855D65" w14:textId="77777777" w:rsidR="005C0AAE" w:rsidRPr="007555C5" w:rsidRDefault="005C0AAE" w:rsidP="000652E6">
      <w:pPr>
        <w:spacing w:after="0" w:line="240" w:lineRule="auto"/>
        <w:rPr>
          <w:rFonts w:ascii="Times New Roman" w:hAnsi="Times New Roman" w:cs="Times New Roman"/>
          <w:iCs/>
          <w:sz w:val="24"/>
          <w:szCs w:val="24"/>
        </w:rPr>
      </w:pPr>
    </w:p>
    <w:p w14:paraId="297A3517"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Section III. Award Information</w:t>
      </w:r>
    </w:p>
    <w:p w14:paraId="5053779D" w14:textId="1F214B24" w:rsidR="008D0B23" w:rsidRPr="00AE0C66" w:rsidRDefault="008D0B23" w:rsidP="008D0B23">
      <w:pPr>
        <w:spacing w:after="0" w:line="240" w:lineRule="auto"/>
        <w:rPr>
          <w:rFonts w:ascii="Times New Roman" w:hAnsi="Times New Roman" w:cs="Times New Roman"/>
          <w:color w:val="0000FF"/>
          <w:sz w:val="24"/>
          <w:szCs w:val="24"/>
        </w:rPr>
      </w:pPr>
    </w:p>
    <w:p w14:paraId="02A65ACC" w14:textId="226DF307" w:rsidR="00AE0C66" w:rsidRPr="0069577D" w:rsidRDefault="00AE0C66" w:rsidP="00AE0C66">
      <w:pPr>
        <w:rPr>
          <w:rFonts w:ascii="Times New Roman" w:hAnsi="Times New Roman" w:cs="Times New Roman"/>
          <w:strike/>
          <w:sz w:val="24"/>
          <w:szCs w:val="24"/>
        </w:rPr>
      </w:pPr>
      <w:r w:rsidRPr="0069577D">
        <w:rPr>
          <w:rFonts w:ascii="Times New Roman" w:hAnsi="Times New Roman" w:cs="Times New Roman"/>
          <w:b/>
          <w:bCs/>
          <w:sz w:val="24"/>
          <w:szCs w:val="24"/>
        </w:rPr>
        <w:t>1. Funding Type and Amount:</w:t>
      </w:r>
      <w:r w:rsidRPr="0069577D">
        <w:rPr>
          <w:rFonts w:ascii="Times New Roman" w:hAnsi="Times New Roman" w:cs="Times New Roman"/>
          <w:sz w:val="24"/>
          <w:szCs w:val="24"/>
        </w:rPr>
        <w:t xml:space="preserve">  Grant</w:t>
      </w:r>
    </w:p>
    <w:p w14:paraId="7CD74463" w14:textId="269FB495" w:rsidR="00AE0C66" w:rsidRPr="0069577D" w:rsidRDefault="00AE0C66" w:rsidP="00751141">
      <w:pPr>
        <w:pStyle w:val="ListParagraph"/>
        <w:numPr>
          <w:ilvl w:val="0"/>
          <w:numId w:val="17"/>
        </w:numPr>
        <w:ind w:left="720"/>
        <w:rPr>
          <w:rFonts w:ascii="Times New Roman" w:hAnsi="Times New Roman"/>
          <w:i/>
          <w:sz w:val="24"/>
          <w:szCs w:val="24"/>
        </w:rPr>
      </w:pPr>
      <w:r w:rsidRPr="00B80810">
        <w:rPr>
          <w:rFonts w:ascii="Times New Roman" w:hAnsi="Times New Roman" w:cstheme="minorBidi"/>
          <w:sz w:val="24"/>
          <w:szCs w:val="24"/>
        </w:rPr>
        <w:t>Maximum Award Amount:</w:t>
      </w:r>
      <w:r w:rsidR="00C64300" w:rsidRPr="00B80810">
        <w:rPr>
          <w:rFonts w:ascii="Times New Roman" w:hAnsi="Times New Roman" w:cstheme="minorBidi"/>
          <w:sz w:val="24"/>
          <w:szCs w:val="24"/>
        </w:rPr>
        <w:t xml:space="preserve"> $</w:t>
      </w:r>
      <w:r w:rsidR="00EA7FB4">
        <w:rPr>
          <w:rFonts w:ascii="Times New Roman" w:hAnsi="Times New Roman" w:cstheme="minorBidi"/>
          <w:sz w:val="24"/>
          <w:szCs w:val="24"/>
        </w:rPr>
        <w:t>6</w:t>
      </w:r>
      <w:r w:rsidR="00C64300" w:rsidRPr="00B80810">
        <w:rPr>
          <w:rFonts w:ascii="Times New Roman" w:hAnsi="Times New Roman" w:cstheme="minorBidi"/>
          <w:sz w:val="24"/>
          <w:szCs w:val="24"/>
        </w:rPr>
        <w:t>0,000</w:t>
      </w:r>
    </w:p>
    <w:p w14:paraId="13AC0592" w14:textId="77777777" w:rsidR="00751141" w:rsidRPr="00B80810" w:rsidRDefault="00751141" w:rsidP="008D0B23">
      <w:pPr>
        <w:spacing w:after="0" w:line="240" w:lineRule="auto"/>
        <w:rPr>
          <w:rFonts w:ascii="Times New Roman" w:hAnsi="Times New Roman"/>
          <w:sz w:val="24"/>
          <w:szCs w:val="24"/>
          <w:highlight w:val="red"/>
        </w:rPr>
      </w:pPr>
    </w:p>
    <w:p w14:paraId="7936E71D" w14:textId="76307182" w:rsidR="000F2404" w:rsidRDefault="000F2404" w:rsidP="008D0B23">
      <w:pPr>
        <w:spacing w:after="0" w:line="240" w:lineRule="auto"/>
        <w:rPr>
          <w:rFonts w:ascii="Times New Roman" w:hAnsi="Times New Roman" w:cs="Times New Roman"/>
          <w:sz w:val="24"/>
          <w:szCs w:val="24"/>
        </w:rPr>
      </w:pPr>
      <w:r w:rsidRPr="00B80810">
        <w:rPr>
          <w:rFonts w:ascii="Times New Roman" w:hAnsi="Times New Roman" w:cs="Times New Roman"/>
          <w:sz w:val="24"/>
          <w:szCs w:val="24"/>
          <w:u w:val="single"/>
        </w:rPr>
        <w:lastRenderedPageBreak/>
        <w:t>Note</w:t>
      </w:r>
      <w:r w:rsidRPr="00B80810">
        <w:rPr>
          <w:rFonts w:ascii="Times New Roman" w:hAnsi="Times New Roman" w:cs="Times New Roman"/>
          <w:sz w:val="24"/>
          <w:szCs w:val="24"/>
        </w:rPr>
        <w:t xml:space="preserve">: Applicants are </w:t>
      </w:r>
      <w:r w:rsidRPr="00B80810">
        <w:rPr>
          <w:rFonts w:ascii="Times New Roman" w:hAnsi="Times New Roman" w:cs="Times New Roman"/>
          <w:b/>
          <w:i/>
          <w:sz w:val="24"/>
          <w:szCs w:val="24"/>
        </w:rPr>
        <w:t xml:space="preserve">not </w:t>
      </w:r>
      <w:r w:rsidRPr="000F2404">
        <w:rPr>
          <w:rFonts w:ascii="Times New Roman" w:hAnsi="Times New Roman" w:cs="Times New Roman"/>
          <w:b/>
          <w:i/>
          <w:sz w:val="24"/>
          <w:szCs w:val="24"/>
        </w:rPr>
        <w:t>required</w:t>
      </w:r>
      <w:r>
        <w:rPr>
          <w:rFonts w:ascii="Times New Roman" w:hAnsi="Times New Roman" w:cs="Times New Roman"/>
          <w:sz w:val="24"/>
          <w:szCs w:val="24"/>
        </w:rPr>
        <w:t xml:space="preserve"> to pursue all project objectives and deliverables. What specific subject matter expertise does applicant possess, and which objectives and deliverables are they therefore best suited to pursue?</w:t>
      </w:r>
    </w:p>
    <w:p w14:paraId="0EE4BFED" w14:textId="77777777" w:rsidR="000F2404" w:rsidRPr="007555C5" w:rsidRDefault="000F2404" w:rsidP="008D0B23">
      <w:pPr>
        <w:spacing w:after="0" w:line="240" w:lineRule="auto"/>
        <w:rPr>
          <w:rFonts w:ascii="Times New Roman" w:hAnsi="Times New Roman" w:cs="Times New Roman"/>
          <w:sz w:val="24"/>
          <w:szCs w:val="24"/>
        </w:rPr>
      </w:pPr>
    </w:p>
    <w:p w14:paraId="225645A6" w14:textId="77777777" w:rsidR="008D0B23" w:rsidRPr="007555C5"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14:paraId="62BAA6A7" w14:textId="77777777" w:rsidR="008D0B23" w:rsidRPr="007555C5" w:rsidRDefault="008D0B23" w:rsidP="008D0B23">
      <w:pPr>
        <w:spacing w:after="0" w:line="240" w:lineRule="auto"/>
        <w:rPr>
          <w:rFonts w:ascii="Times New Roman" w:hAnsi="Times New Roman" w:cs="Times New Roman"/>
          <w:sz w:val="24"/>
          <w:szCs w:val="24"/>
        </w:rPr>
      </w:pPr>
    </w:p>
    <w:p w14:paraId="2D983B19" w14:textId="0BCF00D5" w:rsidR="008D0B23" w:rsidRPr="007555C5" w:rsidRDefault="008D0B23" w:rsidP="006E712A">
      <w:pPr>
        <w:autoSpaceDE w:val="0"/>
        <w:autoSpaceDN w:val="0"/>
        <w:adjustRightInd w:val="0"/>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rPr>
        <w:t xml:space="preserve">2. Project and Budget Periods: </w:t>
      </w:r>
      <w:r w:rsidR="002E310C" w:rsidRPr="002E310C">
        <w:rPr>
          <w:rFonts w:ascii="Times New Roman" w:hAnsi="Times New Roman" w:cs="Times New Roman"/>
          <w:bCs/>
          <w:sz w:val="24"/>
          <w:szCs w:val="24"/>
        </w:rPr>
        <w:t>Should be appropriate to the award amount and complexity of the project.</w:t>
      </w:r>
      <w:r w:rsidRPr="007555C5">
        <w:rPr>
          <w:rFonts w:ascii="Times New Roman" w:hAnsi="Times New Roman" w:cs="Times New Roman"/>
          <w:sz w:val="24"/>
          <w:szCs w:val="24"/>
        </w:rPr>
        <w:t xml:space="preserve"> </w:t>
      </w:r>
    </w:p>
    <w:p w14:paraId="441FED2C" w14:textId="77777777" w:rsidR="008D0B23" w:rsidRPr="007555C5" w:rsidRDefault="008D0B23" w:rsidP="008D0B23">
      <w:pPr>
        <w:spacing w:after="0" w:line="240" w:lineRule="auto"/>
        <w:rPr>
          <w:rFonts w:ascii="Times New Roman" w:hAnsi="Times New Roman" w:cs="Times New Roman"/>
          <w:b/>
          <w:sz w:val="24"/>
          <w:szCs w:val="24"/>
          <w:u w:val="single"/>
        </w:rPr>
      </w:pPr>
    </w:p>
    <w:p w14:paraId="17DA8894"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IV. Eligibility Criteria</w:t>
      </w:r>
    </w:p>
    <w:p w14:paraId="2C7ED450" w14:textId="23E99F63" w:rsidR="00103C68" w:rsidRDefault="00103C68" w:rsidP="008D0B23">
      <w:pPr>
        <w:pStyle w:val="NormalWeb"/>
        <w:spacing w:after="0"/>
        <w:ind w:left="360"/>
        <w:contextualSpacing/>
      </w:pPr>
    </w:p>
    <w:p w14:paraId="1DB291CA" w14:textId="74C7EF96" w:rsidR="00103C68" w:rsidRPr="00103C68" w:rsidRDefault="00103C68" w:rsidP="00103C68">
      <w:pPr>
        <w:pStyle w:val="ListParagraph"/>
        <w:numPr>
          <w:ilvl w:val="0"/>
          <w:numId w:val="4"/>
        </w:numPr>
        <w:rPr>
          <w:rFonts w:ascii="Times New Roman" w:hAnsi="Times New Roman"/>
          <w:color w:val="000000" w:themeColor="text1"/>
          <w:sz w:val="24"/>
          <w:szCs w:val="24"/>
        </w:rPr>
      </w:pPr>
      <w:r w:rsidRPr="00103C68">
        <w:rPr>
          <w:rFonts w:ascii="Times New Roman" w:hAnsi="Times New Roman"/>
          <w:color w:val="000000" w:themeColor="text1"/>
          <w:sz w:val="24"/>
          <w:szCs w:val="24"/>
        </w:rPr>
        <w:t>The following organizations are eligible to apply:</w:t>
      </w:r>
    </w:p>
    <w:p w14:paraId="353F477A" w14:textId="77777777" w:rsidR="00103C68" w:rsidRPr="00103C68" w:rsidRDefault="00103C68" w:rsidP="00103C68">
      <w:pPr>
        <w:pStyle w:val="ListParagraph"/>
        <w:ind w:left="360"/>
        <w:rPr>
          <w:rFonts w:ascii="Times New Roman" w:hAnsi="Times New Roman"/>
          <w:color w:val="000000" w:themeColor="text1"/>
          <w:sz w:val="24"/>
          <w:szCs w:val="24"/>
        </w:rPr>
      </w:pPr>
    </w:p>
    <w:p w14:paraId="43FFBF76" w14:textId="2FC7481F" w:rsidR="00103C68" w:rsidRPr="00103C68" w:rsidRDefault="00103C68" w:rsidP="00103C68">
      <w:pPr>
        <w:pStyle w:val="ListParagraph"/>
        <w:numPr>
          <w:ilvl w:val="0"/>
          <w:numId w:val="15"/>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Not-for-profit</w:t>
      </w:r>
      <w:r>
        <w:rPr>
          <w:rFonts w:ascii="Times New Roman" w:eastAsia="Times New Roman" w:hAnsi="Times New Roman"/>
          <w:i/>
          <w:color w:val="000000" w:themeColor="text1"/>
          <w:sz w:val="24"/>
          <w:szCs w:val="24"/>
        </w:rPr>
        <w:t xml:space="preserve"> organizations</w:t>
      </w:r>
    </w:p>
    <w:p w14:paraId="3225EDBF" w14:textId="12C3B9DA" w:rsidR="00103C68" w:rsidRPr="00103C68" w:rsidRDefault="00103C68" w:rsidP="00103C68">
      <w:pPr>
        <w:pStyle w:val="ListParagraph"/>
        <w:numPr>
          <w:ilvl w:val="0"/>
          <w:numId w:val="15"/>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 xml:space="preserve">Civil society/non-governmental organizations </w:t>
      </w:r>
    </w:p>
    <w:p w14:paraId="68403794" w14:textId="77777777" w:rsidR="00D82979" w:rsidRPr="00103C68" w:rsidRDefault="00D82979" w:rsidP="00D82979">
      <w:pPr>
        <w:pStyle w:val="ListParagraph"/>
        <w:numPr>
          <w:ilvl w:val="0"/>
          <w:numId w:val="15"/>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 xml:space="preserve">Think tanks </w:t>
      </w:r>
    </w:p>
    <w:p w14:paraId="741E7586" w14:textId="77777777" w:rsidR="00103C68" w:rsidRPr="00103C68" w:rsidRDefault="00103C68" w:rsidP="00103C68">
      <w:pPr>
        <w:pStyle w:val="ListParagraph"/>
        <w:numPr>
          <w:ilvl w:val="0"/>
          <w:numId w:val="15"/>
        </w:numPr>
        <w:shd w:val="clear" w:color="auto" w:fill="FFFFFF"/>
        <w:contextualSpacing/>
        <w:textAlignment w:val="baseline"/>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Public and private educational institutions</w:t>
      </w:r>
    </w:p>
    <w:p w14:paraId="4F8F9E46" w14:textId="77777777" w:rsidR="00103C68" w:rsidRPr="00103C68" w:rsidRDefault="00103C68" w:rsidP="00103C68">
      <w:pPr>
        <w:pStyle w:val="ListParagraph"/>
        <w:numPr>
          <w:ilvl w:val="0"/>
          <w:numId w:val="15"/>
        </w:numPr>
        <w:shd w:val="clear" w:color="auto" w:fill="FFFFFF"/>
        <w:contextualSpacing/>
        <w:textAlignment w:val="baseline"/>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Individuals</w:t>
      </w:r>
    </w:p>
    <w:p w14:paraId="53B7C25D" w14:textId="77777777" w:rsidR="00103C68" w:rsidRPr="00103C68" w:rsidRDefault="00103C68" w:rsidP="00103C68">
      <w:pPr>
        <w:numPr>
          <w:ilvl w:val="0"/>
          <w:numId w:val="15"/>
        </w:num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103C68">
        <w:rPr>
          <w:rFonts w:ascii="Times New Roman" w:eastAsia="Times New Roman" w:hAnsi="Times New Roman" w:cs="Times New Roman"/>
          <w:i/>
          <w:color w:val="000000" w:themeColor="text1"/>
          <w:sz w:val="24"/>
          <w:szCs w:val="24"/>
        </w:rPr>
        <w:t>Public International Organizations and Governmental institutions</w:t>
      </w:r>
    </w:p>
    <w:p w14:paraId="2EE638D5" w14:textId="77777777" w:rsidR="00103C68" w:rsidRPr="00103C68" w:rsidRDefault="00103C68" w:rsidP="00103C68">
      <w:pPr>
        <w:pStyle w:val="ListParagraph"/>
        <w:ind w:left="360"/>
        <w:rPr>
          <w:rFonts w:ascii="Times New Roman" w:hAnsi="Times New Roman"/>
          <w:color w:val="000000" w:themeColor="text1"/>
          <w:sz w:val="24"/>
          <w:szCs w:val="24"/>
        </w:rPr>
      </w:pPr>
    </w:p>
    <w:p w14:paraId="6BDB168A" w14:textId="3181FD6D" w:rsidR="00D82979" w:rsidRPr="0069577D" w:rsidRDefault="00103C68" w:rsidP="003F3A8E">
      <w:pPr>
        <w:pStyle w:val="ListParagraph"/>
        <w:numPr>
          <w:ilvl w:val="0"/>
          <w:numId w:val="4"/>
        </w:numPr>
        <w:rPr>
          <w:rFonts w:ascii="Times New Roman" w:hAnsi="Times New Roman"/>
          <w:sz w:val="24"/>
          <w:szCs w:val="24"/>
        </w:rPr>
      </w:pPr>
      <w:r w:rsidRPr="0069577D">
        <w:rPr>
          <w:rFonts w:ascii="Times New Roman" w:hAnsi="Times New Roman"/>
          <w:sz w:val="24"/>
          <w:szCs w:val="24"/>
        </w:rPr>
        <w:t xml:space="preserve">Please choose organization </w:t>
      </w:r>
      <w:r w:rsidR="00D82979" w:rsidRPr="0069577D">
        <w:rPr>
          <w:rFonts w:ascii="Times New Roman" w:hAnsi="Times New Roman"/>
          <w:sz w:val="24"/>
          <w:szCs w:val="24"/>
        </w:rPr>
        <w:t>nationality and type</w:t>
      </w:r>
      <w:r w:rsidRPr="0069577D">
        <w:rPr>
          <w:rFonts w:ascii="Times New Roman" w:hAnsi="Times New Roman"/>
          <w:sz w:val="24"/>
          <w:szCs w:val="24"/>
        </w:rPr>
        <w:t>:</w:t>
      </w:r>
      <w:r w:rsidR="003F3A8E" w:rsidRPr="0069577D">
        <w:rPr>
          <w:rFonts w:ascii="Times New Roman" w:hAnsi="Times New Roman"/>
          <w:sz w:val="24"/>
          <w:szCs w:val="24"/>
        </w:rPr>
        <w:t xml:space="preserve"> </w:t>
      </w:r>
      <w:sdt>
        <w:sdtPr>
          <w:rPr>
            <w:rStyle w:val="Style6"/>
          </w:rPr>
          <w:alias w:val="Nationality"/>
          <w:tag w:val="Nationality"/>
          <w:id w:val="-619224217"/>
          <w:placeholder>
            <w:docPart w:val="EBB8713E7FBB4517B5AE83F1412FA0BC"/>
          </w:placeholder>
          <w:dropDownList>
            <w:listItem w:displayText="Choose Nationality," w:value="Choose Nationality,"/>
            <w:listItem w:displayText="American" w:value="American"/>
            <w:listItem w:displayText="Indian" w:value="Indian"/>
            <w:listItem w:displayText="International" w:value="International"/>
          </w:dropDownList>
        </w:sdtPr>
        <w:sdtEndPr>
          <w:rPr>
            <w:rStyle w:val="Style6"/>
          </w:rPr>
        </w:sdtEndPr>
        <w:sdtContent>
          <w:r w:rsidR="00E0035A" w:rsidRPr="0069577D">
            <w:rPr>
              <w:rStyle w:val="Style6"/>
            </w:rPr>
            <w:t>International</w:t>
          </w:r>
        </w:sdtContent>
      </w:sdt>
      <w:r w:rsidRPr="0069577D">
        <w:rPr>
          <w:rFonts w:ascii="Times New Roman" w:hAnsi="Times New Roman"/>
          <w:sz w:val="24"/>
          <w:szCs w:val="24"/>
        </w:rPr>
        <w:t xml:space="preserve"> </w:t>
      </w:r>
      <w:sdt>
        <w:sdtPr>
          <w:rPr>
            <w:rStyle w:val="Style3"/>
          </w:rPr>
          <w:alias w:val="Organization Type"/>
          <w:tag w:val="Organization Type"/>
          <w:id w:val="736059652"/>
          <w:placeholder>
            <w:docPart w:val="25A7B075D49C42F1BE53E9CDFB760DA0"/>
          </w:placeholder>
          <w:dropDownList>
            <w:listItem w:displayText="Choose organization type" w:value="Choose organization type"/>
            <w:listItem w:displayText="Not-for-Profit Organization" w:value="Not-for-Profit Organization"/>
            <w:listItem w:displayText="CSO/NGO" w:value="CSO/NGO"/>
            <w:listItem w:displayText="Public or Private Educational Institution" w:value="Public or Private Educational Institution"/>
            <w:listItem w:displayText="Think Tank" w:value="Think Tank"/>
            <w:listItem w:displayText="Individual" w:value="Individual"/>
            <w:listItem w:displayText="Public International Organization" w:value="Public International Organization"/>
            <w:listItem w:displayText="Government Institution" w:value="Government Institution"/>
          </w:dropDownList>
        </w:sdtPr>
        <w:sdtEndPr>
          <w:rPr>
            <w:rStyle w:val="Style3"/>
          </w:rPr>
        </w:sdtEndPr>
        <w:sdtContent>
          <w:r w:rsidR="00E0035A" w:rsidRPr="0069577D">
            <w:rPr>
              <w:rStyle w:val="Style3"/>
            </w:rPr>
            <w:t>Not-for-Profit Organization</w:t>
          </w:r>
        </w:sdtContent>
      </w:sdt>
      <w:r w:rsidR="003F3A8E" w:rsidRPr="00B80810">
        <w:rPr>
          <w:rFonts w:ascii="Times New Roman" w:hAnsi="Times New Roman"/>
          <w:b/>
          <w:sz w:val="24"/>
          <w:szCs w:val="24"/>
        </w:rPr>
        <w:t>.</w:t>
      </w:r>
    </w:p>
    <w:p w14:paraId="7B4F7928" w14:textId="77777777" w:rsidR="003F3A8E" w:rsidRDefault="003F3A8E" w:rsidP="003F3A8E">
      <w:pPr>
        <w:pStyle w:val="NormalWeb"/>
        <w:spacing w:after="0"/>
        <w:ind w:left="360"/>
        <w:contextualSpacing/>
      </w:pPr>
    </w:p>
    <w:p w14:paraId="748F02CC" w14:textId="5556BAF7" w:rsidR="00103C68" w:rsidRPr="007555C5" w:rsidRDefault="00103C68" w:rsidP="00103C68">
      <w:pPr>
        <w:pStyle w:val="NormalWeb"/>
        <w:numPr>
          <w:ilvl w:val="0"/>
          <w:numId w:val="4"/>
        </w:numPr>
        <w:spacing w:after="0"/>
        <w:contextualSpacing/>
      </w:pPr>
      <w:r w:rsidRPr="007555C5">
        <w:t>Organizations may sub-contract with other entities, but only one, non-profit, non-governmental entity can be the prime recipient of the award. When sub-contracting with other entities, the responsibilities of each entity must be clearly defined in the proposal.</w:t>
      </w:r>
    </w:p>
    <w:p w14:paraId="015BE85B" w14:textId="77777777" w:rsidR="00103C68" w:rsidRPr="007555C5" w:rsidRDefault="00103C68" w:rsidP="008D0B23">
      <w:pPr>
        <w:pStyle w:val="NormalWeb"/>
        <w:spacing w:after="0"/>
        <w:ind w:left="360"/>
        <w:contextualSpacing/>
      </w:pPr>
    </w:p>
    <w:p w14:paraId="68296216" w14:textId="1CC899CE" w:rsidR="008D0B23" w:rsidRPr="007555C5" w:rsidRDefault="00A37FBE" w:rsidP="00AE4A99">
      <w:pPr>
        <w:pStyle w:val="ListParagraph"/>
        <w:numPr>
          <w:ilvl w:val="0"/>
          <w:numId w:val="4"/>
        </w:numPr>
        <w:contextualSpacing/>
        <w:rPr>
          <w:rFonts w:ascii="Times New Roman" w:hAnsi="Times New Roman"/>
          <w:sz w:val="24"/>
          <w:szCs w:val="24"/>
        </w:rPr>
      </w:pPr>
      <w:r w:rsidRPr="007555C5">
        <w:rPr>
          <w:rFonts w:ascii="Times New Roman" w:hAnsi="Times New Roman"/>
          <w:sz w:val="24"/>
          <w:szCs w:val="24"/>
        </w:rPr>
        <w:t>Cost sharing or m</w:t>
      </w:r>
      <w:r w:rsidR="008D0B23" w:rsidRPr="007555C5">
        <w:rPr>
          <w:rFonts w:ascii="Times New Roman" w:hAnsi="Times New Roman"/>
          <w:sz w:val="24"/>
          <w:szCs w:val="24"/>
        </w:rPr>
        <w:t xml:space="preserve">atching </w:t>
      </w:r>
      <w:sdt>
        <w:sdtPr>
          <w:rPr>
            <w:rFonts w:ascii="Times New Roman" w:hAnsi="Times New Roman"/>
            <w:sz w:val="24"/>
            <w:szCs w:val="24"/>
          </w:rPr>
          <w:id w:val="-1308315500"/>
          <w:dropDownList>
            <w:listItem w:displayText="is" w:value="is"/>
            <w:listItem w:displayText="is not" w:value="is not"/>
          </w:dropDownList>
        </w:sdtPr>
        <w:sdtEndPr/>
        <w:sdtContent>
          <w:r w:rsidR="00A76112">
            <w:rPr>
              <w:rFonts w:ascii="Times New Roman" w:hAnsi="Times New Roman"/>
              <w:sz w:val="24"/>
              <w:szCs w:val="24"/>
            </w:rPr>
            <w:t>is not</w:t>
          </w:r>
        </w:sdtContent>
      </w:sdt>
      <w:r w:rsidR="008D0B23" w:rsidRPr="007555C5">
        <w:rPr>
          <w:rFonts w:ascii="Times New Roman" w:hAnsi="Times New Roman"/>
          <w:sz w:val="24"/>
          <w:szCs w:val="24"/>
        </w:rPr>
        <w:t xml:space="preserve"> required for this funding opportunity.</w:t>
      </w:r>
    </w:p>
    <w:p w14:paraId="6DD158AD" w14:textId="77777777" w:rsidR="00AD0838" w:rsidRPr="007555C5" w:rsidRDefault="00AD0838" w:rsidP="00AD0838">
      <w:pPr>
        <w:pStyle w:val="ListParagraph"/>
        <w:ind w:left="360"/>
        <w:contextualSpacing/>
        <w:rPr>
          <w:rFonts w:ascii="Times New Roman" w:hAnsi="Times New Roman"/>
          <w:sz w:val="24"/>
          <w:szCs w:val="24"/>
        </w:rPr>
      </w:pPr>
    </w:p>
    <w:p w14:paraId="160A638C" w14:textId="77777777" w:rsidR="00AD0838" w:rsidRPr="007555C5" w:rsidRDefault="00AD0838" w:rsidP="00AE4A99">
      <w:pPr>
        <w:pStyle w:val="ListParagraph"/>
        <w:numPr>
          <w:ilvl w:val="0"/>
          <w:numId w:val="4"/>
        </w:numPr>
        <w:rPr>
          <w:rFonts w:ascii="Times New Roman" w:hAnsi="Times New Roman"/>
          <w:sz w:val="24"/>
          <w:szCs w:val="24"/>
        </w:rPr>
      </w:pPr>
      <w:r w:rsidRPr="007555C5">
        <w:rPr>
          <w:rFonts w:ascii="Times New Roman" w:hAnsi="Times New Roman"/>
          <w:sz w:val="24"/>
          <w:szCs w:val="24"/>
        </w:rPr>
        <w:t xml:space="preserve">Pre-award costs are not an allowable expense for this funding opportunity.  </w:t>
      </w:r>
    </w:p>
    <w:p w14:paraId="3385157C" w14:textId="727D6513" w:rsidR="008D0B23" w:rsidRPr="007555C5" w:rsidRDefault="008D0B23" w:rsidP="008D0B23">
      <w:pPr>
        <w:pStyle w:val="NormalWeb"/>
        <w:spacing w:after="0"/>
        <w:contextualSpacing/>
        <w:rPr>
          <w:b/>
        </w:rPr>
      </w:pPr>
    </w:p>
    <w:p w14:paraId="09784E76" w14:textId="77777777" w:rsidR="00FF737F" w:rsidRPr="007555C5" w:rsidRDefault="00FF737F" w:rsidP="00AE4A99">
      <w:pPr>
        <w:pStyle w:val="ListParagraph"/>
        <w:numPr>
          <w:ilvl w:val="0"/>
          <w:numId w:val="4"/>
        </w:numPr>
        <w:shd w:val="clear" w:color="auto" w:fill="FFFFFF"/>
        <w:contextualSpacing/>
        <w:rPr>
          <w:rFonts w:ascii="Times New Roman" w:hAnsi="Times New Roman"/>
          <w:sz w:val="24"/>
          <w:szCs w:val="24"/>
        </w:rPr>
      </w:pPr>
      <w:r w:rsidRPr="007555C5">
        <w:rPr>
          <w:rFonts w:ascii="Times New Roman" w:hAnsi="Times New Roman"/>
          <w:sz w:val="24"/>
          <w:szCs w:val="24"/>
        </w:rPr>
        <w:t xml:space="preserve">This award does not allow: </w:t>
      </w:r>
    </w:p>
    <w:p w14:paraId="6766C0F5" w14:textId="5A44B253"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relating to partisan political </w:t>
      </w:r>
      <w:r w:rsidR="003F3C0D" w:rsidRPr="007555C5">
        <w:rPr>
          <w:rFonts w:ascii="Times New Roman" w:eastAsia="Times New Roman" w:hAnsi="Times New Roman" w:cs="Times New Roman"/>
          <w:sz w:val="24"/>
          <w:szCs w:val="24"/>
        </w:rPr>
        <w:t>activity.</w:t>
      </w:r>
    </w:p>
    <w:p w14:paraId="6C056AC4" w14:textId="1DB6D93A"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Charitable or development </w:t>
      </w:r>
      <w:r w:rsidR="003F3C0D" w:rsidRPr="007555C5">
        <w:rPr>
          <w:rFonts w:ascii="Times New Roman" w:eastAsia="Times New Roman" w:hAnsi="Times New Roman" w:cs="Times New Roman"/>
          <w:sz w:val="24"/>
          <w:szCs w:val="24"/>
        </w:rPr>
        <w:t>activities.</w:t>
      </w:r>
    </w:p>
    <w:p w14:paraId="26DDD365" w14:textId="5A870A61"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Construction </w:t>
      </w:r>
      <w:r w:rsidR="003F3C0D" w:rsidRPr="007555C5">
        <w:rPr>
          <w:rFonts w:ascii="Times New Roman" w:eastAsia="Times New Roman" w:hAnsi="Times New Roman" w:cs="Times New Roman"/>
          <w:sz w:val="24"/>
          <w:szCs w:val="24"/>
        </w:rPr>
        <w:t>programs.</w:t>
      </w:r>
    </w:p>
    <w:p w14:paraId="27039CA4" w14:textId="457BCFA1"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that support specific religious </w:t>
      </w:r>
      <w:r w:rsidR="003F3C0D" w:rsidRPr="007555C5">
        <w:rPr>
          <w:rFonts w:ascii="Times New Roman" w:eastAsia="Times New Roman" w:hAnsi="Times New Roman" w:cs="Times New Roman"/>
          <w:sz w:val="24"/>
          <w:szCs w:val="24"/>
        </w:rPr>
        <w:t>activities.</w:t>
      </w:r>
    </w:p>
    <w:p w14:paraId="509CF5FA" w14:textId="5CD4D3DE"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Fund-raising </w:t>
      </w:r>
      <w:r w:rsidR="003F3C0D" w:rsidRPr="007555C5">
        <w:rPr>
          <w:rFonts w:ascii="Times New Roman" w:eastAsia="Times New Roman" w:hAnsi="Times New Roman" w:cs="Times New Roman"/>
          <w:sz w:val="24"/>
          <w:szCs w:val="24"/>
        </w:rPr>
        <w:t>campaigns.</w:t>
      </w:r>
    </w:p>
    <w:p w14:paraId="30954CB7" w14:textId="77777777"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Lobbying for specific legislation or programs</w:t>
      </w:r>
    </w:p>
    <w:p w14:paraId="6AACDA99" w14:textId="42C50320"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Scientific research or </w:t>
      </w:r>
      <w:r w:rsidR="003F3C0D" w:rsidRPr="007555C5">
        <w:rPr>
          <w:rFonts w:ascii="Times New Roman" w:eastAsia="Times New Roman" w:hAnsi="Times New Roman" w:cs="Times New Roman"/>
          <w:sz w:val="24"/>
          <w:szCs w:val="24"/>
        </w:rPr>
        <w:t>surveys.</w:t>
      </w:r>
    </w:p>
    <w:p w14:paraId="044B22C9" w14:textId="2CF46701"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Commercial </w:t>
      </w:r>
      <w:r w:rsidR="003F3C0D" w:rsidRPr="007555C5">
        <w:rPr>
          <w:rFonts w:ascii="Times New Roman" w:eastAsia="Times New Roman" w:hAnsi="Times New Roman" w:cs="Times New Roman"/>
          <w:sz w:val="24"/>
          <w:szCs w:val="24"/>
        </w:rPr>
        <w:t>projects.</w:t>
      </w:r>
    </w:p>
    <w:p w14:paraId="51822E85" w14:textId="7258B493"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intended primarily for the growth or institutional development of the </w:t>
      </w:r>
      <w:r w:rsidR="003F3C0D" w:rsidRPr="007555C5">
        <w:rPr>
          <w:rFonts w:ascii="Times New Roman" w:eastAsia="Times New Roman" w:hAnsi="Times New Roman" w:cs="Times New Roman"/>
          <w:sz w:val="24"/>
          <w:szCs w:val="24"/>
        </w:rPr>
        <w:t>organization.</w:t>
      </w:r>
      <w:r w:rsidRPr="007555C5">
        <w:rPr>
          <w:rFonts w:ascii="Times New Roman" w:eastAsia="Times New Roman" w:hAnsi="Times New Roman" w:cs="Times New Roman"/>
          <w:sz w:val="24"/>
          <w:szCs w:val="24"/>
        </w:rPr>
        <w:t xml:space="preserve"> </w:t>
      </w:r>
    </w:p>
    <w:p w14:paraId="0A3F7252" w14:textId="77777777"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Programs that duplicate existing programs; or</w:t>
      </w:r>
    </w:p>
    <w:p w14:paraId="3F116AA3" w14:textId="77777777"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Illegal activities</w:t>
      </w:r>
    </w:p>
    <w:p w14:paraId="4F9B85FC" w14:textId="77777777" w:rsidR="00FF737F" w:rsidRPr="007555C5" w:rsidRDefault="00FF737F" w:rsidP="008D0B23">
      <w:pPr>
        <w:pStyle w:val="NormalWeb"/>
        <w:spacing w:after="0"/>
        <w:contextualSpacing/>
        <w:rPr>
          <w:b/>
        </w:rPr>
      </w:pPr>
    </w:p>
    <w:p w14:paraId="13960420" w14:textId="77777777" w:rsidR="008D0B23" w:rsidRPr="007555C5" w:rsidRDefault="008D0B23" w:rsidP="008D0B23">
      <w:pPr>
        <w:pStyle w:val="NormalWeb"/>
        <w:spacing w:after="0"/>
        <w:contextualSpacing/>
        <w:rPr>
          <w:b/>
        </w:rPr>
      </w:pPr>
      <w:r w:rsidRPr="007555C5">
        <w:rPr>
          <w:b/>
        </w:rPr>
        <w:lastRenderedPageBreak/>
        <w:t>Other Eligibility Requirements:</w:t>
      </w:r>
    </w:p>
    <w:p w14:paraId="7D28FD70" w14:textId="77777777" w:rsidR="008D0B23" w:rsidRPr="007555C5" w:rsidRDefault="008D0B23" w:rsidP="008D0B23">
      <w:pPr>
        <w:pStyle w:val="NormalWeb"/>
        <w:spacing w:after="0"/>
        <w:contextualSpacing/>
        <w:rPr>
          <w:b/>
        </w:rPr>
      </w:pPr>
    </w:p>
    <w:p w14:paraId="27AF3E27" w14:textId="77777777" w:rsidR="00F46A0C" w:rsidRPr="007555C5" w:rsidRDefault="00F46A0C" w:rsidP="00F46A0C">
      <w:pPr>
        <w:pStyle w:val="ListParagraph"/>
        <w:ind w:left="360"/>
        <w:contextualSpacing/>
        <w:rPr>
          <w:rFonts w:ascii="Times New Roman" w:hAnsi="Times New Roman"/>
          <w:sz w:val="24"/>
          <w:szCs w:val="24"/>
        </w:rPr>
      </w:pPr>
      <w:r w:rsidRPr="007555C5">
        <w:rPr>
          <w:rFonts w:ascii="Times New Roman" w:hAnsi="Times New Roman"/>
          <w:sz w:val="24"/>
          <w:szCs w:val="24"/>
        </w:rPr>
        <w:t xml:space="preserve">Organizations must have a Data Universal Numbering System (DUNS) number </w:t>
      </w:r>
      <w:bookmarkEnd w:id="0"/>
      <w:r w:rsidRPr="007555C5">
        <w:rPr>
          <w:rFonts w:ascii="Times New Roman" w:hAnsi="Times New Roman"/>
          <w:sz w:val="24"/>
          <w:szCs w:val="24"/>
        </w:rPr>
        <w:t xml:space="preserve">from Dun &amp; Bradstreet </w:t>
      </w:r>
      <w:hyperlink r:id="rId12" w:history="1">
        <w:r w:rsidRPr="007555C5">
          <w:rPr>
            <w:rStyle w:val="Hyperlink"/>
            <w:rFonts w:ascii="Times New Roman" w:hAnsi="Times New Roman"/>
            <w:color w:val="auto"/>
            <w:sz w:val="24"/>
            <w:szCs w:val="24"/>
          </w:rPr>
          <w:t>http://fedgov.dnb.com/webform</w:t>
        </w:r>
      </w:hyperlink>
      <w:r w:rsidRPr="007555C5">
        <w:rPr>
          <w:rFonts w:ascii="Times New Roman" w:hAnsi="Times New Roman"/>
          <w:sz w:val="24"/>
          <w:szCs w:val="24"/>
        </w:rPr>
        <w:t xml:space="preserve"> and an active SAM registration (</w:t>
      </w:r>
      <w:hyperlink r:id="rId13" w:history="1">
        <w:r w:rsidRPr="007555C5">
          <w:rPr>
            <w:rStyle w:val="Hyperlink"/>
            <w:rFonts w:ascii="Times New Roman" w:hAnsi="Times New Roman"/>
            <w:color w:val="auto"/>
            <w:sz w:val="24"/>
            <w:szCs w:val="24"/>
          </w:rPr>
          <w:t>www.SAM.gov</w:t>
        </w:r>
      </w:hyperlink>
      <w:r w:rsidRPr="007555C5">
        <w:rPr>
          <w:rFonts w:ascii="Times New Roman" w:hAnsi="Times New Roman"/>
          <w:sz w:val="24"/>
          <w:szCs w:val="24"/>
        </w:rPr>
        <w:t>).  The U.S. Department of State will not make an award to an applicant until the applicant has complied with all applicable DUNS and SAM requirements by the time the Department is ready to make an award.</w:t>
      </w:r>
    </w:p>
    <w:p w14:paraId="08F0256E" w14:textId="77777777" w:rsidR="00F46A0C" w:rsidRPr="007555C5" w:rsidRDefault="00F46A0C" w:rsidP="00F46A0C">
      <w:pPr>
        <w:pStyle w:val="ListParagraph"/>
        <w:ind w:left="360"/>
        <w:contextualSpacing/>
        <w:rPr>
          <w:rFonts w:ascii="Times New Roman" w:hAnsi="Times New Roman"/>
          <w:sz w:val="24"/>
          <w:szCs w:val="24"/>
        </w:rPr>
      </w:pPr>
    </w:p>
    <w:p w14:paraId="7FD89678" w14:textId="77777777" w:rsidR="00F46A0C" w:rsidRPr="007555C5" w:rsidRDefault="00F46A0C" w:rsidP="00F46A0C">
      <w:pPr>
        <w:pStyle w:val="ListParagraph"/>
        <w:ind w:left="360"/>
        <w:contextualSpacing/>
        <w:rPr>
          <w:rFonts w:ascii="Times New Roman" w:hAnsi="Times New Roman"/>
          <w:sz w:val="24"/>
          <w:szCs w:val="24"/>
        </w:rPr>
      </w:pPr>
      <w:r w:rsidRPr="007555C5">
        <w:rPr>
          <w:rFonts w:ascii="Times New Roman" w:hAnsi="Times New Roman"/>
          <w:sz w:val="24"/>
          <w:szCs w:val="24"/>
        </w:rPr>
        <w:t xml:space="preserve">Applicants must register with Grants.gov prior to submitting an application.  Registering with Grants.gov is a one-time process; however, it may take weeks to have the registration validated and confirmed.  Please begin the registration process immediately to ensure that the process is completed well in advance of the deadline for applications.  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visiting </w:t>
      </w:r>
      <w:hyperlink r:id="rId14" w:history="1">
        <w:r w:rsidRPr="007555C5">
          <w:rPr>
            <w:rStyle w:val="Hyperlink"/>
            <w:rFonts w:ascii="Times New Roman" w:hAnsi="Times New Roman"/>
            <w:color w:val="auto"/>
            <w:sz w:val="24"/>
            <w:szCs w:val="24"/>
          </w:rPr>
          <w:t>http://fedgov.dnb.com/webform</w:t>
        </w:r>
      </w:hyperlink>
      <w:r w:rsidRPr="007555C5">
        <w:rPr>
          <w:rFonts w:ascii="Times New Roman" w:hAnsi="Times New Roman"/>
          <w:sz w:val="24"/>
          <w:szCs w:val="24"/>
        </w:rPr>
        <w:t xml:space="preserve"> ; (2) register with System for Award Management (SAM) www.SAM.gov; (3) register yourself as an Authorized Organization Representative (AOR); and (4) be authorized as an AOR by your organization.  For more information, go to www.grants.gov.  Please note that your SAM registration must be annually renewed.  Failure to renew your SAM registration may prohibit submission of a grant application through Grants.gov. </w:t>
      </w:r>
    </w:p>
    <w:p w14:paraId="33116B90" w14:textId="77777777" w:rsidR="00F46A0C" w:rsidRPr="007555C5" w:rsidRDefault="00F46A0C" w:rsidP="00F46A0C">
      <w:pPr>
        <w:pStyle w:val="ListParagraph"/>
        <w:ind w:left="360"/>
        <w:contextualSpacing/>
        <w:rPr>
          <w:rFonts w:ascii="Times New Roman" w:hAnsi="Times New Roman"/>
          <w:sz w:val="24"/>
          <w:szCs w:val="24"/>
        </w:rPr>
      </w:pPr>
    </w:p>
    <w:p w14:paraId="3E58316E" w14:textId="77777777" w:rsidR="00F46A0C" w:rsidRPr="007555C5" w:rsidRDefault="00F46A0C" w:rsidP="00F46A0C">
      <w:pPr>
        <w:pStyle w:val="Default"/>
        <w:ind w:left="360"/>
        <w:rPr>
          <w:color w:val="auto"/>
        </w:rPr>
      </w:pPr>
      <w:r w:rsidRPr="007555C5">
        <w:rPr>
          <w:color w:val="auto"/>
        </w:rPr>
        <w:t>For Indian applicants, the Foreign Contribution Regulation Act (FCRA) of the Government of India applies.</w:t>
      </w:r>
    </w:p>
    <w:p w14:paraId="586D12B0" w14:textId="77777777" w:rsidR="00F46A0C" w:rsidRPr="007555C5" w:rsidRDefault="00F46A0C" w:rsidP="00F46A0C">
      <w:pPr>
        <w:pStyle w:val="ListParagraph"/>
        <w:ind w:left="360"/>
        <w:rPr>
          <w:rFonts w:ascii="Times New Roman" w:hAnsi="Times New Roman"/>
          <w:sz w:val="24"/>
          <w:szCs w:val="24"/>
        </w:rPr>
      </w:pPr>
    </w:p>
    <w:p w14:paraId="6B72DFF2" w14:textId="77777777" w:rsidR="00F46A0C" w:rsidRPr="007555C5" w:rsidRDefault="00F46A0C" w:rsidP="00F46A0C">
      <w:pPr>
        <w:pStyle w:val="Default"/>
        <w:ind w:left="360"/>
        <w:rPr>
          <w:color w:val="auto"/>
        </w:rPr>
      </w:pPr>
      <w:r w:rsidRPr="007555C5">
        <w:rPr>
          <w:color w:val="auto"/>
        </w:rPr>
        <w:t xml:space="preserve">Applicants must acquire all required registrations and rights in the United States and India.  All intellectual property considerations and rights must be fully met in the United States and India. </w:t>
      </w:r>
    </w:p>
    <w:p w14:paraId="49FCB21F" w14:textId="77777777" w:rsidR="00F46A0C" w:rsidRPr="007555C5" w:rsidRDefault="00F46A0C" w:rsidP="00F46A0C">
      <w:pPr>
        <w:spacing w:after="0" w:line="240" w:lineRule="auto"/>
        <w:ind w:firstLine="360"/>
        <w:rPr>
          <w:rFonts w:ascii="Times New Roman" w:hAnsi="Times New Roman" w:cs="Times New Roman"/>
          <w:sz w:val="24"/>
          <w:szCs w:val="24"/>
        </w:rPr>
      </w:pPr>
    </w:p>
    <w:p w14:paraId="2051894C" w14:textId="5E966064" w:rsidR="008D0B23" w:rsidRPr="007555C5" w:rsidRDefault="00F46A0C" w:rsidP="00930EA7">
      <w:pPr>
        <w:spacing w:after="0" w:line="240" w:lineRule="auto"/>
        <w:ind w:left="360"/>
        <w:rPr>
          <w:rFonts w:ascii="Times New Roman" w:hAnsi="Times New Roman" w:cs="Times New Roman"/>
          <w:sz w:val="24"/>
          <w:szCs w:val="24"/>
        </w:rPr>
      </w:pPr>
      <w:r w:rsidRPr="007555C5">
        <w:rPr>
          <w:rFonts w:ascii="Times New Roman" w:hAnsi="Times New Roman" w:cs="Times New Roman"/>
          <w:sz w:val="24"/>
          <w:szCs w:val="24"/>
        </w:rPr>
        <w:t>Any sub-recipient organization must also meet all the U.S. and Indian requirements described above.</w:t>
      </w:r>
    </w:p>
    <w:p w14:paraId="2149CD92" w14:textId="77777777" w:rsidR="00F46A0C" w:rsidRPr="007555C5" w:rsidRDefault="00F46A0C" w:rsidP="00F46A0C">
      <w:pPr>
        <w:pStyle w:val="ListParagraph"/>
        <w:rPr>
          <w:rFonts w:ascii="Times New Roman" w:hAnsi="Times New Roman"/>
          <w:sz w:val="24"/>
          <w:szCs w:val="24"/>
        </w:rPr>
      </w:pPr>
    </w:p>
    <w:p w14:paraId="730CE3BA"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 Application Submission:</w:t>
      </w:r>
    </w:p>
    <w:p w14:paraId="50893C79" w14:textId="77777777" w:rsidR="008D0B23" w:rsidRPr="007555C5" w:rsidRDefault="008D0B23" w:rsidP="008D0B23">
      <w:pPr>
        <w:spacing w:after="0" w:line="240" w:lineRule="auto"/>
        <w:rPr>
          <w:rFonts w:ascii="Times New Roman" w:hAnsi="Times New Roman" w:cs="Times New Roman"/>
          <w:b/>
          <w:sz w:val="24"/>
          <w:szCs w:val="24"/>
        </w:rPr>
      </w:pPr>
    </w:p>
    <w:p w14:paraId="3BE1C8FF" w14:textId="4BE37BEE" w:rsidR="008D0B23" w:rsidRPr="007555C5"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 xml:space="preserve">Instructions: </w:t>
      </w:r>
      <w:r w:rsidRPr="007555C5">
        <w:rPr>
          <w:rFonts w:ascii="Times New Roman" w:hAnsi="Times New Roman" w:cs="Times New Roman"/>
          <w:sz w:val="24"/>
          <w:szCs w:val="24"/>
        </w:rPr>
        <w:t>Please follow al</w:t>
      </w:r>
      <w:r w:rsidR="007A140C" w:rsidRPr="007555C5">
        <w:rPr>
          <w:rFonts w:ascii="Times New Roman" w:hAnsi="Times New Roman" w:cs="Times New Roman"/>
          <w:sz w:val="24"/>
          <w:szCs w:val="24"/>
        </w:rPr>
        <w:t xml:space="preserve">l instructions below carefully. </w:t>
      </w:r>
      <w:r w:rsidRPr="007555C5">
        <w:rPr>
          <w:rFonts w:ascii="Times New Roman" w:hAnsi="Times New Roman" w:cs="Times New Roman"/>
          <w:sz w:val="24"/>
          <w:szCs w:val="24"/>
        </w:rPr>
        <w:t>Failure to furnish all information or comply with stated requirements may lead to the application’s disqu</w:t>
      </w:r>
      <w:r w:rsidR="007A140C" w:rsidRPr="007555C5">
        <w:rPr>
          <w:rFonts w:ascii="Times New Roman" w:hAnsi="Times New Roman" w:cs="Times New Roman"/>
          <w:sz w:val="24"/>
          <w:szCs w:val="24"/>
        </w:rPr>
        <w:t xml:space="preserve">alification for consideration. </w:t>
      </w:r>
      <w:r w:rsidRPr="007555C5">
        <w:rPr>
          <w:rFonts w:ascii="Times New Roman" w:hAnsi="Times New Roman" w:cs="Times New Roman"/>
          <w:sz w:val="24"/>
          <w:szCs w:val="24"/>
        </w:rPr>
        <w:t>Applicants must set forth accurate and complete information as required by this NOFO.</w:t>
      </w:r>
    </w:p>
    <w:p w14:paraId="486FB10C" w14:textId="0990003D" w:rsidR="00E90202" w:rsidRPr="007555C5" w:rsidRDefault="00E90202" w:rsidP="008D0B23">
      <w:pPr>
        <w:spacing w:after="0" w:line="240" w:lineRule="auto"/>
        <w:rPr>
          <w:rFonts w:ascii="Times New Roman" w:hAnsi="Times New Roman" w:cs="Times New Roman"/>
          <w:sz w:val="24"/>
          <w:szCs w:val="24"/>
        </w:rPr>
      </w:pPr>
    </w:p>
    <w:p w14:paraId="511DAB89" w14:textId="77777777" w:rsidR="00E90202" w:rsidRPr="007555C5" w:rsidRDefault="00E90202" w:rsidP="00E90202">
      <w:pPr>
        <w:spacing w:after="0" w:line="240" w:lineRule="auto"/>
        <w:rPr>
          <w:rFonts w:ascii="Times New Roman" w:hAnsi="Times New Roman" w:cs="Times New Roman"/>
          <w:sz w:val="24"/>
          <w:szCs w:val="24"/>
        </w:rPr>
      </w:pPr>
      <w:r w:rsidRPr="007555C5">
        <w:rPr>
          <w:rFonts w:ascii="Times New Roman" w:hAnsi="Times New Roman" w:cs="Times New Roman"/>
          <w:sz w:val="24"/>
          <w:szCs w:val="24"/>
        </w:rPr>
        <w:t>Applicants must ensure:</w:t>
      </w:r>
    </w:p>
    <w:p w14:paraId="7A4A96EF" w14:textId="77777777" w:rsidR="00E90202" w:rsidRPr="007555C5" w:rsidRDefault="00E90202" w:rsidP="00AE4A99">
      <w:pPr>
        <w:pStyle w:val="ListParagraph"/>
        <w:numPr>
          <w:ilvl w:val="0"/>
          <w:numId w:val="2"/>
        </w:numPr>
        <w:ind w:left="270" w:hanging="270"/>
        <w:rPr>
          <w:rFonts w:ascii="Times New Roman" w:hAnsi="Times New Roman"/>
          <w:sz w:val="24"/>
          <w:szCs w:val="24"/>
        </w:rPr>
      </w:pPr>
      <w:r w:rsidRPr="007555C5">
        <w:rPr>
          <w:rFonts w:ascii="Times New Roman" w:hAnsi="Times New Roman"/>
          <w:sz w:val="24"/>
          <w:szCs w:val="24"/>
        </w:rPr>
        <w:t>All documents are in English</w:t>
      </w:r>
    </w:p>
    <w:p w14:paraId="1A8D4BCF" w14:textId="6579DB1E"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budgets are in U.S. dollars</w:t>
      </w:r>
      <w:r w:rsidR="00E13214">
        <w:rPr>
          <w:rFonts w:ascii="Times New Roman" w:hAnsi="Times New Roman"/>
          <w:sz w:val="24"/>
          <w:szCs w:val="24"/>
        </w:rPr>
        <w:t xml:space="preserve"> and calculated @ USD 1 = INR 70</w:t>
      </w:r>
      <w:bookmarkStart w:id="2" w:name="_GoBack"/>
      <w:bookmarkEnd w:id="2"/>
    </w:p>
    <w:p w14:paraId="39A1F6C7"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pages are numbered</w:t>
      </w:r>
    </w:p>
    <w:p w14:paraId="1584FB13"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materials are submitted in .pdf format</w:t>
      </w:r>
    </w:p>
    <w:p w14:paraId="29A0C605"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Applicant has read the Standard Terms and Conditions applicable to all Grants and Cooperative agreements.  Included in the package here.</w:t>
      </w:r>
    </w:p>
    <w:p w14:paraId="17D9778C"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Forms SF-424, SF-424A and SF-424B are completed and submitted with the application. These forms are included in the package.</w:t>
      </w:r>
    </w:p>
    <w:p w14:paraId="0CCC0583"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lastRenderedPageBreak/>
        <w:t xml:space="preserve">Applicants submitting proposals over $100,000 must also submit Standard Form LLL (SF-LLL), Disclosure of Lobbying Activities. This form is available at: </w:t>
      </w:r>
      <w:hyperlink r:id="rId15" w:history="1">
        <w:r w:rsidRPr="007555C5">
          <w:rPr>
            <w:rStyle w:val="Hyperlink"/>
            <w:rFonts w:ascii="Times New Roman" w:hAnsi="Times New Roman"/>
            <w:sz w:val="24"/>
            <w:szCs w:val="24"/>
          </w:rPr>
          <w:t>http://apply07.grants.gov/apply/forms/sample/SFLLL-V1.1.pdf</w:t>
        </w:r>
      </w:hyperlink>
    </w:p>
    <w:p w14:paraId="579685D4" w14:textId="77777777" w:rsidR="008D0B23" w:rsidRPr="007555C5" w:rsidRDefault="008D0B23" w:rsidP="008D0B23">
      <w:pPr>
        <w:spacing w:after="0" w:line="240" w:lineRule="auto"/>
        <w:rPr>
          <w:rFonts w:ascii="Times New Roman" w:hAnsi="Times New Roman" w:cs="Times New Roman"/>
          <w:sz w:val="24"/>
          <w:szCs w:val="24"/>
        </w:rPr>
      </w:pPr>
    </w:p>
    <w:p w14:paraId="253A719C" w14:textId="7F8A9B4A"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sz w:val="24"/>
          <w:szCs w:val="24"/>
        </w:rPr>
        <w:t>We recomm</w:t>
      </w:r>
      <w:r w:rsidR="00047DE9">
        <w:rPr>
          <w:rFonts w:ascii="Times New Roman" w:hAnsi="Times New Roman" w:cs="Times New Roman"/>
          <w:sz w:val="24"/>
          <w:szCs w:val="24"/>
        </w:rPr>
        <w:t>end that you submit your project</w:t>
      </w:r>
      <w:r w:rsidRPr="007555C5">
        <w:rPr>
          <w:rFonts w:ascii="Times New Roman" w:hAnsi="Times New Roman" w:cs="Times New Roman"/>
          <w:sz w:val="24"/>
          <w:szCs w:val="24"/>
        </w:rPr>
        <w:t xml:space="preserve"> proposal using “</w:t>
      </w:r>
      <w:r w:rsidR="00E90202" w:rsidRPr="007555C5">
        <w:rPr>
          <w:rFonts w:ascii="Times New Roman" w:hAnsi="Times New Roman" w:cs="Times New Roman"/>
          <w:sz w:val="24"/>
          <w:szCs w:val="24"/>
        </w:rPr>
        <w:t xml:space="preserve">Recommended </w:t>
      </w:r>
      <w:r w:rsidRPr="007555C5">
        <w:rPr>
          <w:rFonts w:ascii="Times New Roman" w:hAnsi="Times New Roman" w:cs="Times New Roman"/>
          <w:sz w:val="24"/>
          <w:szCs w:val="24"/>
        </w:rPr>
        <w:t xml:space="preserve">Application format” template </w:t>
      </w:r>
      <w:r w:rsidRPr="007555C5">
        <w:rPr>
          <w:rFonts w:ascii="Times New Roman" w:hAnsi="Times New Roman" w:cs="Times New Roman"/>
          <w:b/>
          <w:sz w:val="24"/>
          <w:szCs w:val="24"/>
        </w:rPr>
        <w:t>(Attachment A)</w:t>
      </w:r>
      <w:r w:rsidRPr="007555C5">
        <w:rPr>
          <w:rFonts w:ascii="Times New Roman" w:hAnsi="Times New Roman" w:cs="Times New Roman"/>
          <w:sz w:val="24"/>
          <w:szCs w:val="24"/>
        </w:rPr>
        <w:t xml:space="preserve"> and detailed budget using “</w:t>
      </w:r>
      <w:r w:rsidR="00E90202" w:rsidRPr="007555C5">
        <w:rPr>
          <w:rFonts w:ascii="Times New Roman" w:hAnsi="Times New Roman" w:cs="Times New Roman"/>
          <w:sz w:val="24"/>
          <w:szCs w:val="24"/>
        </w:rPr>
        <w:t xml:space="preserve">Recommended </w:t>
      </w:r>
      <w:r w:rsidRPr="007555C5">
        <w:rPr>
          <w:rFonts w:ascii="Times New Roman" w:hAnsi="Times New Roman" w:cs="Times New Roman"/>
          <w:sz w:val="24"/>
          <w:szCs w:val="24"/>
        </w:rPr>
        <w:t xml:space="preserve">Budget Spreadsheet” template </w:t>
      </w:r>
      <w:r w:rsidRPr="007555C5">
        <w:rPr>
          <w:rFonts w:ascii="Times New Roman" w:hAnsi="Times New Roman" w:cs="Times New Roman"/>
          <w:b/>
          <w:sz w:val="24"/>
          <w:szCs w:val="24"/>
        </w:rPr>
        <w:t>(Attachment B)</w:t>
      </w:r>
      <w:r w:rsidRPr="007555C5">
        <w:rPr>
          <w:rFonts w:ascii="Times New Roman" w:hAnsi="Times New Roman" w:cs="Times New Roman"/>
          <w:sz w:val="24"/>
          <w:szCs w:val="24"/>
        </w:rPr>
        <w:t>.  Feel free to submit additional information as you think necessary.</w:t>
      </w:r>
    </w:p>
    <w:p w14:paraId="4E252CE9" w14:textId="77777777" w:rsidR="008D0B23" w:rsidRPr="007555C5" w:rsidRDefault="008D0B23" w:rsidP="008D0B23">
      <w:pPr>
        <w:spacing w:after="0" w:line="240" w:lineRule="auto"/>
        <w:contextualSpacing/>
        <w:rPr>
          <w:rFonts w:ascii="Times New Roman" w:hAnsi="Times New Roman" w:cs="Times New Roman"/>
          <w:sz w:val="24"/>
          <w:szCs w:val="24"/>
        </w:rPr>
      </w:pPr>
    </w:p>
    <w:p w14:paraId="0338CC2D" w14:textId="77777777" w:rsidR="008D0B23" w:rsidRPr="007555C5" w:rsidRDefault="008D0B23" w:rsidP="00AE4A99">
      <w:pPr>
        <w:pStyle w:val="BodyText"/>
        <w:widowControl/>
        <w:numPr>
          <w:ilvl w:val="0"/>
          <w:numId w:val="5"/>
        </w:numPr>
        <w:autoSpaceDE/>
        <w:adjustRightInd/>
        <w:rPr>
          <w:rFonts w:ascii="Times New Roman" w:hAnsi="Times New Roman"/>
          <w:color w:val="auto"/>
        </w:rPr>
      </w:pPr>
      <w:r w:rsidRPr="007555C5">
        <w:rPr>
          <w:rFonts w:ascii="Times New Roman" w:hAnsi="Times New Roman"/>
          <w:b/>
          <w:color w:val="auto"/>
        </w:rPr>
        <w:t xml:space="preserve">Budget Narrative: </w:t>
      </w:r>
      <w:r w:rsidRPr="007555C5">
        <w:rPr>
          <w:rFonts w:ascii="Times New Roman" w:hAnsi="Times New Roman"/>
          <w:color w:val="auto"/>
        </w:rPr>
        <w:t xml:space="preserve">The budget narrative supplements the information provided in the budget spreadsheet and justifies how the budget cost elements are necessary to implement project objectives and accomplish the project goals. Together, the budget narrative and spreadsheets should provide a complete financial and qualitative description that supports the proposed project plan and should be directly relatable to the specific project components described in the applicant’s proposal. </w:t>
      </w:r>
    </w:p>
    <w:p w14:paraId="34FD928B" w14:textId="77777777" w:rsidR="008D0B23" w:rsidRPr="007555C5" w:rsidRDefault="008D0B23" w:rsidP="008D0B23">
      <w:pPr>
        <w:pStyle w:val="BodyText"/>
        <w:widowControl/>
        <w:autoSpaceDE/>
        <w:adjustRightInd/>
        <w:rPr>
          <w:rFonts w:ascii="Times New Roman" w:hAnsi="Times New Roman"/>
          <w:color w:val="auto"/>
        </w:rPr>
      </w:pPr>
    </w:p>
    <w:p w14:paraId="7EEBC12D" w14:textId="64B1796E" w:rsidR="008D0B23" w:rsidRPr="007555C5" w:rsidRDefault="008D0B23" w:rsidP="0069577D">
      <w:pPr>
        <w:pStyle w:val="Heading8"/>
        <w:numPr>
          <w:ilvl w:val="0"/>
          <w:numId w:val="3"/>
        </w:numPr>
        <w:ind w:left="360"/>
        <w:rPr>
          <w:rFonts w:ascii="Times New Roman" w:hAnsi="Times New Roman"/>
          <w:b w:val="0"/>
          <w:i w:val="0"/>
          <w:szCs w:val="24"/>
        </w:rPr>
      </w:pPr>
      <w:r w:rsidRPr="007555C5">
        <w:rPr>
          <w:rFonts w:ascii="Times New Roman" w:hAnsi="Times New Roman"/>
          <w:i w:val="0"/>
          <w:szCs w:val="24"/>
        </w:rPr>
        <w:t>Letters of Intent:</w:t>
      </w:r>
      <w:r w:rsidR="007A140C" w:rsidRPr="007555C5">
        <w:rPr>
          <w:rFonts w:ascii="Times New Roman" w:hAnsi="Times New Roman"/>
          <w:b w:val="0"/>
          <w:i w:val="0"/>
          <w:szCs w:val="24"/>
        </w:rPr>
        <w:t xml:space="preserve"> I</w:t>
      </w:r>
      <w:r w:rsidRPr="007555C5">
        <w:rPr>
          <w:rFonts w:ascii="Times New Roman" w:hAnsi="Times New Roman"/>
          <w:b w:val="0"/>
          <w:i w:val="0"/>
          <w:szCs w:val="24"/>
        </w:rPr>
        <w:t>f local partnerships are included as part of the proposal, applicants must include a letter of intent between all partners</w:t>
      </w:r>
      <w:r w:rsidR="007A140C" w:rsidRPr="007555C5">
        <w:rPr>
          <w:rFonts w:ascii="Times New Roman" w:hAnsi="Times New Roman"/>
          <w:b w:val="0"/>
          <w:i w:val="0"/>
          <w:szCs w:val="24"/>
        </w:rPr>
        <w:t xml:space="preserve"> as part of their application. </w:t>
      </w:r>
      <w:r w:rsidRPr="007555C5">
        <w:rPr>
          <w:rFonts w:ascii="Times New Roman" w:hAnsi="Times New Roman"/>
          <w:b w:val="0"/>
          <w:i w:val="0"/>
          <w:szCs w:val="24"/>
        </w:rPr>
        <w:t>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55ED4A8" w14:textId="77777777" w:rsidR="008D0B23" w:rsidRPr="007555C5" w:rsidRDefault="008D0B23" w:rsidP="0069577D">
      <w:pPr>
        <w:pStyle w:val="Heading8"/>
        <w:ind w:left="360" w:hanging="360"/>
        <w:rPr>
          <w:rFonts w:ascii="Times New Roman" w:hAnsi="Times New Roman"/>
          <w:b w:val="0"/>
          <w:i w:val="0"/>
          <w:szCs w:val="24"/>
        </w:rPr>
      </w:pPr>
    </w:p>
    <w:p w14:paraId="12110DDF" w14:textId="3C522E54" w:rsidR="008D0B23" w:rsidRPr="007555C5" w:rsidRDefault="008D0B23" w:rsidP="0069577D">
      <w:pPr>
        <w:pStyle w:val="Heading8"/>
        <w:numPr>
          <w:ilvl w:val="0"/>
          <w:numId w:val="3"/>
        </w:numPr>
        <w:ind w:left="360"/>
        <w:rPr>
          <w:rFonts w:ascii="Times New Roman" w:hAnsi="Times New Roman"/>
          <w:b w:val="0"/>
          <w:i w:val="0"/>
          <w:szCs w:val="24"/>
        </w:rPr>
      </w:pPr>
      <w:r w:rsidRPr="007555C5">
        <w:rPr>
          <w:rFonts w:ascii="Times New Roman" w:hAnsi="Times New Roman"/>
          <w:i w:val="0"/>
          <w:szCs w:val="24"/>
        </w:rPr>
        <w:t>Proof of Non-profit Status:</w:t>
      </w:r>
      <w:r w:rsidRPr="007555C5">
        <w:rPr>
          <w:rFonts w:ascii="Times New Roman" w:hAnsi="Times New Roman"/>
          <w:b w:val="0"/>
          <w:i w:val="0"/>
          <w:szCs w:val="24"/>
        </w:rPr>
        <w:t xml:space="preserve"> Documentation to demonstrate the applicant’s non-profit status (e.g. U.S.-based organizations should submit a copy of </w:t>
      </w:r>
      <w:r w:rsidR="007A140C" w:rsidRPr="007555C5">
        <w:rPr>
          <w:rFonts w:ascii="Times New Roman" w:hAnsi="Times New Roman"/>
          <w:b w:val="0"/>
          <w:i w:val="0"/>
          <w:szCs w:val="24"/>
        </w:rPr>
        <w:t xml:space="preserve">their IRS determination letter; </w:t>
      </w:r>
      <w:r w:rsidRPr="007555C5">
        <w:rPr>
          <w:rFonts w:ascii="Times New Roman" w:hAnsi="Times New Roman"/>
          <w:b w:val="0"/>
          <w:i w:val="0"/>
          <w:szCs w:val="24"/>
        </w:rPr>
        <w:t>Indian organizations should provide a copy of their NGO status).</w:t>
      </w:r>
    </w:p>
    <w:p w14:paraId="334DD983" w14:textId="77777777" w:rsidR="008D0B23" w:rsidRPr="007555C5" w:rsidRDefault="008D0B23" w:rsidP="008D0B23">
      <w:pPr>
        <w:pStyle w:val="BodyText"/>
        <w:widowControl/>
        <w:autoSpaceDE/>
        <w:adjustRightInd/>
        <w:rPr>
          <w:rFonts w:ascii="Times New Roman" w:hAnsi="Times New Roman"/>
          <w:color w:val="auto"/>
        </w:rPr>
      </w:pPr>
    </w:p>
    <w:p w14:paraId="4C9E4497" w14:textId="77777777" w:rsidR="008D0B23" w:rsidRPr="007555C5" w:rsidRDefault="008D0B23" w:rsidP="008D0B23">
      <w:pPr>
        <w:pStyle w:val="BodyText"/>
        <w:widowControl/>
        <w:autoSpaceDE/>
        <w:adjustRightInd/>
        <w:rPr>
          <w:rFonts w:ascii="Times New Roman" w:hAnsi="Times New Roman"/>
          <w:color w:val="auto"/>
        </w:rPr>
      </w:pPr>
      <w:r w:rsidRPr="007555C5">
        <w:rPr>
          <w:rFonts w:ascii="Times New Roman" w:hAnsi="Times New Roman"/>
          <w:color w:val="auto"/>
        </w:rPr>
        <w:t>The U.S. Embassy reserves the right to request additional programmatic and financial information regarding the proposal.</w:t>
      </w:r>
    </w:p>
    <w:p w14:paraId="6EBA3210" w14:textId="77777777" w:rsidR="008D0B23" w:rsidRPr="007555C5" w:rsidRDefault="008D0B23" w:rsidP="008D0B23">
      <w:pPr>
        <w:spacing w:after="0" w:line="240" w:lineRule="auto"/>
        <w:rPr>
          <w:rFonts w:ascii="Times New Roman" w:hAnsi="Times New Roman" w:cs="Times New Roman"/>
          <w:sz w:val="24"/>
          <w:szCs w:val="24"/>
        </w:rPr>
      </w:pPr>
    </w:p>
    <w:p w14:paraId="781F8E83" w14:textId="7761D3B9" w:rsidR="008D0B23" w:rsidRPr="007555C5" w:rsidRDefault="008D0B23" w:rsidP="008D0B23">
      <w:pPr>
        <w:spacing w:after="0" w:line="240" w:lineRule="auto"/>
        <w:contextualSpacing/>
        <w:rPr>
          <w:rFonts w:ascii="Times New Roman" w:hAnsi="Times New Roman" w:cs="Times New Roman"/>
          <w:sz w:val="24"/>
          <w:szCs w:val="24"/>
        </w:rPr>
      </w:pPr>
      <w:r w:rsidRPr="007555C5">
        <w:rPr>
          <w:rFonts w:ascii="Times New Roman" w:hAnsi="Times New Roman" w:cs="Times New Roman"/>
          <w:b/>
          <w:bCs/>
          <w:sz w:val="24"/>
          <w:szCs w:val="24"/>
        </w:rPr>
        <w:t xml:space="preserve">Questions: </w:t>
      </w:r>
      <w:r w:rsidRPr="007555C5">
        <w:rPr>
          <w:rFonts w:ascii="Times New Roman" w:hAnsi="Times New Roman" w:cs="Times New Roman"/>
          <w:sz w:val="24"/>
          <w:szCs w:val="24"/>
        </w:rPr>
        <w:t xml:space="preserve">For questions on this solicitation please contact </w:t>
      </w:r>
      <w:sdt>
        <w:sdtPr>
          <w:rPr>
            <w:rFonts w:ascii="Times New Roman" w:hAnsi="Times New Roman" w:cs="Times New Roman"/>
            <w:sz w:val="24"/>
            <w:szCs w:val="24"/>
          </w:rPr>
          <w:id w:val="2106371710"/>
          <w:dropDownList>
            <w:listItem w:displayText="Choose Email ID" w:value="Choose Email ID"/>
            <w:listItem w:displayText="Grants Applications Manager, Public Affairs Section, U.S. Embassy, New Delhi, India, at: ND_GrantApplications@state.gov" w:value="Grants Applications Manager, Public Affairs Section, U.S. Embassy, New Delhi, India, at: ND_GrantApplications@state.gov"/>
            <w:listItem w:displayText="Grants Applications Manager, Public Affairs Section, U.S. Consulate General, Chennai, India, at: ChennaiPASG@State.Gov" w:value="Grants Applications Manager, Public Affairs Section, U.S. Consulate General, Chennai, India, at: ChennaiPASG@State.Gov"/>
            <w:listItem w:displayText="Grants Applications Manager, Public Affairs Section, U.S. Consulate General, Mumbai, India, at:MumbaiPublicAffairs@state.gov " w:value="Grants Applications Manager, Public Affairs Section, U.S. Consulate General, Mumbai, India, at:MumbaiPublicAffairs@state.gov "/>
            <w:listItem w:displayText="Grants Applications Manager, Public Affairs Section, U.S. Consulate General, Kolkata, India, at:KolkataPASG@State.Gov" w:value="Grants Applications Manager, Public Affairs Section, U.S. Consulate General, Kolkata, India, at:KolkataPASG@State.Gov"/>
            <w:listItem w:displayText="Grants Applications Manager, Public Affairs Section, U.S. Consulate General, Hyderabad, India, at:HYDGrantApplications@state.gov" w:value="Grants Applications Manager, Public Affairs Section, U.S. Consulate General, Hyderabad, India, at:HYDGrantApplications@state.gov"/>
          </w:dropDownList>
        </w:sdtPr>
        <w:sdtEndPr/>
        <w:sdtContent>
          <w:r w:rsidR="008102AD">
            <w:rPr>
              <w:rFonts w:ascii="Times New Roman" w:hAnsi="Times New Roman" w:cs="Times New Roman"/>
              <w:sz w:val="24"/>
              <w:szCs w:val="24"/>
            </w:rPr>
            <w:t>Grants Applications Manager, Public Affairs Section, U.S. Consulate General, Chennai, India, at: ChennaiPASG@State.Gov</w:t>
          </w:r>
        </w:sdtContent>
      </w:sdt>
      <w:r w:rsidR="00F46A0C" w:rsidRPr="007555C5">
        <w:rPr>
          <w:rFonts w:ascii="Times New Roman" w:hAnsi="Times New Roman" w:cs="Times New Roman"/>
          <w:sz w:val="24"/>
          <w:szCs w:val="24"/>
        </w:rPr>
        <w:t xml:space="preserve">. </w:t>
      </w:r>
    </w:p>
    <w:p w14:paraId="6188E79D" w14:textId="26FE4D1F" w:rsidR="00F46A0C" w:rsidRPr="007555C5" w:rsidRDefault="00F46A0C" w:rsidP="008D0B23">
      <w:pPr>
        <w:spacing w:after="0" w:line="240" w:lineRule="auto"/>
        <w:contextualSpacing/>
        <w:rPr>
          <w:rFonts w:ascii="Times New Roman" w:hAnsi="Times New Roman" w:cs="Times New Roman"/>
          <w:sz w:val="24"/>
          <w:szCs w:val="24"/>
        </w:rPr>
      </w:pPr>
    </w:p>
    <w:p w14:paraId="33B54175" w14:textId="43B0E315" w:rsidR="00051B4A" w:rsidRPr="007555C5" w:rsidRDefault="00F46A0C" w:rsidP="00051B4A">
      <w:pPr>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u w:val="single"/>
        </w:rPr>
        <w:t>All application materials must be submitted electronically through Grants.gov</w:t>
      </w:r>
      <w:r w:rsidRPr="007555C5">
        <w:rPr>
          <w:rFonts w:ascii="Times New Roman" w:hAnsi="Times New Roman" w:cs="Times New Roman"/>
          <w:sz w:val="24"/>
          <w:szCs w:val="24"/>
          <w:u w:val="single"/>
        </w:rPr>
        <w:t>.</w:t>
      </w:r>
      <w:r w:rsidRPr="007555C5">
        <w:rPr>
          <w:rFonts w:ascii="Times New Roman" w:hAnsi="Times New Roman" w:cs="Times New Roman"/>
          <w:sz w:val="24"/>
          <w:szCs w:val="24"/>
        </w:rPr>
        <w:t xml:space="preserve"> If you are unable </w:t>
      </w:r>
      <w:r w:rsidRPr="00765BE2">
        <w:rPr>
          <w:rFonts w:ascii="Times New Roman" w:hAnsi="Times New Roman" w:cs="Times New Roman"/>
          <w:sz w:val="24"/>
          <w:szCs w:val="24"/>
        </w:rPr>
        <w:t xml:space="preserve">to submit your proposal on grants.gov, you may submit via email at </w:t>
      </w:r>
      <w:r w:rsidR="00C1217F">
        <w:rPr>
          <w:rFonts w:ascii="Times New Roman" w:hAnsi="Times New Roman" w:cs="Times New Roman"/>
          <w:sz w:val="24"/>
          <w:szCs w:val="24"/>
        </w:rPr>
        <w:t>ChennaiPASG</w:t>
      </w:r>
      <w:r w:rsidRPr="00765BE2">
        <w:rPr>
          <w:rFonts w:ascii="Times New Roman" w:hAnsi="Times New Roman" w:cs="Times New Roman"/>
          <w:sz w:val="24"/>
          <w:szCs w:val="24"/>
        </w:rPr>
        <w:t>@State.Gov</w:t>
      </w:r>
      <w:r w:rsidRPr="00765BE2" w:rsidDel="002078E9">
        <w:rPr>
          <w:rFonts w:ascii="Times New Roman" w:hAnsi="Times New Roman" w:cs="Times New Roman"/>
          <w:sz w:val="24"/>
          <w:szCs w:val="24"/>
        </w:rPr>
        <w:t xml:space="preserve"> </w:t>
      </w:r>
      <w:r w:rsidRPr="00765BE2">
        <w:rPr>
          <w:rFonts w:ascii="Times New Roman" w:hAnsi="Times New Roman" w:cs="Times New Roman"/>
          <w:sz w:val="24"/>
          <w:szCs w:val="24"/>
        </w:rPr>
        <w:t>before</w:t>
      </w:r>
      <w:r w:rsidRPr="007555C5">
        <w:rPr>
          <w:rFonts w:ascii="Times New Roman" w:hAnsi="Times New Roman" w:cs="Times New Roman"/>
          <w:sz w:val="24"/>
          <w:szCs w:val="24"/>
        </w:rPr>
        <w:t xml:space="preserve"> the deadline. The subject line should be as follows -- </w:t>
      </w:r>
      <w:r w:rsidRPr="007555C5">
        <w:rPr>
          <w:rFonts w:ascii="Times New Roman" w:hAnsi="Times New Roman" w:cs="Times New Roman"/>
          <w:b/>
          <w:bCs/>
          <w:sz w:val="24"/>
          <w:szCs w:val="24"/>
        </w:rPr>
        <w:t xml:space="preserve">Applicant Organization name – </w:t>
      </w:r>
      <w:r w:rsidR="00C1217F">
        <w:rPr>
          <w:rFonts w:ascii="Times New Roman" w:hAnsi="Times New Roman" w:cs="Times New Roman"/>
          <w:b/>
          <w:bCs/>
          <w:sz w:val="24"/>
          <w:szCs w:val="24"/>
        </w:rPr>
        <w:t>C</w:t>
      </w:r>
      <w:r w:rsidRPr="007555C5">
        <w:rPr>
          <w:rFonts w:ascii="Times New Roman" w:hAnsi="Times New Roman" w:cs="Times New Roman"/>
          <w:b/>
          <w:bCs/>
          <w:sz w:val="24"/>
          <w:szCs w:val="24"/>
        </w:rPr>
        <w:t>-NOFO-</w:t>
      </w:r>
      <w:r w:rsidR="00C1217F">
        <w:rPr>
          <w:rFonts w:ascii="Times New Roman" w:hAnsi="Times New Roman" w:cs="Times New Roman"/>
          <w:b/>
          <w:bCs/>
          <w:sz w:val="24"/>
          <w:szCs w:val="24"/>
        </w:rPr>
        <w:t>20</w:t>
      </w:r>
      <w:r w:rsidRPr="007555C5">
        <w:rPr>
          <w:rFonts w:ascii="Times New Roman" w:hAnsi="Times New Roman" w:cs="Times New Roman"/>
          <w:b/>
          <w:bCs/>
          <w:sz w:val="24"/>
          <w:szCs w:val="24"/>
        </w:rPr>
        <w:t xml:space="preserve">-: </w:t>
      </w:r>
      <w:r w:rsidR="00C1217F">
        <w:rPr>
          <w:rFonts w:ascii="Times New Roman" w:hAnsi="Times New Roman" w:cs="Times New Roman"/>
          <w:b/>
          <w:bCs/>
          <w:sz w:val="24"/>
          <w:szCs w:val="24"/>
        </w:rPr>
        <w:t>xxx</w:t>
      </w:r>
      <w:r w:rsidR="00051B4A" w:rsidRPr="007555C5">
        <w:rPr>
          <w:rFonts w:ascii="Times New Roman" w:hAnsi="Times New Roman" w:cs="Times New Roman"/>
          <w:b/>
          <w:bCs/>
          <w:sz w:val="24"/>
          <w:szCs w:val="24"/>
        </w:rPr>
        <w:t xml:space="preserve">: </w:t>
      </w:r>
      <w:r w:rsidRPr="007555C5">
        <w:rPr>
          <w:rFonts w:ascii="Times New Roman" w:hAnsi="Times New Roman" w:cs="Times New Roman"/>
          <w:iCs/>
          <w:sz w:val="24"/>
          <w:szCs w:val="24"/>
        </w:rPr>
        <w:t xml:space="preserve"> </w:t>
      </w:r>
      <w:r w:rsidR="00051B4A" w:rsidRPr="007555C5">
        <w:rPr>
          <w:rFonts w:ascii="Times New Roman" w:hAnsi="Times New Roman" w:cs="Times New Roman"/>
          <w:sz w:val="24"/>
          <w:szCs w:val="24"/>
        </w:rPr>
        <w:t xml:space="preserve"> </w:t>
      </w:r>
      <w:r w:rsidR="00C1217F">
        <w:rPr>
          <w:rFonts w:ascii="Times New Roman" w:hAnsi="Times New Roman" w:cs="Times New Roman"/>
          <w:sz w:val="24"/>
          <w:szCs w:val="24"/>
        </w:rPr>
        <w:t xml:space="preserve">Comparative Constitutional Law 2.0 </w:t>
      </w:r>
    </w:p>
    <w:p w14:paraId="3D02700F" w14:textId="77777777" w:rsidR="00F46A0C" w:rsidRPr="007555C5" w:rsidRDefault="00F46A0C" w:rsidP="00F46A0C">
      <w:pPr>
        <w:spacing w:after="0" w:line="240" w:lineRule="auto"/>
        <w:rPr>
          <w:rFonts w:ascii="Times New Roman" w:hAnsi="Times New Roman" w:cs="Times New Roman"/>
          <w:b/>
          <w:iCs/>
          <w:sz w:val="24"/>
          <w:szCs w:val="24"/>
        </w:rPr>
      </w:pPr>
    </w:p>
    <w:p w14:paraId="2191CEFC" w14:textId="77777777" w:rsidR="00F46A0C" w:rsidRPr="007555C5" w:rsidRDefault="00F46A0C" w:rsidP="00F46A0C">
      <w:pPr>
        <w:spacing w:after="0" w:line="240" w:lineRule="auto"/>
        <w:contextualSpacing/>
        <w:rPr>
          <w:rFonts w:ascii="Times New Roman" w:hAnsi="Times New Roman" w:cs="Times New Roman"/>
          <w:sz w:val="24"/>
          <w:szCs w:val="24"/>
        </w:rPr>
      </w:pPr>
      <w:r w:rsidRPr="007555C5">
        <w:rPr>
          <w:rFonts w:ascii="Times New Roman" w:hAnsi="Times New Roman" w:cs="Times New Roman"/>
          <w:sz w:val="24"/>
          <w:szCs w:val="24"/>
        </w:rPr>
        <w:t xml:space="preserve">For questions relating to grants.gov, please contact them at 1-800-518-4726 or </w:t>
      </w:r>
      <w:hyperlink r:id="rId16" w:tooltip="Click to Email Support at Grants.gov" w:history="1">
        <w:r w:rsidRPr="007555C5">
          <w:rPr>
            <w:rFonts w:ascii="Times New Roman" w:hAnsi="Times New Roman" w:cs="Times New Roman"/>
            <w:sz w:val="24"/>
            <w:szCs w:val="24"/>
          </w:rPr>
          <w:t>support@grants.gov</w:t>
        </w:r>
      </w:hyperlink>
      <w:r w:rsidRPr="007555C5">
        <w:rPr>
          <w:rFonts w:ascii="Times New Roman" w:hAnsi="Times New Roman" w:cs="Times New Roman"/>
          <w:sz w:val="24"/>
          <w:szCs w:val="24"/>
        </w:rPr>
        <w:t>.</w:t>
      </w:r>
    </w:p>
    <w:p w14:paraId="04E176D5" w14:textId="77777777" w:rsidR="00F46A0C" w:rsidRPr="007555C5" w:rsidRDefault="00F46A0C" w:rsidP="008D0B23">
      <w:pPr>
        <w:spacing w:after="0" w:line="240" w:lineRule="auto"/>
        <w:contextualSpacing/>
        <w:rPr>
          <w:rFonts w:ascii="Times New Roman" w:hAnsi="Times New Roman" w:cs="Times New Roman"/>
          <w:sz w:val="24"/>
          <w:szCs w:val="24"/>
        </w:rPr>
      </w:pPr>
    </w:p>
    <w:p w14:paraId="66ED3175" w14:textId="61765310" w:rsidR="008D0B23" w:rsidRPr="007555C5" w:rsidRDefault="008D0B23" w:rsidP="008D0B23">
      <w:pPr>
        <w:shd w:val="clear" w:color="auto" w:fill="FFFFFF"/>
        <w:spacing w:after="0" w:line="240" w:lineRule="auto"/>
        <w:contextualSpacing/>
        <w:rPr>
          <w:rFonts w:ascii="Times New Roman" w:hAnsi="Times New Roman" w:cs="Times New Roman"/>
          <w:sz w:val="24"/>
          <w:szCs w:val="24"/>
        </w:rPr>
      </w:pPr>
    </w:p>
    <w:p w14:paraId="348F448C"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VI. Review and Selection Process</w:t>
      </w:r>
    </w:p>
    <w:p w14:paraId="7745900A" w14:textId="77777777" w:rsidR="008D0B23" w:rsidRPr="007555C5" w:rsidRDefault="008D0B23" w:rsidP="008D0B23">
      <w:pPr>
        <w:spacing w:after="0" w:line="240" w:lineRule="auto"/>
        <w:rPr>
          <w:rFonts w:ascii="Times New Roman" w:hAnsi="Times New Roman" w:cs="Times New Roman"/>
          <w:sz w:val="24"/>
          <w:szCs w:val="24"/>
        </w:rPr>
      </w:pPr>
    </w:p>
    <w:p w14:paraId="42B3C007" w14:textId="54D5348F"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1.  Criteria.</w:t>
      </w:r>
      <w:r w:rsidRPr="007555C5">
        <w:rPr>
          <w:rFonts w:ascii="Times New Roman" w:hAnsi="Times New Roman" w:cs="Times New Roman"/>
          <w:sz w:val="24"/>
          <w:szCs w:val="24"/>
        </w:rPr>
        <w:t xml:space="preserve">  Each application submitted under this announcement will be evaluated and rated on the basis of the criteria en</w:t>
      </w:r>
      <w:r w:rsidR="007A140C" w:rsidRPr="007555C5">
        <w:rPr>
          <w:rFonts w:ascii="Times New Roman" w:hAnsi="Times New Roman" w:cs="Times New Roman"/>
          <w:sz w:val="24"/>
          <w:szCs w:val="24"/>
        </w:rPr>
        <w:t xml:space="preserve">umerated in Section VII below. </w:t>
      </w:r>
      <w:r w:rsidRPr="007555C5">
        <w:rPr>
          <w:rFonts w:ascii="Times New Roman" w:hAnsi="Times New Roman" w:cs="Times New Roman"/>
          <w:sz w:val="24"/>
          <w:szCs w:val="24"/>
        </w:rPr>
        <w:t>The criteria are designed to assess the quality of the proposed project, and to determine the likelihood of its success.</w:t>
      </w:r>
    </w:p>
    <w:p w14:paraId="04DA91B5" w14:textId="77777777" w:rsidR="008D0B23" w:rsidRPr="007555C5" w:rsidRDefault="008D0B23" w:rsidP="00A37FBE">
      <w:pPr>
        <w:pStyle w:val="NoSpacing"/>
        <w:rPr>
          <w:rFonts w:ascii="Times New Roman" w:hAnsi="Times New Roman" w:cs="Times New Roman"/>
          <w:sz w:val="24"/>
          <w:szCs w:val="24"/>
        </w:rPr>
      </w:pPr>
    </w:p>
    <w:p w14:paraId="501472F7" w14:textId="6BE2B51C" w:rsidR="008D0B23" w:rsidRPr="007555C5" w:rsidRDefault="00A37FBE"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 xml:space="preserve">2.  </w:t>
      </w:r>
      <w:r w:rsidR="008D0B23" w:rsidRPr="007555C5">
        <w:rPr>
          <w:rFonts w:ascii="Times New Roman" w:hAnsi="Times New Roman" w:cs="Times New Roman"/>
          <w:b/>
          <w:bCs/>
          <w:sz w:val="24"/>
          <w:szCs w:val="24"/>
        </w:rPr>
        <w:t>Acknowledgement of receipt.</w:t>
      </w:r>
      <w:r w:rsidR="008D0B23" w:rsidRPr="007555C5">
        <w:rPr>
          <w:rFonts w:ascii="Times New Roman" w:hAnsi="Times New Roman" w:cs="Times New Roman"/>
          <w:sz w:val="24"/>
          <w:szCs w:val="24"/>
        </w:rPr>
        <w:t xml:space="preserve">  Applicants will receive acknowledgment of receipt of their proposal.</w:t>
      </w:r>
    </w:p>
    <w:p w14:paraId="255EE9AB" w14:textId="77777777" w:rsidR="00A37FBE" w:rsidRPr="007555C5" w:rsidRDefault="00A37FBE" w:rsidP="00A37FBE">
      <w:pPr>
        <w:pStyle w:val="NoSpacing"/>
        <w:rPr>
          <w:rFonts w:ascii="Times New Roman" w:hAnsi="Times New Roman" w:cs="Times New Roman"/>
          <w:sz w:val="24"/>
          <w:szCs w:val="24"/>
        </w:rPr>
      </w:pPr>
    </w:p>
    <w:p w14:paraId="3B8B5FFF" w14:textId="3472BA6E"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3.  Review</w:t>
      </w:r>
      <w:r w:rsidRPr="007555C5">
        <w:rPr>
          <w:rFonts w:ascii="Times New Roman" w:hAnsi="Times New Roman" w:cs="Times New Roman"/>
          <w:sz w:val="24"/>
          <w:szCs w:val="24"/>
        </w:rPr>
        <w:t xml:space="preserve">.  A technical review panel will review the proposal and based upon the </w:t>
      </w:r>
      <w:r w:rsidR="007A140C" w:rsidRPr="007555C5">
        <w:rPr>
          <w:rFonts w:ascii="Times New Roman" w:hAnsi="Times New Roman" w:cs="Times New Roman"/>
          <w:sz w:val="24"/>
          <w:szCs w:val="24"/>
        </w:rPr>
        <w:t xml:space="preserve">criteria noted in Section VII. </w:t>
      </w:r>
      <w:r w:rsidRPr="007555C5">
        <w:rPr>
          <w:rFonts w:ascii="Times New Roman" w:hAnsi="Times New Roman" w:cs="Times New Roman"/>
          <w:sz w:val="24"/>
          <w:szCs w:val="24"/>
        </w:rPr>
        <w:t>A determination will be made regarding the program’s proposed area of activity and the Mission’s strategic goals, and those proposals that are the best fit will be given additional consideration.</w:t>
      </w:r>
    </w:p>
    <w:p w14:paraId="734AE523" w14:textId="77777777" w:rsidR="00A37FBE" w:rsidRPr="007555C5" w:rsidRDefault="00A37FBE" w:rsidP="00A37FBE">
      <w:pPr>
        <w:pStyle w:val="NoSpacing"/>
        <w:rPr>
          <w:rFonts w:ascii="Times New Roman" w:hAnsi="Times New Roman" w:cs="Times New Roman"/>
          <w:b/>
          <w:bCs/>
          <w:sz w:val="24"/>
          <w:szCs w:val="24"/>
        </w:rPr>
      </w:pPr>
    </w:p>
    <w:p w14:paraId="6CEE938C" w14:textId="77777777"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4.  Follow up notification</w:t>
      </w:r>
      <w:r w:rsidRPr="007555C5">
        <w:rPr>
          <w:rFonts w:ascii="Times New Roman" w:hAnsi="Times New Roman" w:cs="Times New Roman"/>
          <w:sz w:val="24"/>
          <w:szCs w:val="24"/>
        </w:rPr>
        <w:t>.  Applicants will generally be notified within 90 days after the NOFO deadline regarding the results of the review panel.</w:t>
      </w:r>
    </w:p>
    <w:p w14:paraId="179F60DE" w14:textId="77777777" w:rsidR="008D0B23" w:rsidRPr="007555C5" w:rsidRDefault="008D0B23" w:rsidP="008D0B23">
      <w:pPr>
        <w:spacing w:after="0" w:line="240" w:lineRule="auto"/>
        <w:rPr>
          <w:rFonts w:ascii="Times New Roman" w:hAnsi="Times New Roman" w:cs="Times New Roman"/>
          <w:sz w:val="24"/>
          <w:szCs w:val="24"/>
        </w:rPr>
      </w:pPr>
    </w:p>
    <w:p w14:paraId="5853D3A1"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406F09">
        <w:rPr>
          <w:rFonts w:ascii="Times New Roman" w:hAnsi="Times New Roman" w:cs="Times New Roman"/>
          <w:b/>
          <w:sz w:val="24"/>
          <w:szCs w:val="24"/>
        </w:rPr>
        <w:t>Section VII. Application Evaluation Criteria</w:t>
      </w:r>
    </w:p>
    <w:p w14:paraId="22EA9D0F" w14:textId="77777777" w:rsidR="008D0B23" w:rsidRPr="007555C5" w:rsidRDefault="008D0B23" w:rsidP="008D0B23">
      <w:pPr>
        <w:spacing w:after="0" w:line="240" w:lineRule="auto"/>
        <w:rPr>
          <w:rFonts w:ascii="Times New Roman" w:hAnsi="Times New Roman" w:cs="Times New Roman"/>
          <w:sz w:val="24"/>
          <w:szCs w:val="24"/>
        </w:rPr>
      </w:pPr>
    </w:p>
    <w:p w14:paraId="1E6F0582" w14:textId="4A766780" w:rsidR="005C444D" w:rsidRPr="007555C5" w:rsidRDefault="005C444D" w:rsidP="005C444D">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1.</w:t>
      </w:r>
      <w:r w:rsidRPr="007555C5">
        <w:rPr>
          <w:rFonts w:ascii="Times New Roman" w:hAnsi="Times New Roman" w:cs="Times New Roman"/>
          <w:sz w:val="24"/>
          <w:szCs w:val="24"/>
        </w:rPr>
        <w:t xml:space="preserve"> </w:t>
      </w:r>
      <w:r w:rsidRPr="007555C5">
        <w:rPr>
          <w:rFonts w:ascii="Times New Roman" w:hAnsi="Times New Roman" w:cs="Times New Roman"/>
          <w:b/>
          <w:sz w:val="24"/>
          <w:szCs w:val="24"/>
        </w:rPr>
        <w:t>Completeness of Proposal</w:t>
      </w:r>
      <w:r w:rsidRPr="007555C5">
        <w:rPr>
          <w:rFonts w:ascii="Times New Roman" w:hAnsi="Times New Roman" w:cs="Times New Roman"/>
          <w:sz w:val="24"/>
          <w:szCs w:val="24"/>
        </w:rPr>
        <w:t>: The proposal meets all of the outstanding technical and logistical criteria required in this grant/cooperative agreement, addressing the objectives as noted in Section</w:t>
      </w:r>
      <w:r>
        <w:rPr>
          <w:rFonts w:ascii="Times New Roman" w:hAnsi="Times New Roman" w:cs="Times New Roman"/>
          <w:sz w:val="24"/>
          <w:szCs w:val="24"/>
        </w:rPr>
        <w:t>s I</w:t>
      </w:r>
      <w:r w:rsidR="005616C3">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7555C5">
        <w:rPr>
          <w:rFonts w:ascii="Times New Roman" w:hAnsi="Times New Roman" w:cs="Times New Roman"/>
          <w:sz w:val="24"/>
          <w:szCs w:val="24"/>
        </w:rPr>
        <w:t xml:space="preserve"> II above. (</w:t>
      </w:r>
      <w:r w:rsidR="005616C3">
        <w:rPr>
          <w:rFonts w:ascii="Times New Roman" w:hAnsi="Times New Roman" w:cs="Times New Roman"/>
          <w:b/>
          <w:sz w:val="24"/>
          <w:szCs w:val="24"/>
        </w:rPr>
        <w:t>1</w:t>
      </w:r>
      <w:r>
        <w:rPr>
          <w:rFonts w:ascii="Times New Roman" w:hAnsi="Times New Roman" w:cs="Times New Roman"/>
          <w:b/>
          <w:sz w:val="24"/>
          <w:szCs w:val="24"/>
        </w:rPr>
        <w:t>0</w:t>
      </w:r>
      <w:r w:rsidRPr="007555C5">
        <w:rPr>
          <w:rFonts w:ascii="Times New Roman" w:hAnsi="Times New Roman" w:cs="Times New Roman"/>
          <w:b/>
          <w:sz w:val="24"/>
          <w:szCs w:val="24"/>
        </w:rPr>
        <w:t xml:space="preserve"> points</w:t>
      </w:r>
      <w:r w:rsidRPr="007555C5">
        <w:rPr>
          <w:rFonts w:ascii="Times New Roman" w:hAnsi="Times New Roman" w:cs="Times New Roman"/>
          <w:sz w:val="24"/>
          <w:szCs w:val="24"/>
        </w:rPr>
        <w:t>)</w:t>
      </w:r>
    </w:p>
    <w:p w14:paraId="243311FD" w14:textId="77777777" w:rsidR="005C444D" w:rsidRPr="007555C5" w:rsidRDefault="005C444D" w:rsidP="005C444D">
      <w:pPr>
        <w:spacing w:after="0" w:line="240" w:lineRule="auto"/>
        <w:rPr>
          <w:rFonts w:ascii="Times New Roman" w:hAnsi="Times New Roman" w:cs="Times New Roman"/>
          <w:sz w:val="24"/>
          <w:szCs w:val="24"/>
        </w:rPr>
      </w:pPr>
    </w:p>
    <w:p w14:paraId="5645CE82" w14:textId="77777777" w:rsidR="005C444D" w:rsidRPr="007555C5" w:rsidRDefault="005C444D" w:rsidP="005C444D">
      <w:pPr>
        <w:spacing w:after="0" w:line="240" w:lineRule="auto"/>
        <w:rPr>
          <w:rFonts w:ascii="Times New Roman" w:hAnsi="Times New Roman" w:cs="Times New Roman"/>
          <w:sz w:val="24"/>
          <w:szCs w:val="24"/>
        </w:rPr>
      </w:pPr>
      <w:r>
        <w:rPr>
          <w:rFonts w:ascii="Times New Roman" w:hAnsi="Times New Roman" w:cs="Times New Roman"/>
          <w:b/>
          <w:sz w:val="24"/>
          <w:szCs w:val="24"/>
        </w:rPr>
        <w:t>2</w:t>
      </w:r>
      <w:r w:rsidRPr="007555C5">
        <w:rPr>
          <w:rFonts w:ascii="Times New Roman" w:hAnsi="Times New Roman" w:cs="Times New Roman"/>
          <w:b/>
          <w:sz w:val="24"/>
          <w:szCs w:val="24"/>
        </w:rPr>
        <w:t>. Budget justification</w:t>
      </w:r>
      <w:r w:rsidRPr="007555C5">
        <w:rPr>
          <w:rFonts w:ascii="Times New Roman" w:hAnsi="Times New Roman" w:cs="Times New Roman"/>
          <w:sz w:val="24"/>
          <w:szCs w:val="24"/>
        </w:rPr>
        <w:t>: The budget and narrative justification are complete and reasonable in relation to the proposed activities and anticipated results.  The cost estimates are realistic. (</w:t>
      </w:r>
      <w:r w:rsidRPr="007555C5">
        <w:rPr>
          <w:rFonts w:ascii="Times New Roman" w:hAnsi="Times New Roman" w:cs="Times New Roman"/>
          <w:b/>
          <w:sz w:val="24"/>
          <w:szCs w:val="24"/>
        </w:rPr>
        <w:t>15</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4F102286" w14:textId="77777777" w:rsidR="005C444D" w:rsidRDefault="005C444D" w:rsidP="005C444D">
      <w:pPr>
        <w:spacing w:after="0" w:line="240" w:lineRule="auto"/>
        <w:rPr>
          <w:rFonts w:ascii="Times New Roman" w:hAnsi="Times New Roman" w:cs="Times New Roman"/>
          <w:b/>
          <w:sz w:val="24"/>
          <w:szCs w:val="24"/>
        </w:rPr>
      </w:pPr>
    </w:p>
    <w:p w14:paraId="34A5C2B0" w14:textId="00450BE6" w:rsidR="005C444D" w:rsidRDefault="005C444D" w:rsidP="005C444D">
      <w:pPr>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 xml:space="preserve">3. </w:t>
      </w:r>
      <w:r>
        <w:rPr>
          <w:rFonts w:ascii="Times New Roman" w:hAnsi="Times New Roman" w:cs="Times New Roman"/>
          <w:b/>
          <w:sz w:val="24"/>
          <w:szCs w:val="24"/>
        </w:rPr>
        <w:t>O</w:t>
      </w:r>
      <w:r w:rsidRPr="007555C5">
        <w:rPr>
          <w:rFonts w:ascii="Times New Roman" w:hAnsi="Times New Roman" w:cs="Times New Roman"/>
          <w:b/>
          <w:sz w:val="24"/>
          <w:szCs w:val="24"/>
        </w:rPr>
        <w:t xml:space="preserve">rganizational capacity: </w:t>
      </w:r>
      <w:r w:rsidRPr="007555C5">
        <w:rPr>
          <w:rFonts w:ascii="Times New Roman" w:hAnsi="Times New Roman" w:cs="Times New Roman"/>
          <w:sz w:val="24"/>
          <w:szCs w:val="24"/>
        </w:rPr>
        <w:t>The organization and any partners demonstrate subject matter expertise in the form and content of the proposal, and in organizing and managing similar arts/sports-based events, with the final goal of empowering youth leaders.  The awardee’s expertise, knowledge and understanding of successful programs in the South Asian region, networks in the U.S., as well as ability to effectively use arts and public performances to empower and raise awareness would be ideal.  In addition, experience developing content that addresses multiculturalism, equality, and tolerance, as well as, social media expertise developing public service announcements and campaigns, would be an important consideration in the selection of the final award.</w:t>
      </w:r>
      <w:r w:rsidRPr="007555C5">
        <w:rPr>
          <w:rFonts w:ascii="Times New Roman" w:hAnsi="Times New Roman" w:cs="Times New Roman"/>
          <w:b/>
          <w:sz w:val="24"/>
          <w:szCs w:val="24"/>
        </w:rPr>
        <w:t xml:space="preserve"> </w:t>
      </w:r>
      <w:r w:rsidRPr="007555C5">
        <w:rPr>
          <w:rFonts w:ascii="Times New Roman" w:hAnsi="Times New Roman" w:cs="Times New Roman"/>
          <w:sz w:val="24"/>
          <w:szCs w:val="24"/>
        </w:rPr>
        <w:t>(</w:t>
      </w:r>
      <w:r w:rsidRPr="007555C5">
        <w:rPr>
          <w:rFonts w:ascii="Times New Roman" w:hAnsi="Times New Roman" w:cs="Times New Roman"/>
          <w:b/>
          <w:sz w:val="24"/>
          <w:szCs w:val="24"/>
        </w:rPr>
        <w:t>25</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23AAF29E" w14:textId="73E627A1" w:rsidR="001D6F0C" w:rsidRPr="0069577D" w:rsidRDefault="005C444D" w:rsidP="001D6F0C">
      <w:pPr>
        <w:pStyle w:val="paragraph"/>
        <w:textAlignment w:val="baseline"/>
        <w:rPr>
          <w:b/>
        </w:rPr>
      </w:pPr>
      <w:r>
        <w:rPr>
          <w:b/>
        </w:rPr>
        <w:t>4</w:t>
      </w:r>
      <w:r w:rsidRPr="007555C5">
        <w:rPr>
          <w:b/>
        </w:rPr>
        <w:t>. Monitoring and evaluation</w:t>
      </w:r>
      <w:r w:rsidRPr="007555C5">
        <w:t xml:space="preserve">: </w:t>
      </w:r>
      <w:r w:rsidR="001D6F0C" w:rsidRPr="007555C5">
        <w:t xml:space="preserve">The </w:t>
      </w:r>
      <w:r w:rsidR="001D6F0C">
        <w:rPr>
          <w:rStyle w:val="normaltextrun"/>
          <w:rFonts w:eastAsiaTheme="minorEastAsia"/>
        </w:rPr>
        <w:t>proposal outlines in detail how the proposal’s activities will advance the program’s goals and objectives (listed above). A strong proposal will include: </w:t>
      </w:r>
      <w:r w:rsidR="001D6F0C">
        <w:rPr>
          <w:rStyle w:val="eop"/>
          <w:rFonts w:eastAsiaTheme="majorEastAsia"/>
        </w:rPr>
        <w:t> </w:t>
      </w:r>
      <w:r w:rsidR="001D6F0C">
        <w:rPr>
          <w:rStyle w:val="normaltextrun"/>
          <w:rFonts w:eastAsiaTheme="minorEastAsia"/>
        </w:rPr>
        <w:t>        </w:t>
      </w:r>
      <w:r w:rsidR="001D6F0C">
        <w:rPr>
          <w:rStyle w:val="eop"/>
          <w:rFonts w:eastAsiaTheme="majorEastAsia"/>
        </w:rPr>
        <w:t> </w:t>
      </w:r>
    </w:p>
    <w:p w14:paraId="702A6B51" w14:textId="77777777" w:rsidR="001D6F0C" w:rsidRDefault="001D6F0C" w:rsidP="001D6F0C">
      <w:pPr>
        <w:pStyle w:val="paragraph"/>
        <w:numPr>
          <w:ilvl w:val="0"/>
          <w:numId w:val="23"/>
        </w:numPr>
        <w:spacing w:before="0" w:beforeAutospacing="0" w:after="0" w:afterAutospacing="0"/>
        <w:ind w:left="540" w:hanging="180"/>
        <w:textAlignment w:val="baseline"/>
      </w:pPr>
      <w:r>
        <w:rPr>
          <w:rStyle w:val="normaltextrun"/>
          <w:rFonts w:eastAsiaTheme="minorEastAsia"/>
        </w:rPr>
        <w:t xml:space="preserve">A </w:t>
      </w:r>
      <w:r w:rsidRPr="0077548C">
        <w:rPr>
          <w:rStyle w:val="normaltextrun"/>
          <w:rFonts w:eastAsiaTheme="minorEastAsia"/>
          <w:b/>
          <w:bCs/>
        </w:rPr>
        <w:t>schedule</w:t>
      </w:r>
      <w:r>
        <w:rPr>
          <w:rStyle w:val="normaltextrun"/>
          <w:rFonts w:eastAsiaTheme="minorEastAsia"/>
        </w:rPr>
        <w:t xml:space="preserve"> of when grant activities will occur </w:t>
      </w:r>
      <w:r>
        <w:rPr>
          <w:rStyle w:val="normaltextrun"/>
          <w:rFonts w:eastAsiaTheme="majorEastAsia"/>
        </w:rPr>
        <w:t xml:space="preserve">(such as a Gant chart) that </w:t>
      </w:r>
      <w:r>
        <w:rPr>
          <w:rStyle w:val="normaltextrun"/>
          <w:rFonts w:eastAsiaTheme="minorEastAsia"/>
        </w:rPr>
        <w:t>includ</w:t>
      </w:r>
      <w:r>
        <w:rPr>
          <w:rStyle w:val="normaltextrun"/>
          <w:rFonts w:eastAsiaTheme="majorEastAsia"/>
        </w:rPr>
        <w:t>es</w:t>
      </w:r>
      <w:r>
        <w:rPr>
          <w:rStyle w:val="normaltextrun"/>
          <w:rFonts w:eastAsiaTheme="minorEastAsia"/>
        </w:rPr>
        <w:t xml:space="preserve"> overview planning</w:t>
      </w:r>
      <w:r>
        <w:rPr>
          <w:rStyle w:val="normaltextrun"/>
          <w:rFonts w:eastAsiaTheme="majorEastAsia"/>
        </w:rPr>
        <w:t xml:space="preserve">, </w:t>
      </w:r>
      <w:r>
        <w:rPr>
          <w:rStyle w:val="normaltextrun"/>
          <w:rFonts w:eastAsiaTheme="minorEastAsia"/>
        </w:rPr>
        <w:t>participant selection</w:t>
      </w:r>
      <w:r>
        <w:rPr>
          <w:rStyle w:val="normaltextrun"/>
          <w:rFonts w:eastAsiaTheme="majorEastAsia"/>
        </w:rPr>
        <w:t>,</w:t>
      </w:r>
      <w:r>
        <w:rPr>
          <w:rStyle w:val="normaltextrun"/>
          <w:rFonts w:eastAsiaTheme="minorEastAsia"/>
        </w:rPr>
        <w:t xml:space="preserve"> and when the applicant will check the project’s progress to know how it is performing.  Results of those checks are expected to be reported quarterly.</w:t>
      </w:r>
      <w:r>
        <w:rPr>
          <w:rStyle w:val="eop"/>
          <w:rFonts w:eastAsiaTheme="majorEastAsia"/>
        </w:rPr>
        <w:t> </w:t>
      </w:r>
    </w:p>
    <w:p w14:paraId="2663ED0D" w14:textId="77777777" w:rsidR="001D6F0C" w:rsidRPr="002D2749" w:rsidRDefault="001D6F0C" w:rsidP="001D6F0C">
      <w:pPr>
        <w:pStyle w:val="paragraph"/>
        <w:spacing w:before="0" w:beforeAutospacing="0" w:after="0" w:afterAutospacing="0"/>
        <w:ind w:left="540"/>
        <w:textAlignment w:val="baseline"/>
        <w:rPr>
          <w:rStyle w:val="normaltextrun"/>
          <w:rFonts w:eastAsiaTheme="majorEastAsia"/>
        </w:rPr>
      </w:pPr>
    </w:p>
    <w:p w14:paraId="6289D17B" w14:textId="2AA035D6" w:rsidR="001D6F0C" w:rsidRDefault="001D6F0C" w:rsidP="001D6F0C">
      <w:pPr>
        <w:pStyle w:val="paragraph"/>
        <w:numPr>
          <w:ilvl w:val="0"/>
          <w:numId w:val="24"/>
        </w:numPr>
        <w:spacing w:before="0" w:beforeAutospacing="0" w:after="0" w:afterAutospacing="0"/>
        <w:ind w:left="540" w:hanging="180"/>
        <w:textAlignment w:val="baseline"/>
        <w:rPr>
          <w:rStyle w:val="eop"/>
          <w:rFonts w:eastAsiaTheme="majorEastAsia"/>
        </w:rPr>
      </w:pPr>
      <w:r>
        <w:rPr>
          <w:rStyle w:val="normaltextrun"/>
          <w:rFonts w:eastAsiaTheme="minorEastAsia"/>
        </w:rPr>
        <w:t xml:space="preserve">Expected project </w:t>
      </w:r>
      <w:r w:rsidRPr="0077548C">
        <w:rPr>
          <w:rStyle w:val="normaltextrun"/>
          <w:rFonts w:eastAsiaTheme="minorEastAsia"/>
          <w:b/>
          <w:bCs/>
        </w:rPr>
        <w:t>outputs</w:t>
      </w:r>
      <w:r>
        <w:rPr>
          <w:rStyle w:val="normaltextrun"/>
          <w:rFonts w:eastAsiaTheme="minorEastAsia"/>
        </w:rPr>
        <w:t xml:space="preserve">, including definitions and targets. Examples of outputs </w:t>
      </w:r>
      <w:r w:rsidR="003F3C0D">
        <w:rPr>
          <w:rStyle w:val="normaltextrun"/>
          <w:rFonts w:eastAsiaTheme="minorEastAsia"/>
        </w:rPr>
        <w:t>include</w:t>
      </w:r>
      <w:r>
        <w:rPr>
          <w:rStyle w:val="normaltextrun"/>
          <w:rFonts w:eastAsiaTheme="minorEastAsia"/>
        </w:rPr>
        <w:t xml:space="preserve"> number of meetings or conferences held; number of workshops implemented; number of outreach activities </w:t>
      </w:r>
      <w:r w:rsidR="003F3C0D">
        <w:rPr>
          <w:rStyle w:val="normaltextrun"/>
          <w:rFonts w:eastAsiaTheme="minorEastAsia"/>
        </w:rPr>
        <w:t>conducted;</w:t>
      </w:r>
      <w:r>
        <w:rPr>
          <w:rStyle w:val="normaltextrun"/>
          <w:rFonts w:eastAsiaTheme="minorEastAsia"/>
        </w:rPr>
        <w:t xml:space="preserve"> number of women trained in social entrepreneurship.</w:t>
      </w:r>
      <w:r>
        <w:rPr>
          <w:rStyle w:val="eop"/>
          <w:rFonts w:eastAsiaTheme="majorEastAsia"/>
        </w:rPr>
        <w:t> </w:t>
      </w:r>
    </w:p>
    <w:p w14:paraId="5C3639A4" w14:textId="77777777" w:rsidR="001D6F0C" w:rsidRPr="002D2749" w:rsidRDefault="001D6F0C" w:rsidP="001D6F0C">
      <w:pPr>
        <w:pStyle w:val="paragraph"/>
        <w:spacing w:before="0" w:beforeAutospacing="0" w:after="0" w:afterAutospacing="0"/>
        <w:ind w:left="540"/>
        <w:textAlignment w:val="baseline"/>
        <w:rPr>
          <w:rStyle w:val="normaltextrun"/>
          <w:rFonts w:eastAsiaTheme="majorEastAsia"/>
        </w:rPr>
      </w:pPr>
    </w:p>
    <w:p w14:paraId="274E403E" w14:textId="7A49EAFB" w:rsidR="001D6F0C" w:rsidRDefault="001D6F0C" w:rsidP="001D6F0C">
      <w:pPr>
        <w:pStyle w:val="paragraph"/>
        <w:numPr>
          <w:ilvl w:val="0"/>
          <w:numId w:val="25"/>
        </w:numPr>
        <w:spacing w:before="0" w:beforeAutospacing="0" w:after="0" w:afterAutospacing="0"/>
        <w:ind w:left="540" w:hanging="180"/>
        <w:textAlignment w:val="baseline"/>
        <w:rPr>
          <w:rStyle w:val="eop"/>
          <w:rFonts w:eastAsiaTheme="majorEastAsia"/>
        </w:rPr>
      </w:pPr>
      <w:r>
        <w:rPr>
          <w:rStyle w:val="normaltextrun"/>
          <w:rFonts w:eastAsiaTheme="minorEastAsia"/>
        </w:rPr>
        <w:t xml:space="preserve">Expected project </w:t>
      </w:r>
      <w:r w:rsidRPr="0077548C">
        <w:rPr>
          <w:rStyle w:val="normaltextrun"/>
          <w:rFonts w:eastAsiaTheme="minorEastAsia"/>
          <w:b/>
          <w:bCs/>
        </w:rPr>
        <w:t>outcomes</w:t>
      </w:r>
      <w:r>
        <w:rPr>
          <w:rStyle w:val="normaltextrun"/>
          <w:rFonts w:eastAsiaTheme="minorEastAsia"/>
        </w:rPr>
        <w:t>, including definitions and targets. Examples of outcomes </w:t>
      </w:r>
      <w:r w:rsidR="003F3C0D">
        <w:rPr>
          <w:rStyle w:val="normaltextrun"/>
          <w:rFonts w:eastAsiaTheme="minorEastAsia"/>
        </w:rPr>
        <w:t>include</w:t>
      </w:r>
      <w:r>
        <w:rPr>
          <w:rStyle w:val="normaltextrun"/>
          <w:rFonts w:eastAsiaTheme="minorEastAsia"/>
        </w:rPr>
        <w:t xml:space="preserve"> number of new partnerships created at conferences, number of new network members who join as a result of project outreach, number of new women’s social entrepreneurships successfully created after initial training, objective pre/post test results.</w:t>
      </w:r>
      <w:r>
        <w:rPr>
          <w:rStyle w:val="eop"/>
          <w:rFonts w:eastAsiaTheme="majorEastAsia"/>
        </w:rPr>
        <w:t> </w:t>
      </w:r>
    </w:p>
    <w:p w14:paraId="00034113" w14:textId="77777777" w:rsidR="001D6F0C" w:rsidRDefault="001D6F0C" w:rsidP="001D6F0C">
      <w:pPr>
        <w:pStyle w:val="ListParagraph"/>
        <w:ind w:left="540" w:hanging="180"/>
        <w:rPr>
          <w:rStyle w:val="normaltextrun"/>
        </w:rPr>
      </w:pPr>
    </w:p>
    <w:p w14:paraId="17E4325F" w14:textId="77777777" w:rsidR="001D6F0C" w:rsidRPr="0077548C" w:rsidRDefault="001D6F0C" w:rsidP="001D6F0C">
      <w:pPr>
        <w:pStyle w:val="paragraph"/>
        <w:numPr>
          <w:ilvl w:val="0"/>
          <w:numId w:val="25"/>
        </w:numPr>
        <w:spacing w:before="0" w:beforeAutospacing="0" w:after="0" w:afterAutospacing="0"/>
        <w:ind w:left="540" w:hanging="180"/>
        <w:textAlignment w:val="baseline"/>
      </w:pPr>
      <w:r>
        <w:rPr>
          <w:rStyle w:val="normaltextrun"/>
          <w:rFonts w:eastAsiaTheme="minorEastAsia"/>
        </w:rPr>
        <w:t xml:space="preserve">A </w:t>
      </w:r>
      <w:r w:rsidRPr="0077548C">
        <w:rPr>
          <w:rStyle w:val="normaltextrun"/>
          <w:rFonts w:eastAsiaTheme="majorEastAsia"/>
          <w:b/>
          <w:bCs/>
        </w:rPr>
        <w:t>final report</w:t>
      </w:r>
      <w:r>
        <w:rPr>
          <w:rStyle w:val="normaltextrun"/>
          <w:rFonts w:eastAsiaTheme="minorEastAsia"/>
        </w:rPr>
        <w:t xml:space="preserve"> to include the grantee’s reflection of how their project, as a whole, contributed to the program’s goals. As applicable, a strong final report would be supported by success stories, behaviors changed, lessons learned, and results obtained, as well as the detailed feedback of project participants, including American and Indian trainers and other experts.</w:t>
      </w:r>
      <w:r w:rsidRPr="0077548C" w:rsidDel="001E3F1A">
        <w:t xml:space="preserve"> </w:t>
      </w:r>
      <w:r w:rsidRPr="0077548C">
        <w:t>(</w:t>
      </w:r>
      <w:r w:rsidRPr="0077548C">
        <w:rPr>
          <w:b/>
        </w:rPr>
        <w:t>10 points</w:t>
      </w:r>
      <w:r w:rsidRPr="0077548C">
        <w:t>)</w:t>
      </w:r>
    </w:p>
    <w:p w14:paraId="3CDB6683" w14:textId="77777777" w:rsidR="005C444D" w:rsidRDefault="005C444D" w:rsidP="005C444D">
      <w:pPr>
        <w:spacing w:after="0" w:line="240" w:lineRule="auto"/>
        <w:rPr>
          <w:rFonts w:ascii="Times New Roman" w:hAnsi="Times New Roman" w:cs="Times New Roman"/>
          <w:b/>
          <w:sz w:val="24"/>
          <w:szCs w:val="24"/>
        </w:rPr>
      </w:pPr>
    </w:p>
    <w:p w14:paraId="47F88469" w14:textId="77777777" w:rsidR="005C444D" w:rsidRPr="007555C5" w:rsidRDefault="005C444D" w:rsidP="005C444D">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5</w:t>
      </w:r>
      <w:r w:rsidRPr="007555C5">
        <w:rPr>
          <w:rFonts w:ascii="Times New Roman" w:hAnsi="Times New Roman" w:cs="Times New Roman"/>
          <w:b/>
          <w:sz w:val="24"/>
          <w:szCs w:val="24"/>
        </w:rPr>
        <w:t>. Innovation</w:t>
      </w:r>
      <w:r w:rsidRPr="007555C5">
        <w:rPr>
          <w:rFonts w:ascii="Times New Roman" w:hAnsi="Times New Roman" w:cs="Times New Roman"/>
          <w:sz w:val="24"/>
          <w:szCs w:val="24"/>
        </w:rPr>
        <w:t>: The applicant clearly describes how its proposal will address the requested program within the proposed time frame and articulates an innovative strategy or plan. The proposal should include examples of specific training activities during the workshops, methods that will be used to devise performances and engage crowds, as well as creative tools that will be used during the implementation phase.  For example, if performative storytelling is a desired method, the grantee should list training procedures and plans for final performances.   (</w:t>
      </w:r>
      <w:r w:rsidRPr="007555C5">
        <w:rPr>
          <w:rFonts w:ascii="Times New Roman" w:hAnsi="Times New Roman" w:cs="Times New Roman"/>
          <w:b/>
          <w:sz w:val="24"/>
          <w:szCs w:val="24"/>
        </w:rPr>
        <w:t>30</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23FC7B4D" w14:textId="77777777" w:rsidR="005C444D" w:rsidRPr="007555C5" w:rsidRDefault="005C444D" w:rsidP="005C444D">
      <w:pPr>
        <w:spacing w:after="0" w:line="240" w:lineRule="auto"/>
        <w:rPr>
          <w:rFonts w:ascii="Times New Roman" w:hAnsi="Times New Roman" w:cs="Times New Roman"/>
          <w:sz w:val="24"/>
          <w:szCs w:val="24"/>
        </w:rPr>
      </w:pPr>
    </w:p>
    <w:p w14:paraId="1CADC255" w14:textId="1E2A11CD" w:rsidR="008D0B23" w:rsidRDefault="005C444D" w:rsidP="008D0B23">
      <w:pPr>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rPr>
        <w:t>6.  Sustainability</w:t>
      </w:r>
      <w:r w:rsidRPr="007555C5">
        <w:rPr>
          <w:rFonts w:ascii="Times New Roman" w:hAnsi="Times New Roman" w:cs="Times New Roman"/>
          <w:sz w:val="24"/>
          <w:szCs w:val="24"/>
        </w:rPr>
        <w:t>: The project demonstrates sustainable capacity and relationship building between the Indian and American organizations, as appropriate. The proposal describes how activities will be carried on after the program ends and may include (but not be limited to) continued involvement of stakeholders; future commitment of funding; on-going training; planned meetings of program participants.  (</w:t>
      </w:r>
      <w:r w:rsidRPr="007555C5">
        <w:rPr>
          <w:rFonts w:ascii="Times New Roman" w:hAnsi="Times New Roman" w:cs="Times New Roman"/>
          <w:b/>
          <w:sz w:val="24"/>
          <w:szCs w:val="24"/>
        </w:rPr>
        <w:t>10</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4EF99739" w14:textId="77777777" w:rsidR="00C6537C" w:rsidRPr="007555C5" w:rsidRDefault="00C6537C" w:rsidP="008D0B23">
      <w:pPr>
        <w:spacing w:after="0" w:line="240" w:lineRule="auto"/>
        <w:rPr>
          <w:rFonts w:ascii="Times New Roman" w:hAnsi="Times New Roman" w:cs="Times New Roman"/>
          <w:b/>
          <w:sz w:val="24"/>
          <w:szCs w:val="24"/>
          <w:u w:val="single"/>
        </w:rPr>
      </w:pPr>
    </w:p>
    <w:p w14:paraId="5105052E"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VIII. Award Administration</w:t>
      </w:r>
    </w:p>
    <w:p w14:paraId="48A4886E" w14:textId="77777777" w:rsidR="008D0B23" w:rsidRPr="007555C5" w:rsidRDefault="008D0B23" w:rsidP="008D0B23">
      <w:pPr>
        <w:spacing w:after="0" w:line="240" w:lineRule="auto"/>
        <w:rPr>
          <w:rFonts w:ascii="Times New Roman" w:hAnsi="Times New Roman" w:cs="Times New Roman"/>
          <w:sz w:val="24"/>
          <w:szCs w:val="24"/>
        </w:rPr>
      </w:pPr>
    </w:p>
    <w:p w14:paraId="6B12D22E" w14:textId="3D3F3473"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sz w:val="24"/>
          <w:szCs w:val="24"/>
        </w:rPr>
        <w:t>1.  Award notices</w:t>
      </w:r>
      <w:r w:rsidRPr="007555C5">
        <w:rPr>
          <w:rFonts w:ascii="Times New Roman" w:hAnsi="Times New Roman" w:cs="Times New Roman"/>
          <w:sz w:val="24"/>
          <w:szCs w:val="24"/>
        </w:rPr>
        <w:t>: The grant or cooperative agreement award shall be written, signed, awarded, and administered by the Grants Officer, who is the U.S. government official delegated the authority by the U.S. Department of State Procurement Executive to write, award, and administer gran</w:t>
      </w:r>
      <w:r w:rsidR="007A140C" w:rsidRPr="007555C5">
        <w:rPr>
          <w:rFonts w:ascii="Times New Roman" w:hAnsi="Times New Roman" w:cs="Times New Roman"/>
          <w:sz w:val="24"/>
          <w:szCs w:val="24"/>
        </w:rPr>
        <w:t xml:space="preserve">ts and cooperative agreements. </w:t>
      </w:r>
      <w:r w:rsidRPr="007555C5">
        <w:rPr>
          <w:rFonts w:ascii="Times New Roman" w:hAnsi="Times New Roman" w:cs="Times New Roman"/>
          <w:sz w:val="24"/>
          <w:szCs w:val="24"/>
        </w:rPr>
        <w:t>The assistance award agreement is the authorizing document and will</w:t>
      </w:r>
      <w:r w:rsidR="007A140C" w:rsidRPr="007555C5">
        <w:rPr>
          <w:rFonts w:ascii="Times New Roman" w:hAnsi="Times New Roman" w:cs="Times New Roman"/>
          <w:sz w:val="24"/>
          <w:szCs w:val="24"/>
        </w:rPr>
        <w:t xml:space="preserve"> be provided to the recipient. </w:t>
      </w:r>
      <w:r w:rsidRPr="007555C5">
        <w:rPr>
          <w:rFonts w:ascii="Times New Roman" w:hAnsi="Times New Roman" w:cs="Times New Roman"/>
          <w:sz w:val="24"/>
          <w:szCs w:val="24"/>
        </w:rPr>
        <w:t>The awardee will interact with a designated Grants Officer Representative (GOR).</w:t>
      </w:r>
    </w:p>
    <w:p w14:paraId="4C160FF8" w14:textId="77777777" w:rsidR="008D0B23" w:rsidRPr="007555C5" w:rsidRDefault="008D0B23" w:rsidP="00A37FBE">
      <w:pPr>
        <w:pStyle w:val="NoSpacing"/>
        <w:rPr>
          <w:rFonts w:ascii="Times New Roman" w:hAnsi="Times New Roman" w:cs="Times New Roman"/>
          <w:sz w:val="24"/>
          <w:szCs w:val="24"/>
        </w:rPr>
      </w:pPr>
    </w:p>
    <w:p w14:paraId="056F6E18" w14:textId="0D9F7AEF"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sz w:val="24"/>
          <w:szCs w:val="24"/>
        </w:rPr>
        <w:t>2.   Reporting requirements</w:t>
      </w:r>
      <w:r w:rsidRPr="007555C5">
        <w:rPr>
          <w:rFonts w:ascii="Times New Roman" w:hAnsi="Times New Roman" w:cs="Times New Roman"/>
          <w:sz w:val="24"/>
          <w:szCs w:val="24"/>
        </w:rPr>
        <w:t>: All awards issued under this announcement require both program and financial reports on a frequency spe</w:t>
      </w:r>
      <w:r w:rsidR="007A140C" w:rsidRPr="007555C5">
        <w:rPr>
          <w:rFonts w:ascii="Times New Roman" w:hAnsi="Times New Roman" w:cs="Times New Roman"/>
          <w:sz w:val="24"/>
          <w:szCs w:val="24"/>
        </w:rPr>
        <w:t xml:space="preserve">cified in the award agreement. </w:t>
      </w:r>
      <w:r w:rsidRPr="007555C5">
        <w:rPr>
          <w:rFonts w:ascii="Times New Roman" w:hAnsi="Times New Roman" w:cs="Times New Roman"/>
          <w:sz w:val="24"/>
          <w:szCs w:val="24"/>
        </w:rPr>
        <w:t>The disbursement of funds will be tied to the timel</w:t>
      </w:r>
      <w:r w:rsidR="007A140C" w:rsidRPr="007555C5">
        <w:rPr>
          <w:rFonts w:ascii="Times New Roman" w:hAnsi="Times New Roman" w:cs="Times New Roman"/>
          <w:sz w:val="24"/>
          <w:szCs w:val="24"/>
        </w:rPr>
        <w:t xml:space="preserve">y submission of these reports. </w:t>
      </w:r>
      <w:r w:rsidRPr="007555C5">
        <w:rPr>
          <w:rFonts w:ascii="Times New Roman" w:hAnsi="Times New Roman" w:cs="Times New Roman"/>
          <w:sz w:val="24"/>
          <w:szCs w:val="24"/>
        </w:rPr>
        <w:t>All details related to award administration will be spe</w:t>
      </w:r>
      <w:r w:rsidR="007A140C" w:rsidRPr="007555C5">
        <w:rPr>
          <w:rFonts w:ascii="Times New Roman" w:hAnsi="Times New Roman" w:cs="Times New Roman"/>
          <w:sz w:val="24"/>
          <w:szCs w:val="24"/>
        </w:rPr>
        <w:t xml:space="preserve">cified in the award agreement. </w:t>
      </w:r>
      <w:r w:rsidRPr="007555C5">
        <w:rPr>
          <w:rFonts w:ascii="Times New Roman" w:hAnsi="Times New Roman" w:cs="Times New Roman"/>
          <w:sz w:val="24"/>
          <w:szCs w:val="24"/>
        </w:rPr>
        <w:t>The point of contact for questions or issues related to the administration of the grant/cooperative agreement will be specified in the award agreement.</w:t>
      </w:r>
    </w:p>
    <w:p w14:paraId="1EDF4FC2" w14:textId="77777777" w:rsidR="008D0B23" w:rsidRPr="007555C5" w:rsidRDefault="008D0B23" w:rsidP="008D0B23">
      <w:pPr>
        <w:rPr>
          <w:rFonts w:ascii="Times New Roman" w:hAnsi="Times New Roman" w:cs="Times New Roman"/>
          <w:sz w:val="24"/>
          <w:szCs w:val="24"/>
        </w:rPr>
      </w:pPr>
    </w:p>
    <w:p w14:paraId="3C154E58" w14:textId="5B065E99" w:rsidR="008D0B23" w:rsidRPr="007555C5" w:rsidRDefault="008D0B23" w:rsidP="00801AF3">
      <w:pPr>
        <w:rPr>
          <w:rFonts w:ascii="Times New Roman" w:hAnsi="Times New Roman" w:cs="Times New Roman"/>
          <w:b/>
          <w:sz w:val="24"/>
          <w:szCs w:val="24"/>
        </w:rPr>
      </w:pPr>
      <w:r w:rsidRPr="007555C5">
        <w:rPr>
          <w:rFonts w:ascii="Times New Roman" w:hAnsi="Times New Roman" w:cs="Times New Roman"/>
          <w:sz w:val="24"/>
          <w:szCs w:val="24"/>
        </w:rPr>
        <w:br w:type="page"/>
      </w:r>
      <w:r w:rsidRPr="007555C5">
        <w:rPr>
          <w:rFonts w:ascii="Times New Roman" w:hAnsi="Times New Roman" w:cs="Times New Roman"/>
          <w:b/>
          <w:sz w:val="24"/>
          <w:szCs w:val="24"/>
        </w:rPr>
        <w:lastRenderedPageBreak/>
        <w:t>Attachment A</w:t>
      </w:r>
    </w:p>
    <w:p w14:paraId="186B4B48" w14:textId="77777777" w:rsidR="008D0B23" w:rsidRPr="007555C5" w:rsidRDefault="008D0B23" w:rsidP="008D0B23">
      <w:pPr>
        <w:spacing w:after="0" w:line="240" w:lineRule="auto"/>
        <w:jc w:val="center"/>
        <w:rPr>
          <w:rFonts w:ascii="Times New Roman" w:hAnsi="Times New Roman" w:cs="Times New Roman"/>
          <w:sz w:val="24"/>
          <w:szCs w:val="24"/>
        </w:rPr>
      </w:pPr>
      <w:r w:rsidRPr="00AE0C66">
        <w:rPr>
          <w:rFonts w:ascii="Times New Roman" w:hAnsi="Times New Roman" w:cs="Times New Roman"/>
          <w:sz w:val="24"/>
          <w:szCs w:val="24"/>
        </w:rPr>
        <w:t>SUGGESTED APPLICATION FORMAT</w:t>
      </w:r>
    </w:p>
    <w:p w14:paraId="6733BD4E" w14:textId="77777777" w:rsidR="008D0B23" w:rsidRPr="007555C5" w:rsidRDefault="008D0B23" w:rsidP="008D0B23">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01"/>
        <w:gridCol w:w="1548"/>
        <w:gridCol w:w="1536"/>
        <w:gridCol w:w="3741"/>
      </w:tblGrid>
      <w:tr w:rsidR="008D0B23" w:rsidRPr="007555C5" w14:paraId="570EFB16" w14:textId="77777777" w:rsidTr="00B86DF4">
        <w:tc>
          <w:tcPr>
            <w:tcW w:w="10278" w:type="dxa"/>
            <w:gridSpan w:val="4"/>
            <w:tcBorders>
              <w:bottom w:val="single" w:sz="4" w:space="0" w:color="auto"/>
            </w:tcBorders>
            <w:shd w:val="clear" w:color="auto" w:fill="7F7F7F"/>
          </w:tcPr>
          <w:p w14:paraId="46F2435C"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1.  GENERAL INFORMATION</w:t>
            </w:r>
          </w:p>
        </w:tc>
      </w:tr>
      <w:tr w:rsidR="008D0B23" w:rsidRPr="007555C5" w14:paraId="035E0F48" w14:textId="77777777" w:rsidTr="00B86DF4">
        <w:tc>
          <w:tcPr>
            <w:tcW w:w="10278" w:type="dxa"/>
            <w:gridSpan w:val="4"/>
            <w:tcBorders>
              <w:top w:val="single" w:sz="4" w:space="0" w:color="auto"/>
              <w:left w:val="nil"/>
              <w:bottom w:val="single" w:sz="4" w:space="0" w:color="auto"/>
              <w:right w:val="nil"/>
            </w:tcBorders>
            <w:shd w:val="clear" w:color="auto" w:fill="D9D9D9"/>
          </w:tcPr>
          <w:p w14:paraId="74C34C96"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1.1 Applicant Name</w:t>
            </w:r>
          </w:p>
        </w:tc>
      </w:tr>
      <w:tr w:rsidR="008D0B23" w:rsidRPr="007555C5" w14:paraId="3508D575" w14:textId="77777777" w:rsidTr="00B86DF4">
        <w:tc>
          <w:tcPr>
            <w:tcW w:w="10278" w:type="dxa"/>
            <w:gridSpan w:val="4"/>
            <w:tcBorders>
              <w:top w:val="single" w:sz="4" w:space="0" w:color="auto"/>
              <w:left w:val="nil"/>
              <w:bottom w:val="single" w:sz="4" w:space="0" w:color="auto"/>
              <w:right w:val="nil"/>
            </w:tcBorders>
            <w:shd w:val="clear" w:color="auto" w:fill="FFFFFF"/>
          </w:tcPr>
          <w:p w14:paraId="4A7CE924" w14:textId="77777777" w:rsidR="008D0B23" w:rsidRPr="0069577D" w:rsidRDefault="008D0B23" w:rsidP="00B86DF4">
            <w:pPr>
              <w:spacing w:after="0" w:line="240" w:lineRule="auto"/>
              <w:rPr>
                <w:rFonts w:ascii="Times New Roman" w:hAnsi="Times New Roman" w:cs="Times New Roman"/>
                <w:color w:val="000000"/>
                <w:sz w:val="24"/>
                <w:szCs w:val="24"/>
              </w:rPr>
            </w:pPr>
            <w:r w:rsidRPr="0069577D">
              <w:rPr>
                <w:rFonts w:ascii="Times New Roman" w:hAnsi="Times New Roman" w:cs="Times New Roman"/>
                <w:color w:val="000000"/>
                <w:sz w:val="24"/>
                <w:szCs w:val="24"/>
              </w:rPr>
              <w:t>a. Legal Name (as in Bank Account):</w:t>
            </w:r>
          </w:p>
        </w:tc>
      </w:tr>
      <w:tr w:rsidR="008D0B23" w:rsidRPr="007555C5" w14:paraId="0A532A7E" w14:textId="77777777" w:rsidTr="00B86DF4">
        <w:tc>
          <w:tcPr>
            <w:tcW w:w="10278" w:type="dxa"/>
            <w:gridSpan w:val="4"/>
            <w:tcBorders>
              <w:top w:val="single" w:sz="4" w:space="0" w:color="auto"/>
              <w:left w:val="nil"/>
              <w:bottom w:val="single" w:sz="4" w:space="0" w:color="auto"/>
              <w:right w:val="nil"/>
            </w:tcBorders>
            <w:shd w:val="clear" w:color="auto" w:fill="FFFFFF"/>
          </w:tcPr>
          <w:p w14:paraId="2EF1B901" w14:textId="77777777" w:rsidR="008D0B23" w:rsidRPr="0069577D" w:rsidRDefault="008D0B23" w:rsidP="00B86DF4">
            <w:pPr>
              <w:spacing w:after="0" w:line="240" w:lineRule="auto"/>
              <w:rPr>
                <w:rFonts w:ascii="Times New Roman" w:hAnsi="Times New Roman" w:cs="Times New Roman"/>
                <w:color w:val="000000"/>
                <w:sz w:val="24"/>
                <w:szCs w:val="24"/>
              </w:rPr>
            </w:pPr>
            <w:r w:rsidRPr="0069577D">
              <w:rPr>
                <w:rFonts w:ascii="Times New Roman" w:hAnsi="Times New Roman" w:cs="Times New Roman"/>
                <w:color w:val="000000"/>
                <w:sz w:val="24"/>
                <w:szCs w:val="24"/>
              </w:rPr>
              <w:t>b. Address:</w:t>
            </w:r>
          </w:p>
        </w:tc>
      </w:tr>
      <w:tr w:rsidR="008D0B23" w:rsidRPr="007555C5" w14:paraId="75525C75" w14:textId="77777777" w:rsidTr="00B86DF4">
        <w:tc>
          <w:tcPr>
            <w:tcW w:w="3192" w:type="dxa"/>
            <w:tcBorders>
              <w:top w:val="single" w:sz="4" w:space="0" w:color="auto"/>
              <w:left w:val="nil"/>
              <w:bottom w:val="single" w:sz="4" w:space="0" w:color="auto"/>
              <w:right w:val="nil"/>
            </w:tcBorders>
            <w:shd w:val="clear" w:color="auto" w:fill="FFFFFF"/>
          </w:tcPr>
          <w:p w14:paraId="3391D00F" w14:textId="77777777" w:rsidR="008D0B23" w:rsidRPr="0069577D" w:rsidRDefault="008D0B23" w:rsidP="00B86DF4">
            <w:pPr>
              <w:spacing w:after="0" w:line="240" w:lineRule="auto"/>
              <w:rPr>
                <w:rFonts w:ascii="Times New Roman" w:hAnsi="Times New Roman" w:cs="Times New Roman"/>
                <w:color w:val="000000"/>
                <w:sz w:val="24"/>
                <w:szCs w:val="24"/>
              </w:rPr>
            </w:pPr>
            <w:r w:rsidRPr="0069577D">
              <w:rPr>
                <w:rFonts w:ascii="Times New Roman" w:hAnsi="Times New Roman" w:cs="Times New Roman"/>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FFFFFF"/>
          </w:tcPr>
          <w:p w14:paraId="7BE79055" w14:textId="77777777" w:rsidR="008D0B23" w:rsidRPr="0069577D" w:rsidRDefault="008D0B23" w:rsidP="00B86DF4">
            <w:pPr>
              <w:spacing w:after="0" w:line="240" w:lineRule="auto"/>
              <w:rPr>
                <w:rFonts w:ascii="Times New Roman" w:hAnsi="Times New Roman" w:cs="Times New Roman"/>
                <w:color w:val="000000"/>
                <w:sz w:val="24"/>
                <w:szCs w:val="24"/>
              </w:rPr>
            </w:pPr>
            <w:r w:rsidRPr="0069577D">
              <w:rPr>
                <w:rFonts w:ascii="Times New Roman" w:hAnsi="Times New Roman" w:cs="Times New Roman"/>
                <w:color w:val="000000"/>
                <w:sz w:val="24"/>
                <w:szCs w:val="24"/>
              </w:rPr>
              <w:t>d. District:</w:t>
            </w:r>
          </w:p>
        </w:tc>
        <w:tc>
          <w:tcPr>
            <w:tcW w:w="3894" w:type="dxa"/>
            <w:tcBorders>
              <w:top w:val="single" w:sz="4" w:space="0" w:color="auto"/>
              <w:left w:val="nil"/>
              <w:bottom w:val="single" w:sz="4" w:space="0" w:color="auto"/>
              <w:right w:val="nil"/>
            </w:tcBorders>
            <w:shd w:val="clear" w:color="auto" w:fill="FFFFFF"/>
          </w:tcPr>
          <w:p w14:paraId="7D99189E" w14:textId="77777777" w:rsidR="008D0B23" w:rsidRPr="0069577D" w:rsidRDefault="008D0B23" w:rsidP="00B86DF4">
            <w:pPr>
              <w:spacing w:after="0" w:line="240" w:lineRule="auto"/>
              <w:rPr>
                <w:rFonts w:ascii="Times New Roman" w:hAnsi="Times New Roman" w:cs="Times New Roman"/>
                <w:color w:val="000000"/>
                <w:sz w:val="24"/>
                <w:szCs w:val="24"/>
              </w:rPr>
            </w:pPr>
            <w:r w:rsidRPr="0069577D">
              <w:rPr>
                <w:rFonts w:ascii="Times New Roman" w:hAnsi="Times New Roman" w:cs="Times New Roman"/>
                <w:color w:val="000000"/>
                <w:sz w:val="24"/>
                <w:szCs w:val="24"/>
              </w:rPr>
              <w:t>e. State:</w:t>
            </w:r>
          </w:p>
        </w:tc>
      </w:tr>
      <w:tr w:rsidR="008D0B23" w:rsidRPr="007555C5" w14:paraId="520298B5" w14:textId="77777777" w:rsidTr="00B86DF4">
        <w:tc>
          <w:tcPr>
            <w:tcW w:w="4788" w:type="dxa"/>
            <w:gridSpan w:val="2"/>
            <w:tcBorders>
              <w:top w:val="single" w:sz="4" w:space="0" w:color="auto"/>
              <w:left w:val="nil"/>
              <w:bottom w:val="single" w:sz="4" w:space="0" w:color="auto"/>
              <w:right w:val="nil"/>
            </w:tcBorders>
            <w:shd w:val="clear" w:color="auto" w:fill="FFFFFF"/>
          </w:tcPr>
          <w:p w14:paraId="73B1E678" w14:textId="77777777" w:rsidR="008D0B23" w:rsidRPr="0069577D" w:rsidRDefault="008D0B23" w:rsidP="00B86DF4">
            <w:pPr>
              <w:spacing w:after="0" w:line="240" w:lineRule="auto"/>
              <w:rPr>
                <w:rFonts w:ascii="Times New Roman" w:hAnsi="Times New Roman" w:cs="Times New Roman"/>
                <w:color w:val="000000"/>
                <w:sz w:val="24"/>
                <w:szCs w:val="24"/>
              </w:rPr>
            </w:pPr>
            <w:r w:rsidRPr="0069577D">
              <w:rPr>
                <w:rFonts w:ascii="Times New Roman" w:hAnsi="Times New Roman" w:cs="Times New Roman"/>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FFFFFF"/>
          </w:tcPr>
          <w:p w14:paraId="0AE36E13" w14:textId="77777777" w:rsidR="008D0B23" w:rsidRPr="0069577D" w:rsidRDefault="008D0B23" w:rsidP="00B86DF4">
            <w:pPr>
              <w:spacing w:after="0" w:line="240" w:lineRule="auto"/>
              <w:rPr>
                <w:rFonts w:ascii="Times New Roman" w:hAnsi="Times New Roman" w:cs="Times New Roman"/>
                <w:color w:val="000000"/>
                <w:sz w:val="24"/>
                <w:szCs w:val="24"/>
              </w:rPr>
            </w:pPr>
            <w:r w:rsidRPr="0069577D">
              <w:rPr>
                <w:rFonts w:ascii="Times New Roman" w:hAnsi="Times New Roman" w:cs="Times New Roman"/>
                <w:color w:val="000000"/>
                <w:sz w:val="24"/>
                <w:szCs w:val="24"/>
              </w:rPr>
              <w:t>g. Website:</w:t>
            </w:r>
          </w:p>
        </w:tc>
      </w:tr>
      <w:tr w:rsidR="008D0B23" w:rsidRPr="007555C5" w14:paraId="1D64CB74" w14:textId="77777777" w:rsidTr="00B86DF4">
        <w:tc>
          <w:tcPr>
            <w:tcW w:w="10278" w:type="dxa"/>
            <w:gridSpan w:val="4"/>
            <w:tcBorders>
              <w:top w:val="single" w:sz="4" w:space="0" w:color="auto"/>
              <w:left w:val="nil"/>
              <w:bottom w:val="single" w:sz="4" w:space="0" w:color="auto"/>
              <w:right w:val="nil"/>
            </w:tcBorders>
            <w:shd w:val="clear" w:color="auto" w:fill="FFFFFF"/>
          </w:tcPr>
          <w:p w14:paraId="48A92E5F" w14:textId="77777777" w:rsidR="008D0B23" w:rsidRPr="0069577D" w:rsidRDefault="008D0B23" w:rsidP="00B86DF4">
            <w:pPr>
              <w:spacing w:after="0" w:line="240" w:lineRule="auto"/>
              <w:rPr>
                <w:rFonts w:ascii="Times New Roman" w:hAnsi="Times New Roman" w:cs="Times New Roman"/>
                <w:color w:val="000000"/>
                <w:sz w:val="24"/>
                <w:szCs w:val="24"/>
              </w:rPr>
            </w:pPr>
            <w:r w:rsidRPr="0069577D">
              <w:rPr>
                <w:rFonts w:ascii="Times New Roman" w:hAnsi="Times New Roman" w:cs="Times New Roman"/>
                <w:color w:val="000000"/>
                <w:sz w:val="24"/>
                <w:szCs w:val="24"/>
              </w:rPr>
              <w:t>h. Other Info. (if any):</w:t>
            </w:r>
          </w:p>
        </w:tc>
      </w:tr>
    </w:tbl>
    <w:p w14:paraId="3EDDEBE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15"/>
        <w:gridCol w:w="2319"/>
        <w:gridCol w:w="2317"/>
        <w:gridCol w:w="2985"/>
      </w:tblGrid>
      <w:tr w:rsidR="008D0B23" w:rsidRPr="007555C5" w14:paraId="2765C6ED" w14:textId="77777777" w:rsidTr="00B86DF4">
        <w:tc>
          <w:tcPr>
            <w:tcW w:w="10278" w:type="dxa"/>
            <w:gridSpan w:val="4"/>
            <w:tcBorders>
              <w:top w:val="single" w:sz="4" w:space="0" w:color="auto"/>
              <w:left w:val="nil"/>
              <w:bottom w:val="single" w:sz="4" w:space="0" w:color="auto"/>
              <w:right w:val="nil"/>
            </w:tcBorders>
            <w:shd w:val="clear" w:color="auto" w:fill="D9D9D9"/>
          </w:tcPr>
          <w:p w14:paraId="62B07AD9"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1.2 Point of Contact</w:t>
            </w:r>
          </w:p>
        </w:tc>
      </w:tr>
      <w:tr w:rsidR="008D0B23" w:rsidRPr="007555C5" w14:paraId="0E7D1B2F" w14:textId="77777777" w:rsidTr="00B86DF4">
        <w:tc>
          <w:tcPr>
            <w:tcW w:w="4788" w:type="dxa"/>
            <w:gridSpan w:val="2"/>
            <w:tcBorders>
              <w:top w:val="single" w:sz="4" w:space="0" w:color="auto"/>
              <w:left w:val="nil"/>
              <w:bottom w:val="single" w:sz="4" w:space="0" w:color="auto"/>
              <w:right w:val="nil"/>
            </w:tcBorders>
            <w:shd w:val="clear" w:color="auto" w:fill="FFFFFF"/>
          </w:tcPr>
          <w:p w14:paraId="068D41C0"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14:paraId="74201972"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First Name:</w:t>
            </w:r>
          </w:p>
        </w:tc>
      </w:tr>
      <w:tr w:rsidR="008D0B23" w:rsidRPr="007555C5" w14:paraId="0C4371EC" w14:textId="77777777" w:rsidTr="00B86DF4">
        <w:tc>
          <w:tcPr>
            <w:tcW w:w="2394" w:type="dxa"/>
            <w:tcBorders>
              <w:top w:val="single" w:sz="4" w:space="0" w:color="auto"/>
              <w:left w:val="nil"/>
              <w:bottom w:val="single" w:sz="4" w:space="0" w:color="auto"/>
              <w:right w:val="nil"/>
            </w:tcBorders>
            <w:shd w:val="clear" w:color="auto" w:fill="FFFFFF"/>
          </w:tcPr>
          <w:p w14:paraId="70889BC9"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14:paraId="43CD5353"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14:paraId="370260CF"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14:paraId="7148ADE1"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Fax</w:t>
            </w:r>
          </w:p>
        </w:tc>
      </w:tr>
    </w:tbl>
    <w:p w14:paraId="127634D7"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9926"/>
      </w:tblGrid>
      <w:tr w:rsidR="008D0B23" w:rsidRPr="007555C5" w14:paraId="383B0E41" w14:textId="77777777" w:rsidTr="00B86DF4">
        <w:tc>
          <w:tcPr>
            <w:tcW w:w="10278" w:type="dxa"/>
            <w:tcBorders>
              <w:bottom w:val="single" w:sz="4" w:space="0" w:color="auto"/>
            </w:tcBorders>
            <w:shd w:val="clear" w:color="auto" w:fill="7F7F7F"/>
          </w:tcPr>
          <w:p w14:paraId="5BD5E83B"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2.  BACKGROUND OF ORGANIZATION</w:t>
            </w:r>
          </w:p>
        </w:tc>
      </w:tr>
      <w:tr w:rsidR="008D0B23" w:rsidRPr="007555C5" w14:paraId="7C68C438" w14:textId="77777777" w:rsidTr="00B86DF4">
        <w:tblPrEx>
          <w:shd w:val="clear" w:color="auto" w:fill="auto"/>
        </w:tblPrEx>
        <w:tc>
          <w:tcPr>
            <w:tcW w:w="10278" w:type="dxa"/>
            <w:shd w:val="clear" w:color="auto" w:fill="D9D9D9"/>
          </w:tcPr>
          <w:p w14:paraId="4C9E9FE4"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2.1 Description</w:t>
            </w:r>
          </w:p>
        </w:tc>
      </w:tr>
      <w:tr w:rsidR="008D0B23" w:rsidRPr="007555C5" w14:paraId="5E708A2A" w14:textId="77777777" w:rsidTr="00B86DF4">
        <w:tblPrEx>
          <w:shd w:val="clear" w:color="auto" w:fill="auto"/>
        </w:tblPrEx>
        <w:tc>
          <w:tcPr>
            <w:tcW w:w="10278" w:type="dxa"/>
          </w:tcPr>
          <w:p w14:paraId="5A3C82BE"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1E71509D" w14:textId="77777777" w:rsidR="008D0B23" w:rsidRPr="007555C5" w:rsidRDefault="008D0B23" w:rsidP="008D0B23">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BD85C9F" w14:textId="77777777" w:rsidTr="00B86DF4">
        <w:tc>
          <w:tcPr>
            <w:tcW w:w="10188" w:type="dxa"/>
            <w:shd w:val="clear" w:color="auto" w:fill="D9D9D9"/>
          </w:tcPr>
          <w:p w14:paraId="7C2E6B53"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2.2 Key Personnel</w:t>
            </w:r>
          </w:p>
        </w:tc>
      </w:tr>
      <w:tr w:rsidR="008D0B23" w:rsidRPr="007555C5" w14:paraId="1FD540F9" w14:textId="77777777" w:rsidTr="00B86DF4">
        <w:tblPrEx>
          <w:shd w:val="clear" w:color="auto" w:fill="auto"/>
        </w:tblPrEx>
        <w:tc>
          <w:tcPr>
            <w:tcW w:w="10188" w:type="dxa"/>
          </w:tcPr>
          <w:p w14:paraId="5665F0D7"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32A5444"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87282B2" w14:textId="77777777" w:rsidTr="00B86DF4">
        <w:tc>
          <w:tcPr>
            <w:tcW w:w="10188" w:type="dxa"/>
            <w:shd w:val="clear" w:color="auto" w:fill="D9D9D9"/>
          </w:tcPr>
          <w:p w14:paraId="19EF9D4E"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2.3 Project Partner(s)</w:t>
            </w:r>
          </w:p>
        </w:tc>
      </w:tr>
      <w:tr w:rsidR="008D0B23" w:rsidRPr="007555C5" w14:paraId="09825443" w14:textId="77777777" w:rsidTr="00B86DF4">
        <w:tblPrEx>
          <w:shd w:val="clear" w:color="auto" w:fill="auto"/>
        </w:tblPrEx>
        <w:tc>
          <w:tcPr>
            <w:tcW w:w="10188" w:type="dxa"/>
          </w:tcPr>
          <w:p w14:paraId="7C0C9378"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67E756F1"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7555C5" w14:paraId="4F7E2C23" w14:textId="77777777" w:rsidTr="00B86DF4">
        <w:tc>
          <w:tcPr>
            <w:tcW w:w="10278" w:type="dxa"/>
            <w:shd w:val="clear" w:color="auto" w:fill="D9D9D9"/>
          </w:tcPr>
          <w:p w14:paraId="30FF5C21"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2.4 Past Grants (U.S. Embassy, Department of State, Other)</w:t>
            </w:r>
          </w:p>
        </w:tc>
      </w:tr>
      <w:tr w:rsidR="008D0B23" w:rsidRPr="007555C5" w14:paraId="07695F63" w14:textId="77777777" w:rsidTr="00B86DF4">
        <w:tc>
          <w:tcPr>
            <w:tcW w:w="10278" w:type="dxa"/>
          </w:tcPr>
          <w:p w14:paraId="367025DD"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07D131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4DFC8EF1" w14:textId="77777777" w:rsidTr="00B86DF4">
        <w:tc>
          <w:tcPr>
            <w:tcW w:w="10188" w:type="dxa"/>
            <w:shd w:val="clear" w:color="auto" w:fill="D9D9D9"/>
          </w:tcPr>
          <w:p w14:paraId="0952F13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2.5 Strengths and Capacity of Organization</w:t>
            </w:r>
          </w:p>
        </w:tc>
      </w:tr>
      <w:tr w:rsidR="008D0B23" w:rsidRPr="007555C5" w14:paraId="613E37AE" w14:textId="77777777" w:rsidTr="00B86DF4">
        <w:tblPrEx>
          <w:shd w:val="clear" w:color="auto" w:fill="auto"/>
        </w:tblPrEx>
        <w:tc>
          <w:tcPr>
            <w:tcW w:w="10188" w:type="dxa"/>
          </w:tcPr>
          <w:p w14:paraId="6D0483B9"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2AEB0892"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098"/>
        <w:gridCol w:w="3079"/>
        <w:gridCol w:w="3749"/>
      </w:tblGrid>
      <w:tr w:rsidR="008D0B23" w:rsidRPr="007555C5" w14:paraId="4BA8DCA1" w14:textId="77777777" w:rsidTr="00B86DF4">
        <w:tc>
          <w:tcPr>
            <w:tcW w:w="10278" w:type="dxa"/>
            <w:gridSpan w:val="3"/>
            <w:tcBorders>
              <w:bottom w:val="single" w:sz="4" w:space="0" w:color="auto"/>
            </w:tcBorders>
            <w:shd w:val="clear" w:color="auto" w:fill="7F7F7F"/>
          </w:tcPr>
          <w:p w14:paraId="15B49445"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3.  PROJECT DESCRIPTION</w:t>
            </w:r>
          </w:p>
        </w:tc>
      </w:tr>
      <w:tr w:rsidR="008D0B23" w:rsidRPr="007555C5" w14:paraId="2A461A75" w14:textId="77777777" w:rsidTr="00B86DF4">
        <w:tblPrEx>
          <w:shd w:val="clear" w:color="auto" w:fill="auto"/>
        </w:tblPrEx>
        <w:tc>
          <w:tcPr>
            <w:tcW w:w="10278" w:type="dxa"/>
            <w:gridSpan w:val="3"/>
            <w:tcBorders>
              <w:bottom w:val="single" w:sz="4" w:space="0" w:color="auto"/>
            </w:tcBorders>
            <w:shd w:val="clear" w:color="auto" w:fill="D9D9D9"/>
          </w:tcPr>
          <w:p w14:paraId="2824E3DB"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3.1 Project Information</w:t>
            </w:r>
          </w:p>
        </w:tc>
      </w:tr>
      <w:tr w:rsidR="008D0B23" w:rsidRPr="007555C5" w14:paraId="4D3D048D" w14:textId="77777777" w:rsidTr="00B86DF4">
        <w:tblPrEx>
          <w:shd w:val="clear" w:color="auto" w:fill="auto"/>
        </w:tblPrEx>
        <w:tc>
          <w:tcPr>
            <w:tcW w:w="10278" w:type="dxa"/>
            <w:gridSpan w:val="3"/>
            <w:tcBorders>
              <w:bottom w:val="single" w:sz="4" w:space="0" w:color="auto"/>
            </w:tcBorders>
          </w:tcPr>
          <w:p w14:paraId="5E71C26F"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Project Name:</w:t>
            </w:r>
          </w:p>
        </w:tc>
      </w:tr>
      <w:tr w:rsidR="008D0B23" w:rsidRPr="007555C5" w14:paraId="7905B3D5" w14:textId="77777777" w:rsidTr="00B86DF4">
        <w:tblPrEx>
          <w:shd w:val="clear" w:color="auto" w:fill="auto"/>
        </w:tblPrEx>
        <w:tc>
          <w:tcPr>
            <w:tcW w:w="3192" w:type="dxa"/>
            <w:tcBorders>
              <w:right w:val="nil"/>
            </w:tcBorders>
          </w:tcPr>
          <w:p w14:paraId="38E4621A"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Duration (months):</w:t>
            </w:r>
          </w:p>
        </w:tc>
        <w:tc>
          <w:tcPr>
            <w:tcW w:w="3192" w:type="dxa"/>
            <w:tcBorders>
              <w:left w:val="nil"/>
              <w:right w:val="nil"/>
            </w:tcBorders>
          </w:tcPr>
          <w:p w14:paraId="2C9440DC"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c. Start Date: </w:t>
            </w:r>
            <w:sdt>
              <w:sdtPr>
                <w:rPr>
                  <w:rFonts w:ascii="Times New Roman" w:hAnsi="Times New Roman" w:cs="Times New Roman"/>
                  <w:color w:val="000000"/>
                  <w:sz w:val="24"/>
                  <w:szCs w:val="24"/>
                </w:rPr>
                <w:id w:val="1113630380"/>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c>
          <w:tcPr>
            <w:tcW w:w="3894" w:type="dxa"/>
            <w:tcBorders>
              <w:left w:val="nil"/>
            </w:tcBorders>
          </w:tcPr>
          <w:p w14:paraId="4E89015A"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d. End Date: </w:t>
            </w:r>
            <w:sdt>
              <w:sdtPr>
                <w:rPr>
                  <w:rFonts w:ascii="Times New Roman" w:hAnsi="Times New Roman" w:cs="Times New Roman"/>
                  <w:color w:val="000000"/>
                  <w:sz w:val="24"/>
                  <w:szCs w:val="24"/>
                </w:rPr>
                <w:id w:val="-1492171417"/>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r>
    </w:tbl>
    <w:p w14:paraId="6AD0DFEC"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7555C5" w14:paraId="1AA9062A" w14:textId="77777777" w:rsidTr="00B86DF4">
        <w:tc>
          <w:tcPr>
            <w:tcW w:w="10278" w:type="dxa"/>
            <w:shd w:val="clear" w:color="auto" w:fill="D9D9D9"/>
          </w:tcPr>
          <w:p w14:paraId="6A2B5000"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3.2 Executive Summary</w:t>
            </w:r>
          </w:p>
        </w:tc>
      </w:tr>
      <w:tr w:rsidR="008D0B23" w:rsidRPr="007555C5" w14:paraId="77793C5A" w14:textId="77777777" w:rsidTr="00B86DF4">
        <w:tc>
          <w:tcPr>
            <w:tcW w:w="10278" w:type="dxa"/>
          </w:tcPr>
          <w:p w14:paraId="615E3DE4"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010D3173"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05971FB0" w14:textId="77777777" w:rsidTr="00B86DF4">
        <w:tc>
          <w:tcPr>
            <w:tcW w:w="10278" w:type="dxa"/>
            <w:shd w:val="clear" w:color="auto" w:fill="D9D9D9"/>
          </w:tcPr>
          <w:p w14:paraId="722EB9B4"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3.3 Project Justification</w:t>
            </w:r>
          </w:p>
        </w:tc>
      </w:tr>
      <w:tr w:rsidR="008D0B23" w:rsidRPr="007555C5" w14:paraId="5B54B60F" w14:textId="77777777" w:rsidTr="00B86DF4">
        <w:tblPrEx>
          <w:shd w:val="clear" w:color="auto" w:fill="auto"/>
        </w:tblPrEx>
        <w:tc>
          <w:tcPr>
            <w:tcW w:w="10278" w:type="dxa"/>
          </w:tcPr>
          <w:p w14:paraId="11A7542B"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BD93F61"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091D442C" w14:textId="77777777" w:rsidTr="00B86DF4">
        <w:tc>
          <w:tcPr>
            <w:tcW w:w="10278" w:type="dxa"/>
            <w:shd w:val="clear" w:color="auto" w:fill="D9D9D9"/>
          </w:tcPr>
          <w:p w14:paraId="38615597" w14:textId="3D33A024"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3.4 Project Goal</w:t>
            </w:r>
            <w:r w:rsidR="00EB6776">
              <w:rPr>
                <w:rFonts w:ascii="Times New Roman" w:hAnsi="Times New Roman" w:cs="Times New Roman"/>
                <w:b/>
                <w:bCs/>
                <w:sz w:val="24"/>
                <w:szCs w:val="24"/>
              </w:rPr>
              <w:t>, Audience,</w:t>
            </w:r>
            <w:r w:rsidRPr="007555C5">
              <w:rPr>
                <w:rFonts w:ascii="Times New Roman" w:hAnsi="Times New Roman" w:cs="Times New Roman"/>
                <w:b/>
                <w:bCs/>
                <w:sz w:val="24"/>
                <w:szCs w:val="24"/>
              </w:rPr>
              <w:t xml:space="preserve"> and Objectives</w:t>
            </w:r>
          </w:p>
        </w:tc>
      </w:tr>
      <w:tr w:rsidR="008D0B23" w:rsidRPr="007555C5" w14:paraId="4C0413F7" w14:textId="77777777" w:rsidTr="00B86DF4">
        <w:tblPrEx>
          <w:shd w:val="clear" w:color="auto" w:fill="auto"/>
        </w:tblPrEx>
        <w:tc>
          <w:tcPr>
            <w:tcW w:w="10278" w:type="dxa"/>
          </w:tcPr>
          <w:p w14:paraId="42CCF5F2"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37EB668"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46E802D" w14:textId="77777777" w:rsidTr="00B86DF4">
        <w:tc>
          <w:tcPr>
            <w:tcW w:w="10278" w:type="dxa"/>
            <w:shd w:val="clear" w:color="auto" w:fill="D9D9D9"/>
          </w:tcPr>
          <w:p w14:paraId="3F289F2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3.5 Project Innovation</w:t>
            </w:r>
          </w:p>
        </w:tc>
      </w:tr>
      <w:tr w:rsidR="008D0B23" w:rsidRPr="007555C5" w14:paraId="726A8726" w14:textId="77777777" w:rsidTr="00B86DF4">
        <w:tblPrEx>
          <w:shd w:val="clear" w:color="auto" w:fill="auto"/>
        </w:tblPrEx>
        <w:tc>
          <w:tcPr>
            <w:tcW w:w="10278" w:type="dxa"/>
          </w:tcPr>
          <w:p w14:paraId="6E37EC20"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BCFC2D9"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26F90DD" w14:textId="77777777" w:rsidTr="00B86DF4">
        <w:tc>
          <w:tcPr>
            <w:tcW w:w="10152" w:type="dxa"/>
            <w:shd w:val="clear" w:color="auto" w:fill="D9D9D9"/>
          </w:tcPr>
          <w:p w14:paraId="6C72FD62"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3.6 Project Activities</w:t>
            </w:r>
          </w:p>
        </w:tc>
      </w:tr>
      <w:tr w:rsidR="008D0B23" w:rsidRPr="007555C5" w14:paraId="11D0A414" w14:textId="77777777" w:rsidTr="00B86DF4">
        <w:tblPrEx>
          <w:shd w:val="clear" w:color="auto" w:fill="auto"/>
        </w:tblPrEx>
        <w:tc>
          <w:tcPr>
            <w:tcW w:w="10152" w:type="dxa"/>
          </w:tcPr>
          <w:p w14:paraId="5D15364A"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0C335C06"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930D701" w14:textId="77777777" w:rsidTr="00B86DF4">
        <w:tc>
          <w:tcPr>
            <w:tcW w:w="10278" w:type="dxa"/>
            <w:shd w:val="clear" w:color="auto" w:fill="D9D9D9"/>
          </w:tcPr>
          <w:p w14:paraId="295E13F8"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3.7 Project Accomplishments (Milestones)</w:t>
            </w:r>
          </w:p>
        </w:tc>
      </w:tr>
      <w:tr w:rsidR="008D0B23" w:rsidRPr="007555C5" w14:paraId="18D66E9D" w14:textId="77777777" w:rsidTr="00B86DF4">
        <w:tblPrEx>
          <w:shd w:val="clear" w:color="auto" w:fill="auto"/>
        </w:tblPrEx>
        <w:tc>
          <w:tcPr>
            <w:tcW w:w="10278" w:type="dxa"/>
          </w:tcPr>
          <w:p w14:paraId="01B506E7"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55E3455"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42CFEB73" w14:textId="77777777" w:rsidTr="00B86DF4">
        <w:tc>
          <w:tcPr>
            <w:tcW w:w="10278" w:type="dxa"/>
            <w:shd w:val="clear" w:color="auto" w:fill="D9D9D9"/>
          </w:tcPr>
          <w:p w14:paraId="3A0A93AB"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3.8 Monitoring and Evaluation Plan</w:t>
            </w:r>
          </w:p>
        </w:tc>
      </w:tr>
      <w:tr w:rsidR="008D0B23" w:rsidRPr="007555C5" w14:paraId="382DB4B7" w14:textId="77777777" w:rsidTr="00B86DF4">
        <w:tblPrEx>
          <w:shd w:val="clear" w:color="auto" w:fill="auto"/>
        </w:tblPrEx>
        <w:tc>
          <w:tcPr>
            <w:tcW w:w="10278" w:type="dxa"/>
          </w:tcPr>
          <w:p w14:paraId="3D887CEF"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4C7AACC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562477A6" w14:textId="77777777" w:rsidTr="00B86DF4">
        <w:tc>
          <w:tcPr>
            <w:tcW w:w="10278" w:type="dxa"/>
            <w:shd w:val="clear" w:color="auto" w:fill="D9D9D9"/>
          </w:tcPr>
          <w:p w14:paraId="1943B932"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3.9 Sustainability </w:t>
            </w:r>
          </w:p>
        </w:tc>
      </w:tr>
      <w:tr w:rsidR="008D0B23" w:rsidRPr="007555C5" w14:paraId="68FC1CD1" w14:textId="77777777" w:rsidTr="00B86DF4">
        <w:tblPrEx>
          <w:shd w:val="clear" w:color="auto" w:fill="auto"/>
        </w:tblPrEx>
        <w:tc>
          <w:tcPr>
            <w:tcW w:w="10278" w:type="dxa"/>
          </w:tcPr>
          <w:p w14:paraId="500EF5E4"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2AEA7AD5"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7294BE98" w14:textId="77777777" w:rsidTr="00B86DF4">
        <w:tc>
          <w:tcPr>
            <w:tcW w:w="10188" w:type="dxa"/>
            <w:shd w:val="clear" w:color="auto" w:fill="595959" w:themeFill="text1" w:themeFillTint="A6"/>
          </w:tcPr>
          <w:p w14:paraId="00770F5B"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4.  BUDGET</w:t>
            </w:r>
          </w:p>
        </w:tc>
      </w:tr>
      <w:tr w:rsidR="008D0B23" w:rsidRPr="007555C5" w14:paraId="4B7F95F1" w14:textId="77777777" w:rsidTr="00B86DF4">
        <w:tc>
          <w:tcPr>
            <w:tcW w:w="10188" w:type="dxa"/>
            <w:shd w:val="clear" w:color="auto" w:fill="D9D9D9"/>
          </w:tcPr>
          <w:p w14:paraId="4F60B153"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 4.1 (See </w:t>
            </w:r>
            <w:r w:rsidRPr="007555C5">
              <w:rPr>
                <w:rFonts w:ascii="Times New Roman" w:hAnsi="Times New Roman" w:cs="Times New Roman"/>
                <w:b/>
                <w:bCs/>
                <w:color w:val="000000"/>
                <w:sz w:val="24"/>
                <w:szCs w:val="24"/>
              </w:rPr>
              <w:t xml:space="preserve">Attachment B:  </w:t>
            </w:r>
            <w:r w:rsidRPr="007555C5">
              <w:rPr>
                <w:rFonts w:ascii="Times New Roman" w:hAnsi="Times New Roman" w:cs="Times New Roman"/>
                <w:b/>
                <w:bCs/>
                <w:sz w:val="24"/>
                <w:szCs w:val="24"/>
              </w:rPr>
              <w:t>Suggested Grant Proposal Budget Worksheet to submit your Detailed Budget submission)</w:t>
            </w:r>
          </w:p>
        </w:tc>
      </w:tr>
      <w:tr w:rsidR="008D0B23" w:rsidRPr="007555C5" w14:paraId="2ACF3BCD" w14:textId="77777777" w:rsidTr="00B86DF4">
        <w:tblPrEx>
          <w:shd w:val="clear" w:color="auto" w:fill="auto"/>
        </w:tblPrEx>
        <w:tc>
          <w:tcPr>
            <w:tcW w:w="10188" w:type="dxa"/>
          </w:tcPr>
          <w:p w14:paraId="78A821C1"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Funding applied for: $____________________  (must match with Attachment B)</w:t>
            </w:r>
          </w:p>
          <w:p w14:paraId="6523D5D5"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Recipient share (if any)$ __________________ (must match with Attachment B)</w:t>
            </w:r>
          </w:p>
        </w:tc>
      </w:tr>
    </w:tbl>
    <w:p w14:paraId="6B35DEC4"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5816F52A" w14:textId="77777777" w:rsidTr="00B86DF4">
        <w:tc>
          <w:tcPr>
            <w:tcW w:w="10188" w:type="dxa"/>
            <w:shd w:val="clear" w:color="auto" w:fill="D9D9D9"/>
          </w:tcPr>
          <w:p w14:paraId="0CB0075B"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4.2 Budget Narratives and other Remarks (if any)</w:t>
            </w:r>
          </w:p>
        </w:tc>
      </w:tr>
      <w:tr w:rsidR="008D0B23" w:rsidRPr="007555C5" w14:paraId="1ED7C067" w14:textId="77777777" w:rsidTr="00B86DF4">
        <w:tblPrEx>
          <w:shd w:val="clear" w:color="auto" w:fill="auto"/>
        </w:tblPrEx>
        <w:tc>
          <w:tcPr>
            <w:tcW w:w="10188" w:type="dxa"/>
          </w:tcPr>
          <w:p w14:paraId="03C83490"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 xml:space="preserve"> </w:t>
            </w:r>
          </w:p>
          <w:p w14:paraId="329525CC"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5FCF939" w14:textId="77777777" w:rsidR="008D0B23" w:rsidRPr="007555C5" w:rsidRDefault="008D0B23" w:rsidP="008D0B23">
      <w:pPr>
        <w:spacing w:after="0" w:line="240" w:lineRule="auto"/>
        <w:rPr>
          <w:rFonts w:ascii="Times New Roman" w:hAnsi="Times New Roman" w:cs="Times New Roman"/>
          <w:sz w:val="24"/>
          <w:szCs w:val="24"/>
        </w:rPr>
      </w:pPr>
    </w:p>
    <w:p w14:paraId="64F1D652" w14:textId="77777777" w:rsidR="008D0B23" w:rsidRPr="007555C5" w:rsidRDefault="008D0B23" w:rsidP="006E712A">
      <w:pPr>
        <w:pStyle w:val="NoSpacing"/>
        <w:rPr>
          <w:rFonts w:ascii="Times New Roman" w:hAnsi="Times New Roman" w:cs="Times New Roman"/>
          <w:b/>
          <w:sz w:val="24"/>
          <w:szCs w:val="24"/>
          <w:u w:val="single"/>
        </w:rPr>
      </w:pPr>
      <w:r w:rsidRPr="007555C5">
        <w:rPr>
          <w:rFonts w:ascii="Times New Roman" w:hAnsi="Times New Roman" w:cs="Times New Roman"/>
          <w:b/>
          <w:sz w:val="24"/>
          <w:szCs w:val="24"/>
          <w:u w:val="single"/>
        </w:rPr>
        <w:t>Instructions</w:t>
      </w:r>
    </w:p>
    <w:p w14:paraId="01BD29F7" w14:textId="77777777" w:rsidR="006E712A" w:rsidRPr="007555C5" w:rsidRDefault="006E712A" w:rsidP="006E712A">
      <w:pPr>
        <w:pStyle w:val="NoSpacing"/>
        <w:rPr>
          <w:rFonts w:ascii="Times New Roman" w:hAnsi="Times New Roman" w:cs="Times New Roman"/>
          <w:sz w:val="24"/>
          <w:szCs w:val="24"/>
        </w:rPr>
      </w:pPr>
    </w:p>
    <w:p w14:paraId="2AF4EE80" w14:textId="1164D72D" w:rsidR="008D0B23" w:rsidRPr="007555C5" w:rsidRDefault="006E712A"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Key P</w:t>
      </w:r>
      <w:r w:rsidR="008D0B23" w:rsidRPr="007555C5">
        <w:rPr>
          <w:rFonts w:ascii="Times New Roman" w:hAnsi="Times New Roman" w:cs="Times New Roman"/>
          <w:b/>
          <w:sz w:val="24"/>
          <w:szCs w:val="24"/>
        </w:rPr>
        <w:t>ersonnel:</w:t>
      </w:r>
      <w:r w:rsidR="008D0B23" w:rsidRPr="007555C5">
        <w:rPr>
          <w:rFonts w:ascii="Times New Roman" w:hAnsi="Times New Roman" w:cs="Times New Roman"/>
          <w:sz w:val="24"/>
          <w:szCs w:val="24"/>
        </w:rPr>
        <w:t xml:space="preserve">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14:paraId="116E629E" w14:textId="77777777" w:rsidR="008D0B23" w:rsidRPr="007555C5" w:rsidRDefault="008D0B23" w:rsidP="006E712A">
      <w:pPr>
        <w:pStyle w:val="NoSpacing"/>
        <w:rPr>
          <w:rFonts w:ascii="Times New Roman" w:hAnsi="Times New Roman" w:cs="Times New Roman"/>
          <w:sz w:val="24"/>
          <w:szCs w:val="24"/>
        </w:rPr>
      </w:pPr>
    </w:p>
    <w:p w14:paraId="52CA1121" w14:textId="50A8187C"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Description of Organization:</w:t>
      </w:r>
      <w:r w:rsidR="007A140C" w:rsidRPr="007555C5">
        <w:rPr>
          <w:rFonts w:ascii="Times New Roman" w:hAnsi="Times New Roman" w:cs="Times New Roman"/>
          <w:sz w:val="24"/>
          <w:szCs w:val="24"/>
        </w:rPr>
        <w:t xml:space="preserve"> </w:t>
      </w:r>
      <w:r w:rsidRPr="007555C5">
        <w:rPr>
          <w:rFonts w:ascii="Times New Roman" w:hAnsi="Times New Roman" w:cs="Times New Roman"/>
          <w:sz w:val="24"/>
          <w:szCs w:val="24"/>
        </w:rPr>
        <w:t>Applicants must submit a full description of the organization and its expertise to organize and manage all aspects of this particular project. This applies to all proposed project partner as well.</w:t>
      </w:r>
    </w:p>
    <w:p w14:paraId="2CFFEEA3" w14:textId="77777777" w:rsidR="008D0B23" w:rsidRPr="007555C5" w:rsidRDefault="008D0B23" w:rsidP="006E712A">
      <w:pPr>
        <w:pStyle w:val="NoSpacing"/>
        <w:rPr>
          <w:rFonts w:ascii="Times New Roman" w:hAnsi="Times New Roman" w:cs="Times New Roman"/>
          <w:sz w:val="24"/>
          <w:szCs w:val="24"/>
        </w:rPr>
      </w:pPr>
    </w:p>
    <w:p w14:paraId="7172C046" w14:textId="78EE86E1"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Justification:</w:t>
      </w:r>
      <w:r w:rsidRPr="007555C5">
        <w:rPr>
          <w:rFonts w:ascii="Times New Roman" w:hAnsi="Times New Roman" w:cs="Times New Roman"/>
          <w:sz w:val="24"/>
          <w:szCs w:val="24"/>
        </w:rPr>
        <w:t xml:space="preserve"> This is a very important aspect of the proposal and applicants should pay particular attention to it. Define what the project will accomplish, and how</w:t>
      </w:r>
      <w:r w:rsidR="007A140C" w:rsidRPr="007555C5">
        <w:rPr>
          <w:rFonts w:ascii="Times New Roman" w:hAnsi="Times New Roman" w:cs="Times New Roman"/>
          <w:sz w:val="24"/>
          <w:szCs w:val="24"/>
        </w:rPr>
        <w:t xml:space="preserve"> will it benefit stakeholders. </w:t>
      </w:r>
      <w:r w:rsidRPr="007555C5">
        <w:rPr>
          <w:rFonts w:ascii="Times New Roman" w:hAnsi="Times New Roman" w:cs="Times New Roman"/>
          <w:sz w:val="24"/>
          <w:szCs w:val="24"/>
        </w:rPr>
        <w:t>Please do not exceed one page.</w:t>
      </w:r>
    </w:p>
    <w:p w14:paraId="5A472E32" w14:textId="77777777" w:rsidR="008D0B23" w:rsidRPr="007555C5" w:rsidRDefault="008D0B23" w:rsidP="006E712A">
      <w:pPr>
        <w:pStyle w:val="NoSpacing"/>
        <w:rPr>
          <w:rFonts w:ascii="Times New Roman" w:hAnsi="Times New Roman" w:cs="Times New Roman"/>
          <w:sz w:val="24"/>
          <w:szCs w:val="24"/>
        </w:rPr>
      </w:pPr>
    </w:p>
    <w:p w14:paraId="77C41C3D" w14:textId="156EB9C7"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Activities:</w:t>
      </w:r>
      <w:r w:rsidRPr="007555C5">
        <w:rPr>
          <w:rFonts w:ascii="Times New Roman" w:hAnsi="Times New Roman" w:cs="Times New Roman"/>
          <w:sz w:val="24"/>
          <w:szCs w:val="24"/>
        </w:rPr>
        <w:t xml:space="preserve"> Outline a plan of action that describes the scope and detail of how the propo</w:t>
      </w:r>
      <w:r w:rsidR="007A140C" w:rsidRPr="007555C5">
        <w:rPr>
          <w:rFonts w:ascii="Times New Roman" w:hAnsi="Times New Roman" w:cs="Times New Roman"/>
          <w:sz w:val="24"/>
          <w:szCs w:val="24"/>
        </w:rPr>
        <w:t xml:space="preserve">sed work will be accomplished. </w:t>
      </w:r>
      <w:r w:rsidRPr="007555C5">
        <w:rPr>
          <w:rFonts w:ascii="Times New Roman" w:hAnsi="Times New Roman" w:cs="Times New Roman"/>
          <w:sz w:val="24"/>
          <w:szCs w:val="24"/>
        </w:rPr>
        <w:t xml:space="preserve">Provide an overview of the full sequence of proposed project activities, including beginning and end dates and locations of events. Account for all functions or activities identified in the application.  </w:t>
      </w:r>
    </w:p>
    <w:p w14:paraId="397C3577" w14:textId="77777777" w:rsidR="008D0B23" w:rsidRPr="007555C5" w:rsidRDefault="008D0B23" w:rsidP="006E712A">
      <w:pPr>
        <w:pStyle w:val="NoSpacing"/>
        <w:rPr>
          <w:rFonts w:ascii="Times New Roman" w:hAnsi="Times New Roman" w:cs="Times New Roman"/>
          <w:sz w:val="24"/>
          <w:szCs w:val="24"/>
        </w:rPr>
      </w:pPr>
    </w:p>
    <w:p w14:paraId="6D1BDFE2" w14:textId="08374854" w:rsidR="008D0B23" w:rsidRPr="007555C5" w:rsidRDefault="006E712A"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Accomplishments, Monitoring and Evaluation, and S</w:t>
      </w:r>
      <w:r w:rsidR="008D0B23" w:rsidRPr="007555C5">
        <w:rPr>
          <w:rFonts w:ascii="Times New Roman" w:hAnsi="Times New Roman" w:cs="Times New Roman"/>
          <w:b/>
          <w:sz w:val="24"/>
          <w:szCs w:val="24"/>
        </w:rPr>
        <w:t>ustainability:</w:t>
      </w:r>
      <w:r w:rsidR="007A140C" w:rsidRPr="007555C5">
        <w:rPr>
          <w:rFonts w:ascii="Times New Roman" w:hAnsi="Times New Roman" w:cs="Times New Roman"/>
          <w:sz w:val="24"/>
          <w:szCs w:val="24"/>
        </w:rPr>
        <w:t xml:space="preserve"> </w:t>
      </w:r>
      <w:r w:rsidR="008D0B23" w:rsidRPr="007555C5">
        <w:rPr>
          <w:rFonts w:ascii="Times New Roman" w:hAnsi="Times New Roman" w:cs="Times New Roman"/>
          <w:sz w:val="24"/>
          <w:szCs w:val="24"/>
        </w:rPr>
        <w:t xml:space="preserve">Provide quantitative monthly or quarterly projections of the accomplishments to be achieved </w:t>
      </w:r>
      <w:r w:rsidR="007A140C" w:rsidRPr="007555C5">
        <w:rPr>
          <w:rFonts w:ascii="Times New Roman" w:hAnsi="Times New Roman" w:cs="Times New Roman"/>
          <w:sz w:val="24"/>
          <w:szCs w:val="24"/>
        </w:rPr>
        <w:t xml:space="preserve">for each function or activity. </w:t>
      </w:r>
      <w:r w:rsidR="008D0B23" w:rsidRPr="007555C5">
        <w:rPr>
          <w:rFonts w:ascii="Times New Roman" w:hAnsi="Times New Roman" w:cs="Times New Roman"/>
          <w:sz w:val="24"/>
          <w:szCs w:val="24"/>
        </w:rPr>
        <w:t>When accomplishments cannot be quantified by activity or function, list them in chronological order to show the schedule of accomplis</w:t>
      </w:r>
      <w:r w:rsidR="007A140C" w:rsidRPr="007555C5">
        <w:rPr>
          <w:rFonts w:ascii="Times New Roman" w:hAnsi="Times New Roman" w:cs="Times New Roman"/>
          <w:sz w:val="24"/>
          <w:szCs w:val="24"/>
        </w:rPr>
        <w:t xml:space="preserve">hments and their target dates. </w:t>
      </w:r>
      <w:r w:rsidR="008D0B23" w:rsidRPr="007555C5">
        <w:rPr>
          <w:rFonts w:ascii="Times New Roman" w:hAnsi="Times New Roman" w:cs="Times New Roman"/>
          <w:sz w:val="24"/>
          <w:szCs w:val="24"/>
        </w:rPr>
        <w:t>Describe how you plan to monitor progress and determine overall succ</w:t>
      </w:r>
      <w:r w:rsidR="007A140C" w:rsidRPr="007555C5">
        <w:rPr>
          <w:rFonts w:ascii="Times New Roman" w:hAnsi="Times New Roman" w:cs="Times New Roman"/>
          <w:sz w:val="24"/>
          <w:szCs w:val="24"/>
        </w:rPr>
        <w:t xml:space="preserve">ess and impact of the program. </w:t>
      </w:r>
      <w:r w:rsidR="008D0B23" w:rsidRPr="007555C5">
        <w:rPr>
          <w:rFonts w:ascii="Times New Roman" w:hAnsi="Times New Roman" w:cs="Times New Roman"/>
          <w:sz w:val="24"/>
          <w:szCs w:val="24"/>
        </w:rPr>
        <w:t>Note how you expect the impact of the project will be sustained over time, and by whom.</w:t>
      </w:r>
    </w:p>
    <w:p w14:paraId="6168D025" w14:textId="77777777" w:rsidR="008D0B23" w:rsidRPr="007555C5" w:rsidRDefault="008D0B23" w:rsidP="006E712A">
      <w:pPr>
        <w:pStyle w:val="NoSpacing"/>
        <w:rPr>
          <w:rFonts w:ascii="Times New Roman" w:hAnsi="Times New Roman" w:cs="Times New Roman"/>
          <w:sz w:val="24"/>
          <w:szCs w:val="24"/>
        </w:rPr>
      </w:pPr>
    </w:p>
    <w:p w14:paraId="0D05FCA0" w14:textId="2B1174E4"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Budget:</w:t>
      </w:r>
      <w:r w:rsidR="007A140C" w:rsidRPr="007555C5">
        <w:rPr>
          <w:rFonts w:ascii="Times New Roman" w:hAnsi="Times New Roman" w:cs="Times New Roman"/>
          <w:sz w:val="24"/>
          <w:szCs w:val="24"/>
        </w:rPr>
        <w:t xml:space="preserve"> </w:t>
      </w:r>
      <w:r w:rsidRPr="007555C5">
        <w:rPr>
          <w:rFonts w:ascii="Times New Roman" w:hAnsi="Times New Roman" w:cs="Times New Roman"/>
          <w:sz w:val="24"/>
          <w:szCs w:val="24"/>
        </w:rPr>
        <w:t xml:space="preserve">Please refer to Attachment B “Suggested </w:t>
      </w:r>
      <w:r w:rsidR="006E712A" w:rsidRPr="007555C5">
        <w:rPr>
          <w:rFonts w:ascii="Times New Roman" w:hAnsi="Times New Roman" w:cs="Times New Roman"/>
          <w:sz w:val="24"/>
          <w:szCs w:val="24"/>
        </w:rPr>
        <w:t>Grant Proposal Budget Worksheet</w:t>
      </w:r>
      <w:r w:rsidRPr="007555C5">
        <w:rPr>
          <w:rFonts w:ascii="Times New Roman" w:hAnsi="Times New Roman" w:cs="Times New Roman"/>
          <w:sz w:val="24"/>
          <w:szCs w:val="24"/>
        </w:rPr>
        <w:t>.</w:t>
      </w:r>
      <w:r w:rsidR="006E712A" w:rsidRPr="007555C5">
        <w:rPr>
          <w:rFonts w:ascii="Times New Roman" w:hAnsi="Times New Roman" w:cs="Times New Roman"/>
          <w:sz w:val="24"/>
          <w:szCs w:val="24"/>
        </w:rPr>
        <w:t xml:space="preserve">” </w:t>
      </w:r>
      <w:r w:rsidRPr="007555C5">
        <w:rPr>
          <w:rFonts w:ascii="Times New Roman" w:hAnsi="Times New Roman" w:cs="Times New Roman"/>
          <w:sz w:val="24"/>
          <w:szCs w:val="24"/>
        </w:rPr>
        <w:t>Provide a detailed budget of every cos</w:t>
      </w:r>
      <w:r w:rsidR="007A140C" w:rsidRPr="007555C5">
        <w:rPr>
          <w:rFonts w:ascii="Times New Roman" w:hAnsi="Times New Roman" w:cs="Times New Roman"/>
          <w:sz w:val="24"/>
          <w:szCs w:val="24"/>
        </w:rPr>
        <w:t xml:space="preserve">t associated with the project. </w:t>
      </w:r>
      <w:r w:rsidRPr="007555C5">
        <w:rPr>
          <w:rFonts w:ascii="Times New Roman" w:hAnsi="Times New Roman" w:cs="Times New Roman"/>
          <w:sz w:val="24"/>
          <w:szCs w:val="24"/>
        </w:rPr>
        <w:t xml:space="preserve">The more information and detail that you provide about the proposed budget, with a budget narrative, the better we can determine the viability and </w:t>
      </w:r>
      <w:r w:rsidR="007A140C" w:rsidRPr="007555C5">
        <w:rPr>
          <w:rFonts w:ascii="Times New Roman" w:hAnsi="Times New Roman" w:cs="Times New Roman"/>
          <w:sz w:val="24"/>
          <w:szCs w:val="24"/>
        </w:rPr>
        <w:t xml:space="preserve">completeness of your proposal. </w:t>
      </w:r>
      <w:r w:rsidRPr="007555C5">
        <w:rPr>
          <w:rFonts w:ascii="Times New Roman" w:hAnsi="Times New Roman" w:cs="Times New Roman"/>
          <w:sz w:val="24"/>
          <w:szCs w:val="24"/>
        </w:rPr>
        <w:t>For the budget line item “indirect costs” or “administrative overhead,” any figure you provide without a specific breakout will be returned for addit</w:t>
      </w:r>
      <w:r w:rsidR="007A140C" w:rsidRPr="007555C5">
        <w:rPr>
          <w:rFonts w:ascii="Times New Roman" w:hAnsi="Times New Roman" w:cs="Times New Roman"/>
          <w:sz w:val="24"/>
          <w:szCs w:val="24"/>
        </w:rPr>
        <w:t xml:space="preserve">ional information or rejected. </w:t>
      </w:r>
      <w:r w:rsidRPr="007555C5">
        <w:rPr>
          <w:rFonts w:ascii="Times New Roman" w:hAnsi="Times New Roman" w:cs="Times New Roman"/>
          <w:sz w:val="24"/>
          <w:szCs w:val="24"/>
        </w:rPr>
        <w:t xml:space="preserve">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w:t>
      </w:r>
      <w:r w:rsidR="007A140C" w:rsidRPr="007555C5">
        <w:rPr>
          <w:rFonts w:ascii="Times New Roman" w:hAnsi="Times New Roman" w:cs="Times New Roman"/>
          <w:sz w:val="24"/>
          <w:szCs w:val="24"/>
        </w:rPr>
        <w:t>in U.S. dollars</w:t>
      </w:r>
      <w:r w:rsidRPr="007555C5">
        <w:rPr>
          <w:rFonts w:ascii="Times New Roman" w:hAnsi="Times New Roman" w:cs="Times New Roman"/>
          <w:sz w:val="24"/>
          <w:szCs w:val="24"/>
        </w:rPr>
        <w:t>. Please note that the Fly America Act requires that anyone whose air travel is financed by U.S. Government funds to utilize the economy class services of a U.S. flag carrier.</w:t>
      </w:r>
    </w:p>
    <w:p w14:paraId="47A70614" w14:textId="77777777" w:rsidR="00412294" w:rsidRDefault="00412294" w:rsidP="008D0B23">
      <w:pPr>
        <w:rPr>
          <w:rFonts w:ascii="Times New Roman" w:hAnsi="Times New Roman" w:cs="Times New Roman"/>
          <w:sz w:val="24"/>
          <w:szCs w:val="24"/>
        </w:rPr>
      </w:pPr>
    </w:p>
    <w:sectPr w:rsidR="00412294" w:rsidSect="00A33AC0">
      <w:headerReference w:type="default" r:id="rId17"/>
      <w:footerReference w:type="default" r:id="rId18"/>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38EC5" w14:textId="77777777" w:rsidR="00751141" w:rsidRDefault="00751141" w:rsidP="0055397D">
      <w:pPr>
        <w:spacing w:after="0" w:line="240" w:lineRule="auto"/>
      </w:pPr>
      <w:r>
        <w:separator/>
      </w:r>
    </w:p>
  </w:endnote>
  <w:endnote w:type="continuationSeparator" w:id="0">
    <w:p w14:paraId="3E86D762" w14:textId="77777777" w:rsidR="00751141" w:rsidRDefault="00751141" w:rsidP="0055397D">
      <w:pPr>
        <w:spacing w:after="0" w:line="240" w:lineRule="auto"/>
      </w:pPr>
      <w:r>
        <w:continuationSeparator/>
      </w:r>
    </w:p>
  </w:endnote>
  <w:endnote w:type="continuationNotice" w:id="1">
    <w:p w14:paraId="16F4A166" w14:textId="77777777" w:rsidR="00282595" w:rsidRDefault="002825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94078"/>
      <w:docPartObj>
        <w:docPartGallery w:val="Page Numbers (Bottom of Page)"/>
        <w:docPartUnique/>
      </w:docPartObj>
    </w:sdtPr>
    <w:sdtEndPr/>
    <w:sdtContent>
      <w:p w14:paraId="47A7061B" w14:textId="54E092D9" w:rsidR="00751141" w:rsidRDefault="00751141"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E13214">
          <w:rPr>
            <w:b/>
            <w:noProof/>
          </w:rPr>
          <w:t>5</w:t>
        </w:r>
        <w:r>
          <w:rPr>
            <w:b/>
          </w:rPr>
          <w:fldChar w:fldCharType="end"/>
        </w:r>
        <w:r>
          <w:t xml:space="preserve"> of </w:t>
        </w:r>
        <w:r>
          <w:rPr>
            <w:b/>
          </w:rPr>
          <w:fldChar w:fldCharType="begin"/>
        </w:r>
        <w:r>
          <w:rPr>
            <w:b/>
          </w:rPr>
          <w:instrText xml:space="preserve"> NUMPAGES  \* Arabic  \* MERGEFORMAT </w:instrText>
        </w:r>
        <w:r>
          <w:rPr>
            <w:b/>
          </w:rPr>
          <w:fldChar w:fldCharType="separate"/>
        </w:r>
        <w:r w:rsidR="00E13214">
          <w:rPr>
            <w:b/>
            <w:noProof/>
          </w:rPr>
          <w:t>11</w:t>
        </w:r>
        <w:r>
          <w:rPr>
            <w:b/>
          </w:rPr>
          <w:fldChar w:fldCharType="end"/>
        </w:r>
      </w:p>
    </w:sdtContent>
  </w:sdt>
  <w:p w14:paraId="47A7061C" w14:textId="15772149" w:rsidR="00751141" w:rsidRDefault="00AE4A99">
    <w:pPr>
      <w:pStyle w:val="Footer"/>
    </w:pPr>
    <w:r>
      <w:rPr>
        <w:noProof/>
        <w:lang w:bidi="ar-SA"/>
      </w:rPr>
      <mc:AlternateContent>
        <mc:Choice Requires="wps">
          <w:drawing>
            <wp:anchor distT="0" distB="0" distL="114300" distR="114300" simplePos="0" relativeHeight="251659264" behindDoc="0" locked="0" layoutInCell="0" allowOverlap="1" wp14:anchorId="1644AFE9" wp14:editId="4059DF7E">
              <wp:simplePos x="0" y="0"/>
              <wp:positionH relativeFrom="page">
                <wp:posOffset>0</wp:posOffset>
              </wp:positionH>
              <wp:positionV relativeFrom="page">
                <wp:posOffset>9601200</wp:posOffset>
              </wp:positionV>
              <wp:extent cx="7772400" cy="266700"/>
              <wp:effectExtent l="0" t="0" r="0" b="0"/>
              <wp:wrapNone/>
              <wp:docPr id="1" name="MSIPCMe54949929781f89a68cf816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6350">
                            <a:solidFill>
                              <a:prstClr val="black"/>
                            </a:solidFill>
                          </a14:hiddenLine>
                        </a:ext>
                      </a:extLst>
                    </wps:spPr>
                    <wps:txbx>
                      <w:txbxContent>
                        <w:p w14:paraId="5CE0514D" w14:textId="2B2003B5" w:rsidR="00751141" w:rsidRPr="00AE4A99" w:rsidRDefault="00751141" w:rsidP="00AE4A99">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44AFE9" id="_x0000_t202" coordsize="21600,21600" o:spt="202" path="m,l,21600r21600,l21600,xe">
              <v:stroke joinstyle="miter"/>
              <v:path gradientshapeok="t" o:connecttype="rect"/>
            </v:shapetype>
            <v:shape id="MSIPCMe54949929781f89a68cf8165"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j0SonqwCAABFBQAADgAAAAAAAAAA&#10;AAAAAAAuAgAAZHJzL2Uyb0RvYy54bWxQSwECLQAUAAYACAAAACEAWOOkPNwAAAALAQAADwAAAAAA&#10;AAAAAAAAAAAGBQAAZHJzL2Rvd25yZXYueG1sUEsFBgAAAAAEAAQA8wAAAA8GAAAAAA==&#10;" o:allowincell="f" filled="f" stroked="f" strokeweight=".5pt">
              <v:textbox inset=",0,,0">
                <w:txbxContent>
                  <w:p w14:paraId="5CE0514D" w14:textId="2B2003B5" w:rsidR="00751141" w:rsidRPr="00AE4A99" w:rsidRDefault="00751141" w:rsidP="00AE4A99">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038FF" w14:textId="77777777" w:rsidR="00751141" w:rsidRDefault="00751141" w:rsidP="0055397D">
      <w:pPr>
        <w:spacing w:after="0" w:line="240" w:lineRule="auto"/>
      </w:pPr>
      <w:r>
        <w:separator/>
      </w:r>
    </w:p>
  </w:footnote>
  <w:footnote w:type="continuationSeparator" w:id="0">
    <w:p w14:paraId="51E613B6" w14:textId="77777777" w:rsidR="00751141" w:rsidRDefault="00751141" w:rsidP="0055397D">
      <w:pPr>
        <w:spacing w:after="0" w:line="240" w:lineRule="auto"/>
      </w:pPr>
      <w:r>
        <w:continuationSeparator/>
      </w:r>
    </w:p>
  </w:footnote>
  <w:footnote w:type="continuationNotice" w:id="1">
    <w:p w14:paraId="4258AA34" w14:textId="77777777" w:rsidR="00282595" w:rsidRDefault="002825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70619" w14:textId="77777777" w:rsidR="00751141" w:rsidRDefault="00751141"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14:paraId="47A7061A" w14:textId="77777777" w:rsidR="00751141" w:rsidRDefault="00751141" w:rsidP="006E71F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548"/>
    <w:multiLevelType w:val="hybridMultilevel"/>
    <w:tmpl w:val="980A5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C2035A"/>
    <w:multiLevelType w:val="hybridMultilevel"/>
    <w:tmpl w:val="9B5214EC"/>
    <w:lvl w:ilvl="0" w:tplc="50DC7C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ED67C9"/>
    <w:multiLevelType w:val="hybridMultilevel"/>
    <w:tmpl w:val="2B8E3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9D270E"/>
    <w:multiLevelType w:val="hybridMultilevel"/>
    <w:tmpl w:val="E3802DD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EA4561"/>
    <w:multiLevelType w:val="multilevel"/>
    <w:tmpl w:val="CD68AE6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B341C3"/>
    <w:multiLevelType w:val="hybridMultilevel"/>
    <w:tmpl w:val="24A88F9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9228B2"/>
    <w:multiLevelType w:val="hybridMultilevel"/>
    <w:tmpl w:val="DD708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FE323E"/>
    <w:multiLevelType w:val="hybridMultilevel"/>
    <w:tmpl w:val="BAEEF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6109A"/>
    <w:multiLevelType w:val="hybridMultilevel"/>
    <w:tmpl w:val="C5D64C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973B8C"/>
    <w:multiLevelType w:val="hybridMultilevel"/>
    <w:tmpl w:val="0F58FA02"/>
    <w:lvl w:ilvl="0" w:tplc="D180AA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623ACD"/>
    <w:multiLevelType w:val="hybridMultilevel"/>
    <w:tmpl w:val="EF0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A7412"/>
    <w:multiLevelType w:val="hybridMultilevel"/>
    <w:tmpl w:val="478C158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39A9577C"/>
    <w:multiLevelType w:val="hybridMultilevel"/>
    <w:tmpl w:val="CD7EF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B0F0D"/>
    <w:multiLevelType w:val="hybridMultilevel"/>
    <w:tmpl w:val="FF28346A"/>
    <w:lvl w:ilvl="0" w:tplc="BE7C2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8D3EE1"/>
    <w:multiLevelType w:val="hybridMultilevel"/>
    <w:tmpl w:val="0C04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26315B"/>
    <w:multiLevelType w:val="hybridMultilevel"/>
    <w:tmpl w:val="E12C0F9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A763633"/>
    <w:multiLevelType w:val="multilevel"/>
    <w:tmpl w:val="225A41D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7150D0"/>
    <w:multiLevelType w:val="hybridMultilevel"/>
    <w:tmpl w:val="CCEAD82C"/>
    <w:lvl w:ilvl="0" w:tplc="AB0675EE">
      <w:numFmt w:val="bullet"/>
      <w:lvlText w:val="-"/>
      <w:lvlJc w:val="left"/>
      <w:pPr>
        <w:ind w:left="2520" w:hanging="360"/>
      </w:pPr>
      <w:rPr>
        <w:rFonts w:ascii="Times New Roman" w:eastAsiaTheme="minorEastAsia" w:hAnsi="Times New Roman" w:cs="Times New Roman" w:hint="default"/>
        <w:b w:val="0"/>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63044C19"/>
    <w:multiLevelType w:val="hybridMultilevel"/>
    <w:tmpl w:val="5D7E3FA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7A4ADF"/>
    <w:multiLevelType w:val="multilevel"/>
    <w:tmpl w:val="11E4A4B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65A246C8"/>
    <w:multiLevelType w:val="hybridMultilevel"/>
    <w:tmpl w:val="48D68B42"/>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A915EE"/>
    <w:multiLevelType w:val="multilevel"/>
    <w:tmpl w:val="006C6A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C521DB4"/>
    <w:multiLevelType w:val="hybridMultilevel"/>
    <w:tmpl w:val="44EC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0"/>
  </w:num>
  <w:num w:numId="4">
    <w:abstractNumId w:val="8"/>
  </w:num>
  <w:num w:numId="5">
    <w:abstractNumId w:val="6"/>
  </w:num>
  <w:num w:numId="6">
    <w:abstractNumId w:val="18"/>
  </w:num>
  <w:num w:numId="7">
    <w:abstractNumId w:val="23"/>
  </w:num>
  <w:num w:numId="8">
    <w:abstractNumId w:val="3"/>
  </w:num>
  <w:num w:numId="9">
    <w:abstractNumId w:val="13"/>
  </w:num>
  <w:num w:numId="10">
    <w:abstractNumId w:val="16"/>
  </w:num>
  <w:num w:numId="11">
    <w:abstractNumId w:val="5"/>
  </w:num>
  <w:num w:numId="12">
    <w:abstractNumId w:val="1"/>
  </w:num>
  <w:num w:numId="13">
    <w:abstractNumId w:val="19"/>
  </w:num>
  <w:num w:numId="14">
    <w:abstractNumId w:val="25"/>
  </w:num>
  <w:num w:numId="15">
    <w:abstractNumId w:val="20"/>
  </w:num>
  <w:num w:numId="16">
    <w:abstractNumId w:val="9"/>
  </w:num>
  <w:num w:numId="17">
    <w:abstractNumId w:val="0"/>
  </w:num>
  <w:num w:numId="18">
    <w:abstractNumId w:val="11"/>
  </w:num>
  <w:num w:numId="19">
    <w:abstractNumId w:val="7"/>
  </w:num>
  <w:num w:numId="20">
    <w:abstractNumId w:val="24"/>
  </w:num>
  <w:num w:numId="21">
    <w:abstractNumId w:val="22"/>
  </w:num>
  <w:num w:numId="22">
    <w:abstractNumId w:val="12"/>
  </w:num>
  <w:num w:numId="23">
    <w:abstractNumId w:val="21"/>
  </w:num>
  <w:num w:numId="24">
    <w:abstractNumId w:val="17"/>
  </w:num>
  <w:num w:numId="25">
    <w:abstractNumId w:val="4"/>
  </w:num>
  <w:num w:numId="2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FD"/>
    <w:rsid w:val="0000077C"/>
    <w:rsid w:val="00002D1B"/>
    <w:rsid w:val="00004972"/>
    <w:rsid w:val="000059EE"/>
    <w:rsid w:val="0000681C"/>
    <w:rsid w:val="00006CEE"/>
    <w:rsid w:val="00010B20"/>
    <w:rsid w:val="000113FB"/>
    <w:rsid w:val="0001250D"/>
    <w:rsid w:val="000138C1"/>
    <w:rsid w:val="00013A1D"/>
    <w:rsid w:val="0001575D"/>
    <w:rsid w:val="00021E0A"/>
    <w:rsid w:val="00022D45"/>
    <w:rsid w:val="00025F4B"/>
    <w:rsid w:val="00026D7A"/>
    <w:rsid w:val="00027803"/>
    <w:rsid w:val="000325D1"/>
    <w:rsid w:val="0003475A"/>
    <w:rsid w:val="00034DAE"/>
    <w:rsid w:val="00034DCB"/>
    <w:rsid w:val="00035065"/>
    <w:rsid w:val="00035E0B"/>
    <w:rsid w:val="00036FE4"/>
    <w:rsid w:val="00040906"/>
    <w:rsid w:val="0004181F"/>
    <w:rsid w:val="000428C8"/>
    <w:rsid w:val="00042E9F"/>
    <w:rsid w:val="000434FF"/>
    <w:rsid w:val="00044450"/>
    <w:rsid w:val="0004502C"/>
    <w:rsid w:val="000456F8"/>
    <w:rsid w:val="00045DDA"/>
    <w:rsid w:val="00045E43"/>
    <w:rsid w:val="000467F2"/>
    <w:rsid w:val="000474D0"/>
    <w:rsid w:val="00047987"/>
    <w:rsid w:val="00047DE9"/>
    <w:rsid w:val="00047E1B"/>
    <w:rsid w:val="000501AD"/>
    <w:rsid w:val="00050AE6"/>
    <w:rsid w:val="000515D5"/>
    <w:rsid w:val="00051B4A"/>
    <w:rsid w:val="00052A76"/>
    <w:rsid w:val="00053505"/>
    <w:rsid w:val="0005355E"/>
    <w:rsid w:val="0005519F"/>
    <w:rsid w:val="0005689D"/>
    <w:rsid w:val="00061416"/>
    <w:rsid w:val="00062980"/>
    <w:rsid w:val="00062CD4"/>
    <w:rsid w:val="000652E6"/>
    <w:rsid w:val="00066C18"/>
    <w:rsid w:val="00066D22"/>
    <w:rsid w:val="00070B73"/>
    <w:rsid w:val="00072CA1"/>
    <w:rsid w:val="00074F0B"/>
    <w:rsid w:val="0007584C"/>
    <w:rsid w:val="00075A55"/>
    <w:rsid w:val="00075B05"/>
    <w:rsid w:val="00076667"/>
    <w:rsid w:val="00077677"/>
    <w:rsid w:val="0007794B"/>
    <w:rsid w:val="00080E5E"/>
    <w:rsid w:val="000830A5"/>
    <w:rsid w:val="000831F2"/>
    <w:rsid w:val="0008498C"/>
    <w:rsid w:val="00084CC2"/>
    <w:rsid w:val="00084D82"/>
    <w:rsid w:val="0009060C"/>
    <w:rsid w:val="000910C9"/>
    <w:rsid w:val="000945C3"/>
    <w:rsid w:val="00095D72"/>
    <w:rsid w:val="000967D6"/>
    <w:rsid w:val="000A0130"/>
    <w:rsid w:val="000A166B"/>
    <w:rsid w:val="000A2087"/>
    <w:rsid w:val="000A4AC3"/>
    <w:rsid w:val="000A5363"/>
    <w:rsid w:val="000A695F"/>
    <w:rsid w:val="000A7C46"/>
    <w:rsid w:val="000B1930"/>
    <w:rsid w:val="000B2134"/>
    <w:rsid w:val="000B3436"/>
    <w:rsid w:val="000B551C"/>
    <w:rsid w:val="000C0310"/>
    <w:rsid w:val="000C086C"/>
    <w:rsid w:val="000C0BEF"/>
    <w:rsid w:val="000C1C97"/>
    <w:rsid w:val="000C2372"/>
    <w:rsid w:val="000C27EE"/>
    <w:rsid w:val="000C3C0D"/>
    <w:rsid w:val="000C5FF3"/>
    <w:rsid w:val="000D0325"/>
    <w:rsid w:val="000D145B"/>
    <w:rsid w:val="000D4DAC"/>
    <w:rsid w:val="000D52F2"/>
    <w:rsid w:val="000D6367"/>
    <w:rsid w:val="000D636B"/>
    <w:rsid w:val="000E1016"/>
    <w:rsid w:val="000E34D9"/>
    <w:rsid w:val="000E4DF6"/>
    <w:rsid w:val="000E65D9"/>
    <w:rsid w:val="000E6E7C"/>
    <w:rsid w:val="000F0661"/>
    <w:rsid w:val="000F09C1"/>
    <w:rsid w:val="000F2404"/>
    <w:rsid w:val="000F3692"/>
    <w:rsid w:val="00103C68"/>
    <w:rsid w:val="00104006"/>
    <w:rsid w:val="00105713"/>
    <w:rsid w:val="00110499"/>
    <w:rsid w:val="001107EE"/>
    <w:rsid w:val="0011143D"/>
    <w:rsid w:val="0011219C"/>
    <w:rsid w:val="0011527C"/>
    <w:rsid w:val="0011648C"/>
    <w:rsid w:val="00116D9C"/>
    <w:rsid w:val="00120AA2"/>
    <w:rsid w:val="00121814"/>
    <w:rsid w:val="001222E0"/>
    <w:rsid w:val="00123C47"/>
    <w:rsid w:val="00124340"/>
    <w:rsid w:val="00125173"/>
    <w:rsid w:val="00125206"/>
    <w:rsid w:val="001271C4"/>
    <w:rsid w:val="00127429"/>
    <w:rsid w:val="001308C1"/>
    <w:rsid w:val="00133BE3"/>
    <w:rsid w:val="00136203"/>
    <w:rsid w:val="001403AC"/>
    <w:rsid w:val="001409FC"/>
    <w:rsid w:val="00140DA3"/>
    <w:rsid w:val="0014267C"/>
    <w:rsid w:val="00143DE7"/>
    <w:rsid w:val="00144214"/>
    <w:rsid w:val="0014577A"/>
    <w:rsid w:val="0014621C"/>
    <w:rsid w:val="00146541"/>
    <w:rsid w:val="00147535"/>
    <w:rsid w:val="0015368A"/>
    <w:rsid w:val="001542C9"/>
    <w:rsid w:val="00154D0B"/>
    <w:rsid w:val="001556ED"/>
    <w:rsid w:val="001560A3"/>
    <w:rsid w:val="0016294E"/>
    <w:rsid w:val="00170790"/>
    <w:rsid w:val="001722D4"/>
    <w:rsid w:val="00174265"/>
    <w:rsid w:val="001746C2"/>
    <w:rsid w:val="00181666"/>
    <w:rsid w:val="00183963"/>
    <w:rsid w:val="00185391"/>
    <w:rsid w:val="00185E85"/>
    <w:rsid w:val="0018706E"/>
    <w:rsid w:val="00191C59"/>
    <w:rsid w:val="00194041"/>
    <w:rsid w:val="00195648"/>
    <w:rsid w:val="00195E5E"/>
    <w:rsid w:val="00197A27"/>
    <w:rsid w:val="00197FE5"/>
    <w:rsid w:val="001A1796"/>
    <w:rsid w:val="001A2410"/>
    <w:rsid w:val="001A24B4"/>
    <w:rsid w:val="001A2736"/>
    <w:rsid w:val="001A41B1"/>
    <w:rsid w:val="001A42AB"/>
    <w:rsid w:val="001A4585"/>
    <w:rsid w:val="001A6D34"/>
    <w:rsid w:val="001A78AC"/>
    <w:rsid w:val="001B0163"/>
    <w:rsid w:val="001B0532"/>
    <w:rsid w:val="001B251A"/>
    <w:rsid w:val="001B30F8"/>
    <w:rsid w:val="001B3704"/>
    <w:rsid w:val="001B47D8"/>
    <w:rsid w:val="001B48F5"/>
    <w:rsid w:val="001B598C"/>
    <w:rsid w:val="001B647F"/>
    <w:rsid w:val="001B7018"/>
    <w:rsid w:val="001C0CB7"/>
    <w:rsid w:val="001C52F8"/>
    <w:rsid w:val="001C6801"/>
    <w:rsid w:val="001C6ACB"/>
    <w:rsid w:val="001D060A"/>
    <w:rsid w:val="001D2B30"/>
    <w:rsid w:val="001D5878"/>
    <w:rsid w:val="001D6B94"/>
    <w:rsid w:val="001D6F0C"/>
    <w:rsid w:val="001E24FB"/>
    <w:rsid w:val="001E2718"/>
    <w:rsid w:val="001E48AC"/>
    <w:rsid w:val="001E5D54"/>
    <w:rsid w:val="001E62C2"/>
    <w:rsid w:val="001F06C8"/>
    <w:rsid w:val="001F0E08"/>
    <w:rsid w:val="001F208B"/>
    <w:rsid w:val="001F2C69"/>
    <w:rsid w:val="001F3AFF"/>
    <w:rsid w:val="001F3EC2"/>
    <w:rsid w:val="001F70B4"/>
    <w:rsid w:val="0020176A"/>
    <w:rsid w:val="00206161"/>
    <w:rsid w:val="00206310"/>
    <w:rsid w:val="00206D69"/>
    <w:rsid w:val="002079D4"/>
    <w:rsid w:val="002105A3"/>
    <w:rsid w:val="00211DC5"/>
    <w:rsid w:val="002127A1"/>
    <w:rsid w:val="00213943"/>
    <w:rsid w:val="00215366"/>
    <w:rsid w:val="002154C6"/>
    <w:rsid w:val="00216BC5"/>
    <w:rsid w:val="00220355"/>
    <w:rsid w:val="00220F5A"/>
    <w:rsid w:val="00223366"/>
    <w:rsid w:val="0023227C"/>
    <w:rsid w:val="00234447"/>
    <w:rsid w:val="00234CEF"/>
    <w:rsid w:val="00235BD0"/>
    <w:rsid w:val="0024094C"/>
    <w:rsid w:val="00240FB3"/>
    <w:rsid w:val="002412D9"/>
    <w:rsid w:val="00243B62"/>
    <w:rsid w:val="0024597F"/>
    <w:rsid w:val="00250F79"/>
    <w:rsid w:val="002511F2"/>
    <w:rsid w:val="00252E00"/>
    <w:rsid w:val="00257162"/>
    <w:rsid w:val="00262010"/>
    <w:rsid w:val="00263B43"/>
    <w:rsid w:val="00263CAC"/>
    <w:rsid w:val="00263F6F"/>
    <w:rsid w:val="002640A9"/>
    <w:rsid w:val="002677B4"/>
    <w:rsid w:val="002700A0"/>
    <w:rsid w:val="00270469"/>
    <w:rsid w:val="00270F93"/>
    <w:rsid w:val="002710FA"/>
    <w:rsid w:val="002737A0"/>
    <w:rsid w:val="0027384E"/>
    <w:rsid w:val="00273E2E"/>
    <w:rsid w:val="00274F23"/>
    <w:rsid w:val="002806BD"/>
    <w:rsid w:val="002812CE"/>
    <w:rsid w:val="00282595"/>
    <w:rsid w:val="00283B92"/>
    <w:rsid w:val="00283E0D"/>
    <w:rsid w:val="00285818"/>
    <w:rsid w:val="00286D6C"/>
    <w:rsid w:val="00287D4E"/>
    <w:rsid w:val="0029116B"/>
    <w:rsid w:val="0029202E"/>
    <w:rsid w:val="00293CE0"/>
    <w:rsid w:val="00294DD5"/>
    <w:rsid w:val="002955C6"/>
    <w:rsid w:val="00296468"/>
    <w:rsid w:val="002A0B1F"/>
    <w:rsid w:val="002A164E"/>
    <w:rsid w:val="002A1D76"/>
    <w:rsid w:val="002A350E"/>
    <w:rsid w:val="002A4533"/>
    <w:rsid w:val="002A52D5"/>
    <w:rsid w:val="002A6A9C"/>
    <w:rsid w:val="002A7C1B"/>
    <w:rsid w:val="002B05EE"/>
    <w:rsid w:val="002B0EE4"/>
    <w:rsid w:val="002B244B"/>
    <w:rsid w:val="002B2F0F"/>
    <w:rsid w:val="002B3452"/>
    <w:rsid w:val="002B42B0"/>
    <w:rsid w:val="002B5675"/>
    <w:rsid w:val="002B5CB2"/>
    <w:rsid w:val="002C3CA2"/>
    <w:rsid w:val="002C4D59"/>
    <w:rsid w:val="002C50E4"/>
    <w:rsid w:val="002C5337"/>
    <w:rsid w:val="002D0418"/>
    <w:rsid w:val="002D1FB5"/>
    <w:rsid w:val="002D20C4"/>
    <w:rsid w:val="002D2FD9"/>
    <w:rsid w:val="002D3ED5"/>
    <w:rsid w:val="002D4917"/>
    <w:rsid w:val="002E0F78"/>
    <w:rsid w:val="002E1294"/>
    <w:rsid w:val="002E20CD"/>
    <w:rsid w:val="002E310C"/>
    <w:rsid w:val="002E5543"/>
    <w:rsid w:val="002E7394"/>
    <w:rsid w:val="002F17D6"/>
    <w:rsid w:val="002F1E0E"/>
    <w:rsid w:val="002F3611"/>
    <w:rsid w:val="002F3EC1"/>
    <w:rsid w:val="002F451F"/>
    <w:rsid w:val="002F4973"/>
    <w:rsid w:val="002F5353"/>
    <w:rsid w:val="002F5383"/>
    <w:rsid w:val="002F6480"/>
    <w:rsid w:val="002F6A7D"/>
    <w:rsid w:val="002F6E2F"/>
    <w:rsid w:val="002F721E"/>
    <w:rsid w:val="00301A63"/>
    <w:rsid w:val="00302239"/>
    <w:rsid w:val="003027D9"/>
    <w:rsid w:val="00302AA5"/>
    <w:rsid w:val="00302F0B"/>
    <w:rsid w:val="00303DF6"/>
    <w:rsid w:val="00304B56"/>
    <w:rsid w:val="003070AD"/>
    <w:rsid w:val="00307AE6"/>
    <w:rsid w:val="00307CAA"/>
    <w:rsid w:val="003138C5"/>
    <w:rsid w:val="003139C0"/>
    <w:rsid w:val="0031448A"/>
    <w:rsid w:val="00314CDC"/>
    <w:rsid w:val="00315631"/>
    <w:rsid w:val="00316152"/>
    <w:rsid w:val="003163F9"/>
    <w:rsid w:val="00316AC1"/>
    <w:rsid w:val="003173D4"/>
    <w:rsid w:val="00317FC9"/>
    <w:rsid w:val="0032106A"/>
    <w:rsid w:val="003213BA"/>
    <w:rsid w:val="00321CAE"/>
    <w:rsid w:val="0033165A"/>
    <w:rsid w:val="00331893"/>
    <w:rsid w:val="003334FF"/>
    <w:rsid w:val="00333F43"/>
    <w:rsid w:val="00334D14"/>
    <w:rsid w:val="00335202"/>
    <w:rsid w:val="00335502"/>
    <w:rsid w:val="003409D3"/>
    <w:rsid w:val="003429DB"/>
    <w:rsid w:val="00344411"/>
    <w:rsid w:val="00344569"/>
    <w:rsid w:val="00344D6E"/>
    <w:rsid w:val="00346B20"/>
    <w:rsid w:val="003475F6"/>
    <w:rsid w:val="00352F73"/>
    <w:rsid w:val="0035346B"/>
    <w:rsid w:val="003543FC"/>
    <w:rsid w:val="00361F96"/>
    <w:rsid w:val="0036339E"/>
    <w:rsid w:val="0036357D"/>
    <w:rsid w:val="00363C9F"/>
    <w:rsid w:val="00366CBE"/>
    <w:rsid w:val="0036701D"/>
    <w:rsid w:val="00367129"/>
    <w:rsid w:val="00367C99"/>
    <w:rsid w:val="00367F44"/>
    <w:rsid w:val="003709E7"/>
    <w:rsid w:val="0037208A"/>
    <w:rsid w:val="00373C85"/>
    <w:rsid w:val="00376E80"/>
    <w:rsid w:val="0037727F"/>
    <w:rsid w:val="003817EC"/>
    <w:rsid w:val="0038186F"/>
    <w:rsid w:val="003828A7"/>
    <w:rsid w:val="0038406B"/>
    <w:rsid w:val="00385B5C"/>
    <w:rsid w:val="003860BE"/>
    <w:rsid w:val="00387495"/>
    <w:rsid w:val="00390EB4"/>
    <w:rsid w:val="00391B0C"/>
    <w:rsid w:val="003928F5"/>
    <w:rsid w:val="00395778"/>
    <w:rsid w:val="00396787"/>
    <w:rsid w:val="0039785C"/>
    <w:rsid w:val="00397FD8"/>
    <w:rsid w:val="003A1A73"/>
    <w:rsid w:val="003A27A6"/>
    <w:rsid w:val="003A3E92"/>
    <w:rsid w:val="003A604A"/>
    <w:rsid w:val="003A7816"/>
    <w:rsid w:val="003A7DD5"/>
    <w:rsid w:val="003B1ED0"/>
    <w:rsid w:val="003B50EB"/>
    <w:rsid w:val="003B58B4"/>
    <w:rsid w:val="003B7085"/>
    <w:rsid w:val="003B781D"/>
    <w:rsid w:val="003C1E11"/>
    <w:rsid w:val="003C1F8D"/>
    <w:rsid w:val="003C22E3"/>
    <w:rsid w:val="003C33B1"/>
    <w:rsid w:val="003C460D"/>
    <w:rsid w:val="003C4E03"/>
    <w:rsid w:val="003C52A6"/>
    <w:rsid w:val="003C63F8"/>
    <w:rsid w:val="003C6E52"/>
    <w:rsid w:val="003C7754"/>
    <w:rsid w:val="003D3D48"/>
    <w:rsid w:val="003D4143"/>
    <w:rsid w:val="003D47CE"/>
    <w:rsid w:val="003E201C"/>
    <w:rsid w:val="003E2B53"/>
    <w:rsid w:val="003E52E1"/>
    <w:rsid w:val="003E5CDD"/>
    <w:rsid w:val="003E67FC"/>
    <w:rsid w:val="003F09CA"/>
    <w:rsid w:val="003F20B3"/>
    <w:rsid w:val="003F236A"/>
    <w:rsid w:val="003F2995"/>
    <w:rsid w:val="003F3A8E"/>
    <w:rsid w:val="003F3C0D"/>
    <w:rsid w:val="003F5038"/>
    <w:rsid w:val="003F5ECC"/>
    <w:rsid w:val="00406F09"/>
    <w:rsid w:val="00407CDE"/>
    <w:rsid w:val="004111F6"/>
    <w:rsid w:val="00412294"/>
    <w:rsid w:val="00412B50"/>
    <w:rsid w:val="00415ABB"/>
    <w:rsid w:val="0041797A"/>
    <w:rsid w:val="00417BCF"/>
    <w:rsid w:val="004210A9"/>
    <w:rsid w:val="0042208F"/>
    <w:rsid w:val="00423F72"/>
    <w:rsid w:val="00424005"/>
    <w:rsid w:val="0042634D"/>
    <w:rsid w:val="00426B8D"/>
    <w:rsid w:val="00430811"/>
    <w:rsid w:val="00434565"/>
    <w:rsid w:val="00435420"/>
    <w:rsid w:val="004375C8"/>
    <w:rsid w:val="00440580"/>
    <w:rsid w:val="00441764"/>
    <w:rsid w:val="00442401"/>
    <w:rsid w:val="0044608F"/>
    <w:rsid w:val="0045599D"/>
    <w:rsid w:val="004561C3"/>
    <w:rsid w:val="0045731A"/>
    <w:rsid w:val="00457474"/>
    <w:rsid w:val="00471FEE"/>
    <w:rsid w:val="004725CB"/>
    <w:rsid w:val="0047354B"/>
    <w:rsid w:val="00476494"/>
    <w:rsid w:val="00476D33"/>
    <w:rsid w:val="00480586"/>
    <w:rsid w:val="004807AE"/>
    <w:rsid w:val="00481944"/>
    <w:rsid w:val="004822E3"/>
    <w:rsid w:val="00487174"/>
    <w:rsid w:val="004875F3"/>
    <w:rsid w:val="00487F3F"/>
    <w:rsid w:val="004911D2"/>
    <w:rsid w:val="00495613"/>
    <w:rsid w:val="0049792C"/>
    <w:rsid w:val="004A121F"/>
    <w:rsid w:val="004A18B2"/>
    <w:rsid w:val="004A2B4C"/>
    <w:rsid w:val="004A3A86"/>
    <w:rsid w:val="004A52C0"/>
    <w:rsid w:val="004A606E"/>
    <w:rsid w:val="004A7608"/>
    <w:rsid w:val="004B0EBF"/>
    <w:rsid w:val="004B30C4"/>
    <w:rsid w:val="004B36B5"/>
    <w:rsid w:val="004B3B67"/>
    <w:rsid w:val="004C3B6A"/>
    <w:rsid w:val="004C535A"/>
    <w:rsid w:val="004D0CCA"/>
    <w:rsid w:val="004D38D5"/>
    <w:rsid w:val="004D47DF"/>
    <w:rsid w:val="004D4C84"/>
    <w:rsid w:val="004D6339"/>
    <w:rsid w:val="004D695F"/>
    <w:rsid w:val="004E0A95"/>
    <w:rsid w:val="004E39CC"/>
    <w:rsid w:val="004E5E2F"/>
    <w:rsid w:val="004E711D"/>
    <w:rsid w:val="004E7828"/>
    <w:rsid w:val="004F0076"/>
    <w:rsid w:val="004F0113"/>
    <w:rsid w:val="004F3612"/>
    <w:rsid w:val="004F4500"/>
    <w:rsid w:val="004F4F8C"/>
    <w:rsid w:val="004F672C"/>
    <w:rsid w:val="004F75AF"/>
    <w:rsid w:val="0050034D"/>
    <w:rsid w:val="005027B0"/>
    <w:rsid w:val="00504556"/>
    <w:rsid w:val="0050482B"/>
    <w:rsid w:val="005050DD"/>
    <w:rsid w:val="00512883"/>
    <w:rsid w:val="005139E2"/>
    <w:rsid w:val="00516177"/>
    <w:rsid w:val="00516655"/>
    <w:rsid w:val="005200D3"/>
    <w:rsid w:val="00520D78"/>
    <w:rsid w:val="005220AA"/>
    <w:rsid w:val="00524FF5"/>
    <w:rsid w:val="005254A8"/>
    <w:rsid w:val="00526B66"/>
    <w:rsid w:val="0053019E"/>
    <w:rsid w:val="00530A0B"/>
    <w:rsid w:val="00530C65"/>
    <w:rsid w:val="00531C39"/>
    <w:rsid w:val="005331B4"/>
    <w:rsid w:val="0053444F"/>
    <w:rsid w:val="00534FC3"/>
    <w:rsid w:val="005360C0"/>
    <w:rsid w:val="005369EC"/>
    <w:rsid w:val="00536D77"/>
    <w:rsid w:val="00536F2D"/>
    <w:rsid w:val="00537DFF"/>
    <w:rsid w:val="00542AD3"/>
    <w:rsid w:val="00544D5D"/>
    <w:rsid w:val="00544F23"/>
    <w:rsid w:val="00550121"/>
    <w:rsid w:val="00552492"/>
    <w:rsid w:val="00553147"/>
    <w:rsid w:val="0055397D"/>
    <w:rsid w:val="005543BB"/>
    <w:rsid w:val="00554DCA"/>
    <w:rsid w:val="00561267"/>
    <w:rsid w:val="005616C3"/>
    <w:rsid w:val="00562396"/>
    <w:rsid w:val="00563036"/>
    <w:rsid w:val="0056385F"/>
    <w:rsid w:val="00563B00"/>
    <w:rsid w:val="00570CBF"/>
    <w:rsid w:val="00570F8C"/>
    <w:rsid w:val="00571010"/>
    <w:rsid w:val="00571FBC"/>
    <w:rsid w:val="00572162"/>
    <w:rsid w:val="00575AE4"/>
    <w:rsid w:val="00575C58"/>
    <w:rsid w:val="005769FD"/>
    <w:rsid w:val="00576E73"/>
    <w:rsid w:val="00581CE4"/>
    <w:rsid w:val="00582AFC"/>
    <w:rsid w:val="00584245"/>
    <w:rsid w:val="00586B03"/>
    <w:rsid w:val="0058758A"/>
    <w:rsid w:val="0059064F"/>
    <w:rsid w:val="00591CF9"/>
    <w:rsid w:val="00595FF8"/>
    <w:rsid w:val="005A2019"/>
    <w:rsid w:val="005A2583"/>
    <w:rsid w:val="005A40F5"/>
    <w:rsid w:val="005A697D"/>
    <w:rsid w:val="005A7182"/>
    <w:rsid w:val="005B02DF"/>
    <w:rsid w:val="005B0CC0"/>
    <w:rsid w:val="005B33F1"/>
    <w:rsid w:val="005B470E"/>
    <w:rsid w:val="005B59FF"/>
    <w:rsid w:val="005B5BD2"/>
    <w:rsid w:val="005B6CB7"/>
    <w:rsid w:val="005B7030"/>
    <w:rsid w:val="005C0AAE"/>
    <w:rsid w:val="005C1C30"/>
    <w:rsid w:val="005C1FD3"/>
    <w:rsid w:val="005C4264"/>
    <w:rsid w:val="005C444D"/>
    <w:rsid w:val="005C4BF8"/>
    <w:rsid w:val="005C61DE"/>
    <w:rsid w:val="005C6C04"/>
    <w:rsid w:val="005D024B"/>
    <w:rsid w:val="005D1336"/>
    <w:rsid w:val="005D1F1D"/>
    <w:rsid w:val="005D25C0"/>
    <w:rsid w:val="005D3C63"/>
    <w:rsid w:val="005D45FF"/>
    <w:rsid w:val="005D4A38"/>
    <w:rsid w:val="005D4C7B"/>
    <w:rsid w:val="005D543B"/>
    <w:rsid w:val="005D5E38"/>
    <w:rsid w:val="005E0715"/>
    <w:rsid w:val="005E1C71"/>
    <w:rsid w:val="005E2AD8"/>
    <w:rsid w:val="005E3043"/>
    <w:rsid w:val="005E3CE3"/>
    <w:rsid w:val="005E4A55"/>
    <w:rsid w:val="005E5E4C"/>
    <w:rsid w:val="005E63B6"/>
    <w:rsid w:val="005E64DF"/>
    <w:rsid w:val="005E6AED"/>
    <w:rsid w:val="005E6F7E"/>
    <w:rsid w:val="005F0D97"/>
    <w:rsid w:val="005F43B6"/>
    <w:rsid w:val="005F4FCE"/>
    <w:rsid w:val="005F50B9"/>
    <w:rsid w:val="005F50F0"/>
    <w:rsid w:val="005F64D4"/>
    <w:rsid w:val="005F676D"/>
    <w:rsid w:val="005F6D30"/>
    <w:rsid w:val="005F73F5"/>
    <w:rsid w:val="00600BCE"/>
    <w:rsid w:val="00603256"/>
    <w:rsid w:val="0060456A"/>
    <w:rsid w:val="0060460E"/>
    <w:rsid w:val="00604B47"/>
    <w:rsid w:val="006063DE"/>
    <w:rsid w:val="00606DBC"/>
    <w:rsid w:val="00607722"/>
    <w:rsid w:val="0061092B"/>
    <w:rsid w:val="00612C01"/>
    <w:rsid w:val="0061717D"/>
    <w:rsid w:val="00620382"/>
    <w:rsid w:val="006241DA"/>
    <w:rsid w:val="006251FA"/>
    <w:rsid w:val="00626DFB"/>
    <w:rsid w:val="006274F4"/>
    <w:rsid w:val="00627EB0"/>
    <w:rsid w:val="00630AB1"/>
    <w:rsid w:val="006316AF"/>
    <w:rsid w:val="00631FF7"/>
    <w:rsid w:val="00637768"/>
    <w:rsid w:val="00637AE1"/>
    <w:rsid w:val="00640690"/>
    <w:rsid w:val="006413D8"/>
    <w:rsid w:val="006417B3"/>
    <w:rsid w:val="00641FD3"/>
    <w:rsid w:val="0064208A"/>
    <w:rsid w:val="00643F8E"/>
    <w:rsid w:val="00644289"/>
    <w:rsid w:val="00646119"/>
    <w:rsid w:val="00646A8E"/>
    <w:rsid w:val="00653B86"/>
    <w:rsid w:val="0065507D"/>
    <w:rsid w:val="00657819"/>
    <w:rsid w:val="00657979"/>
    <w:rsid w:val="00662226"/>
    <w:rsid w:val="00662EAD"/>
    <w:rsid w:val="00664963"/>
    <w:rsid w:val="00665242"/>
    <w:rsid w:val="006705BD"/>
    <w:rsid w:val="00671875"/>
    <w:rsid w:val="00672B4B"/>
    <w:rsid w:val="00673397"/>
    <w:rsid w:val="00673D92"/>
    <w:rsid w:val="00674B87"/>
    <w:rsid w:val="00676938"/>
    <w:rsid w:val="00676C9B"/>
    <w:rsid w:val="0067731B"/>
    <w:rsid w:val="00677BFD"/>
    <w:rsid w:val="006804A0"/>
    <w:rsid w:val="0068127F"/>
    <w:rsid w:val="0068128A"/>
    <w:rsid w:val="0068151F"/>
    <w:rsid w:val="00681FDF"/>
    <w:rsid w:val="00684AB4"/>
    <w:rsid w:val="00686256"/>
    <w:rsid w:val="00686594"/>
    <w:rsid w:val="00691CB1"/>
    <w:rsid w:val="0069383A"/>
    <w:rsid w:val="00694590"/>
    <w:rsid w:val="00694C61"/>
    <w:rsid w:val="0069577D"/>
    <w:rsid w:val="00696247"/>
    <w:rsid w:val="00697C1C"/>
    <w:rsid w:val="00697EC6"/>
    <w:rsid w:val="006A0898"/>
    <w:rsid w:val="006A0AD6"/>
    <w:rsid w:val="006A320B"/>
    <w:rsid w:val="006A37F5"/>
    <w:rsid w:val="006A416D"/>
    <w:rsid w:val="006A6C29"/>
    <w:rsid w:val="006B3562"/>
    <w:rsid w:val="006B45B2"/>
    <w:rsid w:val="006B580C"/>
    <w:rsid w:val="006B5CE1"/>
    <w:rsid w:val="006B640B"/>
    <w:rsid w:val="006B64A6"/>
    <w:rsid w:val="006B6F6C"/>
    <w:rsid w:val="006B78A4"/>
    <w:rsid w:val="006B7D11"/>
    <w:rsid w:val="006C082E"/>
    <w:rsid w:val="006C14FD"/>
    <w:rsid w:val="006C23F7"/>
    <w:rsid w:val="006C4C5B"/>
    <w:rsid w:val="006C5A70"/>
    <w:rsid w:val="006C6E2E"/>
    <w:rsid w:val="006C7561"/>
    <w:rsid w:val="006D0A72"/>
    <w:rsid w:val="006D1CD6"/>
    <w:rsid w:val="006D23BB"/>
    <w:rsid w:val="006D2B74"/>
    <w:rsid w:val="006D37DF"/>
    <w:rsid w:val="006D41DE"/>
    <w:rsid w:val="006D4544"/>
    <w:rsid w:val="006D7B52"/>
    <w:rsid w:val="006D7D34"/>
    <w:rsid w:val="006E0C01"/>
    <w:rsid w:val="006E10EE"/>
    <w:rsid w:val="006E4944"/>
    <w:rsid w:val="006E5CD2"/>
    <w:rsid w:val="006E6FCE"/>
    <w:rsid w:val="006E712A"/>
    <w:rsid w:val="006E71FB"/>
    <w:rsid w:val="006E728E"/>
    <w:rsid w:val="006E7AE7"/>
    <w:rsid w:val="006F1D99"/>
    <w:rsid w:val="006F2A30"/>
    <w:rsid w:val="006F39FF"/>
    <w:rsid w:val="006F448A"/>
    <w:rsid w:val="006F4A83"/>
    <w:rsid w:val="006F7853"/>
    <w:rsid w:val="006F7E57"/>
    <w:rsid w:val="007005A6"/>
    <w:rsid w:val="007044A3"/>
    <w:rsid w:val="0070579B"/>
    <w:rsid w:val="00705871"/>
    <w:rsid w:val="00705CDF"/>
    <w:rsid w:val="00707178"/>
    <w:rsid w:val="00710B9A"/>
    <w:rsid w:val="007112B2"/>
    <w:rsid w:val="00711478"/>
    <w:rsid w:val="00712E69"/>
    <w:rsid w:val="00714E80"/>
    <w:rsid w:val="00714FB6"/>
    <w:rsid w:val="00717B70"/>
    <w:rsid w:val="0072244B"/>
    <w:rsid w:val="0072320E"/>
    <w:rsid w:val="00723FDF"/>
    <w:rsid w:val="0072766C"/>
    <w:rsid w:val="007315BB"/>
    <w:rsid w:val="007318DE"/>
    <w:rsid w:val="00733F5A"/>
    <w:rsid w:val="00740E30"/>
    <w:rsid w:val="00741AB5"/>
    <w:rsid w:val="00747280"/>
    <w:rsid w:val="00750BC3"/>
    <w:rsid w:val="00750D01"/>
    <w:rsid w:val="00751141"/>
    <w:rsid w:val="00751540"/>
    <w:rsid w:val="00754B3B"/>
    <w:rsid w:val="007555C5"/>
    <w:rsid w:val="00755DC5"/>
    <w:rsid w:val="00757989"/>
    <w:rsid w:val="007579BC"/>
    <w:rsid w:val="0076209C"/>
    <w:rsid w:val="00764EE3"/>
    <w:rsid w:val="00765BE2"/>
    <w:rsid w:val="0076691C"/>
    <w:rsid w:val="00766A01"/>
    <w:rsid w:val="00766E2E"/>
    <w:rsid w:val="00775608"/>
    <w:rsid w:val="00775E02"/>
    <w:rsid w:val="00775EE6"/>
    <w:rsid w:val="00782B25"/>
    <w:rsid w:val="007842D6"/>
    <w:rsid w:val="00785A01"/>
    <w:rsid w:val="00786010"/>
    <w:rsid w:val="00790B5E"/>
    <w:rsid w:val="00791FF5"/>
    <w:rsid w:val="007928E0"/>
    <w:rsid w:val="00793836"/>
    <w:rsid w:val="00795EB7"/>
    <w:rsid w:val="00796E0C"/>
    <w:rsid w:val="00797416"/>
    <w:rsid w:val="007A140C"/>
    <w:rsid w:val="007A4D83"/>
    <w:rsid w:val="007A62E6"/>
    <w:rsid w:val="007A7FF9"/>
    <w:rsid w:val="007B10F7"/>
    <w:rsid w:val="007B1C6E"/>
    <w:rsid w:val="007B1CDC"/>
    <w:rsid w:val="007B2486"/>
    <w:rsid w:val="007B2840"/>
    <w:rsid w:val="007B2986"/>
    <w:rsid w:val="007B5068"/>
    <w:rsid w:val="007C0ED9"/>
    <w:rsid w:val="007C372A"/>
    <w:rsid w:val="007C48D6"/>
    <w:rsid w:val="007C6478"/>
    <w:rsid w:val="007D317D"/>
    <w:rsid w:val="007D362B"/>
    <w:rsid w:val="007D43A2"/>
    <w:rsid w:val="007D4632"/>
    <w:rsid w:val="007D5CCA"/>
    <w:rsid w:val="007D64E2"/>
    <w:rsid w:val="007D7187"/>
    <w:rsid w:val="007E22FD"/>
    <w:rsid w:val="007E4FAD"/>
    <w:rsid w:val="007F0427"/>
    <w:rsid w:val="007F27DF"/>
    <w:rsid w:val="007F3FC1"/>
    <w:rsid w:val="00801AF3"/>
    <w:rsid w:val="008038EE"/>
    <w:rsid w:val="00806CA8"/>
    <w:rsid w:val="00806DA0"/>
    <w:rsid w:val="008102AD"/>
    <w:rsid w:val="008120D8"/>
    <w:rsid w:val="00812949"/>
    <w:rsid w:val="008133AB"/>
    <w:rsid w:val="00813694"/>
    <w:rsid w:val="008146DE"/>
    <w:rsid w:val="00814F2A"/>
    <w:rsid w:val="00820412"/>
    <w:rsid w:val="00820805"/>
    <w:rsid w:val="0082356A"/>
    <w:rsid w:val="00825564"/>
    <w:rsid w:val="00825BCC"/>
    <w:rsid w:val="008335FC"/>
    <w:rsid w:val="00834199"/>
    <w:rsid w:val="0083507D"/>
    <w:rsid w:val="00841D02"/>
    <w:rsid w:val="0084308F"/>
    <w:rsid w:val="00843D47"/>
    <w:rsid w:val="008446A7"/>
    <w:rsid w:val="008448FD"/>
    <w:rsid w:val="00846466"/>
    <w:rsid w:val="0084657C"/>
    <w:rsid w:val="00850492"/>
    <w:rsid w:val="00850EDF"/>
    <w:rsid w:val="008510B6"/>
    <w:rsid w:val="0085114A"/>
    <w:rsid w:val="008564E9"/>
    <w:rsid w:val="00857EF0"/>
    <w:rsid w:val="00861EAC"/>
    <w:rsid w:val="00863381"/>
    <w:rsid w:val="008638D9"/>
    <w:rsid w:val="00866D5C"/>
    <w:rsid w:val="00870020"/>
    <w:rsid w:val="008734C1"/>
    <w:rsid w:val="0087391C"/>
    <w:rsid w:val="00874B6A"/>
    <w:rsid w:val="008774B2"/>
    <w:rsid w:val="00877CA7"/>
    <w:rsid w:val="008823A8"/>
    <w:rsid w:val="00883D3E"/>
    <w:rsid w:val="008842F0"/>
    <w:rsid w:val="00884CD3"/>
    <w:rsid w:val="008868F3"/>
    <w:rsid w:val="00887BF3"/>
    <w:rsid w:val="00890BE0"/>
    <w:rsid w:val="00891676"/>
    <w:rsid w:val="00892BAA"/>
    <w:rsid w:val="0089333F"/>
    <w:rsid w:val="008938A6"/>
    <w:rsid w:val="008958E7"/>
    <w:rsid w:val="008976A3"/>
    <w:rsid w:val="008A1DBA"/>
    <w:rsid w:val="008A74AD"/>
    <w:rsid w:val="008A772A"/>
    <w:rsid w:val="008B042B"/>
    <w:rsid w:val="008B13DA"/>
    <w:rsid w:val="008B2E11"/>
    <w:rsid w:val="008B541D"/>
    <w:rsid w:val="008C1043"/>
    <w:rsid w:val="008C1995"/>
    <w:rsid w:val="008C3A0F"/>
    <w:rsid w:val="008C4D01"/>
    <w:rsid w:val="008C5037"/>
    <w:rsid w:val="008C50AA"/>
    <w:rsid w:val="008C56E1"/>
    <w:rsid w:val="008C5CC7"/>
    <w:rsid w:val="008C6310"/>
    <w:rsid w:val="008C7914"/>
    <w:rsid w:val="008D0B23"/>
    <w:rsid w:val="008D3510"/>
    <w:rsid w:val="008D3543"/>
    <w:rsid w:val="008D38C3"/>
    <w:rsid w:val="008D3E80"/>
    <w:rsid w:val="008D43A3"/>
    <w:rsid w:val="008D5432"/>
    <w:rsid w:val="008D6B89"/>
    <w:rsid w:val="008D6F71"/>
    <w:rsid w:val="008E01ED"/>
    <w:rsid w:val="008E124B"/>
    <w:rsid w:val="008E304B"/>
    <w:rsid w:val="008E42B7"/>
    <w:rsid w:val="008E4E85"/>
    <w:rsid w:val="008E51A0"/>
    <w:rsid w:val="008E5203"/>
    <w:rsid w:val="008E57DE"/>
    <w:rsid w:val="008E6C77"/>
    <w:rsid w:val="008F0900"/>
    <w:rsid w:val="008F15EA"/>
    <w:rsid w:val="008F2381"/>
    <w:rsid w:val="008F27E1"/>
    <w:rsid w:val="008F36F5"/>
    <w:rsid w:val="008F4F98"/>
    <w:rsid w:val="008F660E"/>
    <w:rsid w:val="008F676B"/>
    <w:rsid w:val="008F771F"/>
    <w:rsid w:val="008F7AFC"/>
    <w:rsid w:val="00900485"/>
    <w:rsid w:val="0090063E"/>
    <w:rsid w:val="00901AD9"/>
    <w:rsid w:val="00902F30"/>
    <w:rsid w:val="009032BD"/>
    <w:rsid w:val="00903FBD"/>
    <w:rsid w:val="009045FA"/>
    <w:rsid w:val="0090696B"/>
    <w:rsid w:val="00910080"/>
    <w:rsid w:val="009105E6"/>
    <w:rsid w:val="00910E68"/>
    <w:rsid w:val="00911678"/>
    <w:rsid w:val="00911A9F"/>
    <w:rsid w:val="009129FC"/>
    <w:rsid w:val="00914519"/>
    <w:rsid w:val="00914BE0"/>
    <w:rsid w:val="00915D6E"/>
    <w:rsid w:val="00915F75"/>
    <w:rsid w:val="00920277"/>
    <w:rsid w:val="00921EB7"/>
    <w:rsid w:val="009245A2"/>
    <w:rsid w:val="0092502A"/>
    <w:rsid w:val="00927862"/>
    <w:rsid w:val="00930EA7"/>
    <w:rsid w:val="0093358B"/>
    <w:rsid w:val="00934C09"/>
    <w:rsid w:val="0093621D"/>
    <w:rsid w:val="00936BB6"/>
    <w:rsid w:val="00937BEA"/>
    <w:rsid w:val="009403BD"/>
    <w:rsid w:val="00941551"/>
    <w:rsid w:val="00941A63"/>
    <w:rsid w:val="00942D76"/>
    <w:rsid w:val="00943404"/>
    <w:rsid w:val="0094607A"/>
    <w:rsid w:val="0094710B"/>
    <w:rsid w:val="00947352"/>
    <w:rsid w:val="0095393D"/>
    <w:rsid w:val="00954D62"/>
    <w:rsid w:val="009551FB"/>
    <w:rsid w:val="00955B81"/>
    <w:rsid w:val="0095778B"/>
    <w:rsid w:val="00960794"/>
    <w:rsid w:val="0096350D"/>
    <w:rsid w:val="00965F94"/>
    <w:rsid w:val="009662E9"/>
    <w:rsid w:val="00966FB7"/>
    <w:rsid w:val="00972FD1"/>
    <w:rsid w:val="009733AC"/>
    <w:rsid w:val="009749C3"/>
    <w:rsid w:val="00975112"/>
    <w:rsid w:val="009752A1"/>
    <w:rsid w:val="00976378"/>
    <w:rsid w:val="0097686C"/>
    <w:rsid w:val="00976FCE"/>
    <w:rsid w:val="00982BAA"/>
    <w:rsid w:val="00982D6F"/>
    <w:rsid w:val="009851A9"/>
    <w:rsid w:val="00985738"/>
    <w:rsid w:val="00985A87"/>
    <w:rsid w:val="00985C67"/>
    <w:rsid w:val="00986BC9"/>
    <w:rsid w:val="00987215"/>
    <w:rsid w:val="009872BC"/>
    <w:rsid w:val="00990D0E"/>
    <w:rsid w:val="0099240D"/>
    <w:rsid w:val="0099693A"/>
    <w:rsid w:val="00997E6C"/>
    <w:rsid w:val="009A576B"/>
    <w:rsid w:val="009B162E"/>
    <w:rsid w:val="009B2916"/>
    <w:rsid w:val="009B5898"/>
    <w:rsid w:val="009B72BA"/>
    <w:rsid w:val="009B7B30"/>
    <w:rsid w:val="009C21D0"/>
    <w:rsid w:val="009C2B48"/>
    <w:rsid w:val="009C4E5D"/>
    <w:rsid w:val="009C5976"/>
    <w:rsid w:val="009D303E"/>
    <w:rsid w:val="009D394E"/>
    <w:rsid w:val="009D3A4C"/>
    <w:rsid w:val="009D3C80"/>
    <w:rsid w:val="009D5361"/>
    <w:rsid w:val="009D5F1E"/>
    <w:rsid w:val="009D6475"/>
    <w:rsid w:val="009D718D"/>
    <w:rsid w:val="009D7956"/>
    <w:rsid w:val="009D7AF7"/>
    <w:rsid w:val="009E0DB8"/>
    <w:rsid w:val="009E21E2"/>
    <w:rsid w:val="009E3EE4"/>
    <w:rsid w:val="009E43CC"/>
    <w:rsid w:val="009E5668"/>
    <w:rsid w:val="009E5D08"/>
    <w:rsid w:val="009E7668"/>
    <w:rsid w:val="009F029A"/>
    <w:rsid w:val="009F0D6F"/>
    <w:rsid w:val="009F1FEA"/>
    <w:rsid w:val="009F22E4"/>
    <w:rsid w:val="009F4AD7"/>
    <w:rsid w:val="009F5A0F"/>
    <w:rsid w:val="009F67D1"/>
    <w:rsid w:val="009F6B6C"/>
    <w:rsid w:val="00A00172"/>
    <w:rsid w:val="00A036B0"/>
    <w:rsid w:val="00A05263"/>
    <w:rsid w:val="00A05ED2"/>
    <w:rsid w:val="00A069FE"/>
    <w:rsid w:val="00A1344D"/>
    <w:rsid w:val="00A13565"/>
    <w:rsid w:val="00A1582A"/>
    <w:rsid w:val="00A1751E"/>
    <w:rsid w:val="00A211A8"/>
    <w:rsid w:val="00A22D11"/>
    <w:rsid w:val="00A23745"/>
    <w:rsid w:val="00A24988"/>
    <w:rsid w:val="00A269B0"/>
    <w:rsid w:val="00A30A98"/>
    <w:rsid w:val="00A30C80"/>
    <w:rsid w:val="00A31844"/>
    <w:rsid w:val="00A31A04"/>
    <w:rsid w:val="00A31AF8"/>
    <w:rsid w:val="00A3286E"/>
    <w:rsid w:val="00A32B9C"/>
    <w:rsid w:val="00A33AC0"/>
    <w:rsid w:val="00A37D09"/>
    <w:rsid w:val="00A37FBE"/>
    <w:rsid w:val="00A4055E"/>
    <w:rsid w:val="00A420C0"/>
    <w:rsid w:val="00A44342"/>
    <w:rsid w:val="00A454D4"/>
    <w:rsid w:val="00A47EF4"/>
    <w:rsid w:val="00A52D3F"/>
    <w:rsid w:val="00A54AE0"/>
    <w:rsid w:val="00A54CC3"/>
    <w:rsid w:val="00A5506E"/>
    <w:rsid w:val="00A5623A"/>
    <w:rsid w:val="00A6258C"/>
    <w:rsid w:val="00A62AE6"/>
    <w:rsid w:val="00A636E5"/>
    <w:rsid w:val="00A64590"/>
    <w:rsid w:val="00A64958"/>
    <w:rsid w:val="00A707C1"/>
    <w:rsid w:val="00A75899"/>
    <w:rsid w:val="00A76112"/>
    <w:rsid w:val="00A76D88"/>
    <w:rsid w:val="00A81BF6"/>
    <w:rsid w:val="00A82833"/>
    <w:rsid w:val="00A835B6"/>
    <w:rsid w:val="00A84E01"/>
    <w:rsid w:val="00A8605A"/>
    <w:rsid w:val="00A90DD2"/>
    <w:rsid w:val="00A90EFD"/>
    <w:rsid w:val="00A91A30"/>
    <w:rsid w:val="00A93467"/>
    <w:rsid w:val="00A947CA"/>
    <w:rsid w:val="00AA0928"/>
    <w:rsid w:val="00AA0B79"/>
    <w:rsid w:val="00AA2ADB"/>
    <w:rsid w:val="00AA4B06"/>
    <w:rsid w:val="00AA5C88"/>
    <w:rsid w:val="00AA6091"/>
    <w:rsid w:val="00AA6984"/>
    <w:rsid w:val="00AA73ED"/>
    <w:rsid w:val="00AA7ECA"/>
    <w:rsid w:val="00AB0C60"/>
    <w:rsid w:val="00AB26A3"/>
    <w:rsid w:val="00AB73C1"/>
    <w:rsid w:val="00AB7DF6"/>
    <w:rsid w:val="00AC3A11"/>
    <w:rsid w:val="00AC65B5"/>
    <w:rsid w:val="00AC729B"/>
    <w:rsid w:val="00AD0631"/>
    <w:rsid w:val="00AD0838"/>
    <w:rsid w:val="00AD1825"/>
    <w:rsid w:val="00AD1976"/>
    <w:rsid w:val="00AD1EF1"/>
    <w:rsid w:val="00AD348D"/>
    <w:rsid w:val="00AD38C5"/>
    <w:rsid w:val="00AD575F"/>
    <w:rsid w:val="00AE0A86"/>
    <w:rsid w:val="00AE0C66"/>
    <w:rsid w:val="00AE147F"/>
    <w:rsid w:val="00AE2425"/>
    <w:rsid w:val="00AE3C9D"/>
    <w:rsid w:val="00AE4968"/>
    <w:rsid w:val="00AE4A99"/>
    <w:rsid w:val="00AE5D2B"/>
    <w:rsid w:val="00AE5FEB"/>
    <w:rsid w:val="00AE60C7"/>
    <w:rsid w:val="00AE75D8"/>
    <w:rsid w:val="00AF14C1"/>
    <w:rsid w:val="00AF196D"/>
    <w:rsid w:val="00AF2DF6"/>
    <w:rsid w:val="00AF40DD"/>
    <w:rsid w:val="00AF4A12"/>
    <w:rsid w:val="00AF5A14"/>
    <w:rsid w:val="00AF7C2C"/>
    <w:rsid w:val="00B00CFD"/>
    <w:rsid w:val="00B01465"/>
    <w:rsid w:val="00B01AAD"/>
    <w:rsid w:val="00B06C13"/>
    <w:rsid w:val="00B07E0C"/>
    <w:rsid w:val="00B11230"/>
    <w:rsid w:val="00B13080"/>
    <w:rsid w:val="00B132E4"/>
    <w:rsid w:val="00B138FE"/>
    <w:rsid w:val="00B13DC4"/>
    <w:rsid w:val="00B141D0"/>
    <w:rsid w:val="00B15DA0"/>
    <w:rsid w:val="00B16FA5"/>
    <w:rsid w:val="00B21737"/>
    <w:rsid w:val="00B24FF1"/>
    <w:rsid w:val="00B2546F"/>
    <w:rsid w:val="00B25E13"/>
    <w:rsid w:val="00B27CCE"/>
    <w:rsid w:val="00B32C8B"/>
    <w:rsid w:val="00B333DA"/>
    <w:rsid w:val="00B341BD"/>
    <w:rsid w:val="00B34265"/>
    <w:rsid w:val="00B3541A"/>
    <w:rsid w:val="00B37052"/>
    <w:rsid w:val="00B375CA"/>
    <w:rsid w:val="00B37650"/>
    <w:rsid w:val="00B4011D"/>
    <w:rsid w:val="00B40122"/>
    <w:rsid w:val="00B42B1E"/>
    <w:rsid w:val="00B4319C"/>
    <w:rsid w:val="00B4449D"/>
    <w:rsid w:val="00B46378"/>
    <w:rsid w:val="00B46C51"/>
    <w:rsid w:val="00B47380"/>
    <w:rsid w:val="00B47595"/>
    <w:rsid w:val="00B503CA"/>
    <w:rsid w:val="00B51E00"/>
    <w:rsid w:val="00B5203B"/>
    <w:rsid w:val="00B547F1"/>
    <w:rsid w:val="00B57B30"/>
    <w:rsid w:val="00B60D9F"/>
    <w:rsid w:val="00B619C4"/>
    <w:rsid w:val="00B634E3"/>
    <w:rsid w:val="00B63F0F"/>
    <w:rsid w:val="00B6703D"/>
    <w:rsid w:val="00B73A82"/>
    <w:rsid w:val="00B776DB"/>
    <w:rsid w:val="00B80810"/>
    <w:rsid w:val="00B81319"/>
    <w:rsid w:val="00B81568"/>
    <w:rsid w:val="00B81D71"/>
    <w:rsid w:val="00B831BF"/>
    <w:rsid w:val="00B837DB"/>
    <w:rsid w:val="00B83EE9"/>
    <w:rsid w:val="00B8673B"/>
    <w:rsid w:val="00B86DF4"/>
    <w:rsid w:val="00B87149"/>
    <w:rsid w:val="00B916BC"/>
    <w:rsid w:val="00B92F84"/>
    <w:rsid w:val="00B93770"/>
    <w:rsid w:val="00B969E1"/>
    <w:rsid w:val="00BA0733"/>
    <w:rsid w:val="00BA081B"/>
    <w:rsid w:val="00BA09E6"/>
    <w:rsid w:val="00BA21F3"/>
    <w:rsid w:val="00BA2F0C"/>
    <w:rsid w:val="00BA38A4"/>
    <w:rsid w:val="00BA409D"/>
    <w:rsid w:val="00BA4933"/>
    <w:rsid w:val="00BA5328"/>
    <w:rsid w:val="00BB19C1"/>
    <w:rsid w:val="00BB2DA0"/>
    <w:rsid w:val="00BB3E30"/>
    <w:rsid w:val="00BB4241"/>
    <w:rsid w:val="00BB4972"/>
    <w:rsid w:val="00BB5460"/>
    <w:rsid w:val="00BB5BD9"/>
    <w:rsid w:val="00BB631F"/>
    <w:rsid w:val="00BB6EC4"/>
    <w:rsid w:val="00BB7265"/>
    <w:rsid w:val="00BC1325"/>
    <w:rsid w:val="00BC3ABB"/>
    <w:rsid w:val="00BC6498"/>
    <w:rsid w:val="00BC78F4"/>
    <w:rsid w:val="00BD06AC"/>
    <w:rsid w:val="00BD0F1C"/>
    <w:rsid w:val="00BD10ED"/>
    <w:rsid w:val="00BD2615"/>
    <w:rsid w:val="00BD40FC"/>
    <w:rsid w:val="00BD4FB0"/>
    <w:rsid w:val="00BD6A2C"/>
    <w:rsid w:val="00BD7A26"/>
    <w:rsid w:val="00BD7F89"/>
    <w:rsid w:val="00BE4778"/>
    <w:rsid w:val="00BF2B03"/>
    <w:rsid w:val="00BF3468"/>
    <w:rsid w:val="00BF45CA"/>
    <w:rsid w:val="00BF6E41"/>
    <w:rsid w:val="00C0070D"/>
    <w:rsid w:val="00C04CEE"/>
    <w:rsid w:val="00C05984"/>
    <w:rsid w:val="00C1002E"/>
    <w:rsid w:val="00C100AA"/>
    <w:rsid w:val="00C1152B"/>
    <w:rsid w:val="00C1217F"/>
    <w:rsid w:val="00C12742"/>
    <w:rsid w:val="00C16AFC"/>
    <w:rsid w:val="00C17BCE"/>
    <w:rsid w:val="00C215BB"/>
    <w:rsid w:val="00C22435"/>
    <w:rsid w:val="00C23253"/>
    <w:rsid w:val="00C23D52"/>
    <w:rsid w:val="00C26E06"/>
    <w:rsid w:val="00C30AC1"/>
    <w:rsid w:val="00C30EBC"/>
    <w:rsid w:val="00C31193"/>
    <w:rsid w:val="00C36CD5"/>
    <w:rsid w:val="00C43B02"/>
    <w:rsid w:val="00C446C5"/>
    <w:rsid w:val="00C4545A"/>
    <w:rsid w:val="00C46F9E"/>
    <w:rsid w:val="00C514B9"/>
    <w:rsid w:val="00C518F9"/>
    <w:rsid w:val="00C51AA3"/>
    <w:rsid w:val="00C536F8"/>
    <w:rsid w:val="00C546A4"/>
    <w:rsid w:val="00C55861"/>
    <w:rsid w:val="00C56982"/>
    <w:rsid w:val="00C56C6B"/>
    <w:rsid w:val="00C57B66"/>
    <w:rsid w:val="00C57F86"/>
    <w:rsid w:val="00C609C5"/>
    <w:rsid w:val="00C611A4"/>
    <w:rsid w:val="00C624F4"/>
    <w:rsid w:val="00C640A3"/>
    <w:rsid w:val="00C64300"/>
    <w:rsid w:val="00C6537C"/>
    <w:rsid w:val="00C65852"/>
    <w:rsid w:val="00C667CA"/>
    <w:rsid w:val="00C6697F"/>
    <w:rsid w:val="00C66FA3"/>
    <w:rsid w:val="00C708FE"/>
    <w:rsid w:val="00C70A39"/>
    <w:rsid w:val="00C714E7"/>
    <w:rsid w:val="00C72CB8"/>
    <w:rsid w:val="00C736F9"/>
    <w:rsid w:val="00C760D0"/>
    <w:rsid w:val="00C77CD2"/>
    <w:rsid w:val="00C87A96"/>
    <w:rsid w:val="00C906F4"/>
    <w:rsid w:val="00C9250A"/>
    <w:rsid w:val="00C92933"/>
    <w:rsid w:val="00C92F04"/>
    <w:rsid w:val="00C930FF"/>
    <w:rsid w:val="00C935E9"/>
    <w:rsid w:val="00C94D6D"/>
    <w:rsid w:val="00C95A61"/>
    <w:rsid w:val="00C97381"/>
    <w:rsid w:val="00CA3CC4"/>
    <w:rsid w:val="00CA44E3"/>
    <w:rsid w:val="00CA4B6C"/>
    <w:rsid w:val="00CA5A01"/>
    <w:rsid w:val="00CB13C8"/>
    <w:rsid w:val="00CB1A16"/>
    <w:rsid w:val="00CB1A77"/>
    <w:rsid w:val="00CB2187"/>
    <w:rsid w:val="00CB2F15"/>
    <w:rsid w:val="00CB3CD8"/>
    <w:rsid w:val="00CB4B21"/>
    <w:rsid w:val="00CC55C7"/>
    <w:rsid w:val="00CD134A"/>
    <w:rsid w:val="00CD18DF"/>
    <w:rsid w:val="00CD4E97"/>
    <w:rsid w:val="00CD60EF"/>
    <w:rsid w:val="00CD61AE"/>
    <w:rsid w:val="00CD6A66"/>
    <w:rsid w:val="00CE0849"/>
    <w:rsid w:val="00CE55DC"/>
    <w:rsid w:val="00CF0680"/>
    <w:rsid w:val="00CF175E"/>
    <w:rsid w:val="00CF479D"/>
    <w:rsid w:val="00CF7382"/>
    <w:rsid w:val="00D00DC3"/>
    <w:rsid w:val="00D00E8F"/>
    <w:rsid w:val="00D03345"/>
    <w:rsid w:val="00D03917"/>
    <w:rsid w:val="00D05EFE"/>
    <w:rsid w:val="00D113E9"/>
    <w:rsid w:val="00D13CE7"/>
    <w:rsid w:val="00D13E4B"/>
    <w:rsid w:val="00D1427D"/>
    <w:rsid w:val="00D14C14"/>
    <w:rsid w:val="00D14C68"/>
    <w:rsid w:val="00D14F72"/>
    <w:rsid w:val="00D20544"/>
    <w:rsid w:val="00D20E8A"/>
    <w:rsid w:val="00D20EA1"/>
    <w:rsid w:val="00D24229"/>
    <w:rsid w:val="00D2589E"/>
    <w:rsid w:val="00D26924"/>
    <w:rsid w:val="00D27715"/>
    <w:rsid w:val="00D343A5"/>
    <w:rsid w:val="00D34C07"/>
    <w:rsid w:val="00D36AF4"/>
    <w:rsid w:val="00D40521"/>
    <w:rsid w:val="00D4175D"/>
    <w:rsid w:val="00D439F0"/>
    <w:rsid w:val="00D43F3B"/>
    <w:rsid w:val="00D4404D"/>
    <w:rsid w:val="00D455F4"/>
    <w:rsid w:val="00D46111"/>
    <w:rsid w:val="00D4615D"/>
    <w:rsid w:val="00D46330"/>
    <w:rsid w:val="00D471A4"/>
    <w:rsid w:val="00D500FD"/>
    <w:rsid w:val="00D51890"/>
    <w:rsid w:val="00D54846"/>
    <w:rsid w:val="00D5593D"/>
    <w:rsid w:val="00D56798"/>
    <w:rsid w:val="00D60884"/>
    <w:rsid w:val="00D616E2"/>
    <w:rsid w:val="00D61D4A"/>
    <w:rsid w:val="00D626CD"/>
    <w:rsid w:val="00D6696A"/>
    <w:rsid w:val="00D67D50"/>
    <w:rsid w:val="00D7056C"/>
    <w:rsid w:val="00D729ED"/>
    <w:rsid w:val="00D72EEF"/>
    <w:rsid w:val="00D73C1B"/>
    <w:rsid w:val="00D740D8"/>
    <w:rsid w:val="00D74395"/>
    <w:rsid w:val="00D74EB8"/>
    <w:rsid w:val="00D760CD"/>
    <w:rsid w:val="00D76E39"/>
    <w:rsid w:val="00D82979"/>
    <w:rsid w:val="00D82BC5"/>
    <w:rsid w:val="00D83658"/>
    <w:rsid w:val="00D83F74"/>
    <w:rsid w:val="00D849A1"/>
    <w:rsid w:val="00D84D2E"/>
    <w:rsid w:val="00D85EB2"/>
    <w:rsid w:val="00D87C11"/>
    <w:rsid w:val="00D904A0"/>
    <w:rsid w:val="00D91FF6"/>
    <w:rsid w:val="00D95784"/>
    <w:rsid w:val="00D959A7"/>
    <w:rsid w:val="00D9669C"/>
    <w:rsid w:val="00D96B5B"/>
    <w:rsid w:val="00DA0C4E"/>
    <w:rsid w:val="00DA2FDE"/>
    <w:rsid w:val="00DA40F6"/>
    <w:rsid w:val="00DA447F"/>
    <w:rsid w:val="00DA69BC"/>
    <w:rsid w:val="00DA77CE"/>
    <w:rsid w:val="00DB21D6"/>
    <w:rsid w:val="00DB536A"/>
    <w:rsid w:val="00DB5A80"/>
    <w:rsid w:val="00DB5B9C"/>
    <w:rsid w:val="00DB5EFA"/>
    <w:rsid w:val="00DB6EF5"/>
    <w:rsid w:val="00DC0451"/>
    <w:rsid w:val="00DC200A"/>
    <w:rsid w:val="00DC3D26"/>
    <w:rsid w:val="00DC52EB"/>
    <w:rsid w:val="00DD033A"/>
    <w:rsid w:val="00DD13B8"/>
    <w:rsid w:val="00DD3E82"/>
    <w:rsid w:val="00DD54D4"/>
    <w:rsid w:val="00DD5652"/>
    <w:rsid w:val="00DD6946"/>
    <w:rsid w:val="00DD6CC0"/>
    <w:rsid w:val="00DD7FF6"/>
    <w:rsid w:val="00DE09ED"/>
    <w:rsid w:val="00DE13CD"/>
    <w:rsid w:val="00DE19C3"/>
    <w:rsid w:val="00DE30EE"/>
    <w:rsid w:val="00DF1575"/>
    <w:rsid w:val="00DF2310"/>
    <w:rsid w:val="00DF317D"/>
    <w:rsid w:val="00DF3E27"/>
    <w:rsid w:val="00DF5B81"/>
    <w:rsid w:val="00DF6966"/>
    <w:rsid w:val="00DF6EF0"/>
    <w:rsid w:val="00DF750C"/>
    <w:rsid w:val="00E0035A"/>
    <w:rsid w:val="00E01363"/>
    <w:rsid w:val="00E016C3"/>
    <w:rsid w:val="00E02D88"/>
    <w:rsid w:val="00E032F0"/>
    <w:rsid w:val="00E04408"/>
    <w:rsid w:val="00E0518B"/>
    <w:rsid w:val="00E06815"/>
    <w:rsid w:val="00E06A26"/>
    <w:rsid w:val="00E07F1E"/>
    <w:rsid w:val="00E13163"/>
    <w:rsid w:val="00E13214"/>
    <w:rsid w:val="00E13F55"/>
    <w:rsid w:val="00E14167"/>
    <w:rsid w:val="00E152FF"/>
    <w:rsid w:val="00E16FAB"/>
    <w:rsid w:val="00E17A6F"/>
    <w:rsid w:val="00E22E1F"/>
    <w:rsid w:val="00E24DFD"/>
    <w:rsid w:val="00E24EEB"/>
    <w:rsid w:val="00E25DDE"/>
    <w:rsid w:val="00E26E51"/>
    <w:rsid w:val="00E27AF5"/>
    <w:rsid w:val="00E3038C"/>
    <w:rsid w:val="00E3278A"/>
    <w:rsid w:val="00E41151"/>
    <w:rsid w:val="00E43FFD"/>
    <w:rsid w:val="00E44BAB"/>
    <w:rsid w:val="00E504DB"/>
    <w:rsid w:val="00E50E12"/>
    <w:rsid w:val="00E51DB5"/>
    <w:rsid w:val="00E53647"/>
    <w:rsid w:val="00E545C2"/>
    <w:rsid w:val="00E55E89"/>
    <w:rsid w:val="00E57004"/>
    <w:rsid w:val="00E610BC"/>
    <w:rsid w:val="00E633E5"/>
    <w:rsid w:val="00E63827"/>
    <w:rsid w:val="00E64ADB"/>
    <w:rsid w:val="00E66458"/>
    <w:rsid w:val="00E67139"/>
    <w:rsid w:val="00E675B8"/>
    <w:rsid w:val="00E67C27"/>
    <w:rsid w:val="00E67C30"/>
    <w:rsid w:val="00E70BDF"/>
    <w:rsid w:val="00E71667"/>
    <w:rsid w:val="00E71CDF"/>
    <w:rsid w:val="00E7222A"/>
    <w:rsid w:val="00E72DD5"/>
    <w:rsid w:val="00E73524"/>
    <w:rsid w:val="00E73791"/>
    <w:rsid w:val="00E740F8"/>
    <w:rsid w:val="00E75844"/>
    <w:rsid w:val="00E76E59"/>
    <w:rsid w:val="00E771A8"/>
    <w:rsid w:val="00E80AD4"/>
    <w:rsid w:val="00E8363B"/>
    <w:rsid w:val="00E8558B"/>
    <w:rsid w:val="00E85B84"/>
    <w:rsid w:val="00E90202"/>
    <w:rsid w:val="00E9129B"/>
    <w:rsid w:val="00E919C1"/>
    <w:rsid w:val="00E94514"/>
    <w:rsid w:val="00E95292"/>
    <w:rsid w:val="00E9710B"/>
    <w:rsid w:val="00EA1113"/>
    <w:rsid w:val="00EA7FB4"/>
    <w:rsid w:val="00EB05DD"/>
    <w:rsid w:val="00EB2686"/>
    <w:rsid w:val="00EB372A"/>
    <w:rsid w:val="00EB4F90"/>
    <w:rsid w:val="00EB6776"/>
    <w:rsid w:val="00EB6A9C"/>
    <w:rsid w:val="00EC23FB"/>
    <w:rsid w:val="00EC3025"/>
    <w:rsid w:val="00EC336E"/>
    <w:rsid w:val="00EC3F3E"/>
    <w:rsid w:val="00EC63E0"/>
    <w:rsid w:val="00EC71B8"/>
    <w:rsid w:val="00ED2919"/>
    <w:rsid w:val="00ED2B4F"/>
    <w:rsid w:val="00EE2D13"/>
    <w:rsid w:val="00EE2DDB"/>
    <w:rsid w:val="00EE3018"/>
    <w:rsid w:val="00EE3518"/>
    <w:rsid w:val="00EE3D10"/>
    <w:rsid w:val="00EE5817"/>
    <w:rsid w:val="00EE664B"/>
    <w:rsid w:val="00EF1962"/>
    <w:rsid w:val="00EF44C6"/>
    <w:rsid w:val="00EF594E"/>
    <w:rsid w:val="00EF60CF"/>
    <w:rsid w:val="00EF66CE"/>
    <w:rsid w:val="00EF7B4D"/>
    <w:rsid w:val="00EF7BDD"/>
    <w:rsid w:val="00F00EB6"/>
    <w:rsid w:val="00F033E7"/>
    <w:rsid w:val="00F066FB"/>
    <w:rsid w:val="00F128DC"/>
    <w:rsid w:val="00F13D2C"/>
    <w:rsid w:val="00F25D36"/>
    <w:rsid w:val="00F26B2C"/>
    <w:rsid w:val="00F3140D"/>
    <w:rsid w:val="00F31951"/>
    <w:rsid w:val="00F4137D"/>
    <w:rsid w:val="00F43EB4"/>
    <w:rsid w:val="00F46A0C"/>
    <w:rsid w:val="00F46D3A"/>
    <w:rsid w:val="00F53F5C"/>
    <w:rsid w:val="00F5406A"/>
    <w:rsid w:val="00F5763E"/>
    <w:rsid w:val="00F57F47"/>
    <w:rsid w:val="00F63185"/>
    <w:rsid w:val="00F63C39"/>
    <w:rsid w:val="00F65D7F"/>
    <w:rsid w:val="00F66617"/>
    <w:rsid w:val="00F66E40"/>
    <w:rsid w:val="00F7038C"/>
    <w:rsid w:val="00F7070E"/>
    <w:rsid w:val="00F73793"/>
    <w:rsid w:val="00F7449C"/>
    <w:rsid w:val="00F74854"/>
    <w:rsid w:val="00F749B8"/>
    <w:rsid w:val="00F74F75"/>
    <w:rsid w:val="00F801CB"/>
    <w:rsid w:val="00F813C5"/>
    <w:rsid w:val="00F81B29"/>
    <w:rsid w:val="00F82D5D"/>
    <w:rsid w:val="00F84511"/>
    <w:rsid w:val="00F8592A"/>
    <w:rsid w:val="00F878DD"/>
    <w:rsid w:val="00F9006F"/>
    <w:rsid w:val="00F9028E"/>
    <w:rsid w:val="00F9143B"/>
    <w:rsid w:val="00F92AAF"/>
    <w:rsid w:val="00F94AE7"/>
    <w:rsid w:val="00F95FAE"/>
    <w:rsid w:val="00F9733E"/>
    <w:rsid w:val="00F97799"/>
    <w:rsid w:val="00FA14E2"/>
    <w:rsid w:val="00FA37CD"/>
    <w:rsid w:val="00FA438E"/>
    <w:rsid w:val="00FA64A0"/>
    <w:rsid w:val="00FB3750"/>
    <w:rsid w:val="00FB5133"/>
    <w:rsid w:val="00FB5E50"/>
    <w:rsid w:val="00FB626B"/>
    <w:rsid w:val="00FB7ED0"/>
    <w:rsid w:val="00FC0247"/>
    <w:rsid w:val="00FC16F3"/>
    <w:rsid w:val="00FC3365"/>
    <w:rsid w:val="00FC3494"/>
    <w:rsid w:val="00FC3EAC"/>
    <w:rsid w:val="00FC3F82"/>
    <w:rsid w:val="00FC42E4"/>
    <w:rsid w:val="00FC4875"/>
    <w:rsid w:val="00FC4B7C"/>
    <w:rsid w:val="00FC599D"/>
    <w:rsid w:val="00FC69D0"/>
    <w:rsid w:val="00FC6B85"/>
    <w:rsid w:val="00FC75CF"/>
    <w:rsid w:val="00FC785A"/>
    <w:rsid w:val="00FD0795"/>
    <w:rsid w:val="00FD1771"/>
    <w:rsid w:val="00FD27FA"/>
    <w:rsid w:val="00FD3FF3"/>
    <w:rsid w:val="00FD7DDF"/>
    <w:rsid w:val="00FE00B7"/>
    <w:rsid w:val="00FE251C"/>
    <w:rsid w:val="00FE2740"/>
    <w:rsid w:val="00FE574B"/>
    <w:rsid w:val="00FF03CC"/>
    <w:rsid w:val="00FF05BA"/>
    <w:rsid w:val="00FF2DE8"/>
    <w:rsid w:val="00FF300F"/>
    <w:rsid w:val="00FF3BCF"/>
    <w:rsid w:val="00FF540E"/>
    <w:rsid w:val="00FF662E"/>
    <w:rsid w:val="00FF737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47A70518"/>
  <w15:docId w15:val="{282049B7-CA88-4B0C-80B7-EB3A05FB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5355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F54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543B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nhideWhenUsed/>
    <w:rsid w:val="003213BA"/>
    <w:rPr>
      <w:sz w:val="16"/>
      <w:szCs w:val="16"/>
    </w:rPr>
  </w:style>
  <w:style w:type="paragraph" w:styleId="CommentText">
    <w:name w:val="annotation text"/>
    <w:basedOn w:val="Normal"/>
    <w:link w:val="CommentTextChar"/>
    <w:unhideWhenUsed/>
    <w:rsid w:val="003213BA"/>
    <w:pPr>
      <w:spacing w:line="240" w:lineRule="auto"/>
    </w:pPr>
    <w:rPr>
      <w:sz w:val="20"/>
      <w:szCs w:val="20"/>
    </w:rPr>
  </w:style>
  <w:style w:type="character" w:customStyle="1" w:styleId="CommentTextChar">
    <w:name w:val="Comment Text Char"/>
    <w:basedOn w:val="DefaultParagraphFont"/>
    <w:link w:val="CommentText"/>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0C27EE"/>
    <w:rPr>
      <w:rFonts w:ascii="Calibri" w:hAnsi="Calibri" w:cs="Times New Roman"/>
    </w:rPr>
  </w:style>
  <w:style w:type="paragraph" w:styleId="FootnoteText">
    <w:name w:val="footnote text"/>
    <w:basedOn w:val="Normal"/>
    <w:link w:val="FootnoteTextChar"/>
    <w:uiPriority w:val="99"/>
    <w:semiHidden/>
    <w:unhideWhenUsed/>
    <w:rsid w:val="00025F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5F4B"/>
    <w:rPr>
      <w:sz w:val="20"/>
      <w:szCs w:val="20"/>
    </w:rPr>
  </w:style>
  <w:style w:type="character" w:styleId="FootnoteReference">
    <w:name w:val="footnote reference"/>
    <w:basedOn w:val="DefaultParagraphFont"/>
    <w:uiPriority w:val="99"/>
    <w:semiHidden/>
    <w:unhideWhenUsed/>
    <w:rsid w:val="00025F4B"/>
    <w:rPr>
      <w:vertAlign w:val="superscript"/>
    </w:rPr>
  </w:style>
  <w:style w:type="character" w:customStyle="1" w:styleId="Style1">
    <w:name w:val="Style1"/>
    <w:basedOn w:val="DefaultParagraphFont"/>
    <w:uiPriority w:val="1"/>
    <w:rsid w:val="003F3A8E"/>
    <w:rPr>
      <w:rFonts w:ascii="Times New Roman" w:hAnsi="Times New Roman"/>
      <w:sz w:val="24"/>
    </w:rPr>
  </w:style>
  <w:style w:type="character" w:customStyle="1" w:styleId="Style2">
    <w:name w:val="Style2"/>
    <w:basedOn w:val="DefaultParagraphFont"/>
    <w:uiPriority w:val="1"/>
    <w:rsid w:val="003F3A8E"/>
    <w:rPr>
      <w:rFonts w:ascii="Times New Roman" w:hAnsi="Times New Roman"/>
      <w:b/>
      <w:sz w:val="24"/>
    </w:rPr>
  </w:style>
  <w:style w:type="character" w:customStyle="1" w:styleId="Style3">
    <w:name w:val="Style3"/>
    <w:basedOn w:val="DefaultParagraphFont"/>
    <w:uiPriority w:val="1"/>
    <w:rsid w:val="003F3A8E"/>
    <w:rPr>
      <w:rFonts w:ascii="Times New Roman" w:hAnsi="Times New Roman"/>
      <w:b/>
      <w:sz w:val="24"/>
    </w:rPr>
  </w:style>
  <w:style w:type="character" w:customStyle="1" w:styleId="Style4">
    <w:name w:val="Style4"/>
    <w:basedOn w:val="DefaultParagraphFont"/>
    <w:uiPriority w:val="1"/>
    <w:rsid w:val="003F3A8E"/>
    <w:rPr>
      <w:bdr w:val="single" w:sz="4" w:space="0" w:color="auto"/>
    </w:rPr>
  </w:style>
  <w:style w:type="character" w:customStyle="1" w:styleId="Style5">
    <w:name w:val="Style5"/>
    <w:basedOn w:val="DefaultParagraphFont"/>
    <w:uiPriority w:val="1"/>
    <w:rsid w:val="003F3A8E"/>
    <w:rPr>
      <w:bdr w:val="none" w:sz="0" w:space="0" w:color="auto"/>
    </w:rPr>
  </w:style>
  <w:style w:type="character" w:customStyle="1" w:styleId="Style6">
    <w:name w:val="Style6"/>
    <w:basedOn w:val="DefaultParagraphFont"/>
    <w:uiPriority w:val="1"/>
    <w:rsid w:val="003F3A8E"/>
    <w:rPr>
      <w:rFonts w:ascii="Times New Roman" w:hAnsi="Times New Roman"/>
      <w:b/>
      <w:sz w:val="24"/>
    </w:rPr>
  </w:style>
  <w:style w:type="character" w:customStyle="1" w:styleId="Heading2Char">
    <w:name w:val="Heading 2 Char"/>
    <w:basedOn w:val="DefaultParagraphFont"/>
    <w:link w:val="Heading2"/>
    <w:uiPriority w:val="9"/>
    <w:semiHidden/>
    <w:rsid w:val="0005355E"/>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543BB"/>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FF540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68127F"/>
    <w:rPr>
      <w:color w:val="605E5C"/>
      <w:shd w:val="clear" w:color="auto" w:fill="E1DFDD"/>
    </w:rPr>
  </w:style>
  <w:style w:type="paragraph" w:styleId="Revision">
    <w:name w:val="Revision"/>
    <w:hidden/>
    <w:uiPriority w:val="99"/>
    <w:semiHidden/>
    <w:rsid w:val="00ED2B4F"/>
    <w:pPr>
      <w:spacing w:after="0" w:line="240" w:lineRule="auto"/>
    </w:pPr>
  </w:style>
  <w:style w:type="paragraph" w:customStyle="1" w:styleId="paragraph">
    <w:name w:val="paragraph"/>
    <w:basedOn w:val="Normal"/>
    <w:rsid w:val="001D6F0C"/>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1D6F0C"/>
  </w:style>
  <w:style w:type="character" w:customStyle="1" w:styleId="eop">
    <w:name w:val="eop"/>
    <w:basedOn w:val="DefaultParagraphFont"/>
    <w:rsid w:val="001D6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131140123">
      <w:bodyDiv w:val="1"/>
      <w:marLeft w:val="0"/>
      <w:marRight w:val="0"/>
      <w:marTop w:val="0"/>
      <w:marBottom w:val="0"/>
      <w:divBdr>
        <w:top w:val="none" w:sz="0" w:space="0" w:color="auto"/>
        <w:left w:val="none" w:sz="0" w:space="0" w:color="auto"/>
        <w:bottom w:val="none" w:sz="0" w:space="0" w:color="auto"/>
        <w:right w:val="none" w:sz="0" w:space="0" w:color="auto"/>
      </w:divBdr>
    </w:div>
    <w:div w:id="136339722">
      <w:bodyDiv w:val="1"/>
      <w:marLeft w:val="0"/>
      <w:marRight w:val="0"/>
      <w:marTop w:val="0"/>
      <w:marBottom w:val="0"/>
      <w:divBdr>
        <w:top w:val="none" w:sz="0" w:space="0" w:color="auto"/>
        <w:left w:val="none" w:sz="0" w:space="0" w:color="auto"/>
        <w:bottom w:val="none" w:sz="0" w:space="0" w:color="auto"/>
        <w:right w:val="none" w:sz="0" w:space="0" w:color="auto"/>
      </w:divBdr>
    </w:div>
    <w:div w:id="351955651">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31905315">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38958216">
      <w:bodyDiv w:val="1"/>
      <w:marLeft w:val="0"/>
      <w:marRight w:val="0"/>
      <w:marTop w:val="0"/>
      <w:marBottom w:val="0"/>
      <w:divBdr>
        <w:top w:val="none" w:sz="0" w:space="0" w:color="auto"/>
        <w:left w:val="none" w:sz="0" w:space="0" w:color="auto"/>
        <w:bottom w:val="none" w:sz="0" w:space="0" w:color="auto"/>
        <w:right w:val="none" w:sz="0" w:space="0" w:color="auto"/>
      </w:divBdr>
    </w:div>
    <w:div w:id="1060206173">
      <w:bodyDiv w:val="1"/>
      <w:marLeft w:val="0"/>
      <w:marRight w:val="0"/>
      <w:marTop w:val="0"/>
      <w:marBottom w:val="0"/>
      <w:divBdr>
        <w:top w:val="none" w:sz="0" w:space="0" w:color="auto"/>
        <w:left w:val="none" w:sz="0" w:space="0" w:color="auto"/>
        <w:bottom w:val="none" w:sz="0" w:space="0" w:color="auto"/>
        <w:right w:val="none" w:sz="0" w:space="0" w:color="auto"/>
      </w:divBdr>
    </w:div>
    <w:div w:id="1361202586">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598631480">
      <w:bodyDiv w:val="1"/>
      <w:marLeft w:val="0"/>
      <w:marRight w:val="0"/>
      <w:marTop w:val="0"/>
      <w:marBottom w:val="0"/>
      <w:divBdr>
        <w:top w:val="none" w:sz="0" w:space="0" w:color="auto"/>
        <w:left w:val="none" w:sz="0" w:space="0" w:color="auto"/>
        <w:bottom w:val="none" w:sz="0" w:space="0" w:color="auto"/>
        <w:right w:val="none" w:sz="0" w:space="0" w:color="auto"/>
      </w:divBdr>
    </w:div>
    <w:div w:id="1714890259">
      <w:bodyDiv w:val="1"/>
      <w:marLeft w:val="0"/>
      <w:marRight w:val="0"/>
      <w:marTop w:val="0"/>
      <w:marBottom w:val="0"/>
      <w:divBdr>
        <w:top w:val="none" w:sz="0" w:space="0" w:color="auto"/>
        <w:left w:val="none" w:sz="0" w:space="0" w:color="auto"/>
        <w:bottom w:val="none" w:sz="0" w:space="0" w:color="auto"/>
        <w:right w:val="none" w:sz="0" w:space="0" w:color="auto"/>
      </w:divBdr>
    </w:div>
    <w:div w:id="1744253910">
      <w:bodyDiv w:val="1"/>
      <w:marLeft w:val="0"/>
      <w:marRight w:val="0"/>
      <w:marTop w:val="0"/>
      <w:marBottom w:val="0"/>
      <w:divBdr>
        <w:top w:val="none" w:sz="0" w:space="0" w:color="auto"/>
        <w:left w:val="none" w:sz="0" w:space="0" w:color="auto"/>
        <w:bottom w:val="none" w:sz="0" w:space="0" w:color="auto"/>
        <w:right w:val="none" w:sz="0" w:space="0" w:color="auto"/>
      </w:divBdr>
    </w:div>
    <w:div w:id="1920628675">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upport@grants.gov?subject=GRANTS.GOV%20Support%20Cente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usembassy.gov/" TargetMode="External"/><Relationship Id="rId5" Type="http://schemas.openxmlformats.org/officeDocument/2006/relationships/numbering" Target="numbering.xml"/><Relationship Id="rId15" Type="http://schemas.openxmlformats.org/officeDocument/2006/relationships/hyperlink" Target="http://apply07.grants.gov/apply/forms/sample/SFLLL-V1.1.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643FA19DC74E5F9F37D20319053BE6"/>
        <w:category>
          <w:name w:val="General"/>
          <w:gallery w:val="placeholder"/>
        </w:category>
        <w:types>
          <w:type w:val="bbPlcHdr"/>
        </w:types>
        <w:behaviors>
          <w:behavior w:val="content"/>
        </w:behaviors>
        <w:guid w:val="{333F4C93-17D8-43C7-A60C-3CE70CAD98ED}"/>
      </w:docPartPr>
      <w:docPartBody>
        <w:p w:rsidR="00555E32" w:rsidRDefault="00121EC7" w:rsidP="00121EC7">
          <w:pPr>
            <w:pStyle w:val="1C643FA19DC74E5F9F37D20319053BE6"/>
          </w:pPr>
          <w:r w:rsidRPr="000E46EB">
            <w:rPr>
              <w:rStyle w:val="PlaceholderText"/>
            </w:rPr>
            <w:t>Choose an item.</w:t>
          </w:r>
        </w:p>
      </w:docPartBody>
    </w:docPart>
    <w:docPart>
      <w:docPartPr>
        <w:name w:val="B1AB58F9AB9B427BA587F52CB6DE4132"/>
        <w:category>
          <w:name w:val="General"/>
          <w:gallery w:val="placeholder"/>
        </w:category>
        <w:types>
          <w:type w:val="bbPlcHdr"/>
        </w:types>
        <w:behaviors>
          <w:behavior w:val="content"/>
        </w:behaviors>
        <w:guid w:val="{BE22EB4F-2FC0-4175-BE55-22075CF96EA9}"/>
      </w:docPartPr>
      <w:docPartBody>
        <w:p w:rsidR="00555E32" w:rsidRDefault="00121EC7" w:rsidP="00121EC7">
          <w:pPr>
            <w:pStyle w:val="B1AB58F9AB9B427BA587F52CB6DE4132"/>
          </w:pPr>
          <w:r w:rsidRPr="000E46EB">
            <w:rPr>
              <w:rStyle w:val="PlaceholderText"/>
            </w:rPr>
            <w:t>Choose an item.</w:t>
          </w:r>
        </w:p>
      </w:docPartBody>
    </w:docPart>
    <w:docPart>
      <w:docPartPr>
        <w:name w:val="EF896C7198264C32BC16A4222CDA6A36"/>
        <w:category>
          <w:name w:val="General"/>
          <w:gallery w:val="placeholder"/>
        </w:category>
        <w:types>
          <w:type w:val="bbPlcHdr"/>
        </w:types>
        <w:behaviors>
          <w:behavior w:val="content"/>
        </w:behaviors>
        <w:guid w:val="{3104D855-DE26-48CE-972F-47D2DADC110A}"/>
      </w:docPartPr>
      <w:docPartBody>
        <w:p w:rsidR="00555E32" w:rsidRDefault="00121EC7" w:rsidP="00121EC7">
          <w:pPr>
            <w:pStyle w:val="EF896C7198264C32BC16A4222CDA6A36"/>
          </w:pPr>
          <w:r w:rsidRPr="00A30A98">
            <w:rPr>
              <w:rStyle w:val="PlaceholderText"/>
              <w:rFonts w:cs="Arial"/>
              <w:sz w:val="24"/>
              <w:szCs w:val="24"/>
            </w:rPr>
            <w:t>Click here to enter a date.</w:t>
          </w:r>
        </w:p>
      </w:docPartBody>
    </w:docPart>
    <w:docPart>
      <w:docPartPr>
        <w:name w:val="2649DC3CF2B3446380A1399241B22552"/>
        <w:category>
          <w:name w:val="General"/>
          <w:gallery w:val="placeholder"/>
        </w:category>
        <w:types>
          <w:type w:val="bbPlcHdr"/>
        </w:types>
        <w:behaviors>
          <w:behavior w:val="content"/>
        </w:behaviors>
        <w:guid w:val="{1B0D1134-3567-427A-A560-AE52F6FE0EBA}"/>
      </w:docPartPr>
      <w:docPartBody>
        <w:p w:rsidR="00555E32" w:rsidRDefault="00121EC7" w:rsidP="00121EC7">
          <w:pPr>
            <w:pStyle w:val="2649DC3CF2B3446380A1399241B22552"/>
          </w:pPr>
          <w:r w:rsidRPr="00A30A98">
            <w:rPr>
              <w:rStyle w:val="PlaceholderText"/>
              <w:rFonts w:cs="Arial"/>
              <w:sz w:val="24"/>
              <w:szCs w:val="24"/>
            </w:rPr>
            <w:t>Click here to enter a date.</w:t>
          </w:r>
        </w:p>
      </w:docPartBody>
    </w:docPart>
    <w:docPart>
      <w:docPartPr>
        <w:name w:val="25A7B075D49C42F1BE53E9CDFB760DA0"/>
        <w:category>
          <w:name w:val="General"/>
          <w:gallery w:val="placeholder"/>
        </w:category>
        <w:types>
          <w:type w:val="bbPlcHdr"/>
        </w:types>
        <w:behaviors>
          <w:behavior w:val="content"/>
        </w:behaviors>
        <w:guid w:val="{C4B5E4C3-3F76-4CF0-A111-B3632B974739}"/>
      </w:docPartPr>
      <w:docPartBody>
        <w:p w:rsidR="00AD20FD" w:rsidRDefault="00043E85" w:rsidP="00043E85">
          <w:pPr>
            <w:pStyle w:val="25A7B075D49C42F1BE53E9CDFB760DA0"/>
          </w:pPr>
          <w:r w:rsidRPr="00616CC3">
            <w:rPr>
              <w:rStyle w:val="PlaceholderText"/>
            </w:rPr>
            <w:t>Choose an item.</w:t>
          </w:r>
        </w:p>
      </w:docPartBody>
    </w:docPart>
    <w:docPart>
      <w:docPartPr>
        <w:name w:val="EBB8713E7FBB4517B5AE83F1412FA0BC"/>
        <w:category>
          <w:name w:val="General"/>
          <w:gallery w:val="placeholder"/>
        </w:category>
        <w:types>
          <w:type w:val="bbPlcHdr"/>
        </w:types>
        <w:behaviors>
          <w:behavior w:val="content"/>
        </w:behaviors>
        <w:guid w:val="{87D4B21D-3BEA-4D21-BD67-9DA804F3F6EC}"/>
      </w:docPartPr>
      <w:docPartBody>
        <w:p w:rsidR="00AD20FD" w:rsidRDefault="00AD20FD" w:rsidP="00AD20FD">
          <w:pPr>
            <w:pStyle w:val="EBB8713E7FBB4517B5AE83F1412FA0BC2"/>
          </w:pPr>
          <w:r>
            <w:rPr>
              <w:rFonts w:ascii="Times New Roman" w:hAnsi="Times New Roman"/>
              <w:b/>
              <w:color w:val="000000" w:themeColor="text1"/>
              <w:sz w:val="24"/>
              <w:szCs w:val="24"/>
            </w:rPr>
            <w:t>Choose n</w:t>
          </w:r>
          <w:r w:rsidRPr="003F3A8E">
            <w:rPr>
              <w:rFonts w:ascii="Times New Roman" w:hAnsi="Times New Roman"/>
              <w:b/>
              <w:color w:val="000000" w:themeColor="text1"/>
              <w:sz w:val="24"/>
              <w:szCs w:val="24"/>
            </w:rPr>
            <w:t>ationality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43E85"/>
    <w:rsid w:val="00064DBC"/>
    <w:rsid w:val="00065A10"/>
    <w:rsid w:val="00072D0C"/>
    <w:rsid w:val="000D756B"/>
    <w:rsid w:val="000E2416"/>
    <w:rsid w:val="00105B7C"/>
    <w:rsid w:val="00121EC7"/>
    <w:rsid w:val="00133B19"/>
    <w:rsid w:val="00227CD5"/>
    <w:rsid w:val="00236034"/>
    <w:rsid w:val="002B5ED5"/>
    <w:rsid w:val="00467FD7"/>
    <w:rsid w:val="004A65D6"/>
    <w:rsid w:val="004D6ADF"/>
    <w:rsid w:val="00555830"/>
    <w:rsid w:val="00555957"/>
    <w:rsid w:val="00555E32"/>
    <w:rsid w:val="0056396A"/>
    <w:rsid w:val="00566D91"/>
    <w:rsid w:val="007D148D"/>
    <w:rsid w:val="008024B2"/>
    <w:rsid w:val="00851C51"/>
    <w:rsid w:val="00876689"/>
    <w:rsid w:val="008D27E8"/>
    <w:rsid w:val="00952970"/>
    <w:rsid w:val="009F0ED1"/>
    <w:rsid w:val="00A86F06"/>
    <w:rsid w:val="00AD20FD"/>
    <w:rsid w:val="00AD6237"/>
    <w:rsid w:val="00B92634"/>
    <w:rsid w:val="00CF2E13"/>
    <w:rsid w:val="00CF7719"/>
    <w:rsid w:val="00DA6D88"/>
    <w:rsid w:val="00DD60CB"/>
    <w:rsid w:val="00DE3777"/>
    <w:rsid w:val="00DF1341"/>
    <w:rsid w:val="00E17201"/>
    <w:rsid w:val="00E919B5"/>
    <w:rsid w:val="00F04EFD"/>
    <w:rsid w:val="00F74655"/>
    <w:rsid w:val="00FD394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20FD"/>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 w:type="paragraph" w:customStyle="1" w:styleId="1C643FA19DC74E5F9F37D20319053BE6">
    <w:name w:val="1C643FA19DC74E5F9F37D20319053BE6"/>
    <w:rsid w:val="00121EC7"/>
    <w:pPr>
      <w:spacing w:after="160" w:line="259" w:lineRule="auto"/>
    </w:pPr>
  </w:style>
  <w:style w:type="paragraph" w:customStyle="1" w:styleId="B1AB58F9AB9B427BA587F52CB6DE4132">
    <w:name w:val="B1AB58F9AB9B427BA587F52CB6DE4132"/>
    <w:rsid w:val="00121EC7"/>
    <w:pPr>
      <w:spacing w:after="160" w:line="259" w:lineRule="auto"/>
    </w:pPr>
  </w:style>
  <w:style w:type="paragraph" w:customStyle="1" w:styleId="EF896C7198264C32BC16A4222CDA6A36">
    <w:name w:val="EF896C7198264C32BC16A4222CDA6A36"/>
    <w:rsid w:val="00121EC7"/>
    <w:pPr>
      <w:spacing w:after="160" w:line="259" w:lineRule="auto"/>
    </w:pPr>
  </w:style>
  <w:style w:type="paragraph" w:customStyle="1" w:styleId="2649DC3CF2B3446380A1399241B22552">
    <w:name w:val="2649DC3CF2B3446380A1399241B22552"/>
    <w:rsid w:val="00121EC7"/>
    <w:pPr>
      <w:spacing w:after="160" w:line="259" w:lineRule="auto"/>
    </w:pPr>
  </w:style>
  <w:style w:type="paragraph" w:customStyle="1" w:styleId="73D0863FEB604065B7E915B4BFF39C4D">
    <w:name w:val="73D0863FEB604065B7E915B4BFF39C4D"/>
    <w:rsid w:val="00E17201"/>
    <w:pPr>
      <w:spacing w:after="160" w:line="259" w:lineRule="auto"/>
    </w:pPr>
  </w:style>
  <w:style w:type="paragraph" w:customStyle="1" w:styleId="472208C686254A6389926E7860D047B1">
    <w:name w:val="472208C686254A6389926E7860D047B1"/>
    <w:rsid w:val="00E17201"/>
    <w:pPr>
      <w:spacing w:after="160" w:line="259" w:lineRule="auto"/>
    </w:pPr>
  </w:style>
  <w:style w:type="paragraph" w:customStyle="1" w:styleId="25A7B075D49C42F1BE53E9CDFB760DA0">
    <w:name w:val="25A7B075D49C42F1BE53E9CDFB760DA0"/>
    <w:rsid w:val="00043E85"/>
    <w:pPr>
      <w:spacing w:after="160" w:line="259" w:lineRule="auto"/>
    </w:pPr>
  </w:style>
  <w:style w:type="paragraph" w:customStyle="1" w:styleId="8F17189E684640F2951FF50D0520E974">
    <w:name w:val="8F17189E684640F2951FF50D0520E974"/>
    <w:rsid w:val="00043E85"/>
    <w:pPr>
      <w:spacing w:after="0" w:line="240" w:lineRule="auto"/>
      <w:ind w:left="720"/>
    </w:pPr>
    <w:rPr>
      <w:rFonts w:ascii="Calibri" w:hAnsi="Calibri" w:cs="Times New Roman"/>
      <w:lang w:bidi="kn-IN"/>
    </w:rPr>
  </w:style>
  <w:style w:type="paragraph" w:customStyle="1" w:styleId="C12564154DBB475096322B9A6D5F2DD2">
    <w:name w:val="C12564154DBB475096322B9A6D5F2DD2"/>
    <w:rsid w:val="00043E85"/>
    <w:rPr>
      <w:lang w:bidi="kn-IN"/>
    </w:rPr>
  </w:style>
  <w:style w:type="paragraph" w:customStyle="1" w:styleId="37F0112C2FE0407AB2819AAC46671A0E">
    <w:name w:val="37F0112C2FE0407AB2819AAC46671A0E"/>
    <w:rsid w:val="00043E85"/>
    <w:rPr>
      <w:lang w:bidi="kn-IN"/>
    </w:rPr>
  </w:style>
  <w:style w:type="paragraph" w:customStyle="1" w:styleId="8F17189E684640F2951FF50D0520E9741">
    <w:name w:val="8F17189E684640F2951FF50D0520E9741"/>
    <w:rsid w:val="00043E85"/>
    <w:pPr>
      <w:spacing w:after="0" w:line="240" w:lineRule="auto"/>
      <w:ind w:left="720"/>
    </w:pPr>
    <w:rPr>
      <w:rFonts w:ascii="Calibri" w:hAnsi="Calibri" w:cs="Times New Roman"/>
      <w:lang w:bidi="kn-IN"/>
    </w:rPr>
  </w:style>
  <w:style w:type="paragraph" w:customStyle="1" w:styleId="C12564154DBB475096322B9A6D5F2DD21">
    <w:name w:val="C12564154DBB475096322B9A6D5F2DD21"/>
    <w:rsid w:val="00043E85"/>
    <w:rPr>
      <w:lang w:bidi="kn-IN"/>
    </w:rPr>
  </w:style>
  <w:style w:type="paragraph" w:customStyle="1" w:styleId="37F0112C2FE0407AB2819AAC46671A0E1">
    <w:name w:val="37F0112C2FE0407AB2819AAC46671A0E1"/>
    <w:rsid w:val="00043E85"/>
    <w:rPr>
      <w:lang w:bidi="kn-IN"/>
    </w:rPr>
  </w:style>
  <w:style w:type="paragraph" w:customStyle="1" w:styleId="EBB8713E7FBB4517B5AE83F1412FA0BC">
    <w:name w:val="EBB8713E7FBB4517B5AE83F1412FA0BC"/>
    <w:rsid w:val="00043E85"/>
    <w:pPr>
      <w:spacing w:after="0" w:line="240" w:lineRule="auto"/>
      <w:ind w:left="720"/>
    </w:pPr>
    <w:rPr>
      <w:rFonts w:ascii="Calibri" w:hAnsi="Calibri" w:cs="Times New Roman"/>
      <w:lang w:bidi="kn-IN"/>
    </w:rPr>
  </w:style>
  <w:style w:type="paragraph" w:customStyle="1" w:styleId="C12564154DBB475096322B9A6D5F2DD22">
    <w:name w:val="C12564154DBB475096322B9A6D5F2DD22"/>
    <w:rsid w:val="00043E85"/>
    <w:rPr>
      <w:lang w:bidi="kn-IN"/>
    </w:rPr>
  </w:style>
  <w:style w:type="paragraph" w:customStyle="1" w:styleId="37F0112C2FE0407AB2819AAC46671A0E2">
    <w:name w:val="37F0112C2FE0407AB2819AAC46671A0E2"/>
    <w:rsid w:val="00043E85"/>
    <w:rPr>
      <w:lang w:bidi="kn-IN"/>
    </w:rPr>
  </w:style>
  <w:style w:type="paragraph" w:customStyle="1" w:styleId="6645498101DE4531AA16B95C107B1021">
    <w:name w:val="6645498101DE4531AA16B95C107B1021"/>
    <w:rsid w:val="00AD20FD"/>
    <w:pPr>
      <w:spacing w:after="160" w:line="259" w:lineRule="auto"/>
    </w:pPr>
  </w:style>
  <w:style w:type="paragraph" w:customStyle="1" w:styleId="EBB8713E7FBB4517B5AE83F1412FA0BC1">
    <w:name w:val="EBB8713E7FBB4517B5AE83F1412FA0BC1"/>
    <w:rsid w:val="00AD20FD"/>
    <w:pPr>
      <w:spacing w:after="0" w:line="240" w:lineRule="auto"/>
      <w:ind w:left="720"/>
    </w:pPr>
    <w:rPr>
      <w:rFonts w:ascii="Calibri" w:hAnsi="Calibri" w:cs="Times New Roman"/>
      <w:lang w:bidi="kn-IN"/>
    </w:rPr>
  </w:style>
  <w:style w:type="paragraph" w:customStyle="1" w:styleId="C12564154DBB475096322B9A6D5F2DD23">
    <w:name w:val="C12564154DBB475096322B9A6D5F2DD23"/>
    <w:rsid w:val="00AD20FD"/>
    <w:rPr>
      <w:lang w:bidi="kn-IN"/>
    </w:rPr>
  </w:style>
  <w:style w:type="paragraph" w:customStyle="1" w:styleId="37F0112C2FE0407AB2819AAC46671A0E3">
    <w:name w:val="37F0112C2FE0407AB2819AAC46671A0E3"/>
    <w:rsid w:val="00AD20FD"/>
    <w:rPr>
      <w:lang w:bidi="kn-IN"/>
    </w:rPr>
  </w:style>
  <w:style w:type="paragraph" w:customStyle="1" w:styleId="EBB8713E7FBB4517B5AE83F1412FA0BC2">
    <w:name w:val="EBB8713E7FBB4517B5AE83F1412FA0BC2"/>
    <w:rsid w:val="00AD20FD"/>
    <w:pPr>
      <w:spacing w:after="0" w:line="240" w:lineRule="auto"/>
      <w:ind w:left="720"/>
    </w:pPr>
    <w:rPr>
      <w:rFonts w:ascii="Calibri" w:hAnsi="Calibri" w:cs="Times New Roman"/>
      <w:lang w:bidi="kn-IN"/>
    </w:rPr>
  </w:style>
  <w:style w:type="paragraph" w:customStyle="1" w:styleId="C12564154DBB475096322B9A6D5F2DD24">
    <w:name w:val="C12564154DBB475096322B9A6D5F2DD24"/>
    <w:rsid w:val="00AD20FD"/>
    <w:rPr>
      <w:lang w:bidi="kn-IN"/>
    </w:rPr>
  </w:style>
  <w:style w:type="paragraph" w:customStyle="1" w:styleId="37F0112C2FE0407AB2819AAC46671A0E4">
    <w:name w:val="37F0112C2FE0407AB2819AAC46671A0E4"/>
    <w:rsid w:val="00AD20FD"/>
    <w:rPr>
      <w:lang w:bidi="k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C0D244AFFDD44A5638719FB304CF9" ma:contentTypeVersion="5" ma:contentTypeDescription="Create a new document." ma:contentTypeScope="" ma:versionID="244cbceb428521fd1bc629c8e22759b6">
  <xsd:schema xmlns:xsd="http://www.w3.org/2001/XMLSchema" xmlns:xs="http://www.w3.org/2001/XMLSchema" xmlns:p="http://schemas.microsoft.com/office/2006/metadata/properties" xmlns:ns2="f68119af-d6ee-4b09-98dc-6d5a58439ec8" targetNamespace="http://schemas.microsoft.com/office/2006/metadata/properties" ma:root="true" ma:fieldsID="37983bc9c9b8e3d8b026b37275e54ed1" ns2:_="">
    <xsd:import namespace="f68119af-d6ee-4b09-98dc-6d5a58439ec8"/>
    <xsd:element name="properties">
      <xsd:complexType>
        <xsd:sequence>
          <xsd:element name="documentManagement">
            <xsd:complexType>
              <xsd:all>
                <xsd:element ref="ns2:NOFO_x0023_" minOccurs="0"/>
                <xsd:element ref="ns2:P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119af-d6ee-4b09-98dc-6d5a58439ec8" elementFormDefault="qualified">
    <xsd:import namespace="http://schemas.microsoft.com/office/2006/documentManagement/types"/>
    <xsd:import namespace="http://schemas.microsoft.com/office/infopath/2007/PartnerControls"/>
    <xsd:element name="NOFO_x0023_" ma:index="8" nillable="true" ma:displayName="NOFO#" ma:internalName="NOFO_x0023_">
      <xsd:simpleType>
        <xsd:restriction base="dms:Text">
          <xsd:maxLength value="255"/>
        </xsd:restriction>
      </xsd:simpleType>
    </xsd:element>
    <xsd:element name="Post" ma:index="9" nillable="true" ma:displayName="Post" ma:default="New Delhi" ma:format="Dropdown" ma:internalName="Post">
      <xsd:simpleType>
        <xsd:restriction base="dms:Choice">
          <xsd:enumeration value="New Delhi"/>
          <xsd:enumeration value="Mumbai"/>
          <xsd:enumeration value="Hyderabad"/>
          <xsd:enumeration value="Chennai"/>
          <xsd:enumeration value="Kolkat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st xmlns="f68119af-d6ee-4b09-98dc-6d5a58439ec8">Chennai</Post>
    <NOFO_x0023_ xmlns="f68119af-d6ee-4b09-98dc-6d5a58439ec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80363-3579-4654-8613-562972279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119af-d6ee-4b09-98dc-6d5a58439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2698C-AAB0-4403-8568-E57851A75D48}">
  <ds:schemaRefs>
    <ds:schemaRef ds:uri="http://schemas.microsoft.com/sharepoint/v3/contenttype/forms"/>
  </ds:schemaRefs>
</ds:datastoreItem>
</file>

<file path=customXml/itemProps3.xml><?xml version="1.0" encoding="utf-8"?>
<ds:datastoreItem xmlns:ds="http://schemas.openxmlformats.org/officeDocument/2006/customXml" ds:itemID="{BFAD3725-74D4-4216-8A29-0163A743365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68119af-d6ee-4b09-98dc-6d5a58439ec8"/>
    <ds:schemaRef ds:uri="http://www.w3.org/XML/1998/namespace"/>
    <ds:schemaRef ds:uri="http://purl.org/dc/dcmitype/"/>
  </ds:schemaRefs>
</ds:datastoreItem>
</file>

<file path=customXml/itemProps4.xml><?xml version="1.0" encoding="utf-8"?>
<ds:datastoreItem xmlns:ds="http://schemas.openxmlformats.org/officeDocument/2006/customXml" ds:itemID="{FC2D442B-2549-4D05-B241-BAA0B758F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3941</Words>
  <Characters>22464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2020/PK/SV/EB/SCA/Cleared for posting on Grants.gov (EB)</vt:lpstr>
    </vt:vector>
  </TitlesOfParts>
  <Company>U.S. Department of State</Company>
  <LinksUpToDate>false</LinksUpToDate>
  <CharactersWithSpaces>26353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2020/PK/SV/EB/SCA/Cleared for posting on Grants.gov (EB)</dc:title>
  <dc:subject/>
  <dc:creator>nachtriebm</dc:creator>
  <cp:keywords/>
  <dc:description/>
  <cp:lastModifiedBy>Alexander, Susie Nirmala</cp:lastModifiedBy>
  <cp:revision>3</cp:revision>
  <cp:lastPrinted>2020-01-28T19:59:00Z</cp:lastPrinted>
  <dcterms:created xsi:type="dcterms:W3CDTF">2020-03-23T09:55:00Z</dcterms:created>
  <dcterms:modified xsi:type="dcterms:W3CDTF">2020-05-14T07:05:00Z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0x010100A31C0D244AFFDD44A5638719FB304CF9</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HedgesNT@state.gov</vt:lpwstr>
  </property>
  <property fmtid="{D5CDD505-2E9C-101B-9397-08002B2CF9AE}" pid="6" name="MSIP_Label_1665d9ee-429a-4d5f-97cc-cfb56e044a6e_SetDate">
    <vt:lpwstr>2019-10-01T17:53:07.1825805Z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88c6a968-3def-4370-838e-639198577ff3</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