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3E2EAA" w14:textId="77777777" w:rsidR="009D07F8" w:rsidRPr="001C19D0" w:rsidRDefault="009D07F8" w:rsidP="009D07F8">
      <w:pPr>
        <w:spacing w:after="0" w:line="240" w:lineRule="auto"/>
        <w:jc w:val="center"/>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U.S. Fish and Wildlife Service</w:t>
      </w:r>
    </w:p>
    <w:p w14:paraId="6090EE19" w14:textId="77777777" w:rsidR="009D07F8" w:rsidRPr="001C19D0" w:rsidRDefault="009D07F8" w:rsidP="001C19D0">
      <w:pPr>
        <w:keepNext/>
        <w:spacing w:after="0" w:line="240" w:lineRule="auto"/>
        <w:jc w:val="center"/>
        <w:outlineLvl w:val="7"/>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Idaho Fish and Wildlife Office</w:t>
      </w:r>
    </w:p>
    <w:p w14:paraId="330B13B8" w14:textId="77777777" w:rsidR="009D07F8" w:rsidRPr="001C19D0" w:rsidRDefault="009D07F8" w:rsidP="001C19D0">
      <w:pPr>
        <w:keepNext/>
        <w:spacing w:after="0" w:line="240" w:lineRule="auto"/>
        <w:jc w:val="center"/>
        <w:outlineLvl w:val="7"/>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Boise, ID</w:t>
      </w:r>
    </w:p>
    <w:p w14:paraId="4B003D21" w14:textId="77777777" w:rsidR="009D07F8" w:rsidRPr="001C19D0" w:rsidRDefault="009D07F8" w:rsidP="009D07F8">
      <w:pPr>
        <w:autoSpaceDE w:val="0"/>
        <w:autoSpaceDN w:val="0"/>
        <w:adjustRightInd w:val="0"/>
        <w:spacing w:after="0" w:line="240" w:lineRule="auto"/>
        <w:jc w:val="center"/>
        <w:rPr>
          <w:rFonts w:ascii="Times New Roman" w:eastAsia="Times New Roman" w:hAnsi="Times New Roman" w:cs="Times New Roman"/>
          <w:b/>
          <w:sz w:val="24"/>
          <w:szCs w:val="24"/>
        </w:rPr>
      </w:pPr>
    </w:p>
    <w:p w14:paraId="6335F92C" w14:textId="77777777" w:rsidR="009D07F8" w:rsidRPr="001C19D0" w:rsidRDefault="009D07F8" w:rsidP="009D07F8">
      <w:pPr>
        <w:spacing w:after="0" w:line="240" w:lineRule="auto"/>
        <w:jc w:val="center"/>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Migratory Bird and Monitoring, Assessment, and Conservation</w:t>
      </w:r>
    </w:p>
    <w:p w14:paraId="28A4F330" w14:textId="77777777" w:rsidR="009D07F8" w:rsidRPr="001C19D0" w:rsidRDefault="009D07F8" w:rsidP="009D07F8">
      <w:pPr>
        <w:spacing w:after="0" w:line="240" w:lineRule="auto"/>
        <w:jc w:val="center"/>
        <w:rPr>
          <w:rFonts w:ascii="Times New Roman" w:eastAsia="Times New Roman" w:hAnsi="Times New Roman" w:cs="Times New Roman"/>
          <w:sz w:val="20"/>
          <w:szCs w:val="20"/>
        </w:rPr>
      </w:pPr>
      <w:r w:rsidRPr="001C19D0">
        <w:rPr>
          <w:rFonts w:ascii="Times New Roman" w:eastAsia="Times New Roman" w:hAnsi="Times New Roman" w:cs="Times New Roman"/>
          <w:sz w:val="24"/>
          <w:szCs w:val="24"/>
        </w:rPr>
        <w:t>Catalog of Federal Domestic Assistance (CFDA) Number: 15.655</w:t>
      </w:r>
    </w:p>
    <w:p w14:paraId="5B1248FC" w14:textId="77777777" w:rsidR="009D07F8" w:rsidRPr="001C19D0" w:rsidRDefault="009D07F8" w:rsidP="009D07F8">
      <w:pPr>
        <w:spacing w:after="0" w:line="240" w:lineRule="auto"/>
        <w:jc w:val="center"/>
        <w:rPr>
          <w:rFonts w:ascii="Times New Roman" w:eastAsia="Times New Roman" w:hAnsi="Times New Roman" w:cs="Times New Roman"/>
          <w:b/>
          <w:bCs/>
          <w:sz w:val="24"/>
          <w:szCs w:val="24"/>
        </w:rPr>
      </w:pPr>
    </w:p>
    <w:p w14:paraId="6786CF80" w14:textId="3C0F6392" w:rsidR="009D07F8" w:rsidRPr="001C19D0" w:rsidRDefault="009D07F8" w:rsidP="009D07F8">
      <w:pPr>
        <w:spacing w:after="0" w:line="240" w:lineRule="auto"/>
        <w:jc w:val="center"/>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Notice of Funding Opportunity</w:t>
      </w:r>
      <w:r w:rsidR="00884599">
        <w:rPr>
          <w:rFonts w:ascii="Times New Roman" w:eastAsia="Times New Roman" w:hAnsi="Times New Roman" w:cs="Times New Roman"/>
          <w:b/>
          <w:bCs/>
          <w:sz w:val="24"/>
          <w:szCs w:val="24"/>
        </w:rPr>
        <w:t xml:space="preserve"> F16AS00150</w:t>
      </w:r>
      <w:bookmarkStart w:id="0" w:name="_GoBack"/>
      <w:bookmarkEnd w:id="0"/>
    </w:p>
    <w:p w14:paraId="39D3472E" w14:textId="77777777" w:rsidR="009D07F8" w:rsidRPr="001C19D0" w:rsidRDefault="009D07F8" w:rsidP="009D07F8">
      <w:pPr>
        <w:spacing w:after="0" w:line="240" w:lineRule="auto"/>
        <w:jc w:val="both"/>
        <w:rPr>
          <w:rFonts w:ascii="Times New Roman" w:eastAsia="Times New Roman" w:hAnsi="Times New Roman" w:cs="Times New Roman"/>
          <w:sz w:val="24"/>
          <w:szCs w:val="24"/>
        </w:rPr>
      </w:pPr>
    </w:p>
    <w:p w14:paraId="795E75D7" w14:textId="77777777" w:rsidR="009D07F8" w:rsidRPr="001C19D0" w:rsidRDefault="009D07F8" w:rsidP="009D07F8">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I. Description of Funding Opportunity</w:t>
      </w:r>
    </w:p>
    <w:p w14:paraId="37DBB9E8" w14:textId="2B6FE67E" w:rsidR="009D07F8" w:rsidRPr="001C19D0" w:rsidRDefault="00B40C87" w:rsidP="009D07F8">
      <w:pPr>
        <w:keepNext/>
        <w:spacing w:after="0" w:line="240" w:lineRule="auto"/>
        <w:jc w:val="both"/>
        <w:outlineLvl w:val="7"/>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This funding opportunity will be made to </w:t>
      </w:r>
      <w:r w:rsidR="001C19D0" w:rsidRPr="001C19D0">
        <w:rPr>
          <w:rFonts w:ascii="Times New Roman" w:eastAsia="Times New Roman" w:hAnsi="Times New Roman" w:cs="Times New Roman"/>
          <w:sz w:val="24"/>
          <w:szCs w:val="24"/>
        </w:rPr>
        <w:t xml:space="preserve">develop </w:t>
      </w:r>
      <w:r w:rsidR="009D07F8" w:rsidRPr="001C19D0">
        <w:rPr>
          <w:rFonts w:ascii="Times New Roman" w:eastAsia="Times New Roman" w:hAnsi="Times New Roman" w:cs="Times New Roman"/>
          <w:sz w:val="24"/>
          <w:szCs w:val="24"/>
        </w:rPr>
        <w:t>the second year of a two year proposed study of Golden Eagle dietary responses in relation to habitat alteration and climate change in southwest Idaho. Funding would more specifically support the hiring of field technicians, fuel for study vehicles, field equipment, and data analysis/management and report writing. Additionally, this funding would be used to collect samples to test for disease and parasites in Golden Eagle nests. The information gathered from this research would be valuable for future Golden Eagle management in the western United States.</w:t>
      </w:r>
    </w:p>
    <w:p w14:paraId="36A54B1B" w14:textId="77777777" w:rsidR="00B40C87" w:rsidRPr="001C19D0" w:rsidRDefault="00B40C87" w:rsidP="009D07F8">
      <w:pPr>
        <w:keepNext/>
        <w:spacing w:after="0" w:line="240" w:lineRule="auto"/>
        <w:jc w:val="both"/>
        <w:outlineLvl w:val="7"/>
        <w:rPr>
          <w:rFonts w:ascii="Times New Roman" w:eastAsia="Times New Roman" w:hAnsi="Times New Roman" w:cs="Times New Roman"/>
          <w:sz w:val="24"/>
          <w:szCs w:val="24"/>
        </w:rPr>
      </w:pPr>
    </w:p>
    <w:p w14:paraId="7E3F1103" w14:textId="3EC28DB8" w:rsidR="00B40C87" w:rsidRPr="001C19D0" w:rsidRDefault="00B40C87" w:rsidP="009D07F8">
      <w:pPr>
        <w:keepNext/>
        <w:spacing w:after="0" w:line="240" w:lineRule="auto"/>
        <w:jc w:val="both"/>
        <w:outlineLvl w:val="7"/>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Applications submitted to the U.S. Fish and Wildlife Service (Service)’s CFDA Program 15.655 for Golden Eagle research and monitoring are a priority.  The award would be made under the authority of: Fish and Wildlife Act of 1956, as amended, </w:t>
      </w:r>
      <w:proofErr w:type="gramStart"/>
      <w:r w:rsidRPr="001C19D0">
        <w:rPr>
          <w:rFonts w:ascii="Times New Roman" w:eastAsia="Times New Roman" w:hAnsi="Times New Roman" w:cs="Times New Roman"/>
          <w:sz w:val="24"/>
          <w:szCs w:val="24"/>
        </w:rPr>
        <w:t>16 U.S.C. 742a-754</w:t>
      </w:r>
      <w:proofErr w:type="gramEnd"/>
      <w:r w:rsidRPr="001C19D0">
        <w:rPr>
          <w:rFonts w:ascii="Times New Roman" w:eastAsia="Times New Roman" w:hAnsi="Times New Roman" w:cs="Times New Roman"/>
          <w:sz w:val="24"/>
          <w:szCs w:val="24"/>
        </w:rPr>
        <w:t xml:space="preserve">.  For a complete list of this program’s authorizing legislation, go to https://www.cfda.gov/ and search by the CFDA Program number.  </w:t>
      </w:r>
    </w:p>
    <w:p w14:paraId="0377DC6A" w14:textId="77777777" w:rsidR="009D07F8" w:rsidRPr="001C19D0" w:rsidRDefault="009D07F8" w:rsidP="009D07F8">
      <w:pPr>
        <w:keepNext/>
        <w:spacing w:after="0" w:line="240" w:lineRule="auto"/>
        <w:jc w:val="both"/>
        <w:outlineLvl w:val="7"/>
        <w:rPr>
          <w:rFonts w:ascii="Times New Roman" w:eastAsia="Times New Roman" w:hAnsi="Times New Roman" w:cs="Times New Roman"/>
          <w:b/>
          <w:bCs/>
          <w:sz w:val="24"/>
          <w:szCs w:val="24"/>
        </w:rPr>
      </w:pPr>
    </w:p>
    <w:p w14:paraId="284F8DE6" w14:textId="77777777" w:rsidR="009D07F8" w:rsidRPr="001C19D0" w:rsidRDefault="009D07F8" w:rsidP="009D07F8">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II. Award Information</w:t>
      </w:r>
    </w:p>
    <w:p w14:paraId="4CA50C1C" w14:textId="77777777" w:rsidR="00B40C87" w:rsidRPr="001C19D0" w:rsidRDefault="00B40C87" w:rsidP="009D07F8">
      <w:pPr>
        <w:keepNext/>
        <w:spacing w:after="0" w:line="240" w:lineRule="auto"/>
        <w:jc w:val="both"/>
        <w:outlineLvl w:val="7"/>
        <w:rPr>
          <w:rFonts w:ascii="Times New Roman" w:eastAsia="Times New Roman" w:hAnsi="Times New Roman" w:cs="Times New Roman"/>
          <w:b/>
          <w:bCs/>
          <w:sz w:val="24"/>
          <w:szCs w:val="24"/>
        </w:rPr>
      </w:pPr>
    </w:p>
    <w:p w14:paraId="72CE69E2" w14:textId="4ACBC592" w:rsidR="00B40C87" w:rsidRPr="001C19D0" w:rsidRDefault="00B40C87" w:rsidP="009D07F8">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The recipient has been selected. Please see attached Notice of Intent to Award.</w:t>
      </w:r>
    </w:p>
    <w:p w14:paraId="73C0E987" w14:textId="77777777" w:rsidR="00B40C87" w:rsidRPr="001C19D0" w:rsidRDefault="00B40C87" w:rsidP="009D07F8">
      <w:pPr>
        <w:keepNext/>
        <w:spacing w:after="0" w:line="240" w:lineRule="auto"/>
        <w:jc w:val="both"/>
        <w:outlineLvl w:val="7"/>
        <w:rPr>
          <w:rFonts w:ascii="Times New Roman" w:eastAsia="Times New Roman" w:hAnsi="Times New Roman" w:cs="Times New Roman"/>
          <w:b/>
          <w:bCs/>
          <w:sz w:val="24"/>
          <w:szCs w:val="24"/>
        </w:rPr>
      </w:pPr>
    </w:p>
    <w:p w14:paraId="0F037DA9"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Total amount of funding: $120,007.05</w:t>
      </w:r>
    </w:p>
    <w:p w14:paraId="13F86C5A"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Anticipate number of awards: 1 </w:t>
      </w:r>
    </w:p>
    <w:p w14:paraId="3C6175C3"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Expected number of individual awards: 1</w:t>
      </w:r>
    </w:p>
    <w:p w14:paraId="01EF951B"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Amount of funding per award: $120,007.05</w:t>
      </w:r>
    </w:p>
    <w:p w14:paraId="5F37E96D"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7F02D26A"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Anticipated start date is April 15, 2016 and project will end on April 15, 2018.</w:t>
      </w:r>
    </w:p>
    <w:p w14:paraId="2A4F18DB"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Type of agreement: Grant (through a CESU)</w:t>
      </w:r>
    </w:p>
    <w:p w14:paraId="37795610"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4E768BF"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Applications for renewal or supplementation of existing projects are not eligible to compete with applications for new awards.   </w:t>
      </w:r>
    </w:p>
    <w:p w14:paraId="7CAA456B" w14:textId="77777777" w:rsidR="009D07F8" w:rsidRPr="001C19D0" w:rsidRDefault="009D07F8" w:rsidP="009D07F8">
      <w:pPr>
        <w:spacing w:after="0" w:line="240" w:lineRule="auto"/>
        <w:rPr>
          <w:rFonts w:ascii="Times New Roman" w:eastAsia="Calibri" w:hAnsi="Times New Roman" w:cs="Times New Roman"/>
          <w:sz w:val="24"/>
          <w:szCs w:val="24"/>
          <w:shd w:val="clear" w:color="auto" w:fill="D9D9D9"/>
        </w:rPr>
      </w:pPr>
    </w:p>
    <w:p w14:paraId="34AB9289" w14:textId="77777777" w:rsidR="009D07F8" w:rsidRPr="001C19D0" w:rsidRDefault="009D07F8" w:rsidP="009D07F8">
      <w:pPr>
        <w:spacing w:after="0" w:line="240" w:lineRule="auto"/>
        <w:rPr>
          <w:rFonts w:ascii="Times New Roman" w:eastAsia="Calibri" w:hAnsi="Times New Roman" w:cs="Times New Roman"/>
          <w:color w:val="000000"/>
          <w:sz w:val="24"/>
          <w:szCs w:val="24"/>
        </w:rPr>
      </w:pPr>
      <w:r w:rsidRPr="001C19D0">
        <w:rPr>
          <w:rFonts w:ascii="Times New Roman" w:eastAsia="Calibri" w:hAnsi="Times New Roman" w:cs="Times New Roman"/>
          <w:color w:val="000000"/>
          <w:sz w:val="24"/>
          <w:szCs w:val="24"/>
        </w:rPr>
        <w:t>Criteria the recipient met for the program to justify issuing a single source award: unsolicited proposal, continuation, unique qualifications</w:t>
      </w:r>
    </w:p>
    <w:p w14:paraId="35216F6E" w14:textId="77777777" w:rsidR="009D07F8" w:rsidRPr="001C19D0" w:rsidRDefault="009D07F8" w:rsidP="009D07F8">
      <w:pPr>
        <w:spacing w:after="0" w:line="240" w:lineRule="auto"/>
        <w:ind w:right="3738"/>
        <w:rPr>
          <w:rFonts w:ascii="Times New Roman" w:eastAsia="Calibri" w:hAnsi="Times New Roman" w:cs="Times New Roman"/>
          <w:color w:val="000000"/>
          <w:sz w:val="24"/>
          <w:szCs w:val="24"/>
        </w:rPr>
      </w:pPr>
      <w:r w:rsidRPr="001C19D0">
        <w:rPr>
          <w:rFonts w:ascii="Times New Roman" w:eastAsia="Calibri" w:hAnsi="Times New Roman" w:cs="Times New Roman"/>
          <w:color w:val="000000"/>
          <w:sz w:val="24"/>
          <w:szCs w:val="24"/>
        </w:rPr>
        <w:t> </w:t>
      </w:r>
    </w:p>
    <w:p w14:paraId="5EBCAABF" w14:textId="77777777" w:rsidR="009D07F8" w:rsidRPr="001C19D0" w:rsidRDefault="009D07F8" w:rsidP="009D07F8">
      <w:pPr>
        <w:autoSpaceDE w:val="0"/>
        <w:autoSpaceDN w:val="0"/>
        <w:adjustRightInd w:val="0"/>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The main goal of the USFWS's Western Golden Eagle Conservation Team (Team) is to develop a conservation framework and model for Golden Eagles in the face of energy production in the western U.S. One objective of this goal is to assess risks faced by eagles in different areas and habitats. In the Snake River NCA, Golden Eagles have been studied for over 40 years by </w:t>
      </w:r>
      <w:r w:rsidRPr="001C19D0">
        <w:rPr>
          <w:rFonts w:ascii="Times New Roman" w:eastAsia="Times New Roman" w:hAnsi="Times New Roman" w:cs="Times New Roman"/>
          <w:sz w:val="24"/>
          <w:szCs w:val="24"/>
        </w:rPr>
        <w:lastRenderedPageBreak/>
        <w:t xml:space="preserve">Michael </w:t>
      </w:r>
      <w:proofErr w:type="spellStart"/>
      <w:r w:rsidRPr="001C19D0">
        <w:rPr>
          <w:rFonts w:ascii="Times New Roman" w:eastAsia="Times New Roman" w:hAnsi="Times New Roman" w:cs="Times New Roman"/>
          <w:sz w:val="24"/>
          <w:szCs w:val="24"/>
        </w:rPr>
        <w:t>Kochert</w:t>
      </w:r>
      <w:proofErr w:type="spellEnd"/>
      <w:r w:rsidRPr="001C19D0">
        <w:rPr>
          <w:rFonts w:ascii="Times New Roman" w:eastAsia="Times New Roman" w:hAnsi="Times New Roman" w:cs="Times New Roman"/>
          <w:sz w:val="24"/>
          <w:szCs w:val="24"/>
        </w:rPr>
        <w:t xml:space="preserve"> (USGS), who specifically assessed eagle diets in the 70's and 80's. Despite major habitat degradation and subsequent prey changes over this time, eagle productivity is the same as it was 30-40 years ago. </w:t>
      </w:r>
      <w:proofErr w:type="spellStart"/>
      <w:r w:rsidRPr="001C19D0">
        <w:rPr>
          <w:rFonts w:ascii="Times New Roman" w:eastAsia="Times New Roman" w:hAnsi="Times New Roman" w:cs="Times New Roman"/>
          <w:sz w:val="24"/>
          <w:szCs w:val="24"/>
        </w:rPr>
        <w:t>Kochert</w:t>
      </w:r>
      <w:proofErr w:type="spellEnd"/>
      <w:r w:rsidRPr="001C19D0">
        <w:rPr>
          <w:rFonts w:ascii="Times New Roman" w:eastAsia="Times New Roman" w:hAnsi="Times New Roman" w:cs="Times New Roman"/>
          <w:sz w:val="24"/>
          <w:szCs w:val="24"/>
        </w:rPr>
        <w:t xml:space="preserve"> and Julie Heath (BSU) intend to replicate the eagle diet study that was completed in the 70's and 80's to determine what food items are currently supporting eagle diets. This study directly relates to the Team's goal, by assessing a major threat (habitat degradation) and how eagles are responding to this threat. This study will help the Team direct their focus to prey and prey availability to add to the risk assessments and modeling efforts. The Team was approached to fund this unique study by the aforementioned researchers, so it would not be appropriate to competitively advertise this study to other researchers.</w:t>
      </w:r>
    </w:p>
    <w:p w14:paraId="06EF4EC9" w14:textId="77777777" w:rsidR="009D07F8" w:rsidRPr="001C19D0" w:rsidRDefault="009D07F8" w:rsidP="009D07F8">
      <w:pPr>
        <w:spacing w:after="0" w:line="240" w:lineRule="auto"/>
        <w:rPr>
          <w:rFonts w:ascii="Times New Roman" w:eastAsia="Calibri" w:hAnsi="Times New Roman" w:cs="Times New Roman"/>
          <w:bCs/>
          <w:sz w:val="24"/>
          <w:szCs w:val="24"/>
        </w:rPr>
      </w:pPr>
    </w:p>
    <w:p w14:paraId="25AE2FFD"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2673D4E1" w14:textId="77777777" w:rsidR="009D07F8" w:rsidRPr="001C19D0" w:rsidRDefault="009D07F8" w:rsidP="009D07F8">
      <w:pPr>
        <w:keepNext/>
        <w:spacing w:after="0" w:line="240" w:lineRule="auto"/>
        <w:jc w:val="both"/>
        <w:outlineLvl w:val="7"/>
        <w:rPr>
          <w:rFonts w:ascii="Times New Roman" w:eastAsia="Times New Roman" w:hAnsi="Times New Roman" w:cs="Times New Roman"/>
          <w:b/>
          <w:bCs/>
          <w:sz w:val="24"/>
          <w:szCs w:val="24"/>
          <w:u w:val="single"/>
        </w:rPr>
      </w:pPr>
      <w:r w:rsidRPr="001C19D0">
        <w:rPr>
          <w:rFonts w:ascii="Times New Roman" w:eastAsia="Times New Roman" w:hAnsi="Times New Roman" w:cs="Times New Roman"/>
          <w:b/>
          <w:bCs/>
          <w:sz w:val="24"/>
          <w:szCs w:val="24"/>
        </w:rPr>
        <w:t>III. Basic Eligibility Requirements</w:t>
      </w:r>
    </w:p>
    <w:p w14:paraId="44BA78A8" w14:textId="77777777" w:rsidR="009D07F8"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 xml:space="preserve">Eligible Applicants: </w:t>
      </w:r>
    </w:p>
    <w:p w14:paraId="42784553" w14:textId="77777777" w:rsidR="001C19D0" w:rsidRDefault="001C19D0" w:rsidP="009D07F8">
      <w:pPr>
        <w:spacing w:after="0" w:line="240" w:lineRule="auto"/>
        <w:rPr>
          <w:rFonts w:ascii="Times New Roman" w:eastAsia="Times New Roman" w:hAnsi="Times New Roman" w:cs="Times New Roman"/>
          <w:b/>
          <w:bCs/>
          <w:sz w:val="24"/>
          <w:szCs w:val="24"/>
        </w:rPr>
      </w:pPr>
    </w:p>
    <w:p w14:paraId="2A751580" w14:textId="77777777" w:rsidR="001C19D0" w:rsidRPr="001C19D0" w:rsidRDefault="001C19D0" w:rsidP="001C19D0">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The recipient has been selected. Please see attached Notice of Intent to Award.</w:t>
      </w:r>
    </w:p>
    <w:p w14:paraId="1B085A18" w14:textId="77777777" w:rsidR="001C19D0" w:rsidRPr="001C19D0" w:rsidRDefault="001C19D0" w:rsidP="009D07F8">
      <w:pPr>
        <w:spacing w:after="0" w:line="240" w:lineRule="auto"/>
        <w:rPr>
          <w:rFonts w:ascii="Times New Roman" w:eastAsia="Times New Roman" w:hAnsi="Times New Roman" w:cs="Times New Roman"/>
          <w:b/>
          <w:bCs/>
          <w:sz w:val="24"/>
          <w:szCs w:val="24"/>
        </w:rPr>
      </w:pPr>
    </w:p>
    <w:p w14:paraId="40B3925C" w14:textId="77777777" w:rsidR="009D07F8" w:rsidRPr="001C19D0"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Cs/>
          <w:sz w:val="24"/>
          <w:szCs w:val="24"/>
        </w:rPr>
        <w:t>All potential applicants are eligible.</w:t>
      </w:r>
      <w:r w:rsidRPr="001C19D0">
        <w:rPr>
          <w:rFonts w:ascii="Times New Roman" w:eastAsia="Times New Roman" w:hAnsi="Times New Roman" w:cs="Times New Roman"/>
          <w:sz w:val="24"/>
          <w:szCs w:val="24"/>
        </w:rPr>
        <w:t xml:space="preserve"> U.S. non-profit, non-governmental organizations with 501(c</w:t>
      </w:r>
      <w:proofErr w:type="gramStart"/>
      <w:r w:rsidRPr="001C19D0">
        <w:rPr>
          <w:rFonts w:ascii="Times New Roman" w:eastAsia="Times New Roman" w:hAnsi="Times New Roman" w:cs="Times New Roman"/>
          <w:sz w:val="24"/>
          <w:szCs w:val="24"/>
        </w:rPr>
        <w:t>)(</w:t>
      </w:r>
      <w:proofErr w:type="gramEnd"/>
      <w:r w:rsidRPr="001C19D0">
        <w:rPr>
          <w:rFonts w:ascii="Times New Roman" w:eastAsia="Times New Roman" w:hAnsi="Times New Roman" w:cs="Times New Roman"/>
          <w:sz w:val="24"/>
          <w:szCs w:val="24"/>
        </w:rPr>
        <w:t>3) Internal Revenue Status (IRS) must provide a copy of their Section 501(c)(3) status determination letter received from the IRS.</w:t>
      </w:r>
    </w:p>
    <w:p w14:paraId="44029848"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3298D939"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Federal law</w:t>
      </w:r>
      <w:r w:rsidRPr="001C19D0">
        <w:rPr>
          <w:rFonts w:ascii="Times New Roman" w:eastAsia="Times New Roman" w:hAnsi="Times New Roman" w:cs="Times New Roman"/>
          <w:b/>
          <w:sz w:val="24"/>
          <w:szCs w:val="24"/>
        </w:rPr>
        <w:t xml:space="preserve"> </w:t>
      </w:r>
      <w:r w:rsidRPr="001C19D0">
        <w:rPr>
          <w:rFonts w:ascii="Times New Roman" w:eastAsia="Times New Roman" w:hAnsi="Times New Roman" w:cs="Times New Roman"/>
          <w:sz w:val="24"/>
          <w:szCs w:val="24"/>
        </w:rPr>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14:paraId="2CD23C18"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 </w:t>
      </w:r>
    </w:p>
    <w:p w14:paraId="18583D23"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DUNS Registration</w:t>
      </w:r>
    </w:p>
    <w:p w14:paraId="0C2E2815"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Request a DUNS number online at </w:t>
      </w:r>
      <w:hyperlink r:id="rId12" w:history="1">
        <w:r w:rsidRPr="001C19D0">
          <w:rPr>
            <w:rFonts w:ascii="Times New Roman" w:eastAsia="Times New Roman" w:hAnsi="Times New Roman" w:cs="Times New Roman"/>
            <w:color w:val="0000FF"/>
            <w:sz w:val="24"/>
            <w:szCs w:val="24"/>
            <w:u w:val="single"/>
          </w:rPr>
          <w:t>http://fedgov.dnb.com/webform</w:t>
        </w:r>
      </w:hyperlink>
      <w:r w:rsidRPr="001C19D0">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14:paraId="61C4623A" w14:textId="77777777" w:rsidR="009D07F8" w:rsidRPr="001C19D0" w:rsidRDefault="009D07F8" w:rsidP="009D07F8">
      <w:pPr>
        <w:spacing w:after="0" w:line="240" w:lineRule="auto"/>
        <w:ind w:left="360" w:firstLine="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U.S. and U.S Virgin Islands: 1-866-705-5711</w:t>
      </w:r>
    </w:p>
    <w:p w14:paraId="45F9388A" w14:textId="77777777" w:rsidR="009D07F8" w:rsidRPr="001C19D0" w:rsidRDefault="009D07F8" w:rsidP="009D07F8">
      <w:pPr>
        <w:spacing w:after="0" w:line="240" w:lineRule="auto"/>
        <w:ind w:left="360" w:firstLine="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Alaska and Puerto Rico: 1-800-234-3867 (Select Option 2, then Option 1)</w:t>
      </w:r>
    </w:p>
    <w:p w14:paraId="04FAEE70" w14:textId="77777777" w:rsidR="009D07F8" w:rsidRPr="001C19D0" w:rsidRDefault="009D07F8" w:rsidP="009D07F8">
      <w:pPr>
        <w:spacing w:after="0" w:line="240" w:lineRule="auto"/>
        <w:ind w:left="360" w:firstLine="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For Hearing Impaired Customers Only call: 1-877-807-1679 (TTY Line) </w:t>
      </w:r>
    </w:p>
    <w:p w14:paraId="2999EC2C" w14:textId="77777777" w:rsidR="009D07F8" w:rsidRPr="001C19D0" w:rsidRDefault="009D07F8" w:rsidP="009D07F8">
      <w:pPr>
        <w:spacing w:after="0" w:line="240" w:lineRule="auto"/>
        <w:ind w:left="360"/>
        <w:rPr>
          <w:rFonts w:ascii="Times New Roman" w:eastAsia="Times New Roman" w:hAnsi="Times New Roman" w:cs="Times New Roman"/>
          <w:b/>
          <w:color w:val="006600"/>
          <w:sz w:val="24"/>
          <w:szCs w:val="24"/>
        </w:rPr>
      </w:pPr>
      <w:r w:rsidRPr="001C19D0">
        <w:rPr>
          <w:rFonts w:ascii="Times New Roman" w:eastAsia="Times New Roman" w:hAnsi="Times New Roman" w:cs="Times New Roman"/>
          <w:sz w:val="24"/>
          <w:szCs w:val="24"/>
        </w:rPr>
        <w:t xml:space="preserve">Once assigned a DUNS number, entities are responsible for maintaining up-to-date information with Dun &amp; Bradstreet.  </w:t>
      </w:r>
    </w:p>
    <w:p w14:paraId="11061147"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30D19A99"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Entity Registration in SAM</w:t>
      </w:r>
    </w:p>
    <w:p w14:paraId="7424B632"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Register </w:t>
      </w:r>
      <w:hyperlink w:history="1"/>
      <w:r w:rsidRPr="001C19D0">
        <w:rPr>
          <w:rFonts w:ascii="Times New Roman" w:eastAsia="Times New Roman" w:hAnsi="Times New Roman" w:cs="Times New Roman"/>
          <w:sz w:val="24"/>
          <w:szCs w:val="24"/>
        </w:rPr>
        <w:t xml:space="preserve">in SAM online at </w:t>
      </w:r>
      <w:hyperlink r:id="rId13" w:history="1">
        <w:r w:rsidRPr="001C19D0">
          <w:rPr>
            <w:rFonts w:ascii="Times New Roman" w:eastAsia="Times New Roman" w:hAnsi="Times New Roman" w:cs="Times New Roman"/>
            <w:color w:val="0000FF"/>
            <w:sz w:val="24"/>
            <w:szCs w:val="24"/>
            <w:u w:val="single"/>
          </w:rPr>
          <w:t>http://www.sam.gov/</w:t>
        </w:r>
      </w:hyperlink>
      <w:r w:rsidRPr="001C19D0">
        <w:rPr>
          <w:rFonts w:ascii="Times New Roman" w:eastAsia="Times New Roman" w:hAnsi="Times New Roman" w:cs="Times New Roman"/>
          <w:sz w:val="24"/>
          <w:szCs w:val="24"/>
        </w:rPr>
        <w:t>.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United States bank account must enter and maintain valid and current banking information in SAM.</w:t>
      </w:r>
    </w:p>
    <w:p w14:paraId="114F1573"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lastRenderedPageBreak/>
        <w:t>Excluded Entities</w:t>
      </w:r>
    </w:p>
    <w:p w14:paraId="21F6A1DD"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p>
    <w:p w14:paraId="0DAC60E6" w14:textId="77777777" w:rsidR="009D07F8" w:rsidRPr="001C19D0" w:rsidRDefault="009D07F8" w:rsidP="009D07F8">
      <w:pPr>
        <w:spacing w:after="0" w:line="240" w:lineRule="auto"/>
        <w:rPr>
          <w:rFonts w:ascii="Times New Roman" w:eastAsia="Times New Roman" w:hAnsi="Times New Roman" w:cs="Times New Roman"/>
          <w:b/>
          <w:sz w:val="24"/>
          <w:szCs w:val="24"/>
        </w:rPr>
      </w:pPr>
    </w:p>
    <w:p w14:paraId="290E0137"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 xml:space="preserve">Cost Sharing or Matching: </w:t>
      </w:r>
    </w:p>
    <w:p w14:paraId="19517486"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Cost sharing or matching is not required.</w:t>
      </w:r>
    </w:p>
    <w:p w14:paraId="64EFEE7A"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p>
    <w:p w14:paraId="639CA831" w14:textId="77777777" w:rsidR="009D07F8" w:rsidRPr="001C19D0" w:rsidRDefault="009D07F8" w:rsidP="009D07F8">
      <w:pPr>
        <w:keepNext/>
        <w:spacing w:after="0" w:line="240" w:lineRule="auto"/>
        <w:jc w:val="both"/>
        <w:outlineLvl w:val="2"/>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IV. Application Requirements</w:t>
      </w:r>
    </w:p>
    <w:p w14:paraId="0BED52E5" w14:textId="77777777" w:rsidR="009D07F8" w:rsidRPr="001C19D0" w:rsidRDefault="009D07F8" w:rsidP="009D07F8">
      <w:pPr>
        <w:spacing w:after="0" w:line="240" w:lineRule="auto"/>
        <w:jc w:val="both"/>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To be considered for funding under this funding opportunity, an application must contain:</w:t>
      </w:r>
    </w:p>
    <w:p w14:paraId="2A91CEAB" w14:textId="77777777" w:rsidR="009D07F8" w:rsidRPr="001C19D0" w:rsidRDefault="009D07F8" w:rsidP="009D07F8">
      <w:pPr>
        <w:spacing w:after="0" w:line="240" w:lineRule="auto"/>
        <w:jc w:val="both"/>
        <w:rPr>
          <w:rFonts w:ascii="Times New Roman" w:eastAsia="Times New Roman" w:hAnsi="Times New Roman" w:cs="Times New Roman"/>
          <w:sz w:val="24"/>
          <w:szCs w:val="24"/>
        </w:rPr>
      </w:pPr>
    </w:p>
    <w:p w14:paraId="36B247CB" w14:textId="77777777" w:rsidR="009D07F8" w:rsidRPr="001C19D0" w:rsidRDefault="009D07F8" w:rsidP="009D07F8">
      <w:pPr>
        <w:numPr>
          <w:ilvl w:val="0"/>
          <w:numId w:val="6"/>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 completed, signed and dated Application for Federal Assistance form.  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14:paraId="70791022"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6F6CDCF0" w14:textId="77777777" w:rsidR="009D07F8" w:rsidRPr="001C19D0" w:rsidRDefault="009D07F8" w:rsidP="009D07F8">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1C19D0">
        <w:rPr>
          <w:rFonts w:ascii="Times New Roman" w:eastAsia="Times New Roman" w:hAnsi="Times New Roman" w:cs="Times New Roman"/>
          <w:b/>
          <w:bCs/>
          <w:sz w:val="24"/>
          <w:szCs w:val="24"/>
        </w:rPr>
        <w:t>B.</w:t>
      </w:r>
      <w:r w:rsidRPr="001C19D0">
        <w:rPr>
          <w:rFonts w:ascii="Times New Roman" w:eastAsia="Times New Roman" w:hAnsi="Times New Roman" w:cs="Times New Roman"/>
          <w:b/>
          <w:bCs/>
          <w:sz w:val="24"/>
          <w:szCs w:val="24"/>
        </w:rPr>
        <w:tab/>
        <w:t>Project Summary</w:t>
      </w:r>
    </w:p>
    <w:p w14:paraId="3E64D54E" w14:textId="77777777" w:rsidR="009D07F8" w:rsidRPr="001C19D0" w:rsidRDefault="009D07F8" w:rsidP="009D07F8">
      <w:pPr>
        <w:spacing w:after="0" w:line="240" w:lineRule="auto"/>
        <w:ind w:left="360" w:hanging="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1C19D0">
        <w:rPr>
          <w:rFonts w:ascii="Times New Roman" w:eastAsia="Times New Roman" w:hAnsi="Times New Roman" w:cs="Times New Roman"/>
          <w:sz w:val="24"/>
          <w:szCs w:val="24"/>
          <w:u w:val="single"/>
        </w:rPr>
        <w:t>brief</w:t>
      </w:r>
      <w:r w:rsidRPr="001C19D0">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  </w:t>
      </w:r>
    </w:p>
    <w:p w14:paraId="3D57DD63" w14:textId="77777777" w:rsidR="009D07F8" w:rsidRPr="001C19D0" w:rsidRDefault="009D07F8" w:rsidP="009D07F8">
      <w:pPr>
        <w:spacing w:after="0" w:line="240" w:lineRule="auto"/>
        <w:ind w:left="360" w:hanging="360"/>
        <w:jc w:val="both"/>
        <w:rPr>
          <w:rFonts w:ascii="Times New Roman" w:eastAsia="Times New Roman" w:hAnsi="Times New Roman" w:cs="Times New Roman"/>
          <w:sz w:val="24"/>
          <w:szCs w:val="24"/>
        </w:rPr>
      </w:pPr>
    </w:p>
    <w:p w14:paraId="6ED506D0" w14:textId="77777777" w:rsidR="009D07F8" w:rsidRPr="001C19D0" w:rsidRDefault="009D07F8" w:rsidP="009D07F8">
      <w:pPr>
        <w:keepNext/>
        <w:spacing w:after="0" w:line="240" w:lineRule="auto"/>
        <w:ind w:left="360" w:hanging="360"/>
        <w:jc w:val="both"/>
        <w:outlineLvl w:val="1"/>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C.</w:t>
      </w:r>
      <w:r w:rsidRPr="001C19D0">
        <w:rPr>
          <w:rFonts w:ascii="Times New Roman" w:eastAsia="Times New Roman" w:hAnsi="Times New Roman" w:cs="Times New Roman"/>
          <w:b/>
          <w:bCs/>
          <w:sz w:val="24"/>
          <w:szCs w:val="24"/>
        </w:rPr>
        <w:tab/>
        <w:t>Project Narrative</w:t>
      </w:r>
    </w:p>
    <w:p w14:paraId="7D735052"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BDD563F"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1.</w:t>
      </w:r>
      <w:r w:rsidRPr="001C19D0">
        <w:rPr>
          <w:rFonts w:ascii="Times New Roman" w:eastAsia="Times New Roman" w:hAnsi="Times New Roman" w:cs="Times New Roman"/>
          <w:b/>
          <w:bCs/>
          <w:sz w:val="24"/>
          <w:szCs w:val="24"/>
        </w:rPr>
        <w:tab/>
        <w:t>Statement of Need:</w:t>
      </w:r>
      <w:r w:rsidRPr="001C19D0">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05427D7E" w14:textId="77777777" w:rsidR="009D07F8" w:rsidRPr="001C19D0" w:rsidRDefault="009D07F8" w:rsidP="009D07F8">
      <w:pPr>
        <w:spacing w:after="0" w:line="240" w:lineRule="auto"/>
        <w:ind w:left="720" w:hanging="360"/>
        <w:jc w:val="both"/>
        <w:rPr>
          <w:rFonts w:ascii="Times New Roman" w:eastAsia="Times New Roman" w:hAnsi="Times New Roman" w:cs="Times New Roman"/>
          <w:sz w:val="24"/>
          <w:szCs w:val="24"/>
        </w:rPr>
      </w:pPr>
    </w:p>
    <w:p w14:paraId="62D4ECA4"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2.</w:t>
      </w:r>
      <w:r w:rsidRPr="001C19D0">
        <w:rPr>
          <w:rFonts w:ascii="Times New Roman" w:eastAsia="Times New Roman" w:hAnsi="Times New Roman" w:cs="Times New Roman"/>
          <w:b/>
          <w:bCs/>
          <w:sz w:val="24"/>
          <w:szCs w:val="24"/>
        </w:rPr>
        <w:tab/>
        <w:t>Project Goals and Objectives:</w:t>
      </w:r>
      <w:r w:rsidRPr="001C19D0">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1D872D51" w14:textId="77777777" w:rsidR="009D07F8" w:rsidRPr="001C19D0" w:rsidRDefault="009D07F8" w:rsidP="009D07F8">
      <w:pPr>
        <w:spacing w:after="0" w:line="240" w:lineRule="auto"/>
        <w:ind w:left="720" w:hanging="360"/>
        <w:jc w:val="both"/>
        <w:rPr>
          <w:rFonts w:ascii="Times New Roman" w:eastAsia="Times New Roman" w:hAnsi="Times New Roman" w:cs="Times New Roman"/>
          <w:b/>
          <w:bCs/>
          <w:sz w:val="24"/>
          <w:szCs w:val="24"/>
        </w:rPr>
      </w:pPr>
    </w:p>
    <w:p w14:paraId="65E238D1"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3.</w:t>
      </w:r>
      <w:r w:rsidRPr="001C19D0">
        <w:rPr>
          <w:rFonts w:ascii="Times New Roman" w:eastAsia="Times New Roman" w:hAnsi="Times New Roman" w:cs="Times New Roman"/>
          <w:b/>
          <w:bCs/>
          <w:sz w:val="24"/>
          <w:szCs w:val="24"/>
        </w:rPr>
        <w:tab/>
        <w:t>Project Activities, Methods and Timetable:</w:t>
      </w:r>
      <w:r w:rsidRPr="001C19D0">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w:t>
      </w:r>
      <w:r w:rsidRPr="001C19D0">
        <w:rPr>
          <w:rFonts w:ascii="Times New Roman" w:eastAsia="Times New Roman" w:hAnsi="Times New Roman" w:cs="Times New Roman"/>
          <w:sz w:val="24"/>
          <w:szCs w:val="24"/>
        </w:rPr>
        <w:lastRenderedPageBreak/>
        <w:t>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1C19D0">
        <w:rPr>
          <w:rFonts w:ascii="Times New Roman" w:eastAsia="Times New Roman" w:hAnsi="Times New Roman" w:cs="Times New Roman"/>
          <w:sz w:val="24"/>
          <w:szCs w:val="24"/>
          <w:u w:val="single"/>
        </w:rPr>
        <w:t>do not include as separate attachments</w:t>
      </w:r>
      <w:r w:rsidRPr="001C19D0">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14:paraId="32AA9333"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p>
    <w:p w14:paraId="54DDED3C"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4.</w:t>
      </w:r>
      <w:r w:rsidRPr="001C19D0">
        <w:rPr>
          <w:rFonts w:ascii="Times New Roman" w:eastAsia="Times New Roman" w:hAnsi="Times New Roman" w:cs="Times New Roman"/>
          <w:b/>
          <w:sz w:val="24"/>
          <w:szCs w:val="24"/>
        </w:rPr>
        <w:tab/>
        <w:t>Stakeholder Coordination/Involvement:</w:t>
      </w:r>
      <w:r w:rsidRPr="001C19D0">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60E2EB3D" w14:textId="77777777" w:rsidR="009D07F8" w:rsidRPr="001C19D0" w:rsidRDefault="009D07F8" w:rsidP="009D07F8">
      <w:pPr>
        <w:spacing w:after="0" w:line="240" w:lineRule="auto"/>
        <w:ind w:left="720" w:hanging="360"/>
        <w:jc w:val="both"/>
        <w:rPr>
          <w:rFonts w:ascii="Times New Roman" w:eastAsia="Times New Roman" w:hAnsi="Times New Roman" w:cs="Times New Roman"/>
          <w:b/>
          <w:bCs/>
          <w:sz w:val="24"/>
          <w:szCs w:val="24"/>
        </w:rPr>
      </w:pPr>
    </w:p>
    <w:p w14:paraId="7C677832"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 xml:space="preserve">5. </w:t>
      </w:r>
      <w:r w:rsidRPr="001C19D0">
        <w:rPr>
          <w:rFonts w:ascii="Times New Roman" w:eastAsia="Times New Roman" w:hAnsi="Times New Roman" w:cs="Times New Roman"/>
          <w:b/>
          <w:bCs/>
          <w:sz w:val="24"/>
          <w:szCs w:val="24"/>
        </w:rPr>
        <w:tab/>
        <w:t xml:space="preserve">Project Monitoring and Evaluation: </w:t>
      </w:r>
      <w:r w:rsidRPr="001C19D0">
        <w:rPr>
          <w:rFonts w:ascii="Times New Roman" w:eastAsia="Times New Roman" w:hAnsi="Times New Roman" w:cs="Times New Roman"/>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287B0BBA" w14:textId="77777777" w:rsidR="009D07F8" w:rsidRPr="001C19D0" w:rsidRDefault="009D07F8" w:rsidP="009D07F8">
      <w:pPr>
        <w:spacing w:after="0" w:line="240" w:lineRule="auto"/>
        <w:ind w:left="720" w:hanging="360"/>
        <w:jc w:val="both"/>
        <w:rPr>
          <w:rFonts w:ascii="Times New Roman" w:eastAsia="Times New Roman" w:hAnsi="Times New Roman" w:cs="Times New Roman"/>
          <w:sz w:val="24"/>
          <w:szCs w:val="24"/>
        </w:rPr>
      </w:pPr>
    </w:p>
    <w:p w14:paraId="137DB843" w14:textId="77777777" w:rsidR="009D07F8" w:rsidRPr="001C19D0" w:rsidRDefault="009D07F8" w:rsidP="009D07F8">
      <w:pPr>
        <w:spacing w:after="0" w:line="240" w:lineRule="auto"/>
        <w:ind w:left="720" w:hanging="360"/>
        <w:rPr>
          <w:rFonts w:ascii="Times New Roman" w:eastAsia="Times New Roman" w:hAnsi="Times New Roman" w:cs="Times New Roman"/>
          <w:b/>
          <w:i/>
          <w:sz w:val="24"/>
          <w:szCs w:val="24"/>
        </w:rPr>
      </w:pPr>
      <w:r w:rsidRPr="001C19D0">
        <w:rPr>
          <w:rFonts w:ascii="Times New Roman" w:eastAsia="Times New Roman" w:hAnsi="Times New Roman" w:cs="Times New Roman"/>
          <w:b/>
          <w:bCs/>
          <w:sz w:val="24"/>
          <w:szCs w:val="24"/>
        </w:rPr>
        <w:t xml:space="preserve">6. </w:t>
      </w:r>
      <w:r w:rsidRPr="001C19D0">
        <w:rPr>
          <w:rFonts w:ascii="Times New Roman" w:eastAsia="Times New Roman" w:hAnsi="Times New Roman" w:cs="Times New Roman"/>
          <w:b/>
          <w:bCs/>
          <w:sz w:val="24"/>
          <w:szCs w:val="24"/>
        </w:rPr>
        <w:tab/>
        <w:t>Description of Entities Undertaking the Project</w:t>
      </w:r>
      <w:r w:rsidRPr="001C19D0">
        <w:rPr>
          <w:rFonts w:ascii="Times New Roman" w:eastAsia="Times New Roman" w:hAnsi="Times New Roman" w:cs="Times New Roman"/>
          <w:sz w:val="24"/>
          <w:szCs w:val="24"/>
        </w:rPr>
        <w:t xml:space="preserve">: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w:t>
      </w:r>
    </w:p>
    <w:p w14:paraId="5912A613" w14:textId="77777777" w:rsidR="009D07F8" w:rsidRPr="001C19D0" w:rsidRDefault="009D07F8" w:rsidP="009D07F8">
      <w:pPr>
        <w:spacing w:after="0" w:line="240" w:lineRule="auto"/>
        <w:ind w:left="720" w:hanging="360"/>
        <w:jc w:val="both"/>
        <w:rPr>
          <w:rFonts w:ascii="Times New Roman" w:eastAsia="Times New Roman" w:hAnsi="Times New Roman" w:cs="Times New Roman"/>
          <w:b/>
          <w:i/>
          <w:sz w:val="24"/>
          <w:szCs w:val="24"/>
        </w:rPr>
      </w:pPr>
    </w:p>
    <w:p w14:paraId="3B7A0889" w14:textId="77777777" w:rsidR="009D07F8" w:rsidRPr="001C19D0" w:rsidRDefault="009D07F8" w:rsidP="009D07F8">
      <w:pPr>
        <w:spacing w:after="0" w:line="240" w:lineRule="auto"/>
        <w:ind w:left="720" w:hanging="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7.</w:t>
      </w:r>
      <w:r w:rsidRPr="001C19D0">
        <w:rPr>
          <w:rFonts w:ascii="Times New Roman" w:eastAsia="Times New Roman" w:hAnsi="Times New Roman" w:cs="Times New Roman"/>
          <w:b/>
          <w:bCs/>
          <w:sz w:val="24"/>
          <w:szCs w:val="24"/>
        </w:rPr>
        <w:tab/>
        <w:t xml:space="preserve">Sustainability: </w:t>
      </w:r>
      <w:r w:rsidRPr="001C19D0">
        <w:rPr>
          <w:rFonts w:ascii="Times New Roman" w:eastAsia="Times New Roman" w:hAnsi="Times New Roman" w:cs="Times New Roman"/>
          <w:bCs/>
          <w:sz w:val="24"/>
          <w:szCs w:val="24"/>
        </w:rPr>
        <w:t xml:space="preserve">As applicable, describe which </w:t>
      </w:r>
      <w:r w:rsidRPr="001C19D0">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14:paraId="53A63D3F" w14:textId="77777777" w:rsidR="009D07F8" w:rsidRPr="001C19D0" w:rsidRDefault="009D07F8" w:rsidP="009D07F8">
      <w:pPr>
        <w:spacing w:after="0" w:line="240" w:lineRule="auto"/>
        <w:jc w:val="both"/>
        <w:rPr>
          <w:rFonts w:ascii="Times New Roman" w:eastAsia="Times New Roman" w:hAnsi="Times New Roman" w:cs="Times New Roman"/>
          <w:sz w:val="24"/>
          <w:szCs w:val="24"/>
        </w:rPr>
      </w:pPr>
    </w:p>
    <w:p w14:paraId="2B886CAF" w14:textId="77777777" w:rsidR="009D07F8" w:rsidRPr="001C19D0" w:rsidRDefault="009D07F8" w:rsidP="009D07F8">
      <w:pPr>
        <w:keepNext/>
        <w:spacing w:after="0" w:line="240" w:lineRule="auto"/>
        <w:ind w:left="360" w:hanging="360"/>
        <w:outlineLvl w:val="1"/>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 xml:space="preserve">D. </w:t>
      </w:r>
      <w:r w:rsidRPr="001C19D0">
        <w:rPr>
          <w:rFonts w:ascii="Times New Roman" w:eastAsia="Times New Roman" w:hAnsi="Times New Roman" w:cs="Times New Roman"/>
          <w:b/>
          <w:bCs/>
          <w:sz w:val="24"/>
          <w:szCs w:val="24"/>
        </w:rPr>
        <w:tab/>
        <w:t>Budget Form</w:t>
      </w:r>
    </w:p>
    <w:p w14:paraId="2BBE4466"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4" w:history="1">
        <w:r w:rsidRPr="001C19D0">
          <w:rPr>
            <w:rFonts w:ascii="Times New Roman" w:eastAsia="Times New Roman" w:hAnsi="Times New Roman" w:cs="Times New Roman"/>
            <w:color w:val="0000FF"/>
            <w:sz w:val="24"/>
            <w:szCs w:val="24"/>
            <w:u w:val="single"/>
          </w:rPr>
          <w:t>http://apply07.grants.gov/apply/FormLinks?family=15</w:t>
        </w:r>
      </w:hyperlink>
      <w:r w:rsidRPr="001C19D0">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5" w:history="1">
        <w:r w:rsidRPr="001C19D0">
          <w:rPr>
            <w:rFonts w:ascii="Times New Roman" w:eastAsia="Times New Roman" w:hAnsi="Times New Roman" w:cs="Times New Roman"/>
            <w:color w:val="0000FF"/>
            <w:sz w:val="24"/>
            <w:szCs w:val="24"/>
            <w:u w:val="single"/>
          </w:rPr>
          <w:t>http://www.ecfr.gov/</w:t>
        </w:r>
      </w:hyperlink>
      <w:r w:rsidRPr="001C19D0">
        <w:rPr>
          <w:rFonts w:ascii="Times New Roman" w:eastAsia="Times New Roman" w:hAnsi="Times New Roman" w:cs="Times New Roman"/>
          <w:sz w:val="24"/>
          <w:szCs w:val="24"/>
        </w:rPr>
        <w:t xml:space="preserve">.  </w:t>
      </w:r>
    </w:p>
    <w:p w14:paraId="3D52DA31"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p>
    <w:p w14:paraId="2E895B2D"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Multiple Federal Funding Sources</w:t>
      </w:r>
      <w:r w:rsidRPr="001C19D0">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1C19D0">
        <w:rPr>
          <w:rFonts w:ascii="Times New Roman" w:eastAsia="Times New Roman" w:hAnsi="Times New Roman" w:cs="Times New Roman"/>
          <w:i/>
          <w:sz w:val="24"/>
          <w:szCs w:val="24"/>
        </w:rPr>
        <w:t>separately</w:t>
      </w:r>
      <w:r w:rsidRPr="001C19D0">
        <w:rPr>
          <w:rFonts w:ascii="Times New Roman" w:eastAsia="Times New Roman" w:hAnsi="Times New Roman" w:cs="Times New Roman"/>
          <w:sz w:val="24"/>
          <w:szCs w:val="24"/>
        </w:rP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667B8ADD" w14:textId="77777777" w:rsidR="009D07F8" w:rsidRPr="001C19D0" w:rsidRDefault="009D07F8" w:rsidP="009D07F8">
      <w:pPr>
        <w:spacing w:after="0" w:line="240" w:lineRule="auto"/>
        <w:ind w:firstLine="360"/>
        <w:rPr>
          <w:rFonts w:ascii="Times New Roman" w:eastAsia="Times New Roman" w:hAnsi="Times New Roman" w:cs="Times New Roman"/>
          <w:b/>
          <w:sz w:val="24"/>
          <w:szCs w:val="24"/>
        </w:rPr>
      </w:pPr>
    </w:p>
    <w:p w14:paraId="2C8B1EFF" w14:textId="77777777" w:rsidR="009D07F8" w:rsidRPr="001C19D0" w:rsidRDefault="009D07F8" w:rsidP="009D07F8">
      <w:pPr>
        <w:numPr>
          <w:ilvl w:val="0"/>
          <w:numId w:val="3"/>
        </w:numPr>
        <w:spacing w:after="0" w:line="240" w:lineRule="auto"/>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 xml:space="preserve">Budget Justification </w:t>
      </w:r>
    </w:p>
    <w:p w14:paraId="7030E6E3"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In a separate narrative titled “</w:t>
      </w:r>
      <w:r w:rsidRPr="001C19D0">
        <w:rPr>
          <w:rFonts w:ascii="Times New Roman" w:eastAsia="Times New Roman" w:hAnsi="Times New Roman" w:cs="Times New Roman"/>
          <w:b/>
          <w:sz w:val="24"/>
          <w:szCs w:val="24"/>
        </w:rPr>
        <w:t>Budget Justification</w:t>
      </w:r>
      <w:r w:rsidRPr="001C19D0">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14:paraId="1F1692E5"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00E1B68"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Required Indirect Cost Statement</w:t>
      </w:r>
      <w:r w:rsidRPr="001C19D0">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14:paraId="783E31CE"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509A18D" w14:textId="77777777" w:rsidR="009D07F8" w:rsidRPr="001C19D0" w:rsidRDefault="009D07F8" w:rsidP="009D07F8">
      <w:pPr>
        <w:spacing w:after="12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“We are:</w:t>
      </w:r>
    </w:p>
    <w:p w14:paraId="5D875F7C"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 U.S. state or local government entity receiving more than $35 million in direct Federal funding each year with an indirect cost rate of [insert rate].  We submit our indirect cost rate proposals to our </w:t>
      </w:r>
      <w:proofErr w:type="gramStart"/>
      <w:r w:rsidRPr="001C19D0">
        <w:rPr>
          <w:rFonts w:ascii="Times New Roman" w:eastAsia="Times New Roman" w:hAnsi="Times New Roman" w:cs="Times New Roman"/>
          <w:sz w:val="24"/>
          <w:szCs w:val="24"/>
        </w:rPr>
        <w:t>cognizant</w:t>
      </w:r>
      <w:proofErr w:type="gramEnd"/>
      <w:r w:rsidRPr="001C19D0">
        <w:rPr>
          <w:rFonts w:ascii="Times New Roman" w:eastAsia="Times New Roman" w:hAnsi="Times New Roman" w:cs="Times New Roman"/>
          <w:sz w:val="24"/>
          <w:szCs w:val="24"/>
        </w:rPr>
        <w:t xml:space="preserve"> agency.  A copy of our most recently approved rate agreement/certification is attached.</w:t>
      </w:r>
    </w:p>
    <w:p w14:paraId="2D66F9E8"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14:paraId="628DF54C"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14:paraId="7B085167"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 [insert your organization type] that has never submitted an indirect cost rate proposal to our cognizant agency.  Our indirect cost rate is [insert rate].  In the event an award is made, we will submit an indirect cost rate proposal to our </w:t>
      </w:r>
      <w:proofErr w:type="gramStart"/>
      <w:r w:rsidRPr="001C19D0">
        <w:rPr>
          <w:rFonts w:ascii="Times New Roman" w:eastAsia="Times New Roman" w:hAnsi="Times New Roman" w:cs="Times New Roman"/>
          <w:sz w:val="24"/>
          <w:szCs w:val="24"/>
        </w:rPr>
        <w:t>cognizant</w:t>
      </w:r>
      <w:proofErr w:type="gramEnd"/>
      <w:r w:rsidRPr="001C19D0">
        <w:rPr>
          <w:rFonts w:ascii="Times New Roman" w:eastAsia="Times New Roman" w:hAnsi="Times New Roman" w:cs="Times New Roman"/>
          <w:sz w:val="24"/>
          <w:szCs w:val="24"/>
        </w:rPr>
        <w:t xml:space="preserve"> agency within 90 calendar days after the award is made.</w:t>
      </w:r>
    </w:p>
    <w:p w14:paraId="0927D2BC"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lastRenderedPageBreak/>
        <w:t xml:space="preserve">A [insert your organization type] that has never submitted an indirect cost rate proposal to our cognizant agency.  Our indirect cost rate is [insert rate].  </w:t>
      </w:r>
      <w:r w:rsidRPr="001C19D0">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w:t>
      </w:r>
      <w:proofErr w:type="gramStart"/>
      <w:r w:rsidRPr="001C19D0">
        <w:rPr>
          <w:rFonts w:ascii="Times New Roman" w:eastAsia="Times New Roman" w:hAnsi="Times New Roman" w:cs="Times New Roman"/>
          <w:bCs/>
          <w:sz w:val="24"/>
          <w:szCs w:val="24"/>
        </w:rPr>
        <w:t>cognizant</w:t>
      </w:r>
      <w:proofErr w:type="gramEnd"/>
      <w:r w:rsidRPr="001C19D0">
        <w:rPr>
          <w:rFonts w:ascii="Times New Roman" w:eastAsia="Times New Roman" w:hAnsi="Times New Roman" w:cs="Times New Roman"/>
          <w:bCs/>
          <w:sz w:val="24"/>
          <w:szCs w:val="24"/>
        </w:rPr>
        <w:t xml:space="preserve"> agency within 90 calendar days after award.  We request as a condition of award to charge a flat </w:t>
      </w:r>
      <w:r w:rsidRPr="001C19D0">
        <w:rPr>
          <w:rFonts w:ascii="Times New Roman" w:eastAsia="Times New Roman" w:hAnsi="Times New Roman" w:cs="Times New Roman"/>
          <w:bCs/>
          <w:i/>
          <w:sz w:val="24"/>
          <w:szCs w:val="24"/>
        </w:rPr>
        <w:t>de minimus</w:t>
      </w:r>
      <w:r w:rsidRPr="001C19D0">
        <w:rPr>
          <w:rFonts w:ascii="Times New Roman" w:eastAsia="Times New Roman" w:hAnsi="Times New Roman" w:cs="Times New Roman"/>
          <w:bCs/>
          <w:sz w:val="24"/>
          <w:szCs w:val="24"/>
        </w:rPr>
        <w:t xml:space="preserve"> indirect cost rate of 10% of modified total direct costs as defined in </w:t>
      </w:r>
      <w:hyperlink r:id="rId16" w:history="1">
        <w:r w:rsidRPr="001C19D0">
          <w:rPr>
            <w:rFonts w:ascii="Times New Roman" w:eastAsia="Times New Roman" w:hAnsi="Times New Roman" w:cs="Times New Roman"/>
            <w:bCs/>
            <w:color w:val="0000FF"/>
            <w:sz w:val="24"/>
            <w:szCs w:val="24"/>
            <w:u w:val="single"/>
          </w:rPr>
          <w:t>Title 2 of the Code of Federal Regulations Part 200, section 200.68</w:t>
        </w:r>
      </w:hyperlink>
      <w:r w:rsidRPr="001C19D0">
        <w:rPr>
          <w:rFonts w:ascii="Times New Roman" w:eastAsia="Times New Roman" w:hAnsi="Times New Roman" w:cs="Times New Roman"/>
          <w:bCs/>
          <w:sz w:val="24"/>
          <w:szCs w:val="24"/>
        </w:rPr>
        <w:t xml:space="preserve">.  We understand that the 10% </w:t>
      </w:r>
      <w:r w:rsidRPr="001C19D0">
        <w:rPr>
          <w:rFonts w:ascii="Times New Roman" w:eastAsia="Times New Roman" w:hAnsi="Times New Roman" w:cs="Times New Roman"/>
          <w:bCs/>
          <w:i/>
          <w:sz w:val="24"/>
          <w:szCs w:val="24"/>
        </w:rPr>
        <w:t>de minimus</w:t>
      </w:r>
      <w:r w:rsidRPr="001C19D0">
        <w:rPr>
          <w:rFonts w:ascii="Times New Roman" w:eastAsia="Times New Roman" w:hAnsi="Times New Roman" w:cs="Times New Roman"/>
          <w:bCs/>
          <w:sz w:val="24"/>
          <w:szCs w:val="24"/>
        </w:rPr>
        <w:t xml:space="preserve"> rate will apply for the life of the award, including any future extensions for time, and that the rate cannot be changed even if we do establish an approved rate with our cognizant agency at any point during the award period</w:t>
      </w:r>
    </w:p>
    <w:p w14:paraId="57CC2294" w14:textId="77777777" w:rsidR="009D07F8" w:rsidRPr="001C19D0" w:rsidRDefault="009D07F8" w:rsidP="009D07F8">
      <w:pPr>
        <w:numPr>
          <w:ilvl w:val="0"/>
          <w:numId w:val="7"/>
        </w:numPr>
        <w:spacing w:after="120" w:line="240" w:lineRule="auto"/>
        <w:ind w:left="108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w:t>
      </w:r>
      <w:proofErr w:type="gramStart"/>
      <w:r w:rsidRPr="001C19D0">
        <w:rPr>
          <w:rFonts w:ascii="Times New Roman" w:eastAsia="Times New Roman" w:hAnsi="Times New Roman" w:cs="Times New Roman"/>
          <w:sz w:val="24"/>
          <w:szCs w:val="24"/>
        </w:rPr>
        <w:t>cognizant</w:t>
      </w:r>
      <w:proofErr w:type="gramEnd"/>
      <w:r w:rsidRPr="001C19D0">
        <w:rPr>
          <w:rFonts w:ascii="Times New Roman" w:eastAsia="Times New Roman" w:hAnsi="Times New Roman" w:cs="Times New Roman"/>
          <w:sz w:val="24"/>
          <w:szCs w:val="24"/>
        </w:rPr>
        <w:t xml:space="preserve"> agency, we understand that we must apply this reduced rate against the same direct cost base as identified in our approved indirect cost rate agreement. If we do not have an approved indirect cost rate with our </w:t>
      </w:r>
      <w:proofErr w:type="gramStart"/>
      <w:r w:rsidRPr="001C19D0">
        <w:rPr>
          <w:rFonts w:ascii="Times New Roman" w:eastAsia="Times New Roman" w:hAnsi="Times New Roman" w:cs="Times New Roman"/>
          <w:sz w:val="24"/>
          <w:szCs w:val="24"/>
        </w:rPr>
        <w:t>cognizant</w:t>
      </w:r>
      <w:proofErr w:type="gramEnd"/>
      <w:r w:rsidRPr="001C19D0">
        <w:rPr>
          <w:rFonts w:ascii="Times New Roman" w:eastAsia="Times New Roman" w:hAnsi="Times New Roman" w:cs="Times New Roman"/>
          <w:sz w:val="24"/>
          <w:szCs w:val="24"/>
        </w:rPr>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4D576F04" w14:textId="77777777" w:rsidR="009D07F8" w:rsidRPr="001C19D0" w:rsidRDefault="009D07F8" w:rsidP="009D07F8">
      <w:pPr>
        <w:numPr>
          <w:ilvl w:val="0"/>
          <w:numId w:val="7"/>
        </w:numPr>
        <w:spacing w:after="0" w:line="240" w:lineRule="auto"/>
        <w:ind w:left="144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 [insert your organization type] that will charge all costs directly.</w:t>
      </w:r>
    </w:p>
    <w:p w14:paraId="2E4AD1D5"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p>
    <w:p w14:paraId="0760A901" w14:textId="77777777" w:rsidR="009D07F8" w:rsidRPr="001C19D0" w:rsidRDefault="009D07F8" w:rsidP="009D07F8">
      <w:pPr>
        <w:spacing w:after="120" w:line="240" w:lineRule="auto"/>
        <w:ind w:firstLine="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All applicants are hereby notified of the following:</w:t>
      </w:r>
    </w:p>
    <w:p w14:paraId="22404FED" w14:textId="77777777" w:rsidR="009D07F8" w:rsidRPr="001C19D0" w:rsidRDefault="009D07F8" w:rsidP="009D07F8">
      <w:pPr>
        <w:numPr>
          <w:ilvl w:val="0"/>
          <w:numId w:val="8"/>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Recipients without an approved indirect cost rate are prohibited from charging indirect costs to a Federal award.  Accepting the 10% </w:t>
      </w:r>
      <w:r w:rsidRPr="001C19D0">
        <w:rPr>
          <w:rFonts w:ascii="Times New Roman" w:eastAsia="Times New Roman" w:hAnsi="Times New Roman" w:cs="Times New Roman"/>
          <w:i/>
          <w:sz w:val="24"/>
          <w:szCs w:val="24"/>
        </w:rPr>
        <w:t>de minimus</w:t>
      </w:r>
      <w:r w:rsidRPr="001C19D0">
        <w:rPr>
          <w:rFonts w:ascii="Times New Roman" w:eastAsia="Times New Roman" w:hAnsi="Times New Roman" w:cs="Times New Roman"/>
          <w:sz w:val="24"/>
          <w:szCs w:val="24"/>
        </w:rPr>
        <w:t xml:space="preserve"> rate as a condition of award is an approved rate.</w:t>
      </w:r>
    </w:p>
    <w:p w14:paraId="1846F24B" w14:textId="77777777" w:rsidR="009D07F8" w:rsidRPr="001C19D0" w:rsidRDefault="009D07F8" w:rsidP="009D07F8">
      <w:pPr>
        <w:numPr>
          <w:ilvl w:val="0"/>
          <w:numId w:val="8"/>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14:paraId="74C9EDC0" w14:textId="77777777" w:rsidR="009D07F8" w:rsidRPr="001C19D0" w:rsidRDefault="009D07F8" w:rsidP="009D07F8">
      <w:pPr>
        <w:numPr>
          <w:ilvl w:val="0"/>
          <w:numId w:val="8"/>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14:paraId="01B2DC09" w14:textId="77777777" w:rsidR="009D07F8" w:rsidRPr="001C19D0" w:rsidRDefault="009D07F8" w:rsidP="009D07F8">
      <w:pPr>
        <w:numPr>
          <w:ilvl w:val="0"/>
          <w:numId w:val="8"/>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14:paraId="45AFED5B" w14:textId="77777777" w:rsidR="009D07F8" w:rsidRPr="001C19D0" w:rsidRDefault="009D07F8" w:rsidP="009D07F8">
      <w:pPr>
        <w:numPr>
          <w:ilvl w:val="0"/>
          <w:numId w:val="8"/>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lastRenderedPageBreak/>
        <w:t>Recipients are prohibited from shifting unallowable indirect costs to another Federal award unless specifically authorized to do so by legislation.”</w:t>
      </w:r>
    </w:p>
    <w:p w14:paraId="09319CB9" w14:textId="77777777" w:rsidR="009D07F8" w:rsidRPr="001C19D0" w:rsidRDefault="009D07F8" w:rsidP="009D07F8">
      <w:pPr>
        <w:spacing w:after="0" w:line="240" w:lineRule="auto"/>
        <w:ind w:left="1080"/>
        <w:rPr>
          <w:rFonts w:ascii="Times New Roman" w:eastAsia="Times New Roman" w:hAnsi="Times New Roman" w:cs="Times New Roman"/>
          <w:sz w:val="24"/>
          <w:szCs w:val="24"/>
        </w:rPr>
      </w:pPr>
    </w:p>
    <w:p w14:paraId="4F561576" w14:textId="77777777" w:rsidR="009D07F8" w:rsidRPr="001C19D0" w:rsidRDefault="009D07F8" w:rsidP="009D07F8">
      <w:pPr>
        <w:spacing w:after="0" w:line="240" w:lineRule="auto"/>
        <w:ind w:left="360"/>
        <w:rPr>
          <w:rFonts w:ascii="Times New Roman" w:eastAsia="Times New Roman" w:hAnsi="Times New Roman" w:cs="Times New Roman"/>
          <w:bCs/>
          <w:sz w:val="24"/>
          <w:szCs w:val="24"/>
        </w:rPr>
      </w:pPr>
      <w:r w:rsidRPr="001C19D0">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14:paraId="348228CF"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06457FB"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For more information on indirect cost rates, see the Service’s</w:t>
      </w:r>
      <w:r w:rsidRPr="001C19D0">
        <w:rPr>
          <w:rFonts w:ascii="Times New Roman" w:eastAsia="Times New Roman" w:hAnsi="Times New Roman" w:cs="Times New Roman"/>
          <w:b/>
          <w:sz w:val="24"/>
          <w:szCs w:val="24"/>
        </w:rPr>
        <w:t xml:space="preserve"> Indirect Costs and Negotiated Indirect Cost Rate Agreements </w:t>
      </w:r>
      <w:r w:rsidRPr="001C19D0">
        <w:rPr>
          <w:rFonts w:ascii="Times New Roman" w:eastAsia="Times New Roman" w:hAnsi="Times New Roman" w:cs="Times New Roman"/>
          <w:sz w:val="24"/>
          <w:szCs w:val="24"/>
        </w:rPr>
        <w:t>guidance document on the Internet at http://www.fws.gov/grants/.</w:t>
      </w:r>
    </w:p>
    <w:p w14:paraId="248FF64D" w14:textId="77777777" w:rsidR="009D07F8" w:rsidRPr="001C19D0" w:rsidRDefault="009D07F8" w:rsidP="009D07F8">
      <w:pPr>
        <w:spacing w:after="0" w:line="240" w:lineRule="auto"/>
        <w:ind w:left="360"/>
        <w:rPr>
          <w:rFonts w:ascii="Times New Roman" w:eastAsia="Times New Roman" w:hAnsi="Times New Roman" w:cs="Times New Roman"/>
          <w:sz w:val="24"/>
          <w:szCs w:val="24"/>
          <w:u w:val="single"/>
        </w:rPr>
      </w:pPr>
    </w:p>
    <w:p w14:paraId="41E8B1B4"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proofErr w:type="gramStart"/>
      <w:r w:rsidRPr="001C19D0">
        <w:rPr>
          <w:rFonts w:ascii="Times New Roman" w:eastAsia="Times New Roman" w:hAnsi="Times New Roman" w:cs="Times New Roman"/>
          <w:b/>
          <w:sz w:val="24"/>
          <w:szCs w:val="24"/>
        </w:rPr>
        <w:t>Negotiating an Indirect Cost Rate with the Department of the Interior</w:t>
      </w:r>
      <w:r w:rsidRPr="001C19D0">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w:t>
      </w:r>
      <w:proofErr w:type="gramEnd"/>
      <w:r w:rsidRPr="001C19D0">
        <w:rPr>
          <w:rFonts w:ascii="Times New Roman" w:eastAsia="Times New Roman" w:hAnsi="Times New Roman" w:cs="Times New Roman"/>
          <w:sz w:val="24"/>
          <w:szCs w:val="24"/>
        </w:rPr>
        <w:t xml:space="preserve">  The Federal awarding agency that provides the largest amount of direct funding to your organization is your </w:t>
      </w:r>
      <w:proofErr w:type="gramStart"/>
      <w:r w:rsidRPr="001C19D0">
        <w:rPr>
          <w:rFonts w:ascii="Times New Roman" w:eastAsia="Times New Roman" w:hAnsi="Times New Roman" w:cs="Times New Roman"/>
          <w:sz w:val="24"/>
          <w:szCs w:val="24"/>
        </w:rPr>
        <w:t>cognizant</w:t>
      </w:r>
      <w:proofErr w:type="gramEnd"/>
      <w:r w:rsidRPr="001C19D0">
        <w:rPr>
          <w:rFonts w:ascii="Times New Roman" w:eastAsia="Times New Roman" w:hAnsi="Times New Roman" w:cs="Times New Roman"/>
          <w:sz w:val="24"/>
          <w:szCs w:val="24"/>
        </w:rPr>
        <w:t xml:space="preserve"> agency, unless otherwise assigned by the White House Office of Management and Budget (OMB).  If the Department of the Interior is your </w:t>
      </w:r>
      <w:proofErr w:type="gramStart"/>
      <w:r w:rsidRPr="001C19D0">
        <w:rPr>
          <w:rFonts w:ascii="Times New Roman" w:eastAsia="Times New Roman" w:hAnsi="Times New Roman" w:cs="Times New Roman"/>
          <w:sz w:val="24"/>
          <w:szCs w:val="24"/>
        </w:rPr>
        <w:t>cognizant</w:t>
      </w:r>
      <w:proofErr w:type="gramEnd"/>
      <w:r w:rsidRPr="001C19D0">
        <w:rPr>
          <w:rFonts w:ascii="Times New Roman" w:eastAsia="Times New Roman" w:hAnsi="Times New Roman" w:cs="Times New Roman"/>
          <w:sz w:val="24"/>
          <w:szCs w:val="24"/>
        </w:rPr>
        <w:t xml:space="preserve"> agency, your indirect cost rate will be negotiated by the Interior Business Center (IBC).  For more information, contact the IBC at:</w:t>
      </w:r>
    </w:p>
    <w:p w14:paraId="16F6246E"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Indirect Cost Services</w:t>
      </w:r>
    </w:p>
    <w:p w14:paraId="7BE041DC"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Acquisition Services Directorate, Interior Business Center</w:t>
      </w:r>
    </w:p>
    <w:p w14:paraId="654B9413"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U.S. Department of the Interior</w:t>
      </w:r>
    </w:p>
    <w:p w14:paraId="1F7C802F"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2180 Harvard Street, Suite 430</w:t>
      </w:r>
    </w:p>
    <w:p w14:paraId="064E5867"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Sacramento, CA 95815</w:t>
      </w:r>
    </w:p>
    <w:p w14:paraId="06A22C48"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Phone: 916-566-7111</w:t>
      </w:r>
    </w:p>
    <w:p w14:paraId="168976DD" w14:textId="77777777" w:rsidR="009D07F8" w:rsidRPr="001C19D0"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Email: ics@ibc.doi.gov</w:t>
      </w:r>
    </w:p>
    <w:p w14:paraId="32A1B24F" w14:textId="0516F7E4" w:rsidR="009D07F8" w:rsidRDefault="009D07F8" w:rsidP="009D07F8">
      <w:pPr>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Internet address: </w:t>
      </w:r>
      <w:hyperlink r:id="rId17" w:history="1">
        <w:r w:rsidR="001C19D0" w:rsidRPr="00336DF7">
          <w:rPr>
            <w:rStyle w:val="Hyperlink"/>
            <w:rFonts w:ascii="Times New Roman" w:eastAsia="Times New Roman" w:hAnsi="Times New Roman" w:cs="Times New Roman"/>
            <w:sz w:val="24"/>
            <w:szCs w:val="24"/>
          </w:rPr>
          <w:t>https://www.doi.gov/ibc/services/finance/indirect-cost-services</w:t>
        </w:r>
      </w:hyperlink>
    </w:p>
    <w:p w14:paraId="68C68D9D" w14:textId="77777777" w:rsidR="001C19D0" w:rsidRPr="001C19D0" w:rsidRDefault="001C19D0" w:rsidP="009D07F8">
      <w:pPr>
        <w:spacing w:after="0" w:line="240" w:lineRule="auto"/>
        <w:ind w:left="720"/>
        <w:rPr>
          <w:rFonts w:ascii="Times New Roman" w:eastAsia="Times New Roman" w:hAnsi="Times New Roman" w:cs="Times New Roman"/>
          <w:sz w:val="24"/>
          <w:szCs w:val="24"/>
        </w:rPr>
      </w:pPr>
    </w:p>
    <w:p w14:paraId="0042591E" w14:textId="77777777" w:rsidR="009D07F8" w:rsidRPr="001C19D0" w:rsidRDefault="009D07F8" w:rsidP="009D07F8">
      <w:pPr>
        <w:spacing w:after="0" w:line="240" w:lineRule="auto"/>
        <w:ind w:left="360" w:hanging="36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F.</w:t>
      </w:r>
      <w:r w:rsidRPr="001C19D0">
        <w:rPr>
          <w:rFonts w:ascii="Times New Roman" w:eastAsia="Times New Roman" w:hAnsi="Times New Roman" w:cs="Times New Roman"/>
          <w:b/>
          <w:sz w:val="24"/>
          <w:szCs w:val="24"/>
        </w:rPr>
        <w:tab/>
        <w:t xml:space="preserve">Single Audit Reporting Statements: </w:t>
      </w:r>
      <w:hyperlink r:id="rId18" w:history="1">
        <w:r w:rsidRPr="001C19D0">
          <w:rPr>
            <w:rFonts w:ascii="Times New Roman" w:eastAsia="Times New Roman" w:hAnsi="Times New Roman" w:cs="Times New Roman"/>
            <w:sz w:val="24"/>
            <w:szCs w:val="24"/>
          </w:rPr>
          <w:t>As</w:t>
        </w:r>
      </w:hyperlink>
      <w:r w:rsidRPr="001C19D0">
        <w:rPr>
          <w:rFonts w:ascii="Times New Roman" w:eastAsia="Times New Roman" w:hAnsi="Times New Roman" w:cs="Times New Roman"/>
          <w:sz w:val="24"/>
          <w:szCs w:val="24"/>
        </w:rPr>
        <w:t xml:space="preserve"> required in </w:t>
      </w:r>
      <w:hyperlink r:id="rId19" w:history="1">
        <w:r w:rsidRPr="001C19D0">
          <w:rPr>
            <w:rFonts w:ascii="Times New Roman" w:eastAsia="Times New Roman" w:hAnsi="Times New Roman" w:cs="Times New Roman"/>
            <w:color w:val="0000FF"/>
            <w:sz w:val="24"/>
            <w:szCs w:val="24"/>
            <w:u w:val="single"/>
          </w:rPr>
          <w:t>Title 2 of the Code of Federal Regulations Part 200</w:t>
        </w:r>
      </w:hyperlink>
      <w:r w:rsidRPr="001C19D0">
        <w:rPr>
          <w:rFonts w:ascii="Times New Roman" w:eastAsia="Times New Roman" w:hAnsi="Times New Roman" w:cs="Times New Roman"/>
          <w:sz w:val="24"/>
          <w:szCs w:val="24"/>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0" w:history="1">
        <w:r w:rsidRPr="001C19D0">
          <w:rPr>
            <w:rFonts w:ascii="Times New Roman" w:eastAsia="Times New Roman" w:hAnsi="Times New Roman" w:cs="Times New Roman"/>
            <w:color w:val="0000FF"/>
            <w:sz w:val="24"/>
            <w:szCs w:val="24"/>
            <w:u w:val="single"/>
          </w:rPr>
          <w:t>http://harvester.census.gov/sac/</w:t>
        </w:r>
      </w:hyperlink>
      <w:r w:rsidRPr="001C19D0">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1C19D0">
        <w:rPr>
          <w:rFonts w:ascii="Times New Roman" w:eastAsia="Times New Roman" w:hAnsi="Times New Roman" w:cs="Times New Roman"/>
          <w:b/>
          <w:sz w:val="24"/>
          <w:szCs w:val="24"/>
        </w:rPr>
        <w:t>Single Audit Reporting Statements</w:t>
      </w:r>
      <w:r w:rsidRPr="001C19D0">
        <w:rPr>
          <w:rFonts w:ascii="Times New Roman" w:eastAsia="Times New Roman" w:hAnsi="Times New Roman" w:cs="Times New Roman"/>
          <w:sz w:val="24"/>
          <w:szCs w:val="24"/>
        </w:rPr>
        <w:t xml:space="preserve">”.  </w:t>
      </w:r>
    </w:p>
    <w:p w14:paraId="0C619444" w14:textId="77777777" w:rsidR="009D07F8" w:rsidRPr="001C19D0" w:rsidRDefault="009D07F8" w:rsidP="009D07F8">
      <w:pPr>
        <w:spacing w:after="0" w:line="240" w:lineRule="auto"/>
        <w:ind w:left="360" w:hanging="360"/>
        <w:rPr>
          <w:rFonts w:ascii="Times New Roman" w:eastAsia="Times New Roman" w:hAnsi="Times New Roman" w:cs="Times New Roman"/>
          <w:b/>
          <w:sz w:val="24"/>
          <w:szCs w:val="24"/>
        </w:rPr>
      </w:pPr>
    </w:p>
    <w:p w14:paraId="1681A94F" w14:textId="77777777" w:rsidR="009D07F8" w:rsidRPr="001C19D0" w:rsidRDefault="009D07F8" w:rsidP="009D07F8">
      <w:pPr>
        <w:spacing w:after="0" w:line="240" w:lineRule="auto"/>
        <w:ind w:left="360" w:hanging="36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G.</w:t>
      </w:r>
      <w:r w:rsidRPr="001C19D0">
        <w:rPr>
          <w:rFonts w:ascii="Times New Roman" w:eastAsia="Times New Roman" w:hAnsi="Times New Roman" w:cs="Times New Roman"/>
          <w:b/>
          <w:sz w:val="24"/>
          <w:szCs w:val="24"/>
        </w:rPr>
        <w:tab/>
        <w:t xml:space="preserve">Assurances: </w:t>
      </w:r>
      <w:r w:rsidRPr="001C19D0">
        <w:rPr>
          <w:rFonts w:ascii="Times New Roman" w:eastAsia="Times New Roman" w:hAnsi="Times New Roman" w:cs="Times New Roman"/>
          <w:sz w:val="24"/>
          <w:szCs w:val="24"/>
        </w:rPr>
        <w:t xml:space="preserve">Include the appropriate signed and dated Assurances form available online at </w:t>
      </w:r>
      <w:hyperlink r:id="rId21" w:history="1">
        <w:r w:rsidRPr="001C19D0">
          <w:rPr>
            <w:rFonts w:ascii="Times New Roman" w:eastAsia="Times New Roman" w:hAnsi="Times New Roman" w:cs="Times New Roman"/>
            <w:color w:val="0000FF"/>
            <w:sz w:val="24"/>
            <w:szCs w:val="24"/>
            <w:u w:val="single"/>
          </w:rPr>
          <w:t>http://apply07.grants.gov/apply/FormLinks?family=15</w:t>
        </w:r>
      </w:hyperlink>
      <w:r w:rsidRPr="001C19D0">
        <w:rPr>
          <w:rFonts w:ascii="Times New Roman" w:eastAsia="Times New Roman" w:hAnsi="Times New Roman" w:cs="Times New Roman"/>
          <w:sz w:val="24"/>
          <w:szCs w:val="24"/>
        </w:rPr>
        <w:t xml:space="preserve">.  Use the </w:t>
      </w:r>
      <w:r w:rsidRPr="001C19D0">
        <w:rPr>
          <w:rFonts w:ascii="Times New Roman" w:eastAsia="Times New Roman" w:hAnsi="Times New Roman" w:cs="Times New Roman"/>
          <w:b/>
          <w:sz w:val="24"/>
          <w:szCs w:val="24"/>
        </w:rPr>
        <w:t>Assurances for Construction Programs (SF 424D)</w:t>
      </w:r>
      <w:r w:rsidRPr="001C19D0">
        <w:rPr>
          <w:rFonts w:ascii="Times New Roman" w:eastAsia="Times New Roman" w:hAnsi="Times New Roman" w:cs="Times New Roman"/>
          <w:sz w:val="24"/>
          <w:szCs w:val="24"/>
        </w:rPr>
        <w:t xml:space="preserve"> for construction and land acquisition </w:t>
      </w:r>
      <w:proofErr w:type="gramStart"/>
      <w:r w:rsidRPr="001C19D0">
        <w:rPr>
          <w:rFonts w:ascii="Times New Roman" w:eastAsia="Times New Roman" w:hAnsi="Times New Roman" w:cs="Times New Roman"/>
          <w:sz w:val="24"/>
          <w:szCs w:val="24"/>
        </w:rPr>
        <w:t>projects  Use</w:t>
      </w:r>
      <w:proofErr w:type="gramEnd"/>
      <w:r w:rsidRPr="001C19D0">
        <w:rPr>
          <w:rFonts w:ascii="Times New Roman" w:eastAsia="Times New Roman" w:hAnsi="Times New Roman" w:cs="Times New Roman"/>
          <w:sz w:val="24"/>
          <w:szCs w:val="24"/>
        </w:rPr>
        <w:t xml:space="preserve"> the </w:t>
      </w:r>
      <w:r w:rsidRPr="001C19D0">
        <w:rPr>
          <w:rFonts w:ascii="Times New Roman" w:eastAsia="Times New Roman" w:hAnsi="Times New Roman" w:cs="Times New Roman"/>
          <w:b/>
          <w:sz w:val="24"/>
          <w:szCs w:val="24"/>
        </w:rPr>
        <w:t>Assurances for Non-Construction Programs (SF 424B)</w:t>
      </w:r>
      <w:r w:rsidRPr="001C19D0">
        <w:rPr>
          <w:rFonts w:ascii="Times New Roman" w:eastAsia="Times New Roman" w:hAnsi="Times New Roman" w:cs="Times New Roman"/>
          <w:sz w:val="24"/>
          <w:szCs w:val="24"/>
        </w:rPr>
        <w:t xml:space="preserve"> for all other projects.   Signing this form does not mean that all items on the form are applicable.  The form contains language </w:t>
      </w:r>
      <w:r w:rsidRPr="001C19D0">
        <w:rPr>
          <w:rFonts w:ascii="Times New Roman" w:eastAsia="Times New Roman" w:hAnsi="Times New Roman" w:cs="Times New Roman"/>
          <w:sz w:val="24"/>
          <w:szCs w:val="24"/>
        </w:rPr>
        <w:lastRenderedPageBreak/>
        <w:t>that states that some of the assurances may not be applicable to your organization and/or your project or program.</w:t>
      </w:r>
    </w:p>
    <w:p w14:paraId="0748EAD3" w14:textId="77777777" w:rsidR="009D07F8" w:rsidRPr="001C19D0" w:rsidRDefault="009D07F8" w:rsidP="009D07F8">
      <w:pPr>
        <w:spacing w:after="0" w:line="240" w:lineRule="auto"/>
        <w:ind w:left="360"/>
        <w:rPr>
          <w:rFonts w:ascii="Times New Roman" w:eastAsia="Times New Roman" w:hAnsi="Times New Roman" w:cs="Times New Roman"/>
          <w:sz w:val="24"/>
          <w:szCs w:val="24"/>
        </w:rPr>
      </w:pPr>
    </w:p>
    <w:p w14:paraId="13654E8D" w14:textId="77777777" w:rsidR="009D07F8" w:rsidRPr="001C19D0" w:rsidRDefault="009D07F8" w:rsidP="009D07F8">
      <w:pPr>
        <w:spacing w:after="0" w:line="240" w:lineRule="auto"/>
        <w:ind w:left="360" w:hanging="360"/>
        <w:rPr>
          <w:rFonts w:ascii="Times New Roman" w:eastAsia="Times New Roman" w:hAnsi="Times New Roman" w:cs="Times New Roman"/>
          <w:sz w:val="24"/>
          <w:szCs w:val="24"/>
          <w:lang w:val="en"/>
        </w:rPr>
      </w:pPr>
      <w:r w:rsidRPr="001C19D0">
        <w:rPr>
          <w:rFonts w:ascii="Times New Roman" w:eastAsia="Times New Roman" w:hAnsi="Times New Roman" w:cs="Times New Roman"/>
          <w:b/>
          <w:sz w:val="24"/>
          <w:szCs w:val="24"/>
        </w:rPr>
        <w:t>H.</w:t>
      </w:r>
      <w:r w:rsidRPr="001C19D0">
        <w:rPr>
          <w:rFonts w:ascii="Times New Roman" w:eastAsia="Times New Roman" w:hAnsi="Times New Roman" w:cs="Times New Roman"/>
          <w:b/>
          <w:sz w:val="24"/>
          <w:szCs w:val="24"/>
        </w:rPr>
        <w:tab/>
        <w:t xml:space="preserve">Certification and Disclosure of Lobbying Activities: </w:t>
      </w:r>
      <w:r w:rsidRPr="001C19D0">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1C19D0">
        <w:rPr>
          <w:rFonts w:ascii="Times New Roman" w:eastAsia="Times New Roman" w:hAnsi="Times New Roman" w:cs="Times New Roman"/>
          <w:sz w:val="24"/>
          <w:szCs w:val="24"/>
          <w:shd w:val="clear" w:color="auto" w:fill="FFFFFF"/>
        </w:rPr>
        <w:t>Submission of an application also represents the applicant’s certification of the statements in 43 CFR Part 18, Appendix A-Certification Regarding Lobbying.</w:t>
      </w:r>
      <w:r w:rsidRPr="001C19D0">
        <w:rPr>
          <w:rFonts w:ascii="Arial" w:eastAsia="Times New Roman" w:hAnsi="Arial" w:cs="Arial"/>
          <w:sz w:val="24"/>
          <w:szCs w:val="24"/>
          <w:shd w:val="clear" w:color="auto" w:fill="FFFFFF"/>
        </w:rPr>
        <w:t xml:space="preserve">  </w:t>
      </w:r>
      <w:r w:rsidRPr="001C19D0">
        <w:rPr>
          <w:rFonts w:ascii="Times New Roman" w:eastAsia="Times New Roman" w:hAnsi="Times New Roman" w:cs="Times New Roman"/>
          <w:sz w:val="24"/>
          <w:szCs w:val="24"/>
          <w:lang w:val="en"/>
        </w:rPr>
        <w:t>If you/your organization have/</w:t>
      </w:r>
      <w:proofErr w:type="gramStart"/>
      <w:r w:rsidRPr="001C19D0">
        <w:rPr>
          <w:rFonts w:ascii="Times New Roman" w:eastAsia="Times New Roman" w:hAnsi="Times New Roman" w:cs="Times New Roman"/>
          <w:sz w:val="24"/>
          <w:szCs w:val="24"/>
          <w:lang w:val="en"/>
        </w:rPr>
        <w:t>has</w:t>
      </w:r>
      <w:proofErr w:type="gramEnd"/>
      <w:r w:rsidRPr="001C19D0">
        <w:rPr>
          <w:rFonts w:ascii="Times New Roman" w:eastAsia="Times New Roman" w:hAnsi="Times New Roman" w:cs="Times New Roman"/>
          <w:sz w:val="24"/>
          <w:szCs w:val="24"/>
          <w:lang w:val="en"/>
        </w:rPr>
        <w:t xml:space="preserve"> made or agrees to make any payment using non-appropriated funds for lobbying in connection with this proposal AND the Federal share exceeds $100,000, complete and submit the </w:t>
      </w:r>
      <w:r w:rsidRPr="001C19D0">
        <w:rPr>
          <w:rFonts w:ascii="Times New Roman" w:eastAsia="Times New Roman" w:hAnsi="Times New Roman" w:cs="Times New Roman"/>
          <w:b/>
          <w:sz w:val="24"/>
          <w:szCs w:val="24"/>
          <w:lang w:val="en"/>
        </w:rPr>
        <w:t>SF LLL, Disclosure of Lobbying Activities</w:t>
      </w:r>
      <w:r w:rsidRPr="001C19D0">
        <w:rPr>
          <w:rFonts w:ascii="Times New Roman" w:eastAsia="Times New Roman" w:hAnsi="Times New Roman" w:cs="Times New Roman"/>
          <w:sz w:val="24"/>
          <w:szCs w:val="24"/>
          <w:lang w:val="en"/>
        </w:rPr>
        <w:t xml:space="preserve"> form.  See 43 CFR, Subpart 18.100 for more information on when additional submission of this form is required.  </w:t>
      </w:r>
    </w:p>
    <w:p w14:paraId="3083214C" w14:textId="77777777" w:rsidR="009D07F8" w:rsidRPr="001C19D0" w:rsidRDefault="009D07F8" w:rsidP="009D07F8">
      <w:pPr>
        <w:spacing w:after="0" w:line="240" w:lineRule="auto"/>
        <w:ind w:left="360"/>
        <w:rPr>
          <w:rFonts w:ascii="Times New Roman" w:eastAsia="Times New Roman" w:hAnsi="Times New Roman" w:cs="Times New Roman"/>
          <w:sz w:val="24"/>
          <w:szCs w:val="24"/>
          <w:lang w:val="en"/>
        </w:rPr>
      </w:pPr>
    </w:p>
    <w:p w14:paraId="31A126EE" w14:textId="77777777" w:rsidR="009D07F8" w:rsidRPr="001C19D0" w:rsidRDefault="009D07F8" w:rsidP="009D07F8">
      <w:pPr>
        <w:numPr>
          <w:ilvl w:val="0"/>
          <w:numId w:val="10"/>
        </w:numPr>
        <w:spacing w:after="0" w:line="240" w:lineRule="auto"/>
        <w:rPr>
          <w:rFonts w:ascii="Times New Roman" w:eastAsia="Times New Roman" w:hAnsi="Times New Roman" w:cs="Times New Roman"/>
          <w:sz w:val="24"/>
          <w:szCs w:val="24"/>
          <w:lang w:val="en"/>
        </w:rPr>
      </w:pPr>
      <w:r w:rsidRPr="001C19D0">
        <w:rPr>
          <w:rFonts w:ascii="Times New Roman" w:eastAsia="Times New Roman" w:hAnsi="Times New Roman" w:cs="Times New Roman"/>
          <w:b/>
          <w:sz w:val="24"/>
          <w:szCs w:val="24"/>
          <w:lang w:val="en"/>
        </w:rPr>
        <w:t>Conflict of Interest Disclosures:</w:t>
      </w:r>
      <w:r w:rsidRPr="001C19D0">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14:paraId="0E5F5124" w14:textId="77777777" w:rsidR="009D07F8" w:rsidRPr="001C19D0" w:rsidRDefault="009D07F8" w:rsidP="009D07F8">
      <w:pPr>
        <w:spacing w:after="0" w:line="240" w:lineRule="auto"/>
        <w:ind w:left="360"/>
        <w:rPr>
          <w:rFonts w:ascii="Times New Roman" w:eastAsia="Times New Roman" w:hAnsi="Times New Roman" w:cs="Times New Roman"/>
          <w:sz w:val="24"/>
          <w:szCs w:val="24"/>
          <w:lang w:val="en"/>
        </w:rPr>
      </w:pPr>
    </w:p>
    <w:p w14:paraId="79B897A5" w14:textId="77777777" w:rsidR="009D07F8" w:rsidRPr="001C19D0" w:rsidRDefault="009D07F8" w:rsidP="009D07F8">
      <w:pPr>
        <w:spacing w:after="120" w:line="240" w:lineRule="auto"/>
        <w:jc w:val="center"/>
        <w:rPr>
          <w:rFonts w:ascii="Times New Roman" w:eastAsia="Times New Roman" w:hAnsi="Times New Roman" w:cs="Times New Roman"/>
          <w:b/>
          <w:sz w:val="24"/>
          <w:szCs w:val="24"/>
          <w:u w:val="single"/>
        </w:rPr>
      </w:pPr>
      <w:r w:rsidRPr="001C19D0">
        <w:rPr>
          <w:rFonts w:ascii="Times New Roman" w:eastAsia="Times New Roman" w:hAnsi="Times New Roman" w:cs="Times New Roman"/>
          <w:b/>
          <w:sz w:val="24"/>
          <w:szCs w:val="24"/>
          <w:u w:val="single"/>
        </w:rPr>
        <w:t>Application Checklist</w:t>
      </w:r>
    </w:p>
    <w:p w14:paraId="399E9B07"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Evidence of non-profit status</w:t>
      </w:r>
      <w:r w:rsidRPr="001C19D0">
        <w:rPr>
          <w:rFonts w:ascii="Times New Roman" w:eastAsia="Times New Roman" w:hAnsi="Times New Roman" w:cs="Times New Roman"/>
          <w:sz w:val="24"/>
          <w:szCs w:val="24"/>
        </w:rPr>
        <w:t>: If a non-profit organization, a copy of their Section 501(c</w:t>
      </w:r>
      <w:proofErr w:type="gramStart"/>
      <w:r w:rsidRPr="001C19D0">
        <w:rPr>
          <w:rFonts w:ascii="Times New Roman" w:eastAsia="Times New Roman" w:hAnsi="Times New Roman" w:cs="Times New Roman"/>
          <w:sz w:val="24"/>
          <w:szCs w:val="24"/>
        </w:rPr>
        <w:t>)(</w:t>
      </w:r>
      <w:proofErr w:type="gramEnd"/>
      <w:r w:rsidRPr="001C19D0">
        <w:rPr>
          <w:rFonts w:ascii="Times New Roman" w:eastAsia="Times New Roman" w:hAnsi="Times New Roman" w:cs="Times New Roman"/>
          <w:sz w:val="24"/>
          <w:szCs w:val="24"/>
        </w:rPr>
        <w:t>3) or (4) status determination letter received from the Internal Revenue Service.</w:t>
      </w:r>
    </w:p>
    <w:p w14:paraId="14AE2400"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SF 424, Application for Federal Assistance</w:t>
      </w:r>
      <w:r w:rsidRPr="001C19D0">
        <w:rPr>
          <w:rFonts w:ascii="Times New Roman" w:eastAsia="Times New Roman" w:hAnsi="Times New Roman" w:cs="Times New Roman"/>
          <w:sz w:val="24"/>
          <w:szCs w:val="24"/>
        </w:rPr>
        <w:t>: A complete, signed and dated SF 424, SF 424-Mandatory, or SF 424-Individual form.</w:t>
      </w:r>
    </w:p>
    <w:p w14:paraId="77A7E046"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 xml:space="preserve">Project summary </w:t>
      </w:r>
    </w:p>
    <w:p w14:paraId="7E53DA2F"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Project narrative</w:t>
      </w:r>
    </w:p>
    <w:p w14:paraId="71E6278B"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1C19D0">
        <w:rPr>
          <w:rFonts w:ascii="Times New Roman" w:eastAsia="Times New Roman" w:hAnsi="Times New Roman" w:cs="Times New Roman"/>
          <w:b/>
          <w:sz w:val="24"/>
          <w:szCs w:val="24"/>
        </w:rPr>
        <w:t xml:space="preserve">Timetable </w:t>
      </w:r>
    </w:p>
    <w:p w14:paraId="2588040C"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Description of key personnel qualifications</w:t>
      </w:r>
    </w:p>
    <w:p w14:paraId="6E100045"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lastRenderedPageBreak/>
        <w:t>Single Audit Reporting statement</w:t>
      </w:r>
      <w:r w:rsidRPr="001C19D0">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14:paraId="76E754F1" w14:textId="77777777" w:rsidR="009D07F8" w:rsidRPr="001C19D0" w:rsidRDefault="009D07F8" w:rsidP="009D07F8">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SF 424 budget form</w:t>
      </w:r>
      <w:r w:rsidRPr="001C19D0">
        <w:rPr>
          <w:rFonts w:ascii="Times New Roman" w:eastAsia="Times New Roman" w:hAnsi="Times New Roman" w:cs="Times New Roman"/>
          <w:sz w:val="24"/>
          <w:szCs w:val="24"/>
        </w:rPr>
        <w:t>:</w:t>
      </w:r>
      <w:r w:rsidRPr="001C19D0">
        <w:rPr>
          <w:rFonts w:ascii="Times New Roman" w:eastAsia="Times New Roman" w:hAnsi="Times New Roman" w:cs="Times New Roman"/>
          <w:b/>
          <w:sz w:val="24"/>
          <w:szCs w:val="24"/>
        </w:rPr>
        <w:t xml:space="preserve"> </w:t>
      </w:r>
      <w:r w:rsidRPr="001C19D0">
        <w:rPr>
          <w:rFonts w:ascii="Times New Roman" w:eastAsia="Times New Roman" w:hAnsi="Times New Roman" w:cs="Times New Roman"/>
          <w:sz w:val="24"/>
          <w:szCs w:val="24"/>
        </w:rPr>
        <w:t>A complete SF 424A or SF 424C Budget Information form.</w:t>
      </w:r>
    </w:p>
    <w:p w14:paraId="23B2A7C0"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Budget justification</w:t>
      </w:r>
      <w:r w:rsidRPr="001C19D0">
        <w:rPr>
          <w:rFonts w:ascii="Times New Roman" w:eastAsia="Times New Roman" w:hAnsi="Times New Roman" w:cs="Times New Roman"/>
          <w:sz w:val="24"/>
          <w:szCs w:val="24"/>
        </w:rPr>
        <w:t xml:space="preserve"> </w:t>
      </w:r>
    </w:p>
    <w:p w14:paraId="17DA3084"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Federally-funded equipment list</w:t>
      </w:r>
      <w:r w:rsidRPr="001C19D0">
        <w:rPr>
          <w:rFonts w:ascii="Times New Roman" w:eastAsia="Times New Roman" w:hAnsi="Times New Roman" w:cs="Times New Roman"/>
          <w:sz w:val="24"/>
          <w:szCs w:val="24"/>
        </w:rPr>
        <w:t>:</w:t>
      </w:r>
      <w:r w:rsidRPr="001C19D0">
        <w:rPr>
          <w:rFonts w:ascii="Times New Roman" w:eastAsia="Times New Roman" w:hAnsi="Times New Roman" w:cs="Times New Roman"/>
          <w:b/>
          <w:sz w:val="24"/>
          <w:szCs w:val="24"/>
        </w:rPr>
        <w:t xml:space="preserve"> </w:t>
      </w:r>
      <w:r w:rsidRPr="001C19D0">
        <w:rPr>
          <w:rFonts w:ascii="Times New Roman" w:eastAsia="Times New Roman" w:hAnsi="Times New Roman" w:cs="Times New Roman"/>
          <w:sz w:val="24"/>
          <w:szCs w:val="24"/>
        </w:rPr>
        <w:t xml:space="preserve">If Federally-funded equipment will be used for the project, a list of that equipment. </w:t>
      </w:r>
    </w:p>
    <w:p w14:paraId="28840189"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NICRA</w:t>
      </w:r>
      <w:r w:rsidRPr="001C19D0">
        <w:rPr>
          <w:rFonts w:ascii="Times New Roman" w:eastAsia="Times New Roman" w:hAnsi="Times New Roman" w:cs="Times New Roman"/>
          <w:sz w:val="24"/>
          <w:szCs w:val="24"/>
        </w:rPr>
        <w:t xml:space="preserve">: When applicable, a copy of the organization’s current Negotiated Indirect Cost Rate Agreement. </w:t>
      </w:r>
    </w:p>
    <w:p w14:paraId="6B3BA67B"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SF 424 Assurances form: </w:t>
      </w:r>
      <w:r w:rsidRPr="001C19D0">
        <w:rPr>
          <w:rFonts w:ascii="Times New Roman" w:eastAsia="Times New Roman" w:hAnsi="Times New Roman" w:cs="Times New Roman"/>
          <w:sz w:val="24"/>
          <w:szCs w:val="24"/>
        </w:rPr>
        <w:t>Signed and dated SF 424B or SF 424D Assurances form.</w:t>
      </w:r>
    </w:p>
    <w:p w14:paraId="6A6EA1FC"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SF LLL form: </w:t>
      </w:r>
      <w:r w:rsidRPr="001C19D0">
        <w:rPr>
          <w:rFonts w:ascii="Times New Roman" w:eastAsia="Times New Roman" w:hAnsi="Times New Roman" w:cs="Times New Roman"/>
          <w:sz w:val="24"/>
          <w:szCs w:val="24"/>
        </w:rPr>
        <w:t>If applicable, completed SF-LLL Disclosure of Lobbying Activities form.</w:t>
      </w:r>
    </w:p>
    <w:p w14:paraId="31493091" w14:textId="77777777" w:rsidR="009D07F8" w:rsidRPr="001C19D0" w:rsidRDefault="009D07F8" w:rsidP="009D07F8">
      <w:pPr>
        <w:numPr>
          <w:ilvl w:val="0"/>
          <w:numId w:val="1"/>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Conflict of Interest statement,</w:t>
      </w:r>
      <w:r w:rsidRPr="001C19D0">
        <w:rPr>
          <w:rFonts w:ascii="Times New Roman" w:eastAsia="Times New Roman" w:hAnsi="Times New Roman" w:cs="Times New Roman"/>
          <w:sz w:val="24"/>
          <w:szCs w:val="24"/>
        </w:rPr>
        <w:t xml:space="preserve"> when applicable.</w:t>
      </w:r>
    </w:p>
    <w:p w14:paraId="5FD8F35B"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20FCCB3E"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Failure to provide complete information may cause delays, postponement, or rejection of the application.  </w:t>
      </w:r>
    </w:p>
    <w:p w14:paraId="1D0DD38E"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3679B3BF" w14:textId="77777777" w:rsidR="009D07F8"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V. Submission Instructions</w:t>
      </w:r>
    </w:p>
    <w:p w14:paraId="5D308658" w14:textId="77777777" w:rsidR="001C19D0" w:rsidRPr="001C19D0" w:rsidRDefault="001C19D0" w:rsidP="009D07F8">
      <w:pPr>
        <w:spacing w:after="0" w:line="240" w:lineRule="auto"/>
        <w:rPr>
          <w:rFonts w:ascii="Times New Roman" w:eastAsia="Times New Roman" w:hAnsi="Times New Roman" w:cs="Times New Roman"/>
          <w:b/>
          <w:bCs/>
          <w:sz w:val="24"/>
          <w:szCs w:val="24"/>
        </w:rPr>
      </w:pPr>
    </w:p>
    <w:p w14:paraId="75F172F6" w14:textId="3ED6CF57" w:rsidR="009D07F8"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SUBMISSION DEADLINE</w:t>
      </w:r>
      <w:r w:rsidR="007628E6">
        <w:rPr>
          <w:rFonts w:ascii="Times New Roman" w:eastAsia="Times New Roman" w:hAnsi="Times New Roman" w:cs="Times New Roman"/>
          <w:sz w:val="24"/>
          <w:szCs w:val="24"/>
        </w:rPr>
        <w:t>: April 3</w:t>
      </w:r>
      <w:r w:rsidRPr="001C19D0">
        <w:rPr>
          <w:rFonts w:ascii="Times New Roman" w:eastAsia="Times New Roman" w:hAnsi="Times New Roman" w:cs="Times New Roman"/>
          <w:sz w:val="24"/>
          <w:szCs w:val="24"/>
        </w:rPr>
        <w:t>, 2015</w:t>
      </w:r>
    </w:p>
    <w:p w14:paraId="4DC6DAC7" w14:textId="77777777" w:rsidR="001C19D0" w:rsidRPr="001C19D0" w:rsidRDefault="001C19D0" w:rsidP="001C19D0">
      <w:pPr>
        <w:keepNext/>
        <w:spacing w:after="0" w:line="240" w:lineRule="auto"/>
        <w:jc w:val="both"/>
        <w:outlineLvl w:val="7"/>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The recipient has been selected. Please see attached Notice of Intent to Award.</w:t>
      </w:r>
    </w:p>
    <w:p w14:paraId="4AD439A2"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AB3D5D7" w14:textId="77777777" w:rsidR="009D07F8" w:rsidRPr="001C19D0" w:rsidRDefault="009D07F8" w:rsidP="009D07F8">
      <w:pPr>
        <w:autoSpaceDE w:val="0"/>
        <w:autoSpaceDN w:val="0"/>
        <w:adjustRightInd w:val="0"/>
        <w:spacing w:after="0" w:line="240" w:lineRule="auto"/>
        <w:rPr>
          <w:rFonts w:ascii="Times New Roman" w:eastAsia="Times New Roman" w:hAnsi="Times New Roman" w:cs="Times New Roman"/>
          <w:color w:val="000000"/>
          <w:sz w:val="24"/>
          <w:szCs w:val="24"/>
        </w:rPr>
      </w:pPr>
      <w:r w:rsidRPr="001C19D0">
        <w:rPr>
          <w:rFonts w:ascii="Times New Roman" w:eastAsia="Times New Roman" w:hAnsi="Times New Roman" w:cs="Times New Roman"/>
          <w:b/>
          <w:bCs/>
          <w:color w:val="000000"/>
          <w:sz w:val="24"/>
          <w:szCs w:val="24"/>
        </w:rPr>
        <w:t xml:space="preserve">Intergovernmental Review: </w:t>
      </w:r>
      <w:r w:rsidRPr="001C19D0">
        <w:rPr>
          <w:rFonts w:ascii="Times New Roman" w:eastAsia="Times New Roman" w:hAnsi="Times New Roman" w:cs="Times New Roman"/>
          <w:bCs/>
          <w:color w:val="000000"/>
          <w:sz w:val="24"/>
          <w:szCs w:val="24"/>
        </w:rPr>
        <w:t>Before submitting an application, U.S. s</w:t>
      </w:r>
      <w:r w:rsidRPr="001C19D0">
        <w:rPr>
          <w:rFonts w:ascii="Times New Roman" w:eastAsia="Times New Roman" w:hAnsi="Times New Roman" w:cs="Times New Roman"/>
          <w:color w:val="000000"/>
          <w:sz w:val="24"/>
          <w:szCs w:val="24"/>
        </w:rPr>
        <w:t>tate and local government applicants should visit the following website (</w:t>
      </w:r>
      <w:hyperlink r:id="rId22" w:history="1">
        <w:r w:rsidRPr="001C19D0">
          <w:rPr>
            <w:rFonts w:ascii="Times New Roman" w:eastAsia="Times New Roman" w:hAnsi="Times New Roman" w:cs="Times New Roman"/>
            <w:color w:val="0000FF"/>
            <w:sz w:val="24"/>
            <w:szCs w:val="24"/>
            <w:u w:val="single"/>
          </w:rPr>
          <w:t>http://www.whitehouse.gov/omb/grants_spoc/</w:t>
        </w:r>
      </w:hyperlink>
      <w:r w:rsidRPr="001C19D0">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701F78B6"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266D5A2" w14:textId="448EC022"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email as otherwise described in the Grants.gov funding opportunity.  </w:t>
      </w:r>
    </w:p>
    <w:p w14:paraId="3E1E508A" w14:textId="77777777" w:rsidR="009D07F8" w:rsidRPr="001C19D0" w:rsidRDefault="009D07F8" w:rsidP="009D07F8">
      <w:pPr>
        <w:spacing w:after="0" w:line="240" w:lineRule="auto"/>
        <w:rPr>
          <w:rFonts w:ascii="Times New Roman" w:eastAsia="Times New Roman" w:hAnsi="Times New Roman" w:cs="Times New Roman"/>
          <w:sz w:val="24"/>
          <w:szCs w:val="24"/>
        </w:rPr>
      </w:pPr>
      <w:bookmarkStart w:id="1" w:name="OLE_LINK2"/>
      <w:bookmarkStart w:id="2" w:name="OLE_LINK3"/>
    </w:p>
    <w:p w14:paraId="2C0489D0" w14:textId="77777777" w:rsidR="009D07F8" w:rsidRPr="001C19D0" w:rsidRDefault="009D07F8" w:rsidP="009D07F8">
      <w:pPr>
        <w:spacing w:after="0" w:line="240" w:lineRule="auto"/>
        <w:rPr>
          <w:rFonts w:ascii="Times New Roman" w:eastAsia="Times New Roman" w:hAnsi="Times New Roman" w:cs="Times New Roman"/>
          <w:b/>
          <w:i/>
          <w:sz w:val="24"/>
          <w:szCs w:val="24"/>
        </w:rPr>
      </w:pPr>
      <w:r w:rsidRPr="001C19D0">
        <w:rPr>
          <w:rFonts w:ascii="Times New Roman" w:eastAsia="Times New Roman" w:hAnsi="Times New Roman" w:cs="Times New Roman"/>
          <w:b/>
          <w:i/>
          <w:sz w:val="24"/>
          <w:szCs w:val="24"/>
        </w:rPr>
        <w:t>To submit an application by e-mail:</w:t>
      </w:r>
    </w:p>
    <w:p w14:paraId="4527CC93"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1C19D0">
        <w:rPr>
          <w:rFonts w:ascii="Times New Roman" w:eastAsia="Times New Roman" w:hAnsi="Times New Roman" w:cs="Times New Roman"/>
          <w:sz w:val="24"/>
          <w:szCs w:val="24"/>
        </w:rPr>
        <w:t xml:space="preserve">E-mail </w:t>
      </w:r>
      <w:r w:rsidRPr="001C19D0">
        <w:rPr>
          <w:rFonts w:ascii="Times New Roman" w:eastAsia="Times New Roman" w:hAnsi="Times New Roman" w:cs="Times New Roman"/>
          <w:sz w:val="24"/>
          <w:szCs w:val="24"/>
        </w:rPr>
        <w:lastRenderedPageBreak/>
        <w:t xml:space="preserve">your application to the Service program point of contact identified in the Grants.gov funding opportunity.  </w:t>
      </w:r>
    </w:p>
    <w:p w14:paraId="22DFFF57"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6538194" w14:textId="6C2579C8" w:rsidR="009D07F8"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2FF1890A" w14:textId="77777777" w:rsidR="001C19D0" w:rsidRPr="001C19D0" w:rsidRDefault="001C19D0" w:rsidP="009D07F8">
      <w:pPr>
        <w:spacing w:after="0" w:line="240" w:lineRule="auto"/>
        <w:rPr>
          <w:rFonts w:ascii="Times New Roman" w:eastAsia="Times New Roman" w:hAnsi="Times New Roman" w:cs="Times New Roman"/>
          <w:sz w:val="24"/>
          <w:szCs w:val="24"/>
        </w:rPr>
      </w:pPr>
    </w:p>
    <w:bookmarkEnd w:id="1"/>
    <w:bookmarkEnd w:id="2"/>
    <w:p w14:paraId="00D8637E" w14:textId="77777777" w:rsidR="009D07F8" w:rsidRPr="001C19D0" w:rsidRDefault="009D07F8" w:rsidP="009D07F8">
      <w:pPr>
        <w:keepNext/>
        <w:spacing w:after="0" w:line="240" w:lineRule="auto"/>
        <w:outlineLvl w:val="6"/>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VI</w:t>
      </w:r>
      <w:r w:rsidRPr="001C19D0">
        <w:rPr>
          <w:rFonts w:ascii="Times New Roman" w:eastAsia="Times New Roman" w:hAnsi="Times New Roman" w:cs="Times New Roman"/>
          <w:sz w:val="24"/>
          <w:szCs w:val="24"/>
        </w:rPr>
        <w:t xml:space="preserve">. </w:t>
      </w:r>
      <w:r w:rsidRPr="001C19D0">
        <w:rPr>
          <w:rFonts w:ascii="Times New Roman" w:eastAsia="Times New Roman" w:hAnsi="Times New Roman" w:cs="Times New Roman"/>
          <w:b/>
          <w:bCs/>
          <w:sz w:val="24"/>
          <w:szCs w:val="24"/>
        </w:rPr>
        <w:t xml:space="preserve">Application Review </w:t>
      </w:r>
    </w:p>
    <w:p w14:paraId="086D8EA7" w14:textId="118155AC" w:rsidR="009D07F8" w:rsidRDefault="009D07F8" w:rsidP="009D07F8">
      <w:pPr>
        <w:spacing w:after="0" w:line="240" w:lineRule="auto"/>
        <w:rPr>
          <w:rFonts w:ascii="Times New Roman" w:hAnsi="Times New Roman" w:cs="Times New Roman"/>
          <w:color w:val="000000"/>
          <w:sz w:val="24"/>
        </w:rPr>
      </w:pPr>
      <w:r w:rsidRPr="001C19D0">
        <w:rPr>
          <w:rFonts w:ascii="Times New Roman" w:eastAsia="Times New Roman" w:hAnsi="Times New Roman" w:cs="Times New Roman"/>
          <w:b/>
          <w:bCs/>
          <w:sz w:val="24"/>
          <w:szCs w:val="24"/>
        </w:rPr>
        <w:t xml:space="preserve">Criteria: </w:t>
      </w:r>
      <w:r w:rsidRPr="001C19D0">
        <w:rPr>
          <w:rFonts w:ascii="Times New Roman" w:eastAsia="Times New Roman" w:hAnsi="Times New Roman" w:cs="Times New Roman"/>
          <w:bCs/>
          <w:sz w:val="24"/>
          <w:szCs w:val="24"/>
        </w:rPr>
        <w:t xml:space="preserve">To be considered for funding, applications must </w:t>
      </w:r>
      <w:r w:rsidRPr="001C19D0">
        <w:rPr>
          <w:rFonts w:ascii="Times New Roman" w:hAnsi="Times New Roman" w:cs="Times New Roman"/>
          <w:bCs/>
          <w:sz w:val="24"/>
        </w:rPr>
        <w:t xml:space="preserve">have provided the USFWS with an </w:t>
      </w:r>
      <w:r w:rsidRPr="001C19D0">
        <w:rPr>
          <w:rFonts w:ascii="Times New Roman" w:hAnsi="Times New Roman" w:cs="Times New Roman"/>
          <w:color w:val="000000"/>
          <w:sz w:val="24"/>
        </w:rPr>
        <w:t>unsolicited proposal</w:t>
      </w:r>
      <w:r w:rsidR="00DD430E">
        <w:rPr>
          <w:rFonts w:ascii="Times New Roman" w:hAnsi="Times New Roman" w:cs="Times New Roman"/>
          <w:color w:val="000000"/>
          <w:sz w:val="24"/>
        </w:rPr>
        <w:t xml:space="preserve"> </w:t>
      </w:r>
      <w:r w:rsidRPr="001C19D0">
        <w:rPr>
          <w:rFonts w:ascii="Times New Roman" w:hAnsi="Times New Roman" w:cs="Times New Roman"/>
          <w:color w:val="000000"/>
          <w:sz w:val="24"/>
        </w:rPr>
        <w:t>and have unique qualifications to complete the project.</w:t>
      </w:r>
    </w:p>
    <w:p w14:paraId="77CE5C08" w14:textId="77777777" w:rsidR="00DD430E" w:rsidRDefault="00DD430E" w:rsidP="009D07F8">
      <w:pPr>
        <w:spacing w:after="0" w:line="240" w:lineRule="auto"/>
        <w:rPr>
          <w:rFonts w:ascii="Times New Roman" w:hAnsi="Times New Roman" w:cs="Times New Roman"/>
          <w:color w:val="000000"/>
          <w:sz w:val="24"/>
        </w:rPr>
      </w:pPr>
    </w:p>
    <w:p w14:paraId="42AD9BBD" w14:textId="3E2188C7" w:rsidR="00DD430E" w:rsidRDefault="00DD430E" w:rsidP="009D07F8">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Successful applicants must have: </w:t>
      </w:r>
    </w:p>
    <w:p w14:paraId="3350E309" w14:textId="77777777" w:rsidR="00DD430E" w:rsidRPr="00DD430E" w:rsidRDefault="00DD430E" w:rsidP="00DD430E">
      <w:pPr>
        <w:numPr>
          <w:ilvl w:val="0"/>
          <w:numId w:val="13"/>
        </w:numPr>
        <w:shd w:val="clear" w:color="auto" w:fill="FFFFFF"/>
        <w:spacing w:after="0" w:line="240" w:lineRule="auto"/>
        <w:ind w:left="945"/>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demonstrated the capacity of the organization and the qualifications of key personnel to accomplish project objectives;</w:t>
      </w:r>
    </w:p>
    <w:p w14:paraId="4122AFA7" w14:textId="0CEBBBAD" w:rsidR="00DD430E" w:rsidRPr="00DD430E" w:rsidRDefault="00DD430E" w:rsidP="00DD430E">
      <w:pPr>
        <w:numPr>
          <w:ilvl w:val="0"/>
          <w:numId w:val="13"/>
        </w:numPr>
        <w:shd w:val="clear" w:color="auto" w:fill="FFFFFF"/>
        <w:spacing w:after="0" w:line="240" w:lineRule="auto"/>
        <w:ind w:left="945"/>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outlined a clearly defined set of objectives, methods and activiti</w:t>
      </w:r>
      <w:r>
        <w:rPr>
          <w:rFonts w:ascii="Times New Roman" w:eastAsia="Times New Roman" w:hAnsi="Times New Roman" w:cs="Times New Roman"/>
          <w:color w:val="222222"/>
          <w:sz w:val="24"/>
          <w:szCs w:val="24"/>
        </w:rPr>
        <w:t xml:space="preserve">es, </w:t>
      </w:r>
      <w:r w:rsidRPr="00DD430E">
        <w:rPr>
          <w:rFonts w:ascii="Times New Roman" w:eastAsia="Times New Roman" w:hAnsi="Times New Roman" w:cs="Times New Roman"/>
          <w:color w:val="222222"/>
          <w:sz w:val="24"/>
          <w:szCs w:val="24"/>
        </w:rPr>
        <w:t>and apply the best scientific and technical skill available within the allotted budget;</w:t>
      </w:r>
    </w:p>
    <w:p w14:paraId="6E0640C8" w14:textId="77777777" w:rsidR="009D07F8" w:rsidRPr="001C19D0" w:rsidRDefault="009D07F8" w:rsidP="009D07F8">
      <w:pPr>
        <w:spacing w:after="0" w:line="240" w:lineRule="auto"/>
        <w:rPr>
          <w:rFonts w:ascii="Times New Roman" w:eastAsia="Times New Roman" w:hAnsi="Times New Roman" w:cs="Times New Roman"/>
          <w:bCs/>
          <w:sz w:val="24"/>
          <w:szCs w:val="24"/>
        </w:rPr>
      </w:pPr>
    </w:p>
    <w:p w14:paraId="00F03321" w14:textId="77777777" w:rsidR="009D07F8" w:rsidRPr="001C19D0"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 xml:space="preserve">Review and Selection Process: </w:t>
      </w:r>
    </w:p>
    <w:p w14:paraId="19E63B74" w14:textId="77777777" w:rsidR="009D07F8" w:rsidRDefault="009D07F8" w:rsidP="009D07F8">
      <w:pPr>
        <w:spacing w:after="0" w:line="240" w:lineRule="auto"/>
        <w:rPr>
          <w:rFonts w:ascii="Times New Roman" w:eastAsia="Times New Roman" w:hAnsi="Times New Roman" w:cs="Times New Roman"/>
          <w:bCs/>
          <w:sz w:val="24"/>
          <w:szCs w:val="24"/>
        </w:rPr>
      </w:pPr>
      <w:r w:rsidRPr="001C19D0">
        <w:rPr>
          <w:rFonts w:ascii="Times New Roman" w:eastAsia="Times New Roman" w:hAnsi="Times New Roman" w:cs="Times New Roman"/>
          <w:bCs/>
          <w:sz w:val="24"/>
          <w:szCs w:val="24"/>
        </w:rPr>
        <w:t>The reviewers will select the intended recipient for this award.</w:t>
      </w:r>
    </w:p>
    <w:p w14:paraId="4A8B89A1" w14:textId="77777777" w:rsidR="00DD430E" w:rsidRDefault="00DD430E" w:rsidP="009D07F8">
      <w:pPr>
        <w:spacing w:after="0" w:line="240" w:lineRule="auto"/>
        <w:rPr>
          <w:rFonts w:ascii="Times New Roman" w:eastAsia="Times New Roman" w:hAnsi="Times New Roman" w:cs="Times New Roman"/>
          <w:bCs/>
          <w:sz w:val="24"/>
          <w:szCs w:val="24"/>
        </w:rPr>
      </w:pPr>
    </w:p>
    <w:p w14:paraId="10435F50" w14:textId="6FC84248"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All application packages will be reviewed by</w:t>
      </w:r>
      <w:r>
        <w:rPr>
          <w:rFonts w:ascii="Times New Roman" w:eastAsia="Times New Roman" w:hAnsi="Times New Roman" w:cs="Times New Roman"/>
          <w:color w:val="222222"/>
          <w:sz w:val="24"/>
          <w:szCs w:val="24"/>
        </w:rPr>
        <w:t xml:space="preserve"> a team of biologists at the Idaho Field Office</w:t>
      </w:r>
      <w:r w:rsidRPr="00DD430E">
        <w:rPr>
          <w:rFonts w:ascii="Times New Roman" w:eastAsia="Times New Roman" w:hAnsi="Times New Roman" w:cs="Times New Roman"/>
          <w:color w:val="222222"/>
          <w:sz w:val="24"/>
          <w:szCs w:val="24"/>
        </w:rPr>
        <w:t>.  The applications will be evaluated on the general and specific criteria described above. </w:t>
      </w:r>
    </w:p>
    <w:p w14:paraId="03AC3A83" w14:textId="77777777"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 </w:t>
      </w:r>
    </w:p>
    <w:p w14:paraId="014D5AC8" w14:textId="77777777"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the Service point of contact identified in the Agency Contacts section below. </w:t>
      </w:r>
    </w:p>
    <w:p w14:paraId="0FA05E0F" w14:textId="77777777"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 </w:t>
      </w:r>
    </w:p>
    <w:p w14:paraId="662BBEA7" w14:textId="7755312D" w:rsidR="00DD430E" w:rsidRPr="00DD430E" w:rsidRDefault="00DD430E" w:rsidP="00DD430E">
      <w:pPr>
        <w:shd w:val="clear" w:color="auto" w:fill="FFFFFF"/>
        <w:spacing w:after="0" w:line="240" w:lineRule="auto"/>
        <w:rPr>
          <w:rFonts w:ascii="Times New Roman" w:eastAsia="Times New Roman" w:hAnsi="Times New Roman" w:cs="Times New Roman"/>
          <w:color w:val="222222"/>
          <w:sz w:val="24"/>
          <w:szCs w:val="24"/>
        </w:rPr>
      </w:pPr>
      <w:r w:rsidRPr="00DD430E">
        <w:rPr>
          <w:rFonts w:ascii="Times New Roman" w:eastAsia="Times New Roman" w:hAnsi="Times New Roman" w:cs="Times New Roman"/>
          <w:color w:val="222222"/>
          <w:sz w:val="24"/>
          <w:szCs w:val="24"/>
        </w:rPr>
        <w:t>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w:t>
      </w:r>
      <w:hyperlink r:id="rId23" w:tgtFrame="_blank" w:history="1">
        <w:r w:rsidRPr="00DD430E">
          <w:rPr>
            <w:rFonts w:ascii="Times New Roman" w:eastAsia="Times New Roman" w:hAnsi="Times New Roman" w:cs="Times New Roman"/>
            <w:color w:val="1155CC"/>
            <w:sz w:val="24"/>
            <w:szCs w:val="24"/>
            <w:u w:val="single"/>
          </w:rPr>
          <w:t>http://www.fws.gov/forms/3-2462.pdf</w:t>
        </w:r>
      </w:hyperlink>
      <w:r w:rsidRPr="00DD430E">
        <w:rPr>
          <w:rFonts w:ascii="Times New Roman" w:eastAsia="Times New Roman" w:hAnsi="Times New Roman" w:cs="Times New Roman"/>
          <w:color w:val="222222"/>
          <w:sz w:val="24"/>
          <w:szCs w:val="24"/>
        </w:rPr>
        <w:t>. </w:t>
      </w:r>
    </w:p>
    <w:p w14:paraId="3083890A" w14:textId="77777777" w:rsidR="009D07F8" w:rsidRPr="001C19D0" w:rsidRDefault="009D07F8" w:rsidP="009D07F8">
      <w:pPr>
        <w:spacing w:after="0" w:line="240" w:lineRule="auto"/>
        <w:rPr>
          <w:rFonts w:ascii="Times New Roman" w:eastAsia="Times New Roman" w:hAnsi="Times New Roman" w:cs="Times New Roman"/>
          <w:bCs/>
          <w:sz w:val="24"/>
          <w:szCs w:val="24"/>
        </w:rPr>
      </w:pPr>
    </w:p>
    <w:p w14:paraId="412D16F1" w14:textId="77777777" w:rsidR="009D07F8" w:rsidRPr="001C19D0" w:rsidRDefault="009D07F8" w:rsidP="009D07F8">
      <w:pPr>
        <w:spacing w:after="0" w:line="240" w:lineRule="auto"/>
        <w:rPr>
          <w:rFonts w:ascii="Times New Roman" w:eastAsia="Times New Roman" w:hAnsi="Times New Roman" w:cs="Times New Roman"/>
          <w:b/>
          <w:bCs/>
          <w:sz w:val="24"/>
          <w:szCs w:val="24"/>
          <w:u w:val="single"/>
        </w:rPr>
      </w:pPr>
      <w:r w:rsidRPr="001C19D0">
        <w:rPr>
          <w:rFonts w:ascii="Times New Roman" w:eastAsia="Times New Roman" w:hAnsi="Times New Roman" w:cs="Times New Roman"/>
          <w:b/>
          <w:bCs/>
          <w:sz w:val="24"/>
          <w:szCs w:val="24"/>
        </w:rPr>
        <w:t>VII. Award Administration</w:t>
      </w:r>
    </w:p>
    <w:p w14:paraId="79D5F69F" w14:textId="77777777" w:rsidR="009D07F8" w:rsidRPr="001C19D0" w:rsidRDefault="009D07F8" w:rsidP="009D07F8">
      <w:pPr>
        <w:spacing w:after="0" w:line="240" w:lineRule="auto"/>
        <w:rPr>
          <w:rFonts w:ascii="Times New Roman" w:eastAsia="Times New Roman" w:hAnsi="Times New Roman" w:cs="Times New Roman"/>
          <w:b/>
          <w:bCs/>
          <w:sz w:val="24"/>
          <w:szCs w:val="24"/>
        </w:rPr>
      </w:pPr>
      <w:r w:rsidRPr="001C19D0">
        <w:rPr>
          <w:rFonts w:ascii="Times New Roman" w:eastAsia="Times New Roman" w:hAnsi="Times New Roman" w:cs="Times New Roman"/>
          <w:b/>
          <w:bCs/>
          <w:sz w:val="24"/>
          <w:szCs w:val="24"/>
        </w:rPr>
        <w:t xml:space="preserve">Award Notices: </w:t>
      </w:r>
      <w:r w:rsidRPr="001C19D0">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1C19D0">
        <w:rPr>
          <w:rFonts w:ascii="Times New Roman" w:eastAsia="Times New Roman" w:hAnsi="Times New Roman" w:cs="Times New Roman"/>
          <w:b/>
          <w:bCs/>
          <w:sz w:val="24"/>
          <w:szCs w:val="24"/>
        </w:rPr>
        <w:t xml:space="preserve">  </w:t>
      </w:r>
      <w:r w:rsidRPr="001C19D0">
        <w:rPr>
          <w:rFonts w:ascii="Times New Roman" w:eastAsia="Times New Roman" w:hAnsi="Times New Roman" w:cs="Times New Roman"/>
          <w:sz w:val="24"/>
          <w:szCs w:val="24"/>
        </w:rPr>
        <w:t xml:space="preserve">Applicants whose projects </w:t>
      </w:r>
      <w:r w:rsidRPr="001C19D0">
        <w:rPr>
          <w:rFonts w:ascii="Times New Roman" w:eastAsia="Times New Roman" w:hAnsi="Times New Roman" w:cs="Times New Roman"/>
          <w:sz w:val="24"/>
          <w:szCs w:val="24"/>
        </w:rPr>
        <w:lastRenderedPageBreak/>
        <w:t xml:space="preserve">are not selected for funding will receive written notice, most often by e-mail, within 30 days of the final review decision.  </w:t>
      </w:r>
    </w:p>
    <w:p w14:paraId="20633CE8"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1A244F99"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Domestic Recipient Payments: </w:t>
      </w:r>
      <w:r w:rsidRPr="001C19D0">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14:paraId="7E0E66B6"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098754EC"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Transmittal of Sensitive Data:</w:t>
      </w:r>
      <w:r w:rsidRPr="001C19D0">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27D19E81"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p>
    <w:p w14:paraId="2FBA7A41"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bCs/>
          <w:sz w:val="24"/>
          <w:szCs w:val="24"/>
        </w:rPr>
        <w:t>Award Terms and Conditions:</w:t>
      </w:r>
      <w:r w:rsidRPr="001C19D0">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24" w:history="1">
        <w:r w:rsidRPr="001C19D0">
          <w:rPr>
            <w:rFonts w:ascii="Times New Roman" w:eastAsia="Times New Roman" w:hAnsi="Times New Roman" w:cs="Times New Roman"/>
            <w:color w:val="0000FF"/>
            <w:sz w:val="24"/>
            <w:szCs w:val="24"/>
            <w:u w:val="single"/>
          </w:rPr>
          <w:t>http://www.fws.gov/grants/</w:t>
        </w:r>
      </w:hyperlink>
      <w:r w:rsidRPr="001C19D0">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14:paraId="1FF0DCB7"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76502ECB"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Recipient Reporting Requirements</w:t>
      </w:r>
      <w:r w:rsidRPr="001C19D0">
        <w:rPr>
          <w:rFonts w:ascii="Times New Roman" w:eastAsia="Times New Roman" w:hAnsi="Times New Roman" w:cs="Times New Roman"/>
          <w:sz w:val="24"/>
          <w:szCs w:val="24"/>
        </w:rPr>
        <w:t xml:space="preserve">: </w:t>
      </w:r>
    </w:p>
    <w:p w14:paraId="7D202B89"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Financial and Performance Reports: </w:t>
      </w:r>
      <w:r w:rsidRPr="001C19D0">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14:paraId="56332878"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p>
    <w:p w14:paraId="03A46D9F" w14:textId="77777777" w:rsidR="009D07F8" w:rsidRPr="001C19D0" w:rsidRDefault="009D07F8" w:rsidP="009D07F8">
      <w:pPr>
        <w:spacing w:after="12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Significant Developments Reports: </w:t>
      </w:r>
      <w:r w:rsidRPr="001C19D0">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14:paraId="560E2110" w14:textId="77777777" w:rsidR="009D07F8" w:rsidRPr="001C19D0" w:rsidRDefault="009D07F8" w:rsidP="009D07F8">
      <w:pPr>
        <w:numPr>
          <w:ilvl w:val="0"/>
          <w:numId w:val="4"/>
        </w:numPr>
        <w:spacing w:after="12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 xml:space="preserve">Problems, delays, or adverse conditions that will materially impair the ability to meet the objective of the Federal award.  This disclosure must include a statement of any </w:t>
      </w:r>
      <w:r w:rsidRPr="001C19D0">
        <w:rPr>
          <w:rFonts w:ascii="Times New Roman" w:eastAsia="Times New Roman" w:hAnsi="Times New Roman" w:cs="Times New Roman"/>
          <w:sz w:val="24"/>
          <w:szCs w:val="24"/>
        </w:rPr>
        <w:lastRenderedPageBreak/>
        <w:t>corrective action(s) taken or contemplated, and any assistance needed to resolve the situation.</w:t>
      </w:r>
    </w:p>
    <w:p w14:paraId="77173468" w14:textId="77777777" w:rsidR="009D07F8" w:rsidRPr="001C19D0" w:rsidRDefault="009D07F8" w:rsidP="009D07F8">
      <w:pPr>
        <w:numPr>
          <w:ilvl w:val="0"/>
          <w:numId w:val="4"/>
        </w:num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14:paraId="50427291"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p>
    <w:p w14:paraId="2031F706" w14:textId="77777777" w:rsidR="009D07F8" w:rsidRPr="001C19D0" w:rsidRDefault="009D07F8" w:rsidP="009D07F8">
      <w:pPr>
        <w:spacing w:after="0" w:line="240" w:lineRule="auto"/>
        <w:ind w:left="-1"/>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The Service will specify in the notice of award document the reporting and reporting frequency applicable to the award.</w:t>
      </w:r>
    </w:p>
    <w:p w14:paraId="37DE6C8F" w14:textId="77777777" w:rsidR="009D07F8" w:rsidRPr="001C19D0" w:rsidRDefault="009D07F8" w:rsidP="009D07F8">
      <w:pPr>
        <w:spacing w:after="0" w:line="240" w:lineRule="auto"/>
        <w:rPr>
          <w:rFonts w:ascii="Times New Roman" w:eastAsia="Times New Roman" w:hAnsi="Times New Roman" w:cs="Times New Roman"/>
          <w:sz w:val="24"/>
          <w:szCs w:val="24"/>
          <w:lang w:val="pt-BR"/>
        </w:rPr>
      </w:pPr>
    </w:p>
    <w:p w14:paraId="6AF77972"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Conflict of Interest Disclosures:</w:t>
      </w:r>
      <w:r w:rsidRPr="001C19D0">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32FAFFE7"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62381390"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b/>
          <w:sz w:val="24"/>
          <w:szCs w:val="24"/>
        </w:rPr>
        <w:t xml:space="preserve">Other Mandatory Disclosures: </w:t>
      </w:r>
      <w:r w:rsidRPr="001C19D0">
        <w:rPr>
          <w:rFonts w:ascii="Times New Roman" w:eastAsia="Times New Roman" w:hAnsi="Times New Roman" w:cs="Times New Roman"/>
          <w:sz w:val="24"/>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proofErr w:type="gramStart"/>
      <w:r w:rsidRPr="001C19D0">
        <w:rPr>
          <w:rFonts w:ascii="Times New Roman" w:eastAsia="Times New Roman" w:hAnsi="Times New Roman" w:cs="Times New Roman"/>
          <w:sz w:val="24"/>
          <w:szCs w:val="24"/>
        </w:rPr>
        <w:t>part</w:t>
      </w:r>
      <w:proofErr w:type="gramEnd"/>
      <w:r w:rsidRPr="001C19D0">
        <w:rPr>
          <w:rFonts w:ascii="Times New Roman" w:eastAsia="Times New Roman" w:hAnsi="Times New Roman" w:cs="Times New Roman"/>
          <w:sz w:val="24"/>
          <w:szCs w:val="24"/>
        </w:rPr>
        <w:t xml:space="preserve"> 180, 31 U.S.C. 3321, and 41 U.S.C. 2313.)</w:t>
      </w:r>
    </w:p>
    <w:p w14:paraId="1C536291"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5F913B1" w14:textId="77777777" w:rsidR="009D07F8" w:rsidRPr="001C19D0" w:rsidRDefault="009D07F8" w:rsidP="009D07F8">
      <w:pPr>
        <w:spacing w:after="0" w:line="240" w:lineRule="auto"/>
        <w:rPr>
          <w:rFonts w:ascii="Times New Roman" w:eastAsia="Times New Roman" w:hAnsi="Times New Roman" w:cs="Times New Roman"/>
          <w:sz w:val="24"/>
          <w:szCs w:val="24"/>
        </w:rPr>
      </w:pPr>
      <w:r w:rsidRPr="001C19D0">
        <w:rPr>
          <w:rFonts w:ascii="Times New Roman" w:eastAsia="Times New Roman" w:hAnsi="Times New Roman" w:cs="Times New Roman"/>
          <w:sz w:val="24"/>
          <w:szCs w:val="24"/>
        </w:rPr>
        <w:t>2 CFR Part 200, Appendix XII—Award Term and Condition for Recipient Integrity and Performance Matters is applicable to awards with a total Federal share of more than $500,000, except those to individuals and foreign public entities.</w:t>
      </w:r>
    </w:p>
    <w:p w14:paraId="7F753DEC" w14:textId="77777777" w:rsidR="009D07F8" w:rsidRPr="001C19D0" w:rsidRDefault="009D07F8" w:rsidP="009D07F8">
      <w:pPr>
        <w:spacing w:after="0" w:line="240" w:lineRule="auto"/>
        <w:rPr>
          <w:rFonts w:ascii="Times New Roman" w:eastAsia="Times New Roman" w:hAnsi="Times New Roman" w:cs="Times New Roman"/>
          <w:sz w:val="24"/>
          <w:szCs w:val="24"/>
        </w:rPr>
      </w:pPr>
    </w:p>
    <w:p w14:paraId="4FD571A8" w14:textId="77777777" w:rsidR="009D07F8" w:rsidRPr="001C19D0" w:rsidRDefault="009D07F8" w:rsidP="009D07F8">
      <w:pPr>
        <w:spacing w:after="0" w:line="240" w:lineRule="auto"/>
        <w:rPr>
          <w:rFonts w:ascii="Times New Roman" w:eastAsia="Times New Roman" w:hAnsi="Times New Roman" w:cs="Times New Roman"/>
          <w:b/>
          <w:sz w:val="24"/>
          <w:szCs w:val="24"/>
          <w:lang w:val="pt-BR"/>
        </w:rPr>
      </w:pPr>
      <w:r w:rsidRPr="001C19D0">
        <w:rPr>
          <w:rFonts w:ascii="Times New Roman" w:eastAsia="Times New Roman" w:hAnsi="Times New Roman" w:cs="Times New Roman"/>
          <w:b/>
          <w:sz w:val="24"/>
          <w:szCs w:val="24"/>
          <w:lang w:val="pt-BR"/>
        </w:rPr>
        <w:t>VIII. Agency Contacts</w:t>
      </w:r>
    </w:p>
    <w:p w14:paraId="4A761BAA" w14:textId="77777777" w:rsidR="009D07F8" w:rsidRPr="001C19D0" w:rsidRDefault="009D07F8" w:rsidP="009D07F8">
      <w:pPr>
        <w:spacing w:after="0" w:line="240" w:lineRule="auto"/>
        <w:rPr>
          <w:rFonts w:ascii="Times New Roman" w:eastAsia="Times New Roman" w:hAnsi="Times New Roman" w:cs="Times New Roman"/>
          <w:sz w:val="24"/>
          <w:szCs w:val="24"/>
          <w:lang w:val="pt-BR"/>
        </w:rPr>
      </w:pPr>
      <w:r w:rsidRPr="001C19D0">
        <w:rPr>
          <w:rFonts w:ascii="Times New Roman" w:eastAsia="Times New Roman" w:hAnsi="Times New Roman" w:cs="Times New Roman"/>
          <w:sz w:val="24"/>
          <w:szCs w:val="24"/>
          <w:lang w:val="pt-BR"/>
        </w:rPr>
        <w:t>Katie Powell</w:t>
      </w:r>
    </w:p>
    <w:p w14:paraId="3010163C" w14:textId="77777777" w:rsidR="009D07F8" w:rsidRPr="001C19D0" w:rsidRDefault="009D07F8" w:rsidP="009D07F8">
      <w:pPr>
        <w:spacing w:after="0" w:line="240" w:lineRule="auto"/>
        <w:rPr>
          <w:rFonts w:ascii="Times New Roman" w:eastAsia="Times New Roman" w:hAnsi="Times New Roman" w:cs="Times New Roman"/>
          <w:sz w:val="24"/>
          <w:szCs w:val="24"/>
          <w:lang w:val="pt-BR"/>
        </w:rPr>
      </w:pPr>
      <w:r w:rsidRPr="001C19D0">
        <w:rPr>
          <w:rFonts w:ascii="Times New Roman" w:eastAsia="Times New Roman" w:hAnsi="Times New Roman" w:cs="Times New Roman"/>
          <w:sz w:val="24"/>
          <w:szCs w:val="24"/>
          <w:lang w:val="pt-BR"/>
        </w:rPr>
        <w:t>U.S. Fish and Wildlife Service</w:t>
      </w:r>
    </w:p>
    <w:p w14:paraId="7431CE97" w14:textId="77777777" w:rsidR="009D07F8" w:rsidRPr="001C19D0" w:rsidRDefault="009D07F8" w:rsidP="009D07F8">
      <w:pPr>
        <w:spacing w:after="0" w:line="240" w:lineRule="auto"/>
        <w:rPr>
          <w:rFonts w:ascii="Times New Roman" w:eastAsia="Times New Roman" w:hAnsi="Times New Roman" w:cs="Times New Roman"/>
          <w:sz w:val="24"/>
          <w:szCs w:val="24"/>
          <w:lang w:val="pt-BR"/>
        </w:rPr>
      </w:pPr>
      <w:r w:rsidRPr="001C19D0">
        <w:rPr>
          <w:rFonts w:ascii="Times New Roman" w:eastAsia="Times New Roman" w:hAnsi="Times New Roman" w:cs="Times New Roman"/>
          <w:sz w:val="24"/>
          <w:szCs w:val="24"/>
          <w:lang w:val="pt-BR"/>
        </w:rPr>
        <w:t>Boise, ID 83709</w:t>
      </w:r>
    </w:p>
    <w:p w14:paraId="35CF6C0B" w14:textId="77777777" w:rsidR="009D07F8" w:rsidRPr="001C19D0" w:rsidRDefault="00884599" w:rsidP="009D07F8">
      <w:pPr>
        <w:spacing w:after="0" w:line="240" w:lineRule="auto"/>
        <w:rPr>
          <w:rFonts w:ascii="Times New Roman" w:eastAsia="Times New Roman" w:hAnsi="Times New Roman" w:cs="Times New Roman"/>
          <w:sz w:val="24"/>
          <w:szCs w:val="24"/>
          <w:lang w:val="pt-BR"/>
        </w:rPr>
      </w:pPr>
      <w:hyperlink r:id="rId25" w:history="1">
        <w:r w:rsidR="009D07F8" w:rsidRPr="001C19D0">
          <w:rPr>
            <w:rFonts w:ascii="Times New Roman" w:eastAsia="Times New Roman" w:hAnsi="Times New Roman" w:cs="Times New Roman"/>
            <w:color w:val="0000FF"/>
            <w:sz w:val="24"/>
            <w:szCs w:val="24"/>
            <w:u w:val="single"/>
            <w:lang w:val="pt-BR"/>
          </w:rPr>
          <w:t>katie_powell@fws.gov</w:t>
        </w:r>
      </w:hyperlink>
    </w:p>
    <w:p w14:paraId="165213B3" w14:textId="2A7E492B" w:rsidR="00F316E9" w:rsidRDefault="009D07F8" w:rsidP="001C19D0">
      <w:pPr>
        <w:spacing w:after="0" w:line="240" w:lineRule="auto"/>
      </w:pPr>
      <w:r w:rsidRPr="001C19D0">
        <w:rPr>
          <w:rFonts w:ascii="Times New Roman" w:eastAsia="Times New Roman" w:hAnsi="Times New Roman" w:cs="Times New Roman"/>
          <w:sz w:val="24"/>
          <w:szCs w:val="24"/>
          <w:lang w:val="pt-BR"/>
        </w:rPr>
        <w:t>208-378-5293</w:t>
      </w:r>
    </w:p>
    <w:sectPr w:rsidR="00F316E9" w:rsidSect="00D84397">
      <w:head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213C9" w14:textId="77777777" w:rsidR="003E4574" w:rsidRDefault="00FC4572">
      <w:pPr>
        <w:spacing w:after="0" w:line="240" w:lineRule="auto"/>
      </w:pPr>
      <w:r>
        <w:separator/>
      </w:r>
    </w:p>
  </w:endnote>
  <w:endnote w:type="continuationSeparator" w:id="0">
    <w:p w14:paraId="165213CB" w14:textId="77777777" w:rsidR="003E4574" w:rsidRDefault="00FC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213C5" w14:textId="77777777" w:rsidR="003E4574" w:rsidRDefault="00FC4572">
      <w:pPr>
        <w:spacing w:after="0" w:line="240" w:lineRule="auto"/>
      </w:pPr>
      <w:r>
        <w:separator/>
      </w:r>
    </w:p>
  </w:footnote>
  <w:footnote w:type="continuationSeparator" w:id="0">
    <w:p w14:paraId="165213C7" w14:textId="77777777" w:rsidR="003E4574" w:rsidRDefault="00FC4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213C4" w14:textId="77777777" w:rsidR="00071035" w:rsidRPr="009D07F8" w:rsidRDefault="00884599" w:rsidP="009D07F8">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E8547E2"/>
    <w:multiLevelType w:val="multilevel"/>
    <w:tmpl w:val="D9DA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8"/>
  </w:num>
  <w:num w:numId="7">
    <w:abstractNumId w:val="5"/>
  </w:num>
  <w:num w:numId="8">
    <w:abstractNumId w:val="1"/>
  </w:num>
  <w:num w:numId="9">
    <w:abstractNumId w:val="9"/>
  </w:num>
  <w:num w:numId="10">
    <w:abstractNumId w:val="11"/>
  </w:num>
  <w:num w:numId="11">
    <w:abstractNumId w:val="12"/>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C6"/>
    <w:rsid w:val="001C19D0"/>
    <w:rsid w:val="003E4574"/>
    <w:rsid w:val="00492AB2"/>
    <w:rsid w:val="004B0FC6"/>
    <w:rsid w:val="004F086B"/>
    <w:rsid w:val="005D38E0"/>
    <w:rsid w:val="007628E6"/>
    <w:rsid w:val="00884599"/>
    <w:rsid w:val="009D07F8"/>
    <w:rsid w:val="009E758D"/>
    <w:rsid w:val="00B40C87"/>
    <w:rsid w:val="00CE4798"/>
    <w:rsid w:val="00D12F5F"/>
    <w:rsid w:val="00DD430E"/>
    <w:rsid w:val="00DF2528"/>
    <w:rsid w:val="00F316E9"/>
    <w:rsid w:val="00FC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652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81791">
      <w:bodyDiv w:val="1"/>
      <w:marLeft w:val="0"/>
      <w:marRight w:val="0"/>
      <w:marTop w:val="0"/>
      <w:marBottom w:val="0"/>
      <w:divBdr>
        <w:top w:val="none" w:sz="0" w:space="0" w:color="auto"/>
        <w:left w:val="none" w:sz="0" w:space="0" w:color="auto"/>
        <w:bottom w:val="none" w:sz="0" w:space="0" w:color="auto"/>
        <w:right w:val="none" w:sz="0" w:space="0" w:color="auto"/>
      </w:divBdr>
    </w:div>
    <w:div w:id="56973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microsoft.com/office/2007/relationships/stylesWithEffects" Target="stylesWithEffects.xml"/><Relationship Id="rId12" Type="http://schemas.openxmlformats.org/officeDocument/2006/relationships/hyperlink" Target="http://fedgov.dnb.com/webform" TargetMode="External"/><Relationship Id="rId17" Type="http://schemas.openxmlformats.org/officeDocument/2006/relationships/hyperlink" Target="https://www.doi.gov/ibc/services/finance/indirect-cost-services" TargetMode="External"/><Relationship Id="rId25" Type="http://schemas.openxmlformats.org/officeDocument/2006/relationships/hyperlink" Target="mailto:katie_powell@fws.gov" TargetMode="Externa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fws.gov/grants/" TargetMode="External"/><Relationship Id="rId5" Type="http://schemas.openxmlformats.org/officeDocument/2006/relationships/numbering" Target="numbering.xml"/><Relationship Id="rId15" Type="http://schemas.openxmlformats.org/officeDocument/2006/relationships/hyperlink" Target="http://www.ecfr.gov/" TargetMode="External"/><Relationship Id="rId23" Type="http://schemas.openxmlformats.org/officeDocument/2006/relationships/hyperlink" Target="http://www.fws.gov/forms/3-2462.pdf"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apply07.grants.gov/apply/FormLinks?family=15" TargetMode="External"/><Relationship Id="rId22" Type="http://schemas.openxmlformats.org/officeDocument/2006/relationships/hyperlink" Target="http://www.whitehouse.gov/omb/grants_spo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FWT52VV7566T-80-1364</_dlc_DocId>
    <_dlc_DocIdUrl xmlns="bbeea1d4-0d4b-44bb-8f87-0664505381b8">
      <Url>https://fishnet.fws.doi.net/regions/1/admin/fa/_layouts/DocIdRedir.aspx?ID=FWT52VV7566T-80-1364</Url>
      <Description>FWT52VV7566T-80-1364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2FC74-2BF2-4D42-A245-A6BDBC4B772E}">
  <ds:schemaRefs>
    <ds:schemaRef ds:uri="http://purl.org/dc/dcmitype/"/>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 ds:uri="http://schemas.microsoft.com/office/infopath/2007/PartnerControls"/>
    <ds:schemaRef ds:uri="bbeea1d4-0d4b-44bb-8f87-0664505381b8"/>
  </ds:schemaRefs>
</ds:datastoreItem>
</file>

<file path=customXml/itemProps2.xml><?xml version="1.0" encoding="utf-8"?>
<ds:datastoreItem xmlns:ds="http://schemas.openxmlformats.org/officeDocument/2006/customXml" ds:itemID="{78D3E8F7-7544-450E-9934-1ABCBE7B4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84A9F-17F4-41C5-91A6-5B5D2532B93D}">
  <ds:schemaRefs>
    <ds:schemaRef ds:uri="http://schemas.microsoft.com/sharepoint/events"/>
  </ds:schemaRefs>
</ds:datastoreItem>
</file>

<file path=customXml/itemProps4.xml><?xml version="1.0" encoding="utf-8"?>
<ds:datastoreItem xmlns:ds="http://schemas.openxmlformats.org/officeDocument/2006/customXml" ds:itemID="{7970E80A-A25C-446A-8014-D45953256E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5526</Words>
  <Characters>31504</Characters>
  <Application>Microsoft Office Word</Application>
  <DocSecurity>4</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2016-03-29T19:32:00Z</dcterms:created>
  <dcterms:modified xsi:type="dcterms:W3CDTF">2016-03-29T19:32:00Z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cfecc6cd-c535-4424-b266-5871232640d5</vt:lpwstr>
  </property>
</Properties>
</file>