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r w:rsidRPr="009F7A18">
        <w:t>U.S. Fish and Wildlife Service</w:t>
      </w:r>
    </w:p>
    <w:p w:rsidR="00640A45" w:rsidRPr="009F7A18" w:rsidRDefault="000D3522" w:rsidP="00640A45">
      <w:pPr>
        <w:autoSpaceDE w:val="0"/>
        <w:autoSpaceDN w:val="0"/>
        <w:adjustRightInd w:val="0"/>
        <w:jc w:val="center"/>
        <w:rPr>
          <w:b/>
        </w:rPr>
      </w:pPr>
      <w:r>
        <w:rPr>
          <w:b/>
        </w:rPr>
        <w:t>National Wildlife Refuge System</w:t>
      </w:r>
    </w:p>
    <w:p w:rsidR="005C6CE8" w:rsidRPr="009F7A18" w:rsidRDefault="005C6CE8" w:rsidP="005C6010">
      <w:pPr>
        <w:autoSpaceDE w:val="0"/>
        <w:autoSpaceDN w:val="0"/>
        <w:adjustRightInd w:val="0"/>
        <w:jc w:val="center"/>
        <w:rPr>
          <w:b/>
        </w:rPr>
      </w:pPr>
    </w:p>
    <w:p w:rsidR="00F87A2E" w:rsidRPr="009F7A18" w:rsidRDefault="000D3522" w:rsidP="005C6010">
      <w:pPr>
        <w:jc w:val="center"/>
      </w:pPr>
      <w:r>
        <w:t>National Wildlife Refuge Friends Support Program</w:t>
      </w:r>
    </w:p>
    <w:p w:rsidR="005C6CE8" w:rsidRPr="00253E01" w:rsidRDefault="005C6CE8" w:rsidP="005C6CE8">
      <w:pPr>
        <w:jc w:val="center"/>
        <w:rPr>
          <w:sz w:val="20"/>
          <w:szCs w:val="20"/>
        </w:rPr>
      </w:pPr>
      <w:r w:rsidRPr="009F7A18">
        <w:t xml:space="preserve">Catalog of Federal Domestic Assistance (CFDA) Number: </w:t>
      </w:r>
      <w:r w:rsidR="000D3522">
        <w:t>15.654</w:t>
      </w:r>
    </w:p>
    <w:p w:rsidR="005C6CE8" w:rsidRDefault="005C6CE8" w:rsidP="00DE4A98">
      <w:pPr>
        <w:pStyle w:val="Title"/>
      </w:pPr>
    </w:p>
    <w:p w:rsidR="00414783" w:rsidRPr="00F87A2E" w:rsidRDefault="009055F1" w:rsidP="00F923EC">
      <w:pPr>
        <w:jc w:val="center"/>
        <w:rPr>
          <w:b/>
          <w:bCs/>
        </w:rPr>
      </w:pPr>
      <w:r>
        <w:rPr>
          <w:b/>
          <w:bCs/>
        </w:rPr>
        <w:t>Notice of Funding Opportunity</w:t>
      </w:r>
      <w:r w:rsidR="00AB5300">
        <w:rPr>
          <w:b/>
          <w:bCs/>
        </w:rPr>
        <w:t xml:space="preserve"> F17AS00151</w:t>
      </w:r>
      <w:bookmarkStart w:id="0" w:name="_GoBack"/>
      <w:bookmarkEnd w:id="0"/>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A81075" w:rsidRPr="00A43541" w:rsidRDefault="00B11C54" w:rsidP="00562DF7">
      <w:pPr>
        <w:rPr>
          <w:shd w:val="clear" w:color="auto" w:fill="D9D9D9"/>
        </w:rPr>
      </w:pPr>
      <w:r w:rsidRPr="00B11C54">
        <w:t>Community-based partnerships between Refuge Friends organizations and National Wildlife Refuge Systems have played an increasingly vital role in building visibility for Refuges nationwide.</w:t>
      </w:r>
      <w:r>
        <w:t xml:space="preserve"> </w:t>
      </w:r>
      <w:r w:rsidRPr="00B11C54">
        <w:t xml:space="preserve"> </w:t>
      </w:r>
      <w:proofErr w:type="gramStart"/>
      <w:r>
        <w:t>F</w:t>
      </w:r>
      <w:r w:rsidRPr="00B11C54">
        <w:t>riends</w:t>
      </w:r>
      <w:proofErr w:type="gramEnd"/>
      <w:r w:rsidRPr="00B11C54">
        <w:t xml:space="preserve"> organizations provide many important and needed services to the Refuge System including community inclusion, education programs, habitat restoration, special event support, volunteer staff, and fundraising for refuge projects.</w:t>
      </w:r>
      <w:r>
        <w:t xml:space="preserve">  </w:t>
      </w:r>
      <w:r w:rsidR="00A43541">
        <w:t xml:space="preserve">This award is issued under the authority of </w:t>
      </w:r>
      <w:r w:rsidR="00A43541" w:rsidRPr="00A43541">
        <w:t>the  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Act of 2004 (Public Law 108-327); Federal Aid for Highways, HR 4348 (23 U.S.C. 201-204 and 206, Public Law 112-141).</w:t>
      </w:r>
    </w:p>
    <w:p w:rsidR="00A81075" w:rsidRPr="00A43541" w:rsidRDefault="00A81075" w:rsidP="00562DF7">
      <w:pPr>
        <w:rPr>
          <w:shd w:val="clear" w:color="auto" w:fill="D9D9D9"/>
        </w:rPr>
      </w:pPr>
    </w:p>
    <w:p w:rsidR="00A81075" w:rsidRDefault="00A81075" w:rsidP="00562DF7">
      <w:pPr>
        <w:rPr>
          <w:shd w:val="clear" w:color="auto" w:fill="D9D9D9"/>
        </w:rPr>
      </w:pPr>
    </w:p>
    <w:p w:rsidR="00562DF7" w:rsidRPr="00F87A2E" w:rsidRDefault="00562DF7" w:rsidP="0095161A">
      <w:pPr>
        <w:pStyle w:val="Heading8"/>
        <w:rPr>
          <w:sz w:val="24"/>
          <w:u w:val="none"/>
        </w:rPr>
      </w:pPr>
    </w:p>
    <w:p w:rsidR="00562DF7" w:rsidRPr="00F87A2E" w:rsidRDefault="00562DF7" w:rsidP="0095161A">
      <w:pPr>
        <w:pStyle w:val="Heading8"/>
        <w:rPr>
          <w:sz w:val="24"/>
          <w:u w:val="none"/>
        </w:rPr>
      </w:pPr>
      <w:r w:rsidRPr="00F87A2E">
        <w:rPr>
          <w:sz w:val="24"/>
          <w:u w:val="none"/>
        </w:rPr>
        <w:t>II. Award Information</w:t>
      </w:r>
    </w:p>
    <w:p w:rsidR="00B11C54" w:rsidRDefault="00A43541" w:rsidP="00CA0584">
      <w:pPr>
        <w:pStyle w:val="NoSpacing"/>
        <w:rPr>
          <w:rFonts w:ascii="Times New Roman" w:hAnsi="Times New Roman"/>
          <w:bCs/>
          <w:sz w:val="24"/>
          <w:szCs w:val="24"/>
          <w:shd w:val="clear" w:color="auto" w:fill="D9D9D9"/>
        </w:rPr>
      </w:pPr>
      <w:r w:rsidRPr="00B11C54">
        <w:rPr>
          <w:rFonts w:ascii="Times New Roman" w:hAnsi="Times New Roman"/>
          <w:sz w:val="24"/>
          <w:szCs w:val="24"/>
          <w:shd w:val="clear" w:color="auto" w:fill="D9D9D9"/>
        </w:rPr>
        <w:t xml:space="preserve">This </w:t>
      </w:r>
      <w:r w:rsidR="004915F2">
        <w:rPr>
          <w:rFonts w:ascii="Times New Roman" w:hAnsi="Times New Roman"/>
          <w:sz w:val="24"/>
          <w:szCs w:val="24"/>
          <w:shd w:val="clear" w:color="auto" w:fill="D9D9D9"/>
        </w:rPr>
        <w:t>s</w:t>
      </w:r>
      <w:r w:rsidRPr="00B11C54">
        <w:rPr>
          <w:rFonts w:ascii="Times New Roman" w:hAnsi="Times New Roman"/>
          <w:sz w:val="24"/>
          <w:szCs w:val="24"/>
          <w:shd w:val="clear" w:color="auto" w:fill="D9D9D9"/>
        </w:rPr>
        <w:t xml:space="preserve">ingle </w:t>
      </w:r>
      <w:r w:rsidR="004915F2">
        <w:rPr>
          <w:rFonts w:ascii="Times New Roman" w:hAnsi="Times New Roman"/>
          <w:sz w:val="24"/>
          <w:szCs w:val="24"/>
          <w:shd w:val="clear" w:color="auto" w:fill="D9D9D9"/>
        </w:rPr>
        <w:t>s</w:t>
      </w:r>
      <w:r w:rsidRPr="00B11C54">
        <w:rPr>
          <w:rFonts w:ascii="Times New Roman" w:hAnsi="Times New Roman"/>
          <w:sz w:val="24"/>
          <w:szCs w:val="24"/>
          <w:shd w:val="clear" w:color="auto" w:fill="D9D9D9"/>
        </w:rPr>
        <w:t xml:space="preserve">ource </w:t>
      </w:r>
      <w:r w:rsidR="004915F2">
        <w:rPr>
          <w:rFonts w:ascii="Times New Roman" w:hAnsi="Times New Roman"/>
          <w:sz w:val="24"/>
          <w:szCs w:val="24"/>
          <w:shd w:val="clear" w:color="auto" w:fill="D9D9D9"/>
        </w:rPr>
        <w:t>c</w:t>
      </w:r>
      <w:r w:rsidRPr="00B11C54">
        <w:rPr>
          <w:rFonts w:ascii="Times New Roman" w:hAnsi="Times New Roman"/>
          <w:sz w:val="24"/>
          <w:szCs w:val="24"/>
          <w:shd w:val="clear" w:color="auto" w:fill="D9D9D9"/>
        </w:rPr>
        <w:t xml:space="preserve">ooperative </w:t>
      </w:r>
      <w:r w:rsidR="004915F2">
        <w:rPr>
          <w:rFonts w:ascii="Times New Roman" w:hAnsi="Times New Roman"/>
          <w:sz w:val="24"/>
          <w:szCs w:val="24"/>
          <w:shd w:val="clear" w:color="auto" w:fill="D9D9D9"/>
        </w:rPr>
        <w:t>a</w:t>
      </w:r>
      <w:r w:rsidRPr="00B11C54">
        <w:rPr>
          <w:rFonts w:ascii="Times New Roman" w:hAnsi="Times New Roman"/>
          <w:sz w:val="24"/>
          <w:szCs w:val="24"/>
          <w:shd w:val="clear" w:color="auto" w:fill="D9D9D9"/>
        </w:rPr>
        <w:t>greement award in the amount of $100,000.00 will be awarded to the National Fish and Wildlife Foundation (NFWF) to cover expenses associated with the National Wildlife Refuge System Friends Academy Training</w:t>
      </w:r>
      <w:r w:rsidR="00B11C54">
        <w:rPr>
          <w:rFonts w:ascii="Times New Roman" w:hAnsi="Times New Roman"/>
          <w:sz w:val="24"/>
          <w:szCs w:val="24"/>
          <w:shd w:val="clear" w:color="auto" w:fill="D9D9D9"/>
        </w:rPr>
        <w:t xml:space="preserve">.   </w:t>
      </w:r>
      <w:r w:rsidR="00B11C54" w:rsidRPr="00B11C54">
        <w:rPr>
          <w:rFonts w:ascii="Times New Roman" w:hAnsi="Times New Roman"/>
          <w:sz w:val="24"/>
          <w:szCs w:val="24"/>
          <w:shd w:val="clear" w:color="auto" w:fill="D9D9D9"/>
        </w:rPr>
        <w:t>The Academy is a five day Friends leadership development course – held annually in August – designed for leader on the boards of Friends organizations seeking and needing a broader understanding of the National Wildlife Refuge System and enhancing skills to increase the effectiveness of Friends partnerships with FWS sites.</w:t>
      </w:r>
      <w:r w:rsidR="00B11C54">
        <w:rPr>
          <w:rFonts w:ascii="Times New Roman" w:hAnsi="Times New Roman"/>
          <w:sz w:val="24"/>
          <w:szCs w:val="24"/>
          <w:shd w:val="clear" w:color="auto" w:fill="D9D9D9"/>
        </w:rPr>
        <w:t xml:space="preserve">  </w:t>
      </w:r>
      <w:r w:rsidR="00B11C54">
        <w:rPr>
          <w:rFonts w:ascii="Times New Roman" w:hAnsi="Times New Roman"/>
          <w:bCs/>
          <w:sz w:val="24"/>
          <w:szCs w:val="24"/>
          <w:shd w:val="clear" w:color="auto" w:fill="D9D9D9"/>
        </w:rPr>
        <w:t>The</w:t>
      </w:r>
      <w:r w:rsidR="00CA0584" w:rsidRPr="00C107F3">
        <w:rPr>
          <w:rFonts w:ascii="Times New Roman" w:hAnsi="Times New Roman"/>
          <w:bCs/>
          <w:sz w:val="24"/>
          <w:szCs w:val="24"/>
          <w:shd w:val="clear" w:color="auto" w:fill="D9D9D9"/>
        </w:rPr>
        <w:t xml:space="preserve"> U.S. Fish and Wildlife Service (</w:t>
      </w:r>
      <w:r w:rsidR="00B141AC">
        <w:rPr>
          <w:rFonts w:ascii="Times New Roman" w:hAnsi="Times New Roman"/>
          <w:bCs/>
          <w:sz w:val="24"/>
          <w:szCs w:val="24"/>
          <w:shd w:val="clear" w:color="auto" w:fill="D9D9D9"/>
        </w:rPr>
        <w:t>Service</w:t>
      </w:r>
      <w:r w:rsidR="00CA0584" w:rsidRPr="00C107F3">
        <w:rPr>
          <w:rFonts w:ascii="Times New Roman" w:hAnsi="Times New Roman"/>
          <w:bCs/>
          <w:sz w:val="24"/>
          <w:szCs w:val="24"/>
          <w:shd w:val="clear" w:color="auto" w:fill="D9D9D9"/>
        </w:rPr>
        <w:t xml:space="preserve">) will be substantially involved in projects under this funding opportunity.  In particular, the </w:t>
      </w:r>
      <w:r w:rsidR="00B141AC">
        <w:rPr>
          <w:rFonts w:ascii="Times New Roman" w:hAnsi="Times New Roman"/>
          <w:bCs/>
          <w:sz w:val="24"/>
          <w:szCs w:val="24"/>
          <w:shd w:val="clear" w:color="auto" w:fill="D9D9D9"/>
        </w:rPr>
        <w:t>Service</w:t>
      </w:r>
      <w:r w:rsidR="00CA0584" w:rsidRPr="00C107F3">
        <w:rPr>
          <w:rFonts w:ascii="Times New Roman" w:hAnsi="Times New Roman"/>
          <w:bCs/>
          <w:sz w:val="24"/>
          <w:szCs w:val="24"/>
          <w:shd w:val="clear" w:color="auto" w:fill="D9D9D9"/>
        </w:rPr>
        <w:t xml:space="preserve"> will be responsible for the following:</w:t>
      </w:r>
    </w:p>
    <w:p w:rsidR="00B11C54" w:rsidRDefault="00B11C54" w:rsidP="00B11C54">
      <w:pPr>
        <w:pStyle w:val="NoSpacing"/>
        <w:rPr>
          <w:rFonts w:ascii="Times New Roman" w:hAnsi="Times New Roman"/>
          <w:bCs/>
          <w:sz w:val="24"/>
          <w:szCs w:val="24"/>
          <w:shd w:val="clear" w:color="auto" w:fill="D9D9D9"/>
        </w:rPr>
      </w:pPr>
    </w:p>
    <w:p w:rsidR="00B11C54" w:rsidRPr="00B11C54" w:rsidRDefault="00B11C54" w:rsidP="00B11C54">
      <w:pPr>
        <w:pStyle w:val="NoSpacing"/>
        <w:numPr>
          <w:ilvl w:val="0"/>
          <w:numId w:val="13"/>
        </w:numPr>
        <w:rPr>
          <w:rFonts w:ascii="Times New Roman" w:hAnsi="Times New Roman"/>
          <w:bCs/>
          <w:sz w:val="24"/>
          <w:szCs w:val="24"/>
          <w:shd w:val="clear" w:color="auto" w:fill="D9D9D9"/>
        </w:rPr>
      </w:pPr>
      <w:r>
        <w:rPr>
          <w:rFonts w:ascii="Times New Roman" w:hAnsi="Times New Roman"/>
          <w:bCs/>
          <w:sz w:val="24"/>
          <w:szCs w:val="24"/>
          <w:shd w:val="clear" w:color="auto" w:fill="D9D9D9"/>
        </w:rPr>
        <w:t xml:space="preserve">The Service will </w:t>
      </w:r>
      <w:r w:rsidRPr="00B11C54">
        <w:rPr>
          <w:rFonts w:ascii="Times New Roman" w:hAnsi="Times New Roman"/>
          <w:bCs/>
          <w:sz w:val="24"/>
          <w:szCs w:val="24"/>
          <w:shd w:val="clear" w:color="auto" w:fill="D9D9D9"/>
        </w:rPr>
        <w:t xml:space="preserve">serve as primary lead for the planning and execution of training and support programs. </w:t>
      </w:r>
    </w:p>
    <w:p w:rsidR="00B11C54" w:rsidRDefault="00B11C54" w:rsidP="00B11C54">
      <w:pPr>
        <w:pStyle w:val="NoSpacing"/>
        <w:numPr>
          <w:ilvl w:val="0"/>
          <w:numId w:val="13"/>
        </w:numPr>
        <w:rPr>
          <w:rFonts w:ascii="Times New Roman" w:hAnsi="Times New Roman"/>
          <w:bCs/>
          <w:sz w:val="24"/>
          <w:szCs w:val="24"/>
          <w:shd w:val="clear" w:color="auto" w:fill="D9D9D9"/>
        </w:rPr>
      </w:pPr>
      <w:r>
        <w:rPr>
          <w:rFonts w:ascii="Times New Roman" w:hAnsi="Times New Roman"/>
          <w:bCs/>
          <w:sz w:val="24"/>
          <w:szCs w:val="24"/>
          <w:shd w:val="clear" w:color="auto" w:fill="D9D9D9"/>
        </w:rPr>
        <w:t xml:space="preserve">Service </w:t>
      </w:r>
      <w:r w:rsidRPr="00B11C54">
        <w:rPr>
          <w:rFonts w:ascii="Times New Roman" w:hAnsi="Times New Roman"/>
          <w:bCs/>
          <w:sz w:val="24"/>
          <w:szCs w:val="24"/>
          <w:shd w:val="clear" w:color="auto" w:fill="D9D9D9"/>
        </w:rPr>
        <w:t xml:space="preserve">staff will participate and collaborate jointly with NFWF to carry out the scope of work, review success of the training and support activities, help identify key participants, and be involved in the training programs.  </w:t>
      </w:r>
    </w:p>
    <w:p w:rsidR="00B11C54" w:rsidRDefault="00B11C54" w:rsidP="00CA0584">
      <w:pPr>
        <w:pStyle w:val="NoSpacing"/>
        <w:rPr>
          <w:rFonts w:ascii="Times New Roman" w:hAnsi="Times New Roman"/>
          <w:bCs/>
          <w:sz w:val="24"/>
          <w:szCs w:val="24"/>
          <w:shd w:val="clear" w:color="auto" w:fill="D9D9D9"/>
        </w:rPr>
      </w:pPr>
    </w:p>
    <w:p w:rsidR="00C61371" w:rsidRDefault="000711BC" w:rsidP="00562DF7">
      <w:r>
        <w:t>The anticipated period of performance for this award will be April 1, 2017 through March 31, 2020.</w:t>
      </w:r>
    </w:p>
    <w:p w:rsidR="000711BC" w:rsidRPr="00CA0584" w:rsidRDefault="000711BC" w:rsidP="00562DF7"/>
    <w:p w:rsidR="00F923EC" w:rsidRPr="00F87A2E" w:rsidRDefault="00562DF7" w:rsidP="0095161A">
      <w:pPr>
        <w:pStyle w:val="Heading8"/>
        <w:rPr>
          <w:sz w:val="24"/>
        </w:rPr>
      </w:pPr>
      <w:r w:rsidRPr="00F87A2E">
        <w:rPr>
          <w:sz w:val="24"/>
          <w:u w:val="none"/>
        </w:rPr>
        <w:lastRenderedPageBreak/>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44245A" w:rsidRDefault="000711BC" w:rsidP="009614F6">
      <w:r>
        <w:t>This is a Single Source award.  The recipient has already been selected.</w:t>
      </w:r>
    </w:p>
    <w:p w:rsidR="000711BC" w:rsidRDefault="000711BC"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0711BC" w:rsidRPr="000711BC" w:rsidRDefault="000711BC" w:rsidP="000711BC">
      <w:pPr>
        <w:ind w:left="360"/>
      </w:pPr>
      <w:r w:rsidRPr="000711BC">
        <w:t>N/A</w:t>
      </w:r>
    </w:p>
    <w:p w:rsidR="000711BC" w:rsidRDefault="000711BC">
      <w:pPr>
        <w:pStyle w:val="Heading3"/>
        <w:rPr>
          <w:sz w:val="24"/>
        </w:rPr>
      </w:pPr>
    </w:p>
    <w:p w:rsidR="000711BC" w:rsidRPr="000711BC" w:rsidRDefault="000711BC" w:rsidP="000711BC">
      <w:pPr>
        <w:ind w:left="360"/>
      </w:pPr>
    </w:p>
    <w:p w:rsidR="00414783" w:rsidRPr="00F87A2E" w:rsidRDefault="00070D96">
      <w:pPr>
        <w:pStyle w:val="Heading3"/>
        <w:rPr>
          <w:sz w:val="24"/>
        </w:rPr>
      </w:pPr>
      <w:r w:rsidRPr="00F87A2E">
        <w:rPr>
          <w:sz w:val="24"/>
        </w:rPr>
        <w:lastRenderedPageBreak/>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517CFF" w:rsidRPr="00100A5E" w:rsidRDefault="00100A5E" w:rsidP="000711BC">
      <w:pPr>
        <w:pStyle w:val="BodyText"/>
        <w:numPr>
          <w:ilvl w:val="0"/>
          <w:numId w:val="6"/>
        </w:numPr>
        <w:jc w:val="left"/>
      </w:pPr>
      <w:r w:rsidRPr="002A4805">
        <w:rPr>
          <w:sz w:val="24"/>
        </w:rPr>
        <w:t>A completed, signed and dated Application for Federal Assistance form</w:t>
      </w:r>
    </w:p>
    <w:p w:rsidR="006E3C9F" w:rsidRPr="00DA6CBC" w:rsidRDefault="00414783" w:rsidP="000711BC">
      <w:pPr>
        <w:pStyle w:val="Heading2"/>
      </w:pPr>
      <w:r w:rsidRPr="000711BC">
        <w:rPr>
          <w:sz w:val="24"/>
        </w:rPr>
        <w:tab/>
      </w:r>
    </w:p>
    <w:p w:rsidR="00414783" w:rsidRPr="00DA6CBC" w:rsidRDefault="000711BC">
      <w:pPr>
        <w:pStyle w:val="Heading2"/>
        <w:rPr>
          <w:sz w:val="24"/>
        </w:rPr>
      </w:pPr>
      <w:r>
        <w:rPr>
          <w:sz w:val="24"/>
        </w:rPr>
        <w:t>B</w:t>
      </w:r>
      <w:r w:rsidR="00414783" w:rsidRPr="00DA6CBC">
        <w:rPr>
          <w:sz w:val="24"/>
        </w:rPr>
        <w:t>.</w:t>
      </w:r>
      <w:r w:rsidR="00414783" w:rsidRPr="00DA6CBC">
        <w:rPr>
          <w:sz w:val="24"/>
        </w:rPr>
        <w:tab/>
        <w:t>Project Narrative</w:t>
      </w:r>
    </w:p>
    <w:p w:rsidR="008779AF" w:rsidRPr="00DA6CBC" w:rsidRDefault="008779AF" w:rsidP="008779AF"/>
    <w:p w:rsidR="006E3C9F" w:rsidRPr="00AC57EB" w:rsidRDefault="00414783" w:rsidP="00F87A2E">
      <w:pPr>
        <w:ind w:left="720" w:hanging="360"/>
      </w:pPr>
      <w:r w:rsidRPr="000711BC">
        <w:rPr>
          <w:b/>
          <w:bCs/>
        </w:rPr>
        <w:t>1.</w:t>
      </w:r>
      <w:r w:rsidRPr="000711BC">
        <w:rPr>
          <w:b/>
          <w:bCs/>
        </w:rPr>
        <w:tab/>
        <w:t>Statement of Need:</w:t>
      </w:r>
      <w:r w:rsidRPr="000711BC">
        <w:t xml:space="preserve"> </w:t>
      </w:r>
      <w:r w:rsidR="006E3C9F" w:rsidRPr="000711BC">
        <w:t xml:space="preserve">Describe why this project is necessary </w:t>
      </w:r>
      <w:r w:rsidR="00AC1450" w:rsidRPr="000711BC">
        <w:t xml:space="preserve">(significance/value) </w:t>
      </w:r>
      <w:r w:rsidR="006E3C9F" w:rsidRPr="000711BC">
        <w:t>and include supporting information.  Summarize previous or on</w:t>
      </w:r>
      <w:r w:rsidR="00D619FF" w:rsidRPr="000711BC">
        <w:t>-</w:t>
      </w:r>
      <w:r w:rsidR="006E3C9F" w:rsidRPr="000711BC">
        <w:t xml:space="preserve">going efforts (of </w:t>
      </w:r>
      <w:r w:rsidR="0053187D" w:rsidRPr="000711BC">
        <w:t>you/</w:t>
      </w:r>
      <w:r w:rsidR="006E3C9F" w:rsidRPr="000711BC">
        <w:t xml:space="preserve">your organization, and other organizations or individuals) </w:t>
      </w:r>
      <w:r w:rsidR="00265FAB" w:rsidRPr="000711BC">
        <w:t xml:space="preserve">that are </w:t>
      </w:r>
      <w:r w:rsidR="006E3C9F" w:rsidRPr="000711BC">
        <w:t>relevant to the proposed work.</w:t>
      </w:r>
      <w:r w:rsidR="00265FAB" w:rsidRPr="000711BC">
        <w:t xml:space="preserve">  Explain the successes or failures of past efforts and how your proposed project builds on them.</w:t>
      </w:r>
      <w:r w:rsidR="00C25D2E" w:rsidRPr="000711BC">
        <w:t xml:space="preserve">  If you have received funding previously (from the </w:t>
      </w:r>
      <w:r w:rsidR="00B141AC" w:rsidRPr="000711BC">
        <w:t>Service</w:t>
      </w:r>
      <w:r w:rsidR="00C25D2E" w:rsidRPr="000711BC">
        <w:t xml:space="preserve"> or any other </w:t>
      </w:r>
      <w:r w:rsidR="000A77A6" w:rsidRPr="000711BC">
        <w:t>entity</w:t>
      </w:r>
      <w:r w:rsidR="00C25D2E" w:rsidRPr="000711BC">
        <w:t>) for this specific project work or site, provide a summary of the funding, associated activities and products/outcomes.</w:t>
      </w:r>
    </w:p>
    <w:p w:rsidR="00414783" w:rsidRPr="007452B5" w:rsidRDefault="00414783">
      <w:pPr>
        <w:ind w:left="720" w:hanging="360"/>
        <w:jc w:val="both"/>
        <w:rPr>
          <w:highlight w:val="yellow"/>
        </w:rPr>
      </w:pPr>
    </w:p>
    <w:p w:rsidR="006E3C9F" w:rsidRPr="000711BC" w:rsidRDefault="00414783" w:rsidP="00F87A2E">
      <w:pPr>
        <w:ind w:left="720" w:hanging="360"/>
      </w:pPr>
      <w:r w:rsidRPr="00EB1508">
        <w:rPr>
          <w:b/>
          <w:bCs/>
        </w:rPr>
        <w:t>2.</w:t>
      </w:r>
      <w:r w:rsidRPr="00EB1508">
        <w:rPr>
          <w:b/>
          <w:bCs/>
        </w:rPr>
        <w:tab/>
      </w:r>
      <w:r w:rsidRPr="000711BC">
        <w:rPr>
          <w:b/>
          <w:bCs/>
        </w:rPr>
        <w:t>Project Goals and Objectives:</w:t>
      </w:r>
      <w:r w:rsidRPr="000711BC">
        <w:t xml:space="preserve">  </w:t>
      </w:r>
      <w:r w:rsidR="006E3C9F" w:rsidRPr="000711BC">
        <w:t>Stat</w:t>
      </w:r>
      <w:r w:rsidR="0053187D" w:rsidRPr="000711BC">
        <w:t>e the long-term</w:t>
      </w:r>
      <w:r w:rsidR="00265FAB" w:rsidRPr="000711BC">
        <w:t>, overarching</w:t>
      </w:r>
      <w:r w:rsidR="0053187D" w:rsidRPr="000711BC">
        <w:t xml:space="preserve"> goal(s)</w:t>
      </w:r>
      <w:r w:rsidR="006E3C9F" w:rsidRPr="000711BC">
        <w:t xml:space="preserve"> of </w:t>
      </w:r>
      <w:r w:rsidR="0053187D" w:rsidRPr="000711BC">
        <w:t xml:space="preserve">the </w:t>
      </w:r>
      <w:r w:rsidR="00265FAB" w:rsidRPr="000711BC">
        <w:t>program/</w:t>
      </w:r>
      <w:r w:rsidR="0053187D" w:rsidRPr="000711BC">
        <w:t>project</w:t>
      </w:r>
      <w:r w:rsidR="006E3C9F" w:rsidRPr="000711BC">
        <w:t xml:space="preserve">.  </w:t>
      </w:r>
      <w:r w:rsidR="002C1638" w:rsidRPr="000711BC">
        <w:t xml:space="preserve">State the objectives of the project.  </w:t>
      </w:r>
      <w:r w:rsidR="006E3C9F" w:rsidRPr="000711BC">
        <w:t xml:space="preserve">Objectives are the specific </w:t>
      </w:r>
      <w:r w:rsidR="00C25D2E" w:rsidRPr="000711BC">
        <w:t xml:space="preserve">outcomes to be </w:t>
      </w:r>
      <w:r w:rsidR="00265FAB" w:rsidRPr="000711BC">
        <w:t>accomplish</w:t>
      </w:r>
      <w:r w:rsidR="00C25D2E" w:rsidRPr="000711BC">
        <w:t xml:space="preserve">ed </w:t>
      </w:r>
      <w:r w:rsidR="002C1638" w:rsidRPr="000711BC">
        <w:t>in order to</w:t>
      </w:r>
      <w:r w:rsidR="006E3C9F" w:rsidRPr="000711BC">
        <w:t xml:space="preserve"> reach </w:t>
      </w:r>
      <w:r w:rsidR="0053187D" w:rsidRPr="000711BC">
        <w:t>the stated</w:t>
      </w:r>
      <w:r w:rsidR="006E3C9F" w:rsidRPr="000711BC">
        <w:t xml:space="preserve"> goal</w:t>
      </w:r>
      <w:r w:rsidR="002C1638" w:rsidRPr="000711BC">
        <w:t>(</w:t>
      </w:r>
      <w:r w:rsidR="006E3C9F" w:rsidRPr="000711BC">
        <w:t>s</w:t>
      </w:r>
      <w:r w:rsidR="002C1638" w:rsidRPr="000711BC">
        <w:t>)</w:t>
      </w:r>
      <w:r w:rsidR="006E3C9F" w:rsidRPr="000711BC">
        <w:t xml:space="preserve">.  </w:t>
      </w:r>
      <w:r w:rsidR="00C25D2E" w:rsidRPr="000711BC">
        <w:t>The project o</w:t>
      </w:r>
      <w:r w:rsidR="002C1638" w:rsidRPr="000711BC">
        <w:t>bjectives</w:t>
      </w:r>
      <w:r w:rsidR="006E3C9F" w:rsidRPr="000711BC">
        <w:t xml:space="preserve"> must be specific, measurable, and realistic (attainable within the project’s </w:t>
      </w:r>
      <w:r w:rsidR="00D619FF" w:rsidRPr="000711BC">
        <w:t xml:space="preserve">proposed </w:t>
      </w:r>
      <w:r w:rsidR="00174BFD" w:rsidRPr="000711BC">
        <w:t>project period</w:t>
      </w:r>
      <w:r w:rsidR="006E3C9F" w:rsidRPr="000711BC">
        <w:t xml:space="preserve">).  </w:t>
      </w:r>
    </w:p>
    <w:p w:rsidR="00414783" w:rsidRPr="002A6C3A" w:rsidRDefault="00414783">
      <w:pPr>
        <w:ind w:left="720" w:hanging="360"/>
        <w:jc w:val="both"/>
        <w:rPr>
          <w:b/>
          <w:bCs/>
          <w:highlight w:val="yellow"/>
        </w:rPr>
      </w:pPr>
    </w:p>
    <w:p w:rsidR="006E3C9F" w:rsidRPr="000711BC" w:rsidRDefault="00414783" w:rsidP="00F87A2E">
      <w:pPr>
        <w:ind w:left="720" w:hanging="360"/>
      </w:pPr>
      <w:r w:rsidRPr="000711BC">
        <w:rPr>
          <w:b/>
          <w:bCs/>
        </w:rPr>
        <w:t>3.</w:t>
      </w:r>
      <w:r w:rsidRPr="000711BC">
        <w:rPr>
          <w:b/>
          <w:bCs/>
        </w:rPr>
        <w:tab/>
        <w:t>Project Activities, Methods and Timetable:</w:t>
      </w:r>
      <w:r w:rsidRPr="000711BC">
        <w:t xml:space="preserve">  </w:t>
      </w:r>
      <w:r w:rsidR="002C1638" w:rsidRPr="000711BC">
        <w:t xml:space="preserve">List </w:t>
      </w:r>
      <w:r w:rsidR="006E3C9F" w:rsidRPr="000711BC">
        <w:t xml:space="preserve">the proposed project </w:t>
      </w:r>
      <w:r w:rsidR="002C1638" w:rsidRPr="000711BC">
        <w:t>activities and</w:t>
      </w:r>
      <w:r w:rsidR="006E3C9F" w:rsidRPr="000711BC">
        <w:t xml:space="preserve"> describe how they relate to the </w:t>
      </w:r>
      <w:r w:rsidR="003C50A5" w:rsidRPr="000711BC">
        <w:t xml:space="preserve">stated </w:t>
      </w:r>
      <w:r w:rsidR="006E3C9F" w:rsidRPr="000711BC">
        <w:t xml:space="preserve">objectives.  </w:t>
      </w:r>
      <w:r w:rsidR="002C1638" w:rsidRPr="000711BC">
        <w:t xml:space="preserve">Activities are the specific actions </w:t>
      </w:r>
      <w:r w:rsidR="00C25D2E" w:rsidRPr="000711BC">
        <w:t xml:space="preserve">to be </w:t>
      </w:r>
      <w:r w:rsidR="002C1638" w:rsidRPr="000711BC">
        <w:t xml:space="preserve">undertaken to fulfill the project objectives and reach the project goal(s). </w:t>
      </w:r>
      <w:r w:rsidR="002538DD" w:rsidRPr="000711BC">
        <w:t>T</w:t>
      </w:r>
      <w:r w:rsidR="00E35180" w:rsidRPr="000711BC">
        <w:t>he proposed project activities narrative must be detailed enough for reviewers to make a clear connection between the activities and the proposed project costs.</w:t>
      </w:r>
      <w:r w:rsidR="00380917" w:rsidRPr="000711BC">
        <w:t xml:space="preserve">  </w:t>
      </w:r>
      <w:r w:rsidR="002538DD" w:rsidRPr="000711BC">
        <w:t>For projects being conducted within the United States</w:t>
      </w:r>
      <w:r w:rsidR="001832BF" w:rsidRPr="000711BC">
        <w:t>,</w:t>
      </w:r>
      <w:r w:rsidR="002538DD" w:rsidRPr="000711BC">
        <w:t xml:space="preserve"> t</w:t>
      </w:r>
      <w:r w:rsidR="00380917" w:rsidRPr="000711BC">
        <w:t xml:space="preserve">he narrative </w:t>
      </w:r>
      <w:r w:rsidR="001832BF" w:rsidRPr="000711BC">
        <w:t>must</w:t>
      </w:r>
      <w:r w:rsidR="00380917" w:rsidRPr="000711BC">
        <w:t xml:space="preserve"> provide enough detail so that reviewers are able to determine project compliance with </w:t>
      </w:r>
      <w:r w:rsidR="00FB7C80" w:rsidRPr="000711BC">
        <w:t xml:space="preserve">the </w:t>
      </w:r>
      <w:r w:rsidR="00380917" w:rsidRPr="000711BC">
        <w:t>National Environmental Policy Act, Section 7</w:t>
      </w:r>
      <w:r w:rsidR="00FB7C80" w:rsidRPr="000711BC">
        <w:t xml:space="preserve"> of </w:t>
      </w:r>
      <w:r w:rsidR="00E20D50" w:rsidRPr="000711BC">
        <w:t xml:space="preserve">the </w:t>
      </w:r>
      <w:r w:rsidR="00FB7C80" w:rsidRPr="000711BC">
        <w:t>Endangered Species Act</w:t>
      </w:r>
      <w:r w:rsidR="00380917" w:rsidRPr="000711BC">
        <w:t>, and Section 106 of the Nat</w:t>
      </w:r>
      <w:r w:rsidR="00FB7C80" w:rsidRPr="000711BC">
        <w:t>ional Historic Preservation Act</w:t>
      </w:r>
      <w:r w:rsidR="00380917" w:rsidRPr="000711BC">
        <w:t xml:space="preserve">.  </w:t>
      </w:r>
      <w:r w:rsidR="002538DD" w:rsidRPr="000711BC">
        <w:t>For projects being conducted on the high seas, the narrative should provide enough detail so that reviewers are able to determine project compliance with Section 7 of Endangered Species A</w:t>
      </w:r>
      <w:r w:rsidR="00FB7C80" w:rsidRPr="000711BC">
        <w:t>ct</w:t>
      </w:r>
      <w:r w:rsidR="002538DD" w:rsidRPr="000711BC">
        <w:t xml:space="preserve">.  </w:t>
      </w:r>
      <w:r w:rsidR="006E3C9F" w:rsidRPr="000711BC">
        <w:t>Provide a detai</w:t>
      </w:r>
      <w:r w:rsidR="00AC1450" w:rsidRPr="000711BC">
        <w:t xml:space="preserve">led description of the method(s) </w:t>
      </w:r>
      <w:r w:rsidR="00904A2E" w:rsidRPr="000711BC">
        <w:t xml:space="preserve">to be used </w:t>
      </w:r>
      <w:r w:rsidR="00E35180" w:rsidRPr="000711BC">
        <w:t>to carry</w:t>
      </w:r>
      <w:r w:rsidR="00904A2E" w:rsidRPr="000711BC">
        <w:t xml:space="preserve"> out e</w:t>
      </w:r>
      <w:r w:rsidR="006E3C9F" w:rsidRPr="000711BC">
        <w:t xml:space="preserve">ach activity.  Provide a timetable indicating roughly when activities or project milestones </w:t>
      </w:r>
      <w:r w:rsidR="00904A2E" w:rsidRPr="000711BC">
        <w:t xml:space="preserve">are </w:t>
      </w:r>
      <w:r w:rsidR="008862A2" w:rsidRPr="000711BC">
        <w:t xml:space="preserve">to </w:t>
      </w:r>
      <w:r w:rsidR="006E3C9F" w:rsidRPr="000711BC">
        <w:t xml:space="preserve">be accomplished.  Include any </w:t>
      </w:r>
      <w:r w:rsidR="008862A2" w:rsidRPr="000711BC">
        <w:t xml:space="preserve">resulting </w:t>
      </w:r>
      <w:r w:rsidR="006E3C9F" w:rsidRPr="000711BC">
        <w:t>tables, spreadsheets or flow</w:t>
      </w:r>
      <w:r w:rsidR="0068381D" w:rsidRPr="000711BC">
        <w:t xml:space="preserve"> </w:t>
      </w:r>
      <w:r w:rsidR="006E3C9F" w:rsidRPr="000711BC">
        <w:t xml:space="preserve">charts within the body </w:t>
      </w:r>
      <w:r w:rsidR="00CF128D" w:rsidRPr="000711BC">
        <w:t>of the project</w:t>
      </w:r>
      <w:r w:rsidR="006E3C9F" w:rsidRPr="000711BC">
        <w:t xml:space="preserve"> narrative (</w:t>
      </w:r>
      <w:r w:rsidR="006E3C9F" w:rsidRPr="000711BC">
        <w:rPr>
          <w:u w:val="single"/>
        </w:rPr>
        <w:t xml:space="preserve">do not include </w:t>
      </w:r>
      <w:r w:rsidR="008862A2" w:rsidRPr="000711BC">
        <w:rPr>
          <w:u w:val="single"/>
        </w:rPr>
        <w:t xml:space="preserve">as </w:t>
      </w:r>
      <w:r w:rsidR="006E3C9F" w:rsidRPr="000711BC">
        <w:rPr>
          <w:u w:val="single"/>
        </w:rPr>
        <w:t>separate attachments</w:t>
      </w:r>
      <w:r w:rsidR="006E3C9F" w:rsidRPr="000711BC">
        <w:t xml:space="preserve">).  The timetable should not propose specific dates but instead group activities by month for each month over </w:t>
      </w:r>
      <w:r w:rsidR="00024F00" w:rsidRPr="000711BC">
        <w:t xml:space="preserve">the </w:t>
      </w:r>
      <w:r w:rsidR="0031568F" w:rsidRPr="000711BC">
        <w:t xml:space="preserve">entire </w:t>
      </w:r>
      <w:r w:rsidR="00024F00" w:rsidRPr="000711BC">
        <w:t xml:space="preserve">proposed project </w:t>
      </w:r>
      <w:r w:rsidR="006E3C9F" w:rsidRPr="000711BC">
        <w:t>period</w:t>
      </w:r>
      <w:r w:rsidR="002538DD" w:rsidRPr="000711BC">
        <w:t>.</w:t>
      </w:r>
    </w:p>
    <w:p w:rsidR="002C1638" w:rsidRPr="000711BC" w:rsidRDefault="002C1638" w:rsidP="00F87A2E">
      <w:pPr>
        <w:ind w:left="720" w:hanging="360"/>
      </w:pPr>
    </w:p>
    <w:p w:rsidR="00F64B90" w:rsidRPr="00EB1508" w:rsidRDefault="000711BC" w:rsidP="00EB1508">
      <w:pPr>
        <w:ind w:left="720" w:hanging="360"/>
      </w:pPr>
      <w:r>
        <w:rPr>
          <w:b/>
          <w:bCs/>
        </w:rPr>
        <w:t>4</w:t>
      </w:r>
      <w:r w:rsidR="00414783" w:rsidRPr="000711BC">
        <w:rPr>
          <w:b/>
          <w:bCs/>
        </w:rPr>
        <w:t xml:space="preserve">. </w:t>
      </w:r>
      <w:r w:rsidR="00414783" w:rsidRPr="000711BC">
        <w:rPr>
          <w:b/>
          <w:bCs/>
        </w:rPr>
        <w:tab/>
        <w:t>Project Monitoring and Evaluation:</w:t>
      </w:r>
      <w:r w:rsidR="006E3C9F" w:rsidRPr="000711BC">
        <w:rPr>
          <w:b/>
          <w:bCs/>
        </w:rPr>
        <w:t xml:space="preserve"> </w:t>
      </w:r>
      <w:r w:rsidR="00A733EA" w:rsidRPr="000711BC">
        <w:t>Detail the</w:t>
      </w:r>
      <w:r w:rsidR="00F64B90" w:rsidRPr="000711BC">
        <w:t xml:space="preserve"> monitoring and evaluation plan for the project.   Building on</w:t>
      </w:r>
      <w:r w:rsidR="00BA323B" w:rsidRPr="000711BC">
        <w:t xml:space="preserve"> the stated project objectives, which must be specific and measurable, </w:t>
      </w:r>
      <w:r w:rsidR="00F64B90" w:rsidRPr="000711BC">
        <w:t>identify what you will measure (i.e.</w:t>
      </w:r>
      <w:r w:rsidR="00892DF5" w:rsidRPr="000711BC">
        <w:t>,</w:t>
      </w:r>
      <w:r w:rsidR="00F64B90" w:rsidRPr="000711BC">
        <w:t xml:space="preserve"> </w:t>
      </w:r>
      <w:r w:rsidR="005F46DF" w:rsidRPr="000711BC">
        <w:t>quantitative/</w:t>
      </w:r>
      <w:r w:rsidR="00CF0CE5" w:rsidRPr="000711BC">
        <w:t xml:space="preserve">quantifiable </w:t>
      </w:r>
      <w:r w:rsidR="00F64B90" w:rsidRPr="000711BC">
        <w:t>indicators) and how you will measure (</w:t>
      </w:r>
      <w:r w:rsidR="00D8162E" w:rsidRPr="000711BC">
        <w:t>e.g</w:t>
      </w:r>
      <w:r w:rsidR="00F64B90" w:rsidRPr="000711BC">
        <w:t>.</w:t>
      </w:r>
      <w:r w:rsidR="00892DF5" w:rsidRPr="000711BC">
        <w:t>,</w:t>
      </w:r>
      <w:r w:rsidR="00F64B90" w:rsidRPr="000711BC">
        <w:t xml:space="preserve"> methods, sample size, survey tools).</w:t>
      </w:r>
      <w:r w:rsidR="00CF0CE5" w:rsidRPr="000711BC">
        <w:t xml:space="preserve">  </w:t>
      </w:r>
      <w:r w:rsidR="00BA323B" w:rsidRPr="000711BC">
        <w:t>Reference the stated project timetable (i.e.</w:t>
      </w:r>
      <w:r w:rsidR="00892DF5" w:rsidRPr="000711BC">
        <w:t>,</w:t>
      </w:r>
      <w:r w:rsidR="00BA323B" w:rsidRPr="000711BC">
        <w:t xml:space="preserve"> process indicators) and budget information (i.e.</w:t>
      </w:r>
      <w:r w:rsidR="00892DF5" w:rsidRPr="000711BC">
        <w:t>,</w:t>
      </w:r>
      <w:r w:rsidR="00BA323B" w:rsidRPr="000711BC">
        <w:t xml:space="preserve"> input indicators).  </w:t>
      </w:r>
      <w:r w:rsidR="00E65D71" w:rsidRPr="000711BC">
        <w:t>Identify</w:t>
      </w:r>
      <w:r w:rsidR="00F64B90" w:rsidRPr="000711BC">
        <w:t xml:space="preserve"> the pr</w:t>
      </w:r>
      <w:r w:rsidR="00E65D71" w:rsidRPr="000711BC">
        <w:t xml:space="preserve">oducts/services to be </w:t>
      </w:r>
      <w:r w:rsidR="00F64B90" w:rsidRPr="000711BC">
        <w:t>delivered and how/to whom they will be delivered</w:t>
      </w:r>
      <w:r w:rsidR="00B24D54" w:rsidRPr="000711BC">
        <w:t xml:space="preserve"> </w:t>
      </w:r>
      <w:r w:rsidR="00F64B90" w:rsidRPr="000711BC">
        <w:t>(i.e.</w:t>
      </w:r>
      <w:r w:rsidR="00892DF5" w:rsidRPr="000711BC">
        <w:t>,</w:t>
      </w:r>
      <w:r w:rsidR="00F64B90" w:rsidRPr="000711BC">
        <w:t xml:space="preserve"> output indic</w:t>
      </w:r>
      <w:r w:rsidR="006F45F2" w:rsidRPr="000711BC">
        <w:t>a</w:t>
      </w:r>
      <w:r w:rsidR="00F64B90" w:rsidRPr="000711BC">
        <w:t>tors)</w:t>
      </w:r>
      <w:r w:rsidR="00E65D71" w:rsidRPr="000711BC">
        <w:t xml:space="preserve">.  Detail </w:t>
      </w:r>
      <w:r w:rsidR="00F64B90" w:rsidRPr="000711BC">
        <w:t>the</w:t>
      </w:r>
      <w:r w:rsidR="00A733EA" w:rsidRPr="000711BC">
        <w:t xml:space="preserve"> expected</w:t>
      </w:r>
      <w:r w:rsidR="00F64B90" w:rsidRPr="000711BC">
        <w:t xml:space="preserve"> direct effect(s) of the project on beneficiar</w:t>
      </w:r>
      <w:r w:rsidR="00B24D54" w:rsidRPr="000711BC">
        <w:t>ies (i.e.</w:t>
      </w:r>
      <w:r w:rsidR="00892DF5" w:rsidRPr="000711BC">
        <w:t>,</w:t>
      </w:r>
      <w:r w:rsidR="00B24D54" w:rsidRPr="000711BC">
        <w:t xml:space="preserve"> outcome indicators).  </w:t>
      </w:r>
      <w:r w:rsidR="00F64B90" w:rsidRPr="000711BC">
        <w:t xml:space="preserve">Include any </w:t>
      </w:r>
      <w:r w:rsidR="00A733EA" w:rsidRPr="000711BC">
        <w:t xml:space="preserve">available </w:t>
      </w:r>
      <w:r w:rsidR="00F64B90" w:rsidRPr="000711BC">
        <w:t>questionnaires, surveys, curricula, exams/tests or other assessment tools to be used for project evaluation.</w:t>
      </w:r>
      <w:r w:rsidR="00525092" w:rsidRPr="000711BC">
        <w:t xml:space="preserve">  </w:t>
      </w:r>
      <w:r w:rsidR="00F64B90" w:rsidRPr="000711BC">
        <w:t xml:space="preserve">Describe the </w:t>
      </w:r>
      <w:r w:rsidR="00F64B90" w:rsidRPr="000711BC">
        <w:lastRenderedPageBreak/>
        <w:t xml:space="preserve">resources and </w:t>
      </w:r>
      <w:r w:rsidR="00BA323B" w:rsidRPr="000711BC">
        <w:t xml:space="preserve">organizational </w:t>
      </w:r>
      <w:r w:rsidR="00F64B90" w:rsidRPr="000711BC">
        <w:t xml:space="preserve">structure </w:t>
      </w:r>
      <w:r w:rsidR="00BA323B" w:rsidRPr="000711BC">
        <w:t xml:space="preserve">available </w:t>
      </w:r>
      <w:r w:rsidR="00F64B90" w:rsidRPr="000711BC">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0711BC">
        <w:t xml:space="preserve"> throughout the project period</w:t>
      </w:r>
      <w:r w:rsidR="00F64B90" w:rsidRPr="000711BC">
        <w:t>.</w:t>
      </w:r>
      <w:r w:rsidR="00F64B90" w:rsidRPr="00EB1508">
        <w:t xml:space="preserve">  </w:t>
      </w:r>
    </w:p>
    <w:p w:rsidR="00414783" w:rsidRPr="007452B5" w:rsidRDefault="00414783">
      <w:pPr>
        <w:ind w:left="720" w:hanging="360"/>
        <w:jc w:val="both"/>
        <w:rPr>
          <w:highlight w:val="yellow"/>
        </w:rPr>
      </w:pPr>
    </w:p>
    <w:p w:rsidR="007733F6" w:rsidRDefault="000711BC" w:rsidP="000711BC">
      <w:pPr>
        <w:ind w:left="720" w:hanging="360"/>
        <w:rPr>
          <w:color w:val="FF0000"/>
        </w:rPr>
      </w:pPr>
      <w:r>
        <w:rPr>
          <w:b/>
          <w:bCs/>
        </w:rPr>
        <w:t>5</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p>
    <w:p w:rsidR="004915F2" w:rsidRDefault="004915F2"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 xml:space="preserve">All applicants except individuals applying for funds separate from a business or non-profit organization he/she may operate </w:t>
      </w:r>
      <w:r w:rsidR="00C93EC4" w:rsidRPr="00C93EC4">
        <w:rPr>
          <w:bCs/>
        </w:rPr>
        <w:lastRenderedPageBreak/>
        <w:t>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w:t>
      </w:r>
      <w:r>
        <w:rPr>
          <w:bCs/>
        </w:rPr>
        <w:lastRenderedPageBreak/>
        <w:t xml:space="preserve">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lastRenderedPageBreak/>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w:t>
      </w:r>
      <w:r w:rsidR="00596467" w:rsidRPr="008B0230">
        <w:rPr>
          <w:lang w:val="en"/>
        </w:rPr>
        <w:lastRenderedPageBreak/>
        <w:t xml:space="preserve">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A310A8" w:rsidRDefault="00A310A8" w:rsidP="00AB59ED">
      <w:pPr>
        <w:ind w:left="360"/>
        <w:rPr>
          <w:lang w:val="en"/>
        </w:rPr>
      </w:pPr>
    </w:p>
    <w:p w:rsidR="00C93C12" w:rsidRPr="000711BC" w:rsidRDefault="00A310A8" w:rsidP="00F65EF5">
      <w:pPr>
        <w:numPr>
          <w:ilvl w:val="0"/>
          <w:numId w:val="10"/>
        </w:numPr>
        <w:rPr>
          <w:lang w:val="en"/>
        </w:rPr>
      </w:pPr>
      <w:r w:rsidRPr="000711BC">
        <w:rPr>
          <w:b/>
          <w:lang w:val="en"/>
        </w:rPr>
        <w:t>Required Overlap/Duplication</w:t>
      </w:r>
      <w:r w:rsidR="00F72329" w:rsidRPr="000711BC">
        <w:rPr>
          <w:b/>
          <w:lang w:val="en"/>
        </w:rPr>
        <w:t xml:space="preserve"> </w:t>
      </w:r>
      <w:r w:rsidRPr="000711BC">
        <w:rPr>
          <w:b/>
          <w:lang w:val="en"/>
        </w:rPr>
        <w:t xml:space="preserve">Statement: </w:t>
      </w:r>
      <w:r w:rsidRPr="000711BC">
        <w:rPr>
          <w:lang w:val="en"/>
        </w:rPr>
        <w:t xml:space="preserve">Applicants must provide a statement that </w:t>
      </w:r>
      <w:r w:rsidR="00A235E8" w:rsidRPr="000711BC">
        <w:rPr>
          <w:lang w:val="en"/>
        </w:rPr>
        <w:t xml:space="preserve">addresses </w:t>
      </w:r>
      <w:r w:rsidR="00B22A18" w:rsidRPr="000711BC">
        <w:rPr>
          <w:lang w:val="en"/>
        </w:rPr>
        <w:t xml:space="preserve">if there is any </w:t>
      </w:r>
      <w:r w:rsidRPr="000711BC">
        <w:rPr>
          <w:lang w:val="en"/>
        </w:rPr>
        <w:t xml:space="preserve">overlap </w:t>
      </w:r>
      <w:r w:rsidR="00B22A18" w:rsidRPr="000711BC">
        <w:rPr>
          <w:lang w:val="en"/>
        </w:rPr>
        <w:t xml:space="preserve">between the proposed project and any other active or anticipated projects </w:t>
      </w:r>
      <w:r w:rsidR="008325B6" w:rsidRPr="000711BC">
        <w:rPr>
          <w:lang w:val="en"/>
        </w:rPr>
        <w:t>in terms of</w:t>
      </w:r>
      <w:r w:rsidR="00A235E8" w:rsidRPr="000711BC">
        <w:rPr>
          <w:lang w:val="en"/>
        </w:rPr>
        <w:t xml:space="preserve"> </w:t>
      </w:r>
      <w:r w:rsidRPr="000711BC">
        <w:rPr>
          <w:lang w:val="en"/>
        </w:rPr>
        <w:t xml:space="preserve">activities, costs, </w:t>
      </w:r>
      <w:r w:rsidR="00A235E8" w:rsidRPr="000711BC">
        <w:rPr>
          <w:lang w:val="en"/>
        </w:rPr>
        <w:t>or time commitment of key personnel.</w:t>
      </w:r>
      <w:r w:rsidR="00B22A18" w:rsidRPr="000711BC">
        <w:rPr>
          <w:lang w:val="en"/>
        </w:rPr>
        <w:t xml:space="preserve">  If an</w:t>
      </w:r>
      <w:r w:rsidR="008325B6" w:rsidRPr="000711BC">
        <w:rPr>
          <w:lang w:val="en"/>
        </w:rPr>
        <w:t>y</w:t>
      </w:r>
      <w:r w:rsidR="00B22A18" w:rsidRPr="000711BC">
        <w:rPr>
          <w:lang w:val="en"/>
        </w:rPr>
        <w:t xml:space="preserve"> overlap </w:t>
      </w:r>
      <w:r w:rsidR="008325B6" w:rsidRPr="000711BC">
        <w:rPr>
          <w:lang w:val="en"/>
        </w:rPr>
        <w:t>exists, applicants must provide a description of the overlap</w:t>
      </w:r>
      <w:r w:rsidR="00B22A18" w:rsidRPr="000711BC">
        <w:rPr>
          <w:lang w:val="en"/>
        </w:rPr>
        <w:t xml:space="preserve"> in their application.  </w:t>
      </w:r>
      <w:r w:rsidR="00A235E8" w:rsidRPr="000711BC">
        <w:rPr>
          <w:lang w:val="en"/>
        </w:rPr>
        <w:t xml:space="preserve">Applicants must also state if the proposal submitted for consideration under this program </w:t>
      </w:r>
      <w:r w:rsidR="00C64F56" w:rsidRPr="000711BC">
        <w:rPr>
          <w:lang w:val="en"/>
        </w:rPr>
        <w:t xml:space="preserve">is/is not in any way duplicative of </w:t>
      </w:r>
      <w:r w:rsidR="00A235E8" w:rsidRPr="000711BC">
        <w:rPr>
          <w:lang w:val="en"/>
        </w:rPr>
        <w:t>any proposal that was/will be submitted for funding consideration to any other potential funding source (Federal or non-Federal).</w:t>
      </w:r>
      <w:r w:rsidR="008325B6" w:rsidRPr="000711BC">
        <w:rPr>
          <w:lang w:val="en"/>
        </w:rPr>
        <w:t xml:space="preserve">  </w:t>
      </w:r>
      <w:r w:rsidR="00F65EF5" w:rsidRPr="000711BC">
        <w:rPr>
          <w:lang w:val="en"/>
        </w:rPr>
        <w:t>If such a circumstance exists, applicants must detail when the other duplicative proposal(s) were submitted, to whom</w:t>
      </w:r>
      <w:r w:rsidR="00F60414" w:rsidRPr="000711BC">
        <w:rPr>
          <w:lang w:val="en"/>
        </w:rPr>
        <w:t xml:space="preserve"> (entity name and program)</w:t>
      </w:r>
      <w:r w:rsidR="00F65EF5" w:rsidRPr="000711BC">
        <w:rPr>
          <w:lang w:val="en"/>
        </w:rPr>
        <w:t xml:space="preserve">, and when funding decisions are expected to be announced.  </w:t>
      </w:r>
      <w:r w:rsidR="008325B6" w:rsidRPr="000711BC">
        <w:rPr>
          <w:lang w:val="en"/>
        </w:rPr>
        <w:t xml:space="preserve">If at any time </w:t>
      </w:r>
      <w:r w:rsidR="00F65EF5" w:rsidRPr="000711BC">
        <w:rPr>
          <w:lang w:val="en"/>
        </w:rPr>
        <w:t xml:space="preserve">a </w:t>
      </w:r>
      <w:r w:rsidR="008325B6" w:rsidRPr="000711BC">
        <w:rPr>
          <w:lang w:val="en"/>
        </w:rPr>
        <w:t xml:space="preserve">proposal is awarded funds that would be duplicative of the </w:t>
      </w:r>
      <w:r w:rsidR="00F65EF5" w:rsidRPr="000711BC">
        <w:rPr>
          <w:lang w:val="en"/>
        </w:rPr>
        <w:t xml:space="preserve">funding requested from </w:t>
      </w:r>
      <w:r w:rsidR="008325B6" w:rsidRPr="000711BC">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25764D" w:rsidRDefault="0025764D" w:rsidP="00F87A2E">
      <w:pPr>
        <w:spacing w:after="120"/>
        <w:jc w:val="center"/>
        <w:rPr>
          <w:b/>
          <w:u w:val="single"/>
        </w:rPr>
      </w:pPr>
    </w:p>
    <w:p w:rsidR="004915F2" w:rsidRDefault="004915F2" w:rsidP="00F87A2E">
      <w:pPr>
        <w:spacing w:after="120"/>
        <w:jc w:val="center"/>
        <w:rPr>
          <w:b/>
          <w:u w:val="single"/>
        </w:rPr>
      </w:pPr>
    </w:p>
    <w:p w:rsidR="006E3C9F" w:rsidRPr="00F87A2E" w:rsidRDefault="00D93480" w:rsidP="00F87A2E">
      <w:pPr>
        <w:spacing w:after="120"/>
        <w:jc w:val="center"/>
        <w:rPr>
          <w:b/>
          <w:u w:val="single"/>
        </w:rPr>
      </w:pPr>
      <w:r w:rsidRPr="00F87A2E">
        <w:rPr>
          <w:b/>
          <w:u w:val="single"/>
        </w:rPr>
        <w:lastRenderedPageBreak/>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25764D" w:rsidRDefault="00BB79BB" w:rsidP="00BB79BB">
      <w:pPr>
        <w:numPr>
          <w:ilvl w:val="0"/>
          <w:numId w:val="1"/>
        </w:numPr>
        <w:rPr>
          <w:b/>
        </w:rPr>
      </w:pPr>
      <w:r w:rsidRPr="0025764D">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25764D">
        <w:rPr>
          <w:sz w:val="24"/>
        </w:rPr>
        <w:t xml:space="preserve">  </w:t>
      </w:r>
      <w:r w:rsidR="0025764D" w:rsidRPr="0025764D">
        <w:rPr>
          <w:b/>
          <w:sz w:val="24"/>
        </w:rPr>
        <w:t>2/14/2017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5"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756FEC" w:rsidRPr="00756FEC" w:rsidRDefault="00756FEC" w:rsidP="00231A7A">
      <w:pPr>
        <w:pStyle w:val="CommentText"/>
        <w:rPr>
          <w:sz w:val="24"/>
          <w:szCs w:val="24"/>
        </w:rPr>
      </w:pPr>
    </w:p>
    <w:p w:rsidR="006E3C9F" w:rsidRPr="00756FEC" w:rsidRDefault="006E3C9F" w:rsidP="006E3C9F">
      <w:pPr>
        <w:pStyle w:val="BodyText"/>
        <w:rPr>
          <w:sz w:val="24"/>
          <w:highlight w:val="yellow"/>
        </w:rPr>
      </w:pPr>
    </w:p>
    <w:p w:rsidR="008A7B85" w:rsidRPr="004915F2" w:rsidRDefault="00B1022B" w:rsidP="00A46B54">
      <w:pPr>
        <w:pStyle w:val="BodyText"/>
        <w:jc w:val="left"/>
        <w:rPr>
          <w:b/>
          <w:i/>
          <w:sz w:val="24"/>
        </w:rPr>
      </w:pPr>
      <w:bookmarkStart w:id="1" w:name="OLE_LINK2"/>
      <w:bookmarkStart w:id="2" w:name="OLE_LINK3"/>
      <w:r w:rsidRPr="004915F2">
        <w:rPr>
          <w:b/>
          <w:i/>
          <w:sz w:val="24"/>
        </w:rPr>
        <w:lastRenderedPageBreak/>
        <w:t>To</w:t>
      </w:r>
      <w:r w:rsidR="00756FEC" w:rsidRPr="004915F2">
        <w:rPr>
          <w:b/>
          <w:i/>
          <w:sz w:val="24"/>
        </w:rPr>
        <w:t xml:space="preserve"> submit an application </w:t>
      </w:r>
      <w:r w:rsidR="008A7B85" w:rsidRPr="004915F2">
        <w:rPr>
          <w:b/>
          <w:i/>
          <w:sz w:val="24"/>
        </w:rPr>
        <w:t>by e-mail:</w:t>
      </w:r>
    </w:p>
    <w:p w:rsidR="004D6C16" w:rsidRPr="004915F2" w:rsidRDefault="008A7B85" w:rsidP="004D6C16">
      <w:pPr>
        <w:pStyle w:val="BodyText"/>
        <w:jc w:val="left"/>
        <w:rPr>
          <w:sz w:val="24"/>
        </w:rPr>
      </w:pPr>
      <w:r w:rsidRPr="004915F2">
        <w:rPr>
          <w:bCs/>
          <w:sz w:val="24"/>
        </w:rPr>
        <w:t xml:space="preserve">Format all of your documents to print on Letter </w:t>
      </w:r>
      <w:r w:rsidR="001B0FB9" w:rsidRPr="004915F2">
        <w:rPr>
          <w:bCs/>
          <w:sz w:val="24"/>
        </w:rPr>
        <w:t xml:space="preserve">size </w:t>
      </w:r>
      <w:r w:rsidRPr="004915F2">
        <w:rPr>
          <w:bCs/>
          <w:sz w:val="24"/>
        </w:rPr>
        <w:t xml:space="preserve">(8 ½” x 11”) paper.  </w:t>
      </w:r>
      <w:r w:rsidR="004D3979" w:rsidRPr="004915F2">
        <w:rPr>
          <w:bCs/>
          <w:sz w:val="24"/>
        </w:rPr>
        <w:t xml:space="preserve">Format all pages to display and print page numbers.  Scanned documents should be scanned in Letter format, as black and white images only.  Where possible, save scanned documents in .pdf format.  </w:t>
      </w:r>
      <w:r w:rsidR="00756FEC" w:rsidRPr="004915F2">
        <w:rPr>
          <w:sz w:val="24"/>
        </w:rPr>
        <w:t>E-mail your application</w:t>
      </w:r>
      <w:r w:rsidRPr="004915F2">
        <w:rPr>
          <w:sz w:val="24"/>
        </w:rPr>
        <w:t xml:space="preserve"> to the </w:t>
      </w:r>
      <w:r w:rsidR="00B141AC" w:rsidRPr="004915F2">
        <w:rPr>
          <w:sz w:val="24"/>
        </w:rPr>
        <w:t>Service</w:t>
      </w:r>
      <w:r w:rsidR="00070D96" w:rsidRPr="004915F2">
        <w:rPr>
          <w:sz w:val="24"/>
        </w:rPr>
        <w:t xml:space="preserve"> program point of contact identified in the Grants.gov funding opportunity.</w:t>
      </w:r>
      <w:r w:rsidR="004D6C16" w:rsidRPr="004915F2">
        <w:rPr>
          <w:sz w:val="24"/>
        </w:rPr>
        <w:t xml:space="preserve">  </w:t>
      </w:r>
    </w:p>
    <w:p w:rsidR="004D6C16" w:rsidRPr="004915F2" w:rsidRDefault="004D6C16" w:rsidP="004D6C16">
      <w:pPr>
        <w:pStyle w:val="BodyText"/>
        <w:jc w:val="left"/>
        <w:rPr>
          <w:sz w:val="24"/>
        </w:rPr>
      </w:pPr>
    </w:p>
    <w:p w:rsidR="004D6C16" w:rsidRPr="004915F2" w:rsidRDefault="004D6C16" w:rsidP="004D6C16">
      <w:pPr>
        <w:pStyle w:val="BodyText"/>
        <w:jc w:val="left"/>
        <w:rPr>
          <w:sz w:val="24"/>
        </w:rPr>
      </w:pPr>
      <w:r w:rsidRPr="004915F2">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4915F2" w:rsidRDefault="002C10C0" w:rsidP="00F87A2E">
      <w:pPr>
        <w:pStyle w:val="BodyText"/>
        <w:jc w:val="left"/>
        <w:rPr>
          <w:sz w:val="24"/>
        </w:rPr>
      </w:pP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r w:rsidR="004915F2">
        <w:rPr>
          <w:bCs/>
        </w:rPr>
        <w:t>be approved by the program Delegated Signer through the issuance of a single source justification</w:t>
      </w:r>
      <w:r w:rsidR="001F77FD" w:rsidRPr="00F87A2E">
        <w:rPr>
          <w:bCs/>
        </w:rPr>
        <w:t xml:space="preserve"> </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4915F2" w:rsidRPr="004915F2" w:rsidRDefault="004915F2" w:rsidP="001F77FD">
      <w:pPr>
        <w:rPr>
          <w:bCs/>
        </w:rPr>
      </w:pPr>
      <w:r w:rsidRPr="004915F2">
        <w:rPr>
          <w:bCs/>
        </w:rPr>
        <w:t>This award is issued as a single source competitive award approved by the Delegated Signer of the program.</w:t>
      </w:r>
    </w:p>
    <w:p w:rsidR="004915F2" w:rsidRDefault="004915F2"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6"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7"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 xml:space="preserve">report to FAPIIS  if an applicant </w:t>
      </w:r>
      <w:r>
        <w:lastRenderedPageBreak/>
        <w:t>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DE7F88">
        <w:t xml:space="preserve">seven </w:t>
      </w:r>
      <w:proofErr w:type="gramStart"/>
      <w:r w:rsidR="00DE7F88">
        <w:t xml:space="preserve">days </w:t>
      </w:r>
      <w:r w:rsidRPr="00D07B8D">
        <w:t xml:space="preserve"> of</w:t>
      </w:r>
      <w:proofErr w:type="gramEnd"/>
      <w:r w:rsidRPr="00D07B8D">
        <w:t xml:space="preserve">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8"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DE7F88" w:rsidRDefault="00DE7F88" w:rsidP="00D93480">
      <w:pPr>
        <w:ind w:left="-1"/>
        <w:rPr>
          <w:b/>
        </w:rPr>
      </w:pPr>
    </w:p>
    <w:p w:rsidR="00854DD3" w:rsidRDefault="00CE5BFB" w:rsidP="00D93480">
      <w:pPr>
        <w:ind w:left="-1"/>
      </w:pPr>
      <w:r w:rsidRPr="00F87A2E">
        <w:rPr>
          <w:b/>
        </w:rPr>
        <w:lastRenderedPageBreak/>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9"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w:t>
      </w:r>
      <w:r w:rsidRPr="00EE79E1">
        <w:lastRenderedPageBreak/>
        <w:t xml:space="preserve">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4936E6" w:rsidRDefault="004936E6" w:rsidP="004936E6">
      <w:pPr>
        <w:shd w:val="clear" w:color="auto" w:fill="FFFFFF"/>
        <w:rPr>
          <w:rStyle w:val="acd"/>
          <w:bCs/>
          <w:color w:val="222222"/>
        </w:rPr>
      </w:pPr>
    </w:p>
    <w:p w:rsidR="004936E6" w:rsidRPr="004936E6" w:rsidRDefault="004936E6" w:rsidP="004936E6">
      <w:pPr>
        <w:shd w:val="clear" w:color="auto" w:fill="FFFFFF"/>
        <w:rPr>
          <w:color w:val="000000"/>
        </w:rPr>
      </w:pPr>
      <w:r w:rsidRPr="004936E6">
        <w:rPr>
          <w:rStyle w:val="acd"/>
          <w:bCs/>
          <w:color w:val="222222"/>
        </w:rPr>
        <w:t xml:space="preserve">Kevin </w:t>
      </w:r>
      <w:proofErr w:type="spellStart"/>
      <w:r w:rsidRPr="004936E6">
        <w:rPr>
          <w:rStyle w:val="acd"/>
          <w:bCs/>
          <w:color w:val="222222"/>
        </w:rPr>
        <w:t>Kilcullen</w:t>
      </w:r>
      <w:proofErr w:type="spellEnd"/>
    </w:p>
    <w:p w:rsidR="004936E6" w:rsidRPr="004936E6" w:rsidRDefault="004936E6" w:rsidP="004936E6">
      <w:pPr>
        <w:shd w:val="clear" w:color="auto" w:fill="FFFFFF"/>
        <w:rPr>
          <w:color w:val="000000"/>
        </w:rPr>
      </w:pPr>
      <w:r w:rsidRPr="004936E6">
        <w:rPr>
          <w:rStyle w:val="acd"/>
          <w:color w:val="222222"/>
        </w:rPr>
        <w:t>Chief, Branch of Visitor Services</w:t>
      </w:r>
    </w:p>
    <w:p w:rsidR="004936E6" w:rsidRPr="004936E6" w:rsidRDefault="004936E6" w:rsidP="004936E6">
      <w:pPr>
        <w:shd w:val="clear" w:color="auto" w:fill="FFFFFF"/>
        <w:rPr>
          <w:color w:val="000000"/>
        </w:rPr>
      </w:pPr>
      <w:r w:rsidRPr="004936E6">
        <w:rPr>
          <w:rStyle w:val="acd"/>
          <w:color w:val="222222"/>
        </w:rPr>
        <w:t>5275 Leesburg Pike Falls Church VA 22041</w:t>
      </w:r>
    </w:p>
    <w:p w:rsidR="004936E6" w:rsidRDefault="004936E6" w:rsidP="004936E6">
      <w:pPr>
        <w:shd w:val="clear" w:color="auto" w:fill="FFFFFF"/>
        <w:rPr>
          <w:rStyle w:val="acd"/>
          <w:color w:val="222222"/>
        </w:rPr>
      </w:pPr>
      <w:r>
        <w:rPr>
          <w:rStyle w:val="acd"/>
          <w:color w:val="222222"/>
        </w:rPr>
        <w:t>(703) 358-2248</w:t>
      </w:r>
    </w:p>
    <w:p w:rsidR="004936E6" w:rsidRPr="004936E6" w:rsidRDefault="004936E6" w:rsidP="004936E6">
      <w:pPr>
        <w:shd w:val="clear" w:color="auto" w:fill="FFFFFF"/>
        <w:rPr>
          <w:color w:val="000000"/>
        </w:rPr>
      </w:pPr>
      <w:r w:rsidRPr="004936E6">
        <w:rPr>
          <w:rStyle w:val="acd"/>
          <w:color w:val="222222"/>
        </w:rPr>
        <w:t>kevin_kilcullen@fws.gov</w:t>
      </w:r>
    </w:p>
    <w:p w:rsidR="004936E6" w:rsidRDefault="004936E6" w:rsidP="004936E6">
      <w:pPr>
        <w:shd w:val="clear" w:color="auto" w:fill="FFFFFF"/>
        <w:textAlignment w:val="center"/>
        <w:rPr>
          <w:rFonts w:ascii="Arial" w:hAnsi="Arial" w:cs="Arial"/>
          <w:color w:val="000000"/>
          <w:sz w:val="27"/>
          <w:szCs w:val="27"/>
        </w:rPr>
      </w:pPr>
      <w:r>
        <w:rPr>
          <w:rFonts w:ascii="Arial" w:hAnsi="Arial" w:cs="Arial"/>
          <w:noProof/>
          <w:color w:val="000000"/>
          <w:sz w:val="27"/>
          <w:szCs w:val="27"/>
        </w:rPr>
        <w:drawing>
          <wp:inline distT="0" distB="0" distL="0" distR="0" wp14:anchorId="40E8730E" wp14:editId="3092B38F">
            <wp:extent cx="9525" cy="9525"/>
            <wp:effectExtent l="0" t="0" r="0" b="0"/>
            <wp:docPr id="1" name="Picture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sectPr w:rsidR="004936E6"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514" w:rsidRDefault="00AA7514">
      <w:r>
        <w:separator/>
      </w:r>
    </w:p>
  </w:endnote>
  <w:endnote w:type="continuationSeparator" w:id="0">
    <w:p w:rsidR="00AA7514" w:rsidRDefault="00AA7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514" w:rsidRDefault="00AA7514">
      <w:r>
        <w:separator/>
      </w:r>
    </w:p>
  </w:footnote>
  <w:footnote w:type="continuationSeparator" w:id="0">
    <w:p w:rsidR="00AA7514" w:rsidRDefault="00AA75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4444EB8"/>
    <w:multiLevelType w:val="hybridMultilevel"/>
    <w:tmpl w:val="2C5C3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5"/>
  </w:num>
  <w:num w:numId="5">
    <w:abstractNumId w:val="7"/>
  </w:num>
  <w:num w:numId="6">
    <w:abstractNumId w:val="8"/>
  </w:num>
  <w:num w:numId="7">
    <w:abstractNumId w:val="6"/>
  </w:num>
  <w:num w:numId="8">
    <w:abstractNumId w:val="2"/>
  </w:num>
  <w:num w:numId="9">
    <w:abstractNumId w:val="9"/>
  </w:num>
  <w:num w:numId="10">
    <w:abstractNumId w:val="11"/>
  </w:num>
  <w:num w:numId="11">
    <w:abstractNumId w:val="12"/>
  </w:num>
  <w:num w:numId="12">
    <w:abstractNumId w:val="10"/>
  </w:num>
  <w:num w:numId="1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11BC"/>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3522"/>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5764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15F2"/>
    <w:rsid w:val="00492B9D"/>
    <w:rsid w:val="004936E6"/>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77C97"/>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541"/>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075"/>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300"/>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1C54"/>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E7F88"/>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acd">
    <w:name w:val="acd"/>
    <w:basedOn w:val="DefaultParagraphFont"/>
    <w:rsid w:val="004936E6"/>
  </w:style>
  <w:style w:type="character" w:customStyle="1" w:styleId="aco">
    <w:name w:val="aco"/>
    <w:basedOn w:val="DefaultParagraphFont"/>
    <w:rsid w:val="004936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acd">
    <w:name w:val="acd"/>
    <w:basedOn w:val="DefaultParagraphFont"/>
    <w:rsid w:val="004936E6"/>
  </w:style>
  <w:style w:type="character" w:customStyle="1" w:styleId="aco">
    <w:name w:val="aco"/>
    <w:basedOn w:val="DefaultParagraphFont"/>
    <w:rsid w:val="00493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96955538">
      <w:bodyDiv w:val="1"/>
      <w:marLeft w:val="0"/>
      <w:marRight w:val="0"/>
      <w:marTop w:val="0"/>
      <w:marBottom w:val="0"/>
      <w:divBdr>
        <w:top w:val="none" w:sz="0" w:space="0" w:color="auto"/>
        <w:left w:val="none" w:sz="0" w:space="0" w:color="auto"/>
        <w:bottom w:val="none" w:sz="0" w:space="0" w:color="auto"/>
        <w:right w:val="none" w:sz="0" w:space="0" w:color="auto"/>
      </w:divBdr>
      <w:divsChild>
        <w:div w:id="804004867">
          <w:marLeft w:val="0"/>
          <w:marRight w:val="0"/>
          <w:marTop w:val="0"/>
          <w:marBottom w:val="0"/>
          <w:divBdr>
            <w:top w:val="none" w:sz="0" w:space="0" w:color="auto"/>
            <w:left w:val="none" w:sz="0" w:space="0" w:color="auto"/>
            <w:bottom w:val="none" w:sz="0" w:space="0" w:color="auto"/>
            <w:right w:val="none" w:sz="0" w:space="0" w:color="auto"/>
          </w:divBdr>
          <w:divsChild>
            <w:div w:id="657657298">
              <w:marLeft w:val="0"/>
              <w:marRight w:val="0"/>
              <w:marTop w:val="0"/>
              <w:marBottom w:val="0"/>
              <w:divBdr>
                <w:top w:val="none" w:sz="0" w:space="0" w:color="auto"/>
                <w:left w:val="none" w:sz="0" w:space="0" w:color="auto"/>
                <w:bottom w:val="none" w:sz="0" w:space="0" w:color="auto"/>
                <w:right w:val="none" w:sz="0" w:space="0" w:color="auto"/>
              </w:divBdr>
              <w:divsChild>
                <w:div w:id="834535545">
                  <w:marLeft w:val="0"/>
                  <w:marRight w:val="0"/>
                  <w:marTop w:val="0"/>
                  <w:marBottom w:val="0"/>
                  <w:divBdr>
                    <w:top w:val="none" w:sz="0" w:space="0" w:color="auto"/>
                    <w:left w:val="none" w:sz="0" w:space="0" w:color="auto"/>
                    <w:bottom w:val="none" w:sz="0" w:space="0" w:color="auto"/>
                    <w:right w:val="none" w:sz="0" w:space="0" w:color="auto"/>
                  </w:divBdr>
                  <w:divsChild>
                    <w:div w:id="1672759944">
                      <w:marLeft w:val="0"/>
                      <w:marRight w:val="0"/>
                      <w:marTop w:val="0"/>
                      <w:marBottom w:val="0"/>
                      <w:divBdr>
                        <w:top w:val="none" w:sz="0" w:space="0" w:color="auto"/>
                        <w:left w:val="none" w:sz="0" w:space="0" w:color="auto"/>
                        <w:bottom w:val="none" w:sz="0" w:space="0" w:color="auto"/>
                        <w:right w:val="none" w:sz="0" w:space="0" w:color="auto"/>
                      </w:divBdr>
                      <w:divsChild>
                        <w:div w:id="1611013151">
                          <w:marLeft w:val="0"/>
                          <w:marRight w:val="0"/>
                          <w:marTop w:val="0"/>
                          <w:marBottom w:val="0"/>
                          <w:divBdr>
                            <w:top w:val="none" w:sz="0" w:space="0" w:color="auto"/>
                            <w:left w:val="none" w:sz="0" w:space="0" w:color="auto"/>
                            <w:bottom w:val="none" w:sz="0" w:space="0" w:color="auto"/>
                            <w:right w:val="none" w:sz="0" w:space="0" w:color="auto"/>
                          </w:divBdr>
                          <w:divsChild>
                            <w:div w:id="53269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521134">
                      <w:marLeft w:val="0"/>
                      <w:marRight w:val="0"/>
                      <w:marTop w:val="0"/>
                      <w:marBottom w:val="0"/>
                      <w:divBdr>
                        <w:top w:val="none" w:sz="0" w:space="0" w:color="auto"/>
                        <w:left w:val="none" w:sz="0" w:space="0" w:color="auto"/>
                        <w:bottom w:val="none" w:sz="0" w:space="0" w:color="auto"/>
                        <w:right w:val="none" w:sz="0" w:space="0" w:color="auto"/>
                      </w:divBdr>
                      <w:divsChild>
                        <w:div w:id="2073192893">
                          <w:marLeft w:val="0"/>
                          <w:marRight w:val="0"/>
                          <w:marTop w:val="0"/>
                          <w:marBottom w:val="0"/>
                          <w:divBdr>
                            <w:top w:val="none" w:sz="0" w:space="0" w:color="auto"/>
                            <w:left w:val="none" w:sz="0" w:space="0" w:color="auto"/>
                            <w:bottom w:val="none" w:sz="0" w:space="0" w:color="auto"/>
                            <w:right w:val="none" w:sz="0" w:space="0" w:color="auto"/>
                          </w:divBdr>
                          <w:divsChild>
                            <w:div w:id="174109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1460659">
          <w:marLeft w:val="0"/>
          <w:marRight w:val="0"/>
          <w:marTop w:val="0"/>
          <w:marBottom w:val="0"/>
          <w:divBdr>
            <w:top w:val="none" w:sz="0" w:space="0" w:color="auto"/>
            <w:left w:val="none" w:sz="0" w:space="0" w:color="auto"/>
            <w:bottom w:val="none" w:sz="0" w:space="0" w:color="auto"/>
            <w:right w:val="none" w:sz="0" w:space="0" w:color="auto"/>
          </w:divBdr>
          <w:divsChild>
            <w:div w:id="1503667612">
              <w:marLeft w:val="0"/>
              <w:marRight w:val="0"/>
              <w:marTop w:val="0"/>
              <w:marBottom w:val="0"/>
              <w:divBdr>
                <w:top w:val="none" w:sz="0" w:space="0" w:color="auto"/>
                <w:left w:val="none" w:sz="0" w:space="0" w:color="auto"/>
                <w:bottom w:val="none" w:sz="0" w:space="0" w:color="auto"/>
                <w:right w:val="none" w:sz="0" w:space="0" w:color="auto"/>
              </w:divBdr>
              <w:divsChild>
                <w:div w:id="443617493">
                  <w:marLeft w:val="0"/>
                  <w:marRight w:val="0"/>
                  <w:marTop w:val="0"/>
                  <w:marBottom w:val="0"/>
                  <w:divBdr>
                    <w:top w:val="none" w:sz="0" w:space="0" w:color="auto"/>
                    <w:left w:val="none" w:sz="0" w:space="0" w:color="auto"/>
                    <w:bottom w:val="none" w:sz="0" w:space="0" w:color="auto"/>
                    <w:right w:val="none" w:sz="0" w:space="0" w:color="auto"/>
                  </w:divBdr>
                  <w:divsChild>
                    <w:div w:id="70229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772508">
          <w:marLeft w:val="0"/>
          <w:marRight w:val="0"/>
          <w:marTop w:val="0"/>
          <w:marBottom w:val="0"/>
          <w:divBdr>
            <w:top w:val="none" w:sz="0" w:space="0" w:color="auto"/>
            <w:left w:val="none" w:sz="0" w:space="0" w:color="auto"/>
            <w:bottom w:val="none" w:sz="0" w:space="0" w:color="auto"/>
            <w:right w:val="none" w:sz="0" w:space="0" w:color="auto"/>
          </w:divBdr>
          <w:divsChild>
            <w:div w:id="219562922">
              <w:marLeft w:val="0"/>
              <w:marRight w:val="0"/>
              <w:marTop w:val="0"/>
              <w:marBottom w:val="0"/>
              <w:divBdr>
                <w:top w:val="none" w:sz="0" w:space="0" w:color="auto"/>
                <w:left w:val="none" w:sz="0" w:space="0" w:color="auto"/>
                <w:bottom w:val="none" w:sz="0" w:space="0" w:color="auto"/>
                <w:right w:val="none" w:sz="0" w:space="0" w:color="auto"/>
              </w:divBdr>
              <w:divsChild>
                <w:div w:id="134108767">
                  <w:marLeft w:val="0"/>
                  <w:marRight w:val="0"/>
                  <w:marTop w:val="0"/>
                  <w:marBottom w:val="0"/>
                  <w:divBdr>
                    <w:top w:val="none" w:sz="0" w:space="0" w:color="auto"/>
                    <w:left w:val="none" w:sz="0" w:space="0" w:color="auto"/>
                    <w:bottom w:val="none" w:sz="0" w:space="0" w:color="auto"/>
                    <w:right w:val="none" w:sz="0" w:space="0" w:color="auto"/>
                  </w:divBdr>
                  <w:divsChild>
                    <w:div w:id="1477606822">
                      <w:marLeft w:val="30"/>
                      <w:marRight w:val="30"/>
                      <w:marTop w:val="30"/>
                      <w:marBottom w:val="30"/>
                      <w:divBdr>
                        <w:top w:val="none" w:sz="0" w:space="0" w:color="auto"/>
                        <w:left w:val="none" w:sz="0" w:space="0" w:color="auto"/>
                        <w:bottom w:val="none" w:sz="0" w:space="0" w:color="auto"/>
                        <w:right w:val="none" w:sz="0" w:space="0" w:color="auto"/>
                      </w:divBdr>
                    </w:div>
                    <w:div w:id="1447235532">
                      <w:marLeft w:val="0"/>
                      <w:marRight w:val="0"/>
                      <w:marTop w:val="0"/>
                      <w:marBottom w:val="0"/>
                      <w:divBdr>
                        <w:top w:val="none" w:sz="0" w:space="0" w:color="auto"/>
                        <w:left w:val="none" w:sz="0" w:space="0" w:color="auto"/>
                        <w:bottom w:val="none" w:sz="0" w:space="0" w:color="auto"/>
                        <w:right w:val="none" w:sz="0" w:space="0" w:color="auto"/>
                      </w:divBdr>
                      <w:divsChild>
                        <w:div w:id="8253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86688">
              <w:marLeft w:val="0"/>
              <w:marRight w:val="0"/>
              <w:marTop w:val="0"/>
              <w:marBottom w:val="0"/>
              <w:divBdr>
                <w:top w:val="none" w:sz="0" w:space="0" w:color="auto"/>
                <w:left w:val="none" w:sz="0" w:space="0" w:color="auto"/>
                <w:bottom w:val="none" w:sz="0" w:space="0" w:color="auto"/>
                <w:right w:val="none" w:sz="0" w:space="0" w:color="auto"/>
              </w:divBdr>
              <w:divsChild>
                <w:div w:id="2105422035">
                  <w:marLeft w:val="0"/>
                  <w:marRight w:val="0"/>
                  <w:marTop w:val="0"/>
                  <w:marBottom w:val="0"/>
                  <w:divBdr>
                    <w:top w:val="none" w:sz="0" w:space="0" w:color="auto"/>
                    <w:left w:val="none" w:sz="0" w:space="0" w:color="auto"/>
                    <w:bottom w:val="none" w:sz="0" w:space="0" w:color="auto"/>
                    <w:right w:val="none" w:sz="0" w:space="0" w:color="auto"/>
                  </w:divBdr>
                  <w:divsChild>
                    <w:div w:id="1837719460">
                      <w:marLeft w:val="30"/>
                      <w:marRight w:val="30"/>
                      <w:marTop w:val="30"/>
                      <w:marBottom w:val="30"/>
                      <w:divBdr>
                        <w:top w:val="none" w:sz="0" w:space="0" w:color="auto"/>
                        <w:left w:val="none" w:sz="0" w:space="0" w:color="auto"/>
                        <w:bottom w:val="none" w:sz="0" w:space="0" w:color="auto"/>
                        <w:right w:val="none" w:sz="0" w:space="0" w:color="auto"/>
                      </w:divBdr>
                    </w:div>
                    <w:div w:id="2071925040">
                      <w:marLeft w:val="0"/>
                      <w:marRight w:val="0"/>
                      <w:marTop w:val="0"/>
                      <w:marBottom w:val="0"/>
                      <w:divBdr>
                        <w:top w:val="none" w:sz="0" w:space="0" w:color="auto"/>
                        <w:left w:val="none" w:sz="0" w:space="0" w:color="auto"/>
                        <w:bottom w:val="none" w:sz="0" w:space="0" w:color="auto"/>
                        <w:right w:val="none" w:sz="0" w:space="0" w:color="auto"/>
                      </w:divBdr>
                      <w:divsChild>
                        <w:div w:id="114558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168631">
          <w:marLeft w:val="0"/>
          <w:marRight w:val="0"/>
          <w:marTop w:val="0"/>
          <w:marBottom w:val="0"/>
          <w:divBdr>
            <w:top w:val="none" w:sz="0" w:space="0" w:color="auto"/>
            <w:left w:val="none" w:sz="0" w:space="0" w:color="auto"/>
            <w:bottom w:val="none" w:sz="0" w:space="0" w:color="auto"/>
            <w:right w:val="none" w:sz="0" w:space="0" w:color="auto"/>
          </w:divBdr>
          <w:divsChild>
            <w:div w:id="1369334526">
              <w:marLeft w:val="0"/>
              <w:marRight w:val="0"/>
              <w:marTop w:val="0"/>
              <w:marBottom w:val="0"/>
              <w:divBdr>
                <w:top w:val="none" w:sz="0" w:space="0" w:color="auto"/>
                <w:left w:val="none" w:sz="0" w:space="0" w:color="auto"/>
                <w:bottom w:val="none" w:sz="0" w:space="0" w:color="auto"/>
                <w:right w:val="none" w:sz="0" w:space="0" w:color="auto"/>
              </w:divBdr>
              <w:divsChild>
                <w:div w:id="588849303">
                  <w:marLeft w:val="0"/>
                  <w:marRight w:val="0"/>
                  <w:marTop w:val="0"/>
                  <w:marBottom w:val="0"/>
                  <w:divBdr>
                    <w:top w:val="none" w:sz="0" w:space="0" w:color="auto"/>
                    <w:left w:val="none" w:sz="0" w:space="0" w:color="auto"/>
                    <w:bottom w:val="none" w:sz="0" w:space="0" w:color="auto"/>
                    <w:right w:val="none" w:sz="0" w:space="0" w:color="auto"/>
                  </w:divBdr>
                  <w:divsChild>
                    <w:div w:id="1953049524">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ws.gov/grants/atc.html"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www.whitehouse.gov/omb/grants_spoc/" TargetMode="Externa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http://www.grants.gov/web/grants/forms/post-award-reporting-form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s://www.fws.gov/grants/atc.html" TargetMode="Externa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apiis.gov/fapiis/index.action" TargetMode="External"/><Relationship Id="rId30"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73F07-AC76-4073-9818-632FF52FF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5972</Words>
  <Characters>34043</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39936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Schulze, Patrick</cp:lastModifiedBy>
  <cp:revision>7</cp:revision>
  <cp:lastPrinted>2017-01-05T17:57:00Z</cp:lastPrinted>
  <dcterms:created xsi:type="dcterms:W3CDTF">2017-03-07T19:00:00Z</dcterms:created>
  <dcterms:modified xsi:type="dcterms:W3CDTF">2017-03-07T20:35:00Z</dcterms:modified>
</cp:coreProperties>
</file>