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9B69D" w14:textId="26648136"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006523C3">
        <w:rPr>
          <w:rFonts w:ascii="Times New Roman" w:hAnsi="Times New Roman"/>
          <w:b/>
          <w:sz w:val="28"/>
          <w:szCs w:val="24"/>
        </w:rPr>
        <w:t xml:space="preserve"> (NOFO)</w:t>
      </w:r>
    </w:p>
    <w:p w14:paraId="364F61A7" w14:textId="77777777" w:rsidR="00FD6443" w:rsidRDefault="0057356C" w:rsidP="00311FC1">
      <w:pPr>
        <w:pStyle w:val="NoSpacing"/>
        <w:jc w:val="center"/>
        <w:rPr>
          <w:rFonts w:ascii="Times New Roman" w:hAnsi="Times New Roman"/>
          <w:b/>
          <w:sz w:val="28"/>
          <w:szCs w:val="24"/>
        </w:rPr>
      </w:pPr>
      <w:r w:rsidRPr="00D63D0D">
        <w:rPr>
          <w:rFonts w:ascii="Times New Roman" w:hAnsi="Times New Roman"/>
          <w:b/>
          <w:sz w:val="28"/>
          <w:szCs w:val="24"/>
        </w:rPr>
        <w:t xml:space="preserve">Bureau of </w:t>
      </w:r>
      <w:r w:rsidR="00311FC1" w:rsidRPr="00D63D0D">
        <w:rPr>
          <w:rFonts w:ascii="Times New Roman" w:hAnsi="Times New Roman"/>
          <w:b/>
          <w:sz w:val="28"/>
          <w:szCs w:val="24"/>
        </w:rPr>
        <w:t>Counterterrorism (CT)</w:t>
      </w:r>
    </w:p>
    <w:p w14:paraId="1E621B7C" w14:textId="77777777" w:rsidR="00FC3CD5" w:rsidRDefault="005354C8" w:rsidP="00AF172C">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65152">
        <w:rPr>
          <w:rFonts w:ascii="Times New Roman" w:hAnsi="Times New Roman"/>
          <w:b/>
          <w:sz w:val="28"/>
          <w:szCs w:val="24"/>
        </w:rPr>
        <w:tab/>
      </w:r>
      <w:r w:rsidR="00B6654D" w:rsidRPr="00565152">
        <w:rPr>
          <w:rFonts w:ascii="Times New Roman" w:hAnsi="Times New Roman"/>
          <w:b/>
          <w:sz w:val="28"/>
          <w:szCs w:val="24"/>
        </w:rPr>
        <w:t xml:space="preserve">U.S. </w:t>
      </w:r>
      <w:r w:rsidRPr="00565152">
        <w:rPr>
          <w:rFonts w:ascii="Times New Roman" w:hAnsi="Times New Roman"/>
          <w:b/>
          <w:sz w:val="28"/>
          <w:szCs w:val="24"/>
        </w:rPr>
        <w:t>Department of State</w:t>
      </w:r>
    </w:p>
    <w:p w14:paraId="34C53964" w14:textId="77777777" w:rsidR="001357D6" w:rsidRDefault="001357D6" w:rsidP="00AF172C">
      <w:pPr>
        <w:pStyle w:val="NoSpacing"/>
        <w:rPr>
          <w:rFonts w:ascii="Times New Roman" w:hAnsi="Times New Roman"/>
          <w:sz w:val="24"/>
          <w:szCs w:val="24"/>
        </w:rPr>
      </w:pPr>
    </w:p>
    <w:p w14:paraId="0D3786E6" w14:textId="77777777"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263EE9AB" w14:textId="61D17D3A" w:rsidR="006D69F2" w:rsidRDefault="00CB520A" w:rsidP="009D0A83">
      <w:pPr>
        <w:pStyle w:val="NoSpacing"/>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385045">
        <w:rPr>
          <w:rFonts w:ascii="Times New Roman" w:hAnsi="Times New Roman"/>
          <w:sz w:val="24"/>
          <w:szCs w:val="24"/>
        </w:rPr>
        <w:t xml:space="preserve">Countering Terrorist Financing in </w:t>
      </w:r>
      <w:r w:rsidR="00B32194">
        <w:rPr>
          <w:rFonts w:ascii="Times New Roman" w:hAnsi="Times New Roman"/>
          <w:sz w:val="24"/>
          <w:szCs w:val="24"/>
        </w:rPr>
        <w:t xml:space="preserve">Afghanistan </w:t>
      </w:r>
    </w:p>
    <w:p w14:paraId="5696FCDE"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796FAFE1" w14:textId="77777777" w:rsidR="006D69F2" w:rsidRPr="00BA1518"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14:paraId="4CBB45C5" w14:textId="2831AD62" w:rsidR="006D69F2" w:rsidRDefault="00FC3CD5" w:rsidP="0017325C">
      <w:pPr>
        <w:pStyle w:val="NoSpacing"/>
        <w:rPr>
          <w:rFonts w:ascii="Times New Roman" w:hAnsi="Times New Roman"/>
          <w:sz w:val="24"/>
          <w:szCs w:val="24"/>
        </w:rPr>
      </w:pPr>
      <w:r w:rsidRPr="0005531A">
        <w:rPr>
          <w:rFonts w:ascii="Times New Roman" w:hAnsi="Times New Roman"/>
          <w:sz w:val="24"/>
          <w:szCs w:val="24"/>
        </w:rPr>
        <w:t>Funding Amount:</w:t>
      </w:r>
      <w:r w:rsidRPr="0005531A">
        <w:rPr>
          <w:rFonts w:ascii="Times New Roman" w:hAnsi="Times New Roman"/>
          <w:sz w:val="24"/>
          <w:szCs w:val="24"/>
        </w:rPr>
        <w:tab/>
      </w:r>
      <w:r w:rsidRPr="0005531A">
        <w:rPr>
          <w:rFonts w:ascii="Times New Roman" w:hAnsi="Times New Roman"/>
          <w:sz w:val="24"/>
          <w:szCs w:val="24"/>
        </w:rPr>
        <w:tab/>
      </w:r>
      <w:r w:rsidR="007E36A8" w:rsidRPr="0005531A">
        <w:rPr>
          <w:rFonts w:ascii="Times New Roman" w:hAnsi="Times New Roman"/>
          <w:sz w:val="24"/>
          <w:szCs w:val="24"/>
        </w:rPr>
        <w:tab/>
      </w:r>
      <w:r w:rsidR="0017325C" w:rsidRPr="00102821">
        <w:rPr>
          <w:rFonts w:ascii="Times New Roman" w:hAnsi="Times New Roman"/>
          <w:sz w:val="24"/>
          <w:szCs w:val="24"/>
        </w:rPr>
        <w:t>$</w:t>
      </w:r>
      <w:r w:rsidR="00810A2A">
        <w:rPr>
          <w:rFonts w:ascii="Times New Roman" w:hAnsi="Times New Roman"/>
          <w:sz w:val="24"/>
          <w:szCs w:val="24"/>
        </w:rPr>
        <w:t>987,500</w:t>
      </w:r>
    </w:p>
    <w:p w14:paraId="47707A4C" w14:textId="77777777" w:rsidR="006523C3" w:rsidRPr="00BA1518" w:rsidRDefault="006523C3" w:rsidP="0017325C">
      <w:pPr>
        <w:pStyle w:val="NoSpacing"/>
        <w:rPr>
          <w:rFonts w:ascii="Times New Roman" w:hAnsi="Times New Roman"/>
          <w:sz w:val="24"/>
          <w:szCs w:val="24"/>
        </w:rPr>
      </w:pPr>
    </w:p>
    <w:p w14:paraId="41108662" w14:textId="0B103C60" w:rsidR="00CB520A" w:rsidRPr="00BA1518" w:rsidRDefault="00CB520A" w:rsidP="00AF172C">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Number of Awards:</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00B32194">
        <w:rPr>
          <w:rFonts w:ascii="Times New Roman" w:eastAsia="Calibri" w:hAnsi="Times New Roman" w:cs="Times New Roman"/>
          <w:sz w:val="24"/>
          <w:szCs w:val="24"/>
        </w:rPr>
        <w:t xml:space="preserve">One </w:t>
      </w:r>
      <w:r w:rsidR="00141DF4">
        <w:rPr>
          <w:rFonts w:ascii="Times New Roman" w:eastAsia="Calibri" w:hAnsi="Times New Roman" w:cs="Times New Roman"/>
          <w:sz w:val="24"/>
          <w:szCs w:val="24"/>
        </w:rPr>
        <w:t>(</w:t>
      </w:r>
      <w:r w:rsidR="00B32194">
        <w:rPr>
          <w:rFonts w:ascii="Times New Roman" w:eastAsia="Calibri" w:hAnsi="Times New Roman" w:cs="Times New Roman"/>
          <w:sz w:val="24"/>
          <w:szCs w:val="24"/>
        </w:rPr>
        <w:t>1</w:t>
      </w:r>
      <w:r w:rsidR="00141DF4">
        <w:rPr>
          <w:rFonts w:ascii="Times New Roman" w:eastAsia="Calibri" w:hAnsi="Times New Roman" w:cs="Times New Roman"/>
          <w:sz w:val="24"/>
          <w:szCs w:val="24"/>
        </w:rPr>
        <w:t xml:space="preserve">) </w:t>
      </w:r>
      <w:r w:rsidR="00385045">
        <w:rPr>
          <w:rFonts w:ascii="Times New Roman" w:eastAsia="Calibri" w:hAnsi="Times New Roman" w:cs="Times New Roman"/>
          <w:sz w:val="24"/>
          <w:szCs w:val="24"/>
        </w:rPr>
        <w:t>award</w:t>
      </w:r>
      <w:r w:rsidR="00335918">
        <w:rPr>
          <w:rFonts w:ascii="Times New Roman" w:eastAsia="Calibri" w:hAnsi="Times New Roman" w:cs="Times New Roman"/>
          <w:sz w:val="24"/>
          <w:szCs w:val="24"/>
        </w:rPr>
        <w:t xml:space="preserve"> </w:t>
      </w:r>
    </w:p>
    <w:p w14:paraId="32003019" w14:textId="77777777"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4C420865"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1C48F850" w14:textId="77777777" w:rsidR="007E6D2E" w:rsidRPr="00ED2D39"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r>
      <w:r w:rsidR="00065E8C">
        <w:rPr>
          <w:rFonts w:ascii="Times New Roman" w:hAnsi="Times New Roman" w:cs="Times New Roman"/>
          <w:sz w:val="24"/>
          <w:szCs w:val="24"/>
        </w:rPr>
        <w:t>Grant</w:t>
      </w:r>
    </w:p>
    <w:p w14:paraId="366AE4F0"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3DDD96CA"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78EEA7C9" w14:textId="77777777" w:rsidR="007E6D2E" w:rsidRPr="002E529D" w:rsidRDefault="007E6D2E" w:rsidP="00385045">
      <w:pPr>
        <w:tabs>
          <w:tab w:val="left" w:pos="3600"/>
          <w:tab w:val="left" w:pos="5760"/>
          <w:tab w:val="left" w:pos="5860"/>
        </w:tabs>
        <w:spacing w:after="0" w:line="240" w:lineRule="auto"/>
        <w:ind w:left="3600" w:right="-20" w:hanging="360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385045">
        <w:rPr>
          <w:rFonts w:ascii="Times New Roman" w:eastAsia="Times New Roman" w:hAnsi="Times New Roman" w:cs="Times New Roman"/>
          <w:sz w:val="24"/>
          <w:szCs w:val="24"/>
        </w:rPr>
        <w:t xml:space="preserve">Nonproliferation Anti-terrorism Demining and Related Programs Counterterrorism Financing (NADR/CTF) </w:t>
      </w:r>
    </w:p>
    <w:p w14:paraId="76A7B324" w14:textId="77777777" w:rsidR="007E6D2E" w:rsidRPr="002E529D" w:rsidRDefault="007E6D2E" w:rsidP="007E6D2E">
      <w:pPr>
        <w:spacing w:after="0" w:line="240" w:lineRule="auto"/>
        <w:ind w:left="3600" w:hanging="3600"/>
        <w:rPr>
          <w:rFonts w:ascii="Times New Roman" w:hAnsi="Times New Roman" w:cs="Times New Roman"/>
          <w:sz w:val="24"/>
          <w:szCs w:val="24"/>
        </w:rPr>
      </w:pPr>
      <w:r w:rsidRPr="002E529D">
        <w:rPr>
          <w:rFonts w:ascii="Times New Roman" w:hAnsi="Times New Roman" w:cs="Times New Roman"/>
          <w:sz w:val="24"/>
          <w:szCs w:val="24"/>
        </w:rPr>
        <w:t xml:space="preserve">Funding Activity Category: </w:t>
      </w:r>
      <w:r w:rsidRPr="002E529D">
        <w:rPr>
          <w:rFonts w:ascii="Times New Roman" w:hAnsi="Times New Roman" w:cs="Times New Roman"/>
          <w:sz w:val="24"/>
          <w:szCs w:val="24"/>
        </w:rPr>
        <w:tab/>
      </w:r>
      <w:r w:rsidR="007336EE" w:rsidRPr="002E529D">
        <w:rPr>
          <w:rFonts w:ascii="Times New Roman" w:hAnsi="Times New Roman" w:cs="Times New Roman"/>
          <w:sz w:val="24"/>
          <w:szCs w:val="24"/>
        </w:rPr>
        <w:t>Other</w:t>
      </w:r>
      <w:r w:rsidR="005354C8" w:rsidRPr="002E529D">
        <w:rPr>
          <w:rFonts w:ascii="Times New Roman" w:hAnsi="Times New Roman" w:cs="Times New Roman"/>
          <w:sz w:val="24"/>
          <w:szCs w:val="24"/>
        </w:rPr>
        <w:t xml:space="preserve"> </w:t>
      </w:r>
    </w:p>
    <w:p w14:paraId="1A90664A" w14:textId="77777777" w:rsidR="007E6D2E" w:rsidRPr="002E529D" w:rsidRDefault="007E6D2E" w:rsidP="00C80B3D">
      <w:pPr>
        <w:spacing w:after="0" w:line="240" w:lineRule="auto"/>
        <w:ind w:left="3600" w:hanging="3600"/>
        <w:rPr>
          <w:rFonts w:ascii="Times New Roman" w:eastAsia="Times New Roman" w:hAnsi="Times New Roman" w:cs="Times New Roman"/>
          <w:sz w:val="24"/>
          <w:szCs w:val="24"/>
        </w:rPr>
      </w:pPr>
    </w:p>
    <w:p w14:paraId="30B0E240" w14:textId="16918724" w:rsidR="005354C8" w:rsidRPr="002E529D"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NOFO Issuance Date:</w:t>
      </w:r>
      <w:r w:rsidRPr="002E529D">
        <w:rPr>
          <w:rFonts w:ascii="Times New Roman" w:eastAsia="Times New Roman" w:hAnsi="Times New Roman" w:cs="Times New Roman"/>
          <w:sz w:val="24"/>
          <w:szCs w:val="24"/>
        </w:rPr>
        <w:tab/>
      </w:r>
      <w:r w:rsidR="00540161" w:rsidRPr="00D0281A">
        <w:rPr>
          <w:rFonts w:ascii="Times New Roman" w:eastAsia="Times New Roman" w:hAnsi="Times New Roman" w:cs="Times New Roman"/>
          <w:sz w:val="24"/>
          <w:szCs w:val="24"/>
        </w:rPr>
        <w:t xml:space="preserve">May </w:t>
      </w:r>
      <w:r w:rsidR="009F4D22">
        <w:rPr>
          <w:rFonts w:ascii="Times New Roman" w:eastAsia="Times New Roman" w:hAnsi="Times New Roman" w:cs="Times New Roman"/>
          <w:sz w:val="24"/>
          <w:szCs w:val="24"/>
        </w:rPr>
        <w:t>10</w:t>
      </w:r>
      <w:r w:rsidR="005354C8" w:rsidRPr="00D0281A">
        <w:rPr>
          <w:rFonts w:ascii="Times New Roman" w:eastAsia="Times New Roman" w:hAnsi="Times New Roman" w:cs="Times New Roman"/>
          <w:sz w:val="24"/>
          <w:szCs w:val="24"/>
        </w:rPr>
        <w:t>, 2018</w:t>
      </w:r>
      <w:r w:rsidR="005354C8" w:rsidRPr="002E529D">
        <w:rPr>
          <w:rFonts w:ascii="Times New Roman" w:eastAsia="Times New Roman" w:hAnsi="Times New Roman" w:cs="Times New Roman"/>
          <w:sz w:val="24"/>
          <w:szCs w:val="24"/>
        </w:rPr>
        <w:t xml:space="preserve"> </w:t>
      </w:r>
      <w:r w:rsidRPr="002E529D">
        <w:rPr>
          <w:rFonts w:ascii="Times New Roman" w:eastAsia="Times New Roman" w:hAnsi="Times New Roman" w:cs="Times New Roman"/>
          <w:sz w:val="24"/>
          <w:szCs w:val="24"/>
        </w:rPr>
        <w:t xml:space="preserve"> </w:t>
      </w:r>
    </w:p>
    <w:p w14:paraId="0CE48207" w14:textId="77777777" w:rsidR="007E6D2E" w:rsidRPr="002E529D"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 xml:space="preserve"> </w:t>
      </w:r>
    </w:p>
    <w:p w14:paraId="355CF2AD" w14:textId="77777777" w:rsidR="007E6D2E" w:rsidRPr="002E529D"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Closing Date for Sub</w:t>
      </w:r>
      <w:r w:rsidRPr="002E529D">
        <w:rPr>
          <w:rFonts w:ascii="Times New Roman" w:eastAsia="Times New Roman" w:hAnsi="Times New Roman" w:cs="Times New Roman"/>
          <w:spacing w:val="-2"/>
          <w:sz w:val="24"/>
          <w:szCs w:val="24"/>
        </w:rPr>
        <w:t>m</w:t>
      </w:r>
      <w:r w:rsidRPr="002E529D">
        <w:rPr>
          <w:rFonts w:ascii="Times New Roman" w:eastAsia="Times New Roman" w:hAnsi="Times New Roman" w:cs="Times New Roman"/>
          <w:sz w:val="24"/>
          <w:szCs w:val="24"/>
        </w:rPr>
        <w:t xml:space="preserve">ission of         Complete proposal packages must be submitted through     </w:t>
      </w:r>
    </w:p>
    <w:p w14:paraId="49D6B029" w14:textId="14CF525A" w:rsidR="006523C3" w:rsidRPr="00F443B4" w:rsidRDefault="007E6D2E" w:rsidP="007E6D2E">
      <w:pPr>
        <w:tabs>
          <w:tab w:val="left" w:pos="5040"/>
          <w:tab w:val="left" w:pos="5760"/>
        </w:tabs>
        <w:spacing w:after="0" w:line="240" w:lineRule="auto"/>
        <w:ind w:right="-20"/>
        <w:rPr>
          <w:rFonts w:ascii="Times New Roman" w:eastAsia="Times New Roman" w:hAnsi="Times New Roman" w:cs="Times New Roman"/>
          <w:b/>
          <w:sz w:val="24"/>
          <w:szCs w:val="24"/>
        </w:rPr>
      </w:pPr>
      <w:r w:rsidRPr="002E529D">
        <w:rPr>
          <w:rFonts w:ascii="Times New Roman" w:eastAsia="Times New Roman" w:hAnsi="Times New Roman" w:cs="Times New Roman"/>
          <w:sz w:val="24"/>
          <w:szCs w:val="24"/>
        </w:rPr>
        <w:t xml:space="preserve">Applications:                                       </w:t>
      </w:r>
      <w:hyperlink r:id="rId8" w:history="1">
        <w:r w:rsidR="006523C3" w:rsidRPr="002E529D">
          <w:rPr>
            <w:rStyle w:val="Hyperlink"/>
            <w:rFonts w:ascii="Times New Roman" w:eastAsia="Times New Roman" w:hAnsi="Times New Roman" w:cs="Times New Roman"/>
            <w:sz w:val="24"/>
            <w:szCs w:val="24"/>
          </w:rPr>
          <w:t>www.grants.gov</w:t>
        </w:r>
      </w:hyperlink>
      <w:r w:rsidR="006523C3" w:rsidRPr="002E529D">
        <w:rPr>
          <w:rFonts w:ascii="Times New Roman" w:eastAsia="Times New Roman" w:hAnsi="Times New Roman" w:cs="Times New Roman"/>
          <w:sz w:val="24"/>
          <w:szCs w:val="24"/>
        </w:rPr>
        <w:t xml:space="preserve"> </w:t>
      </w:r>
      <w:r w:rsidRPr="002E529D">
        <w:rPr>
          <w:rFonts w:ascii="Times New Roman" w:eastAsia="Times New Roman" w:hAnsi="Times New Roman" w:cs="Times New Roman"/>
          <w:sz w:val="24"/>
          <w:szCs w:val="24"/>
        </w:rPr>
        <w:t xml:space="preserve"> by</w:t>
      </w:r>
      <w:r w:rsidR="00590E75" w:rsidRPr="002E529D">
        <w:rPr>
          <w:rFonts w:ascii="Times New Roman" w:eastAsia="Times New Roman" w:hAnsi="Times New Roman" w:cs="Times New Roman"/>
          <w:sz w:val="24"/>
          <w:szCs w:val="24"/>
        </w:rPr>
        <w:t xml:space="preserve"> </w:t>
      </w:r>
      <w:r w:rsidR="00540161" w:rsidRPr="00D0281A">
        <w:rPr>
          <w:rFonts w:ascii="Times New Roman" w:eastAsia="Times New Roman" w:hAnsi="Times New Roman" w:cs="Times New Roman"/>
          <w:b/>
          <w:sz w:val="24"/>
          <w:szCs w:val="24"/>
        </w:rPr>
        <w:t xml:space="preserve">June </w:t>
      </w:r>
      <w:r w:rsidR="00335918">
        <w:rPr>
          <w:rFonts w:ascii="Times New Roman" w:eastAsia="Times New Roman" w:hAnsi="Times New Roman" w:cs="Times New Roman"/>
          <w:b/>
          <w:sz w:val="24"/>
          <w:szCs w:val="24"/>
        </w:rPr>
        <w:t>12</w:t>
      </w:r>
      <w:r w:rsidR="005354C8" w:rsidRPr="00D0281A">
        <w:rPr>
          <w:rFonts w:ascii="Times New Roman" w:eastAsia="Times New Roman" w:hAnsi="Times New Roman" w:cs="Times New Roman"/>
          <w:b/>
          <w:sz w:val="24"/>
          <w:szCs w:val="24"/>
        </w:rPr>
        <w:t>, 2018</w:t>
      </w:r>
      <w:r w:rsidRPr="00D0281A">
        <w:rPr>
          <w:rFonts w:ascii="Times New Roman" w:eastAsia="Times New Roman" w:hAnsi="Times New Roman" w:cs="Times New Roman"/>
          <w:b/>
          <w:sz w:val="24"/>
          <w:szCs w:val="24"/>
        </w:rPr>
        <w:t>;</w:t>
      </w:r>
      <w:r w:rsidRPr="00F443B4">
        <w:rPr>
          <w:rFonts w:ascii="Times New Roman" w:eastAsia="Times New Roman" w:hAnsi="Times New Roman" w:cs="Times New Roman"/>
          <w:b/>
          <w:sz w:val="24"/>
          <w:szCs w:val="24"/>
        </w:rPr>
        <w:t xml:space="preserve"> 11:59 pm</w:t>
      </w:r>
      <w:r w:rsidR="005354C8" w:rsidRPr="00F443B4">
        <w:rPr>
          <w:rFonts w:ascii="Times New Roman" w:eastAsia="Times New Roman" w:hAnsi="Times New Roman" w:cs="Times New Roman"/>
          <w:b/>
          <w:sz w:val="24"/>
          <w:szCs w:val="24"/>
        </w:rPr>
        <w:t xml:space="preserve"> </w:t>
      </w:r>
      <w:r w:rsidR="000042D3" w:rsidRPr="00F443B4">
        <w:rPr>
          <w:rFonts w:ascii="Times New Roman" w:eastAsia="Times New Roman" w:hAnsi="Times New Roman" w:cs="Times New Roman"/>
          <w:b/>
          <w:sz w:val="24"/>
          <w:szCs w:val="24"/>
        </w:rPr>
        <w:t>EST</w:t>
      </w:r>
      <w:r w:rsidR="005354C8" w:rsidRPr="00F443B4">
        <w:rPr>
          <w:rFonts w:ascii="Times New Roman" w:eastAsia="Times New Roman" w:hAnsi="Times New Roman" w:cs="Times New Roman"/>
          <w:b/>
          <w:sz w:val="24"/>
          <w:szCs w:val="24"/>
        </w:rPr>
        <w:t xml:space="preserve"> </w:t>
      </w:r>
      <w:r w:rsidRPr="00F443B4">
        <w:rPr>
          <w:rFonts w:ascii="Times New Roman" w:eastAsia="Times New Roman" w:hAnsi="Times New Roman" w:cs="Times New Roman"/>
          <w:b/>
          <w:sz w:val="24"/>
          <w:szCs w:val="24"/>
        </w:rPr>
        <w:t xml:space="preserve"> </w:t>
      </w:r>
    </w:p>
    <w:p w14:paraId="4C310284" w14:textId="77777777" w:rsidR="003B7D1C" w:rsidRPr="002E529D" w:rsidRDefault="003B7D1C" w:rsidP="007E6D2E">
      <w:pPr>
        <w:tabs>
          <w:tab w:val="left" w:pos="5040"/>
          <w:tab w:val="left" w:pos="5760"/>
        </w:tabs>
        <w:spacing w:after="0" w:line="240" w:lineRule="auto"/>
        <w:ind w:right="-20"/>
        <w:rPr>
          <w:rFonts w:ascii="Times New Roman" w:eastAsia="Times New Roman" w:hAnsi="Times New Roman" w:cs="Times New Roman"/>
          <w:sz w:val="24"/>
          <w:szCs w:val="24"/>
        </w:rPr>
      </w:pPr>
    </w:p>
    <w:p w14:paraId="0F3A51D4" w14:textId="0AB8CA3F" w:rsidR="003B7D1C" w:rsidRPr="002E529D" w:rsidRDefault="003B7D1C" w:rsidP="003B7D1C">
      <w:pPr>
        <w:spacing w:after="0" w:line="240" w:lineRule="auto"/>
        <w:ind w:left="3600" w:hanging="3600"/>
        <w:rPr>
          <w:rFonts w:ascii="Times New Roman" w:eastAsia="Calibri" w:hAnsi="Times New Roman" w:cs="Times New Roman"/>
          <w:sz w:val="24"/>
          <w:szCs w:val="24"/>
        </w:rPr>
      </w:pPr>
      <w:r w:rsidRPr="002E529D">
        <w:rPr>
          <w:rFonts w:ascii="Times New Roman" w:hAnsi="Times New Roman" w:cs="Times New Roman"/>
          <w:sz w:val="24"/>
          <w:szCs w:val="24"/>
        </w:rPr>
        <w:t xml:space="preserve">Electronic Requirement: </w:t>
      </w:r>
      <w:r w:rsidRPr="002E529D">
        <w:rPr>
          <w:rFonts w:ascii="Times New Roman" w:hAnsi="Times New Roman" w:cs="Times New Roman"/>
          <w:sz w:val="24"/>
          <w:szCs w:val="24"/>
        </w:rPr>
        <w:tab/>
        <w:t xml:space="preserve">Yes. </w:t>
      </w:r>
      <w:r w:rsidRPr="002E529D">
        <w:rPr>
          <w:rFonts w:ascii="Times New Roman" w:eastAsia="Calibri" w:hAnsi="Times New Roman" w:cs="Times New Roman"/>
          <w:sz w:val="24"/>
          <w:szCs w:val="24"/>
        </w:rPr>
        <w:t xml:space="preserve">E-mailed or faxed proposal packages will </w:t>
      </w:r>
      <w:r w:rsidRPr="002E529D">
        <w:rPr>
          <w:rFonts w:ascii="Times New Roman" w:eastAsia="Calibri" w:hAnsi="Times New Roman" w:cs="Times New Roman"/>
          <w:b/>
          <w:sz w:val="24"/>
          <w:szCs w:val="24"/>
        </w:rPr>
        <w:t>not</w:t>
      </w:r>
      <w:r w:rsidRPr="002E529D">
        <w:rPr>
          <w:rFonts w:ascii="Times New Roman" w:eastAsia="Calibri" w:hAnsi="Times New Roman" w:cs="Times New Roman"/>
          <w:sz w:val="24"/>
          <w:szCs w:val="24"/>
        </w:rPr>
        <w:t xml:space="preserve"> be considered</w:t>
      </w:r>
    </w:p>
    <w:p w14:paraId="4B61FD9E" w14:textId="77777777" w:rsidR="007E6D2E" w:rsidRPr="002E529D" w:rsidRDefault="006523C3"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 xml:space="preserve">                                                           </w:t>
      </w:r>
      <w:r w:rsidR="007E6D2E" w:rsidRPr="002E529D">
        <w:rPr>
          <w:rFonts w:ascii="Times New Roman" w:eastAsia="Times New Roman" w:hAnsi="Times New Roman" w:cs="Times New Roman"/>
          <w:sz w:val="24"/>
          <w:szCs w:val="24"/>
        </w:rPr>
        <w:t xml:space="preserve"> </w:t>
      </w:r>
      <w:r w:rsidR="005354C8" w:rsidRPr="002E529D">
        <w:rPr>
          <w:rFonts w:ascii="Times New Roman" w:eastAsia="Times New Roman" w:hAnsi="Times New Roman" w:cs="Times New Roman"/>
          <w:sz w:val="24"/>
          <w:szCs w:val="24"/>
        </w:rPr>
        <w:t xml:space="preserve">                                              </w:t>
      </w:r>
    </w:p>
    <w:p w14:paraId="094B7ACE" w14:textId="040E0197" w:rsidR="007E6D2E" w:rsidRPr="002E529D"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 xml:space="preserve">Deadline for Receipt of Questions:    </w:t>
      </w:r>
      <w:r w:rsidR="00FD0BC3" w:rsidRPr="00D0281A">
        <w:rPr>
          <w:rFonts w:ascii="Times New Roman" w:eastAsia="Times New Roman" w:hAnsi="Times New Roman" w:cs="Times New Roman"/>
          <w:sz w:val="24"/>
          <w:szCs w:val="24"/>
        </w:rPr>
        <w:t xml:space="preserve">May </w:t>
      </w:r>
      <w:r w:rsidR="00540161" w:rsidRPr="00D0281A">
        <w:rPr>
          <w:rFonts w:ascii="Times New Roman" w:eastAsia="Times New Roman" w:hAnsi="Times New Roman" w:cs="Times New Roman"/>
          <w:sz w:val="24"/>
          <w:szCs w:val="24"/>
        </w:rPr>
        <w:t>2</w:t>
      </w:r>
      <w:r w:rsidR="00E65FD8">
        <w:rPr>
          <w:rFonts w:ascii="Times New Roman" w:eastAsia="Times New Roman" w:hAnsi="Times New Roman" w:cs="Times New Roman"/>
          <w:sz w:val="24"/>
          <w:szCs w:val="24"/>
        </w:rPr>
        <w:t>5</w:t>
      </w:r>
      <w:r w:rsidR="005354C8" w:rsidRPr="00D0281A">
        <w:rPr>
          <w:rFonts w:ascii="Times New Roman" w:eastAsia="Times New Roman" w:hAnsi="Times New Roman" w:cs="Times New Roman"/>
          <w:sz w:val="24"/>
          <w:szCs w:val="24"/>
        </w:rPr>
        <w:t xml:space="preserve">, </w:t>
      </w:r>
      <w:r w:rsidR="003F0FFD" w:rsidRPr="00D0281A">
        <w:rPr>
          <w:rFonts w:ascii="Times New Roman" w:eastAsia="Times New Roman" w:hAnsi="Times New Roman" w:cs="Times New Roman"/>
          <w:sz w:val="24"/>
          <w:szCs w:val="24"/>
        </w:rPr>
        <w:t xml:space="preserve">2018, </w:t>
      </w:r>
      <w:r w:rsidR="000D6B45" w:rsidRPr="00D0281A">
        <w:rPr>
          <w:rFonts w:ascii="Times New Roman" w:eastAsia="Times New Roman" w:hAnsi="Times New Roman" w:cs="Times New Roman"/>
          <w:sz w:val="24"/>
          <w:szCs w:val="24"/>
        </w:rPr>
        <w:t>11</w:t>
      </w:r>
      <w:r w:rsidRPr="00D0281A">
        <w:rPr>
          <w:rFonts w:ascii="Times New Roman" w:eastAsia="Times New Roman" w:hAnsi="Times New Roman" w:cs="Times New Roman"/>
          <w:sz w:val="24"/>
          <w:szCs w:val="24"/>
        </w:rPr>
        <w:t>:</w:t>
      </w:r>
      <w:r w:rsidR="00485712" w:rsidRPr="00D0281A">
        <w:rPr>
          <w:rFonts w:ascii="Times New Roman" w:eastAsia="Times New Roman" w:hAnsi="Times New Roman" w:cs="Times New Roman"/>
          <w:sz w:val="24"/>
          <w:szCs w:val="24"/>
        </w:rPr>
        <w:t>59</w:t>
      </w:r>
      <w:r w:rsidRPr="00D0281A">
        <w:rPr>
          <w:rFonts w:ascii="Times New Roman" w:eastAsia="Times New Roman" w:hAnsi="Times New Roman" w:cs="Times New Roman"/>
          <w:sz w:val="24"/>
          <w:szCs w:val="24"/>
        </w:rPr>
        <w:t xml:space="preserve"> pm, EST</w:t>
      </w:r>
    </w:p>
    <w:p w14:paraId="2FB2F399" w14:textId="77777777" w:rsidR="007E6D2E" w:rsidRPr="002E529D"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7F380859" w14:textId="77777777"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2E529D">
        <w:rPr>
          <w:rFonts w:ascii="Times New Roman" w:eastAsia="Calibri" w:hAnsi="Times New Roman" w:cs="Times New Roman"/>
          <w:sz w:val="24"/>
          <w:szCs w:val="24"/>
        </w:rPr>
        <w:t xml:space="preserve">Eligibility Category: </w:t>
      </w:r>
      <w:r w:rsidRPr="002E529D">
        <w:rPr>
          <w:rFonts w:ascii="Times New Roman" w:eastAsia="Calibri" w:hAnsi="Times New Roman" w:cs="Times New Roman"/>
          <w:sz w:val="24"/>
          <w:szCs w:val="24"/>
        </w:rPr>
        <w:tab/>
        <w:t>U.S</w:t>
      </w:r>
      <w:r w:rsidR="005A7CB7" w:rsidRPr="002E529D">
        <w:rPr>
          <w:rFonts w:ascii="Times New Roman" w:eastAsia="Calibri" w:hAnsi="Times New Roman" w:cs="Times New Roman"/>
          <w:sz w:val="24"/>
          <w:szCs w:val="24"/>
        </w:rPr>
        <w:t>. -</w:t>
      </w:r>
      <w:r w:rsidRPr="002E529D">
        <w:rPr>
          <w:rFonts w:ascii="Times New Roman" w:eastAsia="Calibri" w:hAnsi="Times New Roman" w:cs="Times New Roman"/>
          <w:sz w:val="24"/>
          <w:szCs w:val="24"/>
        </w:rPr>
        <w:t xml:space="preserve"> based non-profit/non-g</w:t>
      </w:r>
      <w:r w:rsidR="006523C3" w:rsidRPr="002E529D">
        <w:rPr>
          <w:rFonts w:ascii="Times New Roman" w:eastAsia="Calibri" w:hAnsi="Times New Roman" w:cs="Times New Roman"/>
          <w:sz w:val="24"/>
          <w:szCs w:val="24"/>
        </w:rPr>
        <w:t xml:space="preserve">overnmental organizations </w:t>
      </w:r>
      <w:r w:rsidRPr="002E529D">
        <w:rPr>
          <w:rFonts w:ascii="Times New Roman" w:eastAsia="Calibri" w:hAnsi="Times New Roman" w:cs="Times New Roman"/>
          <w:sz w:val="24"/>
          <w:szCs w:val="24"/>
        </w:rPr>
        <w:t xml:space="preserve"> having a 501(c) (3) status with the IRS; overseas non-governmental</w:t>
      </w:r>
      <w:r w:rsidR="005354C8" w:rsidRPr="002E529D">
        <w:rPr>
          <w:rFonts w:ascii="Times New Roman" w:eastAsia="Calibri" w:hAnsi="Times New Roman" w:cs="Times New Roman"/>
          <w:sz w:val="24"/>
          <w:szCs w:val="24"/>
        </w:rPr>
        <w:t xml:space="preserve"> non-profit</w:t>
      </w:r>
      <w:r w:rsidRPr="002E529D">
        <w:rPr>
          <w:rFonts w:ascii="Times New Roman" w:eastAsia="Calibri" w:hAnsi="Times New Roman" w:cs="Times New Roman"/>
          <w:sz w:val="24"/>
          <w:szCs w:val="24"/>
        </w:rPr>
        <w:t xml:space="preserve"> organizations</w:t>
      </w:r>
      <w:r w:rsidRPr="00ED2D39">
        <w:rPr>
          <w:rFonts w:ascii="Times New Roman" w:eastAsia="Calibri" w:hAnsi="Times New Roman" w:cs="Times New Roman"/>
          <w:sz w:val="24"/>
          <w:szCs w:val="24"/>
        </w:rPr>
        <w:t xml:space="preserve">; Foreign Public Entities </w:t>
      </w:r>
      <w:r w:rsidR="005354C8">
        <w:rPr>
          <w:rFonts w:ascii="Times New Roman" w:eastAsia="Calibri" w:hAnsi="Times New Roman" w:cs="Times New Roman"/>
          <w:sz w:val="24"/>
          <w:szCs w:val="24"/>
        </w:rPr>
        <w:t xml:space="preserve">(FPEs) </w:t>
      </w:r>
      <w:r w:rsidRPr="00ED2D39">
        <w:rPr>
          <w:rFonts w:ascii="Times New Roman" w:eastAsia="Calibri" w:hAnsi="Times New Roman" w:cs="Times New Roman"/>
          <w:sz w:val="24"/>
          <w:szCs w:val="24"/>
        </w:rPr>
        <w:t xml:space="preserve">and Public International Organizations (PIOs).  </w:t>
      </w:r>
    </w:p>
    <w:p w14:paraId="23A54162" w14:textId="77777777" w:rsidR="006D177F" w:rsidRPr="00ED2D39" w:rsidRDefault="006D177F" w:rsidP="006D177F">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15CA1A9B" w14:textId="77777777"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For-profit and commercial firms are </w:t>
      </w:r>
      <w:r w:rsidRPr="00EC0861">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eligible to apply in response to this NOFO</w:t>
      </w:r>
      <w:r>
        <w:rPr>
          <w:rFonts w:ascii="Times New Roman" w:eastAsia="Calibri" w:hAnsi="Times New Roman" w:cs="Times New Roman"/>
          <w:sz w:val="24"/>
          <w:szCs w:val="24"/>
        </w:rPr>
        <w:t>.</w:t>
      </w:r>
    </w:p>
    <w:p w14:paraId="056B6329"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03C7CDE0" w14:textId="77777777"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Organizations.   Individuals are not eligible to apply</w:t>
      </w:r>
    </w:p>
    <w:p w14:paraId="2331C3C6" w14:textId="77777777" w:rsidR="006523C3" w:rsidRPr="00ED2D39" w:rsidRDefault="006523C3" w:rsidP="006D177F">
      <w:pPr>
        <w:spacing w:after="0" w:line="240" w:lineRule="auto"/>
        <w:ind w:left="3600" w:hanging="3600"/>
        <w:rPr>
          <w:rFonts w:ascii="Times New Roman" w:hAnsi="Times New Roman" w:cs="Times New Roman"/>
          <w:sz w:val="24"/>
          <w:szCs w:val="24"/>
        </w:rPr>
      </w:pPr>
    </w:p>
    <w:p w14:paraId="47303BA6" w14:textId="77777777"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 xml:space="preserve">One (1) per applicant organization </w:t>
      </w:r>
    </w:p>
    <w:p w14:paraId="206D3C67" w14:textId="77777777" w:rsidR="006D177F" w:rsidRPr="0004352B"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NOTE:  Organizations may form consortia and submit a combined proposal.  However, only </w:t>
      </w:r>
      <w:r w:rsidRPr="006523C3">
        <w:rPr>
          <w:rFonts w:ascii="Times New Roman" w:eastAsia="Calibri" w:hAnsi="Times New Roman" w:cs="Times New Roman"/>
          <w:sz w:val="24"/>
          <w:szCs w:val="24"/>
          <w:u w:val="single"/>
        </w:rPr>
        <w:t>one</w:t>
      </w:r>
      <w:r w:rsidRPr="00ED2D39">
        <w:rPr>
          <w:rFonts w:ascii="Times New Roman" w:eastAsia="Calibri" w:hAnsi="Times New Roman" w:cs="Times New Roman"/>
          <w:sz w:val="24"/>
          <w:szCs w:val="24"/>
        </w:rPr>
        <w:t xml:space="preserve"> organization must be designated as the lead applicant.  The lead applicant must meet the eligibility </w:t>
      </w:r>
      <w:r w:rsidRPr="0004352B">
        <w:rPr>
          <w:rFonts w:ascii="Times New Roman" w:eastAsia="Calibri" w:hAnsi="Times New Roman" w:cs="Times New Roman"/>
          <w:sz w:val="24"/>
          <w:szCs w:val="24"/>
        </w:rPr>
        <w:t xml:space="preserve">criteria listed above.  </w:t>
      </w:r>
    </w:p>
    <w:p w14:paraId="19B300E1" w14:textId="411ADA64" w:rsidR="006D177F"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sidRPr="0004352B">
        <w:rPr>
          <w:rFonts w:ascii="Times New Roman" w:eastAsia="Calibri" w:hAnsi="Times New Roman" w:cs="Times New Roman"/>
          <w:sz w:val="24"/>
          <w:szCs w:val="24"/>
        </w:rPr>
        <w:lastRenderedPageBreak/>
        <w:t xml:space="preserve">Anticipated Award Date: </w:t>
      </w:r>
      <w:r w:rsidRPr="0004352B">
        <w:rPr>
          <w:rFonts w:ascii="Times New Roman" w:eastAsia="Calibri" w:hAnsi="Times New Roman" w:cs="Times New Roman"/>
          <w:sz w:val="24"/>
          <w:szCs w:val="24"/>
        </w:rPr>
        <w:tab/>
        <w:t xml:space="preserve">Within approximately </w:t>
      </w:r>
      <w:r w:rsidR="00540161">
        <w:rPr>
          <w:rFonts w:ascii="Times New Roman" w:eastAsia="Calibri" w:hAnsi="Times New Roman" w:cs="Times New Roman"/>
          <w:sz w:val="24"/>
          <w:szCs w:val="24"/>
        </w:rPr>
        <w:t>eight to ten weeks</w:t>
      </w:r>
      <w:r w:rsidR="00AF307E">
        <w:rPr>
          <w:rFonts w:ascii="Times New Roman" w:eastAsia="Calibri" w:hAnsi="Times New Roman" w:cs="Times New Roman"/>
          <w:sz w:val="24"/>
          <w:szCs w:val="24"/>
        </w:rPr>
        <w:t xml:space="preserve"> </w:t>
      </w:r>
      <w:r w:rsidRPr="00ED2D39">
        <w:rPr>
          <w:rFonts w:ascii="Times New Roman" w:eastAsia="Calibri" w:hAnsi="Times New Roman" w:cs="Times New Roman"/>
          <w:sz w:val="24"/>
          <w:szCs w:val="24"/>
        </w:rPr>
        <w:t>of the closing of this announcement.  The successful applicant will receive notification.  The U.S. Department of State is under no obligation to fund any of the proposals submitted under this funding opportunity</w:t>
      </w:r>
      <w:r>
        <w:rPr>
          <w:rFonts w:ascii="Times New Roman" w:eastAsia="Calibri" w:hAnsi="Times New Roman" w:cs="Times New Roman"/>
          <w:sz w:val="24"/>
          <w:szCs w:val="24"/>
        </w:rPr>
        <w:t>.</w:t>
      </w:r>
    </w:p>
    <w:p w14:paraId="033579D4" w14:textId="7777777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358F756F" w14:textId="6C36C50C" w:rsidR="00CB520A" w:rsidRPr="00981274" w:rsidRDefault="00CB520A" w:rsidP="00AF172C">
      <w:pPr>
        <w:spacing w:after="0" w:line="240" w:lineRule="auto"/>
        <w:rPr>
          <w:rFonts w:ascii="Times New Roman" w:eastAsia="Calibri" w:hAnsi="Times New Roman" w:cs="Times New Roman"/>
          <w:sz w:val="24"/>
          <w:szCs w:val="24"/>
        </w:rPr>
      </w:pPr>
      <w:r w:rsidRPr="00981274">
        <w:rPr>
          <w:rFonts w:ascii="Times New Roman" w:eastAsia="Calibri" w:hAnsi="Times New Roman" w:cs="Times New Roman"/>
          <w:sz w:val="24"/>
          <w:szCs w:val="24"/>
        </w:rPr>
        <w:t>Est. Project Start Date:</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B4595D" w:rsidRPr="00981274">
        <w:rPr>
          <w:rFonts w:ascii="Times New Roman" w:eastAsia="Times New Roman" w:hAnsi="Times New Roman" w:cs="Times New Roman"/>
          <w:sz w:val="24"/>
          <w:szCs w:val="24"/>
        </w:rPr>
        <w:t>September 2018</w:t>
      </w:r>
    </w:p>
    <w:p w14:paraId="5B98FEBD" w14:textId="77777777" w:rsidR="00CB520A" w:rsidRDefault="00CB520A" w:rsidP="00AF172C">
      <w:pPr>
        <w:spacing w:after="0" w:line="240" w:lineRule="auto"/>
        <w:rPr>
          <w:rFonts w:ascii="Times New Roman" w:eastAsia="Times New Roman" w:hAnsi="Times New Roman" w:cs="Times New Roman"/>
          <w:sz w:val="24"/>
          <w:szCs w:val="24"/>
        </w:rPr>
      </w:pPr>
      <w:r w:rsidRPr="00981274">
        <w:rPr>
          <w:rFonts w:ascii="Times New Roman" w:eastAsia="Calibri" w:hAnsi="Times New Roman" w:cs="Times New Roman"/>
          <w:sz w:val="24"/>
          <w:szCs w:val="24"/>
        </w:rPr>
        <w:t xml:space="preserve">Est. Project End Date: </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B4595D" w:rsidRPr="00981274">
        <w:rPr>
          <w:rFonts w:ascii="Times New Roman" w:eastAsia="Times New Roman" w:hAnsi="Times New Roman" w:cs="Times New Roman"/>
          <w:sz w:val="24"/>
          <w:szCs w:val="24"/>
        </w:rPr>
        <w:t>September 2020</w:t>
      </w:r>
    </w:p>
    <w:p w14:paraId="17717A38" w14:textId="77777777" w:rsidR="006D177F" w:rsidRDefault="006D177F" w:rsidP="00AF172C">
      <w:pPr>
        <w:spacing w:after="0" w:line="240" w:lineRule="auto"/>
        <w:rPr>
          <w:rFonts w:ascii="Times New Roman" w:eastAsia="Times New Roman" w:hAnsi="Times New Roman" w:cs="Times New Roman"/>
          <w:sz w:val="24"/>
          <w:szCs w:val="24"/>
        </w:rPr>
      </w:pPr>
    </w:p>
    <w:p w14:paraId="776A7CD9" w14:textId="77777777"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Pr="00ED2D39">
        <w:rPr>
          <w:rFonts w:ascii="Times New Roman" w:eastAsia="Calibri" w:hAnsi="Times New Roman" w:cs="Times New Roman"/>
          <w:sz w:val="24"/>
          <w:szCs w:val="24"/>
        </w:rPr>
        <w:t>24 months</w:t>
      </w:r>
      <w:r w:rsidRPr="00ED2D39">
        <w:rPr>
          <w:rFonts w:ascii="Times New Roman" w:eastAsia="Calibri" w:hAnsi="Times New Roman" w:cs="Times New Roman"/>
          <w:sz w:val="24"/>
          <w:szCs w:val="24"/>
        </w:rPr>
        <w:tab/>
        <w:t xml:space="preserve"> </w:t>
      </w:r>
    </w:p>
    <w:p w14:paraId="4B448E1D" w14:textId="77777777" w:rsid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200CBCFD"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grants.gov and may be amended.  Answers to questions </w:t>
      </w:r>
    </w:p>
    <w:p w14:paraId="23BAF035"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559DE0DE"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regularly check the </w:t>
      </w:r>
      <w:hyperlink r:id="rId9"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24C886A8" w14:textId="77777777" w:rsidR="006D177F" w:rsidRPr="003B7D1C" w:rsidRDefault="006D177F" w:rsidP="006D177F">
      <w:pPr>
        <w:spacing w:after="0" w:line="240" w:lineRule="auto"/>
        <w:ind w:left="3600" w:right="-20" w:hanging="3600"/>
        <w:rPr>
          <w:rFonts w:ascii="Times New Roman" w:eastAsia="Calibri" w:hAnsi="Times New Roman" w:cs="Times New Roman"/>
          <w:b/>
          <w:sz w:val="24"/>
          <w:szCs w:val="24"/>
        </w:rPr>
      </w:pPr>
      <w:r w:rsidRPr="00ED2D39">
        <w:rPr>
          <w:rFonts w:ascii="Times New Roman" w:eastAsia="Calibri" w:hAnsi="Times New Roman" w:cs="Times New Roman"/>
          <w:sz w:val="24"/>
          <w:szCs w:val="24"/>
        </w:rPr>
        <w:t xml:space="preserve">NOFO.  </w:t>
      </w:r>
      <w:r w:rsidRPr="003B7D1C">
        <w:rPr>
          <w:rFonts w:ascii="Times New Roman" w:eastAsia="Calibri" w:hAnsi="Times New Roman" w:cs="Times New Roman"/>
          <w:b/>
          <w:sz w:val="24"/>
          <w:szCs w:val="24"/>
        </w:rPr>
        <w:t xml:space="preserve">Department of State/CT Bureau bears no responsibility for data errors resulting </w:t>
      </w:r>
    </w:p>
    <w:p w14:paraId="3BE2A4FC" w14:textId="77777777" w:rsidR="006D177F" w:rsidRPr="00ED2D39" w:rsidRDefault="00B4595D" w:rsidP="006D177F">
      <w:pPr>
        <w:spacing w:after="0" w:line="240" w:lineRule="auto"/>
        <w:ind w:left="3600" w:right="-20" w:hanging="3600"/>
        <w:rPr>
          <w:rFonts w:ascii="Times New Roman" w:eastAsia="Times New Roman" w:hAnsi="Times New Roman" w:cs="Times New Roman"/>
          <w:sz w:val="24"/>
          <w:szCs w:val="24"/>
        </w:rPr>
      </w:pPr>
      <w:r w:rsidRPr="003B7D1C">
        <w:rPr>
          <w:rFonts w:ascii="Times New Roman" w:eastAsia="Calibri" w:hAnsi="Times New Roman" w:cs="Times New Roman"/>
          <w:b/>
          <w:sz w:val="24"/>
          <w:szCs w:val="24"/>
        </w:rPr>
        <w:t>f</w:t>
      </w:r>
      <w:r w:rsidR="006D177F" w:rsidRPr="003B7D1C">
        <w:rPr>
          <w:rFonts w:ascii="Times New Roman" w:eastAsia="Calibri" w:hAnsi="Times New Roman" w:cs="Times New Roman"/>
          <w:b/>
          <w:sz w:val="24"/>
          <w:szCs w:val="24"/>
        </w:rPr>
        <w:t xml:space="preserve">rom </w:t>
      </w:r>
      <w:r w:rsidR="006D177F" w:rsidRPr="003B7D1C">
        <w:rPr>
          <w:rFonts w:ascii="Times New Roman" w:eastAsia="Times New Roman" w:hAnsi="Times New Roman" w:cs="Times New Roman"/>
          <w:b/>
          <w:sz w:val="24"/>
          <w:szCs w:val="24"/>
        </w:rPr>
        <w:t>trans</w:t>
      </w:r>
      <w:r w:rsidR="006D177F" w:rsidRPr="003B7D1C">
        <w:rPr>
          <w:rFonts w:ascii="Times New Roman" w:eastAsia="Times New Roman" w:hAnsi="Times New Roman" w:cs="Times New Roman"/>
          <w:b/>
          <w:spacing w:val="-2"/>
          <w:sz w:val="24"/>
          <w:szCs w:val="24"/>
        </w:rPr>
        <w:t>m</w:t>
      </w:r>
      <w:r w:rsidR="006D177F" w:rsidRPr="003B7D1C">
        <w:rPr>
          <w:rFonts w:ascii="Times New Roman" w:eastAsia="Times New Roman" w:hAnsi="Times New Roman" w:cs="Times New Roman"/>
          <w:b/>
          <w:sz w:val="24"/>
          <w:szCs w:val="24"/>
        </w:rPr>
        <w:t>ission or conversion processes ass</w:t>
      </w:r>
      <w:r w:rsidR="006D177F" w:rsidRPr="003B7D1C">
        <w:rPr>
          <w:rFonts w:ascii="Times New Roman" w:eastAsia="Times New Roman" w:hAnsi="Times New Roman" w:cs="Times New Roman"/>
          <w:b/>
          <w:spacing w:val="1"/>
          <w:sz w:val="24"/>
          <w:szCs w:val="24"/>
        </w:rPr>
        <w:t>o</w:t>
      </w:r>
      <w:r w:rsidR="006D177F" w:rsidRPr="003B7D1C">
        <w:rPr>
          <w:rFonts w:ascii="Times New Roman" w:eastAsia="Times New Roman" w:hAnsi="Times New Roman" w:cs="Times New Roman"/>
          <w:b/>
          <w:sz w:val="24"/>
          <w:szCs w:val="24"/>
        </w:rPr>
        <w:t>ciated with electronic sub</w:t>
      </w:r>
      <w:r w:rsidR="006D177F" w:rsidRPr="003B7D1C">
        <w:rPr>
          <w:rFonts w:ascii="Times New Roman" w:eastAsia="Times New Roman" w:hAnsi="Times New Roman" w:cs="Times New Roman"/>
          <w:b/>
          <w:spacing w:val="-2"/>
          <w:sz w:val="24"/>
          <w:szCs w:val="24"/>
        </w:rPr>
        <w:t>m</w:t>
      </w:r>
      <w:r w:rsidR="006D177F" w:rsidRPr="003B7D1C">
        <w:rPr>
          <w:rFonts w:ascii="Times New Roman" w:eastAsia="Times New Roman" w:hAnsi="Times New Roman" w:cs="Times New Roman"/>
          <w:b/>
          <w:sz w:val="24"/>
          <w:szCs w:val="24"/>
        </w:rPr>
        <w:t>issions</w:t>
      </w:r>
      <w:r w:rsidR="006D177F" w:rsidRPr="00ED2D39">
        <w:rPr>
          <w:rFonts w:ascii="Times New Roman" w:eastAsia="Times New Roman" w:hAnsi="Times New Roman" w:cs="Times New Roman"/>
          <w:sz w:val="24"/>
          <w:szCs w:val="24"/>
        </w:rPr>
        <w:t>.</w:t>
      </w:r>
    </w:p>
    <w:p w14:paraId="00E03C1B"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56E8225" w14:textId="49CB2351" w:rsidR="00CB520A" w:rsidRPr="00476BF1" w:rsidRDefault="00D649A8" w:rsidP="00AF172C">
      <w:pPr>
        <w:tabs>
          <w:tab w:val="left" w:pos="3600"/>
        </w:tabs>
        <w:spacing w:after="0" w:line="240" w:lineRule="auto"/>
        <w:ind w:right="-20"/>
        <w:rPr>
          <w:rFonts w:ascii="Times New Roman" w:eastAsia="Times New Roman" w:hAnsi="Times New Roman" w:cs="Times New Roman"/>
          <w:sz w:val="24"/>
          <w:szCs w:val="24"/>
        </w:rPr>
      </w:pPr>
      <w:hyperlink r:id="rId10"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w:t>
      </w:r>
      <w:r w:rsidR="00AF307E">
        <w:rPr>
          <w:rFonts w:ascii="Times New Roman" w:eastAsia="Times New Roman" w:hAnsi="Times New Roman" w:cs="Times New Roman"/>
          <w:sz w:val="24"/>
          <w:szCs w:val="24"/>
        </w:rPr>
        <w:t xml:space="preserve">e </w:t>
      </w:r>
      <w:r w:rsidR="00CB520A" w:rsidRPr="00476BF1">
        <w:rPr>
          <w:rFonts w:ascii="Times New Roman" w:eastAsia="Times New Roman" w:hAnsi="Times New Roman" w:cs="Times New Roman"/>
          <w:sz w:val="24"/>
          <w:szCs w:val="24"/>
        </w:rPr>
        <w:t xml:space="preserve">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6B8390F8"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315D62FF" w14:textId="77777777"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will be considered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66AB8F80"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5EAD0A8C" w14:textId="77777777"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2F7A9007"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0BF416FE" w14:textId="519670DE" w:rsidR="002C57E9" w:rsidRPr="00FD0BC3" w:rsidRDefault="007461D5" w:rsidP="00FD0BC3">
      <w:pPr>
        <w:autoSpaceDE w:val="0"/>
        <w:autoSpaceDN w:val="0"/>
        <w:adjustRightInd w:val="0"/>
        <w:spacing w:after="0" w:line="240" w:lineRule="auto"/>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Bureau of Counterterrorism</w:t>
      </w:r>
      <w:r w:rsidR="00973A65">
        <w:rPr>
          <w:rFonts w:ascii="Times New Roman" w:eastAsia="Times New Roman" w:hAnsi="Times New Roman"/>
          <w:sz w:val="24"/>
          <w:szCs w:val="24"/>
        </w:rPr>
        <w:t xml:space="preserve"> </w:t>
      </w:r>
      <w:r w:rsidR="00311FC1">
        <w:rPr>
          <w:rFonts w:ascii="Times New Roman" w:eastAsia="Times New Roman" w:hAnsi="Times New Roman"/>
          <w:sz w:val="24"/>
          <w:szCs w:val="24"/>
        </w:rPr>
        <w:t>(CT)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w:t>
      </w:r>
      <w:r w:rsidR="00D625A9" w:rsidRPr="005366B7">
        <w:rPr>
          <w:rFonts w:ascii="Times New Roman" w:eastAsia="Times New Roman" w:hAnsi="Times New Roman"/>
          <w:sz w:val="24"/>
          <w:szCs w:val="24"/>
        </w:rPr>
        <w:t xml:space="preserve">Notice </w:t>
      </w:r>
      <w:r w:rsidR="0018694E" w:rsidRPr="005366B7">
        <w:rPr>
          <w:rFonts w:ascii="Times New Roman" w:eastAsia="Times New Roman" w:hAnsi="Times New Roman"/>
          <w:sz w:val="24"/>
          <w:szCs w:val="24"/>
        </w:rPr>
        <w:t>o</w:t>
      </w:r>
      <w:r w:rsidR="00C35F5A" w:rsidRPr="005366B7">
        <w:rPr>
          <w:rFonts w:ascii="Times New Roman" w:eastAsia="Times New Roman" w:hAnsi="Times New Roman"/>
          <w:sz w:val="24"/>
          <w:szCs w:val="24"/>
        </w:rPr>
        <w:t>f Funding O</w:t>
      </w:r>
      <w:r w:rsidR="00D374C3" w:rsidRPr="00565152">
        <w:rPr>
          <w:rFonts w:ascii="Times New Roman" w:eastAsia="Times New Roman" w:hAnsi="Times New Roman"/>
          <w:sz w:val="24"/>
          <w:szCs w:val="24"/>
        </w:rPr>
        <w:t xml:space="preserve">pportunity (NOFO) for organizations interested in submitting proposals for a </w:t>
      </w:r>
      <w:r w:rsidR="00F0364C" w:rsidRPr="00C80B3D">
        <w:rPr>
          <w:rFonts w:ascii="Times New Roman" w:eastAsia="Times New Roman" w:hAnsi="Times New Roman"/>
          <w:sz w:val="24"/>
          <w:szCs w:val="24"/>
        </w:rPr>
        <w:t>project</w:t>
      </w:r>
      <w:r w:rsidR="00933E83" w:rsidRPr="00C80B3D">
        <w:rPr>
          <w:rFonts w:ascii="Times New Roman" w:eastAsia="Times New Roman" w:hAnsi="Times New Roman"/>
          <w:sz w:val="24"/>
          <w:szCs w:val="24"/>
        </w:rPr>
        <w:t xml:space="preserve"> that</w:t>
      </w:r>
      <w:r w:rsidR="00F0364C" w:rsidRPr="00C80B3D">
        <w:rPr>
          <w:rFonts w:ascii="Times New Roman" w:eastAsia="Times New Roman" w:hAnsi="Times New Roman"/>
          <w:sz w:val="24"/>
          <w:szCs w:val="24"/>
        </w:rPr>
        <w:t xml:space="preserve"> </w:t>
      </w:r>
      <w:r w:rsidR="00E364FB">
        <w:rPr>
          <w:rFonts w:ascii="Times New Roman" w:eastAsia="Times New Roman" w:hAnsi="Times New Roman"/>
          <w:sz w:val="24"/>
          <w:szCs w:val="24"/>
        </w:rPr>
        <w:t xml:space="preserve">builds </w:t>
      </w:r>
      <w:r w:rsidR="00B378EC">
        <w:rPr>
          <w:rFonts w:ascii="Times New Roman" w:eastAsia="Times New Roman" w:hAnsi="Times New Roman"/>
          <w:sz w:val="24"/>
          <w:szCs w:val="24"/>
        </w:rPr>
        <w:t xml:space="preserve">counterterrorism finance capacity in </w:t>
      </w:r>
      <w:r w:rsidR="00AB25D3">
        <w:rPr>
          <w:rFonts w:ascii="Times New Roman" w:eastAsia="Times New Roman" w:hAnsi="Times New Roman"/>
          <w:sz w:val="24"/>
          <w:szCs w:val="24"/>
        </w:rPr>
        <w:t>Afghanistan</w:t>
      </w:r>
      <w:r w:rsidR="002C57E9" w:rsidRPr="00C80B3D">
        <w:rPr>
          <w:rFonts w:ascii="Times New Roman" w:eastAsia="Times New Roman" w:hAnsi="Times New Roman"/>
          <w:sz w:val="24"/>
          <w:szCs w:val="24"/>
        </w:rPr>
        <w:t xml:space="preserve">.  </w:t>
      </w:r>
      <w:r w:rsidR="00FD0BC3" w:rsidRPr="00FD0BC3">
        <w:rPr>
          <w:rFonts w:ascii="Times New Roman" w:eastAsia="Times New Roman" w:hAnsi="Times New Roman"/>
          <w:sz w:val="24"/>
          <w:szCs w:val="24"/>
        </w:rPr>
        <w:t xml:space="preserve">CT </w:t>
      </w:r>
      <w:r w:rsidR="00FD0BC3">
        <w:rPr>
          <w:rFonts w:ascii="Times New Roman" w:eastAsia="Times New Roman" w:hAnsi="Times New Roman"/>
          <w:sz w:val="24"/>
          <w:szCs w:val="24"/>
        </w:rPr>
        <w:t>supports</w:t>
      </w:r>
      <w:r w:rsidR="00FD0BC3" w:rsidRPr="00FD0BC3">
        <w:rPr>
          <w:rFonts w:ascii="Times New Roman" w:eastAsia="Times New Roman" w:hAnsi="Times New Roman"/>
          <w:sz w:val="24"/>
          <w:szCs w:val="24"/>
        </w:rPr>
        <w:t xml:space="preserve"> counterterr</w:t>
      </w:r>
      <w:r w:rsidR="00FD0BC3">
        <w:rPr>
          <w:rFonts w:ascii="Times New Roman" w:eastAsia="Times New Roman" w:hAnsi="Times New Roman"/>
          <w:sz w:val="24"/>
          <w:szCs w:val="24"/>
        </w:rPr>
        <w:t xml:space="preserve">orism financing efforts </w:t>
      </w:r>
      <w:r w:rsidR="00FD0BC3" w:rsidRPr="00540161">
        <w:rPr>
          <w:rFonts w:ascii="Times New Roman" w:eastAsia="Times New Roman" w:hAnsi="Times New Roman"/>
          <w:sz w:val="24"/>
          <w:szCs w:val="24"/>
        </w:rPr>
        <w:t>across South Asia</w:t>
      </w:r>
      <w:r w:rsidR="00FD0BC3" w:rsidRPr="000C1215">
        <w:rPr>
          <w:rFonts w:ascii="Times New Roman" w:eastAsia="Times New Roman" w:hAnsi="Times New Roman"/>
          <w:sz w:val="24"/>
          <w:szCs w:val="24"/>
        </w:rPr>
        <w:t xml:space="preserve"> an</w:t>
      </w:r>
      <w:r w:rsidR="00FD0BC3">
        <w:rPr>
          <w:rFonts w:ascii="Times New Roman" w:eastAsia="Times New Roman" w:hAnsi="Times New Roman"/>
          <w:sz w:val="24"/>
          <w:szCs w:val="24"/>
        </w:rPr>
        <w:t>d around the world</w:t>
      </w:r>
      <w:r w:rsidR="00FD0BC3" w:rsidRPr="00FD0BC3">
        <w:rPr>
          <w:rFonts w:ascii="Times New Roman" w:eastAsia="Times New Roman" w:hAnsi="Times New Roman"/>
          <w:sz w:val="24"/>
          <w:szCs w:val="24"/>
        </w:rPr>
        <w:t xml:space="preserve"> to strengthen the capacity of partner nations to counter terrorism financing as part of its broader efforts to defea</w:t>
      </w:r>
      <w:r w:rsidR="00FD0BC3">
        <w:rPr>
          <w:rFonts w:ascii="Times New Roman" w:eastAsia="Times New Roman" w:hAnsi="Times New Roman"/>
          <w:sz w:val="24"/>
          <w:szCs w:val="24"/>
        </w:rPr>
        <w:t>t terrorist groups</w:t>
      </w:r>
      <w:r w:rsidR="00FD0BC3" w:rsidRPr="00FD0BC3">
        <w:rPr>
          <w:rFonts w:ascii="Times New Roman" w:eastAsia="Times New Roman" w:hAnsi="Times New Roman"/>
          <w:sz w:val="24"/>
          <w:szCs w:val="24"/>
        </w:rPr>
        <w:t xml:space="preserve">.  Through technical skills training, expert exchanges, </w:t>
      </w:r>
      <w:r w:rsidR="00AB25D3">
        <w:rPr>
          <w:rFonts w:ascii="Times New Roman" w:eastAsia="Times New Roman" w:hAnsi="Times New Roman"/>
          <w:sz w:val="24"/>
          <w:szCs w:val="24"/>
        </w:rPr>
        <w:t xml:space="preserve">targeted mentorship and advisory services, </w:t>
      </w:r>
      <w:r w:rsidR="00FD0BC3" w:rsidRPr="00FD0BC3">
        <w:rPr>
          <w:rFonts w:ascii="Times New Roman" w:eastAsia="Times New Roman" w:hAnsi="Times New Roman"/>
          <w:sz w:val="24"/>
          <w:szCs w:val="24"/>
        </w:rPr>
        <w:t xml:space="preserve">and </w:t>
      </w:r>
      <w:r w:rsidR="00344290">
        <w:rPr>
          <w:rFonts w:ascii="Times New Roman" w:eastAsia="Times New Roman" w:hAnsi="Times New Roman"/>
          <w:sz w:val="24"/>
          <w:szCs w:val="24"/>
        </w:rPr>
        <w:t>Anti-Money Laundering/Countering Terrorist Financing (</w:t>
      </w:r>
      <w:r w:rsidR="00FD0BC3" w:rsidRPr="00FD0BC3">
        <w:rPr>
          <w:rFonts w:ascii="Times New Roman" w:eastAsia="Times New Roman" w:hAnsi="Times New Roman"/>
          <w:sz w:val="24"/>
          <w:szCs w:val="24"/>
        </w:rPr>
        <w:t>AML/CTF</w:t>
      </w:r>
      <w:r w:rsidR="00344290">
        <w:rPr>
          <w:rFonts w:ascii="Times New Roman" w:eastAsia="Times New Roman" w:hAnsi="Times New Roman"/>
          <w:sz w:val="24"/>
          <w:szCs w:val="24"/>
        </w:rPr>
        <w:t>)</w:t>
      </w:r>
      <w:r w:rsidR="00FD0BC3" w:rsidRPr="00FD0BC3">
        <w:rPr>
          <w:rFonts w:ascii="Times New Roman" w:eastAsia="Times New Roman" w:hAnsi="Times New Roman"/>
          <w:sz w:val="24"/>
          <w:szCs w:val="24"/>
        </w:rPr>
        <w:t xml:space="preserve"> legislati</w:t>
      </w:r>
      <w:r w:rsidR="00344290">
        <w:rPr>
          <w:rFonts w:ascii="Times New Roman" w:eastAsia="Times New Roman" w:hAnsi="Times New Roman"/>
          <w:sz w:val="24"/>
          <w:szCs w:val="24"/>
        </w:rPr>
        <w:t>ve</w:t>
      </w:r>
      <w:r w:rsidR="00FD0BC3" w:rsidRPr="00FD0BC3">
        <w:rPr>
          <w:rFonts w:ascii="Times New Roman" w:eastAsia="Times New Roman" w:hAnsi="Times New Roman"/>
          <w:sz w:val="24"/>
          <w:szCs w:val="24"/>
        </w:rPr>
        <w:t xml:space="preserve"> reform</w:t>
      </w:r>
      <w:r w:rsidR="00344290">
        <w:rPr>
          <w:rFonts w:ascii="Times New Roman" w:eastAsia="Times New Roman" w:hAnsi="Times New Roman"/>
          <w:sz w:val="24"/>
          <w:szCs w:val="24"/>
        </w:rPr>
        <w:t>s</w:t>
      </w:r>
      <w:r w:rsidR="00FD0BC3" w:rsidRPr="00FD0BC3">
        <w:rPr>
          <w:rFonts w:ascii="Times New Roman" w:eastAsia="Times New Roman" w:hAnsi="Times New Roman"/>
          <w:sz w:val="24"/>
          <w:szCs w:val="24"/>
        </w:rPr>
        <w:t xml:space="preserve">, </w:t>
      </w:r>
      <w:r w:rsidR="00FD0BC3" w:rsidRPr="00F17628">
        <w:rPr>
          <w:rFonts w:ascii="Times New Roman" w:eastAsia="Times New Roman" w:hAnsi="Times New Roman"/>
          <w:sz w:val="24"/>
          <w:szCs w:val="24"/>
        </w:rPr>
        <w:t xml:space="preserve">CT </w:t>
      </w:r>
      <w:r w:rsidR="004A3033" w:rsidRPr="00F17628">
        <w:rPr>
          <w:rFonts w:ascii="Times New Roman" w:eastAsia="Times New Roman" w:hAnsi="Times New Roman"/>
          <w:sz w:val="24"/>
          <w:szCs w:val="24"/>
        </w:rPr>
        <w:t xml:space="preserve">aims to </w:t>
      </w:r>
      <w:r w:rsidR="0021229B">
        <w:rPr>
          <w:rFonts w:ascii="Times New Roman" w:eastAsia="Times New Roman" w:hAnsi="Times New Roman"/>
          <w:sz w:val="24"/>
          <w:szCs w:val="24"/>
        </w:rPr>
        <w:t>increase</w:t>
      </w:r>
      <w:r w:rsidR="00FD0BC3" w:rsidRPr="00F17628">
        <w:rPr>
          <w:rFonts w:ascii="Times New Roman" w:eastAsia="Times New Roman" w:hAnsi="Times New Roman"/>
          <w:sz w:val="24"/>
          <w:szCs w:val="24"/>
        </w:rPr>
        <w:t xml:space="preserve"> partner</w:t>
      </w:r>
      <w:r w:rsidR="00F17628" w:rsidRPr="00F17628">
        <w:rPr>
          <w:rFonts w:ascii="Times New Roman" w:eastAsia="Times New Roman" w:hAnsi="Times New Roman"/>
          <w:sz w:val="24"/>
          <w:szCs w:val="24"/>
        </w:rPr>
        <w:t xml:space="preserve"> nations</w:t>
      </w:r>
      <w:r w:rsidR="00AB25D3">
        <w:rPr>
          <w:rFonts w:ascii="Times New Roman" w:eastAsia="Times New Roman" w:hAnsi="Times New Roman"/>
          <w:sz w:val="24"/>
          <w:szCs w:val="24"/>
        </w:rPr>
        <w:t>’</w:t>
      </w:r>
      <w:r w:rsidR="00FD0BC3" w:rsidRPr="00F17628">
        <w:rPr>
          <w:rFonts w:ascii="Times New Roman" w:eastAsia="Times New Roman" w:hAnsi="Times New Roman"/>
          <w:sz w:val="24"/>
          <w:szCs w:val="24"/>
        </w:rPr>
        <w:t xml:space="preserve"> capacities</w:t>
      </w:r>
      <w:r w:rsidR="00FD0BC3" w:rsidRPr="00FD0BC3">
        <w:rPr>
          <w:rFonts w:ascii="Times New Roman" w:eastAsia="Times New Roman" w:hAnsi="Times New Roman"/>
          <w:sz w:val="24"/>
          <w:szCs w:val="24"/>
        </w:rPr>
        <w:t xml:space="preserve"> to identify, report, freeze and seize assets linked to terrorist groups.  </w:t>
      </w:r>
    </w:p>
    <w:p w14:paraId="2E22B576" w14:textId="77777777" w:rsidR="00F0364C" w:rsidRDefault="00F0364C" w:rsidP="00E24309">
      <w:pPr>
        <w:pStyle w:val="NoSpacing"/>
        <w:rPr>
          <w:rFonts w:ascii="Times New Roman" w:eastAsia="Times New Roman" w:hAnsi="Times New Roman"/>
          <w:sz w:val="24"/>
          <w:szCs w:val="24"/>
        </w:rPr>
      </w:pPr>
    </w:p>
    <w:p w14:paraId="049849A3" w14:textId="7396E3C4" w:rsidR="00270524" w:rsidRPr="006D2113" w:rsidRDefault="00270524" w:rsidP="00270524">
      <w:pPr>
        <w:pStyle w:val="NoSpacing"/>
        <w:rPr>
          <w:rFonts w:ascii="Times New Roman" w:eastAsia="Times New Roman" w:hAnsi="Times New Roman"/>
          <w:sz w:val="24"/>
          <w:szCs w:val="24"/>
        </w:rPr>
      </w:pPr>
      <w:r w:rsidRPr="003129E6">
        <w:rPr>
          <w:rFonts w:ascii="Times New Roman" w:eastAsia="Times New Roman" w:hAnsi="Times New Roman"/>
          <w:sz w:val="24"/>
          <w:szCs w:val="24"/>
        </w:rPr>
        <w:t>Subject to the availability</w:t>
      </w:r>
      <w:r w:rsidR="00385045" w:rsidRPr="003129E6">
        <w:rPr>
          <w:rFonts w:ascii="Times New Roman" w:eastAsia="Times New Roman" w:hAnsi="Times New Roman"/>
          <w:sz w:val="24"/>
          <w:szCs w:val="24"/>
        </w:rPr>
        <w:t xml:space="preserve"> of</w:t>
      </w:r>
      <w:r w:rsidR="0031677E" w:rsidRPr="003129E6">
        <w:rPr>
          <w:rFonts w:ascii="Times New Roman" w:eastAsia="Times New Roman" w:hAnsi="Times New Roman"/>
          <w:sz w:val="24"/>
          <w:szCs w:val="24"/>
        </w:rPr>
        <w:t xml:space="preserve"> funds, CT intends to issue </w:t>
      </w:r>
      <w:r w:rsidR="00344290" w:rsidRPr="003129E6">
        <w:rPr>
          <w:rFonts w:ascii="Times New Roman" w:eastAsia="Times New Roman" w:hAnsi="Times New Roman"/>
          <w:sz w:val="24"/>
          <w:szCs w:val="24"/>
        </w:rPr>
        <w:t xml:space="preserve">one (1) </w:t>
      </w:r>
      <w:r w:rsidRPr="003129E6">
        <w:rPr>
          <w:rFonts w:ascii="Times New Roman" w:eastAsia="Times New Roman" w:hAnsi="Times New Roman"/>
          <w:sz w:val="24"/>
          <w:szCs w:val="24"/>
        </w:rPr>
        <w:t xml:space="preserve">award of </w:t>
      </w:r>
      <w:r w:rsidR="00385045" w:rsidRPr="003129E6">
        <w:rPr>
          <w:rFonts w:ascii="Times New Roman" w:eastAsia="Times New Roman" w:hAnsi="Times New Roman"/>
          <w:sz w:val="24"/>
          <w:szCs w:val="24"/>
        </w:rPr>
        <w:t>up to $</w:t>
      </w:r>
      <w:r w:rsidR="0021229B">
        <w:rPr>
          <w:rFonts w:ascii="Times New Roman" w:eastAsia="Times New Roman" w:hAnsi="Times New Roman"/>
          <w:sz w:val="24"/>
          <w:szCs w:val="24"/>
        </w:rPr>
        <w:t xml:space="preserve">987,500 </w:t>
      </w:r>
      <w:r w:rsidRPr="003129E6">
        <w:rPr>
          <w:rFonts w:ascii="Times New Roman" w:eastAsia="Times New Roman" w:hAnsi="Times New Roman"/>
          <w:sz w:val="24"/>
          <w:szCs w:val="24"/>
        </w:rPr>
        <w:t xml:space="preserve">for a project period </w:t>
      </w:r>
      <w:r w:rsidR="0031677E" w:rsidRPr="003129E6">
        <w:rPr>
          <w:rFonts w:ascii="Times New Roman" w:eastAsia="Times New Roman" w:hAnsi="Times New Roman"/>
          <w:sz w:val="24"/>
          <w:szCs w:val="24"/>
        </w:rPr>
        <w:t>of</w:t>
      </w:r>
      <w:r w:rsidRPr="003129E6">
        <w:rPr>
          <w:rFonts w:ascii="Times New Roman" w:eastAsia="Times New Roman" w:hAnsi="Times New Roman"/>
          <w:sz w:val="24"/>
          <w:szCs w:val="24"/>
        </w:rPr>
        <w:t xml:space="preserve"> 24 months.  Pending availa</w:t>
      </w:r>
      <w:r w:rsidR="003B7D1C" w:rsidRPr="003129E6">
        <w:rPr>
          <w:rFonts w:ascii="Times New Roman" w:eastAsia="Times New Roman" w:hAnsi="Times New Roman"/>
          <w:sz w:val="24"/>
          <w:szCs w:val="24"/>
        </w:rPr>
        <w:t>bility of funding and satisfactory</w:t>
      </w:r>
      <w:r w:rsidRPr="003129E6">
        <w:rPr>
          <w:rFonts w:ascii="Times New Roman" w:eastAsia="Times New Roman" w:hAnsi="Times New Roman"/>
          <w:sz w:val="24"/>
          <w:szCs w:val="24"/>
        </w:rPr>
        <w:t xml:space="preserve"> </w:t>
      </w:r>
      <w:r w:rsidR="00407391" w:rsidRPr="003129E6">
        <w:rPr>
          <w:rFonts w:ascii="Times New Roman" w:eastAsia="Times New Roman" w:hAnsi="Times New Roman"/>
          <w:sz w:val="24"/>
          <w:szCs w:val="24"/>
        </w:rPr>
        <w:t>performance,</w:t>
      </w:r>
      <w:r w:rsidRPr="003129E6">
        <w:rPr>
          <w:rFonts w:ascii="Times New Roman" w:eastAsia="Times New Roman" w:hAnsi="Times New Roman"/>
          <w:sz w:val="24"/>
          <w:szCs w:val="24"/>
        </w:rPr>
        <w:t xml:space="preserve"> CT may consider adding funds to the award. </w:t>
      </w:r>
      <w:r w:rsidR="00EC0861" w:rsidRPr="003129E6">
        <w:rPr>
          <w:rFonts w:ascii="Times New Roman" w:eastAsia="Times New Roman" w:hAnsi="Times New Roman"/>
          <w:sz w:val="24"/>
          <w:szCs w:val="24"/>
        </w:rPr>
        <w:t xml:space="preserve"> </w:t>
      </w:r>
    </w:p>
    <w:p w14:paraId="614D968E" w14:textId="77777777" w:rsidR="002C57E9" w:rsidRDefault="002C57E9" w:rsidP="00E24309">
      <w:pPr>
        <w:pStyle w:val="NoSpacing"/>
        <w:rPr>
          <w:rFonts w:ascii="Times New Roman" w:eastAsia="Times New Roman" w:hAnsi="Times New Roman"/>
          <w:sz w:val="24"/>
          <w:szCs w:val="24"/>
        </w:rPr>
      </w:pPr>
    </w:p>
    <w:p w14:paraId="46D56F19" w14:textId="77777777" w:rsidR="0021229B" w:rsidRDefault="002D427C" w:rsidP="00E24309">
      <w:pPr>
        <w:pStyle w:val="NoSpacing"/>
        <w:rPr>
          <w:rFonts w:ascii="Times New Roman" w:eastAsia="Times New Roman" w:hAnsi="Times New Roman"/>
          <w:b/>
          <w:sz w:val="24"/>
          <w:szCs w:val="24"/>
        </w:rPr>
      </w:pPr>
      <w:r w:rsidRPr="002C57E9">
        <w:rPr>
          <w:rFonts w:ascii="Times New Roman" w:eastAsia="Times New Roman" w:hAnsi="Times New Roman"/>
          <w:b/>
          <w:sz w:val="24"/>
          <w:szCs w:val="24"/>
        </w:rPr>
        <w:t>The CT Bureau reserves the right to fund any or none of the proposals submitted and reserves the right to reduce, revise, or increase proposal budget in accordance with the needs of the project and the availability of funds.</w:t>
      </w:r>
    </w:p>
    <w:p w14:paraId="1F9EC3EF" w14:textId="7EACD0DB" w:rsidR="002D427C" w:rsidRDefault="002D427C" w:rsidP="00E24309">
      <w:pPr>
        <w:pStyle w:val="NoSpacing"/>
        <w:rPr>
          <w:rFonts w:ascii="Times New Roman" w:eastAsia="Times New Roman" w:hAnsi="Times New Roman"/>
          <w:sz w:val="24"/>
          <w:szCs w:val="24"/>
        </w:rPr>
      </w:pPr>
      <w:r w:rsidRPr="002C57E9">
        <w:rPr>
          <w:rFonts w:ascii="Times New Roman" w:eastAsia="Times New Roman" w:hAnsi="Times New Roman"/>
          <w:b/>
          <w:sz w:val="24"/>
          <w:szCs w:val="24"/>
        </w:rPr>
        <w:t xml:space="preserve"> </w:t>
      </w:r>
    </w:p>
    <w:p w14:paraId="28CF772D" w14:textId="52D4831D"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Grants Officer is the </w:t>
      </w:r>
      <w:r w:rsidRPr="003B7D1C">
        <w:rPr>
          <w:rFonts w:ascii="Times New Roman" w:eastAsia="Times New Roman" w:hAnsi="Times New Roman" w:cs="Times New Roman"/>
          <w:b/>
          <w:sz w:val="24"/>
          <w:szCs w:val="24"/>
        </w:rPr>
        <w:t>only</w:t>
      </w:r>
      <w:r>
        <w:rPr>
          <w:rFonts w:ascii="Times New Roman" w:eastAsia="Times New Roman" w:hAnsi="Times New Roman" w:cs="Times New Roman"/>
          <w:sz w:val="24"/>
          <w:szCs w:val="24"/>
        </w:rPr>
        <w:t xml:space="preserve"> authorizing document.</w:t>
      </w:r>
    </w:p>
    <w:p w14:paraId="3A1BBA89" w14:textId="446F4B56" w:rsidR="002D427C" w:rsidRDefault="002D427C" w:rsidP="002D427C">
      <w:pPr>
        <w:spacing w:after="0" w:line="240" w:lineRule="auto"/>
        <w:ind w:right="-20"/>
        <w:rPr>
          <w:rFonts w:ascii="Times New Roman" w:eastAsia="Times New Roman" w:hAnsi="Times New Roman" w:cs="Times New Roman"/>
          <w:sz w:val="24"/>
          <w:szCs w:val="24"/>
        </w:rPr>
      </w:pPr>
    </w:p>
    <w:p w14:paraId="54CFF4A8"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48E9B788"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4932C8D4"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3C4F407C"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4769BC39"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3E66B51E"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053F14A5"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6007C220" w14:textId="77777777" w:rsidR="00A060A0" w:rsidRDefault="00A060A0" w:rsidP="00A060A0">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p>
    <w:p w14:paraId="24AF2AB5" w14:textId="77777777" w:rsidR="00EC0861" w:rsidRDefault="00EC0861" w:rsidP="00A060A0">
      <w:pPr>
        <w:tabs>
          <w:tab w:val="left" w:pos="540"/>
        </w:tabs>
        <w:spacing w:after="0" w:line="240" w:lineRule="auto"/>
        <w:ind w:right="-20"/>
        <w:rPr>
          <w:rFonts w:ascii="Times New Roman" w:eastAsia="Times New Roman" w:hAnsi="Times New Roman" w:cs="Times New Roman"/>
          <w:sz w:val="24"/>
          <w:szCs w:val="24"/>
        </w:rPr>
      </w:pPr>
    </w:p>
    <w:p w14:paraId="6F061680" w14:textId="77777777"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579A27E8"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4FF9CF6A" w14:textId="77777777" w:rsidR="00686157" w:rsidRDefault="00686157" w:rsidP="00E24309">
      <w:pPr>
        <w:tabs>
          <w:tab w:val="left" w:pos="540"/>
        </w:tabs>
        <w:spacing w:after="0" w:line="240" w:lineRule="auto"/>
        <w:ind w:right="3267"/>
        <w:rPr>
          <w:rFonts w:ascii="Times New Roman" w:eastAsia="Times New Roman" w:hAnsi="Times New Roman" w:cs="Times New Roman"/>
          <w:b/>
          <w:bCs/>
          <w:sz w:val="24"/>
          <w:szCs w:val="24"/>
        </w:rPr>
      </w:pPr>
    </w:p>
    <w:p w14:paraId="59F945B1" w14:textId="44AEA305" w:rsidR="002A22EE" w:rsidRDefault="008436DF" w:rsidP="002271AF">
      <w:pPr>
        <w:pStyle w:val="NoSpacing"/>
        <w:rPr>
          <w:rFonts w:ascii="Times New Roman" w:hAnsi="Times New Roman"/>
          <w:sz w:val="24"/>
        </w:rPr>
      </w:pPr>
      <w:r w:rsidRPr="008436DF">
        <w:rPr>
          <w:rFonts w:ascii="Times New Roman" w:hAnsi="Times New Roman"/>
          <w:sz w:val="24"/>
          <w:szCs w:val="24"/>
        </w:rPr>
        <w:t>In June</w:t>
      </w:r>
      <w:r w:rsidR="00973A65">
        <w:rPr>
          <w:rFonts w:ascii="Times New Roman" w:hAnsi="Times New Roman"/>
          <w:sz w:val="24"/>
          <w:szCs w:val="24"/>
        </w:rPr>
        <w:t xml:space="preserve"> 2017</w:t>
      </w:r>
      <w:r w:rsidRPr="008436DF">
        <w:rPr>
          <w:rFonts w:ascii="Times New Roman" w:hAnsi="Times New Roman"/>
          <w:sz w:val="24"/>
          <w:szCs w:val="24"/>
        </w:rPr>
        <w:t xml:space="preserve">, </w:t>
      </w:r>
      <w:r w:rsidR="00973A65">
        <w:rPr>
          <w:rFonts w:ascii="Times New Roman" w:hAnsi="Times New Roman"/>
          <w:sz w:val="24"/>
        </w:rPr>
        <w:t>the Financial Action Task Force (</w:t>
      </w:r>
      <w:r w:rsidRPr="008436DF">
        <w:rPr>
          <w:rFonts w:ascii="Times New Roman" w:hAnsi="Times New Roman"/>
          <w:sz w:val="24"/>
          <w:szCs w:val="24"/>
        </w:rPr>
        <w:t>FATF</w:t>
      </w:r>
      <w:r w:rsidR="00973A65">
        <w:rPr>
          <w:rFonts w:ascii="Times New Roman" w:hAnsi="Times New Roman"/>
          <w:sz w:val="24"/>
          <w:szCs w:val="24"/>
        </w:rPr>
        <w:t>)</w:t>
      </w:r>
      <w:r w:rsidRPr="008436DF">
        <w:rPr>
          <w:rFonts w:ascii="Times New Roman" w:hAnsi="Times New Roman"/>
          <w:sz w:val="24"/>
          <w:szCs w:val="24"/>
        </w:rPr>
        <w:t xml:space="preserve"> removed Afghanistan from the list of “jurisdictions with strategic deficiencies” (the “gray list”).  </w:t>
      </w:r>
      <w:r>
        <w:rPr>
          <w:rFonts w:ascii="Times New Roman" w:hAnsi="Times New Roman"/>
          <w:sz w:val="24"/>
          <w:szCs w:val="24"/>
        </w:rPr>
        <w:t>Nonetheless, and despite</w:t>
      </w:r>
      <w:r w:rsidRPr="008436DF">
        <w:rPr>
          <w:rFonts w:ascii="Times New Roman" w:hAnsi="Times New Roman"/>
          <w:sz w:val="24"/>
          <w:szCs w:val="24"/>
        </w:rPr>
        <w:t xml:space="preserve"> technical compliance</w:t>
      </w:r>
      <w:r>
        <w:rPr>
          <w:rFonts w:ascii="Times New Roman" w:hAnsi="Times New Roman"/>
          <w:sz w:val="24"/>
          <w:szCs w:val="24"/>
        </w:rPr>
        <w:t xml:space="preserve"> with FATF standards</w:t>
      </w:r>
      <w:r w:rsidRPr="008436DF">
        <w:rPr>
          <w:rFonts w:ascii="Times New Roman" w:hAnsi="Times New Roman"/>
          <w:sz w:val="24"/>
          <w:szCs w:val="24"/>
        </w:rPr>
        <w:t xml:space="preserve">, insufficient </w:t>
      </w:r>
      <w:r>
        <w:rPr>
          <w:rFonts w:ascii="Times New Roman" w:hAnsi="Times New Roman"/>
          <w:sz w:val="24"/>
          <w:szCs w:val="24"/>
        </w:rPr>
        <w:t xml:space="preserve">interagency </w:t>
      </w:r>
      <w:r w:rsidRPr="008436DF">
        <w:rPr>
          <w:rFonts w:ascii="Times New Roman" w:hAnsi="Times New Roman"/>
          <w:sz w:val="24"/>
          <w:szCs w:val="24"/>
        </w:rPr>
        <w:t xml:space="preserve">cooperation and lack of </w:t>
      </w:r>
      <w:r>
        <w:rPr>
          <w:rFonts w:ascii="Times New Roman" w:hAnsi="Times New Roman"/>
          <w:sz w:val="24"/>
          <w:szCs w:val="24"/>
        </w:rPr>
        <w:t xml:space="preserve">sustained technical </w:t>
      </w:r>
      <w:r w:rsidRPr="008436DF">
        <w:rPr>
          <w:rFonts w:ascii="Times New Roman" w:hAnsi="Times New Roman"/>
          <w:sz w:val="24"/>
          <w:szCs w:val="24"/>
        </w:rPr>
        <w:t xml:space="preserve">capacity still hamper </w:t>
      </w:r>
      <w:r w:rsidR="0021229B">
        <w:rPr>
          <w:rFonts w:ascii="Times New Roman" w:hAnsi="Times New Roman"/>
          <w:sz w:val="24"/>
          <w:szCs w:val="24"/>
        </w:rPr>
        <w:t xml:space="preserve">Afghanistan’s ability to effectively conduct </w:t>
      </w:r>
      <w:r w:rsidRPr="008436DF">
        <w:rPr>
          <w:rFonts w:ascii="Times New Roman" w:hAnsi="Times New Roman"/>
          <w:sz w:val="24"/>
          <w:szCs w:val="24"/>
        </w:rPr>
        <w:t xml:space="preserve">terrorist finance investigations.  </w:t>
      </w:r>
      <w:r w:rsidR="006D099A">
        <w:rPr>
          <w:rFonts w:ascii="Times New Roman" w:hAnsi="Times New Roman"/>
          <w:sz w:val="24"/>
        </w:rPr>
        <w:t>In particular, although</w:t>
      </w:r>
      <w:r w:rsidR="002271AF" w:rsidRPr="002271AF">
        <w:rPr>
          <w:rFonts w:ascii="Times New Roman" w:hAnsi="Times New Roman"/>
          <w:sz w:val="24"/>
        </w:rPr>
        <w:t xml:space="preserve"> Afghanistan has made progress in the supervision of </w:t>
      </w:r>
      <w:r w:rsidR="002A22EE">
        <w:rPr>
          <w:rFonts w:ascii="Times New Roman" w:hAnsi="Times New Roman"/>
          <w:sz w:val="24"/>
        </w:rPr>
        <w:t>money service businesses (</w:t>
      </w:r>
      <w:r w:rsidR="002271AF" w:rsidRPr="002271AF">
        <w:rPr>
          <w:rFonts w:ascii="Times New Roman" w:hAnsi="Times New Roman"/>
          <w:sz w:val="24"/>
        </w:rPr>
        <w:t>MSBs</w:t>
      </w:r>
      <w:r w:rsidR="002A22EE">
        <w:rPr>
          <w:rFonts w:ascii="Times New Roman" w:hAnsi="Times New Roman"/>
          <w:sz w:val="24"/>
        </w:rPr>
        <w:t>)</w:t>
      </w:r>
      <w:r w:rsidR="002271AF" w:rsidRPr="002271AF">
        <w:rPr>
          <w:rFonts w:ascii="Times New Roman" w:hAnsi="Times New Roman"/>
          <w:sz w:val="24"/>
        </w:rPr>
        <w:t xml:space="preserve">, the sector </w:t>
      </w:r>
      <w:r w:rsidR="002A22EE">
        <w:rPr>
          <w:rFonts w:ascii="Times New Roman" w:hAnsi="Times New Roman"/>
          <w:sz w:val="24"/>
        </w:rPr>
        <w:t>continues to pose</w:t>
      </w:r>
      <w:r w:rsidR="002271AF" w:rsidRPr="002271AF">
        <w:rPr>
          <w:rFonts w:ascii="Times New Roman" w:hAnsi="Times New Roman"/>
          <w:sz w:val="24"/>
        </w:rPr>
        <w:t xml:space="preserve"> one of the country’s biggest terrorist financing risks. </w:t>
      </w:r>
    </w:p>
    <w:p w14:paraId="784843BF" w14:textId="77777777" w:rsidR="002A22EE" w:rsidRDefault="002A22EE" w:rsidP="002271AF">
      <w:pPr>
        <w:pStyle w:val="NoSpacing"/>
        <w:rPr>
          <w:rFonts w:ascii="Times New Roman" w:hAnsi="Times New Roman"/>
          <w:sz w:val="24"/>
        </w:rPr>
      </w:pPr>
    </w:p>
    <w:p w14:paraId="35CF33E8" w14:textId="1AD1CDD1" w:rsidR="006D099A" w:rsidRPr="006D099A" w:rsidRDefault="006D099A" w:rsidP="006D099A">
      <w:pPr>
        <w:pStyle w:val="NoSpacing"/>
        <w:rPr>
          <w:rFonts w:ascii="Times New Roman" w:hAnsi="Times New Roman"/>
          <w:sz w:val="24"/>
        </w:rPr>
      </w:pPr>
      <w:r w:rsidRPr="002A22EE">
        <w:rPr>
          <w:rFonts w:ascii="Times New Roman" w:hAnsi="Times New Roman"/>
          <w:sz w:val="24"/>
        </w:rPr>
        <w:t>Afghanistan’s increased ou</w:t>
      </w:r>
      <w:r w:rsidR="0021229B">
        <w:rPr>
          <w:rFonts w:ascii="Times New Roman" w:hAnsi="Times New Roman"/>
          <w:sz w:val="24"/>
        </w:rPr>
        <w:t>treach efforts in recent years have resulted in a dramatic growth in the number of MSBs officially registering</w:t>
      </w:r>
      <w:r>
        <w:rPr>
          <w:rFonts w:ascii="Times New Roman" w:hAnsi="Times New Roman"/>
          <w:sz w:val="24"/>
        </w:rPr>
        <w:t>.  Afghanistan’s financial intelligence unit, the Financial Transactions and Reports Analysis Center of Afghanistan (FinTRACA)</w:t>
      </w:r>
      <w:r w:rsidR="00A16683">
        <w:rPr>
          <w:rFonts w:ascii="Times New Roman" w:hAnsi="Times New Roman"/>
          <w:sz w:val="24"/>
        </w:rPr>
        <w:t>,</w:t>
      </w:r>
      <w:r>
        <w:rPr>
          <w:rFonts w:ascii="Times New Roman" w:hAnsi="Times New Roman"/>
          <w:sz w:val="24"/>
        </w:rPr>
        <w:t xml:space="preserve"> </w:t>
      </w:r>
      <w:r w:rsidRPr="008436DF">
        <w:rPr>
          <w:rFonts w:ascii="Times New Roman" w:hAnsi="Times New Roman"/>
          <w:sz w:val="24"/>
          <w:szCs w:val="24"/>
        </w:rPr>
        <w:t xml:space="preserve">distributes UN sanctions lists under the </w:t>
      </w:r>
      <w:r w:rsidR="00A16683">
        <w:rPr>
          <w:rFonts w:ascii="Times New Roman" w:hAnsi="Times New Roman"/>
          <w:sz w:val="24"/>
          <w:szCs w:val="24"/>
        </w:rPr>
        <w:t xml:space="preserve">UN Security Council Resolutions </w:t>
      </w:r>
      <w:r w:rsidRPr="008436DF">
        <w:rPr>
          <w:rFonts w:ascii="Times New Roman" w:hAnsi="Times New Roman"/>
          <w:sz w:val="24"/>
          <w:szCs w:val="24"/>
        </w:rPr>
        <w:t xml:space="preserve">1267 and 1988 sanctions regimes to financial institutions.  As of October </w:t>
      </w:r>
      <w:r>
        <w:rPr>
          <w:rFonts w:ascii="Times New Roman" w:hAnsi="Times New Roman"/>
          <w:sz w:val="24"/>
          <w:szCs w:val="24"/>
        </w:rPr>
        <w:t>2017</w:t>
      </w:r>
      <w:r w:rsidRPr="008436DF">
        <w:rPr>
          <w:rFonts w:ascii="Times New Roman" w:hAnsi="Times New Roman"/>
          <w:sz w:val="24"/>
          <w:szCs w:val="24"/>
        </w:rPr>
        <w:t xml:space="preserve">, FinTRACA </w:t>
      </w:r>
      <w:r>
        <w:rPr>
          <w:rFonts w:ascii="Times New Roman" w:hAnsi="Times New Roman"/>
          <w:sz w:val="24"/>
          <w:szCs w:val="24"/>
        </w:rPr>
        <w:t xml:space="preserve">had </w:t>
      </w:r>
      <w:r w:rsidRPr="008436DF">
        <w:rPr>
          <w:rFonts w:ascii="Times New Roman" w:hAnsi="Times New Roman"/>
          <w:sz w:val="24"/>
          <w:szCs w:val="24"/>
        </w:rPr>
        <w:t xml:space="preserve">revoked 49 business licenses and imposed $42,000 in fines on </w:t>
      </w:r>
      <w:r>
        <w:rPr>
          <w:rFonts w:ascii="Times New Roman" w:hAnsi="Times New Roman"/>
          <w:sz w:val="24"/>
          <w:szCs w:val="24"/>
        </w:rPr>
        <w:t>MSBs</w:t>
      </w:r>
      <w:r w:rsidRPr="008436DF">
        <w:rPr>
          <w:rFonts w:ascii="Times New Roman" w:hAnsi="Times New Roman"/>
          <w:sz w:val="24"/>
          <w:szCs w:val="24"/>
        </w:rPr>
        <w:t xml:space="preserve"> for failure to comply with </w:t>
      </w:r>
      <w:r>
        <w:rPr>
          <w:rFonts w:ascii="Times New Roman" w:hAnsi="Times New Roman"/>
          <w:sz w:val="24"/>
          <w:szCs w:val="24"/>
        </w:rPr>
        <w:t>AML/CFT</w:t>
      </w:r>
      <w:r w:rsidRPr="008436DF">
        <w:rPr>
          <w:rFonts w:ascii="Times New Roman" w:hAnsi="Times New Roman"/>
          <w:sz w:val="24"/>
          <w:szCs w:val="24"/>
        </w:rPr>
        <w:t xml:space="preserve"> laws.  </w:t>
      </w:r>
    </w:p>
    <w:p w14:paraId="3321E15B" w14:textId="520E8F06" w:rsidR="006D099A" w:rsidRDefault="006D099A" w:rsidP="002271AF">
      <w:pPr>
        <w:pStyle w:val="NoSpacing"/>
        <w:rPr>
          <w:rFonts w:ascii="Times New Roman" w:hAnsi="Times New Roman"/>
          <w:sz w:val="24"/>
        </w:rPr>
      </w:pPr>
    </w:p>
    <w:p w14:paraId="5DABC615" w14:textId="3ED02013" w:rsidR="006D099A" w:rsidRDefault="006D099A" w:rsidP="002271AF">
      <w:pPr>
        <w:pStyle w:val="NoSpacing"/>
        <w:rPr>
          <w:rFonts w:ascii="Times New Roman" w:hAnsi="Times New Roman"/>
          <w:sz w:val="24"/>
        </w:rPr>
      </w:pPr>
      <w:r w:rsidRPr="00F17628">
        <w:rPr>
          <w:rFonts w:ascii="Times New Roman" w:hAnsi="Times New Roman"/>
          <w:sz w:val="24"/>
        </w:rPr>
        <w:t xml:space="preserve">Despite </w:t>
      </w:r>
      <w:r>
        <w:rPr>
          <w:rFonts w:ascii="Times New Roman" w:hAnsi="Times New Roman"/>
          <w:sz w:val="24"/>
        </w:rPr>
        <w:t>these strengthened measures, UN-designated terrorist organizations in the region</w:t>
      </w:r>
      <w:r w:rsidR="00A16683">
        <w:rPr>
          <w:rFonts w:ascii="Times New Roman" w:hAnsi="Times New Roman"/>
          <w:sz w:val="24"/>
        </w:rPr>
        <w:t>, including the Afghan Taliban and the Haqqani Network,</w:t>
      </w:r>
      <w:r>
        <w:rPr>
          <w:rFonts w:ascii="Times New Roman" w:hAnsi="Times New Roman"/>
          <w:sz w:val="24"/>
        </w:rPr>
        <w:t xml:space="preserve"> continue to make use of economic resources and raise funds in Afghanistan through the MSB sector.  Countering </w:t>
      </w:r>
      <w:r w:rsidR="00A16683">
        <w:rPr>
          <w:rFonts w:ascii="Times New Roman" w:hAnsi="Times New Roman"/>
          <w:sz w:val="24"/>
        </w:rPr>
        <w:t xml:space="preserve">these </w:t>
      </w:r>
      <w:r>
        <w:rPr>
          <w:rFonts w:ascii="Times New Roman" w:hAnsi="Times New Roman"/>
          <w:sz w:val="24"/>
        </w:rPr>
        <w:t xml:space="preserve">terrorist financial networks is essential to defeating terrorism in South Asia.  </w:t>
      </w:r>
    </w:p>
    <w:p w14:paraId="6A869BB7" w14:textId="77777777" w:rsidR="006D099A" w:rsidRDefault="006D099A" w:rsidP="002271AF">
      <w:pPr>
        <w:pStyle w:val="NoSpacing"/>
        <w:rPr>
          <w:rFonts w:ascii="Times New Roman" w:hAnsi="Times New Roman"/>
          <w:sz w:val="24"/>
        </w:rPr>
      </w:pPr>
    </w:p>
    <w:p w14:paraId="2D352934" w14:textId="42353F94" w:rsidR="002271AF" w:rsidRDefault="002271AF" w:rsidP="002271AF">
      <w:pPr>
        <w:pStyle w:val="NoSpacing"/>
        <w:rPr>
          <w:rFonts w:ascii="Times New Roman" w:hAnsi="Times New Roman"/>
          <w:sz w:val="24"/>
        </w:rPr>
      </w:pPr>
      <w:r w:rsidRPr="002271AF">
        <w:rPr>
          <w:rFonts w:ascii="Times New Roman" w:hAnsi="Times New Roman"/>
          <w:sz w:val="24"/>
        </w:rPr>
        <w:t xml:space="preserve">This program would build upon Afghanistan’s improved efforts and political will by deploying personnel to train and mentor the relatively small number of </w:t>
      </w:r>
      <w:r w:rsidR="00A16683">
        <w:rPr>
          <w:rFonts w:ascii="Times New Roman" w:hAnsi="Times New Roman"/>
          <w:sz w:val="24"/>
          <w:szCs w:val="24"/>
        </w:rPr>
        <w:t>Afghan central bank’s Financial Supervision Department (</w:t>
      </w:r>
      <w:r w:rsidRPr="002271AF">
        <w:rPr>
          <w:rFonts w:ascii="Times New Roman" w:hAnsi="Times New Roman"/>
          <w:sz w:val="24"/>
        </w:rPr>
        <w:t>FSD</w:t>
      </w:r>
      <w:r w:rsidR="00A16683">
        <w:rPr>
          <w:rFonts w:ascii="Times New Roman" w:hAnsi="Times New Roman"/>
          <w:sz w:val="24"/>
        </w:rPr>
        <w:t>)</w:t>
      </w:r>
      <w:r w:rsidRPr="002271AF">
        <w:rPr>
          <w:rFonts w:ascii="Times New Roman" w:hAnsi="Times New Roman"/>
          <w:sz w:val="24"/>
        </w:rPr>
        <w:t xml:space="preserve"> personnel assigned specifically to MSB supervision. This training would also </w:t>
      </w:r>
      <w:r w:rsidR="006D099A">
        <w:rPr>
          <w:rFonts w:ascii="Times New Roman" w:hAnsi="Times New Roman"/>
          <w:sz w:val="24"/>
        </w:rPr>
        <w:t xml:space="preserve">target </w:t>
      </w:r>
      <w:r w:rsidRPr="002271AF">
        <w:rPr>
          <w:rFonts w:ascii="Times New Roman" w:hAnsi="Times New Roman"/>
          <w:sz w:val="24"/>
        </w:rPr>
        <w:t xml:space="preserve">FinTRACA as it shares some MSB supervision functions with the FSD, the </w:t>
      </w:r>
      <w:r w:rsidR="00A16683">
        <w:rPr>
          <w:rFonts w:ascii="Times New Roman" w:hAnsi="Times New Roman"/>
          <w:sz w:val="24"/>
        </w:rPr>
        <w:t>Attorney General’s Office (</w:t>
      </w:r>
      <w:r w:rsidRPr="002271AF">
        <w:rPr>
          <w:rFonts w:ascii="Times New Roman" w:hAnsi="Times New Roman"/>
          <w:sz w:val="24"/>
        </w:rPr>
        <w:t>AGO</w:t>
      </w:r>
      <w:r w:rsidR="00A16683">
        <w:rPr>
          <w:rFonts w:ascii="Times New Roman" w:hAnsi="Times New Roman"/>
          <w:sz w:val="24"/>
        </w:rPr>
        <w:t>)</w:t>
      </w:r>
      <w:r w:rsidRPr="002271AF">
        <w:rPr>
          <w:rFonts w:ascii="Times New Roman" w:hAnsi="Times New Roman"/>
          <w:sz w:val="24"/>
        </w:rPr>
        <w:t>, and possibly provincial police</w:t>
      </w:r>
      <w:r w:rsidR="00A16683">
        <w:rPr>
          <w:rFonts w:ascii="Times New Roman" w:hAnsi="Times New Roman"/>
          <w:sz w:val="24"/>
        </w:rPr>
        <w:t>,</w:t>
      </w:r>
      <w:r w:rsidRPr="002271AF">
        <w:rPr>
          <w:rFonts w:ascii="Times New Roman" w:hAnsi="Times New Roman"/>
          <w:sz w:val="24"/>
        </w:rPr>
        <w:t xml:space="preserve"> as officials of those agencies usually also participate in MSB on-site examinations.  This program would not only seek to continue to improve Afghanistan’s ability to examine and issue penalties for non-compliance, but to also assist the FSD in developing corrective action plans for MSBs after on-site examinations are complete, following up to ensure that those plans are being properly implemented, and in issuing pen</w:t>
      </w:r>
      <w:r>
        <w:rPr>
          <w:rFonts w:ascii="Times New Roman" w:hAnsi="Times New Roman"/>
          <w:sz w:val="24"/>
        </w:rPr>
        <w:t>alties if changes are not made.</w:t>
      </w:r>
    </w:p>
    <w:p w14:paraId="4409A338" w14:textId="77777777" w:rsidR="00A16683" w:rsidRPr="002271AF" w:rsidRDefault="00A16683" w:rsidP="002271AF">
      <w:pPr>
        <w:pStyle w:val="NoSpacing"/>
        <w:rPr>
          <w:rFonts w:ascii="Times New Roman" w:hAnsi="Times New Roman"/>
          <w:sz w:val="24"/>
        </w:rPr>
      </w:pPr>
    </w:p>
    <w:p w14:paraId="2622FB7E" w14:textId="2437A895" w:rsidR="00F0364C" w:rsidRPr="00C80B3D" w:rsidRDefault="008436DF" w:rsidP="00E24309">
      <w:pPr>
        <w:pStyle w:val="NoSpacing"/>
        <w:rPr>
          <w:rFonts w:ascii="Times New Roman" w:hAnsi="Times New Roman"/>
          <w:sz w:val="24"/>
          <w:szCs w:val="24"/>
        </w:rPr>
      </w:pPr>
      <w:r>
        <w:rPr>
          <w:rFonts w:ascii="Times New Roman" w:eastAsia="Times New Roman" w:hAnsi="Times New Roman"/>
          <w:bCs/>
          <w:sz w:val="24"/>
          <w:szCs w:val="24"/>
        </w:rPr>
        <w:lastRenderedPageBreak/>
        <w:t xml:space="preserve">While Afghanistan has an adequate regulatory framework, its financial supervisory institutions lack sufficient capacity to implement the framework in an effective manner.  </w:t>
      </w:r>
      <w:r w:rsidR="007E026A" w:rsidRPr="0068565B">
        <w:rPr>
          <w:rFonts w:ascii="Times New Roman" w:eastAsia="Times New Roman" w:hAnsi="Times New Roman"/>
          <w:bCs/>
          <w:sz w:val="24"/>
          <w:szCs w:val="24"/>
        </w:rPr>
        <w:t>Despite some progress</w:t>
      </w:r>
      <w:r w:rsidR="0068565B" w:rsidRPr="009B3D11">
        <w:rPr>
          <w:rFonts w:ascii="Times New Roman" w:eastAsia="Times New Roman" w:hAnsi="Times New Roman"/>
          <w:bCs/>
          <w:sz w:val="24"/>
          <w:szCs w:val="24"/>
        </w:rPr>
        <w:t xml:space="preserve"> in recent years</w:t>
      </w:r>
      <w:r w:rsidR="007E026A" w:rsidRPr="005E7D69">
        <w:rPr>
          <w:rFonts w:ascii="Times New Roman" w:eastAsia="Times New Roman" w:hAnsi="Times New Roman"/>
          <w:bCs/>
          <w:sz w:val="24"/>
          <w:szCs w:val="24"/>
        </w:rPr>
        <w:t xml:space="preserve">, </w:t>
      </w:r>
      <w:r w:rsidR="006E6E7C">
        <w:rPr>
          <w:rFonts w:ascii="Times New Roman" w:eastAsia="Times New Roman" w:hAnsi="Times New Roman"/>
          <w:bCs/>
          <w:sz w:val="24"/>
          <w:szCs w:val="24"/>
        </w:rPr>
        <w:t xml:space="preserve">these </w:t>
      </w:r>
      <w:r w:rsidR="007E026A" w:rsidRPr="005E7D69">
        <w:rPr>
          <w:rFonts w:ascii="Times New Roman" w:eastAsia="Times New Roman" w:hAnsi="Times New Roman"/>
          <w:bCs/>
          <w:sz w:val="24"/>
          <w:szCs w:val="24"/>
        </w:rPr>
        <w:t>deficiencies</w:t>
      </w:r>
      <w:r>
        <w:rPr>
          <w:rFonts w:ascii="Times New Roman" w:eastAsia="Times New Roman" w:hAnsi="Times New Roman"/>
          <w:bCs/>
          <w:sz w:val="24"/>
          <w:szCs w:val="24"/>
        </w:rPr>
        <w:t xml:space="preserve"> continue to</w:t>
      </w:r>
      <w:r w:rsidR="007E026A" w:rsidRPr="005E7D69">
        <w:rPr>
          <w:rFonts w:ascii="Times New Roman" w:eastAsia="Times New Roman" w:hAnsi="Times New Roman"/>
          <w:bCs/>
          <w:sz w:val="24"/>
          <w:szCs w:val="24"/>
        </w:rPr>
        <w:t xml:space="preserve"> </w:t>
      </w:r>
      <w:r w:rsidR="007E026A" w:rsidRPr="0068565B">
        <w:rPr>
          <w:rFonts w:ascii="Times New Roman" w:hAnsi="Times New Roman"/>
          <w:sz w:val="24"/>
          <w:szCs w:val="24"/>
        </w:rPr>
        <w:t xml:space="preserve">pose a risk to international financial systems.  </w:t>
      </w:r>
      <w:r w:rsidR="00121C25" w:rsidRPr="00AB23E4">
        <w:rPr>
          <w:rFonts w:ascii="Times New Roman" w:hAnsi="Times New Roman"/>
          <w:sz w:val="24"/>
          <w:szCs w:val="24"/>
        </w:rPr>
        <w:t>Terror</w:t>
      </w:r>
      <w:r w:rsidR="0068565B" w:rsidRPr="00AB23E4">
        <w:rPr>
          <w:rFonts w:ascii="Times New Roman" w:hAnsi="Times New Roman"/>
          <w:sz w:val="24"/>
          <w:szCs w:val="24"/>
        </w:rPr>
        <w:t xml:space="preserve">ist groups operating in the region take advantage of </w:t>
      </w:r>
      <w:r>
        <w:rPr>
          <w:rFonts w:ascii="Times New Roman" w:hAnsi="Times New Roman"/>
          <w:sz w:val="24"/>
          <w:szCs w:val="24"/>
        </w:rPr>
        <w:t xml:space="preserve">Afghanistan’s </w:t>
      </w:r>
      <w:r w:rsidR="006E6E7C">
        <w:rPr>
          <w:rFonts w:ascii="Times New Roman" w:hAnsi="Times New Roman"/>
          <w:sz w:val="24"/>
          <w:szCs w:val="24"/>
        </w:rPr>
        <w:t>weak</w:t>
      </w:r>
      <w:r w:rsidR="0068565B" w:rsidRPr="00AB23E4">
        <w:rPr>
          <w:rFonts w:ascii="Times New Roman" w:hAnsi="Times New Roman"/>
          <w:sz w:val="24"/>
          <w:szCs w:val="24"/>
        </w:rPr>
        <w:t xml:space="preserve"> enforcement of </w:t>
      </w:r>
      <w:r w:rsidR="006E6E7C">
        <w:rPr>
          <w:rFonts w:ascii="Times New Roman" w:hAnsi="Times New Roman"/>
          <w:sz w:val="24"/>
          <w:szCs w:val="24"/>
        </w:rPr>
        <w:t xml:space="preserve">its </w:t>
      </w:r>
      <w:r>
        <w:rPr>
          <w:rFonts w:ascii="Times New Roman" w:hAnsi="Times New Roman"/>
          <w:sz w:val="24"/>
          <w:szCs w:val="24"/>
        </w:rPr>
        <w:t>MSB regulations</w:t>
      </w:r>
      <w:r w:rsidR="0068565B" w:rsidRPr="00AB23E4">
        <w:rPr>
          <w:rFonts w:ascii="Times New Roman" w:hAnsi="Times New Roman"/>
          <w:sz w:val="24"/>
          <w:szCs w:val="24"/>
        </w:rPr>
        <w:t xml:space="preserve"> and continue </w:t>
      </w:r>
      <w:r w:rsidR="00853C01">
        <w:rPr>
          <w:rFonts w:ascii="Times New Roman" w:hAnsi="Times New Roman"/>
          <w:sz w:val="24"/>
          <w:szCs w:val="24"/>
        </w:rPr>
        <w:t xml:space="preserve">to </w:t>
      </w:r>
      <w:r w:rsidR="0068565B" w:rsidRPr="00AB23E4">
        <w:rPr>
          <w:rFonts w:ascii="Times New Roman" w:hAnsi="Times New Roman"/>
          <w:sz w:val="24"/>
          <w:szCs w:val="24"/>
        </w:rPr>
        <w:t>rais</w:t>
      </w:r>
      <w:r w:rsidR="00853C01">
        <w:rPr>
          <w:rFonts w:ascii="Times New Roman" w:hAnsi="Times New Roman"/>
          <w:sz w:val="24"/>
          <w:szCs w:val="24"/>
        </w:rPr>
        <w:t>e</w:t>
      </w:r>
      <w:r w:rsidR="0068565B" w:rsidRPr="00AB23E4">
        <w:rPr>
          <w:rFonts w:ascii="Times New Roman" w:hAnsi="Times New Roman"/>
          <w:sz w:val="24"/>
          <w:szCs w:val="24"/>
        </w:rPr>
        <w:t xml:space="preserve"> and transfer </w:t>
      </w:r>
      <w:r>
        <w:rPr>
          <w:rFonts w:ascii="Times New Roman" w:hAnsi="Times New Roman"/>
          <w:sz w:val="24"/>
          <w:szCs w:val="24"/>
        </w:rPr>
        <w:t xml:space="preserve">illicit </w:t>
      </w:r>
      <w:r w:rsidR="0068565B" w:rsidRPr="00AB23E4">
        <w:rPr>
          <w:rFonts w:ascii="Times New Roman" w:hAnsi="Times New Roman"/>
          <w:sz w:val="24"/>
          <w:szCs w:val="24"/>
        </w:rPr>
        <w:t>funds</w:t>
      </w:r>
      <w:r>
        <w:rPr>
          <w:rFonts w:ascii="Times New Roman" w:hAnsi="Times New Roman"/>
          <w:sz w:val="24"/>
          <w:szCs w:val="24"/>
        </w:rPr>
        <w:t xml:space="preserve"> to support terrorism-related activities</w:t>
      </w:r>
      <w:r w:rsidR="0068565B" w:rsidRPr="00AB23E4">
        <w:rPr>
          <w:rFonts w:ascii="Times New Roman" w:hAnsi="Times New Roman"/>
          <w:sz w:val="24"/>
          <w:szCs w:val="24"/>
        </w:rPr>
        <w:t xml:space="preserve">.  </w:t>
      </w:r>
    </w:p>
    <w:p w14:paraId="0BBBDB4A" w14:textId="77777777" w:rsidR="00810A2A" w:rsidRDefault="00810A2A" w:rsidP="00E24309">
      <w:pPr>
        <w:spacing w:after="0" w:line="240" w:lineRule="auto"/>
        <w:ind w:right="-20"/>
        <w:rPr>
          <w:rFonts w:ascii="Times New Roman" w:eastAsia="Times New Roman" w:hAnsi="Times New Roman" w:cs="Times New Roman"/>
          <w:b/>
          <w:bCs/>
          <w:sz w:val="24"/>
          <w:szCs w:val="24"/>
        </w:rPr>
      </w:pPr>
    </w:p>
    <w:p w14:paraId="2716CFF1" w14:textId="064B244A" w:rsidR="006D69F2" w:rsidRDefault="00454F54" w:rsidP="00E24309">
      <w:pPr>
        <w:spacing w:after="0" w:line="240" w:lineRule="auto"/>
        <w:ind w:right="-20"/>
        <w:rPr>
          <w:rFonts w:ascii="Times New Roman" w:eastAsia="Times New Roman" w:hAnsi="Times New Roman" w:cs="Times New Roman"/>
          <w:b/>
          <w:bCs/>
          <w:sz w:val="24"/>
          <w:szCs w:val="24"/>
        </w:rPr>
      </w:pPr>
      <w:r w:rsidRPr="00C80B3D">
        <w:rPr>
          <w:rFonts w:ascii="Times New Roman" w:eastAsia="Times New Roman" w:hAnsi="Times New Roman" w:cs="Times New Roman"/>
          <w:b/>
          <w:bCs/>
          <w:sz w:val="24"/>
          <w:szCs w:val="24"/>
        </w:rPr>
        <w:t>PROJECT</w:t>
      </w:r>
      <w:r w:rsidR="003C5D7F" w:rsidRPr="00C80B3D">
        <w:rPr>
          <w:rFonts w:ascii="Times New Roman" w:eastAsia="Times New Roman" w:hAnsi="Times New Roman" w:cs="Times New Roman"/>
          <w:b/>
          <w:bCs/>
          <w:sz w:val="24"/>
          <w:szCs w:val="24"/>
        </w:rPr>
        <w:t>’S</w:t>
      </w:r>
      <w:r w:rsidRPr="00C80B3D">
        <w:rPr>
          <w:rFonts w:ascii="Times New Roman" w:eastAsia="Times New Roman" w:hAnsi="Times New Roman" w:cs="Times New Roman"/>
          <w:b/>
          <w:bCs/>
          <w:sz w:val="24"/>
          <w:szCs w:val="24"/>
        </w:rPr>
        <w:t xml:space="preserve"> </w:t>
      </w:r>
      <w:r w:rsidR="000052BB" w:rsidRPr="00C80B3D">
        <w:rPr>
          <w:rFonts w:ascii="Times New Roman" w:eastAsia="Times New Roman" w:hAnsi="Times New Roman" w:cs="Times New Roman"/>
          <w:b/>
          <w:bCs/>
          <w:sz w:val="24"/>
          <w:szCs w:val="24"/>
        </w:rPr>
        <w:t>GOAL</w:t>
      </w:r>
      <w:r w:rsidR="000B4DBA" w:rsidRPr="00C80B3D">
        <w:rPr>
          <w:rFonts w:ascii="Times New Roman" w:eastAsia="Times New Roman" w:hAnsi="Times New Roman" w:cs="Times New Roman"/>
          <w:b/>
          <w:bCs/>
          <w:sz w:val="24"/>
          <w:szCs w:val="24"/>
        </w:rPr>
        <w:t>S</w:t>
      </w:r>
    </w:p>
    <w:p w14:paraId="31341FC0" w14:textId="77777777" w:rsidR="00FF7743" w:rsidRDefault="00FF7743" w:rsidP="00E24309">
      <w:pPr>
        <w:pStyle w:val="NoSpacing"/>
        <w:rPr>
          <w:rFonts w:ascii="Times New Roman" w:hAnsi="Times New Roman"/>
          <w:sz w:val="24"/>
          <w:szCs w:val="24"/>
        </w:rPr>
      </w:pPr>
    </w:p>
    <w:p w14:paraId="5E38083D" w14:textId="4AD86E4B" w:rsidR="00853C01" w:rsidRDefault="0068565B" w:rsidP="006F322B">
      <w:pPr>
        <w:pStyle w:val="NoSpacing"/>
        <w:rPr>
          <w:rFonts w:ascii="Times New Roman" w:hAnsi="Times New Roman"/>
          <w:sz w:val="24"/>
          <w:szCs w:val="24"/>
        </w:rPr>
      </w:pPr>
      <w:r>
        <w:rPr>
          <w:rFonts w:ascii="Times New Roman" w:hAnsi="Times New Roman"/>
          <w:sz w:val="24"/>
          <w:szCs w:val="24"/>
        </w:rPr>
        <w:t xml:space="preserve">CT seeks proposals to </w:t>
      </w:r>
      <w:r w:rsidRPr="001771EF">
        <w:rPr>
          <w:rFonts w:ascii="Times New Roman" w:hAnsi="Times New Roman"/>
          <w:sz w:val="24"/>
          <w:szCs w:val="24"/>
        </w:rPr>
        <w:t xml:space="preserve">strengthen </w:t>
      </w:r>
      <w:r w:rsidR="00AB25D3">
        <w:rPr>
          <w:rFonts w:ascii="Times New Roman" w:hAnsi="Times New Roman"/>
          <w:sz w:val="24"/>
          <w:szCs w:val="24"/>
        </w:rPr>
        <w:t xml:space="preserve">Afghanistan’s </w:t>
      </w:r>
      <w:r w:rsidRPr="001771EF">
        <w:rPr>
          <w:rFonts w:ascii="Times New Roman" w:hAnsi="Times New Roman"/>
          <w:sz w:val="24"/>
          <w:szCs w:val="24"/>
        </w:rPr>
        <w:t xml:space="preserve">capacity </w:t>
      </w:r>
      <w:r w:rsidR="005E7D69">
        <w:rPr>
          <w:rFonts w:ascii="Times New Roman" w:hAnsi="Times New Roman"/>
          <w:sz w:val="24"/>
          <w:szCs w:val="24"/>
        </w:rPr>
        <w:t xml:space="preserve">to </w:t>
      </w:r>
      <w:r w:rsidR="002271AF">
        <w:rPr>
          <w:rFonts w:ascii="Times New Roman" w:hAnsi="Times New Roman"/>
          <w:sz w:val="24"/>
          <w:szCs w:val="24"/>
        </w:rPr>
        <w:t>increase oversight and supervision of Afghanistan’s money service businesses (MSB) to improve Afghanistan’s overall ability to prevent and disrupt terrorist</w:t>
      </w:r>
      <w:r w:rsidR="002A22EE">
        <w:rPr>
          <w:rFonts w:ascii="Times New Roman" w:hAnsi="Times New Roman"/>
          <w:sz w:val="24"/>
          <w:szCs w:val="24"/>
        </w:rPr>
        <w:t xml:space="preserve"> financing through the sector</w:t>
      </w:r>
      <w:r w:rsidR="005E7D69">
        <w:rPr>
          <w:rFonts w:ascii="Times New Roman" w:hAnsi="Times New Roman"/>
          <w:sz w:val="24"/>
          <w:szCs w:val="24"/>
        </w:rPr>
        <w:t xml:space="preserve">.  </w:t>
      </w:r>
      <w:r w:rsidR="00F42A2E">
        <w:rPr>
          <w:rFonts w:ascii="Times New Roman" w:hAnsi="Times New Roman"/>
          <w:sz w:val="24"/>
          <w:szCs w:val="24"/>
        </w:rPr>
        <w:t>Project proposals should address</w:t>
      </w:r>
      <w:r w:rsidR="00CC05C3">
        <w:rPr>
          <w:rFonts w:ascii="Times New Roman" w:hAnsi="Times New Roman"/>
          <w:sz w:val="24"/>
          <w:szCs w:val="24"/>
        </w:rPr>
        <w:t xml:space="preserve"> all of the following areas:  </w:t>
      </w:r>
    </w:p>
    <w:p w14:paraId="4EC5EF1A" w14:textId="02C7781E" w:rsidR="00853C01" w:rsidRDefault="002A22EE" w:rsidP="003129E6">
      <w:pPr>
        <w:pStyle w:val="NoSpacing"/>
        <w:numPr>
          <w:ilvl w:val="0"/>
          <w:numId w:val="37"/>
        </w:numPr>
        <w:rPr>
          <w:rFonts w:ascii="Times New Roman" w:hAnsi="Times New Roman"/>
          <w:sz w:val="24"/>
          <w:szCs w:val="24"/>
        </w:rPr>
      </w:pPr>
      <w:r>
        <w:rPr>
          <w:rFonts w:ascii="Times New Roman" w:hAnsi="Times New Roman"/>
          <w:sz w:val="24"/>
          <w:szCs w:val="24"/>
        </w:rPr>
        <w:t>B</w:t>
      </w:r>
      <w:r w:rsidR="00955C56">
        <w:rPr>
          <w:rFonts w:ascii="Times New Roman" w:hAnsi="Times New Roman"/>
          <w:sz w:val="24"/>
          <w:szCs w:val="24"/>
        </w:rPr>
        <w:t xml:space="preserve">uild the </w:t>
      </w:r>
      <w:r>
        <w:rPr>
          <w:rFonts w:ascii="Times New Roman" w:hAnsi="Times New Roman"/>
          <w:sz w:val="24"/>
          <w:szCs w:val="24"/>
        </w:rPr>
        <w:t xml:space="preserve">capacity of the </w:t>
      </w:r>
      <w:r w:rsidR="0021229B">
        <w:rPr>
          <w:rFonts w:ascii="Times New Roman" w:hAnsi="Times New Roman"/>
          <w:sz w:val="24"/>
          <w:szCs w:val="24"/>
        </w:rPr>
        <w:t>Central Bank of Afghanistan</w:t>
      </w:r>
      <w:r>
        <w:rPr>
          <w:rFonts w:ascii="Times New Roman" w:hAnsi="Times New Roman"/>
          <w:sz w:val="24"/>
          <w:szCs w:val="24"/>
        </w:rPr>
        <w:t xml:space="preserve"> </w:t>
      </w:r>
      <w:r w:rsidR="00E821D7">
        <w:rPr>
          <w:rFonts w:ascii="Times New Roman" w:hAnsi="Times New Roman"/>
          <w:sz w:val="24"/>
          <w:szCs w:val="24"/>
        </w:rPr>
        <w:t xml:space="preserve">and other relevant law enforcement and financial </w:t>
      </w:r>
      <w:r w:rsidR="00955C56">
        <w:rPr>
          <w:rFonts w:ascii="Times New Roman" w:hAnsi="Times New Roman"/>
          <w:sz w:val="24"/>
          <w:szCs w:val="24"/>
        </w:rPr>
        <w:t>regulatory</w:t>
      </w:r>
      <w:r w:rsidR="00E821D7">
        <w:rPr>
          <w:rFonts w:ascii="Times New Roman" w:hAnsi="Times New Roman"/>
          <w:sz w:val="24"/>
          <w:szCs w:val="24"/>
        </w:rPr>
        <w:t xml:space="preserve"> authorities to oversee and supervise the MSB sector</w:t>
      </w:r>
      <w:r w:rsidR="0021229B">
        <w:rPr>
          <w:rFonts w:ascii="Times New Roman" w:hAnsi="Times New Roman"/>
          <w:sz w:val="24"/>
          <w:szCs w:val="24"/>
        </w:rPr>
        <w:t xml:space="preserve"> to disrupt terrorist financing through that sector; and </w:t>
      </w:r>
      <w:r w:rsidR="00F42A2E">
        <w:rPr>
          <w:rFonts w:ascii="Times New Roman" w:hAnsi="Times New Roman"/>
          <w:sz w:val="24"/>
          <w:szCs w:val="24"/>
        </w:rPr>
        <w:t xml:space="preserve"> </w:t>
      </w:r>
    </w:p>
    <w:p w14:paraId="37B2E25D" w14:textId="538D53AF" w:rsidR="00AB23E4" w:rsidRPr="004A38EC" w:rsidRDefault="00F42A2E" w:rsidP="003129E6">
      <w:pPr>
        <w:pStyle w:val="NoSpacing"/>
        <w:numPr>
          <w:ilvl w:val="0"/>
          <w:numId w:val="37"/>
        </w:numPr>
        <w:rPr>
          <w:rFonts w:ascii="Times New Roman" w:hAnsi="Times New Roman"/>
          <w:sz w:val="24"/>
          <w:szCs w:val="24"/>
        </w:rPr>
      </w:pPr>
      <w:r w:rsidRPr="004A38EC">
        <w:rPr>
          <w:rFonts w:ascii="Times New Roman" w:hAnsi="Times New Roman"/>
          <w:sz w:val="24"/>
          <w:szCs w:val="24"/>
        </w:rPr>
        <w:t xml:space="preserve">Develop </w:t>
      </w:r>
      <w:r w:rsidR="0021229B">
        <w:rPr>
          <w:rFonts w:ascii="Times New Roman" w:hAnsi="Times New Roman"/>
          <w:sz w:val="24"/>
          <w:szCs w:val="24"/>
        </w:rPr>
        <w:t>the capacity of Afghanistan’s government institutions, including financial regulatory authorities,</w:t>
      </w:r>
      <w:r w:rsidRPr="004A38EC">
        <w:rPr>
          <w:rFonts w:ascii="Times New Roman" w:hAnsi="Times New Roman"/>
          <w:sz w:val="24"/>
          <w:szCs w:val="24"/>
        </w:rPr>
        <w:t xml:space="preserve"> to articulate counterterrorism finance actions to the public. </w:t>
      </w:r>
    </w:p>
    <w:p w14:paraId="64A2ECEA" w14:textId="77777777" w:rsidR="00956422" w:rsidRPr="004A38EC" w:rsidRDefault="00956422" w:rsidP="00F0364C">
      <w:pPr>
        <w:autoSpaceDE w:val="0"/>
        <w:autoSpaceDN w:val="0"/>
        <w:adjustRightInd w:val="0"/>
        <w:spacing w:after="0" w:line="240" w:lineRule="auto"/>
        <w:rPr>
          <w:rFonts w:ascii="Times New Roman" w:hAnsi="Times New Roman" w:cs="Times New Roman"/>
          <w:sz w:val="24"/>
          <w:szCs w:val="24"/>
        </w:rPr>
      </w:pPr>
    </w:p>
    <w:p w14:paraId="5967B2C2" w14:textId="489FA466" w:rsidR="00956422" w:rsidRPr="004A38EC" w:rsidRDefault="00956422" w:rsidP="00F0364C">
      <w:pPr>
        <w:autoSpaceDE w:val="0"/>
        <w:autoSpaceDN w:val="0"/>
        <w:adjustRightInd w:val="0"/>
        <w:spacing w:after="0" w:line="240" w:lineRule="auto"/>
        <w:rPr>
          <w:rFonts w:ascii="Times New Roman" w:hAnsi="Times New Roman" w:cs="Times New Roman"/>
          <w:sz w:val="24"/>
          <w:szCs w:val="24"/>
        </w:rPr>
      </w:pPr>
      <w:r w:rsidRPr="004A38EC">
        <w:rPr>
          <w:rFonts w:ascii="Times New Roman" w:eastAsia="Times New Roman" w:hAnsi="Times New Roman" w:cs="Times New Roman"/>
          <w:b/>
          <w:bCs/>
          <w:sz w:val="24"/>
          <w:szCs w:val="24"/>
        </w:rPr>
        <w:t>PROJECT’S OBJECTIVES</w:t>
      </w:r>
      <w:r w:rsidR="00E51BCE" w:rsidRPr="004A38EC">
        <w:rPr>
          <w:rFonts w:ascii="Times New Roman" w:eastAsia="Times New Roman" w:hAnsi="Times New Roman" w:cs="Times New Roman"/>
          <w:b/>
          <w:bCs/>
          <w:sz w:val="24"/>
          <w:szCs w:val="24"/>
        </w:rPr>
        <w:t xml:space="preserve"> AND DESCRIPTION</w:t>
      </w:r>
      <w:r w:rsidR="004477D5" w:rsidRPr="004A38EC">
        <w:rPr>
          <w:rFonts w:ascii="Times New Roman" w:eastAsia="Times New Roman" w:hAnsi="Times New Roman" w:cs="Times New Roman"/>
          <w:b/>
          <w:bCs/>
          <w:sz w:val="24"/>
          <w:szCs w:val="24"/>
        </w:rPr>
        <w:t xml:space="preserve">  </w:t>
      </w:r>
    </w:p>
    <w:p w14:paraId="7A41AFF0" w14:textId="39465552" w:rsidR="00F0364C" w:rsidRPr="004A38EC" w:rsidRDefault="00F0364C" w:rsidP="00F0364C">
      <w:pPr>
        <w:autoSpaceDE w:val="0"/>
        <w:autoSpaceDN w:val="0"/>
        <w:adjustRightInd w:val="0"/>
        <w:spacing w:after="0" w:line="240" w:lineRule="auto"/>
        <w:rPr>
          <w:rFonts w:ascii="Times New Roman" w:hAnsi="Times New Roman" w:cs="Times New Roman"/>
          <w:sz w:val="24"/>
          <w:szCs w:val="24"/>
        </w:rPr>
      </w:pPr>
    </w:p>
    <w:p w14:paraId="0DC3A812" w14:textId="2EF0C112" w:rsidR="0050492A" w:rsidRPr="004A38EC" w:rsidRDefault="00D57E04" w:rsidP="004A38EC">
      <w:pPr>
        <w:spacing w:after="0" w:line="240" w:lineRule="auto"/>
        <w:rPr>
          <w:rFonts w:ascii="Times New Roman" w:hAnsi="Times New Roman"/>
          <w:sz w:val="24"/>
          <w:szCs w:val="24"/>
        </w:rPr>
      </w:pPr>
      <w:r w:rsidRPr="004A38EC">
        <w:rPr>
          <w:rFonts w:ascii="Times New Roman" w:hAnsi="Times New Roman"/>
          <w:sz w:val="24"/>
          <w:szCs w:val="24"/>
        </w:rPr>
        <w:t>Proposed funding for this initiative support</w:t>
      </w:r>
      <w:r w:rsidR="001B51D6" w:rsidRPr="004A38EC">
        <w:rPr>
          <w:rFonts w:ascii="Times New Roman" w:hAnsi="Times New Roman"/>
          <w:sz w:val="24"/>
          <w:szCs w:val="24"/>
        </w:rPr>
        <w:t>s</w:t>
      </w:r>
      <w:r w:rsidRPr="004A38EC">
        <w:rPr>
          <w:rFonts w:ascii="Times New Roman" w:hAnsi="Times New Roman"/>
          <w:sz w:val="24"/>
          <w:szCs w:val="24"/>
        </w:rPr>
        <w:t xml:space="preserve"> activities that improve </w:t>
      </w:r>
      <w:r w:rsidR="003D252C">
        <w:rPr>
          <w:rFonts w:ascii="Times New Roman" w:hAnsi="Times New Roman"/>
          <w:sz w:val="24"/>
          <w:szCs w:val="24"/>
        </w:rPr>
        <w:t>Afghanistan’s</w:t>
      </w:r>
      <w:r w:rsidR="002A22EE">
        <w:rPr>
          <w:rFonts w:ascii="Times New Roman" w:hAnsi="Times New Roman"/>
          <w:sz w:val="24"/>
          <w:szCs w:val="24"/>
        </w:rPr>
        <w:t xml:space="preserve"> </w:t>
      </w:r>
      <w:r w:rsidR="001B51D6" w:rsidRPr="004A38EC">
        <w:rPr>
          <w:rFonts w:ascii="Times New Roman" w:hAnsi="Times New Roman"/>
          <w:sz w:val="24"/>
          <w:szCs w:val="24"/>
        </w:rPr>
        <w:t xml:space="preserve">ability to counter the financing of terrorism. </w:t>
      </w:r>
      <w:r w:rsidR="00F336A6" w:rsidRPr="00977C57" w:rsidDel="004747A3">
        <w:rPr>
          <w:rFonts w:ascii="Times New Roman" w:hAnsi="Times New Roman"/>
          <w:sz w:val="24"/>
          <w:szCs w:val="24"/>
        </w:rPr>
        <w:t>To address these objectives successfully, project proposals should incor</w:t>
      </w:r>
      <w:r w:rsidR="00F336A6">
        <w:rPr>
          <w:rFonts w:ascii="Times New Roman" w:hAnsi="Times New Roman"/>
          <w:sz w:val="24"/>
          <w:szCs w:val="24"/>
        </w:rPr>
        <w:t>porate training and mentorship plans</w:t>
      </w:r>
      <w:r w:rsidR="00F336A6" w:rsidDel="004747A3">
        <w:rPr>
          <w:rFonts w:ascii="Times New Roman" w:hAnsi="Times New Roman"/>
          <w:sz w:val="24"/>
          <w:szCs w:val="24"/>
        </w:rPr>
        <w:t xml:space="preserve"> </w:t>
      </w:r>
      <w:r w:rsidR="00F336A6">
        <w:rPr>
          <w:rFonts w:ascii="Times New Roman" w:hAnsi="Times New Roman"/>
          <w:sz w:val="24"/>
          <w:szCs w:val="24"/>
        </w:rPr>
        <w:t xml:space="preserve">and should include an </w:t>
      </w:r>
      <w:r w:rsidR="00F336A6" w:rsidRPr="00977C57" w:rsidDel="004747A3">
        <w:rPr>
          <w:rFonts w:ascii="Times New Roman" w:hAnsi="Times New Roman"/>
          <w:sz w:val="24"/>
          <w:szCs w:val="24"/>
        </w:rPr>
        <w:t xml:space="preserve">explanation of how projects will measure outcomes and impact of training.  Proposals should include plans to increase coordination among </w:t>
      </w:r>
      <w:r w:rsidR="006D099A">
        <w:rPr>
          <w:rFonts w:ascii="Times New Roman" w:hAnsi="Times New Roman"/>
          <w:sz w:val="24"/>
          <w:szCs w:val="24"/>
        </w:rPr>
        <w:t>the relevant interagency</w:t>
      </w:r>
      <w:r w:rsidR="00F336A6" w:rsidRPr="00977C57" w:rsidDel="004747A3">
        <w:rPr>
          <w:rFonts w:ascii="Times New Roman" w:hAnsi="Times New Roman"/>
          <w:sz w:val="24"/>
          <w:szCs w:val="24"/>
        </w:rPr>
        <w:t xml:space="preserve"> law enforcement</w:t>
      </w:r>
      <w:r w:rsidR="006D099A">
        <w:rPr>
          <w:rFonts w:ascii="Times New Roman" w:hAnsi="Times New Roman"/>
          <w:sz w:val="24"/>
          <w:szCs w:val="24"/>
        </w:rPr>
        <w:t xml:space="preserve"> and financial supervisory</w:t>
      </w:r>
      <w:r w:rsidR="00F336A6" w:rsidRPr="00977C57" w:rsidDel="004747A3">
        <w:rPr>
          <w:rFonts w:ascii="Times New Roman" w:hAnsi="Times New Roman"/>
          <w:sz w:val="24"/>
          <w:szCs w:val="24"/>
        </w:rPr>
        <w:t xml:space="preserve"> authorities</w:t>
      </w:r>
      <w:r w:rsidR="007007CA">
        <w:rPr>
          <w:rFonts w:ascii="Times New Roman" w:hAnsi="Times New Roman"/>
          <w:sz w:val="24"/>
          <w:szCs w:val="24"/>
        </w:rPr>
        <w:t xml:space="preserve"> in </w:t>
      </w:r>
      <w:r w:rsidR="006D099A">
        <w:rPr>
          <w:rFonts w:ascii="Times New Roman" w:hAnsi="Times New Roman"/>
          <w:sz w:val="24"/>
          <w:szCs w:val="24"/>
        </w:rPr>
        <w:t>Afghanistan</w:t>
      </w:r>
      <w:r w:rsidR="007007CA">
        <w:rPr>
          <w:rFonts w:ascii="Times New Roman" w:hAnsi="Times New Roman"/>
          <w:sz w:val="24"/>
          <w:szCs w:val="24"/>
        </w:rPr>
        <w:t>.</w:t>
      </w:r>
      <w:r w:rsidR="00F336A6">
        <w:rPr>
          <w:rFonts w:ascii="Times New Roman" w:hAnsi="Times New Roman"/>
          <w:sz w:val="24"/>
          <w:szCs w:val="24"/>
        </w:rPr>
        <w:t xml:space="preserve"> </w:t>
      </w:r>
      <w:r w:rsidR="003D252C">
        <w:rPr>
          <w:rFonts w:ascii="Times New Roman" w:hAnsi="Times New Roman"/>
          <w:sz w:val="24"/>
          <w:szCs w:val="24"/>
        </w:rPr>
        <w:t xml:space="preserve">Proposals </w:t>
      </w:r>
      <w:r w:rsidR="003D252C">
        <w:rPr>
          <w:rFonts w:ascii="Times New Roman" w:eastAsia="Malgun Gothic" w:hAnsi="Times New Roman"/>
          <w:sz w:val="24"/>
          <w:szCs w:val="24"/>
        </w:rPr>
        <w:t>s</w:t>
      </w:r>
      <w:r w:rsidR="00F336A6">
        <w:rPr>
          <w:rFonts w:ascii="Times New Roman" w:eastAsia="Malgun Gothic" w:hAnsi="Times New Roman"/>
          <w:sz w:val="24"/>
          <w:szCs w:val="24"/>
        </w:rPr>
        <w:t>hould include at least one objective</w:t>
      </w:r>
      <w:r w:rsidRPr="004A38EC">
        <w:rPr>
          <w:rFonts w:ascii="Times New Roman" w:eastAsia="Malgun Gothic" w:hAnsi="Times New Roman"/>
          <w:sz w:val="24"/>
          <w:szCs w:val="24"/>
        </w:rPr>
        <w:t>, but are not limited to the fol</w:t>
      </w:r>
      <w:r w:rsidR="001B51D6" w:rsidRPr="004A38EC">
        <w:rPr>
          <w:rFonts w:ascii="Times New Roman" w:eastAsia="Malgun Gothic" w:hAnsi="Times New Roman"/>
          <w:sz w:val="24"/>
          <w:szCs w:val="24"/>
        </w:rPr>
        <w:t>lowing</w:t>
      </w:r>
      <w:r w:rsidR="00C6438D">
        <w:rPr>
          <w:rFonts w:ascii="Times New Roman" w:eastAsia="Malgun Gothic" w:hAnsi="Times New Roman"/>
          <w:sz w:val="24"/>
          <w:szCs w:val="24"/>
        </w:rPr>
        <w:t xml:space="preserve">: </w:t>
      </w:r>
    </w:p>
    <w:p w14:paraId="418DB728" w14:textId="5FA5DF3D" w:rsidR="000E11EC" w:rsidRPr="004A38EC" w:rsidRDefault="00C6438D" w:rsidP="004A38EC">
      <w:pPr>
        <w:pStyle w:val="ListParagraph"/>
        <w:numPr>
          <w:ilvl w:val="0"/>
          <w:numId w:val="36"/>
        </w:numPr>
        <w:spacing w:after="0" w:line="240" w:lineRule="auto"/>
        <w:rPr>
          <w:rFonts w:ascii="Times New Roman" w:eastAsiaTheme="minorHAnsi" w:hAnsi="Times New Roman"/>
          <w:sz w:val="24"/>
          <w:szCs w:val="24"/>
        </w:rPr>
      </w:pPr>
      <w:r>
        <w:rPr>
          <w:rFonts w:ascii="Times New Roman" w:hAnsi="Times New Roman"/>
          <w:sz w:val="24"/>
          <w:szCs w:val="24"/>
        </w:rPr>
        <w:t>Objective 1: Regulation Strengthening</w:t>
      </w:r>
      <w:r w:rsidR="000E11EC" w:rsidRPr="004A38EC">
        <w:rPr>
          <w:rFonts w:ascii="Times New Roman" w:hAnsi="Times New Roman"/>
          <w:sz w:val="24"/>
          <w:szCs w:val="24"/>
        </w:rPr>
        <w:t xml:space="preserve"> </w:t>
      </w:r>
    </w:p>
    <w:p w14:paraId="50A3430B" w14:textId="59FC9409" w:rsidR="00F42A2E" w:rsidRPr="004A38EC" w:rsidRDefault="00CC05C3" w:rsidP="00810A2A">
      <w:pPr>
        <w:pStyle w:val="ListParagraph"/>
        <w:numPr>
          <w:ilvl w:val="1"/>
          <w:numId w:val="36"/>
        </w:numPr>
        <w:rPr>
          <w:rFonts w:ascii="Times New Roman" w:eastAsia="Times New Roman" w:hAnsi="Times New Roman"/>
          <w:bCs/>
          <w:sz w:val="24"/>
          <w:szCs w:val="24"/>
        </w:rPr>
      </w:pPr>
      <w:r w:rsidRPr="004A38EC">
        <w:rPr>
          <w:rFonts w:ascii="Times New Roman" w:hAnsi="Times New Roman"/>
          <w:sz w:val="24"/>
          <w:szCs w:val="24"/>
        </w:rPr>
        <w:t>I</w:t>
      </w:r>
      <w:r w:rsidR="00F42A2E" w:rsidRPr="004A38EC">
        <w:rPr>
          <w:rFonts w:ascii="Times New Roman" w:hAnsi="Times New Roman"/>
          <w:sz w:val="24"/>
          <w:szCs w:val="24"/>
        </w:rPr>
        <w:t xml:space="preserve">mprove </w:t>
      </w:r>
      <w:r w:rsidR="00E821D7">
        <w:rPr>
          <w:rFonts w:ascii="Times New Roman" w:hAnsi="Times New Roman"/>
          <w:sz w:val="24"/>
          <w:szCs w:val="24"/>
        </w:rPr>
        <w:t>the capacity of the</w:t>
      </w:r>
      <w:r w:rsidR="0021229B">
        <w:rPr>
          <w:rFonts w:ascii="Times New Roman" w:hAnsi="Times New Roman"/>
          <w:sz w:val="24"/>
          <w:szCs w:val="24"/>
        </w:rPr>
        <w:t xml:space="preserve"> Central Bank of Afghanistan’s Financial Supervision Division (</w:t>
      </w:r>
      <w:r w:rsidR="00E821D7">
        <w:rPr>
          <w:rFonts w:ascii="Times New Roman" w:hAnsi="Times New Roman"/>
          <w:sz w:val="24"/>
          <w:szCs w:val="24"/>
        </w:rPr>
        <w:t>FSD</w:t>
      </w:r>
      <w:r w:rsidR="0021229B">
        <w:rPr>
          <w:rFonts w:ascii="Times New Roman" w:hAnsi="Times New Roman"/>
          <w:sz w:val="24"/>
          <w:szCs w:val="24"/>
        </w:rPr>
        <w:t>)</w:t>
      </w:r>
      <w:r w:rsidR="00E821D7">
        <w:rPr>
          <w:rFonts w:ascii="Times New Roman" w:hAnsi="Times New Roman"/>
          <w:sz w:val="24"/>
          <w:szCs w:val="24"/>
        </w:rPr>
        <w:t>, FinTRACA, and AGO to oversee, supervise, regulate,</w:t>
      </w:r>
      <w:r w:rsidR="00955C56">
        <w:rPr>
          <w:rFonts w:ascii="Times New Roman" w:hAnsi="Times New Roman"/>
          <w:sz w:val="24"/>
          <w:szCs w:val="24"/>
        </w:rPr>
        <w:t xml:space="preserve"> sanction,</w:t>
      </w:r>
      <w:r w:rsidR="00E821D7">
        <w:rPr>
          <w:rFonts w:ascii="Times New Roman" w:hAnsi="Times New Roman"/>
          <w:sz w:val="24"/>
          <w:szCs w:val="24"/>
        </w:rPr>
        <w:t xml:space="preserve"> censure, and remediate Afghanistan’s money services businesses</w:t>
      </w:r>
      <w:r w:rsidR="0021229B">
        <w:rPr>
          <w:rFonts w:ascii="Times New Roman" w:hAnsi="Times New Roman"/>
          <w:sz w:val="24"/>
          <w:szCs w:val="24"/>
        </w:rPr>
        <w:t xml:space="preserve"> (MSBs)</w:t>
      </w:r>
      <w:r w:rsidR="00955C56">
        <w:rPr>
          <w:rFonts w:ascii="Times New Roman" w:hAnsi="Times New Roman"/>
          <w:sz w:val="24"/>
          <w:szCs w:val="24"/>
        </w:rPr>
        <w:t>, and to thereby reduce the ability of terrorist organizations to manipulate the MSB sector to finance their operations.</w:t>
      </w:r>
      <w:r w:rsidR="00E821D7">
        <w:rPr>
          <w:rFonts w:ascii="Times New Roman" w:hAnsi="Times New Roman"/>
          <w:sz w:val="24"/>
          <w:szCs w:val="24"/>
        </w:rPr>
        <w:t xml:space="preserve"> </w:t>
      </w:r>
    </w:p>
    <w:p w14:paraId="78AD43D5" w14:textId="024B157E" w:rsidR="000E11EC" w:rsidRPr="004A38EC" w:rsidRDefault="00C6438D" w:rsidP="000B2371">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Objective </w:t>
      </w:r>
      <w:r w:rsidR="00E821D7">
        <w:rPr>
          <w:rFonts w:ascii="Times New Roman" w:hAnsi="Times New Roman"/>
          <w:sz w:val="24"/>
          <w:szCs w:val="24"/>
        </w:rPr>
        <w:t>2</w:t>
      </w:r>
      <w:r>
        <w:rPr>
          <w:rFonts w:ascii="Times New Roman" w:hAnsi="Times New Roman"/>
          <w:sz w:val="24"/>
          <w:szCs w:val="24"/>
        </w:rPr>
        <w:t xml:space="preserve">: </w:t>
      </w:r>
      <w:r w:rsidR="000E11EC" w:rsidRPr="004A38EC">
        <w:rPr>
          <w:rFonts w:ascii="Times New Roman" w:hAnsi="Times New Roman"/>
          <w:sz w:val="24"/>
          <w:szCs w:val="24"/>
        </w:rPr>
        <w:t>Strategic Communications</w:t>
      </w:r>
    </w:p>
    <w:p w14:paraId="6D6470BB" w14:textId="0467A2A1" w:rsidR="001B51D6" w:rsidRDefault="001B51D6" w:rsidP="003129E6">
      <w:pPr>
        <w:pStyle w:val="ListParagraph"/>
        <w:numPr>
          <w:ilvl w:val="1"/>
          <w:numId w:val="36"/>
        </w:numPr>
        <w:spacing w:after="0" w:line="240" w:lineRule="auto"/>
        <w:rPr>
          <w:rFonts w:ascii="Times New Roman" w:hAnsi="Times New Roman"/>
          <w:sz w:val="24"/>
          <w:szCs w:val="24"/>
        </w:rPr>
      </w:pPr>
      <w:r w:rsidRPr="004A38EC">
        <w:rPr>
          <w:rFonts w:ascii="Times New Roman" w:hAnsi="Times New Roman"/>
          <w:sz w:val="24"/>
          <w:szCs w:val="24"/>
        </w:rPr>
        <w:t xml:space="preserve">Build the capacity of </w:t>
      </w:r>
      <w:r w:rsidR="003D252C">
        <w:rPr>
          <w:rFonts w:ascii="Times New Roman" w:hAnsi="Times New Roman"/>
          <w:sz w:val="24"/>
          <w:szCs w:val="24"/>
        </w:rPr>
        <w:t>Afghan</w:t>
      </w:r>
      <w:r w:rsidR="003D252C" w:rsidRPr="004A38EC">
        <w:rPr>
          <w:rFonts w:ascii="Times New Roman" w:hAnsi="Times New Roman"/>
          <w:sz w:val="24"/>
          <w:szCs w:val="24"/>
        </w:rPr>
        <w:t xml:space="preserve"> </w:t>
      </w:r>
      <w:r w:rsidR="00485712" w:rsidRPr="004A38EC">
        <w:rPr>
          <w:rFonts w:ascii="Times New Roman" w:hAnsi="Times New Roman"/>
          <w:sz w:val="24"/>
          <w:szCs w:val="24"/>
        </w:rPr>
        <w:t>officials to communicate to</w:t>
      </w:r>
      <w:r w:rsidRPr="004A38EC">
        <w:rPr>
          <w:rFonts w:ascii="Times New Roman" w:hAnsi="Times New Roman"/>
          <w:sz w:val="24"/>
          <w:szCs w:val="24"/>
        </w:rPr>
        <w:t xml:space="preserve"> </w:t>
      </w:r>
      <w:r w:rsidR="00485712" w:rsidRPr="004A38EC">
        <w:rPr>
          <w:rFonts w:ascii="Times New Roman" w:hAnsi="Times New Roman"/>
          <w:sz w:val="24"/>
          <w:szCs w:val="24"/>
        </w:rPr>
        <w:t xml:space="preserve">the </w:t>
      </w:r>
      <w:r w:rsidRPr="004A38EC">
        <w:rPr>
          <w:rFonts w:ascii="Times New Roman" w:hAnsi="Times New Roman"/>
          <w:sz w:val="24"/>
          <w:szCs w:val="24"/>
        </w:rPr>
        <w:t>public</w:t>
      </w:r>
      <w:r w:rsidR="00485712" w:rsidRPr="004A38EC">
        <w:rPr>
          <w:rFonts w:ascii="Times New Roman" w:hAnsi="Times New Roman"/>
          <w:sz w:val="24"/>
          <w:szCs w:val="24"/>
        </w:rPr>
        <w:t xml:space="preserve"> the</w:t>
      </w:r>
      <w:r w:rsidRPr="004A38EC">
        <w:rPr>
          <w:rFonts w:ascii="Times New Roman" w:hAnsi="Times New Roman"/>
          <w:sz w:val="24"/>
          <w:szCs w:val="24"/>
        </w:rPr>
        <w:t xml:space="preserve"> actions taken against terrorist organization</w:t>
      </w:r>
      <w:r w:rsidR="00E821D7">
        <w:rPr>
          <w:rFonts w:ascii="Times New Roman" w:hAnsi="Times New Roman"/>
          <w:sz w:val="24"/>
          <w:szCs w:val="24"/>
        </w:rPr>
        <w:t>s</w:t>
      </w:r>
      <w:r w:rsidRPr="004A38EC">
        <w:rPr>
          <w:rFonts w:ascii="Times New Roman" w:hAnsi="Times New Roman"/>
          <w:sz w:val="24"/>
          <w:szCs w:val="24"/>
        </w:rPr>
        <w:t xml:space="preserve"> to counter </w:t>
      </w:r>
      <w:r w:rsidR="00485712" w:rsidRPr="004A38EC">
        <w:rPr>
          <w:rFonts w:ascii="Times New Roman" w:hAnsi="Times New Roman"/>
          <w:sz w:val="24"/>
          <w:szCs w:val="24"/>
        </w:rPr>
        <w:t xml:space="preserve">the flow of terrorist financing and raise public awareness of these issues, including exploitation of charitable fundraising by terrorists. </w:t>
      </w:r>
      <w:r w:rsidRPr="004A38EC">
        <w:rPr>
          <w:rFonts w:ascii="Times New Roman" w:hAnsi="Times New Roman"/>
          <w:sz w:val="24"/>
          <w:szCs w:val="24"/>
        </w:rPr>
        <w:t xml:space="preserve"> </w:t>
      </w:r>
    </w:p>
    <w:p w14:paraId="20574A7C" w14:textId="40A24656" w:rsidR="007007CA" w:rsidRDefault="007007CA" w:rsidP="00F17628">
      <w:pPr>
        <w:spacing w:after="0" w:line="240" w:lineRule="auto"/>
        <w:rPr>
          <w:rFonts w:ascii="Times New Roman" w:hAnsi="Times New Roman"/>
          <w:sz w:val="24"/>
          <w:szCs w:val="24"/>
        </w:rPr>
      </w:pPr>
    </w:p>
    <w:p w14:paraId="68956814" w14:textId="77777777" w:rsidR="00540161" w:rsidRDefault="00540161" w:rsidP="00C467E1">
      <w:pPr>
        <w:spacing w:after="0" w:line="240" w:lineRule="auto"/>
        <w:ind w:right="-20"/>
        <w:rPr>
          <w:rFonts w:ascii="Times New Roman" w:eastAsia="Times New Roman" w:hAnsi="Times New Roman" w:cs="Times New Roman"/>
          <w:b/>
          <w:bCs/>
          <w:sz w:val="28"/>
          <w:szCs w:val="28"/>
        </w:rPr>
      </w:pPr>
    </w:p>
    <w:p w14:paraId="66BA0003" w14:textId="77777777" w:rsidR="00540161" w:rsidRDefault="00540161" w:rsidP="00C467E1">
      <w:pPr>
        <w:spacing w:after="0" w:line="240" w:lineRule="auto"/>
        <w:ind w:right="-20"/>
        <w:rPr>
          <w:rFonts w:ascii="Times New Roman" w:eastAsia="Times New Roman" w:hAnsi="Times New Roman" w:cs="Times New Roman"/>
          <w:b/>
          <w:bCs/>
          <w:sz w:val="28"/>
          <w:szCs w:val="28"/>
        </w:rPr>
      </w:pPr>
    </w:p>
    <w:p w14:paraId="7BC1B6F5" w14:textId="77777777" w:rsidR="00D0281A" w:rsidRDefault="00D0281A" w:rsidP="00C467E1">
      <w:pPr>
        <w:spacing w:after="0" w:line="240" w:lineRule="auto"/>
        <w:ind w:right="-20"/>
        <w:rPr>
          <w:rFonts w:ascii="Times New Roman" w:eastAsia="Times New Roman" w:hAnsi="Times New Roman" w:cs="Times New Roman"/>
          <w:b/>
          <w:bCs/>
          <w:sz w:val="28"/>
          <w:szCs w:val="28"/>
        </w:rPr>
      </w:pPr>
    </w:p>
    <w:p w14:paraId="30A4E685" w14:textId="77777777" w:rsidR="00D0281A" w:rsidRDefault="00D0281A" w:rsidP="00C467E1">
      <w:pPr>
        <w:spacing w:after="0" w:line="240" w:lineRule="auto"/>
        <w:ind w:right="-20"/>
        <w:rPr>
          <w:rFonts w:ascii="Times New Roman" w:eastAsia="Times New Roman" w:hAnsi="Times New Roman" w:cs="Times New Roman"/>
          <w:b/>
          <w:bCs/>
          <w:sz w:val="28"/>
          <w:szCs w:val="28"/>
        </w:rPr>
      </w:pPr>
    </w:p>
    <w:p w14:paraId="784AA991" w14:textId="77777777" w:rsidR="00D0281A" w:rsidRDefault="00D0281A" w:rsidP="00C467E1">
      <w:pPr>
        <w:spacing w:after="0" w:line="240" w:lineRule="auto"/>
        <w:ind w:right="-20"/>
        <w:rPr>
          <w:rFonts w:ascii="Times New Roman" w:eastAsia="Times New Roman" w:hAnsi="Times New Roman" w:cs="Times New Roman"/>
          <w:b/>
          <w:bCs/>
          <w:sz w:val="28"/>
          <w:szCs w:val="28"/>
        </w:rPr>
      </w:pPr>
    </w:p>
    <w:p w14:paraId="6FC513BF" w14:textId="0C356AB0" w:rsidR="00C467E1" w:rsidRPr="00E06E78" w:rsidRDefault="00E06E78" w:rsidP="00C467E1">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76938BD5" w14:textId="77777777" w:rsidR="00C467E1" w:rsidRPr="00B130AB" w:rsidRDefault="00C467E1" w:rsidP="00C467E1">
      <w:pPr>
        <w:spacing w:after="0" w:line="240" w:lineRule="auto"/>
        <w:rPr>
          <w:rFonts w:ascii="Times New Roman" w:hAnsi="Times New Roman" w:cs="Times New Roman"/>
          <w:sz w:val="24"/>
          <w:szCs w:val="24"/>
        </w:rPr>
      </w:pPr>
    </w:p>
    <w:p w14:paraId="1568578D" w14:textId="7F763FA0" w:rsidR="00FD645C" w:rsidRDefault="00C467E1" w:rsidP="00EC1F11">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B40CD6">
        <w:rPr>
          <w:rFonts w:ascii="Times New Roman" w:eastAsia="Times New Roman" w:hAnsi="Times New Roman" w:cs="Times New Roman"/>
          <w:spacing w:val="1"/>
          <w:sz w:val="24"/>
          <w:szCs w:val="24"/>
        </w:rPr>
        <w:t>s</w:t>
      </w:r>
      <w:r w:rsidRPr="00B40CD6">
        <w:rPr>
          <w:rFonts w:ascii="Times New Roman" w:eastAsia="Times New Roman" w:hAnsi="Times New Roman" w:cs="Times New Roman"/>
          <w:sz w:val="24"/>
          <w:szCs w:val="24"/>
        </w:rPr>
        <w:t xml:space="preserve">sue </w:t>
      </w:r>
      <w:r w:rsidR="00E821D7" w:rsidRPr="00810A2A">
        <w:rPr>
          <w:rFonts w:ascii="Times New Roman" w:eastAsia="Times New Roman" w:hAnsi="Times New Roman" w:cs="Times New Roman"/>
          <w:sz w:val="24"/>
          <w:szCs w:val="24"/>
        </w:rPr>
        <w:t>one</w:t>
      </w:r>
      <w:r w:rsidR="00FD645C" w:rsidRPr="00810A2A">
        <w:rPr>
          <w:rFonts w:ascii="Times New Roman" w:eastAsia="Times New Roman" w:hAnsi="Times New Roman" w:cs="Times New Roman"/>
          <w:sz w:val="24"/>
          <w:szCs w:val="24"/>
        </w:rPr>
        <w:t xml:space="preserve"> award</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responsible applicant</w:t>
      </w:r>
      <w:r w:rsidR="000052BB">
        <w:rPr>
          <w:rFonts w:ascii="Times New Roman" w:eastAsia="Times New Roman" w:hAnsi="Times New Roman" w:cs="Times New Roman"/>
          <w:sz w:val="24"/>
          <w:szCs w:val="24"/>
        </w:rPr>
        <w:t>s</w:t>
      </w:r>
      <w:r w:rsidR="00EC1F11">
        <w:rPr>
          <w:rFonts w:ascii="Times New Roman" w:eastAsia="Times New Roman" w:hAnsi="Times New Roman" w:cs="Times New Roman"/>
          <w:sz w:val="24"/>
          <w:szCs w:val="24"/>
        </w:rPr>
        <w:t xml:space="preserve"> whose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 xml:space="preserve">application is the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ost responsive to the goals and objectives set forth in this NOFO.  The U.S. govern</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ent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ay (a) reject any or all applications, </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nd/or (b) wai</w:t>
      </w:r>
      <w:r w:rsidR="00EC1F11">
        <w:rPr>
          <w:rFonts w:ascii="Times New Roman" w:eastAsia="Times New Roman" w:hAnsi="Times New Roman" w:cs="Times New Roman"/>
          <w:spacing w:val="-1"/>
          <w:sz w:val="24"/>
          <w:szCs w:val="24"/>
        </w:rPr>
        <w:t>v</w:t>
      </w:r>
      <w:r w:rsidR="00EC1F11">
        <w:rPr>
          <w:rFonts w:ascii="Times New Roman" w:eastAsia="Times New Roman" w:hAnsi="Times New Roman" w:cs="Times New Roman"/>
          <w:sz w:val="24"/>
          <w:szCs w:val="24"/>
        </w:rPr>
        <w:t>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w:t>
      </w:r>
      <w:r w:rsidR="00EC1F11">
        <w:rPr>
          <w:rFonts w:ascii="Times New Roman" w:eastAsia="Times New Roman" w:hAnsi="Times New Roman" w:cs="Times New Roman"/>
          <w:spacing w:val="-1"/>
          <w:sz w:val="24"/>
          <w:szCs w:val="24"/>
        </w:rPr>
        <w:t>f</w:t>
      </w:r>
      <w:r w:rsidR="00EC1F11">
        <w:rPr>
          <w:rFonts w:ascii="Times New Roman" w:eastAsia="Times New Roman" w:hAnsi="Times New Roman" w:cs="Times New Roman"/>
          <w:sz w:val="24"/>
          <w:szCs w:val="24"/>
        </w:rPr>
        <w:t>or</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aliti</w:t>
      </w:r>
      <w:r w:rsidR="00EC1F11">
        <w:rPr>
          <w:rFonts w:ascii="Times New Roman" w:eastAsia="Times New Roman" w:hAnsi="Times New Roman" w:cs="Times New Roman"/>
          <w:spacing w:val="-1"/>
          <w:sz w:val="24"/>
          <w:szCs w:val="24"/>
        </w:rPr>
        <w:t>e</w:t>
      </w:r>
      <w:r w:rsidR="00EC1F11">
        <w:rPr>
          <w:rFonts w:ascii="Times New Roman" w:eastAsia="Times New Roman" w:hAnsi="Times New Roman" w:cs="Times New Roman"/>
          <w:sz w:val="24"/>
          <w:szCs w:val="24"/>
        </w:rPr>
        <w:t xml:space="preserve">s and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pacing w:val="1"/>
          <w:sz w:val="24"/>
          <w:szCs w:val="24"/>
        </w:rPr>
        <w:t>i</w:t>
      </w:r>
      <w:r w:rsidR="00EC1F11">
        <w:rPr>
          <w:rFonts w:ascii="Times New Roman" w:eastAsia="Times New Roman" w:hAnsi="Times New Roman" w:cs="Times New Roman"/>
          <w:sz w:val="24"/>
          <w:szCs w:val="24"/>
        </w:rPr>
        <w:t>nor irreg</w:t>
      </w:r>
      <w:r w:rsidR="00EC1F11">
        <w:rPr>
          <w:rFonts w:ascii="Times New Roman" w:eastAsia="Times New Roman" w:hAnsi="Times New Roman" w:cs="Times New Roman"/>
          <w:spacing w:val="-1"/>
          <w:sz w:val="24"/>
          <w:szCs w:val="24"/>
        </w:rPr>
        <w:t>u</w:t>
      </w:r>
      <w:r w:rsidR="00EC1F11">
        <w:rPr>
          <w:rFonts w:ascii="Times New Roman" w:eastAsia="Times New Roman" w:hAnsi="Times New Roman" w:cs="Times New Roman"/>
          <w:sz w:val="24"/>
          <w:szCs w:val="24"/>
        </w:rPr>
        <w:t>l</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rities</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 applications received.</w:t>
      </w:r>
    </w:p>
    <w:p w14:paraId="5EF388B9" w14:textId="77777777" w:rsidR="00FD645C" w:rsidRDefault="00FD645C" w:rsidP="00EC1F11">
      <w:pPr>
        <w:spacing w:after="0" w:line="240" w:lineRule="auto"/>
        <w:ind w:right="470"/>
        <w:rPr>
          <w:rFonts w:ascii="Times New Roman" w:eastAsia="Times New Roman" w:hAnsi="Times New Roman" w:cs="Times New Roman"/>
          <w:sz w:val="24"/>
          <w:szCs w:val="24"/>
        </w:rPr>
      </w:pPr>
    </w:p>
    <w:p w14:paraId="3FD10C81" w14:textId="77777777" w:rsidR="00EC1F11" w:rsidRPr="0004352B" w:rsidRDefault="00EC1F11"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government may make an award on the basis of initial applications received </w:t>
      </w:r>
      <w:r w:rsidR="0098646D">
        <w:rPr>
          <w:rFonts w:ascii="Times New Roman" w:eastAsia="Times New Roman" w:hAnsi="Times New Roman" w:cs="Times New Roman"/>
          <w:sz w:val="24"/>
          <w:szCs w:val="24"/>
        </w:rPr>
        <w:t xml:space="preserve">with or </w:t>
      </w:r>
      <w:r>
        <w:rPr>
          <w:rFonts w:ascii="Times New Roman" w:eastAsia="Times New Roman" w:hAnsi="Times New Roman" w:cs="Times New Roman"/>
          <w:sz w:val="24"/>
          <w:szCs w:val="24"/>
        </w:rPr>
        <w:t>without discussion or negotiations.  Therefore, applications should contain the applicant’s best terms from a cost and technical standpoint</w:t>
      </w:r>
      <w:r w:rsidRPr="0004352B">
        <w:rPr>
          <w:rFonts w:ascii="Times New Roman" w:eastAsia="Times New Roman" w:hAnsi="Times New Roman" w:cs="Times New Roman"/>
          <w:sz w:val="24"/>
          <w:szCs w:val="24"/>
        </w:rPr>
        <w:t xml:space="preserve">.  </w:t>
      </w:r>
    </w:p>
    <w:p w14:paraId="51D98EE6" w14:textId="77777777" w:rsidR="00387B0A" w:rsidRPr="0004352B" w:rsidRDefault="00387B0A" w:rsidP="00387B0A">
      <w:pPr>
        <w:autoSpaceDE w:val="0"/>
        <w:autoSpaceDN w:val="0"/>
        <w:adjustRightInd w:val="0"/>
        <w:spacing w:after="0" w:line="240" w:lineRule="auto"/>
        <w:rPr>
          <w:rFonts w:ascii="Times New Roman" w:eastAsia="Calibri" w:hAnsi="Times New Roman" w:cs="Times New Roman"/>
          <w:b/>
          <w:sz w:val="24"/>
        </w:rPr>
      </w:pPr>
    </w:p>
    <w:p w14:paraId="224BE5D3" w14:textId="033AFD78" w:rsidR="00387B0A" w:rsidRPr="00221045" w:rsidRDefault="00387B0A" w:rsidP="00387B0A">
      <w:pPr>
        <w:autoSpaceDE w:val="0"/>
        <w:autoSpaceDN w:val="0"/>
        <w:adjustRightInd w:val="0"/>
        <w:spacing w:after="0" w:line="240" w:lineRule="auto"/>
        <w:rPr>
          <w:rFonts w:ascii="Times New Roman" w:eastAsia="Calibri" w:hAnsi="Times New Roman" w:cs="Times New Roman"/>
          <w:b/>
          <w:sz w:val="24"/>
        </w:rPr>
      </w:pPr>
      <w:r w:rsidRPr="00540161">
        <w:rPr>
          <w:rFonts w:ascii="Times New Roman" w:eastAsia="Calibri" w:hAnsi="Times New Roman" w:cs="Times New Roman"/>
          <w:b/>
          <w:sz w:val="24"/>
        </w:rPr>
        <w:t xml:space="preserve">It is </w:t>
      </w:r>
      <w:r w:rsidR="00BC57B9" w:rsidRPr="00540161">
        <w:rPr>
          <w:rFonts w:ascii="Times New Roman" w:eastAsia="Calibri" w:hAnsi="Times New Roman" w:cs="Times New Roman"/>
          <w:b/>
          <w:sz w:val="24"/>
        </w:rPr>
        <w:t xml:space="preserve">U.S. </w:t>
      </w:r>
      <w:r w:rsidRPr="00540161">
        <w:rPr>
          <w:rFonts w:ascii="Times New Roman" w:eastAsia="Calibri" w:hAnsi="Times New Roman" w:cs="Times New Roman"/>
          <w:b/>
          <w:sz w:val="24"/>
        </w:rPr>
        <w:t>Department of State</w:t>
      </w:r>
      <w:r w:rsidR="00955C56" w:rsidRPr="00540161">
        <w:rPr>
          <w:rFonts w:ascii="Times New Roman" w:eastAsia="Calibri" w:hAnsi="Times New Roman" w:cs="Times New Roman"/>
          <w:b/>
          <w:sz w:val="24"/>
        </w:rPr>
        <w:t xml:space="preserve"> (DOS)</w:t>
      </w:r>
      <w:r w:rsidRPr="00540161">
        <w:rPr>
          <w:rFonts w:ascii="Times New Roman" w:eastAsia="Calibri" w:hAnsi="Times New Roman" w:cs="Times New Roman"/>
          <w:b/>
          <w:sz w:val="24"/>
        </w:rPr>
        <w:t xml:space="preserve"> policy that English is the official language of all documents. </w:t>
      </w:r>
    </w:p>
    <w:p w14:paraId="54BC8214" w14:textId="6BD9284D" w:rsidR="00387B0A" w:rsidRPr="0004352B" w:rsidRDefault="00955C56" w:rsidP="00387B0A">
      <w:pPr>
        <w:autoSpaceDE w:val="0"/>
        <w:autoSpaceDN w:val="0"/>
        <w:adjustRightInd w:val="0"/>
        <w:spacing w:after="0" w:line="240" w:lineRule="auto"/>
        <w:rPr>
          <w:rFonts w:ascii="Times New Roman" w:eastAsia="Calibri" w:hAnsi="Times New Roman" w:cs="Times New Roman"/>
          <w:sz w:val="24"/>
        </w:rPr>
      </w:pPr>
      <w:r w:rsidRPr="00540161">
        <w:rPr>
          <w:rFonts w:ascii="Times New Roman" w:eastAsia="Calibri" w:hAnsi="Times New Roman" w:cs="Times New Roman"/>
          <w:b/>
          <w:sz w:val="24"/>
        </w:rPr>
        <w:t xml:space="preserve">The </w:t>
      </w:r>
      <w:r w:rsidR="00387B0A" w:rsidRPr="00540161">
        <w:rPr>
          <w:rFonts w:ascii="Times New Roman" w:eastAsia="Calibri" w:hAnsi="Times New Roman" w:cs="Times New Roman"/>
          <w:b/>
          <w:sz w:val="24"/>
        </w:rPr>
        <w:t>U.S. dollar is the controlling currency</w:t>
      </w:r>
      <w:r w:rsidR="00387B0A" w:rsidRPr="0004352B">
        <w:rPr>
          <w:rFonts w:ascii="Times New Roman" w:eastAsia="Calibri" w:hAnsi="Times New Roman" w:cs="Times New Roman"/>
          <w:sz w:val="24"/>
        </w:rPr>
        <w:t xml:space="preserve">.  </w:t>
      </w:r>
      <w:r>
        <w:rPr>
          <w:rFonts w:ascii="Times New Roman" w:eastAsia="Calibri" w:hAnsi="Times New Roman" w:cs="Times New Roman"/>
          <w:sz w:val="24"/>
        </w:rPr>
        <w:t>Applicants must draft the p</w:t>
      </w:r>
      <w:r w:rsidR="00387B0A" w:rsidRPr="0004352B">
        <w:rPr>
          <w:rFonts w:ascii="Times New Roman" w:eastAsia="Calibri" w:hAnsi="Times New Roman" w:cs="Times New Roman"/>
          <w:sz w:val="24"/>
        </w:rPr>
        <w:t xml:space="preserve">roposal and related supporting documents </w:t>
      </w:r>
      <w:r>
        <w:rPr>
          <w:rFonts w:ascii="Times New Roman" w:eastAsia="Calibri" w:hAnsi="Times New Roman" w:cs="Times New Roman"/>
          <w:sz w:val="24"/>
        </w:rPr>
        <w:t xml:space="preserve">in </w:t>
      </w:r>
      <w:r w:rsidR="00387B0A" w:rsidRPr="0004352B">
        <w:rPr>
          <w:rFonts w:ascii="Times New Roman" w:eastAsia="Calibri" w:hAnsi="Times New Roman" w:cs="Times New Roman"/>
          <w:sz w:val="24"/>
        </w:rPr>
        <w:t xml:space="preserve">English and </w:t>
      </w:r>
      <w:r>
        <w:rPr>
          <w:rFonts w:ascii="Times New Roman" w:eastAsia="Calibri" w:hAnsi="Times New Roman" w:cs="Times New Roman"/>
          <w:sz w:val="24"/>
        </w:rPr>
        <w:t xml:space="preserve">reflect the </w:t>
      </w:r>
      <w:r w:rsidR="00387B0A" w:rsidRPr="0004352B">
        <w:rPr>
          <w:rFonts w:ascii="Times New Roman" w:eastAsia="Calibri" w:hAnsi="Times New Roman" w:cs="Times New Roman"/>
          <w:sz w:val="24"/>
        </w:rPr>
        <w:t xml:space="preserve">accompanying budget in U.S. dollars.  </w:t>
      </w:r>
    </w:p>
    <w:p w14:paraId="5ED71C78" w14:textId="77777777" w:rsidR="00EC1F11" w:rsidRPr="0004352B" w:rsidRDefault="00EC1F11" w:rsidP="001C41E5">
      <w:pPr>
        <w:spacing w:after="0" w:line="240" w:lineRule="auto"/>
        <w:ind w:right="470"/>
        <w:rPr>
          <w:rFonts w:ascii="Times New Roman" w:eastAsia="Times New Roman" w:hAnsi="Times New Roman" w:cs="Times New Roman"/>
          <w:sz w:val="24"/>
          <w:szCs w:val="24"/>
        </w:rPr>
      </w:pPr>
    </w:p>
    <w:p w14:paraId="7D6C1450" w14:textId="04EC1148" w:rsidR="00EC1F11" w:rsidRPr="0004352B" w:rsidRDefault="00EC1F11" w:rsidP="00EC1F11">
      <w:pPr>
        <w:spacing w:after="0" w:line="240" w:lineRule="auto"/>
        <w:ind w:right="470"/>
        <w:rPr>
          <w:rFonts w:ascii="Times New Roman" w:hAnsi="Times New Roman"/>
          <w:sz w:val="24"/>
          <w:szCs w:val="24"/>
        </w:rPr>
      </w:pPr>
      <w:r w:rsidRPr="0004352B">
        <w:rPr>
          <w:rFonts w:ascii="Times New Roman" w:eastAsia="Times New Roman" w:hAnsi="Times New Roman" w:cs="Times New Roman"/>
          <w:sz w:val="24"/>
          <w:szCs w:val="24"/>
        </w:rPr>
        <w:t xml:space="preserve">Applicants should note that the following criteria will serve as a standard against which all applications will be evaluated.  </w:t>
      </w:r>
      <w:r w:rsidR="00955C56">
        <w:rPr>
          <w:rFonts w:ascii="Times New Roman" w:eastAsia="Times New Roman" w:hAnsi="Times New Roman" w:cs="Times New Roman"/>
          <w:sz w:val="24"/>
          <w:szCs w:val="24"/>
        </w:rPr>
        <w:t>The DOS</w:t>
      </w:r>
      <w:r w:rsidRPr="0004352B">
        <w:rPr>
          <w:rFonts w:ascii="Times New Roman" w:eastAsia="Times New Roman" w:hAnsi="Times New Roman" w:cs="Times New Roman"/>
          <w:sz w:val="24"/>
          <w:szCs w:val="24"/>
        </w:rPr>
        <w:t xml:space="preserve"> will issue an award to the applicant whose proposal represents the best value to the U.S. Government on the basis of technical merit, efficient use of U</w:t>
      </w:r>
      <w:r w:rsidR="00BC57B9" w:rsidRPr="0004352B">
        <w:rPr>
          <w:rFonts w:ascii="Times New Roman" w:eastAsia="Times New Roman" w:hAnsi="Times New Roman" w:cs="Times New Roman"/>
          <w:sz w:val="24"/>
          <w:szCs w:val="24"/>
        </w:rPr>
        <w:t>.</w:t>
      </w:r>
      <w:r w:rsidR="00471D2D" w:rsidRPr="0004352B">
        <w:rPr>
          <w:rFonts w:ascii="Times New Roman" w:eastAsia="Times New Roman" w:hAnsi="Times New Roman" w:cs="Times New Roman"/>
          <w:sz w:val="24"/>
          <w:szCs w:val="24"/>
        </w:rPr>
        <w:t>S. government</w:t>
      </w:r>
      <w:r w:rsidRPr="0004352B">
        <w:rPr>
          <w:rFonts w:ascii="Times New Roman" w:eastAsia="Times New Roman" w:hAnsi="Times New Roman" w:cs="Times New Roman"/>
          <w:sz w:val="24"/>
          <w:szCs w:val="24"/>
        </w:rPr>
        <w:t xml:space="preserve"> funds, and satisfactory organizational capacity.  </w:t>
      </w:r>
      <w:r w:rsidRPr="0004352B">
        <w:rPr>
          <w:rFonts w:ascii="Times New Roman" w:hAnsi="Times New Roman"/>
          <w:sz w:val="24"/>
          <w:szCs w:val="24"/>
        </w:rPr>
        <w:t>In addition, each application will be evaluated and scored on the</w:t>
      </w:r>
      <w:r w:rsidR="007007CA">
        <w:rPr>
          <w:rFonts w:ascii="Times New Roman" w:hAnsi="Times New Roman"/>
          <w:sz w:val="24"/>
          <w:szCs w:val="24"/>
        </w:rPr>
        <w:t xml:space="preserve"> review criteria</w:t>
      </w:r>
      <w:r w:rsidR="005F52C7" w:rsidRPr="0004352B">
        <w:rPr>
          <w:rFonts w:ascii="Times New Roman" w:hAnsi="Times New Roman"/>
          <w:sz w:val="24"/>
          <w:szCs w:val="24"/>
        </w:rPr>
        <w:t xml:space="preserve"> using a </w:t>
      </w:r>
      <w:r w:rsidR="00F17628">
        <w:rPr>
          <w:rFonts w:ascii="Times New Roman" w:hAnsi="Times New Roman"/>
          <w:sz w:val="24"/>
          <w:szCs w:val="24"/>
        </w:rPr>
        <w:t>10</w:t>
      </w:r>
      <w:r w:rsidR="00141DF4">
        <w:rPr>
          <w:rFonts w:ascii="Times New Roman" w:hAnsi="Times New Roman"/>
          <w:sz w:val="24"/>
          <w:szCs w:val="24"/>
        </w:rPr>
        <w:t>0</w:t>
      </w:r>
      <w:r w:rsidR="005F52C7" w:rsidRPr="0004352B">
        <w:rPr>
          <w:rFonts w:ascii="Times New Roman" w:hAnsi="Times New Roman"/>
          <w:sz w:val="24"/>
          <w:szCs w:val="24"/>
        </w:rPr>
        <w:t xml:space="preserve">-point scale. </w:t>
      </w:r>
    </w:p>
    <w:p w14:paraId="36543068" w14:textId="77777777" w:rsidR="00EC1F11" w:rsidRPr="0004352B" w:rsidRDefault="00EC1F11" w:rsidP="00EC1F11">
      <w:pPr>
        <w:spacing w:after="0" w:line="240" w:lineRule="auto"/>
        <w:ind w:right="470"/>
        <w:rPr>
          <w:rFonts w:ascii="Times New Roman" w:hAnsi="Times New Roman"/>
          <w:sz w:val="24"/>
          <w:szCs w:val="24"/>
        </w:rPr>
      </w:pPr>
    </w:p>
    <w:p w14:paraId="56D1DC9F" w14:textId="4B9F80B4" w:rsidR="00EC1F11" w:rsidRDefault="00EC1F11" w:rsidP="00EC1F11">
      <w:pPr>
        <w:spacing w:after="0" w:line="240" w:lineRule="auto"/>
        <w:ind w:right="470"/>
        <w:rPr>
          <w:rFonts w:ascii="Times New Roman" w:hAnsi="Times New Roman"/>
          <w:sz w:val="24"/>
          <w:szCs w:val="24"/>
        </w:rPr>
      </w:pPr>
      <w:r w:rsidRPr="0004352B">
        <w:rPr>
          <w:rFonts w:ascii="Times New Roman" w:hAnsi="Times New Roman"/>
          <w:sz w:val="24"/>
          <w:szCs w:val="24"/>
        </w:rPr>
        <w:t xml:space="preserve">Bureau will conduct a merit review of all </w:t>
      </w:r>
      <w:r w:rsidRPr="0004352B">
        <w:rPr>
          <w:rFonts w:ascii="Times New Roman" w:hAnsi="Times New Roman"/>
          <w:i/>
          <w:sz w:val="24"/>
          <w:szCs w:val="24"/>
        </w:rPr>
        <w:t xml:space="preserve">eligible </w:t>
      </w:r>
      <w:r w:rsidRPr="0004352B">
        <w:rPr>
          <w:rFonts w:ascii="Times New Roman" w:hAnsi="Times New Roman"/>
          <w:sz w:val="24"/>
          <w:szCs w:val="24"/>
        </w:rPr>
        <w:t>applications as outlined in this NOFO.  Applications will be reviewed by an independent</w:t>
      </w:r>
      <w:r>
        <w:rPr>
          <w:rFonts w:ascii="Times New Roman" w:hAnsi="Times New Roman"/>
          <w:sz w:val="24"/>
          <w:szCs w:val="24"/>
        </w:rPr>
        <w:t xml:space="preserve"> review panel consisting of qualified representatives from </w:t>
      </w:r>
      <w:r w:rsidR="00955C56">
        <w:rPr>
          <w:rFonts w:ascii="Times New Roman" w:hAnsi="Times New Roman"/>
          <w:sz w:val="24"/>
          <w:szCs w:val="24"/>
        </w:rPr>
        <w:t xml:space="preserve">CT Bureau and </w:t>
      </w:r>
      <w:r>
        <w:rPr>
          <w:rFonts w:ascii="Times New Roman" w:hAnsi="Times New Roman"/>
          <w:sz w:val="24"/>
          <w:szCs w:val="24"/>
        </w:rPr>
        <w:t>other DOS bureaus and offices or Posts</w:t>
      </w:r>
      <w:r w:rsidR="0098646D">
        <w:rPr>
          <w:rFonts w:ascii="Times New Roman" w:hAnsi="Times New Roman"/>
          <w:sz w:val="24"/>
          <w:szCs w:val="24"/>
        </w:rPr>
        <w:t>/U</w:t>
      </w:r>
      <w:r w:rsidR="001C67C4">
        <w:rPr>
          <w:rFonts w:ascii="Times New Roman" w:hAnsi="Times New Roman"/>
          <w:sz w:val="24"/>
          <w:szCs w:val="24"/>
        </w:rPr>
        <w:t>.</w:t>
      </w:r>
      <w:r w:rsidR="0098646D">
        <w:rPr>
          <w:rFonts w:ascii="Times New Roman" w:hAnsi="Times New Roman"/>
          <w:sz w:val="24"/>
          <w:szCs w:val="24"/>
        </w:rPr>
        <w:t>S</w:t>
      </w:r>
      <w:r w:rsidR="001C67C4">
        <w:rPr>
          <w:rFonts w:ascii="Times New Roman" w:hAnsi="Times New Roman"/>
          <w:sz w:val="24"/>
          <w:szCs w:val="24"/>
        </w:rPr>
        <w:t>.</w:t>
      </w:r>
      <w:r w:rsidR="0098646D">
        <w:rPr>
          <w:rFonts w:ascii="Times New Roman" w:hAnsi="Times New Roman"/>
          <w:sz w:val="24"/>
          <w:szCs w:val="24"/>
        </w:rPr>
        <w:t xml:space="preserve"> Embassies</w:t>
      </w:r>
      <w:r w:rsidR="001C67C4">
        <w:rPr>
          <w:rFonts w:ascii="Times New Roman" w:hAnsi="Times New Roman"/>
          <w:sz w:val="24"/>
          <w:szCs w:val="24"/>
        </w:rPr>
        <w:t>.</w:t>
      </w:r>
      <w:r>
        <w:rPr>
          <w:rFonts w:ascii="Times New Roman" w:hAnsi="Times New Roman"/>
          <w:sz w:val="24"/>
          <w:szCs w:val="24"/>
        </w:rPr>
        <w:t xml:space="preserve">  Final approval resides with the DOS Grants Office.</w:t>
      </w:r>
    </w:p>
    <w:p w14:paraId="4C09AD9B" w14:textId="77777777" w:rsidR="00EC1F11" w:rsidRDefault="00EC1F11" w:rsidP="00EC1F11">
      <w:pPr>
        <w:spacing w:after="0" w:line="240" w:lineRule="auto"/>
        <w:ind w:right="470"/>
        <w:rPr>
          <w:rFonts w:ascii="Times New Roman" w:hAnsi="Times New Roman"/>
          <w:sz w:val="24"/>
          <w:szCs w:val="24"/>
        </w:rPr>
      </w:pPr>
    </w:p>
    <w:p w14:paraId="2A55F817" w14:textId="4CCA2B2C" w:rsidR="00EC1F11" w:rsidRPr="00FD645C"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Based on eligible applications that are responsive to the requirements outlined </w:t>
      </w:r>
      <w:r w:rsidR="00687376">
        <w:rPr>
          <w:rFonts w:ascii="Times New Roman" w:hAnsi="Times New Roman"/>
          <w:sz w:val="24"/>
          <w:szCs w:val="24"/>
        </w:rPr>
        <w:t>above, the review panel will apply</w:t>
      </w:r>
      <w:r>
        <w:rPr>
          <w:rFonts w:ascii="Times New Roman" w:hAnsi="Times New Roman"/>
          <w:sz w:val="24"/>
          <w:szCs w:val="24"/>
        </w:rPr>
        <w:t xml:space="preserve"> the following criteria when rating </w:t>
      </w:r>
      <w:r w:rsidRPr="00FD645C">
        <w:rPr>
          <w:rFonts w:ascii="Times New Roman" w:hAnsi="Times New Roman"/>
          <w:sz w:val="24"/>
          <w:szCs w:val="24"/>
        </w:rPr>
        <w:t xml:space="preserve">proposals: </w:t>
      </w:r>
      <w:r w:rsidR="005F52C7">
        <w:rPr>
          <w:rFonts w:ascii="Times New Roman" w:hAnsi="Times New Roman"/>
          <w:sz w:val="24"/>
          <w:szCs w:val="24"/>
        </w:rPr>
        <w:t xml:space="preserve">  </w:t>
      </w:r>
    </w:p>
    <w:p w14:paraId="3F1B4998" w14:textId="77777777" w:rsidR="00D62114" w:rsidRPr="00FD645C" w:rsidRDefault="00D62114" w:rsidP="000A2022">
      <w:pPr>
        <w:spacing w:after="0" w:line="240" w:lineRule="auto"/>
        <w:ind w:right="470"/>
        <w:rPr>
          <w:rFonts w:ascii="Times New Roman" w:eastAsia="Times New Roman" w:hAnsi="Times New Roman" w:cs="Times New Roman"/>
          <w:strike/>
          <w:sz w:val="24"/>
          <w:szCs w:val="24"/>
        </w:rPr>
      </w:pPr>
    </w:p>
    <w:p w14:paraId="14E331C0" w14:textId="56C69EA4"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Program Narrative [</w:t>
      </w:r>
      <w:r w:rsidR="00F17628">
        <w:rPr>
          <w:rFonts w:ascii="Times New Roman" w:eastAsia="Times New Roman" w:hAnsi="Times New Roman" w:cs="Times New Roman"/>
          <w:b/>
          <w:sz w:val="24"/>
          <w:szCs w:val="24"/>
        </w:rPr>
        <w:t>20</w:t>
      </w:r>
      <w:r w:rsidRPr="0010772C">
        <w:rPr>
          <w:rFonts w:ascii="Times New Roman" w:eastAsia="Times New Roman" w:hAnsi="Times New Roman" w:cs="Times New Roman"/>
          <w:b/>
          <w:sz w:val="24"/>
          <w:szCs w:val="24"/>
        </w:rPr>
        <w:t>]</w:t>
      </w:r>
    </w:p>
    <w:p w14:paraId="6AF84AF2" w14:textId="3CD21240"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Projects should note how activities directly contribute to the ability of the</w:t>
      </w:r>
      <w:r w:rsidR="00141DF4">
        <w:rPr>
          <w:rFonts w:ascii="Times New Roman" w:eastAsia="Times New Roman" w:hAnsi="Times New Roman" w:cs="Times New Roman"/>
          <w:sz w:val="24"/>
          <w:szCs w:val="24"/>
        </w:rPr>
        <w:t xml:space="preserve"> </w:t>
      </w:r>
      <w:r w:rsidR="0021229B">
        <w:rPr>
          <w:rFonts w:ascii="Times New Roman" w:eastAsia="Times New Roman" w:hAnsi="Times New Roman" w:cs="Times New Roman"/>
          <w:sz w:val="24"/>
          <w:szCs w:val="24"/>
        </w:rPr>
        <w:t>Central Bank of Afghanistan’s</w:t>
      </w:r>
      <w:r w:rsidR="00955C56">
        <w:rPr>
          <w:rFonts w:ascii="Times New Roman" w:eastAsia="Times New Roman" w:hAnsi="Times New Roman" w:cs="Times New Roman"/>
          <w:sz w:val="24"/>
          <w:szCs w:val="24"/>
        </w:rPr>
        <w:t xml:space="preserve"> </w:t>
      </w:r>
      <w:r w:rsidR="0021229B">
        <w:rPr>
          <w:rFonts w:ascii="Times New Roman" w:eastAsia="Times New Roman" w:hAnsi="Times New Roman" w:cs="Times New Roman"/>
          <w:sz w:val="24"/>
          <w:szCs w:val="24"/>
        </w:rPr>
        <w:t>F</w:t>
      </w:r>
      <w:r w:rsidR="00955C56">
        <w:rPr>
          <w:rFonts w:ascii="Times New Roman" w:eastAsia="Times New Roman" w:hAnsi="Times New Roman" w:cs="Times New Roman"/>
          <w:sz w:val="24"/>
          <w:szCs w:val="24"/>
        </w:rPr>
        <w:t xml:space="preserve">inancial </w:t>
      </w:r>
      <w:r w:rsidR="0021229B">
        <w:rPr>
          <w:rFonts w:ascii="Times New Roman" w:eastAsia="Times New Roman" w:hAnsi="Times New Roman" w:cs="Times New Roman"/>
          <w:sz w:val="24"/>
          <w:szCs w:val="24"/>
        </w:rPr>
        <w:t>S</w:t>
      </w:r>
      <w:r w:rsidR="00955C56">
        <w:rPr>
          <w:rFonts w:ascii="Times New Roman" w:eastAsia="Times New Roman" w:hAnsi="Times New Roman" w:cs="Times New Roman"/>
          <w:sz w:val="24"/>
          <w:szCs w:val="24"/>
        </w:rPr>
        <w:t xml:space="preserve">upervisory </w:t>
      </w:r>
      <w:r w:rsidR="0021229B">
        <w:rPr>
          <w:rFonts w:ascii="Times New Roman" w:eastAsia="Times New Roman" w:hAnsi="Times New Roman" w:cs="Times New Roman"/>
          <w:sz w:val="24"/>
          <w:szCs w:val="24"/>
        </w:rPr>
        <w:t>D</w:t>
      </w:r>
      <w:r w:rsidR="00955C56">
        <w:rPr>
          <w:rFonts w:ascii="Times New Roman" w:eastAsia="Times New Roman" w:hAnsi="Times New Roman" w:cs="Times New Roman"/>
          <w:sz w:val="24"/>
          <w:szCs w:val="24"/>
        </w:rPr>
        <w:t xml:space="preserve">epartment, the Afghan FIU, and </w:t>
      </w:r>
      <w:r w:rsidR="0021229B">
        <w:rPr>
          <w:rFonts w:ascii="Times New Roman" w:eastAsia="Times New Roman" w:hAnsi="Times New Roman" w:cs="Times New Roman"/>
          <w:sz w:val="24"/>
          <w:szCs w:val="24"/>
        </w:rPr>
        <w:t xml:space="preserve">the </w:t>
      </w:r>
      <w:r w:rsidR="00955C56">
        <w:rPr>
          <w:rFonts w:ascii="Times New Roman" w:eastAsia="Times New Roman" w:hAnsi="Times New Roman" w:cs="Times New Roman"/>
          <w:sz w:val="24"/>
          <w:szCs w:val="24"/>
        </w:rPr>
        <w:t xml:space="preserve">AGO to </w:t>
      </w:r>
      <w:r w:rsidR="00955C56">
        <w:rPr>
          <w:rFonts w:ascii="Times New Roman" w:hAnsi="Times New Roman"/>
          <w:sz w:val="24"/>
          <w:szCs w:val="24"/>
        </w:rPr>
        <w:t>oversee, supervise, regulate, sanction, censure, and remediate</w:t>
      </w:r>
      <w:r w:rsidR="00955C56">
        <w:rPr>
          <w:rFonts w:ascii="Times New Roman" w:eastAsia="Times New Roman" w:hAnsi="Times New Roman" w:cs="Times New Roman"/>
          <w:sz w:val="24"/>
          <w:szCs w:val="24"/>
        </w:rPr>
        <w:t xml:space="preserve"> MSB sector entities, and to thereby protect the sector from illicit terrorism-related financing.  </w:t>
      </w:r>
      <w:r w:rsidRPr="0010772C">
        <w:rPr>
          <w:rFonts w:ascii="Times New Roman" w:eastAsia="Times New Roman" w:hAnsi="Times New Roman" w:cs="Times New Roman"/>
          <w:sz w:val="24"/>
          <w:szCs w:val="24"/>
        </w:rPr>
        <w:t xml:space="preserve">The proposal should demonstrate a logical approach and show how the project objectives and tasks are linked and how they will be achieved and measured during the project period.  Proposed projects should address long-term institutional and/or organizational development with an emphasis on moving towards sustainability.  </w:t>
      </w:r>
    </w:p>
    <w:p w14:paraId="52600898"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49369199" w14:textId="0677D772"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Plan for Measuring Program Effectiveness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3D626430" w14:textId="1C1AC447" w:rsidR="0010772C" w:rsidRPr="00540161"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Output and outcome indicators should be clearly linked to project goals and objectives.  The project should demonstrate the capacity for en</w:t>
      </w:r>
      <w:r w:rsidR="00335918">
        <w:rPr>
          <w:rFonts w:ascii="Times New Roman" w:eastAsia="Times New Roman" w:hAnsi="Times New Roman" w:cs="Times New Roman"/>
          <w:sz w:val="24"/>
          <w:szCs w:val="24"/>
        </w:rPr>
        <w:t xml:space="preserve">gaging in both </w:t>
      </w:r>
      <w:r w:rsidRPr="0010772C">
        <w:rPr>
          <w:rFonts w:ascii="Times New Roman" w:eastAsia="Times New Roman" w:hAnsi="Times New Roman" w:cs="Times New Roman"/>
          <w:sz w:val="24"/>
          <w:szCs w:val="24"/>
        </w:rPr>
        <w:t xml:space="preserve">monitoring and end of project evaluation to articulate the effectiveness of the intervention.  </w:t>
      </w:r>
    </w:p>
    <w:p w14:paraId="02AA5803" w14:textId="1CC0D5AB"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Organizational Capability and Record of Performance [</w:t>
      </w:r>
      <w:r w:rsidR="00F17628">
        <w:rPr>
          <w:rFonts w:ascii="Times New Roman" w:eastAsia="Times New Roman" w:hAnsi="Times New Roman" w:cs="Times New Roman"/>
          <w:b/>
          <w:sz w:val="24"/>
          <w:szCs w:val="24"/>
        </w:rPr>
        <w:t>20</w:t>
      </w:r>
      <w:r w:rsidRPr="0010772C">
        <w:rPr>
          <w:rFonts w:ascii="Times New Roman" w:eastAsia="Times New Roman" w:hAnsi="Times New Roman" w:cs="Times New Roman"/>
          <w:b/>
          <w:sz w:val="24"/>
          <w:szCs w:val="24"/>
        </w:rPr>
        <w:t>]</w:t>
      </w:r>
    </w:p>
    <w:p w14:paraId="5BFF2502"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 xml:space="preserve">CT will consider the demonstrated past performance of prior recipients and the demonstrated potential of new applicants.  Proposed personnel and organizational resources should be adequate and appropriate to achieve the project's goals.  Roles and responsibilities of primary staff should be clear.  </w:t>
      </w:r>
    </w:p>
    <w:p w14:paraId="663BA73A"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198B4353" w14:textId="57DF6F5C"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Budget Detail and Cost Effectiveness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0EA2862C"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 xml:space="preserve">The overhead and administrative components of the proposal should be necessary and appropriate to the execution of the project.  The presentation of each line-item and corresponding budget narrative should demonstrate that the organization’s efforts will be consistent with sound financial management practices.  </w:t>
      </w:r>
    </w:p>
    <w:p w14:paraId="0C01F03F"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416A6572" w14:textId="31C00B64"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Key Personnel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29C2A7F9"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Key personnel should have experience and /or academic knowledge in criminal justice issues related to</w:t>
      </w:r>
      <w:r>
        <w:rPr>
          <w:rFonts w:ascii="Times New Roman" w:eastAsia="Times New Roman" w:hAnsi="Times New Roman" w:cs="Times New Roman"/>
          <w:sz w:val="24"/>
          <w:szCs w:val="24"/>
        </w:rPr>
        <w:t xml:space="preserve"> counter</w:t>
      </w:r>
      <w:r w:rsidRPr="0010772C">
        <w:rPr>
          <w:rFonts w:ascii="Times New Roman" w:eastAsia="Times New Roman" w:hAnsi="Times New Roman" w:cs="Times New Roman"/>
          <w:sz w:val="24"/>
          <w:szCs w:val="24"/>
        </w:rPr>
        <w:t xml:space="preserve">terrorism </w:t>
      </w:r>
      <w:r>
        <w:rPr>
          <w:rFonts w:ascii="Times New Roman" w:eastAsia="Times New Roman" w:hAnsi="Times New Roman" w:cs="Times New Roman"/>
          <w:sz w:val="24"/>
          <w:szCs w:val="24"/>
        </w:rPr>
        <w:t xml:space="preserve">finance </w:t>
      </w:r>
      <w:r w:rsidRPr="0010772C">
        <w:rPr>
          <w:rFonts w:ascii="Times New Roman" w:eastAsia="Times New Roman" w:hAnsi="Times New Roman" w:cs="Times New Roman"/>
          <w:sz w:val="24"/>
          <w:szCs w:val="24"/>
        </w:rPr>
        <w:t xml:space="preserve">in conflict-affected communities. </w:t>
      </w:r>
    </w:p>
    <w:p w14:paraId="2BB2C1F7"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03C7F7A7" w14:textId="2F81D58B"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Monitoring and Evaluation Approach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7209F1C5" w14:textId="7711F58D" w:rsidR="0010772C" w:rsidRPr="0004352B"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sz w:val="24"/>
          <w:szCs w:val="24"/>
        </w:rPr>
        <w:t>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CT strongly supports the inclusion of third party evaluators as part of the project proposals</w:t>
      </w:r>
      <w:r w:rsidR="00221045">
        <w:rPr>
          <w:rFonts w:ascii="Times New Roman" w:eastAsia="Times New Roman" w:hAnsi="Times New Roman" w:cs="Times New Roman"/>
          <w:sz w:val="24"/>
          <w:szCs w:val="24"/>
        </w:rPr>
        <w:t xml:space="preserve">. </w:t>
      </w:r>
    </w:p>
    <w:p w14:paraId="6C755D52" w14:textId="77777777" w:rsidR="00540161" w:rsidRDefault="00540161" w:rsidP="00E06E78">
      <w:pPr>
        <w:spacing w:after="0" w:line="240" w:lineRule="auto"/>
        <w:ind w:right="148"/>
        <w:rPr>
          <w:rFonts w:ascii="Times New Roman" w:eastAsia="Times New Roman" w:hAnsi="Times New Roman" w:cs="Times New Roman"/>
          <w:b/>
          <w:sz w:val="24"/>
          <w:szCs w:val="24"/>
        </w:rPr>
      </w:pPr>
    </w:p>
    <w:p w14:paraId="028CF88C" w14:textId="5CD82E4E" w:rsidR="00E06E78" w:rsidRPr="0004352B" w:rsidRDefault="00E06E78" w:rsidP="00E06E78">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FEDERAL AWARD ADMINISTRATION INFORMATION:</w:t>
      </w:r>
    </w:p>
    <w:p w14:paraId="7527CE93" w14:textId="77777777" w:rsidR="00E06E78" w:rsidRPr="0004352B" w:rsidRDefault="00E06E78" w:rsidP="00E06E78">
      <w:pPr>
        <w:widowControl/>
        <w:spacing w:after="0" w:line="240" w:lineRule="auto"/>
        <w:rPr>
          <w:rFonts w:ascii="Times New Roman" w:eastAsia="Calibri" w:hAnsi="Times New Roman" w:cs="Times New Roman"/>
          <w:sz w:val="24"/>
          <w:szCs w:val="24"/>
        </w:rPr>
      </w:pPr>
    </w:p>
    <w:p w14:paraId="132CD4B2"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Pursuant to 2 CFR 200.400 g, it is</w:t>
      </w:r>
      <w:r w:rsidRPr="0004352B">
        <w:rPr>
          <w:rFonts w:ascii="Times New Roman" w:eastAsia="Times New Roman" w:hAnsi="Times New Roman" w:cs="Times New Roman"/>
          <w:spacing w:val="2"/>
          <w:sz w:val="24"/>
          <w:szCs w:val="24"/>
        </w:rPr>
        <w:t xml:space="preserve"> U.S. Department of State</w:t>
      </w:r>
      <w:r w:rsidRPr="0004352B">
        <w:rPr>
          <w:rFonts w:ascii="Times New Roman" w:eastAsia="Times New Roman" w:hAnsi="Times New Roman" w:cs="Times New Roman"/>
          <w:sz w:val="24"/>
          <w:szCs w:val="24"/>
        </w:rPr>
        <w:t xml:space="preserve"> policy </w:t>
      </w:r>
      <w:r w:rsidRPr="0004352B">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to award pro</w:t>
      </w:r>
      <w:r w:rsidRPr="0004352B">
        <w:rPr>
          <w:rFonts w:ascii="Times New Roman" w:eastAsia="Times New Roman" w:hAnsi="Times New Roman" w:cs="Times New Roman"/>
          <w:spacing w:val="1"/>
          <w:sz w:val="24"/>
          <w:szCs w:val="24"/>
        </w:rPr>
        <w:t>f</w:t>
      </w:r>
      <w:r w:rsidRPr="0004352B">
        <w:rPr>
          <w:rFonts w:ascii="Times New Roman" w:eastAsia="Times New Roman" w:hAnsi="Times New Roman" w:cs="Times New Roman"/>
          <w:sz w:val="24"/>
          <w:szCs w:val="24"/>
        </w:rPr>
        <w:t>it under assistance instru</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ents. </w:t>
      </w:r>
    </w:p>
    <w:p w14:paraId="39E85B73" w14:textId="77777777" w:rsidR="00EC1F11" w:rsidRPr="0004352B" w:rsidRDefault="00EC1F11" w:rsidP="00EC1F11">
      <w:pPr>
        <w:spacing w:after="0" w:line="240" w:lineRule="auto"/>
        <w:ind w:right="155"/>
        <w:rPr>
          <w:rFonts w:ascii="Times New Roman" w:eastAsia="Times New Roman" w:hAnsi="Times New Roman" w:cs="Times New Roman"/>
          <w:sz w:val="24"/>
          <w:szCs w:val="24"/>
        </w:rPr>
      </w:pPr>
    </w:p>
    <w:p w14:paraId="220919C1" w14:textId="77777777" w:rsidR="00EC1F11" w:rsidRPr="0004352B" w:rsidRDefault="00EC1F11" w:rsidP="00EC1F11">
      <w:pPr>
        <w:spacing w:after="0" w:line="240" w:lineRule="auto"/>
        <w:ind w:right="305"/>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Issuance of this NOFO does not constitute an a</w:t>
      </w:r>
      <w:r w:rsidRPr="0004352B">
        <w:rPr>
          <w:rFonts w:ascii="Times New Roman" w:eastAsia="Times New Roman" w:hAnsi="Times New Roman" w:cs="Times New Roman"/>
          <w:spacing w:val="-1"/>
          <w:sz w:val="24"/>
          <w:szCs w:val="24"/>
        </w:rPr>
        <w:t>w</w:t>
      </w:r>
      <w:r w:rsidRPr="0004352B">
        <w:rPr>
          <w:rFonts w:ascii="Times New Roman" w:eastAsia="Times New Roman" w:hAnsi="Times New Roman" w:cs="Times New Roman"/>
          <w:sz w:val="24"/>
          <w:szCs w:val="24"/>
        </w:rPr>
        <w:t>ard 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w:t>
      </w:r>
      <w:r w:rsidRPr="0004352B">
        <w:rPr>
          <w:rFonts w:ascii="Times New Roman" w:eastAsia="Times New Roman" w:hAnsi="Times New Roman" w:cs="Times New Roman"/>
          <w:spacing w:val="2"/>
          <w:sz w:val="24"/>
          <w:szCs w:val="24"/>
        </w:rPr>
        <w:t>t</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on the part of the U.S. govern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nor does it 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 the U.S. govern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to pay for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sts inc</w:t>
      </w:r>
      <w:r w:rsidRPr="0004352B">
        <w:rPr>
          <w:rFonts w:ascii="Times New Roman" w:eastAsia="Times New Roman" w:hAnsi="Times New Roman" w:cs="Times New Roman"/>
          <w:spacing w:val="-1"/>
          <w:sz w:val="24"/>
          <w:szCs w:val="24"/>
        </w:rPr>
        <w:t>u</w:t>
      </w:r>
      <w:r w:rsidRPr="0004352B">
        <w:rPr>
          <w:rFonts w:ascii="Times New Roman" w:eastAsia="Times New Roman" w:hAnsi="Times New Roman" w:cs="Times New Roman"/>
          <w:sz w:val="24"/>
          <w:szCs w:val="24"/>
        </w:rPr>
        <w:t xml:space="preserve">rred in the </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ission of an application.  In a</w:t>
      </w:r>
      <w:r w:rsidRPr="0004352B">
        <w:rPr>
          <w:rFonts w:ascii="Times New Roman" w:eastAsia="Times New Roman" w:hAnsi="Times New Roman" w:cs="Times New Roman"/>
          <w:spacing w:val="-1"/>
          <w:sz w:val="24"/>
          <w:szCs w:val="24"/>
        </w:rPr>
        <w:t>d</w:t>
      </w:r>
      <w:r w:rsidRPr="0004352B">
        <w:rPr>
          <w:rFonts w:ascii="Times New Roman" w:eastAsia="Times New Roman" w:hAnsi="Times New Roman" w:cs="Times New Roman"/>
          <w:sz w:val="24"/>
          <w:szCs w:val="24"/>
        </w:rPr>
        <w:t>dit</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 xml:space="preserve">on, a final award cannot be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ade until funds have </w:t>
      </w:r>
      <w:r w:rsidRPr="0004352B">
        <w:rPr>
          <w:rFonts w:ascii="Times New Roman" w:eastAsia="Times New Roman" w:hAnsi="Times New Roman" w:cs="Times New Roman"/>
          <w:spacing w:val="-1"/>
          <w:sz w:val="24"/>
          <w:szCs w:val="24"/>
        </w:rPr>
        <w:t>b</w:t>
      </w:r>
      <w:r w:rsidRPr="0004352B">
        <w:rPr>
          <w:rFonts w:ascii="Times New Roman" w:eastAsia="Times New Roman" w:hAnsi="Times New Roman" w:cs="Times New Roman"/>
          <w:sz w:val="24"/>
          <w:szCs w:val="24"/>
        </w:rPr>
        <w:t>een fully a</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propriated, allocated, and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through internal </w:t>
      </w:r>
      <w:r w:rsidR="004D5B5C" w:rsidRPr="0004352B">
        <w:rPr>
          <w:rFonts w:ascii="Times New Roman" w:eastAsia="Times New Roman" w:hAnsi="Times New Roman" w:cs="Times New Roman"/>
          <w:sz w:val="24"/>
          <w:szCs w:val="24"/>
        </w:rPr>
        <w:t>DOS/</w:t>
      </w:r>
      <w:r w:rsidR="005A7CB7" w:rsidRPr="0004352B">
        <w:rPr>
          <w:rFonts w:ascii="Times New Roman" w:eastAsia="Times New Roman" w:hAnsi="Times New Roman" w:cs="Times New Roman"/>
          <w:sz w:val="24"/>
          <w:szCs w:val="24"/>
        </w:rPr>
        <w:t xml:space="preserve">CT Bureau </w:t>
      </w:r>
      <w:r w:rsidRPr="0004352B">
        <w:rPr>
          <w:rFonts w:ascii="Times New Roman" w:eastAsia="Times New Roman" w:hAnsi="Times New Roman" w:cs="Times New Roman"/>
          <w:sz w:val="24"/>
          <w:szCs w:val="24"/>
        </w:rPr>
        <w:t>procedu</w:t>
      </w:r>
      <w:r w:rsidRPr="0004352B">
        <w:rPr>
          <w:rFonts w:ascii="Times New Roman" w:eastAsia="Times New Roman" w:hAnsi="Times New Roman" w:cs="Times New Roman"/>
          <w:spacing w:val="-1"/>
          <w:sz w:val="24"/>
          <w:szCs w:val="24"/>
        </w:rPr>
        <w:t>r</w:t>
      </w:r>
      <w:r w:rsidRPr="0004352B">
        <w:rPr>
          <w:rFonts w:ascii="Times New Roman" w:eastAsia="Times New Roman" w:hAnsi="Times New Roman" w:cs="Times New Roman"/>
          <w:sz w:val="24"/>
          <w:szCs w:val="24"/>
        </w:rPr>
        <w:t xml:space="preserve">es.  </w:t>
      </w:r>
      <w:r w:rsidRPr="0004352B">
        <w:rPr>
          <w:rFonts w:ascii="Times New Roman" w:eastAsia="Times New Roman" w:hAnsi="Times New Roman" w:cs="Times New Roman"/>
          <w:spacing w:val="-2"/>
          <w:sz w:val="24"/>
          <w:szCs w:val="24"/>
        </w:rPr>
        <w:t>W</w:t>
      </w:r>
      <w:r w:rsidRPr="0004352B">
        <w:rPr>
          <w:rFonts w:ascii="Times New Roman" w:eastAsia="Times New Roman" w:hAnsi="Times New Roman" w:cs="Times New Roman"/>
          <w:sz w:val="24"/>
          <w:szCs w:val="24"/>
        </w:rPr>
        <w:t>hile it is anti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ipated that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ese procedures will be</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success</w:t>
      </w:r>
      <w:r w:rsidRPr="0004352B">
        <w:rPr>
          <w:rFonts w:ascii="Times New Roman" w:eastAsia="Times New Roman" w:hAnsi="Times New Roman" w:cs="Times New Roman"/>
          <w:spacing w:val="-1"/>
          <w:sz w:val="24"/>
          <w:szCs w:val="24"/>
        </w:rPr>
        <w:t>fu</w:t>
      </w:r>
      <w:r w:rsidRPr="0004352B">
        <w:rPr>
          <w:rFonts w:ascii="Times New Roman" w:eastAsia="Times New Roman" w:hAnsi="Times New Roman" w:cs="Times New Roman"/>
          <w:sz w:val="24"/>
          <w:szCs w:val="24"/>
        </w:rPr>
        <w:t>lly co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plet</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d, potential applicants are her</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by notified of these require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nts and conditions for award.  Applications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are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itted 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 ri</w:t>
      </w:r>
      <w:r w:rsidRPr="0004352B">
        <w:rPr>
          <w:rFonts w:ascii="Times New Roman" w:eastAsia="Times New Roman" w:hAnsi="Times New Roman" w:cs="Times New Roman"/>
          <w:spacing w:val="-1"/>
          <w:sz w:val="24"/>
          <w:szCs w:val="24"/>
        </w:rPr>
        <w:t>s</w:t>
      </w:r>
      <w:r w:rsidRPr="0004352B">
        <w:rPr>
          <w:rFonts w:ascii="Times New Roman" w:eastAsia="Times New Roman" w:hAnsi="Times New Roman" w:cs="Times New Roman"/>
          <w:sz w:val="24"/>
          <w:szCs w:val="24"/>
        </w:rPr>
        <w:t xml:space="preserve">k of the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pplicant. All preparation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ission costs are at the applicant</w:t>
      </w:r>
      <w:r w:rsidRPr="0004352B">
        <w:rPr>
          <w:rFonts w:ascii="Times New Roman" w:eastAsia="Times New Roman" w:hAnsi="Times New Roman" w:cs="Times New Roman"/>
          <w:spacing w:val="-1"/>
          <w:sz w:val="24"/>
          <w:szCs w:val="24"/>
        </w:rPr>
        <w:t>’</w:t>
      </w:r>
      <w:r w:rsidRPr="0004352B">
        <w:rPr>
          <w:rFonts w:ascii="Times New Roman" w:eastAsia="Times New Roman" w:hAnsi="Times New Roman" w:cs="Times New Roman"/>
          <w:sz w:val="24"/>
          <w:szCs w:val="24"/>
        </w:rPr>
        <w:t>s expense.</w:t>
      </w:r>
    </w:p>
    <w:p w14:paraId="522DC5D2"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p>
    <w:p w14:paraId="410AF8C8" w14:textId="77777777" w:rsidR="00EC1F11" w:rsidRPr="0004352B" w:rsidRDefault="00EC1F11" w:rsidP="00EC1F11">
      <w:pPr>
        <w:spacing w:after="0" w:line="240" w:lineRule="auto"/>
        <w:ind w:right="155"/>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It is the responsibility of the </w:t>
      </w:r>
      <w:r w:rsidR="004D5B5C" w:rsidRPr="0004352B">
        <w:rPr>
          <w:rFonts w:ascii="Times New Roman" w:eastAsia="Times New Roman" w:hAnsi="Times New Roman" w:cs="Times New Roman"/>
          <w:sz w:val="24"/>
          <w:szCs w:val="24"/>
        </w:rPr>
        <w:t>applicant t</w:t>
      </w:r>
      <w:r w:rsidRPr="0004352B">
        <w:rPr>
          <w:rFonts w:ascii="Times New Roman" w:eastAsia="Times New Roman" w:hAnsi="Times New Roman" w:cs="Times New Roman"/>
          <w:sz w:val="24"/>
          <w:szCs w:val="24"/>
        </w:rPr>
        <w:t xml:space="preserve">o ensure that </w:t>
      </w:r>
      <w:r w:rsidR="004D5B5C" w:rsidRPr="0004352B">
        <w:rPr>
          <w:rFonts w:ascii="Times New Roman" w:eastAsia="Times New Roman" w:hAnsi="Times New Roman" w:cs="Times New Roman"/>
          <w:sz w:val="24"/>
          <w:szCs w:val="24"/>
        </w:rPr>
        <w:t>the application package has been</w:t>
      </w:r>
      <w:r w:rsidRPr="0004352B">
        <w:rPr>
          <w:rFonts w:ascii="Times New Roman" w:eastAsia="Times New Roman" w:hAnsi="Times New Roman" w:cs="Times New Roman"/>
          <w:sz w:val="24"/>
          <w:szCs w:val="24"/>
        </w:rPr>
        <w:t xml:space="preserve"> received by Grants.gov in its </w:t>
      </w:r>
      <w:r w:rsidRPr="0004352B">
        <w:rPr>
          <w:rFonts w:ascii="Times New Roman" w:eastAsia="Times New Roman" w:hAnsi="Times New Roman" w:cs="Times New Roman"/>
          <w:b/>
          <w:sz w:val="24"/>
          <w:szCs w:val="24"/>
        </w:rPr>
        <w:t>entirety.</w:t>
      </w:r>
      <w:r w:rsidRPr="0004352B">
        <w:rPr>
          <w:rFonts w:ascii="Times New Roman" w:eastAsia="Times New Roman" w:hAnsi="Times New Roman" w:cs="Times New Roman"/>
          <w:sz w:val="24"/>
          <w:szCs w:val="24"/>
        </w:rPr>
        <w:t xml:space="preserve">  Incomplete applications will be considered </w:t>
      </w:r>
      <w:r w:rsidRPr="0004352B">
        <w:rPr>
          <w:rFonts w:ascii="Times New Roman" w:eastAsia="Times New Roman" w:hAnsi="Times New Roman" w:cs="Times New Roman"/>
          <w:b/>
          <w:sz w:val="24"/>
          <w:szCs w:val="24"/>
        </w:rPr>
        <w:t>ineligible.</w:t>
      </w:r>
      <w:r w:rsidRPr="0004352B">
        <w:rPr>
          <w:rFonts w:ascii="Times New Roman" w:eastAsia="Times New Roman" w:hAnsi="Times New Roman" w:cs="Times New Roman"/>
          <w:sz w:val="24"/>
          <w:szCs w:val="24"/>
        </w:rPr>
        <w:t xml:space="preserve"> </w:t>
      </w:r>
    </w:p>
    <w:p w14:paraId="5CF6F549" w14:textId="77777777" w:rsidR="00EC1F11" w:rsidRPr="0004352B" w:rsidRDefault="00EC1F11" w:rsidP="00EC1F11">
      <w:pPr>
        <w:spacing w:after="0" w:line="240" w:lineRule="auto"/>
        <w:ind w:right="155"/>
        <w:rPr>
          <w:rFonts w:ascii="Times New Roman" w:eastAsia="Times New Roman" w:hAnsi="Times New Roman" w:cs="Times New Roman"/>
          <w:sz w:val="24"/>
          <w:szCs w:val="24"/>
        </w:rPr>
      </w:pPr>
    </w:p>
    <w:p w14:paraId="092CC930" w14:textId="77777777" w:rsidR="00EC1F11" w:rsidRPr="0004352B" w:rsidRDefault="00EC1F11" w:rsidP="00EC1F11">
      <w:pPr>
        <w:spacing w:after="0" w:line="240" w:lineRule="auto"/>
        <w:ind w:right="155"/>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162EFDD9"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p>
    <w:p w14:paraId="23CD2548"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The Federal award signed by the Grants Officer is the only authorizing document. </w:t>
      </w:r>
    </w:p>
    <w:p w14:paraId="101BFE85" w14:textId="77777777" w:rsidR="00EC1F11" w:rsidRPr="0004352B" w:rsidRDefault="00EC1F11" w:rsidP="00EC1F11">
      <w:pPr>
        <w:widowControl/>
        <w:spacing w:after="0" w:line="240" w:lineRule="auto"/>
        <w:rPr>
          <w:rFonts w:ascii="Times New Roman" w:eastAsia="Calibri" w:hAnsi="Times New Roman" w:cs="Times New Roman"/>
          <w:sz w:val="24"/>
          <w:szCs w:val="24"/>
        </w:rPr>
      </w:pPr>
    </w:p>
    <w:p w14:paraId="4CC9CEB2" w14:textId="77777777" w:rsidR="00540161" w:rsidRDefault="00540161" w:rsidP="00EC1F11">
      <w:pPr>
        <w:spacing w:after="0" w:line="240" w:lineRule="auto"/>
        <w:rPr>
          <w:rFonts w:ascii="Times New Roman" w:eastAsia="Calibri" w:hAnsi="Times New Roman" w:cs="Times New Roman"/>
          <w:b/>
          <w:sz w:val="24"/>
        </w:rPr>
      </w:pPr>
    </w:p>
    <w:p w14:paraId="1CFFF31C" w14:textId="4CFACE51"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Reporting Requirements</w:t>
      </w:r>
    </w:p>
    <w:p w14:paraId="221E34E4" w14:textId="77777777" w:rsidR="00EC1F11" w:rsidRPr="0004352B" w:rsidRDefault="00835D96"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Recipient will </w:t>
      </w:r>
      <w:r w:rsidR="00EC1F11" w:rsidRPr="0004352B">
        <w:rPr>
          <w:rFonts w:ascii="Times New Roman" w:eastAsia="Calibri" w:hAnsi="Times New Roman" w:cs="Times New Roman"/>
          <w:sz w:val="24"/>
        </w:rPr>
        <w:t>be required to submit Quarterly Progress Reports and Quarterly Financial Reports (SF-425)</w:t>
      </w:r>
      <w:r w:rsidR="004D5B5C" w:rsidRPr="0004352B">
        <w:rPr>
          <w:rFonts w:ascii="Times New Roman" w:eastAsia="Calibri" w:hAnsi="Times New Roman" w:cs="Times New Roman"/>
          <w:sz w:val="24"/>
        </w:rPr>
        <w:t>, unless special conditions apply,</w:t>
      </w:r>
      <w:r w:rsidR="00EC1F11" w:rsidRPr="0004352B">
        <w:rPr>
          <w:rFonts w:ascii="Times New Roman" w:eastAsia="Calibri" w:hAnsi="Times New Roman" w:cs="Times New Roman"/>
          <w:sz w:val="24"/>
        </w:rPr>
        <w:t xml:space="preserve"> describing key activities undertaken during the </w:t>
      </w:r>
      <w:r w:rsidR="001C67C4" w:rsidRPr="0004352B">
        <w:rPr>
          <w:rFonts w:ascii="Times New Roman" w:eastAsia="Calibri" w:hAnsi="Times New Roman" w:cs="Times New Roman"/>
          <w:sz w:val="24"/>
        </w:rPr>
        <w:t>quarter</w:t>
      </w:r>
      <w:r w:rsidR="00EC1F11" w:rsidRPr="0004352B">
        <w:rPr>
          <w:rFonts w:ascii="Times New Roman" w:eastAsia="Calibri" w:hAnsi="Times New Roman" w:cs="Times New Roman"/>
          <w:sz w:val="24"/>
        </w:rPr>
        <w:t xml:space="preserve"> towards accomplishment of the stated objectives.  Progress Reports will compare actual to planned performance and indicate the progress made in accomplishing each assistance award task/goal noted in the grant agreement and will contain analysis and summary of findings, both</w:t>
      </w:r>
      <w:r w:rsidR="001C67C4" w:rsidRPr="0004352B">
        <w:rPr>
          <w:rFonts w:ascii="Times New Roman" w:eastAsia="Calibri" w:hAnsi="Times New Roman" w:cs="Times New Roman"/>
          <w:sz w:val="24"/>
        </w:rPr>
        <w:t xml:space="preserve"> </w:t>
      </w:r>
      <w:r w:rsidR="00EC1F11" w:rsidRPr="0004352B">
        <w:rPr>
          <w:rFonts w:ascii="Times New Roman" w:eastAsia="Calibri" w:hAnsi="Times New Roman" w:cs="Times New Roman"/>
          <w:sz w:val="24"/>
        </w:rPr>
        <w:t xml:space="preserve">quantitative and qualitative, for key indicators.  Financial Reports provide a means of monitoring expenditures and comparing costs incurred with progress.  </w:t>
      </w:r>
    </w:p>
    <w:p w14:paraId="7BDFDFBF" w14:textId="77777777" w:rsidR="00EC1F11" w:rsidRPr="0004352B" w:rsidRDefault="00EC1F11" w:rsidP="00EC1F11">
      <w:pPr>
        <w:spacing w:after="0" w:line="240" w:lineRule="auto"/>
        <w:rPr>
          <w:rFonts w:ascii="Times New Roman" w:eastAsia="Calibri" w:hAnsi="Times New Roman" w:cs="Times New Roman"/>
          <w:sz w:val="24"/>
        </w:rPr>
      </w:pPr>
    </w:p>
    <w:p w14:paraId="1342413A" w14:textId="070616D1" w:rsidR="00EC1F11" w:rsidRPr="0004352B" w:rsidRDefault="00EC1F11" w:rsidP="00EC1F11">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b/>
          <w:sz w:val="24"/>
        </w:rPr>
        <w:t xml:space="preserve">NOTE:  </w:t>
      </w:r>
      <w:r w:rsidRPr="00540161">
        <w:rPr>
          <w:rFonts w:ascii="Times New Roman" w:eastAsia="Calibri" w:hAnsi="Times New Roman" w:cs="Times New Roman"/>
          <w:b/>
          <w:sz w:val="24"/>
        </w:rPr>
        <w:t>It is Department of State policy that English is the official language of all documents</w:t>
      </w:r>
      <w:r w:rsidRPr="0004352B">
        <w:rPr>
          <w:rFonts w:ascii="Times New Roman" w:eastAsia="Calibri" w:hAnsi="Times New Roman" w:cs="Times New Roman"/>
          <w:sz w:val="24"/>
        </w:rPr>
        <w:t xml:space="preserve">.  If reports or any supporting documents are provided in both English and a foreign language, it must be stated in each version that the </w:t>
      </w:r>
      <w:r w:rsidRPr="0004352B">
        <w:rPr>
          <w:rFonts w:ascii="Times New Roman" w:eastAsia="Calibri" w:hAnsi="Times New Roman" w:cs="Times New Roman"/>
          <w:b/>
          <w:sz w:val="24"/>
        </w:rPr>
        <w:t xml:space="preserve">English language version is the controlling version.  U.S. dollar is the controlling currency. </w:t>
      </w:r>
      <w:r w:rsidRPr="0004352B">
        <w:rPr>
          <w:rFonts w:ascii="Times New Roman" w:eastAsia="Calibri" w:hAnsi="Times New Roman" w:cs="Times New Roman"/>
          <w:sz w:val="24"/>
        </w:rPr>
        <w:t xml:space="preserve"> </w:t>
      </w:r>
    </w:p>
    <w:p w14:paraId="6FCCF6AE" w14:textId="77777777" w:rsidR="00EC1F11" w:rsidRPr="0004352B" w:rsidRDefault="00EC1F11" w:rsidP="00EC1F11">
      <w:pPr>
        <w:spacing w:after="0" w:line="240" w:lineRule="auto"/>
        <w:rPr>
          <w:rFonts w:ascii="Times New Roman" w:eastAsia="Calibri" w:hAnsi="Times New Roman" w:cs="Times New Roman"/>
          <w:sz w:val="24"/>
        </w:rPr>
      </w:pPr>
    </w:p>
    <w:p w14:paraId="25205C49"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Mandatory disclosures (2 CFR 200.113)</w:t>
      </w:r>
    </w:p>
    <w:p w14:paraId="658125B9" w14:textId="77777777" w:rsidR="00EC1F11" w:rsidRPr="0004352B" w:rsidRDefault="00A97A90"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Non-federal entity, recipient or applicant </w:t>
      </w:r>
      <w:r w:rsidR="00EC1F11" w:rsidRPr="0004352B">
        <w:rPr>
          <w:rFonts w:ascii="Times New Roman" w:eastAsia="Calibri" w:hAnsi="Times New Roman" w:cs="Times New Roman"/>
          <w:sz w:val="24"/>
        </w:rPr>
        <w:t>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269115CE" w14:textId="77777777" w:rsidR="00EC1F11" w:rsidRPr="0004352B" w:rsidRDefault="00EC1F11" w:rsidP="00EC1F11">
      <w:pPr>
        <w:spacing w:after="0" w:line="240" w:lineRule="auto"/>
        <w:rPr>
          <w:rFonts w:ascii="Times New Roman" w:eastAsia="Calibri" w:hAnsi="Times New Roman" w:cs="Times New Roman"/>
          <w:sz w:val="24"/>
        </w:rPr>
      </w:pPr>
    </w:p>
    <w:p w14:paraId="26FE5362"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Federal Awardee Performance and Integrity Information System (FAPIIS)</w:t>
      </w:r>
    </w:p>
    <w:p w14:paraId="05D19E63" w14:textId="1DB46A68" w:rsidR="00EC1F11" w:rsidRPr="0004352B" w:rsidRDefault="00EC1F11"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A federal awarding agency, prior to making a federal award</w:t>
      </w:r>
      <w:r w:rsidR="0094220C">
        <w:rPr>
          <w:rFonts w:ascii="Times New Roman" w:eastAsia="Calibri" w:hAnsi="Times New Roman" w:cs="Times New Roman"/>
          <w:sz w:val="24"/>
        </w:rPr>
        <w:t>,</w:t>
      </w:r>
      <w:r w:rsidRPr="0004352B">
        <w:rPr>
          <w:rFonts w:ascii="Times New Roman" w:eastAsia="Calibri" w:hAnsi="Times New Roman" w:cs="Times New Roman"/>
          <w:sz w:val="24"/>
        </w:rPr>
        <w:t xml:space="preserve">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w:t>
      </w:r>
      <w:hyperlink r:id="rId11" w:history="1">
        <w:r w:rsidR="00344290" w:rsidRPr="00344290">
          <w:rPr>
            <w:rStyle w:val="Hyperlink"/>
            <w:rFonts w:ascii="Times New Roman" w:eastAsia="Calibri" w:hAnsi="Times New Roman" w:cs="Times New Roman"/>
            <w:sz w:val="24"/>
          </w:rPr>
          <w:t>www.sam.gov</w:t>
        </w:r>
      </w:hyperlink>
      <w:r w:rsidR="00A97A90" w:rsidRPr="0004352B">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and comment on any information about itself that a Federal awarding agency previously entered and </w:t>
      </w:r>
      <w:r w:rsidR="0094220C">
        <w:rPr>
          <w:rFonts w:ascii="Times New Roman" w:eastAsia="Calibri" w:hAnsi="Times New Roman" w:cs="Times New Roman"/>
          <w:sz w:val="24"/>
        </w:rPr>
        <w:t xml:space="preserve">that </w:t>
      </w:r>
      <w:r w:rsidRPr="0004352B">
        <w:rPr>
          <w:rFonts w:ascii="Times New Roman" w:eastAsia="Calibri" w:hAnsi="Times New Roman" w:cs="Times New Roman"/>
          <w:sz w:val="24"/>
        </w:rPr>
        <w:t>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w:t>
      </w:r>
      <w:r w:rsidR="0094220C">
        <w:rPr>
          <w:rFonts w:ascii="Times New Roman" w:eastAsia="Calibri" w:hAnsi="Times New Roman" w:cs="Times New Roman"/>
          <w:sz w:val="24"/>
        </w:rPr>
        <w:t>,</w:t>
      </w:r>
      <w:r w:rsidRPr="0004352B">
        <w:rPr>
          <w:rFonts w:ascii="Times New Roman" w:eastAsia="Calibri" w:hAnsi="Times New Roman" w:cs="Times New Roman"/>
          <w:sz w:val="24"/>
        </w:rPr>
        <w:t xml:space="preserve"> </w:t>
      </w:r>
      <w:r w:rsidR="0094220C">
        <w:rPr>
          <w:rFonts w:ascii="Times New Roman" w:eastAsia="Calibri" w:hAnsi="Times New Roman" w:cs="Times New Roman"/>
          <w:sz w:val="24"/>
        </w:rPr>
        <w:t>“</w:t>
      </w:r>
      <w:r w:rsidRPr="0004352B">
        <w:rPr>
          <w:rFonts w:ascii="Times New Roman" w:eastAsia="Calibri" w:hAnsi="Times New Roman" w:cs="Times New Roman"/>
          <w:sz w:val="24"/>
        </w:rPr>
        <w:t>Federal awarding agency review of risk posed by applicants.</w:t>
      </w:r>
      <w:r w:rsidR="0094220C">
        <w:rPr>
          <w:rFonts w:ascii="Times New Roman" w:eastAsia="Calibri" w:hAnsi="Times New Roman" w:cs="Times New Roman"/>
          <w:sz w:val="24"/>
        </w:rPr>
        <w:t>”</w:t>
      </w:r>
    </w:p>
    <w:p w14:paraId="55B5EFE4" w14:textId="77777777" w:rsidR="00EC1F11" w:rsidRPr="0004352B" w:rsidRDefault="00EC1F11" w:rsidP="00EC1F11">
      <w:pPr>
        <w:spacing w:after="0" w:line="240" w:lineRule="auto"/>
        <w:rPr>
          <w:rFonts w:ascii="Times New Roman" w:eastAsia="Calibri" w:hAnsi="Times New Roman" w:cs="Times New Roman"/>
          <w:sz w:val="24"/>
        </w:rPr>
      </w:pPr>
    </w:p>
    <w:p w14:paraId="659EFF86" w14:textId="5571EFFE" w:rsidR="000D6B45" w:rsidRPr="000D6B45" w:rsidRDefault="000D6B45" w:rsidP="00E06E78">
      <w:pPr>
        <w:widowControl/>
        <w:spacing w:after="0" w:line="240" w:lineRule="auto"/>
        <w:rPr>
          <w:rFonts w:ascii="Times New Roman" w:eastAsia="Times New Roman" w:hAnsi="Times New Roman" w:cs="Times New Roman"/>
          <w:b/>
          <w:sz w:val="24"/>
          <w:szCs w:val="20"/>
        </w:rPr>
      </w:pPr>
      <w:r w:rsidRPr="000D6B45">
        <w:rPr>
          <w:rFonts w:ascii="Times New Roman" w:eastAsia="Times New Roman" w:hAnsi="Times New Roman" w:cs="Times New Roman"/>
          <w:b/>
          <w:sz w:val="24"/>
          <w:szCs w:val="20"/>
        </w:rPr>
        <w:t>VETTING REQUIREMENT</w:t>
      </w:r>
    </w:p>
    <w:p w14:paraId="0F10D458" w14:textId="13AEEB1E" w:rsidR="000D6B45" w:rsidRDefault="000D6B45" w:rsidP="00E06E78">
      <w:pPr>
        <w:widowControl/>
        <w:spacing w:after="0" w:line="240" w:lineRule="auto"/>
        <w:rPr>
          <w:rFonts w:ascii="Times New Roman" w:eastAsia="Times New Roman" w:hAnsi="Times New Roman" w:cs="Times New Roman"/>
          <w:b/>
          <w:sz w:val="24"/>
          <w:szCs w:val="20"/>
        </w:rPr>
      </w:pPr>
    </w:p>
    <w:p w14:paraId="35C64A79" w14:textId="1323CB4B" w:rsidR="000D6B45" w:rsidRPr="00F17628" w:rsidRDefault="000D6B45" w:rsidP="000D6B45">
      <w:pPr>
        <w:widowControl/>
        <w:spacing w:after="0" w:line="240" w:lineRule="auto"/>
        <w:rPr>
          <w:rFonts w:ascii="Times New Roman" w:eastAsia="Times New Roman" w:hAnsi="Times New Roman" w:cs="Times New Roman"/>
          <w:b/>
          <w:sz w:val="24"/>
          <w:szCs w:val="20"/>
        </w:rPr>
      </w:pPr>
      <w:r w:rsidRPr="00F17628">
        <w:rPr>
          <w:rFonts w:ascii="Times New Roman" w:eastAsia="Times New Roman" w:hAnsi="Times New Roman" w:cs="Times New Roman"/>
          <w:b/>
          <w:sz w:val="24"/>
          <w:szCs w:val="20"/>
        </w:rPr>
        <w:t>Risk Analysis Management</w:t>
      </w:r>
    </w:p>
    <w:p w14:paraId="387EABC0" w14:textId="6CC0F067" w:rsidR="000D6B45" w:rsidRPr="00F17628" w:rsidRDefault="000D6B45" w:rsidP="00E06E78">
      <w:pPr>
        <w:widowControl/>
        <w:spacing w:after="0" w:line="240" w:lineRule="auto"/>
        <w:rPr>
          <w:rFonts w:ascii="Times New Roman" w:eastAsia="Times New Roman" w:hAnsi="Times New Roman" w:cs="Times New Roman"/>
          <w:sz w:val="24"/>
          <w:szCs w:val="20"/>
        </w:rPr>
      </w:pPr>
      <w:r w:rsidRPr="000D6B45">
        <w:rPr>
          <w:rFonts w:ascii="Times New Roman" w:eastAsia="Times New Roman" w:hAnsi="Times New Roman" w:cs="Times New Roman"/>
          <w:sz w:val="24"/>
          <w:szCs w:val="20"/>
        </w:rPr>
        <w:t xml:space="preserve">The State Department requires </w:t>
      </w:r>
      <w:r w:rsidRPr="00F17628">
        <w:rPr>
          <w:rFonts w:ascii="Times New Roman" w:eastAsia="Times New Roman" w:hAnsi="Times New Roman" w:cs="Times New Roman"/>
          <w:sz w:val="24"/>
          <w:szCs w:val="20"/>
        </w:rPr>
        <w:t xml:space="preserve">U.S. government Risk Analysis Management (RAM) vetting of all </w:t>
      </w:r>
      <w:r w:rsidR="007007CA">
        <w:rPr>
          <w:rFonts w:ascii="Times New Roman" w:eastAsia="Times New Roman" w:hAnsi="Times New Roman" w:cs="Times New Roman"/>
          <w:sz w:val="24"/>
          <w:szCs w:val="20"/>
        </w:rPr>
        <w:t xml:space="preserve">Recipient </w:t>
      </w:r>
      <w:r w:rsidRPr="00F17628">
        <w:rPr>
          <w:rFonts w:ascii="Times New Roman" w:eastAsia="Times New Roman" w:hAnsi="Times New Roman" w:cs="Times New Roman"/>
          <w:sz w:val="24"/>
          <w:szCs w:val="20"/>
        </w:rPr>
        <w:t xml:space="preserve">organizations and individuals </w:t>
      </w:r>
      <w:r w:rsidR="00F17628">
        <w:rPr>
          <w:rFonts w:ascii="Times New Roman" w:eastAsia="Times New Roman" w:hAnsi="Times New Roman" w:cs="Times New Roman"/>
          <w:sz w:val="24"/>
          <w:szCs w:val="20"/>
        </w:rPr>
        <w:t xml:space="preserve">operating </w:t>
      </w:r>
      <w:r w:rsidR="00F17628" w:rsidRPr="00F17628">
        <w:rPr>
          <w:rFonts w:ascii="Times New Roman" w:eastAsia="Times New Roman" w:hAnsi="Times New Roman" w:cs="Times New Roman"/>
          <w:sz w:val="24"/>
          <w:szCs w:val="20"/>
        </w:rPr>
        <w:t>in</w:t>
      </w:r>
      <w:r w:rsidRPr="00F17628">
        <w:rPr>
          <w:rFonts w:ascii="Times New Roman" w:eastAsia="Times New Roman" w:hAnsi="Times New Roman" w:cs="Times New Roman"/>
          <w:sz w:val="24"/>
          <w:szCs w:val="20"/>
        </w:rPr>
        <w:t xml:space="preserve"> </w:t>
      </w:r>
      <w:r w:rsidR="0094220C">
        <w:rPr>
          <w:rFonts w:ascii="Times New Roman" w:eastAsia="Times New Roman" w:hAnsi="Times New Roman" w:cs="Times New Roman"/>
          <w:sz w:val="24"/>
          <w:szCs w:val="20"/>
        </w:rPr>
        <w:t>Afghanistan</w:t>
      </w:r>
      <w:r w:rsidRPr="00F17628">
        <w:rPr>
          <w:rFonts w:ascii="Times New Roman" w:eastAsia="Times New Roman" w:hAnsi="Times New Roman" w:cs="Times New Roman"/>
          <w:sz w:val="24"/>
          <w:szCs w:val="20"/>
        </w:rPr>
        <w:t>,</w:t>
      </w:r>
      <w:r w:rsidR="00F17628">
        <w:rPr>
          <w:rFonts w:ascii="Times New Roman" w:eastAsia="Times New Roman" w:hAnsi="Times New Roman" w:cs="Times New Roman"/>
          <w:sz w:val="24"/>
          <w:szCs w:val="20"/>
        </w:rPr>
        <w:t xml:space="preserve"> </w:t>
      </w:r>
      <w:r w:rsidR="007007CA">
        <w:rPr>
          <w:rFonts w:ascii="Times New Roman" w:eastAsia="Times New Roman" w:hAnsi="Times New Roman" w:cs="Times New Roman"/>
          <w:sz w:val="24"/>
          <w:szCs w:val="20"/>
        </w:rPr>
        <w:t xml:space="preserve">such </w:t>
      </w:r>
      <w:r w:rsidR="00F17628">
        <w:rPr>
          <w:rFonts w:ascii="Times New Roman" w:eastAsia="Times New Roman" w:hAnsi="Times New Roman" w:cs="Times New Roman"/>
          <w:sz w:val="24"/>
          <w:szCs w:val="20"/>
        </w:rPr>
        <w:t xml:space="preserve">as </w:t>
      </w:r>
      <w:r w:rsidR="00F17628" w:rsidRPr="00F17628">
        <w:rPr>
          <w:rFonts w:ascii="Times New Roman" w:eastAsia="Times New Roman" w:hAnsi="Times New Roman" w:cs="Times New Roman"/>
          <w:sz w:val="24"/>
          <w:szCs w:val="20"/>
        </w:rPr>
        <w:t>board</w:t>
      </w:r>
      <w:r w:rsidRPr="00F17628">
        <w:rPr>
          <w:rFonts w:ascii="Times New Roman" w:eastAsia="Times New Roman" w:hAnsi="Times New Roman" w:cs="Times New Roman"/>
          <w:sz w:val="24"/>
          <w:szCs w:val="20"/>
        </w:rPr>
        <w:t xml:space="preserve"> of directors from </w:t>
      </w:r>
      <w:r w:rsidR="00F17628">
        <w:rPr>
          <w:rFonts w:ascii="Times New Roman" w:eastAsia="Times New Roman" w:hAnsi="Times New Roman" w:cs="Times New Roman"/>
          <w:sz w:val="24"/>
          <w:szCs w:val="20"/>
        </w:rPr>
        <w:t xml:space="preserve">Recipient </w:t>
      </w:r>
      <w:r w:rsidR="00F17628" w:rsidRPr="00F17628">
        <w:rPr>
          <w:rFonts w:ascii="Times New Roman" w:eastAsia="Times New Roman" w:hAnsi="Times New Roman" w:cs="Times New Roman"/>
          <w:sz w:val="24"/>
          <w:szCs w:val="20"/>
        </w:rPr>
        <w:t>and</w:t>
      </w:r>
      <w:r w:rsidRPr="00F17628">
        <w:rPr>
          <w:rFonts w:ascii="Times New Roman" w:eastAsia="Times New Roman" w:hAnsi="Times New Roman" w:cs="Times New Roman"/>
          <w:sz w:val="24"/>
          <w:szCs w:val="20"/>
        </w:rPr>
        <w:t xml:space="preserve"> sub-award organizations, program staff, </w:t>
      </w:r>
      <w:r w:rsidR="00F17628" w:rsidRPr="00F17628">
        <w:rPr>
          <w:rFonts w:ascii="Times New Roman" w:eastAsia="Times New Roman" w:hAnsi="Times New Roman" w:cs="Times New Roman"/>
          <w:sz w:val="24"/>
          <w:szCs w:val="20"/>
        </w:rPr>
        <w:t>and program</w:t>
      </w:r>
      <w:r w:rsidRPr="00F17628">
        <w:rPr>
          <w:rFonts w:ascii="Times New Roman" w:eastAsia="Times New Roman" w:hAnsi="Times New Roman" w:cs="Times New Roman"/>
          <w:sz w:val="24"/>
          <w:szCs w:val="20"/>
        </w:rPr>
        <w:t xml:space="preserve"> participants receiving direct assistance </w:t>
      </w:r>
      <w:r w:rsidRPr="007007CA">
        <w:rPr>
          <w:rFonts w:ascii="Times New Roman" w:eastAsia="Times New Roman" w:hAnsi="Times New Roman" w:cs="Times New Roman"/>
          <w:sz w:val="24"/>
          <w:szCs w:val="20"/>
        </w:rPr>
        <w:t xml:space="preserve">through </w:t>
      </w:r>
      <w:r w:rsidR="007007CA">
        <w:rPr>
          <w:rFonts w:ascii="Times New Roman" w:eastAsia="Times New Roman" w:hAnsi="Times New Roman" w:cs="Times New Roman"/>
          <w:sz w:val="24"/>
          <w:szCs w:val="20"/>
        </w:rPr>
        <w:t xml:space="preserve">grant </w:t>
      </w:r>
      <w:r w:rsidRPr="007007CA">
        <w:rPr>
          <w:rFonts w:ascii="Times New Roman" w:eastAsia="Times New Roman" w:hAnsi="Times New Roman" w:cs="Times New Roman"/>
          <w:sz w:val="24"/>
          <w:szCs w:val="20"/>
        </w:rPr>
        <w:t>funds</w:t>
      </w:r>
      <w:r w:rsidRPr="00F17628">
        <w:rPr>
          <w:rFonts w:ascii="Times New Roman" w:eastAsia="Times New Roman" w:hAnsi="Times New Roman" w:cs="Times New Roman"/>
          <w:sz w:val="24"/>
          <w:szCs w:val="20"/>
        </w:rPr>
        <w:t>.  Prim</w:t>
      </w:r>
      <w:r w:rsidR="007007CA">
        <w:rPr>
          <w:rFonts w:ascii="Times New Roman" w:eastAsia="Times New Roman" w:hAnsi="Times New Roman" w:cs="Times New Roman"/>
          <w:sz w:val="24"/>
          <w:szCs w:val="20"/>
        </w:rPr>
        <w:t>ary</w:t>
      </w:r>
      <w:r w:rsidRPr="00F17628">
        <w:rPr>
          <w:rFonts w:ascii="Times New Roman" w:eastAsia="Times New Roman" w:hAnsi="Times New Roman" w:cs="Times New Roman"/>
          <w:sz w:val="24"/>
          <w:szCs w:val="20"/>
        </w:rPr>
        <w:t xml:space="preserve"> recipients </w:t>
      </w:r>
      <w:r w:rsidR="0094220C">
        <w:rPr>
          <w:rFonts w:ascii="Times New Roman" w:eastAsia="Times New Roman" w:hAnsi="Times New Roman" w:cs="Times New Roman"/>
          <w:sz w:val="24"/>
          <w:szCs w:val="20"/>
        </w:rPr>
        <w:t>might</w:t>
      </w:r>
      <w:r w:rsidR="0094220C" w:rsidRPr="00F17628">
        <w:rPr>
          <w:rFonts w:ascii="Times New Roman" w:eastAsia="Times New Roman" w:hAnsi="Times New Roman" w:cs="Times New Roman"/>
          <w:sz w:val="24"/>
          <w:szCs w:val="20"/>
        </w:rPr>
        <w:t xml:space="preserve"> </w:t>
      </w:r>
      <w:r w:rsidRPr="00F17628">
        <w:rPr>
          <w:rFonts w:ascii="Times New Roman" w:eastAsia="Times New Roman" w:hAnsi="Times New Roman" w:cs="Times New Roman"/>
          <w:sz w:val="24"/>
          <w:szCs w:val="20"/>
        </w:rPr>
        <w:t>be required to perform vetting through the RAM portal on sub</w:t>
      </w:r>
      <w:r w:rsidR="007007CA">
        <w:rPr>
          <w:rFonts w:ascii="Times New Roman" w:eastAsia="Times New Roman" w:hAnsi="Times New Roman" w:cs="Times New Roman"/>
          <w:sz w:val="24"/>
          <w:szCs w:val="20"/>
        </w:rPr>
        <w:t>-</w:t>
      </w:r>
      <w:r w:rsidRPr="00F17628">
        <w:rPr>
          <w:rFonts w:ascii="Times New Roman" w:eastAsia="Times New Roman" w:hAnsi="Times New Roman" w:cs="Times New Roman"/>
          <w:sz w:val="24"/>
          <w:szCs w:val="20"/>
        </w:rPr>
        <w:t xml:space="preserve">recipients.  The purpose of such vetting is to mitigate the risk </w:t>
      </w:r>
      <w:r w:rsidR="007007CA">
        <w:rPr>
          <w:rFonts w:ascii="Times New Roman" w:eastAsia="Times New Roman" w:hAnsi="Times New Roman" w:cs="Times New Roman"/>
          <w:sz w:val="24"/>
          <w:szCs w:val="20"/>
        </w:rPr>
        <w:t xml:space="preserve">of </w:t>
      </w:r>
      <w:r w:rsidR="0094220C">
        <w:rPr>
          <w:rFonts w:ascii="Times New Roman" w:eastAsia="Times New Roman" w:hAnsi="Times New Roman" w:cs="Times New Roman"/>
          <w:sz w:val="24"/>
          <w:szCs w:val="20"/>
        </w:rPr>
        <w:t xml:space="preserve">U.S. government </w:t>
      </w:r>
      <w:r w:rsidR="007007CA">
        <w:rPr>
          <w:rFonts w:ascii="Times New Roman" w:eastAsia="Times New Roman" w:hAnsi="Times New Roman" w:cs="Times New Roman"/>
          <w:sz w:val="24"/>
          <w:szCs w:val="20"/>
        </w:rPr>
        <w:t xml:space="preserve">funding being </w:t>
      </w:r>
      <w:r w:rsidR="00F17628">
        <w:rPr>
          <w:rFonts w:ascii="Times New Roman" w:eastAsia="Times New Roman" w:hAnsi="Times New Roman" w:cs="Times New Roman"/>
          <w:sz w:val="24"/>
          <w:szCs w:val="20"/>
        </w:rPr>
        <w:t xml:space="preserve">diverted </w:t>
      </w:r>
      <w:r w:rsidR="00F17628" w:rsidRPr="00F17628">
        <w:rPr>
          <w:rFonts w:ascii="Times New Roman" w:eastAsia="Times New Roman" w:hAnsi="Times New Roman" w:cs="Times New Roman"/>
          <w:sz w:val="24"/>
          <w:szCs w:val="20"/>
        </w:rPr>
        <w:t>to</w:t>
      </w:r>
      <w:r w:rsidRPr="00F17628">
        <w:rPr>
          <w:rFonts w:ascii="Times New Roman" w:eastAsia="Times New Roman" w:hAnsi="Times New Roman" w:cs="Times New Roman"/>
          <w:sz w:val="24"/>
          <w:szCs w:val="20"/>
        </w:rPr>
        <w:t xml:space="preserve"> terrorists or their supporters.  Depending on the type of vetting, the required information requested may include</w:t>
      </w:r>
      <w:r w:rsidR="007007CA">
        <w:rPr>
          <w:rFonts w:ascii="Times New Roman" w:eastAsia="Times New Roman" w:hAnsi="Times New Roman" w:cs="Times New Roman"/>
          <w:sz w:val="24"/>
          <w:szCs w:val="20"/>
        </w:rPr>
        <w:t xml:space="preserve"> the following: </w:t>
      </w:r>
      <w:r w:rsidRPr="00F17628">
        <w:rPr>
          <w:rFonts w:ascii="Times New Roman" w:eastAsia="Times New Roman" w:hAnsi="Times New Roman" w:cs="Times New Roman"/>
          <w:sz w:val="24"/>
          <w:szCs w:val="20"/>
        </w:rPr>
        <w:t xml:space="preserve"> full name, date of birth, place of birth, nationality, a government issued ID number (drivers licenses are not accepted for any country; if the individual is a U.S. citizen/permanent residents, a </w:t>
      </w:r>
      <w:r w:rsidR="0094220C">
        <w:rPr>
          <w:rFonts w:ascii="Times New Roman" w:eastAsia="Times New Roman" w:hAnsi="Times New Roman" w:cs="Times New Roman"/>
          <w:sz w:val="24"/>
          <w:szCs w:val="20"/>
        </w:rPr>
        <w:t>social security number</w:t>
      </w:r>
      <w:r w:rsidR="0094220C" w:rsidRPr="00F17628">
        <w:rPr>
          <w:rFonts w:ascii="Times New Roman" w:eastAsia="Times New Roman" w:hAnsi="Times New Roman" w:cs="Times New Roman"/>
          <w:sz w:val="24"/>
          <w:szCs w:val="20"/>
        </w:rPr>
        <w:t xml:space="preserve"> </w:t>
      </w:r>
      <w:r w:rsidRPr="00F17628">
        <w:rPr>
          <w:rFonts w:ascii="Times New Roman" w:eastAsia="Times New Roman" w:hAnsi="Times New Roman" w:cs="Times New Roman"/>
          <w:sz w:val="24"/>
          <w:szCs w:val="20"/>
        </w:rPr>
        <w:t>is required), and contact information (phone number, em</w:t>
      </w:r>
      <w:r w:rsidR="00810A2A">
        <w:rPr>
          <w:rFonts w:ascii="Times New Roman" w:eastAsia="Times New Roman" w:hAnsi="Times New Roman" w:cs="Times New Roman"/>
          <w:sz w:val="24"/>
          <w:szCs w:val="20"/>
        </w:rPr>
        <w:t>ail address, or Skype account [</w:t>
      </w:r>
      <w:r w:rsidRPr="00F17628">
        <w:rPr>
          <w:rFonts w:ascii="Times New Roman" w:eastAsia="Times New Roman" w:hAnsi="Times New Roman" w:cs="Times New Roman"/>
          <w:sz w:val="24"/>
          <w:szCs w:val="20"/>
        </w:rPr>
        <w:t>if Skype is submit</w:t>
      </w:r>
      <w:r w:rsidR="00810A2A">
        <w:rPr>
          <w:rFonts w:ascii="Times New Roman" w:eastAsia="Times New Roman" w:hAnsi="Times New Roman" w:cs="Times New Roman"/>
          <w:sz w:val="24"/>
          <w:szCs w:val="20"/>
        </w:rPr>
        <w:t>ted an email must accompany it])</w:t>
      </w:r>
      <w:r w:rsidRPr="00F17628">
        <w:rPr>
          <w:rFonts w:ascii="Times New Roman" w:eastAsia="Times New Roman" w:hAnsi="Times New Roman" w:cs="Times New Roman"/>
          <w:sz w:val="24"/>
          <w:szCs w:val="20"/>
        </w:rPr>
        <w:t xml:space="preserve">.    Please keep these vetting requirements in mind when </w:t>
      </w:r>
      <w:r w:rsidR="007007CA">
        <w:rPr>
          <w:rFonts w:ascii="Times New Roman" w:eastAsia="Times New Roman" w:hAnsi="Times New Roman" w:cs="Times New Roman"/>
          <w:sz w:val="24"/>
          <w:szCs w:val="20"/>
        </w:rPr>
        <w:t xml:space="preserve">preparing the </w:t>
      </w:r>
      <w:r w:rsidR="00F17628">
        <w:rPr>
          <w:rFonts w:ascii="Times New Roman" w:eastAsia="Times New Roman" w:hAnsi="Times New Roman" w:cs="Times New Roman"/>
          <w:sz w:val="24"/>
          <w:szCs w:val="20"/>
        </w:rPr>
        <w:t>application</w:t>
      </w:r>
      <w:r w:rsidR="007007CA">
        <w:rPr>
          <w:rFonts w:ascii="Times New Roman" w:eastAsia="Times New Roman" w:hAnsi="Times New Roman" w:cs="Times New Roman"/>
          <w:sz w:val="24"/>
          <w:szCs w:val="20"/>
        </w:rPr>
        <w:t xml:space="preserve">. </w:t>
      </w:r>
    </w:p>
    <w:p w14:paraId="4A614080" w14:textId="77777777" w:rsidR="000D6B45" w:rsidRDefault="000D6B45" w:rsidP="00E06E78">
      <w:pPr>
        <w:widowControl/>
        <w:spacing w:after="0" w:line="240" w:lineRule="auto"/>
        <w:rPr>
          <w:rFonts w:ascii="Times New Roman" w:eastAsia="Times New Roman" w:hAnsi="Times New Roman" w:cs="Times New Roman"/>
          <w:b/>
          <w:sz w:val="24"/>
          <w:szCs w:val="20"/>
        </w:rPr>
      </w:pPr>
    </w:p>
    <w:p w14:paraId="3FC0D2F2" w14:textId="1FBDAB4C" w:rsidR="00E06E78" w:rsidRPr="0004352B" w:rsidRDefault="00E06E78" w:rsidP="00E06E78">
      <w:pPr>
        <w:widowControl/>
        <w:spacing w:after="0" w:line="240" w:lineRule="auto"/>
        <w:rPr>
          <w:rFonts w:ascii="Times New Roman" w:eastAsia="Times New Roman" w:hAnsi="Times New Roman" w:cs="Times New Roman"/>
          <w:b/>
          <w:sz w:val="24"/>
          <w:szCs w:val="20"/>
        </w:rPr>
      </w:pPr>
      <w:r w:rsidRPr="0004352B">
        <w:rPr>
          <w:rFonts w:ascii="Times New Roman" w:eastAsia="Times New Roman" w:hAnsi="Times New Roman" w:cs="Times New Roman"/>
          <w:b/>
          <w:sz w:val="24"/>
          <w:szCs w:val="20"/>
        </w:rPr>
        <w:t>OTHER INFORMATION</w:t>
      </w:r>
    </w:p>
    <w:p w14:paraId="636974F0" w14:textId="77777777" w:rsidR="00D15539" w:rsidRPr="0004352B" w:rsidRDefault="00D15539" w:rsidP="00E06E78">
      <w:pPr>
        <w:widowControl/>
        <w:spacing w:after="0" w:line="240" w:lineRule="auto"/>
        <w:rPr>
          <w:rFonts w:ascii="Times New Roman" w:eastAsia="Times New Roman" w:hAnsi="Times New Roman" w:cs="Times New Roman"/>
          <w:b/>
          <w:sz w:val="24"/>
          <w:szCs w:val="20"/>
        </w:rPr>
      </w:pPr>
    </w:p>
    <w:p w14:paraId="5FB81206" w14:textId="77777777" w:rsidR="00D15539" w:rsidRPr="0004352B" w:rsidRDefault="00D15539" w:rsidP="00D15539">
      <w:pPr>
        <w:widowControl/>
        <w:spacing w:after="0" w:line="240" w:lineRule="auto"/>
        <w:rPr>
          <w:rFonts w:ascii="Times New Roman" w:eastAsia="Times New Roman" w:hAnsi="Times New Roman" w:cs="Times New Roman"/>
          <w:sz w:val="24"/>
          <w:szCs w:val="20"/>
        </w:rPr>
      </w:pPr>
      <w:r w:rsidRPr="0004352B">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33984D2B" w14:textId="77777777" w:rsidR="00D15539" w:rsidRPr="0004352B" w:rsidRDefault="00D15539" w:rsidP="00D15539">
      <w:pPr>
        <w:widowControl/>
        <w:spacing w:after="0" w:line="240" w:lineRule="auto"/>
        <w:rPr>
          <w:rFonts w:ascii="Times New Roman" w:eastAsia="Times New Roman" w:hAnsi="Times New Roman" w:cs="Times New Roman"/>
          <w:sz w:val="24"/>
          <w:szCs w:val="20"/>
        </w:rPr>
      </w:pPr>
    </w:p>
    <w:p w14:paraId="74D52E0E" w14:textId="798939C4" w:rsidR="00D15539" w:rsidRPr="0004352B" w:rsidRDefault="00D15539" w:rsidP="00D15539">
      <w:pPr>
        <w:spacing w:after="0" w:line="240" w:lineRule="auto"/>
        <w:ind w:right="25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0"/>
        </w:rPr>
        <w:t>P</w:t>
      </w:r>
      <w:r w:rsidRPr="0004352B">
        <w:rPr>
          <w:rFonts w:ascii="Times New Roman" w:eastAsia="Times New Roman" w:hAnsi="Times New Roman" w:cs="Times New Roman"/>
          <w:b/>
          <w:sz w:val="24"/>
          <w:szCs w:val="24"/>
        </w:rPr>
        <w:t>roposals that reflect any type of support for any member, affiliate, or representative of a designated terrorist organ</w:t>
      </w:r>
      <w:r w:rsidR="00810A2A">
        <w:rPr>
          <w:rFonts w:ascii="Times New Roman" w:eastAsia="Times New Roman" w:hAnsi="Times New Roman" w:cs="Times New Roman"/>
          <w:b/>
          <w:sz w:val="24"/>
          <w:szCs w:val="24"/>
        </w:rPr>
        <w:t>ization or narcotics trafficker –</w:t>
      </w:r>
      <w:r w:rsidRPr="0004352B">
        <w:rPr>
          <w:rFonts w:ascii="Times New Roman" w:eastAsia="Times New Roman" w:hAnsi="Times New Roman" w:cs="Times New Roman"/>
          <w:b/>
          <w:sz w:val="24"/>
          <w:szCs w:val="24"/>
        </w:rPr>
        <w:t xml:space="preserve"> including elected members of government</w:t>
      </w:r>
      <w:r w:rsidR="00810A2A">
        <w:rPr>
          <w:rFonts w:ascii="Times New Roman" w:eastAsia="Times New Roman" w:hAnsi="Times New Roman" w:cs="Times New Roman"/>
          <w:b/>
          <w:sz w:val="24"/>
          <w:szCs w:val="24"/>
        </w:rPr>
        <w:t xml:space="preserve"> – </w:t>
      </w:r>
      <w:r w:rsidRPr="0004352B">
        <w:rPr>
          <w:rFonts w:ascii="Times New Roman" w:eastAsia="Times New Roman" w:hAnsi="Times New Roman" w:cs="Times New Roman"/>
          <w:b/>
          <w:sz w:val="24"/>
          <w:szCs w:val="24"/>
        </w:rPr>
        <w:t xml:space="preserve">will NOT be considered. </w:t>
      </w:r>
      <w:r w:rsidRPr="0004352B">
        <w:rPr>
          <w:rFonts w:ascii="Times New Roman" w:eastAsia="Times New Roman" w:hAnsi="Times New Roman" w:cs="Times New Roman"/>
          <w:sz w:val="24"/>
          <w:szCs w:val="24"/>
        </w:rPr>
        <w:t xml:space="preserve">This provision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ust be included in any sub</w:t>
      </w:r>
      <w:r w:rsidRPr="0004352B">
        <w:rPr>
          <w:rFonts w:ascii="Cambria" w:eastAsia="Cambria" w:hAnsi="Cambria" w:cs="Times New Roman"/>
          <w:sz w:val="24"/>
          <w:szCs w:val="24"/>
        </w:rPr>
        <w:t>‐</w:t>
      </w:r>
      <w:r w:rsidRPr="0004352B">
        <w:rPr>
          <w:rFonts w:ascii="Times New Roman" w:eastAsia="Times New Roman" w:hAnsi="Times New Roman" w:cs="Times New Roman"/>
          <w:sz w:val="24"/>
          <w:szCs w:val="24"/>
        </w:rPr>
        <w:t>awards/sub-contracts issued under this award.</w:t>
      </w:r>
    </w:p>
    <w:p w14:paraId="3154BB35" w14:textId="77777777" w:rsidR="00BC57B9" w:rsidRPr="0004352B" w:rsidRDefault="00BC57B9">
      <w:pPr>
        <w:spacing w:after="0" w:line="240" w:lineRule="auto"/>
        <w:ind w:right="2270"/>
        <w:rPr>
          <w:rFonts w:ascii="Times New Roman" w:eastAsia="Times New Roman" w:hAnsi="Times New Roman" w:cs="Times New Roman"/>
          <w:b/>
          <w:bCs/>
          <w:sz w:val="28"/>
          <w:szCs w:val="28"/>
        </w:rPr>
      </w:pPr>
    </w:p>
    <w:p w14:paraId="1A9EBE4B" w14:textId="77777777" w:rsidR="006D69F2" w:rsidRDefault="00C83E1C">
      <w:pPr>
        <w:spacing w:after="0" w:line="240" w:lineRule="auto"/>
        <w:ind w:right="2270"/>
        <w:rPr>
          <w:rFonts w:ascii="Times New Roman" w:eastAsia="Times New Roman" w:hAnsi="Times New Roman" w:cs="Times New Roman"/>
          <w:b/>
          <w:bCs/>
          <w:sz w:val="28"/>
          <w:szCs w:val="28"/>
        </w:rPr>
      </w:pPr>
      <w:r w:rsidRPr="0004352B">
        <w:rPr>
          <w:rFonts w:ascii="Times New Roman" w:eastAsia="Times New Roman" w:hAnsi="Times New Roman" w:cs="Times New Roman"/>
          <w:b/>
          <w:bCs/>
          <w:sz w:val="28"/>
          <w:szCs w:val="28"/>
        </w:rPr>
        <w:t>III</w:t>
      </w:r>
      <w:r w:rsidR="00E06E78" w:rsidRPr="0004352B">
        <w:rPr>
          <w:rFonts w:ascii="Times New Roman" w:eastAsia="Times New Roman" w:hAnsi="Times New Roman" w:cs="Times New Roman"/>
          <w:b/>
          <w:bCs/>
          <w:sz w:val="28"/>
          <w:szCs w:val="28"/>
        </w:rPr>
        <w:t xml:space="preserve">. </w:t>
      </w:r>
      <w:r w:rsidRPr="0004352B">
        <w:rPr>
          <w:rFonts w:ascii="Times New Roman" w:eastAsia="Times New Roman" w:hAnsi="Times New Roman" w:cs="Times New Roman"/>
          <w:b/>
          <w:bCs/>
          <w:sz w:val="28"/>
          <w:szCs w:val="28"/>
        </w:rPr>
        <w:t>ELIGIBLITY INFORMATION</w:t>
      </w:r>
      <w:r w:rsidR="005E2B07" w:rsidRPr="0004352B">
        <w:rPr>
          <w:rFonts w:ascii="Times New Roman" w:eastAsia="Times New Roman" w:hAnsi="Times New Roman" w:cs="Times New Roman"/>
          <w:b/>
          <w:bCs/>
          <w:sz w:val="28"/>
          <w:szCs w:val="28"/>
        </w:rPr>
        <w:t xml:space="preserve">    </w:t>
      </w:r>
    </w:p>
    <w:p w14:paraId="56F6F526" w14:textId="77777777" w:rsidR="006A3000" w:rsidRPr="0004352B" w:rsidRDefault="006A3000">
      <w:pPr>
        <w:spacing w:after="0" w:line="240" w:lineRule="auto"/>
        <w:ind w:right="2270"/>
        <w:rPr>
          <w:rFonts w:ascii="Times New Roman" w:eastAsia="Times New Roman" w:hAnsi="Times New Roman" w:cs="Times New Roman"/>
          <w:b/>
          <w:bCs/>
          <w:sz w:val="28"/>
          <w:szCs w:val="28"/>
        </w:rPr>
      </w:pPr>
    </w:p>
    <w:p w14:paraId="5B278B98" w14:textId="6212FA30" w:rsidR="00C50FEC" w:rsidRPr="00D57E04" w:rsidRDefault="008D7ABB" w:rsidP="008D7ABB">
      <w:pPr>
        <w:pStyle w:val="ListParagraph"/>
        <w:numPr>
          <w:ilvl w:val="0"/>
          <w:numId w:val="24"/>
        </w:numPr>
        <w:spacing w:after="0" w:line="240" w:lineRule="auto"/>
        <w:rPr>
          <w:rFonts w:ascii="Times New Roman" w:hAnsi="Times New Roman"/>
          <w:sz w:val="24"/>
          <w:szCs w:val="24"/>
        </w:rPr>
      </w:pPr>
      <w:r w:rsidRPr="00D57E04">
        <w:rPr>
          <w:rFonts w:ascii="Times New Roman" w:hAnsi="Times New Roman"/>
          <w:sz w:val="24"/>
          <w:szCs w:val="24"/>
        </w:rPr>
        <w:t>Previous experience working</w:t>
      </w:r>
      <w:r w:rsidR="00FD645C" w:rsidRPr="00D57E04">
        <w:rPr>
          <w:rFonts w:ascii="Times New Roman" w:hAnsi="Times New Roman"/>
          <w:sz w:val="24"/>
          <w:szCs w:val="24"/>
        </w:rPr>
        <w:t xml:space="preserve"> in counterterrorism </w:t>
      </w:r>
      <w:r w:rsidR="00141DF4" w:rsidRPr="00D57E04">
        <w:rPr>
          <w:rFonts w:ascii="Times New Roman" w:hAnsi="Times New Roman"/>
          <w:sz w:val="24"/>
          <w:szCs w:val="24"/>
        </w:rPr>
        <w:t xml:space="preserve">finance </w:t>
      </w:r>
      <w:r w:rsidRPr="00D57E04">
        <w:rPr>
          <w:rFonts w:ascii="Times New Roman" w:hAnsi="Times New Roman"/>
          <w:sz w:val="24"/>
          <w:szCs w:val="24"/>
        </w:rPr>
        <w:t xml:space="preserve">is required; </w:t>
      </w:r>
      <w:r w:rsidR="00D842B1">
        <w:rPr>
          <w:rFonts w:ascii="Times New Roman" w:hAnsi="Times New Roman"/>
          <w:sz w:val="24"/>
          <w:szCs w:val="24"/>
        </w:rPr>
        <w:t xml:space="preserve">experience in capacity-building related to MSBs is strongly preferred; and </w:t>
      </w:r>
      <w:r w:rsidR="00572A6D">
        <w:rPr>
          <w:rFonts w:ascii="Times New Roman" w:hAnsi="Times New Roman"/>
          <w:sz w:val="24"/>
          <w:szCs w:val="24"/>
        </w:rPr>
        <w:t xml:space="preserve">experience in </w:t>
      </w:r>
      <w:r w:rsidR="00392E97" w:rsidRPr="00D57E04">
        <w:rPr>
          <w:rFonts w:ascii="Times New Roman" w:hAnsi="Times New Roman"/>
          <w:sz w:val="24"/>
          <w:szCs w:val="24"/>
        </w:rPr>
        <w:t>South Asia</w:t>
      </w:r>
      <w:r w:rsidR="00D62114" w:rsidRPr="00D57E04">
        <w:rPr>
          <w:rFonts w:ascii="Times New Roman" w:hAnsi="Times New Roman"/>
          <w:sz w:val="24"/>
          <w:szCs w:val="24"/>
        </w:rPr>
        <w:t xml:space="preserve"> </w:t>
      </w:r>
      <w:r w:rsidRPr="00D57E04">
        <w:rPr>
          <w:rFonts w:ascii="Times New Roman" w:hAnsi="Times New Roman"/>
          <w:sz w:val="24"/>
          <w:szCs w:val="24"/>
        </w:rPr>
        <w:t>is strong</w:t>
      </w:r>
      <w:r w:rsidR="00392E97" w:rsidRPr="00D57E04">
        <w:rPr>
          <w:rFonts w:ascii="Times New Roman" w:hAnsi="Times New Roman"/>
          <w:sz w:val="24"/>
          <w:szCs w:val="24"/>
        </w:rPr>
        <w:t>ly</w:t>
      </w:r>
      <w:r w:rsidRPr="00D57E04">
        <w:rPr>
          <w:rFonts w:ascii="Times New Roman" w:hAnsi="Times New Roman"/>
          <w:sz w:val="24"/>
          <w:szCs w:val="24"/>
        </w:rPr>
        <w:t xml:space="preserve"> preferred.</w:t>
      </w:r>
      <w:r w:rsidR="00A97A90" w:rsidRPr="00D57E04">
        <w:rPr>
          <w:rFonts w:ascii="Times New Roman" w:hAnsi="Times New Roman"/>
          <w:sz w:val="24"/>
          <w:szCs w:val="24"/>
        </w:rPr>
        <w:t xml:space="preserve">  </w:t>
      </w:r>
    </w:p>
    <w:p w14:paraId="1723296D" w14:textId="77777777" w:rsidR="008D7ABB" w:rsidRPr="00D57E04" w:rsidRDefault="008D7ABB" w:rsidP="009535F9">
      <w:pPr>
        <w:spacing w:after="0" w:line="240" w:lineRule="auto"/>
        <w:rPr>
          <w:rFonts w:ascii="Times New Roman" w:hAnsi="Times New Roman" w:cs="Times New Roman"/>
          <w:sz w:val="24"/>
          <w:szCs w:val="24"/>
        </w:rPr>
      </w:pPr>
    </w:p>
    <w:p w14:paraId="3AF900F5" w14:textId="77777777" w:rsidR="00D17D94" w:rsidRPr="00D57E04" w:rsidRDefault="00D17D94" w:rsidP="00D17D94">
      <w:pPr>
        <w:pStyle w:val="NoSpacing"/>
        <w:numPr>
          <w:ilvl w:val="0"/>
          <w:numId w:val="14"/>
        </w:numPr>
        <w:rPr>
          <w:rFonts w:ascii="Times New Roman" w:hAnsi="Times New Roman"/>
          <w:sz w:val="24"/>
          <w:szCs w:val="24"/>
        </w:rPr>
      </w:pPr>
      <w:r w:rsidRPr="00D57E04">
        <w:rPr>
          <w:rFonts w:ascii="Times New Roman" w:hAnsi="Times New Roman"/>
          <w:sz w:val="24"/>
          <w:szCs w:val="24"/>
        </w:rPr>
        <w:t xml:space="preserve">Applicants </w:t>
      </w:r>
      <w:r w:rsidR="00E670AB" w:rsidRPr="00D57E04">
        <w:rPr>
          <w:rFonts w:ascii="Times New Roman" w:hAnsi="Times New Roman"/>
          <w:sz w:val="24"/>
          <w:szCs w:val="24"/>
        </w:rPr>
        <w:t>should</w:t>
      </w:r>
      <w:r w:rsidRPr="00D57E04">
        <w:rPr>
          <w:rFonts w:ascii="Times New Roman" w:hAnsi="Times New Roman"/>
          <w:sz w:val="24"/>
          <w:szCs w:val="24"/>
        </w:rPr>
        <w:t xml:space="preserve">:  </w:t>
      </w:r>
    </w:p>
    <w:p w14:paraId="7DA67FFB" w14:textId="35357C48" w:rsidR="00D57E04" w:rsidRPr="00D57E04" w:rsidRDefault="00D57E04" w:rsidP="00D57E0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experience and expertise building counterterrorism financing capacity in at-risk countries; highlight key achievements. </w:t>
      </w:r>
    </w:p>
    <w:p w14:paraId="7788BD3C" w14:textId="1BC8B823" w:rsidR="00D17D94" w:rsidRPr="00D57E04" w:rsidRDefault="00D17D94" w:rsidP="00D17D9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expertise in </w:t>
      </w:r>
      <w:r w:rsidR="00572A6D">
        <w:rPr>
          <w:rFonts w:ascii="Times New Roman" w:hAnsi="Times New Roman"/>
          <w:sz w:val="24"/>
          <w:szCs w:val="24"/>
        </w:rPr>
        <w:t xml:space="preserve">implementing </w:t>
      </w:r>
      <w:r w:rsidRPr="00D57E04">
        <w:rPr>
          <w:rFonts w:ascii="Times New Roman" w:hAnsi="Times New Roman"/>
          <w:sz w:val="24"/>
          <w:szCs w:val="24"/>
        </w:rPr>
        <w:t xml:space="preserve">train-the-trainer methods, workshop and/or curriculum development, and institutionalization/sustainability of such work. </w:t>
      </w:r>
    </w:p>
    <w:p w14:paraId="53D0AD24" w14:textId="4A5C52FB" w:rsidR="00D17D94" w:rsidRPr="00D57E04" w:rsidRDefault="00D17D94" w:rsidP="00D17D9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in-depth understanding of </w:t>
      </w:r>
      <w:r w:rsidR="00572A6D">
        <w:rPr>
          <w:rFonts w:ascii="Times New Roman" w:hAnsi="Times New Roman"/>
          <w:sz w:val="24"/>
          <w:szCs w:val="24"/>
        </w:rPr>
        <w:t>Afghanistan’s</w:t>
      </w:r>
      <w:r w:rsidR="00572A6D" w:rsidRPr="00D57E04">
        <w:rPr>
          <w:rFonts w:ascii="Times New Roman" w:hAnsi="Times New Roman"/>
          <w:sz w:val="24"/>
          <w:szCs w:val="24"/>
        </w:rPr>
        <w:t xml:space="preserve"> </w:t>
      </w:r>
      <w:r w:rsidR="00141DF4" w:rsidRPr="00D57E04">
        <w:rPr>
          <w:rFonts w:ascii="Times New Roman" w:hAnsi="Times New Roman"/>
          <w:sz w:val="24"/>
          <w:szCs w:val="24"/>
        </w:rPr>
        <w:t xml:space="preserve">cultural contexts, </w:t>
      </w:r>
      <w:r w:rsidRPr="00D57E04">
        <w:rPr>
          <w:rFonts w:ascii="Times New Roman" w:hAnsi="Times New Roman"/>
          <w:sz w:val="24"/>
          <w:szCs w:val="24"/>
        </w:rPr>
        <w:t>governance structures</w:t>
      </w:r>
      <w:r w:rsidR="00141DF4" w:rsidRPr="00D57E04">
        <w:rPr>
          <w:rFonts w:ascii="Times New Roman" w:hAnsi="Times New Roman"/>
          <w:sz w:val="24"/>
          <w:szCs w:val="24"/>
        </w:rPr>
        <w:t>, and legal doctrine</w:t>
      </w:r>
      <w:r w:rsidR="0021229B">
        <w:rPr>
          <w:rFonts w:ascii="Times New Roman" w:hAnsi="Times New Roman"/>
          <w:sz w:val="24"/>
          <w:szCs w:val="24"/>
        </w:rPr>
        <w:t>, particularly with regard to the finance sector.</w:t>
      </w:r>
    </w:p>
    <w:p w14:paraId="078F3225" w14:textId="3874CE99" w:rsidR="00141DF4" w:rsidRPr="00D57E04" w:rsidRDefault="00141DF4" w:rsidP="00141DF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ability to work and move around </w:t>
      </w:r>
      <w:r w:rsidR="00572A6D">
        <w:rPr>
          <w:rFonts w:ascii="Times New Roman" w:hAnsi="Times New Roman"/>
          <w:sz w:val="24"/>
          <w:szCs w:val="24"/>
        </w:rPr>
        <w:t>Afghanistan</w:t>
      </w:r>
      <w:r w:rsidRPr="00D57E04">
        <w:rPr>
          <w:rFonts w:ascii="Times New Roman" w:hAnsi="Times New Roman"/>
          <w:sz w:val="24"/>
          <w:szCs w:val="24"/>
        </w:rPr>
        <w:t xml:space="preserve">, including the ability to obtain visas, work permits, </w:t>
      </w:r>
      <w:r w:rsidR="00D57E04" w:rsidRPr="00D57E04">
        <w:rPr>
          <w:rFonts w:ascii="Times New Roman" w:hAnsi="Times New Roman"/>
          <w:sz w:val="24"/>
          <w:szCs w:val="24"/>
        </w:rPr>
        <w:t>and no-objection certifications</w:t>
      </w:r>
      <w:r w:rsidR="00572A6D">
        <w:rPr>
          <w:rFonts w:ascii="Times New Roman" w:hAnsi="Times New Roman"/>
          <w:sz w:val="24"/>
          <w:szCs w:val="24"/>
        </w:rPr>
        <w:t xml:space="preserve"> from the GIRoA, and facilitate secure in-country lodging and security arrangements</w:t>
      </w:r>
      <w:r w:rsidR="00D57E04" w:rsidRPr="00D57E04">
        <w:rPr>
          <w:rFonts w:ascii="Times New Roman" w:hAnsi="Times New Roman"/>
          <w:sz w:val="24"/>
          <w:szCs w:val="24"/>
        </w:rPr>
        <w:t xml:space="preserve"> </w:t>
      </w:r>
      <w:r w:rsidR="00485712" w:rsidRPr="00F17628">
        <w:rPr>
          <w:rFonts w:ascii="Times New Roman" w:hAnsi="Times New Roman"/>
          <w:b/>
          <w:sz w:val="24"/>
          <w:szCs w:val="24"/>
        </w:rPr>
        <w:t>without</w:t>
      </w:r>
      <w:r w:rsidR="00485712">
        <w:rPr>
          <w:rFonts w:ascii="Times New Roman" w:hAnsi="Times New Roman"/>
          <w:sz w:val="24"/>
          <w:szCs w:val="24"/>
        </w:rPr>
        <w:t xml:space="preserve"> assistance from the U.S. Embassy in </w:t>
      </w:r>
      <w:r w:rsidR="00572A6D">
        <w:rPr>
          <w:rFonts w:ascii="Times New Roman" w:hAnsi="Times New Roman"/>
          <w:sz w:val="24"/>
          <w:szCs w:val="24"/>
        </w:rPr>
        <w:t>Kabul</w:t>
      </w:r>
      <w:r w:rsidR="00485712">
        <w:rPr>
          <w:rFonts w:ascii="Times New Roman" w:hAnsi="Times New Roman"/>
          <w:sz w:val="24"/>
          <w:szCs w:val="24"/>
        </w:rPr>
        <w:t xml:space="preserve">, </w:t>
      </w:r>
      <w:r w:rsidR="00572A6D">
        <w:rPr>
          <w:rFonts w:ascii="Times New Roman" w:hAnsi="Times New Roman"/>
          <w:sz w:val="24"/>
          <w:szCs w:val="24"/>
        </w:rPr>
        <w:t>Afghanistan</w:t>
      </w:r>
      <w:r w:rsidR="00D57E04" w:rsidRPr="00D57E04">
        <w:rPr>
          <w:rFonts w:ascii="Times New Roman" w:hAnsi="Times New Roman"/>
          <w:sz w:val="24"/>
          <w:szCs w:val="24"/>
        </w:rPr>
        <w:t xml:space="preserve">. </w:t>
      </w:r>
    </w:p>
    <w:p w14:paraId="1B8376C8" w14:textId="11CFD27C" w:rsidR="00141DF4" w:rsidRDefault="00141DF4" w:rsidP="00141DF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Articulate a comprehensive understanding of current terrorism finance threats and CTF capacities in </w:t>
      </w:r>
      <w:r w:rsidR="00572A6D">
        <w:rPr>
          <w:rFonts w:ascii="Times New Roman" w:hAnsi="Times New Roman"/>
          <w:sz w:val="24"/>
          <w:szCs w:val="24"/>
        </w:rPr>
        <w:t>Afghanistan</w:t>
      </w:r>
      <w:r w:rsidRPr="00D57E04">
        <w:rPr>
          <w:rFonts w:ascii="Times New Roman" w:hAnsi="Times New Roman"/>
          <w:sz w:val="24"/>
          <w:szCs w:val="24"/>
        </w:rPr>
        <w:t xml:space="preserve">. </w:t>
      </w:r>
    </w:p>
    <w:p w14:paraId="6CCA98AA" w14:textId="36EBC3FF" w:rsidR="00221045" w:rsidRDefault="00221045" w:rsidP="00540161">
      <w:pPr>
        <w:autoSpaceDE w:val="0"/>
        <w:autoSpaceDN w:val="0"/>
        <w:adjustRightInd w:val="0"/>
        <w:spacing w:after="0" w:line="240" w:lineRule="auto"/>
        <w:rPr>
          <w:rFonts w:ascii="Times New Roman" w:hAnsi="Times New Roman"/>
          <w:sz w:val="24"/>
          <w:szCs w:val="24"/>
        </w:rPr>
      </w:pPr>
    </w:p>
    <w:p w14:paraId="03AEF22A" w14:textId="0662EDE9" w:rsidR="009A733C" w:rsidRPr="0004352B" w:rsidRDefault="009A733C" w:rsidP="009A733C">
      <w:pPr>
        <w:spacing w:before="29" w:after="0" w:line="240" w:lineRule="auto"/>
        <w:ind w:right="-20"/>
        <w:rPr>
          <w:rFonts w:ascii="Times New Roman" w:eastAsia="Times New Roman" w:hAnsi="Times New Roman" w:cs="Times New Roman"/>
          <w:sz w:val="28"/>
          <w:szCs w:val="28"/>
        </w:rPr>
      </w:pPr>
      <w:r w:rsidRPr="0004352B">
        <w:rPr>
          <w:rFonts w:ascii="Times New Roman" w:eastAsia="Times New Roman" w:hAnsi="Times New Roman" w:cs="Times New Roman"/>
          <w:b/>
          <w:bCs/>
          <w:sz w:val="28"/>
          <w:szCs w:val="28"/>
        </w:rPr>
        <w:t>I</w:t>
      </w:r>
      <w:r w:rsidR="00E06E78" w:rsidRPr="0004352B">
        <w:rPr>
          <w:rFonts w:ascii="Times New Roman" w:eastAsia="Times New Roman" w:hAnsi="Times New Roman" w:cs="Times New Roman"/>
          <w:b/>
          <w:bCs/>
          <w:sz w:val="28"/>
          <w:szCs w:val="28"/>
        </w:rPr>
        <w:t>V</w:t>
      </w:r>
      <w:r w:rsidRPr="0004352B">
        <w:rPr>
          <w:rFonts w:ascii="Times New Roman" w:eastAsia="Times New Roman" w:hAnsi="Times New Roman" w:cs="Times New Roman"/>
          <w:b/>
          <w:bCs/>
          <w:sz w:val="28"/>
          <w:szCs w:val="28"/>
        </w:rPr>
        <w:t>. AGENCY CONTACTS</w:t>
      </w:r>
    </w:p>
    <w:p w14:paraId="698CD5B3"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p>
    <w:p w14:paraId="5AEF26D1"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prospective applicant desiring</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an explanation or interpretation</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this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NOFO must request it in writing by the </w:t>
      </w:r>
      <w:r w:rsidRPr="0004352B">
        <w:rPr>
          <w:rFonts w:ascii="Times New Roman" w:eastAsia="Times New Roman" w:hAnsi="Times New Roman" w:cs="Times New Roman"/>
          <w:i/>
          <w:sz w:val="24"/>
          <w:szCs w:val="24"/>
        </w:rPr>
        <w:t>deadline for questions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specified in the cover letter</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to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ll</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 xml:space="preserve">w a reply to reach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pacing w:val="1"/>
          <w:sz w:val="24"/>
          <w:szCs w:val="24"/>
        </w:rPr>
        <w:t>l</w:t>
      </w:r>
      <w:r w:rsidRPr="0004352B">
        <w:rPr>
          <w:rFonts w:ascii="Times New Roman" w:eastAsia="Times New Roman" w:hAnsi="Times New Roman" w:cs="Times New Roman"/>
          <w:sz w:val="24"/>
          <w:szCs w:val="24"/>
        </w:rPr>
        <w:t>l prospective applicants before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ission of their</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applications.</w:t>
      </w:r>
      <w:r w:rsidRPr="0004352B">
        <w:rPr>
          <w:rFonts w:ascii="Times New Roman" w:eastAsia="Times New Roman" w:hAnsi="Times New Roman" w:cs="Times New Roman"/>
          <w:spacing w:val="12"/>
          <w:sz w:val="24"/>
          <w:szCs w:val="24"/>
        </w:rPr>
        <w:t xml:space="preserve"> </w:t>
      </w:r>
      <w:r w:rsidRPr="0004352B">
        <w:rPr>
          <w:rFonts w:ascii="Times New Roman" w:eastAsia="Times New Roman" w:hAnsi="Times New Roman" w:cs="Times New Roman"/>
          <w:sz w:val="24"/>
          <w:szCs w:val="24"/>
        </w:rPr>
        <w:t>Any infor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given to a prospective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ant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ncerning this NOFO will be</w:t>
      </w:r>
      <w:r w:rsidRPr="0004352B">
        <w:rPr>
          <w:rFonts w:ascii="Times New Roman" w:eastAsia="Times New Roman" w:hAnsi="Times New Roman" w:cs="Times New Roman"/>
          <w:spacing w:val="-1"/>
          <w:sz w:val="24"/>
          <w:szCs w:val="24"/>
        </w:rPr>
        <w:t xml:space="preserve"> f</w:t>
      </w:r>
      <w:r w:rsidRPr="0004352B">
        <w:rPr>
          <w:rFonts w:ascii="Times New Roman" w:eastAsia="Times New Roman" w:hAnsi="Times New Roman" w:cs="Times New Roman"/>
          <w:sz w:val="24"/>
          <w:szCs w:val="24"/>
        </w:rPr>
        <w:t>urnished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pro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ptly to all </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pacing w:val="1"/>
          <w:sz w:val="24"/>
          <w:szCs w:val="24"/>
        </w:rPr>
        <w:t>t</w:t>
      </w:r>
      <w:r w:rsidRPr="0004352B">
        <w:rPr>
          <w:rFonts w:ascii="Times New Roman" w:eastAsia="Times New Roman" w:hAnsi="Times New Roman" w:cs="Times New Roman"/>
          <w:sz w:val="24"/>
          <w:szCs w:val="24"/>
        </w:rPr>
        <w:t xml:space="preserve">her </w:t>
      </w:r>
      <w:r w:rsidRPr="0004352B">
        <w:rPr>
          <w:rFonts w:ascii="Times New Roman" w:eastAsia="Times New Roman" w:hAnsi="Times New Roman" w:cs="Times New Roman"/>
          <w:spacing w:val="-1"/>
          <w:sz w:val="24"/>
          <w:szCs w:val="24"/>
        </w:rPr>
        <w:t>pr</w:t>
      </w:r>
      <w:r w:rsidRPr="0004352B">
        <w:rPr>
          <w:rFonts w:ascii="Times New Roman" w:eastAsia="Times New Roman" w:hAnsi="Times New Roman" w:cs="Times New Roman"/>
          <w:sz w:val="24"/>
          <w:szCs w:val="24"/>
        </w:rPr>
        <w:t>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 xml:space="preserve">ants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 xml:space="preserve">s a </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Questions and Answers</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a</w:t>
      </w:r>
      <w:r w:rsidRPr="0004352B">
        <w:rPr>
          <w:rFonts w:ascii="Times New Roman" w:eastAsia="Times New Roman" w:hAnsi="Times New Roman" w:cs="Times New Roman"/>
          <w:spacing w:val="-2"/>
          <w:sz w:val="24"/>
          <w:szCs w:val="24"/>
        </w:rPr>
        <w:t>ttachment</w:t>
      </w:r>
      <w:r w:rsidRPr="0004352B">
        <w:rPr>
          <w:rFonts w:ascii="Times New Roman" w:eastAsia="Times New Roman" w:hAnsi="Times New Roman" w:cs="Times New Roman"/>
          <w:sz w:val="24"/>
          <w:szCs w:val="24"/>
        </w:rPr>
        <w:t xml:space="preserve"> to this NOFO, if</w:t>
      </w:r>
      <w:r w:rsidRPr="0004352B">
        <w:rPr>
          <w:rFonts w:ascii="Times New Roman" w:eastAsia="Times New Roman" w:hAnsi="Times New Roman" w:cs="Times New Roman"/>
          <w:spacing w:val="-2"/>
          <w:sz w:val="24"/>
          <w:szCs w:val="24"/>
        </w:rPr>
        <w:t xml:space="preserve"> </w:t>
      </w:r>
      <w:r w:rsidRPr="0004352B">
        <w:rPr>
          <w:rFonts w:ascii="Times New Roman" w:eastAsia="Times New Roman" w:hAnsi="Times New Roman" w:cs="Times New Roman"/>
          <w:sz w:val="24"/>
          <w:szCs w:val="24"/>
        </w:rPr>
        <w:t>that infor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is nece</w:t>
      </w:r>
      <w:r w:rsidRPr="0004352B">
        <w:rPr>
          <w:rFonts w:ascii="Times New Roman" w:eastAsia="Times New Roman" w:hAnsi="Times New Roman" w:cs="Times New Roman"/>
          <w:spacing w:val="-1"/>
          <w:sz w:val="24"/>
          <w:szCs w:val="24"/>
        </w:rPr>
        <w:t>s</w:t>
      </w:r>
      <w:r w:rsidRPr="0004352B">
        <w:rPr>
          <w:rFonts w:ascii="Times New Roman" w:eastAsia="Times New Roman" w:hAnsi="Times New Roman" w:cs="Times New Roman"/>
          <w:sz w:val="24"/>
          <w:szCs w:val="24"/>
        </w:rPr>
        <w:t>sary in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itti</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z w:val="24"/>
          <w:szCs w:val="24"/>
        </w:rPr>
        <w:t>g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atio</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z w:val="24"/>
          <w:szCs w:val="24"/>
        </w:rPr>
        <w:t>s or if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the lack</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it would be prejudicial to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ny other prospective applicants.</w:t>
      </w:r>
    </w:p>
    <w:p w14:paraId="23B10442" w14:textId="77777777" w:rsidR="009A733C" w:rsidRPr="0004352B" w:rsidRDefault="009A733C" w:rsidP="009A733C">
      <w:pPr>
        <w:spacing w:after="0" w:line="240" w:lineRule="auto"/>
        <w:ind w:right="299"/>
        <w:rPr>
          <w:rFonts w:ascii="Times New Roman" w:eastAsia="Times New Roman" w:hAnsi="Times New Roman" w:cs="Times New Roman"/>
          <w:sz w:val="24"/>
          <w:szCs w:val="24"/>
        </w:rPr>
      </w:pPr>
    </w:p>
    <w:p w14:paraId="5735E5D8" w14:textId="47EB0FDE" w:rsidR="00D649A8" w:rsidRDefault="009A733C" w:rsidP="009A733C">
      <w:pPr>
        <w:spacing w:after="0" w:line="240" w:lineRule="auto"/>
        <w:ind w:right="299"/>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questi</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ns con</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er</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ng this NOFO</w:t>
      </w:r>
      <w:r w:rsidRPr="0004352B">
        <w:rPr>
          <w:rFonts w:ascii="Times New Roman" w:eastAsia="Times New Roman" w:hAnsi="Times New Roman" w:cs="Times New Roman"/>
          <w:spacing w:val="1"/>
          <w:sz w:val="24"/>
          <w:szCs w:val="24"/>
        </w:rPr>
        <w:t xml:space="preserve"> </w:t>
      </w:r>
      <w:r w:rsidR="00E670AB" w:rsidRPr="0004352B">
        <w:rPr>
          <w:rFonts w:ascii="Times New Roman" w:eastAsia="Times New Roman" w:hAnsi="Times New Roman" w:cs="Times New Roman"/>
          <w:spacing w:val="-2"/>
          <w:sz w:val="24"/>
          <w:szCs w:val="24"/>
        </w:rPr>
        <w:t>should</w:t>
      </w:r>
      <w:r w:rsidR="00E670AB" w:rsidRPr="0004352B">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be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in writing by </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ail to </w:t>
      </w:r>
      <w:r w:rsidR="00F517B1" w:rsidRPr="0004352B">
        <w:rPr>
          <w:rFonts w:ascii="Times New Roman" w:eastAsia="Times New Roman" w:hAnsi="Times New Roman" w:cs="Times New Roman"/>
          <w:sz w:val="24"/>
          <w:szCs w:val="24"/>
        </w:rPr>
        <w:t>the Bureau of Counterterrorism</w:t>
      </w:r>
      <w:r w:rsidR="00392E97" w:rsidRPr="0004352B">
        <w:rPr>
          <w:rFonts w:ascii="Times New Roman" w:eastAsia="Times New Roman" w:hAnsi="Times New Roman" w:cs="Times New Roman"/>
          <w:sz w:val="24"/>
          <w:szCs w:val="24"/>
        </w:rPr>
        <w:t xml:space="preserve">, </w:t>
      </w:r>
      <w:r w:rsidR="00572A6D">
        <w:rPr>
          <w:rFonts w:ascii="Times New Roman" w:eastAsia="Times New Roman" w:hAnsi="Times New Roman" w:cs="Times New Roman"/>
          <w:sz w:val="24"/>
          <w:szCs w:val="24"/>
        </w:rPr>
        <w:t xml:space="preserve">c/o </w:t>
      </w:r>
      <w:r w:rsidR="00D62114">
        <w:rPr>
          <w:rFonts w:ascii="Times New Roman" w:eastAsia="Times New Roman" w:hAnsi="Times New Roman" w:cs="Times New Roman"/>
          <w:sz w:val="24"/>
          <w:szCs w:val="24"/>
        </w:rPr>
        <w:t xml:space="preserve">Anand Prakash at </w:t>
      </w:r>
      <w:hyperlink r:id="rId12" w:history="1">
        <w:r w:rsidR="00D649A8" w:rsidRPr="004E165A">
          <w:rPr>
            <w:rStyle w:val="Hyperlink"/>
            <w:rFonts w:ascii="Times New Roman" w:eastAsia="Times New Roman" w:hAnsi="Times New Roman" w:cs="Times New Roman"/>
            <w:sz w:val="24"/>
            <w:szCs w:val="24"/>
          </w:rPr>
          <w:t>PrakashAM@state.gov</w:t>
        </w:r>
      </w:hyperlink>
    </w:p>
    <w:p w14:paraId="58FD13C5" w14:textId="50EBD1D9" w:rsidR="009A733C" w:rsidRDefault="008D7ABB" w:rsidP="009A733C">
      <w:pPr>
        <w:spacing w:after="0" w:line="240" w:lineRule="auto"/>
        <w:ind w:right="299"/>
        <w:rPr>
          <w:rFonts w:ascii="Times New Roman" w:eastAsia="Times New Roman" w:hAnsi="Times New Roman" w:cs="Times New Roman"/>
          <w:sz w:val="24"/>
          <w:szCs w:val="24"/>
        </w:rPr>
      </w:pPr>
      <w:bookmarkStart w:id="0" w:name="_GoBack"/>
      <w:bookmarkEnd w:id="0"/>
      <w:r w:rsidRPr="0004352B">
        <w:rPr>
          <w:rFonts w:ascii="Times New Roman" w:eastAsia="Times New Roman" w:hAnsi="Times New Roman" w:cs="Times New Roman"/>
          <w:sz w:val="24"/>
          <w:szCs w:val="24"/>
        </w:rPr>
        <w:t>with the project title,</w:t>
      </w:r>
      <w:r w:rsidR="00392E97" w:rsidRPr="0004352B">
        <w:rPr>
          <w:rFonts w:ascii="Times New Roman" w:eastAsia="Times New Roman" w:hAnsi="Times New Roman" w:cs="Times New Roman"/>
          <w:sz w:val="24"/>
          <w:szCs w:val="24"/>
        </w:rPr>
        <w:t xml:space="preserve"> “</w:t>
      </w:r>
      <w:r w:rsidR="00904A39">
        <w:rPr>
          <w:rFonts w:ascii="Times New Roman" w:hAnsi="Times New Roman"/>
          <w:sz w:val="24"/>
          <w:szCs w:val="24"/>
        </w:rPr>
        <w:t xml:space="preserve">Countering Terrorist Financing in </w:t>
      </w:r>
      <w:r w:rsidR="00572A6D">
        <w:rPr>
          <w:rFonts w:ascii="Times New Roman" w:hAnsi="Times New Roman"/>
          <w:sz w:val="24"/>
          <w:szCs w:val="24"/>
        </w:rPr>
        <w:t>Afghanistan</w:t>
      </w:r>
      <w:r w:rsidR="00392E97"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the opportunity number, </w:t>
      </w:r>
      <w:r w:rsidR="005E04CC" w:rsidRPr="0004352B">
        <w:rPr>
          <w:rFonts w:ascii="Times New Roman" w:eastAsia="Times New Roman" w:hAnsi="Times New Roman" w:cs="Times New Roman"/>
          <w:sz w:val="24"/>
          <w:szCs w:val="24"/>
        </w:rPr>
        <w:t>and your organization’s name in the subject line</w:t>
      </w:r>
      <w:r w:rsidRPr="0004352B">
        <w:rPr>
          <w:rFonts w:ascii="Times New Roman" w:eastAsia="Times New Roman" w:hAnsi="Times New Roman" w:cs="Times New Roman"/>
          <w:sz w:val="24"/>
          <w:szCs w:val="24"/>
        </w:rPr>
        <w:t>.</w:t>
      </w:r>
    </w:p>
    <w:p w14:paraId="7FEC4474" w14:textId="77777777" w:rsidR="009A733C" w:rsidRDefault="009A733C" w:rsidP="009A733C">
      <w:pPr>
        <w:spacing w:after="0" w:line="240" w:lineRule="auto"/>
        <w:ind w:right="299"/>
        <w:rPr>
          <w:rFonts w:ascii="Times New Roman" w:eastAsia="Times New Roman" w:hAnsi="Times New Roman" w:cs="Times New Roman"/>
          <w:sz w:val="24"/>
          <w:szCs w:val="24"/>
        </w:rPr>
      </w:pPr>
    </w:p>
    <w:p w14:paraId="260B18D1" w14:textId="77777777" w:rsidR="00850438" w:rsidRDefault="00850438" w:rsidP="009A733C">
      <w:pPr>
        <w:spacing w:after="0" w:line="240" w:lineRule="auto"/>
        <w:ind w:right="299"/>
        <w:rPr>
          <w:rFonts w:ascii="Times New Roman" w:eastAsia="Times New Roman" w:hAnsi="Times New Roman" w:cs="Times New Roman"/>
          <w:sz w:val="24"/>
          <w:szCs w:val="24"/>
        </w:rPr>
      </w:pPr>
    </w:p>
    <w:p w14:paraId="12C3DB60" w14:textId="77777777" w:rsidR="00850438" w:rsidRDefault="00850438" w:rsidP="009A733C">
      <w:pPr>
        <w:spacing w:after="0" w:line="240" w:lineRule="auto"/>
        <w:ind w:right="299"/>
        <w:rPr>
          <w:rFonts w:ascii="Times New Roman" w:eastAsia="Times New Roman" w:hAnsi="Times New Roman" w:cs="Times New Roman"/>
          <w:sz w:val="24"/>
          <w:szCs w:val="24"/>
        </w:rPr>
      </w:pPr>
    </w:p>
    <w:p w14:paraId="7EC3B65B" w14:textId="45644AAA" w:rsidR="00D56177" w:rsidRDefault="00D56177" w:rsidP="009A733C">
      <w:pPr>
        <w:spacing w:after="0" w:line="240" w:lineRule="auto"/>
        <w:ind w:right="299"/>
        <w:rPr>
          <w:rFonts w:ascii="Times New Roman" w:eastAsia="Times New Roman" w:hAnsi="Times New Roman" w:cs="Times New Roman"/>
          <w:sz w:val="24"/>
          <w:szCs w:val="24"/>
        </w:rPr>
      </w:pPr>
    </w:p>
    <w:p w14:paraId="33914735" w14:textId="676581DC" w:rsidR="000D6B45" w:rsidRDefault="000D6B45" w:rsidP="009A733C">
      <w:pPr>
        <w:spacing w:after="0" w:line="240" w:lineRule="auto"/>
        <w:ind w:right="299"/>
        <w:rPr>
          <w:rFonts w:ascii="Times New Roman" w:eastAsia="Times New Roman" w:hAnsi="Times New Roman" w:cs="Times New Roman"/>
          <w:sz w:val="24"/>
          <w:szCs w:val="24"/>
        </w:rPr>
      </w:pPr>
    </w:p>
    <w:p w14:paraId="3C33CB4F" w14:textId="2A0B6F3D" w:rsidR="000D6B45" w:rsidRDefault="000D6B45" w:rsidP="009A733C">
      <w:pPr>
        <w:spacing w:after="0" w:line="240" w:lineRule="auto"/>
        <w:ind w:right="299"/>
        <w:rPr>
          <w:rFonts w:ascii="Times New Roman" w:eastAsia="Times New Roman" w:hAnsi="Times New Roman" w:cs="Times New Roman"/>
          <w:sz w:val="24"/>
          <w:szCs w:val="24"/>
        </w:rPr>
      </w:pPr>
    </w:p>
    <w:p w14:paraId="13B75353" w14:textId="7B045AA9" w:rsidR="000D6B45" w:rsidRDefault="000D6B45" w:rsidP="009A733C">
      <w:pPr>
        <w:spacing w:after="0" w:line="240" w:lineRule="auto"/>
        <w:ind w:right="299"/>
        <w:rPr>
          <w:rFonts w:ascii="Times New Roman" w:eastAsia="Times New Roman" w:hAnsi="Times New Roman" w:cs="Times New Roman"/>
          <w:sz w:val="24"/>
          <w:szCs w:val="24"/>
        </w:rPr>
      </w:pPr>
    </w:p>
    <w:p w14:paraId="7116F87B" w14:textId="194786E3" w:rsidR="000D6B45" w:rsidRDefault="000D6B45" w:rsidP="009A733C">
      <w:pPr>
        <w:spacing w:after="0" w:line="240" w:lineRule="auto"/>
        <w:ind w:right="299"/>
        <w:rPr>
          <w:rFonts w:ascii="Times New Roman" w:eastAsia="Times New Roman" w:hAnsi="Times New Roman" w:cs="Times New Roman"/>
          <w:sz w:val="24"/>
          <w:szCs w:val="24"/>
        </w:rPr>
      </w:pPr>
    </w:p>
    <w:p w14:paraId="680E8436" w14:textId="0FF2EBFA" w:rsidR="000D6B45" w:rsidRDefault="000D6B45" w:rsidP="009A733C">
      <w:pPr>
        <w:spacing w:after="0" w:line="240" w:lineRule="auto"/>
        <w:ind w:right="299"/>
        <w:rPr>
          <w:rFonts w:ascii="Times New Roman" w:eastAsia="Times New Roman" w:hAnsi="Times New Roman" w:cs="Times New Roman"/>
          <w:sz w:val="24"/>
          <w:szCs w:val="24"/>
        </w:rPr>
      </w:pPr>
    </w:p>
    <w:p w14:paraId="75539FEC" w14:textId="242B133A" w:rsidR="000D6B45" w:rsidRDefault="000D6B45" w:rsidP="009A733C">
      <w:pPr>
        <w:spacing w:after="0" w:line="240" w:lineRule="auto"/>
        <w:ind w:right="299"/>
        <w:rPr>
          <w:rFonts w:ascii="Times New Roman" w:eastAsia="Times New Roman" w:hAnsi="Times New Roman" w:cs="Times New Roman"/>
          <w:sz w:val="24"/>
          <w:szCs w:val="24"/>
        </w:rPr>
      </w:pPr>
    </w:p>
    <w:p w14:paraId="238D6087" w14:textId="01BCE753" w:rsidR="000D6B45" w:rsidRDefault="000D6B45" w:rsidP="009A733C">
      <w:pPr>
        <w:spacing w:after="0" w:line="240" w:lineRule="auto"/>
        <w:ind w:right="299"/>
        <w:rPr>
          <w:rFonts w:ascii="Times New Roman" w:eastAsia="Times New Roman" w:hAnsi="Times New Roman" w:cs="Times New Roman"/>
          <w:sz w:val="24"/>
          <w:szCs w:val="24"/>
        </w:rPr>
      </w:pPr>
    </w:p>
    <w:p w14:paraId="47030B2E" w14:textId="5AD0CE1C" w:rsidR="000D6B45" w:rsidRDefault="000D6B45" w:rsidP="009A733C">
      <w:pPr>
        <w:spacing w:after="0" w:line="240" w:lineRule="auto"/>
        <w:ind w:right="299"/>
        <w:rPr>
          <w:rFonts w:ascii="Times New Roman" w:eastAsia="Times New Roman" w:hAnsi="Times New Roman" w:cs="Times New Roman"/>
          <w:sz w:val="24"/>
          <w:szCs w:val="24"/>
        </w:rPr>
      </w:pPr>
    </w:p>
    <w:p w14:paraId="177FF652" w14:textId="23195BB7" w:rsidR="000D6B45" w:rsidRDefault="000D6B45" w:rsidP="009A733C">
      <w:pPr>
        <w:spacing w:after="0" w:line="240" w:lineRule="auto"/>
        <w:ind w:right="299"/>
        <w:rPr>
          <w:rFonts w:ascii="Times New Roman" w:eastAsia="Times New Roman" w:hAnsi="Times New Roman" w:cs="Times New Roman"/>
          <w:sz w:val="24"/>
          <w:szCs w:val="24"/>
        </w:rPr>
      </w:pPr>
    </w:p>
    <w:p w14:paraId="1EE0509A" w14:textId="1E80E49C" w:rsidR="000D6B45" w:rsidRDefault="000D6B45" w:rsidP="009A733C">
      <w:pPr>
        <w:spacing w:after="0" w:line="240" w:lineRule="auto"/>
        <w:ind w:right="299"/>
        <w:rPr>
          <w:rFonts w:ascii="Times New Roman" w:eastAsia="Times New Roman" w:hAnsi="Times New Roman" w:cs="Times New Roman"/>
          <w:sz w:val="24"/>
          <w:szCs w:val="24"/>
        </w:rPr>
      </w:pPr>
    </w:p>
    <w:p w14:paraId="51CF0525" w14:textId="0E05396E" w:rsidR="000D6B45" w:rsidRDefault="000D6B45" w:rsidP="009A733C">
      <w:pPr>
        <w:spacing w:after="0" w:line="240" w:lineRule="auto"/>
        <w:ind w:right="299"/>
        <w:rPr>
          <w:rFonts w:ascii="Times New Roman" w:eastAsia="Times New Roman" w:hAnsi="Times New Roman" w:cs="Times New Roman"/>
          <w:sz w:val="24"/>
          <w:szCs w:val="24"/>
        </w:rPr>
      </w:pPr>
    </w:p>
    <w:p w14:paraId="7978F465" w14:textId="3044B2D0" w:rsidR="000D6B45" w:rsidRDefault="000D6B45" w:rsidP="009A733C">
      <w:pPr>
        <w:spacing w:after="0" w:line="240" w:lineRule="auto"/>
        <w:ind w:right="299"/>
        <w:rPr>
          <w:rFonts w:ascii="Times New Roman" w:eastAsia="Times New Roman" w:hAnsi="Times New Roman" w:cs="Times New Roman"/>
          <w:sz w:val="24"/>
          <w:szCs w:val="24"/>
        </w:rPr>
      </w:pPr>
    </w:p>
    <w:p w14:paraId="568CB399" w14:textId="6ED2CCD8" w:rsidR="000D6B45" w:rsidRDefault="000D6B45" w:rsidP="009A733C">
      <w:pPr>
        <w:spacing w:after="0" w:line="240" w:lineRule="auto"/>
        <w:ind w:right="299"/>
        <w:rPr>
          <w:rFonts w:ascii="Times New Roman" w:eastAsia="Times New Roman" w:hAnsi="Times New Roman" w:cs="Times New Roman"/>
          <w:sz w:val="24"/>
          <w:szCs w:val="24"/>
        </w:rPr>
      </w:pPr>
    </w:p>
    <w:p w14:paraId="280979A0" w14:textId="0E8BAC0C" w:rsidR="000D6B45" w:rsidRDefault="000D6B45" w:rsidP="009A733C">
      <w:pPr>
        <w:spacing w:after="0" w:line="240" w:lineRule="auto"/>
        <w:ind w:right="299"/>
        <w:rPr>
          <w:rFonts w:ascii="Times New Roman" w:eastAsia="Times New Roman" w:hAnsi="Times New Roman" w:cs="Times New Roman"/>
          <w:sz w:val="24"/>
          <w:szCs w:val="24"/>
        </w:rPr>
      </w:pPr>
    </w:p>
    <w:p w14:paraId="1F53EF53" w14:textId="72110802" w:rsidR="000D6B45" w:rsidRDefault="000D6B45" w:rsidP="009A733C">
      <w:pPr>
        <w:spacing w:after="0" w:line="240" w:lineRule="auto"/>
        <w:ind w:right="299"/>
        <w:rPr>
          <w:rFonts w:ascii="Times New Roman" w:eastAsia="Times New Roman" w:hAnsi="Times New Roman" w:cs="Times New Roman"/>
          <w:sz w:val="24"/>
          <w:szCs w:val="24"/>
        </w:rPr>
      </w:pPr>
    </w:p>
    <w:p w14:paraId="126D3229" w14:textId="022A0512" w:rsidR="000D6B45" w:rsidRDefault="000D6B45" w:rsidP="009A733C">
      <w:pPr>
        <w:spacing w:after="0" w:line="240" w:lineRule="auto"/>
        <w:ind w:right="299"/>
        <w:rPr>
          <w:rFonts w:ascii="Times New Roman" w:eastAsia="Times New Roman" w:hAnsi="Times New Roman" w:cs="Times New Roman"/>
          <w:sz w:val="24"/>
          <w:szCs w:val="24"/>
        </w:rPr>
      </w:pPr>
    </w:p>
    <w:p w14:paraId="21114388" w14:textId="2E587088" w:rsidR="000D6B45" w:rsidRDefault="000D6B45" w:rsidP="009A733C">
      <w:pPr>
        <w:spacing w:after="0" w:line="240" w:lineRule="auto"/>
        <w:ind w:right="299"/>
        <w:rPr>
          <w:rFonts w:ascii="Times New Roman" w:eastAsia="Times New Roman" w:hAnsi="Times New Roman" w:cs="Times New Roman"/>
          <w:sz w:val="24"/>
          <w:szCs w:val="24"/>
        </w:rPr>
      </w:pPr>
    </w:p>
    <w:p w14:paraId="11E1DDC3" w14:textId="210538D7" w:rsidR="000D6B45" w:rsidRDefault="000D6B45" w:rsidP="009A733C">
      <w:pPr>
        <w:spacing w:after="0" w:line="240" w:lineRule="auto"/>
        <w:ind w:right="299"/>
        <w:rPr>
          <w:rFonts w:ascii="Times New Roman" w:eastAsia="Times New Roman" w:hAnsi="Times New Roman" w:cs="Times New Roman"/>
          <w:sz w:val="24"/>
          <w:szCs w:val="24"/>
        </w:rPr>
      </w:pPr>
    </w:p>
    <w:p w14:paraId="60625005" w14:textId="36A4A755" w:rsidR="000D6B45" w:rsidRDefault="000D6B45" w:rsidP="009A733C">
      <w:pPr>
        <w:spacing w:after="0" w:line="240" w:lineRule="auto"/>
        <w:ind w:right="299"/>
        <w:rPr>
          <w:rFonts w:ascii="Times New Roman" w:eastAsia="Times New Roman" w:hAnsi="Times New Roman" w:cs="Times New Roman"/>
          <w:sz w:val="24"/>
          <w:szCs w:val="24"/>
        </w:rPr>
      </w:pPr>
    </w:p>
    <w:p w14:paraId="65B447B6" w14:textId="502FF72B" w:rsidR="000D6B45" w:rsidRDefault="000D6B45" w:rsidP="009A733C">
      <w:pPr>
        <w:spacing w:after="0" w:line="240" w:lineRule="auto"/>
        <w:ind w:right="299"/>
        <w:rPr>
          <w:rFonts w:ascii="Times New Roman" w:eastAsia="Times New Roman" w:hAnsi="Times New Roman" w:cs="Times New Roman"/>
          <w:sz w:val="24"/>
          <w:szCs w:val="24"/>
        </w:rPr>
      </w:pPr>
    </w:p>
    <w:p w14:paraId="5B2A1598" w14:textId="788B5469" w:rsidR="000D6B45" w:rsidRDefault="000D6B45" w:rsidP="009A733C">
      <w:pPr>
        <w:spacing w:after="0" w:line="240" w:lineRule="auto"/>
        <w:ind w:right="299"/>
        <w:rPr>
          <w:rFonts w:ascii="Times New Roman" w:eastAsia="Times New Roman" w:hAnsi="Times New Roman" w:cs="Times New Roman"/>
          <w:sz w:val="24"/>
          <w:szCs w:val="24"/>
        </w:rPr>
      </w:pPr>
    </w:p>
    <w:p w14:paraId="14324B70" w14:textId="6884D4F0" w:rsidR="000D6B45" w:rsidRDefault="000D6B45" w:rsidP="009A733C">
      <w:pPr>
        <w:spacing w:after="0" w:line="240" w:lineRule="auto"/>
        <w:ind w:right="299"/>
        <w:rPr>
          <w:rFonts w:ascii="Times New Roman" w:eastAsia="Times New Roman" w:hAnsi="Times New Roman" w:cs="Times New Roman"/>
          <w:sz w:val="24"/>
          <w:szCs w:val="24"/>
        </w:rPr>
      </w:pPr>
    </w:p>
    <w:p w14:paraId="4AE9DF71" w14:textId="092DCD3E" w:rsidR="000D6B45" w:rsidRDefault="000D6B45" w:rsidP="009A733C">
      <w:pPr>
        <w:spacing w:after="0" w:line="240" w:lineRule="auto"/>
        <w:ind w:right="299"/>
        <w:rPr>
          <w:rFonts w:ascii="Times New Roman" w:eastAsia="Times New Roman" w:hAnsi="Times New Roman" w:cs="Times New Roman"/>
          <w:sz w:val="24"/>
          <w:szCs w:val="24"/>
        </w:rPr>
      </w:pPr>
    </w:p>
    <w:p w14:paraId="3D27792C" w14:textId="2E6068EC" w:rsidR="000D6B45" w:rsidRDefault="000D6B45" w:rsidP="009A733C">
      <w:pPr>
        <w:spacing w:after="0" w:line="240" w:lineRule="auto"/>
        <w:ind w:right="299"/>
        <w:rPr>
          <w:rFonts w:ascii="Times New Roman" w:eastAsia="Times New Roman" w:hAnsi="Times New Roman" w:cs="Times New Roman"/>
          <w:sz w:val="24"/>
          <w:szCs w:val="24"/>
        </w:rPr>
      </w:pPr>
    </w:p>
    <w:p w14:paraId="43A5FAB4" w14:textId="518FA47B" w:rsidR="000D6B45" w:rsidRDefault="000D6B45" w:rsidP="009A733C">
      <w:pPr>
        <w:spacing w:after="0" w:line="240" w:lineRule="auto"/>
        <w:ind w:right="299"/>
        <w:rPr>
          <w:rFonts w:ascii="Times New Roman" w:eastAsia="Times New Roman" w:hAnsi="Times New Roman" w:cs="Times New Roman"/>
          <w:sz w:val="24"/>
          <w:szCs w:val="24"/>
        </w:rPr>
      </w:pPr>
    </w:p>
    <w:p w14:paraId="0EA5DB67" w14:textId="0BDEB44C" w:rsidR="000D6B45" w:rsidRDefault="000D6B45" w:rsidP="009A733C">
      <w:pPr>
        <w:spacing w:after="0" w:line="240" w:lineRule="auto"/>
        <w:ind w:right="299"/>
        <w:rPr>
          <w:rFonts w:ascii="Times New Roman" w:eastAsia="Times New Roman" w:hAnsi="Times New Roman" w:cs="Times New Roman"/>
          <w:sz w:val="24"/>
          <w:szCs w:val="24"/>
        </w:rPr>
      </w:pPr>
    </w:p>
    <w:p w14:paraId="79B76BB9" w14:textId="0CAC872E" w:rsidR="000D6B45" w:rsidRDefault="000D6B45" w:rsidP="009A733C">
      <w:pPr>
        <w:spacing w:after="0" w:line="240" w:lineRule="auto"/>
        <w:ind w:right="299"/>
        <w:rPr>
          <w:rFonts w:ascii="Times New Roman" w:eastAsia="Times New Roman" w:hAnsi="Times New Roman" w:cs="Times New Roman"/>
          <w:sz w:val="24"/>
          <w:szCs w:val="24"/>
        </w:rPr>
      </w:pPr>
    </w:p>
    <w:p w14:paraId="51CAA3A3" w14:textId="65F47955" w:rsidR="000D6B45" w:rsidRDefault="000D6B45" w:rsidP="009A733C">
      <w:pPr>
        <w:spacing w:after="0" w:line="240" w:lineRule="auto"/>
        <w:ind w:right="299"/>
        <w:rPr>
          <w:rFonts w:ascii="Times New Roman" w:eastAsia="Times New Roman" w:hAnsi="Times New Roman" w:cs="Times New Roman"/>
          <w:sz w:val="24"/>
          <w:szCs w:val="24"/>
        </w:rPr>
      </w:pPr>
    </w:p>
    <w:p w14:paraId="6EDF98E7" w14:textId="12F9CCC2" w:rsidR="000D6B45" w:rsidRDefault="000D6B45" w:rsidP="009A733C">
      <w:pPr>
        <w:spacing w:after="0" w:line="240" w:lineRule="auto"/>
        <w:ind w:right="299"/>
        <w:rPr>
          <w:rFonts w:ascii="Times New Roman" w:eastAsia="Times New Roman" w:hAnsi="Times New Roman" w:cs="Times New Roman"/>
          <w:sz w:val="24"/>
          <w:szCs w:val="24"/>
        </w:rPr>
      </w:pPr>
    </w:p>
    <w:p w14:paraId="1430E541" w14:textId="32D799A0" w:rsidR="000D6B45" w:rsidRDefault="000D6B45" w:rsidP="009A733C">
      <w:pPr>
        <w:spacing w:after="0" w:line="240" w:lineRule="auto"/>
        <w:ind w:right="299"/>
        <w:rPr>
          <w:rFonts w:ascii="Times New Roman" w:eastAsia="Times New Roman" w:hAnsi="Times New Roman" w:cs="Times New Roman"/>
          <w:sz w:val="24"/>
          <w:szCs w:val="24"/>
        </w:rPr>
      </w:pPr>
    </w:p>
    <w:p w14:paraId="142D4CA5" w14:textId="28E20E4A" w:rsidR="000D6B45" w:rsidRDefault="000D6B45" w:rsidP="009A733C">
      <w:pPr>
        <w:spacing w:after="0" w:line="240" w:lineRule="auto"/>
        <w:ind w:right="299"/>
        <w:rPr>
          <w:rFonts w:ascii="Times New Roman" w:eastAsia="Times New Roman" w:hAnsi="Times New Roman" w:cs="Times New Roman"/>
          <w:sz w:val="24"/>
          <w:szCs w:val="24"/>
        </w:rPr>
      </w:pPr>
    </w:p>
    <w:p w14:paraId="034AF724" w14:textId="6877639C" w:rsidR="000D6B45" w:rsidRDefault="000D6B45" w:rsidP="009A733C">
      <w:pPr>
        <w:spacing w:after="0" w:line="240" w:lineRule="auto"/>
        <w:ind w:right="299"/>
        <w:rPr>
          <w:rFonts w:ascii="Times New Roman" w:eastAsia="Times New Roman" w:hAnsi="Times New Roman" w:cs="Times New Roman"/>
          <w:sz w:val="24"/>
          <w:szCs w:val="24"/>
        </w:rPr>
      </w:pPr>
    </w:p>
    <w:p w14:paraId="405098E4" w14:textId="3771BFE5" w:rsidR="000D6B45" w:rsidRPr="00B558BA" w:rsidRDefault="000D6B45" w:rsidP="009A733C">
      <w:pPr>
        <w:spacing w:after="0" w:line="240" w:lineRule="auto"/>
        <w:ind w:right="299"/>
        <w:rPr>
          <w:rFonts w:ascii="Times New Roman" w:eastAsia="Times New Roman" w:hAnsi="Times New Roman" w:cs="Times New Roman"/>
          <w:sz w:val="24"/>
          <w:szCs w:val="24"/>
        </w:rPr>
      </w:pPr>
    </w:p>
    <w:sectPr w:rsidR="000D6B45" w:rsidRPr="00B558BA" w:rsidSect="00783621">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5D282" w14:textId="77777777" w:rsidR="00205A5F" w:rsidRDefault="00205A5F" w:rsidP="00A6746C">
      <w:pPr>
        <w:spacing w:after="0" w:line="240" w:lineRule="auto"/>
      </w:pPr>
      <w:r>
        <w:separator/>
      </w:r>
    </w:p>
  </w:endnote>
  <w:endnote w:type="continuationSeparator" w:id="0">
    <w:p w14:paraId="25CFEEF6" w14:textId="77777777" w:rsidR="00205A5F" w:rsidRDefault="00205A5F"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018443"/>
      <w:docPartObj>
        <w:docPartGallery w:val="Page Numbers (Bottom of Page)"/>
        <w:docPartUnique/>
      </w:docPartObj>
    </w:sdtPr>
    <w:sdtEndPr>
      <w:rPr>
        <w:noProof/>
      </w:rPr>
    </w:sdtEndPr>
    <w:sdtContent>
      <w:p w14:paraId="5356659E" w14:textId="43531EBA" w:rsidR="00221045" w:rsidRDefault="00221045">
        <w:pPr>
          <w:pStyle w:val="Footer"/>
          <w:jc w:val="center"/>
        </w:pPr>
        <w:r>
          <w:fldChar w:fldCharType="begin"/>
        </w:r>
        <w:r>
          <w:instrText xml:space="preserve"> PAGE   \* MERGEFORMAT </w:instrText>
        </w:r>
        <w:r>
          <w:fldChar w:fldCharType="separate"/>
        </w:r>
        <w:r w:rsidR="00D649A8">
          <w:rPr>
            <w:noProof/>
          </w:rPr>
          <w:t>9</w:t>
        </w:r>
        <w:r>
          <w:rPr>
            <w:noProof/>
          </w:rPr>
          <w:fldChar w:fldCharType="end"/>
        </w:r>
      </w:p>
    </w:sdtContent>
  </w:sdt>
  <w:p w14:paraId="32F5608F" w14:textId="77777777" w:rsidR="00221045" w:rsidRDefault="00221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782AD" w14:textId="77777777" w:rsidR="00205A5F" w:rsidRDefault="00205A5F" w:rsidP="00A6746C">
      <w:pPr>
        <w:spacing w:after="0" w:line="240" w:lineRule="auto"/>
      </w:pPr>
      <w:r>
        <w:separator/>
      </w:r>
    </w:p>
  </w:footnote>
  <w:footnote w:type="continuationSeparator" w:id="0">
    <w:p w14:paraId="3DE42532" w14:textId="77777777" w:rsidR="00205A5F" w:rsidRDefault="00205A5F"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E15E5"/>
    <w:multiLevelType w:val="hybridMultilevel"/>
    <w:tmpl w:val="0636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F2CC7"/>
    <w:multiLevelType w:val="hybridMultilevel"/>
    <w:tmpl w:val="F5F697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7B72A5"/>
    <w:multiLevelType w:val="hybridMultilevel"/>
    <w:tmpl w:val="F2E24A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F4BA6"/>
    <w:multiLevelType w:val="hybridMultilevel"/>
    <w:tmpl w:val="DEE0F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572C5"/>
    <w:multiLevelType w:val="hybridMultilevel"/>
    <w:tmpl w:val="104C7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0079E"/>
    <w:multiLevelType w:val="hybridMultilevel"/>
    <w:tmpl w:val="124C67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13E3A"/>
    <w:multiLevelType w:val="hybridMultilevel"/>
    <w:tmpl w:val="DB7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20849"/>
    <w:multiLevelType w:val="hybridMultilevel"/>
    <w:tmpl w:val="159C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73AD2"/>
    <w:multiLevelType w:val="hybridMultilevel"/>
    <w:tmpl w:val="A5C2B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638648AD"/>
    <w:multiLevelType w:val="hybridMultilevel"/>
    <w:tmpl w:val="38B4E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B68BC"/>
    <w:multiLevelType w:val="hybridMultilevel"/>
    <w:tmpl w:val="FB2E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D7238"/>
    <w:multiLevelType w:val="hybridMultilevel"/>
    <w:tmpl w:val="577C9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BA1350"/>
    <w:multiLevelType w:val="hybridMultilevel"/>
    <w:tmpl w:val="37C4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031890"/>
    <w:multiLevelType w:val="hybridMultilevel"/>
    <w:tmpl w:val="FCA4B9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0"/>
  </w:num>
  <w:num w:numId="4">
    <w:abstractNumId w:val="18"/>
  </w:num>
  <w:num w:numId="5">
    <w:abstractNumId w:val="6"/>
  </w:num>
  <w:num w:numId="6">
    <w:abstractNumId w:val="7"/>
  </w:num>
  <w:num w:numId="7">
    <w:abstractNumId w:val="25"/>
  </w:num>
  <w:num w:numId="8">
    <w:abstractNumId w:val="21"/>
  </w:num>
  <w:num w:numId="9">
    <w:abstractNumId w:val="27"/>
  </w:num>
  <w:num w:numId="10">
    <w:abstractNumId w:val="3"/>
  </w:num>
  <w:num w:numId="11">
    <w:abstractNumId w:val="2"/>
  </w:num>
  <w:num w:numId="12">
    <w:abstractNumId w:val="14"/>
  </w:num>
  <w:num w:numId="13">
    <w:abstractNumId w:val="19"/>
  </w:num>
  <w:num w:numId="14">
    <w:abstractNumId w:val="8"/>
  </w:num>
  <w:num w:numId="15">
    <w:abstractNumId w:val="11"/>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8"/>
  </w:num>
  <w:num w:numId="19">
    <w:abstractNumId w:val="26"/>
  </w:num>
  <w:num w:numId="20">
    <w:abstractNumId w:val="17"/>
  </w:num>
  <w:num w:numId="21">
    <w:abstractNumId w:val="33"/>
  </w:num>
  <w:num w:numId="22">
    <w:abstractNumId w:val="20"/>
  </w:num>
  <w:num w:numId="23">
    <w:abstractNumId w:val="22"/>
  </w:num>
  <w:num w:numId="24">
    <w:abstractNumId w:val="35"/>
  </w:num>
  <w:num w:numId="25">
    <w:abstractNumId w:val="10"/>
  </w:num>
  <w:num w:numId="26">
    <w:abstractNumId w:val="9"/>
  </w:num>
  <w:num w:numId="27">
    <w:abstractNumId w:val="34"/>
  </w:num>
  <w:num w:numId="28">
    <w:abstractNumId w:val="30"/>
  </w:num>
  <w:num w:numId="29">
    <w:abstractNumId w:val="16"/>
  </w:num>
  <w:num w:numId="30">
    <w:abstractNumId w:val="4"/>
  </w:num>
  <w:num w:numId="31">
    <w:abstractNumId w:val="31"/>
  </w:num>
  <w:num w:numId="32">
    <w:abstractNumId w:val="13"/>
  </w:num>
  <w:num w:numId="33">
    <w:abstractNumId w:val="15"/>
  </w:num>
  <w:num w:numId="34">
    <w:abstractNumId w:val="29"/>
  </w:num>
  <w:num w:numId="35">
    <w:abstractNumId w:val="1"/>
  </w:num>
  <w:num w:numId="36">
    <w:abstractNumId w:val="5"/>
  </w:num>
  <w:num w:numId="37">
    <w:abstractNumId w:val="12"/>
  </w:num>
  <w:num w:numId="3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42D3"/>
    <w:rsid w:val="000052BB"/>
    <w:rsid w:val="00015610"/>
    <w:rsid w:val="00015CB2"/>
    <w:rsid w:val="00022391"/>
    <w:rsid w:val="00026CDC"/>
    <w:rsid w:val="0003144C"/>
    <w:rsid w:val="0003376A"/>
    <w:rsid w:val="000337C4"/>
    <w:rsid w:val="00036EB7"/>
    <w:rsid w:val="0004352B"/>
    <w:rsid w:val="00044A4E"/>
    <w:rsid w:val="00045814"/>
    <w:rsid w:val="000472A0"/>
    <w:rsid w:val="00050FEE"/>
    <w:rsid w:val="00051955"/>
    <w:rsid w:val="00052DFE"/>
    <w:rsid w:val="0005420D"/>
    <w:rsid w:val="0005531A"/>
    <w:rsid w:val="000555E1"/>
    <w:rsid w:val="000616F1"/>
    <w:rsid w:val="000656B1"/>
    <w:rsid w:val="00065E8C"/>
    <w:rsid w:val="00070B6A"/>
    <w:rsid w:val="00071258"/>
    <w:rsid w:val="00071B4F"/>
    <w:rsid w:val="00074274"/>
    <w:rsid w:val="00076B19"/>
    <w:rsid w:val="00077772"/>
    <w:rsid w:val="00081561"/>
    <w:rsid w:val="00081CA7"/>
    <w:rsid w:val="000829D1"/>
    <w:rsid w:val="00085A72"/>
    <w:rsid w:val="000868E6"/>
    <w:rsid w:val="00087684"/>
    <w:rsid w:val="0009007B"/>
    <w:rsid w:val="000A1410"/>
    <w:rsid w:val="000A2022"/>
    <w:rsid w:val="000A2BD1"/>
    <w:rsid w:val="000A52CF"/>
    <w:rsid w:val="000A6607"/>
    <w:rsid w:val="000A7375"/>
    <w:rsid w:val="000B2371"/>
    <w:rsid w:val="000B4DBA"/>
    <w:rsid w:val="000C0EFB"/>
    <w:rsid w:val="000C1215"/>
    <w:rsid w:val="000C44C5"/>
    <w:rsid w:val="000C5AD2"/>
    <w:rsid w:val="000C70D9"/>
    <w:rsid w:val="000D024D"/>
    <w:rsid w:val="000D1545"/>
    <w:rsid w:val="000D17E8"/>
    <w:rsid w:val="000D6591"/>
    <w:rsid w:val="000D6B45"/>
    <w:rsid w:val="000E0E16"/>
    <w:rsid w:val="000E11EC"/>
    <w:rsid w:val="000E1836"/>
    <w:rsid w:val="000E21CB"/>
    <w:rsid w:val="000E235E"/>
    <w:rsid w:val="000E6E68"/>
    <w:rsid w:val="000F18E4"/>
    <w:rsid w:val="000F25A1"/>
    <w:rsid w:val="000F648B"/>
    <w:rsid w:val="000F75D2"/>
    <w:rsid w:val="001024EF"/>
    <w:rsid w:val="00102821"/>
    <w:rsid w:val="00105D13"/>
    <w:rsid w:val="0010772C"/>
    <w:rsid w:val="00112EFB"/>
    <w:rsid w:val="00113963"/>
    <w:rsid w:val="00114ACD"/>
    <w:rsid w:val="00116434"/>
    <w:rsid w:val="00117DF9"/>
    <w:rsid w:val="00120930"/>
    <w:rsid w:val="00121C25"/>
    <w:rsid w:val="00126293"/>
    <w:rsid w:val="001330C3"/>
    <w:rsid w:val="00135697"/>
    <w:rsid w:val="001357D6"/>
    <w:rsid w:val="001367C1"/>
    <w:rsid w:val="0013745D"/>
    <w:rsid w:val="00140C56"/>
    <w:rsid w:val="00141DF4"/>
    <w:rsid w:val="0014660D"/>
    <w:rsid w:val="00147086"/>
    <w:rsid w:val="00147C77"/>
    <w:rsid w:val="00147D11"/>
    <w:rsid w:val="0015001A"/>
    <w:rsid w:val="00153357"/>
    <w:rsid w:val="001617ED"/>
    <w:rsid w:val="00161C33"/>
    <w:rsid w:val="00161DC3"/>
    <w:rsid w:val="00171E1D"/>
    <w:rsid w:val="0017325C"/>
    <w:rsid w:val="00175CDB"/>
    <w:rsid w:val="001761BF"/>
    <w:rsid w:val="001772C7"/>
    <w:rsid w:val="00181B9F"/>
    <w:rsid w:val="00184911"/>
    <w:rsid w:val="001849A2"/>
    <w:rsid w:val="0018694E"/>
    <w:rsid w:val="0018728F"/>
    <w:rsid w:val="00192CA2"/>
    <w:rsid w:val="001958D0"/>
    <w:rsid w:val="001A0DE3"/>
    <w:rsid w:val="001A5E6A"/>
    <w:rsid w:val="001B346E"/>
    <w:rsid w:val="001B36BA"/>
    <w:rsid w:val="001B51D6"/>
    <w:rsid w:val="001B5675"/>
    <w:rsid w:val="001C004F"/>
    <w:rsid w:val="001C41E5"/>
    <w:rsid w:val="001C4C95"/>
    <w:rsid w:val="001C5613"/>
    <w:rsid w:val="001C67C4"/>
    <w:rsid w:val="001D1015"/>
    <w:rsid w:val="001D2D6A"/>
    <w:rsid w:val="001D5319"/>
    <w:rsid w:val="001E05BD"/>
    <w:rsid w:val="001E09EA"/>
    <w:rsid w:val="001E3A1C"/>
    <w:rsid w:val="001E3C7E"/>
    <w:rsid w:val="001E5ED4"/>
    <w:rsid w:val="001E6AC4"/>
    <w:rsid w:val="00200B98"/>
    <w:rsid w:val="0020115B"/>
    <w:rsid w:val="0020313B"/>
    <w:rsid w:val="00205A5F"/>
    <w:rsid w:val="00211214"/>
    <w:rsid w:val="0021229B"/>
    <w:rsid w:val="00213014"/>
    <w:rsid w:val="00215E10"/>
    <w:rsid w:val="00221045"/>
    <w:rsid w:val="00221337"/>
    <w:rsid w:val="002216CC"/>
    <w:rsid w:val="00221C66"/>
    <w:rsid w:val="00222F0F"/>
    <w:rsid w:val="00223632"/>
    <w:rsid w:val="00224067"/>
    <w:rsid w:val="00225B82"/>
    <w:rsid w:val="002271AF"/>
    <w:rsid w:val="00233612"/>
    <w:rsid w:val="00240301"/>
    <w:rsid w:val="00243DC5"/>
    <w:rsid w:val="0024413D"/>
    <w:rsid w:val="00257618"/>
    <w:rsid w:val="002623F1"/>
    <w:rsid w:val="00263B8F"/>
    <w:rsid w:val="00270524"/>
    <w:rsid w:val="00270A2E"/>
    <w:rsid w:val="00275DA3"/>
    <w:rsid w:val="00277506"/>
    <w:rsid w:val="00282294"/>
    <w:rsid w:val="00284222"/>
    <w:rsid w:val="00287EC7"/>
    <w:rsid w:val="00292AC5"/>
    <w:rsid w:val="002A22EE"/>
    <w:rsid w:val="002A23F1"/>
    <w:rsid w:val="002A3F39"/>
    <w:rsid w:val="002A474C"/>
    <w:rsid w:val="002A5FBD"/>
    <w:rsid w:val="002B2151"/>
    <w:rsid w:val="002B3219"/>
    <w:rsid w:val="002B4334"/>
    <w:rsid w:val="002B4383"/>
    <w:rsid w:val="002B55E1"/>
    <w:rsid w:val="002B7C33"/>
    <w:rsid w:val="002C0111"/>
    <w:rsid w:val="002C03AA"/>
    <w:rsid w:val="002C131F"/>
    <w:rsid w:val="002C2635"/>
    <w:rsid w:val="002C57E9"/>
    <w:rsid w:val="002C68DB"/>
    <w:rsid w:val="002D427C"/>
    <w:rsid w:val="002E1718"/>
    <w:rsid w:val="002E3631"/>
    <w:rsid w:val="002E529D"/>
    <w:rsid w:val="002F06DD"/>
    <w:rsid w:val="002F124E"/>
    <w:rsid w:val="002F41A7"/>
    <w:rsid w:val="002F43CD"/>
    <w:rsid w:val="002F62CD"/>
    <w:rsid w:val="002F7A1F"/>
    <w:rsid w:val="003009B5"/>
    <w:rsid w:val="003036BD"/>
    <w:rsid w:val="00303F05"/>
    <w:rsid w:val="00307CEE"/>
    <w:rsid w:val="003100DF"/>
    <w:rsid w:val="003112A9"/>
    <w:rsid w:val="00311FC1"/>
    <w:rsid w:val="003129E6"/>
    <w:rsid w:val="0031677E"/>
    <w:rsid w:val="00316C78"/>
    <w:rsid w:val="003218F7"/>
    <w:rsid w:val="00324690"/>
    <w:rsid w:val="00325FF2"/>
    <w:rsid w:val="00326B19"/>
    <w:rsid w:val="00335918"/>
    <w:rsid w:val="00336E78"/>
    <w:rsid w:val="00341B77"/>
    <w:rsid w:val="00344290"/>
    <w:rsid w:val="00351BF8"/>
    <w:rsid w:val="00353961"/>
    <w:rsid w:val="00354974"/>
    <w:rsid w:val="003553A0"/>
    <w:rsid w:val="0035548A"/>
    <w:rsid w:val="00356730"/>
    <w:rsid w:val="00361DB4"/>
    <w:rsid w:val="0036289B"/>
    <w:rsid w:val="00362D3E"/>
    <w:rsid w:val="003633E2"/>
    <w:rsid w:val="003638E5"/>
    <w:rsid w:val="00366CA6"/>
    <w:rsid w:val="003671B0"/>
    <w:rsid w:val="00370475"/>
    <w:rsid w:val="003709B1"/>
    <w:rsid w:val="00371202"/>
    <w:rsid w:val="0037204D"/>
    <w:rsid w:val="00375036"/>
    <w:rsid w:val="00376FB3"/>
    <w:rsid w:val="0038308A"/>
    <w:rsid w:val="00383139"/>
    <w:rsid w:val="00385045"/>
    <w:rsid w:val="003870AE"/>
    <w:rsid w:val="00387B0A"/>
    <w:rsid w:val="003921B3"/>
    <w:rsid w:val="00392E97"/>
    <w:rsid w:val="00394553"/>
    <w:rsid w:val="003A3D38"/>
    <w:rsid w:val="003A5B10"/>
    <w:rsid w:val="003A5C68"/>
    <w:rsid w:val="003A683B"/>
    <w:rsid w:val="003A7712"/>
    <w:rsid w:val="003A7DC2"/>
    <w:rsid w:val="003B1AFF"/>
    <w:rsid w:val="003B3350"/>
    <w:rsid w:val="003B7231"/>
    <w:rsid w:val="003B7D1C"/>
    <w:rsid w:val="003C5D7F"/>
    <w:rsid w:val="003C64A9"/>
    <w:rsid w:val="003D0CDA"/>
    <w:rsid w:val="003D252C"/>
    <w:rsid w:val="003D26A9"/>
    <w:rsid w:val="003D3575"/>
    <w:rsid w:val="003D371A"/>
    <w:rsid w:val="003D6398"/>
    <w:rsid w:val="003D677A"/>
    <w:rsid w:val="003D6A68"/>
    <w:rsid w:val="003D7AF2"/>
    <w:rsid w:val="003E17D1"/>
    <w:rsid w:val="003E258B"/>
    <w:rsid w:val="003E2DFA"/>
    <w:rsid w:val="003E3564"/>
    <w:rsid w:val="003E4268"/>
    <w:rsid w:val="003E4353"/>
    <w:rsid w:val="003E753A"/>
    <w:rsid w:val="003E76D9"/>
    <w:rsid w:val="003F0FFD"/>
    <w:rsid w:val="003F3175"/>
    <w:rsid w:val="003F5B7C"/>
    <w:rsid w:val="003F6A3B"/>
    <w:rsid w:val="004005EE"/>
    <w:rsid w:val="004009EB"/>
    <w:rsid w:val="00407391"/>
    <w:rsid w:val="00411BC5"/>
    <w:rsid w:val="00412F0B"/>
    <w:rsid w:val="004170FF"/>
    <w:rsid w:val="004200B6"/>
    <w:rsid w:val="00422290"/>
    <w:rsid w:val="004316FB"/>
    <w:rsid w:val="004325B1"/>
    <w:rsid w:val="00433BCB"/>
    <w:rsid w:val="0043446B"/>
    <w:rsid w:val="0043497E"/>
    <w:rsid w:val="0044032A"/>
    <w:rsid w:val="004415E8"/>
    <w:rsid w:val="004425EC"/>
    <w:rsid w:val="00442CB9"/>
    <w:rsid w:val="004477D5"/>
    <w:rsid w:val="004505D9"/>
    <w:rsid w:val="00454ABC"/>
    <w:rsid w:val="00454F54"/>
    <w:rsid w:val="0045799A"/>
    <w:rsid w:val="00460E5B"/>
    <w:rsid w:val="004616EB"/>
    <w:rsid w:val="00464289"/>
    <w:rsid w:val="00464691"/>
    <w:rsid w:val="0046631B"/>
    <w:rsid w:val="00466B86"/>
    <w:rsid w:val="00467826"/>
    <w:rsid w:val="004714C1"/>
    <w:rsid w:val="00471D2D"/>
    <w:rsid w:val="004731CE"/>
    <w:rsid w:val="004747A3"/>
    <w:rsid w:val="00476BF1"/>
    <w:rsid w:val="004803E3"/>
    <w:rsid w:val="0048283C"/>
    <w:rsid w:val="00485712"/>
    <w:rsid w:val="00487525"/>
    <w:rsid w:val="004900B5"/>
    <w:rsid w:val="004918C4"/>
    <w:rsid w:val="004938D5"/>
    <w:rsid w:val="004950ED"/>
    <w:rsid w:val="004A1870"/>
    <w:rsid w:val="004A18D8"/>
    <w:rsid w:val="004A3025"/>
    <w:rsid w:val="004A3033"/>
    <w:rsid w:val="004A38EC"/>
    <w:rsid w:val="004A4CDC"/>
    <w:rsid w:val="004A6E4D"/>
    <w:rsid w:val="004A7FD7"/>
    <w:rsid w:val="004B10E0"/>
    <w:rsid w:val="004B7ACE"/>
    <w:rsid w:val="004C19A8"/>
    <w:rsid w:val="004C1C52"/>
    <w:rsid w:val="004C1D53"/>
    <w:rsid w:val="004C22BC"/>
    <w:rsid w:val="004C3D14"/>
    <w:rsid w:val="004D0864"/>
    <w:rsid w:val="004D105D"/>
    <w:rsid w:val="004D4C1E"/>
    <w:rsid w:val="004D5B5C"/>
    <w:rsid w:val="004D5E0F"/>
    <w:rsid w:val="004E2FD1"/>
    <w:rsid w:val="004E5173"/>
    <w:rsid w:val="004F037C"/>
    <w:rsid w:val="004F34D2"/>
    <w:rsid w:val="004F476D"/>
    <w:rsid w:val="004F7D01"/>
    <w:rsid w:val="0050133B"/>
    <w:rsid w:val="005019F7"/>
    <w:rsid w:val="0050492A"/>
    <w:rsid w:val="005049D7"/>
    <w:rsid w:val="005138B4"/>
    <w:rsid w:val="00514CDA"/>
    <w:rsid w:val="00517117"/>
    <w:rsid w:val="00525168"/>
    <w:rsid w:val="005322D5"/>
    <w:rsid w:val="005354C8"/>
    <w:rsid w:val="005366B7"/>
    <w:rsid w:val="00537891"/>
    <w:rsid w:val="00540161"/>
    <w:rsid w:val="005403E7"/>
    <w:rsid w:val="00540CB3"/>
    <w:rsid w:val="005419A6"/>
    <w:rsid w:val="00542518"/>
    <w:rsid w:val="00545497"/>
    <w:rsid w:val="00552DA2"/>
    <w:rsid w:val="0055571F"/>
    <w:rsid w:val="00556826"/>
    <w:rsid w:val="005624A1"/>
    <w:rsid w:val="00562BDA"/>
    <w:rsid w:val="005635E9"/>
    <w:rsid w:val="00565152"/>
    <w:rsid w:val="005656F7"/>
    <w:rsid w:val="00565D5A"/>
    <w:rsid w:val="00571B24"/>
    <w:rsid w:val="00572A6D"/>
    <w:rsid w:val="0057356C"/>
    <w:rsid w:val="00575BAD"/>
    <w:rsid w:val="00575F76"/>
    <w:rsid w:val="0057771C"/>
    <w:rsid w:val="005833E1"/>
    <w:rsid w:val="00590158"/>
    <w:rsid w:val="00590E75"/>
    <w:rsid w:val="0059101E"/>
    <w:rsid w:val="0059679E"/>
    <w:rsid w:val="005A0609"/>
    <w:rsid w:val="005A17E7"/>
    <w:rsid w:val="005A2208"/>
    <w:rsid w:val="005A5ADC"/>
    <w:rsid w:val="005A6351"/>
    <w:rsid w:val="005A7629"/>
    <w:rsid w:val="005A7CB7"/>
    <w:rsid w:val="005B0B00"/>
    <w:rsid w:val="005B199D"/>
    <w:rsid w:val="005B3D7A"/>
    <w:rsid w:val="005B4349"/>
    <w:rsid w:val="005B5584"/>
    <w:rsid w:val="005B6489"/>
    <w:rsid w:val="005B719C"/>
    <w:rsid w:val="005B76D0"/>
    <w:rsid w:val="005C1168"/>
    <w:rsid w:val="005C19B1"/>
    <w:rsid w:val="005C1F77"/>
    <w:rsid w:val="005C28C0"/>
    <w:rsid w:val="005C560C"/>
    <w:rsid w:val="005C7FF1"/>
    <w:rsid w:val="005D0D30"/>
    <w:rsid w:val="005D233C"/>
    <w:rsid w:val="005D7FFE"/>
    <w:rsid w:val="005E04CC"/>
    <w:rsid w:val="005E05A6"/>
    <w:rsid w:val="005E0D21"/>
    <w:rsid w:val="005E1439"/>
    <w:rsid w:val="005E2B07"/>
    <w:rsid w:val="005E45C9"/>
    <w:rsid w:val="005E71A3"/>
    <w:rsid w:val="005E7867"/>
    <w:rsid w:val="005E7D69"/>
    <w:rsid w:val="005F3750"/>
    <w:rsid w:val="005F52C7"/>
    <w:rsid w:val="00601DFF"/>
    <w:rsid w:val="0060250A"/>
    <w:rsid w:val="006049C7"/>
    <w:rsid w:val="0061635A"/>
    <w:rsid w:val="006168F5"/>
    <w:rsid w:val="0062304F"/>
    <w:rsid w:val="00630ABE"/>
    <w:rsid w:val="00632839"/>
    <w:rsid w:val="006332BE"/>
    <w:rsid w:val="006334AD"/>
    <w:rsid w:val="00633E12"/>
    <w:rsid w:val="00634CD1"/>
    <w:rsid w:val="0063599E"/>
    <w:rsid w:val="0064016E"/>
    <w:rsid w:val="00640616"/>
    <w:rsid w:val="00645C6B"/>
    <w:rsid w:val="006465A0"/>
    <w:rsid w:val="006523C3"/>
    <w:rsid w:val="006549A9"/>
    <w:rsid w:val="0066129F"/>
    <w:rsid w:val="00661E05"/>
    <w:rsid w:val="006677E8"/>
    <w:rsid w:val="00674659"/>
    <w:rsid w:val="0067538B"/>
    <w:rsid w:val="00676E49"/>
    <w:rsid w:val="00677EFB"/>
    <w:rsid w:val="00680B32"/>
    <w:rsid w:val="00683EF0"/>
    <w:rsid w:val="0068565B"/>
    <w:rsid w:val="00686157"/>
    <w:rsid w:val="006867C2"/>
    <w:rsid w:val="00686A73"/>
    <w:rsid w:val="00687376"/>
    <w:rsid w:val="006941C3"/>
    <w:rsid w:val="006972D8"/>
    <w:rsid w:val="006A24D0"/>
    <w:rsid w:val="006A3000"/>
    <w:rsid w:val="006A3772"/>
    <w:rsid w:val="006A405A"/>
    <w:rsid w:val="006A7222"/>
    <w:rsid w:val="006A7516"/>
    <w:rsid w:val="006A791C"/>
    <w:rsid w:val="006B15DF"/>
    <w:rsid w:val="006B3BC3"/>
    <w:rsid w:val="006B6C04"/>
    <w:rsid w:val="006C03F3"/>
    <w:rsid w:val="006D099A"/>
    <w:rsid w:val="006D177F"/>
    <w:rsid w:val="006D4AB8"/>
    <w:rsid w:val="006D5675"/>
    <w:rsid w:val="006D69F2"/>
    <w:rsid w:val="006E1E58"/>
    <w:rsid w:val="006E40E1"/>
    <w:rsid w:val="006E44EF"/>
    <w:rsid w:val="006E6DDF"/>
    <w:rsid w:val="006E6E7C"/>
    <w:rsid w:val="006F2648"/>
    <w:rsid w:val="006F322B"/>
    <w:rsid w:val="006F5B5C"/>
    <w:rsid w:val="006F6860"/>
    <w:rsid w:val="006F686F"/>
    <w:rsid w:val="007007CA"/>
    <w:rsid w:val="0070202A"/>
    <w:rsid w:val="007024CF"/>
    <w:rsid w:val="0070374C"/>
    <w:rsid w:val="007113FD"/>
    <w:rsid w:val="007158B5"/>
    <w:rsid w:val="007161D0"/>
    <w:rsid w:val="007219BF"/>
    <w:rsid w:val="00722060"/>
    <w:rsid w:val="0072221D"/>
    <w:rsid w:val="00727056"/>
    <w:rsid w:val="007271DE"/>
    <w:rsid w:val="00727D35"/>
    <w:rsid w:val="00730AED"/>
    <w:rsid w:val="007336EE"/>
    <w:rsid w:val="00737667"/>
    <w:rsid w:val="00740575"/>
    <w:rsid w:val="00741045"/>
    <w:rsid w:val="00741237"/>
    <w:rsid w:val="007416B6"/>
    <w:rsid w:val="007434AF"/>
    <w:rsid w:val="00743883"/>
    <w:rsid w:val="007461D5"/>
    <w:rsid w:val="0075177E"/>
    <w:rsid w:val="00752BF3"/>
    <w:rsid w:val="00755B4C"/>
    <w:rsid w:val="0076066E"/>
    <w:rsid w:val="00763980"/>
    <w:rsid w:val="007643F2"/>
    <w:rsid w:val="00764E7E"/>
    <w:rsid w:val="0077002A"/>
    <w:rsid w:val="00772A83"/>
    <w:rsid w:val="00777E0D"/>
    <w:rsid w:val="00780292"/>
    <w:rsid w:val="007818A2"/>
    <w:rsid w:val="00783621"/>
    <w:rsid w:val="007853A3"/>
    <w:rsid w:val="00792DDA"/>
    <w:rsid w:val="007942CF"/>
    <w:rsid w:val="007A5244"/>
    <w:rsid w:val="007A7713"/>
    <w:rsid w:val="007B5B83"/>
    <w:rsid w:val="007B66F1"/>
    <w:rsid w:val="007B6C3B"/>
    <w:rsid w:val="007C3DE7"/>
    <w:rsid w:val="007D0FE7"/>
    <w:rsid w:val="007D3EAE"/>
    <w:rsid w:val="007D5454"/>
    <w:rsid w:val="007D5B3A"/>
    <w:rsid w:val="007E026A"/>
    <w:rsid w:val="007E0E18"/>
    <w:rsid w:val="007E1418"/>
    <w:rsid w:val="007E1AC7"/>
    <w:rsid w:val="007E1D3D"/>
    <w:rsid w:val="007E36A8"/>
    <w:rsid w:val="007E6D2E"/>
    <w:rsid w:val="007F011A"/>
    <w:rsid w:val="007F220A"/>
    <w:rsid w:val="007F2C21"/>
    <w:rsid w:val="007F30ED"/>
    <w:rsid w:val="007F4646"/>
    <w:rsid w:val="007F73E0"/>
    <w:rsid w:val="00800DB7"/>
    <w:rsid w:val="00801BA3"/>
    <w:rsid w:val="00804874"/>
    <w:rsid w:val="008051AB"/>
    <w:rsid w:val="008100AA"/>
    <w:rsid w:val="00810A2A"/>
    <w:rsid w:val="008117F8"/>
    <w:rsid w:val="0081339E"/>
    <w:rsid w:val="00814A00"/>
    <w:rsid w:val="00814A19"/>
    <w:rsid w:val="00814CD2"/>
    <w:rsid w:val="00815DEE"/>
    <w:rsid w:val="008219A7"/>
    <w:rsid w:val="008219FA"/>
    <w:rsid w:val="00821C9F"/>
    <w:rsid w:val="00824A57"/>
    <w:rsid w:val="0082562C"/>
    <w:rsid w:val="0082784C"/>
    <w:rsid w:val="008312C9"/>
    <w:rsid w:val="0083431C"/>
    <w:rsid w:val="0083522F"/>
    <w:rsid w:val="00835D96"/>
    <w:rsid w:val="008408E4"/>
    <w:rsid w:val="0084275D"/>
    <w:rsid w:val="008436DF"/>
    <w:rsid w:val="00844A29"/>
    <w:rsid w:val="00845305"/>
    <w:rsid w:val="008476B6"/>
    <w:rsid w:val="00847EEC"/>
    <w:rsid w:val="00850438"/>
    <w:rsid w:val="0085392C"/>
    <w:rsid w:val="00853C01"/>
    <w:rsid w:val="00853EE8"/>
    <w:rsid w:val="00860948"/>
    <w:rsid w:val="008614EB"/>
    <w:rsid w:val="00864877"/>
    <w:rsid w:val="00864BD0"/>
    <w:rsid w:val="00866699"/>
    <w:rsid w:val="00867766"/>
    <w:rsid w:val="00870A9E"/>
    <w:rsid w:val="00870C6C"/>
    <w:rsid w:val="00871254"/>
    <w:rsid w:val="00872E5D"/>
    <w:rsid w:val="00875A7E"/>
    <w:rsid w:val="00877099"/>
    <w:rsid w:val="0088097C"/>
    <w:rsid w:val="00885F25"/>
    <w:rsid w:val="0088731B"/>
    <w:rsid w:val="008916AB"/>
    <w:rsid w:val="00892004"/>
    <w:rsid w:val="00892491"/>
    <w:rsid w:val="008963AD"/>
    <w:rsid w:val="00897AA1"/>
    <w:rsid w:val="00897D90"/>
    <w:rsid w:val="008A0D7B"/>
    <w:rsid w:val="008A1EF6"/>
    <w:rsid w:val="008A7D0C"/>
    <w:rsid w:val="008A7EDB"/>
    <w:rsid w:val="008B1FBC"/>
    <w:rsid w:val="008B22F2"/>
    <w:rsid w:val="008B6702"/>
    <w:rsid w:val="008C1B1A"/>
    <w:rsid w:val="008C2935"/>
    <w:rsid w:val="008C324A"/>
    <w:rsid w:val="008C3DB8"/>
    <w:rsid w:val="008C48C6"/>
    <w:rsid w:val="008D07D9"/>
    <w:rsid w:val="008D0F42"/>
    <w:rsid w:val="008D3D3B"/>
    <w:rsid w:val="008D57E3"/>
    <w:rsid w:val="008D6B61"/>
    <w:rsid w:val="008D7ABB"/>
    <w:rsid w:val="008E074A"/>
    <w:rsid w:val="008E1CE5"/>
    <w:rsid w:val="008E4B57"/>
    <w:rsid w:val="008E641E"/>
    <w:rsid w:val="008E7918"/>
    <w:rsid w:val="008F2FD2"/>
    <w:rsid w:val="008F3213"/>
    <w:rsid w:val="008F7AEA"/>
    <w:rsid w:val="008F7EA1"/>
    <w:rsid w:val="00901BBD"/>
    <w:rsid w:val="0090416E"/>
    <w:rsid w:val="009042AD"/>
    <w:rsid w:val="00904A39"/>
    <w:rsid w:val="0091024C"/>
    <w:rsid w:val="00911FE0"/>
    <w:rsid w:val="0092173A"/>
    <w:rsid w:val="00925140"/>
    <w:rsid w:val="00930F9B"/>
    <w:rsid w:val="00931D76"/>
    <w:rsid w:val="00933887"/>
    <w:rsid w:val="00933E83"/>
    <w:rsid w:val="00937966"/>
    <w:rsid w:val="00942081"/>
    <w:rsid w:val="0094220C"/>
    <w:rsid w:val="009424F6"/>
    <w:rsid w:val="0094452D"/>
    <w:rsid w:val="00945F6D"/>
    <w:rsid w:val="00947B0C"/>
    <w:rsid w:val="00950377"/>
    <w:rsid w:val="00953253"/>
    <w:rsid w:val="009535F9"/>
    <w:rsid w:val="00955C56"/>
    <w:rsid w:val="00956422"/>
    <w:rsid w:val="00956D3F"/>
    <w:rsid w:val="00966F48"/>
    <w:rsid w:val="00971E55"/>
    <w:rsid w:val="00972734"/>
    <w:rsid w:val="00973A65"/>
    <w:rsid w:val="0097479B"/>
    <w:rsid w:val="00977C57"/>
    <w:rsid w:val="00977CE1"/>
    <w:rsid w:val="00980BA0"/>
    <w:rsid w:val="00980FAB"/>
    <w:rsid w:val="00981274"/>
    <w:rsid w:val="00982711"/>
    <w:rsid w:val="00983520"/>
    <w:rsid w:val="0098494C"/>
    <w:rsid w:val="009850B0"/>
    <w:rsid w:val="00985B83"/>
    <w:rsid w:val="0098646D"/>
    <w:rsid w:val="0098686E"/>
    <w:rsid w:val="00987BAF"/>
    <w:rsid w:val="00987BEB"/>
    <w:rsid w:val="00992C8F"/>
    <w:rsid w:val="009A733C"/>
    <w:rsid w:val="009A7EF3"/>
    <w:rsid w:val="009B3928"/>
    <w:rsid w:val="009B3D11"/>
    <w:rsid w:val="009B59ED"/>
    <w:rsid w:val="009B70EC"/>
    <w:rsid w:val="009B75CE"/>
    <w:rsid w:val="009D0A83"/>
    <w:rsid w:val="009D2720"/>
    <w:rsid w:val="009D2A05"/>
    <w:rsid w:val="009D4ABE"/>
    <w:rsid w:val="009E2B5C"/>
    <w:rsid w:val="009E3171"/>
    <w:rsid w:val="009E3ECF"/>
    <w:rsid w:val="009E6EA5"/>
    <w:rsid w:val="009E6F0E"/>
    <w:rsid w:val="009F4A5D"/>
    <w:rsid w:val="009F4D22"/>
    <w:rsid w:val="009F5B92"/>
    <w:rsid w:val="00A000A9"/>
    <w:rsid w:val="00A015E0"/>
    <w:rsid w:val="00A04CB5"/>
    <w:rsid w:val="00A05F37"/>
    <w:rsid w:val="00A060A0"/>
    <w:rsid w:val="00A060A9"/>
    <w:rsid w:val="00A064F1"/>
    <w:rsid w:val="00A10AEB"/>
    <w:rsid w:val="00A10B80"/>
    <w:rsid w:val="00A13BB4"/>
    <w:rsid w:val="00A14997"/>
    <w:rsid w:val="00A16683"/>
    <w:rsid w:val="00A1681D"/>
    <w:rsid w:val="00A202F6"/>
    <w:rsid w:val="00A21E29"/>
    <w:rsid w:val="00A21F58"/>
    <w:rsid w:val="00A25C4A"/>
    <w:rsid w:val="00A26A58"/>
    <w:rsid w:val="00A276A0"/>
    <w:rsid w:val="00A30650"/>
    <w:rsid w:val="00A350EC"/>
    <w:rsid w:val="00A368E2"/>
    <w:rsid w:val="00A40E90"/>
    <w:rsid w:val="00A43FF9"/>
    <w:rsid w:val="00A51693"/>
    <w:rsid w:val="00A56668"/>
    <w:rsid w:val="00A56D5F"/>
    <w:rsid w:val="00A654B7"/>
    <w:rsid w:val="00A65753"/>
    <w:rsid w:val="00A6746C"/>
    <w:rsid w:val="00A70D4D"/>
    <w:rsid w:val="00A714D0"/>
    <w:rsid w:val="00A72FCD"/>
    <w:rsid w:val="00A73730"/>
    <w:rsid w:val="00A74481"/>
    <w:rsid w:val="00A82A89"/>
    <w:rsid w:val="00A84C75"/>
    <w:rsid w:val="00A84D73"/>
    <w:rsid w:val="00A86D4C"/>
    <w:rsid w:val="00A93F9D"/>
    <w:rsid w:val="00A97959"/>
    <w:rsid w:val="00A97A90"/>
    <w:rsid w:val="00AA316C"/>
    <w:rsid w:val="00AA6EBD"/>
    <w:rsid w:val="00AB1E1C"/>
    <w:rsid w:val="00AB23E4"/>
    <w:rsid w:val="00AB25D3"/>
    <w:rsid w:val="00AB2AA1"/>
    <w:rsid w:val="00AB39A1"/>
    <w:rsid w:val="00AB79E0"/>
    <w:rsid w:val="00AC0DFD"/>
    <w:rsid w:val="00AC14CA"/>
    <w:rsid w:val="00AC1D5B"/>
    <w:rsid w:val="00AC1ED4"/>
    <w:rsid w:val="00AD024A"/>
    <w:rsid w:val="00AD169B"/>
    <w:rsid w:val="00AD3A58"/>
    <w:rsid w:val="00AD775A"/>
    <w:rsid w:val="00AD7B6E"/>
    <w:rsid w:val="00AE35D2"/>
    <w:rsid w:val="00AE3C3D"/>
    <w:rsid w:val="00AE4AD8"/>
    <w:rsid w:val="00AF172C"/>
    <w:rsid w:val="00AF219A"/>
    <w:rsid w:val="00AF307E"/>
    <w:rsid w:val="00AF4AB1"/>
    <w:rsid w:val="00AF50B2"/>
    <w:rsid w:val="00AF5CA9"/>
    <w:rsid w:val="00AF6CA3"/>
    <w:rsid w:val="00B007DF"/>
    <w:rsid w:val="00B02BC7"/>
    <w:rsid w:val="00B02BDA"/>
    <w:rsid w:val="00B0458B"/>
    <w:rsid w:val="00B07702"/>
    <w:rsid w:val="00B130AB"/>
    <w:rsid w:val="00B1771E"/>
    <w:rsid w:val="00B23F8D"/>
    <w:rsid w:val="00B248D5"/>
    <w:rsid w:val="00B25BB8"/>
    <w:rsid w:val="00B267A1"/>
    <w:rsid w:val="00B267BB"/>
    <w:rsid w:val="00B30DB5"/>
    <w:rsid w:val="00B31546"/>
    <w:rsid w:val="00B32194"/>
    <w:rsid w:val="00B32347"/>
    <w:rsid w:val="00B330F5"/>
    <w:rsid w:val="00B34385"/>
    <w:rsid w:val="00B373E8"/>
    <w:rsid w:val="00B378EC"/>
    <w:rsid w:val="00B4091E"/>
    <w:rsid w:val="00B40CD6"/>
    <w:rsid w:val="00B43A71"/>
    <w:rsid w:val="00B43F56"/>
    <w:rsid w:val="00B4595D"/>
    <w:rsid w:val="00B50E6D"/>
    <w:rsid w:val="00B51F1D"/>
    <w:rsid w:val="00B52461"/>
    <w:rsid w:val="00B558BA"/>
    <w:rsid w:val="00B644AA"/>
    <w:rsid w:val="00B6654D"/>
    <w:rsid w:val="00B70B80"/>
    <w:rsid w:val="00B71319"/>
    <w:rsid w:val="00B71B60"/>
    <w:rsid w:val="00B744AF"/>
    <w:rsid w:val="00B81B92"/>
    <w:rsid w:val="00B91BEC"/>
    <w:rsid w:val="00B93325"/>
    <w:rsid w:val="00B9427D"/>
    <w:rsid w:val="00BA1013"/>
    <w:rsid w:val="00BA1518"/>
    <w:rsid w:val="00BA5D73"/>
    <w:rsid w:val="00BB0987"/>
    <w:rsid w:val="00BB11A1"/>
    <w:rsid w:val="00BB40C6"/>
    <w:rsid w:val="00BC0200"/>
    <w:rsid w:val="00BC23C0"/>
    <w:rsid w:val="00BC32EF"/>
    <w:rsid w:val="00BC57B9"/>
    <w:rsid w:val="00BC5EA0"/>
    <w:rsid w:val="00BD0846"/>
    <w:rsid w:val="00BD6CE1"/>
    <w:rsid w:val="00BE1A53"/>
    <w:rsid w:val="00BE38E0"/>
    <w:rsid w:val="00BE4074"/>
    <w:rsid w:val="00BE5007"/>
    <w:rsid w:val="00BE76FD"/>
    <w:rsid w:val="00BE7CA4"/>
    <w:rsid w:val="00BF11F1"/>
    <w:rsid w:val="00BF28FC"/>
    <w:rsid w:val="00BF2934"/>
    <w:rsid w:val="00BF3A47"/>
    <w:rsid w:val="00BF3C17"/>
    <w:rsid w:val="00BF71FC"/>
    <w:rsid w:val="00C00C81"/>
    <w:rsid w:val="00C027FE"/>
    <w:rsid w:val="00C134E2"/>
    <w:rsid w:val="00C22782"/>
    <w:rsid w:val="00C22AC9"/>
    <w:rsid w:val="00C345B7"/>
    <w:rsid w:val="00C35F5A"/>
    <w:rsid w:val="00C36623"/>
    <w:rsid w:val="00C3743F"/>
    <w:rsid w:val="00C40228"/>
    <w:rsid w:val="00C42F3A"/>
    <w:rsid w:val="00C467E1"/>
    <w:rsid w:val="00C506CC"/>
    <w:rsid w:val="00C50FEC"/>
    <w:rsid w:val="00C51596"/>
    <w:rsid w:val="00C52B76"/>
    <w:rsid w:val="00C5314D"/>
    <w:rsid w:val="00C53BA4"/>
    <w:rsid w:val="00C55347"/>
    <w:rsid w:val="00C603FF"/>
    <w:rsid w:val="00C6438D"/>
    <w:rsid w:val="00C64B3C"/>
    <w:rsid w:val="00C657BF"/>
    <w:rsid w:val="00C65C47"/>
    <w:rsid w:val="00C668AD"/>
    <w:rsid w:val="00C67517"/>
    <w:rsid w:val="00C707C8"/>
    <w:rsid w:val="00C71FDA"/>
    <w:rsid w:val="00C739C9"/>
    <w:rsid w:val="00C80B3D"/>
    <w:rsid w:val="00C83E1C"/>
    <w:rsid w:val="00C8493C"/>
    <w:rsid w:val="00C84A27"/>
    <w:rsid w:val="00C942BF"/>
    <w:rsid w:val="00C94644"/>
    <w:rsid w:val="00C94BB3"/>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5C3"/>
    <w:rsid w:val="00CC09FC"/>
    <w:rsid w:val="00CC1464"/>
    <w:rsid w:val="00CC4C5B"/>
    <w:rsid w:val="00CC5968"/>
    <w:rsid w:val="00CC68AF"/>
    <w:rsid w:val="00CC727E"/>
    <w:rsid w:val="00CD0230"/>
    <w:rsid w:val="00CE0488"/>
    <w:rsid w:val="00CE0B91"/>
    <w:rsid w:val="00CE6F58"/>
    <w:rsid w:val="00CE7A57"/>
    <w:rsid w:val="00CF0319"/>
    <w:rsid w:val="00CF21E8"/>
    <w:rsid w:val="00CF37FB"/>
    <w:rsid w:val="00D023CC"/>
    <w:rsid w:val="00D0281A"/>
    <w:rsid w:val="00D109F6"/>
    <w:rsid w:val="00D11661"/>
    <w:rsid w:val="00D11EAA"/>
    <w:rsid w:val="00D15539"/>
    <w:rsid w:val="00D17D25"/>
    <w:rsid w:val="00D17D94"/>
    <w:rsid w:val="00D2475E"/>
    <w:rsid w:val="00D270A1"/>
    <w:rsid w:val="00D300CD"/>
    <w:rsid w:val="00D31C14"/>
    <w:rsid w:val="00D31DD9"/>
    <w:rsid w:val="00D3311A"/>
    <w:rsid w:val="00D336C8"/>
    <w:rsid w:val="00D33DCF"/>
    <w:rsid w:val="00D34290"/>
    <w:rsid w:val="00D374C3"/>
    <w:rsid w:val="00D408C2"/>
    <w:rsid w:val="00D415CC"/>
    <w:rsid w:val="00D41AC9"/>
    <w:rsid w:val="00D42F03"/>
    <w:rsid w:val="00D44DED"/>
    <w:rsid w:val="00D45DD6"/>
    <w:rsid w:val="00D46AEB"/>
    <w:rsid w:val="00D470C3"/>
    <w:rsid w:val="00D5475C"/>
    <w:rsid w:val="00D56177"/>
    <w:rsid w:val="00D561D3"/>
    <w:rsid w:val="00D57638"/>
    <w:rsid w:val="00D57E04"/>
    <w:rsid w:val="00D60F6F"/>
    <w:rsid w:val="00D62114"/>
    <w:rsid w:val="00D625A9"/>
    <w:rsid w:val="00D6364D"/>
    <w:rsid w:val="00D63D0D"/>
    <w:rsid w:val="00D649A8"/>
    <w:rsid w:val="00D64EF0"/>
    <w:rsid w:val="00D662C7"/>
    <w:rsid w:val="00D66586"/>
    <w:rsid w:val="00D709FF"/>
    <w:rsid w:val="00D724A0"/>
    <w:rsid w:val="00D74E2F"/>
    <w:rsid w:val="00D75E4F"/>
    <w:rsid w:val="00D760A4"/>
    <w:rsid w:val="00D76A98"/>
    <w:rsid w:val="00D8113C"/>
    <w:rsid w:val="00D81FBA"/>
    <w:rsid w:val="00D842B1"/>
    <w:rsid w:val="00D853CB"/>
    <w:rsid w:val="00D909AE"/>
    <w:rsid w:val="00D925EE"/>
    <w:rsid w:val="00D94A91"/>
    <w:rsid w:val="00D97FEA"/>
    <w:rsid w:val="00DA3A91"/>
    <w:rsid w:val="00DA4490"/>
    <w:rsid w:val="00DA46B9"/>
    <w:rsid w:val="00DB1A79"/>
    <w:rsid w:val="00DB2951"/>
    <w:rsid w:val="00DB3CC2"/>
    <w:rsid w:val="00DC07A3"/>
    <w:rsid w:val="00DC1079"/>
    <w:rsid w:val="00DC52C0"/>
    <w:rsid w:val="00DD19F7"/>
    <w:rsid w:val="00DD3630"/>
    <w:rsid w:val="00DD3899"/>
    <w:rsid w:val="00DD77F8"/>
    <w:rsid w:val="00DE4FB3"/>
    <w:rsid w:val="00DE61B7"/>
    <w:rsid w:val="00DF41F0"/>
    <w:rsid w:val="00DF4C76"/>
    <w:rsid w:val="00DF5A80"/>
    <w:rsid w:val="00E05992"/>
    <w:rsid w:val="00E05ED7"/>
    <w:rsid w:val="00E06E78"/>
    <w:rsid w:val="00E06FA6"/>
    <w:rsid w:val="00E10907"/>
    <w:rsid w:val="00E11E5B"/>
    <w:rsid w:val="00E1320C"/>
    <w:rsid w:val="00E16730"/>
    <w:rsid w:val="00E24309"/>
    <w:rsid w:val="00E2502D"/>
    <w:rsid w:val="00E25172"/>
    <w:rsid w:val="00E26C45"/>
    <w:rsid w:val="00E27587"/>
    <w:rsid w:val="00E31739"/>
    <w:rsid w:val="00E322E7"/>
    <w:rsid w:val="00E33AAD"/>
    <w:rsid w:val="00E3620E"/>
    <w:rsid w:val="00E364FB"/>
    <w:rsid w:val="00E36FB3"/>
    <w:rsid w:val="00E421AA"/>
    <w:rsid w:val="00E425DF"/>
    <w:rsid w:val="00E44CD6"/>
    <w:rsid w:val="00E4592E"/>
    <w:rsid w:val="00E462AB"/>
    <w:rsid w:val="00E517AB"/>
    <w:rsid w:val="00E51BCE"/>
    <w:rsid w:val="00E52AA2"/>
    <w:rsid w:val="00E533CC"/>
    <w:rsid w:val="00E57E97"/>
    <w:rsid w:val="00E61BF0"/>
    <w:rsid w:val="00E625FE"/>
    <w:rsid w:val="00E63387"/>
    <w:rsid w:val="00E63B78"/>
    <w:rsid w:val="00E65FD8"/>
    <w:rsid w:val="00E66C89"/>
    <w:rsid w:val="00E670AB"/>
    <w:rsid w:val="00E74CD8"/>
    <w:rsid w:val="00E765F6"/>
    <w:rsid w:val="00E76E8F"/>
    <w:rsid w:val="00E821D7"/>
    <w:rsid w:val="00E83080"/>
    <w:rsid w:val="00E84972"/>
    <w:rsid w:val="00E87443"/>
    <w:rsid w:val="00E95D63"/>
    <w:rsid w:val="00EA0951"/>
    <w:rsid w:val="00EA4C52"/>
    <w:rsid w:val="00EB1DE4"/>
    <w:rsid w:val="00EB30EA"/>
    <w:rsid w:val="00EB4A1F"/>
    <w:rsid w:val="00EB4DFF"/>
    <w:rsid w:val="00EC0861"/>
    <w:rsid w:val="00EC14AE"/>
    <w:rsid w:val="00EC1F11"/>
    <w:rsid w:val="00EC5916"/>
    <w:rsid w:val="00EC5AC8"/>
    <w:rsid w:val="00EC69D2"/>
    <w:rsid w:val="00ED1550"/>
    <w:rsid w:val="00ED1CC1"/>
    <w:rsid w:val="00ED77CF"/>
    <w:rsid w:val="00ED7DCB"/>
    <w:rsid w:val="00EE3A25"/>
    <w:rsid w:val="00EE4064"/>
    <w:rsid w:val="00EE65DA"/>
    <w:rsid w:val="00EE733A"/>
    <w:rsid w:val="00EE78D3"/>
    <w:rsid w:val="00EF263F"/>
    <w:rsid w:val="00EF6CBB"/>
    <w:rsid w:val="00EF763B"/>
    <w:rsid w:val="00F01315"/>
    <w:rsid w:val="00F03050"/>
    <w:rsid w:val="00F03489"/>
    <w:rsid w:val="00F0364C"/>
    <w:rsid w:val="00F11E34"/>
    <w:rsid w:val="00F11EA6"/>
    <w:rsid w:val="00F1491C"/>
    <w:rsid w:val="00F16C99"/>
    <w:rsid w:val="00F17628"/>
    <w:rsid w:val="00F17BA0"/>
    <w:rsid w:val="00F20C45"/>
    <w:rsid w:val="00F23A72"/>
    <w:rsid w:val="00F260CC"/>
    <w:rsid w:val="00F26F12"/>
    <w:rsid w:val="00F3123E"/>
    <w:rsid w:val="00F31A3B"/>
    <w:rsid w:val="00F336A6"/>
    <w:rsid w:val="00F415D9"/>
    <w:rsid w:val="00F42539"/>
    <w:rsid w:val="00F42A2E"/>
    <w:rsid w:val="00F443B4"/>
    <w:rsid w:val="00F455C5"/>
    <w:rsid w:val="00F50CC9"/>
    <w:rsid w:val="00F517B1"/>
    <w:rsid w:val="00F53433"/>
    <w:rsid w:val="00F54FF7"/>
    <w:rsid w:val="00F55AAA"/>
    <w:rsid w:val="00F561D8"/>
    <w:rsid w:val="00F60D9D"/>
    <w:rsid w:val="00F63C17"/>
    <w:rsid w:val="00F659E2"/>
    <w:rsid w:val="00F6633A"/>
    <w:rsid w:val="00F66E65"/>
    <w:rsid w:val="00F70074"/>
    <w:rsid w:val="00F7052E"/>
    <w:rsid w:val="00F70CA8"/>
    <w:rsid w:val="00F71F02"/>
    <w:rsid w:val="00F74409"/>
    <w:rsid w:val="00F80A16"/>
    <w:rsid w:val="00F80AC0"/>
    <w:rsid w:val="00F82442"/>
    <w:rsid w:val="00F82BB0"/>
    <w:rsid w:val="00F82EB7"/>
    <w:rsid w:val="00F96501"/>
    <w:rsid w:val="00FA02EA"/>
    <w:rsid w:val="00FA4877"/>
    <w:rsid w:val="00FA4EF2"/>
    <w:rsid w:val="00FB27FD"/>
    <w:rsid w:val="00FC3CD5"/>
    <w:rsid w:val="00FD0BC3"/>
    <w:rsid w:val="00FD2DF5"/>
    <w:rsid w:val="00FD4DEA"/>
    <w:rsid w:val="00FD6443"/>
    <w:rsid w:val="00FD645C"/>
    <w:rsid w:val="00FD65CE"/>
    <w:rsid w:val="00FD78E1"/>
    <w:rsid w:val="00FE1B1C"/>
    <w:rsid w:val="00FE2BD2"/>
    <w:rsid w:val="00FE41A3"/>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02C3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paragraph" w:styleId="Heading3">
    <w:name w:val="heading 3"/>
    <w:basedOn w:val="Normal"/>
    <w:next w:val="Normal"/>
    <w:link w:val="Heading3Char"/>
    <w:uiPriority w:val="9"/>
    <w:semiHidden/>
    <w:unhideWhenUsed/>
    <w:qFormat/>
    <w:rsid w:val="003442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character" w:customStyle="1" w:styleId="Heading3Char">
    <w:name w:val="Heading 3 Char"/>
    <w:basedOn w:val="DefaultParagraphFont"/>
    <w:link w:val="Heading3"/>
    <w:uiPriority w:val="9"/>
    <w:semiHidden/>
    <w:rsid w:val="003442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185946279">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486552005">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62473044">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5131123">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60378464">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akashAM@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D3A5F-3009-46CD-AC8B-3590ED43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3317</Words>
  <Characters>18913</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2018-05-10T18:33:00Z</dcterms:created>
  <dcterms:modified xsi:type="dcterms:W3CDTF">2018-05-10T18:33:00Z</dcterms:modified>
</cp:coreProperties>
</file>