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79596F" w:rsidRPr="0079596F" w:rsidRDefault="0079596F" w:rsidP="00BE01D6">
      <w:pPr>
        <w:widowControl/>
        <w:tabs>
          <w:tab w:val="center" w:pos="4221"/>
          <w:tab w:val="left" w:pos="4842"/>
          <w:tab w:val="left" w:pos="5562"/>
          <w:tab w:val="left" w:pos="6282"/>
          <w:tab w:val="left" w:pos="7002"/>
          <w:tab w:val="left" w:pos="7722"/>
          <w:tab w:val="left" w:pos="8442"/>
        </w:tabs>
        <w:jc w:val="center"/>
        <w:rPr>
          <w:sz w:val="24"/>
          <w:szCs w:val="28"/>
        </w:rPr>
      </w:pPr>
      <w:r w:rsidRPr="0079596F">
        <w:rPr>
          <w:sz w:val="24"/>
          <w:szCs w:val="28"/>
        </w:rPr>
        <w:t>OR-WA State Office, Portland, Oregon</w:t>
      </w:r>
    </w:p>
    <w:p w:rsidR="004C3E25" w:rsidRDefault="004C3E25" w:rsidP="00BE01D6">
      <w:pPr>
        <w:widowControl/>
        <w:jc w:val="center"/>
        <w:rPr>
          <w:sz w:val="24"/>
        </w:rPr>
      </w:pP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162FCC">
        <w:trPr>
          <w:trHeight w:val="951"/>
          <w:jc w:val="center"/>
        </w:trPr>
        <w:tc>
          <w:tcPr>
            <w:tcW w:w="10440" w:type="dxa"/>
            <w:shd w:val="clear" w:color="auto" w:fill="D9D9D9" w:themeFill="background1" w:themeFillShade="D9"/>
            <w:vAlign w:val="center"/>
          </w:tcPr>
          <w:p w:rsidR="00162FCC" w:rsidRPr="00162FCC" w:rsidRDefault="00162FCC" w:rsidP="00BE01D6">
            <w:pPr>
              <w:widowControl/>
              <w:jc w:val="center"/>
              <w:rPr>
                <w:rFonts w:ascii="Times New Roman" w:hAnsi="Times New Roman"/>
                <w:sz w:val="28"/>
              </w:rPr>
            </w:pPr>
            <w:r w:rsidRPr="00162FCC">
              <w:rPr>
                <w:rFonts w:ascii="Times New Roman" w:hAnsi="Times New Roman"/>
                <w:sz w:val="28"/>
              </w:rPr>
              <w:t>TITLE</w:t>
            </w:r>
          </w:p>
          <w:p w:rsidR="00162FCC" w:rsidRPr="00162FCC" w:rsidRDefault="00162FCC" w:rsidP="00BE01D6">
            <w:pPr>
              <w:widowControl/>
              <w:jc w:val="center"/>
              <w:rPr>
                <w:rFonts w:ascii="Times New Roman" w:hAnsi="Times New Roman"/>
                <w:b/>
                <w:sz w:val="24"/>
              </w:rPr>
            </w:pPr>
            <w:r w:rsidRPr="006C5D13">
              <w:rPr>
                <w:rFonts w:ascii="Times New Roman" w:hAnsi="Times New Roman"/>
                <w:b/>
                <w:sz w:val="28"/>
              </w:rPr>
              <w:t xml:space="preserve">BLM OR-WA </w:t>
            </w:r>
            <w:r w:rsidR="00A357CD">
              <w:rPr>
                <w:rFonts w:ascii="Times New Roman" w:hAnsi="Times New Roman"/>
                <w:b/>
                <w:sz w:val="28"/>
              </w:rPr>
              <w:t xml:space="preserve">Cooperative Ecosystems Studies Unit (CESU) </w:t>
            </w:r>
            <w:r w:rsidR="006C5D13" w:rsidRPr="006C5D13">
              <w:rPr>
                <w:rFonts w:ascii="Times New Roman" w:hAnsi="Times New Roman"/>
                <w:b/>
                <w:sz w:val="28"/>
              </w:rPr>
              <w:t>Westside Mature Forest Study</w:t>
            </w:r>
          </w:p>
          <w:p w:rsidR="00162FCC" w:rsidRPr="00162FCC" w:rsidRDefault="00162FCC" w:rsidP="00BE01D6">
            <w:pPr>
              <w:widowControl/>
              <w:jc w:val="center"/>
              <w:rPr>
                <w:rFonts w:ascii="Times New Roman" w:hAnsi="Times New Roman"/>
                <w:sz w:val="24"/>
              </w:rPr>
            </w:pPr>
          </w:p>
          <w:p w:rsidR="00162FCC" w:rsidRPr="006C5D13" w:rsidRDefault="00162FCC" w:rsidP="00BE01D6">
            <w:pPr>
              <w:widowControl/>
              <w:jc w:val="center"/>
              <w:rPr>
                <w:rFonts w:ascii="Times New Roman" w:hAnsi="Times New Roman"/>
                <w:sz w:val="24"/>
              </w:rPr>
            </w:pPr>
            <w:r w:rsidRPr="006C5D13">
              <w:rPr>
                <w:rFonts w:ascii="Times New Roman" w:hAnsi="Times New Roman"/>
                <w:sz w:val="28"/>
              </w:rPr>
              <w:t>AUTHORITY</w:t>
            </w:r>
          </w:p>
          <w:p w:rsidR="00162FCC" w:rsidRPr="00162FCC" w:rsidRDefault="00162FCC" w:rsidP="00BE01D6">
            <w:pPr>
              <w:widowControl/>
              <w:jc w:val="center"/>
              <w:rPr>
                <w:rFonts w:ascii="Times New Roman" w:hAnsi="Times New Roman"/>
                <w:b/>
                <w:sz w:val="24"/>
              </w:rPr>
            </w:pPr>
            <w:r w:rsidRPr="006C5D13">
              <w:rPr>
                <w:rFonts w:ascii="Times New Roman" w:hAnsi="Times New Roman"/>
                <w:b/>
                <w:sz w:val="28"/>
              </w:rPr>
              <w:t>The Federal Land Policy and Management Act of 1976 (Public Law 94-579)</w:t>
            </w:r>
          </w:p>
        </w:tc>
      </w:tr>
    </w:tbl>
    <w:p w:rsidR="00391E01" w:rsidRPr="00743FD8" w:rsidRDefault="00391E01" w:rsidP="00BE01D6">
      <w:pPr>
        <w:widowControl/>
        <w:jc w:val="center"/>
        <w:rPr>
          <w:sz w:val="28"/>
        </w:rPr>
      </w:pPr>
    </w:p>
    <w:p w:rsidR="001473E3" w:rsidRDefault="004561A3" w:rsidP="001473E3">
      <w:pPr>
        <w:jc w:val="center"/>
        <w:rPr>
          <w:b/>
          <w:spacing w:val="20"/>
          <w:sz w:val="36"/>
          <w:szCs w:val="36"/>
        </w:rPr>
      </w:pPr>
      <w:r w:rsidRPr="0001460B">
        <w:rPr>
          <w:b/>
          <w:sz w:val="36"/>
          <w:szCs w:val="36"/>
        </w:rPr>
        <w:t xml:space="preserve">Funding </w:t>
      </w:r>
      <w:r w:rsidRPr="001473E3">
        <w:rPr>
          <w:b/>
          <w:sz w:val="36"/>
          <w:szCs w:val="36"/>
        </w:rPr>
        <w:t xml:space="preserve">Opportunity No. </w:t>
      </w:r>
      <w:r w:rsidRPr="001473E3">
        <w:rPr>
          <w:b/>
          <w:spacing w:val="20"/>
          <w:sz w:val="36"/>
          <w:szCs w:val="36"/>
        </w:rPr>
        <w:t>L1</w:t>
      </w:r>
      <w:r w:rsidR="001473E3" w:rsidRPr="001473E3">
        <w:rPr>
          <w:b/>
          <w:spacing w:val="20"/>
          <w:sz w:val="36"/>
          <w:szCs w:val="36"/>
        </w:rPr>
        <w:t>5</w:t>
      </w:r>
      <w:r w:rsidRPr="001473E3">
        <w:rPr>
          <w:b/>
          <w:spacing w:val="20"/>
          <w:sz w:val="36"/>
          <w:szCs w:val="36"/>
        </w:rPr>
        <w:t>AS</w:t>
      </w:r>
      <w:r w:rsidR="001473E3" w:rsidRPr="001473E3">
        <w:rPr>
          <w:b/>
          <w:spacing w:val="20"/>
          <w:sz w:val="36"/>
          <w:szCs w:val="36"/>
        </w:rPr>
        <w:t>00005</w:t>
      </w:r>
    </w:p>
    <w:p w:rsidR="004561A3" w:rsidRPr="0001460B" w:rsidRDefault="004561A3" w:rsidP="001473E3">
      <w:pPr>
        <w:jc w:val="center"/>
        <w:rPr>
          <w:b/>
          <w:sz w:val="36"/>
          <w:szCs w:val="36"/>
        </w:rPr>
      </w:pPr>
      <w:r w:rsidRPr="0001460B">
        <w:rPr>
          <w:b/>
          <w:sz w:val="36"/>
          <w:szCs w:val="36"/>
        </w:rPr>
        <w:t>NOTICE OF INTENT TO AWARD</w:t>
      </w:r>
    </w:p>
    <w:p w:rsidR="004561A3" w:rsidRDefault="004561A3" w:rsidP="004561A3">
      <w:pPr>
        <w:spacing w:before="60"/>
        <w:ind w:left="187" w:right="-43"/>
        <w:jc w:val="center"/>
      </w:pPr>
      <w:r w:rsidRPr="007E33CB">
        <w:t xml:space="preserve">This Funding Opportunity announcement is not a </w:t>
      </w:r>
      <w:r>
        <w:t>R</w:t>
      </w:r>
      <w:r w:rsidRPr="007E33CB">
        <w:t xml:space="preserve">equest </w:t>
      </w:r>
      <w:r>
        <w:t>F</w:t>
      </w:r>
      <w:r w:rsidRPr="007E33CB">
        <w:t xml:space="preserve">or </w:t>
      </w:r>
      <w:r>
        <w:t>A</w:t>
      </w:r>
      <w:r w:rsidRPr="007E33CB">
        <w:t>pplications</w:t>
      </w:r>
      <w:r>
        <w:t xml:space="preserve"> (RFA)</w:t>
      </w:r>
      <w:r w:rsidRPr="007E33CB">
        <w:t>.</w:t>
      </w:r>
    </w:p>
    <w:p w:rsidR="004561A3" w:rsidRDefault="004561A3" w:rsidP="004561A3">
      <w:pPr>
        <w:ind w:left="180" w:right="-36"/>
        <w:jc w:val="center"/>
      </w:pPr>
      <w:r w:rsidRPr="007E33CB">
        <w:t xml:space="preserve">This </w:t>
      </w:r>
      <w:r>
        <w:t xml:space="preserve">posting </w:t>
      </w:r>
      <w:r w:rsidRPr="007E33CB">
        <w:t xml:space="preserve">provides </w:t>
      </w:r>
      <w:r>
        <w:t xml:space="preserve">notice to the </w:t>
      </w:r>
      <w:r w:rsidRPr="007E33CB">
        <w:t xml:space="preserve">public </w:t>
      </w:r>
      <w:r>
        <w:t xml:space="preserve">that </w:t>
      </w:r>
      <w:r w:rsidRPr="007E33CB">
        <w:t>the Bureau of Land Management</w:t>
      </w:r>
      <w:r>
        <w:t xml:space="preserve"> </w:t>
      </w:r>
      <w:r w:rsidRPr="007E33CB">
        <w:t>inten</w:t>
      </w:r>
      <w:r>
        <w:t>ds</w:t>
      </w:r>
      <w:r w:rsidRPr="007E33CB">
        <w:t xml:space="preserve"> to fund the following project activities with</w:t>
      </w:r>
      <w:r>
        <w:t xml:space="preserve">out </w:t>
      </w:r>
      <w:r w:rsidRPr="007E33CB">
        <w:t>competition.</w:t>
      </w:r>
    </w:p>
    <w:p w:rsidR="004561A3" w:rsidRPr="0001460B" w:rsidRDefault="004561A3" w:rsidP="004561A3">
      <w:pPr>
        <w:jc w:val="center"/>
        <w:rPr>
          <w:sz w:val="24"/>
        </w:rPr>
      </w:pPr>
    </w:p>
    <w:p w:rsidR="004561A3" w:rsidRPr="00564278" w:rsidRDefault="004561A3" w:rsidP="004561A3">
      <w:pPr>
        <w:widowControl/>
        <w:tabs>
          <w:tab w:val="left" w:leader="dot" w:pos="3420"/>
        </w:tabs>
        <w:spacing w:before="60"/>
        <w:ind w:left="3420" w:hanging="2700"/>
        <w:rPr>
          <w:b/>
          <w:sz w:val="28"/>
        </w:rPr>
      </w:pPr>
      <w:r w:rsidRPr="00564278">
        <w:rPr>
          <w:sz w:val="28"/>
        </w:rPr>
        <w:t>CFDA Number:</w:t>
      </w:r>
      <w:r w:rsidRPr="00564278">
        <w:rPr>
          <w:sz w:val="28"/>
        </w:rPr>
        <w:tab/>
      </w:r>
      <w:r w:rsidR="006C5D13" w:rsidRPr="006C5D13">
        <w:rPr>
          <w:b/>
          <w:sz w:val="28"/>
        </w:rPr>
        <w:t>15.233</w:t>
      </w:r>
    </w:p>
    <w:p w:rsidR="004561A3" w:rsidRPr="00564278" w:rsidRDefault="004561A3" w:rsidP="004561A3">
      <w:pPr>
        <w:widowControl/>
        <w:tabs>
          <w:tab w:val="left" w:leader="dot" w:pos="3420"/>
        </w:tabs>
        <w:spacing w:before="60"/>
        <w:ind w:left="3427" w:hanging="2707"/>
        <w:rPr>
          <w:b/>
          <w:sz w:val="28"/>
        </w:rPr>
      </w:pPr>
      <w:r w:rsidRPr="00564278">
        <w:rPr>
          <w:sz w:val="28"/>
        </w:rPr>
        <w:t>CFDA Title:</w:t>
      </w:r>
      <w:r w:rsidRPr="00564278">
        <w:rPr>
          <w:sz w:val="28"/>
        </w:rPr>
        <w:tab/>
      </w:r>
      <w:r w:rsidR="006C5D13">
        <w:rPr>
          <w:b/>
          <w:sz w:val="28"/>
        </w:rPr>
        <w:t>Forests &amp; Woodlands Resource Management</w:t>
      </w:r>
    </w:p>
    <w:p w:rsidR="004561A3" w:rsidRPr="00914826" w:rsidRDefault="004561A3" w:rsidP="004561A3">
      <w:pPr>
        <w:widowControl/>
        <w:tabs>
          <w:tab w:val="left" w:leader="dot" w:pos="3420"/>
        </w:tabs>
        <w:spacing w:before="120"/>
        <w:ind w:left="3427" w:hanging="2707"/>
        <w:rPr>
          <w:b/>
          <w:sz w:val="28"/>
        </w:rPr>
      </w:pPr>
      <w:r w:rsidRPr="00564278">
        <w:rPr>
          <w:sz w:val="28"/>
          <w:szCs w:val="28"/>
        </w:rPr>
        <w:t>I</w:t>
      </w:r>
      <w:r>
        <w:rPr>
          <w:sz w:val="28"/>
          <w:szCs w:val="28"/>
        </w:rPr>
        <w:t xml:space="preserve">ssue </w:t>
      </w:r>
      <w:r w:rsidRPr="00914826">
        <w:rPr>
          <w:sz w:val="28"/>
        </w:rPr>
        <w:t>Date:</w:t>
      </w:r>
      <w:r w:rsidRPr="00914826">
        <w:rPr>
          <w:sz w:val="28"/>
        </w:rPr>
        <w:tab/>
      </w:r>
      <w:r w:rsidR="006C5D13" w:rsidRPr="001473E3">
        <w:rPr>
          <w:b/>
          <w:sz w:val="28"/>
          <w:szCs w:val="28"/>
        </w:rPr>
        <w:t>December</w:t>
      </w:r>
      <w:r w:rsidRPr="001473E3">
        <w:rPr>
          <w:b/>
          <w:sz w:val="28"/>
          <w:szCs w:val="28"/>
        </w:rPr>
        <w:t xml:space="preserve"> </w:t>
      </w:r>
      <w:r w:rsidRPr="001473E3">
        <w:rPr>
          <w:b/>
          <w:sz w:val="28"/>
        </w:rPr>
        <w:t>1</w:t>
      </w:r>
      <w:r w:rsidR="001473E3" w:rsidRPr="001473E3">
        <w:rPr>
          <w:b/>
          <w:sz w:val="28"/>
        </w:rPr>
        <w:t>2</w:t>
      </w:r>
      <w:r w:rsidRPr="001473E3">
        <w:rPr>
          <w:b/>
          <w:sz w:val="28"/>
        </w:rPr>
        <w:t>, 2014</w:t>
      </w:r>
    </w:p>
    <w:p w:rsidR="004561A3" w:rsidRPr="00564278" w:rsidRDefault="004561A3" w:rsidP="004561A3">
      <w:pPr>
        <w:widowControl/>
        <w:tabs>
          <w:tab w:val="left" w:leader="dot" w:pos="3420"/>
        </w:tabs>
        <w:spacing w:before="60"/>
        <w:ind w:left="3420" w:hanging="2700"/>
        <w:rPr>
          <w:b/>
          <w:sz w:val="28"/>
          <w:szCs w:val="28"/>
        </w:rPr>
      </w:pPr>
      <w:r w:rsidRPr="00914826">
        <w:rPr>
          <w:sz w:val="28"/>
        </w:rPr>
        <w:t>Closing Date</w:t>
      </w:r>
      <w:r>
        <w:rPr>
          <w:sz w:val="28"/>
          <w:szCs w:val="28"/>
        </w:rPr>
        <w:t xml:space="preserve"> &amp; Time</w:t>
      </w:r>
      <w:r w:rsidRPr="00564278">
        <w:rPr>
          <w:sz w:val="28"/>
          <w:szCs w:val="28"/>
        </w:rPr>
        <w:t>:</w:t>
      </w:r>
      <w:r w:rsidR="001473E3">
        <w:rPr>
          <w:sz w:val="28"/>
          <w:szCs w:val="28"/>
        </w:rPr>
        <w:t xml:space="preserve">   </w:t>
      </w:r>
      <w:bookmarkStart w:id="0" w:name="_GoBack"/>
      <w:bookmarkEnd w:id="0"/>
      <w:r w:rsidR="001473E3" w:rsidRPr="001473E3">
        <w:rPr>
          <w:b/>
          <w:sz w:val="28"/>
          <w:szCs w:val="28"/>
        </w:rPr>
        <w:t>January 26</w:t>
      </w:r>
      <w:r w:rsidRPr="001473E3">
        <w:rPr>
          <w:b/>
          <w:sz w:val="28"/>
          <w:szCs w:val="28"/>
        </w:rPr>
        <w:t>, 201</w:t>
      </w:r>
      <w:r w:rsidR="006C5D13" w:rsidRPr="001473E3">
        <w:rPr>
          <w:b/>
          <w:sz w:val="28"/>
          <w:szCs w:val="28"/>
        </w:rPr>
        <w:t>5</w:t>
      </w:r>
      <w:r w:rsidRPr="001473E3">
        <w:rPr>
          <w:b/>
          <w:sz w:val="28"/>
          <w:szCs w:val="28"/>
        </w:rPr>
        <w:t xml:space="preserve"> at </w:t>
      </w:r>
      <w:r w:rsidR="006C5D13" w:rsidRPr="001473E3">
        <w:rPr>
          <w:b/>
          <w:sz w:val="28"/>
          <w:szCs w:val="28"/>
        </w:rPr>
        <w:t>11:59</w:t>
      </w:r>
      <w:r w:rsidRPr="001473E3">
        <w:rPr>
          <w:b/>
          <w:sz w:val="28"/>
          <w:szCs w:val="28"/>
        </w:rPr>
        <w:t xml:space="preserve"> PM, PT</w:t>
      </w:r>
    </w:p>
    <w:p w:rsidR="004561A3" w:rsidRPr="00564278" w:rsidRDefault="004561A3" w:rsidP="004561A3">
      <w:pPr>
        <w:rPr>
          <w:sz w:val="24"/>
        </w:rPr>
      </w:pPr>
    </w:p>
    <w:p w:rsidR="004561A3" w:rsidRPr="0096042E" w:rsidRDefault="004561A3" w:rsidP="004561A3">
      <w:pPr>
        <w:jc w:val="center"/>
        <w:rPr>
          <w:b/>
          <w:sz w:val="32"/>
        </w:rPr>
      </w:pPr>
      <w:r>
        <w:rPr>
          <w:b/>
          <w:sz w:val="32"/>
        </w:rPr>
        <w:t xml:space="preserve">For Additional </w:t>
      </w:r>
      <w:r w:rsidRPr="0096042E">
        <w:rPr>
          <w:b/>
          <w:sz w:val="32"/>
        </w:rPr>
        <w:t>Information</w:t>
      </w:r>
      <w:r>
        <w:rPr>
          <w:b/>
          <w:sz w:val="32"/>
        </w:rPr>
        <w:t>:</w:t>
      </w:r>
    </w:p>
    <w:p w:rsidR="004561A3" w:rsidRPr="004C426D" w:rsidRDefault="004561A3" w:rsidP="004561A3">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4561A3" w:rsidRPr="0096042E" w:rsidTr="00B97AA5">
        <w:tc>
          <w:tcPr>
            <w:tcW w:w="4846" w:type="dxa"/>
            <w:tcBorders>
              <w:bottom w:val="single" w:sz="12" w:space="0" w:color="auto"/>
            </w:tcBorders>
            <w:vAlign w:val="center"/>
          </w:tcPr>
          <w:p w:rsidR="004561A3" w:rsidRPr="0096042E" w:rsidRDefault="004561A3" w:rsidP="00B97AA5">
            <w:pPr>
              <w:rPr>
                <w:rFonts w:ascii="Times New Roman" w:hAnsi="Times New Roman"/>
                <w:b/>
                <w:sz w:val="24"/>
              </w:rPr>
            </w:pPr>
            <w:r w:rsidRPr="0096042E">
              <w:rPr>
                <w:rFonts w:ascii="Times New Roman" w:hAnsi="Times New Roman"/>
                <w:b/>
                <w:sz w:val="24"/>
              </w:rPr>
              <w:t>APPLICATION INFORMATION</w:t>
            </w:r>
          </w:p>
        </w:tc>
        <w:tc>
          <w:tcPr>
            <w:tcW w:w="684" w:type="dxa"/>
            <w:vAlign w:val="center"/>
          </w:tcPr>
          <w:p w:rsidR="004561A3" w:rsidRPr="0096042E" w:rsidRDefault="004561A3" w:rsidP="00B97AA5">
            <w:pPr>
              <w:rPr>
                <w:rFonts w:ascii="Times New Roman" w:hAnsi="Times New Roman"/>
                <w:b/>
                <w:sz w:val="24"/>
              </w:rPr>
            </w:pPr>
          </w:p>
        </w:tc>
        <w:tc>
          <w:tcPr>
            <w:tcW w:w="4702" w:type="dxa"/>
            <w:tcBorders>
              <w:bottom w:val="single" w:sz="12" w:space="0" w:color="auto"/>
            </w:tcBorders>
            <w:vAlign w:val="center"/>
          </w:tcPr>
          <w:p w:rsidR="004561A3" w:rsidRPr="0096042E" w:rsidRDefault="004561A3" w:rsidP="00B97AA5">
            <w:pPr>
              <w:rPr>
                <w:rFonts w:ascii="Times New Roman" w:hAnsi="Times New Roman"/>
                <w:b/>
                <w:sz w:val="24"/>
              </w:rPr>
            </w:pPr>
            <w:r w:rsidRPr="0096042E">
              <w:rPr>
                <w:rFonts w:ascii="Times New Roman" w:hAnsi="Times New Roman"/>
                <w:b/>
                <w:sz w:val="24"/>
              </w:rPr>
              <w:t>PROGRAM/PROJECT INFORMATION</w:t>
            </w:r>
          </w:p>
        </w:tc>
      </w:tr>
      <w:tr w:rsidR="004561A3" w:rsidRPr="00162FCC" w:rsidTr="00B97AA5">
        <w:tc>
          <w:tcPr>
            <w:tcW w:w="4846" w:type="dxa"/>
            <w:tcBorders>
              <w:top w:val="single" w:sz="12" w:space="0" w:color="auto"/>
            </w:tcBorders>
          </w:tcPr>
          <w:p w:rsidR="004561A3" w:rsidRPr="006C5D13" w:rsidRDefault="004561A3" w:rsidP="00B97AA5">
            <w:pPr>
              <w:rPr>
                <w:rFonts w:ascii="Times New Roman" w:hAnsi="Times New Roman"/>
                <w:b/>
                <w:sz w:val="24"/>
              </w:rPr>
            </w:pPr>
            <w:r w:rsidRPr="006C5D13">
              <w:rPr>
                <w:rFonts w:ascii="Times New Roman" w:hAnsi="Times New Roman"/>
                <w:b/>
                <w:sz w:val="24"/>
              </w:rPr>
              <w:t>Jessica Clark, Grants Management Specialist</w:t>
            </w:r>
          </w:p>
          <w:p w:rsidR="004561A3" w:rsidRPr="006C5D13" w:rsidRDefault="004561A3" w:rsidP="00B97AA5">
            <w:pPr>
              <w:ind w:left="342"/>
              <w:rPr>
                <w:rFonts w:ascii="Times New Roman" w:hAnsi="Times New Roman"/>
                <w:sz w:val="24"/>
              </w:rPr>
            </w:pPr>
            <w:r w:rsidRPr="006C5D13">
              <w:rPr>
                <w:rFonts w:ascii="Times New Roman" w:hAnsi="Times New Roman"/>
                <w:sz w:val="24"/>
              </w:rPr>
              <w:t>Telephone: 503-808-6226</w:t>
            </w:r>
          </w:p>
          <w:p w:rsidR="004561A3" w:rsidRPr="006C5D13" w:rsidRDefault="004561A3" w:rsidP="00B97AA5">
            <w:pPr>
              <w:ind w:left="342"/>
              <w:rPr>
                <w:rFonts w:ascii="Times New Roman" w:hAnsi="Times New Roman"/>
                <w:sz w:val="24"/>
              </w:rPr>
            </w:pPr>
            <w:r w:rsidRPr="006C5D13">
              <w:rPr>
                <w:rFonts w:ascii="Times New Roman" w:hAnsi="Times New Roman"/>
                <w:sz w:val="24"/>
              </w:rPr>
              <w:t>Fax: 503-808-6312</w:t>
            </w:r>
          </w:p>
          <w:p w:rsidR="004561A3" w:rsidRPr="006C5D13" w:rsidRDefault="004561A3" w:rsidP="00B97AA5">
            <w:pPr>
              <w:ind w:left="342"/>
              <w:rPr>
                <w:rStyle w:val="Hyperlink"/>
                <w:rFonts w:ascii="Times New Roman" w:hAnsi="Times New Roman"/>
                <w:sz w:val="24"/>
              </w:rPr>
            </w:pPr>
            <w:r w:rsidRPr="006C5D13">
              <w:rPr>
                <w:rFonts w:ascii="Times New Roman" w:hAnsi="Times New Roman"/>
                <w:sz w:val="24"/>
              </w:rPr>
              <w:t xml:space="preserve">Email: </w:t>
            </w:r>
            <w:hyperlink r:id="rId16" w:history="1">
              <w:r w:rsidR="006C5D13" w:rsidRPr="006C5D13">
                <w:rPr>
                  <w:rStyle w:val="Hyperlink"/>
                  <w:sz w:val="24"/>
                </w:rPr>
                <w:t>j1clark@blm.gov</w:t>
              </w:r>
            </w:hyperlink>
          </w:p>
          <w:p w:rsidR="004561A3" w:rsidRPr="006C5D13" w:rsidRDefault="004561A3" w:rsidP="00B97AA5">
            <w:pPr>
              <w:rPr>
                <w:rFonts w:ascii="Times New Roman" w:hAnsi="Times New Roman"/>
                <w:b/>
                <w:i/>
                <w:sz w:val="24"/>
              </w:rPr>
            </w:pPr>
            <w:r w:rsidRPr="006C5D13">
              <w:rPr>
                <w:rFonts w:ascii="Times New Roman" w:hAnsi="Times New Roman"/>
                <w:b/>
                <w:i/>
                <w:sz w:val="24"/>
              </w:rPr>
              <w:tab/>
              <w:t>and</w:t>
            </w:r>
          </w:p>
          <w:p w:rsidR="004561A3" w:rsidRPr="006C5D13" w:rsidRDefault="004561A3" w:rsidP="00B97AA5">
            <w:pPr>
              <w:rPr>
                <w:rFonts w:ascii="Times New Roman" w:hAnsi="Times New Roman"/>
                <w:b/>
                <w:sz w:val="24"/>
              </w:rPr>
            </w:pPr>
            <w:r w:rsidRPr="006C5D13">
              <w:rPr>
                <w:rFonts w:ascii="Times New Roman" w:hAnsi="Times New Roman"/>
                <w:b/>
                <w:sz w:val="24"/>
              </w:rPr>
              <w:t>Bert Ullrey, Grants Management Specialist</w:t>
            </w:r>
          </w:p>
          <w:p w:rsidR="004561A3" w:rsidRPr="006C5D13" w:rsidRDefault="004561A3" w:rsidP="00B97AA5">
            <w:pPr>
              <w:ind w:left="342"/>
              <w:rPr>
                <w:rFonts w:ascii="Times New Roman" w:hAnsi="Times New Roman"/>
                <w:sz w:val="24"/>
              </w:rPr>
            </w:pPr>
            <w:r w:rsidRPr="006C5D13">
              <w:rPr>
                <w:rFonts w:ascii="Times New Roman" w:hAnsi="Times New Roman"/>
                <w:sz w:val="24"/>
              </w:rPr>
              <w:t>Telephone: 503-808-6302</w:t>
            </w:r>
          </w:p>
          <w:p w:rsidR="004561A3" w:rsidRPr="006C5D13" w:rsidRDefault="004561A3" w:rsidP="00B97AA5">
            <w:pPr>
              <w:ind w:left="342"/>
              <w:rPr>
                <w:rFonts w:ascii="Times New Roman" w:hAnsi="Times New Roman"/>
                <w:sz w:val="24"/>
              </w:rPr>
            </w:pPr>
            <w:r w:rsidRPr="006C5D13">
              <w:rPr>
                <w:rFonts w:ascii="Times New Roman" w:hAnsi="Times New Roman"/>
                <w:sz w:val="24"/>
              </w:rPr>
              <w:t>Fax: 503-808-6312</w:t>
            </w:r>
          </w:p>
          <w:p w:rsidR="004561A3" w:rsidRPr="00162FCC" w:rsidRDefault="004561A3" w:rsidP="00B97AA5">
            <w:pPr>
              <w:ind w:left="342"/>
              <w:rPr>
                <w:rFonts w:ascii="Times New Roman" w:hAnsi="Times New Roman"/>
                <w:b/>
                <w:sz w:val="24"/>
              </w:rPr>
            </w:pPr>
            <w:r w:rsidRPr="006C5D13">
              <w:rPr>
                <w:rFonts w:ascii="Times New Roman" w:hAnsi="Times New Roman"/>
                <w:sz w:val="24"/>
              </w:rPr>
              <w:t xml:space="preserve">Email: </w:t>
            </w:r>
            <w:hyperlink r:id="rId17" w:history="1">
              <w:r w:rsidRPr="006C5D13">
                <w:rPr>
                  <w:rStyle w:val="Hyperlink"/>
                  <w:rFonts w:ascii="Times New Roman" w:hAnsi="Times New Roman"/>
                  <w:sz w:val="24"/>
                </w:rPr>
                <w:t>wullrey@blm.gov</w:t>
              </w:r>
            </w:hyperlink>
          </w:p>
        </w:tc>
        <w:tc>
          <w:tcPr>
            <w:tcW w:w="684" w:type="dxa"/>
          </w:tcPr>
          <w:p w:rsidR="004561A3" w:rsidRPr="00162FCC" w:rsidRDefault="004561A3" w:rsidP="00B97AA5">
            <w:pPr>
              <w:rPr>
                <w:rFonts w:ascii="Times New Roman" w:hAnsi="Times New Roman"/>
                <w:b/>
                <w:sz w:val="24"/>
              </w:rPr>
            </w:pPr>
          </w:p>
        </w:tc>
        <w:tc>
          <w:tcPr>
            <w:tcW w:w="4702" w:type="dxa"/>
            <w:tcBorders>
              <w:top w:val="single" w:sz="12" w:space="0" w:color="auto"/>
            </w:tcBorders>
          </w:tcPr>
          <w:p w:rsidR="004561A3" w:rsidRPr="006C5D13" w:rsidRDefault="006C5D13" w:rsidP="00B97AA5">
            <w:pPr>
              <w:rPr>
                <w:rFonts w:ascii="Times New Roman" w:hAnsi="Times New Roman"/>
                <w:b/>
                <w:sz w:val="24"/>
              </w:rPr>
            </w:pPr>
            <w:r w:rsidRPr="006C5D13">
              <w:rPr>
                <w:rFonts w:ascii="Times New Roman" w:hAnsi="Times New Roman"/>
                <w:b/>
                <w:sz w:val="24"/>
              </w:rPr>
              <w:t>Craig Kintop</w:t>
            </w:r>
          </w:p>
          <w:p w:rsidR="004561A3" w:rsidRPr="006C5D13" w:rsidRDefault="004561A3" w:rsidP="00B97AA5">
            <w:pPr>
              <w:ind w:left="302"/>
              <w:rPr>
                <w:rFonts w:ascii="Times New Roman" w:hAnsi="Times New Roman"/>
                <w:sz w:val="24"/>
              </w:rPr>
            </w:pPr>
            <w:r w:rsidRPr="006C5D13">
              <w:rPr>
                <w:rFonts w:ascii="Times New Roman" w:hAnsi="Times New Roman"/>
                <w:sz w:val="24"/>
              </w:rPr>
              <w:t>Telephone:</w:t>
            </w:r>
            <w:r w:rsidR="006C5D13" w:rsidRPr="006C5D13">
              <w:rPr>
                <w:rFonts w:ascii="Times New Roman" w:hAnsi="Times New Roman"/>
                <w:sz w:val="24"/>
              </w:rPr>
              <w:t xml:space="preserve"> 541-464-3237</w:t>
            </w:r>
            <w:r w:rsidRPr="006C5D13">
              <w:rPr>
                <w:rFonts w:ascii="Times New Roman" w:hAnsi="Times New Roman"/>
                <w:sz w:val="24"/>
              </w:rPr>
              <w:t xml:space="preserve"> </w:t>
            </w:r>
          </w:p>
          <w:p w:rsidR="004561A3" w:rsidRPr="006C5D13" w:rsidRDefault="004561A3" w:rsidP="00B97AA5">
            <w:pPr>
              <w:ind w:left="302"/>
              <w:rPr>
                <w:rFonts w:ascii="Times New Roman" w:hAnsi="Times New Roman"/>
                <w:sz w:val="24"/>
              </w:rPr>
            </w:pPr>
            <w:r w:rsidRPr="006C5D13">
              <w:rPr>
                <w:rFonts w:ascii="Times New Roman" w:hAnsi="Times New Roman"/>
                <w:sz w:val="24"/>
              </w:rPr>
              <w:t xml:space="preserve">Fax: </w:t>
            </w:r>
            <w:r w:rsidR="006C5D13" w:rsidRPr="006C5D13">
              <w:rPr>
                <w:rFonts w:ascii="Times New Roman" w:hAnsi="Times New Roman"/>
                <w:sz w:val="24"/>
              </w:rPr>
              <w:t>541-440-4948</w:t>
            </w:r>
          </w:p>
          <w:p w:rsidR="004561A3" w:rsidRDefault="004561A3" w:rsidP="00B97AA5">
            <w:pPr>
              <w:ind w:left="302"/>
              <w:rPr>
                <w:rFonts w:ascii="Times New Roman" w:hAnsi="Times New Roman"/>
                <w:sz w:val="24"/>
              </w:rPr>
            </w:pPr>
            <w:r w:rsidRPr="006C5D13">
              <w:rPr>
                <w:rFonts w:ascii="Times New Roman" w:hAnsi="Times New Roman"/>
                <w:sz w:val="24"/>
              </w:rPr>
              <w:t xml:space="preserve">Email: </w:t>
            </w:r>
            <w:r w:rsidR="006C5D13" w:rsidRPr="006C5D13">
              <w:rPr>
                <w:rFonts w:ascii="Times New Roman" w:hAnsi="Times New Roman"/>
                <w:sz w:val="24"/>
              </w:rPr>
              <w:t>ckintop@blm.gov</w:t>
            </w:r>
          </w:p>
          <w:p w:rsidR="004561A3" w:rsidRPr="00162FCC" w:rsidRDefault="004561A3" w:rsidP="00B97AA5">
            <w:pPr>
              <w:rPr>
                <w:rFonts w:ascii="Times New Roman" w:hAnsi="Times New Roman"/>
                <w:b/>
                <w:sz w:val="24"/>
              </w:rPr>
            </w:pPr>
          </w:p>
        </w:tc>
      </w:tr>
    </w:tbl>
    <w:p w:rsidR="005646DD" w:rsidRPr="00877B8D" w:rsidRDefault="005646DD" w:rsidP="00BE01D6">
      <w:pPr>
        <w:widowControl/>
        <w:rPr>
          <w:b/>
          <w:caps/>
          <w:sz w:val="24"/>
        </w:rPr>
      </w:pPr>
      <w:r w:rsidRPr="00877B8D">
        <w:rPr>
          <w:sz w:val="28"/>
          <w:szCs w:val="28"/>
        </w:rPr>
        <w:br w:type="page"/>
      </w:r>
      <w:r w:rsidR="004C3E25" w:rsidRPr="00877B8D">
        <w:rPr>
          <w:b/>
          <w:sz w:val="24"/>
        </w:rPr>
        <w:lastRenderedPageBreak/>
        <w:t xml:space="preserve">SECTION I.  </w:t>
      </w:r>
      <w:r w:rsidR="004C3E25" w:rsidRPr="00877B8D">
        <w:rPr>
          <w:b/>
          <w:caps/>
          <w:sz w:val="24"/>
        </w:rPr>
        <w:t>Funding Opportunity Description</w:t>
      </w:r>
      <w:r w:rsidR="00CF2B46" w:rsidRPr="00877B8D">
        <w:rPr>
          <w:b/>
          <w:caps/>
          <w:sz w:val="24"/>
        </w:rPr>
        <w:t xml:space="preserve"> </w:t>
      </w:r>
    </w:p>
    <w:p w:rsidR="003A6A19" w:rsidRPr="00877B8D" w:rsidRDefault="003A6A19" w:rsidP="00BE01D6">
      <w:pPr>
        <w:widowControl/>
        <w:rPr>
          <w:sz w:val="24"/>
        </w:rPr>
      </w:pPr>
    </w:p>
    <w:p w:rsidR="00984CE8" w:rsidRPr="000C4F69" w:rsidRDefault="004C3E25" w:rsidP="00BE01D6">
      <w:pPr>
        <w:widowControl/>
        <w:numPr>
          <w:ilvl w:val="0"/>
          <w:numId w:val="7"/>
        </w:numPr>
        <w:tabs>
          <w:tab w:val="left" w:pos="1080"/>
        </w:tabs>
        <w:ind w:left="0" w:firstLine="720"/>
        <w:rPr>
          <w:sz w:val="24"/>
        </w:rPr>
      </w:pPr>
      <w:r w:rsidRPr="00ED44CF">
        <w:rPr>
          <w:b/>
          <w:sz w:val="24"/>
        </w:rPr>
        <w:t>Project Background Information</w:t>
      </w:r>
      <w:r w:rsidR="00AC466B" w:rsidRPr="00ED44CF">
        <w:rPr>
          <w:b/>
          <w:sz w:val="24"/>
        </w:rPr>
        <w:t>:</w:t>
      </w:r>
      <w:r w:rsidR="00144BE9" w:rsidRPr="00ED44CF">
        <w:rPr>
          <w:sz w:val="24"/>
        </w:rPr>
        <w:t xml:space="preserve"> </w:t>
      </w:r>
      <w:r w:rsidR="009D5960" w:rsidRPr="00ED44CF">
        <w:rPr>
          <w:sz w:val="24"/>
        </w:rPr>
        <w:t xml:space="preserve"> </w:t>
      </w:r>
      <w:r w:rsidR="00092D38" w:rsidRPr="00ED44CF">
        <w:rPr>
          <w:sz w:val="24"/>
        </w:rPr>
        <w:t>This award will</w:t>
      </w:r>
      <w:r w:rsidR="00DA5EB4" w:rsidRPr="00ED44CF">
        <w:rPr>
          <w:bCs/>
          <w:sz w:val="24"/>
        </w:rPr>
        <w:t xml:space="preserve"> continue and advance </w:t>
      </w:r>
      <w:r w:rsidR="00092D38" w:rsidRPr="00ED44CF">
        <w:rPr>
          <w:bCs/>
          <w:sz w:val="24"/>
        </w:rPr>
        <w:t>Oregon State University’s</w:t>
      </w:r>
      <w:r w:rsidR="00DA5EB4" w:rsidRPr="00ED44CF">
        <w:rPr>
          <w:bCs/>
          <w:sz w:val="24"/>
        </w:rPr>
        <w:t xml:space="preserve"> “Mature Forest Study,” a unique, long-term study of intensively-managed Douglas-fir forests in western Oregon</w:t>
      </w:r>
      <w:r w:rsidR="00DA5EB4" w:rsidRPr="000C4F69">
        <w:rPr>
          <w:bCs/>
          <w:sz w:val="24"/>
        </w:rPr>
        <w:t>.</w:t>
      </w:r>
    </w:p>
    <w:p w:rsidR="005646DD" w:rsidRPr="000C4F69" w:rsidRDefault="005646DD" w:rsidP="00BE01D6">
      <w:pPr>
        <w:widowControl/>
        <w:tabs>
          <w:tab w:val="left" w:pos="1080"/>
        </w:tabs>
        <w:rPr>
          <w:b/>
          <w:sz w:val="24"/>
        </w:rPr>
      </w:pPr>
    </w:p>
    <w:p w:rsidR="006971CA" w:rsidRPr="009D5960" w:rsidRDefault="005D4FF0" w:rsidP="00BE01D6">
      <w:pPr>
        <w:widowControl/>
        <w:tabs>
          <w:tab w:val="left" w:pos="1080"/>
        </w:tabs>
        <w:ind w:firstLine="720"/>
        <w:rPr>
          <w:sz w:val="24"/>
          <w:highlight w:val="yellow"/>
        </w:rPr>
      </w:pPr>
      <w:r w:rsidRPr="000C4F69">
        <w:rPr>
          <w:b/>
          <w:sz w:val="24"/>
        </w:rPr>
        <w:t>B.</w:t>
      </w:r>
      <w:r w:rsidRPr="000C4F69">
        <w:rPr>
          <w:b/>
          <w:sz w:val="24"/>
        </w:rPr>
        <w:tab/>
      </w:r>
      <w:r w:rsidR="00B30200" w:rsidRPr="000C4F69">
        <w:rPr>
          <w:b/>
          <w:sz w:val="24"/>
        </w:rPr>
        <w:t>Project Objective:</w:t>
      </w:r>
      <w:r w:rsidRPr="000C4F69">
        <w:rPr>
          <w:sz w:val="24"/>
        </w:rPr>
        <w:t xml:space="preserve">  </w:t>
      </w:r>
      <w:r w:rsidR="00830F4B" w:rsidRPr="00BC1AD8">
        <w:rPr>
          <w:bCs/>
          <w:sz w:val="24"/>
        </w:rPr>
        <w:t xml:space="preserve">The </w:t>
      </w:r>
      <w:r w:rsidR="00830F4B">
        <w:rPr>
          <w:bCs/>
          <w:sz w:val="24"/>
        </w:rPr>
        <w:t xml:space="preserve">objective is to </w:t>
      </w:r>
      <w:r w:rsidR="00830F4B" w:rsidRPr="00BC1AD8">
        <w:rPr>
          <w:bCs/>
          <w:sz w:val="24"/>
        </w:rPr>
        <w:t>systematically evaluate combinations of silvicultural choices applied toward long-term goals of producing mature forest habitat combined with high yields of high-quality forest products.</w:t>
      </w:r>
    </w:p>
    <w:p w:rsidR="006971CA" w:rsidRPr="002F5149" w:rsidRDefault="006971CA" w:rsidP="00BE01D6">
      <w:pPr>
        <w:widowControl/>
        <w:tabs>
          <w:tab w:val="left" w:pos="1080"/>
        </w:tabs>
        <w:ind w:left="720"/>
        <w:rPr>
          <w:b/>
          <w:sz w:val="24"/>
        </w:rPr>
      </w:pPr>
    </w:p>
    <w:p w:rsidR="00984CE8" w:rsidRPr="002F5149" w:rsidRDefault="006971CA" w:rsidP="00BE01D6">
      <w:pPr>
        <w:widowControl/>
        <w:tabs>
          <w:tab w:val="left" w:pos="1080"/>
        </w:tabs>
        <w:ind w:firstLine="720"/>
        <w:rPr>
          <w:sz w:val="24"/>
        </w:rPr>
      </w:pPr>
      <w:r w:rsidRPr="002F5149">
        <w:rPr>
          <w:b/>
          <w:sz w:val="24"/>
        </w:rPr>
        <w:t>C.</w:t>
      </w:r>
      <w:r w:rsidRPr="002F5149">
        <w:rPr>
          <w:b/>
          <w:sz w:val="24"/>
        </w:rPr>
        <w:tab/>
      </w:r>
      <w:r w:rsidR="004C3E25" w:rsidRPr="002F5149">
        <w:rPr>
          <w:b/>
          <w:sz w:val="24"/>
        </w:rPr>
        <w:t>Statement of Joint Objectives</w:t>
      </w:r>
      <w:r w:rsidR="00B30200" w:rsidRPr="002F5149">
        <w:rPr>
          <w:b/>
          <w:sz w:val="24"/>
        </w:rPr>
        <w:t>/Project Management Plan:</w:t>
      </w:r>
      <w:r w:rsidR="009D5960" w:rsidRPr="002F5149">
        <w:rPr>
          <w:sz w:val="24"/>
        </w:rPr>
        <w:t xml:space="preserve">  </w:t>
      </w:r>
    </w:p>
    <w:p w:rsidR="002F5149" w:rsidRPr="002F5149" w:rsidRDefault="002F5149" w:rsidP="00BE01D6">
      <w:pPr>
        <w:widowControl/>
        <w:tabs>
          <w:tab w:val="left" w:pos="1080"/>
        </w:tabs>
        <w:ind w:firstLine="720"/>
        <w:rPr>
          <w:sz w:val="24"/>
        </w:rPr>
      </w:pPr>
    </w:p>
    <w:p w:rsidR="006971CA" w:rsidRPr="002F5149" w:rsidRDefault="002F5149" w:rsidP="002F5149">
      <w:pPr>
        <w:widowControl/>
        <w:tabs>
          <w:tab w:val="left" w:pos="1080"/>
        </w:tabs>
        <w:rPr>
          <w:bCs/>
          <w:sz w:val="24"/>
        </w:rPr>
      </w:pPr>
      <w:r w:rsidRPr="002F5149">
        <w:rPr>
          <w:bCs/>
          <w:sz w:val="24"/>
        </w:rPr>
        <w:t>The recipient agrees to:</w:t>
      </w:r>
    </w:p>
    <w:p w:rsidR="002F5149" w:rsidRDefault="002F5149" w:rsidP="002F5149">
      <w:pPr>
        <w:widowControl/>
        <w:tabs>
          <w:tab w:val="left" w:pos="1080"/>
        </w:tabs>
        <w:ind w:firstLine="720"/>
        <w:rPr>
          <w:sz w:val="24"/>
        </w:rPr>
      </w:pPr>
    </w:p>
    <w:p w:rsidR="002F5149" w:rsidRDefault="002F5149" w:rsidP="002F5149">
      <w:pPr>
        <w:widowControl/>
        <w:tabs>
          <w:tab w:val="left" w:pos="1080"/>
        </w:tabs>
        <w:ind w:firstLine="720"/>
        <w:rPr>
          <w:sz w:val="24"/>
        </w:rPr>
      </w:pPr>
      <w:r w:rsidRPr="000C4F69">
        <w:rPr>
          <w:sz w:val="24"/>
        </w:rPr>
        <w:t xml:space="preserve">1) maintain scheduled measurements through year 20 of all overstory and underplanted conifers, understory vegetation and vertical structures; </w:t>
      </w:r>
    </w:p>
    <w:p w:rsidR="002F5149" w:rsidRDefault="002F5149" w:rsidP="002F5149">
      <w:pPr>
        <w:widowControl/>
        <w:tabs>
          <w:tab w:val="left" w:pos="1080"/>
        </w:tabs>
        <w:ind w:firstLine="720"/>
        <w:rPr>
          <w:sz w:val="24"/>
        </w:rPr>
      </w:pPr>
    </w:p>
    <w:p w:rsidR="002F5149" w:rsidRDefault="002F5149" w:rsidP="002F5149">
      <w:pPr>
        <w:widowControl/>
        <w:tabs>
          <w:tab w:val="left" w:pos="1080"/>
        </w:tabs>
        <w:ind w:firstLine="720"/>
        <w:rPr>
          <w:sz w:val="24"/>
        </w:rPr>
      </w:pPr>
      <w:r w:rsidRPr="000C4F69">
        <w:rPr>
          <w:sz w:val="24"/>
        </w:rPr>
        <w:t xml:space="preserve">2) provide syntheses of the interactions between overstory density, understory conifer regeneration and associated vegetation, and overall stand structure and habitat suitability; and </w:t>
      </w:r>
    </w:p>
    <w:p w:rsidR="002F5149" w:rsidRDefault="002F5149" w:rsidP="002F5149">
      <w:pPr>
        <w:widowControl/>
        <w:tabs>
          <w:tab w:val="left" w:pos="1080"/>
        </w:tabs>
        <w:ind w:firstLine="720"/>
        <w:rPr>
          <w:sz w:val="24"/>
        </w:rPr>
      </w:pPr>
    </w:p>
    <w:p w:rsidR="002F5149" w:rsidRPr="009D5960" w:rsidRDefault="002F5149" w:rsidP="002F5149">
      <w:pPr>
        <w:widowControl/>
        <w:tabs>
          <w:tab w:val="left" w:pos="1080"/>
        </w:tabs>
        <w:ind w:firstLine="720"/>
        <w:rPr>
          <w:sz w:val="24"/>
          <w:highlight w:val="yellow"/>
        </w:rPr>
      </w:pPr>
      <w:r w:rsidRPr="000C4F69">
        <w:rPr>
          <w:sz w:val="24"/>
        </w:rPr>
        <w:t>3) provide reliable projections of growth in all</w:t>
      </w:r>
      <w:r w:rsidRPr="00BC1AD8">
        <w:rPr>
          <w:sz w:val="24"/>
        </w:rPr>
        <w:t xml:space="preserve"> layers and stand development over time. Patterns of overstory influence on natural regeneration will be evaluated to compare with planted regeneration in terms of prognosis for long-term structural contributions.  Shrubs, ferns and herb abundance and diversity will be summarized. Patterns in these data will be compared and contrasted with similar research throughout the region (e.g. </w:t>
      </w:r>
      <w:r>
        <w:rPr>
          <w:sz w:val="24"/>
        </w:rPr>
        <w:t xml:space="preserve">the </w:t>
      </w:r>
      <w:r w:rsidRPr="00BC1AD8">
        <w:rPr>
          <w:sz w:val="24"/>
        </w:rPr>
        <w:t>CFIRP</w:t>
      </w:r>
      <w:r>
        <w:rPr>
          <w:sz w:val="24"/>
        </w:rPr>
        <w:t xml:space="preserve"> (OSU College of Forestry Integrated Research Project</w:t>
      </w:r>
      <w:r w:rsidRPr="00BC1AD8">
        <w:rPr>
          <w:sz w:val="24"/>
        </w:rPr>
        <w:t xml:space="preserve"> and </w:t>
      </w:r>
      <w:r>
        <w:rPr>
          <w:sz w:val="24"/>
        </w:rPr>
        <w:t xml:space="preserve">the BLM/OSU </w:t>
      </w:r>
      <w:r w:rsidRPr="00BC1AD8">
        <w:rPr>
          <w:sz w:val="24"/>
        </w:rPr>
        <w:t>D</w:t>
      </w:r>
      <w:r>
        <w:rPr>
          <w:sz w:val="24"/>
        </w:rPr>
        <w:t>ensity Management Study (D</w:t>
      </w:r>
      <w:r w:rsidRPr="00BC1AD8">
        <w:rPr>
          <w:sz w:val="24"/>
        </w:rPr>
        <w:t>MS)</w:t>
      </w:r>
      <w:r>
        <w:rPr>
          <w:sz w:val="24"/>
        </w:rPr>
        <w:t>.</w:t>
      </w:r>
    </w:p>
    <w:p w:rsidR="002F5149" w:rsidRDefault="002F5149" w:rsidP="002F5149">
      <w:pPr>
        <w:widowControl/>
        <w:rPr>
          <w:bCs/>
          <w:sz w:val="24"/>
        </w:rPr>
      </w:pPr>
    </w:p>
    <w:p w:rsidR="002F5149" w:rsidRPr="00661E36" w:rsidRDefault="002F5149" w:rsidP="002F5149">
      <w:pPr>
        <w:widowControl/>
        <w:rPr>
          <w:bCs/>
          <w:sz w:val="24"/>
        </w:rPr>
      </w:pPr>
      <w:r w:rsidRPr="00661E36">
        <w:rPr>
          <w:bCs/>
          <w:sz w:val="24"/>
        </w:rPr>
        <w:t>The BLM will agree to</w:t>
      </w:r>
      <w:r>
        <w:rPr>
          <w:bCs/>
          <w:sz w:val="24"/>
        </w:rPr>
        <w:t xml:space="preserve"> review and assist in data analysis and technical reports/journal articles preparation.</w:t>
      </w:r>
      <w:r w:rsidRPr="00661E36">
        <w:rPr>
          <w:bCs/>
          <w:sz w:val="24"/>
        </w:rPr>
        <w:tab/>
      </w:r>
    </w:p>
    <w:p w:rsidR="002F5149" w:rsidRPr="000A57A5" w:rsidRDefault="002F5149" w:rsidP="002F5149">
      <w:pPr>
        <w:widowControl/>
        <w:rPr>
          <w:bCs/>
          <w:sz w:val="24"/>
        </w:rPr>
      </w:pPr>
      <w:r w:rsidRPr="00661E36">
        <w:rPr>
          <w:bCs/>
          <w:sz w:val="24"/>
        </w:rPr>
        <w:t>Both parties agree to</w:t>
      </w:r>
      <w:r>
        <w:rPr>
          <w:bCs/>
          <w:sz w:val="24"/>
        </w:rPr>
        <w:t xml:space="preserve"> c</w:t>
      </w:r>
      <w:r w:rsidRPr="000A57A5">
        <w:rPr>
          <w:bCs/>
          <w:sz w:val="24"/>
        </w:rPr>
        <w:t xml:space="preserve">ollaboratively advance the knowledge base of </w:t>
      </w:r>
      <w:r>
        <w:rPr>
          <w:bCs/>
          <w:sz w:val="24"/>
        </w:rPr>
        <w:t xml:space="preserve">identifying the range of </w:t>
      </w:r>
      <w:r w:rsidRPr="000A57A5">
        <w:rPr>
          <w:bCs/>
          <w:sz w:val="24"/>
        </w:rPr>
        <w:t xml:space="preserve">thinning </w:t>
      </w:r>
      <w:r>
        <w:rPr>
          <w:bCs/>
          <w:sz w:val="24"/>
        </w:rPr>
        <w:t>treatment</w:t>
      </w:r>
      <w:r w:rsidRPr="000A57A5">
        <w:rPr>
          <w:bCs/>
          <w:sz w:val="24"/>
        </w:rPr>
        <w:t xml:space="preserve"> approaches </w:t>
      </w:r>
      <w:r>
        <w:rPr>
          <w:bCs/>
          <w:sz w:val="24"/>
        </w:rPr>
        <w:t xml:space="preserve">that </w:t>
      </w:r>
      <w:r w:rsidRPr="000A57A5">
        <w:rPr>
          <w:bCs/>
          <w:sz w:val="24"/>
        </w:rPr>
        <w:t>have potential for develop</w:t>
      </w:r>
      <w:r>
        <w:rPr>
          <w:bCs/>
          <w:sz w:val="24"/>
        </w:rPr>
        <w:t>ing</w:t>
      </w:r>
      <w:r w:rsidRPr="000A57A5">
        <w:rPr>
          <w:bCs/>
          <w:sz w:val="24"/>
        </w:rPr>
        <w:t xml:space="preserve"> forest stands with late-successional characteristics</w:t>
      </w:r>
      <w:r>
        <w:rPr>
          <w:bCs/>
          <w:sz w:val="24"/>
        </w:rPr>
        <w:t xml:space="preserve"> which provide for a variety of ecological services</w:t>
      </w:r>
      <w:r w:rsidRPr="000A57A5">
        <w:rPr>
          <w:bCs/>
          <w:sz w:val="24"/>
        </w:rPr>
        <w:t xml:space="preserve">, </w:t>
      </w:r>
      <w:r>
        <w:rPr>
          <w:bCs/>
          <w:sz w:val="24"/>
        </w:rPr>
        <w:t>including</w:t>
      </w:r>
      <w:r w:rsidRPr="000A57A5">
        <w:rPr>
          <w:bCs/>
          <w:sz w:val="24"/>
        </w:rPr>
        <w:t xml:space="preserve"> commodity harvest.</w:t>
      </w:r>
    </w:p>
    <w:p w:rsidR="002F5149" w:rsidRPr="00877B8D" w:rsidRDefault="002F5149" w:rsidP="00BE01D6">
      <w:pPr>
        <w:widowControl/>
        <w:tabs>
          <w:tab w:val="left" w:pos="1080"/>
        </w:tabs>
        <w:ind w:left="720"/>
        <w:rPr>
          <w:b/>
          <w:sz w:val="24"/>
          <w:highlight w:val="yellow"/>
        </w:rPr>
      </w:pPr>
    </w:p>
    <w:p w:rsidR="00DD2CD7" w:rsidRPr="009D5960" w:rsidRDefault="006971CA" w:rsidP="00BE01D6">
      <w:pPr>
        <w:widowControl/>
        <w:tabs>
          <w:tab w:val="left" w:pos="1080"/>
        </w:tabs>
        <w:ind w:firstLine="720"/>
        <w:rPr>
          <w:sz w:val="24"/>
          <w:highlight w:val="yellow"/>
        </w:rPr>
      </w:pPr>
      <w:r w:rsidRPr="00DE5223">
        <w:rPr>
          <w:b/>
          <w:sz w:val="24"/>
        </w:rPr>
        <w:t>D.</w:t>
      </w:r>
      <w:r w:rsidRPr="00DE5223">
        <w:rPr>
          <w:b/>
          <w:sz w:val="24"/>
        </w:rPr>
        <w:tab/>
      </w:r>
      <w:r w:rsidR="002469A4" w:rsidRPr="00DE5223">
        <w:rPr>
          <w:b/>
          <w:sz w:val="24"/>
        </w:rPr>
        <w:t>Period of Project</w:t>
      </w:r>
      <w:r w:rsidR="002469A4" w:rsidRPr="00DE5223">
        <w:rPr>
          <w:sz w:val="24"/>
        </w:rPr>
        <w:t>:</w:t>
      </w:r>
      <w:r w:rsidR="009D5960" w:rsidRPr="00DE5223">
        <w:rPr>
          <w:sz w:val="24"/>
        </w:rPr>
        <w:t xml:space="preserve">  </w:t>
      </w:r>
      <w:r w:rsidR="00DA0294" w:rsidRPr="00DE5223">
        <w:rPr>
          <w:sz w:val="24"/>
        </w:rPr>
        <w:t xml:space="preserve">From the date of award to a period of </w:t>
      </w:r>
      <w:r w:rsidR="00DA0294" w:rsidRPr="006C5D13">
        <w:rPr>
          <w:sz w:val="24"/>
        </w:rPr>
        <w:t xml:space="preserve">up to five </w:t>
      </w:r>
      <w:r w:rsidR="00790E9D" w:rsidRPr="006C5D13">
        <w:rPr>
          <w:sz w:val="24"/>
        </w:rPr>
        <w:t>(5</w:t>
      </w:r>
      <w:r w:rsidR="00790E9D">
        <w:rPr>
          <w:sz w:val="24"/>
        </w:rPr>
        <w:t xml:space="preserve">) </w:t>
      </w:r>
      <w:r w:rsidR="00DA0294" w:rsidRPr="00DE5223">
        <w:rPr>
          <w:sz w:val="24"/>
        </w:rPr>
        <w:t>years.</w:t>
      </w:r>
    </w:p>
    <w:p w:rsidR="005646DD" w:rsidRPr="00877B8D" w:rsidRDefault="005646DD" w:rsidP="00BE01D6">
      <w:pPr>
        <w:widowControl/>
        <w:ind w:left="360" w:hanging="360"/>
        <w:rPr>
          <w:b/>
          <w:sz w:val="24"/>
          <w:highlight w:val="yellow"/>
        </w:rPr>
      </w:pPr>
    </w:p>
    <w:p w:rsidR="004C3E25" w:rsidRPr="006C5D13" w:rsidRDefault="004C3E25" w:rsidP="00BE01D6">
      <w:pPr>
        <w:pStyle w:val="Heading1"/>
        <w:widowControl/>
        <w:numPr>
          <w:ilvl w:val="0"/>
          <w:numId w:val="0"/>
        </w:numPr>
        <w:rPr>
          <w:rFonts w:ascii="Times New Roman" w:hAnsi="Times New Roman"/>
          <w:b/>
        </w:rPr>
      </w:pPr>
      <w:r w:rsidRPr="006C5D13">
        <w:rPr>
          <w:rFonts w:ascii="Times New Roman" w:hAnsi="Times New Roman"/>
          <w:b/>
        </w:rPr>
        <w:t>SECTION II.  AWARD INFORMATION</w:t>
      </w:r>
    </w:p>
    <w:p w:rsidR="004C3E25" w:rsidRPr="006C5D13" w:rsidRDefault="004C3E25" w:rsidP="00EA1CC8">
      <w:pPr>
        <w:pStyle w:val="Heading5"/>
        <w:widowControl/>
        <w:numPr>
          <w:ilvl w:val="0"/>
          <w:numId w:val="0"/>
        </w:numPr>
      </w:pPr>
    </w:p>
    <w:p w:rsidR="004C3E25" w:rsidRPr="006C5D13" w:rsidRDefault="004C3E25" w:rsidP="00BA2990">
      <w:pPr>
        <w:pStyle w:val="Heading5"/>
        <w:widowControl/>
        <w:numPr>
          <w:ilvl w:val="0"/>
          <w:numId w:val="31"/>
        </w:numPr>
        <w:tabs>
          <w:tab w:val="left" w:pos="1080"/>
        </w:tabs>
      </w:pPr>
      <w:r w:rsidRPr="006C5D13">
        <w:rPr>
          <w:b/>
        </w:rPr>
        <w:t>Expected Number of Awards:</w:t>
      </w:r>
      <w:r w:rsidRPr="006C5D13">
        <w:t xml:space="preserve"> </w:t>
      </w:r>
      <w:r w:rsidR="00AE37C9" w:rsidRPr="006C5D13">
        <w:t xml:space="preserve"> </w:t>
      </w:r>
      <w:r w:rsidR="00DA0294" w:rsidRPr="006C5D13">
        <w:t>One (1)</w:t>
      </w:r>
    </w:p>
    <w:p w:rsidR="00EA1CC8" w:rsidRPr="00EA1CC8" w:rsidRDefault="00EA1CC8" w:rsidP="00EA1CC8">
      <w:pPr>
        <w:rPr>
          <w:sz w:val="24"/>
          <w:highlight w:val="yellow"/>
        </w:rPr>
      </w:pPr>
    </w:p>
    <w:p w:rsidR="002C30E5" w:rsidRPr="006C5D13" w:rsidRDefault="004C3E25" w:rsidP="00BA2990">
      <w:pPr>
        <w:pStyle w:val="Heading5"/>
        <w:widowControl/>
        <w:numPr>
          <w:ilvl w:val="0"/>
          <w:numId w:val="31"/>
        </w:numPr>
        <w:tabs>
          <w:tab w:val="left" w:pos="1080"/>
        </w:tabs>
        <w:rPr>
          <w:b/>
        </w:rPr>
      </w:pPr>
      <w:r w:rsidRPr="006C5D13">
        <w:rPr>
          <w:b/>
        </w:rPr>
        <w:t>Estimated Total Funding</w:t>
      </w:r>
      <w:r w:rsidR="002C30E5" w:rsidRPr="006C5D13">
        <w:rPr>
          <w:b/>
        </w:rPr>
        <w:t xml:space="preserve"> (</w:t>
      </w:r>
      <w:r w:rsidR="002C30E5" w:rsidRPr="006C5D13">
        <w:rPr>
          <w:b/>
          <w:i/>
        </w:rPr>
        <w:t>for 5 year life of award</w:t>
      </w:r>
      <w:r w:rsidR="002C30E5" w:rsidRPr="006C5D13">
        <w:rPr>
          <w:b/>
        </w:rPr>
        <w:t>)</w:t>
      </w:r>
      <w:r w:rsidRPr="006C5D13">
        <w:rPr>
          <w:b/>
        </w:rPr>
        <w:t>:</w:t>
      </w:r>
      <w:r w:rsidR="00DA0294" w:rsidRPr="006C5D13">
        <w:rPr>
          <w:b/>
        </w:rPr>
        <w:t xml:space="preserve"> </w:t>
      </w:r>
      <w:r w:rsidR="006C5D13" w:rsidRPr="006C5D13">
        <w:rPr>
          <w:b/>
        </w:rPr>
        <w:t>$500,000.00</w:t>
      </w:r>
    </w:p>
    <w:p w:rsidR="00EA1CC8" w:rsidRPr="006C5D13" w:rsidRDefault="00EA1CC8" w:rsidP="00EA1CC8">
      <w:pPr>
        <w:rPr>
          <w:sz w:val="24"/>
        </w:rPr>
      </w:pPr>
    </w:p>
    <w:p w:rsidR="00AE37C9" w:rsidRPr="006C5D13" w:rsidRDefault="004C3E25" w:rsidP="00BA2990">
      <w:pPr>
        <w:pStyle w:val="Heading5"/>
        <w:widowControl/>
        <w:numPr>
          <w:ilvl w:val="0"/>
          <w:numId w:val="31"/>
        </w:numPr>
        <w:tabs>
          <w:tab w:val="left" w:pos="1080"/>
        </w:tabs>
      </w:pPr>
      <w:r w:rsidRPr="006C5D13">
        <w:rPr>
          <w:b/>
        </w:rPr>
        <w:t>Award Ceiling</w:t>
      </w:r>
      <w:r w:rsidR="002C30E5" w:rsidRPr="006C5D13">
        <w:rPr>
          <w:b/>
        </w:rPr>
        <w:t xml:space="preserve"> (</w:t>
      </w:r>
      <w:r w:rsidR="002C30E5" w:rsidRPr="006C5D13">
        <w:rPr>
          <w:b/>
          <w:i/>
        </w:rPr>
        <w:t xml:space="preserve">available </w:t>
      </w:r>
      <w:r w:rsidR="00D46C30" w:rsidRPr="006C5D13">
        <w:rPr>
          <w:b/>
          <w:i/>
        </w:rPr>
        <w:t>Fiscal Y</w:t>
      </w:r>
      <w:r w:rsidR="002C30E5" w:rsidRPr="006C5D13">
        <w:rPr>
          <w:b/>
          <w:i/>
        </w:rPr>
        <w:t>ear 201</w:t>
      </w:r>
      <w:r w:rsidR="009362CD" w:rsidRPr="006C5D13">
        <w:rPr>
          <w:b/>
          <w:i/>
        </w:rPr>
        <w:t>4</w:t>
      </w:r>
      <w:r w:rsidR="002C30E5" w:rsidRPr="006C5D13">
        <w:rPr>
          <w:b/>
          <w:i/>
        </w:rPr>
        <w:t xml:space="preserve"> funds</w:t>
      </w:r>
      <w:r w:rsidR="002C30E5" w:rsidRPr="006C5D13">
        <w:rPr>
          <w:b/>
        </w:rPr>
        <w:t>)</w:t>
      </w:r>
      <w:r w:rsidR="00AE37C9" w:rsidRPr="006C5D13">
        <w:rPr>
          <w:b/>
        </w:rPr>
        <w:t>:</w:t>
      </w:r>
      <w:r w:rsidR="006C5D13" w:rsidRPr="006C5D13">
        <w:rPr>
          <w:b/>
        </w:rPr>
        <w:t xml:space="preserve"> $100,000.00</w:t>
      </w:r>
      <w:r w:rsidR="00DA0294" w:rsidRPr="006C5D13">
        <w:t xml:space="preserve">  </w:t>
      </w:r>
      <w:r w:rsidR="00AE37C9" w:rsidRPr="006C5D13">
        <w:t xml:space="preserve">  </w:t>
      </w:r>
    </w:p>
    <w:p w:rsidR="00EA1CC8" w:rsidRPr="00EA1CC8" w:rsidRDefault="00EA1CC8" w:rsidP="00EA1CC8">
      <w:pPr>
        <w:rPr>
          <w:sz w:val="24"/>
        </w:rPr>
      </w:pPr>
    </w:p>
    <w:p w:rsidR="005646DD" w:rsidRPr="00EA1CC8" w:rsidRDefault="00AE37C9" w:rsidP="00EA1CC8">
      <w:pPr>
        <w:pStyle w:val="Heading5"/>
        <w:widowControl/>
        <w:numPr>
          <w:ilvl w:val="0"/>
          <w:numId w:val="0"/>
        </w:numPr>
        <w:tabs>
          <w:tab w:val="left" w:pos="1080"/>
        </w:tabs>
        <w:ind w:left="720"/>
      </w:pPr>
      <w:r w:rsidRPr="00EA1CC8">
        <w:rPr>
          <w:b/>
        </w:rPr>
        <w:t>D.</w:t>
      </w:r>
      <w:r w:rsidRPr="00EA1CC8">
        <w:rPr>
          <w:b/>
        </w:rPr>
        <w:tab/>
        <w:t>Assistance Instrument</w:t>
      </w:r>
      <w:r w:rsidR="004C3E25" w:rsidRPr="00EA1CC8">
        <w:rPr>
          <w:b/>
        </w:rPr>
        <w:t>:</w:t>
      </w:r>
      <w:r w:rsidRPr="00EA1CC8">
        <w:t xml:space="preserve"> </w:t>
      </w:r>
      <w:r w:rsidR="004C3E25" w:rsidRPr="00EA1CC8">
        <w:t xml:space="preserve"> </w:t>
      </w:r>
      <w:r w:rsidR="000D3A27" w:rsidRPr="00EA1CC8">
        <w:t>Cooperative Agreement</w:t>
      </w:r>
      <w:r w:rsidR="00903FAF" w:rsidRPr="00EA1CC8">
        <w:t>.</w:t>
      </w:r>
    </w:p>
    <w:p w:rsidR="004C3E25" w:rsidRPr="00EA1CC8" w:rsidRDefault="004C3E25" w:rsidP="00EA1CC8">
      <w:pPr>
        <w:pStyle w:val="Heading5"/>
        <w:widowControl/>
        <w:numPr>
          <w:ilvl w:val="0"/>
          <w:numId w:val="0"/>
        </w:numPr>
        <w:tabs>
          <w:tab w:val="left" w:pos="720"/>
          <w:tab w:val="left" w:pos="1080"/>
        </w:tabs>
      </w:pPr>
    </w:p>
    <w:p w:rsidR="004C3E25" w:rsidRPr="006C5D13" w:rsidRDefault="004C3E25" w:rsidP="00BE01D6">
      <w:pPr>
        <w:pStyle w:val="Heading1"/>
        <w:widowControl/>
        <w:numPr>
          <w:ilvl w:val="0"/>
          <w:numId w:val="0"/>
        </w:numPr>
        <w:rPr>
          <w:rFonts w:ascii="Times New Roman" w:hAnsi="Times New Roman"/>
          <w:b/>
        </w:rPr>
      </w:pPr>
      <w:r w:rsidRPr="00EA1CC8">
        <w:rPr>
          <w:rFonts w:ascii="Times New Roman" w:hAnsi="Times New Roman"/>
          <w:b/>
        </w:rPr>
        <w:t xml:space="preserve">SECTION </w:t>
      </w:r>
      <w:r w:rsidRPr="006C5D13">
        <w:rPr>
          <w:rFonts w:ascii="Times New Roman" w:hAnsi="Times New Roman"/>
          <w:b/>
        </w:rPr>
        <w:t xml:space="preserve">III.  ELIGIBILITY INFORMATION </w:t>
      </w:r>
    </w:p>
    <w:p w:rsidR="004C3E25" w:rsidRPr="006C5D13" w:rsidRDefault="004C3E25" w:rsidP="00BE01D6">
      <w:pPr>
        <w:pStyle w:val="Heading2"/>
        <w:widowControl/>
        <w:numPr>
          <w:ilvl w:val="0"/>
          <w:numId w:val="0"/>
        </w:numPr>
        <w:ind w:left="900"/>
        <w:jc w:val="left"/>
        <w:rPr>
          <w:rFonts w:ascii="Times New Roman" w:hAnsi="Times New Roman"/>
          <w:bCs w:val="0"/>
          <w:sz w:val="24"/>
          <w:szCs w:val="24"/>
        </w:rPr>
      </w:pPr>
    </w:p>
    <w:p w:rsidR="004561A3" w:rsidRPr="006C5D13" w:rsidRDefault="004561A3" w:rsidP="004561A3">
      <w:pPr>
        <w:widowControl/>
        <w:numPr>
          <w:ilvl w:val="0"/>
          <w:numId w:val="8"/>
        </w:numPr>
        <w:tabs>
          <w:tab w:val="left" w:pos="1080"/>
          <w:tab w:val="left" w:pos="1440"/>
        </w:tabs>
        <w:spacing w:line="240" w:lineRule="atLeast"/>
        <w:ind w:left="0" w:firstLine="720"/>
        <w:rPr>
          <w:sz w:val="24"/>
        </w:rPr>
      </w:pPr>
      <w:r w:rsidRPr="006C5D13">
        <w:rPr>
          <w:b/>
          <w:sz w:val="24"/>
        </w:rPr>
        <w:t>Eligibility:</w:t>
      </w:r>
    </w:p>
    <w:p w:rsidR="004561A3" w:rsidRPr="006C5D13" w:rsidRDefault="004561A3" w:rsidP="004561A3">
      <w:pPr>
        <w:widowControl/>
        <w:tabs>
          <w:tab w:val="left" w:pos="1080"/>
          <w:tab w:val="left" w:pos="1440"/>
        </w:tabs>
        <w:spacing w:line="240" w:lineRule="atLeast"/>
        <w:rPr>
          <w:sz w:val="24"/>
        </w:rPr>
      </w:pPr>
    </w:p>
    <w:p w:rsidR="004561A3" w:rsidRPr="006C5D13" w:rsidRDefault="004561A3" w:rsidP="004561A3">
      <w:pPr>
        <w:widowControl/>
        <w:tabs>
          <w:tab w:val="left" w:pos="1080"/>
          <w:tab w:val="left" w:pos="1440"/>
        </w:tabs>
        <w:spacing w:line="240" w:lineRule="atLeast"/>
        <w:rPr>
          <w:sz w:val="24"/>
        </w:rPr>
      </w:pPr>
      <w:r w:rsidRPr="006C5D13">
        <w:rPr>
          <w:sz w:val="24"/>
        </w:rPr>
        <w:lastRenderedPageBreak/>
        <w:tab/>
        <w:t>1.</w:t>
      </w:r>
      <w:r w:rsidRPr="006C5D13">
        <w:rPr>
          <w:sz w:val="24"/>
        </w:rPr>
        <w:tab/>
        <w:t xml:space="preserve">Applicant:  </w:t>
      </w:r>
      <w:r w:rsidR="006C5D13" w:rsidRPr="006C5D13">
        <w:rPr>
          <w:sz w:val="24"/>
        </w:rPr>
        <w:t>Oregon State University</w:t>
      </w:r>
    </w:p>
    <w:p w:rsidR="004561A3" w:rsidRPr="006C5D13" w:rsidRDefault="004561A3" w:rsidP="004561A3">
      <w:pPr>
        <w:widowControl/>
        <w:tabs>
          <w:tab w:val="left" w:pos="1080"/>
          <w:tab w:val="left" w:pos="1440"/>
        </w:tabs>
        <w:spacing w:line="240" w:lineRule="atLeast"/>
        <w:rPr>
          <w:sz w:val="24"/>
        </w:rPr>
      </w:pPr>
    </w:p>
    <w:p w:rsidR="004561A3" w:rsidRPr="007E33CB" w:rsidRDefault="004561A3" w:rsidP="004561A3">
      <w:pPr>
        <w:widowControl/>
        <w:tabs>
          <w:tab w:val="left" w:pos="1080"/>
          <w:tab w:val="left" w:pos="1440"/>
        </w:tabs>
        <w:spacing w:line="240" w:lineRule="atLeast"/>
        <w:rPr>
          <w:sz w:val="24"/>
        </w:rPr>
      </w:pPr>
      <w:r w:rsidRPr="006C5D13">
        <w:rPr>
          <w:sz w:val="24"/>
        </w:rPr>
        <w:tab/>
        <w:t>2.</w:t>
      </w:r>
      <w:r w:rsidRPr="006C5D13">
        <w:rPr>
          <w:sz w:val="24"/>
        </w:rPr>
        <w:tab/>
        <w:t xml:space="preserve">Justification:  </w:t>
      </w:r>
      <w:r w:rsidR="006C5D13" w:rsidRPr="006C5D13">
        <w:rPr>
          <w:sz w:val="24"/>
        </w:rPr>
        <w:t>T</w:t>
      </w:r>
      <w:r w:rsidR="006C5D13" w:rsidRPr="006C5D13">
        <w:rPr>
          <w:bCs/>
          <w:kern w:val="16"/>
          <w:sz w:val="24"/>
        </w:rPr>
        <w:t xml:space="preserve">his award will be </w:t>
      </w:r>
      <w:r w:rsidR="003F1C7D">
        <w:rPr>
          <w:bCs/>
          <w:kern w:val="16"/>
          <w:sz w:val="24"/>
        </w:rPr>
        <w:t xml:space="preserve">for </w:t>
      </w:r>
      <w:r w:rsidR="006C5D13" w:rsidRPr="006C5D13">
        <w:rPr>
          <w:bCs/>
          <w:kern w:val="16"/>
          <w:sz w:val="24"/>
        </w:rPr>
        <w:t>a continuation of the recipient’s existing study which is located on Oregon State University land.</w:t>
      </w:r>
    </w:p>
    <w:p w:rsidR="004561A3" w:rsidRPr="007E33CB" w:rsidRDefault="004561A3" w:rsidP="004561A3">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Default="00F27907" w:rsidP="00BE01D6">
      <w:pPr>
        <w:widowControl/>
        <w:numPr>
          <w:ilvl w:val="0"/>
          <w:numId w:val="8"/>
        </w:numPr>
        <w:tabs>
          <w:tab w:val="left" w:pos="1080"/>
          <w:tab w:val="left" w:pos="1440"/>
        </w:tabs>
        <w:spacing w:line="240" w:lineRule="atLeast"/>
        <w:ind w:left="0" w:firstLine="720"/>
        <w:rPr>
          <w:sz w:val="24"/>
        </w:rPr>
      </w:pPr>
      <w:r w:rsidRPr="00F27907">
        <w:rPr>
          <w:b/>
          <w:sz w:val="24"/>
        </w:rPr>
        <w:t>Performance Measures:</w:t>
      </w:r>
      <w:r w:rsidRPr="00F27907">
        <w:rPr>
          <w:sz w:val="24"/>
        </w:rPr>
        <w:t xml:space="preserve">  </w:t>
      </w:r>
      <w:r w:rsidR="003F2486" w:rsidRPr="003F2486">
        <w:rPr>
          <w:sz w:val="24"/>
        </w:rPr>
        <w:t>The activity to be undertaken through this agreement is in furtherance of the recipient’s and BLM’s mission and will support the following performance measures:</w:t>
      </w:r>
    </w:p>
    <w:p w:rsidR="00F27907" w:rsidRPr="00F27907" w:rsidRDefault="00F27907" w:rsidP="00BE01D6">
      <w:pPr>
        <w:widowControl/>
        <w:tabs>
          <w:tab w:val="left" w:pos="1080"/>
        </w:tabs>
        <w:spacing w:line="240" w:lineRule="atLeast"/>
        <w:rPr>
          <w:sz w:val="24"/>
        </w:rPr>
      </w:pPr>
    </w:p>
    <w:p w:rsidR="00703E10" w:rsidRPr="00703E10" w:rsidRDefault="00703E10" w:rsidP="00703E10">
      <w:pPr>
        <w:widowControl/>
        <w:tabs>
          <w:tab w:val="left" w:pos="1080"/>
          <w:tab w:val="left" w:pos="1440"/>
        </w:tabs>
        <w:autoSpaceDE/>
        <w:autoSpaceDN/>
        <w:adjustRightInd/>
        <w:rPr>
          <w:sz w:val="24"/>
        </w:rPr>
      </w:pPr>
      <w:r w:rsidRPr="00703E10">
        <w:rPr>
          <w:rFonts w:eastAsiaTheme="minorHAnsi" w:cstheme="minorBidi"/>
          <w:sz w:val="24"/>
          <w:szCs w:val="22"/>
        </w:rPr>
        <w:t>MISSION AREA 1 (M1):  CELEBRATING AND ENHANCING AMERICA'S GREAT OUTDOORS</w:t>
      </w:r>
    </w:p>
    <w:p w:rsidR="00703E10" w:rsidRPr="00703E10" w:rsidRDefault="00703E10" w:rsidP="00703E10">
      <w:pPr>
        <w:widowControl/>
        <w:autoSpaceDE/>
        <w:autoSpaceDN/>
        <w:adjustRightInd/>
        <w:rPr>
          <w:rFonts w:eastAsiaTheme="minorHAnsi" w:cstheme="minorBidi"/>
          <w:sz w:val="24"/>
          <w:szCs w:val="22"/>
        </w:rPr>
      </w:pPr>
    </w:p>
    <w:p w:rsidR="00703E10" w:rsidRPr="00703E10" w:rsidRDefault="00703E10" w:rsidP="00703E10">
      <w:pPr>
        <w:widowControl/>
        <w:autoSpaceDE/>
        <w:autoSpaceDN/>
        <w:adjustRightInd/>
        <w:rPr>
          <w:rFonts w:eastAsiaTheme="minorHAnsi" w:cstheme="minorBidi"/>
          <w:sz w:val="24"/>
          <w:szCs w:val="22"/>
        </w:rPr>
      </w:pPr>
      <w:r w:rsidRPr="00703E10">
        <w:rPr>
          <w:rFonts w:eastAsiaTheme="minorHAnsi" w:cstheme="minorBidi"/>
          <w:sz w:val="24"/>
          <w:szCs w:val="22"/>
        </w:rPr>
        <w:t>Goal 1 (G1):  Protect America's Landscapes</w:t>
      </w:r>
    </w:p>
    <w:p w:rsidR="00703E10" w:rsidRPr="00E32F22" w:rsidRDefault="00703E10" w:rsidP="00703E10">
      <w:pPr>
        <w:widowControl/>
        <w:autoSpaceDE/>
        <w:autoSpaceDN/>
        <w:adjustRightInd/>
        <w:ind w:left="1980" w:hanging="1620"/>
        <w:rPr>
          <w:rFonts w:eastAsiaTheme="minorHAnsi" w:cstheme="minorBidi"/>
          <w:sz w:val="24"/>
          <w:szCs w:val="22"/>
          <w:u w:val="single"/>
        </w:rPr>
      </w:pPr>
    </w:p>
    <w:p w:rsidR="00703E10" w:rsidRPr="00E32F22" w:rsidRDefault="00703E10" w:rsidP="00703E10">
      <w:pPr>
        <w:widowControl/>
        <w:autoSpaceDE/>
        <w:autoSpaceDN/>
        <w:adjustRightInd/>
        <w:rPr>
          <w:rFonts w:eastAsiaTheme="minorHAnsi" w:cstheme="minorBidi"/>
          <w:sz w:val="24"/>
          <w:szCs w:val="22"/>
        </w:rPr>
      </w:pPr>
      <w:r w:rsidRPr="00703E10">
        <w:rPr>
          <w:rFonts w:eastAsiaTheme="minorHAnsi" w:cstheme="minorBidi"/>
          <w:sz w:val="24"/>
          <w:szCs w:val="22"/>
        </w:rPr>
        <w:t>Strategy 2 (S2):</w:t>
      </w:r>
      <w:r>
        <w:rPr>
          <w:rFonts w:eastAsiaTheme="minorHAnsi" w:cstheme="minorBidi"/>
          <w:sz w:val="24"/>
          <w:szCs w:val="22"/>
        </w:rPr>
        <w:t xml:space="preserve">  </w:t>
      </w:r>
      <w:r w:rsidRPr="00E32F22">
        <w:rPr>
          <w:rFonts w:eastAsiaTheme="minorHAnsi" w:cstheme="minorBidi"/>
          <w:sz w:val="24"/>
          <w:szCs w:val="22"/>
        </w:rPr>
        <w:t>Sustain species health</w:t>
      </w:r>
    </w:p>
    <w:p w:rsidR="00703E10" w:rsidRPr="00E32F22" w:rsidRDefault="00703E10" w:rsidP="00703E10">
      <w:pPr>
        <w:widowControl/>
        <w:autoSpaceDE/>
        <w:autoSpaceDN/>
        <w:adjustRightInd/>
        <w:ind w:left="1980" w:hanging="1620"/>
        <w:rPr>
          <w:rFonts w:eastAsiaTheme="minorHAnsi" w:cstheme="minorBidi"/>
          <w:sz w:val="24"/>
          <w:szCs w:val="22"/>
        </w:rPr>
      </w:pPr>
    </w:p>
    <w:p w:rsidR="00703E10" w:rsidRPr="00E32F22" w:rsidRDefault="00703E10" w:rsidP="00703E10">
      <w:pPr>
        <w:widowControl/>
        <w:autoSpaceDE/>
        <w:autoSpaceDN/>
        <w:adjustRightInd/>
        <w:rPr>
          <w:rFonts w:eastAsiaTheme="minorHAnsi" w:cstheme="minorBidi"/>
          <w:sz w:val="24"/>
          <w:szCs w:val="22"/>
        </w:rPr>
      </w:pPr>
      <w:r w:rsidRPr="00703E10">
        <w:rPr>
          <w:rFonts w:eastAsiaTheme="minorHAnsi" w:cstheme="minorBidi"/>
          <w:b/>
          <w:sz w:val="24"/>
          <w:szCs w:val="22"/>
        </w:rPr>
        <w:t>Performance Measure M1G1S2.01:</w:t>
      </w:r>
      <w:r>
        <w:rPr>
          <w:rFonts w:eastAsiaTheme="minorHAnsi" w:cstheme="minorBidi"/>
          <w:b/>
          <w:sz w:val="24"/>
          <w:szCs w:val="22"/>
        </w:rPr>
        <w:t xml:space="preserve">  </w:t>
      </w:r>
      <w:r w:rsidRPr="00E32F22">
        <w:rPr>
          <w:rFonts w:eastAsiaTheme="minorHAnsi" w:cstheme="minorBidi"/>
          <w:sz w:val="24"/>
          <w:szCs w:val="22"/>
        </w:rPr>
        <w:t>Number of threatened and endangered species recovery activities implemented. (SP)</w:t>
      </w:r>
    </w:p>
    <w:p w:rsidR="00703E10" w:rsidRPr="00E32F22" w:rsidRDefault="00703E10" w:rsidP="00703E10">
      <w:pPr>
        <w:widowControl/>
        <w:autoSpaceDE/>
        <w:autoSpaceDN/>
        <w:adjustRightInd/>
        <w:ind w:left="1980" w:hanging="1440"/>
        <w:rPr>
          <w:rFonts w:eastAsiaTheme="minorHAnsi" w:cstheme="minorBidi"/>
          <w:sz w:val="24"/>
          <w:szCs w:val="22"/>
        </w:rPr>
      </w:pPr>
    </w:p>
    <w:p w:rsidR="00703E10" w:rsidRPr="00703E10" w:rsidRDefault="00703E10" w:rsidP="00703E10">
      <w:pPr>
        <w:widowControl/>
        <w:autoSpaceDE/>
        <w:autoSpaceDN/>
        <w:adjustRightInd/>
        <w:rPr>
          <w:rFonts w:eastAsiaTheme="minorHAnsi" w:cstheme="minorBidi"/>
          <w:sz w:val="24"/>
          <w:szCs w:val="22"/>
        </w:rPr>
      </w:pPr>
      <w:r w:rsidRPr="00703E10">
        <w:rPr>
          <w:rFonts w:eastAsiaTheme="minorHAnsi" w:cstheme="minorBidi"/>
          <w:sz w:val="24"/>
          <w:szCs w:val="22"/>
        </w:rPr>
        <w:t>MISSION AREA 3:  (M3) POWERING OUR FUTURE AND RESPONSIBLE USE OF THE NATION'S RESOURCES</w:t>
      </w:r>
    </w:p>
    <w:p w:rsidR="00703E10" w:rsidRPr="00703E10" w:rsidRDefault="00703E10" w:rsidP="00703E10">
      <w:pPr>
        <w:widowControl/>
        <w:autoSpaceDE/>
        <w:autoSpaceDN/>
        <w:adjustRightInd/>
        <w:rPr>
          <w:rFonts w:eastAsiaTheme="minorHAnsi" w:cstheme="minorBidi"/>
          <w:sz w:val="24"/>
          <w:szCs w:val="22"/>
        </w:rPr>
      </w:pPr>
    </w:p>
    <w:p w:rsidR="00703E10" w:rsidRPr="00703E10" w:rsidRDefault="00703E10" w:rsidP="00703E10">
      <w:pPr>
        <w:widowControl/>
        <w:autoSpaceDE/>
        <w:autoSpaceDN/>
        <w:adjustRightInd/>
        <w:rPr>
          <w:rFonts w:eastAsiaTheme="minorHAnsi" w:cstheme="minorBidi"/>
          <w:sz w:val="24"/>
          <w:szCs w:val="22"/>
        </w:rPr>
      </w:pPr>
      <w:r w:rsidRPr="00703E10">
        <w:rPr>
          <w:rFonts w:eastAsiaTheme="minorHAnsi" w:cstheme="minorBidi"/>
          <w:sz w:val="24"/>
          <w:szCs w:val="22"/>
        </w:rPr>
        <w:t>Goal 2 (G2):  Sustainably Manage Timber, Forage, and Non-Energy Minerals</w:t>
      </w:r>
    </w:p>
    <w:p w:rsidR="00703E10" w:rsidRPr="00E32F22" w:rsidRDefault="00703E10" w:rsidP="00703E10">
      <w:pPr>
        <w:widowControl/>
        <w:autoSpaceDE/>
        <w:autoSpaceDN/>
        <w:adjustRightInd/>
        <w:ind w:left="180"/>
        <w:rPr>
          <w:rFonts w:eastAsiaTheme="minorHAnsi" w:cstheme="minorBidi"/>
          <w:b/>
          <w:sz w:val="24"/>
          <w:szCs w:val="22"/>
        </w:rPr>
      </w:pPr>
    </w:p>
    <w:p w:rsidR="00703E10" w:rsidRPr="00E32F22" w:rsidRDefault="00703E10" w:rsidP="00703E10">
      <w:pPr>
        <w:widowControl/>
        <w:autoSpaceDE/>
        <w:autoSpaceDN/>
        <w:adjustRightInd/>
        <w:rPr>
          <w:rFonts w:eastAsiaTheme="minorHAnsi" w:cstheme="minorBidi"/>
          <w:sz w:val="24"/>
          <w:szCs w:val="22"/>
        </w:rPr>
      </w:pPr>
      <w:r w:rsidRPr="00703E10">
        <w:rPr>
          <w:rFonts w:eastAsiaTheme="minorHAnsi" w:cstheme="minorBidi"/>
          <w:sz w:val="24"/>
          <w:szCs w:val="22"/>
        </w:rPr>
        <w:t>Strategy 1 (S1):</w:t>
      </w:r>
      <w:r>
        <w:rPr>
          <w:rFonts w:eastAsiaTheme="minorHAnsi" w:cstheme="minorBidi"/>
          <w:sz w:val="24"/>
          <w:szCs w:val="22"/>
        </w:rPr>
        <w:t xml:space="preserve">  </w:t>
      </w:r>
      <w:r w:rsidRPr="00E32F22">
        <w:rPr>
          <w:rFonts w:eastAsiaTheme="minorHAnsi" w:cstheme="minorBidi"/>
          <w:sz w:val="24"/>
          <w:szCs w:val="22"/>
        </w:rPr>
        <w:t>Manage timber and forest products resources</w:t>
      </w:r>
    </w:p>
    <w:p w:rsidR="00703E10" w:rsidRPr="00E32F22" w:rsidRDefault="00703E10" w:rsidP="00703E10">
      <w:pPr>
        <w:widowControl/>
        <w:autoSpaceDE/>
        <w:autoSpaceDN/>
        <w:adjustRightInd/>
        <w:ind w:left="1980" w:hanging="1620"/>
        <w:rPr>
          <w:rFonts w:eastAsiaTheme="minorHAnsi" w:cstheme="minorBidi"/>
          <w:sz w:val="24"/>
          <w:szCs w:val="22"/>
        </w:rPr>
      </w:pPr>
    </w:p>
    <w:p w:rsidR="00F27907" w:rsidRPr="00F27907" w:rsidRDefault="00703E10" w:rsidP="00703E10">
      <w:pPr>
        <w:widowControl/>
        <w:tabs>
          <w:tab w:val="left" w:pos="1080"/>
          <w:tab w:val="left" w:pos="1440"/>
        </w:tabs>
        <w:autoSpaceDE/>
        <w:autoSpaceDN/>
        <w:adjustRightInd/>
        <w:rPr>
          <w:sz w:val="24"/>
        </w:rPr>
      </w:pPr>
      <w:r w:rsidRPr="00703E10">
        <w:rPr>
          <w:rFonts w:eastAsiaTheme="minorHAnsi" w:cstheme="minorBidi"/>
          <w:b/>
          <w:sz w:val="24"/>
          <w:szCs w:val="22"/>
        </w:rPr>
        <w:t>Performance Measure M3G2S1.02:</w:t>
      </w:r>
      <w:r>
        <w:rPr>
          <w:rFonts w:eastAsiaTheme="minorHAnsi" w:cstheme="minorBidi"/>
          <w:b/>
          <w:sz w:val="24"/>
          <w:szCs w:val="22"/>
        </w:rPr>
        <w:t xml:space="preserve">  </w:t>
      </w:r>
      <w:r w:rsidRPr="00E32F22">
        <w:rPr>
          <w:rFonts w:eastAsiaTheme="minorHAnsi" w:cstheme="minorBidi"/>
          <w:sz w:val="24"/>
          <w:szCs w:val="22"/>
        </w:rPr>
        <w:t>Volume of wood products offered consistent with applicable management plans (O&amp;C and Public Domain)  (SP)</w:t>
      </w:r>
    </w:p>
    <w:p w:rsidR="00F27907" w:rsidRDefault="00F27907" w:rsidP="00BE01D6">
      <w:pPr>
        <w:widowControl/>
        <w:tabs>
          <w:tab w:val="left" w:pos="1080"/>
        </w:tabs>
        <w:spacing w:line="240" w:lineRule="atLeast"/>
        <w:ind w:left="720"/>
        <w:rPr>
          <w:b/>
          <w:sz w:val="24"/>
        </w:rPr>
      </w:pPr>
    </w:p>
    <w:p w:rsidR="00BA2990" w:rsidRPr="00DF2383" w:rsidRDefault="004C3E25" w:rsidP="00BE01D6">
      <w:pPr>
        <w:widowControl/>
        <w:numPr>
          <w:ilvl w:val="0"/>
          <w:numId w:val="8"/>
        </w:numPr>
        <w:tabs>
          <w:tab w:val="left" w:pos="1080"/>
          <w:tab w:val="left" w:pos="1440"/>
        </w:tabs>
        <w:spacing w:line="240" w:lineRule="atLeast"/>
        <w:ind w:left="0" w:firstLine="720"/>
        <w:rPr>
          <w:sz w:val="24"/>
        </w:rPr>
      </w:pPr>
      <w:r w:rsidRPr="00DF2383">
        <w:rPr>
          <w:b/>
          <w:sz w:val="24"/>
        </w:rPr>
        <w:t>Cost Sharing or Matching</w:t>
      </w:r>
      <w:r w:rsidRPr="00DF2383">
        <w:rPr>
          <w:sz w:val="24"/>
        </w:rPr>
        <w:t>:</w:t>
      </w:r>
      <w:r w:rsidR="00BA2990" w:rsidRPr="00DF2383">
        <w:rPr>
          <w:sz w:val="24"/>
        </w:rPr>
        <w:t xml:space="preserve">  </w:t>
      </w:r>
      <w:r w:rsidRPr="00DF2383">
        <w:rPr>
          <w:sz w:val="24"/>
        </w:rPr>
        <w:t xml:space="preserve"> </w:t>
      </w:r>
      <w:r w:rsidR="00D24DB6" w:rsidRPr="00DF2383">
        <w:rPr>
          <w:sz w:val="24"/>
        </w:rPr>
        <w:t>This program has no matching requirements</w:t>
      </w:r>
      <w:r w:rsidR="00D24DB6" w:rsidRPr="00DF2383">
        <w:rPr>
          <w:b/>
          <w:sz w:val="24"/>
        </w:rPr>
        <w:t>.</w:t>
      </w:r>
    </w:p>
    <w:p w:rsidR="00BA2990" w:rsidRPr="00DF2383" w:rsidRDefault="00BA2990" w:rsidP="00BA2990">
      <w:pPr>
        <w:widowControl/>
        <w:tabs>
          <w:tab w:val="left" w:pos="1080"/>
          <w:tab w:val="left" w:pos="1440"/>
        </w:tabs>
        <w:spacing w:line="240" w:lineRule="atLeast"/>
        <w:rPr>
          <w:sz w:val="24"/>
        </w:rPr>
      </w:pPr>
    </w:p>
    <w:p w:rsidR="00FD676C" w:rsidRPr="00DF2383" w:rsidRDefault="00FD676C" w:rsidP="00FD676C">
      <w:pPr>
        <w:pStyle w:val="ListParagraph"/>
        <w:numPr>
          <w:ilvl w:val="0"/>
          <w:numId w:val="8"/>
        </w:numPr>
        <w:rPr>
          <w:b/>
          <w:sz w:val="24"/>
        </w:rPr>
      </w:pPr>
      <w:r w:rsidRPr="00DF2383">
        <w:rPr>
          <w:b/>
          <w:sz w:val="24"/>
        </w:rPr>
        <w:t>Liability, Insurance, and Indemnification:</w:t>
      </w:r>
    </w:p>
    <w:p w:rsidR="00FD676C" w:rsidRPr="00DF2383" w:rsidRDefault="00FD676C" w:rsidP="00FD676C">
      <w:pPr>
        <w:rPr>
          <w:b/>
          <w:sz w:val="24"/>
        </w:rPr>
      </w:pPr>
    </w:p>
    <w:p w:rsidR="00FD676C" w:rsidRPr="00DF2383"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DF2383">
        <w:rPr>
          <w:sz w:val="24"/>
          <w:u w:val="single"/>
        </w:rPr>
        <w:t>Liability</w:t>
      </w:r>
      <w:r w:rsidRPr="00DF2383">
        <w:rPr>
          <w:sz w:val="24"/>
        </w:rPr>
        <w:t>:  The BLM assumes no liability for any actions or activities conducted under this agreement except to the extent that recourse or remedies are provided by Congress under the Federal Tort Claims Act, 28 USC 2671.</w:t>
      </w:r>
    </w:p>
    <w:p w:rsidR="00FD676C" w:rsidRPr="00DF2383" w:rsidRDefault="00FD676C" w:rsidP="00FD676C">
      <w:pPr>
        <w:pStyle w:val="ListParagraph"/>
        <w:tabs>
          <w:tab w:val="left" w:pos="900"/>
        </w:tabs>
        <w:suppressAutoHyphens/>
        <w:ind w:left="540"/>
        <w:rPr>
          <w:sz w:val="24"/>
        </w:rPr>
      </w:pPr>
    </w:p>
    <w:p w:rsidR="00FD676C" w:rsidRPr="00DF2383"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DF2383">
        <w:rPr>
          <w:sz w:val="24"/>
          <w:u w:val="single"/>
        </w:rPr>
        <w:t>Indemnification</w:t>
      </w:r>
      <w:r w:rsidRPr="00DF2383">
        <w:rPr>
          <w:sz w:val="24"/>
        </w:rPr>
        <w:t>:  The recipient hereby agrees:</w:t>
      </w:r>
    </w:p>
    <w:p w:rsidR="00FD676C" w:rsidRPr="00DF2383" w:rsidRDefault="00FD676C" w:rsidP="00FD676C">
      <w:pPr>
        <w:tabs>
          <w:tab w:val="left" w:pos="900"/>
        </w:tabs>
        <w:suppressAutoHyphens/>
        <w:rPr>
          <w:sz w:val="24"/>
        </w:rPr>
      </w:pPr>
    </w:p>
    <w:p w:rsidR="00FD676C" w:rsidRPr="00DF2383"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DF2383">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FD676C" w:rsidRPr="00DF2383" w:rsidRDefault="00FD676C" w:rsidP="00FD676C">
      <w:pPr>
        <w:tabs>
          <w:tab w:val="left" w:pos="1260"/>
        </w:tabs>
        <w:suppressAutoHyphens/>
        <w:ind w:firstLine="900"/>
        <w:rPr>
          <w:sz w:val="24"/>
        </w:rPr>
      </w:pPr>
    </w:p>
    <w:p w:rsidR="00FD676C" w:rsidRPr="00DF2383"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DF2383">
        <w:rPr>
          <w:sz w:val="24"/>
        </w:rPr>
        <w:t>To pay the United States the full value for all damage to the lands or other property of the United States caused by the recipient, its officers, employees, or (members, participants, agents, representatives, agents as appropriate).</w:t>
      </w:r>
    </w:p>
    <w:p w:rsidR="00FD676C" w:rsidRPr="00DF2383" w:rsidRDefault="00FD676C" w:rsidP="00FD676C">
      <w:pPr>
        <w:tabs>
          <w:tab w:val="left" w:pos="900"/>
          <w:tab w:val="left" w:pos="1260"/>
        </w:tabs>
        <w:suppressAutoHyphens/>
        <w:ind w:firstLine="900"/>
        <w:rPr>
          <w:sz w:val="24"/>
        </w:rPr>
      </w:pPr>
    </w:p>
    <w:p w:rsidR="00FD676C" w:rsidRPr="00DF2383"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DF2383">
        <w:rPr>
          <w:sz w:val="24"/>
        </w:rPr>
        <w:lastRenderedPageBreak/>
        <w:t>To provide workers' compensation protection to the recipient’s officers, employees, and representatives.</w:t>
      </w:r>
    </w:p>
    <w:p w:rsidR="00FD676C" w:rsidRPr="00DF2383" w:rsidRDefault="00FD676C" w:rsidP="00FD676C">
      <w:pPr>
        <w:widowControl/>
        <w:tabs>
          <w:tab w:val="left" w:pos="1800"/>
        </w:tabs>
        <w:suppressAutoHyphens/>
        <w:autoSpaceDE/>
        <w:autoSpaceDN/>
        <w:adjustRightInd/>
        <w:contextualSpacing/>
        <w:rPr>
          <w:sz w:val="24"/>
        </w:rPr>
      </w:pPr>
    </w:p>
    <w:p w:rsidR="00FD676C" w:rsidRPr="00DF2383"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DF2383">
        <w:rPr>
          <w:sz w:val="24"/>
        </w:rPr>
        <w:t>To cooperate with the BLM in the investigation and defense of any claims that may be filed with the BLM arising out of the activities of the recipient, its agents, and employees.</w:t>
      </w:r>
    </w:p>
    <w:p w:rsidR="00FD676C" w:rsidRPr="00DF2383" w:rsidRDefault="00FD676C" w:rsidP="00FD676C">
      <w:pPr>
        <w:pStyle w:val="ListParagraph"/>
        <w:widowControl/>
        <w:tabs>
          <w:tab w:val="left" w:pos="1800"/>
        </w:tabs>
        <w:suppressAutoHyphens/>
        <w:autoSpaceDE/>
        <w:autoSpaceDN/>
        <w:adjustRightInd/>
        <w:ind w:left="1440"/>
        <w:contextualSpacing/>
        <w:rPr>
          <w:sz w:val="24"/>
        </w:rPr>
      </w:pPr>
    </w:p>
    <w:p w:rsidR="00FD676C" w:rsidRPr="00DF2383"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DF2383">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FD676C" w:rsidRPr="00DF2383" w:rsidRDefault="00FD676C" w:rsidP="00FD676C">
      <w:pPr>
        <w:tabs>
          <w:tab w:val="left" w:pos="900"/>
          <w:tab w:val="left" w:pos="1260"/>
          <w:tab w:val="left" w:pos="1800"/>
        </w:tabs>
        <w:suppressAutoHyphens/>
        <w:rPr>
          <w:sz w:val="24"/>
        </w:rPr>
      </w:pPr>
    </w:p>
    <w:p w:rsidR="00FD676C" w:rsidRPr="00DF2383"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DF2383">
        <w:rPr>
          <w:sz w:val="24"/>
          <w:u w:val="single"/>
        </w:rPr>
        <w:t>Flow-down</w:t>
      </w:r>
      <w:r w:rsidRPr="00DF2383">
        <w:rPr>
          <w:sz w:val="24"/>
        </w:rPr>
        <w:t xml:space="preserve">: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FD676C" w:rsidRPr="00DF2383" w:rsidRDefault="00FD676C" w:rsidP="00FD676C">
      <w:pPr>
        <w:tabs>
          <w:tab w:val="left" w:pos="900"/>
        </w:tabs>
        <w:suppressAutoHyphens/>
        <w:ind w:firstLine="540"/>
        <w:rPr>
          <w:sz w:val="24"/>
        </w:rPr>
      </w:pPr>
    </w:p>
    <w:p w:rsidR="00FD676C" w:rsidRPr="00DF2383"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DF2383">
        <w:rPr>
          <w:sz w:val="24"/>
          <w:u w:val="single"/>
        </w:rPr>
        <w:t>Identified Activities</w:t>
      </w:r>
      <w:r w:rsidRPr="00DF2383">
        <w:rPr>
          <w:sz w:val="24"/>
        </w:rPr>
        <w:t>:  All activities carried out in connection with this financial assistance agreement.</w:t>
      </w:r>
    </w:p>
    <w:p w:rsidR="00FD676C" w:rsidRPr="00877B8D" w:rsidRDefault="00FD676C" w:rsidP="00FD676C">
      <w:pPr>
        <w:widowControl/>
        <w:ind w:left="720"/>
        <w:rPr>
          <w:sz w:val="24"/>
        </w:rPr>
      </w:pPr>
    </w:p>
    <w:p w:rsidR="004C3E25" w:rsidRPr="00877B8D" w:rsidRDefault="004C3E25" w:rsidP="00BE01D6">
      <w:pPr>
        <w:widowControl/>
        <w:rPr>
          <w:b/>
          <w:sz w:val="24"/>
        </w:rPr>
      </w:pPr>
      <w:r w:rsidRPr="00877B8D">
        <w:rPr>
          <w:b/>
          <w:sz w:val="24"/>
        </w:rPr>
        <w:t>SECTION IV.  APPLICATION AND SUBMISSION INFORMATION</w:t>
      </w:r>
    </w:p>
    <w:p w:rsidR="004C3E25" w:rsidRPr="00877B8D" w:rsidRDefault="004C3E25" w:rsidP="00BE01D6">
      <w:pPr>
        <w:widowControl/>
        <w:ind w:left="720"/>
        <w:rPr>
          <w:sz w:val="24"/>
        </w:rPr>
      </w:pPr>
    </w:p>
    <w:p w:rsidR="00C667DC" w:rsidRDefault="004C3E25" w:rsidP="00BE01D6">
      <w:pPr>
        <w:widowControl/>
        <w:numPr>
          <w:ilvl w:val="0"/>
          <w:numId w:val="9"/>
        </w:numPr>
        <w:tabs>
          <w:tab w:val="left" w:pos="1080"/>
        </w:tabs>
        <w:ind w:left="0" w:firstLine="720"/>
        <w:rPr>
          <w:sz w:val="24"/>
        </w:rPr>
      </w:pPr>
      <w:r w:rsidRPr="00877B8D">
        <w:rPr>
          <w:b/>
          <w:sz w:val="24"/>
        </w:rPr>
        <w:t xml:space="preserve">Address to Request Application Package:  </w:t>
      </w:r>
      <w:r w:rsidR="00C667DC" w:rsidRPr="00877B8D">
        <w:rPr>
          <w:sz w:val="24"/>
        </w:rPr>
        <w:t>This announcement contains all information and electronic addresses necessary to submit an application through Grants.gov.</w:t>
      </w:r>
    </w:p>
    <w:p w:rsidR="00CE7AA6" w:rsidRDefault="00CE7AA6" w:rsidP="00BE01D6">
      <w:pPr>
        <w:widowControl/>
        <w:tabs>
          <w:tab w:val="left" w:pos="1080"/>
        </w:tabs>
        <w:ind w:left="720"/>
        <w:rPr>
          <w:sz w:val="24"/>
        </w:rPr>
      </w:pPr>
    </w:p>
    <w:p w:rsidR="00CE7AA6" w:rsidRPr="00CE7AA6" w:rsidRDefault="00CE7AA6" w:rsidP="00BE01D6">
      <w:pPr>
        <w:widowControl/>
        <w:numPr>
          <w:ilvl w:val="0"/>
          <w:numId w:val="9"/>
        </w:numPr>
        <w:tabs>
          <w:tab w:val="left" w:pos="1080"/>
        </w:tabs>
        <w:rPr>
          <w:sz w:val="24"/>
        </w:rPr>
      </w:pPr>
      <w:r w:rsidRPr="00CE7AA6">
        <w:rPr>
          <w:b/>
          <w:sz w:val="24"/>
        </w:rPr>
        <w:t>Section 508 Compliance Standards:</w:t>
      </w:r>
    </w:p>
    <w:p w:rsidR="00CE7AA6" w:rsidRDefault="00CE7AA6" w:rsidP="00BE01D6">
      <w:pPr>
        <w:widowControl/>
        <w:ind w:firstLine="1080"/>
        <w:rPr>
          <w:sz w:val="24"/>
        </w:rPr>
      </w:pPr>
    </w:p>
    <w:p w:rsidR="00CE7AA6" w:rsidRDefault="00CE7AA6" w:rsidP="00BE01D6">
      <w:pPr>
        <w:widowControl/>
        <w:ind w:firstLine="1080"/>
        <w:rPr>
          <w:sz w:val="24"/>
        </w:rPr>
      </w:pPr>
      <w:r>
        <w:rPr>
          <w:sz w:val="24"/>
        </w:rPr>
        <w:t xml:space="preserve">1. </w:t>
      </w:r>
      <w:r w:rsidRPr="00CE7AA6">
        <w:rPr>
          <w:sz w:val="24"/>
        </w:rPr>
        <w:t xml:space="preserve"> Product support documentation provided to end-users shall be made available in</w:t>
      </w:r>
      <w:r>
        <w:rPr>
          <w:sz w:val="24"/>
        </w:rPr>
        <w:t xml:space="preserve"> </w:t>
      </w:r>
      <w:r w:rsidRPr="00CE7AA6">
        <w:rPr>
          <w:sz w:val="24"/>
        </w:rPr>
        <w:t>alternate formats upon request, at no 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2.</w:t>
      </w:r>
      <w:r w:rsidRPr="00CE7AA6">
        <w:rPr>
          <w:sz w:val="24"/>
        </w:rPr>
        <w:t xml:space="preserve"> </w:t>
      </w:r>
      <w:r>
        <w:rPr>
          <w:sz w:val="24"/>
        </w:rPr>
        <w:t xml:space="preserve"> </w:t>
      </w:r>
      <w:r w:rsidRPr="00CE7AA6">
        <w:rPr>
          <w:sz w:val="24"/>
        </w:rPr>
        <w:t>End-users shall have access to a description of the accessibility and compatibility</w:t>
      </w:r>
      <w:r>
        <w:rPr>
          <w:sz w:val="24"/>
        </w:rPr>
        <w:t xml:space="preserve"> </w:t>
      </w:r>
      <w:r w:rsidRPr="00CE7AA6">
        <w:rPr>
          <w:sz w:val="24"/>
        </w:rPr>
        <w:t>features of products in alternate formats or alternate methods upon request, at no</w:t>
      </w:r>
      <w:r>
        <w:rPr>
          <w:sz w:val="24"/>
        </w:rPr>
        <w:t xml:space="preserve"> </w:t>
      </w:r>
      <w:r w:rsidRPr="00CE7AA6">
        <w:rPr>
          <w:sz w:val="24"/>
        </w:rPr>
        <w:t>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3.</w:t>
      </w:r>
      <w:r w:rsidRPr="00CE7AA6">
        <w:rPr>
          <w:sz w:val="24"/>
        </w:rPr>
        <w:t xml:space="preserve"> </w:t>
      </w:r>
      <w:r>
        <w:rPr>
          <w:sz w:val="24"/>
        </w:rPr>
        <w:t xml:space="preserve"> </w:t>
      </w:r>
      <w:r w:rsidRPr="00CE7AA6">
        <w:rPr>
          <w:sz w:val="24"/>
        </w:rPr>
        <w:t>Support services for products shall accommodate the communication needs of end</w:t>
      </w:r>
      <w:r>
        <w:rPr>
          <w:sz w:val="24"/>
        </w:rPr>
        <w:t xml:space="preserve"> </w:t>
      </w:r>
      <w:r w:rsidRPr="00CE7AA6">
        <w:rPr>
          <w:sz w:val="24"/>
        </w:rPr>
        <w:t>users</w:t>
      </w:r>
      <w:r>
        <w:rPr>
          <w:sz w:val="24"/>
        </w:rPr>
        <w:t xml:space="preserve"> </w:t>
      </w:r>
      <w:r w:rsidRPr="00CE7AA6">
        <w:rPr>
          <w:sz w:val="24"/>
        </w:rPr>
        <w:t>with disabilities.</w:t>
      </w:r>
    </w:p>
    <w:p w:rsidR="004C3E25" w:rsidRPr="00877B8D" w:rsidRDefault="004C3E25" w:rsidP="00BE01D6">
      <w:pPr>
        <w:widowControl/>
        <w:tabs>
          <w:tab w:val="left" w:pos="1080"/>
        </w:tabs>
        <w:ind w:firstLine="720"/>
        <w:rPr>
          <w:sz w:val="24"/>
        </w:rPr>
      </w:pPr>
    </w:p>
    <w:p w:rsidR="00BA2990" w:rsidRPr="00877B8D" w:rsidRDefault="00BA2990" w:rsidP="00BA2990">
      <w:pPr>
        <w:widowControl/>
        <w:numPr>
          <w:ilvl w:val="0"/>
          <w:numId w:val="9"/>
        </w:numPr>
        <w:tabs>
          <w:tab w:val="left" w:pos="1080"/>
        </w:tabs>
        <w:ind w:left="0" w:firstLine="720"/>
        <w:rPr>
          <w:sz w:val="24"/>
        </w:rPr>
      </w:pPr>
      <w:r w:rsidRPr="00877B8D">
        <w:rPr>
          <w:b/>
          <w:sz w:val="24"/>
        </w:rPr>
        <w:t xml:space="preserve">Content and Form of Application:  </w:t>
      </w:r>
      <w:r w:rsidRPr="00877B8D">
        <w:rPr>
          <w:sz w:val="24"/>
        </w:rPr>
        <w:t xml:space="preserve">The application package shall consist of the </w:t>
      </w:r>
      <w:r>
        <w:rPr>
          <w:sz w:val="24"/>
        </w:rPr>
        <w:t>following standard forms and documents:</w:t>
      </w:r>
    </w:p>
    <w:p w:rsidR="00BA2990" w:rsidRPr="00877B8D"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2628"/>
        <w:gridCol w:w="6732"/>
      </w:tblGrid>
      <w:tr w:rsidR="00BA2990" w:rsidRPr="00143613" w:rsidTr="00F8493A">
        <w:trPr>
          <w:trHeight w:val="111"/>
          <w:jc w:val="center"/>
        </w:trPr>
        <w:tc>
          <w:tcPr>
            <w:tcW w:w="262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143613" w:rsidRDefault="00BA2990" w:rsidP="00F8493A">
            <w:pPr>
              <w:keepNext/>
              <w:keepLines/>
              <w:widowControl/>
              <w:rPr>
                <w:b/>
                <w:sz w:val="24"/>
              </w:rPr>
            </w:pPr>
            <w:r w:rsidRPr="00143613">
              <w:rPr>
                <w:b/>
                <w:sz w:val="24"/>
              </w:rPr>
              <w:lastRenderedPageBreak/>
              <w:t>Forms &amp; Documents</w:t>
            </w:r>
          </w:p>
        </w:tc>
        <w:tc>
          <w:tcPr>
            <w:tcW w:w="673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143613" w:rsidRDefault="00BA2990" w:rsidP="00F8493A">
            <w:pPr>
              <w:keepNext/>
              <w:keepLines/>
              <w:widowControl/>
              <w:ind w:left="108"/>
              <w:rPr>
                <w:b/>
                <w:sz w:val="24"/>
              </w:rPr>
            </w:pPr>
            <w:r w:rsidRPr="00143613">
              <w:rPr>
                <w:b/>
                <w:sz w:val="24"/>
              </w:rPr>
              <w:t>Standard Form (SF) Number or Attachment</w:t>
            </w:r>
          </w:p>
        </w:tc>
      </w:tr>
      <w:tr w:rsidR="00BA2990" w:rsidRPr="00143613" w:rsidTr="00F8493A">
        <w:trPr>
          <w:trHeight w:val="159"/>
          <w:jc w:val="center"/>
        </w:trPr>
        <w:tc>
          <w:tcPr>
            <w:tcW w:w="2628"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Application</w:t>
            </w:r>
          </w:p>
        </w:tc>
        <w:tc>
          <w:tcPr>
            <w:tcW w:w="6732"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 Application for Federal Assistance </w:t>
            </w:r>
          </w:p>
        </w:tc>
      </w:tr>
      <w:tr w:rsidR="00BA2990" w:rsidRPr="00143613" w:rsidTr="00F8493A">
        <w:trPr>
          <w:trHeight w:val="53"/>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Budget Information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SF-424A Budget Information - Non-Construction Programs </w:t>
            </w:r>
          </w:p>
        </w:tc>
      </w:tr>
      <w:tr w:rsidR="00BA2990" w:rsidRPr="00143613"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Assurances</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SF-424B Assurances - Non-Construction Programs </w:t>
            </w:r>
          </w:p>
        </w:tc>
      </w:tr>
      <w:tr w:rsidR="00BA2990" w:rsidRPr="00143613" w:rsidTr="00F8493A">
        <w:trPr>
          <w:trHeight w:val="136"/>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Lobbying Certification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A (</w:t>
            </w:r>
            <w:r>
              <w:rPr>
                <w:sz w:val="24"/>
              </w:rPr>
              <w:t>For a</w:t>
            </w:r>
            <w:r w:rsidRPr="00143613">
              <w:rPr>
                <w:sz w:val="24"/>
              </w:rPr>
              <w:t>wards over $100,000</w:t>
            </w:r>
            <w:r>
              <w:rPr>
                <w:sz w:val="24"/>
              </w:rPr>
              <w:t xml:space="preserve"> only</w:t>
            </w:r>
            <w:r w:rsidRPr="00143613">
              <w:rPr>
                <w:sz w:val="24"/>
              </w:rPr>
              <w:t>)</w:t>
            </w:r>
          </w:p>
        </w:tc>
      </w:tr>
      <w:tr w:rsidR="00BA2990" w:rsidRPr="00143613"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Recipient Proposal</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B</w:t>
            </w:r>
          </w:p>
        </w:tc>
      </w:tr>
      <w:tr w:rsidR="00BA2990" w:rsidRPr="00143613"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Detailed Budget Breakdown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C</w:t>
            </w:r>
          </w:p>
        </w:tc>
      </w:tr>
    </w:tbl>
    <w:p w:rsidR="00BA2990" w:rsidRPr="00877B8D" w:rsidRDefault="00BA2990" w:rsidP="00BA2990">
      <w:pPr>
        <w:widowControl/>
        <w:ind w:left="720"/>
        <w:rPr>
          <w:sz w:val="24"/>
        </w:rPr>
      </w:pPr>
    </w:p>
    <w:p w:rsidR="00BA2990" w:rsidRPr="00D5267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BA2990">
        <w:rPr>
          <w:sz w:val="24"/>
          <w:u w:val="single"/>
        </w:rPr>
        <w:t>Standard Form (SF) 424 Application for Federal Assistance</w:t>
      </w:r>
      <w:r>
        <w:rPr>
          <w:sz w:val="24"/>
        </w:rPr>
        <w:t xml:space="preserve"> (includes the SF-424, SF424A, and SF-424B).</w:t>
      </w:r>
    </w:p>
    <w:p w:rsidR="00BA2990" w:rsidRPr="00D5267B"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877B8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877B8D">
        <w:rPr>
          <w:sz w:val="24"/>
          <w:u w:val="single"/>
        </w:rPr>
        <w:t>Certification Regarding Lobbying - Certification for Contracts, Grants, Loans, and Cooperative Agreements</w:t>
      </w:r>
      <w:r w:rsidRPr="00877B8D">
        <w:rPr>
          <w:sz w:val="24"/>
        </w:rPr>
        <w:t xml:space="preserve">.  </w:t>
      </w:r>
      <w:r w:rsidRPr="00877B8D">
        <w:rPr>
          <w:b/>
          <w:sz w:val="24"/>
        </w:rPr>
        <w:t>Attachment A</w:t>
      </w:r>
      <w:r w:rsidRPr="00877B8D">
        <w:rPr>
          <w:sz w:val="24"/>
        </w:rPr>
        <w:t xml:space="preserve"> applies to recipients of awards exceeding $100,000.</w:t>
      </w:r>
    </w:p>
    <w:p w:rsidR="00BA2990" w:rsidRPr="00877B8D" w:rsidRDefault="00BA2990" w:rsidP="00BA2990">
      <w:pPr>
        <w:widowControl/>
        <w:tabs>
          <w:tab w:val="left" w:pos="1440"/>
        </w:tabs>
        <w:ind w:firstLine="1080"/>
        <w:rPr>
          <w:color w:val="000000"/>
          <w:sz w:val="24"/>
        </w:rPr>
      </w:pPr>
    </w:p>
    <w:p w:rsidR="00BA2990" w:rsidRPr="00877B8D" w:rsidRDefault="00BA2990" w:rsidP="00BA2990">
      <w:pPr>
        <w:widowControl/>
        <w:numPr>
          <w:ilvl w:val="0"/>
          <w:numId w:val="10"/>
        </w:numPr>
        <w:tabs>
          <w:tab w:val="left" w:pos="1440"/>
        </w:tabs>
        <w:ind w:left="0" w:firstLine="1080"/>
        <w:rPr>
          <w:sz w:val="24"/>
        </w:rPr>
      </w:pPr>
      <w:r w:rsidRPr="00877B8D">
        <w:rPr>
          <w:color w:val="000000"/>
          <w:sz w:val="24"/>
          <w:u w:val="single"/>
        </w:rPr>
        <w:t>Proposal Submission Format</w:t>
      </w:r>
      <w:r w:rsidRPr="00877B8D">
        <w:rPr>
          <w:color w:val="000000"/>
          <w:sz w:val="24"/>
        </w:rPr>
        <w:t xml:space="preserve">.  </w:t>
      </w:r>
      <w:r w:rsidRPr="00877B8D">
        <w:rPr>
          <w:b/>
          <w:color w:val="000000"/>
          <w:sz w:val="24"/>
        </w:rPr>
        <w:t>Attachment B</w:t>
      </w:r>
      <w:r w:rsidRPr="00877B8D">
        <w:rPr>
          <w:color w:val="000000"/>
          <w:sz w:val="24"/>
        </w:rPr>
        <w:t xml:space="preserve"> can be used as an example when submitting your pr</w:t>
      </w:r>
      <w:r w:rsidRPr="00877B8D">
        <w:rPr>
          <w:sz w:val="24"/>
        </w:rPr>
        <w:t xml:space="preserve">oposal.  The proposal technical text must be no longer than 10 pages, no smaller than font size 11, and have 1-inch margins.  The 10-page limit includes </w:t>
      </w:r>
      <w:r w:rsidRPr="00877B8D">
        <w:rPr>
          <w:i/>
          <w:sz w:val="24"/>
        </w:rPr>
        <w:t>all</w:t>
      </w:r>
      <w:r w:rsidRPr="00877B8D">
        <w:rPr>
          <w:sz w:val="24"/>
        </w:rPr>
        <w:t xml:space="preserve"> text, figures, references, and vitae.  (The Budget, Attachment </w:t>
      </w:r>
      <w:r>
        <w:rPr>
          <w:sz w:val="24"/>
        </w:rPr>
        <w:t>B</w:t>
      </w:r>
      <w:r w:rsidRPr="00877B8D">
        <w:rPr>
          <w:sz w:val="24"/>
        </w:rPr>
        <w:t xml:space="preserve">, is </w:t>
      </w:r>
      <w:r w:rsidRPr="00877B8D">
        <w:rPr>
          <w:b/>
          <w:bCs/>
          <w:i/>
          <w:sz w:val="24"/>
        </w:rPr>
        <w:t>not</w:t>
      </w:r>
      <w:r w:rsidRPr="00877B8D">
        <w:rPr>
          <w:b/>
          <w:bCs/>
          <w:sz w:val="24"/>
        </w:rPr>
        <w:t xml:space="preserve"> </w:t>
      </w:r>
      <w:r w:rsidRPr="00877B8D">
        <w:rPr>
          <w:sz w:val="24"/>
        </w:rPr>
        <w:t>included in the 10-page limit.) The text should  include the following:</w:t>
      </w:r>
    </w:p>
    <w:p w:rsidR="00BA2990" w:rsidRPr="00877B8D" w:rsidRDefault="00BA2990" w:rsidP="00BA2990">
      <w:pPr>
        <w:widowControl/>
        <w:ind w:left="1440"/>
        <w:rPr>
          <w:sz w:val="24"/>
        </w:rPr>
      </w:pPr>
    </w:p>
    <w:p w:rsidR="00BA2990" w:rsidRPr="00877B8D" w:rsidRDefault="00BA2990" w:rsidP="00BA2990">
      <w:pPr>
        <w:widowControl/>
        <w:numPr>
          <w:ilvl w:val="1"/>
          <w:numId w:val="2"/>
        </w:numPr>
        <w:tabs>
          <w:tab w:val="clear" w:pos="2520"/>
          <w:tab w:val="num" w:pos="1800"/>
          <w:tab w:val="left" w:pos="10620"/>
        </w:tabs>
        <w:ind w:left="0" w:firstLine="1440"/>
        <w:rPr>
          <w:sz w:val="24"/>
        </w:rPr>
      </w:pPr>
      <w:r w:rsidRPr="00877B8D">
        <w:rPr>
          <w:sz w:val="24"/>
          <w:u w:val="single"/>
        </w:rPr>
        <w:t>Purpose, Objectives, and Relevance</w:t>
      </w:r>
      <w:r w:rsidRPr="00877B8D">
        <w:rPr>
          <w:sz w:val="24"/>
        </w:rPr>
        <w:t xml:space="preserve">.  </w:t>
      </w:r>
      <w:r w:rsidRPr="004030FB">
        <w:rPr>
          <w:b/>
          <w:sz w:val="24"/>
        </w:rPr>
        <w:t>Attachment B, Section I</w:t>
      </w:r>
      <w:r>
        <w:rPr>
          <w:sz w:val="24"/>
        </w:rPr>
        <w:t xml:space="preserve"> – (</w:t>
      </w:r>
      <w:r w:rsidRPr="00877B8D">
        <w:rPr>
          <w:sz w:val="24"/>
        </w:rPr>
        <w:t xml:space="preserve">a) Describe why the project is needed by the applicant; (b) Describe the applicant’s objectives; (c) Describe how the applicant’s objectives support their mission and how this project will provide a public benefit. </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Technical Approach</w:t>
      </w:r>
      <w:r w:rsidRPr="00877B8D">
        <w:rPr>
          <w:sz w:val="24"/>
        </w:rPr>
        <w:t xml:space="preserve">.  </w:t>
      </w:r>
      <w:r w:rsidRPr="004030FB">
        <w:rPr>
          <w:b/>
          <w:sz w:val="24"/>
        </w:rPr>
        <w:t>Attachment B, Section II</w:t>
      </w:r>
      <w:r>
        <w:rPr>
          <w:sz w:val="24"/>
        </w:rPr>
        <w:t xml:space="preserve"> – D</w:t>
      </w:r>
      <w:r w:rsidRPr="00877B8D">
        <w:rPr>
          <w:sz w:val="24"/>
        </w:rPr>
        <w:t>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Qualifications, Experience, and Past Performance</w:t>
      </w:r>
      <w:r w:rsidRPr="00877B8D">
        <w:rPr>
          <w:sz w:val="24"/>
        </w:rPr>
        <w:t xml:space="preserve">.  </w:t>
      </w:r>
      <w:r w:rsidRPr="004030FB">
        <w:rPr>
          <w:b/>
          <w:sz w:val="24"/>
        </w:rPr>
        <w:t>Attachment B, Section III</w:t>
      </w:r>
      <w:r>
        <w:rPr>
          <w:sz w:val="24"/>
        </w:rPr>
        <w:t xml:space="preserve"> – D</w:t>
      </w:r>
      <w:r w:rsidRPr="00877B8D">
        <w:rPr>
          <w:sz w:val="24"/>
        </w:rPr>
        <w:t>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877B8D" w:rsidRDefault="00BA2990" w:rsidP="00BA2990">
      <w:pPr>
        <w:widowControl/>
        <w:tabs>
          <w:tab w:val="left" w:pos="360"/>
          <w:tab w:val="left" w:pos="1440"/>
          <w:tab w:val="num" w:pos="1800"/>
          <w:tab w:val="right" w:pos="8640"/>
        </w:tabs>
        <w:ind w:firstLine="1440"/>
        <w:rPr>
          <w:sz w:val="24"/>
        </w:rPr>
      </w:pPr>
    </w:p>
    <w:p w:rsidR="00BA2990" w:rsidRPr="00877B8D" w:rsidRDefault="00BA2990" w:rsidP="00BA2990">
      <w:pPr>
        <w:widowControl/>
        <w:tabs>
          <w:tab w:val="left" w:pos="1440"/>
        </w:tabs>
        <w:ind w:firstLine="1080"/>
        <w:rPr>
          <w:sz w:val="24"/>
        </w:rPr>
      </w:pPr>
      <w:r w:rsidRPr="00877B8D">
        <w:rPr>
          <w:sz w:val="24"/>
        </w:rPr>
        <w:t>4.</w:t>
      </w:r>
      <w:r w:rsidRPr="00877B8D">
        <w:rPr>
          <w:sz w:val="24"/>
        </w:rPr>
        <w:tab/>
      </w:r>
      <w:r w:rsidRPr="00877B8D">
        <w:rPr>
          <w:sz w:val="24"/>
          <w:u w:val="single"/>
        </w:rPr>
        <w:t>Budget</w:t>
      </w:r>
      <w:r w:rsidRPr="00877B8D">
        <w:rPr>
          <w:sz w:val="24"/>
        </w:rPr>
        <w:t>.</w:t>
      </w:r>
      <w:r w:rsidR="006877DB">
        <w:rPr>
          <w:sz w:val="24"/>
        </w:rPr>
        <w:t xml:space="preserve">  Use </w:t>
      </w:r>
      <w:r w:rsidR="006877DB" w:rsidRPr="006877DB">
        <w:rPr>
          <w:b/>
          <w:sz w:val="24"/>
        </w:rPr>
        <w:t>Attachment C</w:t>
      </w:r>
      <w:r w:rsidR="006877DB" w:rsidRPr="00C3226E">
        <w:rPr>
          <w:sz w:val="24"/>
        </w:rPr>
        <w:t xml:space="preserve"> to show </w:t>
      </w:r>
      <w:r w:rsidR="006877DB">
        <w:rPr>
          <w:sz w:val="24"/>
        </w:rPr>
        <w:t xml:space="preserve">the </w:t>
      </w:r>
      <w:r w:rsidR="006877DB" w:rsidRPr="00C3226E">
        <w:rPr>
          <w:sz w:val="24"/>
        </w:rPr>
        <w:t>det</w:t>
      </w:r>
      <w:r w:rsidR="006877DB">
        <w:rPr>
          <w:sz w:val="24"/>
        </w:rPr>
        <w:t>a</w:t>
      </w:r>
      <w:r w:rsidR="006877DB" w:rsidRPr="00C3226E">
        <w:rPr>
          <w:sz w:val="24"/>
        </w:rPr>
        <w:t xml:space="preserve">ils of </w:t>
      </w:r>
      <w:r w:rsidR="006877DB">
        <w:rPr>
          <w:sz w:val="24"/>
        </w:rPr>
        <w:t xml:space="preserve">your anticipated </w:t>
      </w:r>
      <w:r w:rsidR="006877DB" w:rsidRPr="00C3226E">
        <w:rPr>
          <w:sz w:val="24"/>
        </w:rPr>
        <w:t xml:space="preserve">budget.  </w:t>
      </w:r>
      <w:r w:rsidRPr="00877B8D">
        <w:rPr>
          <w:sz w:val="24"/>
        </w:rPr>
        <w:t xml:space="preserve">Please include a description of </w:t>
      </w:r>
      <w:r w:rsidR="006877DB">
        <w:rPr>
          <w:sz w:val="24"/>
        </w:rPr>
        <w:t xml:space="preserve">any </w:t>
      </w:r>
      <w:r w:rsidRPr="00877B8D">
        <w:rPr>
          <w:sz w:val="24"/>
        </w:rPr>
        <w:t xml:space="preserve">cost share </w:t>
      </w:r>
      <w:r w:rsidR="006877DB">
        <w:rPr>
          <w:sz w:val="24"/>
        </w:rPr>
        <w:t xml:space="preserve">or matching </w:t>
      </w:r>
      <w:r w:rsidRPr="00877B8D">
        <w:rPr>
          <w:sz w:val="24"/>
        </w:rPr>
        <w:t>(cash vs. in</w:t>
      </w:r>
      <w:r>
        <w:rPr>
          <w:sz w:val="24"/>
        </w:rPr>
        <w:t>-</w:t>
      </w:r>
      <w:r w:rsidRPr="00877B8D">
        <w:rPr>
          <w:sz w:val="24"/>
        </w:rPr>
        <w:t xml:space="preserve">kind).  The </w:t>
      </w:r>
      <w:r w:rsidR="006877DB">
        <w:rPr>
          <w:sz w:val="24"/>
        </w:rPr>
        <w:t xml:space="preserve">detailed </w:t>
      </w:r>
      <w:r w:rsidRPr="00877B8D">
        <w:rPr>
          <w:sz w:val="24"/>
        </w:rPr>
        <w:t xml:space="preserve">budget </w:t>
      </w:r>
      <w:r w:rsidR="006877DB">
        <w:rPr>
          <w:sz w:val="24"/>
        </w:rPr>
        <w:t xml:space="preserve">breakdown </w:t>
      </w:r>
      <w:r w:rsidRPr="00877B8D">
        <w:rPr>
          <w:sz w:val="24"/>
        </w:rPr>
        <w:t>should contain the following:</w:t>
      </w:r>
    </w:p>
    <w:p w:rsidR="00BA2990" w:rsidRPr="00877B8D" w:rsidRDefault="00BA2990" w:rsidP="00BA2990">
      <w:pPr>
        <w:widowControl/>
        <w:tabs>
          <w:tab w:val="left" w:pos="1440"/>
        </w:tabs>
        <w:ind w:firstLine="108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Personnel </w:t>
      </w:r>
      <w:r w:rsidRPr="00877B8D">
        <w:rPr>
          <w:sz w:val="24"/>
          <w:u w:val="single"/>
        </w:rPr>
        <w:t>Salaries and Wages</w:t>
      </w:r>
      <w:r w:rsidRPr="00877B8D">
        <w:rPr>
          <w:sz w:val="24"/>
        </w:rPr>
        <w:t>.  Include all employees and their titles working on the project.</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lastRenderedPageBreak/>
        <w:t xml:space="preserve">Employee </w:t>
      </w:r>
      <w:r w:rsidRPr="00877B8D">
        <w:rPr>
          <w:sz w:val="24"/>
          <w:u w:val="single"/>
        </w:rPr>
        <w:t>Fringe Benefits</w:t>
      </w:r>
      <w:r w:rsidRPr="00877B8D">
        <w:rPr>
          <w:sz w:val="24"/>
        </w:rPr>
        <w:t>.  Propose your rates/amounts.  If rates are audit</w:t>
      </w:r>
      <w:r>
        <w:rPr>
          <w:sz w:val="24"/>
        </w:rPr>
        <w:t>-</w:t>
      </w:r>
      <w:r w:rsidRPr="00877B8D">
        <w:rPr>
          <w:sz w:val="24"/>
        </w:rPr>
        <w:t xml:space="preserve">approved, include a copy of the audit agreement and/or the name of the audit agency. </w:t>
      </w:r>
      <w:r>
        <w:rPr>
          <w:sz w:val="24"/>
        </w:rPr>
        <w:t xml:space="preserve"> </w:t>
      </w:r>
      <w:r w:rsidRPr="00877B8D">
        <w:rPr>
          <w:sz w:val="24"/>
        </w:rPr>
        <w:t>If more than one rate is used, l</w:t>
      </w:r>
      <w:r>
        <w:rPr>
          <w:sz w:val="24"/>
        </w:rPr>
        <w:t>i</w:t>
      </w:r>
      <w:r w:rsidRPr="00877B8D">
        <w:rPr>
          <w:sz w:val="24"/>
        </w:rPr>
        <w:t>st each rate and the wage or salary base.</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1039A">
        <w:rPr>
          <w:sz w:val="24"/>
          <w:u w:val="single"/>
        </w:rPr>
        <w:t>Travel and Per Diem</w:t>
      </w:r>
      <w:r>
        <w:rPr>
          <w:sz w:val="24"/>
          <w:u w:val="single"/>
        </w:rPr>
        <w:t xml:space="preserve"> Costs</w:t>
      </w:r>
      <w:r w:rsidRPr="0081039A">
        <w:rPr>
          <w:sz w:val="24"/>
        </w:rPr>
        <w:t xml:space="preserve">.  For each trip, indicate the number of persons traveling, the total days they will be in travel status, and the total subsistence and transportation costs for that trip.  Per diem rates shall not exceed maximum Federal rates.  To view current Federal per diem rates, visit </w:t>
      </w:r>
      <w:hyperlink r:id="rId18" w:history="1">
        <w:r w:rsidRPr="0081039A">
          <w:rPr>
            <w:rStyle w:val="Hyperlink"/>
            <w:sz w:val="24"/>
          </w:rPr>
          <w:t>http://www.gsa.gov/portal/category/21287</w:t>
        </w:r>
      </w:hyperlink>
      <w:r w:rsidRPr="0081039A">
        <w:rPr>
          <w:sz w:val="24"/>
        </w:rPr>
        <w:t xml:space="preserve"> and follow the links to per diem information.</w:t>
      </w:r>
    </w:p>
    <w:p w:rsidR="00BA2990" w:rsidRDefault="00BA2990" w:rsidP="00BA2990">
      <w:pPr>
        <w:pStyle w:val="ListParagraph"/>
        <w:widowControl/>
        <w:rPr>
          <w:b/>
          <w:bCs/>
          <w:sz w:val="24"/>
        </w:rPr>
      </w:pPr>
    </w:p>
    <w:p w:rsidR="00BA2990" w:rsidRPr="00D06BDD" w:rsidRDefault="00BA2990" w:rsidP="00BA2990">
      <w:pPr>
        <w:widowControl/>
        <w:numPr>
          <w:ilvl w:val="0"/>
          <w:numId w:val="3"/>
        </w:numPr>
        <w:tabs>
          <w:tab w:val="clear" w:pos="2520"/>
          <w:tab w:val="num" w:pos="1800"/>
        </w:tabs>
        <w:ind w:left="0" w:firstLine="1440"/>
        <w:rPr>
          <w:bCs/>
          <w:sz w:val="24"/>
          <w:u w:val="single"/>
        </w:rPr>
      </w:pPr>
      <w:r w:rsidRPr="00D06BDD">
        <w:rPr>
          <w:bCs/>
          <w:sz w:val="24"/>
          <w:u w:val="single"/>
        </w:rPr>
        <w:t>Equipment Costs.</w:t>
      </w:r>
      <w:r w:rsidRPr="00D06BDD">
        <w:rPr>
          <w:bCs/>
          <w:sz w:val="24"/>
        </w:rPr>
        <w:t xml:space="preserve">  Include </w:t>
      </w:r>
      <w:r>
        <w:rPr>
          <w:bCs/>
          <w:sz w:val="24"/>
        </w:rPr>
        <w:t>b</w:t>
      </w:r>
      <w:r w:rsidRPr="00D06BDD">
        <w:rPr>
          <w:sz w:val="24"/>
        </w:rPr>
        <w:t xml:space="preserve">udgeted cost of equipment (property with a useful life of more than one (1) year and costing $5,000 or more per unit).  </w:t>
      </w:r>
    </w:p>
    <w:p w:rsidR="00BA2990" w:rsidRPr="00D06BD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Suppl</w:t>
      </w:r>
      <w:r>
        <w:rPr>
          <w:sz w:val="24"/>
          <w:u w:val="single"/>
        </w:rPr>
        <w:t>y Costs</w:t>
      </w:r>
      <w:r w:rsidRPr="00877B8D">
        <w:rPr>
          <w:sz w:val="24"/>
        </w:rPr>
        <w:t xml:space="preserve">.  Include consumable supplies and materials to be used </w:t>
      </w:r>
      <w:r>
        <w:rPr>
          <w:sz w:val="24"/>
        </w:rPr>
        <w:t>o</w:t>
      </w:r>
      <w:r w:rsidRPr="00877B8D">
        <w:rPr>
          <w:sz w:val="24"/>
        </w:rPr>
        <w:t>n the project, listing each item and quantity individually.  Include items of expendable equipment, i.e., equipment costing less than $5</w:t>
      </w:r>
      <w:r>
        <w:rPr>
          <w:sz w:val="24"/>
        </w:rPr>
        <w:t>,000</w:t>
      </w:r>
      <w:r w:rsidRPr="00877B8D">
        <w:rPr>
          <w:sz w:val="24"/>
        </w:rPr>
        <w:t xml:space="preserve"> or with an estimated useful life of less than </w:t>
      </w:r>
      <w:r>
        <w:rPr>
          <w:sz w:val="24"/>
        </w:rPr>
        <w:t>one</w:t>
      </w:r>
      <w:r w:rsidRPr="00877B8D">
        <w:rPr>
          <w:sz w:val="24"/>
        </w:rPr>
        <w:t xml:space="preserve"> year.</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77B8D">
        <w:rPr>
          <w:sz w:val="24"/>
          <w:u w:val="single"/>
        </w:rPr>
        <w:t>Consultant/Contracting Fees</w:t>
      </w:r>
      <w:r w:rsidRPr="00877B8D">
        <w:rPr>
          <w:sz w:val="24"/>
        </w:rPr>
        <w:t xml:space="preserve">.  Include </w:t>
      </w:r>
      <w:r>
        <w:rPr>
          <w:sz w:val="24"/>
        </w:rPr>
        <w:t xml:space="preserve">costs </w:t>
      </w:r>
      <w:r w:rsidRPr="00877B8D">
        <w:rPr>
          <w:sz w:val="24"/>
        </w:rPr>
        <w:t>for professional and technical consultants</w:t>
      </w:r>
      <w:r>
        <w:rPr>
          <w:sz w:val="24"/>
        </w:rPr>
        <w:t>,</w:t>
      </w:r>
      <w:r w:rsidRPr="00877B8D">
        <w:rPr>
          <w:sz w:val="24"/>
        </w:rPr>
        <w:t xml:space="preserve"> contractors</w:t>
      </w:r>
      <w:r>
        <w:rPr>
          <w:sz w:val="24"/>
        </w:rPr>
        <w:t xml:space="preserve">, </w:t>
      </w:r>
      <w:r w:rsidRPr="00D06BDD">
        <w:rPr>
          <w:sz w:val="24"/>
        </w:rPr>
        <w:t>and/or sub-recipient agreements.  Provide names and explain the details and purpose of the costs</w:t>
      </w:r>
      <w:r>
        <w:rPr>
          <w:sz w:val="24"/>
        </w:rPr>
        <w:t>.</w:t>
      </w:r>
    </w:p>
    <w:p w:rsidR="00BA2990" w:rsidRPr="00D06BDD" w:rsidRDefault="00BA2990" w:rsidP="00BA2990">
      <w:pPr>
        <w:pStyle w:val="ListParagraph"/>
        <w:widowControl/>
        <w:rPr>
          <w:bCs/>
          <w:sz w:val="24"/>
        </w:rPr>
      </w:pPr>
    </w:p>
    <w:p w:rsidR="00BA2990" w:rsidRPr="00D06BDD" w:rsidRDefault="00BA2990" w:rsidP="00BA2990">
      <w:pPr>
        <w:widowControl/>
        <w:numPr>
          <w:ilvl w:val="0"/>
          <w:numId w:val="3"/>
        </w:numPr>
        <w:tabs>
          <w:tab w:val="clear" w:pos="2520"/>
          <w:tab w:val="num" w:pos="1800"/>
        </w:tabs>
        <w:ind w:left="0" w:firstLine="1440"/>
        <w:rPr>
          <w:bCs/>
          <w:sz w:val="24"/>
        </w:rPr>
      </w:pPr>
      <w:r w:rsidRPr="00D06BDD">
        <w:rPr>
          <w:bCs/>
          <w:sz w:val="24"/>
          <w:u w:val="single"/>
        </w:rPr>
        <w:t>Construction Costs.</w:t>
      </w:r>
      <w:r w:rsidRPr="00D06BDD">
        <w:rPr>
          <w:bCs/>
          <w:sz w:val="24"/>
        </w:rPr>
        <w:t xml:space="preserve">  Not applicable.</w:t>
      </w:r>
    </w:p>
    <w:p w:rsidR="00BA2990" w:rsidRPr="00D06BDD" w:rsidRDefault="00BA2990" w:rsidP="00BA2990">
      <w:pPr>
        <w:pStyle w:val="ListParagraph"/>
        <w:widowControl/>
        <w:rPr>
          <w:sz w:val="24"/>
          <w:u w:val="single"/>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Other Costs</w:t>
      </w:r>
      <w:r w:rsidRPr="00877B8D">
        <w:rPr>
          <w:sz w:val="24"/>
        </w:rPr>
        <w:t xml:space="preserve">.  </w:t>
      </w:r>
      <w:r>
        <w:rPr>
          <w:sz w:val="24"/>
        </w:rPr>
        <w:t>I</w:t>
      </w:r>
      <w:r w:rsidRPr="00877B8D">
        <w:rPr>
          <w:sz w:val="24"/>
        </w:rPr>
        <w:t>nclude the cost</w:t>
      </w:r>
      <w:r>
        <w:rPr>
          <w:sz w:val="24"/>
        </w:rPr>
        <w:t xml:space="preserve">s such as </w:t>
      </w:r>
      <w:r w:rsidRPr="00877B8D">
        <w:rPr>
          <w:sz w:val="24"/>
        </w:rPr>
        <w:t>duplicatin</w:t>
      </w:r>
      <w:r>
        <w:rPr>
          <w:sz w:val="24"/>
        </w:rPr>
        <w:t>g</w:t>
      </w:r>
      <w:r w:rsidRPr="00877B8D">
        <w:rPr>
          <w:sz w:val="24"/>
        </w:rPr>
        <w:t xml:space="preserve"> and printing, long distance telephone calls, equipment rental, postage, and other services not previously listed.</w:t>
      </w:r>
      <w:r>
        <w:rPr>
          <w:sz w:val="24"/>
        </w:rPr>
        <w:t xml:space="preserve">  </w:t>
      </w:r>
    </w:p>
    <w:p w:rsidR="00BA2990" w:rsidRPr="00A357CD" w:rsidRDefault="00BA2990" w:rsidP="00BA2990">
      <w:pPr>
        <w:widowControl/>
        <w:tabs>
          <w:tab w:val="left" w:pos="1440"/>
        </w:tabs>
        <w:rPr>
          <w:color w:val="000000"/>
          <w:sz w:val="24"/>
        </w:rPr>
      </w:pPr>
    </w:p>
    <w:p w:rsidR="00BA2990" w:rsidRPr="00A357CD" w:rsidRDefault="00BA2990" w:rsidP="00BA2990">
      <w:pPr>
        <w:widowControl/>
        <w:numPr>
          <w:ilvl w:val="0"/>
          <w:numId w:val="3"/>
        </w:numPr>
        <w:tabs>
          <w:tab w:val="clear" w:pos="2520"/>
          <w:tab w:val="left" w:pos="1800"/>
        </w:tabs>
        <w:ind w:left="0" w:firstLine="1440"/>
        <w:rPr>
          <w:color w:val="000000"/>
          <w:sz w:val="24"/>
        </w:rPr>
      </w:pPr>
      <w:r w:rsidRPr="00A357CD">
        <w:rPr>
          <w:color w:val="000000"/>
          <w:sz w:val="24"/>
          <w:u w:val="single"/>
        </w:rPr>
        <w:t>Indirect Charges</w:t>
      </w:r>
      <w:r w:rsidRPr="00A357CD">
        <w:rPr>
          <w:color w:val="000000"/>
          <w:sz w:val="24"/>
        </w:rPr>
        <w:t xml:space="preserve">.  This agreement </w:t>
      </w:r>
      <w:r w:rsidRPr="00A357CD">
        <w:rPr>
          <w:sz w:val="24"/>
        </w:rPr>
        <w:t>will be issued under the umbrella of, and incorporates the terms and conditions of, the Pacific Northwest CESU Cooperative and Joint Venture Agreement No. BLM-OR952-1101, which includes a negotiated indirect cost rate not to exceed 17.5%.</w:t>
      </w:r>
    </w:p>
    <w:p w:rsidR="00BA2990" w:rsidRPr="00877B8D" w:rsidRDefault="00BA2990" w:rsidP="00BA2990">
      <w:pPr>
        <w:widowControl/>
        <w:tabs>
          <w:tab w:val="left" w:pos="1440"/>
        </w:tabs>
        <w:ind w:left="1080"/>
        <w:rPr>
          <w:color w:val="000000"/>
          <w:sz w:val="24"/>
        </w:rPr>
      </w:pPr>
    </w:p>
    <w:p w:rsidR="004C3E25" w:rsidRPr="00877B8D" w:rsidRDefault="004C3E25" w:rsidP="00BE01D6">
      <w:pPr>
        <w:pStyle w:val="Heading8"/>
        <w:widowControl/>
        <w:numPr>
          <w:ilvl w:val="0"/>
          <w:numId w:val="9"/>
        </w:numPr>
        <w:tabs>
          <w:tab w:val="left" w:pos="1080"/>
        </w:tabs>
        <w:rPr>
          <w:b/>
        </w:rPr>
      </w:pPr>
      <w:r w:rsidRPr="00877B8D">
        <w:rPr>
          <w:b/>
        </w:rPr>
        <w:t xml:space="preserve">Submission Dates and Times: </w:t>
      </w:r>
    </w:p>
    <w:p w:rsidR="004C3E25" w:rsidRPr="00877B8D" w:rsidRDefault="004C3E25" w:rsidP="00BE01D6">
      <w:pPr>
        <w:pStyle w:val="BodyTextIndent"/>
        <w:widowControl/>
        <w:ind w:left="0"/>
        <w:rPr>
          <w:szCs w:val="24"/>
        </w:rPr>
      </w:pPr>
    </w:p>
    <w:p w:rsidR="004C3E25" w:rsidRPr="00877B8D" w:rsidRDefault="00CF0D96" w:rsidP="00BE01D6">
      <w:pPr>
        <w:pStyle w:val="BodyTextIndent"/>
        <w:widowControl/>
        <w:numPr>
          <w:ilvl w:val="2"/>
          <w:numId w:val="2"/>
        </w:numPr>
        <w:tabs>
          <w:tab w:val="clear" w:pos="3420"/>
          <w:tab w:val="num" w:pos="1440"/>
        </w:tabs>
        <w:ind w:left="0" w:firstLine="1080"/>
        <w:rPr>
          <w:szCs w:val="24"/>
        </w:rPr>
      </w:pPr>
      <w:r w:rsidRPr="00877B8D">
        <w:rPr>
          <w:szCs w:val="24"/>
        </w:rPr>
        <w:t>The e</w:t>
      </w:r>
      <w:r w:rsidR="004C3E25" w:rsidRPr="00877B8D">
        <w:rPr>
          <w:szCs w:val="24"/>
        </w:rPr>
        <w:t xml:space="preserve">lectronic submission to </w:t>
      </w:r>
      <w:hyperlink r:id="rId19" w:history="1">
        <w:r w:rsidR="0081039A" w:rsidRPr="00F44338">
          <w:rPr>
            <w:rStyle w:val="Hyperlink"/>
            <w:szCs w:val="24"/>
          </w:rPr>
          <w:t>www.Grants.gov</w:t>
        </w:r>
      </w:hyperlink>
      <w:r w:rsidR="00B8271C">
        <w:rPr>
          <w:szCs w:val="24"/>
        </w:rPr>
        <w:t xml:space="preserve"> </w:t>
      </w:r>
      <w:r w:rsidR="004C3E25" w:rsidRPr="00877B8D">
        <w:rPr>
          <w:szCs w:val="24"/>
        </w:rPr>
        <w:t xml:space="preserve">is due by </w:t>
      </w:r>
      <w:r w:rsidR="00B8271C">
        <w:rPr>
          <w:szCs w:val="24"/>
        </w:rPr>
        <w:t xml:space="preserve">the date and time listed on the cover sheet of this announcement.  </w:t>
      </w:r>
      <w:r w:rsidR="004C3E25" w:rsidRPr="00877B8D">
        <w:rPr>
          <w:szCs w:val="24"/>
        </w:rPr>
        <w:t>A proposal received after the closing date and time will</w:t>
      </w:r>
      <w:r w:rsidR="004C3E25" w:rsidRPr="00877B8D">
        <w:rPr>
          <w:color w:val="0000FF"/>
          <w:szCs w:val="24"/>
        </w:rPr>
        <w:t xml:space="preserve"> </w:t>
      </w:r>
      <w:r w:rsidR="004C3E25" w:rsidRPr="00877B8D">
        <w:rPr>
          <w:szCs w:val="24"/>
        </w:rPr>
        <w:t xml:space="preserve">not be considered for award.  If it is determined that a proposal will not be considered due to lateness, the applicant will be so notified immediately.  </w:t>
      </w:r>
    </w:p>
    <w:p w:rsidR="00C667DC" w:rsidRPr="00877B8D" w:rsidRDefault="00C667DC" w:rsidP="00BE01D6">
      <w:pPr>
        <w:pStyle w:val="BodyTextIndent"/>
        <w:widowControl/>
        <w:tabs>
          <w:tab w:val="num" w:pos="1440"/>
        </w:tabs>
        <w:ind w:left="0" w:firstLine="1080"/>
        <w:rPr>
          <w:szCs w:val="24"/>
        </w:rPr>
      </w:pPr>
    </w:p>
    <w:p w:rsidR="00C667DC" w:rsidRPr="00877B8D" w:rsidRDefault="00C667DC" w:rsidP="00BE01D6">
      <w:pPr>
        <w:widowControl/>
        <w:numPr>
          <w:ilvl w:val="0"/>
          <w:numId w:val="2"/>
        </w:numPr>
        <w:tabs>
          <w:tab w:val="clear" w:pos="1800"/>
          <w:tab w:val="left" w:pos="-720"/>
          <w:tab w:val="num" w:pos="1440"/>
        </w:tabs>
        <w:ind w:left="0" w:firstLine="1080"/>
        <w:rPr>
          <w:sz w:val="24"/>
        </w:rPr>
      </w:pPr>
      <w:r w:rsidRPr="00877B8D">
        <w:rPr>
          <w:sz w:val="24"/>
        </w:rPr>
        <w:t xml:space="preserve">All proposals will be required to be submitted electronically through </w:t>
      </w:r>
      <w:r w:rsidR="00841677" w:rsidRPr="00877B8D">
        <w:rPr>
          <w:sz w:val="24"/>
        </w:rPr>
        <w:t>Grants</w:t>
      </w:r>
      <w:r w:rsidRPr="00877B8D">
        <w:rPr>
          <w:sz w:val="24"/>
        </w:rPr>
        <w:t xml:space="preserve">.gov.  All of the required attached forms can be prepared online.  Any form that is not available online may be submitted as attachments at the end of the proposal.  If you have not registered in grants.gov, go to visit the website </w:t>
      </w:r>
      <w:hyperlink r:id="rId20" w:history="1">
        <w:r w:rsidRPr="00877B8D">
          <w:rPr>
            <w:rStyle w:val="Hyperlink"/>
            <w:sz w:val="24"/>
          </w:rPr>
          <w:t>www.grants.gov</w:t>
        </w:r>
      </w:hyperlink>
      <w:r w:rsidRPr="00877B8D">
        <w:rPr>
          <w:sz w:val="24"/>
        </w:rPr>
        <w:t xml:space="preserve"> and get started in the registration process.  </w:t>
      </w:r>
      <w:r w:rsidRPr="00877B8D">
        <w:rPr>
          <w:b/>
          <w:sz w:val="24"/>
        </w:rPr>
        <w:t xml:space="preserve">Application preparation time may take several weeks to get certified. </w:t>
      </w:r>
      <w:r w:rsidRPr="00877B8D">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21" w:history="1">
        <w:r w:rsidR="00450B46">
          <w:rPr>
            <w:rStyle w:val="Hyperlink"/>
            <w:sz w:val="24"/>
          </w:rPr>
          <w:t>http://www.grants.gov/documents/19/18243/GrantsGovApplicantUserGuide.pdf/0ed6bbba-3b87-4600-8449-4bb1603b4e70</w:t>
        </w:r>
      </w:hyperlink>
      <w:r w:rsidRPr="00877B8D">
        <w:rPr>
          <w:sz w:val="24"/>
        </w:rPr>
        <w:t xml:space="preserve"> that will answer most if not all your questions. </w:t>
      </w:r>
    </w:p>
    <w:p w:rsidR="00C667DC" w:rsidRPr="00877B8D" w:rsidRDefault="00C667DC" w:rsidP="00BE01D6">
      <w:pPr>
        <w:pStyle w:val="Heading8"/>
        <w:widowControl/>
        <w:numPr>
          <w:ilvl w:val="0"/>
          <w:numId w:val="0"/>
        </w:numPr>
      </w:pPr>
    </w:p>
    <w:p w:rsidR="00C667DC" w:rsidRPr="00877B8D" w:rsidRDefault="00C667DC" w:rsidP="00BE01D6">
      <w:pPr>
        <w:pStyle w:val="Heading8"/>
        <w:widowControl/>
        <w:numPr>
          <w:ilvl w:val="0"/>
          <w:numId w:val="9"/>
        </w:numPr>
        <w:tabs>
          <w:tab w:val="left" w:pos="1080"/>
        </w:tabs>
        <w:ind w:left="0" w:firstLine="720"/>
      </w:pPr>
      <w:r w:rsidRPr="00877B8D">
        <w:rPr>
          <w:b/>
        </w:rPr>
        <w:t>Submission Instructions and Information:</w:t>
      </w:r>
      <w:r w:rsidR="00841677" w:rsidRPr="00877B8D">
        <w:rPr>
          <w:b/>
        </w:rPr>
        <w:t xml:space="preserve">  </w:t>
      </w:r>
      <w:r w:rsidRPr="00877B8D">
        <w:t>Applications/proposals may be submitted by the following methods only: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lastRenderedPageBreak/>
        <w:t>On-Line Submittal</w:t>
      </w:r>
      <w:r w:rsidR="00841677" w:rsidRPr="00877B8D">
        <w:rPr>
          <w:sz w:val="24"/>
        </w:rPr>
        <w:t xml:space="preserve">.  </w:t>
      </w:r>
      <w:r w:rsidRPr="00877B8D">
        <w:rPr>
          <w:sz w:val="24"/>
        </w:rPr>
        <w:t xml:space="preserve">The Bureau of Land Management (BLM) is participating in the Grants.gov Initiative </w:t>
      </w:r>
      <w:r w:rsidR="004F7380">
        <w:rPr>
          <w:sz w:val="24"/>
        </w:rPr>
        <w:t xml:space="preserve">which </w:t>
      </w:r>
      <w:r w:rsidRPr="00877B8D">
        <w:rPr>
          <w:sz w:val="24"/>
        </w:rPr>
        <w:t xml:space="preserve">provides the </w:t>
      </w:r>
      <w:r w:rsidR="004F7380">
        <w:rPr>
          <w:sz w:val="24"/>
        </w:rPr>
        <w:t xml:space="preserve">federal financial assistance </w:t>
      </w:r>
      <w:r w:rsidRPr="00877B8D">
        <w:rPr>
          <w:sz w:val="24"/>
        </w:rPr>
        <w:t xml:space="preserve">community with a single site to find and apply for funding opportunities.  BLM requires applicants to submit their applications/proposals electronically through: </w:t>
      </w:r>
      <w:hyperlink r:id="rId22" w:history="1">
        <w:r w:rsidR="00450B46">
          <w:rPr>
            <w:rStyle w:val="Hyperlink"/>
            <w:sz w:val="24"/>
          </w:rPr>
          <w:t>http://www.grants.gov/web/grants/applicants/apply-for-grants.html</w:t>
        </w:r>
      </w:hyperlink>
      <w:r w:rsidRPr="00877B8D">
        <w:rPr>
          <w:sz w:val="24"/>
        </w:rPr>
        <w:t>.</w:t>
      </w:r>
    </w:p>
    <w:p w:rsidR="00C667DC" w:rsidRPr="00877B8D" w:rsidRDefault="00C667DC" w:rsidP="00BE01D6">
      <w:pPr>
        <w:widowControl/>
        <w:rPr>
          <w:sz w:val="24"/>
        </w:rPr>
      </w:pPr>
    </w:p>
    <w:p w:rsidR="00C667DC" w:rsidRPr="00877B8D" w:rsidRDefault="00C667DC" w:rsidP="00BE01D6">
      <w:pPr>
        <w:widowControl/>
        <w:rPr>
          <w:sz w:val="24"/>
        </w:rPr>
      </w:pPr>
      <w:r w:rsidRPr="00877B8D">
        <w:rPr>
          <w:sz w:val="24"/>
        </w:rPr>
        <w:t>YOU MUST REGISTER WITH GRANTS.GOV PRIOR TO SUBMITTING AN APPLICATION THROUGH THE GRANTS.GOV WEBSITE.  THE REGISTRATION PROCESS MAY TAKE FROM 7 TO 21 DAYS.</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Electronic Signature</w:t>
      </w:r>
      <w:r w:rsidRPr="00877B8D">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bookmarkStart w:id="1" w:name="_Toc177798750"/>
      <w:bookmarkStart w:id="2" w:name="_Toc139164321"/>
      <w:r w:rsidRPr="00877B8D">
        <w:rPr>
          <w:sz w:val="24"/>
          <w:u w:val="single"/>
        </w:rPr>
        <w:t>Late Submissions, Modifications, and Withdrawals of Application and/or Proposal</w:t>
      </w:r>
      <w:bookmarkEnd w:id="1"/>
      <w:r w:rsidR="00AC04A3" w:rsidRPr="00877B8D">
        <w:rPr>
          <w:sz w:val="24"/>
        </w:rPr>
        <w:t>.  Any application</w:t>
      </w:r>
      <w:bookmarkEnd w:id="2"/>
      <w:r w:rsidRPr="00877B8D">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877B8D" w:rsidRDefault="00CB7B73" w:rsidP="00BE01D6">
      <w:pPr>
        <w:widowControl/>
        <w:tabs>
          <w:tab w:val="left" w:pos="1800"/>
        </w:tabs>
        <w:ind w:left="1440"/>
        <w:rPr>
          <w:sz w:val="24"/>
        </w:rPr>
      </w:pPr>
    </w:p>
    <w:p w:rsidR="00CB7B73" w:rsidRPr="00877B8D" w:rsidRDefault="00CB7B73" w:rsidP="00BE01D6">
      <w:pPr>
        <w:widowControl/>
        <w:numPr>
          <w:ilvl w:val="0"/>
          <w:numId w:val="11"/>
        </w:numPr>
        <w:tabs>
          <w:tab w:val="left" w:pos="1440"/>
        </w:tabs>
        <w:ind w:left="0" w:firstLine="1080"/>
        <w:rPr>
          <w:sz w:val="24"/>
        </w:rPr>
      </w:pPr>
      <w:r w:rsidRPr="00877B8D">
        <w:rPr>
          <w:sz w:val="24"/>
          <w:u w:val="single"/>
        </w:rPr>
        <w:t>Electronic Application Submission and Receipt Procedures</w:t>
      </w:r>
      <w:r w:rsidRPr="00877B8D">
        <w:rPr>
          <w:sz w:val="24"/>
        </w:rPr>
        <w:t>.  This provision provides information on the application submission and receipt instructions for applications submitted through Grants.gov Apply.  Please read the following instructions carefully and completely.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b/>
          <w:sz w:val="24"/>
        </w:rPr>
      </w:pPr>
      <w:r w:rsidRPr="000D0C86">
        <w:rPr>
          <w:sz w:val="24"/>
          <w:u w:val="single"/>
        </w:rPr>
        <w:t xml:space="preserve">Timely </w:t>
      </w:r>
      <w:r w:rsidRPr="000D0C86">
        <w:rPr>
          <w:bCs/>
          <w:sz w:val="24"/>
          <w:u w:val="single"/>
        </w:rPr>
        <w:t>Receipt</w:t>
      </w:r>
      <w:r w:rsidRPr="000D0C86">
        <w:rPr>
          <w:sz w:val="24"/>
          <w:u w:val="single"/>
        </w:rPr>
        <w:t xml:space="preserve"> Requirements and Proof of Timely Submission</w:t>
      </w:r>
      <w:r w:rsidR="00AC04A3" w:rsidRPr="00877B8D">
        <w:rPr>
          <w:b/>
          <w:sz w:val="24"/>
        </w:rPr>
        <w:t>.</w:t>
      </w:r>
    </w:p>
    <w:p w:rsidR="00C667DC" w:rsidRPr="00877B8D" w:rsidRDefault="00C667DC" w:rsidP="00BE01D6">
      <w:pPr>
        <w:widowControl/>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Electronic Submission.  An electronic time stamp is generated within the</w:t>
      </w:r>
      <w:r w:rsidR="00AC04A3" w:rsidRPr="00877B8D">
        <w:rPr>
          <w:sz w:val="24"/>
        </w:rPr>
        <w:t xml:space="preserve"> system when the application</w:t>
      </w:r>
      <w:r w:rsidRPr="00877B8D">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C667DC" w:rsidRPr="00877B8D" w:rsidRDefault="00C667DC" w:rsidP="00BE01D6">
      <w:pPr>
        <w:widowControl/>
        <w:tabs>
          <w:tab w:val="left" w:pos="2160"/>
        </w:tabs>
        <w:ind w:firstLine="1800"/>
        <w:rPr>
          <w:sz w:val="24"/>
        </w:rPr>
      </w:pPr>
    </w:p>
    <w:p w:rsidR="00C667DC" w:rsidRPr="00877B8D" w:rsidRDefault="00AC04A3" w:rsidP="00BE01D6">
      <w:pPr>
        <w:widowControl/>
        <w:numPr>
          <w:ilvl w:val="0"/>
          <w:numId w:val="6"/>
        </w:numPr>
        <w:tabs>
          <w:tab w:val="left" w:pos="1800"/>
        </w:tabs>
        <w:ind w:left="0" w:firstLine="1440"/>
        <w:rPr>
          <w:sz w:val="24"/>
        </w:rPr>
      </w:pPr>
      <w:r w:rsidRPr="00877B8D">
        <w:rPr>
          <w:sz w:val="24"/>
        </w:rPr>
        <w:t>G</w:t>
      </w:r>
      <w:r w:rsidR="00C667DC" w:rsidRPr="00877B8D">
        <w:rPr>
          <w:sz w:val="24"/>
        </w:rPr>
        <w:t>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Customer Support</w:t>
      </w:r>
      <w:r w:rsidRPr="00877B8D">
        <w:rPr>
          <w:sz w:val="24"/>
        </w:rPr>
        <w:t xml:space="preserve">.  The Grants.gov website provides customer support via </w:t>
      </w:r>
      <w:r w:rsidR="001C79F9">
        <w:rPr>
          <w:sz w:val="24"/>
        </w:rPr>
        <w:t xml:space="preserve">1 </w:t>
      </w:r>
      <w:r w:rsidRPr="00877B8D">
        <w:rPr>
          <w:sz w:val="24"/>
        </w:rPr>
        <w:t>(800) 518-</w:t>
      </w:r>
      <w:r w:rsidR="001C79F9">
        <w:rPr>
          <w:sz w:val="24"/>
        </w:rPr>
        <w:t>4726</w:t>
      </w:r>
      <w:r w:rsidRPr="00877B8D">
        <w:rPr>
          <w:sz w:val="24"/>
        </w:rPr>
        <w:t xml:space="preserve"> (a toll-free number) or through email at </w:t>
      </w:r>
      <w:hyperlink r:id="rId23" w:history="1">
        <w:r w:rsidRPr="00877B8D">
          <w:rPr>
            <w:sz w:val="24"/>
            <w:u w:val="single"/>
          </w:rPr>
          <w:t>support@grants.gov</w:t>
        </w:r>
      </w:hyperlink>
      <w:r w:rsidRPr="00877B8D">
        <w:rPr>
          <w:sz w:val="24"/>
          <w:u w:val="single"/>
        </w:rPr>
        <w:t>.</w:t>
      </w:r>
      <w:r w:rsidRPr="00877B8D">
        <w:rPr>
          <w:sz w:val="24"/>
        </w:rPr>
        <w:t xml:space="preserve">  The customer support center is open from 7:00 a.m. to 9:00 p.m. Eastern time, Monday through Friday, except Federal holidays, to address </w:t>
      </w:r>
      <w:r w:rsidRPr="00877B8D">
        <w:rPr>
          <w:sz w:val="24"/>
        </w:rPr>
        <w:lastRenderedPageBreak/>
        <w:t>Grants.gov technology issues.  For program</w:t>
      </w:r>
      <w:r w:rsidR="001C79F9">
        <w:rPr>
          <w:sz w:val="24"/>
        </w:rPr>
        <w:t>/project-</w:t>
      </w:r>
      <w:r w:rsidRPr="00877B8D">
        <w:rPr>
          <w:sz w:val="24"/>
        </w:rPr>
        <w:t xml:space="preserve">related questions, contact the number listed in Section VII, Agency Contacts. </w:t>
      </w:r>
    </w:p>
    <w:p w:rsidR="00C667DC" w:rsidRPr="00877B8D" w:rsidRDefault="00C667DC" w:rsidP="00BE01D6">
      <w:pPr>
        <w:widowControl/>
        <w:rPr>
          <w:sz w:val="24"/>
        </w:rPr>
      </w:pPr>
    </w:p>
    <w:p w:rsidR="00450B46" w:rsidRPr="00877B8D" w:rsidRDefault="00C667DC" w:rsidP="00BE01D6">
      <w:pPr>
        <w:pStyle w:val="Heading8"/>
        <w:widowControl/>
        <w:numPr>
          <w:ilvl w:val="0"/>
          <w:numId w:val="9"/>
        </w:numPr>
        <w:tabs>
          <w:tab w:val="left" w:pos="1080"/>
        </w:tabs>
        <w:ind w:left="0" w:firstLine="720"/>
      </w:pPr>
      <w:r w:rsidRPr="00877B8D">
        <w:rPr>
          <w:b/>
        </w:rPr>
        <w:t>Intergovernmental Review</w:t>
      </w:r>
      <w:r w:rsidRPr="00877B8D">
        <w:t>:</w:t>
      </w:r>
      <w:r w:rsidR="00AC04A3" w:rsidRPr="00877B8D">
        <w:t xml:space="preserve">  </w:t>
      </w:r>
      <w:r w:rsidRPr="00877B8D">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4" w:history="1">
        <w:r w:rsidR="00450B46" w:rsidRPr="00450B46">
          <w:rPr>
            <w:rStyle w:val="Hyperlink"/>
          </w:rPr>
          <w:t>http://www.whitehouse.gov/omb/grants_spoc</w:t>
        </w:r>
      </w:hyperlink>
    </w:p>
    <w:p w:rsidR="00AC04A3" w:rsidRPr="00877B8D" w:rsidRDefault="00AC04A3" w:rsidP="00BE01D6">
      <w:pPr>
        <w:widowControl/>
        <w:ind w:firstLine="720"/>
        <w:rPr>
          <w:sz w:val="24"/>
        </w:rPr>
      </w:pPr>
    </w:p>
    <w:p w:rsidR="00C667DC" w:rsidRPr="00877B8D" w:rsidRDefault="00CE7AA6" w:rsidP="00BE01D6">
      <w:pPr>
        <w:pStyle w:val="Heading8"/>
        <w:widowControl/>
        <w:numPr>
          <w:ilvl w:val="0"/>
          <w:numId w:val="0"/>
        </w:numPr>
        <w:tabs>
          <w:tab w:val="left" w:pos="1080"/>
        </w:tabs>
        <w:ind w:firstLine="720"/>
      </w:pPr>
      <w:r>
        <w:rPr>
          <w:b/>
        </w:rPr>
        <w:t>G.</w:t>
      </w:r>
      <w:r>
        <w:rPr>
          <w:b/>
        </w:rPr>
        <w:tab/>
      </w:r>
      <w:r w:rsidR="00C667DC" w:rsidRPr="00877B8D">
        <w:rPr>
          <w:b/>
        </w:rPr>
        <w:t>Funding Restrictions</w:t>
      </w:r>
      <w:r w:rsidR="00AC04A3" w:rsidRPr="00877B8D">
        <w:t xml:space="preserve">.  </w:t>
      </w:r>
      <w:r w:rsidR="00C667DC" w:rsidRPr="00877B8D">
        <w:t>A cooperative agreement</w:t>
      </w:r>
      <w:r w:rsidR="00C667DC" w:rsidRPr="00877B8D">
        <w:rPr>
          <w:b/>
        </w:rPr>
        <w:t xml:space="preserve"> </w:t>
      </w:r>
      <w:r w:rsidR="00C667DC" w:rsidRPr="00877B8D">
        <w:t xml:space="preserve">issued by the BLM </w:t>
      </w:r>
      <w:r w:rsidR="00AC04A3" w:rsidRPr="00877B8D">
        <w:t>Oregon/Washington</w:t>
      </w:r>
      <w:r w:rsidR="00C667DC" w:rsidRPr="00877B8D">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877B8D">
        <w:rPr>
          <w:b/>
          <w:bCs/>
        </w:rPr>
        <w:t xml:space="preserve"> Funding for the first year does not guarantee funding in subsequent years.</w:t>
      </w:r>
      <w:r w:rsidR="00C667DC" w:rsidRPr="00877B8D">
        <w:t xml:space="preserve">  A new application must be submitted for subsequent years.</w:t>
      </w:r>
    </w:p>
    <w:p w:rsidR="00C667DC" w:rsidRPr="00877B8D" w:rsidRDefault="00C667DC" w:rsidP="00BE01D6">
      <w:pPr>
        <w:widowControl/>
        <w:rPr>
          <w:sz w:val="24"/>
        </w:rPr>
      </w:pPr>
    </w:p>
    <w:p w:rsidR="00C667DC" w:rsidRPr="00877B8D"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877B8D">
        <w:rPr>
          <w:b/>
          <w:sz w:val="24"/>
        </w:rPr>
        <w:t>SECTION V.  Application Review Information Criteria</w:t>
      </w:r>
    </w:p>
    <w:p w:rsidR="00C667DC" w:rsidRPr="00877B8D" w:rsidRDefault="00C667DC" w:rsidP="008A487F">
      <w:pPr>
        <w:keepNext/>
        <w:widowControl/>
        <w:ind w:left="1440"/>
        <w:rPr>
          <w:sz w:val="24"/>
        </w:rPr>
      </w:pPr>
    </w:p>
    <w:p w:rsidR="00C667DC" w:rsidRPr="00877B8D" w:rsidRDefault="00C667DC" w:rsidP="00BE01D6">
      <w:pPr>
        <w:widowControl/>
        <w:numPr>
          <w:ilvl w:val="0"/>
          <w:numId w:val="12"/>
        </w:numPr>
        <w:tabs>
          <w:tab w:val="left" w:pos="1080"/>
        </w:tabs>
        <w:rPr>
          <w:b/>
          <w:sz w:val="24"/>
        </w:rPr>
      </w:pPr>
      <w:r w:rsidRPr="00877B8D">
        <w:rPr>
          <w:b/>
          <w:sz w:val="24"/>
        </w:rPr>
        <w:t>Evaluation Criteria</w:t>
      </w:r>
    </w:p>
    <w:p w:rsidR="00C667DC" w:rsidRPr="00877B8D" w:rsidRDefault="00C667DC" w:rsidP="00BE01D6">
      <w:pPr>
        <w:widowControl/>
        <w:ind w:left="810"/>
        <w:rPr>
          <w:sz w:val="24"/>
        </w:rPr>
      </w:pPr>
    </w:p>
    <w:p w:rsidR="003E6A33" w:rsidRPr="003E6A33" w:rsidRDefault="003E6A33" w:rsidP="00BE01D6">
      <w:pPr>
        <w:widowControl/>
        <w:numPr>
          <w:ilvl w:val="0"/>
          <w:numId w:val="13"/>
        </w:numPr>
        <w:rPr>
          <w:sz w:val="24"/>
        </w:rPr>
      </w:pPr>
      <w:r w:rsidRPr="00BA2990">
        <w:rPr>
          <w:sz w:val="24"/>
          <w:u w:val="single"/>
        </w:rPr>
        <w:t>Purpose, Objectives, and Relevance</w:t>
      </w:r>
      <w:r w:rsidRPr="003E6A33">
        <w:rPr>
          <w:sz w:val="24"/>
        </w:rPr>
        <w:t xml:space="preserve"> </w:t>
      </w:r>
    </w:p>
    <w:p w:rsidR="003E6A33" w:rsidRPr="00877B8D" w:rsidRDefault="003E6A33" w:rsidP="00BE01D6">
      <w:pPr>
        <w:widowControl/>
        <w:numPr>
          <w:ilvl w:val="0"/>
          <w:numId w:val="16"/>
        </w:numPr>
        <w:tabs>
          <w:tab w:val="left" w:pos="1800"/>
        </w:tabs>
        <w:spacing w:before="120"/>
        <w:rPr>
          <w:sz w:val="24"/>
        </w:rPr>
      </w:pPr>
      <w:r w:rsidRPr="00877B8D">
        <w:rPr>
          <w:sz w:val="24"/>
        </w:rPr>
        <w:t>The proposal adequately describes why the project is needed by the recipient.</w:t>
      </w:r>
    </w:p>
    <w:p w:rsidR="003E6A33" w:rsidRPr="00877B8D" w:rsidRDefault="003E6A33" w:rsidP="00BE01D6">
      <w:pPr>
        <w:widowControl/>
        <w:numPr>
          <w:ilvl w:val="0"/>
          <w:numId w:val="16"/>
        </w:numPr>
        <w:tabs>
          <w:tab w:val="left" w:pos="1800"/>
        </w:tabs>
        <w:spacing w:before="120"/>
        <w:ind w:left="0" w:firstLine="1440"/>
        <w:rPr>
          <w:sz w:val="24"/>
        </w:rPr>
      </w:pPr>
      <w:r w:rsidRPr="00877B8D">
        <w:rPr>
          <w:sz w:val="24"/>
        </w:rPr>
        <w:t xml:space="preserve">The objectives are well defined, measurable, and realistic for the project’s anticipated timeframe. </w:t>
      </w:r>
    </w:p>
    <w:p w:rsidR="003E6A33" w:rsidRDefault="003E6A33" w:rsidP="00BE01D6">
      <w:pPr>
        <w:widowControl/>
        <w:numPr>
          <w:ilvl w:val="0"/>
          <w:numId w:val="16"/>
        </w:numPr>
        <w:tabs>
          <w:tab w:val="left" w:pos="1800"/>
        </w:tabs>
        <w:spacing w:before="120"/>
        <w:ind w:left="0" w:firstLine="1440"/>
        <w:rPr>
          <w:sz w:val="24"/>
        </w:rPr>
      </w:pPr>
      <w:r w:rsidRPr="00877B8D">
        <w:rPr>
          <w:sz w:val="24"/>
        </w:rPr>
        <w:t>The benefits support the mission of the recipient and as well as a public benefit and can be tied to a BLM Performance Measure.</w:t>
      </w:r>
    </w:p>
    <w:p w:rsidR="003E6A33" w:rsidRDefault="003E6A33" w:rsidP="00BE01D6">
      <w:pPr>
        <w:widowControl/>
        <w:ind w:left="1080"/>
        <w:rPr>
          <w:sz w:val="24"/>
          <w:u w:val="single"/>
        </w:rPr>
      </w:pPr>
    </w:p>
    <w:p w:rsidR="00C667DC" w:rsidRPr="00877B8D" w:rsidRDefault="003E6A33" w:rsidP="00BE01D6">
      <w:pPr>
        <w:widowControl/>
        <w:ind w:left="1080"/>
        <w:rPr>
          <w:color w:val="000000"/>
          <w:sz w:val="24"/>
        </w:rPr>
      </w:pPr>
      <w:r w:rsidRPr="003E6A33">
        <w:rPr>
          <w:sz w:val="24"/>
        </w:rPr>
        <w:t>2.</w:t>
      </w:r>
      <w:r w:rsidRPr="003E6A33">
        <w:rPr>
          <w:sz w:val="24"/>
        </w:rPr>
        <w:tab/>
      </w:r>
      <w:r w:rsidR="00C667DC" w:rsidRPr="00BA2990">
        <w:rPr>
          <w:sz w:val="24"/>
          <w:u w:val="single"/>
        </w:rPr>
        <w:t>Technical Approach</w:t>
      </w:r>
      <w:r w:rsidRPr="003E6A33">
        <w:rPr>
          <w:sz w:val="24"/>
        </w:rPr>
        <w:t xml:space="preserve"> </w:t>
      </w:r>
    </w:p>
    <w:p w:rsidR="00C667DC" w:rsidRPr="00877B8D" w:rsidRDefault="00C667DC" w:rsidP="00BE01D6">
      <w:pPr>
        <w:widowControl/>
        <w:numPr>
          <w:ilvl w:val="0"/>
          <w:numId w:val="14"/>
        </w:numPr>
        <w:tabs>
          <w:tab w:val="left" w:pos="1800"/>
        </w:tabs>
        <w:spacing w:before="120"/>
        <w:ind w:left="0" w:firstLine="1440"/>
        <w:rPr>
          <w:sz w:val="24"/>
        </w:rPr>
      </w:pPr>
      <w:r w:rsidRPr="00877B8D">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877B8D" w:rsidRDefault="00791163" w:rsidP="00BE01D6">
      <w:pPr>
        <w:widowControl/>
        <w:numPr>
          <w:ilvl w:val="0"/>
          <w:numId w:val="14"/>
        </w:numPr>
        <w:tabs>
          <w:tab w:val="left" w:pos="1800"/>
        </w:tabs>
        <w:spacing w:before="120"/>
        <w:ind w:left="0" w:firstLine="1440"/>
        <w:rPr>
          <w:sz w:val="24"/>
        </w:rPr>
      </w:pPr>
      <w:r w:rsidRPr="00877B8D">
        <w:rPr>
          <w:sz w:val="24"/>
        </w:rPr>
        <w:t>T</w:t>
      </w:r>
      <w:r w:rsidR="00C667DC" w:rsidRPr="00877B8D">
        <w:rPr>
          <w:sz w:val="24"/>
        </w:rPr>
        <w:t xml:space="preserve">he proposed </w:t>
      </w:r>
      <w:r w:rsidR="00C667DC" w:rsidRPr="00877B8D">
        <w:rPr>
          <w:color w:val="000000"/>
          <w:sz w:val="24"/>
        </w:rPr>
        <w:t>project’s</w:t>
      </w:r>
      <w:r w:rsidR="00C667DC" w:rsidRPr="00877B8D">
        <w:rPr>
          <w:sz w:val="24"/>
        </w:rPr>
        <w:t xml:space="preserve"> importance/relevance and applicability are tied to the program goals.  Is there value and importance to the program goals?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sz w:val="24"/>
        </w:rPr>
        <w:t>The w</w:t>
      </w:r>
      <w:r w:rsidRPr="00877B8D">
        <w:rPr>
          <w:color w:val="000000"/>
          <w:sz w:val="24"/>
        </w:rPr>
        <w:t>ork plan objectives are clear, suitable, and feasible with respect to the following:</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(1)</w:t>
      </w:r>
      <w:r w:rsidR="00791163" w:rsidRPr="00877B8D">
        <w:rPr>
          <w:color w:val="000000"/>
          <w:sz w:val="24"/>
        </w:rPr>
        <w:tab/>
      </w:r>
      <w:r w:rsidRPr="00877B8D">
        <w:rPr>
          <w:color w:val="000000"/>
          <w:sz w:val="24"/>
        </w:rPr>
        <w:t xml:space="preserve">Techniques, procedures, and methodologies;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(2)</w:t>
      </w:r>
      <w:r w:rsidR="00791163" w:rsidRPr="00877B8D">
        <w:rPr>
          <w:color w:val="000000"/>
          <w:sz w:val="24"/>
        </w:rPr>
        <w:tab/>
      </w:r>
      <w:r w:rsidRPr="00877B8D">
        <w:rPr>
          <w:color w:val="000000"/>
          <w:sz w:val="24"/>
        </w:rPr>
        <w:t xml:space="preserve">Data collection, analysis, and means of interpretation;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(3)</w:t>
      </w:r>
      <w:r w:rsidR="00791163" w:rsidRPr="00877B8D">
        <w:rPr>
          <w:color w:val="000000"/>
          <w:sz w:val="24"/>
        </w:rPr>
        <w:tab/>
      </w:r>
      <w:r w:rsidRPr="00877B8D">
        <w:rPr>
          <w:color w:val="000000"/>
          <w:sz w:val="24"/>
        </w:rPr>
        <w:t>Expected results or outcomes; and</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(4)</w:t>
      </w:r>
      <w:r w:rsidR="00791163" w:rsidRPr="00877B8D">
        <w:rPr>
          <w:color w:val="000000"/>
          <w:sz w:val="24"/>
        </w:rPr>
        <w:tab/>
      </w:r>
      <w:r w:rsidRPr="00877B8D">
        <w:rPr>
          <w:color w:val="000000"/>
          <w:sz w:val="24"/>
        </w:rPr>
        <w:t xml:space="preserve">Procedures for evaluating project efficacy, including fixed performance indices with probabilities for obtaining them.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color w:val="000000"/>
          <w:sz w:val="24"/>
        </w:rPr>
        <w:t>The project proposal work plan is designed to produce the proposed outcomes and outputs.  The outcomes are clearly stated and tied to intermediate outcomes as stated in the announcement.</w:t>
      </w:r>
      <w:r w:rsidRPr="00877B8D">
        <w:rPr>
          <w:sz w:val="24"/>
        </w:rPr>
        <w:t xml:space="preserve"> </w:t>
      </w:r>
    </w:p>
    <w:p w:rsidR="00C667DC" w:rsidRPr="00877B8D" w:rsidRDefault="00C667DC" w:rsidP="00BE01D6">
      <w:pPr>
        <w:widowControl/>
        <w:rPr>
          <w:color w:val="000000"/>
          <w:sz w:val="24"/>
        </w:rPr>
      </w:pPr>
    </w:p>
    <w:p w:rsidR="00C667DC" w:rsidRPr="00877B8D" w:rsidRDefault="003E6A33" w:rsidP="00BE01D6">
      <w:pPr>
        <w:widowControl/>
        <w:ind w:left="1080"/>
        <w:rPr>
          <w:sz w:val="24"/>
        </w:rPr>
      </w:pPr>
      <w:r w:rsidRPr="003E6A33">
        <w:rPr>
          <w:sz w:val="24"/>
        </w:rPr>
        <w:t>3.</w:t>
      </w:r>
      <w:r w:rsidRPr="003E6A33">
        <w:rPr>
          <w:sz w:val="24"/>
        </w:rPr>
        <w:tab/>
      </w:r>
      <w:r w:rsidR="00C667DC" w:rsidRPr="00BA2990">
        <w:rPr>
          <w:sz w:val="24"/>
          <w:u w:val="single"/>
        </w:rPr>
        <w:t xml:space="preserve">Qualifications, Experience, </w:t>
      </w:r>
      <w:r w:rsidRPr="00BA2990">
        <w:rPr>
          <w:sz w:val="24"/>
          <w:u w:val="single"/>
        </w:rPr>
        <w:t xml:space="preserve">&amp; </w:t>
      </w:r>
      <w:r w:rsidR="00C667DC" w:rsidRPr="00BA2990">
        <w:rPr>
          <w:sz w:val="24"/>
          <w:u w:val="single"/>
        </w:rPr>
        <w:t>Past Performance</w:t>
      </w:r>
      <w:r w:rsidRPr="003E6A33">
        <w:rPr>
          <w:sz w:val="24"/>
        </w:rPr>
        <w:t xml:space="preserve"> </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organization are evident, and appear to be adequate to achieve project goals and objectives. </w:t>
      </w:r>
    </w:p>
    <w:p w:rsidR="00C667DC" w:rsidRPr="00877B8D" w:rsidRDefault="00C667DC" w:rsidP="00BE01D6">
      <w:pPr>
        <w:widowControl/>
        <w:numPr>
          <w:ilvl w:val="0"/>
          <w:numId w:val="15"/>
        </w:numPr>
        <w:tabs>
          <w:tab w:val="left" w:pos="1800"/>
        </w:tabs>
        <w:spacing w:before="120"/>
        <w:ind w:left="0" w:firstLine="1440"/>
        <w:rPr>
          <w:sz w:val="24"/>
        </w:rPr>
      </w:pPr>
      <w:r w:rsidRPr="00877B8D">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C667DC" w:rsidRPr="00877B8D" w:rsidRDefault="00791163" w:rsidP="00BE01D6">
      <w:pPr>
        <w:widowControl/>
        <w:numPr>
          <w:ilvl w:val="0"/>
          <w:numId w:val="15"/>
        </w:numPr>
        <w:tabs>
          <w:tab w:val="left" w:pos="1800"/>
        </w:tabs>
        <w:spacing w:before="120"/>
        <w:ind w:left="0" w:firstLine="1440"/>
        <w:rPr>
          <w:sz w:val="24"/>
        </w:rPr>
      </w:pPr>
      <w:r w:rsidRPr="00877B8D">
        <w:rPr>
          <w:sz w:val="24"/>
        </w:rPr>
        <w:t>T</w:t>
      </w:r>
      <w:r w:rsidR="00C667DC" w:rsidRPr="00877B8D">
        <w:rPr>
          <w:sz w:val="24"/>
        </w:rPr>
        <w:t xml:space="preserve">he applicants past and current assistance awards show they have completed project goals. </w:t>
      </w:r>
    </w:p>
    <w:p w:rsidR="00C667DC" w:rsidRPr="00877B8D" w:rsidRDefault="00C667DC" w:rsidP="00BE01D6">
      <w:pPr>
        <w:widowControl/>
        <w:rPr>
          <w:sz w:val="24"/>
        </w:rPr>
      </w:pPr>
    </w:p>
    <w:p w:rsidR="00C667DC" w:rsidRPr="00877B8D" w:rsidRDefault="003E6A33" w:rsidP="00BE01D6">
      <w:pPr>
        <w:widowControl/>
        <w:ind w:left="1080"/>
        <w:rPr>
          <w:sz w:val="24"/>
        </w:rPr>
      </w:pPr>
      <w:r w:rsidRPr="003E6A33">
        <w:rPr>
          <w:sz w:val="24"/>
        </w:rPr>
        <w:t>4.</w:t>
      </w:r>
      <w:r w:rsidRPr="003E6A33">
        <w:rPr>
          <w:sz w:val="24"/>
        </w:rPr>
        <w:tab/>
      </w:r>
      <w:r w:rsidR="00C667DC" w:rsidRPr="00BA2990">
        <w:rPr>
          <w:sz w:val="24"/>
          <w:u w:val="single"/>
        </w:rPr>
        <w:t>Budget</w:t>
      </w:r>
      <w:r w:rsidRPr="003E6A33">
        <w:rPr>
          <w:sz w:val="24"/>
        </w:rPr>
        <w:t xml:space="preserve"> (Not scored)</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line items are appropriate, reasonable, allowable, well justified and commensurate with the level of effort needed to accomplish the project objectives.</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 xml:space="preserve">The applicant and other </w:t>
      </w:r>
      <w:r w:rsidR="00B44F9D" w:rsidRPr="00877B8D">
        <w:rPr>
          <w:sz w:val="24"/>
        </w:rPr>
        <w:t>counterpart’s</w:t>
      </w:r>
      <w:r w:rsidRPr="00877B8D">
        <w:rPr>
          <w:sz w:val="24"/>
        </w:rPr>
        <w:t xml:space="preserve"> cash and in-kind matching funds or contributions are acceptable. </w:t>
      </w:r>
    </w:p>
    <w:p w:rsidR="00C667DC" w:rsidRPr="00877B8D" w:rsidRDefault="00C667DC" w:rsidP="00BE01D6">
      <w:pPr>
        <w:widowControl/>
        <w:rPr>
          <w:sz w:val="24"/>
        </w:rPr>
      </w:pPr>
    </w:p>
    <w:p w:rsidR="00C667DC" w:rsidRPr="00877B8D" w:rsidRDefault="0091677E" w:rsidP="00BE01D6">
      <w:pPr>
        <w:widowControl/>
        <w:numPr>
          <w:ilvl w:val="0"/>
          <w:numId w:val="12"/>
        </w:numPr>
        <w:tabs>
          <w:tab w:val="left" w:pos="1080"/>
          <w:tab w:val="left" w:pos="1440"/>
        </w:tabs>
        <w:ind w:left="0" w:firstLine="720"/>
        <w:rPr>
          <w:sz w:val="24"/>
        </w:rPr>
      </w:pPr>
      <w:r w:rsidRPr="00877B8D">
        <w:rPr>
          <w:sz w:val="24"/>
        </w:rPr>
        <w:t xml:space="preserve"> </w:t>
      </w:r>
      <w:r w:rsidR="003E6A33">
        <w:rPr>
          <w:b/>
          <w:sz w:val="24"/>
        </w:rPr>
        <w:t>R</w:t>
      </w:r>
      <w:r w:rsidR="00B63D6B" w:rsidRPr="00877B8D">
        <w:rPr>
          <w:b/>
          <w:sz w:val="24"/>
        </w:rPr>
        <w:t>eview and Selection Process</w:t>
      </w:r>
      <w:r w:rsidR="00B63D6B" w:rsidRPr="00877B8D">
        <w:rPr>
          <w:sz w:val="24"/>
        </w:rPr>
        <w:t xml:space="preserve">:  </w:t>
      </w:r>
      <w:r w:rsidR="00173A43">
        <w:rPr>
          <w:sz w:val="24"/>
        </w:rPr>
        <w:t>The p</w:t>
      </w:r>
      <w:r w:rsidR="00C667DC" w:rsidRPr="00877B8D">
        <w:rPr>
          <w:sz w:val="24"/>
        </w:rPr>
        <w:t>roposal will be reviewed by BLM personnel.</w:t>
      </w:r>
    </w:p>
    <w:p w:rsidR="00C667DC" w:rsidRPr="00877B8D" w:rsidRDefault="00C667DC" w:rsidP="00BE01D6">
      <w:pPr>
        <w:pStyle w:val="Heading1"/>
        <w:widowControl/>
        <w:numPr>
          <w:ilvl w:val="0"/>
          <w:numId w:val="0"/>
        </w:numPr>
        <w:rPr>
          <w:rFonts w:ascii="Times New Roman" w:hAnsi="Times New Roman"/>
          <w:lang w:val="fr-FR"/>
        </w:rPr>
      </w:pPr>
    </w:p>
    <w:p w:rsidR="00C667DC" w:rsidRPr="00877B8D" w:rsidRDefault="00C667DC" w:rsidP="00BE01D6">
      <w:pPr>
        <w:pStyle w:val="Heading1"/>
        <w:widowControl/>
        <w:numPr>
          <w:ilvl w:val="0"/>
          <w:numId w:val="0"/>
        </w:numPr>
        <w:rPr>
          <w:rFonts w:ascii="Times New Roman" w:hAnsi="Times New Roman"/>
          <w:b/>
          <w:caps/>
        </w:rPr>
      </w:pPr>
      <w:r w:rsidRPr="00877B8D">
        <w:rPr>
          <w:rFonts w:ascii="Times New Roman" w:hAnsi="Times New Roman"/>
          <w:b/>
          <w:caps/>
        </w:rPr>
        <w:t xml:space="preserve">SECTION VI.  Award Administration Information </w:t>
      </w:r>
    </w:p>
    <w:p w:rsidR="00C667DC" w:rsidRPr="00877B8D" w:rsidRDefault="00C667DC" w:rsidP="00BE01D6">
      <w:pPr>
        <w:widowControl/>
        <w:rPr>
          <w:sz w:val="24"/>
        </w:rPr>
      </w:pPr>
    </w:p>
    <w:p w:rsidR="00C667DC" w:rsidRPr="00877B8D" w:rsidRDefault="00BE01D6" w:rsidP="00BE01D6">
      <w:pPr>
        <w:widowControl/>
        <w:numPr>
          <w:ilvl w:val="0"/>
          <w:numId w:val="18"/>
        </w:numPr>
        <w:tabs>
          <w:tab w:val="left" w:pos="1080"/>
        </w:tabs>
        <w:ind w:left="0" w:firstLine="720"/>
        <w:rPr>
          <w:sz w:val="24"/>
        </w:rPr>
      </w:pPr>
      <w:r w:rsidRPr="00877B8D">
        <w:rPr>
          <w:b/>
          <w:sz w:val="24"/>
        </w:rPr>
        <w:t>AWARD NOTICES</w:t>
      </w:r>
      <w:r w:rsidR="00C667DC" w:rsidRPr="00877B8D">
        <w:rPr>
          <w:sz w:val="24"/>
        </w:rPr>
        <w:t>:</w:t>
      </w:r>
      <w:r w:rsidR="0091677E" w:rsidRPr="00877B8D">
        <w:rPr>
          <w:sz w:val="24"/>
        </w:rPr>
        <w:t xml:space="preserve">  </w:t>
      </w:r>
      <w:r w:rsidR="00C667DC" w:rsidRPr="00877B8D">
        <w:rPr>
          <w:sz w:val="24"/>
        </w:rPr>
        <w:t xml:space="preserve">If the applicant’s proposal is selected for award, </w:t>
      </w:r>
      <w:r w:rsidR="00E359DD" w:rsidRPr="00877B8D">
        <w:rPr>
          <w:sz w:val="24"/>
        </w:rPr>
        <w:t>w</w:t>
      </w:r>
      <w:r w:rsidR="00C667DC" w:rsidRPr="00877B8D">
        <w:rPr>
          <w:sz w:val="24"/>
        </w:rPr>
        <w:t xml:space="preserve">ork cannot begin before the awardee receives a fully executed copy of the </w:t>
      </w:r>
      <w:r w:rsidR="00E359DD" w:rsidRPr="00877B8D">
        <w:rPr>
          <w:sz w:val="24"/>
        </w:rPr>
        <w:t>agreement</w:t>
      </w:r>
      <w:r w:rsidR="00C667DC" w:rsidRPr="00877B8D">
        <w:rPr>
          <w:sz w:val="24"/>
        </w:rPr>
        <w:t xml:space="preserve"> approved by the GMO.  </w:t>
      </w:r>
    </w:p>
    <w:p w:rsidR="00C667DC" w:rsidRPr="00877B8D" w:rsidRDefault="00C667DC" w:rsidP="00BE01D6">
      <w:pPr>
        <w:widowControl/>
        <w:tabs>
          <w:tab w:val="left" w:pos="1080"/>
        </w:tabs>
        <w:ind w:firstLine="720"/>
        <w:rPr>
          <w:sz w:val="24"/>
        </w:rPr>
      </w:pPr>
    </w:p>
    <w:p w:rsidR="00E80B09" w:rsidRPr="00E80B09" w:rsidRDefault="00BE01D6" w:rsidP="00BE01D6">
      <w:pPr>
        <w:widowControl/>
        <w:numPr>
          <w:ilvl w:val="0"/>
          <w:numId w:val="18"/>
        </w:numPr>
        <w:tabs>
          <w:tab w:val="left" w:pos="1080"/>
        </w:tabs>
        <w:ind w:left="0" w:firstLine="720"/>
        <w:rPr>
          <w:bCs/>
          <w:color w:val="000000"/>
          <w:sz w:val="24"/>
        </w:rPr>
      </w:pPr>
      <w:r w:rsidRPr="00E80B09">
        <w:rPr>
          <w:b/>
          <w:sz w:val="24"/>
        </w:rPr>
        <w:t>ADMINISTRATIVE</w:t>
      </w:r>
      <w:r w:rsidRPr="00E80B09">
        <w:rPr>
          <w:bCs/>
          <w:color w:val="000000"/>
          <w:sz w:val="24"/>
        </w:rPr>
        <w:t xml:space="preserve"> </w:t>
      </w:r>
      <w:r w:rsidRPr="00E80B09">
        <w:rPr>
          <w:b/>
          <w:bCs/>
          <w:color w:val="000000"/>
          <w:sz w:val="24"/>
        </w:rPr>
        <w:t>AND NATIONAL POLICY REQUIREMENTS</w:t>
      </w:r>
      <w:r w:rsidR="00E80B09" w:rsidRPr="00E80B09">
        <w:rPr>
          <w:bCs/>
          <w:color w:val="000000"/>
          <w:sz w:val="24"/>
        </w:rPr>
        <w:t>:</w:t>
      </w:r>
    </w:p>
    <w:p w:rsidR="00E80B09" w:rsidRPr="00E80B09" w:rsidRDefault="00E80B09" w:rsidP="00BE01D6">
      <w:pPr>
        <w:keepNext/>
        <w:widowControl/>
        <w:tabs>
          <w:tab w:val="left" w:pos="0"/>
        </w:tabs>
        <w:spacing w:line="240" w:lineRule="atLeast"/>
        <w:rPr>
          <w:b/>
          <w:bCs/>
          <w:color w:val="000000"/>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E80B09">
        <w:rPr>
          <w:bCs/>
          <w:color w:val="000000"/>
          <w:sz w:val="24"/>
        </w:rPr>
        <w:t xml:space="preserve">Office of Management and Budget (OMB) Circulars.  </w:t>
      </w:r>
      <w:r w:rsidRPr="00E80B09">
        <w:rPr>
          <w:color w:val="000000"/>
          <w:sz w:val="24"/>
        </w:rPr>
        <w:t xml:space="preserve">By accepting Federal assistance, your organization agrees to abide by the applicable OMB Circulars in the expenditure of Federal funds and performance under this program.  </w:t>
      </w:r>
      <w:hyperlink r:id="rId25" w:history="1">
        <w:r w:rsidR="00450B46" w:rsidRPr="00BE6563">
          <w:rPr>
            <w:rStyle w:val="Hyperlink"/>
            <w:sz w:val="24"/>
          </w:rPr>
          <w:t>http://www.whitehouse.gov/omb/circulars/</w:t>
        </w:r>
      </w:hyperlink>
      <w:r w:rsidRPr="00E80B09">
        <w:rPr>
          <w:color w:val="000000"/>
          <w:sz w:val="24"/>
        </w:rPr>
        <w:t>.</w:t>
      </w:r>
    </w:p>
    <w:p w:rsidR="00E80B09" w:rsidRPr="00E80B09" w:rsidRDefault="00E80B09" w:rsidP="00BE01D6">
      <w:pPr>
        <w:keepNext/>
        <w:widowControl/>
        <w:tabs>
          <w:tab w:val="left" w:pos="0"/>
          <w:tab w:val="left" w:pos="1260"/>
        </w:tabs>
        <w:spacing w:line="240" w:lineRule="atLeast"/>
        <w:ind w:left="900"/>
        <w:rPr>
          <w:color w:val="000000"/>
          <w:sz w:val="24"/>
        </w:rPr>
      </w:pPr>
    </w:p>
    <w:p w:rsidR="00E80B09" w:rsidRPr="00E80B09" w:rsidRDefault="00E80B09" w:rsidP="00BE01D6">
      <w:pPr>
        <w:pStyle w:val="ListParagraph"/>
        <w:widowControl/>
        <w:tabs>
          <w:tab w:val="left" w:pos="990"/>
          <w:tab w:val="left" w:pos="1080"/>
          <w:tab w:val="left" w:pos="1170"/>
          <w:tab w:val="left" w:pos="1440"/>
        </w:tabs>
        <w:ind w:left="1080"/>
        <w:rPr>
          <w:b/>
          <w:sz w:val="24"/>
        </w:rPr>
      </w:pPr>
      <w:r w:rsidRPr="00E80B09">
        <w:rPr>
          <w:b/>
          <w:sz w:val="24"/>
        </w:rPr>
        <w:t>(To view referenced CFRs put curser on link and press control + click)</w:t>
      </w:r>
    </w:p>
    <w:p w:rsidR="00E80B09" w:rsidRPr="00E80B09" w:rsidRDefault="00E80B09" w:rsidP="00BE01D6">
      <w:pPr>
        <w:widowControl/>
        <w:rPr>
          <w:sz w:val="24"/>
        </w:rPr>
      </w:pPr>
    </w:p>
    <w:p w:rsidR="00E80B09" w:rsidRPr="00E80B09" w:rsidRDefault="00E80B09" w:rsidP="00BE01D6">
      <w:pPr>
        <w:widowControl/>
        <w:tabs>
          <w:tab w:val="left" w:pos="1170"/>
        </w:tabs>
        <w:spacing w:line="240" w:lineRule="atLeast"/>
        <w:ind w:left="1440"/>
        <w:rPr>
          <w:color w:val="000000"/>
          <w:sz w:val="24"/>
        </w:rPr>
      </w:pPr>
      <w:r w:rsidRPr="00E80B09">
        <w:rPr>
          <w:color w:val="000000"/>
          <w:sz w:val="24"/>
        </w:rPr>
        <w:t>2 CFR Part 220 (OMB Circular A-21) - Cost Principles for Educational Institutions</w:t>
      </w:r>
    </w:p>
    <w:p w:rsidR="00E80B09" w:rsidRPr="00E80B09" w:rsidRDefault="00E80B09" w:rsidP="00BE01D6">
      <w:pPr>
        <w:widowControl/>
        <w:spacing w:line="240" w:lineRule="atLeast"/>
        <w:ind w:left="1440"/>
        <w:rPr>
          <w:color w:val="000000"/>
          <w:sz w:val="24"/>
        </w:rPr>
      </w:pPr>
    </w:p>
    <w:p w:rsidR="00E80B09" w:rsidRPr="00E80B09" w:rsidRDefault="00E80B09" w:rsidP="00BE01D6">
      <w:pPr>
        <w:widowControl/>
        <w:tabs>
          <w:tab w:val="left" w:pos="1170"/>
          <w:tab w:val="left" w:pos="1530"/>
        </w:tabs>
        <w:spacing w:line="240" w:lineRule="atLeast"/>
        <w:ind w:left="1440"/>
        <w:rPr>
          <w:color w:val="000000"/>
          <w:sz w:val="24"/>
        </w:rPr>
      </w:pPr>
      <w:r w:rsidRPr="00E80B09">
        <w:rPr>
          <w:color w:val="000000"/>
          <w:sz w:val="24"/>
        </w:rPr>
        <w:t>2 CFR Part 225 (OMB Circular A-87) - Cost Principles for State, Local and Indian</w:t>
      </w:r>
      <w:r w:rsidR="00762758">
        <w:rPr>
          <w:color w:val="000000"/>
          <w:sz w:val="24"/>
        </w:rPr>
        <w:t xml:space="preserve"> </w:t>
      </w:r>
      <w:r w:rsidRPr="00E80B09">
        <w:rPr>
          <w:color w:val="000000"/>
          <w:sz w:val="24"/>
        </w:rPr>
        <w:t>Tribal Governments</w:t>
      </w:r>
    </w:p>
    <w:p w:rsidR="00E80B09" w:rsidRPr="00E80B09" w:rsidRDefault="00E80B09" w:rsidP="00BE01D6">
      <w:pPr>
        <w:widowControl/>
        <w:tabs>
          <w:tab w:val="left" w:pos="1530"/>
        </w:tabs>
        <w:spacing w:line="240" w:lineRule="atLeast"/>
        <w:ind w:left="1440"/>
        <w:rPr>
          <w:color w:val="000000"/>
          <w:sz w:val="24"/>
        </w:rPr>
      </w:pPr>
    </w:p>
    <w:p w:rsidR="00E80B09" w:rsidRPr="00E80B09" w:rsidRDefault="00E80B09" w:rsidP="00BE01D6">
      <w:pPr>
        <w:widowControl/>
        <w:tabs>
          <w:tab w:val="left" w:pos="1260"/>
          <w:tab w:val="left" w:pos="1530"/>
        </w:tabs>
        <w:spacing w:line="240" w:lineRule="atLeast"/>
        <w:ind w:left="1440"/>
        <w:rPr>
          <w:color w:val="000000"/>
          <w:sz w:val="24"/>
        </w:rPr>
      </w:pPr>
      <w:r w:rsidRPr="00E80B09">
        <w:rPr>
          <w:color w:val="000000"/>
          <w:sz w:val="24"/>
        </w:rPr>
        <w:t>2 CFR Part 230 (OMB Circular A-122) - Cost Principles for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Pr="00E80B09" w:rsidRDefault="00E80B09" w:rsidP="00BE01D6">
      <w:pPr>
        <w:widowControl/>
        <w:tabs>
          <w:tab w:val="left" w:pos="0"/>
          <w:tab w:val="left" w:pos="1260"/>
        </w:tabs>
        <w:spacing w:line="240" w:lineRule="atLeast"/>
        <w:ind w:left="1440"/>
        <w:rPr>
          <w:color w:val="000000"/>
          <w:sz w:val="24"/>
        </w:rPr>
      </w:pPr>
      <w:r w:rsidRPr="00E80B09">
        <w:rPr>
          <w:color w:val="000000"/>
          <w:sz w:val="24"/>
        </w:rPr>
        <w:t>2 CFR Part 215 (OMB Circular A-110) - Uniform Administrative Requirements for Grants and Other Agreements with Institutions of Higher Education, Hospitals and Other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Default="00E80B09" w:rsidP="00BE01D6">
      <w:pPr>
        <w:widowControl/>
        <w:tabs>
          <w:tab w:val="left" w:pos="1260"/>
        </w:tabs>
        <w:ind w:left="1440"/>
        <w:rPr>
          <w:color w:val="000000"/>
          <w:sz w:val="24"/>
        </w:rPr>
      </w:pPr>
      <w:r w:rsidRPr="00E80B09">
        <w:rPr>
          <w:color w:val="000000"/>
          <w:sz w:val="24"/>
        </w:rPr>
        <w:lastRenderedPageBreak/>
        <w:t xml:space="preserve">OMB Circular A-133, "Audits of States, Local Governments, and Non-Profit Organizations."  </w:t>
      </w:r>
    </w:p>
    <w:p w:rsidR="00762758" w:rsidRPr="00E80B09" w:rsidRDefault="00762758" w:rsidP="00BE01D6">
      <w:pPr>
        <w:widowControl/>
        <w:tabs>
          <w:tab w:val="left" w:pos="1260"/>
        </w:tabs>
        <w:ind w:left="1440"/>
        <w:rPr>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E80B09">
        <w:rPr>
          <w:sz w:val="24"/>
        </w:rPr>
        <w:t xml:space="preserve">This </w:t>
      </w:r>
      <w:r w:rsidRPr="00E80B09">
        <w:rPr>
          <w:color w:val="000000"/>
          <w:sz w:val="24"/>
        </w:rPr>
        <w:t>agreement</w:t>
      </w:r>
      <w:r w:rsidRPr="00E80B09">
        <w:rPr>
          <w:sz w:val="24"/>
        </w:rPr>
        <w:t xml:space="preserve"> </w:t>
      </w:r>
      <w:r w:rsidRPr="00E80B09">
        <w:rPr>
          <w:bCs/>
          <w:color w:val="000000"/>
          <w:sz w:val="24"/>
        </w:rPr>
        <w:t>incorporates</w:t>
      </w:r>
      <w:r w:rsidRPr="00E80B09">
        <w:rPr>
          <w:sz w:val="24"/>
        </w:rPr>
        <w:t xml:space="preserve"> the Standard Award Terms and Conditions found at the following Department of the Interior website as if they were given here:  </w:t>
      </w:r>
      <w:hyperlink r:id="rId26" w:history="1">
        <w:r w:rsidR="00762758">
          <w:rPr>
            <w:rStyle w:val="Hyperlink"/>
            <w:sz w:val="24"/>
          </w:rPr>
          <w:t>http://www.doi.gov/pam/programs/financial_assistance/TermsandConditions.cfm</w:t>
        </w:r>
      </w:hyperlink>
      <w:r w:rsidRPr="00E80B09">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E80B09" w:rsidRDefault="00E80B09" w:rsidP="00BE01D6">
      <w:pPr>
        <w:pStyle w:val="ListParagraph"/>
        <w:widowControl/>
        <w:tabs>
          <w:tab w:val="left" w:pos="990"/>
          <w:tab w:val="left" w:pos="1080"/>
          <w:tab w:val="left" w:pos="1170"/>
          <w:tab w:val="left" w:pos="1440"/>
        </w:tabs>
        <w:ind w:left="0"/>
        <w:rPr>
          <w:sz w:val="24"/>
        </w:rPr>
      </w:pP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Program legislation\regulation.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Special terms and conditions.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Code of Federal Regulations/Regulatory Requirements, as applicable (Contact your program officer with any questions regarding the applicability of the following): </w:t>
      </w:r>
    </w:p>
    <w:p w:rsidR="00762758" w:rsidRDefault="00762758" w:rsidP="00BE01D6">
      <w:pPr>
        <w:widowControl/>
        <w:tabs>
          <w:tab w:val="num" w:pos="1800"/>
        </w:tabs>
        <w:ind w:left="1800" w:hanging="360"/>
        <w:rPr>
          <w:sz w:val="24"/>
        </w:rPr>
      </w:pPr>
    </w:p>
    <w:p w:rsidR="00762758" w:rsidRDefault="00B2632A" w:rsidP="00BE01D6">
      <w:pPr>
        <w:widowControl/>
        <w:ind w:left="1440"/>
        <w:rPr>
          <w:sz w:val="24"/>
        </w:rPr>
      </w:pPr>
      <w:hyperlink r:id="rId27" w:history="1">
        <w:r w:rsidR="00762758" w:rsidRPr="00762758">
          <w:rPr>
            <w:rStyle w:val="Hyperlink"/>
            <w:sz w:val="24"/>
            <w:lang w:val="en"/>
          </w:rPr>
          <w:t>2 CFR Part 25 Central Contractor Registration and Data Universal Numbering System </w:t>
        </w:r>
      </w:hyperlink>
    </w:p>
    <w:p w:rsidR="00762758" w:rsidRDefault="00762758" w:rsidP="00BE01D6">
      <w:pPr>
        <w:widowControl/>
        <w:ind w:left="1440"/>
        <w:rPr>
          <w:sz w:val="24"/>
          <w:lang w:val="en"/>
        </w:rPr>
      </w:pPr>
    </w:p>
    <w:p w:rsidR="00762758" w:rsidRDefault="00B2632A" w:rsidP="00BE01D6">
      <w:pPr>
        <w:widowControl/>
        <w:ind w:left="1440"/>
        <w:rPr>
          <w:sz w:val="24"/>
        </w:rPr>
      </w:pPr>
      <w:hyperlink r:id="rId28" w:history="1">
        <w:r w:rsidR="00762758" w:rsidRPr="00762758">
          <w:rPr>
            <w:rStyle w:val="Hyperlink"/>
            <w:sz w:val="24"/>
            <w:lang w:val="en"/>
          </w:rPr>
          <w:t>2 CFR Part 25 --Universal Identifier and Central Contractor Registration</w:t>
        </w:r>
      </w:hyperlink>
    </w:p>
    <w:p w:rsidR="00762758" w:rsidRDefault="00762758" w:rsidP="00BE01D6">
      <w:pPr>
        <w:widowControl/>
        <w:ind w:left="1440"/>
        <w:rPr>
          <w:sz w:val="24"/>
        </w:rPr>
      </w:pPr>
    </w:p>
    <w:p w:rsidR="00762758" w:rsidRDefault="00B2632A" w:rsidP="00BE01D6">
      <w:pPr>
        <w:widowControl/>
        <w:ind w:left="1440"/>
        <w:rPr>
          <w:sz w:val="24"/>
        </w:rPr>
      </w:pPr>
      <w:hyperlink r:id="rId29" w:history="1">
        <w:r w:rsidR="00762758" w:rsidRPr="00762758">
          <w:rPr>
            <w:rStyle w:val="Hyperlink"/>
            <w:sz w:val="24"/>
            <w:lang w:val="en"/>
          </w:rPr>
          <w:t>2 CFR Part 170--Reporting Subaward &amp; Executive Compensation Information</w:t>
        </w:r>
      </w:hyperlink>
    </w:p>
    <w:p w:rsidR="00762758" w:rsidRDefault="00762758" w:rsidP="00BE01D6">
      <w:pPr>
        <w:widowControl/>
        <w:ind w:left="1440"/>
        <w:rPr>
          <w:sz w:val="24"/>
          <w:lang w:val="en"/>
        </w:rPr>
      </w:pPr>
    </w:p>
    <w:p w:rsidR="00762758" w:rsidRDefault="00B2632A" w:rsidP="00BE01D6">
      <w:pPr>
        <w:widowControl/>
        <w:ind w:left="1440"/>
        <w:rPr>
          <w:sz w:val="24"/>
        </w:rPr>
      </w:pPr>
      <w:hyperlink r:id="rId30" w:history="1">
        <w:r w:rsidR="00762758" w:rsidRPr="00762758">
          <w:rPr>
            <w:rStyle w:val="Hyperlink"/>
            <w:sz w:val="24"/>
            <w:lang w:val="en"/>
          </w:rPr>
          <w:t>2 CFR Part 170 Reporting Subawards and Executive Compensation </w:t>
        </w:r>
      </w:hyperlink>
    </w:p>
    <w:p w:rsidR="00762758" w:rsidRDefault="00762758" w:rsidP="00BE01D6">
      <w:pPr>
        <w:widowControl/>
        <w:ind w:left="1440"/>
        <w:rPr>
          <w:sz w:val="24"/>
        </w:rPr>
      </w:pPr>
    </w:p>
    <w:p w:rsidR="00762758" w:rsidRDefault="00B2632A" w:rsidP="00BE01D6">
      <w:pPr>
        <w:widowControl/>
        <w:ind w:left="1440"/>
        <w:rPr>
          <w:sz w:val="24"/>
        </w:rPr>
      </w:pPr>
      <w:hyperlink r:id="rId31" w:history="1">
        <w:r w:rsidR="00762758" w:rsidRPr="00762758">
          <w:rPr>
            <w:rStyle w:val="Hyperlink"/>
            <w:sz w:val="24"/>
            <w:lang w:val="en"/>
          </w:rPr>
          <w:t>2 CFR Part 1400 -- NonProcurement Debarment and Suspension</w:t>
        </w:r>
      </w:hyperlink>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32" w:history="1">
        <w:r w:rsidR="00762758" w:rsidRPr="00762758">
          <w:rPr>
            <w:rStyle w:val="Hyperlink"/>
            <w:sz w:val="24"/>
            <w:lang w:val="en"/>
          </w:rPr>
          <w:t>2 CFR Part 1400 Governmentwide Debarment and Suspension (Nonprocurement)</w:t>
        </w:r>
      </w:hyperlink>
    </w:p>
    <w:p w:rsidR="00762758" w:rsidRDefault="00762758" w:rsidP="00BE01D6">
      <w:pPr>
        <w:widowControl/>
        <w:ind w:left="1440"/>
        <w:rPr>
          <w:sz w:val="24"/>
        </w:rPr>
      </w:pPr>
    </w:p>
    <w:p w:rsidR="00762758" w:rsidRDefault="00B2632A" w:rsidP="00BE01D6">
      <w:pPr>
        <w:widowControl/>
        <w:ind w:left="1440"/>
        <w:rPr>
          <w:sz w:val="24"/>
        </w:rPr>
      </w:pPr>
      <w:hyperlink r:id="rId33" w:history="1">
        <w:r w:rsidR="00762758" w:rsidRPr="00762758">
          <w:rPr>
            <w:rStyle w:val="Hyperlink"/>
            <w:sz w:val="24"/>
            <w:lang w:val="en"/>
          </w:rPr>
          <w:t>2 CFR Part 175--Award Term for Trafficking in Persons</w:t>
        </w:r>
      </w:hyperlink>
    </w:p>
    <w:p w:rsidR="00762758" w:rsidRDefault="00762758" w:rsidP="00BE01D6">
      <w:pPr>
        <w:widowControl/>
        <w:ind w:left="1440"/>
        <w:rPr>
          <w:sz w:val="24"/>
        </w:rPr>
      </w:pPr>
    </w:p>
    <w:p w:rsidR="00762758" w:rsidRDefault="00B2632A" w:rsidP="00BE01D6">
      <w:pPr>
        <w:widowControl/>
        <w:ind w:left="1440"/>
        <w:rPr>
          <w:sz w:val="24"/>
          <w:lang w:val="en"/>
        </w:rPr>
      </w:pPr>
      <w:hyperlink r:id="rId34" w:history="1">
        <w:r w:rsidR="00762758" w:rsidRPr="00762758">
          <w:rPr>
            <w:rStyle w:val="Hyperlink"/>
            <w:sz w:val="24"/>
            <w:lang w:val="en"/>
          </w:rPr>
          <w:t>2 CFR Part 175 Trafficking Victims Protection Act of 2000</w:t>
        </w:r>
      </w:hyperlink>
      <w:r w:rsidR="00762758" w:rsidRPr="00762758">
        <w:rPr>
          <w:sz w:val="24"/>
          <w:lang w:val="en"/>
        </w:rPr>
        <w:t> </w:t>
      </w:r>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35" w:history="1">
        <w:r w:rsidR="00762758" w:rsidRPr="00762758">
          <w:rPr>
            <w:rStyle w:val="Hyperlink"/>
            <w:sz w:val="24"/>
            <w:lang w:val="en"/>
          </w:rPr>
          <w:t>43 CFR 12(A) Administrative and Audit Requirements and Cost Principles for Assistance Programs</w:t>
        </w:r>
      </w:hyperlink>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36" w:history="1">
        <w:r w:rsidR="00762758" w:rsidRPr="00762758">
          <w:rPr>
            <w:rStyle w:val="Hyperlink"/>
            <w:sz w:val="24"/>
            <w:lang w:val="en"/>
          </w:rPr>
          <w:t>43 CFR 12(E)  Buy American Requirements for Assistance Programs</w:t>
        </w:r>
      </w:hyperlink>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37" w:history="1">
        <w:r w:rsidR="00762758" w:rsidRPr="00762758">
          <w:rPr>
            <w:rStyle w:val="Hyperlink"/>
            <w:sz w:val="24"/>
            <w:lang w:val="en"/>
          </w:rPr>
          <w:t>43 CFR 12(C) Uniform Administrative Requirements for Grants and Cooperative Agreements to State and Local</w:t>
        </w:r>
      </w:hyperlink>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38" w:history="1">
        <w:r w:rsidR="00762758" w:rsidRPr="00762758">
          <w:rPr>
            <w:rStyle w:val="Hyperlink"/>
            <w:sz w:val="24"/>
            <w:lang w:val="en"/>
          </w:rPr>
          <w:t>43 CFR 12(F)  Uniform Administrative Requirements for Grants and Cooperative Agreements with Institutions of Higher Education, Hospitals, other Non-Profit and Commercial Organizations</w:t>
        </w:r>
      </w:hyperlink>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39" w:history="1">
        <w:r w:rsidR="00762758" w:rsidRPr="00762758">
          <w:rPr>
            <w:rStyle w:val="Hyperlink"/>
            <w:sz w:val="24"/>
            <w:lang w:val="en"/>
          </w:rPr>
          <w:t>43 CFR 43 Governmentwide Requirements for a Drug-Free Workplace</w:t>
        </w:r>
      </w:hyperlink>
    </w:p>
    <w:p w:rsidR="00762758" w:rsidRPr="00762758" w:rsidRDefault="00762758" w:rsidP="00BE01D6">
      <w:pPr>
        <w:widowControl/>
        <w:ind w:left="1440"/>
        <w:rPr>
          <w:sz w:val="24"/>
          <w:lang w:val="en"/>
        </w:rPr>
      </w:pPr>
    </w:p>
    <w:p w:rsidR="00762758" w:rsidRDefault="00B2632A" w:rsidP="00BE01D6">
      <w:pPr>
        <w:widowControl/>
        <w:ind w:left="1440"/>
        <w:rPr>
          <w:sz w:val="24"/>
        </w:rPr>
      </w:pPr>
      <w:hyperlink r:id="rId40" w:history="1">
        <w:r w:rsidR="00762758" w:rsidRPr="00762758">
          <w:rPr>
            <w:rStyle w:val="Hyperlink"/>
            <w:sz w:val="24"/>
            <w:lang w:val="en"/>
          </w:rPr>
          <w:t>43 CFR 18 New Restrictions on Lobbying</w:t>
        </w:r>
      </w:hyperlink>
    </w:p>
    <w:p w:rsidR="00E80B09" w:rsidRDefault="00E80B09" w:rsidP="00BE01D6">
      <w:pPr>
        <w:widowControl/>
        <w:tabs>
          <w:tab w:val="left" w:pos="1080"/>
        </w:tabs>
        <w:spacing w:line="240" w:lineRule="atLeast"/>
        <w:ind w:left="1080"/>
        <w:rPr>
          <w:b/>
          <w:bCs/>
          <w:color w:val="000000"/>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Compliance </w:t>
      </w:r>
      <w:r w:rsidRPr="00E80B09">
        <w:rPr>
          <w:bCs/>
          <w:color w:val="000000"/>
          <w:sz w:val="24"/>
          <w:u w:val="single"/>
        </w:rPr>
        <w:t>With</w:t>
      </w:r>
      <w:r w:rsidRPr="00877B8D">
        <w:rPr>
          <w:sz w:val="24"/>
          <w:u w:val="single"/>
        </w:rPr>
        <w:t xml:space="preserve"> Buy American Act</w:t>
      </w:r>
      <w:r w:rsidRPr="00877B8D">
        <w:rPr>
          <w:sz w:val="24"/>
        </w:rPr>
        <w:t xml:space="preserve">.  </w:t>
      </w:r>
    </w:p>
    <w:p w:rsidR="00C667DC" w:rsidRPr="00877B8D" w:rsidRDefault="00C667DC" w:rsidP="00BE01D6">
      <w:pPr>
        <w:widowControl/>
        <w:ind w:left="1440"/>
        <w:rPr>
          <w:sz w:val="24"/>
        </w:rPr>
      </w:pPr>
    </w:p>
    <w:p w:rsidR="00C667DC" w:rsidRPr="00877B8D" w:rsidRDefault="00C667DC" w:rsidP="00BA2990">
      <w:pPr>
        <w:widowControl/>
        <w:numPr>
          <w:ilvl w:val="0"/>
          <w:numId w:val="21"/>
        </w:numPr>
        <w:tabs>
          <w:tab w:val="left" w:pos="1800"/>
        </w:tabs>
        <w:ind w:left="0" w:firstLine="1440"/>
        <w:rPr>
          <w:sz w:val="24"/>
        </w:rPr>
      </w:pPr>
      <w:r w:rsidRPr="00877B8D">
        <w:rPr>
          <w:sz w:val="24"/>
        </w:rPr>
        <w:t xml:space="preserve">Notice:  Pursuant to </w:t>
      </w:r>
      <w:r w:rsidR="004A6622" w:rsidRPr="00877B8D">
        <w:rPr>
          <w:sz w:val="24"/>
        </w:rPr>
        <w:t>S</w:t>
      </w:r>
      <w:r w:rsidRPr="00877B8D">
        <w:rPr>
          <w:sz w:val="24"/>
        </w:rPr>
        <w:t>ec. 307 of the Omnibus Consolidated Appropriations Act of 1997, Public Law 104-208, 110 Stat. 3009, please be advised of the following:</w:t>
      </w:r>
      <w:r w:rsidR="004A6622" w:rsidRPr="00877B8D">
        <w:rPr>
          <w:sz w:val="24"/>
        </w:rPr>
        <w:t xml:space="preserve">  </w:t>
      </w:r>
      <w:r w:rsidRPr="00877B8D">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877B8D" w:rsidRDefault="00C667DC" w:rsidP="00BE01D6">
      <w:pPr>
        <w:widowControl/>
        <w:tabs>
          <w:tab w:val="left" w:pos="1800"/>
        </w:tabs>
        <w:ind w:firstLine="1440"/>
        <w:rPr>
          <w:sz w:val="24"/>
        </w:rPr>
      </w:pPr>
    </w:p>
    <w:p w:rsidR="00C667DC" w:rsidRPr="00877B8D" w:rsidRDefault="004A6622" w:rsidP="00BE01D6">
      <w:pPr>
        <w:widowControl/>
        <w:tabs>
          <w:tab w:val="left" w:pos="1800"/>
        </w:tabs>
        <w:ind w:firstLine="1440"/>
        <w:rPr>
          <w:sz w:val="24"/>
        </w:rPr>
      </w:pPr>
      <w:r w:rsidRPr="00877B8D">
        <w:rPr>
          <w:sz w:val="24"/>
        </w:rPr>
        <w:t>b.</w:t>
      </w:r>
      <w:r w:rsidRPr="00877B8D">
        <w:rPr>
          <w:sz w:val="24"/>
        </w:rPr>
        <w:tab/>
      </w:r>
      <w:r w:rsidR="00C667DC" w:rsidRPr="00877B8D">
        <w:rPr>
          <w:sz w:val="24"/>
        </w:rPr>
        <w:t xml:space="preserve">Recipient agrees to follow the requirements in 43 CFR Part 12, Subpart E, Buy American Requirements for Assistance Programs. </w:t>
      </w:r>
    </w:p>
    <w:p w:rsidR="00C667DC" w:rsidRPr="00877B8D" w:rsidRDefault="00C667DC" w:rsidP="00BE01D6">
      <w:pPr>
        <w:widowControl/>
        <w:ind w:left="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Opposition</w:t>
      </w:r>
      <w:r w:rsidRPr="00E80B09">
        <w:rPr>
          <w:sz w:val="24"/>
          <w:u w:val="single"/>
        </w:rPr>
        <w:t xml:space="preserve"> </w:t>
      </w:r>
      <w:r w:rsidRPr="00877B8D">
        <w:rPr>
          <w:sz w:val="24"/>
          <w:u w:val="single"/>
        </w:rPr>
        <w:t>to Any Legislation</w:t>
      </w:r>
      <w:r w:rsidRPr="00877B8D">
        <w:rPr>
          <w:b/>
          <w:sz w:val="24"/>
        </w:rPr>
        <w:t xml:space="preserve">.  </w:t>
      </w:r>
      <w:r w:rsidRPr="00877B8D">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877B8D" w:rsidRDefault="00C667DC" w:rsidP="00BE01D6">
      <w:pPr>
        <w:widowControl/>
        <w:ind w:left="720"/>
        <w:rPr>
          <w:sz w:val="24"/>
        </w:rPr>
      </w:pPr>
      <w:r w:rsidRPr="00877B8D">
        <w:rPr>
          <w:sz w:val="24"/>
        </w:rPr>
        <w:t xml:space="preserve"> </w:t>
      </w:r>
    </w:p>
    <w:p w:rsidR="006C0532"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Endorsements</w:t>
      </w:r>
      <w:r w:rsidRPr="00877B8D">
        <w:rPr>
          <w:b/>
          <w:sz w:val="24"/>
        </w:rPr>
        <w:t>.</w:t>
      </w:r>
    </w:p>
    <w:p w:rsidR="006C0532" w:rsidRPr="00877B8D" w:rsidRDefault="006C0532" w:rsidP="00BE01D6">
      <w:pPr>
        <w:pStyle w:val="ListParagraph"/>
        <w:widowControl/>
        <w:rPr>
          <w:sz w:val="24"/>
        </w:rPr>
      </w:pPr>
    </w:p>
    <w:p w:rsidR="00C667DC" w:rsidRPr="00877B8D" w:rsidRDefault="00C667DC" w:rsidP="00BE01D6">
      <w:pPr>
        <w:widowControl/>
        <w:numPr>
          <w:ilvl w:val="0"/>
          <w:numId w:val="19"/>
        </w:numPr>
        <w:tabs>
          <w:tab w:val="left" w:pos="1440"/>
          <w:tab w:val="left" w:pos="1800"/>
        </w:tabs>
        <w:ind w:left="0" w:firstLine="1440"/>
        <w:rPr>
          <w:sz w:val="24"/>
        </w:rPr>
      </w:pPr>
      <w:r w:rsidRPr="00877B8D">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All information submitted for publication or other public releases of information regarding this project shall carry the following disclaimer:</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 xml:space="preserve">A recipient further agrees to include this provision in a subaward to and subrecipient, except for a subaward to a State government, a local government, or to a federally recognized Indian tribal government. </w:t>
      </w:r>
    </w:p>
    <w:p w:rsidR="00C667DC" w:rsidRPr="00877B8D" w:rsidRDefault="00C667DC" w:rsidP="00BE01D6">
      <w:pPr>
        <w:widowControl/>
        <w:tabs>
          <w:tab w:val="left" w:pos="1800"/>
        </w:tabs>
        <w:ind w:firstLine="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Retention </w:t>
      </w:r>
      <w:r w:rsidRPr="00E80B09">
        <w:rPr>
          <w:bCs/>
          <w:color w:val="000000"/>
          <w:sz w:val="24"/>
          <w:u w:val="single"/>
        </w:rPr>
        <w:t>and</w:t>
      </w:r>
      <w:r w:rsidRPr="00877B8D">
        <w:rPr>
          <w:sz w:val="24"/>
          <w:u w:val="single"/>
        </w:rPr>
        <w:t xml:space="preserve"> Access Requirements for Records</w:t>
      </w:r>
      <w:r w:rsidRPr="00877B8D">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877B8D" w:rsidRDefault="00C667DC" w:rsidP="00BE01D6">
      <w:pPr>
        <w:widowControl/>
        <w:ind w:left="216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lastRenderedPageBreak/>
        <w:t>Increasing Seat Belt Use</w:t>
      </w:r>
      <w:r w:rsidRPr="00877B8D">
        <w:rPr>
          <w:b/>
          <w:sz w:val="24"/>
        </w:rPr>
        <w:t>.</w:t>
      </w:r>
      <w:r w:rsidRPr="00877B8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877B8D" w:rsidRDefault="008E4F88" w:rsidP="00BE01D6">
      <w:pPr>
        <w:widowControl/>
        <w:tabs>
          <w:tab w:val="left" w:pos="1440"/>
        </w:tabs>
        <w:spacing w:line="240" w:lineRule="atLeast"/>
        <w:ind w:left="1080"/>
        <w:rPr>
          <w:sz w:val="24"/>
        </w:rPr>
      </w:pPr>
    </w:p>
    <w:p w:rsidR="008E4F88" w:rsidRPr="00877B8D"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sz w:val="24"/>
          <w:u w:val="single"/>
        </w:rPr>
        <w:t>Prohibition</w:t>
      </w:r>
      <w:r w:rsidRPr="00877B8D">
        <w:rPr>
          <w:color w:val="000000"/>
          <w:sz w:val="24"/>
          <w:u w:val="single"/>
        </w:rPr>
        <w:t xml:space="preserve"> on Text Messaging and Using Electronic Equipment Supplied by the Government while Driving</w:t>
      </w:r>
      <w:r w:rsidRPr="00877B8D">
        <w:rPr>
          <w:color w:val="000000"/>
          <w:sz w:val="24"/>
        </w:rPr>
        <w:t xml:space="preserve">. This executive order introduces a Federal Government-wide prohibition on the use of text messaging while driving on official business or while </w:t>
      </w:r>
      <w:r w:rsidRPr="00877B8D">
        <w:rPr>
          <w:sz w:val="24"/>
        </w:rPr>
        <w:t>using</w:t>
      </w:r>
      <w:r w:rsidRPr="00877B8D">
        <w:rPr>
          <w:color w:val="000000"/>
          <w:sz w:val="24"/>
        </w:rPr>
        <w:t xml:space="preserve"> Government-supplied equipment, driving company-owned or rented </w:t>
      </w:r>
      <w:r w:rsidRPr="00877B8D">
        <w:rPr>
          <w:sz w:val="24"/>
        </w:rPr>
        <w:t>vehicles</w:t>
      </w:r>
      <w:r w:rsidRPr="00877B8D">
        <w:rPr>
          <w:color w:val="000000"/>
          <w:sz w:val="24"/>
        </w:rPr>
        <w:t xml:space="preserve"> or GOV, or while driving POV when on official Government business or when performing any work for or on behalf of the Government.</w:t>
      </w:r>
    </w:p>
    <w:p w:rsidR="008E4F88" w:rsidRPr="00877B8D" w:rsidRDefault="008E4F88" w:rsidP="00BE01D6">
      <w:pPr>
        <w:widowControl/>
        <w:ind w:left="720" w:firstLine="72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Special Terms and Conditions</w:t>
      </w:r>
      <w:r w:rsidRPr="00877B8D">
        <w:rPr>
          <w:sz w:val="24"/>
        </w:rPr>
        <w:t>.</w:t>
      </w:r>
    </w:p>
    <w:p w:rsidR="00C667DC" w:rsidRPr="00877B8D" w:rsidRDefault="00C667DC" w:rsidP="00BE01D6">
      <w:pPr>
        <w:widowControl/>
        <w:ind w:left="720" w:firstLine="720"/>
        <w:rPr>
          <w:b/>
          <w:sz w:val="24"/>
        </w:rPr>
      </w:pPr>
    </w:p>
    <w:p w:rsidR="00C667DC" w:rsidRPr="00877B8D" w:rsidRDefault="00C667DC" w:rsidP="00BE01D6">
      <w:pPr>
        <w:widowControl/>
        <w:tabs>
          <w:tab w:val="left" w:pos="1800"/>
          <w:tab w:val="left" w:pos="2160"/>
        </w:tabs>
        <w:ind w:firstLine="1440"/>
        <w:rPr>
          <w:sz w:val="24"/>
        </w:rPr>
      </w:pPr>
      <w:r w:rsidRPr="00877B8D">
        <w:rPr>
          <w:sz w:val="24"/>
        </w:rPr>
        <w:t xml:space="preserve">a. </w:t>
      </w:r>
      <w:r w:rsidRPr="00877B8D">
        <w:rPr>
          <w:sz w:val="24"/>
          <w:u w:val="single"/>
        </w:rPr>
        <w:t>Order of Precedence</w:t>
      </w:r>
      <w:r w:rsidRPr="00877B8D">
        <w:rPr>
          <w:b/>
          <w:sz w:val="24"/>
        </w:rPr>
        <w:t>.</w:t>
      </w:r>
      <w:r w:rsidRPr="00877B8D">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877B8D" w:rsidRDefault="00C667DC" w:rsidP="00BE01D6">
      <w:pPr>
        <w:widowControl/>
        <w:tabs>
          <w:tab w:val="left" w:pos="1800"/>
          <w:tab w:val="left" w:pos="2160"/>
        </w:tabs>
        <w:ind w:firstLine="1440"/>
        <w:rPr>
          <w:sz w:val="24"/>
        </w:rPr>
      </w:pPr>
    </w:p>
    <w:p w:rsidR="006C0532" w:rsidRPr="00877B8D" w:rsidRDefault="00E80B09" w:rsidP="00BE01D6">
      <w:pPr>
        <w:widowControl/>
        <w:numPr>
          <w:ilvl w:val="1"/>
          <w:numId w:val="2"/>
        </w:numPr>
        <w:tabs>
          <w:tab w:val="clear" w:pos="2520"/>
          <w:tab w:val="num" w:pos="1440"/>
        </w:tabs>
        <w:ind w:left="1800"/>
        <w:rPr>
          <w:sz w:val="24"/>
        </w:rPr>
      </w:pPr>
      <w:r>
        <w:rPr>
          <w:sz w:val="24"/>
          <w:u w:val="single"/>
        </w:rPr>
        <w:t>Modifications</w:t>
      </w:r>
      <w:r w:rsidR="00C667DC" w:rsidRPr="00877B8D">
        <w:rPr>
          <w:sz w:val="24"/>
        </w:rPr>
        <w:t>.</w:t>
      </w:r>
    </w:p>
    <w:p w:rsidR="006C0532" w:rsidRPr="00877B8D" w:rsidRDefault="006C0532" w:rsidP="00BE01D6">
      <w:pPr>
        <w:widowControl/>
        <w:tabs>
          <w:tab w:val="left" w:pos="2160"/>
        </w:tabs>
        <w:ind w:left="216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The agreement may be </w:t>
      </w:r>
      <w:r w:rsidR="00E80B09">
        <w:rPr>
          <w:sz w:val="24"/>
        </w:rPr>
        <w:t>modified</w:t>
      </w:r>
      <w:r w:rsidRPr="00877B8D">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Section 12.83 for State, local and Indian tribal governments or Subpart F, Section 12.961 for institutions of higher education, hospitals, other non-profit and all other organizations. </w:t>
      </w:r>
    </w:p>
    <w:p w:rsidR="00C667DC" w:rsidRPr="00877B8D" w:rsidRDefault="00C667DC" w:rsidP="00BE01D6">
      <w:pPr>
        <w:widowControl/>
        <w:tabs>
          <w:tab w:val="left" w:pos="1800"/>
          <w:tab w:val="left" w:pos="2160"/>
        </w:tabs>
        <w:ind w:firstLine="1440"/>
        <w:rPr>
          <w:sz w:val="24"/>
          <w:highlight w:val="yellow"/>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0"/>
          <w:tab w:val="left" w:pos="2160"/>
        </w:tabs>
        <w:ind w:left="0" w:firstLine="1800"/>
        <w:rPr>
          <w:sz w:val="24"/>
        </w:rPr>
      </w:pPr>
      <w:r w:rsidRPr="00877B8D">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extend the period of performance or to provide follow-on funding for continuation of a project is solely at the discretion of the BLM.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Budget and Program Plan Revision</w:t>
      </w:r>
      <w:r w:rsidRPr="00877B8D">
        <w:rPr>
          <w:b/>
          <w:sz w:val="24"/>
        </w:rPr>
        <w:t>.</w:t>
      </w:r>
      <w:r w:rsidRPr="00877B8D">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877B8D" w:rsidRDefault="00C667DC" w:rsidP="00BE01D6">
      <w:pPr>
        <w:widowControl/>
        <w:tabs>
          <w:tab w:val="num" w:pos="0"/>
          <w:tab w:val="left" w:pos="1800"/>
        </w:tabs>
        <w:ind w:firstLine="1440"/>
        <w:rPr>
          <w:sz w:val="24"/>
        </w:rPr>
      </w:pPr>
    </w:p>
    <w:p w:rsidR="00CF3194" w:rsidRPr="00877B8D" w:rsidRDefault="00C667DC" w:rsidP="00BE01D6">
      <w:pPr>
        <w:widowControl/>
        <w:numPr>
          <w:ilvl w:val="1"/>
          <w:numId w:val="2"/>
        </w:numPr>
        <w:tabs>
          <w:tab w:val="clear" w:pos="2520"/>
          <w:tab w:val="num" w:pos="0"/>
          <w:tab w:val="left" w:pos="1800"/>
        </w:tabs>
        <w:ind w:left="0" w:firstLine="1440"/>
        <w:rPr>
          <w:sz w:val="24"/>
        </w:rPr>
      </w:pPr>
      <w:r w:rsidRPr="00877B8D">
        <w:rPr>
          <w:sz w:val="24"/>
          <w:u w:val="single"/>
        </w:rPr>
        <w:t>Audit Requirements</w:t>
      </w:r>
      <w:r w:rsidRPr="00877B8D">
        <w:rPr>
          <w:b/>
          <w:sz w:val="24"/>
        </w:rPr>
        <w:t>.</w:t>
      </w:r>
    </w:p>
    <w:p w:rsidR="00CF3194" w:rsidRPr="00877B8D" w:rsidRDefault="00CF3194" w:rsidP="00BE01D6">
      <w:pPr>
        <w:pStyle w:val="ListParagraph"/>
        <w:widowControl/>
        <w:rPr>
          <w:sz w:val="24"/>
        </w:rPr>
      </w:pPr>
    </w:p>
    <w:p w:rsidR="00CF3194" w:rsidRPr="00877B8D" w:rsidRDefault="00C667DC" w:rsidP="00BE01D6">
      <w:pPr>
        <w:widowControl/>
        <w:numPr>
          <w:ilvl w:val="4"/>
          <w:numId w:val="2"/>
        </w:numPr>
        <w:tabs>
          <w:tab w:val="left" w:pos="2160"/>
        </w:tabs>
        <w:ind w:left="0" w:firstLine="1800"/>
        <w:rPr>
          <w:sz w:val="24"/>
        </w:rPr>
      </w:pPr>
      <w:r w:rsidRPr="00877B8D">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41" w:history="1">
        <w:r w:rsidRPr="00877B8D">
          <w:rPr>
            <w:rStyle w:val="Hyperlink"/>
            <w:color w:val="auto"/>
            <w:sz w:val="24"/>
            <w:u w:val="none"/>
          </w:rPr>
          <w:t>http://www.whitehouse.gov/omb/grants/grants_circulars.html</w:t>
        </w:r>
      </w:hyperlink>
      <w:r w:rsidRPr="00877B8D">
        <w:rPr>
          <w:sz w:val="24"/>
        </w:rPr>
        <w:t>.</w:t>
      </w:r>
    </w:p>
    <w:p w:rsidR="00C667DC" w:rsidRPr="00877B8D" w:rsidRDefault="00C667DC" w:rsidP="00BE01D6">
      <w:pPr>
        <w:widowControl/>
        <w:tabs>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877B8D" w:rsidRDefault="00C667DC" w:rsidP="00BE01D6">
      <w:pPr>
        <w:widowControl/>
        <w:tabs>
          <w:tab w:val="left" w:pos="1800"/>
          <w:tab w:val="left" w:pos="2160"/>
          <w:tab w:val="num" w:pos="39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Pr>
          <w:sz w:val="24"/>
        </w:rPr>
        <w:t>en</w:t>
      </w:r>
      <w:r w:rsidRPr="00877B8D">
        <w:rPr>
          <w:sz w:val="24"/>
        </w:rPr>
        <w:t xml:space="preserve">titled </w:t>
      </w:r>
      <w:r w:rsidR="00762758">
        <w:rPr>
          <w:sz w:val="24"/>
        </w:rPr>
        <w:t>"</w:t>
      </w:r>
      <w:r w:rsidRPr="00877B8D">
        <w:rPr>
          <w:sz w:val="24"/>
        </w:rPr>
        <w:t xml:space="preserve">Highlights of the Single Audit Process" which is available on the internet at </w:t>
      </w:r>
      <w:hyperlink r:id="rId42" w:history="1">
        <w:r w:rsidR="00762758">
          <w:rPr>
            <w:rStyle w:val="Hyperlink"/>
            <w:sz w:val="24"/>
          </w:rPr>
          <w:t>http://www.oig.dol.gov/public/reports/oa/documents/singleauditpamphlet.pdf</w:t>
        </w:r>
      </w:hyperlink>
      <w:r w:rsidRPr="00877B8D">
        <w:rPr>
          <w:sz w:val="24"/>
        </w:rPr>
        <w:t xml:space="preserve">.  Additional information on single audits is available from the Federal Audit Clearinghouse at </w:t>
      </w:r>
      <w:hyperlink r:id="rId43" w:history="1">
        <w:r w:rsidRPr="00877B8D">
          <w:rPr>
            <w:rStyle w:val="Hyperlink"/>
            <w:sz w:val="24"/>
          </w:rPr>
          <w:t>http://harvester.census.gov/sac/</w:t>
        </w:r>
      </w:hyperlink>
      <w:r w:rsidRPr="00877B8D">
        <w:rPr>
          <w:sz w:val="24"/>
        </w:rPr>
        <w:t xml:space="preserve"> .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Metric Conversion</w:t>
      </w:r>
      <w:r w:rsidRPr="00877B8D">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Officials Not to Benefit</w:t>
      </w:r>
      <w:r w:rsidRPr="00877B8D">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rPr>
      </w:pPr>
      <w:r w:rsidRPr="00877B8D">
        <w:rPr>
          <w:sz w:val="24"/>
          <w:u w:val="single"/>
        </w:rPr>
        <w:t>Deposit of Publications</w:t>
      </w:r>
      <w:r w:rsidRPr="00877B8D">
        <w:rPr>
          <w:sz w:val="24"/>
        </w:rPr>
        <w:t>.  In addition to any requirements listed in the Project Management Plan, two (2) copies of each applicable publication produced under this agreement shall be sent to the Natural Resources Library with a transmittal that identifies the sender and the publication, and states that the publication is intended for deposit in the Natural Resources Library.  Publications shall be sent to the following address: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ind w:left="2160"/>
        <w:rPr>
          <w:sz w:val="24"/>
        </w:rPr>
      </w:pPr>
      <w:r w:rsidRPr="00877B8D">
        <w:rPr>
          <w:sz w:val="24"/>
        </w:rPr>
        <w:t>U.S. Department of the Interior</w:t>
      </w:r>
    </w:p>
    <w:p w:rsidR="00C667DC" w:rsidRPr="00877B8D" w:rsidRDefault="00C667DC" w:rsidP="00BE01D6">
      <w:pPr>
        <w:widowControl/>
        <w:ind w:left="2160"/>
        <w:rPr>
          <w:sz w:val="24"/>
        </w:rPr>
      </w:pPr>
      <w:r w:rsidRPr="00877B8D">
        <w:rPr>
          <w:sz w:val="24"/>
        </w:rPr>
        <w:t>Natural Resources Library</w:t>
      </w:r>
    </w:p>
    <w:p w:rsidR="00C667DC" w:rsidRPr="00877B8D" w:rsidRDefault="00C667DC" w:rsidP="00BE01D6">
      <w:pPr>
        <w:widowControl/>
        <w:ind w:left="2160"/>
        <w:rPr>
          <w:sz w:val="24"/>
        </w:rPr>
      </w:pPr>
      <w:r w:rsidRPr="00877B8D">
        <w:rPr>
          <w:sz w:val="24"/>
        </w:rPr>
        <w:t xml:space="preserve">Interior </w:t>
      </w:r>
      <w:smartTag w:uri="urn:schemas-microsoft-com:office:smarttags" w:element="PlaceName">
        <w:r w:rsidRPr="00877B8D">
          <w:rPr>
            <w:sz w:val="24"/>
          </w:rPr>
          <w:t>Service</w:t>
        </w:r>
      </w:smartTag>
      <w:r w:rsidRPr="00877B8D">
        <w:rPr>
          <w:sz w:val="24"/>
        </w:rPr>
        <w:t xml:space="preserve"> </w:t>
      </w:r>
      <w:smartTag w:uri="urn:schemas-microsoft-com:office:smarttags" w:element="PlaceType">
        <w:r w:rsidRPr="00877B8D">
          <w:rPr>
            <w:sz w:val="24"/>
          </w:rPr>
          <w:t>Center</w:t>
        </w:r>
      </w:smartTag>
    </w:p>
    <w:p w:rsidR="00C667DC" w:rsidRPr="00877B8D" w:rsidRDefault="00C667DC" w:rsidP="00BE01D6">
      <w:pPr>
        <w:widowControl/>
        <w:ind w:left="2160"/>
        <w:rPr>
          <w:sz w:val="24"/>
        </w:rPr>
      </w:pPr>
      <w:r w:rsidRPr="00877B8D">
        <w:rPr>
          <w:sz w:val="24"/>
        </w:rPr>
        <w:t>Gifts and Exchanges Section</w:t>
      </w:r>
    </w:p>
    <w:p w:rsidR="00C667DC" w:rsidRPr="00877B8D" w:rsidRDefault="00C667DC" w:rsidP="00BE01D6">
      <w:pPr>
        <w:widowControl/>
        <w:ind w:left="2160"/>
        <w:rPr>
          <w:sz w:val="24"/>
        </w:rPr>
      </w:pPr>
      <w:r w:rsidRPr="00877B8D">
        <w:rPr>
          <w:sz w:val="24"/>
        </w:rPr>
        <w:t>1849 C Street, N.W.</w:t>
      </w:r>
    </w:p>
    <w:p w:rsidR="00C667DC" w:rsidRPr="00877B8D" w:rsidRDefault="00C667DC" w:rsidP="00BE01D6">
      <w:pPr>
        <w:widowControl/>
        <w:ind w:left="2160"/>
        <w:rPr>
          <w:sz w:val="24"/>
        </w:rPr>
      </w:pPr>
      <w:r w:rsidRPr="00877B8D">
        <w:rPr>
          <w:sz w:val="24"/>
        </w:rPr>
        <w:t xml:space="preserve">Washington, </w:t>
      </w:r>
      <w:smartTag w:uri="urn:schemas-microsoft-com:office:smarttags" w:element="State">
        <w:r w:rsidRPr="00877B8D">
          <w:rPr>
            <w:sz w:val="24"/>
          </w:rPr>
          <w:t>D.C.</w:t>
        </w:r>
      </w:smartTag>
      <w:r w:rsidRPr="00877B8D">
        <w:rPr>
          <w:sz w:val="24"/>
        </w:rPr>
        <w:t xml:space="preserve"> </w:t>
      </w:r>
      <w:smartTag w:uri="urn:schemas-microsoft-com:office:smarttags" w:element="PostalCode">
        <w:r w:rsidRPr="00877B8D">
          <w:rPr>
            <w:sz w:val="24"/>
          </w:rPr>
          <w:t>20240</w:t>
        </w:r>
      </w:smartTag>
    </w:p>
    <w:p w:rsidR="00E359DD" w:rsidRPr="00877B8D" w:rsidRDefault="00E359DD"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left" w:pos="1800"/>
          <w:tab w:val="left" w:pos="2160"/>
          <w:tab w:val="num" w:pos="2970"/>
        </w:tabs>
        <w:ind w:left="0" w:firstLine="1440"/>
        <w:rPr>
          <w:sz w:val="24"/>
          <w:u w:val="single"/>
        </w:rPr>
      </w:pPr>
      <w:r w:rsidRPr="00877B8D">
        <w:rPr>
          <w:sz w:val="24"/>
          <w:u w:val="single"/>
        </w:rPr>
        <w:t>Reimbursable Costs and Limitations</w:t>
      </w:r>
      <w:r w:rsidR="00795ADB" w:rsidRPr="00877B8D">
        <w:rPr>
          <w:sz w:val="24"/>
        </w:rPr>
        <w: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877B8D" w:rsidRDefault="00C667DC" w:rsidP="00BE01D6">
      <w:pPr>
        <w:widowControl/>
        <w:tabs>
          <w:tab w:val="left" w:pos="2160"/>
        </w:tabs>
        <w:ind w:left="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Inspection</w:t>
      </w:r>
      <w:r w:rsidRPr="00877B8D">
        <w:rPr>
          <w:sz w:val="24"/>
        </w:rPr>
        <w:t>.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subrecipient, the recipient shall furnish and shall require sub-recipients to furnish all reasonable facilities and assistance for the safe and convenient performance of these duties.</w:t>
      </w:r>
    </w:p>
    <w:p w:rsidR="00C667DC" w:rsidRPr="00877B8D" w:rsidRDefault="00C667DC" w:rsidP="00BE01D6">
      <w:pPr>
        <w:widowControl/>
        <w:tabs>
          <w:tab w:val="num" w:pos="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Copyrights</w:t>
      </w:r>
      <w:r w:rsidRPr="00877B8D">
        <w:rPr>
          <w:sz w:val="24"/>
        </w:rPr>
        <w:t>.</w:t>
      </w:r>
    </w:p>
    <w:p w:rsidR="00795ADB" w:rsidRPr="00877B8D" w:rsidRDefault="00795ADB" w:rsidP="00BE01D6">
      <w:pPr>
        <w:widowControl/>
        <w:tabs>
          <w:tab w:val="left" w:pos="2160"/>
        </w:tabs>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A-110, the following copyright provision, as implemented by 43 CFR 12.936(a), shall apply:</w:t>
      </w:r>
    </w:p>
    <w:p w:rsidR="00C667DC" w:rsidRPr="00877B8D" w:rsidRDefault="00C667DC" w:rsidP="00BE01D6">
      <w:pPr>
        <w:widowControl/>
        <w:tabs>
          <w:tab w:val="num" w:pos="0"/>
          <w:tab w:val="left" w:pos="1800"/>
          <w:tab w:val="left" w:pos="2160"/>
        </w:tabs>
        <w:ind w:firstLine="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recipient may copyright any work that is subject to copyright and was developed, or for which ownership was purchased, under an award. The Federal awarding agency(ies) reserves a royalty-free, nonexclusive and irrevocable right to reproduce, publish, or otherwise use the work for Federal purposes, and to authorize others to do so.”</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t>For recipients subject to the administrative standards set forth in OMB Circular A-102 and the Grants Management Common Rule, the following copyright provision, as implemented by 43 CFR 12.74, shall apply:</w:t>
      </w:r>
    </w:p>
    <w:p w:rsidR="00C667DC" w:rsidRPr="00877B8D" w:rsidRDefault="00C667DC" w:rsidP="00BE01D6">
      <w:pPr>
        <w:widowControl/>
        <w:tabs>
          <w:tab w:val="left" w:pos="1800"/>
          <w:tab w:val="left" w:pos="2160"/>
        </w:tabs>
        <w:ind w:left="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Federal awarding agency reserves a royalty-free, nonexclusive, and irrevocable license to reproduce, publish or otherwise use, and to authorize others to use, for Federal Government purposes: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The copyright in any work developed under a grant, subgrant, or contract under a grant or subgrant; and</w:t>
      </w:r>
    </w:p>
    <w:p w:rsidR="00C667DC" w:rsidRPr="00877B8D" w:rsidRDefault="00C667DC" w:rsidP="00BE01D6">
      <w:pPr>
        <w:widowControl/>
        <w:tabs>
          <w:tab w:val="left" w:pos="2520"/>
        </w:tabs>
        <w:ind w:firstLine="216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Any rights of copyright to which a grantee, subgrantee or a contractor purchases ownership with grant support.”</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Rights to Data</w:t>
      </w:r>
      <w:r w:rsidRPr="00877B8D">
        <w:rPr>
          <w:sz w:val="24"/>
        </w:rPr>
        <w:t>.  For recipients subject to the administrative standards set forth in OMB Circular A-110, the following provision, as implemented by 43 CFR 12.936(c), shall apply:</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tabs>
          <w:tab w:val="left" w:pos="1800"/>
          <w:tab w:val="left" w:pos="2160"/>
        </w:tabs>
        <w:ind w:firstLine="1800"/>
        <w:rPr>
          <w:sz w:val="24"/>
        </w:rPr>
      </w:pPr>
      <w:r w:rsidRPr="00877B8D">
        <w:rPr>
          <w:sz w:val="24"/>
        </w:rPr>
        <w:t>"The Federal Government has the right to:</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1800"/>
          <w:tab w:val="left" w:pos="2160"/>
        </w:tabs>
        <w:ind w:left="0" w:firstLine="1800"/>
        <w:rPr>
          <w:sz w:val="24"/>
        </w:rPr>
      </w:pPr>
      <w:r w:rsidRPr="00877B8D">
        <w:rPr>
          <w:sz w:val="24"/>
        </w:rPr>
        <w:lastRenderedPageBreak/>
        <w:t>Obtain, reproduce, publish or otherwise use the data first produced under an award; and</w:t>
      </w:r>
    </w:p>
    <w:p w:rsidR="00C667DC" w:rsidRPr="00877B8D" w:rsidRDefault="00C667DC" w:rsidP="00BE01D6">
      <w:pPr>
        <w:widowControl/>
        <w:tabs>
          <w:tab w:val="left" w:pos="1800"/>
          <w:tab w:val="left" w:pos="2160"/>
        </w:tabs>
        <w:ind w:firstLine="1800"/>
        <w:rPr>
          <w:sz w:val="24"/>
        </w:rPr>
      </w:pPr>
    </w:p>
    <w:p w:rsidR="00C667DC" w:rsidRPr="00877B8D" w:rsidRDefault="00C667DC" w:rsidP="00BE01D6">
      <w:pPr>
        <w:widowControl/>
        <w:numPr>
          <w:ilvl w:val="4"/>
          <w:numId w:val="2"/>
        </w:numPr>
        <w:tabs>
          <w:tab w:val="left" w:pos="-1440"/>
          <w:tab w:val="left" w:pos="1800"/>
          <w:tab w:val="left" w:pos="2160"/>
        </w:tabs>
        <w:ind w:left="0" w:firstLine="1800"/>
        <w:rPr>
          <w:sz w:val="24"/>
        </w:rPr>
      </w:pPr>
      <w:r w:rsidRPr="00877B8D">
        <w:rPr>
          <w:sz w:val="24"/>
        </w:rPr>
        <w:t>Authorize others to receive, reproduce, publish, or otherwise use such data for Federal purposes.”</w:t>
      </w:r>
    </w:p>
    <w:p w:rsidR="00C667DC" w:rsidRPr="00877B8D" w:rsidRDefault="00C667DC" w:rsidP="00BE01D6">
      <w:pPr>
        <w:widowControl/>
        <w:tabs>
          <w:tab w:val="left" w:pos="-1440"/>
          <w:tab w:val="left" w:pos="1800"/>
          <w:tab w:val="left" w:pos="2160"/>
        </w:tabs>
        <w:ind w:firstLine="1440"/>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Procurement Procedures</w:t>
      </w:r>
      <w:r w:rsidR="00CA341F" w:rsidRPr="00877B8D">
        <w:rPr>
          <w:sz w:val="24"/>
        </w:rPr>
        <w:t xml:space="preserve">.  </w:t>
      </w:r>
      <w:r w:rsidRPr="00877B8D">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Ensure that small businesses, minority-owned firms, and women's business enterprises are used to the fullest extent practicable.</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Consider in the contract process whether firms competing for larger contracts intend to subcontract with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Encourage contracting with consortiums of small businesses, minority-owned firms and women's business enterprises when a contract is too large for one of these firms to handle individually.</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Use the services and assistance, as appropriate, of such organizations as the Small Business Development Agency in the solicitation and utilization of small business, minority-owned firms and women's business enterprises.</w:t>
      </w:r>
    </w:p>
    <w:p w:rsidR="00C667DC" w:rsidRPr="00877B8D" w:rsidRDefault="00C667DC" w:rsidP="00BE01D6">
      <w:pPr>
        <w:widowControl/>
        <w:tabs>
          <w:tab w:val="left" w:pos="-1440"/>
        </w:tabs>
        <w:ind w:left="2160"/>
        <w:rPr>
          <w:sz w:val="24"/>
        </w:rPr>
      </w:pPr>
    </w:p>
    <w:p w:rsidR="000A70FA" w:rsidRPr="000A70FA" w:rsidRDefault="006F0256" w:rsidP="00BE01D6">
      <w:pPr>
        <w:widowControl/>
        <w:numPr>
          <w:ilvl w:val="1"/>
          <w:numId w:val="2"/>
        </w:numPr>
        <w:tabs>
          <w:tab w:val="clear" w:pos="2520"/>
          <w:tab w:val="num" w:pos="0"/>
          <w:tab w:val="left" w:pos="1800"/>
          <w:tab w:val="left" w:pos="2160"/>
        </w:tabs>
        <w:ind w:left="0" w:firstLine="1440"/>
        <w:rPr>
          <w:sz w:val="24"/>
        </w:rPr>
      </w:pPr>
      <w:r w:rsidRPr="000A70FA">
        <w:rPr>
          <w:sz w:val="24"/>
          <w:u w:val="single"/>
        </w:rPr>
        <w:t xml:space="preserve">DUNS Number and </w:t>
      </w:r>
      <w:r>
        <w:rPr>
          <w:sz w:val="24"/>
          <w:u w:val="single"/>
        </w:rPr>
        <w:t>System for Award Management</w:t>
      </w:r>
      <w:r w:rsidRPr="000A70FA">
        <w:rPr>
          <w:sz w:val="24"/>
          <w:u w:val="single"/>
        </w:rPr>
        <w:t xml:space="preserve"> (</w:t>
      </w:r>
      <w:r>
        <w:rPr>
          <w:sz w:val="24"/>
          <w:u w:val="single"/>
        </w:rPr>
        <w:t>SAM</w:t>
      </w:r>
      <w:r w:rsidRPr="000A70FA">
        <w:rPr>
          <w:sz w:val="24"/>
          <w:u w:val="single"/>
        </w:rPr>
        <w:t>)</w:t>
      </w:r>
      <w:r w:rsidRPr="000A70FA">
        <w:rPr>
          <w:sz w:val="24"/>
        </w:rPr>
        <w:t xml:space="preserve">.  Prior to award the Recipient shall register and maintain their own information with Dun &amp; Bradstreet and </w:t>
      </w:r>
      <w:r>
        <w:rPr>
          <w:sz w:val="24"/>
        </w:rPr>
        <w:t>SAM</w:t>
      </w:r>
      <w:r w:rsidRPr="000A70FA">
        <w:rPr>
          <w:sz w:val="24"/>
        </w:rPr>
        <w:t>.</w:t>
      </w:r>
    </w:p>
    <w:p w:rsidR="000A70FA" w:rsidRPr="000A70FA" w:rsidRDefault="000A70FA" w:rsidP="00BE01D6">
      <w:pPr>
        <w:widowControl/>
        <w:ind w:left="1440" w:right="-180"/>
        <w:rPr>
          <w:sz w:val="24"/>
        </w:rPr>
      </w:pPr>
    </w:p>
    <w:p w:rsidR="000A70FA" w:rsidRPr="000A70FA" w:rsidRDefault="000A70FA" w:rsidP="00BE01D6">
      <w:pPr>
        <w:widowControl/>
        <w:numPr>
          <w:ilvl w:val="4"/>
          <w:numId w:val="2"/>
        </w:numPr>
        <w:tabs>
          <w:tab w:val="left" w:pos="2160"/>
        </w:tabs>
        <w:autoSpaceDE/>
        <w:autoSpaceDN/>
        <w:adjustRightInd/>
        <w:ind w:left="0" w:right="-180" w:firstLine="1800"/>
        <w:rPr>
          <w:sz w:val="24"/>
        </w:rPr>
      </w:pPr>
      <w:r w:rsidRPr="000A70FA">
        <w:rPr>
          <w:sz w:val="24"/>
        </w:rPr>
        <w:t xml:space="preserve">Obtain a valid Data Universal Numbering System (DUNS) number from Dun &amp; Bradstreet </w:t>
      </w:r>
      <w:r w:rsidR="00762758">
        <w:rPr>
          <w:sz w:val="24"/>
        </w:rPr>
        <w:t>at</w:t>
      </w:r>
      <w:r w:rsidRPr="000A70FA">
        <w:rPr>
          <w:sz w:val="24"/>
        </w:rPr>
        <w:t xml:space="preserve"> </w:t>
      </w:r>
      <w:hyperlink r:id="rId44" w:history="1">
        <w:r w:rsidR="00762758">
          <w:rPr>
            <w:rStyle w:val="Hyperlink"/>
            <w:sz w:val="24"/>
          </w:rPr>
          <w:t>http://www.dnb.com/get-a-duns-number.html</w:t>
        </w:r>
      </w:hyperlink>
      <w:r w:rsidR="00762758">
        <w:rPr>
          <w:sz w:val="24"/>
        </w:rPr>
        <w:t xml:space="preserve"> </w:t>
      </w:r>
      <w:r w:rsidRPr="000A70FA">
        <w:rPr>
          <w:sz w:val="24"/>
        </w:rPr>
        <w:t>or by calling them at 8</w:t>
      </w:r>
      <w:r w:rsidR="00762758">
        <w:rPr>
          <w:sz w:val="24"/>
        </w:rPr>
        <w:t>77-930-1987</w:t>
      </w:r>
      <w:r w:rsidRPr="000A70FA">
        <w:rPr>
          <w:sz w:val="24"/>
        </w:rPr>
        <w:t>.</w:t>
      </w:r>
    </w:p>
    <w:p w:rsidR="000A70FA" w:rsidRPr="000A70FA" w:rsidRDefault="000A70FA" w:rsidP="00BE01D6">
      <w:pPr>
        <w:widowControl/>
        <w:tabs>
          <w:tab w:val="left" w:pos="2160"/>
        </w:tabs>
        <w:ind w:right="-180" w:firstLine="1800"/>
        <w:rPr>
          <w:sz w:val="24"/>
        </w:rPr>
      </w:pPr>
    </w:p>
    <w:p w:rsidR="000A70FA" w:rsidRPr="000A70FA" w:rsidRDefault="006F0256" w:rsidP="00BE01D6">
      <w:pPr>
        <w:widowControl/>
        <w:numPr>
          <w:ilvl w:val="4"/>
          <w:numId w:val="2"/>
        </w:numPr>
        <w:tabs>
          <w:tab w:val="left" w:pos="2160"/>
        </w:tabs>
        <w:autoSpaceDE/>
        <w:autoSpaceDN/>
        <w:adjustRightInd/>
        <w:ind w:left="0" w:right="-180" w:firstLine="1800"/>
        <w:rPr>
          <w:sz w:val="24"/>
        </w:rPr>
      </w:pPr>
      <w:r>
        <w:rPr>
          <w:sz w:val="24"/>
        </w:rPr>
        <w:t>Register in System for Award Management (SAM)</w:t>
      </w:r>
      <w:r w:rsidRPr="000A70FA">
        <w:rPr>
          <w:sz w:val="24"/>
        </w:rPr>
        <w:t xml:space="preserve"> @ </w:t>
      </w:r>
      <w:hyperlink r:id="rId45" w:history="1">
        <w:r w:rsidRPr="00F90666">
          <w:rPr>
            <w:rStyle w:val="Hyperlink"/>
            <w:sz w:val="24"/>
          </w:rPr>
          <w:t>http://www.sam.gov</w:t>
        </w:r>
      </w:hyperlink>
    </w:p>
    <w:p w:rsidR="000A70FA" w:rsidRPr="000A70FA" w:rsidRDefault="000A70FA" w:rsidP="00BE01D6">
      <w:pPr>
        <w:widowControl/>
        <w:tabs>
          <w:tab w:val="left" w:pos="1260"/>
        </w:tabs>
        <w:ind w:firstLine="900"/>
        <w:rPr>
          <w:bCs/>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b/>
          <w:sz w:val="24"/>
          <w:u w:val="single"/>
        </w:rPr>
      </w:pPr>
      <w:r w:rsidRPr="00877B8D">
        <w:rPr>
          <w:sz w:val="24"/>
          <w:u w:val="single"/>
        </w:rPr>
        <w:t>Payments</w:t>
      </w:r>
      <w:r w:rsidR="00484C10" w:rsidRPr="00877B8D">
        <w:rPr>
          <w:sz w:val="24"/>
        </w:rPr>
        <w:t>.</w:t>
      </w:r>
    </w:p>
    <w:p w:rsidR="00C667DC" w:rsidRPr="00877B8D" w:rsidRDefault="00C667DC" w:rsidP="00BE01D6">
      <w:pPr>
        <w:widowControl/>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Financial Management Service’s (FMS), Automated S</w:t>
      </w:r>
      <w:r w:rsidR="00E424DA" w:rsidRPr="00877B8D">
        <w:rPr>
          <w:sz w:val="24"/>
        </w:rPr>
        <w:t xml:space="preserve">tandard Application for Payment </w:t>
      </w:r>
      <w:r w:rsidRPr="00877B8D">
        <w:rPr>
          <w:sz w:val="24"/>
        </w:rPr>
        <w:t>(ASAP) System.  If recipient is registered in ASAP payments will be made through that system.</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877B8D" w:rsidRDefault="00C667DC" w:rsidP="00BE01D6">
      <w:pPr>
        <w:widowControl/>
        <w:tabs>
          <w:tab w:val="left" w:pos="2160"/>
          <w:tab w:val="num" w:pos="3870"/>
        </w:tabs>
        <w:ind w:firstLine="1800"/>
        <w:rPr>
          <w:sz w:val="24"/>
        </w:rPr>
      </w:pPr>
    </w:p>
    <w:p w:rsidR="00C667DC" w:rsidRPr="00877B8D" w:rsidRDefault="00C667DC" w:rsidP="00BE01D6">
      <w:pPr>
        <w:widowControl/>
        <w:numPr>
          <w:ilvl w:val="4"/>
          <w:numId w:val="2"/>
        </w:numPr>
        <w:tabs>
          <w:tab w:val="left" w:pos="2160"/>
        </w:tabs>
        <w:ind w:left="0" w:firstLine="1800"/>
        <w:rPr>
          <w:sz w:val="24"/>
        </w:rPr>
      </w:pPr>
      <w:r w:rsidRPr="00877B8D">
        <w:rPr>
          <w:sz w:val="24"/>
        </w:rPr>
        <w:lastRenderedPageBreak/>
        <w:t>The ASAP Requestor ID, furnished by the Department of Treasury, will be used to access the account to request reimbursement payments.</w:t>
      </w:r>
      <w:r w:rsidR="00096625" w:rsidRPr="00877B8D">
        <w:rPr>
          <w:sz w:val="24"/>
        </w:rPr>
        <w:t xml:space="preserve"> </w:t>
      </w:r>
      <w:r w:rsidRPr="00877B8D">
        <w:rPr>
          <w:sz w:val="24"/>
        </w:rPr>
        <w:t>The BLM GMO will create an ASAP Account ID unique to this agreement. The first nine characters will be the agreement number</w:t>
      </w:r>
      <w:r w:rsidR="00F74661" w:rsidRPr="00877B8D">
        <w:rPr>
          <w:sz w:val="24"/>
        </w:rPr>
        <w:t>.</w:t>
      </w:r>
      <w:r w:rsidRPr="00877B8D">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877B8D" w:rsidRDefault="00E359DD" w:rsidP="00BE01D6">
      <w:pPr>
        <w:widowControl/>
        <w:rPr>
          <w:sz w:val="24"/>
        </w:rPr>
      </w:pPr>
    </w:p>
    <w:p w:rsidR="00C667DC" w:rsidRPr="00877B8D" w:rsidRDefault="00C667DC" w:rsidP="00BE01D6">
      <w:pPr>
        <w:widowControl/>
        <w:numPr>
          <w:ilvl w:val="1"/>
          <w:numId w:val="2"/>
        </w:numPr>
        <w:tabs>
          <w:tab w:val="clear" w:pos="2520"/>
          <w:tab w:val="num" w:pos="0"/>
          <w:tab w:val="left" w:pos="1800"/>
          <w:tab w:val="left" w:pos="2160"/>
        </w:tabs>
        <w:ind w:left="0" w:firstLine="1440"/>
        <w:rPr>
          <w:sz w:val="24"/>
        </w:rPr>
      </w:pPr>
      <w:r w:rsidRPr="00877B8D">
        <w:rPr>
          <w:sz w:val="24"/>
          <w:u w:val="single"/>
        </w:rPr>
        <w:t>Property Management and Disposition</w:t>
      </w:r>
      <w:r w:rsidRPr="00877B8D">
        <w:rPr>
          <w:sz w:val="24"/>
        </w:rPr>
        <w:t>.</w:t>
      </w:r>
      <w:r w:rsidR="00E424DA" w:rsidRPr="00877B8D">
        <w:rPr>
          <w:sz w:val="24"/>
        </w:rPr>
        <w:t xml:space="preserve">  </w:t>
      </w:r>
      <w:r w:rsidRPr="00877B8D">
        <w:rPr>
          <w:sz w:val="24"/>
        </w:rPr>
        <w:t>Any BLM property used or other property acquired under this agreement, including intangible property such as copyrights and patents shall be governed by the provisions of 43 CFR, Subpart C, Section 12.</w:t>
      </w:r>
      <w:r w:rsidR="00B069F4" w:rsidRPr="00877B8D">
        <w:rPr>
          <w:sz w:val="24"/>
        </w:rPr>
        <w:t>71</w:t>
      </w:r>
      <w:r w:rsidRPr="00877B8D">
        <w:rPr>
          <w:sz w:val="24"/>
        </w:rPr>
        <w:t xml:space="preserve"> through 12.7</w:t>
      </w:r>
      <w:r w:rsidR="00B069F4" w:rsidRPr="00877B8D">
        <w:rPr>
          <w:sz w:val="24"/>
        </w:rPr>
        <w:t>2</w:t>
      </w:r>
      <w:r w:rsidRPr="00877B8D">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877B8D" w:rsidRDefault="00C667DC" w:rsidP="00BE01D6">
      <w:pPr>
        <w:widowControl/>
        <w:rPr>
          <w:sz w:val="24"/>
        </w:rPr>
      </w:pPr>
    </w:p>
    <w:p w:rsidR="006877DB" w:rsidRPr="006877DB" w:rsidRDefault="00BA2990" w:rsidP="00BA2990">
      <w:pPr>
        <w:widowControl/>
        <w:numPr>
          <w:ilvl w:val="0"/>
          <w:numId w:val="18"/>
        </w:numPr>
        <w:tabs>
          <w:tab w:val="left" w:pos="1080"/>
        </w:tabs>
        <w:ind w:left="0" w:firstLine="720"/>
        <w:rPr>
          <w:sz w:val="24"/>
        </w:rPr>
      </w:pPr>
      <w:r w:rsidRPr="00877B8D">
        <w:rPr>
          <w:b/>
          <w:caps/>
          <w:sz w:val="24"/>
        </w:rPr>
        <w:t>Reporting</w:t>
      </w:r>
      <w:r>
        <w:rPr>
          <w:b/>
          <w:caps/>
          <w:sz w:val="24"/>
        </w:rPr>
        <w:t xml:space="preserve"> and non-coMpliance:</w:t>
      </w:r>
      <w:r w:rsidRPr="000670E2">
        <w:rPr>
          <w:caps/>
          <w:sz w:val="24"/>
        </w:rPr>
        <w:t xml:space="preserve">  </w:t>
      </w:r>
    </w:p>
    <w:p w:rsidR="006877DB" w:rsidRDefault="006877DB" w:rsidP="006877DB">
      <w:pPr>
        <w:widowControl/>
        <w:tabs>
          <w:tab w:val="left" w:pos="1080"/>
        </w:tabs>
        <w:ind w:left="720"/>
        <w:rPr>
          <w:sz w:val="24"/>
        </w:rPr>
      </w:pPr>
    </w:p>
    <w:p w:rsidR="00BA2990" w:rsidRPr="006877DB" w:rsidRDefault="006877DB" w:rsidP="006877DB">
      <w:pPr>
        <w:widowControl/>
        <w:jc w:val="center"/>
        <w:rPr>
          <w:sz w:val="24"/>
        </w:rPr>
      </w:pPr>
      <w:r w:rsidRPr="006877DB">
        <w:rPr>
          <w:sz w:val="24"/>
        </w:rPr>
        <w:t>SUBMISSION OF PERIODIC FINANCIAL REPORTS (SF-425), PERFORMANCE/PROGRESS REPORTS, AND YOUTH EMPLOYMENT REPORTS</w:t>
      </w:r>
      <w:r>
        <w:rPr>
          <w:sz w:val="24"/>
        </w:rPr>
        <w:t xml:space="preserve"> </w:t>
      </w:r>
      <w:r w:rsidRPr="006877DB">
        <w:rPr>
          <w:sz w:val="24"/>
        </w:rPr>
        <w:t>WILL BE REQUIRED UNDER THIS FINANCIAL ASSISTANCE AGREEMENT</w:t>
      </w:r>
    </w:p>
    <w:p w:rsidR="00BA2990" w:rsidRPr="00877B8D" w:rsidRDefault="00BA2990" w:rsidP="00BA2990">
      <w:pPr>
        <w:widowControl/>
        <w:rPr>
          <w:sz w:val="24"/>
          <w:highlight w:val="green"/>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Federal Financial Reports:</w:t>
      </w:r>
    </w:p>
    <w:p w:rsidR="00BA2990" w:rsidRDefault="00BA2990" w:rsidP="00BA2990">
      <w:pPr>
        <w:keepNext/>
        <w:widowControl/>
        <w:ind w:left="1440"/>
        <w:rPr>
          <w:b/>
          <w:sz w:val="24"/>
        </w:rPr>
      </w:pPr>
    </w:p>
    <w:p w:rsidR="00BA2990" w:rsidRPr="00762758" w:rsidRDefault="00BA2990" w:rsidP="00BA2990">
      <w:pPr>
        <w:pStyle w:val="ListParagraph"/>
        <w:widowControl/>
        <w:numPr>
          <w:ilvl w:val="0"/>
          <w:numId w:val="27"/>
        </w:numPr>
        <w:tabs>
          <w:tab w:val="left" w:pos="1800"/>
        </w:tabs>
        <w:autoSpaceDE/>
        <w:autoSpaceDN/>
        <w:adjustRightInd/>
        <w:ind w:left="0" w:firstLine="1440"/>
        <w:contextualSpacing/>
        <w:rPr>
          <w:sz w:val="24"/>
        </w:rPr>
      </w:pPr>
      <w:r>
        <w:rPr>
          <w:sz w:val="24"/>
        </w:rPr>
        <w:t>Periodic r</w:t>
      </w:r>
      <w:r w:rsidRPr="002D3A8B">
        <w:rPr>
          <w:sz w:val="24"/>
        </w:rPr>
        <w:t>eports of expenditures</w:t>
      </w:r>
      <w:r>
        <w:rPr>
          <w:sz w:val="24"/>
        </w:rPr>
        <w:t xml:space="preserve">, </w:t>
      </w:r>
      <w:r w:rsidRPr="002D3A8B">
        <w:rPr>
          <w:sz w:val="24"/>
        </w:rPr>
        <w:t>according to the official accounting records of the recipient’s organization</w:t>
      </w:r>
      <w:r>
        <w:rPr>
          <w:sz w:val="24"/>
        </w:rPr>
        <w:t xml:space="preserve">, </w:t>
      </w:r>
      <w:r w:rsidRPr="002D3A8B">
        <w:rPr>
          <w:sz w:val="24"/>
        </w:rPr>
        <w:t xml:space="preserve">are required as documentation of the financial status of awards. </w:t>
      </w:r>
      <w:r>
        <w:rPr>
          <w:sz w:val="24"/>
        </w:rPr>
        <w:t xml:space="preserve"> </w:t>
      </w:r>
      <w:r w:rsidRPr="002D3A8B">
        <w:rPr>
          <w:sz w:val="24"/>
        </w:rPr>
        <w:t>The recipient shall submit a copy of the Standard Form (SF</w:t>
      </w:r>
      <w:r>
        <w:rPr>
          <w:sz w:val="24"/>
        </w:rPr>
        <w:t xml:space="preserve">) </w:t>
      </w:r>
      <w:r w:rsidRPr="002D3A8B">
        <w:rPr>
          <w:sz w:val="24"/>
        </w:rPr>
        <w:t>425</w:t>
      </w:r>
      <w:r>
        <w:rPr>
          <w:sz w:val="24"/>
        </w:rPr>
        <w:t xml:space="preserve"> (also known as the </w:t>
      </w:r>
      <w:r w:rsidRPr="002D3A8B">
        <w:rPr>
          <w:sz w:val="24"/>
        </w:rPr>
        <w:t xml:space="preserve">Federal Financial Report </w:t>
      </w:r>
      <w:r>
        <w:rPr>
          <w:sz w:val="24"/>
        </w:rPr>
        <w:t xml:space="preserve"> or </w:t>
      </w:r>
      <w:r w:rsidRPr="002D3A8B">
        <w:rPr>
          <w:sz w:val="24"/>
        </w:rPr>
        <w:t xml:space="preserve">FFR) </w:t>
      </w:r>
      <w:r>
        <w:rPr>
          <w:sz w:val="24"/>
        </w:rPr>
        <w:t>signed by an a</w:t>
      </w:r>
      <w:r w:rsidRPr="001A5125">
        <w:rPr>
          <w:sz w:val="24"/>
        </w:rPr>
        <w:t xml:space="preserve">uthorized </w:t>
      </w:r>
      <w:r>
        <w:rPr>
          <w:sz w:val="24"/>
        </w:rPr>
        <w:t>c</w:t>
      </w:r>
      <w:r w:rsidRPr="001A5125">
        <w:rPr>
          <w:sz w:val="24"/>
        </w:rPr>
        <w:t xml:space="preserve">ertifying </w:t>
      </w:r>
      <w:r>
        <w:rPr>
          <w:sz w:val="24"/>
        </w:rPr>
        <w:t>o</w:t>
      </w:r>
      <w:r w:rsidRPr="001A5125">
        <w:rPr>
          <w:sz w:val="24"/>
        </w:rPr>
        <w:t>fficial</w:t>
      </w:r>
      <w:r>
        <w:rPr>
          <w:sz w:val="24"/>
        </w:rPr>
        <w:t xml:space="preserve"> of the recipient</w:t>
      </w:r>
      <w:r w:rsidRPr="002D3A8B">
        <w:rPr>
          <w:sz w:val="24"/>
        </w:rPr>
        <w:t xml:space="preserve"> to report the status of funds for this agreement.  </w:t>
      </w:r>
      <w:r>
        <w:rPr>
          <w:sz w:val="24"/>
        </w:rPr>
        <w:t>T</w:t>
      </w:r>
      <w:r w:rsidRPr="00391B96">
        <w:rPr>
          <w:sz w:val="24"/>
        </w:rPr>
        <w:t xml:space="preserve">he recipient shall include detailed information </w:t>
      </w:r>
      <w:r>
        <w:rPr>
          <w:sz w:val="24"/>
        </w:rPr>
        <w:t>regarding</w:t>
      </w:r>
      <w:r w:rsidRPr="00391B96">
        <w:rPr>
          <w:sz w:val="24"/>
        </w:rPr>
        <w:t xml:space="preserve"> costs</w:t>
      </w:r>
      <w:r>
        <w:rPr>
          <w:sz w:val="24"/>
        </w:rPr>
        <w:t xml:space="preserve">, listed by </w:t>
      </w:r>
      <w:r w:rsidRPr="00391B96">
        <w:rPr>
          <w:sz w:val="24"/>
        </w:rPr>
        <w:t>budget categor</w:t>
      </w:r>
      <w:r>
        <w:rPr>
          <w:sz w:val="24"/>
        </w:rPr>
        <w:t xml:space="preserve">y, </w:t>
      </w:r>
      <w:r w:rsidRPr="00391B96">
        <w:rPr>
          <w:sz w:val="24"/>
        </w:rPr>
        <w:t>reflect</w:t>
      </w:r>
      <w:r>
        <w:rPr>
          <w:sz w:val="24"/>
        </w:rPr>
        <w:t xml:space="preserve">ing </w:t>
      </w:r>
      <w:r w:rsidRPr="00391B96">
        <w:rPr>
          <w:sz w:val="24"/>
        </w:rPr>
        <w:t>the</w:t>
      </w:r>
      <w:r>
        <w:rPr>
          <w:sz w:val="24"/>
        </w:rPr>
        <w:t>ir</w:t>
      </w:r>
      <w:r w:rsidRPr="00391B96">
        <w:rPr>
          <w:sz w:val="24"/>
        </w:rPr>
        <w:t xml:space="preserve"> approved SF</w:t>
      </w:r>
      <w:r>
        <w:rPr>
          <w:sz w:val="24"/>
        </w:rPr>
        <w:t>-</w:t>
      </w:r>
      <w:r w:rsidRPr="00391B96">
        <w:rPr>
          <w:sz w:val="24"/>
        </w:rPr>
        <w:t>424A, Budget Information.  This may include a brief narrative describing the activities supported by funds drawn down.</w:t>
      </w:r>
      <w:r>
        <w:rPr>
          <w:sz w:val="24"/>
        </w:rPr>
        <w:t xml:space="preserve">  Financial reports shall be required on either a quarterly, semi-annual, or annual basis (whether or not there has been any financial activity).  F</w:t>
      </w:r>
      <w:r w:rsidRPr="002D3A8B">
        <w:rPr>
          <w:sz w:val="24"/>
        </w:rPr>
        <w:t xml:space="preserve">orms and instructions may </w:t>
      </w:r>
      <w:r w:rsidRPr="00762758">
        <w:rPr>
          <w:sz w:val="24"/>
        </w:rPr>
        <w:t xml:space="preserve">be downloaded at:  </w:t>
      </w:r>
      <w:hyperlink r:id="rId46" w:history="1">
        <w:r>
          <w:rPr>
            <w:rStyle w:val="Hyperlink"/>
            <w:sz w:val="24"/>
          </w:rPr>
          <w:t>http://www.whitehouse.gov/omb/grants_forms/</w:t>
        </w:r>
      </w:hyperlink>
      <w:r w:rsidRPr="00762758">
        <w:rPr>
          <w:sz w:val="24"/>
        </w:rPr>
        <w:t>.</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00B97AA5" w:rsidRPr="00B97AA5">
        <w:rPr>
          <w:sz w:val="24"/>
        </w:rPr>
        <w:t xml:space="preserve">If reports are required on an annual basis, reports </w:t>
      </w:r>
      <w:r w:rsidR="00B97AA5">
        <w:rPr>
          <w:sz w:val="24"/>
        </w:rPr>
        <w:t xml:space="preserve">are </w:t>
      </w:r>
      <w:r w:rsidR="00B97AA5" w:rsidRPr="00B97AA5">
        <w:rPr>
          <w:sz w:val="24"/>
        </w:rPr>
        <w:t xml:space="preserve">due </w:t>
      </w:r>
      <w:r w:rsidR="00B97AA5">
        <w:rPr>
          <w:sz w:val="24"/>
        </w:rPr>
        <w:t xml:space="preserve">by </w:t>
      </w:r>
      <w:r w:rsidR="00B97AA5" w:rsidRPr="00B97AA5">
        <w:rPr>
          <w:sz w:val="24"/>
        </w:rPr>
        <w:t>90 calendar days after the grant year (i.e. 12 months after the effective date</w:t>
      </w:r>
      <w:r w:rsidR="00B97AA5">
        <w:rPr>
          <w:sz w:val="24"/>
        </w:rPr>
        <w:t>, or start work date,</w:t>
      </w:r>
      <w:r w:rsidR="00B97AA5" w:rsidRPr="00B97AA5">
        <w:rPr>
          <w:sz w:val="24"/>
        </w:rPr>
        <w:t xml:space="preserve"> of the </w:t>
      </w:r>
      <w:r w:rsidR="00B97AA5">
        <w:rPr>
          <w:sz w:val="24"/>
        </w:rPr>
        <w:t xml:space="preserve">assistance </w:t>
      </w:r>
      <w:r w:rsidR="00B97AA5" w:rsidRPr="00B97AA5">
        <w:rPr>
          <w:sz w:val="24"/>
        </w:rPr>
        <w:t>agreement</w:t>
      </w:r>
      <w:r w:rsidR="00B97AA5">
        <w:rPr>
          <w:sz w:val="24"/>
        </w:rPr>
        <w:t>)</w:t>
      </w:r>
      <w:r w:rsidR="00B97AA5" w:rsidRPr="00B97AA5">
        <w:rPr>
          <w:sz w:val="24"/>
        </w:rPr>
        <w:t xml:space="preserve"> and every 12 months thereafter until the expiration date of the agreement</w:t>
      </w:r>
      <w:r w:rsidR="00B97AA5">
        <w:rPr>
          <w:sz w:val="24"/>
        </w:rPr>
        <w:t>.</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lastRenderedPageBreak/>
        <w:t xml:space="preserve">Reports shall be sent to the Grants Management Officer with a courtesy copy sent to the Program Officer(s) and Technical Advisor(s), </w:t>
      </w:r>
      <w:r w:rsidR="00B97AA5">
        <w:rPr>
          <w:sz w:val="24"/>
        </w:rPr>
        <w:t>as</w:t>
      </w:r>
      <w:r>
        <w:rPr>
          <w:sz w:val="24"/>
        </w:rPr>
        <w:t xml:space="preserve"> applicable.  </w:t>
      </w:r>
      <w:r w:rsidR="00B97AA5">
        <w:rPr>
          <w:sz w:val="24"/>
        </w:rPr>
        <w:t>Reports may be submitted v</w:t>
      </w:r>
      <w:r w:rsidR="00CF08E1">
        <w:rPr>
          <w:sz w:val="24"/>
        </w:rPr>
        <w:t>ia</w:t>
      </w:r>
      <w:r w:rsidR="00B97AA5">
        <w:rPr>
          <w:sz w:val="24"/>
        </w:rPr>
        <w:t xml:space="preserve"> email to </w:t>
      </w:r>
      <w:hyperlink r:id="rId47" w:history="1">
        <w:r w:rsidRPr="008B744D">
          <w:rPr>
            <w:rStyle w:val="Hyperlink"/>
            <w:sz w:val="24"/>
          </w:rPr>
          <w:t>blm_or_so_fa_reports@blm.gov</w:t>
        </w:r>
      </w:hyperlink>
      <w:r>
        <w:rPr>
          <w:sz w:val="24"/>
        </w:rPr>
        <w:t xml:space="preserve"> with courtesy copies</w:t>
      </w:r>
      <w:r w:rsidR="00B97AA5">
        <w:rPr>
          <w:sz w:val="24"/>
        </w:rPr>
        <w:t xml:space="preserve"> as mentioned above.</w:t>
      </w:r>
    </w:p>
    <w:p w:rsidR="00BA2990" w:rsidRPr="002D3A8B" w:rsidRDefault="00BA2990" w:rsidP="00BA2990">
      <w:pPr>
        <w:widowControl/>
        <w:tabs>
          <w:tab w:val="left" w:pos="1260"/>
        </w:tabs>
        <w:ind w:left="900"/>
        <w:rPr>
          <w:sz w:val="24"/>
        </w:rPr>
      </w:pPr>
    </w:p>
    <w:p w:rsidR="00BA2990"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Final financial reports shall be submitted </w:t>
      </w:r>
      <w:r w:rsidRPr="002D3A8B">
        <w:rPr>
          <w:sz w:val="24"/>
        </w:rPr>
        <w:t>to the GMO</w:t>
      </w:r>
      <w:r>
        <w:rPr>
          <w:sz w:val="24"/>
        </w:rPr>
        <w:t xml:space="preserve"> (with courtesy copies as above)</w:t>
      </w:r>
      <w:r w:rsidRPr="002D3A8B">
        <w:rPr>
          <w:sz w:val="24"/>
        </w:rPr>
        <w:t xml:space="preserve"> no later than 90 calendar days after the expiration or termination of this agreement.</w:t>
      </w:r>
    </w:p>
    <w:p w:rsidR="00BA2990" w:rsidRPr="005C5BF7" w:rsidRDefault="00BA2990" w:rsidP="00BA2990">
      <w:pPr>
        <w:pStyle w:val="ListParagraph"/>
        <w:widowControl/>
        <w:rPr>
          <w:sz w:val="24"/>
        </w:rPr>
      </w:pPr>
    </w:p>
    <w:p w:rsidR="00BA2990" w:rsidRPr="005C5BF7"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1A5125">
        <w:rPr>
          <w:sz w:val="24"/>
        </w:rPr>
        <w:t xml:space="preserve">The GMO may review </w:t>
      </w:r>
      <w:r>
        <w:rPr>
          <w:sz w:val="24"/>
        </w:rPr>
        <w:t xml:space="preserve">financial </w:t>
      </w:r>
      <w:r w:rsidRPr="001A5125">
        <w:rPr>
          <w:sz w:val="24"/>
        </w:rPr>
        <w:t>report</w:t>
      </w:r>
      <w:r>
        <w:rPr>
          <w:sz w:val="24"/>
        </w:rPr>
        <w:t>s</w:t>
      </w:r>
      <w:r w:rsidRPr="001A5125">
        <w:rPr>
          <w:sz w:val="24"/>
        </w:rPr>
        <w:t xml:space="preserve"> for patterns of cash expenditures, including accelerated or delayed drawdowns, and to assess whether performance or financial management problems exist. </w:t>
      </w:r>
      <w:r>
        <w:rPr>
          <w:sz w:val="24"/>
        </w:rPr>
        <w:t xml:space="preserve"> </w:t>
      </w:r>
      <w:r w:rsidRPr="001A5125">
        <w:rPr>
          <w:sz w:val="24"/>
        </w:rPr>
        <w:t xml:space="preserve">Before submitting </w:t>
      </w:r>
      <w:r>
        <w:rPr>
          <w:sz w:val="24"/>
        </w:rPr>
        <w:t xml:space="preserve">financial reports </w:t>
      </w:r>
      <w:r w:rsidRPr="001A5125">
        <w:rPr>
          <w:sz w:val="24"/>
        </w:rPr>
        <w:t xml:space="preserve">to the GMO, </w:t>
      </w:r>
      <w:r>
        <w:rPr>
          <w:sz w:val="24"/>
        </w:rPr>
        <w:t xml:space="preserve">recipients </w:t>
      </w:r>
      <w:r w:rsidRPr="001A5125">
        <w:rPr>
          <w:sz w:val="24"/>
        </w:rPr>
        <w:t xml:space="preserve">must ensure that the information submitted is accurate, complete, and consistent with the </w:t>
      </w:r>
      <w:r>
        <w:rPr>
          <w:sz w:val="24"/>
        </w:rPr>
        <w:t xml:space="preserve">recipient’s </w:t>
      </w:r>
      <w:r w:rsidRPr="001A5125">
        <w:rPr>
          <w:sz w:val="24"/>
        </w:rPr>
        <w:t xml:space="preserve">accounting system. </w:t>
      </w:r>
      <w:r>
        <w:rPr>
          <w:sz w:val="24"/>
        </w:rPr>
        <w:t xml:space="preserve"> A </w:t>
      </w:r>
      <w:r w:rsidRPr="001A5125">
        <w:rPr>
          <w:sz w:val="24"/>
        </w:rPr>
        <w:t xml:space="preserve">recipient Authorized Certifying Official’s signature on the </w:t>
      </w:r>
      <w:r>
        <w:rPr>
          <w:sz w:val="24"/>
        </w:rPr>
        <w:t xml:space="preserve">SF-425 </w:t>
      </w:r>
      <w:r w:rsidRPr="001A5125">
        <w:rPr>
          <w:sz w:val="24"/>
        </w:rPr>
        <w:t xml:space="preserve">certifies that the information in the </w:t>
      </w:r>
      <w:r>
        <w:rPr>
          <w:sz w:val="24"/>
        </w:rPr>
        <w:t xml:space="preserve">report </w:t>
      </w:r>
      <w:r w:rsidRPr="001A5125">
        <w:rPr>
          <w:sz w:val="24"/>
        </w:rPr>
        <w:t>is correct and complete</w:t>
      </w:r>
      <w:r>
        <w:rPr>
          <w:sz w:val="24"/>
        </w:rPr>
        <w:t xml:space="preserve"> and </w:t>
      </w:r>
      <w:r w:rsidRPr="001A5125">
        <w:rPr>
          <w:sz w:val="24"/>
        </w:rPr>
        <w:t>that all outlays and obligations are for the purposes set forth in agreement documents</w:t>
      </w:r>
      <w:r>
        <w:rPr>
          <w:sz w:val="24"/>
        </w:rPr>
        <w:t xml:space="preserve">.  The signed SF-425 financial report </w:t>
      </w:r>
      <w:r w:rsidRPr="001A5125">
        <w:rPr>
          <w:sz w:val="24"/>
        </w:rPr>
        <w:t xml:space="preserve">represents a claim to the Federal government. </w:t>
      </w:r>
      <w:r>
        <w:rPr>
          <w:sz w:val="24"/>
        </w:rPr>
        <w:t xml:space="preserve"> </w:t>
      </w:r>
      <w:r w:rsidRPr="001A5125">
        <w:rPr>
          <w:sz w:val="24"/>
        </w:rPr>
        <w:t>Filing a false claim may result in the imposition of civil or criminal penalties.</w:t>
      </w:r>
    </w:p>
    <w:p w:rsidR="00BA2990" w:rsidRPr="002D3A8B" w:rsidRDefault="00BA2990" w:rsidP="00BA2990">
      <w:pPr>
        <w:pStyle w:val="ListParagraph"/>
        <w:widowControl/>
        <w:tabs>
          <w:tab w:val="left" w:pos="540"/>
          <w:tab w:val="left" w:pos="1260"/>
        </w:tabs>
        <w:ind w:left="0" w:firstLine="900"/>
        <w:rPr>
          <w:sz w:val="24"/>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Performance/Progress Reports:</w:t>
      </w:r>
    </w:p>
    <w:p w:rsidR="00BA2990" w:rsidRPr="002D3A8B" w:rsidRDefault="00BA2990" w:rsidP="00BA2990">
      <w:pPr>
        <w:keepNext/>
        <w:widowControl/>
        <w:rPr>
          <w:sz w:val="24"/>
        </w:rPr>
      </w:pPr>
    </w:p>
    <w:p w:rsidR="00BA2990" w:rsidRPr="002D3A8B" w:rsidRDefault="00BA2990" w:rsidP="00BA2990">
      <w:pPr>
        <w:widowControl/>
        <w:numPr>
          <w:ilvl w:val="0"/>
          <w:numId w:val="26"/>
        </w:numPr>
        <w:tabs>
          <w:tab w:val="left" w:pos="900"/>
          <w:tab w:val="left" w:pos="1800"/>
        </w:tabs>
        <w:autoSpaceDE/>
        <w:autoSpaceDN/>
        <w:adjustRightInd/>
        <w:ind w:left="0" w:firstLine="1440"/>
        <w:rPr>
          <w:sz w:val="24"/>
        </w:rPr>
      </w:pPr>
      <w:r>
        <w:rPr>
          <w:sz w:val="24"/>
        </w:rPr>
        <w:t xml:space="preserve">Periodic Performance/Progress Reports are required as documentation of the programmatic status of the award.  Performance/progress reports shall be signed by an authorized representative of the recipient and include a narrative summary of </w:t>
      </w:r>
      <w:r w:rsidRPr="00776B7E">
        <w:rPr>
          <w:sz w:val="24"/>
        </w:rPr>
        <w:t>both</w:t>
      </w:r>
      <w:r>
        <w:rPr>
          <w:sz w:val="24"/>
        </w:rPr>
        <w:t xml:space="preserve"> </w:t>
      </w:r>
      <w:r w:rsidRPr="00776B7E">
        <w:rPr>
          <w:sz w:val="24"/>
        </w:rPr>
        <w:t xml:space="preserve">completed activities and activities in progress, a calculation of </w:t>
      </w:r>
      <w:r>
        <w:rPr>
          <w:sz w:val="24"/>
        </w:rPr>
        <w:t xml:space="preserve">the </w:t>
      </w:r>
      <w:r w:rsidRPr="00776B7E">
        <w:rPr>
          <w:sz w:val="24"/>
        </w:rPr>
        <w:t>percent</w:t>
      </w:r>
      <w:r>
        <w:rPr>
          <w:sz w:val="24"/>
        </w:rPr>
        <w:t>age</w:t>
      </w:r>
      <w:r w:rsidRPr="00776B7E">
        <w:rPr>
          <w:sz w:val="24"/>
        </w:rPr>
        <w:t xml:space="preserve"> of </w:t>
      </w:r>
      <w:r>
        <w:rPr>
          <w:sz w:val="24"/>
        </w:rPr>
        <w:t xml:space="preserve">work </w:t>
      </w:r>
      <w:r w:rsidRPr="00776B7E">
        <w:rPr>
          <w:sz w:val="24"/>
        </w:rPr>
        <w:t xml:space="preserve">completed based on the </w:t>
      </w:r>
      <w:r>
        <w:rPr>
          <w:sz w:val="24"/>
        </w:rPr>
        <w:t>r</w:t>
      </w:r>
      <w:r w:rsidRPr="00776B7E">
        <w:rPr>
          <w:sz w:val="24"/>
        </w:rPr>
        <w:t>ecipient’s submitted proposal</w:t>
      </w:r>
      <w:r>
        <w:rPr>
          <w:sz w:val="24"/>
        </w:rPr>
        <w:t xml:space="preserve"> and/or </w:t>
      </w:r>
      <w:r w:rsidRPr="00776B7E">
        <w:rPr>
          <w:sz w:val="24"/>
        </w:rPr>
        <w:t xml:space="preserve">Project Management Plan, the reason for slippage if objectives or milestones </w:t>
      </w:r>
      <w:r>
        <w:rPr>
          <w:sz w:val="24"/>
        </w:rPr>
        <w:t xml:space="preserve">have not been </w:t>
      </w:r>
      <w:r w:rsidRPr="00776B7E">
        <w:rPr>
          <w:sz w:val="24"/>
        </w:rPr>
        <w:t>met, a prediction of future activities and how they will be accomplished, and a discussion of issues and problems which may impact the ability to complete the work on time.  Recommendations to overcome problems shall also be provided.</w:t>
      </w:r>
      <w:r>
        <w:rPr>
          <w:sz w:val="24"/>
        </w:rPr>
        <w:t xml:space="preserve">  </w:t>
      </w:r>
      <w:r w:rsidRPr="003C5B2E">
        <w:rPr>
          <w:sz w:val="24"/>
        </w:rPr>
        <w:t>In addition, the performance report should reflect the BLM Performance Measures as listed in Section III, Paragraph B.</w:t>
      </w:r>
      <w:r>
        <w:rPr>
          <w:sz w:val="24"/>
        </w:rPr>
        <w:t xml:space="preserve">  Reports shall be </w:t>
      </w:r>
      <w:r w:rsidRPr="002D3A8B">
        <w:rPr>
          <w:sz w:val="24"/>
        </w:rPr>
        <w:t>prepared in accordance with 43 CFR, Subpart C, Section 12.80 for State, local and Indian tribal governments or Subpart F, Section 12.951 for institutions of higher education, hospitals, other non-profit</w:t>
      </w:r>
      <w:r>
        <w:rPr>
          <w:sz w:val="24"/>
        </w:rPr>
        <w:t>,</w:t>
      </w:r>
      <w:r w:rsidRPr="002D3A8B">
        <w:rPr>
          <w:sz w:val="24"/>
        </w:rPr>
        <w:t xml:space="preserve"> and all other organizations.</w:t>
      </w:r>
      <w:r>
        <w:rPr>
          <w:sz w:val="24"/>
        </w:rPr>
        <w:t xml:space="preserve">  Performance/Progress reports shall be required on either a quarterly, semi-annual, or annual basis (whether or not there has been any activity).</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97AA5" w:rsidRPr="00B97AA5" w:rsidRDefault="00BA2990" w:rsidP="00B97AA5">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00B97AA5" w:rsidRPr="00B97AA5">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B97AA5" w:rsidRPr="00B97AA5" w:rsidRDefault="00B97AA5" w:rsidP="00B97AA5">
      <w:pPr>
        <w:pStyle w:val="ListParagraph"/>
        <w:tabs>
          <w:tab w:val="left" w:pos="1800"/>
        </w:tabs>
        <w:autoSpaceDE/>
        <w:autoSpaceDN/>
        <w:adjustRightInd/>
        <w:ind w:left="1440"/>
        <w:contextualSpacing/>
        <w:rPr>
          <w:sz w:val="24"/>
        </w:rPr>
      </w:pPr>
    </w:p>
    <w:p w:rsidR="00B97AA5" w:rsidRPr="00B97AA5" w:rsidRDefault="00B97AA5" w:rsidP="00B97AA5">
      <w:pPr>
        <w:pStyle w:val="ListParagraph"/>
        <w:numPr>
          <w:ilvl w:val="0"/>
          <w:numId w:val="33"/>
        </w:numPr>
        <w:tabs>
          <w:tab w:val="left" w:pos="1800"/>
        </w:tabs>
        <w:ind w:left="0" w:firstLine="1440"/>
        <w:rPr>
          <w:sz w:val="24"/>
        </w:rPr>
      </w:pPr>
      <w:r w:rsidRPr="00B97AA5">
        <w:rPr>
          <w:sz w:val="24"/>
        </w:rPr>
        <w:t>Reports shall be sent to the Grants Management Officer with a courtesy copy sent to the Program Officer(s) and Technical Advisor(s), as applicable.  Reports may be submitted v</w:t>
      </w:r>
      <w:r w:rsidR="00CF08E1">
        <w:rPr>
          <w:sz w:val="24"/>
        </w:rPr>
        <w:t>i</w:t>
      </w:r>
      <w:r w:rsidRPr="00B97AA5">
        <w:rPr>
          <w:sz w:val="24"/>
        </w:rPr>
        <w:t xml:space="preserve">a email to </w:t>
      </w:r>
      <w:hyperlink r:id="rId48" w:history="1">
        <w:r w:rsidRPr="00B97AA5">
          <w:rPr>
            <w:rStyle w:val="Hyperlink"/>
            <w:sz w:val="24"/>
          </w:rPr>
          <w:t>blm_or_so_fa_reports@blm.gov</w:t>
        </w:r>
      </w:hyperlink>
      <w:r w:rsidRPr="00B97AA5">
        <w:rPr>
          <w:sz w:val="24"/>
        </w:rPr>
        <w:t xml:space="preserve"> with courtesy copies</w:t>
      </w:r>
      <w:r>
        <w:rPr>
          <w:sz w:val="24"/>
        </w:rPr>
        <w:t xml:space="preserve"> as mentioned above</w:t>
      </w:r>
      <w:r w:rsidRPr="00B97AA5">
        <w:rPr>
          <w:sz w:val="24"/>
        </w:rPr>
        <w:t>.</w:t>
      </w:r>
    </w:p>
    <w:p w:rsidR="00BA2990" w:rsidRPr="001A5125" w:rsidRDefault="00BA2990" w:rsidP="00B97AA5">
      <w:pPr>
        <w:pStyle w:val="ListParagraph"/>
        <w:widowControl/>
        <w:tabs>
          <w:tab w:val="left" w:pos="1800"/>
        </w:tabs>
        <w:autoSpaceDE/>
        <w:autoSpaceDN/>
        <w:adjustRightInd/>
        <w:ind w:left="1440"/>
        <w:contextualSpacing/>
        <w:rPr>
          <w:sz w:val="24"/>
        </w:rPr>
      </w:pPr>
    </w:p>
    <w:p w:rsidR="00BA2990"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92F99">
        <w:rPr>
          <w:sz w:val="24"/>
        </w:rPr>
        <w:lastRenderedPageBreak/>
        <w:t>Final performance/progress reports shall be submitted to the GMO (with courtesy copies as above) no later than 90 calendar days after the expiration or termination of this agreement.</w:t>
      </w:r>
    </w:p>
    <w:p w:rsidR="00BA2990" w:rsidRDefault="00BA2990" w:rsidP="00BA2990">
      <w:pPr>
        <w:widowControl/>
        <w:tabs>
          <w:tab w:val="left" w:pos="1800"/>
        </w:tabs>
        <w:autoSpaceDE/>
        <w:autoSpaceDN/>
        <w:adjustRightInd/>
        <w:ind w:left="5220"/>
        <w:contextualSpacing/>
        <w:rPr>
          <w:sz w:val="24"/>
        </w:rPr>
      </w:pPr>
    </w:p>
    <w:p w:rsidR="00BA2990" w:rsidRDefault="00BA2990" w:rsidP="00BA2990">
      <w:pPr>
        <w:keepNext/>
        <w:widowControl/>
        <w:numPr>
          <w:ilvl w:val="0"/>
          <w:numId w:val="34"/>
        </w:numPr>
        <w:tabs>
          <w:tab w:val="left" w:pos="1440"/>
        </w:tabs>
        <w:ind w:left="0" w:firstLine="1080"/>
        <w:rPr>
          <w:sz w:val="24"/>
        </w:rPr>
      </w:pPr>
      <w:r w:rsidRPr="007E7D68">
        <w:rPr>
          <w:b/>
          <w:sz w:val="24"/>
        </w:rPr>
        <w:t>Non-</w:t>
      </w:r>
      <w:r>
        <w:rPr>
          <w:b/>
          <w:sz w:val="24"/>
        </w:rPr>
        <w:t>C</w:t>
      </w:r>
      <w:r w:rsidRPr="007E7D68">
        <w:rPr>
          <w:b/>
          <w:sz w:val="24"/>
        </w:rPr>
        <w:t>ompliance:</w:t>
      </w:r>
      <w:r w:rsidRPr="00BE01D6">
        <w:rPr>
          <w:sz w:val="24"/>
        </w:rPr>
        <w:t xml:space="preserve">  </w:t>
      </w:r>
    </w:p>
    <w:p w:rsidR="00BA2990" w:rsidRDefault="00BA2990" w:rsidP="00BA2990">
      <w:pPr>
        <w:keepNext/>
        <w:widowControl/>
        <w:tabs>
          <w:tab w:val="left" w:pos="1440"/>
        </w:tabs>
        <w:rPr>
          <w:sz w:val="24"/>
        </w:rPr>
      </w:pPr>
    </w:p>
    <w:p w:rsidR="00BA2990" w:rsidRDefault="00BA2990" w:rsidP="00BA2990">
      <w:pPr>
        <w:widowControl/>
        <w:numPr>
          <w:ilvl w:val="1"/>
          <w:numId w:val="34"/>
        </w:numPr>
        <w:tabs>
          <w:tab w:val="left" w:pos="1800"/>
        </w:tabs>
        <w:ind w:left="0" w:firstLine="1440"/>
        <w:rPr>
          <w:sz w:val="24"/>
        </w:rPr>
      </w:pPr>
      <w:r w:rsidRPr="00BE01D6">
        <w:rPr>
          <w:sz w:val="24"/>
        </w:rPr>
        <w:t xml:space="preserve">Failure to comply with </w:t>
      </w:r>
      <w:r>
        <w:rPr>
          <w:sz w:val="24"/>
        </w:rPr>
        <w:t xml:space="preserve">all of </w:t>
      </w:r>
      <w:r w:rsidRPr="00BE01D6">
        <w:rPr>
          <w:sz w:val="24"/>
        </w:rPr>
        <w:t>the reporting requirements contained in this agreement may be considered a material non-compliance with the terms and conditions of the award.</w:t>
      </w:r>
    </w:p>
    <w:p w:rsidR="00BA2990" w:rsidRDefault="00BA2990" w:rsidP="00BA2990">
      <w:pPr>
        <w:widowControl/>
        <w:tabs>
          <w:tab w:val="left" w:pos="1800"/>
        </w:tabs>
        <w:rPr>
          <w:sz w:val="24"/>
        </w:rPr>
      </w:pPr>
      <w:r w:rsidRPr="00BE01D6">
        <w:rPr>
          <w:sz w:val="24"/>
        </w:rPr>
        <w:t xml:space="preserve">  </w:t>
      </w:r>
    </w:p>
    <w:p w:rsidR="00BA2990" w:rsidRPr="00BE01D6" w:rsidRDefault="00BA2990" w:rsidP="00BA2990">
      <w:pPr>
        <w:widowControl/>
        <w:numPr>
          <w:ilvl w:val="1"/>
          <w:numId w:val="34"/>
        </w:numPr>
        <w:tabs>
          <w:tab w:val="left" w:pos="1800"/>
          <w:tab w:val="left" w:pos="1890"/>
        </w:tabs>
        <w:ind w:left="0" w:firstLine="1440"/>
        <w:rPr>
          <w:sz w:val="24"/>
        </w:rPr>
      </w:pPr>
      <w:r w:rsidRPr="00BE01D6">
        <w:rPr>
          <w:sz w:val="24"/>
        </w:rPr>
        <w:t xml:space="preserve">Non-compliance may result in withholding of future payments, suspension or termination of the agreement, recovery of funds paid under the agreement, and withholding of future awards.  </w:t>
      </w:r>
    </w:p>
    <w:p w:rsidR="00BA2990" w:rsidRDefault="00BA2990" w:rsidP="00BA2990">
      <w:pPr>
        <w:widowControl/>
        <w:tabs>
          <w:tab w:val="left" w:pos="1440"/>
        </w:tabs>
        <w:rPr>
          <w:sz w:val="24"/>
        </w:rPr>
      </w:pPr>
    </w:p>
    <w:p w:rsidR="00BA2990" w:rsidRPr="007E7D68" w:rsidRDefault="00BA2990" w:rsidP="00BA2990">
      <w:pPr>
        <w:widowControl/>
        <w:numPr>
          <w:ilvl w:val="0"/>
          <w:numId w:val="34"/>
        </w:numPr>
        <w:tabs>
          <w:tab w:val="left" w:pos="1440"/>
        </w:tabs>
        <w:ind w:left="0" w:firstLine="1080"/>
        <w:rPr>
          <w:b/>
          <w:sz w:val="24"/>
        </w:rPr>
      </w:pPr>
      <w:r w:rsidRPr="007E7D68">
        <w:rPr>
          <w:b/>
          <w:sz w:val="24"/>
        </w:rPr>
        <w:t>Agency Review:</w:t>
      </w:r>
    </w:p>
    <w:p w:rsidR="00BA2990" w:rsidRPr="005C5BF7" w:rsidRDefault="00BA2990" w:rsidP="00BA2990">
      <w:pPr>
        <w:widowControl/>
        <w:tabs>
          <w:tab w:val="left" w:pos="1440"/>
        </w:tabs>
        <w:rPr>
          <w:sz w:val="24"/>
        </w:rPr>
      </w:pPr>
    </w:p>
    <w:p w:rsidR="00BA2990"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5C5BF7" w:rsidRDefault="00BA2990" w:rsidP="00BA2990">
      <w:pPr>
        <w:widowControl/>
        <w:tabs>
          <w:tab w:val="left" w:pos="1800"/>
        </w:tabs>
        <w:autoSpaceDE/>
        <w:autoSpaceDN/>
        <w:adjustRightInd/>
        <w:contextualSpacing/>
        <w:rPr>
          <w:sz w:val="24"/>
        </w:rPr>
      </w:pPr>
    </w:p>
    <w:p w:rsidR="00BA2990" w:rsidRPr="005C5BF7"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T</w:t>
      </w:r>
      <w:r>
        <w:rPr>
          <w:sz w:val="24"/>
        </w:rPr>
        <w:t xml:space="preserve">he Agency Review </w:t>
      </w:r>
      <w:r w:rsidRPr="005C5BF7">
        <w:rPr>
          <w:sz w:val="24"/>
        </w:rPr>
        <w:t>process does not relieve the recipient of their required SF-425 financial report</w:t>
      </w:r>
      <w:r>
        <w:rPr>
          <w:sz w:val="24"/>
        </w:rPr>
        <w:t>ing</w:t>
      </w:r>
      <w:r w:rsidRPr="005C5BF7">
        <w:rPr>
          <w:sz w:val="24"/>
        </w:rPr>
        <w:t xml:space="preserve"> </w:t>
      </w:r>
      <w:r>
        <w:rPr>
          <w:sz w:val="24"/>
        </w:rPr>
        <w:t xml:space="preserve">and </w:t>
      </w:r>
      <w:r w:rsidRPr="005C5BF7">
        <w:rPr>
          <w:sz w:val="24"/>
        </w:rPr>
        <w:t>performance</w:t>
      </w:r>
      <w:r>
        <w:rPr>
          <w:sz w:val="24"/>
        </w:rPr>
        <w:t>/progress</w:t>
      </w:r>
      <w:r w:rsidRPr="005C5BF7">
        <w:rPr>
          <w:sz w:val="24"/>
        </w:rPr>
        <w:t xml:space="preserve"> report</w:t>
      </w:r>
      <w:r>
        <w:rPr>
          <w:sz w:val="24"/>
        </w:rPr>
        <w:t>ing</w:t>
      </w:r>
      <w:r w:rsidRPr="005C5BF7">
        <w:rPr>
          <w:sz w:val="24"/>
        </w:rPr>
        <w:t xml:space="preserve"> submission requirements.</w:t>
      </w:r>
    </w:p>
    <w:p w:rsidR="00BA2990" w:rsidRPr="005C5BF7" w:rsidRDefault="00BA2990" w:rsidP="00BA2990">
      <w:pPr>
        <w:widowControl/>
        <w:tabs>
          <w:tab w:val="left" w:pos="1800"/>
        </w:tabs>
        <w:autoSpaceDE/>
        <w:autoSpaceDN/>
        <w:adjustRightInd/>
        <w:contextualSpacing/>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DEFINITIONS</w:t>
      </w:r>
      <w:r w:rsidRPr="00877B8D">
        <w:rPr>
          <w:sz w:val="24"/>
        </w:rPr>
        <w:t>.</w:t>
      </w:r>
    </w:p>
    <w:p w:rsidR="00C667DC" w:rsidRPr="00877B8D" w:rsidRDefault="00C667DC" w:rsidP="00BE01D6">
      <w:pPr>
        <w:widowControl/>
        <w:rPr>
          <w:sz w:val="24"/>
          <w:highlight w:val="green"/>
        </w:rPr>
      </w:pPr>
    </w:p>
    <w:p w:rsidR="004C6666" w:rsidRPr="004C6666" w:rsidRDefault="00AA756E"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Agreement</w:t>
      </w:r>
      <w:r w:rsidRPr="00877B8D">
        <w:rPr>
          <w:sz w:val="24"/>
        </w:rPr>
        <w:t xml:space="preserve">:  </w:t>
      </w:r>
      <w:r w:rsidR="003F7AC2" w:rsidRPr="00877B8D">
        <w:rPr>
          <w:sz w:val="24"/>
        </w:rPr>
        <w:t>Cooperative or Grant Agreement.</w:t>
      </w:r>
      <w:r w:rsidR="004C6666">
        <w:rPr>
          <w:sz w:val="24"/>
        </w:rPr>
        <w:t xml:space="preserve">  </w:t>
      </w:r>
      <w:r w:rsidR="004C6666" w:rsidRPr="004C6666">
        <w:rPr>
          <w:sz w:val="24"/>
        </w:rPr>
        <w:t>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4C6666" w:rsidRDefault="00AA756E" w:rsidP="00BE01D6">
      <w:pPr>
        <w:widowControl/>
        <w:tabs>
          <w:tab w:val="left" w:pos="1440"/>
        </w:tabs>
        <w:autoSpaceDE/>
        <w:autoSpaceDN/>
        <w:adjustRightInd/>
        <w:ind w:left="1080"/>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Award Recipient</w:t>
      </w:r>
      <w:r w:rsidRPr="0092054D">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Bureau of Land Management (BLM)</w:t>
      </w:r>
      <w:r w:rsidRPr="0092054D">
        <w:rPr>
          <w:sz w:val="24"/>
        </w:rPr>
        <w:t>.  May also be referred to as Bureau.</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Code of Federal Regulations (CFR)</w:t>
      </w:r>
      <w:r w:rsidRPr="0092054D">
        <w:rPr>
          <w:sz w:val="24"/>
        </w:rPr>
        <w:t>.</w:t>
      </w:r>
      <w:r w:rsidR="00684DF4">
        <w:rPr>
          <w:sz w:val="24"/>
        </w:rPr>
        <w:t xml:space="preserve">  General and permanent regulations issued by Executive departments and agencies of the Federal Government.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Federal Financial Report (FFR)</w:t>
      </w:r>
      <w:r w:rsidRPr="0092054D">
        <w:rPr>
          <w:sz w:val="24"/>
        </w:rPr>
        <w:t xml:space="preserve">.  </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Fiscal Year (FY)</w:t>
      </w:r>
      <w:r w:rsidRPr="0092054D">
        <w:rPr>
          <w:sz w:val="24"/>
        </w:rPr>
        <w:t>: The Federal fiscal year</w:t>
      </w:r>
      <w:r w:rsidR="00B44F9D">
        <w:rPr>
          <w:sz w:val="24"/>
        </w:rPr>
        <w:t>,</w:t>
      </w:r>
      <w:r w:rsidRPr="0092054D">
        <w:rPr>
          <w:sz w:val="24"/>
        </w:rPr>
        <w:t xml:space="preserve"> </w:t>
      </w:r>
      <w:r w:rsidR="00B44F9D" w:rsidRPr="0092054D">
        <w:rPr>
          <w:sz w:val="24"/>
        </w:rPr>
        <w:t>this begins on October 1 of one year and extends through September 30 of the following year.</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lastRenderedPageBreak/>
        <w:t>Financial Assistance Administrator/Grants Management Officer (GMO)</w:t>
      </w:r>
      <w:r w:rsidRPr="0092054D">
        <w:rPr>
          <w:sz w:val="24"/>
        </w:rPr>
        <w:t>:  The GMO is the only individual in BLM who is authorized to obligate funds, award, amend, terminate, and administer this agreement.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Not-to-Exceed (NTE) Amount</w:t>
      </w:r>
      <w:r w:rsidRPr="0092054D">
        <w:rPr>
          <w:sz w:val="24"/>
        </w:rPr>
        <w:t>: The maximum Federal funding amount available for reimbursement to the recipient.</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Office of Management and Budget (OMB)</w:t>
      </w:r>
      <w:r w:rsidR="00684DF4" w:rsidRPr="00684DF4">
        <w:rPr>
          <w:sz w:val="24"/>
        </w:rPr>
        <w:t>:</w:t>
      </w:r>
      <w:r w:rsidRPr="0092054D">
        <w:rPr>
          <w:sz w:val="24"/>
        </w:rPr>
        <w:t xml:space="preserve">  All OMB Circulars and Standard Forms that apply to this agreement may be found on the OMB website at:    www.whitehouse.gov/omb/grants/index.html.</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Program Officer (PO)</w:t>
      </w:r>
      <w:r w:rsidRPr="0092054D">
        <w:rPr>
          <w:sz w:val="24"/>
        </w:rPr>
        <w:t xml:space="preserve">: The PO is the BLM individual designated for the purpose of administering the technical aspect of </w:t>
      </w:r>
      <w:r>
        <w:rPr>
          <w:sz w:val="24"/>
        </w:rPr>
        <w:t>an</w:t>
      </w:r>
      <w:r w:rsidRPr="0092054D">
        <w:rPr>
          <w:sz w:val="24"/>
        </w:rPr>
        <w:t xml:space="preserve"> agreement.  The PO will work closely with the Recipient’s Project Officer (RPO) and is authorized to clarify technical requirements, review and approve work which is clearly within the scope of the work specified in </w:t>
      </w:r>
      <w:r>
        <w:rPr>
          <w:sz w:val="24"/>
        </w:rPr>
        <w:t>an</w:t>
      </w:r>
      <w:r w:rsidRPr="0092054D">
        <w:rPr>
          <w:sz w:val="24"/>
        </w:rPr>
        <w:t xml:space="preserve">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92054D" w:rsidRDefault="0092054D" w:rsidP="00BE01D6">
      <w:pPr>
        <w:widowControl/>
        <w:rPr>
          <w:sz w:val="24"/>
        </w:rPr>
      </w:pPr>
    </w:p>
    <w:p w:rsidR="0092054D" w:rsidRPr="0092054D"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684DF4">
        <w:rPr>
          <w:b/>
          <w:sz w:val="24"/>
        </w:rPr>
        <w:t>Principal Investigator/Recipient’s Program Manager (PI/RPM)</w:t>
      </w:r>
      <w:r w:rsidRPr="0092054D">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877B8D" w:rsidRDefault="00851A56" w:rsidP="00BE01D6">
      <w:pPr>
        <w:pStyle w:val="ListParagraph"/>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Term of Agreement</w:t>
      </w:r>
      <w:r w:rsidRPr="00877B8D">
        <w:rPr>
          <w:sz w:val="24"/>
        </w:rPr>
        <w:t xml:space="preserve">.  An agreement shall become effective on the date of signature of the BLM GMO and shall remain in effect until </w:t>
      </w:r>
      <w:r w:rsidR="00484C10" w:rsidRPr="00877B8D">
        <w:rPr>
          <w:sz w:val="24"/>
        </w:rPr>
        <w:t>the expiration date indicated in the agreement</w:t>
      </w:r>
      <w:r w:rsidRPr="00877B8D">
        <w:rPr>
          <w:sz w:val="24"/>
        </w:rPr>
        <w:t>, unless terminated in accordance with the provisions of 43 CFR, Subpart F, Section 12.961</w:t>
      </w:r>
      <w:r w:rsidR="00D72695" w:rsidRPr="00877B8D">
        <w:rPr>
          <w:sz w:val="24"/>
        </w:rPr>
        <w:t xml:space="preserve"> and 43 CFR, Subpart C, Section 12.83 and 12.84</w:t>
      </w:r>
      <w:r w:rsidRPr="00877B8D">
        <w:rPr>
          <w:sz w:val="24"/>
        </w:rPr>
        <w:t>.</w:t>
      </w:r>
    </w:p>
    <w:p w:rsidR="00C667DC" w:rsidRPr="00877B8D" w:rsidRDefault="00C667DC" w:rsidP="00BE01D6">
      <w:pPr>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Financial Support</w:t>
      </w:r>
      <w:r w:rsidRPr="00877B8D">
        <w:rPr>
          <w:sz w:val="24"/>
        </w:rPr>
        <w:t>.</w:t>
      </w:r>
    </w:p>
    <w:p w:rsidR="00C667DC" w:rsidRPr="00877B8D" w:rsidRDefault="00C667DC" w:rsidP="00BE01D6">
      <w:pPr>
        <w:widowControl/>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 xml:space="preserve">An agreement shall be funded each </w:t>
      </w:r>
      <w:r w:rsidR="00A22A28">
        <w:rPr>
          <w:sz w:val="24"/>
        </w:rPr>
        <w:t xml:space="preserve">fiscal year </w:t>
      </w:r>
      <w:r w:rsidRPr="00877B8D">
        <w:rPr>
          <w:sz w:val="24"/>
        </w:rPr>
        <w:t>based on the availability of BLM funding. The recipient hereby releases the BLM from all liability due to failure of Congress to appropriate funds for the agreement.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Funds obligated but not expended in one FY can be carried forward and expended in the subsequent FY.</w:t>
      </w:r>
    </w:p>
    <w:p w:rsidR="00C667DC" w:rsidRPr="00877B8D" w:rsidRDefault="00C667DC" w:rsidP="00BE01D6">
      <w:pPr>
        <w:widowControl/>
        <w:tabs>
          <w:tab w:val="left" w:pos="1440"/>
        </w:tabs>
        <w:ind w:firstLine="1080"/>
        <w:rPr>
          <w:sz w:val="24"/>
        </w:rPr>
      </w:pPr>
    </w:p>
    <w:p w:rsidR="00C667DC" w:rsidRPr="00877B8D" w:rsidRDefault="00F31A09" w:rsidP="00BA2990">
      <w:pPr>
        <w:widowControl/>
        <w:numPr>
          <w:ilvl w:val="0"/>
          <w:numId w:val="23"/>
        </w:numPr>
        <w:tabs>
          <w:tab w:val="left" w:pos="1440"/>
        </w:tabs>
        <w:ind w:left="0" w:firstLine="1080"/>
        <w:rPr>
          <w:sz w:val="24"/>
        </w:rPr>
      </w:pPr>
      <w:r w:rsidRPr="00877B8D">
        <w:rPr>
          <w:sz w:val="24"/>
        </w:rPr>
        <w:t>The estimated</w:t>
      </w:r>
      <w:r w:rsidR="00C667DC" w:rsidRPr="00877B8D">
        <w:rPr>
          <w:sz w:val="24"/>
        </w:rPr>
        <w:t xml:space="preserve"> not-to-exceed (NTE) amount for which the BLM will be responsible under the terms of the agreement</w:t>
      </w:r>
      <w:r w:rsidRPr="00877B8D">
        <w:rPr>
          <w:sz w:val="24"/>
        </w:rPr>
        <w:t xml:space="preserve"> will be identified in any resultant agreement</w:t>
      </w:r>
      <w:r w:rsidR="00C667DC" w:rsidRPr="00877B8D">
        <w:rPr>
          <w:sz w:val="24"/>
        </w:rPr>
        <w:t>. The BLM shall not be obligated to pay for nor shall the recipient be obligated to perform any effort that will require the expenditure of Federal funds above the NTE amount.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Cost sharing for the agreement shall be in accordance with 43 CFR, Subpart F, Section 12.923.</w:t>
      </w:r>
    </w:p>
    <w:p w:rsidR="00C667DC" w:rsidRPr="00877B8D" w:rsidRDefault="00C667DC" w:rsidP="00BE01D6">
      <w:pPr>
        <w:widowControl/>
        <w:tabs>
          <w:tab w:val="left" w:pos="1440"/>
        </w:tabs>
        <w:ind w:firstLine="1080"/>
        <w:rPr>
          <w:sz w:val="24"/>
        </w:rPr>
      </w:pPr>
    </w:p>
    <w:p w:rsidR="00C667DC" w:rsidRDefault="00C667DC" w:rsidP="00BA2990">
      <w:pPr>
        <w:widowControl/>
        <w:numPr>
          <w:ilvl w:val="0"/>
          <w:numId w:val="23"/>
        </w:numPr>
        <w:tabs>
          <w:tab w:val="left" w:pos="1440"/>
        </w:tabs>
        <w:ind w:left="0" w:firstLine="1080"/>
        <w:rPr>
          <w:sz w:val="24"/>
        </w:rPr>
      </w:pPr>
      <w:r w:rsidRPr="00877B8D">
        <w:rPr>
          <w:sz w:val="24"/>
        </w:rPr>
        <w:t>Program income for the agreement shall be in accordance with 43 CFR, Subpart F, Section 12.924.</w:t>
      </w:r>
      <w:r w:rsidR="007555ED">
        <w:rPr>
          <w:sz w:val="24"/>
        </w:rPr>
        <w:t xml:space="preserve">  Unless otherwise directed, p</w:t>
      </w:r>
      <w:r w:rsidR="007F682D" w:rsidRPr="007F682D">
        <w:rPr>
          <w:sz w:val="24"/>
        </w:rPr>
        <w:t xml:space="preserve">rogram income shall be added to the funds committed to this </w:t>
      </w:r>
      <w:r w:rsidR="007F682D" w:rsidRPr="007F682D">
        <w:rPr>
          <w:sz w:val="24"/>
        </w:rPr>
        <w:lastRenderedPageBreak/>
        <w:t xml:space="preserve">agreement </w:t>
      </w:r>
      <w:r w:rsidR="007F682D">
        <w:rPr>
          <w:sz w:val="24"/>
        </w:rPr>
        <w:t xml:space="preserve">by the federal agency and grantee, </w:t>
      </w:r>
      <w:r w:rsidR="007F682D" w:rsidRPr="007F682D">
        <w:rPr>
          <w:sz w:val="24"/>
        </w:rPr>
        <w:t>and be used for the purposes, and under the conditions of, the grant agreement.</w:t>
      </w:r>
    </w:p>
    <w:p w:rsidR="00C667DC" w:rsidRPr="00877B8D" w:rsidRDefault="00C667DC" w:rsidP="00BE01D6">
      <w:pPr>
        <w:widowControl/>
        <w:rPr>
          <w:sz w:val="24"/>
        </w:rPr>
      </w:pPr>
    </w:p>
    <w:p w:rsidR="00C667DC" w:rsidRPr="00877B8D" w:rsidRDefault="00C667DC" w:rsidP="00BE01D6">
      <w:pPr>
        <w:widowControl/>
        <w:rPr>
          <w:b/>
          <w:caps/>
          <w:sz w:val="24"/>
        </w:rPr>
      </w:pPr>
      <w:r w:rsidRPr="00877B8D">
        <w:rPr>
          <w:b/>
          <w:caps/>
          <w:sz w:val="24"/>
        </w:rPr>
        <w:t>SECTION VII.</w:t>
      </w:r>
      <w:r w:rsidR="00643E73" w:rsidRPr="00877B8D">
        <w:rPr>
          <w:b/>
          <w:caps/>
          <w:sz w:val="24"/>
        </w:rPr>
        <w:t xml:space="preserve"> </w:t>
      </w:r>
      <w:r w:rsidRPr="00877B8D">
        <w:rPr>
          <w:b/>
          <w:caps/>
          <w:sz w:val="24"/>
        </w:rPr>
        <w:t xml:space="preserve">  Agency Contacts</w:t>
      </w:r>
    </w:p>
    <w:p w:rsidR="00C667DC" w:rsidRPr="00877B8D" w:rsidRDefault="00C667DC" w:rsidP="00BE01D6">
      <w:pPr>
        <w:widowControl/>
        <w:rPr>
          <w:sz w:val="24"/>
        </w:rPr>
      </w:pPr>
    </w:p>
    <w:p w:rsidR="00877B8D" w:rsidRPr="00DA5EB4" w:rsidRDefault="00877B8D" w:rsidP="00BE01D6">
      <w:pPr>
        <w:widowControl/>
        <w:tabs>
          <w:tab w:val="left" w:pos="0"/>
          <w:tab w:val="left" w:pos="1080"/>
        </w:tabs>
        <w:ind w:left="720"/>
        <w:rPr>
          <w:sz w:val="24"/>
        </w:rPr>
      </w:pPr>
      <w:r>
        <w:rPr>
          <w:b/>
          <w:sz w:val="24"/>
        </w:rPr>
        <w:t>A.</w:t>
      </w:r>
      <w:r>
        <w:rPr>
          <w:b/>
          <w:sz w:val="24"/>
        </w:rPr>
        <w:tab/>
      </w:r>
      <w:r w:rsidR="00C667DC" w:rsidRPr="00877B8D">
        <w:rPr>
          <w:b/>
          <w:sz w:val="24"/>
        </w:rPr>
        <w:t xml:space="preserve">For </w:t>
      </w:r>
      <w:r w:rsidR="00C667DC" w:rsidRPr="00DA5EB4">
        <w:rPr>
          <w:b/>
          <w:sz w:val="24"/>
        </w:rPr>
        <w:t>questions</w:t>
      </w:r>
      <w:r w:rsidR="00391E01" w:rsidRPr="00DA5EB4">
        <w:rPr>
          <w:b/>
          <w:sz w:val="24"/>
        </w:rPr>
        <w:t>,</w:t>
      </w:r>
      <w:r w:rsidR="00C667DC" w:rsidRPr="00DA5EB4">
        <w:rPr>
          <w:b/>
          <w:sz w:val="24"/>
        </w:rPr>
        <w:t xml:space="preserve"> contact</w:t>
      </w:r>
      <w:r w:rsidR="00C667DC" w:rsidRPr="00DA5EB4">
        <w:rPr>
          <w:sz w:val="24"/>
        </w:rPr>
        <w:t>:</w:t>
      </w:r>
    </w:p>
    <w:p w:rsidR="00CF7867" w:rsidRPr="00DA5EB4" w:rsidRDefault="00CF7867" w:rsidP="00BE01D6">
      <w:pPr>
        <w:widowControl/>
        <w:tabs>
          <w:tab w:val="left" w:pos="0"/>
          <w:tab w:val="left" w:pos="1080"/>
        </w:tabs>
        <w:ind w:left="1080"/>
        <w:rPr>
          <w:sz w:val="24"/>
        </w:rPr>
      </w:pPr>
    </w:p>
    <w:p w:rsidR="00CF7867" w:rsidRPr="00DA5EB4" w:rsidRDefault="00CF7867" w:rsidP="00BE01D6">
      <w:pPr>
        <w:widowControl/>
        <w:tabs>
          <w:tab w:val="left" w:pos="0"/>
          <w:tab w:val="left" w:pos="1080"/>
        </w:tabs>
        <w:ind w:left="1080"/>
        <w:rPr>
          <w:sz w:val="24"/>
        </w:rPr>
      </w:pPr>
      <w:r w:rsidRPr="00DA5EB4">
        <w:rPr>
          <w:sz w:val="24"/>
        </w:rPr>
        <w:t xml:space="preserve">Jessica Clark, Grants </w:t>
      </w:r>
      <w:r w:rsidR="007F5E10" w:rsidRPr="00DA5EB4">
        <w:rPr>
          <w:sz w:val="24"/>
        </w:rPr>
        <w:t>Management</w:t>
      </w:r>
      <w:r w:rsidRPr="00DA5EB4">
        <w:rPr>
          <w:sz w:val="24"/>
        </w:rPr>
        <w:t xml:space="preserve"> Specialist</w:t>
      </w:r>
    </w:p>
    <w:p w:rsidR="00CF7867" w:rsidRPr="00DA5EB4" w:rsidRDefault="00CF7867" w:rsidP="00BE01D6">
      <w:pPr>
        <w:widowControl/>
        <w:tabs>
          <w:tab w:val="left" w:pos="0"/>
          <w:tab w:val="left" w:pos="1080"/>
        </w:tabs>
        <w:ind w:left="1080"/>
        <w:rPr>
          <w:sz w:val="24"/>
        </w:rPr>
      </w:pPr>
      <w:r w:rsidRPr="00DA5EB4">
        <w:rPr>
          <w:sz w:val="24"/>
        </w:rPr>
        <w:t>Bureau of Land Management, OR/WA State Office</w:t>
      </w:r>
    </w:p>
    <w:p w:rsidR="00CF7867" w:rsidRPr="00DA5EB4" w:rsidRDefault="00CF7867" w:rsidP="00BE01D6">
      <w:pPr>
        <w:widowControl/>
        <w:tabs>
          <w:tab w:val="left" w:pos="0"/>
          <w:tab w:val="left" w:pos="1080"/>
        </w:tabs>
        <w:ind w:left="1080"/>
        <w:rPr>
          <w:sz w:val="24"/>
        </w:rPr>
      </w:pPr>
      <w:r w:rsidRPr="00DA5EB4">
        <w:rPr>
          <w:sz w:val="24"/>
        </w:rPr>
        <w:t xml:space="preserve">PO Box 2965, Portland, OR  97208 </w:t>
      </w:r>
    </w:p>
    <w:p w:rsidR="00CF7867" w:rsidRPr="00DA5EB4" w:rsidRDefault="009B14B1" w:rsidP="00BE01D6">
      <w:pPr>
        <w:widowControl/>
        <w:tabs>
          <w:tab w:val="left" w:pos="0"/>
          <w:tab w:val="left" w:pos="1080"/>
        </w:tabs>
        <w:ind w:left="1080"/>
        <w:rPr>
          <w:sz w:val="24"/>
        </w:rPr>
      </w:pPr>
      <w:r w:rsidRPr="00DA5EB4">
        <w:rPr>
          <w:sz w:val="24"/>
        </w:rPr>
        <w:t xml:space="preserve">Telephone:  </w:t>
      </w:r>
      <w:r w:rsidR="00CF7867" w:rsidRPr="00DA5EB4">
        <w:rPr>
          <w:sz w:val="24"/>
        </w:rPr>
        <w:t>503</w:t>
      </w:r>
      <w:r w:rsidRPr="00DA5EB4">
        <w:rPr>
          <w:sz w:val="24"/>
        </w:rPr>
        <w:t>-</w:t>
      </w:r>
      <w:r w:rsidR="00CF7867" w:rsidRPr="00DA5EB4">
        <w:rPr>
          <w:sz w:val="24"/>
        </w:rPr>
        <w:t>808-6226     Fax: 503</w:t>
      </w:r>
      <w:r w:rsidRPr="00DA5EB4">
        <w:rPr>
          <w:sz w:val="24"/>
        </w:rPr>
        <w:t>-</w:t>
      </w:r>
      <w:r w:rsidR="00CF7867" w:rsidRPr="00DA5EB4">
        <w:rPr>
          <w:sz w:val="24"/>
        </w:rPr>
        <w:t>808-6312</w:t>
      </w:r>
    </w:p>
    <w:p w:rsidR="00CF7867" w:rsidRPr="00DA5EB4" w:rsidRDefault="00CF7867" w:rsidP="00BE01D6">
      <w:pPr>
        <w:widowControl/>
        <w:tabs>
          <w:tab w:val="left" w:pos="0"/>
          <w:tab w:val="left" w:pos="1080"/>
        </w:tabs>
        <w:ind w:left="1080"/>
        <w:rPr>
          <w:sz w:val="24"/>
        </w:rPr>
      </w:pPr>
      <w:r w:rsidRPr="00DA5EB4">
        <w:rPr>
          <w:sz w:val="24"/>
        </w:rPr>
        <w:t xml:space="preserve">Email:  </w:t>
      </w:r>
      <w:hyperlink r:id="rId49" w:history="1">
        <w:r w:rsidRPr="00DA5EB4">
          <w:rPr>
            <w:rStyle w:val="Hyperlink"/>
            <w:sz w:val="24"/>
          </w:rPr>
          <w:t>j1clark@blm.gov</w:t>
        </w:r>
      </w:hyperlink>
    </w:p>
    <w:p w:rsidR="00CF7867" w:rsidRPr="00DA5EB4" w:rsidRDefault="00CF7867" w:rsidP="00BE01D6">
      <w:pPr>
        <w:widowControl/>
        <w:tabs>
          <w:tab w:val="left" w:pos="0"/>
          <w:tab w:val="left" w:pos="1080"/>
        </w:tabs>
        <w:ind w:left="1080"/>
        <w:rPr>
          <w:b/>
          <w:i/>
          <w:sz w:val="24"/>
        </w:rPr>
      </w:pPr>
      <w:r w:rsidRPr="00DA5EB4">
        <w:rPr>
          <w:b/>
          <w:i/>
          <w:sz w:val="24"/>
        </w:rPr>
        <w:t>AND</w:t>
      </w:r>
    </w:p>
    <w:p w:rsidR="00877B8D" w:rsidRPr="00DA5EB4" w:rsidRDefault="007F5E10" w:rsidP="00BE01D6">
      <w:pPr>
        <w:widowControl/>
        <w:tabs>
          <w:tab w:val="left" w:pos="0"/>
          <w:tab w:val="left" w:pos="1080"/>
        </w:tabs>
        <w:ind w:left="1080"/>
        <w:rPr>
          <w:sz w:val="24"/>
        </w:rPr>
      </w:pPr>
      <w:r w:rsidRPr="00DA5EB4">
        <w:rPr>
          <w:sz w:val="24"/>
        </w:rPr>
        <w:t>Walter B. Ullrey</w:t>
      </w:r>
      <w:r w:rsidR="00877B8D" w:rsidRPr="00DA5EB4">
        <w:rPr>
          <w:sz w:val="24"/>
        </w:rPr>
        <w:t xml:space="preserve">, </w:t>
      </w:r>
      <w:r w:rsidR="00C667DC" w:rsidRPr="00DA5EB4">
        <w:rPr>
          <w:sz w:val="24"/>
        </w:rPr>
        <w:t>Grants Management Officer (GMO)</w:t>
      </w:r>
    </w:p>
    <w:p w:rsidR="00877B8D" w:rsidRPr="00DA5EB4" w:rsidRDefault="00877B8D" w:rsidP="00BE01D6">
      <w:pPr>
        <w:widowControl/>
        <w:tabs>
          <w:tab w:val="left" w:pos="0"/>
          <w:tab w:val="left" w:pos="1080"/>
        </w:tabs>
        <w:ind w:left="1080"/>
        <w:rPr>
          <w:sz w:val="24"/>
        </w:rPr>
      </w:pPr>
      <w:r w:rsidRPr="00DA5EB4">
        <w:rPr>
          <w:sz w:val="24"/>
        </w:rPr>
        <w:t>Bureau of Land Management, OR/WA State Office</w:t>
      </w:r>
    </w:p>
    <w:p w:rsidR="00877B8D" w:rsidRPr="00DA5EB4" w:rsidRDefault="001A7E18" w:rsidP="00BE01D6">
      <w:pPr>
        <w:widowControl/>
        <w:tabs>
          <w:tab w:val="left" w:pos="0"/>
          <w:tab w:val="left" w:pos="1080"/>
        </w:tabs>
        <w:ind w:left="1080"/>
        <w:rPr>
          <w:sz w:val="24"/>
        </w:rPr>
      </w:pPr>
      <w:r w:rsidRPr="00DA5EB4">
        <w:rPr>
          <w:sz w:val="24"/>
        </w:rPr>
        <w:t>PO Box 2965</w:t>
      </w:r>
      <w:r w:rsidR="00877B8D" w:rsidRPr="00DA5EB4">
        <w:rPr>
          <w:sz w:val="24"/>
        </w:rPr>
        <w:t>, Portland, OR  97208</w:t>
      </w:r>
      <w:r w:rsidRPr="00DA5EB4">
        <w:rPr>
          <w:sz w:val="24"/>
        </w:rPr>
        <w:t xml:space="preserve"> </w:t>
      </w:r>
    </w:p>
    <w:p w:rsidR="00877B8D" w:rsidRPr="00DA5EB4" w:rsidRDefault="009B14B1" w:rsidP="00BE01D6">
      <w:pPr>
        <w:widowControl/>
        <w:tabs>
          <w:tab w:val="left" w:pos="0"/>
          <w:tab w:val="left" w:pos="1080"/>
        </w:tabs>
        <w:ind w:left="1080"/>
        <w:rPr>
          <w:sz w:val="24"/>
        </w:rPr>
      </w:pPr>
      <w:r w:rsidRPr="00DA5EB4">
        <w:rPr>
          <w:sz w:val="24"/>
        </w:rPr>
        <w:t xml:space="preserve">Telephone:  </w:t>
      </w:r>
      <w:r w:rsidR="001A7E18" w:rsidRPr="00DA5EB4">
        <w:rPr>
          <w:sz w:val="24"/>
        </w:rPr>
        <w:t>503</w:t>
      </w:r>
      <w:r w:rsidRPr="00DA5EB4">
        <w:rPr>
          <w:sz w:val="24"/>
        </w:rPr>
        <w:t>-</w:t>
      </w:r>
      <w:r w:rsidR="001A7E18" w:rsidRPr="00DA5EB4">
        <w:rPr>
          <w:sz w:val="24"/>
        </w:rPr>
        <w:t>808-6</w:t>
      </w:r>
      <w:r w:rsidRPr="00DA5EB4">
        <w:rPr>
          <w:sz w:val="24"/>
        </w:rPr>
        <w:t>302</w:t>
      </w:r>
      <w:r w:rsidR="00877B8D" w:rsidRPr="00DA5EB4">
        <w:rPr>
          <w:sz w:val="24"/>
        </w:rPr>
        <w:t xml:space="preserve">     </w:t>
      </w:r>
      <w:r w:rsidR="00C667DC" w:rsidRPr="00DA5EB4">
        <w:rPr>
          <w:sz w:val="24"/>
        </w:rPr>
        <w:t>F</w:t>
      </w:r>
      <w:r w:rsidR="00877B8D" w:rsidRPr="00DA5EB4">
        <w:rPr>
          <w:sz w:val="24"/>
        </w:rPr>
        <w:t xml:space="preserve">ax:  </w:t>
      </w:r>
      <w:r w:rsidR="001A7E18" w:rsidRPr="00DA5EB4">
        <w:rPr>
          <w:sz w:val="24"/>
        </w:rPr>
        <w:t>503</w:t>
      </w:r>
      <w:r w:rsidRPr="00DA5EB4">
        <w:rPr>
          <w:sz w:val="24"/>
        </w:rPr>
        <w:t>-</w:t>
      </w:r>
      <w:r w:rsidR="001A7E18" w:rsidRPr="00DA5EB4">
        <w:rPr>
          <w:sz w:val="24"/>
        </w:rPr>
        <w:t>808-63</w:t>
      </w:r>
      <w:r w:rsidRPr="00DA5EB4">
        <w:rPr>
          <w:sz w:val="24"/>
        </w:rPr>
        <w:t>1</w:t>
      </w:r>
      <w:r w:rsidR="007F5E10" w:rsidRPr="00DA5EB4">
        <w:rPr>
          <w:sz w:val="24"/>
        </w:rPr>
        <w:t>2</w:t>
      </w:r>
    </w:p>
    <w:p w:rsidR="00C667DC" w:rsidRPr="00DA5EB4" w:rsidRDefault="001A7E18" w:rsidP="00BE01D6">
      <w:pPr>
        <w:widowControl/>
        <w:tabs>
          <w:tab w:val="left" w:pos="0"/>
          <w:tab w:val="left" w:pos="1080"/>
        </w:tabs>
        <w:ind w:left="1080"/>
        <w:rPr>
          <w:sz w:val="24"/>
        </w:rPr>
      </w:pPr>
      <w:r w:rsidRPr="00DA5EB4">
        <w:rPr>
          <w:sz w:val="24"/>
        </w:rPr>
        <w:t xml:space="preserve">Email:  </w:t>
      </w:r>
      <w:hyperlink r:id="rId50" w:history="1">
        <w:r w:rsidR="007F5E10" w:rsidRPr="00DA5EB4">
          <w:rPr>
            <w:rStyle w:val="Hyperlink"/>
            <w:sz w:val="24"/>
          </w:rPr>
          <w:t>wullrey@blm.gov</w:t>
        </w:r>
      </w:hyperlink>
    </w:p>
    <w:p w:rsidR="00C667DC" w:rsidRPr="00877B8D" w:rsidRDefault="00C667DC" w:rsidP="00BE01D6">
      <w:pPr>
        <w:widowControl/>
        <w:tabs>
          <w:tab w:val="left" w:pos="0"/>
          <w:tab w:val="left" w:pos="1080"/>
        </w:tabs>
        <w:rPr>
          <w:b/>
          <w:sz w:val="24"/>
          <w:highlight w:val="yellow"/>
        </w:rPr>
      </w:pPr>
    </w:p>
    <w:p w:rsidR="00C667DC" w:rsidRPr="00877B8D" w:rsidRDefault="00C667DC" w:rsidP="00BE01D6">
      <w:pPr>
        <w:widowControl/>
        <w:rPr>
          <w:sz w:val="24"/>
        </w:rPr>
      </w:pPr>
    </w:p>
    <w:p w:rsidR="00C667DC" w:rsidRDefault="00C667DC" w:rsidP="00BE01D6">
      <w:pPr>
        <w:widowControl/>
        <w:jc w:val="center"/>
        <w:rPr>
          <w:sz w:val="24"/>
        </w:rPr>
      </w:pPr>
      <w:r w:rsidRPr="00877B8D">
        <w:rPr>
          <w:b/>
          <w:sz w:val="24"/>
        </w:rPr>
        <w:t>-- END OF PROGRAM ANNOUNCEMENT</w:t>
      </w:r>
      <w:r w:rsidRPr="00877B8D">
        <w:rPr>
          <w:sz w:val="24"/>
        </w:rPr>
        <w:t xml:space="preserve"> –</w:t>
      </w:r>
    </w:p>
    <w:p w:rsidR="0071559F" w:rsidRDefault="0071559F" w:rsidP="00BE01D6">
      <w:pPr>
        <w:widowControl/>
        <w:ind w:right="-180"/>
        <w:rPr>
          <w:sz w:val="24"/>
        </w:rPr>
      </w:pPr>
    </w:p>
    <w:p w:rsidR="0071559F" w:rsidRPr="00877B8D" w:rsidRDefault="0071559F" w:rsidP="00BE01D6">
      <w:pPr>
        <w:widowControl/>
        <w:ind w:right="-180"/>
        <w:rPr>
          <w:sz w:val="24"/>
        </w:rPr>
      </w:pPr>
    </w:p>
    <w:p w:rsidR="00504AC6" w:rsidRDefault="00504AC6" w:rsidP="00BE01D6">
      <w:pPr>
        <w:widowControl/>
        <w:ind w:right="-180"/>
        <w:jc w:val="center"/>
        <w:rPr>
          <w:sz w:val="24"/>
        </w:rPr>
        <w:sectPr w:rsidR="00504AC6" w:rsidSect="00504AC6">
          <w:footerReference w:type="even" r:id="rId51"/>
          <w:footerReference w:type="default" r:id="rId52"/>
          <w:pgSz w:w="12240" w:h="15840"/>
          <w:pgMar w:top="1008" w:right="1008" w:bottom="720" w:left="1008" w:header="720" w:footer="720" w:gutter="0"/>
          <w:cols w:space="720"/>
          <w:noEndnote/>
          <w:titlePg/>
          <w:docGrid w:linePitch="272"/>
        </w:sectPr>
      </w:pPr>
    </w:p>
    <w:p w:rsidR="00C667DC" w:rsidRDefault="00504AC6" w:rsidP="00BE01D6">
      <w:pPr>
        <w:widowControl/>
        <w:ind w:right="-180"/>
        <w:jc w:val="center"/>
        <w:rPr>
          <w:sz w:val="24"/>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6432" behindDoc="0" locked="0" layoutInCell="1" allowOverlap="1" wp14:anchorId="7EDF043F" wp14:editId="4CB2EBFB">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6C5D13" w:rsidRDefault="006C5D13"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6C5D13" w:rsidRDefault="006C5D13" w:rsidP="00504AC6">
                      <w:pPr>
                        <w:jc w:val="center"/>
                      </w:pPr>
                      <w:r>
                        <w:t>(Attachment A)</w:t>
                      </w:r>
                    </w:p>
                  </w:txbxContent>
                </v:textbox>
              </v:shape>
            </w:pict>
          </mc:Fallback>
        </mc:AlternateContent>
      </w:r>
    </w:p>
    <w:p w:rsidR="00504AC6" w:rsidRDefault="00504AC6" w:rsidP="00BE01D6">
      <w:pPr>
        <w:widowControl/>
        <w:ind w:right="-180"/>
        <w:jc w:val="center"/>
        <w:rPr>
          <w:sz w:val="24"/>
        </w:rPr>
      </w:pPr>
    </w:p>
    <w:p w:rsidR="00C667DC" w:rsidRDefault="00C667DC" w:rsidP="00BE01D6">
      <w:pPr>
        <w:widowControl/>
        <w:tabs>
          <w:tab w:val="center" w:pos="5400"/>
        </w:tabs>
        <w:ind w:right="-180"/>
        <w:jc w:val="center"/>
        <w:rPr>
          <w:b/>
          <w:sz w:val="22"/>
          <w:szCs w:val="22"/>
        </w:rPr>
      </w:pPr>
      <w:smartTag w:uri="urn:schemas-microsoft-com:office:smarttags" w:element="country-region">
        <w:smartTag w:uri="urn:schemas-microsoft-com:office:smarttags" w:element="place">
          <w:r>
            <w:rPr>
              <w:b/>
              <w:sz w:val="22"/>
              <w:szCs w:val="22"/>
            </w:rPr>
            <w:t>U.S.</w:t>
          </w:r>
        </w:smartTag>
      </w:smartTag>
      <w:r>
        <w:rPr>
          <w:b/>
          <w:sz w:val="22"/>
          <w:szCs w:val="22"/>
        </w:rPr>
        <w:t xml:space="preserve"> DEPARTMENT OF THE INTERIOR</w:t>
      </w:r>
    </w:p>
    <w:p w:rsidR="00C667DC" w:rsidRDefault="00C667DC" w:rsidP="00BE01D6">
      <w:pPr>
        <w:widowControl/>
        <w:tabs>
          <w:tab w:val="center" w:pos="5400"/>
        </w:tabs>
        <w:ind w:right="-180"/>
        <w:jc w:val="center"/>
        <w:rPr>
          <w:b/>
          <w:sz w:val="22"/>
          <w:szCs w:val="22"/>
        </w:rPr>
      </w:pPr>
      <w:r>
        <w:rPr>
          <w:b/>
          <w:sz w:val="22"/>
          <w:szCs w:val="22"/>
        </w:rPr>
        <w:t>BUREAU OF LAND MANAGEMENT</w:t>
      </w:r>
    </w:p>
    <w:p w:rsidR="00C667DC" w:rsidRDefault="00C667DC" w:rsidP="00BE01D6">
      <w:pPr>
        <w:widowControl/>
        <w:tabs>
          <w:tab w:val="left" w:pos="-1440"/>
          <w:tab w:val="left" w:pos="-720"/>
          <w:tab w:val="left" w:pos="600"/>
          <w:tab w:val="left" w:pos="1200"/>
          <w:tab w:val="left" w:pos="3960"/>
        </w:tabs>
        <w:ind w:right="-180"/>
        <w:jc w:val="center"/>
        <w:rPr>
          <w:sz w:val="22"/>
          <w:szCs w:val="22"/>
        </w:rPr>
      </w:pPr>
      <w:r>
        <w:rPr>
          <w:b/>
          <w:sz w:val="22"/>
          <w:szCs w:val="22"/>
        </w:rPr>
        <w:t>CERTIFICATION FOR FEDERAL ASSISTANCE</w:t>
      </w:r>
    </w:p>
    <w:p w:rsidR="00C667DC" w:rsidRDefault="00C667DC" w:rsidP="00BE01D6">
      <w:pPr>
        <w:widowControl/>
        <w:tabs>
          <w:tab w:val="left" w:pos="-1440"/>
          <w:tab w:val="left" w:pos="-720"/>
          <w:tab w:val="left" w:pos="600"/>
          <w:tab w:val="left" w:pos="1200"/>
          <w:tab w:val="left" w:pos="396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Certification Regarding Lobbying - Certification for Contracts, Grants, Loans, and Cooperative Agreements</w:t>
      </w:r>
      <w:r>
        <w:rPr>
          <w:sz w:val="22"/>
          <w:szCs w:val="22"/>
        </w:rPr>
        <w:t>.  Applies to recipients of awards exceeding $100,000.</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required by Section 1352, title 31, U.S. Code, entitled "Limitation on use of appropriated funds to influence certain Federal contracting and financial transactions."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b/>
          <w:sz w:val="22"/>
          <w:szCs w:val="22"/>
        </w:rPr>
        <w:t>The undersigned certifies, to the best of his or her knowledge and belief, that:</w:t>
      </w:r>
      <w:r>
        <w:rPr>
          <w:sz w:val="22"/>
          <w:szCs w:val="22"/>
        </w:rPr>
        <w:t xml:space="preserve">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Pr>
          <w:sz w:val="22"/>
          <w:szCs w:val="22"/>
        </w:rPr>
        <w:noBreakHyphen/>
        <w:t>LLL, "Disclosure Form to Report Lobbying," in accordance with its instructions.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accordingly.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As the authorized certifying official, I hereby certify that the above specified certifications are true.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Signature &amp; Date_______________________________________</w:t>
      </w:r>
      <w:r w:rsidR="00922D20">
        <w:rPr>
          <w:sz w:val="22"/>
          <w:szCs w:val="22"/>
        </w:rPr>
        <w:t>_________________</w:t>
      </w:r>
      <w:r>
        <w:rPr>
          <w:sz w:val="22"/>
          <w:szCs w:val="22"/>
        </w:rPr>
        <w:t>____________________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Typed name and </w:t>
      </w:r>
      <w:r w:rsidR="00922D20">
        <w:rPr>
          <w:sz w:val="22"/>
          <w:szCs w:val="22"/>
        </w:rPr>
        <w:t>T</w:t>
      </w:r>
      <w:r>
        <w:rPr>
          <w:sz w:val="22"/>
          <w:szCs w:val="22"/>
        </w:rPr>
        <w:t>itle ____________________________________________________</w:t>
      </w:r>
      <w:r w:rsidR="00922D20">
        <w:rPr>
          <w:sz w:val="22"/>
          <w:szCs w:val="22"/>
        </w:rPr>
        <w:t>________________</w:t>
      </w:r>
      <w:r>
        <w:rPr>
          <w:sz w:val="22"/>
          <w:szCs w:val="22"/>
        </w:rPr>
        <w:t>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Applicant/Recipient</w:t>
      </w:r>
      <w:r w:rsidR="00922D20">
        <w:rPr>
          <w:sz w:val="22"/>
          <w:szCs w:val="22"/>
        </w:rPr>
        <w:t xml:space="preserve"> Name</w:t>
      </w:r>
      <w:r>
        <w:rPr>
          <w:sz w:val="22"/>
          <w:szCs w:val="22"/>
        </w:rPr>
        <w:t xml:space="preserve"> ________________________________________</w:t>
      </w:r>
      <w:r w:rsidR="00922D20">
        <w:rPr>
          <w:sz w:val="22"/>
          <w:szCs w:val="22"/>
        </w:rPr>
        <w:t>___________</w:t>
      </w:r>
      <w:r>
        <w:rPr>
          <w:sz w:val="22"/>
          <w:szCs w:val="22"/>
        </w:rPr>
        <w:t>_________________</w:t>
      </w: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Sect="00504AC6">
          <w:pgSz w:w="12240" w:h="15840"/>
          <w:pgMar w:top="1008" w:right="1008" w:bottom="720" w:left="1008" w:header="720" w:footer="720" w:gutter="0"/>
          <w:cols w:space="720"/>
          <w:noEndnote/>
          <w:titlePg/>
          <w:docGrid w:linePitch="272"/>
        </w:sectPr>
      </w:pPr>
    </w:p>
    <w:p w:rsidR="00D073D3" w:rsidRPr="00D073D3" w:rsidRDefault="00504AC6" w:rsidP="00BE01D6">
      <w:pPr>
        <w:keepNext/>
        <w:widowControl/>
        <w:tabs>
          <w:tab w:val="left" w:pos="-1440"/>
          <w:tab w:val="left" w:pos="540"/>
          <w:tab w:val="left" w:pos="1800"/>
        </w:tabs>
        <w:jc w:val="center"/>
        <w:outlineLvl w:val="0"/>
        <w:rPr>
          <w:bCs/>
          <w:caps/>
          <w:sz w:val="24"/>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4384" behindDoc="0" locked="0" layoutInCell="1" allowOverlap="1" wp14:anchorId="0713E935" wp14:editId="21E654BF">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6C5D13" w:rsidRDefault="006C5D13"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6C5D13" w:rsidRDefault="006C5D13" w:rsidP="00504AC6">
                      <w:pPr>
                        <w:jc w:val="center"/>
                      </w:pPr>
                      <w:r>
                        <w:t>(Attachment B)</w:t>
                      </w:r>
                    </w:p>
                  </w:txbxContent>
                </v:textbox>
              </v:shape>
            </w:pict>
          </mc:Fallback>
        </mc:AlternateContent>
      </w:r>
    </w:p>
    <w:p w:rsidR="00D073D3" w:rsidRPr="00D073D3" w:rsidRDefault="00D073D3" w:rsidP="00BE01D6">
      <w:pPr>
        <w:keepNext/>
        <w:widowControl/>
        <w:tabs>
          <w:tab w:val="left" w:pos="-1440"/>
          <w:tab w:val="left" w:pos="540"/>
          <w:tab w:val="left" w:pos="1800"/>
        </w:tabs>
        <w:jc w:val="center"/>
        <w:outlineLvl w:val="0"/>
        <w:rPr>
          <w:b/>
          <w:bCs/>
          <w:caps/>
          <w:sz w:val="28"/>
        </w:rPr>
      </w:pPr>
      <w:r w:rsidRPr="00D073D3">
        <w:rPr>
          <w:b/>
          <w:bCs/>
          <w:caps/>
          <w:sz w:val="28"/>
        </w:rPr>
        <w:t>PROJECT PROPOSAL - GENERAL</w:t>
      </w:r>
    </w:p>
    <w:p w:rsidR="00D073D3" w:rsidRPr="00D073D3" w:rsidRDefault="00D073D3" w:rsidP="00BE01D6">
      <w:pPr>
        <w:keepNext/>
        <w:widowControl/>
        <w:tabs>
          <w:tab w:val="left" w:pos="-1440"/>
          <w:tab w:val="left" w:pos="540"/>
          <w:tab w:val="left" w:pos="1800"/>
        </w:tabs>
        <w:jc w:val="center"/>
        <w:outlineLvl w:val="0"/>
        <w:rPr>
          <w:bCs/>
          <w:caps/>
          <w:sz w:val="24"/>
        </w:rPr>
      </w:pPr>
      <w:r w:rsidRPr="00D073D3">
        <w:rPr>
          <w:bCs/>
          <w:sz w:val="24"/>
        </w:rPr>
        <w:t>(Suggested Template)</w:t>
      </w:r>
    </w:p>
    <w:p w:rsidR="00D073D3" w:rsidRPr="00D073D3"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D073D3" w:rsidTr="00D06BDD">
        <w:trPr>
          <w:jc w:val="center"/>
        </w:trPr>
        <w:tc>
          <w:tcPr>
            <w:tcW w:w="9576" w:type="dxa"/>
            <w:shd w:val="clear" w:color="auto" w:fill="D9D9D9"/>
            <w:vAlign w:val="center"/>
          </w:tcPr>
          <w:p w:rsidR="00D073D3" w:rsidRPr="00D073D3" w:rsidRDefault="00D073D3" w:rsidP="00BE01D6">
            <w:pPr>
              <w:widowControl/>
              <w:tabs>
                <w:tab w:val="left" w:pos="540"/>
              </w:tabs>
              <w:autoSpaceDE/>
              <w:autoSpaceDN/>
              <w:adjustRightInd/>
              <w:rPr>
                <w:bCs/>
                <w:sz w:val="18"/>
              </w:rPr>
            </w:pPr>
            <w:r w:rsidRPr="00D073D3">
              <w:rPr>
                <w:b/>
                <w:bCs/>
                <w:sz w:val="18"/>
                <w:u w:val="single"/>
              </w:rPr>
              <w:t>NOTE:</w:t>
            </w:r>
            <w:r w:rsidRPr="00D073D3">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D073D3" w:rsidRDefault="00D073D3" w:rsidP="00BE01D6">
      <w:pPr>
        <w:widowControl/>
        <w:tabs>
          <w:tab w:val="left" w:pos="540"/>
        </w:tabs>
        <w:autoSpaceDE/>
        <w:autoSpaceDN/>
        <w:adjustRightInd/>
        <w:rPr>
          <w:bCs/>
          <w:sz w:val="24"/>
        </w:rPr>
      </w:pPr>
    </w:p>
    <w:p w:rsidR="00D073D3" w:rsidRPr="00D073D3" w:rsidRDefault="00D073D3" w:rsidP="00BE01D6">
      <w:pPr>
        <w:widowControl/>
        <w:tabs>
          <w:tab w:val="left" w:pos="2700"/>
          <w:tab w:val="left" w:pos="9360"/>
        </w:tabs>
        <w:autoSpaceDE/>
        <w:autoSpaceDN/>
        <w:adjustRightInd/>
        <w:spacing w:before="180"/>
        <w:rPr>
          <w:b/>
          <w:bCs/>
          <w:sz w:val="24"/>
        </w:rPr>
      </w:pPr>
      <w:r w:rsidRPr="00D073D3">
        <w:rPr>
          <w:b/>
          <w:bCs/>
          <w:sz w:val="24"/>
        </w:rPr>
        <w:t xml:space="preserve">Date:  </w:t>
      </w:r>
      <w:r w:rsidRPr="00D073D3">
        <w:rPr>
          <w:b/>
          <w:bCs/>
          <w:sz w:val="24"/>
          <w:u w:val="single"/>
        </w:rPr>
        <w:tab/>
      </w:r>
    </w:p>
    <w:p w:rsidR="00D073D3" w:rsidRPr="00D073D3" w:rsidRDefault="00D073D3" w:rsidP="00BE01D6">
      <w:pPr>
        <w:widowControl/>
        <w:tabs>
          <w:tab w:val="left" w:pos="6660"/>
          <w:tab w:val="left" w:pos="9360"/>
        </w:tabs>
        <w:autoSpaceDE/>
        <w:autoSpaceDN/>
        <w:adjustRightInd/>
        <w:spacing w:before="180"/>
        <w:rPr>
          <w:b/>
          <w:bCs/>
          <w:sz w:val="24"/>
        </w:rPr>
      </w:pPr>
      <w:r w:rsidRPr="00D073D3">
        <w:rPr>
          <w:b/>
          <w:bCs/>
          <w:sz w:val="24"/>
        </w:rPr>
        <w:t xml:space="preserve">Agreement or Funding Opportunity No.:  </w:t>
      </w:r>
      <w:r w:rsidRPr="00D073D3">
        <w:rPr>
          <w:b/>
          <w:bCs/>
          <w:sz w:val="24"/>
          <w:u w:val="single"/>
        </w:rPr>
        <w:tab/>
      </w:r>
    </w:p>
    <w:p w:rsidR="00D073D3" w:rsidRPr="00D073D3" w:rsidRDefault="00D073D3" w:rsidP="00BE01D6">
      <w:pPr>
        <w:widowControl/>
        <w:tabs>
          <w:tab w:val="left" w:pos="1440"/>
          <w:tab w:val="left" w:pos="9000"/>
        </w:tabs>
        <w:autoSpaceDE/>
        <w:autoSpaceDN/>
        <w:adjustRightInd/>
        <w:spacing w:before="180"/>
        <w:rPr>
          <w:b/>
          <w:bCs/>
          <w:sz w:val="24"/>
        </w:rPr>
      </w:pPr>
      <w:r w:rsidRPr="00D073D3">
        <w:rPr>
          <w:b/>
          <w:bCs/>
          <w:sz w:val="24"/>
        </w:rPr>
        <w:t xml:space="preserve">Project Title:  </w:t>
      </w:r>
      <w:r w:rsidRPr="00D073D3">
        <w:rPr>
          <w:b/>
          <w:bCs/>
          <w:sz w:val="24"/>
          <w:u w:val="single"/>
        </w:rPr>
        <w:tab/>
      </w:r>
    </w:p>
    <w:p w:rsidR="00D073D3" w:rsidRPr="00D073D3" w:rsidRDefault="00D073D3" w:rsidP="00BE01D6">
      <w:pPr>
        <w:widowControl/>
        <w:tabs>
          <w:tab w:val="left" w:pos="3060"/>
          <w:tab w:val="left" w:pos="6480"/>
          <w:tab w:val="left" w:pos="8640"/>
        </w:tabs>
        <w:autoSpaceDE/>
        <w:autoSpaceDN/>
        <w:adjustRightInd/>
        <w:spacing w:before="180"/>
        <w:rPr>
          <w:b/>
          <w:bCs/>
          <w:sz w:val="24"/>
        </w:rPr>
      </w:pPr>
      <w:r w:rsidRPr="00D073D3">
        <w:rPr>
          <w:b/>
          <w:bCs/>
          <w:sz w:val="24"/>
        </w:rPr>
        <w:t xml:space="preserve">Period of Performance (POP) for this project:  </w:t>
      </w:r>
      <w:r w:rsidRPr="00D073D3">
        <w:rPr>
          <w:b/>
          <w:bCs/>
          <w:sz w:val="24"/>
          <w:u w:val="single"/>
        </w:rPr>
        <w:tab/>
      </w:r>
      <w:r w:rsidRPr="00D073D3">
        <w:rPr>
          <w:b/>
          <w:bCs/>
          <w:sz w:val="24"/>
        </w:rPr>
        <w:t xml:space="preserve">  to  </w:t>
      </w:r>
      <w:r w:rsidRPr="00D073D3">
        <w:rPr>
          <w:b/>
          <w:bCs/>
          <w:sz w:val="24"/>
          <w:u w:val="single"/>
        </w:rPr>
        <w:tab/>
      </w: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w:t>
      </w:r>
      <w:r w:rsidRPr="00D073D3">
        <w:rPr>
          <w:b/>
          <w:bCs/>
          <w:sz w:val="24"/>
        </w:rPr>
        <w:tab/>
        <w:t>Purpose, Objectives, and Relevance</w:t>
      </w:r>
    </w:p>
    <w:p w:rsidR="00D073D3" w:rsidRPr="00D073D3" w:rsidRDefault="00D073D3" w:rsidP="00BE01D6">
      <w:pPr>
        <w:widowControl/>
        <w:tabs>
          <w:tab w:val="left" w:pos="900"/>
          <w:tab w:val="left" w:pos="1080"/>
        </w:tabs>
        <w:autoSpaceDE/>
        <w:autoSpaceDN/>
        <w:adjustRightInd/>
        <w:ind w:left="900" w:hanging="360"/>
        <w:rPr>
          <w:bCs/>
          <w:sz w:val="24"/>
        </w:rPr>
      </w:pPr>
      <w:r w:rsidRPr="00D073D3">
        <w:rPr>
          <w:bCs/>
          <w:sz w:val="24"/>
        </w:rPr>
        <w:t>•</w:t>
      </w:r>
      <w:r w:rsidRPr="00D073D3">
        <w:rPr>
          <w:bCs/>
          <w:sz w:val="24"/>
        </w:rPr>
        <w:tab/>
        <w:t>Describe why the project is needed by the applicant.</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the applicant's objectives.</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how the applicant's objectives support their mission and how this project benefits the general public.</w:t>
      </w:r>
    </w:p>
    <w:p w:rsidR="00D073D3" w:rsidRPr="00D073D3" w:rsidRDefault="00D073D3" w:rsidP="00BE01D6">
      <w:pPr>
        <w:widowControl/>
        <w:tabs>
          <w:tab w:val="left" w:pos="360"/>
          <w:tab w:val="left" w:pos="540"/>
          <w:tab w:val="left" w:pos="720"/>
          <w:tab w:val="left" w:pos="1080"/>
        </w:tabs>
        <w:rPr>
          <w:sz w:val="24"/>
        </w:rPr>
      </w:pPr>
    </w:p>
    <w:p w:rsidR="00D073D3" w:rsidRPr="00D073D3" w:rsidRDefault="00D073D3" w:rsidP="00BE01D6">
      <w:pPr>
        <w:widowControl/>
        <w:tabs>
          <w:tab w:val="left" w:pos="360"/>
          <w:tab w:val="left" w:pos="540"/>
          <w:tab w:val="left" w:pos="720"/>
          <w:tab w:val="left" w:pos="1080"/>
        </w:tabs>
        <w:rPr>
          <w:b/>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w:t>
      </w:r>
      <w:r w:rsidRPr="00D073D3">
        <w:rPr>
          <w:b/>
          <w:bCs/>
          <w:sz w:val="24"/>
        </w:rPr>
        <w:tab/>
        <w:t xml:space="preserve">Technical Approach </w:t>
      </w:r>
    </w:p>
    <w:p w:rsidR="00D073D3" w:rsidRPr="00D073D3" w:rsidRDefault="00D073D3" w:rsidP="00BE01D6">
      <w:pPr>
        <w:widowControl/>
        <w:tabs>
          <w:tab w:val="left" w:pos="540"/>
          <w:tab w:val="left" w:pos="1080"/>
        </w:tabs>
        <w:ind w:left="540"/>
        <w:rPr>
          <w:sz w:val="24"/>
        </w:rPr>
      </w:pPr>
      <w:r w:rsidRPr="00D073D3">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D073D3" w:rsidRDefault="00D073D3" w:rsidP="00BE01D6">
      <w:pPr>
        <w:widowControl/>
        <w:tabs>
          <w:tab w:val="left" w:pos="540"/>
          <w:tab w:val="left" w:pos="1080"/>
        </w:tabs>
        <w:spacing w:before="120"/>
        <w:ind w:left="547"/>
        <w:rPr>
          <w:sz w:val="24"/>
        </w:rPr>
      </w:pPr>
      <w:r w:rsidRPr="00D073D3">
        <w:rPr>
          <w:sz w:val="24"/>
        </w:rPr>
        <w:t>The Project Management Plan must be clear, suitable, and feasible with respect to the following:</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techniques, procedures, and methodologies to be used;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data collection, analysis, and means of interpretation;</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expected results and/or outcomes; and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procedures for evaluating project effectiveness, including appropriate performance measures and the probabilities of obtaining them.</w:t>
      </w: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III:</w:t>
      </w:r>
      <w:r w:rsidRPr="00D073D3">
        <w:rPr>
          <w:b/>
          <w:bCs/>
          <w:sz w:val="24"/>
        </w:rPr>
        <w:tab/>
        <w:t xml:space="preserve">Qualifications, Experience, and Past Performance </w:t>
      </w:r>
    </w:p>
    <w:p w:rsidR="00D073D3" w:rsidRPr="00D073D3" w:rsidRDefault="00D073D3" w:rsidP="00BE01D6">
      <w:pPr>
        <w:widowControl/>
        <w:tabs>
          <w:tab w:val="left" w:pos="720"/>
          <w:tab w:val="left" w:pos="1080"/>
        </w:tabs>
        <w:ind w:left="540"/>
        <w:rPr>
          <w:sz w:val="24"/>
        </w:rPr>
      </w:pPr>
      <w:r w:rsidRPr="00D073D3">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Default="00C24962" w:rsidP="00BE01D6">
      <w:pPr>
        <w:pStyle w:val="Heading1"/>
        <w:widowControl/>
        <w:numPr>
          <w:ilvl w:val="0"/>
          <w:numId w:val="0"/>
        </w:numPr>
        <w:ind w:right="-180"/>
        <w:rPr>
          <w:rFonts w:ascii="Times New Roman" w:hAnsi="Times New Roman"/>
          <w:b/>
          <w:smallCaps/>
          <w:sz w:val="28"/>
          <w:szCs w:val="28"/>
        </w:rPr>
        <w:sectPr w:rsidR="00C24962" w:rsidSect="00504AC6">
          <w:footerReference w:type="first" r:id="rId53"/>
          <w:pgSz w:w="12240" w:h="15840"/>
          <w:pgMar w:top="1008" w:right="1008" w:bottom="720" w:left="1008" w:header="720" w:footer="720" w:gutter="0"/>
          <w:pgNumType w:start="1"/>
          <w:cols w:space="720"/>
          <w:noEndnote/>
          <w:titlePg/>
        </w:sectPr>
      </w:pPr>
    </w:p>
    <w:p w:rsidR="00F4043C" w:rsidRPr="00D74159" w:rsidRDefault="00F4043C" w:rsidP="00F4043C">
      <w:pPr>
        <w:jc w:val="center"/>
        <w:rPr>
          <w:szCs w:val="40"/>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72576" behindDoc="0" locked="0" layoutInCell="1" allowOverlap="1" wp14:anchorId="555D8F1C" wp14:editId="0148078F">
                <wp:simplePos x="0" y="0"/>
                <wp:positionH relativeFrom="column">
                  <wp:posOffset>5101590</wp:posOffset>
                </wp:positionH>
                <wp:positionV relativeFrom="paragraph">
                  <wp:posOffset>-139065</wp:posOffset>
                </wp:positionV>
                <wp:extent cx="1200150" cy="2857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6C5D13" w:rsidRDefault="006C5D13" w:rsidP="00F4043C">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401.7pt;margin-top:-10.95pt;width:94.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KqhHwIAACI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" stroked="f">
                <v:textbox>
                  <w:txbxContent>
                    <w:p w:rsidR="006C5D13" w:rsidRDefault="006C5D13" w:rsidP="00F4043C">
                      <w:pPr>
                        <w:jc w:val="center"/>
                      </w:pPr>
                      <w:r>
                        <w:t>(Attachment C)</w:t>
                      </w:r>
                    </w:p>
                  </w:txbxContent>
                </v:textbox>
              </v:shape>
            </w:pict>
          </mc:Fallback>
        </mc:AlternateContent>
      </w:r>
      <w:r>
        <w:rPr>
          <w:noProof/>
          <w:sz w:val="36"/>
          <w:szCs w:val="32"/>
        </w:rPr>
        <w:drawing>
          <wp:anchor distT="0" distB="0" distL="114300" distR="114300" simplePos="0" relativeHeight="251670528" behindDoc="0" locked="0" layoutInCell="1" allowOverlap="1" wp14:anchorId="52616AC1" wp14:editId="7E494CD2">
            <wp:simplePos x="0" y="0"/>
            <wp:positionH relativeFrom="column">
              <wp:posOffset>-28575</wp:posOffset>
            </wp:positionH>
            <wp:positionV relativeFrom="paragraph">
              <wp:posOffset>-28575</wp:posOffset>
            </wp:positionV>
            <wp:extent cx="731520" cy="736600"/>
            <wp:effectExtent l="171450" t="152400" r="335280" b="349250"/>
            <wp:wrapNone/>
            <wp:docPr id="1" name="Picture 1" descr="U:\Saved Stuff\DO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DOI Logo.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31520" cy="736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b/>
          <w:bCs/>
          <w:noProof/>
          <w:szCs w:val="18"/>
        </w:rPr>
        <w:drawing>
          <wp:anchor distT="0" distB="0" distL="114300" distR="114300" simplePos="0" relativeHeight="251669504" behindDoc="0" locked="0" layoutInCell="1" allowOverlap="1" wp14:anchorId="5D1504E8" wp14:editId="0A6A126C">
            <wp:simplePos x="0" y="0"/>
            <wp:positionH relativeFrom="column">
              <wp:posOffset>6115050</wp:posOffset>
            </wp:positionH>
            <wp:positionV relativeFrom="paragraph">
              <wp:posOffset>9525</wp:posOffset>
            </wp:positionV>
            <wp:extent cx="731520" cy="640080"/>
            <wp:effectExtent l="152400" t="171450" r="335280" b="331470"/>
            <wp:wrapNone/>
            <wp:docPr id="7" name="Picture 7"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31520" cy="6400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D74159">
        <w:rPr>
          <w:szCs w:val="40"/>
        </w:rPr>
        <w:t>BUREAU OF LAND MANAGEMENT</w:t>
      </w:r>
    </w:p>
    <w:p w:rsidR="00F4043C" w:rsidRDefault="00F4043C" w:rsidP="00F4043C">
      <w:pPr>
        <w:jc w:val="center"/>
        <w:rPr>
          <w:szCs w:val="40"/>
        </w:rPr>
      </w:pPr>
      <w:r w:rsidRPr="00D74159">
        <w:rPr>
          <w:szCs w:val="40"/>
        </w:rPr>
        <w:t>Oregon-Washington State Office</w:t>
      </w:r>
    </w:p>
    <w:p w:rsidR="00F4043C" w:rsidRPr="0060702A" w:rsidRDefault="00F4043C" w:rsidP="00F4043C">
      <w:pPr>
        <w:spacing w:before="120" w:after="120"/>
        <w:jc w:val="center"/>
        <w:rPr>
          <w:b/>
          <w:sz w:val="40"/>
          <w:szCs w:val="32"/>
          <w14:shadow w14:blurRad="50800" w14:dist="38100" w14:dir="2700000" w14:sx="100000" w14:sy="100000" w14:kx="0" w14:ky="0" w14:algn="tl">
            <w14:srgbClr w14:val="000000">
              <w14:alpha w14:val="60000"/>
            </w14:srgbClr>
          </w14:shadow>
        </w:rPr>
      </w:pPr>
      <w:r w:rsidRPr="0060702A">
        <w:rPr>
          <w:b/>
          <w:sz w:val="40"/>
          <w:szCs w:val="32"/>
          <w14:shadow w14:blurRad="50800" w14:dist="38100" w14:dir="2700000" w14:sx="100000" w14:sy="100000" w14:kx="0" w14:ky="0" w14:algn="tl">
            <w14:srgbClr w14:val="000000">
              <w14:alpha w14:val="60000"/>
            </w14:srgbClr>
          </w14:shadow>
        </w:rPr>
        <w:t>Detailed Budget Breakdown</w:t>
      </w:r>
    </w:p>
    <w:p w:rsidR="00F4043C" w:rsidRPr="003B3D3E" w:rsidRDefault="00F4043C" w:rsidP="00F4043C">
      <w:pPr>
        <w:pStyle w:val="BodyText"/>
        <w:jc w:val="center"/>
        <w:rPr>
          <w:b w:val="0"/>
          <w:bCs w:val="0"/>
          <w:sz w:val="22"/>
        </w:rPr>
      </w:pPr>
      <w:r w:rsidRPr="003B3D3E">
        <w:rPr>
          <w:b w:val="0"/>
          <w:bCs w:val="0"/>
          <w:sz w:val="22"/>
        </w:rPr>
        <w:t xml:space="preserve">(To be submitted </w:t>
      </w:r>
      <w:r>
        <w:rPr>
          <w:b w:val="0"/>
          <w:bCs w:val="0"/>
          <w:sz w:val="22"/>
        </w:rPr>
        <w:t xml:space="preserve">in conjunction with the </w:t>
      </w:r>
      <w:r w:rsidRPr="003B3D3E">
        <w:rPr>
          <w:b w:val="0"/>
          <w:bCs w:val="0"/>
          <w:sz w:val="22"/>
        </w:rPr>
        <w:t xml:space="preserve">SF-424A Budget Information </w:t>
      </w:r>
      <w:r>
        <w:rPr>
          <w:b w:val="0"/>
          <w:bCs w:val="0"/>
          <w:sz w:val="22"/>
        </w:rPr>
        <w:t>F</w:t>
      </w:r>
      <w:r w:rsidRPr="003B3D3E">
        <w:rPr>
          <w:b w:val="0"/>
          <w:bCs w:val="0"/>
          <w:sz w:val="22"/>
        </w:rPr>
        <w:t>orm)</w:t>
      </w:r>
    </w:p>
    <w:p w:rsidR="00F4043C" w:rsidRPr="0060702A" w:rsidRDefault="00F4043C" w:rsidP="00F4043C">
      <w:pPr>
        <w:pStyle w:val="BodyText"/>
        <w:jc w:val="center"/>
        <w:rPr>
          <w:b w:val="0"/>
          <w:bCs w:val="0"/>
          <w:sz w:val="14"/>
        </w:rPr>
      </w:pPr>
    </w:p>
    <w:p w:rsidR="00F4043C" w:rsidRDefault="00F4043C" w:rsidP="00F4043C">
      <w:pPr>
        <w:tabs>
          <w:tab w:val="left" w:pos="7020"/>
          <w:tab w:val="right" w:pos="10620"/>
        </w:tabs>
        <w:spacing w:before="180"/>
        <w:rPr>
          <w:b/>
          <w:bCs/>
          <w:sz w:val="24"/>
          <w:u w:val="single"/>
        </w:rPr>
      </w:pPr>
      <w:r w:rsidRPr="00D3289D">
        <w:rPr>
          <w:b/>
          <w:bCs/>
          <w:sz w:val="24"/>
        </w:rPr>
        <w:t xml:space="preserve">Agreement or Funding Opportunity No.:  </w:t>
      </w:r>
      <w:r w:rsidRPr="00D3289D">
        <w:rPr>
          <w:b/>
          <w:bCs/>
          <w:sz w:val="24"/>
          <w:u w:val="single"/>
        </w:rPr>
        <w:tab/>
      </w:r>
      <w:r w:rsidRPr="00D3289D">
        <w:rPr>
          <w:b/>
          <w:bCs/>
          <w:sz w:val="24"/>
        </w:rPr>
        <w:t xml:space="preserve">  Today's Date:  </w:t>
      </w:r>
      <w:r w:rsidRPr="00D3289D">
        <w:rPr>
          <w:b/>
          <w:bCs/>
          <w:sz w:val="24"/>
          <w:u w:val="single"/>
        </w:rPr>
        <w:tab/>
      </w:r>
    </w:p>
    <w:p w:rsidR="00F4043C" w:rsidRPr="00AE5DF4" w:rsidRDefault="00F4043C" w:rsidP="00F4043C">
      <w:pPr>
        <w:tabs>
          <w:tab w:val="right" w:pos="10620"/>
        </w:tabs>
        <w:spacing w:before="180"/>
        <w:rPr>
          <w:b/>
          <w:bCs/>
          <w:sz w:val="24"/>
        </w:rPr>
      </w:pPr>
      <w:r w:rsidRPr="00AE5DF4">
        <w:rPr>
          <w:b/>
          <w:bCs/>
          <w:sz w:val="24"/>
        </w:rPr>
        <w:t xml:space="preserve">Recipient Name:  </w:t>
      </w:r>
      <w:r w:rsidRPr="00AE5DF4">
        <w:rPr>
          <w:b/>
          <w:bCs/>
          <w:sz w:val="24"/>
          <w:u w:val="single"/>
        </w:rPr>
        <w:tab/>
      </w:r>
    </w:p>
    <w:p w:rsidR="00F4043C" w:rsidRPr="00D3289D" w:rsidRDefault="00F4043C" w:rsidP="00F4043C">
      <w:pPr>
        <w:tabs>
          <w:tab w:val="left" w:pos="1440"/>
          <w:tab w:val="right" w:pos="10620"/>
        </w:tabs>
        <w:spacing w:before="180"/>
        <w:rPr>
          <w:b/>
          <w:bCs/>
          <w:sz w:val="24"/>
        </w:rPr>
      </w:pPr>
      <w:r w:rsidRPr="00D3289D">
        <w:rPr>
          <w:b/>
          <w:bCs/>
          <w:sz w:val="24"/>
        </w:rPr>
        <w:t xml:space="preserve">Project Title:  </w:t>
      </w:r>
      <w:r w:rsidRPr="00D3289D">
        <w:rPr>
          <w:b/>
          <w:bCs/>
          <w:sz w:val="24"/>
          <w:u w:val="single"/>
        </w:rPr>
        <w:tab/>
      </w:r>
    </w:p>
    <w:p w:rsidR="00F4043C" w:rsidRPr="00D3289D" w:rsidRDefault="00F4043C" w:rsidP="00F4043C">
      <w:pPr>
        <w:tabs>
          <w:tab w:val="left" w:pos="3060"/>
          <w:tab w:val="left" w:pos="6480"/>
          <w:tab w:val="left" w:pos="9000"/>
        </w:tabs>
        <w:spacing w:before="180"/>
        <w:rPr>
          <w:b/>
          <w:bCs/>
          <w:sz w:val="24"/>
        </w:rPr>
      </w:pPr>
      <w:r w:rsidRPr="00D3289D">
        <w:rPr>
          <w:b/>
          <w:bCs/>
          <w:sz w:val="24"/>
        </w:rPr>
        <w:t xml:space="preserve">Estimated Period of Performance (PoP):  </w:t>
      </w:r>
      <w:r w:rsidRPr="00D3289D">
        <w:rPr>
          <w:b/>
          <w:bCs/>
          <w:sz w:val="24"/>
          <w:u w:val="single"/>
        </w:rPr>
        <w:tab/>
      </w:r>
      <w:r w:rsidRPr="00D3289D">
        <w:rPr>
          <w:b/>
          <w:bCs/>
          <w:sz w:val="24"/>
        </w:rPr>
        <w:t xml:space="preserve">  to  </w:t>
      </w:r>
      <w:r w:rsidRPr="00D3289D">
        <w:rPr>
          <w:b/>
          <w:bCs/>
          <w:sz w:val="24"/>
          <w:u w:val="single"/>
        </w:rPr>
        <w:tab/>
      </w:r>
    </w:p>
    <w:p w:rsidR="00F4043C" w:rsidRPr="00381301" w:rsidRDefault="00F4043C" w:rsidP="00F4043C">
      <w:pPr>
        <w:pStyle w:val="BodyText"/>
        <w:rPr>
          <w:b w:val="0"/>
          <w:bCs w:val="0"/>
          <w:sz w:val="18"/>
          <w:szCs w:val="18"/>
        </w:rPr>
      </w:pPr>
    </w:p>
    <w:p w:rsidR="00F4043C" w:rsidRPr="00161E38" w:rsidRDefault="00F4043C" w:rsidP="00F4043C">
      <w:pPr>
        <w:pStyle w:val="BodyText"/>
        <w:tabs>
          <w:tab w:val="left" w:pos="10620"/>
        </w:tabs>
        <w:spacing w:line="276" w:lineRule="auto"/>
        <w:ind w:left="720"/>
        <w:rPr>
          <w:b w:val="0"/>
          <w:bCs w:val="0"/>
          <w:sz w:val="20"/>
          <w:szCs w:val="18"/>
          <w:u w:val="single"/>
        </w:rPr>
      </w:pPr>
      <w:r w:rsidRPr="00161E38">
        <w:rPr>
          <w:b w:val="0"/>
          <w:bCs w:val="0"/>
          <w:sz w:val="20"/>
          <w:szCs w:val="18"/>
          <w:u w:val="single"/>
        </w:rPr>
        <w:t>INSTRUCTIONS:</w:t>
      </w:r>
    </w:p>
    <w:p w:rsidR="00F4043C" w:rsidRPr="00161E38" w:rsidRDefault="00F4043C" w:rsidP="00F4043C">
      <w:pPr>
        <w:pStyle w:val="BodyText"/>
        <w:tabs>
          <w:tab w:val="left" w:pos="10620"/>
        </w:tabs>
        <w:spacing w:line="276" w:lineRule="auto"/>
        <w:ind w:left="720"/>
        <w:rPr>
          <w:b w:val="0"/>
          <w:bCs w:val="0"/>
          <w:sz w:val="20"/>
          <w:szCs w:val="18"/>
        </w:rPr>
      </w:pPr>
      <w:r w:rsidRPr="00161E38">
        <w:rPr>
          <w:b w:val="0"/>
          <w:bCs w:val="0"/>
          <w:sz w:val="20"/>
          <w:szCs w:val="18"/>
        </w:rPr>
        <w:t>Use this template to show the details of the Cost Categories identified on your SF-424A Budget Information form.</w:t>
      </w:r>
    </w:p>
    <w:p w:rsidR="00F4043C" w:rsidRPr="00161E38" w:rsidRDefault="00F4043C" w:rsidP="00F4043C">
      <w:pPr>
        <w:pStyle w:val="BodyText"/>
        <w:tabs>
          <w:tab w:val="left" w:pos="10620"/>
        </w:tabs>
        <w:spacing w:line="276" w:lineRule="auto"/>
        <w:ind w:left="720"/>
        <w:rPr>
          <w:b w:val="0"/>
          <w:bCs w:val="0"/>
          <w:sz w:val="20"/>
          <w:szCs w:val="18"/>
        </w:rPr>
      </w:pPr>
      <w:r w:rsidRPr="00161E38">
        <w:rPr>
          <w:b w:val="0"/>
          <w:bCs w:val="0"/>
          <w:sz w:val="20"/>
          <w:szCs w:val="18"/>
        </w:rPr>
        <w:t>Extend each budget item - Totals must correspond to their respective Cost Categories on your SF-424A.</w:t>
      </w:r>
    </w:p>
    <w:p w:rsidR="00F4043C" w:rsidRPr="00161E38" w:rsidRDefault="00F4043C" w:rsidP="00F4043C">
      <w:pPr>
        <w:pStyle w:val="BodyText"/>
        <w:tabs>
          <w:tab w:val="left" w:pos="10620"/>
        </w:tabs>
        <w:spacing w:line="276" w:lineRule="auto"/>
        <w:ind w:left="720"/>
        <w:rPr>
          <w:b w:val="0"/>
          <w:sz w:val="20"/>
          <w:szCs w:val="18"/>
        </w:rPr>
      </w:pPr>
      <w:r w:rsidRPr="00161E38">
        <w:rPr>
          <w:b w:val="0"/>
          <w:bCs w:val="0"/>
          <w:sz w:val="20"/>
          <w:szCs w:val="18"/>
        </w:rPr>
        <w:t>Use each Section's Narrative box to explain the costs, use extra sheets if necessary.</w:t>
      </w:r>
    </w:p>
    <w:p w:rsidR="00F4043C" w:rsidRPr="00381301" w:rsidRDefault="00F4043C" w:rsidP="00F4043C">
      <w:pPr>
        <w:pStyle w:val="BodyText"/>
        <w:ind w:right="-43"/>
        <w:rPr>
          <w:b w:val="0"/>
          <w:bCs w:val="0"/>
          <w:sz w:val="18"/>
          <w:szCs w:val="18"/>
        </w:rPr>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77"/>
        <w:gridCol w:w="1278"/>
        <w:gridCol w:w="1276"/>
      </w:tblGrid>
      <w:tr w:rsidR="00F4043C" w:rsidRPr="00D3289D" w:rsidTr="00B97AA5">
        <w:tc>
          <w:tcPr>
            <w:tcW w:w="10800" w:type="dxa"/>
            <w:gridSpan w:val="6"/>
            <w:shd w:val="clear" w:color="auto" w:fill="D9D9D9" w:themeFill="background1" w:themeFillShade="D9"/>
          </w:tcPr>
          <w:p w:rsidR="00F4043C" w:rsidRPr="00D3289D" w:rsidRDefault="00F4043C" w:rsidP="00B97AA5">
            <w:pPr>
              <w:keepNext/>
              <w:tabs>
                <w:tab w:val="left" w:pos="351"/>
              </w:tabs>
              <w:spacing w:after="40"/>
              <w:ind w:right="43"/>
              <w:rPr>
                <w:rFonts w:ascii="Times New Roman" w:hAnsi="Times New Roman"/>
                <w:b/>
                <w:sz w:val="24"/>
              </w:rPr>
            </w:pPr>
            <w:r w:rsidRPr="00D3289D">
              <w:rPr>
                <w:rFonts w:ascii="Times New Roman" w:hAnsi="Times New Roman"/>
                <w:b/>
                <w:sz w:val="24"/>
              </w:rPr>
              <w:t>A)</w:t>
            </w:r>
            <w:r w:rsidRPr="00D3289D">
              <w:rPr>
                <w:rFonts w:ascii="Times New Roman" w:hAnsi="Times New Roman"/>
                <w:b/>
                <w:sz w:val="24"/>
              </w:rPr>
              <w:tab/>
              <w:t xml:space="preserve">PERSONNEL </w:t>
            </w:r>
            <w:r>
              <w:rPr>
                <w:rFonts w:ascii="Times New Roman" w:hAnsi="Times New Roman"/>
                <w:b/>
                <w:sz w:val="24"/>
              </w:rPr>
              <w:t>SALARIES &amp; WAGES</w:t>
            </w:r>
          </w:p>
          <w:p w:rsidR="00F4043C" w:rsidRPr="00A16DC7" w:rsidRDefault="00F4043C" w:rsidP="00B97AA5">
            <w:pPr>
              <w:keepNext/>
              <w:tabs>
                <w:tab w:val="left" w:pos="351"/>
              </w:tabs>
              <w:ind w:left="360" w:right="36"/>
              <w:rPr>
                <w:rFonts w:ascii="Times New Roman" w:hAnsi="Times New Roman"/>
                <w:b/>
              </w:rPr>
            </w:pPr>
            <w:r>
              <w:rPr>
                <w:rFonts w:ascii="Times New Roman" w:hAnsi="Times New Roman"/>
                <w:b/>
              </w:rPr>
              <w:t xml:space="preserve">A1)  For </w:t>
            </w:r>
            <w:r w:rsidRPr="00A16DC7">
              <w:rPr>
                <w:rFonts w:ascii="Times New Roman" w:hAnsi="Times New Roman"/>
                <w:b/>
                <w:u w:val="single"/>
              </w:rPr>
              <w:t>Salaried</w:t>
            </w:r>
            <w:r w:rsidRPr="00A16DC7">
              <w:rPr>
                <w:rFonts w:ascii="Times New Roman" w:hAnsi="Times New Roman"/>
                <w:b/>
              </w:rPr>
              <w:t xml:space="preserve"> Employees</w:t>
            </w:r>
            <w:r w:rsidRPr="0060702A">
              <w:rPr>
                <w:rFonts w:ascii="Times New Roman" w:hAnsi="Times New Roman"/>
              </w:rPr>
              <w:t xml:space="preserve"> (for Hourly Wage Employees, see below)</w:t>
            </w:r>
          </w:p>
          <w:p w:rsidR="00F4043C" w:rsidRPr="00D3289D" w:rsidRDefault="00F4043C" w:rsidP="00B97AA5">
            <w:pPr>
              <w:keepNext/>
              <w:ind w:left="720" w:right="36"/>
              <w:rPr>
                <w:rFonts w:ascii="Times New Roman" w:hAnsi="Times New Roman"/>
              </w:rPr>
            </w:pPr>
            <w:r>
              <w:rPr>
                <w:rFonts w:ascii="Times New Roman" w:hAnsi="Times New Roman"/>
                <w:sz w:val="20"/>
              </w:rPr>
              <w:t xml:space="preserve">Budgeted cost of </w:t>
            </w:r>
            <w:r w:rsidRPr="00D3289D">
              <w:rPr>
                <w:rFonts w:ascii="Times New Roman" w:hAnsi="Times New Roman"/>
                <w:sz w:val="20"/>
              </w:rPr>
              <w:t>salaries paid to recipient employees working directly on this agreement.  Indicate Key Personnel with an asterisk (*) and list all Names and Titles, if known.</w:t>
            </w:r>
          </w:p>
        </w:tc>
      </w:tr>
      <w:tr w:rsidR="00F4043C" w:rsidRPr="00D3289D" w:rsidTr="00B97AA5">
        <w:trPr>
          <w:trHeight w:val="132"/>
        </w:trPr>
        <w:tc>
          <w:tcPr>
            <w:tcW w:w="4349" w:type="dxa"/>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Name &amp; Title</w:t>
            </w:r>
            <w:r>
              <w:rPr>
                <w:rFonts w:ascii="Times New Roman" w:hAnsi="Times New Roman"/>
                <w:b/>
                <w:sz w:val="18"/>
              </w:rPr>
              <w:t>/Position</w:t>
            </w:r>
          </w:p>
        </w:tc>
        <w:tc>
          <w:tcPr>
            <w:tcW w:w="1440" w:type="dxa"/>
            <w:vAlign w:val="center"/>
          </w:tcPr>
          <w:p w:rsidR="00F4043C" w:rsidRPr="00D3289D" w:rsidRDefault="00F4043C" w:rsidP="00B97AA5">
            <w:pPr>
              <w:keepNext/>
              <w:ind w:left="36" w:right="36"/>
              <w:jc w:val="center"/>
              <w:rPr>
                <w:rFonts w:ascii="Times New Roman" w:hAnsi="Times New Roman"/>
                <w:b/>
                <w:sz w:val="18"/>
              </w:rPr>
            </w:pPr>
            <w:r>
              <w:rPr>
                <w:rFonts w:ascii="Times New Roman" w:hAnsi="Times New Roman"/>
                <w:b/>
                <w:sz w:val="18"/>
              </w:rPr>
              <w:t xml:space="preserve">Base </w:t>
            </w:r>
            <w:r w:rsidRPr="00D3289D">
              <w:rPr>
                <w:rFonts w:ascii="Times New Roman" w:hAnsi="Times New Roman"/>
                <w:b/>
                <w:sz w:val="18"/>
              </w:rPr>
              <w:t>Salary</w:t>
            </w:r>
          </w:p>
        </w:tc>
        <w:tc>
          <w:tcPr>
            <w:tcW w:w="1080" w:type="dxa"/>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Time Spent on this Project</w:t>
            </w:r>
          </w:p>
        </w:tc>
        <w:tc>
          <w:tcPr>
            <w:tcW w:w="1377"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3F275C" w:rsidRDefault="00F4043C" w:rsidP="00B97AA5">
            <w:pPr>
              <w:keepNext/>
              <w:ind w:left="36" w:right="36"/>
              <w:jc w:val="center"/>
              <w:rPr>
                <w:rFonts w:ascii="Times New Roman" w:hAnsi="Times New Roman"/>
                <w:sz w:val="18"/>
              </w:rPr>
            </w:pPr>
            <w:r w:rsidRPr="003F275C">
              <w:rPr>
                <w:rFonts w:ascii="Times New Roman" w:hAnsi="Times New Roman"/>
                <w:sz w:val="18"/>
              </w:rPr>
              <w:t>(if applicable)</w:t>
            </w:r>
          </w:p>
        </w:tc>
        <w:tc>
          <w:tcPr>
            <w:tcW w:w="1278"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BLM</w:t>
            </w:r>
          </w:p>
          <w:p w:rsidR="00F4043C" w:rsidRPr="00A16DC7" w:rsidRDefault="00F4043C" w:rsidP="00B97AA5">
            <w:pPr>
              <w:keepNext/>
              <w:ind w:left="36" w:right="36"/>
              <w:jc w:val="center"/>
              <w:rPr>
                <w:rFonts w:ascii="Times New Roman" w:hAnsi="Times New Roman"/>
                <w:b/>
                <w:sz w:val="18"/>
              </w:rPr>
            </w:pPr>
            <w:r w:rsidRPr="00A16DC7">
              <w:rPr>
                <w:rFonts w:ascii="Times New Roman" w:hAnsi="Times New Roman"/>
                <w:b/>
                <w:sz w:val="18"/>
              </w:rPr>
              <w:t>Funds</w:t>
            </w:r>
          </w:p>
        </w:tc>
        <w:tc>
          <w:tcPr>
            <w:tcW w:w="1276" w:type="dxa"/>
            <w:vAlign w:val="center"/>
          </w:tcPr>
          <w:p w:rsidR="00F4043C" w:rsidRDefault="00F4043C" w:rsidP="00B97AA5">
            <w:pPr>
              <w:keepNext/>
              <w:ind w:left="36" w:right="36"/>
              <w:jc w:val="center"/>
              <w:rPr>
                <w:rFonts w:ascii="Times New Roman" w:hAnsi="Times New Roman"/>
                <w:b/>
                <w:sz w:val="18"/>
              </w:rPr>
            </w:pPr>
            <w:r w:rsidRPr="00AE5DF4">
              <w:rPr>
                <w:rFonts w:ascii="Times New Roman" w:hAnsi="Times New Roman"/>
                <w:b/>
                <w:sz w:val="18"/>
              </w:rPr>
              <w:t>Total</w:t>
            </w:r>
          </w:p>
          <w:p w:rsidR="00F4043C" w:rsidRPr="00A16DC7" w:rsidRDefault="00F4043C" w:rsidP="00B97AA5">
            <w:pPr>
              <w:keepNext/>
              <w:ind w:left="36" w:right="36"/>
              <w:jc w:val="center"/>
              <w:rPr>
                <w:rFonts w:ascii="Times New Roman" w:hAnsi="Times New Roman"/>
                <w:b/>
                <w:sz w:val="18"/>
              </w:rPr>
            </w:pPr>
            <w:r>
              <w:rPr>
                <w:rFonts w:ascii="Times New Roman" w:hAnsi="Times New Roman"/>
                <w:b/>
                <w:sz w:val="18"/>
              </w:rPr>
              <w:t>Funding</w:t>
            </w:r>
          </w:p>
        </w:tc>
      </w:tr>
      <w:tr w:rsidR="00F4043C" w:rsidRPr="00D3289D" w:rsidTr="00B97AA5">
        <w:trPr>
          <w:trHeight w:val="112"/>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rPr>
          <w:trHeight w:val="103"/>
        </w:trPr>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77" w:type="dxa"/>
            <w:vAlign w:val="center"/>
          </w:tcPr>
          <w:p w:rsidR="00F4043C" w:rsidRPr="00D3289D" w:rsidRDefault="00F4043C" w:rsidP="00B97AA5">
            <w:pPr>
              <w:keepNext/>
              <w:ind w:left="43" w:right="43"/>
              <w:rPr>
                <w:rFonts w:ascii="Times New Roman" w:hAnsi="Times New Roman"/>
              </w:rPr>
            </w:pPr>
          </w:p>
        </w:tc>
        <w:tc>
          <w:tcPr>
            <w:tcW w:w="1278" w:type="dxa"/>
            <w:vAlign w:val="center"/>
          </w:tcPr>
          <w:p w:rsidR="00F4043C" w:rsidRPr="00A16DC7" w:rsidRDefault="00F4043C" w:rsidP="00B97AA5">
            <w:pPr>
              <w:keepNext/>
              <w:ind w:left="43" w:right="43"/>
              <w:rPr>
                <w:rFonts w:ascii="Times New Roman" w:hAnsi="Times New Roman"/>
              </w:rPr>
            </w:pPr>
          </w:p>
        </w:tc>
        <w:tc>
          <w:tcPr>
            <w:tcW w:w="1276"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shd w:val="clear" w:color="auto" w:fill="auto"/>
            <w:vAlign w:val="center"/>
          </w:tcPr>
          <w:p w:rsidR="00F4043C" w:rsidRPr="00A16DC7" w:rsidRDefault="00F4043C" w:rsidP="00B97AA5">
            <w:pPr>
              <w:keepNext/>
              <w:ind w:left="43" w:right="43"/>
              <w:rPr>
                <w:rFonts w:ascii="Arial Narrow" w:hAnsi="Arial Narrow"/>
                <w:i/>
                <w:color w:val="808080" w:themeColor="background1" w:themeShade="80"/>
                <w:sz w:val="20"/>
                <w:szCs w:val="20"/>
              </w:rPr>
            </w:pPr>
            <w:r w:rsidRPr="00A16DC7">
              <w:rPr>
                <w:rFonts w:ascii="Arial Narrow" w:hAnsi="Arial Narrow"/>
                <w:b/>
                <w:i/>
                <w:sz w:val="20"/>
                <w:szCs w:val="20"/>
              </w:rPr>
              <w:t xml:space="preserve">Example:  </w:t>
            </w:r>
            <w:r w:rsidRPr="00A16DC7">
              <w:rPr>
                <w:rFonts w:ascii="Arial Narrow" w:hAnsi="Arial Narrow"/>
                <w:i/>
                <w:color w:val="808080" w:themeColor="background1" w:themeShade="80"/>
                <w:sz w:val="20"/>
                <w:szCs w:val="20"/>
              </w:rPr>
              <w:t>J</w:t>
            </w:r>
            <w:r>
              <w:rPr>
                <w:rFonts w:ascii="Arial Narrow" w:hAnsi="Arial Narrow"/>
                <w:i/>
                <w:color w:val="808080" w:themeColor="background1" w:themeShade="80"/>
                <w:sz w:val="20"/>
                <w:szCs w:val="20"/>
              </w:rPr>
              <w:t xml:space="preserve">ames </w:t>
            </w:r>
            <w:r w:rsidRPr="00A16DC7">
              <w:rPr>
                <w:rFonts w:ascii="Arial Narrow" w:hAnsi="Arial Narrow"/>
                <w:i/>
                <w:color w:val="808080" w:themeColor="background1" w:themeShade="80"/>
                <w:sz w:val="20"/>
                <w:szCs w:val="20"/>
              </w:rPr>
              <w:t>Smith, Executive Director*</w:t>
            </w:r>
          </w:p>
        </w:tc>
        <w:tc>
          <w:tcPr>
            <w:tcW w:w="1440"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$60,000.00/Year</w:t>
            </w:r>
          </w:p>
        </w:tc>
        <w:tc>
          <w:tcPr>
            <w:tcW w:w="1080"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4 Months</w:t>
            </w:r>
          </w:p>
        </w:tc>
        <w:tc>
          <w:tcPr>
            <w:tcW w:w="1377"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$0.00</w:t>
            </w:r>
          </w:p>
        </w:tc>
        <w:tc>
          <w:tcPr>
            <w:tcW w:w="1278"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$20,000.00</w:t>
            </w:r>
          </w:p>
        </w:tc>
        <w:tc>
          <w:tcPr>
            <w:tcW w:w="1276"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$20,000.00</w:t>
            </w:r>
          </w:p>
        </w:tc>
      </w:tr>
      <w:tr w:rsidR="00F4043C" w:rsidRPr="00D3289D" w:rsidTr="00B97AA5">
        <w:tc>
          <w:tcPr>
            <w:tcW w:w="6869" w:type="dxa"/>
            <w:gridSpan w:val="3"/>
            <w:shd w:val="clear" w:color="auto" w:fill="auto"/>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A1)  </w:t>
            </w:r>
            <w:r w:rsidRPr="00E96557">
              <w:rPr>
                <w:rFonts w:ascii="Times New Roman" w:hAnsi="Times New Roman"/>
                <w:b/>
              </w:rPr>
              <w:t xml:space="preserve">SUBTOTAL </w:t>
            </w:r>
            <w:r>
              <w:rPr>
                <w:rFonts w:ascii="Times New Roman" w:hAnsi="Times New Roman"/>
                <w:b/>
              </w:rPr>
              <w:t xml:space="preserve">- </w:t>
            </w:r>
            <w:r w:rsidRPr="00161E38">
              <w:rPr>
                <w:rFonts w:ascii="Times New Roman" w:hAnsi="Times New Roman"/>
                <w:b/>
                <w:u w:val="single"/>
              </w:rPr>
              <w:t>Salaried</w:t>
            </w:r>
            <w:r w:rsidRPr="003B6E68">
              <w:rPr>
                <w:rFonts w:ascii="Times New Roman" w:hAnsi="Times New Roman"/>
                <w:b/>
              </w:rPr>
              <w:t xml:space="preserve"> Employees</w:t>
            </w:r>
          </w:p>
        </w:tc>
        <w:tc>
          <w:tcPr>
            <w:tcW w:w="1377"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78"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76"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c>
          <w:tcPr>
            <w:tcW w:w="10800" w:type="dxa"/>
            <w:gridSpan w:val="6"/>
            <w:shd w:val="clear" w:color="auto" w:fill="auto"/>
            <w:vAlign w:val="center"/>
          </w:tcPr>
          <w:p w:rsidR="00F4043C" w:rsidRPr="006C153D" w:rsidRDefault="00F4043C" w:rsidP="00B97AA5">
            <w:pPr>
              <w:ind w:left="43" w:right="43"/>
              <w:rPr>
                <w:rFonts w:ascii="Times New Roman" w:hAnsi="Times New Roman"/>
                <w:i/>
              </w:rPr>
            </w:pPr>
            <w:r w:rsidRPr="006C153D">
              <w:rPr>
                <w:rFonts w:ascii="Times New Roman" w:hAnsi="Times New Roman"/>
                <w:i/>
                <w:u w:val="single"/>
              </w:rPr>
              <w:t>Narrative</w:t>
            </w:r>
            <w:r w:rsidRPr="006C153D">
              <w:rPr>
                <w:rFonts w:ascii="Times New Roman" w:hAnsi="Times New Roman"/>
                <w:i/>
              </w:rPr>
              <w:t xml:space="preserve">:  </w:t>
            </w:r>
          </w:p>
          <w:p w:rsidR="00F4043C" w:rsidRPr="006C153D" w:rsidRDefault="00F4043C" w:rsidP="00B97AA5">
            <w:pPr>
              <w:ind w:left="43" w:right="43"/>
              <w:rPr>
                <w:rFonts w:ascii="Times New Roman" w:hAnsi="Times New Roman"/>
              </w:rPr>
            </w:pPr>
          </w:p>
          <w:p w:rsidR="00F4043C" w:rsidRPr="006C153D" w:rsidRDefault="00F4043C" w:rsidP="00B97AA5">
            <w:pPr>
              <w:ind w:left="43" w:right="43"/>
              <w:rPr>
                <w:rFonts w:ascii="Times New Roman" w:hAnsi="Times New Roman"/>
              </w:rPr>
            </w:pPr>
          </w:p>
          <w:p w:rsidR="00F4043C" w:rsidRPr="006C153D" w:rsidRDefault="00F4043C" w:rsidP="00B97AA5">
            <w:pPr>
              <w:ind w:left="43" w:right="43"/>
              <w:rPr>
                <w:rFonts w:ascii="Arial Narrow" w:hAnsi="Arial Narrow"/>
              </w:rPr>
            </w:pPr>
          </w:p>
        </w:tc>
      </w:tr>
    </w:tbl>
    <w:p w:rsidR="00F4043C" w:rsidRPr="00887B35" w:rsidRDefault="00F4043C" w:rsidP="00F4043C">
      <w:pPr>
        <w:tabs>
          <w:tab w:val="left" w:pos="351"/>
        </w:tabs>
        <w:spacing w:after="40"/>
        <w:ind w:right="43"/>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F4043C" w:rsidRPr="00D3289D" w:rsidTr="00B97AA5">
        <w:tc>
          <w:tcPr>
            <w:tcW w:w="10800" w:type="dxa"/>
            <w:gridSpan w:val="6"/>
            <w:shd w:val="clear" w:color="auto" w:fill="D9D9D9" w:themeFill="background1" w:themeFillShade="D9"/>
            <w:vAlign w:val="center"/>
          </w:tcPr>
          <w:p w:rsidR="00F4043C" w:rsidRPr="00A16DC7" w:rsidRDefault="00F4043C" w:rsidP="00B97AA5">
            <w:pPr>
              <w:keepNext/>
              <w:tabs>
                <w:tab w:val="left" w:pos="365"/>
              </w:tabs>
              <w:ind w:left="360" w:right="36"/>
              <w:rPr>
                <w:rFonts w:ascii="Times New Roman" w:hAnsi="Times New Roman"/>
                <w:b/>
              </w:rPr>
            </w:pPr>
            <w:r>
              <w:rPr>
                <w:rFonts w:ascii="Times New Roman" w:hAnsi="Times New Roman"/>
                <w:b/>
              </w:rPr>
              <w:lastRenderedPageBreak/>
              <w:t xml:space="preserve">A2)  For </w:t>
            </w:r>
            <w:r w:rsidRPr="00D3289D">
              <w:rPr>
                <w:rFonts w:ascii="Times New Roman" w:hAnsi="Times New Roman"/>
                <w:b/>
                <w:u w:val="single"/>
              </w:rPr>
              <w:t>Hourly Wage</w:t>
            </w:r>
            <w:r w:rsidRPr="00A16DC7">
              <w:rPr>
                <w:rFonts w:ascii="Times New Roman" w:hAnsi="Times New Roman"/>
                <w:b/>
              </w:rPr>
              <w:t xml:space="preserve"> Employees</w:t>
            </w:r>
          </w:p>
          <w:p w:rsidR="00F4043C" w:rsidRPr="00D3289D" w:rsidRDefault="00F4043C" w:rsidP="00B97AA5">
            <w:pPr>
              <w:keepNext/>
              <w:ind w:left="720" w:right="43"/>
              <w:rPr>
                <w:rFonts w:ascii="Times New Roman" w:hAnsi="Times New Roman"/>
              </w:rPr>
            </w:pPr>
            <w:r>
              <w:rPr>
                <w:rFonts w:ascii="Times New Roman" w:hAnsi="Times New Roman"/>
                <w:sz w:val="20"/>
              </w:rPr>
              <w:t>Budgeted c</w:t>
            </w:r>
            <w:r w:rsidRPr="00D3289D">
              <w:rPr>
                <w:rFonts w:ascii="Times New Roman" w:hAnsi="Times New Roman"/>
                <w:sz w:val="20"/>
              </w:rPr>
              <w:t>ost of hourly wage</w:t>
            </w:r>
            <w:r>
              <w:rPr>
                <w:rFonts w:ascii="Times New Roman" w:hAnsi="Times New Roman"/>
                <w:sz w:val="20"/>
              </w:rPr>
              <w:t>s</w:t>
            </w:r>
            <w:r w:rsidRPr="00D3289D">
              <w:rPr>
                <w:rFonts w:ascii="Times New Roman" w:hAnsi="Times New Roman"/>
                <w:sz w:val="20"/>
              </w:rPr>
              <w:t xml:space="preserve"> paid to recipient employees working directly on this agreement.  Indicate Key Personnel with an asterisk (*) and list all Names and Titles, if known.</w:t>
            </w:r>
          </w:p>
        </w:tc>
      </w:tr>
      <w:tr w:rsidR="00F4043C" w:rsidRPr="00D3289D" w:rsidTr="00B97AA5">
        <w:tc>
          <w:tcPr>
            <w:tcW w:w="4384"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Name &amp; Title/Position</w:t>
            </w:r>
          </w:p>
        </w:tc>
        <w:tc>
          <w:tcPr>
            <w:tcW w:w="1405"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Base Wage</w:t>
            </w:r>
          </w:p>
        </w:tc>
        <w:tc>
          <w:tcPr>
            <w:tcW w:w="108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Time Spent on this Project</w:t>
            </w:r>
          </w:p>
        </w:tc>
        <w:tc>
          <w:tcPr>
            <w:tcW w:w="135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D3289D" w:rsidRDefault="00F4043C" w:rsidP="00B97AA5">
            <w:pPr>
              <w:keepNext/>
              <w:ind w:left="36" w:right="36"/>
              <w:jc w:val="center"/>
              <w:rPr>
                <w:rFonts w:ascii="Times New Roman" w:hAnsi="Times New Roman"/>
                <w:b/>
                <w:sz w:val="18"/>
              </w:rPr>
            </w:pPr>
            <w:r w:rsidRPr="003F275C">
              <w:rPr>
                <w:rFonts w:ascii="Times New Roman" w:hAnsi="Times New Roman"/>
                <w:sz w:val="18"/>
              </w:rPr>
              <w:t>(if applicable)</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BLM</w:t>
            </w:r>
          </w:p>
          <w:p w:rsidR="00F4043C" w:rsidRPr="00A16DC7" w:rsidRDefault="00F4043C" w:rsidP="00B97AA5">
            <w:pPr>
              <w:keepNext/>
              <w:ind w:left="36" w:right="36"/>
              <w:jc w:val="center"/>
              <w:rPr>
                <w:rFonts w:ascii="Times New Roman" w:hAnsi="Times New Roman"/>
                <w:b/>
                <w:sz w:val="18"/>
              </w:rPr>
            </w:pPr>
            <w:r w:rsidRPr="00A16DC7">
              <w:rPr>
                <w:rFonts w:ascii="Times New Roman" w:hAnsi="Times New Roman"/>
                <w:b/>
                <w:sz w:val="18"/>
              </w:rPr>
              <w:t>Funds</w:t>
            </w:r>
          </w:p>
        </w:tc>
        <w:tc>
          <w:tcPr>
            <w:tcW w:w="1321" w:type="dxa"/>
            <w:vAlign w:val="center"/>
          </w:tcPr>
          <w:p w:rsidR="00F4043C" w:rsidRDefault="00F4043C" w:rsidP="00B97AA5">
            <w:pPr>
              <w:keepNext/>
              <w:ind w:left="36" w:right="36"/>
              <w:jc w:val="center"/>
              <w:rPr>
                <w:rFonts w:ascii="Times New Roman" w:hAnsi="Times New Roman"/>
                <w:b/>
                <w:sz w:val="18"/>
              </w:rPr>
            </w:pPr>
            <w:r w:rsidRPr="00AE5DF4">
              <w:rPr>
                <w:rFonts w:ascii="Times New Roman" w:hAnsi="Times New Roman"/>
                <w:b/>
                <w:sz w:val="18"/>
              </w:rPr>
              <w:t>Total</w:t>
            </w:r>
          </w:p>
          <w:p w:rsidR="00F4043C" w:rsidRPr="00A16DC7" w:rsidRDefault="00F4043C" w:rsidP="00B97AA5">
            <w:pPr>
              <w:keepNext/>
              <w:ind w:left="36" w:right="36"/>
              <w:jc w:val="center"/>
              <w:rPr>
                <w:rFonts w:ascii="Times New Roman" w:hAnsi="Times New Roman"/>
                <w:b/>
                <w:sz w:val="18"/>
              </w:rPr>
            </w:pPr>
            <w:r>
              <w:rPr>
                <w:rFonts w:ascii="Times New Roman" w:hAnsi="Times New Roman"/>
                <w:b/>
                <w:sz w:val="18"/>
              </w:rPr>
              <w:t>Funding</w:t>
            </w:r>
          </w:p>
        </w:tc>
      </w:tr>
      <w:tr w:rsidR="00F4043C" w:rsidRPr="00AE5DF4" w:rsidTr="00B97AA5">
        <w:trPr>
          <w:trHeight w:val="159"/>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7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7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7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132"/>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AE5DF4" w:rsidTr="00B97AA5">
        <w:trPr>
          <w:trHeight w:val="27"/>
        </w:trPr>
        <w:tc>
          <w:tcPr>
            <w:tcW w:w="4384" w:type="dxa"/>
            <w:vAlign w:val="center"/>
          </w:tcPr>
          <w:p w:rsidR="00F4043C" w:rsidRPr="00AE5DF4" w:rsidRDefault="00F4043C" w:rsidP="00B97AA5">
            <w:pPr>
              <w:keepNext/>
              <w:ind w:left="43" w:right="43"/>
              <w:rPr>
                <w:rFonts w:ascii="Times New Roman" w:hAnsi="Times New Roman"/>
              </w:rPr>
            </w:pPr>
          </w:p>
        </w:tc>
        <w:tc>
          <w:tcPr>
            <w:tcW w:w="1405" w:type="dxa"/>
            <w:vAlign w:val="center"/>
          </w:tcPr>
          <w:p w:rsidR="00F4043C" w:rsidRPr="00AE5DF4" w:rsidRDefault="00F4043C" w:rsidP="00B97AA5">
            <w:pPr>
              <w:keepNext/>
              <w:ind w:left="43" w:right="43"/>
              <w:rPr>
                <w:rFonts w:ascii="Times New Roman" w:hAnsi="Times New Roman"/>
              </w:rPr>
            </w:pPr>
          </w:p>
        </w:tc>
        <w:tc>
          <w:tcPr>
            <w:tcW w:w="1080" w:type="dxa"/>
            <w:vAlign w:val="center"/>
          </w:tcPr>
          <w:p w:rsidR="00F4043C" w:rsidRPr="00AE5DF4" w:rsidRDefault="00F4043C" w:rsidP="00B97AA5">
            <w:pPr>
              <w:keepNext/>
              <w:ind w:left="43" w:right="43"/>
              <w:jc w:val="center"/>
              <w:rPr>
                <w:rFonts w:ascii="Times New Roman" w:hAnsi="Times New Roman"/>
              </w:rPr>
            </w:pPr>
          </w:p>
        </w:tc>
        <w:tc>
          <w:tcPr>
            <w:tcW w:w="1350" w:type="dxa"/>
            <w:vAlign w:val="center"/>
          </w:tcPr>
          <w:p w:rsidR="00F4043C" w:rsidRPr="00AE5DF4" w:rsidRDefault="00F4043C" w:rsidP="00B97AA5">
            <w:pPr>
              <w:keepNext/>
              <w:ind w:left="43" w:right="43"/>
              <w:rPr>
                <w:rFonts w:ascii="Times New Roman" w:hAnsi="Times New Roman"/>
              </w:rPr>
            </w:pPr>
          </w:p>
        </w:tc>
        <w:tc>
          <w:tcPr>
            <w:tcW w:w="1260" w:type="dxa"/>
            <w:vAlign w:val="center"/>
          </w:tcPr>
          <w:p w:rsidR="00F4043C" w:rsidRPr="00AE5DF4" w:rsidRDefault="00F4043C" w:rsidP="00B97AA5">
            <w:pPr>
              <w:keepNext/>
              <w:ind w:left="43" w:right="43"/>
              <w:rPr>
                <w:rFonts w:ascii="Times New Roman" w:hAnsi="Times New Roman"/>
              </w:rPr>
            </w:pPr>
          </w:p>
        </w:tc>
        <w:tc>
          <w:tcPr>
            <w:tcW w:w="1321" w:type="dxa"/>
            <w:vAlign w:val="center"/>
          </w:tcPr>
          <w:p w:rsidR="00F4043C" w:rsidRPr="00AE5DF4" w:rsidRDefault="00F4043C" w:rsidP="00B97AA5">
            <w:pPr>
              <w:keepNext/>
              <w:ind w:left="43" w:right="43"/>
              <w:rPr>
                <w:rFonts w:ascii="Times New Roman" w:hAnsi="Times New Roman"/>
              </w:rPr>
            </w:pPr>
          </w:p>
        </w:tc>
      </w:tr>
      <w:tr w:rsidR="00F4043C" w:rsidRPr="00D3289D" w:rsidTr="00B97AA5">
        <w:tc>
          <w:tcPr>
            <w:tcW w:w="4384" w:type="dxa"/>
            <w:vAlign w:val="center"/>
          </w:tcPr>
          <w:p w:rsidR="00F4043C" w:rsidRPr="00A16DC7" w:rsidRDefault="00F4043C" w:rsidP="00B97AA5">
            <w:pPr>
              <w:keepNext/>
              <w:ind w:left="43" w:right="43"/>
              <w:rPr>
                <w:rFonts w:ascii="Arial Narrow" w:hAnsi="Arial Narrow"/>
                <w:i/>
                <w:color w:val="808080" w:themeColor="background1" w:themeShade="80"/>
                <w:sz w:val="20"/>
                <w:szCs w:val="20"/>
              </w:rPr>
            </w:pPr>
            <w:r w:rsidRPr="00A16DC7">
              <w:rPr>
                <w:rFonts w:ascii="Arial Narrow" w:hAnsi="Arial Narrow"/>
                <w:b/>
                <w:i/>
                <w:sz w:val="20"/>
                <w:szCs w:val="20"/>
              </w:rPr>
              <w:t xml:space="preserve">Example:  </w:t>
            </w:r>
            <w:r w:rsidRPr="00A16DC7">
              <w:rPr>
                <w:rFonts w:ascii="Arial Narrow" w:hAnsi="Arial Narrow"/>
                <w:i/>
                <w:color w:val="808080" w:themeColor="background1" w:themeShade="80"/>
                <w:sz w:val="20"/>
                <w:szCs w:val="20"/>
              </w:rPr>
              <w:t>M</w:t>
            </w:r>
            <w:r>
              <w:rPr>
                <w:rFonts w:ascii="Arial Narrow" w:hAnsi="Arial Narrow"/>
                <w:i/>
                <w:color w:val="808080" w:themeColor="background1" w:themeShade="80"/>
                <w:sz w:val="20"/>
                <w:szCs w:val="20"/>
              </w:rPr>
              <w:t xml:space="preserve">elissa </w:t>
            </w:r>
            <w:r w:rsidRPr="00A16DC7">
              <w:rPr>
                <w:rFonts w:ascii="Arial Narrow" w:hAnsi="Arial Narrow"/>
                <w:i/>
                <w:color w:val="808080" w:themeColor="background1" w:themeShade="80"/>
                <w:sz w:val="20"/>
                <w:szCs w:val="20"/>
              </w:rPr>
              <w:t>Doe, Secretary</w:t>
            </w:r>
          </w:p>
        </w:tc>
        <w:tc>
          <w:tcPr>
            <w:tcW w:w="1405"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$15.00/Hour</w:t>
            </w:r>
          </w:p>
        </w:tc>
        <w:tc>
          <w:tcPr>
            <w:tcW w:w="1080" w:type="dxa"/>
            <w:vAlign w:val="center"/>
          </w:tcPr>
          <w:p w:rsidR="00F4043C" w:rsidRPr="00A16DC7" w:rsidRDefault="00F4043C" w:rsidP="00B97AA5">
            <w:pPr>
              <w:keepNext/>
              <w:ind w:left="43" w:right="43"/>
              <w:jc w:val="center"/>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100 Hours</w:t>
            </w:r>
          </w:p>
        </w:tc>
        <w:tc>
          <w:tcPr>
            <w:tcW w:w="1350"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sidRPr="00A16DC7">
              <w:rPr>
                <w:rFonts w:ascii="Arial Narrow" w:hAnsi="Arial Narrow"/>
                <w:i/>
                <w:color w:val="808080" w:themeColor="background1" w:themeShade="80"/>
                <w:sz w:val="20"/>
                <w:szCs w:val="20"/>
              </w:rPr>
              <w:t>$1,000.00</w:t>
            </w:r>
          </w:p>
        </w:tc>
        <w:tc>
          <w:tcPr>
            <w:tcW w:w="1260"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$500.00</w:t>
            </w:r>
          </w:p>
        </w:tc>
        <w:tc>
          <w:tcPr>
            <w:tcW w:w="1321" w:type="dxa"/>
            <w:vAlign w:val="center"/>
          </w:tcPr>
          <w:p w:rsidR="00F4043C" w:rsidRPr="00A16DC7" w:rsidRDefault="00F4043C" w:rsidP="00B97AA5">
            <w:pPr>
              <w:keepNext/>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$1,500.00</w:t>
            </w:r>
          </w:p>
        </w:tc>
      </w:tr>
      <w:tr w:rsidR="00F4043C" w:rsidRPr="00D3289D" w:rsidTr="00B97AA5">
        <w:tc>
          <w:tcPr>
            <w:tcW w:w="6869" w:type="dxa"/>
            <w:gridSpan w:val="3"/>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A2)  </w:t>
            </w:r>
            <w:r w:rsidRPr="00E96557">
              <w:rPr>
                <w:rFonts w:ascii="Times New Roman" w:hAnsi="Times New Roman"/>
                <w:b/>
              </w:rPr>
              <w:t xml:space="preserve">SUBTOTAL </w:t>
            </w:r>
            <w:r>
              <w:rPr>
                <w:rFonts w:ascii="Times New Roman" w:hAnsi="Times New Roman"/>
                <w:b/>
              </w:rPr>
              <w:t xml:space="preserve">- </w:t>
            </w:r>
            <w:r>
              <w:rPr>
                <w:rFonts w:ascii="Times New Roman" w:hAnsi="Times New Roman"/>
                <w:b/>
                <w:u w:val="single"/>
              </w:rPr>
              <w:t>Hourly Wage</w:t>
            </w:r>
            <w:r w:rsidRPr="003B6E68">
              <w:rPr>
                <w:rFonts w:ascii="Times New Roman" w:hAnsi="Times New Roman"/>
                <w:b/>
              </w:rPr>
              <w:t xml:space="preserve"> Employees</w:t>
            </w:r>
          </w:p>
        </w:tc>
        <w:tc>
          <w:tcPr>
            <w:tcW w:w="135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6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321"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c>
          <w:tcPr>
            <w:tcW w:w="6869" w:type="dxa"/>
            <w:gridSpan w:val="3"/>
            <w:vAlign w:val="center"/>
          </w:tcPr>
          <w:p w:rsidR="00F4043C" w:rsidRPr="00D3289D" w:rsidRDefault="00F4043C" w:rsidP="00B97AA5">
            <w:pPr>
              <w:keepNext/>
              <w:spacing w:before="60" w:after="60"/>
              <w:ind w:left="43" w:right="43"/>
              <w:rPr>
                <w:rFonts w:ascii="Times New Roman" w:hAnsi="Times New Roman"/>
                <w:sz w:val="24"/>
              </w:rPr>
            </w:pPr>
            <w:r w:rsidRPr="00161E38">
              <w:rPr>
                <w:rFonts w:ascii="Times New Roman" w:hAnsi="Times New Roman"/>
                <w:b/>
                <w:sz w:val="24"/>
              </w:rPr>
              <w:t xml:space="preserve">Total </w:t>
            </w:r>
            <w:r>
              <w:rPr>
                <w:rFonts w:ascii="Times New Roman" w:hAnsi="Times New Roman"/>
                <w:b/>
                <w:sz w:val="24"/>
              </w:rPr>
              <w:t>Personnel</w:t>
            </w:r>
            <w:r w:rsidRPr="00161E38">
              <w:rPr>
                <w:rFonts w:ascii="Times New Roman" w:hAnsi="Times New Roman"/>
                <w:b/>
                <w:sz w:val="24"/>
              </w:rPr>
              <w:t xml:space="preserve"> Costs:  A1+A2 </w:t>
            </w:r>
            <w:r>
              <w:rPr>
                <w:rFonts w:ascii="Times New Roman" w:hAnsi="Times New Roman"/>
                <w:sz w:val="24"/>
              </w:rPr>
              <w:t xml:space="preserve"> </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6a</w:t>
            </w:r>
            <w:r>
              <w:rPr>
                <w:rFonts w:ascii="Times New Roman" w:hAnsi="Times New Roman"/>
                <w:sz w:val="20"/>
              </w:rPr>
              <w:t>.</w:t>
            </w:r>
            <w:r w:rsidRPr="00D3289D">
              <w:rPr>
                <w:rFonts w:ascii="Times New Roman" w:hAnsi="Times New Roman"/>
                <w:sz w:val="20"/>
              </w:rPr>
              <w:t xml:space="preserve"> Personnel)</w:t>
            </w:r>
          </w:p>
        </w:tc>
        <w:tc>
          <w:tcPr>
            <w:tcW w:w="1350" w:type="dxa"/>
            <w:vAlign w:val="center"/>
          </w:tcPr>
          <w:p w:rsidR="00F4043C" w:rsidRPr="00AE5DF4" w:rsidRDefault="00F4043C" w:rsidP="00B97AA5">
            <w:pPr>
              <w:keepNext/>
              <w:spacing w:before="60" w:after="60"/>
              <w:ind w:left="43" w:right="43"/>
              <w:rPr>
                <w:rFonts w:ascii="Times New Roman" w:hAnsi="Times New Roman"/>
              </w:rPr>
            </w:pPr>
            <w:r w:rsidRPr="00AE5DF4">
              <w:rPr>
                <w:rFonts w:ascii="Times New Roman" w:hAnsi="Times New Roman"/>
              </w:rPr>
              <w:t>$</w:t>
            </w:r>
          </w:p>
        </w:tc>
        <w:tc>
          <w:tcPr>
            <w:tcW w:w="1260" w:type="dxa"/>
            <w:vAlign w:val="center"/>
          </w:tcPr>
          <w:p w:rsidR="00F4043C" w:rsidRPr="00AE5DF4" w:rsidRDefault="00F4043C" w:rsidP="00B97AA5">
            <w:pPr>
              <w:keepNext/>
              <w:spacing w:before="60" w:after="60"/>
              <w:ind w:left="43" w:right="43"/>
              <w:rPr>
                <w:rFonts w:ascii="Times New Roman" w:hAnsi="Times New Roman"/>
              </w:rPr>
            </w:pPr>
            <w:r w:rsidRPr="00AE5DF4">
              <w:rPr>
                <w:rFonts w:ascii="Times New Roman" w:hAnsi="Times New Roman"/>
              </w:rPr>
              <w:t>$</w:t>
            </w:r>
          </w:p>
        </w:tc>
        <w:tc>
          <w:tcPr>
            <w:tcW w:w="1321" w:type="dxa"/>
            <w:vAlign w:val="center"/>
          </w:tcPr>
          <w:p w:rsidR="00F4043C" w:rsidRPr="00AE5DF4" w:rsidRDefault="00F4043C" w:rsidP="00B97AA5">
            <w:pPr>
              <w:keepNext/>
              <w:spacing w:before="60" w:after="60"/>
              <w:ind w:left="43" w:right="43"/>
              <w:rPr>
                <w:rFonts w:ascii="Times New Roman" w:hAnsi="Times New Roman"/>
              </w:rPr>
            </w:pPr>
            <w:r w:rsidRPr="00AE5DF4">
              <w:rPr>
                <w:rFonts w:ascii="Times New Roman" w:hAnsi="Times New Roman"/>
              </w:rPr>
              <w:t>$</w:t>
            </w:r>
          </w:p>
        </w:tc>
      </w:tr>
      <w:tr w:rsidR="00F4043C" w:rsidRPr="00D3289D" w:rsidTr="00B97AA5">
        <w:tc>
          <w:tcPr>
            <w:tcW w:w="10800" w:type="dxa"/>
            <w:gridSpan w:val="6"/>
            <w:vAlign w:val="center"/>
          </w:tcPr>
          <w:p w:rsidR="00F4043C" w:rsidRPr="00D3289D" w:rsidRDefault="00F4043C" w:rsidP="00B97AA5">
            <w:pPr>
              <w:ind w:left="36" w:right="36"/>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36" w:right="36"/>
              <w:rPr>
                <w:rFonts w:ascii="Times New Roman" w:hAnsi="Times New Roman"/>
              </w:rPr>
            </w:pPr>
          </w:p>
          <w:p w:rsidR="00F4043C" w:rsidRPr="00D3289D" w:rsidRDefault="00F4043C" w:rsidP="00B97AA5">
            <w:pPr>
              <w:ind w:left="36" w:right="36"/>
              <w:rPr>
                <w:rFonts w:ascii="Times New Roman" w:hAnsi="Times New Roman"/>
              </w:rPr>
            </w:pPr>
          </w:p>
          <w:p w:rsidR="00F4043C" w:rsidRPr="00D3289D" w:rsidRDefault="00F4043C" w:rsidP="00B97AA5">
            <w:pPr>
              <w:ind w:left="36" w:right="36"/>
              <w:rPr>
                <w:rFonts w:ascii="Times New Roman" w:hAnsi="Times New Roman"/>
              </w:rPr>
            </w:pPr>
          </w:p>
        </w:tc>
      </w:tr>
    </w:tbl>
    <w:p w:rsidR="00F4043C" w:rsidRPr="00D3289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F4043C" w:rsidRPr="00D3289D" w:rsidTr="00B97AA5">
        <w:tc>
          <w:tcPr>
            <w:tcW w:w="10800" w:type="dxa"/>
            <w:gridSpan w:val="6"/>
            <w:shd w:val="pct10" w:color="auto" w:fill="auto"/>
          </w:tcPr>
          <w:p w:rsidR="00F4043C" w:rsidRPr="00D3289D" w:rsidRDefault="00F4043C" w:rsidP="00B97AA5">
            <w:pPr>
              <w:keepNext/>
              <w:tabs>
                <w:tab w:val="left" w:pos="355"/>
              </w:tabs>
              <w:spacing w:after="40"/>
              <w:ind w:right="43"/>
              <w:rPr>
                <w:rFonts w:ascii="Times New Roman" w:hAnsi="Times New Roman"/>
                <w:b/>
                <w:sz w:val="24"/>
              </w:rPr>
            </w:pPr>
            <w:r w:rsidRPr="00D3289D">
              <w:rPr>
                <w:rFonts w:ascii="Times New Roman" w:hAnsi="Times New Roman"/>
                <w:b/>
                <w:sz w:val="24"/>
              </w:rPr>
              <w:lastRenderedPageBreak/>
              <w:t>B)</w:t>
            </w:r>
            <w:r>
              <w:rPr>
                <w:rFonts w:ascii="Times New Roman" w:hAnsi="Times New Roman"/>
                <w:b/>
                <w:sz w:val="24"/>
              </w:rPr>
              <w:tab/>
              <w:t xml:space="preserve">EMPLOYEE </w:t>
            </w:r>
            <w:r w:rsidRPr="00D3289D">
              <w:rPr>
                <w:rFonts w:ascii="Times New Roman" w:hAnsi="Times New Roman"/>
                <w:b/>
                <w:sz w:val="24"/>
              </w:rPr>
              <w:t>FRINGE BENEFITS</w:t>
            </w:r>
          </w:p>
          <w:p w:rsidR="00F4043C" w:rsidRPr="00D3289D" w:rsidRDefault="00F4043C" w:rsidP="00B97AA5">
            <w:pPr>
              <w:keepNext/>
              <w:tabs>
                <w:tab w:val="left" w:pos="355"/>
              </w:tabs>
              <w:ind w:left="360" w:right="36"/>
              <w:rPr>
                <w:rFonts w:ascii="Times New Roman" w:hAnsi="Times New Roman"/>
              </w:rPr>
            </w:pPr>
            <w:r>
              <w:rPr>
                <w:rFonts w:ascii="Times New Roman" w:hAnsi="Times New Roman"/>
                <w:sz w:val="20"/>
              </w:rPr>
              <w:t>Budgeted c</w:t>
            </w:r>
            <w:r w:rsidRPr="00D3289D">
              <w:rPr>
                <w:rFonts w:ascii="Times New Roman" w:hAnsi="Times New Roman"/>
                <w:sz w:val="20"/>
              </w:rPr>
              <w:t xml:space="preserve">ost of fringe benefits paid to recipient </w:t>
            </w:r>
            <w:r>
              <w:rPr>
                <w:rFonts w:ascii="Times New Roman" w:hAnsi="Times New Roman"/>
                <w:sz w:val="20"/>
              </w:rPr>
              <w:t xml:space="preserve">employees </w:t>
            </w:r>
            <w:r w:rsidRPr="00D3289D">
              <w:rPr>
                <w:rFonts w:ascii="Times New Roman" w:hAnsi="Times New Roman"/>
                <w:sz w:val="20"/>
              </w:rPr>
              <w:t>working on the agreement.  Fringe Benefits may include such items as, FICA, Health Insurance, Workers’ Compensation, Vacation, etc.  List each employee or position and their respective rate.</w:t>
            </w:r>
          </w:p>
        </w:tc>
      </w:tr>
      <w:tr w:rsidR="00F4043C" w:rsidRPr="00D3289D" w:rsidTr="00B97AA5">
        <w:tc>
          <w:tcPr>
            <w:tcW w:w="4349" w:type="dxa"/>
            <w:vAlign w:val="center"/>
          </w:tcPr>
          <w:p w:rsidR="00F4043C" w:rsidRPr="00AE5DF4" w:rsidRDefault="00F4043C" w:rsidP="00B97AA5">
            <w:pPr>
              <w:keepNext/>
              <w:ind w:left="36" w:right="36"/>
              <w:jc w:val="center"/>
              <w:rPr>
                <w:rFonts w:ascii="Times New Roman" w:hAnsi="Times New Roman"/>
                <w:b/>
                <w:color w:val="808080" w:themeColor="background1" w:themeShade="80"/>
                <w:sz w:val="18"/>
                <w:szCs w:val="18"/>
              </w:rPr>
            </w:pPr>
            <w:r w:rsidRPr="00AE5DF4">
              <w:rPr>
                <w:rFonts w:ascii="Times New Roman" w:hAnsi="Times New Roman"/>
                <w:b/>
                <w:sz w:val="18"/>
                <w:szCs w:val="18"/>
              </w:rPr>
              <w:t>Name &amp; Title/Position</w:t>
            </w:r>
            <w:r w:rsidRPr="00AE5DF4">
              <w:rPr>
                <w:rFonts w:ascii="Times New Roman" w:hAnsi="Times New Roman"/>
                <w:b/>
                <w:noProof/>
                <w:sz w:val="18"/>
                <w:szCs w:val="18"/>
              </w:rPr>
              <w:t xml:space="preserve"> </w:t>
            </w:r>
          </w:p>
        </w:tc>
        <w:tc>
          <w:tcPr>
            <w:tcW w:w="1440" w:type="dxa"/>
            <w:vAlign w:val="center"/>
          </w:tcPr>
          <w:p w:rsidR="00F4043C" w:rsidRPr="00AE5DF4" w:rsidRDefault="00F4043C" w:rsidP="00B97AA5">
            <w:pPr>
              <w:keepNext/>
              <w:ind w:left="43" w:right="43"/>
              <w:jc w:val="center"/>
              <w:rPr>
                <w:rFonts w:ascii="Times New Roman" w:hAnsi="Times New Roman"/>
                <w:b/>
                <w:sz w:val="18"/>
                <w:szCs w:val="18"/>
              </w:rPr>
            </w:pPr>
            <w:r w:rsidRPr="00AE5DF4">
              <w:rPr>
                <w:rFonts w:ascii="Times New Roman" w:hAnsi="Times New Roman"/>
                <w:b/>
                <w:sz w:val="18"/>
                <w:szCs w:val="18"/>
              </w:rPr>
              <w:t>Salary or Wage</w:t>
            </w:r>
          </w:p>
          <w:p w:rsidR="00F4043C" w:rsidRPr="00AE5DF4" w:rsidRDefault="00F4043C" w:rsidP="00B97AA5">
            <w:pPr>
              <w:keepNext/>
              <w:ind w:left="43" w:right="43"/>
              <w:jc w:val="center"/>
              <w:rPr>
                <w:rFonts w:ascii="Times New Roman" w:hAnsi="Times New Roman"/>
                <w:sz w:val="18"/>
                <w:szCs w:val="18"/>
              </w:rPr>
            </w:pPr>
            <w:r w:rsidRPr="00AE5DF4">
              <w:rPr>
                <w:rFonts w:ascii="Times New Roman" w:hAnsi="Times New Roman"/>
                <w:sz w:val="16"/>
                <w:szCs w:val="18"/>
              </w:rPr>
              <w:t>(Budgeted from Section A above)</w:t>
            </w:r>
          </w:p>
        </w:tc>
        <w:tc>
          <w:tcPr>
            <w:tcW w:w="108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Fringe Benefit Rate (%)</w:t>
            </w:r>
          </w:p>
        </w:tc>
        <w:tc>
          <w:tcPr>
            <w:tcW w:w="135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AE5DF4" w:rsidRDefault="00F4043C" w:rsidP="00B97AA5">
            <w:pPr>
              <w:keepNext/>
              <w:ind w:left="36" w:right="36"/>
              <w:jc w:val="center"/>
              <w:rPr>
                <w:rFonts w:ascii="Times New Roman" w:hAnsi="Times New Roman"/>
                <w:b/>
                <w:sz w:val="18"/>
                <w:szCs w:val="18"/>
              </w:rPr>
            </w:pPr>
            <w:r w:rsidRPr="003F275C">
              <w:rPr>
                <w:rFonts w:ascii="Times New Roman" w:hAnsi="Times New Roman"/>
                <w:sz w:val="18"/>
              </w:rPr>
              <w:t>(if applicable)</w:t>
            </w:r>
          </w:p>
        </w:tc>
        <w:tc>
          <w:tcPr>
            <w:tcW w:w="129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BLM</w:t>
            </w:r>
          </w:p>
          <w:p w:rsidR="00F4043C" w:rsidRPr="00AE5DF4" w:rsidRDefault="00F4043C" w:rsidP="00B97AA5">
            <w:pPr>
              <w:keepNext/>
              <w:ind w:left="36" w:right="36"/>
              <w:jc w:val="center"/>
              <w:rPr>
                <w:rFonts w:ascii="Arial Narrow" w:hAnsi="Arial Narrow"/>
                <w:b/>
                <w:i/>
                <w:sz w:val="18"/>
                <w:szCs w:val="18"/>
              </w:rPr>
            </w:pPr>
            <w:r w:rsidRPr="00AE5DF4">
              <w:rPr>
                <w:rFonts w:ascii="Times New Roman" w:hAnsi="Times New Roman"/>
                <w:b/>
                <w:sz w:val="18"/>
                <w:szCs w:val="18"/>
              </w:rPr>
              <w:t>Funds</w:t>
            </w:r>
          </w:p>
        </w:tc>
        <w:tc>
          <w:tcPr>
            <w:tcW w:w="1291" w:type="dxa"/>
            <w:vAlign w:val="center"/>
          </w:tcPr>
          <w:p w:rsidR="00F4043C" w:rsidRPr="00AE5DF4" w:rsidRDefault="00F4043C" w:rsidP="00B97AA5">
            <w:pPr>
              <w:keepNext/>
              <w:spacing w:before="40" w:after="40"/>
              <w:ind w:left="43" w:right="43"/>
              <w:jc w:val="center"/>
              <w:rPr>
                <w:rFonts w:ascii="Times New Roman" w:hAnsi="Times New Roman"/>
                <w:b/>
                <w:sz w:val="18"/>
                <w:szCs w:val="18"/>
              </w:rPr>
            </w:pPr>
            <w:r w:rsidRPr="00AE5DF4">
              <w:rPr>
                <w:rFonts w:ascii="Times New Roman" w:hAnsi="Times New Roman"/>
                <w:b/>
                <w:sz w:val="18"/>
                <w:szCs w:val="18"/>
              </w:rPr>
              <w:t>Total</w:t>
            </w:r>
          </w:p>
          <w:p w:rsidR="00F4043C" w:rsidRPr="00AE5DF4" w:rsidRDefault="00F4043C" w:rsidP="00B97AA5">
            <w:pPr>
              <w:keepNext/>
              <w:spacing w:before="40" w:after="40"/>
              <w:ind w:left="43" w:right="43"/>
              <w:jc w:val="center"/>
              <w:rPr>
                <w:rFonts w:ascii="Times New Roman" w:hAnsi="Times New Roman"/>
                <w:b/>
                <w:sz w:val="18"/>
                <w:szCs w:val="18"/>
              </w:rPr>
            </w:pPr>
            <w:r>
              <w:rPr>
                <w:rFonts w:ascii="Times New Roman" w:hAnsi="Times New Roman"/>
                <w:b/>
                <w:sz w:val="18"/>
                <w:szCs w:val="18"/>
              </w:rPr>
              <w:t>F</w:t>
            </w:r>
            <w:r w:rsidRPr="00AE5DF4">
              <w:rPr>
                <w:rFonts w:ascii="Times New Roman" w:hAnsi="Times New Roman"/>
                <w:b/>
                <w:sz w:val="18"/>
                <w:szCs w:val="18"/>
              </w:rPr>
              <w:t>unding</w:t>
            </w: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rPr>
            </w:pPr>
          </w:p>
        </w:tc>
        <w:tc>
          <w:tcPr>
            <w:tcW w:w="1440" w:type="dxa"/>
            <w:vAlign w:val="center"/>
          </w:tcPr>
          <w:p w:rsidR="00F4043C" w:rsidRPr="00D3289D" w:rsidRDefault="00F4043C" w:rsidP="00B97AA5">
            <w:pPr>
              <w:keepNext/>
              <w:ind w:left="43" w:right="43"/>
              <w:jc w:val="center"/>
              <w:rPr>
                <w:rFonts w:ascii="Times New Roman" w:hAnsi="Times New Roman"/>
              </w:rPr>
            </w:pPr>
          </w:p>
        </w:tc>
        <w:tc>
          <w:tcPr>
            <w:tcW w:w="1080" w:type="dxa"/>
            <w:vAlign w:val="center"/>
          </w:tcPr>
          <w:p w:rsidR="00F4043C" w:rsidRPr="00D3289D" w:rsidRDefault="00F4043C" w:rsidP="00B97AA5">
            <w:pPr>
              <w:keepNext/>
              <w:ind w:left="43" w:right="43"/>
              <w:jc w:val="center"/>
              <w:rPr>
                <w:rFonts w:ascii="Times New Roman" w:hAnsi="Times New Roman"/>
              </w:rPr>
            </w:pPr>
          </w:p>
        </w:tc>
        <w:tc>
          <w:tcPr>
            <w:tcW w:w="1350" w:type="dxa"/>
            <w:vAlign w:val="center"/>
          </w:tcPr>
          <w:p w:rsidR="00F4043C" w:rsidRPr="00D3289D" w:rsidRDefault="00F4043C" w:rsidP="00B97AA5">
            <w:pPr>
              <w:keepNext/>
              <w:ind w:left="43" w:right="43"/>
              <w:rPr>
                <w:rFonts w:ascii="Times New Roman" w:hAnsi="Times New Roman"/>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D3289D" w:rsidTr="00B97AA5">
        <w:tc>
          <w:tcPr>
            <w:tcW w:w="4349" w:type="dxa"/>
            <w:vAlign w:val="center"/>
          </w:tcPr>
          <w:p w:rsidR="00F4043C" w:rsidRPr="00D3289D" w:rsidRDefault="00F4043C" w:rsidP="00B97AA5">
            <w:pPr>
              <w:keepNext/>
              <w:ind w:left="43" w:right="43"/>
              <w:rPr>
                <w:rFonts w:ascii="Times New Roman" w:hAnsi="Times New Roman"/>
                <w:color w:val="808080" w:themeColor="background1" w:themeShade="80"/>
              </w:rPr>
            </w:pPr>
          </w:p>
        </w:tc>
        <w:tc>
          <w:tcPr>
            <w:tcW w:w="1440" w:type="dxa"/>
            <w:vAlign w:val="center"/>
          </w:tcPr>
          <w:p w:rsidR="00F4043C" w:rsidRPr="00D3289D" w:rsidRDefault="00F4043C" w:rsidP="00B97AA5">
            <w:pPr>
              <w:keepNext/>
              <w:ind w:left="43" w:right="43"/>
              <w:jc w:val="center"/>
              <w:rPr>
                <w:rFonts w:ascii="Times New Roman" w:hAnsi="Times New Roman"/>
                <w:color w:val="808080" w:themeColor="background1" w:themeShade="80"/>
              </w:rPr>
            </w:pPr>
          </w:p>
        </w:tc>
        <w:tc>
          <w:tcPr>
            <w:tcW w:w="1080" w:type="dxa"/>
            <w:vAlign w:val="center"/>
          </w:tcPr>
          <w:p w:rsidR="00F4043C" w:rsidRPr="00D3289D" w:rsidRDefault="00F4043C" w:rsidP="00B97AA5">
            <w:pPr>
              <w:keepNext/>
              <w:ind w:left="43" w:right="43"/>
              <w:jc w:val="center"/>
              <w:rPr>
                <w:rFonts w:ascii="Times New Roman" w:hAnsi="Times New Roman"/>
                <w:color w:val="808080" w:themeColor="background1" w:themeShade="80"/>
              </w:rPr>
            </w:pPr>
          </w:p>
        </w:tc>
        <w:tc>
          <w:tcPr>
            <w:tcW w:w="1350" w:type="dxa"/>
            <w:vAlign w:val="center"/>
          </w:tcPr>
          <w:p w:rsidR="00F4043C" w:rsidRPr="00D3289D" w:rsidRDefault="00F4043C" w:rsidP="00B97AA5">
            <w:pPr>
              <w:keepNext/>
              <w:ind w:left="43" w:right="43"/>
              <w:rPr>
                <w:rFonts w:ascii="Times New Roman" w:hAnsi="Times New Roman"/>
                <w:color w:val="808080" w:themeColor="background1" w:themeShade="80"/>
              </w:rPr>
            </w:pPr>
          </w:p>
        </w:tc>
        <w:tc>
          <w:tcPr>
            <w:tcW w:w="1290" w:type="dxa"/>
            <w:vAlign w:val="center"/>
          </w:tcPr>
          <w:p w:rsidR="00F4043C" w:rsidRPr="00A16DC7" w:rsidRDefault="00F4043C" w:rsidP="00B97AA5">
            <w:pPr>
              <w:keepNext/>
              <w:ind w:left="43" w:right="43"/>
              <w:rPr>
                <w:rFonts w:ascii="Times New Roman" w:hAnsi="Times New Roman"/>
              </w:rPr>
            </w:pPr>
          </w:p>
        </w:tc>
        <w:tc>
          <w:tcPr>
            <w:tcW w:w="1291" w:type="dxa"/>
            <w:vAlign w:val="center"/>
          </w:tcPr>
          <w:p w:rsidR="00F4043C" w:rsidRPr="00A16DC7" w:rsidRDefault="00F4043C" w:rsidP="00B97AA5">
            <w:pPr>
              <w:keepNext/>
              <w:ind w:left="43" w:right="43"/>
              <w:rPr>
                <w:rFonts w:ascii="Times New Roman" w:hAnsi="Times New Roman"/>
              </w:rPr>
            </w:pPr>
          </w:p>
        </w:tc>
      </w:tr>
      <w:tr w:rsidR="00F4043C" w:rsidRPr="00AC083B" w:rsidTr="00B97AA5">
        <w:tc>
          <w:tcPr>
            <w:tcW w:w="4349" w:type="dxa"/>
            <w:vAlign w:val="center"/>
          </w:tcPr>
          <w:p w:rsidR="00F4043C" w:rsidRPr="00BB77D2" w:rsidRDefault="00F4043C" w:rsidP="00B97AA5">
            <w:pPr>
              <w:keepNext/>
              <w:ind w:left="43" w:right="43"/>
              <w:rPr>
                <w:rFonts w:ascii="Arial Narrow" w:hAnsi="Arial Narrow"/>
                <w:i/>
                <w:color w:val="808080" w:themeColor="background1" w:themeShade="80"/>
                <w:sz w:val="20"/>
                <w:szCs w:val="20"/>
              </w:rPr>
            </w:pPr>
            <w:r w:rsidRPr="00BB77D2">
              <w:rPr>
                <w:rFonts w:ascii="Arial Narrow" w:hAnsi="Arial Narrow"/>
                <w:b/>
                <w:i/>
                <w:sz w:val="20"/>
                <w:szCs w:val="20"/>
              </w:rPr>
              <w:t xml:space="preserve">Example:  </w:t>
            </w:r>
            <w:r w:rsidRPr="00BB77D2">
              <w:rPr>
                <w:rFonts w:ascii="Arial Narrow" w:hAnsi="Arial Narrow"/>
                <w:i/>
                <w:color w:val="808080" w:themeColor="background1" w:themeShade="80"/>
                <w:sz w:val="20"/>
                <w:szCs w:val="20"/>
              </w:rPr>
              <w:t>J</w:t>
            </w:r>
            <w:r>
              <w:rPr>
                <w:rFonts w:ascii="Arial Narrow" w:hAnsi="Arial Narrow"/>
                <w:i/>
                <w:color w:val="808080" w:themeColor="background1" w:themeShade="80"/>
                <w:sz w:val="20"/>
                <w:szCs w:val="20"/>
              </w:rPr>
              <w:t xml:space="preserve">ames </w:t>
            </w:r>
            <w:r w:rsidRPr="00BB77D2">
              <w:rPr>
                <w:rFonts w:ascii="Arial Narrow" w:hAnsi="Arial Narrow"/>
                <w:i/>
                <w:color w:val="808080" w:themeColor="background1" w:themeShade="80"/>
                <w:sz w:val="20"/>
                <w:szCs w:val="20"/>
              </w:rPr>
              <w:t>Smith, Executive Director</w:t>
            </w:r>
          </w:p>
        </w:tc>
        <w:tc>
          <w:tcPr>
            <w:tcW w:w="1440" w:type="dxa"/>
            <w:vAlign w:val="center"/>
          </w:tcPr>
          <w:p w:rsidR="00F4043C" w:rsidRPr="00BB77D2" w:rsidRDefault="00F4043C" w:rsidP="00B97AA5">
            <w:pPr>
              <w:keepNext/>
              <w:ind w:left="43" w:right="43"/>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$20,000.00</w:t>
            </w:r>
          </w:p>
        </w:tc>
        <w:tc>
          <w:tcPr>
            <w:tcW w:w="1080" w:type="dxa"/>
            <w:vAlign w:val="center"/>
          </w:tcPr>
          <w:p w:rsidR="00F4043C" w:rsidRPr="00BB77D2" w:rsidRDefault="00F4043C" w:rsidP="00B97AA5">
            <w:pPr>
              <w:keepNext/>
              <w:ind w:left="43" w:right="43"/>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30%</w:t>
            </w:r>
          </w:p>
        </w:tc>
        <w:tc>
          <w:tcPr>
            <w:tcW w:w="1350" w:type="dxa"/>
            <w:vAlign w:val="center"/>
          </w:tcPr>
          <w:p w:rsidR="00F4043C" w:rsidRPr="00AE5DF4" w:rsidRDefault="00F4043C" w:rsidP="00B97AA5">
            <w:pPr>
              <w:keepNext/>
              <w:ind w:left="43" w:right="43"/>
              <w:jc w:val="right"/>
              <w:rPr>
                <w:rFonts w:ascii="Arial Narrow" w:hAnsi="Arial Narrow"/>
                <w:i/>
                <w:color w:val="808080" w:themeColor="background1" w:themeShade="80"/>
                <w:sz w:val="20"/>
                <w:szCs w:val="20"/>
              </w:rPr>
            </w:pPr>
            <w:r w:rsidRPr="00AE5DF4">
              <w:rPr>
                <w:rFonts w:ascii="Arial Narrow" w:hAnsi="Arial Narrow"/>
                <w:i/>
                <w:color w:val="808080" w:themeColor="background1" w:themeShade="80"/>
                <w:sz w:val="20"/>
                <w:szCs w:val="20"/>
              </w:rPr>
              <w:t>$0.00</w:t>
            </w:r>
          </w:p>
        </w:tc>
        <w:tc>
          <w:tcPr>
            <w:tcW w:w="1290" w:type="dxa"/>
            <w:vAlign w:val="center"/>
          </w:tcPr>
          <w:p w:rsidR="00F4043C" w:rsidRPr="00AE5DF4" w:rsidRDefault="00F4043C" w:rsidP="00B97AA5">
            <w:pPr>
              <w:keepNext/>
              <w:ind w:left="43" w:right="43"/>
              <w:jc w:val="right"/>
              <w:rPr>
                <w:rFonts w:ascii="Arial Narrow" w:hAnsi="Arial Narrow"/>
                <w:i/>
                <w:color w:val="808080" w:themeColor="background1" w:themeShade="80"/>
                <w:sz w:val="20"/>
                <w:szCs w:val="20"/>
              </w:rPr>
            </w:pPr>
            <w:r w:rsidRPr="00AE5DF4">
              <w:rPr>
                <w:rFonts w:ascii="Arial Narrow" w:hAnsi="Arial Narrow"/>
                <w:i/>
                <w:color w:val="808080" w:themeColor="background1" w:themeShade="80"/>
                <w:sz w:val="20"/>
                <w:szCs w:val="20"/>
              </w:rPr>
              <w:t>$6,000.00</w:t>
            </w:r>
          </w:p>
        </w:tc>
        <w:tc>
          <w:tcPr>
            <w:tcW w:w="1291" w:type="dxa"/>
            <w:vAlign w:val="center"/>
          </w:tcPr>
          <w:p w:rsidR="00F4043C" w:rsidRPr="00AE5DF4" w:rsidRDefault="00F4043C" w:rsidP="00B97AA5">
            <w:pPr>
              <w:keepNext/>
              <w:ind w:left="43" w:right="43"/>
              <w:jc w:val="right"/>
              <w:rPr>
                <w:rFonts w:ascii="Arial Narrow" w:hAnsi="Arial Narrow"/>
                <w:i/>
                <w:color w:val="808080" w:themeColor="background1" w:themeShade="80"/>
                <w:sz w:val="20"/>
                <w:szCs w:val="20"/>
              </w:rPr>
            </w:pPr>
            <w:r w:rsidRPr="00AE5DF4">
              <w:rPr>
                <w:rFonts w:ascii="Arial Narrow" w:hAnsi="Arial Narrow"/>
                <w:i/>
                <w:color w:val="808080" w:themeColor="background1" w:themeShade="80"/>
                <w:sz w:val="20"/>
                <w:szCs w:val="20"/>
              </w:rPr>
              <w:t>$6,000.00</w:t>
            </w:r>
          </w:p>
        </w:tc>
      </w:tr>
      <w:tr w:rsidR="00F4043C" w:rsidRPr="00D3289D" w:rsidTr="00B97AA5">
        <w:tc>
          <w:tcPr>
            <w:tcW w:w="6869" w:type="dxa"/>
            <w:gridSpan w:val="3"/>
            <w:vAlign w:val="center"/>
          </w:tcPr>
          <w:p w:rsidR="00F4043C" w:rsidRPr="00D3289D" w:rsidRDefault="00F4043C" w:rsidP="00B97AA5">
            <w:pPr>
              <w:keepNext/>
              <w:spacing w:before="40" w:after="40"/>
              <w:ind w:left="43" w:right="43"/>
              <w:rPr>
                <w:rFonts w:ascii="Times New Roman" w:hAnsi="Times New Roman"/>
                <w:sz w:val="24"/>
              </w:rPr>
            </w:pPr>
            <w:r w:rsidRPr="00D3289D">
              <w:rPr>
                <w:rFonts w:ascii="Times New Roman" w:hAnsi="Times New Roman"/>
                <w:b/>
                <w:sz w:val="24"/>
              </w:rPr>
              <w:t>Total Fringe Benefit</w:t>
            </w:r>
            <w:r>
              <w:rPr>
                <w:rFonts w:ascii="Times New Roman" w:hAnsi="Times New Roman"/>
                <w:b/>
                <w:sz w:val="24"/>
              </w:rPr>
              <w:t xml:space="preserve"> Cost</w:t>
            </w:r>
            <w:r w:rsidRPr="00D3289D">
              <w:rPr>
                <w:rFonts w:ascii="Times New Roman" w:hAnsi="Times New Roman"/>
                <w:b/>
                <w:sz w:val="24"/>
              </w:rPr>
              <w:t>s</w:t>
            </w:r>
            <w:r>
              <w:rPr>
                <w:rFonts w:ascii="Times New Roman" w:hAnsi="Times New Roman"/>
                <w:b/>
                <w:sz w:val="24"/>
              </w:rPr>
              <w:t xml:space="preserve">  </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Pr>
                <w:rFonts w:ascii="Times New Roman" w:hAnsi="Times New Roman"/>
                <w:sz w:val="20"/>
              </w:rPr>
              <w:t>b</w:t>
            </w:r>
            <w:r w:rsidRPr="00D3289D">
              <w:rPr>
                <w:rFonts w:ascii="Times New Roman" w:hAnsi="Times New Roman"/>
                <w:sz w:val="20"/>
              </w:rPr>
              <w:t xml:space="preserve">. </w:t>
            </w:r>
            <w:r>
              <w:rPr>
                <w:rFonts w:ascii="Times New Roman" w:hAnsi="Times New Roman"/>
                <w:sz w:val="20"/>
              </w:rPr>
              <w:t>Fringe Benefits)</w:t>
            </w:r>
          </w:p>
        </w:tc>
        <w:tc>
          <w:tcPr>
            <w:tcW w:w="1350" w:type="dxa"/>
            <w:vAlign w:val="center"/>
          </w:tcPr>
          <w:p w:rsidR="00F4043C" w:rsidRPr="00AE5DF4" w:rsidRDefault="00F4043C" w:rsidP="00B97AA5">
            <w:pPr>
              <w:keepNext/>
              <w:spacing w:before="40" w:after="40"/>
              <w:ind w:left="43" w:right="43"/>
              <w:rPr>
                <w:rFonts w:ascii="Times New Roman" w:hAnsi="Times New Roman"/>
              </w:rPr>
            </w:pPr>
            <w:r w:rsidRPr="00AE5DF4">
              <w:rPr>
                <w:rFonts w:ascii="Times New Roman" w:hAnsi="Times New Roman"/>
              </w:rPr>
              <w:t>$</w:t>
            </w:r>
          </w:p>
        </w:tc>
        <w:tc>
          <w:tcPr>
            <w:tcW w:w="1290" w:type="dxa"/>
            <w:vAlign w:val="center"/>
          </w:tcPr>
          <w:p w:rsidR="00F4043C" w:rsidRPr="00AE5DF4" w:rsidRDefault="00F4043C" w:rsidP="00B97AA5">
            <w:pPr>
              <w:keepNext/>
              <w:spacing w:before="40" w:after="40"/>
              <w:ind w:left="43" w:right="43"/>
              <w:rPr>
                <w:rFonts w:ascii="Times New Roman" w:hAnsi="Times New Roman"/>
              </w:rPr>
            </w:pPr>
            <w:r w:rsidRPr="00AE5DF4">
              <w:rPr>
                <w:rFonts w:ascii="Times New Roman" w:hAnsi="Times New Roman"/>
              </w:rPr>
              <w:t>$</w:t>
            </w:r>
          </w:p>
        </w:tc>
        <w:tc>
          <w:tcPr>
            <w:tcW w:w="1291" w:type="dxa"/>
            <w:vAlign w:val="center"/>
          </w:tcPr>
          <w:p w:rsidR="00F4043C" w:rsidRPr="00AE5DF4" w:rsidRDefault="00F4043C" w:rsidP="00B97AA5">
            <w:pPr>
              <w:keepNext/>
              <w:spacing w:before="40" w:after="40"/>
              <w:ind w:left="43" w:right="43"/>
              <w:rPr>
                <w:rFonts w:ascii="Times New Roman" w:hAnsi="Times New Roman"/>
              </w:rPr>
            </w:pPr>
            <w:r w:rsidRPr="00AE5DF4">
              <w:rPr>
                <w:rFonts w:ascii="Times New Roman" w:hAnsi="Times New Roman"/>
              </w:rPr>
              <w:t>$</w:t>
            </w:r>
          </w:p>
        </w:tc>
      </w:tr>
      <w:tr w:rsidR="00F4043C" w:rsidRPr="00D3289D" w:rsidTr="00B97AA5">
        <w:tc>
          <w:tcPr>
            <w:tcW w:w="10800" w:type="dxa"/>
            <w:gridSpan w:val="6"/>
            <w:vAlign w:val="center"/>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43" w:right="43"/>
              <w:rPr>
                <w:rFonts w:ascii="Times New Roman" w:hAnsi="Times New Roman"/>
              </w:rPr>
            </w:pPr>
          </w:p>
          <w:p w:rsidR="00F4043C" w:rsidRPr="00D3289D" w:rsidRDefault="00F4043C" w:rsidP="00B97AA5">
            <w:pPr>
              <w:ind w:left="43" w:right="43"/>
              <w:rPr>
                <w:rFonts w:ascii="Times New Roman" w:hAnsi="Times New Roman"/>
              </w:rPr>
            </w:pPr>
          </w:p>
          <w:p w:rsidR="00F4043C" w:rsidRPr="00D3289D" w:rsidRDefault="00F4043C" w:rsidP="00B97AA5">
            <w:pPr>
              <w:ind w:left="36" w:right="36"/>
              <w:rPr>
                <w:rFonts w:ascii="Times New Roman" w:hAnsi="Times New Roman"/>
              </w:rPr>
            </w:pPr>
          </w:p>
        </w:tc>
      </w:tr>
    </w:tbl>
    <w:p w:rsidR="00F4043C" w:rsidRPr="00D3289D" w:rsidRDefault="00F4043C" w:rsidP="00F4043C"/>
    <w:p w:rsidR="00F4043C" w:rsidRPr="00D3289D" w:rsidRDefault="00F4043C" w:rsidP="00F4043C"/>
    <w:tbl>
      <w:tblPr>
        <w:tblStyle w:val="TableGrid"/>
        <w:tblW w:w="10800" w:type="dxa"/>
        <w:tblLayout w:type="fixed"/>
        <w:tblCellMar>
          <w:top w:w="58" w:type="dxa"/>
          <w:left w:w="29" w:type="dxa"/>
          <w:bottom w:w="58" w:type="dxa"/>
          <w:right w:w="29" w:type="dxa"/>
        </w:tblCellMar>
        <w:tblLook w:val="04A0" w:firstRow="1" w:lastRow="0" w:firstColumn="1" w:lastColumn="0" w:noHBand="0" w:noVBand="1"/>
      </w:tblPr>
      <w:tblGrid>
        <w:gridCol w:w="758"/>
        <w:gridCol w:w="3668"/>
        <w:gridCol w:w="90"/>
        <w:gridCol w:w="628"/>
        <w:gridCol w:w="90"/>
        <w:gridCol w:w="628"/>
        <w:gridCol w:w="90"/>
        <w:gridCol w:w="987"/>
        <w:gridCol w:w="1257"/>
        <w:gridCol w:w="1257"/>
        <w:gridCol w:w="81"/>
        <w:gridCol w:w="1266"/>
      </w:tblGrid>
      <w:tr w:rsidR="00F4043C" w:rsidRPr="00D3289D" w:rsidTr="00B97AA5">
        <w:trPr>
          <w:cantSplit/>
        </w:trPr>
        <w:tc>
          <w:tcPr>
            <w:tcW w:w="10829" w:type="dxa"/>
            <w:gridSpan w:val="12"/>
            <w:shd w:val="clear" w:color="auto" w:fill="D9D9D9" w:themeFill="background1" w:themeFillShade="D9"/>
          </w:tcPr>
          <w:p w:rsidR="00F4043C" w:rsidRPr="00D3289D" w:rsidRDefault="00F4043C" w:rsidP="00B97AA5">
            <w:pPr>
              <w:keepNext/>
              <w:tabs>
                <w:tab w:val="left" w:pos="362"/>
              </w:tabs>
              <w:spacing w:after="40"/>
              <w:ind w:right="43"/>
              <w:rPr>
                <w:rFonts w:ascii="Times New Roman" w:hAnsi="Times New Roman"/>
                <w:b/>
                <w:sz w:val="24"/>
              </w:rPr>
            </w:pPr>
            <w:r w:rsidRPr="00D3289D">
              <w:rPr>
                <w:rFonts w:ascii="Times New Roman" w:hAnsi="Times New Roman"/>
                <w:b/>
                <w:sz w:val="24"/>
              </w:rPr>
              <w:lastRenderedPageBreak/>
              <w:t>C)</w:t>
            </w:r>
            <w:r w:rsidRPr="00D3289D">
              <w:rPr>
                <w:rFonts w:ascii="Times New Roman" w:hAnsi="Times New Roman"/>
                <w:b/>
                <w:sz w:val="24"/>
              </w:rPr>
              <w:tab/>
              <w:t>TRAVEL COSTS</w:t>
            </w:r>
          </w:p>
          <w:p w:rsidR="00F4043C" w:rsidRPr="00D3289D" w:rsidRDefault="00F4043C" w:rsidP="00B97AA5">
            <w:pPr>
              <w:keepNext/>
              <w:tabs>
                <w:tab w:val="left" w:pos="362"/>
              </w:tabs>
              <w:ind w:left="360" w:right="43"/>
              <w:rPr>
                <w:rFonts w:ascii="Times New Roman" w:hAnsi="Times New Roman"/>
                <w:b/>
                <w:u w:val="single"/>
              </w:rPr>
            </w:pPr>
            <w:r>
              <w:rPr>
                <w:rFonts w:ascii="Times New Roman" w:hAnsi="Times New Roman"/>
                <w:b/>
              </w:rPr>
              <w:t>C</w:t>
            </w:r>
            <w:r w:rsidRPr="00E96557">
              <w:rPr>
                <w:rFonts w:ascii="Times New Roman" w:hAnsi="Times New Roman"/>
                <w:b/>
              </w:rPr>
              <w:t>1)</w:t>
            </w:r>
            <w:r>
              <w:rPr>
                <w:rFonts w:ascii="Times New Roman" w:hAnsi="Times New Roman"/>
                <w:b/>
              </w:rPr>
              <w:t xml:space="preserve"> </w:t>
            </w:r>
            <w:r w:rsidRPr="00E96557">
              <w:rPr>
                <w:rFonts w:ascii="Times New Roman" w:hAnsi="Times New Roman"/>
                <w:b/>
              </w:rPr>
              <w:t xml:space="preserve"> </w:t>
            </w:r>
            <w:r w:rsidRPr="00D3289D">
              <w:rPr>
                <w:rFonts w:ascii="Times New Roman" w:hAnsi="Times New Roman"/>
                <w:b/>
                <w:u w:val="single"/>
              </w:rPr>
              <w:t>Lodging &amp; Per Diem</w:t>
            </w:r>
            <w:r w:rsidRPr="00BB77D2">
              <w:rPr>
                <w:rFonts w:ascii="Times New Roman" w:hAnsi="Times New Roman"/>
                <w:b/>
              </w:rPr>
              <w:t xml:space="preserve"> Reimbursement</w:t>
            </w:r>
          </w:p>
          <w:p w:rsidR="00F4043C" w:rsidRPr="00D3289D" w:rsidRDefault="00F4043C" w:rsidP="00B97AA5">
            <w:pPr>
              <w:keepNext/>
              <w:tabs>
                <w:tab w:val="left" w:pos="362"/>
              </w:tabs>
              <w:ind w:left="360" w:right="36"/>
              <w:rPr>
                <w:rFonts w:ascii="Times New Roman" w:hAnsi="Times New Roman"/>
                <w:sz w:val="20"/>
              </w:rPr>
            </w:pPr>
            <w:r>
              <w:rPr>
                <w:rFonts w:ascii="Times New Roman" w:hAnsi="Times New Roman"/>
                <w:sz w:val="20"/>
              </w:rPr>
              <w:t xml:space="preserve">Budgeted cost of </w:t>
            </w:r>
            <w:r w:rsidRPr="00D3289D">
              <w:rPr>
                <w:rFonts w:ascii="Times New Roman" w:hAnsi="Times New Roman"/>
                <w:sz w:val="20"/>
              </w:rPr>
              <w:t xml:space="preserve">lodging and per diem necessary to carry out agreement activities.  Explain </w:t>
            </w:r>
            <w:r>
              <w:rPr>
                <w:rFonts w:ascii="Times New Roman" w:hAnsi="Times New Roman"/>
                <w:sz w:val="20"/>
              </w:rPr>
              <w:t xml:space="preserve">the details and </w:t>
            </w:r>
            <w:r w:rsidRPr="00D3289D">
              <w:rPr>
                <w:rFonts w:ascii="Times New Roman" w:hAnsi="Times New Roman"/>
                <w:sz w:val="20"/>
              </w:rPr>
              <w:t xml:space="preserve">purpose of the travel in the Narrative </w:t>
            </w:r>
            <w:r>
              <w:rPr>
                <w:rFonts w:ascii="Times New Roman" w:hAnsi="Times New Roman"/>
                <w:sz w:val="20"/>
              </w:rPr>
              <w:t>b</w:t>
            </w:r>
            <w:r w:rsidRPr="00D3289D">
              <w:rPr>
                <w:rFonts w:ascii="Times New Roman" w:hAnsi="Times New Roman"/>
                <w:sz w:val="20"/>
              </w:rPr>
              <w:t>ox below.</w:t>
            </w:r>
          </w:p>
          <w:p w:rsidR="00F4043C" w:rsidRPr="00D3289D" w:rsidRDefault="00F4043C" w:rsidP="00B97AA5">
            <w:pPr>
              <w:keepNext/>
              <w:tabs>
                <w:tab w:val="left" w:pos="362"/>
              </w:tabs>
              <w:ind w:left="360" w:right="36"/>
              <w:rPr>
                <w:rFonts w:ascii="Times New Roman" w:hAnsi="Times New Roman"/>
              </w:rPr>
            </w:pPr>
            <w:r w:rsidRPr="00D3289D">
              <w:rPr>
                <w:rFonts w:ascii="Times New Roman" w:hAnsi="Times New Roman"/>
                <w:b/>
                <w:sz w:val="20"/>
                <w:u w:val="single"/>
              </w:rPr>
              <w:t>Note</w:t>
            </w:r>
            <w:r w:rsidRPr="00D3289D">
              <w:rPr>
                <w:rFonts w:ascii="Times New Roman" w:hAnsi="Times New Roman"/>
                <w:b/>
                <w:sz w:val="20"/>
              </w:rPr>
              <w:t>:</w:t>
            </w:r>
            <w:r w:rsidRPr="00D3289D">
              <w:rPr>
                <w:rFonts w:ascii="Times New Roman" w:hAnsi="Times New Roman"/>
                <w:sz w:val="20"/>
              </w:rPr>
              <w:t xml:space="preserve">  If your organization has no written travel policies, reimbursement for travel costs may not exceed Federal Government per diem rates.  Current Federal rates may be found online at:  </w:t>
            </w:r>
            <w:hyperlink r:id="rId56" w:history="1">
              <w:r w:rsidRPr="00D3289D">
                <w:rPr>
                  <w:rStyle w:val="Hyperlink"/>
                  <w:rFonts w:ascii="Times New Roman" w:hAnsi="Times New Roman"/>
                  <w:sz w:val="20"/>
                </w:rPr>
                <w:t>http://www.gsa.gov/portal/category/21287</w:t>
              </w:r>
            </w:hyperlink>
            <w:r w:rsidRPr="00D3289D">
              <w:rPr>
                <w:rFonts w:ascii="Times New Roman" w:hAnsi="Times New Roman"/>
                <w:sz w:val="20"/>
              </w:rPr>
              <w:t>.</w:t>
            </w:r>
          </w:p>
        </w:tc>
      </w:tr>
      <w:tr w:rsidR="00F4043C" w:rsidRPr="00D3289D" w:rsidTr="00B97AA5">
        <w:trPr>
          <w:cantSplit/>
        </w:trPr>
        <w:tc>
          <w:tcPr>
            <w:tcW w:w="4439" w:type="dxa"/>
            <w:gridSpan w:val="2"/>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Proposed Travel</w:t>
            </w:r>
          </w:p>
        </w:tc>
        <w:tc>
          <w:tcPr>
            <w:tcW w:w="720" w:type="dxa"/>
            <w:gridSpan w:val="2"/>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No. of People</w:t>
            </w:r>
          </w:p>
        </w:tc>
        <w:tc>
          <w:tcPr>
            <w:tcW w:w="720" w:type="dxa"/>
            <w:gridSpan w:val="2"/>
            <w:vAlign w:val="center"/>
          </w:tcPr>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No. of Days</w:t>
            </w:r>
          </w:p>
        </w:tc>
        <w:tc>
          <w:tcPr>
            <w:tcW w:w="1080" w:type="dxa"/>
            <w:gridSpan w:val="2"/>
            <w:vAlign w:val="center"/>
          </w:tcPr>
          <w:p w:rsidR="00F4043C" w:rsidRPr="00D3289D" w:rsidRDefault="00F4043C" w:rsidP="00B97AA5">
            <w:pPr>
              <w:keepNext/>
              <w:ind w:left="36" w:right="36"/>
              <w:jc w:val="center"/>
              <w:rPr>
                <w:rFonts w:ascii="Times New Roman" w:hAnsi="Times New Roman"/>
                <w:sz w:val="18"/>
              </w:rPr>
            </w:pPr>
            <w:r w:rsidRPr="00D3289D">
              <w:rPr>
                <w:rFonts w:ascii="Times New Roman" w:hAnsi="Times New Roman"/>
                <w:b/>
                <w:sz w:val="18"/>
              </w:rPr>
              <w:t>Cost Per Person</w:t>
            </w:r>
            <w:r>
              <w:rPr>
                <w:rFonts w:ascii="Times New Roman" w:hAnsi="Times New Roman"/>
                <w:b/>
                <w:sz w:val="18"/>
              </w:rPr>
              <w:t xml:space="preserve"> Per </w:t>
            </w:r>
            <w:r w:rsidRPr="00D3289D">
              <w:rPr>
                <w:rFonts w:ascii="Times New Roman" w:hAnsi="Times New Roman"/>
                <w:b/>
                <w:sz w:val="18"/>
              </w:rPr>
              <w:t>Day</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D3289D" w:rsidRDefault="00F4043C" w:rsidP="00B97AA5">
            <w:pPr>
              <w:keepNext/>
              <w:ind w:left="36" w:right="36"/>
              <w:jc w:val="center"/>
              <w:rPr>
                <w:rFonts w:ascii="Times New Roman" w:hAnsi="Times New Roman"/>
                <w:b/>
                <w:sz w:val="18"/>
              </w:rPr>
            </w:pPr>
            <w:r w:rsidRPr="003F275C">
              <w:rPr>
                <w:rFonts w:ascii="Times New Roman" w:hAnsi="Times New Roman"/>
                <w:sz w:val="18"/>
              </w:rPr>
              <w:t>(if applicable)</w:t>
            </w:r>
          </w:p>
        </w:tc>
        <w:tc>
          <w:tcPr>
            <w:tcW w:w="1341" w:type="dxa"/>
            <w:gridSpan w:val="2"/>
            <w:vAlign w:val="center"/>
          </w:tcPr>
          <w:p w:rsidR="00F4043C" w:rsidRDefault="00F4043C" w:rsidP="00B97AA5">
            <w:pPr>
              <w:keepNext/>
              <w:ind w:left="36" w:right="36"/>
              <w:jc w:val="center"/>
              <w:rPr>
                <w:rFonts w:ascii="Times New Roman" w:hAnsi="Times New Roman"/>
                <w:b/>
                <w:sz w:val="18"/>
              </w:rPr>
            </w:pPr>
            <w:r w:rsidRPr="00D3289D">
              <w:rPr>
                <w:rFonts w:ascii="Times New Roman" w:hAnsi="Times New Roman"/>
                <w:b/>
                <w:sz w:val="18"/>
              </w:rPr>
              <w:t>BLM</w:t>
            </w:r>
          </w:p>
          <w:p w:rsidR="00F4043C" w:rsidRPr="00D3289D" w:rsidRDefault="00F4043C" w:rsidP="00B97AA5">
            <w:pPr>
              <w:keepNext/>
              <w:ind w:left="36" w:right="36"/>
              <w:jc w:val="center"/>
              <w:rPr>
                <w:rFonts w:ascii="Times New Roman" w:hAnsi="Times New Roman"/>
                <w:b/>
                <w:sz w:val="18"/>
              </w:rPr>
            </w:pPr>
            <w:r w:rsidRPr="00D3289D">
              <w:rPr>
                <w:rFonts w:ascii="Times New Roman" w:hAnsi="Times New Roman"/>
                <w:b/>
                <w:sz w:val="18"/>
              </w:rPr>
              <w:t>Funds</w:t>
            </w:r>
          </w:p>
        </w:tc>
        <w:tc>
          <w:tcPr>
            <w:tcW w:w="1269" w:type="dxa"/>
            <w:vAlign w:val="center"/>
          </w:tcPr>
          <w:p w:rsidR="00F4043C" w:rsidRDefault="00F4043C" w:rsidP="00B97AA5">
            <w:pPr>
              <w:keepNext/>
              <w:ind w:left="36" w:right="36"/>
              <w:jc w:val="center"/>
              <w:rPr>
                <w:rFonts w:ascii="Times New Roman" w:hAnsi="Times New Roman"/>
                <w:b/>
                <w:sz w:val="18"/>
              </w:rPr>
            </w:pPr>
            <w:r>
              <w:rPr>
                <w:rFonts w:ascii="Times New Roman" w:hAnsi="Times New Roman"/>
                <w:b/>
                <w:sz w:val="18"/>
              </w:rPr>
              <w:t>Total</w:t>
            </w:r>
          </w:p>
          <w:p w:rsidR="00F4043C" w:rsidRPr="00D3289D" w:rsidRDefault="00F4043C" w:rsidP="00B97AA5">
            <w:pPr>
              <w:keepNext/>
              <w:ind w:left="36" w:right="36"/>
              <w:jc w:val="center"/>
              <w:rPr>
                <w:rFonts w:ascii="Times New Roman" w:hAnsi="Times New Roman"/>
                <w:b/>
                <w:sz w:val="18"/>
              </w:rPr>
            </w:pPr>
            <w:r>
              <w:rPr>
                <w:rFonts w:ascii="Times New Roman" w:hAnsi="Times New Roman"/>
                <w:b/>
                <w:sz w:val="18"/>
              </w:rPr>
              <w:t>Funding</w:t>
            </w:r>
          </w:p>
        </w:tc>
      </w:tr>
      <w:tr w:rsidR="00F4043C" w:rsidRPr="00D3289D" w:rsidTr="00B97AA5">
        <w:trPr>
          <w:cantSplit/>
          <w:trHeight w:val="578"/>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3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407"/>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From: </w:t>
            </w:r>
          </w:p>
        </w:tc>
        <w:tc>
          <w:tcPr>
            <w:tcW w:w="3678" w:type="dxa"/>
            <w:vAlign w:val="center"/>
          </w:tcPr>
          <w:p w:rsidR="00F4043C" w:rsidRPr="00D3289D" w:rsidRDefault="00F4043C" w:rsidP="00B97AA5">
            <w:pPr>
              <w:keepNext/>
              <w:ind w:left="43" w:right="43"/>
              <w:rPr>
                <w:rFonts w:ascii="Times New Roman" w:hAnsi="Times New Roman"/>
              </w:rPr>
            </w:pPr>
          </w:p>
          <w:p w:rsidR="00F4043C" w:rsidRPr="00D3289D" w:rsidRDefault="00F4043C" w:rsidP="00B97AA5">
            <w:pPr>
              <w:keepNext/>
              <w:ind w:left="43" w:right="43"/>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720" w:type="dxa"/>
            <w:gridSpan w:val="2"/>
            <w:vAlign w:val="center"/>
          </w:tcPr>
          <w:p w:rsidR="00F4043C" w:rsidRPr="00D3289D" w:rsidRDefault="00F4043C" w:rsidP="00B97AA5">
            <w:pPr>
              <w:keepNext/>
              <w:ind w:left="36" w:right="36"/>
              <w:jc w:val="center"/>
              <w:rPr>
                <w:rFonts w:ascii="Times New Roman" w:hAnsi="Times New Roman"/>
              </w:rPr>
            </w:pPr>
          </w:p>
        </w:tc>
        <w:tc>
          <w:tcPr>
            <w:tcW w:w="1080" w:type="dxa"/>
            <w:gridSpan w:val="2"/>
            <w:vAlign w:val="center"/>
          </w:tcPr>
          <w:p w:rsidR="00F4043C" w:rsidRPr="00D3289D" w:rsidRDefault="00F4043C" w:rsidP="00B97AA5">
            <w:pPr>
              <w:keepNext/>
              <w:ind w:left="36" w:right="36"/>
              <w:jc w:val="center"/>
              <w:rPr>
                <w:rFonts w:ascii="Times New Roman" w:hAnsi="Times New Roman"/>
              </w:rPr>
            </w:pPr>
          </w:p>
        </w:tc>
        <w:tc>
          <w:tcPr>
            <w:tcW w:w="1260" w:type="dxa"/>
            <w:vAlign w:val="center"/>
          </w:tcPr>
          <w:p w:rsidR="00F4043C" w:rsidRPr="00D3289D" w:rsidRDefault="00F4043C" w:rsidP="00B97AA5">
            <w:pPr>
              <w:keepNext/>
              <w:ind w:left="36" w:right="36"/>
              <w:rPr>
                <w:rFonts w:ascii="Times New Roman" w:hAnsi="Times New Roman"/>
              </w:rPr>
            </w:pPr>
          </w:p>
        </w:tc>
        <w:tc>
          <w:tcPr>
            <w:tcW w:w="1341" w:type="dxa"/>
            <w:gridSpan w:val="2"/>
            <w:vAlign w:val="center"/>
          </w:tcPr>
          <w:p w:rsidR="00F4043C" w:rsidRPr="00D3289D" w:rsidRDefault="00F4043C" w:rsidP="00B97AA5">
            <w:pPr>
              <w:keepNext/>
              <w:ind w:left="36" w:right="36"/>
              <w:rPr>
                <w:rFonts w:ascii="Times New Roman" w:hAnsi="Times New Roman"/>
              </w:rPr>
            </w:pPr>
          </w:p>
        </w:tc>
        <w:tc>
          <w:tcPr>
            <w:tcW w:w="1269" w:type="dxa"/>
            <w:vAlign w:val="center"/>
          </w:tcPr>
          <w:p w:rsidR="00F4043C" w:rsidRPr="00D3289D" w:rsidRDefault="00F4043C" w:rsidP="00B97AA5">
            <w:pPr>
              <w:keepNext/>
              <w:ind w:left="36" w:right="36"/>
              <w:rPr>
                <w:rFonts w:ascii="Times New Roman" w:hAnsi="Times New Roman"/>
              </w:rPr>
            </w:pPr>
          </w:p>
        </w:tc>
      </w:tr>
      <w:tr w:rsidR="00F4043C" w:rsidRPr="00D3289D" w:rsidTr="00B97AA5">
        <w:trPr>
          <w:cantSplit/>
          <w:trHeight w:val="560"/>
        </w:trPr>
        <w:tc>
          <w:tcPr>
            <w:tcW w:w="761" w:type="dxa"/>
            <w:vAlign w:val="center"/>
          </w:tcPr>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To: </w:t>
            </w:r>
          </w:p>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From: </w:t>
            </w:r>
          </w:p>
        </w:tc>
        <w:tc>
          <w:tcPr>
            <w:tcW w:w="3678" w:type="dxa"/>
            <w:vAlign w:val="center"/>
          </w:tcPr>
          <w:p w:rsidR="00F4043C" w:rsidRPr="00BB77D2" w:rsidRDefault="00F4043C" w:rsidP="00B97AA5">
            <w:pPr>
              <w:keepNext/>
              <w:tabs>
                <w:tab w:val="left" w:pos="949"/>
              </w:tabs>
              <w:ind w:left="43" w:right="43"/>
              <w:rPr>
                <w:rFonts w:ascii="Arial Narrow" w:hAnsi="Arial Narrow"/>
                <w:i/>
                <w:color w:val="808080" w:themeColor="background1" w:themeShade="80"/>
                <w:sz w:val="20"/>
                <w:szCs w:val="20"/>
              </w:rPr>
            </w:pPr>
            <w:r w:rsidRPr="00BB77D2">
              <w:rPr>
                <w:rFonts w:ascii="Arial Narrow" w:hAnsi="Arial Narrow"/>
                <w:b/>
                <w:i/>
                <w:sz w:val="20"/>
                <w:szCs w:val="20"/>
              </w:rPr>
              <w:t>Example:</w:t>
            </w:r>
            <w:r w:rsidRPr="00BB77D2">
              <w:rPr>
                <w:rFonts w:ascii="Arial Narrow" w:hAnsi="Arial Narrow"/>
                <w:b/>
                <w:i/>
                <w:sz w:val="20"/>
                <w:szCs w:val="20"/>
              </w:rPr>
              <w:tab/>
            </w:r>
            <w:r w:rsidRPr="00BB77D2">
              <w:rPr>
                <w:rFonts w:ascii="Arial Narrow" w:hAnsi="Arial Narrow"/>
                <w:i/>
                <w:color w:val="808080" w:themeColor="background1" w:themeShade="80"/>
                <w:sz w:val="20"/>
                <w:szCs w:val="20"/>
              </w:rPr>
              <w:t>Portland, OR</w:t>
            </w:r>
          </w:p>
          <w:p w:rsidR="00F4043C" w:rsidRPr="00BB77D2" w:rsidRDefault="00F4043C" w:rsidP="00B97AA5">
            <w:pPr>
              <w:keepNext/>
              <w:tabs>
                <w:tab w:val="left" w:pos="949"/>
              </w:tabs>
              <w:ind w:right="43"/>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ab/>
              <w:t>Eugene, OR</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2</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2</w:t>
            </w:r>
          </w:p>
        </w:tc>
        <w:tc>
          <w:tcPr>
            <w:tcW w:w="1080" w:type="dxa"/>
            <w:gridSpan w:val="2"/>
            <w:vAlign w:val="center"/>
          </w:tcPr>
          <w:p w:rsidR="00F4043C" w:rsidRPr="00BB77D2" w:rsidRDefault="00F4043C" w:rsidP="00B97AA5">
            <w:pPr>
              <w:keepNext/>
              <w:ind w:left="36" w:right="36"/>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$150.00/Day</w:t>
            </w:r>
          </w:p>
        </w:tc>
        <w:tc>
          <w:tcPr>
            <w:tcW w:w="1260" w:type="dxa"/>
            <w:vAlign w:val="center"/>
          </w:tcPr>
          <w:p w:rsidR="00F4043C" w:rsidRPr="00BB77D2" w:rsidRDefault="00F4043C" w:rsidP="00B97AA5">
            <w:pPr>
              <w:keepNext/>
              <w:ind w:left="36" w:right="36"/>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w:t>
            </w:r>
            <w:r>
              <w:rPr>
                <w:rFonts w:ascii="Arial Narrow" w:hAnsi="Arial Narrow"/>
                <w:i/>
                <w:color w:val="808080" w:themeColor="background1" w:themeShade="80"/>
                <w:sz w:val="20"/>
                <w:szCs w:val="20"/>
              </w:rPr>
              <w:t>30</w:t>
            </w:r>
            <w:r w:rsidRPr="00BB77D2">
              <w:rPr>
                <w:rFonts w:ascii="Arial Narrow" w:hAnsi="Arial Narrow"/>
                <w:i/>
                <w:color w:val="808080" w:themeColor="background1" w:themeShade="80"/>
                <w:sz w:val="20"/>
                <w:szCs w:val="20"/>
              </w:rPr>
              <w:t>0.00</w:t>
            </w:r>
          </w:p>
        </w:tc>
        <w:tc>
          <w:tcPr>
            <w:tcW w:w="1341" w:type="dxa"/>
            <w:gridSpan w:val="2"/>
            <w:vAlign w:val="center"/>
          </w:tcPr>
          <w:p w:rsidR="00F4043C" w:rsidRPr="00BB77D2" w:rsidRDefault="00F4043C" w:rsidP="00B97AA5">
            <w:pPr>
              <w:keepNext/>
              <w:ind w:left="36" w:right="36"/>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$300.00</w:t>
            </w:r>
          </w:p>
        </w:tc>
        <w:tc>
          <w:tcPr>
            <w:tcW w:w="1269" w:type="dxa"/>
            <w:vAlign w:val="center"/>
          </w:tcPr>
          <w:p w:rsidR="00F4043C" w:rsidRPr="00BB77D2" w:rsidRDefault="00F4043C" w:rsidP="00B97AA5">
            <w:pPr>
              <w:keepNext/>
              <w:ind w:left="36" w:right="36"/>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$600.00</w:t>
            </w:r>
          </w:p>
        </w:tc>
      </w:tr>
      <w:tr w:rsidR="00F4043C" w:rsidRPr="00D3289D" w:rsidTr="00B97AA5">
        <w:trPr>
          <w:cantSplit/>
          <w:trHeight w:val="249"/>
        </w:trPr>
        <w:tc>
          <w:tcPr>
            <w:tcW w:w="6959" w:type="dxa"/>
            <w:gridSpan w:val="8"/>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C1)  </w:t>
            </w:r>
            <w:r w:rsidRPr="00E96557">
              <w:rPr>
                <w:rFonts w:ascii="Times New Roman" w:hAnsi="Times New Roman"/>
                <w:b/>
              </w:rPr>
              <w:t xml:space="preserve">SUBTOTAL </w:t>
            </w:r>
            <w:r>
              <w:rPr>
                <w:rFonts w:ascii="Times New Roman" w:hAnsi="Times New Roman"/>
                <w:b/>
              </w:rPr>
              <w:t xml:space="preserve">- </w:t>
            </w:r>
            <w:r w:rsidRPr="00E96557">
              <w:rPr>
                <w:rFonts w:ascii="Times New Roman" w:hAnsi="Times New Roman"/>
                <w:b/>
                <w:u w:val="single"/>
              </w:rPr>
              <w:t>Lodging &amp; Per Diem</w:t>
            </w:r>
            <w:r>
              <w:rPr>
                <w:rFonts w:ascii="Times New Roman" w:hAnsi="Times New Roman"/>
                <w:b/>
              </w:rPr>
              <w:t xml:space="preserve"> Reimbursement</w:t>
            </w:r>
          </w:p>
        </w:tc>
        <w:tc>
          <w:tcPr>
            <w:tcW w:w="1260" w:type="dxa"/>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341" w:type="dxa"/>
            <w:gridSpan w:val="2"/>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69" w:type="dxa"/>
            <w:tcBorders>
              <w:bottom w:val="single" w:sz="4" w:space="0" w:color="auto"/>
            </w:tcBorders>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rPr>
          <w:cantSplit/>
          <w:trHeight w:val="533"/>
        </w:trPr>
        <w:tc>
          <w:tcPr>
            <w:tcW w:w="10829" w:type="dxa"/>
            <w:gridSpan w:val="12"/>
            <w:tcBorders>
              <w:bottom w:val="single" w:sz="4" w:space="0" w:color="auto"/>
            </w:tcBorders>
            <w:vAlign w:val="center"/>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36" w:right="36"/>
              <w:rPr>
                <w:rFonts w:ascii="Times New Roman" w:hAnsi="Times New Roman"/>
              </w:rPr>
            </w:pPr>
          </w:p>
          <w:p w:rsidR="00F4043C" w:rsidRPr="00D3289D" w:rsidRDefault="00F4043C" w:rsidP="00B97AA5">
            <w:pPr>
              <w:ind w:left="36" w:right="36"/>
              <w:rPr>
                <w:rFonts w:ascii="Times New Roman" w:hAnsi="Times New Roman"/>
              </w:rPr>
            </w:pPr>
          </w:p>
          <w:p w:rsidR="00F4043C" w:rsidRPr="00BB77D2" w:rsidRDefault="00F4043C" w:rsidP="00B97AA5">
            <w:pPr>
              <w:ind w:left="36" w:right="36"/>
              <w:rPr>
                <w:rFonts w:ascii="Arial Narrow" w:hAnsi="Arial Narrow"/>
                <w:i/>
                <w:color w:val="808080" w:themeColor="background1" w:themeShade="80"/>
                <w:sz w:val="20"/>
                <w:szCs w:val="20"/>
              </w:rPr>
            </w:pPr>
          </w:p>
        </w:tc>
      </w:tr>
      <w:tr w:rsidR="00F4043C" w:rsidRPr="00381301" w:rsidTr="00B97AA5">
        <w:trPr>
          <w:cantSplit/>
          <w:trHeight w:val="41"/>
        </w:trPr>
        <w:tc>
          <w:tcPr>
            <w:tcW w:w="10829" w:type="dxa"/>
            <w:gridSpan w:val="12"/>
            <w:tcBorders>
              <w:top w:val="single" w:sz="4" w:space="0" w:color="auto"/>
              <w:left w:val="nil"/>
              <w:bottom w:val="single" w:sz="4" w:space="0" w:color="auto"/>
              <w:right w:val="nil"/>
            </w:tcBorders>
            <w:vAlign w:val="center"/>
          </w:tcPr>
          <w:p w:rsidR="00F4043C" w:rsidRPr="00381301" w:rsidRDefault="00F4043C" w:rsidP="00B97AA5">
            <w:pPr>
              <w:ind w:left="36" w:right="36"/>
              <w:jc w:val="right"/>
              <w:rPr>
                <w:rFonts w:ascii="Times New Roman" w:hAnsi="Times New Roman"/>
                <w:color w:val="808080" w:themeColor="background1" w:themeShade="80"/>
                <w:sz w:val="8"/>
                <w:szCs w:val="8"/>
              </w:rPr>
            </w:pPr>
          </w:p>
        </w:tc>
      </w:tr>
      <w:tr w:rsidR="00F4043C" w:rsidRPr="00D3289D" w:rsidTr="00B97AA5">
        <w:trPr>
          <w:cantSplit/>
          <w:trHeight w:val="233"/>
        </w:trPr>
        <w:tc>
          <w:tcPr>
            <w:tcW w:w="10829" w:type="dxa"/>
            <w:gridSpan w:val="12"/>
            <w:tcBorders>
              <w:top w:val="single" w:sz="4" w:space="0" w:color="auto"/>
            </w:tcBorders>
            <w:shd w:val="clear" w:color="auto" w:fill="D9D9D9" w:themeFill="background1" w:themeFillShade="D9"/>
            <w:vAlign w:val="center"/>
          </w:tcPr>
          <w:p w:rsidR="00F4043C" w:rsidRPr="00D3289D" w:rsidRDefault="00F4043C" w:rsidP="00B97AA5">
            <w:pPr>
              <w:keepNext/>
              <w:tabs>
                <w:tab w:val="left" w:pos="362"/>
              </w:tabs>
              <w:ind w:left="360" w:right="43"/>
              <w:rPr>
                <w:rFonts w:ascii="Times New Roman" w:hAnsi="Times New Roman"/>
                <w:b/>
                <w:u w:val="single"/>
              </w:rPr>
            </w:pPr>
            <w:r>
              <w:rPr>
                <w:rFonts w:ascii="Times New Roman" w:hAnsi="Times New Roman"/>
                <w:b/>
              </w:rPr>
              <w:lastRenderedPageBreak/>
              <w:t>C</w:t>
            </w:r>
            <w:r w:rsidRPr="00E96557">
              <w:rPr>
                <w:rFonts w:ascii="Times New Roman" w:hAnsi="Times New Roman"/>
                <w:b/>
              </w:rPr>
              <w:t xml:space="preserve">2) </w:t>
            </w:r>
            <w:r>
              <w:rPr>
                <w:rFonts w:ascii="Times New Roman" w:hAnsi="Times New Roman"/>
                <w:b/>
              </w:rPr>
              <w:t xml:space="preserve"> </w:t>
            </w:r>
            <w:r>
              <w:rPr>
                <w:rFonts w:ascii="Times New Roman" w:hAnsi="Times New Roman"/>
                <w:b/>
                <w:u w:val="single"/>
              </w:rPr>
              <w:t>Mileage</w:t>
            </w:r>
            <w:r w:rsidRPr="00BB77D2">
              <w:rPr>
                <w:rFonts w:ascii="Times New Roman" w:hAnsi="Times New Roman"/>
                <w:b/>
              </w:rPr>
              <w:t xml:space="preserve"> Reimbursement</w:t>
            </w:r>
          </w:p>
          <w:p w:rsidR="00F4043C" w:rsidRPr="00D3289D" w:rsidRDefault="00F4043C" w:rsidP="00B97AA5">
            <w:pPr>
              <w:keepNext/>
              <w:tabs>
                <w:tab w:val="left" w:pos="362"/>
              </w:tabs>
              <w:ind w:left="360" w:right="36"/>
              <w:rPr>
                <w:rFonts w:ascii="Times New Roman" w:hAnsi="Times New Roman"/>
                <w:sz w:val="20"/>
              </w:rPr>
            </w:pPr>
            <w:r>
              <w:rPr>
                <w:rFonts w:ascii="Times New Roman" w:hAnsi="Times New Roman"/>
                <w:sz w:val="20"/>
              </w:rPr>
              <w:t xml:space="preserve">Budgeted cost of reimbursement for mileage travelled in </w:t>
            </w:r>
            <w:r w:rsidRPr="00D3289D">
              <w:rPr>
                <w:rFonts w:ascii="Times New Roman" w:hAnsi="Times New Roman"/>
                <w:sz w:val="20"/>
              </w:rPr>
              <w:t>carry</w:t>
            </w:r>
            <w:r>
              <w:rPr>
                <w:rFonts w:ascii="Times New Roman" w:hAnsi="Times New Roman"/>
                <w:sz w:val="20"/>
              </w:rPr>
              <w:t>ing</w:t>
            </w:r>
            <w:r w:rsidRPr="00D3289D">
              <w:rPr>
                <w:rFonts w:ascii="Times New Roman" w:hAnsi="Times New Roman"/>
                <w:sz w:val="20"/>
              </w:rPr>
              <w:t xml:space="preserve"> out agreement activities.  Explain the </w:t>
            </w:r>
            <w:r>
              <w:rPr>
                <w:rFonts w:ascii="Times New Roman" w:hAnsi="Times New Roman"/>
                <w:sz w:val="20"/>
              </w:rPr>
              <w:t xml:space="preserve">details and the </w:t>
            </w:r>
            <w:r w:rsidRPr="00D3289D">
              <w:rPr>
                <w:rFonts w:ascii="Times New Roman" w:hAnsi="Times New Roman"/>
                <w:sz w:val="20"/>
              </w:rPr>
              <w:t xml:space="preserve">purpose of the travel in the Narrative </w:t>
            </w:r>
            <w:r>
              <w:rPr>
                <w:rFonts w:ascii="Times New Roman" w:hAnsi="Times New Roman"/>
                <w:sz w:val="20"/>
              </w:rPr>
              <w:t>b</w:t>
            </w:r>
            <w:r w:rsidRPr="00D3289D">
              <w:rPr>
                <w:rFonts w:ascii="Times New Roman" w:hAnsi="Times New Roman"/>
                <w:sz w:val="20"/>
              </w:rPr>
              <w:t>ox below.</w:t>
            </w:r>
          </w:p>
          <w:p w:rsidR="00F4043C" w:rsidRPr="00D3289D" w:rsidRDefault="00F4043C" w:rsidP="00B97AA5">
            <w:pPr>
              <w:keepNext/>
              <w:tabs>
                <w:tab w:val="left" w:pos="362"/>
              </w:tabs>
              <w:ind w:left="360" w:right="36"/>
              <w:rPr>
                <w:rFonts w:ascii="Times New Roman" w:hAnsi="Times New Roman"/>
                <w:b/>
              </w:rPr>
            </w:pPr>
            <w:r w:rsidRPr="0090794F">
              <w:rPr>
                <w:rFonts w:ascii="Times New Roman" w:hAnsi="Times New Roman"/>
                <w:b/>
                <w:sz w:val="20"/>
              </w:rPr>
              <w:t>N</w:t>
            </w:r>
            <w:r>
              <w:rPr>
                <w:rFonts w:ascii="Times New Roman" w:hAnsi="Times New Roman"/>
                <w:b/>
                <w:sz w:val="20"/>
              </w:rPr>
              <w:t>OTE</w:t>
            </w:r>
            <w:r w:rsidRPr="00D3289D">
              <w:rPr>
                <w:rFonts w:ascii="Times New Roman" w:hAnsi="Times New Roman"/>
                <w:b/>
                <w:sz w:val="20"/>
              </w:rPr>
              <w:t>:</w:t>
            </w:r>
            <w:r w:rsidRPr="00D3289D">
              <w:rPr>
                <w:rFonts w:ascii="Times New Roman" w:hAnsi="Times New Roman"/>
                <w:sz w:val="20"/>
              </w:rPr>
              <w:t xml:space="preserve">  If your organization has no written travel policies, </w:t>
            </w:r>
            <w:r>
              <w:rPr>
                <w:rFonts w:ascii="Times New Roman" w:hAnsi="Times New Roman"/>
                <w:sz w:val="20"/>
              </w:rPr>
              <w:t xml:space="preserve">mileage </w:t>
            </w:r>
            <w:r w:rsidRPr="00D3289D">
              <w:rPr>
                <w:rFonts w:ascii="Times New Roman" w:hAnsi="Times New Roman"/>
                <w:sz w:val="20"/>
              </w:rPr>
              <w:t xml:space="preserve">reimbursement </w:t>
            </w:r>
            <w:r>
              <w:rPr>
                <w:rFonts w:ascii="Times New Roman" w:hAnsi="Times New Roman"/>
                <w:sz w:val="20"/>
              </w:rPr>
              <w:t xml:space="preserve">rates </w:t>
            </w:r>
            <w:r w:rsidRPr="00D3289D">
              <w:rPr>
                <w:rFonts w:ascii="Times New Roman" w:hAnsi="Times New Roman"/>
                <w:sz w:val="20"/>
              </w:rPr>
              <w:t xml:space="preserve">may not exceed Federal Government rates.  Current Federal rates may be found online at:  </w:t>
            </w:r>
            <w:hyperlink r:id="rId57" w:history="1">
              <w:r w:rsidRPr="00D3289D">
                <w:rPr>
                  <w:rStyle w:val="Hyperlink"/>
                  <w:rFonts w:ascii="Times New Roman" w:hAnsi="Times New Roman"/>
                  <w:sz w:val="20"/>
                </w:rPr>
                <w:t>www.GSA.gov</w:t>
              </w:r>
            </w:hyperlink>
            <w:r>
              <w:rPr>
                <w:rFonts w:ascii="Times New Roman" w:hAnsi="Times New Roman"/>
                <w:sz w:val="20"/>
              </w:rPr>
              <w:t>.</w:t>
            </w:r>
          </w:p>
        </w:tc>
      </w:tr>
      <w:tr w:rsidR="00F4043C" w:rsidRPr="00D3289D" w:rsidTr="00B97AA5">
        <w:trPr>
          <w:cantSplit/>
          <w:trHeight w:val="233"/>
        </w:trPr>
        <w:tc>
          <w:tcPr>
            <w:tcW w:w="4529" w:type="dxa"/>
            <w:gridSpan w:val="3"/>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Proposed Travel</w:t>
            </w:r>
          </w:p>
        </w:tc>
        <w:tc>
          <w:tcPr>
            <w:tcW w:w="720" w:type="dxa"/>
            <w:gridSpan w:val="2"/>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No. of Miles</w:t>
            </w:r>
          </w:p>
        </w:tc>
        <w:tc>
          <w:tcPr>
            <w:tcW w:w="720" w:type="dxa"/>
            <w:gridSpan w:val="2"/>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No. of Trips</w:t>
            </w:r>
          </w:p>
        </w:tc>
        <w:tc>
          <w:tcPr>
            <w:tcW w:w="99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Cost Per Mile</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AE5DF4" w:rsidRDefault="00F4043C" w:rsidP="00B97AA5">
            <w:pPr>
              <w:keepNext/>
              <w:ind w:left="36" w:right="36"/>
              <w:jc w:val="center"/>
              <w:rPr>
                <w:rFonts w:ascii="Times New Roman" w:hAnsi="Times New Roman"/>
                <w:b/>
                <w:sz w:val="18"/>
                <w:szCs w:val="18"/>
              </w:rPr>
            </w:pPr>
            <w:r w:rsidRPr="003F275C">
              <w:rPr>
                <w:rFonts w:ascii="Times New Roman" w:hAnsi="Times New Roman"/>
                <w:sz w:val="18"/>
              </w:rPr>
              <w:t>(if applicable)</w:t>
            </w:r>
          </w:p>
        </w:tc>
        <w:tc>
          <w:tcPr>
            <w:tcW w:w="1260" w:type="dxa"/>
            <w:vAlign w:val="center"/>
          </w:tcPr>
          <w:p w:rsidR="00F4043C" w:rsidRPr="00AE5DF4" w:rsidRDefault="00F4043C" w:rsidP="00B97AA5">
            <w:pPr>
              <w:keepNext/>
              <w:ind w:left="36" w:right="36"/>
              <w:jc w:val="center"/>
              <w:rPr>
                <w:rFonts w:ascii="Times New Roman" w:hAnsi="Times New Roman"/>
                <w:b/>
                <w:sz w:val="18"/>
                <w:szCs w:val="18"/>
              </w:rPr>
            </w:pPr>
            <w:r w:rsidRPr="00AE5DF4">
              <w:rPr>
                <w:rFonts w:ascii="Times New Roman" w:hAnsi="Times New Roman"/>
                <w:b/>
                <w:sz w:val="18"/>
                <w:szCs w:val="18"/>
              </w:rPr>
              <w:t>BLM</w:t>
            </w:r>
          </w:p>
          <w:p w:rsidR="00F4043C" w:rsidRPr="00AE5DF4" w:rsidRDefault="00F4043C" w:rsidP="00B97AA5">
            <w:pPr>
              <w:keepNext/>
              <w:ind w:left="36" w:right="36"/>
              <w:jc w:val="center"/>
              <w:rPr>
                <w:rFonts w:ascii="Arial Narrow" w:hAnsi="Arial Narrow"/>
                <w:b/>
                <w:i/>
                <w:color w:val="808080" w:themeColor="background1" w:themeShade="80"/>
                <w:sz w:val="18"/>
                <w:szCs w:val="18"/>
              </w:rPr>
            </w:pPr>
            <w:r w:rsidRPr="00AE5DF4">
              <w:rPr>
                <w:rFonts w:ascii="Times New Roman" w:hAnsi="Times New Roman"/>
                <w:b/>
                <w:sz w:val="18"/>
                <w:szCs w:val="18"/>
              </w:rPr>
              <w:t>Funds</w:t>
            </w:r>
          </w:p>
        </w:tc>
        <w:tc>
          <w:tcPr>
            <w:tcW w:w="1350" w:type="dxa"/>
            <w:gridSpan w:val="2"/>
            <w:vAlign w:val="center"/>
          </w:tcPr>
          <w:p w:rsidR="00F4043C" w:rsidRPr="00AE5DF4" w:rsidRDefault="00F4043C" w:rsidP="00B97AA5">
            <w:pPr>
              <w:spacing w:before="40" w:after="40"/>
              <w:ind w:left="36" w:right="36"/>
              <w:jc w:val="center"/>
              <w:rPr>
                <w:rFonts w:ascii="Times New Roman" w:hAnsi="Times New Roman"/>
                <w:b/>
                <w:sz w:val="18"/>
                <w:szCs w:val="18"/>
              </w:rPr>
            </w:pPr>
            <w:r w:rsidRPr="00AE5DF4">
              <w:rPr>
                <w:rFonts w:ascii="Times New Roman" w:hAnsi="Times New Roman"/>
                <w:b/>
                <w:sz w:val="18"/>
                <w:szCs w:val="18"/>
              </w:rPr>
              <w:t>Total</w:t>
            </w:r>
          </w:p>
          <w:p w:rsidR="00F4043C" w:rsidRPr="00AE5DF4" w:rsidRDefault="00F4043C" w:rsidP="00B97AA5">
            <w:pPr>
              <w:spacing w:before="40" w:after="40"/>
              <w:ind w:left="36" w:right="36"/>
              <w:jc w:val="center"/>
              <w:rPr>
                <w:rFonts w:ascii="Times New Roman" w:hAnsi="Times New Roman"/>
                <w:b/>
                <w:sz w:val="18"/>
                <w:szCs w:val="18"/>
              </w:rPr>
            </w:pPr>
            <w:r w:rsidRPr="00AE5DF4">
              <w:rPr>
                <w:rFonts w:ascii="Times New Roman" w:hAnsi="Times New Roman"/>
                <w:b/>
                <w:sz w:val="18"/>
                <w:szCs w:val="18"/>
              </w:rPr>
              <w:t>Funding</w:t>
            </w:r>
          </w:p>
        </w:tc>
      </w:tr>
      <w:tr w:rsidR="00F4043C" w:rsidRPr="00D3289D" w:rsidTr="00B97AA5">
        <w:trPr>
          <w:cantSplit/>
          <w:trHeight w:val="44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443"/>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80"/>
        </w:trPr>
        <w:tc>
          <w:tcPr>
            <w:tcW w:w="761" w:type="dxa"/>
            <w:vAlign w:val="center"/>
          </w:tcPr>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 xml:space="preserve">To: </w:t>
            </w:r>
          </w:p>
          <w:p w:rsidR="00F4043C" w:rsidRPr="00D3289D" w:rsidRDefault="00F4043C" w:rsidP="00B97AA5">
            <w:pPr>
              <w:keepNext/>
              <w:ind w:left="43" w:right="43"/>
              <w:jc w:val="right"/>
              <w:rPr>
                <w:rFonts w:ascii="Times New Roman" w:hAnsi="Times New Roman"/>
                <w:b/>
              </w:rPr>
            </w:pPr>
            <w:r w:rsidRPr="00D3289D">
              <w:rPr>
                <w:rFonts w:ascii="Times New Roman" w:hAnsi="Times New Roman"/>
                <w:b/>
              </w:rPr>
              <w:t>From:</w:t>
            </w:r>
          </w:p>
        </w:tc>
        <w:tc>
          <w:tcPr>
            <w:tcW w:w="3768" w:type="dxa"/>
            <w:gridSpan w:val="2"/>
            <w:vAlign w:val="center"/>
          </w:tcPr>
          <w:p w:rsidR="00F4043C" w:rsidRPr="00E96557" w:rsidRDefault="00F4043C" w:rsidP="00B97AA5">
            <w:pPr>
              <w:keepNext/>
              <w:ind w:left="43" w:right="43"/>
              <w:rPr>
                <w:rFonts w:ascii="Times New Roman" w:hAnsi="Times New Roman"/>
                <w:noProof/>
              </w:rPr>
            </w:pPr>
          </w:p>
          <w:p w:rsidR="00F4043C" w:rsidRPr="00E96557" w:rsidRDefault="00F4043C" w:rsidP="00B97AA5">
            <w:pPr>
              <w:keepNext/>
              <w:ind w:left="43" w:right="43"/>
              <w:rPr>
                <w:rFonts w:ascii="Times New Roman" w:hAnsi="Times New Roman"/>
                <w:noProof/>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720" w:type="dxa"/>
            <w:gridSpan w:val="2"/>
            <w:vAlign w:val="center"/>
          </w:tcPr>
          <w:p w:rsidR="00F4043C" w:rsidRPr="00E96557" w:rsidRDefault="00F4043C" w:rsidP="00B97AA5">
            <w:pPr>
              <w:keepNext/>
              <w:ind w:left="36" w:right="36"/>
              <w:jc w:val="center"/>
              <w:rPr>
                <w:rFonts w:ascii="Times New Roman" w:hAnsi="Times New Roman"/>
              </w:rPr>
            </w:pPr>
          </w:p>
        </w:tc>
        <w:tc>
          <w:tcPr>
            <w:tcW w:w="990" w:type="dxa"/>
            <w:vAlign w:val="center"/>
          </w:tcPr>
          <w:p w:rsidR="00F4043C" w:rsidRPr="00E96557" w:rsidRDefault="00F4043C" w:rsidP="00B97AA5">
            <w:pPr>
              <w:keepNext/>
              <w:ind w:left="36" w:right="36"/>
              <w:jc w:val="center"/>
              <w:rPr>
                <w:rFonts w:ascii="Times New Roman" w:hAnsi="Times New Roman"/>
              </w:rPr>
            </w:pPr>
          </w:p>
        </w:tc>
        <w:tc>
          <w:tcPr>
            <w:tcW w:w="1260" w:type="dxa"/>
            <w:vAlign w:val="center"/>
          </w:tcPr>
          <w:p w:rsidR="00F4043C" w:rsidRPr="00E96557" w:rsidRDefault="00F4043C" w:rsidP="00B97AA5">
            <w:pPr>
              <w:keepNext/>
              <w:ind w:left="36" w:right="36"/>
              <w:rPr>
                <w:rFonts w:ascii="Times New Roman" w:hAnsi="Times New Roman"/>
              </w:rPr>
            </w:pPr>
          </w:p>
        </w:tc>
        <w:tc>
          <w:tcPr>
            <w:tcW w:w="1260" w:type="dxa"/>
            <w:vAlign w:val="center"/>
          </w:tcPr>
          <w:p w:rsidR="00F4043C" w:rsidRPr="00E96557" w:rsidRDefault="00F4043C" w:rsidP="00B97AA5">
            <w:pPr>
              <w:ind w:left="36" w:right="36"/>
              <w:rPr>
                <w:rFonts w:ascii="Times New Roman" w:hAnsi="Times New Roman"/>
              </w:rPr>
            </w:pPr>
          </w:p>
        </w:tc>
        <w:tc>
          <w:tcPr>
            <w:tcW w:w="1350" w:type="dxa"/>
            <w:gridSpan w:val="2"/>
            <w:vAlign w:val="center"/>
          </w:tcPr>
          <w:p w:rsidR="00F4043C" w:rsidRPr="00E96557" w:rsidRDefault="00F4043C" w:rsidP="00B97AA5">
            <w:pPr>
              <w:ind w:left="36" w:right="36"/>
              <w:rPr>
                <w:rFonts w:ascii="Times New Roman" w:hAnsi="Times New Roman"/>
              </w:rPr>
            </w:pPr>
          </w:p>
        </w:tc>
      </w:tr>
      <w:tr w:rsidR="00F4043C" w:rsidRPr="00D3289D" w:rsidTr="00B97AA5">
        <w:trPr>
          <w:cantSplit/>
          <w:trHeight w:val="308"/>
        </w:trPr>
        <w:tc>
          <w:tcPr>
            <w:tcW w:w="761" w:type="dxa"/>
            <w:vAlign w:val="center"/>
          </w:tcPr>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To: </w:t>
            </w:r>
          </w:p>
          <w:p w:rsidR="00F4043C" w:rsidRPr="00BB77D2" w:rsidRDefault="00F4043C" w:rsidP="00B97AA5">
            <w:pPr>
              <w:keepNext/>
              <w:ind w:left="43" w:right="43"/>
              <w:jc w:val="right"/>
              <w:rPr>
                <w:rFonts w:ascii="Arial Narrow" w:hAnsi="Arial Narrow"/>
                <w:b/>
                <w:i/>
                <w:color w:val="808080" w:themeColor="background1" w:themeShade="80"/>
                <w:sz w:val="20"/>
                <w:szCs w:val="20"/>
              </w:rPr>
            </w:pPr>
            <w:r w:rsidRPr="00BB77D2">
              <w:rPr>
                <w:rFonts w:ascii="Arial Narrow" w:hAnsi="Arial Narrow"/>
                <w:b/>
                <w:i/>
                <w:color w:val="808080" w:themeColor="background1" w:themeShade="80"/>
                <w:sz w:val="20"/>
                <w:szCs w:val="20"/>
              </w:rPr>
              <w:t xml:space="preserve">From: </w:t>
            </w:r>
          </w:p>
        </w:tc>
        <w:tc>
          <w:tcPr>
            <w:tcW w:w="3768" w:type="dxa"/>
            <w:gridSpan w:val="2"/>
            <w:vAlign w:val="center"/>
          </w:tcPr>
          <w:p w:rsidR="00F4043C" w:rsidRPr="00BB77D2" w:rsidRDefault="00F4043C" w:rsidP="00B97AA5">
            <w:pPr>
              <w:keepNext/>
              <w:tabs>
                <w:tab w:val="left" w:pos="949"/>
              </w:tabs>
              <w:ind w:left="43" w:right="43"/>
              <w:rPr>
                <w:rFonts w:ascii="Arial Narrow" w:hAnsi="Arial Narrow"/>
                <w:i/>
                <w:color w:val="808080" w:themeColor="background1" w:themeShade="80"/>
                <w:sz w:val="20"/>
                <w:szCs w:val="20"/>
              </w:rPr>
            </w:pPr>
            <w:r w:rsidRPr="00BB77D2">
              <w:rPr>
                <w:rFonts w:ascii="Arial Narrow" w:hAnsi="Arial Narrow"/>
                <w:b/>
                <w:i/>
                <w:sz w:val="20"/>
                <w:szCs w:val="20"/>
              </w:rPr>
              <w:t>Example:</w:t>
            </w:r>
            <w:r w:rsidRPr="00BB77D2">
              <w:rPr>
                <w:rFonts w:ascii="Arial Narrow" w:hAnsi="Arial Narrow"/>
                <w:b/>
                <w:i/>
                <w:sz w:val="20"/>
                <w:szCs w:val="20"/>
              </w:rPr>
              <w:tab/>
            </w:r>
            <w:r w:rsidRPr="00BB77D2">
              <w:rPr>
                <w:rFonts w:ascii="Arial Narrow" w:hAnsi="Arial Narrow"/>
                <w:i/>
                <w:color w:val="808080" w:themeColor="background1" w:themeShade="80"/>
                <w:sz w:val="20"/>
                <w:szCs w:val="20"/>
              </w:rPr>
              <w:t>Portland, OR</w:t>
            </w:r>
          </w:p>
          <w:p w:rsidR="00F4043C" w:rsidRPr="00BB77D2" w:rsidRDefault="00F4043C" w:rsidP="00B97AA5">
            <w:pPr>
              <w:keepNext/>
              <w:tabs>
                <w:tab w:val="left" w:pos="959"/>
              </w:tabs>
              <w:ind w:left="43" w:right="43"/>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ab/>
              <w:t>Eugene, OR</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110 Miles</w:t>
            </w:r>
          </w:p>
        </w:tc>
        <w:tc>
          <w:tcPr>
            <w:tcW w:w="720" w:type="dxa"/>
            <w:gridSpan w:val="2"/>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4</w:t>
            </w:r>
          </w:p>
        </w:tc>
        <w:tc>
          <w:tcPr>
            <w:tcW w:w="990" w:type="dxa"/>
            <w:vAlign w:val="center"/>
          </w:tcPr>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$0.565/Mile</w:t>
            </w:r>
          </w:p>
        </w:tc>
        <w:tc>
          <w:tcPr>
            <w:tcW w:w="1260" w:type="dxa"/>
            <w:vAlign w:val="center"/>
          </w:tcPr>
          <w:p w:rsidR="00F4043C" w:rsidRPr="00BB77D2" w:rsidRDefault="00F4043C" w:rsidP="00B97AA5">
            <w:pPr>
              <w:keepNext/>
              <w:ind w:left="43" w:right="43"/>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$0.00</w:t>
            </w:r>
          </w:p>
        </w:tc>
        <w:tc>
          <w:tcPr>
            <w:tcW w:w="1260" w:type="dxa"/>
            <w:vAlign w:val="center"/>
          </w:tcPr>
          <w:p w:rsidR="00F4043C" w:rsidRPr="00BB77D2" w:rsidRDefault="00F4043C" w:rsidP="00B97AA5">
            <w:pPr>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$248.60</w:t>
            </w:r>
          </w:p>
        </w:tc>
        <w:tc>
          <w:tcPr>
            <w:tcW w:w="1350" w:type="dxa"/>
            <w:gridSpan w:val="2"/>
            <w:vAlign w:val="center"/>
          </w:tcPr>
          <w:p w:rsidR="00F4043C" w:rsidRPr="00BB77D2" w:rsidRDefault="00F4043C" w:rsidP="00B97AA5">
            <w:pPr>
              <w:ind w:left="43" w:right="43"/>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$248.60</w:t>
            </w:r>
          </w:p>
        </w:tc>
      </w:tr>
      <w:tr w:rsidR="00F4043C" w:rsidRPr="00D3289D" w:rsidTr="00B97AA5">
        <w:trPr>
          <w:cantSplit/>
          <w:trHeight w:val="308"/>
        </w:trPr>
        <w:tc>
          <w:tcPr>
            <w:tcW w:w="6959" w:type="dxa"/>
            <w:gridSpan w:val="8"/>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 xml:space="preserve">C2)  </w:t>
            </w:r>
            <w:r w:rsidRPr="00E96557">
              <w:rPr>
                <w:rFonts w:ascii="Times New Roman" w:hAnsi="Times New Roman"/>
                <w:b/>
              </w:rPr>
              <w:t xml:space="preserve">SUBTOTAL </w:t>
            </w:r>
            <w:r>
              <w:rPr>
                <w:rFonts w:ascii="Times New Roman" w:hAnsi="Times New Roman"/>
                <w:b/>
              </w:rPr>
              <w:t xml:space="preserve">- </w:t>
            </w:r>
            <w:r w:rsidRPr="00E96557">
              <w:rPr>
                <w:rFonts w:ascii="Times New Roman" w:hAnsi="Times New Roman"/>
                <w:b/>
                <w:u w:val="single"/>
              </w:rPr>
              <w:t>Mileage</w:t>
            </w:r>
            <w:r>
              <w:rPr>
                <w:rFonts w:ascii="Times New Roman" w:hAnsi="Times New Roman"/>
                <w:b/>
              </w:rPr>
              <w:t xml:space="preserve"> Reimbursement</w:t>
            </w:r>
          </w:p>
        </w:tc>
        <w:tc>
          <w:tcPr>
            <w:tcW w:w="126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260" w:type="dxa"/>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c>
          <w:tcPr>
            <w:tcW w:w="1350" w:type="dxa"/>
            <w:gridSpan w:val="2"/>
            <w:vAlign w:val="center"/>
          </w:tcPr>
          <w:p w:rsidR="00F4043C" w:rsidRPr="00E96557" w:rsidRDefault="00F4043C" w:rsidP="00B97AA5">
            <w:pPr>
              <w:keepNext/>
              <w:spacing w:before="60" w:after="60"/>
              <w:ind w:left="43" w:right="43"/>
              <w:rPr>
                <w:rFonts w:ascii="Times New Roman" w:hAnsi="Times New Roman"/>
                <w:b/>
              </w:rPr>
            </w:pPr>
            <w:r>
              <w:rPr>
                <w:rFonts w:ascii="Times New Roman" w:hAnsi="Times New Roman"/>
                <w:b/>
              </w:rPr>
              <w:t>$</w:t>
            </w:r>
          </w:p>
        </w:tc>
      </w:tr>
      <w:tr w:rsidR="00F4043C" w:rsidRPr="00D3289D" w:rsidTr="00B97AA5">
        <w:trPr>
          <w:cantSplit/>
        </w:trPr>
        <w:tc>
          <w:tcPr>
            <w:tcW w:w="10829" w:type="dxa"/>
            <w:gridSpan w:val="12"/>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43" w:right="43"/>
              <w:rPr>
                <w:rFonts w:ascii="Times New Roman" w:hAnsi="Times New Roman"/>
              </w:rPr>
            </w:pPr>
          </w:p>
          <w:p w:rsidR="00F4043C" w:rsidRPr="00D3289D" w:rsidRDefault="00F4043C" w:rsidP="00B97AA5">
            <w:pPr>
              <w:ind w:left="43" w:right="43"/>
              <w:rPr>
                <w:rFonts w:ascii="Times New Roman" w:hAnsi="Times New Roman"/>
              </w:rPr>
            </w:pPr>
          </w:p>
          <w:p w:rsidR="00F4043C" w:rsidRPr="00D3289D" w:rsidRDefault="00F4043C" w:rsidP="00B97AA5">
            <w:pPr>
              <w:ind w:left="36" w:right="36"/>
              <w:rPr>
                <w:rFonts w:ascii="Times New Roman" w:hAnsi="Times New Roman"/>
              </w:rPr>
            </w:pPr>
          </w:p>
        </w:tc>
      </w:tr>
      <w:tr w:rsidR="00F4043C" w:rsidRPr="00D3289D" w:rsidTr="00B97AA5">
        <w:trPr>
          <w:cantSplit/>
        </w:trPr>
        <w:tc>
          <w:tcPr>
            <w:tcW w:w="6959" w:type="dxa"/>
            <w:gridSpan w:val="8"/>
          </w:tcPr>
          <w:p w:rsidR="00F4043C" w:rsidRPr="00D3289D" w:rsidRDefault="00F4043C" w:rsidP="00B97AA5">
            <w:pPr>
              <w:spacing w:before="60" w:after="60"/>
              <w:ind w:left="43" w:right="43"/>
              <w:rPr>
                <w:rFonts w:ascii="Times New Roman" w:hAnsi="Times New Roman"/>
              </w:rPr>
            </w:pPr>
            <w:r w:rsidRPr="00D3289D">
              <w:rPr>
                <w:rFonts w:ascii="Times New Roman" w:hAnsi="Times New Roman"/>
                <w:b/>
                <w:sz w:val="24"/>
              </w:rPr>
              <w:t>Total Travel Costs</w:t>
            </w:r>
            <w:r>
              <w:rPr>
                <w:rFonts w:ascii="Times New Roman" w:hAnsi="Times New Roman"/>
                <w:b/>
                <w:sz w:val="24"/>
              </w:rPr>
              <w:t>:  C1+C2</w:t>
            </w:r>
            <w:r>
              <w:rPr>
                <w:rFonts w:ascii="Times New Roman" w:hAnsi="Times New Roman"/>
                <w:b/>
              </w:rPr>
              <w:t xml:space="preserve">  </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Pr>
                <w:rFonts w:ascii="Times New Roman" w:hAnsi="Times New Roman"/>
                <w:sz w:val="20"/>
              </w:rPr>
              <w:t>c</w:t>
            </w:r>
            <w:r w:rsidRPr="00D3289D">
              <w:rPr>
                <w:rFonts w:ascii="Times New Roman" w:hAnsi="Times New Roman"/>
                <w:sz w:val="20"/>
              </w:rPr>
              <w:t xml:space="preserve">. </w:t>
            </w:r>
            <w:r>
              <w:rPr>
                <w:rFonts w:ascii="Times New Roman" w:hAnsi="Times New Roman"/>
                <w:sz w:val="20"/>
              </w:rPr>
              <w:t>Travel)</w:t>
            </w:r>
          </w:p>
        </w:tc>
        <w:tc>
          <w:tcPr>
            <w:tcW w:w="1260" w:type="dxa"/>
            <w:vAlign w:val="center"/>
          </w:tcPr>
          <w:p w:rsidR="00F4043C" w:rsidRPr="00E96557" w:rsidRDefault="00F4043C" w:rsidP="00B97AA5">
            <w:pPr>
              <w:spacing w:before="60" w:after="60"/>
              <w:ind w:left="36" w:right="36"/>
              <w:rPr>
                <w:rFonts w:ascii="Times New Roman" w:hAnsi="Times New Roman"/>
                <w:b/>
              </w:rPr>
            </w:pPr>
            <w:r w:rsidRPr="00E96557">
              <w:rPr>
                <w:rFonts w:ascii="Times New Roman" w:hAnsi="Times New Roman"/>
                <w:b/>
              </w:rPr>
              <w:t>$</w:t>
            </w:r>
          </w:p>
        </w:tc>
        <w:tc>
          <w:tcPr>
            <w:tcW w:w="1260" w:type="dxa"/>
            <w:vAlign w:val="center"/>
          </w:tcPr>
          <w:p w:rsidR="00F4043C" w:rsidRPr="00E96557" w:rsidRDefault="00F4043C" w:rsidP="00B97AA5">
            <w:pPr>
              <w:spacing w:before="60" w:after="60"/>
              <w:ind w:left="36" w:right="36"/>
              <w:rPr>
                <w:rFonts w:ascii="Times New Roman" w:hAnsi="Times New Roman"/>
                <w:b/>
              </w:rPr>
            </w:pPr>
            <w:r w:rsidRPr="00E96557">
              <w:rPr>
                <w:rFonts w:ascii="Times New Roman" w:hAnsi="Times New Roman"/>
                <w:b/>
              </w:rPr>
              <w:t>$</w:t>
            </w:r>
          </w:p>
        </w:tc>
        <w:tc>
          <w:tcPr>
            <w:tcW w:w="1350" w:type="dxa"/>
            <w:gridSpan w:val="2"/>
            <w:vAlign w:val="center"/>
          </w:tcPr>
          <w:p w:rsidR="00F4043C" w:rsidRPr="00E96557" w:rsidRDefault="00F4043C" w:rsidP="00B97AA5">
            <w:pPr>
              <w:spacing w:before="60" w:after="60"/>
              <w:ind w:left="36" w:right="36"/>
              <w:rPr>
                <w:rFonts w:ascii="Times New Roman" w:hAnsi="Times New Roman"/>
                <w:b/>
              </w:rPr>
            </w:pPr>
            <w:r w:rsidRPr="00E96557">
              <w:rPr>
                <w:rFonts w:ascii="Times New Roman" w:hAnsi="Times New Roman"/>
                <w:b/>
              </w:rPr>
              <w:t>$</w:t>
            </w:r>
          </w:p>
        </w:tc>
      </w:tr>
    </w:tbl>
    <w:p w:rsidR="00F4043C" w:rsidRDefault="00F4043C" w:rsidP="00F4043C"/>
    <w:p w:rsidR="00F4043C" w:rsidRPr="00D3289D"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F4043C" w:rsidRPr="00D3289D" w:rsidTr="00B97AA5">
        <w:tc>
          <w:tcPr>
            <w:tcW w:w="10800" w:type="dxa"/>
            <w:gridSpan w:val="6"/>
            <w:shd w:val="pct10" w:color="auto" w:fill="auto"/>
          </w:tcPr>
          <w:p w:rsidR="00F4043C" w:rsidRPr="00B26C0E" w:rsidRDefault="00F4043C" w:rsidP="00B97AA5">
            <w:pPr>
              <w:keepNext/>
              <w:tabs>
                <w:tab w:val="left" w:pos="360"/>
              </w:tabs>
              <w:spacing w:after="40"/>
              <w:rPr>
                <w:rFonts w:ascii="Times New Roman" w:hAnsi="Times New Roman"/>
                <w:sz w:val="24"/>
              </w:rPr>
            </w:pPr>
            <w:r w:rsidRPr="00B26C0E">
              <w:rPr>
                <w:rFonts w:ascii="Times New Roman" w:hAnsi="Times New Roman"/>
                <w:b/>
                <w:sz w:val="24"/>
              </w:rPr>
              <w:lastRenderedPageBreak/>
              <w:t>D)</w:t>
            </w:r>
            <w:r w:rsidRPr="00B26C0E">
              <w:rPr>
                <w:rFonts w:ascii="Times New Roman" w:hAnsi="Times New Roman"/>
                <w:b/>
                <w:sz w:val="24"/>
              </w:rPr>
              <w:tab/>
              <w:t>EQUIPMENT COSTS</w:t>
            </w:r>
          </w:p>
          <w:p w:rsidR="00F4043C" w:rsidRPr="00D3289D" w:rsidRDefault="00F4043C" w:rsidP="00B97AA5">
            <w:pPr>
              <w:keepNext/>
              <w:tabs>
                <w:tab w:val="left" w:pos="360"/>
              </w:tabs>
              <w:ind w:left="360"/>
              <w:rPr>
                <w:rFonts w:ascii="Times New Roman" w:hAnsi="Times New Roman"/>
              </w:rPr>
            </w:pPr>
            <w:r>
              <w:rPr>
                <w:rFonts w:ascii="Times New Roman" w:hAnsi="Times New Roman"/>
                <w:sz w:val="20"/>
              </w:rPr>
              <w:t>Budgeted cost of equipment (</w:t>
            </w:r>
            <w:r w:rsidRPr="00D3289D">
              <w:rPr>
                <w:rFonts w:ascii="Times New Roman" w:hAnsi="Times New Roman"/>
                <w:sz w:val="20"/>
              </w:rPr>
              <w:t xml:space="preserve">property </w:t>
            </w:r>
            <w:r>
              <w:rPr>
                <w:rFonts w:ascii="Times New Roman" w:hAnsi="Times New Roman"/>
                <w:sz w:val="20"/>
              </w:rPr>
              <w:t xml:space="preserve">with </w:t>
            </w:r>
            <w:r w:rsidRPr="00D3289D">
              <w:rPr>
                <w:rFonts w:ascii="Times New Roman" w:hAnsi="Times New Roman"/>
                <w:sz w:val="20"/>
              </w:rPr>
              <w:t xml:space="preserve">a useful life of more than one </w:t>
            </w:r>
            <w:r>
              <w:rPr>
                <w:rFonts w:ascii="Times New Roman" w:hAnsi="Times New Roman"/>
                <w:sz w:val="20"/>
              </w:rPr>
              <w:t xml:space="preserve">(1) </w:t>
            </w:r>
            <w:r w:rsidRPr="00D3289D">
              <w:rPr>
                <w:rFonts w:ascii="Times New Roman" w:hAnsi="Times New Roman"/>
                <w:sz w:val="20"/>
              </w:rPr>
              <w:t>year and cost</w:t>
            </w:r>
            <w:r>
              <w:rPr>
                <w:rFonts w:ascii="Times New Roman" w:hAnsi="Times New Roman"/>
                <w:sz w:val="20"/>
              </w:rPr>
              <w:t xml:space="preserve">ing </w:t>
            </w:r>
            <w:r w:rsidRPr="00D3289D">
              <w:rPr>
                <w:rFonts w:ascii="Times New Roman" w:hAnsi="Times New Roman"/>
                <w:sz w:val="20"/>
              </w:rPr>
              <w:t>$5,000</w:t>
            </w:r>
            <w:r>
              <w:rPr>
                <w:rFonts w:ascii="Times New Roman" w:hAnsi="Times New Roman"/>
                <w:sz w:val="20"/>
              </w:rPr>
              <w:t xml:space="preserve"> or more per unit)</w:t>
            </w:r>
            <w:r w:rsidRPr="00D3289D">
              <w:rPr>
                <w:rFonts w:ascii="Times New Roman" w:hAnsi="Times New Roman"/>
                <w:sz w:val="20"/>
              </w:rPr>
              <w:t xml:space="preserve">. </w:t>
            </w:r>
            <w:r>
              <w:rPr>
                <w:rFonts w:ascii="Times New Roman" w:hAnsi="Times New Roman"/>
                <w:sz w:val="20"/>
              </w:rPr>
              <w:t xml:space="preserve"> </w:t>
            </w:r>
            <w:r w:rsidRPr="00D3289D">
              <w:rPr>
                <w:rFonts w:ascii="Times New Roman" w:hAnsi="Times New Roman"/>
                <w:sz w:val="20"/>
              </w:rPr>
              <w:t xml:space="preserve">Explain the </w:t>
            </w:r>
            <w:r>
              <w:rPr>
                <w:rFonts w:ascii="Times New Roman" w:hAnsi="Times New Roman"/>
                <w:sz w:val="20"/>
              </w:rPr>
              <w:t xml:space="preserve">details and the </w:t>
            </w:r>
            <w:r w:rsidRPr="00D3289D">
              <w:rPr>
                <w:rFonts w:ascii="Times New Roman" w:hAnsi="Times New Roman"/>
                <w:sz w:val="20"/>
              </w:rPr>
              <w:t xml:space="preserve">purpose of the </w:t>
            </w:r>
            <w:r>
              <w:rPr>
                <w:rFonts w:ascii="Times New Roman" w:hAnsi="Times New Roman"/>
                <w:sz w:val="20"/>
              </w:rPr>
              <w:t>equipment</w:t>
            </w:r>
            <w:r w:rsidRPr="00D3289D">
              <w:rPr>
                <w:rFonts w:ascii="Times New Roman" w:hAnsi="Times New Roman"/>
                <w:sz w:val="20"/>
              </w:rPr>
              <w:t xml:space="preserve"> in the Narrative </w:t>
            </w:r>
            <w:r>
              <w:rPr>
                <w:rFonts w:ascii="Times New Roman" w:hAnsi="Times New Roman"/>
                <w:sz w:val="20"/>
              </w:rPr>
              <w:t>b</w:t>
            </w:r>
            <w:r w:rsidRPr="00D3289D">
              <w:rPr>
                <w:rFonts w:ascii="Times New Roman" w:hAnsi="Times New Roman"/>
                <w:sz w:val="20"/>
              </w:rPr>
              <w:t>ox below.</w:t>
            </w:r>
          </w:p>
        </w:tc>
      </w:tr>
      <w:tr w:rsidR="00F4043C" w:rsidRPr="00D3289D" w:rsidTr="00B97AA5">
        <w:tc>
          <w:tcPr>
            <w:tcW w:w="4889" w:type="dxa"/>
            <w:vAlign w:val="center"/>
          </w:tcPr>
          <w:p w:rsidR="00F4043C" w:rsidRPr="00D3289D" w:rsidRDefault="00F4043C" w:rsidP="00B97AA5">
            <w:pPr>
              <w:keepNext/>
              <w:jc w:val="center"/>
              <w:rPr>
                <w:rFonts w:ascii="Times New Roman" w:hAnsi="Times New Roman"/>
                <w:b/>
                <w:sz w:val="18"/>
                <w:szCs w:val="18"/>
              </w:rPr>
            </w:pPr>
            <w:r w:rsidRPr="00D3289D">
              <w:rPr>
                <w:rFonts w:ascii="Times New Roman" w:hAnsi="Times New Roman"/>
                <w:b/>
                <w:sz w:val="18"/>
                <w:szCs w:val="18"/>
              </w:rPr>
              <w:t>Item</w:t>
            </w:r>
          </w:p>
        </w:tc>
        <w:tc>
          <w:tcPr>
            <w:tcW w:w="792" w:type="dxa"/>
            <w:vAlign w:val="center"/>
          </w:tcPr>
          <w:p w:rsidR="00F4043C" w:rsidRPr="00D3289D" w:rsidRDefault="00F4043C" w:rsidP="00B97AA5">
            <w:pPr>
              <w:keepNext/>
              <w:jc w:val="center"/>
              <w:rPr>
                <w:rFonts w:ascii="Times New Roman" w:hAnsi="Times New Roman"/>
                <w:b/>
                <w:sz w:val="18"/>
                <w:szCs w:val="18"/>
              </w:rPr>
            </w:pPr>
            <w:r>
              <w:rPr>
                <w:rFonts w:ascii="Times New Roman" w:hAnsi="Times New Roman"/>
                <w:b/>
                <w:sz w:val="18"/>
                <w:szCs w:val="18"/>
              </w:rPr>
              <w:t>Quantity</w:t>
            </w:r>
          </w:p>
        </w:tc>
        <w:tc>
          <w:tcPr>
            <w:tcW w:w="1278" w:type="dxa"/>
            <w:vAlign w:val="center"/>
          </w:tcPr>
          <w:p w:rsidR="00F4043C" w:rsidRPr="00D3289D" w:rsidRDefault="00F4043C" w:rsidP="00B97AA5">
            <w:pPr>
              <w:keepNext/>
              <w:jc w:val="center"/>
              <w:rPr>
                <w:rFonts w:ascii="Times New Roman" w:hAnsi="Times New Roman"/>
                <w:b/>
                <w:sz w:val="18"/>
                <w:szCs w:val="18"/>
              </w:rPr>
            </w:pPr>
            <w:r w:rsidRPr="00D3289D">
              <w:rPr>
                <w:rFonts w:ascii="Times New Roman" w:hAnsi="Times New Roman"/>
                <w:b/>
                <w:sz w:val="18"/>
                <w:szCs w:val="18"/>
              </w:rPr>
              <w:t>Cost</w:t>
            </w:r>
            <w:r>
              <w:rPr>
                <w:rFonts w:ascii="Times New Roman" w:hAnsi="Times New Roman"/>
                <w:b/>
                <w:sz w:val="18"/>
                <w:szCs w:val="18"/>
              </w:rPr>
              <w:t xml:space="preserve"> per Unit</w:t>
            </w:r>
          </w:p>
        </w:tc>
        <w:tc>
          <w:tcPr>
            <w:tcW w:w="1260" w:type="dxa"/>
            <w:vAlign w:val="center"/>
          </w:tcPr>
          <w:p w:rsidR="00F4043C" w:rsidRDefault="00F4043C" w:rsidP="00B97AA5">
            <w:pPr>
              <w:keepNext/>
              <w:ind w:left="36" w:right="36"/>
              <w:jc w:val="center"/>
              <w:rPr>
                <w:rFonts w:ascii="Times New Roman" w:hAnsi="Times New Roman"/>
                <w:b/>
                <w:sz w:val="18"/>
              </w:rPr>
            </w:pPr>
            <w:r w:rsidRPr="00A16DC7">
              <w:rPr>
                <w:rFonts w:ascii="Times New Roman" w:hAnsi="Times New Roman"/>
                <w:b/>
                <w:sz w:val="18"/>
              </w:rPr>
              <w:t>Matching</w:t>
            </w:r>
            <w:r>
              <w:rPr>
                <w:rFonts w:ascii="Times New Roman" w:hAnsi="Times New Roman"/>
                <w:b/>
                <w:sz w:val="18"/>
              </w:rPr>
              <w:t xml:space="preserve"> Funds</w:t>
            </w:r>
          </w:p>
          <w:p w:rsidR="00F4043C" w:rsidRPr="00D3289D" w:rsidRDefault="00F4043C" w:rsidP="00B97AA5">
            <w:pPr>
              <w:keepNext/>
              <w:ind w:left="36" w:right="36"/>
              <w:jc w:val="center"/>
              <w:rPr>
                <w:rFonts w:ascii="Times New Roman" w:hAnsi="Times New Roman"/>
                <w:b/>
                <w:sz w:val="18"/>
              </w:rPr>
            </w:pPr>
            <w:r w:rsidRPr="003F275C">
              <w:rPr>
                <w:rFonts w:ascii="Times New Roman" w:hAnsi="Times New Roman"/>
                <w:sz w:val="18"/>
              </w:rPr>
              <w:t>(if applicable)</w:t>
            </w:r>
          </w:p>
        </w:tc>
        <w:tc>
          <w:tcPr>
            <w:tcW w:w="1260" w:type="dxa"/>
            <w:vAlign w:val="center"/>
          </w:tcPr>
          <w:p w:rsidR="00F4043C" w:rsidRDefault="00F4043C" w:rsidP="00B97AA5">
            <w:pPr>
              <w:keepNext/>
              <w:ind w:left="36" w:right="36"/>
              <w:jc w:val="center"/>
              <w:rPr>
                <w:rFonts w:ascii="Times New Roman" w:hAnsi="Times New Roman"/>
                <w:b/>
                <w:sz w:val="18"/>
              </w:rPr>
            </w:pPr>
            <w:r w:rsidRPr="00D3289D">
              <w:rPr>
                <w:rFonts w:ascii="Times New Roman" w:hAnsi="Times New Roman"/>
                <w:b/>
                <w:sz w:val="18"/>
              </w:rPr>
              <w:t>BLM</w:t>
            </w:r>
          </w:p>
          <w:p w:rsidR="00F4043C" w:rsidRPr="00BB77D2" w:rsidRDefault="00F4043C" w:rsidP="00B97AA5">
            <w:pPr>
              <w:keepNext/>
              <w:ind w:left="36" w:right="36"/>
              <w:jc w:val="center"/>
              <w:rPr>
                <w:rFonts w:ascii="Arial Narrow" w:hAnsi="Arial Narrow"/>
                <w:i/>
                <w:color w:val="808080" w:themeColor="background1" w:themeShade="80"/>
                <w:sz w:val="20"/>
                <w:szCs w:val="20"/>
              </w:rPr>
            </w:pPr>
            <w:r w:rsidRPr="00D3289D">
              <w:rPr>
                <w:rFonts w:ascii="Times New Roman" w:hAnsi="Times New Roman"/>
                <w:b/>
                <w:sz w:val="18"/>
              </w:rPr>
              <w:t>Funds</w:t>
            </w:r>
          </w:p>
        </w:tc>
        <w:tc>
          <w:tcPr>
            <w:tcW w:w="1321" w:type="dxa"/>
            <w:vAlign w:val="center"/>
          </w:tcPr>
          <w:p w:rsidR="00F4043C" w:rsidRDefault="00F4043C" w:rsidP="00B97AA5">
            <w:pPr>
              <w:keepNext/>
              <w:spacing w:before="40" w:after="40"/>
              <w:ind w:right="32"/>
              <w:jc w:val="center"/>
              <w:rPr>
                <w:rFonts w:ascii="Times New Roman" w:hAnsi="Times New Roman"/>
                <w:b/>
                <w:sz w:val="18"/>
                <w:szCs w:val="18"/>
              </w:rPr>
            </w:pPr>
            <w:r>
              <w:rPr>
                <w:rFonts w:ascii="Times New Roman" w:hAnsi="Times New Roman"/>
                <w:b/>
                <w:sz w:val="18"/>
                <w:szCs w:val="18"/>
              </w:rPr>
              <w:t>Total</w:t>
            </w:r>
          </w:p>
          <w:p w:rsidR="00F4043C" w:rsidRPr="003F275C" w:rsidRDefault="00F4043C" w:rsidP="00B97AA5">
            <w:pPr>
              <w:keepNext/>
              <w:spacing w:before="40" w:after="40"/>
              <w:ind w:right="32"/>
              <w:jc w:val="center"/>
              <w:rPr>
                <w:rFonts w:ascii="Times New Roman" w:hAnsi="Times New Roman"/>
                <w:b/>
                <w:sz w:val="18"/>
                <w:szCs w:val="18"/>
              </w:rPr>
            </w:pPr>
            <w:r>
              <w:rPr>
                <w:rFonts w:ascii="Times New Roman" w:hAnsi="Times New Roman"/>
                <w:b/>
                <w:sz w:val="18"/>
                <w:szCs w:val="18"/>
              </w:rPr>
              <w:t>Funding</w:t>
            </w: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3289D" w:rsidTr="00B97AA5">
        <w:tc>
          <w:tcPr>
            <w:tcW w:w="4889" w:type="dxa"/>
          </w:tcPr>
          <w:p w:rsidR="00F4043C" w:rsidRPr="00D3289D" w:rsidRDefault="00F4043C" w:rsidP="00B97AA5">
            <w:pPr>
              <w:keepNext/>
              <w:rPr>
                <w:rFonts w:ascii="Times New Roman" w:hAnsi="Times New Roman"/>
              </w:rPr>
            </w:pPr>
          </w:p>
        </w:tc>
        <w:tc>
          <w:tcPr>
            <w:tcW w:w="792" w:type="dxa"/>
          </w:tcPr>
          <w:p w:rsidR="00F4043C" w:rsidRPr="00D3289D" w:rsidRDefault="00F4043C" w:rsidP="00B97AA5">
            <w:pPr>
              <w:keepNext/>
              <w:jc w:val="center"/>
              <w:rPr>
                <w:rFonts w:ascii="Times New Roman" w:hAnsi="Times New Roman"/>
              </w:rPr>
            </w:pPr>
          </w:p>
        </w:tc>
        <w:tc>
          <w:tcPr>
            <w:tcW w:w="1278" w:type="dxa"/>
          </w:tcPr>
          <w:p w:rsidR="00F4043C" w:rsidRPr="00D3289D" w:rsidRDefault="00F4043C" w:rsidP="00B97AA5">
            <w:pPr>
              <w:keepNext/>
              <w:jc w:val="center"/>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260" w:type="dxa"/>
          </w:tcPr>
          <w:p w:rsidR="00F4043C" w:rsidRPr="00D3289D" w:rsidRDefault="00F4043C" w:rsidP="00B97AA5">
            <w:pPr>
              <w:keepNext/>
              <w:ind w:right="61"/>
              <w:jc w:val="right"/>
              <w:rPr>
                <w:rFonts w:ascii="Times New Roman" w:hAnsi="Times New Roman"/>
              </w:rPr>
            </w:pPr>
          </w:p>
        </w:tc>
        <w:tc>
          <w:tcPr>
            <w:tcW w:w="1321" w:type="dxa"/>
          </w:tcPr>
          <w:p w:rsidR="00F4043C" w:rsidRPr="00D3289D" w:rsidRDefault="00F4043C" w:rsidP="00B97AA5">
            <w:pPr>
              <w:keepNext/>
              <w:ind w:right="32"/>
              <w:jc w:val="right"/>
              <w:rPr>
                <w:rFonts w:ascii="Times New Roman" w:hAnsi="Times New Roman"/>
              </w:rPr>
            </w:pPr>
          </w:p>
        </w:tc>
      </w:tr>
      <w:tr w:rsidR="00F4043C" w:rsidRPr="00D77CE4" w:rsidTr="00B97AA5">
        <w:tc>
          <w:tcPr>
            <w:tcW w:w="4889" w:type="dxa"/>
            <w:vAlign w:val="center"/>
          </w:tcPr>
          <w:p w:rsidR="00F4043C" w:rsidRPr="00BB77D2" w:rsidRDefault="00F4043C" w:rsidP="00B97AA5">
            <w:pPr>
              <w:keepNext/>
              <w:rPr>
                <w:rFonts w:ascii="Arial Narrow" w:hAnsi="Arial Narrow"/>
                <w:i/>
                <w:sz w:val="20"/>
                <w:szCs w:val="20"/>
              </w:rPr>
            </w:pPr>
            <w:r w:rsidRPr="00BB77D2">
              <w:rPr>
                <w:rFonts w:ascii="Arial Narrow" w:hAnsi="Arial Narrow"/>
                <w:b/>
                <w:i/>
                <w:sz w:val="20"/>
                <w:szCs w:val="20"/>
              </w:rPr>
              <w:t xml:space="preserve">Example:  </w:t>
            </w:r>
            <w:r w:rsidRPr="00BB77D2">
              <w:rPr>
                <w:rFonts w:ascii="Arial Narrow" w:hAnsi="Arial Narrow"/>
                <w:i/>
                <w:color w:val="808080" w:themeColor="background1" w:themeShade="80"/>
                <w:sz w:val="20"/>
                <w:szCs w:val="20"/>
              </w:rPr>
              <w:t>John Deer</w:t>
            </w:r>
            <w:r>
              <w:rPr>
                <w:rFonts w:ascii="Arial Narrow" w:hAnsi="Arial Narrow"/>
                <w:i/>
                <w:color w:val="808080" w:themeColor="background1" w:themeShade="80"/>
                <w:sz w:val="20"/>
                <w:szCs w:val="20"/>
              </w:rPr>
              <w:t>e</w:t>
            </w:r>
            <w:r w:rsidRPr="00BB77D2">
              <w:rPr>
                <w:rFonts w:ascii="Arial Narrow" w:hAnsi="Arial Narrow"/>
                <w:i/>
                <w:color w:val="808080" w:themeColor="background1" w:themeShade="80"/>
                <w:sz w:val="20"/>
                <w:szCs w:val="20"/>
              </w:rPr>
              <w:t xml:space="preserve"> Compact Tractor</w:t>
            </w:r>
          </w:p>
        </w:tc>
        <w:tc>
          <w:tcPr>
            <w:tcW w:w="792" w:type="dxa"/>
            <w:vAlign w:val="center"/>
          </w:tcPr>
          <w:p w:rsidR="00F4043C" w:rsidRPr="00BB77D2" w:rsidRDefault="00F4043C" w:rsidP="00B97AA5">
            <w:pPr>
              <w:keepNext/>
              <w:jc w:val="center"/>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w:t>
            </w:r>
          </w:p>
        </w:tc>
        <w:tc>
          <w:tcPr>
            <w:tcW w:w="1278" w:type="dxa"/>
            <w:vAlign w:val="center"/>
          </w:tcPr>
          <w:p w:rsidR="00F4043C" w:rsidRPr="00BB77D2" w:rsidRDefault="00F4043C" w:rsidP="00B97AA5">
            <w:pPr>
              <w:keepNext/>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$17,500.00</w:t>
            </w:r>
          </w:p>
        </w:tc>
        <w:tc>
          <w:tcPr>
            <w:tcW w:w="1260" w:type="dxa"/>
            <w:vAlign w:val="center"/>
          </w:tcPr>
          <w:p w:rsidR="00F4043C" w:rsidRPr="00BB77D2" w:rsidRDefault="00F4043C" w:rsidP="00B97AA5">
            <w:pPr>
              <w:keepNext/>
              <w:ind w:right="61"/>
              <w:jc w:val="right"/>
              <w:rPr>
                <w:rFonts w:ascii="Arial Narrow" w:hAnsi="Arial Narrow"/>
                <w:i/>
                <w:color w:val="808080" w:themeColor="background1" w:themeShade="80"/>
                <w:sz w:val="20"/>
                <w:szCs w:val="20"/>
              </w:rPr>
            </w:pPr>
            <w:r w:rsidRPr="00BB77D2">
              <w:rPr>
                <w:rFonts w:ascii="Arial Narrow" w:hAnsi="Arial Narrow"/>
                <w:i/>
                <w:color w:val="808080" w:themeColor="background1" w:themeShade="80"/>
                <w:sz w:val="20"/>
                <w:szCs w:val="20"/>
              </w:rPr>
              <w:t>$7,500.00</w:t>
            </w:r>
          </w:p>
        </w:tc>
        <w:tc>
          <w:tcPr>
            <w:tcW w:w="1260" w:type="dxa"/>
            <w:vAlign w:val="center"/>
          </w:tcPr>
          <w:p w:rsidR="00F4043C" w:rsidRPr="00BB77D2"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$10,000.00</w:t>
            </w:r>
          </w:p>
        </w:tc>
        <w:tc>
          <w:tcPr>
            <w:tcW w:w="1321" w:type="dxa"/>
            <w:vAlign w:val="center"/>
          </w:tcPr>
          <w:p w:rsidR="00F4043C" w:rsidRPr="00BB77D2" w:rsidRDefault="00F4043C" w:rsidP="00B97AA5">
            <w:pPr>
              <w:keepNext/>
              <w:ind w:right="32"/>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$17,500.00</w:t>
            </w:r>
          </w:p>
        </w:tc>
      </w:tr>
      <w:tr w:rsidR="00F4043C" w:rsidRPr="00D3289D" w:rsidTr="00B97AA5">
        <w:tc>
          <w:tcPr>
            <w:tcW w:w="6959" w:type="dxa"/>
            <w:gridSpan w:val="3"/>
            <w:vAlign w:val="center"/>
          </w:tcPr>
          <w:p w:rsidR="00F4043C" w:rsidRPr="00D3289D" w:rsidRDefault="00F4043C" w:rsidP="00B97AA5">
            <w:pPr>
              <w:keepNext/>
              <w:spacing w:before="40" w:after="40"/>
              <w:rPr>
                <w:rFonts w:ascii="Times New Roman" w:hAnsi="Times New Roman"/>
              </w:rPr>
            </w:pPr>
            <w:r w:rsidRPr="000839D9">
              <w:rPr>
                <w:rFonts w:ascii="Times New Roman" w:hAnsi="Times New Roman"/>
                <w:b/>
                <w:sz w:val="24"/>
              </w:rPr>
              <w:t xml:space="preserve">Equipment Costs </w:t>
            </w:r>
            <w:r>
              <w:rPr>
                <w:rFonts w:ascii="Times New Roman" w:hAnsi="Times New Roman"/>
                <w:b/>
                <w:sz w:val="24"/>
              </w:rPr>
              <w:t>T</w:t>
            </w:r>
            <w:r w:rsidRPr="000839D9">
              <w:rPr>
                <w:rFonts w:ascii="Times New Roman" w:hAnsi="Times New Roman"/>
                <w:b/>
                <w:sz w:val="24"/>
              </w:rPr>
              <w:t>otal</w:t>
            </w:r>
            <w:r>
              <w:rPr>
                <w:rFonts w:ascii="Times New Roman" w:hAnsi="Times New Roman"/>
                <w:b/>
              </w:rPr>
              <w:t xml:space="preserve">  </w:t>
            </w:r>
            <w:r w:rsidRPr="000839D9">
              <w:rPr>
                <w:rFonts w:ascii="Times New Roman" w:hAnsi="Times New Roman"/>
                <w:sz w:val="20"/>
                <w:szCs w:val="20"/>
              </w:rPr>
              <w:t>(</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Pr>
                <w:rFonts w:ascii="Times New Roman" w:hAnsi="Times New Roman"/>
                <w:sz w:val="20"/>
                <w:szCs w:val="20"/>
              </w:rPr>
              <w:t>d</w:t>
            </w:r>
            <w:r w:rsidRPr="000839D9">
              <w:rPr>
                <w:rFonts w:ascii="Times New Roman" w:hAnsi="Times New Roman"/>
                <w:sz w:val="20"/>
                <w:szCs w:val="20"/>
              </w:rPr>
              <w:t xml:space="preserve">. </w:t>
            </w:r>
            <w:r>
              <w:rPr>
                <w:rFonts w:ascii="Times New Roman" w:hAnsi="Times New Roman"/>
                <w:sz w:val="20"/>
                <w:szCs w:val="20"/>
              </w:rPr>
              <w:t>Equipment</w:t>
            </w:r>
            <w:r w:rsidRPr="000839D9">
              <w:rPr>
                <w:rFonts w:ascii="Times New Roman" w:hAnsi="Times New Roman"/>
                <w:sz w:val="20"/>
                <w:szCs w:val="20"/>
              </w:rPr>
              <w:t>)</w:t>
            </w:r>
          </w:p>
        </w:tc>
        <w:tc>
          <w:tcPr>
            <w:tcW w:w="1260" w:type="dxa"/>
            <w:vAlign w:val="center"/>
          </w:tcPr>
          <w:p w:rsidR="00F4043C" w:rsidRPr="00E96557" w:rsidRDefault="00F4043C" w:rsidP="00B97AA5">
            <w:pPr>
              <w:keepNext/>
              <w:spacing w:before="40" w:after="40"/>
              <w:rPr>
                <w:rFonts w:ascii="Times New Roman" w:hAnsi="Times New Roman"/>
                <w:b/>
              </w:rPr>
            </w:pPr>
            <w:r w:rsidRPr="00E96557">
              <w:rPr>
                <w:rFonts w:ascii="Times New Roman" w:hAnsi="Times New Roman"/>
                <w:b/>
              </w:rPr>
              <w:t>$</w:t>
            </w:r>
          </w:p>
        </w:tc>
        <w:tc>
          <w:tcPr>
            <w:tcW w:w="1260" w:type="dxa"/>
            <w:vAlign w:val="center"/>
          </w:tcPr>
          <w:p w:rsidR="00F4043C" w:rsidRPr="00E96557" w:rsidRDefault="00F4043C" w:rsidP="00B97AA5">
            <w:pPr>
              <w:keepNext/>
              <w:spacing w:before="40" w:after="40"/>
              <w:rPr>
                <w:rFonts w:ascii="Times New Roman" w:hAnsi="Times New Roman"/>
                <w:b/>
              </w:rPr>
            </w:pPr>
            <w:r w:rsidRPr="00E96557">
              <w:rPr>
                <w:rFonts w:ascii="Times New Roman" w:hAnsi="Times New Roman"/>
                <w:b/>
              </w:rPr>
              <w:t>$</w:t>
            </w:r>
          </w:p>
        </w:tc>
        <w:tc>
          <w:tcPr>
            <w:tcW w:w="1321" w:type="dxa"/>
            <w:vAlign w:val="center"/>
          </w:tcPr>
          <w:p w:rsidR="00F4043C" w:rsidRPr="00E96557" w:rsidRDefault="00F4043C" w:rsidP="00B97AA5">
            <w:pPr>
              <w:keepNext/>
              <w:spacing w:before="40" w:after="40"/>
              <w:ind w:right="32"/>
              <w:rPr>
                <w:rFonts w:ascii="Times New Roman" w:hAnsi="Times New Roman"/>
                <w:b/>
              </w:rPr>
            </w:pPr>
            <w:r w:rsidRPr="00E96557">
              <w:rPr>
                <w:rFonts w:ascii="Times New Roman" w:hAnsi="Times New Roman"/>
                <w:b/>
              </w:rPr>
              <w:t>$</w:t>
            </w:r>
          </w:p>
        </w:tc>
      </w:tr>
      <w:tr w:rsidR="00F4043C" w:rsidRPr="00D3289D" w:rsidTr="00B97AA5">
        <w:tc>
          <w:tcPr>
            <w:tcW w:w="10800" w:type="dxa"/>
            <w:gridSpan w:val="6"/>
            <w:vAlign w:val="center"/>
          </w:tcPr>
          <w:p w:rsidR="00F4043C" w:rsidRPr="00D3289D" w:rsidRDefault="00F4043C" w:rsidP="00B97AA5">
            <w:pPr>
              <w:ind w:left="43" w:right="43"/>
              <w:rPr>
                <w:rFonts w:ascii="Times New Roman" w:hAnsi="Times New Roman"/>
                <w:i/>
              </w:rPr>
            </w:pPr>
            <w:r w:rsidRPr="00D3289D">
              <w:rPr>
                <w:rFonts w:ascii="Times New Roman" w:hAnsi="Times New Roman"/>
                <w:i/>
                <w:u w:val="single"/>
              </w:rPr>
              <w:t>Narrative</w:t>
            </w:r>
            <w:r w:rsidRPr="00D3289D">
              <w:rPr>
                <w:rFonts w:ascii="Times New Roman" w:hAnsi="Times New Roman"/>
                <w:i/>
              </w:rPr>
              <w:t xml:space="preserve">:  </w:t>
            </w:r>
          </w:p>
          <w:p w:rsidR="00F4043C" w:rsidRPr="00D3289D" w:rsidRDefault="00F4043C" w:rsidP="00B97AA5">
            <w:pPr>
              <w:ind w:left="43" w:right="43"/>
              <w:rPr>
                <w:rFonts w:ascii="Times New Roman" w:hAnsi="Times New Roman"/>
              </w:rPr>
            </w:pPr>
          </w:p>
          <w:p w:rsidR="00F4043C" w:rsidRPr="00D3289D" w:rsidRDefault="00F4043C" w:rsidP="00B97AA5">
            <w:pPr>
              <w:ind w:left="43" w:right="43"/>
              <w:rPr>
                <w:rFonts w:ascii="Times New Roman" w:hAnsi="Times New Roman"/>
              </w:rPr>
            </w:pPr>
          </w:p>
          <w:p w:rsidR="00F4043C" w:rsidRPr="00D3289D" w:rsidRDefault="00F4043C" w:rsidP="00B97AA5">
            <w:pPr>
              <w:rPr>
                <w:rFonts w:ascii="Times New Roman" w:hAnsi="Times New Roman"/>
              </w:rPr>
            </w:pPr>
          </w:p>
        </w:tc>
      </w:tr>
    </w:tbl>
    <w:p w:rsidR="00F4043C" w:rsidRPr="000839D9" w:rsidRDefault="00F4043C" w:rsidP="00F4043C"/>
    <w:p w:rsidR="00F4043C" w:rsidRPr="000839D9"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F4043C" w:rsidRPr="005B5CED" w:rsidTr="00B97AA5">
        <w:tc>
          <w:tcPr>
            <w:tcW w:w="10800" w:type="dxa"/>
            <w:gridSpan w:val="6"/>
            <w:shd w:val="pct10" w:color="auto" w:fill="auto"/>
          </w:tcPr>
          <w:p w:rsidR="00F4043C" w:rsidRPr="00B26C0E" w:rsidRDefault="00F4043C" w:rsidP="00B97AA5">
            <w:pPr>
              <w:keepNext/>
              <w:tabs>
                <w:tab w:val="left" w:pos="357"/>
              </w:tabs>
              <w:spacing w:after="40"/>
              <w:rPr>
                <w:rFonts w:ascii="Times New Roman" w:hAnsi="Times New Roman"/>
                <w:b/>
                <w:caps/>
                <w:sz w:val="24"/>
              </w:rPr>
            </w:pPr>
            <w:r w:rsidRPr="00B26C0E">
              <w:rPr>
                <w:rFonts w:ascii="Times New Roman" w:hAnsi="Times New Roman"/>
                <w:b/>
                <w:caps/>
                <w:sz w:val="24"/>
              </w:rPr>
              <w:t>E)</w:t>
            </w:r>
            <w:r w:rsidRPr="00B26C0E">
              <w:rPr>
                <w:rFonts w:ascii="Times New Roman" w:hAnsi="Times New Roman"/>
                <w:b/>
                <w:caps/>
                <w:sz w:val="24"/>
              </w:rPr>
              <w:tab/>
              <w:t>SUPPLY COSTS</w:t>
            </w:r>
          </w:p>
          <w:p w:rsidR="00F4043C" w:rsidRPr="0090794F" w:rsidRDefault="00F4043C" w:rsidP="00B97AA5">
            <w:pPr>
              <w:keepNext/>
              <w:tabs>
                <w:tab w:val="left" w:pos="357"/>
              </w:tabs>
              <w:ind w:left="360"/>
              <w:rPr>
                <w:rFonts w:ascii="Times New Roman" w:hAnsi="Times New Roman"/>
                <w:sz w:val="20"/>
                <w:szCs w:val="20"/>
              </w:rPr>
            </w:pPr>
            <w:r>
              <w:rPr>
                <w:rFonts w:ascii="Times New Roman" w:hAnsi="Times New Roman"/>
                <w:sz w:val="20"/>
                <w:szCs w:val="20"/>
              </w:rPr>
              <w:t>Budgeted cost of m</w:t>
            </w:r>
            <w:r w:rsidRPr="0090794F">
              <w:rPr>
                <w:rFonts w:ascii="Times New Roman" w:hAnsi="Times New Roman"/>
                <w:sz w:val="20"/>
                <w:szCs w:val="20"/>
              </w:rPr>
              <w:t xml:space="preserve">aterials and supplies used directly on this project, such as ear plugs, </w:t>
            </w:r>
            <w:r>
              <w:rPr>
                <w:rFonts w:ascii="Times New Roman" w:hAnsi="Times New Roman"/>
                <w:sz w:val="20"/>
                <w:szCs w:val="20"/>
              </w:rPr>
              <w:t xml:space="preserve">safety glasses, </w:t>
            </w:r>
            <w:r w:rsidRPr="0090794F">
              <w:rPr>
                <w:rFonts w:ascii="Times New Roman" w:hAnsi="Times New Roman"/>
                <w:sz w:val="20"/>
                <w:szCs w:val="20"/>
              </w:rPr>
              <w:t>work gloves, etc.</w:t>
            </w:r>
            <w:r>
              <w:rPr>
                <w:rFonts w:ascii="Times New Roman" w:hAnsi="Times New Roman"/>
                <w:sz w:val="20"/>
                <w:szCs w:val="20"/>
              </w:rPr>
              <w:t xml:space="preserve">  Explain the details and purpose in the Narrative box below.</w:t>
            </w:r>
          </w:p>
        </w:tc>
      </w:tr>
      <w:tr w:rsidR="00F4043C" w:rsidRPr="005B5CED" w:rsidTr="00B97AA5">
        <w:tc>
          <w:tcPr>
            <w:tcW w:w="4797"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Item</w:t>
            </w:r>
          </w:p>
        </w:tc>
        <w:tc>
          <w:tcPr>
            <w:tcW w:w="902"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Quantity</w:t>
            </w:r>
          </w:p>
        </w:tc>
        <w:tc>
          <w:tcPr>
            <w:tcW w:w="1260"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Cost per Unit</w:t>
            </w:r>
          </w:p>
        </w:tc>
        <w:tc>
          <w:tcPr>
            <w:tcW w:w="1260" w:type="dxa"/>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BLM</w:t>
            </w:r>
          </w:p>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Funds</w:t>
            </w:r>
          </w:p>
        </w:tc>
        <w:tc>
          <w:tcPr>
            <w:tcW w:w="1291" w:type="dxa"/>
            <w:vAlign w:val="center"/>
          </w:tcPr>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Total</w:t>
            </w:r>
          </w:p>
          <w:p w:rsidR="00F4043C" w:rsidRPr="00E33A7E" w:rsidRDefault="00F4043C" w:rsidP="00B97AA5">
            <w:pPr>
              <w:keepNext/>
              <w:jc w:val="center"/>
              <w:rPr>
                <w:rFonts w:ascii="Times New Roman" w:hAnsi="Times New Roman"/>
                <w:b/>
                <w:sz w:val="18"/>
                <w:szCs w:val="18"/>
              </w:rPr>
            </w:pPr>
            <w:r w:rsidRPr="00E33A7E">
              <w:rPr>
                <w:rFonts w:ascii="Times New Roman" w:hAnsi="Times New Roman"/>
                <w:b/>
                <w:sz w:val="18"/>
                <w:szCs w:val="18"/>
              </w:rPr>
              <w:t>Funding</w:t>
            </w: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Times New Roman" w:hAnsi="Times New Roman"/>
              </w:rPr>
            </w:pPr>
          </w:p>
        </w:tc>
        <w:tc>
          <w:tcPr>
            <w:tcW w:w="902"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jc w:val="center"/>
              <w:rPr>
                <w:rFonts w:ascii="Times New Roman" w:hAnsi="Times New Roman"/>
              </w:rPr>
            </w:pPr>
          </w:p>
        </w:tc>
        <w:tc>
          <w:tcPr>
            <w:tcW w:w="1260" w:type="dxa"/>
          </w:tcPr>
          <w:p w:rsidR="00F4043C" w:rsidRPr="005B5CED" w:rsidRDefault="00F4043C" w:rsidP="00B97AA5">
            <w:pPr>
              <w:keepNext/>
              <w:ind w:right="61"/>
              <w:jc w:val="right"/>
              <w:rPr>
                <w:rFonts w:ascii="Times New Roman" w:hAnsi="Times New Roman"/>
              </w:rPr>
            </w:pPr>
          </w:p>
        </w:tc>
        <w:tc>
          <w:tcPr>
            <w:tcW w:w="1290" w:type="dxa"/>
          </w:tcPr>
          <w:p w:rsidR="00F4043C" w:rsidRPr="005B5CED" w:rsidRDefault="00F4043C" w:rsidP="00B97AA5">
            <w:pPr>
              <w:keepNext/>
              <w:ind w:right="61"/>
              <w:jc w:val="right"/>
              <w:rPr>
                <w:rFonts w:ascii="Times New Roman" w:hAnsi="Times New Roman"/>
              </w:rPr>
            </w:pPr>
          </w:p>
        </w:tc>
        <w:tc>
          <w:tcPr>
            <w:tcW w:w="1291" w:type="dxa"/>
          </w:tcPr>
          <w:p w:rsidR="00F4043C" w:rsidRPr="005B5CED" w:rsidRDefault="00F4043C" w:rsidP="00B97AA5">
            <w:pPr>
              <w:keepNext/>
              <w:ind w:right="61"/>
              <w:jc w:val="right"/>
              <w:rPr>
                <w:rFonts w:ascii="Times New Roman" w:hAnsi="Times New Roman"/>
              </w:rPr>
            </w:pPr>
          </w:p>
        </w:tc>
      </w:tr>
      <w:tr w:rsidR="00F4043C" w:rsidRPr="005B5CED" w:rsidTr="00B97AA5">
        <w:tc>
          <w:tcPr>
            <w:tcW w:w="4797" w:type="dxa"/>
          </w:tcPr>
          <w:p w:rsidR="00F4043C" w:rsidRPr="005B5CED" w:rsidRDefault="00F4043C" w:rsidP="00B97AA5">
            <w:pPr>
              <w:keepNext/>
              <w:rPr>
                <w:rFonts w:ascii="Arial Narrow" w:hAnsi="Arial Narrow"/>
                <w:i/>
                <w:color w:val="808080" w:themeColor="background1" w:themeShade="80"/>
                <w:sz w:val="20"/>
                <w:szCs w:val="20"/>
              </w:rPr>
            </w:pPr>
            <w:r w:rsidRPr="005B5CED">
              <w:rPr>
                <w:rFonts w:ascii="Arial Narrow" w:hAnsi="Arial Narrow"/>
                <w:b/>
                <w:i/>
                <w:sz w:val="20"/>
                <w:szCs w:val="20"/>
              </w:rPr>
              <w:t>Example:</w:t>
            </w:r>
            <w:r w:rsidRPr="005B5CED">
              <w:rPr>
                <w:rFonts w:ascii="Arial Narrow" w:hAnsi="Arial Narrow"/>
                <w:i/>
                <w:color w:val="808080" w:themeColor="background1" w:themeShade="80"/>
                <w:sz w:val="20"/>
                <w:szCs w:val="20"/>
              </w:rPr>
              <w:t xml:space="preserve"> Work Gloves, Leather</w:t>
            </w:r>
          </w:p>
        </w:tc>
        <w:tc>
          <w:tcPr>
            <w:tcW w:w="902" w:type="dxa"/>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6</w:t>
            </w:r>
          </w:p>
        </w:tc>
        <w:tc>
          <w:tcPr>
            <w:tcW w:w="1260" w:type="dxa"/>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$10.00/Pair</w:t>
            </w:r>
          </w:p>
        </w:tc>
        <w:tc>
          <w:tcPr>
            <w:tcW w:w="1260" w:type="dxa"/>
          </w:tcPr>
          <w:p w:rsidR="00F4043C" w:rsidRPr="005B5CED" w:rsidRDefault="00F4043C" w:rsidP="00B97AA5">
            <w:pPr>
              <w:keepNext/>
              <w:ind w:right="61"/>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$60.00</w:t>
            </w:r>
          </w:p>
        </w:tc>
        <w:tc>
          <w:tcPr>
            <w:tcW w:w="1290" w:type="dxa"/>
          </w:tcPr>
          <w:p w:rsidR="00F4043C" w:rsidRPr="005B5CED" w:rsidRDefault="00F4043C" w:rsidP="00B97AA5">
            <w:pPr>
              <w:keepNext/>
              <w:ind w:right="61"/>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$0.00</w:t>
            </w:r>
          </w:p>
        </w:tc>
        <w:tc>
          <w:tcPr>
            <w:tcW w:w="1291" w:type="dxa"/>
          </w:tcPr>
          <w:p w:rsidR="00F4043C" w:rsidRPr="005B5CED"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$60.00</w:t>
            </w:r>
          </w:p>
        </w:tc>
      </w:tr>
      <w:tr w:rsidR="00F4043C" w:rsidRPr="005B5CED" w:rsidTr="00B97AA5">
        <w:tc>
          <w:tcPr>
            <w:tcW w:w="6959" w:type="dxa"/>
            <w:gridSpan w:val="3"/>
          </w:tcPr>
          <w:p w:rsidR="00F4043C" w:rsidRPr="005B5CED" w:rsidRDefault="00F4043C" w:rsidP="00B97AA5">
            <w:pPr>
              <w:keepNext/>
              <w:spacing w:before="40" w:after="40"/>
              <w:rPr>
                <w:rFonts w:ascii="Times New Roman" w:hAnsi="Times New Roman"/>
                <w:b/>
              </w:rPr>
            </w:pPr>
            <w:r w:rsidRPr="0090794F">
              <w:rPr>
                <w:rFonts w:ascii="Times New Roman" w:hAnsi="Times New Roman"/>
                <w:b/>
                <w:sz w:val="24"/>
              </w:rPr>
              <w:t xml:space="preserve">Supply Costs Total  </w:t>
            </w:r>
            <w:r w:rsidRPr="0090794F">
              <w:rPr>
                <w:rFonts w:ascii="Times New Roman" w:hAnsi="Times New Roman"/>
              </w:rPr>
              <w:t>(</w:t>
            </w:r>
            <w:r w:rsidRPr="00D3289D">
              <w:rPr>
                <w:rFonts w:ascii="Times New Roman" w:hAnsi="Times New Roman"/>
                <w:sz w:val="20"/>
              </w:rPr>
              <w:t>SF</w:t>
            </w:r>
            <w:r>
              <w:rPr>
                <w:rFonts w:ascii="Times New Roman" w:hAnsi="Times New Roman"/>
                <w:sz w:val="20"/>
              </w:rPr>
              <w:t>-</w:t>
            </w:r>
            <w:r w:rsidRPr="00D3289D">
              <w:rPr>
                <w:rFonts w:ascii="Times New Roman" w:hAnsi="Times New Roman"/>
                <w:sz w:val="20"/>
              </w:rPr>
              <w:t xml:space="preserve">424A </w:t>
            </w:r>
            <w:r>
              <w:rPr>
                <w:rFonts w:ascii="Times New Roman" w:hAnsi="Times New Roman"/>
                <w:sz w:val="20"/>
              </w:rPr>
              <w:t>Object Class</w:t>
            </w:r>
            <w:r w:rsidRPr="00D3289D">
              <w:rPr>
                <w:rFonts w:ascii="Times New Roman" w:hAnsi="Times New Roman"/>
                <w:sz w:val="20"/>
              </w:rPr>
              <w:t xml:space="preserve"> Category</w:t>
            </w:r>
            <w:r>
              <w:rPr>
                <w:rFonts w:ascii="Times New Roman" w:hAnsi="Times New Roman"/>
                <w:sz w:val="20"/>
              </w:rPr>
              <w:t xml:space="preserve"> </w:t>
            </w:r>
            <w:r w:rsidRPr="00D3289D">
              <w:rPr>
                <w:rFonts w:ascii="Times New Roman" w:hAnsi="Times New Roman"/>
                <w:sz w:val="20"/>
              </w:rPr>
              <w:t>6</w:t>
            </w:r>
            <w:r w:rsidRPr="0090794F">
              <w:rPr>
                <w:rFonts w:ascii="Times New Roman" w:hAnsi="Times New Roman"/>
              </w:rPr>
              <w:t>e. Supplies)</w:t>
            </w:r>
          </w:p>
        </w:tc>
        <w:tc>
          <w:tcPr>
            <w:tcW w:w="1260" w:type="dxa"/>
          </w:tcPr>
          <w:p w:rsidR="00F4043C" w:rsidRPr="00E33A7E" w:rsidRDefault="00F4043C" w:rsidP="00B97AA5">
            <w:pPr>
              <w:keepNext/>
              <w:spacing w:before="40" w:after="40"/>
              <w:rPr>
                <w:rFonts w:ascii="Times New Roman" w:hAnsi="Times New Roman"/>
                <w:b/>
              </w:rPr>
            </w:pPr>
            <w:r w:rsidRPr="00E33A7E">
              <w:rPr>
                <w:rFonts w:ascii="Times New Roman" w:hAnsi="Times New Roman"/>
                <w:b/>
              </w:rPr>
              <w:t>$</w:t>
            </w:r>
          </w:p>
        </w:tc>
        <w:tc>
          <w:tcPr>
            <w:tcW w:w="1290" w:type="dxa"/>
          </w:tcPr>
          <w:p w:rsidR="00F4043C" w:rsidRPr="00E33A7E" w:rsidRDefault="00F4043C" w:rsidP="00B97AA5">
            <w:pPr>
              <w:keepNext/>
              <w:spacing w:before="40" w:after="40"/>
              <w:rPr>
                <w:rFonts w:ascii="Times New Roman" w:hAnsi="Times New Roman"/>
                <w:b/>
              </w:rPr>
            </w:pPr>
            <w:r w:rsidRPr="00E33A7E">
              <w:rPr>
                <w:rFonts w:ascii="Times New Roman" w:hAnsi="Times New Roman"/>
                <w:b/>
              </w:rPr>
              <w:t>$</w:t>
            </w:r>
          </w:p>
        </w:tc>
        <w:tc>
          <w:tcPr>
            <w:tcW w:w="1291" w:type="dxa"/>
          </w:tcPr>
          <w:p w:rsidR="00F4043C" w:rsidRPr="00E33A7E" w:rsidRDefault="00F4043C" w:rsidP="00B97AA5">
            <w:pPr>
              <w:keepNext/>
              <w:spacing w:before="40" w:after="40"/>
              <w:rPr>
                <w:rFonts w:ascii="Times New Roman" w:hAnsi="Times New Roman"/>
                <w:b/>
              </w:rPr>
            </w:pPr>
            <w:r w:rsidRPr="00E33A7E">
              <w:rPr>
                <w:rFonts w:ascii="Times New Roman" w:hAnsi="Times New Roman"/>
                <w:b/>
              </w:rPr>
              <w:t>$</w:t>
            </w:r>
          </w:p>
        </w:tc>
      </w:tr>
      <w:tr w:rsidR="00F4043C" w:rsidRPr="005B5CED" w:rsidTr="00B97AA5">
        <w:tc>
          <w:tcPr>
            <w:tcW w:w="10800" w:type="dxa"/>
            <w:gridSpan w:val="6"/>
          </w:tcPr>
          <w:p w:rsidR="00F4043C" w:rsidRPr="005B5CED" w:rsidRDefault="00F4043C" w:rsidP="00B97AA5">
            <w:pPr>
              <w:ind w:left="36" w:right="36"/>
              <w:rPr>
                <w:rFonts w:ascii="Times New Roman" w:hAnsi="Times New Roman"/>
                <w:i/>
              </w:rPr>
            </w:pPr>
            <w:r w:rsidRPr="005B5CED">
              <w:rPr>
                <w:rFonts w:ascii="Times New Roman" w:hAnsi="Times New Roman"/>
                <w:i/>
                <w:u w:val="single"/>
              </w:rPr>
              <w:t>Narrative</w:t>
            </w:r>
            <w:r w:rsidRPr="005B5CED">
              <w:rPr>
                <w:rFonts w:ascii="Times New Roman" w:hAnsi="Times New Roman"/>
                <w:i/>
              </w:rPr>
              <w:t xml:space="preserve">:  </w:t>
            </w: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tc>
      </w:tr>
    </w:tbl>
    <w:p w:rsidR="00F4043C" w:rsidRDefault="00F4043C" w:rsidP="00F4043C"/>
    <w:p w:rsidR="00F4043C" w:rsidRPr="000839D9"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5B5CED" w:rsidTr="00B97AA5">
        <w:tc>
          <w:tcPr>
            <w:tcW w:w="10800" w:type="dxa"/>
            <w:gridSpan w:val="5"/>
            <w:shd w:val="pct10" w:color="auto" w:fill="auto"/>
          </w:tcPr>
          <w:p w:rsidR="00F4043C" w:rsidRPr="00B26C0E" w:rsidRDefault="00F4043C" w:rsidP="00B97AA5">
            <w:pPr>
              <w:keepNext/>
              <w:tabs>
                <w:tab w:val="left" w:pos="345"/>
              </w:tabs>
              <w:spacing w:after="40"/>
              <w:rPr>
                <w:rFonts w:ascii="Times New Roman" w:hAnsi="Times New Roman"/>
                <w:b/>
                <w:sz w:val="24"/>
              </w:rPr>
            </w:pPr>
            <w:r w:rsidRPr="00B26C0E">
              <w:rPr>
                <w:rFonts w:ascii="Times New Roman" w:hAnsi="Times New Roman"/>
                <w:b/>
                <w:smallCaps/>
                <w:sz w:val="24"/>
              </w:rPr>
              <w:lastRenderedPageBreak/>
              <w:t>F)</w:t>
            </w:r>
            <w:r w:rsidRPr="00B26C0E">
              <w:rPr>
                <w:rFonts w:ascii="Times New Roman" w:hAnsi="Times New Roman"/>
                <w:b/>
                <w:smallCaps/>
                <w:sz w:val="24"/>
              </w:rPr>
              <w:tab/>
            </w:r>
            <w:r w:rsidRPr="00B26C0E">
              <w:rPr>
                <w:rFonts w:ascii="Times New Roman" w:hAnsi="Times New Roman"/>
                <w:b/>
                <w:sz w:val="24"/>
              </w:rPr>
              <w:t>CONTRACT</w:t>
            </w:r>
            <w:r>
              <w:rPr>
                <w:rFonts w:ascii="Times New Roman" w:hAnsi="Times New Roman"/>
                <w:b/>
                <w:sz w:val="24"/>
              </w:rPr>
              <w:t>ED</w:t>
            </w:r>
            <w:r w:rsidRPr="00B26C0E">
              <w:rPr>
                <w:rFonts w:ascii="Times New Roman" w:hAnsi="Times New Roman"/>
                <w:b/>
                <w:sz w:val="24"/>
              </w:rPr>
              <w:t xml:space="preserve"> COSTS</w:t>
            </w:r>
          </w:p>
          <w:p w:rsidR="00F4043C" w:rsidRPr="005B5CED" w:rsidRDefault="00F4043C" w:rsidP="00B97AA5">
            <w:pPr>
              <w:keepNext/>
              <w:tabs>
                <w:tab w:val="left" w:pos="345"/>
              </w:tabs>
              <w:ind w:left="360"/>
              <w:rPr>
                <w:rFonts w:ascii="Times New Roman" w:hAnsi="Times New Roman"/>
                <w:sz w:val="20"/>
                <w:szCs w:val="20"/>
              </w:rPr>
            </w:pPr>
            <w:r>
              <w:rPr>
                <w:rFonts w:ascii="Times New Roman" w:hAnsi="Times New Roman"/>
                <w:sz w:val="20"/>
                <w:szCs w:val="20"/>
              </w:rPr>
              <w:t xml:space="preserve">Budgeted cost of </w:t>
            </w:r>
            <w:r w:rsidRPr="005B5CED">
              <w:rPr>
                <w:rFonts w:ascii="Times New Roman" w:hAnsi="Times New Roman"/>
                <w:sz w:val="20"/>
                <w:szCs w:val="20"/>
              </w:rPr>
              <w:t>contracted services and/or sub-recipient agreements.</w:t>
            </w:r>
            <w:r>
              <w:rPr>
                <w:rFonts w:ascii="Times New Roman" w:hAnsi="Times New Roman"/>
                <w:sz w:val="20"/>
                <w:szCs w:val="20"/>
              </w:rPr>
              <w:t xml:space="preserve">  Provide names and explain the details and purpose of the costs in the Narrative box below.</w:t>
            </w:r>
          </w:p>
        </w:tc>
      </w:tr>
      <w:tr w:rsidR="00F4043C" w:rsidRPr="005B5CED" w:rsidTr="00B97AA5">
        <w:tc>
          <w:tcPr>
            <w:tcW w:w="5789" w:type="dxa"/>
            <w:vAlign w:val="center"/>
          </w:tcPr>
          <w:p w:rsidR="00F4043C" w:rsidRPr="005B5CED" w:rsidRDefault="00F4043C" w:rsidP="00B97AA5">
            <w:pPr>
              <w:keepNext/>
              <w:ind w:left="720" w:hanging="720"/>
              <w:jc w:val="center"/>
              <w:rPr>
                <w:rFonts w:ascii="Times New Roman" w:hAnsi="Times New Roman"/>
                <w:b/>
                <w:sz w:val="18"/>
                <w:szCs w:val="18"/>
              </w:rPr>
            </w:pPr>
            <w:r>
              <w:rPr>
                <w:rFonts w:ascii="Times New Roman" w:hAnsi="Times New Roman"/>
                <w:b/>
                <w:sz w:val="18"/>
                <w:szCs w:val="18"/>
              </w:rPr>
              <w:t>Organization</w:t>
            </w:r>
            <w:r w:rsidRPr="005B5CED">
              <w:rPr>
                <w:rFonts w:ascii="Times New Roman" w:hAnsi="Times New Roman"/>
                <w:b/>
                <w:sz w:val="18"/>
                <w:szCs w:val="18"/>
              </w:rPr>
              <w:t>:  Name/Type/</w:t>
            </w:r>
            <w:r>
              <w:rPr>
                <w:rFonts w:ascii="Times New Roman" w:hAnsi="Times New Roman"/>
                <w:b/>
                <w:sz w:val="18"/>
                <w:szCs w:val="18"/>
              </w:rPr>
              <w:t>Etc.</w:t>
            </w:r>
          </w:p>
        </w:tc>
        <w:tc>
          <w:tcPr>
            <w:tcW w:w="1170" w:type="dxa"/>
            <w:vAlign w:val="center"/>
          </w:tcPr>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Cost</w:t>
            </w:r>
          </w:p>
        </w:tc>
        <w:tc>
          <w:tcPr>
            <w:tcW w:w="1260" w:type="dxa"/>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5B5CED"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Funds</w:t>
            </w:r>
          </w:p>
        </w:tc>
        <w:tc>
          <w:tcPr>
            <w:tcW w:w="1291" w:type="dxa"/>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Funding</w:t>
            </w: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vAlign w:val="center"/>
          </w:tcPr>
          <w:p w:rsidR="00F4043C" w:rsidRPr="005B5CED" w:rsidRDefault="00F4043C" w:rsidP="00B97AA5">
            <w:pPr>
              <w:keepNext/>
              <w:rPr>
                <w:rFonts w:ascii="Times New Roman" w:hAnsi="Times New Roman"/>
              </w:rPr>
            </w:pPr>
          </w:p>
        </w:tc>
        <w:tc>
          <w:tcPr>
            <w:tcW w:w="1170" w:type="dxa"/>
            <w:vAlign w:val="center"/>
          </w:tcPr>
          <w:p w:rsidR="00F4043C" w:rsidRPr="005B5CED" w:rsidRDefault="00F4043C" w:rsidP="00B97AA5">
            <w:pPr>
              <w:keepNext/>
              <w:jc w:val="center"/>
              <w:rPr>
                <w:rFonts w:ascii="Times New Roman" w:hAnsi="Times New Roman"/>
              </w:rPr>
            </w:pPr>
          </w:p>
        </w:tc>
        <w:tc>
          <w:tcPr>
            <w:tcW w:w="1260" w:type="dxa"/>
            <w:vAlign w:val="center"/>
          </w:tcPr>
          <w:p w:rsidR="00F4043C" w:rsidRPr="005B5CED" w:rsidRDefault="00F4043C" w:rsidP="00B97AA5">
            <w:pPr>
              <w:keepNext/>
              <w:ind w:right="61"/>
              <w:jc w:val="right"/>
              <w:rPr>
                <w:rFonts w:ascii="Times New Roman" w:hAnsi="Times New Roman"/>
              </w:rPr>
            </w:pPr>
          </w:p>
        </w:tc>
        <w:tc>
          <w:tcPr>
            <w:tcW w:w="1290" w:type="dxa"/>
            <w:vAlign w:val="center"/>
          </w:tcPr>
          <w:p w:rsidR="00F4043C" w:rsidRPr="005B5CED" w:rsidRDefault="00F4043C" w:rsidP="00B97AA5">
            <w:pPr>
              <w:keepNext/>
              <w:ind w:right="61"/>
              <w:jc w:val="right"/>
              <w:rPr>
                <w:rFonts w:ascii="Times New Roman" w:hAnsi="Times New Roman"/>
              </w:rPr>
            </w:pPr>
          </w:p>
        </w:tc>
        <w:tc>
          <w:tcPr>
            <w:tcW w:w="1291" w:type="dxa"/>
            <w:vAlign w:val="center"/>
          </w:tcPr>
          <w:p w:rsidR="00F4043C" w:rsidRPr="005B5CED" w:rsidRDefault="00F4043C" w:rsidP="00B97AA5">
            <w:pPr>
              <w:keepNext/>
              <w:ind w:right="61"/>
              <w:jc w:val="right"/>
              <w:rPr>
                <w:rFonts w:ascii="Times New Roman" w:hAnsi="Times New Roman"/>
              </w:rPr>
            </w:pPr>
          </w:p>
        </w:tc>
      </w:tr>
      <w:tr w:rsidR="00F4043C" w:rsidRPr="005B5CED" w:rsidTr="00B97AA5">
        <w:tc>
          <w:tcPr>
            <w:tcW w:w="5789" w:type="dxa"/>
          </w:tcPr>
          <w:p w:rsidR="00F4043C" w:rsidRPr="005B5CED" w:rsidRDefault="00F4043C" w:rsidP="00B97AA5">
            <w:pPr>
              <w:keepNext/>
              <w:rPr>
                <w:rFonts w:ascii="Arial Narrow" w:hAnsi="Arial Narrow"/>
                <w:i/>
                <w:sz w:val="20"/>
                <w:szCs w:val="20"/>
              </w:rPr>
            </w:pPr>
            <w:r w:rsidRPr="005B5CED">
              <w:rPr>
                <w:rFonts w:ascii="Arial Narrow" w:hAnsi="Arial Narrow"/>
                <w:b/>
                <w:i/>
                <w:sz w:val="20"/>
                <w:szCs w:val="20"/>
              </w:rPr>
              <w:t>Example:</w:t>
            </w:r>
            <w:r w:rsidRPr="005B5CED">
              <w:rPr>
                <w:rFonts w:ascii="Arial Narrow" w:hAnsi="Arial Narrow"/>
                <w:i/>
                <w:sz w:val="20"/>
                <w:szCs w:val="20"/>
              </w:rPr>
              <w:t xml:space="preserve">  </w:t>
            </w:r>
            <w:r w:rsidRPr="005B5CED">
              <w:rPr>
                <w:rFonts w:ascii="Arial Narrow" w:hAnsi="Arial Narrow"/>
                <w:i/>
                <w:color w:val="808080" w:themeColor="background1" w:themeShade="80"/>
                <w:sz w:val="20"/>
                <w:szCs w:val="20"/>
              </w:rPr>
              <w:t>Ace Backhoe Service / Excavator</w:t>
            </w:r>
          </w:p>
        </w:tc>
        <w:tc>
          <w:tcPr>
            <w:tcW w:w="1170" w:type="dxa"/>
            <w:vAlign w:val="center"/>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$2,500.00</w:t>
            </w:r>
          </w:p>
        </w:tc>
        <w:tc>
          <w:tcPr>
            <w:tcW w:w="1260" w:type="dxa"/>
            <w:vAlign w:val="center"/>
          </w:tcPr>
          <w:p w:rsidR="00F4043C" w:rsidRPr="005B5CED"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$0.00</w:t>
            </w:r>
          </w:p>
        </w:tc>
        <w:tc>
          <w:tcPr>
            <w:tcW w:w="1290" w:type="dxa"/>
            <w:vAlign w:val="center"/>
          </w:tcPr>
          <w:p w:rsidR="00F4043C" w:rsidRPr="005B5CED" w:rsidRDefault="00F4043C" w:rsidP="00B97AA5">
            <w:pPr>
              <w:keepNext/>
              <w:ind w:right="61"/>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$2,500.00</w:t>
            </w:r>
          </w:p>
        </w:tc>
        <w:tc>
          <w:tcPr>
            <w:tcW w:w="1291" w:type="dxa"/>
            <w:vAlign w:val="center"/>
          </w:tcPr>
          <w:p w:rsidR="00F4043C" w:rsidRPr="005B5CED" w:rsidRDefault="00F4043C" w:rsidP="00B97AA5">
            <w:pPr>
              <w:keepNext/>
              <w:ind w:right="61"/>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$2,500.00</w:t>
            </w:r>
          </w:p>
        </w:tc>
      </w:tr>
      <w:tr w:rsidR="00F4043C" w:rsidRPr="005B5CED" w:rsidTr="00B97AA5">
        <w:tc>
          <w:tcPr>
            <w:tcW w:w="6959" w:type="dxa"/>
            <w:gridSpan w:val="2"/>
          </w:tcPr>
          <w:p w:rsidR="00F4043C" w:rsidRPr="005B5CED" w:rsidRDefault="00F4043C" w:rsidP="00B97AA5">
            <w:pPr>
              <w:keepNext/>
              <w:spacing w:before="40" w:after="40"/>
              <w:rPr>
                <w:rFonts w:ascii="Times New Roman" w:hAnsi="Times New Roman"/>
              </w:rPr>
            </w:pPr>
            <w:r w:rsidRPr="0090794F">
              <w:rPr>
                <w:rFonts w:ascii="Times New Roman" w:hAnsi="Times New Roman"/>
                <w:b/>
                <w:sz w:val="24"/>
              </w:rPr>
              <w:t>Contractual Costs Total</w:t>
            </w:r>
            <w:r w:rsidRPr="0090794F">
              <w:rPr>
                <w:rFonts w:ascii="Times New Roman" w:hAnsi="Times New Roman"/>
                <w:sz w:val="20"/>
                <w:szCs w:val="20"/>
              </w:rPr>
              <w:t xml:space="preserve">  (SF-424A Object Class Category 6f. Contractual)</w:t>
            </w:r>
          </w:p>
        </w:tc>
        <w:tc>
          <w:tcPr>
            <w:tcW w:w="1260" w:type="dxa"/>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0" w:type="dxa"/>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1" w:type="dxa"/>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r>
      <w:tr w:rsidR="00F4043C" w:rsidRPr="005B5CED" w:rsidTr="00B97AA5">
        <w:tc>
          <w:tcPr>
            <w:tcW w:w="10800" w:type="dxa"/>
            <w:gridSpan w:val="5"/>
          </w:tcPr>
          <w:p w:rsidR="00F4043C" w:rsidRPr="005B5CED" w:rsidRDefault="00F4043C" w:rsidP="00B97AA5">
            <w:pPr>
              <w:ind w:left="36" w:right="36"/>
              <w:rPr>
                <w:rFonts w:ascii="Times New Roman" w:hAnsi="Times New Roman"/>
                <w:i/>
              </w:rPr>
            </w:pPr>
            <w:r w:rsidRPr="005B5CED">
              <w:rPr>
                <w:rFonts w:ascii="Times New Roman" w:hAnsi="Times New Roman"/>
                <w:i/>
                <w:u w:val="single"/>
              </w:rPr>
              <w:t>Narrative</w:t>
            </w:r>
            <w:r w:rsidRPr="005B5CED">
              <w:rPr>
                <w:rFonts w:ascii="Times New Roman" w:hAnsi="Times New Roman"/>
                <w:i/>
              </w:rPr>
              <w:t>:</w:t>
            </w: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rPr>
            </w:pPr>
          </w:p>
        </w:tc>
      </w:tr>
    </w:tbl>
    <w:p w:rsidR="00F4043C" w:rsidRDefault="00F4043C" w:rsidP="00F4043C"/>
    <w:p w:rsidR="00F4043C" w:rsidRDefault="00F4043C" w:rsidP="00F4043C"/>
    <w:tbl>
      <w:tblPr>
        <w:tblStyle w:val="TableGrid"/>
        <w:tblW w:w="10800" w:type="dxa"/>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F4043C" w:rsidRPr="005B5CED" w:rsidTr="00B97AA5">
        <w:tc>
          <w:tcPr>
            <w:tcW w:w="10800" w:type="dxa"/>
            <w:gridSpan w:val="7"/>
            <w:shd w:val="clear" w:color="auto" w:fill="D9D9D9" w:themeFill="background1" w:themeFillShade="D9"/>
          </w:tcPr>
          <w:p w:rsidR="00F4043C" w:rsidRPr="00B26C0E" w:rsidRDefault="00F4043C" w:rsidP="00B97AA5">
            <w:pPr>
              <w:keepNext/>
              <w:tabs>
                <w:tab w:val="left" w:pos="345"/>
              </w:tabs>
              <w:spacing w:after="40"/>
              <w:rPr>
                <w:rFonts w:ascii="Times New Roman" w:hAnsi="Times New Roman"/>
                <w:b/>
                <w:sz w:val="24"/>
              </w:rPr>
            </w:pPr>
            <w:r w:rsidRPr="00B26C0E">
              <w:rPr>
                <w:rFonts w:ascii="Times New Roman" w:hAnsi="Times New Roman"/>
                <w:b/>
                <w:smallCaps/>
                <w:sz w:val="24"/>
              </w:rPr>
              <w:t>G)</w:t>
            </w:r>
            <w:r w:rsidRPr="00B26C0E">
              <w:rPr>
                <w:rFonts w:ascii="Times New Roman" w:hAnsi="Times New Roman"/>
                <w:b/>
                <w:smallCaps/>
                <w:sz w:val="24"/>
              </w:rPr>
              <w:tab/>
            </w:r>
            <w:r w:rsidRPr="00B26C0E">
              <w:rPr>
                <w:rFonts w:ascii="Times New Roman" w:hAnsi="Times New Roman"/>
                <w:b/>
                <w:sz w:val="24"/>
              </w:rPr>
              <w:t>CONSTRUCTION COSTS</w:t>
            </w:r>
          </w:p>
          <w:p w:rsidR="00F4043C" w:rsidRPr="005B5CED" w:rsidRDefault="00F4043C" w:rsidP="00B97AA5">
            <w:pPr>
              <w:keepNext/>
              <w:tabs>
                <w:tab w:val="left" w:pos="345"/>
              </w:tabs>
              <w:ind w:left="360"/>
              <w:rPr>
                <w:rFonts w:ascii="Times New Roman" w:hAnsi="Times New Roman"/>
                <w:sz w:val="20"/>
                <w:szCs w:val="20"/>
              </w:rPr>
            </w:pPr>
            <w:r>
              <w:rPr>
                <w:rFonts w:ascii="Times New Roman" w:hAnsi="Times New Roman"/>
                <w:sz w:val="20"/>
                <w:szCs w:val="20"/>
              </w:rPr>
              <w:t>The estimated c</w:t>
            </w:r>
            <w:r w:rsidRPr="005B5CED">
              <w:rPr>
                <w:rFonts w:ascii="Times New Roman" w:hAnsi="Times New Roman"/>
                <w:sz w:val="20"/>
                <w:szCs w:val="20"/>
              </w:rPr>
              <w:t>ost of con</w:t>
            </w:r>
            <w:r>
              <w:rPr>
                <w:rFonts w:ascii="Times New Roman" w:hAnsi="Times New Roman"/>
                <w:sz w:val="20"/>
                <w:szCs w:val="20"/>
              </w:rPr>
              <w:t>s</w:t>
            </w:r>
            <w:r w:rsidRPr="005B5CED">
              <w:rPr>
                <w:rFonts w:ascii="Times New Roman" w:hAnsi="Times New Roman"/>
                <w:sz w:val="20"/>
                <w:szCs w:val="20"/>
              </w:rPr>
              <w:t>tr</w:t>
            </w:r>
            <w:r>
              <w:rPr>
                <w:rFonts w:ascii="Times New Roman" w:hAnsi="Times New Roman"/>
                <w:sz w:val="20"/>
                <w:szCs w:val="20"/>
              </w:rPr>
              <w:t>uction</w:t>
            </w:r>
            <w:r w:rsidRPr="005B5CED">
              <w:rPr>
                <w:rFonts w:ascii="Times New Roman" w:hAnsi="Times New Roman"/>
                <w:sz w:val="20"/>
                <w:szCs w:val="20"/>
              </w:rPr>
              <w:t>.</w:t>
            </w:r>
          </w:p>
        </w:tc>
      </w:tr>
      <w:tr w:rsidR="00F4043C" w:rsidRPr="005B5CED" w:rsidTr="00B97AA5">
        <w:tc>
          <w:tcPr>
            <w:tcW w:w="5789" w:type="dxa"/>
            <w:gridSpan w:val="2"/>
            <w:tcBorders>
              <w:bottom w:val="single" w:sz="4" w:space="0" w:color="auto"/>
            </w:tcBorders>
            <w:shd w:val="clear" w:color="auto" w:fill="D9D9D9" w:themeFill="background1" w:themeFillShade="D9"/>
            <w:vAlign w:val="center"/>
          </w:tcPr>
          <w:p w:rsidR="00F4043C" w:rsidRPr="005B5CED" w:rsidRDefault="00F4043C" w:rsidP="00B97AA5">
            <w:pPr>
              <w:keepNext/>
              <w:ind w:left="720" w:hanging="720"/>
              <w:jc w:val="center"/>
              <w:rPr>
                <w:rFonts w:ascii="Times New Roman" w:hAnsi="Times New Roman"/>
                <w:b/>
                <w:sz w:val="18"/>
                <w:szCs w:val="18"/>
              </w:rPr>
            </w:pPr>
            <w:r w:rsidRPr="005B5CED">
              <w:rPr>
                <w:rFonts w:ascii="Times New Roman" w:hAnsi="Times New Roman"/>
                <w:b/>
                <w:sz w:val="18"/>
                <w:szCs w:val="18"/>
              </w:rPr>
              <w:t>Contractor:  Name/Type/Organization</w:t>
            </w:r>
            <w:r>
              <w:rPr>
                <w:rFonts w:ascii="Times New Roman" w:hAnsi="Times New Roman"/>
                <w:b/>
                <w:sz w:val="18"/>
                <w:szCs w:val="18"/>
              </w:rPr>
              <w:t>/Etc.</w:t>
            </w:r>
          </w:p>
        </w:tc>
        <w:tc>
          <w:tcPr>
            <w:tcW w:w="1170" w:type="dxa"/>
            <w:tcBorders>
              <w:bottom w:val="single" w:sz="4" w:space="0" w:color="auto"/>
            </w:tcBorders>
            <w:shd w:val="clear" w:color="auto" w:fill="D9D9D9" w:themeFill="background1" w:themeFillShade="D9"/>
            <w:vAlign w:val="center"/>
          </w:tcPr>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Cost</w:t>
            </w:r>
          </w:p>
        </w:tc>
        <w:tc>
          <w:tcPr>
            <w:tcW w:w="1260" w:type="dxa"/>
            <w:gridSpan w:val="2"/>
            <w:tcBorders>
              <w:bottom w:val="single" w:sz="4" w:space="0" w:color="auto"/>
            </w:tcBorders>
            <w:shd w:val="clear" w:color="auto" w:fill="D9D9D9" w:themeFill="background1" w:themeFillShade="D9"/>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5B5CED"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tcBorders>
              <w:bottom w:val="single" w:sz="4" w:space="0" w:color="auto"/>
            </w:tcBorders>
            <w:shd w:val="clear" w:color="auto" w:fill="D9D9D9" w:themeFill="background1" w:themeFillShade="D9"/>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Funds</w:t>
            </w:r>
          </w:p>
        </w:tc>
        <w:tc>
          <w:tcPr>
            <w:tcW w:w="1291" w:type="dxa"/>
            <w:tcBorders>
              <w:bottom w:val="single" w:sz="4" w:space="0" w:color="auto"/>
            </w:tcBorders>
            <w:shd w:val="clear" w:color="auto" w:fill="D9D9D9" w:themeFill="background1" w:themeFillShade="D9"/>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Funding</w:t>
            </w:r>
          </w:p>
        </w:tc>
      </w:tr>
      <w:tr w:rsidR="00F4043C" w:rsidRPr="006F25B0" w:rsidTr="00B97AA5">
        <w:tc>
          <w:tcPr>
            <w:tcW w:w="3647" w:type="dxa"/>
            <w:tcBorders>
              <w:right w:val="nil"/>
            </w:tcBorders>
            <w:shd w:val="clear" w:color="auto" w:fill="D9D9D9" w:themeFill="background1" w:themeFillShade="D9"/>
            <w:vAlign w:val="center"/>
          </w:tcPr>
          <w:p w:rsidR="00F4043C" w:rsidRPr="006F25B0" w:rsidRDefault="00F4043C" w:rsidP="00B97AA5">
            <w:pPr>
              <w:keepNext/>
              <w:ind w:right="-58"/>
              <w:jc w:val="center"/>
              <w:rPr>
                <w:rFonts w:ascii="Times New Roman" w:hAnsi="Times New Roman"/>
                <w:i/>
                <w:sz w:val="24"/>
              </w:rPr>
            </w:pPr>
          </w:p>
        </w:tc>
        <w:tc>
          <w:tcPr>
            <w:tcW w:w="3501" w:type="dxa"/>
            <w:gridSpan w:val="3"/>
            <w:tcBorders>
              <w:left w:val="nil"/>
              <w:right w:val="nil"/>
            </w:tcBorders>
            <w:shd w:val="clear" w:color="auto" w:fill="FFFFFF" w:themeFill="background1"/>
            <w:vAlign w:val="center"/>
          </w:tcPr>
          <w:p w:rsidR="00F4043C" w:rsidRPr="006F25B0" w:rsidRDefault="00F4043C" w:rsidP="00B97AA5">
            <w:pPr>
              <w:keepNext/>
              <w:ind w:right="-58"/>
              <w:jc w:val="center"/>
              <w:rPr>
                <w:rFonts w:ascii="Times New Roman" w:hAnsi="Times New Roman"/>
                <w:i/>
                <w:sz w:val="24"/>
              </w:rPr>
            </w:pPr>
            <w:r w:rsidRPr="006F25B0">
              <w:rPr>
                <w:rFonts w:ascii="Tahoma" w:hAnsi="Tahoma" w:cs="Tahoma"/>
                <w:b/>
                <w:i/>
                <w:sz w:val="24"/>
              </w:rPr>
              <w:t>(NOT APPLICABLE)</w:t>
            </w:r>
          </w:p>
        </w:tc>
        <w:tc>
          <w:tcPr>
            <w:tcW w:w="3652" w:type="dxa"/>
            <w:gridSpan w:val="3"/>
            <w:tcBorders>
              <w:left w:val="nil"/>
            </w:tcBorders>
            <w:shd w:val="clear" w:color="auto" w:fill="D9D9D9" w:themeFill="background1" w:themeFillShade="D9"/>
            <w:vAlign w:val="center"/>
          </w:tcPr>
          <w:p w:rsidR="00F4043C" w:rsidRPr="006F25B0" w:rsidRDefault="00F4043C" w:rsidP="00B97AA5">
            <w:pPr>
              <w:keepNext/>
              <w:ind w:right="-58"/>
              <w:jc w:val="center"/>
              <w:rPr>
                <w:rFonts w:ascii="Times New Roman" w:hAnsi="Times New Roman"/>
                <w:i/>
                <w:sz w:val="24"/>
              </w:rPr>
            </w:pPr>
          </w:p>
        </w:tc>
      </w:tr>
      <w:tr w:rsidR="00F4043C" w:rsidRPr="005B5CED" w:rsidTr="00B97AA5">
        <w:tc>
          <w:tcPr>
            <w:tcW w:w="6959" w:type="dxa"/>
            <w:gridSpan w:val="3"/>
            <w:shd w:val="clear" w:color="auto" w:fill="D9D9D9" w:themeFill="background1" w:themeFillShade="D9"/>
          </w:tcPr>
          <w:p w:rsidR="00F4043C" w:rsidRPr="005B5CED" w:rsidRDefault="00F4043C" w:rsidP="00B97AA5">
            <w:pPr>
              <w:keepNext/>
              <w:spacing w:before="40" w:after="40"/>
              <w:rPr>
                <w:rFonts w:ascii="Times New Roman" w:hAnsi="Times New Roman"/>
              </w:rPr>
            </w:pPr>
            <w:r w:rsidRPr="0090794F">
              <w:rPr>
                <w:rFonts w:ascii="Times New Roman" w:hAnsi="Times New Roman"/>
                <w:b/>
                <w:sz w:val="24"/>
              </w:rPr>
              <w:t>Contractual Costs Total</w:t>
            </w:r>
            <w:r w:rsidRPr="0090794F">
              <w:rPr>
                <w:rFonts w:ascii="Times New Roman" w:hAnsi="Times New Roman"/>
                <w:sz w:val="20"/>
                <w:szCs w:val="20"/>
              </w:rPr>
              <w:t xml:space="preserve">  (SF-424A Object Class Category 6</w:t>
            </w:r>
            <w:r>
              <w:rPr>
                <w:rFonts w:ascii="Times New Roman" w:hAnsi="Times New Roman"/>
                <w:sz w:val="20"/>
                <w:szCs w:val="20"/>
              </w:rPr>
              <w:t>g</w:t>
            </w:r>
            <w:r w:rsidRPr="0090794F">
              <w:rPr>
                <w:rFonts w:ascii="Times New Roman" w:hAnsi="Times New Roman"/>
                <w:sz w:val="20"/>
                <w:szCs w:val="20"/>
              </w:rPr>
              <w:t>. Con</w:t>
            </w:r>
            <w:r>
              <w:rPr>
                <w:rFonts w:ascii="Times New Roman" w:hAnsi="Times New Roman"/>
                <w:sz w:val="20"/>
                <w:szCs w:val="20"/>
              </w:rPr>
              <w:t>struction</w:t>
            </w:r>
            <w:r w:rsidRPr="0090794F">
              <w:rPr>
                <w:rFonts w:ascii="Times New Roman" w:hAnsi="Times New Roman"/>
                <w:sz w:val="20"/>
                <w:szCs w:val="20"/>
              </w:rPr>
              <w:t>)</w:t>
            </w:r>
          </w:p>
        </w:tc>
        <w:tc>
          <w:tcPr>
            <w:tcW w:w="1260" w:type="dxa"/>
            <w:gridSpan w:val="2"/>
            <w:shd w:val="clear" w:color="auto" w:fill="D9D9D9" w:themeFill="background1" w:themeFillShade="D9"/>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0" w:type="dxa"/>
            <w:shd w:val="clear" w:color="auto" w:fill="D9D9D9" w:themeFill="background1" w:themeFillShade="D9"/>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c>
          <w:tcPr>
            <w:tcW w:w="1291" w:type="dxa"/>
            <w:shd w:val="clear" w:color="auto" w:fill="D9D9D9" w:themeFill="background1" w:themeFillShade="D9"/>
          </w:tcPr>
          <w:p w:rsidR="00F4043C" w:rsidRPr="006C153D" w:rsidRDefault="00F4043C" w:rsidP="00B97AA5">
            <w:pPr>
              <w:keepNext/>
              <w:spacing w:before="40" w:after="40"/>
              <w:rPr>
                <w:rFonts w:ascii="Times New Roman" w:hAnsi="Times New Roman"/>
                <w:b/>
              </w:rPr>
            </w:pPr>
            <w:r w:rsidRPr="006C153D">
              <w:rPr>
                <w:rFonts w:ascii="Times New Roman" w:hAnsi="Times New Roman"/>
                <w:b/>
              </w:rPr>
              <w:t>$</w:t>
            </w:r>
          </w:p>
        </w:tc>
      </w:tr>
      <w:tr w:rsidR="00F4043C" w:rsidRPr="005B5CED" w:rsidTr="00B97AA5">
        <w:tc>
          <w:tcPr>
            <w:tcW w:w="10800" w:type="dxa"/>
            <w:gridSpan w:val="7"/>
            <w:shd w:val="clear" w:color="auto" w:fill="D9D9D9" w:themeFill="background1" w:themeFillShade="D9"/>
          </w:tcPr>
          <w:p w:rsidR="00F4043C" w:rsidRPr="005B5CED" w:rsidRDefault="00F4043C" w:rsidP="00B97AA5">
            <w:pPr>
              <w:ind w:left="36" w:right="36"/>
              <w:rPr>
                <w:rFonts w:ascii="Times New Roman" w:hAnsi="Times New Roman"/>
              </w:rPr>
            </w:pPr>
            <w:r w:rsidRPr="005B5CED">
              <w:rPr>
                <w:rFonts w:ascii="Times New Roman" w:hAnsi="Times New Roman"/>
                <w:i/>
                <w:u w:val="single"/>
              </w:rPr>
              <w:t>Narrative</w:t>
            </w:r>
            <w:r w:rsidRPr="005B5CED">
              <w:rPr>
                <w:rFonts w:ascii="Times New Roman" w:hAnsi="Times New Roman"/>
                <w:i/>
              </w:rPr>
              <w:t xml:space="preserve">:  </w:t>
            </w:r>
          </w:p>
        </w:tc>
      </w:tr>
    </w:tbl>
    <w:p w:rsidR="00F4043C" w:rsidRDefault="00F4043C" w:rsidP="00F4043C"/>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0839D9" w:rsidTr="00B97AA5">
        <w:tc>
          <w:tcPr>
            <w:tcW w:w="10800" w:type="dxa"/>
            <w:gridSpan w:val="5"/>
            <w:shd w:val="pct10" w:color="auto" w:fill="auto"/>
          </w:tcPr>
          <w:p w:rsidR="00F4043C" w:rsidRPr="00B26C0E" w:rsidRDefault="00F4043C" w:rsidP="00B97AA5">
            <w:pPr>
              <w:keepNext/>
              <w:tabs>
                <w:tab w:val="left" w:pos="357"/>
              </w:tabs>
              <w:spacing w:after="40"/>
              <w:rPr>
                <w:rFonts w:ascii="Times New Roman" w:hAnsi="Times New Roman"/>
                <w:b/>
                <w:smallCaps/>
                <w:sz w:val="24"/>
              </w:rPr>
            </w:pPr>
            <w:r w:rsidRPr="00B26C0E">
              <w:rPr>
                <w:rFonts w:ascii="Times New Roman" w:hAnsi="Times New Roman"/>
                <w:b/>
                <w:smallCaps/>
                <w:sz w:val="24"/>
              </w:rPr>
              <w:t>H)</w:t>
            </w:r>
            <w:r w:rsidRPr="00B26C0E">
              <w:rPr>
                <w:rFonts w:ascii="Times New Roman" w:hAnsi="Times New Roman"/>
                <w:b/>
                <w:smallCaps/>
                <w:sz w:val="24"/>
              </w:rPr>
              <w:tab/>
              <w:t>OTHER COSTS</w:t>
            </w:r>
          </w:p>
          <w:p w:rsidR="00F4043C" w:rsidRPr="0090794F" w:rsidRDefault="00F4043C" w:rsidP="00B97AA5">
            <w:pPr>
              <w:keepNext/>
              <w:tabs>
                <w:tab w:val="left" w:pos="357"/>
              </w:tabs>
              <w:ind w:left="360"/>
              <w:rPr>
                <w:rFonts w:ascii="Times New Roman" w:hAnsi="Times New Roman"/>
                <w:sz w:val="20"/>
                <w:szCs w:val="20"/>
              </w:rPr>
            </w:pPr>
            <w:r>
              <w:rPr>
                <w:rFonts w:ascii="Times New Roman" w:hAnsi="Times New Roman"/>
                <w:sz w:val="20"/>
                <w:szCs w:val="20"/>
              </w:rPr>
              <w:t>Budgeted c</w:t>
            </w:r>
            <w:r w:rsidRPr="0090794F">
              <w:rPr>
                <w:rFonts w:ascii="Times New Roman" w:hAnsi="Times New Roman"/>
                <w:sz w:val="20"/>
                <w:szCs w:val="20"/>
              </w:rPr>
              <w:t>osts that don</w:t>
            </w:r>
            <w:r>
              <w:rPr>
                <w:rFonts w:ascii="Times New Roman" w:hAnsi="Times New Roman"/>
                <w:sz w:val="20"/>
                <w:szCs w:val="20"/>
              </w:rPr>
              <w:t>'</w:t>
            </w:r>
            <w:r w:rsidRPr="0090794F">
              <w:rPr>
                <w:rFonts w:ascii="Times New Roman" w:hAnsi="Times New Roman"/>
                <w:sz w:val="20"/>
                <w:szCs w:val="20"/>
              </w:rPr>
              <w:t xml:space="preserve">t fit any other </w:t>
            </w:r>
            <w:r>
              <w:rPr>
                <w:rFonts w:ascii="Times New Roman" w:hAnsi="Times New Roman"/>
                <w:sz w:val="20"/>
                <w:szCs w:val="20"/>
              </w:rPr>
              <w:t>Object Class C</w:t>
            </w:r>
            <w:r w:rsidRPr="0090794F">
              <w:rPr>
                <w:rFonts w:ascii="Times New Roman" w:hAnsi="Times New Roman"/>
                <w:sz w:val="20"/>
                <w:szCs w:val="20"/>
              </w:rPr>
              <w:t>ategory, such as duplicating and printing, postage and freight, leased equipment, etc.</w:t>
            </w:r>
            <w:r>
              <w:rPr>
                <w:rFonts w:ascii="Times New Roman" w:hAnsi="Times New Roman"/>
                <w:sz w:val="20"/>
                <w:szCs w:val="20"/>
              </w:rPr>
              <w:t xml:space="preserve">  Explain the details and purpose in the Narrative box below.</w:t>
            </w:r>
          </w:p>
        </w:tc>
      </w:tr>
      <w:tr w:rsidR="00F4043C" w:rsidRPr="000839D9" w:rsidTr="00B97AA5">
        <w:tc>
          <w:tcPr>
            <w:tcW w:w="5789" w:type="dxa"/>
            <w:vAlign w:val="center"/>
          </w:tcPr>
          <w:p w:rsidR="00F4043C" w:rsidRPr="0090794F" w:rsidRDefault="00F4043C" w:rsidP="00B97AA5">
            <w:pPr>
              <w:keepNext/>
              <w:jc w:val="center"/>
              <w:rPr>
                <w:rFonts w:ascii="Times New Roman" w:hAnsi="Times New Roman"/>
                <w:b/>
                <w:sz w:val="18"/>
                <w:szCs w:val="18"/>
              </w:rPr>
            </w:pPr>
            <w:r w:rsidRPr="0090794F">
              <w:rPr>
                <w:rFonts w:ascii="Times New Roman" w:hAnsi="Times New Roman"/>
                <w:b/>
                <w:sz w:val="18"/>
                <w:szCs w:val="18"/>
              </w:rPr>
              <w:t>Item</w:t>
            </w:r>
          </w:p>
        </w:tc>
        <w:tc>
          <w:tcPr>
            <w:tcW w:w="1170" w:type="dxa"/>
            <w:vAlign w:val="center"/>
          </w:tcPr>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Cost</w:t>
            </w:r>
          </w:p>
        </w:tc>
        <w:tc>
          <w:tcPr>
            <w:tcW w:w="1260" w:type="dxa"/>
            <w:vAlign w:val="center"/>
          </w:tcPr>
          <w:p w:rsidR="00F4043C" w:rsidRPr="00E33A7E" w:rsidRDefault="00F4043C" w:rsidP="00B97AA5">
            <w:pPr>
              <w:keepNext/>
              <w:ind w:left="36" w:right="36"/>
              <w:jc w:val="center"/>
              <w:rPr>
                <w:rFonts w:ascii="Times New Roman" w:hAnsi="Times New Roman"/>
                <w:b/>
                <w:sz w:val="18"/>
                <w:szCs w:val="18"/>
              </w:rPr>
            </w:pPr>
            <w:r w:rsidRPr="00E33A7E">
              <w:rPr>
                <w:rFonts w:ascii="Times New Roman" w:hAnsi="Times New Roman"/>
                <w:b/>
                <w:sz w:val="18"/>
                <w:szCs w:val="18"/>
              </w:rPr>
              <w:t>Matching Funds</w:t>
            </w:r>
          </w:p>
          <w:p w:rsidR="00F4043C" w:rsidRPr="005B5CED" w:rsidRDefault="00F4043C" w:rsidP="00B97AA5">
            <w:pPr>
              <w:keepNext/>
              <w:ind w:left="36" w:right="36"/>
              <w:jc w:val="center"/>
              <w:rPr>
                <w:rFonts w:ascii="Times New Roman" w:hAnsi="Times New Roman"/>
                <w:b/>
                <w:sz w:val="18"/>
                <w:szCs w:val="18"/>
              </w:rPr>
            </w:pPr>
            <w:r w:rsidRPr="00E33A7E">
              <w:rPr>
                <w:rFonts w:ascii="Times New Roman" w:hAnsi="Times New Roman"/>
                <w:sz w:val="18"/>
                <w:szCs w:val="18"/>
              </w:rPr>
              <w:t>(if applicable)</w:t>
            </w:r>
          </w:p>
        </w:tc>
        <w:tc>
          <w:tcPr>
            <w:tcW w:w="1290" w:type="dxa"/>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Funds</w:t>
            </w:r>
          </w:p>
        </w:tc>
        <w:tc>
          <w:tcPr>
            <w:tcW w:w="1291" w:type="dxa"/>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Pr>
                <w:rFonts w:ascii="Times New Roman" w:hAnsi="Times New Roman"/>
                <w:b/>
                <w:sz w:val="18"/>
                <w:szCs w:val="18"/>
              </w:rPr>
              <w:t>Funding</w:t>
            </w: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vAlign w:val="center"/>
          </w:tcPr>
          <w:p w:rsidR="00F4043C" w:rsidRPr="000839D9" w:rsidRDefault="00F4043C" w:rsidP="00B97AA5">
            <w:pPr>
              <w:keepNext/>
              <w:rPr>
                <w:rFonts w:ascii="Times New Roman" w:hAnsi="Times New Roman"/>
              </w:rPr>
            </w:pPr>
          </w:p>
        </w:tc>
        <w:tc>
          <w:tcPr>
            <w:tcW w:w="1170" w:type="dxa"/>
            <w:vAlign w:val="center"/>
          </w:tcPr>
          <w:p w:rsidR="00F4043C" w:rsidRPr="000839D9" w:rsidRDefault="00F4043C" w:rsidP="00B97AA5">
            <w:pPr>
              <w:keepNext/>
              <w:jc w:val="center"/>
              <w:rPr>
                <w:rFonts w:ascii="Times New Roman" w:hAnsi="Times New Roman"/>
              </w:rPr>
            </w:pPr>
          </w:p>
        </w:tc>
        <w:tc>
          <w:tcPr>
            <w:tcW w:w="1260" w:type="dxa"/>
            <w:vAlign w:val="center"/>
          </w:tcPr>
          <w:p w:rsidR="00F4043C" w:rsidRPr="000839D9" w:rsidRDefault="00F4043C" w:rsidP="00B97AA5">
            <w:pPr>
              <w:keepNext/>
              <w:jc w:val="right"/>
              <w:rPr>
                <w:rFonts w:ascii="Times New Roman" w:hAnsi="Times New Roman"/>
              </w:rPr>
            </w:pPr>
          </w:p>
        </w:tc>
        <w:tc>
          <w:tcPr>
            <w:tcW w:w="1290" w:type="dxa"/>
            <w:vAlign w:val="center"/>
          </w:tcPr>
          <w:p w:rsidR="00F4043C" w:rsidRPr="000839D9" w:rsidRDefault="00F4043C" w:rsidP="00B97AA5">
            <w:pPr>
              <w:keepNext/>
              <w:jc w:val="right"/>
              <w:rPr>
                <w:rFonts w:ascii="Times New Roman" w:hAnsi="Times New Roman"/>
              </w:rPr>
            </w:pPr>
          </w:p>
        </w:tc>
        <w:tc>
          <w:tcPr>
            <w:tcW w:w="1291" w:type="dxa"/>
            <w:vAlign w:val="center"/>
          </w:tcPr>
          <w:p w:rsidR="00F4043C" w:rsidRPr="000839D9" w:rsidRDefault="00F4043C" w:rsidP="00B97AA5">
            <w:pPr>
              <w:keepNext/>
              <w:jc w:val="right"/>
              <w:rPr>
                <w:rFonts w:ascii="Times New Roman" w:hAnsi="Times New Roman"/>
              </w:rPr>
            </w:pPr>
          </w:p>
        </w:tc>
      </w:tr>
      <w:tr w:rsidR="00F4043C" w:rsidRPr="000839D9" w:rsidTr="00B97AA5">
        <w:tc>
          <w:tcPr>
            <w:tcW w:w="5789" w:type="dxa"/>
          </w:tcPr>
          <w:p w:rsidR="00F4043C" w:rsidRPr="005B5CED" w:rsidRDefault="00F4043C" w:rsidP="00B97AA5">
            <w:pPr>
              <w:keepNext/>
              <w:rPr>
                <w:rFonts w:ascii="Arial Narrow" w:hAnsi="Arial Narrow"/>
                <w:i/>
                <w:sz w:val="20"/>
                <w:szCs w:val="20"/>
              </w:rPr>
            </w:pPr>
            <w:r w:rsidRPr="005B5CED">
              <w:rPr>
                <w:rFonts w:ascii="Arial Narrow" w:hAnsi="Arial Narrow"/>
                <w:b/>
                <w:i/>
                <w:sz w:val="20"/>
                <w:szCs w:val="20"/>
              </w:rPr>
              <w:t>Example:</w:t>
            </w:r>
            <w:r w:rsidRPr="005B5CED">
              <w:rPr>
                <w:rFonts w:ascii="Arial Narrow" w:hAnsi="Arial Narrow"/>
                <w:i/>
                <w:sz w:val="20"/>
                <w:szCs w:val="20"/>
              </w:rPr>
              <w:t xml:space="preserve">  </w:t>
            </w:r>
            <w:r w:rsidRPr="005B5CED">
              <w:rPr>
                <w:rFonts w:ascii="Arial Narrow" w:hAnsi="Arial Narrow"/>
                <w:i/>
                <w:color w:val="808080" w:themeColor="background1" w:themeShade="80"/>
                <w:sz w:val="20"/>
                <w:szCs w:val="20"/>
              </w:rPr>
              <w:t xml:space="preserve">Ace </w:t>
            </w:r>
            <w:r>
              <w:rPr>
                <w:rFonts w:ascii="Arial Narrow" w:hAnsi="Arial Narrow"/>
                <w:i/>
                <w:color w:val="808080" w:themeColor="background1" w:themeShade="80"/>
                <w:sz w:val="20"/>
                <w:szCs w:val="20"/>
              </w:rPr>
              <w:t>Equipment Rental (Post-Hole Digger, 4 Days)</w:t>
            </w:r>
          </w:p>
        </w:tc>
        <w:tc>
          <w:tcPr>
            <w:tcW w:w="1170" w:type="dxa"/>
            <w:vAlign w:val="center"/>
          </w:tcPr>
          <w:p w:rsidR="00F4043C" w:rsidRPr="005B5CED" w:rsidRDefault="00F4043C" w:rsidP="00B97AA5">
            <w:pPr>
              <w:keepNext/>
              <w:jc w:val="center"/>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$25</w:t>
            </w:r>
            <w:r>
              <w:rPr>
                <w:rFonts w:ascii="Arial Narrow" w:hAnsi="Arial Narrow"/>
                <w:i/>
                <w:color w:val="808080" w:themeColor="background1" w:themeShade="80"/>
                <w:sz w:val="20"/>
                <w:szCs w:val="20"/>
              </w:rPr>
              <w:t>/Day</w:t>
            </w:r>
          </w:p>
        </w:tc>
        <w:tc>
          <w:tcPr>
            <w:tcW w:w="1260" w:type="dxa"/>
            <w:vAlign w:val="center"/>
          </w:tcPr>
          <w:p w:rsidR="00F4043C" w:rsidRPr="005B5CED" w:rsidRDefault="00F4043C" w:rsidP="00B97AA5">
            <w:pPr>
              <w:keepNext/>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$0.00</w:t>
            </w:r>
          </w:p>
        </w:tc>
        <w:tc>
          <w:tcPr>
            <w:tcW w:w="1290" w:type="dxa"/>
            <w:vAlign w:val="center"/>
          </w:tcPr>
          <w:p w:rsidR="00F4043C" w:rsidRPr="005B5CED" w:rsidRDefault="00F4043C" w:rsidP="00B97AA5">
            <w:pPr>
              <w:keepNext/>
              <w:jc w:val="right"/>
              <w:rPr>
                <w:rFonts w:ascii="Arial Narrow" w:hAnsi="Arial Narrow"/>
                <w:i/>
                <w:color w:val="808080" w:themeColor="background1" w:themeShade="80"/>
                <w:sz w:val="20"/>
                <w:szCs w:val="20"/>
              </w:rPr>
            </w:pPr>
            <w:r w:rsidRPr="005B5CED">
              <w:rPr>
                <w:rFonts w:ascii="Arial Narrow" w:hAnsi="Arial Narrow"/>
                <w:i/>
                <w:color w:val="808080" w:themeColor="background1" w:themeShade="80"/>
                <w:sz w:val="20"/>
                <w:szCs w:val="20"/>
              </w:rPr>
              <w:t>$</w:t>
            </w:r>
            <w:r>
              <w:rPr>
                <w:rFonts w:ascii="Arial Narrow" w:hAnsi="Arial Narrow"/>
                <w:i/>
                <w:color w:val="808080" w:themeColor="background1" w:themeShade="80"/>
                <w:sz w:val="20"/>
                <w:szCs w:val="20"/>
              </w:rPr>
              <w:t>1</w:t>
            </w:r>
            <w:r w:rsidRPr="005B5CED">
              <w:rPr>
                <w:rFonts w:ascii="Arial Narrow" w:hAnsi="Arial Narrow"/>
                <w:i/>
                <w:color w:val="808080" w:themeColor="background1" w:themeShade="80"/>
                <w:sz w:val="20"/>
                <w:szCs w:val="20"/>
              </w:rPr>
              <w:t>00.00</w:t>
            </w:r>
          </w:p>
        </w:tc>
        <w:tc>
          <w:tcPr>
            <w:tcW w:w="1291" w:type="dxa"/>
            <w:vAlign w:val="center"/>
          </w:tcPr>
          <w:p w:rsidR="00F4043C" w:rsidRPr="005B5CED" w:rsidRDefault="00F4043C" w:rsidP="00B97AA5">
            <w:pPr>
              <w:keepNext/>
              <w:jc w:val="right"/>
              <w:rPr>
                <w:rFonts w:ascii="Arial Narrow" w:hAnsi="Arial Narrow"/>
                <w:i/>
                <w:color w:val="808080" w:themeColor="background1" w:themeShade="80"/>
                <w:sz w:val="20"/>
                <w:szCs w:val="20"/>
              </w:rPr>
            </w:pPr>
            <w:r>
              <w:rPr>
                <w:rFonts w:ascii="Arial Narrow" w:hAnsi="Arial Narrow"/>
                <w:i/>
                <w:color w:val="808080" w:themeColor="background1" w:themeShade="80"/>
                <w:sz w:val="20"/>
                <w:szCs w:val="20"/>
              </w:rPr>
              <w:t>$100.00</w:t>
            </w:r>
          </w:p>
        </w:tc>
      </w:tr>
      <w:tr w:rsidR="00F4043C" w:rsidRPr="000839D9" w:rsidTr="00B97AA5">
        <w:tc>
          <w:tcPr>
            <w:tcW w:w="6959" w:type="dxa"/>
            <w:gridSpan w:val="2"/>
            <w:vAlign w:val="center"/>
          </w:tcPr>
          <w:p w:rsidR="00F4043C" w:rsidRPr="000839D9" w:rsidRDefault="00F4043C" w:rsidP="00B97AA5">
            <w:pPr>
              <w:keepNext/>
              <w:spacing w:before="40" w:after="40"/>
              <w:rPr>
                <w:rFonts w:ascii="Times New Roman" w:hAnsi="Times New Roman"/>
              </w:rPr>
            </w:pPr>
            <w:r w:rsidRPr="0090794F">
              <w:rPr>
                <w:rFonts w:ascii="Times New Roman" w:hAnsi="Times New Roman"/>
                <w:b/>
                <w:sz w:val="24"/>
              </w:rPr>
              <w:t>Other Costs Total</w:t>
            </w:r>
            <w:r>
              <w:rPr>
                <w:rFonts w:ascii="Times New Roman" w:hAnsi="Times New Roman"/>
                <w:b/>
              </w:rPr>
              <w:t xml:space="preserve">  </w:t>
            </w:r>
            <w:r w:rsidRPr="0090794F">
              <w:rPr>
                <w:rFonts w:ascii="Times New Roman" w:hAnsi="Times New Roman"/>
                <w:sz w:val="20"/>
                <w:szCs w:val="20"/>
              </w:rPr>
              <w:t>(SF-424A Object Class Category 6</w:t>
            </w:r>
            <w:r>
              <w:rPr>
                <w:rFonts w:ascii="Times New Roman" w:hAnsi="Times New Roman"/>
                <w:sz w:val="20"/>
                <w:szCs w:val="20"/>
              </w:rPr>
              <w:t>h</w:t>
            </w:r>
            <w:r w:rsidRPr="0090794F">
              <w:rPr>
                <w:rFonts w:ascii="Times New Roman" w:hAnsi="Times New Roman"/>
                <w:sz w:val="20"/>
                <w:szCs w:val="20"/>
              </w:rPr>
              <w:t xml:space="preserve">. </w:t>
            </w:r>
            <w:r>
              <w:rPr>
                <w:rFonts w:ascii="Times New Roman" w:hAnsi="Times New Roman"/>
                <w:sz w:val="20"/>
                <w:szCs w:val="20"/>
              </w:rPr>
              <w:t>Other</w:t>
            </w:r>
            <w:r w:rsidRPr="0090794F">
              <w:rPr>
                <w:rFonts w:ascii="Times New Roman" w:hAnsi="Times New Roman"/>
                <w:sz w:val="20"/>
                <w:szCs w:val="20"/>
              </w:rPr>
              <w:t>)</w:t>
            </w:r>
          </w:p>
        </w:tc>
        <w:tc>
          <w:tcPr>
            <w:tcW w:w="1260" w:type="dxa"/>
            <w:vAlign w:val="center"/>
          </w:tcPr>
          <w:p w:rsidR="00F4043C" w:rsidRPr="00311009" w:rsidRDefault="00F4043C" w:rsidP="00B97AA5">
            <w:pPr>
              <w:keepNext/>
              <w:spacing w:before="40" w:after="40"/>
              <w:rPr>
                <w:rFonts w:ascii="Times New Roman" w:hAnsi="Times New Roman"/>
                <w:b/>
              </w:rPr>
            </w:pPr>
            <w:r w:rsidRPr="00311009">
              <w:rPr>
                <w:rFonts w:ascii="Times New Roman" w:hAnsi="Times New Roman"/>
                <w:b/>
              </w:rPr>
              <w:t>$</w:t>
            </w:r>
          </w:p>
        </w:tc>
        <w:tc>
          <w:tcPr>
            <w:tcW w:w="1290" w:type="dxa"/>
            <w:vAlign w:val="center"/>
          </w:tcPr>
          <w:p w:rsidR="00F4043C" w:rsidRPr="00311009" w:rsidRDefault="00F4043C" w:rsidP="00B97AA5">
            <w:pPr>
              <w:keepNext/>
              <w:spacing w:before="40" w:after="40"/>
              <w:rPr>
                <w:rFonts w:ascii="Times New Roman" w:hAnsi="Times New Roman"/>
                <w:b/>
              </w:rPr>
            </w:pPr>
            <w:r w:rsidRPr="00311009">
              <w:rPr>
                <w:rFonts w:ascii="Times New Roman" w:hAnsi="Times New Roman"/>
                <w:b/>
              </w:rPr>
              <w:t>$</w:t>
            </w:r>
          </w:p>
        </w:tc>
        <w:tc>
          <w:tcPr>
            <w:tcW w:w="1291" w:type="dxa"/>
            <w:vAlign w:val="center"/>
          </w:tcPr>
          <w:p w:rsidR="00F4043C" w:rsidRPr="00311009" w:rsidRDefault="00F4043C" w:rsidP="00B97AA5">
            <w:pPr>
              <w:keepNext/>
              <w:spacing w:before="40" w:after="40"/>
              <w:rPr>
                <w:rFonts w:ascii="Times New Roman" w:hAnsi="Times New Roman"/>
                <w:b/>
              </w:rPr>
            </w:pPr>
            <w:r w:rsidRPr="00311009">
              <w:rPr>
                <w:rFonts w:ascii="Times New Roman" w:hAnsi="Times New Roman"/>
                <w:b/>
              </w:rPr>
              <w:t>$</w:t>
            </w:r>
          </w:p>
        </w:tc>
      </w:tr>
      <w:tr w:rsidR="00F4043C" w:rsidRPr="000839D9" w:rsidTr="00B97AA5">
        <w:tc>
          <w:tcPr>
            <w:tcW w:w="10800" w:type="dxa"/>
            <w:gridSpan w:val="5"/>
            <w:vAlign w:val="center"/>
          </w:tcPr>
          <w:p w:rsidR="00F4043C" w:rsidRPr="005B5CED" w:rsidRDefault="00F4043C" w:rsidP="00B97AA5">
            <w:pPr>
              <w:ind w:left="36" w:right="36"/>
              <w:rPr>
                <w:rFonts w:ascii="Times New Roman" w:hAnsi="Times New Roman"/>
                <w:i/>
              </w:rPr>
            </w:pPr>
            <w:r w:rsidRPr="005B5CED">
              <w:rPr>
                <w:rFonts w:ascii="Times New Roman" w:hAnsi="Times New Roman"/>
                <w:i/>
                <w:u w:val="single"/>
              </w:rPr>
              <w:t>Narrative</w:t>
            </w:r>
            <w:r w:rsidRPr="005B5CED">
              <w:rPr>
                <w:rFonts w:ascii="Times New Roman" w:hAnsi="Times New Roman"/>
                <w:i/>
              </w:rPr>
              <w:t>:</w:t>
            </w:r>
          </w:p>
          <w:p w:rsidR="00F4043C" w:rsidRPr="005B5CED" w:rsidRDefault="00F4043C" w:rsidP="00B97AA5">
            <w:pPr>
              <w:rPr>
                <w:rFonts w:ascii="Times New Roman" w:hAnsi="Times New Roman"/>
                <w:b/>
              </w:rPr>
            </w:pPr>
          </w:p>
          <w:p w:rsidR="00F4043C" w:rsidRPr="005B5CED" w:rsidRDefault="00F4043C" w:rsidP="00B97AA5">
            <w:pPr>
              <w:rPr>
                <w:rFonts w:ascii="Times New Roman" w:hAnsi="Times New Roman"/>
                <w:b/>
              </w:rPr>
            </w:pPr>
          </w:p>
          <w:p w:rsidR="00F4043C" w:rsidRDefault="00F4043C" w:rsidP="00B97AA5">
            <w:pPr>
              <w:rPr>
                <w:rFonts w:ascii="Times New Roman" w:hAnsi="Times New Roman"/>
              </w:rPr>
            </w:pPr>
          </w:p>
        </w:tc>
      </w:tr>
    </w:tbl>
    <w:p w:rsidR="00F4043C" w:rsidRDefault="00F4043C" w:rsidP="00F4043C"/>
    <w:p w:rsidR="00F4043C" w:rsidRPr="000839D9"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F4043C" w:rsidRPr="00C15345" w:rsidTr="00B97AA5">
        <w:tc>
          <w:tcPr>
            <w:tcW w:w="10800" w:type="dxa"/>
            <w:gridSpan w:val="4"/>
            <w:shd w:val="pct10" w:color="auto" w:fill="auto"/>
          </w:tcPr>
          <w:p w:rsidR="00F4043C" w:rsidRPr="00B26C0E" w:rsidRDefault="00F4043C" w:rsidP="00B97AA5">
            <w:pPr>
              <w:keepNext/>
              <w:tabs>
                <w:tab w:val="left" w:pos="360"/>
              </w:tabs>
              <w:spacing w:after="40"/>
              <w:rPr>
                <w:rFonts w:ascii="Times New Roman" w:hAnsi="Times New Roman"/>
                <w:sz w:val="24"/>
              </w:rPr>
            </w:pPr>
            <w:r>
              <w:rPr>
                <w:rFonts w:ascii="Times New Roman" w:hAnsi="Times New Roman"/>
                <w:b/>
                <w:smallCaps/>
                <w:sz w:val="24"/>
              </w:rPr>
              <w:t>I)</w:t>
            </w:r>
            <w:r>
              <w:rPr>
                <w:rFonts w:ascii="Times New Roman" w:hAnsi="Times New Roman"/>
                <w:b/>
                <w:smallCaps/>
                <w:sz w:val="24"/>
              </w:rPr>
              <w:tab/>
            </w:r>
            <w:r w:rsidRPr="00B26C0E">
              <w:rPr>
                <w:rFonts w:ascii="Times New Roman" w:hAnsi="Times New Roman"/>
                <w:b/>
                <w:smallCaps/>
                <w:sz w:val="24"/>
              </w:rPr>
              <w:t xml:space="preserve">TOTAL </w:t>
            </w:r>
            <w:r>
              <w:rPr>
                <w:rFonts w:ascii="Times New Roman" w:hAnsi="Times New Roman"/>
                <w:b/>
                <w:smallCaps/>
                <w:sz w:val="24"/>
              </w:rPr>
              <w:t xml:space="preserve">DIRECT </w:t>
            </w:r>
            <w:r w:rsidRPr="00B26C0E">
              <w:rPr>
                <w:rFonts w:ascii="Times New Roman" w:hAnsi="Times New Roman"/>
                <w:b/>
                <w:smallCaps/>
                <w:sz w:val="24"/>
              </w:rPr>
              <w:t>COSTS</w:t>
            </w:r>
          </w:p>
          <w:p w:rsidR="00F4043C" w:rsidRPr="00C15345" w:rsidRDefault="00F4043C" w:rsidP="00B97AA5">
            <w:pPr>
              <w:keepNext/>
              <w:ind w:left="360"/>
              <w:rPr>
                <w:rFonts w:ascii="Times New Roman" w:hAnsi="Times New Roman"/>
                <w:sz w:val="20"/>
                <w:szCs w:val="20"/>
              </w:rPr>
            </w:pPr>
            <w:r w:rsidRPr="00C15345">
              <w:rPr>
                <w:rFonts w:ascii="Times New Roman" w:hAnsi="Times New Roman"/>
                <w:sz w:val="20"/>
                <w:szCs w:val="20"/>
              </w:rPr>
              <w:t xml:space="preserve">The total of all direct budgeted costs applicable to this project.  </w:t>
            </w:r>
          </w:p>
        </w:tc>
      </w:tr>
      <w:tr w:rsidR="00F4043C" w:rsidRPr="00C15345" w:rsidTr="00B97AA5">
        <w:trPr>
          <w:trHeight w:val="458"/>
        </w:trPr>
        <w:tc>
          <w:tcPr>
            <w:tcW w:w="6932" w:type="dxa"/>
            <w:vAlign w:val="center"/>
          </w:tcPr>
          <w:p w:rsidR="00F4043C" w:rsidRPr="00C15345" w:rsidRDefault="00F4043C" w:rsidP="00B97AA5">
            <w:pPr>
              <w:keepNext/>
              <w:jc w:val="center"/>
              <w:rPr>
                <w:rFonts w:ascii="Times New Roman" w:hAnsi="Times New Roman"/>
                <w:b/>
                <w:sz w:val="18"/>
                <w:szCs w:val="18"/>
              </w:rPr>
            </w:pPr>
            <w:r w:rsidRPr="00C15345">
              <w:rPr>
                <w:rFonts w:ascii="Times New Roman" w:hAnsi="Times New Roman"/>
                <w:b/>
                <w:sz w:val="18"/>
                <w:szCs w:val="18"/>
              </w:rPr>
              <w:t xml:space="preserve">Direct </w:t>
            </w:r>
            <w:r>
              <w:rPr>
                <w:rFonts w:ascii="Times New Roman" w:hAnsi="Times New Roman"/>
                <w:b/>
                <w:sz w:val="18"/>
                <w:szCs w:val="18"/>
              </w:rPr>
              <w:t xml:space="preserve">Project </w:t>
            </w:r>
            <w:r w:rsidRPr="00C15345">
              <w:rPr>
                <w:rFonts w:ascii="Times New Roman" w:hAnsi="Times New Roman"/>
                <w:b/>
                <w:sz w:val="18"/>
                <w:szCs w:val="18"/>
              </w:rPr>
              <w:t>Costs</w:t>
            </w:r>
          </w:p>
        </w:tc>
        <w:tc>
          <w:tcPr>
            <w:tcW w:w="1287" w:type="dxa"/>
            <w:vAlign w:val="center"/>
          </w:tcPr>
          <w:p w:rsidR="00F4043C" w:rsidRDefault="00F4043C" w:rsidP="00B97AA5">
            <w:pPr>
              <w:keepNext/>
              <w:ind w:left="36" w:right="36"/>
              <w:jc w:val="center"/>
              <w:rPr>
                <w:rFonts w:ascii="Times New Roman" w:hAnsi="Times New Roman"/>
                <w:b/>
                <w:sz w:val="18"/>
                <w:szCs w:val="18"/>
              </w:rPr>
            </w:pPr>
            <w:r w:rsidRPr="005B5CED">
              <w:rPr>
                <w:rFonts w:ascii="Times New Roman" w:hAnsi="Times New Roman"/>
                <w:b/>
                <w:sz w:val="18"/>
                <w:szCs w:val="18"/>
              </w:rPr>
              <w:t>Matching Funds</w:t>
            </w:r>
          </w:p>
          <w:p w:rsidR="00F4043C" w:rsidRPr="00311009" w:rsidRDefault="00F4043C" w:rsidP="00B97AA5">
            <w:pPr>
              <w:keepNext/>
              <w:ind w:left="36" w:right="36"/>
              <w:jc w:val="center"/>
              <w:rPr>
                <w:rFonts w:ascii="Times New Roman" w:hAnsi="Times New Roman"/>
                <w:sz w:val="18"/>
                <w:szCs w:val="18"/>
              </w:rPr>
            </w:pPr>
            <w:r w:rsidRPr="00311009">
              <w:rPr>
                <w:rFonts w:ascii="Times New Roman" w:hAnsi="Times New Roman"/>
                <w:sz w:val="18"/>
                <w:szCs w:val="18"/>
              </w:rPr>
              <w:t>(if applicable)</w:t>
            </w:r>
          </w:p>
        </w:tc>
        <w:tc>
          <w:tcPr>
            <w:tcW w:w="1290" w:type="dxa"/>
            <w:vAlign w:val="center"/>
          </w:tcPr>
          <w:p w:rsidR="00F4043C" w:rsidRDefault="00F4043C" w:rsidP="00B97AA5">
            <w:pPr>
              <w:keepNext/>
              <w:jc w:val="center"/>
              <w:rPr>
                <w:rFonts w:ascii="Times New Roman" w:hAnsi="Times New Roman"/>
                <w:b/>
                <w:sz w:val="18"/>
                <w:szCs w:val="18"/>
              </w:rPr>
            </w:pPr>
            <w:r w:rsidRPr="005B5CED">
              <w:rPr>
                <w:rFonts w:ascii="Times New Roman" w:hAnsi="Times New Roman"/>
                <w:b/>
                <w:sz w:val="18"/>
                <w:szCs w:val="18"/>
              </w:rPr>
              <w:t>BLM</w:t>
            </w:r>
          </w:p>
          <w:p w:rsidR="00F4043C" w:rsidRDefault="00F4043C" w:rsidP="00B97AA5">
            <w:pPr>
              <w:keepNext/>
              <w:jc w:val="center"/>
              <w:rPr>
                <w:rFonts w:ascii="Times New Roman" w:hAnsi="Times New Roman"/>
                <w:b/>
                <w:sz w:val="18"/>
                <w:szCs w:val="18"/>
              </w:rPr>
            </w:pPr>
            <w:r>
              <w:rPr>
                <w:rFonts w:ascii="Times New Roman" w:hAnsi="Times New Roman"/>
                <w:b/>
                <w:sz w:val="18"/>
                <w:szCs w:val="18"/>
              </w:rPr>
              <w:t>Funds</w:t>
            </w:r>
          </w:p>
        </w:tc>
        <w:tc>
          <w:tcPr>
            <w:tcW w:w="1291" w:type="dxa"/>
            <w:vAlign w:val="center"/>
          </w:tcPr>
          <w:p w:rsidR="00F4043C" w:rsidRDefault="00F4043C" w:rsidP="00B97AA5">
            <w:pPr>
              <w:keepNext/>
              <w:jc w:val="center"/>
              <w:rPr>
                <w:rFonts w:ascii="Times New Roman" w:hAnsi="Times New Roman"/>
                <w:b/>
                <w:sz w:val="18"/>
                <w:szCs w:val="18"/>
              </w:rPr>
            </w:pPr>
            <w:r>
              <w:rPr>
                <w:rFonts w:ascii="Times New Roman" w:hAnsi="Times New Roman"/>
                <w:b/>
                <w:sz w:val="18"/>
                <w:szCs w:val="18"/>
              </w:rPr>
              <w:t>Total</w:t>
            </w:r>
          </w:p>
          <w:p w:rsidR="00F4043C" w:rsidRPr="005B5CED" w:rsidRDefault="00F4043C" w:rsidP="00B97AA5">
            <w:pPr>
              <w:keepNext/>
              <w:jc w:val="center"/>
              <w:rPr>
                <w:rFonts w:ascii="Times New Roman" w:hAnsi="Times New Roman"/>
                <w:b/>
                <w:sz w:val="18"/>
                <w:szCs w:val="18"/>
              </w:rPr>
            </w:pPr>
            <w:r w:rsidRPr="005B5CED">
              <w:rPr>
                <w:rFonts w:ascii="Times New Roman" w:hAnsi="Times New Roman"/>
                <w:b/>
                <w:sz w:val="18"/>
                <w:szCs w:val="18"/>
              </w:rPr>
              <w:t>Fund</w:t>
            </w:r>
            <w:r>
              <w:rPr>
                <w:rFonts w:ascii="Times New Roman" w:hAnsi="Times New Roman"/>
                <w:b/>
                <w:sz w:val="18"/>
                <w:szCs w:val="18"/>
              </w:rPr>
              <w:t>ing</w:t>
            </w:r>
          </w:p>
        </w:tc>
      </w:tr>
      <w:tr w:rsidR="00F4043C" w:rsidRPr="00C15345" w:rsidTr="00B97AA5">
        <w:tc>
          <w:tcPr>
            <w:tcW w:w="6932" w:type="dxa"/>
          </w:tcPr>
          <w:p w:rsidR="00F4043C" w:rsidRPr="00C15345" w:rsidRDefault="00F4043C" w:rsidP="00B97AA5">
            <w:pPr>
              <w:spacing w:before="120" w:after="120"/>
              <w:rPr>
                <w:rFonts w:ascii="Times New Roman" w:hAnsi="Times New Roman"/>
              </w:rPr>
            </w:pPr>
            <w:r w:rsidRPr="00C15345">
              <w:rPr>
                <w:rFonts w:ascii="Times New Roman" w:hAnsi="Times New Roman"/>
                <w:b/>
                <w:sz w:val="24"/>
              </w:rPr>
              <w:t xml:space="preserve">Total Direct Costs  </w:t>
            </w:r>
            <w:r w:rsidRPr="0090794F">
              <w:rPr>
                <w:rFonts w:ascii="Times New Roman" w:hAnsi="Times New Roman"/>
                <w:sz w:val="20"/>
                <w:szCs w:val="20"/>
              </w:rPr>
              <w:t>(SF-424A Object Class Category 6</w:t>
            </w:r>
            <w:r>
              <w:rPr>
                <w:rFonts w:ascii="Times New Roman" w:hAnsi="Times New Roman"/>
                <w:sz w:val="20"/>
                <w:szCs w:val="20"/>
              </w:rPr>
              <w:t>i</w:t>
            </w:r>
            <w:r w:rsidRPr="0090794F">
              <w:rPr>
                <w:rFonts w:ascii="Times New Roman" w:hAnsi="Times New Roman"/>
                <w:sz w:val="20"/>
                <w:szCs w:val="20"/>
              </w:rPr>
              <w:t xml:space="preserve">. </w:t>
            </w:r>
            <w:r>
              <w:rPr>
                <w:rFonts w:ascii="Times New Roman" w:hAnsi="Times New Roman"/>
                <w:sz w:val="20"/>
                <w:szCs w:val="20"/>
              </w:rPr>
              <w:t>Total, Sum of 6a.-6h.</w:t>
            </w:r>
            <w:r w:rsidRPr="0090794F">
              <w:rPr>
                <w:rFonts w:ascii="Times New Roman" w:hAnsi="Times New Roman"/>
                <w:sz w:val="20"/>
                <w:szCs w:val="20"/>
              </w:rPr>
              <w:t>)</w:t>
            </w:r>
          </w:p>
        </w:tc>
        <w:tc>
          <w:tcPr>
            <w:tcW w:w="1287" w:type="dxa"/>
          </w:tcPr>
          <w:p w:rsidR="00F4043C" w:rsidRPr="00311009" w:rsidRDefault="00F4043C" w:rsidP="00B97AA5">
            <w:pPr>
              <w:spacing w:before="120" w:after="120"/>
              <w:rPr>
                <w:rFonts w:ascii="Times New Roman" w:hAnsi="Times New Roman"/>
                <w:b/>
              </w:rPr>
            </w:pPr>
            <w:r w:rsidRPr="00311009">
              <w:rPr>
                <w:rFonts w:ascii="Times New Roman" w:hAnsi="Times New Roman"/>
                <w:b/>
              </w:rPr>
              <w:t>$</w:t>
            </w:r>
          </w:p>
        </w:tc>
        <w:tc>
          <w:tcPr>
            <w:tcW w:w="1290" w:type="dxa"/>
          </w:tcPr>
          <w:p w:rsidR="00F4043C" w:rsidRPr="00311009" w:rsidRDefault="00F4043C" w:rsidP="00B97AA5">
            <w:pPr>
              <w:spacing w:before="120" w:after="120"/>
              <w:rPr>
                <w:rFonts w:ascii="Times New Roman" w:hAnsi="Times New Roman"/>
                <w:b/>
              </w:rPr>
            </w:pPr>
            <w:r w:rsidRPr="00311009">
              <w:rPr>
                <w:rFonts w:ascii="Times New Roman" w:hAnsi="Times New Roman"/>
                <w:b/>
              </w:rPr>
              <w:t>$</w:t>
            </w:r>
          </w:p>
        </w:tc>
        <w:tc>
          <w:tcPr>
            <w:tcW w:w="1291" w:type="dxa"/>
          </w:tcPr>
          <w:p w:rsidR="00F4043C" w:rsidRPr="00311009" w:rsidRDefault="00F4043C" w:rsidP="00B97AA5">
            <w:pPr>
              <w:spacing w:before="120" w:after="120"/>
              <w:rPr>
                <w:rFonts w:ascii="Times New Roman" w:hAnsi="Times New Roman"/>
                <w:b/>
              </w:rPr>
            </w:pPr>
            <w:r w:rsidRPr="00311009">
              <w:rPr>
                <w:rFonts w:ascii="Times New Roman" w:hAnsi="Times New Roman"/>
                <w:b/>
              </w:rPr>
              <w:t>$</w:t>
            </w:r>
          </w:p>
        </w:tc>
      </w:tr>
    </w:tbl>
    <w:p w:rsidR="00F4043C" w:rsidRDefault="00F4043C" w:rsidP="00F4043C"/>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0839D9" w:rsidTr="00B97AA5">
        <w:trPr>
          <w:cantSplit/>
        </w:trPr>
        <w:tc>
          <w:tcPr>
            <w:tcW w:w="10800" w:type="dxa"/>
            <w:gridSpan w:val="5"/>
            <w:shd w:val="pct10" w:color="auto" w:fill="auto"/>
          </w:tcPr>
          <w:p w:rsidR="00F4043C" w:rsidRPr="00B26C0E" w:rsidRDefault="00F4043C" w:rsidP="00B97AA5">
            <w:pPr>
              <w:keepNext/>
              <w:tabs>
                <w:tab w:val="left" w:pos="345"/>
              </w:tabs>
              <w:spacing w:after="40"/>
              <w:ind w:right="-29"/>
              <w:rPr>
                <w:rFonts w:ascii="Times New Roman" w:hAnsi="Times New Roman"/>
                <w:sz w:val="24"/>
              </w:rPr>
            </w:pPr>
            <w:r w:rsidRPr="00B26C0E">
              <w:rPr>
                <w:rFonts w:ascii="Times New Roman" w:hAnsi="Times New Roman"/>
                <w:b/>
                <w:smallCaps/>
                <w:sz w:val="24"/>
              </w:rPr>
              <w:t>J)</w:t>
            </w:r>
            <w:r w:rsidRPr="00B26C0E">
              <w:rPr>
                <w:rFonts w:ascii="Times New Roman" w:hAnsi="Times New Roman"/>
                <w:b/>
                <w:smallCaps/>
                <w:sz w:val="24"/>
              </w:rPr>
              <w:tab/>
              <w:t>INDIRECT COSTS</w:t>
            </w:r>
            <w:r w:rsidRPr="00B26C0E">
              <w:rPr>
                <w:rFonts w:ascii="Times New Roman" w:hAnsi="Times New Roman"/>
                <w:sz w:val="24"/>
              </w:rPr>
              <w:t xml:space="preserve"> </w:t>
            </w:r>
          </w:p>
          <w:p w:rsidR="00F4043C" w:rsidRDefault="00F4043C" w:rsidP="00B97AA5">
            <w:pPr>
              <w:keepNext/>
              <w:ind w:left="360" w:right="-29"/>
              <w:rPr>
                <w:rFonts w:ascii="Times New Roman" w:hAnsi="Times New Roman"/>
                <w:sz w:val="20"/>
                <w:szCs w:val="20"/>
              </w:rPr>
            </w:pPr>
            <w:r>
              <w:rPr>
                <w:rFonts w:ascii="Times New Roman" w:hAnsi="Times New Roman"/>
                <w:sz w:val="20"/>
                <w:szCs w:val="20"/>
              </w:rPr>
              <w:t xml:space="preserve">Budgeted costs of </w:t>
            </w:r>
            <w:r w:rsidRPr="00C15345">
              <w:rPr>
                <w:rFonts w:ascii="Times New Roman" w:hAnsi="Times New Roman"/>
                <w:sz w:val="20"/>
                <w:szCs w:val="20"/>
              </w:rPr>
              <w:t xml:space="preserve">an organization which can't be readily identified </w:t>
            </w:r>
            <w:r>
              <w:rPr>
                <w:rFonts w:ascii="Times New Roman" w:hAnsi="Times New Roman"/>
                <w:sz w:val="20"/>
                <w:szCs w:val="20"/>
              </w:rPr>
              <w:t xml:space="preserve">and charged to </w:t>
            </w:r>
            <w:r w:rsidRPr="00C15345">
              <w:rPr>
                <w:rFonts w:ascii="Times New Roman" w:hAnsi="Times New Roman"/>
                <w:sz w:val="20"/>
                <w:szCs w:val="20"/>
              </w:rPr>
              <w:t>a particular project</w:t>
            </w:r>
            <w:r>
              <w:rPr>
                <w:rFonts w:ascii="Times New Roman" w:hAnsi="Times New Roman"/>
                <w:sz w:val="20"/>
                <w:szCs w:val="20"/>
              </w:rPr>
              <w:t>, such as building rent, utilities, miscellaneous office supplies, etc</w:t>
            </w:r>
            <w:r w:rsidRPr="00C15345">
              <w:rPr>
                <w:rFonts w:ascii="Times New Roman" w:hAnsi="Times New Roman"/>
                <w:sz w:val="20"/>
                <w:szCs w:val="20"/>
              </w:rPr>
              <w:t>.  Such costs are usually charged to the project as a percentage of some or all of the budgeted direct cost</w:t>
            </w:r>
            <w:r>
              <w:rPr>
                <w:rFonts w:ascii="Times New Roman" w:hAnsi="Times New Roman"/>
                <w:sz w:val="20"/>
                <w:szCs w:val="20"/>
              </w:rPr>
              <w:t>s (</w:t>
            </w:r>
            <w:r w:rsidRPr="00C15345">
              <w:rPr>
                <w:rFonts w:ascii="Times New Roman" w:hAnsi="Times New Roman"/>
                <w:sz w:val="20"/>
                <w:szCs w:val="20"/>
              </w:rPr>
              <w:t>items 6a.-6h. above).  This percentage is called the Indirect Cost Rate.</w:t>
            </w:r>
          </w:p>
          <w:p w:rsidR="00F4043C" w:rsidRPr="00B43976" w:rsidRDefault="00F4043C" w:rsidP="00B97AA5">
            <w:pPr>
              <w:keepNext/>
              <w:spacing w:before="120" w:after="120"/>
              <w:ind w:left="360" w:right="-29"/>
              <w:rPr>
                <w:rFonts w:ascii="Arial Black" w:hAnsi="Arial Black" w:cs="Arial"/>
                <w:smallCaps/>
                <w:sz w:val="20"/>
                <w:szCs w:val="20"/>
              </w:rPr>
            </w:pPr>
            <w:r w:rsidRPr="00B43976">
              <w:rPr>
                <w:rFonts w:ascii="Arial Black" w:hAnsi="Arial Black" w:cs="Arial"/>
                <w:smallCaps/>
                <w:szCs w:val="20"/>
              </w:rPr>
              <w:t>Choose Option A</w:t>
            </w:r>
            <w:r>
              <w:rPr>
                <w:rFonts w:ascii="Arial Black" w:hAnsi="Arial Black" w:cs="Arial"/>
                <w:smallCaps/>
                <w:szCs w:val="20"/>
              </w:rPr>
              <w:t xml:space="preserve"> or </w:t>
            </w:r>
            <w:r w:rsidRPr="00B43976">
              <w:rPr>
                <w:rFonts w:ascii="Arial Black" w:hAnsi="Arial Black" w:cs="Arial"/>
                <w:smallCaps/>
                <w:szCs w:val="20"/>
              </w:rPr>
              <w:t>B below if Indirect Costs will be charged to this project</w:t>
            </w:r>
          </w:p>
        </w:tc>
      </w:tr>
      <w:tr w:rsidR="00F4043C" w:rsidRPr="000839D9" w:rsidTr="00B97AA5">
        <w:trPr>
          <w:cantSplit/>
        </w:trPr>
        <w:tc>
          <w:tcPr>
            <w:tcW w:w="10800" w:type="dxa"/>
            <w:gridSpan w:val="5"/>
            <w:shd w:val="clear" w:color="auto" w:fill="auto"/>
          </w:tcPr>
          <w:p w:rsidR="00F4043C" w:rsidRPr="007C5984" w:rsidRDefault="00F4043C" w:rsidP="00B97AA5">
            <w:pPr>
              <w:keepNext/>
              <w:spacing w:before="120" w:after="120"/>
              <w:ind w:left="187" w:right="173"/>
              <w:rPr>
                <w:rFonts w:ascii="Times New Roman" w:hAnsi="Times New Roman"/>
                <w:b/>
                <w:sz w:val="24"/>
              </w:rPr>
            </w:pPr>
            <w:r w:rsidRPr="007C5984">
              <w:rPr>
                <w:rFonts w:ascii="Times New Roman" w:hAnsi="Times New Roman"/>
                <w:b/>
                <w:sz w:val="24"/>
                <w:u w:val="single"/>
              </w:rPr>
              <w:t>OPTION A</w:t>
            </w:r>
            <w:r w:rsidRPr="007C5984">
              <w:rPr>
                <w:rFonts w:ascii="Times New Roman" w:hAnsi="Times New Roman"/>
                <w:b/>
                <w:sz w:val="24"/>
              </w:rPr>
              <w:t xml:space="preserve">  -  For Recipients with a Negotiated Indirect Cost Rate Agreement (NICRA)</w:t>
            </w:r>
          </w:p>
          <w:p w:rsidR="00F4043C" w:rsidRPr="00C15345" w:rsidRDefault="00F4043C" w:rsidP="00B97AA5">
            <w:pPr>
              <w:keepNext/>
              <w:ind w:left="360" w:right="172"/>
              <w:rPr>
                <w:rFonts w:ascii="Times New Roman" w:hAnsi="Times New Roman"/>
                <w:sz w:val="20"/>
                <w:szCs w:val="20"/>
              </w:rPr>
            </w:pPr>
            <w:r w:rsidRPr="00C15345">
              <w:rPr>
                <w:rFonts w:ascii="Times New Roman" w:hAnsi="Times New Roman"/>
                <w:sz w:val="20"/>
                <w:szCs w:val="20"/>
              </w:rPr>
              <w:t xml:space="preserve">If </w:t>
            </w:r>
            <w:r>
              <w:rPr>
                <w:rFonts w:ascii="Times New Roman" w:hAnsi="Times New Roman"/>
                <w:sz w:val="20"/>
                <w:szCs w:val="20"/>
              </w:rPr>
              <w:t xml:space="preserve">your organization has a NICRA, submit a copy of it with your </w:t>
            </w:r>
            <w:r w:rsidRPr="00C15345">
              <w:rPr>
                <w:rFonts w:ascii="Times New Roman" w:hAnsi="Times New Roman"/>
                <w:sz w:val="20"/>
                <w:szCs w:val="20"/>
              </w:rPr>
              <w:t>SF-424 Application for Federal Assistance packet.</w:t>
            </w:r>
          </w:p>
        </w:tc>
      </w:tr>
      <w:tr w:rsidR="00F4043C" w:rsidRPr="000839D9" w:rsidTr="00B97AA5">
        <w:trPr>
          <w:cantSplit/>
        </w:trPr>
        <w:tc>
          <w:tcPr>
            <w:tcW w:w="5249" w:type="dxa"/>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 xml:space="preserve">Federal Agency that issued </w:t>
            </w:r>
            <w:r>
              <w:rPr>
                <w:rFonts w:ascii="Times New Roman" w:hAnsi="Times New Roman"/>
              </w:rPr>
              <w:t>NICRA</w:t>
            </w:r>
            <w:r w:rsidRPr="00C15345">
              <w:rPr>
                <w:rFonts w:ascii="Times New Roman" w:hAnsi="Times New Roman"/>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Approved Indirect Cost Rate</w:t>
            </w:r>
            <w:r>
              <w:rPr>
                <w:rFonts w:ascii="Times New Roman" w:hAnsi="Times New Roman"/>
              </w:rPr>
              <w:t xml:space="preserve"> (%)</w:t>
            </w:r>
            <w:r w:rsidRPr="00C15345">
              <w:rPr>
                <w:rFonts w:ascii="Times New Roman" w:hAnsi="Times New Roman"/>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vAlign w:val="center"/>
          </w:tcPr>
          <w:p w:rsidR="00F4043C" w:rsidRDefault="00F4043C" w:rsidP="00B97AA5">
            <w:pPr>
              <w:keepNext/>
              <w:spacing w:before="40" w:after="40"/>
              <w:ind w:left="180"/>
              <w:jc w:val="right"/>
              <w:rPr>
                <w:rFonts w:ascii="Times New Roman" w:hAnsi="Times New Roman"/>
              </w:rPr>
            </w:pPr>
            <w:r w:rsidRPr="00C15345">
              <w:rPr>
                <w:rFonts w:ascii="Times New Roman" w:hAnsi="Times New Roman"/>
              </w:rPr>
              <w:t>Base against which this rate will be applied:</w:t>
            </w:r>
          </w:p>
          <w:p w:rsidR="00F4043C" w:rsidRPr="00C15345" w:rsidRDefault="00F4043C" w:rsidP="00B97AA5">
            <w:pPr>
              <w:keepNext/>
              <w:tabs>
                <w:tab w:val="right" w:pos="5040"/>
              </w:tabs>
              <w:spacing w:before="40" w:after="40"/>
              <w:ind w:left="180"/>
              <w:rPr>
                <w:rFonts w:ascii="Times New Roman" w:hAnsi="Times New Roman"/>
              </w:rPr>
            </w:pPr>
            <w:r>
              <w:rPr>
                <w:rFonts w:ascii="Times New Roman" w:hAnsi="Times New Roman"/>
                <w:sz w:val="20"/>
              </w:rPr>
              <w:tab/>
            </w:r>
            <w:r w:rsidRPr="00C15345">
              <w:rPr>
                <w:rFonts w:ascii="Times New Roman" w:hAnsi="Times New Roman"/>
                <w:sz w:val="20"/>
              </w:rPr>
              <w:t xml:space="preserve">(Total </w:t>
            </w:r>
            <w:r>
              <w:rPr>
                <w:rFonts w:ascii="Times New Roman" w:hAnsi="Times New Roman"/>
                <w:sz w:val="20"/>
              </w:rPr>
              <w:t>D</w:t>
            </w:r>
            <w:r w:rsidRPr="00C15345">
              <w:rPr>
                <w:rFonts w:ascii="Times New Roman" w:hAnsi="Times New Roman"/>
                <w:sz w:val="20"/>
              </w:rPr>
              <w:t xml:space="preserve">irect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xml:space="preserve">, </w:t>
            </w:r>
            <w:r>
              <w:rPr>
                <w:rFonts w:ascii="Times New Roman" w:hAnsi="Times New Roman"/>
                <w:sz w:val="20"/>
              </w:rPr>
              <w:t>T</w:t>
            </w:r>
            <w:r w:rsidRPr="00C15345">
              <w:rPr>
                <w:rFonts w:ascii="Times New Roman" w:hAnsi="Times New Roman"/>
                <w:sz w:val="20"/>
              </w:rPr>
              <w:t xml:space="preserve">otal </w:t>
            </w:r>
            <w:r>
              <w:rPr>
                <w:rFonts w:ascii="Times New Roman" w:hAnsi="Times New Roman"/>
                <w:sz w:val="20"/>
              </w:rPr>
              <w:t>L</w:t>
            </w:r>
            <w:r w:rsidRPr="00C15345">
              <w:rPr>
                <w:rFonts w:ascii="Times New Roman" w:hAnsi="Times New Roman"/>
                <w:sz w:val="20"/>
              </w:rPr>
              <w:t xml:space="preserve">abor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etc.</w:t>
            </w:r>
            <w:r>
              <w:rPr>
                <w:rFonts w:ascii="Times New Roman" w:hAnsi="Times New Roman"/>
                <w:sz w:val="20"/>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Base amount for this Grant</w:t>
            </w:r>
            <w:r>
              <w:rPr>
                <w:rFonts w:ascii="Times New Roman" w:hAnsi="Times New Roman"/>
              </w:rPr>
              <w:t>($)</w:t>
            </w:r>
            <w:r w:rsidRPr="00C15345">
              <w:rPr>
                <w:rFonts w:ascii="Times New Roman" w:hAnsi="Times New Roman"/>
              </w:rPr>
              <w:t>:</w:t>
            </w:r>
          </w:p>
        </w:tc>
        <w:tc>
          <w:tcPr>
            <w:tcW w:w="5551" w:type="dxa"/>
            <w:gridSpan w:val="4"/>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5249" w:type="dxa"/>
            <w:tcBorders>
              <w:bottom w:val="single" w:sz="4" w:space="0" w:color="auto"/>
            </w:tcBorders>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Rate to be used on this Grant</w:t>
            </w:r>
            <w:r>
              <w:rPr>
                <w:rFonts w:ascii="Times New Roman" w:hAnsi="Times New Roman"/>
              </w:rPr>
              <w:t xml:space="preserve"> (%)</w:t>
            </w:r>
            <w:r w:rsidRPr="00C15345">
              <w:rPr>
                <w:rFonts w:ascii="Times New Roman" w:hAnsi="Times New Roman"/>
              </w:rPr>
              <w:t>:</w:t>
            </w:r>
          </w:p>
        </w:tc>
        <w:tc>
          <w:tcPr>
            <w:tcW w:w="5551" w:type="dxa"/>
            <w:gridSpan w:val="4"/>
            <w:tcBorders>
              <w:bottom w:val="single" w:sz="4" w:space="0" w:color="auto"/>
            </w:tcBorders>
            <w:vAlign w:val="center"/>
          </w:tcPr>
          <w:p w:rsidR="00F4043C" w:rsidRPr="00C15345" w:rsidRDefault="00F4043C" w:rsidP="00B97AA5">
            <w:pPr>
              <w:keepNext/>
              <w:spacing w:before="40" w:after="40"/>
              <w:ind w:left="25" w:right="82"/>
              <w:rPr>
                <w:rFonts w:ascii="Times New Roman" w:hAnsi="Times New Roman"/>
              </w:rPr>
            </w:pPr>
          </w:p>
        </w:tc>
      </w:tr>
      <w:tr w:rsidR="00F4043C" w:rsidRPr="000839D9" w:rsidTr="00B97AA5">
        <w:trPr>
          <w:cantSplit/>
        </w:trPr>
        <w:tc>
          <w:tcPr>
            <w:tcW w:w="6959" w:type="dxa"/>
            <w:gridSpan w:val="2"/>
            <w:tcBorders>
              <w:bottom w:val="single" w:sz="4" w:space="0" w:color="auto"/>
            </w:tcBorders>
            <w:vAlign w:val="center"/>
          </w:tcPr>
          <w:p w:rsidR="00F4043C" w:rsidRPr="00B43976" w:rsidRDefault="00F4043C" w:rsidP="00B97AA5">
            <w:pPr>
              <w:spacing w:before="40" w:after="40"/>
              <w:ind w:left="360"/>
              <w:jc w:val="center"/>
              <w:rPr>
                <w:rFonts w:ascii="Times New Roman" w:hAnsi="Times New Roman"/>
                <w:b/>
                <w:sz w:val="18"/>
                <w:szCs w:val="18"/>
              </w:rPr>
            </w:pPr>
            <w:r w:rsidRPr="00B43976">
              <w:rPr>
                <w:rFonts w:ascii="Times New Roman" w:hAnsi="Times New Roman"/>
                <w:b/>
                <w:sz w:val="18"/>
                <w:szCs w:val="18"/>
              </w:rPr>
              <w:t>Option "A" Indirect Costs</w:t>
            </w:r>
          </w:p>
        </w:tc>
        <w:tc>
          <w:tcPr>
            <w:tcW w:w="1280" w:type="dxa"/>
            <w:tcBorders>
              <w:bottom w:val="single" w:sz="4" w:space="0" w:color="auto"/>
            </w:tcBorders>
            <w:vAlign w:val="center"/>
          </w:tcPr>
          <w:p w:rsidR="00F4043C" w:rsidRPr="00B43976" w:rsidRDefault="00F4043C" w:rsidP="00B97AA5">
            <w:pPr>
              <w:keepNext/>
              <w:ind w:left="36" w:right="36"/>
              <w:jc w:val="center"/>
              <w:rPr>
                <w:rFonts w:ascii="Times New Roman" w:hAnsi="Times New Roman"/>
                <w:b/>
                <w:sz w:val="18"/>
                <w:szCs w:val="18"/>
              </w:rPr>
            </w:pPr>
            <w:r w:rsidRPr="00B43976">
              <w:rPr>
                <w:rFonts w:ascii="Times New Roman" w:hAnsi="Times New Roman"/>
                <w:b/>
                <w:sz w:val="18"/>
                <w:szCs w:val="18"/>
              </w:rPr>
              <w:t>Matching Funds</w:t>
            </w:r>
          </w:p>
          <w:p w:rsidR="00F4043C" w:rsidRPr="00B43976" w:rsidRDefault="00F4043C" w:rsidP="00B97AA5">
            <w:pPr>
              <w:keepNext/>
              <w:ind w:left="36" w:right="36"/>
              <w:jc w:val="center"/>
              <w:rPr>
                <w:rFonts w:ascii="Times New Roman" w:hAnsi="Times New Roman"/>
                <w:sz w:val="18"/>
                <w:szCs w:val="18"/>
              </w:rPr>
            </w:pPr>
            <w:r w:rsidRPr="00B43976">
              <w:rPr>
                <w:rFonts w:ascii="Times New Roman" w:hAnsi="Times New Roman"/>
                <w:sz w:val="18"/>
                <w:szCs w:val="18"/>
              </w:rPr>
              <w:t>(if applicable)</w:t>
            </w:r>
          </w:p>
        </w:tc>
        <w:tc>
          <w:tcPr>
            <w:tcW w:w="1280"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BLM</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Funds</w:t>
            </w:r>
          </w:p>
        </w:tc>
        <w:tc>
          <w:tcPr>
            <w:tcW w:w="1281"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Total</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Funding</w:t>
            </w:r>
          </w:p>
        </w:tc>
      </w:tr>
      <w:tr w:rsidR="00F4043C" w:rsidRPr="000839D9" w:rsidTr="00B97AA5">
        <w:trPr>
          <w:cantSplit/>
        </w:trPr>
        <w:tc>
          <w:tcPr>
            <w:tcW w:w="6959" w:type="dxa"/>
            <w:gridSpan w:val="2"/>
            <w:tcBorders>
              <w:bottom w:val="single" w:sz="4" w:space="0" w:color="auto"/>
            </w:tcBorders>
            <w:vAlign w:val="center"/>
          </w:tcPr>
          <w:p w:rsidR="00F4043C" w:rsidRPr="00C15345" w:rsidRDefault="00F4043C" w:rsidP="00B97AA5">
            <w:pPr>
              <w:spacing w:before="40" w:after="40"/>
              <w:ind w:left="360"/>
              <w:rPr>
                <w:rFonts w:ascii="Times New Roman" w:hAnsi="Times New Roman"/>
                <w:b/>
                <w:sz w:val="24"/>
              </w:rPr>
            </w:pPr>
            <w:r w:rsidRPr="003B3D3E">
              <w:rPr>
                <w:rFonts w:ascii="Times New Roman" w:hAnsi="Times New Roman"/>
                <w:b/>
                <w:sz w:val="24"/>
              </w:rPr>
              <w:t>O</w:t>
            </w:r>
            <w:r>
              <w:rPr>
                <w:rFonts w:ascii="Times New Roman" w:hAnsi="Times New Roman"/>
                <w:b/>
                <w:sz w:val="24"/>
              </w:rPr>
              <w:t>ption "</w:t>
            </w:r>
            <w:r w:rsidRPr="003B3D3E">
              <w:rPr>
                <w:rFonts w:ascii="Times New Roman" w:hAnsi="Times New Roman"/>
                <w:b/>
                <w:sz w:val="24"/>
              </w:rPr>
              <w:t>A</w:t>
            </w:r>
            <w:r>
              <w:rPr>
                <w:rFonts w:ascii="Times New Roman" w:hAnsi="Times New Roman"/>
                <w:b/>
                <w:sz w:val="24"/>
              </w:rPr>
              <w:t>"</w:t>
            </w:r>
            <w:r w:rsidRPr="003B3D3E">
              <w:rPr>
                <w:rFonts w:ascii="Times New Roman" w:hAnsi="Times New Roman"/>
                <w:b/>
                <w:sz w:val="24"/>
              </w:rPr>
              <w:t xml:space="preserve"> Indirect Costs</w:t>
            </w:r>
            <w:r w:rsidRPr="00C15345">
              <w:rPr>
                <w:rFonts w:ascii="Times New Roman" w:hAnsi="Times New Roman"/>
                <w:b/>
                <w:sz w:val="24"/>
              </w:rPr>
              <w:t xml:space="preserve">  </w:t>
            </w:r>
            <w:r w:rsidRPr="00C15345">
              <w:rPr>
                <w:rFonts w:ascii="Times New Roman" w:hAnsi="Times New Roman"/>
                <w:sz w:val="20"/>
                <w:szCs w:val="20"/>
              </w:rPr>
              <w:t>(SF-424A Object Class Category 6j.</w:t>
            </w:r>
            <w:r>
              <w:rPr>
                <w:rFonts w:ascii="Times New Roman" w:hAnsi="Times New Roman"/>
                <w:sz w:val="20"/>
                <w:szCs w:val="20"/>
              </w:rPr>
              <w:t xml:space="preserve"> Indirect Charges</w:t>
            </w:r>
            <w:r w:rsidRPr="00C15345">
              <w:rPr>
                <w:rFonts w:ascii="Times New Roman" w:hAnsi="Times New Roman"/>
                <w:sz w:val="20"/>
                <w:szCs w:val="20"/>
              </w:rPr>
              <w:t>)</w:t>
            </w:r>
          </w:p>
        </w:tc>
        <w:tc>
          <w:tcPr>
            <w:tcW w:w="1280" w:type="dxa"/>
            <w:tcBorders>
              <w:bottom w:val="single" w:sz="4" w:space="0" w:color="auto"/>
            </w:tcBorders>
            <w:vAlign w:val="center"/>
          </w:tcPr>
          <w:p w:rsidR="00F4043C" w:rsidRPr="00B43976" w:rsidRDefault="00F4043C" w:rsidP="00B97AA5">
            <w:pPr>
              <w:spacing w:before="40" w:after="40"/>
              <w:ind w:right="82"/>
              <w:rPr>
                <w:rFonts w:ascii="Times New Roman" w:hAnsi="Times New Roman"/>
                <w:b/>
              </w:rPr>
            </w:pPr>
            <w:r w:rsidRPr="00B43976">
              <w:rPr>
                <w:rFonts w:ascii="Times New Roman" w:hAnsi="Times New Roman"/>
                <w:b/>
              </w:rPr>
              <w:t>$</w:t>
            </w:r>
          </w:p>
        </w:tc>
        <w:tc>
          <w:tcPr>
            <w:tcW w:w="1280" w:type="dxa"/>
            <w:tcBorders>
              <w:bottom w:val="single" w:sz="4" w:space="0" w:color="auto"/>
            </w:tcBorders>
            <w:vAlign w:val="center"/>
          </w:tcPr>
          <w:p w:rsidR="00F4043C" w:rsidRPr="00B43976" w:rsidRDefault="00F4043C" w:rsidP="00B97AA5">
            <w:pPr>
              <w:spacing w:before="40" w:after="40"/>
              <w:ind w:right="82"/>
              <w:rPr>
                <w:rFonts w:ascii="Times New Roman" w:hAnsi="Times New Roman"/>
                <w:b/>
              </w:rPr>
            </w:pPr>
            <w:r w:rsidRPr="00B43976">
              <w:rPr>
                <w:rFonts w:ascii="Times New Roman" w:hAnsi="Times New Roman"/>
                <w:b/>
              </w:rPr>
              <w:t>$</w:t>
            </w:r>
          </w:p>
        </w:tc>
        <w:tc>
          <w:tcPr>
            <w:tcW w:w="1281" w:type="dxa"/>
            <w:tcBorders>
              <w:bottom w:val="single" w:sz="4" w:space="0" w:color="auto"/>
            </w:tcBorders>
            <w:vAlign w:val="center"/>
          </w:tcPr>
          <w:p w:rsidR="00F4043C" w:rsidRPr="00B43976" w:rsidRDefault="00F4043C" w:rsidP="00B97AA5">
            <w:pPr>
              <w:spacing w:before="40" w:after="40"/>
              <w:ind w:right="82"/>
              <w:rPr>
                <w:rFonts w:ascii="Times New Roman" w:hAnsi="Times New Roman"/>
                <w:b/>
              </w:rPr>
            </w:pPr>
            <w:r w:rsidRPr="00B43976">
              <w:rPr>
                <w:rFonts w:ascii="Times New Roman" w:hAnsi="Times New Roman"/>
                <w:b/>
              </w:rPr>
              <w:t>$</w:t>
            </w:r>
          </w:p>
        </w:tc>
      </w:tr>
    </w:tbl>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0839D9" w:rsidTr="00B97AA5">
        <w:trPr>
          <w:cantSplit/>
        </w:trPr>
        <w:tc>
          <w:tcPr>
            <w:tcW w:w="10800" w:type="dxa"/>
            <w:gridSpan w:val="5"/>
            <w:tcBorders>
              <w:top w:val="single" w:sz="4" w:space="0" w:color="auto"/>
            </w:tcBorders>
            <w:shd w:val="clear" w:color="auto" w:fill="auto"/>
          </w:tcPr>
          <w:p w:rsidR="00F4043C" w:rsidRPr="007C5984" w:rsidRDefault="00F4043C" w:rsidP="00B97AA5">
            <w:pPr>
              <w:keepNext/>
              <w:spacing w:before="120" w:after="120"/>
              <w:ind w:left="187" w:right="173"/>
              <w:rPr>
                <w:rFonts w:ascii="Times New Roman" w:hAnsi="Times New Roman"/>
                <w:b/>
                <w:sz w:val="24"/>
              </w:rPr>
            </w:pPr>
            <w:r w:rsidRPr="007C5984">
              <w:rPr>
                <w:rFonts w:ascii="Times New Roman" w:hAnsi="Times New Roman"/>
                <w:b/>
                <w:sz w:val="24"/>
                <w:u w:val="single"/>
              </w:rPr>
              <w:lastRenderedPageBreak/>
              <w:t>OPTION B</w:t>
            </w:r>
            <w:r w:rsidRPr="007C5984">
              <w:rPr>
                <w:rFonts w:ascii="Times New Roman" w:hAnsi="Times New Roman"/>
                <w:b/>
                <w:sz w:val="24"/>
              </w:rPr>
              <w:t xml:space="preserve">  -  For Recipients with no NICRA</w:t>
            </w:r>
          </w:p>
          <w:p w:rsidR="00F4043C" w:rsidRPr="00C15345" w:rsidRDefault="00F4043C" w:rsidP="00B97AA5">
            <w:pPr>
              <w:keepNext/>
              <w:ind w:left="360" w:right="173"/>
              <w:rPr>
                <w:rFonts w:ascii="Times New Roman" w:hAnsi="Times New Roman"/>
                <w:sz w:val="20"/>
                <w:szCs w:val="20"/>
              </w:rPr>
            </w:pPr>
            <w:r w:rsidRPr="00C15345">
              <w:rPr>
                <w:rFonts w:ascii="Times New Roman" w:hAnsi="Times New Roman"/>
                <w:sz w:val="20"/>
                <w:szCs w:val="20"/>
              </w:rPr>
              <w:t xml:space="preserve">Indirect Costs </w:t>
            </w:r>
            <w:r w:rsidRPr="00C15345">
              <w:rPr>
                <w:rFonts w:ascii="Times New Roman" w:hAnsi="Times New Roman"/>
                <w:sz w:val="20"/>
                <w:szCs w:val="20"/>
                <w:u w:val="single"/>
              </w:rPr>
              <w:t>may not</w:t>
            </w:r>
            <w:r w:rsidRPr="00C15345">
              <w:rPr>
                <w:rFonts w:ascii="Times New Roman" w:hAnsi="Times New Roman"/>
                <w:sz w:val="20"/>
                <w:szCs w:val="20"/>
              </w:rPr>
              <w:t xml:space="preserve"> be charged to this project, </w:t>
            </w:r>
            <w:r>
              <w:rPr>
                <w:rFonts w:ascii="Times New Roman" w:hAnsi="Times New Roman"/>
                <w:sz w:val="20"/>
                <w:szCs w:val="20"/>
              </w:rPr>
              <w:t>unless</w:t>
            </w:r>
            <w:r w:rsidRPr="00C15345">
              <w:rPr>
                <w:rFonts w:ascii="Times New Roman" w:hAnsi="Times New Roman"/>
                <w:sz w:val="20"/>
                <w:szCs w:val="20"/>
              </w:rPr>
              <w:t>:</w:t>
            </w:r>
          </w:p>
          <w:p w:rsidR="00F4043C" w:rsidRPr="00C15345" w:rsidRDefault="00F4043C" w:rsidP="00B97AA5">
            <w:pPr>
              <w:keepNext/>
              <w:spacing w:before="40"/>
              <w:ind w:left="630" w:right="173" w:hanging="270"/>
              <w:rPr>
                <w:rFonts w:ascii="Times New Roman" w:hAnsi="Times New Roman"/>
                <w:sz w:val="20"/>
                <w:szCs w:val="20"/>
              </w:rPr>
            </w:pPr>
            <w:r w:rsidRPr="00C15345">
              <w:rPr>
                <w:rFonts w:ascii="Times New Roman" w:hAnsi="Times New Roman"/>
                <w:sz w:val="20"/>
                <w:szCs w:val="20"/>
              </w:rPr>
              <w:t>1)</w:t>
            </w:r>
            <w:r w:rsidRPr="00C15345">
              <w:rPr>
                <w:rFonts w:ascii="Times New Roman" w:hAnsi="Times New Roman"/>
                <w:sz w:val="20"/>
                <w:szCs w:val="20"/>
              </w:rPr>
              <w:tab/>
            </w:r>
            <w:r>
              <w:rPr>
                <w:rFonts w:ascii="Times New Roman" w:hAnsi="Times New Roman"/>
                <w:sz w:val="20"/>
                <w:szCs w:val="20"/>
              </w:rPr>
              <w:t>An</w:t>
            </w:r>
            <w:r w:rsidRPr="00C15345">
              <w:rPr>
                <w:rFonts w:ascii="Times New Roman" w:hAnsi="Times New Roman"/>
                <w:sz w:val="20"/>
                <w:szCs w:val="20"/>
              </w:rPr>
              <w:t xml:space="preserve"> </w:t>
            </w:r>
            <w:r>
              <w:rPr>
                <w:rFonts w:ascii="Times New Roman" w:hAnsi="Times New Roman"/>
                <w:sz w:val="20"/>
                <w:szCs w:val="20"/>
              </w:rPr>
              <w:t>I</w:t>
            </w:r>
            <w:r w:rsidRPr="00C15345">
              <w:rPr>
                <w:rFonts w:ascii="Times New Roman" w:hAnsi="Times New Roman"/>
                <w:sz w:val="20"/>
                <w:szCs w:val="20"/>
              </w:rPr>
              <w:t xml:space="preserve">ndirect </w:t>
            </w:r>
            <w:r>
              <w:rPr>
                <w:rFonts w:ascii="Times New Roman" w:hAnsi="Times New Roman"/>
                <w:sz w:val="20"/>
                <w:szCs w:val="20"/>
              </w:rPr>
              <w:t>C</w:t>
            </w:r>
            <w:r w:rsidRPr="00C15345">
              <w:rPr>
                <w:rFonts w:ascii="Times New Roman" w:hAnsi="Times New Roman"/>
                <w:sz w:val="20"/>
                <w:szCs w:val="20"/>
              </w:rPr>
              <w:t xml:space="preserve">ost </w:t>
            </w:r>
            <w:r>
              <w:rPr>
                <w:rFonts w:ascii="Times New Roman" w:hAnsi="Times New Roman"/>
                <w:sz w:val="20"/>
                <w:szCs w:val="20"/>
              </w:rPr>
              <w:t>R</w:t>
            </w:r>
            <w:r w:rsidRPr="00C15345">
              <w:rPr>
                <w:rFonts w:ascii="Times New Roman" w:hAnsi="Times New Roman"/>
                <w:sz w:val="20"/>
                <w:szCs w:val="20"/>
              </w:rPr>
              <w:t>ate proposal is submitted to the Department of the Interior</w:t>
            </w:r>
            <w:r>
              <w:rPr>
                <w:rFonts w:ascii="Times New Roman" w:hAnsi="Times New Roman"/>
                <w:sz w:val="20"/>
                <w:szCs w:val="20"/>
              </w:rPr>
              <w:t xml:space="preserve">, </w:t>
            </w:r>
            <w:r w:rsidRPr="00C15345">
              <w:rPr>
                <w:rFonts w:ascii="Times New Roman" w:hAnsi="Times New Roman"/>
                <w:sz w:val="20"/>
                <w:szCs w:val="20"/>
              </w:rPr>
              <w:t xml:space="preserve">Interior Business Center (DOI-IBC) </w:t>
            </w:r>
            <w:hyperlink r:id="rId58" w:history="1">
              <w:r w:rsidRPr="00C15345">
                <w:rPr>
                  <w:rStyle w:val="Hyperlink"/>
                  <w:rFonts w:ascii="Times New Roman" w:hAnsi="Times New Roman"/>
                  <w:sz w:val="20"/>
                  <w:szCs w:val="20"/>
                </w:rPr>
                <w:t>Indirect Cost Services Directorate (ICSD</w:t>
              </w:r>
            </w:hyperlink>
            <w:r w:rsidRPr="00C15345">
              <w:rPr>
                <w:rFonts w:ascii="Times New Roman" w:hAnsi="Times New Roman"/>
                <w:sz w:val="20"/>
                <w:szCs w:val="20"/>
              </w:rPr>
              <w:t xml:space="preserve">) </w:t>
            </w:r>
            <w:r>
              <w:rPr>
                <w:rFonts w:ascii="Times New Roman" w:hAnsi="Times New Roman"/>
                <w:sz w:val="20"/>
                <w:szCs w:val="20"/>
              </w:rPr>
              <w:t xml:space="preserve">within 90 days </w:t>
            </w:r>
            <w:r w:rsidRPr="00C15345">
              <w:rPr>
                <w:rFonts w:ascii="Times New Roman" w:hAnsi="Times New Roman"/>
                <w:sz w:val="20"/>
                <w:szCs w:val="20"/>
              </w:rPr>
              <w:t>after the effective date of th</w:t>
            </w:r>
            <w:r>
              <w:rPr>
                <w:rFonts w:ascii="Times New Roman" w:hAnsi="Times New Roman"/>
                <w:sz w:val="20"/>
                <w:szCs w:val="20"/>
              </w:rPr>
              <w:t>e</w:t>
            </w:r>
            <w:r w:rsidRPr="00C15345">
              <w:rPr>
                <w:rFonts w:ascii="Times New Roman" w:hAnsi="Times New Roman"/>
                <w:sz w:val="20"/>
                <w:szCs w:val="20"/>
              </w:rPr>
              <w:t xml:space="preserve"> </w:t>
            </w:r>
            <w:r>
              <w:rPr>
                <w:rFonts w:ascii="Times New Roman" w:hAnsi="Times New Roman"/>
                <w:sz w:val="20"/>
                <w:szCs w:val="20"/>
              </w:rPr>
              <w:t>award.  T</w:t>
            </w:r>
            <w:r w:rsidRPr="00C15345">
              <w:rPr>
                <w:rFonts w:ascii="Times New Roman" w:hAnsi="Times New Roman"/>
                <w:sz w:val="20"/>
                <w:szCs w:val="20"/>
              </w:rPr>
              <w:t xml:space="preserve">he Grants Management Officer may approve a provisional rate </w:t>
            </w:r>
            <w:r>
              <w:rPr>
                <w:rFonts w:ascii="Times New Roman" w:hAnsi="Times New Roman"/>
                <w:sz w:val="20"/>
                <w:szCs w:val="20"/>
              </w:rPr>
              <w:t xml:space="preserve">of up to 10% of total direct costs </w:t>
            </w:r>
            <w:r w:rsidRPr="00C15345">
              <w:rPr>
                <w:rFonts w:ascii="Times New Roman" w:hAnsi="Times New Roman"/>
                <w:sz w:val="20"/>
                <w:szCs w:val="20"/>
              </w:rPr>
              <w:t xml:space="preserve">until the approved </w:t>
            </w:r>
            <w:r>
              <w:rPr>
                <w:rFonts w:ascii="Times New Roman" w:hAnsi="Times New Roman"/>
                <w:sz w:val="20"/>
                <w:szCs w:val="20"/>
              </w:rPr>
              <w:t>NICRA</w:t>
            </w:r>
            <w:r w:rsidRPr="00C15345">
              <w:rPr>
                <w:rFonts w:ascii="Times New Roman" w:hAnsi="Times New Roman"/>
                <w:sz w:val="20"/>
                <w:szCs w:val="20"/>
              </w:rPr>
              <w:t xml:space="preserve"> is established.</w:t>
            </w:r>
          </w:p>
          <w:p w:rsidR="00F4043C" w:rsidRPr="00C15345" w:rsidRDefault="00F4043C" w:rsidP="00B97AA5">
            <w:pPr>
              <w:keepNext/>
              <w:tabs>
                <w:tab w:val="left" w:pos="1080"/>
              </w:tabs>
              <w:ind w:left="630" w:right="173" w:hanging="270"/>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C15345">
              <w:rPr>
                <w:rFonts w:ascii="Times New Roman" w:hAnsi="Times New Roman"/>
                <w:sz w:val="20"/>
                <w:szCs w:val="20"/>
              </w:rPr>
              <w:t>O</w:t>
            </w:r>
            <w:r>
              <w:rPr>
                <w:rFonts w:ascii="Times New Roman" w:hAnsi="Times New Roman"/>
                <w:sz w:val="20"/>
                <w:szCs w:val="20"/>
              </w:rPr>
              <w:t>R</w:t>
            </w:r>
          </w:p>
          <w:p w:rsidR="00F4043C" w:rsidRPr="000839D9" w:rsidRDefault="00F4043C" w:rsidP="00B97AA5">
            <w:pPr>
              <w:keepNext/>
              <w:ind w:left="630" w:right="173" w:hanging="270"/>
              <w:rPr>
                <w:rFonts w:ascii="Times New Roman" w:hAnsi="Times New Roman"/>
                <w:b/>
              </w:rPr>
            </w:pPr>
            <w:r w:rsidRPr="00C15345">
              <w:rPr>
                <w:rFonts w:ascii="Times New Roman" w:hAnsi="Times New Roman"/>
                <w:sz w:val="20"/>
                <w:szCs w:val="20"/>
              </w:rPr>
              <w:t>2)</w:t>
            </w:r>
            <w:r w:rsidRPr="00C15345">
              <w:rPr>
                <w:rFonts w:ascii="Times New Roman" w:hAnsi="Times New Roman"/>
                <w:sz w:val="20"/>
                <w:szCs w:val="20"/>
              </w:rPr>
              <w:tab/>
            </w:r>
            <w:r>
              <w:rPr>
                <w:rFonts w:ascii="Times New Roman" w:hAnsi="Times New Roman"/>
                <w:sz w:val="20"/>
                <w:szCs w:val="20"/>
              </w:rPr>
              <w:t>Your organization</w:t>
            </w:r>
            <w:r w:rsidRPr="00C15345">
              <w:rPr>
                <w:rFonts w:ascii="Times New Roman" w:hAnsi="Times New Roman"/>
                <w:sz w:val="20"/>
                <w:szCs w:val="20"/>
              </w:rPr>
              <w:t xml:space="preserve"> is a small non-profit </w:t>
            </w:r>
            <w:r>
              <w:rPr>
                <w:rFonts w:ascii="Times New Roman" w:hAnsi="Times New Roman"/>
                <w:sz w:val="20"/>
                <w:szCs w:val="20"/>
              </w:rPr>
              <w:t xml:space="preserve">entity and </w:t>
            </w:r>
            <w:r w:rsidRPr="00C15345">
              <w:rPr>
                <w:rFonts w:ascii="Times New Roman" w:hAnsi="Times New Roman"/>
                <w:sz w:val="20"/>
                <w:szCs w:val="20"/>
              </w:rPr>
              <w:t>the Grants Management Officer</w:t>
            </w:r>
            <w:r>
              <w:rPr>
                <w:rFonts w:ascii="Times New Roman" w:hAnsi="Times New Roman"/>
                <w:sz w:val="20"/>
                <w:szCs w:val="20"/>
              </w:rPr>
              <w:t xml:space="preserve"> </w:t>
            </w:r>
            <w:r w:rsidRPr="00C15345">
              <w:rPr>
                <w:rFonts w:ascii="Times New Roman" w:hAnsi="Times New Roman"/>
                <w:sz w:val="20"/>
                <w:szCs w:val="20"/>
              </w:rPr>
              <w:t>allow</w:t>
            </w:r>
            <w:r>
              <w:rPr>
                <w:rFonts w:ascii="Times New Roman" w:hAnsi="Times New Roman"/>
                <w:sz w:val="20"/>
                <w:szCs w:val="20"/>
              </w:rPr>
              <w:t>s</w:t>
            </w:r>
            <w:r w:rsidRPr="00C15345">
              <w:rPr>
                <w:rFonts w:ascii="Times New Roman" w:hAnsi="Times New Roman"/>
                <w:sz w:val="20"/>
                <w:szCs w:val="20"/>
              </w:rPr>
              <w:t xml:space="preserve"> a non-negotiated rate </w:t>
            </w:r>
            <w:r>
              <w:rPr>
                <w:rFonts w:ascii="Times New Roman" w:hAnsi="Times New Roman"/>
                <w:sz w:val="20"/>
                <w:szCs w:val="20"/>
              </w:rPr>
              <w:t xml:space="preserve">of up to 10% of the total direct costs to be charged.  In which case, your organization </w:t>
            </w:r>
            <w:r w:rsidRPr="00C15345">
              <w:rPr>
                <w:rFonts w:ascii="Times New Roman" w:hAnsi="Times New Roman"/>
                <w:sz w:val="20"/>
                <w:szCs w:val="20"/>
              </w:rPr>
              <w:t xml:space="preserve">must provide documentation clearly </w:t>
            </w:r>
            <w:r>
              <w:rPr>
                <w:rFonts w:ascii="Times New Roman" w:hAnsi="Times New Roman"/>
                <w:sz w:val="20"/>
                <w:szCs w:val="20"/>
              </w:rPr>
              <w:t>showing what costs are included as indirect, what the rate will be applied to, and t</w:t>
            </w:r>
            <w:r w:rsidRPr="00C15345">
              <w:rPr>
                <w:rFonts w:ascii="Times New Roman" w:hAnsi="Times New Roman"/>
                <w:sz w:val="20"/>
                <w:szCs w:val="20"/>
              </w:rPr>
              <w:t>hat it is reasonable.</w:t>
            </w:r>
          </w:p>
        </w:tc>
      </w:tr>
      <w:tr w:rsidR="00F4043C" w:rsidRPr="000839D9" w:rsidTr="00B97AA5">
        <w:trPr>
          <w:cantSplit/>
        </w:trPr>
        <w:tc>
          <w:tcPr>
            <w:tcW w:w="5249" w:type="dxa"/>
            <w:vAlign w:val="center"/>
          </w:tcPr>
          <w:p w:rsidR="00F4043C" w:rsidRPr="00C15345" w:rsidRDefault="00F4043C" w:rsidP="00B97AA5">
            <w:pPr>
              <w:keepNext/>
              <w:spacing w:before="40"/>
              <w:ind w:left="187"/>
              <w:jc w:val="right"/>
              <w:rPr>
                <w:rFonts w:ascii="Times New Roman" w:hAnsi="Times New Roman"/>
              </w:rPr>
            </w:pPr>
            <w:r w:rsidRPr="00C15345">
              <w:rPr>
                <w:rFonts w:ascii="Times New Roman" w:hAnsi="Times New Roman"/>
              </w:rPr>
              <w:t>Rate to be used on this Grant (%):</w:t>
            </w:r>
          </w:p>
        </w:tc>
        <w:tc>
          <w:tcPr>
            <w:tcW w:w="5551" w:type="dxa"/>
            <w:gridSpan w:val="4"/>
            <w:vAlign w:val="center"/>
          </w:tcPr>
          <w:p w:rsidR="00F4043C" w:rsidRPr="00C15345" w:rsidRDefault="00F4043C" w:rsidP="00B97AA5">
            <w:pPr>
              <w:keepNext/>
              <w:spacing w:before="40" w:after="40"/>
              <w:ind w:left="25"/>
              <w:rPr>
                <w:rFonts w:ascii="Times New Roman" w:hAnsi="Times New Roman"/>
              </w:rPr>
            </w:pPr>
          </w:p>
        </w:tc>
      </w:tr>
      <w:tr w:rsidR="00F4043C" w:rsidRPr="000839D9" w:rsidTr="00B97AA5">
        <w:trPr>
          <w:cantSplit/>
        </w:trPr>
        <w:tc>
          <w:tcPr>
            <w:tcW w:w="5249" w:type="dxa"/>
            <w:vAlign w:val="center"/>
          </w:tcPr>
          <w:p w:rsidR="00F4043C" w:rsidRDefault="00F4043C" w:rsidP="00B97AA5">
            <w:pPr>
              <w:keepNext/>
              <w:spacing w:before="40"/>
              <w:ind w:left="187"/>
              <w:jc w:val="right"/>
              <w:rPr>
                <w:rFonts w:ascii="Times New Roman" w:hAnsi="Times New Roman"/>
              </w:rPr>
            </w:pPr>
            <w:r w:rsidRPr="00C15345">
              <w:rPr>
                <w:rFonts w:ascii="Times New Roman" w:hAnsi="Times New Roman"/>
              </w:rPr>
              <w:t>Base against which this rate will be applied</w:t>
            </w:r>
            <w:r>
              <w:rPr>
                <w:rFonts w:ascii="Times New Roman" w:hAnsi="Times New Roman"/>
              </w:rPr>
              <w:t xml:space="preserve"> ($):</w:t>
            </w:r>
          </w:p>
          <w:p w:rsidR="00F4043C" w:rsidRPr="00C15345" w:rsidRDefault="00F4043C" w:rsidP="00B97AA5">
            <w:pPr>
              <w:keepNext/>
              <w:tabs>
                <w:tab w:val="right" w:pos="5040"/>
              </w:tabs>
              <w:spacing w:before="40"/>
              <w:ind w:left="187"/>
              <w:jc w:val="right"/>
              <w:rPr>
                <w:rFonts w:ascii="Times New Roman" w:hAnsi="Times New Roman"/>
              </w:rPr>
            </w:pPr>
            <w:r>
              <w:rPr>
                <w:rFonts w:ascii="Times New Roman" w:hAnsi="Times New Roman"/>
                <w:sz w:val="20"/>
              </w:rPr>
              <w:tab/>
            </w:r>
            <w:r w:rsidRPr="00C15345">
              <w:rPr>
                <w:rFonts w:ascii="Times New Roman" w:hAnsi="Times New Roman"/>
                <w:sz w:val="20"/>
              </w:rPr>
              <w:t xml:space="preserve">(Total </w:t>
            </w:r>
            <w:r>
              <w:rPr>
                <w:rFonts w:ascii="Times New Roman" w:hAnsi="Times New Roman"/>
                <w:sz w:val="20"/>
              </w:rPr>
              <w:t>D</w:t>
            </w:r>
            <w:r w:rsidRPr="00C15345">
              <w:rPr>
                <w:rFonts w:ascii="Times New Roman" w:hAnsi="Times New Roman"/>
                <w:sz w:val="20"/>
              </w:rPr>
              <w:t xml:space="preserve">irect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xml:space="preserve">, </w:t>
            </w:r>
            <w:r>
              <w:rPr>
                <w:rFonts w:ascii="Times New Roman" w:hAnsi="Times New Roman"/>
                <w:sz w:val="20"/>
              </w:rPr>
              <w:t>T</w:t>
            </w:r>
            <w:r w:rsidRPr="00C15345">
              <w:rPr>
                <w:rFonts w:ascii="Times New Roman" w:hAnsi="Times New Roman"/>
                <w:sz w:val="20"/>
              </w:rPr>
              <w:t xml:space="preserve">otal </w:t>
            </w:r>
            <w:r>
              <w:rPr>
                <w:rFonts w:ascii="Times New Roman" w:hAnsi="Times New Roman"/>
                <w:sz w:val="20"/>
              </w:rPr>
              <w:t>L</w:t>
            </w:r>
            <w:r w:rsidRPr="00C15345">
              <w:rPr>
                <w:rFonts w:ascii="Times New Roman" w:hAnsi="Times New Roman"/>
                <w:sz w:val="20"/>
              </w:rPr>
              <w:t xml:space="preserve">abor </w:t>
            </w:r>
            <w:r>
              <w:rPr>
                <w:rFonts w:ascii="Times New Roman" w:hAnsi="Times New Roman"/>
                <w:sz w:val="20"/>
              </w:rPr>
              <w:t>C</w:t>
            </w:r>
            <w:r w:rsidRPr="00C15345">
              <w:rPr>
                <w:rFonts w:ascii="Times New Roman" w:hAnsi="Times New Roman"/>
                <w:sz w:val="20"/>
              </w:rPr>
              <w:t>ost</w:t>
            </w:r>
            <w:r>
              <w:rPr>
                <w:rFonts w:ascii="Times New Roman" w:hAnsi="Times New Roman"/>
                <w:sz w:val="20"/>
              </w:rPr>
              <w:t>s</w:t>
            </w:r>
            <w:r w:rsidRPr="00C15345">
              <w:rPr>
                <w:rFonts w:ascii="Times New Roman" w:hAnsi="Times New Roman"/>
                <w:sz w:val="20"/>
              </w:rPr>
              <w:t>, etc.</w:t>
            </w:r>
            <w:r>
              <w:rPr>
                <w:rFonts w:ascii="Times New Roman" w:hAnsi="Times New Roman"/>
                <w:sz w:val="20"/>
              </w:rPr>
              <w:t>)</w:t>
            </w:r>
          </w:p>
        </w:tc>
        <w:tc>
          <w:tcPr>
            <w:tcW w:w="5551" w:type="dxa"/>
            <w:gridSpan w:val="4"/>
            <w:vAlign w:val="center"/>
          </w:tcPr>
          <w:p w:rsidR="00F4043C" w:rsidRPr="00C15345" w:rsidRDefault="00F4043C" w:rsidP="00B97AA5">
            <w:pPr>
              <w:keepNext/>
              <w:spacing w:before="40" w:after="40"/>
              <w:ind w:left="25"/>
              <w:rPr>
                <w:rFonts w:ascii="Times New Roman" w:hAnsi="Times New Roman"/>
              </w:rPr>
            </w:pPr>
          </w:p>
        </w:tc>
      </w:tr>
      <w:tr w:rsidR="00F4043C" w:rsidRPr="000839D9" w:rsidTr="00B97AA5">
        <w:trPr>
          <w:cantSplit/>
        </w:trPr>
        <w:tc>
          <w:tcPr>
            <w:tcW w:w="5249" w:type="dxa"/>
            <w:tcBorders>
              <w:bottom w:val="single" w:sz="4" w:space="0" w:color="auto"/>
            </w:tcBorders>
            <w:vAlign w:val="center"/>
          </w:tcPr>
          <w:p w:rsidR="00F4043C" w:rsidRPr="00C15345" w:rsidRDefault="00F4043C" w:rsidP="00B97AA5">
            <w:pPr>
              <w:keepNext/>
              <w:spacing w:before="40" w:after="40"/>
              <w:ind w:left="180"/>
              <w:jc w:val="right"/>
              <w:rPr>
                <w:rFonts w:ascii="Times New Roman" w:hAnsi="Times New Roman"/>
              </w:rPr>
            </w:pPr>
            <w:r w:rsidRPr="00C15345">
              <w:rPr>
                <w:rFonts w:ascii="Times New Roman" w:hAnsi="Times New Roman"/>
              </w:rPr>
              <w:t>Base amount for this Grant</w:t>
            </w:r>
            <w:r>
              <w:rPr>
                <w:rFonts w:ascii="Times New Roman" w:hAnsi="Times New Roman"/>
              </w:rPr>
              <w:t xml:space="preserve"> ($)</w:t>
            </w:r>
            <w:r w:rsidRPr="00C15345">
              <w:rPr>
                <w:rFonts w:ascii="Times New Roman" w:hAnsi="Times New Roman"/>
              </w:rPr>
              <w:t>:</w:t>
            </w:r>
          </w:p>
        </w:tc>
        <w:tc>
          <w:tcPr>
            <w:tcW w:w="5551" w:type="dxa"/>
            <w:gridSpan w:val="4"/>
            <w:tcBorders>
              <w:bottom w:val="single" w:sz="4" w:space="0" w:color="auto"/>
            </w:tcBorders>
            <w:vAlign w:val="center"/>
          </w:tcPr>
          <w:p w:rsidR="00F4043C" w:rsidRPr="00C15345" w:rsidRDefault="00F4043C" w:rsidP="00B97AA5">
            <w:pPr>
              <w:keepNext/>
              <w:spacing w:before="40" w:after="40"/>
              <w:ind w:left="25"/>
              <w:rPr>
                <w:rFonts w:ascii="Times New Roman" w:hAnsi="Times New Roman"/>
              </w:rPr>
            </w:pPr>
          </w:p>
        </w:tc>
      </w:tr>
      <w:tr w:rsidR="00F4043C" w:rsidRPr="000839D9" w:rsidTr="00B97AA5">
        <w:trPr>
          <w:cantSplit/>
        </w:trPr>
        <w:tc>
          <w:tcPr>
            <w:tcW w:w="6959" w:type="dxa"/>
            <w:gridSpan w:val="2"/>
            <w:tcBorders>
              <w:bottom w:val="single" w:sz="4" w:space="0" w:color="auto"/>
            </w:tcBorders>
            <w:vAlign w:val="center"/>
          </w:tcPr>
          <w:p w:rsidR="00F4043C" w:rsidRPr="00B43976" w:rsidRDefault="00F4043C" w:rsidP="00B97AA5">
            <w:pPr>
              <w:keepNext/>
              <w:spacing w:before="40" w:after="40"/>
              <w:ind w:left="360"/>
              <w:jc w:val="center"/>
              <w:rPr>
                <w:rFonts w:ascii="Times New Roman" w:hAnsi="Times New Roman"/>
                <w:b/>
                <w:sz w:val="18"/>
                <w:szCs w:val="18"/>
              </w:rPr>
            </w:pPr>
            <w:r w:rsidRPr="00B43976">
              <w:rPr>
                <w:rFonts w:ascii="Times New Roman" w:hAnsi="Times New Roman"/>
                <w:b/>
                <w:sz w:val="18"/>
                <w:szCs w:val="18"/>
              </w:rPr>
              <w:t>Option "</w:t>
            </w:r>
            <w:r>
              <w:rPr>
                <w:rFonts w:ascii="Times New Roman" w:hAnsi="Times New Roman"/>
                <w:b/>
                <w:sz w:val="18"/>
                <w:szCs w:val="18"/>
              </w:rPr>
              <w:t>B</w:t>
            </w:r>
            <w:r w:rsidRPr="00B43976">
              <w:rPr>
                <w:rFonts w:ascii="Times New Roman" w:hAnsi="Times New Roman"/>
                <w:b/>
                <w:sz w:val="18"/>
                <w:szCs w:val="18"/>
              </w:rPr>
              <w:t>" Indirect Costs</w:t>
            </w:r>
          </w:p>
        </w:tc>
        <w:tc>
          <w:tcPr>
            <w:tcW w:w="1280" w:type="dxa"/>
            <w:tcBorders>
              <w:bottom w:val="single" w:sz="4" w:space="0" w:color="auto"/>
            </w:tcBorders>
            <w:vAlign w:val="center"/>
          </w:tcPr>
          <w:p w:rsidR="00F4043C" w:rsidRPr="00B43976" w:rsidRDefault="00F4043C" w:rsidP="00B97AA5">
            <w:pPr>
              <w:keepNext/>
              <w:ind w:left="36" w:right="36"/>
              <w:jc w:val="center"/>
              <w:rPr>
                <w:rFonts w:ascii="Times New Roman" w:hAnsi="Times New Roman"/>
                <w:b/>
                <w:sz w:val="18"/>
                <w:szCs w:val="18"/>
              </w:rPr>
            </w:pPr>
            <w:r w:rsidRPr="00B43976">
              <w:rPr>
                <w:rFonts w:ascii="Times New Roman" w:hAnsi="Times New Roman"/>
                <w:b/>
                <w:sz w:val="18"/>
                <w:szCs w:val="18"/>
              </w:rPr>
              <w:t>Matching Funds</w:t>
            </w:r>
          </w:p>
          <w:p w:rsidR="00F4043C" w:rsidRPr="00B43976" w:rsidRDefault="00F4043C" w:rsidP="00B97AA5">
            <w:pPr>
              <w:keepNext/>
              <w:ind w:left="36" w:right="36"/>
              <w:jc w:val="center"/>
              <w:rPr>
                <w:rFonts w:ascii="Times New Roman" w:hAnsi="Times New Roman"/>
                <w:sz w:val="18"/>
                <w:szCs w:val="18"/>
              </w:rPr>
            </w:pPr>
            <w:r w:rsidRPr="00B43976">
              <w:rPr>
                <w:rFonts w:ascii="Times New Roman" w:hAnsi="Times New Roman"/>
                <w:sz w:val="18"/>
                <w:szCs w:val="18"/>
              </w:rPr>
              <w:t>(if applicable)</w:t>
            </w:r>
          </w:p>
        </w:tc>
        <w:tc>
          <w:tcPr>
            <w:tcW w:w="1280"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BLM</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Funds</w:t>
            </w:r>
          </w:p>
        </w:tc>
        <w:tc>
          <w:tcPr>
            <w:tcW w:w="1281" w:type="dxa"/>
            <w:tcBorders>
              <w:bottom w:val="single" w:sz="4" w:space="0" w:color="auto"/>
            </w:tcBorders>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Total</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Funding</w:t>
            </w:r>
          </w:p>
        </w:tc>
      </w:tr>
      <w:tr w:rsidR="00F4043C" w:rsidRPr="000839D9" w:rsidTr="00B97AA5">
        <w:trPr>
          <w:cantSplit/>
        </w:trPr>
        <w:tc>
          <w:tcPr>
            <w:tcW w:w="6959" w:type="dxa"/>
            <w:gridSpan w:val="2"/>
            <w:tcBorders>
              <w:bottom w:val="single" w:sz="4" w:space="0" w:color="auto"/>
            </w:tcBorders>
            <w:vAlign w:val="center"/>
          </w:tcPr>
          <w:p w:rsidR="00F4043C" w:rsidRPr="000839D9" w:rsidRDefault="00F4043C" w:rsidP="00B97AA5">
            <w:pPr>
              <w:spacing w:before="40" w:after="40"/>
              <w:ind w:left="360"/>
              <w:rPr>
                <w:rFonts w:ascii="Times New Roman" w:hAnsi="Times New Roman"/>
                <w:b/>
              </w:rPr>
            </w:pPr>
            <w:r w:rsidRPr="003B3D3E">
              <w:rPr>
                <w:rFonts w:ascii="Times New Roman" w:hAnsi="Times New Roman"/>
                <w:b/>
                <w:sz w:val="24"/>
              </w:rPr>
              <w:t>O</w:t>
            </w:r>
            <w:r>
              <w:rPr>
                <w:rFonts w:ascii="Times New Roman" w:hAnsi="Times New Roman"/>
                <w:b/>
                <w:sz w:val="24"/>
              </w:rPr>
              <w:t>ption "</w:t>
            </w:r>
            <w:r w:rsidRPr="003B3D3E">
              <w:rPr>
                <w:rFonts w:ascii="Times New Roman" w:hAnsi="Times New Roman"/>
                <w:b/>
                <w:sz w:val="24"/>
              </w:rPr>
              <w:t>B</w:t>
            </w:r>
            <w:r>
              <w:rPr>
                <w:rFonts w:ascii="Times New Roman" w:hAnsi="Times New Roman"/>
                <w:b/>
                <w:sz w:val="24"/>
              </w:rPr>
              <w:t xml:space="preserve">" </w:t>
            </w:r>
            <w:r w:rsidRPr="003B3D3E">
              <w:rPr>
                <w:rFonts w:ascii="Times New Roman" w:hAnsi="Times New Roman"/>
                <w:b/>
                <w:sz w:val="24"/>
              </w:rPr>
              <w:t>Indirect Costs</w:t>
            </w:r>
            <w:r>
              <w:rPr>
                <w:rFonts w:ascii="Times New Roman" w:hAnsi="Times New Roman"/>
                <w:b/>
              </w:rPr>
              <w:t xml:space="preserve">  </w:t>
            </w:r>
            <w:r w:rsidRPr="00C15345">
              <w:rPr>
                <w:rFonts w:ascii="Times New Roman" w:hAnsi="Times New Roman"/>
                <w:sz w:val="20"/>
                <w:szCs w:val="20"/>
              </w:rPr>
              <w:t>(SF-424A Object Class Category 6j.</w:t>
            </w:r>
            <w:r>
              <w:rPr>
                <w:rFonts w:ascii="Times New Roman" w:hAnsi="Times New Roman"/>
                <w:sz w:val="20"/>
                <w:szCs w:val="20"/>
              </w:rPr>
              <w:t xml:space="preserve"> Indirect Charges</w:t>
            </w:r>
            <w:r w:rsidRPr="00C15345">
              <w:rPr>
                <w:rFonts w:ascii="Times New Roman" w:hAnsi="Times New Roman"/>
                <w:sz w:val="20"/>
                <w:szCs w:val="20"/>
              </w:rPr>
              <w:t>)</w:t>
            </w:r>
          </w:p>
        </w:tc>
        <w:tc>
          <w:tcPr>
            <w:tcW w:w="1280" w:type="dxa"/>
            <w:tcBorders>
              <w:bottom w:val="single" w:sz="4" w:space="0" w:color="auto"/>
            </w:tcBorders>
            <w:vAlign w:val="center"/>
          </w:tcPr>
          <w:p w:rsidR="00F4043C" w:rsidRPr="00B43976" w:rsidRDefault="00F4043C" w:rsidP="00B97AA5">
            <w:pPr>
              <w:spacing w:before="40" w:after="40"/>
              <w:rPr>
                <w:rFonts w:ascii="Times New Roman" w:hAnsi="Times New Roman"/>
                <w:b/>
              </w:rPr>
            </w:pPr>
            <w:r w:rsidRPr="00B43976">
              <w:rPr>
                <w:rFonts w:ascii="Times New Roman" w:hAnsi="Times New Roman"/>
                <w:b/>
              </w:rPr>
              <w:t>$</w:t>
            </w:r>
          </w:p>
        </w:tc>
        <w:tc>
          <w:tcPr>
            <w:tcW w:w="1280" w:type="dxa"/>
            <w:tcBorders>
              <w:bottom w:val="single" w:sz="4" w:space="0" w:color="auto"/>
            </w:tcBorders>
            <w:vAlign w:val="center"/>
          </w:tcPr>
          <w:p w:rsidR="00F4043C" w:rsidRPr="00B43976" w:rsidRDefault="00F4043C" w:rsidP="00B97AA5">
            <w:pPr>
              <w:spacing w:before="40" w:after="40"/>
              <w:rPr>
                <w:rFonts w:ascii="Times New Roman" w:hAnsi="Times New Roman"/>
                <w:b/>
              </w:rPr>
            </w:pPr>
            <w:r w:rsidRPr="00B43976">
              <w:rPr>
                <w:rFonts w:ascii="Times New Roman" w:hAnsi="Times New Roman"/>
                <w:b/>
              </w:rPr>
              <w:t>$</w:t>
            </w:r>
          </w:p>
        </w:tc>
        <w:tc>
          <w:tcPr>
            <w:tcW w:w="1281" w:type="dxa"/>
            <w:tcBorders>
              <w:bottom w:val="single" w:sz="4" w:space="0" w:color="auto"/>
            </w:tcBorders>
            <w:vAlign w:val="center"/>
          </w:tcPr>
          <w:p w:rsidR="00F4043C" w:rsidRPr="00B43976" w:rsidRDefault="00F4043C" w:rsidP="00B97AA5">
            <w:pPr>
              <w:spacing w:before="40" w:after="40"/>
              <w:rPr>
                <w:rFonts w:ascii="Times New Roman" w:hAnsi="Times New Roman"/>
                <w:b/>
              </w:rPr>
            </w:pPr>
            <w:r w:rsidRPr="00B43976">
              <w:rPr>
                <w:rFonts w:ascii="Times New Roman" w:hAnsi="Times New Roman"/>
                <w:b/>
              </w:rPr>
              <w:t>$</w:t>
            </w:r>
          </w:p>
        </w:tc>
      </w:tr>
    </w:tbl>
    <w:p w:rsidR="00F4043C" w:rsidRDefault="00F4043C" w:rsidP="00F4043C"/>
    <w:p w:rsidR="00F4043C"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F4043C" w:rsidRPr="000839D9" w:rsidTr="00B97AA5">
        <w:tc>
          <w:tcPr>
            <w:tcW w:w="10800" w:type="dxa"/>
            <w:gridSpan w:val="4"/>
            <w:shd w:val="pct10" w:color="auto" w:fill="auto"/>
          </w:tcPr>
          <w:p w:rsidR="00F4043C" w:rsidRPr="00B26C0E" w:rsidRDefault="00F4043C" w:rsidP="00B97AA5">
            <w:pPr>
              <w:keepNext/>
              <w:tabs>
                <w:tab w:val="left" w:pos="357"/>
              </w:tabs>
              <w:spacing w:after="40"/>
              <w:rPr>
                <w:rFonts w:ascii="Times New Roman" w:hAnsi="Times New Roman"/>
                <w:b/>
                <w:smallCaps/>
                <w:sz w:val="24"/>
              </w:rPr>
            </w:pPr>
            <w:r w:rsidRPr="00B26C0E">
              <w:rPr>
                <w:rFonts w:ascii="Times New Roman" w:hAnsi="Times New Roman"/>
                <w:b/>
                <w:smallCaps/>
                <w:sz w:val="24"/>
              </w:rPr>
              <w:t>K)</w:t>
            </w:r>
            <w:r w:rsidRPr="00B26C0E">
              <w:rPr>
                <w:rFonts w:ascii="Times New Roman" w:hAnsi="Times New Roman"/>
                <w:b/>
                <w:smallCaps/>
                <w:sz w:val="24"/>
              </w:rPr>
              <w:tab/>
              <w:t>TOTAL</w:t>
            </w:r>
            <w:r>
              <w:rPr>
                <w:rFonts w:ascii="Times New Roman" w:hAnsi="Times New Roman"/>
                <w:b/>
                <w:smallCaps/>
                <w:sz w:val="24"/>
              </w:rPr>
              <w:t xml:space="preserve"> BUDGETED PROJECT COST</w:t>
            </w:r>
            <w:r w:rsidRPr="00B26C0E">
              <w:rPr>
                <w:rFonts w:ascii="Times New Roman" w:hAnsi="Times New Roman"/>
                <w:b/>
                <w:smallCaps/>
                <w:sz w:val="24"/>
              </w:rPr>
              <w:t>S</w:t>
            </w:r>
          </w:p>
          <w:p w:rsidR="00F4043C" w:rsidRPr="0090794F" w:rsidRDefault="00F4043C" w:rsidP="00B97AA5">
            <w:pPr>
              <w:keepNext/>
              <w:tabs>
                <w:tab w:val="left" w:pos="357"/>
              </w:tabs>
              <w:ind w:left="360"/>
              <w:rPr>
                <w:rFonts w:ascii="Times New Roman" w:hAnsi="Times New Roman"/>
                <w:sz w:val="20"/>
                <w:szCs w:val="20"/>
              </w:rPr>
            </w:pPr>
            <w:r>
              <w:rPr>
                <w:rFonts w:ascii="Times New Roman" w:hAnsi="Times New Roman"/>
                <w:sz w:val="20"/>
                <w:szCs w:val="20"/>
              </w:rPr>
              <w:t>The total of Direct and Indirect Costs (Sum of 6i. &amp; 6j.) budgeted for this project.</w:t>
            </w:r>
          </w:p>
        </w:tc>
      </w:tr>
      <w:tr w:rsidR="00F4043C" w:rsidRPr="000839D9" w:rsidTr="00B97AA5">
        <w:tc>
          <w:tcPr>
            <w:tcW w:w="5609" w:type="dxa"/>
            <w:vAlign w:val="center"/>
          </w:tcPr>
          <w:p w:rsidR="00F4043C" w:rsidRPr="00B43976" w:rsidRDefault="00F4043C" w:rsidP="00B97AA5">
            <w:pPr>
              <w:spacing w:before="40" w:after="40"/>
              <w:ind w:left="360"/>
              <w:jc w:val="center"/>
              <w:rPr>
                <w:rFonts w:ascii="Times New Roman" w:hAnsi="Times New Roman"/>
                <w:b/>
                <w:sz w:val="18"/>
                <w:szCs w:val="18"/>
              </w:rPr>
            </w:pPr>
            <w:r>
              <w:rPr>
                <w:rFonts w:ascii="Times New Roman" w:hAnsi="Times New Roman"/>
                <w:b/>
                <w:sz w:val="18"/>
                <w:szCs w:val="18"/>
              </w:rPr>
              <w:t>Total Project</w:t>
            </w:r>
            <w:r w:rsidRPr="00B43976">
              <w:rPr>
                <w:rFonts w:ascii="Times New Roman" w:hAnsi="Times New Roman"/>
                <w:b/>
                <w:sz w:val="18"/>
                <w:szCs w:val="18"/>
              </w:rPr>
              <w:t xml:space="preserve"> Costs</w:t>
            </w:r>
          </w:p>
        </w:tc>
        <w:tc>
          <w:tcPr>
            <w:tcW w:w="1730" w:type="dxa"/>
            <w:vAlign w:val="center"/>
          </w:tcPr>
          <w:p w:rsidR="00F4043C" w:rsidRPr="00B43976" w:rsidRDefault="00F4043C" w:rsidP="00B97AA5">
            <w:pPr>
              <w:keepNext/>
              <w:ind w:left="36" w:right="36"/>
              <w:jc w:val="center"/>
              <w:rPr>
                <w:rFonts w:ascii="Times New Roman" w:hAnsi="Times New Roman"/>
                <w:b/>
                <w:sz w:val="18"/>
                <w:szCs w:val="18"/>
              </w:rPr>
            </w:pPr>
            <w:r w:rsidRPr="00B43976">
              <w:rPr>
                <w:rFonts w:ascii="Times New Roman" w:hAnsi="Times New Roman"/>
                <w:b/>
                <w:sz w:val="18"/>
                <w:szCs w:val="18"/>
              </w:rPr>
              <w:t>Matching Funds</w:t>
            </w:r>
          </w:p>
          <w:p w:rsidR="00F4043C" w:rsidRPr="00B43976" w:rsidRDefault="00F4043C" w:rsidP="00B97AA5">
            <w:pPr>
              <w:keepNext/>
              <w:ind w:left="36" w:right="36"/>
              <w:jc w:val="center"/>
              <w:rPr>
                <w:rFonts w:ascii="Times New Roman" w:hAnsi="Times New Roman"/>
                <w:sz w:val="18"/>
                <w:szCs w:val="18"/>
              </w:rPr>
            </w:pPr>
            <w:r w:rsidRPr="00B43976">
              <w:rPr>
                <w:rFonts w:ascii="Times New Roman" w:hAnsi="Times New Roman"/>
                <w:sz w:val="18"/>
                <w:szCs w:val="18"/>
              </w:rPr>
              <w:t>(if applicable)</w:t>
            </w:r>
          </w:p>
        </w:tc>
        <w:tc>
          <w:tcPr>
            <w:tcW w:w="1730" w:type="dxa"/>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BLM</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Funds</w:t>
            </w:r>
          </w:p>
        </w:tc>
        <w:tc>
          <w:tcPr>
            <w:tcW w:w="1731" w:type="dxa"/>
            <w:vAlign w:val="center"/>
          </w:tcPr>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Total</w:t>
            </w:r>
          </w:p>
          <w:p w:rsidR="00F4043C" w:rsidRPr="00B43976" w:rsidRDefault="00F4043C" w:rsidP="00B97AA5">
            <w:pPr>
              <w:keepNext/>
              <w:jc w:val="center"/>
              <w:rPr>
                <w:rFonts w:ascii="Times New Roman" w:hAnsi="Times New Roman"/>
                <w:b/>
                <w:sz w:val="18"/>
                <w:szCs w:val="18"/>
              </w:rPr>
            </w:pPr>
            <w:r w:rsidRPr="00B43976">
              <w:rPr>
                <w:rFonts w:ascii="Times New Roman" w:hAnsi="Times New Roman"/>
                <w:b/>
                <w:sz w:val="18"/>
                <w:szCs w:val="18"/>
              </w:rPr>
              <w:t>Funding</w:t>
            </w:r>
          </w:p>
        </w:tc>
      </w:tr>
      <w:tr w:rsidR="00F4043C" w:rsidRPr="000839D9" w:rsidTr="00B97AA5">
        <w:tc>
          <w:tcPr>
            <w:tcW w:w="5609" w:type="dxa"/>
            <w:vAlign w:val="center"/>
          </w:tcPr>
          <w:p w:rsidR="00F4043C" w:rsidRPr="000839D9" w:rsidRDefault="00F4043C" w:rsidP="00B97AA5">
            <w:pPr>
              <w:spacing w:before="120" w:after="120"/>
              <w:rPr>
                <w:rFonts w:ascii="Times New Roman" w:hAnsi="Times New Roman"/>
              </w:rPr>
            </w:pPr>
            <w:r w:rsidRPr="0090794F">
              <w:rPr>
                <w:rFonts w:ascii="Times New Roman" w:hAnsi="Times New Roman"/>
                <w:b/>
                <w:sz w:val="24"/>
              </w:rPr>
              <w:t>Total</w:t>
            </w:r>
            <w:r>
              <w:rPr>
                <w:rFonts w:ascii="Times New Roman" w:hAnsi="Times New Roman"/>
                <w:b/>
                <w:sz w:val="24"/>
              </w:rPr>
              <w:t xml:space="preserve"> Costs</w:t>
            </w:r>
            <w:r>
              <w:rPr>
                <w:rFonts w:ascii="Times New Roman" w:hAnsi="Times New Roman"/>
                <w:b/>
              </w:rPr>
              <w:t xml:space="preserve">  </w:t>
            </w:r>
            <w:r w:rsidRPr="0090794F">
              <w:rPr>
                <w:rFonts w:ascii="Times New Roman" w:hAnsi="Times New Roman"/>
                <w:sz w:val="20"/>
                <w:szCs w:val="20"/>
              </w:rPr>
              <w:t>(SF-424A Object Class Category 6</w:t>
            </w:r>
            <w:r>
              <w:rPr>
                <w:rFonts w:ascii="Times New Roman" w:hAnsi="Times New Roman"/>
                <w:sz w:val="20"/>
                <w:szCs w:val="20"/>
              </w:rPr>
              <w:t>k</w:t>
            </w:r>
            <w:r w:rsidRPr="0090794F">
              <w:rPr>
                <w:rFonts w:ascii="Times New Roman" w:hAnsi="Times New Roman"/>
                <w:sz w:val="20"/>
                <w:szCs w:val="20"/>
              </w:rPr>
              <w:t xml:space="preserve">. </w:t>
            </w:r>
            <w:r>
              <w:rPr>
                <w:rFonts w:ascii="Times New Roman" w:hAnsi="Times New Roman"/>
                <w:sz w:val="20"/>
                <w:szCs w:val="20"/>
              </w:rPr>
              <w:t>TOTALS</w:t>
            </w:r>
            <w:r w:rsidRPr="0090794F">
              <w:rPr>
                <w:rFonts w:ascii="Times New Roman" w:hAnsi="Times New Roman"/>
                <w:sz w:val="20"/>
                <w:szCs w:val="20"/>
              </w:rPr>
              <w:t>)</w:t>
            </w:r>
          </w:p>
        </w:tc>
        <w:tc>
          <w:tcPr>
            <w:tcW w:w="1730" w:type="dxa"/>
            <w:vAlign w:val="center"/>
          </w:tcPr>
          <w:p w:rsidR="00F4043C" w:rsidRPr="00B43976" w:rsidRDefault="00F4043C" w:rsidP="00B97AA5">
            <w:pPr>
              <w:spacing w:before="120" w:after="120"/>
              <w:rPr>
                <w:rFonts w:ascii="Times New Roman" w:hAnsi="Times New Roman"/>
                <w:b/>
              </w:rPr>
            </w:pPr>
            <w:r w:rsidRPr="00B43976">
              <w:rPr>
                <w:rFonts w:ascii="Times New Roman" w:hAnsi="Times New Roman"/>
                <w:b/>
              </w:rPr>
              <w:t>$</w:t>
            </w:r>
          </w:p>
        </w:tc>
        <w:tc>
          <w:tcPr>
            <w:tcW w:w="1730" w:type="dxa"/>
            <w:vAlign w:val="center"/>
          </w:tcPr>
          <w:p w:rsidR="00F4043C" w:rsidRPr="00B43976" w:rsidRDefault="00F4043C" w:rsidP="00B97AA5">
            <w:pPr>
              <w:spacing w:before="120" w:after="120"/>
              <w:rPr>
                <w:rFonts w:ascii="Times New Roman" w:hAnsi="Times New Roman"/>
                <w:b/>
              </w:rPr>
            </w:pPr>
            <w:r w:rsidRPr="00B43976">
              <w:rPr>
                <w:rFonts w:ascii="Times New Roman" w:hAnsi="Times New Roman"/>
                <w:b/>
              </w:rPr>
              <w:t>$</w:t>
            </w:r>
          </w:p>
        </w:tc>
        <w:tc>
          <w:tcPr>
            <w:tcW w:w="1731" w:type="dxa"/>
            <w:vAlign w:val="center"/>
          </w:tcPr>
          <w:p w:rsidR="00F4043C" w:rsidRPr="00B43976" w:rsidRDefault="00F4043C" w:rsidP="00B97AA5">
            <w:pPr>
              <w:spacing w:before="120" w:after="120"/>
              <w:rPr>
                <w:rFonts w:ascii="Times New Roman" w:hAnsi="Times New Roman"/>
                <w:b/>
              </w:rPr>
            </w:pPr>
            <w:r w:rsidRPr="00B43976">
              <w:rPr>
                <w:rFonts w:ascii="Times New Roman" w:hAnsi="Times New Roman"/>
                <w:b/>
              </w:rPr>
              <w:t>$</w:t>
            </w:r>
          </w:p>
        </w:tc>
      </w:tr>
    </w:tbl>
    <w:p w:rsidR="00F4043C" w:rsidRDefault="00F4043C" w:rsidP="00F4043C"/>
    <w:p w:rsidR="004C3E25" w:rsidRPr="00C24962" w:rsidRDefault="004C3E25" w:rsidP="00F4043C">
      <w:pPr>
        <w:widowControl/>
        <w:jc w:val="center"/>
        <w:rPr>
          <w:sz w:val="24"/>
        </w:rPr>
      </w:pPr>
    </w:p>
    <w:sectPr w:rsidR="004C3E25" w:rsidRPr="00C24962" w:rsidSect="00504AC6">
      <w:headerReference w:type="default" r:id="rId59"/>
      <w:footerReference w:type="default" r:id="rId60"/>
      <w:headerReference w:type="first" r:id="rId61"/>
      <w:footerReference w:type="first" r:id="rId62"/>
      <w:pgSz w:w="12240" w:h="15840" w:code="1"/>
      <w:pgMar w:top="720" w:right="720" w:bottom="576" w:left="72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D13" w:rsidRDefault="006C5D13">
      <w:r>
        <w:separator/>
      </w:r>
    </w:p>
  </w:endnote>
  <w:endnote w:type="continuationSeparator" w:id="0">
    <w:p w:rsidR="006C5D13" w:rsidRDefault="006C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C5D13" w:rsidRDefault="006C5D1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rsidP="00504AC6">
    <w:pPr>
      <w:tabs>
        <w:tab w:val="right" w:pos="10224"/>
      </w:tabs>
      <w:spacing w:line="240" w:lineRule="exact"/>
    </w:pPr>
  </w:p>
  <w:p w:rsidR="006C5D13" w:rsidRPr="00504AC6" w:rsidRDefault="006C5D13" w:rsidP="00504AC6">
    <w:pPr>
      <w:tabs>
        <w:tab w:val="right" w:pos="10224"/>
      </w:tabs>
      <w:spacing w:line="240" w:lineRule="exact"/>
    </w:pPr>
    <w:r w:rsidRPr="00504AC6">
      <w:t>Funding Opportunity</w:t>
    </w:r>
    <w:r>
      <w:t xml:space="preserve"> Announcement - NOTICE OF INTENT</w:t>
    </w:r>
    <w:r w:rsidRPr="00504AC6">
      <w:tab/>
      <w:t xml:space="preserve">Page </w:t>
    </w:r>
    <w:r w:rsidRPr="00504AC6">
      <w:fldChar w:fldCharType="begin"/>
    </w:r>
    <w:r w:rsidRPr="00504AC6">
      <w:instrText xml:space="preserve"> PAGE  \* Arabic  \* MERGEFORMAT </w:instrText>
    </w:r>
    <w:r w:rsidRPr="00504AC6">
      <w:fldChar w:fldCharType="separate"/>
    </w:r>
    <w:r w:rsidR="00B2632A">
      <w:rPr>
        <w:noProof/>
      </w:rPr>
      <w:t>5</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pPr>
      <w:spacing w:line="24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D13" w:rsidRDefault="006C5D13">
      <w:r>
        <w:separator/>
      </w:r>
    </w:p>
  </w:footnote>
  <w:footnote w:type="continuationSeparator" w:id="0">
    <w:p w:rsidR="006C5D13" w:rsidRDefault="006C5D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rsidP="00D06BDD">
    <w:pPr>
      <w:tabs>
        <w:tab w:val="right" w:pos="10800"/>
      </w:tabs>
      <w:jc w:val="both"/>
      <w:rPr>
        <w:b/>
        <w:szCs w:val="20"/>
      </w:rPr>
    </w:pPr>
    <w:r>
      <w:rPr>
        <w:b/>
        <w:szCs w:val="20"/>
      </w:rPr>
      <w:t>Bureau of Land Management</w:t>
    </w:r>
    <w:r>
      <w:rPr>
        <w:b/>
        <w:szCs w:val="20"/>
      </w:rPr>
      <w:tab/>
    </w:r>
    <w:r w:rsidRPr="006F25B0">
      <w:rPr>
        <w:b/>
        <w:szCs w:val="20"/>
      </w:rPr>
      <w:t>SF-4</w:t>
    </w:r>
    <w:r>
      <w:rPr>
        <w:b/>
        <w:szCs w:val="20"/>
      </w:rPr>
      <w:t>24A - Detailed Budget Breakdown</w:t>
    </w:r>
  </w:p>
  <w:p w:rsidR="006C5D13" w:rsidRDefault="006C5D13" w:rsidP="00D06BDD">
    <w:pPr>
      <w:tabs>
        <w:tab w:val="right" w:pos="10800"/>
        <w:tab w:val="right" w:pos="13860"/>
      </w:tabs>
      <w:jc w:val="both"/>
      <w:rPr>
        <w:b/>
        <w:szCs w:val="20"/>
      </w:rPr>
    </w:pPr>
    <w:r>
      <w:rPr>
        <w:b/>
        <w:szCs w:val="20"/>
      </w:rPr>
      <w:t>OR-WA State Office</w:t>
    </w:r>
    <w:r>
      <w:rPr>
        <w:b/>
        <w:szCs w:val="20"/>
      </w:rPr>
      <w:tab/>
    </w:r>
    <w:r w:rsidRPr="00504AC6">
      <w:rPr>
        <w:b/>
        <w:szCs w:val="20"/>
      </w:rPr>
      <w:t xml:space="preserve">Page </w:t>
    </w:r>
    <w:r w:rsidRPr="00504AC6">
      <w:rPr>
        <w:b/>
        <w:szCs w:val="20"/>
      </w:rPr>
      <w:fldChar w:fldCharType="begin"/>
    </w:r>
    <w:r w:rsidRPr="00504AC6">
      <w:rPr>
        <w:b/>
        <w:szCs w:val="20"/>
      </w:rPr>
      <w:instrText xml:space="preserve"> PAGE  \* Arabic  \* MERGEFORMAT </w:instrText>
    </w:r>
    <w:r w:rsidRPr="00504AC6">
      <w:rPr>
        <w:b/>
        <w:szCs w:val="20"/>
      </w:rPr>
      <w:fldChar w:fldCharType="separate"/>
    </w:r>
    <w:r w:rsidR="00B2632A">
      <w:rPr>
        <w:b/>
        <w:noProof/>
        <w:szCs w:val="20"/>
      </w:rPr>
      <w:t>2</w:t>
    </w:r>
    <w:r w:rsidRPr="00504AC6">
      <w:rPr>
        <w:b/>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D13" w:rsidRDefault="006C5D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087522"/>
    <w:multiLevelType w:val="hybridMultilevel"/>
    <w:tmpl w:val="9CC831B8"/>
    <w:lvl w:ilvl="0" w:tplc="CD023AC2">
      <w:start w:val="1"/>
      <w:numFmt w:val="upperLetter"/>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24004A94"/>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8">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0BE7E16"/>
    <w:multiLevelType w:val="hybridMultilevel"/>
    <w:tmpl w:val="39F0FAD0"/>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rPr>
        <w:rFonts w:hint="default"/>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1">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A555B3A"/>
    <w:multiLevelType w:val="hybridMultilevel"/>
    <w:tmpl w:val="8F121812"/>
    <w:lvl w:ilvl="0" w:tplc="2A3CAA6C">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23">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nsid w:val="6EFA4708"/>
    <w:multiLevelType w:val="hybridMultilevel"/>
    <w:tmpl w:val="6622AE8C"/>
    <w:lvl w:ilvl="0" w:tplc="0952EED4">
      <w:start w:val="7"/>
      <w:numFmt w:val="decimal"/>
      <w:lvlText w:val="%1."/>
      <w:lvlJc w:val="left"/>
      <w:pPr>
        <w:ind w:left="99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4">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7">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6"/>
  </w:num>
  <w:num w:numId="3">
    <w:abstractNumId w:val="18"/>
  </w:num>
  <w:num w:numId="4">
    <w:abstractNumId w:val="28"/>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3"/>
  </w:num>
  <w:num w:numId="7">
    <w:abstractNumId w:val="10"/>
  </w:num>
  <w:num w:numId="8">
    <w:abstractNumId w:val="19"/>
  </w:num>
  <w:num w:numId="9">
    <w:abstractNumId w:val="8"/>
  </w:num>
  <w:num w:numId="10">
    <w:abstractNumId w:val="25"/>
  </w:num>
  <w:num w:numId="11">
    <w:abstractNumId w:val="13"/>
  </w:num>
  <w:num w:numId="12">
    <w:abstractNumId w:val="14"/>
  </w:num>
  <w:num w:numId="13">
    <w:abstractNumId w:val="32"/>
  </w:num>
  <w:num w:numId="14">
    <w:abstractNumId w:val="16"/>
  </w:num>
  <w:num w:numId="15">
    <w:abstractNumId w:val="27"/>
  </w:num>
  <w:num w:numId="16">
    <w:abstractNumId w:val="7"/>
  </w:num>
  <w:num w:numId="17">
    <w:abstractNumId w:val="35"/>
  </w:num>
  <w:num w:numId="18">
    <w:abstractNumId w:val="17"/>
  </w:num>
  <w:num w:numId="19">
    <w:abstractNumId w:val="34"/>
  </w:num>
  <w:num w:numId="20">
    <w:abstractNumId w:val="24"/>
  </w:num>
  <w:num w:numId="21">
    <w:abstractNumId w:val="5"/>
  </w:num>
  <w:num w:numId="22">
    <w:abstractNumId w:val="37"/>
  </w:num>
  <w:num w:numId="23">
    <w:abstractNumId w:val="21"/>
  </w:num>
  <w:num w:numId="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6"/>
  </w:num>
  <w:num w:numId="27">
    <w:abstractNumId w:val="33"/>
  </w:num>
  <w:num w:numId="28">
    <w:abstractNumId w:val="29"/>
  </w:num>
  <w:num w:numId="29">
    <w:abstractNumId w:val="9"/>
  </w:num>
  <w:num w:numId="30">
    <w:abstractNumId w:val="20"/>
  </w:num>
  <w:num w:numId="31">
    <w:abstractNumId w:val="12"/>
  </w:num>
  <w:num w:numId="32">
    <w:abstractNumId w:val="15"/>
  </w:num>
  <w:num w:numId="33">
    <w:abstractNumId w:val="26"/>
  </w:num>
  <w:num w:numId="34">
    <w:abstractNumId w:val="2"/>
  </w:num>
  <w:num w:numId="35">
    <w:abstractNumId w:val="31"/>
  </w:num>
  <w:num w:numId="36">
    <w:abstractNumId w:val="3"/>
  </w:num>
  <w:num w:numId="37">
    <w:abstractNumId w:val="22"/>
  </w:num>
  <w:num w:numId="38">
    <w:abstractNumId w:val="30"/>
  </w:num>
  <w:num w:numId="39">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302BF"/>
    <w:rsid w:val="00034162"/>
    <w:rsid w:val="000378D7"/>
    <w:rsid w:val="00047320"/>
    <w:rsid w:val="000570DA"/>
    <w:rsid w:val="00084784"/>
    <w:rsid w:val="00092D38"/>
    <w:rsid w:val="00096625"/>
    <w:rsid w:val="0009798C"/>
    <w:rsid w:val="000A70FA"/>
    <w:rsid w:val="000B0FD3"/>
    <w:rsid w:val="000B2FCB"/>
    <w:rsid w:val="000C19D5"/>
    <w:rsid w:val="000C4F69"/>
    <w:rsid w:val="000D0C86"/>
    <w:rsid w:val="000D30FB"/>
    <w:rsid w:val="000D3A27"/>
    <w:rsid w:val="000E32EB"/>
    <w:rsid w:val="000E4F80"/>
    <w:rsid w:val="000E7730"/>
    <w:rsid w:val="000F1D1A"/>
    <w:rsid w:val="00112D6E"/>
    <w:rsid w:val="00122A7B"/>
    <w:rsid w:val="001234FC"/>
    <w:rsid w:val="00127463"/>
    <w:rsid w:val="00137084"/>
    <w:rsid w:val="00144BE9"/>
    <w:rsid w:val="001473E3"/>
    <w:rsid w:val="00150DCA"/>
    <w:rsid w:val="0015663A"/>
    <w:rsid w:val="00157261"/>
    <w:rsid w:val="00162FCC"/>
    <w:rsid w:val="00163390"/>
    <w:rsid w:val="0017108F"/>
    <w:rsid w:val="00173087"/>
    <w:rsid w:val="00173A43"/>
    <w:rsid w:val="00184856"/>
    <w:rsid w:val="00191570"/>
    <w:rsid w:val="00192B16"/>
    <w:rsid w:val="00193311"/>
    <w:rsid w:val="001952BE"/>
    <w:rsid w:val="001956C6"/>
    <w:rsid w:val="001A5125"/>
    <w:rsid w:val="001A6AC1"/>
    <w:rsid w:val="001A7E18"/>
    <w:rsid w:val="001C79F9"/>
    <w:rsid w:val="001D1BC5"/>
    <w:rsid w:val="001D3451"/>
    <w:rsid w:val="001D3B49"/>
    <w:rsid w:val="001E65AE"/>
    <w:rsid w:val="001F10EE"/>
    <w:rsid w:val="002035CF"/>
    <w:rsid w:val="0022540B"/>
    <w:rsid w:val="00225F13"/>
    <w:rsid w:val="00240408"/>
    <w:rsid w:val="002469A4"/>
    <w:rsid w:val="0025592B"/>
    <w:rsid w:val="002657AC"/>
    <w:rsid w:val="00276865"/>
    <w:rsid w:val="00284140"/>
    <w:rsid w:val="0028455E"/>
    <w:rsid w:val="00291C7D"/>
    <w:rsid w:val="00293E2E"/>
    <w:rsid w:val="002A3811"/>
    <w:rsid w:val="002B39C6"/>
    <w:rsid w:val="002B40E8"/>
    <w:rsid w:val="002B61F7"/>
    <w:rsid w:val="002C1B40"/>
    <w:rsid w:val="002C30E5"/>
    <w:rsid w:val="002D3A8B"/>
    <w:rsid w:val="002F4941"/>
    <w:rsid w:val="002F5149"/>
    <w:rsid w:val="003027DB"/>
    <w:rsid w:val="00302CD2"/>
    <w:rsid w:val="00306916"/>
    <w:rsid w:val="00314DD0"/>
    <w:rsid w:val="00315EC6"/>
    <w:rsid w:val="00341B30"/>
    <w:rsid w:val="00343A1A"/>
    <w:rsid w:val="00362311"/>
    <w:rsid w:val="00365B64"/>
    <w:rsid w:val="00380F37"/>
    <w:rsid w:val="00383333"/>
    <w:rsid w:val="00391B96"/>
    <w:rsid w:val="00391E01"/>
    <w:rsid w:val="003A6A19"/>
    <w:rsid w:val="003B2FEF"/>
    <w:rsid w:val="003B4F28"/>
    <w:rsid w:val="003C7BDA"/>
    <w:rsid w:val="003E528A"/>
    <w:rsid w:val="003E6A33"/>
    <w:rsid w:val="003F1C7D"/>
    <w:rsid w:val="003F2486"/>
    <w:rsid w:val="003F7AC2"/>
    <w:rsid w:val="00402EC6"/>
    <w:rsid w:val="004030FB"/>
    <w:rsid w:val="00405F4A"/>
    <w:rsid w:val="0042096D"/>
    <w:rsid w:val="004242E8"/>
    <w:rsid w:val="004315C2"/>
    <w:rsid w:val="00446A13"/>
    <w:rsid w:val="0045068D"/>
    <w:rsid w:val="00450B46"/>
    <w:rsid w:val="004540DB"/>
    <w:rsid w:val="0045428E"/>
    <w:rsid w:val="00454922"/>
    <w:rsid w:val="004561A3"/>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37AE"/>
    <w:rsid w:val="004F7380"/>
    <w:rsid w:val="005005A8"/>
    <w:rsid w:val="00504456"/>
    <w:rsid w:val="00504AC6"/>
    <w:rsid w:val="00512E26"/>
    <w:rsid w:val="00521431"/>
    <w:rsid w:val="00523E72"/>
    <w:rsid w:val="00536EB8"/>
    <w:rsid w:val="00564278"/>
    <w:rsid w:val="005646DD"/>
    <w:rsid w:val="005729E3"/>
    <w:rsid w:val="005B1C63"/>
    <w:rsid w:val="005B333A"/>
    <w:rsid w:val="005B6BE9"/>
    <w:rsid w:val="005B6F14"/>
    <w:rsid w:val="005C5BF7"/>
    <w:rsid w:val="005C5E72"/>
    <w:rsid w:val="005D2EE2"/>
    <w:rsid w:val="005D4430"/>
    <w:rsid w:val="005D4FF0"/>
    <w:rsid w:val="005D5E0C"/>
    <w:rsid w:val="005E7327"/>
    <w:rsid w:val="00610B1D"/>
    <w:rsid w:val="006219F0"/>
    <w:rsid w:val="006273AA"/>
    <w:rsid w:val="00634C28"/>
    <w:rsid w:val="00643E73"/>
    <w:rsid w:val="00651D92"/>
    <w:rsid w:val="00665721"/>
    <w:rsid w:val="00682822"/>
    <w:rsid w:val="006830C3"/>
    <w:rsid w:val="00683B57"/>
    <w:rsid w:val="00684DF4"/>
    <w:rsid w:val="006877DB"/>
    <w:rsid w:val="00693F46"/>
    <w:rsid w:val="006971CA"/>
    <w:rsid w:val="006A1207"/>
    <w:rsid w:val="006A585D"/>
    <w:rsid w:val="006B5444"/>
    <w:rsid w:val="006C0532"/>
    <w:rsid w:val="006C5D13"/>
    <w:rsid w:val="006C5E41"/>
    <w:rsid w:val="006D43BD"/>
    <w:rsid w:val="006F0256"/>
    <w:rsid w:val="006F23A1"/>
    <w:rsid w:val="00703151"/>
    <w:rsid w:val="00703E10"/>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0E9D"/>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0F4B"/>
    <w:rsid w:val="00834748"/>
    <w:rsid w:val="00837D1E"/>
    <w:rsid w:val="00841677"/>
    <w:rsid w:val="00851A56"/>
    <w:rsid w:val="008570FF"/>
    <w:rsid w:val="00877B54"/>
    <w:rsid w:val="00877B8D"/>
    <w:rsid w:val="0088522F"/>
    <w:rsid w:val="00885AF6"/>
    <w:rsid w:val="008929DB"/>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57CD"/>
    <w:rsid w:val="00A37416"/>
    <w:rsid w:val="00A45006"/>
    <w:rsid w:val="00A65310"/>
    <w:rsid w:val="00A67D87"/>
    <w:rsid w:val="00A72BE8"/>
    <w:rsid w:val="00AA756E"/>
    <w:rsid w:val="00AA7602"/>
    <w:rsid w:val="00AB2AA8"/>
    <w:rsid w:val="00AC01C0"/>
    <w:rsid w:val="00AC01D4"/>
    <w:rsid w:val="00AC04A3"/>
    <w:rsid w:val="00AC466B"/>
    <w:rsid w:val="00AD097C"/>
    <w:rsid w:val="00AD2E1B"/>
    <w:rsid w:val="00AE0608"/>
    <w:rsid w:val="00AE37C9"/>
    <w:rsid w:val="00AE638F"/>
    <w:rsid w:val="00AE65B9"/>
    <w:rsid w:val="00AF0D8B"/>
    <w:rsid w:val="00B069F4"/>
    <w:rsid w:val="00B07E42"/>
    <w:rsid w:val="00B22097"/>
    <w:rsid w:val="00B235E5"/>
    <w:rsid w:val="00B235EB"/>
    <w:rsid w:val="00B2478E"/>
    <w:rsid w:val="00B2632A"/>
    <w:rsid w:val="00B30200"/>
    <w:rsid w:val="00B32219"/>
    <w:rsid w:val="00B44F9D"/>
    <w:rsid w:val="00B4703B"/>
    <w:rsid w:val="00B55163"/>
    <w:rsid w:val="00B55393"/>
    <w:rsid w:val="00B60059"/>
    <w:rsid w:val="00B63D6B"/>
    <w:rsid w:val="00B8271C"/>
    <w:rsid w:val="00B83BAA"/>
    <w:rsid w:val="00B92E9F"/>
    <w:rsid w:val="00B97AA5"/>
    <w:rsid w:val="00BA2990"/>
    <w:rsid w:val="00BB1185"/>
    <w:rsid w:val="00BC19C2"/>
    <w:rsid w:val="00BC3ED7"/>
    <w:rsid w:val="00BE01D6"/>
    <w:rsid w:val="00BE1AE3"/>
    <w:rsid w:val="00BE3BE4"/>
    <w:rsid w:val="00BF1C23"/>
    <w:rsid w:val="00C00880"/>
    <w:rsid w:val="00C0595A"/>
    <w:rsid w:val="00C12933"/>
    <w:rsid w:val="00C24962"/>
    <w:rsid w:val="00C428D8"/>
    <w:rsid w:val="00C503BE"/>
    <w:rsid w:val="00C61099"/>
    <w:rsid w:val="00C62050"/>
    <w:rsid w:val="00C6247A"/>
    <w:rsid w:val="00C667DC"/>
    <w:rsid w:val="00C67EAE"/>
    <w:rsid w:val="00C73CE1"/>
    <w:rsid w:val="00C77CB6"/>
    <w:rsid w:val="00C87379"/>
    <w:rsid w:val="00C9354C"/>
    <w:rsid w:val="00C97F8B"/>
    <w:rsid w:val="00CA341F"/>
    <w:rsid w:val="00CB1992"/>
    <w:rsid w:val="00CB4246"/>
    <w:rsid w:val="00CB7B73"/>
    <w:rsid w:val="00CC35A9"/>
    <w:rsid w:val="00CC39AC"/>
    <w:rsid w:val="00CC50D1"/>
    <w:rsid w:val="00CC732A"/>
    <w:rsid w:val="00CD0AC8"/>
    <w:rsid w:val="00CE7AA6"/>
    <w:rsid w:val="00CF08E1"/>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7465"/>
    <w:rsid w:val="00D8271E"/>
    <w:rsid w:val="00D869EA"/>
    <w:rsid w:val="00DA0294"/>
    <w:rsid w:val="00DA3DE8"/>
    <w:rsid w:val="00DA5EB4"/>
    <w:rsid w:val="00DC756F"/>
    <w:rsid w:val="00DD2CD7"/>
    <w:rsid w:val="00DE363B"/>
    <w:rsid w:val="00DE5196"/>
    <w:rsid w:val="00DE5223"/>
    <w:rsid w:val="00DE54AB"/>
    <w:rsid w:val="00DF2383"/>
    <w:rsid w:val="00E01AE9"/>
    <w:rsid w:val="00E06B73"/>
    <w:rsid w:val="00E26DE0"/>
    <w:rsid w:val="00E30DEB"/>
    <w:rsid w:val="00E34E03"/>
    <w:rsid w:val="00E359DD"/>
    <w:rsid w:val="00E424DA"/>
    <w:rsid w:val="00E51436"/>
    <w:rsid w:val="00E55266"/>
    <w:rsid w:val="00E5574B"/>
    <w:rsid w:val="00E631A9"/>
    <w:rsid w:val="00E64930"/>
    <w:rsid w:val="00E676D0"/>
    <w:rsid w:val="00E70230"/>
    <w:rsid w:val="00E735FA"/>
    <w:rsid w:val="00E80770"/>
    <w:rsid w:val="00E80B09"/>
    <w:rsid w:val="00E92A45"/>
    <w:rsid w:val="00E93AAE"/>
    <w:rsid w:val="00EA1CC8"/>
    <w:rsid w:val="00EA3A2A"/>
    <w:rsid w:val="00EA7B9D"/>
    <w:rsid w:val="00EB0015"/>
    <w:rsid w:val="00EB2FA4"/>
    <w:rsid w:val="00EB6678"/>
    <w:rsid w:val="00ED44CF"/>
    <w:rsid w:val="00EE60D4"/>
    <w:rsid w:val="00EF2CAB"/>
    <w:rsid w:val="00EF6205"/>
    <w:rsid w:val="00EF6836"/>
    <w:rsid w:val="00F10226"/>
    <w:rsid w:val="00F255BC"/>
    <w:rsid w:val="00F27907"/>
    <w:rsid w:val="00F31A09"/>
    <w:rsid w:val="00F34EE7"/>
    <w:rsid w:val="00F4043C"/>
    <w:rsid w:val="00F40569"/>
    <w:rsid w:val="00F55E0B"/>
    <w:rsid w:val="00F65339"/>
    <w:rsid w:val="00F67F2B"/>
    <w:rsid w:val="00F70CE5"/>
    <w:rsid w:val="00F731EB"/>
    <w:rsid w:val="00F74661"/>
    <w:rsid w:val="00F76B1F"/>
    <w:rsid w:val="00F77936"/>
    <w:rsid w:val="00F8493A"/>
    <w:rsid w:val="00F91585"/>
    <w:rsid w:val="00F91935"/>
    <w:rsid w:val="00F94774"/>
    <w:rsid w:val="00FA2543"/>
    <w:rsid w:val="00FD1165"/>
    <w:rsid w:val="00FD676C"/>
    <w:rsid w:val="00FE01F4"/>
    <w:rsid w:val="00FE41C8"/>
    <w:rsid w:val="00FE6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gsa.gov/portal/category/21287" TargetMode="External"/><Relationship Id="rId26" Type="http://schemas.openxmlformats.org/officeDocument/2006/relationships/hyperlink" Target="http://www.doi.gov/pam/programs/financial_assistance/TermsandConditions.cfm" TargetMode="External"/><Relationship Id="rId39" Type="http://schemas.openxmlformats.org/officeDocument/2006/relationships/hyperlink" Target="http://ecfr.gpoaccess.gov/cgi/t/text/text-idx?c=ecfr&amp;sid=50ff52492b15ab863ba3653823139c4e&amp;tpl=/ecfrbrowse/Title43/43cfr43_main_02.tpl" TargetMode="External"/><Relationship Id="rId21" Type="http://schemas.openxmlformats.org/officeDocument/2006/relationships/hyperlink" Target="http://www.grants.gov/documents/19/18243/GrantsGovApplicantUserGuide.pdf/0ed6bbba-3b87-4600-8449-4bb1603b4e70" TargetMode="External"/><Relationship Id="rId34" Type="http://schemas.openxmlformats.org/officeDocument/2006/relationships/hyperlink" Target="http://www.gpo.gov/fdsys/pkg/FR-2007-11-13/pdf/E7-22056.pdf" TargetMode="External"/><Relationship Id="rId42" Type="http://schemas.openxmlformats.org/officeDocument/2006/relationships/hyperlink" Target="http://www.oig.dol.gov/public/reports/oa/documents/singleauditpamphlet.pdf" TargetMode="External"/><Relationship Id="rId47" Type="http://schemas.openxmlformats.org/officeDocument/2006/relationships/hyperlink" Target="mailto:blm_or_so_fa_reports@blm.gov" TargetMode="External"/><Relationship Id="rId50" Type="http://schemas.openxmlformats.org/officeDocument/2006/relationships/hyperlink" Target="mailto:wullrey@blm.gov" TargetMode="External"/><Relationship Id="rId55" Type="http://schemas.openxmlformats.org/officeDocument/2006/relationships/image" Target="media/image4.pn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j1clark@blm.gov"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c=ecfr&amp;tpl=/ecfrbrowse/Title02/2cfr170_main_02.tpl" TargetMode="External"/><Relationship Id="rId41" Type="http://schemas.openxmlformats.org/officeDocument/2006/relationships/hyperlink" Target="http://www.whitehouse.gov/omb/grants/grants_circulars.html" TargetMode="External"/><Relationship Id="rId54" Type="http://schemas.openxmlformats.org/officeDocument/2006/relationships/image" Target="media/image3.png"/><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whitehouse.gov/omb/grants_spoc" TargetMode="External"/><Relationship Id="rId32" Type="http://schemas.openxmlformats.org/officeDocument/2006/relationships/hyperlink" Target="http://www.gpo.gov/fdsys/pkg/FR-2006-11-15/pdf/E6-19199.pdf" TargetMode="External"/><Relationship Id="rId37" Type="http://schemas.openxmlformats.org/officeDocument/2006/relationships/hyperlink" Target="http://ecfr.gpoaccess.gov/cgi/t/text/text-idx?c=ecfr&amp;sid=50ff52492b15ab863ba3653823139c4e&amp;rgn=div6&amp;view=text&amp;node=43:1.1.1.1.12.3&amp;idno=43" TargetMode="External"/><Relationship Id="rId40" Type="http://schemas.openxmlformats.org/officeDocument/2006/relationships/hyperlink" Target="http://ecfr.gpoaccess.gov/cgi/t/text/text-idx?c=ecfr&amp;sid=50ff52492b15ab863ba3653823139c4e&amp;tpl=/ecfrbrowse/Title43/43cfr18_main_02.tpl" TargetMode="External"/><Relationship Id="rId45" Type="http://schemas.openxmlformats.org/officeDocument/2006/relationships/hyperlink" Target="http://www.sam.gov" TargetMode="External"/><Relationship Id="rId53" Type="http://schemas.openxmlformats.org/officeDocument/2006/relationships/footer" Target="footer3.xml"/><Relationship Id="rId58" Type="http://schemas.openxmlformats.org/officeDocument/2006/relationships/hyperlink" Target="http://www.doi.gov/ibc/services/Indirect_Cost_Services/index.cfm" TargetMode="Externa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mailto:support@grants.gov" TargetMode="External"/><Relationship Id="rId28" Type="http://schemas.openxmlformats.org/officeDocument/2006/relationships/hyperlink" Target="http://www.ecfr.gov/cgi-bin/text-idx?c=ecfr&amp;tpl=/ecfrbrowse/Title02/2cfr25_main_02.tpl" TargetMode="External"/><Relationship Id="rId36" Type="http://schemas.openxmlformats.org/officeDocument/2006/relationships/hyperlink" Target="http://ecfr.gpoaccess.gov/cgi/t/text/text-idx?c=ecfr&amp;sid=50ff52492b15ab863ba3653823139c4e&amp;rgn=div6&amp;view=text&amp;node=43:1.1.1.1.12.5&amp;idno=43" TargetMode="External"/><Relationship Id="rId49" Type="http://schemas.openxmlformats.org/officeDocument/2006/relationships/hyperlink" Target="mailto:j1clark@blm.gov" TargetMode="External"/><Relationship Id="rId57" Type="http://schemas.openxmlformats.org/officeDocument/2006/relationships/hyperlink" Target="http://www.gsa.gov/portal/content/100715?utm_source=OGP&amp;utm_medium=print-radio&amp;utm_term=mileage&amp;utm_campaign=shortcuts" TargetMode="External"/><Relationship Id="rId61"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ecfr.gov/cgi-bin/retrieveECFR?gp=14&amp;SID=7f8bdf65f4c2ba7680e6a6a583326956&amp;ty=HTML&amp;h=L&amp;n=2y1.2.10.11.1&amp;r=PART" TargetMode="External"/><Relationship Id="rId44" Type="http://schemas.openxmlformats.org/officeDocument/2006/relationships/hyperlink" Target="http://www.dnb.com/get-a-duns-number.html" TargetMode="External"/><Relationship Id="rId52" Type="http://schemas.openxmlformats.org/officeDocument/2006/relationships/footer" Target="footer2.xml"/><Relationship Id="rId60"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grants.gov/web/grants/applicants/apply-for-grants.html" TargetMode="External"/><Relationship Id="rId27" Type="http://schemas.openxmlformats.org/officeDocument/2006/relationships/hyperlink" Target="http://www.doi.gov/pam/programs/financial_assistance/upload/Federal_Register_CCR_Final_Guidance.pdf" TargetMode="External"/><Relationship Id="rId30" Type="http://schemas.openxmlformats.org/officeDocument/2006/relationships/hyperlink" Target="http://www.doi.gov/pam/programs/financial_assistance/upload/Federal_Register_FFATA_Implementation.pdf" TargetMode="External"/><Relationship Id="rId35" Type="http://schemas.openxmlformats.org/officeDocument/2006/relationships/hyperlink" Target="http://ecfr.gpoaccess.gov/cgi/t/text/text-idx?c=ecfr&amp;rgn=div6&amp;view=text&amp;node=43:1.1.1.1.12.1&amp;idno=43" TargetMode="External"/><Relationship Id="rId43" Type="http://schemas.openxmlformats.org/officeDocument/2006/relationships/hyperlink" Target="http://harvester.census.gov/sac/" TargetMode="External"/><Relationship Id="rId48" Type="http://schemas.openxmlformats.org/officeDocument/2006/relationships/hyperlink" Target="mailto:blm_or_so_fa_reports@blm.gov" TargetMode="External"/><Relationship Id="rId56" Type="http://schemas.openxmlformats.org/officeDocument/2006/relationships/hyperlink" Target="http://www.gsa.gov/portal/category/21287" TargetMode="External"/><Relationship Id="rId64" Type="http://schemas.openxmlformats.org/officeDocument/2006/relationships/theme" Target="theme/theme1.xml"/><Relationship Id="rId8" Type="http://schemas.microsoft.com/office/2007/relationships/stylesWithEffects" Target="stylesWithEffect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wullrey@blm.gov" TargetMode="External"/><Relationship Id="rId25" Type="http://schemas.openxmlformats.org/officeDocument/2006/relationships/hyperlink" Target="http://www.whitehouse.gov/omb/circulars/" TargetMode="External"/><Relationship Id="rId33" Type="http://schemas.openxmlformats.org/officeDocument/2006/relationships/hyperlink" Target="http://www.ecfr.gov/cgi-bin/text-idx?c=ecfr&amp;tpl=/ecfrbrowse/Title02/2cfr175_main_02.tpl" TargetMode="External"/><Relationship Id="rId38" Type="http://schemas.openxmlformats.org/officeDocument/2006/relationships/hyperlink" Target="http://ecfr.gpoaccess.gov/cgi/t/text/text-idx?c=ecfr&amp;sid=50ff52492b15ab863ba3653823139c4e&amp;rgn=div6&amp;view=text&amp;node=43:1.1.1.1.12.6&amp;idno=43" TargetMode="External"/><Relationship Id="rId46" Type="http://schemas.openxmlformats.org/officeDocument/2006/relationships/hyperlink" Target="http://www.whitehouse.gov/omb/grants_forms/" TargetMode="External"/><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4c3fd253b197cd0870166c6b67c586ee">
  <xsd:schema xmlns:xsd="http://www.w3.org/2001/XMLSchema" xmlns:p="http://schemas.microsoft.com/office/2006/metadata/properties" xmlns:ns2="DF4F8D2C-E6CF-42C6-B826-EE2FF6C1B3FF" targetNamespace="http://schemas.microsoft.com/office/2006/metadata/properties" ma:root="true" ma:fieldsID="1cfb5c6a80b51711dc2da721b9b2da61"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fault=""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xsd:enumeration value="Fleet"/>
                    <xsd:enumeration value="Reports"/>
                    <xsd:enumeration value="Testing"/>
                  </xsd:restriction>
                </xsd:simpleType>
              </xsd:element>
            </xsd:sequence>
          </xsd:extension>
        </xsd:complexContent>
      </xsd:complexType>
    </xsd:element>
    <xsd:element name="Change_x0020_Mgmt" ma:index="10" nillable="true" ma:displayName="Change Mgmt" ma:defaul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09" ma:format="RadioButtons" ma:internalName="FY">
      <xsd:simpleType>
        <xsd:restriction base="dms:Choice">
          <xsd:enumeration value="2006"/>
          <xsd:enumeration value="2007"/>
          <xsd:enumeration value="2008"/>
          <xsd:enumeration value="2009"/>
        </xsd:restriction>
      </xsd:simpleType>
    </xsd:element>
    <xsd:element name="Deployment" ma:index="13" ma:displayName="Deployment" ma:default="D4" ma:format="RadioButtons" ma:internalName="Deployment">
      <xsd:simpleType>
        <xsd:restriction base="dms:Choice">
          <xsd:enumeration value="D2"/>
          <xsd:enumeration value="D3"/>
          <xsd:enumeration value="D4"/>
          <xsd:enumeration value="D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D4</Deployment>
    <FY xmlns="DF4F8D2C-E6CF-42C6-B826-EE2FF6C1B3FF">2009</FY>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2.xml><?xml version="1.0" encoding="utf-8"?>
<ds:datastoreItem xmlns:ds="http://schemas.openxmlformats.org/officeDocument/2006/customXml" ds:itemID="{FF57C7A6-C4EA-485D-812C-21641AABC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40226C-18CE-4641-8DDE-7993BE79E4A6}">
  <ds:schemaRef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DF4F8D2C-E6CF-42C6-B826-EE2FF6C1B3FF"/>
    <ds:schemaRef ds:uri="http://purl.org/dc/dcmitype/"/>
    <ds:schemaRef ds:uri="http://purl.org/dc/elements/1.1/"/>
    <ds:schemaRef ds:uri="http://purl.org/dc/terms/"/>
  </ds:schemaRefs>
</ds:datastoreItem>
</file>

<file path=customXml/itemProps4.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5.xml><?xml version="1.0" encoding="utf-8"?>
<ds:datastoreItem xmlns:ds="http://schemas.openxmlformats.org/officeDocument/2006/customXml" ds:itemID="{F70D2BD9-357E-46D9-9234-3F54CD7A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31</Pages>
  <Words>9821</Words>
  <Characters>60087</Characters>
  <Application>Microsoft Office Word</Application>
  <DocSecurity>0</DocSecurity>
  <Lines>500</Lines>
  <Paragraphs>139</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69769</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creator>Peter Lyttle</dc:creator>
  <cp:lastModifiedBy>Clark, Jessica A</cp:lastModifiedBy>
  <cp:revision>13</cp:revision>
  <cp:lastPrinted>2014-06-09T19:16:00Z</cp:lastPrinted>
  <dcterms:created xsi:type="dcterms:W3CDTF">2014-12-04T16:46:00Z</dcterms:created>
  <dcterms:modified xsi:type="dcterms:W3CDTF">2014-12-12T17:37:00Z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