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1F87" w14:textId="5391B440" w:rsidR="007C7612" w:rsidRDefault="007C7612" w:rsidP="00DF6345">
      <w:pPr>
        <w:pStyle w:val="NoSpacing"/>
        <w:spacing w:line="276" w:lineRule="auto"/>
        <w:jc w:val="center"/>
        <w:rPr>
          <w:rFonts w:ascii="Times New Roman" w:hAnsi="Times New Roman"/>
          <w:b/>
          <w:sz w:val="36"/>
          <w:szCs w:val="36"/>
        </w:rPr>
      </w:pPr>
      <w:r w:rsidRPr="007C7612">
        <w:rPr>
          <w:rFonts w:ascii="Times New Roman" w:hAnsi="Times New Roman"/>
          <w:b/>
          <w:sz w:val="36"/>
          <w:szCs w:val="36"/>
        </w:rPr>
        <w:t>U.S. DEPARTMENT OF STATE</w:t>
      </w:r>
    </w:p>
    <w:p w14:paraId="16960816" w14:textId="05719DEC" w:rsidR="0080534A" w:rsidRPr="00DF1405" w:rsidRDefault="00874B0A" w:rsidP="00DF6345">
      <w:pPr>
        <w:pStyle w:val="NoSpacing"/>
        <w:spacing w:line="276" w:lineRule="auto"/>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14C0E167" w14:textId="3E1BE74A" w:rsidR="00FB5275" w:rsidRPr="00181242" w:rsidRDefault="007E4714" w:rsidP="00DF6345">
      <w:pPr>
        <w:pStyle w:val="NoSpacing"/>
        <w:spacing w:line="276" w:lineRule="auto"/>
        <w:jc w:val="center"/>
        <w:rPr>
          <w:rFonts w:ascii="Times New Roman" w:hAnsi="Times New Roman"/>
          <w:b/>
          <w:sz w:val="36"/>
          <w:szCs w:val="36"/>
        </w:rPr>
      </w:pPr>
      <w:r w:rsidRPr="00181242">
        <w:rPr>
          <w:rFonts w:ascii="Times New Roman" w:hAnsi="Times New Roman"/>
          <w:b/>
          <w:sz w:val="36"/>
          <w:szCs w:val="36"/>
        </w:rPr>
        <w:t>Air Quality M</w:t>
      </w:r>
      <w:r w:rsidR="00583CE6" w:rsidRPr="00181242">
        <w:rPr>
          <w:rFonts w:ascii="Times New Roman" w:hAnsi="Times New Roman"/>
          <w:b/>
          <w:sz w:val="36"/>
          <w:szCs w:val="36"/>
        </w:rPr>
        <w:t xml:space="preserve">anagement Community of Practice </w:t>
      </w:r>
      <w:r w:rsidRPr="00181242">
        <w:rPr>
          <w:rFonts w:ascii="Times New Roman" w:hAnsi="Times New Roman"/>
          <w:b/>
          <w:sz w:val="36"/>
          <w:szCs w:val="36"/>
        </w:rPr>
        <w:t>in Southern Africa</w:t>
      </w:r>
    </w:p>
    <w:p w14:paraId="4693E2BE" w14:textId="77777777" w:rsidR="00FB5275" w:rsidRPr="00DF1405" w:rsidRDefault="00FB5275" w:rsidP="00DF6345">
      <w:pPr>
        <w:pStyle w:val="NoSpacing"/>
        <w:spacing w:line="276" w:lineRule="auto"/>
        <w:rPr>
          <w:rFonts w:ascii="Times New Roman" w:hAnsi="Times New Roman"/>
        </w:rPr>
      </w:pPr>
    </w:p>
    <w:p w14:paraId="326E60F3" w14:textId="77777777" w:rsidR="00FB5275" w:rsidRPr="00DF1405" w:rsidRDefault="00FB5275" w:rsidP="00DF6345">
      <w:pPr>
        <w:pStyle w:val="NoSpacing"/>
        <w:spacing w:line="276" w:lineRule="auto"/>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4F8A2085" w14:textId="77777777" w:rsidR="00FB5275" w:rsidRPr="00DF1405" w:rsidRDefault="00FB5275" w:rsidP="00DF6345">
      <w:pPr>
        <w:pStyle w:val="NoSpacing"/>
        <w:spacing w:line="276" w:lineRule="auto"/>
        <w:rPr>
          <w:rFonts w:ascii="Times New Roman" w:hAnsi="Times New Roman"/>
          <w:sz w:val="24"/>
          <w:szCs w:val="24"/>
        </w:rPr>
      </w:pPr>
    </w:p>
    <w:p w14:paraId="6F6196F7" w14:textId="423328C7" w:rsidR="006117CD" w:rsidRPr="00181242" w:rsidRDefault="00E93BD3" w:rsidP="00DF6345">
      <w:pPr>
        <w:pStyle w:val="TOC1"/>
        <w:tabs>
          <w:tab w:val="left" w:pos="1320"/>
          <w:tab w:val="right" w:leader="dot" w:pos="9350"/>
        </w:tabs>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513560369" w:history="1">
        <w:r w:rsidR="006117CD" w:rsidRPr="00181242">
          <w:rPr>
            <w:rStyle w:val="Hyperlink"/>
            <w:rFonts w:ascii="Times New Roman" w:hAnsi="Times New Roman"/>
            <w:noProof/>
          </w:rPr>
          <w:t>Section A.</w:t>
        </w:r>
        <w:r w:rsidR="006117CD" w:rsidRPr="00181242">
          <w:rPr>
            <w:rFonts w:asciiTheme="minorHAnsi" w:eastAsiaTheme="minorEastAsia" w:hAnsiTheme="minorHAnsi" w:cstheme="minorBidi"/>
            <w:noProof/>
          </w:rPr>
          <w:tab/>
        </w:r>
        <w:r w:rsidR="006117CD" w:rsidRPr="00181242">
          <w:rPr>
            <w:rStyle w:val="Hyperlink"/>
            <w:rFonts w:ascii="Times New Roman" w:hAnsi="Times New Roman"/>
            <w:noProof/>
          </w:rPr>
          <w:t>Funding Opportunity Program Description</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_Toc513560369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0DE97366" w14:textId="0E0DD085" w:rsidR="006117CD" w:rsidRPr="00181242" w:rsidRDefault="004E0970" w:rsidP="00DF6345">
      <w:pPr>
        <w:pStyle w:val="TOC2"/>
        <w:tabs>
          <w:tab w:val="right" w:leader="dot" w:pos="9350"/>
        </w:tabs>
        <w:rPr>
          <w:rFonts w:asciiTheme="minorHAnsi" w:eastAsiaTheme="minorEastAsia" w:hAnsiTheme="minorHAnsi" w:cstheme="minorBidi"/>
          <w:noProof/>
        </w:rPr>
      </w:pPr>
      <w:hyperlink w:anchor="_Toc513560370" w:history="1">
        <w:r w:rsidR="006117CD" w:rsidRPr="00181242">
          <w:rPr>
            <w:rStyle w:val="Hyperlink"/>
            <w:rFonts w:ascii="Times New Roman" w:hAnsi="Times New Roman"/>
            <w:noProof/>
          </w:rPr>
          <w:t>A1. Background</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_Toc513560370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4FFCD8A9" w14:textId="6A77250A" w:rsidR="006117CD" w:rsidRPr="00181242" w:rsidRDefault="004E0970" w:rsidP="00DF6345">
      <w:pPr>
        <w:pStyle w:val="TOC2"/>
        <w:tabs>
          <w:tab w:val="right" w:leader="dot" w:pos="9350"/>
        </w:tabs>
        <w:rPr>
          <w:rFonts w:asciiTheme="minorHAnsi" w:eastAsiaTheme="minorEastAsia" w:hAnsiTheme="minorHAnsi" w:cstheme="minorBidi"/>
          <w:noProof/>
        </w:rPr>
      </w:pPr>
      <w:hyperlink w:anchor="_Toc513560371" w:history="1">
        <w:r w:rsidR="006117CD" w:rsidRPr="00181242">
          <w:rPr>
            <w:rStyle w:val="Hyperlink"/>
            <w:rFonts w:ascii="Times New Roman" w:hAnsi="Times New Roman"/>
            <w:noProof/>
          </w:rPr>
          <w:t>A2. Program Goals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_Toc513560371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3210A59C" w14:textId="5589CD0C" w:rsidR="006117CD" w:rsidRPr="00181242" w:rsidRDefault="004E0970" w:rsidP="00DF6345">
      <w:pPr>
        <w:pStyle w:val="TOC2"/>
        <w:tabs>
          <w:tab w:val="right" w:leader="dot" w:pos="9350"/>
        </w:tabs>
        <w:rPr>
          <w:rFonts w:asciiTheme="minorHAnsi" w:eastAsiaTheme="minorEastAsia" w:hAnsiTheme="minorHAnsi" w:cstheme="minorBidi"/>
          <w:noProof/>
        </w:rPr>
      </w:pPr>
      <w:hyperlink w:anchor="_Toc513560372" w:history="1">
        <w:r w:rsidR="006117CD" w:rsidRPr="00181242">
          <w:rPr>
            <w:rStyle w:val="Hyperlink"/>
            <w:rFonts w:ascii="Times New Roman" w:hAnsi="Times New Roman"/>
            <w:noProof/>
          </w:rPr>
          <w:t>A3. Expected Results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_Toc513560372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43AE1FD2" w14:textId="5B485593" w:rsidR="006117CD" w:rsidRPr="00181242" w:rsidRDefault="004E0970" w:rsidP="00DF6345">
      <w:pPr>
        <w:pStyle w:val="TOC2"/>
        <w:tabs>
          <w:tab w:val="right" w:leader="dot" w:pos="9350"/>
        </w:tabs>
        <w:rPr>
          <w:rFonts w:asciiTheme="minorHAnsi" w:eastAsiaTheme="minorEastAsia" w:hAnsiTheme="minorHAnsi" w:cstheme="minorBidi"/>
          <w:noProof/>
        </w:rPr>
      </w:pPr>
      <w:hyperlink w:anchor="_Toc513560373" w:history="1">
        <w:r w:rsidR="006117CD" w:rsidRPr="00181242">
          <w:rPr>
            <w:rStyle w:val="Hyperlink"/>
            <w:rFonts w:ascii="Times New Roman" w:hAnsi="Times New Roman"/>
            <w:noProof/>
          </w:rPr>
          <w:t>A4. Main Activities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_Toc513560373 \h </w:instrText>
        </w:r>
        <w:r w:rsidR="006117CD" w:rsidRPr="00181242">
          <w:rPr>
            <w:noProof/>
            <w:webHidden/>
          </w:rPr>
        </w:r>
        <w:r w:rsidR="006117CD" w:rsidRPr="00181242">
          <w:rPr>
            <w:noProof/>
            <w:webHidden/>
          </w:rPr>
          <w:fldChar w:fldCharType="separate"/>
        </w:r>
        <w:r w:rsidR="006117CD" w:rsidRPr="00181242">
          <w:rPr>
            <w:noProof/>
            <w:webHidden/>
          </w:rPr>
          <w:t>4</w:t>
        </w:r>
        <w:r w:rsidR="006117CD" w:rsidRPr="00181242">
          <w:rPr>
            <w:noProof/>
            <w:webHidden/>
          </w:rPr>
          <w:fldChar w:fldCharType="end"/>
        </w:r>
      </w:hyperlink>
    </w:p>
    <w:p w14:paraId="0A07A671" w14:textId="1E3D2C8C" w:rsidR="006117CD" w:rsidRPr="00181242" w:rsidRDefault="004E0970" w:rsidP="00DF6345">
      <w:pPr>
        <w:pStyle w:val="TOC2"/>
        <w:tabs>
          <w:tab w:val="right" w:leader="dot" w:pos="9350"/>
        </w:tabs>
        <w:rPr>
          <w:rFonts w:asciiTheme="minorHAnsi" w:eastAsiaTheme="minorEastAsia" w:hAnsiTheme="minorHAnsi" w:cstheme="minorBidi"/>
          <w:noProof/>
        </w:rPr>
      </w:pPr>
      <w:hyperlink w:anchor="_Toc513560374" w:history="1">
        <w:r w:rsidR="006117CD" w:rsidRPr="00181242">
          <w:rPr>
            <w:rStyle w:val="Hyperlink"/>
            <w:rFonts w:ascii="Times New Roman" w:hAnsi="Times New Roman"/>
            <w:noProof/>
          </w:rPr>
          <w:t>A5. Performance Indicators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_Toc513560374 \h </w:instrText>
        </w:r>
        <w:r w:rsidR="006117CD" w:rsidRPr="00181242">
          <w:rPr>
            <w:noProof/>
            <w:webHidden/>
          </w:rPr>
        </w:r>
        <w:r w:rsidR="006117CD" w:rsidRPr="00181242">
          <w:rPr>
            <w:noProof/>
            <w:webHidden/>
          </w:rPr>
          <w:fldChar w:fldCharType="separate"/>
        </w:r>
        <w:r w:rsidR="006117CD" w:rsidRPr="00181242">
          <w:rPr>
            <w:noProof/>
            <w:webHidden/>
          </w:rPr>
          <w:t>4</w:t>
        </w:r>
        <w:r w:rsidR="006117CD" w:rsidRPr="00181242">
          <w:rPr>
            <w:noProof/>
            <w:webHidden/>
          </w:rPr>
          <w:fldChar w:fldCharType="end"/>
        </w:r>
      </w:hyperlink>
    </w:p>
    <w:p w14:paraId="6288E6C9" w14:textId="0FC9C137" w:rsidR="006117CD" w:rsidRDefault="004E0970" w:rsidP="00DF6345">
      <w:pPr>
        <w:pStyle w:val="TOC2"/>
        <w:tabs>
          <w:tab w:val="right" w:leader="dot" w:pos="9350"/>
        </w:tabs>
        <w:rPr>
          <w:rFonts w:asciiTheme="minorHAnsi" w:eastAsiaTheme="minorEastAsia" w:hAnsiTheme="minorHAnsi" w:cstheme="minorBidi"/>
          <w:noProof/>
        </w:rPr>
      </w:pPr>
      <w:hyperlink w:anchor="_Toc513560375" w:history="1">
        <w:r w:rsidR="006117CD" w:rsidRPr="00181242">
          <w:rPr>
            <w:rStyle w:val="Hyperlink"/>
            <w:rFonts w:ascii="Times New Roman" w:hAnsi="Times New Roman"/>
            <w:noProof/>
          </w:rPr>
          <w:t>A.6. Substantial Involvement</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_Toc513560375 \h </w:instrText>
        </w:r>
        <w:r w:rsidR="006117CD" w:rsidRPr="00181242">
          <w:rPr>
            <w:noProof/>
            <w:webHidden/>
          </w:rPr>
        </w:r>
        <w:r w:rsidR="006117CD" w:rsidRPr="00181242">
          <w:rPr>
            <w:noProof/>
            <w:webHidden/>
          </w:rPr>
          <w:fldChar w:fldCharType="separate"/>
        </w:r>
        <w:r w:rsidR="006117CD" w:rsidRPr="00181242">
          <w:rPr>
            <w:noProof/>
            <w:webHidden/>
          </w:rPr>
          <w:t>4</w:t>
        </w:r>
        <w:r w:rsidR="006117CD" w:rsidRPr="00181242">
          <w:rPr>
            <w:noProof/>
            <w:webHidden/>
          </w:rPr>
          <w:fldChar w:fldCharType="end"/>
        </w:r>
      </w:hyperlink>
    </w:p>
    <w:p w14:paraId="390A8D87" w14:textId="3C4F8CF1" w:rsidR="006117CD" w:rsidRDefault="004E0970" w:rsidP="00DF6345">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4801BF">
          <w:rPr>
            <w:rStyle w:val="Hyperlink"/>
            <w:rFonts w:ascii="Times New Roman" w:hAnsi="Times New Roman"/>
            <w:noProof/>
          </w:rPr>
          <w:t>Section B.</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 Information</w:t>
        </w:r>
        <w:r w:rsidR="006117CD">
          <w:rPr>
            <w:noProof/>
            <w:webHidden/>
          </w:rPr>
          <w:tab/>
        </w:r>
        <w:r w:rsidR="006117CD">
          <w:rPr>
            <w:noProof/>
            <w:webHidden/>
          </w:rPr>
          <w:fldChar w:fldCharType="begin"/>
        </w:r>
        <w:r w:rsidR="006117CD">
          <w:rPr>
            <w:noProof/>
            <w:webHidden/>
          </w:rPr>
          <w:instrText xml:space="preserve"> PAGEREF _Toc513560376 \h </w:instrText>
        </w:r>
        <w:r w:rsidR="006117CD">
          <w:rPr>
            <w:noProof/>
            <w:webHidden/>
          </w:rPr>
        </w:r>
        <w:r w:rsidR="006117CD">
          <w:rPr>
            <w:noProof/>
            <w:webHidden/>
          </w:rPr>
          <w:fldChar w:fldCharType="separate"/>
        </w:r>
        <w:r w:rsidR="006117CD">
          <w:rPr>
            <w:noProof/>
            <w:webHidden/>
          </w:rPr>
          <w:t>4</w:t>
        </w:r>
        <w:r w:rsidR="006117CD">
          <w:rPr>
            <w:noProof/>
            <w:webHidden/>
          </w:rPr>
          <w:fldChar w:fldCharType="end"/>
        </w:r>
      </w:hyperlink>
    </w:p>
    <w:p w14:paraId="64E44C15" w14:textId="51F65FA8" w:rsidR="006117CD" w:rsidRDefault="004E0970" w:rsidP="00DF6345">
      <w:pPr>
        <w:pStyle w:val="TOC2"/>
        <w:tabs>
          <w:tab w:val="right" w:leader="dot" w:pos="9350"/>
        </w:tabs>
        <w:rPr>
          <w:rFonts w:asciiTheme="minorHAnsi" w:eastAsiaTheme="minorEastAsia" w:hAnsiTheme="minorHAnsi" w:cstheme="minorBidi"/>
          <w:noProof/>
        </w:rPr>
      </w:pPr>
      <w:hyperlink w:anchor="_Toc513560377" w:history="1">
        <w:r w:rsidR="006117CD" w:rsidRPr="004801BF">
          <w:rPr>
            <w:rStyle w:val="Hyperlink"/>
            <w:rFonts w:ascii="Times New Roman" w:hAnsi="Times New Roman"/>
            <w:noProof/>
          </w:rPr>
          <w:t>B1.  Available Funding</w:t>
        </w:r>
        <w:r w:rsidR="006117CD">
          <w:rPr>
            <w:noProof/>
            <w:webHidden/>
          </w:rPr>
          <w:tab/>
        </w:r>
        <w:r w:rsidR="006117CD">
          <w:rPr>
            <w:noProof/>
            <w:webHidden/>
          </w:rPr>
          <w:fldChar w:fldCharType="begin"/>
        </w:r>
        <w:r w:rsidR="006117CD">
          <w:rPr>
            <w:noProof/>
            <w:webHidden/>
          </w:rPr>
          <w:instrText xml:space="preserve"> PAGEREF _Toc513560377 \h </w:instrText>
        </w:r>
        <w:r w:rsidR="006117CD">
          <w:rPr>
            <w:noProof/>
            <w:webHidden/>
          </w:rPr>
        </w:r>
        <w:r w:rsidR="006117CD">
          <w:rPr>
            <w:noProof/>
            <w:webHidden/>
          </w:rPr>
          <w:fldChar w:fldCharType="separate"/>
        </w:r>
        <w:r w:rsidR="006117CD">
          <w:rPr>
            <w:noProof/>
            <w:webHidden/>
          </w:rPr>
          <w:t>4</w:t>
        </w:r>
        <w:r w:rsidR="006117CD">
          <w:rPr>
            <w:noProof/>
            <w:webHidden/>
          </w:rPr>
          <w:fldChar w:fldCharType="end"/>
        </w:r>
      </w:hyperlink>
    </w:p>
    <w:p w14:paraId="2547ABE1" w14:textId="562D29EC" w:rsidR="006117CD" w:rsidRDefault="004E0970" w:rsidP="00DF6345">
      <w:pPr>
        <w:pStyle w:val="TOC2"/>
        <w:tabs>
          <w:tab w:val="right" w:leader="dot" w:pos="9350"/>
        </w:tabs>
        <w:rPr>
          <w:rFonts w:asciiTheme="minorHAnsi" w:eastAsiaTheme="minorEastAsia" w:hAnsiTheme="minorHAnsi" w:cstheme="minorBidi"/>
          <w:noProof/>
        </w:rPr>
      </w:pPr>
      <w:hyperlink w:anchor="_Toc513560378" w:history="1">
        <w:r w:rsidR="006117CD" w:rsidRPr="004801BF">
          <w:rPr>
            <w:rStyle w:val="Hyperlink"/>
            <w:rFonts w:ascii="Times New Roman" w:hAnsi="Times New Roman"/>
            <w:noProof/>
          </w:rPr>
          <w:t>B2.  Award Management</w:t>
        </w:r>
        <w:r w:rsidR="006117CD">
          <w:rPr>
            <w:noProof/>
            <w:webHidden/>
          </w:rPr>
          <w:tab/>
        </w:r>
        <w:r w:rsidR="006117CD">
          <w:rPr>
            <w:noProof/>
            <w:webHidden/>
          </w:rPr>
          <w:fldChar w:fldCharType="begin"/>
        </w:r>
        <w:r w:rsidR="006117CD">
          <w:rPr>
            <w:noProof/>
            <w:webHidden/>
          </w:rPr>
          <w:instrText xml:space="preserve"> PAGEREF _Toc513560378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49999FF1" w14:textId="5E0218B9" w:rsidR="006117CD" w:rsidRDefault="004E0970" w:rsidP="00DF6345">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4801BF">
          <w:rPr>
            <w:rStyle w:val="Hyperlink"/>
            <w:rFonts w:ascii="Times New Roman" w:hAnsi="Times New Roman"/>
            <w:noProof/>
          </w:rPr>
          <w:t xml:space="preserve">Section C.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Eligibility Information</w:t>
        </w:r>
        <w:r w:rsidR="006117CD">
          <w:rPr>
            <w:noProof/>
            <w:webHidden/>
          </w:rPr>
          <w:tab/>
        </w:r>
        <w:r w:rsidR="006117CD">
          <w:rPr>
            <w:noProof/>
            <w:webHidden/>
          </w:rPr>
          <w:fldChar w:fldCharType="begin"/>
        </w:r>
        <w:r w:rsidR="006117CD">
          <w:rPr>
            <w:noProof/>
            <w:webHidden/>
          </w:rPr>
          <w:instrText xml:space="preserve"> PAGEREF _Toc513560379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2599CC26" w14:textId="55DBA58D" w:rsidR="006117CD" w:rsidRDefault="004E0970" w:rsidP="00DF6345">
      <w:pPr>
        <w:pStyle w:val="TOC2"/>
        <w:tabs>
          <w:tab w:val="right" w:leader="dot" w:pos="9350"/>
        </w:tabs>
        <w:rPr>
          <w:rFonts w:asciiTheme="minorHAnsi" w:eastAsiaTheme="minorEastAsia" w:hAnsiTheme="minorHAnsi" w:cstheme="minorBidi"/>
          <w:noProof/>
        </w:rPr>
      </w:pPr>
      <w:hyperlink w:anchor="_Toc513560380" w:history="1">
        <w:r w:rsidR="006117CD" w:rsidRPr="004801BF">
          <w:rPr>
            <w:rStyle w:val="Hyperlink"/>
            <w:rFonts w:ascii="Times New Roman" w:hAnsi="Times New Roman"/>
            <w:noProof/>
          </w:rPr>
          <w:t>C1.  Eligible Applicants</w:t>
        </w:r>
        <w:r w:rsidR="006117CD">
          <w:rPr>
            <w:noProof/>
            <w:webHidden/>
          </w:rPr>
          <w:tab/>
        </w:r>
        <w:r w:rsidR="006117CD">
          <w:rPr>
            <w:noProof/>
            <w:webHidden/>
          </w:rPr>
          <w:fldChar w:fldCharType="begin"/>
        </w:r>
        <w:r w:rsidR="006117CD">
          <w:rPr>
            <w:noProof/>
            <w:webHidden/>
          </w:rPr>
          <w:instrText xml:space="preserve"> PAGEREF _Toc513560380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1839A15A" w14:textId="1A8457AE" w:rsidR="006117CD" w:rsidRDefault="004E0970" w:rsidP="00DF6345">
      <w:pPr>
        <w:pStyle w:val="TOC2"/>
        <w:tabs>
          <w:tab w:val="right" w:leader="dot" w:pos="9350"/>
        </w:tabs>
        <w:rPr>
          <w:rFonts w:asciiTheme="minorHAnsi" w:eastAsiaTheme="minorEastAsia" w:hAnsiTheme="minorHAnsi" w:cstheme="minorBidi"/>
          <w:noProof/>
        </w:rPr>
      </w:pPr>
      <w:hyperlink w:anchor="_Toc513560381" w:history="1">
        <w:r w:rsidR="006117CD" w:rsidRPr="004801BF">
          <w:rPr>
            <w:rStyle w:val="Hyperlink"/>
            <w:rFonts w:ascii="Times New Roman" w:hAnsi="Times New Roman"/>
            <w:noProof/>
          </w:rPr>
          <w:t>C2. Cost Share</w:t>
        </w:r>
        <w:r w:rsidR="006117CD">
          <w:rPr>
            <w:noProof/>
            <w:webHidden/>
          </w:rPr>
          <w:tab/>
        </w:r>
        <w:r w:rsidR="006117CD">
          <w:rPr>
            <w:noProof/>
            <w:webHidden/>
          </w:rPr>
          <w:fldChar w:fldCharType="begin"/>
        </w:r>
        <w:r w:rsidR="006117CD">
          <w:rPr>
            <w:noProof/>
            <w:webHidden/>
          </w:rPr>
          <w:instrText xml:space="preserve"> PAGEREF _Toc513560381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75EFC179" w14:textId="2CFD71C8" w:rsidR="006117CD" w:rsidRDefault="004E0970" w:rsidP="00DF6345">
      <w:pPr>
        <w:pStyle w:val="TOC2"/>
        <w:tabs>
          <w:tab w:val="right" w:leader="dot" w:pos="9350"/>
        </w:tabs>
        <w:rPr>
          <w:rFonts w:asciiTheme="minorHAnsi" w:eastAsiaTheme="minorEastAsia" w:hAnsiTheme="minorHAnsi" w:cstheme="minorBidi"/>
          <w:noProof/>
        </w:rPr>
      </w:pPr>
      <w:hyperlink w:anchor="_Toc513560382" w:history="1">
        <w:r w:rsidR="006117CD" w:rsidRPr="004801BF">
          <w:rPr>
            <w:rStyle w:val="Hyperlink"/>
            <w:rFonts w:ascii="Times New Roman" w:hAnsi="Times New Roman"/>
            <w:noProof/>
          </w:rPr>
          <w:t>C3. Other – Eligibility Criteria</w:t>
        </w:r>
        <w:r w:rsidR="006117CD">
          <w:rPr>
            <w:noProof/>
            <w:webHidden/>
          </w:rPr>
          <w:tab/>
        </w:r>
        <w:r w:rsidR="006117CD">
          <w:rPr>
            <w:noProof/>
            <w:webHidden/>
          </w:rPr>
          <w:fldChar w:fldCharType="begin"/>
        </w:r>
        <w:r w:rsidR="006117CD">
          <w:rPr>
            <w:noProof/>
            <w:webHidden/>
          </w:rPr>
          <w:instrText xml:space="preserve"> PAGEREF _Toc513560382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09DE3F9D" w14:textId="6592FACC" w:rsidR="006117CD" w:rsidRDefault="004E0970" w:rsidP="00DF6345">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4801BF">
          <w:rPr>
            <w:rStyle w:val="Hyperlink"/>
            <w:rFonts w:ascii="Times New Roman" w:hAnsi="Times New Roman"/>
            <w:noProof/>
          </w:rPr>
          <w:t xml:space="preserve">Section D.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and Submission Information</w:t>
        </w:r>
        <w:r w:rsidR="006117CD">
          <w:rPr>
            <w:noProof/>
            <w:webHidden/>
          </w:rPr>
          <w:tab/>
        </w:r>
        <w:r w:rsidR="006117CD">
          <w:rPr>
            <w:noProof/>
            <w:webHidden/>
          </w:rPr>
          <w:fldChar w:fldCharType="begin"/>
        </w:r>
        <w:r w:rsidR="006117CD">
          <w:rPr>
            <w:noProof/>
            <w:webHidden/>
          </w:rPr>
          <w:instrText xml:space="preserve"> PAGEREF _Toc513560383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E3B18DE" w14:textId="2C873562" w:rsidR="006117CD" w:rsidRDefault="004E0970" w:rsidP="00DF6345">
      <w:pPr>
        <w:pStyle w:val="TOC2"/>
        <w:tabs>
          <w:tab w:val="right" w:leader="dot" w:pos="9350"/>
        </w:tabs>
        <w:rPr>
          <w:rFonts w:asciiTheme="minorHAnsi" w:eastAsiaTheme="minorEastAsia" w:hAnsiTheme="minorHAnsi" w:cstheme="minorBidi"/>
          <w:noProof/>
        </w:rPr>
      </w:pPr>
      <w:hyperlink w:anchor="_Toc513560384" w:history="1">
        <w:r w:rsidR="006117CD" w:rsidRPr="004801BF">
          <w:rPr>
            <w:rStyle w:val="Hyperlink"/>
            <w:rFonts w:ascii="Times New Roman" w:hAnsi="Times New Roman"/>
            <w:noProof/>
          </w:rPr>
          <w:t>D1.  Address to request Application Package</w:t>
        </w:r>
        <w:r w:rsidR="006117CD">
          <w:rPr>
            <w:noProof/>
            <w:webHidden/>
          </w:rPr>
          <w:tab/>
        </w:r>
        <w:r w:rsidR="006117CD">
          <w:rPr>
            <w:noProof/>
            <w:webHidden/>
          </w:rPr>
          <w:fldChar w:fldCharType="begin"/>
        </w:r>
        <w:r w:rsidR="006117CD">
          <w:rPr>
            <w:noProof/>
            <w:webHidden/>
          </w:rPr>
          <w:instrText xml:space="preserve"> PAGEREF _Toc513560384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C35C448" w14:textId="279A4B50" w:rsidR="006117CD" w:rsidRDefault="004E0970" w:rsidP="00DF6345">
      <w:pPr>
        <w:pStyle w:val="TOC2"/>
        <w:tabs>
          <w:tab w:val="right" w:leader="dot" w:pos="9350"/>
        </w:tabs>
        <w:rPr>
          <w:rFonts w:asciiTheme="minorHAnsi" w:eastAsiaTheme="minorEastAsia" w:hAnsiTheme="minorHAnsi" w:cstheme="minorBidi"/>
          <w:noProof/>
        </w:rPr>
      </w:pPr>
      <w:hyperlink w:anchor="_Toc513560385" w:history="1">
        <w:r w:rsidR="006117CD" w:rsidRPr="004801BF">
          <w:rPr>
            <w:rStyle w:val="Hyperlink"/>
            <w:rFonts w:ascii="Times New Roman" w:hAnsi="Times New Roman"/>
            <w:noProof/>
          </w:rPr>
          <w:t>D2.  Content and Form of Application Submission</w:t>
        </w:r>
        <w:r w:rsidR="006117CD">
          <w:rPr>
            <w:noProof/>
            <w:webHidden/>
          </w:rPr>
          <w:tab/>
        </w:r>
        <w:r w:rsidR="006117CD">
          <w:rPr>
            <w:noProof/>
            <w:webHidden/>
          </w:rPr>
          <w:fldChar w:fldCharType="begin"/>
        </w:r>
        <w:r w:rsidR="006117CD">
          <w:rPr>
            <w:noProof/>
            <w:webHidden/>
          </w:rPr>
          <w:instrText xml:space="preserve"> PAGEREF _Toc513560385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5B7CA83" w14:textId="708434BD" w:rsidR="006117CD" w:rsidRDefault="004E0970" w:rsidP="00DF6345">
      <w:pPr>
        <w:pStyle w:val="TOC2"/>
        <w:tabs>
          <w:tab w:val="right" w:leader="dot" w:pos="9350"/>
        </w:tabs>
        <w:rPr>
          <w:rFonts w:asciiTheme="minorHAnsi" w:eastAsiaTheme="minorEastAsia" w:hAnsiTheme="minorHAnsi" w:cstheme="minorBidi"/>
          <w:noProof/>
        </w:rPr>
      </w:pPr>
      <w:hyperlink w:anchor="_Toc513560386" w:history="1">
        <w:r w:rsidR="006117CD" w:rsidRPr="004801BF">
          <w:rPr>
            <w:rStyle w:val="Hyperlink"/>
            <w:rFonts w:ascii="Times New Roman" w:hAnsi="Times New Roman"/>
            <w:noProof/>
          </w:rPr>
          <w:t>D3.  Unique entity identifier (DUNS) and System for Award Management (SAM)</w:t>
        </w:r>
        <w:r w:rsidR="006117CD">
          <w:rPr>
            <w:noProof/>
            <w:webHidden/>
          </w:rPr>
          <w:tab/>
        </w:r>
        <w:r w:rsidR="006117CD">
          <w:rPr>
            <w:noProof/>
            <w:webHidden/>
          </w:rPr>
          <w:fldChar w:fldCharType="begin"/>
        </w:r>
        <w:r w:rsidR="006117CD">
          <w:rPr>
            <w:noProof/>
            <w:webHidden/>
          </w:rPr>
          <w:instrText xml:space="preserve"> PAGEREF _Toc513560386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16E0BA97" w14:textId="4B0BF99B" w:rsidR="006117CD" w:rsidRDefault="004E0970" w:rsidP="00DF6345">
      <w:pPr>
        <w:pStyle w:val="TOC2"/>
        <w:tabs>
          <w:tab w:val="right" w:leader="dot" w:pos="9350"/>
        </w:tabs>
        <w:rPr>
          <w:rFonts w:asciiTheme="minorHAnsi" w:eastAsiaTheme="minorEastAsia" w:hAnsiTheme="minorHAnsi" w:cstheme="minorBidi"/>
          <w:noProof/>
        </w:rPr>
      </w:pPr>
      <w:hyperlink w:anchor="_Toc513560387" w:history="1">
        <w:r w:rsidR="006117CD" w:rsidRPr="004801BF">
          <w:rPr>
            <w:rStyle w:val="Hyperlink"/>
            <w:rFonts w:ascii="Times New Roman" w:hAnsi="Times New Roman"/>
            <w:noProof/>
          </w:rPr>
          <w:t>D4.  Submission Dates and Times</w:t>
        </w:r>
        <w:r w:rsidR="006117CD">
          <w:rPr>
            <w:noProof/>
            <w:webHidden/>
          </w:rPr>
          <w:tab/>
        </w:r>
        <w:r w:rsidR="006117CD">
          <w:rPr>
            <w:noProof/>
            <w:webHidden/>
          </w:rPr>
          <w:fldChar w:fldCharType="begin"/>
        </w:r>
        <w:r w:rsidR="006117CD">
          <w:rPr>
            <w:noProof/>
            <w:webHidden/>
          </w:rPr>
          <w:instrText xml:space="preserve"> PAGEREF _Toc513560387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4662F2C5" w14:textId="35BDF26F" w:rsidR="006117CD" w:rsidRDefault="004E0970" w:rsidP="00DF6345">
      <w:pPr>
        <w:pStyle w:val="TOC2"/>
        <w:tabs>
          <w:tab w:val="right" w:leader="dot" w:pos="9350"/>
        </w:tabs>
        <w:rPr>
          <w:rFonts w:asciiTheme="minorHAnsi" w:eastAsiaTheme="minorEastAsia" w:hAnsiTheme="minorHAnsi" w:cstheme="minorBidi"/>
          <w:noProof/>
        </w:rPr>
      </w:pPr>
      <w:hyperlink w:anchor="_Toc513560388" w:history="1">
        <w:r w:rsidR="006117CD" w:rsidRPr="004801BF">
          <w:rPr>
            <w:rStyle w:val="Hyperlink"/>
            <w:rFonts w:ascii="Times New Roman" w:hAnsi="Times New Roman"/>
            <w:noProof/>
          </w:rPr>
          <w:t>D5.  Funding Restrictions</w:t>
        </w:r>
        <w:r w:rsidR="006117CD">
          <w:rPr>
            <w:noProof/>
            <w:webHidden/>
          </w:rPr>
          <w:tab/>
        </w:r>
        <w:r w:rsidR="006117CD">
          <w:rPr>
            <w:noProof/>
            <w:webHidden/>
          </w:rPr>
          <w:fldChar w:fldCharType="begin"/>
        </w:r>
        <w:r w:rsidR="006117CD">
          <w:rPr>
            <w:noProof/>
            <w:webHidden/>
          </w:rPr>
          <w:instrText xml:space="preserve"> PAGEREF _Toc513560388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5D084715" w14:textId="014F330E" w:rsidR="006117CD" w:rsidRDefault="004E0970" w:rsidP="00DF6345">
      <w:pPr>
        <w:pStyle w:val="TOC2"/>
        <w:tabs>
          <w:tab w:val="right" w:leader="dot" w:pos="9350"/>
        </w:tabs>
        <w:rPr>
          <w:rFonts w:asciiTheme="minorHAnsi" w:eastAsiaTheme="minorEastAsia" w:hAnsiTheme="minorHAnsi" w:cstheme="minorBidi"/>
          <w:noProof/>
        </w:rPr>
      </w:pPr>
      <w:hyperlink w:anchor="_Toc513560389" w:history="1">
        <w:r w:rsidR="006117CD" w:rsidRPr="004801BF">
          <w:rPr>
            <w:rStyle w:val="Hyperlink"/>
            <w:rFonts w:ascii="Times New Roman" w:hAnsi="Times New Roman"/>
            <w:noProof/>
          </w:rPr>
          <w:t>D6.  Other Submission Requirements – Proposal Format Requirements</w:t>
        </w:r>
        <w:r w:rsidR="006117CD">
          <w:rPr>
            <w:noProof/>
            <w:webHidden/>
          </w:rPr>
          <w:tab/>
        </w:r>
        <w:r w:rsidR="006117CD">
          <w:rPr>
            <w:noProof/>
            <w:webHidden/>
          </w:rPr>
          <w:fldChar w:fldCharType="begin"/>
        </w:r>
        <w:r w:rsidR="006117CD">
          <w:rPr>
            <w:noProof/>
            <w:webHidden/>
          </w:rPr>
          <w:instrText xml:space="preserve"> PAGEREF _Toc513560389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219BD077" w14:textId="729121BF" w:rsidR="006117CD" w:rsidRDefault="004E0970" w:rsidP="00DF6345">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4801BF">
          <w:rPr>
            <w:rStyle w:val="Hyperlink"/>
            <w:rFonts w:ascii="Times New Roman" w:hAnsi="Times New Roman"/>
            <w:noProof/>
          </w:rPr>
          <w:t>Section E.</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Review Information</w:t>
        </w:r>
        <w:r w:rsidR="006117CD">
          <w:rPr>
            <w:noProof/>
            <w:webHidden/>
          </w:rPr>
          <w:tab/>
        </w:r>
        <w:r w:rsidR="006117CD">
          <w:rPr>
            <w:noProof/>
            <w:webHidden/>
          </w:rPr>
          <w:fldChar w:fldCharType="begin"/>
        </w:r>
        <w:r w:rsidR="006117CD">
          <w:rPr>
            <w:noProof/>
            <w:webHidden/>
          </w:rPr>
          <w:instrText xml:space="preserve"> PAGEREF _Toc513560390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719924EB" w14:textId="6594FE58" w:rsidR="006117CD" w:rsidRDefault="004E0970" w:rsidP="00DF6345">
      <w:pPr>
        <w:pStyle w:val="TOC2"/>
        <w:tabs>
          <w:tab w:val="right" w:leader="dot" w:pos="9350"/>
        </w:tabs>
        <w:rPr>
          <w:rFonts w:asciiTheme="minorHAnsi" w:eastAsiaTheme="minorEastAsia" w:hAnsiTheme="minorHAnsi" w:cstheme="minorBidi"/>
          <w:noProof/>
        </w:rPr>
      </w:pPr>
      <w:hyperlink w:anchor="_Toc513560391" w:history="1">
        <w:r w:rsidR="006117CD" w:rsidRPr="004801BF">
          <w:rPr>
            <w:rStyle w:val="Hyperlink"/>
            <w:rFonts w:ascii="Times New Roman" w:hAnsi="Times New Roman"/>
            <w:noProof/>
          </w:rPr>
          <w:t>E1.  Criteria</w:t>
        </w:r>
        <w:r w:rsidR="006117CD">
          <w:rPr>
            <w:noProof/>
            <w:webHidden/>
          </w:rPr>
          <w:tab/>
        </w:r>
        <w:r w:rsidR="006117CD">
          <w:rPr>
            <w:noProof/>
            <w:webHidden/>
          </w:rPr>
          <w:fldChar w:fldCharType="begin"/>
        </w:r>
        <w:r w:rsidR="006117CD">
          <w:rPr>
            <w:noProof/>
            <w:webHidden/>
          </w:rPr>
          <w:instrText xml:space="preserve"> PAGEREF _Toc513560391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1B2A3459" w14:textId="3A2B8703" w:rsidR="006117CD" w:rsidRDefault="004E0970" w:rsidP="00DF6345">
      <w:pPr>
        <w:pStyle w:val="TOC2"/>
        <w:tabs>
          <w:tab w:val="right" w:leader="dot" w:pos="9350"/>
        </w:tabs>
        <w:rPr>
          <w:rFonts w:asciiTheme="minorHAnsi" w:eastAsiaTheme="minorEastAsia" w:hAnsiTheme="minorHAnsi" w:cstheme="minorBidi"/>
          <w:noProof/>
        </w:rPr>
      </w:pPr>
      <w:hyperlink w:anchor="_Toc513560392" w:history="1">
        <w:r w:rsidR="006117CD" w:rsidRPr="004801BF">
          <w:rPr>
            <w:rStyle w:val="Hyperlink"/>
            <w:rFonts w:ascii="Times New Roman" w:hAnsi="Times New Roman"/>
            <w:noProof/>
          </w:rPr>
          <w:t>E2.  Review and Selection Process</w:t>
        </w:r>
        <w:r w:rsidR="006117CD">
          <w:rPr>
            <w:noProof/>
            <w:webHidden/>
          </w:rPr>
          <w:tab/>
        </w:r>
        <w:r w:rsidR="006117CD">
          <w:rPr>
            <w:noProof/>
            <w:webHidden/>
          </w:rPr>
          <w:fldChar w:fldCharType="begin"/>
        </w:r>
        <w:r w:rsidR="006117CD">
          <w:rPr>
            <w:noProof/>
            <w:webHidden/>
          </w:rPr>
          <w:instrText xml:space="preserve"> PAGEREF _Toc513560392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3D27003E" w14:textId="2BD4E938" w:rsidR="006117CD" w:rsidRDefault="004E0970" w:rsidP="00DF6345">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4801BF">
          <w:rPr>
            <w:rStyle w:val="Hyperlink"/>
            <w:rFonts w:ascii="Times New Roman" w:hAnsi="Times New Roman"/>
            <w:noProof/>
          </w:rPr>
          <w:t>Section F.</w:t>
        </w:r>
        <w:r w:rsidR="006117CD">
          <w:rPr>
            <w:rFonts w:asciiTheme="minorHAnsi" w:eastAsiaTheme="minorEastAsia" w:hAnsiTheme="minorHAnsi" w:cstheme="minorBidi"/>
            <w:noProof/>
          </w:rPr>
          <w:tab/>
        </w:r>
        <w:r w:rsidR="006117CD" w:rsidRPr="004801BF">
          <w:rPr>
            <w:rStyle w:val="Hyperlink"/>
            <w:rFonts w:ascii="Times New Roman" w:hAnsi="Times New Roman"/>
            <w:noProof/>
          </w:rPr>
          <w:t xml:space="preserve"> Federal Award Administration Information</w:t>
        </w:r>
        <w:r w:rsidR="006117CD">
          <w:rPr>
            <w:noProof/>
            <w:webHidden/>
          </w:rPr>
          <w:tab/>
        </w:r>
        <w:r w:rsidR="006117CD">
          <w:rPr>
            <w:noProof/>
            <w:webHidden/>
          </w:rPr>
          <w:fldChar w:fldCharType="begin"/>
        </w:r>
        <w:r w:rsidR="006117CD">
          <w:rPr>
            <w:noProof/>
            <w:webHidden/>
          </w:rPr>
          <w:instrText xml:space="preserve"> PAGEREF _Toc513560393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1C41100F" w14:textId="7E7CE9E6" w:rsidR="006117CD" w:rsidRDefault="004E0970" w:rsidP="00DF6345">
      <w:pPr>
        <w:pStyle w:val="TOC2"/>
        <w:tabs>
          <w:tab w:val="right" w:leader="dot" w:pos="9350"/>
        </w:tabs>
        <w:rPr>
          <w:rFonts w:asciiTheme="minorHAnsi" w:eastAsiaTheme="minorEastAsia" w:hAnsiTheme="minorHAnsi" w:cstheme="minorBidi"/>
          <w:noProof/>
        </w:rPr>
      </w:pPr>
      <w:hyperlink w:anchor="_Toc513560394" w:history="1">
        <w:r w:rsidR="006117CD" w:rsidRPr="004801BF">
          <w:rPr>
            <w:rStyle w:val="Hyperlink"/>
            <w:rFonts w:ascii="Times New Roman" w:hAnsi="Times New Roman"/>
            <w:noProof/>
          </w:rPr>
          <w:t>F1.  Federal Award Notices</w:t>
        </w:r>
        <w:r w:rsidR="006117CD">
          <w:rPr>
            <w:noProof/>
            <w:webHidden/>
          </w:rPr>
          <w:tab/>
        </w:r>
        <w:r w:rsidR="006117CD">
          <w:rPr>
            <w:noProof/>
            <w:webHidden/>
          </w:rPr>
          <w:fldChar w:fldCharType="begin"/>
        </w:r>
        <w:r w:rsidR="006117CD">
          <w:rPr>
            <w:noProof/>
            <w:webHidden/>
          </w:rPr>
          <w:instrText xml:space="preserve"> PAGEREF _Toc513560394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0711D882" w14:textId="4027FBF8" w:rsidR="006117CD" w:rsidRDefault="004E0970" w:rsidP="00DF6345">
      <w:pPr>
        <w:pStyle w:val="TOC2"/>
        <w:tabs>
          <w:tab w:val="right" w:leader="dot" w:pos="9350"/>
        </w:tabs>
        <w:rPr>
          <w:rFonts w:asciiTheme="minorHAnsi" w:eastAsiaTheme="minorEastAsia" w:hAnsiTheme="minorHAnsi" w:cstheme="minorBidi"/>
          <w:noProof/>
        </w:rPr>
      </w:pPr>
      <w:hyperlink w:anchor="_Toc513560395" w:history="1">
        <w:r w:rsidR="006117CD" w:rsidRPr="004801BF">
          <w:rPr>
            <w:rStyle w:val="Hyperlink"/>
            <w:rFonts w:ascii="Times New Roman" w:hAnsi="Times New Roman"/>
            <w:noProof/>
          </w:rPr>
          <w:t>F2.  Administrative and National Policy Requirements</w:t>
        </w:r>
        <w:r w:rsidR="006117CD">
          <w:rPr>
            <w:noProof/>
            <w:webHidden/>
          </w:rPr>
          <w:tab/>
        </w:r>
        <w:r w:rsidR="006117CD">
          <w:rPr>
            <w:noProof/>
            <w:webHidden/>
          </w:rPr>
          <w:fldChar w:fldCharType="begin"/>
        </w:r>
        <w:r w:rsidR="006117CD">
          <w:rPr>
            <w:noProof/>
            <w:webHidden/>
          </w:rPr>
          <w:instrText xml:space="preserve"> PAGEREF _Toc513560395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52ABAA86" w14:textId="6F2F41E8" w:rsidR="006117CD" w:rsidRDefault="004E0970" w:rsidP="00DF6345">
      <w:pPr>
        <w:pStyle w:val="TOC2"/>
        <w:tabs>
          <w:tab w:val="right" w:leader="dot" w:pos="9350"/>
        </w:tabs>
        <w:rPr>
          <w:rFonts w:asciiTheme="minorHAnsi" w:eastAsiaTheme="minorEastAsia" w:hAnsiTheme="minorHAnsi" w:cstheme="minorBidi"/>
          <w:noProof/>
        </w:rPr>
      </w:pPr>
      <w:hyperlink w:anchor="_Toc513560396" w:history="1">
        <w:r w:rsidR="006117CD" w:rsidRPr="004801BF">
          <w:rPr>
            <w:rStyle w:val="Hyperlink"/>
            <w:rFonts w:ascii="Times New Roman" w:hAnsi="Times New Roman"/>
            <w:noProof/>
          </w:rPr>
          <w:t>F3.  Reporting</w:t>
        </w:r>
        <w:r w:rsidR="006117CD">
          <w:rPr>
            <w:noProof/>
            <w:webHidden/>
          </w:rPr>
          <w:tab/>
        </w:r>
        <w:r w:rsidR="006117CD">
          <w:rPr>
            <w:noProof/>
            <w:webHidden/>
          </w:rPr>
          <w:fldChar w:fldCharType="begin"/>
        </w:r>
        <w:r w:rsidR="006117CD">
          <w:rPr>
            <w:noProof/>
            <w:webHidden/>
          </w:rPr>
          <w:instrText xml:space="preserve"> PAGEREF _Toc513560396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1EB9B278" w14:textId="59798467" w:rsidR="006117CD" w:rsidRDefault="004E0970" w:rsidP="00DF6345">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4801BF">
          <w:rPr>
            <w:rStyle w:val="Hyperlink"/>
            <w:rFonts w:ascii="Times New Roman" w:hAnsi="Times New Roman"/>
            <w:noProof/>
          </w:rPr>
          <w:t>Section G.</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Awarding Agency Contact</w:t>
        </w:r>
        <w:r w:rsidR="006117CD">
          <w:rPr>
            <w:noProof/>
            <w:webHidden/>
          </w:rPr>
          <w:tab/>
        </w:r>
        <w:r w:rsidR="006117CD">
          <w:rPr>
            <w:noProof/>
            <w:webHidden/>
          </w:rPr>
          <w:fldChar w:fldCharType="begin"/>
        </w:r>
        <w:r w:rsidR="006117CD">
          <w:rPr>
            <w:noProof/>
            <w:webHidden/>
          </w:rPr>
          <w:instrText xml:space="preserve"> PAGEREF _Toc513560397 \h </w:instrText>
        </w:r>
        <w:r w:rsidR="006117CD">
          <w:rPr>
            <w:noProof/>
            <w:webHidden/>
          </w:rPr>
        </w:r>
        <w:r w:rsidR="006117CD">
          <w:rPr>
            <w:noProof/>
            <w:webHidden/>
          </w:rPr>
          <w:fldChar w:fldCharType="separate"/>
        </w:r>
        <w:r w:rsidR="006117CD">
          <w:rPr>
            <w:noProof/>
            <w:webHidden/>
          </w:rPr>
          <w:t>12</w:t>
        </w:r>
        <w:r w:rsidR="006117CD">
          <w:rPr>
            <w:noProof/>
            <w:webHidden/>
          </w:rPr>
          <w:fldChar w:fldCharType="end"/>
        </w:r>
      </w:hyperlink>
    </w:p>
    <w:p w14:paraId="55006CA0" w14:textId="5D68C0A7" w:rsidR="006117CD" w:rsidRDefault="004E0970" w:rsidP="00DF6345">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4801BF">
          <w:rPr>
            <w:rStyle w:val="Hyperlink"/>
            <w:rFonts w:ascii="Times New Roman" w:hAnsi="Times New Roman"/>
            <w:noProof/>
          </w:rPr>
          <w:t>Section H.</w:t>
        </w:r>
        <w:r w:rsidR="006117CD">
          <w:rPr>
            <w:rFonts w:asciiTheme="minorHAnsi" w:eastAsiaTheme="minorEastAsia" w:hAnsiTheme="minorHAnsi" w:cstheme="minorBidi"/>
            <w:noProof/>
          </w:rPr>
          <w:tab/>
        </w:r>
        <w:r w:rsidR="006117CD" w:rsidRPr="004801BF">
          <w:rPr>
            <w:rStyle w:val="Hyperlink"/>
            <w:rFonts w:ascii="Times New Roman" w:hAnsi="Times New Roman"/>
            <w:noProof/>
          </w:rPr>
          <w:t>Other Information</w:t>
        </w:r>
        <w:r w:rsidR="006117CD">
          <w:rPr>
            <w:noProof/>
            <w:webHidden/>
          </w:rPr>
          <w:tab/>
        </w:r>
        <w:r w:rsidR="006117CD">
          <w:rPr>
            <w:noProof/>
            <w:webHidden/>
          </w:rPr>
          <w:fldChar w:fldCharType="begin"/>
        </w:r>
        <w:r w:rsidR="006117CD">
          <w:rPr>
            <w:noProof/>
            <w:webHidden/>
          </w:rPr>
          <w:instrText xml:space="preserve"> PAGEREF _Toc513560398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0C541776" w14:textId="01C51DF9" w:rsidR="006117CD" w:rsidRDefault="004E0970" w:rsidP="00DF6345">
      <w:pPr>
        <w:pStyle w:val="TOC2"/>
        <w:tabs>
          <w:tab w:val="right" w:leader="dot" w:pos="9350"/>
        </w:tabs>
        <w:rPr>
          <w:rFonts w:asciiTheme="minorHAnsi" w:eastAsiaTheme="minorEastAsia" w:hAnsiTheme="minorHAnsi" w:cstheme="minorBidi"/>
          <w:noProof/>
        </w:rPr>
      </w:pPr>
      <w:hyperlink w:anchor="_Toc513560399" w:history="1">
        <w:r w:rsidR="006117CD" w:rsidRPr="004801BF">
          <w:rPr>
            <w:rStyle w:val="Hyperlink"/>
            <w:rFonts w:ascii="Times New Roman" w:hAnsi="Times New Roman"/>
            <w:noProof/>
          </w:rPr>
          <w:t>H1.  Conflict of Interest</w:t>
        </w:r>
        <w:r w:rsidR="006117CD">
          <w:rPr>
            <w:noProof/>
            <w:webHidden/>
          </w:rPr>
          <w:tab/>
        </w:r>
        <w:r w:rsidR="006117CD">
          <w:rPr>
            <w:noProof/>
            <w:webHidden/>
          </w:rPr>
          <w:fldChar w:fldCharType="begin"/>
        </w:r>
        <w:r w:rsidR="006117CD">
          <w:rPr>
            <w:noProof/>
            <w:webHidden/>
          </w:rPr>
          <w:instrText xml:space="preserve"> PAGEREF _Toc513560399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1114BB79" w14:textId="38FA1118" w:rsidR="006117CD" w:rsidRDefault="004E0970" w:rsidP="00DF6345">
      <w:pPr>
        <w:pStyle w:val="TOC2"/>
        <w:tabs>
          <w:tab w:val="right" w:leader="dot" w:pos="9350"/>
        </w:tabs>
        <w:rPr>
          <w:rFonts w:asciiTheme="minorHAnsi" w:eastAsiaTheme="minorEastAsia" w:hAnsiTheme="minorHAnsi" w:cstheme="minorBidi"/>
          <w:noProof/>
        </w:rPr>
      </w:pPr>
      <w:hyperlink w:anchor="_Toc513560400" w:history="1">
        <w:r w:rsidR="006117CD" w:rsidRPr="004801BF">
          <w:rPr>
            <w:rStyle w:val="Hyperlink"/>
            <w:rFonts w:ascii="Times New Roman" w:hAnsi="Times New Roman"/>
            <w:noProof/>
          </w:rPr>
          <w:t>H2.  Applicant Vetting</w:t>
        </w:r>
        <w:r w:rsidR="006117CD">
          <w:rPr>
            <w:noProof/>
            <w:webHidden/>
          </w:rPr>
          <w:tab/>
        </w:r>
        <w:r w:rsidR="006117CD">
          <w:rPr>
            <w:noProof/>
            <w:webHidden/>
          </w:rPr>
          <w:fldChar w:fldCharType="begin"/>
        </w:r>
        <w:r w:rsidR="006117CD">
          <w:rPr>
            <w:noProof/>
            <w:webHidden/>
          </w:rPr>
          <w:instrText xml:space="preserve"> PAGEREF _Toc513560400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6368CDDF" w14:textId="4EFCA6B6" w:rsidR="006117CD" w:rsidRDefault="004E0970" w:rsidP="00DF6345">
      <w:pPr>
        <w:pStyle w:val="TOC2"/>
        <w:tabs>
          <w:tab w:val="right" w:leader="dot" w:pos="9350"/>
        </w:tabs>
        <w:rPr>
          <w:rFonts w:asciiTheme="minorHAnsi" w:eastAsiaTheme="minorEastAsia" w:hAnsiTheme="minorHAnsi" w:cstheme="minorBidi"/>
          <w:noProof/>
        </w:rPr>
      </w:pPr>
      <w:hyperlink w:anchor="_Toc513560401" w:history="1">
        <w:r w:rsidR="006117CD" w:rsidRPr="004801BF">
          <w:rPr>
            <w:rStyle w:val="Hyperlink"/>
            <w:rFonts w:ascii="Times New Roman" w:hAnsi="Times New Roman"/>
            <w:noProof/>
          </w:rPr>
          <w:t>H3.  Marking Policy</w:t>
        </w:r>
        <w:r w:rsidR="006117CD">
          <w:rPr>
            <w:noProof/>
            <w:webHidden/>
          </w:rPr>
          <w:tab/>
        </w:r>
        <w:r w:rsidR="006117CD">
          <w:rPr>
            <w:noProof/>
            <w:webHidden/>
          </w:rPr>
          <w:fldChar w:fldCharType="begin"/>
        </w:r>
        <w:r w:rsidR="006117CD">
          <w:rPr>
            <w:noProof/>
            <w:webHidden/>
          </w:rPr>
          <w:instrText xml:space="preserve"> PAGEREF _Toc513560401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46AED7B3" w14:textId="41AD0CAA" w:rsidR="006117CD" w:rsidRDefault="004E0970" w:rsidP="00DF6345">
      <w:pPr>
        <w:pStyle w:val="TOC2"/>
        <w:tabs>
          <w:tab w:val="right" w:leader="dot" w:pos="9350"/>
        </w:tabs>
        <w:rPr>
          <w:rFonts w:asciiTheme="minorHAnsi" w:eastAsiaTheme="minorEastAsia" w:hAnsiTheme="minorHAnsi" w:cstheme="minorBidi"/>
          <w:noProof/>
        </w:rPr>
      </w:pPr>
      <w:hyperlink w:anchor="_Toc513560402" w:history="1">
        <w:r w:rsidR="006117CD" w:rsidRPr="004801BF">
          <w:rPr>
            <w:rStyle w:val="Hyperlink"/>
            <w:rFonts w:ascii="Times New Roman" w:hAnsi="Times New Roman"/>
            <w:noProof/>
          </w:rPr>
          <w:t>H4.  Evaluation Policy</w:t>
        </w:r>
        <w:r w:rsidR="006117CD">
          <w:rPr>
            <w:noProof/>
            <w:webHidden/>
          </w:rPr>
          <w:tab/>
        </w:r>
        <w:r w:rsidR="006117CD">
          <w:rPr>
            <w:noProof/>
            <w:webHidden/>
          </w:rPr>
          <w:fldChar w:fldCharType="begin"/>
        </w:r>
        <w:r w:rsidR="006117CD">
          <w:rPr>
            <w:noProof/>
            <w:webHidden/>
          </w:rPr>
          <w:instrText xml:space="preserve"> PAGEREF _Toc513560402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3C95D940" w14:textId="5225F90B" w:rsidR="006117CD" w:rsidRDefault="004E0970" w:rsidP="00DF6345">
      <w:pPr>
        <w:pStyle w:val="TOC2"/>
        <w:tabs>
          <w:tab w:val="right" w:leader="dot" w:pos="9350"/>
        </w:tabs>
        <w:rPr>
          <w:rFonts w:asciiTheme="minorHAnsi" w:eastAsiaTheme="minorEastAsia" w:hAnsiTheme="minorHAnsi" w:cstheme="minorBidi"/>
          <w:noProof/>
        </w:rPr>
      </w:pPr>
      <w:hyperlink w:anchor="_Toc513560403" w:history="1">
        <w:r w:rsidR="006117CD" w:rsidRPr="004801BF">
          <w:rPr>
            <w:rStyle w:val="Hyperlink"/>
            <w:rFonts w:ascii="Times New Roman" w:hAnsi="Times New Roman"/>
            <w:noProof/>
          </w:rPr>
          <w:t>H5.  Monitoring Site Visits</w:t>
        </w:r>
        <w:r w:rsidR="006117CD">
          <w:rPr>
            <w:noProof/>
            <w:webHidden/>
          </w:rPr>
          <w:tab/>
        </w:r>
        <w:r w:rsidR="006117CD">
          <w:rPr>
            <w:noProof/>
            <w:webHidden/>
          </w:rPr>
          <w:fldChar w:fldCharType="begin"/>
        </w:r>
        <w:r w:rsidR="006117CD">
          <w:rPr>
            <w:noProof/>
            <w:webHidden/>
          </w:rPr>
          <w:instrText xml:space="preserve"> PAGEREF _Toc513560403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112BFB9B" w14:textId="1C727E3C" w:rsidR="00FB5275" w:rsidRPr="00DF1405" w:rsidRDefault="00E93BD3" w:rsidP="00DF6345">
      <w:pPr>
        <w:pStyle w:val="NoSpacing"/>
        <w:spacing w:line="276" w:lineRule="auto"/>
        <w:ind w:left="1440"/>
        <w:rPr>
          <w:rFonts w:ascii="Times New Roman" w:hAnsi="Times New Roman"/>
          <w:b/>
        </w:rPr>
      </w:pPr>
      <w:r w:rsidRPr="00DF1405">
        <w:rPr>
          <w:rFonts w:ascii="Times New Roman" w:hAnsi="Times New Roman"/>
        </w:rPr>
        <w:fldChar w:fldCharType="end"/>
      </w:r>
    </w:p>
    <w:p w14:paraId="5F6036DC" w14:textId="77777777" w:rsidR="00FB5275" w:rsidRPr="00DF1405" w:rsidRDefault="00FB5275" w:rsidP="00DF6345">
      <w:pPr>
        <w:pStyle w:val="NoSpacing"/>
        <w:spacing w:line="276" w:lineRule="auto"/>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09256FB1" w14:textId="77777777" w:rsidR="00FB5275" w:rsidRPr="00DF1405" w:rsidRDefault="00FB5275" w:rsidP="00DF6345">
      <w:pPr>
        <w:pStyle w:val="NoSpacing"/>
        <w:spacing w:line="276" w:lineRule="auto"/>
        <w:rPr>
          <w:rFonts w:ascii="Times New Roman" w:hAnsi="Times New Roman"/>
        </w:rPr>
      </w:pPr>
    </w:p>
    <w:p w14:paraId="6AF2DA16" w14:textId="61257D87" w:rsidR="00973CD4" w:rsidRPr="00DF1405" w:rsidRDefault="00FB5275" w:rsidP="00DF6345">
      <w:pPr>
        <w:pStyle w:val="NoSpacing"/>
        <w:spacing w:line="276" w:lineRule="auto"/>
        <w:rPr>
          <w:rFonts w:ascii="Times New Roman" w:hAnsi="Times New Roman"/>
          <w:b/>
        </w:rPr>
      </w:pPr>
      <w:r w:rsidRPr="00DF1405">
        <w:rPr>
          <w:rFonts w:ascii="Times New Roman" w:hAnsi="Times New Roman"/>
        </w:rPr>
        <w:t>Appendix 1:</w:t>
      </w:r>
      <w:r w:rsidR="005F64F1">
        <w:rPr>
          <w:rFonts w:ascii="Times New Roman" w:hAnsi="Times New Roman"/>
        </w:rPr>
        <w:t xml:space="preserve"> </w:t>
      </w:r>
      <w:r w:rsidR="00973CD4">
        <w:rPr>
          <w:rFonts w:ascii="Times New Roman" w:hAnsi="Times New Roman"/>
        </w:rPr>
        <w:t>Sample – Letter of Institutional Support</w:t>
      </w:r>
    </w:p>
    <w:p w14:paraId="551B8480" w14:textId="77777777" w:rsidR="00D96D5C" w:rsidRDefault="00FB5275" w:rsidP="00DF6345">
      <w:pPr>
        <w:jc w:val="center"/>
        <w:rPr>
          <w:rFonts w:ascii="Times New Roman" w:hAnsi="Times New Roman"/>
        </w:rPr>
      </w:pPr>
      <w:r w:rsidRPr="00DF1405">
        <w:rPr>
          <w:rFonts w:ascii="Times New Roman" w:hAnsi="Times New Roman"/>
        </w:rPr>
        <w:br w:type="page"/>
      </w:r>
    </w:p>
    <w:p w14:paraId="4F7147C8" w14:textId="20715EB8" w:rsidR="00D96D5C" w:rsidRPr="00116282" w:rsidRDefault="00D96D5C" w:rsidP="00DF6345">
      <w:pPr>
        <w:spacing w:after="0"/>
        <w:jc w:val="center"/>
        <w:rPr>
          <w:rFonts w:ascii="Times New Roman" w:hAnsi="Times New Roman"/>
          <w:sz w:val="28"/>
          <w:szCs w:val="28"/>
        </w:rPr>
      </w:pPr>
      <w:r w:rsidRPr="00116282">
        <w:rPr>
          <w:rFonts w:ascii="Times New Roman" w:hAnsi="Times New Roman"/>
          <w:sz w:val="28"/>
          <w:szCs w:val="28"/>
        </w:rPr>
        <w:lastRenderedPageBreak/>
        <w:t>U.S. DEPARTMENT OF STATE</w:t>
      </w:r>
    </w:p>
    <w:p w14:paraId="2D4CA860" w14:textId="6DA0710B" w:rsidR="00D96D5C" w:rsidRPr="00116282" w:rsidRDefault="00D96D5C" w:rsidP="00DF6345">
      <w:pPr>
        <w:spacing w:after="0"/>
        <w:jc w:val="center"/>
        <w:rPr>
          <w:rFonts w:ascii="Times New Roman" w:hAnsi="Times New Roman"/>
          <w:sz w:val="28"/>
          <w:szCs w:val="28"/>
        </w:rPr>
      </w:pPr>
      <w:r w:rsidRPr="00116282">
        <w:rPr>
          <w:rFonts w:ascii="Times New Roman" w:hAnsi="Times New Roman"/>
          <w:sz w:val="28"/>
          <w:szCs w:val="28"/>
        </w:rPr>
        <w:t>Notice of Funding Opportunity (NOFO)</w:t>
      </w:r>
    </w:p>
    <w:p w14:paraId="01A57236" w14:textId="281BBE44" w:rsidR="002411F7" w:rsidRPr="00181242" w:rsidRDefault="007E4714" w:rsidP="00DF6345">
      <w:pPr>
        <w:spacing w:after="0"/>
        <w:jc w:val="center"/>
        <w:rPr>
          <w:rFonts w:ascii="Times New Roman" w:hAnsi="Times New Roman"/>
          <w:b/>
          <w:sz w:val="28"/>
          <w:szCs w:val="28"/>
        </w:rPr>
      </w:pPr>
      <w:r w:rsidRPr="00181242">
        <w:rPr>
          <w:rFonts w:ascii="Times New Roman" w:hAnsi="Times New Roman"/>
          <w:b/>
          <w:sz w:val="28"/>
          <w:szCs w:val="28"/>
        </w:rPr>
        <w:t>Air Quality Management Community of Practice</w:t>
      </w:r>
      <w:r w:rsidR="0018356C" w:rsidRPr="00181242">
        <w:rPr>
          <w:rFonts w:ascii="Times New Roman" w:hAnsi="Times New Roman"/>
          <w:b/>
          <w:sz w:val="28"/>
          <w:szCs w:val="28"/>
        </w:rPr>
        <w:t xml:space="preserve"> </w:t>
      </w:r>
      <w:r w:rsidRPr="00181242">
        <w:rPr>
          <w:rFonts w:ascii="Times New Roman" w:hAnsi="Times New Roman"/>
          <w:b/>
          <w:sz w:val="28"/>
          <w:szCs w:val="28"/>
        </w:rPr>
        <w:t>in Southern Africa</w:t>
      </w:r>
    </w:p>
    <w:p w14:paraId="431B2A9A" w14:textId="77777777" w:rsidR="00FB5275" w:rsidRPr="00DF1405" w:rsidRDefault="00FB5275" w:rsidP="00DF6345">
      <w:pPr>
        <w:pStyle w:val="Heading1"/>
        <w:rPr>
          <w:rFonts w:ascii="Times New Roman" w:hAnsi="Times New Roman"/>
          <w:color w:val="auto"/>
        </w:rPr>
      </w:pPr>
      <w:bookmarkStart w:id="0" w:name="_Toc513560369"/>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043E3D80" w14:textId="77777777" w:rsidR="006D57D7" w:rsidRPr="00DF1405" w:rsidRDefault="006D57D7" w:rsidP="00DF6345">
      <w:pPr>
        <w:rPr>
          <w:rFonts w:ascii="Times New Roman" w:hAnsi="Times New Roman"/>
        </w:rPr>
      </w:pPr>
    </w:p>
    <w:p w14:paraId="7D24AF18" w14:textId="77777777" w:rsidR="00D72AF9" w:rsidRDefault="0047710A" w:rsidP="00DF6345">
      <w:pPr>
        <w:pStyle w:val="NoSpacing"/>
        <w:spacing w:line="276" w:lineRule="auto"/>
        <w:rPr>
          <w:rFonts w:ascii="Times New Roman" w:hAnsi="Times New Roman"/>
        </w:rPr>
      </w:pPr>
      <w:r w:rsidRPr="00116282">
        <w:rPr>
          <w:rFonts w:ascii="Times New Roman" w:hAnsi="Times New Roman"/>
          <w:b/>
        </w:rPr>
        <w:t>Announcement Type:</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D72AF9">
        <w:rPr>
          <w:rFonts w:ascii="Times New Roman" w:hAnsi="Times New Roman"/>
        </w:rPr>
        <w:t>New</w:t>
      </w:r>
    </w:p>
    <w:p w14:paraId="62CA177D" w14:textId="207894AF" w:rsidR="0047710A" w:rsidRPr="00181242" w:rsidRDefault="00874B0A" w:rsidP="00DF6345">
      <w:pPr>
        <w:pStyle w:val="NoSpacing"/>
        <w:spacing w:line="276" w:lineRule="auto"/>
        <w:rPr>
          <w:rFonts w:ascii="Times New Roman" w:hAnsi="Times New Roman"/>
        </w:rPr>
      </w:pPr>
      <w:r w:rsidRPr="005A7364">
        <w:rPr>
          <w:rFonts w:ascii="Times New Roman" w:hAnsi="Times New Roman"/>
          <w:b/>
        </w:rPr>
        <w:t>Instrument type</w:t>
      </w:r>
      <w:r w:rsidR="00D72AF9" w:rsidRPr="005A7364">
        <w:rPr>
          <w:rFonts w:ascii="Times New Roman" w:hAnsi="Times New Roman"/>
        </w:rPr>
        <w:t>:</w:t>
      </w:r>
      <w:r w:rsidR="00D72AF9">
        <w:rPr>
          <w:rFonts w:ascii="Times New Roman" w:hAnsi="Times New Roman"/>
        </w:rPr>
        <w:tab/>
      </w:r>
      <w:r w:rsidR="00D72AF9">
        <w:rPr>
          <w:rFonts w:ascii="Times New Roman" w:hAnsi="Times New Roman"/>
        </w:rPr>
        <w:tab/>
      </w:r>
      <w:r w:rsidR="00D72AF9">
        <w:rPr>
          <w:rFonts w:ascii="Times New Roman" w:hAnsi="Times New Roman"/>
        </w:rPr>
        <w:tab/>
      </w:r>
      <w:r w:rsidR="00D72AF9" w:rsidRPr="00181242">
        <w:rPr>
          <w:rFonts w:ascii="Times New Roman" w:hAnsi="Times New Roman"/>
        </w:rPr>
        <w:t>Cooperative Agreement</w:t>
      </w:r>
    </w:p>
    <w:p w14:paraId="7DF3F4E4" w14:textId="02F1ED3F" w:rsidR="0047710A" w:rsidRPr="007E4714" w:rsidRDefault="0047710A" w:rsidP="00DF6345">
      <w:pPr>
        <w:pStyle w:val="NoSpacing"/>
        <w:spacing w:line="276" w:lineRule="auto"/>
        <w:ind w:left="3600" w:hanging="3600"/>
        <w:rPr>
          <w:rFonts w:ascii="Times New Roman" w:hAnsi="Times New Roman"/>
        </w:rPr>
      </w:pPr>
      <w:r w:rsidRPr="00181242">
        <w:rPr>
          <w:rFonts w:ascii="Times New Roman" w:hAnsi="Times New Roman"/>
          <w:b/>
        </w:rPr>
        <w:t>Funding Op</w:t>
      </w:r>
      <w:r w:rsidR="002411F7" w:rsidRPr="00181242">
        <w:rPr>
          <w:rFonts w:ascii="Times New Roman" w:hAnsi="Times New Roman"/>
          <w:b/>
        </w:rPr>
        <w:t>portunity Title:</w:t>
      </w:r>
      <w:r w:rsidR="002411F7" w:rsidRPr="00181242">
        <w:rPr>
          <w:rFonts w:ascii="Times New Roman" w:hAnsi="Times New Roman"/>
        </w:rPr>
        <w:tab/>
      </w:r>
      <w:r w:rsidR="007E4714" w:rsidRPr="00181242">
        <w:rPr>
          <w:rFonts w:ascii="Times New Roman" w:hAnsi="Times New Roman"/>
        </w:rPr>
        <w:t>Air Quality Management Community of Practice in Southern Africa</w:t>
      </w:r>
    </w:p>
    <w:p w14:paraId="012FA793" w14:textId="77777777" w:rsidR="00ED0173" w:rsidRDefault="00ED0173" w:rsidP="00DF6345">
      <w:pPr>
        <w:pStyle w:val="NoSpacing"/>
        <w:spacing w:line="276" w:lineRule="auto"/>
        <w:rPr>
          <w:rFonts w:ascii="Times New Roman" w:hAnsi="Times New Roman"/>
          <w:b/>
        </w:rPr>
      </w:pPr>
    </w:p>
    <w:p w14:paraId="1306D0E8" w14:textId="7B1DCAD5" w:rsidR="0047710A" w:rsidRPr="00DF1405" w:rsidRDefault="0047710A" w:rsidP="00DF6345">
      <w:pPr>
        <w:pStyle w:val="NoSpacing"/>
        <w:spacing w:line="276" w:lineRule="auto"/>
        <w:rPr>
          <w:rFonts w:ascii="Times New Roman" w:hAnsi="Times New Roman"/>
        </w:rPr>
      </w:pPr>
      <w:r w:rsidRPr="00116282">
        <w:rPr>
          <w:rFonts w:ascii="Times New Roman" w:hAnsi="Times New Roman"/>
          <w:b/>
        </w:rPr>
        <w:t>Funding Opportunity Number:</w:t>
      </w:r>
      <w:r w:rsidRPr="00DF1405">
        <w:rPr>
          <w:rFonts w:ascii="Times New Roman" w:hAnsi="Times New Roman"/>
        </w:rPr>
        <w:tab/>
      </w:r>
      <w:r w:rsidR="005F7012">
        <w:rPr>
          <w:rFonts w:ascii="Times New Roman" w:hAnsi="Times New Roman"/>
        </w:rPr>
        <w:t>SFOP000</w:t>
      </w:r>
      <w:r w:rsidR="001415FE">
        <w:rPr>
          <w:rFonts w:ascii="Times New Roman" w:hAnsi="Times New Roman"/>
        </w:rPr>
        <w:t>8001</w:t>
      </w:r>
    </w:p>
    <w:p w14:paraId="07891459" w14:textId="77777777" w:rsidR="0047710A" w:rsidRPr="00116282" w:rsidRDefault="0047710A" w:rsidP="00DF6345">
      <w:pPr>
        <w:pStyle w:val="NoSpacing"/>
        <w:spacing w:line="276" w:lineRule="auto"/>
        <w:rPr>
          <w:rFonts w:ascii="Times New Roman" w:hAnsi="Times New Roman"/>
          <w:b/>
        </w:rPr>
      </w:pPr>
      <w:r w:rsidRPr="00116282">
        <w:rPr>
          <w:rFonts w:ascii="Times New Roman" w:hAnsi="Times New Roman"/>
          <w:b/>
        </w:rPr>
        <w:t>Catalog of Federal Domestic</w:t>
      </w:r>
    </w:p>
    <w:p w14:paraId="30DE596C" w14:textId="77777777" w:rsidR="0047710A" w:rsidRPr="00A3087A" w:rsidRDefault="0047710A" w:rsidP="00DF6345">
      <w:pPr>
        <w:pStyle w:val="NoSpacing"/>
        <w:spacing w:line="276" w:lineRule="auto"/>
        <w:rPr>
          <w:rFonts w:ascii="Times New Roman" w:hAnsi="Times New Roman"/>
        </w:rPr>
      </w:pPr>
      <w:r w:rsidRPr="00116282">
        <w:rPr>
          <w:rFonts w:ascii="Times New Roman" w:hAnsi="Times New Roman"/>
          <w:b/>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Pr="00A3087A">
        <w:rPr>
          <w:rFonts w:ascii="Times New Roman" w:hAnsi="Times New Roman"/>
        </w:rPr>
        <w:t>19.017</w:t>
      </w:r>
    </w:p>
    <w:p w14:paraId="5D195BD3" w14:textId="5BEBE8A2" w:rsidR="00D432DF" w:rsidRDefault="0047710A" w:rsidP="00DF6345">
      <w:pPr>
        <w:pStyle w:val="NoSpacing"/>
        <w:spacing w:line="276" w:lineRule="auto"/>
        <w:rPr>
          <w:rFonts w:ascii="Times New Roman" w:hAnsi="Times New Roman"/>
        </w:rPr>
      </w:pPr>
      <w:r w:rsidRPr="00A3087A">
        <w:rPr>
          <w:rFonts w:ascii="Times New Roman" w:hAnsi="Times New Roman"/>
          <w:b/>
        </w:rPr>
        <w:t>Funding Amount:</w:t>
      </w:r>
      <w:r w:rsidRPr="00A3087A">
        <w:rPr>
          <w:rFonts w:ascii="Times New Roman" w:hAnsi="Times New Roman"/>
        </w:rPr>
        <w:tab/>
      </w:r>
      <w:r w:rsidRPr="00A3087A">
        <w:rPr>
          <w:rFonts w:ascii="Times New Roman" w:hAnsi="Times New Roman"/>
        </w:rPr>
        <w:tab/>
      </w:r>
      <w:r w:rsidRPr="00A3087A">
        <w:rPr>
          <w:rFonts w:ascii="Times New Roman" w:hAnsi="Times New Roman"/>
        </w:rPr>
        <w:tab/>
      </w:r>
      <w:r w:rsidR="00E05FFC">
        <w:rPr>
          <w:rFonts w:ascii="Times New Roman" w:hAnsi="Times New Roman"/>
        </w:rPr>
        <w:t xml:space="preserve">$440,440 </w:t>
      </w:r>
      <w:r w:rsidR="007E4714" w:rsidRPr="00A3087A">
        <w:rPr>
          <w:rFonts w:ascii="Times New Roman" w:hAnsi="Times New Roman"/>
        </w:rPr>
        <w:t>for 1 award</w:t>
      </w:r>
    </w:p>
    <w:p w14:paraId="62B59F7C" w14:textId="77777777" w:rsidR="00ED0173" w:rsidRDefault="00ED0173" w:rsidP="00DF6345">
      <w:pPr>
        <w:pStyle w:val="NoSpacing"/>
        <w:spacing w:line="276" w:lineRule="auto"/>
        <w:rPr>
          <w:rFonts w:ascii="Times New Roman" w:hAnsi="Times New Roman"/>
          <w:b/>
        </w:rPr>
      </w:pPr>
    </w:p>
    <w:p w14:paraId="30E49475" w14:textId="7D55E16A" w:rsidR="00D432DF" w:rsidRPr="00116282" w:rsidRDefault="00D432DF" w:rsidP="00DF6345">
      <w:pPr>
        <w:pStyle w:val="NoSpacing"/>
        <w:spacing w:line="276" w:lineRule="auto"/>
        <w:rPr>
          <w:rFonts w:ascii="Times New Roman" w:hAnsi="Times New Roman"/>
          <w:b/>
        </w:rPr>
      </w:pPr>
      <w:r w:rsidRPr="00116282">
        <w:rPr>
          <w:rFonts w:ascii="Times New Roman" w:hAnsi="Times New Roman"/>
          <w:b/>
        </w:rPr>
        <w:t>Key Dates:</w:t>
      </w:r>
    </w:p>
    <w:p w14:paraId="4C200812" w14:textId="388491CE" w:rsidR="0047710A" w:rsidRPr="005F7012" w:rsidRDefault="00D432DF" w:rsidP="00DF6345">
      <w:pPr>
        <w:pStyle w:val="NoSpacing"/>
        <w:spacing w:line="276" w:lineRule="auto"/>
        <w:ind w:left="4320" w:hanging="720"/>
        <w:rPr>
          <w:rFonts w:ascii="Times New Roman" w:hAnsi="Times New Roman"/>
        </w:rPr>
      </w:pPr>
      <w:r>
        <w:rPr>
          <w:rFonts w:ascii="Times New Roman" w:hAnsi="Times New Roman"/>
        </w:rPr>
        <w:t>1.</w:t>
      </w:r>
      <w:r>
        <w:rPr>
          <w:rFonts w:ascii="Times New Roman" w:hAnsi="Times New Roman"/>
        </w:rPr>
        <w:tab/>
        <w:t>Ap</w:t>
      </w:r>
      <w:r w:rsidR="00874B0A">
        <w:rPr>
          <w:rFonts w:ascii="Times New Roman" w:hAnsi="Times New Roman"/>
        </w:rPr>
        <w:t xml:space="preserve">plication must be submitted by </w:t>
      </w:r>
      <w:r w:rsidR="00116282" w:rsidRPr="00963E29">
        <w:rPr>
          <w:rFonts w:ascii="Times New Roman" w:hAnsi="Times New Roman"/>
        </w:rPr>
        <w:t>11.59</w:t>
      </w:r>
      <w:r w:rsidR="00874B0A">
        <w:rPr>
          <w:rFonts w:ascii="Times New Roman" w:hAnsi="Times New Roman"/>
        </w:rPr>
        <w:t xml:space="preserve"> P.M. </w:t>
      </w:r>
      <w:r w:rsidR="00723A7F" w:rsidRPr="00723A7F">
        <w:rPr>
          <w:rFonts w:ascii="Times New Roman" w:hAnsi="Times New Roman"/>
        </w:rPr>
        <w:t xml:space="preserve">Eastern Standard Time (EST) </w:t>
      </w:r>
      <w:r w:rsidR="00874B0A" w:rsidRPr="005F7012">
        <w:rPr>
          <w:rFonts w:ascii="Times New Roman" w:hAnsi="Times New Roman"/>
        </w:rPr>
        <w:t xml:space="preserve">on </w:t>
      </w:r>
      <w:r w:rsidR="001F102A" w:rsidRPr="005F7012">
        <w:rPr>
          <w:rFonts w:ascii="Times New Roman" w:hAnsi="Times New Roman"/>
        </w:rPr>
        <w:t>June 16, 2021</w:t>
      </w:r>
    </w:p>
    <w:p w14:paraId="34FBBB87" w14:textId="62276E8C" w:rsidR="00ED0173" w:rsidRDefault="00F7731D" w:rsidP="00DF6345">
      <w:pPr>
        <w:pStyle w:val="NoSpacing"/>
        <w:spacing w:line="276" w:lineRule="auto"/>
        <w:ind w:left="4320" w:hanging="720"/>
        <w:rPr>
          <w:rFonts w:ascii="Times New Roman" w:hAnsi="Times New Roman"/>
        </w:rPr>
      </w:pPr>
      <w:r w:rsidRPr="005F7012">
        <w:rPr>
          <w:rFonts w:ascii="Times New Roman" w:hAnsi="Times New Roman"/>
        </w:rPr>
        <w:t>2</w:t>
      </w:r>
      <w:r w:rsidR="0047710A" w:rsidRPr="005F7012">
        <w:rPr>
          <w:rFonts w:ascii="Times New Roman" w:hAnsi="Times New Roman"/>
        </w:rPr>
        <w:t>.</w:t>
      </w:r>
      <w:r w:rsidR="0047710A" w:rsidRPr="005F7012">
        <w:rPr>
          <w:rFonts w:ascii="Times New Roman" w:hAnsi="Times New Roman"/>
        </w:rPr>
        <w:tab/>
      </w:r>
      <w:r w:rsidR="00ED0173" w:rsidRPr="005F7012">
        <w:rPr>
          <w:rFonts w:ascii="Times New Roman" w:hAnsi="Times New Roman"/>
        </w:rPr>
        <w:t xml:space="preserve">Questions must be submitted by 11:59 P.M. Eastern Standard Time (EST) on </w:t>
      </w:r>
      <w:r w:rsidR="005F7012" w:rsidRPr="005F7012">
        <w:rPr>
          <w:rFonts w:ascii="Times New Roman" w:hAnsi="Times New Roman"/>
        </w:rPr>
        <w:t>June 2, 2021</w:t>
      </w:r>
    </w:p>
    <w:p w14:paraId="03E283E4" w14:textId="42B14172" w:rsidR="0047710A" w:rsidRDefault="00ED0173" w:rsidP="00DF6345">
      <w:pPr>
        <w:pStyle w:val="NoSpacing"/>
        <w:spacing w:line="276" w:lineRule="auto"/>
        <w:ind w:left="4320" w:hanging="720"/>
        <w:rPr>
          <w:rFonts w:ascii="Times New Roman" w:hAnsi="Times New Roman"/>
        </w:rPr>
      </w:pPr>
      <w:r>
        <w:rPr>
          <w:rFonts w:ascii="Times New Roman" w:hAnsi="Times New Roman"/>
        </w:rPr>
        <w:t xml:space="preserve">3. </w:t>
      </w:r>
      <w:r>
        <w:rPr>
          <w:rFonts w:ascii="Times New Roman" w:hAnsi="Times New Roman"/>
        </w:rPr>
        <w:tab/>
      </w:r>
      <w:r w:rsidR="0047710A" w:rsidRPr="00DF1405">
        <w:rPr>
          <w:rFonts w:ascii="Times New Roman" w:hAnsi="Times New Roman"/>
        </w:rPr>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00EA4058">
        <w:rPr>
          <w:rFonts w:ascii="Times New Roman" w:hAnsi="Times New Roman"/>
        </w:rPr>
        <w:t>September 2021</w:t>
      </w:r>
      <w:r>
        <w:rPr>
          <w:rFonts w:ascii="Times New Roman" w:hAnsi="Times New Roman"/>
        </w:rPr>
        <w:t xml:space="preserve">. </w:t>
      </w:r>
    </w:p>
    <w:p w14:paraId="55204D8A" w14:textId="77777777" w:rsidR="00723A7F" w:rsidRPr="00DF1405" w:rsidRDefault="00723A7F" w:rsidP="00DF6345">
      <w:pPr>
        <w:pStyle w:val="NoSpacing"/>
        <w:spacing w:line="276" w:lineRule="auto"/>
        <w:ind w:left="4320" w:hanging="720"/>
        <w:rPr>
          <w:rFonts w:ascii="Times New Roman" w:hAnsi="Times New Roman"/>
        </w:rPr>
      </w:pPr>
    </w:p>
    <w:p w14:paraId="572557F0" w14:textId="781E78B4" w:rsidR="00723A7F" w:rsidRPr="00DF1405" w:rsidRDefault="00D96D5C" w:rsidP="00DF6345">
      <w:pPr>
        <w:pStyle w:val="NoSpacing"/>
        <w:spacing w:line="276" w:lineRule="auto"/>
        <w:ind w:left="3600" w:hanging="3600"/>
        <w:rPr>
          <w:rFonts w:ascii="Times New Roman" w:hAnsi="Times New Roman"/>
        </w:rPr>
      </w:pPr>
      <w:r w:rsidRPr="00116282">
        <w:rPr>
          <w:rFonts w:ascii="Times New Roman" w:hAnsi="Times New Roman"/>
          <w:b/>
        </w:rPr>
        <w:t>Eligibility Category:</w:t>
      </w:r>
      <w:r>
        <w:rPr>
          <w:rFonts w:ascii="Times New Roman" w:hAnsi="Times New Roman"/>
        </w:rPr>
        <w:tab/>
      </w:r>
      <w:r w:rsidR="00723A7F" w:rsidRPr="00723A7F">
        <w:rPr>
          <w:rFonts w:ascii="Times New Roman" w:hAnsi="Times New Roman"/>
        </w:rPr>
        <w:t>U.S. non-profit/nongovernmental organizations subject to section 501 (c) (3) of the U. S. tax code, foreign not-for-profit/nongovernmenta</w:t>
      </w:r>
      <w:r w:rsidR="00A310DB">
        <w:rPr>
          <w:rFonts w:ascii="Times New Roman" w:hAnsi="Times New Roman"/>
        </w:rPr>
        <w:t xml:space="preserve">l organizations, </w:t>
      </w:r>
      <w:r w:rsidR="00723A7F" w:rsidRPr="00723A7F">
        <w:rPr>
          <w:rFonts w:ascii="Times New Roman" w:hAnsi="Times New Roman"/>
        </w:rPr>
        <w:t xml:space="preserve">U.S. and foreign educational institutions, and public international organizations.  </w:t>
      </w:r>
    </w:p>
    <w:p w14:paraId="3FB9B556" w14:textId="77777777" w:rsidR="00723A7F" w:rsidRDefault="00723A7F" w:rsidP="00DF6345">
      <w:pPr>
        <w:pStyle w:val="NoSpacing"/>
        <w:spacing w:line="276" w:lineRule="auto"/>
        <w:ind w:left="3600"/>
        <w:jc w:val="both"/>
        <w:rPr>
          <w:rFonts w:ascii="Times New Roman" w:hAnsi="Times New Roman"/>
          <w:b/>
          <w:sz w:val="26"/>
          <w:szCs w:val="26"/>
        </w:rPr>
      </w:pPr>
    </w:p>
    <w:p w14:paraId="78DD4134" w14:textId="37370579" w:rsidR="00270998" w:rsidRDefault="00270998" w:rsidP="00DF6345">
      <w:pPr>
        <w:pStyle w:val="NoSpacing"/>
        <w:spacing w:line="276" w:lineRule="auto"/>
        <w:jc w:val="both"/>
        <w:rPr>
          <w:rFonts w:ascii="Times New Roman" w:hAnsi="Times New Roman"/>
          <w:b/>
          <w:sz w:val="26"/>
          <w:szCs w:val="26"/>
        </w:rPr>
      </w:pPr>
    </w:p>
    <w:p w14:paraId="76DC2966" w14:textId="30DF12B4" w:rsidR="0047710A" w:rsidRDefault="0047710A" w:rsidP="00DF6345">
      <w:pPr>
        <w:pStyle w:val="NoSpacing"/>
        <w:spacing w:line="276" w:lineRule="auto"/>
        <w:jc w:val="both"/>
        <w:rPr>
          <w:rFonts w:ascii="Times New Roman" w:hAnsi="Times New Roman"/>
        </w:rPr>
      </w:pPr>
      <w:r w:rsidRPr="00DF1405">
        <w:rPr>
          <w:rFonts w:ascii="Times New Roman" w:hAnsi="Times New Roman"/>
          <w:b/>
          <w:sz w:val="26"/>
          <w:szCs w:val="26"/>
        </w:rPr>
        <w:t>Executive Summary</w:t>
      </w:r>
      <w:r w:rsidRPr="00DF1405">
        <w:rPr>
          <w:rFonts w:ascii="Times New Roman" w:hAnsi="Times New Roman"/>
        </w:rPr>
        <w:t>:</w:t>
      </w:r>
    </w:p>
    <w:p w14:paraId="0D432488" w14:textId="77777777" w:rsidR="00723A7F" w:rsidRPr="00DF1405" w:rsidRDefault="00723A7F" w:rsidP="00DF6345">
      <w:pPr>
        <w:pStyle w:val="NoSpacing"/>
        <w:spacing w:line="276" w:lineRule="auto"/>
        <w:jc w:val="both"/>
        <w:rPr>
          <w:rFonts w:ascii="Times New Roman" w:hAnsi="Times New Roman"/>
        </w:rPr>
      </w:pPr>
    </w:p>
    <w:p w14:paraId="5560233E" w14:textId="152D20C1" w:rsidR="00270998" w:rsidRPr="00415002" w:rsidRDefault="00270998" w:rsidP="00270998">
      <w:pPr>
        <w:pStyle w:val="NoSpacing"/>
        <w:spacing w:line="276" w:lineRule="auto"/>
        <w:rPr>
          <w:rFonts w:ascii="Times New Roman" w:hAnsi="Times New Roman"/>
        </w:rPr>
      </w:pPr>
      <w:r w:rsidRPr="1BD92442">
        <w:rPr>
          <w:rFonts w:ascii="Times New Roman" w:hAnsi="Times New Roman"/>
        </w:rPr>
        <w:t xml:space="preserve">The Bureau of Oceans and International Environmental and Scientific Affairs’ (OES) Office of Environmental Quality </w:t>
      </w:r>
      <w:r w:rsidR="00E84CD2">
        <w:rPr>
          <w:rFonts w:ascii="Times New Roman" w:hAnsi="Times New Roman"/>
        </w:rPr>
        <w:t xml:space="preserve">(ENV) </w:t>
      </w:r>
      <w:r w:rsidRPr="1BD92442">
        <w:rPr>
          <w:rFonts w:ascii="Times New Roman" w:hAnsi="Times New Roman"/>
        </w:rPr>
        <w:t xml:space="preserve">at the U.S. Department of State (DOS), announces this Notice of Funding Opportunity (“NOFO”) for the project “Air Quality Management Community of Practice in </w:t>
      </w:r>
      <w:r w:rsidR="001B7079">
        <w:rPr>
          <w:rFonts w:ascii="Times New Roman" w:hAnsi="Times New Roman"/>
        </w:rPr>
        <w:t>Southern</w:t>
      </w:r>
      <w:r w:rsidRPr="1BD92442">
        <w:rPr>
          <w:rFonts w:ascii="Times New Roman" w:hAnsi="Times New Roman"/>
        </w:rPr>
        <w:t xml:space="preserve"> Africa</w:t>
      </w:r>
      <w:r w:rsidR="00E84CD2">
        <w:rPr>
          <w:rFonts w:ascii="Times New Roman" w:hAnsi="Times New Roman"/>
        </w:rPr>
        <w:t>.</w:t>
      </w:r>
      <w:r w:rsidRPr="1BD92442">
        <w:rPr>
          <w:rFonts w:ascii="Times New Roman" w:hAnsi="Times New Roman"/>
        </w:rPr>
        <w:t xml:space="preserve">” </w:t>
      </w:r>
    </w:p>
    <w:p w14:paraId="6434E207" w14:textId="77777777" w:rsidR="00270998" w:rsidRPr="00DF1405" w:rsidRDefault="00270998" w:rsidP="00270998">
      <w:pPr>
        <w:pStyle w:val="NoSpacing"/>
        <w:spacing w:line="276" w:lineRule="auto"/>
        <w:rPr>
          <w:rFonts w:ascii="Times New Roman" w:hAnsi="Times New Roman"/>
        </w:rPr>
      </w:pPr>
    </w:p>
    <w:p w14:paraId="5BD024F2" w14:textId="66874094" w:rsidR="00270998" w:rsidRPr="007F29B9" w:rsidRDefault="00270998" w:rsidP="00270998">
      <w:pPr>
        <w:pStyle w:val="NoSpacing"/>
        <w:spacing w:line="276" w:lineRule="auto"/>
        <w:rPr>
          <w:rFonts w:ascii="Times New Roman" w:hAnsi="Times New Roman"/>
        </w:rPr>
      </w:pPr>
      <w:r w:rsidRPr="1BD92442">
        <w:rPr>
          <w:rFonts w:ascii="Times New Roman" w:hAnsi="Times New Roman"/>
        </w:rPr>
        <w:t xml:space="preserve">This project will support the Regional Framework Agreements (RFAs) on Air Pollution in Africa, with a specific focus on </w:t>
      </w:r>
      <w:r w:rsidR="001B7079">
        <w:rPr>
          <w:rFonts w:ascii="Times New Roman" w:hAnsi="Times New Roman"/>
        </w:rPr>
        <w:t>Southern</w:t>
      </w:r>
      <w:r w:rsidRPr="1BD92442">
        <w:rPr>
          <w:rFonts w:ascii="Times New Roman" w:hAnsi="Times New Roman"/>
        </w:rPr>
        <w:t xml:space="preserve"> Africa.  The 2009 </w:t>
      </w:r>
      <w:r w:rsidRPr="544F91B6">
        <w:rPr>
          <w:rFonts w:ascii="Times New Roman" w:hAnsi="Times New Roman"/>
        </w:rPr>
        <w:t>Southern African Development Community Regional Policy Framework on Air Pollution (Lusaka Agreement)</w:t>
      </w:r>
      <w:r w:rsidRPr="1BD92442">
        <w:rPr>
          <w:rFonts w:ascii="Times New Roman" w:hAnsi="Times New Roman"/>
        </w:rPr>
        <w:t xml:space="preserve"> aims to develop concrete steps to address air pollution from key sectors in the region.  Progress under this RFA would align with other RFAs across the </w:t>
      </w:r>
      <w:r w:rsidRPr="1BD92442">
        <w:rPr>
          <w:rFonts w:ascii="Times New Roman" w:hAnsi="Times New Roman"/>
        </w:rPr>
        <w:lastRenderedPageBreak/>
        <w:t xml:space="preserve">continent, including for East Africa (2008 Nairobi Agreement) and for </w:t>
      </w:r>
      <w:r>
        <w:rPr>
          <w:rFonts w:ascii="Times New Roman" w:hAnsi="Times New Roman"/>
        </w:rPr>
        <w:t>West and Central Africa (2009</w:t>
      </w:r>
      <w:r w:rsidRPr="1BD92442">
        <w:rPr>
          <w:rFonts w:ascii="Times New Roman" w:hAnsi="Times New Roman"/>
        </w:rPr>
        <w:t xml:space="preserve"> </w:t>
      </w:r>
      <w:r>
        <w:rPr>
          <w:rFonts w:ascii="Times New Roman" w:hAnsi="Times New Roman"/>
        </w:rPr>
        <w:t>Abidjan</w:t>
      </w:r>
      <w:r w:rsidRPr="1BD92442">
        <w:rPr>
          <w:rFonts w:ascii="Times New Roman" w:hAnsi="Times New Roman"/>
        </w:rPr>
        <w:t xml:space="preserve"> Agreement).  The project funded through this award will build on the foundation of the </w:t>
      </w:r>
      <w:r w:rsidR="001B7079">
        <w:rPr>
          <w:rFonts w:ascii="Times New Roman" w:hAnsi="Times New Roman"/>
        </w:rPr>
        <w:t>Southern</w:t>
      </w:r>
      <w:r w:rsidRPr="1BD92442">
        <w:rPr>
          <w:rFonts w:ascii="Times New Roman" w:hAnsi="Times New Roman"/>
        </w:rPr>
        <w:t xml:space="preserve"> Africa RFA by building a regional community of practice to convene air quality experts, decision-makers, community groups, the private sector, and other air quality practitioners and stakeholders.  The community will create knowledge and develop best practices to: (</w:t>
      </w:r>
      <w:proofErr w:type="spellStart"/>
      <w:r w:rsidRPr="1BD92442">
        <w:rPr>
          <w:rFonts w:ascii="Times New Roman" w:hAnsi="Times New Roman"/>
        </w:rPr>
        <w:t>i</w:t>
      </w:r>
      <w:proofErr w:type="spellEnd"/>
      <w:r w:rsidRPr="1BD92442">
        <w:rPr>
          <w:rFonts w:ascii="Times New Roman" w:hAnsi="Times New Roman"/>
        </w:rPr>
        <w:t xml:space="preserve">) improve air quality monitoring, modeling, forecasting, and data management; (ii) expand awareness and understanding of air quality issues; and (iii) develop and implement air quality management frameworks and clean air solutions across scales.  </w:t>
      </w:r>
    </w:p>
    <w:p w14:paraId="5B264229" w14:textId="77777777" w:rsidR="00270998" w:rsidRPr="00AF60A1" w:rsidRDefault="00270998" w:rsidP="00270998">
      <w:pPr>
        <w:pStyle w:val="NoSpacing"/>
        <w:spacing w:line="276" w:lineRule="auto"/>
        <w:rPr>
          <w:rFonts w:ascii="Times New Roman" w:hAnsi="Times New Roman"/>
        </w:rPr>
      </w:pPr>
    </w:p>
    <w:p w14:paraId="65C50E76" w14:textId="751B893F" w:rsidR="00270998" w:rsidRDefault="00270998" w:rsidP="00270998">
      <w:pPr>
        <w:spacing w:after="0"/>
        <w:rPr>
          <w:rFonts w:ascii="Times New Roman" w:hAnsi="Times New Roman"/>
        </w:rPr>
      </w:pPr>
      <w:r w:rsidRPr="00AF60A1">
        <w:rPr>
          <w:rFonts w:ascii="Times New Roman" w:hAnsi="Times New Roman"/>
        </w:rPr>
        <w:t xml:space="preserve">Countries that may be eligible for funding under this award include: </w:t>
      </w:r>
      <w:r w:rsidR="00B44705" w:rsidRPr="00AF60A1">
        <w:rPr>
          <w:rFonts w:ascii="Times New Roman" w:hAnsi="Times New Roman"/>
        </w:rPr>
        <w:t>Angola, Botswana</w:t>
      </w:r>
      <w:r w:rsidR="00B431FA" w:rsidRPr="00AF60A1">
        <w:rPr>
          <w:rFonts w:ascii="Times New Roman" w:hAnsi="Times New Roman"/>
        </w:rPr>
        <w:t xml:space="preserve">, Democratic Republic of Congo, Eswatini (Swaziland), Lesotho, Madagascar, Malawi, Mozambique, Namibia, South Africa, Zambia, </w:t>
      </w:r>
      <w:r w:rsidR="003B1DEC" w:rsidRPr="00AF60A1">
        <w:rPr>
          <w:rFonts w:ascii="Times New Roman" w:hAnsi="Times New Roman"/>
        </w:rPr>
        <w:t xml:space="preserve">and </w:t>
      </w:r>
      <w:r w:rsidR="00B431FA" w:rsidRPr="00AF60A1">
        <w:rPr>
          <w:rFonts w:ascii="Times New Roman" w:hAnsi="Times New Roman"/>
        </w:rPr>
        <w:t>Zimbabwe</w:t>
      </w:r>
      <w:r w:rsidRPr="00AF60A1">
        <w:rPr>
          <w:rFonts w:ascii="Times New Roman" w:hAnsi="Times New Roman"/>
        </w:rPr>
        <w:t>.</w:t>
      </w:r>
    </w:p>
    <w:p w14:paraId="53C8B077" w14:textId="77777777" w:rsidR="00270998" w:rsidRDefault="00270998" w:rsidP="00270998">
      <w:pPr>
        <w:pStyle w:val="NoSpacing"/>
        <w:spacing w:line="276" w:lineRule="auto"/>
        <w:rPr>
          <w:rFonts w:ascii="Times New Roman" w:hAnsi="Times New Roman"/>
        </w:rPr>
      </w:pPr>
    </w:p>
    <w:p w14:paraId="552698C6" w14:textId="32533E0B" w:rsidR="00270998" w:rsidRPr="00963E29" w:rsidRDefault="00270998" w:rsidP="00270998">
      <w:pPr>
        <w:pStyle w:val="NoSpacing"/>
        <w:spacing w:line="276" w:lineRule="auto"/>
        <w:rPr>
          <w:rFonts w:ascii="Times New Roman" w:hAnsi="Times New Roman"/>
        </w:rPr>
      </w:pPr>
      <w:r w:rsidRPr="007F29B9">
        <w:rPr>
          <w:rFonts w:ascii="Times New Roman" w:hAnsi="Times New Roman"/>
        </w:rPr>
        <w:t>A cooperative agreement for up to</w:t>
      </w:r>
      <w:r w:rsidRPr="00DF1405">
        <w:rPr>
          <w:rFonts w:ascii="Times New Roman" w:hAnsi="Times New Roman"/>
        </w:rPr>
        <w:t xml:space="preserve"> </w:t>
      </w:r>
      <w:r w:rsidR="00E05FFC">
        <w:rPr>
          <w:rFonts w:ascii="Times New Roman" w:hAnsi="Times New Roman"/>
        </w:rPr>
        <w:t>$440,440</w:t>
      </w:r>
      <w:r w:rsidRPr="00DF1405">
        <w:rPr>
          <w:rFonts w:ascii="Times New Roman" w:hAnsi="Times New Roman"/>
        </w:rPr>
        <w:t xml:space="preserve"> U.S. Dollars (USD) </w:t>
      </w:r>
      <w:r w:rsidRPr="007F29B9">
        <w:rPr>
          <w:rFonts w:ascii="Times New Roman" w:hAnsi="Times New Roman"/>
        </w:rPr>
        <w:t xml:space="preserve">in FY </w:t>
      </w:r>
      <w:r w:rsidRPr="00F91703">
        <w:rPr>
          <w:rFonts w:ascii="Times New Roman" w:hAnsi="Times New Roman"/>
        </w:rPr>
        <w:t>2020</w:t>
      </w:r>
      <w:r w:rsidRPr="007F29B9">
        <w:rPr>
          <w:rFonts w:ascii="Times New Roman" w:hAnsi="Times New Roman"/>
        </w:rPr>
        <w:t xml:space="preserve"> Economic Support Funds (ESF</w:t>
      </w:r>
      <w:r w:rsidRPr="00DF1405">
        <w:rPr>
          <w:rFonts w:ascii="Times New Roman" w:hAnsi="Times New Roman"/>
        </w:rPr>
        <w:t>) will be awarded</w:t>
      </w:r>
      <w:r w:rsidR="00F91703" w:rsidRPr="00BD40D6">
        <w:rPr>
          <w:rFonts w:ascii="Times New Roman" w:hAnsi="Times New Roman"/>
        </w:rPr>
        <w:t>, subject to Congressional approval and availability of funds</w:t>
      </w:r>
      <w:r w:rsidR="00F91703">
        <w:rPr>
          <w:rFonts w:ascii="Times New Roman" w:hAnsi="Times New Roman"/>
        </w:rPr>
        <w:t xml:space="preserve">, </w:t>
      </w:r>
      <w:r w:rsidRPr="00DF1405">
        <w:rPr>
          <w:rFonts w:ascii="Times New Roman" w:hAnsi="Times New Roman"/>
        </w:rPr>
        <w:t xml:space="preserve">for work that will </w:t>
      </w:r>
      <w:r w:rsidRPr="007F29B9">
        <w:rPr>
          <w:rFonts w:ascii="Times New Roman" w:hAnsi="Times New Roman"/>
        </w:rPr>
        <w:t>support the OES Air Quality Program</w:t>
      </w:r>
      <w:r w:rsidRPr="00DF1405">
        <w:rPr>
          <w:rFonts w:ascii="Times New Roman" w:hAnsi="Times New Roman"/>
        </w:rPr>
        <w:t>.  The</w:t>
      </w:r>
      <w:r>
        <w:rPr>
          <w:rFonts w:ascii="Times New Roman" w:hAnsi="Times New Roman"/>
        </w:rPr>
        <w:t xml:space="preserve"> </w:t>
      </w:r>
      <w:r w:rsidRPr="00DF1405">
        <w:rPr>
          <w:rFonts w:ascii="Times New Roman" w:hAnsi="Times New Roman"/>
        </w:rPr>
        <w:t xml:space="preserve">period of performance </w:t>
      </w:r>
      <w:r>
        <w:rPr>
          <w:rFonts w:ascii="Times New Roman" w:hAnsi="Times New Roman"/>
        </w:rPr>
        <w:t xml:space="preserve">is </w:t>
      </w:r>
      <w:r w:rsidRPr="007F29B9">
        <w:rPr>
          <w:rFonts w:ascii="Times New Roman" w:hAnsi="Times New Roman"/>
        </w:rPr>
        <w:t>36 months.  Funding</w:t>
      </w:r>
      <w:r w:rsidRPr="00DF1405">
        <w:rPr>
          <w:rFonts w:ascii="Times New Roman" w:hAnsi="Times New Roman"/>
        </w:rPr>
        <w:t xml:space="preserve"> authority rests in the Foreign Assistance Act </w:t>
      </w:r>
      <w:r w:rsidRPr="007822C3">
        <w:rPr>
          <w:rFonts w:ascii="Times New Roman" w:hAnsi="Times New Roman"/>
        </w:rPr>
        <w:t xml:space="preserve">of 1961, as amended.  </w:t>
      </w:r>
    </w:p>
    <w:p w14:paraId="387730BA" w14:textId="77777777" w:rsidR="0047710A" w:rsidRPr="00DF1405" w:rsidRDefault="0047710A" w:rsidP="00DF6345">
      <w:pPr>
        <w:pStyle w:val="NoSpacing"/>
        <w:spacing w:line="276" w:lineRule="auto"/>
        <w:rPr>
          <w:rFonts w:ascii="Times New Roman" w:hAnsi="Times New Roman"/>
          <w:i/>
        </w:rPr>
      </w:pPr>
    </w:p>
    <w:p w14:paraId="33045A78" w14:textId="6E789BA5" w:rsidR="00723A7F" w:rsidRPr="00DF1405" w:rsidRDefault="002411F7" w:rsidP="00DF6345">
      <w:pPr>
        <w:pStyle w:val="NoSpacing"/>
        <w:spacing w:line="276" w:lineRule="auto"/>
        <w:rPr>
          <w:rFonts w:ascii="Times New Roman" w:hAnsi="Times New Roman"/>
        </w:rPr>
      </w:pPr>
      <w:r w:rsidRPr="00DF1405">
        <w:rPr>
          <w:rFonts w:ascii="Times New Roman" w:hAnsi="Times New Roman"/>
          <w:b/>
        </w:rPr>
        <w:t>Contact Person</w:t>
      </w:r>
      <w:r w:rsidRPr="00DF1405">
        <w:rPr>
          <w:rFonts w:ascii="Times New Roman" w:hAnsi="Times New Roman"/>
        </w:rPr>
        <w:t>:</w:t>
      </w:r>
      <w:r w:rsidRPr="00DF1405">
        <w:rPr>
          <w:rFonts w:ascii="Times New Roman" w:hAnsi="Times New Roman"/>
        </w:rPr>
        <w:tab/>
      </w:r>
      <w:r w:rsidR="00D60713">
        <w:rPr>
          <w:rFonts w:ascii="Times New Roman" w:hAnsi="Times New Roman"/>
        </w:rPr>
        <w:t xml:space="preserve">See Section G. </w:t>
      </w:r>
    </w:p>
    <w:p w14:paraId="2E2D0DE8" w14:textId="77777777" w:rsidR="0047710A" w:rsidRPr="00DF1405" w:rsidRDefault="0047710A" w:rsidP="00DF6345">
      <w:pPr>
        <w:pStyle w:val="NoSpacing"/>
        <w:spacing w:line="276" w:lineRule="auto"/>
        <w:rPr>
          <w:rFonts w:ascii="Times New Roman" w:hAnsi="Times New Roman"/>
        </w:rPr>
      </w:pPr>
    </w:p>
    <w:p w14:paraId="117B3914" w14:textId="691DC0CD" w:rsidR="0047710A" w:rsidRDefault="0047710A" w:rsidP="00DF6345">
      <w:pPr>
        <w:pStyle w:val="NoSpacing"/>
        <w:spacing w:line="276" w:lineRule="auto"/>
        <w:rPr>
          <w:rFonts w:ascii="Times New Roman" w:hAnsi="Times New Roman"/>
        </w:rPr>
      </w:pPr>
      <w:r w:rsidRPr="00DF1405">
        <w:rPr>
          <w:rFonts w:ascii="Times New Roman" w:hAnsi="Times New Roman"/>
        </w:rPr>
        <w:t>Please read carefully the entire solicitation package if you plan to submit an application; there are steps that you should take immediately in order to make your submissions by the deadline.</w:t>
      </w:r>
    </w:p>
    <w:p w14:paraId="357A73E1" w14:textId="77777777" w:rsidR="00AA0540" w:rsidRPr="00DF1405" w:rsidRDefault="00AA0540" w:rsidP="00DF6345">
      <w:pPr>
        <w:pStyle w:val="NoSpacing"/>
        <w:spacing w:line="276" w:lineRule="auto"/>
        <w:rPr>
          <w:rFonts w:ascii="Times New Roman" w:hAnsi="Times New Roman"/>
        </w:rPr>
      </w:pPr>
    </w:p>
    <w:p w14:paraId="625D6D00" w14:textId="77777777" w:rsidR="0025057D" w:rsidRDefault="0025057D" w:rsidP="0025057D">
      <w:pPr>
        <w:pStyle w:val="Heading2"/>
        <w:rPr>
          <w:rFonts w:ascii="Times New Roman" w:hAnsi="Times New Roman"/>
          <w:color w:val="auto"/>
          <w:highlight w:val="yellow"/>
        </w:rPr>
      </w:pPr>
      <w:bookmarkStart w:id="1" w:name="_Toc513560370"/>
      <w:bookmarkStart w:id="2" w:name="_Toc513560371"/>
      <w:r w:rsidRPr="00C1182C">
        <w:rPr>
          <w:rFonts w:ascii="Times New Roman" w:hAnsi="Times New Roman"/>
          <w:color w:val="auto"/>
        </w:rPr>
        <w:t>A1. Background</w:t>
      </w:r>
      <w:bookmarkEnd w:id="1"/>
    </w:p>
    <w:p w14:paraId="352B807A" w14:textId="77777777" w:rsidR="0025057D" w:rsidRDefault="0025057D" w:rsidP="0025057D">
      <w:pPr>
        <w:spacing w:after="0"/>
        <w:rPr>
          <w:highlight w:val="yellow"/>
        </w:rPr>
      </w:pPr>
    </w:p>
    <w:p w14:paraId="60EC9C3D" w14:textId="271A7704" w:rsidR="0025057D" w:rsidRDefault="0025057D" w:rsidP="0025057D">
      <w:pPr>
        <w:rPr>
          <w:rFonts w:ascii="Times New Roman" w:hAnsi="Times New Roman"/>
        </w:rPr>
      </w:pPr>
      <w:r w:rsidRPr="00600DD5">
        <w:rPr>
          <w:rFonts w:ascii="Times New Roman" w:hAnsi="Times New Roman"/>
        </w:rPr>
        <w:t xml:space="preserve">Air pollution is a growing threat to human health, the environment, and economies worldwide.  People with chronic exposure to air pollution have an increased risk of suffering from serious health effects such as heart or vascular disease and damage to their immune, neurological, reproductive, and respiratory systems.  In 2019, air pollution was the </w:t>
      </w:r>
      <w:r w:rsidR="00307DB7">
        <w:rPr>
          <w:rFonts w:ascii="Times New Roman" w:hAnsi="Times New Roman"/>
        </w:rPr>
        <w:t>fourth</w:t>
      </w:r>
      <w:r w:rsidRPr="00600DD5">
        <w:rPr>
          <w:rFonts w:ascii="Times New Roman" w:hAnsi="Times New Roman"/>
        </w:rPr>
        <w:t xml:space="preserve"> leading risk factor for early death worldwide and was responsible for an estimated 6.7 million premature deaths, or nearly 12 percent of all deaths.  The economic impacts of air pollution include reduced labor productivity, increased health expenditures</w:t>
      </w:r>
      <w:r w:rsidR="003B1DEC">
        <w:rPr>
          <w:rFonts w:ascii="Times New Roman" w:hAnsi="Times New Roman"/>
        </w:rPr>
        <w:t>,</w:t>
      </w:r>
      <w:r w:rsidRPr="00600DD5">
        <w:rPr>
          <w:rFonts w:ascii="Times New Roman" w:hAnsi="Times New Roman"/>
        </w:rPr>
        <w:t xml:space="preserve"> and agricultural and ecological losses</w:t>
      </w:r>
      <w:r>
        <w:rPr>
          <w:rFonts w:ascii="Times New Roman" w:hAnsi="Times New Roman"/>
        </w:rPr>
        <w:t xml:space="preserve">. </w:t>
      </w:r>
      <w:r w:rsidRPr="00600DD5">
        <w:rPr>
          <w:rFonts w:ascii="Times New Roman" w:hAnsi="Times New Roman"/>
        </w:rPr>
        <w:t xml:space="preserve">In 2015, economic losses related to ambient air pollution totaled 0.3 percent of global GDP. </w:t>
      </w:r>
    </w:p>
    <w:p w14:paraId="7032BAC8" w14:textId="6684DF71" w:rsidR="0025057D" w:rsidRPr="00600DD5" w:rsidRDefault="0025057D" w:rsidP="0025057D">
      <w:pPr>
        <w:rPr>
          <w:rFonts w:ascii="Times New Roman" w:hAnsi="Times New Roman"/>
        </w:rPr>
      </w:pPr>
      <w:r w:rsidRPr="00600DD5">
        <w:rPr>
          <w:rFonts w:ascii="Times New Roman" w:hAnsi="Times New Roman"/>
        </w:rPr>
        <w:t>In Africa, ambient air pollution</w:t>
      </w:r>
      <w:r>
        <w:rPr>
          <w:rFonts w:ascii="Times New Roman" w:hAnsi="Times New Roman"/>
        </w:rPr>
        <w:t xml:space="preserve"> was</w:t>
      </w:r>
      <w:r w:rsidRPr="00600DD5">
        <w:rPr>
          <w:rFonts w:ascii="Times New Roman" w:hAnsi="Times New Roman"/>
        </w:rPr>
        <w:t xml:space="preserve"> responsible for</w:t>
      </w:r>
      <w:r w:rsidR="003B1DEC">
        <w:rPr>
          <w:rFonts w:ascii="Times New Roman" w:hAnsi="Times New Roman"/>
        </w:rPr>
        <w:t xml:space="preserve"> over</w:t>
      </w:r>
      <w:r w:rsidRPr="00600DD5">
        <w:rPr>
          <w:rFonts w:ascii="Times New Roman" w:hAnsi="Times New Roman"/>
        </w:rPr>
        <w:t xml:space="preserve"> 250,000 premature deaths </w:t>
      </w:r>
      <w:r w:rsidR="003B1DEC">
        <w:rPr>
          <w:rFonts w:ascii="Times New Roman" w:hAnsi="Times New Roman"/>
        </w:rPr>
        <w:t>in 2017</w:t>
      </w:r>
      <w:r>
        <w:rPr>
          <w:rFonts w:ascii="Times New Roman" w:hAnsi="Times New Roman"/>
        </w:rPr>
        <w:t xml:space="preserve"> </w:t>
      </w:r>
      <w:r w:rsidRPr="00600DD5">
        <w:rPr>
          <w:rFonts w:ascii="Times New Roman" w:hAnsi="Times New Roman"/>
        </w:rPr>
        <w:t xml:space="preserve">and economic losses of $215 billion. </w:t>
      </w:r>
      <w:r w:rsidRPr="1BD92442">
        <w:rPr>
          <w:rFonts w:ascii="Times New Roman" w:hAnsi="Times New Roman"/>
        </w:rPr>
        <w:t xml:space="preserve">The 2006 Better Air Quality for Africa conference and subsequent regional meetings led to the adoption of three Regional Framework Agreements focusing on East Africa (2008 Nairobi Agreement), Southern Africa (2008 Lusaka Agreement), and </w:t>
      </w:r>
      <w:r w:rsidR="005C0AC8">
        <w:rPr>
          <w:rFonts w:ascii="Times New Roman" w:hAnsi="Times New Roman"/>
        </w:rPr>
        <w:t xml:space="preserve">West and Central </w:t>
      </w:r>
      <w:r w:rsidRPr="1BD92442">
        <w:rPr>
          <w:rFonts w:ascii="Times New Roman" w:hAnsi="Times New Roman"/>
        </w:rPr>
        <w:t xml:space="preserve">Africa (2009 Abidjan Agreement).  </w:t>
      </w:r>
      <w:r>
        <w:rPr>
          <w:rFonts w:ascii="Times New Roman" w:hAnsi="Times New Roman"/>
        </w:rPr>
        <w:t>In the years since</w:t>
      </w:r>
      <w:r w:rsidRPr="1BD92442">
        <w:rPr>
          <w:rFonts w:ascii="Times New Roman" w:hAnsi="Times New Roman"/>
        </w:rPr>
        <w:t xml:space="preserve">, many African countries have made some progress related to </w:t>
      </w:r>
      <w:r w:rsidR="00762A0D">
        <w:rPr>
          <w:rFonts w:ascii="Times New Roman" w:hAnsi="Times New Roman"/>
        </w:rPr>
        <w:t>addressing</w:t>
      </w:r>
      <w:r w:rsidRPr="1BD92442">
        <w:rPr>
          <w:rFonts w:ascii="Times New Roman" w:hAnsi="Times New Roman"/>
        </w:rPr>
        <w:t xml:space="preserve"> air </w:t>
      </w:r>
      <w:r w:rsidR="00762A0D">
        <w:rPr>
          <w:rFonts w:ascii="Times New Roman" w:hAnsi="Times New Roman"/>
        </w:rPr>
        <w:t>pollution</w:t>
      </w:r>
      <w:r w:rsidRPr="1BD92442">
        <w:rPr>
          <w:rFonts w:ascii="Times New Roman" w:hAnsi="Times New Roman"/>
        </w:rPr>
        <w:t xml:space="preserve">, </w:t>
      </w:r>
      <w:r w:rsidR="00762A0D">
        <w:rPr>
          <w:rFonts w:ascii="Times New Roman" w:hAnsi="Times New Roman"/>
        </w:rPr>
        <w:t>however,</w:t>
      </w:r>
      <w:r w:rsidRPr="1BD92442">
        <w:rPr>
          <w:rFonts w:ascii="Times New Roman" w:hAnsi="Times New Roman"/>
        </w:rPr>
        <w:t xml:space="preserve"> significant mitigation activities are still lacking. </w:t>
      </w:r>
      <w:r w:rsidRPr="00600DD5">
        <w:rPr>
          <w:rFonts w:ascii="Times New Roman" w:hAnsi="Times New Roman"/>
        </w:rPr>
        <w:t>Access to reliable real-time air quality data remains lacking in the region and is a significant barrier to building broader air quality management programs</w:t>
      </w:r>
      <w:r>
        <w:rPr>
          <w:rFonts w:ascii="Times New Roman" w:hAnsi="Times New Roman"/>
        </w:rPr>
        <w:t xml:space="preserve">. </w:t>
      </w:r>
      <w:r w:rsidRPr="00600DD5">
        <w:rPr>
          <w:rFonts w:ascii="Times New Roman" w:hAnsi="Times New Roman"/>
        </w:rPr>
        <w:t xml:space="preserve">Relevant governmental and civil society institutions </w:t>
      </w:r>
      <w:r>
        <w:rPr>
          <w:rFonts w:ascii="Times New Roman" w:hAnsi="Times New Roman"/>
        </w:rPr>
        <w:t xml:space="preserve">often </w:t>
      </w:r>
      <w:r w:rsidRPr="00600DD5">
        <w:rPr>
          <w:rFonts w:ascii="Times New Roman" w:hAnsi="Times New Roman"/>
        </w:rPr>
        <w:t xml:space="preserve">lack sufficient </w:t>
      </w:r>
      <w:r>
        <w:rPr>
          <w:rFonts w:ascii="Times New Roman" w:hAnsi="Times New Roman"/>
        </w:rPr>
        <w:t>technical</w:t>
      </w:r>
      <w:r w:rsidRPr="00600DD5">
        <w:rPr>
          <w:rFonts w:ascii="Times New Roman" w:hAnsi="Times New Roman"/>
        </w:rPr>
        <w:t xml:space="preserve"> and financial capacity to advance air quality objectives at both national and urban scales.</w:t>
      </w:r>
      <w:r>
        <w:rPr>
          <w:rFonts w:ascii="Times New Roman" w:hAnsi="Times New Roman"/>
        </w:rPr>
        <w:t xml:space="preserve"> These barriers have significantly impeded further progress on the RFAs.</w:t>
      </w:r>
    </w:p>
    <w:p w14:paraId="653476B3" w14:textId="6A53FE61" w:rsidR="0025057D" w:rsidRDefault="0025057D" w:rsidP="0025057D">
      <w:pPr>
        <w:rPr>
          <w:rFonts w:ascii="Times New Roman" w:hAnsi="Times New Roman"/>
        </w:rPr>
      </w:pPr>
      <w:r w:rsidRPr="1BD92442">
        <w:rPr>
          <w:rFonts w:ascii="Times New Roman" w:hAnsi="Times New Roman"/>
        </w:rPr>
        <w:lastRenderedPageBreak/>
        <w:t xml:space="preserve">Air quality practitioners across Africa are taking action, often with external support.  This support includes: United Nations Environment </w:t>
      </w:r>
      <w:proofErr w:type="spellStart"/>
      <w:r w:rsidRPr="1BD92442">
        <w:rPr>
          <w:rFonts w:ascii="Times New Roman" w:hAnsi="Times New Roman"/>
        </w:rPr>
        <w:t>Programme</w:t>
      </w:r>
      <w:proofErr w:type="spellEnd"/>
      <w:r w:rsidRPr="1BD92442">
        <w:rPr>
          <w:rFonts w:ascii="Times New Roman" w:hAnsi="Times New Roman"/>
        </w:rPr>
        <w:t xml:space="preserve"> (UNEP) activities to implement the UN Environment Assembly (UNEA) resolution 1/7 on air quality; the World Bank Pollution Management and Environmental Health program; Climate and Clean Air Coalition initiatives; World Health Organization activities to implement World Health Assembly resolution 68/8 to address the health impacts of air pollution; the World Meteorological Organization’s program on atmospheric chemistry; the U.S. Environmental Protection Agency’s Megacity Partnership; and the Group on Earth Observations (GEO) Health Hub initiatives.  Nevertheless, more can be done to support capacity building in the region and link efforts and people to each other to create sustainable and cooperative air quality programs.  </w:t>
      </w:r>
    </w:p>
    <w:p w14:paraId="70B05CE3" w14:textId="77777777" w:rsidR="0025057D" w:rsidRDefault="0025057D" w:rsidP="0025057D">
      <w:pPr>
        <w:rPr>
          <w:rFonts w:ascii="Times New Roman" w:hAnsi="Times New Roman"/>
        </w:rPr>
      </w:pPr>
    </w:p>
    <w:p w14:paraId="40B141EC" w14:textId="6581B45C" w:rsidR="0025057D" w:rsidRDefault="0025057D" w:rsidP="0025057D">
      <w:pPr>
        <w:pStyle w:val="Heading2"/>
        <w:rPr>
          <w:rFonts w:ascii="Times New Roman" w:hAnsi="Times New Roman"/>
          <w:color w:val="auto"/>
        </w:rPr>
      </w:pPr>
      <w:r w:rsidRPr="00C1182C">
        <w:rPr>
          <w:rFonts w:ascii="Times New Roman" w:hAnsi="Times New Roman"/>
          <w:color w:val="auto"/>
        </w:rPr>
        <w:t>A2. Program Goals</w:t>
      </w:r>
      <w:bookmarkEnd w:id="2"/>
    </w:p>
    <w:p w14:paraId="3BF1138D" w14:textId="77777777" w:rsidR="00B06C5C" w:rsidRPr="00D35A49" w:rsidRDefault="00B06C5C" w:rsidP="00D35A49"/>
    <w:p w14:paraId="6B3ABEFE" w14:textId="66643ED9" w:rsidR="0025057D" w:rsidRPr="00A05864" w:rsidRDefault="0025057D" w:rsidP="0025057D">
      <w:pPr>
        <w:rPr>
          <w:rFonts w:ascii="Times New Roman" w:hAnsi="Times New Roman"/>
        </w:rPr>
      </w:pPr>
      <w:r w:rsidRPr="1BD92442">
        <w:rPr>
          <w:rFonts w:ascii="Times New Roman" w:hAnsi="Times New Roman"/>
        </w:rPr>
        <w:t xml:space="preserve">The overarching goal of this funding opportunity is to strengthen capacity and regional cooperation on air quality monitoring and management in </w:t>
      </w:r>
      <w:r>
        <w:rPr>
          <w:rFonts w:ascii="Times New Roman" w:hAnsi="Times New Roman"/>
        </w:rPr>
        <w:t>Southern</w:t>
      </w:r>
      <w:r w:rsidRPr="1BD92442">
        <w:rPr>
          <w:rFonts w:ascii="Times New Roman" w:hAnsi="Times New Roman"/>
        </w:rPr>
        <w:t xml:space="preserve"> Africa.  The project funded through this award will </w:t>
      </w:r>
      <w:r>
        <w:rPr>
          <w:rFonts w:ascii="Times New Roman" w:hAnsi="Times New Roman"/>
        </w:rPr>
        <w:t>build on the foundation of</w:t>
      </w:r>
      <w:r w:rsidRPr="1BD92442">
        <w:rPr>
          <w:rFonts w:ascii="Times New Roman" w:hAnsi="Times New Roman"/>
        </w:rPr>
        <w:t xml:space="preserve"> the Lusaka Agreement</w:t>
      </w:r>
      <w:r>
        <w:rPr>
          <w:rFonts w:ascii="Times New Roman" w:hAnsi="Times New Roman"/>
        </w:rPr>
        <w:t xml:space="preserve"> </w:t>
      </w:r>
      <w:r w:rsidRPr="1BD92442">
        <w:rPr>
          <w:rFonts w:ascii="Times New Roman" w:hAnsi="Times New Roman"/>
        </w:rPr>
        <w:t>by building a regional community of practice to convene air quality experts, decision-makers, community groups, the private sector, and other air quality practitioners and stakeholders.  The community will create knowledge and develop best practices to: (</w:t>
      </w:r>
      <w:proofErr w:type="spellStart"/>
      <w:r w:rsidRPr="1BD92442">
        <w:rPr>
          <w:rFonts w:ascii="Times New Roman" w:hAnsi="Times New Roman"/>
        </w:rPr>
        <w:t>i</w:t>
      </w:r>
      <w:proofErr w:type="spellEnd"/>
      <w:r w:rsidRPr="1BD92442">
        <w:rPr>
          <w:rFonts w:ascii="Times New Roman" w:hAnsi="Times New Roman"/>
        </w:rPr>
        <w:t>) improve air quality monitoring, modeling, forecasting, and data management; (ii) expand awareness and understanding of air quality issues; and (iii) develop and implement air quality management frameworks and clean air solutions across regional, national, and sub-national levels.</w:t>
      </w:r>
      <w:r>
        <w:rPr>
          <w:rFonts w:ascii="Times New Roman" w:hAnsi="Times New Roman"/>
        </w:rPr>
        <w:t xml:space="preserve">  </w:t>
      </w:r>
    </w:p>
    <w:p w14:paraId="47BE0252" w14:textId="77777777" w:rsidR="0025057D" w:rsidRPr="00A05864" w:rsidRDefault="0025057D" w:rsidP="0025057D">
      <w:pPr>
        <w:rPr>
          <w:rFonts w:ascii="Times New Roman" w:hAnsi="Times New Roman"/>
        </w:rPr>
      </w:pPr>
      <w:r w:rsidRPr="1BD92442">
        <w:rPr>
          <w:rFonts w:ascii="Times New Roman" w:hAnsi="Times New Roman"/>
        </w:rPr>
        <w:t xml:space="preserve">Objectives for this project are: </w:t>
      </w:r>
    </w:p>
    <w:p w14:paraId="5F6BDAEE" w14:textId="77777777" w:rsidR="0025057D" w:rsidRDefault="0025057D" w:rsidP="0025057D">
      <w:pPr>
        <w:rPr>
          <w:rFonts w:ascii="Times New Roman" w:hAnsi="Times New Roman"/>
        </w:rPr>
      </w:pPr>
      <w:r w:rsidRPr="1BD92442">
        <w:rPr>
          <w:rFonts w:ascii="Times New Roman" w:hAnsi="Times New Roman"/>
          <w:i/>
          <w:iCs/>
        </w:rPr>
        <w:t>Objective 1</w:t>
      </w:r>
      <w:r w:rsidRPr="1BD92442">
        <w:rPr>
          <w:rFonts w:ascii="Times New Roman" w:hAnsi="Times New Roman"/>
        </w:rPr>
        <w:t xml:space="preserve">: Build a community of practice to advance action </w:t>
      </w:r>
      <w:r>
        <w:rPr>
          <w:rFonts w:ascii="Times New Roman" w:hAnsi="Times New Roman"/>
        </w:rPr>
        <w:t>and address gaps on</w:t>
      </w:r>
      <w:r w:rsidRPr="1BD92442">
        <w:rPr>
          <w:rFonts w:ascii="Times New Roman" w:hAnsi="Times New Roman"/>
        </w:rPr>
        <w:t xml:space="preserve"> air pollution in the region.  The community would: connect relevant air quality experts, practitioners, and stakeholders across sectors to each other and to resources; facilitate their regular interaction</w:t>
      </w:r>
      <w:r>
        <w:rPr>
          <w:rFonts w:ascii="Times New Roman" w:hAnsi="Times New Roman"/>
        </w:rPr>
        <w:t>s</w:t>
      </w:r>
      <w:r w:rsidRPr="1BD92442">
        <w:rPr>
          <w:rFonts w:ascii="Times New Roman" w:hAnsi="Times New Roman"/>
        </w:rPr>
        <w:t xml:space="preserve">; and provide structures and activities to enable collective learning, relationship building, and problem solving.  </w:t>
      </w:r>
    </w:p>
    <w:p w14:paraId="47BABFD1" w14:textId="3817A9C4" w:rsidR="0025057D" w:rsidRDefault="0025057D" w:rsidP="0025057D">
      <w:pPr>
        <w:rPr>
          <w:rFonts w:ascii="Times New Roman" w:hAnsi="Times New Roman"/>
        </w:rPr>
      </w:pPr>
      <w:r w:rsidRPr="1BD92442">
        <w:rPr>
          <w:rFonts w:ascii="Times New Roman" w:hAnsi="Times New Roman"/>
          <w:i/>
          <w:iCs/>
        </w:rPr>
        <w:t>Objective 2</w:t>
      </w:r>
      <w:r w:rsidRPr="1BD92442">
        <w:rPr>
          <w:rFonts w:ascii="Times New Roman" w:hAnsi="Times New Roman"/>
        </w:rPr>
        <w:t>: Strengthen air quality monitoring, data management, and applications development (e.g. modeling, forecasting, communication</w:t>
      </w:r>
      <w:r>
        <w:rPr>
          <w:rFonts w:ascii="Times New Roman" w:hAnsi="Times New Roman"/>
        </w:rPr>
        <w:t>s,</w:t>
      </w:r>
      <w:r w:rsidRPr="1BD92442">
        <w:rPr>
          <w:rFonts w:ascii="Times New Roman" w:hAnsi="Times New Roman"/>
        </w:rPr>
        <w:t xml:space="preserve"> and</w:t>
      </w:r>
      <w:r>
        <w:rPr>
          <w:rFonts w:ascii="Times New Roman" w:hAnsi="Times New Roman"/>
        </w:rPr>
        <w:t xml:space="preserve"> other tools to support</w:t>
      </w:r>
      <w:r w:rsidRPr="1BD92442">
        <w:rPr>
          <w:rFonts w:ascii="Times New Roman" w:hAnsi="Times New Roman"/>
        </w:rPr>
        <w:t xml:space="preserve"> decision</w:t>
      </w:r>
      <w:r>
        <w:rPr>
          <w:rFonts w:ascii="Times New Roman" w:hAnsi="Times New Roman"/>
        </w:rPr>
        <w:t>-making</w:t>
      </w:r>
      <w:r w:rsidRPr="1BD92442">
        <w:rPr>
          <w:rFonts w:ascii="Times New Roman" w:hAnsi="Times New Roman"/>
        </w:rPr>
        <w:t xml:space="preserve">) in at least </w:t>
      </w:r>
      <w:r w:rsidR="00BB69C3">
        <w:rPr>
          <w:rFonts w:ascii="Times New Roman" w:hAnsi="Times New Roman"/>
        </w:rPr>
        <w:t>two</w:t>
      </w:r>
      <w:r w:rsidRPr="1BD92442">
        <w:rPr>
          <w:rFonts w:ascii="Times New Roman" w:hAnsi="Times New Roman"/>
        </w:rPr>
        <w:t xml:space="preserve"> countries eligible for funding.  </w:t>
      </w:r>
    </w:p>
    <w:p w14:paraId="625D8938" w14:textId="5F84822C" w:rsidR="0025057D" w:rsidRPr="00954646" w:rsidRDefault="0025057D" w:rsidP="0025057D">
      <w:pPr>
        <w:spacing w:after="0"/>
        <w:rPr>
          <w:rFonts w:ascii="Times New Roman" w:hAnsi="Times New Roman"/>
        </w:rPr>
      </w:pPr>
      <w:r w:rsidRPr="1BD92442">
        <w:rPr>
          <w:rFonts w:ascii="Times New Roman" w:hAnsi="Times New Roman"/>
          <w:i/>
          <w:iCs/>
        </w:rPr>
        <w:t>Objective 3</w:t>
      </w:r>
      <w:r w:rsidRPr="1BD92442">
        <w:rPr>
          <w:rFonts w:ascii="Times New Roman" w:hAnsi="Times New Roman"/>
        </w:rPr>
        <w:t>: Develop, support</w:t>
      </w:r>
      <w:r w:rsidR="00BB69C3">
        <w:rPr>
          <w:rFonts w:ascii="Times New Roman" w:hAnsi="Times New Roman"/>
        </w:rPr>
        <w:t>,</w:t>
      </w:r>
      <w:r w:rsidRPr="1BD92442">
        <w:rPr>
          <w:rFonts w:ascii="Times New Roman" w:hAnsi="Times New Roman"/>
        </w:rPr>
        <w:t xml:space="preserve"> and implement air quality management frameworks and clean air solutions (e.g., air quality management </w:t>
      </w:r>
      <w:proofErr w:type="spellStart"/>
      <w:r w:rsidRPr="1BD92442">
        <w:rPr>
          <w:rFonts w:ascii="Times New Roman" w:hAnsi="Times New Roman"/>
        </w:rPr>
        <w:t>plans</w:t>
      </w:r>
      <w:r w:rsidR="00BB69C3">
        <w:rPr>
          <w:rFonts w:ascii="Times New Roman" w:hAnsi="Times New Roman"/>
        </w:rPr>
        <w:t>and</w:t>
      </w:r>
      <w:proofErr w:type="spellEnd"/>
      <w:r w:rsidRPr="1BD92442">
        <w:rPr>
          <w:rFonts w:ascii="Times New Roman" w:hAnsi="Times New Roman"/>
        </w:rPr>
        <w:t xml:space="preserve"> regulatory structures) across scales (i.e., regional, national, and sub-national levels)</w:t>
      </w:r>
      <w:r>
        <w:rPr>
          <w:rFonts w:ascii="Times New Roman" w:hAnsi="Times New Roman"/>
        </w:rPr>
        <w:t>, including raising public awareness to improve accountability</w:t>
      </w:r>
      <w:r w:rsidRPr="1BD92442">
        <w:rPr>
          <w:rFonts w:ascii="Times New Roman" w:hAnsi="Times New Roman"/>
        </w:rPr>
        <w:t xml:space="preserve">. </w:t>
      </w:r>
    </w:p>
    <w:p w14:paraId="7AF40924" w14:textId="77777777" w:rsidR="002723DB" w:rsidRPr="00D72AF9" w:rsidRDefault="002723DB" w:rsidP="00DF6345">
      <w:pPr>
        <w:spacing w:after="0"/>
        <w:rPr>
          <w:rFonts w:ascii="Times New Roman" w:hAnsi="Times New Roman"/>
          <w:highlight w:val="yellow"/>
        </w:rPr>
      </w:pPr>
    </w:p>
    <w:p w14:paraId="22DFFD0E" w14:textId="77777777" w:rsidR="002D0892" w:rsidRPr="00DF1405" w:rsidRDefault="002D0892" w:rsidP="002D0892">
      <w:pPr>
        <w:pStyle w:val="Heading2"/>
        <w:rPr>
          <w:rFonts w:ascii="Times New Roman" w:hAnsi="Times New Roman"/>
          <w:color w:val="auto"/>
        </w:rPr>
      </w:pPr>
      <w:bookmarkStart w:id="3" w:name="_Toc513560372"/>
      <w:r w:rsidRPr="1BD92442">
        <w:rPr>
          <w:rFonts w:ascii="Times New Roman" w:hAnsi="Times New Roman"/>
          <w:color w:val="auto"/>
        </w:rPr>
        <w:t>A3. Expected Results</w:t>
      </w:r>
      <w:bookmarkEnd w:id="3"/>
    </w:p>
    <w:p w14:paraId="05FBD569" w14:textId="77777777" w:rsidR="002D0892" w:rsidRDefault="002D0892" w:rsidP="002D0892">
      <w:pPr>
        <w:pStyle w:val="NoSpacing"/>
        <w:spacing w:line="276" w:lineRule="auto"/>
        <w:rPr>
          <w:rFonts w:ascii="Times New Roman" w:hAnsi="Times New Roman"/>
        </w:rPr>
      </w:pPr>
    </w:p>
    <w:p w14:paraId="2936D006" w14:textId="77777777" w:rsidR="002D0892" w:rsidRPr="00487281" w:rsidRDefault="002D0892" w:rsidP="002D0892">
      <w:pPr>
        <w:pStyle w:val="NoSpacing"/>
        <w:spacing w:after="120" w:line="276" w:lineRule="auto"/>
        <w:rPr>
          <w:rFonts w:ascii="Times New Roman" w:hAnsi="Times New Roman"/>
        </w:rPr>
      </w:pPr>
      <w:r w:rsidRPr="544F91B6">
        <w:rPr>
          <w:rFonts w:ascii="Times New Roman" w:hAnsi="Times New Roman"/>
        </w:rPr>
        <w:t xml:space="preserve">Expected results would extend beyond the lifetime of the funded project and would include: </w:t>
      </w:r>
    </w:p>
    <w:p w14:paraId="36D73678" w14:textId="77777777" w:rsidR="002D0892" w:rsidRPr="00487281" w:rsidRDefault="002D0892" w:rsidP="002D0892">
      <w:pPr>
        <w:pStyle w:val="NoSpacing"/>
        <w:numPr>
          <w:ilvl w:val="0"/>
          <w:numId w:val="40"/>
        </w:numPr>
        <w:spacing w:after="120" w:line="276" w:lineRule="auto"/>
        <w:rPr>
          <w:rFonts w:ascii="Times New Roman" w:eastAsia="Times New Roman" w:hAnsi="Times New Roman"/>
        </w:rPr>
      </w:pPr>
      <w:r w:rsidRPr="544F91B6">
        <w:rPr>
          <w:rFonts w:ascii="Times New Roman" w:hAnsi="Times New Roman"/>
        </w:rPr>
        <w:t>Strengthened regional capacity to monitor and manage air quality and to collaborate on air pollution issues. (</w:t>
      </w:r>
      <w:r w:rsidRPr="544F91B6">
        <w:rPr>
          <w:rFonts w:ascii="Times New Roman" w:hAnsi="Times New Roman"/>
          <w:i/>
          <w:iCs/>
        </w:rPr>
        <w:t>Objective 1; Required indicators 1,2</w:t>
      </w:r>
      <w:r w:rsidRPr="544F91B6">
        <w:rPr>
          <w:rFonts w:ascii="Times New Roman" w:hAnsi="Times New Roman"/>
        </w:rPr>
        <w:t>)</w:t>
      </w:r>
    </w:p>
    <w:p w14:paraId="79516D96" w14:textId="77777777" w:rsidR="002D0892" w:rsidRPr="00487281" w:rsidRDefault="002D0892" w:rsidP="002D0892">
      <w:pPr>
        <w:pStyle w:val="NoSpacing"/>
        <w:numPr>
          <w:ilvl w:val="0"/>
          <w:numId w:val="40"/>
        </w:numPr>
        <w:spacing w:after="120" w:line="276" w:lineRule="auto"/>
        <w:rPr>
          <w:rFonts w:ascii="Times New Roman" w:eastAsia="Times New Roman" w:hAnsi="Times New Roman"/>
        </w:rPr>
      </w:pPr>
      <w:r w:rsidRPr="544F91B6">
        <w:rPr>
          <w:rFonts w:ascii="Times New Roman" w:hAnsi="Times New Roman"/>
        </w:rPr>
        <w:lastRenderedPageBreak/>
        <w:t>Improved awareness and understanding of air quality issues among policy-makers and the public. (</w:t>
      </w:r>
      <w:r w:rsidRPr="544F91B6">
        <w:rPr>
          <w:rFonts w:ascii="Times New Roman" w:hAnsi="Times New Roman"/>
          <w:i/>
          <w:iCs/>
        </w:rPr>
        <w:t>Objective 1; Required indicators 1,2</w:t>
      </w:r>
      <w:r w:rsidRPr="544F91B6">
        <w:rPr>
          <w:rFonts w:ascii="Times New Roman" w:hAnsi="Times New Roman"/>
        </w:rPr>
        <w:t>)</w:t>
      </w:r>
    </w:p>
    <w:p w14:paraId="43E60515" w14:textId="77777777" w:rsidR="002D0892" w:rsidRPr="00487281" w:rsidRDefault="002D0892" w:rsidP="002D0892">
      <w:pPr>
        <w:pStyle w:val="NoSpacing"/>
        <w:numPr>
          <w:ilvl w:val="0"/>
          <w:numId w:val="40"/>
        </w:numPr>
        <w:spacing w:after="120" w:line="276" w:lineRule="auto"/>
        <w:rPr>
          <w:rFonts w:ascii="Times New Roman" w:eastAsia="Times New Roman" w:hAnsi="Times New Roman"/>
        </w:rPr>
      </w:pPr>
      <w:r w:rsidRPr="544F91B6">
        <w:rPr>
          <w:rFonts w:ascii="Times New Roman" w:hAnsi="Times New Roman"/>
        </w:rPr>
        <w:t>Improved institutional capacity to monitor air quality and use data and applications to inform air quality management policies. (</w:t>
      </w:r>
      <w:r w:rsidRPr="544F91B6">
        <w:rPr>
          <w:rFonts w:ascii="Times New Roman" w:hAnsi="Times New Roman"/>
          <w:i/>
          <w:iCs/>
        </w:rPr>
        <w:t>Objective 2; Required indicators 1,2,3</w:t>
      </w:r>
      <w:r w:rsidRPr="544F91B6">
        <w:rPr>
          <w:rFonts w:ascii="Times New Roman" w:hAnsi="Times New Roman"/>
        </w:rPr>
        <w:t>)</w:t>
      </w:r>
    </w:p>
    <w:p w14:paraId="6A5DDE8D" w14:textId="77777777" w:rsidR="002D0892" w:rsidRPr="00487281" w:rsidRDefault="002D0892" w:rsidP="002D0892">
      <w:pPr>
        <w:pStyle w:val="NoSpacing"/>
        <w:numPr>
          <w:ilvl w:val="0"/>
          <w:numId w:val="40"/>
        </w:numPr>
        <w:spacing w:after="120" w:line="276" w:lineRule="auto"/>
        <w:rPr>
          <w:rFonts w:ascii="Times New Roman" w:eastAsia="Times New Roman" w:hAnsi="Times New Roman"/>
        </w:rPr>
      </w:pPr>
      <w:r w:rsidRPr="544F91B6">
        <w:rPr>
          <w:rFonts w:ascii="Times New Roman" w:hAnsi="Times New Roman"/>
        </w:rPr>
        <w:t>Development, adoption, and/or implementation of focused air quality management frameworks. (</w:t>
      </w:r>
      <w:r w:rsidRPr="544F91B6">
        <w:rPr>
          <w:rFonts w:ascii="Times New Roman" w:hAnsi="Times New Roman"/>
          <w:i/>
          <w:iCs/>
        </w:rPr>
        <w:t xml:space="preserve">Objective 3; Required indicator </w:t>
      </w:r>
      <w:r w:rsidRPr="544F91B6">
        <w:rPr>
          <w:rFonts w:ascii="Times New Roman" w:hAnsi="Times New Roman"/>
        </w:rPr>
        <w:t>4)</w:t>
      </w:r>
    </w:p>
    <w:p w14:paraId="22587FF2" w14:textId="77777777" w:rsidR="002D0892" w:rsidRPr="00487281" w:rsidRDefault="002D0892" w:rsidP="002D0892">
      <w:pPr>
        <w:pStyle w:val="NoSpacing"/>
        <w:spacing w:after="120" w:line="276" w:lineRule="auto"/>
        <w:rPr>
          <w:rFonts w:ascii="Times New Roman" w:eastAsia="Times New Roman" w:hAnsi="Times New Roman"/>
        </w:rPr>
      </w:pPr>
    </w:p>
    <w:p w14:paraId="4F3515BA" w14:textId="77777777" w:rsidR="00FB5275" w:rsidRPr="00DF1405" w:rsidRDefault="004D36C8" w:rsidP="00DF6345">
      <w:pPr>
        <w:pStyle w:val="Heading2"/>
        <w:rPr>
          <w:rFonts w:ascii="Times New Roman" w:hAnsi="Times New Roman"/>
          <w:color w:val="auto"/>
        </w:rPr>
      </w:pPr>
      <w:bookmarkStart w:id="4" w:name="_Toc513560373"/>
      <w:r w:rsidRPr="5A63260D">
        <w:rPr>
          <w:rFonts w:ascii="Times New Roman" w:hAnsi="Times New Roman"/>
          <w:color w:val="auto"/>
        </w:rPr>
        <w:t>A</w:t>
      </w:r>
      <w:r w:rsidR="00121093" w:rsidRPr="5A63260D">
        <w:rPr>
          <w:rFonts w:ascii="Times New Roman" w:hAnsi="Times New Roman"/>
          <w:color w:val="auto"/>
        </w:rPr>
        <w:t>4</w:t>
      </w:r>
      <w:r w:rsidR="002411F7" w:rsidRPr="5A63260D">
        <w:rPr>
          <w:rFonts w:ascii="Times New Roman" w:hAnsi="Times New Roman"/>
          <w:color w:val="auto"/>
        </w:rPr>
        <w:t xml:space="preserve">. </w:t>
      </w:r>
      <w:r w:rsidR="00FB5275" w:rsidRPr="5A63260D">
        <w:rPr>
          <w:rFonts w:ascii="Times New Roman" w:hAnsi="Times New Roman"/>
          <w:color w:val="auto"/>
        </w:rPr>
        <w:t>Main Activities</w:t>
      </w:r>
      <w:bookmarkEnd w:id="4"/>
    </w:p>
    <w:p w14:paraId="474DB6A8" w14:textId="77777777" w:rsidR="000709E2" w:rsidRPr="002D0892" w:rsidRDefault="000709E2" w:rsidP="00DF6345">
      <w:pPr>
        <w:spacing w:after="0"/>
        <w:rPr>
          <w:rFonts w:ascii="Times New Roman" w:eastAsia="Times New Roman" w:hAnsi="Times New Roman"/>
          <w:color w:val="000000" w:themeColor="text1"/>
        </w:rPr>
      </w:pPr>
    </w:p>
    <w:p w14:paraId="4D29FF30" w14:textId="0BC0016B" w:rsidR="002D0892" w:rsidRPr="004F3A2D" w:rsidRDefault="004F3A2D" w:rsidP="004F3A2D">
      <w:pPr>
        <w:rPr>
          <w:rFonts w:ascii="Times New Roman" w:hAnsi="Times New Roman"/>
        </w:rPr>
      </w:pPr>
      <w:r w:rsidRPr="00134AB2">
        <w:rPr>
          <w:rFonts w:ascii="Times New Roman" w:hAnsi="Times New Roman"/>
        </w:rPr>
        <w:t>To achieve the objectives and expected results, the funded project could include activities such as those listed below</w:t>
      </w:r>
      <w:r>
        <w:rPr>
          <w:rFonts w:ascii="Times New Roman" w:hAnsi="Times New Roman"/>
        </w:rPr>
        <w:t>. Organizations sh</w:t>
      </w:r>
      <w:r w:rsidRPr="00134AB2">
        <w:rPr>
          <w:rFonts w:ascii="Times New Roman" w:hAnsi="Times New Roman"/>
        </w:rPr>
        <w:t>ould strive for gender balance and inclusion where applicable. Organizations should also consider using U.S. environmental technologies</w:t>
      </w:r>
      <w:r w:rsidR="00576E1D">
        <w:rPr>
          <w:rFonts w:ascii="Times New Roman" w:eastAsia="Times New Roman" w:hAnsi="Times New Roman"/>
          <w:color w:val="000000" w:themeColor="text1"/>
        </w:rPr>
        <w:t xml:space="preserve">. </w:t>
      </w:r>
    </w:p>
    <w:p w14:paraId="21E3D319" w14:textId="69C40AA8" w:rsidR="582DB2B1" w:rsidRDefault="582DB2B1" w:rsidP="3DEBEA77">
      <w:pPr>
        <w:pStyle w:val="ListParagraph"/>
        <w:numPr>
          <w:ilvl w:val="0"/>
          <w:numId w:val="5"/>
        </w:numPr>
        <w:spacing w:after="120" w:line="276" w:lineRule="auto"/>
        <w:rPr>
          <w:color w:val="000000" w:themeColor="text1"/>
          <w:sz w:val="22"/>
          <w:szCs w:val="22"/>
        </w:rPr>
      </w:pPr>
      <w:r w:rsidRPr="3DEBEA77">
        <w:rPr>
          <w:color w:val="000000" w:themeColor="text1"/>
          <w:sz w:val="22"/>
          <w:szCs w:val="22"/>
        </w:rPr>
        <w:t xml:space="preserve">Design and delivery of information, education, and training to expand awareness and understanding of air quality issues among practitioners, decision-makers, and the public (e.g., through communication materials, online and mobile data platforms, tools, and campaigns, as well as through curricula, training/certification programs, etc.). </w:t>
      </w:r>
    </w:p>
    <w:p w14:paraId="6C622138" w14:textId="05DAED8B" w:rsidR="582DB2B1" w:rsidRDefault="582DB2B1" w:rsidP="3DEBEA77">
      <w:pPr>
        <w:pStyle w:val="ListParagraph"/>
        <w:numPr>
          <w:ilvl w:val="0"/>
          <w:numId w:val="5"/>
        </w:numPr>
        <w:spacing w:after="120" w:line="276" w:lineRule="auto"/>
        <w:rPr>
          <w:color w:val="000000" w:themeColor="text1"/>
          <w:sz w:val="22"/>
          <w:szCs w:val="22"/>
        </w:rPr>
      </w:pPr>
      <w:r w:rsidRPr="3DEBEA77">
        <w:rPr>
          <w:color w:val="000000" w:themeColor="text1"/>
          <w:sz w:val="22"/>
          <w:szCs w:val="22"/>
        </w:rPr>
        <w:t xml:space="preserve">Development, adoption, and implementation of management approaches at local, national, and regional scales (e.g., toolkits, action/management plans, regulatory and enforcement frameworks, etc.).  </w:t>
      </w:r>
    </w:p>
    <w:p w14:paraId="018D7FD3" w14:textId="2B176EB5" w:rsidR="582DB2B1" w:rsidRDefault="582DB2B1" w:rsidP="3DEBEA77">
      <w:pPr>
        <w:pStyle w:val="ListParagraph"/>
        <w:numPr>
          <w:ilvl w:val="0"/>
          <w:numId w:val="5"/>
        </w:numPr>
        <w:spacing w:after="120" w:line="276" w:lineRule="auto"/>
        <w:rPr>
          <w:color w:val="000000" w:themeColor="text1"/>
          <w:sz w:val="22"/>
          <w:szCs w:val="22"/>
        </w:rPr>
      </w:pPr>
      <w:r w:rsidRPr="3DEBEA77">
        <w:rPr>
          <w:color w:val="000000" w:themeColor="text1"/>
          <w:sz w:val="22"/>
          <w:szCs w:val="22"/>
        </w:rPr>
        <w:t xml:space="preserve">Design and implementation of community structures that allow air quality practitioners and stakeholders across the region to connect and interact regularly with each other.  Within these structures, development of mechanisms for knowledge creation and development of best practices (e.g., through meetings, workshops, trainings, etc.). </w:t>
      </w:r>
    </w:p>
    <w:p w14:paraId="1EC62D1A" w14:textId="5D47EA2D" w:rsidR="582DB2B1" w:rsidRDefault="582DB2B1" w:rsidP="3DEBEA77">
      <w:pPr>
        <w:pStyle w:val="ListParagraph"/>
        <w:numPr>
          <w:ilvl w:val="0"/>
          <w:numId w:val="5"/>
        </w:numPr>
        <w:spacing w:after="120" w:line="276" w:lineRule="auto"/>
        <w:rPr>
          <w:color w:val="000000" w:themeColor="text1"/>
          <w:sz w:val="22"/>
          <w:szCs w:val="22"/>
        </w:rPr>
      </w:pPr>
      <w:r w:rsidRPr="3DEBEA77">
        <w:rPr>
          <w:color w:val="000000" w:themeColor="text1"/>
          <w:sz w:val="22"/>
          <w:szCs w:val="22"/>
        </w:rPr>
        <w:t>Design and deployment of low-cost sensor networks, and other activities to enhance data coverage, accuracy, precision (e.g. co-location with reference-grade monitors, sensor intercomparisons, integration with satellite data, integration into global data repositories, as well as training for local staff in proper deployment, calibration, operation and maintenance of sensor networks).</w:t>
      </w:r>
    </w:p>
    <w:p w14:paraId="0CBEBC6B" w14:textId="709B57A1" w:rsidR="582DB2B1" w:rsidRDefault="582DB2B1" w:rsidP="3DEBEA77">
      <w:pPr>
        <w:pStyle w:val="ListParagraph"/>
        <w:numPr>
          <w:ilvl w:val="0"/>
          <w:numId w:val="5"/>
        </w:numPr>
        <w:spacing w:after="120" w:line="276" w:lineRule="auto"/>
        <w:rPr>
          <w:color w:val="000000" w:themeColor="text1"/>
          <w:sz w:val="22"/>
          <w:szCs w:val="22"/>
        </w:rPr>
      </w:pPr>
      <w:r w:rsidRPr="3DEBEA77">
        <w:rPr>
          <w:color w:val="000000" w:themeColor="text1"/>
          <w:sz w:val="22"/>
          <w:szCs w:val="22"/>
        </w:rPr>
        <w:t xml:space="preserve">Development and implementation of systems for data management, analysis, and interpretation, and other activities to facilitate the transformation of data into useful information (e.g., data storage, data </w:t>
      </w:r>
      <w:r w:rsidR="00D35A49">
        <w:rPr>
          <w:color w:val="000000" w:themeColor="text1"/>
          <w:sz w:val="22"/>
          <w:szCs w:val="22"/>
        </w:rPr>
        <w:t>quality control and assurance</w:t>
      </w:r>
      <w:r w:rsidRPr="3DEBEA77">
        <w:rPr>
          <w:color w:val="000000" w:themeColor="text1"/>
          <w:sz w:val="22"/>
          <w:szCs w:val="22"/>
        </w:rPr>
        <w:t xml:space="preserve">, visualizations, models, etc.). </w:t>
      </w:r>
    </w:p>
    <w:p w14:paraId="34B591ED" w14:textId="1CA3A30B" w:rsidR="582DB2B1" w:rsidRDefault="582DB2B1" w:rsidP="3DEBEA77">
      <w:pPr>
        <w:pStyle w:val="ListParagraph"/>
        <w:numPr>
          <w:ilvl w:val="0"/>
          <w:numId w:val="5"/>
        </w:numPr>
        <w:spacing w:after="120" w:line="276" w:lineRule="auto"/>
        <w:rPr>
          <w:color w:val="000000" w:themeColor="text1"/>
          <w:sz w:val="22"/>
          <w:szCs w:val="22"/>
        </w:rPr>
      </w:pPr>
      <w:r w:rsidRPr="3DEBEA77">
        <w:rPr>
          <w:color w:val="000000" w:themeColor="text1"/>
          <w:sz w:val="22"/>
          <w:szCs w:val="22"/>
        </w:rPr>
        <w:t>Development of knowledge and tools to support decision-making (e.g., forecasts, early warning systems, emissions inventories, source apportionment, impacts estimates, etc.).</w:t>
      </w:r>
    </w:p>
    <w:p w14:paraId="203C76FC" w14:textId="6D430FD4" w:rsidR="002411F7" w:rsidRPr="00415002" w:rsidRDefault="002411F7" w:rsidP="544F91B6">
      <w:pPr>
        <w:pStyle w:val="NoSpacing"/>
        <w:spacing w:line="276" w:lineRule="auto"/>
        <w:rPr>
          <w:rFonts w:ascii="Times New Roman" w:hAnsi="Times New Roman"/>
          <w:highlight w:val="yellow"/>
        </w:rPr>
      </w:pPr>
    </w:p>
    <w:p w14:paraId="4AAD5A58" w14:textId="77777777" w:rsidR="00FB5275" w:rsidRPr="00DF1405" w:rsidRDefault="5EDCD897" w:rsidP="00DF6345">
      <w:pPr>
        <w:pStyle w:val="Heading2"/>
        <w:rPr>
          <w:rFonts w:ascii="Times New Roman" w:hAnsi="Times New Roman"/>
          <w:b w:val="0"/>
          <w:bCs w:val="0"/>
        </w:rPr>
      </w:pPr>
      <w:bookmarkStart w:id="5" w:name="_Toc513560374"/>
      <w:r w:rsidRPr="544F91B6">
        <w:rPr>
          <w:rFonts w:ascii="Times New Roman" w:hAnsi="Times New Roman"/>
          <w:color w:val="auto"/>
        </w:rPr>
        <w:t>A</w:t>
      </w:r>
      <w:r w:rsidR="5CBF79DB" w:rsidRPr="544F91B6">
        <w:rPr>
          <w:rFonts w:ascii="Times New Roman" w:hAnsi="Times New Roman"/>
          <w:color w:val="auto"/>
        </w:rPr>
        <w:t>5</w:t>
      </w:r>
      <w:r w:rsidR="64855CFF" w:rsidRPr="544F91B6">
        <w:rPr>
          <w:rFonts w:ascii="Times New Roman" w:hAnsi="Times New Roman"/>
          <w:color w:val="auto"/>
        </w:rPr>
        <w:t>.</w:t>
      </w:r>
      <w:r w:rsidR="7475C235" w:rsidRPr="544F91B6">
        <w:rPr>
          <w:rFonts w:ascii="Times New Roman" w:hAnsi="Times New Roman"/>
          <w:color w:val="auto"/>
        </w:rPr>
        <w:t xml:space="preserve"> Performance Indicators</w:t>
      </w:r>
      <w:bookmarkEnd w:id="5"/>
    </w:p>
    <w:p w14:paraId="776FAFAB" w14:textId="77777777" w:rsidR="00FB5275" w:rsidRPr="00DF1405" w:rsidRDefault="00FB5275" w:rsidP="00DF6345">
      <w:pPr>
        <w:spacing w:after="0"/>
        <w:rPr>
          <w:rFonts w:ascii="Times New Roman" w:hAnsi="Times New Roman"/>
        </w:rPr>
      </w:pPr>
    </w:p>
    <w:p w14:paraId="12B31AD3" w14:textId="4CA273A9" w:rsidR="002411F7" w:rsidRPr="00C53312" w:rsidRDefault="64855CFF" w:rsidP="00DF6345">
      <w:pPr>
        <w:rPr>
          <w:rFonts w:ascii="Times New Roman" w:hAnsi="Times New Roman"/>
        </w:rPr>
      </w:pPr>
      <w:r w:rsidRPr="544F91B6">
        <w:rPr>
          <w:rFonts w:ascii="Times New Roman" w:hAnsi="Times New Roman"/>
        </w:rPr>
        <w:t>The project should monitor and report on performance indicators that are specific, measurable, achievable, reasonable, and time</w:t>
      </w:r>
      <w:r w:rsidR="57B562E2" w:rsidRPr="544F91B6">
        <w:rPr>
          <w:rFonts w:ascii="Times New Roman" w:hAnsi="Times New Roman"/>
        </w:rPr>
        <w:t>-</w:t>
      </w:r>
      <w:r w:rsidRPr="544F91B6">
        <w:rPr>
          <w:rFonts w:ascii="Times New Roman" w:hAnsi="Times New Roman"/>
        </w:rPr>
        <w:t xml:space="preserve">bound. </w:t>
      </w:r>
      <w:r w:rsidR="57B562E2" w:rsidRPr="544F91B6">
        <w:rPr>
          <w:rFonts w:ascii="Times New Roman" w:hAnsi="Times New Roman"/>
        </w:rPr>
        <w:t xml:space="preserve"> </w:t>
      </w:r>
      <w:r w:rsidRPr="544F91B6">
        <w:rPr>
          <w:rFonts w:ascii="Times New Roman" w:hAnsi="Times New Roman"/>
        </w:rPr>
        <w:t xml:space="preserve">Establish, where possible, performance baseline data and </w:t>
      </w:r>
      <w:r w:rsidRPr="544F91B6">
        <w:rPr>
          <w:rFonts w:ascii="Times New Roman" w:hAnsi="Times New Roman"/>
        </w:rPr>
        <w:lastRenderedPageBreak/>
        <w:t xml:space="preserve">expected performance targets for each expected result, and include details on what sources of data will be used to document performance, how the indicators will be measured, frequency of measurement, and units of measure.  Where possible, indicators should allow for </w:t>
      </w:r>
      <w:r w:rsidR="4D94612F" w:rsidRPr="544F91B6">
        <w:rPr>
          <w:rFonts w:ascii="Times New Roman" w:hAnsi="Times New Roman"/>
        </w:rPr>
        <w:t>gender</w:t>
      </w:r>
      <w:r w:rsidRPr="544F91B6">
        <w:rPr>
          <w:rFonts w:ascii="Times New Roman" w:hAnsi="Times New Roman"/>
        </w:rPr>
        <w:t xml:space="preserve"> disaggregation. </w:t>
      </w:r>
      <w:r w:rsidR="6327702D" w:rsidRPr="544F91B6">
        <w:rPr>
          <w:rFonts w:ascii="Times New Roman" w:hAnsi="Times New Roman"/>
        </w:rPr>
        <w:t>Indicators should reflect key project outputs or outcomes that reflect on the primary goals or objectives of the project and that the implementer can collect with high quality data.</w:t>
      </w:r>
    </w:p>
    <w:p w14:paraId="499E5BD6" w14:textId="3D4A911C" w:rsidR="006C0A9A" w:rsidRPr="00963E29" w:rsidRDefault="006C0A9A" w:rsidP="00DF6345">
      <w:pPr>
        <w:spacing w:after="0"/>
        <w:rPr>
          <w:rFonts w:ascii="Times New Roman" w:eastAsia="MS Mincho" w:hAnsi="Times New Roman"/>
          <w:bCs/>
        </w:rPr>
      </w:pPr>
      <w:r w:rsidRPr="00963E29">
        <w:rPr>
          <w:rFonts w:ascii="Times New Roman" w:eastAsia="MS Mincho" w:hAnsi="Times New Roman"/>
          <w:bCs/>
        </w:rPr>
        <w:t>Applicants must fill out the table below and insert it into the proposal document</w:t>
      </w:r>
      <w:r w:rsidR="00C709F5">
        <w:rPr>
          <w:rFonts w:ascii="Times New Roman" w:eastAsia="MS Mincho" w:hAnsi="Times New Roman"/>
          <w:bCs/>
        </w:rPr>
        <w:t xml:space="preserve"> (the indicator table is </w:t>
      </w:r>
      <w:r w:rsidR="001124BE">
        <w:rPr>
          <w:rFonts w:ascii="Times New Roman" w:eastAsia="MS Mincho" w:hAnsi="Times New Roman"/>
          <w:bCs/>
        </w:rPr>
        <w:t xml:space="preserve">considered part of the proposal, under the Performance Monitoring &amp; Evaluation section, </w:t>
      </w:r>
      <w:r w:rsidR="00C709F5">
        <w:rPr>
          <w:rFonts w:ascii="Times New Roman" w:eastAsia="MS Mincho" w:hAnsi="Times New Roman"/>
          <w:bCs/>
        </w:rPr>
        <w:t>and therefore counts towards the page limit)</w:t>
      </w:r>
      <w:r w:rsidRPr="00963E29">
        <w:rPr>
          <w:rFonts w:ascii="Times New Roman" w:eastAsia="MS Mincho" w:hAnsi="Times New Roman"/>
          <w:bCs/>
        </w:rPr>
        <w:t>.  Additio</w:t>
      </w:r>
      <w:r w:rsidR="00D35A49">
        <w:rPr>
          <w:rFonts w:ascii="Times New Roman" w:eastAsia="MS Mincho" w:hAnsi="Times New Roman"/>
          <w:bCs/>
        </w:rPr>
        <w:t>nal non-Department of State</w:t>
      </w:r>
      <w:r w:rsidRPr="00963E29">
        <w:rPr>
          <w:rFonts w:ascii="Times New Roman" w:eastAsia="MS Mincho" w:hAnsi="Times New Roman"/>
          <w:bCs/>
        </w:rPr>
        <w:t xml:space="preserve"> indicators may be added that are relevant to the project by adding rows to the chart. </w:t>
      </w:r>
    </w:p>
    <w:p w14:paraId="5B35EF31" w14:textId="77777777" w:rsidR="006C0A9A" w:rsidRPr="00963E29" w:rsidRDefault="006C0A9A" w:rsidP="00DF6345">
      <w:pPr>
        <w:spacing w:after="0"/>
        <w:rPr>
          <w:rFonts w:ascii="Times New Roman" w:eastAsia="MS Mincho" w:hAnsi="Times New Roman"/>
          <w:bCs/>
        </w:rPr>
      </w:pPr>
    </w:p>
    <w:p w14:paraId="3F260B75" w14:textId="06BB753E" w:rsidR="006C0A9A" w:rsidRPr="00963E29" w:rsidRDefault="6327702D" w:rsidP="544F91B6">
      <w:pPr>
        <w:spacing w:after="0"/>
        <w:rPr>
          <w:rFonts w:ascii="Times New Roman" w:eastAsia="MS Mincho" w:hAnsi="Times New Roman"/>
        </w:rPr>
      </w:pPr>
      <w:r w:rsidRPr="544F91B6">
        <w:rPr>
          <w:rFonts w:ascii="Times New Roman" w:eastAsia="MS Mincho" w:hAnsi="Times New Roman"/>
        </w:rPr>
        <w:t xml:space="preserve">All applicable indicators should be included in the proposal and subsequent to the award, routine periodic reporting of all indicators will be required. The implementer will be responsible for semi-annual </w:t>
      </w:r>
      <w:r w:rsidR="5CC05409" w:rsidRPr="544F91B6">
        <w:rPr>
          <w:rFonts w:ascii="Times New Roman" w:eastAsia="MS Mincho" w:hAnsi="Times New Roman"/>
        </w:rPr>
        <w:t xml:space="preserve">progress </w:t>
      </w:r>
      <w:r w:rsidRPr="544F91B6">
        <w:rPr>
          <w:rFonts w:ascii="Times New Roman" w:eastAsia="MS Mincho" w:hAnsi="Times New Roman"/>
        </w:rPr>
        <w:t xml:space="preserve">reporting on each performance indicator included in the </w:t>
      </w:r>
      <w:r w:rsidR="6FC1BBB1" w:rsidRPr="544F91B6">
        <w:rPr>
          <w:rFonts w:ascii="Times New Roman" w:eastAsia="MS Mincho" w:hAnsi="Times New Roman"/>
        </w:rPr>
        <w:t>award</w:t>
      </w:r>
      <w:r w:rsidRPr="544F91B6">
        <w:rPr>
          <w:rFonts w:ascii="Times New Roman" w:eastAsia="MS Mincho" w:hAnsi="Times New Roman"/>
        </w:rPr>
        <w:t xml:space="preserve"> agreement as well as analysis of progress or impediments to reach indicator targets.   </w:t>
      </w:r>
    </w:p>
    <w:p w14:paraId="31926D7C" w14:textId="77777777" w:rsidR="006C0A9A" w:rsidRPr="00963E29" w:rsidRDefault="006C0A9A" w:rsidP="00DF6345">
      <w:pPr>
        <w:spacing w:after="0"/>
        <w:rPr>
          <w:rFonts w:ascii="Times New Roman" w:eastAsia="MS Mincho" w:hAnsi="Times New Roman"/>
          <w:b/>
          <w:bCs/>
        </w:rPr>
      </w:pPr>
    </w:p>
    <w:p w14:paraId="3B73A4F7" w14:textId="77777777" w:rsidR="002D0892" w:rsidRPr="00C07D1F" w:rsidRDefault="002D0892" w:rsidP="002D0892">
      <w:pPr>
        <w:spacing w:after="0"/>
        <w:rPr>
          <w:rFonts w:ascii="Times New Roman" w:eastAsia="MS Mincho" w:hAnsi="Times New Roman"/>
          <w:b/>
          <w:bCs/>
        </w:rPr>
      </w:pPr>
      <w:bookmarkStart w:id="6" w:name="_Toc513560376"/>
      <w:r w:rsidRPr="544F91B6">
        <w:rPr>
          <w:rFonts w:ascii="Times New Roman" w:eastAsia="MS Mincho" w:hAnsi="Times New Roman"/>
          <w:b/>
          <w:bCs/>
        </w:rPr>
        <w:t xml:space="preserve">The following are required indicators. Applicants are welcome to propose other indicators relevant to the primary objectives and expected results of the project. </w:t>
      </w:r>
    </w:p>
    <w:p w14:paraId="5E8C76AA" w14:textId="77777777" w:rsidR="002D0892" w:rsidRPr="00C07D1F" w:rsidRDefault="002D0892" w:rsidP="002D0892">
      <w:pPr>
        <w:spacing w:after="0"/>
        <w:rPr>
          <w:rFonts w:ascii="Times New Roman" w:eastAsia="MS Mincho" w:hAnsi="Times New Roman"/>
          <w:b/>
          <w:bCs/>
        </w:rPr>
      </w:pPr>
    </w:p>
    <w:tbl>
      <w:tblPr>
        <w:tblStyle w:val="TableGrid1"/>
        <w:tblpPr w:leftFromText="180" w:rightFromText="180" w:vertAnchor="text" w:tblpY="167"/>
        <w:tblW w:w="9091" w:type="dxa"/>
        <w:tblLayout w:type="fixed"/>
        <w:tblLook w:val="04A0" w:firstRow="1" w:lastRow="0" w:firstColumn="1" w:lastColumn="0" w:noHBand="0" w:noVBand="1"/>
      </w:tblPr>
      <w:tblGrid>
        <w:gridCol w:w="1255"/>
        <w:gridCol w:w="6660"/>
        <w:gridCol w:w="1176"/>
      </w:tblGrid>
      <w:tr w:rsidR="002D0892" w:rsidRPr="00C07D1F" w14:paraId="40A7F9FC" w14:textId="77777777" w:rsidTr="00A629C3">
        <w:tc>
          <w:tcPr>
            <w:tcW w:w="1255" w:type="dxa"/>
          </w:tcPr>
          <w:p w14:paraId="4DB136EB" w14:textId="77777777" w:rsidR="002D0892" w:rsidRPr="00C07D1F" w:rsidRDefault="002D0892" w:rsidP="00A629C3">
            <w:pPr>
              <w:rPr>
                <w:rFonts w:ascii="Times New Roman" w:eastAsia="Calibri" w:hAnsi="Times New Roman" w:cs="Times New Roman"/>
                <w:b/>
                <w:bCs/>
                <w:i/>
                <w:iCs/>
                <w:color w:val="000000"/>
              </w:rPr>
            </w:pPr>
          </w:p>
        </w:tc>
        <w:tc>
          <w:tcPr>
            <w:tcW w:w="6660" w:type="dxa"/>
            <w:vAlign w:val="center"/>
          </w:tcPr>
          <w:p w14:paraId="2294A313" w14:textId="77777777" w:rsidR="002D0892" w:rsidRPr="00C07D1F" w:rsidRDefault="002D0892" w:rsidP="00A629C3">
            <w:pPr>
              <w:spacing w:after="0"/>
              <w:rPr>
                <w:rFonts w:ascii="Times New Roman" w:eastAsia="Calibri" w:hAnsi="Times New Roman" w:cs="Times New Roman"/>
                <w:b/>
                <w:bCs/>
                <w:i/>
                <w:iCs/>
                <w:color w:val="000000"/>
              </w:rPr>
            </w:pPr>
            <w:r w:rsidRPr="544F91B6">
              <w:rPr>
                <w:rFonts w:ascii="Times New Roman" w:hAnsi="Times New Roman"/>
                <w:b/>
                <w:bCs/>
                <w:i/>
                <w:iCs/>
                <w:color w:val="000000" w:themeColor="text1"/>
              </w:rPr>
              <w:t>Outcome Indicators</w:t>
            </w:r>
          </w:p>
        </w:tc>
        <w:tc>
          <w:tcPr>
            <w:tcW w:w="1176" w:type="dxa"/>
            <w:vAlign w:val="center"/>
          </w:tcPr>
          <w:p w14:paraId="3B40D13E" w14:textId="77777777" w:rsidR="002D0892" w:rsidRPr="00C07D1F" w:rsidRDefault="002D0892" w:rsidP="00A629C3">
            <w:pPr>
              <w:spacing w:after="0"/>
              <w:jc w:val="center"/>
              <w:rPr>
                <w:rFonts w:ascii="Times New Roman" w:eastAsia="Calibri" w:hAnsi="Times New Roman" w:cs="Times New Roman"/>
                <w:b/>
                <w:bCs/>
                <w:i/>
                <w:iCs/>
                <w:color w:val="000000"/>
              </w:rPr>
            </w:pPr>
            <w:r w:rsidRPr="544F91B6">
              <w:rPr>
                <w:rFonts w:ascii="Times New Roman" w:hAnsi="Times New Roman"/>
                <w:b/>
                <w:bCs/>
                <w:i/>
                <w:iCs/>
                <w:color w:val="000000" w:themeColor="text1"/>
              </w:rPr>
              <w:t>Targets</w:t>
            </w:r>
          </w:p>
        </w:tc>
      </w:tr>
      <w:tr w:rsidR="002D0892" w:rsidRPr="00C07D1F" w14:paraId="06A06B80" w14:textId="77777777" w:rsidTr="00A629C3">
        <w:tc>
          <w:tcPr>
            <w:tcW w:w="1255" w:type="dxa"/>
            <w:vAlign w:val="center"/>
          </w:tcPr>
          <w:p w14:paraId="072E16CF" w14:textId="77777777" w:rsidR="002D0892" w:rsidRPr="00C07D1F" w:rsidRDefault="002D0892" w:rsidP="00A629C3">
            <w:pPr>
              <w:spacing w:after="0"/>
              <w:rPr>
                <w:rFonts w:ascii="Times New Roman" w:hAnsi="Times New Roman" w:cs="Times New Roman"/>
                <w:b/>
                <w:bCs/>
                <w:i/>
                <w:iCs/>
                <w:color w:val="000000"/>
              </w:rPr>
            </w:pPr>
            <w:r w:rsidRPr="544F91B6">
              <w:rPr>
                <w:rFonts w:ascii="Times New Roman" w:eastAsia="Times New Roman" w:hAnsi="Times New Roman" w:cs="Times New Roman"/>
                <w:b/>
                <w:bCs/>
                <w:color w:val="000000" w:themeColor="text1"/>
              </w:rPr>
              <w:t xml:space="preserve">Output </w:t>
            </w:r>
            <w:r>
              <w:rPr>
                <w:rFonts w:ascii="Times New Roman" w:eastAsia="Times New Roman" w:hAnsi="Times New Roman" w:cs="Times New Roman"/>
                <w:b/>
                <w:bCs/>
                <w:color w:val="000000" w:themeColor="text1"/>
              </w:rPr>
              <w:t>1</w:t>
            </w:r>
            <w:r w:rsidRPr="544F91B6">
              <w:rPr>
                <w:rFonts w:ascii="Times New Roman" w:eastAsia="Times New Roman" w:hAnsi="Times New Roman" w:cs="Times New Roman"/>
                <w:b/>
                <w:bCs/>
                <w:color w:val="000000" w:themeColor="text1"/>
              </w:rPr>
              <w:t>.</w:t>
            </w:r>
          </w:p>
        </w:tc>
        <w:tc>
          <w:tcPr>
            <w:tcW w:w="6660" w:type="dxa"/>
            <w:vAlign w:val="center"/>
          </w:tcPr>
          <w:p w14:paraId="0E2DCA03" w14:textId="77777777" w:rsidR="002D0892" w:rsidRPr="00C07D1F" w:rsidRDefault="002D0892" w:rsidP="00A629C3">
            <w:pPr>
              <w:spacing w:after="0"/>
              <w:rPr>
                <w:rFonts w:ascii="Times New Roman" w:hAnsi="Times New Roman" w:cs="Times New Roman"/>
                <w:b/>
                <w:bCs/>
                <w:i/>
                <w:iCs/>
                <w:color w:val="000000"/>
              </w:rPr>
            </w:pPr>
            <w:r w:rsidRPr="544F91B6">
              <w:rPr>
                <w:rFonts w:ascii="Times New Roman" w:hAnsi="Times New Roman" w:cs="Times New Roman"/>
              </w:rPr>
              <w:t>Number of people trained in air quality management, improvement, or related issues supported by USG assistance. (disaggregated by gender)</w:t>
            </w:r>
          </w:p>
        </w:tc>
        <w:tc>
          <w:tcPr>
            <w:tcW w:w="1176" w:type="dxa"/>
            <w:vAlign w:val="center"/>
          </w:tcPr>
          <w:p w14:paraId="0DAB7B28" w14:textId="77777777" w:rsidR="002D0892" w:rsidRPr="00C07D1F" w:rsidRDefault="002D0892" w:rsidP="00A629C3">
            <w:pPr>
              <w:spacing w:after="0"/>
              <w:jc w:val="center"/>
              <w:rPr>
                <w:rFonts w:ascii="Times New Roman" w:hAnsi="Times New Roman" w:cs="Times New Roman"/>
                <w:b/>
                <w:bCs/>
                <w:i/>
                <w:iCs/>
              </w:rPr>
            </w:pPr>
          </w:p>
        </w:tc>
      </w:tr>
      <w:tr w:rsidR="002D0892" w:rsidRPr="00C07D1F" w14:paraId="018116FF" w14:textId="77777777" w:rsidTr="00A629C3">
        <w:tc>
          <w:tcPr>
            <w:tcW w:w="1255" w:type="dxa"/>
            <w:vAlign w:val="center"/>
          </w:tcPr>
          <w:p w14:paraId="5348C94B" w14:textId="77777777" w:rsidR="002D0892" w:rsidRPr="00C07D1F" w:rsidRDefault="002D0892" w:rsidP="00A629C3">
            <w:pPr>
              <w:spacing w:after="0"/>
              <w:rPr>
                <w:rFonts w:ascii="Times New Roman" w:hAnsi="Times New Roman" w:cs="Times New Roman"/>
                <w:b/>
                <w:bCs/>
                <w:i/>
                <w:iCs/>
                <w:color w:val="000000"/>
              </w:rPr>
            </w:pPr>
            <w:r w:rsidRPr="544F91B6">
              <w:rPr>
                <w:rFonts w:ascii="Times New Roman" w:eastAsia="Times New Roman" w:hAnsi="Times New Roman" w:cs="Times New Roman"/>
                <w:b/>
                <w:bCs/>
                <w:color w:val="000000" w:themeColor="text1"/>
              </w:rPr>
              <w:t xml:space="preserve">Output </w:t>
            </w:r>
            <w:r>
              <w:rPr>
                <w:rFonts w:ascii="Times New Roman" w:eastAsia="Times New Roman" w:hAnsi="Times New Roman" w:cs="Times New Roman"/>
                <w:b/>
                <w:bCs/>
                <w:color w:val="000000" w:themeColor="text1"/>
              </w:rPr>
              <w:t>2</w:t>
            </w:r>
            <w:r w:rsidRPr="544F91B6">
              <w:rPr>
                <w:rFonts w:ascii="Times New Roman" w:eastAsia="Times New Roman" w:hAnsi="Times New Roman" w:cs="Times New Roman"/>
                <w:b/>
                <w:bCs/>
                <w:color w:val="000000" w:themeColor="text1"/>
              </w:rPr>
              <w:t>.</w:t>
            </w:r>
          </w:p>
        </w:tc>
        <w:tc>
          <w:tcPr>
            <w:tcW w:w="6660" w:type="dxa"/>
            <w:vAlign w:val="center"/>
          </w:tcPr>
          <w:p w14:paraId="2A5F1A23" w14:textId="77777777" w:rsidR="002D0892" w:rsidRPr="00C07D1F" w:rsidRDefault="002D0892" w:rsidP="00A629C3">
            <w:pPr>
              <w:spacing w:after="0"/>
              <w:rPr>
                <w:rFonts w:ascii="Times New Roman" w:hAnsi="Times New Roman" w:cs="Times New Roman"/>
                <w:b/>
                <w:bCs/>
                <w:i/>
                <w:iCs/>
                <w:color w:val="000000"/>
              </w:rPr>
            </w:pPr>
            <w:r w:rsidRPr="544F91B6">
              <w:rPr>
                <w:rFonts w:ascii="Times New Roman" w:hAnsi="Times New Roman" w:cs="Times New Roman"/>
              </w:rPr>
              <w:t>Number of person hours completed in air quality management, improvement, or related issues supported by USG assistance. (disaggregated by gender)</w:t>
            </w:r>
          </w:p>
        </w:tc>
        <w:tc>
          <w:tcPr>
            <w:tcW w:w="1176" w:type="dxa"/>
            <w:vAlign w:val="center"/>
          </w:tcPr>
          <w:p w14:paraId="1D7A8D07" w14:textId="77777777" w:rsidR="002D0892" w:rsidRPr="00C07D1F" w:rsidRDefault="002D0892" w:rsidP="00A629C3">
            <w:pPr>
              <w:spacing w:after="0"/>
              <w:jc w:val="center"/>
              <w:rPr>
                <w:rFonts w:ascii="Times New Roman" w:hAnsi="Times New Roman" w:cs="Times New Roman"/>
                <w:b/>
                <w:bCs/>
                <w:i/>
                <w:iCs/>
              </w:rPr>
            </w:pPr>
          </w:p>
        </w:tc>
      </w:tr>
      <w:tr w:rsidR="002D0892" w:rsidRPr="00C07D1F" w14:paraId="36F8EEAB" w14:textId="77777777" w:rsidTr="00A629C3">
        <w:tc>
          <w:tcPr>
            <w:tcW w:w="1255" w:type="dxa"/>
            <w:vAlign w:val="center"/>
          </w:tcPr>
          <w:p w14:paraId="505BD2C2" w14:textId="77777777" w:rsidR="002D0892" w:rsidRPr="00C07D1F" w:rsidRDefault="002D0892" w:rsidP="00A629C3">
            <w:pPr>
              <w:spacing w:after="0"/>
              <w:rPr>
                <w:rFonts w:ascii="Times New Roman" w:hAnsi="Times New Roman" w:cs="Times New Roman"/>
                <w:b/>
                <w:bCs/>
                <w:i/>
                <w:iCs/>
                <w:color w:val="000000"/>
              </w:rPr>
            </w:pPr>
            <w:r w:rsidRPr="544F91B6">
              <w:rPr>
                <w:rFonts w:ascii="Times New Roman" w:eastAsia="Times New Roman" w:hAnsi="Times New Roman" w:cs="Times New Roman"/>
                <w:b/>
                <w:bCs/>
                <w:color w:val="000000" w:themeColor="text1"/>
              </w:rPr>
              <w:t xml:space="preserve">Output </w:t>
            </w:r>
            <w:r>
              <w:rPr>
                <w:rFonts w:ascii="Times New Roman" w:eastAsia="Times New Roman" w:hAnsi="Times New Roman" w:cs="Times New Roman"/>
                <w:b/>
                <w:bCs/>
                <w:color w:val="000000" w:themeColor="text1"/>
              </w:rPr>
              <w:t>3</w:t>
            </w:r>
            <w:r w:rsidRPr="544F91B6">
              <w:rPr>
                <w:rFonts w:ascii="Times New Roman" w:eastAsia="Times New Roman" w:hAnsi="Times New Roman" w:cs="Times New Roman"/>
                <w:b/>
                <w:bCs/>
                <w:color w:val="000000" w:themeColor="text1"/>
              </w:rPr>
              <w:t>.</w:t>
            </w:r>
          </w:p>
        </w:tc>
        <w:tc>
          <w:tcPr>
            <w:tcW w:w="6660" w:type="dxa"/>
            <w:vAlign w:val="center"/>
          </w:tcPr>
          <w:p w14:paraId="6DB13710" w14:textId="294C8D89" w:rsidR="002D0892" w:rsidRPr="00C07D1F" w:rsidRDefault="002D0892" w:rsidP="00A629C3">
            <w:pPr>
              <w:spacing w:after="0"/>
              <w:rPr>
                <w:rFonts w:ascii="Times New Roman" w:hAnsi="Times New Roman" w:cs="Times New Roman"/>
                <w:b/>
                <w:bCs/>
                <w:i/>
                <w:iCs/>
                <w:color w:val="000000"/>
              </w:rPr>
            </w:pPr>
            <w:r w:rsidRPr="544F91B6">
              <w:rPr>
                <w:rFonts w:ascii="Times New Roman" w:hAnsi="Times New Roman" w:cs="Times New Roman"/>
              </w:rPr>
              <w:t>Number of institutions with improved capacity to assess or address air quality issues as supported by USG assistance. (Usually disaggregate by sector: gov</w:t>
            </w:r>
            <w:r w:rsidR="0057333A">
              <w:rPr>
                <w:rFonts w:ascii="Times New Roman" w:hAnsi="Times New Roman" w:cs="Times New Roman"/>
              </w:rPr>
              <w:t>ernmen</w:t>
            </w:r>
            <w:r w:rsidRPr="544F91B6">
              <w:rPr>
                <w:rFonts w:ascii="Times New Roman" w:hAnsi="Times New Roman" w:cs="Times New Roman"/>
              </w:rPr>
              <w:t>t, private, NGO)</w:t>
            </w:r>
          </w:p>
        </w:tc>
        <w:tc>
          <w:tcPr>
            <w:tcW w:w="1176" w:type="dxa"/>
            <w:vAlign w:val="center"/>
          </w:tcPr>
          <w:p w14:paraId="429A5D45" w14:textId="77777777" w:rsidR="002D0892" w:rsidRPr="00C07D1F" w:rsidRDefault="002D0892" w:rsidP="00A629C3">
            <w:pPr>
              <w:spacing w:after="0"/>
              <w:jc w:val="center"/>
              <w:rPr>
                <w:rFonts w:ascii="Times New Roman" w:hAnsi="Times New Roman" w:cs="Times New Roman"/>
                <w:b/>
                <w:bCs/>
                <w:i/>
                <w:iCs/>
              </w:rPr>
            </w:pPr>
          </w:p>
        </w:tc>
      </w:tr>
      <w:tr w:rsidR="002D0892" w:rsidRPr="00C07D1F" w14:paraId="3CE67BC1" w14:textId="77777777" w:rsidTr="00A629C3">
        <w:trPr>
          <w:trHeight w:val="746"/>
        </w:trPr>
        <w:tc>
          <w:tcPr>
            <w:tcW w:w="1255" w:type="dxa"/>
            <w:vAlign w:val="center"/>
          </w:tcPr>
          <w:p w14:paraId="06E8DE5B" w14:textId="77777777" w:rsidR="002D0892" w:rsidRPr="00C07D1F" w:rsidRDefault="002D0892" w:rsidP="00A629C3">
            <w:pPr>
              <w:spacing w:after="0"/>
              <w:rPr>
                <w:rFonts w:ascii="Times New Roman" w:eastAsia="Times New Roman" w:hAnsi="Times New Roman" w:cs="Times New Roman"/>
                <w:b/>
                <w:bCs/>
                <w:color w:val="000000"/>
              </w:rPr>
            </w:pPr>
            <w:r w:rsidRPr="544F91B6">
              <w:rPr>
                <w:rFonts w:ascii="Times New Roman" w:eastAsia="Times New Roman" w:hAnsi="Times New Roman" w:cs="Times New Roman"/>
                <w:b/>
                <w:bCs/>
                <w:color w:val="000000" w:themeColor="text1"/>
              </w:rPr>
              <w:t xml:space="preserve">Output </w:t>
            </w:r>
            <w:r>
              <w:rPr>
                <w:rFonts w:ascii="Times New Roman" w:eastAsia="Times New Roman" w:hAnsi="Times New Roman" w:cs="Times New Roman"/>
                <w:b/>
                <w:bCs/>
                <w:color w:val="000000" w:themeColor="text1"/>
              </w:rPr>
              <w:t>4</w:t>
            </w:r>
            <w:r w:rsidRPr="544F91B6">
              <w:rPr>
                <w:rFonts w:ascii="Times New Roman" w:eastAsia="Times New Roman" w:hAnsi="Times New Roman" w:cs="Times New Roman"/>
                <w:b/>
                <w:bCs/>
                <w:color w:val="000000" w:themeColor="text1"/>
              </w:rPr>
              <w:t>.</w:t>
            </w:r>
          </w:p>
        </w:tc>
        <w:tc>
          <w:tcPr>
            <w:tcW w:w="6660" w:type="dxa"/>
            <w:vAlign w:val="center"/>
          </w:tcPr>
          <w:p w14:paraId="2EA7006F" w14:textId="77777777" w:rsidR="002D0892" w:rsidRPr="00C07D1F" w:rsidRDefault="002D0892" w:rsidP="00A629C3">
            <w:pPr>
              <w:spacing w:after="0"/>
              <w:rPr>
                <w:rFonts w:ascii="Times New Roman" w:hAnsi="Times New Roman" w:cs="Times New Roman"/>
              </w:rPr>
            </w:pPr>
            <w:r w:rsidRPr="544F91B6">
              <w:rPr>
                <w:rFonts w:ascii="Times New Roman" w:hAnsi="Times New Roman" w:cs="Times New Roman"/>
              </w:rPr>
              <w:t>Number of laws, policies, regulations, or standards addressing air quality management or improvement formally proposed, adopted, or implemented as supported by USG assistance. (Usually disaggregate by proposed/adopted/implemented)</w:t>
            </w:r>
          </w:p>
        </w:tc>
        <w:tc>
          <w:tcPr>
            <w:tcW w:w="1176" w:type="dxa"/>
            <w:vAlign w:val="center"/>
          </w:tcPr>
          <w:p w14:paraId="57C85EB7" w14:textId="77777777" w:rsidR="002D0892" w:rsidRPr="00C07D1F" w:rsidRDefault="002D0892" w:rsidP="00A629C3">
            <w:pPr>
              <w:spacing w:after="0"/>
              <w:jc w:val="center"/>
              <w:rPr>
                <w:rFonts w:ascii="Times New Roman" w:hAnsi="Times New Roman" w:cs="Times New Roman"/>
              </w:rPr>
            </w:pPr>
          </w:p>
        </w:tc>
      </w:tr>
    </w:tbl>
    <w:p w14:paraId="71267CD1" w14:textId="77777777" w:rsidR="002D0892" w:rsidRPr="00C07D1F" w:rsidRDefault="002D0892" w:rsidP="002D0892">
      <w:pPr>
        <w:shd w:val="clear" w:color="auto" w:fill="FFFFFF" w:themeFill="background1"/>
        <w:spacing w:after="0"/>
        <w:ind w:hanging="990"/>
        <w:textAlignment w:val="baseline"/>
        <w:rPr>
          <w:rFonts w:ascii="Times New Roman" w:eastAsia="Times New Roman" w:hAnsi="Times New Roman"/>
          <w:b/>
          <w:bCs/>
          <w:color w:val="333333"/>
          <w:bdr w:val="none" w:sz="0" w:space="0" w:color="auto" w:frame="1"/>
        </w:rPr>
      </w:pPr>
    </w:p>
    <w:p w14:paraId="6C8F58BB" w14:textId="77777777" w:rsidR="002D0892" w:rsidRPr="00C07D1F" w:rsidRDefault="002D0892" w:rsidP="002D0892">
      <w:pPr>
        <w:spacing w:after="0"/>
        <w:rPr>
          <w:rFonts w:ascii="Times New Roman" w:eastAsia="MS Mincho" w:hAnsi="Times New Roman"/>
          <w:b/>
          <w:bCs/>
        </w:rPr>
      </w:pPr>
      <w:r w:rsidRPr="5A63260D">
        <w:rPr>
          <w:rFonts w:ascii="Times New Roman" w:eastAsia="MS Mincho" w:hAnsi="Times New Roman"/>
          <w:b/>
          <w:bCs/>
        </w:rPr>
        <w:t>Suggested indicators for this project could include, but not be limited to, the following:</w:t>
      </w:r>
    </w:p>
    <w:tbl>
      <w:tblPr>
        <w:tblStyle w:val="TableGrid2"/>
        <w:tblpPr w:leftFromText="180" w:rightFromText="180" w:vertAnchor="text" w:tblpY="167"/>
        <w:tblW w:w="9091" w:type="dxa"/>
        <w:tblLayout w:type="fixed"/>
        <w:tblLook w:val="04A0" w:firstRow="1" w:lastRow="0" w:firstColumn="1" w:lastColumn="0" w:noHBand="0" w:noVBand="1"/>
      </w:tblPr>
      <w:tblGrid>
        <w:gridCol w:w="1255"/>
        <w:gridCol w:w="6660"/>
        <w:gridCol w:w="1176"/>
      </w:tblGrid>
      <w:tr w:rsidR="002D0892" w:rsidRPr="00C07D1F" w14:paraId="7135962A" w14:textId="77777777" w:rsidTr="00A629C3">
        <w:trPr>
          <w:trHeight w:val="533"/>
        </w:trPr>
        <w:tc>
          <w:tcPr>
            <w:tcW w:w="1255" w:type="dxa"/>
            <w:vAlign w:val="center"/>
          </w:tcPr>
          <w:p w14:paraId="524BF30C" w14:textId="77777777" w:rsidR="002D0892" w:rsidRPr="00C07D1F" w:rsidRDefault="002D0892" w:rsidP="00A629C3">
            <w:pPr>
              <w:spacing w:after="0"/>
              <w:rPr>
                <w:rFonts w:ascii="Times New Roman" w:eastAsia="Calibri" w:hAnsi="Times New Roman" w:cs="Times New Roman"/>
                <w:b/>
                <w:bCs/>
                <w:i/>
                <w:iCs/>
                <w:color w:val="000000"/>
              </w:rPr>
            </w:pPr>
          </w:p>
        </w:tc>
        <w:tc>
          <w:tcPr>
            <w:tcW w:w="6660" w:type="dxa"/>
            <w:vAlign w:val="center"/>
          </w:tcPr>
          <w:p w14:paraId="46B7E99A" w14:textId="77777777" w:rsidR="002D0892" w:rsidRPr="00C07D1F" w:rsidRDefault="002D0892" w:rsidP="00A629C3">
            <w:pPr>
              <w:spacing w:after="0"/>
              <w:rPr>
                <w:rFonts w:ascii="Times New Roman" w:eastAsia="Calibri" w:hAnsi="Times New Roman" w:cs="Times New Roman"/>
                <w:b/>
                <w:bCs/>
                <w:i/>
                <w:iCs/>
                <w:color w:val="000000"/>
              </w:rPr>
            </w:pPr>
            <w:bookmarkStart w:id="7" w:name="_Hlk38376819"/>
            <w:r w:rsidRPr="544F91B6">
              <w:rPr>
                <w:rFonts w:ascii="Times New Roman" w:hAnsi="Times New Roman"/>
                <w:b/>
                <w:bCs/>
                <w:i/>
                <w:iCs/>
                <w:color w:val="000000" w:themeColor="text1"/>
              </w:rPr>
              <w:t>Outcome Indicators</w:t>
            </w:r>
          </w:p>
        </w:tc>
        <w:tc>
          <w:tcPr>
            <w:tcW w:w="1176" w:type="dxa"/>
            <w:vAlign w:val="center"/>
          </w:tcPr>
          <w:p w14:paraId="18899569" w14:textId="77777777" w:rsidR="002D0892" w:rsidRPr="00C07D1F" w:rsidRDefault="002D0892" w:rsidP="00A629C3">
            <w:pPr>
              <w:spacing w:after="0"/>
              <w:jc w:val="center"/>
              <w:rPr>
                <w:rFonts w:ascii="Times New Roman" w:eastAsia="Calibri" w:hAnsi="Times New Roman" w:cs="Times New Roman"/>
                <w:b/>
                <w:bCs/>
                <w:i/>
                <w:iCs/>
                <w:color w:val="000000"/>
              </w:rPr>
            </w:pPr>
            <w:r w:rsidRPr="544F91B6">
              <w:rPr>
                <w:rFonts w:ascii="Times New Roman" w:hAnsi="Times New Roman"/>
                <w:b/>
                <w:bCs/>
                <w:i/>
                <w:iCs/>
                <w:color w:val="000000" w:themeColor="text1"/>
              </w:rPr>
              <w:t>Targets</w:t>
            </w:r>
          </w:p>
        </w:tc>
      </w:tr>
      <w:tr w:rsidR="002D0892" w:rsidRPr="00C07D1F" w14:paraId="501D9AD0" w14:textId="77777777" w:rsidTr="00A629C3">
        <w:trPr>
          <w:trHeight w:val="746"/>
        </w:trPr>
        <w:tc>
          <w:tcPr>
            <w:tcW w:w="1255" w:type="dxa"/>
            <w:vAlign w:val="center"/>
          </w:tcPr>
          <w:p w14:paraId="2FCEABDD" w14:textId="77777777" w:rsidR="002D0892" w:rsidRPr="00C07D1F" w:rsidRDefault="002D0892" w:rsidP="00A629C3">
            <w:pPr>
              <w:spacing w:after="0"/>
              <w:rPr>
                <w:rFonts w:ascii="Times New Roman" w:eastAsia="Times New Roman" w:hAnsi="Times New Roman" w:cs="Times New Roman"/>
                <w:b/>
                <w:bCs/>
                <w:color w:val="000000"/>
              </w:rPr>
            </w:pPr>
            <w:r w:rsidRPr="544F91B6">
              <w:rPr>
                <w:rFonts w:ascii="Times New Roman" w:eastAsia="Times New Roman" w:hAnsi="Times New Roman" w:cs="Times New Roman"/>
                <w:b/>
                <w:bCs/>
                <w:color w:val="000000" w:themeColor="text1"/>
              </w:rPr>
              <w:t xml:space="preserve">Output </w:t>
            </w:r>
            <w:r>
              <w:rPr>
                <w:rFonts w:ascii="Times New Roman" w:eastAsia="Times New Roman" w:hAnsi="Times New Roman" w:cs="Times New Roman"/>
                <w:b/>
                <w:bCs/>
                <w:color w:val="000000" w:themeColor="text1"/>
              </w:rPr>
              <w:t>5</w:t>
            </w:r>
            <w:r w:rsidRPr="544F91B6">
              <w:rPr>
                <w:rFonts w:ascii="Times New Roman" w:eastAsia="Times New Roman" w:hAnsi="Times New Roman" w:cs="Times New Roman"/>
                <w:b/>
                <w:bCs/>
                <w:color w:val="000000" w:themeColor="text1"/>
              </w:rPr>
              <w:t>.</w:t>
            </w:r>
          </w:p>
        </w:tc>
        <w:tc>
          <w:tcPr>
            <w:tcW w:w="6660" w:type="dxa"/>
            <w:vAlign w:val="center"/>
          </w:tcPr>
          <w:p w14:paraId="26A418A0" w14:textId="77777777" w:rsidR="002D0892" w:rsidRPr="00C07D1F" w:rsidRDefault="002D0892" w:rsidP="00A629C3">
            <w:pPr>
              <w:spacing w:after="0"/>
              <w:rPr>
                <w:rFonts w:ascii="Times New Roman" w:hAnsi="Times New Roman" w:cs="Times New Roman"/>
              </w:rPr>
            </w:pPr>
            <w:r w:rsidRPr="544F91B6">
              <w:rPr>
                <w:rFonts w:ascii="Times New Roman" w:hAnsi="Times New Roman" w:cs="Times New Roman"/>
              </w:rPr>
              <w:t>Number of days of USG funded technical assistance in air quality management, improvement, or related issues provided to counterparts or stakeholders.</w:t>
            </w:r>
          </w:p>
        </w:tc>
        <w:tc>
          <w:tcPr>
            <w:tcW w:w="1176" w:type="dxa"/>
            <w:vAlign w:val="center"/>
          </w:tcPr>
          <w:p w14:paraId="005175B7" w14:textId="77777777" w:rsidR="002D0892" w:rsidRPr="00C07D1F" w:rsidRDefault="002D0892" w:rsidP="00A629C3">
            <w:pPr>
              <w:spacing w:after="0"/>
              <w:jc w:val="center"/>
              <w:rPr>
                <w:rFonts w:ascii="Times New Roman" w:hAnsi="Times New Roman" w:cs="Times New Roman"/>
              </w:rPr>
            </w:pPr>
          </w:p>
        </w:tc>
      </w:tr>
      <w:tr w:rsidR="002D0892" w:rsidRPr="00C07D1F" w14:paraId="1AB1B878" w14:textId="77777777" w:rsidTr="00A629C3">
        <w:trPr>
          <w:trHeight w:val="746"/>
        </w:trPr>
        <w:tc>
          <w:tcPr>
            <w:tcW w:w="1255" w:type="dxa"/>
            <w:vAlign w:val="center"/>
          </w:tcPr>
          <w:p w14:paraId="1AC8F349" w14:textId="77777777" w:rsidR="002D0892" w:rsidRPr="544F91B6" w:rsidRDefault="002D0892" w:rsidP="00A629C3">
            <w:pPr>
              <w:spacing w:after="0"/>
              <w:rPr>
                <w:rFonts w:ascii="Times New Roman" w:eastAsia="Times New Roman" w:hAnsi="Times New Roman"/>
                <w:b/>
                <w:bCs/>
                <w:color w:val="000000" w:themeColor="text1"/>
              </w:rPr>
            </w:pPr>
            <w:r w:rsidRPr="544F91B6">
              <w:rPr>
                <w:rFonts w:ascii="Times New Roman" w:eastAsia="Times New Roman" w:hAnsi="Times New Roman" w:cs="Times New Roman"/>
                <w:b/>
                <w:bCs/>
                <w:color w:val="000000" w:themeColor="text1"/>
              </w:rPr>
              <w:t xml:space="preserve">Output </w:t>
            </w:r>
            <w:r>
              <w:rPr>
                <w:rFonts w:ascii="Times New Roman" w:eastAsia="Times New Roman" w:hAnsi="Times New Roman" w:cs="Times New Roman"/>
                <w:b/>
                <w:bCs/>
                <w:color w:val="000000" w:themeColor="text1"/>
              </w:rPr>
              <w:t>6</w:t>
            </w:r>
            <w:r w:rsidRPr="544F91B6">
              <w:rPr>
                <w:rFonts w:ascii="Times New Roman" w:eastAsia="Times New Roman" w:hAnsi="Times New Roman" w:cs="Times New Roman"/>
                <w:b/>
                <w:bCs/>
                <w:color w:val="000000" w:themeColor="text1"/>
              </w:rPr>
              <w:t>.</w:t>
            </w:r>
          </w:p>
        </w:tc>
        <w:tc>
          <w:tcPr>
            <w:tcW w:w="6660" w:type="dxa"/>
            <w:vAlign w:val="center"/>
          </w:tcPr>
          <w:p w14:paraId="2A29F197" w14:textId="77777777" w:rsidR="002D0892" w:rsidRPr="544F91B6" w:rsidRDefault="002D0892" w:rsidP="00A629C3">
            <w:pPr>
              <w:spacing w:after="0"/>
              <w:rPr>
                <w:rFonts w:ascii="Times New Roman" w:hAnsi="Times New Roman"/>
              </w:rPr>
            </w:pPr>
            <w:r w:rsidRPr="544F91B6">
              <w:rPr>
                <w:rFonts w:ascii="Times New Roman" w:hAnsi="Times New Roman" w:cs="Times New Roman"/>
              </w:rPr>
              <w:t xml:space="preserve">Number of people reached by outreach or education efforts as a result of USG assistance. </w:t>
            </w:r>
          </w:p>
        </w:tc>
        <w:tc>
          <w:tcPr>
            <w:tcW w:w="1176" w:type="dxa"/>
            <w:vAlign w:val="center"/>
          </w:tcPr>
          <w:p w14:paraId="2625FEEE" w14:textId="77777777" w:rsidR="002D0892" w:rsidRPr="00C07D1F" w:rsidRDefault="002D0892" w:rsidP="00A629C3">
            <w:pPr>
              <w:spacing w:after="0"/>
              <w:jc w:val="center"/>
              <w:rPr>
                <w:rFonts w:ascii="Times New Roman" w:hAnsi="Times New Roman"/>
              </w:rPr>
            </w:pPr>
          </w:p>
        </w:tc>
      </w:tr>
      <w:tr w:rsidR="002D0892" w:rsidRPr="00C07D1F" w14:paraId="727738E3" w14:textId="77777777" w:rsidTr="00A629C3">
        <w:trPr>
          <w:trHeight w:val="746"/>
        </w:trPr>
        <w:tc>
          <w:tcPr>
            <w:tcW w:w="1255" w:type="dxa"/>
            <w:vAlign w:val="center"/>
          </w:tcPr>
          <w:p w14:paraId="2EFE9C6D" w14:textId="77777777" w:rsidR="002D0892" w:rsidRPr="544F91B6" w:rsidRDefault="002D0892" w:rsidP="00A629C3">
            <w:pPr>
              <w:spacing w:after="0"/>
              <w:rPr>
                <w:rFonts w:ascii="Times New Roman" w:eastAsia="Times New Roman" w:hAnsi="Times New Roman"/>
                <w:b/>
                <w:bCs/>
                <w:color w:val="000000" w:themeColor="text1"/>
              </w:rPr>
            </w:pPr>
            <w:r>
              <w:rPr>
                <w:rFonts w:ascii="Times New Roman" w:eastAsia="Times New Roman" w:hAnsi="Times New Roman" w:cs="Times New Roman"/>
                <w:b/>
                <w:bCs/>
                <w:color w:val="000000" w:themeColor="text1"/>
              </w:rPr>
              <w:lastRenderedPageBreak/>
              <w:t>Output 7</w:t>
            </w:r>
            <w:r w:rsidRPr="544F91B6">
              <w:rPr>
                <w:rFonts w:ascii="Times New Roman" w:eastAsia="Times New Roman" w:hAnsi="Times New Roman" w:cs="Times New Roman"/>
                <w:b/>
                <w:bCs/>
                <w:color w:val="000000" w:themeColor="text1"/>
              </w:rPr>
              <w:t>.</w:t>
            </w:r>
          </w:p>
        </w:tc>
        <w:tc>
          <w:tcPr>
            <w:tcW w:w="6660" w:type="dxa"/>
            <w:vAlign w:val="center"/>
          </w:tcPr>
          <w:p w14:paraId="78C3CA5A" w14:textId="77777777" w:rsidR="002D0892" w:rsidRPr="544F91B6" w:rsidRDefault="002D0892" w:rsidP="00A629C3">
            <w:pPr>
              <w:spacing w:after="0"/>
              <w:rPr>
                <w:rFonts w:ascii="Times New Roman" w:hAnsi="Times New Roman"/>
              </w:rPr>
            </w:pPr>
            <w:r w:rsidRPr="544F91B6">
              <w:rPr>
                <w:rFonts w:ascii="Times New Roman" w:hAnsi="Times New Roman" w:cs="Times New Roman"/>
              </w:rPr>
              <w:t>Amount of land/territory covered by the spatial data from air quality sensors (and, if applicable, US embassy monitor data used in the project) as supported by USG assistance.</w:t>
            </w:r>
          </w:p>
        </w:tc>
        <w:tc>
          <w:tcPr>
            <w:tcW w:w="1176" w:type="dxa"/>
            <w:vAlign w:val="center"/>
          </w:tcPr>
          <w:p w14:paraId="0A36C6D9" w14:textId="77777777" w:rsidR="002D0892" w:rsidRPr="00C07D1F" w:rsidRDefault="002D0892" w:rsidP="00A629C3">
            <w:pPr>
              <w:spacing w:after="0"/>
              <w:jc w:val="center"/>
              <w:rPr>
                <w:rFonts w:ascii="Times New Roman" w:hAnsi="Times New Roman"/>
              </w:rPr>
            </w:pPr>
          </w:p>
        </w:tc>
      </w:tr>
      <w:bookmarkEnd w:id="7"/>
    </w:tbl>
    <w:p w14:paraId="1BBD6100" w14:textId="77777777" w:rsidR="002D0892" w:rsidRDefault="002D0892" w:rsidP="002D0892">
      <w:pPr>
        <w:shd w:val="clear" w:color="auto" w:fill="FFFFFF"/>
        <w:spacing w:after="0"/>
        <w:ind w:hanging="990"/>
        <w:textAlignment w:val="baseline"/>
        <w:rPr>
          <w:rFonts w:ascii="Times New Roman" w:eastAsia="Times New Roman" w:hAnsi="Times New Roman"/>
          <w:b/>
          <w:bCs/>
          <w:color w:val="333333"/>
          <w:sz w:val="24"/>
          <w:szCs w:val="24"/>
          <w:bdr w:val="none" w:sz="0" w:space="0" w:color="auto" w:frame="1"/>
        </w:rPr>
      </w:pPr>
    </w:p>
    <w:p w14:paraId="4B3F035B" w14:textId="77777777" w:rsidR="002D0892" w:rsidRPr="00341F8A" w:rsidRDefault="002D0892" w:rsidP="002D0892">
      <w:pPr>
        <w:pStyle w:val="Heading2"/>
        <w:spacing w:before="0"/>
        <w:rPr>
          <w:rFonts w:ascii="Times New Roman" w:hAnsi="Times New Roman"/>
          <w:color w:val="auto"/>
        </w:rPr>
      </w:pPr>
      <w:bookmarkStart w:id="8" w:name="_Toc512245679"/>
      <w:bookmarkStart w:id="9" w:name="_Toc513560375"/>
      <w:bookmarkStart w:id="10" w:name="_Toc508969463"/>
      <w:r w:rsidRPr="544F91B6">
        <w:rPr>
          <w:rFonts w:ascii="Times New Roman" w:hAnsi="Times New Roman"/>
          <w:color w:val="auto"/>
        </w:rPr>
        <w:t xml:space="preserve">A.6. Substantial Involvement </w:t>
      </w:r>
      <w:bookmarkEnd w:id="8"/>
      <w:bookmarkEnd w:id="9"/>
      <w:bookmarkEnd w:id="10"/>
    </w:p>
    <w:p w14:paraId="4B70A967" w14:textId="77777777" w:rsidR="002D0892" w:rsidRDefault="002D0892" w:rsidP="002D0892">
      <w:pPr>
        <w:pStyle w:val="Heading1"/>
        <w:spacing w:before="0"/>
        <w:rPr>
          <w:rFonts w:ascii="Times New Roman" w:hAnsi="Times New Roman"/>
          <w:color w:val="auto"/>
        </w:rPr>
      </w:pPr>
    </w:p>
    <w:p w14:paraId="3C1FAB1C" w14:textId="77777777" w:rsidR="002D0892" w:rsidRPr="008254A3" w:rsidRDefault="002D0892" w:rsidP="002D0892">
      <w:pPr>
        <w:ind w:right="-180"/>
        <w:rPr>
          <w:rFonts w:ascii="Times New Roman" w:hAnsi="Times New Roman"/>
        </w:rPr>
      </w:pPr>
      <w:r w:rsidRPr="008254A3">
        <w:rPr>
          <w:rFonts w:ascii="Times New Roman" w:hAnsi="Times New Roman"/>
        </w:rPr>
        <w:t xml:space="preserve">OES anticipates awarding a cooperative agreement as a result of this NOFO. A cooperative agreement is distinguished from a grant in that it provides for substantial involvement between the Federal awarding agency and the non-Federal entity in carrying out the activity. </w:t>
      </w:r>
    </w:p>
    <w:p w14:paraId="25F43115" w14:textId="77777777" w:rsidR="002D0892" w:rsidRPr="008254A3" w:rsidRDefault="002D0892" w:rsidP="002D0892">
      <w:pPr>
        <w:ind w:right="-180"/>
        <w:rPr>
          <w:rFonts w:ascii="Times New Roman" w:hAnsi="Times New Roman"/>
        </w:rPr>
      </w:pPr>
      <w:r w:rsidRPr="008254A3">
        <w:rPr>
          <w:rFonts w:ascii="Times New Roman" w:hAnsi="Times New Roman"/>
        </w:rPr>
        <w:t>Examples of substantial involvement for this project may include, but are not limited to, the following:</w:t>
      </w:r>
    </w:p>
    <w:p w14:paraId="240BB94A" w14:textId="3858D36D" w:rsidR="002D0892" w:rsidRPr="008254A3" w:rsidRDefault="002D0892" w:rsidP="002D0892">
      <w:pPr>
        <w:pStyle w:val="ListParagraph"/>
        <w:numPr>
          <w:ilvl w:val="0"/>
          <w:numId w:val="38"/>
        </w:numPr>
        <w:spacing w:line="276" w:lineRule="auto"/>
        <w:ind w:right="-180"/>
      </w:pPr>
      <w:r w:rsidRPr="008254A3">
        <w:t>Advising on the identification of in-country networks and organizations, including consultations with U.S. embassy posts and internal Department of State stakeholders;</w:t>
      </w:r>
    </w:p>
    <w:p w14:paraId="70D00A5F" w14:textId="77777777" w:rsidR="002D0892" w:rsidRDefault="002D0892" w:rsidP="002D0892">
      <w:pPr>
        <w:pStyle w:val="ListParagraph"/>
        <w:numPr>
          <w:ilvl w:val="0"/>
          <w:numId w:val="38"/>
        </w:numPr>
        <w:spacing w:line="276" w:lineRule="auto"/>
        <w:ind w:right="-180"/>
      </w:pPr>
      <w:r>
        <w:t xml:space="preserve">Advising on the development of the community of practice, including its structures and processes; </w:t>
      </w:r>
    </w:p>
    <w:p w14:paraId="782ACB14" w14:textId="77777777" w:rsidR="002D0892" w:rsidRPr="008254A3" w:rsidRDefault="002D0892" w:rsidP="002D0892">
      <w:pPr>
        <w:pStyle w:val="ListParagraph"/>
        <w:numPr>
          <w:ilvl w:val="0"/>
          <w:numId w:val="38"/>
        </w:numPr>
        <w:spacing w:line="276" w:lineRule="auto"/>
        <w:ind w:right="-180"/>
      </w:pPr>
      <w:r w:rsidRPr="008254A3">
        <w:t xml:space="preserve">Advising on the development of air quality </w:t>
      </w:r>
      <w:r>
        <w:t>monitoring and management strategies</w:t>
      </w:r>
      <w:r w:rsidRPr="008254A3">
        <w:t>; and</w:t>
      </w:r>
    </w:p>
    <w:p w14:paraId="1CBDC61D" w14:textId="77777777" w:rsidR="002D0892" w:rsidRPr="008254A3" w:rsidRDefault="002D0892" w:rsidP="002D0892">
      <w:pPr>
        <w:pStyle w:val="ListParagraph"/>
        <w:numPr>
          <w:ilvl w:val="0"/>
          <w:numId w:val="38"/>
        </w:numPr>
        <w:spacing w:line="276" w:lineRule="auto"/>
        <w:ind w:right="-180"/>
      </w:pPr>
      <w:r w:rsidRPr="008254A3">
        <w:t>Advising and reviewing outreach materials.</w:t>
      </w:r>
    </w:p>
    <w:p w14:paraId="0DB7B92B" w14:textId="44970748" w:rsidR="00BF2AD5" w:rsidRDefault="00BF2AD5" w:rsidP="00DF6345"/>
    <w:p w14:paraId="662844C3" w14:textId="77777777" w:rsidR="00A0485C" w:rsidRPr="00DF1405" w:rsidRDefault="00A0485C" w:rsidP="00A0485C">
      <w:pPr>
        <w:pStyle w:val="Heading1"/>
        <w:spacing w:before="0"/>
        <w:rPr>
          <w:rFonts w:ascii="Times New Roman" w:hAnsi="Times New Roman"/>
          <w:color w:val="auto"/>
        </w:rPr>
      </w:pPr>
      <w:r w:rsidRPr="00DF1405">
        <w:rPr>
          <w:rFonts w:ascii="Times New Roman" w:hAnsi="Times New Roman"/>
          <w:color w:val="auto"/>
        </w:rPr>
        <w:t>Section B.</w:t>
      </w:r>
      <w:r w:rsidRPr="00DF1405">
        <w:rPr>
          <w:rFonts w:ascii="Times New Roman" w:hAnsi="Times New Roman"/>
          <w:color w:val="auto"/>
        </w:rPr>
        <w:tab/>
        <w:t>Federal Award Information</w:t>
      </w:r>
    </w:p>
    <w:p w14:paraId="31E2D7EA" w14:textId="77777777" w:rsidR="00A0485C" w:rsidRPr="00DF1405" w:rsidDel="00253762" w:rsidRDefault="00A0485C" w:rsidP="00A0485C">
      <w:pPr>
        <w:pStyle w:val="Heading2"/>
        <w:rPr>
          <w:rFonts w:ascii="Times New Roman" w:hAnsi="Times New Roman"/>
          <w:color w:val="auto"/>
        </w:rPr>
      </w:pPr>
      <w:bookmarkStart w:id="11" w:name="_Toc513560377"/>
      <w:bookmarkStart w:id="12" w:name="_Toc217116376"/>
      <w:bookmarkStart w:id="13" w:name="_Toc217270651"/>
      <w:r w:rsidRPr="00DF1405">
        <w:rPr>
          <w:rFonts w:ascii="Times New Roman" w:hAnsi="Times New Roman"/>
          <w:color w:val="auto"/>
        </w:rPr>
        <w:t>B1</w:t>
      </w:r>
      <w:r w:rsidRPr="00DF1405" w:rsidDel="00253762">
        <w:rPr>
          <w:rFonts w:ascii="Times New Roman" w:hAnsi="Times New Roman"/>
          <w:color w:val="auto"/>
        </w:rPr>
        <w:t>.  Available Funding</w:t>
      </w:r>
      <w:bookmarkEnd w:id="11"/>
      <w:r w:rsidRPr="00DF1405" w:rsidDel="00253762">
        <w:rPr>
          <w:rFonts w:ascii="Times New Roman" w:hAnsi="Times New Roman"/>
          <w:color w:val="auto"/>
        </w:rPr>
        <w:t xml:space="preserve"> </w:t>
      </w:r>
      <w:bookmarkEnd w:id="12"/>
      <w:bookmarkEnd w:id="13"/>
    </w:p>
    <w:p w14:paraId="6681F523" w14:textId="77777777" w:rsidR="00A0485C" w:rsidRPr="00DF1405" w:rsidRDefault="00A0485C" w:rsidP="00A0485C">
      <w:pPr>
        <w:spacing w:after="0"/>
        <w:ind w:right="-187"/>
        <w:rPr>
          <w:rFonts w:ascii="Times New Roman" w:hAnsi="Times New Roman"/>
        </w:rPr>
      </w:pPr>
    </w:p>
    <w:p w14:paraId="22A62458" w14:textId="34420A79" w:rsidR="00A0485C" w:rsidRPr="00DF1405" w:rsidRDefault="00A0485C" w:rsidP="00A0485C">
      <w:pPr>
        <w:ind w:right="-180"/>
        <w:rPr>
          <w:rFonts w:ascii="Times New Roman" w:hAnsi="Times New Roman"/>
        </w:rPr>
      </w:pPr>
      <w:r w:rsidRPr="4B7B9B6A">
        <w:rPr>
          <w:rFonts w:ascii="Times New Roman" w:hAnsi="Times New Roman"/>
        </w:rPr>
        <w:t xml:space="preserve">Overall grant-making authority for this project is contained in the Foreign Assistance Act of 1961, as amended.  </w:t>
      </w:r>
      <w:r w:rsidR="007B56DB">
        <w:rPr>
          <w:rFonts w:ascii="Times New Roman" w:hAnsi="Times New Roman"/>
        </w:rPr>
        <w:t xml:space="preserve">Subject to the availability of funds and congressional approval, </w:t>
      </w:r>
      <w:r w:rsidR="007B56DB" w:rsidRPr="4B7B9B6A">
        <w:rPr>
          <w:rFonts w:ascii="Times New Roman" w:hAnsi="Times New Roman"/>
        </w:rPr>
        <w:t xml:space="preserve">OES </w:t>
      </w:r>
      <w:r w:rsidR="007B56DB">
        <w:rPr>
          <w:rFonts w:ascii="Times New Roman" w:hAnsi="Times New Roman"/>
        </w:rPr>
        <w:t xml:space="preserve">will award one project </w:t>
      </w:r>
      <w:r w:rsidR="007B56DB" w:rsidRPr="4B7B9B6A">
        <w:rPr>
          <w:rFonts w:ascii="Times New Roman" w:hAnsi="Times New Roman"/>
        </w:rPr>
        <w:t>up to $</w:t>
      </w:r>
      <w:r w:rsidR="00E05FFC">
        <w:rPr>
          <w:rFonts w:ascii="Times New Roman" w:hAnsi="Times New Roman"/>
        </w:rPr>
        <w:t>440,440</w:t>
      </w:r>
      <w:r w:rsidR="00E05FFC" w:rsidRPr="4B7B9B6A">
        <w:rPr>
          <w:rFonts w:ascii="Times New Roman" w:hAnsi="Times New Roman"/>
        </w:rPr>
        <w:t xml:space="preserve"> </w:t>
      </w:r>
      <w:r w:rsidR="007B56DB" w:rsidRPr="4B7B9B6A">
        <w:rPr>
          <w:rFonts w:ascii="Times New Roman" w:hAnsi="Times New Roman"/>
        </w:rPr>
        <w:t xml:space="preserve">USD for “Air Quality Management Community of Practice in </w:t>
      </w:r>
      <w:r w:rsidR="00AF60A1">
        <w:rPr>
          <w:rFonts w:ascii="Times New Roman" w:hAnsi="Times New Roman"/>
        </w:rPr>
        <w:t>Southern</w:t>
      </w:r>
      <w:r w:rsidR="007B56DB" w:rsidRPr="4B7B9B6A">
        <w:rPr>
          <w:rFonts w:ascii="Times New Roman" w:hAnsi="Times New Roman"/>
        </w:rPr>
        <w:t xml:space="preserve"> Africa</w:t>
      </w:r>
      <w:r w:rsidR="007B56DB">
        <w:rPr>
          <w:rFonts w:ascii="Times New Roman" w:hAnsi="Times New Roman"/>
        </w:rPr>
        <w:t>.</w:t>
      </w:r>
      <w:r w:rsidR="007B56DB" w:rsidRPr="4B7B9B6A">
        <w:rPr>
          <w:rFonts w:ascii="Times New Roman" w:hAnsi="Times New Roman"/>
        </w:rPr>
        <w:t xml:space="preserve">”  </w:t>
      </w:r>
      <w:r w:rsidRPr="4B7B9B6A">
        <w:rPr>
          <w:rFonts w:ascii="Times New Roman" w:hAnsi="Times New Roman"/>
        </w:rPr>
        <w:t xml:space="preserve">The period of performance will be 36 months.  Depending on the quality of performance and other factors, OES may consider additional supplemental funding to continue activities and extend the period of performance, if funds are available and OES and the Recipient mutually agree.    </w:t>
      </w:r>
    </w:p>
    <w:p w14:paraId="5ACD1BA2" w14:textId="77777777" w:rsidR="00A0485C" w:rsidRPr="00DF1405" w:rsidRDefault="00A0485C" w:rsidP="00A0485C">
      <w:pPr>
        <w:ind w:right="-180"/>
        <w:jc w:val="both"/>
        <w:rPr>
          <w:rFonts w:ascii="Times New Roman" w:hAnsi="Times New Roman"/>
          <w:b/>
        </w:rPr>
      </w:pPr>
      <w:r w:rsidRPr="00DF1405">
        <w:rPr>
          <w:rFonts w:ascii="Times New Roman" w:hAnsi="Times New Roman"/>
          <w:b/>
        </w:rPr>
        <w:t xml:space="preserve">Summary of Award Information </w:t>
      </w:r>
    </w:p>
    <w:tbl>
      <w:tblPr>
        <w:tblW w:w="93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8"/>
        <w:gridCol w:w="4111"/>
      </w:tblGrid>
      <w:tr w:rsidR="00A0485C" w:rsidRPr="00DF1405" w14:paraId="417072C3" w14:textId="77777777" w:rsidTr="00A629C3">
        <w:trPr>
          <w:trHeight w:val="548"/>
        </w:trPr>
        <w:tc>
          <w:tcPr>
            <w:tcW w:w="5268" w:type="dxa"/>
            <w:vAlign w:val="center"/>
          </w:tcPr>
          <w:p w14:paraId="09AA03A0" w14:textId="77777777" w:rsidR="00A0485C" w:rsidRPr="00EA59CC" w:rsidRDefault="00A0485C" w:rsidP="00A629C3">
            <w:pPr>
              <w:spacing w:after="0"/>
              <w:ind w:right="-187"/>
              <w:rPr>
                <w:rFonts w:ascii="Times New Roman" w:hAnsi="Times New Roman"/>
              </w:rPr>
            </w:pPr>
            <w:r w:rsidRPr="00EA59CC">
              <w:rPr>
                <w:rFonts w:ascii="Times New Roman" w:hAnsi="Times New Roman"/>
              </w:rPr>
              <w:t>Type of Award</w:t>
            </w:r>
          </w:p>
        </w:tc>
        <w:tc>
          <w:tcPr>
            <w:tcW w:w="4111" w:type="dxa"/>
            <w:vAlign w:val="center"/>
          </w:tcPr>
          <w:p w14:paraId="5A59C892" w14:textId="77777777" w:rsidR="00A0485C" w:rsidRPr="00EA59CC" w:rsidRDefault="00A0485C" w:rsidP="00A629C3">
            <w:pPr>
              <w:spacing w:after="0"/>
              <w:ind w:right="-187"/>
              <w:jc w:val="center"/>
              <w:rPr>
                <w:rFonts w:ascii="Times New Roman" w:hAnsi="Times New Roman"/>
              </w:rPr>
            </w:pPr>
            <w:r w:rsidRPr="00EA59CC">
              <w:rPr>
                <w:rFonts w:ascii="Times New Roman" w:hAnsi="Times New Roman"/>
              </w:rPr>
              <w:t>Cooperative Agreement</w:t>
            </w:r>
          </w:p>
        </w:tc>
      </w:tr>
      <w:tr w:rsidR="00A0485C" w:rsidRPr="00DF1405" w14:paraId="31445CFB" w14:textId="77777777" w:rsidTr="00A629C3">
        <w:trPr>
          <w:trHeight w:val="548"/>
        </w:trPr>
        <w:tc>
          <w:tcPr>
            <w:tcW w:w="5268" w:type="dxa"/>
            <w:vAlign w:val="center"/>
          </w:tcPr>
          <w:p w14:paraId="11EF87FF" w14:textId="77777777" w:rsidR="00A0485C" w:rsidRPr="00EA59CC" w:rsidRDefault="00A0485C" w:rsidP="00A629C3">
            <w:pPr>
              <w:spacing w:after="0"/>
              <w:ind w:right="-187"/>
              <w:rPr>
                <w:rFonts w:ascii="Times New Roman" w:hAnsi="Times New Roman"/>
              </w:rPr>
            </w:pPr>
            <w:r w:rsidRPr="00EA59CC">
              <w:rPr>
                <w:rFonts w:ascii="Times New Roman" w:hAnsi="Times New Roman"/>
              </w:rPr>
              <w:t>Type of Funding</w:t>
            </w:r>
          </w:p>
        </w:tc>
        <w:tc>
          <w:tcPr>
            <w:tcW w:w="4111" w:type="dxa"/>
            <w:vAlign w:val="center"/>
          </w:tcPr>
          <w:p w14:paraId="2D40FD5B" w14:textId="77777777" w:rsidR="00A0485C" w:rsidRPr="00EA59CC" w:rsidRDefault="00A0485C" w:rsidP="00A629C3">
            <w:pPr>
              <w:spacing w:after="0"/>
              <w:ind w:right="-187"/>
              <w:jc w:val="center"/>
              <w:rPr>
                <w:rFonts w:ascii="Times New Roman" w:hAnsi="Times New Roman"/>
              </w:rPr>
            </w:pPr>
            <w:r w:rsidRPr="00EA59CC">
              <w:rPr>
                <w:rFonts w:ascii="Times New Roman" w:hAnsi="Times New Roman"/>
              </w:rPr>
              <w:t>FY 2020 Economic Support Funds (ESF)</w:t>
            </w:r>
          </w:p>
        </w:tc>
      </w:tr>
      <w:tr w:rsidR="00A0485C" w:rsidRPr="00DF1405" w14:paraId="7837A0F6" w14:textId="77777777" w:rsidTr="00A629C3">
        <w:trPr>
          <w:trHeight w:val="548"/>
        </w:trPr>
        <w:tc>
          <w:tcPr>
            <w:tcW w:w="5268" w:type="dxa"/>
            <w:vAlign w:val="center"/>
          </w:tcPr>
          <w:p w14:paraId="26AFE99E" w14:textId="77777777" w:rsidR="00A0485C" w:rsidRPr="00EA59CC" w:rsidRDefault="00A0485C" w:rsidP="00A629C3">
            <w:pPr>
              <w:spacing w:after="0"/>
              <w:ind w:right="-187"/>
              <w:rPr>
                <w:rFonts w:ascii="Times New Roman" w:hAnsi="Times New Roman"/>
              </w:rPr>
            </w:pPr>
            <w:r w:rsidRPr="00EA59CC">
              <w:rPr>
                <w:rFonts w:ascii="Times New Roman" w:hAnsi="Times New Roman"/>
              </w:rPr>
              <w:t>Funding Amount:</w:t>
            </w:r>
          </w:p>
        </w:tc>
        <w:tc>
          <w:tcPr>
            <w:tcW w:w="4111" w:type="dxa"/>
            <w:vAlign w:val="center"/>
          </w:tcPr>
          <w:p w14:paraId="45A22379" w14:textId="6A29B88B" w:rsidR="00A0485C" w:rsidRPr="00EA59CC" w:rsidRDefault="00E05FFC" w:rsidP="00A629C3">
            <w:pPr>
              <w:spacing w:after="0"/>
              <w:ind w:right="-187"/>
              <w:jc w:val="center"/>
              <w:rPr>
                <w:rFonts w:ascii="Times New Roman" w:hAnsi="Times New Roman"/>
              </w:rPr>
            </w:pPr>
            <w:r w:rsidRPr="4B7B9B6A">
              <w:rPr>
                <w:rFonts w:ascii="Times New Roman" w:hAnsi="Times New Roman"/>
              </w:rPr>
              <w:t>$</w:t>
            </w:r>
            <w:r>
              <w:rPr>
                <w:rFonts w:ascii="Times New Roman" w:hAnsi="Times New Roman"/>
              </w:rPr>
              <w:t>440,440</w:t>
            </w:r>
            <w:r w:rsidR="00A0485C" w:rsidRPr="00EA59CC">
              <w:rPr>
                <w:rFonts w:ascii="Times New Roman" w:hAnsi="Times New Roman"/>
              </w:rPr>
              <w:t xml:space="preserve"> USD</w:t>
            </w:r>
          </w:p>
        </w:tc>
      </w:tr>
      <w:tr w:rsidR="00A0485C" w:rsidRPr="00DF1405" w14:paraId="10248954" w14:textId="77777777" w:rsidTr="00A629C3">
        <w:trPr>
          <w:trHeight w:val="548"/>
        </w:trPr>
        <w:tc>
          <w:tcPr>
            <w:tcW w:w="5268" w:type="dxa"/>
            <w:vAlign w:val="center"/>
          </w:tcPr>
          <w:p w14:paraId="0926EC90" w14:textId="77777777" w:rsidR="00A0485C" w:rsidRPr="00EA59CC" w:rsidRDefault="00A0485C" w:rsidP="00A629C3">
            <w:pPr>
              <w:spacing w:after="0"/>
              <w:ind w:right="-187"/>
              <w:rPr>
                <w:rFonts w:ascii="Times New Roman" w:hAnsi="Times New Roman"/>
              </w:rPr>
            </w:pPr>
            <w:r w:rsidRPr="00EA59CC">
              <w:rPr>
                <w:rFonts w:ascii="Times New Roman" w:hAnsi="Times New Roman"/>
              </w:rPr>
              <w:t>Number of Awards:</w:t>
            </w:r>
          </w:p>
        </w:tc>
        <w:tc>
          <w:tcPr>
            <w:tcW w:w="4111" w:type="dxa"/>
            <w:vAlign w:val="center"/>
          </w:tcPr>
          <w:p w14:paraId="354E1912" w14:textId="77777777" w:rsidR="00A0485C" w:rsidRPr="00EA59CC" w:rsidRDefault="00A0485C" w:rsidP="00A629C3">
            <w:pPr>
              <w:spacing w:after="0"/>
              <w:ind w:right="-187"/>
              <w:jc w:val="center"/>
              <w:rPr>
                <w:rFonts w:ascii="Times New Roman" w:hAnsi="Times New Roman"/>
              </w:rPr>
            </w:pPr>
            <w:r w:rsidRPr="00EA59CC">
              <w:rPr>
                <w:rFonts w:ascii="Times New Roman" w:hAnsi="Times New Roman"/>
              </w:rPr>
              <w:t>1</w:t>
            </w:r>
          </w:p>
        </w:tc>
      </w:tr>
      <w:tr w:rsidR="00A0485C" w:rsidRPr="00DF1405" w14:paraId="313A9968" w14:textId="77777777" w:rsidTr="00A629C3">
        <w:trPr>
          <w:trHeight w:val="548"/>
        </w:trPr>
        <w:tc>
          <w:tcPr>
            <w:tcW w:w="5268" w:type="dxa"/>
            <w:vAlign w:val="center"/>
          </w:tcPr>
          <w:p w14:paraId="64B5216C" w14:textId="77777777" w:rsidR="00A0485C" w:rsidRPr="00EA59CC" w:rsidRDefault="00A0485C" w:rsidP="00A629C3">
            <w:pPr>
              <w:spacing w:after="0"/>
              <w:ind w:right="-187"/>
              <w:rPr>
                <w:rFonts w:ascii="Times New Roman" w:hAnsi="Times New Roman"/>
              </w:rPr>
            </w:pPr>
            <w:r w:rsidRPr="00EA59CC">
              <w:rPr>
                <w:rFonts w:ascii="Times New Roman" w:hAnsi="Times New Roman"/>
              </w:rPr>
              <w:t>Award Date:</w:t>
            </w:r>
          </w:p>
        </w:tc>
        <w:tc>
          <w:tcPr>
            <w:tcW w:w="4111" w:type="dxa"/>
            <w:vAlign w:val="center"/>
          </w:tcPr>
          <w:p w14:paraId="13D01822" w14:textId="77777777" w:rsidR="00A0485C" w:rsidRPr="00EA59CC" w:rsidRDefault="00A0485C" w:rsidP="00A629C3">
            <w:pPr>
              <w:spacing w:after="0"/>
              <w:ind w:right="-187"/>
              <w:jc w:val="center"/>
              <w:rPr>
                <w:rFonts w:ascii="Times New Roman" w:hAnsi="Times New Roman"/>
              </w:rPr>
            </w:pPr>
            <w:r w:rsidRPr="00EA59CC">
              <w:rPr>
                <w:rFonts w:ascii="Times New Roman" w:hAnsi="Times New Roman"/>
              </w:rPr>
              <w:t>September 2021</w:t>
            </w:r>
          </w:p>
        </w:tc>
      </w:tr>
      <w:tr w:rsidR="00A0485C" w:rsidRPr="00DF1405" w14:paraId="50E5A923" w14:textId="77777777" w:rsidTr="00A629C3">
        <w:trPr>
          <w:trHeight w:val="548"/>
        </w:trPr>
        <w:tc>
          <w:tcPr>
            <w:tcW w:w="5268" w:type="dxa"/>
            <w:vAlign w:val="center"/>
          </w:tcPr>
          <w:p w14:paraId="301C0871" w14:textId="77777777" w:rsidR="00A0485C" w:rsidRPr="00EA59CC" w:rsidRDefault="00A0485C" w:rsidP="00A629C3">
            <w:pPr>
              <w:spacing w:after="0"/>
              <w:ind w:right="-187"/>
              <w:rPr>
                <w:rFonts w:ascii="Times New Roman" w:hAnsi="Times New Roman"/>
              </w:rPr>
            </w:pPr>
            <w:r w:rsidRPr="00EA59CC">
              <w:rPr>
                <w:rFonts w:ascii="Times New Roman" w:hAnsi="Times New Roman"/>
              </w:rPr>
              <w:t>Project Completion Date:</w:t>
            </w:r>
          </w:p>
        </w:tc>
        <w:tc>
          <w:tcPr>
            <w:tcW w:w="4111" w:type="dxa"/>
            <w:vAlign w:val="center"/>
          </w:tcPr>
          <w:p w14:paraId="3E7CB2D7" w14:textId="77777777" w:rsidR="00A0485C" w:rsidRPr="00EA59CC" w:rsidRDefault="00A0485C" w:rsidP="00A629C3">
            <w:pPr>
              <w:spacing w:after="0"/>
              <w:ind w:right="-187"/>
              <w:jc w:val="center"/>
              <w:rPr>
                <w:rFonts w:ascii="Times New Roman" w:hAnsi="Times New Roman"/>
              </w:rPr>
            </w:pPr>
            <w:r w:rsidRPr="00EA59CC">
              <w:rPr>
                <w:rFonts w:ascii="Times New Roman" w:hAnsi="Times New Roman"/>
              </w:rPr>
              <w:t>September 2024</w:t>
            </w:r>
          </w:p>
        </w:tc>
      </w:tr>
    </w:tbl>
    <w:p w14:paraId="1596850D" w14:textId="77777777" w:rsidR="00A0485C" w:rsidRDefault="00A0485C" w:rsidP="00A0485C">
      <w:pPr>
        <w:shd w:val="clear" w:color="auto" w:fill="FFFFFF"/>
        <w:spacing w:after="0"/>
        <w:textAlignment w:val="baseline"/>
        <w:rPr>
          <w:rFonts w:ascii="Times New Roman" w:hAnsi="Times New Roman"/>
          <w:b/>
          <w:bCs/>
          <w:color w:val="4F81BD"/>
          <w:sz w:val="26"/>
          <w:szCs w:val="26"/>
        </w:rPr>
      </w:pPr>
      <w:bookmarkStart w:id="14" w:name="_Toc217116377"/>
      <w:bookmarkStart w:id="15" w:name="_Toc217270652"/>
    </w:p>
    <w:p w14:paraId="4A7AF553" w14:textId="77777777" w:rsidR="00A0485C" w:rsidRPr="00963E29" w:rsidRDefault="00A0485C" w:rsidP="00A0485C">
      <w:pPr>
        <w:shd w:val="clear" w:color="auto" w:fill="FFFFFF"/>
        <w:spacing w:after="0"/>
        <w:textAlignment w:val="baseline"/>
        <w:rPr>
          <w:rFonts w:ascii="Times New Roman" w:eastAsia="Times New Roman" w:hAnsi="Times New Roman"/>
          <w:color w:val="333333"/>
          <w:sz w:val="24"/>
          <w:szCs w:val="24"/>
        </w:rPr>
      </w:pPr>
      <w:r w:rsidRPr="00963E29">
        <w:rPr>
          <w:rFonts w:ascii="Times New Roman" w:eastAsia="Times New Roman" w:hAnsi="Times New Roman"/>
          <w:b/>
          <w:bCs/>
          <w:bdr w:val="none" w:sz="0" w:space="0" w:color="auto" w:frame="1"/>
        </w:rPr>
        <w:t>This notice is subject to availability of funding.</w:t>
      </w:r>
    </w:p>
    <w:p w14:paraId="6A22546E" w14:textId="77777777" w:rsidR="00A0485C" w:rsidRPr="00DF1405" w:rsidRDefault="00A0485C" w:rsidP="00A0485C">
      <w:pPr>
        <w:pStyle w:val="Heading2"/>
        <w:rPr>
          <w:rFonts w:ascii="Times New Roman" w:hAnsi="Times New Roman"/>
          <w:color w:val="auto"/>
        </w:rPr>
      </w:pPr>
      <w:bookmarkStart w:id="16" w:name="_Toc513560378"/>
      <w:r w:rsidRPr="00DF1405">
        <w:rPr>
          <w:rFonts w:ascii="Times New Roman" w:hAnsi="Times New Roman"/>
          <w:color w:val="auto"/>
        </w:rPr>
        <w:t>B2.  Award Management</w:t>
      </w:r>
      <w:bookmarkEnd w:id="14"/>
      <w:bookmarkEnd w:id="15"/>
      <w:bookmarkEnd w:id="16"/>
    </w:p>
    <w:p w14:paraId="420DF3A7" w14:textId="77777777" w:rsidR="00A0485C" w:rsidRPr="00DF1405" w:rsidRDefault="00A0485C" w:rsidP="00A0485C">
      <w:pPr>
        <w:spacing w:after="0"/>
        <w:ind w:right="-187"/>
        <w:rPr>
          <w:rFonts w:ascii="Times New Roman" w:hAnsi="Times New Roman"/>
          <w:b/>
          <w:sz w:val="16"/>
          <w:szCs w:val="16"/>
        </w:rPr>
      </w:pPr>
    </w:p>
    <w:p w14:paraId="2C491287" w14:textId="77777777" w:rsidR="00A0485C" w:rsidRPr="00DF1405" w:rsidRDefault="00A0485C" w:rsidP="00A0485C">
      <w:pPr>
        <w:widowControl w:val="0"/>
        <w:tabs>
          <w:tab w:val="left" w:pos="360"/>
        </w:tabs>
        <w:autoSpaceDE w:val="0"/>
        <w:autoSpaceDN w:val="0"/>
        <w:adjustRightInd w:val="0"/>
        <w:rPr>
          <w:rFonts w:ascii="Times New Roman" w:hAnsi="Times New Roman"/>
          <w:iCs/>
        </w:rPr>
      </w:pPr>
      <w:bookmarkStart w:id="17" w:name="_Toc217116378"/>
      <w:bookmarkStart w:id="18" w:name="_Toc217270653"/>
      <w:r w:rsidRPr="009C7AC1">
        <w:rPr>
          <w:rFonts w:ascii="Times New Roman" w:hAnsi="Times New Roman"/>
          <w:iCs/>
        </w:rPr>
        <w:t>The successful applicant awarded under this NOFO may need to routinely collaborate with the U.S. Department of State.</w:t>
      </w:r>
    </w:p>
    <w:p w14:paraId="0A589C1D" w14:textId="77777777" w:rsidR="00A0485C" w:rsidRDefault="00A0485C" w:rsidP="00A0485C">
      <w:pPr>
        <w:spacing w:after="0"/>
        <w:rPr>
          <w:rFonts w:ascii="Times New Roman" w:hAnsi="Times New Roman"/>
        </w:rPr>
      </w:pPr>
      <w:r w:rsidRPr="00DF1405">
        <w:rPr>
          <w:rFonts w:ascii="Times New Roman" w:hAnsi="Times New Roman"/>
        </w:rPr>
        <w:t>The Recipient must ensure that all funds are used in a manner consistent with U.S. Government laws on the use of foreign assistance funds, including any applicable restrictions on funding.</w:t>
      </w:r>
      <w:bookmarkStart w:id="19" w:name="_Toc513560379"/>
    </w:p>
    <w:p w14:paraId="0469BA90" w14:textId="77777777" w:rsidR="00A0485C" w:rsidRPr="00AE0E0E" w:rsidRDefault="00A0485C" w:rsidP="00A0485C"/>
    <w:p w14:paraId="6726D85D" w14:textId="77777777" w:rsidR="00A0485C" w:rsidRPr="00DF1405" w:rsidRDefault="00A0485C" w:rsidP="00A0485C">
      <w:pPr>
        <w:pStyle w:val="Heading1"/>
        <w:spacing w:before="0"/>
        <w:rPr>
          <w:rFonts w:ascii="Times New Roman" w:hAnsi="Times New Roman"/>
          <w:color w:val="auto"/>
        </w:rPr>
      </w:pPr>
      <w:r w:rsidRPr="00DF1405">
        <w:rPr>
          <w:rFonts w:ascii="Times New Roman" w:hAnsi="Times New Roman"/>
          <w:color w:val="auto"/>
        </w:rPr>
        <w:t xml:space="preserve">Section C.  </w:t>
      </w:r>
      <w:r>
        <w:rPr>
          <w:rFonts w:ascii="Times New Roman" w:hAnsi="Times New Roman"/>
          <w:color w:val="auto"/>
        </w:rPr>
        <w:tab/>
      </w:r>
      <w:r w:rsidRPr="00DF1405">
        <w:rPr>
          <w:rFonts w:ascii="Times New Roman" w:hAnsi="Times New Roman"/>
          <w:color w:val="auto"/>
        </w:rPr>
        <w:t>Eligibility Information</w:t>
      </w:r>
      <w:bookmarkEnd w:id="19"/>
      <w:r w:rsidRPr="00DF1405">
        <w:rPr>
          <w:rFonts w:ascii="Times New Roman" w:hAnsi="Times New Roman"/>
          <w:color w:val="auto"/>
        </w:rPr>
        <w:t xml:space="preserve"> </w:t>
      </w:r>
      <w:bookmarkEnd w:id="17"/>
      <w:bookmarkEnd w:id="18"/>
    </w:p>
    <w:p w14:paraId="58474E83" w14:textId="77777777" w:rsidR="00A0485C" w:rsidRPr="00DF1405" w:rsidRDefault="00A0485C" w:rsidP="00A0485C">
      <w:pPr>
        <w:pStyle w:val="Heading2"/>
        <w:rPr>
          <w:rFonts w:ascii="Times New Roman" w:hAnsi="Times New Roman"/>
          <w:color w:val="auto"/>
        </w:rPr>
      </w:pPr>
      <w:bookmarkStart w:id="20" w:name="_Toc217116379"/>
      <w:bookmarkStart w:id="21" w:name="_Toc217270654"/>
      <w:bookmarkStart w:id="22" w:name="_Toc513560380"/>
      <w:r w:rsidRPr="00DF1405">
        <w:rPr>
          <w:rFonts w:ascii="Times New Roman" w:hAnsi="Times New Roman"/>
          <w:color w:val="auto"/>
        </w:rPr>
        <w:t>C1.  Eligible Applicants</w:t>
      </w:r>
      <w:bookmarkEnd w:id="20"/>
      <w:bookmarkEnd w:id="21"/>
      <w:bookmarkEnd w:id="22"/>
    </w:p>
    <w:p w14:paraId="429BD28E" w14:textId="77777777" w:rsidR="00A0485C" w:rsidRDefault="00A0485C" w:rsidP="00A0485C">
      <w:pPr>
        <w:spacing w:after="0"/>
        <w:rPr>
          <w:rFonts w:ascii="Times New Roman" w:hAnsi="Times New Roman"/>
        </w:rPr>
      </w:pPr>
    </w:p>
    <w:p w14:paraId="6EE958B1" w14:textId="77777777" w:rsidR="00A0485C" w:rsidRDefault="00A0485C" w:rsidP="00A0485C">
      <w:pPr>
        <w:spacing w:after="0"/>
        <w:rPr>
          <w:rFonts w:ascii="Times New Roman" w:hAnsi="Times New Roman"/>
        </w:rPr>
      </w:pPr>
      <w:r w:rsidRPr="008B5FF9">
        <w:rPr>
          <w:rFonts w:ascii="Times New Roman" w:hAnsi="Times New Roman"/>
        </w:rPr>
        <w:t xml:space="preserve">Eligibility is limited to U.S. non-profit/nongovernmental organizations subject to section 501 (c) (3) of the U. S. tax code, foreign not-for-profit/nongovernmental organizations, U.S. and foreign educational institutions, and public international organizations. </w:t>
      </w:r>
    </w:p>
    <w:p w14:paraId="08FC669B" w14:textId="77777777" w:rsidR="00A0485C" w:rsidRPr="007E260A" w:rsidRDefault="00A0485C" w:rsidP="00A0485C">
      <w:pPr>
        <w:spacing w:after="0"/>
        <w:rPr>
          <w:rFonts w:ascii="Times New Roman" w:hAnsi="Times New Roman"/>
          <w:sz w:val="24"/>
          <w:szCs w:val="24"/>
        </w:rPr>
      </w:pPr>
    </w:p>
    <w:p w14:paraId="55F8F5CA" w14:textId="77777777" w:rsidR="00A0485C" w:rsidRDefault="00A0485C" w:rsidP="00A0485C">
      <w:pPr>
        <w:spacing w:after="0"/>
        <w:rPr>
          <w:rFonts w:ascii="Times New Roman" w:hAnsi="Times New Roman"/>
        </w:rPr>
      </w:pPr>
      <w:r w:rsidRPr="0084544E">
        <w:rPr>
          <w:rFonts w:ascii="Times New Roman" w:hAnsi="Times New Roman"/>
        </w:rPr>
        <w:t xml:space="preserve">Technically eligible submissions are those which: 1) arrive electronically to www.grants.gov or </w:t>
      </w:r>
    </w:p>
    <w:p w14:paraId="4AFA2A09" w14:textId="77777777" w:rsidR="00A0485C" w:rsidRPr="00DF1405" w:rsidRDefault="00A0485C" w:rsidP="00A0485C">
      <w:pPr>
        <w:spacing w:after="0"/>
        <w:rPr>
          <w:rFonts w:ascii="Times New Roman" w:hAnsi="Times New Roman"/>
        </w:rPr>
      </w:pPr>
      <w:r w:rsidRPr="009C7AC1">
        <w:rPr>
          <w:rFonts w:ascii="Times New Roman" w:hAnsi="Times New Roman"/>
        </w:rPr>
        <w:t>https://mygrants.servicenowservices.com</w:t>
      </w:r>
      <w:r w:rsidRPr="008B5FF9">
        <w:rPr>
          <w:rFonts w:ascii="Times New Roman" w:hAnsi="Times New Roman"/>
        </w:rPr>
        <w:t xml:space="preserve"> by the designated deadli</w:t>
      </w:r>
      <w:r>
        <w:rPr>
          <w:rFonts w:ascii="Times New Roman" w:hAnsi="Times New Roman"/>
        </w:rPr>
        <w:t xml:space="preserve">ne;  </w:t>
      </w:r>
      <w:r w:rsidRPr="0084544E">
        <w:rPr>
          <w:rFonts w:ascii="Times New Roman" w:hAnsi="Times New Roman"/>
        </w:rPr>
        <w:t xml:space="preserve">2) have heeded all instructions contained in the Notice of Funding Opportunity (NOFO), including </w:t>
      </w:r>
      <w:r>
        <w:rPr>
          <w:rFonts w:ascii="Times New Roman" w:hAnsi="Times New Roman"/>
        </w:rPr>
        <w:t xml:space="preserve">registrations, </w:t>
      </w:r>
      <w:r w:rsidRPr="0084544E">
        <w:rPr>
          <w:rFonts w:ascii="Times New Roman" w:hAnsi="Times New Roman"/>
        </w:rPr>
        <w:t>length and completeness of submission; and 3) do not violate any of the guidelines stated in the solicitation and this document.</w:t>
      </w:r>
    </w:p>
    <w:p w14:paraId="7A2B8B6F" w14:textId="77777777" w:rsidR="00A0485C" w:rsidRPr="00DF1405" w:rsidRDefault="00A0485C" w:rsidP="00A0485C">
      <w:pPr>
        <w:pStyle w:val="Heading2"/>
        <w:rPr>
          <w:rFonts w:ascii="Times New Roman" w:hAnsi="Times New Roman"/>
          <w:color w:val="auto"/>
        </w:rPr>
      </w:pPr>
      <w:bookmarkStart w:id="23" w:name="_Toc513560381"/>
      <w:r w:rsidRPr="00DF1405">
        <w:rPr>
          <w:rFonts w:ascii="Times New Roman" w:hAnsi="Times New Roman"/>
          <w:color w:val="auto"/>
        </w:rPr>
        <w:t>C2. Cost Share</w:t>
      </w:r>
      <w:bookmarkEnd w:id="23"/>
    </w:p>
    <w:p w14:paraId="73911E4D" w14:textId="77777777" w:rsidR="00A0485C" w:rsidRPr="00DF1405" w:rsidRDefault="00A0485C" w:rsidP="00A0485C">
      <w:pPr>
        <w:spacing w:after="0"/>
        <w:rPr>
          <w:rFonts w:ascii="Times New Roman" w:hAnsi="Times New Roman"/>
        </w:rPr>
      </w:pPr>
    </w:p>
    <w:p w14:paraId="21446F47" w14:textId="77777777" w:rsidR="00A0485C" w:rsidRPr="00116282" w:rsidRDefault="00A0485C" w:rsidP="00A0485C">
      <w:pPr>
        <w:spacing w:after="0"/>
        <w:ind w:right="-187"/>
        <w:rPr>
          <w:rFonts w:ascii="Times New Roman" w:hAnsi="Times New Roman"/>
        </w:rPr>
      </w:pPr>
      <w:r w:rsidRPr="00116282">
        <w:rPr>
          <w:rFonts w:ascii="Times New Roman" w:hAnsi="Times New Roman"/>
        </w:rPr>
        <w:t xml:space="preserve">Providing cost sharing, matching, or cost participation is not an eligibility requirement for this NOFO. </w:t>
      </w:r>
    </w:p>
    <w:p w14:paraId="596DC1A5" w14:textId="77777777" w:rsidR="00A0485C" w:rsidRPr="00116282" w:rsidRDefault="00A0485C" w:rsidP="00A0485C">
      <w:pPr>
        <w:spacing w:after="0"/>
        <w:ind w:right="-187"/>
        <w:rPr>
          <w:rFonts w:ascii="Times New Roman" w:hAnsi="Times New Roman"/>
        </w:rPr>
      </w:pPr>
    </w:p>
    <w:p w14:paraId="62AAC263" w14:textId="77777777" w:rsidR="00A0485C" w:rsidRPr="00DF1405" w:rsidRDefault="00A0485C" w:rsidP="00A0485C">
      <w:pPr>
        <w:spacing w:after="0"/>
        <w:ind w:right="-187"/>
        <w:rPr>
          <w:rFonts w:ascii="Times New Roman" w:hAnsi="Times New Roman"/>
        </w:rPr>
      </w:pPr>
      <w:r w:rsidRPr="00116282">
        <w:rPr>
          <w:rFonts w:ascii="Times New Roman" w:hAnsi="Times New Roman"/>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w:t>
      </w:r>
      <w:r>
        <w:rPr>
          <w:rFonts w:ascii="Times New Roman" w:hAnsi="Times New Roman"/>
        </w:rPr>
        <w:t>d in the recipient’s budget, OES</w:t>
      </w:r>
      <w:r w:rsidRPr="00116282">
        <w:rPr>
          <w:rFonts w:ascii="Times New Roman" w:hAnsi="Times New Roman"/>
        </w:rPr>
        <w:t>’s contribution may be reduced in proportion to the recipient’s contribution.</w:t>
      </w:r>
    </w:p>
    <w:p w14:paraId="4BF03BF0" w14:textId="77777777" w:rsidR="00A0485C" w:rsidRDefault="00A0485C" w:rsidP="00A0485C">
      <w:pPr>
        <w:spacing w:after="0"/>
        <w:ind w:right="-180"/>
        <w:rPr>
          <w:rFonts w:ascii="Times New Roman" w:hAnsi="Times New Roman"/>
        </w:rPr>
      </w:pPr>
    </w:p>
    <w:p w14:paraId="5A383636" w14:textId="77777777" w:rsidR="00A0485C" w:rsidRPr="005D6C6D" w:rsidRDefault="00A0485C" w:rsidP="00A0485C">
      <w:pPr>
        <w:pStyle w:val="Heading2"/>
        <w:spacing w:before="0"/>
        <w:rPr>
          <w:color w:val="auto"/>
        </w:rPr>
      </w:pPr>
      <w:bookmarkStart w:id="24" w:name="_Toc513560382"/>
      <w:r w:rsidRPr="005D6C6D">
        <w:rPr>
          <w:rFonts w:ascii="Times New Roman" w:hAnsi="Times New Roman"/>
          <w:color w:val="auto"/>
        </w:rPr>
        <w:t>C3. Other – Eligibility Criteria</w:t>
      </w:r>
      <w:bookmarkEnd w:id="24"/>
    </w:p>
    <w:p w14:paraId="39848F28" w14:textId="77777777" w:rsidR="00A0485C" w:rsidRPr="007B2D33" w:rsidRDefault="00A0485C" w:rsidP="00A0485C">
      <w:pPr>
        <w:spacing w:after="0"/>
      </w:pPr>
    </w:p>
    <w:p w14:paraId="2D74CDB2" w14:textId="77777777" w:rsidR="00A0485C" w:rsidRPr="00C53312" w:rsidRDefault="00A0485C" w:rsidP="00A0485C">
      <w:pPr>
        <w:spacing w:after="0"/>
      </w:pPr>
      <w:r w:rsidRPr="00963E29">
        <w:rPr>
          <w:rFonts w:ascii="Times New Roman" w:eastAsia="Times New Roman" w:hAnsi="Times New Roman"/>
        </w:rPr>
        <w:t>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w:t>
      </w:r>
    </w:p>
    <w:p w14:paraId="7503E92C" w14:textId="77777777" w:rsidR="00A0485C" w:rsidRPr="00963E29" w:rsidRDefault="00A0485C" w:rsidP="00A0485C">
      <w:pPr>
        <w:spacing w:after="0"/>
        <w:rPr>
          <w:rFonts w:ascii="Times New Roman" w:hAnsi="Times New Roman"/>
        </w:rPr>
      </w:pPr>
      <w:r w:rsidRPr="00963E29">
        <w:rPr>
          <w:rFonts w:ascii="Times New Roman" w:hAnsi="Times New Roman"/>
        </w:rPr>
        <w:t xml:space="preserve">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w:t>
      </w:r>
      <w:r w:rsidRPr="00963E29">
        <w:rPr>
          <w:rFonts w:ascii="Times New Roman" w:hAnsi="Times New Roman"/>
        </w:rPr>
        <w:lastRenderedPageBreak/>
        <w:t>in any activities under an award.  All applicants are strongly encouraged to review the EPLS in SAM to ensure that no ineligible entity is included.</w:t>
      </w:r>
    </w:p>
    <w:p w14:paraId="32153013" w14:textId="77777777" w:rsidR="00A0485C" w:rsidRPr="00963E29" w:rsidRDefault="00A0485C" w:rsidP="00A0485C">
      <w:pPr>
        <w:spacing w:after="0"/>
        <w:ind w:left="720"/>
        <w:rPr>
          <w:rFonts w:ascii="Times New Roman" w:hAnsi="Times New Roman"/>
        </w:rPr>
      </w:pPr>
    </w:p>
    <w:p w14:paraId="71E222BD" w14:textId="77777777" w:rsidR="00A0485C" w:rsidRPr="00963E29" w:rsidRDefault="00A0485C" w:rsidP="00A0485C">
      <w:pPr>
        <w:spacing w:after="0"/>
        <w:rPr>
          <w:rFonts w:ascii="Times New Roman" w:hAnsi="Times New Roman"/>
        </w:rPr>
      </w:pPr>
      <w:r w:rsidRPr="00963E29">
        <w:rPr>
          <w:rFonts w:ascii="Times New Roman" w:hAnsi="Times New Roman"/>
        </w:rPr>
        <w:t>Organizations must have a commitment to equal opportunity employment practices and to non-discrimination practices with regard to beneficiaries, without regard to race, religion, ethnicity, gender, sexual orientation, or political affiliation</w:t>
      </w:r>
    </w:p>
    <w:p w14:paraId="0B5BA4B3" w14:textId="77777777" w:rsidR="00A0485C" w:rsidRPr="00963E29" w:rsidRDefault="00A0485C" w:rsidP="00A0485C">
      <w:pPr>
        <w:spacing w:after="0"/>
        <w:rPr>
          <w:rFonts w:ascii="Times New Roman" w:hAnsi="Times New Roman"/>
        </w:rPr>
      </w:pPr>
    </w:p>
    <w:p w14:paraId="55CA1A34" w14:textId="77777777" w:rsidR="00A0485C" w:rsidRPr="00963E29" w:rsidRDefault="00A0485C" w:rsidP="00A0485C">
      <w:pPr>
        <w:spacing w:after="0"/>
        <w:rPr>
          <w:rFonts w:ascii="Times New Roman" w:hAnsi="Times New Roman"/>
        </w:rPr>
      </w:pPr>
      <w:r w:rsidRPr="00963E29">
        <w:rPr>
          <w:rFonts w:ascii="Times New Roman" w:hAnsi="Times New Roman"/>
        </w:rPr>
        <w:t>Organizations may only submit one application per organization. If more than one application is submitted by an organization, only the first application received will be reviewed for eligibility and funding.</w:t>
      </w:r>
    </w:p>
    <w:p w14:paraId="455C190D" w14:textId="77777777" w:rsidR="00A0485C" w:rsidRPr="00DF1405" w:rsidRDefault="00A0485C" w:rsidP="00A0485C">
      <w:pPr>
        <w:pStyle w:val="Heading1"/>
        <w:rPr>
          <w:rFonts w:ascii="Times New Roman" w:hAnsi="Times New Roman"/>
          <w:color w:val="auto"/>
        </w:rPr>
      </w:pPr>
      <w:bookmarkStart w:id="25" w:name="_Toc217116381"/>
      <w:bookmarkStart w:id="26" w:name="_Toc217270656"/>
      <w:bookmarkStart w:id="27" w:name="_Toc513560383"/>
      <w:r w:rsidRPr="00DF1405">
        <w:rPr>
          <w:rFonts w:ascii="Times New Roman" w:hAnsi="Times New Roman"/>
          <w:color w:val="auto"/>
        </w:rPr>
        <w:t xml:space="preserve">Section D. </w:t>
      </w:r>
      <w:r w:rsidRPr="00DF1405">
        <w:rPr>
          <w:rFonts w:ascii="Times New Roman" w:hAnsi="Times New Roman"/>
          <w:color w:val="auto"/>
        </w:rPr>
        <w:tab/>
        <w:t>Application and Submission Information</w:t>
      </w:r>
      <w:bookmarkEnd w:id="25"/>
      <w:bookmarkEnd w:id="26"/>
      <w:bookmarkEnd w:id="27"/>
    </w:p>
    <w:p w14:paraId="7939F198" w14:textId="77777777" w:rsidR="00A0485C" w:rsidRPr="00DF1405" w:rsidRDefault="00A0485C" w:rsidP="00A0485C">
      <w:pPr>
        <w:pStyle w:val="Heading2"/>
        <w:rPr>
          <w:rFonts w:ascii="Times New Roman" w:hAnsi="Times New Roman"/>
          <w:color w:val="auto"/>
        </w:rPr>
      </w:pPr>
      <w:bookmarkStart w:id="28" w:name="_Toc513560384"/>
      <w:r w:rsidRPr="00DF1405">
        <w:rPr>
          <w:rFonts w:ascii="Times New Roman" w:hAnsi="Times New Roman"/>
          <w:color w:val="auto"/>
        </w:rPr>
        <w:t>D1.  Address to request Application Package</w:t>
      </w:r>
      <w:bookmarkEnd w:id="28"/>
    </w:p>
    <w:p w14:paraId="3EF6474F" w14:textId="77777777" w:rsidR="00A0485C" w:rsidRPr="00DF1405" w:rsidRDefault="00A0485C" w:rsidP="00A0485C">
      <w:pPr>
        <w:spacing w:after="0"/>
        <w:rPr>
          <w:rFonts w:ascii="Times New Roman" w:hAnsi="Times New Roman"/>
        </w:rPr>
      </w:pPr>
    </w:p>
    <w:p w14:paraId="091A7B8B" w14:textId="53307496" w:rsidR="00A0485C" w:rsidRDefault="00A0485C" w:rsidP="00A0485C">
      <w:pPr>
        <w:spacing w:after="0"/>
        <w:rPr>
          <w:rFonts w:ascii="Times New Roman" w:hAnsi="Times New Roman"/>
        </w:rPr>
      </w:pPr>
      <w:r w:rsidRPr="009C7AC1">
        <w:rPr>
          <w:rFonts w:ascii="Times New Roman" w:hAnsi="Times New Roman"/>
        </w:rPr>
        <w:t>Applicants can find application forms and other materials need</w:t>
      </w:r>
      <w:r w:rsidR="00ED2DAF">
        <w:rPr>
          <w:rFonts w:ascii="Times New Roman" w:hAnsi="Times New Roman"/>
        </w:rPr>
        <w:t>ed</w:t>
      </w:r>
      <w:r w:rsidRPr="009C7AC1">
        <w:rPr>
          <w:rFonts w:ascii="Times New Roman" w:hAnsi="Times New Roman"/>
        </w:rPr>
        <w:t xml:space="preserve"> to apply on SAMS Domestic (https://mygrants.servicenowservices.com) </w:t>
      </w:r>
      <w:r>
        <w:rPr>
          <w:rFonts w:ascii="Times New Roman" w:hAnsi="Times New Roman"/>
        </w:rPr>
        <w:t xml:space="preserve">and grants.gov under the announcement title and </w:t>
      </w:r>
      <w:r w:rsidRPr="009C7AC1">
        <w:rPr>
          <w:rFonts w:ascii="Times New Roman" w:hAnsi="Times New Roman"/>
        </w:rPr>
        <w:t>funding opportunity number</w:t>
      </w:r>
      <w:r>
        <w:rPr>
          <w:rFonts w:ascii="Times New Roman" w:hAnsi="Times New Roman"/>
        </w:rPr>
        <w:t xml:space="preserve"> provided above. </w:t>
      </w:r>
    </w:p>
    <w:p w14:paraId="58022ECE" w14:textId="77777777" w:rsidR="00A0485C" w:rsidRDefault="00A0485C" w:rsidP="00A0485C">
      <w:pPr>
        <w:spacing w:after="0"/>
        <w:rPr>
          <w:rFonts w:ascii="Times New Roman" w:hAnsi="Times New Roman"/>
        </w:rPr>
      </w:pPr>
    </w:p>
    <w:p w14:paraId="66CA6E39" w14:textId="77777777" w:rsidR="00A0485C" w:rsidRDefault="00A0485C" w:rsidP="00A0485C">
      <w:pPr>
        <w:spacing w:after="0"/>
        <w:rPr>
          <w:rFonts w:ascii="Times New Roman" w:hAnsi="Times New Roman"/>
        </w:rPr>
      </w:pPr>
      <w:r>
        <w:rPr>
          <w:rFonts w:ascii="Times New Roman" w:hAnsi="Times New Roman"/>
        </w:rPr>
        <w:t>Please contact the OES</w:t>
      </w:r>
      <w:r w:rsidRPr="009C7AC1">
        <w:rPr>
          <w:rFonts w:ascii="Times New Roman" w:hAnsi="Times New Roman"/>
        </w:rPr>
        <w:t xml:space="preserve"> point of contact listed in section G if requesting reasonable accommodations for persons with disabilities or for security reasons.  Please note: reasonable accommodations do not include deadline extensions.</w:t>
      </w:r>
    </w:p>
    <w:p w14:paraId="7EF3754B" w14:textId="77777777" w:rsidR="00A0485C" w:rsidRDefault="00A0485C" w:rsidP="00A0485C">
      <w:pPr>
        <w:spacing w:after="0"/>
        <w:rPr>
          <w:rFonts w:ascii="Times New Roman" w:hAnsi="Times New Roman"/>
        </w:rPr>
      </w:pPr>
    </w:p>
    <w:p w14:paraId="5CE7B05C" w14:textId="77777777" w:rsidR="00A0485C" w:rsidRPr="00DF1405" w:rsidRDefault="00A0485C" w:rsidP="00A0485C">
      <w:pPr>
        <w:spacing w:after="0"/>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14:paraId="3F65ABD6" w14:textId="77777777" w:rsidR="00A0485C" w:rsidRPr="00DF1405" w:rsidRDefault="00A0485C" w:rsidP="00A0485C">
      <w:pPr>
        <w:spacing w:after="0"/>
        <w:rPr>
          <w:rFonts w:ascii="Times New Roman" w:hAnsi="Times New Roman"/>
        </w:rPr>
      </w:pPr>
    </w:p>
    <w:p w14:paraId="3A7E1898" w14:textId="77777777" w:rsidR="00A0485C" w:rsidRPr="00DF1405" w:rsidRDefault="00A0485C" w:rsidP="00A0485C">
      <w:pPr>
        <w:ind w:right="-180"/>
        <w:rPr>
          <w:rFonts w:ascii="Times New Roman" w:hAnsi="Times New Roman"/>
        </w:rPr>
      </w:pPr>
      <w:r w:rsidRPr="00DF1405">
        <w:rPr>
          <w:rFonts w:ascii="Times New Roman" w:hAnsi="Times New Roman"/>
        </w:rPr>
        <w:t>Once the NOFO deadline has passed, OES staff may not discuss this competition with an</w:t>
      </w:r>
      <w:r>
        <w:rPr>
          <w:rFonts w:ascii="Times New Roman" w:hAnsi="Times New Roman"/>
        </w:rPr>
        <w:t>y</w:t>
      </w:r>
      <w:r w:rsidRPr="00DF1405">
        <w:rPr>
          <w:rFonts w:ascii="Times New Roman" w:hAnsi="Times New Roman"/>
        </w:rPr>
        <w:t xml:space="preserve"> applicant until the proposal review process has been completed.</w:t>
      </w:r>
      <w:bookmarkStart w:id="29" w:name="_Toc217116383"/>
      <w:bookmarkStart w:id="30" w:name="_Toc217270658"/>
    </w:p>
    <w:p w14:paraId="12824F9F" w14:textId="77777777" w:rsidR="00A0485C" w:rsidRPr="00DF1405" w:rsidRDefault="00A0485C" w:rsidP="00A0485C">
      <w:pPr>
        <w:pStyle w:val="Heading2"/>
        <w:rPr>
          <w:rFonts w:ascii="Times New Roman" w:hAnsi="Times New Roman"/>
          <w:color w:val="auto"/>
        </w:rPr>
      </w:pPr>
      <w:bookmarkStart w:id="31" w:name="_Toc513560385"/>
      <w:r w:rsidRPr="00DF1405">
        <w:rPr>
          <w:rFonts w:ascii="Times New Roman" w:hAnsi="Times New Roman"/>
          <w:color w:val="auto"/>
        </w:rPr>
        <w:t>D2.  Content and Form of Application Submission</w:t>
      </w:r>
      <w:bookmarkEnd w:id="29"/>
      <w:bookmarkEnd w:id="30"/>
      <w:bookmarkEnd w:id="31"/>
    </w:p>
    <w:p w14:paraId="2C35366B" w14:textId="77777777" w:rsidR="00A0485C" w:rsidRPr="00C53312" w:rsidRDefault="00A0485C" w:rsidP="00A0485C">
      <w:pPr>
        <w:spacing w:after="0"/>
        <w:ind w:right="-187"/>
        <w:rPr>
          <w:rFonts w:ascii="Times New Roman" w:hAnsi="Times New Roman"/>
        </w:rPr>
      </w:pPr>
    </w:p>
    <w:p w14:paraId="10756E6E" w14:textId="77777777" w:rsidR="00A0485C" w:rsidRPr="00C53312" w:rsidRDefault="00A0485C" w:rsidP="00A0485C">
      <w:pPr>
        <w:ind w:right="-180"/>
        <w:rPr>
          <w:rFonts w:ascii="Times New Roman" w:hAnsi="Times New Roman"/>
        </w:rPr>
      </w:pPr>
      <w:r w:rsidRPr="00C53312">
        <w:rPr>
          <w:rFonts w:ascii="Times New Roman" w:hAnsi="Times New Roman"/>
        </w:rPr>
        <w:t xml:space="preserve">Any prospective applicant who has questions concerning the contents of this NOFO should submit them by email to </w:t>
      </w:r>
      <w:r>
        <w:rPr>
          <w:rFonts w:ascii="Times New Roman" w:hAnsi="Times New Roman"/>
        </w:rPr>
        <w:t>the contacts listed in Section G</w:t>
      </w:r>
      <w:r w:rsidRPr="00C53312">
        <w:rPr>
          <w:rFonts w:ascii="Times New Roman" w:hAnsi="Times New Roman"/>
        </w:rPr>
        <w:t xml:space="preserve">.  Please refer to the funding opportunity number. Any updates about this NOFO will also be posted on </w:t>
      </w:r>
      <w:hyperlink r:id="rId8" w:history="1">
        <w:r w:rsidRPr="00C53312">
          <w:rPr>
            <w:rStyle w:val="Hyperlink"/>
            <w:rFonts w:ascii="Times New Roman" w:hAnsi="Times New Roman"/>
          </w:rPr>
          <w:t>www.grants.gov</w:t>
        </w:r>
      </w:hyperlink>
      <w:r w:rsidRPr="00C53312">
        <w:rPr>
          <w:rFonts w:ascii="Times New Roman" w:hAnsi="Times New Roman"/>
        </w:rPr>
        <w:t xml:space="preserve"> and </w:t>
      </w:r>
      <w:hyperlink r:id="rId9" w:history="1">
        <w:r w:rsidRPr="00C53312">
          <w:rPr>
            <w:rStyle w:val="Hyperlink"/>
            <w:rFonts w:ascii="Times New Roman" w:hAnsi="Times New Roman"/>
          </w:rPr>
          <w:t>SAMS Domestic</w:t>
        </w:r>
      </w:hyperlink>
      <w:r w:rsidRPr="00C53312">
        <w:rPr>
          <w:rFonts w:ascii="Times New Roman" w:hAnsi="Times New Roman"/>
        </w:rPr>
        <w:t xml:space="preserve">. </w:t>
      </w:r>
    </w:p>
    <w:p w14:paraId="041A3759" w14:textId="77777777" w:rsidR="00A0485C" w:rsidRPr="00963E29" w:rsidRDefault="00A0485C" w:rsidP="00A0485C">
      <w:pPr>
        <w:shd w:val="clear" w:color="auto" w:fill="FFFFFF"/>
        <w:spacing w:after="0"/>
        <w:textAlignment w:val="baseline"/>
        <w:rPr>
          <w:rFonts w:ascii="Times New Roman" w:eastAsia="Times New Roman" w:hAnsi="Times New Roman"/>
        </w:rPr>
      </w:pPr>
      <w:r w:rsidRPr="00963E29">
        <w:rPr>
          <w:rFonts w:ascii="Times New Roman" w:eastAsia="Times New Roman" w:hAnsi="Times New Roman"/>
          <w:u w:val="single"/>
        </w:rPr>
        <w:t>Please follow all instructions below carefully</w:t>
      </w:r>
      <w:r w:rsidRPr="00963E29">
        <w:rPr>
          <w:rFonts w:ascii="Times New Roman" w:eastAsia="Times New Roman" w:hAnsi="Times New Roman"/>
        </w:rPr>
        <w:t>. Proposals that do not meet the requirements of this announcement or fail to comply with the stated requirements will be ineligible.</w:t>
      </w:r>
    </w:p>
    <w:p w14:paraId="7CCA0C72" w14:textId="77777777" w:rsidR="00A0485C" w:rsidRPr="00963E29" w:rsidRDefault="00A0485C" w:rsidP="00A0485C">
      <w:pPr>
        <w:shd w:val="clear" w:color="auto" w:fill="FFFFFF"/>
        <w:spacing w:after="0"/>
        <w:textAlignment w:val="baseline"/>
        <w:rPr>
          <w:rFonts w:ascii="Times New Roman" w:eastAsia="Times New Roman" w:hAnsi="Times New Roman"/>
        </w:rPr>
      </w:pPr>
    </w:p>
    <w:p w14:paraId="6E4C7DAD" w14:textId="77777777" w:rsidR="00A0485C" w:rsidRPr="00963E29" w:rsidRDefault="00A0485C" w:rsidP="00A0485C">
      <w:pPr>
        <w:shd w:val="clear" w:color="auto" w:fill="FFFFFF"/>
        <w:spacing w:after="0"/>
        <w:textAlignment w:val="baseline"/>
        <w:rPr>
          <w:rFonts w:ascii="Times New Roman" w:eastAsia="Times New Roman" w:hAnsi="Times New Roman"/>
          <w:b/>
        </w:rPr>
      </w:pPr>
      <w:r w:rsidRPr="00963E29">
        <w:rPr>
          <w:rFonts w:ascii="Times New Roman" w:eastAsia="Times New Roman" w:hAnsi="Times New Roman"/>
          <w:b/>
        </w:rPr>
        <w:t xml:space="preserve">Application must have the following format: </w:t>
      </w:r>
    </w:p>
    <w:p w14:paraId="077E5741" w14:textId="77777777" w:rsidR="00A0485C" w:rsidRPr="00963E29" w:rsidRDefault="00A0485C" w:rsidP="00A0485C">
      <w:pPr>
        <w:shd w:val="clear" w:color="auto" w:fill="FFFFFF"/>
        <w:spacing w:after="0"/>
        <w:textAlignment w:val="baseline"/>
        <w:rPr>
          <w:rFonts w:ascii="Times New Roman" w:eastAsia="Times New Roman" w:hAnsi="Times New Roman"/>
          <w:b/>
        </w:rPr>
      </w:pPr>
    </w:p>
    <w:p w14:paraId="14E60067" w14:textId="77777777" w:rsidR="00A0485C" w:rsidRPr="004524CF" w:rsidRDefault="00A0485C" w:rsidP="00A0485C">
      <w:pPr>
        <w:pStyle w:val="ListParagraph"/>
        <w:numPr>
          <w:ilvl w:val="0"/>
          <w:numId w:val="35"/>
        </w:numPr>
        <w:shd w:val="clear" w:color="auto" w:fill="FFFFFF"/>
        <w:spacing w:after="160" w:line="276" w:lineRule="auto"/>
        <w:ind w:left="720"/>
        <w:textAlignment w:val="baseline"/>
      </w:pPr>
      <w:r w:rsidRPr="004524CF">
        <w:t>The proposal clearly addresses the goals and objectives of this funding opportunity</w:t>
      </w:r>
    </w:p>
    <w:p w14:paraId="56AA3433" w14:textId="77777777" w:rsidR="00A0485C" w:rsidRPr="004524CF" w:rsidRDefault="00A0485C" w:rsidP="00A0485C">
      <w:pPr>
        <w:pStyle w:val="ListParagraph"/>
        <w:numPr>
          <w:ilvl w:val="0"/>
          <w:numId w:val="35"/>
        </w:numPr>
        <w:shd w:val="clear" w:color="auto" w:fill="FFFFFF"/>
        <w:spacing w:after="160" w:line="276" w:lineRule="auto"/>
        <w:ind w:left="720"/>
        <w:textAlignment w:val="baseline"/>
      </w:pPr>
      <w:r w:rsidRPr="004524CF">
        <w:t>All documents are in English</w:t>
      </w:r>
    </w:p>
    <w:p w14:paraId="5AA17EFD" w14:textId="77777777" w:rsidR="00A0485C" w:rsidRPr="004524CF" w:rsidRDefault="00A0485C" w:rsidP="00A0485C">
      <w:pPr>
        <w:pStyle w:val="ListParagraph"/>
        <w:numPr>
          <w:ilvl w:val="0"/>
          <w:numId w:val="35"/>
        </w:numPr>
        <w:shd w:val="clear" w:color="auto" w:fill="FFFFFF"/>
        <w:spacing w:after="160" w:line="276" w:lineRule="auto"/>
        <w:ind w:left="720"/>
        <w:textAlignment w:val="baseline"/>
      </w:pPr>
      <w:r w:rsidRPr="004524CF">
        <w:lastRenderedPageBreak/>
        <w:t>All budgets are in U.S. dollars</w:t>
      </w:r>
    </w:p>
    <w:p w14:paraId="0091906C" w14:textId="77777777" w:rsidR="00A0485C" w:rsidRPr="004524CF" w:rsidRDefault="00A0485C" w:rsidP="00A0485C">
      <w:pPr>
        <w:pStyle w:val="ListParagraph"/>
        <w:numPr>
          <w:ilvl w:val="0"/>
          <w:numId w:val="35"/>
        </w:numPr>
        <w:shd w:val="clear" w:color="auto" w:fill="FFFFFF"/>
        <w:spacing w:after="160" w:line="276" w:lineRule="auto"/>
        <w:ind w:left="720"/>
        <w:textAlignment w:val="baseline"/>
      </w:pPr>
      <w:r w:rsidRPr="004524CF">
        <w:t>All pages are numbered</w:t>
      </w:r>
    </w:p>
    <w:p w14:paraId="6B5E30E9" w14:textId="77777777" w:rsidR="00A0485C" w:rsidRPr="004524CF" w:rsidRDefault="00A0485C" w:rsidP="00A0485C">
      <w:pPr>
        <w:pStyle w:val="ListParagraph"/>
        <w:numPr>
          <w:ilvl w:val="0"/>
          <w:numId w:val="35"/>
        </w:numPr>
        <w:shd w:val="clear" w:color="auto" w:fill="FFFFFF"/>
        <w:spacing w:after="160" w:line="276" w:lineRule="auto"/>
        <w:ind w:left="720"/>
        <w:textAlignment w:val="baseline"/>
      </w:pPr>
      <w:r w:rsidRPr="004524CF">
        <w:t>All documents are formatted to 8 ½ x 11 paper, and</w:t>
      </w:r>
    </w:p>
    <w:p w14:paraId="178744E6" w14:textId="77777777" w:rsidR="00A0485C" w:rsidRPr="004524CF" w:rsidRDefault="00A0485C" w:rsidP="00A0485C">
      <w:pPr>
        <w:pStyle w:val="ListParagraph"/>
        <w:numPr>
          <w:ilvl w:val="0"/>
          <w:numId w:val="35"/>
        </w:numPr>
        <w:shd w:val="clear" w:color="auto" w:fill="FFFFFF"/>
        <w:spacing w:line="276" w:lineRule="auto"/>
        <w:ind w:left="720"/>
        <w:textAlignment w:val="baseline"/>
      </w:pPr>
      <w:r w:rsidRPr="004524CF">
        <w:t>All Microsoft Word documents are single-spaced, 12 point Times New Roman font, with a minimum of 1-inch margins.</w:t>
      </w:r>
    </w:p>
    <w:p w14:paraId="3B6AD9F0" w14:textId="77777777" w:rsidR="00A0485C" w:rsidRPr="00963E29" w:rsidRDefault="00A0485C" w:rsidP="00A0485C">
      <w:pPr>
        <w:shd w:val="clear" w:color="auto" w:fill="FFFFFF"/>
        <w:spacing w:after="0"/>
        <w:textAlignment w:val="baseline"/>
        <w:rPr>
          <w:rFonts w:ascii="Times New Roman" w:eastAsia="Times New Roman" w:hAnsi="Times New Roman"/>
        </w:rPr>
      </w:pPr>
    </w:p>
    <w:p w14:paraId="0D379060" w14:textId="77777777" w:rsidR="00A0485C" w:rsidRPr="006E6588" w:rsidRDefault="00A0485C" w:rsidP="00A0485C">
      <w:pPr>
        <w:shd w:val="clear" w:color="auto" w:fill="FFFFFF"/>
        <w:spacing w:after="0"/>
        <w:textAlignment w:val="baseline"/>
        <w:rPr>
          <w:rFonts w:ascii="Times New Roman" w:eastAsia="Times New Roman" w:hAnsi="Times New Roman"/>
          <w:b/>
          <w:bCs/>
        </w:rPr>
      </w:pPr>
      <w:r w:rsidRPr="006E6588">
        <w:rPr>
          <w:rFonts w:ascii="Times New Roman" w:eastAsia="Times New Roman" w:hAnsi="Times New Roman"/>
          <w:b/>
          <w:bCs/>
        </w:rPr>
        <w:t xml:space="preserve">Complete applications must include the following required documents: </w:t>
      </w:r>
    </w:p>
    <w:p w14:paraId="27AA7197" w14:textId="77777777" w:rsidR="00A0485C" w:rsidRPr="00963E29" w:rsidRDefault="00A0485C" w:rsidP="00A0485C">
      <w:pPr>
        <w:shd w:val="clear" w:color="auto" w:fill="FFFFFF"/>
        <w:spacing w:after="0"/>
        <w:textAlignment w:val="baseline"/>
        <w:rPr>
          <w:rFonts w:ascii="Times New Roman" w:eastAsia="Times New Roman" w:hAnsi="Times New Roman"/>
          <w:b/>
          <w:bCs/>
          <w:color w:val="333333"/>
          <w:bdr w:val="none" w:sz="0" w:space="0" w:color="auto" w:frame="1"/>
        </w:rPr>
      </w:pPr>
    </w:p>
    <w:p w14:paraId="50D488F8" w14:textId="77777777" w:rsidR="00A0485C" w:rsidRPr="006276B0" w:rsidRDefault="00A0485C" w:rsidP="00A0485C">
      <w:pPr>
        <w:spacing w:after="0"/>
        <w:rPr>
          <w:rFonts w:ascii="Times New Roman" w:hAnsi="Times New Roman"/>
          <w:i/>
        </w:rPr>
      </w:pPr>
      <w:r w:rsidRPr="006276B0">
        <w:rPr>
          <w:rFonts w:ascii="Times New Roman" w:hAnsi="Times New Roman"/>
        </w:rPr>
        <w:t xml:space="preserve">1. Completed and signed </w:t>
      </w:r>
      <w:r w:rsidRPr="006276B0">
        <w:rPr>
          <w:rFonts w:ascii="Times New Roman" w:hAnsi="Times New Roman"/>
          <w:b/>
        </w:rPr>
        <w:t>SF-424</w:t>
      </w:r>
      <w:r w:rsidRPr="006276B0">
        <w:rPr>
          <w:rFonts w:ascii="Times New Roman" w:hAnsi="Times New Roman"/>
        </w:rPr>
        <w:t xml:space="preserve">, </w:t>
      </w:r>
      <w:r w:rsidRPr="006276B0">
        <w:rPr>
          <w:rFonts w:ascii="Times New Roman" w:hAnsi="Times New Roman"/>
          <w:b/>
        </w:rPr>
        <w:t>SF-424A</w:t>
      </w:r>
      <w:r w:rsidRPr="006276B0">
        <w:rPr>
          <w:rFonts w:ascii="Times New Roman" w:hAnsi="Times New Roman"/>
        </w:rPr>
        <w:t xml:space="preserve">, and </w:t>
      </w:r>
      <w:r w:rsidRPr="006276B0">
        <w:rPr>
          <w:rFonts w:ascii="Times New Roman" w:hAnsi="Times New Roman"/>
          <w:b/>
        </w:rPr>
        <w:t>SF-424B</w:t>
      </w:r>
      <w:r w:rsidRPr="006276B0">
        <w:rPr>
          <w:rFonts w:ascii="Times New Roman" w:hAnsi="Times New Roman"/>
        </w:rPr>
        <w:t xml:space="preserve"> and </w:t>
      </w:r>
      <w:r w:rsidRPr="006276B0">
        <w:rPr>
          <w:rFonts w:ascii="Times New Roman" w:hAnsi="Times New Roman"/>
          <w:b/>
        </w:rPr>
        <w:t>SF-LLL</w:t>
      </w:r>
      <w:r w:rsidRPr="006276B0">
        <w:rPr>
          <w:rFonts w:ascii="Times New Roman" w:hAnsi="Times New Roman"/>
        </w:rPr>
        <w:t xml:space="preserve"> forms. These forms are available electronically via SAMS </w:t>
      </w:r>
      <w:r>
        <w:rPr>
          <w:rFonts w:ascii="Times New Roman" w:hAnsi="Times New Roman"/>
        </w:rPr>
        <w:t xml:space="preserve">Domestic and Grants.gov. </w:t>
      </w:r>
      <w:r w:rsidRPr="006276B0">
        <w:rPr>
          <w:rFonts w:ascii="Times New Roman" w:hAnsi="Times New Roman"/>
          <w:i/>
        </w:rPr>
        <w:t xml:space="preserve">The SF-424 B is required only for those applicants who have not registered in SAM.gov or recertified their registration in SAM.gov since February 2, 2019 </w:t>
      </w:r>
      <w:r w:rsidRPr="006276B0">
        <w:rPr>
          <w:rFonts w:ascii="Times New Roman" w:hAnsi="Times New Roman"/>
          <w:i/>
          <w:u w:val="single"/>
        </w:rPr>
        <w:t>and completed the online representations and certifications</w:t>
      </w:r>
      <w:r w:rsidRPr="006276B0">
        <w:rPr>
          <w:rFonts w:ascii="Times New Roman" w:hAnsi="Times New Roman"/>
          <w:i/>
        </w:rPr>
        <w:t xml:space="preserve">.  The SF-LLL is required for applicants that may </w:t>
      </w:r>
      <w:r>
        <w:rPr>
          <w:rFonts w:ascii="Times New Roman" w:hAnsi="Times New Roman"/>
          <w:i/>
        </w:rPr>
        <w:t xml:space="preserve">engage in lobbying activities. </w:t>
      </w:r>
    </w:p>
    <w:p w14:paraId="04976724" w14:textId="77777777" w:rsidR="00A0485C" w:rsidRDefault="00A0485C" w:rsidP="00A0485C">
      <w:pPr>
        <w:spacing w:after="0"/>
        <w:rPr>
          <w:rFonts w:ascii="Times New Roman" w:hAnsi="Times New Roman"/>
        </w:rPr>
      </w:pPr>
    </w:p>
    <w:p w14:paraId="3F5C89C6" w14:textId="77777777" w:rsidR="00A0485C" w:rsidRPr="001B2A64" w:rsidRDefault="00A0485C" w:rsidP="00A0485C">
      <w:pPr>
        <w:spacing w:after="0"/>
      </w:pPr>
      <w:r w:rsidRPr="00963E29">
        <w:rPr>
          <w:rFonts w:ascii="Times New Roman" w:hAnsi="Times New Roman"/>
        </w:rPr>
        <w:t>2</w:t>
      </w:r>
      <w:r w:rsidRPr="006276B0">
        <w:rPr>
          <w:rFonts w:ascii="Times New Roman" w:hAnsi="Times New Roman"/>
          <w:b/>
        </w:rPr>
        <w:t>. Summary Page</w:t>
      </w:r>
      <w:r w:rsidRPr="00963E29">
        <w:rPr>
          <w:rFonts w:ascii="Times New Roman" w:hAnsi="Times New Roman"/>
        </w:rPr>
        <w:t xml:space="preserve">: Cover sheet stating the applicant name and organization, proposal date, program title, program period proposed start and end date, and brief purpose of the program. </w:t>
      </w:r>
    </w:p>
    <w:p w14:paraId="5C1E4586" w14:textId="77777777" w:rsidR="00A0485C" w:rsidRDefault="00A0485C" w:rsidP="00A0485C">
      <w:pPr>
        <w:spacing w:after="0"/>
        <w:rPr>
          <w:rFonts w:ascii="Times New Roman" w:hAnsi="Times New Roman"/>
        </w:rPr>
      </w:pPr>
    </w:p>
    <w:p w14:paraId="105E024B" w14:textId="77777777" w:rsidR="00A0485C" w:rsidRPr="001B2A64" w:rsidRDefault="00A0485C" w:rsidP="00A0485C">
      <w:pPr>
        <w:spacing w:after="0"/>
      </w:pPr>
      <w:r w:rsidRPr="00963E29">
        <w:rPr>
          <w:rFonts w:ascii="Times New Roman" w:hAnsi="Times New Roman"/>
        </w:rPr>
        <w:t xml:space="preserve">3. </w:t>
      </w:r>
      <w:r w:rsidRPr="006276B0">
        <w:rPr>
          <w:rFonts w:ascii="Times New Roman" w:hAnsi="Times New Roman"/>
          <w:b/>
        </w:rPr>
        <w:t>Table of Contents</w:t>
      </w:r>
      <w:r w:rsidRPr="00963E29">
        <w:rPr>
          <w:rFonts w:ascii="Times New Roman" w:hAnsi="Times New Roman"/>
        </w:rPr>
        <w:t xml:space="preserve"> that lists application c</w:t>
      </w:r>
      <w:r>
        <w:rPr>
          <w:rFonts w:ascii="Times New Roman" w:hAnsi="Times New Roman"/>
        </w:rPr>
        <w:t>ontents and attachments</w:t>
      </w:r>
      <w:r w:rsidRPr="00963E29">
        <w:rPr>
          <w:rFonts w:ascii="Times New Roman" w:hAnsi="Times New Roman"/>
        </w:rPr>
        <w:t>;</w:t>
      </w:r>
    </w:p>
    <w:p w14:paraId="018ABE35" w14:textId="77777777" w:rsidR="00A0485C" w:rsidRDefault="00A0485C" w:rsidP="00A0485C">
      <w:pPr>
        <w:spacing w:after="0"/>
        <w:rPr>
          <w:rFonts w:ascii="Times New Roman" w:hAnsi="Times New Roman"/>
        </w:rPr>
      </w:pPr>
    </w:p>
    <w:p w14:paraId="42AFAB41" w14:textId="77777777" w:rsidR="00A0485C" w:rsidRPr="00AF60A1" w:rsidRDefault="00A0485C" w:rsidP="00A0485C">
      <w:pPr>
        <w:spacing w:after="0"/>
        <w:rPr>
          <w:rFonts w:ascii="Times New Roman" w:hAnsi="Times New Roman"/>
        </w:rPr>
      </w:pPr>
      <w:r w:rsidRPr="00963E29">
        <w:rPr>
          <w:rFonts w:ascii="Times New Roman" w:hAnsi="Times New Roman"/>
        </w:rPr>
        <w:t>4</w:t>
      </w:r>
      <w:r w:rsidRPr="006276B0">
        <w:rPr>
          <w:rFonts w:ascii="Times New Roman" w:hAnsi="Times New Roman"/>
        </w:rPr>
        <w:t xml:space="preserve">. </w:t>
      </w:r>
      <w:r w:rsidRPr="008B6401">
        <w:rPr>
          <w:rFonts w:ascii="Times New Roman" w:hAnsi="Times New Roman"/>
          <w:b/>
        </w:rPr>
        <w:t>Proposal Narrative</w:t>
      </w:r>
      <w:r w:rsidRPr="008B6401">
        <w:rPr>
          <w:rFonts w:ascii="Times New Roman" w:hAnsi="Times New Roman"/>
        </w:rPr>
        <w:t xml:space="preserve"> (not </w:t>
      </w:r>
      <w:r w:rsidRPr="00AF60A1">
        <w:rPr>
          <w:rFonts w:ascii="Times New Roman" w:hAnsi="Times New Roman"/>
        </w:rPr>
        <w:t xml:space="preserve">to exceed 12 pages), should be organized using the following section headings: Executive Summary, Organizational Capacity and Past Performance, Program Strategy, Performance Monitoring and Evaluation, and Management Plan.  Please see the “Narrative Components” section below for details on the information to include in the proposal. </w:t>
      </w:r>
    </w:p>
    <w:p w14:paraId="6849B8B3" w14:textId="77777777" w:rsidR="00A0485C" w:rsidRDefault="00A0485C" w:rsidP="00A0485C">
      <w:pPr>
        <w:spacing w:after="0"/>
        <w:rPr>
          <w:rFonts w:ascii="Times New Roman" w:hAnsi="Times New Roman"/>
        </w:rPr>
      </w:pPr>
      <w:r w:rsidRPr="00AF60A1">
        <w:rPr>
          <w:rFonts w:ascii="Times New Roman" w:hAnsi="Times New Roman"/>
        </w:rPr>
        <w:t>(The 12-page limit does not</w:t>
      </w:r>
      <w:r>
        <w:rPr>
          <w:rFonts w:ascii="Times New Roman" w:hAnsi="Times New Roman"/>
        </w:rPr>
        <w:t xml:space="preserve"> include the Summary Page, Table of Contents, Budget, Budget Narrative, Letter of Disclosure, Letter of Institutional Support, NICRA, Audit, </w:t>
      </w:r>
      <w:r w:rsidRPr="001D6503">
        <w:rPr>
          <w:rFonts w:ascii="Times New Roman" w:hAnsi="Times New Roman"/>
        </w:rPr>
        <w:t xml:space="preserve">CVs, </w:t>
      </w:r>
      <w:r>
        <w:rPr>
          <w:rFonts w:ascii="Times New Roman" w:hAnsi="Times New Roman"/>
        </w:rPr>
        <w:t>or</w:t>
      </w:r>
      <w:r w:rsidRPr="001D6503">
        <w:rPr>
          <w:rFonts w:ascii="Times New Roman" w:hAnsi="Times New Roman"/>
        </w:rPr>
        <w:t xml:space="preserve"> SF-424s).  </w:t>
      </w:r>
    </w:p>
    <w:p w14:paraId="6F3F9965" w14:textId="77777777" w:rsidR="00A0485C" w:rsidRDefault="00A0485C" w:rsidP="00A0485C">
      <w:pPr>
        <w:spacing w:after="0"/>
        <w:rPr>
          <w:rFonts w:ascii="Times New Roman" w:hAnsi="Times New Roman"/>
        </w:rPr>
      </w:pPr>
    </w:p>
    <w:p w14:paraId="75ECA6E2" w14:textId="77777777" w:rsidR="00A0485C" w:rsidRPr="006276B0" w:rsidRDefault="00A0485C" w:rsidP="00A0485C">
      <w:pPr>
        <w:spacing w:after="0"/>
        <w:rPr>
          <w:rFonts w:ascii="Times New Roman" w:hAnsi="Times New Roman"/>
        </w:rPr>
      </w:pPr>
      <w:r>
        <w:rPr>
          <w:rFonts w:ascii="Times New Roman" w:hAnsi="Times New Roman"/>
        </w:rPr>
        <w:t xml:space="preserve">5. </w:t>
      </w:r>
      <w:r w:rsidRPr="006276B0">
        <w:rPr>
          <w:rFonts w:ascii="Times New Roman" w:hAnsi="Times New Roman"/>
          <w:b/>
        </w:rPr>
        <w:t>Summary and Detailed Line-Item Budget</w:t>
      </w:r>
      <w:r w:rsidRPr="006276B0">
        <w:rPr>
          <w:rFonts w:ascii="Times New Roman" w:hAnsi="Times New Roman"/>
        </w:rPr>
        <w:t xml:space="preserve"> (in Microsoft Excel) that includes three [3] colu</w:t>
      </w:r>
      <w:r>
        <w:rPr>
          <w:rFonts w:ascii="Times New Roman" w:hAnsi="Times New Roman"/>
        </w:rPr>
        <w:t>mns including the request to OES</w:t>
      </w:r>
      <w:r w:rsidRPr="006276B0">
        <w:rPr>
          <w:rFonts w:ascii="Times New Roman" w:hAnsi="Times New Roman"/>
        </w:rPr>
        <w:t xml:space="preserve">, any cost sharing </w:t>
      </w:r>
      <w:r>
        <w:rPr>
          <w:rFonts w:ascii="Times New Roman" w:hAnsi="Times New Roman"/>
        </w:rPr>
        <w:t xml:space="preserve">contribution, and total budget. </w:t>
      </w:r>
      <w:r w:rsidRPr="006276B0">
        <w:rPr>
          <w:rFonts w:ascii="Times New Roman" w:hAnsi="Times New Roman"/>
        </w:rPr>
        <w:t xml:space="preserve">The federal share requested </w:t>
      </w:r>
      <w:r>
        <w:rPr>
          <w:rFonts w:ascii="Times New Roman" w:hAnsi="Times New Roman"/>
        </w:rPr>
        <w:t>must</w:t>
      </w:r>
      <w:r w:rsidRPr="006276B0">
        <w:rPr>
          <w:rFonts w:ascii="Times New Roman" w:hAnsi="Times New Roman"/>
        </w:rPr>
        <w:t xml:space="preserve"> not exceed the a</w:t>
      </w:r>
      <w:r>
        <w:rPr>
          <w:rFonts w:ascii="Times New Roman" w:hAnsi="Times New Roman"/>
        </w:rPr>
        <w:t>mount of funds available under S</w:t>
      </w:r>
      <w:r w:rsidRPr="006276B0">
        <w:rPr>
          <w:rFonts w:ascii="Times New Roman" w:hAnsi="Times New Roman"/>
        </w:rPr>
        <w:t>ection B</w:t>
      </w:r>
      <w:r>
        <w:rPr>
          <w:rFonts w:ascii="Times New Roman" w:hAnsi="Times New Roman"/>
        </w:rPr>
        <w:t xml:space="preserve"> of this NOFO. The</w:t>
      </w:r>
      <w:r w:rsidRPr="006276B0">
        <w:rPr>
          <w:rFonts w:ascii="Times New Roman" w:hAnsi="Times New Roman"/>
        </w:rPr>
        <w:t xml:space="preserve"> summary </w:t>
      </w:r>
      <w:r>
        <w:rPr>
          <w:rFonts w:ascii="Times New Roman" w:hAnsi="Times New Roman"/>
        </w:rPr>
        <w:t xml:space="preserve">and detailed </w:t>
      </w:r>
      <w:r w:rsidRPr="006276B0">
        <w:rPr>
          <w:rFonts w:ascii="Times New Roman" w:hAnsi="Times New Roman"/>
        </w:rPr>
        <w:t>budget</w:t>
      </w:r>
      <w:r>
        <w:rPr>
          <w:rFonts w:ascii="Times New Roman" w:hAnsi="Times New Roman"/>
        </w:rPr>
        <w:t>s</w:t>
      </w:r>
      <w:r w:rsidRPr="006276B0">
        <w:rPr>
          <w:rFonts w:ascii="Times New Roman" w:hAnsi="Times New Roman"/>
        </w:rPr>
        <w:t xml:space="preserve"> </w:t>
      </w:r>
      <w:r w:rsidRPr="00F8383D">
        <w:rPr>
          <w:rFonts w:ascii="Times New Roman" w:hAnsi="Times New Roman"/>
          <w:i/>
        </w:rPr>
        <w:t>must</w:t>
      </w:r>
      <w:r>
        <w:rPr>
          <w:rFonts w:ascii="Times New Roman" w:hAnsi="Times New Roman"/>
        </w:rPr>
        <w:t xml:space="preserve"> follow</w:t>
      </w:r>
      <w:r w:rsidRPr="006276B0">
        <w:rPr>
          <w:rFonts w:ascii="Times New Roman" w:hAnsi="Times New Roman"/>
        </w:rPr>
        <w:t xml:space="preserve"> OMB approved budget categories (see SF-424A for budget categories).  Costs must be in U.S. dollars.  </w:t>
      </w:r>
      <w:r>
        <w:rPr>
          <w:rFonts w:ascii="Times New Roman" w:hAnsi="Times New Roman"/>
        </w:rPr>
        <w:t>Any</w:t>
      </w:r>
      <w:r w:rsidRPr="00BC192D">
        <w:rPr>
          <w:rFonts w:ascii="Times New Roman" w:hAnsi="Times New Roman"/>
        </w:rPr>
        <w:t xml:space="preserve"> sub-award costs should be </w:t>
      </w:r>
      <w:r>
        <w:rPr>
          <w:rFonts w:ascii="Times New Roman" w:hAnsi="Times New Roman"/>
        </w:rPr>
        <w:t>summarized</w:t>
      </w:r>
      <w:r w:rsidRPr="00BC192D">
        <w:rPr>
          <w:rFonts w:ascii="Times New Roman" w:hAnsi="Times New Roman"/>
        </w:rPr>
        <w:t xml:space="preserve"> under Line F, “Contractual,”</w:t>
      </w:r>
      <w:r>
        <w:rPr>
          <w:rFonts w:ascii="Times New Roman" w:hAnsi="Times New Roman"/>
        </w:rPr>
        <w:t xml:space="preserve"> with a separate, detailed line-item budget</w:t>
      </w:r>
      <w:r w:rsidRPr="006276B0">
        <w:rPr>
          <w:rFonts w:ascii="Times New Roman" w:hAnsi="Times New Roman"/>
        </w:rPr>
        <w:t xml:space="preserve"> for </w:t>
      </w:r>
      <w:r>
        <w:rPr>
          <w:rFonts w:ascii="Times New Roman" w:hAnsi="Times New Roman"/>
        </w:rPr>
        <w:t>each sub-awardee</w:t>
      </w:r>
      <w:r w:rsidRPr="006276B0">
        <w:rPr>
          <w:rFonts w:ascii="Times New Roman" w:hAnsi="Times New Roman"/>
        </w:rPr>
        <w:t xml:space="preserve"> </w:t>
      </w:r>
      <w:r>
        <w:rPr>
          <w:rFonts w:ascii="Times New Roman" w:hAnsi="Times New Roman"/>
        </w:rPr>
        <w:t>included as</w:t>
      </w:r>
      <w:r w:rsidRPr="006276B0">
        <w:rPr>
          <w:rFonts w:ascii="Times New Roman" w:hAnsi="Times New Roman"/>
        </w:rPr>
        <w:t xml:space="preserve"> </w:t>
      </w:r>
      <w:r>
        <w:rPr>
          <w:rFonts w:ascii="Times New Roman" w:hAnsi="Times New Roman"/>
        </w:rPr>
        <w:t xml:space="preserve">an </w:t>
      </w:r>
      <w:r w:rsidRPr="006276B0">
        <w:rPr>
          <w:rFonts w:ascii="Times New Roman" w:hAnsi="Times New Roman"/>
        </w:rPr>
        <w:t>additional</w:t>
      </w:r>
      <w:r>
        <w:rPr>
          <w:rFonts w:ascii="Times New Roman" w:hAnsi="Times New Roman"/>
        </w:rPr>
        <w:t xml:space="preserve"> tab</w:t>
      </w:r>
      <w:r w:rsidRPr="006276B0">
        <w:rPr>
          <w:rFonts w:ascii="Times New Roman" w:hAnsi="Times New Roman"/>
        </w:rPr>
        <w:t xml:space="preserve"> within the excel workboo</w:t>
      </w:r>
      <w:r>
        <w:rPr>
          <w:rFonts w:ascii="Times New Roman" w:hAnsi="Times New Roman"/>
        </w:rPr>
        <w:t xml:space="preserve">k. Attachment 1 provides additional budget guidance and a template budget applicants may use. Use of the template budget is not required, </w:t>
      </w:r>
      <w:r w:rsidRPr="006276B0">
        <w:rPr>
          <w:rFonts w:ascii="Times New Roman" w:hAnsi="Times New Roman"/>
        </w:rPr>
        <w:t>as long as the submitted budget follows OMB budget categories.</w:t>
      </w:r>
      <w:r>
        <w:rPr>
          <w:rFonts w:ascii="Times New Roman" w:hAnsi="Times New Roman"/>
        </w:rPr>
        <w:t xml:space="preserve"> </w:t>
      </w:r>
      <w:r w:rsidRPr="00C23A8D">
        <w:rPr>
          <w:rFonts w:ascii="Times New Roman" w:hAnsi="Times New Roman"/>
          <w:i/>
        </w:rPr>
        <w:t xml:space="preserve">Please note: </w:t>
      </w:r>
      <w:r>
        <w:rPr>
          <w:rFonts w:ascii="Times New Roman" w:hAnsi="Times New Roman"/>
          <w:i/>
        </w:rPr>
        <w:t>If an applicant’s budget does not</w:t>
      </w:r>
      <w:r w:rsidRPr="00C23A8D">
        <w:rPr>
          <w:rFonts w:ascii="Times New Roman" w:hAnsi="Times New Roman"/>
          <w:i/>
        </w:rPr>
        <w:t xml:space="preserve"> follow OMB budget categories</w:t>
      </w:r>
      <w:r>
        <w:rPr>
          <w:rFonts w:ascii="Times New Roman" w:hAnsi="Times New Roman"/>
          <w:i/>
        </w:rPr>
        <w:t>, their application will be deemed technically eligible and will</w:t>
      </w:r>
      <w:r w:rsidRPr="00C23A8D">
        <w:rPr>
          <w:rFonts w:ascii="Times New Roman" w:hAnsi="Times New Roman"/>
          <w:i/>
        </w:rPr>
        <w:t xml:space="preserve"> not </w:t>
      </w:r>
      <w:r>
        <w:rPr>
          <w:rFonts w:ascii="Times New Roman" w:hAnsi="Times New Roman"/>
          <w:i/>
        </w:rPr>
        <w:t xml:space="preserve">be </w:t>
      </w:r>
      <w:r w:rsidRPr="00C23A8D">
        <w:rPr>
          <w:rFonts w:ascii="Times New Roman" w:hAnsi="Times New Roman"/>
          <w:i/>
        </w:rPr>
        <w:t>considered for funding.</w:t>
      </w:r>
    </w:p>
    <w:p w14:paraId="12CB1B39" w14:textId="77777777" w:rsidR="00A0485C" w:rsidRDefault="00A0485C" w:rsidP="00A0485C">
      <w:pPr>
        <w:spacing w:after="0"/>
        <w:rPr>
          <w:rFonts w:ascii="Times New Roman" w:hAnsi="Times New Roman"/>
        </w:rPr>
      </w:pPr>
    </w:p>
    <w:p w14:paraId="14E01B92" w14:textId="2B6F5A4E" w:rsidR="00A0485C" w:rsidRPr="006276B0" w:rsidRDefault="00A0485C" w:rsidP="00A0485C">
      <w:pPr>
        <w:spacing w:after="0"/>
        <w:rPr>
          <w:rFonts w:ascii="Times New Roman" w:hAnsi="Times New Roman"/>
        </w:rPr>
      </w:pPr>
      <w:r>
        <w:rPr>
          <w:rFonts w:ascii="Times New Roman" w:hAnsi="Times New Roman"/>
        </w:rPr>
        <w:t xml:space="preserve">6. </w:t>
      </w:r>
      <w:r w:rsidRPr="006276B0">
        <w:rPr>
          <w:rFonts w:ascii="Times New Roman" w:hAnsi="Times New Roman"/>
          <w:b/>
        </w:rPr>
        <w:t>Budget Narrative</w:t>
      </w:r>
      <w:r w:rsidRPr="006276B0">
        <w:rPr>
          <w:rFonts w:ascii="Times New Roman" w:hAnsi="Times New Roman"/>
        </w:rPr>
        <w:t xml:space="preserve"> (in Microsoft Word) that includes substantive explanations and justifications for each line item in the detailed budget spreadsheet, as well as the source and a description of all cost-share o</w:t>
      </w:r>
      <w:r>
        <w:rPr>
          <w:rFonts w:ascii="Times New Roman" w:hAnsi="Times New Roman"/>
        </w:rPr>
        <w:t>ffered.  For ease of review, OES</w:t>
      </w:r>
      <w:r w:rsidRPr="006276B0">
        <w:rPr>
          <w:rFonts w:ascii="Times New Roman" w:hAnsi="Times New Roman"/>
        </w:rPr>
        <w:t xml:space="preserve"> recommends applicants order the budget narrative as presented in the detailed budget.  Personnel costs must include a clarification of the roles and responsibilities of all staff, base salary, and percentage of time devoted to the project.  The budget narrative should support the </w:t>
      </w:r>
      <w:r w:rsidRPr="006276B0">
        <w:rPr>
          <w:rFonts w:ascii="Times New Roman" w:hAnsi="Times New Roman"/>
        </w:rPr>
        <w:lastRenderedPageBreak/>
        <w:t xml:space="preserve">activities described in the proposal and provide additional information that might not be readily apparent in the detailed-line item budget, not simply repeat what is represented numerically in the budget, i.e. salaries are for salaries or travel is for travel. </w:t>
      </w:r>
      <w:r>
        <w:rPr>
          <w:rFonts w:ascii="Times New Roman" w:hAnsi="Times New Roman"/>
        </w:rPr>
        <w:t>If the budget includes sub-awards, please include a separate budget narrative for each organization. Please not</w:t>
      </w:r>
      <w:r w:rsidR="004B3A73">
        <w:rPr>
          <w:rFonts w:ascii="Times New Roman" w:hAnsi="Times New Roman"/>
        </w:rPr>
        <w:t>e</w:t>
      </w:r>
      <w:r>
        <w:rPr>
          <w:rFonts w:ascii="Times New Roman" w:hAnsi="Times New Roman"/>
        </w:rPr>
        <w:t xml:space="preserve"> that any</w:t>
      </w:r>
      <w:r w:rsidRPr="005A3502">
        <w:rPr>
          <w:rFonts w:ascii="Times New Roman" w:hAnsi="Times New Roman"/>
        </w:rPr>
        <w:t xml:space="preserve"> sub-awardees must be organizations with unique entity identifier (DUNS) numbers (certain exceptions apply).</w:t>
      </w:r>
    </w:p>
    <w:p w14:paraId="748E7CEA" w14:textId="77777777" w:rsidR="00A0485C" w:rsidRDefault="00A0485C" w:rsidP="00A0485C">
      <w:pPr>
        <w:spacing w:after="0"/>
        <w:rPr>
          <w:rFonts w:ascii="Times New Roman" w:hAnsi="Times New Roman"/>
        </w:rPr>
      </w:pPr>
    </w:p>
    <w:p w14:paraId="195B04C9" w14:textId="77777777" w:rsidR="00A0485C" w:rsidRPr="001B2A64" w:rsidRDefault="00A0485C" w:rsidP="00A0485C">
      <w:pPr>
        <w:spacing w:after="0"/>
      </w:pPr>
      <w:r>
        <w:rPr>
          <w:rFonts w:ascii="Times New Roman" w:hAnsi="Times New Roman"/>
        </w:rPr>
        <w:t>7</w:t>
      </w:r>
      <w:r w:rsidRPr="00963E29">
        <w:rPr>
          <w:rFonts w:ascii="Times New Roman" w:hAnsi="Times New Roman"/>
        </w:rPr>
        <w:t xml:space="preserve">. </w:t>
      </w:r>
      <w:r w:rsidRPr="006276B0">
        <w:rPr>
          <w:rFonts w:ascii="Times New Roman" w:hAnsi="Times New Roman"/>
          <w:b/>
        </w:rPr>
        <w:t>Letter of Disclosure</w:t>
      </w:r>
      <w:r w:rsidRPr="00963E29">
        <w:rPr>
          <w:rFonts w:ascii="Times New Roman" w:hAnsi="Times New Roman"/>
        </w:rPr>
        <w:t xml:space="preserve"> for proposed consultants/personnel (if applicable) of potential conflicts of interest, employment with a loc</w:t>
      </w:r>
      <w:r>
        <w:rPr>
          <w:rFonts w:ascii="Times New Roman" w:hAnsi="Times New Roman"/>
        </w:rPr>
        <w:t>al/state/federal government.</w:t>
      </w:r>
    </w:p>
    <w:p w14:paraId="53D35C86" w14:textId="77777777" w:rsidR="00A0485C" w:rsidRDefault="00A0485C" w:rsidP="00A0485C">
      <w:pPr>
        <w:spacing w:after="0"/>
        <w:ind w:right="-180"/>
        <w:rPr>
          <w:rFonts w:ascii="Times New Roman" w:hAnsi="Times New Roman"/>
        </w:rPr>
      </w:pPr>
    </w:p>
    <w:p w14:paraId="6E9161C9" w14:textId="77777777" w:rsidR="00A0485C" w:rsidRDefault="00A0485C" w:rsidP="00A0485C">
      <w:pPr>
        <w:spacing w:after="0"/>
        <w:ind w:right="-180"/>
        <w:rPr>
          <w:rFonts w:ascii="Times New Roman" w:hAnsi="Times New Roman"/>
        </w:rPr>
      </w:pPr>
      <w:r>
        <w:rPr>
          <w:rFonts w:ascii="Times New Roman" w:hAnsi="Times New Roman"/>
        </w:rPr>
        <w:t>8</w:t>
      </w:r>
      <w:r w:rsidRPr="00963E29">
        <w:rPr>
          <w:rFonts w:ascii="Times New Roman" w:hAnsi="Times New Roman"/>
        </w:rPr>
        <w:t xml:space="preserve">. </w:t>
      </w:r>
      <w:r w:rsidRPr="006276B0">
        <w:rPr>
          <w:rFonts w:ascii="Times New Roman" w:hAnsi="Times New Roman"/>
          <w:b/>
        </w:rPr>
        <w:t>Letter(s) of Institutional Support</w:t>
      </w:r>
      <w:r w:rsidRPr="00963E29">
        <w:rPr>
          <w:rFonts w:ascii="Times New Roman" w:hAnsi="Times New Roman"/>
        </w:rPr>
        <w:t xml:space="preserve"> to indicate that your organization’s leadership is providing their support of the application. See sample letter in Appendix </w:t>
      </w:r>
      <w:r>
        <w:rPr>
          <w:rFonts w:ascii="Times New Roman" w:hAnsi="Times New Roman"/>
        </w:rPr>
        <w:t>1</w:t>
      </w:r>
      <w:r w:rsidRPr="00963E29">
        <w:rPr>
          <w:rFonts w:ascii="Times New Roman" w:hAnsi="Times New Roman"/>
        </w:rPr>
        <w:t>.</w:t>
      </w:r>
    </w:p>
    <w:p w14:paraId="5A614571" w14:textId="77777777" w:rsidR="00A0485C" w:rsidRDefault="00A0485C" w:rsidP="00A0485C">
      <w:pPr>
        <w:spacing w:after="0"/>
        <w:ind w:right="-180"/>
        <w:rPr>
          <w:rFonts w:ascii="Times New Roman" w:hAnsi="Times New Roman"/>
        </w:rPr>
      </w:pPr>
    </w:p>
    <w:p w14:paraId="60B1EFC4" w14:textId="476D9376" w:rsidR="00A0485C" w:rsidRDefault="00A0485C" w:rsidP="00A0485C">
      <w:pPr>
        <w:spacing w:after="0"/>
        <w:ind w:right="-180"/>
        <w:rPr>
          <w:rFonts w:ascii="Times New Roman" w:hAnsi="Times New Roman"/>
        </w:rPr>
      </w:pPr>
      <w:r w:rsidRPr="00C23A8D">
        <w:rPr>
          <w:rFonts w:ascii="Times New Roman" w:hAnsi="Times New Roman"/>
        </w:rPr>
        <w:t xml:space="preserve">9. </w:t>
      </w:r>
      <w:r w:rsidRPr="00C23A8D">
        <w:rPr>
          <w:rFonts w:ascii="Times New Roman" w:hAnsi="Times New Roman"/>
          <w:b/>
        </w:rPr>
        <w:t>NICRA</w:t>
      </w:r>
      <w:r w:rsidRPr="00C23A8D">
        <w:rPr>
          <w:rFonts w:ascii="Times New Roman" w:hAnsi="Times New Roman"/>
        </w:rPr>
        <w:t>: If your organization has a Negotiated Indirect Cost Rate Agreement (NICRA) and includes NICRA charges in the budge</w:t>
      </w:r>
      <w:r>
        <w:rPr>
          <w:rFonts w:ascii="Times New Roman" w:hAnsi="Times New Roman"/>
        </w:rPr>
        <w:t>t, your most recent NICRA should</w:t>
      </w:r>
      <w:r w:rsidRPr="00C23A8D">
        <w:rPr>
          <w:rFonts w:ascii="Times New Roman" w:hAnsi="Times New Roman"/>
        </w:rPr>
        <w:t xml:space="preserve"> be included as a PDF file.  This document will not be reviewed by the panelists, but rather used by project and grant staff if the submission is recommended for funding and therefore does not count against th</w:t>
      </w:r>
      <w:r>
        <w:rPr>
          <w:rFonts w:ascii="Times New Roman" w:hAnsi="Times New Roman"/>
        </w:rPr>
        <w:t xml:space="preserve">e submission page limitations. </w:t>
      </w:r>
      <w:r w:rsidRPr="00C23A8D">
        <w:rPr>
          <w:rFonts w:ascii="Times New Roman" w:hAnsi="Times New Roman"/>
        </w:rPr>
        <w:t>Organizations that have previously established indirect cost rates must submit timely indirect cost proposals to the</w:t>
      </w:r>
      <w:r>
        <w:rPr>
          <w:rFonts w:ascii="Times New Roman" w:hAnsi="Times New Roman"/>
        </w:rPr>
        <w:t>ir</w:t>
      </w:r>
      <w:r w:rsidRPr="00C23A8D">
        <w:rPr>
          <w:rFonts w:ascii="Times New Roman" w:hAnsi="Times New Roman"/>
        </w:rPr>
        <w:t xml:space="preserve"> cognizant agency as required by Appendix III &amp; IV of 2 CFR 200.  If indirect cost proposals have not been submitted for re-negotiation as required, out-of-date NICRAs may not be considered.   If your proposal involves </w:t>
      </w:r>
      <w:r w:rsidR="00CA0458" w:rsidRPr="00C23A8D">
        <w:rPr>
          <w:rFonts w:ascii="Times New Roman" w:hAnsi="Times New Roman"/>
        </w:rPr>
        <w:t>sub</w:t>
      </w:r>
      <w:r w:rsidR="00D66C49">
        <w:rPr>
          <w:rFonts w:ascii="Times New Roman" w:hAnsi="Times New Roman"/>
        </w:rPr>
        <w:t>-</w:t>
      </w:r>
      <w:r w:rsidR="00CA0458" w:rsidRPr="00C23A8D">
        <w:rPr>
          <w:rFonts w:ascii="Times New Roman" w:hAnsi="Times New Roman"/>
        </w:rPr>
        <w:t>awards</w:t>
      </w:r>
      <w:r w:rsidRPr="00C23A8D">
        <w:rPr>
          <w:rFonts w:ascii="Times New Roman" w:hAnsi="Times New Roman"/>
        </w:rPr>
        <w:t xml:space="preserve"> to organizations charging indirect costs, ple</w:t>
      </w:r>
      <w:r>
        <w:rPr>
          <w:rFonts w:ascii="Times New Roman" w:hAnsi="Times New Roman"/>
        </w:rPr>
        <w:t>ase submit their NICRA, if applicable</w:t>
      </w:r>
      <w:r w:rsidRPr="00C23A8D">
        <w:rPr>
          <w:rFonts w:ascii="Times New Roman" w:hAnsi="Times New Roman"/>
        </w:rPr>
        <w:t xml:space="preserve">. </w:t>
      </w:r>
    </w:p>
    <w:p w14:paraId="25482BBD" w14:textId="77777777" w:rsidR="00A0485C" w:rsidRDefault="00A0485C" w:rsidP="00A0485C">
      <w:pPr>
        <w:spacing w:after="0"/>
        <w:ind w:right="-180"/>
        <w:rPr>
          <w:rFonts w:ascii="Times New Roman" w:hAnsi="Times New Roman"/>
        </w:rPr>
      </w:pPr>
    </w:p>
    <w:p w14:paraId="5CC2BCF6" w14:textId="1ACDCDED" w:rsidR="00A0485C" w:rsidRDefault="00A0485C" w:rsidP="00A0485C">
      <w:pPr>
        <w:spacing w:after="0"/>
        <w:ind w:right="-180"/>
        <w:rPr>
          <w:rFonts w:ascii="Times New Roman" w:hAnsi="Times New Roman"/>
        </w:rPr>
      </w:pPr>
      <w:r>
        <w:rPr>
          <w:rFonts w:ascii="Times New Roman" w:hAnsi="Times New Roman"/>
        </w:rPr>
        <w:t>10.</w:t>
      </w:r>
      <w:r w:rsidRPr="00C23A8D">
        <w:rPr>
          <w:rFonts w:ascii="Times New Roman" w:hAnsi="Times New Roman"/>
        </w:rPr>
        <w:t xml:space="preserve"> A </w:t>
      </w:r>
      <w:r>
        <w:rPr>
          <w:rFonts w:ascii="Times New Roman" w:hAnsi="Times New Roman"/>
        </w:rPr>
        <w:t xml:space="preserve">PDF file </w:t>
      </w:r>
      <w:r w:rsidRPr="00C23A8D">
        <w:rPr>
          <w:rFonts w:ascii="Times New Roman" w:hAnsi="Times New Roman"/>
        </w:rPr>
        <w:t xml:space="preserve">copy of your organization’s most recent </w:t>
      </w:r>
      <w:r>
        <w:rPr>
          <w:rFonts w:ascii="Times New Roman" w:hAnsi="Times New Roman"/>
          <w:b/>
        </w:rPr>
        <w:t>single</w:t>
      </w:r>
      <w:r w:rsidRPr="005A3502">
        <w:rPr>
          <w:rFonts w:ascii="Times New Roman" w:hAnsi="Times New Roman"/>
          <w:b/>
        </w:rPr>
        <w:t xml:space="preserve"> audit</w:t>
      </w:r>
      <w:r>
        <w:rPr>
          <w:rFonts w:ascii="Times New Roman" w:hAnsi="Times New Roman"/>
        </w:rPr>
        <w:t xml:space="preserve"> is required, if your organization meets the threshold as defined in 2 CFR 200 Subpart F. If your organization has not had a recent single audit (within your organization’s previous 3 fiscal years), you must submit your organization’s most recent independent financial audit. If your organization has not had a recent single audit or financial audit, you must submit a letter from your Chief Financial Officer (or similar financial management officer) stating that no such audits have been conducted. </w:t>
      </w:r>
    </w:p>
    <w:p w14:paraId="35D81843" w14:textId="77777777" w:rsidR="00A0485C" w:rsidRDefault="00A0485C" w:rsidP="00A0485C">
      <w:pPr>
        <w:spacing w:after="0"/>
        <w:ind w:right="-187"/>
        <w:rPr>
          <w:rFonts w:ascii="Times New Roman" w:hAnsi="Times New Roman"/>
          <w:b/>
        </w:rPr>
      </w:pPr>
    </w:p>
    <w:p w14:paraId="3E279596" w14:textId="77777777" w:rsidR="00A0485C" w:rsidRDefault="00A0485C" w:rsidP="00A0485C">
      <w:pPr>
        <w:spacing w:after="0"/>
        <w:ind w:right="-187"/>
        <w:rPr>
          <w:rFonts w:ascii="Times New Roman" w:hAnsi="Times New Roman"/>
          <w:b/>
        </w:rPr>
      </w:pPr>
      <w:r w:rsidRPr="009B194A">
        <w:rPr>
          <w:rFonts w:ascii="Times New Roman" w:hAnsi="Times New Roman"/>
          <w:b/>
        </w:rPr>
        <w:t>Narrative Components</w:t>
      </w:r>
    </w:p>
    <w:p w14:paraId="0FA26DC4" w14:textId="77777777" w:rsidR="00A0485C" w:rsidRPr="006C5ACF" w:rsidRDefault="00A0485C" w:rsidP="00A0485C">
      <w:pPr>
        <w:spacing w:after="0"/>
        <w:ind w:right="-187"/>
        <w:rPr>
          <w:rFonts w:ascii="Times New Roman" w:hAnsi="Times New Roman"/>
        </w:rPr>
      </w:pPr>
      <w:r w:rsidRPr="006C5ACF">
        <w:rPr>
          <w:rFonts w:ascii="Times New Roman" w:hAnsi="Times New Roman"/>
        </w:rPr>
        <w:t xml:space="preserve">As stated above, the proposal may be a </w:t>
      </w:r>
      <w:r w:rsidRPr="00AF60A1">
        <w:rPr>
          <w:rFonts w:ascii="Times New Roman" w:hAnsi="Times New Roman"/>
        </w:rPr>
        <w:t>maximum of 12 pages. The proposal</w:t>
      </w:r>
      <w:r w:rsidRPr="006C5ACF">
        <w:rPr>
          <w:rFonts w:ascii="Times New Roman" w:hAnsi="Times New Roman"/>
        </w:rPr>
        <w:t xml:space="preserve"> must include the following information:</w:t>
      </w:r>
    </w:p>
    <w:p w14:paraId="6559BC9C" w14:textId="77777777" w:rsidR="00A0485C" w:rsidRDefault="00A0485C" w:rsidP="00A0485C">
      <w:pPr>
        <w:spacing w:after="0"/>
        <w:ind w:right="-187"/>
        <w:rPr>
          <w:rFonts w:ascii="Times New Roman" w:hAnsi="Times New Roman"/>
        </w:rPr>
      </w:pPr>
    </w:p>
    <w:p w14:paraId="3EA5A6A8" w14:textId="77777777" w:rsidR="00A0485C" w:rsidRPr="00267707" w:rsidRDefault="00A0485C" w:rsidP="00A0485C">
      <w:pPr>
        <w:pStyle w:val="ListParagraph"/>
        <w:numPr>
          <w:ilvl w:val="0"/>
          <w:numId w:val="33"/>
        </w:numPr>
        <w:spacing w:line="276" w:lineRule="auto"/>
        <w:ind w:left="360" w:right="-187"/>
      </w:pPr>
      <w:r w:rsidRPr="00267707">
        <w:rPr>
          <w:u w:val="single"/>
        </w:rPr>
        <w:t>Executive Summary</w:t>
      </w:r>
    </w:p>
    <w:p w14:paraId="73F749C7" w14:textId="55B28ED8" w:rsidR="00A0485C" w:rsidRPr="009B194A" w:rsidRDefault="00A0485C" w:rsidP="00A0485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6C5ACF">
        <w:rPr>
          <w:rFonts w:ascii="Times New Roman" w:hAnsi="Times New Roman"/>
        </w:rPr>
        <w:t>This section should be a succinct one-page summary containing information that the applicant believes best represents its proposed</w:t>
      </w:r>
      <w:r w:rsidRPr="0022330C">
        <w:rPr>
          <w:rFonts w:ascii="Times New Roman" w:hAnsi="Times New Roman"/>
        </w:rPr>
        <w:t xml:space="preserve"> program and includes: the name and contact information for the project’s main point of contact; the project’s purpose; targeted countries</w:t>
      </w:r>
      <w:r w:rsidR="001124BE">
        <w:rPr>
          <w:rFonts w:ascii="Times New Roman" w:hAnsi="Times New Roman"/>
        </w:rPr>
        <w:t xml:space="preserve"> for implementation</w:t>
      </w:r>
      <w:r w:rsidRPr="0022330C">
        <w:rPr>
          <w:rFonts w:ascii="Times New Roman" w:hAnsi="Times New Roman"/>
        </w:rPr>
        <w:t>;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r>
        <w:rPr>
          <w:rFonts w:ascii="Times New Roman" w:hAnsi="Times New Roman"/>
        </w:rPr>
        <w:t xml:space="preserve"> </w:t>
      </w:r>
      <w:r w:rsidRPr="0022330C">
        <w:rPr>
          <w:rFonts w:ascii="Times New Roman" w:hAnsi="Times New Roman"/>
        </w:rPr>
        <w:t>Countries of implementation are those countries or participants from countries that will receive financial or technical support as a result of this project</w:t>
      </w:r>
      <w:r w:rsidR="001124BE">
        <w:rPr>
          <w:rFonts w:ascii="Times New Roman" w:hAnsi="Times New Roman"/>
        </w:rPr>
        <w:t>, see section A for a list of eligible countries.</w:t>
      </w:r>
    </w:p>
    <w:p w14:paraId="70D653D2" w14:textId="77777777" w:rsidR="00A0485C" w:rsidRDefault="00A0485C" w:rsidP="00A0485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695A9B4B" w14:textId="77777777" w:rsidR="00A0485C" w:rsidRPr="00267707" w:rsidRDefault="00A0485C" w:rsidP="00A0485C">
      <w:pPr>
        <w:pStyle w:val="ListParagraph"/>
        <w:numPr>
          <w:ilvl w:val="0"/>
          <w:numId w:val="33"/>
        </w:numPr>
        <w:spacing w:line="276" w:lineRule="auto"/>
        <w:ind w:left="360" w:right="-187"/>
        <w:rPr>
          <w:u w:val="single"/>
        </w:rPr>
      </w:pPr>
      <w:r w:rsidRPr="00267707">
        <w:rPr>
          <w:u w:val="single"/>
        </w:rPr>
        <w:lastRenderedPageBreak/>
        <w:t>Organizational</w:t>
      </w:r>
      <w:r w:rsidRPr="009B194A">
        <w:rPr>
          <w:u w:val="single"/>
        </w:rPr>
        <w:t xml:space="preserve"> Capacity and Past Performance</w:t>
      </w:r>
    </w:p>
    <w:p w14:paraId="54047DC3" w14:textId="77777777" w:rsidR="00A0485C" w:rsidRPr="009B194A" w:rsidRDefault="00A0485C" w:rsidP="00A0485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4B5982CC" w14:textId="77777777" w:rsidR="00A0485C" w:rsidRPr="009B194A" w:rsidRDefault="00A0485C" w:rsidP="00A0485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43FBA799" w14:textId="77777777" w:rsidR="00A0485C" w:rsidRPr="009B194A" w:rsidRDefault="00A0485C" w:rsidP="00A0485C">
      <w:pPr>
        <w:pStyle w:val="ListParagraph"/>
        <w:numPr>
          <w:ilvl w:val="0"/>
          <w:numId w:val="10"/>
        </w:numPr>
        <w:spacing w:line="276" w:lineRule="auto"/>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14:paraId="09485944" w14:textId="658E7E80" w:rsidR="00A0485C" w:rsidRPr="009B194A" w:rsidRDefault="00A0485C" w:rsidP="00A0485C">
      <w:pPr>
        <w:pStyle w:val="ListParagraph"/>
        <w:numPr>
          <w:ilvl w:val="0"/>
          <w:numId w:val="10"/>
        </w:numPr>
        <w:spacing w:line="276" w:lineRule="auto"/>
        <w:rPr>
          <w:sz w:val="22"/>
          <w:szCs w:val="22"/>
        </w:rPr>
      </w:pPr>
      <w:r w:rsidRPr="009B194A">
        <w:rPr>
          <w:sz w:val="22"/>
          <w:szCs w:val="22"/>
        </w:rPr>
        <w:t xml:space="preserve">As an attachment (which does not count as part of </w:t>
      </w:r>
      <w:r w:rsidRPr="00AF60A1">
        <w:rPr>
          <w:sz w:val="22"/>
          <w:szCs w:val="22"/>
        </w:rPr>
        <w:t>the 12 pages), please</w:t>
      </w:r>
      <w:r w:rsidRPr="009B194A">
        <w:rPr>
          <w:sz w:val="22"/>
          <w:szCs w:val="22"/>
        </w:rPr>
        <w:t xml:space="preserve"> provide at least </w:t>
      </w:r>
      <w:r w:rsidR="007464BF">
        <w:rPr>
          <w:sz w:val="22"/>
          <w:szCs w:val="22"/>
        </w:rPr>
        <w:t>two</w:t>
      </w:r>
      <w:r w:rsidRPr="009B194A">
        <w:rPr>
          <w:sz w:val="22"/>
          <w:szCs w:val="22"/>
        </w:rPr>
        <w:t xml:space="preserve"> past performance reference</w:t>
      </w:r>
      <w:r w:rsidR="00935BB5">
        <w:rPr>
          <w:sz w:val="22"/>
          <w:szCs w:val="22"/>
        </w:rPr>
        <w:t>s</w:t>
      </w:r>
      <w:r w:rsidRPr="009B194A">
        <w:rPr>
          <w:sz w:val="22"/>
          <w:szCs w:val="22"/>
        </w:rPr>
        <w:t xml:space="preserve"> which describe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379535CF" w14:textId="77777777" w:rsidR="00A0485C" w:rsidRPr="009B194A" w:rsidRDefault="00A0485C" w:rsidP="00A0485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723E1133" w14:textId="77777777" w:rsidR="00A0485C" w:rsidRPr="00267707" w:rsidRDefault="00A0485C" w:rsidP="00A0485C">
      <w:pPr>
        <w:pStyle w:val="ListParagraph"/>
        <w:numPr>
          <w:ilvl w:val="0"/>
          <w:numId w:val="33"/>
        </w:numPr>
        <w:spacing w:line="276" w:lineRule="auto"/>
        <w:ind w:left="360" w:right="-187"/>
        <w:rPr>
          <w:u w:val="single"/>
        </w:rPr>
      </w:pPr>
      <w:r w:rsidRPr="009B194A">
        <w:rPr>
          <w:u w:val="single"/>
        </w:rPr>
        <w:t>Program Strategy</w:t>
      </w:r>
    </w:p>
    <w:p w14:paraId="5226CAE9" w14:textId="66A80532" w:rsidR="00A0485C" w:rsidRDefault="00A0485C" w:rsidP="00A0485C">
      <w:pPr>
        <w:pStyle w:val="ListParagraph"/>
        <w:numPr>
          <w:ilvl w:val="0"/>
          <w:numId w:val="10"/>
        </w:numPr>
        <w:spacing w:line="276" w:lineRule="auto"/>
        <w:rPr>
          <w:sz w:val="22"/>
          <w:szCs w:val="22"/>
        </w:rPr>
      </w:pPr>
      <w:r w:rsidRPr="009B194A">
        <w:rPr>
          <w:sz w:val="22"/>
          <w:szCs w:val="22"/>
        </w:rPr>
        <w:t xml:space="preserve">Propose a clear and realistic implementation plan to significantly address the Program Goals in Section A2.  </w:t>
      </w:r>
    </w:p>
    <w:p w14:paraId="56DC4ACB" w14:textId="48BDDBC4" w:rsidR="00E908B6" w:rsidRPr="00E908B6" w:rsidRDefault="00E908B6" w:rsidP="00E908B6">
      <w:pPr>
        <w:pStyle w:val="ListParagraph"/>
        <w:numPr>
          <w:ilvl w:val="0"/>
          <w:numId w:val="10"/>
        </w:numPr>
        <w:spacing w:line="276" w:lineRule="auto"/>
        <w:rPr>
          <w:sz w:val="22"/>
          <w:szCs w:val="22"/>
        </w:rPr>
      </w:pPr>
      <w:r>
        <w:rPr>
          <w:sz w:val="22"/>
          <w:szCs w:val="22"/>
        </w:rPr>
        <w:t xml:space="preserve">The proposal should </w:t>
      </w:r>
      <w:r>
        <w:t>explain its selection of the specific countries that are being targeted.</w:t>
      </w:r>
    </w:p>
    <w:p w14:paraId="35433060" w14:textId="77777777" w:rsidR="00A0485C" w:rsidRPr="009B194A" w:rsidRDefault="00A0485C" w:rsidP="00A0485C">
      <w:pPr>
        <w:pStyle w:val="ListParagraph"/>
        <w:numPr>
          <w:ilvl w:val="0"/>
          <w:numId w:val="10"/>
        </w:numPr>
        <w:spacing w:line="276" w:lineRule="auto"/>
        <w:rPr>
          <w:sz w:val="22"/>
          <w:szCs w:val="22"/>
        </w:rPr>
      </w:pPr>
      <w:r w:rsidRPr="009B194A">
        <w:rPr>
          <w:sz w:val="22"/>
          <w:szCs w:val="22"/>
        </w:rPr>
        <w:t xml:space="preserve">The proposal should further outline the expected and achievable results for the project which </w:t>
      </w:r>
      <w:r w:rsidRPr="00963E29">
        <w:rPr>
          <w:sz w:val="22"/>
          <w:szCs w:val="22"/>
        </w:rPr>
        <w:t>should</w:t>
      </w:r>
      <w:r w:rsidRPr="009B194A">
        <w:rPr>
          <w:sz w:val="22"/>
          <w:szCs w:val="22"/>
        </w:rPr>
        <w:t xml:space="preserve">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6DA3A3A5" w14:textId="7A81622A" w:rsidR="00A0485C" w:rsidRPr="009B194A" w:rsidRDefault="00A0485C" w:rsidP="00A0485C">
      <w:pPr>
        <w:pStyle w:val="ListParagraph"/>
        <w:numPr>
          <w:ilvl w:val="0"/>
          <w:numId w:val="13"/>
        </w:numPr>
        <w:spacing w:line="276" w:lineRule="auto"/>
        <w:ind w:left="720"/>
      </w:pPr>
      <w:r w:rsidRPr="009B194A">
        <w:rPr>
          <w:sz w:val="22"/>
          <w:szCs w:val="22"/>
        </w:rPr>
        <w:t xml:space="preserve">In table format, please present a </w:t>
      </w:r>
      <w:r w:rsidRPr="00AF60A1">
        <w:rPr>
          <w:sz w:val="22"/>
          <w:szCs w:val="22"/>
        </w:rPr>
        <w:t>brief, one- to two-page work plan matrix (which does count as part of the 12 pages), with a timeline including target dates for activities for the life of the agreement, which reflects the overall</w:t>
      </w:r>
      <w:r w:rsidRPr="009B194A">
        <w:rPr>
          <w:sz w:val="22"/>
          <w:szCs w:val="22"/>
        </w:rPr>
        <w:t xml:space="preserve"> program approach and objectives. </w:t>
      </w:r>
      <w:r w:rsidRPr="009B194A">
        <w:t>The following timeline below is provided as an example.</w:t>
      </w:r>
    </w:p>
    <w:p w14:paraId="39C9E9CD" w14:textId="77777777" w:rsidR="00A0485C" w:rsidRDefault="00A0485C" w:rsidP="00A0485C">
      <w:pPr>
        <w:pStyle w:val="ListParagraph"/>
        <w:spacing w:line="276" w:lineRule="auto"/>
        <w:ind w:left="1080"/>
      </w:pPr>
    </w:p>
    <w:p w14:paraId="121B36DE" w14:textId="77777777" w:rsidR="00A0485C" w:rsidRPr="009B194A" w:rsidRDefault="00A0485C" w:rsidP="00A0485C">
      <w:pPr>
        <w:pStyle w:val="ListParagraph"/>
        <w:spacing w:line="276" w:lineRule="auto"/>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A0485C" w:rsidRPr="009B194A" w14:paraId="2076AAF4" w14:textId="77777777" w:rsidTr="00A629C3">
        <w:trPr>
          <w:trHeight w:val="404"/>
        </w:trPr>
        <w:tc>
          <w:tcPr>
            <w:tcW w:w="4770" w:type="dxa"/>
            <w:shd w:val="clear" w:color="auto" w:fill="FABF8F" w:themeFill="accent6" w:themeFillTint="99"/>
            <w:vAlign w:val="center"/>
          </w:tcPr>
          <w:p w14:paraId="39148A83" w14:textId="77777777" w:rsidR="00A0485C" w:rsidRPr="009B194A" w:rsidRDefault="00A0485C" w:rsidP="00A629C3">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14:paraId="64128F57" w14:textId="2B10DFFC" w:rsidR="00A0485C" w:rsidRPr="009B194A" w:rsidRDefault="00A0485C" w:rsidP="00A629C3">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14:paraId="3711EEF2" w14:textId="3CACE66A" w:rsidR="00A0485C" w:rsidRPr="009B194A" w:rsidRDefault="00A0485C" w:rsidP="00A745D9">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14:paraId="46089ACC" w14:textId="7AA7D3C4" w:rsidR="00A0485C" w:rsidRPr="009B194A" w:rsidRDefault="00A0485C" w:rsidP="00A629C3">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14:paraId="532758A1" w14:textId="77777777" w:rsidR="00A0485C" w:rsidRPr="009B194A" w:rsidRDefault="00A0485C" w:rsidP="00A629C3">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14:paraId="277FEE22" w14:textId="77777777" w:rsidR="00A0485C" w:rsidRPr="009B194A" w:rsidRDefault="00A0485C" w:rsidP="00A629C3">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14:paraId="71DF596D" w14:textId="77777777" w:rsidR="00A0485C" w:rsidRPr="009B194A" w:rsidRDefault="00A0485C" w:rsidP="00A629C3">
            <w:pPr>
              <w:pStyle w:val="ListParagraph"/>
              <w:spacing w:after="200" w:line="276" w:lineRule="auto"/>
              <w:ind w:left="0"/>
              <w:jc w:val="center"/>
              <w:rPr>
                <w:bCs/>
              </w:rPr>
            </w:pPr>
            <w:r w:rsidRPr="009B194A">
              <w:rPr>
                <w:bCs/>
              </w:rPr>
              <w:t>Etc.</w:t>
            </w:r>
          </w:p>
        </w:tc>
      </w:tr>
      <w:tr w:rsidR="00A0485C" w:rsidRPr="009B194A" w14:paraId="28D79FDF" w14:textId="77777777" w:rsidTr="00A629C3">
        <w:trPr>
          <w:trHeight w:val="890"/>
        </w:trPr>
        <w:tc>
          <w:tcPr>
            <w:tcW w:w="4770" w:type="dxa"/>
          </w:tcPr>
          <w:p w14:paraId="03890BF7" w14:textId="77777777" w:rsidR="00A0485C" w:rsidRPr="009B194A" w:rsidRDefault="00A0485C" w:rsidP="00A629C3">
            <w:pPr>
              <w:pStyle w:val="ListParagraph"/>
              <w:spacing w:after="200" w:line="276" w:lineRule="auto"/>
              <w:ind w:left="0"/>
              <w:rPr>
                <w:bCs/>
              </w:rPr>
            </w:pPr>
            <w:r w:rsidRPr="009B194A">
              <w:rPr>
                <w:bCs/>
              </w:rPr>
              <w:t>Project Monitoring Plan (may be requested within 90 days after the start of the activity (see Attachment A))</w:t>
            </w:r>
          </w:p>
        </w:tc>
        <w:tc>
          <w:tcPr>
            <w:tcW w:w="810" w:type="dxa"/>
            <w:vAlign w:val="center"/>
          </w:tcPr>
          <w:p w14:paraId="3B9CB47C" w14:textId="77777777" w:rsidR="00A0485C" w:rsidRPr="009B194A" w:rsidRDefault="00A0485C" w:rsidP="00A629C3">
            <w:pPr>
              <w:pStyle w:val="ListParagraph"/>
              <w:spacing w:after="200" w:line="276" w:lineRule="auto"/>
              <w:ind w:left="0"/>
              <w:jc w:val="center"/>
              <w:rPr>
                <w:bCs/>
              </w:rPr>
            </w:pPr>
            <w:r w:rsidRPr="009B194A">
              <w:rPr>
                <w:bCs/>
              </w:rPr>
              <w:t>X</w:t>
            </w:r>
          </w:p>
        </w:tc>
        <w:tc>
          <w:tcPr>
            <w:tcW w:w="810" w:type="dxa"/>
            <w:vAlign w:val="center"/>
          </w:tcPr>
          <w:p w14:paraId="05C4C3E7" w14:textId="77777777" w:rsidR="00A0485C" w:rsidRPr="009B194A" w:rsidRDefault="00A0485C" w:rsidP="00A629C3">
            <w:pPr>
              <w:pStyle w:val="ListParagraph"/>
              <w:spacing w:after="200" w:line="276" w:lineRule="auto"/>
              <w:ind w:left="0"/>
              <w:jc w:val="center"/>
              <w:rPr>
                <w:bCs/>
              </w:rPr>
            </w:pPr>
          </w:p>
        </w:tc>
        <w:tc>
          <w:tcPr>
            <w:tcW w:w="720" w:type="dxa"/>
            <w:vAlign w:val="center"/>
          </w:tcPr>
          <w:p w14:paraId="689C3A00" w14:textId="77777777" w:rsidR="00A0485C" w:rsidRPr="009B194A" w:rsidRDefault="00A0485C" w:rsidP="00A629C3">
            <w:pPr>
              <w:pStyle w:val="ListParagraph"/>
              <w:spacing w:after="200" w:line="276" w:lineRule="auto"/>
              <w:ind w:left="0"/>
              <w:jc w:val="center"/>
              <w:rPr>
                <w:bCs/>
              </w:rPr>
            </w:pPr>
          </w:p>
        </w:tc>
        <w:tc>
          <w:tcPr>
            <w:tcW w:w="720" w:type="dxa"/>
            <w:vAlign w:val="center"/>
          </w:tcPr>
          <w:p w14:paraId="4C69FDF9" w14:textId="77777777" w:rsidR="00A0485C" w:rsidRPr="009B194A" w:rsidRDefault="00A0485C" w:rsidP="00A629C3">
            <w:pPr>
              <w:pStyle w:val="ListParagraph"/>
              <w:spacing w:after="200" w:line="276" w:lineRule="auto"/>
              <w:ind w:left="0"/>
              <w:jc w:val="center"/>
              <w:rPr>
                <w:bCs/>
              </w:rPr>
            </w:pPr>
          </w:p>
        </w:tc>
        <w:tc>
          <w:tcPr>
            <w:tcW w:w="720" w:type="dxa"/>
            <w:vAlign w:val="center"/>
          </w:tcPr>
          <w:p w14:paraId="1941097C" w14:textId="77777777" w:rsidR="00A0485C" w:rsidRPr="009B194A" w:rsidRDefault="00A0485C" w:rsidP="00A629C3">
            <w:pPr>
              <w:pStyle w:val="ListParagraph"/>
              <w:spacing w:after="200" w:line="276" w:lineRule="auto"/>
              <w:ind w:left="0"/>
              <w:jc w:val="center"/>
              <w:rPr>
                <w:bCs/>
              </w:rPr>
            </w:pPr>
          </w:p>
        </w:tc>
        <w:tc>
          <w:tcPr>
            <w:tcW w:w="900" w:type="dxa"/>
            <w:vAlign w:val="center"/>
          </w:tcPr>
          <w:p w14:paraId="6F158D38" w14:textId="77777777" w:rsidR="00A0485C" w:rsidRPr="009B194A" w:rsidRDefault="00A0485C" w:rsidP="00A629C3">
            <w:pPr>
              <w:pStyle w:val="ListParagraph"/>
              <w:spacing w:after="200" w:line="276" w:lineRule="auto"/>
              <w:ind w:left="0"/>
              <w:jc w:val="center"/>
              <w:rPr>
                <w:bCs/>
              </w:rPr>
            </w:pPr>
          </w:p>
        </w:tc>
      </w:tr>
      <w:tr w:rsidR="00A0485C" w:rsidRPr="009B194A" w14:paraId="5E6AACDD" w14:textId="77777777" w:rsidTr="00A629C3">
        <w:trPr>
          <w:trHeight w:val="395"/>
        </w:trPr>
        <w:tc>
          <w:tcPr>
            <w:tcW w:w="4770" w:type="dxa"/>
          </w:tcPr>
          <w:p w14:paraId="731CF1AB" w14:textId="77777777" w:rsidR="00A0485C" w:rsidRPr="009B194A" w:rsidRDefault="00A0485C" w:rsidP="00A629C3">
            <w:pPr>
              <w:pStyle w:val="ListParagraph"/>
              <w:spacing w:after="200" w:line="276" w:lineRule="auto"/>
              <w:ind w:left="0"/>
              <w:rPr>
                <w:bCs/>
              </w:rPr>
            </w:pPr>
            <w:r>
              <w:rPr>
                <w:bCs/>
              </w:rPr>
              <w:t>Activity 1.1</w:t>
            </w:r>
          </w:p>
        </w:tc>
        <w:tc>
          <w:tcPr>
            <w:tcW w:w="810" w:type="dxa"/>
            <w:vAlign w:val="center"/>
          </w:tcPr>
          <w:p w14:paraId="38702E26" w14:textId="77777777" w:rsidR="00A0485C" w:rsidRPr="009B194A" w:rsidRDefault="00A0485C" w:rsidP="00A629C3">
            <w:pPr>
              <w:pStyle w:val="ListParagraph"/>
              <w:spacing w:after="200" w:line="276" w:lineRule="auto"/>
              <w:ind w:left="0"/>
              <w:jc w:val="center"/>
              <w:rPr>
                <w:bCs/>
              </w:rPr>
            </w:pPr>
            <w:r w:rsidRPr="009B194A">
              <w:rPr>
                <w:bCs/>
              </w:rPr>
              <w:t>X</w:t>
            </w:r>
          </w:p>
        </w:tc>
        <w:tc>
          <w:tcPr>
            <w:tcW w:w="810" w:type="dxa"/>
            <w:vAlign w:val="center"/>
          </w:tcPr>
          <w:p w14:paraId="42A7398D" w14:textId="77777777" w:rsidR="00A0485C" w:rsidRPr="009B194A" w:rsidRDefault="00A0485C" w:rsidP="00A629C3">
            <w:pPr>
              <w:pStyle w:val="ListParagraph"/>
              <w:spacing w:after="200" w:line="276" w:lineRule="auto"/>
              <w:ind w:left="0"/>
              <w:jc w:val="center"/>
              <w:rPr>
                <w:bCs/>
              </w:rPr>
            </w:pPr>
            <w:r w:rsidRPr="009B194A">
              <w:rPr>
                <w:bCs/>
              </w:rPr>
              <w:t>X</w:t>
            </w:r>
          </w:p>
        </w:tc>
        <w:tc>
          <w:tcPr>
            <w:tcW w:w="720" w:type="dxa"/>
            <w:vAlign w:val="center"/>
          </w:tcPr>
          <w:p w14:paraId="2457B695" w14:textId="77777777" w:rsidR="00A0485C" w:rsidRPr="009B194A" w:rsidRDefault="00A0485C" w:rsidP="00A629C3">
            <w:pPr>
              <w:pStyle w:val="ListParagraph"/>
              <w:spacing w:after="200" w:line="276" w:lineRule="auto"/>
              <w:ind w:left="0"/>
              <w:jc w:val="center"/>
              <w:rPr>
                <w:bCs/>
              </w:rPr>
            </w:pPr>
            <w:r w:rsidRPr="009B194A">
              <w:rPr>
                <w:bCs/>
              </w:rPr>
              <w:t>X</w:t>
            </w:r>
          </w:p>
        </w:tc>
        <w:tc>
          <w:tcPr>
            <w:tcW w:w="720" w:type="dxa"/>
            <w:vAlign w:val="center"/>
          </w:tcPr>
          <w:p w14:paraId="54043C3B" w14:textId="77777777" w:rsidR="00A0485C" w:rsidRPr="009B194A" w:rsidRDefault="00A0485C" w:rsidP="00A629C3">
            <w:pPr>
              <w:pStyle w:val="ListParagraph"/>
              <w:spacing w:after="200" w:line="276" w:lineRule="auto"/>
              <w:ind w:left="0"/>
              <w:jc w:val="center"/>
              <w:rPr>
                <w:bCs/>
              </w:rPr>
            </w:pPr>
            <w:r w:rsidRPr="009B194A">
              <w:rPr>
                <w:bCs/>
              </w:rPr>
              <w:t>X</w:t>
            </w:r>
          </w:p>
        </w:tc>
        <w:tc>
          <w:tcPr>
            <w:tcW w:w="720" w:type="dxa"/>
            <w:vAlign w:val="center"/>
          </w:tcPr>
          <w:p w14:paraId="418795ED" w14:textId="77777777" w:rsidR="00A0485C" w:rsidRPr="009B194A" w:rsidRDefault="00A0485C" w:rsidP="00A629C3">
            <w:pPr>
              <w:pStyle w:val="ListParagraph"/>
              <w:spacing w:after="200" w:line="276" w:lineRule="auto"/>
              <w:ind w:left="0"/>
              <w:jc w:val="center"/>
              <w:rPr>
                <w:bCs/>
              </w:rPr>
            </w:pPr>
          </w:p>
        </w:tc>
        <w:tc>
          <w:tcPr>
            <w:tcW w:w="900" w:type="dxa"/>
            <w:vAlign w:val="center"/>
          </w:tcPr>
          <w:p w14:paraId="098F6D8F" w14:textId="77777777" w:rsidR="00A0485C" w:rsidRPr="009B194A" w:rsidRDefault="00A0485C" w:rsidP="00A629C3">
            <w:pPr>
              <w:pStyle w:val="ListParagraph"/>
              <w:spacing w:after="200" w:line="276" w:lineRule="auto"/>
              <w:ind w:left="0"/>
              <w:jc w:val="center"/>
              <w:rPr>
                <w:bCs/>
              </w:rPr>
            </w:pPr>
          </w:p>
        </w:tc>
      </w:tr>
      <w:tr w:rsidR="00A0485C" w:rsidRPr="009B194A" w14:paraId="2C4521FA" w14:textId="77777777" w:rsidTr="00A629C3">
        <w:trPr>
          <w:trHeight w:val="73"/>
        </w:trPr>
        <w:tc>
          <w:tcPr>
            <w:tcW w:w="4770" w:type="dxa"/>
          </w:tcPr>
          <w:p w14:paraId="3D7670AE" w14:textId="77777777" w:rsidR="00A0485C" w:rsidRPr="009B194A" w:rsidRDefault="00A0485C" w:rsidP="00A629C3">
            <w:pPr>
              <w:pStyle w:val="ListParagraph"/>
              <w:spacing w:after="200" w:line="276" w:lineRule="auto"/>
              <w:ind w:left="0"/>
              <w:rPr>
                <w:bCs/>
              </w:rPr>
            </w:pPr>
            <w:r w:rsidRPr="009B194A">
              <w:rPr>
                <w:bCs/>
              </w:rPr>
              <w:t>Activity 1</w:t>
            </w:r>
            <w:r>
              <w:rPr>
                <w:bCs/>
              </w:rPr>
              <w:t>.2</w:t>
            </w:r>
          </w:p>
        </w:tc>
        <w:tc>
          <w:tcPr>
            <w:tcW w:w="810" w:type="dxa"/>
            <w:vAlign w:val="center"/>
          </w:tcPr>
          <w:p w14:paraId="03CD8740" w14:textId="77777777" w:rsidR="00A0485C" w:rsidRPr="009B194A" w:rsidRDefault="00A0485C" w:rsidP="00A629C3">
            <w:pPr>
              <w:pStyle w:val="ListParagraph"/>
              <w:spacing w:after="200" w:line="276" w:lineRule="auto"/>
              <w:ind w:left="0"/>
              <w:jc w:val="center"/>
              <w:rPr>
                <w:bCs/>
              </w:rPr>
            </w:pPr>
          </w:p>
        </w:tc>
        <w:tc>
          <w:tcPr>
            <w:tcW w:w="810" w:type="dxa"/>
            <w:vAlign w:val="center"/>
          </w:tcPr>
          <w:p w14:paraId="7ECA5306" w14:textId="77777777" w:rsidR="00A0485C" w:rsidRPr="009B194A" w:rsidRDefault="00A0485C" w:rsidP="00A629C3">
            <w:pPr>
              <w:pStyle w:val="ListParagraph"/>
              <w:spacing w:after="200" w:line="276" w:lineRule="auto"/>
              <w:ind w:left="0"/>
              <w:jc w:val="center"/>
              <w:rPr>
                <w:bCs/>
              </w:rPr>
            </w:pPr>
          </w:p>
        </w:tc>
        <w:tc>
          <w:tcPr>
            <w:tcW w:w="720" w:type="dxa"/>
            <w:vAlign w:val="center"/>
          </w:tcPr>
          <w:p w14:paraId="32E016E6" w14:textId="77777777" w:rsidR="00A0485C" w:rsidRPr="009B194A" w:rsidRDefault="00A0485C" w:rsidP="00A629C3">
            <w:pPr>
              <w:pStyle w:val="ListParagraph"/>
              <w:spacing w:after="200" w:line="276" w:lineRule="auto"/>
              <w:ind w:left="0"/>
              <w:jc w:val="center"/>
              <w:rPr>
                <w:bCs/>
              </w:rPr>
            </w:pPr>
            <w:r w:rsidRPr="009B194A">
              <w:rPr>
                <w:bCs/>
              </w:rPr>
              <w:t>X</w:t>
            </w:r>
          </w:p>
        </w:tc>
        <w:tc>
          <w:tcPr>
            <w:tcW w:w="720" w:type="dxa"/>
            <w:vAlign w:val="center"/>
          </w:tcPr>
          <w:p w14:paraId="59DB49FF" w14:textId="77777777" w:rsidR="00A0485C" w:rsidRPr="009B194A" w:rsidRDefault="00A0485C" w:rsidP="00A629C3">
            <w:pPr>
              <w:pStyle w:val="ListParagraph"/>
              <w:spacing w:after="200" w:line="276" w:lineRule="auto"/>
              <w:ind w:left="0"/>
              <w:jc w:val="center"/>
              <w:rPr>
                <w:bCs/>
              </w:rPr>
            </w:pPr>
            <w:r w:rsidRPr="009B194A">
              <w:rPr>
                <w:bCs/>
              </w:rPr>
              <w:t>X</w:t>
            </w:r>
          </w:p>
        </w:tc>
        <w:tc>
          <w:tcPr>
            <w:tcW w:w="720" w:type="dxa"/>
            <w:vAlign w:val="center"/>
          </w:tcPr>
          <w:p w14:paraId="4CB2B0AD" w14:textId="77777777" w:rsidR="00A0485C" w:rsidRPr="009B194A" w:rsidRDefault="00A0485C" w:rsidP="00A629C3">
            <w:pPr>
              <w:pStyle w:val="ListParagraph"/>
              <w:spacing w:after="200" w:line="276" w:lineRule="auto"/>
              <w:ind w:left="0"/>
              <w:jc w:val="center"/>
              <w:rPr>
                <w:bCs/>
              </w:rPr>
            </w:pPr>
            <w:r w:rsidRPr="009B194A">
              <w:rPr>
                <w:bCs/>
              </w:rPr>
              <w:t>X</w:t>
            </w:r>
          </w:p>
        </w:tc>
        <w:tc>
          <w:tcPr>
            <w:tcW w:w="900" w:type="dxa"/>
            <w:vAlign w:val="center"/>
          </w:tcPr>
          <w:p w14:paraId="7E30AC0B" w14:textId="77777777" w:rsidR="00A0485C" w:rsidRPr="009B194A" w:rsidRDefault="00A0485C" w:rsidP="00A629C3">
            <w:pPr>
              <w:pStyle w:val="ListParagraph"/>
              <w:spacing w:after="200" w:line="276" w:lineRule="auto"/>
              <w:ind w:left="0"/>
              <w:jc w:val="center"/>
              <w:rPr>
                <w:bCs/>
              </w:rPr>
            </w:pPr>
          </w:p>
        </w:tc>
      </w:tr>
      <w:tr w:rsidR="00A0485C" w:rsidRPr="009B194A" w14:paraId="72D122EA" w14:textId="77777777" w:rsidTr="00A629C3">
        <w:tc>
          <w:tcPr>
            <w:tcW w:w="4770" w:type="dxa"/>
          </w:tcPr>
          <w:p w14:paraId="73353096" w14:textId="77777777" w:rsidR="00A0485C" w:rsidRPr="009B194A" w:rsidRDefault="00A0485C" w:rsidP="00A629C3">
            <w:pPr>
              <w:pStyle w:val="ListParagraph"/>
              <w:spacing w:after="200" w:line="276" w:lineRule="auto"/>
              <w:ind w:left="0"/>
              <w:rPr>
                <w:bCs/>
              </w:rPr>
            </w:pPr>
            <w:r w:rsidRPr="009B194A">
              <w:rPr>
                <w:bCs/>
              </w:rPr>
              <w:t>Etc.</w:t>
            </w:r>
          </w:p>
        </w:tc>
        <w:tc>
          <w:tcPr>
            <w:tcW w:w="810" w:type="dxa"/>
            <w:vAlign w:val="center"/>
          </w:tcPr>
          <w:p w14:paraId="5A95D03E" w14:textId="77777777" w:rsidR="00A0485C" w:rsidRPr="009B194A" w:rsidRDefault="00A0485C" w:rsidP="00A629C3">
            <w:pPr>
              <w:pStyle w:val="ListParagraph"/>
              <w:spacing w:after="200" w:line="276" w:lineRule="auto"/>
              <w:ind w:left="0"/>
              <w:jc w:val="center"/>
              <w:rPr>
                <w:bCs/>
              </w:rPr>
            </w:pPr>
          </w:p>
        </w:tc>
        <w:tc>
          <w:tcPr>
            <w:tcW w:w="810" w:type="dxa"/>
            <w:vAlign w:val="center"/>
          </w:tcPr>
          <w:p w14:paraId="4062CE23" w14:textId="77777777" w:rsidR="00A0485C" w:rsidRPr="009B194A" w:rsidRDefault="00A0485C" w:rsidP="00A629C3">
            <w:pPr>
              <w:pStyle w:val="ListParagraph"/>
              <w:spacing w:after="200" w:line="276" w:lineRule="auto"/>
              <w:ind w:left="0"/>
              <w:jc w:val="center"/>
              <w:rPr>
                <w:bCs/>
              </w:rPr>
            </w:pPr>
          </w:p>
        </w:tc>
        <w:tc>
          <w:tcPr>
            <w:tcW w:w="720" w:type="dxa"/>
            <w:vAlign w:val="center"/>
          </w:tcPr>
          <w:p w14:paraId="298AF8F8" w14:textId="77777777" w:rsidR="00A0485C" w:rsidRPr="009B194A" w:rsidRDefault="00A0485C" w:rsidP="00A629C3">
            <w:pPr>
              <w:pStyle w:val="ListParagraph"/>
              <w:spacing w:after="200" w:line="276" w:lineRule="auto"/>
              <w:ind w:left="0"/>
              <w:jc w:val="center"/>
              <w:rPr>
                <w:bCs/>
              </w:rPr>
            </w:pPr>
          </w:p>
        </w:tc>
        <w:tc>
          <w:tcPr>
            <w:tcW w:w="720" w:type="dxa"/>
            <w:vAlign w:val="center"/>
          </w:tcPr>
          <w:p w14:paraId="537E1D48" w14:textId="77777777" w:rsidR="00A0485C" w:rsidRPr="009B194A" w:rsidRDefault="00A0485C" w:rsidP="00A629C3">
            <w:pPr>
              <w:pStyle w:val="ListParagraph"/>
              <w:spacing w:after="200" w:line="276" w:lineRule="auto"/>
              <w:ind w:left="0"/>
              <w:jc w:val="center"/>
              <w:rPr>
                <w:bCs/>
              </w:rPr>
            </w:pPr>
          </w:p>
        </w:tc>
        <w:tc>
          <w:tcPr>
            <w:tcW w:w="720" w:type="dxa"/>
            <w:vAlign w:val="center"/>
          </w:tcPr>
          <w:p w14:paraId="28362F2C" w14:textId="77777777" w:rsidR="00A0485C" w:rsidRPr="009B194A" w:rsidRDefault="00A0485C" w:rsidP="00A629C3">
            <w:pPr>
              <w:pStyle w:val="ListParagraph"/>
              <w:spacing w:after="200" w:line="276" w:lineRule="auto"/>
              <w:ind w:left="0"/>
              <w:jc w:val="center"/>
              <w:rPr>
                <w:bCs/>
              </w:rPr>
            </w:pPr>
          </w:p>
        </w:tc>
        <w:tc>
          <w:tcPr>
            <w:tcW w:w="900" w:type="dxa"/>
            <w:vAlign w:val="center"/>
          </w:tcPr>
          <w:p w14:paraId="41BC608F" w14:textId="77777777" w:rsidR="00A0485C" w:rsidRPr="009B194A" w:rsidRDefault="00A0485C" w:rsidP="00A629C3">
            <w:pPr>
              <w:pStyle w:val="ListParagraph"/>
              <w:spacing w:after="200" w:line="276" w:lineRule="auto"/>
              <w:ind w:left="0"/>
              <w:jc w:val="center"/>
              <w:rPr>
                <w:bCs/>
              </w:rPr>
            </w:pPr>
          </w:p>
        </w:tc>
      </w:tr>
    </w:tbl>
    <w:p w14:paraId="5C356A76" w14:textId="77777777" w:rsidR="00A0485C" w:rsidRPr="009B194A" w:rsidRDefault="00A0485C" w:rsidP="00A0485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084209A9" w14:textId="77777777" w:rsidR="00A0485C" w:rsidRPr="00267707" w:rsidRDefault="00A0485C" w:rsidP="00A0485C">
      <w:pPr>
        <w:pStyle w:val="ListParagraph"/>
        <w:numPr>
          <w:ilvl w:val="0"/>
          <w:numId w:val="33"/>
        </w:numPr>
        <w:spacing w:line="276" w:lineRule="auto"/>
        <w:ind w:left="360" w:right="-187"/>
        <w:rPr>
          <w:u w:val="single"/>
        </w:rPr>
      </w:pPr>
      <w:r w:rsidRPr="009B194A">
        <w:rPr>
          <w:u w:val="single"/>
        </w:rPr>
        <w:t>Performance Monitoring and Evaluation</w:t>
      </w:r>
      <w:r>
        <w:rPr>
          <w:u w:val="single"/>
        </w:rPr>
        <w:t xml:space="preserve"> Plan</w:t>
      </w:r>
      <w:r w:rsidRPr="009B194A">
        <w:rPr>
          <w:u w:val="single"/>
        </w:rPr>
        <w:t xml:space="preserve"> </w:t>
      </w:r>
    </w:p>
    <w:p w14:paraId="6879553C" w14:textId="77777777" w:rsidR="00A0485C" w:rsidRPr="009B194A" w:rsidRDefault="00A0485C" w:rsidP="00A0485C">
      <w:pPr>
        <w:pStyle w:val="ListParagraph"/>
        <w:numPr>
          <w:ilvl w:val="0"/>
          <w:numId w:val="10"/>
        </w:numPr>
        <w:spacing w:line="276" w:lineRule="auto"/>
        <w:rPr>
          <w:sz w:val="22"/>
          <w:szCs w:val="22"/>
        </w:rPr>
      </w:pPr>
      <w:r w:rsidRPr="009B194A">
        <w:rPr>
          <w:sz w:val="22"/>
          <w:szCs w:val="22"/>
        </w:rPr>
        <w:t>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w:t>
      </w:r>
      <w:r>
        <w:rPr>
          <w:sz w:val="22"/>
          <w:szCs w:val="22"/>
        </w:rPr>
        <w:t xml:space="preserve"> Section A5. </w:t>
      </w:r>
    </w:p>
    <w:p w14:paraId="11C7CB85" w14:textId="77777777" w:rsidR="00A0485C" w:rsidRPr="009B194A" w:rsidRDefault="00A0485C" w:rsidP="00A0485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38D7764C" w14:textId="77777777" w:rsidR="00A0485C" w:rsidRPr="00267707" w:rsidRDefault="00A0485C" w:rsidP="00A0485C">
      <w:pPr>
        <w:pStyle w:val="ListParagraph"/>
        <w:numPr>
          <w:ilvl w:val="0"/>
          <w:numId w:val="33"/>
        </w:numPr>
        <w:spacing w:line="276" w:lineRule="auto"/>
        <w:ind w:left="360" w:right="-187"/>
        <w:rPr>
          <w:u w:val="single"/>
        </w:rPr>
      </w:pPr>
      <w:r>
        <w:rPr>
          <w:u w:val="single"/>
        </w:rPr>
        <w:t>Management Plan</w:t>
      </w:r>
      <w:r w:rsidRPr="00267707">
        <w:rPr>
          <w:u w:val="single"/>
        </w:rPr>
        <w:t xml:space="preserve"> </w:t>
      </w:r>
    </w:p>
    <w:p w14:paraId="3CE2184D" w14:textId="77777777" w:rsidR="00A0485C" w:rsidRPr="0024308C" w:rsidRDefault="00A0485C" w:rsidP="00A0485C">
      <w:pPr>
        <w:pStyle w:val="ListParagraph"/>
        <w:numPr>
          <w:ilvl w:val="0"/>
          <w:numId w:val="10"/>
        </w:numPr>
        <w:spacing w:line="276" w:lineRule="auto"/>
        <w:rPr>
          <w:sz w:val="22"/>
          <w:szCs w:val="22"/>
        </w:rPr>
      </w:pPr>
      <w:r w:rsidRPr="0024308C">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48CB21E1" w14:textId="77777777" w:rsidR="00A0485C" w:rsidRPr="0024308C" w:rsidRDefault="00A0485C" w:rsidP="00A0485C">
      <w:pPr>
        <w:pStyle w:val="ListParagraph"/>
        <w:numPr>
          <w:ilvl w:val="0"/>
          <w:numId w:val="10"/>
        </w:numPr>
        <w:spacing w:line="276" w:lineRule="auto"/>
        <w:rPr>
          <w:sz w:val="22"/>
          <w:szCs w:val="22"/>
        </w:rPr>
      </w:pPr>
      <w:r w:rsidRPr="0024308C">
        <w:rPr>
          <w:sz w:val="22"/>
          <w:szCs w:val="22"/>
        </w:rPr>
        <w:t>Include job descriptions and CVs of key staff (Project Director, etc.) as attachments (do not count as part of the 1</w:t>
      </w:r>
      <w:r>
        <w:rPr>
          <w:sz w:val="22"/>
          <w:szCs w:val="22"/>
        </w:rPr>
        <w:t>2</w:t>
      </w:r>
      <w:r w:rsidRPr="0024308C">
        <w:rPr>
          <w:sz w:val="22"/>
          <w:szCs w:val="22"/>
        </w:rPr>
        <w:t xml:space="preserve">-page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33DFA1C3" w14:textId="77777777" w:rsidR="00A0485C" w:rsidRPr="00FF4B24" w:rsidRDefault="00A0485C" w:rsidP="00A0485C">
      <w:pPr>
        <w:pStyle w:val="ListParagraph"/>
        <w:numPr>
          <w:ilvl w:val="0"/>
          <w:numId w:val="10"/>
        </w:numPr>
        <w:spacing w:line="276" w:lineRule="auto"/>
        <w:rPr>
          <w:sz w:val="22"/>
          <w:szCs w:val="22"/>
        </w:rPr>
      </w:pPr>
      <w:r w:rsidRPr="0024308C">
        <w:rPr>
          <w:color w:val="000000"/>
          <w:sz w:val="22"/>
          <w:szCs w:val="22"/>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254D7455" w14:textId="77777777" w:rsidR="00A0485C" w:rsidRDefault="00A0485C" w:rsidP="00A0485C">
      <w:pPr>
        <w:pStyle w:val="BodyText"/>
        <w:spacing w:line="276" w:lineRule="auto"/>
        <w:rPr>
          <w:rFonts w:ascii="Times New Roman" w:hAnsi="Times New Roman"/>
        </w:rPr>
      </w:pPr>
    </w:p>
    <w:p w14:paraId="2774A717" w14:textId="77777777" w:rsidR="00A0485C" w:rsidRPr="006C5ACF" w:rsidRDefault="00A0485C" w:rsidP="00A0485C">
      <w:pPr>
        <w:pStyle w:val="BodyText"/>
        <w:spacing w:line="276" w:lineRule="auto"/>
        <w:rPr>
          <w:rFonts w:ascii="Times New Roman" w:hAnsi="Times New Roman"/>
        </w:rPr>
      </w:pPr>
      <w:r w:rsidRPr="006C5ACF">
        <w:rPr>
          <w:rFonts w:ascii="Times New Roman" w:hAnsi="Times New Roman"/>
        </w:rPr>
        <w:t>Note: Applications that do not include all required documents will be marked as incomplete, and will therefore be deemed technically ineligible.</w:t>
      </w:r>
    </w:p>
    <w:p w14:paraId="413AD866" w14:textId="77777777" w:rsidR="00A0485C" w:rsidRPr="006C5ACF" w:rsidRDefault="00A0485C" w:rsidP="00A0485C">
      <w:pPr>
        <w:pStyle w:val="BodyText"/>
        <w:spacing w:line="276" w:lineRule="auto"/>
        <w:rPr>
          <w:rFonts w:ascii="Times New Roman" w:hAnsi="Times New Roman"/>
        </w:rPr>
      </w:pPr>
    </w:p>
    <w:p w14:paraId="098C9FFE" w14:textId="77777777" w:rsidR="00A0485C" w:rsidRPr="006C5ACF" w:rsidRDefault="00A0485C" w:rsidP="00A0485C">
      <w:pPr>
        <w:pStyle w:val="BodyText"/>
        <w:spacing w:line="276" w:lineRule="auto"/>
        <w:rPr>
          <w:rFonts w:ascii="Times New Roman" w:hAnsi="Times New Roman"/>
        </w:rPr>
      </w:pPr>
      <w:r w:rsidRPr="006C5ACF">
        <w:rPr>
          <w:rFonts w:ascii="Times New Roman" w:hAnsi="Times New Roman"/>
        </w:rPr>
        <w:t>OES retains the right to ask for additional documents not included in this NOFO.  Additionally, to ensure all applications receive a balanced evaluation, the Review Panel will review the first page of the requested section up to the page limit and no further.  OES encourages organizations to use the given space effectively.</w:t>
      </w:r>
    </w:p>
    <w:p w14:paraId="72E28C11" w14:textId="77777777" w:rsidR="00A0485C" w:rsidRDefault="00A0485C" w:rsidP="00A0485C">
      <w:pPr>
        <w:pStyle w:val="BodyText"/>
        <w:spacing w:line="276" w:lineRule="auto"/>
        <w:rPr>
          <w:rFonts w:ascii="Times New Roman" w:hAnsi="Times New Roman"/>
          <w:b/>
        </w:rPr>
      </w:pPr>
    </w:p>
    <w:p w14:paraId="78245C3D" w14:textId="77777777" w:rsidR="00A0485C" w:rsidRPr="00E21D44" w:rsidRDefault="00A0485C" w:rsidP="00A0485C">
      <w:pPr>
        <w:pStyle w:val="BodyText"/>
        <w:spacing w:line="276" w:lineRule="auto"/>
        <w:rPr>
          <w:rFonts w:ascii="Times New Roman" w:hAnsi="Times New Roman"/>
          <w:b/>
        </w:rPr>
      </w:pPr>
      <w:r>
        <w:rPr>
          <w:rFonts w:ascii="Times New Roman" w:hAnsi="Times New Roman"/>
          <w:b/>
        </w:rPr>
        <w:t>Prior to making an award</w:t>
      </w:r>
      <w:r w:rsidRPr="00DC641B">
        <w:rPr>
          <w:rFonts w:ascii="Times New Roman" w:hAnsi="Times New Roman"/>
          <w:b/>
        </w:rPr>
        <w:t xml:space="preserve">, </w:t>
      </w:r>
      <w:r>
        <w:rPr>
          <w:rFonts w:ascii="Times New Roman" w:hAnsi="Times New Roman"/>
          <w:b/>
        </w:rPr>
        <w:t>DOS</w:t>
      </w:r>
      <w:r w:rsidRPr="00DC641B">
        <w:rPr>
          <w:rFonts w:ascii="Times New Roman" w:hAnsi="Times New Roman"/>
          <w:b/>
        </w:rPr>
        <w:t xml:space="preserve"> reserves the right to reduce, revise, or increase proposal budgets</w:t>
      </w:r>
      <w:r>
        <w:rPr>
          <w:rFonts w:ascii="Times New Roman" w:hAnsi="Times New Roman"/>
          <w:b/>
        </w:rPr>
        <w:t xml:space="preserve"> in accordance with</w:t>
      </w:r>
      <w:r w:rsidRPr="00DC641B">
        <w:rPr>
          <w:rFonts w:ascii="Times New Roman" w:hAnsi="Times New Roman"/>
          <w:b/>
        </w:rPr>
        <w:t xml:space="preserve"> program n</w:t>
      </w:r>
      <w:r>
        <w:rPr>
          <w:rFonts w:ascii="Times New Roman" w:hAnsi="Times New Roman"/>
          <w:b/>
        </w:rPr>
        <w:t>eeds and availability of funds.</w:t>
      </w:r>
    </w:p>
    <w:p w14:paraId="25F377F0" w14:textId="77777777" w:rsidR="00A0485C" w:rsidRDefault="00A0485C" w:rsidP="00A0485C">
      <w:pPr>
        <w:pStyle w:val="Heading2"/>
      </w:pPr>
      <w:bookmarkStart w:id="32" w:name="_Toc513560386"/>
      <w:r w:rsidRPr="00DF1405">
        <w:rPr>
          <w:rFonts w:ascii="Times New Roman" w:hAnsi="Times New Roman"/>
          <w:color w:val="auto"/>
        </w:rPr>
        <w:t>D3.  Unique entity identifier (DUNS) and System for Award Management (SAM)</w:t>
      </w:r>
      <w:bookmarkEnd w:id="32"/>
    </w:p>
    <w:p w14:paraId="084CFBB2" w14:textId="77777777" w:rsidR="00A0485C" w:rsidRPr="00860DF9" w:rsidRDefault="00A0485C" w:rsidP="00A0485C">
      <w:pPr>
        <w:spacing w:before="100" w:beforeAutospacing="1" w:after="100" w:afterAutospacing="1"/>
        <w:rPr>
          <w:rFonts w:ascii="Times New Roman" w:eastAsia="MS Mincho" w:hAnsi="Times New Roman"/>
          <w:b/>
          <w:sz w:val="24"/>
          <w:szCs w:val="24"/>
        </w:rPr>
      </w:pPr>
      <w:r w:rsidRPr="00860DF9">
        <w:rPr>
          <w:rFonts w:ascii="Times New Roman" w:eastAsia="MS Mincho" w:hAnsi="Times New Roman"/>
          <w:b/>
          <w:sz w:val="24"/>
          <w:szCs w:val="24"/>
        </w:rPr>
        <w:t>Required Registrations:</w:t>
      </w:r>
    </w:p>
    <w:p w14:paraId="0C609669" w14:textId="77777777" w:rsidR="00A0485C" w:rsidRDefault="00A0485C" w:rsidP="00A0485C">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 xml:space="preserve">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w:t>
      </w:r>
      <w:r w:rsidRPr="00860DF9">
        <w:rPr>
          <w:rFonts w:ascii="Times New Roman" w:eastAsia="MS Mincho" w:hAnsi="Times New Roman"/>
          <w:sz w:val="24"/>
          <w:szCs w:val="24"/>
        </w:rPr>
        <w:lastRenderedPageBreak/>
        <w:t>listed on the EPLS can participate in any activities under an award.  All applicants are strongly encouraged to review the EPLS in SAM to ensure that no ineligible entity is included.</w:t>
      </w:r>
    </w:p>
    <w:p w14:paraId="7076FD34" w14:textId="77777777" w:rsidR="00A0485C" w:rsidRPr="00860DF9" w:rsidRDefault="00A0485C" w:rsidP="00A0485C">
      <w:pPr>
        <w:spacing w:before="100" w:beforeAutospacing="1" w:after="100" w:afterAutospacing="1"/>
        <w:rPr>
          <w:rFonts w:ascii="Times New Roman" w:eastAsia="MS Mincho" w:hAnsi="Times New Roman"/>
          <w:sz w:val="24"/>
          <w:szCs w:val="24"/>
        </w:rPr>
      </w:pPr>
      <w:r w:rsidRPr="00113487">
        <w:rPr>
          <w:rFonts w:ascii="Times New Roman" w:eastAsia="MS Mincho" w:hAnsi="Times New Roman"/>
          <w:sz w:val="24"/>
          <w:szCs w:val="24"/>
        </w:rPr>
        <w:t>In addition, if the organization plans to sub-contract or sub-grant any of the funds under an award, those sub-awardees must also have a unique entity identifier (DUNS) number.  (Certain exceptions apply)</w:t>
      </w:r>
      <w:r>
        <w:rPr>
          <w:rFonts w:ascii="Times New Roman" w:eastAsia="MS Mincho" w:hAnsi="Times New Roman"/>
          <w:sz w:val="24"/>
          <w:szCs w:val="24"/>
        </w:rPr>
        <w:t>.</w:t>
      </w:r>
    </w:p>
    <w:p w14:paraId="1FDCA389" w14:textId="77777777" w:rsidR="00A0485C" w:rsidRPr="00860DF9" w:rsidRDefault="00A0485C" w:rsidP="00A0485C">
      <w:pPr>
        <w:spacing w:after="0"/>
        <w:rPr>
          <w:rFonts w:ascii="Times New Roman" w:eastAsia="MS Mincho" w:hAnsi="Times New Roman"/>
          <w:sz w:val="24"/>
          <w:szCs w:val="24"/>
        </w:rPr>
      </w:pPr>
      <w:r w:rsidRPr="00860DF9">
        <w:rPr>
          <w:rFonts w:ascii="Times New Roman" w:eastAsia="MS Mincho" w:hAnsi="Times New Roman"/>
          <w:sz w:val="24"/>
          <w:szCs w:val="24"/>
        </w:rPr>
        <w:t>All organizations applying for grants (except individuals) must obtain these registrations.  All are free of charge:</w:t>
      </w:r>
    </w:p>
    <w:p w14:paraId="6E7A8B1E" w14:textId="77777777" w:rsidR="00A0485C" w:rsidRPr="00860DF9" w:rsidRDefault="00A0485C" w:rsidP="00A0485C">
      <w:pPr>
        <w:spacing w:after="0"/>
        <w:ind w:firstLine="720"/>
        <w:rPr>
          <w:rFonts w:ascii="Times New Roman" w:eastAsia="MS Mincho" w:hAnsi="Times New Roman"/>
          <w:sz w:val="24"/>
          <w:szCs w:val="24"/>
        </w:rPr>
      </w:pPr>
      <w:r w:rsidRPr="00860DF9">
        <w:rPr>
          <w:rFonts w:ascii="Times New Roman" w:eastAsia="MS Mincho" w:hAnsi="Times New Roman"/>
          <w:sz w:val="24"/>
          <w:szCs w:val="24"/>
        </w:rPr>
        <w:t xml:space="preserve">• Unique entity identifier from Dun &amp; Bradstreet (DUNS number) </w:t>
      </w:r>
    </w:p>
    <w:p w14:paraId="6E38019F" w14:textId="77777777" w:rsidR="00A0485C" w:rsidRPr="00860DF9" w:rsidRDefault="00A0485C" w:rsidP="00A0485C">
      <w:pPr>
        <w:spacing w:after="0"/>
        <w:ind w:firstLine="720"/>
        <w:rPr>
          <w:rFonts w:ascii="Times New Roman" w:eastAsia="MS Mincho" w:hAnsi="Times New Roman"/>
          <w:sz w:val="24"/>
          <w:szCs w:val="24"/>
        </w:rPr>
      </w:pPr>
      <w:r w:rsidRPr="00860DF9">
        <w:rPr>
          <w:rFonts w:ascii="Times New Roman" w:eastAsia="MS Mincho" w:hAnsi="Times New Roman"/>
          <w:sz w:val="24"/>
          <w:szCs w:val="24"/>
        </w:rPr>
        <w:t xml:space="preserve">• NCAGE/CAGE code </w:t>
      </w:r>
    </w:p>
    <w:p w14:paraId="75A31730" w14:textId="77777777" w:rsidR="00A0485C" w:rsidRPr="00860DF9" w:rsidRDefault="00A0485C" w:rsidP="00A0485C">
      <w:pPr>
        <w:spacing w:after="0"/>
        <w:ind w:firstLine="720"/>
        <w:rPr>
          <w:rFonts w:ascii="Times New Roman" w:eastAsia="MS Mincho" w:hAnsi="Times New Roman"/>
          <w:sz w:val="24"/>
          <w:szCs w:val="24"/>
        </w:rPr>
      </w:pPr>
      <w:r w:rsidRPr="00860DF9">
        <w:rPr>
          <w:rFonts w:ascii="Times New Roman" w:eastAsia="MS Mincho" w:hAnsi="Times New Roman"/>
          <w:sz w:val="24"/>
          <w:szCs w:val="24"/>
        </w:rPr>
        <w:t xml:space="preserve">• www.SAM.gov registration </w:t>
      </w:r>
    </w:p>
    <w:p w14:paraId="0CBD71F8" w14:textId="77777777" w:rsidR="00A0485C" w:rsidRPr="00860DF9" w:rsidRDefault="00A0485C" w:rsidP="00A0485C">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 xml:space="preserve">Step 1: Apply for a DUNS number and an NCAGE number (these can be completed simultaneously). </w:t>
      </w:r>
    </w:p>
    <w:p w14:paraId="5AC9EF5D" w14:textId="77777777" w:rsidR="00A0485C" w:rsidRPr="00860DF9" w:rsidRDefault="00A0485C" w:rsidP="00A0485C">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 xml:space="preserve">DUNS application: Organizations must have a Data Universal Numbering System (DUNS) number from Dun &amp; Bradstreet. If your organization does not have one already, you may obtain one by calling 1-866-705-5711 or visiting </w:t>
      </w:r>
      <w:hyperlink r:id="rId10" w:history="1">
        <w:r w:rsidRPr="00860DF9">
          <w:rPr>
            <w:rFonts w:ascii="Times New Roman" w:eastAsia="MS Mincho" w:hAnsi="Times New Roman"/>
            <w:color w:val="0000FF"/>
            <w:sz w:val="24"/>
            <w:szCs w:val="24"/>
            <w:u w:val="single"/>
          </w:rPr>
          <w:t>http://fedgov.dnb.com/webform</w:t>
        </w:r>
      </w:hyperlink>
    </w:p>
    <w:p w14:paraId="0FF0AC70" w14:textId="77777777" w:rsidR="00A0485C" w:rsidRPr="00860DF9" w:rsidRDefault="00A0485C" w:rsidP="00A0485C">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 xml:space="preserve">NCAGE application: Application page here: </w:t>
      </w:r>
      <w:hyperlink r:id="rId11" w:history="1">
        <w:r w:rsidRPr="00860DF9">
          <w:rPr>
            <w:rFonts w:ascii="Times New Roman" w:eastAsia="MS Mincho" w:hAnsi="Times New Roman"/>
            <w:color w:val="0000FF"/>
            <w:sz w:val="24"/>
            <w:szCs w:val="24"/>
            <w:u w:val="single"/>
          </w:rPr>
          <w:t>https://eportal.nspa.nato.int/AC135Public/scage/CageList.aspx</w:t>
        </w:r>
      </w:hyperlink>
    </w:p>
    <w:p w14:paraId="1F13FC83" w14:textId="77777777" w:rsidR="00A0485C" w:rsidRPr="00860DF9" w:rsidRDefault="00A0485C" w:rsidP="00A0485C">
      <w:pPr>
        <w:spacing w:after="0"/>
        <w:rPr>
          <w:rFonts w:ascii="Times New Roman" w:eastAsia="MS Mincho" w:hAnsi="Times New Roman"/>
          <w:sz w:val="24"/>
          <w:szCs w:val="24"/>
        </w:rPr>
      </w:pPr>
      <w:r w:rsidRPr="00860DF9">
        <w:rPr>
          <w:rFonts w:ascii="Times New Roman" w:eastAsia="MS Mincho" w:hAnsi="Times New Roman"/>
          <w:sz w:val="24"/>
          <w:szCs w:val="24"/>
        </w:rPr>
        <w:t xml:space="preserve">Instructions for the NCAGE application process: </w:t>
      </w:r>
    </w:p>
    <w:p w14:paraId="5CCAED6D" w14:textId="77777777" w:rsidR="00A0485C" w:rsidRPr="00860DF9" w:rsidRDefault="004E0970" w:rsidP="00A0485C">
      <w:pPr>
        <w:spacing w:after="0"/>
        <w:rPr>
          <w:rFonts w:ascii="Times New Roman" w:eastAsia="MS Mincho" w:hAnsi="Times New Roman"/>
          <w:sz w:val="24"/>
          <w:szCs w:val="24"/>
        </w:rPr>
      </w:pPr>
      <w:hyperlink r:id="rId12" w:history="1">
        <w:r w:rsidR="00A0485C" w:rsidRPr="00860DF9">
          <w:rPr>
            <w:rFonts w:ascii="Times New Roman" w:eastAsia="MS Mincho" w:hAnsi="Times New Roman"/>
            <w:color w:val="0000FF"/>
            <w:sz w:val="24"/>
            <w:szCs w:val="24"/>
            <w:u w:val="single"/>
          </w:rPr>
          <w:t>https://eportal.nspa.nato.int/AC135Public/Docs/US%20Instructions%20for%20NSPA%20NCAGE.pdf</w:t>
        </w:r>
      </w:hyperlink>
    </w:p>
    <w:p w14:paraId="70036582" w14:textId="77777777" w:rsidR="00A0485C" w:rsidRPr="00860DF9" w:rsidRDefault="00A0485C" w:rsidP="00A0485C">
      <w:pPr>
        <w:spacing w:after="0"/>
        <w:rPr>
          <w:rFonts w:ascii="Times New Roman" w:eastAsia="MS Mincho" w:hAnsi="Times New Roman"/>
          <w:sz w:val="24"/>
          <w:szCs w:val="24"/>
        </w:rPr>
      </w:pPr>
    </w:p>
    <w:p w14:paraId="4D5A102E" w14:textId="77777777" w:rsidR="00A0485C" w:rsidRPr="00860DF9" w:rsidRDefault="00A0485C" w:rsidP="00A0485C">
      <w:pPr>
        <w:spacing w:after="0"/>
        <w:rPr>
          <w:rFonts w:ascii="Times New Roman" w:eastAsia="MS Mincho" w:hAnsi="Times New Roman"/>
          <w:sz w:val="24"/>
          <w:szCs w:val="24"/>
        </w:rPr>
      </w:pPr>
      <w:r w:rsidRPr="00860DF9">
        <w:rPr>
          <w:rFonts w:ascii="Times New Roman" w:eastAsia="MS Mincho" w:hAnsi="Times New Roman"/>
          <w:sz w:val="24"/>
          <w:szCs w:val="24"/>
        </w:rPr>
        <w:t xml:space="preserve">For NCAGE help from within the U.S., call 1-888-227-2423 </w:t>
      </w:r>
    </w:p>
    <w:p w14:paraId="132B9A8B" w14:textId="77777777" w:rsidR="00A0485C" w:rsidRPr="00860DF9" w:rsidRDefault="00A0485C" w:rsidP="00A0485C">
      <w:pPr>
        <w:spacing w:after="0"/>
        <w:rPr>
          <w:rFonts w:ascii="Times New Roman" w:eastAsia="MS Mincho" w:hAnsi="Times New Roman"/>
          <w:sz w:val="24"/>
          <w:szCs w:val="24"/>
        </w:rPr>
      </w:pPr>
      <w:r w:rsidRPr="00860DF9">
        <w:rPr>
          <w:rFonts w:ascii="Times New Roman" w:eastAsia="MS Mincho" w:hAnsi="Times New Roman"/>
          <w:sz w:val="24"/>
          <w:szCs w:val="24"/>
        </w:rPr>
        <w:t xml:space="preserve">For NCAGE help from outside the U.S., call 1-269-961-7766 </w:t>
      </w:r>
    </w:p>
    <w:p w14:paraId="0AD47435" w14:textId="77777777" w:rsidR="00A0485C" w:rsidRPr="00860DF9" w:rsidRDefault="00A0485C" w:rsidP="00A0485C">
      <w:pPr>
        <w:spacing w:after="0"/>
        <w:rPr>
          <w:rFonts w:ascii="Times New Roman" w:eastAsia="MS Mincho" w:hAnsi="Times New Roman"/>
          <w:sz w:val="24"/>
          <w:szCs w:val="24"/>
        </w:rPr>
      </w:pPr>
      <w:r w:rsidRPr="00860DF9">
        <w:rPr>
          <w:rFonts w:ascii="Times New Roman" w:eastAsia="MS Mincho" w:hAnsi="Times New Roman"/>
          <w:sz w:val="24"/>
          <w:szCs w:val="24"/>
        </w:rPr>
        <w:t xml:space="preserve">Email NCAGE@dlis.dla.mil for any problems in getting an NCAGE code. </w:t>
      </w:r>
    </w:p>
    <w:p w14:paraId="137AC117" w14:textId="77777777" w:rsidR="00A0485C" w:rsidRDefault="00A0485C" w:rsidP="00A0485C">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Step 2: After receiving the NCAGE Code, proceed to register in SAM.gov by logging onto: https://www.sam.gov.  SAM registration must be renewed annually.</w:t>
      </w:r>
    </w:p>
    <w:p w14:paraId="674E4CCB" w14:textId="77777777" w:rsidR="00A0485C" w:rsidRPr="009D4881" w:rsidRDefault="00A0485C" w:rsidP="00A0485C">
      <w:pPr>
        <w:autoSpaceDE w:val="0"/>
        <w:autoSpaceDN w:val="0"/>
        <w:adjustRightInd w:val="0"/>
        <w:spacing w:after="0"/>
        <w:rPr>
          <w:rFonts w:ascii="Times New Roman" w:eastAsia="Times New Roman" w:hAnsi="Times New Roman"/>
          <w:sz w:val="24"/>
          <w:szCs w:val="24"/>
        </w:rPr>
      </w:pPr>
      <w:r w:rsidRPr="009D4881">
        <w:rPr>
          <w:rFonts w:ascii="Times New Roman" w:eastAsia="Times New Roman" w:hAnsi="Times New Roman"/>
          <w:sz w:val="24"/>
          <w:szCs w:val="24"/>
        </w:rPr>
        <w:t xml:space="preserve">Applicants </w:t>
      </w:r>
      <w:r w:rsidRPr="009D4881">
        <w:rPr>
          <w:rFonts w:ascii="Times New Roman" w:eastAsia="Times New Roman" w:hAnsi="Times New Roman"/>
          <w:sz w:val="24"/>
          <w:szCs w:val="24"/>
          <w:u w:val="single"/>
        </w:rPr>
        <w:t>must</w:t>
      </w:r>
      <w:r w:rsidRPr="009D4881">
        <w:rPr>
          <w:rFonts w:ascii="Times New Roman" w:eastAsia="Times New Roman" w:hAnsi="Times New Roman"/>
          <w:sz w:val="24"/>
          <w:szCs w:val="24"/>
        </w:rPr>
        <w:t xml:space="preserve"> have an active registration in SAM (</w:t>
      </w:r>
      <w:hyperlink r:id="rId13" w:history="1">
        <w:r w:rsidRPr="009D4881">
          <w:rPr>
            <w:rFonts w:ascii="Times New Roman" w:eastAsia="Times New Roman" w:hAnsi="Times New Roman"/>
            <w:sz w:val="24"/>
            <w:szCs w:val="24"/>
            <w:u w:val="single"/>
          </w:rPr>
          <w:t>www.sam.gov</w:t>
        </w:r>
      </w:hyperlink>
      <w:r w:rsidRPr="009D4881">
        <w:rPr>
          <w:rFonts w:ascii="Times New Roman" w:eastAsia="Times New Roman" w:hAnsi="Times New Roman"/>
          <w:sz w:val="24"/>
          <w:szCs w:val="24"/>
        </w:rPr>
        <w:t xml:space="preserve">) prior to submitting an application, must prove a valid Unique Entity Identifier (UEI) number, formerly referred to as a DUNS number, and must continue to maintain an active SAM.gov registration with current information at all times during which it has an active Federal award or an application or plan under consideration by the U.S. government.  </w:t>
      </w:r>
      <w:r w:rsidRPr="009D4881">
        <w:rPr>
          <w:rFonts w:ascii="Times New Roman" w:eastAsia="Times New Roman" w:hAnsi="Times New Roman"/>
          <w:b/>
          <w:sz w:val="24"/>
          <w:szCs w:val="24"/>
        </w:rPr>
        <w:t xml:space="preserve">If an organization does not have an active registration in SAM.gov prior to submitting an application, the application will be deemed </w:t>
      </w:r>
      <w:r w:rsidRPr="009D4881">
        <w:rPr>
          <w:rFonts w:ascii="Times New Roman" w:eastAsia="Times New Roman" w:hAnsi="Times New Roman"/>
          <w:b/>
          <w:sz w:val="24"/>
          <w:szCs w:val="24"/>
        </w:rPr>
        <w:lastRenderedPageBreak/>
        <w:t xml:space="preserve">ineligible. </w:t>
      </w:r>
      <w:r w:rsidRPr="009D4881">
        <w:rPr>
          <w:rFonts w:ascii="Times New Roman" w:eastAsia="Times New Roman" w:hAnsi="Times New Roman"/>
          <w:sz w:val="24"/>
          <w:szCs w:val="24"/>
        </w:rPr>
        <w:t>Note: The process of obtaining a SAM.gov registration may take anywhere from 4-8 weeks. Please begin your registration as early as possible.</w:t>
      </w:r>
    </w:p>
    <w:p w14:paraId="41E505DA" w14:textId="77777777" w:rsidR="00A0485C" w:rsidRPr="009D4881" w:rsidRDefault="00A0485C" w:rsidP="00A0485C">
      <w:pPr>
        <w:autoSpaceDE w:val="0"/>
        <w:autoSpaceDN w:val="0"/>
        <w:adjustRightInd w:val="0"/>
        <w:spacing w:after="0"/>
        <w:rPr>
          <w:rFonts w:ascii="Times New Roman" w:eastAsia="Times New Roman" w:hAnsi="Times New Roman"/>
          <w:sz w:val="24"/>
          <w:szCs w:val="24"/>
        </w:rPr>
      </w:pPr>
    </w:p>
    <w:p w14:paraId="0A1E4A93" w14:textId="77777777" w:rsidR="00A0485C" w:rsidRPr="009D4881" w:rsidRDefault="00A0485C" w:rsidP="00A0485C">
      <w:pPr>
        <w:autoSpaceDE w:val="0"/>
        <w:autoSpaceDN w:val="0"/>
        <w:adjustRightInd w:val="0"/>
        <w:spacing w:after="0"/>
        <w:rPr>
          <w:rFonts w:ascii="Times New Roman" w:eastAsia="Times New Roman" w:hAnsi="Times New Roman"/>
          <w:sz w:val="24"/>
          <w:szCs w:val="24"/>
        </w:rPr>
      </w:pPr>
      <w:r w:rsidRPr="009D4881">
        <w:rPr>
          <w:rFonts w:ascii="Times New Roman" w:eastAsia="Times New Roman" w:hAnsi="Times New Roman"/>
          <w:sz w:val="24"/>
          <w:szCs w:val="24"/>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471F9CBA" w14:textId="77777777" w:rsidR="00A0485C" w:rsidRPr="009D4881" w:rsidRDefault="00A0485C" w:rsidP="00A0485C">
      <w:pPr>
        <w:autoSpaceDE w:val="0"/>
        <w:autoSpaceDN w:val="0"/>
        <w:adjustRightInd w:val="0"/>
        <w:spacing w:after="0"/>
        <w:rPr>
          <w:rFonts w:ascii="Times New Roman" w:eastAsia="Times New Roman" w:hAnsi="Times New Roman"/>
          <w:sz w:val="24"/>
          <w:szCs w:val="24"/>
        </w:rPr>
      </w:pPr>
    </w:p>
    <w:p w14:paraId="22CC75AC" w14:textId="77777777" w:rsidR="00A0485C" w:rsidRPr="009D4881" w:rsidRDefault="00A0485C" w:rsidP="00A0485C">
      <w:pPr>
        <w:autoSpaceDE w:val="0"/>
        <w:autoSpaceDN w:val="0"/>
        <w:adjustRightInd w:val="0"/>
        <w:spacing w:after="0"/>
        <w:rPr>
          <w:rFonts w:ascii="Times New Roman" w:eastAsia="Times New Roman" w:hAnsi="Times New Roman"/>
          <w:sz w:val="24"/>
          <w:szCs w:val="24"/>
        </w:rPr>
      </w:pPr>
      <w:r w:rsidRPr="009D4881">
        <w:rPr>
          <w:rFonts w:ascii="Times New Roman" w:eastAsia="Times New Roman" w:hAnsi="Times New Roman"/>
          <w:sz w:val="24"/>
          <w:szCs w:val="24"/>
        </w:rPr>
        <w:t xml:space="preserve">SAM requires all entities to renew their registration once a year in order to maintain an active registration status in SAM.  It is the responsibility of the applicant to ensure it has an active registration in SAM and to also maintain its active registration in SAM. </w:t>
      </w:r>
    </w:p>
    <w:p w14:paraId="18CB02C1" w14:textId="77777777" w:rsidR="00A0485C" w:rsidRPr="009D4881" w:rsidRDefault="00A0485C" w:rsidP="00A0485C">
      <w:pPr>
        <w:shd w:val="clear" w:color="auto" w:fill="FFFFFF"/>
        <w:spacing w:after="0"/>
        <w:rPr>
          <w:rFonts w:ascii="Times New Roman" w:eastAsia="Times New Roman" w:hAnsi="Times New Roman"/>
          <w:sz w:val="24"/>
          <w:szCs w:val="24"/>
        </w:rPr>
      </w:pPr>
    </w:p>
    <w:p w14:paraId="3F357397" w14:textId="77777777" w:rsidR="00A0485C" w:rsidRPr="009D4881" w:rsidRDefault="00A0485C" w:rsidP="00A0485C">
      <w:pPr>
        <w:shd w:val="clear" w:color="auto" w:fill="FFFFFF"/>
        <w:spacing w:after="0"/>
        <w:rPr>
          <w:rFonts w:ascii="Times New Roman" w:eastAsia="Times New Roman" w:hAnsi="Times New Roman"/>
          <w:sz w:val="24"/>
          <w:szCs w:val="24"/>
        </w:rPr>
      </w:pPr>
      <w:r w:rsidRPr="009D4881">
        <w:rPr>
          <w:rFonts w:ascii="Times New Roman" w:eastAsia="Times New Roman" w:hAnsi="Times New Roman"/>
          <w:sz w:val="24"/>
          <w:szCs w:val="24"/>
        </w:rPr>
        <w:t>An exemption from this requirement may be permitted on a case-by-case basis if the applicant’s identity must be protected due to possible endangerment of their mission, their organization’s status, their employees, or individuals being served by the applicant. Organizations requesting an exemption should email the point of contact listed in Section G of this NOFO.</w:t>
      </w:r>
    </w:p>
    <w:p w14:paraId="00A03AA8" w14:textId="77777777" w:rsidR="00A0485C" w:rsidRPr="009D4881" w:rsidRDefault="00A0485C" w:rsidP="00A0485C">
      <w:pPr>
        <w:shd w:val="clear" w:color="auto" w:fill="FFFFFF"/>
        <w:spacing w:after="0"/>
        <w:rPr>
          <w:rFonts w:ascii="Times New Roman" w:eastAsia="Times New Roman" w:hAnsi="Times New Roman"/>
          <w:sz w:val="24"/>
          <w:szCs w:val="24"/>
        </w:rPr>
      </w:pPr>
    </w:p>
    <w:p w14:paraId="1DF6E77F" w14:textId="77777777" w:rsidR="00A0485C" w:rsidRPr="009D4881" w:rsidRDefault="00A0485C" w:rsidP="00A0485C">
      <w:pPr>
        <w:shd w:val="clear" w:color="auto" w:fill="FFFFFF"/>
        <w:spacing w:after="0"/>
        <w:rPr>
          <w:rFonts w:ascii="Times New Roman" w:eastAsia="Times New Roman" w:hAnsi="Times New Roman"/>
          <w:sz w:val="24"/>
          <w:szCs w:val="24"/>
        </w:rPr>
      </w:pPr>
      <w:r w:rsidRPr="009D4881">
        <w:rPr>
          <w:rFonts w:ascii="Times New Roman" w:eastAsia="Times New Roman" w:hAnsi="Times New Roman"/>
          <w:b/>
          <w:sz w:val="24"/>
          <w:szCs w:val="24"/>
        </w:rPr>
        <w:t>Please note:</w:t>
      </w:r>
      <w:r w:rsidRPr="009D4881">
        <w:rPr>
          <w:rFonts w:ascii="Times New Roman" w:eastAsia="Times New Roman" w:hAnsi="Times New Roman"/>
          <w:sz w:val="24"/>
          <w:szCs w:val="24"/>
        </w:rPr>
        <w:t xml:space="preserve"> foreign organizations will be required to register with the NATO Support Agency (NSPA) to receive a NATO Commercial and Government Entity (NCAGE) code in order to register in SAM.  NSPA will forward your registration request to the applicable National Codification Bureau (NCB) if your organization is located in a NATO or Tier 2 Sponsored Non-NATO Nation.  (As of January 2015,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41BA9EA" w14:textId="77777777" w:rsidR="00A0485C" w:rsidRPr="009D4881" w:rsidRDefault="00A0485C" w:rsidP="00A0485C">
      <w:pPr>
        <w:shd w:val="clear" w:color="auto" w:fill="FFFFFF"/>
        <w:spacing w:after="0"/>
        <w:rPr>
          <w:rFonts w:ascii="Times New Roman" w:eastAsia="Times New Roman" w:hAnsi="Times New Roman"/>
          <w:sz w:val="24"/>
          <w:szCs w:val="24"/>
        </w:rPr>
      </w:pPr>
    </w:p>
    <w:p w14:paraId="54522C84" w14:textId="77777777" w:rsidR="00A0485C" w:rsidRDefault="00A0485C" w:rsidP="00A0485C">
      <w:pPr>
        <w:shd w:val="clear" w:color="auto" w:fill="FFFFFF"/>
        <w:spacing w:after="0"/>
        <w:rPr>
          <w:rFonts w:ascii="Times New Roman" w:hAnsi="Times New Roman"/>
          <w:i/>
          <w:sz w:val="24"/>
          <w:szCs w:val="24"/>
        </w:rPr>
      </w:pPr>
      <w:r w:rsidRPr="009D4881">
        <w:rPr>
          <w:rFonts w:ascii="Times New Roman" w:eastAsia="Times New Roman" w:hAnsi="Times New Roman"/>
          <w:sz w:val="24"/>
          <w:szCs w:val="24"/>
        </w:rPr>
        <w:t xml:space="preserve">NSPA and/or the appropriate NCB forwards all NCAGE code information to all Allied Committee 135 (AC/135) nations, which as of January 2015 also included Afghanistan, Argentina, Bosnia &amp; Herzegovina, Brunei Darussalam, Chile, Colombia, Egypt, Georgia, India, Indonesia, Japan, Jordan, Montenegro, Oman, Papua New Guinea, Peru, Saudi Arabia, South Africa, Sweden, Thailand, Republic of Macedonia, Ukraine, and the United Arab Emirates.  </w:t>
      </w:r>
    </w:p>
    <w:p w14:paraId="6F82B67A" w14:textId="77777777" w:rsidR="00A0485C" w:rsidRPr="009D4881" w:rsidRDefault="00A0485C" w:rsidP="00A0485C">
      <w:pPr>
        <w:shd w:val="clear" w:color="auto" w:fill="FFFFFF"/>
        <w:spacing w:after="0"/>
        <w:rPr>
          <w:rFonts w:ascii="Times New Roman" w:hAnsi="Times New Roman"/>
          <w:i/>
          <w:sz w:val="24"/>
          <w:szCs w:val="24"/>
        </w:rPr>
      </w:pPr>
    </w:p>
    <w:p w14:paraId="049F6BD9" w14:textId="77777777" w:rsidR="00A0485C" w:rsidRPr="00113487" w:rsidRDefault="00A0485C" w:rsidP="00A0485C">
      <w:pPr>
        <w:spacing w:before="100" w:beforeAutospacing="1" w:after="100" w:afterAutospacing="1"/>
        <w:rPr>
          <w:rFonts w:ascii="Times New Roman" w:eastAsia="MS Mincho" w:hAnsi="Times New Roman"/>
          <w:b/>
          <w:sz w:val="24"/>
          <w:szCs w:val="24"/>
        </w:rPr>
      </w:pPr>
      <w:r>
        <w:rPr>
          <w:rFonts w:ascii="Times New Roman" w:eastAsia="MS Mincho" w:hAnsi="Times New Roman"/>
          <w:b/>
          <w:sz w:val="24"/>
          <w:szCs w:val="24"/>
        </w:rPr>
        <w:t>D.4</w:t>
      </w:r>
      <w:r w:rsidRPr="00860DF9">
        <w:rPr>
          <w:rFonts w:ascii="Times New Roman" w:eastAsia="MS Mincho" w:hAnsi="Times New Roman"/>
          <w:b/>
          <w:sz w:val="24"/>
          <w:szCs w:val="24"/>
        </w:rPr>
        <w:t>. Submission Dates and Times</w:t>
      </w:r>
    </w:p>
    <w:p w14:paraId="72F90B51" w14:textId="77777777" w:rsidR="00A0485C" w:rsidRPr="00963E29" w:rsidRDefault="00A0485C" w:rsidP="00A0485C">
      <w:pPr>
        <w:spacing w:before="100" w:beforeAutospacing="1" w:after="100" w:afterAutospacing="1"/>
        <w:rPr>
          <w:rFonts w:ascii="Times New Roman" w:eastAsia="MS Mincho" w:hAnsi="Times New Roman"/>
        </w:rPr>
      </w:pPr>
      <w:r w:rsidRPr="00963E29">
        <w:rPr>
          <w:rFonts w:ascii="Times New Roman" w:eastAsia="MS Mincho" w:hAnsi="Times New Roman"/>
        </w:rPr>
        <w:t xml:space="preserve">Applicants are urged to begin the application process well before the submission deadline.  No exceptions will be made for organizations that have not completed the necessary steps. </w:t>
      </w:r>
    </w:p>
    <w:p w14:paraId="57341810" w14:textId="18348E4E" w:rsidR="00A0485C" w:rsidRDefault="00A0485C" w:rsidP="00A0485C">
      <w:pPr>
        <w:spacing w:before="100" w:beforeAutospacing="1" w:after="100" w:afterAutospacing="1"/>
        <w:rPr>
          <w:rFonts w:ascii="Times New Roman" w:eastAsia="MS Mincho" w:hAnsi="Times New Roman"/>
          <w:color w:val="FF0000"/>
          <w:sz w:val="24"/>
          <w:szCs w:val="24"/>
        </w:rPr>
      </w:pPr>
      <w:r w:rsidRPr="00860DF9">
        <w:rPr>
          <w:rFonts w:ascii="Times New Roman" w:eastAsia="MS Mincho" w:hAnsi="Times New Roman"/>
          <w:sz w:val="24"/>
          <w:szCs w:val="24"/>
        </w:rPr>
        <w:lastRenderedPageBreak/>
        <w:t>Applications a</w:t>
      </w:r>
      <w:r>
        <w:rPr>
          <w:rFonts w:ascii="Times New Roman" w:eastAsia="MS Mincho" w:hAnsi="Times New Roman"/>
          <w:sz w:val="24"/>
          <w:szCs w:val="24"/>
        </w:rPr>
        <w:t>re due no later than 11:59 P.M. Eastern Standard Time (EST)</w:t>
      </w:r>
      <w:r w:rsidRPr="00860DF9">
        <w:rPr>
          <w:rFonts w:ascii="Times New Roman" w:eastAsia="MS Mincho" w:hAnsi="Times New Roman"/>
          <w:sz w:val="24"/>
          <w:szCs w:val="24"/>
        </w:rPr>
        <w:t xml:space="preserve"> on </w:t>
      </w:r>
      <w:r w:rsidR="005F7012">
        <w:rPr>
          <w:rFonts w:ascii="Times New Roman" w:eastAsia="MS Mincho" w:hAnsi="Times New Roman"/>
          <w:color w:val="FF0000"/>
          <w:sz w:val="24"/>
          <w:szCs w:val="24"/>
        </w:rPr>
        <w:t>June 16, 2021.</w:t>
      </w:r>
    </w:p>
    <w:p w14:paraId="048BFE8D" w14:textId="77777777" w:rsidR="00A0485C" w:rsidRDefault="00A0485C" w:rsidP="00A0485C">
      <w:pPr>
        <w:spacing w:before="100" w:beforeAutospacing="1" w:after="100" w:afterAutospacing="1"/>
        <w:rPr>
          <w:rFonts w:ascii="Times New Roman" w:eastAsia="MS Mincho" w:hAnsi="Times New Roman"/>
          <w:color w:val="000000" w:themeColor="text1"/>
          <w:sz w:val="24"/>
          <w:szCs w:val="24"/>
        </w:rPr>
      </w:pPr>
      <w:r w:rsidRPr="00963E29">
        <w:rPr>
          <w:rFonts w:ascii="Times New Roman" w:eastAsia="MS Mincho" w:hAnsi="Times New Roman"/>
          <w:color w:val="000000" w:themeColor="text1"/>
          <w:sz w:val="24"/>
          <w:szCs w:val="24"/>
        </w:rPr>
        <w:t>Applications received after the deadline will not be considered.</w:t>
      </w:r>
    </w:p>
    <w:p w14:paraId="09B10772" w14:textId="3C8D26CB" w:rsidR="00A0485C" w:rsidRPr="009D4881" w:rsidRDefault="00A0485C" w:rsidP="00A0485C">
      <w:pPr>
        <w:spacing w:before="100" w:beforeAutospacing="1" w:after="100" w:afterAutospacing="1"/>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 xml:space="preserve">SAMS Domestic </w:t>
      </w:r>
      <w:r>
        <w:rPr>
          <w:rFonts w:ascii="Times New Roman" w:eastAsia="MS Mincho" w:hAnsi="Times New Roman"/>
          <w:color w:val="000000" w:themeColor="text1"/>
          <w:sz w:val="24"/>
          <w:szCs w:val="24"/>
        </w:rPr>
        <w:t>and Grants.gov automatically log</w:t>
      </w:r>
      <w:r w:rsidRPr="009D4881">
        <w:rPr>
          <w:rFonts w:ascii="Times New Roman" w:eastAsia="MS Mincho" w:hAnsi="Times New Roman"/>
          <w:color w:val="000000" w:themeColor="text1"/>
          <w:sz w:val="24"/>
          <w:szCs w:val="24"/>
        </w:rPr>
        <w:t xml:space="preserve"> the date and time an application submission is made, and the Department of State will use this information to determine whether an application has been submitted on time.  Late applications are neither review</w:t>
      </w:r>
      <w:r>
        <w:rPr>
          <w:rFonts w:ascii="Times New Roman" w:eastAsia="MS Mincho" w:hAnsi="Times New Roman"/>
          <w:color w:val="000000" w:themeColor="text1"/>
          <w:sz w:val="24"/>
          <w:szCs w:val="24"/>
        </w:rPr>
        <w:t xml:space="preserve">ed nor considered. </w:t>
      </w:r>
    </w:p>
    <w:p w14:paraId="677757EF" w14:textId="77777777" w:rsidR="00A0485C" w:rsidRPr="00963E29" w:rsidRDefault="00A0485C" w:rsidP="00A0485C">
      <w:pPr>
        <w:spacing w:before="100" w:beforeAutospacing="1" w:after="100" w:afterAutospacing="1"/>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68755C84" w14:textId="77777777" w:rsidR="00A0485C" w:rsidRPr="00860DF9" w:rsidRDefault="00A0485C" w:rsidP="00A0485C">
      <w:pPr>
        <w:shd w:val="clear" w:color="auto" w:fill="FFFFFF"/>
        <w:spacing w:after="0"/>
        <w:textAlignment w:val="baseline"/>
        <w:rPr>
          <w:rFonts w:ascii="Times New Roman" w:eastAsia="Times New Roman" w:hAnsi="Times New Roman"/>
          <w:sz w:val="24"/>
          <w:szCs w:val="24"/>
        </w:rPr>
      </w:pPr>
      <w:r>
        <w:rPr>
          <w:rFonts w:ascii="Times New Roman" w:eastAsia="Times New Roman" w:hAnsi="Times New Roman"/>
          <w:b/>
          <w:sz w:val="24"/>
          <w:szCs w:val="24"/>
        </w:rPr>
        <w:t>D.5</w:t>
      </w:r>
      <w:r w:rsidRPr="00860DF9">
        <w:rPr>
          <w:rFonts w:ascii="Times New Roman" w:eastAsia="Times New Roman" w:hAnsi="Times New Roman"/>
          <w:b/>
          <w:sz w:val="24"/>
          <w:szCs w:val="24"/>
        </w:rPr>
        <w:t>. Funding Restrictions</w:t>
      </w:r>
    </w:p>
    <w:p w14:paraId="796B14FB" w14:textId="77777777" w:rsidR="00A0485C" w:rsidRPr="00860DF9" w:rsidRDefault="00A0485C" w:rsidP="00A0485C">
      <w:pPr>
        <w:shd w:val="clear" w:color="auto" w:fill="FFFFFF"/>
        <w:spacing w:after="0"/>
        <w:textAlignment w:val="baseline"/>
        <w:rPr>
          <w:rFonts w:ascii="Times New Roman" w:eastAsia="Times New Roman" w:hAnsi="Times New Roman"/>
          <w:sz w:val="24"/>
          <w:szCs w:val="24"/>
        </w:rPr>
      </w:pPr>
    </w:p>
    <w:p w14:paraId="1C10EA01" w14:textId="77777777" w:rsidR="00A0485C" w:rsidRPr="00963E29" w:rsidRDefault="00A0485C" w:rsidP="00A0485C">
      <w:pPr>
        <w:shd w:val="clear" w:color="auto" w:fill="FFFFFF"/>
        <w:spacing w:after="0"/>
        <w:textAlignment w:val="baseline"/>
        <w:rPr>
          <w:rFonts w:ascii="Times New Roman" w:eastAsia="Times New Roman" w:hAnsi="Times New Roman"/>
        </w:rPr>
      </w:pPr>
      <w:r w:rsidRPr="00963E29">
        <w:rPr>
          <w:rFonts w:ascii="Times New Roman" w:eastAsia="Times New Roman" w:hAnsi="Times New Roman"/>
        </w:rPr>
        <w:t>The following activities and costs are not covered under this announcement:</w:t>
      </w:r>
    </w:p>
    <w:p w14:paraId="4FEDF5EA"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Construction is not an allowable activity under this award.</w:t>
      </w:r>
    </w:p>
    <w:p w14:paraId="76FFEBC5"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Activities that appear partisan or that support individual or party electoral campaigns.</w:t>
      </w:r>
    </w:p>
    <w:p w14:paraId="5304D5A2"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Direct support or the appearance of direct support for any religious organization, to include repair or building of structures used for religious purposes.</w:t>
      </w:r>
    </w:p>
    <w:p w14:paraId="7B84856F"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Military assistance of any kind, including weapons buy-back or rewards programs.</w:t>
      </w:r>
    </w:p>
    <w:p w14:paraId="25FFEE82"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Purchase of firearms, ammunition, or removal of unexploded ordnances.</w:t>
      </w:r>
    </w:p>
    <w:p w14:paraId="666DBC61"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Para-police (i.e., militias, neighborhood watch, security guards) and prison-related projects. This restriction includes no funding of any secondary need in a law-enforcement organization.</w:t>
      </w:r>
    </w:p>
    <w:p w14:paraId="1AE0B633"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Payments for any partner government, military, or civilian government employee salary or pension.</w:t>
      </w:r>
    </w:p>
    <w:p w14:paraId="39BA77A7"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Duplication of services immediately available through municipal, provincial, or national government.</w:t>
      </w:r>
    </w:p>
    <w:p w14:paraId="418D1331"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Funds for market research, advertising (unless public service related to grant program), or other promotional expenses.</w:t>
      </w:r>
    </w:p>
    <w:p w14:paraId="5C260A41"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Expenses made prior to the approval of a proposal or unreasonable expenditures will not be reimbursed.</w:t>
      </w:r>
    </w:p>
    <w:p w14:paraId="3A643615" w14:textId="77777777" w:rsidR="00A0485C" w:rsidRPr="00963E29" w:rsidRDefault="00A0485C" w:rsidP="00A0485C">
      <w:pPr>
        <w:numPr>
          <w:ilvl w:val="0"/>
          <w:numId w:val="22"/>
        </w:numPr>
        <w:autoSpaceDE w:val="0"/>
        <w:autoSpaceDN w:val="0"/>
        <w:adjustRightInd w:val="0"/>
        <w:spacing w:after="9"/>
        <w:rPr>
          <w:rFonts w:ascii="Times New Roman" w:eastAsia="Times New Roman" w:hAnsi="Times New Roman"/>
          <w:color w:val="000000"/>
        </w:rPr>
      </w:pPr>
      <w:r w:rsidRPr="00963E29">
        <w:rPr>
          <w:rFonts w:ascii="Times New Roman" w:eastAsia="Times New Roman" w:hAnsi="Times New Roman"/>
          <w:color w:val="000000"/>
        </w:rPr>
        <w:t>Charitable or development activities;</w:t>
      </w:r>
    </w:p>
    <w:p w14:paraId="317B8EA2"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hAnsi="Times New Roman"/>
          <w:color w:val="000000"/>
        </w:rPr>
        <w:t>Fund-raising campaigns;</w:t>
      </w:r>
    </w:p>
    <w:p w14:paraId="6C1BAFDF"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hAnsi="Times New Roman"/>
          <w:color w:val="000000"/>
        </w:rPr>
        <w:t>Lobbying for specific legislation or projects;</w:t>
      </w:r>
    </w:p>
    <w:p w14:paraId="7D36E1BD"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hAnsi="Times New Roman"/>
          <w:color w:val="000000"/>
        </w:rPr>
        <w:t>Scientific research;</w:t>
      </w:r>
    </w:p>
    <w:p w14:paraId="3D7F06DF"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hAnsi="Times New Roman"/>
          <w:color w:val="000000"/>
        </w:rPr>
        <w:t>Projects intended primarily for the growth or institutional development of the organization;</w:t>
      </w:r>
    </w:p>
    <w:p w14:paraId="4D37728D"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hAnsi="Times New Roman"/>
          <w:color w:val="000000"/>
        </w:rPr>
        <w:t>Projects seeking funds for personal use;</w:t>
      </w:r>
    </w:p>
    <w:p w14:paraId="63326762" w14:textId="77777777" w:rsidR="00A0485C" w:rsidRPr="00963E29" w:rsidRDefault="00A0485C" w:rsidP="00A0485C">
      <w:pPr>
        <w:numPr>
          <w:ilvl w:val="0"/>
          <w:numId w:val="22"/>
        </w:numPr>
        <w:autoSpaceDE w:val="0"/>
        <w:autoSpaceDN w:val="0"/>
        <w:adjustRightInd w:val="0"/>
        <w:spacing w:after="9"/>
        <w:rPr>
          <w:rFonts w:ascii="Times New Roman" w:hAnsi="Times New Roman"/>
          <w:color w:val="000000"/>
        </w:rPr>
      </w:pPr>
      <w:r w:rsidRPr="00963E29">
        <w:rPr>
          <w:rFonts w:ascii="Times New Roman" w:hAnsi="Times New Roman"/>
          <w:color w:val="000000"/>
        </w:rPr>
        <w:t>Projects that require a participation fee.</w:t>
      </w:r>
    </w:p>
    <w:p w14:paraId="1FB5047A" w14:textId="77777777" w:rsidR="00A0485C" w:rsidRPr="00963E29" w:rsidRDefault="00A0485C" w:rsidP="00A0485C">
      <w:pPr>
        <w:spacing w:before="100" w:beforeAutospacing="1" w:after="100" w:afterAutospacing="1"/>
        <w:rPr>
          <w:rFonts w:ascii="Times New Roman" w:eastAsia="MS Mincho" w:hAnsi="Times New Roman"/>
        </w:rPr>
      </w:pPr>
      <w:r w:rsidRPr="00963E29">
        <w:rPr>
          <w:rFonts w:ascii="Times New Roman" w:eastAsia="MS Mincho" w:hAnsi="Times New Roman"/>
        </w:rPr>
        <w:t xml:space="preserve">Representation by Organization Regarding a Delinquent Tax Liability or a Felony Criminal Conviction: In accordance with section 7073 of Division K of the Consolidated Appropriations Act, 2014 (Public Law </w:t>
      </w:r>
      <w:r w:rsidRPr="00963E29">
        <w:rPr>
          <w:rFonts w:ascii="Times New Roman" w:eastAsia="MS Mincho" w:hAnsi="Times New Roman"/>
        </w:rPr>
        <w:lastRenderedPageBreak/>
        <w:t xml:space="preserve">113-76) none of the funds made available by that Act may be used to enter into an assistance award with any organization that – </w:t>
      </w:r>
    </w:p>
    <w:p w14:paraId="7E79890B" w14:textId="77777777" w:rsidR="00A0485C" w:rsidRPr="00963E29" w:rsidRDefault="00A0485C" w:rsidP="00A0485C">
      <w:pPr>
        <w:spacing w:before="100" w:beforeAutospacing="1" w:after="100" w:afterAutospacing="1"/>
        <w:rPr>
          <w:rFonts w:ascii="Times New Roman" w:eastAsia="MS Mincho" w:hAnsi="Times New Roman"/>
        </w:rPr>
      </w:pPr>
      <w:r w:rsidRPr="00963E29">
        <w:rPr>
          <w:rFonts w:ascii="Times New Roman" w:eastAsia="MS Mincho" w:hAnsi="Times New Roman"/>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178B6B34" w14:textId="77777777" w:rsidR="00A0485C" w:rsidRPr="00963E29" w:rsidRDefault="00A0485C" w:rsidP="00A0485C">
      <w:pPr>
        <w:spacing w:before="100" w:beforeAutospacing="1" w:after="100" w:afterAutospacing="1"/>
        <w:rPr>
          <w:rFonts w:ascii="Times New Roman" w:eastAsia="MS Mincho" w:hAnsi="Times New Roman"/>
        </w:rPr>
      </w:pPr>
      <w:r w:rsidRPr="00963E29">
        <w:rPr>
          <w:rFonts w:ascii="Times New Roman" w:eastAsia="MS Mincho" w:hAnsi="Times New Roman"/>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5A9C5546" w14:textId="77777777" w:rsidR="00A0485C" w:rsidRDefault="00A0485C" w:rsidP="00A0485C">
      <w:pPr>
        <w:spacing w:after="0"/>
        <w:rPr>
          <w:rFonts w:ascii="Times New Roman" w:hAnsi="Times New Roman"/>
        </w:rPr>
      </w:pPr>
      <w:r w:rsidRPr="00963E29">
        <w:rPr>
          <w:rFonts w:ascii="Times New Roman" w:eastAsia="MS Mincho" w:hAnsi="Times New Roman"/>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Government. </w:t>
      </w:r>
    </w:p>
    <w:p w14:paraId="3A803ECA" w14:textId="77777777" w:rsidR="00A0485C" w:rsidRDefault="00A0485C" w:rsidP="00A0485C">
      <w:pPr>
        <w:pStyle w:val="Heading2"/>
        <w:rPr>
          <w:rFonts w:ascii="Times New Roman" w:hAnsi="Times New Roman"/>
          <w:color w:val="auto"/>
        </w:rPr>
      </w:pPr>
      <w:bookmarkStart w:id="33" w:name="_Toc217116385"/>
      <w:bookmarkStart w:id="34" w:name="_Toc217270660"/>
      <w:bookmarkStart w:id="35" w:name="_Toc513560389"/>
      <w:r>
        <w:rPr>
          <w:rFonts w:ascii="Times New Roman" w:hAnsi="Times New Roman"/>
          <w:color w:val="auto"/>
        </w:rPr>
        <w:t>D6</w:t>
      </w:r>
      <w:r w:rsidRPr="00DF1405">
        <w:rPr>
          <w:rFonts w:ascii="Times New Roman" w:hAnsi="Times New Roman"/>
          <w:color w:val="auto"/>
        </w:rPr>
        <w:t xml:space="preserve">.  </w:t>
      </w:r>
      <w:bookmarkEnd w:id="33"/>
      <w:bookmarkEnd w:id="34"/>
      <w:r>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35"/>
    </w:p>
    <w:p w14:paraId="64F5957C" w14:textId="77777777" w:rsidR="00A0485C" w:rsidRPr="001B2A64" w:rsidRDefault="00A0485C" w:rsidP="00A0485C"/>
    <w:p w14:paraId="3C74A88A" w14:textId="77777777" w:rsidR="00A0485C" w:rsidRPr="009D4881" w:rsidRDefault="00A0485C" w:rsidP="00A0485C">
      <w:pPr>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4"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5" w:history="1">
        <w:r w:rsidRPr="00C74226">
          <w:rPr>
            <w:rStyle w:val="Hyperlink"/>
            <w:rFonts w:ascii="Times New Roman" w:hAnsi="Times New Roman"/>
          </w:rPr>
          <w:t>https://mygrants.service-now.com</w:t>
        </w:r>
      </w:hyperlink>
      <w:r>
        <w:rPr>
          <w:rFonts w:ascii="Times New Roman" w:hAnsi="Times New Roman"/>
        </w:rPr>
        <w:t>).</w:t>
      </w:r>
    </w:p>
    <w:p w14:paraId="62727E96" w14:textId="77777777" w:rsidR="00A0485C" w:rsidRPr="009D4881" w:rsidRDefault="00A0485C" w:rsidP="00A0485C">
      <w:pPr>
        <w:ind w:right="-180"/>
        <w:rPr>
          <w:rFonts w:ascii="Times New Roman" w:hAnsi="Times New Roman"/>
        </w:rPr>
      </w:pPr>
      <w:r w:rsidRPr="009D4881">
        <w:rPr>
          <w:rFonts w:ascii="Times New Roman" w:hAnsi="Times New Roman"/>
        </w:rPr>
        <w:t>Faxed, couriered, or emailed documents will not be accepted.  Reasonable accommodations may, in appropriate circumstances, be provided to applicants with disabilities or for security reasons.</w:t>
      </w:r>
    </w:p>
    <w:p w14:paraId="5D6F3322" w14:textId="77777777" w:rsidR="00A0485C" w:rsidRPr="009D4881" w:rsidRDefault="00A0485C" w:rsidP="00A0485C">
      <w:pPr>
        <w:ind w:right="-180"/>
        <w:rPr>
          <w:rFonts w:ascii="Times New Roman" w:hAnsi="Times New Roman"/>
        </w:rPr>
      </w:pPr>
      <w:r w:rsidRPr="009D4881">
        <w:rPr>
          <w:rFonts w:ascii="Times New Roman" w:hAnsi="Times New Roman"/>
        </w:rPr>
        <w:t xml:space="preserve"> </w:t>
      </w:r>
    </w:p>
    <w:p w14:paraId="0E0975BF" w14:textId="77777777" w:rsidR="00A0485C" w:rsidRDefault="00A0485C" w:rsidP="00A0485C">
      <w:pPr>
        <w:ind w:right="-180"/>
        <w:rPr>
          <w:rFonts w:ascii="Times New Roman" w:hAnsi="Times New Roman"/>
        </w:rPr>
      </w:pPr>
      <w:r w:rsidRPr="009D4881">
        <w:rPr>
          <w:rFonts w:ascii="Times New Roman" w:hAnsi="Times New Roman"/>
        </w:rPr>
        <w:t>Applicants must follow all formatting instructions in the applicable solicitation and these instructions.</w:t>
      </w:r>
    </w:p>
    <w:p w14:paraId="1BF6E46D" w14:textId="4CE0496D" w:rsidR="00A0485C" w:rsidRPr="00341F8A" w:rsidRDefault="00A0485C" w:rsidP="00A0485C">
      <w:pPr>
        <w:ind w:right="-180"/>
        <w:rPr>
          <w:rFonts w:ascii="Times New Roman" w:hAnsi="Times New Roman"/>
        </w:rPr>
      </w:pPr>
      <w:r w:rsidRPr="00D046CF">
        <w:rPr>
          <w:rFonts w:ascii="Times New Roman" w:hAnsi="Times New Roman"/>
        </w:rPr>
        <w:t xml:space="preserve">It is the responsibility of the applicant to ensure that it has an active registration in SAMS Domestic </w:t>
      </w:r>
      <w:r>
        <w:rPr>
          <w:rFonts w:ascii="Times New Roman" w:hAnsi="Times New Roman"/>
        </w:rPr>
        <w:t xml:space="preserve">and/or Grants.gov </w:t>
      </w:r>
      <w:r w:rsidRPr="00D046CF">
        <w:rPr>
          <w:rFonts w:ascii="Times New Roman" w:hAnsi="Times New Roman"/>
        </w:rPr>
        <w:t xml:space="preserve">and that an application has been received by </w:t>
      </w:r>
      <w:r>
        <w:rPr>
          <w:rFonts w:ascii="Times New Roman" w:hAnsi="Times New Roman"/>
        </w:rPr>
        <w:t>the system in its entirety. OES</w:t>
      </w:r>
      <w:r w:rsidRPr="00D046CF">
        <w:rPr>
          <w:rFonts w:ascii="Times New Roman" w:hAnsi="Times New Roman"/>
        </w:rPr>
        <w:t xml:space="preserve"> bears no responsibility for disqualification</w:t>
      </w:r>
      <w:r w:rsidR="007977C8">
        <w:rPr>
          <w:rFonts w:ascii="Times New Roman" w:hAnsi="Times New Roman"/>
        </w:rPr>
        <w:t>s</w:t>
      </w:r>
      <w:r w:rsidRPr="00D046CF">
        <w:rPr>
          <w:rFonts w:ascii="Times New Roman" w:hAnsi="Times New Roman"/>
        </w:rPr>
        <w:t xml:space="preserve"> that result from applicants not being registered before the due date or for data errors resulting from transmission or conversion processes. Additionally, you must save a screen shot of the checklist showing all documents submitted in case any document fails to upload successfully.</w:t>
      </w:r>
    </w:p>
    <w:p w14:paraId="69A5DA60" w14:textId="77777777" w:rsidR="00A0485C" w:rsidRDefault="00A0485C" w:rsidP="00A0485C">
      <w:pPr>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14:paraId="1AB7783C" w14:textId="77777777" w:rsidR="00A0485C" w:rsidRPr="00DF1405" w:rsidRDefault="00A0485C" w:rsidP="00A0485C">
      <w:pPr>
        <w:pStyle w:val="Heading1"/>
        <w:rPr>
          <w:rFonts w:ascii="Times New Roman" w:hAnsi="Times New Roman"/>
          <w:color w:val="auto"/>
        </w:rPr>
      </w:pPr>
      <w:bookmarkStart w:id="36" w:name="_Toc217116386"/>
      <w:bookmarkStart w:id="37" w:name="_Toc217270661"/>
      <w:bookmarkStart w:id="38" w:name="_Toc513560390"/>
      <w:r w:rsidRPr="00DF1405">
        <w:rPr>
          <w:rFonts w:ascii="Times New Roman" w:hAnsi="Times New Roman"/>
          <w:color w:val="auto"/>
        </w:rPr>
        <w:lastRenderedPageBreak/>
        <w:t>Section E.</w:t>
      </w:r>
      <w:r w:rsidRPr="00DF1405">
        <w:rPr>
          <w:rFonts w:ascii="Times New Roman" w:hAnsi="Times New Roman"/>
          <w:color w:val="auto"/>
        </w:rPr>
        <w:tab/>
        <w:t>Application Review Information</w:t>
      </w:r>
      <w:bookmarkEnd w:id="36"/>
      <w:bookmarkEnd w:id="37"/>
      <w:bookmarkEnd w:id="38"/>
    </w:p>
    <w:p w14:paraId="0B8C43BB" w14:textId="77777777" w:rsidR="00A0485C" w:rsidRPr="00DF1405" w:rsidRDefault="00A0485C" w:rsidP="00A0485C">
      <w:pPr>
        <w:pStyle w:val="Heading2"/>
        <w:rPr>
          <w:rFonts w:ascii="Times New Roman" w:hAnsi="Times New Roman"/>
          <w:color w:val="auto"/>
        </w:rPr>
      </w:pPr>
      <w:bookmarkStart w:id="39" w:name="_Toc513560391"/>
      <w:bookmarkStart w:id="40" w:name="_Toc217116387"/>
      <w:bookmarkStart w:id="41" w:name="_Toc217270662"/>
      <w:r w:rsidRPr="00DF1405">
        <w:rPr>
          <w:rFonts w:ascii="Times New Roman" w:hAnsi="Times New Roman"/>
          <w:color w:val="auto"/>
        </w:rPr>
        <w:t>E1.  Criteria</w:t>
      </w:r>
      <w:bookmarkEnd w:id="39"/>
      <w:r w:rsidRPr="00DF1405">
        <w:rPr>
          <w:rFonts w:ascii="Times New Roman" w:hAnsi="Times New Roman"/>
          <w:color w:val="auto"/>
        </w:rPr>
        <w:t xml:space="preserve"> </w:t>
      </w:r>
      <w:bookmarkEnd w:id="40"/>
      <w:bookmarkEnd w:id="41"/>
    </w:p>
    <w:p w14:paraId="1F0F1DAD" w14:textId="77777777" w:rsidR="00A0485C" w:rsidRPr="00DF1405" w:rsidRDefault="00A0485C" w:rsidP="00A0485C">
      <w:pPr>
        <w:spacing w:after="0"/>
        <w:ind w:right="-187"/>
        <w:rPr>
          <w:rFonts w:ascii="Times New Roman" w:hAnsi="Times New Roman"/>
        </w:rPr>
      </w:pPr>
    </w:p>
    <w:p w14:paraId="21F226EE" w14:textId="4396AE80" w:rsidR="00A0485C" w:rsidRPr="00DF1405" w:rsidRDefault="00A0485C" w:rsidP="00A0485C">
      <w:pPr>
        <w:ind w:right="-180"/>
        <w:rPr>
          <w:rFonts w:ascii="Times New Roman" w:hAnsi="Times New Roman"/>
        </w:rPr>
      </w:pPr>
      <w:r w:rsidRPr="00DF1405">
        <w:rPr>
          <w:rFonts w:ascii="Times New Roman" w:hAnsi="Times New Roman"/>
        </w:rPr>
        <w:t>Each application will be evaluated and scored on the five</w:t>
      </w:r>
      <w:r>
        <w:rPr>
          <w:rFonts w:ascii="Times New Roman" w:hAnsi="Times New Roman"/>
        </w:rPr>
        <w:t>-</w:t>
      </w:r>
      <w:r w:rsidRPr="00DF1405">
        <w:rPr>
          <w:rFonts w:ascii="Times New Roman" w:hAnsi="Times New Roman"/>
        </w:rPr>
        <w:t xml:space="preserve">part Proposal Components and the two part Budget Components using a </w:t>
      </w:r>
      <w:r w:rsidR="00A82D62" w:rsidRPr="00DF1405">
        <w:rPr>
          <w:rFonts w:ascii="Times New Roman" w:hAnsi="Times New Roman"/>
        </w:rPr>
        <w:t>100-point</w:t>
      </w:r>
      <w:r w:rsidRPr="00DF1405">
        <w:rPr>
          <w:rFonts w:ascii="Times New Roman" w:hAnsi="Times New Roman"/>
        </w:rPr>
        <w:t xml:space="preserve"> scale</w:t>
      </w:r>
      <w:r>
        <w:rPr>
          <w:rFonts w:ascii="Times New Roman" w:hAnsi="Times New Roman"/>
        </w:rPr>
        <w:t xml:space="preserve">. </w:t>
      </w:r>
      <w:r w:rsidRPr="003A27B5">
        <w:rPr>
          <w:rFonts w:ascii="Times New Roman" w:hAnsi="Times New Roman"/>
        </w:rPr>
        <w:t>Each application will be evaluated individually against the criteria</w:t>
      </w:r>
      <w:r>
        <w:rPr>
          <w:rFonts w:ascii="Times New Roman" w:hAnsi="Times New Roman"/>
        </w:rPr>
        <w:t xml:space="preserve"> below and</w:t>
      </w:r>
      <w:r w:rsidRPr="003A27B5">
        <w:rPr>
          <w:rFonts w:ascii="Times New Roman" w:hAnsi="Times New Roman"/>
        </w:rPr>
        <w:t xml:space="preserve"> not against competing applications.</w:t>
      </w:r>
    </w:p>
    <w:p w14:paraId="61CC2AF6" w14:textId="522C6BE9" w:rsidR="00A0485C" w:rsidRPr="00DF1405" w:rsidRDefault="00A0485C" w:rsidP="00A0485C">
      <w:pPr>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w:t>
      </w:r>
      <w:r>
        <w:rPr>
          <w:rFonts w:ascii="Times New Roman" w:hAnsi="Times New Roman"/>
        </w:rPr>
        <w:t xml:space="preserve"> Narrative Guidance in Section </w:t>
      </w:r>
      <w:r w:rsidRPr="00DF1405">
        <w:rPr>
          <w:rFonts w:ascii="Times New Roman" w:hAnsi="Times New Roman"/>
        </w:rPr>
        <w:t>D</w:t>
      </w:r>
      <w:r>
        <w:rPr>
          <w:rFonts w:ascii="Times New Roman" w:hAnsi="Times New Roman"/>
        </w:rPr>
        <w:t>2</w:t>
      </w:r>
      <w:r w:rsidRPr="00DF1405">
        <w:rPr>
          <w:rFonts w:ascii="Times New Roman" w:hAnsi="Times New Roman"/>
        </w:rPr>
        <w:t xml:space="preserve">.  The </w:t>
      </w:r>
      <w:r w:rsidR="00A82D62" w:rsidRPr="00DF1405">
        <w:rPr>
          <w:rFonts w:ascii="Times New Roman" w:hAnsi="Times New Roman"/>
        </w:rPr>
        <w:t>maximum score indicate</w:t>
      </w:r>
      <w:r w:rsidR="00D66C49">
        <w:rPr>
          <w:rFonts w:ascii="Times New Roman" w:hAnsi="Times New Roman"/>
        </w:rPr>
        <w:t>s</w:t>
      </w:r>
      <w:r w:rsidR="00A82D62" w:rsidRPr="00DF1405">
        <w:rPr>
          <w:rFonts w:ascii="Times New Roman" w:hAnsi="Times New Roman"/>
        </w:rPr>
        <w:t xml:space="preserve"> the importance of each section</w:t>
      </w:r>
      <w:r w:rsidRPr="00DF1405">
        <w:rPr>
          <w:rFonts w:ascii="Times New Roman" w:hAnsi="Times New Roman"/>
        </w:rPr>
        <w:t xml:space="preserve"> as follows:</w:t>
      </w:r>
    </w:p>
    <w:p w14:paraId="7099098A" w14:textId="2A65ABEC" w:rsidR="00A0485C" w:rsidRPr="00AF60A1" w:rsidRDefault="00A0485C" w:rsidP="00A0485C">
      <w:pPr>
        <w:numPr>
          <w:ilvl w:val="0"/>
          <w:numId w:val="7"/>
        </w:numPr>
        <w:spacing w:after="0"/>
        <w:ind w:right="-180"/>
        <w:rPr>
          <w:rFonts w:ascii="Times New Roman" w:hAnsi="Times New Roman"/>
        </w:rPr>
      </w:pPr>
      <w:r w:rsidRPr="00DF1405">
        <w:rPr>
          <w:rFonts w:ascii="Times New Roman" w:hAnsi="Times New Roman"/>
        </w:rPr>
        <w:t xml:space="preserve">Executive Summary </w:t>
      </w:r>
      <w:r w:rsidRPr="00AF60A1">
        <w:rPr>
          <w:rFonts w:ascii="Times New Roman" w:hAnsi="Times New Roman"/>
        </w:rPr>
        <w:t xml:space="preserve">– </w:t>
      </w:r>
      <w:r w:rsidR="009B67F8" w:rsidRPr="00AF60A1">
        <w:rPr>
          <w:rFonts w:ascii="Times New Roman" w:hAnsi="Times New Roman"/>
        </w:rPr>
        <w:t>5</w:t>
      </w:r>
      <w:r w:rsidRPr="00AF60A1">
        <w:rPr>
          <w:rFonts w:ascii="Times New Roman" w:hAnsi="Times New Roman"/>
        </w:rPr>
        <w:t xml:space="preserve"> points</w:t>
      </w:r>
    </w:p>
    <w:p w14:paraId="3A0FDBBC" w14:textId="77777777" w:rsidR="00A0485C" w:rsidRPr="00AF60A1" w:rsidRDefault="00A0485C" w:rsidP="00A0485C">
      <w:pPr>
        <w:numPr>
          <w:ilvl w:val="0"/>
          <w:numId w:val="7"/>
        </w:numPr>
        <w:spacing w:after="0"/>
        <w:ind w:right="-180"/>
        <w:rPr>
          <w:rFonts w:ascii="Times New Roman" w:hAnsi="Times New Roman"/>
        </w:rPr>
      </w:pPr>
      <w:r w:rsidRPr="00AF60A1">
        <w:rPr>
          <w:rFonts w:ascii="Times New Roman" w:hAnsi="Times New Roman"/>
        </w:rPr>
        <w:t>Organization Capacity and Past Performance – 20 points</w:t>
      </w:r>
    </w:p>
    <w:p w14:paraId="0D6D84A8" w14:textId="15DFAA25" w:rsidR="00A0485C" w:rsidRPr="00AF60A1" w:rsidRDefault="00A0485C" w:rsidP="00A0485C">
      <w:pPr>
        <w:numPr>
          <w:ilvl w:val="0"/>
          <w:numId w:val="7"/>
        </w:numPr>
        <w:spacing w:after="0"/>
        <w:ind w:right="-180"/>
        <w:rPr>
          <w:rFonts w:ascii="Times New Roman" w:hAnsi="Times New Roman"/>
        </w:rPr>
      </w:pPr>
      <w:r w:rsidRPr="00AF60A1">
        <w:rPr>
          <w:rFonts w:ascii="Times New Roman" w:hAnsi="Times New Roman"/>
        </w:rPr>
        <w:t xml:space="preserve">Program Strategy – </w:t>
      </w:r>
      <w:r w:rsidR="009B67F8" w:rsidRPr="00AF60A1">
        <w:rPr>
          <w:rFonts w:ascii="Times New Roman" w:hAnsi="Times New Roman"/>
        </w:rPr>
        <w:t>30</w:t>
      </w:r>
      <w:r w:rsidRPr="00AF60A1">
        <w:rPr>
          <w:rFonts w:ascii="Times New Roman" w:hAnsi="Times New Roman"/>
        </w:rPr>
        <w:t xml:space="preserve"> points</w:t>
      </w:r>
    </w:p>
    <w:p w14:paraId="3D86CDD7" w14:textId="77777777" w:rsidR="00A0485C" w:rsidRPr="00AF60A1" w:rsidRDefault="00A0485C" w:rsidP="00A0485C">
      <w:pPr>
        <w:numPr>
          <w:ilvl w:val="0"/>
          <w:numId w:val="7"/>
        </w:numPr>
        <w:spacing w:after="0"/>
        <w:ind w:right="-180"/>
        <w:rPr>
          <w:rFonts w:ascii="Times New Roman" w:hAnsi="Times New Roman"/>
        </w:rPr>
      </w:pPr>
      <w:r w:rsidRPr="00AF60A1">
        <w:rPr>
          <w:rFonts w:ascii="Times New Roman" w:hAnsi="Times New Roman"/>
        </w:rPr>
        <w:t>Performance Monitoring and Evaluation – 15 points</w:t>
      </w:r>
    </w:p>
    <w:p w14:paraId="77937C68" w14:textId="77777777" w:rsidR="00A0485C" w:rsidRPr="00AF60A1" w:rsidRDefault="00A0485C" w:rsidP="00A0485C">
      <w:pPr>
        <w:numPr>
          <w:ilvl w:val="0"/>
          <w:numId w:val="7"/>
        </w:numPr>
        <w:spacing w:after="0"/>
        <w:ind w:right="-180"/>
        <w:rPr>
          <w:rFonts w:ascii="Times New Roman" w:hAnsi="Times New Roman"/>
        </w:rPr>
      </w:pPr>
      <w:r w:rsidRPr="00AF60A1">
        <w:rPr>
          <w:rFonts w:ascii="Times New Roman" w:hAnsi="Times New Roman"/>
        </w:rPr>
        <w:t>Management Plan – 10 points</w:t>
      </w:r>
    </w:p>
    <w:p w14:paraId="701890AC" w14:textId="77777777" w:rsidR="00A0485C" w:rsidRPr="00DF1405" w:rsidRDefault="00A0485C" w:rsidP="00A0485C">
      <w:pPr>
        <w:ind w:right="-180"/>
        <w:rPr>
          <w:rFonts w:ascii="Times New Roman" w:hAnsi="Times New Roman"/>
        </w:rPr>
      </w:pPr>
    </w:p>
    <w:p w14:paraId="79731017" w14:textId="77777777" w:rsidR="00A0485C" w:rsidRPr="00E21D44" w:rsidRDefault="00A0485C" w:rsidP="00A0485C">
      <w:r w:rsidRPr="00DF1405">
        <w:rPr>
          <w:rFonts w:ascii="Times New Roman" w:hAnsi="Times New Roman"/>
          <w:i/>
        </w:rPr>
        <w:t>Budget</w:t>
      </w:r>
      <w:r w:rsidRPr="00DF1405">
        <w:rPr>
          <w:rFonts w:ascii="Times New Roman" w:hAnsi="Times New Roman"/>
        </w:rPr>
        <w:t xml:space="preserve">: </w:t>
      </w:r>
      <w:r w:rsidRPr="009B194A">
        <w:rPr>
          <w:rFonts w:ascii="Times New Roman" w:hAnsi="Times New Roman"/>
        </w:rPr>
        <w:t xml:space="preserve">The committee will also review the budget components in order to </w:t>
      </w:r>
      <w:r w:rsidRPr="00AF60A1">
        <w:rPr>
          <w:rFonts w:ascii="Times New Roman" w:hAnsi="Times New Roman"/>
        </w:rPr>
        <w:t>assign up to 20 points</w:t>
      </w:r>
      <w:r w:rsidRPr="009B194A">
        <w:rPr>
          <w:rFonts w:ascii="Times New Roman" w:hAnsi="Times New Roman"/>
        </w:rPr>
        <w:t xml:space="preserve"> for the overall program budget and cost-effectiveness.  </w:t>
      </w:r>
      <w:r w:rsidRPr="0084544E">
        <w:rPr>
          <w:rFonts w:ascii="Times New Roman" w:hAnsi="Times New Roman"/>
        </w:rPr>
        <w:t xml:space="preserve">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r>
        <w:rPr>
          <w:rFonts w:ascii="Times New Roman" w:hAnsi="Times New Roman"/>
        </w:rPr>
        <w:t>A</w:t>
      </w:r>
      <w:r w:rsidRPr="006B32A4">
        <w:rPr>
          <w:rFonts w:ascii="Times New Roman" w:hAnsi="Times New Roman"/>
        </w:rPr>
        <w:t>pplicants should provide clear explanatio</w:t>
      </w:r>
      <w:r>
        <w:rPr>
          <w:rFonts w:ascii="Times New Roman" w:hAnsi="Times New Roman"/>
        </w:rPr>
        <w:t xml:space="preserve">ns and justifications for </w:t>
      </w:r>
      <w:r w:rsidRPr="006B32A4">
        <w:rPr>
          <w:rFonts w:ascii="Times New Roman" w:hAnsi="Times New Roman"/>
        </w:rPr>
        <w:t xml:space="preserve">costs in relation to the work involved. All budget items should be clearly explained and justified to demonstrate its necessity, appropriateness, and its link to the project objectives.  </w:t>
      </w:r>
      <w:r w:rsidRPr="0084544E">
        <w:rPr>
          <w:rFonts w:ascii="Times New Roman" w:hAnsi="Times New Roman"/>
        </w:rPr>
        <w:t>A</w:t>
      </w:r>
      <w:r w:rsidRPr="0084544E" w:rsidDel="00080168">
        <w:rPr>
          <w:rFonts w:ascii="Times New Roman" w:hAnsi="Times New Roman"/>
        </w:rPr>
        <w:t>mount of funding contributed by the applicant, sub-awardees, and other partners</w:t>
      </w:r>
      <w:r>
        <w:rPr>
          <w:rFonts w:ascii="Times New Roman" w:hAnsi="Times New Roman"/>
        </w:rPr>
        <w:t xml:space="preserve"> – while not required –</w:t>
      </w:r>
      <w:r w:rsidRPr="0084544E" w:rsidDel="00080168">
        <w:rPr>
          <w:rFonts w:ascii="Times New Roman" w:hAnsi="Times New Roman"/>
        </w:rPr>
        <w:t xml:space="preserve"> shows a commitment to the success of the project.</w:t>
      </w:r>
    </w:p>
    <w:p w14:paraId="4E3D3B10" w14:textId="77777777" w:rsidR="00A0485C" w:rsidRPr="00AF60A1" w:rsidRDefault="00A0485C" w:rsidP="00A0485C">
      <w:pPr>
        <w:pStyle w:val="ListParagraph"/>
        <w:numPr>
          <w:ilvl w:val="0"/>
          <w:numId w:val="8"/>
        </w:numPr>
        <w:spacing w:line="276" w:lineRule="auto"/>
        <w:ind w:right="-180"/>
        <w:rPr>
          <w:sz w:val="22"/>
          <w:szCs w:val="22"/>
        </w:rPr>
      </w:pPr>
      <w:r w:rsidRPr="00DF1405">
        <w:rPr>
          <w:sz w:val="22"/>
          <w:szCs w:val="22"/>
        </w:rPr>
        <w:t xml:space="preserve">Budget Appropriateness </w:t>
      </w:r>
      <w:r w:rsidRPr="00AF60A1">
        <w:rPr>
          <w:sz w:val="22"/>
          <w:szCs w:val="22"/>
        </w:rPr>
        <w:t>– 10 points</w:t>
      </w:r>
    </w:p>
    <w:p w14:paraId="1E0FC6A2" w14:textId="77777777" w:rsidR="00A0485C" w:rsidRPr="00AF60A1" w:rsidRDefault="00A0485C" w:rsidP="00A0485C">
      <w:pPr>
        <w:pStyle w:val="ListParagraph"/>
        <w:numPr>
          <w:ilvl w:val="0"/>
          <w:numId w:val="8"/>
        </w:numPr>
        <w:spacing w:line="276" w:lineRule="auto"/>
        <w:ind w:right="-180"/>
        <w:rPr>
          <w:sz w:val="22"/>
          <w:szCs w:val="22"/>
        </w:rPr>
      </w:pPr>
      <w:r w:rsidRPr="00AF60A1">
        <w:rPr>
          <w:sz w:val="22"/>
          <w:szCs w:val="22"/>
        </w:rPr>
        <w:t xml:space="preserve">Cost-effectiveness  – 10 points </w:t>
      </w:r>
    </w:p>
    <w:p w14:paraId="5E43E4F4" w14:textId="77777777" w:rsidR="00A0485C" w:rsidRPr="00DF1405" w:rsidRDefault="00A0485C" w:rsidP="00A0485C">
      <w:pPr>
        <w:pStyle w:val="ListParagraph"/>
        <w:spacing w:line="276" w:lineRule="auto"/>
        <w:ind w:right="-180"/>
      </w:pPr>
    </w:p>
    <w:p w14:paraId="6DB35601" w14:textId="77777777" w:rsidR="00A0485C" w:rsidRPr="00DF1405" w:rsidRDefault="00A0485C" w:rsidP="00A0485C">
      <w:pPr>
        <w:pStyle w:val="Heading2"/>
        <w:spacing w:before="0"/>
        <w:rPr>
          <w:rFonts w:ascii="Times New Roman" w:hAnsi="Times New Roman"/>
          <w:color w:val="auto"/>
        </w:rPr>
      </w:pPr>
      <w:bookmarkStart w:id="42" w:name="_Toc513560392"/>
      <w:r w:rsidRPr="00DF1405">
        <w:rPr>
          <w:rFonts w:ascii="Times New Roman" w:hAnsi="Times New Roman"/>
          <w:color w:val="auto"/>
        </w:rPr>
        <w:t>E2.  Review and Selection Process</w:t>
      </w:r>
      <w:bookmarkEnd w:id="42"/>
    </w:p>
    <w:p w14:paraId="13F75DC0" w14:textId="77777777" w:rsidR="00A0485C" w:rsidRPr="00DF1405" w:rsidRDefault="00A0485C" w:rsidP="00A0485C">
      <w:pPr>
        <w:spacing w:after="0"/>
        <w:rPr>
          <w:rFonts w:ascii="Times New Roman" w:hAnsi="Times New Roman"/>
        </w:rPr>
      </w:pPr>
    </w:p>
    <w:p w14:paraId="13D44C1F" w14:textId="77777777" w:rsidR="00A0485C" w:rsidRDefault="00A0485C" w:rsidP="00A0485C">
      <w:pPr>
        <w:rPr>
          <w:rFonts w:ascii="Times New Roman" w:hAnsi="Times New Roman"/>
        </w:rPr>
      </w:pPr>
      <w:r w:rsidRPr="009B194A">
        <w:rPr>
          <w:rFonts w:ascii="Times New Roman" w:hAnsi="Times New Roman"/>
        </w:rPr>
        <w:t>Applications will</w:t>
      </w:r>
      <w:r>
        <w:rPr>
          <w:rFonts w:ascii="Times New Roman" w:hAnsi="Times New Roman"/>
        </w:rPr>
        <w:t xml:space="preserve"> first be reviewed to determine technical eligibility.</w:t>
      </w:r>
    </w:p>
    <w:p w14:paraId="5278EBAC" w14:textId="77777777" w:rsidR="00A0485C" w:rsidRPr="00D046CF" w:rsidRDefault="00A0485C" w:rsidP="00A0485C">
      <w:pPr>
        <w:rPr>
          <w:rFonts w:ascii="Times New Roman" w:hAnsi="Times New Roman"/>
        </w:rPr>
      </w:pPr>
      <w:r w:rsidRPr="00D046CF">
        <w:rPr>
          <w:rFonts w:ascii="Times New Roman" w:hAnsi="Times New Roman"/>
        </w:rPr>
        <w:t xml:space="preserve">All technically eligible applications </w:t>
      </w:r>
      <w:r>
        <w:rPr>
          <w:rFonts w:ascii="Times New Roman" w:hAnsi="Times New Roman"/>
        </w:rPr>
        <w:t xml:space="preserve">will move forward to the merit review panel. Applications will be reviewed </w:t>
      </w:r>
      <w:r w:rsidRPr="00D046CF">
        <w:rPr>
          <w:rFonts w:ascii="Times New Roman" w:hAnsi="Times New Roman"/>
        </w:rPr>
        <w:t xml:space="preserve">against the same criteria, listed above. </w:t>
      </w:r>
      <w:r>
        <w:rPr>
          <w:rFonts w:ascii="Times New Roman" w:hAnsi="Times New Roman"/>
        </w:rPr>
        <w:t xml:space="preserve">Applications will be scored based on the strengths and weaknesses of the aforementioned categories and for consistency with the program goals and key areas of interest as contained in this NOFO.  </w:t>
      </w:r>
    </w:p>
    <w:p w14:paraId="03F5F7FC" w14:textId="77777777" w:rsidR="00A0485C" w:rsidRPr="00D046CF" w:rsidRDefault="00A0485C" w:rsidP="00A0485C">
      <w:pPr>
        <w:rPr>
          <w:rFonts w:ascii="Times New Roman" w:hAnsi="Times New Roman"/>
        </w:rPr>
      </w:pPr>
      <w:r>
        <w:rPr>
          <w:rFonts w:ascii="Times New Roman" w:hAnsi="Times New Roman"/>
        </w:rPr>
        <w:t>The</w:t>
      </w:r>
      <w:r w:rsidRPr="00D046CF">
        <w:rPr>
          <w:rFonts w:ascii="Times New Roman" w:hAnsi="Times New Roman"/>
        </w:rPr>
        <w:t xml:space="preserve"> </w:t>
      </w:r>
      <w:r>
        <w:rPr>
          <w:rFonts w:ascii="Times New Roman" w:hAnsi="Times New Roman"/>
        </w:rPr>
        <w:t xml:space="preserve">Merit </w:t>
      </w:r>
      <w:r w:rsidRPr="00D046CF">
        <w:rPr>
          <w:rFonts w:ascii="Times New Roman" w:hAnsi="Times New Roman"/>
        </w:rPr>
        <w:t>Review Panel generally i</w:t>
      </w:r>
      <w:r>
        <w:rPr>
          <w:rFonts w:ascii="Times New Roman" w:hAnsi="Times New Roman"/>
        </w:rPr>
        <w:t>ncludes representatives from OES</w:t>
      </w:r>
      <w:r w:rsidRPr="00D046CF">
        <w:rPr>
          <w:rFonts w:ascii="Times New Roman" w:hAnsi="Times New Roman"/>
        </w:rPr>
        <w:t>, as well as other representatives from the Department of State, and may include additiona</w:t>
      </w:r>
      <w:r>
        <w:rPr>
          <w:rFonts w:ascii="Times New Roman" w:hAnsi="Times New Roman"/>
        </w:rPr>
        <w:t>l panelists from U.S. embassies and</w:t>
      </w:r>
      <w:r w:rsidRPr="00D046CF">
        <w:rPr>
          <w:rFonts w:ascii="Times New Roman" w:hAnsi="Times New Roman"/>
        </w:rPr>
        <w:t xml:space="preserve"> other U.S. government dep</w:t>
      </w:r>
      <w:r>
        <w:rPr>
          <w:rFonts w:ascii="Times New Roman" w:hAnsi="Times New Roman"/>
        </w:rPr>
        <w:t>artments or agencies</w:t>
      </w:r>
      <w:r w:rsidRPr="00D046CF">
        <w:rPr>
          <w:rFonts w:ascii="Times New Roman" w:hAnsi="Times New Roman"/>
        </w:rPr>
        <w:t>. All Panelists must sign non-disclosure agreements and co</w:t>
      </w:r>
      <w:r>
        <w:rPr>
          <w:rFonts w:ascii="Times New Roman" w:hAnsi="Times New Roman"/>
        </w:rPr>
        <w:t>nflicts of interest agreements.</w:t>
      </w:r>
    </w:p>
    <w:p w14:paraId="0E373180" w14:textId="77777777" w:rsidR="00A0485C" w:rsidRDefault="00A0485C" w:rsidP="00A0485C">
      <w:pPr>
        <w:rPr>
          <w:rFonts w:ascii="Times New Roman" w:hAnsi="Times New Roman"/>
        </w:rPr>
      </w:pPr>
      <w:r>
        <w:rPr>
          <w:rFonts w:ascii="Times New Roman" w:hAnsi="Times New Roman"/>
        </w:rPr>
        <w:lastRenderedPageBreak/>
        <w:t xml:space="preserve">The Merit </w:t>
      </w:r>
      <w:r w:rsidRPr="00D046CF">
        <w:rPr>
          <w:rFonts w:ascii="Times New Roman" w:hAnsi="Times New Roman"/>
        </w:rPr>
        <w:t>Review</w:t>
      </w:r>
      <w:r>
        <w:rPr>
          <w:rFonts w:ascii="Times New Roman" w:hAnsi="Times New Roman"/>
        </w:rPr>
        <w:t xml:space="preserve"> Panel</w:t>
      </w:r>
      <w:r w:rsidRPr="00D046CF">
        <w:rPr>
          <w:rFonts w:ascii="Times New Roman" w:hAnsi="Times New Roman"/>
        </w:rPr>
        <w:t xml:space="preserve"> may provide conditions and recommendations on applications to enhance the proposed project, which must be addressed by the applicant before further consideration of the award.</w:t>
      </w:r>
      <w:r>
        <w:rPr>
          <w:rFonts w:ascii="Times New Roman" w:hAnsi="Times New Roman"/>
        </w:rPr>
        <w:t xml:space="preserve">  To ensure effective use of OES</w:t>
      </w:r>
      <w:r w:rsidRPr="00D046CF">
        <w:rPr>
          <w:rFonts w:ascii="Times New Roman" w:hAnsi="Times New Roman"/>
        </w:rPr>
        <w:t xml:space="preserve"> funds, conditions or recommendations may include requests to increase, decrease, clarify, and/or justify costs and project activities.</w:t>
      </w:r>
    </w:p>
    <w:p w14:paraId="7672C2C1" w14:textId="77777777" w:rsidR="00A0485C" w:rsidRPr="00AF2001" w:rsidRDefault="00A0485C" w:rsidP="00A0485C">
      <w:pPr>
        <w:shd w:val="clear" w:color="auto" w:fill="FFFFFF"/>
        <w:spacing w:after="0"/>
        <w:textAlignment w:val="baseline"/>
        <w:rPr>
          <w:rFonts w:ascii="Times New Roman" w:eastAsia="Times New Roman" w:hAnsi="Times New Roman"/>
          <w:b/>
          <w:sz w:val="24"/>
          <w:szCs w:val="24"/>
        </w:rPr>
      </w:pPr>
      <w:r w:rsidRPr="00AF2001">
        <w:rPr>
          <w:rFonts w:ascii="Times New Roman" w:eastAsia="Times New Roman" w:hAnsi="Times New Roman"/>
          <w:b/>
          <w:sz w:val="24"/>
          <w:szCs w:val="24"/>
        </w:rPr>
        <w:t>E.3. Federal Awardee Performance &amp; Integrity Information System (FAPIIS)</w:t>
      </w:r>
    </w:p>
    <w:p w14:paraId="2BA65C5A" w14:textId="77777777" w:rsidR="00A0485C" w:rsidRPr="00AF2001" w:rsidRDefault="00A0485C" w:rsidP="00A0485C">
      <w:pPr>
        <w:spacing w:after="0"/>
        <w:rPr>
          <w:rFonts w:ascii="Times New Roman" w:hAnsi="Times New Roman"/>
          <w:sz w:val="24"/>
          <w:szCs w:val="24"/>
        </w:rPr>
      </w:pPr>
    </w:p>
    <w:p w14:paraId="2831B473" w14:textId="77777777" w:rsidR="00A0485C" w:rsidRPr="00D046CF" w:rsidRDefault="00A0485C" w:rsidP="00A0485C">
      <w:pPr>
        <w:spacing w:after="0"/>
        <w:rPr>
          <w:rFonts w:ascii="Times New Roman" w:eastAsia="Times New Roman" w:hAnsi="Times New Roman"/>
          <w:sz w:val="24"/>
          <w:szCs w:val="24"/>
        </w:rPr>
      </w:pPr>
      <w:bookmarkStart w:id="43" w:name="_Toc513560393"/>
      <w:r w:rsidRPr="00D046CF">
        <w:rPr>
          <w:rFonts w:ascii="Times New Roman" w:eastAsia="Times New Roman" w:hAnsi="Times New Roman"/>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15E46BC2" w14:textId="77777777" w:rsidR="00A0485C" w:rsidRPr="00D046CF" w:rsidRDefault="00A0485C" w:rsidP="00A0485C">
      <w:pPr>
        <w:spacing w:after="0"/>
        <w:rPr>
          <w:rFonts w:ascii="Times New Roman" w:eastAsia="Times New Roman" w:hAnsi="Times New Roman"/>
          <w:sz w:val="24"/>
          <w:szCs w:val="24"/>
        </w:rPr>
      </w:pPr>
    </w:p>
    <w:p w14:paraId="7706ABFE" w14:textId="77777777" w:rsidR="00A0485C" w:rsidRPr="00D046CF" w:rsidRDefault="00A0485C" w:rsidP="00A0485C">
      <w:pPr>
        <w:spacing w:after="0"/>
        <w:rPr>
          <w:rFonts w:ascii="Times New Roman" w:eastAsia="Times New Roman" w:hAnsi="Times New Roman"/>
          <w:sz w:val="24"/>
          <w:szCs w:val="24"/>
        </w:rPr>
      </w:pPr>
      <w:r w:rsidRPr="00D046CF">
        <w:rPr>
          <w:rFonts w:ascii="Times New Roman" w:eastAsia="Times New Roman" w:hAnsi="Times New Roman"/>
          <w:sz w:val="24"/>
          <w:szCs w:val="24"/>
        </w:rPr>
        <w:t>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56012A28" w14:textId="77777777" w:rsidR="00A0485C" w:rsidRPr="00D046CF" w:rsidRDefault="00A0485C" w:rsidP="00A0485C">
      <w:pPr>
        <w:spacing w:after="0"/>
        <w:rPr>
          <w:rFonts w:ascii="Times New Roman" w:eastAsia="Times New Roman" w:hAnsi="Times New Roman"/>
          <w:sz w:val="24"/>
          <w:szCs w:val="24"/>
        </w:rPr>
      </w:pPr>
    </w:p>
    <w:p w14:paraId="05BB162E" w14:textId="77777777" w:rsidR="00A0485C" w:rsidRPr="00D046CF" w:rsidRDefault="00A0485C" w:rsidP="00A0485C">
      <w:pPr>
        <w:spacing w:after="0"/>
        <w:rPr>
          <w:rFonts w:ascii="Times New Roman" w:eastAsia="Times New Roman" w:hAnsi="Times New Roman"/>
          <w:sz w:val="24"/>
          <w:szCs w:val="24"/>
        </w:rPr>
      </w:pPr>
      <w:r w:rsidRPr="00D046CF">
        <w:rPr>
          <w:rFonts w:ascii="Times New Roman" w:eastAsia="Times New Roman" w:hAnsi="Times New Roman"/>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754E876C" w14:textId="77777777" w:rsidR="00A0485C" w:rsidRPr="00DF1405" w:rsidRDefault="00A0485C" w:rsidP="00A0485C">
      <w:pPr>
        <w:pStyle w:val="Heading1"/>
        <w:rPr>
          <w:rFonts w:ascii="Times New Roman" w:hAnsi="Times New Roman"/>
          <w:color w:val="auto"/>
        </w:rPr>
      </w:pPr>
      <w:r w:rsidRPr="00DF1405">
        <w:rPr>
          <w:rFonts w:ascii="Times New Roman" w:hAnsi="Times New Roman"/>
          <w:color w:val="auto"/>
        </w:rPr>
        <w:t>Section F.</w:t>
      </w:r>
      <w:r w:rsidRPr="00DF1405">
        <w:rPr>
          <w:rFonts w:ascii="Times New Roman" w:hAnsi="Times New Roman"/>
          <w:color w:val="auto"/>
        </w:rPr>
        <w:tab/>
        <w:t xml:space="preserve"> Federal Award Administration Information</w:t>
      </w:r>
      <w:bookmarkEnd w:id="43"/>
    </w:p>
    <w:p w14:paraId="60AE3A96" w14:textId="77777777" w:rsidR="00A0485C" w:rsidRPr="00DF1405" w:rsidRDefault="00A0485C" w:rsidP="00A0485C">
      <w:pPr>
        <w:pStyle w:val="Heading2"/>
        <w:rPr>
          <w:rFonts w:ascii="Times New Roman" w:hAnsi="Times New Roman"/>
          <w:color w:val="auto"/>
        </w:rPr>
      </w:pPr>
      <w:bookmarkStart w:id="44" w:name="_Toc217116389"/>
      <w:bookmarkStart w:id="45" w:name="_Toc217270664"/>
      <w:bookmarkStart w:id="46" w:name="_Toc513560394"/>
      <w:r w:rsidRPr="00DF1405">
        <w:rPr>
          <w:rFonts w:ascii="Times New Roman" w:hAnsi="Times New Roman"/>
          <w:color w:val="auto"/>
        </w:rPr>
        <w:t>F1.  Federal Award Notices</w:t>
      </w:r>
      <w:bookmarkEnd w:id="44"/>
      <w:bookmarkEnd w:id="45"/>
      <w:bookmarkEnd w:id="46"/>
    </w:p>
    <w:p w14:paraId="170A6C2E" w14:textId="77777777" w:rsidR="00A0485C" w:rsidRPr="00DF1405" w:rsidRDefault="00A0485C" w:rsidP="00A0485C">
      <w:pPr>
        <w:spacing w:after="0"/>
        <w:ind w:right="-187"/>
        <w:rPr>
          <w:rFonts w:ascii="Times New Roman" w:hAnsi="Times New Roman"/>
        </w:rPr>
      </w:pPr>
    </w:p>
    <w:p w14:paraId="05E4D278" w14:textId="77777777" w:rsidR="00A0485C" w:rsidRDefault="00A0485C" w:rsidP="00A0485C">
      <w:pPr>
        <w:ind w:right="-180"/>
        <w:rPr>
          <w:rFonts w:ascii="Times New Roman" w:hAnsi="Times New Roman"/>
        </w:rPr>
      </w:pPr>
      <w:bookmarkStart w:id="47" w:name="_Toc217116390"/>
      <w:bookmarkStart w:id="48" w:name="_Toc217270665"/>
      <w:r w:rsidRPr="000B111E">
        <w:rPr>
          <w:rFonts w:ascii="Times New Roman" w:hAnsi="Times New Roman"/>
        </w:rPr>
        <w:t>Successful ap</w:t>
      </w:r>
      <w:r>
        <w:rPr>
          <w:rFonts w:ascii="Times New Roman" w:hAnsi="Times New Roman"/>
        </w:rPr>
        <w:t>plicants will be notified by OES</w:t>
      </w:r>
      <w:r w:rsidRPr="000B111E">
        <w:rPr>
          <w:rFonts w:ascii="Times New Roman" w:hAnsi="Times New Roman"/>
        </w:rPr>
        <w:t xml:space="preserve"> via email.  This email may include a request for the applicant respond to panel conditions and recommendations.  This notification is not an authorization to begin activities and does not constitute formal approval or a funding commitment.</w:t>
      </w:r>
    </w:p>
    <w:p w14:paraId="366AEA16" w14:textId="77777777" w:rsidR="00A0485C" w:rsidRPr="00400B04" w:rsidRDefault="00A0485C" w:rsidP="00A0485C">
      <w:pPr>
        <w:shd w:val="clear" w:color="auto" w:fill="FFFFFF"/>
        <w:spacing w:after="0"/>
        <w:rPr>
          <w:rFonts w:ascii="Times New Roman" w:hAnsi="Times New Roman"/>
        </w:rPr>
      </w:pPr>
      <w:r w:rsidRPr="00400B04">
        <w:rPr>
          <w:rFonts w:ascii="Times New Roman" w:hAnsi="Times New Roman"/>
        </w:rPr>
        <w:t xml:space="preserve">Additional information that successful applicants may be </w:t>
      </w:r>
      <w:r>
        <w:rPr>
          <w:rFonts w:ascii="Times New Roman" w:hAnsi="Times New Roman"/>
        </w:rPr>
        <w:t>required</w:t>
      </w:r>
      <w:r w:rsidRPr="00400B04">
        <w:rPr>
          <w:rFonts w:ascii="Times New Roman" w:hAnsi="Times New Roman"/>
        </w:rPr>
        <w:t xml:space="preserve"> to submit after notification of intent to make a Federal award, but prior to issuance of a Federal award, may include:</w:t>
      </w:r>
    </w:p>
    <w:p w14:paraId="3EA31314" w14:textId="77777777" w:rsidR="00A0485C" w:rsidRPr="00400B04" w:rsidRDefault="00A0485C" w:rsidP="00A0485C">
      <w:pPr>
        <w:shd w:val="clear" w:color="auto" w:fill="FFFFFF"/>
        <w:spacing w:after="0"/>
        <w:rPr>
          <w:rFonts w:ascii="Times New Roman" w:hAnsi="Times New Roman"/>
        </w:rPr>
      </w:pPr>
    </w:p>
    <w:p w14:paraId="111FABE1" w14:textId="77777777" w:rsidR="00A0485C" w:rsidRPr="00400B04" w:rsidRDefault="00A0485C" w:rsidP="00A0485C">
      <w:pPr>
        <w:numPr>
          <w:ilvl w:val="0"/>
          <w:numId w:val="25"/>
        </w:numPr>
        <w:shd w:val="clear" w:color="auto" w:fill="FFFFFF"/>
        <w:spacing w:after="0"/>
        <w:rPr>
          <w:rFonts w:ascii="Times New Roman" w:hAnsi="Times New Roman"/>
        </w:rPr>
      </w:pPr>
      <w:r w:rsidRPr="00400B04">
        <w:rPr>
          <w:rFonts w:ascii="Times New Roman" w:hAnsi="Times New Roman"/>
        </w:rPr>
        <w:t>Written responses and any revised application documents addressing any conditions or recommendations from the Review Panel;</w:t>
      </w:r>
    </w:p>
    <w:p w14:paraId="07118067" w14:textId="77777777" w:rsidR="00A0485C" w:rsidRPr="00400B04" w:rsidRDefault="00A0485C" w:rsidP="00A0485C">
      <w:pPr>
        <w:numPr>
          <w:ilvl w:val="0"/>
          <w:numId w:val="25"/>
        </w:numPr>
        <w:shd w:val="clear" w:color="auto" w:fill="FFFFFF"/>
        <w:spacing w:after="0"/>
        <w:rPr>
          <w:rFonts w:ascii="Times New Roman" w:hAnsi="Times New Roman"/>
        </w:rPr>
      </w:pPr>
      <w:r w:rsidRPr="00400B04">
        <w:rPr>
          <w:rFonts w:ascii="Times New Roman" w:hAnsi="Times New Roman"/>
        </w:rPr>
        <w:t xml:space="preserve">Completion of the Department’s Financial Management Survey, if receiving </w:t>
      </w:r>
      <w:r w:rsidRPr="0018635E">
        <w:rPr>
          <w:rFonts w:ascii="Times New Roman" w:hAnsi="Times New Roman"/>
        </w:rPr>
        <w:t xml:space="preserve">OES </w:t>
      </w:r>
      <w:r w:rsidRPr="00400B04">
        <w:rPr>
          <w:rFonts w:ascii="Times New Roman" w:hAnsi="Times New Roman"/>
        </w:rPr>
        <w:t>funding for the first time or requested by the Grants Officer;</w:t>
      </w:r>
    </w:p>
    <w:p w14:paraId="4577A298" w14:textId="77777777" w:rsidR="00A0485C" w:rsidRPr="00400B04" w:rsidRDefault="00A0485C" w:rsidP="00A0485C">
      <w:pPr>
        <w:numPr>
          <w:ilvl w:val="0"/>
          <w:numId w:val="25"/>
        </w:numPr>
        <w:shd w:val="clear" w:color="auto" w:fill="FFFFFF"/>
        <w:spacing w:after="0"/>
        <w:rPr>
          <w:rFonts w:ascii="Times New Roman" w:hAnsi="Times New Roman"/>
        </w:rPr>
      </w:pPr>
      <w:r w:rsidRPr="00400B04">
        <w:rPr>
          <w:rFonts w:ascii="Times New Roman" w:hAnsi="Times New Roman"/>
        </w:rPr>
        <w:t>Submission of required documents to register in the Payment Management System</w:t>
      </w:r>
      <w:r w:rsidRPr="0018635E">
        <w:rPr>
          <w:rFonts w:ascii="Times New Roman" w:hAnsi="Times New Roman"/>
        </w:rPr>
        <w:t xml:space="preserve"> (PMS)</w:t>
      </w:r>
      <w:r w:rsidRPr="00400B04">
        <w:rPr>
          <w:rFonts w:ascii="Times New Roman" w:hAnsi="Times New Roman"/>
        </w:rPr>
        <w:t xml:space="preserve"> managed by the Department of Health and Human Services if receiving </w:t>
      </w:r>
      <w:r w:rsidRPr="0018635E">
        <w:rPr>
          <w:rFonts w:ascii="Times New Roman" w:hAnsi="Times New Roman"/>
        </w:rPr>
        <w:t>OES</w:t>
      </w:r>
      <w:r w:rsidRPr="00400B04">
        <w:rPr>
          <w:rFonts w:ascii="Times New Roman" w:hAnsi="Times New Roman"/>
        </w:rPr>
        <w:t xml:space="preserve"> funding for the first time, unless an exemption is provided;</w:t>
      </w:r>
    </w:p>
    <w:p w14:paraId="19A57D62" w14:textId="77777777" w:rsidR="00A0485C" w:rsidRPr="00400B04" w:rsidRDefault="00A0485C" w:rsidP="00A0485C">
      <w:pPr>
        <w:numPr>
          <w:ilvl w:val="0"/>
          <w:numId w:val="25"/>
        </w:numPr>
        <w:shd w:val="clear" w:color="auto" w:fill="FFFFFF"/>
        <w:spacing w:after="0"/>
        <w:rPr>
          <w:rFonts w:ascii="Times New Roman" w:hAnsi="Times New Roman"/>
        </w:rPr>
      </w:pPr>
      <w:r w:rsidRPr="00400B04">
        <w:rPr>
          <w:rFonts w:ascii="Times New Roman" w:hAnsi="Times New Roman"/>
        </w:rPr>
        <w:lastRenderedPageBreak/>
        <w:t>Other requested information or documents included in the notification of intent to make a Federal award or subsequent communications prior to issuance of a Federal award.</w:t>
      </w:r>
    </w:p>
    <w:p w14:paraId="7CC7DC1C" w14:textId="77777777" w:rsidR="00A0485C" w:rsidRPr="0018635E" w:rsidRDefault="00A0485C" w:rsidP="00A0485C">
      <w:pPr>
        <w:ind w:right="-180"/>
        <w:rPr>
          <w:rFonts w:ascii="Times New Roman" w:hAnsi="Times New Roman"/>
        </w:rPr>
      </w:pPr>
    </w:p>
    <w:p w14:paraId="1A541144" w14:textId="77777777" w:rsidR="00A0485C" w:rsidRDefault="00A0485C" w:rsidP="00A0485C">
      <w:pPr>
        <w:ind w:right="-180"/>
        <w:rPr>
          <w:rFonts w:ascii="Times New Roman" w:hAnsi="Times New Roman"/>
        </w:rPr>
      </w:pPr>
      <w:r w:rsidRPr="0018635E">
        <w:rPr>
          <w:rFonts w:ascii="Times New Roman" w:hAnsi="Times New Roman"/>
        </w:rPr>
        <w:t>Final award approval</w:t>
      </w:r>
      <w:r w:rsidRPr="000B111E">
        <w:rPr>
          <w:rFonts w:ascii="Times New Roman" w:hAnsi="Times New Roman"/>
        </w:rPr>
        <w:t xml:space="preserve"> is contingent on the applicant successfully responding to the panel’s conditions and recommendations, being </w:t>
      </w:r>
      <w:r>
        <w:rPr>
          <w:rFonts w:ascii="Times New Roman" w:hAnsi="Times New Roman"/>
        </w:rPr>
        <w:t xml:space="preserve">registered in required systems, </w:t>
      </w:r>
      <w:r w:rsidRPr="000B111E">
        <w:rPr>
          <w:rFonts w:ascii="Times New Roman" w:hAnsi="Times New Roman"/>
        </w:rPr>
        <w:t xml:space="preserve">and completing and providing any additional documentation requested by the Department of State.  Final approval is also contingent on Congressional Notification requirements being met and final review and approval by the Department’s warranted Grants Officer.  </w:t>
      </w:r>
    </w:p>
    <w:p w14:paraId="2627112E" w14:textId="77777777" w:rsidR="00A0485C" w:rsidRPr="009B194A" w:rsidRDefault="00A0485C" w:rsidP="00A0485C">
      <w:pPr>
        <w:ind w:right="-180"/>
        <w:rPr>
          <w:rFonts w:ascii="Times New Roman" w:hAnsi="Times New Roman"/>
        </w:rPr>
      </w:pPr>
      <w:r w:rsidRPr="009B194A">
        <w:rPr>
          <w:rFonts w:ascii="Times New Roman" w:hAnsi="Times New Roman"/>
        </w:rPr>
        <w:t xml:space="preserve">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w:t>
      </w:r>
      <w:r>
        <w:rPr>
          <w:rFonts w:ascii="Times New Roman" w:hAnsi="Times New Roman"/>
        </w:rPr>
        <w:t xml:space="preserve">sole </w:t>
      </w:r>
      <w:r w:rsidRPr="009B194A">
        <w:rPr>
          <w:rFonts w:ascii="Times New Roman" w:hAnsi="Times New Roman"/>
        </w:rPr>
        <w:t>authorizing document and it will be provided to the Recipient electronically</w:t>
      </w:r>
      <w:r>
        <w:rPr>
          <w:rFonts w:ascii="Times New Roman" w:hAnsi="Times New Roman"/>
        </w:rPr>
        <w:t xml:space="preserve"> through SAMS Domestic</w:t>
      </w:r>
      <w:r w:rsidRPr="009B194A">
        <w:rPr>
          <w:rFonts w:ascii="Times New Roman" w:hAnsi="Times New Roman"/>
        </w:rPr>
        <w:t>.  Organizations whose applications will not be funded will also be notified in writing.</w:t>
      </w:r>
    </w:p>
    <w:p w14:paraId="43CAE362" w14:textId="77777777" w:rsidR="00A0485C" w:rsidRDefault="00A0485C" w:rsidP="00A0485C">
      <w:pPr>
        <w:ind w:right="-180"/>
        <w:rPr>
          <w:rFonts w:ascii="Times New Roman" w:hAnsi="Times New Roman"/>
        </w:rPr>
      </w:pPr>
      <w:r w:rsidRPr="009B194A">
        <w:rPr>
          <w:rFonts w:ascii="Times New Roman" w:hAnsi="Times New Roman"/>
        </w:rPr>
        <w:t xml:space="preserve">Issuance of this NOFO </w:t>
      </w:r>
      <w:r>
        <w:rPr>
          <w:rFonts w:ascii="Times New Roman" w:hAnsi="Times New Roman"/>
        </w:rPr>
        <w:t xml:space="preserve">and negotiation of applications received </w:t>
      </w:r>
      <w:r w:rsidRPr="009B194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5981FFFD" w14:textId="77777777" w:rsidR="00A0485C" w:rsidRPr="00DF1405" w:rsidRDefault="00A0485C" w:rsidP="00A0485C">
      <w:pPr>
        <w:pStyle w:val="Heading2"/>
        <w:rPr>
          <w:rFonts w:ascii="Times New Roman" w:hAnsi="Times New Roman"/>
          <w:color w:val="auto"/>
        </w:rPr>
      </w:pPr>
      <w:bookmarkStart w:id="49" w:name="_Toc513560395"/>
      <w:r w:rsidRPr="00DF1405">
        <w:rPr>
          <w:rFonts w:ascii="Times New Roman" w:hAnsi="Times New Roman"/>
          <w:color w:val="auto"/>
        </w:rPr>
        <w:t>F2.  Administrative and National Policy</w:t>
      </w:r>
      <w:bookmarkEnd w:id="47"/>
      <w:bookmarkEnd w:id="48"/>
      <w:r w:rsidRPr="00DF1405">
        <w:rPr>
          <w:rFonts w:ascii="Times New Roman" w:hAnsi="Times New Roman"/>
          <w:color w:val="auto"/>
        </w:rPr>
        <w:t xml:space="preserve"> Requirements</w:t>
      </w:r>
      <w:bookmarkEnd w:id="49"/>
    </w:p>
    <w:p w14:paraId="6B46817F" w14:textId="77777777" w:rsidR="00A0485C" w:rsidRPr="00DF1405" w:rsidRDefault="00A0485C" w:rsidP="00A0485C">
      <w:pPr>
        <w:spacing w:after="0"/>
        <w:rPr>
          <w:rFonts w:ascii="Times New Roman" w:hAnsi="Times New Roman"/>
        </w:rPr>
      </w:pPr>
    </w:p>
    <w:p w14:paraId="0AE2D742" w14:textId="3FF8A39E" w:rsidR="00A0485C" w:rsidRPr="00731219" w:rsidRDefault="00A0485C" w:rsidP="00A0485C">
      <w:pPr>
        <w:shd w:val="clear" w:color="auto" w:fill="FFFFFF"/>
        <w:spacing w:after="0"/>
        <w:textAlignment w:val="baseline"/>
        <w:rPr>
          <w:rFonts w:ascii="Times New Roman" w:eastAsia="Times New Roman" w:hAnsi="Times New Roman"/>
          <w:sz w:val="24"/>
          <w:szCs w:val="24"/>
        </w:rPr>
      </w:pPr>
      <w:bookmarkStart w:id="50" w:name="_Toc217116391"/>
      <w:bookmarkStart w:id="51" w:name="_Toc217270666"/>
      <w:r w:rsidRPr="00731219">
        <w:rPr>
          <w:rFonts w:ascii="Times New Roman" w:eastAsia="Times New Roman" w:hAnsi="Times New Roman"/>
          <w:sz w:val="24"/>
          <w:szCs w:val="24"/>
        </w:rPr>
        <w:t xml:space="preserve">Before submitting an application, applicants should review all the terms and conditions and required certifications which will apply to this award, to ensure that they will be able to comply.  </w:t>
      </w:r>
    </w:p>
    <w:p w14:paraId="3B68A4AB" w14:textId="77777777" w:rsidR="00A0485C" w:rsidRPr="00731219" w:rsidRDefault="00A0485C" w:rsidP="00A0485C">
      <w:pPr>
        <w:shd w:val="clear" w:color="auto" w:fill="FFFFFF"/>
        <w:spacing w:after="0"/>
        <w:textAlignment w:val="baseline"/>
        <w:rPr>
          <w:rFonts w:ascii="Times New Roman" w:eastAsia="Times New Roman" w:hAnsi="Times New Roman"/>
          <w:sz w:val="24"/>
          <w:szCs w:val="24"/>
        </w:rPr>
      </w:pPr>
    </w:p>
    <w:p w14:paraId="3881F59C" w14:textId="77777777" w:rsidR="00A0485C" w:rsidRPr="00731219" w:rsidRDefault="00A0485C" w:rsidP="00A0485C">
      <w:pPr>
        <w:shd w:val="clear" w:color="auto" w:fill="FFFFFF"/>
        <w:spacing w:after="0"/>
        <w:textAlignment w:val="baseline"/>
        <w:rPr>
          <w:rFonts w:ascii="Times New Roman" w:eastAsia="Times New Roman" w:hAnsi="Times New Roman"/>
          <w:sz w:val="24"/>
          <w:szCs w:val="24"/>
        </w:rPr>
      </w:pPr>
      <w:r w:rsidRPr="00731219">
        <w:rPr>
          <w:rFonts w:ascii="Times New Roman" w:eastAsia="Times New Roman" w:hAnsi="Times New Roman"/>
          <w:sz w:val="24"/>
          <w:szCs w:val="24"/>
        </w:rPr>
        <w:tab/>
        <w:t>These include:</w:t>
      </w:r>
    </w:p>
    <w:p w14:paraId="6CB83211" w14:textId="77777777" w:rsidR="00A0485C" w:rsidRPr="00731219" w:rsidRDefault="00A0485C" w:rsidP="00A0485C">
      <w:pPr>
        <w:shd w:val="clear" w:color="auto" w:fill="FFFFFF"/>
        <w:spacing w:after="0"/>
        <w:textAlignment w:val="baseline"/>
        <w:rPr>
          <w:rFonts w:ascii="Times New Roman" w:eastAsia="Times New Roman" w:hAnsi="Times New Roman"/>
          <w:sz w:val="24"/>
          <w:szCs w:val="24"/>
          <w:u w:val="single"/>
        </w:rPr>
      </w:pPr>
    </w:p>
    <w:p w14:paraId="7165B28E" w14:textId="77777777" w:rsidR="00A0485C" w:rsidRPr="00731219" w:rsidRDefault="004E0970" w:rsidP="00A0485C">
      <w:pPr>
        <w:pStyle w:val="ListParagraph"/>
        <w:numPr>
          <w:ilvl w:val="0"/>
          <w:numId w:val="27"/>
        </w:numPr>
        <w:shd w:val="clear" w:color="auto" w:fill="FFFFFF"/>
        <w:spacing w:after="240" w:line="276" w:lineRule="auto"/>
        <w:textAlignment w:val="baseline"/>
        <w:rPr>
          <w:u w:val="single"/>
        </w:rPr>
      </w:pPr>
      <w:hyperlink r:id="rId16" w:history="1">
        <w:r w:rsidR="00A0485C" w:rsidRPr="00731219">
          <w:rPr>
            <w:rStyle w:val="Hyperlink"/>
          </w:rPr>
          <w:t>2 CFR 25 - UNIVERSAL IDENTIFIER AND SYSTEM FOR AWARD MANAGEMENT</w:t>
        </w:r>
      </w:hyperlink>
    </w:p>
    <w:p w14:paraId="657FDF81" w14:textId="77777777" w:rsidR="00A0485C" w:rsidRPr="00731219" w:rsidRDefault="004E0970" w:rsidP="00A0485C">
      <w:pPr>
        <w:pStyle w:val="ListParagraph"/>
        <w:numPr>
          <w:ilvl w:val="0"/>
          <w:numId w:val="27"/>
        </w:numPr>
        <w:shd w:val="clear" w:color="auto" w:fill="FFFFFF"/>
        <w:spacing w:after="240" w:line="276" w:lineRule="auto"/>
        <w:textAlignment w:val="baseline"/>
        <w:rPr>
          <w:u w:val="single"/>
        </w:rPr>
      </w:pPr>
      <w:hyperlink r:id="rId17" w:history="1">
        <w:r w:rsidR="00A0485C" w:rsidRPr="00731219">
          <w:rPr>
            <w:rStyle w:val="Hyperlink"/>
          </w:rPr>
          <w:t>2 CFR 170 - REPORTING SUBAWARD AND EXECUTIVE COMPENSATION INFORMATION</w:t>
        </w:r>
      </w:hyperlink>
    </w:p>
    <w:p w14:paraId="75AE43AF" w14:textId="77777777" w:rsidR="00A0485C" w:rsidRPr="00731219" w:rsidRDefault="004E0970" w:rsidP="00A0485C">
      <w:pPr>
        <w:pStyle w:val="ListParagraph"/>
        <w:numPr>
          <w:ilvl w:val="0"/>
          <w:numId w:val="27"/>
        </w:numPr>
        <w:shd w:val="clear" w:color="auto" w:fill="FFFFFF"/>
        <w:spacing w:after="240" w:line="276" w:lineRule="auto"/>
        <w:textAlignment w:val="baseline"/>
        <w:rPr>
          <w:u w:val="single"/>
        </w:rPr>
      </w:pPr>
      <w:hyperlink r:id="rId18" w:history="1">
        <w:r w:rsidR="00A0485C" w:rsidRPr="00731219">
          <w:rPr>
            <w:rStyle w:val="Hyperlink"/>
          </w:rPr>
          <w:t>2 CFR 175 - AWARD TERM FOR TRAFFICKING IN PERSONS</w:t>
        </w:r>
      </w:hyperlink>
    </w:p>
    <w:p w14:paraId="39677906" w14:textId="77777777" w:rsidR="00A0485C" w:rsidRPr="00731219" w:rsidRDefault="004E0970" w:rsidP="00A0485C">
      <w:pPr>
        <w:pStyle w:val="ListParagraph"/>
        <w:numPr>
          <w:ilvl w:val="0"/>
          <w:numId w:val="27"/>
        </w:numPr>
        <w:shd w:val="clear" w:color="auto" w:fill="FFFFFF"/>
        <w:spacing w:after="240" w:line="276" w:lineRule="auto"/>
        <w:textAlignment w:val="baseline"/>
        <w:rPr>
          <w:u w:val="single"/>
        </w:rPr>
      </w:pPr>
      <w:hyperlink r:id="rId19" w:history="1">
        <w:r w:rsidR="00A0485C" w:rsidRPr="00731219">
          <w:rPr>
            <w:rStyle w:val="Hyperlink"/>
          </w:rPr>
          <w:t>2 CFR 182 - GOVERNMENTWIDE REQUIREMENTS FOR DRUG-FREE WORKPLACE (FINANCIAL ASSISTANCE)</w:t>
        </w:r>
      </w:hyperlink>
    </w:p>
    <w:p w14:paraId="519ABD1C" w14:textId="77777777" w:rsidR="00A0485C" w:rsidRPr="00731219" w:rsidRDefault="004E0970" w:rsidP="00A0485C">
      <w:pPr>
        <w:pStyle w:val="ListParagraph"/>
        <w:numPr>
          <w:ilvl w:val="0"/>
          <w:numId w:val="27"/>
        </w:numPr>
        <w:shd w:val="clear" w:color="auto" w:fill="FFFFFF"/>
        <w:spacing w:after="240" w:line="276" w:lineRule="auto"/>
        <w:textAlignment w:val="baseline"/>
        <w:rPr>
          <w:u w:val="single"/>
        </w:rPr>
      </w:pPr>
      <w:hyperlink r:id="rId20" w:history="1">
        <w:r w:rsidR="00A0485C" w:rsidRPr="00731219">
          <w:rPr>
            <w:rStyle w:val="Hyperlink"/>
          </w:rPr>
          <w:t>2 CFR 183 - NEVER CONTRACT WITH THE ENEMY</w:t>
        </w:r>
      </w:hyperlink>
    </w:p>
    <w:p w14:paraId="3855C486" w14:textId="77777777" w:rsidR="00A0485C" w:rsidRPr="00731219" w:rsidRDefault="004E0970" w:rsidP="00A0485C">
      <w:pPr>
        <w:pStyle w:val="ListParagraph"/>
        <w:numPr>
          <w:ilvl w:val="0"/>
          <w:numId w:val="27"/>
        </w:numPr>
        <w:shd w:val="clear" w:color="auto" w:fill="FFFFFF"/>
        <w:spacing w:after="240" w:line="276" w:lineRule="auto"/>
        <w:textAlignment w:val="baseline"/>
        <w:rPr>
          <w:u w:val="single"/>
        </w:rPr>
      </w:pPr>
      <w:hyperlink r:id="rId21" w:history="1">
        <w:r w:rsidR="00A0485C" w:rsidRPr="00731219">
          <w:rPr>
            <w:rStyle w:val="Hyperlink"/>
          </w:rPr>
          <w:t>2 CFR 600 – DEPARTMENT OF STATE REQUIREMENTS</w:t>
        </w:r>
      </w:hyperlink>
    </w:p>
    <w:p w14:paraId="4D610AFE" w14:textId="77777777" w:rsidR="00A0485C" w:rsidRPr="00731219" w:rsidRDefault="004E0970" w:rsidP="00A0485C">
      <w:pPr>
        <w:pStyle w:val="ListParagraph"/>
        <w:numPr>
          <w:ilvl w:val="0"/>
          <w:numId w:val="27"/>
        </w:numPr>
        <w:shd w:val="clear" w:color="auto" w:fill="FFFFFF"/>
        <w:spacing w:after="240" w:line="276" w:lineRule="auto"/>
        <w:textAlignment w:val="baseline"/>
        <w:rPr>
          <w:u w:val="single"/>
        </w:rPr>
      </w:pPr>
      <w:hyperlink r:id="rId22" w:history="1">
        <w:r w:rsidR="00A0485C" w:rsidRPr="00731219">
          <w:rPr>
            <w:rStyle w:val="Hyperlink"/>
          </w:rPr>
          <w:t>U.S. DEPARTMENT OF STATE STANDARD TERMS AND CONDITIONS</w:t>
        </w:r>
      </w:hyperlink>
    </w:p>
    <w:p w14:paraId="1EEF8299" w14:textId="77777777" w:rsidR="00A0485C" w:rsidRPr="00731219" w:rsidRDefault="00A0485C" w:rsidP="00A0485C">
      <w:pPr>
        <w:rPr>
          <w:rFonts w:ascii="Times New Roman" w:hAnsi="Times New Roman"/>
          <w:color w:val="000000"/>
          <w:sz w:val="24"/>
          <w:szCs w:val="24"/>
        </w:rPr>
      </w:pPr>
      <w:r w:rsidRPr="525DB2C9">
        <w:rPr>
          <w:rFonts w:ascii="Times New Roman" w:hAnsi="Times New Roman"/>
          <w:color w:val="000000" w:themeColor="text1"/>
          <w:sz w:val="24"/>
          <w:szCs w:val="24"/>
        </w:rPr>
        <w:t xml:space="preserve">In accordance with the Office of Management and Budget’s guidance located at 2 CFR part 200, all applicable Federal laws, and relevant Executive guidance, </w:t>
      </w:r>
      <w:r w:rsidRPr="008146CF">
        <w:rPr>
          <w:rFonts w:ascii="Times New Roman" w:hAnsi="Times New Roman"/>
          <w:color w:val="000000" w:themeColor="text1"/>
          <w:sz w:val="24"/>
          <w:szCs w:val="24"/>
        </w:rPr>
        <w:t>the Department of State will review and consider applications for funding, as applicable to specific programs,</w:t>
      </w:r>
      <w:r w:rsidRPr="007750EE">
        <w:rPr>
          <w:rFonts w:ascii="Times New Roman" w:hAnsi="Times New Roman"/>
          <w:color w:val="000000" w:themeColor="text1"/>
          <w:sz w:val="24"/>
          <w:szCs w:val="24"/>
        </w:rPr>
        <w:t xml:space="preserve"> pursuant</w:t>
      </w:r>
      <w:r w:rsidRPr="525DB2C9">
        <w:rPr>
          <w:rFonts w:ascii="Times New Roman" w:hAnsi="Times New Roman"/>
          <w:color w:val="000000" w:themeColor="text1"/>
          <w:sz w:val="24"/>
          <w:szCs w:val="24"/>
        </w:rPr>
        <w:t xml:space="preserve"> to this notice of funding opportunity in accordance with the following:  NOTE: </w:t>
      </w:r>
    </w:p>
    <w:p w14:paraId="6571F6A1" w14:textId="77777777" w:rsidR="00A0485C" w:rsidRPr="00B14D30" w:rsidRDefault="00A0485C" w:rsidP="00A0485C">
      <w:pPr>
        <w:numPr>
          <w:ilvl w:val="0"/>
          <w:numId w:val="28"/>
        </w:numPr>
        <w:spacing w:after="0"/>
        <w:rPr>
          <w:rFonts w:ascii="Times New Roman" w:hAnsi="Times New Roman"/>
          <w:color w:val="000000"/>
          <w:sz w:val="24"/>
          <w:szCs w:val="24"/>
        </w:rPr>
      </w:pPr>
      <w:r w:rsidRPr="00731219">
        <w:rPr>
          <w:rFonts w:ascii="Times New Roman" w:hAnsi="Times New Roman"/>
          <w:color w:val="000000"/>
          <w:sz w:val="24"/>
          <w:szCs w:val="24"/>
        </w:rPr>
        <w:t xml:space="preserve">President’s September 2, 2020 memorandum, entitled </w:t>
      </w:r>
      <w:r w:rsidRPr="00731219">
        <w:rPr>
          <w:rFonts w:ascii="Times New Roman" w:hAnsi="Times New Roman"/>
          <w:i/>
          <w:iCs/>
          <w:color w:val="000000"/>
          <w:sz w:val="24"/>
          <w:szCs w:val="24"/>
        </w:rPr>
        <w:t>Memorandum on Reviewing Funding to State and Local Government Recipients of Federal Funds that Are Permitting Anarchy, Violence, and Destruction in American Cities</w:t>
      </w:r>
      <w:r w:rsidRPr="00731219">
        <w:rPr>
          <w:rFonts w:ascii="Times New Roman" w:hAnsi="Times New Roman"/>
          <w:iCs/>
          <w:color w:val="000000"/>
          <w:sz w:val="24"/>
          <w:szCs w:val="24"/>
        </w:rPr>
        <w:t>;</w:t>
      </w:r>
    </w:p>
    <w:p w14:paraId="600F7087" w14:textId="77777777" w:rsidR="00A0485C" w:rsidRPr="00731219" w:rsidRDefault="00A0485C" w:rsidP="00A0485C">
      <w:pPr>
        <w:numPr>
          <w:ilvl w:val="0"/>
          <w:numId w:val="28"/>
        </w:numPr>
        <w:spacing w:after="0"/>
        <w:rPr>
          <w:rFonts w:ascii="Times New Roman" w:hAnsi="Times New Roman"/>
          <w:color w:val="000000"/>
          <w:sz w:val="24"/>
          <w:szCs w:val="24"/>
        </w:rPr>
      </w:pPr>
      <w:r w:rsidRPr="00731219">
        <w:rPr>
          <w:rFonts w:ascii="Times New Roman" w:hAnsi="Times New Roman"/>
          <w:i/>
          <w:color w:val="000000"/>
          <w:sz w:val="24"/>
          <w:szCs w:val="24"/>
        </w:rPr>
        <w:t>Executive Order on Protecting American Monuments, Memorials, and Statues and Combating Recent Criminal Violence</w:t>
      </w:r>
      <w:r w:rsidRPr="00731219">
        <w:rPr>
          <w:rFonts w:ascii="Times New Roman" w:hAnsi="Times New Roman"/>
          <w:color w:val="000000"/>
          <w:sz w:val="24"/>
          <w:szCs w:val="24"/>
        </w:rPr>
        <w:t xml:space="preserve"> (E.O. 13933); and</w:t>
      </w:r>
    </w:p>
    <w:p w14:paraId="4B5CD66A" w14:textId="77777777" w:rsidR="00A0485C" w:rsidRPr="00731219" w:rsidRDefault="004E0970" w:rsidP="00A0485C">
      <w:pPr>
        <w:numPr>
          <w:ilvl w:val="0"/>
          <w:numId w:val="28"/>
        </w:numPr>
        <w:spacing w:after="0"/>
        <w:rPr>
          <w:rFonts w:ascii="Times New Roman" w:hAnsi="Times New Roman"/>
          <w:color w:val="000000"/>
          <w:sz w:val="24"/>
          <w:szCs w:val="24"/>
        </w:rPr>
      </w:pPr>
      <w:hyperlink r:id="rId23" w:history="1">
        <w:r w:rsidR="00A0485C" w:rsidRPr="00731219">
          <w:rPr>
            <w:rStyle w:val="Hyperlink"/>
            <w:rFonts w:ascii="Times New Roman" w:hAnsi="Times New Roman"/>
            <w:sz w:val="24"/>
            <w:szCs w:val="24"/>
          </w:rPr>
          <w:t>Guidance for Grants and Agreements in Title 2 of the Code of Federal Regulations</w:t>
        </w:r>
      </w:hyperlink>
      <w:r w:rsidR="00A0485C" w:rsidRPr="00731219">
        <w:rPr>
          <w:rFonts w:ascii="Times New Roman" w:hAnsi="Times New Roman"/>
          <w:color w:val="000000"/>
          <w:sz w:val="24"/>
          <w:szCs w:val="24"/>
        </w:rPr>
        <w:t xml:space="preserve"> (2 CFR), as updated in the Federal Register’s 85 FR 49506 on August 13, 2020, particularly on:</w:t>
      </w:r>
    </w:p>
    <w:p w14:paraId="439A8583" w14:textId="77777777" w:rsidR="00A0485C" w:rsidRPr="00731219" w:rsidRDefault="00A0485C" w:rsidP="00A0485C">
      <w:pPr>
        <w:numPr>
          <w:ilvl w:val="1"/>
          <w:numId w:val="28"/>
        </w:numPr>
        <w:spacing w:after="0"/>
        <w:rPr>
          <w:rFonts w:ascii="Times New Roman" w:hAnsi="Times New Roman"/>
          <w:color w:val="000000"/>
          <w:sz w:val="24"/>
          <w:szCs w:val="24"/>
        </w:rPr>
      </w:pPr>
      <w:r w:rsidRPr="00731219">
        <w:rPr>
          <w:rFonts w:ascii="Times New Roman" w:hAnsi="Times New Roman"/>
          <w:color w:val="000000"/>
          <w:sz w:val="24"/>
          <w:szCs w:val="24"/>
        </w:rPr>
        <w:t>Selecting recipients most likely to be successful in delivering results based on the program objectives through an objective process of evaluating Federal award applications (2 CFR part 200.205),</w:t>
      </w:r>
    </w:p>
    <w:p w14:paraId="1A00C6BD" w14:textId="77777777" w:rsidR="00A0485C" w:rsidRPr="00731219" w:rsidRDefault="00A0485C" w:rsidP="00A0485C">
      <w:pPr>
        <w:numPr>
          <w:ilvl w:val="1"/>
          <w:numId w:val="28"/>
        </w:numPr>
        <w:spacing w:after="0"/>
        <w:rPr>
          <w:rFonts w:ascii="Times New Roman" w:hAnsi="Times New Roman"/>
          <w:color w:val="000000"/>
          <w:sz w:val="24"/>
          <w:szCs w:val="24"/>
        </w:rPr>
      </w:pPr>
      <w:r w:rsidRPr="00731219">
        <w:rPr>
          <w:rFonts w:ascii="Times New Roman" w:hAnsi="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2AD4F377" w14:textId="77777777" w:rsidR="00A0485C" w:rsidRPr="00731219" w:rsidRDefault="00A0485C" w:rsidP="00A0485C">
      <w:pPr>
        <w:numPr>
          <w:ilvl w:val="1"/>
          <w:numId w:val="28"/>
        </w:numPr>
        <w:spacing w:after="0"/>
        <w:rPr>
          <w:rFonts w:ascii="Times New Roman" w:hAnsi="Times New Roman"/>
          <w:color w:val="000000"/>
          <w:sz w:val="24"/>
          <w:szCs w:val="24"/>
        </w:rPr>
      </w:pPr>
      <w:r w:rsidRPr="00731219">
        <w:rPr>
          <w:rFonts w:ascii="Times New Roman" w:hAnsi="Times New Roman"/>
          <w:color w:val="000000"/>
          <w:sz w:val="24"/>
          <w:szCs w:val="24"/>
        </w:rPr>
        <w:t xml:space="preserve">Promoting the freedom of speech and religious liberty in alignment with </w:t>
      </w:r>
      <w:r w:rsidRPr="00731219">
        <w:rPr>
          <w:rFonts w:ascii="Times New Roman" w:hAnsi="Times New Roman"/>
          <w:i/>
          <w:color w:val="000000"/>
          <w:sz w:val="24"/>
          <w:szCs w:val="24"/>
        </w:rPr>
        <w:t xml:space="preserve">Promoting Free Speech and Religious Liberty </w:t>
      </w:r>
      <w:r w:rsidRPr="00731219">
        <w:rPr>
          <w:rFonts w:ascii="Times New Roman" w:hAnsi="Times New Roman"/>
          <w:color w:val="000000"/>
          <w:sz w:val="24"/>
          <w:szCs w:val="24"/>
        </w:rPr>
        <w:t xml:space="preserve">(E.O. 13798) and </w:t>
      </w:r>
      <w:r w:rsidRPr="00731219">
        <w:rPr>
          <w:rFonts w:ascii="Times New Roman" w:hAnsi="Times New Roman"/>
          <w:i/>
          <w:color w:val="000000"/>
          <w:sz w:val="24"/>
          <w:szCs w:val="24"/>
        </w:rPr>
        <w:t>Improving Free Inquiry, Transparency, and Accountability at Colleges and Universities</w:t>
      </w:r>
      <w:r w:rsidRPr="00731219">
        <w:rPr>
          <w:rFonts w:ascii="Times New Roman" w:hAnsi="Times New Roman"/>
          <w:color w:val="000000"/>
          <w:sz w:val="24"/>
          <w:szCs w:val="24"/>
        </w:rPr>
        <w:t xml:space="preserve"> (E.O. 13864) (§§ 200.300, 200.303, 200.339, and 200.341), </w:t>
      </w:r>
    </w:p>
    <w:p w14:paraId="468CD58D" w14:textId="77777777" w:rsidR="00A0485C" w:rsidRDefault="00A0485C" w:rsidP="00A0485C">
      <w:pPr>
        <w:numPr>
          <w:ilvl w:val="1"/>
          <w:numId w:val="28"/>
        </w:numPr>
        <w:spacing w:after="0"/>
        <w:rPr>
          <w:rFonts w:ascii="Times New Roman" w:hAnsi="Times New Roman"/>
          <w:color w:val="000000"/>
          <w:sz w:val="24"/>
          <w:szCs w:val="24"/>
        </w:rPr>
      </w:pPr>
      <w:r w:rsidRPr="00731219">
        <w:rPr>
          <w:rFonts w:ascii="Times New Roman" w:hAnsi="Times New Roman"/>
          <w:color w:val="000000"/>
          <w:sz w:val="24"/>
          <w:szCs w:val="24"/>
        </w:rPr>
        <w:t>Providing a preference, to the extent permitted by law, to maximize use of goods, products, and materials produced in the United States (2 CFR part 200.322), and</w:t>
      </w:r>
    </w:p>
    <w:p w14:paraId="23E95A57" w14:textId="77777777" w:rsidR="00A0485C" w:rsidRPr="00731219" w:rsidRDefault="00A0485C" w:rsidP="00A0485C">
      <w:pPr>
        <w:numPr>
          <w:ilvl w:val="1"/>
          <w:numId w:val="28"/>
        </w:numPr>
        <w:spacing w:after="0"/>
        <w:rPr>
          <w:rFonts w:ascii="Times New Roman" w:hAnsi="Times New Roman"/>
          <w:color w:val="000000"/>
          <w:sz w:val="24"/>
          <w:szCs w:val="24"/>
        </w:rPr>
      </w:pPr>
      <w:r w:rsidRPr="00731219">
        <w:rPr>
          <w:rFonts w:ascii="Times New Roman" w:hAnsi="Times New Roman"/>
          <w:color w:val="000000"/>
          <w:sz w:val="24"/>
          <w:szCs w:val="24"/>
        </w:rPr>
        <w:t>Terminating agreements in whole or in part to the greatest extent authorized by law, if an award no longer effectuates the program goals or agency priorities (2 CFR part 200.340).</w:t>
      </w:r>
    </w:p>
    <w:p w14:paraId="4A3B8675" w14:textId="77777777" w:rsidR="00A0485C" w:rsidRDefault="00A0485C" w:rsidP="00A0485C">
      <w:pPr>
        <w:ind w:right="-180"/>
        <w:rPr>
          <w:rFonts w:ascii="Times New Roman" w:hAnsi="Times New Roman"/>
        </w:rPr>
      </w:pPr>
    </w:p>
    <w:p w14:paraId="68A221F3" w14:textId="77777777" w:rsidR="00A0485C" w:rsidRDefault="00A0485C" w:rsidP="00A0485C">
      <w:pPr>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is provided only to eligible participants. </w:t>
      </w:r>
      <w:r w:rsidRPr="00DF1405">
        <w:rPr>
          <w:rFonts w:ascii="Times New Roman" w:hAnsi="Times New Roman"/>
        </w:rPr>
        <w:t xml:space="preserve"> </w:t>
      </w:r>
    </w:p>
    <w:p w14:paraId="2EFD5340" w14:textId="77777777" w:rsidR="00A0485C" w:rsidRPr="00DF1405" w:rsidRDefault="00A0485C" w:rsidP="00A0485C">
      <w:pPr>
        <w:pStyle w:val="Heading2"/>
        <w:rPr>
          <w:rFonts w:ascii="Times New Roman" w:hAnsi="Times New Roman"/>
          <w:color w:val="auto"/>
        </w:rPr>
      </w:pPr>
      <w:bookmarkStart w:id="52" w:name="_Toc513560396"/>
      <w:r w:rsidRPr="00DF1405">
        <w:rPr>
          <w:rFonts w:ascii="Times New Roman" w:hAnsi="Times New Roman"/>
          <w:color w:val="auto"/>
        </w:rPr>
        <w:t>F3.  Reporting</w:t>
      </w:r>
      <w:bookmarkEnd w:id="52"/>
      <w:r w:rsidRPr="00DF1405">
        <w:rPr>
          <w:rFonts w:ascii="Times New Roman" w:hAnsi="Times New Roman"/>
          <w:color w:val="auto"/>
        </w:rPr>
        <w:t xml:space="preserve"> </w:t>
      </w:r>
      <w:bookmarkEnd w:id="50"/>
      <w:bookmarkEnd w:id="51"/>
    </w:p>
    <w:p w14:paraId="476F8E46" w14:textId="77777777" w:rsidR="00A0485C" w:rsidRPr="00DF1405" w:rsidRDefault="00A0485C" w:rsidP="00A0485C">
      <w:pPr>
        <w:spacing w:after="0"/>
        <w:ind w:right="-187"/>
        <w:jc w:val="both"/>
        <w:rPr>
          <w:rFonts w:ascii="Times New Roman" w:hAnsi="Times New Roman"/>
          <w:b/>
        </w:rPr>
      </w:pPr>
    </w:p>
    <w:p w14:paraId="1DB1ECF9" w14:textId="77777777" w:rsidR="00A0485C" w:rsidRPr="009B194A" w:rsidRDefault="00A0485C" w:rsidP="00A0485C">
      <w:pPr>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supporting documentation, and contact information, must be maintained for a minimum of three years and provided to the Bureau upon request):  </w:t>
      </w:r>
    </w:p>
    <w:p w14:paraId="4DDCC241" w14:textId="77777777" w:rsidR="00A0485C" w:rsidRDefault="00A0485C" w:rsidP="00A0485C">
      <w:pPr>
        <w:spacing w:before="60" w:after="0"/>
        <w:rPr>
          <w:rFonts w:ascii="Times New Roman" w:hAnsi="Times New Roman"/>
          <w:b/>
          <w:bCs/>
        </w:rPr>
      </w:pPr>
      <w:r w:rsidRPr="009B194A">
        <w:rPr>
          <w:rFonts w:ascii="Times New Roman" w:hAnsi="Times New Roman"/>
          <w:b/>
          <w:bCs/>
        </w:rPr>
        <w:t>Financial Reports</w:t>
      </w:r>
    </w:p>
    <w:p w14:paraId="2915217D" w14:textId="77777777" w:rsidR="00A0485C" w:rsidRPr="009B194A" w:rsidRDefault="00A0485C" w:rsidP="00A0485C">
      <w:pPr>
        <w:spacing w:before="60" w:after="0"/>
        <w:rPr>
          <w:rFonts w:ascii="Times New Roman" w:hAnsi="Times New Roman"/>
          <w:b/>
          <w:bCs/>
        </w:rPr>
      </w:pPr>
    </w:p>
    <w:p w14:paraId="2AB28523" w14:textId="77777777" w:rsidR="00A0485C" w:rsidRPr="007C4A39" w:rsidRDefault="00A0485C" w:rsidP="00A0485C">
      <w:pPr>
        <w:spacing w:after="0"/>
        <w:rPr>
          <w:rFonts w:ascii="Times New Roman" w:hAnsi="Times New Roman"/>
        </w:rPr>
      </w:pPr>
      <w:r w:rsidRPr="009B194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w:t>
      </w:r>
      <w:r>
        <w:rPr>
          <w:rFonts w:ascii="Times New Roman" w:hAnsi="Times New Roman"/>
          <w:bCs/>
        </w:rPr>
        <w:t xml:space="preserve">to SAMS Domestic </w:t>
      </w:r>
      <w:r w:rsidRPr="009B194A">
        <w:rPr>
          <w:rFonts w:ascii="Times New Roman" w:hAnsi="Times New Roman"/>
          <w:bCs/>
        </w:rPr>
        <w:t>a pdf version of all financial reports (Federal Financial report) they have submitted in the Payment Management System.</w:t>
      </w:r>
      <w:r w:rsidRPr="009B194A">
        <w:rPr>
          <w:rFonts w:ascii="Times New Roman" w:hAnsi="Times New Roman"/>
        </w:rPr>
        <w:t xml:space="preserve">  Form FFR (SF-425) can be found here:</w:t>
      </w:r>
      <w:r>
        <w:t xml:space="preserve"> </w:t>
      </w:r>
      <w:hyperlink r:id="rId24" w:anchor="sortby=1" w:history="1">
        <w:r w:rsidRPr="007C4A39">
          <w:rPr>
            <w:rStyle w:val="Hyperlink"/>
            <w:rFonts w:ascii="Times New Roman" w:hAnsi="Times New Roman"/>
          </w:rPr>
          <w:t>https://www.grants.gov/web/grants/forms/post-award-reporting-forms.html#sortby=1</w:t>
        </w:r>
      </w:hyperlink>
      <w:r w:rsidRPr="007C4A39">
        <w:rPr>
          <w:rFonts w:ascii="Times New Roman" w:hAnsi="Times New Roman"/>
          <w:color w:val="000000"/>
        </w:rPr>
        <w:t xml:space="preserve">  </w:t>
      </w:r>
    </w:p>
    <w:p w14:paraId="1DAA698E" w14:textId="77777777" w:rsidR="00A0485C" w:rsidRDefault="00A0485C" w:rsidP="00A0485C">
      <w:pPr>
        <w:spacing w:after="0"/>
        <w:rPr>
          <w:rFonts w:ascii="Times New Roman" w:hAnsi="Times New Roman"/>
        </w:rPr>
      </w:pPr>
    </w:p>
    <w:p w14:paraId="2DA03E42" w14:textId="77777777" w:rsidR="00A0485C" w:rsidRDefault="00A0485C" w:rsidP="00A0485C">
      <w:pPr>
        <w:spacing w:after="0"/>
        <w:rPr>
          <w:rFonts w:ascii="Times New Roman" w:hAnsi="Times New Roman"/>
        </w:rPr>
      </w:pPr>
      <w:r w:rsidRPr="009B194A">
        <w:rPr>
          <w:rFonts w:ascii="Times New Roman" w:hAnsi="Times New Roman"/>
        </w:rPr>
        <w:t xml:space="preserve">Financial reports are due on /before 30 days after the end of each quarter. </w:t>
      </w:r>
    </w:p>
    <w:p w14:paraId="7781435D" w14:textId="77777777" w:rsidR="00A0485C" w:rsidRDefault="00A0485C" w:rsidP="00A0485C">
      <w:pPr>
        <w:spacing w:after="0"/>
        <w:rPr>
          <w:rFonts w:ascii="Times New Roman" w:hAnsi="Times New Roman"/>
        </w:rPr>
      </w:pPr>
    </w:p>
    <w:p w14:paraId="35023B60" w14:textId="77777777" w:rsidR="00A0485C" w:rsidRPr="00C3134C" w:rsidRDefault="00A0485C" w:rsidP="00A0485C">
      <w:pPr>
        <w:shd w:val="clear" w:color="auto" w:fill="FFFFFF"/>
        <w:spacing w:after="0"/>
        <w:textAlignment w:val="baseline"/>
        <w:rPr>
          <w:rFonts w:ascii="Times New Roman" w:eastAsia="Times New Roman" w:hAnsi="Times New Roman"/>
          <w:color w:val="000000" w:themeColor="text1"/>
          <w:sz w:val="24"/>
          <w:szCs w:val="24"/>
        </w:rPr>
      </w:pPr>
      <w:r w:rsidRPr="0002352D">
        <w:rPr>
          <w:rFonts w:ascii="Times New Roman" w:eastAsia="Times New Roman" w:hAnsi="Times New Roman"/>
          <w:b/>
          <w:color w:val="000000" w:themeColor="text1"/>
          <w:sz w:val="24"/>
          <w:szCs w:val="24"/>
        </w:rPr>
        <w:t>Foreign Assistance Data Review:</w:t>
      </w:r>
      <w:r w:rsidRPr="0002352D">
        <w:rPr>
          <w:rFonts w:ascii="Times New Roman" w:eastAsia="Times New Roman" w:hAnsi="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31AC9DA1" w14:textId="77777777" w:rsidR="00A0485C" w:rsidRPr="009B194A" w:rsidRDefault="00A0485C" w:rsidP="00A0485C">
      <w:pPr>
        <w:spacing w:after="0"/>
        <w:rPr>
          <w:rFonts w:ascii="Times New Roman" w:hAnsi="Times New Roman"/>
        </w:rPr>
      </w:pPr>
    </w:p>
    <w:p w14:paraId="4627F577" w14:textId="77777777" w:rsidR="00A0485C" w:rsidRDefault="00A0485C" w:rsidP="00A0485C">
      <w:pPr>
        <w:spacing w:after="0"/>
        <w:rPr>
          <w:rFonts w:ascii="Times New Roman" w:hAnsi="Times New Roman"/>
          <w:b/>
          <w:bCs/>
        </w:rPr>
      </w:pPr>
    </w:p>
    <w:p w14:paraId="0600B71E" w14:textId="77777777" w:rsidR="00A0485C" w:rsidRDefault="00A0485C" w:rsidP="00A0485C">
      <w:pPr>
        <w:spacing w:after="0"/>
        <w:rPr>
          <w:rFonts w:ascii="Times New Roman" w:hAnsi="Times New Roman"/>
          <w:b/>
          <w:bCs/>
        </w:rPr>
      </w:pPr>
      <w:r w:rsidRPr="009B194A">
        <w:rPr>
          <w:rFonts w:ascii="Times New Roman" w:hAnsi="Times New Roman"/>
          <w:b/>
          <w:bCs/>
        </w:rPr>
        <w:t>Progress Reporting</w:t>
      </w:r>
    </w:p>
    <w:p w14:paraId="647DA80D" w14:textId="77777777" w:rsidR="00A0485C" w:rsidRPr="009B194A" w:rsidRDefault="00A0485C" w:rsidP="00A0485C">
      <w:pPr>
        <w:spacing w:after="0"/>
        <w:rPr>
          <w:rFonts w:ascii="Times New Roman" w:hAnsi="Times New Roman"/>
          <w:b/>
          <w:bCs/>
        </w:rPr>
      </w:pPr>
    </w:p>
    <w:p w14:paraId="43A4F6BB" w14:textId="1B7E26A5" w:rsidR="00A0485C" w:rsidRPr="00AF60A1" w:rsidRDefault="00A0485C" w:rsidP="00A0485C">
      <w:pPr>
        <w:spacing w:after="0"/>
        <w:rPr>
          <w:rFonts w:ascii="Times New Roman" w:hAnsi="Times New Roman"/>
        </w:rPr>
      </w:pPr>
      <w:r w:rsidRPr="009B194A">
        <w:rPr>
          <w:rFonts w:ascii="Times New Roman" w:hAnsi="Times New Roman"/>
          <w:bCs/>
        </w:rPr>
        <w:t>The awardee is required to upload all progress reports to the award file</w:t>
      </w:r>
      <w:r>
        <w:rPr>
          <w:rFonts w:ascii="Times New Roman" w:hAnsi="Times New Roman"/>
          <w:bCs/>
        </w:rPr>
        <w:t xml:space="preserve"> in SAMS Domestic</w:t>
      </w:r>
      <w:r w:rsidRPr="009B194A">
        <w:rPr>
          <w:rFonts w:ascii="Times New Roman" w:hAnsi="Times New Roman"/>
          <w:bCs/>
        </w:rPr>
        <w:t>.  </w:t>
      </w:r>
      <w:r w:rsidRPr="009B194A">
        <w:rPr>
          <w:rFonts w:ascii="Times New Roman" w:hAnsi="Times New Roman"/>
        </w:rPr>
        <w:t xml:space="preserve">Progress reports must be submitted </w:t>
      </w:r>
      <w:r w:rsidRPr="00AF60A1">
        <w:rPr>
          <w:rFonts w:ascii="Times New Roman" w:hAnsi="Times New Roman"/>
        </w:rPr>
        <w:t xml:space="preserve">semi-annually, </w:t>
      </w:r>
      <w:r w:rsidR="00D66C49">
        <w:rPr>
          <w:rFonts w:ascii="Times New Roman" w:hAnsi="Times New Roman"/>
        </w:rPr>
        <w:t xml:space="preserve">and </w:t>
      </w:r>
      <w:r w:rsidR="00A82D62" w:rsidRPr="00AF60A1">
        <w:rPr>
          <w:rFonts w:ascii="Times New Roman" w:hAnsi="Times New Roman"/>
        </w:rPr>
        <w:t>will determine the frequency</w:t>
      </w:r>
      <w:r w:rsidRPr="00AF60A1">
        <w:rPr>
          <w:rFonts w:ascii="Times New Roman" w:hAnsi="Times New Roman"/>
        </w:rPr>
        <w:t xml:space="preserve"> prior to award. </w:t>
      </w:r>
      <w:r w:rsidRPr="00AF60A1">
        <w:rPr>
          <w:rFonts w:ascii="Times New Roman" w:hAnsi="Times New Roman"/>
          <w:bCs/>
        </w:rPr>
        <w:t xml:space="preserve"> </w:t>
      </w:r>
    </w:p>
    <w:p w14:paraId="2A9A2F03" w14:textId="77777777" w:rsidR="00A0485C" w:rsidRPr="00AF60A1" w:rsidRDefault="00A0485C" w:rsidP="00A0485C">
      <w:pPr>
        <w:spacing w:after="0"/>
        <w:rPr>
          <w:rFonts w:ascii="Times New Roman" w:hAnsi="Times New Roman"/>
        </w:rPr>
      </w:pPr>
    </w:p>
    <w:p w14:paraId="780A6013" w14:textId="77777777" w:rsidR="00A0485C" w:rsidRPr="00AF60A1" w:rsidRDefault="00A0485C" w:rsidP="00A0485C">
      <w:pPr>
        <w:spacing w:after="0"/>
        <w:rPr>
          <w:rFonts w:ascii="Times New Roman" w:hAnsi="Times New Roman"/>
          <w:bCs/>
        </w:rPr>
      </w:pPr>
      <w:r w:rsidRPr="00AF60A1">
        <w:rPr>
          <w:rFonts w:ascii="Times New Roman" w:hAnsi="Times New Roman"/>
        </w:rPr>
        <w:t>At minimum, it is expected that semi-annual progress reports will include:</w:t>
      </w:r>
    </w:p>
    <w:p w14:paraId="4114BEE0" w14:textId="77777777" w:rsidR="00A0485C" w:rsidRPr="00AF60A1" w:rsidRDefault="00A0485C" w:rsidP="00A0485C">
      <w:pPr>
        <w:spacing w:after="0"/>
        <w:rPr>
          <w:rFonts w:ascii="Times New Roman" w:hAnsi="Times New Roman"/>
        </w:rPr>
      </w:pPr>
      <w:r w:rsidRPr="00AF60A1">
        <w:rPr>
          <w:rFonts w:ascii="Times New Roman" w:hAnsi="Times New Roman"/>
        </w:rPr>
        <w:t xml:space="preserve">                                                                                                          </w:t>
      </w:r>
    </w:p>
    <w:p w14:paraId="53EB6885"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Significant activities of the period and how activities reflect progress toward achieving goals;</w:t>
      </w:r>
    </w:p>
    <w:p w14:paraId="0915ABA8"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Evaluation of progress on goals/objectives with quantitative and qualitative data, as appropriate;</w:t>
      </w:r>
    </w:p>
    <w:p w14:paraId="1F6710BE"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Any problems/challenges in implementing the project and a corrective action plan;</w:t>
      </w:r>
    </w:p>
    <w:p w14:paraId="4FFA1227"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Evaluation of accomplishments with quantifiable information on goals and objectives to date as available, including reporting on agreed-upon indicators;</w:t>
      </w:r>
    </w:p>
    <w:p w14:paraId="479746CC"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An update on expenditures during the reporting period; and</w:t>
      </w:r>
    </w:p>
    <w:p w14:paraId="1183D7C7"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Supporting documentation or products related to project activities (such as surveys, travel, etc.).</w:t>
      </w:r>
    </w:p>
    <w:p w14:paraId="09F9B4B4"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Performance indicator results and supporting documentation</w:t>
      </w:r>
    </w:p>
    <w:p w14:paraId="4B9614D6" w14:textId="77777777" w:rsidR="00A0485C" w:rsidRPr="00AF60A1" w:rsidRDefault="00A0485C" w:rsidP="00A0485C">
      <w:pPr>
        <w:numPr>
          <w:ilvl w:val="0"/>
          <w:numId w:val="17"/>
        </w:numPr>
        <w:tabs>
          <w:tab w:val="clear" w:pos="720"/>
        </w:tabs>
        <w:spacing w:after="0"/>
        <w:ind w:left="360"/>
        <w:rPr>
          <w:rFonts w:ascii="Times New Roman" w:hAnsi="Times New Roman"/>
        </w:rPr>
      </w:pPr>
      <w:r w:rsidRPr="00AF60A1">
        <w:rPr>
          <w:rFonts w:ascii="Times New Roman" w:hAnsi="Times New Roman"/>
        </w:rPr>
        <w:t>Project Spotlight highlighting a significant area of progress under the agreement as well as photos of implementation</w:t>
      </w:r>
    </w:p>
    <w:p w14:paraId="57AA3F77" w14:textId="77777777" w:rsidR="00A0485C" w:rsidRPr="00AF60A1" w:rsidRDefault="00A0485C" w:rsidP="00A0485C">
      <w:pPr>
        <w:spacing w:after="0"/>
        <w:ind w:left="720"/>
        <w:rPr>
          <w:rFonts w:ascii="Times New Roman" w:hAnsi="Times New Roman"/>
        </w:rPr>
      </w:pPr>
    </w:p>
    <w:p w14:paraId="39519D62" w14:textId="77777777" w:rsidR="00A0485C" w:rsidRPr="009B194A" w:rsidRDefault="00A0485C" w:rsidP="00A0485C">
      <w:pPr>
        <w:spacing w:after="0"/>
        <w:rPr>
          <w:rFonts w:ascii="Times New Roman" w:hAnsi="Times New Roman"/>
        </w:rPr>
      </w:pPr>
      <w:r w:rsidRPr="00AF60A1">
        <w:rPr>
          <w:rFonts w:ascii="Times New Roman" w:hAnsi="Times New Roman"/>
        </w:rPr>
        <w:t>Semi-annual progress reports should</w:t>
      </w:r>
      <w:r w:rsidRPr="009B194A">
        <w:rPr>
          <w:rFonts w:ascii="Times New Roman" w:hAnsi="Times New Roman"/>
        </w:rPr>
        <w:t xml:space="preserve"> also reflect the awardee’s continued focus on measuring the project’s impact on the overarching goals or problems the project set out to address.  An assessment of the overall project impact, as appropriate, should be included in each quarterly project report.</w:t>
      </w:r>
    </w:p>
    <w:p w14:paraId="0B0F9AB0" w14:textId="77777777" w:rsidR="00A0485C" w:rsidRPr="009B194A" w:rsidRDefault="00A0485C" w:rsidP="00A0485C">
      <w:pPr>
        <w:spacing w:after="0"/>
        <w:rPr>
          <w:rFonts w:ascii="Times New Roman" w:hAnsi="Times New Roman"/>
          <w:b/>
          <w:bCs/>
        </w:rPr>
      </w:pPr>
    </w:p>
    <w:p w14:paraId="70ADFC7E" w14:textId="77777777" w:rsidR="00A0485C" w:rsidRPr="009B194A" w:rsidRDefault="00A0485C" w:rsidP="00A0485C">
      <w:pPr>
        <w:spacing w:before="60"/>
        <w:rPr>
          <w:rFonts w:ascii="Times New Roman" w:hAnsi="Times New Roman"/>
          <w:b/>
          <w:bCs/>
        </w:rPr>
      </w:pPr>
      <w:r w:rsidRPr="009B194A">
        <w:rPr>
          <w:rFonts w:ascii="Times New Roman" w:hAnsi="Times New Roman"/>
          <w:b/>
          <w:bCs/>
        </w:rPr>
        <w:lastRenderedPageBreak/>
        <w:t>Final Report</w:t>
      </w:r>
    </w:p>
    <w:p w14:paraId="5DBC7491" w14:textId="77777777" w:rsidR="00A0485C" w:rsidRDefault="00A0485C" w:rsidP="00A0485C">
      <w:pPr>
        <w:spacing w:after="0"/>
        <w:rPr>
          <w:rFonts w:ascii="Times New Roman" w:hAnsi="Times New Roman"/>
        </w:rPr>
      </w:pPr>
      <w:r w:rsidRPr="009B194A">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21D0D630" w14:textId="77777777" w:rsidR="00A0485C" w:rsidRDefault="00A0485C" w:rsidP="00A0485C">
      <w:pPr>
        <w:spacing w:after="0"/>
        <w:rPr>
          <w:rFonts w:ascii="Times New Roman" w:hAnsi="Times New Roman"/>
        </w:rPr>
      </w:pPr>
    </w:p>
    <w:p w14:paraId="63B5BE69" w14:textId="77777777" w:rsidR="00A0485C" w:rsidRPr="00D046CF" w:rsidRDefault="00A0485C" w:rsidP="00A0485C">
      <w:pPr>
        <w:spacing w:after="0"/>
        <w:rPr>
          <w:rFonts w:ascii="Times New Roman" w:hAnsi="Times New Roman"/>
        </w:rPr>
      </w:pPr>
      <w:r w:rsidRPr="00D046CF">
        <w:rPr>
          <w:rFonts w:ascii="Times New Roman" w:hAnsi="Times New Roman"/>
        </w:rPr>
        <w:t>Please note: delays in reporting may result in delays of payment approvals and failure to provide required reports may jeopardize the recipients’ ability to receive future U.S. government funds.</w:t>
      </w:r>
    </w:p>
    <w:p w14:paraId="4E56AD37" w14:textId="77777777" w:rsidR="00A0485C" w:rsidRPr="00D046CF" w:rsidRDefault="00A0485C" w:rsidP="00A0485C">
      <w:pPr>
        <w:spacing w:after="0"/>
        <w:rPr>
          <w:rFonts w:ascii="Times New Roman" w:hAnsi="Times New Roman"/>
        </w:rPr>
      </w:pPr>
    </w:p>
    <w:p w14:paraId="6E400679" w14:textId="77777777" w:rsidR="00A0485C" w:rsidRDefault="00A0485C" w:rsidP="00A0485C">
      <w:pPr>
        <w:spacing w:after="0"/>
        <w:rPr>
          <w:rFonts w:ascii="Times New Roman" w:hAnsi="Times New Roman"/>
        </w:rPr>
      </w:pPr>
      <w:r>
        <w:rPr>
          <w:rFonts w:ascii="Times New Roman" w:hAnsi="Times New Roman"/>
        </w:rPr>
        <w:t>OES</w:t>
      </w:r>
      <w:r w:rsidRPr="00D046CF">
        <w:rPr>
          <w:rFonts w:ascii="Times New Roman" w:hAnsi="Times New Roman"/>
        </w:rPr>
        <w:t xml:space="preserve"> reserves the right to request any additional programmatic and/or financial project information during the award period of performance.</w:t>
      </w:r>
    </w:p>
    <w:p w14:paraId="29453496" w14:textId="77777777" w:rsidR="00A0485C" w:rsidRPr="00DF1405" w:rsidRDefault="00A0485C" w:rsidP="00A0485C">
      <w:pPr>
        <w:spacing w:after="0"/>
        <w:rPr>
          <w:rFonts w:ascii="Times New Roman" w:hAnsi="Times New Roman"/>
        </w:rPr>
      </w:pPr>
    </w:p>
    <w:p w14:paraId="5EFF363B" w14:textId="77777777" w:rsidR="00A0485C" w:rsidRPr="00DF1405" w:rsidRDefault="00A0485C" w:rsidP="00A0485C">
      <w:pPr>
        <w:pStyle w:val="Heading1"/>
        <w:spacing w:before="0"/>
        <w:rPr>
          <w:rFonts w:ascii="Times New Roman" w:hAnsi="Times New Roman"/>
          <w:color w:val="auto"/>
        </w:rPr>
      </w:pPr>
      <w:bookmarkStart w:id="53" w:name="_Toc513560397"/>
      <w:r w:rsidRPr="00DF1405">
        <w:rPr>
          <w:rFonts w:ascii="Times New Roman" w:hAnsi="Times New Roman"/>
          <w:color w:val="auto"/>
        </w:rPr>
        <w:t>Section G.</w:t>
      </w:r>
      <w:r w:rsidRPr="00DF1405">
        <w:rPr>
          <w:rFonts w:ascii="Times New Roman" w:hAnsi="Times New Roman"/>
          <w:color w:val="auto"/>
        </w:rPr>
        <w:tab/>
      </w:r>
      <w:r>
        <w:rPr>
          <w:rFonts w:ascii="Times New Roman" w:hAnsi="Times New Roman"/>
          <w:color w:val="auto"/>
        </w:rPr>
        <w:t xml:space="preserve">Federal Awarding </w:t>
      </w:r>
      <w:r w:rsidRPr="00DF1405">
        <w:rPr>
          <w:rFonts w:ascii="Times New Roman" w:hAnsi="Times New Roman"/>
          <w:color w:val="auto"/>
        </w:rPr>
        <w:t>Agency Contact</w:t>
      </w:r>
      <w:bookmarkEnd w:id="53"/>
    </w:p>
    <w:p w14:paraId="7FD06A2B" w14:textId="77777777" w:rsidR="00A0485C" w:rsidRDefault="00A0485C" w:rsidP="00A0485C">
      <w:pPr>
        <w:spacing w:after="0"/>
        <w:ind w:right="-180"/>
        <w:rPr>
          <w:rFonts w:ascii="Times New Roman" w:hAnsi="Times New Roman"/>
          <w:b/>
          <w:sz w:val="24"/>
        </w:rPr>
      </w:pPr>
      <w:r w:rsidRPr="00963E29">
        <w:rPr>
          <w:rFonts w:ascii="Times New Roman" w:hAnsi="Times New Roman"/>
          <w:b/>
          <w:sz w:val="24"/>
        </w:rPr>
        <w:t>G1. Agency Contacts</w:t>
      </w:r>
    </w:p>
    <w:p w14:paraId="7985F3AC" w14:textId="77777777" w:rsidR="00A0485C" w:rsidRPr="00963E29" w:rsidRDefault="00A0485C" w:rsidP="00A0485C">
      <w:pPr>
        <w:spacing w:after="0"/>
        <w:ind w:right="-180"/>
        <w:rPr>
          <w:rFonts w:ascii="Times New Roman" w:hAnsi="Times New Roman"/>
          <w:b/>
          <w:sz w:val="24"/>
        </w:rPr>
      </w:pPr>
    </w:p>
    <w:p w14:paraId="22E1F7A9" w14:textId="77777777" w:rsidR="00A0485C" w:rsidRPr="00E9417A" w:rsidRDefault="00A0485C" w:rsidP="00A0485C">
      <w:pPr>
        <w:spacing w:after="0"/>
        <w:ind w:right="-180"/>
        <w:rPr>
          <w:rFonts w:ascii="Times New Roman" w:hAnsi="Times New Roman"/>
        </w:rPr>
      </w:pPr>
      <w:r w:rsidRPr="00E9417A">
        <w:rPr>
          <w:rFonts w:ascii="Times New Roman" w:hAnsi="Times New Roman"/>
        </w:rPr>
        <w:t xml:space="preserve">Name: Dexter Payne </w:t>
      </w:r>
    </w:p>
    <w:p w14:paraId="51E6D0B5" w14:textId="77777777" w:rsidR="00A0485C" w:rsidRPr="00E9417A" w:rsidRDefault="00A0485C" w:rsidP="00A0485C">
      <w:pPr>
        <w:spacing w:after="0"/>
        <w:ind w:right="-180"/>
        <w:rPr>
          <w:rFonts w:ascii="Times New Roman" w:hAnsi="Times New Roman"/>
        </w:rPr>
      </w:pPr>
      <w:r w:rsidRPr="00E9417A">
        <w:rPr>
          <w:rFonts w:ascii="Times New Roman" w:hAnsi="Times New Roman"/>
        </w:rPr>
        <w:t>Title: Grants Officer Representative</w:t>
      </w:r>
    </w:p>
    <w:p w14:paraId="1EE18014" w14:textId="77777777" w:rsidR="00A0485C" w:rsidRPr="00E9417A" w:rsidRDefault="00A0485C" w:rsidP="00A0485C">
      <w:pPr>
        <w:spacing w:after="0"/>
        <w:ind w:right="-180"/>
        <w:rPr>
          <w:rFonts w:ascii="Times New Roman" w:hAnsi="Times New Roman"/>
        </w:rPr>
      </w:pPr>
      <w:r w:rsidRPr="00E9417A">
        <w:rPr>
          <w:rFonts w:ascii="Times New Roman" w:hAnsi="Times New Roman"/>
        </w:rPr>
        <w:t>Bureau of Oceans and International Environmental and Scientific Affairs</w:t>
      </w:r>
    </w:p>
    <w:p w14:paraId="4BFB4E51" w14:textId="77777777" w:rsidR="00A0485C" w:rsidRPr="00E9417A" w:rsidRDefault="00A0485C" w:rsidP="00A0485C">
      <w:pPr>
        <w:spacing w:after="0"/>
        <w:ind w:right="-180"/>
        <w:rPr>
          <w:rFonts w:ascii="Times New Roman" w:hAnsi="Times New Roman"/>
        </w:rPr>
      </w:pPr>
      <w:r w:rsidRPr="00E9417A">
        <w:rPr>
          <w:rFonts w:ascii="Times New Roman" w:hAnsi="Times New Roman"/>
        </w:rPr>
        <w:t>Email: paynedc@state.gov</w:t>
      </w:r>
    </w:p>
    <w:p w14:paraId="02F8451B" w14:textId="77777777" w:rsidR="00A0485C" w:rsidRPr="00E9417A" w:rsidRDefault="00A0485C" w:rsidP="00A0485C">
      <w:pPr>
        <w:spacing w:after="0"/>
        <w:ind w:right="-180"/>
        <w:rPr>
          <w:rFonts w:ascii="Times New Roman" w:hAnsi="Times New Roman"/>
        </w:rPr>
      </w:pPr>
    </w:p>
    <w:p w14:paraId="097FE1D2" w14:textId="77777777" w:rsidR="00A0485C" w:rsidRPr="00E9417A" w:rsidRDefault="00A0485C" w:rsidP="00A0485C">
      <w:pPr>
        <w:spacing w:after="0"/>
        <w:ind w:right="-180"/>
        <w:rPr>
          <w:rFonts w:ascii="Times New Roman" w:hAnsi="Times New Roman"/>
        </w:rPr>
      </w:pPr>
      <w:r w:rsidRPr="00E9417A">
        <w:rPr>
          <w:rFonts w:ascii="Times New Roman" w:hAnsi="Times New Roman"/>
        </w:rPr>
        <w:t>Name</w:t>
      </w:r>
      <w:r>
        <w:rPr>
          <w:rFonts w:ascii="Times New Roman" w:hAnsi="Times New Roman"/>
        </w:rPr>
        <w:t>:</w:t>
      </w:r>
      <w:r w:rsidRPr="00E9417A">
        <w:rPr>
          <w:rFonts w:ascii="Times New Roman" w:hAnsi="Times New Roman"/>
        </w:rPr>
        <w:t xml:space="preserve"> Apurva Dave</w:t>
      </w:r>
    </w:p>
    <w:p w14:paraId="0A06F3EF" w14:textId="77777777" w:rsidR="00A0485C" w:rsidRPr="00E9417A" w:rsidRDefault="00A0485C" w:rsidP="00A0485C">
      <w:pPr>
        <w:spacing w:after="0"/>
        <w:ind w:right="-180"/>
        <w:rPr>
          <w:rFonts w:ascii="Times New Roman" w:hAnsi="Times New Roman"/>
        </w:rPr>
      </w:pPr>
      <w:r w:rsidRPr="00E9417A">
        <w:rPr>
          <w:rFonts w:ascii="Times New Roman" w:hAnsi="Times New Roman"/>
        </w:rPr>
        <w:t>Title: Program Officer</w:t>
      </w:r>
    </w:p>
    <w:p w14:paraId="47C8DC99" w14:textId="77777777" w:rsidR="00A0485C" w:rsidRPr="00E9417A" w:rsidRDefault="00A0485C" w:rsidP="00A0485C">
      <w:pPr>
        <w:spacing w:after="0"/>
        <w:ind w:right="-180"/>
        <w:rPr>
          <w:rFonts w:ascii="Times New Roman" w:hAnsi="Times New Roman"/>
        </w:rPr>
      </w:pPr>
      <w:r w:rsidRPr="00E9417A">
        <w:rPr>
          <w:rFonts w:ascii="Times New Roman" w:hAnsi="Times New Roman"/>
        </w:rPr>
        <w:t>Bureau of Oceans and International Environmental and Scientific Affairs</w:t>
      </w:r>
    </w:p>
    <w:p w14:paraId="7FC3C0C8" w14:textId="77777777" w:rsidR="00A0485C" w:rsidRDefault="00A0485C" w:rsidP="00A0485C">
      <w:pPr>
        <w:spacing w:after="0"/>
        <w:ind w:right="-180"/>
        <w:rPr>
          <w:rFonts w:ascii="Times New Roman" w:hAnsi="Times New Roman"/>
        </w:rPr>
      </w:pPr>
      <w:r w:rsidRPr="00E9417A">
        <w:rPr>
          <w:rFonts w:ascii="Times New Roman" w:hAnsi="Times New Roman"/>
        </w:rPr>
        <w:t>Email: daveac@state.gov</w:t>
      </w:r>
    </w:p>
    <w:p w14:paraId="13C7C4DA" w14:textId="77777777" w:rsidR="00A0485C" w:rsidRDefault="00A0485C" w:rsidP="00A0485C">
      <w:pPr>
        <w:spacing w:after="0"/>
        <w:ind w:right="-180"/>
        <w:rPr>
          <w:rFonts w:ascii="Times New Roman" w:hAnsi="Times New Roman"/>
        </w:rPr>
      </w:pPr>
    </w:p>
    <w:p w14:paraId="71D78CF9" w14:textId="77777777" w:rsidR="00A0485C" w:rsidRPr="00963E29" w:rsidRDefault="00A0485C" w:rsidP="00A0485C">
      <w:pPr>
        <w:spacing w:after="0"/>
        <w:ind w:right="-180"/>
        <w:rPr>
          <w:rFonts w:ascii="Times New Roman" w:hAnsi="Times New Roman"/>
          <w:b/>
          <w:sz w:val="24"/>
        </w:rPr>
      </w:pPr>
      <w:r w:rsidRPr="00963E29">
        <w:rPr>
          <w:rFonts w:ascii="Times New Roman" w:hAnsi="Times New Roman"/>
          <w:b/>
          <w:sz w:val="24"/>
        </w:rPr>
        <w:t>G2. Questions</w:t>
      </w:r>
    </w:p>
    <w:p w14:paraId="75482BFB" w14:textId="77777777" w:rsidR="00A0485C" w:rsidRDefault="00A0485C" w:rsidP="00A0485C">
      <w:pPr>
        <w:spacing w:after="0"/>
        <w:ind w:right="-180"/>
        <w:rPr>
          <w:rFonts w:ascii="Times New Roman" w:hAnsi="Times New Roman"/>
        </w:rPr>
      </w:pPr>
    </w:p>
    <w:p w14:paraId="6CCC4261" w14:textId="77777777" w:rsidR="00A0485C" w:rsidRPr="00D60713" w:rsidRDefault="00A0485C" w:rsidP="00A0485C">
      <w:pPr>
        <w:spacing w:after="0"/>
        <w:ind w:right="-180"/>
        <w:rPr>
          <w:rFonts w:ascii="Times New Roman" w:hAnsi="Times New Roman"/>
        </w:rPr>
      </w:pPr>
      <w:r w:rsidRPr="00D60713">
        <w:rPr>
          <w:rFonts w:ascii="Times New Roman" w:hAnsi="Times New Roman"/>
        </w:rPr>
        <w:t xml:space="preserve">Any prospective applicant who has questions concerning the contents of </w:t>
      </w:r>
      <w:r>
        <w:rPr>
          <w:rFonts w:ascii="Times New Roman" w:hAnsi="Times New Roman"/>
        </w:rPr>
        <w:t>this NOFO must email them to the contacts listed above</w:t>
      </w:r>
      <w:r w:rsidRPr="00D60713">
        <w:rPr>
          <w:rFonts w:ascii="Times New Roman" w:hAnsi="Times New Roman"/>
        </w:rPr>
        <w:t xml:space="preserve"> with the subject “[Applicant Name]</w:t>
      </w:r>
      <w:r>
        <w:rPr>
          <w:rFonts w:ascii="Times New Roman" w:hAnsi="Times New Roman"/>
        </w:rPr>
        <w:t xml:space="preserve"> -</w:t>
      </w:r>
      <w:r w:rsidRPr="00D60713">
        <w:rPr>
          <w:rFonts w:ascii="Times New Roman" w:hAnsi="Times New Roman"/>
        </w:rPr>
        <w:t xml:space="preserve"> [NOFO title].” To maintain fairness and </w:t>
      </w:r>
      <w:r>
        <w:rPr>
          <w:rFonts w:ascii="Times New Roman" w:hAnsi="Times New Roman"/>
        </w:rPr>
        <w:t>transparency in competition, OES</w:t>
      </w:r>
      <w:r w:rsidRPr="00D60713">
        <w:rPr>
          <w:rFonts w:ascii="Times New Roman" w:hAnsi="Times New Roman"/>
        </w:rPr>
        <w:t xml:space="preserve"> will not answer substantive NOFO questions except when posting questions and answers to the announcement page as described below.</w:t>
      </w:r>
    </w:p>
    <w:p w14:paraId="731B695D" w14:textId="77777777" w:rsidR="00A0485C" w:rsidRPr="00D60713" w:rsidRDefault="00A0485C" w:rsidP="00A0485C">
      <w:pPr>
        <w:spacing w:after="0"/>
        <w:ind w:right="-180"/>
        <w:rPr>
          <w:rFonts w:ascii="Times New Roman" w:hAnsi="Times New Roman"/>
        </w:rPr>
      </w:pPr>
    </w:p>
    <w:p w14:paraId="7DA604CD" w14:textId="7E36CB55" w:rsidR="00A0485C" w:rsidRPr="00D60713" w:rsidRDefault="00A0485C" w:rsidP="00A0485C">
      <w:pPr>
        <w:spacing w:after="0"/>
        <w:ind w:right="-180"/>
        <w:rPr>
          <w:rFonts w:ascii="Times New Roman" w:hAnsi="Times New Roman"/>
        </w:rPr>
      </w:pPr>
      <w:r w:rsidRPr="00D60713">
        <w:rPr>
          <w:rFonts w:ascii="Times New Roman" w:hAnsi="Times New Roman"/>
        </w:rPr>
        <w:t xml:space="preserve">All questions must be </w:t>
      </w:r>
      <w:r>
        <w:rPr>
          <w:rFonts w:ascii="Times New Roman" w:hAnsi="Times New Roman"/>
        </w:rPr>
        <w:t xml:space="preserve">submitted via email to contacts listed </w:t>
      </w:r>
      <w:r w:rsidRPr="005F7012">
        <w:rPr>
          <w:rFonts w:ascii="Times New Roman" w:hAnsi="Times New Roman"/>
        </w:rPr>
        <w:t xml:space="preserve">above by </w:t>
      </w:r>
      <w:r w:rsidR="005F7012" w:rsidRPr="005F7012">
        <w:rPr>
          <w:rFonts w:ascii="Times New Roman" w:hAnsi="Times New Roman"/>
        </w:rPr>
        <w:t>June 2, 2021</w:t>
      </w:r>
      <w:r w:rsidRPr="005F7012">
        <w:rPr>
          <w:rFonts w:ascii="Times New Roman" w:hAnsi="Times New Roman"/>
        </w:rPr>
        <w:t>.</w:t>
      </w:r>
      <w:r>
        <w:rPr>
          <w:rFonts w:ascii="Times New Roman" w:hAnsi="Times New Roman"/>
        </w:rPr>
        <w:t xml:space="preserve"> OES</w:t>
      </w:r>
      <w:r w:rsidRPr="00D60713">
        <w:rPr>
          <w:rFonts w:ascii="Times New Roman" w:hAnsi="Times New Roman"/>
        </w:rPr>
        <w:t xml:space="preserve"> will</w:t>
      </w:r>
      <w:r>
        <w:rPr>
          <w:rFonts w:ascii="Times New Roman" w:hAnsi="Times New Roman"/>
        </w:rPr>
        <w:t xml:space="preserve"> periodically</w:t>
      </w:r>
      <w:r w:rsidRPr="00D60713">
        <w:rPr>
          <w:rFonts w:ascii="Times New Roman" w:hAnsi="Times New Roman"/>
        </w:rPr>
        <w:t xml:space="preserve"> create a document of submitted questions with answers and upload it to the announcement page in</w:t>
      </w:r>
      <w:r>
        <w:rPr>
          <w:rFonts w:ascii="Times New Roman" w:hAnsi="Times New Roman"/>
        </w:rPr>
        <w:t xml:space="preserve"> grants.gov</w:t>
      </w:r>
      <w:r w:rsidRPr="00D60713">
        <w:rPr>
          <w:rFonts w:ascii="Times New Roman" w:hAnsi="Times New Roman"/>
        </w:rPr>
        <w:t xml:space="preserve">. </w:t>
      </w:r>
      <w:r>
        <w:rPr>
          <w:rFonts w:ascii="Times New Roman" w:hAnsi="Times New Roman"/>
        </w:rPr>
        <w:t xml:space="preserve">Prospective applicants are advised to review the announcement page in grants.gov for any updates. </w:t>
      </w:r>
      <w:r w:rsidRPr="00D60713">
        <w:rPr>
          <w:rFonts w:ascii="Times New Roman" w:hAnsi="Times New Roman"/>
        </w:rPr>
        <w:t>Note that once the NOFO deadline has passed, DOS staff in Washington, D.C. and overseas and U.S. Embassies/Missions may not discuss this completion with applicants until the review process has been completed.</w:t>
      </w:r>
    </w:p>
    <w:p w14:paraId="65131B97" w14:textId="77777777" w:rsidR="00A0485C" w:rsidRPr="00D60713" w:rsidRDefault="00A0485C" w:rsidP="00A0485C">
      <w:pPr>
        <w:spacing w:after="0"/>
        <w:ind w:right="-180"/>
        <w:rPr>
          <w:rFonts w:ascii="Times New Roman" w:hAnsi="Times New Roman"/>
        </w:rPr>
      </w:pPr>
    </w:p>
    <w:p w14:paraId="29165815" w14:textId="77777777" w:rsidR="00A0485C" w:rsidRPr="00D60713" w:rsidRDefault="00A0485C" w:rsidP="00A0485C">
      <w:pPr>
        <w:spacing w:after="0"/>
        <w:ind w:right="-180"/>
        <w:rPr>
          <w:rFonts w:ascii="Times New Roman" w:hAnsi="Times New Roman"/>
        </w:rPr>
      </w:pPr>
      <w:r w:rsidRPr="00D60713">
        <w:rPr>
          <w:rFonts w:ascii="Times New Roman" w:hAnsi="Times New Roman"/>
        </w:rPr>
        <w:t xml:space="preserve">For </w:t>
      </w:r>
      <w:r>
        <w:rPr>
          <w:rFonts w:ascii="Times New Roman" w:hAnsi="Times New Roman"/>
        </w:rPr>
        <w:t>questions about</w:t>
      </w:r>
      <w:r w:rsidRPr="00D60713">
        <w:rPr>
          <w:rFonts w:ascii="Times New Roman" w:hAnsi="Times New Roman"/>
        </w:rPr>
        <w:t xml:space="preserve"> SAMS Domestic accounts and technical issues related to the system, please contact the ILMS help desk by phone at 1-888-313-4567 (toll charges for international callers) or through the Self </w:t>
      </w:r>
      <w:r w:rsidRPr="00D60713">
        <w:rPr>
          <w:rFonts w:ascii="Times New Roman" w:hAnsi="Times New Roman"/>
        </w:rPr>
        <w:lastRenderedPageBreak/>
        <w:t xml:space="preserve">Service online portal that can be accessed from https://afsitsm.service-now.com/ilms/home. Customer Support is available 24 hours a day, seven days a week, except federal holidays. </w:t>
      </w:r>
    </w:p>
    <w:p w14:paraId="593DEA81" w14:textId="77777777" w:rsidR="00A0485C" w:rsidRPr="00D60713" w:rsidRDefault="00A0485C" w:rsidP="00A0485C">
      <w:pPr>
        <w:spacing w:after="0"/>
        <w:ind w:right="-180"/>
        <w:rPr>
          <w:rFonts w:ascii="Times New Roman" w:hAnsi="Times New Roman"/>
        </w:rPr>
      </w:pPr>
    </w:p>
    <w:p w14:paraId="375A3EA4" w14:textId="77777777" w:rsidR="00A0485C" w:rsidRDefault="00A0485C" w:rsidP="00A0485C">
      <w:pPr>
        <w:spacing w:after="0"/>
        <w:ind w:right="-180"/>
        <w:rPr>
          <w:rFonts w:ascii="Times New Roman" w:hAnsi="Times New Roman"/>
        </w:rPr>
      </w:pPr>
      <w:r w:rsidRPr="00D60713">
        <w:rPr>
          <w:rFonts w:ascii="Times New Roman" w:hAnsi="Times New Roman"/>
        </w:rPr>
        <w:t>With the exception of technical submission questions, during the solicitation period U.S. Department of State staff in Washington and overseas shall not discuss this competition with applicants until the entire proposal review process has been completed and an award has been made.</w:t>
      </w:r>
    </w:p>
    <w:p w14:paraId="1C21E303" w14:textId="77777777" w:rsidR="00A0485C" w:rsidRDefault="00A0485C" w:rsidP="00A0485C">
      <w:pPr>
        <w:spacing w:after="0"/>
        <w:ind w:right="-180"/>
        <w:rPr>
          <w:rFonts w:ascii="Times New Roman" w:hAnsi="Times New Roman"/>
        </w:rPr>
      </w:pPr>
    </w:p>
    <w:p w14:paraId="5B0E9DDD" w14:textId="77777777" w:rsidR="00A0485C" w:rsidRDefault="00A0485C" w:rsidP="00A0485C">
      <w:pPr>
        <w:spacing w:after="0"/>
        <w:ind w:right="-180"/>
        <w:rPr>
          <w:rFonts w:ascii="Times New Roman" w:hAnsi="Times New Roman"/>
        </w:rPr>
      </w:pPr>
      <w:r w:rsidRPr="00B01CB4">
        <w:rPr>
          <w:rFonts w:ascii="Times New Roman" w:hAnsi="Times New Roman"/>
        </w:rPr>
        <w:t xml:space="preserve">The information in this NOFO is binding and may not be modified by any OES representative.  Explanatory information provided by OES that contradicts this language will not be binding.  </w:t>
      </w:r>
    </w:p>
    <w:p w14:paraId="5ACB14D4" w14:textId="77777777" w:rsidR="00A0485C" w:rsidRPr="00DF1405" w:rsidRDefault="00A0485C" w:rsidP="00A0485C">
      <w:pPr>
        <w:autoSpaceDE w:val="0"/>
        <w:autoSpaceDN w:val="0"/>
        <w:adjustRightInd w:val="0"/>
        <w:spacing w:after="0"/>
        <w:ind w:right="-180"/>
        <w:rPr>
          <w:rFonts w:ascii="Times New Roman" w:hAnsi="Times New Roman"/>
        </w:rPr>
      </w:pPr>
    </w:p>
    <w:p w14:paraId="3BEAF849" w14:textId="77777777" w:rsidR="00A0485C" w:rsidRDefault="00A0485C" w:rsidP="00A0485C">
      <w:pPr>
        <w:pStyle w:val="Heading1"/>
        <w:spacing w:before="0"/>
        <w:rPr>
          <w:rFonts w:ascii="Times New Roman" w:hAnsi="Times New Roman"/>
          <w:color w:val="auto"/>
        </w:rPr>
      </w:pPr>
      <w:bookmarkStart w:id="54" w:name="_Toc513560398"/>
      <w:r w:rsidRPr="00DF1405">
        <w:rPr>
          <w:rFonts w:ascii="Times New Roman" w:hAnsi="Times New Roman"/>
          <w:color w:val="auto"/>
        </w:rPr>
        <w:t>Se</w:t>
      </w:r>
      <w:r>
        <w:rPr>
          <w:rFonts w:ascii="Times New Roman" w:hAnsi="Times New Roman"/>
          <w:color w:val="auto"/>
        </w:rPr>
        <w:t>c</w:t>
      </w:r>
      <w:r w:rsidRPr="00DF1405">
        <w:rPr>
          <w:rFonts w:ascii="Times New Roman" w:hAnsi="Times New Roman"/>
          <w:color w:val="auto"/>
        </w:rPr>
        <w:t xml:space="preserve">tion </w:t>
      </w:r>
      <w:r>
        <w:rPr>
          <w:rFonts w:ascii="Times New Roman" w:hAnsi="Times New Roman"/>
          <w:color w:val="auto"/>
        </w:rPr>
        <w:t>H.</w:t>
      </w:r>
      <w:r>
        <w:rPr>
          <w:rFonts w:ascii="Times New Roman" w:hAnsi="Times New Roman"/>
          <w:color w:val="auto"/>
        </w:rPr>
        <w:tab/>
      </w:r>
      <w:r w:rsidRPr="00DF1405">
        <w:rPr>
          <w:rFonts w:ascii="Times New Roman" w:hAnsi="Times New Roman"/>
          <w:color w:val="auto"/>
        </w:rPr>
        <w:t xml:space="preserve">Other </w:t>
      </w:r>
      <w:r>
        <w:rPr>
          <w:rFonts w:ascii="Times New Roman" w:hAnsi="Times New Roman"/>
          <w:color w:val="auto"/>
        </w:rPr>
        <w:t>Information</w:t>
      </w:r>
      <w:bookmarkStart w:id="55" w:name="_Toc513560399"/>
      <w:bookmarkEnd w:id="54"/>
    </w:p>
    <w:p w14:paraId="4043D83E" w14:textId="77777777" w:rsidR="00A0485C" w:rsidRDefault="00A0485C" w:rsidP="00A0485C">
      <w:pPr>
        <w:pStyle w:val="Heading2"/>
        <w:rPr>
          <w:rFonts w:ascii="Times New Roman" w:hAnsi="Times New Roman"/>
          <w:color w:val="auto"/>
        </w:rPr>
      </w:pPr>
      <w:r>
        <w:rPr>
          <w:rFonts w:ascii="Times New Roman" w:hAnsi="Times New Roman"/>
          <w:color w:val="auto"/>
        </w:rPr>
        <w:t>H1.  Conflict of Interest</w:t>
      </w:r>
      <w:bookmarkEnd w:id="55"/>
    </w:p>
    <w:p w14:paraId="05CBA68E" w14:textId="77777777" w:rsidR="00A0485C" w:rsidRDefault="00A0485C" w:rsidP="00A0485C">
      <w:pPr>
        <w:spacing w:after="0"/>
        <w:rPr>
          <w:rFonts w:ascii="Times New Roman" w:hAnsi="Times New Roman"/>
        </w:rPr>
      </w:pPr>
    </w:p>
    <w:p w14:paraId="70C15BDE" w14:textId="77777777" w:rsidR="00A0485C" w:rsidRDefault="00A0485C" w:rsidP="00A0485C">
      <w:pPr>
        <w:spacing w:after="0"/>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44EE3C06" w14:textId="77777777" w:rsidR="00A0485C" w:rsidRPr="0008092F" w:rsidRDefault="00A0485C" w:rsidP="00A0485C">
      <w:pPr>
        <w:spacing w:after="0"/>
      </w:pPr>
    </w:p>
    <w:p w14:paraId="02818D12" w14:textId="77777777" w:rsidR="00A0485C" w:rsidRPr="00DF1405" w:rsidRDefault="00A0485C" w:rsidP="00A0485C">
      <w:pPr>
        <w:pStyle w:val="Heading2"/>
        <w:rPr>
          <w:rFonts w:ascii="Times New Roman" w:hAnsi="Times New Roman"/>
          <w:b w:val="0"/>
          <w:bCs w:val="0"/>
          <w:color w:val="auto"/>
        </w:rPr>
      </w:pPr>
      <w:bookmarkStart w:id="56" w:name="_Toc513560400"/>
      <w:r>
        <w:rPr>
          <w:rFonts w:ascii="Times New Roman" w:hAnsi="Times New Roman"/>
          <w:color w:val="auto"/>
        </w:rPr>
        <w:t>H2</w:t>
      </w:r>
      <w:r w:rsidRPr="00DF1405">
        <w:rPr>
          <w:rFonts w:ascii="Times New Roman" w:hAnsi="Times New Roman"/>
          <w:color w:val="auto"/>
        </w:rPr>
        <w:t>.</w:t>
      </w:r>
      <w:r>
        <w:rPr>
          <w:rFonts w:ascii="Times New Roman" w:hAnsi="Times New Roman"/>
          <w:color w:val="auto"/>
        </w:rPr>
        <w:t xml:space="preserve">  </w:t>
      </w:r>
      <w:r w:rsidRPr="00DF1405">
        <w:rPr>
          <w:rFonts w:ascii="Times New Roman" w:hAnsi="Times New Roman"/>
          <w:color w:val="auto"/>
        </w:rPr>
        <w:t>Applicant Vetting</w:t>
      </w:r>
      <w:bookmarkEnd w:id="56"/>
    </w:p>
    <w:p w14:paraId="3F0DABAE" w14:textId="77777777" w:rsidR="00A0485C" w:rsidRDefault="00A0485C" w:rsidP="00A0485C">
      <w:pPr>
        <w:spacing w:after="0"/>
        <w:rPr>
          <w:rFonts w:ascii="Times New Roman" w:hAnsi="Times New Roman"/>
        </w:rPr>
      </w:pPr>
    </w:p>
    <w:p w14:paraId="0A7FF846" w14:textId="3AF1479F" w:rsidR="00A0485C" w:rsidRPr="009B194A" w:rsidRDefault="00A0485C" w:rsidP="00A0485C">
      <w:pPr>
        <w:spacing w:after="0"/>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r w:rsidR="00A82D62" w:rsidRPr="009B194A">
        <w:rPr>
          <w:rFonts w:ascii="Times New Roman" w:hAnsi="Times New Roman"/>
        </w:rPr>
        <w:t>the Grants Officer requests vetting information</w:t>
      </w:r>
      <w:r w:rsidRPr="009B194A">
        <w:rPr>
          <w:rFonts w:ascii="Times New Roman" w:hAnsi="Times New Roman"/>
        </w:rPr>
        <w:t xml:space="preserve">, information may be submitted on the secure web portal at: </w:t>
      </w:r>
      <w:hyperlink r:id="rId25"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26"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14:paraId="6A64598A" w14:textId="77777777" w:rsidR="00A0485C" w:rsidRPr="009B194A" w:rsidRDefault="00A0485C" w:rsidP="00A0485C">
      <w:pPr>
        <w:spacing w:after="0"/>
        <w:rPr>
          <w:rFonts w:ascii="Times New Roman" w:hAnsi="Times New Roman"/>
        </w:rPr>
      </w:pPr>
    </w:p>
    <w:p w14:paraId="26CBE13F" w14:textId="77777777" w:rsidR="00A0485C" w:rsidRPr="009B194A" w:rsidRDefault="00A0485C" w:rsidP="00A0485C">
      <w:pPr>
        <w:spacing w:after="0"/>
        <w:rPr>
          <w:rFonts w:ascii="Times New Roman" w:hAnsi="Times New Roman"/>
        </w:rPr>
      </w:pPr>
      <w:r w:rsidRPr="009B194A">
        <w:rPr>
          <w:rFonts w:ascii="Times New Roman" w:hAnsi="Times New Roman"/>
        </w:rPr>
        <w:t xml:space="preserve">Questions about the form may be emailed to </w:t>
      </w:r>
      <w:hyperlink r:id="rId27"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14:paraId="768CE6C1" w14:textId="77777777" w:rsidR="00A0485C" w:rsidRPr="00DF1405" w:rsidRDefault="00A0485C" w:rsidP="00A0485C">
      <w:pPr>
        <w:pStyle w:val="Heading2"/>
        <w:rPr>
          <w:rFonts w:ascii="Times New Roman" w:hAnsi="Times New Roman"/>
          <w:color w:val="auto"/>
        </w:rPr>
      </w:pPr>
      <w:bookmarkStart w:id="57" w:name="_Toc513560401"/>
      <w:r w:rsidRPr="00DF1405">
        <w:rPr>
          <w:rFonts w:ascii="Times New Roman" w:hAnsi="Times New Roman"/>
          <w:color w:val="auto"/>
        </w:rPr>
        <w:t>H</w:t>
      </w:r>
      <w:r>
        <w:rPr>
          <w:rFonts w:ascii="Times New Roman" w:hAnsi="Times New Roman"/>
          <w:color w:val="auto"/>
        </w:rPr>
        <w:t>3</w:t>
      </w:r>
      <w:r w:rsidRPr="00DF1405">
        <w:rPr>
          <w:rFonts w:ascii="Times New Roman" w:hAnsi="Times New Roman"/>
          <w:color w:val="auto"/>
        </w:rPr>
        <w:t>.  Marking Policy</w:t>
      </w:r>
      <w:bookmarkEnd w:id="57"/>
    </w:p>
    <w:p w14:paraId="167D7526" w14:textId="77777777" w:rsidR="00A0485C" w:rsidRDefault="00A0485C" w:rsidP="00A0485C">
      <w:pPr>
        <w:spacing w:after="0"/>
        <w:rPr>
          <w:rFonts w:ascii="Times New Roman" w:hAnsi="Times New Roman"/>
        </w:rPr>
      </w:pPr>
    </w:p>
    <w:p w14:paraId="6603F02B" w14:textId="77777777" w:rsidR="00A0485C" w:rsidRDefault="00A0485C" w:rsidP="00A0485C">
      <w:pPr>
        <w:spacing w:after="0"/>
        <w:rPr>
          <w:rFonts w:ascii="Times New Roman" w:hAnsi="Times New Roman"/>
        </w:rPr>
      </w:pPr>
      <w:r w:rsidRPr="009B194A">
        <w:rPr>
          <w:rFonts w:ascii="Times New Roman" w:hAnsi="Times New Roman"/>
        </w:rPr>
        <w:t xml:space="preserve">Applicants are advised that recipients and sub-recipients of Federal assistance awards are subject to the State Department’s Marking Policy.  More information on this policy can be found </w:t>
      </w:r>
      <w:r>
        <w:rPr>
          <w:rFonts w:ascii="Times New Roman" w:hAnsi="Times New Roman"/>
        </w:rPr>
        <w:t>in Section N of the Department of State’s Standard Terms and Conditions</w:t>
      </w:r>
      <w:r w:rsidRPr="009B194A">
        <w:rPr>
          <w:rFonts w:ascii="Times New Roman" w:hAnsi="Times New Roman"/>
        </w:rPr>
        <w:t xml:space="preserve">:  </w:t>
      </w:r>
    </w:p>
    <w:p w14:paraId="402198C2" w14:textId="77777777" w:rsidR="00A0485C" w:rsidRPr="009B194A" w:rsidRDefault="004E0970" w:rsidP="00A0485C">
      <w:pPr>
        <w:spacing w:after="0"/>
        <w:rPr>
          <w:rFonts w:ascii="Times New Roman" w:hAnsi="Times New Roman"/>
        </w:rPr>
      </w:pPr>
      <w:hyperlink r:id="rId28" w:history="1">
        <w:r w:rsidR="00A0485C" w:rsidRPr="00D5573A">
          <w:rPr>
            <w:rStyle w:val="Hyperlink"/>
            <w:rFonts w:ascii="Times New Roman" w:hAnsi="Times New Roman"/>
          </w:rPr>
          <w:t>https://www.state.gov/wp-content/uploads/2020/10/U.S.-Department-of-State-Standard-Terms-and-Conditions-10-21-2020-508.pdf</w:t>
        </w:r>
      </w:hyperlink>
      <w:r w:rsidR="00A0485C">
        <w:rPr>
          <w:rFonts w:ascii="Times New Roman" w:hAnsi="Times New Roman"/>
        </w:rPr>
        <w:t xml:space="preserve"> </w:t>
      </w:r>
    </w:p>
    <w:p w14:paraId="63EE1CF9" w14:textId="77777777" w:rsidR="00A0485C" w:rsidRPr="009B194A" w:rsidRDefault="00A0485C" w:rsidP="00A0485C">
      <w:pPr>
        <w:pStyle w:val="Heading2"/>
        <w:rPr>
          <w:rFonts w:ascii="Times New Roman" w:hAnsi="Times New Roman"/>
          <w:color w:val="auto"/>
        </w:rPr>
      </w:pPr>
      <w:bookmarkStart w:id="58" w:name="_Toc442189029"/>
      <w:bookmarkStart w:id="59" w:name="_Toc447194392"/>
      <w:bookmarkStart w:id="60" w:name="_Toc513560402"/>
      <w:r>
        <w:rPr>
          <w:rFonts w:ascii="Times New Roman" w:hAnsi="Times New Roman"/>
          <w:color w:val="auto"/>
        </w:rPr>
        <w:t xml:space="preserve">H4.  </w:t>
      </w:r>
      <w:r w:rsidRPr="009B194A">
        <w:rPr>
          <w:rFonts w:ascii="Times New Roman" w:hAnsi="Times New Roman"/>
          <w:color w:val="auto"/>
        </w:rPr>
        <w:t>Evaluation Policy</w:t>
      </w:r>
      <w:bookmarkEnd w:id="58"/>
      <w:bookmarkEnd w:id="59"/>
      <w:bookmarkEnd w:id="60"/>
    </w:p>
    <w:p w14:paraId="40DA55C6" w14:textId="77777777" w:rsidR="00A0485C" w:rsidRDefault="00A0485C" w:rsidP="00A0485C">
      <w:pPr>
        <w:spacing w:after="0"/>
        <w:rPr>
          <w:rFonts w:ascii="Times New Roman" w:hAnsi="Times New Roman"/>
        </w:rPr>
      </w:pPr>
    </w:p>
    <w:p w14:paraId="13195431" w14:textId="77777777" w:rsidR="00A0485C" w:rsidRDefault="00A0485C" w:rsidP="00A0485C">
      <w:pPr>
        <w:spacing w:after="0"/>
        <w:rPr>
          <w:rStyle w:val="Hyperlink"/>
          <w:rFonts w:ascii="Times New Roman" w:hAnsi="Times New Roman"/>
        </w:rPr>
      </w:pPr>
      <w:r w:rsidRPr="009B194A">
        <w:rPr>
          <w:rFonts w:ascii="Times New Roman" w:hAnsi="Times New Roman"/>
        </w:rPr>
        <w:lastRenderedPageBreak/>
        <w:t xml:space="preserve">Applicants are advised that recipients and sub-recipients of Federal assistance awards are subject to the Department of State Evaluation Policy.  More information on this policy can be found here: </w:t>
      </w:r>
      <w:hyperlink r:id="rId29" w:history="1">
        <w:r w:rsidRPr="001A2F3E">
          <w:rPr>
            <w:rStyle w:val="Hyperlink"/>
            <w:rFonts w:ascii="Times New Roman" w:hAnsi="Times New Roman"/>
          </w:rPr>
          <w:t>https://www.state.gov/foreign-assistance-resource-library/foreign-assistance-evaluations/</w:t>
        </w:r>
      </w:hyperlink>
      <w:r>
        <w:rPr>
          <w:rStyle w:val="Hyperlink"/>
          <w:rFonts w:ascii="Times New Roman" w:hAnsi="Times New Roman"/>
        </w:rPr>
        <w:t xml:space="preserve">. </w:t>
      </w:r>
    </w:p>
    <w:p w14:paraId="4DBF8550" w14:textId="77777777" w:rsidR="00A0485C" w:rsidRDefault="00A0485C" w:rsidP="00A0485C">
      <w:pPr>
        <w:spacing w:after="0"/>
        <w:rPr>
          <w:rFonts w:ascii="Times New Roman" w:hAnsi="Times New Roman"/>
        </w:rPr>
      </w:pPr>
      <w:r w:rsidRPr="00A60466">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476A19AA" w14:textId="77777777" w:rsidR="00A0485C" w:rsidRDefault="00A0485C" w:rsidP="00A0485C">
      <w:pPr>
        <w:pStyle w:val="Heading2"/>
        <w:spacing w:before="0"/>
        <w:rPr>
          <w:rFonts w:ascii="Times New Roman" w:hAnsi="Times New Roman"/>
          <w:color w:val="auto"/>
        </w:rPr>
      </w:pPr>
      <w:bookmarkStart w:id="61" w:name="_Toc512245706"/>
      <w:bookmarkStart w:id="62" w:name="_Toc513560403"/>
    </w:p>
    <w:p w14:paraId="4C677329" w14:textId="77777777" w:rsidR="00A0485C" w:rsidRDefault="00A0485C" w:rsidP="00A0485C">
      <w:pPr>
        <w:pStyle w:val="Heading2"/>
        <w:spacing w:before="0"/>
        <w:rPr>
          <w:rFonts w:ascii="Times New Roman" w:hAnsi="Times New Roman"/>
          <w:color w:val="auto"/>
        </w:rPr>
      </w:pPr>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Pr>
          <w:rFonts w:ascii="Times New Roman" w:hAnsi="Times New Roman"/>
          <w:color w:val="auto"/>
        </w:rPr>
        <w:t xml:space="preserve"> </w:t>
      </w:r>
      <w:r w:rsidRPr="00A60466">
        <w:rPr>
          <w:rFonts w:ascii="Times New Roman" w:hAnsi="Times New Roman"/>
          <w:color w:val="auto"/>
        </w:rPr>
        <w:t>Monitoring Site Visits</w:t>
      </w:r>
      <w:bookmarkEnd w:id="61"/>
      <w:bookmarkEnd w:id="62"/>
    </w:p>
    <w:p w14:paraId="37B9D505" w14:textId="77777777" w:rsidR="00A0485C" w:rsidRPr="00963E29" w:rsidRDefault="00A0485C" w:rsidP="00A0485C">
      <w:pPr>
        <w:spacing w:after="0"/>
      </w:pPr>
    </w:p>
    <w:p w14:paraId="6F2DF495" w14:textId="034611D9" w:rsidR="00A0485C" w:rsidRPr="00606608" w:rsidRDefault="00130FE0" w:rsidP="00A0485C">
      <w:pPr>
        <w:spacing w:after="0"/>
        <w:rPr>
          <w:rFonts w:ascii="Times New Roman" w:hAnsi="Times New Roman"/>
        </w:rPr>
      </w:pPr>
      <w:r w:rsidRPr="00606608">
        <w:rPr>
          <w:rFonts w:ascii="Times New Roman" w:hAnsi="Times New Roman"/>
        </w:rPr>
        <w:t>Department of State personnel may conduct a monitoring site visit, at least once during the lifetime of a grant</w:t>
      </w:r>
      <w:r w:rsidR="00A0485C" w:rsidRPr="00606608">
        <w:rPr>
          <w:rFonts w:ascii="Times New Roman" w:hAnsi="Times New Roman"/>
        </w:rPr>
        <w:t xml:space="preserve">. The site visit is conducted to gather additional information on the recipient’s ability to properly implement the project, manage OES funds and share substantiating document for programmatic and financial reporting.  Specifically, the site visit </w:t>
      </w:r>
      <w:r w:rsidR="00A0485C">
        <w:rPr>
          <w:rFonts w:ascii="Times New Roman" w:hAnsi="Times New Roman"/>
        </w:rPr>
        <w:t>may</w:t>
      </w:r>
      <w:r w:rsidR="00A0485C" w:rsidRPr="00606608">
        <w:rPr>
          <w:rFonts w:ascii="Times New Roman" w:hAnsi="Times New Roman"/>
        </w:rPr>
        <w:t xml:space="preserve"> involve the review of the programmatic progress (progress on activities, sub-recipient/consultant work, etc.) as well as administrative and financial management and controls.</w:t>
      </w:r>
    </w:p>
    <w:p w14:paraId="510CFB2E" w14:textId="77777777" w:rsidR="00A0485C" w:rsidRPr="000B111E" w:rsidRDefault="00A0485C" w:rsidP="00A0485C">
      <w:pPr>
        <w:spacing w:after="0"/>
        <w:rPr>
          <w:rFonts w:ascii="Times New Roman" w:hAnsi="Times New Roman"/>
        </w:rPr>
      </w:pPr>
      <w:r>
        <w:rPr>
          <w:rFonts w:ascii="Times New Roman" w:hAnsi="Times New Roman"/>
        </w:rPr>
        <w:t xml:space="preserve"> </w:t>
      </w:r>
    </w:p>
    <w:p w14:paraId="7A0CE1B5" w14:textId="77777777" w:rsidR="00A0485C" w:rsidRPr="000B111E" w:rsidRDefault="00A0485C" w:rsidP="00A0485C">
      <w:pPr>
        <w:spacing w:after="0"/>
        <w:ind w:right="299"/>
        <w:rPr>
          <w:rFonts w:ascii="Times New Roman" w:eastAsia="Times New Roman" w:hAnsi="Times New Roman"/>
          <w:b/>
          <w:sz w:val="28"/>
          <w:szCs w:val="24"/>
        </w:rPr>
      </w:pPr>
      <w:r w:rsidRPr="000B111E">
        <w:rPr>
          <w:rFonts w:ascii="Times New Roman" w:eastAsia="Times New Roman" w:hAnsi="Times New Roman"/>
          <w:b/>
          <w:sz w:val="28"/>
          <w:szCs w:val="24"/>
        </w:rPr>
        <w:t xml:space="preserve">H6. </w:t>
      </w:r>
      <w:r>
        <w:rPr>
          <w:rFonts w:ascii="Times New Roman" w:eastAsia="Times New Roman" w:hAnsi="Times New Roman"/>
          <w:b/>
          <w:sz w:val="28"/>
          <w:szCs w:val="24"/>
        </w:rPr>
        <w:t>Privacy Disclosure</w:t>
      </w:r>
    </w:p>
    <w:p w14:paraId="5B3BE054" w14:textId="77777777" w:rsidR="00A0485C" w:rsidRDefault="00A0485C" w:rsidP="00A0485C">
      <w:pPr>
        <w:spacing w:after="0"/>
        <w:ind w:right="299"/>
        <w:rPr>
          <w:rFonts w:ascii="Times New Roman" w:eastAsia="Times New Roman" w:hAnsi="Times New Roman"/>
          <w:sz w:val="24"/>
          <w:szCs w:val="24"/>
        </w:rPr>
      </w:pPr>
    </w:p>
    <w:p w14:paraId="2319CEDC" w14:textId="77777777" w:rsidR="00A0485C" w:rsidRPr="000B111E" w:rsidRDefault="00A0485C" w:rsidP="00A0485C">
      <w:pPr>
        <w:spacing w:after="0"/>
        <w:ind w:right="299"/>
        <w:rPr>
          <w:rFonts w:ascii="Times New Roman" w:hAnsi="Times New Roman"/>
        </w:rPr>
      </w:pPr>
      <w:r w:rsidRPr="000B111E">
        <w:rPr>
          <w:rFonts w:ascii="Times New Roman" w:hAnsi="Times New Roman"/>
        </w:rPr>
        <w:t>OES understands that some information contained in applications may be considered sensitive or proprietary and will make appropriate efforts to protect such information.  However, applicants are advised that OES cannot guarantee that such information will not be disclosed, including pursuant to the Freedom of Information Act (FO</w:t>
      </w:r>
      <w:r>
        <w:rPr>
          <w:rFonts w:ascii="Times New Roman" w:hAnsi="Times New Roman"/>
        </w:rPr>
        <w:t xml:space="preserve">IA) or other similar statutes. </w:t>
      </w:r>
    </w:p>
    <w:p w14:paraId="30218751" w14:textId="77777777" w:rsidR="00A0485C" w:rsidRDefault="00A0485C" w:rsidP="00A0485C">
      <w:pPr>
        <w:spacing w:after="0"/>
        <w:ind w:right="299"/>
        <w:rPr>
          <w:rFonts w:ascii="Times New Roman" w:hAnsi="Times New Roman"/>
        </w:rPr>
      </w:pPr>
    </w:p>
    <w:p w14:paraId="11510D83" w14:textId="77777777" w:rsidR="00A0485C" w:rsidRDefault="00A0485C" w:rsidP="00A0485C">
      <w:pPr>
        <w:spacing w:after="0"/>
        <w:ind w:right="299"/>
        <w:rPr>
          <w:rFonts w:ascii="Times New Roman" w:hAnsi="Times New Roman"/>
        </w:rPr>
      </w:pPr>
    </w:p>
    <w:p w14:paraId="6D802152" w14:textId="77777777" w:rsidR="00A0485C" w:rsidRPr="000B111E" w:rsidRDefault="00A0485C" w:rsidP="00A0485C">
      <w:pPr>
        <w:spacing w:after="0"/>
        <w:ind w:right="299"/>
        <w:rPr>
          <w:rFonts w:ascii="Times New Roman" w:hAnsi="Times New Roman"/>
          <w:b/>
        </w:rPr>
      </w:pPr>
      <w:r w:rsidRPr="000B111E">
        <w:rPr>
          <w:rFonts w:ascii="Times New Roman" w:hAnsi="Times New Roman"/>
          <w:b/>
        </w:rPr>
        <w:t>Attachments:</w:t>
      </w:r>
    </w:p>
    <w:p w14:paraId="678B329C" w14:textId="77777777" w:rsidR="00A0485C" w:rsidRDefault="00A0485C" w:rsidP="00A0485C">
      <w:pPr>
        <w:spacing w:after="0"/>
        <w:ind w:right="299"/>
        <w:rPr>
          <w:rFonts w:ascii="Times New Roman" w:hAnsi="Times New Roman"/>
        </w:rPr>
      </w:pPr>
      <w:r w:rsidRPr="000B111E">
        <w:rPr>
          <w:rFonts w:ascii="Times New Roman" w:hAnsi="Times New Roman"/>
        </w:rPr>
        <w:t xml:space="preserve">Attachment 1: Budget </w:t>
      </w:r>
      <w:r>
        <w:rPr>
          <w:rFonts w:ascii="Times New Roman" w:hAnsi="Times New Roman"/>
        </w:rPr>
        <w:t xml:space="preserve">Guidance and </w:t>
      </w:r>
      <w:r w:rsidRPr="000B111E">
        <w:rPr>
          <w:rFonts w:ascii="Times New Roman" w:hAnsi="Times New Roman"/>
        </w:rPr>
        <w:t>Template</w:t>
      </w:r>
      <w:r>
        <w:rPr>
          <w:rFonts w:ascii="Times New Roman" w:hAnsi="Times New Roman"/>
        </w:rPr>
        <w:t xml:space="preserve"> for New Awards (FY2021)</w:t>
      </w:r>
      <w:r>
        <w:rPr>
          <w:rFonts w:ascii="Times New Roman" w:hAnsi="Times New Roman"/>
        </w:rPr>
        <w:br w:type="page"/>
      </w:r>
    </w:p>
    <w:p w14:paraId="62217332" w14:textId="77777777" w:rsidR="00A0485C" w:rsidRPr="009B194A" w:rsidRDefault="00A0485C" w:rsidP="00A0485C">
      <w:pPr>
        <w:rPr>
          <w:rFonts w:ascii="Times New Roman" w:hAnsi="Times New Roman"/>
          <w:b/>
          <w:sz w:val="32"/>
        </w:rPr>
      </w:pPr>
      <w:r>
        <w:rPr>
          <w:rFonts w:ascii="Times New Roman" w:hAnsi="Times New Roman"/>
          <w:b/>
          <w:sz w:val="32"/>
        </w:rPr>
        <w:lastRenderedPageBreak/>
        <w:t>APPENDIX 1 – SAMPLE</w:t>
      </w:r>
      <w:r w:rsidRPr="009B194A">
        <w:rPr>
          <w:rFonts w:ascii="Times New Roman" w:hAnsi="Times New Roman"/>
          <w:b/>
          <w:sz w:val="32"/>
        </w:rPr>
        <w:t xml:space="preserve"> LETTER OF INSTITUTIONAL SUPPORT</w:t>
      </w:r>
    </w:p>
    <w:p w14:paraId="384D2DEA" w14:textId="77777777" w:rsidR="00A0485C" w:rsidRPr="009B194A" w:rsidRDefault="00A0485C" w:rsidP="00A0485C">
      <w:pPr>
        <w:spacing w:after="0"/>
        <w:rPr>
          <w:rFonts w:ascii="Times New Roman" w:hAnsi="Times New Roman"/>
          <w:b/>
          <w:sz w:val="32"/>
        </w:rPr>
      </w:pPr>
    </w:p>
    <w:p w14:paraId="03E7414E" w14:textId="77777777" w:rsidR="00A0485C" w:rsidRPr="009B194A" w:rsidRDefault="00A0485C" w:rsidP="00A0485C">
      <w:pPr>
        <w:suppressAutoHyphens/>
        <w:spacing w:after="0"/>
        <w:jc w:val="center"/>
        <w:rPr>
          <w:rFonts w:ascii="Times New Roman" w:hAnsi="Times New Roman"/>
        </w:rPr>
      </w:pPr>
      <w:r w:rsidRPr="009B194A">
        <w:rPr>
          <w:rFonts w:ascii="Times New Roman" w:hAnsi="Times New Roman"/>
        </w:rPr>
        <w:t>Bureau of Oceans, and International Environmental and Scientific Affairs (OES)</w:t>
      </w:r>
    </w:p>
    <w:p w14:paraId="59C0F1E6" w14:textId="77777777" w:rsidR="00A0485C" w:rsidRPr="009B194A" w:rsidRDefault="00A0485C" w:rsidP="00A0485C">
      <w:pPr>
        <w:suppressAutoHyphens/>
        <w:spacing w:after="0"/>
        <w:jc w:val="center"/>
        <w:rPr>
          <w:rFonts w:ascii="Times New Roman" w:hAnsi="Times New Roman"/>
        </w:rPr>
      </w:pPr>
      <w:r w:rsidRPr="009B194A">
        <w:rPr>
          <w:rFonts w:ascii="Times New Roman" w:hAnsi="Times New Roman"/>
        </w:rPr>
        <w:t>U.S. Department of State</w:t>
      </w:r>
    </w:p>
    <w:p w14:paraId="5A0CF6F8" w14:textId="77777777" w:rsidR="00A0485C" w:rsidRPr="009B194A" w:rsidRDefault="00A0485C" w:rsidP="00A0485C">
      <w:pPr>
        <w:suppressAutoHyphens/>
        <w:spacing w:after="0"/>
        <w:jc w:val="center"/>
        <w:rPr>
          <w:rFonts w:ascii="Times New Roman" w:hAnsi="Times New Roman"/>
        </w:rPr>
      </w:pPr>
      <w:r w:rsidRPr="009B194A">
        <w:rPr>
          <w:rFonts w:ascii="Times New Roman" w:hAnsi="Times New Roman"/>
          <w:color w:val="000000"/>
        </w:rPr>
        <w:t>Room 2201 C Street, NW</w:t>
      </w:r>
    </w:p>
    <w:p w14:paraId="3E6B6FF2" w14:textId="77777777" w:rsidR="00A0485C" w:rsidRPr="009B194A" w:rsidRDefault="00A0485C" w:rsidP="00A0485C">
      <w:pPr>
        <w:suppressAutoHyphens/>
        <w:spacing w:after="0"/>
        <w:jc w:val="center"/>
        <w:rPr>
          <w:rFonts w:ascii="Times New Roman" w:hAnsi="Times New Roman"/>
        </w:rPr>
      </w:pPr>
      <w:bookmarkStart w:id="63" w:name="_Toc447192049"/>
      <w:bookmarkStart w:id="64" w:name="_Toc447194393"/>
      <w:r w:rsidRPr="00194685">
        <w:rPr>
          <w:rFonts w:ascii="Times New Roman" w:hAnsi="Times New Roman"/>
          <w:color w:val="000000"/>
        </w:rPr>
        <w:t>Washington, D.C. 20520</w:t>
      </w:r>
      <w:bookmarkEnd w:id="63"/>
      <w:bookmarkEnd w:id="64"/>
    </w:p>
    <w:p w14:paraId="3AB26750" w14:textId="77777777" w:rsidR="00A0485C" w:rsidRPr="009B194A" w:rsidRDefault="00A0485C" w:rsidP="00A0485C">
      <w:pPr>
        <w:pStyle w:val="Heading1"/>
        <w:spacing w:before="0"/>
        <w:rPr>
          <w:rFonts w:ascii="Times New Roman" w:hAnsi="Times New Roman"/>
          <w:b w:val="0"/>
        </w:rPr>
      </w:pPr>
    </w:p>
    <w:p w14:paraId="69323E14" w14:textId="77777777" w:rsidR="00A0485C" w:rsidRPr="009B194A" w:rsidRDefault="00A0485C" w:rsidP="00A0485C">
      <w:pPr>
        <w:spacing w:after="0"/>
        <w:rPr>
          <w:rFonts w:ascii="Times New Roman" w:hAnsi="Times New Roman"/>
        </w:rPr>
      </w:pPr>
      <w:r w:rsidRPr="009B194A">
        <w:rPr>
          <w:rFonts w:ascii="Times New Roman" w:hAnsi="Times New Roman"/>
        </w:rPr>
        <w:t xml:space="preserve"> [Applicant Institution Letterhead]</w:t>
      </w:r>
    </w:p>
    <w:p w14:paraId="4784732F" w14:textId="77777777" w:rsidR="00A0485C" w:rsidRPr="009B194A" w:rsidRDefault="00A0485C" w:rsidP="00A0485C">
      <w:pPr>
        <w:spacing w:after="0"/>
        <w:rPr>
          <w:rFonts w:ascii="Times New Roman" w:hAnsi="Times New Roman"/>
        </w:rPr>
      </w:pPr>
    </w:p>
    <w:p w14:paraId="3F43BDD2" w14:textId="77777777" w:rsidR="00A0485C" w:rsidRPr="009B194A" w:rsidRDefault="00A0485C" w:rsidP="00A0485C">
      <w:pPr>
        <w:spacing w:after="0"/>
        <w:rPr>
          <w:rFonts w:ascii="Times New Roman" w:hAnsi="Times New Roman"/>
        </w:rPr>
      </w:pPr>
      <w:r w:rsidRPr="009B194A">
        <w:rPr>
          <w:rFonts w:ascii="Times New Roman" w:hAnsi="Times New Roman"/>
        </w:rPr>
        <w:t>Date:</w:t>
      </w:r>
    </w:p>
    <w:p w14:paraId="24D602C6" w14:textId="77777777" w:rsidR="00A0485C" w:rsidRPr="009B194A" w:rsidRDefault="00A0485C" w:rsidP="00A0485C">
      <w:pPr>
        <w:spacing w:after="0"/>
        <w:rPr>
          <w:rFonts w:ascii="Times New Roman" w:hAnsi="Times New Roman"/>
        </w:rPr>
      </w:pPr>
    </w:p>
    <w:p w14:paraId="41352578" w14:textId="77777777" w:rsidR="00A0485C" w:rsidRPr="009B194A" w:rsidRDefault="00A0485C" w:rsidP="00A0485C">
      <w:pPr>
        <w:spacing w:after="0"/>
        <w:rPr>
          <w:rFonts w:ascii="Times New Roman" w:hAnsi="Times New Roman"/>
        </w:rPr>
      </w:pPr>
      <w:r w:rsidRPr="009B194A">
        <w:rPr>
          <w:rFonts w:ascii="Times New Roman" w:hAnsi="Times New Roman"/>
        </w:rPr>
        <w:t>[Name of higher executive supportive of the proposal submission}</w:t>
      </w:r>
    </w:p>
    <w:p w14:paraId="2EEB47A2" w14:textId="77777777" w:rsidR="00A0485C" w:rsidRPr="009B194A" w:rsidRDefault="00A0485C" w:rsidP="00A0485C">
      <w:pPr>
        <w:spacing w:after="0"/>
        <w:rPr>
          <w:rFonts w:ascii="Times New Roman" w:hAnsi="Times New Roman"/>
        </w:rPr>
      </w:pPr>
      <w:r w:rsidRPr="009B194A">
        <w:rPr>
          <w:rFonts w:ascii="Times New Roman" w:hAnsi="Times New Roman"/>
        </w:rPr>
        <w:t>Street Address</w:t>
      </w:r>
    </w:p>
    <w:p w14:paraId="1327DFEE" w14:textId="77777777" w:rsidR="00A0485C" w:rsidRPr="009B194A" w:rsidRDefault="00A0485C" w:rsidP="00A0485C">
      <w:pPr>
        <w:spacing w:after="0"/>
        <w:rPr>
          <w:rFonts w:ascii="Times New Roman" w:hAnsi="Times New Roman"/>
        </w:rPr>
      </w:pPr>
      <w:r w:rsidRPr="009B194A">
        <w:rPr>
          <w:rFonts w:ascii="Times New Roman" w:hAnsi="Times New Roman"/>
        </w:rPr>
        <w:t>State, and zip code</w:t>
      </w:r>
    </w:p>
    <w:p w14:paraId="7BC66B46" w14:textId="77777777" w:rsidR="00A0485C" w:rsidRPr="009B194A" w:rsidRDefault="00A0485C" w:rsidP="00A0485C">
      <w:pPr>
        <w:spacing w:after="0"/>
        <w:rPr>
          <w:rFonts w:ascii="Times New Roman" w:hAnsi="Times New Roman"/>
        </w:rPr>
      </w:pPr>
    </w:p>
    <w:p w14:paraId="060E5704" w14:textId="77777777" w:rsidR="00A0485C" w:rsidRPr="009B194A" w:rsidRDefault="00A0485C" w:rsidP="00A0485C">
      <w:pPr>
        <w:spacing w:after="0"/>
        <w:rPr>
          <w:rFonts w:ascii="Times New Roman" w:hAnsi="Times New Roman"/>
        </w:rPr>
      </w:pPr>
    </w:p>
    <w:p w14:paraId="6F2CEE38" w14:textId="77777777" w:rsidR="00A0485C" w:rsidRPr="009B194A" w:rsidRDefault="00A0485C" w:rsidP="00A0485C">
      <w:pPr>
        <w:spacing w:after="0"/>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29BBDC45" w14:textId="77777777" w:rsidR="00A0485C" w:rsidRPr="009B194A" w:rsidRDefault="00A0485C" w:rsidP="00A0485C">
      <w:pPr>
        <w:spacing w:after="0"/>
        <w:ind w:left="720" w:firstLine="720"/>
        <w:rPr>
          <w:rFonts w:ascii="Times New Roman" w:hAnsi="Times New Roman"/>
        </w:rPr>
      </w:pPr>
      <w:r w:rsidRPr="009B194A">
        <w:rPr>
          <w:rFonts w:ascii="Times New Roman" w:hAnsi="Times New Roman"/>
        </w:rPr>
        <w:t>Bureau of Oceans, Environmental and International Affairs</w:t>
      </w:r>
    </w:p>
    <w:p w14:paraId="26FE1BB5" w14:textId="77777777" w:rsidR="00A0485C" w:rsidRPr="009B194A" w:rsidRDefault="00A0485C" w:rsidP="00A0485C">
      <w:pPr>
        <w:spacing w:after="0"/>
        <w:ind w:left="720" w:firstLine="720"/>
        <w:rPr>
          <w:rFonts w:ascii="Times New Roman" w:hAnsi="Times New Roman"/>
        </w:rPr>
      </w:pPr>
      <w:r w:rsidRPr="009B194A">
        <w:rPr>
          <w:rFonts w:ascii="Times New Roman" w:hAnsi="Times New Roman"/>
        </w:rPr>
        <w:t>U.S. Department of State</w:t>
      </w:r>
    </w:p>
    <w:p w14:paraId="7D79C405" w14:textId="77777777" w:rsidR="00A0485C" w:rsidRPr="009B194A" w:rsidRDefault="00A0485C" w:rsidP="00A0485C">
      <w:pPr>
        <w:spacing w:after="0"/>
        <w:rPr>
          <w:rFonts w:ascii="Times New Roman" w:hAnsi="Times New Roman"/>
        </w:rPr>
      </w:pPr>
    </w:p>
    <w:p w14:paraId="4361E8C8" w14:textId="77777777" w:rsidR="00A0485C" w:rsidRPr="009B194A" w:rsidRDefault="00A0485C" w:rsidP="00A0485C">
      <w:pPr>
        <w:spacing w:after="0"/>
        <w:rPr>
          <w:rFonts w:ascii="Times New Roman" w:hAnsi="Times New Roman"/>
          <w:b/>
        </w:rPr>
      </w:pPr>
    </w:p>
    <w:p w14:paraId="1E2C08F7" w14:textId="77777777" w:rsidR="00A0485C" w:rsidRPr="009B194A" w:rsidRDefault="00A0485C" w:rsidP="00A0485C">
      <w:pPr>
        <w:spacing w:after="0"/>
        <w:rPr>
          <w:rFonts w:ascii="Times New Roman" w:hAnsi="Times New Roman"/>
          <w:b/>
        </w:rPr>
      </w:pPr>
      <w:r w:rsidRPr="009B194A">
        <w:rPr>
          <w:rFonts w:ascii="Times New Roman" w:hAnsi="Times New Roman"/>
          <w:b/>
        </w:rPr>
        <w:t xml:space="preserve">RE: Letter of support for Request for Applications # xxx </w:t>
      </w:r>
    </w:p>
    <w:p w14:paraId="1A60AA13" w14:textId="77777777" w:rsidR="00A0485C" w:rsidRPr="009B194A" w:rsidRDefault="00A0485C" w:rsidP="00A0485C">
      <w:pPr>
        <w:spacing w:after="0"/>
        <w:rPr>
          <w:rFonts w:ascii="Times New Roman" w:hAnsi="Times New Roman"/>
        </w:rPr>
      </w:pPr>
    </w:p>
    <w:p w14:paraId="0969532D" w14:textId="77777777" w:rsidR="00A0485C" w:rsidRPr="009B194A" w:rsidRDefault="00A0485C" w:rsidP="00A0485C">
      <w:pPr>
        <w:spacing w:after="0"/>
        <w:rPr>
          <w:rFonts w:ascii="Times New Roman" w:hAnsi="Times New Roman"/>
        </w:rPr>
      </w:pPr>
    </w:p>
    <w:p w14:paraId="28A8A8A3" w14:textId="77777777" w:rsidR="00A0485C" w:rsidRPr="009B194A" w:rsidRDefault="00A0485C" w:rsidP="00A0485C">
      <w:pPr>
        <w:spacing w:after="0"/>
        <w:rPr>
          <w:rFonts w:ascii="Times New Roman" w:hAnsi="Times New Roman"/>
        </w:rPr>
      </w:pPr>
      <w:r w:rsidRPr="009B194A">
        <w:rPr>
          <w:rFonts w:ascii="Times New Roman" w:hAnsi="Times New Roman"/>
        </w:rPr>
        <w:t xml:space="preserve">The </w:t>
      </w:r>
      <w:r>
        <w:rPr>
          <w:rFonts w:ascii="Times New Roman" w:hAnsi="Times New Roman"/>
        </w:rPr>
        <w:t>[</w:t>
      </w:r>
      <w:r w:rsidRPr="009B194A">
        <w:rPr>
          <w:rFonts w:ascii="Times New Roman" w:hAnsi="Times New Roman"/>
        </w:rPr>
        <w:t>name of the applicant institution</w:t>
      </w:r>
      <w:r>
        <w:rPr>
          <w:rFonts w:ascii="Times New Roman" w:hAnsi="Times New Roman"/>
        </w:rPr>
        <w:t xml:space="preserve">] </w:t>
      </w:r>
      <w:r w:rsidRPr="009B194A">
        <w:rPr>
          <w:rFonts w:ascii="Times New Roman" w:hAnsi="Times New Roman"/>
        </w:rPr>
        <w:t>is happy to endorse the proposal’s entitled “XXXXXXX” in response to the NOFO# entitled XXXXXXX.  Our organization has been working in this area for the last X years and have developed extensive experti</w:t>
      </w:r>
      <w:r>
        <w:rPr>
          <w:rFonts w:ascii="Times New Roman" w:hAnsi="Times New Roman"/>
        </w:rPr>
        <w:t>se in selected countries/region</w:t>
      </w:r>
      <w:r w:rsidRPr="009B194A">
        <w:rPr>
          <w:rFonts w:ascii="Times New Roman" w:hAnsi="Times New Roman"/>
        </w:rPr>
        <w:t xml:space="preserve"> (if you have established a long</w:t>
      </w:r>
      <w:r>
        <w:rPr>
          <w:rFonts w:ascii="Times New Roman" w:hAnsi="Times New Roman"/>
        </w:rPr>
        <w:t>-</w:t>
      </w:r>
      <w:r w:rsidRPr="009B194A">
        <w:rPr>
          <w:rFonts w:ascii="Times New Roman" w:hAnsi="Times New Roman"/>
        </w:rPr>
        <w:t>standing contacts describe those and briefly explain why you are interested in committing your organizational resources such as staffing and in-kind contribution in support of the NOFO goals.).</w:t>
      </w:r>
    </w:p>
    <w:p w14:paraId="695A2D09" w14:textId="77777777" w:rsidR="00A0485C" w:rsidRPr="009B194A" w:rsidRDefault="00A0485C" w:rsidP="00A0485C">
      <w:pPr>
        <w:spacing w:after="0"/>
        <w:rPr>
          <w:rFonts w:ascii="Times New Roman" w:hAnsi="Times New Roman"/>
        </w:rPr>
      </w:pPr>
    </w:p>
    <w:p w14:paraId="437E9879" w14:textId="77777777" w:rsidR="00A0485C" w:rsidRPr="009B194A" w:rsidRDefault="00A0485C" w:rsidP="00A0485C">
      <w:pPr>
        <w:spacing w:after="0"/>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AAC2A81" w14:textId="77777777" w:rsidR="00A0485C" w:rsidRPr="009B194A" w:rsidRDefault="00A0485C" w:rsidP="00A0485C">
      <w:pPr>
        <w:spacing w:after="0"/>
        <w:rPr>
          <w:rFonts w:ascii="Times New Roman" w:hAnsi="Times New Roman"/>
        </w:rPr>
      </w:pPr>
      <w:r w:rsidRPr="009B194A">
        <w:rPr>
          <w:rFonts w:ascii="Times New Roman" w:hAnsi="Times New Roman"/>
        </w:rPr>
        <w:t xml:space="preserve"> </w:t>
      </w:r>
    </w:p>
    <w:p w14:paraId="69E77AD1" w14:textId="77777777" w:rsidR="00A0485C" w:rsidRPr="009B194A" w:rsidRDefault="00A0485C" w:rsidP="00A0485C">
      <w:pPr>
        <w:spacing w:after="0"/>
        <w:rPr>
          <w:rFonts w:ascii="Times New Roman" w:hAnsi="Times New Roman"/>
        </w:rPr>
      </w:pPr>
      <w:r w:rsidRPr="009B194A">
        <w:rPr>
          <w:rFonts w:ascii="Times New Roman" w:hAnsi="Times New Roman"/>
        </w:rPr>
        <w:t xml:space="preserve">Sincerely, </w:t>
      </w:r>
    </w:p>
    <w:p w14:paraId="705F899A" w14:textId="77777777" w:rsidR="00A0485C" w:rsidRPr="009B194A" w:rsidRDefault="00A0485C" w:rsidP="00A0485C">
      <w:pPr>
        <w:spacing w:after="0"/>
        <w:rPr>
          <w:rFonts w:ascii="Times New Roman" w:hAnsi="Times New Roman"/>
        </w:rPr>
      </w:pPr>
    </w:p>
    <w:p w14:paraId="1C2EC572" w14:textId="77777777" w:rsidR="00A0485C" w:rsidRPr="009B194A" w:rsidRDefault="00A0485C" w:rsidP="00A0485C">
      <w:pPr>
        <w:spacing w:after="0"/>
        <w:rPr>
          <w:rFonts w:ascii="Times New Roman" w:hAnsi="Times New Roman"/>
        </w:rPr>
      </w:pPr>
    </w:p>
    <w:p w14:paraId="49595A7D" w14:textId="77777777" w:rsidR="00A0485C" w:rsidRPr="009B194A" w:rsidRDefault="00A0485C" w:rsidP="00A0485C">
      <w:pPr>
        <w:spacing w:after="0"/>
        <w:rPr>
          <w:rFonts w:ascii="Times New Roman" w:hAnsi="Times New Roman"/>
        </w:rPr>
      </w:pPr>
      <w:r w:rsidRPr="009B194A">
        <w:rPr>
          <w:rFonts w:ascii="Times New Roman" w:hAnsi="Times New Roman"/>
        </w:rPr>
        <w:t xml:space="preserve">[Sr. officer of the institution] </w:t>
      </w:r>
    </w:p>
    <w:p w14:paraId="03F15078" w14:textId="77777777" w:rsidR="00A0485C" w:rsidRPr="009B194A" w:rsidRDefault="00A0485C" w:rsidP="00A0485C">
      <w:pPr>
        <w:spacing w:after="0"/>
        <w:rPr>
          <w:rFonts w:ascii="Times New Roman" w:hAnsi="Times New Roman"/>
        </w:rPr>
      </w:pPr>
      <w:r w:rsidRPr="009B194A">
        <w:rPr>
          <w:rFonts w:ascii="Times New Roman" w:hAnsi="Times New Roman"/>
        </w:rPr>
        <w:t>Signature of President or</w:t>
      </w:r>
    </w:p>
    <w:p w14:paraId="70FF2E2B" w14:textId="6A03B562" w:rsidR="00A0485C" w:rsidRPr="005F7012" w:rsidRDefault="00A0485C" w:rsidP="005F7012">
      <w:pPr>
        <w:spacing w:after="0"/>
        <w:rPr>
          <w:rFonts w:ascii="Times New Roman" w:hAnsi="Times New Roman"/>
        </w:rPr>
      </w:pPr>
      <w:r w:rsidRPr="009B194A">
        <w:rPr>
          <w:rFonts w:ascii="Times New Roman" w:hAnsi="Times New Roman"/>
        </w:rPr>
        <w:t>Executive Office</w:t>
      </w:r>
      <w:bookmarkEnd w:id="6"/>
    </w:p>
    <w:sectPr w:rsidR="00A0485C" w:rsidRPr="005F7012" w:rsidSect="00E51566">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2D4D" w14:textId="77777777" w:rsidR="00D35A49" w:rsidRDefault="00D35A49" w:rsidP="00242FE9">
      <w:pPr>
        <w:spacing w:after="0" w:line="240" w:lineRule="auto"/>
      </w:pPr>
      <w:r>
        <w:separator/>
      </w:r>
    </w:p>
  </w:endnote>
  <w:endnote w:type="continuationSeparator" w:id="0">
    <w:p w14:paraId="40782644" w14:textId="77777777" w:rsidR="00D35A49" w:rsidRDefault="00D35A49"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43D5" w14:textId="36C12346" w:rsidR="00D35A49" w:rsidRDefault="00D35A49">
    <w:pPr>
      <w:pStyle w:val="Footer"/>
      <w:jc w:val="right"/>
    </w:pPr>
    <w:r>
      <w:fldChar w:fldCharType="begin"/>
    </w:r>
    <w:r>
      <w:instrText xml:space="preserve"> PAGE   \* MERGEFORMAT </w:instrText>
    </w:r>
    <w:r>
      <w:fldChar w:fldCharType="separate"/>
    </w:r>
    <w:r w:rsidR="006670BE">
      <w:rPr>
        <w:noProof/>
      </w:rPr>
      <w:t>18</w:t>
    </w:r>
    <w:r>
      <w:rPr>
        <w:noProof/>
      </w:rPr>
      <w:fldChar w:fldCharType="end"/>
    </w:r>
  </w:p>
  <w:p w14:paraId="288A1CE5" w14:textId="77777777" w:rsidR="00D35A49" w:rsidRDefault="00D35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6C43B" w14:textId="77777777" w:rsidR="00D35A49" w:rsidRDefault="00D35A49" w:rsidP="00242FE9">
      <w:pPr>
        <w:spacing w:after="0" w:line="240" w:lineRule="auto"/>
      </w:pPr>
      <w:r>
        <w:separator/>
      </w:r>
    </w:p>
  </w:footnote>
  <w:footnote w:type="continuationSeparator" w:id="0">
    <w:p w14:paraId="7CB3CFE0" w14:textId="77777777" w:rsidR="00D35A49" w:rsidRDefault="00D35A49"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hybridMultilevel"/>
    <w:tmpl w:val="00000004"/>
    <w:name w:val="WW8Num4"/>
    <w:lvl w:ilvl="0" w:tplc="B6926D02">
      <w:start w:val="1"/>
      <w:numFmt w:val="bullet"/>
      <w:lvlText w:val="-"/>
      <w:lvlJc w:val="left"/>
      <w:pPr>
        <w:tabs>
          <w:tab w:val="num" w:pos="0"/>
        </w:tabs>
        <w:ind w:left="720" w:hanging="360"/>
      </w:pPr>
      <w:rPr>
        <w:rFonts w:ascii="Times New Roman" w:hAnsi="Times New Roman" w:cs="Times New Roman" w:hint="default"/>
        <w:sz w:val="24"/>
        <w:szCs w:val="24"/>
        <w:lang w:val="en-US"/>
      </w:rPr>
    </w:lvl>
    <w:lvl w:ilvl="1" w:tplc="810C2BAA">
      <w:numFmt w:val="decimal"/>
      <w:lvlText w:val=""/>
      <w:lvlJc w:val="left"/>
    </w:lvl>
    <w:lvl w:ilvl="2" w:tplc="8A903256">
      <w:numFmt w:val="decimal"/>
      <w:lvlText w:val=""/>
      <w:lvlJc w:val="left"/>
    </w:lvl>
    <w:lvl w:ilvl="3" w:tplc="720A51EE">
      <w:numFmt w:val="decimal"/>
      <w:lvlText w:val=""/>
      <w:lvlJc w:val="left"/>
    </w:lvl>
    <w:lvl w:ilvl="4" w:tplc="7A6A9768">
      <w:numFmt w:val="decimal"/>
      <w:lvlText w:val=""/>
      <w:lvlJc w:val="left"/>
    </w:lvl>
    <w:lvl w:ilvl="5" w:tplc="E38E7290">
      <w:numFmt w:val="decimal"/>
      <w:lvlText w:val=""/>
      <w:lvlJc w:val="left"/>
    </w:lvl>
    <w:lvl w:ilvl="6" w:tplc="60A613AC">
      <w:numFmt w:val="decimal"/>
      <w:lvlText w:val=""/>
      <w:lvlJc w:val="left"/>
    </w:lvl>
    <w:lvl w:ilvl="7" w:tplc="2640CDF6">
      <w:numFmt w:val="decimal"/>
      <w:lvlText w:val=""/>
      <w:lvlJc w:val="left"/>
    </w:lvl>
    <w:lvl w:ilvl="8" w:tplc="CA52362E">
      <w:numFmt w:val="decimal"/>
      <w:lvlText w:val=""/>
      <w:lvlJc w:val="left"/>
    </w:lvl>
  </w:abstractNum>
  <w:abstractNum w:abstractNumId="2" w15:restartNumberingAfterBreak="0">
    <w:nsid w:val="009E4DDA"/>
    <w:multiLevelType w:val="hybridMultilevel"/>
    <w:tmpl w:val="B156B02C"/>
    <w:lvl w:ilvl="0" w:tplc="32DEC7A8">
      <w:start w:val="1"/>
      <w:numFmt w:val="bullet"/>
      <w:lvlText w:val=""/>
      <w:lvlJc w:val="left"/>
      <w:pPr>
        <w:ind w:left="720" w:hanging="360"/>
      </w:pPr>
      <w:rPr>
        <w:rFonts w:ascii="Symbol" w:hAnsi="Symbol" w:hint="default"/>
      </w:rPr>
    </w:lvl>
    <w:lvl w:ilvl="1" w:tplc="F3243D58">
      <w:start w:val="1"/>
      <w:numFmt w:val="bullet"/>
      <w:lvlText w:val="o"/>
      <w:lvlJc w:val="left"/>
      <w:pPr>
        <w:ind w:left="1440" w:hanging="360"/>
      </w:pPr>
      <w:rPr>
        <w:rFonts w:ascii="Courier New" w:hAnsi="Courier New" w:hint="default"/>
      </w:rPr>
    </w:lvl>
    <w:lvl w:ilvl="2" w:tplc="CFEC1E4E">
      <w:start w:val="1"/>
      <w:numFmt w:val="bullet"/>
      <w:lvlText w:val=""/>
      <w:lvlJc w:val="left"/>
      <w:pPr>
        <w:ind w:left="2160" w:hanging="360"/>
      </w:pPr>
      <w:rPr>
        <w:rFonts w:ascii="Wingdings" w:hAnsi="Wingdings" w:hint="default"/>
      </w:rPr>
    </w:lvl>
    <w:lvl w:ilvl="3" w:tplc="FEEAF556">
      <w:start w:val="1"/>
      <w:numFmt w:val="bullet"/>
      <w:lvlText w:val=""/>
      <w:lvlJc w:val="left"/>
      <w:pPr>
        <w:ind w:left="2880" w:hanging="360"/>
      </w:pPr>
      <w:rPr>
        <w:rFonts w:ascii="Symbol" w:hAnsi="Symbol" w:hint="default"/>
      </w:rPr>
    </w:lvl>
    <w:lvl w:ilvl="4" w:tplc="A9383A8A">
      <w:start w:val="1"/>
      <w:numFmt w:val="bullet"/>
      <w:lvlText w:val="o"/>
      <w:lvlJc w:val="left"/>
      <w:pPr>
        <w:ind w:left="3600" w:hanging="360"/>
      </w:pPr>
      <w:rPr>
        <w:rFonts w:ascii="Courier New" w:hAnsi="Courier New" w:hint="default"/>
      </w:rPr>
    </w:lvl>
    <w:lvl w:ilvl="5" w:tplc="0BD40958">
      <w:start w:val="1"/>
      <w:numFmt w:val="bullet"/>
      <w:lvlText w:val=""/>
      <w:lvlJc w:val="left"/>
      <w:pPr>
        <w:ind w:left="4320" w:hanging="360"/>
      </w:pPr>
      <w:rPr>
        <w:rFonts w:ascii="Wingdings" w:hAnsi="Wingdings" w:hint="default"/>
      </w:rPr>
    </w:lvl>
    <w:lvl w:ilvl="6" w:tplc="E428846E">
      <w:start w:val="1"/>
      <w:numFmt w:val="bullet"/>
      <w:lvlText w:val=""/>
      <w:lvlJc w:val="left"/>
      <w:pPr>
        <w:ind w:left="5040" w:hanging="360"/>
      </w:pPr>
      <w:rPr>
        <w:rFonts w:ascii="Symbol" w:hAnsi="Symbol" w:hint="default"/>
      </w:rPr>
    </w:lvl>
    <w:lvl w:ilvl="7" w:tplc="E7AAE8C4">
      <w:start w:val="1"/>
      <w:numFmt w:val="bullet"/>
      <w:lvlText w:val="o"/>
      <w:lvlJc w:val="left"/>
      <w:pPr>
        <w:ind w:left="5760" w:hanging="360"/>
      </w:pPr>
      <w:rPr>
        <w:rFonts w:ascii="Courier New" w:hAnsi="Courier New" w:hint="default"/>
      </w:rPr>
    </w:lvl>
    <w:lvl w:ilvl="8" w:tplc="37A4179A">
      <w:start w:val="1"/>
      <w:numFmt w:val="bullet"/>
      <w:lvlText w:val=""/>
      <w:lvlJc w:val="left"/>
      <w:pPr>
        <w:ind w:left="6480" w:hanging="360"/>
      </w:pPr>
      <w:rPr>
        <w:rFonts w:ascii="Wingdings" w:hAnsi="Wingdings" w:hint="default"/>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61994"/>
    <w:multiLevelType w:val="hybridMultilevel"/>
    <w:tmpl w:val="D37CB998"/>
    <w:lvl w:ilvl="0" w:tplc="82403E04">
      <w:start w:val="1"/>
      <w:numFmt w:val="bullet"/>
      <w:lvlText w:val=""/>
      <w:lvlJc w:val="left"/>
      <w:pPr>
        <w:ind w:left="720" w:hanging="360"/>
      </w:pPr>
      <w:rPr>
        <w:rFonts w:ascii="Symbol" w:hAnsi="Symbol" w:hint="default"/>
      </w:rPr>
    </w:lvl>
    <w:lvl w:ilvl="1" w:tplc="A05A20BE">
      <w:start w:val="1"/>
      <w:numFmt w:val="bullet"/>
      <w:lvlText w:val="o"/>
      <w:lvlJc w:val="left"/>
      <w:pPr>
        <w:ind w:left="1440" w:hanging="360"/>
      </w:pPr>
      <w:rPr>
        <w:rFonts w:ascii="Courier New" w:hAnsi="Courier New" w:hint="default"/>
      </w:rPr>
    </w:lvl>
    <w:lvl w:ilvl="2" w:tplc="5CF46640">
      <w:start w:val="1"/>
      <w:numFmt w:val="bullet"/>
      <w:lvlText w:val=""/>
      <w:lvlJc w:val="left"/>
      <w:pPr>
        <w:ind w:left="2160" w:hanging="360"/>
      </w:pPr>
      <w:rPr>
        <w:rFonts w:ascii="Wingdings" w:hAnsi="Wingdings" w:hint="default"/>
      </w:rPr>
    </w:lvl>
    <w:lvl w:ilvl="3" w:tplc="36D4BB16">
      <w:start w:val="1"/>
      <w:numFmt w:val="bullet"/>
      <w:lvlText w:val=""/>
      <w:lvlJc w:val="left"/>
      <w:pPr>
        <w:ind w:left="2880" w:hanging="360"/>
      </w:pPr>
      <w:rPr>
        <w:rFonts w:ascii="Symbol" w:hAnsi="Symbol" w:hint="default"/>
      </w:rPr>
    </w:lvl>
    <w:lvl w:ilvl="4" w:tplc="F12A6CA8">
      <w:start w:val="1"/>
      <w:numFmt w:val="bullet"/>
      <w:lvlText w:val="o"/>
      <w:lvlJc w:val="left"/>
      <w:pPr>
        <w:ind w:left="3600" w:hanging="360"/>
      </w:pPr>
      <w:rPr>
        <w:rFonts w:ascii="Courier New" w:hAnsi="Courier New" w:hint="default"/>
      </w:rPr>
    </w:lvl>
    <w:lvl w:ilvl="5" w:tplc="C584D118">
      <w:start w:val="1"/>
      <w:numFmt w:val="bullet"/>
      <w:lvlText w:val=""/>
      <w:lvlJc w:val="left"/>
      <w:pPr>
        <w:ind w:left="4320" w:hanging="360"/>
      </w:pPr>
      <w:rPr>
        <w:rFonts w:ascii="Wingdings" w:hAnsi="Wingdings" w:hint="default"/>
      </w:rPr>
    </w:lvl>
    <w:lvl w:ilvl="6" w:tplc="207EC236">
      <w:start w:val="1"/>
      <w:numFmt w:val="bullet"/>
      <w:lvlText w:val=""/>
      <w:lvlJc w:val="left"/>
      <w:pPr>
        <w:ind w:left="5040" w:hanging="360"/>
      </w:pPr>
      <w:rPr>
        <w:rFonts w:ascii="Symbol" w:hAnsi="Symbol" w:hint="default"/>
      </w:rPr>
    </w:lvl>
    <w:lvl w:ilvl="7" w:tplc="10F4D7D6">
      <w:start w:val="1"/>
      <w:numFmt w:val="bullet"/>
      <w:lvlText w:val="o"/>
      <w:lvlJc w:val="left"/>
      <w:pPr>
        <w:ind w:left="5760" w:hanging="360"/>
      </w:pPr>
      <w:rPr>
        <w:rFonts w:ascii="Courier New" w:hAnsi="Courier New" w:hint="default"/>
      </w:rPr>
    </w:lvl>
    <w:lvl w:ilvl="8" w:tplc="BC780250">
      <w:start w:val="1"/>
      <w:numFmt w:val="bullet"/>
      <w:lvlText w:val=""/>
      <w:lvlJc w:val="left"/>
      <w:pPr>
        <w:ind w:left="6480" w:hanging="360"/>
      </w:pPr>
      <w:rPr>
        <w:rFonts w:ascii="Wingdings" w:hAnsi="Wingdings" w:hint="default"/>
      </w:rPr>
    </w:lvl>
  </w:abstractNum>
  <w:abstractNum w:abstractNumId="5" w15:restartNumberingAfterBreak="0">
    <w:nsid w:val="0B027037"/>
    <w:multiLevelType w:val="hybridMultilevel"/>
    <w:tmpl w:val="9CFAB786"/>
    <w:lvl w:ilvl="0" w:tplc="E304B1E0">
      <w:start w:val="1"/>
      <w:numFmt w:val="decimal"/>
      <w:lvlText w:val="%1."/>
      <w:lvlJc w:val="left"/>
      <w:pPr>
        <w:ind w:left="720" w:hanging="360"/>
      </w:pPr>
    </w:lvl>
    <w:lvl w:ilvl="1" w:tplc="7A92D7EA">
      <w:start w:val="1"/>
      <w:numFmt w:val="lowerLetter"/>
      <w:lvlText w:val="%2."/>
      <w:lvlJc w:val="left"/>
      <w:pPr>
        <w:ind w:left="1440" w:hanging="360"/>
      </w:pPr>
    </w:lvl>
    <w:lvl w:ilvl="2" w:tplc="ED462A18">
      <w:start w:val="1"/>
      <w:numFmt w:val="lowerRoman"/>
      <w:lvlText w:val="%3."/>
      <w:lvlJc w:val="right"/>
      <w:pPr>
        <w:ind w:left="2160" w:hanging="180"/>
      </w:pPr>
    </w:lvl>
    <w:lvl w:ilvl="3" w:tplc="6580373A">
      <w:start w:val="1"/>
      <w:numFmt w:val="decimal"/>
      <w:lvlText w:val="%4."/>
      <w:lvlJc w:val="left"/>
      <w:pPr>
        <w:ind w:left="2880" w:hanging="360"/>
      </w:pPr>
    </w:lvl>
    <w:lvl w:ilvl="4" w:tplc="0BD8AFB0">
      <w:start w:val="1"/>
      <w:numFmt w:val="lowerLetter"/>
      <w:lvlText w:val="%5."/>
      <w:lvlJc w:val="left"/>
      <w:pPr>
        <w:ind w:left="3600" w:hanging="360"/>
      </w:pPr>
    </w:lvl>
    <w:lvl w:ilvl="5" w:tplc="7762767E">
      <w:start w:val="1"/>
      <w:numFmt w:val="lowerRoman"/>
      <w:lvlText w:val="%6."/>
      <w:lvlJc w:val="right"/>
      <w:pPr>
        <w:ind w:left="4320" w:hanging="180"/>
      </w:pPr>
    </w:lvl>
    <w:lvl w:ilvl="6" w:tplc="27E49BE4">
      <w:start w:val="1"/>
      <w:numFmt w:val="decimal"/>
      <w:lvlText w:val="%7."/>
      <w:lvlJc w:val="left"/>
      <w:pPr>
        <w:ind w:left="5040" w:hanging="360"/>
      </w:pPr>
    </w:lvl>
    <w:lvl w:ilvl="7" w:tplc="1DC44928">
      <w:start w:val="1"/>
      <w:numFmt w:val="lowerLetter"/>
      <w:lvlText w:val="%8."/>
      <w:lvlJc w:val="left"/>
      <w:pPr>
        <w:ind w:left="5760" w:hanging="360"/>
      </w:pPr>
    </w:lvl>
    <w:lvl w:ilvl="8" w:tplc="EA021016">
      <w:start w:val="1"/>
      <w:numFmt w:val="lowerRoman"/>
      <w:lvlText w:val="%9."/>
      <w:lvlJc w:val="right"/>
      <w:pPr>
        <w:ind w:left="6480" w:hanging="180"/>
      </w:pPr>
    </w:lvl>
  </w:abstractNum>
  <w:abstractNum w:abstractNumId="6" w15:restartNumberingAfterBreak="0">
    <w:nsid w:val="0F542E85"/>
    <w:multiLevelType w:val="hybridMultilevel"/>
    <w:tmpl w:val="CE3EC8C8"/>
    <w:lvl w:ilvl="0" w:tplc="6930DE16">
      <w:start w:val="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40650C"/>
    <w:multiLevelType w:val="hybridMultilevel"/>
    <w:tmpl w:val="840C29C6"/>
    <w:lvl w:ilvl="0" w:tplc="FB386114">
      <w:start w:val="1"/>
      <w:numFmt w:val="bullet"/>
      <w:lvlText w:val=""/>
      <w:lvlJc w:val="left"/>
      <w:pPr>
        <w:ind w:left="720" w:hanging="360"/>
      </w:pPr>
      <w:rPr>
        <w:rFonts w:ascii="Symbol" w:hAnsi="Symbol" w:hint="default"/>
      </w:rPr>
    </w:lvl>
    <w:lvl w:ilvl="1" w:tplc="9CCA9606">
      <w:start w:val="1"/>
      <w:numFmt w:val="bullet"/>
      <w:lvlText w:val="o"/>
      <w:lvlJc w:val="left"/>
      <w:pPr>
        <w:ind w:left="1440" w:hanging="360"/>
      </w:pPr>
      <w:rPr>
        <w:rFonts w:ascii="Courier New" w:hAnsi="Courier New" w:hint="default"/>
      </w:rPr>
    </w:lvl>
    <w:lvl w:ilvl="2" w:tplc="0B2E20C0">
      <w:start w:val="1"/>
      <w:numFmt w:val="bullet"/>
      <w:lvlText w:val=""/>
      <w:lvlJc w:val="left"/>
      <w:pPr>
        <w:ind w:left="2160" w:hanging="360"/>
      </w:pPr>
      <w:rPr>
        <w:rFonts w:ascii="Wingdings" w:hAnsi="Wingdings" w:hint="default"/>
      </w:rPr>
    </w:lvl>
    <w:lvl w:ilvl="3" w:tplc="B694DE22">
      <w:start w:val="1"/>
      <w:numFmt w:val="bullet"/>
      <w:lvlText w:val=""/>
      <w:lvlJc w:val="left"/>
      <w:pPr>
        <w:ind w:left="2880" w:hanging="360"/>
      </w:pPr>
      <w:rPr>
        <w:rFonts w:ascii="Symbol" w:hAnsi="Symbol" w:hint="default"/>
      </w:rPr>
    </w:lvl>
    <w:lvl w:ilvl="4" w:tplc="3A0E9462">
      <w:start w:val="1"/>
      <w:numFmt w:val="bullet"/>
      <w:lvlText w:val="o"/>
      <w:lvlJc w:val="left"/>
      <w:pPr>
        <w:ind w:left="3600" w:hanging="360"/>
      </w:pPr>
      <w:rPr>
        <w:rFonts w:ascii="Courier New" w:hAnsi="Courier New" w:hint="default"/>
      </w:rPr>
    </w:lvl>
    <w:lvl w:ilvl="5" w:tplc="0EE81B0A">
      <w:start w:val="1"/>
      <w:numFmt w:val="bullet"/>
      <w:lvlText w:val=""/>
      <w:lvlJc w:val="left"/>
      <w:pPr>
        <w:ind w:left="4320" w:hanging="360"/>
      </w:pPr>
      <w:rPr>
        <w:rFonts w:ascii="Wingdings" w:hAnsi="Wingdings" w:hint="default"/>
      </w:rPr>
    </w:lvl>
    <w:lvl w:ilvl="6" w:tplc="BACCB196">
      <w:start w:val="1"/>
      <w:numFmt w:val="bullet"/>
      <w:lvlText w:val=""/>
      <w:lvlJc w:val="left"/>
      <w:pPr>
        <w:ind w:left="5040" w:hanging="360"/>
      </w:pPr>
      <w:rPr>
        <w:rFonts w:ascii="Symbol" w:hAnsi="Symbol" w:hint="default"/>
      </w:rPr>
    </w:lvl>
    <w:lvl w:ilvl="7" w:tplc="67D23B44">
      <w:start w:val="1"/>
      <w:numFmt w:val="bullet"/>
      <w:lvlText w:val="o"/>
      <w:lvlJc w:val="left"/>
      <w:pPr>
        <w:ind w:left="5760" w:hanging="360"/>
      </w:pPr>
      <w:rPr>
        <w:rFonts w:ascii="Courier New" w:hAnsi="Courier New" w:hint="default"/>
      </w:rPr>
    </w:lvl>
    <w:lvl w:ilvl="8" w:tplc="185AA080">
      <w:start w:val="1"/>
      <w:numFmt w:val="bullet"/>
      <w:lvlText w:val=""/>
      <w:lvlJc w:val="left"/>
      <w:pPr>
        <w:ind w:left="6480" w:hanging="360"/>
      </w:pPr>
      <w:rPr>
        <w:rFonts w:ascii="Wingdings" w:hAnsi="Wingdings" w:hint="default"/>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F7A99"/>
    <w:multiLevelType w:val="hybridMultilevel"/>
    <w:tmpl w:val="2B6421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26C94"/>
    <w:multiLevelType w:val="hybridMultilevel"/>
    <w:tmpl w:val="966C2E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D341E"/>
    <w:multiLevelType w:val="hybridMultilevel"/>
    <w:tmpl w:val="299A5352"/>
    <w:lvl w:ilvl="0" w:tplc="41C6BD24">
      <w:start w:val="1"/>
      <w:numFmt w:val="bullet"/>
      <w:lvlText w:val=""/>
      <w:lvlJc w:val="left"/>
      <w:pPr>
        <w:tabs>
          <w:tab w:val="num" w:pos="720"/>
        </w:tabs>
        <w:ind w:left="720" w:hanging="360"/>
      </w:pPr>
      <w:rPr>
        <w:rFonts w:ascii="Symbol" w:hAnsi="Symbol" w:hint="default"/>
        <w:sz w:val="20"/>
      </w:rPr>
    </w:lvl>
    <w:lvl w:ilvl="1" w:tplc="C374D5CE" w:tentative="1">
      <w:start w:val="1"/>
      <w:numFmt w:val="bullet"/>
      <w:lvlText w:val=""/>
      <w:lvlJc w:val="left"/>
      <w:pPr>
        <w:tabs>
          <w:tab w:val="num" w:pos="1440"/>
        </w:tabs>
        <w:ind w:left="1440" w:hanging="360"/>
      </w:pPr>
      <w:rPr>
        <w:rFonts w:ascii="Symbol" w:hAnsi="Symbol" w:hint="default"/>
        <w:sz w:val="20"/>
      </w:rPr>
    </w:lvl>
    <w:lvl w:ilvl="2" w:tplc="C1F4333E" w:tentative="1">
      <w:start w:val="1"/>
      <w:numFmt w:val="bullet"/>
      <w:lvlText w:val=""/>
      <w:lvlJc w:val="left"/>
      <w:pPr>
        <w:tabs>
          <w:tab w:val="num" w:pos="2160"/>
        </w:tabs>
        <w:ind w:left="2160" w:hanging="360"/>
      </w:pPr>
      <w:rPr>
        <w:rFonts w:ascii="Symbol" w:hAnsi="Symbol" w:hint="default"/>
        <w:sz w:val="20"/>
      </w:rPr>
    </w:lvl>
    <w:lvl w:ilvl="3" w:tplc="2F2E53C2" w:tentative="1">
      <w:start w:val="1"/>
      <w:numFmt w:val="bullet"/>
      <w:lvlText w:val=""/>
      <w:lvlJc w:val="left"/>
      <w:pPr>
        <w:tabs>
          <w:tab w:val="num" w:pos="2880"/>
        </w:tabs>
        <w:ind w:left="2880" w:hanging="360"/>
      </w:pPr>
      <w:rPr>
        <w:rFonts w:ascii="Symbol" w:hAnsi="Symbol" w:hint="default"/>
        <w:sz w:val="20"/>
      </w:rPr>
    </w:lvl>
    <w:lvl w:ilvl="4" w:tplc="C9520624" w:tentative="1">
      <w:start w:val="1"/>
      <w:numFmt w:val="bullet"/>
      <w:lvlText w:val=""/>
      <w:lvlJc w:val="left"/>
      <w:pPr>
        <w:tabs>
          <w:tab w:val="num" w:pos="3600"/>
        </w:tabs>
        <w:ind w:left="3600" w:hanging="360"/>
      </w:pPr>
      <w:rPr>
        <w:rFonts w:ascii="Symbol" w:hAnsi="Symbol" w:hint="default"/>
        <w:sz w:val="20"/>
      </w:rPr>
    </w:lvl>
    <w:lvl w:ilvl="5" w:tplc="CEB481EC" w:tentative="1">
      <w:start w:val="1"/>
      <w:numFmt w:val="bullet"/>
      <w:lvlText w:val=""/>
      <w:lvlJc w:val="left"/>
      <w:pPr>
        <w:tabs>
          <w:tab w:val="num" w:pos="4320"/>
        </w:tabs>
        <w:ind w:left="4320" w:hanging="360"/>
      </w:pPr>
      <w:rPr>
        <w:rFonts w:ascii="Symbol" w:hAnsi="Symbol" w:hint="default"/>
        <w:sz w:val="20"/>
      </w:rPr>
    </w:lvl>
    <w:lvl w:ilvl="6" w:tplc="C9D22844" w:tentative="1">
      <w:start w:val="1"/>
      <w:numFmt w:val="bullet"/>
      <w:lvlText w:val=""/>
      <w:lvlJc w:val="left"/>
      <w:pPr>
        <w:tabs>
          <w:tab w:val="num" w:pos="5040"/>
        </w:tabs>
        <w:ind w:left="5040" w:hanging="360"/>
      </w:pPr>
      <w:rPr>
        <w:rFonts w:ascii="Symbol" w:hAnsi="Symbol" w:hint="default"/>
        <w:sz w:val="20"/>
      </w:rPr>
    </w:lvl>
    <w:lvl w:ilvl="7" w:tplc="339EA7DC" w:tentative="1">
      <w:start w:val="1"/>
      <w:numFmt w:val="bullet"/>
      <w:lvlText w:val=""/>
      <w:lvlJc w:val="left"/>
      <w:pPr>
        <w:tabs>
          <w:tab w:val="num" w:pos="5760"/>
        </w:tabs>
        <w:ind w:left="5760" w:hanging="360"/>
      </w:pPr>
      <w:rPr>
        <w:rFonts w:ascii="Symbol" w:hAnsi="Symbol" w:hint="default"/>
        <w:sz w:val="20"/>
      </w:rPr>
    </w:lvl>
    <w:lvl w:ilvl="8" w:tplc="45A2BA3E"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9785A"/>
    <w:multiLevelType w:val="hybridMultilevel"/>
    <w:tmpl w:val="3DCABA0E"/>
    <w:lvl w:ilvl="0" w:tplc="002012D8">
      <w:start w:val="1"/>
      <w:numFmt w:val="bullet"/>
      <w:lvlText w:val=""/>
      <w:lvlJc w:val="left"/>
      <w:pPr>
        <w:tabs>
          <w:tab w:val="num" w:pos="720"/>
        </w:tabs>
        <w:ind w:left="720" w:hanging="360"/>
      </w:pPr>
      <w:rPr>
        <w:rFonts w:ascii="Symbol" w:hAnsi="Symbol" w:hint="default"/>
        <w:sz w:val="20"/>
      </w:rPr>
    </w:lvl>
    <w:lvl w:ilvl="1" w:tplc="64BAA380" w:tentative="1">
      <w:start w:val="1"/>
      <w:numFmt w:val="bullet"/>
      <w:lvlText w:val=""/>
      <w:lvlJc w:val="left"/>
      <w:pPr>
        <w:tabs>
          <w:tab w:val="num" w:pos="1440"/>
        </w:tabs>
        <w:ind w:left="1440" w:hanging="360"/>
      </w:pPr>
      <w:rPr>
        <w:rFonts w:ascii="Symbol" w:hAnsi="Symbol" w:hint="default"/>
        <w:sz w:val="20"/>
      </w:rPr>
    </w:lvl>
    <w:lvl w:ilvl="2" w:tplc="091A8138" w:tentative="1">
      <w:start w:val="1"/>
      <w:numFmt w:val="bullet"/>
      <w:lvlText w:val=""/>
      <w:lvlJc w:val="left"/>
      <w:pPr>
        <w:tabs>
          <w:tab w:val="num" w:pos="2160"/>
        </w:tabs>
        <w:ind w:left="2160" w:hanging="360"/>
      </w:pPr>
      <w:rPr>
        <w:rFonts w:ascii="Symbol" w:hAnsi="Symbol" w:hint="default"/>
        <w:sz w:val="20"/>
      </w:rPr>
    </w:lvl>
    <w:lvl w:ilvl="3" w:tplc="C082EC96" w:tentative="1">
      <w:start w:val="1"/>
      <w:numFmt w:val="bullet"/>
      <w:lvlText w:val=""/>
      <w:lvlJc w:val="left"/>
      <w:pPr>
        <w:tabs>
          <w:tab w:val="num" w:pos="2880"/>
        </w:tabs>
        <w:ind w:left="2880" w:hanging="360"/>
      </w:pPr>
      <w:rPr>
        <w:rFonts w:ascii="Symbol" w:hAnsi="Symbol" w:hint="default"/>
        <w:sz w:val="20"/>
      </w:rPr>
    </w:lvl>
    <w:lvl w:ilvl="4" w:tplc="EF88C1E6" w:tentative="1">
      <w:start w:val="1"/>
      <w:numFmt w:val="bullet"/>
      <w:lvlText w:val=""/>
      <w:lvlJc w:val="left"/>
      <w:pPr>
        <w:tabs>
          <w:tab w:val="num" w:pos="3600"/>
        </w:tabs>
        <w:ind w:left="3600" w:hanging="360"/>
      </w:pPr>
      <w:rPr>
        <w:rFonts w:ascii="Symbol" w:hAnsi="Symbol" w:hint="default"/>
        <w:sz w:val="20"/>
      </w:rPr>
    </w:lvl>
    <w:lvl w:ilvl="5" w:tplc="1E5AD214" w:tentative="1">
      <w:start w:val="1"/>
      <w:numFmt w:val="bullet"/>
      <w:lvlText w:val=""/>
      <w:lvlJc w:val="left"/>
      <w:pPr>
        <w:tabs>
          <w:tab w:val="num" w:pos="4320"/>
        </w:tabs>
        <w:ind w:left="4320" w:hanging="360"/>
      </w:pPr>
      <w:rPr>
        <w:rFonts w:ascii="Symbol" w:hAnsi="Symbol" w:hint="default"/>
        <w:sz w:val="20"/>
      </w:rPr>
    </w:lvl>
    <w:lvl w:ilvl="6" w:tplc="DE366EF8" w:tentative="1">
      <w:start w:val="1"/>
      <w:numFmt w:val="bullet"/>
      <w:lvlText w:val=""/>
      <w:lvlJc w:val="left"/>
      <w:pPr>
        <w:tabs>
          <w:tab w:val="num" w:pos="5040"/>
        </w:tabs>
        <w:ind w:left="5040" w:hanging="360"/>
      </w:pPr>
      <w:rPr>
        <w:rFonts w:ascii="Symbol" w:hAnsi="Symbol" w:hint="default"/>
        <w:sz w:val="20"/>
      </w:rPr>
    </w:lvl>
    <w:lvl w:ilvl="7" w:tplc="7D189C5E" w:tentative="1">
      <w:start w:val="1"/>
      <w:numFmt w:val="bullet"/>
      <w:lvlText w:val=""/>
      <w:lvlJc w:val="left"/>
      <w:pPr>
        <w:tabs>
          <w:tab w:val="num" w:pos="5760"/>
        </w:tabs>
        <w:ind w:left="5760" w:hanging="360"/>
      </w:pPr>
      <w:rPr>
        <w:rFonts w:ascii="Symbol" w:hAnsi="Symbol" w:hint="default"/>
        <w:sz w:val="20"/>
      </w:rPr>
    </w:lvl>
    <w:lvl w:ilvl="8" w:tplc="27D6A174"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881D8E"/>
    <w:multiLevelType w:val="hybridMultilevel"/>
    <w:tmpl w:val="492C7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B0613"/>
    <w:multiLevelType w:val="hybridMultilevel"/>
    <w:tmpl w:val="76A647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946C7C"/>
    <w:multiLevelType w:val="hybridMultilevel"/>
    <w:tmpl w:val="353A7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A75C0"/>
    <w:multiLevelType w:val="hybridMultilevel"/>
    <w:tmpl w:val="23D6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60BF9"/>
    <w:multiLevelType w:val="hybridMultilevel"/>
    <w:tmpl w:val="2722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6A7693"/>
    <w:multiLevelType w:val="hybridMultilevel"/>
    <w:tmpl w:val="743A64D6"/>
    <w:lvl w:ilvl="0" w:tplc="32240B18">
      <w:start w:val="1"/>
      <w:numFmt w:val="bullet"/>
      <w:lvlText w:val="●"/>
      <w:lvlJc w:val="left"/>
      <w:pPr>
        <w:ind w:left="720" w:hanging="360"/>
      </w:pPr>
    </w:lvl>
    <w:lvl w:ilvl="1" w:tplc="1018A3CC">
      <w:start w:val="1"/>
      <w:numFmt w:val="bullet"/>
      <w:lvlText w:val="o"/>
      <w:lvlJc w:val="left"/>
      <w:pPr>
        <w:ind w:left="1440" w:hanging="360"/>
      </w:pPr>
    </w:lvl>
    <w:lvl w:ilvl="2" w:tplc="42EAA172">
      <w:start w:val="1"/>
      <w:numFmt w:val="bullet"/>
      <w:lvlText w:val="▪"/>
      <w:lvlJc w:val="left"/>
      <w:pPr>
        <w:ind w:left="2160" w:hanging="360"/>
      </w:pPr>
    </w:lvl>
    <w:lvl w:ilvl="3" w:tplc="FFC4AB1E">
      <w:start w:val="1"/>
      <w:numFmt w:val="bullet"/>
      <w:lvlText w:val="●"/>
      <w:lvlJc w:val="left"/>
      <w:pPr>
        <w:ind w:left="2880" w:hanging="360"/>
      </w:pPr>
    </w:lvl>
    <w:lvl w:ilvl="4" w:tplc="370E5FE4">
      <w:start w:val="1"/>
      <w:numFmt w:val="bullet"/>
      <w:lvlText w:val="o"/>
      <w:lvlJc w:val="left"/>
      <w:pPr>
        <w:ind w:left="3600" w:hanging="360"/>
      </w:pPr>
    </w:lvl>
    <w:lvl w:ilvl="5" w:tplc="424A5E02">
      <w:start w:val="1"/>
      <w:numFmt w:val="bullet"/>
      <w:lvlText w:val="▪"/>
      <w:lvlJc w:val="left"/>
      <w:pPr>
        <w:ind w:left="4320" w:hanging="360"/>
      </w:pPr>
    </w:lvl>
    <w:lvl w:ilvl="6" w:tplc="0A86026A">
      <w:start w:val="1"/>
      <w:numFmt w:val="bullet"/>
      <w:lvlText w:val="●"/>
      <w:lvlJc w:val="left"/>
      <w:pPr>
        <w:ind w:left="5040" w:hanging="360"/>
      </w:pPr>
    </w:lvl>
    <w:lvl w:ilvl="7" w:tplc="D6CE3B74">
      <w:start w:val="1"/>
      <w:numFmt w:val="bullet"/>
      <w:lvlText w:val="o"/>
      <w:lvlJc w:val="left"/>
      <w:pPr>
        <w:ind w:left="5760" w:hanging="360"/>
      </w:pPr>
    </w:lvl>
    <w:lvl w:ilvl="8" w:tplc="3946B878">
      <w:start w:val="1"/>
      <w:numFmt w:val="bullet"/>
      <w:lvlText w:val="▪"/>
      <w:lvlJc w:val="left"/>
      <w:pPr>
        <w:ind w:left="6480" w:hanging="360"/>
      </w:pPr>
    </w:lvl>
  </w:abstractNum>
  <w:abstractNum w:abstractNumId="2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600D8"/>
    <w:multiLevelType w:val="hybridMultilevel"/>
    <w:tmpl w:val="26A01D18"/>
    <w:lvl w:ilvl="0" w:tplc="64F8E0A4">
      <w:start w:val="1"/>
      <w:numFmt w:val="bullet"/>
      <w:lvlText w:val=""/>
      <w:lvlJc w:val="left"/>
      <w:pPr>
        <w:ind w:left="720" w:hanging="360"/>
      </w:pPr>
      <w:rPr>
        <w:rFonts w:ascii="Symbol" w:hAnsi="Symbol" w:hint="default"/>
      </w:rPr>
    </w:lvl>
    <w:lvl w:ilvl="1" w:tplc="B5B673E8">
      <w:start w:val="1"/>
      <w:numFmt w:val="bullet"/>
      <w:lvlText w:val="o"/>
      <w:lvlJc w:val="left"/>
      <w:pPr>
        <w:ind w:left="1440" w:hanging="360"/>
      </w:pPr>
      <w:rPr>
        <w:rFonts w:ascii="Courier New" w:hAnsi="Courier New" w:hint="default"/>
      </w:rPr>
    </w:lvl>
    <w:lvl w:ilvl="2" w:tplc="0AAE37C8">
      <w:start w:val="1"/>
      <w:numFmt w:val="bullet"/>
      <w:lvlText w:val=""/>
      <w:lvlJc w:val="left"/>
      <w:pPr>
        <w:ind w:left="2160" w:hanging="360"/>
      </w:pPr>
      <w:rPr>
        <w:rFonts w:ascii="Wingdings" w:hAnsi="Wingdings" w:hint="default"/>
      </w:rPr>
    </w:lvl>
    <w:lvl w:ilvl="3" w:tplc="3B5E022C">
      <w:start w:val="1"/>
      <w:numFmt w:val="bullet"/>
      <w:lvlText w:val=""/>
      <w:lvlJc w:val="left"/>
      <w:pPr>
        <w:ind w:left="2880" w:hanging="360"/>
      </w:pPr>
      <w:rPr>
        <w:rFonts w:ascii="Symbol" w:hAnsi="Symbol" w:hint="default"/>
      </w:rPr>
    </w:lvl>
    <w:lvl w:ilvl="4" w:tplc="D4B60A96">
      <w:start w:val="1"/>
      <w:numFmt w:val="bullet"/>
      <w:lvlText w:val="o"/>
      <w:lvlJc w:val="left"/>
      <w:pPr>
        <w:ind w:left="3600" w:hanging="360"/>
      </w:pPr>
      <w:rPr>
        <w:rFonts w:ascii="Courier New" w:hAnsi="Courier New" w:hint="default"/>
      </w:rPr>
    </w:lvl>
    <w:lvl w:ilvl="5" w:tplc="5770CF26">
      <w:start w:val="1"/>
      <w:numFmt w:val="bullet"/>
      <w:lvlText w:val=""/>
      <w:lvlJc w:val="left"/>
      <w:pPr>
        <w:ind w:left="4320" w:hanging="360"/>
      </w:pPr>
      <w:rPr>
        <w:rFonts w:ascii="Wingdings" w:hAnsi="Wingdings" w:hint="default"/>
      </w:rPr>
    </w:lvl>
    <w:lvl w:ilvl="6" w:tplc="6B1A2B52">
      <w:start w:val="1"/>
      <w:numFmt w:val="bullet"/>
      <w:lvlText w:val=""/>
      <w:lvlJc w:val="left"/>
      <w:pPr>
        <w:ind w:left="5040" w:hanging="360"/>
      </w:pPr>
      <w:rPr>
        <w:rFonts w:ascii="Symbol" w:hAnsi="Symbol" w:hint="default"/>
      </w:rPr>
    </w:lvl>
    <w:lvl w:ilvl="7" w:tplc="52923C2A">
      <w:start w:val="1"/>
      <w:numFmt w:val="bullet"/>
      <w:lvlText w:val="o"/>
      <w:lvlJc w:val="left"/>
      <w:pPr>
        <w:ind w:left="5760" w:hanging="360"/>
      </w:pPr>
      <w:rPr>
        <w:rFonts w:ascii="Courier New" w:hAnsi="Courier New" w:hint="default"/>
      </w:rPr>
    </w:lvl>
    <w:lvl w:ilvl="8" w:tplc="68AE752E">
      <w:start w:val="1"/>
      <w:numFmt w:val="bullet"/>
      <w:lvlText w:val=""/>
      <w:lvlJc w:val="left"/>
      <w:pPr>
        <w:ind w:left="6480" w:hanging="360"/>
      </w:pPr>
      <w:rPr>
        <w:rFonts w:ascii="Wingdings" w:hAnsi="Wingdings" w:hint="default"/>
      </w:rPr>
    </w:lvl>
  </w:abstractNum>
  <w:abstractNum w:abstractNumId="25" w15:restartNumberingAfterBreak="0">
    <w:nsid w:val="4ED208CA"/>
    <w:multiLevelType w:val="hybridMultilevel"/>
    <w:tmpl w:val="DAFEE826"/>
    <w:lvl w:ilvl="0" w:tplc="7B12FFC2">
      <w:start w:val="1"/>
      <w:numFmt w:val="bullet"/>
      <w:lvlText w:val=""/>
      <w:lvlJc w:val="left"/>
      <w:pPr>
        <w:ind w:left="720" w:hanging="360"/>
      </w:pPr>
      <w:rPr>
        <w:rFonts w:ascii="Symbol" w:hAnsi="Symbol" w:hint="default"/>
      </w:rPr>
    </w:lvl>
    <w:lvl w:ilvl="1" w:tplc="492C7322">
      <w:start w:val="1"/>
      <w:numFmt w:val="bullet"/>
      <w:lvlText w:val="o"/>
      <w:lvlJc w:val="left"/>
      <w:pPr>
        <w:ind w:left="1440" w:hanging="360"/>
      </w:pPr>
      <w:rPr>
        <w:rFonts w:ascii="Courier New" w:hAnsi="Courier New" w:hint="default"/>
      </w:rPr>
    </w:lvl>
    <w:lvl w:ilvl="2" w:tplc="7C7AEB44">
      <w:start w:val="1"/>
      <w:numFmt w:val="bullet"/>
      <w:lvlText w:val=""/>
      <w:lvlJc w:val="left"/>
      <w:pPr>
        <w:ind w:left="2160" w:hanging="360"/>
      </w:pPr>
      <w:rPr>
        <w:rFonts w:ascii="Wingdings" w:hAnsi="Wingdings" w:hint="default"/>
      </w:rPr>
    </w:lvl>
    <w:lvl w:ilvl="3" w:tplc="2E107E60">
      <w:start w:val="1"/>
      <w:numFmt w:val="bullet"/>
      <w:lvlText w:val=""/>
      <w:lvlJc w:val="left"/>
      <w:pPr>
        <w:ind w:left="2880" w:hanging="360"/>
      </w:pPr>
      <w:rPr>
        <w:rFonts w:ascii="Symbol" w:hAnsi="Symbol" w:hint="default"/>
      </w:rPr>
    </w:lvl>
    <w:lvl w:ilvl="4" w:tplc="8B7A6E60">
      <w:start w:val="1"/>
      <w:numFmt w:val="bullet"/>
      <w:lvlText w:val="o"/>
      <w:lvlJc w:val="left"/>
      <w:pPr>
        <w:ind w:left="3600" w:hanging="360"/>
      </w:pPr>
      <w:rPr>
        <w:rFonts w:ascii="Courier New" w:hAnsi="Courier New" w:hint="default"/>
      </w:rPr>
    </w:lvl>
    <w:lvl w:ilvl="5" w:tplc="D6204B80">
      <w:start w:val="1"/>
      <w:numFmt w:val="bullet"/>
      <w:lvlText w:val=""/>
      <w:lvlJc w:val="left"/>
      <w:pPr>
        <w:ind w:left="4320" w:hanging="360"/>
      </w:pPr>
      <w:rPr>
        <w:rFonts w:ascii="Wingdings" w:hAnsi="Wingdings" w:hint="default"/>
      </w:rPr>
    </w:lvl>
    <w:lvl w:ilvl="6" w:tplc="D99E3474">
      <w:start w:val="1"/>
      <w:numFmt w:val="bullet"/>
      <w:lvlText w:val=""/>
      <w:lvlJc w:val="left"/>
      <w:pPr>
        <w:ind w:left="5040" w:hanging="360"/>
      </w:pPr>
      <w:rPr>
        <w:rFonts w:ascii="Symbol" w:hAnsi="Symbol" w:hint="default"/>
      </w:rPr>
    </w:lvl>
    <w:lvl w:ilvl="7" w:tplc="B91008CE">
      <w:start w:val="1"/>
      <w:numFmt w:val="bullet"/>
      <w:lvlText w:val="o"/>
      <w:lvlJc w:val="left"/>
      <w:pPr>
        <w:ind w:left="5760" w:hanging="360"/>
      </w:pPr>
      <w:rPr>
        <w:rFonts w:ascii="Courier New" w:hAnsi="Courier New" w:hint="default"/>
      </w:rPr>
    </w:lvl>
    <w:lvl w:ilvl="8" w:tplc="21EA74DC">
      <w:start w:val="1"/>
      <w:numFmt w:val="bullet"/>
      <w:lvlText w:val=""/>
      <w:lvlJc w:val="left"/>
      <w:pPr>
        <w:ind w:left="6480" w:hanging="360"/>
      </w:pPr>
      <w:rPr>
        <w:rFonts w:ascii="Wingdings" w:hAnsi="Wingdings" w:hint="default"/>
      </w:rPr>
    </w:lvl>
  </w:abstractNum>
  <w:abstractNum w:abstractNumId="26" w15:restartNumberingAfterBreak="0">
    <w:nsid w:val="4EF54D0C"/>
    <w:multiLevelType w:val="hybridMultilevel"/>
    <w:tmpl w:val="F5A66F3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C76CB2"/>
    <w:multiLevelType w:val="hybridMultilevel"/>
    <w:tmpl w:val="6380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696FA6"/>
    <w:multiLevelType w:val="hybridMultilevel"/>
    <w:tmpl w:val="FCDE7236"/>
    <w:lvl w:ilvl="0" w:tplc="0F964F64">
      <w:start w:val="1"/>
      <w:numFmt w:val="bullet"/>
      <w:lvlText w:val=""/>
      <w:lvlJc w:val="left"/>
      <w:pPr>
        <w:ind w:left="720" w:hanging="360"/>
      </w:pPr>
      <w:rPr>
        <w:rFonts w:ascii="Symbol" w:hAnsi="Symbol" w:hint="default"/>
      </w:rPr>
    </w:lvl>
    <w:lvl w:ilvl="1" w:tplc="2746F79A">
      <w:start w:val="1"/>
      <w:numFmt w:val="bullet"/>
      <w:lvlText w:val="o"/>
      <w:lvlJc w:val="left"/>
      <w:pPr>
        <w:ind w:left="1440" w:hanging="360"/>
      </w:pPr>
      <w:rPr>
        <w:rFonts w:ascii="Courier New" w:hAnsi="Courier New" w:hint="default"/>
      </w:rPr>
    </w:lvl>
    <w:lvl w:ilvl="2" w:tplc="80942FD0">
      <w:start w:val="1"/>
      <w:numFmt w:val="bullet"/>
      <w:lvlText w:val=""/>
      <w:lvlJc w:val="left"/>
      <w:pPr>
        <w:ind w:left="2160" w:hanging="360"/>
      </w:pPr>
      <w:rPr>
        <w:rFonts w:ascii="Wingdings" w:hAnsi="Wingdings" w:hint="default"/>
      </w:rPr>
    </w:lvl>
    <w:lvl w:ilvl="3" w:tplc="9878AF44">
      <w:start w:val="1"/>
      <w:numFmt w:val="bullet"/>
      <w:lvlText w:val=""/>
      <w:lvlJc w:val="left"/>
      <w:pPr>
        <w:ind w:left="2880" w:hanging="360"/>
      </w:pPr>
      <w:rPr>
        <w:rFonts w:ascii="Symbol" w:hAnsi="Symbol" w:hint="default"/>
      </w:rPr>
    </w:lvl>
    <w:lvl w:ilvl="4" w:tplc="41A22DCE">
      <w:start w:val="1"/>
      <w:numFmt w:val="bullet"/>
      <w:lvlText w:val="o"/>
      <w:lvlJc w:val="left"/>
      <w:pPr>
        <w:ind w:left="3600" w:hanging="360"/>
      </w:pPr>
      <w:rPr>
        <w:rFonts w:ascii="Courier New" w:hAnsi="Courier New" w:hint="default"/>
      </w:rPr>
    </w:lvl>
    <w:lvl w:ilvl="5" w:tplc="805E3B08">
      <w:start w:val="1"/>
      <w:numFmt w:val="bullet"/>
      <w:lvlText w:val=""/>
      <w:lvlJc w:val="left"/>
      <w:pPr>
        <w:ind w:left="4320" w:hanging="360"/>
      </w:pPr>
      <w:rPr>
        <w:rFonts w:ascii="Wingdings" w:hAnsi="Wingdings" w:hint="default"/>
      </w:rPr>
    </w:lvl>
    <w:lvl w:ilvl="6" w:tplc="2E248F70">
      <w:start w:val="1"/>
      <w:numFmt w:val="bullet"/>
      <w:lvlText w:val=""/>
      <w:lvlJc w:val="left"/>
      <w:pPr>
        <w:ind w:left="5040" w:hanging="360"/>
      </w:pPr>
      <w:rPr>
        <w:rFonts w:ascii="Symbol" w:hAnsi="Symbol" w:hint="default"/>
      </w:rPr>
    </w:lvl>
    <w:lvl w:ilvl="7" w:tplc="64022A32">
      <w:start w:val="1"/>
      <w:numFmt w:val="bullet"/>
      <w:lvlText w:val="o"/>
      <w:lvlJc w:val="left"/>
      <w:pPr>
        <w:ind w:left="5760" w:hanging="360"/>
      </w:pPr>
      <w:rPr>
        <w:rFonts w:ascii="Courier New" w:hAnsi="Courier New" w:hint="default"/>
      </w:rPr>
    </w:lvl>
    <w:lvl w:ilvl="8" w:tplc="347A7E9A">
      <w:start w:val="1"/>
      <w:numFmt w:val="bullet"/>
      <w:lvlText w:val=""/>
      <w:lvlJc w:val="left"/>
      <w:pPr>
        <w:ind w:left="6480" w:hanging="360"/>
      </w:pPr>
      <w:rPr>
        <w:rFonts w:ascii="Wingdings" w:hAnsi="Wingdings" w:hint="default"/>
      </w:rPr>
    </w:lvl>
  </w:abstractNum>
  <w:abstractNum w:abstractNumId="33" w15:restartNumberingAfterBreak="0">
    <w:nsid w:val="65467711"/>
    <w:multiLevelType w:val="hybridMultilevel"/>
    <w:tmpl w:val="99DC0558"/>
    <w:lvl w:ilvl="0" w:tplc="6930DE16">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AA2558"/>
    <w:multiLevelType w:val="hybridMultilevel"/>
    <w:tmpl w:val="AB8A5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143274"/>
    <w:multiLevelType w:val="hybridMultilevel"/>
    <w:tmpl w:val="A3C8B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55F82"/>
    <w:multiLevelType w:val="hybridMultilevel"/>
    <w:tmpl w:val="9978045E"/>
    <w:lvl w:ilvl="0" w:tplc="CEC28A50">
      <w:start w:val="1"/>
      <w:numFmt w:val="bullet"/>
      <w:lvlText w:val="·"/>
      <w:lvlJc w:val="left"/>
      <w:pPr>
        <w:ind w:left="720" w:hanging="360"/>
      </w:pPr>
      <w:rPr>
        <w:rFonts w:ascii="Symbol" w:hAnsi="Symbol" w:hint="default"/>
      </w:rPr>
    </w:lvl>
    <w:lvl w:ilvl="1" w:tplc="B64864A6">
      <w:start w:val="1"/>
      <w:numFmt w:val="bullet"/>
      <w:lvlText w:val="o"/>
      <w:lvlJc w:val="left"/>
      <w:pPr>
        <w:ind w:left="1440" w:hanging="360"/>
      </w:pPr>
      <w:rPr>
        <w:rFonts w:ascii="Courier New" w:hAnsi="Courier New" w:hint="default"/>
      </w:rPr>
    </w:lvl>
    <w:lvl w:ilvl="2" w:tplc="A8484208">
      <w:start w:val="1"/>
      <w:numFmt w:val="bullet"/>
      <w:lvlText w:val=""/>
      <w:lvlJc w:val="left"/>
      <w:pPr>
        <w:ind w:left="2160" w:hanging="360"/>
      </w:pPr>
      <w:rPr>
        <w:rFonts w:ascii="Wingdings" w:hAnsi="Wingdings" w:hint="default"/>
      </w:rPr>
    </w:lvl>
    <w:lvl w:ilvl="3" w:tplc="A0C89A88">
      <w:start w:val="1"/>
      <w:numFmt w:val="bullet"/>
      <w:lvlText w:val=""/>
      <w:lvlJc w:val="left"/>
      <w:pPr>
        <w:ind w:left="2880" w:hanging="360"/>
      </w:pPr>
      <w:rPr>
        <w:rFonts w:ascii="Symbol" w:hAnsi="Symbol" w:hint="default"/>
      </w:rPr>
    </w:lvl>
    <w:lvl w:ilvl="4" w:tplc="035AFEFA">
      <w:start w:val="1"/>
      <w:numFmt w:val="bullet"/>
      <w:lvlText w:val="o"/>
      <w:lvlJc w:val="left"/>
      <w:pPr>
        <w:ind w:left="3600" w:hanging="360"/>
      </w:pPr>
      <w:rPr>
        <w:rFonts w:ascii="Courier New" w:hAnsi="Courier New" w:hint="default"/>
      </w:rPr>
    </w:lvl>
    <w:lvl w:ilvl="5" w:tplc="72EC4198">
      <w:start w:val="1"/>
      <w:numFmt w:val="bullet"/>
      <w:lvlText w:val=""/>
      <w:lvlJc w:val="left"/>
      <w:pPr>
        <w:ind w:left="4320" w:hanging="360"/>
      </w:pPr>
      <w:rPr>
        <w:rFonts w:ascii="Wingdings" w:hAnsi="Wingdings" w:hint="default"/>
      </w:rPr>
    </w:lvl>
    <w:lvl w:ilvl="6" w:tplc="EE6E947C">
      <w:start w:val="1"/>
      <w:numFmt w:val="bullet"/>
      <w:lvlText w:val=""/>
      <w:lvlJc w:val="left"/>
      <w:pPr>
        <w:ind w:left="5040" w:hanging="360"/>
      </w:pPr>
      <w:rPr>
        <w:rFonts w:ascii="Symbol" w:hAnsi="Symbol" w:hint="default"/>
      </w:rPr>
    </w:lvl>
    <w:lvl w:ilvl="7" w:tplc="DA92C04E">
      <w:start w:val="1"/>
      <w:numFmt w:val="bullet"/>
      <w:lvlText w:val="o"/>
      <w:lvlJc w:val="left"/>
      <w:pPr>
        <w:ind w:left="5760" w:hanging="360"/>
      </w:pPr>
      <w:rPr>
        <w:rFonts w:ascii="Courier New" w:hAnsi="Courier New" w:hint="default"/>
      </w:rPr>
    </w:lvl>
    <w:lvl w:ilvl="8" w:tplc="26D04262">
      <w:start w:val="1"/>
      <w:numFmt w:val="bullet"/>
      <w:lvlText w:val=""/>
      <w:lvlJc w:val="left"/>
      <w:pPr>
        <w:ind w:left="6480" w:hanging="360"/>
      </w:pPr>
      <w:rPr>
        <w:rFonts w:ascii="Wingdings" w:hAnsi="Wingdings" w:hint="default"/>
      </w:rPr>
    </w:lvl>
  </w:abstractNum>
  <w:abstractNum w:abstractNumId="40" w15:restartNumberingAfterBreak="0">
    <w:nsid w:val="7E640C63"/>
    <w:multiLevelType w:val="hybridMultilevel"/>
    <w:tmpl w:val="2FE6D74E"/>
    <w:lvl w:ilvl="0" w:tplc="33CA2C2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2"/>
  </w:num>
  <w:num w:numId="3">
    <w:abstractNumId w:val="8"/>
  </w:num>
  <w:num w:numId="4">
    <w:abstractNumId w:val="39"/>
  </w:num>
  <w:num w:numId="5">
    <w:abstractNumId w:val="4"/>
  </w:num>
  <w:num w:numId="6">
    <w:abstractNumId w:val="2"/>
  </w:num>
  <w:num w:numId="7">
    <w:abstractNumId w:val="38"/>
  </w:num>
  <w:num w:numId="8">
    <w:abstractNumId w:val="21"/>
  </w:num>
  <w:num w:numId="9">
    <w:abstractNumId w:val="0"/>
  </w:num>
  <w:num w:numId="10">
    <w:abstractNumId w:val="36"/>
  </w:num>
  <w:num w:numId="11">
    <w:abstractNumId w:val="29"/>
  </w:num>
  <w:num w:numId="12">
    <w:abstractNumId w:val="23"/>
  </w:num>
  <w:num w:numId="13">
    <w:abstractNumId w:val="31"/>
  </w:num>
  <w:num w:numId="14">
    <w:abstractNumId w:val="22"/>
  </w:num>
  <w:num w:numId="15">
    <w:abstractNumId w:val="13"/>
  </w:num>
  <w:num w:numId="16">
    <w:abstractNumId w:val="37"/>
  </w:num>
  <w:num w:numId="17">
    <w:abstractNumId w:val="27"/>
  </w:num>
  <w:num w:numId="18">
    <w:abstractNumId w:val="5"/>
  </w:num>
  <w:num w:numId="19">
    <w:abstractNumId w:val="20"/>
  </w:num>
  <w:num w:numId="20">
    <w:abstractNumId w:val="12"/>
  </w:num>
  <w:num w:numId="21">
    <w:abstractNumId w:val="35"/>
  </w:num>
  <w:num w:numId="22">
    <w:abstractNumId w:val="14"/>
  </w:num>
  <w:num w:numId="23">
    <w:abstractNumId w:val="18"/>
  </w:num>
  <w:num w:numId="24">
    <w:abstractNumId w:val="17"/>
  </w:num>
  <w:num w:numId="25">
    <w:abstractNumId w:val="10"/>
  </w:num>
  <w:num w:numId="26">
    <w:abstractNumId w:val="11"/>
  </w:num>
  <w:num w:numId="27">
    <w:abstractNumId w:val="9"/>
  </w:num>
  <w:num w:numId="28">
    <w:abstractNumId w:val="7"/>
  </w:num>
  <w:num w:numId="29">
    <w:abstractNumId w:val="34"/>
  </w:num>
  <w:num w:numId="30">
    <w:abstractNumId w:val="3"/>
  </w:num>
  <w:num w:numId="31">
    <w:abstractNumId w:val="28"/>
  </w:num>
  <w:num w:numId="32">
    <w:abstractNumId w:val="33"/>
  </w:num>
  <w:num w:numId="33">
    <w:abstractNumId w:val="16"/>
  </w:num>
  <w:num w:numId="34">
    <w:abstractNumId w:val="40"/>
  </w:num>
  <w:num w:numId="35">
    <w:abstractNumId w:val="6"/>
  </w:num>
  <w:num w:numId="36">
    <w:abstractNumId w:val="30"/>
  </w:num>
  <w:num w:numId="37">
    <w:abstractNumId w:val="26"/>
  </w:num>
  <w:num w:numId="38">
    <w:abstractNumId w:val="19"/>
  </w:num>
  <w:num w:numId="39">
    <w:abstractNumId w:val="15"/>
  </w:num>
  <w:num w:numId="40">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88D"/>
    <w:rsid w:val="000019E3"/>
    <w:rsid w:val="000030D9"/>
    <w:rsid w:val="00003529"/>
    <w:rsid w:val="00013A04"/>
    <w:rsid w:val="000150DA"/>
    <w:rsid w:val="0002062C"/>
    <w:rsid w:val="0002150A"/>
    <w:rsid w:val="00022F4D"/>
    <w:rsid w:val="0002352D"/>
    <w:rsid w:val="0002446A"/>
    <w:rsid w:val="00025C70"/>
    <w:rsid w:val="00026C2A"/>
    <w:rsid w:val="000271B8"/>
    <w:rsid w:val="0004014A"/>
    <w:rsid w:val="00041114"/>
    <w:rsid w:val="00041F90"/>
    <w:rsid w:val="000448F2"/>
    <w:rsid w:val="00045DFC"/>
    <w:rsid w:val="000460CE"/>
    <w:rsid w:val="00046898"/>
    <w:rsid w:val="00047718"/>
    <w:rsid w:val="00050B8D"/>
    <w:rsid w:val="00053475"/>
    <w:rsid w:val="00057E1A"/>
    <w:rsid w:val="00060FDF"/>
    <w:rsid w:val="00061221"/>
    <w:rsid w:val="000620BF"/>
    <w:rsid w:val="000630E8"/>
    <w:rsid w:val="00063805"/>
    <w:rsid w:val="00066834"/>
    <w:rsid w:val="00066CD9"/>
    <w:rsid w:val="000709E2"/>
    <w:rsid w:val="00080168"/>
    <w:rsid w:val="0008092F"/>
    <w:rsid w:val="000816FD"/>
    <w:rsid w:val="00082090"/>
    <w:rsid w:val="00084CD0"/>
    <w:rsid w:val="000861B2"/>
    <w:rsid w:val="00087757"/>
    <w:rsid w:val="000915EE"/>
    <w:rsid w:val="000A154F"/>
    <w:rsid w:val="000A26F4"/>
    <w:rsid w:val="000A473C"/>
    <w:rsid w:val="000A598E"/>
    <w:rsid w:val="000A5BF8"/>
    <w:rsid w:val="000B111E"/>
    <w:rsid w:val="000B165B"/>
    <w:rsid w:val="000B16F8"/>
    <w:rsid w:val="000B1E4B"/>
    <w:rsid w:val="000B43DF"/>
    <w:rsid w:val="000B760F"/>
    <w:rsid w:val="000C05FB"/>
    <w:rsid w:val="000C1A65"/>
    <w:rsid w:val="000C4532"/>
    <w:rsid w:val="000C6046"/>
    <w:rsid w:val="000C7584"/>
    <w:rsid w:val="000D1906"/>
    <w:rsid w:val="000D39AF"/>
    <w:rsid w:val="000D6A07"/>
    <w:rsid w:val="000E1B8A"/>
    <w:rsid w:val="000E33D4"/>
    <w:rsid w:val="000E59AA"/>
    <w:rsid w:val="000E7725"/>
    <w:rsid w:val="000F075F"/>
    <w:rsid w:val="000F0D10"/>
    <w:rsid w:val="000F4E4F"/>
    <w:rsid w:val="0010643E"/>
    <w:rsid w:val="00111F90"/>
    <w:rsid w:val="001124BE"/>
    <w:rsid w:val="00112E79"/>
    <w:rsid w:val="00113487"/>
    <w:rsid w:val="00116282"/>
    <w:rsid w:val="00120CBA"/>
    <w:rsid w:val="00121093"/>
    <w:rsid w:val="00121B33"/>
    <w:rsid w:val="00124F8F"/>
    <w:rsid w:val="001276B5"/>
    <w:rsid w:val="00130FE0"/>
    <w:rsid w:val="0013572C"/>
    <w:rsid w:val="00136D2D"/>
    <w:rsid w:val="00140C8C"/>
    <w:rsid w:val="001415FE"/>
    <w:rsid w:val="00142254"/>
    <w:rsid w:val="00142F0F"/>
    <w:rsid w:val="00143FCE"/>
    <w:rsid w:val="00145EF0"/>
    <w:rsid w:val="001530F3"/>
    <w:rsid w:val="00153A19"/>
    <w:rsid w:val="0015421B"/>
    <w:rsid w:val="001547F4"/>
    <w:rsid w:val="001576BD"/>
    <w:rsid w:val="00163066"/>
    <w:rsid w:val="00164613"/>
    <w:rsid w:val="001663C9"/>
    <w:rsid w:val="0017167B"/>
    <w:rsid w:val="001764C6"/>
    <w:rsid w:val="0017665A"/>
    <w:rsid w:val="00181242"/>
    <w:rsid w:val="0018356C"/>
    <w:rsid w:val="0018635E"/>
    <w:rsid w:val="00187214"/>
    <w:rsid w:val="00187A23"/>
    <w:rsid w:val="00193064"/>
    <w:rsid w:val="001937E2"/>
    <w:rsid w:val="00194685"/>
    <w:rsid w:val="00194744"/>
    <w:rsid w:val="00194CF6"/>
    <w:rsid w:val="001975A1"/>
    <w:rsid w:val="001A200F"/>
    <w:rsid w:val="001A2A02"/>
    <w:rsid w:val="001A2F3E"/>
    <w:rsid w:val="001A3041"/>
    <w:rsid w:val="001A3D45"/>
    <w:rsid w:val="001A5E7A"/>
    <w:rsid w:val="001B275D"/>
    <w:rsid w:val="001B2A64"/>
    <w:rsid w:val="001B2E13"/>
    <w:rsid w:val="001B687F"/>
    <w:rsid w:val="001B6FEB"/>
    <w:rsid w:val="001B7079"/>
    <w:rsid w:val="001B74AF"/>
    <w:rsid w:val="001C078C"/>
    <w:rsid w:val="001C1810"/>
    <w:rsid w:val="001C1D2B"/>
    <w:rsid w:val="001C2EBE"/>
    <w:rsid w:val="001C7C9B"/>
    <w:rsid w:val="001D1446"/>
    <w:rsid w:val="001D18AB"/>
    <w:rsid w:val="001D2232"/>
    <w:rsid w:val="001D328C"/>
    <w:rsid w:val="001D6503"/>
    <w:rsid w:val="001D6C85"/>
    <w:rsid w:val="001D73D3"/>
    <w:rsid w:val="001E1B76"/>
    <w:rsid w:val="001E27CA"/>
    <w:rsid w:val="001F102A"/>
    <w:rsid w:val="001F27F8"/>
    <w:rsid w:val="001F29A6"/>
    <w:rsid w:val="001F5075"/>
    <w:rsid w:val="001F55D8"/>
    <w:rsid w:val="001F652B"/>
    <w:rsid w:val="00204CC9"/>
    <w:rsid w:val="0020520B"/>
    <w:rsid w:val="002104E7"/>
    <w:rsid w:val="002107B2"/>
    <w:rsid w:val="00210959"/>
    <w:rsid w:val="00213072"/>
    <w:rsid w:val="002151A5"/>
    <w:rsid w:val="00215516"/>
    <w:rsid w:val="00215714"/>
    <w:rsid w:val="00225E3A"/>
    <w:rsid w:val="002361EA"/>
    <w:rsid w:val="00237852"/>
    <w:rsid w:val="00240955"/>
    <w:rsid w:val="002411F7"/>
    <w:rsid w:val="00242FE9"/>
    <w:rsid w:val="0024308C"/>
    <w:rsid w:val="002458FF"/>
    <w:rsid w:val="002472B8"/>
    <w:rsid w:val="0025057D"/>
    <w:rsid w:val="00251181"/>
    <w:rsid w:val="0025255A"/>
    <w:rsid w:val="00252775"/>
    <w:rsid w:val="0025284A"/>
    <w:rsid w:val="00253762"/>
    <w:rsid w:val="00255761"/>
    <w:rsid w:val="002561B4"/>
    <w:rsid w:val="00260718"/>
    <w:rsid w:val="00263E06"/>
    <w:rsid w:val="002664F3"/>
    <w:rsid w:val="00267154"/>
    <w:rsid w:val="002676B6"/>
    <w:rsid w:val="00267707"/>
    <w:rsid w:val="002679BE"/>
    <w:rsid w:val="00270998"/>
    <w:rsid w:val="002723DB"/>
    <w:rsid w:val="00282370"/>
    <w:rsid w:val="002906D2"/>
    <w:rsid w:val="002915AC"/>
    <w:rsid w:val="002966C8"/>
    <w:rsid w:val="002A0A9D"/>
    <w:rsid w:val="002A39E7"/>
    <w:rsid w:val="002B2BED"/>
    <w:rsid w:val="002B6122"/>
    <w:rsid w:val="002B7895"/>
    <w:rsid w:val="002C16A2"/>
    <w:rsid w:val="002C172E"/>
    <w:rsid w:val="002C1AF7"/>
    <w:rsid w:val="002C1C73"/>
    <w:rsid w:val="002C2227"/>
    <w:rsid w:val="002C6CB8"/>
    <w:rsid w:val="002D0160"/>
    <w:rsid w:val="002D0892"/>
    <w:rsid w:val="002D1A2D"/>
    <w:rsid w:val="002D5F43"/>
    <w:rsid w:val="002E28F7"/>
    <w:rsid w:val="002E31F0"/>
    <w:rsid w:val="002E7541"/>
    <w:rsid w:val="002E7E62"/>
    <w:rsid w:val="002F50AC"/>
    <w:rsid w:val="002F6A2D"/>
    <w:rsid w:val="0030761C"/>
    <w:rsid w:val="00307DB7"/>
    <w:rsid w:val="0031011C"/>
    <w:rsid w:val="00310137"/>
    <w:rsid w:val="00312C1C"/>
    <w:rsid w:val="00321264"/>
    <w:rsid w:val="00321B26"/>
    <w:rsid w:val="003318C1"/>
    <w:rsid w:val="00332688"/>
    <w:rsid w:val="00332AD7"/>
    <w:rsid w:val="003362B3"/>
    <w:rsid w:val="00341E69"/>
    <w:rsid w:val="00343567"/>
    <w:rsid w:val="003473F2"/>
    <w:rsid w:val="003475DE"/>
    <w:rsid w:val="0035565D"/>
    <w:rsid w:val="00355C42"/>
    <w:rsid w:val="00355D2A"/>
    <w:rsid w:val="00360E77"/>
    <w:rsid w:val="00371374"/>
    <w:rsid w:val="00371A0B"/>
    <w:rsid w:val="00371D8D"/>
    <w:rsid w:val="003727BD"/>
    <w:rsid w:val="00374EE9"/>
    <w:rsid w:val="003756F6"/>
    <w:rsid w:val="00376A91"/>
    <w:rsid w:val="00377A3F"/>
    <w:rsid w:val="00381C5B"/>
    <w:rsid w:val="00381E9D"/>
    <w:rsid w:val="003820BA"/>
    <w:rsid w:val="00382641"/>
    <w:rsid w:val="00383F01"/>
    <w:rsid w:val="003854DB"/>
    <w:rsid w:val="003860EF"/>
    <w:rsid w:val="00386704"/>
    <w:rsid w:val="003918A3"/>
    <w:rsid w:val="00392755"/>
    <w:rsid w:val="00392E76"/>
    <w:rsid w:val="00393158"/>
    <w:rsid w:val="00394935"/>
    <w:rsid w:val="003A27B5"/>
    <w:rsid w:val="003A3A35"/>
    <w:rsid w:val="003A51D8"/>
    <w:rsid w:val="003A6BC8"/>
    <w:rsid w:val="003B1DEC"/>
    <w:rsid w:val="003B4B06"/>
    <w:rsid w:val="003C142B"/>
    <w:rsid w:val="003C72A3"/>
    <w:rsid w:val="003C7DBC"/>
    <w:rsid w:val="003D1637"/>
    <w:rsid w:val="003D1EAA"/>
    <w:rsid w:val="003D348F"/>
    <w:rsid w:val="003E20F8"/>
    <w:rsid w:val="003E25B8"/>
    <w:rsid w:val="003E29F4"/>
    <w:rsid w:val="003E4492"/>
    <w:rsid w:val="003E7689"/>
    <w:rsid w:val="003F2A36"/>
    <w:rsid w:val="003F71F5"/>
    <w:rsid w:val="003F7FE6"/>
    <w:rsid w:val="0040007A"/>
    <w:rsid w:val="00400B04"/>
    <w:rsid w:val="00400F9B"/>
    <w:rsid w:val="004042CB"/>
    <w:rsid w:val="00404DEA"/>
    <w:rsid w:val="00405EFF"/>
    <w:rsid w:val="004103EC"/>
    <w:rsid w:val="0041388C"/>
    <w:rsid w:val="00415002"/>
    <w:rsid w:val="004165F0"/>
    <w:rsid w:val="00421269"/>
    <w:rsid w:val="00421B2D"/>
    <w:rsid w:val="00430EA3"/>
    <w:rsid w:val="0043194D"/>
    <w:rsid w:val="00435931"/>
    <w:rsid w:val="00436356"/>
    <w:rsid w:val="00441295"/>
    <w:rsid w:val="00443175"/>
    <w:rsid w:val="00444CA1"/>
    <w:rsid w:val="004452A0"/>
    <w:rsid w:val="00446697"/>
    <w:rsid w:val="00450C0C"/>
    <w:rsid w:val="004524CF"/>
    <w:rsid w:val="004566E7"/>
    <w:rsid w:val="00456F71"/>
    <w:rsid w:val="004609C4"/>
    <w:rsid w:val="00461925"/>
    <w:rsid w:val="00462D76"/>
    <w:rsid w:val="00465475"/>
    <w:rsid w:val="00466B1D"/>
    <w:rsid w:val="00471357"/>
    <w:rsid w:val="00472337"/>
    <w:rsid w:val="0047710A"/>
    <w:rsid w:val="004778E4"/>
    <w:rsid w:val="0048197F"/>
    <w:rsid w:val="00482FD1"/>
    <w:rsid w:val="0048573D"/>
    <w:rsid w:val="00487281"/>
    <w:rsid w:val="004919C1"/>
    <w:rsid w:val="00491B4F"/>
    <w:rsid w:val="00491D7F"/>
    <w:rsid w:val="0049324A"/>
    <w:rsid w:val="00494786"/>
    <w:rsid w:val="0049617F"/>
    <w:rsid w:val="00496879"/>
    <w:rsid w:val="00496A0A"/>
    <w:rsid w:val="004A1EBD"/>
    <w:rsid w:val="004A2F8A"/>
    <w:rsid w:val="004A4547"/>
    <w:rsid w:val="004A46CC"/>
    <w:rsid w:val="004A6CCE"/>
    <w:rsid w:val="004A7EB6"/>
    <w:rsid w:val="004B27F6"/>
    <w:rsid w:val="004B2C96"/>
    <w:rsid w:val="004B3327"/>
    <w:rsid w:val="004B3892"/>
    <w:rsid w:val="004B3A73"/>
    <w:rsid w:val="004B49E7"/>
    <w:rsid w:val="004B60E8"/>
    <w:rsid w:val="004B62D0"/>
    <w:rsid w:val="004B7805"/>
    <w:rsid w:val="004C0DF4"/>
    <w:rsid w:val="004C0F1C"/>
    <w:rsid w:val="004C4CC5"/>
    <w:rsid w:val="004C5C56"/>
    <w:rsid w:val="004C7E03"/>
    <w:rsid w:val="004D1541"/>
    <w:rsid w:val="004D2A84"/>
    <w:rsid w:val="004D36C8"/>
    <w:rsid w:val="004D663E"/>
    <w:rsid w:val="004E0970"/>
    <w:rsid w:val="004E140D"/>
    <w:rsid w:val="004F21D5"/>
    <w:rsid w:val="004F3A2D"/>
    <w:rsid w:val="004F42A0"/>
    <w:rsid w:val="004F5D41"/>
    <w:rsid w:val="004F686B"/>
    <w:rsid w:val="004F6D50"/>
    <w:rsid w:val="005033AE"/>
    <w:rsid w:val="00503B8B"/>
    <w:rsid w:val="00504E40"/>
    <w:rsid w:val="00514611"/>
    <w:rsid w:val="00514F3A"/>
    <w:rsid w:val="005158DF"/>
    <w:rsid w:val="0051660F"/>
    <w:rsid w:val="00521022"/>
    <w:rsid w:val="00521119"/>
    <w:rsid w:val="00525890"/>
    <w:rsid w:val="005272BB"/>
    <w:rsid w:val="005313A6"/>
    <w:rsid w:val="00533F8C"/>
    <w:rsid w:val="00534DAD"/>
    <w:rsid w:val="00543664"/>
    <w:rsid w:val="005444B0"/>
    <w:rsid w:val="0054469E"/>
    <w:rsid w:val="00544851"/>
    <w:rsid w:val="00544972"/>
    <w:rsid w:val="00544AF9"/>
    <w:rsid w:val="005455CD"/>
    <w:rsid w:val="00550409"/>
    <w:rsid w:val="00557C15"/>
    <w:rsid w:val="00562165"/>
    <w:rsid w:val="00562648"/>
    <w:rsid w:val="0056265C"/>
    <w:rsid w:val="00562970"/>
    <w:rsid w:val="00562FCD"/>
    <w:rsid w:val="005635DD"/>
    <w:rsid w:val="005643B0"/>
    <w:rsid w:val="00565921"/>
    <w:rsid w:val="00566779"/>
    <w:rsid w:val="0057183C"/>
    <w:rsid w:val="00572042"/>
    <w:rsid w:val="00572845"/>
    <w:rsid w:val="0057333A"/>
    <w:rsid w:val="00573812"/>
    <w:rsid w:val="00576E1D"/>
    <w:rsid w:val="00576EE4"/>
    <w:rsid w:val="0057778C"/>
    <w:rsid w:val="005827C7"/>
    <w:rsid w:val="005832A5"/>
    <w:rsid w:val="00583CE6"/>
    <w:rsid w:val="00584285"/>
    <w:rsid w:val="00586903"/>
    <w:rsid w:val="00586BCC"/>
    <w:rsid w:val="00587E26"/>
    <w:rsid w:val="00594AF4"/>
    <w:rsid w:val="005958FD"/>
    <w:rsid w:val="00597FDA"/>
    <w:rsid w:val="005A0928"/>
    <w:rsid w:val="005A3502"/>
    <w:rsid w:val="005A7364"/>
    <w:rsid w:val="005B07A9"/>
    <w:rsid w:val="005B14ED"/>
    <w:rsid w:val="005B1F9B"/>
    <w:rsid w:val="005B3072"/>
    <w:rsid w:val="005C06AF"/>
    <w:rsid w:val="005C0AC8"/>
    <w:rsid w:val="005C28F5"/>
    <w:rsid w:val="005C3EEB"/>
    <w:rsid w:val="005C48E4"/>
    <w:rsid w:val="005C4F98"/>
    <w:rsid w:val="005D06F4"/>
    <w:rsid w:val="005D1700"/>
    <w:rsid w:val="005D1F51"/>
    <w:rsid w:val="005D2E37"/>
    <w:rsid w:val="005D623A"/>
    <w:rsid w:val="005D6C6D"/>
    <w:rsid w:val="005D774D"/>
    <w:rsid w:val="005D7D72"/>
    <w:rsid w:val="005E0F26"/>
    <w:rsid w:val="005E1ABB"/>
    <w:rsid w:val="005E6846"/>
    <w:rsid w:val="005F2082"/>
    <w:rsid w:val="005F27CF"/>
    <w:rsid w:val="005F33EF"/>
    <w:rsid w:val="005F348C"/>
    <w:rsid w:val="005F3867"/>
    <w:rsid w:val="005F64F1"/>
    <w:rsid w:val="005F7012"/>
    <w:rsid w:val="0060358A"/>
    <w:rsid w:val="00605092"/>
    <w:rsid w:val="00605F0A"/>
    <w:rsid w:val="006117CD"/>
    <w:rsid w:val="00614C4A"/>
    <w:rsid w:val="006167F6"/>
    <w:rsid w:val="00623282"/>
    <w:rsid w:val="00625ED9"/>
    <w:rsid w:val="006276B0"/>
    <w:rsid w:val="0063171C"/>
    <w:rsid w:val="00634E89"/>
    <w:rsid w:val="006371B4"/>
    <w:rsid w:val="006402C2"/>
    <w:rsid w:val="006425F9"/>
    <w:rsid w:val="00642F9E"/>
    <w:rsid w:val="00655F5E"/>
    <w:rsid w:val="00656467"/>
    <w:rsid w:val="0066111D"/>
    <w:rsid w:val="00661AF3"/>
    <w:rsid w:val="00662BD5"/>
    <w:rsid w:val="006670BE"/>
    <w:rsid w:val="00667E0E"/>
    <w:rsid w:val="006718E4"/>
    <w:rsid w:val="006802D3"/>
    <w:rsid w:val="00680D34"/>
    <w:rsid w:val="00684486"/>
    <w:rsid w:val="006871D4"/>
    <w:rsid w:val="006914D4"/>
    <w:rsid w:val="006956CE"/>
    <w:rsid w:val="00696843"/>
    <w:rsid w:val="006A16BA"/>
    <w:rsid w:val="006A5043"/>
    <w:rsid w:val="006B32A4"/>
    <w:rsid w:val="006B5D7F"/>
    <w:rsid w:val="006C0A9A"/>
    <w:rsid w:val="006C42AD"/>
    <w:rsid w:val="006C5ACF"/>
    <w:rsid w:val="006D0C75"/>
    <w:rsid w:val="006D45F3"/>
    <w:rsid w:val="006D48A5"/>
    <w:rsid w:val="006D57D7"/>
    <w:rsid w:val="006D5E70"/>
    <w:rsid w:val="006D6CAF"/>
    <w:rsid w:val="006E16EA"/>
    <w:rsid w:val="006E3B4E"/>
    <w:rsid w:val="006E3D6E"/>
    <w:rsid w:val="006E5492"/>
    <w:rsid w:val="006E6588"/>
    <w:rsid w:val="006E6F46"/>
    <w:rsid w:val="006F141C"/>
    <w:rsid w:val="006F1A93"/>
    <w:rsid w:val="006F58A0"/>
    <w:rsid w:val="006F7935"/>
    <w:rsid w:val="00701924"/>
    <w:rsid w:val="0070458B"/>
    <w:rsid w:val="0070468C"/>
    <w:rsid w:val="007047C4"/>
    <w:rsid w:val="007109EB"/>
    <w:rsid w:val="00716D92"/>
    <w:rsid w:val="00717A48"/>
    <w:rsid w:val="00721979"/>
    <w:rsid w:val="00723A7F"/>
    <w:rsid w:val="00731E5C"/>
    <w:rsid w:val="00732C6A"/>
    <w:rsid w:val="00733450"/>
    <w:rsid w:val="007358D1"/>
    <w:rsid w:val="0074226B"/>
    <w:rsid w:val="007464BF"/>
    <w:rsid w:val="00746E7A"/>
    <w:rsid w:val="00747367"/>
    <w:rsid w:val="00750CA9"/>
    <w:rsid w:val="00757D3B"/>
    <w:rsid w:val="00762A0D"/>
    <w:rsid w:val="007660A1"/>
    <w:rsid w:val="00771426"/>
    <w:rsid w:val="007750EE"/>
    <w:rsid w:val="007822C3"/>
    <w:rsid w:val="0078353B"/>
    <w:rsid w:val="00785064"/>
    <w:rsid w:val="007859C1"/>
    <w:rsid w:val="007914D0"/>
    <w:rsid w:val="00793952"/>
    <w:rsid w:val="007977C8"/>
    <w:rsid w:val="007A0297"/>
    <w:rsid w:val="007A06B9"/>
    <w:rsid w:val="007A1FF4"/>
    <w:rsid w:val="007A5588"/>
    <w:rsid w:val="007B2D33"/>
    <w:rsid w:val="007B2EF6"/>
    <w:rsid w:val="007B3979"/>
    <w:rsid w:val="007B56DB"/>
    <w:rsid w:val="007B7D0D"/>
    <w:rsid w:val="007C2039"/>
    <w:rsid w:val="007C4222"/>
    <w:rsid w:val="007C4901"/>
    <w:rsid w:val="007C4A39"/>
    <w:rsid w:val="007C7612"/>
    <w:rsid w:val="007D7F68"/>
    <w:rsid w:val="007E0880"/>
    <w:rsid w:val="007E260A"/>
    <w:rsid w:val="007E39AF"/>
    <w:rsid w:val="007E4714"/>
    <w:rsid w:val="007E4901"/>
    <w:rsid w:val="007E5C16"/>
    <w:rsid w:val="007F29B9"/>
    <w:rsid w:val="007F4323"/>
    <w:rsid w:val="007F510F"/>
    <w:rsid w:val="007F5AE2"/>
    <w:rsid w:val="008026CF"/>
    <w:rsid w:val="0080534A"/>
    <w:rsid w:val="00807A99"/>
    <w:rsid w:val="008128F1"/>
    <w:rsid w:val="008146CF"/>
    <w:rsid w:val="008146DF"/>
    <w:rsid w:val="00814988"/>
    <w:rsid w:val="008225D1"/>
    <w:rsid w:val="00824B77"/>
    <w:rsid w:val="0082543F"/>
    <w:rsid w:val="008254A3"/>
    <w:rsid w:val="008318CC"/>
    <w:rsid w:val="00841041"/>
    <w:rsid w:val="008419AC"/>
    <w:rsid w:val="00843145"/>
    <w:rsid w:val="00843174"/>
    <w:rsid w:val="0084351A"/>
    <w:rsid w:val="00844565"/>
    <w:rsid w:val="0084553C"/>
    <w:rsid w:val="00846687"/>
    <w:rsid w:val="00847147"/>
    <w:rsid w:val="008479AC"/>
    <w:rsid w:val="00851510"/>
    <w:rsid w:val="00856664"/>
    <w:rsid w:val="00860925"/>
    <w:rsid w:val="00863E77"/>
    <w:rsid w:val="008677FF"/>
    <w:rsid w:val="00872B24"/>
    <w:rsid w:val="00874B0A"/>
    <w:rsid w:val="0087645A"/>
    <w:rsid w:val="00877696"/>
    <w:rsid w:val="00877E9B"/>
    <w:rsid w:val="00883D9A"/>
    <w:rsid w:val="00886442"/>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1E04"/>
    <w:rsid w:val="008B3581"/>
    <w:rsid w:val="008B38CA"/>
    <w:rsid w:val="008B5FF9"/>
    <w:rsid w:val="008B607A"/>
    <w:rsid w:val="008B6401"/>
    <w:rsid w:val="008B76AB"/>
    <w:rsid w:val="008C253A"/>
    <w:rsid w:val="008D3095"/>
    <w:rsid w:val="008D3CE5"/>
    <w:rsid w:val="008D4941"/>
    <w:rsid w:val="008D51E5"/>
    <w:rsid w:val="008E0C96"/>
    <w:rsid w:val="008E1695"/>
    <w:rsid w:val="008E1ED0"/>
    <w:rsid w:val="008E3192"/>
    <w:rsid w:val="008E694E"/>
    <w:rsid w:val="008F0E8C"/>
    <w:rsid w:val="008F2457"/>
    <w:rsid w:val="008F264B"/>
    <w:rsid w:val="008F6500"/>
    <w:rsid w:val="008F6ABC"/>
    <w:rsid w:val="0090519F"/>
    <w:rsid w:val="00911383"/>
    <w:rsid w:val="00911B7C"/>
    <w:rsid w:val="0091388B"/>
    <w:rsid w:val="00913D70"/>
    <w:rsid w:val="00915D4E"/>
    <w:rsid w:val="00916580"/>
    <w:rsid w:val="00920B88"/>
    <w:rsid w:val="00926D91"/>
    <w:rsid w:val="009347E7"/>
    <w:rsid w:val="00935BB5"/>
    <w:rsid w:val="009362BE"/>
    <w:rsid w:val="0094253D"/>
    <w:rsid w:val="00944009"/>
    <w:rsid w:val="00952294"/>
    <w:rsid w:val="00954626"/>
    <w:rsid w:val="00954646"/>
    <w:rsid w:val="00954B1B"/>
    <w:rsid w:val="00963E29"/>
    <w:rsid w:val="009654E3"/>
    <w:rsid w:val="00965F85"/>
    <w:rsid w:val="00972A82"/>
    <w:rsid w:val="00973CD4"/>
    <w:rsid w:val="00977AC2"/>
    <w:rsid w:val="009838A6"/>
    <w:rsid w:val="009866DF"/>
    <w:rsid w:val="00987493"/>
    <w:rsid w:val="00990428"/>
    <w:rsid w:val="00991651"/>
    <w:rsid w:val="00991DD1"/>
    <w:rsid w:val="00992DD1"/>
    <w:rsid w:val="00993983"/>
    <w:rsid w:val="009943DF"/>
    <w:rsid w:val="00994B1E"/>
    <w:rsid w:val="0099565B"/>
    <w:rsid w:val="00997BE7"/>
    <w:rsid w:val="009A350A"/>
    <w:rsid w:val="009A36BD"/>
    <w:rsid w:val="009A7C28"/>
    <w:rsid w:val="009A7EAC"/>
    <w:rsid w:val="009B0307"/>
    <w:rsid w:val="009B3535"/>
    <w:rsid w:val="009B67F8"/>
    <w:rsid w:val="009C1749"/>
    <w:rsid w:val="009C368C"/>
    <w:rsid w:val="009C5E6F"/>
    <w:rsid w:val="009C666D"/>
    <w:rsid w:val="009C6F0C"/>
    <w:rsid w:val="009C7AC1"/>
    <w:rsid w:val="009D4881"/>
    <w:rsid w:val="009D5214"/>
    <w:rsid w:val="009D6F5E"/>
    <w:rsid w:val="009D77BD"/>
    <w:rsid w:val="009E1210"/>
    <w:rsid w:val="009E419B"/>
    <w:rsid w:val="009F05F6"/>
    <w:rsid w:val="009F13F9"/>
    <w:rsid w:val="009F45B4"/>
    <w:rsid w:val="009F6DB7"/>
    <w:rsid w:val="009F7D27"/>
    <w:rsid w:val="00A03165"/>
    <w:rsid w:val="00A0460A"/>
    <w:rsid w:val="00A0485C"/>
    <w:rsid w:val="00A04B0D"/>
    <w:rsid w:val="00A05864"/>
    <w:rsid w:val="00A0E7D1"/>
    <w:rsid w:val="00A10131"/>
    <w:rsid w:val="00A109BB"/>
    <w:rsid w:val="00A11BA1"/>
    <w:rsid w:val="00A14F34"/>
    <w:rsid w:val="00A15EE8"/>
    <w:rsid w:val="00A205F5"/>
    <w:rsid w:val="00A22DBE"/>
    <w:rsid w:val="00A2350B"/>
    <w:rsid w:val="00A23563"/>
    <w:rsid w:val="00A2686B"/>
    <w:rsid w:val="00A26F9F"/>
    <w:rsid w:val="00A302DE"/>
    <w:rsid w:val="00A30372"/>
    <w:rsid w:val="00A30627"/>
    <w:rsid w:val="00A3087A"/>
    <w:rsid w:val="00A310DB"/>
    <w:rsid w:val="00A32CE6"/>
    <w:rsid w:val="00A3345C"/>
    <w:rsid w:val="00A36195"/>
    <w:rsid w:val="00A46151"/>
    <w:rsid w:val="00A4648D"/>
    <w:rsid w:val="00A51CDB"/>
    <w:rsid w:val="00A55FF1"/>
    <w:rsid w:val="00A5781B"/>
    <w:rsid w:val="00A57A5A"/>
    <w:rsid w:val="00A60931"/>
    <w:rsid w:val="00A615AA"/>
    <w:rsid w:val="00A624D8"/>
    <w:rsid w:val="00A629C3"/>
    <w:rsid w:val="00A6404F"/>
    <w:rsid w:val="00A6652D"/>
    <w:rsid w:val="00A66CA3"/>
    <w:rsid w:val="00A72B01"/>
    <w:rsid w:val="00A745D9"/>
    <w:rsid w:val="00A80CB2"/>
    <w:rsid w:val="00A81AAF"/>
    <w:rsid w:val="00A81C5A"/>
    <w:rsid w:val="00A82D62"/>
    <w:rsid w:val="00A82E56"/>
    <w:rsid w:val="00A85A71"/>
    <w:rsid w:val="00A90412"/>
    <w:rsid w:val="00A92EDD"/>
    <w:rsid w:val="00A93706"/>
    <w:rsid w:val="00A93FD5"/>
    <w:rsid w:val="00A95D08"/>
    <w:rsid w:val="00A96843"/>
    <w:rsid w:val="00A96A58"/>
    <w:rsid w:val="00AA0540"/>
    <w:rsid w:val="00AA0743"/>
    <w:rsid w:val="00AA22FA"/>
    <w:rsid w:val="00AB105F"/>
    <w:rsid w:val="00AB6DC4"/>
    <w:rsid w:val="00AB73A2"/>
    <w:rsid w:val="00AB7DCB"/>
    <w:rsid w:val="00AC066F"/>
    <w:rsid w:val="00AC07B9"/>
    <w:rsid w:val="00AC173F"/>
    <w:rsid w:val="00AC1882"/>
    <w:rsid w:val="00AC33A4"/>
    <w:rsid w:val="00AD2947"/>
    <w:rsid w:val="00AD42BB"/>
    <w:rsid w:val="00AD6212"/>
    <w:rsid w:val="00AD79BE"/>
    <w:rsid w:val="00AE061E"/>
    <w:rsid w:val="00AE0E0E"/>
    <w:rsid w:val="00AE392F"/>
    <w:rsid w:val="00AE4015"/>
    <w:rsid w:val="00AE50BF"/>
    <w:rsid w:val="00AE5621"/>
    <w:rsid w:val="00AE5EC9"/>
    <w:rsid w:val="00AF2001"/>
    <w:rsid w:val="00AF2A82"/>
    <w:rsid w:val="00AF4A42"/>
    <w:rsid w:val="00AF5C57"/>
    <w:rsid w:val="00AF5D9D"/>
    <w:rsid w:val="00AF60A1"/>
    <w:rsid w:val="00B01CB4"/>
    <w:rsid w:val="00B06C5C"/>
    <w:rsid w:val="00B1187A"/>
    <w:rsid w:val="00B12056"/>
    <w:rsid w:val="00B1236D"/>
    <w:rsid w:val="00B145C3"/>
    <w:rsid w:val="00B1533E"/>
    <w:rsid w:val="00B15A02"/>
    <w:rsid w:val="00B16868"/>
    <w:rsid w:val="00B16BDD"/>
    <w:rsid w:val="00B16E05"/>
    <w:rsid w:val="00B1730D"/>
    <w:rsid w:val="00B17CFA"/>
    <w:rsid w:val="00B20491"/>
    <w:rsid w:val="00B21BE1"/>
    <w:rsid w:val="00B244BD"/>
    <w:rsid w:val="00B27453"/>
    <w:rsid w:val="00B27F48"/>
    <w:rsid w:val="00B330CE"/>
    <w:rsid w:val="00B36FEC"/>
    <w:rsid w:val="00B431FA"/>
    <w:rsid w:val="00B43A30"/>
    <w:rsid w:val="00B43A41"/>
    <w:rsid w:val="00B44705"/>
    <w:rsid w:val="00B46355"/>
    <w:rsid w:val="00B47A88"/>
    <w:rsid w:val="00B51F09"/>
    <w:rsid w:val="00B601A0"/>
    <w:rsid w:val="00B63475"/>
    <w:rsid w:val="00B66327"/>
    <w:rsid w:val="00B66F96"/>
    <w:rsid w:val="00B6749A"/>
    <w:rsid w:val="00B67CE0"/>
    <w:rsid w:val="00B73F2C"/>
    <w:rsid w:val="00B7529E"/>
    <w:rsid w:val="00B75987"/>
    <w:rsid w:val="00B775DA"/>
    <w:rsid w:val="00B7788D"/>
    <w:rsid w:val="00B81001"/>
    <w:rsid w:val="00B8319A"/>
    <w:rsid w:val="00B834B0"/>
    <w:rsid w:val="00B834BF"/>
    <w:rsid w:val="00B845DC"/>
    <w:rsid w:val="00B90A4A"/>
    <w:rsid w:val="00B90E6D"/>
    <w:rsid w:val="00B93460"/>
    <w:rsid w:val="00B94396"/>
    <w:rsid w:val="00B962AC"/>
    <w:rsid w:val="00B97373"/>
    <w:rsid w:val="00BA2AE9"/>
    <w:rsid w:val="00BA371E"/>
    <w:rsid w:val="00BA6186"/>
    <w:rsid w:val="00BA72DC"/>
    <w:rsid w:val="00BB69C3"/>
    <w:rsid w:val="00BC0042"/>
    <w:rsid w:val="00BC09AF"/>
    <w:rsid w:val="00BC1030"/>
    <w:rsid w:val="00BC192D"/>
    <w:rsid w:val="00BC3C0F"/>
    <w:rsid w:val="00BC3F09"/>
    <w:rsid w:val="00BC4C8E"/>
    <w:rsid w:val="00BC75F6"/>
    <w:rsid w:val="00BD0005"/>
    <w:rsid w:val="00BD01AA"/>
    <w:rsid w:val="00BD08B1"/>
    <w:rsid w:val="00BD2BBF"/>
    <w:rsid w:val="00BE2768"/>
    <w:rsid w:val="00BE4559"/>
    <w:rsid w:val="00BF2AD5"/>
    <w:rsid w:val="00BF5F10"/>
    <w:rsid w:val="00BF6910"/>
    <w:rsid w:val="00BF6AD7"/>
    <w:rsid w:val="00C00B3B"/>
    <w:rsid w:val="00C00D4B"/>
    <w:rsid w:val="00C06B05"/>
    <w:rsid w:val="00C07D1F"/>
    <w:rsid w:val="00C10154"/>
    <w:rsid w:val="00C1182C"/>
    <w:rsid w:val="00C13277"/>
    <w:rsid w:val="00C16774"/>
    <w:rsid w:val="00C20ED5"/>
    <w:rsid w:val="00C23A8D"/>
    <w:rsid w:val="00C25F41"/>
    <w:rsid w:val="00C30259"/>
    <w:rsid w:val="00C303A3"/>
    <w:rsid w:val="00C33698"/>
    <w:rsid w:val="00C35E98"/>
    <w:rsid w:val="00C40256"/>
    <w:rsid w:val="00C4112A"/>
    <w:rsid w:val="00C45E93"/>
    <w:rsid w:val="00C46ACB"/>
    <w:rsid w:val="00C47502"/>
    <w:rsid w:val="00C5129F"/>
    <w:rsid w:val="00C51B7E"/>
    <w:rsid w:val="00C53312"/>
    <w:rsid w:val="00C55605"/>
    <w:rsid w:val="00C6062D"/>
    <w:rsid w:val="00C60B2A"/>
    <w:rsid w:val="00C614B4"/>
    <w:rsid w:val="00C61B3E"/>
    <w:rsid w:val="00C6248A"/>
    <w:rsid w:val="00C63508"/>
    <w:rsid w:val="00C63F14"/>
    <w:rsid w:val="00C709F5"/>
    <w:rsid w:val="00C74F32"/>
    <w:rsid w:val="00C80293"/>
    <w:rsid w:val="00C8063F"/>
    <w:rsid w:val="00C86AC1"/>
    <w:rsid w:val="00C87CEE"/>
    <w:rsid w:val="00C88F0F"/>
    <w:rsid w:val="00C96BE8"/>
    <w:rsid w:val="00C97BBE"/>
    <w:rsid w:val="00CA0458"/>
    <w:rsid w:val="00CA3701"/>
    <w:rsid w:val="00CB1672"/>
    <w:rsid w:val="00CB4849"/>
    <w:rsid w:val="00CB60B5"/>
    <w:rsid w:val="00CC1139"/>
    <w:rsid w:val="00CC1EAB"/>
    <w:rsid w:val="00CC3293"/>
    <w:rsid w:val="00CC4639"/>
    <w:rsid w:val="00CC4FC9"/>
    <w:rsid w:val="00CC5DB7"/>
    <w:rsid w:val="00CC71A5"/>
    <w:rsid w:val="00CD07F9"/>
    <w:rsid w:val="00CD255A"/>
    <w:rsid w:val="00CD2C51"/>
    <w:rsid w:val="00CD4657"/>
    <w:rsid w:val="00CD572F"/>
    <w:rsid w:val="00CD6877"/>
    <w:rsid w:val="00CE0844"/>
    <w:rsid w:val="00CE178B"/>
    <w:rsid w:val="00CE7AAA"/>
    <w:rsid w:val="00CF16A6"/>
    <w:rsid w:val="00CF3A41"/>
    <w:rsid w:val="00D004FC"/>
    <w:rsid w:val="00D031BB"/>
    <w:rsid w:val="00D03286"/>
    <w:rsid w:val="00D03C5A"/>
    <w:rsid w:val="00D046CF"/>
    <w:rsid w:val="00D06F71"/>
    <w:rsid w:val="00D15F71"/>
    <w:rsid w:val="00D17124"/>
    <w:rsid w:val="00D17224"/>
    <w:rsid w:val="00D173A3"/>
    <w:rsid w:val="00D17EBE"/>
    <w:rsid w:val="00D23E29"/>
    <w:rsid w:val="00D25885"/>
    <w:rsid w:val="00D25B35"/>
    <w:rsid w:val="00D265F9"/>
    <w:rsid w:val="00D31AD2"/>
    <w:rsid w:val="00D32D97"/>
    <w:rsid w:val="00D34085"/>
    <w:rsid w:val="00D34247"/>
    <w:rsid w:val="00D342C8"/>
    <w:rsid w:val="00D35A49"/>
    <w:rsid w:val="00D377DE"/>
    <w:rsid w:val="00D404A1"/>
    <w:rsid w:val="00D40E90"/>
    <w:rsid w:val="00D43065"/>
    <w:rsid w:val="00D432DF"/>
    <w:rsid w:val="00D44337"/>
    <w:rsid w:val="00D47679"/>
    <w:rsid w:val="00D54AF1"/>
    <w:rsid w:val="00D57E0E"/>
    <w:rsid w:val="00D60713"/>
    <w:rsid w:val="00D64B11"/>
    <w:rsid w:val="00D64EBC"/>
    <w:rsid w:val="00D66C49"/>
    <w:rsid w:val="00D72AF9"/>
    <w:rsid w:val="00D73AA2"/>
    <w:rsid w:val="00D7459F"/>
    <w:rsid w:val="00D75D39"/>
    <w:rsid w:val="00D867A1"/>
    <w:rsid w:val="00D86E9E"/>
    <w:rsid w:val="00D96D5C"/>
    <w:rsid w:val="00DA1208"/>
    <w:rsid w:val="00DA2D9F"/>
    <w:rsid w:val="00DA6047"/>
    <w:rsid w:val="00DB1AA1"/>
    <w:rsid w:val="00DB2512"/>
    <w:rsid w:val="00DB6101"/>
    <w:rsid w:val="00DC0327"/>
    <w:rsid w:val="00DC6800"/>
    <w:rsid w:val="00DD2DDA"/>
    <w:rsid w:val="00DD2E11"/>
    <w:rsid w:val="00DD415E"/>
    <w:rsid w:val="00DD6976"/>
    <w:rsid w:val="00DD6CD6"/>
    <w:rsid w:val="00DE2CBA"/>
    <w:rsid w:val="00DE4915"/>
    <w:rsid w:val="00DE71EC"/>
    <w:rsid w:val="00DF1405"/>
    <w:rsid w:val="00DF1DE6"/>
    <w:rsid w:val="00DF41BE"/>
    <w:rsid w:val="00DF4A91"/>
    <w:rsid w:val="00DF4D01"/>
    <w:rsid w:val="00DF6345"/>
    <w:rsid w:val="00E00F36"/>
    <w:rsid w:val="00E02361"/>
    <w:rsid w:val="00E04EE2"/>
    <w:rsid w:val="00E05FFC"/>
    <w:rsid w:val="00E071C4"/>
    <w:rsid w:val="00E10ADE"/>
    <w:rsid w:val="00E12D20"/>
    <w:rsid w:val="00E14763"/>
    <w:rsid w:val="00E16D66"/>
    <w:rsid w:val="00E21D44"/>
    <w:rsid w:val="00E25960"/>
    <w:rsid w:val="00E30F22"/>
    <w:rsid w:val="00E31000"/>
    <w:rsid w:val="00E33D56"/>
    <w:rsid w:val="00E376B2"/>
    <w:rsid w:val="00E37A96"/>
    <w:rsid w:val="00E3C84C"/>
    <w:rsid w:val="00E40208"/>
    <w:rsid w:val="00E40E23"/>
    <w:rsid w:val="00E42BCE"/>
    <w:rsid w:val="00E4409E"/>
    <w:rsid w:val="00E44845"/>
    <w:rsid w:val="00E45338"/>
    <w:rsid w:val="00E51566"/>
    <w:rsid w:val="00E5204B"/>
    <w:rsid w:val="00E52B97"/>
    <w:rsid w:val="00E54A07"/>
    <w:rsid w:val="00E562F0"/>
    <w:rsid w:val="00E576D3"/>
    <w:rsid w:val="00E6559A"/>
    <w:rsid w:val="00E6727B"/>
    <w:rsid w:val="00E67839"/>
    <w:rsid w:val="00E728F5"/>
    <w:rsid w:val="00E74A56"/>
    <w:rsid w:val="00E75782"/>
    <w:rsid w:val="00E76E36"/>
    <w:rsid w:val="00E76EEA"/>
    <w:rsid w:val="00E82B73"/>
    <w:rsid w:val="00E83932"/>
    <w:rsid w:val="00E83DC9"/>
    <w:rsid w:val="00E84CD2"/>
    <w:rsid w:val="00E879E0"/>
    <w:rsid w:val="00E908B6"/>
    <w:rsid w:val="00E93BD3"/>
    <w:rsid w:val="00E95748"/>
    <w:rsid w:val="00EA023A"/>
    <w:rsid w:val="00EA24E7"/>
    <w:rsid w:val="00EA25D4"/>
    <w:rsid w:val="00EA3EED"/>
    <w:rsid w:val="00EA4058"/>
    <w:rsid w:val="00EA484B"/>
    <w:rsid w:val="00EA59CC"/>
    <w:rsid w:val="00EB0B90"/>
    <w:rsid w:val="00EB50C4"/>
    <w:rsid w:val="00EB56DE"/>
    <w:rsid w:val="00EB5E8C"/>
    <w:rsid w:val="00EB671D"/>
    <w:rsid w:val="00ED0173"/>
    <w:rsid w:val="00ED0E8C"/>
    <w:rsid w:val="00ED1EEE"/>
    <w:rsid w:val="00ED20DB"/>
    <w:rsid w:val="00ED2DAF"/>
    <w:rsid w:val="00ED401F"/>
    <w:rsid w:val="00ED42FC"/>
    <w:rsid w:val="00ED53EF"/>
    <w:rsid w:val="00ED70A4"/>
    <w:rsid w:val="00ED763A"/>
    <w:rsid w:val="00EE50B1"/>
    <w:rsid w:val="00EE64E4"/>
    <w:rsid w:val="00EE6F6E"/>
    <w:rsid w:val="00EF1866"/>
    <w:rsid w:val="00EF4283"/>
    <w:rsid w:val="00F0159E"/>
    <w:rsid w:val="00F01B65"/>
    <w:rsid w:val="00F046E3"/>
    <w:rsid w:val="00F04B69"/>
    <w:rsid w:val="00F06393"/>
    <w:rsid w:val="00F06FE7"/>
    <w:rsid w:val="00F07C1F"/>
    <w:rsid w:val="00F21773"/>
    <w:rsid w:val="00F2177F"/>
    <w:rsid w:val="00F26A51"/>
    <w:rsid w:val="00F34772"/>
    <w:rsid w:val="00F37D8D"/>
    <w:rsid w:val="00F440B6"/>
    <w:rsid w:val="00F453B2"/>
    <w:rsid w:val="00F464AB"/>
    <w:rsid w:val="00F5167E"/>
    <w:rsid w:val="00F5259D"/>
    <w:rsid w:val="00F559F0"/>
    <w:rsid w:val="00F613CD"/>
    <w:rsid w:val="00F61BA9"/>
    <w:rsid w:val="00F61D87"/>
    <w:rsid w:val="00F665CD"/>
    <w:rsid w:val="00F71B4D"/>
    <w:rsid w:val="00F71D14"/>
    <w:rsid w:val="00F75829"/>
    <w:rsid w:val="00F75C23"/>
    <w:rsid w:val="00F7731D"/>
    <w:rsid w:val="00F80451"/>
    <w:rsid w:val="00F810C2"/>
    <w:rsid w:val="00F81931"/>
    <w:rsid w:val="00F8383D"/>
    <w:rsid w:val="00F8750C"/>
    <w:rsid w:val="00F87F7C"/>
    <w:rsid w:val="00F90F21"/>
    <w:rsid w:val="00F91703"/>
    <w:rsid w:val="00F9246E"/>
    <w:rsid w:val="00F96D6F"/>
    <w:rsid w:val="00FA059F"/>
    <w:rsid w:val="00FA3CC2"/>
    <w:rsid w:val="00FB2239"/>
    <w:rsid w:val="00FB41CD"/>
    <w:rsid w:val="00FB5275"/>
    <w:rsid w:val="00FB66BB"/>
    <w:rsid w:val="00FC1107"/>
    <w:rsid w:val="00FC4D64"/>
    <w:rsid w:val="00FC6DC5"/>
    <w:rsid w:val="00FD275C"/>
    <w:rsid w:val="00FD4784"/>
    <w:rsid w:val="00FD68A6"/>
    <w:rsid w:val="00FD7685"/>
    <w:rsid w:val="00FE6CA9"/>
    <w:rsid w:val="00FF2FBB"/>
    <w:rsid w:val="00FF3D5A"/>
    <w:rsid w:val="00FF3D94"/>
    <w:rsid w:val="00FF4B24"/>
    <w:rsid w:val="00FF55F7"/>
    <w:rsid w:val="00FF5F8D"/>
    <w:rsid w:val="00FF6D02"/>
    <w:rsid w:val="00FF6ECA"/>
    <w:rsid w:val="01BE3D94"/>
    <w:rsid w:val="01C60DFB"/>
    <w:rsid w:val="020352B0"/>
    <w:rsid w:val="025E4061"/>
    <w:rsid w:val="026432DD"/>
    <w:rsid w:val="029F888E"/>
    <w:rsid w:val="02AE3161"/>
    <w:rsid w:val="02BC6CB8"/>
    <w:rsid w:val="02D47172"/>
    <w:rsid w:val="03024023"/>
    <w:rsid w:val="03D88893"/>
    <w:rsid w:val="044DDD1D"/>
    <w:rsid w:val="04583D19"/>
    <w:rsid w:val="04A0BE61"/>
    <w:rsid w:val="057B8D44"/>
    <w:rsid w:val="05AA2E90"/>
    <w:rsid w:val="05AC6D35"/>
    <w:rsid w:val="05BC2003"/>
    <w:rsid w:val="05DC5271"/>
    <w:rsid w:val="06249E01"/>
    <w:rsid w:val="063105D0"/>
    <w:rsid w:val="067E7095"/>
    <w:rsid w:val="06A870BA"/>
    <w:rsid w:val="06F605DD"/>
    <w:rsid w:val="070D0852"/>
    <w:rsid w:val="0740DA9F"/>
    <w:rsid w:val="0783B4B6"/>
    <w:rsid w:val="07D3F3D5"/>
    <w:rsid w:val="088B45B1"/>
    <w:rsid w:val="08A7188B"/>
    <w:rsid w:val="08AA531F"/>
    <w:rsid w:val="08C7ECC7"/>
    <w:rsid w:val="09191BC9"/>
    <w:rsid w:val="094A663F"/>
    <w:rsid w:val="09832BBA"/>
    <w:rsid w:val="09D85D14"/>
    <w:rsid w:val="0A16FE2E"/>
    <w:rsid w:val="0A316441"/>
    <w:rsid w:val="0A9EBA93"/>
    <w:rsid w:val="0AF146DD"/>
    <w:rsid w:val="0AFEF95B"/>
    <w:rsid w:val="0B04451D"/>
    <w:rsid w:val="0B1943DD"/>
    <w:rsid w:val="0B1A833D"/>
    <w:rsid w:val="0B5C069D"/>
    <w:rsid w:val="0B7DD828"/>
    <w:rsid w:val="0B8C18FF"/>
    <w:rsid w:val="0C428C19"/>
    <w:rsid w:val="0C4F94AC"/>
    <w:rsid w:val="0C60DAB9"/>
    <w:rsid w:val="0C6B9B59"/>
    <w:rsid w:val="0CC55355"/>
    <w:rsid w:val="0CEF8732"/>
    <w:rsid w:val="0DAF8DD0"/>
    <w:rsid w:val="0DC80550"/>
    <w:rsid w:val="0DF49C19"/>
    <w:rsid w:val="0E3EC0C2"/>
    <w:rsid w:val="0E789D77"/>
    <w:rsid w:val="0E87B69F"/>
    <w:rsid w:val="0F04D564"/>
    <w:rsid w:val="0F86A3E6"/>
    <w:rsid w:val="0FDDDD5E"/>
    <w:rsid w:val="100EFE2D"/>
    <w:rsid w:val="101B7E3F"/>
    <w:rsid w:val="1076718A"/>
    <w:rsid w:val="10B6D955"/>
    <w:rsid w:val="112ED314"/>
    <w:rsid w:val="1133716F"/>
    <w:rsid w:val="1138A7DA"/>
    <w:rsid w:val="115D2F6B"/>
    <w:rsid w:val="11B5D7AF"/>
    <w:rsid w:val="12BDE001"/>
    <w:rsid w:val="13144C38"/>
    <w:rsid w:val="13469EEF"/>
    <w:rsid w:val="13B08C47"/>
    <w:rsid w:val="13BBCA25"/>
    <w:rsid w:val="13F8AB34"/>
    <w:rsid w:val="143AA43F"/>
    <w:rsid w:val="1483AC78"/>
    <w:rsid w:val="14B41375"/>
    <w:rsid w:val="14C72DD0"/>
    <w:rsid w:val="14D20D5E"/>
    <w:rsid w:val="1533344B"/>
    <w:rsid w:val="1537BC1A"/>
    <w:rsid w:val="1550DBF0"/>
    <w:rsid w:val="155D9A77"/>
    <w:rsid w:val="15744553"/>
    <w:rsid w:val="159CD5F5"/>
    <w:rsid w:val="15FDD83A"/>
    <w:rsid w:val="1613BB95"/>
    <w:rsid w:val="1615D6EB"/>
    <w:rsid w:val="16595674"/>
    <w:rsid w:val="165C1EB4"/>
    <w:rsid w:val="168084EF"/>
    <w:rsid w:val="169912ED"/>
    <w:rsid w:val="170EC433"/>
    <w:rsid w:val="1738F44F"/>
    <w:rsid w:val="178B0826"/>
    <w:rsid w:val="17EA87CB"/>
    <w:rsid w:val="17F67073"/>
    <w:rsid w:val="180D1FE9"/>
    <w:rsid w:val="181C5550"/>
    <w:rsid w:val="18C669D1"/>
    <w:rsid w:val="18C89DA2"/>
    <w:rsid w:val="18D17A48"/>
    <w:rsid w:val="18DB35E7"/>
    <w:rsid w:val="18F7267F"/>
    <w:rsid w:val="196F6C72"/>
    <w:rsid w:val="1973A078"/>
    <w:rsid w:val="19A9A1DF"/>
    <w:rsid w:val="19AF0A36"/>
    <w:rsid w:val="19B6C0B6"/>
    <w:rsid w:val="19CC00BE"/>
    <w:rsid w:val="19D5D482"/>
    <w:rsid w:val="19EE7E48"/>
    <w:rsid w:val="1A544CFC"/>
    <w:rsid w:val="1AAB3486"/>
    <w:rsid w:val="1AB89802"/>
    <w:rsid w:val="1AF2A676"/>
    <w:rsid w:val="1B27013C"/>
    <w:rsid w:val="1BC6DC0A"/>
    <w:rsid w:val="1C42B99E"/>
    <w:rsid w:val="1C9E4314"/>
    <w:rsid w:val="1CFCE7F0"/>
    <w:rsid w:val="1D3D2E9B"/>
    <w:rsid w:val="1D843FDF"/>
    <w:rsid w:val="1D8D1A37"/>
    <w:rsid w:val="1DD1A1BF"/>
    <w:rsid w:val="1E000A4F"/>
    <w:rsid w:val="1E4E81D8"/>
    <w:rsid w:val="1F27587D"/>
    <w:rsid w:val="1F40BBCC"/>
    <w:rsid w:val="1F4C0AAB"/>
    <w:rsid w:val="1F8FCB50"/>
    <w:rsid w:val="1FA60E0F"/>
    <w:rsid w:val="203AE45B"/>
    <w:rsid w:val="206A462A"/>
    <w:rsid w:val="208124D0"/>
    <w:rsid w:val="20A507C6"/>
    <w:rsid w:val="20CC17B5"/>
    <w:rsid w:val="216E933D"/>
    <w:rsid w:val="21B154A3"/>
    <w:rsid w:val="21F16C9D"/>
    <w:rsid w:val="21F1D578"/>
    <w:rsid w:val="221CF531"/>
    <w:rsid w:val="222B19FC"/>
    <w:rsid w:val="223579B6"/>
    <w:rsid w:val="224738D8"/>
    <w:rsid w:val="22E83258"/>
    <w:rsid w:val="2366FD2E"/>
    <w:rsid w:val="238A1A04"/>
    <w:rsid w:val="23DD27BF"/>
    <w:rsid w:val="2424469A"/>
    <w:rsid w:val="244E400F"/>
    <w:rsid w:val="246C7494"/>
    <w:rsid w:val="24E8EE80"/>
    <w:rsid w:val="24FF3C51"/>
    <w:rsid w:val="25012F60"/>
    <w:rsid w:val="25101D37"/>
    <w:rsid w:val="25446B2A"/>
    <w:rsid w:val="254AD369"/>
    <w:rsid w:val="2564CF41"/>
    <w:rsid w:val="25C016FB"/>
    <w:rsid w:val="25E02AAC"/>
    <w:rsid w:val="25E90163"/>
    <w:rsid w:val="25F42629"/>
    <w:rsid w:val="25FB2826"/>
    <w:rsid w:val="2642335F"/>
    <w:rsid w:val="26A2607D"/>
    <w:rsid w:val="26A9C6F2"/>
    <w:rsid w:val="26BD7F85"/>
    <w:rsid w:val="270B72F5"/>
    <w:rsid w:val="2735807D"/>
    <w:rsid w:val="27B4BF6B"/>
    <w:rsid w:val="27E30E8D"/>
    <w:rsid w:val="27E3F771"/>
    <w:rsid w:val="286EE91F"/>
    <w:rsid w:val="28710F06"/>
    <w:rsid w:val="2887ED36"/>
    <w:rsid w:val="28A86CBA"/>
    <w:rsid w:val="28D83FCE"/>
    <w:rsid w:val="28E625B0"/>
    <w:rsid w:val="28F42486"/>
    <w:rsid w:val="2901D5D2"/>
    <w:rsid w:val="2915D793"/>
    <w:rsid w:val="295C94A4"/>
    <w:rsid w:val="29AA3D4F"/>
    <w:rsid w:val="29C3045B"/>
    <w:rsid w:val="2A1F3034"/>
    <w:rsid w:val="2A85B8D1"/>
    <w:rsid w:val="2AACE251"/>
    <w:rsid w:val="2B22B378"/>
    <w:rsid w:val="2B7206F1"/>
    <w:rsid w:val="2B9AAF8C"/>
    <w:rsid w:val="2BD8F3E8"/>
    <w:rsid w:val="2C9488C8"/>
    <w:rsid w:val="2CCB4054"/>
    <w:rsid w:val="2CFC419E"/>
    <w:rsid w:val="2D0DCC30"/>
    <w:rsid w:val="2D247B13"/>
    <w:rsid w:val="2D64AD76"/>
    <w:rsid w:val="2D6FB450"/>
    <w:rsid w:val="2E2D10B5"/>
    <w:rsid w:val="2F2F142A"/>
    <w:rsid w:val="2F672B17"/>
    <w:rsid w:val="2FC82FC6"/>
    <w:rsid w:val="2FCAD4F1"/>
    <w:rsid w:val="3039CB40"/>
    <w:rsid w:val="306DA379"/>
    <w:rsid w:val="30780072"/>
    <w:rsid w:val="308E6A88"/>
    <w:rsid w:val="30AE3722"/>
    <w:rsid w:val="30B93263"/>
    <w:rsid w:val="30D048E5"/>
    <w:rsid w:val="30FF6FA3"/>
    <w:rsid w:val="315EF917"/>
    <w:rsid w:val="31B44CE0"/>
    <w:rsid w:val="31E08BAC"/>
    <w:rsid w:val="3253E3BC"/>
    <w:rsid w:val="3256F5C6"/>
    <w:rsid w:val="32599364"/>
    <w:rsid w:val="32654A28"/>
    <w:rsid w:val="32D4F325"/>
    <w:rsid w:val="32E7A709"/>
    <w:rsid w:val="332A627F"/>
    <w:rsid w:val="33BDF3E2"/>
    <w:rsid w:val="33C93F41"/>
    <w:rsid w:val="3446AADC"/>
    <w:rsid w:val="34727782"/>
    <w:rsid w:val="349E4614"/>
    <w:rsid w:val="34CE5682"/>
    <w:rsid w:val="350A4003"/>
    <w:rsid w:val="351A3CA5"/>
    <w:rsid w:val="352956A3"/>
    <w:rsid w:val="35650FA2"/>
    <w:rsid w:val="357613F3"/>
    <w:rsid w:val="358590E4"/>
    <w:rsid w:val="3621D2BA"/>
    <w:rsid w:val="370C6D58"/>
    <w:rsid w:val="3749917B"/>
    <w:rsid w:val="375C09CD"/>
    <w:rsid w:val="38023F0D"/>
    <w:rsid w:val="3812FBD2"/>
    <w:rsid w:val="3814604B"/>
    <w:rsid w:val="381C0E59"/>
    <w:rsid w:val="382C1844"/>
    <w:rsid w:val="388719BD"/>
    <w:rsid w:val="38A0857B"/>
    <w:rsid w:val="38D48BAC"/>
    <w:rsid w:val="38DDC1AF"/>
    <w:rsid w:val="394CA9FF"/>
    <w:rsid w:val="39CB9799"/>
    <w:rsid w:val="3A66D886"/>
    <w:rsid w:val="3A6B3F99"/>
    <w:rsid w:val="3A771C01"/>
    <w:rsid w:val="3AA3DCA8"/>
    <w:rsid w:val="3ADDE828"/>
    <w:rsid w:val="3AEBA2AA"/>
    <w:rsid w:val="3B7EF269"/>
    <w:rsid w:val="3B8ADD23"/>
    <w:rsid w:val="3B922B15"/>
    <w:rsid w:val="3BB489E4"/>
    <w:rsid w:val="3C108026"/>
    <w:rsid w:val="3C2A2CD5"/>
    <w:rsid w:val="3C31FF22"/>
    <w:rsid w:val="3C867211"/>
    <w:rsid w:val="3CAE5EF7"/>
    <w:rsid w:val="3CB5393A"/>
    <w:rsid w:val="3CD95A07"/>
    <w:rsid w:val="3D2AAE90"/>
    <w:rsid w:val="3D33FDE8"/>
    <w:rsid w:val="3DAF908E"/>
    <w:rsid w:val="3DEBEA77"/>
    <w:rsid w:val="3E2C0515"/>
    <w:rsid w:val="3E819837"/>
    <w:rsid w:val="3EA5E657"/>
    <w:rsid w:val="3F196154"/>
    <w:rsid w:val="3F198989"/>
    <w:rsid w:val="3F613C60"/>
    <w:rsid w:val="3FCF9487"/>
    <w:rsid w:val="401C75AA"/>
    <w:rsid w:val="404B476C"/>
    <w:rsid w:val="405223DE"/>
    <w:rsid w:val="40AACDA1"/>
    <w:rsid w:val="40B3AD4D"/>
    <w:rsid w:val="40B78C77"/>
    <w:rsid w:val="40D431EB"/>
    <w:rsid w:val="40E3CC83"/>
    <w:rsid w:val="40EF3C25"/>
    <w:rsid w:val="4139AD2B"/>
    <w:rsid w:val="41C94037"/>
    <w:rsid w:val="4204DD03"/>
    <w:rsid w:val="421B278A"/>
    <w:rsid w:val="4263F38E"/>
    <w:rsid w:val="432FAEE2"/>
    <w:rsid w:val="434F768E"/>
    <w:rsid w:val="43B6F7EB"/>
    <w:rsid w:val="43DFDBF2"/>
    <w:rsid w:val="43F4354A"/>
    <w:rsid w:val="43FAA35C"/>
    <w:rsid w:val="4417F9D3"/>
    <w:rsid w:val="4430C2AB"/>
    <w:rsid w:val="44819033"/>
    <w:rsid w:val="449AA349"/>
    <w:rsid w:val="44EB46EF"/>
    <w:rsid w:val="453EBE7E"/>
    <w:rsid w:val="45534489"/>
    <w:rsid w:val="455A0224"/>
    <w:rsid w:val="45798874"/>
    <w:rsid w:val="45AF4576"/>
    <w:rsid w:val="45C154E5"/>
    <w:rsid w:val="45DFA97B"/>
    <w:rsid w:val="463D2E68"/>
    <w:rsid w:val="4657681B"/>
    <w:rsid w:val="465827C5"/>
    <w:rsid w:val="46DC24EF"/>
    <w:rsid w:val="46E518FB"/>
    <w:rsid w:val="46F94EE9"/>
    <w:rsid w:val="47AE7610"/>
    <w:rsid w:val="48533C07"/>
    <w:rsid w:val="486FD192"/>
    <w:rsid w:val="487FFA90"/>
    <w:rsid w:val="49A33905"/>
    <w:rsid w:val="49CCDD83"/>
    <w:rsid w:val="49D4CA00"/>
    <w:rsid w:val="49D6DBD4"/>
    <w:rsid w:val="49EFAD40"/>
    <w:rsid w:val="4A5B0DF6"/>
    <w:rsid w:val="4A694827"/>
    <w:rsid w:val="4ACC653A"/>
    <w:rsid w:val="4AD46DFB"/>
    <w:rsid w:val="4B5739C1"/>
    <w:rsid w:val="4BB1F241"/>
    <w:rsid w:val="4BB86E25"/>
    <w:rsid w:val="4BBCFA7C"/>
    <w:rsid w:val="4BD96E79"/>
    <w:rsid w:val="4BFC521D"/>
    <w:rsid w:val="4C22AC33"/>
    <w:rsid w:val="4C784F2D"/>
    <w:rsid w:val="4C84FF9D"/>
    <w:rsid w:val="4C8CD4DC"/>
    <w:rsid w:val="4CD438FA"/>
    <w:rsid w:val="4D77129E"/>
    <w:rsid w:val="4D94612F"/>
    <w:rsid w:val="4D9C24D4"/>
    <w:rsid w:val="4DB4BA0A"/>
    <w:rsid w:val="4DD889F9"/>
    <w:rsid w:val="4DF52169"/>
    <w:rsid w:val="4E043E5F"/>
    <w:rsid w:val="4E2F21EE"/>
    <w:rsid w:val="4EA9915F"/>
    <w:rsid w:val="4EB654CC"/>
    <w:rsid w:val="4EBA7227"/>
    <w:rsid w:val="4EBC09B1"/>
    <w:rsid w:val="4ECB84C5"/>
    <w:rsid w:val="4EFC6F84"/>
    <w:rsid w:val="4F0C5DC5"/>
    <w:rsid w:val="4F2437C9"/>
    <w:rsid w:val="50A355C5"/>
    <w:rsid w:val="50B266AC"/>
    <w:rsid w:val="5107D506"/>
    <w:rsid w:val="5128C31F"/>
    <w:rsid w:val="517E99C1"/>
    <w:rsid w:val="51850362"/>
    <w:rsid w:val="5205EC84"/>
    <w:rsid w:val="520651CD"/>
    <w:rsid w:val="522CBB5B"/>
    <w:rsid w:val="524A19CC"/>
    <w:rsid w:val="527941A5"/>
    <w:rsid w:val="527BE58C"/>
    <w:rsid w:val="52A6081C"/>
    <w:rsid w:val="52B6579F"/>
    <w:rsid w:val="52DDF6D0"/>
    <w:rsid w:val="52E76DD6"/>
    <w:rsid w:val="53107B9B"/>
    <w:rsid w:val="531D2FBB"/>
    <w:rsid w:val="537310E4"/>
    <w:rsid w:val="537AF742"/>
    <w:rsid w:val="537D6729"/>
    <w:rsid w:val="544F91B6"/>
    <w:rsid w:val="54B6DE3D"/>
    <w:rsid w:val="54CD73F4"/>
    <w:rsid w:val="5544B74A"/>
    <w:rsid w:val="55747A90"/>
    <w:rsid w:val="557AE69E"/>
    <w:rsid w:val="55A49D79"/>
    <w:rsid w:val="55B9F2CC"/>
    <w:rsid w:val="55C98E79"/>
    <w:rsid w:val="561973F4"/>
    <w:rsid w:val="56260244"/>
    <w:rsid w:val="562F5B25"/>
    <w:rsid w:val="56466216"/>
    <w:rsid w:val="5657AB37"/>
    <w:rsid w:val="56742105"/>
    <w:rsid w:val="5676989B"/>
    <w:rsid w:val="567A8807"/>
    <w:rsid w:val="56883C9E"/>
    <w:rsid w:val="56C12707"/>
    <w:rsid w:val="576BC361"/>
    <w:rsid w:val="57B223C2"/>
    <w:rsid w:val="57B562E2"/>
    <w:rsid w:val="580ADEAE"/>
    <w:rsid w:val="582DB2B1"/>
    <w:rsid w:val="5864F351"/>
    <w:rsid w:val="586AD9ED"/>
    <w:rsid w:val="587FF4A7"/>
    <w:rsid w:val="58A24472"/>
    <w:rsid w:val="58C34A76"/>
    <w:rsid w:val="58DE8DE8"/>
    <w:rsid w:val="58EB3478"/>
    <w:rsid w:val="598CC3F4"/>
    <w:rsid w:val="59C9D8F0"/>
    <w:rsid w:val="59D8B6E2"/>
    <w:rsid w:val="5A333576"/>
    <w:rsid w:val="5A63260D"/>
    <w:rsid w:val="5AE06BA0"/>
    <w:rsid w:val="5B24434F"/>
    <w:rsid w:val="5B271B8C"/>
    <w:rsid w:val="5B843464"/>
    <w:rsid w:val="5BFAEB38"/>
    <w:rsid w:val="5C0448C6"/>
    <w:rsid w:val="5C5CEC49"/>
    <w:rsid w:val="5C5E4E47"/>
    <w:rsid w:val="5CBF79DB"/>
    <w:rsid w:val="5CC05409"/>
    <w:rsid w:val="5CE456D9"/>
    <w:rsid w:val="5CFB41C7"/>
    <w:rsid w:val="5D0179B2"/>
    <w:rsid w:val="5D1BC124"/>
    <w:rsid w:val="5D2C08EC"/>
    <w:rsid w:val="5D5BEC5E"/>
    <w:rsid w:val="5D726BCF"/>
    <w:rsid w:val="5E02D025"/>
    <w:rsid w:val="5E2F987C"/>
    <w:rsid w:val="5E3362F3"/>
    <w:rsid w:val="5E35894A"/>
    <w:rsid w:val="5E7BB2A8"/>
    <w:rsid w:val="5E95F8BB"/>
    <w:rsid w:val="5EC80756"/>
    <w:rsid w:val="5EDCD897"/>
    <w:rsid w:val="5FB95426"/>
    <w:rsid w:val="5FD4B059"/>
    <w:rsid w:val="5FD85985"/>
    <w:rsid w:val="5FF3C0BB"/>
    <w:rsid w:val="5FFD1C98"/>
    <w:rsid w:val="6003F2FE"/>
    <w:rsid w:val="600FC5DD"/>
    <w:rsid w:val="6065603C"/>
    <w:rsid w:val="608C6D24"/>
    <w:rsid w:val="615B853C"/>
    <w:rsid w:val="62000413"/>
    <w:rsid w:val="6202325D"/>
    <w:rsid w:val="6283494F"/>
    <w:rsid w:val="62DD13C0"/>
    <w:rsid w:val="62F7A9D7"/>
    <w:rsid w:val="6327702D"/>
    <w:rsid w:val="6333558D"/>
    <w:rsid w:val="6342B3A7"/>
    <w:rsid w:val="63A6108E"/>
    <w:rsid w:val="63FF2957"/>
    <w:rsid w:val="646E2589"/>
    <w:rsid w:val="64803934"/>
    <w:rsid w:val="64855CFF"/>
    <w:rsid w:val="64CCA0D0"/>
    <w:rsid w:val="64FEDFCD"/>
    <w:rsid w:val="6517C975"/>
    <w:rsid w:val="652FDF88"/>
    <w:rsid w:val="65B0835B"/>
    <w:rsid w:val="65B51D39"/>
    <w:rsid w:val="65D10FCE"/>
    <w:rsid w:val="6627DCFF"/>
    <w:rsid w:val="665C462B"/>
    <w:rsid w:val="668E2CD6"/>
    <w:rsid w:val="66986EA3"/>
    <w:rsid w:val="669AEEC2"/>
    <w:rsid w:val="67948B74"/>
    <w:rsid w:val="67A5C64B"/>
    <w:rsid w:val="67C29A0A"/>
    <w:rsid w:val="67CA7453"/>
    <w:rsid w:val="67E0FEFE"/>
    <w:rsid w:val="6851612C"/>
    <w:rsid w:val="68707487"/>
    <w:rsid w:val="68AB9D59"/>
    <w:rsid w:val="68B52E0D"/>
    <w:rsid w:val="68C95285"/>
    <w:rsid w:val="68E1B70B"/>
    <w:rsid w:val="69481C3C"/>
    <w:rsid w:val="696D805D"/>
    <w:rsid w:val="6A3DF6B4"/>
    <w:rsid w:val="6B39B773"/>
    <w:rsid w:val="6BA81549"/>
    <w:rsid w:val="6BD21594"/>
    <w:rsid w:val="6BD6F220"/>
    <w:rsid w:val="6C10778A"/>
    <w:rsid w:val="6C3336D8"/>
    <w:rsid w:val="6C7A6822"/>
    <w:rsid w:val="6C881953"/>
    <w:rsid w:val="6CC2942B"/>
    <w:rsid w:val="6CD3336D"/>
    <w:rsid w:val="6CD9D32C"/>
    <w:rsid w:val="6CE62C00"/>
    <w:rsid w:val="6D2638BD"/>
    <w:rsid w:val="6D87ADA9"/>
    <w:rsid w:val="6DAA355A"/>
    <w:rsid w:val="6DCC551B"/>
    <w:rsid w:val="6DD3F95B"/>
    <w:rsid w:val="6E25926A"/>
    <w:rsid w:val="6E268997"/>
    <w:rsid w:val="6E3047F7"/>
    <w:rsid w:val="6E6420C8"/>
    <w:rsid w:val="6E92EA75"/>
    <w:rsid w:val="6EB7021F"/>
    <w:rsid w:val="6ED105EB"/>
    <w:rsid w:val="6EDFB60B"/>
    <w:rsid w:val="6EF3B3D4"/>
    <w:rsid w:val="6EF78FEB"/>
    <w:rsid w:val="6EFF2362"/>
    <w:rsid w:val="6F10B848"/>
    <w:rsid w:val="6F36AA6E"/>
    <w:rsid w:val="6F555024"/>
    <w:rsid w:val="6F927E1E"/>
    <w:rsid w:val="6FC1BBB1"/>
    <w:rsid w:val="6FD414CE"/>
    <w:rsid w:val="6FE1CB1C"/>
    <w:rsid w:val="6FE3EF64"/>
    <w:rsid w:val="700C1B36"/>
    <w:rsid w:val="707FF1BA"/>
    <w:rsid w:val="719374E3"/>
    <w:rsid w:val="723B0B71"/>
    <w:rsid w:val="72605463"/>
    <w:rsid w:val="72A351C5"/>
    <w:rsid w:val="72C6EBAA"/>
    <w:rsid w:val="7314F146"/>
    <w:rsid w:val="733A9679"/>
    <w:rsid w:val="73401B04"/>
    <w:rsid w:val="7380E24C"/>
    <w:rsid w:val="73A09D40"/>
    <w:rsid w:val="73AB46B7"/>
    <w:rsid w:val="73C19252"/>
    <w:rsid w:val="73E7AD98"/>
    <w:rsid w:val="73F26845"/>
    <w:rsid w:val="747338A1"/>
    <w:rsid w:val="7475C235"/>
    <w:rsid w:val="747B17C3"/>
    <w:rsid w:val="747E41C2"/>
    <w:rsid w:val="748F3C08"/>
    <w:rsid w:val="74C64339"/>
    <w:rsid w:val="74E235CE"/>
    <w:rsid w:val="75116E0F"/>
    <w:rsid w:val="753DCF23"/>
    <w:rsid w:val="7555B625"/>
    <w:rsid w:val="7578C441"/>
    <w:rsid w:val="757D83A9"/>
    <w:rsid w:val="75A711B6"/>
    <w:rsid w:val="75D233E6"/>
    <w:rsid w:val="75E3259A"/>
    <w:rsid w:val="76263A8D"/>
    <w:rsid w:val="76325CFA"/>
    <w:rsid w:val="76AE716F"/>
    <w:rsid w:val="76B57C1E"/>
    <w:rsid w:val="76B687A4"/>
    <w:rsid w:val="76BD71DB"/>
    <w:rsid w:val="7745FAD5"/>
    <w:rsid w:val="776EB46E"/>
    <w:rsid w:val="7787A635"/>
    <w:rsid w:val="779C1912"/>
    <w:rsid w:val="77F0E418"/>
    <w:rsid w:val="7846ED24"/>
    <w:rsid w:val="789FF8F7"/>
    <w:rsid w:val="78B87E6A"/>
    <w:rsid w:val="790BD735"/>
    <w:rsid w:val="7921A882"/>
    <w:rsid w:val="79227A77"/>
    <w:rsid w:val="79E4F6E6"/>
    <w:rsid w:val="79E88D65"/>
    <w:rsid w:val="79EB98B0"/>
    <w:rsid w:val="7A0EFBFE"/>
    <w:rsid w:val="7A8490C8"/>
    <w:rsid w:val="7ABEA04F"/>
    <w:rsid w:val="7AC5F9D0"/>
    <w:rsid w:val="7AEA3D86"/>
    <w:rsid w:val="7B124F74"/>
    <w:rsid w:val="7B1414A7"/>
    <w:rsid w:val="7B5348C3"/>
    <w:rsid w:val="7B6F75C3"/>
    <w:rsid w:val="7B75F5CD"/>
    <w:rsid w:val="7B9D1318"/>
    <w:rsid w:val="7BC4F7A9"/>
    <w:rsid w:val="7BD612F3"/>
    <w:rsid w:val="7BEE99F3"/>
    <w:rsid w:val="7C0FCC97"/>
    <w:rsid w:val="7C3644BF"/>
    <w:rsid w:val="7C9DCE4E"/>
    <w:rsid w:val="7D233972"/>
    <w:rsid w:val="7D815012"/>
    <w:rsid w:val="7D994B16"/>
    <w:rsid w:val="7DD685B9"/>
    <w:rsid w:val="7E0917DF"/>
    <w:rsid w:val="7E1F8E15"/>
    <w:rsid w:val="7E23D96D"/>
    <w:rsid w:val="7E77C37E"/>
    <w:rsid w:val="7EB49BBE"/>
    <w:rsid w:val="7F04E1DD"/>
    <w:rsid w:val="7F16725B"/>
    <w:rsid w:val="7F55CA32"/>
    <w:rsid w:val="7F6192F0"/>
    <w:rsid w:val="7F8C43C1"/>
    <w:rsid w:val="7F936B02"/>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1772BC"/>
  <w15:docId w15:val="{BD18F187-E91D-46A9-A101-F1928066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29"/>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sam.gov" TargetMode="External"/><Relationship Id="rId18" Type="http://schemas.openxmlformats.org/officeDocument/2006/relationships/hyperlink" Target="https://www.ecfr.gov/cgi-bin/text-idx?SID=81a5f41de81c46a9844617d93a9db081&amp;mc=true&amp;node=pt2.1.175&amp;rgn=div5" TargetMode="External"/><Relationship Id="rId26" Type="http://schemas.openxmlformats.org/officeDocument/2006/relationships/hyperlink" Target="mailto:RAM@state.gov" TargetMode="External"/><Relationship Id="rId3" Type="http://schemas.openxmlformats.org/officeDocument/2006/relationships/styles" Target="styles.xml"/><Relationship Id="rId21" Type="http://schemas.openxmlformats.org/officeDocument/2006/relationships/hyperlink" Target="https://www.ecfr.gov/cgi-bin/text-idx?SID=81a5f41de81c46a9844617d93a9db081&amp;mc=true&amp;tpl=/ecfrbrowse/Title02/2chapterVI.tpl" TargetMode="External"/><Relationship Id="rId7" Type="http://schemas.openxmlformats.org/officeDocument/2006/relationships/endnotes" Target="endnotes.xml"/><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ecfr.gov/cgi-bin/text-idx?SID=81a5f41de81c46a9844617d93a9db081&amp;mc=true&amp;node=pt2.1.170&amp;rgn=div5" TargetMode="External"/><Relationship Id="rId25" Type="http://schemas.openxmlformats.org/officeDocument/2006/relationships/hyperlink" Target="https://ramportal.state.gov" TargetMode="External"/><Relationship Id="rId2" Type="http://schemas.openxmlformats.org/officeDocument/2006/relationships/numbering" Target="numbering.xml"/><Relationship Id="rId16" Type="http://schemas.openxmlformats.org/officeDocument/2006/relationships/hyperlink" Target="https://www.ecfr.gov/cgi-bin/text-idx?SID=81a5f41de81c46a9844617d93a9db081&amp;mc=true&amp;node=pt2.1.25&amp;rgn=div5" TargetMode="External"/><Relationship Id="rId20" Type="http://schemas.openxmlformats.org/officeDocument/2006/relationships/hyperlink" Target="https://www.ecfr.gov/cgi-bin/text-idx?SID=81a5f41de81c46a9844617d93a9db081&amp;mc=true&amp;node=pt2.1.183&amp;rgn=div5" TargetMode="External"/><Relationship Id="rId29" Type="http://schemas.openxmlformats.org/officeDocument/2006/relationships/hyperlink" Target="https://www.state.gov/foreign-assistance-resource-library/foreign-assistance-evalu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al.nspa.nato.int/AC135Public/scage/CageList.aspx" TargetMode="External"/><Relationship Id="rId24" Type="http://schemas.openxmlformats.org/officeDocument/2006/relationships/hyperlink" Target="https://www.grants.gov/web/grants/forms/post-award-reporting-forms.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hyperlink" Target="https://www.ecfr.gov/cgi-bin/text-idx?SID=81a5f41de81c46a9844617d93a9db081&amp;mc=true&amp;node=pt2.1.200&amp;rgn=div5" TargetMode="External"/><Relationship Id="rId28" Type="http://schemas.openxmlformats.org/officeDocument/2006/relationships/hyperlink" Target="https://www.state.gov/wp-content/uploads/2020/10/U.S.-Department-of-State-Standard-Terms-and-Conditions-10-21-2020-508.pdf" TargetMode="External"/><Relationship Id="rId10" Type="http://schemas.openxmlformats.org/officeDocument/2006/relationships/hyperlink" Target="http://fedgov.dnb.com/webform" TargetMode="External"/><Relationship Id="rId19" Type="http://schemas.openxmlformats.org/officeDocument/2006/relationships/hyperlink" Target="https://www.ecfr.gov/cgi-bin/text-idx?SID=81a5f41de81c46a9844617d93a9db081&amp;mc=true&amp;node=pt2.1.182&amp;rgn=div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www.grants.gov" TargetMode="External"/><Relationship Id="rId22" Type="http://schemas.openxmlformats.org/officeDocument/2006/relationships/hyperlink" Target="https://www.state.gov/about-us-office-of-the-procurement-executive/" TargetMode="External"/><Relationship Id="rId27" Type="http://schemas.openxmlformats.org/officeDocument/2006/relationships/hyperlink" Target="mailto:RAM@state.go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534D3-55A6-7D43-B47B-DF377FE4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9947</Words>
  <Characters>56703</Characters>
  <Application>Microsoft Office Word</Application>
  <DocSecurity>4</DocSecurity>
  <Lines>472</Lines>
  <Paragraphs>133</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66517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Dosso, Mauna</cp:lastModifiedBy>
  <cp:revision>2</cp:revision>
  <cp:lastPrinted>2015-10-19T15:27:00Z</cp:lastPrinted>
  <dcterms:created xsi:type="dcterms:W3CDTF">2021-06-09T15:49:00Z</dcterms:created>
  <dcterms:modified xsi:type="dcterms:W3CDTF">2021-06-09T15:49:00Z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