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3C11E" w14:textId="29CC3FE7" w:rsidR="000A4506" w:rsidRPr="00F04D2D" w:rsidRDefault="000A4506" w:rsidP="00C80771">
      <w:pPr>
        <w:pStyle w:val="Heading1"/>
        <w:rPr>
          <w:rStyle w:val="SubtleEmphasis"/>
          <w:i w:val="0"/>
          <w:iCs w:val="0"/>
        </w:rPr>
      </w:pPr>
      <w:r w:rsidRPr="00F04D2D">
        <w:t xml:space="preserve">Questions on NOFO: </w:t>
      </w:r>
      <w:r w:rsidR="00C80771" w:rsidRPr="00C80771">
        <w:rPr>
          <w:iCs/>
        </w:rPr>
        <w:t>Improved Counternarcotics Training Capacity for Excise, Taxation, and Narcotics Control-Khyber Pakhtunkhwa in Pakistan</w:t>
      </w:r>
      <w:r w:rsidR="00C80771" w:rsidRPr="00C80771">
        <w:rPr>
          <w:i/>
          <w:iCs/>
        </w:rPr>
        <w:t xml:space="preserve"> </w:t>
      </w:r>
      <w:r w:rsidRPr="00F04D2D">
        <w:rPr>
          <w:rStyle w:val="SubtleEmphasis"/>
        </w:rPr>
        <w:t xml:space="preserve">Opportunity # </w:t>
      </w:r>
      <w:r w:rsidR="00C80771" w:rsidRPr="00C80771">
        <w:rPr>
          <w:b/>
          <w:bCs/>
          <w:i/>
          <w:iCs/>
          <w:color w:val="404040" w:themeColor="text1" w:themeTint="BF"/>
        </w:rPr>
        <w:t>INL22CA0012-Pakistan</w:t>
      </w:r>
    </w:p>
    <w:p w14:paraId="01447DAF" w14:textId="07551021" w:rsidR="00AD1038" w:rsidRPr="000A4506" w:rsidRDefault="00C80771" w:rsidP="00AD1038">
      <w:pPr>
        <w:rPr>
          <w:i/>
          <w:iCs/>
          <w:color w:val="404040" w:themeColor="text1" w:themeTint="BF"/>
        </w:rPr>
      </w:pPr>
      <w:r>
        <w:rPr>
          <w:rStyle w:val="SubtleEmphasis"/>
        </w:rPr>
        <w:t>January 15, 2022</w:t>
      </w:r>
    </w:p>
    <w:p w14:paraId="3B9657B3" w14:textId="77777777" w:rsidR="00AD1038" w:rsidRDefault="00AD1038" w:rsidP="00AD1038">
      <w:pPr>
        <w:ind w:left="360"/>
        <w:rPr>
          <w:lang w:val="en-GB"/>
        </w:rPr>
      </w:pPr>
    </w:p>
    <w:p w14:paraId="11AF3F8E" w14:textId="67F2EC6D" w:rsidR="00AD1038" w:rsidRDefault="00622F63" w:rsidP="005E56CC">
      <w:pPr>
        <w:numPr>
          <w:ilvl w:val="0"/>
          <w:numId w:val="1"/>
        </w:numPr>
        <w:jc w:val="both"/>
        <w:rPr>
          <w:lang w:val="en-GB"/>
        </w:rPr>
      </w:pPr>
      <w:r>
        <w:rPr>
          <w:lang w:val="en-GB"/>
        </w:rPr>
        <w:t xml:space="preserve">Can a </w:t>
      </w:r>
      <w:r w:rsidR="00C80771">
        <w:rPr>
          <w:lang w:val="en-GB"/>
        </w:rPr>
        <w:t>non-governmental company/entity apply to the funding opportunity as a prime</w:t>
      </w:r>
      <w:r w:rsidR="007316FC">
        <w:rPr>
          <w:lang w:val="en-GB"/>
        </w:rPr>
        <w:t xml:space="preserve"> applicant</w:t>
      </w:r>
      <w:r w:rsidR="00C80771">
        <w:rPr>
          <w:lang w:val="en-GB"/>
        </w:rPr>
        <w:t>?</w:t>
      </w:r>
    </w:p>
    <w:p w14:paraId="0B25DB25" w14:textId="001BAA94" w:rsidR="00AD1038" w:rsidRPr="00394296" w:rsidRDefault="00C80771" w:rsidP="005E56CC">
      <w:pPr>
        <w:pStyle w:val="ListParagraph"/>
        <w:numPr>
          <w:ilvl w:val="0"/>
          <w:numId w:val="6"/>
        </w:numPr>
        <w:jc w:val="both"/>
        <w:rPr>
          <w:color w:val="FF0000"/>
          <w:lang w:val="en-GB"/>
        </w:rPr>
      </w:pPr>
      <w:r>
        <w:rPr>
          <w:color w:val="FF0000"/>
          <w:lang w:val="en-GB"/>
        </w:rPr>
        <w:t xml:space="preserve">A non-governmental company/entity, which is consider a foreign based non-profit/non-governmental organization can apply. </w:t>
      </w:r>
      <w:r w:rsidRPr="00C80771">
        <w:rPr>
          <w:color w:val="FF0000"/>
          <w:lang w:val="en-GB"/>
        </w:rPr>
        <w:t>It is contingent upon your organization to apply to this funding opportunity but please be mindful that in order to apply as the prime applicant, per the NOFO, all organizations must be registered in SAM.gov prior to submitting an application via Grants.gov.</w:t>
      </w:r>
    </w:p>
    <w:p w14:paraId="2FA36806" w14:textId="77777777" w:rsidR="00B51A60" w:rsidRPr="00B51A60" w:rsidRDefault="00B51A60" w:rsidP="005E56CC">
      <w:pPr>
        <w:jc w:val="both"/>
        <w:rPr>
          <w:lang w:val="en-GB"/>
        </w:rPr>
      </w:pPr>
    </w:p>
    <w:p w14:paraId="4D3D43E9" w14:textId="77777777" w:rsidR="006D5980" w:rsidRPr="00F068FA" w:rsidRDefault="006D5980" w:rsidP="005E56CC">
      <w:pPr>
        <w:jc w:val="both"/>
        <w:rPr>
          <w:lang w:val="en-GB"/>
        </w:rPr>
      </w:pPr>
    </w:p>
    <w:sectPr w:rsidR="006D5980" w:rsidRPr="00F068FA" w:rsidSect="001C48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E9A11" w14:textId="77777777" w:rsidR="00121C58" w:rsidRDefault="00121C58" w:rsidP="000A4506">
      <w:r>
        <w:separator/>
      </w:r>
    </w:p>
  </w:endnote>
  <w:endnote w:type="continuationSeparator" w:id="0">
    <w:p w14:paraId="7767ECF3" w14:textId="77777777" w:rsidR="00121C58" w:rsidRDefault="00121C58" w:rsidP="000A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15C76" w14:textId="77777777" w:rsidR="00121C58" w:rsidRDefault="00121C58" w:rsidP="000A4506">
      <w:r>
        <w:separator/>
      </w:r>
    </w:p>
  </w:footnote>
  <w:footnote w:type="continuationSeparator" w:id="0">
    <w:p w14:paraId="42D4F4B9" w14:textId="77777777" w:rsidR="00121C58" w:rsidRDefault="00121C58" w:rsidP="000A4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244A6"/>
    <w:multiLevelType w:val="hybridMultilevel"/>
    <w:tmpl w:val="917E1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F43C90"/>
    <w:multiLevelType w:val="multilevel"/>
    <w:tmpl w:val="23028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3D6D96"/>
    <w:multiLevelType w:val="multilevel"/>
    <w:tmpl w:val="E3D2AE2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0C1EE9"/>
    <w:multiLevelType w:val="hybridMultilevel"/>
    <w:tmpl w:val="EDEAB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DF4E4F"/>
    <w:multiLevelType w:val="hybridMultilevel"/>
    <w:tmpl w:val="59B87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45F390C"/>
    <w:multiLevelType w:val="hybridMultilevel"/>
    <w:tmpl w:val="74C88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203D7A"/>
    <w:multiLevelType w:val="multilevel"/>
    <w:tmpl w:val="96664812"/>
    <w:lvl w:ilvl="0">
      <w:start w:val="4"/>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4B3A28"/>
    <w:multiLevelType w:val="multilevel"/>
    <w:tmpl w:val="A4C25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A7411C"/>
    <w:multiLevelType w:val="multilevel"/>
    <w:tmpl w:val="1230F7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A84D4C"/>
    <w:multiLevelType w:val="hybridMultilevel"/>
    <w:tmpl w:val="25A0E0B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1"/>
  </w:num>
  <w:num w:numId="3">
    <w:abstractNumId w:val="8"/>
  </w:num>
  <w:num w:numId="4">
    <w:abstractNumId w:val="6"/>
  </w:num>
  <w:num w:numId="5">
    <w:abstractNumId w:val="9"/>
  </w:num>
  <w:num w:numId="6">
    <w:abstractNumId w:val="4"/>
  </w:num>
  <w:num w:numId="7">
    <w:abstractNumId w:val="5"/>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038"/>
    <w:rsid w:val="00007971"/>
    <w:rsid w:val="000168BC"/>
    <w:rsid w:val="000A4506"/>
    <w:rsid w:val="000A5E1C"/>
    <w:rsid w:val="000F632C"/>
    <w:rsid w:val="00116D80"/>
    <w:rsid w:val="00121C58"/>
    <w:rsid w:val="001633A5"/>
    <w:rsid w:val="00193011"/>
    <w:rsid w:val="001A564B"/>
    <w:rsid w:val="001B550A"/>
    <w:rsid w:val="001C481D"/>
    <w:rsid w:val="001E6BB7"/>
    <w:rsid w:val="00223243"/>
    <w:rsid w:val="00246EE7"/>
    <w:rsid w:val="00260FB2"/>
    <w:rsid w:val="00263A58"/>
    <w:rsid w:val="0028146B"/>
    <w:rsid w:val="002A095C"/>
    <w:rsid w:val="002E16B3"/>
    <w:rsid w:val="00337DB6"/>
    <w:rsid w:val="0034170A"/>
    <w:rsid w:val="00366B3F"/>
    <w:rsid w:val="00376317"/>
    <w:rsid w:val="00394296"/>
    <w:rsid w:val="003A78B5"/>
    <w:rsid w:val="003C6CBB"/>
    <w:rsid w:val="003D2327"/>
    <w:rsid w:val="004539E9"/>
    <w:rsid w:val="004F1F89"/>
    <w:rsid w:val="00520264"/>
    <w:rsid w:val="00524A1D"/>
    <w:rsid w:val="00526C20"/>
    <w:rsid w:val="005C20A7"/>
    <w:rsid w:val="005E56CC"/>
    <w:rsid w:val="005F7C78"/>
    <w:rsid w:val="00622F63"/>
    <w:rsid w:val="006663C0"/>
    <w:rsid w:val="006D5980"/>
    <w:rsid w:val="006E12F3"/>
    <w:rsid w:val="006F1B35"/>
    <w:rsid w:val="007316FC"/>
    <w:rsid w:val="007330DE"/>
    <w:rsid w:val="00792B49"/>
    <w:rsid w:val="007C16E0"/>
    <w:rsid w:val="007C3472"/>
    <w:rsid w:val="007E15EC"/>
    <w:rsid w:val="0081693B"/>
    <w:rsid w:val="00834789"/>
    <w:rsid w:val="009357AA"/>
    <w:rsid w:val="00936A39"/>
    <w:rsid w:val="009509C1"/>
    <w:rsid w:val="009B5F43"/>
    <w:rsid w:val="00A07DB3"/>
    <w:rsid w:val="00A1355E"/>
    <w:rsid w:val="00A3090B"/>
    <w:rsid w:val="00A503E3"/>
    <w:rsid w:val="00A907C4"/>
    <w:rsid w:val="00AD1038"/>
    <w:rsid w:val="00AD4527"/>
    <w:rsid w:val="00AF3228"/>
    <w:rsid w:val="00B04A8A"/>
    <w:rsid w:val="00B51A60"/>
    <w:rsid w:val="00B84385"/>
    <w:rsid w:val="00BA12BA"/>
    <w:rsid w:val="00C0402A"/>
    <w:rsid w:val="00C479C6"/>
    <w:rsid w:val="00C80771"/>
    <w:rsid w:val="00CC38A6"/>
    <w:rsid w:val="00CC5B2C"/>
    <w:rsid w:val="00CE5099"/>
    <w:rsid w:val="00CF2292"/>
    <w:rsid w:val="00DC0770"/>
    <w:rsid w:val="00DE76B7"/>
    <w:rsid w:val="00DF0649"/>
    <w:rsid w:val="00DF3943"/>
    <w:rsid w:val="00E90D0A"/>
    <w:rsid w:val="00ED641F"/>
    <w:rsid w:val="00F068FA"/>
    <w:rsid w:val="00F507EC"/>
    <w:rsid w:val="00FD6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CA94E7"/>
  <w15:chartTrackingRefBased/>
  <w15:docId w15:val="{FDC133FF-0CF4-2A4C-91B9-5CE78CCC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2C"/>
    <w:rPr>
      <w:rFonts w:ascii="Times New Roman" w:hAnsi="Times New Roman"/>
    </w:rPr>
  </w:style>
  <w:style w:type="paragraph" w:styleId="Heading1">
    <w:name w:val="heading 1"/>
    <w:basedOn w:val="Normal"/>
    <w:next w:val="Normal"/>
    <w:link w:val="Heading1Char"/>
    <w:uiPriority w:val="9"/>
    <w:qFormat/>
    <w:rsid w:val="000A4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A450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038"/>
    <w:pPr>
      <w:ind w:left="720"/>
      <w:contextualSpacing/>
    </w:pPr>
  </w:style>
  <w:style w:type="character" w:customStyle="1" w:styleId="Heading1Char">
    <w:name w:val="Heading 1 Char"/>
    <w:basedOn w:val="DefaultParagraphFont"/>
    <w:link w:val="Heading1"/>
    <w:uiPriority w:val="9"/>
    <w:rsid w:val="000A45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A4506"/>
    <w:rPr>
      <w:rFonts w:asciiTheme="majorHAnsi" w:eastAsiaTheme="majorEastAsia" w:hAnsiTheme="majorHAnsi" w:cstheme="majorBidi"/>
      <w:color w:val="2F5496" w:themeColor="accent1" w:themeShade="BF"/>
      <w:sz w:val="26"/>
      <w:szCs w:val="26"/>
    </w:rPr>
  </w:style>
  <w:style w:type="character" w:styleId="SubtleEmphasis">
    <w:name w:val="Subtle Emphasis"/>
    <w:basedOn w:val="DefaultParagraphFont"/>
    <w:uiPriority w:val="19"/>
    <w:qFormat/>
    <w:rsid w:val="000A4506"/>
    <w:rPr>
      <w:i/>
      <w:iCs/>
      <w:color w:val="404040" w:themeColor="text1" w:themeTint="BF"/>
    </w:rPr>
  </w:style>
  <w:style w:type="paragraph" w:customStyle="1" w:styleId="Default">
    <w:name w:val="Default"/>
    <w:rsid w:val="00260FB2"/>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206">
      <w:bodyDiv w:val="1"/>
      <w:marLeft w:val="0"/>
      <w:marRight w:val="0"/>
      <w:marTop w:val="0"/>
      <w:marBottom w:val="0"/>
      <w:divBdr>
        <w:top w:val="none" w:sz="0" w:space="0" w:color="auto"/>
        <w:left w:val="none" w:sz="0" w:space="0" w:color="auto"/>
        <w:bottom w:val="none" w:sz="0" w:space="0" w:color="auto"/>
        <w:right w:val="none" w:sz="0" w:space="0" w:color="auto"/>
      </w:divBdr>
    </w:div>
    <w:div w:id="269819317">
      <w:bodyDiv w:val="1"/>
      <w:marLeft w:val="0"/>
      <w:marRight w:val="0"/>
      <w:marTop w:val="0"/>
      <w:marBottom w:val="0"/>
      <w:divBdr>
        <w:top w:val="none" w:sz="0" w:space="0" w:color="auto"/>
        <w:left w:val="none" w:sz="0" w:space="0" w:color="auto"/>
        <w:bottom w:val="none" w:sz="0" w:space="0" w:color="auto"/>
        <w:right w:val="none" w:sz="0" w:space="0" w:color="auto"/>
      </w:divBdr>
    </w:div>
    <w:div w:id="613288897">
      <w:bodyDiv w:val="1"/>
      <w:marLeft w:val="0"/>
      <w:marRight w:val="0"/>
      <w:marTop w:val="0"/>
      <w:marBottom w:val="0"/>
      <w:divBdr>
        <w:top w:val="none" w:sz="0" w:space="0" w:color="auto"/>
        <w:left w:val="none" w:sz="0" w:space="0" w:color="auto"/>
        <w:bottom w:val="none" w:sz="0" w:space="0" w:color="auto"/>
        <w:right w:val="none" w:sz="0" w:space="0" w:color="auto"/>
      </w:divBdr>
    </w:div>
    <w:div w:id="777680960">
      <w:bodyDiv w:val="1"/>
      <w:marLeft w:val="0"/>
      <w:marRight w:val="0"/>
      <w:marTop w:val="0"/>
      <w:marBottom w:val="0"/>
      <w:divBdr>
        <w:top w:val="none" w:sz="0" w:space="0" w:color="auto"/>
        <w:left w:val="none" w:sz="0" w:space="0" w:color="auto"/>
        <w:bottom w:val="none" w:sz="0" w:space="0" w:color="auto"/>
        <w:right w:val="none" w:sz="0" w:space="0" w:color="auto"/>
      </w:divBdr>
    </w:div>
    <w:div w:id="1295065028">
      <w:bodyDiv w:val="1"/>
      <w:marLeft w:val="0"/>
      <w:marRight w:val="0"/>
      <w:marTop w:val="0"/>
      <w:marBottom w:val="0"/>
      <w:divBdr>
        <w:top w:val="none" w:sz="0" w:space="0" w:color="auto"/>
        <w:left w:val="none" w:sz="0" w:space="0" w:color="auto"/>
        <w:bottom w:val="none" w:sz="0" w:space="0" w:color="auto"/>
        <w:right w:val="none" w:sz="0" w:space="0" w:color="auto"/>
      </w:divBdr>
      <w:divsChild>
        <w:div w:id="286157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515797">
              <w:marLeft w:val="0"/>
              <w:marRight w:val="0"/>
              <w:marTop w:val="0"/>
              <w:marBottom w:val="0"/>
              <w:divBdr>
                <w:top w:val="none" w:sz="0" w:space="0" w:color="auto"/>
                <w:left w:val="none" w:sz="0" w:space="0" w:color="auto"/>
                <w:bottom w:val="none" w:sz="0" w:space="0" w:color="auto"/>
                <w:right w:val="none" w:sz="0" w:space="0" w:color="auto"/>
              </w:divBdr>
              <w:divsChild>
                <w:div w:id="1129518309">
                  <w:marLeft w:val="0"/>
                  <w:marRight w:val="0"/>
                  <w:marTop w:val="0"/>
                  <w:marBottom w:val="0"/>
                  <w:divBdr>
                    <w:top w:val="none" w:sz="0" w:space="0" w:color="auto"/>
                    <w:left w:val="none" w:sz="0" w:space="0" w:color="auto"/>
                    <w:bottom w:val="none" w:sz="0" w:space="0" w:color="auto"/>
                    <w:right w:val="none" w:sz="0" w:space="0" w:color="auto"/>
                  </w:divBdr>
                  <w:divsChild>
                    <w:div w:id="183714962">
                      <w:marLeft w:val="0"/>
                      <w:marRight w:val="0"/>
                      <w:marTop w:val="0"/>
                      <w:marBottom w:val="0"/>
                      <w:divBdr>
                        <w:top w:val="none" w:sz="0" w:space="0" w:color="auto"/>
                        <w:left w:val="none" w:sz="0" w:space="0" w:color="auto"/>
                        <w:bottom w:val="none" w:sz="0" w:space="0" w:color="auto"/>
                        <w:right w:val="none" w:sz="0" w:space="0" w:color="auto"/>
                      </w:divBdr>
                      <w:divsChild>
                        <w:div w:id="977345468">
                          <w:marLeft w:val="0"/>
                          <w:marRight w:val="0"/>
                          <w:marTop w:val="0"/>
                          <w:marBottom w:val="0"/>
                          <w:divBdr>
                            <w:top w:val="none" w:sz="0" w:space="0" w:color="auto"/>
                            <w:left w:val="none" w:sz="0" w:space="0" w:color="auto"/>
                            <w:bottom w:val="none" w:sz="0" w:space="0" w:color="auto"/>
                            <w:right w:val="none" w:sz="0" w:space="0" w:color="auto"/>
                          </w:divBdr>
                          <w:divsChild>
                            <w:div w:id="141420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069787">
      <w:bodyDiv w:val="1"/>
      <w:marLeft w:val="0"/>
      <w:marRight w:val="0"/>
      <w:marTop w:val="0"/>
      <w:marBottom w:val="0"/>
      <w:divBdr>
        <w:top w:val="none" w:sz="0" w:space="0" w:color="auto"/>
        <w:left w:val="none" w:sz="0" w:space="0" w:color="auto"/>
        <w:bottom w:val="none" w:sz="0" w:space="0" w:color="auto"/>
        <w:right w:val="none" w:sz="0" w:space="0" w:color="auto"/>
      </w:divBdr>
    </w:div>
    <w:div w:id="181259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99</Words>
  <Characters>567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Catherwood</dc:creator>
  <cp:keywords/>
  <dc:description/>
  <cp:lastModifiedBy>Starr, Najar D</cp:lastModifiedBy>
  <cp:revision>3</cp:revision>
  <dcterms:created xsi:type="dcterms:W3CDTF">2022-01-20T23:38:00Z</dcterms:created>
  <dcterms:modified xsi:type="dcterms:W3CDTF">2022-01-20T23:39:00Z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2022-01-20T23:38:16Z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a0d73aad-3af0-4096-9b6d-ee0eb388ecad</vt:lpwstr>
  </property>
  <property fmtid="{D5CDD505-2E9C-101B-9397-08002B2CF9AE}" pid="8" name="MSIP_Label_1665d9ee-429a-4d5f-97cc-cfb56e044a6e_ContentBits">
    <vt:lpwstr>0</vt:lpwstr>
  </property>
</Properties>
</file>