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C5029F" w:rsidRDefault="00C5029F" w:rsidP="00BE05E8">
            <w:pPr>
              <w:rPr>
                <w:b/>
              </w:rPr>
            </w:pPr>
            <w:bookmarkStart w:id="0" w:name="_GoBack"/>
            <w:r w:rsidRPr="00C5029F">
              <w:rPr>
                <w:b/>
              </w:rPr>
              <w:t>P15AS00254</w:t>
            </w:r>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B4471E" w:rsidP="00BE05E8">
            <w:r w:rsidRPr="00B4471E">
              <w:t>Develop an Indiana bat species action plan for Great Smoky Mountains National Park</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B4471E" w:rsidP="00B4471E">
            <w:r>
              <w:t>University of Tennessee</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B4471E" w:rsidRDefault="00B4471E" w:rsidP="00B4471E">
            <w:r>
              <w:t xml:space="preserve">Dr. Emma </w:t>
            </w:r>
            <w:proofErr w:type="spellStart"/>
            <w:r>
              <w:t>Willcox</w:t>
            </w:r>
            <w:proofErr w:type="spellEnd"/>
          </w:p>
          <w:p w:rsidR="00B4471E" w:rsidRDefault="00B4471E" w:rsidP="00B4471E">
            <w:r>
              <w:t>Assistant Professor, Department of Forestry, Wildlife and Fisheries</w:t>
            </w:r>
          </w:p>
          <w:p w:rsidR="00B4471E" w:rsidRDefault="00B4471E" w:rsidP="00B4471E">
            <w:r>
              <w:t>The University of Tennessee</w:t>
            </w:r>
          </w:p>
          <w:p w:rsidR="00A2008C" w:rsidRPr="00D04D8B" w:rsidRDefault="00B4471E" w:rsidP="00B4471E">
            <w:r>
              <w:t>ewillcox@utk.edu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B4471E" w:rsidRPr="00B4471E">
              <w:t>97,939.75</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B4471E" w:rsidP="004C7194">
            <w:r>
              <w:t>08/01</w:t>
            </w:r>
            <w:r w:rsidR="00C05572">
              <w:t>/15</w:t>
            </w:r>
            <w:r w:rsidR="006A163F">
              <w:t xml:space="preserve"> to</w:t>
            </w:r>
            <w:r>
              <w:t xml:space="preserve"> 7/31/17</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B4471E">
              <w:t>24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C05572" w:rsidP="009220D5">
            <w:r w:rsidRPr="00C05572">
              <w:rPr>
                <w:sz w:val="22"/>
              </w:rPr>
              <w:t>54 USC Sec. 101702(a) &amp; (b); 54 USC 100703; 1988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B4471E">
              <w:t>(4) Unique Qualifications</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B4471E" w:rsidRPr="00B4471E" w:rsidRDefault="00B4471E" w:rsidP="00B4471E">
      <w:r w:rsidRPr="00B4471E">
        <w:rPr>
          <w:b/>
        </w:rPr>
        <w:t>A. Project Objectives</w:t>
      </w:r>
      <w:r w:rsidRPr="00B4471E">
        <w:t>: The primary objective of this project is to develop an Indiana bat species action plan that will aid GRSM managers in conserving Indiana bats while still completing necessary management, maintenance and recreational activities in and near their habitat.</w:t>
      </w:r>
    </w:p>
    <w:p w:rsidR="00B4471E" w:rsidRPr="00B4471E" w:rsidRDefault="00B4471E" w:rsidP="00B4471E"/>
    <w:p w:rsidR="00B4471E" w:rsidRPr="00B4471E" w:rsidRDefault="00B4471E" w:rsidP="00B4471E">
      <w:pPr>
        <w:rPr>
          <w:b/>
          <w:bCs/>
        </w:rPr>
      </w:pPr>
      <w:r w:rsidRPr="00B4471E">
        <w:rPr>
          <w:b/>
          <w:bCs/>
        </w:rPr>
        <w:t>PROJECT BACKGROUND INFORMATION:</w:t>
      </w:r>
    </w:p>
    <w:p w:rsidR="00B4471E" w:rsidRPr="00B4471E" w:rsidRDefault="00B4471E" w:rsidP="00B4471E">
      <w:pPr>
        <w:rPr>
          <w:bCs/>
        </w:rPr>
      </w:pPr>
      <w:r w:rsidRPr="00B4471E">
        <w:rPr>
          <w:bCs/>
        </w:rPr>
        <w:t>The Indiana bat (</w:t>
      </w:r>
      <w:proofErr w:type="spellStart"/>
      <w:r w:rsidRPr="00B4471E">
        <w:rPr>
          <w:bCs/>
          <w:i/>
        </w:rPr>
        <w:t>Myotis</w:t>
      </w:r>
      <w:proofErr w:type="spellEnd"/>
      <w:r w:rsidRPr="00B4471E">
        <w:rPr>
          <w:bCs/>
          <w:i/>
        </w:rPr>
        <w:t xml:space="preserve"> </w:t>
      </w:r>
      <w:proofErr w:type="spellStart"/>
      <w:r w:rsidRPr="00B4471E">
        <w:rPr>
          <w:bCs/>
          <w:i/>
        </w:rPr>
        <w:t>sodalis</w:t>
      </w:r>
      <w:proofErr w:type="spellEnd"/>
      <w:r w:rsidRPr="00B4471E">
        <w:rPr>
          <w:bCs/>
        </w:rPr>
        <w:t>) is a federally endangered species that hibernates in five caves in Great Smoky Mountains National Park (GRSM).  White-Oak Blowhole Cave (WOBC) is the largest Indiana bat hibernacula in Tennessee and is designated as critical habitat. Indiana bats in GRSM were thought to migrate north during summer and establish maternity colonies, however, they have recently been found in or near GRSM.  Since the discovery of Indiana bat maternity colonies in the Southeast, US Fish and Wildlife Service (USFWS) biologists have expressed concerns about management practices that could impact Indiana bats or their habitat and have strongly encouraged GRSM staff to develop an action plan.  The primary objective of this project is to develop an Indiana bat species action plan that will aid GRSM managers in protecting Indiana bats while still completing necessary management, maintenance and recreational activities in and near their habitat.</w:t>
      </w:r>
    </w:p>
    <w:p w:rsidR="00B4471E" w:rsidRPr="00B4471E" w:rsidRDefault="00B4471E" w:rsidP="00B4471E"/>
    <w:p w:rsidR="00B4471E" w:rsidRPr="00B4471E" w:rsidRDefault="00B4471E" w:rsidP="00B4471E">
      <w:pPr>
        <w:rPr>
          <w:b/>
        </w:rPr>
      </w:pPr>
      <w:r w:rsidRPr="00B4471E">
        <w:rPr>
          <w:b/>
        </w:rPr>
        <w:t>B. Project Tasks:</w:t>
      </w:r>
    </w:p>
    <w:p w:rsidR="00B4471E" w:rsidRPr="00B4471E" w:rsidRDefault="00B4471E" w:rsidP="00B4471E">
      <w:pPr>
        <w:rPr>
          <w:b/>
        </w:rPr>
      </w:pPr>
    </w:p>
    <w:p w:rsidR="00B4471E" w:rsidRPr="00B4471E" w:rsidRDefault="00B4471E" w:rsidP="00B4471E">
      <w:pPr>
        <w:numPr>
          <w:ilvl w:val="0"/>
          <w:numId w:val="20"/>
        </w:numPr>
        <w:rPr>
          <w:bCs/>
        </w:rPr>
      </w:pPr>
      <w:r w:rsidRPr="00B4471E">
        <w:rPr>
          <w:bCs/>
        </w:rPr>
        <w:t>The Cooperator will submit a research permit application for the work covered under this agreement.</w:t>
      </w:r>
    </w:p>
    <w:p w:rsidR="00B4471E" w:rsidRPr="00B4471E" w:rsidRDefault="00B4471E" w:rsidP="00B4471E">
      <w:pPr>
        <w:rPr>
          <w:bCs/>
        </w:rPr>
      </w:pPr>
    </w:p>
    <w:p w:rsidR="00B4471E" w:rsidRPr="00B4471E" w:rsidRDefault="00B4471E" w:rsidP="00B4471E">
      <w:pPr>
        <w:numPr>
          <w:ilvl w:val="0"/>
          <w:numId w:val="20"/>
        </w:numPr>
        <w:rPr>
          <w:bCs/>
        </w:rPr>
      </w:pPr>
      <w:r w:rsidRPr="00B4471E">
        <w:rPr>
          <w:bCs/>
        </w:rPr>
        <w:t>Once the permit has been issued, the Cooperator will prepare an Indiana bat species action plan that will serve as programmatic consultation with the U.S. Fish and Wildlife Service.  The plan will include, a) compilation, synthesis, review, and summary of all existing information on the status of Indiana bats and their habitat; b) description of GRSM management activities (e.g., prescribed fire, trail and road maintenance, etc.) that negatively affect and benefit Indiana bats; c) details on actions that are and are not allowed in Indiana bat habitat and/or mitigation measures needed to support species conservation; and e) suggestions for future Indiana bat research.</w:t>
      </w:r>
    </w:p>
    <w:p w:rsidR="00B4471E" w:rsidRPr="00B4471E" w:rsidRDefault="00B4471E" w:rsidP="00B4471E">
      <w:pPr>
        <w:rPr>
          <w:bCs/>
        </w:rPr>
      </w:pPr>
    </w:p>
    <w:p w:rsidR="00B4471E" w:rsidRPr="00B4471E" w:rsidRDefault="00B4471E" w:rsidP="00B4471E">
      <w:pPr>
        <w:numPr>
          <w:ilvl w:val="0"/>
          <w:numId w:val="20"/>
        </w:numPr>
        <w:rPr>
          <w:bCs/>
        </w:rPr>
      </w:pPr>
      <w:r w:rsidRPr="00B4471E">
        <w:rPr>
          <w:bCs/>
        </w:rPr>
        <w:t>The Cooperator will provide NPS with an electronic copy of all data resulting from this work.</w:t>
      </w:r>
    </w:p>
    <w:p w:rsidR="00B4471E" w:rsidRPr="00B4471E" w:rsidRDefault="00B4471E" w:rsidP="00B4471E">
      <w:pPr>
        <w:rPr>
          <w:bCs/>
        </w:rPr>
      </w:pPr>
    </w:p>
    <w:p w:rsidR="00B4471E" w:rsidRPr="00B4471E" w:rsidRDefault="00B4471E" w:rsidP="00B4471E">
      <w:pPr>
        <w:numPr>
          <w:ilvl w:val="0"/>
          <w:numId w:val="20"/>
        </w:numPr>
        <w:rPr>
          <w:bCs/>
        </w:rPr>
      </w:pPr>
      <w:r w:rsidRPr="00B4471E">
        <w:rPr>
          <w:bCs/>
        </w:rPr>
        <w:t>The Cooperator will provide NPS with a written report at the end of the task agreement that includes summaries of the results and professional interpretation of the data.</w:t>
      </w:r>
    </w:p>
    <w:p w:rsidR="00B4471E" w:rsidRPr="00B4471E" w:rsidRDefault="00B4471E" w:rsidP="00B4471E"/>
    <w:p w:rsidR="00B4471E" w:rsidRPr="00B4471E" w:rsidRDefault="00B4471E" w:rsidP="00B4471E">
      <w:pPr>
        <w:rPr>
          <w:bCs/>
        </w:rPr>
      </w:pPr>
      <w:r w:rsidRPr="00B4471E">
        <w:rPr>
          <w:bCs/>
        </w:rPr>
        <w:t>ROLE OF COOPERATOR IN THIS PROJECT:</w:t>
      </w:r>
    </w:p>
    <w:p w:rsidR="00B4471E" w:rsidRPr="00B4471E" w:rsidRDefault="00B4471E" w:rsidP="00B4471E">
      <w:pPr>
        <w:rPr>
          <w:bCs/>
        </w:rPr>
      </w:pPr>
      <w:r w:rsidRPr="00B4471E">
        <w:rPr>
          <w:bCs/>
        </w:rPr>
        <w:t>The Cooperator will:</w:t>
      </w:r>
    </w:p>
    <w:p w:rsidR="00B4471E" w:rsidRPr="00B4471E" w:rsidRDefault="00B4471E" w:rsidP="00B4471E">
      <w:pPr>
        <w:rPr>
          <w:bCs/>
        </w:rPr>
      </w:pPr>
    </w:p>
    <w:p w:rsidR="00B4471E" w:rsidRPr="00B4471E" w:rsidRDefault="00B4471E" w:rsidP="00B4471E">
      <w:pPr>
        <w:numPr>
          <w:ilvl w:val="0"/>
          <w:numId w:val="21"/>
        </w:numPr>
      </w:pPr>
      <w:r w:rsidRPr="00B4471E">
        <w:lastRenderedPageBreak/>
        <w:t>Develop an Indiana bat species action plan that will aid GRSM managers in protecting Indiana bats while still completing necessary management, maintenance and recreational activities in and near their habitat.</w:t>
      </w:r>
    </w:p>
    <w:p w:rsidR="00B4471E" w:rsidRPr="00B4471E" w:rsidRDefault="00B4471E" w:rsidP="00B4471E"/>
    <w:p w:rsidR="00B4471E" w:rsidRPr="00B4471E" w:rsidRDefault="00B4471E" w:rsidP="00B4471E">
      <w:pPr>
        <w:numPr>
          <w:ilvl w:val="0"/>
          <w:numId w:val="21"/>
        </w:numPr>
        <w:rPr>
          <w:bCs/>
        </w:rPr>
      </w:pPr>
      <w:r w:rsidRPr="00B4471E">
        <w:rPr>
          <w:bCs/>
        </w:rPr>
        <w:t>Acknowledge the NPS and the Southern Appalachian CESU in any peer-reviewed publication generated from this project.</w:t>
      </w:r>
    </w:p>
    <w:p w:rsidR="00B4471E" w:rsidRPr="00B4471E" w:rsidRDefault="00B4471E" w:rsidP="00B4471E">
      <w:pPr>
        <w:rPr>
          <w:bCs/>
        </w:rPr>
      </w:pPr>
    </w:p>
    <w:p w:rsidR="00B4471E" w:rsidRPr="00B4471E" w:rsidRDefault="00B4471E" w:rsidP="00B4471E">
      <w:pPr>
        <w:rPr>
          <w:bCs/>
        </w:rPr>
      </w:pPr>
    </w:p>
    <w:p w:rsidR="00B4471E" w:rsidRPr="00B4471E" w:rsidRDefault="00B4471E" w:rsidP="00B4471E">
      <w:pPr>
        <w:rPr>
          <w:bCs/>
        </w:rPr>
      </w:pPr>
      <w:r w:rsidRPr="00B4471E">
        <w:rPr>
          <w:bCs/>
        </w:rPr>
        <w:t>ROLE OF NPS IN THIS PROJECT:</w:t>
      </w:r>
    </w:p>
    <w:p w:rsidR="00B4471E" w:rsidRPr="00B4471E" w:rsidRDefault="00B4471E" w:rsidP="00B4471E">
      <w:pPr>
        <w:rPr>
          <w:bCs/>
        </w:rPr>
      </w:pPr>
      <w:r w:rsidRPr="00B4471E">
        <w:rPr>
          <w:bCs/>
        </w:rPr>
        <w:t>The NPS will:</w:t>
      </w:r>
    </w:p>
    <w:p w:rsidR="00B4471E" w:rsidRPr="00B4471E" w:rsidRDefault="00B4471E" w:rsidP="00B4471E">
      <w:pPr>
        <w:rPr>
          <w:bCs/>
        </w:rPr>
      </w:pPr>
    </w:p>
    <w:p w:rsidR="00B4471E" w:rsidRPr="00B4471E" w:rsidRDefault="00B4471E" w:rsidP="00B4471E">
      <w:pPr>
        <w:numPr>
          <w:ilvl w:val="0"/>
          <w:numId w:val="22"/>
        </w:numPr>
      </w:pPr>
      <w:r w:rsidRPr="00B4471E">
        <w:t>Provide project guidance.</w:t>
      </w:r>
    </w:p>
    <w:p w:rsidR="00B4471E" w:rsidRPr="00B4471E" w:rsidRDefault="00B4471E" w:rsidP="00B4471E">
      <w:r w:rsidRPr="00B4471E">
        <w:t xml:space="preserve"> </w:t>
      </w:r>
    </w:p>
    <w:p w:rsidR="00B4471E" w:rsidRPr="00B4471E" w:rsidRDefault="00B4471E" w:rsidP="00B4471E">
      <w:pPr>
        <w:numPr>
          <w:ilvl w:val="0"/>
          <w:numId w:val="22"/>
        </w:numPr>
      </w:pPr>
      <w:r w:rsidRPr="00B4471E">
        <w:t>Provide financial assistance to the Cooperator as provided in the Agreement.</w:t>
      </w:r>
    </w:p>
    <w:p w:rsidR="00B4471E" w:rsidRPr="00B4471E" w:rsidRDefault="00B4471E" w:rsidP="00B4471E"/>
    <w:p w:rsidR="00B4471E" w:rsidRPr="00B4471E" w:rsidRDefault="00B4471E" w:rsidP="00B4471E">
      <w:pPr>
        <w:numPr>
          <w:ilvl w:val="0"/>
          <w:numId w:val="22"/>
        </w:numPr>
      </w:pPr>
      <w:r w:rsidRPr="00B4471E">
        <w:t xml:space="preserve">Designate Bill </w:t>
      </w:r>
      <w:proofErr w:type="spellStart"/>
      <w:r w:rsidRPr="00B4471E">
        <w:t>Stiver</w:t>
      </w:r>
      <w:proofErr w:type="spellEnd"/>
      <w:r w:rsidRPr="00B4471E">
        <w:t xml:space="preserve"> as the Project Representative.</w:t>
      </w:r>
    </w:p>
    <w:p w:rsidR="00B4471E" w:rsidRPr="00B4471E" w:rsidRDefault="00B4471E" w:rsidP="00B4471E"/>
    <w:p w:rsidR="00B4471E" w:rsidRPr="00B4471E" w:rsidRDefault="00B4471E" w:rsidP="00B4471E">
      <w:pPr>
        <w:numPr>
          <w:ilvl w:val="0"/>
          <w:numId w:val="22"/>
        </w:numPr>
      </w:pPr>
      <w:r w:rsidRPr="00B4471E">
        <w:t xml:space="preserve">Designate Matt </w:t>
      </w:r>
      <w:proofErr w:type="spellStart"/>
      <w:r w:rsidRPr="00B4471E">
        <w:t>Kulp</w:t>
      </w:r>
      <w:proofErr w:type="spellEnd"/>
      <w:r w:rsidRPr="00B4471E">
        <w:t xml:space="preserve"> as the Agreement Technical Representative (ATR).</w:t>
      </w:r>
    </w:p>
    <w:p w:rsidR="00B4471E" w:rsidRPr="00B4471E" w:rsidRDefault="00B4471E" w:rsidP="00B4471E"/>
    <w:p w:rsidR="00B4471E" w:rsidRPr="00B4471E" w:rsidRDefault="00B4471E" w:rsidP="00B4471E">
      <w:pPr>
        <w:numPr>
          <w:ilvl w:val="0"/>
          <w:numId w:val="22"/>
        </w:numPr>
      </w:pPr>
      <w:r w:rsidRPr="00B4471E">
        <w:t>Participate in reviewing and/or modifying project data and/or reports (i.e. reviewing a draft document and sending back comments to the Cooperator).</w:t>
      </w:r>
    </w:p>
    <w:p w:rsidR="00B4471E" w:rsidRPr="00B4471E" w:rsidRDefault="00B4471E" w:rsidP="00B4471E">
      <w:pPr>
        <w:rPr>
          <w:bCs/>
        </w:rPr>
      </w:pPr>
    </w:p>
    <w:p w:rsidR="00B4471E" w:rsidRPr="00B4471E" w:rsidRDefault="00B4471E" w:rsidP="00B4471E"/>
    <w:p w:rsidR="00B4471E" w:rsidRPr="00B4471E" w:rsidRDefault="00B4471E" w:rsidP="00B4471E">
      <w:pPr>
        <w:rPr>
          <w:bCs/>
        </w:rPr>
      </w:pPr>
      <w:r w:rsidRPr="00B4471E">
        <w:rPr>
          <w:b/>
        </w:rPr>
        <w:t xml:space="preserve">C. Project Products: </w:t>
      </w:r>
      <w:r w:rsidRPr="00B4471E">
        <w:t xml:space="preserve"> </w:t>
      </w:r>
      <w:r w:rsidRPr="00B4471E">
        <w:rPr>
          <w:bCs/>
        </w:rPr>
        <w:t>The Cooperator will follow relevant guidelines within the Great Smoky Mountains National Park (GRSM) Data Delivery Standards and Specifications document. This document provides guidance to the Cooperator to ensure that GRSM receives high quality data products. Relevant guidelines are identified in the Data Deliverables Checklist in consultation between the park Project Representative, the Data Manager, and the GIS Specialist. The most current version of the documentation will be provided by the ATR. The Data Deliverable Checklist should be populated prior to the signing of the agreement and corresponding guidelines should be provided to the Cooperator as soon as possible.</w:t>
      </w:r>
    </w:p>
    <w:p w:rsidR="00B4471E" w:rsidRPr="00B4471E" w:rsidRDefault="00B4471E" w:rsidP="00B4471E">
      <w:pPr>
        <w:rPr>
          <w:b/>
          <w:bCs/>
        </w:rPr>
      </w:pPr>
    </w:p>
    <w:p w:rsidR="00B4471E" w:rsidRPr="00B4471E" w:rsidRDefault="00B4471E" w:rsidP="00B4471E">
      <w:pPr>
        <w:rPr>
          <w:bCs/>
        </w:rPr>
      </w:pPr>
      <w:r w:rsidRPr="00B4471E">
        <w:rPr>
          <w:bCs/>
        </w:rPr>
        <w:t>The Cooperator will provide an electronic final report, plus all relevant data.  A copy of any publications utilizing this data will be provided to the NPS as well (receipt of publications is not a requirement for final payment).  The final reports will be sent to the ATR.  The product must be approved by the ATR prior to final payment.</w:t>
      </w:r>
    </w:p>
    <w:p w:rsidR="00B4471E" w:rsidRPr="00B4471E" w:rsidRDefault="00B4471E" w:rsidP="00B4471E"/>
    <w:p w:rsidR="00B4471E" w:rsidRPr="00B4471E" w:rsidRDefault="00B4471E" w:rsidP="00B4471E"/>
    <w:p w:rsidR="00B4471E" w:rsidRPr="00B4471E" w:rsidRDefault="00B4471E" w:rsidP="00B4471E">
      <w:r w:rsidRPr="00B4471E">
        <w:rPr>
          <w:b/>
        </w:rPr>
        <w:t xml:space="preserve">D. Project Schedule: </w:t>
      </w:r>
      <w:r w:rsidRPr="00B4471E">
        <w:t xml:space="preserve"> </w:t>
      </w:r>
    </w:p>
    <w:p w:rsidR="00B4471E" w:rsidRPr="00B4471E" w:rsidRDefault="00B4471E" w:rsidP="00B4471E">
      <w:pPr>
        <w:rPr>
          <w:bCs/>
        </w:rPr>
      </w:pPr>
      <w:r w:rsidRPr="00B4471E">
        <w:t xml:space="preserve">Period of performance shall be from </w:t>
      </w:r>
      <w:r w:rsidRPr="00B4471E">
        <w:rPr>
          <w:bCs/>
        </w:rPr>
        <w:t>August 1, 2015 to July 31, 2017.</w:t>
      </w:r>
    </w:p>
    <w:p w:rsidR="00B4471E" w:rsidRPr="00B4471E" w:rsidRDefault="00B4471E" w:rsidP="00B4471E"/>
    <w:p w:rsidR="00B4471E" w:rsidRPr="00B4471E" w:rsidRDefault="00B4471E" w:rsidP="00B4471E">
      <w:r w:rsidRPr="00B4471E">
        <w:t>August 2015 - Notice to proceed, kick off and safety meeting</w:t>
      </w:r>
    </w:p>
    <w:p w:rsidR="00B4471E" w:rsidRPr="00B4471E" w:rsidRDefault="00B4471E" w:rsidP="00B4471E">
      <w:r w:rsidRPr="00B4471E">
        <w:t>October 2015 – Progress meeting</w:t>
      </w:r>
    </w:p>
    <w:p w:rsidR="00B4471E" w:rsidRPr="00B4471E" w:rsidRDefault="00B4471E" w:rsidP="00B4471E">
      <w:r w:rsidRPr="00B4471E">
        <w:t>November 2015 – Draft Literature Review/Introduction section submitted</w:t>
      </w:r>
    </w:p>
    <w:p w:rsidR="00B4471E" w:rsidRPr="00B4471E" w:rsidRDefault="00B4471E" w:rsidP="00B4471E">
      <w:r w:rsidRPr="00B4471E">
        <w:t>December 2015 – Final Literature Review/Introduction section submitted</w:t>
      </w:r>
    </w:p>
    <w:p w:rsidR="00B4471E" w:rsidRPr="00B4471E" w:rsidRDefault="00B4471E" w:rsidP="00B4471E"/>
    <w:p w:rsidR="00B4471E" w:rsidRPr="00B4471E" w:rsidRDefault="00B4471E" w:rsidP="00B4471E">
      <w:r w:rsidRPr="00B4471E">
        <w:lastRenderedPageBreak/>
        <w:t>January 2016 – Progress meeting</w:t>
      </w:r>
    </w:p>
    <w:p w:rsidR="00B4471E" w:rsidRPr="00B4471E" w:rsidRDefault="00B4471E" w:rsidP="00B4471E">
      <w:r w:rsidRPr="00B4471E">
        <w:t>May 2016 – Draft management activities section submitted</w:t>
      </w:r>
    </w:p>
    <w:p w:rsidR="00B4471E" w:rsidRPr="00B4471E" w:rsidRDefault="00B4471E" w:rsidP="00B4471E">
      <w:r w:rsidRPr="00B4471E">
        <w:t>June 2016 – Final management activities section submitted</w:t>
      </w:r>
    </w:p>
    <w:p w:rsidR="00B4471E" w:rsidRPr="00B4471E" w:rsidRDefault="00B4471E" w:rsidP="00B4471E">
      <w:r w:rsidRPr="00B4471E">
        <w:t>July 2016 – Progress meeting</w:t>
      </w:r>
    </w:p>
    <w:p w:rsidR="00B4471E" w:rsidRPr="00B4471E" w:rsidRDefault="00B4471E" w:rsidP="00B4471E">
      <w:r w:rsidRPr="00B4471E">
        <w:t>October 2016 - Draft mitigations and research sections submitted</w:t>
      </w:r>
    </w:p>
    <w:p w:rsidR="00B4471E" w:rsidRPr="00B4471E" w:rsidRDefault="00B4471E" w:rsidP="00B4471E">
      <w:r w:rsidRPr="00B4471E">
        <w:t>December 2016 – Final management, mitigations and research sections</w:t>
      </w:r>
    </w:p>
    <w:p w:rsidR="00B4471E" w:rsidRPr="00B4471E" w:rsidRDefault="00B4471E" w:rsidP="00B4471E"/>
    <w:p w:rsidR="00B4471E" w:rsidRPr="00B4471E" w:rsidRDefault="00B4471E" w:rsidP="00B4471E">
      <w:r w:rsidRPr="00B4471E">
        <w:t>January 2017 – Draft document sent to U.S. Fish and Wildlife Service for review</w:t>
      </w:r>
    </w:p>
    <w:p w:rsidR="00B4471E" w:rsidRPr="00B4471E" w:rsidRDefault="00B4471E" w:rsidP="00B4471E">
      <w:r w:rsidRPr="00B4471E">
        <w:t>March 2017 – Progress meeting to incorporate U.S. Fish and Wildlife Service comments</w:t>
      </w:r>
    </w:p>
    <w:p w:rsidR="00B4471E" w:rsidRPr="00B4471E" w:rsidRDefault="00B4471E" w:rsidP="00B4471E">
      <w:r w:rsidRPr="00B4471E">
        <w:t>June 2017 - Draft Final Document</w:t>
      </w:r>
    </w:p>
    <w:p w:rsidR="00B4471E" w:rsidRPr="00B4471E" w:rsidRDefault="00B4471E" w:rsidP="00B4471E">
      <w:r w:rsidRPr="00B4471E">
        <w:t>July 2017 - Project wrap-up, submission of Final Plan to NPS</w:t>
      </w:r>
    </w:p>
    <w:p w:rsidR="00B4471E" w:rsidRPr="00B4471E" w:rsidRDefault="00B4471E" w:rsidP="00B4471E"/>
    <w:p w:rsidR="00B4471E" w:rsidRPr="00B4471E" w:rsidRDefault="00B4471E" w:rsidP="00B4471E">
      <w:pPr>
        <w:rPr>
          <w:b/>
        </w:rPr>
      </w:pPr>
      <w:r w:rsidRPr="00B4471E">
        <w:rPr>
          <w:b/>
        </w:rPr>
        <w:t>E. Furnished Property / Other Considerations:</w:t>
      </w:r>
    </w:p>
    <w:p w:rsidR="00B4471E" w:rsidRPr="00B4471E" w:rsidRDefault="00B4471E" w:rsidP="00B4471E">
      <w:r w:rsidRPr="00B4471E">
        <w:t>GRSM will provide office space, computer access, and all known existing information about Indiana bats in the Park.  All tools, equipment, and facilities furnished by the park shall be returned to the park in the same condition received except for normal wear and tear in project use, as stipulated in Director’s Order 20.</w:t>
      </w: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4D0483" w:rsidRDefault="006C2B34" w:rsidP="00AE2409">
      <w:pPr>
        <w:rPr>
          <w:color w:val="000000"/>
        </w:rPr>
      </w:pPr>
      <w:r>
        <w:rPr>
          <w:color w:val="000000" w:themeColor="text1"/>
        </w:rPr>
        <w:lastRenderedPageBreak/>
        <w:t>T</w:t>
      </w:r>
      <w:r w:rsidRPr="00847198">
        <w:rPr>
          <w:color w:val="000000" w:themeColor="text1"/>
        </w:rPr>
        <w:t xml:space="preserve">he </w:t>
      </w:r>
      <w:r w:rsidRPr="004D0483">
        <w:rPr>
          <w:color w:val="000000" w:themeColor="text1"/>
        </w:rPr>
        <w:t xml:space="preserve">National Park Service and </w:t>
      </w:r>
      <w:r w:rsidR="00B4471E" w:rsidRPr="004D0483">
        <w:rPr>
          <w:color w:val="000000" w:themeColor="text1"/>
        </w:rPr>
        <w:t>University of Tennessee</w:t>
      </w:r>
      <w:r w:rsidRPr="004D0483">
        <w:rPr>
          <w:color w:val="000000" w:themeColor="text1"/>
        </w:rPr>
        <w:t xml:space="preserve"> as</w:t>
      </w:r>
      <w:r w:rsidR="00DA76F0" w:rsidRPr="004D0483">
        <w:rPr>
          <w:color w:val="000000" w:themeColor="text1"/>
        </w:rPr>
        <w:t xml:space="preserve"> members of the </w:t>
      </w:r>
      <w:r w:rsidR="002A670B" w:rsidRPr="004D0483">
        <w:rPr>
          <w:color w:val="000000" w:themeColor="text1"/>
        </w:rPr>
        <w:t>Southern Appalachian Mountains</w:t>
      </w:r>
      <w:r w:rsidR="00DA76F0" w:rsidRPr="004D0483">
        <w:rPr>
          <w:color w:val="000000" w:themeColor="text1"/>
        </w:rPr>
        <w:t xml:space="preserve"> </w:t>
      </w:r>
      <w:r w:rsidR="009A1641" w:rsidRPr="004D0483">
        <w:rPr>
          <w:color w:val="000000" w:themeColor="text1"/>
        </w:rPr>
        <w:t>Cooperative Ecosystem Studies Unit (</w:t>
      </w:r>
      <w:r w:rsidR="002A670B" w:rsidRPr="004D0483">
        <w:rPr>
          <w:color w:val="000000" w:themeColor="text1"/>
        </w:rPr>
        <w:t>SA-</w:t>
      </w:r>
      <w:r w:rsidR="00DA76F0" w:rsidRPr="004D0483">
        <w:rPr>
          <w:color w:val="000000" w:themeColor="text1"/>
        </w:rPr>
        <w:t>CESU</w:t>
      </w:r>
      <w:r w:rsidR="009A1641" w:rsidRPr="004D0483">
        <w:rPr>
          <w:color w:val="000000" w:themeColor="text1"/>
        </w:rPr>
        <w:t>)</w:t>
      </w:r>
      <w:r w:rsidR="00DA76F0" w:rsidRPr="004D0483">
        <w:rPr>
          <w:color w:val="000000" w:themeColor="text1"/>
        </w:rPr>
        <w:t xml:space="preserve"> network</w:t>
      </w:r>
      <w:r w:rsidR="00847198" w:rsidRPr="004D0483">
        <w:rPr>
          <w:b/>
          <w:color w:val="002060"/>
        </w:rPr>
        <w:t xml:space="preserve"> </w:t>
      </w:r>
      <w:r w:rsidRPr="004D0483">
        <w:rPr>
          <w:color w:val="000000" w:themeColor="text1"/>
        </w:rPr>
        <w:t>are</w:t>
      </w:r>
      <w:r w:rsidRPr="004D0483">
        <w:rPr>
          <w:b/>
          <w:color w:val="002060"/>
        </w:rPr>
        <w:t xml:space="preserve"> </w:t>
      </w:r>
      <w:r w:rsidR="00847198" w:rsidRPr="004D0483">
        <w:rPr>
          <w:color w:val="000000"/>
        </w:rPr>
        <w:t xml:space="preserve">under a Cooperative Agreement which allows </w:t>
      </w:r>
      <w:r w:rsidR="00B4471E" w:rsidRPr="004D0483">
        <w:rPr>
          <w:color w:val="000000"/>
        </w:rPr>
        <w:t>University of Tennessee</w:t>
      </w:r>
      <w:r w:rsidR="00847198" w:rsidRPr="004D0483">
        <w:rPr>
          <w:color w:val="000000"/>
        </w:rPr>
        <w:t xml:space="preserve"> to participate in specific tasks under task agreements with the National Park</w:t>
      </w:r>
      <w:r w:rsidRPr="004D0483">
        <w:rPr>
          <w:color w:val="000000"/>
        </w:rPr>
        <w:t xml:space="preserve"> Service.</w:t>
      </w:r>
      <w:r w:rsidR="00847198" w:rsidRPr="004D0483">
        <w:rPr>
          <w:color w:val="000000"/>
        </w:rPr>
        <w:t xml:space="preserve"> </w:t>
      </w:r>
    </w:p>
    <w:p w:rsidR="006C2B34" w:rsidRPr="004D0483" w:rsidRDefault="006C2B34" w:rsidP="00AE2409">
      <w:pPr>
        <w:rPr>
          <w:color w:val="000000"/>
        </w:rPr>
      </w:pPr>
    </w:p>
    <w:p w:rsidR="00224391" w:rsidRDefault="00847198" w:rsidP="00AE2409">
      <w:pPr>
        <w:rPr>
          <w:b/>
          <w:color w:val="002060"/>
        </w:rPr>
      </w:pPr>
      <w:r w:rsidRPr="004D0483">
        <w:rPr>
          <w:color w:val="000000" w:themeColor="text1"/>
        </w:rPr>
        <w:t xml:space="preserve">The National Park Service intends to award </w:t>
      </w:r>
      <w:r w:rsidR="006C2B34" w:rsidRPr="004D0483">
        <w:rPr>
          <w:color w:val="000000" w:themeColor="text1"/>
        </w:rPr>
        <w:t>a</w:t>
      </w:r>
      <w:r w:rsidRPr="004D0483">
        <w:rPr>
          <w:color w:val="000000" w:themeColor="text1"/>
        </w:rPr>
        <w:t xml:space="preserve"> task agreement to </w:t>
      </w:r>
      <w:r w:rsidR="00B4471E" w:rsidRPr="004D0483">
        <w:rPr>
          <w:color w:val="000000" w:themeColor="text1"/>
        </w:rPr>
        <w:t>University of Tennessee</w:t>
      </w:r>
      <w:r w:rsidRPr="004D0483">
        <w:rPr>
          <w:color w:val="000000" w:themeColor="text1"/>
        </w:rPr>
        <w:t xml:space="preserve"> based on the following</w:t>
      </w:r>
      <w:r w:rsidR="00DA76F0" w:rsidRPr="004D0483">
        <w:rPr>
          <w:b/>
          <w:color w:val="002060"/>
        </w:rPr>
        <w:t>:</w:t>
      </w:r>
      <w:r w:rsidR="00A2008C" w:rsidRPr="00350940">
        <w:rPr>
          <w:b/>
          <w:color w:val="002060"/>
        </w:rPr>
        <w:t xml:space="preserve">   </w:t>
      </w:r>
    </w:p>
    <w:p w:rsidR="00DA76F0" w:rsidRDefault="00DA76F0" w:rsidP="00AE2409">
      <w:pPr>
        <w:rPr>
          <w:b/>
          <w:color w:val="002060"/>
        </w:rPr>
      </w:pPr>
    </w:p>
    <w:p w:rsidR="00D9457C" w:rsidRPr="00D9457C" w:rsidRDefault="00A2008C" w:rsidP="00D9457C">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D9457C" w:rsidRPr="00D9457C">
        <w:rPr>
          <w:color w:val="000000"/>
        </w:rPr>
        <w:t xml:space="preserve">Dr. Emma </w:t>
      </w:r>
      <w:proofErr w:type="spellStart"/>
      <w:r w:rsidR="00D9457C" w:rsidRPr="00D9457C">
        <w:rPr>
          <w:color w:val="000000"/>
        </w:rPr>
        <w:t>Willcox</w:t>
      </w:r>
      <w:proofErr w:type="spellEnd"/>
      <w:r w:rsidR="00D9457C" w:rsidRPr="00D9457C">
        <w:rPr>
          <w:color w:val="000000"/>
        </w:rPr>
        <w:t xml:space="preserve"> and Dr. Riley Bernard of the University </w:t>
      </w:r>
      <w:proofErr w:type="gramStart"/>
      <w:r w:rsidR="00D9457C" w:rsidRPr="00D9457C">
        <w:rPr>
          <w:color w:val="000000"/>
        </w:rPr>
        <w:t>of</w:t>
      </w:r>
      <w:proofErr w:type="gramEnd"/>
      <w:r w:rsidR="00D9457C" w:rsidRPr="00D9457C">
        <w:rPr>
          <w:color w:val="000000"/>
        </w:rPr>
        <w:t xml:space="preserve"> Tennessee (UT) are working across the Southeastern U.S. on bat ecology and behavior projects, including the endangered Indiana bat.  They are one of the only research teams in the region studying the winter cave selection, emergence, and foraging activity of bats, including the Indiana bat.  In addition to active bat capture, for which they are both federally and state permitted, their research has involved extensive acoustic surveys.  Much of their research has been conducted in GRSM, including areas around White Oak Blowhole Cave, which is the largest Indiana bat hibernaculum in Tennessee and critical habitat for the species.  Their work has already contributed significantly to bat conservation and management in the park.  They are familiar with park staff, resources, and the logistical and safety challenges of working in remote mountainous terrain.  The close proximity of UT to GRSM enhances their ability to closely collaborate on this project.</w:t>
      </w:r>
    </w:p>
    <w:p w:rsidR="00A2008C" w:rsidRDefault="00A2008C" w:rsidP="00AE2409">
      <w:pPr>
        <w:autoSpaceDE w:val="0"/>
        <w:autoSpaceDN w:val="0"/>
        <w:adjustRightInd w:val="0"/>
        <w:ind w:left="720"/>
        <w:rPr>
          <w:color w:val="000000"/>
        </w:rPr>
      </w:pP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96C" w:rsidRDefault="0010196C">
      <w:r>
        <w:separator/>
      </w:r>
    </w:p>
  </w:endnote>
  <w:endnote w:type="continuationSeparator" w:id="0">
    <w:p w:rsidR="0010196C" w:rsidRDefault="0010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96C" w:rsidRDefault="0010196C">
      <w:r>
        <w:separator/>
      </w:r>
    </w:p>
  </w:footnote>
  <w:footnote w:type="continuationSeparator" w:id="0">
    <w:p w:rsidR="0010196C" w:rsidRDefault="001019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7313042"/>
    <w:multiLevelType w:val="hybridMultilevel"/>
    <w:tmpl w:val="D668FD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F3D6406"/>
    <w:multiLevelType w:val="hybridMultilevel"/>
    <w:tmpl w:val="5C220A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5BE739A"/>
    <w:multiLevelType w:val="hybridMultilevel"/>
    <w:tmpl w:val="393C391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9"/>
  </w:num>
  <w:num w:numId="3">
    <w:abstractNumId w:val="0"/>
  </w:num>
  <w:num w:numId="4">
    <w:abstractNumId w:val="8"/>
  </w:num>
  <w:num w:numId="5">
    <w:abstractNumId w:val="5"/>
  </w:num>
  <w:num w:numId="6">
    <w:abstractNumId w:val="18"/>
  </w:num>
  <w:num w:numId="7">
    <w:abstractNumId w:val="15"/>
  </w:num>
  <w:num w:numId="8">
    <w:abstractNumId w:val="20"/>
  </w:num>
  <w:num w:numId="9">
    <w:abstractNumId w:val="14"/>
  </w:num>
  <w:num w:numId="10">
    <w:abstractNumId w:val="3"/>
  </w:num>
  <w:num w:numId="11">
    <w:abstractNumId w:val="17"/>
  </w:num>
  <w:num w:numId="12">
    <w:abstractNumId w:val="12"/>
  </w:num>
  <w:num w:numId="13">
    <w:abstractNumId w:val="13"/>
  </w:num>
  <w:num w:numId="14">
    <w:abstractNumId w:val="4"/>
  </w:num>
  <w:num w:numId="15">
    <w:abstractNumId w:val="6"/>
  </w:num>
  <w:num w:numId="16">
    <w:abstractNumId w:val="21"/>
  </w:num>
  <w:num w:numId="17">
    <w:abstractNumId w:val="11"/>
  </w:num>
  <w:num w:numId="18">
    <w:abstractNumId w:val="1"/>
  </w:num>
  <w:num w:numId="19">
    <w:abstractNumId w:val="2"/>
  </w:num>
  <w:num w:numId="20">
    <w:abstractNumId w:val="7"/>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0196C"/>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0483"/>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471E"/>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029F"/>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9457C"/>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1540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10359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5</cp:revision>
  <cp:lastPrinted>2011-06-08T14:48:00Z</cp:lastPrinted>
  <dcterms:created xsi:type="dcterms:W3CDTF">2015-06-23T14:17:00Z</dcterms:created>
  <dcterms:modified xsi:type="dcterms:W3CDTF">2015-07-30T13:00:00Z</dcterms:modified>
</cp:coreProperties>
</file>