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37E" w:rsidRPr="00A76222" w:rsidRDefault="001E31BE">
      <w:pPr>
        <w:rPr>
          <w:b/>
          <w:sz w:val="22"/>
          <w:szCs w:val="22"/>
        </w:rPr>
      </w:pPr>
      <w:bookmarkStart w:id="0" w:name="_GoBack"/>
      <w:bookmarkEnd w:id="0"/>
      <w:r w:rsidRPr="00A76222">
        <w:rPr>
          <w:b/>
          <w:sz w:val="22"/>
          <w:szCs w:val="22"/>
        </w:rPr>
        <w:t>I. Funding Opportunity Description</w:t>
      </w:r>
    </w:p>
    <w:p w:rsidR="00B500E1" w:rsidRPr="00A76222" w:rsidRDefault="00BF2CA6" w:rsidP="006372E1">
      <w:pPr>
        <w:jc w:val="both"/>
        <w:rPr>
          <w:i/>
          <w:sz w:val="22"/>
          <w:szCs w:val="22"/>
        </w:rPr>
      </w:pPr>
      <w:r>
        <w:rPr>
          <w:i/>
          <w:sz w:val="22"/>
          <w:szCs w:val="22"/>
        </w:rPr>
        <w:t>Missile Defense Agency (</w:t>
      </w:r>
      <w:r w:rsidR="009C237E" w:rsidRPr="00A76222">
        <w:rPr>
          <w:i/>
          <w:sz w:val="22"/>
          <w:szCs w:val="22"/>
        </w:rPr>
        <w:t>MDA</w:t>
      </w:r>
      <w:r>
        <w:rPr>
          <w:i/>
          <w:sz w:val="22"/>
          <w:szCs w:val="22"/>
        </w:rPr>
        <w:t>)</w:t>
      </w:r>
      <w:r w:rsidR="009C237E" w:rsidRPr="00A76222">
        <w:rPr>
          <w:i/>
          <w:sz w:val="22"/>
          <w:szCs w:val="22"/>
        </w:rPr>
        <w:t xml:space="preserve"> S</w:t>
      </w:r>
      <w:r w:rsidR="00772CC8" w:rsidRPr="00A76222">
        <w:rPr>
          <w:i/>
          <w:sz w:val="22"/>
          <w:szCs w:val="22"/>
        </w:rPr>
        <w:t xml:space="preserve">cience, Technology, Engineering, and Mathematics </w:t>
      </w:r>
      <w:r>
        <w:rPr>
          <w:i/>
          <w:sz w:val="22"/>
          <w:szCs w:val="22"/>
        </w:rPr>
        <w:t>(</w:t>
      </w:r>
      <w:r w:rsidR="00772CC8" w:rsidRPr="00A76222">
        <w:rPr>
          <w:i/>
          <w:sz w:val="22"/>
          <w:szCs w:val="22"/>
        </w:rPr>
        <w:t>ST</w:t>
      </w:r>
      <w:r w:rsidR="009C237E" w:rsidRPr="00A76222">
        <w:rPr>
          <w:i/>
          <w:sz w:val="22"/>
          <w:szCs w:val="22"/>
        </w:rPr>
        <w:t>EM</w:t>
      </w:r>
      <w:r w:rsidR="00772CC8" w:rsidRPr="00A76222">
        <w:rPr>
          <w:i/>
          <w:sz w:val="22"/>
          <w:szCs w:val="22"/>
        </w:rPr>
        <w:t>)</w:t>
      </w:r>
    </w:p>
    <w:p w:rsidR="00FF7CEA" w:rsidRPr="00A76222" w:rsidRDefault="002F7104" w:rsidP="006372E1">
      <w:pPr>
        <w:pStyle w:val="PlainText"/>
        <w:jc w:val="both"/>
        <w:rPr>
          <w:szCs w:val="22"/>
        </w:rPr>
      </w:pPr>
      <w:r>
        <w:rPr>
          <w:szCs w:val="22"/>
        </w:rPr>
        <w:t xml:space="preserve">The </w:t>
      </w:r>
      <w:r w:rsidR="00E5794B" w:rsidRPr="00A76222">
        <w:rPr>
          <w:szCs w:val="22"/>
        </w:rPr>
        <w:t>M</w:t>
      </w:r>
      <w:r w:rsidR="00BB30B2" w:rsidRPr="00A76222">
        <w:rPr>
          <w:szCs w:val="22"/>
        </w:rPr>
        <w:t>DA</w:t>
      </w:r>
      <w:r w:rsidR="00BF2CA6">
        <w:rPr>
          <w:szCs w:val="22"/>
        </w:rPr>
        <w:t xml:space="preserve"> </w:t>
      </w:r>
      <w:r w:rsidR="009F23AB" w:rsidRPr="00A76222">
        <w:rPr>
          <w:szCs w:val="22"/>
        </w:rPr>
        <w:t>STEM</w:t>
      </w:r>
      <w:r w:rsidR="00E52754" w:rsidRPr="00A76222">
        <w:rPr>
          <w:szCs w:val="22"/>
        </w:rPr>
        <w:t xml:space="preserve"> goal is</w:t>
      </w:r>
      <w:r w:rsidR="009F23AB" w:rsidRPr="00A76222">
        <w:rPr>
          <w:szCs w:val="22"/>
        </w:rPr>
        <w:t xml:space="preserve"> to</w:t>
      </w:r>
      <w:r w:rsidR="00FF7CEA" w:rsidRPr="00A76222">
        <w:rPr>
          <w:rFonts w:ascii="Vijaya" w:eastAsia="MS PGothic" w:hAnsi="Vijaya" w:cs="Vijaya"/>
          <w:color w:val="000000"/>
          <w:kern w:val="24"/>
          <w:szCs w:val="22"/>
        </w:rPr>
        <w:t xml:space="preserve"> </w:t>
      </w:r>
      <w:r w:rsidR="00E52754" w:rsidRPr="00A76222">
        <w:rPr>
          <w:szCs w:val="22"/>
        </w:rPr>
        <w:t>i</w:t>
      </w:r>
      <w:r w:rsidR="00FF7CEA" w:rsidRPr="00A76222">
        <w:rPr>
          <w:szCs w:val="22"/>
        </w:rPr>
        <w:t>ncrease the awareness of K-12 and college students to Science, Technolog</w:t>
      </w:r>
      <w:r w:rsidR="00BF2CA6">
        <w:rPr>
          <w:szCs w:val="22"/>
        </w:rPr>
        <w:t>y, Engineering, and Mathematics</w:t>
      </w:r>
      <w:r w:rsidR="00FF7CEA" w:rsidRPr="00A76222">
        <w:rPr>
          <w:szCs w:val="22"/>
        </w:rPr>
        <w:t xml:space="preserve">, in order to enhance the number of U.S. scientists and engineers capable of solving future </w:t>
      </w:r>
      <w:r w:rsidR="00E213FC">
        <w:rPr>
          <w:szCs w:val="22"/>
        </w:rPr>
        <w:t>missile d</w:t>
      </w:r>
      <w:r w:rsidR="00FF7CEA" w:rsidRPr="00A76222">
        <w:rPr>
          <w:szCs w:val="22"/>
        </w:rPr>
        <w:t>efense challenges in the Government, industry, and academia.</w:t>
      </w:r>
    </w:p>
    <w:p w:rsidR="00FF7CEA" w:rsidRPr="00A76222" w:rsidRDefault="00FF7CEA" w:rsidP="00FF7CEA">
      <w:pPr>
        <w:pStyle w:val="PlainText"/>
        <w:jc w:val="both"/>
        <w:rPr>
          <w:szCs w:val="22"/>
        </w:rPr>
      </w:pPr>
    </w:p>
    <w:p w:rsidR="009F23AB" w:rsidRPr="00A76222" w:rsidRDefault="004006E5" w:rsidP="00FF7CEA">
      <w:pPr>
        <w:pStyle w:val="PlainText"/>
        <w:jc w:val="both"/>
        <w:rPr>
          <w:szCs w:val="22"/>
        </w:rPr>
      </w:pPr>
      <w:r>
        <w:rPr>
          <w:szCs w:val="22"/>
        </w:rPr>
        <w:t xml:space="preserve"> </w:t>
      </w:r>
      <w:r w:rsidR="00E213FC">
        <w:rPr>
          <w:szCs w:val="22"/>
        </w:rPr>
        <w:t>M</w:t>
      </w:r>
      <w:r w:rsidR="00FF7CEA" w:rsidRPr="00A76222">
        <w:rPr>
          <w:szCs w:val="22"/>
        </w:rPr>
        <w:t xml:space="preserve">DA STEM is </w:t>
      </w:r>
      <w:r w:rsidR="00E52754" w:rsidRPr="00A76222">
        <w:rPr>
          <w:szCs w:val="22"/>
        </w:rPr>
        <w:t xml:space="preserve">further </w:t>
      </w:r>
      <w:r w:rsidR="00FF7CEA" w:rsidRPr="00A76222">
        <w:rPr>
          <w:szCs w:val="22"/>
        </w:rPr>
        <w:t>guided by the following objectives.</w:t>
      </w:r>
    </w:p>
    <w:p w:rsidR="00F45A63" w:rsidRPr="00A76222" w:rsidRDefault="00A63EDA" w:rsidP="005C4455">
      <w:pPr>
        <w:pStyle w:val="PlainText"/>
        <w:numPr>
          <w:ilvl w:val="0"/>
          <w:numId w:val="2"/>
        </w:numPr>
        <w:jc w:val="both"/>
        <w:rPr>
          <w:szCs w:val="22"/>
        </w:rPr>
      </w:pPr>
      <w:r w:rsidRPr="00A76222">
        <w:rPr>
          <w:b/>
          <w:bCs/>
          <w:szCs w:val="22"/>
        </w:rPr>
        <w:t>Increase</w:t>
      </w:r>
      <w:r w:rsidRPr="00A76222">
        <w:rPr>
          <w:szCs w:val="22"/>
        </w:rPr>
        <w:t xml:space="preserve"> the number of high school graduates capable of declaring a college major in a science, technology, engineering, or mathematics (STEM) field.</w:t>
      </w:r>
    </w:p>
    <w:p w:rsidR="00F45A63" w:rsidRPr="00A76222" w:rsidRDefault="00A63EDA" w:rsidP="005C4455">
      <w:pPr>
        <w:pStyle w:val="PlainText"/>
        <w:numPr>
          <w:ilvl w:val="0"/>
          <w:numId w:val="2"/>
        </w:numPr>
        <w:jc w:val="both"/>
        <w:rPr>
          <w:szCs w:val="22"/>
        </w:rPr>
      </w:pPr>
      <w:r w:rsidRPr="00A76222">
        <w:rPr>
          <w:b/>
          <w:bCs/>
          <w:szCs w:val="22"/>
        </w:rPr>
        <w:t>Inspire</w:t>
      </w:r>
      <w:r w:rsidRPr="00A76222">
        <w:rPr>
          <w:szCs w:val="22"/>
        </w:rPr>
        <w:t xml:space="preserve"> K-12 and college students about career paths and the activities of scientists and engineers.</w:t>
      </w:r>
    </w:p>
    <w:p w:rsidR="00F45A63" w:rsidRPr="00A76222" w:rsidRDefault="00A63EDA" w:rsidP="005C4455">
      <w:pPr>
        <w:pStyle w:val="PlainText"/>
        <w:numPr>
          <w:ilvl w:val="0"/>
          <w:numId w:val="2"/>
        </w:numPr>
        <w:jc w:val="both"/>
        <w:rPr>
          <w:szCs w:val="22"/>
        </w:rPr>
      </w:pPr>
      <w:r w:rsidRPr="00A76222">
        <w:rPr>
          <w:b/>
          <w:bCs/>
          <w:szCs w:val="22"/>
        </w:rPr>
        <w:t>Investigate</w:t>
      </w:r>
      <w:r w:rsidRPr="00A76222">
        <w:rPr>
          <w:szCs w:val="22"/>
        </w:rPr>
        <w:t xml:space="preserve"> real-</w:t>
      </w:r>
      <w:r w:rsidR="006D0B56" w:rsidRPr="00A76222">
        <w:rPr>
          <w:szCs w:val="22"/>
        </w:rPr>
        <w:t>life,</w:t>
      </w:r>
      <w:r w:rsidRPr="00A76222">
        <w:rPr>
          <w:szCs w:val="22"/>
        </w:rPr>
        <w:t xml:space="preserve"> practical uses for applied math and science in K-12 grade classrooms to further </w:t>
      </w:r>
      <w:r w:rsidR="00FF7CEA" w:rsidRPr="00A76222">
        <w:rPr>
          <w:szCs w:val="22"/>
        </w:rPr>
        <w:t xml:space="preserve">degree declarations; and </w:t>
      </w:r>
      <w:r w:rsidRPr="00A76222">
        <w:rPr>
          <w:szCs w:val="22"/>
        </w:rPr>
        <w:t xml:space="preserve">career and life interest in STEM.  </w:t>
      </w:r>
    </w:p>
    <w:p w:rsidR="00FF7CEA" w:rsidRPr="00A76222" w:rsidRDefault="00FF7CEA" w:rsidP="005C4455">
      <w:pPr>
        <w:pStyle w:val="PlainText"/>
        <w:numPr>
          <w:ilvl w:val="0"/>
          <w:numId w:val="2"/>
        </w:numPr>
        <w:jc w:val="both"/>
        <w:rPr>
          <w:szCs w:val="22"/>
        </w:rPr>
      </w:pPr>
      <w:r w:rsidRPr="00A76222">
        <w:rPr>
          <w:b/>
          <w:bCs/>
          <w:szCs w:val="22"/>
        </w:rPr>
        <w:t>Present</w:t>
      </w:r>
      <w:r w:rsidRPr="00A76222">
        <w:rPr>
          <w:szCs w:val="22"/>
        </w:rPr>
        <w:t xml:space="preserve"> the importance of STEM career opportunities to school personnel, parents, and supporting institutions.</w:t>
      </w:r>
    </w:p>
    <w:p w:rsidR="00D87E9F" w:rsidRPr="00A76222" w:rsidRDefault="00D87E9F">
      <w:pPr>
        <w:rPr>
          <w:sz w:val="22"/>
          <w:szCs w:val="22"/>
        </w:rPr>
      </w:pPr>
    </w:p>
    <w:p w:rsidR="009C237E" w:rsidRPr="00A76222" w:rsidRDefault="009C237E">
      <w:pPr>
        <w:rPr>
          <w:i/>
          <w:sz w:val="22"/>
          <w:szCs w:val="22"/>
        </w:rPr>
      </w:pPr>
      <w:r w:rsidRPr="00A76222">
        <w:rPr>
          <w:i/>
          <w:sz w:val="22"/>
          <w:szCs w:val="22"/>
        </w:rPr>
        <w:t>Boosting Engineering, Science, and Technology (BEST) Robotics</w:t>
      </w:r>
      <w:r w:rsidR="0053286A">
        <w:rPr>
          <w:i/>
          <w:sz w:val="22"/>
          <w:szCs w:val="22"/>
        </w:rPr>
        <w:t>, Inc.</w:t>
      </w:r>
    </w:p>
    <w:p w:rsidR="0053286A" w:rsidRPr="0053286A" w:rsidRDefault="00772CC8" w:rsidP="0053286A">
      <w:pPr>
        <w:rPr>
          <w:sz w:val="22"/>
          <w:szCs w:val="22"/>
        </w:rPr>
      </w:pPr>
      <w:r w:rsidRPr="0053286A">
        <w:rPr>
          <w:sz w:val="22"/>
          <w:szCs w:val="22"/>
        </w:rPr>
        <w:t xml:space="preserve">Boosting Engineering, Science and Technology (BEST) Robotics, Inc. </w:t>
      </w:r>
      <w:r w:rsidR="00831EE5" w:rsidRPr="0053286A">
        <w:rPr>
          <w:sz w:val="22"/>
          <w:szCs w:val="22"/>
        </w:rPr>
        <w:t>(</w:t>
      </w:r>
      <w:hyperlink r:id="rId8" w:history="1">
        <w:r w:rsidR="00831EE5" w:rsidRPr="0053286A">
          <w:rPr>
            <w:rStyle w:val="Hyperlink"/>
            <w:color w:val="auto"/>
            <w:sz w:val="22"/>
            <w:szCs w:val="22"/>
          </w:rPr>
          <w:t>www.bestinc.org</w:t>
        </w:r>
      </w:hyperlink>
      <w:r w:rsidR="0053286A">
        <w:rPr>
          <w:sz w:val="22"/>
          <w:szCs w:val="22"/>
        </w:rPr>
        <w:t>) i</w:t>
      </w:r>
      <w:r w:rsidR="0053286A" w:rsidRPr="0053286A">
        <w:rPr>
          <w:sz w:val="22"/>
          <w:szCs w:val="22"/>
        </w:rPr>
        <w:t>s a non-profit, volunteer-based organization whose mission is to inspire students to pursue careers in engineering, science, technology, and math through participation in a sports-like, science-and engineering-based robotics competition.</w:t>
      </w:r>
    </w:p>
    <w:p w:rsidR="0053286A" w:rsidRDefault="0053286A" w:rsidP="0053286A">
      <w:pPr>
        <w:rPr>
          <w:sz w:val="22"/>
          <w:szCs w:val="22"/>
        </w:rPr>
      </w:pPr>
    </w:p>
    <w:p w:rsidR="007D5FD6" w:rsidRDefault="007D5FD6" w:rsidP="007D5FD6">
      <w:pPr>
        <w:pStyle w:val="PlainText"/>
      </w:pPr>
      <w:r>
        <w:t xml:space="preserve">BEST's mission is to engage, inspire and excite students to pursue STEM majors and STEM careers through the vehicle of an after-school robotics program and competition.  BEST values access and diversity and encourages participation of all students and schools by providing a free program supported through the fundraising and mentoring efforts of a large higher education and industry volunteer corps. </w:t>
      </w:r>
    </w:p>
    <w:p w:rsidR="00F36108" w:rsidRDefault="00F36108" w:rsidP="0053286A">
      <w:pPr>
        <w:rPr>
          <w:sz w:val="22"/>
          <w:szCs w:val="22"/>
        </w:rPr>
      </w:pPr>
    </w:p>
    <w:p w:rsidR="00772CC8" w:rsidRPr="00A76222" w:rsidRDefault="00F36108" w:rsidP="0053286A">
      <w:pPr>
        <w:rPr>
          <w:sz w:val="22"/>
          <w:szCs w:val="22"/>
        </w:rPr>
      </w:pPr>
      <w:r>
        <w:rPr>
          <w:sz w:val="22"/>
          <w:szCs w:val="22"/>
        </w:rPr>
        <w:t xml:space="preserve">BEST </w:t>
      </w:r>
      <w:r w:rsidR="000C3B3D">
        <w:rPr>
          <w:sz w:val="22"/>
          <w:szCs w:val="22"/>
        </w:rPr>
        <w:t>Robotics Inc. point of contact:</w:t>
      </w:r>
      <w:r w:rsidR="00772CC8" w:rsidRPr="00A76222">
        <w:rPr>
          <w:rFonts w:eastAsia="Calibri" w:cs="Times New Roman"/>
          <w:sz w:val="22"/>
          <w:szCs w:val="22"/>
        </w:rPr>
        <w:t xml:space="preserve"> </w:t>
      </w:r>
      <w:r w:rsidR="00BB0868" w:rsidRPr="00871AE8">
        <w:rPr>
          <w:rFonts w:eastAsia="Calibri" w:cs="Times New Roman"/>
          <w:sz w:val="22"/>
          <w:szCs w:val="22"/>
        </w:rPr>
        <w:t>Rosemary Mendel, Executive Director, rosemary.mendel@bestinc.org, (469) 630-2525</w:t>
      </w:r>
      <w:r w:rsidR="00BB0868">
        <w:rPr>
          <w:rFonts w:eastAsia="Calibri" w:cs="Times New Roman"/>
          <w:sz w:val="22"/>
          <w:szCs w:val="22"/>
        </w:rPr>
        <w:t>.</w:t>
      </w:r>
    </w:p>
    <w:p w:rsidR="008B302D" w:rsidRPr="00A76222" w:rsidRDefault="008B302D">
      <w:pPr>
        <w:rPr>
          <w:sz w:val="22"/>
          <w:szCs w:val="22"/>
        </w:rPr>
      </w:pPr>
    </w:p>
    <w:p w:rsidR="0049543B" w:rsidRPr="00A76222" w:rsidRDefault="003A4FD5" w:rsidP="0049543B">
      <w:pPr>
        <w:rPr>
          <w:sz w:val="22"/>
          <w:szCs w:val="22"/>
        </w:rPr>
      </w:pPr>
      <w:r w:rsidRPr="00A76222">
        <w:rPr>
          <w:sz w:val="22"/>
          <w:szCs w:val="22"/>
        </w:rPr>
        <w:t xml:space="preserve">The purpose of this announcement is to </w:t>
      </w:r>
      <w:r>
        <w:rPr>
          <w:sz w:val="22"/>
          <w:szCs w:val="22"/>
        </w:rPr>
        <w:t>offer support for local school systems</w:t>
      </w:r>
      <w:r w:rsidR="004456BC">
        <w:rPr>
          <w:sz w:val="22"/>
          <w:szCs w:val="22"/>
        </w:rPr>
        <w:t>, hereafter referred to as Local Education Agencies (LEAs)</w:t>
      </w:r>
      <w:r w:rsidR="00E213FC">
        <w:rPr>
          <w:sz w:val="22"/>
          <w:szCs w:val="22"/>
        </w:rPr>
        <w:t>,</w:t>
      </w:r>
      <w:r>
        <w:rPr>
          <w:sz w:val="22"/>
          <w:szCs w:val="22"/>
        </w:rPr>
        <w:t xml:space="preserve"> and </w:t>
      </w:r>
      <w:r w:rsidRPr="000C3B3D">
        <w:rPr>
          <w:i/>
          <w:sz w:val="22"/>
          <w:szCs w:val="22"/>
        </w:rPr>
        <w:t>their experienced BEST Robotics team teachers</w:t>
      </w:r>
      <w:r w:rsidR="00465E4F">
        <w:rPr>
          <w:sz w:val="22"/>
          <w:szCs w:val="22"/>
        </w:rPr>
        <w:t xml:space="preserve"> for the opportunity to attend BEST national teacher professional development training</w:t>
      </w:r>
      <w:r>
        <w:rPr>
          <w:sz w:val="22"/>
          <w:szCs w:val="22"/>
        </w:rPr>
        <w:t xml:space="preserve">. </w:t>
      </w:r>
      <w:r w:rsidRPr="00A76222">
        <w:rPr>
          <w:sz w:val="22"/>
          <w:szCs w:val="22"/>
        </w:rPr>
        <w:t>T</w:t>
      </w:r>
      <w:r>
        <w:rPr>
          <w:sz w:val="22"/>
          <w:szCs w:val="22"/>
        </w:rPr>
        <w:t>eacher professional development ensures general STEM training for teachers and a successful experience during their local BEST Robotics season, ad</w:t>
      </w:r>
      <w:r w:rsidRPr="00A76222">
        <w:rPr>
          <w:sz w:val="22"/>
          <w:szCs w:val="22"/>
        </w:rPr>
        <w:t>vanc</w:t>
      </w:r>
      <w:r>
        <w:rPr>
          <w:sz w:val="22"/>
          <w:szCs w:val="22"/>
        </w:rPr>
        <w:t xml:space="preserve">ing </w:t>
      </w:r>
      <w:r w:rsidRPr="00A76222">
        <w:rPr>
          <w:sz w:val="22"/>
          <w:szCs w:val="22"/>
        </w:rPr>
        <w:t>the awareness of and engageme</w:t>
      </w:r>
      <w:r>
        <w:rPr>
          <w:sz w:val="22"/>
          <w:szCs w:val="22"/>
        </w:rPr>
        <w:t>nt in STEM with K-12 teachers and students</w:t>
      </w:r>
      <w:r w:rsidRPr="00A76222">
        <w:rPr>
          <w:sz w:val="22"/>
          <w:szCs w:val="22"/>
        </w:rPr>
        <w:t>.</w:t>
      </w:r>
    </w:p>
    <w:p w:rsidR="006320BA" w:rsidRPr="00A76222" w:rsidRDefault="006320BA" w:rsidP="000068D4">
      <w:pPr>
        <w:rPr>
          <w:sz w:val="22"/>
          <w:szCs w:val="22"/>
        </w:rPr>
      </w:pPr>
    </w:p>
    <w:p w:rsidR="009A1ECF" w:rsidRPr="009A1ECF" w:rsidRDefault="009A1ECF" w:rsidP="00A07691">
      <w:pPr>
        <w:rPr>
          <w:b/>
          <w:sz w:val="22"/>
          <w:szCs w:val="22"/>
        </w:rPr>
      </w:pPr>
      <w:r w:rsidRPr="009A1ECF">
        <w:rPr>
          <w:b/>
          <w:sz w:val="22"/>
          <w:szCs w:val="22"/>
        </w:rPr>
        <w:t>II. Awards</w:t>
      </w:r>
    </w:p>
    <w:p w:rsidR="00917C82" w:rsidRDefault="004006E5">
      <w:pPr>
        <w:rPr>
          <w:sz w:val="22"/>
          <w:szCs w:val="22"/>
        </w:rPr>
      </w:pPr>
      <w:r>
        <w:rPr>
          <w:sz w:val="22"/>
          <w:szCs w:val="22"/>
        </w:rPr>
        <w:t xml:space="preserve">The </w:t>
      </w:r>
      <w:r w:rsidR="009A1ECF">
        <w:rPr>
          <w:sz w:val="22"/>
          <w:szCs w:val="22"/>
        </w:rPr>
        <w:t>M</w:t>
      </w:r>
      <w:r w:rsidR="003A4FD5">
        <w:rPr>
          <w:sz w:val="22"/>
          <w:szCs w:val="22"/>
        </w:rPr>
        <w:t>DA</w:t>
      </w:r>
      <w:r w:rsidR="009A1ECF">
        <w:rPr>
          <w:sz w:val="22"/>
          <w:szCs w:val="22"/>
        </w:rPr>
        <w:t xml:space="preserve"> will award no more than </w:t>
      </w:r>
      <w:r w:rsidR="009A1ECF" w:rsidRPr="00B5401D">
        <w:rPr>
          <w:sz w:val="22"/>
          <w:szCs w:val="22"/>
        </w:rPr>
        <w:t>$</w:t>
      </w:r>
      <w:r w:rsidR="00D93515" w:rsidRPr="00D93515">
        <w:rPr>
          <w:sz w:val="22"/>
          <w:szCs w:val="22"/>
        </w:rPr>
        <w:t>75,000.00</w:t>
      </w:r>
      <w:r w:rsidR="009A1ECF" w:rsidRPr="00D93515">
        <w:rPr>
          <w:sz w:val="22"/>
          <w:szCs w:val="22"/>
        </w:rPr>
        <w:t xml:space="preserve"> </w:t>
      </w:r>
      <w:r w:rsidR="009A1ECF">
        <w:rPr>
          <w:sz w:val="22"/>
          <w:szCs w:val="22"/>
        </w:rPr>
        <w:t>throug</w:t>
      </w:r>
      <w:r w:rsidR="000C3B3D">
        <w:rPr>
          <w:sz w:val="22"/>
          <w:szCs w:val="22"/>
        </w:rPr>
        <w:t>h this grant opportunity in FY17</w:t>
      </w:r>
      <w:r w:rsidR="003A4FD5">
        <w:rPr>
          <w:sz w:val="22"/>
          <w:szCs w:val="22"/>
        </w:rPr>
        <w:t xml:space="preserve"> to</w:t>
      </w:r>
      <w:r w:rsidR="002F7104">
        <w:rPr>
          <w:sz w:val="22"/>
          <w:szCs w:val="22"/>
        </w:rPr>
        <w:t xml:space="preserve"> a</w:t>
      </w:r>
      <w:r w:rsidR="003A4FD5">
        <w:rPr>
          <w:sz w:val="22"/>
          <w:szCs w:val="22"/>
        </w:rPr>
        <w:t xml:space="preserve"> </w:t>
      </w:r>
      <w:r w:rsidR="00053183">
        <w:rPr>
          <w:sz w:val="22"/>
          <w:szCs w:val="22"/>
        </w:rPr>
        <w:t xml:space="preserve">LEA. </w:t>
      </w:r>
      <w:r w:rsidR="009A1ECF">
        <w:rPr>
          <w:sz w:val="22"/>
          <w:szCs w:val="22"/>
        </w:rPr>
        <w:t xml:space="preserve">The number </w:t>
      </w:r>
      <w:r w:rsidR="00053183">
        <w:rPr>
          <w:sz w:val="22"/>
          <w:szCs w:val="22"/>
        </w:rPr>
        <w:t>of awards is not predetermined.</w:t>
      </w:r>
      <w:r w:rsidR="009A1ECF">
        <w:rPr>
          <w:sz w:val="22"/>
          <w:szCs w:val="22"/>
        </w:rPr>
        <w:t xml:space="preserve"> </w:t>
      </w:r>
      <w:r w:rsidR="002F7104">
        <w:rPr>
          <w:sz w:val="22"/>
          <w:szCs w:val="22"/>
        </w:rPr>
        <w:t xml:space="preserve">A </w:t>
      </w:r>
      <w:r w:rsidR="00053183">
        <w:rPr>
          <w:sz w:val="22"/>
          <w:szCs w:val="22"/>
        </w:rPr>
        <w:t>LEA</w:t>
      </w:r>
      <w:r w:rsidR="003A4FD5">
        <w:rPr>
          <w:sz w:val="22"/>
          <w:szCs w:val="22"/>
        </w:rPr>
        <w:t xml:space="preserve"> </w:t>
      </w:r>
      <w:r w:rsidR="003A4FD5" w:rsidRPr="003A4FD5">
        <w:rPr>
          <w:sz w:val="22"/>
          <w:szCs w:val="22"/>
        </w:rPr>
        <w:t xml:space="preserve">will submit one proposal, for up to </w:t>
      </w:r>
      <w:r w:rsidR="00D93515">
        <w:rPr>
          <w:sz w:val="22"/>
          <w:szCs w:val="22"/>
        </w:rPr>
        <w:t>5</w:t>
      </w:r>
      <w:r w:rsidR="003A4FD5" w:rsidRPr="00B5401D">
        <w:rPr>
          <w:color w:val="FF0000"/>
          <w:sz w:val="22"/>
          <w:szCs w:val="22"/>
        </w:rPr>
        <w:t xml:space="preserve"> </w:t>
      </w:r>
      <w:r w:rsidR="00391DDF">
        <w:rPr>
          <w:sz w:val="22"/>
          <w:szCs w:val="22"/>
        </w:rPr>
        <w:t>team</w:t>
      </w:r>
      <w:r w:rsidR="007E2C96">
        <w:rPr>
          <w:color w:val="FF0000"/>
          <w:sz w:val="22"/>
          <w:szCs w:val="22"/>
        </w:rPr>
        <w:t xml:space="preserve"> </w:t>
      </w:r>
      <w:r w:rsidR="003A4FD5" w:rsidRPr="003A4FD5">
        <w:rPr>
          <w:sz w:val="22"/>
          <w:szCs w:val="22"/>
        </w:rPr>
        <w:t>teachers.</w:t>
      </w:r>
      <w:r w:rsidR="00D93515">
        <w:rPr>
          <w:sz w:val="22"/>
          <w:szCs w:val="22"/>
        </w:rPr>
        <w:t xml:space="preserve"> Individual teachers should not submit proposals; all proposals should be submitted by a LEA.</w:t>
      </w:r>
      <w:r w:rsidR="003A4FD5" w:rsidRPr="003A4FD5">
        <w:rPr>
          <w:sz w:val="22"/>
          <w:szCs w:val="22"/>
        </w:rPr>
        <w:t xml:space="preserve"> </w:t>
      </w:r>
      <w:r w:rsidR="00053183">
        <w:rPr>
          <w:sz w:val="22"/>
          <w:szCs w:val="22"/>
        </w:rPr>
        <w:t>Each LEA’s</w:t>
      </w:r>
      <w:r w:rsidR="003A4FD5">
        <w:rPr>
          <w:sz w:val="22"/>
          <w:szCs w:val="22"/>
        </w:rPr>
        <w:t xml:space="preserve"> gran</w:t>
      </w:r>
      <w:r w:rsidR="009A1ECF">
        <w:rPr>
          <w:sz w:val="22"/>
          <w:szCs w:val="22"/>
        </w:rPr>
        <w:t xml:space="preserve">t award will vary, </w:t>
      </w:r>
      <w:r w:rsidR="001A7A49">
        <w:rPr>
          <w:sz w:val="22"/>
          <w:szCs w:val="22"/>
        </w:rPr>
        <w:t xml:space="preserve">but </w:t>
      </w:r>
      <w:r w:rsidR="001A7A49" w:rsidRPr="001A7A49">
        <w:rPr>
          <w:sz w:val="22"/>
          <w:szCs w:val="22"/>
        </w:rPr>
        <w:t xml:space="preserve">will not exceed </w:t>
      </w:r>
      <w:r w:rsidR="001A7A49" w:rsidRPr="00B5401D">
        <w:rPr>
          <w:sz w:val="22"/>
          <w:szCs w:val="22"/>
        </w:rPr>
        <w:t>$</w:t>
      </w:r>
      <w:r w:rsidR="00465E4F">
        <w:rPr>
          <w:sz w:val="22"/>
          <w:szCs w:val="22"/>
        </w:rPr>
        <w:t>14,190.75, including the 5% administrative supplement</w:t>
      </w:r>
      <w:r w:rsidR="002F7104">
        <w:rPr>
          <w:sz w:val="22"/>
          <w:szCs w:val="22"/>
        </w:rPr>
        <w:t>.</w:t>
      </w:r>
      <w:r w:rsidR="001A7A49">
        <w:rPr>
          <w:sz w:val="22"/>
          <w:szCs w:val="22"/>
        </w:rPr>
        <w:t xml:space="preserve"> Estimates for individual </w:t>
      </w:r>
      <w:r w:rsidR="001A7A49" w:rsidRPr="001A7A49">
        <w:rPr>
          <w:sz w:val="22"/>
          <w:szCs w:val="22"/>
        </w:rPr>
        <w:t>teacher amount</w:t>
      </w:r>
      <w:r w:rsidR="001A7A49">
        <w:rPr>
          <w:sz w:val="22"/>
          <w:szCs w:val="22"/>
        </w:rPr>
        <w:t>s</w:t>
      </w:r>
      <w:r w:rsidR="001A7A49" w:rsidRPr="001A7A49">
        <w:rPr>
          <w:sz w:val="22"/>
          <w:szCs w:val="22"/>
        </w:rPr>
        <w:t xml:space="preserve"> </w:t>
      </w:r>
      <w:r w:rsidR="001A7A49">
        <w:rPr>
          <w:sz w:val="22"/>
          <w:szCs w:val="22"/>
        </w:rPr>
        <w:t xml:space="preserve">are </w:t>
      </w:r>
      <w:r w:rsidR="006F2652">
        <w:rPr>
          <w:sz w:val="22"/>
          <w:szCs w:val="22"/>
        </w:rPr>
        <w:t xml:space="preserve">limited to </w:t>
      </w:r>
      <w:r w:rsidR="006F2652" w:rsidRPr="00B5401D">
        <w:rPr>
          <w:sz w:val="22"/>
          <w:szCs w:val="22"/>
        </w:rPr>
        <w:t>$</w:t>
      </w:r>
      <w:r w:rsidR="00D93515">
        <w:rPr>
          <w:sz w:val="22"/>
          <w:szCs w:val="22"/>
        </w:rPr>
        <w:t>2,703</w:t>
      </w:r>
      <w:r w:rsidR="00465E4F">
        <w:rPr>
          <w:sz w:val="22"/>
          <w:szCs w:val="22"/>
        </w:rPr>
        <w:t xml:space="preserve"> and must be compliant with the local travel, lodging, and meal per diem. </w:t>
      </w:r>
    </w:p>
    <w:p w:rsidR="00917C82" w:rsidRDefault="00917C82" w:rsidP="00A07691">
      <w:pPr>
        <w:rPr>
          <w:b/>
          <w:sz w:val="22"/>
          <w:szCs w:val="22"/>
        </w:rPr>
      </w:pPr>
    </w:p>
    <w:p w:rsidR="00391DDF" w:rsidRDefault="00391DDF" w:rsidP="00A07691">
      <w:pPr>
        <w:rPr>
          <w:b/>
          <w:sz w:val="22"/>
          <w:szCs w:val="22"/>
        </w:rPr>
      </w:pPr>
    </w:p>
    <w:p w:rsidR="00391DDF" w:rsidRDefault="00391DDF" w:rsidP="00A07691">
      <w:pPr>
        <w:rPr>
          <w:b/>
          <w:sz w:val="22"/>
          <w:szCs w:val="22"/>
        </w:rPr>
      </w:pPr>
    </w:p>
    <w:p w:rsidR="009A1ECF" w:rsidRPr="00E36CA5" w:rsidRDefault="00E36CA5" w:rsidP="00A07691">
      <w:pPr>
        <w:rPr>
          <w:b/>
          <w:sz w:val="22"/>
          <w:szCs w:val="22"/>
        </w:rPr>
      </w:pPr>
      <w:r w:rsidRPr="00E36CA5">
        <w:rPr>
          <w:b/>
          <w:sz w:val="22"/>
          <w:szCs w:val="22"/>
        </w:rPr>
        <w:lastRenderedPageBreak/>
        <w:t>III. Eligibility Information</w:t>
      </w:r>
    </w:p>
    <w:p w:rsidR="003A4FD5" w:rsidRDefault="003A4FD5" w:rsidP="00367CE4">
      <w:pPr>
        <w:rPr>
          <w:sz w:val="22"/>
          <w:szCs w:val="22"/>
        </w:rPr>
      </w:pPr>
      <w:r>
        <w:rPr>
          <w:sz w:val="22"/>
          <w:szCs w:val="22"/>
        </w:rPr>
        <w:t>T</w:t>
      </w:r>
      <w:r w:rsidRPr="003A4FD5">
        <w:rPr>
          <w:sz w:val="22"/>
          <w:szCs w:val="22"/>
        </w:rPr>
        <w:t xml:space="preserve">his </w:t>
      </w:r>
      <w:r>
        <w:rPr>
          <w:sz w:val="22"/>
          <w:szCs w:val="22"/>
        </w:rPr>
        <w:t xml:space="preserve">MDA </w:t>
      </w:r>
      <w:r w:rsidRPr="003A4FD5">
        <w:rPr>
          <w:sz w:val="22"/>
          <w:szCs w:val="22"/>
        </w:rPr>
        <w:t xml:space="preserve">grant </w:t>
      </w:r>
      <w:r>
        <w:rPr>
          <w:sz w:val="22"/>
          <w:szCs w:val="22"/>
        </w:rPr>
        <w:t xml:space="preserve">offers </w:t>
      </w:r>
      <w:r w:rsidRPr="003A4FD5">
        <w:rPr>
          <w:sz w:val="22"/>
          <w:szCs w:val="22"/>
        </w:rPr>
        <w:t xml:space="preserve">the </w:t>
      </w:r>
      <w:r>
        <w:rPr>
          <w:sz w:val="22"/>
          <w:szCs w:val="22"/>
        </w:rPr>
        <w:t>opportunity for</w:t>
      </w:r>
      <w:r w:rsidRPr="003A4FD5">
        <w:rPr>
          <w:sz w:val="22"/>
          <w:szCs w:val="22"/>
        </w:rPr>
        <w:t xml:space="preserve"> financial support for </w:t>
      </w:r>
      <w:r w:rsidR="005D3ADC">
        <w:rPr>
          <w:sz w:val="22"/>
          <w:szCs w:val="22"/>
        </w:rPr>
        <w:t xml:space="preserve">public local school systems to provide professional development </w:t>
      </w:r>
      <w:r w:rsidR="006B0899">
        <w:rPr>
          <w:sz w:val="22"/>
          <w:szCs w:val="22"/>
        </w:rPr>
        <w:t xml:space="preserve">for up </w:t>
      </w:r>
      <w:r w:rsidR="005D3ADC" w:rsidRPr="00B5401D">
        <w:rPr>
          <w:sz w:val="22"/>
          <w:szCs w:val="22"/>
        </w:rPr>
        <w:t xml:space="preserve">to </w:t>
      </w:r>
      <w:r w:rsidR="00D93515">
        <w:rPr>
          <w:sz w:val="22"/>
          <w:szCs w:val="22"/>
        </w:rPr>
        <w:t>five (5)</w:t>
      </w:r>
      <w:r w:rsidR="006B0899" w:rsidRPr="00B5401D">
        <w:rPr>
          <w:sz w:val="22"/>
          <w:szCs w:val="22"/>
        </w:rPr>
        <w:t xml:space="preserve"> </w:t>
      </w:r>
      <w:r w:rsidRPr="00B5401D">
        <w:rPr>
          <w:sz w:val="22"/>
          <w:szCs w:val="22"/>
        </w:rPr>
        <w:t>veteran</w:t>
      </w:r>
      <w:r w:rsidRPr="003A4FD5">
        <w:rPr>
          <w:sz w:val="22"/>
          <w:szCs w:val="22"/>
        </w:rPr>
        <w:t xml:space="preserve"> </w:t>
      </w:r>
      <w:r w:rsidR="005D3ADC">
        <w:rPr>
          <w:sz w:val="22"/>
          <w:szCs w:val="22"/>
        </w:rPr>
        <w:t xml:space="preserve">BEST Robotics </w:t>
      </w:r>
      <w:r w:rsidRPr="003A4FD5">
        <w:rPr>
          <w:sz w:val="22"/>
          <w:szCs w:val="22"/>
        </w:rPr>
        <w:t xml:space="preserve">team </w:t>
      </w:r>
      <w:r w:rsidR="004006E5">
        <w:rPr>
          <w:sz w:val="22"/>
          <w:szCs w:val="22"/>
        </w:rPr>
        <w:t xml:space="preserve">lead </w:t>
      </w:r>
      <w:r w:rsidRPr="003A4FD5">
        <w:rPr>
          <w:sz w:val="22"/>
          <w:szCs w:val="22"/>
        </w:rPr>
        <w:t>teachers</w:t>
      </w:r>
      <w:r w:rsidR="005D3ADC">
        <w:rPr>
          <w:sz w:val="22"/>
          <w:szCs w:val="22"/>
        </w:rPr>
        <w:t>, at the national BEST Robotics</w:t>
      </w:r>
      <w:r w:rsidR="00B5401D">
        <w:rPr>
          <w:sz w:val="22"/>
          <w:szCs w:val="22"/>
        </w:rPr>
        <w:t xml:space="preserve"> Inc. summer training session. </w:t>
      </w:r>
      <w:r w:rsidR="006B0899">
        <w:rPr>
          <w:sz w:val="22"/>
          <w:szCs w:val="22"/>
        </w:rPr>
        <w:t>Te</w:t>
      </w:r>
      <w:r w:rsidR="005D3ADC">
        <w:rPr>
          <w:sz w:val="22"/>
          <w:szCs w:val="22"/>
        </w:rPr>
        <w:t xml:space="preserve">achers </w:t>
      </w:r>
      <w:r w:rsidR="006B0899">
        <w:rPr>
          <w:sz w:val="22"/>
          <w:szCs w:val="22"/>
        </w:rPr>
        <w:t xml:space="preserve">identified by their district for training </w:t>
      </w:r>
      <w:r w:rsidR="005D3ADC">
        <w:rPr>
          <w:sz w:val="22"/>
          <w:szCs w:val="22"/>
        </w:rPr>
        <w:t>must</w:t>
      </w:r>
      <w:r w:rsidR="006B0899">
        <w:rPr>
          <w:sz w:val="22"/>
          <w:szCs w:val="22"/>
        </w:rPr>
        <w:t>: (1)</w:t>
      </w:r>
      <w:r w:rsidR="005D3ADC">
        <w:rPr>
          <w:sz w:val="22"/>
          <w:szCs w:val="22"/>
        </w:rPr>
        <w:t xml:space="preserve"> </w:t>
      </w:r>
      <w:r w:rsidR="006B0899">
        <w:rPr>
          <w:sz w:val="22"/>
          <w:szCs w:val="22"/>
        </w:rPr>
        <w:t xml:space="preserve">be full-time employees of the public </w:t>
      </w:r>
      <w:r w:rsidR="00053183">
        <w:rPr>
          <w:sz w:val="22"/>
          <w:szCs w:val="22"/>
        </w:rPr>
        <w:t>LEA</w:t>
      </w:r>
      <w:r w:rsidR="006B0899">
        <w:rPr>
          <w:sz w:val="22"/>
          <w:szCs w:val="22"/>
        </w:rPr>
        <w:t xml:space="preserve"> submitting the application</w:t>
      </w:r>
      <w:r w:rsidR="00D93515">
        <w:rPr>
          <w:sz w:val="22"/>
          <w:szCs w:val="22"/>
        </w:rPr>
        <w:t xml:space="preserve"> and</w:t>
      </w:r>
      <w:r>
        <w:rPr>
          <w:sz w:val="22"/>
          <w:szCs w:val="22"/>
        </w:rPr>
        <w:t xml:space="preserve"> </w:t>
      </w:r>
      <w:r w:rsidR="006B0899">
        <w:rPr>
          <w:sz w:val="22"/>
          <w:szCs w:val="22"/>
        </w:rPr>
        <w:t>(2)</w:t>
      </w:r>
      <w:r w:rsidR="006B0899" w:rsidRPr="006B0899">
        <w:rPr>
          <w:sz w:val="22"/>
          <w:szCs w:val="22"/>
        </w:rPr>
        <w:t xml:space="preserve"> </w:t>
      </w:r>
      <w:r w:rsidR="006B0899">
        <w:rPr>
          <w:sz w:val="22"/>
          <w:szCs w:val="22"/>
        </w:rPr>
        <w:t xml:space="preserve">have </w:t>
      </w:r>
      <w:r w:rsidR="006B0899" w:rsidRPr="003A4FD5">
        <w:rPr>
          <w:sz w:val="22"/>
          <w:szCs w:val="22"/>
        </w:rPr>
        <w:t>at least one year experience with BEST Robotics</w:t>
      </w:r>
      <w:r w:rsidR="006B0899">
        <w:rPr>
          <w:sz w:val="22"/>
          <w:szCs w:val="22"/>
        </w:rPr>
        <w:t>,</w:t>
      </w:r>
      <w:r w:rsidR="006B0899" w:rsidRPr="006B0899">
        <w:rPr>
          <w:sz w:val="22"/>
          <w:szCs w:val="22"/>
        </w:rPr>
        <w:t xml:space="preserve"> </w:t>
      </w:r>
      <w:r w:rsidR="00391DDF">
        <w:rPr>
          <w:sz w:val="22"/>
          <w:szCs w:val="22"/>
        </w:rPr>
        <w:t>as the team</w:t>
      </w:r>
      <w:r w:rsidR="006B0899">
        <w:rPr>
          <w:sz w:val="22"/>
          <w:szCs w:val="22"/>
        </w:rPr>
        <w:t xml:space="preserve"> teacher for a competing t</w:t>
      </w:r>
      <w:r w:rsidR="00D93515">
        <w:rPr>
          <w:sz w:val="22"/>
          <w:szCs w:val="22"/>
        </w:rPr>
        <w:t>eam.</w:t>
      </w:r>
    </w:p>
    <w:p w:rsidR="006B0899" w:rsidRDefault="006B0899" w:rsidP="005D3ADC">
      <w:pPr>
        <w:rPr>
          <w:sz w:val="22"/>
          <w:szCs w:val="22"/>
        </w:rPr>
      </w:pPr>
    </w:p>
    <w:p w:rsidR="005D3ADC" w:rsidRPr="00A07691" w:rsidRDefault="00053183" w:rsidP="005D3ADC">
      <w:pPr>
        <w:rPr>
          <w:sz w:val="22"/>
          <w:szCs w:val="22"/>
        </w:rPr>
      </w:pPr>
      <w:r>
        <w:rPr>
          <w:sz w:val="22"/>
          <w:szCs w:val="22"/>
        </w:rPr>
        <w:t>LEAs</w:t>
      </w:r>
      <w:r w:rsidR="005D3ADC">
        <w:rPr>
          <w:sz w:val="22"/>
          <w:szCs w:val="22"/>
        </w:rPr>
        <w:t xml:space="preserve"> </w:t>
      </w:r>
      <w:r w:rsidR="005D3ADC" w:rsidRPr="00A07691">
        <w:rPr>
          <w:sz w:val="22"/>
          <w:szCs w:val="22"/>
        </w:rPr>
        <w:t>submitting proposals must have a Data Universal Numbering System (DUNS) number.  A DUNS number is a nine-digit number established and assigned by Dun and Bradstreet, Inc. (D&amp;B) to uniqu</w:t>
      </w:r>
      <w:r>
        <w:rPr>
          <w:sz w:val="22"/>
          <w:szCs w:val="22"/>
        </w:rPr>
        <w:t>ely identify business entities.</w:t>
      </w:r>
      <w:r w:rsidR="002F7104">
        <w:rPr>
          <w:sz w:val="22"/>
          <w:szCs w:val="22"/>
        </w:rPr>
        <w:t xml:space="preserve"> A DUNS</w:t>
      </w:r>
      <w:r w:rsidR="005D3ADC" w:rsidRPr="00A07691">
        <w:rPr>
          <w:sz w:val="22"/>
          <w:szCs w:val="22"/>
        </w:rPr>
        <w:t xml:space="preserve"> number may be obtained from D&amp;B by telephone (866-705-5711) or website (http://fedgov.dnb.com/webform). </w:t>
      </w:r>
    </w:p>
    <w:p w:rsidR="005D3ADC" w:rsidRPr="00A07691" w:rsidRDefault="005D3ADC" w:rsidP="005D3ADC">
      <w:pPr>
        <w:rPr>
          <w:sz w:val="22"/>
          <w:szCs w:val="22"/>
        </w:rPr>
      </w:pPr>
    </w:p>
    <w:p w:rsidR="005D3ADC" w:rsidRPr="00A07691" w:rsidRDefault="00053183" w:rsidP="005D3ADC">
      <w:pPr>
        <w:rPr>
          <w:sz w:val="22"/>
          <w:szCs w:val="22"/>
        </w:rPr>
      </w:pPr>
      <w:r>
        <w:rPr>
          <w:sz w:val="22"/>
          <w:szCs w:val="22"/>
        </w:rPr>
        <w:t>LEAs</w:t>
      </w:r>
      <w:r w:rsidR="005D3ADC">
        <w:rPr>
          <w:sz w:val="22"/>
          <w:szCs w:val="22"/>
        </w:rPr>
        <w:t xml:space="preserve"> </w:t>
      </w:r>
      <w:r w:rsidR="005D3ADC" w:rsidRPr="00A07691">
        <w:rPr>
          <w:sz w:val="22"/>
          <w:szCs w:val="22"/>
        </w:rPr>
        <w:t>submitting proposals and awarded grants must also have current information in the Sys</w:t>
      </w:r>
      <w:r>
        <w:rPr>
          <w:sz w:val="22"/>
          <w:szCs w:val="22"/>
        </w:rPr>
        <w:t>tem for Award Management (SAM).</w:t>
      </w:r>
      <w:r w:rsidR="005D3ADC" w:rsidRPr="00A07691">
        <w:rPr>
          <w:sz w:val="22"/>
          <w:szCs w:val="22"/>
        </w:rPr>
        <w:t xml:space="preserve"> If awarded a grant, SAM information must remain current until final payment is received, unless exempted from the r</w:t>
      </w:r>
      <w:r>
        <w:rPr>
          <w:sz w:val="22"/>
          <w:szCs w:val="22"/>
        </w:rPr>
        <w:t xml:space="preserve">equirement under 2 CFR 25.110. </w:t>
      </w:r>
      <w:r w:rsidR="005D3ADC" w:rsidRPr="00A07691">
        <w:rPr>
          <w:sz w:val="22"/>
          <w:szCs w:val="22"/>
        </w:rPr>
        <w:t>Additional information about registration procedures may be obtained by telephone (866-606-8220) or web site (</w:t>
      </w:r>
      <w:hyperlink r:id="rId9" w:history="1">
        <w:r w:rsidR="005D3ADC" w:rsidRPr="00F523F5">
          <w:rPr>
            <w:rStyle w:val="Hyperlink"/>
            <w:sz w:val="22"/>
            <w:szCs w:val="22"/>
          </w:rPr>
          <w:t>https://www.sam.gov</w:t>
        </w:r>
      </w:hyperlink>
      <w:r w:rsidR="005D3ADC" w:rsidRPr="00A07691">
        <w:rPr>
          <w:sz w:val="22"/>
          <w:szCs w:val="22"/>
        </w:rPr>
        <w:t>).</w:t>
      </w:r>
    </w:p>
    <w:p w:rsidR="005D3ADC" w:rsidRPr="00A07691" w:rsidRDefault="005D3ADC" w:rsidP="005D3ADC">
      <w:pPr>
        <w:rPr>
          <w:sz w:val="22"/>
          <w:szCs w:val="22"/>
        </w:rPr>
      </w:pPr>
    </w:p>
    <w:p w:rsidR="005D3ADC" w:rsidRDefault="00053183" w:rsidP="005D3ADC">
      <w:pPr>
        <w:rPr>
          <w:sz w:val="22"/>
          <w:szCs w:val="22"/>
        </w:rPr>
      </w:pPr>
      <w:r>
        <w:rPr>
          <w:sz w:val="22"/>
          <w:szCs w:val="22"/>
        </w:rPr>
        <w:t>LEAs</w:t>
      </w:r>
      <w:r w:rsidR="005D3ADC">
        <w:rPr>
          <w:sz w:val="22"/>
          <w:szCs w:val="22"/>
        </w:rPr>
        <w:t xml:space="preserve"> </w:t>
      </w:r>
      <w:r w:rsidR="005D3ADC" w:rsidRPr="00A07691">
        <w:rPr>
          <w:sz w:val="22"/>
          <w:szCs w:val="22"/>
        </w:rPr>
        <w:t>submitting proposals must have a Wide Area Work Flow (WAWF) e-Business Suite (</w:t>
      </w:r>
      <w:hyperlink r:id="rId10" w:history="1">
        <w:r w:rsidR="005D3ADC" w:rsidRPr="00F523F5">
          <w:rPr>
            <w:rStyle w:val="Hyperlink"/>
            <w:sz w:val="22"/>
            <w:szCs w:val="22"/>
          </w:rPr>
          <w:t>https://wawf.eb.mil/</w:t>
        </w:r>
      </w:hyperlink>
      <w:r w:rsidR="005D3ADC" w:rsidRPr="00A07691">
        <w:rPr>
          <w:sz w:val="22"/>
          <w:szCs w:val="22"/>
        </w:rPr>
        <w:t>) account for, as a minimum, Invoice, Receipt, Acceptance, and P</w:t>
      </w:r>
      <w:r>
        <w:rPr>
          <w:sz w:val="22"/>
          <w:szCs w:val="22"/>
        </w:rPr>
        <w:t>roperty Transfer (iRAPT) usage.</w:t>
      </w:r>
      <w:r w:rsidR="005D3ADC" w:rsidRPr="00A07691">
        <w:rPr>
          <w:sz w:val="22"/>
          <w:szCs w:val="22"/>
        </w:rPr>
        <w:t xml:space="preserve"> WAWF accounts must remain current until all grant agreement payments and reporting are complete. </w:t>
      </w:r>
      <w:r>
        <w:rPr>
          <w:sz w:val="22"/>
          <w:szCs w:val="22"/>
        </w:rPr>
        <w:t>School system/</w:t>
      </w:r>
      <w:r w:rsidR="00A413AB">
        <w:rPr>
          <w:sz w:val="22"/>
          <w:szCs w:val="22"/>
        </w:rPr>
        <w:t xml:space="preserve">district </w:t>
      </w:r>
      <w:r w:rsidR="005D3ADC" w:rsidRPr="00A07691">
        <w:rPr>
          <w:sz w:val="22"/>
          <w:szCs w:val="22"/>
        </w:rPr>
        <w:t>signing authority for the grant agreement, if awarded, must have workin</w:t>
      </w:r>
      <w:r>
        <w:rPr>
          <w:sz w:val="22"/>
          <w:szCs w:val="22"/>
        </w:rPr>
        <w:t>g knowledge and access to WAWF.</w:t>
      </w:r>
      <w:r w:rsidR="005D3ADC" w:rsidRPr="00A07691">
        <w:rPr>
          <w:sz w:val="22"/>
          <w:szCs w:val="22"/>
        </w:rPr>
        <w:t xml:space="preserve"> Additional information about WAWF accounts and instructions may be obtained by telephone (866-618-59</w:t>
      </w:r>
      <w:r>
        <w:rPr>
          <w:sz w:val="22"/>
          <w:szCs w:val="22"/>
        </w:rPr>
        <w:t xml:space="preserve">88) or web site (www.dla.mil). </w:t>
      </w:r>
      <w:r w:rsidR="005D3ADC" w:rsidRPr="00A07691">
        <w:rPr>
          <w:sz w:val="22"/>
          <w:szCs w:val="22"/>
        </w:rPr>
        <w:t xml:space="preserve">When viewing www.dla.mil, select “Business Operations” on the top navigation bar and </w:t>
      </w:r>
      <w:r w:rsidR="006B0899">
        <w:rPr>
          <w:sz w:val="22"/>
          <w:szCs w:val="22"/>
        </w:rPr>
        <w:t xml:space="preserve">then select </w:t>
      </w:r>
      <w:r w:rsidR="005D3ADC" w:rsidRPr="00A07691">
        <w:rPr>
          <w:sz w:val="22"/>
          <w:szCs w:val="22"/>
        </w:rPr>
        <w:t xml:space="preserve">“Wide Area Workflow” from the list of options. </w:t>
      </w:r>
    </w:p>
    <w:p w:rsidR="005D3ADC" w:rsidRDefault="005D3ADC" w:rsidP="005D3ADC">
      <w:pPr>
        <w:rPr>
          <w:sz w:val="22"/>
          <w:szCs w:val="22"/>
        </w:rPr>
      </w:pPr>
    </w:p>
    <w:p w:rsidR="005D3ADC" w:rsidRDefault="005D3ADC" w:rsidP="005D3ADC">
      <w:pPr>
        <w:rPr>
          <w:b/>
          <w:sz w:val="22"/>
          <w:szCs w:val="22"/>
        </w:rPr>
      </w:pPr>
      <w:r>
        <w:rPr>
          <w:b/>
          <w:sz w:val="22"/>
          <w:szCs w:val="22"/>
        </w:rPr>
        <w:t xml:space="preserve">IV. </w:t>
      </w:r>
      <w:r w:rsidRPr="00343A64">
        <w:rPr>
          <w:b/>
          <w:sz w:val="22"/>
          <w:szCs w:val="22"/>
        </w:rPr>
        <w:t>Application and Submission Information</w:t>
      </w:r>
    </w:p>
    <w:p w:rsidR="00F523F5" w:rsidRPr="00BF5887" w:rsidRDefault="00F523F5" w:rsidP="00F523F5">
      <w:pPr>
        <w:rPr>
          <w:sz w:val="22"/>
          <w:szCs w:val="22"/>
        </w:rPr>
      </w:pPr>
    </w:p>
    <w:p w:rsidR="00F523F5" w:rsidRPr="00D7207B" w:rsidRDefault="00F523F5" w:rsidP="00F523F5">
      <w:pPr>
        <w:rPr>
          <w:sz w:val="22"/>
          <w:szCs w:val="22"/>
        </w:rPr>
      </w:pPr>
      <w:r w:rsidRPr="00BF5887">
        <w:rPr>
          <w:sz w:val="22"/>
          <w:szCs w:val="22"/>
        </w:rPr>
        <w:t>**</w:t>
      </w:r>
      <w:r w:rsidRPr="00BF5887">
        <w:rPr>
          <w:b/>
          <w:sz w:val="22"/>
          <w:szCs w:val="22"/>
        </w:rPr>
        <w:t xml:space="preserve">Please refer to VIII. </w:t>
      </w:r>
      <w:hyperlink w:anchor="Form_Assistance" w:history="1">
        <w:r w:rsidRPr="00BF5887">
          <w:rPr>
            <w:rStyle w:val="Hyperlink"/>
            <w:b/>
            <w:sz w:val="22"/>
            <w:szCs w:val="22"/>
          </w:rPr>
          <w:t>Form Assistance</w:t>
        </w:r>
      </w:hyperlink>
      <w:r w:rsidRPr="00BF5887">
        <w:rPr>
          <w:b/>
          <w:sz w:val="22"/>
          <w:szCs w:val="22"/>
        </w:rPr>
        <w:t xml:space="preserve"> for help in completing the grants.gov required forms.</w:t>
      </w:r>
      <w:r w:rsidRPr="00BF5887" w:rsidDel="00EC4280">
        <w:rPr>
          <w:b/>
          <w:sz w:val="22"/>
          <w:szCs w:val="22"/>
        </w:rPr>
        <w:t xml:space="preserve"> </w:t>
      </w:r>
      <w:r w:rsidRPr="00BF5887">
        <w:rPr>
          <w:sz w:val="22"/>
          <w:szCs w:val="22"/>
        </w:rPr>
        <w:t>**</w:t>
      </w:r>
    </w:p>
    <w:p w:rsidR="00F523F5" w:rsidRPr="00343A64" w:rsidRDefault="00F523F5" w:rsidP="005D3ADC">
      <w:pPr>
        <w:rPr>
          <w:b/>
          <w:sz w:val="22"/>
          <w:szCs w:val="22"/>
        </w:rPr>
      </w:pPr>
    </w:p>
    <w:p w:rsidR="001239DE" w:rsidRDefault="001239DE" w:rsidP="00343A64">
      <w:pPr>
        <w:rPr>
          <w:sz w:val="22"/>
          <w:szCs w:val="22"/>
        </w:rPr>
      </w:pPr>
      <w:r>
        <w:rPr>
          <w:sz w:val="22"/>
          <w:szCs w:val="22"/>
        </w:rPr>
        <w:t>Application forms and instructio</w:t>
      </w:r>
      <w:r w:rsidR="00053183">
        <w:rPr>
          <w:sz w:val="22"/>
          <w:szCs w:val="22"/>
        </w:rPr>
        <w:t>ns are available at Grants.gov.</w:t>
      </w:r>
      <w:r>
        <w:rPr>
          <w:sz w:val="22"/>
          <w:szCs w:val="22"/>
        </w:rPr>
        <w:t xml:space="preserve"> To access these materials, go to </w:t>
      </w:r>
      <w:hyperlink r:id="rId11" w:history="1">
        <w:r w:rsidRPr="00F16F06">
          <w:rPr>
            <w:rStyle w:val="Hyperlink"/>
            <w:sz w:val="22"/>
            <w:szCs w:val="22"/>
          </w:rPr>
          <w:t>http://www.grants.gov</w:t>
        </w:r>
      </w:hyperlink>
      <w:r>
        <w:rPr>
          <w:sz w:val="22"/>
          <w:szCs w:val="22"/>
        </w:rPr>
        <w:t>, select “Apply for Grants”, and then follow the instructions.</w:t>
      </w:r>
    </w:p>
    <w:p w:rsidR="001239DE" w:rsidRDefault="001239DE" w:rsidP="00343A64">
      <w:pPr>
        <w:rPr>
          <w:sz w:val="22"/>
          <w:szCs w:val="22"/>
        </w:rPr>
      </w:pPr>
    </w:p>
    <w:p w:rsidR="001A7A49" w:rsidRDefault="002F7104" w:rsidP="001A7A49">
      <w:pPr>
        <w:rPr>
          <w:sz w:val="22"/>
          <w:szCs w:val="22"/>
        </w:rPr>
      </w:pPr>
      <w:r>
        <w:rPr>
          <w:sz w:val="22"/>
          <w:szCs w:val="22"/>
        </w:rPr>
        <w:t>A LEA</w:t>
      </w:r>
      <w:r w:rsidR="001A7A49">
        <w:rPr>
          <w:sz w:val="22"/>
          <w:szCs w:val="22"/>
        </w:rPr>
        <w:t xml:space="preserve"> will submit one proposal, for up </w:t>
      </w:r>
      <w:r w:rsidR="001A7A49" w:rsidRPr="00B5401D">
        <w:rPr>
          <w:sz w:val="22"/>
          <w:szCs w:val="22"/>
        </w:rPr>
        <w:t xml:space="preserve">to </w:t>
      </w:r>
      <w:r w:rsidR="00C43CE8">
        <w:rPr>
          <w:sz w:val="22"/>
          <w:szCs w:val="22"/>
        </w:rPr>
        <w:t>five (5)</w:t>
      </w:r>
      <w:r w:rsidR="001A7A49" w:rsidRPr="00B5401D">
        <w:rPr>
          <w:sz w:val="22"/>
          <w:szCs w:val="22"/>
        </w:rPr>
        <w:t xml:space="preserve"> teachers</w:t>
      </w:r>
      <w:r w:rsidR="001A7A49">
        <w:rPr>
          <w:sz w:val="22"/>
          <w:szCs w:val="22"/>
        </w:rPr>
        <w:t>. Proposals must identify teachers, their sc</w:t>
      </w:r>
      <w:r w:rsidR="00391DDF">
        <w:rPr>
          <w:sz w:val="22"/>
          <w:szCs w:val="22"/>
        </w:rPr>
        <w:t>hools, and first year as a team</w:t>
      </w:r>
      <w:r w:rsidR="00C43CE8">
        <w:rPr>
          <w:sz w:val="22"/>
          <w:szCs w:val="22"/>
        </w:rPr>
        <w:t xml:space="preserve"> teacher for a BEST Robotics team</w:t>
      </w:r>
      <w:r w:rsidR="00053183">
        <w:rPr>
          <w:sz w:val="22"/>
          <w:szCs w:val="22"/>
        </w:rPr>
        <w:t xml:space="preserve">. </w:t>
      </w:r>
      <w:r w:rsidR="001A7A49">
        <w:rPr>
          <w:sz w:val="22"/>
          <w:szCs w:val="22"/>
        </w:rPr>
        <w:t xml:space="preserve">No more than one proposal may be submitted by a </w:t>
      </w:r>
      <w:r w:rsidR="00053183">
        <w:rPr>
          <w:sz w:val="22"/>
          <w:szCs w:val="22"/>
        </w:rPr>
        <w:t>LEA.</w:t>
      </w:r>
      <w:r w:rsidR="001A7A49">
        <w:rPr>
          <w:sz w:val="22"/>
          <w:szCs w:val="22"/>
        </w:rPr>
        <w:t xml:space="preserve"> No more than </w:t>
      </w:r>
      <w:r w:rsidR="00C43CE8">
        <w:rPr>
          <w:sz w:val="22"/>
          <w:szCs w:val="22"/>
        </w:rPr>
        <w:t>five (5)</w:t>
      </w:r>
      <w:r w:rsidR="001A7A49">
        <w:rPr>
          <w:sz w:val="22"/>
          <w:szCs w:val="22"/>
        </w:rPr>
        <w:t xml:space="preserve"> teachers may be identified in a proposal. No </w:t>
      </w:r>
      <w:r w:rsidR="001A7A49" w:rsidRPr="00B5401D">
        <w:rPr>
          <w:sz w:val="22"/>
          <w:szCs w:val="22"/>
        </w:rPr>
        <w:t xml:space="preserve">more than </w:t>
      </w:r>
      <w:r w:rsidR="00C43CE8">
        <w:rPr>
          <w:sz w:val="22"/>
          <w:szCs w:val="22"/>
        </w:rPr>
        <w:t>five (5)</w:t>
      </w:r>
      <w:r w:rsidR="001A7A49" w:rsidRPr="00B5401D">
        <w:rPr>
          <w:sz w:val="22"/>
          <w:szCs w:val="22"/>
        </w:rPr>
        <w:t xml:space="preserve"> schools</w:t>
      </w:r>
      <w:r w:rsidR="001A7A49">
        <w:rPr>
          <w:sz w:val="22"/>
          <w:szCs w:val="22"/>
        </w:rPr>
        <w:t xml:space="preserve"> and their related BEST Robotics teams may be identified in the proposal. </w:t>
      </w:r>
      <w:r w:rsidR="00465E4F">
        <w:rPr>
          <w:sz w:val="22"/>
          <w:szCs w:val="22"/>
        </w:rPr>
        <w:t>An administrative supplement for the processing the grant award and providing reporting requirements will be included at a flat, absolute rate of 5% of cost. The administrative supplement should not be included in the total amount of requested funds in the grant proposal.</w:t>
      </w:r>
    </w:p>
    <w:p w:rsidR="001A7A49" w:rsidRDefault="001A7A49" w:rsidP="001A7A49">
      <w:pPr>
        <w:rPr>
          <w:sz w:val="22"/>
          <w:szCs w:val="22"/>
        </w:rPr>
      </w:pPr>
    </w:p>
    <w:p w:rsidR="00004DB8" w:rsidRDefault="001A7A49" w:rsidP="006B0899">
      <w:pPr>
        <w:rPr>
          <w:sz w:val="22"/>
          <w:szCs w:val="22"/>
        </w:rPr>
      </w:pPr>
      <w:r>
        <w:rPr>
          <w:sz w:val="22"/>
          <w:szCs w:val="22"/>
        </w:rPr>
        <w:t>Prop</w:t>
      </w:r>
      <w:r w:rsidR="006B0899" w:rsidRPr="00A07691">
        <w:rPr>
          <w:sz w:val="22"/>
          <w:szCs w:val="22"/>
        </w:rPr>
        <w:t>osal submissions for this announcement may only request support for</w:t>
      </w:r>
      <w:r w:rsidR="006B0899">
        <w:rPr>
          <w:sz w:val="22"/>
          <w:szCs w:val="22"/>
        </w:rPr>
        <w:t xml:space="preserve"> teacher professional development offered and provided by </w:t>
      </w:r>
      <w:r w:rsidR="000C3B3D">
        <w:rPr>
          <w:sz w:val="22"/>
          <w:szCs w:val="22"/>
        </w:rPr>
        <w:t>B</w:t>
      </w:r>
      <w:r w:rsidR="00A41C09">
        <w:rPr>
          <w:sz w:val="22"/>
          <w:szCs w:val="22"/>
        </w:rPr>
        <w:t xml:space="preserve">EST Inc. National Headquarters. </w:t>
      </w:r>
      <w:r w:rsidR="006B0899" w:rsidRPr="003A4FD5">
        <w:rPr>
          <w:sz w:val="22"/>
          <w:szCs w:val="22"/>
        </w:rPr>
        <w:t>The national BEST Robotics Inc. summer training will provide teacher professional development in STEM areas, including computer programming</w:t>
      </w:r>
      <w:r w:rsidR="006B0899">
        <w:rPr>
          <w:sz w:val="22"/>
          <w:szCs w:val="22"/>
        </w:rPr>
        <w:t>, with up</w:t>
      </w:r>
      <w:r w:rsidR="006B0899" w:rsidRPr="003A4FD5">
        <w:rPr>
          <w:sz w:val="22"/>
          <w:szCs w:val="22"/>
        </w:rPr>
        <w:t xml:space="preserve"> to five (5) continuing education credits. </w:t>
      </w:r>
    </w:p>
    <w:p w:rsidR="006B0899" w:rsidRPr="002A014A" w:rsidRDefault="00B5401D" w:rsidP="006B0899">
      <w:pPr>
        <w:rPr>
          <w:sz w:val="22"/>
          <w:szCs w:val="22"/>
        </w:rPr>
      </w:pPr>
      <w:r>
        <w:rPr>
          <w:sz w:val="22"/>
          <w:szCs w:val="22"/>
        </w:rPr>
        <w:lastRenderedPageBreak/>
        <w:t xml:space="preserve">Funding will include travel, </w:t>
      </w:r>
      <w:r w:rsidR="006B0899">
        <w:rPr>
          <w:sz w:val="22"/>
          <w:szCs w:val="22"/>
        </w:rPr>
        <w:t>lodging,</w:t>
      </w:r>
      <w:r>
        <w:rPr>
          <w:sz w:val="22"/>
          <w:szCs w:val="22"/>
        </w:rPr>
        <w:t xml:space="preserve"> and meals</w:t>
      </w:r>
      <w:r w:rsidR="006B0899">
        <w:rPr>
          <w:sz w:val="22"/>
          <w:szCs w:val="22"/>
        </w:rPr>
        <w:t xml:space="preserve"> within </w:t>
      </w:r>
      <w:r w:rsidR="00A413AB">
        <w:rPr>
          <w:sz w:val="22"/>
          <w:szCs w:val="22"/>
        </w:rPr>
        <w:t>General Services Administration’s (GSA) Fi</w:t>
      </w:r>
      <w:r w:rsidR="000C3B3D">
        <w:rPr>
          <w:sz w:val="22"/>
          <w:szCs w:val="22"/>
        </w:rPr>
        <w:t>scal Year 2017</w:t>
      </w:r>
      <w:r>
        <w:rPr>
          <w:sz w:val="22"/>
          <w:szCs w:val="22"/>
        </w:rPr>
        <w:t xml:space="preserve"> per diem rates.</w:t>
      </w:r>
      <w:r w:rsidR="006B0899">
        <w:rPr>
          <w:sz w:val="22"/>
          <w:szCs w:val="22"/>
        </w:rPr>
        <w:t xml:space="preserve"> Funding will include exact reimbursement for costs: (1) u</w:t>
      </w:r>
      <w:r w:rsidR="006B0899" w:rsidRPr="002A014A">
        <w:rPr>
          <w:sz w:val="22"/>
          <w:szCs w:val="22"/>
        </w:rPr>
        <w:t xml:space="preserve">p to and not exceeding the </w:t>
      </w:r>
      <w:r w:rsidR="006B0899">
        <w:rPr>
          <w:sz w:val="22"/>
          <w:szCs w:val="22"/>
        </w:rPr>
        <w:t xml:space="preserve">amounts below; (2) </w:t>
      </w:r>
      <w:r w:rsidR="006B0899" w:rsidRPr="002A014A">
        <w:rPr>
          <w:sz w:val="22"/>
          <w:szCs w:val="22"/>
        </w:rPr>
        <w:t>per teacher</w:t>
      </w:r>
      <w:r w:rsidR="006B0899">
        <w:rPr>
          <w:sz w:val="22"/>
          <w:szCs w:val="22"/>
        </w:rPr>
        <w:t xml:space="preserve">; </w:t>
      </w:r>
      <w:r w:rsidR="006F2652">
        <w:rPr>
          <w:sz w:val="22"/>
          <w:szCs w:val="22"/>
        </w:rPr>
        <w:t xml:space="preserve">and </w:t>
      </w:r>
      <w:r w:rsidR="006B0899">
        <w:rPr>
          <w:sz w:val="22"/>
          <w:szCs w:val="22"/>
        </w:rPr>
        <w:t xml:space="preserve">(3) </w:t>
      </w:r>
      <w:r w:rsidR="006B0899" w:rsidRPr="002A014A">
        <w:rPr>
          <w:sz w:val="22"/>
          <w:szCs w:val="22"/>
        </w:rPr>
        <w:t xml:space="preserve">for no more than </w:t>
      </w:r>
      <w:r w:rsidR="005E5B8C">
        <w:rPr>
          <w:sz w:val="22"/>
          <w:szCs w:val="22"/>
        </w:rPr>
        <w:t>five (5)</w:t>
      </w:r>
      <w:r w:rsidR="006B0899" w:rsidRPr="002A014A">
        <w:rPr>
          <w:sz w:val="22"/>
          <w:szCs w:val="22"/>
        </w:rPr>
        <w:t xml:space="preserve"> days, including</w:t>
      </w:r>
      <w:r w:rsidR="006B0899">
        <w:rPr>
          <w:sz w:val="22"/>
          <w:szCs w:val="22"/>
        </w:rPr>
        <w:t xml:space="preserve"> travel time.</w:t>
      </w:r>
    </w:p>
    <w:p w:rsidR="002F7104" w:rsidRDefault="002F7104" w:rsidP="006B0899">
      <w:pPr>
        <w:rPr>
          <w:sz w:val="22"/>
          <w:szCs w:val="22"/>
        </w:rPr>
      </w:pPr>
    </w:p>
    <w:tbl>
      <w:tblPr>
        <w:tblStyle w:val="TableGrid"/>
        <w:tblW w:w="0" w:type="auto"/>
        <w:tblInd w:w="108" w:type="dxa"/>
        <w:tblLook w:val="04A0" w:firstRow="1" w:lastRow="0" w:firstColumn="1" w:lastColumn="0" w:noHBand="0" w:noVBand="1"/>
      </w:tblPr>
      <w:tblGrid>
        <w:gridCol w:w="1710"/>
        <w:gridCol w:w="2250"/>
        <w:gridCol w:w="4068"/>
      </w:tblGrid>
      <w:tr w:rsidR="00B5401D" w:rsidTr="00A41C09">
        <w:tc>
          <w:tcPr>
            <w:tcW w:w="1710" w:type="dxa"/>
          </w:tcPr>
          <w:p w:rsidR="00B5401D" w:rsidRPr="002A014A" w:rsidRDefault="00B5401D" w:rsidP="002624C4">
            <w:pPr>
              <w:rPr>
                <w:b/>
                <w:caps/>
                <w:sz w:val="20"/>
                <w:szCs w:val="22"/>
              </w:rPr>
            </w:pPr>
            <w:r w:rsidRPr="002A014A">
              <w:rPr>
                <w:b/>
                <w:caps/>
                <w:sz w:val="20"/>
                <w:szCs w:val="22"/>
              </w:rPr>
              <w:t>Funding Item</w:t>
            </w:r>
          </w:p>
        </w:tc>
        <w:tc>
          <w:tcPr>
            <w:tcW w:w="2250" w:type="dxa"/>
          </w:tcPr>
          <w:p w:rsidR="00B5401D" w:rsidRPr="002A014A" w:rsidRDefault="00B5401D" w:rsidP="00D35684">
            <w:pPr>
              <w:rPr>
                <w:b/>
                <w:caps/>
                <w:sz w:val="20"/>
                <w:szCs w:val="22"/>
              </w:rPr>
            </w:pPr>
            <w:r>
              <w:rPr>
                <w:b/>
                <w:caps/>
                <w:sz w:val="20"/>
                <w:szCs w:val="22"/>
              </w:rPr>
              <w:t xml:space="preserve">Maximum </w:t>
            </w:r>
            <w:r w:rsidRPr="002A014A">
              <w:rPr>
                <w:b/>
                <w:caps/>
                <w:sz w:val="20"/>
                <w:szCs w:val="22"/>
              </w:rPr>
              <w:t xml:space="preserve">Cost for </w:t>
            </w:r>
            <w:r w:rsidR="005E5B8C">
              <w:rPr>
                <w:b/>
                <w:caps/>
                <w:sz w:val="20"/>
                <w:szCs w:val="22"/>
              </w:rPr>
              <w:t>up to 5</w:t>
            </w:r>
            <w:r>
              <w:rPr>
                <w:b/>
                <w:caps/>
                <w:sz w:val="20"/>
                <w:szCs w:val="22"/>
              </w:rPr>
              <w:t xml:space="preserve"> </w:t>
            </w:r>
            <w:r w:rsidRPr="002A014A">
              <w:rPr>
                <w:b/>
                <w:caps/>
                <w:sz w:val="20"/>
                <w:szCs w:val="22"/>
              </w:rPr>
              <w:t>Days</w:t>
            </w:r>
          </w:p>
        </w:tc>
        <w:tc>
          <w:tcPr>
            <w:tcW w:w="4068" w:type="dxa"/>
          </w:tcPr>
          <w:p w:rsidR="00B5401D" w:rsidRPr="002A014A" w:rsidRDefault="00B5401D" w:rsidP="002624C4">
            <w:pPr>
              <w:rPr>
                <w:b/>
                <w:caps/>
                <w:sz w:val="20"/>
                <w:szCs w:val="22"/>
              </w:rPr>
            </w:pPr>
            <w:r w:rsidRPr="002A014A">
              <w:rPr>
                <w:b/>
                <w:caps/>
                <w:sz w:val="20"/>
                <w:szCs w:val="22"/>
              </w:rPr>
              <w:t>Additional Restrictions and Limits</w:t>
            </w:r>
          </w:p>
        </w:tc>
      </w:tr>
      <w:tr w:rsidR="00B5401D" w:rsidTr="00A41C09">
        <w:tc>
          <w:tcPr>
            <w:tcW w:w="1710" w:type="dxa"/>
          </w:tcPr>
          <w:p w:rsidR="00B5401D" w:rsidRPr="002A014A" w:rsidRDefault="00B5401D" w:rsidP="002624C4">
            <w:pPr>
              <w:rPr>
                <w:sz w:val="20"/>
                <w:szCs w:val="22"/>
              </w:rPr>
            </w:pPr>
            <w:r>
              <w:rPr>
                <w:sz w:val="20"/>
                <w:szCs w:val="22"/>
              </w:rPr>
              <w:t xml:space="preserve">Professional Development </w:t>
            </w:r>
            <w:r w:rsidRPr="002A014A">
              <w:rPr>
                <w:sz w:val="20"/>
                <w:szCs w:val="22"/>
              </w:rPr>
              <w:t>W</w:t>
            </w:r>
            <w:r>
              <w:rPr>
                <w:sz w:val="20"/>
                <w:szCs w:val="22"/>
              </w:rPr>
              <w:t>orkshop F</w:t>
            </w:r>
            <w:r w:rsidRPr="002A014A">
              <w:rPr>
                <w:sz w:val="20"/>
                <w:szCs w:val="22"/>
              </w:rPr>
              <w:t>ee</w:t>
            </w:r>
          </w:p>
        </w:tc>
        <w:tc>
          <w:tcPr>
            <w:tcW w:w="2250" w:type="dxa"/>
          </w:tcPr>
          <w:p w:rsidR="00B5401D" w:rsidRPr="005E5B8C" w:rsidRDefault="00B5401D" w:rsidP="004F5E9F">
            <w:pPr>
              <w:jc w:val="right"/>
              <w:rPr>
                <w:sz w:val="20"/>
                <w:szCs w:val="22"/>
              </w:rPr>
            </w:pPr>
            <w:r w:rsidRPr="00B5401D">
              <w:rPr>
                <w:sz w:val="20"/>
                <w:szCs w:val="22"/>
              </w:rPr>
              <w:t>$</w:t>
            </w:r>
            <w:r w:rsidR="005E5B8C">
              <w:rPr>
                <w:sz w:val="20"/>
                <w:szCs w:val="22"/>
              </w:rPr>
              <w:t>500</w:t>
            </w:r>
          </w:p>
        </w:tc>
        <w:tc>
          <w:tcPr>
            <w:tcW w:w="4068" w:type="dxa"/>
          </w:tcPr>
          <w:p w:rsidR="00B5401D" w:rsidRPr="002A014A" w:rsidRDefault="00B5401D" w:rsidP="002624C4">
            <w:pPr>
              <w:rPr>
                <w:sz w:val="20"/>
                <w:szCs w:val="22"/>
              </w:rPr>
            </w:pPr>
            <w:r>
              <w:rPr>
                <w:sz w:val="20"/>
                <w:szCs w:val="22"/>
              </w:rPr>
              <w:t>Flat, one-time fee.  No daily amount</w:t>
            </w:r>
          </w:p>
        </w:tc>
      </w:tr>
      <w:tr w:rsidR="00B5401D" w:rsidTr="00A41C09">
        <w:tc>
          <w:tcPr>
            <w:tcW w:w="1710" w:type="dxa"/>
          </w:tcPr>
          <w:p w:rsidR="00B5401D" w:rsidRPr="002A014A" w:rsidRDefault="00B5401D" w:rsidP="002624C4">
            <w:pPr>
              <w:rPr>
                <w:sz w:val="20"/>
                <w:szCs w:val="22"/>
              </w:rPr>
            </w:pPr>
            <w:r>
              <w:rPr>
                <w:sz w:val="20"/>
                <w:szCs w:val="22"/>
              </w:rPr>
              <w:t>Lodging</w:t>
            </w:r>
          </w:p>
        </w:tc>
        <w:tc>
          <w:tcPr>
            <w:tcW w:w="2250" w:type="dxa"/>
          </w:tcPr>
          <w:p w:rsidR="00B5401D" w:rsidRPr="00B5401D" w:rsidRDefault="005E5B8C" w:rsidP="00381C07">
            <w:pPr>
              <w:jc w:val="right"/>
              <w:rPr>
                <w:sz w:val="20"/>
                <w:szCs w:val="22"/>
              </w:rPr>
            </w:pPr>
            <w:r>
              <w:rPr>
                <w:sz w:val="20"/>
                <w:szCs w:val="22"/>
              </w:rPr>
              <w:t>TBD</w:t>
            </w:r>
          </w:p>
        </w:tc>
        <w:tc>
          <w:tcPr>
            <w:tcW w:w="4068" w:type="dxa"/>
          </w:tcPr>
          <w:p w:rsidR="00B5401D" w:rsidRPr="00C43CE8" w:rsidRDefault="00B5401D" w:rsidP="00B5401D">
            <w:pPr>
              <w:rPr>
                <w:sz w:val="20"/>
                <w:szCs w:val="22"/>
              </w:rPr>
            </w:pPr>
            <w:r>
              <w:rPr>
                <w:sz w:val="20"/>
                <w:szCs w:val="22"/>
              </w:rPr>
              <w:t xml:space="preserve">Not to exceed local </w:t>
            </w:r>
            <w:hyperlink r:id="rId12" w:history="1">
              <w:r w:rsidRPr="00A413AB">
                <w:rPr>
                  <w:rStyle w:val="Hyperlink"/>
                  <w:sz w:val="20"/>
                  <w:szCs w:val="22"/>
                </w:rPr>
                <w:t>per diem rate</w:t>
              </w:r>
            </w:hyperlink>
            <w:r w:rsidR="00C43CE8">
              <w:rPr>
                <w:rStyle w:val="Hyperlink"/>
                <w:sz w:val="20"/>
                <w:szCs w:val="22"/>
                <w:u w:val="none"/>
              </w:rPr>
              <w:t xml:space="preserve"> </w:t>
            </w:r>
            <w:r w:rsidR="00C43CE8">
              <w:rPr>
                <w:rStyle w:val="Hyperlink"/>
                <w:color w:val="auto"/>
                <w:sz w:val="20"/>
                <w:szCs w:val="22"/>
                <w:u w:val="none"/>
              </w:rPr>
              <w:t>for up to 4 nights</w:t>
            </w:r>
          </w:p>
        </w:tc>
      </w:tr>
      <w:tr w:rsidR="00B5401D" w:rsidTr="00A41C09">
        <w:tc>
          <w:tcPr>
            <w:tcW w:w="1710" w:type="dxa"/>
          </w:tcPr>
          <w:p w:rsidR="00B5401D" w:rsidRPr="002A014A" w:rsidRDefault="00B5401D" w:rsidP="002624C4">
            <w:pPr>
              <w:rPr>
                <w:sz w:val="20"/>
                <w:szCs w:val="22"/>
              </w:rPr>
            </w:pPr>
            <w:r>
              <w:rPr>
                <w:sz w:val="20"/>
                <w:szCs w:val="22"/>
              </w:rPr>
              <w:t>Meals</w:t>
            </w:r>
          </w:p>
        </w:tc>
        <w:tc>
          <w:tcPr>
            <w:tcW w:w="2250" w:type="dxa"/>
          </w:tcPr>
          <w:p w:rsidR="00B5401D" w:rsidRPr="00B5401D" w:rsidRDefault="005E5B8C" w:rsidP="002624C4">
            <w:pPr>
              <w:jc w:val="right"/>
              <w:rPr>
                <w:sz w:val="20"/>
                <w:szCs w:val="22"/>
              </w:rPr>
            </w:pPr>
            <w:r>
              <w:rPr>
                <w:sz w:val="20"/>
                <w:szCs w:val="22"/>
              </w:rPr>
              <w:t>TBD</w:t>
            </w:r>
          </w:p>
        </w:tc>
        <w:tc>
          <w:tcPr>
            <w:tcW w:w="4068" w:type="dxa"/>
          </w:tcPr>
          <w:p w:rsidR="00B5401D" w:rsidRPr="00C43CE8" w:rsidRDefault="00C43CE8" w:rsidP="00B5401D">
            <w:pPr>
              <w:rPr>
                <w:sz w:val="20"/>
                <w:szCs w:val="22"/>
              </w:rPr>
            </w:pPr>
            <w:r>
              <w:rPr>
                <w:sz w:val="20"/>
                <w:szCs w:val="22"/>
              </w:rPr>
              <w:t>First and last</w:t>
            </w:r>
            <w:r w:rsidR="00B5401D">
              <w:rPr>
                <w:sz w:val="20"/>
                <w:szCs w:val="22"/>
              </w:rPr>
              <w:t xml:space="preserve"> day (combined), not to exceed</w:t>
            </w:r>
            <w:r w:rsidR="00465E4F">
              <w:rPr>
                <w:sz w:val="20"/>
                <w:szCs w:val="22"/>
              </w:rPr>
              <w:t xml:space="preserve"> 75% of</w:t>
            </w:r>
            <w:r w:rsidR="00B5401D">
              <w:rPr>
                <w:sz w:val="20"/>
                <w:szCs w:val="22"/>
              </w:rPr>
              <w:t xml:space="preserve"> the local </w:t>
            </w:r>
            <w:hyperlink r:id="rId13" w:history="1">
              <w:r w:rsidR="00B5401D" w:rsidRPr="00A413AB">
                <w:rPr>
                  <w:rStyle w:val="Hyperlink"/>
                  <w:sz w:val="20"/>
                  <w:szCs w:val="22"/>
                </w:rPr>
                <w:t>per diem rate</w:t>
              </w:r>
            </w:hyperlink>
          </w:p>
        </w:tc>
      </w:tr>
      <w:tr w:rsidR="00B5401D" w:rsidTr="00A41C09">
        <w:tc>
          <w:tcPr>
            <w:tcW w:w="1710" w:type="dxa"/>
          </w:tcPr>
          <w:p w:rsidR="00B5401D" w:rsidRPr="002A014A" w:rsidRDefault="00B5401D" w:rsidP="002624C4">
            <w:pPr>
              <w:rPr>
                <w:sz w:val="20"/>
                <w:szCs w:val="22"/>
              </w:rPr>
            </w:pPr>
            <w:r>
              <w:rPr>
                <w:sz w:val="20"/>
                <w:szCs w:val="22"/>
              </w:rPr>
              <w:t>Meals</w:t>
            </w:r>
          </w:p>
        </w:tc>
        <w:tc>
          <w:tcPr>
            <w:tcW w:w="2250" w:type="dxa"/>
          </w:tcPr>
          <w:p w:rsidR="00B5401D" w:rsidRPr="00B5401D" w:rsidRDefault="005E5B8C" w:rsidP="00381C07">
            <w:pPr>
              <w:jc w:val="right"/>
              <w:rPr>
                <w:sz w:val="20"/>
                <w:szCs w:val="22"/>
              </w:rPr>
            </w:pPr>
            <w:r>
              <w:rPr>
                <w:sz w:val="20"/>
                <w:szCs w:val="22"/>
              </w:rPr>
              <w:t>TBD</w:t>
            </w:r>
          </w:p>
        </w:tc>
        <w:tc>
          <w:tcPr>
            <w:tcW w:w="4068" w:type="dxa"/>
          </w:tcPr>
          <w:p w:rsidR="00B5401D" w:rsidRPr="002A014A" w:rsidRDefault="00B5401D" w:rsidP="00B5401D">
            <w:pPr>
              <w:rPr>
                <w:sz w:val="20"/>
                <w:szCs w:val="22"/>
              </w:rPr>
            </w:pPr>
            <w:r>
              <w:rPr>
                <w:sz w:val="20"/>
                <w:szCs w:val="22"/>
              </w:rPr>
              <w:t xml:space="preserve">Days 2 – 4 only, not to exceed the local </w:t>
            </w:r>
            <w:hyperlink r:id="rId14" w:history="1">
              <w:r w:rsidRPr="00A413AB">
                <w:rPr>
                  <w:rStyle w:val="Hyperlink"/>
                  <w:sz w:val="20"/>
                  <w:szCs w:val="22"/>
                </w:rPr>
                <w:t>per diem rate</w:t>
              </w:r>
            </w:hyperlink>
          </w:p>
        </w:tc>
      </w:tr>
      <w:tr w:rsidR="00B5401D" w:rsidTr="00A41C09">
        <w:tc>
          <w:tcPr>
            <w:tcW w:w="1710" w:type="dxa"/>
          </w:tcPr>
          <w:p w:rsidR="00B5401D" w:rsidRPr="002A014A" w:rsidRDefault="00B5401D" w:rsidP="002624C4">
            <w:pPr>
              <w:rPr>
                <w:sz w:val="20"/>
                <w:szCs w:val="22"/>
              </w:rPr>
            </w:pPr>
            <w:r>
              <w:rPr>
                <w:sz w:val="20"/>
                <w:szCs w:val="22"/>
              </w:rPr>
              <w:t>Travel (Airplane)</w:t>
            </w:r>
          </w:p>
        </w:tc>
        <w:tc>
          <w:tcPr>
            <w:tcW w:w="2250" w:type="dxa"/>
          </w:tcPr>
          <w:p w:rsidR="00B5401D" w:rsidRPr="00B5401D" w:rsidRDefault="00B5401D" w:rsidP="005E5B8C">
            <w:pPr>
              <w:jc w:val="right"/>
              <w:rPr>
                <w:sz w:val="20"/>
                <w:szCs w:val="22"/>
              </w:rPr>
            </w:pPr>
            <w:r w:rsidRPr="00B5401D">
              <w:rPr>
                <w:sz w:val="20"/>
                <w:szCs w:val="22"/>
              </w:rPr>
              <w:t>$600.00</w:t>
            </w:r>
          </w:p>
        </w:tc>
        <w:tc>
          <w:tcPr>
            <w:tcW w:w="4068" w:type="dxa"/>
          </w:tcPr>
          <w:p w:rsidR="00B5401D" w:rsidRPr="002A014A" w:rsidRDefault="00B5401D" w:rsidP="002624C4">
            <w:pPr>
              <w:rPr>
                <w:sz w:val="20"/>
                <w:szCs w:val="22"/>
              </w:rPr>
            </w:pPr>
            <w:r>
              <w:rPr>
                <w:sz w:val="20"/>
                <w:szCs w:val="22"/>
              </w:rPr>
              <w:t xml:space="preserve">Special seating and </w:t>
            </w:r>
            <w:r w:rsidR="005E5B8C">
              <w:rPr>
                <w:sz w:val="20"/>
                <w:szCs w:val="22"/>
              </w:rPr>
              <w:t>upgrades will not be reimbursed</w:t>
            </w:r>
          </w:p>
        </w:tc>
      </w:tr>
      <w:tr w:rsidR="004F5E9F" w:rsidTr="00A41C09">
        <w:trPr>
          <w:trHeight w:val="1557"/>
        </w:trPr>
        <w:tc>
          <w:tcPr>
            <w:tcW w:w="1710" w:type="dxa"/>
          </w:tcPr>
          <w:p w:rsidR="004F5E9F" w:rsidRPr="002A014A" w:rsidRDefault="004F5E9F" w:rsidP="002624C4">
            <w:pPr>
              <w:rPr>
                <w:sz w:val="20"/>
                <w:szCs w:val="22"/>
              </w:rPr>
            </w:pPr>
            <w:r>
              <w:rPr>
                <w:sz w:val="20"/>
                <w:szCs w:val="22"/>
              </w:rPr>
              <w:t>Travel (Mileage)</w:t>
            </w:r>
          </w:p>
          <w:p w:rsidR="004F5E9F" w:rsidRPr="002A014A" w:rsidRDefault="004F5E9F" w:rsidP="00DC1B32">
            <w:pPr>
              <w:rPr>
                <w:sz w:val="20"/>
                <w:szCs w:val="22"/>
              </w:rPr>
            </w:pPr>
          </w:p>
        </w:tc>
        <w:tc>
          <w:tcPr>
            <w:tcW w:w="2250" w:type="dxa"/>
          </w:tcPr>
          <w:p w:rsidR="004F5E9F" w:rsidRPr="00B5401D" w:rsidRDefault="004F5E9F" w:rsidP="004F5E9F">
            <w:pPr>
              <w:jc w:val="right"/>
              <w:rPr>
                <w:sz w:val="20"/>
                <w:szCs w:val="22"/>
              </w:rPr>
            </w:pPr>
            <w:r>
              <w:rPr>
                <w:sz w:val="20"/>
                <w:szCs w:val="22"/>
              </w:rPr>
              <w:t xml:space="preserve">$226.80 (at $0.54 per mile for 420 miles)  </w:t>
            </w:r>
          </w:p>
        </w:tc>
        <w:tc>
          <w:tcPr>
            <w:tcW w:w="4068" w:type="dxa"/>
          </w:tcPr>
          <w:p w:rsidR="004F5E9F" w:rsidRPr="00C43CE8" w:rsidRDefault="004F5E9F" w:rsidP="00C43CE8">
            <w:pPr>
              <w:rPr>
                <w:sz w:val="20"/>
                <w:szCs w:val="22"/>
              </w:rPr>
            </w:pPr>
            <w:r w:rsidRPr="00C43CE8">
              <w:rPr>
                <w:sz w:val="20"/>
                <w:szCs w:val="22"/>
              </w:rPr>
              <w:t>Privately-owned vehicle</w:t>
            </w:r>
          </w:p>
          <w:p w:rsidR="004F5E9F" w:rsidRPr="00E25724" w:rsidRDefault="004F5E9F" w:rsidP="00DC1B32">
            <w:pPr>
              <w:pStyle w:val="ListParagraph"/>
              <w:numPr>
                <w:ilvl w:val="0"/>
                <w:numId w:val="32"/>
              </w:numPr>
              <w:rPr>
                <w:sz w:val="20"/>
                <w:szCs w:val="22"/>
              </w:rPr>
            </w:pPr>
            <w:r>
              <w:rPr>
                <w:sz w:val="20"/>
                <w:szCs w:val="22"/>
              </w:rPr>
              <w:t>M</w:t>
            </w:r>
            <w:r w:rsidRPr="00E25724">
              <w:rPr>
                <w:sz w:val="20"/>
                <w:szCs w:val="22"/>
              </w:rPr>
              <w:t>ileage only</w:t>
            </w:r>
          </w:p>
          <w:p w:rsidR="004F5E9F" w:rsidRDefault="004F5E9F" w:rsidP="00DC1B32">
            <w:pPr>
              <w:pStyle w:val="ListParagraph"/>
              <w:numPr>
                <w:ilvl w:val="0"/>
                <w:numId w:val="32"/>
              </w:numPr>
              <w:rPr>
                <w:sz w:val="20"/>
                <w:szCs w:val="22"/>
              </w:rPr>
            </w:pPr>
            <w:r>
              <w:rPr>
                <w:sz w:val="20"/>
                <w:szCs w:val="22"/>
              </w:rPr>
              <w:t>T</w:t>
            </w:r>
            <w:r w:rsidRPr="00E25724">
              <w:rPr>
                <w:sz w:val="20"/>
                <w:szCs w:val="22"/>
              </w:rPr>
              <w:t>o training site</w:t>
            </w:r>
            <w:r>
              <w:rPr>
                <w:sz w:val="20"/>
                <w:szCs w:val="22"/>
              </w:rPr>
              <w:t>,</w:t>
            </w:r>
            <w:r w:rsidRPr="00E25724">
              <w:rPr>
                <w:sz w:val="20"/>
                <w:szCs w:val="22"/>
              </w:rPr>
              <w:t xml:space="preserve"> from lodging site only</w:t>
            </w:r>
            <w:r w:rsidR="005E5B8C">
              <w:rPr>
                <w:sz w:val="20"/>
                <w:szCs w:val="22"/>
              </w:rPr>
              <w:t>; leisure time is not included</w:t>
            </w:r>
          </w:p>
          <w:p w:rsidR="004F5E9F" w:rsidRDefault="004F5E9F" w:rsidP="00DC1B32">
            <w:pPr>
              <w:pStyle w:val="ListParagraph"/>
              <w:numPr>
                <w:ilvl w:val="0"/>
                <w:numId w:val="32"/>
              </w:numPr>
              <w:rPr>
                <w:sz w:val="20"/>
                <w:szCs w:val="22"/>
              </w:rPr>
            </w:pPr>
            <w:r w:rsidRPr="002450DC">
              <w:rPr>
                <w:sz w:val="20"/>
                <w:szCs w:val="22"/>
              </w:rPr>
              <w:t xml:space="preserve">Carpooling is required for </w:t>
            </w:r>
            <w:r w:rsidR="004006E5">
              <w:rPr>
                <w:sz w:val="20"/>
                <w:szCs w:val="22"/>
              </w:rPr>
              <w:t>all vehicle travel, for systems/</w:t>
            </w:r>
            <w:r w:rsidRPr="002450DC">
              <w:rPr>
                <w:sz w:val="20"/>
                <w:szCs w:val="22"/>
              </w:rPr>
              <w:t>districts with more than one teacher attending training.</w:t>
            </w:r>
          </w:p>
          <w:p w:rsidR="00465E4F" w:rsidRPr="004F5E9F" w:rsidRDefault="00465E4F" w:rsidP="00DC1B32">
            <w:pPr>
              <w:pStyle w:val="ListParagraph"/>
              <w:numPr>
                <w:ilvl w:val="0"/>
                <w:numId w:val="32"/>
              </w:numPr>
              <w:rPr>
                <w:sz w:val="20"/>
                <w:szCs w:val="22"/>
              </w:rPr>
            </w:pPr>
            <w:r>
              <w:rPr>
                <w:sz w:val="20"/>
                <w:szCs w:val="22"/>
              </w:rPr>
              <w:t>To and from the airport in NOT included</w:t>
            </w:r>
          </w:p>
        </w:tc>
      </w:tr>
      <w:tr w:rsidR="00B5401D" w:rsidTr="00A41C09">
        <w:tc>
          <w:tcPr>
            <w:tcW w:w="1710" w:type="dxa"/>
          </w:tcPr>
          <w:p w:rsidR="00B5401D" w:rsidRDefault="00B5401D" w:rsidP="002624C4">
            <w:pPr>
              <w:rPr>
                <w:sz w:val="20"/>
                <w:szCs w:val="22"/>
              </w:rPr>
            </w:pPr>
            <w:r>
              <w:rPr>
                <w:sz w:val="20"/>
                <w:szCs w:val="22"/>
              </w:rPr>
              <w:t>Travel (Car)</w:t>
            </w:r>
          </w:p>
        </w:tc>
        <w:tc>
          <w:tcPr>
            <w:tcW w:w="2250" w:type="dxa"/>
          </w:tcPr>
          <w:p w:rsidR="00B5401D" w:rsidRPr="000C3B3D" w:rsidRDefault="00C43CE8" w:rsidP="00C43CE8">
            <w:pPr>
              <w:tabs>
                <w:tab w:val="left" w:pos="1962"/>
              </w:tabs>
              <w:jc w:val="right"/>
              <w:rPr>
                <w:sz w:val="20"/>
                <w:szCs w:val="22"/>
                <w:highlight w:val="yellow"/>
              </w:rPr>
            </w:pPr>
            <w:r>
              <w:rPr>
                <w:sz w:val="20"/>
                <w:szCs w:val="22"/>
              </w:rPr>
              <w:t>$365.00 (at $73</w:t>
            </w:r>
            <w:r w:rsidRPr="00C43CE8">
              <w:rPr>
                <w:sz w:val="20"/>
                <w:szCs w:val="22"/>
              </w:rPr>
              <w:t>.00 per day</w:t>
            </w:r>
            <w:r>
              <w:rPr>
                <w:sz w:val="20"/>
                <w:szCs w:val="22"/>
              </w:rPr>
              <w:t>)</w:t>
            </w:r>
          </w:p>
        </w:tc>
        <w:tc>
          <w:tcPr>
            <w:tcW w:w="4068" w:type="dxa"/>
          </w:tcPr>
          <w:p w:rsidR="00B5401D" w:rsidRPr="00C43CE8" w:rsidRDefault="00B5401D" w:rsidP="00C43CE8">
            <w:pPr>
              <w:rPr>
                <w:sz w:val="20"/>
                <w:szCs w:val="22"/>
              </w:rPr>
            </w:pPr>
            <w:r w:rsidRPr="00C43CE8">
              <w:rPr>
                <w:sz w:val="20"/>
                <w:szCs w:val="22"/>
              </w:rPr>
              <w:t>Rental</w:t>
            </w:r>
          </w:p>
          <w:p w:rsidR="00C43CE8" w:rsidRDefault="00C43CE8" w:rsidP="002F7104">
            <w:pPr>
              <w:pStyle w:val="ListParagraph"/>
              <w:numPr>
                <w:ilvl w:val="0"/>
                <w:numId w:val="38"/>
              </w:numPr>
              <w:rPr>
                <w:sz w:val="20"/>
                <w:szCs w:val="22"/>
              </w:rPr>
            </w:pPr>
            <w:r w:rsidRPr="004F5E9F">
              <w:rPr>
                <w:sz w:val="20"/>
                <w:szCs w:val="22"/>
              </w:rPr>
              <w:t>Economy Class on</w:t>
            </w:r>
            <w:r>
              <w:rPr>
                <w:sz w:val="20"/>
                <w:szCs w:val="22"/>
              </w:rPr>
              <w:t>ly</w:t>
            </w:r>
          </w:p>
          <w:p w:rsidR="00C43CE8" w:rsidRDefault="00C43CE8" w:rsidP="002F7104">
            <w:pPr>
              <w:pStyle w:val="ListParagraph"/>
              <w:numPr>
                <w:ilvl w:val="0"/>
                <w:numId w:val="38"/>
              </w:numPr>
              <w:rPr>
                <w:sz w:val="20"/>
                <w:szCs w:val="22"/>
              </w:rPr>
            </w:pPr>
            <w:r>
              <w:rPr>
                <w:sz w:val="20"/>
                <w:szCs w:val="22"/>
              </w:rPr>
              <w:t>Includes gas allowance per day</w:t>
            </w:r>
          </w:p>
          <w:p w:rsidR="00C43CE8" w:rsidRDefault="00C43CE8" w:rsidP="002F7104">
            <w:pPr>
              <w:pStyle w:val="ListParagraph"/>
              <w:numPr>
                <w:ilvl w:val="0"/>
                <w:numId w:val="38"/>
              </w:numPr>
              <w:rPr>
                <w:sz w:val="20"/>
                <w:szCs w:val="22"/>
              </w:rPr>
            </w:pPr>
            <w:r>
              <w:rPr>
                <w:sz w:val="20"/>
                <w:szCs w:val="22"/>
              </w:rPr>
              <w:t>Includes rental car fees per day</w:t>
            </w:r>
          </w:p>
          <w:p w:rsidR="00C43CE8" w:rsidRPr="00C43CE8" w:rsidRDefault="00B5401D" w:rsidP="00C43CE8">
            <w:pPr>
              <w:pStyle w:val="ListParagraph"/>
              <w:numPr>
                <w:ilvl w:val="0"/>
                <w:numId w:val="38"/>
              </w:numPr>
              <w:rPr>
                <w:sz w:val="20"/>
                <w:szCs w:val="22"/>
              </w:rPr>
            </w:pPr>
            <w:r>
              <w:rPr>
                <w:sz w:val="20"/>
                <w:szCs w:val="22"/>
              </w:rPr>
              <w:t xml:space="preserve">Vehicle rental must comply with ceilings set by </w:t>
            </w:r>
            <w:r w:rsidR="002F7104">
              <w:rPr>
                <w:sz w:val="20"/>
                <w:szCs w:val="22"/>
              </w:rPr>
              <w:t>GSA</w:t>
            </w:r>
            <w:r>
              <w:rPr>
                <w:sz w:val="20"/>
                <w:szCs w:val="22"/>
              </w:rPr>
              <w:t xml:space="preserve"> for the selected rental car company.</w:t>
            </w:r>
          </w:p>
        </w:tc>
      </w:tr>
    </w:tbl>
    <w:p w:rsidR="006B0899" w:rsidRDefault="006B0899" w:rsidP="006B0899">
      <w:pPr>
        <w:rPr>
          <w:sz w:val="22"/>
          <w:szCs w:val="22"/>
        </w:rPr>
      </w:pPr>
    </w:p>
    <w:p w:rsidR="001A7A49" w:rsidRDefault="00A41C09" w:rsidP="00717C1C">
      <w:pPr>
        <w:rPr>
          <w:sz w:val="22"/>
          <w:szCs w:val="22"/>
        </w:rPr>
      </w:pPr>
      <w:r>
        <w:rPr>
          <w:sz w:val="22"/>
          <w:szCs w:val="22"/>
        </w:rPr>
        <w:t>LEAs</w:t>
      </w:r>
      <w:r w:rsidR="006B0899" w:rsidRPr="00726849">
        <w:rPr>
          <w:sz w:val="22"/>
          <w:szCs w:val="22"/>
        </w:rPr>
        <w:t xml:space="preserve"> </w:t>
      </w:r>
      <w:r w:rsidR="006B0899">
        <w:rPr>
          <w:sz w:val="22"/>
          <w:szCs w:val="22"/>
        </w:rPr>
        <w:t xml:space="preserve">are expected to </w:t>
      </w:r>
      <w:r w:rsidR="006B0899" w:rsidRPr="00726849">
        <w:rPr>
          <w:sz w:val="22"/>
          <w:szCs w:val="22"/>
        </w:rPr>
        <w:t>pay all costs for each teacher for their lodging, travel, and workshop training fees, in lieu of individual teac</w:t>
      </w:r>
      <w:r w:rsidR="004F5E9F">
        <w:rPr>
          <w:sz w:val="22"/>
          <w:szCs w:val="22"/>
        </w:rPr>
        <w:t>hers’ payment responsibilities.</w:t>
      </w:r>
      <w:r w:rsidR="009757F4">
        <w:rPr>
          <w:sz w:val="22"/>
          <w:szCs w:val="22"/>
        </w:rPr>
        <w:t xml:space="preserve"> </w:t>
      </w:r>
      <w:r w:rsidR="004F5E9F">
        <w:rPr>
          <w:sz w:val="22"/>
          <w:szCs w:val="22"/>
        </w:rPr>
        <w:t>These costs include</w:t>
      </w:r>
      <w:r w:rsidR="00917C82">
        <w:rPr>
          <w:sz w:val="22"/>
          <w:szCs w:val="22"/>
        </w:rPr>
        <w:t xml:space="preserve"> those which may or may not be supplemented</w:t>
      </w:r>
      <w:r w:rsidR="004F5E9F">
        <w:rPr>
          <w:sz w:val="22"/>
          <w:szCs w:val="22"/>
        </w:rPr>
        <w:t xml:space="preserve"> or included in the grant award.</w:t>
      </w:r>
      <w:r w:rsidR="00917C82">
        <w:rPr>
          <w:sz w:val="22"/>
          <w:szCs w:val="22"/>
        </w:rPr>
        <w:t xml:space="preserve"> Grant-a</w:t>
      </w:r>
      <w:r w:rsidR="006B0899" w:rsidRPr="00726849">
        <w:rPr>
          <w:sz w:val="22"/>
          <w:szCs w:val="22"/>
        </w:rPr>
        <w:t xml:space="preserve">warded </w:t>
      </w:r>
      <w:r>
        <w:rPr>
          <w:sz w:val="22"/>
          <w:szCs w:val="22"/>
        </w:rPr>
        <w:t>LEAs</w:t>
      </w:r>
      <w:r w:rsidR="00917C82">
        <w:rPr>
          <w:sz w:val="22"/>
          <w:szCs w:val="22"/>
        </w:rPr>
        <w:t xml:space="preserve"> </w:t>
      </w:r>
      <w:r w:rsidR="006B0899" w:rsidRPr="00726849">
        <w:rPr>
          <w:sz w:val="22"/>
          <w:szCs w:val="22"/>
        </w:rPr>
        <w:t>will be reimbursed by the grant for the identified teachers (only)</w:t>
      </w:r>
      <w:r w:rsidR="006B0899">
        <w:rPr>
          <w:sz w:val="22"/>
          <w:szCs w:val="22"/>
        </w:rPr>
        <w:t xml:space="preserve">.  </w:t>
      </w:r>
    </w:p>
    <w:p w:rsidR="004F5E9F" w:rsidRDefault="004F5E9F" w:rsidP="00717C1C">
      <w:pPr>
        <w:rPr>
          <w:sz w:val="22"/>
          <w:szCs w:val="22"/>
        </w:rPr>
      </w:pPr>
    </w:p>
    <w:p w:rsidR="00F523F5" w:rsidRPr="00BF5887" w:rsidRDefault="00F523F5" w:rsidP="00F523F5">
      <w:pPr>
        <w:rPr>
          <w:sz w:val="22"/>
          <w:szCs w:val="22"/>
        </w:rPr>
      </w:pPr>
      <w:r w:rsidRPr="00BF5887">
        <w:rPr>
          <w:sz w:val="22"/>
          <w:szCs w:val="22"/>
        </w:rPr>
        <w:t>**</w:t>
      </w:r>
      <w:r w:rsidRPr="00BF5887">
        <w:rPr>
          <w:b/>
          <w:sz w:val="22"/>
          <w:szCs w:val="22"/>
        </w:rPr>
        <w:t xml:space="preserve">Please refer to VIII. </w:t>
      </w:r>
      <w:hyperlink w:anchor="Form_Assistance" w:history="1">
        <w:r w:rsidRPr="00BF5887">
          <w:rPr>
            <w:rStyle w:val="Hyperlink"/>
            <w:b/>
            <w:sz w:val="22"/>
            <w:szCs w:val="22"/>
          </w:rPr>
          <w:t>Form Assistance</w:t>
        </w:r>
      </w:hyperlink>
      <w:r w:rsidRPr="00BF5887">
        <w:rPr>
          <w:b/>
          <w:sz w:val="22"/>
          <w:szCs w:val="22"/>
        </w:rPr>
        <w:t xml:space="preserve"> for help in completing the grants.gov required forms.</w:t>
      </w:r>
      <w:r w:rsidRPr="00BF5887" w:rsidDel="00EC4280">
        <w:rPr>
          <w:b/>
          <w:sz w:val="22"/>
          <w:szCs w:val="22"/>
        </w:rPr>
        <w:t xml:space="preserve"> </w:t>
      </w:r>
      <w:r w:rsidRPr="00BF5887">
        <w:rPr>
          <w:sz w:val="22"/>
          <w:szCs w:val="22"/>
        </w:rPr>
        <w:t>**</w:t>
      </w:r>
    </w:p>
    <w:p w:rsidR="00F523F5" w:rsidRDefault="00F523F5"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Pr="00BF5887" w:rsidRDefault="00BF5887" w:rsidP="00F523F5">
      <w:pPr>
        <w:rPr>
          <w:sz w:val="22"/>
          <w:szCs w:val="22"/>
        </w:rPr>
      </w:pPr>
    </w:p>
    <w:p w:rsidR="00F523F5" w:rsidRPr="00BF5887" w:rsidRDefault="00F523F5" w:rsidP="00F523F5">
      <w:pPr>
        <w:rPr>
          <w:sz w:val="22"/>
          <w:szCs w:val="22"/>
        </w:rPr>
      </w:pPr>
      <w:r w:rsidRPr="00BF5887">
        <w:rPr>
          <w:sz w:val="22"/>
          <w:szCs w:val="22"/>
        </w:rPr>
        <w:t xml:space="preserve">In addition to information requested in the grants.gov standard form instructions, your proposal must include the following as attachments.  </w:t>
      </w:r>
    </w:p>
    <w:p w:rsidR="00BF5887" w:rsidRDefault="00BF5887" w:rsidP="00A41C09">
      <w:pPr>
        <w:pStyle w:val="ListParagraph"/>
        <w:numPr>
          <w:ilvl w:val="0"/>
          <w:numId w:val="1"/>
        </w:numPr>
        <w:ind w:left="630" w:hanging="270"/>
        <w:rPr>
          <w:sz w:val="22"/>
          <w:szCs w:val="22"/>
        </w:rPr>
      </w:pPr>
      <w:r>
        <w:rPr>
          <w:sz w:val="22"/>
          <w:szCs w:val="22"/>
        </w:rPr>
        <w:t xml:space="preserve">Attachment Name: </w:t>
      </w:r>
      <w:r w:rsidRPr="00BF5887">
        <w:rPr>
          <w:sz w:val="22"/>
          <w:szCs w:val="22"/>
          <w:u w:val="single"/>
        </w:rPr>
        <w:t>Teacher and Funding Information</w:t>
      </w:r>
    </w:p>
    <w:p w:rsidR="00BB0868" w:rsidRPr="00BF5887" w:rsidRDefault="00D30D3A" w:rsidP="00BF5887">
      <w:pPr>
        <w:ind w:left="720"/>
        <w:rPr>
          <w:sz w:val="22"/>
          <w:szCs w:val="22"/>
        </w:rPr>
      </w:pPr>
      <w:r w:rsidRPr="00BF5887">
        <w:rPr>
          <w:sz w:val="22"/>
          <w:szCs w:val="22"/>
        </w:rPr>
        <w:t>A document with the f</w:t>
      </w:r>
      <w:r w:rsidR="00BB0868" w:rsidRPr="00BF5887">
        <w:rPr>
          <w:sz w:val="22"/>
          <w:szCs w:val="22"/>
        </w:rPr>
        <w:t xml:space="preserve">unding and </w:t>
      </w:r>
      <w:r w:rsidRPr="00BF5887">
        <w:rPr>
          <w:sz w:val="22"/>
          <w:szCs w:val="22"/>
        </w:rPr>
        <w:t>t</w:t>
      </w:r>
      <w:r w:rsidR="00391DDF" w:rsidRPr="00BF5887">
        <w:rPr>
          <w:sz w:val="22"/>
          <w:szCs w:val="22"/>
        </w:rPr>
        <w:t>eam</w:t>
      </w:r>
      <w:r w:rsidR="004006E5" w:rsidRPr="00BF5887">
        <w:rPr>
          <w:sz w:val="22"/>
          <w:szCs w:val="22"/>
        </w:rPr>
        <w:t xml:space="preserve"> </w:t>
      </w:r>
      <w:r w:rsidRPr="00BF5887">
        <w:rPr>
          <w:sz w:val="22"/>
          <w:szCs w:val="22"/>
        </w:rPr>
        <w:t>t</w:t>
      </w:r>
      <w:r w:rsidR="00BB0868" w:rsidRPr="00BF5887">
        <w:rPr>
          <w:sz w:val="22"/>
          <w:szCs w:val="22"/>
        </w:rPr>
        <w:t>eacher</w:t>
      </w:r>
      <w:r w:rsidRPr="00BF5887">
        <w:rPr>
          <w:sz w:val="22"/>
          <w:szCs w:val="22"/>
        </w:rPr>
        <w:t>/t</w:t>
      </w:r>
      <w:r w:rsidR="004006E5" w:rsidRPr="00BF5887">
        <w:rPr>
          <w:sz w:val="22"/>
          <w:szCs w:val="22"/>
        </w:rPr>
        <w:t>rainee</w:t>
      </w:r>
      <w:r w:rsidR="00BB0868" w:rsidRPr="00BF5887">
        <w:rPr>
          <w:sz w:val="22"/>
          <w:szCs w:val="22"/>
        </w:rPr>
        <w:t xml:space="preserve"> information (up to </w:t>
      </w:r>
      <w:r w:rsidR="00CC04DE" w:rsidRPr="00BF5887">
        <w:rPr>
          <w:sz w:val="22"/>
          <w:szCs w:val="22"/>
        </w:rPr>
        <w:t>5</w:t>
      </w:r>
      <w:r w:rsidR="00BB0868" w:rsidRPr="00BF5887">
        <w:rPr>
          <w:sz w:val="22"/>
          <w:szCs w:val="22"/>
        </w:rPr>
        <w:t>)</w:t>
      </w:r>
      <w:r w:rsidRPr="00BF5887">
        <w:rPr>
          <w:sz w:val="22"/>
          <w:szCs w:val="22"/>
        </w:rPr>
        <w:t xml:space="preserve"> including:</w:t>
      </w:r>
    </w:p>
    <w:p w:rsidR="00BB0868" w:rsidRPr="00BF5887" w:rsidRDefault="00391DDF" w:rsidP="00BB0868">
      <w:pPr>
        <w:pStyle w:val="ListParagraph"/>
        <w:numPr>
          <w:ilvl w:val="1"/>
          <w:numId w:val="1"/>
        </w:numPr>
        <w:rPr>
          <w:sz w:val="22"/>
          <w:szCs w:val="22"/>
        </w:rPr>
      </w:pPr>
      <w:r w:rsidRPr="00BF5887">
        <w:rPr>
          <w:sz w:val="22"/>
          <w:szCs w:val="22"/>
        </w:rPr>
        <w:t>Team</w:t>
      </w:r>
      <w:r w:rsidR="004006E5" w:rsidRPr="00BF5887">
        <w:rPr>
          <w:sz w:val="22"/>
          <w:szCs w:val="22"/>
        </w:rPr>
        <w:t xml:space="preserve"> </w:t>
      </w:r>
      <w:r w:rsidR="00BB0868" w:rsidRPr="00BF5887">
        <w:rPr>
          <w:sz w:val="22"/>
          <w:szCs w:val="22"/>
        </w:rPr>
        <w:t>Teacher</w:t>
      </w:r>
      <w:r w:rsidR="004006E5" w:rsidRPr="00BF5887">
        <w:rPr>
          <w:sz w:val="22"/>
          <w:szCs w:val="22"/>
        </w:rPr>
        <w:t>/Trainee</w:t>
      </w:r>
      <w:r w:rsidR="00BB0868" w:rsidRPr="00BF5887">
        <w:rPr>
          <w:sz w:val="22"/>
          <w:szCs w:val="22"/>
        </w:rPr>
        <w:t>’s name</w:t>
      </w:r>
    </w:p>
    <w:p w:rsidR="00BB0868" w:rsidRPr="00BF5887" w:rsidRDefault="00101DCD" w:rsidP="00BB0868">
      <w:pPr>
        <w:pStyle w:val="ListParagraph"/>
        <w:numPr>
          <w:ilvl w:val="1"/>
          <w:numId w:val="1"/>
        </w:numPr>
        <w:rPr>
          <w:sz w:val="22"/>
          <w:szCs w:val="22"/>
        </w:rPr>
      </w:pPr>
      <w:r w:rsidRPr="00BF5887">
        <w:rPr>
          <w:sz w:val="22"/>
          <w:szCs w:val="22"/>
        </w:rPr>
        <w:t>School</w:t>
      </w:r>
    </w:p>
    <w:p w:rsidR="00CC04DE" w:rsidRPr="00BF5887" w:rsidRDefault="00CC04DE" w:rsidP="00BB0868">
      <w:pPr>
        <w:pStyle w:val="ListParagraph"/>
        <w:numPr>
          <w:ilvl w:val="1"/>
          <w:numId w:val="1"/>
        </w:numPr>
        <w:rPr>
          <w:sz w:val="22"/>
          <w:szCs w:val="22"/>
        </w:rPr>
      </w:pPr>
      <w:r w:rsidRPr="00BF5887">
        <w:rPr>
          <w:sz w:val="22"/>
          <w:szCs w:val="22"/>
        </w:rPr>
        <w:t xml:space="preserve">First year as </w:t>
      </w:r>
      <w:r w:rsidR="00C636CE" w:rsidRPr="00BF5887">
        <w:rPr>
          <w:sz w:val="22"/>
          <w:szCs w:val="22"/>
        </w:rPr>
        <w:t xml:space="preserve">BEST team </w:t>
      </w:r>
      <w:r w:rsidRPr="00BF5887">
        <w:rPr>
          <w:sz w:val="22"/>
          <w:szCs w:val="22"/>
        </w:rPr>
        <w:t>teacher</w:t>
      </w:r>
    </w:p>
    <w:p w:rsidR="00CC04DE" w:rsidRPr="00BF5887" w:rsidRDefault="00CC04DE" w:rsidP="00BB0868">
      <w:pPr>
        <w:pStyle w:val="ListParagraph"/>
        <w:numPr>
          <w:ilvl w:val="1"/>
          <w:numId w:val="1"/>
        </w:numPr>
        <w:rPr>
          <w:sz w:val="22"/>
          <w:szCs w:val="22"/>
        </w:rPr>
      </w:pPr>
      <w:r w:rsidRPr="00BF5887">
        <w:rPr>
          <w:sz w:val="22"/>
          <w:szCs w:val="22"/>
        </w:rPr>
        <w:t>Full-time status</w:t>
      </w:r>
    </w:p>
    <w:p w:rsidR="001A7A49" w:rsidRPr="00BF5887" w:rsidRDefault="00CC04DE" w:rsidP="00BB0868">
      <w:pPr>
        <w:pStyle w:val="ListParagraph"/>
        <w:numPr>
          <w:ilvl w:val="1"/>
          <w:numId w:val="1"/>
        </w:numPr>
        <w:rPr>
          <w:sz w:val="22"/>
          <w:szCs w:val="22"/>
        </w:rPr>
      </w:pPr>
      <w:r w:rsidRPr="00BF5887">
        <w:rPr>
          <w:sz w:val="22"/>
          <w:szCs w:val="22"/>
        </w:rPr>
        <w:t>L</w:t>
      </w:r>
      <w:r w:rsidR="00101DCD" w:rsidRPr="00BF5887">
        <w:rPr>
          <w:sz w:val="22"/>
          <w:szCs w:val="22"/>
        </w:rPr>
        <w:t>odging</w:t>
      </w:r>
    </w:p>
    <w:p w:rsidR="00BB0868" w:rsidRPr="00BF5887" w:rsidRDefault="00CC04DE" w:rsidP="00BB0868">
      <w:pPr>
        <w:pStyle w:val="ListParagraph"/>
        <w:numPr>
          <w:ilvl w:val="1"/>
          <w:numId w:val="1"/>
        </w:numPr>
        <w:rPr>
          <w:sz w:val="22"/>
          <w:szCs w:val="22"/>
        </w:rPr>
      </w:pPr>
      <w:r w:rsidRPr="00BF5887">
        <w:rPr>
          <w:sz w:val="22"/>
          <w:szCs w:val="22"/>
        </w:rPr>
        <w:t>Food</w:t>
      </w:r>
    </w:p>
    <w:p w:rsidR="00BB0868" w:rsidRDefault="00101DCD" w:rsidP="00BB0868">
      <w:pPr>
        <w:pStyle w:val="ListParagraph"/>
        <w:numPr>
          <w:ilvl w:val="1"/>
          <w:numId w:val="1"/>
        </w:numPr>
        <w:rPr>
          <w:sz w:val="22"/>
          <w:szCs w:val="22"/>
        </w:rPr>
      </w:pPr>
      <w:r w:rsidRPr="00BF5887">
        <w:rPr>
          <w:sz w:val="22"/>
          <w:szCs w:val="22"/>
        </w:rPr>
        <w:t>T</w:t>
      </w:r>
      <w:r w:rsidR="00D30D3A" w:rsidRPr="00BF5887">
        <w:rPr>
          <w:sz w:val="22"/>
          <w:szCs w:val="22"/>
        </w:rPr>
        <w:t>ravel</w:t>
      </w:r>
    </w:p>
    <w:p w:rsidR="00BF5887" w:rsidRPr="00BF5887" w:rsidRDefault="00BF5887" w:rsidP="00BB0868">
      <w:pPr>
        <w:pStyle w:val="ListParagraph"/>
        <w:numPr>
          <w:ilvl w:val="1"/>
          <w:numId w:val="1"/>
        </w:numPr>
        <w:rPr>
          <w:sz w:val="22"/>
          <w:szCs w:val="22"/>
        </w:rPr>
      </w:pPr>
      <w:r>
        <w:rPr>
          <w:sz w:val="22"/>
          <w:szCs w:val="22"/>
        </w:rPr>
        <w:t>Total amount of funding for all Teachers</w:t>
      </w:r>
    </w:p>
    <w:p w:rsidR="00BF5887" w:rsidRDefault="00BF5887" w:rsidP="00F523F5">
      <w:pPr>
        <w:pStyle w:val="ListParagraph"/>
        <w:numPr>
          <w:ilvl w:val="0"/>
          <w:numId w:val="1"/>
        </w:numPr>
        <w:rPr>
          <w:sz w:val="22"/>
          <w:szCs w:val="22"/>
        </w:rPr>
      </w:pPr>
      <w:r>
        <w:rPr>
          <w:sz w:val="22"/>
          <w:szCs w:val="22"/>
        </w:rPr>
        <w:t xml:space="preserve">Attachment Name: </w:t>
      </w:r>
      <w:r w:rsidRPr="00BF5887">
        <w:rPr>
          <w:sz w:val="22"/>
          <w:szCs w:val="22"/>
          <w:u w:val="single"/>
        </w:rPr>
        <w:t>Support Letter 1</w:t>
      </w:r>
    </w:p>
    <w:p w:rsidR="00F523F5" w:rsidRPr="00BF5887" w:rsidRDefault="00F523F5" w:rsidP="00BF5887">
      <w:pPr>
        <w:pStyle w:val="ListParagraph"/>
        <w:rPr>
          <w:sz w:val="22"/>
          <w:szCs w:val="22"/>
        </w:rPr>
      </w:pPr>
      <w:r w:rsidRPr="00BF5887">
        <w:rPr>
          <w:sz w:val="22"/>
          <w:szCs w:val="22"/>
        </w:rPr>
        <w:t>A signed support letter on official letterhead (internal) from Local Education Agency’s (LEA’s) superintendent</w:t>
      </w:r>
      <w:r w:rsidR="00BF5887">
        <w:rPr>
          <w:sz w:val="22"/>
          <w:szCs w:val="22"/>
        </w:rPr>
        <w:t xml:space="preserve">. </w:t>
      </w:r>
    </w:p>
    <w:p w:rsidR="00BF5887" w:rsidRDefault="00BF5887" w:rsidP="00F523F5">
      <w:pPr>
        <w:pStyle w:val="ListParagraph"/>
        <w:numPr>
          <w:ilvl w:val="0"/>
          <w:numId w:val="1"/>
        </w:numPr>
        <w:rPr>
          <w:sz w:val="22"/>
          <w:szCs w:val="22"/>
        </w:rPr>
      </w:pPr>
      <w:r>
        <w:rPr>
          <w:sz w:val="22"/>
          <w:szCs w:val="22"/>
        </w:rPr>
        <w:t xml:space="preserve">Attachment Name: </w:t>
      </w:r>
      <w:r w:rsidRPr="00BF5887">
        <w:rPr>
          <w:sz w:val="22"/>
          <w:szCs w:val="22"/>
          <w:u w:val="single"/>
        </w:rPr>
        <w:t>Support Letter 2</w:t>
      </w:r>
      <w:r>
        <w:rPr>
          <w:sz w:val="22"/>
          <w:szCs w:val="22"/>
        </w:rPr>
        <w:t xml:space="preserve"> </w:t>
      </w:r>
    </w:p>
    <w:p w:rsidR="00F523F5" w:rsidRPr="00BF5887" w:rsidRDefault="00F523F5" w:rsidP="00BF5887">
      <w:pPr>
        <w:pStyle w:val="ListParagraph"/>
        <w:rPr>
          <w:sz w:val="22"/>
          <w:szCs w:val="22"/>
        </w:rPr>
      </w:pPr>
      <w:r w:rsidRPr="00BF5887">
        <w:rPr>
          <w:sz w:val="22"/>
          <w:szCs w:val="22"/>
        </w:rPr>
        <w:t xml:space="preserve">A signed support letter on official letterhead (external) from local BEST Robotics hub verifying all teachers identified in the grant have participated as team teacher during the previous year.  </w:t>
      </w:r>
    </w:p>
    <w:p w:rsidR="00BF5887" w:rsidRPr="00BF5887" w:rsidRDefault="00BF5887" w:rsidP="00BF5887">
      <w:pPr>
        <w:pStyle w:val="ListParagraph"/>
        <w:numPr>
          <w:ilvl w:val="0"/>
          <w:numId w:val="1"/>
        </w:numPr>
        <w:rPr>
          <w:sz w:val="22"/>
          <w:szCs w:val="22"/>
        </w:rPr>
      </w:pPr>
      <w:r>
        <w:rPr>
          <w:sz w:val="22"/>
          <w:szCs w:val="22"/>
        </w:rPr>
        <w:t xml:space="preserve">Attachment Name: </w:t>
      </w:r>
      <w:r>
        <w:rPr>
          <w:sz w:val="22"/>
          <w:szCs w:val="22"/>
          <w:u w:val="single"/>
        </w:rPr>
        <w:t xml:space="preserve">Post-Award </w:t>
      </w:r>
      <w:r w:rsidRPr="00BF5887">
        <w:rPr>
          <w:sz w:val="22"/>
          <w:szCs w:val="22"/>
          <w:u w:val="single"/>
        </w:rPr>
        <w:t>Agreement</w:t>
      </w:r>
      <w:r>
        <w:rPr>
          <w:sz w:val="22"/>
          <w:szCs w:val="22"/>
          <w:u w:val="single"/>
        </w:rPr>
        <w:t xml:space="preserve"> </w:t>
      </w:r>
    </w:p>
    <w:p w:rsidR="00F523F5" w:rsidRPr="00BF5887" w:rsidRDefault="00F523F5" w:rsidP="00BF5887">
      <w:pPr>
        <w:pStyle w:val="ListParagraph"/>
        <w:rPr>
          <w:sz w:val="22"/>
          <w:szCs w:val="22"/>
        </w:rPr>
      </w:pPr>
      <w:r w:rsidRPr="00BF5887">
        <w:rPr>
          <w:sz w:val="22"/>
          <w:szCs w:val="22"/>
        </w:rPr>
        <w:t>A signed letter of acknowledgement and agreement from the Hub Director on official college/university letterhead to provide MDA STEM with required post-award reporting.  The letter should include</w:t>
      </w:r>
      <w:r w:rsidR="00E313B5" w:rsidRPr="00BF5887">
        <w:rPr>
          <w:sz w:val="22"/>
          <w:szCs w:val="22"/>
        </w:rPr>
        <w:t xml:space="preserve"> MDA BEST Robotics Teacher Professional Development Survey,</w:t>
      </w:r>
      <w:r w:rsidRPr="00BF5887">
        <w:rPr>
          <w:sz w:val="22"/>
          <w:szCs w:val="22"/>
        </w:rPr>
        <w:t xml:space="preserve"> demographic information, information briefs, videos, and/or photographs. </w:t>
      </w:r>
    </w:p>
    <w:p w:rsidR="00BF5887" w:rsidRDefault="00BF5887" w:rsidP="00F523F5">
      <w:pPr>
        <w:pStyle w:val="ListParagraph"/>
        <w:numPr>
          <w:ilvl w:val="0"/>
          <w:numId w:val="1"/>
        </w:numPr>
        <w:rPr>
          <w:sz w:val="22"/>
          <w:szCs w:val="22"/>
        </w:rPr>
      </w:pPr>
      <w:r>
        <w:rPr>
          <w:sz w:val="22"/>
          <w:szCs w:val="22"/>
        </w:rPr>
        <w:t xml:space="preserve">Attachment Name: </w:t>
      </w:r>
      <w:r>
        <w:rPr>
          <w:sz w:val="22"/>
          <w:szCs w:val="22"/>
          <w:u w:val="single"/>
        </w:rPr>
        <w:t>SAM</w:t>
      </w:r>
      <w:r w:rsidRPr="00BF5887">
        <w:rPr>
          <w:sz w:val="22"/>
          <w:szCs w:val="22"/>
          <w:u w:val="single"/>
        </w:rPr>
        <w:t xml:space="preserve"> Certification</w:t>
      </w:r>
    </w:p>
    <w:p w:rsidR="00BF5887" w:rsidRDefault="00F523F5" w:rsidP="00BF5887">
      <w:pPr>
        <w:pStyle w:val="ListParagraph"/>
        <w:rPr>
          <w:sz w:val="22"/>
          <w:szCs w:val="22"/>
        </w:rPr>
      </w:pPr>
      <w:r w:rsidRPr="00BF5887">
        <w:rPr>
          <w:sz w:val="22"/>
          <w:szCs w:val="22"/>
        </w:rPr>
        <w:t>A certification th</w:t>
      </w:r>
      <w:r w:rsidR="00BF5887">
        <w:rPr>
          <w:sz w:val="22"/>
          <w:szCs w:val="22"/>
        </w:rPr>
        <w:t xml:space="preserve">at SAM information is current. </w:t>
      </w:r>
    </w:p>
    <w:p w:rsidR="00BF5887" w:rsidRDefault="00BF5887" w:rsidP="00BF5887">
      <w:pPr>
        <w:pStyle w:val="ListParagraph"/>
        <w:numPr>
          <w:ilvl w:val="0"/>
          <w:numId w:val="1"/>
        </w:numPr>
        <w:rPr>
          <w:sz w:val="22"/>
          <w:szCs w:val="22"/>
        </w:rPr>
      </w:pPr>
      <w:r>
        <w:rPr>
          <w:sz w:val="22"/>
          <w:szCs w:val="22"/>
        </w:rPr>
        <w:t xml:space="preserve">Attachment Name: </w:t>
      </w:r>
      <w:r w:rsidRPr="00BF5887">
        <w:rPr>
          <w:sz w:val="22"/>
          <w:szCs w:val="22"/>
          <w:u w:val="single"/>
        </w:rPr>
        <w:t>WAWF Certification</w:t>
      </w:r>
    </w:p>
    <w:p w:rsidR="001A7A49" w:rsidRPr="00BF5887" w:rsidRDefault="00F523F5" w:rsidP="00BF5887">
      <w:pPr>
        <w:pStyle w:val="ListParagraph"/>
        <w:rPr>
          <w:sz w:val="22"/>
          <w:szCs w:val="22"/>
        </w:rPr>
      </w:pPr>
      <w:r w:rsidRPr="00BF5887">
        <w:rPr>
          <w:sz w:val="22"/>
          <w:szCs w:val="22"/>
        </w:rPr>
        <w:t>A certification t</w:t>
      </w:r>
      <w:r w:rsidR="00BF5887">
        <w:rPr>
          <w:sz w:val="22"/>
          <w:szCs w:val="22"/>
        </w:rPr>
        <w:t xml:space="preserve">hat a WAWF account is current. </w:t>
      </w:r>
    </w:p>
    <w:p w:rsidR="00F523F5" w:rsidRPr="00BF5887" w:rsidRDefault="00F523F5" w:rsidP="00F523F5">
      <w:pPr>
        <w:rPr>
          <w:sz w:val="22"/>
          <w:szCs w:val="22"/>
        </w:rPr>
      </w:pPr>
    </w:p>
    <w:p w:rsidR="00F523F5" w:rsidRPr="00BF5887" w:rsidRDefault="00F523F5" w:rsidP="00F523F5">
      <w:pPr>
        <w:rPr>
          <w:sz w:val="22"/>
          <w:szCs w:val="22"/>
        </w:rPr>
      </w:pPr>
      <w:r w:rsidRPr="00BF5887">
        <w:rPr>
          <w:sz w:val="22"/>
          <w:szCs w:val="22"/>
        </w:rPr>
        <w:t>Grant award recipients must be able to independently accomplish all required hub tasks, without any involvement or additional funding from MDA.</w:t>
      </w:r>
    </w:p>
    <w:p w:rsidR="00F523F5" w:rsidRPr="00BF5887" w:rsidRDefault="00F523F5" w:rsidP="00F523F5">
      <w:pPr>
        <w:rPr>
          <w:sz w:val="22"/>
          <w:szCs w:val="22"/>
        </w:rPr>
      </w:pPr>
    </w:p>
    <w:p w:rsidR="00F523F5" w:rsidRPr="00BF5887" w:rsidRDefault="00F523F5" w:rsidP="00F523F5">
      <w:pPr>
        <w:rPr>
          <w:sz w:val="22"/>
          <w:szCs w:val="22"/>
        </w:rPr>
      </w:pPr>
      <w:r w:rsidRPr="00BF5887">
        <w:rPr>
          <w:sz w:val="22"/>
          <w:szCs w:val="22"/>
        </w:rPr>
        <w:t xml:space="preserve">Items </w:t>
      </w:r>
      <w:r w:rsidR="00E313B5" w:rsidRPr="00BF5887">
        <w:rPr>
          <w:sz w:val="22"/>
          <w:szCs w:val="22"/>
        </w:rPr>
        <w:t>1 – 6</w:t>
      </w:r>
      <w:r w:rsidRPr="00BF5887">
        <w:rPr>
          <w:sz w:val="22"/>
          <w:szCs w:val="22"/>
        </w:rPr>
        <w:t xml:space="preserve"> should total no more than </w:t>
      </w:r>
      <w:r w:rsidR="00E313B5" w:rsidRPr="00BF5887">
        <w:rPr>
          <w:sz w:val="22"/>
          <w:szCs w:val="22"/>
        </w:rPr>
        <w:t>six</w:t>
      </w:r>
      <w:r w:rsidRPr="00BF5887">
        <w:rPr>
          <w:sz w:val="22"/>
          <w:szCs w:val="22"/>
        </w:rPr>
        <w:t xml:space="preserve"> (</w:t>
      </w:r>
      <w:r w:rsidR="00E313B5" w:rsidRPr="00BF5887">
        <w:rPr>
          <w:sz w:val="22"/>
          <w:szCs w:val="22"/>
        </w:rPr>
        <w:t>6</w:t>
      </w:r>
      <w:r w:rsidRPr="00BF5887">
        <w:rPr>
          <w:sz w:val="22"/>
          <w:szCs w:val="22"/>
        </w:rPr>
        <w:t>) attachments.</w:t>
      </w:r>
      <w:r w:rsidR="00E313B5" w:rsidRPr="00BF5887">
        <w:rPr>
          <w:sz w:val="22"/>
          <w:szCs w:val="22"/>
        </w:rPr>
        <w:t xml:space="preserve"> Items 1 – 6</w:t>
      </w:r>
      <w:r w:rsidRPr="00BF5887">
        <w:rPr>
          <w:sz w:val="22"/>
          <w:szCs w:val="22"/>
        </w:rPr>
        <w:t xml:space="preserve"> will be submitted on grants.gov on the Attachments Form.  Please use the appropriate attachment names.  The SF424 (R&amp;R), Key Contact(s), and Project/Performance Site Location(s) will remain and be submitted separate </w:t>
      </w:r>
      <w:r w:rsidR="00E313B5" w:rsidRPr="00BF5887">
        <w:rPr>
          <w:sz w:val="22"/>
          <w:szCs w:val="22"/>
        </w:rPr>
        <w:t>from items 1 – 6</w:t>
      </w:r>
      <w:r w:rsidRPr="00BF5887">
        <w:rPr>
          <w:sz w:val="22"/>
          <w:szCs w:val="22"/>
        </w:rPr>
        <w:t>.</w:t>
      </w:r>
    </w:p>
    <w:p w:rsidR="00F523F5" w:rsidRPr="00BF5887" w:rsidRDefault="00F523F5" w:rsidP="00F523F5">
      <w:pPr>
        <w:rPr>
          <w:sz w:val="22"/>
          <w:szCs w:val="22"/>
        </w:rPr>
      </w:pPr>
    </w:p>
    <w:p w:rsidR="00F523F5" w:rsidRPr="00BF5887" w:rsidRDefault="00F523F5" w:rsidP="00F523F5">
      <w:pPr>
        <w:rPr>
          <w:sz w:val="22"/>
          <w:szCs w:val="22"/>
        </w:rPr>
      </w:pPr>
      <w:r w:rsidRPr="00BF5887">
        <w:rPr>
          <w:sz w:val="22"/>
          <w:szCs w:val="22"/>
        </w:rPr>
        <w:t>If the HEA is involved in lobbying, you must complete and submit a SF-LLL (Disclosure of Lobbying Activities).</w:t>
      </w:r>
    </w:p>
    <w:p w:rsidR="00F523F5" w:rsidRPr="00BF5887" w:rsidRDefault="00F523F5" w:rsidP="00F523F5">
      <w:pPr>
        <w:rPr>
          <w:sz w:val="22"/>
          <w:szCs w:val="22"/>
        </w:rPr>
      </w:pPr>
    </w:p>
    <w:p w:rsidR="00F523F5" w:rsidRPr="00BF5887" w:rsidRDefault="00F523F5" w:rsidP="00F523F5">
      <w:pPr>
        <w:rPr>
          <w:sz w:val="22"/>
          <w:szCs w:val="22"/>
        </w:rPr>
      </w:pPr>
      <w:r w:rsidRPr="00BF5887">
        <w:rPr>
          <w:sz w:val="22"/>
          <w:szCs w:val="22"/>
        </w:rPr>
        <w:t xml:space="preserve">Applications are due no later than </w:t>
      </w:r>
      <w:r w:rsidRPr="00BF5887">
        <w:rPr>
          <w:b/>
          <w:sz w:val="22"/>
          <w:szCs w:val="22"/>
        </w:rPr>
        <w:t>June 30, 2017</w:t>
      </w:r>
      <w:r w:rsidRPr="00BF5887">
        <w:rPr>
          <w:sz w:val="22"/>
          <w:szCs w:val="22"/>
        </w:rPr>
        <w:t xml:space="preserve">, at </w:t>
      </w:r>
      <w:r w:rsidRPr="00BF5887">
        <w:rPr>
          <w:b/>
          <w:sz w:val="22"/>
          <w:szCs w:val="22"/>
        </w:rPr>
        <w:t>5:00 p.m. CDT</w:t>
      </w:r>
      <w:r w:rsidRPr="00BF5887">
        <w:rPr>
          <w:sz w:val="22"/>
          <w:szCs w:val="22"/>
        </w:rPr>
        <w:t>, via Grants.gov.</w:t>
      </w:r>
    </w:p>
    <w:p w:rsidR="00F523F5" w:rsidRPr="00BF5887" w:rsidRDefault="00F523F5" w:rsidP="00F523F5">
      <w:pPr>
        <w:rPr>
          <w:sz w:val="22"/>
          <w:szCs w:val="22"/>
        </w:rPr>
      </w:pPr>
    </w:p>
    <w:p w:rsidR="00F523F5" w:rsidRPr="00D7207B" w:rsidRDefault="00F523F5" w:rsidP="00F523F5">
      <w:pPr>
        <w:rPr>
          <w:sz w:val="22"/>
          <w:szCs w:val="22"/>
        </w:rPr>
      </w:pPr>
      <w:r w:rsidRPr="00BF5887">
        <w:rPr>
          <w:sz w:val="22"/>
          <w:szCs w:val="22"/>
        </w:rPr>
        <w:t>**</w:t>
      </w:r>
      <w:r w:rsidRPr="00BF5887">
        <w:rPr>
          <w:b/>
          <w:sz w:val="22"/>
          <w:szCs w:val="22"/>
        </w:rPr>
        <w:t xml:space="preserve">Please refer to VIII. </w:t>
      </w:r>
      <w:hyperlink w:anchor="Form_Assistance" w:history="1">
        <w:r w:rsidRPr="00BF5887">
          <w:rPr>
            <w:rStyle w:val="Hyperlink"/>
            <w:b/>
            <w:sz w:val="22"/>
            <w:szCs w:val="22"/>
          </w:rPr>
          <w:t>Form Assistance</w:t>
        </w:r>
      </w:hyperlink>
      <w:r w:rsidRPr="00BF5887">
        <w:rPr>
          <w:b/>
          <w:sz w:val="22"/>
          <w:szCs w:val="22"/>
        </w:rPr>
        <w:t xml:space="preserve"> for help in completing the grants.gov required forms.</w:t>
      </w:r>
      <w:r w:rsidRPr="00BF5887" w:rsidDel="00EC4280">
        <w:rPr>
          <w:b/>
          <w:sz w:val="22"/>
          <w:szCs w:val="22"/>
        </w:rPr>
        <w:t xml:space="preserve"> </w:t>
      </w:r>
      <w:r w:rsidRPr="00BF5887">
        <w:rPr>
          <w:sz w:val="22"/>
          <w:szCs w:val="22"/>
        </w:rPr>
        <w:t>**</w:t>
      </w:r>
    </w:p>
    <w:p w:rsidR="00004DB8" w:rsidRDefault="00004DB8" w:rsidP="001A7A49">
      <w:pPr>
        <w:rPr>
          <w:b/>
          <w:sz w:val="22"/>
          <w:szCs w:val="22"/>
        </w:rPr>
      </w:pPr>
    </w:p>
    <w:p w:rsidR="00BF5887" w:rsidRDefault="00BF5887" w:rsidP="00C629B1">
      <w:pPr>
        <w:rPr>
          <w:b/>
          <w:sz w:val="22"/>
          <w:szCs w:val="22"/>
        </w:rPr>
      </w:pPr>
    </w:p>
    <w:p w:rsidR="00BF5887" w:rsidRDefault="00BF5887" w:rsidP="00C629B1">
      <w:pPr>
        <w:rPr>
          <w:b/>
          <w:sz w:val="22"/>
          <w:szCs w:val="22"/>
        </w:rPr>
      </w:pPr>
    </w:p>
    <w:p w:rsidR="00BF5887" w:rsidRDefault="00BF5887" w:rsidP="00C629B1">
      <w:pPr>
        <w:rPr>
          <w:b/>
          <w:sz w:val="22"/>
          <w:szCs w:val="22"/>
        </w:rPr>
      </w:pPr>
    </w:p>
    <w:p w:rsidR="00BF5887" w:rsidRDefault="00BF5887" w:rsidP="00C629B1">
      <w:pPr>
        <w:rPr>
          <w:b/>
          <w:sz w:val="22"/>
          <w:szCs w:val="22"/>
        </w:rPr>
      </w:pPr>
    </w:p>
    <w:p w:rsidR="001A7A49" w:rsidRPr="000F2091" w:rsidRDefault="00833383" w:rsidP="00C629B1">
      <w:pPr>
        <w:rPr>
          <w:b/>
          <w:sz w:val="22"/>
          <w:szCs w:val="22"/>
        </w:rPr>
      </w:pPr>
      <w:r w:rsidRPr="000F2091">
        <w:rPr>
          <w:b/>
          <w:sz w:val="22"/>
          <w:szCs w:val="22"/>
        </w:rPr>
        <w:t xml:space="preserve">V. </w:t>
      </w:r>
      <w:r w:rsidR="00486134" w:rsidRPr="000F2091">
        <w:rPr>
          <w:b/>
          <w:sz w:val="22"/>
          <w:szCs w:val="22"/>
        </w:rPr>
        <w:t xml:space="preserve">Grant </w:t>
      </w:r>
      <w:r w:rsidRPr="000F2091">
        <w:rPr>
          <w:b/>
          <w:sz w:val="22"/>
          <w:szCs w:val="22"/>
        </w:rPr>
        <w:t>Application Review Information</w:t>
      </w:r>
    </w:p>
    <w:p w:rsidR="008F19A8" w:rsidRPr="000F2091" w:rsidRDefault="008F19A8" w:rsidP="008F19A8">
      <w:pPr>
        <w:rPr>
          <w:sz w:val="22"/>
          <w:szCs w:val="22"/>
        </w:rPr>
      </w:pPr>
      <w:r w:rsidRPr="000F2091">
        <w:rPr>
          <w:sz w:val="22"/>
          <w:szCs w:val="22"/>
        </w:rPr>
        <w:t>MDA will evaluate proposals based upon the following areas –</w:t>
      </w:r>
      <w:r w:rsidRPr="000F2091">
        <w:rPr>
          <w:b/>
          <w:sz w:val="22"/>
          <w:szCs w:val="22"/>
        </w:rPr>
        <w:t xml:space="preserve"> efficiency</w:t>
      </w:r>
      <w:r w:rsidRPr="000F2091">
        <w:rPr>
          <w:sz w:val="22"/>
          <w:szCs w:val="22"/>
        </w:rPr>
        <w:t>,</w:t>
      </w:r>
      <w:r w:rsidR="0078394C" w:rsidRPr="000F2091">
        <w:rPr>
          <w:b/>
          <w:sz w:val="22"/>
          <w:szCs w:val="22"/>
        </w:rPr>
        <w:t xml:space="preserve"> involvement</w:t>
      </w:r>
      <w:r w:rsidRPr="000F2091">
        <w:rPr>
          <w:sz w:val="22"/>
          <w:szCs w:val="22"/>
        </w:rPr>
        <w:t xml:space="preserve">, and </w:t>
      </w:r>
      <w:r w:rsidRPr="000F2091">
        <w:rPr>
          <w:b/>
          <w:sz w:val="22"/>
          <w:szCs w:val="22"/>
        </w:rPr>
        <w:t>support</w:t>
      </w:r>
      <w:r w:rsidRPr="000F2091">
        <w:rPr>
          <w:sz w:val="22"/>
          <w:szCs w:val="22"/>
        </w:rPr>
        <w:t>.</w:t>
      </w:r>
    </w:p>
    <w:p w:rsidR="008F19A8" w:rsidRPr="000F2091" w:rsidRDefault="008F19A8" w:rsidP="008F19A8">
      <w:pPr>
        <w:pStyle w:val="ListParagraph"/>
        <w:numPr>
          <w:ilvl w:val="0"/>
          <w:numId w:val="39"/>
        </w:numPr>
        <w:rPr>
          <w:sz w:val="22"/>
          <w:szCs w:val="22"/>
        </w:rPr>
      </w:pPr>
      <w:r w:rsidRPr="000F2091">
        <w:rPr>
          <w:i/>
          <w:sz w:val="22"/>
          <w:szCs w:val="22"/>
        </w:rPr>
        <w:t>Efficiency</w:t>
      </w:r>
    </w:p>
    <w:p w:rsidR="008F19A8" w:rsidRPr="000F2091" w:rsidRDefault="008F19A8" w:rsidP="008F19A8">
      <w:pPr>
        <w:pStyle w:val="ListParagraph"/>
        <w:numPr>
          <w:ilvl w:val="1"/>
          <w:numId w:val="39"/>
        </w:numPr>
        <w:rPr>
          <w:sz w:val="22"/>
          <w:szCs w:val="22"/>
        </w:rPr>
      </w:pPr>
      <w:r w:rsidRPr="000F2091">
        <w:rPr>
          <w:sz w:val="22"/>
          <w:szCs w:val="22"/>
        </w:rPr>
        <w:t>Section IV. Application and Submission Information</w:t>
      </w:r>
    </w:p>
    <w:p w:rsidR="008F19A8" w:rsidRPr="000F2091" w:rsidRDefault="008F19A8" w:rsidP="008F19A8">
      <w:pPr>
        <w:pStyle w:val="ListParagraph"/>
        <w:numPr>
          <w:ilvl w:val="2"/>
          <w:numId w:val="39"/>
        </w:numPr>
        <w:rPr>
          <w:sz w:val="22"/>
          <w:szCs w:val="22"/>
        </w:rPr>
      </w:pPr>
      <w:r w:rsidRPr="000F2091">
        <w:rPr>
          <w:sz w:val="22"/>
          <w:szCs w:val="22"/>
        </w:rPr>
        <w:t>Is it evident by the am</w:t>
      </w:r>
      <w:r w:rsidR="0078394C" w:rsidRPr="000F2091">
        <w:rPr>
          <w:sz w:val="22"/>
          <w:szCs w:val="22"/>
        </w:rPr>
        <w:t>ount, type, and description of expenses that the LEA will effectively use the proposed funds</w:t>
      </w:r>
      <w:r w:rsidRPr="000F2091">
        <w:rPr>
          <w:sz w:val="22"/>
          <w:szCs w:val="22"/>
        </w:rPr>
        <w:t>?</w:t>
      </w:r>
    </w:p>
    <w:p w:rsidR="008F19A8" w:rsidRPr="000F2091" w:rsidRDefault="008F19A8" w:rsidP="008F19A8">
      <w:pPr>
        <w:pStyle w:val="ListParagraph"/>
        <w:numPr>
          <w:ilvl w:val="1"/>
          <w:numId w:val="39"/>
        </w:numPr>
        <w:rPr>
          <w:sz w:val="22"/>
          <w:szCs w:val="22"/>
        </w:rPr>
      </w:pPr>
      <w:r w:rsidRPr="000F2091">
        <w:rPr>
          <w:sz w:val="22"/>
          <w:szCs w:val="22"/>
        </w:rPr>
        <w:t xml:space="preserve">Proposal Data: </w:t>
      </w:r>
      <w:r w:rsidRPr="000F2091">
        <w:rPr>
          <w:b/>
          <w:sz w:val="22"/>
          <w:szCs w:val="22"/>
        </w:rPr>
        <w:t xml:space="preserve">Section IV, Item </w:t>
      </w:r>
      <w:r w:rsidR="00D30D3A">
        <w:rPr>
          <w:b/>
          <w:sz w:val="22"/>
          <w:szCs w:val="22"/>
        </w:rPr>
        <w:t>1</w:t>
      </w:r>
    </w:p>
    <w:p w:rsidR="00B80758" w:rsidRPr="00BF5887" w:rsidRDefault="008F19A8" w:rsidP="00BF5887">
      <w:pPr>
        <w:pStyle w:val="ListParagraph"/>
        <w:numPr>
          <w:ilvl w:val="1"/>
          <w:numId w:val="39"/>
        </w:numPr>
        <w:rPr>
          <w:sz w:val="22"/>
          <w:szCs w:val="22"/>
        </w:rPr>
      </w:pPr>
      <w:r w:rsidRPr="000F2091">
        <w:rPr>
          <w:sz w:val="22"/>
          <w:szCs w:val="22"/>
        </w:rPr>
        <w:t>Proposal Eval</w:t>
      </w:r>
      <w:r w:rsidR="00D22274" w:rsidRPr="000F2091">
        <w:rPr>
          <w:sz w:val="22"/>
          <w:szCs w:val="22"/>
        </w:rPr>
        <w:t>uative Weight: 33.3%</w:t>
      </w:r>
    </w:p>
    <w:p w:rsidR="0078394C" w:rsidRPr="00B80758" w:rsidRDefault="0078394C" w:rsidP="00B80758">
      <w:pPr>
        <w:pStyle w:val="ListParagraph"/>
        <w:numPr>
          <w:ilvl w:val="0"/>
          <w:numId w:val="39"/>
        </w:numPr>
        <w:rPr>
          <w:sz w:val="22"/>
          <w:szCs w:val="22"/>
        </w:rPr>
      </w:pPr>
      <w:r w:rsidRPr="00B80758">
        <w:rPr>
          <w:i/>
          <w:sz w:val="22"/>
          <w:szCs w:val="22"/>
        </w:rPr>
        <w:t>Involvement</w:t>
      </w:r>
    </w:p>
    <w:p w:rsidR="0078394C" w:rsidRPr="000F2091" w:rsidRDefault="0078394C" w:rsidP="0078394C">
      <w:pPr>
        <w:pStyle w:val="ListParagraph"/>
        <w:numPr>
          <w:ilvl w:val="1"/>
          <w:numId w:val="39"/>
        </w:numPr>
        <w:rPr>
          <w:sz w:val="22"/>
          <w:szCs w:val="22"/>
        </w:rPr>
      </w:pPr>
      <w:r w:rsidRPr="000F2091">
        <w:rPr>
          <w:sz w:val="22"/>
          <w:szCs w:val="22"/>
        </w:rPr>
        <w:t>Section IV. Application and Submission Information</w:t>
      </w:r>
    </w:p>
    <w:p w:rsidR="0078394C" w:rsidRPr="000F2091" w:rsidRDefault="0078394C" w:rsidP="0078394C">
      <w:pPr>
        <w:pStyle w:val="ListParagraph"/>
        <w:numPr>
          <w:ilvl w:val="2"/>
          <w:numId w:val="39"/>
        </w:numPr>
        <w:rPr>
          <w:sz w:val="22"/>
          <w:szCs w:val="22"/>
        </w:rPr>
      </w:pPr>
      <w:r w:rsidRPr="000F2091">
        <w:rPr>
          <w:sz w:val="22"/>
          <w:szCs w:val="22"/>
        </w:rPr>
        <w:t xml:space="preserve">Is </w:t>
      </w:r>
      <w:r w:rsidR="00D22274" w:rsidRPr="000F2091">
        <w:rPr>
          <w:sz w:val="22"/>
          <w:szCs w:val="22"/>
        </w:rPr>
        <w:t>it evident by the information provided</w:t>
      </w:r>
      <w:r w:rsidRPr="000F2091">
        <w:rPr>
          <w:sz w:val="22"/>
          <w:szCs w:val="22"/>
        </w:rPr>
        <w:t xml:space="preserve"> that the proposed teacher(s) have prior involvement in BEST Robotics?</w:t>
      </w:r>
    </w:p>
    <w:p w:rsidR="0078394C" w:rsidRPr="000F2091" w:rsidRDefault="0078394C" w:rsidP="0078394C">
      <w:pPr>
        <w:pStyle w:val="ListParagraph"/>
        <w:numPr>
          <w:ilvl w:val="1"/>
          <w:numId w:val="39"/>
        </w:numPr>
        <w:rPr>
          <w:sz w:val="22"/>
          <w:szCs w:val="22"/>
        </w:rPr>
      </w:pPr>
      <w:r w:rsidRPr="000F2091">
        <w:rPr>
          <w:sz w:val="22"/>
          <w:szCs w:val="22"/>
        </w:rPr>
        <w:t xml:space="preserve">Proposal Data: </w:t>
      </w:r>
      <w:r w:rsidR="00D30D3A">
        <w:rPr>
          <w:b/>
          <w:sz w:val="22"/>
          <w:szCs w:val="22"/>
        </w:rPr>
        <w:t>Section IV, Item 3</w:t>
      </w:r>
    </w:p>
    <w:p w:rsidR="00D22274" w:rsidRPr="000F2091" w:rsidRDefault="00D22274" w:rsidP="0078394C">
      <w:pPr>
        <w:pStyle w:val="ListParagraph"/>
        <w:numPr>
          <w:ilvl w:val="1"/>
          <w:numId w:val="39"/>
        </w:numPr>
        <w:rPr>
          <w:sz w:val="22"/>
          <w:szCs w:val="22"/>
        </w:rPr>
      </w:pPr>
      <w:r w:rsidRPr="000F2091">
        <w:rPr>
          <w:sz w:val="22"/>
          <w:szCs w:val="22"/>
        </w:rPr>
        <w:t>Proposal Evaluative Weight: 33.3%</w:t>
      </w:r>
    </w:p>
    <w:p w:rsidR="008F19A8" w:rsidRPr="000F2091" w:rsidRDefault="0078394C" w:rsidP="008F19A8">
      <w:pPr>
        <w:pStyle w:val="ListParagraph"/>
        <w:numPr>
          <w:ilvl w:val="0"/>
          <w:numId w:val="39"/>
        </w:numPr>
        <w:rPr>
          <w:sz w:val="22"/>
          <w:szCs w:val="22"/>
        </w:rPr>
      </w:pPr>
      <w:r w:rsidRPr="000F2091">
        <w:rPr>
          <w:i/>
          <w:sz w:val="22"/>
          <w:szCs w:val="22"/>
        </w:rPr>
        <w:t>Support</w:t>
      </w:r>
    </w:p>
    <w:p w:rsidR="008F19A8" w:rsidRPr="000F2091" w:rsidRDefault="008F19A8" w:rsidP="008F19A8">
      <w:pPr>
        <w:pStyle w:val="ListParagraph"/>
        <w:numPr>
          <w:ilvl w:val="1"/>
          <w:numId w:val="39"/>
        </w:numPr>
        <w:rPr>
          <w:sz w:val="22"/>
          <w:szCs w:val="22"/>
        </w:rPr>
      </w:pPr>
      <w:r w:rsidRPr="000F2091">
        <w:rPr>
          <w:sz w:val="22"/>
          <w:szCs w:val="22"/>
        </w:rPr>
        <w:t>Section IV. Application and Submission Information</w:t>
      </w:r>
    </w:p>
    <w:p w:rsidR="008F19A8" w:rsidRPr="000F2091" w:rsidRDefault="008F19A8" w:rsidP="008F19A8">
      <w:pPr>
        <w:pStyle w:val="ListParagraph"/>
        <w:numPr>
          <w:ilvl w:val="2"/>
          <w:numId w:val="39"/>
        </w:numPr>
        <w:rPr>
          <w:sz w:val="22"/>
          <w:szCs w:val="22"/>
        </w:rPr>
      </w:pPr>
      <w:r w:rsidRPr="000F2091">
        <w:rPr>
          <w:sz w:val="22"/>
          <w:szCs w:val="22"/>
        </w:rPr>
        <w:t>Is it evident by the information provided that the proposed teacher</w:t>
      </w:r>
      <w:r w:rsidR="00D22274" w:rsidRPr="000F2091">
        <w:rPr>
          <w:sz w:val="22"/>
          <w:szCs w:val="22"/>
        </w:rPr>
        <w:t>(</w:t>
      </w:r>
      <w:r w:rsidRPr="000F2091">
        <w:rPr>
          <w:sz w:val="22"/>
          <w:szCs w:val="22"/>
        </w:rPr>
        <w:t>s</w:t>
      </w:r>
      <w:r w:rsidR="00D22274" w:rsidRPr="000F2091">
        <w:rPr>
          <w:sz w:val="22"/>
          <w:szCs w:val="22"/>
        </w:rPr>
        <w:t>)</w:t>
      </w:r>
      <w:r w:rsidRPr="000F2091">
        <w:rPr>
          <w:sz w:val="22"/>
          <w:szCs w:val="22"/>
        </w:rPr>
        <w:t xml:space="preserve"> and schools </w:t>
      </w:r>
      <w:r w:rsidR="00D22274" w:rsidRPr="000F2091">
        <w:rPr>
          <w:sz w:val="22"/>
          <w:szCs w:val="22"/>
        </w:rPr>
        <w:t>have support from the LEA</w:t>
      </w:r>
      <w:r w:rsidRPr="000F2091">
        <w:rPr>
          <w:sz w:val="22"/>
          <w:szCs w:val="22"/>
        </w:rPr>
        <w:t>?</w:t>
      </w:r>
    </w:p>
    <w:p w:rsidR="008F19A8" w:rsidRPr="000F2091" w:rsidRDefault="008F19A8" w:rsidP="008F19A8">
      <w:pPr>
        <w:pStyle w:val="ListParagraph"/>
        <w:numPr>
          <w:ilvl w:val="1"/>
          <w:numId w:val="39"/>
        </w:numPr>
        <w:rPr>
          <w:sz w:val="22"/>
          <w:szCs w:val="22"/>
        </w:rPr>
      </w:pPr>
      <w:r w:rsidRPr="000F2091">
        <w:rPr>
          <w:sz w:val="22"/>
          <w:szCs w:val="22"/>
        </w:rPr>
        <w:t xml:space="preserve">Proposal Data: </w:t>
      </w:r>
      <w:r w:rsidR="00D30D3A">
        <w:rPr>
          <w:b/>
          <w:sz w:val="22"/>
          <w:szCs w:val="22"/>
        </w:rPr>
        <w:t>Section IV, Item 2</w:t>
      </w:r>
    </w:p>
    <w:p w:rsidR="008F19A8" w:rsidRPr="000F2091" w:rsidRDefault="008F19A8" w:rsidP="008F19A8">
      <w:pPr>
        <w:pStyle w:val="ListParagraph"/>
        <w:numPr>
          <w:ilvl w:val="1"/>
          <w:numId w:val="39"/>
        </w:numPr>
        <w:rPr>
          <w:sz w:val="22"/>
          <w:szCs w:val="22"/>
        </w:rPr>
      </w:pPr>
      <w:r w:rsidRPr="000F2091">
        <w:rPr>
          <w:sz w:val="22"/>
          <w:szCs w:val="22"/>
        </w:rPr>
        <w:t xml:space="preserve">Proposal Evaluative Weight: </w:t>
      </w:r>
      <w:r w:rsidR="00D22274" w:rsidRPr="000F2091">
        <w:rPr>
          <w:sz w:val="22"/>
          <w:szCs w:val="22"/>
        </w:rPr>
        <w:t>33.3%</w:t>
      </w:r>
    </w:p>
    <w:p w:rsidR="008F19A8" w:rsidRDefault="008F19A8" w:rsidP="00C629B1">
      <w:pPr>
        <w:rPr>
          <w:sz w:val="22"/>
          <w:szCs w:val="22"/>
        </w:rPr>
      </w:pPr>
    </w:p>
    <w:p w:rsidR="00BA6AE1" w:rsidRDefault="009C7256">
      <w:pPr>
        <w:rPr>
          <w:sz w:val="22"/>
          <w:szCs w:val="22"/>
        </w:rPr>
      </w:pPr>
      <w:r>
        <w:rPr>
          <w:sz w:val="22"/>
          <w:szCs w:val="22"/>
        </w:rPr>
        <w:t>Evaluation of proposals may result in funding levels lower than the proposed amount(s).</w:t>
      </w:r>
    </w:p>
    <w:p w:rsidR="009C7256" w:rsidRDefault="009C7256">
      <w:pPr>
        <w:rPr>
          <w:sz w:val="22"/>
          <w:szCs w:val="22"/>
        </w:rPr>
      </w:pPr>
    </w:p>
    <w:p w:rsidR="005D2639" w:rsidRPr="001239DE" w:rsidRDefault="001239DE" w:rsidP="001239DE">
      <w:pPr>
        <w:pStyle w:val="ListParagraph"/>
        <w:numPr>
          <w:ilvl w:val="3"/>
          <w:numId w:val="5"/>
        </w:numPr>
        <w:ind w:left="360" w:hanging="360"/>
        <w:rPr>
          <w:b/>
          <w:sz w:val="22"/>
          <w:szCs w:val="22"/>
        </w:rPr>
      </w:pPr>
      <w:r>
        <w:rPr>
          <w:b/>
          <w:sz w:val="22"/>
          <w:szCs w:val="22"/>
        </w:rPr>
        <w:t>Award  Administration Information</w:t>
      </w:r>
    </w:p>
    <w:p w:rsidR="001239DE" w:rsidRPr="009C7256" w:rsidRDefault="001239DE" w:rsidP="001239DE">
      <w:pPr>
        <w:pStyle w:val="ListParagraph"/>
        <w:numPr>
          <w:ilvl w:val="0"/>
          <w:numId w:val="19"/>
        </w:numPr>
        <w:rPr>
          <w:i/>
          <w:sz w:val="22"/>
          <w:szCs w:val="22"/>
        </w:rPr>
      </w:pPr>
      <w:r w:rsidRPr="009C7256">
        <w:rPr>
          <w:i/>
          <w:sz w:val="22"/>
          <w:szCs w:val="22"/>
        </w:rPr>
        <w:t>Award Notices</w:t>
      </w:r>
    </w:p>
    <w:p w:rsidR="00CC04DE" w:rsidRDefault="001239DE" w:rsidP="004006E5">
      <w:pPr>
        <w:pStyle w:val="ListParagraph"/>
        <w:rPr>
          <w:sz w:val="22"/>
          <w:szCs w:val="22"/>
        </w:rPr>
      </w:pPr>
      <w:r>
        <w:rPr>
          <w:sz w:val="22"/>
          <w:szCs w:val="22"/>
        </w:rPr>
        <w:t>Successful proposers will r</w:t>
      </w:r>
      <w:r w:rsidR="00A41C09">
        <w:rPr>
          <w:sz w:val="22"/>
          <w:szCs w:val="22"/>
        </w:rPr>
        <w:t>eceive a separate notice (award/</w:t>
      </w:r>
      <w:r>
        <w:rPr>
          <w:sz w:val="22"/>
          <w:szCs w:val="22"/>
        </w:rPr>
        <w:t xml:space="preserve">acceptance letter or e-mail) stating that an </w:t>
      </w:r>
      <w:r w:rsidR="00A41C09">
        <w:rPr>
          <w:sz w:val="22"/>
          <w:szCs w:val="22"/>
        </w:rPr>
        <w:t xml:space="preserve">application has been selected. </w:t>
      </w:r>
      <w:r>
        <w:rPr>
          <w:sz w:val="22"/>
          <w:szCs w:val="22"/>
        </w:rPr>
        <w:t>The notification letter or e-mail must not be regarded as an authoriza</w:t>
      </w:r>
      <w:r w:rsidR="004F5E9F">
        <w:rPr>
          <w:sz w:val="22"/>
          <w:szCs w:val="22"/>
        </w:rPr>
        <w:t>tion to commit or expend funds.</w:t>
      </w:r>
      <w:r w:rsidR="00A41C09">
        <w:rPr>
          <w:sz w:val="22"/>
          <w:szCs w:val="22"/>
        </w:rPr>
        <w:t xml:space="preserve"> </w:t>
      </w:r>
      <w:r>
        <w:rPr>
          <w:sz w:val="22"/>
          <w:szCs w:val="22"/>
        </w:rPr>
        <w:t xml:space="preserve">The Government is not obligated to providing any funding for this award until a Government Grants Officer and the </w:t>
      </w:r>
      <w:r w:rsidR="009C7256">
        <w:rPr>
          <w:sz w:val="22"/>
          <w:szCs w:val="22"/>
        </w:rPr>
        <w:t>appropriate official from the selected entity sign the grant document.</w:t>
      </w:r>
    </w:p>
    <w:p w:rsidR="00391DDF" w:rsidRDefault="00391DDF" w:rsidP="004006E5">
      <w:pPr>
        <w:pStyle w:val="ListParagraph"/>
        <w:rPr>
          <w:sz w:val="22"/>
          <w:szCs w:val="22"/>
        </w:rPr>
      </w:pPr>
    </w:p>
    <w:p w:rsidR="00CE1365" w:rsidRPr="009C7256" w:rsidRDefault="00CE1365" w:rsidP="00CE1365">
      <w:pPr>
        <w:pStyle w:val="ListParagraph"/>
        <w:numPr>
          <w:ilvl w:val="0"/>
          <w:numId w:val="19"/>
        </w:numPr>
        <w:rPr>
          <w:i/>
          <w:sz w:val="22"/>
          <w:szCs w:val="22"/>
        </w:rPr>
      </w:pPr>
      <w:r w:rsidRPr="009C7256">
        <w:rPr>
          <w:i/>
          <w:sz w:val="22"/>
          <w:szCs w:val="22"/>
        </w:rPr>
        <w:t>Reporting</w:t>
      </w:r>
    </w:p>
    <w:p w:rsidR="00CE1365" w:rsidRDefault="00CE1365" w:rsidP="00CE1365">
      <w:pPr>
        <w:ind w:left="720"/>
        <w:rPr>
          <w:sz w:val="22"/>
          <w:szCs w:val="22"/>
        </w:rPr>
      </w:pPr>
      <w:r w:rsidRPr="001A7A49">
        <w:rPr>
          <w:sz w:val="22"/>
          <w:szCs w:val="22"/>
        </w:rPr>
        <w:t xml:space="preserve">On or before </w:t>
      </w:r>
      <w:r w:rsidRPr="00D93500">
        <w:rPr>
          <w:sz w:val="22"/>
          <w:szCs w:val="22"/>
        </w:rPr>
        <w:t>November 10, 201</w:t>
      </w:r>
      <w:r>
        <w:rPr>
          <w:sz w:val="22"/>
          <w:szCs w:val="22"/>
        </w:rPr>
        <w:t>7 grant award system/</w:t>
      </w:r>
      <w:r w:rsidRPr="001A7A49">
        <w:rPr>
          <w:sz w:val="22"/>
          <w:szCs w:val="22"/>
        </w:rPr>
        <w:t xml:space="preserve">district must (collectively) submit the </w:t>
      </w:r>
      <w:r>
        <w:rPr>
          <w:sz w:val="22"/>
          <w:szCs w:val="22"/>
        </w:rPr>
        <w:t>MDA BEST Robotics Teacher Professional Development Survey for each lead teacher participant supported by the grant.</w:t>
      </w:r>
    </w:p>
    <w:p w:rsidR="00CE1365" w:rsidRPr="001A7A49" w:rsidRDefault="00CE1365" w:rsidP="00CE1365">
      <w:pPr>
        <w:ind w:left="720"/>
        <w:rPr>
          <w:sz w:val="22"/>
          <w:szCs w:val="22"/>
        </w:rPr>
      </w:pPr>
    </w:p>
    <w:p w:rsidR="00CE1365" w:rsidRPr="00CC04DE" w:rsidRDefault="00CE1365" w:rsidP="00CE1365">
      <w:pPr>
        <w:ind w:left="720"/>
        <w:rPr>
          <w:sz w:val="22"/>
          <w:szCs w:val="22"/>
        </w:rPr>
      </w:pPr>
      <w:r w:rsidRPr="001A7A49">
        <w:rPr>
          <w:sz w:val="22"/>
          <w:szCs w:val="22"/>
        </w:rPr>
        <w:t xml:space="preserve">Post-award </w:t>
      </w:r>
      <w:r>
        <w:rPr>
          <w:sz w:val="22"/>
          <w:szCs w:val="22"/>
        </w:rPr>
        <w:t xml:space="preserve">reporting (completed surveys) </w:t>
      </w:r>
      <w:r w:rsidRPr="001A7A49">
        <w:rPr>
          <w:sz w:val="22"/>
          <w:szCs w:val="22"/>
        </w:rPr>
        <w:t xml:space="preserve">should be submitted electronically to </w:t>
      </w:r>
      <w:r w:rsidR="00D30D3A">
        <w:rPr>
          <w:sz w:val="22"/>
          <w:szCs w:val="22"/>
        </w:rPr>
        <w:t xml:space="preserve">MDA STEM </w:t>
      </w:r>
      <w:r w:rsidRPr="00CC04DE">
        <w:rPr>
          <w:sz w:val="22"/>
          <w:szCs w:val="22"/>
        </w:rPr>
        <w:t xml:space="preserve">Program </w:t>
      </w:r>
      <w:r w:rsidR="00D30D3A">
        <w:rPr>
          <w:sz w:val="22"/>
          <w:szCs w:val="22"/>
        </w:rPr>
        <w:t>Director</w:t>
      </w:r>
      <w:r w:rsidRPr="00CC04DE">
        <w:rPr>
          <w:sz w:val="22"/>
          <w:szCs w:val="22"/>
        </w:rPr>
        <w:t xml:space="preserve">, at stemoutreach@mda.mil, with the e-mail subject as “MDA STEM Outreach BEST Robotics Grant LEA </w:t>
      </w:r>
      <w:r>
        <w:rPr>
          <w:sz w:val="22"/>
          <w:szCs w:val="22"/>
        </w:rPr>
        <w:t>N</w:t>
      </w:r>
      <w:r w:rsidRPr="00CC04DE">
        <w:rPr>
          <w:sz w:val="22"/>
          <w:szCs w:val="22"/>
        </w:rPr>
        <w:t>TPD 2017 – “ followed by LEA name and grant number.</w:t>
      </w:r>
    </w:p>
    <w:p w:rsidR="00CE1365" w:rsidRPr="00CC04DE" w:rsidRDefault="00CE1365" w:rsidP="00CE1365">
      <w:pPr>
        <w:ind w:left="720"/>
        <w:rPr>
          <w:sz w:val="22"/>
          <w:szCs w:val="22"/>
        </w:rPr>
      </w:pPr>
    </w:p>
    <w:p w:rsidR="00CE1365" w:rsidRPr="00CC04DE" w:rsidRDefault="00CE1365" w:rsidP="00CE1365">
      <w:pPr>
        <w:ind w:left="720"/>
        <w:rPr>
          <w:sz w:val="22"/>
          <w:szCs w:val="22"/>
        </w:rPr>
      </w:pPr>
      <w:r w:rsidRPr="00CC04DE">
        <w:rPr>
          <w:sz w:val="22"/>
          <w:szCs w:val="22"/>
        </w:rPr>
        <w:t xml:space="preserve">On or before </w:t>
      </w:r>
      <w:r w:rsidRPr="00CC04DE">
        <w:rPr>
          <w:b/>
          <w:sz w:val="22"/>
          <w:szCs w:val="22"/>
        </w:rPr>
        <w:t>November 10, 2017</w:t>
      </w:r>
      <w:r w:rsidRPr="00CC04DE">
        <w:rPr>
          <w:sz w:val="22"/>
          <w:szCs w:val="22"/>
        </w:rPr>
        <w:t xml:space="preserve">, grant-awarded LEAs must submit the documentation above to complete post-award grant reporting requirements. </w:t>
      </w:r>
    </w:p>
    <w:p w:rsidR="00F82D01" w:rsidRPr="00CE1365" w:rsidRDefault="00F82D01" w:rsidP="00CE1365">
      <w:pPr>
        <w:rPr>
          <w:sz w:val="22"/>
          <w:szCs w:val="22"/>
        </w:rPr>
      </w:pPr>
    </w:p>
    <w:p w:rsidR="001239DE" w:rsidRPr="009C7256" w:rsidRDefault="009C7256" w:rsidP="009C7256">
      <w:pPr>
        <w:pStyle w:val="ListParagraph"/>
        <w:numPr>
          <w:ilvl w:val="0"/>
          <w:numId w:val="19"/>
        </w:numPr>
        <w:rPr>
          <w:i/>
          <w:sz w:val="22"/>
          <w:szCs w:val="22"/>
        </w:rPr>
      </w:pPr>
      <w:r w:rsidRPr="009C7256">
        <w:rPr>
          <w:i/>
          <w:sz w:val="22"/>
          <w:szCs w:val="22"/>
        </w:rPr>
        <w:t>Invoicing</w:t>
      </w:r>
    </w:p>
    <w:p w:rsidR="001A7A49" w:rsidRPr="001A7A49" w:rsidRDefault="001A7A49" w:rsidP="001A7A49">
      <w:pPr>
        <w:pStyle w:val="ListParagraph"/>
        <w:rPr>
          <w:sz w:val="22"/>
          <w:szCs w:val="22"/>
        </w:rPr>
      </w:pPr>
      <w:r w:rsidRPr="001A7A49">
        <w:rPr>
          <w:sz w:val="22"/>
          <w:szCs w:val="22"/>
        </w:rPr>
        <w:t xml:space="preserve">The MDA BEST Robotics grant is limited to teacher professional development offered by BEST Robotics Inc. National Headquarters. </w:t>
      </w:r>
      <w:r w:rsidR="00EF75B4">
        <w:rPr>
          <w:sz w:val="22"/>
          <w:szCs w:val="22"/>
        </w:rPr>
        <w:t>LEAs</w:t>
      </w:r>
      <w:r w:rsidR="00917C82">
        <w:rPr>
          <w:sz w:val="22"/>
          <w:szCs w:val="22"/>
        </w:rPr>
        <w:t xml:space="preserve"> m</w:t>
      </w:r>
      <w:r w:rsidRPr="001A7A49">
        <w:rPr>
          <w:sz w:val="22"/>
          <w:szCs w:val="22"/>
        </w:rPr>
        <w:t>ust have separate rec</w:t>
      </w:r>
      <w:r w:rsidR="00A41C09">
        <w:rPr>
          <w:sz w:val="22"/>
          <w:szCs w:val="22"/>
        </w:rPr>
        <w:t>eipts, expense documents, and/</w:t>
      </w:r>
      <w:r w:rsidRPr="001A7A49">
        <w:rPr>
          <w:sz w:val="22"/>
          <w:szCs w:val="22"/>
        </w:rPr>
        <w:t>or invoices for items reimbursable through the grant from those that will not.</w:t>
      </w:r>
      <w:r w:rsidR="005D1D37">
        <w:rPr>
          <w:sz w:val="22"/>
          <w:szCs w:val="22"/>
        </w:rPr>
        <w:t xml:space="preserve"> Receipts for and from food purchases are not needed.</w:t>
      </w:r>
      <w:r w:rsidR="004F5E9F">
        <w:rPr>
          <w:sz w:val="22"/>
          <w:szCs w:val="22"/>
        </w:rPr>
        <w:t xml:space="preserve"> </w:t>
      </w:r>
      <w:r w:rsidRPr="001A7A49">
        <w:rPr>
          <w:sz w:val="22"/>
          <w:szCs w:val="22"/>
        </w:rPr>
        <w:t>Also invoices must be separated by categor</w:t>
      </w:r>
      <w:r w:rsidR="00A41C09">
        <w:rPr>
          <w:sz w:val="22"/>
          <w:szCs w:val="22"/>
        </w:rPr>
        <w:t>y - travel, lodging, and meals.</w:t>
      </w:r>
      <w:r w:rsidRPr="001A7A49">
        <w:rPr>
          <w:sz w:val="22"/>
          <w:szCs w:val="22"/>
        </w:rPr>
        <w:t xml:space="preserve"> </w:t>
      </w:r>
      <w:r w:rsidR="004F5E9F">
        <w:rPr>
          <w:sz w:val="22"/>
          <w:szCs w:val="22"/>
        </w:rPr>
        <w:t>Receipts are required for every/</w:t>
      </w:r>
      <w:r w:rsidR="00A41C09">
        <w:rPr>
          <w:sz w:val="22"/>
          <w:szCs w:val="22"/>
        </w:rPr>
        <w:t>all invoiced items.</w:t>
      </w:r>
      <w:r w:rsidRPr="001A7A49">
        <w:rPr>
          <w:sz w:val="22"/>
          <w:szCs w:val="22"/>
        </w:rPr>
        <w:t xml:space="preserve"> Reimbursements will not be paid for any item without a receipt except for mileage</w:t>
      </w:r>
      <w:r w:rsidR="004F5E9F">
        <w:rPr>
          <w:sz w:val="22"/>
          <w:szCs w:val="22"/>
        </w:rPr>
        <w:t xml:space="preserve"> and food. </w:t>
      </w:r>
      <w:r w:rsidRPr="001A7A49">
        <w:rPr>
          <w:sz w:val="22"/>
          <w:szCs w:val="22"/>
        </w:rPr>
        <w:t>Mileage reimbursements require map direction documents specifying the distance from the l</w:t>
      </w:r>
      <w:r w:rsidR="004F5E9F">
        <w:rPr>
          <w:sz w:val="22"/>
          <w:szCs w:val="22"/>
        </w:rPr>
        <w:t>odging to the workshop site and</w:t>
      </w:r>
      <w:r w:rsidRPr="001A7A49">
        <w:rPr>
          <w:sz w:val="22"/>
          <w:szCs w:val="22"/>
        </w:rPr>
        <w:t>/or t</w:t>
      </w:r>
      <w:r w:rsidR="004F5E9F">
        <w:rPr>
          <w:sz w:val="22"/>
          <w:szCs w:val="22"/>
        </w:rPr>
        <w:t>he place of origin (school site/</w:t>
      </w:r>
      <w:r w:rsidRPr="001A7A49">
        <w:rPr>
          <w:sz w:val="22"/>
          <w:szCs w:val="22"/>
        </w:rPr>
        <w:t>home) to the lodging site, as applicable.</w:t>
      </w:r>
    </w:p>
    <w:p w:rsidR="00B80758" w:rsidRPr="00BF5887" w:rsidRDefault="001A7A49" w:rsidP="00BF5887">
      <w:pPr>
        <w:pStyle w:val="ListParagraph"/>
        <w:rPr>
          <w:sz w:val="22"/>
          <w:szCs w:val="22"/>
        </w:rPr>
      </w:pPr>
      <w:r w:rsidRPr="001A7A49">
        <w:rPr>
          <w:sz w:val="22"/>
          <w:szCs w:val="22"/>
        </w:rPr>
        <w:t xml:space="preserve"> </w:t>
      </w:r>
    </w:p>
    <w:p w:rsidR="001A7A49" w:rsidRPr="001A7A49" w:rsidRDefault="001A7A49" w:rsidP="001A7A49">
      <w:pPr>
        <w:pStyle w:val="ListParagraph"/>
        <w:rPr>
          <w:sz w:val="22"/>
          <w:szCs w:val="22"/>
        </w:rPr>
      </w:pPr>
      <w:r w:rsidRPr="001A7A49">
        <w:rPr>
          <w:sz w:val="22"/>
          <w:szCs w:val="22"/>
        </w:rPr>
        <w:t xml:space="preserve">In addition to the above, grant recipient </w:t>
      </w:r>
      <w:r w:rsidR="00EF75B4">
        <w:rPr>
          <w:sz w:val="22"/>
          <w:szCs w:val="22"/>
        </w:rPr>
        <w:t>LEA</w:t>
      </w:r>
      <w:r w:rsidR="00A41C09">
        <w:rPr>
          <w:sz w:val="22"/>
          <w:szCs w:val="22"/>
        </w:rPr>
        <w:t>s</w:t>
      </w:r>
      <w:r w:rsidR="005D1D37">
        <w:rPr>
          <w:sz w:val="22"/>
          <w:szCs w:val="22"/>
        </w:rPr>
        <w:t xml:space="preserve"> </w:t>
      </w:r>
      <w:r w:rsidRPr="001A7A49">
        <w:rPr>
          <w:sz w:val="22"/>
          <w:szCs w:val="22"/>
        </w:rPr>
        <w:t>shall submit a request for payment in WAWF for an amount whi</w:t>
      </w:r>
      <w:r w:rsidR="00EF75B4">
        <w:rPr>
          <w:sz w:val="22"/>
          <w:szCs w:val="22"/>
        </w:rPr>
        <w:t>ch</w:t>
      </w:r>
      <w:r w:rsidRPr="001A7A49">
        <w:rPr>
          <w:sz w:val="22"/>
          <w:szCs w:val="22"/>
        </w:rPr>
        <w:t>:</w:t>
      </w:r>
    </w:p>
    <w:p w:rsidR="001A7A49" w:rsidRPr="001A7A49" w:rsidRDefault="00EF75B4" w:rsidP="001A7A49">
      <w:pPr>
        <w:pStyle w:val="ListParagraph"/>
        <w:numPr>
          <w:ilvl w:val="0"/>
          <w:numId w:val="33"/>
        </w:numPr>
        <w:rPr>
          <w:sz w:val="22"/>
          <w:szCs w:val="22"/>
        </w:rPr>
      </w:pPr>
      <w:r>
        <w:rPr>
          <w:sz w:val="22"/>
          <w:szCs w:val="22"/>
        </w:rPr>
        <w:t>Is n</w:t>
      </w:r>
      <w:r w:rsidR="001A7A49" w:rsidRPr="001A7A49">
        <w:rPr>
          <w:sz w:val="22"/>
          <w:szCs w:val="22"/>
        </w:rPr>
        <w:t>ot exceeding the amount identified in the grant agreement;</w:t>
      </w:r>
    </w:p>
    <w:p w:rsidR="001A7A49" w:rsidRPr="001A7A49" w:rsidRDefault="00EF75B4" w:rsidP="001A7A49">
      <w:pPr>
        <w:pStyle w:val="ListParagraph"/>
        <w:numPr>
          <w:ilvl w:val="0"/>
          <w:numId w:val="33"/>
        </w:numPr>
        <w:rPr>
          <w:sz w:val="22"/>
          <w:szCs w:val="22"/>
        </w:rPr>
      </w:pPr>
      <w:r>
        <w:rPr>
          <w:sz w:val="22"/>
          <w:szCs w:val="22"/>
        </w:rPr>
        <w:t>Is d</w:t>
      </w:r>
      <w:r w:rsidR="001A7A49" w:rsidRPr="001A7A49">
        <w:rPr>
          <w:sz w:val="22"/>
          <w:szCs w:val="22"/>
        </w:rPr>
        <w:t>ocumented by the invoice(s);</w:t>
      </w:r>
    </w:p>
    <w:p w:rsidR="001A7A49" w:rsidRPr="001A7A49" w:rsidRDefault="005D1D37" w:rsidP="001A7A49">
      <w:pPr>
        <w:pStyle w:val="ListParagraph"/>
        <w:numPr>
          <w:ilvl w:val="0"/>
          <w:numId w:val="33"/>
        </w:numPr>
        <w:rPr>
          <w:sz w:val="22"/>
          <w:szCs w:val="22"/>
        </w:rPr>
      </w:pPr>
      <w:r>
        <w:rPr>
          <w:sz w:val="22"/>
          <w:szCs w:val="22"/>
        </w:rPr>
        <w:t xml:space="preserve">Occurs after </w:t>
      </w:r>
      <w:r w:rsidR="00D30D3A">
        <w:rPr>
          <w:sz w:val="22"/>
          <w:szCs w:val="22"/>
        </w:rPr>
        <w:t xml:space="preserve">MDA STEM </w:t>
      </w:r>
      <w:r>
        <w:rPr>
          <w:sz w:val="22"/>
          <w:szCs w:val="22"/>
        </w:rPr>
        <w:t xml:space="preserve">Program </w:t>
      </w:r>
      <w:r w:rsidR="00B80758">
        <w:rPr>
          <w:sz w:val="22"/>
          <w:szCs w:val="22"/>
        </w:rPr>
        <w:t>Direc</w:t>
      </w:r>
      <w:r w:rsidR="00D30D3A">
        <w:rPr>
          <w:sz w:val="22"/>
          <w:szCs w:val="22"/>
        </w:rPr>
        <w:t>tor</w:t>
      </w:r>
      <w:r w:rsidR="001A7A49" w:rsidRPr="001A7A49">
        <w:rPr>
          <w:sz w:val="22"/>
          <w:szCs w:val="22"/>
        </w:rPr>
        <w:t xml:space="preserve"> receive</w:t>
      </w:r>
      <w:r>
        <w:rPr>
          <w:sz w:val="22"/>
          <w:szCs w:val="22"/>
        </w:rPr>
        <w:t>s</w:t>
      </w:r>
      <w:r w:rsidR="001A7A49" w:rsidRPr="001A7A49">
        <w:rPr>
          <w:sz w:val="22"/>
          <w:szCs w:val="22"/>
        </w:rPr>
        <w:t xml:space="preserve"> a copy of all receipts and invoices;</w:t>
      </w:r>
    </w:p>
    <w:p w:rsidR="001A7A49" w:rsidRPr="001A7A49" w:rsidRDefault="001A7A49" w:rsidP="001A7A49">
      <w:pPr>
        <w:pStyle w:val="ListParagraph"/>
        <w:numPr>
          <w:ilvl w:val="0"/>
          <w:numId w:val="33"/>
        </w:numPr>
        <w:rPr>
          <w:sz w:val="22"/>
          <w:szCs w:val="22"/>
        </w:rPr>
      </w:pPr>
      <w:r w:rsidRPr="001A7A49">
        <w:rPr>
          <w:sz w:val="22"/>
          <w:szCs w:val="22"/>
        </w:rPr>
        <w:t>Occurs after deliverables, outlined in Section VI. Post-Aw</w:t>
      </w:r>
      <w:r w:rsidR="005D1D37">
        <w:rPr>
          <w:sz w:val="22"/>
          <w:szCs w:val="22"/>
        </w:rPr>
        <w:t xml:space="preserve">ard Reporting, are received by </w:t>
      </w:r>
      <w:r w:rsidR="00D30D3A">
        <w:rPr>
          <w:sz w:val="22"/>
          <w:szCs w:val="22"/>
        </w:rPr>
        <w:t xml:space="preserve">MDA STEM </w:t>
      </w:r>
      <w:r w:rsidRPr="001A7A49">
        <w:rPr>
          <w:sz w:val="22"/>
          <w:szCs w:val="22"/>
        </w:rPr>
        <w:t xml:space="preserve">Program </w:t>
      </w:r>
      <w:r w:rsidR="00D30D3A">
        <w:rPr>
          <w:sz w:val="22"/>
          <w:szCs w:val="22"/>
        </w:rPr>
        <w:t>Director</w:t>
      </w:r>
      <w:r w:rsidRPr="001A7A49">
        <w:rPr>
          <w:sz w:val="22"/>
          <w:szCs w:val="22"/>
        </w:rPr>
        <w:t xml:space="preserve"> and Grants Officer Technical Representative; and</w:t>
      </w:r>
    </w:p>
    <w:p w:rsidR="001A7A49" w:rsidRPr="001A7A49" w:rsidRDefault="001A7A49" w:rsidP="001A7A49">
      <w:pPr>
        <w:pStyle w:val="ListParagraph"/>
        <w:numPr>
          <w:ilvl w:val="0"/>
          <w:numId w:val="33"/>
        </w:numPr>
        <w:rPr>
          <w:sz w:val="22"/>
          <w:szCs w:val="22"/>
        </w:rPr>
      </w:pPr>
      <w:r w:rsidRPr="001A7A49">
        <w:rPr>
          <w:sz w:val="22"/>
          <w:szCs w:val="22"/>
        </w:rPr>
        <w:t xml:space="preserve">Occurs after hub receives an approval e-mail for deliverables from </w:t>
      </w:r>
      <w:r w:rsidR="00D30D3A">
        <w:rPr>
          <w:sz w:val="22"/>
          <w:szCs w:val="22"/>
        </w:rPr>
        <w:t xml:space="preserve">MDA STEM </w:t>
      </w:r>
      <w:r w:rsidR="005D1D37" w:rsidRPr="001A7A49">
        <w:rPr>
          <w:sz w:val="22"/>
          <w:szCs w:val="22"/>
        </w:rPr>
        <w:t xml:space="preserve">Program </w:t>
      </w:r>
      <w:r w:rsidR="00D30D3A">
        <w:rPr>
          <w:sz w:val="22"/>
          <w:szCs w:val="22"/>
        </w:rPr>
        <w:t>Director</w:t>
      </w:r>
      <w:r w:rsidR="005D1D37">
        <w:rPr>
          <w:sz w:val="22"/>
          <w:szCs w:val="22"/>
        </w:rPr>
        <w:t xml:space="preserve"> </w:t>
      </w:r>
      <w:r w:rsidRPr="001A7A49">
        <w:rPr>
          <w:sz w:val="22"/>
          <w:szCs w:val="22"/>
        </w:rPr>
        <w:t xml:space="preserve">and Grants Officer Technical Representative.  </w:t>
      </w:r>
    </w:p>
    <w:p w:rsidR="001A7A49" w:rsidRPr="005E5B8C" w:rsidRDefault="001A7A49" w:rsidP="001A7A49">
      <w:pPr>
        <w:pStyle w:val="ListParagraph"/>
        <w:numPr>
          <w:ilvl w:val="0"/>
          <w:numId w:val="33"/>
        </w:numPr>
        <w:rPr>
          <w:sz w:val="22"/>
          <w:szCs w:val="22"/>
        </w:rPr>
      </w:pPr>
      <w:r w:rsidRPr="005E5B8C">
        <w:rPr>
          <w:sz w:val="22"/>
          <w:szCs w:val="22"/>
        </w:rPr>
        <w:t xml:space="preserve">Occurs </w:t>
      </w:r>
      <w:r w:rsidR="005D1D37" w:rsidRPr="005E5B8C">
        <w:rPr>
          <w:sz w:val="22"/>
          <w:szCs w:val="22"/>
        </w:rPr>
        <w:t xml:space="preserve">between </w:t>
      </w:r>
      <w:r w:rsidR="005E5B8C" w:rsidRPr="005E5B8C">
        <w:rPr>
          <w:sz w:val="22"/>
          <w:szCs w:val="22"/>
        </w:rPr>
        <w:t>November 22, 2017</w:t>
      </w:r>
      <w:r w:rsidR="005D1D37" w:rsidRPr="005E5B8C">
        <w:rPr>
          <w:sz w:val="22"/>
          <w:szCs w:val="22"/>
        </w:rPr>
        <w:t xml:space="preserve"> and </w:t>
      </w:r>
      <w:r w:rsidR="00CE1365">
        <w:rPr>
          <w:sz w:val="22"/>
          <w:szCs w:val="22"/>
        </w:rPr>
        <w:t>December 21</w:t>
      </w:r>
      <w:r w:rsidRPr="005E5B8C">
        <w:rPr>
          <w:sz w:val="22"/>
          <w:szCs w:val="22"/>
        </w:rPr>
        <w:t>, 201</w:t>
      </w:r>
      <w:r w:rsidR="005E5B8C" w:rsidRPr="005E5B8C">
        <w:rPr>
          <w:sz w:val="22"/>
          <w:szCs w:val="22"/>
        </w:rPr>
        <w:t>7</w:t>
      </w:r>
    </w:p>
    <w:p w:rsidR="001A7A49" w:rsidRPr="001A7A49" w:rsidRDefault="001A7A49" w:rsidP="001A7A49">
      <w:pPr>
        <w:pStyle w:val="ListParagraph"/>
        <w:rPr>
          <w:sz w:val="22"/>
          <w:szCs w:val="22"/>
        </w:rPr>
      </w:pPr>
    </w:p>
    <w:p w:rsidR="001A7A49" w:rsidRPr="001A7A49" w:rsidRDefault="001A7A49" w:rsidP="001A7A49">
      <w:pPr>
        <w:pStyle w:val="ListParagraph"/>
        <w:rPr>
          <w:sz w:val="22"/>
          <w:szCs w:val="22"/>
        </w:rPr>
      </w:pPr>
      <w:r w:rsidRPr="001A7A49">
        <w:rPr>
          <w:sz w:val="22"/>
          <w:szCs w:val="22"/>
        </w:rPr>
        <w:t xml:space="preserve">Requests for payments shall be submitted directly in </w:t>
      </w:r>
      <w:r w:rsidR="00EF75B4">
        <w:rPr>
          <w:sz w:val="22"/>
          <w:szCs w:val="22"/>
        </w:rPr>
        <w:t>WAWF</w:t>
      </w:r>
      <w:r w:rsidRPr="001A7A49">
        <w:rPr>
          <w:sz w:val="22"/>
          <w:szCs w:val="22"/>
        </w:rPr>
        <w:t xml:space="preserve">, as a cost voucher. A completed SF 270 form with the </w:t>
      </w:r>
      <w:r w:rsidR="00A41C09">
        <w:rPr>
          <w:sz w:val="22"/>
          <w:szCs w:val="22"/>
        </w:rPr>
        <w:t>system/</w:t>
      </w:r>
      <w:r w:rsidR="005D1D37">
        <w:rPr>
          <w:sz w:val="22"/>
          <w:szCs w:val="22"/>
        </w:rPr>
        <w:t>district</w:t>
      </w:r>
      <w:r w:rsidRPr="001A7A49">
        <w:rPr>
          <w:sz w:val="22"/>
          <w:szCs w:val="22"/>
        </w:rPr>
        <w:t xml:space="preserve"> invoice(s</w:t>
      </w:r>
      <w:r w:rsidR="004F5E9F">
        <w:rPr>
          <w:sz w:val="22"/>
          <w:szCs w:val="22"/>
        </w:rPr>
        <w:t>) for travel, lodging, and meals</w:t>
      </w:r>
      <w:r w:rsidRPr="001A7A49">
        <w:rPr>
          <w:sz w:val="22"/>
          <w:szCs w:val="22"/>
        </w:rPr>
        <w:t xml:space="preserve"> must be submitted as attachments to the cost voucher.  </w:t>
      </w:r>
    </w:p>
    <w:p w:rsidR="001A7A49" w:rsidRPr="001A7A49" w:rsidRDefault="001A7A49" w:rsidP="001A7A49">
      <w:pPr>
        <w:pStyle w:val="ListParagraph"/>
        <w:rPr>
          <w:sz w:val="22"/>
          <w:szCs w:val="22"/>
        </w:rPr>
      </w:pPr>
    </w:p>
    <w:p w:rsidR="001A7A49" w:rsidRPr="001A7A49" w:rsidRDefault="001A7A49" w:rsidP="001A7A49">
      <w:pPr>
        <w:pStyle w:val="ListParagraph"/>
        <w:rPr>
          <w:sz w:val="22"/>
          <w:szCs w:val="22"/>
        </w:rPr>
      </w:pPr>
      <w:r w:rsidRPr="001A7A49">
        <w:rPr>
          <w:sz w:val="22"/>
          <w:szCs w:val="22"/>
        </w:rPr>
        <w:t>The Office of Naval Research (ONR) will serve as the administrative off</w:t>
      </w:r>
      <w:r w:rsidR="00A41C09">
        <w:rPr>
          <w:sz w:val="22"/>
          <w:szCs w:val="22"/>
        </w:rPr>
        <w:t>ice (Grant Agreement, Block 6).</w:t>
      </w:r>
      <w:r w:rsidRPr="001A7A49">
        <w:rPr>
          <w:sz w:val="22"/>
          <w:szCs w:val="22"/>
        </w:rPr>
        <w:t xml:space="preserve"> ONR will approve the vou</w:t>
      </w:r>
      <w:r w:rsidR="00A41C09">
        <w:rPr>
          <w:sz w:val="22"/>
          <w:szCs w:val="22"/>
        </w:rPr>
        <w:t xml:space="preserve">cher and supporting documents. </w:t>
      </w:r>
      <w:r w:rsidRPr="001A7A49">
        <w:rPr>
          <w:sz w:val="22"/>
          <w:szCs w:val="22"/>
        </w:rPr>
        <w:t xml:space="preserve">Visit the </w:t>
      </w:r>
      <w:r w:rsidR="00EF75B4">
        <w:rPr>
          <w:sz w:val="22"/>
          <w:szCs w:val="22"/>
        </w:rPr>
        <w:t>ONR</w:t>
      </w:r>
      <w:r w:rsidRPr="001A7A49">
        <w:rPr>
          <w:sz w:val="22"/>
          <w:szCs w:val="22"/>
        </w:rPr>
        <w:t xml:space="preserve"> web site (http://www.onr.navy.mil/) for more information on electronic payments for grants.</w:t>
      </w:r>
    </w:p>
    <w:p w:rsidR="001A7A49" w:rsidRPr="001A7A49" w:rsidRDefault="001A7A49" w:rsidP="001A7A49">
      <w:pPr>
        <w:pStyle w:val="ListParagraph"/>
        <w:rPr>
          <w:sz w:val="22"/>
          <w:szCs w:val="22"/>
        </w:rPr>
      </w:pPr>
    </w:p>
    <w:p w:rsidR="001A7A49" w:rsidRPr="001A7A49" w:rsidRDefault="001A7A49" w:rsidP="001A7A49">
      <w:pPr>
        <w:pStyle w:val="ListParagraph"/>
        <w:rPr>
          <w:sz w:val="22"/>
          <w:szCs w:val="22"/>
        </w:rPr>
      </w:pPr>
      <w:r w:rsidRPr="001A7A49">
        <w:rPr>
          <w:sz w:val="22"/>
          <w:szCs w:val="22"/>
        </w:rPr>
        <w:t xml:space="preserve">After </w:t>
      </w:r>
      <w:r w:rsidR="00E213FC">
        <w:rPr>
          <w:sz w:val="22"/>
          <w:szCs w:val="22"/>
        </w:rPr>
        <w:t>t</w:t>
      </w:r>
      <w:r w:rsidR="00E213FC" w:rsidRPr="00E213FC">
        <w:rPr>
          <w:sz w:val="22"/>
          <w:szCs w:val="22"/>
        </w:rPr>
        <w:t xml:space="preserve">he </w:t>
      </w:r>
      <w:r w:rsidRPr="001A7A49">
        <w:rPr>
          <w:sz w:val="22"/>
          <w:szCs w:val="22"/>
        </w:rPr>
        <w:t xml:space="preserve">ONR approves the voucher and supporting documents, </w:t>
      </w:r>
      <w:r w:rsidR="00E213FC">
        <w:rPr>
          <w:sz w:val="22"/>
          <w:szCs w:val="22"/>
        </w:rPr>
        <w:t>t</w:t>
      </w:r>
      <w:r w:rsidR="00E213FC" w:rsidRPr="00E213FC">
        <w:rPr>
          <w:sz w:val="22"/>
          <w:szCs w:val="22"/>
        </w:rPr>
        <w:t xml:space="preserve">he </w:t>
      </w:r>
      <w:r w:rsidRPr="001A7A49">
        <w:rPr>
          <w:sz w:val="22"/>
          <w:szCs w:val="22"/>
        </w:rPr>
        <w:t xml:space="preserve">ONR will forward the information to the Defense Finance and Accounting Service (DFAS) for payment.  DFAS is the payment office (Grant Agreement, Block 12).  </w:t>
      </w:r>
    </w:p>
    <w:p w:rsidR="001A7A49" w:rsidRPr="001A7A49" w:rsidRDefault="001A7A49" w:rsidP="001A7A49">
      <w:pPr>
        <w:pStyle w:val="ListParagraph"/>
        <w:rPr>
          <w:sz w:val="22"/>
          <w:szCs w:val="22"/>
        </w:rPr>
      </w:pPr>
    </w:p>
    <w:p w:rsidR="001A7A49" w:rsidRPr="001A7A49" w:rsidRDefault="001A7A49" w:rsidP="001A7A49">
      <w:pPr>
        <w:pStyle w:val="ListParagraph"/>
        <w:rPr>
          <w:sz w:val="22"/>
          <w:szCs w:val="22"/>
        </w:rPr>
      </w:pPr>
      <w:r w:rsidRPr="001A7A49">
        <w:rPr>
          <w:sz w:val="22"/>
          <w:szCs w:val="22"/>
        </w:rPr>
        <w:t xml:space="preserve">Both ONR and DFAS are completely separate entities from </w:t>
      </w:r>
      <w:r w:rsidR="00E213FC">
        <w:rPr>
          <w:sz w:val="22"/>
          <w:szCs w:val="22"/>
        </w:rPr>
        <w:t>the</w:t>
      </w:r>
      <w:r w:rsidR="00EF75B4">
        <w:rPr>
          <w:sz w:val="22"/>
          <w:szCs w:val="22"/>
        </w:rPr>
        <w:t xml:space="preserve"> </w:t>
      </w:r>
      <w:r w:rsidR="00A41C09">
        <w:rPr>
          <w:sz w:val="22"/>
          <w:szCs w:val="22"/>
        </w:rPr>
        <w:t>MDA.</w:t>
      </w:r>
      <w:r w:rsidRPr="001A7A49">
        <w:rPr>
          <w:sz w:val="22"/>
          <w:szCs w:val="22"/>
        </w:rPr>
        <w:t xml:space="preserve"> Awarded hubs must:</w:t>
      </w:r>
    </w:p>
    <w:p w:rsidR="001A7A49" w:rsidRPr="001A7A49" w:rsidRDefault="001A7A49" w:rsidP="001A7A49">
      <w:pPr>
        <w:pStyle w:val="ListParagraph"/>
        <w:numPr>
          <w:ilvl w:val="0"/>
          <w:numId w:val="35"/>
        </w:numPr>
        <w:rPr>
          <w:sz w:val="22"/>
          <w:szCs w:val="22"/>
        </w:rPr>
      </w:pPr>
      <w:r w:rsidRPr="001A7A49">
        <w:rPr>
          <w:sz w:val="22"/>
          <w:szCs w:val="22"/>
        </w:rPr>
        <w:t xml:space="preserve">Include </w:t>
      </w:r>
      <w:r w:rsidR="00EF75B4">
        <w:rPr>
          <w:sz w:val="22"/>
          <w:szCs w:val="22"/>
        </w:rPr>
        <w:t xml:space="preserve">the </w:t>
      </w:r>
      <w:r w:rsidRPr="001A7A49">
        <w:rPr>
          <w:sz w:val="22"/>
          <w:szCs w:val="22"/>
        </w:rPr>
        <w:t xml:space="preserve">MDA in all </w:t>
      </w:r>
      <w:r w:rsidR="005D1D37">
        <w:rPr>
          <w:sz w:val="22"/>
          <w:szCs w:val="22"/>
        </w:rPr>
        <w:t xml:space="preserve">e-mail </w:t>
      </w:r>
      <w:r w:rsidRPr="001A7A49">
        <w:rPr>
          <w:sz w:val="22"/>
          <w:szCs w:val="22"/>
        </w:rPr>
        <w:t>communications with ONR regarding payments;</w:t>
      </w:r>
    </w:p>
    <w:p w:rsidR="001A7A49" w:rsidRPr="001A7A49" w:rsidRDefault="001A7A49" w:rsidP="001A7A49">
      <w:pPr>
        <w:pStyle w:val="ListParagraph"/>
        <w:numPr>
          <w:ilvl w:val="0"/>
          <w:numId w:val="35"/>
        </w:numPr>
        <w:rPr>
          <w:sz w:val="22"/>
          <w:szCs w:val="22"/>
        </w:rPr>
      </w:pPr>
      <w:r w:rsidRPr="001A7A49">
        <w:rPr>
          <w:sz w:val="22"/>
          <w:szCs w:val="22"/>
        </w:rPr>
        <w:t xml:space="preserve">Include </w:t>
      </w:r>
      <w:r w:rsidR="00E213FC">
        <w:rPr>
          <w:sz w:val="22"/>
          <w:szCs w:val="22"/>
        </w:rPr>
        <w:t xml:space="preserve">the </w:t>
      </w:r>
      <w:r w:rsidRPr="001A7A49">
        <w:rPr>
          <w:sz w:val="22"/>
          <w:szCs w:val="22"/>
        </w:rPr>
        <w:t>MDA in all communications with DFAS, if applicable; and</w:t>
      </w:r>
    </w:p>
    <w:p w:rsidR="001A7A49" w:rsidRPr="001A7A49" w:rsidRDefault="001A7A49" w:rsidP="001A7A49">
      <w:pPr>
        <w:pStyle w:val="ListParagraph"/>
        <w:numPr>
          <w:ilvl w:val="0"/>
          <w:numId w:val="35"/>
        </w:numPr>
        <w:rPr>
          <w:sz w:val="22"/>
          <w:szCs w:val="22"/>
        </w:rPr>
      </w:pPr>
      <w:r w:rsidRPr="001A7A49">
        <w:rPr>
          <w:sz w:val="22"/>
          <w:szCs w:val="22"/>
        </w:rPr>
        <w:t xml:space="preserve">Forward to </w:t>
      </w:r>
      <w:r w:rsidR="00E213FC">
        <w:rPr>
          <w:sz w:val="22"/>
          <w:szCs w:val="22"/>
        </w:rPr>
        <w:t xml:space="preserve">the </w:t>
      </w:r>
      <w:r w:rsidRPr="001A7A49">
        <w:rPr>
          <w:sz w:val="22"/>
          <w:szCs w:val="22"/>
        </w:rPr>
        <w:t>MDA e-mail confirmations regarding invoice submissions (whether rejected or approved) from ONR.</w:t>
      </w:r>
    </w:p>
    <w:p w:rsidR="00EF75B4" w:rsidRPr="00FC3BD3" w:rsidRDefault="00EF75B4" w:rsidP="00EF75B4">
      <w:pPr>
        <w:pStyle w:val="ListParagraph"/>
        <w:numPr>
          <w:ilvl w:val="0"/>
          <w:numId w:val="35"/>
        </w:numPr>
        <w:rPr>
          <w:sz w:val="22"/>
          <w:szCs w:val="22"/>
        </w:rPr>
      </w:pPr>
      <w:r w:rsidRPr="00FC3BD3">
        <w:rPr>
          <w:sz w:val="22"/>
          <w:szCs w:val="22"/>
        </w:rPr>
        <w:t>Provide to MDA a copy of all invoice documents and</w:t>
      </w:r>
      <w:r w:rsidR="004F5E9F">
        <w:rPr>
          <w:sz w:val="22"/>
          <w:szCs w:val="22"/>
        </w:rPr>
        <w:t xml:space="preserve"> supporting receipts</w:t>
      </w:r>
      <w:r w:rsidRPr="00FC3BD3">
        <w:rPr>
          <w:sz w:val="22"/>
          <w:szCs w:val="22"/>
        </w:rPr>
        <w:t xml:space="preserve">. </w:t>
      </w:r>
    </w:p>
    <w:p w:rsidR="00F82D01" w:rsidRPr="00CC04DE" w:rsidRDefault="00F82D01" w:rsidP="00CE1365">
      <w:pPr>
        <w:rPr>
          <w:sz w:val="22"/>
          <w:szCs w:val="22"/>
        </w:rPr>
      </w:pPr>
    </w:p>
    <w:p w:rsidR="00456961" w:rsidRPr="00CC04DE" w:rsidRDefault="009C7256" w:rsidP="005C4455">
      <w:pPr>
        <w:pStyle w:val="ListParagraph"/>
        <w:numPr>
          <w:ilvl w:val="0"/>
          <w:numId w:val="10"/>
        </w:numPr>
        <w:rPr>
          <w:b/>
          <w:sz w:val="22"/>
          <w:szCs w:val="22"/>
        </w:rPr>
      </w:pPr>
      <w:r w:rsidRPr="00CC04DE">
        <w:rPr>
          <w:b/>
          <w:sz w:val="22"/>
          <w:szCs w:val="22"/>
        </w:rPr>
        <w:t xml:space="preserve">Agency </w:t>
      </w:r>
      <w:r w:rsidR="00456961" w:rsidRPr="00CC04DE">
        <w:rPr>
          <w:b/>
          <w:sz w:val="22"/>
          <w:szCs w:val="22"/>
        </w:rPr>
        <w:t>Contact</w:t>
      </w:r>
      <w:r w:rsidRPr="00CC04DE">
        <w:rPr>
          <w:b/>
          <w:sz w:val="22"/>
          <w:szCs w:val="22"/>
        </w:rPr>
        <w:t>s</w:t>
      </w:r>
    </w:p>
    <w:p w:rsidR="00FC3BD3" w:rsidRPr="00CC04DE" w:rsidRDefault="00FC3BD3" w:rsidP="00FC3BD3">
      <w:pPr>
        <w:rPr>
          <w:sz w:val="22"/>
          <w:szCs w:val="22"/>
        </w:rPr>
      </w:pPr>
      <w:r w:rsidRPr="00CC04DE">
        <w:rPr>
          <w:sz w:val="22"/>
          <w:szCs w:val="22"/>
        </w:rPr>
        <w:t>Questions about the grant application process should be directed to:</w:t>
      </w:r>
    </w:p>
    <w:p w:rsidR="00BA6AE1" w:rsidRPr="00CC04DE" w:rsidRDefault="00BA6AE1" w:rsidP="005C4455">
      <w:pPr>
        <w:pStyle w:val="ListParagraph"/>
        <w:numPr>
          <w:ilvl w:val="0"/>
          <w:numId w:val="4"/>
        </w:numPr>
        <w:rPr>
          <w:sz w:val="22"/>
          <w:szCs w:val="22"/>
        </w:rPr>
      </w:pPr>
      <w:r w:rsidRPr="00CC04DE">
        <w:rPr>
          <w:sz w:val="22"/>
          <w:szCs w:val="22"/>
        </w:rPr>
        <w:t>Willis Brice</w:t>
      </w:r>
      <w:r w:rsidR="00717C1C" w:rsidRPr="00CC04DE">
        <w:rPr>
          <w:sz w:val="22"/>
          <w:szCs w:val="22"/>
        </w:rPr>
        <w:t xml:space="preserve">, </w:t>
      </w:r>
      <w:r w:rsidR="007578B0" w:rsidRPr="00CC04DE">
        <w:rPr>
          <w:sz w:val="22"/>
          <w:szCs w:val="22"/>
        </w:rPr>
        <w:t xml:space="preserve">Grants and </w:t>
      </w:r>
      <w:r w:rsidR="00FC3BD3" w:rsidRPr="00CC04DE">
        <w:rPr>
          <w:sz w:val="22"/>
          <w:szCs w:val="22"/>
        </w:rPr>
        <w:t xml:space="preserve">Contracting Officer, </w:t>
      </w:r>
      <w:r w:rsidR="00456961" w:rsidRPr="00CC04DE">
        <w:rPr>
          <w:sz w:val="22"/>
          <w:szCs w:val="22"/>
        </w:rPr>
        <w:t>(256)</w:t>
      </w:r>
      <w:r w:rsidR="00717C1C" w:rsidRPr="00CC04DE">
        <w:rPr>
          <w:sz w:val="22"/>
          <w:szCs w:val="22"/>
        </w:rPr>
        <w:t xml:space="preserve"> </w:t>
      </w:r>
      <w:r w:rsidR="008D3D9E" w:rsidRPr="00CC04DE">
        <w:rPr>
          <w:sz w:val="22"/>
          <w:szCs w:val="22"/>
        </w:rPr>
        <w:t>450-4</w:t>
      </w:r>
      <w:r w:rsidRPr="00CC04DE">
        <w:rPr>
          <w:sz w:val="22"/>
          <w:szCs w:val="22"/>
        </w:rPr>
        <w:t>790</w:t>
      </w:r>
      <w:r w:rsidR="00456961" w:rsidRPr="00CC04DE">
        <w:rPr>
          <w:sz w:val="22"/>
          <w:szCs w:val="22"/>
        </w:rPr>
        <w:t xml:space="preserve">, </w:t>
      </w:r>
      <w:hyperlink r:id="rId15" w:history="1">
        <w:r w:rsidRPr="00CC04DE">
          <w:rPr>
            <w:rStyle w:val="Hyperlink"/>
            <w:color w:val="auto"/>
            <w:sz w:val="22"/>
            <w:szCs w:val="22"/>
            <w:u w:val="none"/>
          </w:rPr>
          <w:t>willis.brice@mda.mil</w:t>
        </w:r>
      </w:hyperlink>
      <w:r w:rsidR="003904DC" w:rsidRPr="00CC04DE">
        <w:rPr>
          <w:rStyle w:val="Hyperlink"/>
          <w:color w:val="auto"/>
          <w:sz w:val="22"/>
          <w:szCs w:val="22"/>
          <w:u w:val="none"/>
        </w:rPr>
        <w:t>; or</w:t>
      </w:r>
    </w:p>
    <w:p w:rsidR="0078394C" w:rsidRDefault="0078394C" w:rsidP="0078394C">
      <w:pPr>
        <w:pStyle w:val="PlainText"/>
        <w:numPr>
          <w:ilvl w:val="0"/>
          <w:numId w:val="4"/>
        </w:numPr>
      </w:pPr>
      <w:r>
        <w:t>Mitch Shelton, Grants Specialist, (256) 450-4680, mitchell.shelton@mda.mil.</w:t>
      </w:r>
    </w:p>
    <w:p w:rsidR="00456961" w:rsidRPr="00CC04DE" w:rsidRDefault="00BA6AE1" w:rsidP="00456961">
      <w:pPr>
        <w:rPr>
          <w:sz w:val="22"/>
          <w:szCs w:val="22"/>
        </w:rPr>
      </w:pPr>
      <w:r w:rsidRPr="00CC04DE">
        <w:rPr>
          <w:sz w:val="22"/>
          <w:szCs w:val="22"/>
        </w:rPr>
        <w:t xml:space="preserve"> </w:t>
      </w:r>
    </w:p>
    <w:p w:rsidR="00FC3BD3" w:rsidRPr="00CC04DE" w:rsidRDefault="00FC3BD3" w:rsidP="00456961">
      <w:pPr>
        <w:rPr>
          <w:sz w:val="22"/>
          <w:szCs w:val="22"/>
        </w:rPr>
      </w:pPr>
      <w:r w:rsidRPr="00CC04DE">
        <w:rPr>
          <w:sz w:val="22"/>
          <w:szCs w:val="22"/>
        </w:rPr>
        <w:t>Questions about the grant implementation or post-award documentation should be directed to:</w:t>
      </w:r>
    </w:p>
    <w:p w:rsidR="003904DC" w:rsidRPr="00CC04DE" w:rsidRDefault="00777C2C" w:rsidP="005C4455">
      <w:pPr>
        <w:pStyle w:val="ListParagraph"/>
        <w:numPr>
          <w:ilvl w:val="0"/>
          <w:numId w:val="13"/>
        </w:numPr>
        <w:rPr>
          <w:sz w:val="22"/>
          <w:szCs w:val="22"/>
        </w:rPr>
      </w:pPr>
      <w:r>
        <w:rPr>
          <w:sz w:val="22"/>
          <w:szCs w:val="22"/>
        </w:rPr>
        <w:t>Patricia Gore</w:t>
      </w:r>
      <w:r w:rsidR="00FC3BD3" w:rsidRPr="00CC04DE">
        <w:rPr>
          <w:sz w:val="22"/>
          <w:szCs w:val="22"/>
        </w:rPr>
        <w:t xml:space="preserve">, </w:t>
      </w:r>
      <w:r w:rsidR="00D30D3A">
        <w:rPr>
          <w:sz w:val="22"/>
          <w:szCs w:val="22"/>
        </w:rPr>
        <w:t xml:space="preserve">MDA STEM </w:t>
      </w:r>
      <w:r w:rsidR="00FC3BD3" w:rsidRPr="00CC04DE">
        <w:rPr>
          <w:sz w:val="22"/>
          <w:szCs w:val="22"/>
        </w:rPr>
        <w:t xml:space="preserve">Program </w:t>
      </w:r>
      <w:r w:rsidR="00D30D3A">
        <w:rPr>
          <w:sz w:val="22"/>
          <w:szCs w:val="22"/>
        </w:rPr>
        <w:t>Director</w:t>
      </w:r>
      <w:r w:rsidR="005D1D37" w:rsidRPr="00CC04DE">
        <w:rPr>
          <w:sz w:val="22"/>
          <w:szCs w:val="22"/>
        </w:rPr>
        <w:t xml:space="preserve">, </w:t>
      </w:r>
      <w:r w:rsidR="00FC3BD3" w:rsidRPr="00CC04DE">
        <w:rPr>
          <w:sz w:val="22"/>
          <w:szCs w:val="22"/>
        </w:rPr>
        <w:t>(256</w:t>
      </w:r>
      <w:r w:rsidR="003904DC" w:rsidRPr="00CC04DE">
        <w:rPr>
          <w:sz w:val="22"/>
          <w:szCs w:val="22"/>
        </w:rPr>
        <w:t xml:space="preserve">) </w:t>
      </w:r>
      <w:r w:rsidR="00FC3BD3" w:rsidRPr="00CC04DE">
        <w:rPr>
          <w:sz w:val="22"/>
          <w:szCs w:val="22"/>
        </w:rPr>
        <w:t xml:space="preserve">450-4000, </w:t>
      </w:r>
      <w:r w:rsidR="003904DC" w:rsidRPr="00CC04DE">
        <w:rPr>
          <w:sz w:val="22"/>
          <w:szCs w:val="22"/>
        </w:rPr>
        <w:t>stemoutreach@mda.mil; or</w:t>
      </w:r>
    </w:p>
    <w:p w:rsidR="00F523F5" w:rsidRPr="00BF5887" w:rsidRDefault="004711E6" w:rsidP="00F523F5">
      <w:pPr>
        <w:pStyle w:val="ListParagraph"/>
        <w:numPr>
          <w:ilvl w:val="0"/>
          <w:numId w:val="13"/>
        </w:numPr>
        <w:rPr>
          <w:sz w:val="22"/>
          <w:szCs w:val="22"/>
        </w:rPr>
      </w:pPr>
      <w:r>
        <w:rPr>
          <w:sz w:val="22"/>
          <w:szCs w:val="22"/>
        </w:rPr>
        <w:t>Amber Horton</w:t>
      </w:r>
      <w:r w:rsidR="005D1D37" w:rsidRPr="00CC04DE">
        <w:rPr>
          <w:sz w:val="22"/>
          <w:szCs w:val="22"/>
        </w:rPr>
        <w:t>, STEM</w:t>
      </w:r>
      <w:r w:rsidR="003904DC" w:rsidRPr="00CC04DE">
        <w:rPr>
          <w:sz w:val="22"/>
          <w:szCs w:val="22"/>
        </w:rPr>
        <w:t xml:space="preserve">, (256) 450-4000, </w:t>
      </w:r>
      <w:hyperlink r:id="rId16" w:history="1">
        <w:r w:rsidR="00F523F5" w:rsidRPr="00853536">
          <w:rPr>
            <w:rStyle w:val="Hyperlink"/>
            <w:sz w:val="22"/>
            <w:szCs w:val="22"/>
          </w:rPr>
          <w:t>stemoutreach@mda.mil</w:t>
        </w:r>
      </w:hyperlink>
      <w:r w:rsidR="003904DC" w:rsidRPr="00CC04DE">
        <w:rPr>
          <w:sz w:val="22"/>
          <w:szCs w:val="22"/>
        </w:rPr>
        <w:t>.</w:t>
      </w:r>
    </w:p>
    <w:p w:rsidR="00F523F5" w:rsidRPr="00BF5887" w:rsidRDefault="00F523F5" w:rsidP="00F523F5">
      <w:pPr>
        <w:pStyle w:val="ListParagraph"/>
        <w:numPr>
          <w:ilvl w:val="0"/>
          <w:numId w:val="10"/>
        </w:numPr>
        <w:ind w:left="450" w:hanging="450"/>
        <w:rPr>
          <w:b/>
          <w:sz w:val="22"/>
          <w:szCs w:val="22"/>
        </w:rPr>
      </w:pPr>
      <w:bookmarkStart w:id="1" w:name="VIII_Form_Assistance"/>
      <w:bookmarkStart w:id="2" w:name="Form_Assistance"/>
      <w:r w:rsidRPr="00BF5887">
        <w:rPr>
          <w:b/>
          <w:sz w:val="22"/>
          <w:szCs w:val="22"/>
        </w:rPr>
        <w:t>Form Assistance</w:t>
      </w:r>
    </w:p>
    <w:bookmarkEnd w:id="1"/>
    <w:bookmarkEnd w:id="2"/>
    <w:p w:rsidR="00F523F5" w:rsidRPr="00BF5887" w:rsidRDefault="00F523F5" w:rsidP="00F523F5">
      <w:pPr>
        <w:pStyle w:val="ListParagraph"/>
        <w:ind w:left="450"/>
        <w:rPr>
          <w:sz w:val="22"/>
          <w:szCs w:val="22"/>
        </w:rPr>
      </w:pPr>
      <w:r w:rsidRPr="00BF5887">
        <w:rPr>
          <w:sz w:val="22"/>
          <w:szCs w:val="22"/>
        </w:rPr>
        <w:t>All forms below are for sample purposes and are not for submission.</w:t>
      </w:r>
    </w:p>
    <w:p w:rsidR="00B80758" w:rsidRPr="00BF5887" w:rsidRDefault="00F523F5" w:rsidP="00B80758">
      <w:pPr>
        <w:pStyle w:val="ListParagraph"/>
        <w:numPr>
          <w:ilvl w:val="0"/>
          <w:numId w:val="40"/>
        </w:numPr>
        <w:rPr>
          <w:sz w:val="22"/>
          <w:szCs w:val="22"/>
        </w:rPr>
      </w:pPr>
      <w:r w:rsidRPr="00BF5887">
        <w:rPr>
          <w:sz w:val="22"/>
          <w:szCs w:val="22"/>
        </w:rPr>
        <w:t xml:space="preserve">SF424 (R&amp;R) – This is a required grants.gov form; no special directions are required. </w:t>
      </w:r>
    </w:p>
    <w:p w:rsidR="00F523F5" w:rsidRPr="00BF5887" w:rsidRDefault="00F523F5" w:rsidP="00BF5887">
      <w:pPr>
        <w:pStyle w:val="ListParagraph"/>
        <w:numPr>
          <w:ilvl w:val="0"/>
          <w:numId w:val="40"/>
        </w:numPr>
        <w:rPr>
          <w:sz w:val="22"/>
          <w:szCs w:val="22"/>
        </w:rPr>
      </w:pPr>
      <w:r w:rsidRPr="00BF5887">
        <w:rPr>
          <w:sz w:val="22"/>
          <w:szCs w:val="22"/>
        </w:rPr>
        <w:t>Key Contacts Form</w:t>
      </w:r>
      <w:r w:rsidR="00BF5887">
        <w:rPr>
          <w:sz w:val="22"/>
          <w:szCs w:val="22"/>
        </w:rPr>
        <w:t xml:space="preserve"> – Please fill in the form with Hub Director information. Once that has been completed, click “Next Person” button at the bottom of the form. Then fill in the form with the LEA point of contact information. </w:t>
      </w:r>
    </w:p>
    <w:p w:rsidR="00F523F5" w:rsidRPr="00BF5887" w:rsidRDefault="00B80758" w:rsidP="00F523F5">
      <w:pPr>
        <w:rPr>
          <w:sz w:val="22"/>
          <w:szCs w:val="22"/>
        </w:rPr>
      </w:pPr>
      <w:r w:rsidRPr="00BF5887">
        <w:rPr>
          <w:noProof/>
          <w:sz w:val="22"/>
          <w:szCs w:val="22"/>
        </w:rPr>
        <w:drawing>
          <wp:inline distT="0" distB="0" distL="0" distR="0">
            <wp:extent cx="5943600" cy="3224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ey contacts ntpd.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224530"/>
                    </a:xfrm>
                    <a:prstGeom prst="rect">
                      <a:avLst/>
                    </a:prstGeom>
                  </pic:spPr>
                </pic:pic>
              </a:graphicData>
            </a:graphic>
          </wp:inline>
        </w:drawing>
      </w:r>
    </w:p>
    <w:p w:rsidR="00E92CEA" w:rsidRDefault="00E92CEA"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Default="00BF5887" w:rsidP="00F523F5">
      <w:pPr>
        <w:rPr>
          <w:sz w:val="22"/>
          <w:szCs w:val="22"/>
        </w:rPr>
      </w:pPr>
    </w:p>
    <w:p w:rsidR="00BF5887" w:rsidRPr="00BF5887" w:rsidRDefault="00BF5887" w:rsidP="00F523F5">
      <w:pPr>
        <w:rPr>
          <w:sz w:val="22"/>
          <w:szCs w:val="22"/>
        </w:rPr>
      </w:pPr>
    </w:p>
    <w:p w:rsidR="00F523F5" w:rsidRPr="00BF5887" w:rsidRDefault="00F523F5" w:rsidP="00E92CEA">
      <w:pPr>
        <w:pStyle w:val="ListParagraph"/>
        <w:numPr>
          <w:ilvl w:val="0"/>
          <w:numId w:val="40"/>
        </w:numPr>
        <w:rPr>
          <w:noProof/>
          <w:sz w:val="22"/>
          <w:szCs w:val="22"/>
        </w:rPr>
      </w:pPr>
      <w:r w:rsidRPr="00BF5887">
        <w:rPr>
          <w:sz w:val="22"/>
          <w:szCs w:val="22"/>
        </w:rPr>
        <w:t>Project/Performance Site Location(s)</w:t>
      </w:r>
    </w:p>
    <w:p w:rsidR="00F523F5" w:rsidRPr="00BF5887" w:rsidRDefault="00E92CEA" w:rsidP="00E92CEA">
      <w:pPr>
        <w:pStyle w:val="ListParagraph"/>
        <w:ind w:left="90" w:hanging="900"/>
        <w:jc w:val="center"/>
        <w:rPr>
          <w:sz w:val="22"/>
          <w:szCs w:val="22"/>
        </w:rPr>
      </w:pPr>
      <w:r w:rsidRPr="00BF5887">
        <w:rPr>
          <w:noProof/>
          <w:sz w:val="22"/>
          <w:szCs w:val="22"/>
        </w:rPr>
        <w:drawing>
          <wp:inline distT="0" distB="0" distL="0" distR="0">
            <wp:extent cx="5173763" cy="3904090"/>
            <wp:effectExtent l="0" t="0" r="825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p site location ntpd.PNG"/>
                    <pic:cNvPicPr/>
                  </pic:nvPicPr>
                  <pic:blipFill>
                    <a:blip r:embed="rId18">
                      <a:extLst>
                        <a:ext uri="{28A0092B-C50C-407E-A947-70E740481C1C}">
                          <a14:useLocalDpi xmlns:a14="http://schemas.microsoft.com/office/drawing/2010/main" val="0"/>
                        </a:ext>
                      </a:extLst>
                    </a:blip>
                    <a:stretch>
                      <a:fillRect/>
                    </a:stretch>
                  </pic:blipFill>
                  <pic:spPr>
                    <a:xfrm>
                      <a:off x="0" y="0"/>
                      <a:ext cx="5208342" cy="3930183"/>
                    </a:xfrm>
                    <a:prstGeom prst="rect">
                      <a:avLst/>
                    </a:prstGeom>
                  </pic:spPr>
                </pic:pic>
              </a:graphicData>
            </a:graphic>
          </wp:inline>
        </w:drawing>
      </w:r>
    </w:p>
    <w:p w:rsidR="00F523F5" w:rsidRPr="00BF5887" w:rsidRDefault="00F523F5" w:rsidP="00E92CEA">
      <w:pPr>
        <w:rPr>
          <w:sz w:val="22"/>
          <w:szCs w:val="22"/>
        </w:rPr>
      </w:pPr>
    </w:p>
    <w:p w:rsidR="00F523F5" w:rsidRPr="00BF5887" w:rsidRDefault="00F523F5" w:rsidP="00F523F5">
      <w:pPr>
        <w:pStyle w:val="ListParagraph"/>
        <w:numPr>
          <w:ilvl w:val="0"/>
          <w:numId w:val="40"/>
        </w:numPr>
        <w:rPr>
          <w:sz w:val="22"/>
          <w:szCs w:val="22"/>
        </w:rPr>
      </w:pPr>
      <w:r w:rsidRPr="00BF5887">
        <w:rPr>
          <w:sz w:val="22"/>
          <w:szCs w:val="22"/>
        </w:rPr>
        <w:t>Attachments Form</w:t>
      </w:r>
    </w:p>
    <w:p w:rsidR="00F523F5" w:rsidRPr="00BF5887" w:rsidRDefault="00E92CEA" w:rsidP="00F523F5">
      <w:pPr>
        <w:pStyle w:val="ListParagraph"/>
        <w:ind w:hanging="540"/>
        <w:jc w:val="center"/>
        <w:rPr>
          <w:sz w:val="22"/>
          <w:szCs w:val="22"/>
        </w:rPr>
      </w:pPr>
      <w:r w:rsidRPr="00BF5887">
        <w:rPr>
          <w:noProof/>
          <w:sz w:val="22"/>
          <w:szCs w:val="22"/>
        </w:rPr>
        <w:drawing>
          <wp:inline distT="0" distB="0" distL="0" distR="0">
            <wp:extent cx="5943600" cy="3444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achments ntpd.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444875"/>
                    </a:xfrm>
                    <a:prstGeom prst="rect">
                      <a:avLst/>
                    </a:prstGeom>
                  </pic:spPr>
                </pic:pic>
              </a:graphicData>
            </a:graphic>
          </wp:inline>
        </w:drawing>
      </w:r>
    </w:p>
    <w:p w:rsidR="00F523F5" w:rsidRPr="00BF5887" w:rsidRDefault="00F523F5" w:rsidP="00F523F5">
      <w:pPr>
        <w:pStyle w:val="ListParagraph"/>
        <w:ind w:hanging="540"/>
        <w:jc w:val="center"/>
        <w:rPr>
          <w:sz w:val="22"/>
          <w:szCs w:val="22"/>
        </w:rPr>
      </w:pPr>
    </w:p>
    <w:p w:rsidR="00F523F5" w:rsidRPr="00BF5887" w:rsidRDefault="00F523F5" w:rsidP="00F523F5">
      <w:pPr>
        <w:pStyle w:val="ListParagraph"/>
        <w:numPr>
          <w:ilvl w:val="0"/>
          <w:numId w:val="40"/>
        </w:numPr>
        <w:rPr>
          <w:sz w:val="22"/>
          <w:szCs w:val="22"/>
        </w:rPr>
      </w:pPr>
      <w:r w:rsidRPr="00BF5887">
        <w:rPr>
          <w:sz w:val="22"/>
          <w:szCs w:val="22"/>
        </w:rPr>
        <w:t xml:space="preserve">SF – LLL – This is an optional form, only to be filled out if the HEA applying for this grant is involved in lobbying. </w:t>
      </w:r>
    </w:p>
    <w:p w:rsidR="00F523F5" w:rsidRPr="00045E3F" w:rsidRDefault="00F523F5" w:rsidP="00F523F5">
      <w:pPr>
        <w:pStyle w:val="ListParagraph"/>
        <w:ind w:left="-90" w:hanging="630"/>
        <w:rPr>
          <w:sz w:val="22"/>
          <w:szCs w:val="22"/>
        </w:rPr>
      </w:pPr>
    </w:p>
    <w:p w:rsidR="00F523F5" w:rsidRPr="00E87CCF" w:rsidRDefault="00F523F5" w:rsidP="00F523F5">
      <w:pPr>
        <w:pStyle w:val="ListParagraph"/>
        <w:ind w:left="450"/>
        <w:rPr>
          <w:sz w:val="22"/>
          <w:szCs w:val="22"/>
        </w:rPr>
      </w:pPr>
    </w:p>
    <w:p w:rsidR="00F523F5" w:rsidRPr="00F523F5" w:rsidRDefault="00F523F5" w:rsidP="00F523F5">
      <w:pPr>
        <w:rPr>
          <w:sz w:val="22"/>
          <w:szCs w:val="22"/>
        </w:rPr>
      </w:pPr>
    </w:p>
    <w:sectPr w:rsidR="00F523F5" w:rsidRPr="00F523F5" w:rsidSect="004456BC">
      <w:headerReference w:type="default" r:id="rId20"/>
      <w:footerReference w:type="default" r:id="rId21"/>
      <w:pgSz w:w="12240" w:h="15840"/>
      <w:pgMar w:top="1511" w:right="144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FD8" w:rsidRDefault="00BE2FD8" w:rsidP="00CC6E9A">
      <w:r>
        <w:separator/>
      </w:r>
    </w:p>
  </w:endnote>
  <w:endnote w:type="continuationSeparator" w:id="0">
    <w:p w:rsidR="00BE2FD8" w:rsidRDefault="00BE2FD8" w:rsidP="00CC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altName w:val="Arial"/>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DB8" w:rsidRPr="006B7DCF" w:rsidRDefault="00004DB8" w:rsidP="00004DB8">
    <w:pPr>
      <w:pStyle w:val="Footer"/>
      <w:jc w:val="center"/>
      <w:rPr>
        <w:sz w:val="22"/>
        <w:szCs w:val="22"/>
      </w:rPr>
    </w:pPr>
    <w:r w:rsidRPr="006B7DCF">
      <w:rPr>
        <w:sz w:val="22"/>
        <w:szCs w:val="22"/>
      </w:rPr>
      <w:ptab w:relativeTo="margin" w:alignment="right" w:leader="none"/>
    </w:r>
    <w:r w:rsidRPr="006B7DCF">
      <w:rPr>
        <w:sz w:val="22"/>
        <w:szCs w:val="22"/>
      </w:rPr>
      <w:t>Approved for Public Release</w:t>
    </w:r>
  </w:p>
  <w:p w:rsidR="00004DB8" w:rsidRPr="00004DB8" w:rsidRDefault="00004DB8" w:rsidP="00004DB8">
    <w:pPr>
      <w:pStyle w:val="PlainText"/>
      <w:jc w:val="right"/>
      <w:rPr>
        <w:szCs w:val="22"/>
      </w:rPr>
    </w:pPr>
    <w:r w:rsidRPr="006B7DCF">
      <w:rPr>
        <w:szCs w:val="22"/>
      </w:rPr>
      <w:tab/>
    </w:r>
    <w:r w:rsidRPr="006B7DCF">
      <w:rPr>
        <w:szCs w:val="22"/>
      </w:rPr>
      <w:tab/>
      <w:t>17-MDA-9114 (29 March 17)</w:t>
    </w:r>
  </w:p>
  <w:p w:rsidR="0029669A" w:rsidRPr="0029669A" w:rsidRDefault="0029669A" w:rsidP="0029669A">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FD8" w:rsidRDefault="00BE2FD8" w:rsidP="00CC6E9A">
      <w:r>
        <w:separator/>
      </w:r>
    </w:p>
  </w:footnote>
  <w:footnote w:type="continuationSeparator" w:id="0">
    <w:p w:rsidR="00BE2FD8" w:rsidRDefault="00BE2FD8" w:rsidP="00CC6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CCF" w:rsidRPr="007416B8" w:rsidRDefault="00415CCF" w:rsidP="00CC6E9A">
    <w:pPr>
      <w:pStyle w:val="Header"/>
      <w:tabs>
        <w:tab w:val="clear" w:pos="9360"/>
        <w:tab w:val="left" w:pos="-720"/>
        <w:tab w:val="right" w:pos="9720"/>
      </w:tabs>
      <w:ind w:left="-180" w:right="-360"/>
      <w:jc w:val="center"/>
      <w:rPr>
        <w:b/>
        <w:caps/>
        <w:szCs w:val="24"/>
      </w:rPr>
    </w:pPr>
    <w:r w:rsidRPr="007416B8">
      <w:rPr>
        <w:b/>
        <w:caps/>
        <w:szCs w:val="24"/>
      </w:rPr>
      <w:t>Missile Defense Agency (MDA)</w:t>
    </w:r>
  </w:p>
  <w:p w:rsidR="00CC6E9A" w:rsidRPr="007416B8" w:rsidRDefault="00FF7CEA" w:rsidP="00CC6E9A">
    <w:pPr>
      <w:pStyle w:val="Header"/>
      <w:tabs>
        <w:tab w:val="clear" w:pos="9360"/>
        <w:tab w:val="left" w:pos="-720"/>
        <w:tab w:val="right" w:pos="9720"/>
      </w:tabs>
      <w:ind w:left="-180" w:right="-360"/>
      <w:jc w:val="center"/>
      <w:rPr>
        <w:b/>
        <w:caps/>
        <w:szCs w:val="24"/>
      </w:rPr>
    </w:pPr>
    <w:r w:rsidRPr="007416B8">
      <w:rPr>
        <w:b/>
        <w:caps/>
        <w:szCs w:val="24"/>
      </w:rPr>
      <w:t xml:space="preserve">Science, technology, Engineering, and MAThematics (STEM) Outreach </w:t>
    </w:r>
  </w:p>
  <w:p w:rsidR="004456BC" w:rsidRDefault="00CD72AE" w:rsidP="00415CCF">
    <w:pPr>
      <w:pStyle w:val="Header"/>
      <w:tabs>
        <w:tab w:val="clear" w:pos="9360"/>
        <w:tab w:val="left" w:pos="-720"/>
        <w:tab w:val="right" w:pos="9720"/>
      </w:tabs>
      <w:ind w:left="-180" w:right="-360"/>
      <w:jc w:val="center"/>
      <w:rPr>
        <w:szCs w:val="24"/>
      </w:rPr>
    </w:pPr>
    <w:r>
      <w:rPr>
        <w:szCs w:val="24"/>
      </w:rPr>
      <w:t xml:space="preserve">Boosting Engineering Science and Technology (BEST) Robotics </w:t>
    </w:r>
    <w:r w:rsidR="001E31BE" w:rsidRPr="007416B8">
      <w:rPr>
        <w:szCs w:val="24"/>
      </w:rPr>
      <w:t>Grant</w:t>
    </w:r>
    <w:r w:rsidR="00BF2CA6">
      <w:rPr>
        <w:szCs w:val="24"/>
      </w:rPr>
      <w:t>:</w:t>
    </w:r>
  </w:p>
  <w:p w:rsidR="00CC6E9A" w:rsidRDefault="004456BC" w:rsidP="00415CCF">
    <w:pPr>
      <w:pStyle w:val="Header"/>
      <w:tabs>
        <w:tab w:val="clear" w:pos="9360"/>
        <w:tab w:val="left" w:pos="-720"/>
        <w:tab w:val="right" w:pos="9720"/>
      </w:tabs>
      <w:ind w:left="-180" w:right="-360"/>
      <w:jc w:val="center"/>
      <w:rPr>
        <w:szCs w:val="24"/>
      </w:rPr>
    </w:pPr>
    <w:r>
      <w:rPr>
        <w:szCs w:val="24"/>
      </w:rPr>
      <w:t xml:space="preserve">Local Education </w:t>
    </w:r>
    <w:r w:rsidR="00CB5C39">
      <w:rPr>
        <w:szCs w:val="24"/>
      </w:rPr>
      <w:t>Agency (LEA</w:t>
    </w:r>
    <w:r>
      <w:rPr>
        <w:szCs w:val="24"/>
      </w:rPr>
      <w:t xml:space="preserve">) </w:t>
    </w:r>
    <w:r w:rsidR="008F7315">
      <w:rPr>
        <w:szCs w:val="24"/>
      </w:rPr>
      <w:t xml:space="preserve">National </w:t>
    </w:r>
    <w:r>
      <w:rPr>
        <w:szCs w:val="24"/>
      </w:rPr>
      <w:t>Teacher Professional Development</w:t>
    </w:r>
    <w:r w:rsidR="00465E4F">
      <w:rPr>
        <w:szCs w:val="24"/>
      </w:rPr>
      <w:t xml:space="preserve"> (NTPD) 2017</w:t>
    </w:r>
  </w:p>
  <w:p w:rsidR="008F7315" w:rsidRDefault="008F7315" w:rsidP="00415CCF">
    <w:pPr>
      <w:pStyle w:val="Header"/>
      <w:tabs>
        <w:tab w:val="clear" w:pos="9360"/>
        <w:tab w:val="left" w:pos="-720"/>
        <w:tab w:val="right" w:pos="9720"/>
      </w:tabs>
      <w:ind w:left="-180" w:right="-360"/>
      <w:jc w:val="center"/>
      <w:rPr>
        <w:szCs w:val="24"/>
      </w:rPr>
    </w:pPr>
  </w:p>
  <w:p w:rsidR="008F7315" w:rsidRPr="007416B8" w:rsidRDefault="008F7315" w:rsidP="00415CCF">
    <w:pPr>
      <w:pStyle w:val="Header"/>
      <w:tabs>
        <w:tab w:val="clear" w:pos="9360"/>
        <w:tab w:val="left" w:pos="-720"/>
        <w:tab w:val="right" w:pos="9720"/>
      </w:tabs>
      <w:ind w:left="-180" w:right="-360"/>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3564"/>
    <w:multiLevelType w:val="hybridMultilevel"/>
    <w:tmpl w:val="0C22E7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1">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55422"/>
    <w:multiLevelType w:val="hybridMultilevel"/>
    <w:tmpl w:val="D1DEA81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3E763ED"/>
    <w:multiLevelType w:val="hybridMultilevel"/>
    <w:tmpl w:val="7A7AF65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A661F7"/>
    <w:multiLevelType w:val="hybridMultilevel"/>
    <w:tmpl w:val="220A3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D64150"/>
    <w:multiLevelType w:val="hybridMultilevel"/>
    <w:tmpl w:val="9782C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61972"/>
    <w:multiLevelType w:val="hybridMultilevel"/>
    <w:tmpl w:val="F6AA9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7039F0"/>
    <w:multiLevelType w:val="hybridMultilevel"/>
    <w:tmpl w:val="EBEA33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C87830"/>
    <w:multiLevelType w:val="hybridMultilevel"/>
    <w:tmpl w:val="3A0096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CD08C7"/>
    <w:multiLevelType w:val="hybridMultilevel"/>
    <w:tmpl w:val="E00A9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428A0"/>
    <w:multiLevelType w:val="hybridMultilevel"/>
    <w:tmpl w:val="6F7098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C76B5A"/>
    <w:multiLevelType w:val="hybridMultilevel"/>
    <w:tmpl w:val="37DC7D3A"/>
    <w:lvl w:ilvl="0" w:tplc="F626B794">
      <w:start w:val="5"/>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3749A5"/>
    <w:multiLevelType w:val="hybridMultilevel"/>
    <w:tmpl w:val="CA40747E"/>
    <w:lvl w:ilvl="0" w:tplc="65721C2C">
      <w:start w:val="3"/>
      <w:numFmt w:val="decimal"/>
      <w:lvlText w:val="%1."/>
      <w:lvlJc w:val="left"/>
      <w:pPr>
        <w:ind w:left="720" w:hanging="360"/>
      </w:pPr>
      <w:rPr>
        <w:rFonts w:hint="default"/>
      </w:rPr>
    </w:lvl>
    <w:lvl w:ilvl="1" w:tplc="A1E6A2B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C6CE8"/>
    <w:multiLevelType w:val="hybridMultilevel"/>
    <w:tmpl w:val="9B160CD2"/>
    <w:lvl w:ilvl="0" w:tplc="FDE00B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DA129F"/>
    <w:multiLevelType w:val="hybridMultilevel"/>
    <w:tmpl w:val="20465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A0BD4"/>
    <w:multiLevelType w:val="hybridMultilevel"/>
    <w:tmpl w:val="0C86EE84"/>
    <w:lvl w:ilvl="0" w:tplc="0409001B">
      <w:start w:val="1"/>
      <w:numFmt w:val="lowerRoman"/>
      <w:lvlText w:val="%1."/>
      <w:lvlJc w:val="righ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2906FDC"/>
    <w:multiLevelType w:val="hybridMultilevel"/>
    <w:tmpl w:val="2AAA3376"/>
    <w:lvl w:ilvl="0" w:tplc="8534BEC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044BE7"/>
    <w:multiLevelType w:val="hybridMultilevel"/>
    <w:tmpl w:val="4F3AC96A"/>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934F92"/>
    <w:multiLevelType w:val="hybridMultilevel"/>
    <w:tmpl w:val="CA8882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4F62CA"/>
    <w:multiLevelType w:val="hybridMultilevel"/>
    <w:tmpl w:val="7564213A"/>
    <w:lvl w:ilvl="0" w:tplc="B3B496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B535E9"/>
    <w:multiLevelType w:val="hybridMultilevel"/>
    <w:tmpl w:val="BA20DD7E"/>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AC30357"/>
    <w:multiLevelType w:val="hybridMultilevel"/>
    <w:tmpl w:val="B19E7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360040"/>
    <w:multiLevelType w:val="hybridMultilevel"/>
    <w:tmpl w:val="0C94D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D065A02">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860A65"/>
    <w:multiLevelType w:val="hybridMultilevel"/>
    <w:tmpl w:val="CBEA550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408C7991"/>
    <w:multiLevelType w:val="hybridMultilevel"/>
    <w:tmpl w:val="F3EAE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82A14"/>
    <w:multiLevelType w:val="hybridMultilevel"/>
    <w:tmpl w:val="FB6E6D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1402E8"/>
    <w:multiLevelType w:val="hybridMultilevel"/>
    <w:tmpl w:val="AA0068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4141E8"/>
    <w:multiLevelType w:val="hybridMultilevel"/>
    <w:tmpl w:val="7812BF34"/>
    <w:lvl w:ilvl="0" w:tplc="B4AE19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443328"/>
    <w:multiLevelType w:val="hybridMultilevel"/>
    <w:tmpl w:val="8C7AAC3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04C476B"/>
    <w:multiLevelType w:val="hybridMultilevel"/>
    <w:tmpl w:val="676063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D7462A"/>
    <w:multiLevelType w:val="hybridMultilevel"/>
    <w:tmpl w:val="D5A8180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6D29C9"/>
    <w:multiLevelType w:val="hybridMultilevel"/>
    <w:tmpl w:val="5EF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64E87"/>
    <w:multiLevelType w:val="hybridMultilevel"/>
    <w:tmpl w:val="9B78E7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8834ED"/>
    <w:multiLevelType w:val="hybridMultilevel"/>
    <w:tmpl w:val="2856F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24966"/>
    <w:multiLevelType w:val="hybridMultilevel"/>
    <w:tmpl w:val="3BEAD630"/>
    <w:lvl w:ilvl="0" w:tplc="A356A1FC">
      <w:start w:val="6"/>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B7B21BD"/>
    <w:multiLevelType w:val="hybridMultilevel"/>
    <w:tmpl w:val="5DEC7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61200"/>
    <w:multiLevelType w:val="hybridMultilevel"/>
    <w:tmpl w:val="89BC877A"/>
    <w:lvl w:ilvl="0" w:tplc="C5B2DAC2">
      <w:start w:val="7"/>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6A6A6F"/>
    <w:multiLevelType w:val="hybridMultilevel"/>
    <w:tmpl w:val="309C524A"/>
    <w:lvl w:ilvl="0" w:tplc="76C6F896">
      <w:start w:val="1"/>
      <w:numFmt w:val="decimal"/>
      <w:lvlText w:val="%1."/>
      <w:lvlJc w:val="left"/>
      <w:pPr>
        <w:ind w:left="720" w:hanging="360"/>
      </w:pPr>
      <w:rPr>
        <w:rFonts w:ascii="Arial" w:eastAsiaTheme="minorHAnsi" w:hAnsi="Arial" w:cs="Arial"/>
      </w:rPr>
    </w:lvl>
    <w:lvl w:ilvl="1" w:tplc="04090019">
      <w:start w:val="1"/>
      <w:numFmt w:val="lowerLetter"/>
      <w:lvlText w:val="%2."/>
      <w:lvlJc w:val="left"/>
      <w:pPr>
        <w:ind w:left="11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6518A0"/>
    <w:multiLevelType w:val="hybridMultilevel"/>
    <w:tmpl w:val="BEE4CA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BF41F48"/>
    <w:multiLevelType w:val="hybridMultilevel"/>
    <w:tmpl w:val="6694A0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BA03DF"/>
    <w:multiLevelType w:val="hybridMultilevel"/>
    <w:tmpl w:val="80246254"/>
    <w:lvl w:ilvl="0" w:tplc="04090011">
      <w:start w:val="1"/>
      <w:numFmt w:val="decimal"/>
      <w:lvlText w:val="%1)"/>
      <w:lvlJc w:val="lef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6"/>
  </w:num>
  <w:num w:numId="2">
    <w:abstractNumId w:val="13"/>
  </w:num>
  <w:num w:numId="3">
    <w:abstractNumId w:val="34"/>
  </w:num>
  <w:num w:numId="4">
    <w:abstractNumId w:val="23"/>
  </w:num>
  <w:num w:numId="5">
    <w:abstractNumId w:val="21"/>
  </w:num>
  <w:num w:numId="6">
    <w:abstractNumId w:val="5"/>
  </w:num>
  <w:num w:numId="7">
    <w:abstractNumId w:val="32"/>
  </w:num>
  <w:num w:numId="8">
    <w:abstractNumId w:val="33"/>
  </w:num>
  <w:num w:numId="9">
    <w:abstractNumId w:val="10"/>
  </w:num>
  <w:num w:numId="10">
    <w:abstractNumId w:val="35"/>
  </w:num>
  <w:num w:numId="11">
    <w:abstractNumId w:val="27"/>
  </w:num>
  <w:num w:numId="12">
    <w:abstractNumId w:val="1"/>
  </w:num>
  <w:num w:numId="13">
    <w:abstractNumId w:val="22"/>
  </w:num>
  <w:num w:numId="14">
    <w:abstractNumId w:val="4"/>
  </w:num>
  <w:num w:numId="15">
    <w:abstractNumId w:val="20"/>
  </w:num>
  <w:num w:numId="16">
    <w:abstractNumId w:val="8"/>
  </w:num>
  <w:num w:numId="17">
    <w:abstractNumId w:val="30"/>
  </w:num>
  <w:num w:numId="18">
    <w:abstractNumId w:val="38"/>
  </w:num>
  <w:num w:numId="19">
    <w:abstractNumId w:val="12"/>
  </w:num>
  <w:num w:numId="20">
    <w:abstractNumId w:val="9"/>
  </w:num>
  <w:num w:numId="21">
    <w:abstractNumId w:val="24"/>
  </w:num>
  <w:num w:numId="22">
    <w:abstractNumId w:val="7"/>
  </w:num>
  <w:num w:numId="23">
    <w:abstractNumId w:val="3"/>
  </w:num>
  <w:num w:numId="24">
    <w:abstractNumId w:val="11"/>
  </w:num>
  <w:num w:numId="25">
    <w:abstractNumId w:val="37"/>
  </w:num>
  <w:num w:numId="26">
    <w:abstractNumId w:val="16"/>
  </w:num>
  <w:num w:numId="27">
    <w:abstractNumId w:val="0"/>
  </w:num>
  <w:num w:numId="28">
    <w:abstractNumId w:val="19"/>
  </w:num>
  <w:num w:numId="29">
    <w:abstractNumId w:val="14"/>
  </w:num>
  <w:num w:numId="30">
    <w:abstractNumId w:val="39"/>
  </w:num>
  <w:num w:numId="31">
    <w:abstractNumId w:val="17"/>
  </w:num>
  <w:num w:numId="32">
    <w:abstractNumId w:val="31"/>
  </w:num>
  <w:num w:numId="33">
    <w:abstractNumId w:val="6"/>
  </w:num>
  <w:num w:numId="34">
    <w:abstractNumId w:val="15"/>
  </w:num>
  <w:num w:numId="35">
    <w:abstractNumId w:val="2"/>
  </w:num>
  <w:num w:numId="36">
    <w:abstractNumId w:val="26"/>
  </w:num>
  <w:num w:numId="37">
    <w:abstractNumId w:val="29"/>
  </w:num>
  <w:num w:numId="38">
    <w:abstractNumId w:val="18"/>
  </w:num>
  <w:num w:numId="39">
    <w:abstractNumId w:val="25"/>
  </w:num>
  <w:num w:numId="40">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cumentProtection w:edit="trackedChange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4B"/>
    <w:rsid w:val="0000319D"/>
    <w:rsid w:val="00004DB8"/>
    <w:rsid w:val="000068D4"/>
    <w:rsid w:val="00016632"/>
    <w:rsid w:val="00020439"/>
    <w:rsid w:val="00022E01"/>
    <w:rsid w:val="0003729E"/>
    <w:rsid w:val="00053183"/>
    <w:rsid w:val="00055589"/>
    <w:rsid w:val="00071537"/>
    <w:rsid w:val="00084E5D"/>
    <w:rsid w:val="0009027E"/>
    <w:rsid w:val="00097F60"/>
    <w:rsid w:val="000A496A"/>
    <w:rsid w:val="000A5C72"/>
    <w:rsid w:val="000A7D03"/>
    <w:rsid w:val="000B6024"/>
    <w:rsid w:val="000C3B3D"/>
    <w:rsid w:val="000F2091"/>
    <w:rsid w:val="000F3A6D"/>
    <w:rsid w:val="00101DCD"/>
    <w:rsid w:val="00105FDC"/>
    <w:rsid w:val="0011467F"/>
    <w:rsid w:val="00114A53"/>
    <w:rsid w:val="001239DE"/>
    <w:rsid w:val="00146802"/>
    <w:rsid w:val="00187DE1"/>
    <w:rsid w:val="00196A32"/>
    <w:rsid w:val="001A0E7D"/>
    <w:rsid w:val="001A7A49"/>
    <w:rsid w:val="001B5B14"/>
    <w:rsid w:val="001C08D8"/>
    <w:rsid w:val="001E0C00"/>
    <w:rsid w:val="001E31BE"/>
    <w:rsid w:val="00200BDA"/>
    <w:rsid w:val="00212204"/>
    <w:rsid w:val="002224B4"/>
    <w:rsid w:val="002331CD"/>
    <w:rsid w:val="00240168"/>
    <w:rsid w:val="00240EEF"/>
    <w:rsid w:val="00246E08"/>
    <w:rsid w:val="00254E52"/>
    <w:rsid w:val="00255495"/>
    <w:rsid w:val="00270FD1"/>
    <w:rsid w:val="002804B9"/>
    <w:rsid w:val="00294078"/>
    <w:rsid w:val="00294759"/>
    <w:rsid w:val="0029669A"/>
    <w:rsid w:val="002A1BF9"/>
    <w:rsid w:val="002A4E2A"/>
    <w:rsid w:val="002A6D0B"/>
    <w:rsid w:val="002B11CB"/>
    <w:rsid w:val="002C0BAB"/>
    <w:rsid w:val="002D0D5A"/>
    <w:rsid w:val="002D19AE"/>
    <w:rsid w:val="002E71F3"/>
    <w:rsid w:val="002F7104"/>
    <w:rsid w:val="003034D2"/>
    <w:rsid w:val="0031331F"/>
    <w:rsid w:val="00314E8C"/>
    <w:rsid w:val="00316974"/>
    <w:rsid w:val="0033383E"/>
    <w:rsid w:val="00335859"/>
    <w:rsid w:val="0034283A"/>
    <w:rsid w:val="00342DF8"/>
    <w:rsid w:val="00343A64"/>
    <w:rsid w:val="0034412D"/>
    <w:rsid w:val="00345B55"/>
    <w:rsid w:val="00361C8F"/>
    <w:rsid w:val="00367CE4"/>
    <w:rsid w:val="003718E8"/>
    <w:rsid w:val="00377F6D"/>
    <w:rsid w:val="00381C07"/>
    <w:rsid w:val="00385042"/>
    <w:rsid w:val="003904DC"/>
    <w:rsid w:val="00391DDF"/>
    <w:rsid w:val="00393F21"/>
    <w:rsid w:val="003A035D"/>
    <w:rsid w:val="003A0A66"/>
    <w:rsid w:val="003A4FD5"/>
    <w:rsid w:val="003B0CB6"/>
    <w:rsid w:val="003D1A18"/>
    <w:rsid w:val="003E2176"/>
    <w:rsid w:val="003E57FD"/>
    <w:rsid w:val="003F3FA0"/>
    <w:rsid w:val="004006E5"/>
    <w:rsid w:val="00415CCF"/>
    <w:rsid w:val="004275C5"/>
    <w:rsid w:val="0043324C"/>
    <w:rsid w:val="004441CF"/>
    <w:rsid w:val="004456BC"/>
    <w:rsid w:val="004462EA"/>
    <w:rsid w:val="00453A66"/>
    <w:rsid w:val="00456961"/>
    <w:rsid w:val="0046105F"/>
    <w:rsid w:val="0046432C"/>
    <w:rsid w:val="00465E4F"/>
    <w:rsid w:val="004711E6"/>
    <w:rsid w:val="00474813"/>
    <w:rsid w:val="00477407"/>
    <w:rsid w:val="00481913"/>
    <w:rsid w:val="00485857"/>
    <w:rsid w:val="00486134"/>
    <w:rsid w:val="00487A74"/>
    <w:rsid w:val="004902D4"/>
    <w:rsid w:val="004924E4"/>
    <w:rsid w:val="00494F27"/>
    <w:rsid w:val="0049543B"/>
    <w:rsid w:val="00496ABE"/>
    <w:rsid w:val="004A6F71"/>
    <w:rsid w:val="004A7ECA"/>
    <w:rsid w:val="004B3D55"/>
    <w:rsid w:val="004B7A47"/>
    <w:rsid w:val="004C0CF8"/>
    <w:rsid w:val="004C726C"/>
    <w:rsid w:val="004E131E"/>
    <w:rsid w:val="004F48C3"/>
    <w:rsid w:val="004F5E9F"/>
    <w:rsid w:val="005123C2"/>
    <w:rsid w:val="00522683"/>
    <w:rsid w:val="005244FF"/>
    <w:rsid w:val="00524AAC"/>
    <w:rsid w:val="0053286A"/>
    <w:rsid w:val="00532F82"/>
    <w:rsid w:val="00534DC8"/>
    <w:rsid w:val="0055525C"/>
    <w:rsid w:val="00556868"/>
    <w:rsid w:val="005747F0"/>
    <w:rsid w:val="005828A9"/>
    <w:rsid w:val="005A0B19"/>
    <w:rsid w:val="005A3912"/>
    <w:rsid w:val="005C409D"/>
    <w:rsid w:val="005C4455"/>
    <w:rsid w:val="005C6CCA"/>
    <w:rsid w:val="005D1D37"/>
    <w:rsid w:val="005D20AE"/>
    <w:rsid w:val="005D2639"/>
    <w:rsid w:val="005D3ADC"/>
    <w:rsid w:val="005E5B8C"/>
    <w:rsid w:val="005F017B"/>
    <w:rsid w:val="005F6233"/>
    <w:rsid w:val="00600D65"/>
    <w:rsid w:val="00603174"/>
    <w:rsid w:val="006320BA"/>
    <w:rsid w:val="006372E1"/>
    <w:rsid w:val="006418BB"/>
    <w:rsid w:val="006500CF"/>
    <w:rsid w:val="00660AEA"/>
    <w:rsid w:val="006672D1"/>
    <w:rsid w:val="0068117D"/>
    <w:rsid w:val="00683D00"/>
    <w:rsid w:val="006974D4"/>
    <w:rsid w:val="006A7F15"/>
    <w:rsid w:val="006B0899"/>
    <w:rsid w:val="006B64F6"/>
    <w:rsid w:val="006C2FB3"/>
    <w:rsid w:val="006D0B56"/>
    <w:rsid w:val="006F2652"/>
    <w:rsid w:val="007012F1"/>
    <w:rsid w:val="00711FD6"/>
    <w:rsid w:val="007163CE"/>
    <w:rsid w:val="00716F7F"/>
    <w:rsid w:val="007171D0"/>
    <w:rsid w:val="00717C1C"/>
    <w:rsid w:val="00721F18"/>
    <w:rsid w:val="007340BF"/>
    <w:rsid w:val="007416B8"/>
    <w:rsid w:val="00745BDA"/>
    <w:rsid w:val="007578B0"/>
    <w:rsid w:val="00772CC8"/>
    <w:rsid w:val="00777C2C"/>
    <w:rsid w:val="0078394C"/>
    <w:rsid w:val="0079034F"/>
    <w:rsid w:val="007A0521"/>
    <w:rsid w:val="007A6524"/>
    <w:rsid w:val="007B06DE"/>
    <w:rsid w:val="007B2263"/>
    <w:rsid w:val="007B4642"/>
    <w:rsid w:val="007C0D02"/>
    <w:rsid w:val="007C340A"/>
    <w:rsid w:val="007C54EC"/>
    <w:rsid w:val="007D4F46"/>
    <w:rsid w:val="007D5FD6"/>
    <w:rsid w:val="007D7E11"/>
    <w:rsid w:val="007E2C96"/>
    <w:rsid w:val="007F5E3E"/>
    <w:rsid w:val="00801A09"/>
    <w:rsid w:val="0081487B"/>
    <w:rsid w:val="00826F67"/>
    <w:rsid w:val="00830F97"/>
    <w:rsid w:val="00831EE5"/>
    <w:rsid w:val="00833383"/>
    <w:rsid w:val="008466D1"/>
    <w:rsid w:val="00846C54"/>
    <w:rsid w:val="0084707D"/>
    <w:rsid w:val="0084746A"/>
    <w:rsid w:val="00852EA0"/>
    <w:rsid w:val="00857DB2"/>
    <w:rsid w:val="00863807"/>
    <w:rsid w:val="008661F2"/>
    <w:rsid w:val="00871627"/>
    <w:rsid w:val="008738E1"/>
    <w:rsid w:val="0087455E"/>
    <w:rsid w:val="008901BC"/>
    <w:rsid w:val="00897F1C"/>
    <w:rsid w:val="008A567E"/>
    <w:rsid w:val="008B302D"/>
    <w:rsid w:val="008B5143"/>
    <w:rsid w:val="008B7C1F"/>
    <w:rsid w:val="008C5416"/>
    <w:rsid w:val="008C7FE9"/>
    <w:rsid w:val="008D3D9E"/>
    <w:rsid w:val="008F00C4"/>
    <w:rsid w:val="008F0935"/>
    <w:rsid w:val="008F19A8"/>
    <w:rsid w:val="008F2833"/>
    <w:rsid w:val="008F4396"/>
    <w:rsid w:val="008F5682"/>
    <w:rsid w:val="008F5880"/>
    <w:rsid w:val="008F7315"/>
    <w:rsid w:val="009102EB"/>
    <w:rsid w:val="00910E71"/>
    <w:rsid w:val="00912693"/>
    <w:rsid w:val="00917C82"/>
    <w:rsid w:val="0092646F"/>
    <w:rsid w:val="00945141"/>
    <w:rsid w:val="00953722"/>
    <w:rsid w:val="009562CE"/>
    <w:rsid w:val="009621CA"/>
    <w:rsid w:val="00975213"/>
    <w:rsid w:val="009757F4"/>
    <w:rsid w:val="00977C49"/>
    <w:rsid w:val="00981B98"/>
    <w:rsid w:val="00982AF4"/>
    <w:rsid w:val="009854CF"/>
    <w:rsid w:val="009919D7"/>
    <w:rsid w:val="009A1ECF"/>
    <w:rsid w:val="009A5727"/>
    <w:rsid w:val="009A62E7"/>
    <w:rsid w:val="009B0698"/>
    <w:rsid w:val="009B117C"/>
    <w:rsid w:val="009B4CFE"/>
    <w:rsid w:val="009C237E"/>
    <w:rsid w:val="009C3CEC"/>
    <w:rsid w:val="009C7256"/>
    <w:rsid w:val="009F2169"/>
    <w:rsid w:val="009F23AB"/>
    <w:rsid w:val="009F61C8"/>
    <w:rsid w:val="00A02224"/>
    <w:rsid w:val="00A051B0"/>
    <w:rsid w:val="00A06574"/>
    <w:rsid w:val="00A07691"/>
    <w:rsid w:val="00A201B5"/>
    <w:rsid w:val="00A21DBE"/>
    <w:rsid w:val="00A22D76"/>
    <w:rsid w:val="00A341DC"/>
    <w:rsid w:val="00A413AB"/>
    <w:rsid w:val="00A41C09"/>
    <w:rsid w:val="00A42F06"/>
    <w:rsid w:val="00A506A7"/>
    <w:rsid w:val="00A63EDA"/>
    <w:rsid w:val="00A6767A"/>
    <w:rsid w:val="00A744BB"/>
    <w:rsid w:val="00A75713"/>
    <w:rsid w:val="00A76222"/>
    <w:rsid w:val="00A9090D"/>
    <w:rsid w:val="00A946DF"/>
    <w:rsid w:val="00A95A7D"/>
    <w:rsid w:val="00A97150"/>
    <w:rsid w:val="00AA3C6C"/>
    <w:rsid w:val="00AB6FA9"/>
    <w:rsid w:val="00AC1C49"/>
    <w:rsid w:val="00AC7AAA"/>
    <w:rsid w:val="00B061BF"/>
    <w:rsid w:val="00B068DF"/>
    <w:rsid w:val="00B264AF"/>
    <w:rsid w:val="00B30E9F"/>
    <w:rsid w:val="00B32C0E"/>
    <w:rsid w:val="00B45177"/>
    <w:rsid w:val="00B46E0A"/>
    <w:rsid w:val="00B500E1"/>
    <w:rsid w:val="00B51BE2"/>
    <w:rsid w:val="00B5401D"/>
    <w:rsid w:val="00B540E8"/>
    <w:rsid w:val="00B72821"/>
    <w:rsid w:val="00B80758"/>
    <w:rsid w:val="00B80DBA"/>
    <w:rsid w:val="00B90E62"/>
    <w:rsid w:val="00B9153E"/>
    <w:rsid w:val="00B91636"/>
    <w:rsid w:val="00B97BD9"/>
    <w:rsid w:val="00BA0AF7"/>
    <w:rsid w:val="00BA6AE1"/>
    <w:rsid w:val="00BA7095"/>
    <w:rsid w:val="00BB0868"/>
    <w:rsid w:val="00BB08A4"/>
    <w:rsid w:val="00BB30B2"/>
    <w:rsid w:val="00BC0D24"/>
    <w:rsid w:val="00BC12B6"/>
    <w:rsid w:val="00BC43AA"/>
    <w:rsid w:val="00BC6792"/>
    <w:rsid w:val="00BE22BA"/>
    <w:rsid w:val="00BE2FD8"/>
    <w:rsid w:val="00BE692B"/>
    <w:rsid w:val="00BF2CA6"/>
    <w:rsid w:val="00BF5887"/>
    <w:rsid w:val="00C01FFB"/>
    <w:rsid w:val="00C1137A"/>
    <w:rsid w:val="00C124B1"/>
    <w:rsid w:val="00C14FD0"/>
    <w:rsid w:val="00C33136"/>
    <w:rsid w:val="00C43CE8"/>
    <w:rsid w:val="00C462BA"/>
    <w:rsid w:val="00C605D3"/>
    <w:rsid w:val="00C61A29"/>
    <w:rsid w:val="00C629B1"/>
    <w:rsid w:val="00C636CE"/>
    <w:rsid w:val="00C72B27"/>
    <w:rsid w:val="00C75F28"/>
    <w:rsid w:val="00C81832"/>
    <w:rsid w:val="00CA6989"/>
    <w:rsid w:val="00CB5C39"/>
    <w:rsid w:val="00CC04DE"/>
    <w:rsid w:val="00CC52C3"/>
    <w:rsid w:val="00CC5FBD"/>
    <w:rsid w:val="00CC6E9A"/>
    <w:rsid w:val="00CD6A60"/>
    <w:rsid w:val="00CD72AE"/>
    <w:rsid w:val="00CE1365"/>
    <w:rsid w:val="00CF266E"/>
    <w:rsid w:val="00CF2C6E"/>
    <w:rsid w:val="00CF4F33"/>
    <w:rsid w:val="00CF64B7"/>
    <w:rsid w:val="00D064C9"/>
    <w:rsid w:val="00D110B2"/>
    <w:rsid w:val="00D116B5"/>
    <w:rsid w:val="00D13D5C"/>
    <w:rsid w:val="00D22274"/>
    <w:rsid w:val="00D23066"/>
    <w:rsid w:val="00D24CA6"/>
    <w:rsid w:val="00D3009C"/>
    <w:rsid w:val="00D30D3A"/>
    <w:rsid w:val="00D30E72"/>
    <w:rsid w:val="00D317A1"/>
    <w:rsid w:val="00D35684"/>
    <w:rsid w:val="00D37A29"/>
    <w:rsid w:val="00D40F21"/>
    <w:rsid w:val="00D709F3"/>
    <w:rsid w:val="00D74522"/>
    <w:rsid w:val="00D77166"/>
    <w:rsid w:val="00D8678F"/>
    <w:rsid w:val="00D876D8"/>
    <w:rsid w:val="00D87E9F"/>
    <w:rsid w:val="00D93500"/>
    <w:rsid w:val="00D93515"/>
    <w:rsid w:val="00D9501A"/>
    <w:rsid w:val="00DA50DA"/>
    <w:rsid w:val="00DB7276"/>
    <w:rsid w:val="00DC10F5"/>
    <w:rsid w:val="00DC4293"/>
    <w:rsid w:val="00DC5D87"/>
    <w:rsid w:val="00DE0CFE"/>
    <w:rsid w:val="00DE36D2"/>
    <w:rsid w:val="00DF6B11"/>
    <w:rsid w:val="00E17E27"/>
    <w:rsid w:val="00E213FC"/>
    <w:rsid w:val="00E313B5"/>
    <w:rsid w:val="00E36CA5"/>
    <w:rsid w:val="00E42194"/>
    <w:rsid w:val="00E479BF"/>
    <w:rsid w:val="00E52754"/>
    <w:rsid w:val="00E5449B"/>
    <w:rsid w:val="00E547FD"/>
    <w:rsid w:val="00E5794B"/>
    <w:rsid w:val="00E61D89"/>
    <w:rsid w:val="00E672DD"/>
    <w:rsid w:val="00E717CF"/>
    <w:rsid w:val="00E84975"/>
    <w:rsid w:val="00E92CEA"/>
    <w:rsid w:val="00ED6583"/>
    <w:rsid w:val="00EF500D"/>
    <w:rsid w:val="00EF75B4"/>
    <w:rsid w:val="00F013CE"/>
    <w:rsid w:val="00F01455"/>
    <w:rsid w:val="00F07A8E"/>
    <w:rsid w:val="00F12575"/>
    <w:rsid w:val="00F20D20"/>
    <w:rsid w:val="00F27543"/>
    <w:rsid w:val="00F36108"/>
    <w:rsid w:val="00F43C6B"/>
    <w:rsid w:val="00F45A63"/>
    <w:rsid w:val="00F523F5"/>
    <w:rsid w:val="00F57ABD"/>
    <w:rsid w:val="00F72C61"/>
    <w:rsid w:val="00F82D01"/>
    <w:rsid w:val="00F8417F"/>
    <w:rsid w:val="00F8438C"/>
    <w:rsid w:val="00F94800"/>
    <w:rsid w:val="00FA2517"/>
    <w:rsid w:val="00FA3E7E"/>
    <w:rsid w:val="00FA4600"/>
    <w:rsid w:val="00FB48E0"/>
    <w:rsid w:val="00FC2490"/>
    <w:rsid w:val="00FC3BD3"/>
    <w:rsid w:val="00FD0A7D"/>
    <w:rsid w:val="00FE6159"/>
    <w:rsid w:val="00FF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285A4-56D6-4D64-8466-87DFBA94E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40"/>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683"/>
    <w:pPr>
      <w:ind w:left="720"/>
      <w:contextualSpacing/>
    </w:pPr>
  </w:style>
  <w:style w:type="paragraph" w:styleId="Header">
    <w:name w:val="header"/>
    <w:basedOn w:val="Normal"/>
    <w:link w:val="HeaderChar"/>
    <w:uiPriority w:val="99"/>
    <w:unhideWhenUsed/>
    <w:rsid w:val="00CC6E9A"/>
    <w:pPr>
      <w:tabs>
        <w:tab w:val="center" w:pos="4680"/>
        <w:tab w:val="right" w:pos="9360"/>
      </w:tabs>
    </w:pPr>
  </w:style>
  <w:style w:type="character" w:customStyle="1" w:styleId="HeaderChar">
    <w:name w:val="Header Char"/>
    <w:basedOn w:val="DefaultParagraphFont"/>
    <w:link w:val="Header"/>
    <w:uiPriority w:val="99"/>
    <w:rsid w:val="00CC6E9A"/>
  </w:style>
  <w:style w:type="paragraph" w:styleId="Footer">
    <w:name w:val="footer"/>
    <w:basedOn w:val="Normal"/>
    <w:link w:val="FooterChar"/>
    <w:uiPriority w:val="99"/>
    <w:unhideWhenUsed/>
    <w:rsid w:val="00CC6E9A"/>
    <w:pPr>
      <w:tabs>
        <w:tab w:val="center" w:pos="4680"/>
        <w:tab w:val="right" w:pos="9360"/>
      </w:tabs>
    </w:pPr>
  </w:style>
  <w:style w:type="character" w:customStyle="1" w:styleId="FooterChar">
    <w:name w:val="Footer Char"/>
    <w:basedOn w:val="DefaultParagraphFont"/>
    <w:link w:val="Footer"/>
    <w:uiPriority w:val="99"/>
    <w:rsid w:val="00CC6E9A"/>
  </w:style>
  <w:style w:type="paragraph" w:styleId="BalloonText">
    <w:name w:val="Balloon Text"/>
    <w:basedOn w:val="Normal"/>
    <w:link w:val="BalloonTextChar"/>
    <w:uiPriority w:val="99"/>
    <w:semiHidden/>
    <w:unhideWhenUsed/>
    <w:rsid w:val="00CC6E9A"/>
    <w:rPr>
      <w:rFonts w:ascii="Tahoma" w:hAnsi="Tahoma" w:cs="Tahoma"/>
      <w:sz w:val="16"/>
      <w:szCs w:val="16"/>
    </w:rPr>
  </w:style>
  <w:style w:type="character" w:customStyle="1" w:styleId="BalloonTextChar">
    <w:name w:val="Balloon Text Char"/>
    <w:basedOn w:val="DefaultParagraphFont"/>
    <w:link w:val="BalloonText"/>
    <w:uiPriority w:val="99"/>
    <w:semiHidden/>
    <w:rsid w:val="00CC6E9A"/>
    <w:rPr>
      <w:rFonts w:ascii="Tahoma" w:hAnsi="Tahoma" w:cs="Tahoma"/>
      <w:sz w:val="16"/>
      <w:szCs w:val="16"/>
    </w:rPr>
  </w:style>
  <w:style w:type="character" w:styleId="Hyperlink">
    <w:name w:val="Hyperlink"/>
    <w:basedOn w:val="DefaultParagraphFont"/>
    <w:uiPriority w:val="99"/>
    <w:unhideWhenUsed/>
    <w:rsid w:val="00105FDC"/>
    <w:rPr>
      <w:color w:val="0000FF"/>
      <w:u w:val="single"/>
    </w:rPr>
  </w:style>
  <w:style w:type="character" w:styleId="HTMLCite">
    <w:name w:val="HTML Cite"/>
    <w:basedOn w:val="DefaultParagraphFont"/>
    <w:uiPriority w:val="99"/>
    <w:semiHidden/>
    <w:unhideWhenUsed/>
    <w:rsid w:val="00DE36D2"/>
    <w:rPr>
      <w:i/>
      <w:iCs/>
    </w:rPr>
  </w:style>
  <w:style w:type="paragraph" w:styleId="NormalWeb">
    <w:name w:val="Normal (Web)"/>
    <w:basedOn w:val="Normal"/>
    <w:uiPriority w:val="99"/>
    <w:semiHidden/>
    <w:unhideWhenUsed/>
    <w:rsid w:val="00F013CE"/>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unhideWhenUsed/>
    <w:rsid w:val="009F23AB"/>
    <w:rPr>
      <w:rFonts w:eastAsia="Calibri" w:cs="Times New Roman"/>
      <w:sz w:val="22"/>
      <w:szCs w:val="21"/>
    </w:rPr>
  </w:style>
  <w:style w:type="character" w:customStyle="1" w:styleId="PlainTextChar">
    <w:name w:val="Plain Text Char"/>
    <w:basedOn w:val="DefaultParagraphFont"/>
    <w:link w:val="PlainText"/>
    <w:uiPriority w:val="99"/>
    <w:rsid w:val="009F23AB"/>
    <w:rPr>
      <w:rFonts w:eastAsia="Calibri" w:cs="Times New Roman"/>
      <w:sz w:val="22"/>
      <w:szCs w:val="21"/>
    </w:rPr>
  </w:style>
  <w:style w:type="character" w:styleId="CommentReference">
    <w:name w:val="annotation reference"/>
    <w:basedOn w:val="DefaultParagraphFont"/>
    <w:uiPriority w:val="99"/>
    <w:semiHidden/>
    <w:unhideWhenUsed/>
    <w:rsid w:val="002804B9"/>
    <w:rPr>
      <w:sz w:val="16"/>
      <w:szCs w:val="16"/>
    </w:rPr>
  </w:style>
  <w:style w:type="paragraph" w:styleId="CommentText">
    <w:name w:val="annotation text"/>
    <w:basedOn w:val="Normal"/>
    <w:link w:val="CommentTextChar"/>
    <w:uiPriority w:val="99"/>
    <w:semiHidden/>
    <w:unhideWhenUsed/>
    <w:rsid w:val="002804B9"/>
    <w:rPr>
      <w:sz w:val="20"/>
      <w:szCs w:val="20"/>
    </w:rPr>
  </w:style>
  <w:style w:type="character" w:customStyle="1" w:styleId="CommentTextChar">
    <w:name w:val="Comment Text Char"/>
    <w:basedOn w:val="DefaultParagraphFont"/>
    <w:link w:val="CommentText"/>
    <w:uiPriority w:val="99"/>
    <w:semiHidden/>
    <w:rsid w:val="002804B9"/>
    <w:rPr>
      <w:sz w:val="20"/>
      <w:szCs w:val="20"/>
    </w:rPr>
  </w:style>
  <w:style w:type="paragraph" w:styleId="CommentSubject">
    <w:name w:val="annotation subject"/>
    <w:basedOn w:val="CommentText"/>
    <w:next w:val="CommentText"/>
    <w:link w:val="CommentSubjectChar"/>
    <w:uiPriority w:val="99"/>
    <w:semiHidden/>
    <w:unhideWhenUsed/>
    <w:rsid w:val="002804B9"/>
    <w:rPr>
      <w:b/>
      <w:bCs/>
    </w:rPr>
  </w:style>
  <w:style w:type="character" w:customStyle="1" w:styleId="CommentSubjectChar">
    <w:name w:val="Comment Subject Char"/>
    <w:basedOn w:val="CommentTextChar"/>
    <w:link w:val="CommentSubject"/>
    <w:uiPriority w:val="99"/>
    <w:semiHidden/>
    <w:rsid w:val="002804B9"/>
    <w:rPr>
      <w:b/>
      <w:bCs/>
      <w:sz w:val="20"/>
      <w:szCs w:val="20"/>
    </w:rPr>
  </w:style>
  <w:style w:type="character" w:styleId="FollowedHyperlink">
    <w:name w:val="FollowedHyperlink"/>
    <w:basedOn w:val="DefaultParagraphFont"/>
    <w:uiPriority w:val="99"/>
    <w:semiHidden/>
    <w:unhideWhenUsed/>
    <w:rsid w:val="00D064C9"/>
    <w:rPr>
      <w:color w:val="800080" w:themeColor="followedHyperlink"/>
      <w:u w:val="single"/>
    </w:rPr>
  </w:style>
  <w:style w:type="table" w:styleId="TableGrid">
    <w:name w:val="Table Grid"/>
    <w:basedOn w:val="TableNormal"/>
    <w:uiPriority w:val="59"/>
    <w:rsid w:val="006B0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4941">
      <w:bodyDiv w:val="1"/>
      <w:marLeft w:val="0"/>
      <w:marRight w:val="0"/>
      <w:marTop w:val="0"/>
      <w:marBottom w:val="0"/>
      <w:divBdr>
        <w:top w:val="none" w:sz="0" w:space="0" w:color="auto"/>
        <w:left w:val="none" w:sz="0" w:space="0" w:color="auto"/>
        <w:bottom w:val="none" w:sz="0" w:space="0" w:color="auto"/>
        <w:right w:val="none" w:sz="0" w:space="0" w:color="auto"/>
      </w:divBdr>
    </w:div>
    <w:div w:id="208223705">
      <w:bodyDiv w:val="1"/>
      <w:marLeft w:val="0"/>
      <w:marRight w:val="0"/>
      <w:marTop w:val="0"/>
      <w:marBottom w:val="0"/>
      <w:divBdr>
        <w:top w:val="none" w:sz="0" w:space="0" w:color="auto"/>
        <w:left w:val="none" w:sz="0" w:space="0" w:color="auto"/>
        <w:bottom w:val="none" w:sz="0" w:space="0" w:color="auto"/>
        <w:right w:val="none" w:sz="0" w:space="0" w:color="auto"/>
      </w:divBdr>
      <w:divsChild>
        <w:div w:id="1188567959">
          <w:marLeft w:val="0"/>
          <w:marRight w:val="0"/>
          <w:marTop w:val="0"/>
          <w:marBottom w:val="0"/>
          <w:divBdr>
            <w:top w:val="none" w:sz="0" w:space="0" w:color="auto"/>
            <w:left w:val="none" w:sz="0" w:space="0" w:color="auto"/>
            <w:bottom w:val="none" w:sz="0" w:space="0" w:color="auto"/>
            <w:right w:val="none" w:sz="0" w:space="0" w:color="auto"/>
          </w:divBdr>
          <w:divsChild>
            <w:div w:id="3464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28642">
      <w:bodyDiv w:val="1"/>
      <w:marLeft w:val="0"/>
      <w:marRight w:val="0"/>
      <w:marTop w:val="0"/>
      <w:marBottom w:val="0"/>
      <w:divBdr>
        <w:top w:val="none" w:sz="0" w:space="0" w:color="auto"/>
        <w:left w:val="none" w:sz="0" w:space="0" w:color="auto"/>
        <w:bottom w:val="none" w:sz="0" w:space="0" w:color="auto"/>
        <w:right w:val="none" w:sz="0" w:space="0" w:color="auto"/>
      </w:divBdr>
    </w:div>
    <w:div w:id="987830361">
      <w:bodyDiv w:val="1"/>
      <w:marLeft w:val="0"/>
      <w:marRight w:val="0"/>
      <w:marTop w:val="0"/>
      <w:marBottom w:val="0"/>
      <w:divBdr>
        <w:top w:val="none" w:sz="0" w:space="0" w:color="auto"/>
        <w:left w:val="none" w:sz="0" w:space="0" w:color="auto"/>
        <w:bottom w:val="none" w:sz="0" w:space="0" w:color="auto"/>
        <w:right w:val="none" w:sz="0" w:space="0" w:color="auto"/>
      </w:divBdr>
    </w:div>
    <w:div w:id="989820890">
      <w:bodyDiv w:val="1"/>
      <w:marLeft w:val="0"/>
      <w:marRight w:val="0"/>
      <w:marTop w:val="0"/>
      <w:marBottom w:val="0"/>
      <w:divBdr>
        <w:top w:val="none" w:sz="0" w:space="0" w:color="auto"/>
        <w:left w:val="none" w:sz="0" w:space="0" w:color="auto"/>
        <w:bottom w:val="none" w:sz="0" w:space="0" w:color="auto"/>
        <w:right w:val="none" w:sz="0" w:space="0" w:color="auto"/>
      </w:divBdr>
    </w:div>
    <w:div w:id="998533242">
      <w:bodyDiv w:val="1"/>
      <w:marLeft w:val="0"/>
      <w:marRight w:val="0"/>
      <w:marTop w:val="0"/>
      <w:marBottom w:val="0"/>
      <w:divBdr>
        <w:top w:val="none" w:sz="0" w:space="0" w:color="auto"/>
        <w:left w:val="none" w:sz="0" w:space="0" w:color="auto"/>
        <w:bottom w:val="none" w:sz="0" w:space="0" w:color="auto"/>
        <w:right w:val="none" w:sz="0" w:space="0" w:color="auto"/>
      </w:divBdr>
      <w:divsChild>
        <w:div w:id="1208104641">
          <w:marLeft w:val="662"/>
          <w:marRight w:val="0"/>
          <w:marTop w:val="0"/>
          <w:marBottom w:val="360"/>
          <w:divBdr>
            <w:top w:val="none" w:sz="0" w:space="0" w:color="auto"/>
            <w:left w:val="none" w:sz="0" w:space="0" w:color="auto"/>
            <w:bottom w:val="none" w:sz="0" w:space="0" w:color="auto"/>
            <w:right w:val="none" w:sz="0" w:space="0" w:color="auto"/>
          </w:divBdr>
        </w:div>
        <w:div w:id="823622354">
          <w:marLeft w:val="662"/>
          <w:marRight w:val="0"/>
          <w:marTop w:val="0"/>
          <w:marBottom w:val="360"/>
          <w:divBdr>
            <w:top w:val="none" w:sz="0" w:space="0" w:color="auto"/>
            <w:left w:val="none" w:sz="0" w:space="0" w:color="auto"/>
            <w:bottom w:val="none" w:sz="0" w:space="0" w:color="auto"/>
            <w:right w:val="none" w:sz="0" w:space="0" w:color="auto"/>
          </w:divBdr>
        </w:div>
        <w:div w:id="1742487248">
          <w:marLeft w:val="662"/>
          <w:marRight w:val="0"/>
          <w:marTop w:val="0"/>
          <w:marBottom w:val="360"/>
          <w:divBdr>
            <w:top w:val="none" w:sz="0" w:space="0" w:color="auto"/>
            <w:left w:val="none" w:sz="0" w:space="0" w:color="auto"/>
            <w:bottom w:val="none" w:sz="0" w:space="0" w:color="auto"/>
            <w:right w:val="none" w:sz="0" w:space="0" w:color="auto"/>
          </w:divBdr>
        </w:div>
      </w:divsChild>
    </w:div>
    <w:div w:id="139142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inc.org/" TargetMode="External"/><Relationship Id="rId13" Type="http://schemas.openxmlformats.org/officeDocument/2006/relationships/hyperlink" Target="http://www.gsa.gov/portal/content/104877"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sa.gov/portal/content/104877"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mailto:stemoutreach@mda.m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hyperlink" Target="mailto:willis.brice@mda.mil" TargetMode="External"/><Relationship Id="rId23" Type="http://schemas.openxmlformats.org/officeDocument/2006/relationships/theme" Target="theme/theme1.xml"/><Relationship Id="rId10" Type="http://schemas.openxmlformats.org/officeDocument/2006/relationships/hyperlink" Target="https://wawf.eb.mil/"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www.gsa.gov/portal/content/10487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63A17-9508-489F-BEB7-EAB667A4E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2429</Words>
  <Characters>13849</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MDA</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LaRonda Conley</dc:creator>
  <cp:lastModifiedBy>Shelton, Mitchell R CIV MDA/DAC/DV/DVC</cp:lastModifiedBy>
  <cp:revision>2</cp:revision>
  <cp:lastPrinted>2016-12-08T21:09:00Z</cp:lastPrinted>
  <dcterms:created xsi:type="dcterms:W3CDTF">2017-06-06T18:58:00Z</dcterms:created>
  <dcterms:modified xsi:type="dcterms:W3CDTF">2017-06-06T18:58:00Z</dcterms:modified>
</cp:coreProperties>
</file>