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374" w:rsidRDefault="007A5B7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E32C72">
        <w:tab/>
      </w:r>
      <w:r w:rsidR="00E32C72">
        <w:tab/>
      </w:r>
      <w:r>
        <w:rPr>
          <w:noProof/>
        </w:rPr>
        <mc:AlternateContent>
          <mc:Choice Requires="wps">
            <w:drawing>
              <wp:inline distT="0" distB="0" distL="0" distR="0">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7A5B77" w:rsidRDefault="007A5B77" w:rsidP="007A5B77">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7A5B77" w:rsidRDefault="007A5B77" w:rsidP="007A5B77">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7A5B77" w:rsidRDefault="007A5B77" w:rsidP="007A5B77">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National Park Service</w:t>
                      </w:r>
                    </w:p>
                    <w:p w:rsidR="007A5B77" w:rsidRDefault="007A5B77" w:rsidP="007A5B77">
                      <w:pPr>
                        <w:pStyle w:val="NormalWeb"/>
                        <w:kinsoku w:val="0"/>
                        <w:overflowPunct w:val="0"/>
                        <w:spacing w:before="0" w:beforeAutospacing="0" w:after="0" w:afterAutospacing="0"/>
                        <w:textAlignment w:val="baseline"/>
                      </w:pPr>
                      <w:r>
                        <w:rPr>
                          <w:rFonts w:ascii="Frutiger LT Std 55 Roman" w:hAnsi="Frutiger LT Std 55 Roman" w:cstheme="minorBidi"/>
                          <w:shadow/>
                          <w:color w:val="000000" w:themeColor="text1"/>
                          <w:kern w:val="24"/>
                          <w14:shadow w14:blurRad="38100" w14:dist="38100" w14:dir="2700000" w14:sx="100000" w14:sy="100000" w14:kx="0" w14:ky="0" w14:algn="tl">
                            <w14:srgbClr w14:val="000000"/>
                          </w14:shadow>
                        </w:rPr>
                        <w:t>U.S. Department of the Interior</w:t>
                      </w:r>
                    </w:p>
                  </w:txbxContent>
                </v:textbox>
                <w10:anchorlock/>
              </v:shape>
            </w:pict>
          </mc:Fallback>
        </mc:AlternateContent>
      </w:r>
    </w:p>
    <w:p w:rsidR="00EA0374" w:rsidRDefault="00EA0374"/>
    <w:p w:rsidR="00EA0374" w:rsidRDefault="00EA0374" w:rsidP="00C12B36">
      <w:pPr>
        <w:jc w:val="center"/>
        <w:outlineLvl w:val="0"/>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w:t>
      </w:r>
      <w:r w:rsidR="002D2682">
        <w:t>National Park Service’s</w:t>
      </w:r>
      <w:r>
        <w:t xml:space="preserve">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EA0374" w:rsidRPr="00683645" w:rsidTr="00F67756">
        <w:tc>
          <w:tcPr>
            <w:tcW w:w="5000" w:type="pct"/>
            <w:gridSpan w:val="2"/>
            <w:tcBorders>
              <w:top w:val="double" w:sz="4" w:space="0" w:color="auto"/>
              <w:bottom w:val="double" w:sz="4" w:space="0" w:color="auto"/>
            </w:tcBorders>
            <w:shd w:val="clear" w:color="auto" w:fill="CB9F5B"/>
          </w:tcPr>
          <w:p w:rsidR="00EA0374" w:rsidRPr="00F67756" w:rsidRDefault="00EA0374" w:rsidP="00F67756">
            <w:pPr>
              <w:jc w:val="center"/>
              <w:rPr>
                <w:b/>
                <w:sz w:val="28"/>
                <w:szCs w:val="28"/>
              </w:rPr>
            </w:pPr>
            <w:r w:rsidRPr="00F67756">
              <w:rPr>
                <w:b/>
                <w:sz w:val="28"/>
                <w:szCs w:val="28"/>
              </w:rPr>
              <w:t>ABSTRACT</w:t>
            </w:r>
          </w:p>
        </w:tc>
      </w:tr>
      <w:tr w:rsidR="00EA0374" w:rsidRPr="00683645" w:rsidTr="00F67756">
        <w:tc>
          <w:tcPr>
            <w:tcW w:w="1191" w:type="pct"/>
            <w:tcBorders>
              <w:top w:val="double" w:sz="4" w:space="0" w:color="auto"/>
            </w:tcBorders>
          </w:tcPr>
          <w:p w:rsidR="00EA0374" w:rsidRPr="00F67756" w:rsidRDefault="00EA0374" w:rsidP="009220D5">
            <w:pPr>
              <w:rPr>
                <w:b/>
              </w:rPr>
            </w:pPr>
            <w:r w:rsidRPr="00F67756">
              <w:rPr>
                <w:b/>
              </w:rPr>
              <w:t>Funding Announcement</w:t>
            </w:r>
          </w:p>
        </w:tc>
        <w:tc>
          <w:tcPr>
            <w:tcW w:w="3809" w:type="pct"/>
            <w:tcBorders>
              <w:top w:val="double" w:sz="4" w:space="0" w:color="auto"/>
            </w:tcBorders>
            <w:vAlign w:val="center"/>
          </w:tcPr>
          <w:p w:rsidR="00EA0374" w:rsidRPr="00D04D8B" w:rsidRDefault="00860FF5" w:rsidP="009220D5">
            <w:r>
              <w:t>P15AS00103</w:t>
            </w:r>
          </w:p>
        </w:tc>
      </w:tr>
      <w:tr w:rsidR="00EA0374" w:rsidRPr="00683645" w:rsidTr="00F67756">
        <w:tc>
          <w:tcPr>
            <w:tcW w:w="1191" w:type="pct"/>
          </w:tcPr>
          <w:p w:rsidR="00EA0374" w:rsidRPr="00F67756" w:rsidRDefault="00EA0374" w:rsidP="009220D5">
            <w:pPr>
              <w:rPr>
                <w:b/>
              </w:rPr>
            </w:pPr>
            <w:r w:rsidRPr="00F67756">
              <w:rPr>
                <w:b/>
              </w:rPr>
              <w:t>Project Title</w:t>
            </w:r>
          </w:p>
        </w:tc>
        <w:tc>
          <w:tcPr>
            <w:tcW w:w="3809" w:type="pct"/>
          </w:tcPr>
          <w:p w:rsidR="00EA0374" w:rsidRPr="00D04D8B" w:rsidRDefault="00860FF5" w:rsidP="009220D5">
            <w:r w:rsidRPr="00860FF5">
              <w:t>Internship training program State, Tribal, and Local Plans and Grants (STPLG) Program</w:t>
            </w:r>
          </w:p>
        </w:tc>
      </w:tr>
      <w:tr w:rsidR="00EA0374" w:rsidRPr="00683645" w:rsidTr="00F67756">
        <w:tc>
          <w:tcPr>
            <w:tcW w:w="1191" w:type="pct"/>
          </w:tcPr>
          <w:p w:rsidR="00EA0374" w:rsidRPr="00F67756" w:rsidRDefault="00EA0374" w:rsidP="009220D5">
            <w:pPr>
              <w:rPr>
                <w:b/>
              </w:rPr>
            </w:pPr>
            <w:r w:rsidRPr="00F67756">
              <w:rPr>
                <w:b/>
              </w:rPr>
              <w:t>Recipient</w:t>
            </w:r>
          </w:p>
        </w:tc>
        <w:tc>
          <w:tcPr>
            <w:tcW w:w="3809" w:type="pct"/>
          </w:tcPr>
          <w:p w:rsidR="00EA0374" w:rsidRPr="00D04D8B" w:rsidRDefault="00860FF5" w:rsidP="009220D5">
            <w:r>
              <w:t>National Council for Preservation Education</w:t>
            </w:r>
          </w:p>
        </w:tc>
      </w:tr>
      <w:tr w:rsidR="00EA0374" w:rsidRPr="00683645" w:rsidTr="00F67756">
        <w:tc>
          <w:tcPr>
            <w:tcW w:w="1191" w:type="pct"/>
          </w:tcPr>
          <w:p w:rsidR="00EA0374" w:rsidRPr="00F67756" w:rsidRDefault="00EA0374" w:rsidP="009220D5">
            <w:pPr>
              <w:rPr>
                <w:b/>
              </w:rPr>
            </w:pPr>
            <w:r w:rsidRPr="00F67756">
              <w:rPr>
                <w:b/>
              </w:rPr>
              <w:t xml:space="preserve">Principle Investigator </w:t>
            </w:r>
            <w:r w:rsidR="00D04D8B" w:rsidRPr="00F67756">
              <w:rPr>
                <w:b/>
              </w:rPr>
              <w:t>/ Program Manager</w:t>
            </w:r>
          </w:p>
        </w:tc>
        <w:tc>
          <w:tcPr>
            <w:tcW w:w="3809" w:type="pct"/>
          </w:tcPr>
          <w:p w:rsidR="00EA0374" w:rsidRPr="00D04D8B" w:rsidRDefault="00860FF5" w:rsidP="009220D5">
            <w:r>
              <w:t>Cari Goetcheus</w:t>
            </w:r>
          </w:p>
        </w:tc>
      </w:tr>
      <w:tr w:rsidR="00EA0374" w:rsidRPr="00683645" w:rsidTr="00F67756">
        <w:tc>
          <w:tcPr>
            <w:tcW w:w="1191" w:type="pct"/>
          </w:tcPr>
          <w:p w:rsidR="00EA0374" w:rsidRPr="00F67756" w:rsidRDefault="00EA0374" w:rsidP="009220D5">
            <w:pPr>
              <w:rPr>
                <w:b/>
              </w:rPr>
            </w:pPr>
            <w:r w:rsidRPr="00F67756">
              <w:rPr>
                <w:b/>
              </w:rPr>
              <w:t>Total Anticipated Award Amount</w:t>
            </w:r>
          </w:p>
        </w:tc>
        <w:tc>
          <w:tcPr>
            <w:tcW w:w="3809" w:type="pct"/>
            <w:vAlign w:val="center"/>
          </w:tcPr>
          <w:p w:rsidR="00EA0374" w:rsidRPr="00D04D8B" w:rsidRDefault="00860FF5" w:rsidP="009220D5">
            <w:r>
              <w:t>20,640</w:t>
            </w:r>
          </w:p>
        </w:tc>
      </w:tr>
      <w:tr w:rsidR="00EA0374" w:rsidRPr="00683645" w:rsidTr="00F67756">
        <w:trPr>
          <w:trHeight w:val="377"/>
        </w:trPr>
        <w:tc>
          <w:tcPr>
            <w:tcW w:w="1191" w:type="pct"/>
            <w:vAlign w:val="center"/>
          </w:tcPr>
          <w:p w:rsidR="00EA0374" w:rsidRPr="00F67756" w:rsidRDefault="00EA0374" w:rsidP="009220D5">
            <w:pPr>
              <w:rPr>
                <w:b/>
              </w:rPr>
            </w:pPr>
            <w:r w:rsidRPr="00F67756">
              <w:rPr>
                <w:b/>
              </w:rPr>
              <w:t>Cost Share</w:t>
            </w:r>
          </w:p>
        </w:tc>
        <w:tc>
          <w:tcPr>
            <w:tcW w:w="3809" w:type="pct"/>
            <w:vAlign w:val="center"/>
          </w:tcPr>
          <w:p w:rsidR="00EA0374" w:rsidRPr="00D04D8B" w:rsidRDefault="00860FF5" w:rsidP="009220D5">
            <w:r>
              <w:t>N/A</w:t>
            </w:r>
          </w:p>
        </w:tc>
      </w:tr>
      <w:tr w:rsidR="00EA0374" w:rsidRPr="00683645" w:rsidTr="00F67756">
        <w:tc>
          <w:tcPr>
            <w:tcW w:w="1191" w:type="pct"/>
          </w:tcPr>
          <w:p w:rsidR="00EA0374" w:rsidRPr="00F67756" w:rsidRDefault="00EA0374" w:rsidP="009220D5">
            <w:pPr>
              <w:rPr>
                <w:b/>
              </w:rPr>
            </w:pPr>
            <w:r w:rsidRPr="00F67756">
              <w:rPr>
                <w:b/>
              </w:rPr>
              <w:t>New Award or Continuation?</w:t>
            </w:r>
          </w:p>
        </w:tc>
        <w:tc>
          <w:tcPr>
            <w:tcW w:w="3809" w:type="pct"/>
            <w:vAlign w:val="center"/>
          </w:tcPr>
          <w:p w:rsidR="00EA0374" w:rsidRPr="00D04D8B" w:rsidRDefault="00860FF5" w:rsidP="009220D5">
            <w:r>
              <w:t>Continuation</w:t>
            </w:r>
          </w:p>
        </w:tc>
      </w:tr>
      <w:tr w:rsidR="00EA0374" w:rsidRPr="00683645" w:rsidTr="00F67756">
        <w:tc>
          <w:tcPr>
            <w:tcW w:w="1191" w:type="pct"/>
          </w:tcPr>
          <w:p w:rsidR="00EA0374" w:rsidRPr="00F67756" w:rsidRDefault="00EA0374" w:rsidP="009220D5">
            <w:pPr>
              <w:rPr>
                <w:b/>
              </w:rPr>
            </w:pPr>
            <w:r w:rsidRPr="00F67756">
              <w:rPr>
                <w:b/>
              </w:rPr>
              <w:t>Anticipated Length of Agreement</w:t>
            </w:r>
          </w:p>
        </w:tc>
        <w:tc>
          <w:tcPr>
            <w:tcW w:w="3809" w:type="pct"/>
            <w:vAlign w:val="center"/>
          </w:tcPr>
          <w:p w:rsidR="00EA0374" w:rsidRPr="00D04D8B" w:rsidRDefault="00860FF5" w:rsidP="009220D5">
            <w:r>
              <w:t>16 months</w:t>
            </w:r>
          </w:p>
        </w:tc>
      </w:tr>
      <w:tr w:rsidR="00EA0374" w:rsidRPr="00683645" w:rsidTr="00F67756">
        <w:tc>
          <w:tcPr>
            <w:tcW w:w="1191" w:type="pct"/>
          </w:tcPr>
          <w:p w:rsidR="00EA0374" w:rsidRPr="00F67756" w:rsidRDefault="00EA0374" w:rsidP="009220D5">
            <w:pPr>
              <w:rPr>
                <w:b/>
              </w:rPr>
            </w:pPr>
            <w:r w:rsidRPr="00F67756">
              <w:rPr>
                <w:b/>
              </w:rPr>
              <w:t>Anticipated Period of Performance</w:t>
            </w:r>
          </w:p>
        </w:tc>
        <w:tc>
          <w:tcPr>
            <w:tcW w:w="3809" w:type="pct"/>
            <w:vAlign w:val="center"/>
          </w:tcPr>
          <w:p w:rsidR="00EA0374" w:rsidRPr="00D04D8B" w:rsidRDefault="00860FF5" w:rsidP="009220D5">
            <w:r>
              <w:t>5/1/15-9/30/16</w:t>
            </w:r>
          </w:p>
        </w:tc>
      </w:tr>
      <w:tr w:rsidR="00EA0374" w:rsidRPr="00683645" w:rsidTr="00F67756">
        <w:tc>
          <w:tcPr>
            <w:tcW w:w="1191" w:type="pct"/>
          </w:tcPr>
          <w:p w:rsidR="00EA0374" w:rsidRPr="00F67756" w:rsidRDefault="00EA0374" w:rsidP="009220D5">
            <w:pPr>
              <w:rPr>
                <w:b/>
              </w:rPr>
            </w:pPr>
            <w:r w:rsidRPr="00F67756">
              <w:rPr>
                <w:b/>
              </w:rPr>
              <w:t>Award Instrument</w:t>
            </w:r>
          </w:p>
        </w:tc>
        <w:tc>
          <w:tcPr>
            <w:tcW w:w="3809" w:type="pct"/>
          </w:tcPr>
          <w:p w:rsidR="00EA0374" w:rsidRPr="00D04D8B" w:rsidRDefault="00860FF5" w:rsidP="009220D5">
            <w:r>
              <w:t>Cooperative Agreement</w:t>
            </w:r>
          </w:p>
        </w:tc>
      </w:tr>
      <w:tr w:rsidR="00EA0374" w:rsidRPr="00683645" w:rsidTr="00F67756">
        <w:tc>
          <w:tcPr>
            <w:tcW w:w="1191" w:type="pct"/>
          </w:tcPr>
          <w:p w:rsidR="00EA0374" w:rsidRPr="00F67756" w:rsidRDefault="00EA0374" w:rsidP="009220D5">
            <w:pPr>
              <w:rPr>
                <w:b/>
              </w:rPr>
            </w:pPr>
            <w:r w:rsidRPr="00F67756">
              <w:rPr>
                <w:b/>
              </w:rPr>
              <w:t>Statutory Authority</w:t>
            </w:r>
          </w:p>
        </w:tc>
        <w:tc>
          <w:tcPr>
            <w:tcW w:w="3809" w:type="pct"/>
          </w:tcPr>
          <w:p w:rsidR="00EA0374" w:rsidRPr="00D04D8B" w:rsidRDefault="00860FF5" w:rsidP="009220D5">
            <w:r>
              <w:t>54 USC 101702(a)</w:t>
            </w:r>
          </w:p>
        </w:tc>
      </w:tr>
      <w:tr w:rsidR="00AF645E" w:rsidRPr="00683645" w:rsidTr="00F67756">
        <w:tc>
          <w:tcPr>
            <w:tcW w:w="1191" w:type="pct"/>
          </w:tcPr>
          <w:p w:rsidR="00AF645E" w:rsidRPr="00F67756" w:rsidRDefault="00AF645E" w:rsidP="009220D5">
            <w:pPr>
              <w:rPr>
                <w:b/>
              </w:rPr>
            </w:pPr>
            <w:r w:rsidRPr="00F67756">
              <w:rPr>
                <w:b/>
              </w:rPr>
              <w:t>CFDA #</w:t>
            </w:r>
            <w:r w:rsidR="00C37CC7" w:rsidRPr="00F67756">
              <w:rPr>
                <w:b/>
              </w:rPr>
              <w:t xml:space="preserve"> and Title</w:t>
            </w:r>
          </w:p>
        </w:tc>
        <w:tc>
          <w:tcPr>
            <w:tcW w:w="3809" w:type="pct"/>
          </w:tcPr>
          <w:p w:rsidR="00AF645E" w:rsidRPr="00D04D8B" w:rsidRDefault="00860FF5" w:rsidP="009220D5">
            <w:r>
              <w:t>15.915 Technical Preservation Services</w:t>
            </w:r>
          </w:p>
        </w:tc>
      </w:tr>
      <w:tr w:rsidR="00EA0374" w:rsidRPr="00683645" w:rsidTr="00F67756">
        <w:tc>
          <w:tcPr>
            <w:tcW w:w="1191" w:type="pct"/>
          </w:tcPr>
          <w:p w:rsidR="00EA0374" w:rsidRPr="00F67756" w:rsidRDefault="00EA0374" w:rsidP="009220D5">
            <w:pPr>
              <w:rPr>
                <w:b/>
              </w:rPr>
            </w:pPr>
            <w:r w:rsidRPr="00F67756">
              <w:rPr>
                <w:b/>
              </w:rPr>
              <w:t>Single Source Justification Criteria Cited</w:t>
            </w:r>
          </w:p>
        </w:tc>
        <w:tc>
          <w:tcPr>
            <w:tcW w:w="3809" w:type="pct"/>
          </w:tcPr>
          <w:p w:rsidR="00EA0374" w:rsidRPr="00D04D8B" w:rsidRDefault="00860FF5" w:rsidP="009220D5">
            <w:r>
              <w:t>(2) Continuation</w:t>
            </w:r>
          </w:p>
        </w:tc>
      </w:tr>
      <w:tr w:rsidR="00EA0374" w:rsidRPr="00683645" w:rsidTr="00F67756">
        <w:tc>
          <w:tcPr>
            <w:tcW w:w="1191" w:type="pct"/>
          </w:tcPr>
          <w:p w:rsidR="00EA0374" w:rsidRPr="00F67756" w:rsidRDefault="006859A3" w:rsidP="009220D5">
            <w:pPr>
              <w:rPr>
                <w:b/>
              </w:rPr>
            </w:pPr>
            <w:r w:rsidRPr="00F67756">
              <w:rPr>
                <w:b/>
              </w:rPr>
              <w:t>NPS</w:t>
            </w:r>
            <w:r w:rsidR="00EA0374" w:rsidRPr="00F67756">
              <w:rPr>
                <w:b/>
              </w:rPr>
              <w:t xml:space="preserve"> Point of Contact</w:t>
            </w:r>
          </w:p>
        </w:tc>
        <w:tc>
          <w:tcPr>
            <w:tcW w:w="3809" w:type="pct"/>
            <w:vAlign w:val="center"/>
          </w:tcPr>
          <w:p w:rsidR="00EA0374" w:rsidRPr="00D04D8B" w:rsidRDefault="00860FF5" w:rsidP="009220D5">
            <w:r>
              <w:t>John Bechtold</w:t>
            </w:r>
          </w:p>
        </w:tc>
      </w:tr>
    </w:tbl>
    <w:p w:rsidR="00EA0374" w:rsidRDefault="00EA0374" w:rsidP="00EA0374"/>
    <w:p w:rsidR="00D01012" w:rsidRDefault="00D01012" w:rsidP="00EA0374"/>
    <w:p w:rsidR="00D01012" w:rsidRPr="007B2A5C" w:rsidRDefault="00D01012" w:rsidP="00C12B36">
      <w:pPr>
        <w:jc w:val="center"/>
        <w:outlineLvl w:val="0"/>
        <w:rPr>
          <w:b/>
        </w:rPr>
      </w:pPr>
      <w:r>
        <w:rPr>
          <w:b/>
        </w:rPr>
        <w:t>OVERVIEW</w:t>
      </w:r>
    </w:p>
    <w:p w:rsidR="00860FF5" w:rsidRPr="00CF5857" w:rsidRDefault="00860FF5" w:rsidP="00860FF5">
      <w:pPr>
        <w:jc w:val="both"/>
      </w:pPr>
      <w:r>
        <w:lastRenderedPageBreak/>
        <w:t>T</w:t>
      </w:r>
      <w:r w:rsidRPr="00F87704">
        <w:t>o create additional training opportunities for qualified students.  Interns will assist Federal government professionals involved in historic preservation and allied fields such as archeology, history, museum management and landscape architecture, in directed assignments focusing on Federal efforts in cultural resources management and protection.  Duties may include archeological, architectural or landscape surveys; historical research and resource documentation; technical writing and publication development; artifact and records cataloging, conservation and management; database and Web page creation and maintenance; and hands-on condition assessment and repair of historic structures.</w:t>
      </w:r>
    </w:p>
    <w:p w:rsidR="00D01012" w:rsidRDefault="00D01012" w:rsidP="00D01012"/>
    <w:p w:rsidR="00D01012" w:rsidRDefault="00D01012" w:rsidP="00D01012">
      <w:pPr>
        <w:rPr>
          <w:b/>
        </w:rPr>
      </w:pPr>
    </w:p>
    <w:p w:rsidR="00D01012" w:rsidRPr="00992641" w:rsidRDefault="00D01012" w:rsidP="00C12B36">
      <w:pPr>
        <w:jc w:val="center"/>
        <w:outlineLvl w:val="0"/>
        <w:rPr>
          <w:b/>
        </w:rPr>
      </w:pPr>
      <w:r>
        <w:rPr>
          <w:b/>
        </w:rPr>
        <w:t>RECIPIENT INVOLVEMENT</w:t>
      </w:r>
    </w:p>
    <w:p w:rsidR="00860FF5" w:rsidRPr="00CF5857" w:rsidRDefault="00860FF5" w:rsidP="00860FF5">
      <w:pPr>
        <w:numPr>
          <w:ilvl w:val="0"/>
          <w:numId w:val="3"/>
        </w:numPr>
        <w:ind w:hanging="720"/>
        <w:jc w:val="both"/>
        <w:rPr>
          <w:i/>
          <w:u w:val="single"/>
        </w:rPr>
      </w:pPr>
      <w:r w:rsidRPr="00860FF5">
        <w:t xml:space="preserve"> </w:t>
      </w:r>
      <w:r w:rsidRPr="00F87704">
        <w:t>Use the existing format to recruit and select additional trainees, or, in limited circumstances, extend existing training projects, for the program currently being offered.  Every effort will be made to match the candidates' qualifications with NPS needs.</w:t>
      </w:r>
    </w:p>
    <w:p w:rsidR="00860FF5" w:rsidRPr="00CF5857" w:rsidRDefault="00860FF5" w:rsidP="00860FF5">
      <w:pPr>
        <w:jc w:val="both"/>
      </w:pPr>
    </w:p>
    <w:p w:rsidR="00860FF5" w:rsidRPr="00CF5857" w:rsidRDefault="00860FF5" w:rsidP="00860FF5">
      <w:pPr>
        <w:ind w:left="1440" w:hanging="720"/>
        <w:jc w:val="both"/>
      </w:pPr>
      <w:r w:rsidRPr="00CF5857">
        <w:t>2.</w:t>
      </w:r>
      <w:r w:rsidRPr="00CF5857">
        <w:tab/>
      </w:r>
      <w:r w:rsidRPr="00F87704">
        <w:t>Make financial and technical arrangements for the additional trainees to work in Washington, DC and other locations as necessary.</w:t>
      </w:r>
    </w:p>
    <w:p w:rsidR="00D01012" w:rsidRDefault="00D01012" w:rsidP="00D01012"/>
    <w:p w:rsidR="00D01012" w:rsidRDefault="00D01012" w:rsidP="00D01012"/>
    <w:p w:rsidR="00D01012" w:rsidRDefault="002D2682" w:rsidP="00C12B36">
      <w:pPr>
        <w:jc w:val="center"/>
        <w:outlineLvl w:val="0"/>
        <w:rPr>
          <w:b/>
        </w:rPr>
      </w:pPr>
      <w:r>
        <w:rPr>
          <w:b/>
        </w:rPr>
        <w:t>NATIONAL PARK SERVICE</w:t>
      </w:r>
      <w:r w:rsidR="005C5E43">
        <w:rPr>
          <w:b/>
        </w:rPr>
        <w:t xml:space="preserve"> INVOLVEMENT</w:t>
      </w:r>
    </w:p>
    <w:p w:rsidR="00D01012" w:rsidRDefault="00D01012" w:rsidP="00D01012">
      <w:pPr>
        <w:rPr>
          <w:b/>
        </w:rPr>
      </w:pPr>
    </w:p>
    <w:p w:rsidR="003D2508" w:rsidRDefault="003D2508" w:rsidP="003D2508"/>
    <w:p w:rsidR="003D2508" w:rsidRPr="000055A5" w:rsidRDefault="003D2508" w:rsidP="003D2508">
      <w:pPr>
        <w:rPr>
          <w:color w:val="FF0000"/>
        </w:rPr>
      </w:pPr>
      <w:r w:rsidRPr="000055A5">
        <w:rPr>
          <w:color w:val="FF0000"/>
        </w:rPr>
        <w:t xml:space="preserve">Substantial involvement on the part </w:t>
      </w:r>
      <w:r w:rsidR="002D2682">
        <w:rPr>
          <w:color w:val="FF0000"/>
        </w:rPr>
        <w:t>the National Park Service</w:t>
      </w:r>
      <w:r w:rsidRPr="000055A5">
        <w:rPr>
          <w:color w:val="FF0000"/>
        </w:rPr>
        <w:t xml:space="preserve"> is anticipated for the successful completion of the objectives to be funded by this award.  In particular, </w:t>
      </w:r>
      <w:r w:rsidR="002D2682">
        <w:rPr>
          <w:color w:val="FF0000"/>
        </w:rPr>
        <w:t>the National Park Service</w:t>
      </w:r>
      <w:r w:rsidRPr="000055A5">
        <w:rPr>
          <w:color w:val="FF0000"/>
        </w:rPr>
        <w:t xml:space="preserve"> will be responsible for the following:</w:t>
      </w:r>
    </w:p>
    <w:p w:rsidR="003D2508" w:rsidRDefault="003D2508" w:rsidP="003D2508"/>
    <w:p w:rsidR="00860FF5" w:rsidRPr="00860FF5" w:rsidRDefault="00860FF5" w:rsidP="00860FF5">
      <w:pPr>
        <w:rPr>
          <w:color w:val="0000FF"/>
        </w:rPr>
      </w:pPr>
      <w:r w:rsidRPr="00860FF5">
        <w:rPr>
          <w:color w:val="0000FF"/>
        </w:rPr>
        <w:t>1.</w:t>
      </w:r>
      <w:r w:rsidRPr="00860FF5">
        <w:rPr>
          <w:color w:val="0000FF"/>
        </w:rPr>
        <w:tab/>
        <w:t>Assist with selection of prospective interns based on qualifications.</w:t>
      </w:r>
    </w:p>
    <w:p w:rsidR="00860FF5" w:rsidRPr="00860FF5" w:rsidRDefault="00860FF5" w:rsidP="00860FF5">
      <w:pPr>
        <w:rPr>
          <w:color w:val="0000FF"/>
        </w:rPr>
      </w:pPr>
    </w:p>
    <w:p w:rsidR="00860FF5" w:rsidRPr="00860FF5" w:rsidRDefault="00860FF5" w:rsidP="00860FF5">
      <w:pPr>
        <w:rPr>
          <w:color w:val="0000FF"/>
        </w:rPr>
      </w:pPr>
      <w:r w:rsidRPr="00860FF5">
        <w:rPr>
          <w:color w:val="0000FF"/>
        </w:rPr>
        <w:t>2.</w:t>
      </w:r>
      <w:r w:rsidRPr="00860FF5">
        <w:rPr>
          <w:color w:val="0000FF"/>
        </w:rPr>
        <w:tab/>
        <w:t>Provide a project mentor, materials, specialized tools and training, and related supplies for completion of the internship project.</w:t>
      </w:r>
    </w:p>
    <w:p w:rsidR="00860FF5" w:rsidRPr="00860FF5" w:rsidRDefault="00860FF5" w:rsidP="00860FF5">
      <w:pPr>
        <w:rPr>
          <w:color w:val="0000FF"/>
        </w:rPr>
      </w:pPr>
    </w:p>
    <w:p w:rsidR="003D2508" w:rsidRPr="002217C8" w:rsidRDefault="00860FF5" w:rsidP="00860FF5">
      <w:pPr>
        <w:rPr>
          <w:color w:val="0000FF"/>
        </w:rPr>
      </w:pPr>
      <w:r w:rsidRPr="00860FF5">
        <w:rPr>
          <w:color w:val="0000FF"/>
        </w:rPr>
        <w:t>3.</w:t>
      </w:r>
      <w:r w:rsidRPr="00860FF5">
        <w:rPr>
          <w:color w:val="0000FF"/>
        </w:rPr>
        <w:tab/>
        <w:t>Work with interns in conduct of the internship, assigning tasks, based upon each trainee's interest, knowledge and skills, providing guidance and direction as needed for completion of duties, and reviewing work products to ensure they meet the goals of the internship.</w:t>
      </w:r>
    </w:p>
    <w:p w:rsidR="00272B32" w:rsidRDefault="00272B32" w:rsidP="00272B32"/>
    <w:p w:rsidR="00D01012" w:rsidRDefault="00D01012" w:rsidP="00D01012"/>
    <w:p w:rsidR="00272B32" w:rsidRDefault="00272B32" w:rsidP="00D01012"/>
    <w:p w:rsidR="00272B32" w:rsidRDefault="00272B32" w:rsidP="00D01012"/>
    <w:p w:rsidR="00D01012" w:rsidRDefault="00D01012" w:rsidP="00D01012"/>
    <w:p w:rsidR="00D01012" w:rsidRDefault="00D01012" w:rsidP="00C12B36">
      <w:pPr>
        <w:jc w:val="center"/>
        <w:outlineLvl w:val="0"/>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D01012" w:rsidTr="00F67756">
        <w:trPr>
          <w:trHeight w:val="762"/>
        </w:trPr>
        <w:tc>
          <w:tcPr>
            <w:tcW w:w="9288" w:type="dxa"/>
            <w:tcBorders>
              <w:top w:val="double" w:sz="4" w:space="0" w:color="auto"/>
              <w:bottom w:val="double" w:sz="4" w:space="0" w:color="auto"/>
            </w:tcBorders>
            <w:shd w:val="clear" w:color="auto" w:fill="CB9F5B"/>
            <w:vAlign w:val="center"/>
          </w:tcPr>
          <w:p w:rsidR="00D01012" w:rsidRPr="00F67756" w:rsidRDefault="00D01012" w:rsidP="00F67756">
            <w:pPr>
              <w:jc w:val="center"/>
              <w:rPr>
                <w:b/>
              </w:rPr>
            </w:pPr>
            <w:r w:rsidRPr="00F67756">
              <w:rPr>
                <w:b/>
              </w:rPr>
              <w:t>DEPARTMENT OF THE INTERIOR</w:t>
            </w:r>
          </w:p>
          <w:p w:rsidR="00D01012" w:rsidRPr="00F67756" w:rsidRDefault="00D01012" w:rsidP="00F67756">
            <w:pPr>
              <w:jc w:val="center"/>
              <w:rPr>
                <w:b/>
              </w:rPr>
            </w:pPr>
            <w:r w:rsidRPr="00F67756">
              <w:rPr>
                <w:b/>
              </w:rPr>
              <w:t>SINGLE SOURCE POLICY REQUIREMENTS</w:t>
            </w:r>
          </w:p>
        </w:tc>
      </w:tr>
      <w:tr w:rsidR="00D01012" w:rsidTr="00F67756">
        <w:tc>
          <w:tcPr>
            <w:tcW w:w="9288" w:type="dxa"/>
            <w:tcBorders>
              <w:top w:val="double" w:sz="4" w:space="0" w:color="auto"/>
            </w:tcBorders>
          </w:tcPr>
          <w:p w:rsidR="00D01012" w:rsidRDefault="00D01012" w:rsidP="009220D5"/>
          <w:p w:rsidR="00D01012" w:rsidRDefault="00D01012" w:rsidP="009220D5">
            <w:r>
              <w:lastRenderedPageBreak/>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F67756">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F67756">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F67756">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F67756">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F67756">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F67756">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6859A3" w:rsidP="00D01012">
      <w:r>
        <w:t xml:space="preserve">The National Park Service </w:t>
      </w:r>
      <w:r w:rsidR="00D01012">
        <w:t xml:space="preserve"> did not solicit full and open competition for this award based the following criteria:</w:t>
      </w:r>
    </w:p>
    <w:p w:rsidR="00D01012" w:rsidRDefault="00D01012" w:rsidP="00D01012"/>
    <w:p w:rsidR="00272B32" w:rsidRPr="005C5E43" w:rsidRDefault="00272B32" w:rsidP="00272B32">
      <w:pPr>
        <w:rPr>
          <w:b/>
          <w:caps/>
          <w:color w:val="0000FF"/>
        </w:rPr>
      </w:pPr>
      <w:r w:rsidRPr="005C5E43">
        <w:rPr>
          <w:b/>
          <w:caps/>
          <w:color w:val="0000FF"/>
        </w:rPr>
        <w:t>(</w:t>
      </w:r>
      <w:r w:rsidR="00860FF5">
        <w:rPr>
          <w:b/>
          <w:caps/>
          <w:color w:val="0000FF"/>
        </w:rPr>
        <w:t>2) CONTINUATION</w:t>
      </w:r>
    </w:p>
    <w:p w:rsidR="00AC651F" w:rsidRDefault="00AC651F" w:rsidP="00272B32"/>
    <w:p w:rsidR="00272B32" w:rsidRDefault="00272B32" w:rsidP="00272B32">
      <w:r w:rsidRPr="00C7289A">
        <w:t xml:space="preserve"> </w:t>
      </w:r>
    </w:p>
    <w:p w:rsidR="00272B32" w:rsidRPr="00683645" w:rsidRDefault="00272B32" w:rsidP="00272B32"/>
    <w:p w:rsidR="00D01012" w:rsidRDefault="00D01012" w:rsidP="00D01012">
      <w:pPr>
        <w:jc w:val="center"/>
        <w:rPr>
          <w:b/>
        </w:rPr>
      </w:pPr>
    </w:p>
    <w:p w:rsidR="00D01012" w:rsidRPr="00E70EBA" w:rsidRDefault="00D01012" w:rsidP="00C12B36">
      <w:pPr>
        <w:jc w:val="center"/>
        <w:outlineLvl w:val="0"/>
        <w:rPr>
          <w:b/>
        </w:rPr>
      </w:pPr>
      <w:r>
        <w:rPr>
          <w:b/>
        </w:rPr>
        <w:t>STATUTORY AUTHORITY</w:t>
      </w:r>
    </w:p>
    <w:p w:rsidR="00860FF5" w:rsidRDefault="00860FF5" w:rsidP="00860FF5">
      <w:bookmarkStart w:id="0" w:name="_GoBack"/>
      <w:bookmarkEnd w:id="0"/>
      <w:r>
        <w:t>54 USC 101702(a)</w:t>
      </w:r>
      <w:r>
        <w:t xml:space="preserve"> TRANSFER OF SERVICE APPROPRIATED FUNDS.—A cooperative agreement entered into by the Secretary that involves the transfer of Service appropriated funds to a State, local, or tribal government or other public entity, an educational institution, or a </w:t>
      </w:r>
      <w:r>
        <w:lastRenderedPageBreak/>
        <w:t>private nonprofit organization to carry out public purposes of a Service program is a cooperative agreement properly entered into under section 6305 of title 31.</w:t>
      </w:r>
    </w:p>
    <w:p w:rsidR="00860FF5" w:rsidRDefault="00860FF5" w:rsidP="00860FF5">
      <w:r>
        <w:t>(b) COOPERATIVE RESEARCH AND TRAINING PROGRAMS.—</w:t>
      </w:r>
    </w:p>
    <w:p w:rsidR="00860FF5" w:rsidRDefault="00860FF5" w:rsidP="00860FF5">
      <w:r>
        <w:t>(1) IN GENERAL.—To facilitate the administration of the System, the Secretary, under such terms and conditions as the Secretary may consider advisable, may—</w:t>
      </w:r>
    </w:p>
    <w:p w:rsidR="00860FF5" w:rsidRDefault="00860FF5" w:rsidP="00860FF5">
      <w:r>
        <w:t>(A) enter into cooperative agreements with public or private educational institutions, States, and political subdivisions of States to develop adequate, coordinated, cooperative research and training programs concerning the resources of the System; and</w:t>
      </w:r>
    </w:p>
    <w:sectPr w:rsidR="00860FF5" w:rsidSect="002D2682">
      <w:footerReference w:type="even"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219" w:rsidRDefault="007C1219">
      <w:r>
        <w:separator/>
      </w:r>
    </w:p>
  </w:endnote>
  <w:endnote w:type="continuationSeparator" w:id="0">
    <w:p w:rsidR="007C1219" w:rsidRDefault="007C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LT Std 55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73" w:rsidRDefault="005655B2" w:rsidP="006A6155">
    <w:pPr>
      <w:pStyle w:val="Footer"/>
      <w:framePr w:wrap="around" w:vAnchor="text" w:hAnchor="margin" w:xAlign="right" w:y="1"/>
      <w:rPr>
        <w:rStyle w:val="PageNumber"/>
      </w:rPr>
    </w:pPr>
    <w:r>
      <w:rPr>
        <w:rStyle w:val="PageNumber"/>
      </w:rPr>
      <w:fldChar w:fldCharType="begin"/>
    </w:r>
    <w:r w:rsidR="00F87B73">
      <w:rPr>
        <w:rStyle w:val="PageNumber"/>
      </w:rPr>
      <w:instrText xml:space="preserve">PAGE  </w:instrText>
    </w:r>
    <w:r>
      <w:rPr>
        <w:rStyle w:val="PageNumber"/>
      </w:rPr>
      <w:fldChar w:fldCharType="end"/>
    </w:r>
  </w:p>
  <w:p w:rsidR="00F87B73" w:rsidRDefault="00F87B73"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73" w:rsidRDefault="005655B2" w:rsidP="006A6155">
    <w:pPr>
      <w:pStyle w:val="Footer"/>
      <w:framePr w:wrap="around" w:vAnchor="text" w:hAnchor="margin" w:xAlign="right" w:y="1"/>
      <w:rPr>
        <w:rStyle w:val="PageNumber"/>
      </w:rPr>
    </w:pPr>
    <w:r>
      <w:rPr>
        <w:rStyle w:val="PageNumber"/>
      </w:rPr>
      <w:fldChar w:fldCharType="begin"/>
    </w:r>
    <w:r w:rsidR="00F87B73">
      <w:rPr>
        <w:rStyle w:val="PageNumber"/>
      </w:rPr>
      <w:instrText xml:space="preserve">PAGE  </w:instrText>
    </w:r>
    <w:r>
      <w:rPr>
        <w:rStyle w:val="PageNumber"/>
      </w:rPr>
      <w:fldChar w:fldCharType="separate"/>
    </w:r>
    <w:r w:rsidR="007A5B77">
      <w:rPr>
        <w:rStyle w:val="PageNumber"/>
        <w:noProof/>
      </w:rPr>
      <w:t>4</w:t>
    </w:r>
    <w:r>
      <w:rPr>
        <w:rStyle w:val="PageNumber"/>
      </w:rPr>
      <w:fldChar w:fldCharType="end"/>
    </w:r>
  </w:p>
  <w:p w:rsidR="00F87B73" w:rsidRDefault="00F87B73"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219" w:rsidRDefault="007C1219">
      <w:r>
        <w:separator/>
      </w:r>
    </w:p>
  </w:footnote>
  <w:footnote w:type="continuationSeparator" w:id="0">
    <w:p w:rsidR="007C1219" w:rsidRDefault="007C12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62F79"/>
    <w:multiLevelType w:val="hybridMultilevel"/>
    <w:tmpl w:val="EEA0F3E4"/>
    <w:lvl w:ilvl="0" w:tplc="6736DAA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35E8C"/>
    <w:rsid w:val="000B13DA"/>
    <w:rsid w:val="00211C60"/>
    <w:rsid w:val="00272B32"/>
    <w:rsid w:val="002D2682"/>
    <w:rsid w:val="003D2508"/>
    <w:rsid w:val="00462699"/>
    <w:rsid w:val="004D7E3F"/>
    <w:rsid w:val="00537D17"/>
    <w:rsid w:val="005655B2"/>
    <w:rsid w:val="005A392B"/>
    <w:rsid w:val="005C5E43"/>
    <w:rsid w:val="00665544"/>
    <w:rsid w:val="006859A3"/>
    <w:rsid w:val="006A3BA9"/>
    <w:rsid w:val="006A6155"/>
    <w:rsid w:val="006E21BA"/>
    <w:rsid w:val="00722A20"/>
    <w:rsid w:val="0078421A"/>
    <w:rsid w:val="007A4AB5"/>
    <w:rsid w:val="007A5B77"/>
    <w:rsid w:val="007C1219"/>
    <w:rsid w:val="00860FF5"/>
    <w:rsid w:val="008957A4"/>
    <w:rsid w:val="008D4221"/>
    <w:rsid w:val="009220D5"/>
    <w:rsid w:val="00A12E34"/>
    <w:rsid w:val="00AC651F"/>
    <w:rsid w:val="00AF645E"/>
    <w:rsid w:val="00BB102F"/>
    <w:rsid w:val="00C12B36"/>
    <w:rsid w:val="00C37CC7"/>
    <w:rsid w:val="00CE38E1"/>
    <w:rsid w:val="00CF6541"/>
    <w:rsid w:val="00D01012"/>
    <w:rsid w:val="00D04D8B"/>
    <w:rsid w:val="00D05434"/>
    <w:rsid w:val="00D71227"/>
    <w:rsid w:val="00DA01A3"/>
    <w:rsid w:val="00E06259"/>
    <w:rsid w:val="00E32C72"/>
    <w:rsid w:val="00EA0374"/>
    <w:rsid w:val="00EA5513"/>
    <w:rsid w:val="00EB71BE"/>
    <w:rsid w:val="00F67756"/>
    <w:rsid w:val="00F8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5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NormalWeb">
    <w:name w:val="Normal (Web)"/>
    <w:basedOn w:val="Normal"/>
    <w:uiPriority w:val="99"/>
    <w:unhideWhenUsed/>
    <w:rsid w:val="007A5B77"/>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5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NormalWeb">
    <w:name w:val="Normal (Web)"/>
    <w:basedOn w:val="Normal"/>
    <w:uiPriority w:val="99"/>
    <w:unhideWhenUsed/>
    <w:rsid w:val="007A5B77"/>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3.xml><?xml version="1.0" encoding="utf-8"?>
<ds:datastoreItem xmlns:ds="http://schemas.openxmlformats.org/officeDocument/2006/customXml" ds:itemID="{571F94B1-A745-426A-A97F-B376F1CCDBFE}">
  <ds:schemaRefs>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4902</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John M. Bechtold</cp:lastModifiedBy>
  <cp:revision>2</cp:revision>
  <cp:lastPrinted>2007-12-13T21:52:00Z</cp:lastPrinted>
  <dcterms:created xsi:type="dcterms:W3CDTF">2015-04-21T14:58:00Z</dcterms:created>
  <dcterms:modified xsi:type="dcterms:W3CDTF">2015-04-21T14:58:00Z</dcterms:modified>
</cp:coreProperties>
</file>