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36" w:type="dxa"/>
        <w:tblLook w:val="01E0" w:firstRow="1" w:lastRow="1" w:firstColumn="1" w:lastColumn="1" w:noHBand="0" w:noVBand="0"/>
      </w:tblPr>
      <w:tblGrid>
        <w:gridCol w:w="1806"/>
        <w:gridCol w:w="7330"/>
      </w:tblGrid>
      <w:tr w:rsidR="00444CB6" w:rsidRPr="004810A2" w14:paraId="4200BCA9" w14:textId="77777777" w:rsidTr="00444CB6">
        <w:trPr>
          <w:trHeight w:val="1574"/>
        </w:trPr>
        <w:tc>
          <w:tcPr>
            <w:tcW w:w="1806" w:type="dxa"/>
          </w:tcPr>
          <w:p w14:paraId="6D23ED1E" w14:textId="3EE891D7" w:rsidR="00444CB6" w:rsidRPr="004810A2" w:rsidRDefault="00444CB6" w:rsidP="00444CB6">
            <w:pPr>
              <w:spacing w:after="0" w:line="240" w:lineRule="auto"/>
              <w:rPr>
                <w:rFonts w:ascii="Times New Roman" w:eastAsia="Times New Roman" w:hAnsi="Times New Roman" w:cs="Times New Roman"/>
                <w:b/>
                <w:color w:val="FF0000"/>
                <w:sz w:val="28"/>
                <w:szCs w:val="28"/>
              </w:rPr>
            </w:pPr>
            <w:r>
              <w:rPr>
                <w:noProof/>
              </w:rPr>
              <w:drawing>
                <wp:inline distT="0" distB="0" distL="0" distR="0" wp14:anchorId="7B2FCB87" wp14:editId="73A005DB">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7330" w:type="dxa"/>
          </w:tcPr>
          <w:p w14:paraId="5D0DA0A9" w14:textId="77777777" w:rsidR="00444CB6" w:rsidRPr="00642955" w:rsidRDefault="00444CB6" w:rsidP="00444CB6">
            <w:pPr>
              <w:pStyle w:val="BodyText"/>
            </w:pPr>
          </w:p>
          <w:p w14:paraId="6ED96835" w14:textId="77777777" w:rsidR="00444CB6" w:rsidRPr="00642955" w:rsidRDefault="00444CB6" w:rsidP="00444CB6">
            <w:pPr>
              <w:pStyle w:val="BodyText"/>
            </w:pPr>
            <w:r>
              <w:t xml:space="preserve">U.S. </w:t>
            </w:r>
            <w:r w:rsidRPr="00642955">
              <w:t>DEPARTMENT OF STATE</w:t>
            </w:r>
          </w:p>
          <w:p w14:paraId="257F99EA" w14:textId="77777777" w:rsidR="00444CB6" w:rsidRPr="00642955" w:rsidRDefault="00444CB6" w:rsidP="00444CB6">
            <w:pPr>
              <w:pStyle w:val="BodyText"/>
            </w:pPr>
            <w:r w:rsidRPr="00642955">
              <w:t xml:space="preserve">BUREAU OF POPULATION, REFUGEES, AND MIGRATION (PRM) </w:t>
            </w:r>
          </w:p>
          <w:p w14:paraId="01E1798D" w14:textId="77777777" w:rsidR="00444CB6" w:rsidRPr="004810A2" w:rsidRDefault="00444CB6" w:rsidP="00444CB6">
            <w:pPr>
              <w:keepNext/>
              <w:spacing w:after="0" w:line="240" w:lineRule="auto"/>
              <w:jc w:val="center"/>
              <w:outlineLvl w:val="0"/>
              <w:rPr>
                <w:rFonts w:ascii="Arial" w:eastAsia="Times New Roman" w:hAnsi="Arial" w:cs="Times New Roman"/>
                <w:sz w:val="28"/>
                <w:szCs w:val="20"/>
              </w:rPr>
            </w:pPr>
          </w:p>
        </w:tc>
      </w:tr>
    </w:tbl>
    <w:p w14:paraId="31528035" w14:textId="77777777" w:rsidR="004810A2" w:rsidRPr="004810A2" w:rsidRDefault="004810A2" w:rsidP="004810A2">
      <w:pPr>
        <w:spacing w:after="0" w:line="240" w:lineRule="auto"/>
        <w:rPr>
          <w:rFonts w:ascii="Times New Roman" w:eastAsia="Times New Roman" w:hAnsi="Times New Roman" w:cs="Times New Roman"/>
          <w:b/>
          <w:sz w:val="28"/>
          <w:szCs w:val="28"/>
        </w:rPr>
      </w:pPr>
    </w:p>
    <w:p w14:paraId="450D2F72" w14:textId="4773FE32" w:rsidR="004810A2" w:rsidRPr="00117645" w:rsidRDefault="00121E5E" w:rsidP="004810A2">
      <w:pPr>
        <w:keepNext/>
        <w:spacing w:after="0" w:line="240" w:lineRule="auto"/>
        <w:outlineLvl w:val="0"/>
        <w:rPr>
          <w:rFonts w:ascii="Times New Roman" w:eastAsia="Times New Roman" w:hAnsi="Times New Roman" w:cs="Times New Roman"/>
          <w:sz w:val="28"/>
          <w:szCs w:val="28"/>
        </w:rPr>
      </w:pPr>
      <w:r w:rsidRPr="004835B3">
        <w:rPr>
          <w:rFonts w:ascii="Times New Roman" w:eastAsia="Times New Roman" w:hAnsi="Times New Roman" w:cs="Times New Roman"/>
          <w:sz w:val="28"/>
          <w:szCs w:val="28"/>
        </w:rPr>
        <w:t xml:space="preserve">FY </w:t>
      </w:r>
      <w:r w:rsidR="002F15CE" w:rsidRPr="004835B3">
        <w:rPr>
          <w:rFonts w:ascii="Times New Roman" w:eastAsia="Times New Roman" w:hAnsi="Times New Roman" w:cs="Times New Roman"/>
          <w:sz w:val="28"/>
          <w:szCs w:val="28"/>
        </w:rPr>
        <w:t xml:space="preserve">2022 </w:t>
      </w:r>
      <w:r w:rsidR="004810A2" w:rsidRPr="004835B3">
        <w:rPr>
          <w:rFonts w:ascii="Times New Roman" w:eastAsia="Times New Roman" w:hAnsi="Times New Roman" w:cs="Times New Roman"/>
          <w:sz w:val="28"/>
          <w:szCs w:val="28"/>
        </w:rPr>
        <w:t xml:space="preserve">Notice of Funding Opportunity for Reception and Placement Program </w:t>
      </w:r>
    </w:p>
    <w:p w14:paraId="25E1F91D" w14:textId="77777777" w:rsidR="004810A2" w:rsidRPr="00117645" w:rsidRDefault="004810A2" w:rsidP="004810A2">
      <w:pPr>
        <w:spacing w:after="0" w:line="240" w:lineRule="auto"/>
        <w:rPr>
          <w:rFonts w:ascii="Times New Roman" w:eastAsia="Times New Roman" w:hAnsi="Times New Roman" w:cs="Times New Roman"/>
          <w:b/>
          <w:sz w:val="28"/>
          <w:szCs w:val="28"/>
          <w:highlight w:val="yellow"/>
        </w:rPr>
      </w:pPr>
    </w:p>
    <w:p w14:paraId="691E9910" w14:textId="5B64ABAE" w:rsidR="00F7387B" w:rsidRPr="004835B3" w:rsidRDefault="004810A2" w:rsidP="00F7387B">
      <w:pPr>
        <w:spacing w:after="0" w:line="240" w:lineRule="auto"/>
        <w:rPr>
          <w:rFonts w:ascii="Times New Roman" w:eastAsia="Times New Roman" w:hAnsi="Times New Roman" w:cs="Times New Roman"/>
          <w:sz w:val="28"/>
          <w:szCs w:val="28"/>
        </w:rPr>
      </w:pPr>
      <w:r w:rsidRPr="00117645">
        <w:rPr>
          <w:rFonts w:ascii="Times New Roman" w:eastAsia="Times New Roman" w:hAnsi="Times New Roman" w:cs="Times New Roman"/>
          <w:b/>
          <w:sz w:val="28"/>
          <w:szCs w:val="28"/>
        </w:rPr>
        <w:t>Funding Opportunity Number:</w:t>
      </w:r>
      <w:r w:rsidRPr="004835B3">
        <w:rPr>
          <w:rFonts w:ascii="Times New Roman" w:eastAsia="Times New Roman" w:hAnsi="Times New Roman" w:cs="Times New Roman"/>
          <w:b/>
          <w:sz w:val="28"/>
          <w:szCs w:val="28"/>
        </w:rPr>
        <w:t xml:space="preserve">  </w:t>
      </w:r>
      <w:r w:rsidR="000456B1" w:rsidRPr="000456B1">
        <w:rPr>
          <w:rFonts w:ascii="Times New Roman" w:eastAsia="Times New Roman" w:hAnsi="Times New Roman" w:cs="Times New Roman"/>
          <w:sz w:val="28"/>
          <w:szCs w:val="28"/>
        </w:rPr>
        <w:t>SFOP000803</w:t>
      </w:r>
      <w:r w:rsidR="00B46892">
        <w:rPr>
          <w:rFonts w:ascii="Times New Roman" w:eastAsia="Times New Roman" w:hAnsi="Times New Roman" w:cs="Times New Roman"/>
          <w:sz w:val="28"/>
          <w:szCs w:val="28"/>
        </w:rPr>
        <w:t>7</w:t>
      </w:r>
    </w:p>
    <w:p w14:paraId="55E2D83F" w14:textId="77777777" w:rsidR="004810A2" w:rsidRPr="004835B3" w:rsidRDefault="004810A2" w:rsidP="004810A2">
      <w:pPr>
        <w:spacing w:after="0" w:line="240" w:lineRule="auto"/>
        <w:rPr>
          <w:rFonts w:ascii="Times New Roman" w:eastAsia="Times New Roman" w:hAnsi="Times New Roman" w:cs="Times New Roman"/>
          <w:b/>
          <w:sz w:val="28"/>
          <w:szCs w:val="28"/>
        </w:rPr>
      </w:pPr>
    </w:p>
    <w:p w14:paraId="7A8ED621" w14:textId="01B58721" w:rsidR="004810A2" w:rsidRPr="004835B3" w:rsidRDefault="00444CB6" w:rsidP="004810A2">
      <w:pPr>
        <w:spacing w:after="0" w:line="240" w:lineRule="auto"/>
        <w:rPr>
          <w:rFonts w:ascii="Times New Roman" w:eastAsia="Times New Roman" w:hAnsi="Times New Roman" w:cs="Times New Roman"/>
          <w:color w:val="FF0000"/>
          <w:sz w:val="28"/>
          <w:szCs w:val="28"/>
        </w:rPr>
      </w:pPr>
      <w:r w:rsidRPr="004835B3">
        <w:rPr>
          <w:rFonts w:ascii="Times New Roman" w:eastAsia="Times New Roman" w:hAnsi="Times New Roman" w:cs="Times New Roman"/>
          <w:b/>
          <w:sz w:val="28"/>
          <w:szCs w:val="28"/>
        </w:rPr>
        <w:t>Assistance Listings</w:t>
      </w:r>
      <w:r w:rsidR="004810A2" w:rsidRPr="004835B3">
        <w:rPr>
          <w:rFonts w:ascii="Times New Roman" w:eastAsia="Times New Roman" w:hAnsi="Times New Roman" w:cs="Times New Roman"/>
          <w:b/>
          <w:sz w:val="28"/>
          <w:szCs w:val="28"/>
        </w:rPr>
        <w:t xml:space="preserve"> (</w:t>
      </w:r>
      <w:r w:rsidR="004835B3" w:rsidRPr="004835B3">
        <w:rPr>
          <w:rFonts w:ascii="Times New Roman" w:eastAsia="Times New Roman" w:hAnsi="Times New Roman" w:cs="Times New Roman"/>
          <w:b/>
          <w:sz w:val="28"/>
          <w:szCs w:val="28"/>
        </w:rPr>
        <w:t>f</w:t>
      </w:r>
      <w:r w:rsidRPr="004835B3">
        <w:rPr>
          <w:rFonts w:ascii="Times New Roman" w:eastAsia="Times New Roman" w:hAnsi="Times New Roman" w:cs="Times New Roman"/>
          <w:b/>
          <w:sz w:val="28"/>
          <w:szCs w:val="28"/>
        </w:rPr>
        <w:t xml:space="preserve">ormerly </w:t>
      </w:r>
      <w:r w:rsidR="004835B3" w:rsidRPr="004835B3">
        <w:rPr>
          <w:rFonts w:ascii="Times New Roman" w:eastAsia="Times New Roman" w:hAnsi="Times New Roman" w:cs="Times New Roman"/>
          <w:b/>
          <w:sz w:val="28"/>
          <w:szCs w:val="28"/>
        </w:rPr>
        <w:t xml:space="preserve">Catalog of Federal Domestic Assistance, </w:t>
      </w:r>
      <w:r w:rsidR="004810A2" w:rsidRPr="004835B3">
        <w:rPr>
          <w:rFonts w:ascii="Times New Roman" w:eastAsia="Times New Roman" w:hAnsi="Times New Roman" w:cs="Times New Roman"/>
          <w:b/>
          <w:sz w:val="28"/>
          <w:szCs w:val="28"/>
        </w:rPr>
        <w:t xml:space="preserve">CFDA) number:  </w:t>
      </w:r>
    </w:p>
    <w:p w14:paraId="54B9A9BF" w14:textId="167B750F" w:rsidR="004810A2" w:rsidRPr="004835B3" w:rsidRDefault="004810A2" w:rsidP="004810A2">
      <w:pPr>
        <w:spacing w:after="0" w:line="240" w:lineRule="auto"/>
        <w:rPr>
          <w:rFonts w:ascii="Times New Roman" w:eastAsia="Times New Roman" w:hAnsi="Times New Roman" w:cs="Times New Roman"/>
          <w:sz w:val="28"/>
          <w:szCs w:val="28"/>
        </w:rPr>
      </w:pPr>
      <w:r w:rsidRPr="004835B3">
        <w:rPr>
          <w:rFonts w:ascii="Times New Roman" w:eastAsia="Times New Roman" w:hAnsi="Times New Roman" w:cs="Times New Roman"/>
          <w:sz w:val="28"/>
          <w:szCs w:val="28"/>
        </w:rPr>
        <w:t xml:space="preserve">19.510 - </w:t>
      </w:r>
      <w:r w:rsidR="00792897" w:rsidRPr="004835B3">
        <w:rPr>
          <w:rFonts w:ascii="Times New Roman" w:eastAsia="Times New Roman" w:hAnsi="Times New Roman" w:cs="Times New Roman"/>
          <w:sz w:val="28"/>
          <w:szCs w:val="28"/>
        </w:rPr>
        <w:t>U.S. Refugee Admissions Program</w:t>
      </w:r>
    </w:p>
    <w:p w14:paraId="71B1E4AB" w14:textId="77777777" w:rsidR="004810A2" w:rsidRPr="004835B3" w:rsidRDefault="004810A2" w:rsidP="004810A2">
      <w:pPr>
        <w:spacing w:after="0" w:line="240" w:lineRule="auto"/>
        <w:rPr>
          <w:rFonts w:ascii="Times New Roman" w:eastAsia="Times New Roman" w:hAnsi="Times New Roman" w:cs="Times New Roman"/>
          <w:b/>
          <w:sz w:val="28"/>
          <w:szCs w:val="28"/>
        </w:rPr>
      </w:pPr>
    </w:p>
    <w:p w14:paraId="509E5D9F" w14:textId="44C05765" w:rsidR="004810A2" w:rsidRPr="004835B3" w:rsidRDefault="004D09F3" w:rsidP="004810A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Announcement issuance date:  </w:t>
      </w:r>
      <w:r>
        <w:rPr>
          <w:rFonts w:ascii="Times New Roman" w:eastAsia="Times New Roman" w:hAnsi="Times New Roman" w:cs="Times New Roman"/>
          <w:sz w:val="28"/>
          <w:szCs w:val="28"/>
        </w:rPr>
        <w:t xml:space="preserve">Monday, </w:t>
      </w:r>
      <w:r w:rsidR="00D728C5">
        <w:rPr>
          <w:rFonts w:ascii="Times New Roman" w:eastAsia="Times New Roman" w:hAnsi="Times New Roman" w:cs="Times New Roman"/>
          <w:sz w:val="28"/>
          <w:szCs w:val="28"/>
        </w:rPr>
        <w:t>April</w:t>
      </w:r>
      <w:r>
        <w:rPr>
          <w:rFonts w:ascii="Times New Roman" w:eastAsia="Times New Roman" w:hAnsi="Times New Roman" w:cs="Times New Roman"/>
          <w:sz w:val="28"/>
          <w:szCs w:val="28"/>
        </w:rPr>
        <w:t xml:space="preserve"> 19</w:t>
      </w:r>
      <w:r w:rsidR="001C124E" w:rsidRPr="001C124E">
        <w:rPr>
          <w:rFonts w:ascii="Times New Roman" w:eastAsia="Times New Roman" w:hAnsi="Times New Roman" w:cs="Times New Roman"/>
          <w:sz w:val="28"/>
          <w:szCs w:val="28"/>
        </w:rPr>
        <w:t>, 2021</w:t>
      </w:r>
    </w:p>
    <w:p w14:paraId="667A6D02" w14:textId="77777777" w:rsidR="00704E90" w:rsidRPr="004835B3" w:rsidRDefault="00704E90" w:rsidP="004810A2">
      <w:pPr>
        <w:spacing w:after="0" w:line="240" w:lineRule="auto"/>
        <w:rPr>
          <w:rFonts w:ascii="Times New Roman" w:eastAsia="Times New Roman" w:hAnsi="Times New Roman" w:cs="Times New Roman"/>
          <w:b/>
          <w:sz w:val="28"/>
          <w:szCs w:val="28"/>
        </w:rPr>
      </w:pPr>
    </w:p>
    <w:p w14:paraId="01B4D42D" w14:textId="77777777" w:rsidR="00704E90" w:rsidRPr="004835B3" w:rsidRDefault="00704E90" w:rsidP="004810A2">
      <w:pPr>
        <w:spacing w:after="0" w:line="240" w:lineRule="auto"/>
        <w:rPr>
          <w:rFonts w:ascii="Times New Roman" w:eastAsia="Times New Roman" w:hAnsi="Times New Roman" w:cs="Times New Roman"/>
          <w:b/>
          <w:sz w:val="28"/>
          <w:szCs w:val="28"/>
        </w:rPr>
      </w:pPr>
      <w:r w:rsidRPr="004835B3">
        <w:rPr>
          <w:rFonts w:ascii="Times New Roman" w:eastAsia="Times New Roman" w:hAnsi="Times New Roman" w:cs="Times New Roman"/>
          <w:b/>
          <w:sz w:val="28"/>
          <w:szCs w:val="28"/>
        </w:rPr>
        <w:t xml:space="preserve">Announcement type:  </w:t>
      </w:r>
      <w:r w:rsidRPr="004835B3">
        <w:rPr>
          <w:rFonts w:ascii="Times New Roman" w:eastAsia="Times New Roman" w:hAnsi="Times New Roman" w:cs="Times New Roman"/>
          <w:sz w:val="28"/>
          <w:szCs w:val="28"/>
        </w:rPr>
        <w:t>Cooperative Agreement</w:t>
      </w:r>
    </w:p>
    <w:p w14:paraId="113C6BC9" w14:textId="77777777" w:rsidR="004810A2" w:rsidRPr="004835B3" w:rsidRDefault="004810A2" w:rsidP="004810A2">
      <w:pPr>
        <w:spacing w:after="0" w:line="240" w:lineRule="auto"/>
        <w:rPr>
          <w:rFonts w:ascii="Times New Roman" w:eastAsia="Times New Roman" w:hAnsi="Times New Roman" w:cs="Times New Roman"/>
          <w:b/>
          <w:sz w:val="28"/>
          <w:szCs w:val="28"/>
        </w:rPr>
      </w:pPr>
    </w:p>
    <w:p w14:paraId="55FFC2A8" w14:textId="433CF401" w:rsidR="004810A2" w:rsidRPr="004835B3" w:rsidRDefault="004810A2" w:rsidP="004810A2">
      <w:pPr>
        <w:spacing w:after="0" w:line="240" w:lineRule="auto"/>
        <w:rPr>
          <w:rFonts w:ascii="Times New Roman" w:eastAsia="Times New Roman" w:hAnsi="Times New Roman" w:cs="Times New Roman"/>
          <w:b/>
          <w:bCs/>
          <w:sz w:val="28"/>
          <w:szCs w:val="28"/>
        </w:rPr>
      </w:pPr>
      <w:r w:rsidRPr="004835B3">
        <w:rPr>
          <w:rFonts w:ascii="Times New Roman" w:eastAsia="Times New Roman" w:hAnsi="Times New Roman" w:cs="Times New Roman"/>
          <w:b/>
          <w:sz w:val="28"/>
          <w:szCs w:val="28"/>
        </w:rPr>
        <w:t>Proposal submission deadline</w:t>
      </w:r>
      <w:r w:rsidR="001C124E">
        <w:rPr>
          <w:rFonts w:ascii="Times New Roman" w:eastAsia="Times New Roman" w:hAnsi="Times New Roman" w:cs="Times New Roman"/>
          <w:sz w:val="28"/>
          <w:szCs w:val="28"/>
        </w:rPr>
        <w:t xml:space="preserve">:  </w:t>
      </w:r>
      <w:r w:rsidR="004D09F3">
        <w:rPr>
          <w:rFonts w:ascii="Times New Roman" w:eastAsia="Times New Roman" w:hAnsi="Times New Roman" w:cs="Times New Roman"/>
          <w:sz w:val="28"/>
          <w:szCs w:val="28"/>
        </w:rPr>
        <w:t>Friday</w:t>
      </w:r>
      <w:r w:rsidR="001C124E">
        <w:rPr>
          <w:rFonts w:ascii="Times New Roman" w:eastAsia="Times New Roman" w:hAnsi="Times New Roman" w:cs="Times New Roman"/>
          <w:sz w:val="28"/>
          <w:szCs w:val="28"/>
        </w:rPr>
        <w:t>, Ju</w:t>
      </w:r>
      <w:r w:rsidR="004D09F3">
        <w:rPr>
          <w:rFonts w:ascii="Times New Roman" w:eastAsia="Times New Roman" w:hAnsi="Times New Roman" w:cs="Times New Roman"/>
          <w:sz w:val="28"/>
          <w:szCs w:val="28"/>
        </w:rPr>
        <w:t>ly</w:t>
      </w:r>
      <w:r w:rsidR="001C124E">
        <w:rPr>
          <w:rFonts w:ascii="Times New Roman" w:eastAsia="Times New Roman" w:hAnsi="Times New Roman" w:cs="Times New Roman"/>
          <w:sz w:val="28"/>
          <w:szCs w:val="28"/>
        </w:rPr>
        <w:t xml:space="preserve"> </w:t>
      </w:r>
      <w:r w:rsidR="004D09F3">
        <w:rPr>
          <w:rFonts w:ascii="Times New Roman" w:eastAsia="Times New Roman" w:hAnsi="Times New Roman" w:cs="Times New Roman"/>
          <w:sz w:val="28"/>
          <w:szCs w:val="28"/>
        </w:rPr>
        <w:t>2</w:t>
      </w:r>
      <w:r w:rsidR="001C124E">
        <w:rPr>
          <w:rFonts w:ascii="Times New Roman" w:eastAsia="Times New Roman" w:hAnsi="Times New Roman" w:cs="Times New Roman"/>
          <w:sz w:val="28"/>
          <w:szCs w:val="28"/>
        </w:rPr>
        <w:t xml:space="preserve">, 2021 at 11:59:59 </w:t>
      </w:r>
      <w:r w:rsidR="004D09F3">
        <w:rPr>
          <w:rFonts w:ascii="Times New Roman" w:eastAsia="Times New Roman" w:hAnsi="Times New Roman" w:cs="Times New Roman"/>
          <w:sz w:val="28"/>
          <w:szCs w:val="28"/>
        </w:rPr>
        <w:t>P</w:t>
      </w:r>
      <w:r w:rsidR="001C124E">
        <w:rPr>
          <w:rFonts w:ascii="Times New Roman" w:eastAsia="Times New Roman" w:hAnsi="Times New Roman" w:cs="Times New Roman"/>
          <w:sz w:val="28"/>
          <w:szCs w:val="28"/>
        </w:rPr>
        <w:t xml:space="preserve">M Eastern Time Zone. </w:t>
      </w:r>
      <w:r w:rsidRPr="001C124E">
        <w:rPr>
          <w:rFonts w:ascii="Times New Roman" w:eastAsia="Times New Roman" w:hAnsi="Times New Roman" w:cs="Times New Roman"/>
          <w:bCs/>
          <w:sz w:val="28"/>
          <w:szCs w:val="28"/>
        </w:rPr>
        <w:t>We are unable to consider proposals submitted after this deadline.</w:t>
      </w:r>
    </w:p>
    <w:p w14:paraId="1831B1E3" w14:textId="45821354" w:rsidR="00792897" w:rsidRPr="004835B3" w:rsidRDefault="00792897" w:rsidP="004810A2">
      <w:pPr>
        <w:spacing w:after="0" w:line="240" w:lineRule="auto"/>
        <w:rPr>
          <w:rFonts w:ascii="Times New Roman" w:eastAsia="Times New Roman" w:hAnsi="Times New Roman" w:cs="Times New Roman"/>
          <w:b/>
          <w:bCs/>
          <w:sz w:val="28"/>
          <w:szCs w:val="28"/>
        </w:rPr>
      </w:pPr>
    </w:p>
    <w:p w14:paraId="2A2C4A65" w14:textId="6C1ED1FB" w:rsidR="00792897" w:rsidRPr="004835B3" w:rsidRDefault="00792897" w:rsidP="004810A2">
      <w:pPr>
        <w:spacing w:after="0" w:line="240" w:lineRule="auto"/>
        <w:rPr>
          <w:rFonts w:ascii="Times New Roman" w:eastAsia="Times New Roman" w:hAnsi="Times New Roman" w:cs="Times New Roman"/>
          <w:sz w:val="28"/>
          <w:szCs w:val="28"/>
        </w:rPr>
      </w:pPr>
      <w:r w:rsidRPr="004835B3">
        <w:rPr>
          <w:rFonts w:ascii="Times New Roman" w:eastAsia="Times New Roman" w:hAnsi="Times New Roman" w:cs="Times New Roman"/>
          <w:b/>
          <w:bCs/>
          <w:sz w:val="28"/>
          <w:szCs w:val="28"/>
        </w:rPr>
        <w:t>Anticipated time to award for selected proposals:</w:t>
      </w:r>
      <w:r w:rsidRPr="004835B3">
        <w:rPr>
          <w:rFonts w:ascii="Times New Roman" w:eastAsia="Times New Roman" w:hAnsi="Times New Roman" w:cs="Times New Roman"/>
          <w:sz w:val="28"/>
          <w:szCs w:val="28"/>
        </w:rPr>
        <w:t xml:space="preserve">  Pending the availability of funds, PRM anticipates, but makes no guarantee, that awards will be made less than six months from the proposal submission deadline.</w:t>
      </w:r>
    </w:p>
    <w:p w14:paraId="756A8B82" w14:textId="1376E7DA" w:rsidR="00792897" w:rsidRPr="004835B3" w:rsidRDefault="00792897" w:rsidP="004810A2">
      <w:pPr>
        <w:spacing w:after="0" w:line="240" w:lineRule="auto"/>
        <w:rPr>
          <w:rFonts w:ascii="Times New Roman" w:eastAsia="Times New Roman" w:hAnsi="Times New Roman" w:cs="Times New Roman"/>
          <w:sz w:val="28"/>
          <w:szCs w:val="28"/>
        </w:rPr>
      </w:pPr>
    </w:p>
    <w:p w14:paraId="4FDB8032" w14:textId="5B29F5BD" w:rsidR="004810A2" w:rsidRPr="004835B3" w:rsidRDefault="00792897" w:rsidP="004810A2">
      <w:pPr>
        <w:spacing w:after="0" w:line="240" w:lineRule="auto"/>
        <w:rPr>
          <w:rFonts w:ascii="Times New Roman" w:eastAsia="Times New Roman" w:hAnsi="Times New Roman" w:cs="Times New Roman"/>
          <w:b/>
          <w:sz w:val="28"/>
          <w:szCs w:val="28"/>
        </w:rPr>
      </w:pPr>
      <w:r w:rsidRPr="004835B3">
        <w:rPr>
          <w:rFonts w:ascii="Times New Roman" w:eastAsia="Times New Roman" w:hAnsi="Times New Roman" w:cs="Times New Roman"/>
          <w:b/>
          <w:bCs/>
          <w:sz w:val="28"/>
          <w:szCs w:val="28"/>
        </w:rPr>
        <w:t>ADVISORY:</w:t>
      </w:r>
      <w:r w:rsidRPr="004835B3">
        <w:rPr>
          <w:rFonts w:ascii="Times New Roman" w:eastAsia="Times New Roman" w:hAnsi="Times New Roman" w:cs="Times New Roman"/>
          <w:sz w:val="28"/>
          <w:szCs w:val="28"/>
        </w:rPr>
        <w:t xml:space="preserve">  All applicants must submit </w:t>
      </w:r>
      <w:r w:rsidR="00444CB6" w:rsidRPr="004835B3">
        <w:rPr>
          <w:rFonts w:ascii="Times New Roman" w:eastAsia="Times New Roman" w:hAnsi="Times New Roman" w:cs="Times New Roman"/>
          <w:sz w:val="28"/>
          <w:szCs w:val="28"/>
        </w:rPr>
        <w:t>application packages</w:t>
      </w:r>
      <w:r w:rsidRPr="004835B3">
        <w:rPr>
          <w:rFonts w:ascii="Times New Roman" w:eastAsia="Times New Roman" w:hAnsi="Times New Roman" w:cs="Times New Roman"/>
          <w:sz w:val="28"/>
          <w:szCs w:val="28"/>
        </w:rPr>
        <w:t xml:space="preserve"> through the website Grants.gov</w:t>
      </w:r>
      <w:r w:rsidR="004835B3" w:rsidRPr="004835B3">
        <w:rPr>
          <w:rFonts w:ascii="Times New Roman" w:eastAsia="Times New Roman" w:hAnsi="Times New Roman" w:cs="Times New Roman"/>
          <w:sz w:val="28"/>
          <w:szCs w:val="28"/>
        </w:rPr>
        <w:t xml:space="preserve">.  </w:t>
      </w:r>
      <w:r w:rsidRPr="004835B3">
        <w:rPr>
          <w:rFonts w:ascii="Times New Roman" w:eastAsia="Times New Roman" w:hAnsi="Times New Roman" w:cs="Times New Roman"/>
          <w:sz w:val="28"/>
          <w:szCs w:val="28"/>
        </w:rPr>
        <w:t xml:space="preserve">PRM strongly recommends submitting your </w:t>
      </w:r>
      <w:r w:rsidR="00444CB6" w:rsidRPr="004835B3">
        <w:rPr>
          <w:rFonts w:ascii="Times New Roman" w:eastAsia="Times New Roman" w:hAnsi="Times New Roman" w:cs="Times New Roman"/>
          <w:sz w:val="28"/>
          <w:szCs w:val="28"/>
        </w:rPr>
        <w:t>application package</w:t>
      </w:r>
      <w:r w:rsidRPr="004835B3">
        <w:rPr>
          <w:rFonts w:ascii="Times New Roman" w:eastAsia="Times New Roman" w:hAnsi="Times New Roman" w:cs="Times New Roman"/>
          <w:sz w:val="28"/>
          <w:szCs w:val="28"/>
        </w:rPr>
        <w:t xml:space="preserve"> early to allow time to address any technical difficulties that may arise on the Grants.gov website.  </w:t>
      </w:r>
    </w:p>
    <w:p w14:paraId="70432621" w14:textId="77777777" w:rsidR="004810A2" w:rsidRPr="004835B3" w:rsidRDefault="004810A2" w:rsidP="004810A2">
      <w:pPr>
        <w:spacing w:after="0" w:line="240" w:lineRule="auto"/>
        <w:rPr>
          <w:rFonts w:ascii="Times New Roman" w:eastAsia="Times New Roman" w:hAnsi="Times New Roman" w:cs="Times New Roman"/>
          <w:b/>
          <w:sz w:val="28"/>
          <w:szCs w:val="28"/>
        </w:rPr>
      </w:pPr>
    </w:p>
    <w:p w14:paraId="5B1AAB6F" w14:textId="65F90394" w:rsidR="00B36798" w:rsidRPr="004E0140" w:rsidRDefault="00B36798" w:rsidP="004810A2">
      <w:pPr>
        <w:spacing w:after="0" w:line="240" w:lineRule="auto"/>
        <w:rPr>
          <w:rFonts w:ascii="Times New Roman" w:eastAsia="Times New Roman" w:hAnsi="Times New Roman" w:cs="Times New Roman"/>
          <w:bCs/>
          <w:sz w:val="28"/>
          <w:szCs w:val="28"/>
        </w:rPr>
      </w:pPr>
      <w:r w:rsidRPr="004835B3">
        <w:rPr>
          <w:rFonts w:ascii="Times New Roman" w:eastAsia="Times New Roman" w:hAnsi="Times New Roman" w:cs="Times New Roman"/>
          <w:bCs/>
          <w:sz w:val="28"/>
          <w:szCs w:val="28"/>
        </w:rPr>
        <w:t xml:space="preserve">If you are new to PRM funding, the Grants.gov registration process can be complicated.  We urge you to refer to PRM’s </w:t>
      </w:r>
      <w:hyperlink r:id="rId12" w:history="1">
        <w:r w:rsidRPr="00A1635E">
          <w:rPr>
            <w:rStyle w:val="Hyperlink"/>
            <w:rFonts w:ascii="Times New Roman" w:eastAsia="Times New Roman" w:hAnsi="Times New Roman" w:cs="Times New Roman"/>
            <w:bCs/>
            <w:sz w:val="28"/>
            <w:szCs w:val="28"/>
          </w:rPr>
          <w:t>General NGO Guidelines</w:t>
        </w:r>
      </w:hyperlink>
      <w:r w:rsidRPr="004835B3">
        <w:rPr>
          <w:rFonts w:ascii="Times New Roman" w:eastAsia="Times New Roman" w:hAnsi="Times New Roman" w:cs="Times New Roman"/>
          <w:bCs/>
          <w:sz w:val="28"/>
          <w:szCs w:val="28"/>
        </w:rPr>
        <w:t xml:space="preserve"> “Application Process” section for information and resources to help ensure that the application process runs</w:t>
      </w:r>
      <w:r w:rsidR="005119E5" w:rsidRPr="004835B3">
        <w:rPr>
          <w:rFonts w:ascii="Times New Roman" w:eastAsia="Times New Roman" w:hAnsi="Times New Roman" w:cs="Times New Roman"/>
          <w:bCs/>
          <w:sz w:val="28"/>
          <w:szCs w:val="28"/>
        </w:rPr>
        <w:t xml:space="preserve"> smoothly.  PRM also strongly encourages organizations that have received funding from PRM in the past to read this section as a refresher.</w:t>
      </w:r>
      <w:r w:rsidR="00792897" w:rsidRPr="004835B3">
        <w:rPr>
          <w:rFonts w:ascii="Times New Roman" w:eastAsia="Times New Roman" w:hAnsi="Times New Roman" w:cs="Times New Roman"/>
          <w:bCs/>
          <w:sz w:val="28"/>
          <w:szCs w:val="28"/>
        </w:rPr>
        <w:t xml:space="preserve">  Please note, some of the guidance and templates for refugee admissions programs differ from the guidance included in the General NGO Guidelines.  Award applicants should follow the directions </w:t>
      </w:r>
      <w:r w:rsidR="008E68E5" w:rsidRPr="004E0140">
        <w:rPr>
          <w:rFonts w:ascii="Times New Roman" w:eastAsia="Times New Roman" w:hAnsi="Times New Roman" w:cs="Times New Roman"/>
          <w:bCs/>
          <w:sz w:val="28"/>
          <w:szCs w:val="28"/>
        </w:rPr>
        <w:t xml:space="preserve">and templates </w:t>
      </w:r>
      <w:r w:rsidR="00792897" w:rsidRPr="004E0140">
        <w:rPr>
          <w:rFonts w:ascii="Times New Roman" w:eastAsia="Times New Roman" w:hAnsi="Times New Roman" w:cs="Times New Roman"/>
          <w:bCs/>
          <w:sz w:val="28"/>
          <w:szCs w:val="28"/>
        </w:rPr>
        <w:t xml:space="preserve">provided in this funding opportunity.   </w:t>
      </w:r>
    </w:p>
    <w:p w14:paraId="48F06499" w14:textId="4950222A" w:rsidR="00792897" w:rsidRPr="00AF11EC" w:rsidRDefault="00792897" w:rsidP="004810A2">
      <w:pPr>
        <w:spacing w:after="0" w:line="240" w:lineRule="auto"/>
        <w:rPr>
          <w:rFonts w:ascii="Times New Roman" w:eastAsia="Times New Roman" w:hAnsi="Times New Roman" w:cs="Times New Roman"/>
          <w:bCs/>
          <w:sz w:val="28"/>
          <w:szCs w:val="28"/>
        </w:rPr>
      </w:pPr>
    </w:p>
    <w:p w14:paraId="223B8445" w14:textId="7FBFBC2E" w:rsidR="00792897" w:rsidRPr="00AF11EC" w:rsidRDefault="00792897" w:rsidP="004810A2">
      <w:pPr>
        <w:spacing w:after="0" w:line="240" w:lineRule="auto"/>
        <w:rPr>
          <w:rFonts w:ascii="Times New Roman" w:eastAsia="Times New Roman" w:hAnsi="Times New Roman" w:cs="Times New Roman"/>
          <w:bCs/>
          <w:sz w:val="28"/>
          <w:szCs w:val="28"/>
        </w:rPr>
      </w:pPr>
      <w:r w:rsidRPr="00AF11EC">
        <w:rPr>
          <w:rFonts w:ascii="Times New Roman" w:eastAsia="Times New Roman" w:hAnsi="Times New Roman" w:cs="Times New Roman"/>
          <w:bCs/>
          <w:sz w:val="28"/>
          <w:szCs w:val="28"/>
        </w:rPr>
        <w:t>PRM recommends proposals be submitted in Adobe PDF, as Microsoft Word documents may sometimes produce different page lengths based on software versions and configurations.  Do not include a cover page, page limits are strictly adhered to, and exceeding the page length limits will result in disqualification.  All proposals, and required documents, must be in English.</w:t>
      </w:r>
    </w:p>
    <w:p w14:paraId="79A31F3A" w14:textId="01F1F148" w:rsidR="00792897" w:rsidRDefault="00792897" w:rsidP="004810A2">
      <w:pPr>
        <w:pBdr>
          <w:bottom w:val="single" w:sz="6" w:space="1" w:color="auto"/>
        </w:pBdr>
        <w:spacing w:after="0" w:line="240" w:lineRule="auto"/>
        <w:rPr>
          <w:rFonts w:ascii="Times New Roman" w:eastAsia="Times New Roman" w:hAnsi="Times New Roman" w:cs="Times New Roman"/>
          <w:bCs/>
          <w:sz w:val="28"/>
          <w:szCs w:val="28"/>
        </w:rPr>
      </w:pPr>
    </w:p>
    <w:p w14:paraId="292FAD73" w14:textId="77777777" w:rsidR="00B36798" w:rsidRPr="004810A2" w:rsidRDefault="00B36798" w:rsidP="004810A2">
      <w:pPr>
        <w:spacing w:after="0" w:line="240" w:lineRule="auto"/>
        <w:rPr>
          <w:rFonts w:ascii="Times New Roman" w:eastAsia="Times New Roman" w:hAnsi="Times New Roman" w:cs="Times New Roman"/>
          <w:b/>
          <w:sz w:val="28"/>
          <w:szCs w:val="28"/>
        </w:rPr>
      </w:pPr>
    </w:p>
    <w:p w14:paraId="251DCC60" w14:textId="77777777" w:rsidR="009C31FD" w:rsidRDefault="009C31FD" w:rsidP="009C31FD">
      <w:pPr>
        <w:spacing w:after="0" w:line="240" w:lineRule="auto"/>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Full Text of Notice of Funding Opportunity</w:t>
      </w:r>
    </w:p>
    <w:p w14:paraId="55AE84E5" w14:textId="77777777" w:rsidR="009C31FD" w:rsidRPr="009C31FD" w:rsidRDefault="009C31FD" w:rsidP="009C31FD">
      <w:pPr>
        <w:spacing w:after="0" w:line="240" w:lineRule="auto"/>
        <w:rPr>
          <w:rFonts w:ascii="Times New Roman" w:eastAsia="Times New Roman" w:hAnsi="Times New Roman" w:cs="Times New Roman"/>
          <w:b/>
          <w:sz w:val="28"/>
          <w:szCs w:val="28"/>
        </w:rPr>
      </w:pPr>
    </w:p>
    <w:p w14:paraId="232D2807" w14:textId="77777777" w:rsidR="009C31FD" w:rsidRPr="008E68E5" w:rsidRDefault="009C31FD" w:rsidP="009C31FD">
      <w:pPr>
        <w:spacing w:after="0" w:line="240" w:lineRule="auto"/>
        <w:rPr>
          <w:rFonts w:ascii="Times New Roman" w:eastAsia="Times New Roman" w:hAnsi="Times New Roman" w:cs="Times New Roman"/>
          <w:b/>
          <w:sz w:val="32"/>
          <w:szCs w:val="32"/>
        </w:rPr>
      </w:pPr>
      <w:r w:rsidRPr="008E68E5">
        <w:rPr>
          <w:rFonts w:ascii="Times New Roman" w:eastAsia="Times New Roman" w:hAnsi="Times New Roman" w:cs="Times New Roman"/>
          <w:b/>
          <w:sz w:val="32"/>
          <w:szCs w:val="32"/>
        </w:rPr>
        <w:t>A.</w:t>
      </w:r>
      <w:r w:rsidRPr="008E68E5">
        <w:rPr>
          <w:rFonts w:ascii="Times New Roman" w:eastAsia="Times New Roman" w:hAnsi="Times New Roman" w:cs="Times New Roman"/>
          <w:b/>
          <w:sz w:val="32"/>
          <w:szCs w:val="32"/>
        </w:rPr>
        <w:tab/>
        <w:t>Program Description</w:t>
      </w:r>
    </w:p>
    <w:p w14:paraId="16654F11" w14:textId="77777777" w:rsidR="009C31FD" w:rsidRPr="009C31FD" w:rsidRDefault="009C31FD" w:rsidP="009C31FD">
      <w:pPr>
        <w:spacing w:after="0" w:line="240" w:lineRule="auto"/>
        <w:rPr>
          <w:rFonts w:ascii="Times New Roman" w:eastAsia="Times New Roman" w:hAnsi="Times New Roman" w:cs="Times New Roman"/>
          <w:color w:val="7030A0"/>
          <w:sz w:val="28"/>
          <w:szCs w:val="28"/>
        </w:rPr>
      </w:pPr>
    </w:p>
    <w:p w14:paraId="4796ED55" w14:textId="77777777" w:rsidR="009C31FD" w:rsidRPr="009C31FD" w:rsidRDefault="009C31FD" w:rsidP="009C31FD">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Purpose of the Reception and Placement (R&amp;P) Program</w:t>
      </w:r>
    </w:p>
    <w:p w14:paraId="041BAB87" w14:textId="4D77CCF5" w:rsid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The R&amp;P Program for the initial reception and placement of refugees in the United States is managed by PRM (hereinafter referred to as the "Bureau").  The purpose of the R&amp;P Program is to promote the successful reception and placement of all persons who are admitted to the United States under the U.S. Refugee Admissions Program.  For the purpose of this announcement, “refugee” is defined as a person admitted to the United States under section 207(c) of the </w:t>
      </w:r>
      <w:r w:rsidR="008E68E5">
        <w:rPr>
          <w:rFonts w:ascii="Times New Roman" w:eastAsia="Times New Roman" w:hAnsi="Times New Roman" w:cs="Times New Roman"/>
          <w:sz w:val="28"/>
          <w:szCs w:val="28"/>
        </w:rPr>
        <w:t xml:space="preserve">Immigration and Nationality </w:t>
      </w:r>
      <w:r w:rsidR="004835B3">
        <w:rPr>
          <w:rFonts w:ascii="Times New Roman" w:eastAsia="Times New Roman" w:hAnsi="Times New Roman" w:cs="Times New Roman"/>
          <w:sz w:val="28"/>
          <w:szCs w:val="28"/>
        </w:rPr>
        <w:t xml:space="preserve">Act </w:t>
      </w:r>
      <w:r w:rsidR="008E68E5">
        <w:rPr>
          <w:rFonts w:ascii="Times New Roman" w:eastAsia="Times New Roman" w:hAnsi="Times New Roman" w:cs="Times New Roman"/>
          <w:sz w:val="28"/>
          <w:szCs w:val="28"/>
        </w:rPr>
        <w:t>(</w:t>
      </w:r>
      <w:r w:rsidRPr="009C31FD">
        <w:rPr>
          <w:rFonts w:ascii="Times New Roman" w:eastAsia="Times New Roman" w:hAnsi="Times New Roman" w:cs="Times New Roman"/>
          <w:sz w:val="28"/>
          <w:szCs w:val="28"/>
        </w:rPr>
        <w:t>INA</w:t>
      </w:r>
      <w:r w:rsidR="008E68E5">
        <w:rPr>
          <w:rFonts w:ascii="Times New Roman" w:eastAsia="Times New Roman" w:hAnsi="Times New Roman" w:cs="Times New Roman"/>
          <w:sz w:val="28"/>
          <w:szCs w:val="28"/>
        </w:rPr>
        <w:t>)</w:t>
      </w:r>
      <w:r w:rsidRPr="009C31FD">
        <w:rPr>
          <w:rFonts w:ascii="Times New Roman" w:eastAsia="Times New Roman" w:hAnsi="Times New Roman" w:cs="Times New Roman"/>
          <w:sz w:val="28"/>
          <w:szCs w:val="28"/>
        </w:rPr>
        <w:t xml:space="preserve">, as amended, or a person to whom eligibility for the resettlement assistance available to individuals admitted under section 207(c) has been extended by statute.  </w:t>
      </w:r>
    </w:p>
    <w:p w14:paraId="348FFEC2" w14:textId="77777777" w:rsidR="0034196B" w:rsidRPr="009C31FD" w:rsidRDefault="0034196B" w:rsidP="009C31FD">
      <w:pPr>
        <w:spacing w:after="0" w:line="240" w:lineRule="auto"/>
        <w:ind w:left="360"/>
        <w:rPr>
          <w:rFonts w:ascii="Times New Roman" w:eastAsia="Times New Roman" w:hAnsi="Times New Roman" w:cs="Times New Roman"/>
          <w:sz w:val="28"/>
          <w:szCs w:val="28"/>
        </w:rPr>
      </w:pPr>
    </w:p>
    <w:p w14:paraId="132D3278" w14:textId="15A8BD95"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accomplish this goal, the INA recognizes the desirability for public or private non-profit organizations to provide R&amp;P services and to assist refugees to achieve economic self-sufficiency as quickly as possible. The program goals and objectives set forth in this announcement have been established in accordance with these statutory provisions. </w:t>
      </w:r>
    </w:p>
    <w:p w14:paraId="47F5DED7" w14:textId="77777777" w:rsidR="009C31FD" w:rsidRPr="009C31FD" w:rsidRDefault="009C31FD" w:rsidP="009C31FD">
      <w:pPr>
        <w:spacing w:after="0" w:line="240" w:lineRule="auto"/>
        <w:ind w:left="360"/>
        <w:rPr>
          <w:rFonts w:ascii="Times New Roman" w:eastAsia="Times New Roman" w:hAnsi="Times New Roman" w:cs="Times New Roman"/>
          <w:sz w:val="28"/>
          <w:szCs w:val="28"/>
        </w:rPr>
      </w:pPr>
    </w:p>
    <w:p w14:paraId="3E72AF41" w14:textId="77777777"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The goals of the R&amp;P Program administered by the Bureau are:</w:t>
      </w:r>
    </w:p>
    <w:p w14:paraId="50BA1F96" w14:textId="77777777" w:rsidR="009C31FD" w:rsidRPr="009C31FD" w:rsidRDefault="009C31FD" w:rsidP="009C31FD">
      <w:pPr>
        <w:spacing w:after="0" w:line="240" w:lineRule="auto"/>
        <w:ind w:left="720"/>
        <w:rPr>
          <w:rFonts w:ascii="Times New Roman" w:eastAsia="Times New Roman" w:hAnsi="Times New Roman" w:cs="Times New Roman"/>
          <w:sz w:val="28"/>
          <w:szCs w:val="28"/>
        </w:rPr>
      </w:pPr>
    </w:p>
    <w:p w14:paraId="0F5AA891" w14:textId="77777777"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ensure the ability to receive promptly into the United States all refugees approved for admission under applicable provisions of the INA; </w:t>
      </w:r>
    </w:p>
    <w:p w14:paraId="24018BCF" w14:textId="77777777"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ensure that all refugees approved for admission to the United States are provided with reception and placement services appropriate to their personal circumstances; </w:t>
      </w:r>
    </w:p>
    <w:p w14:paraId="6A5D4276" w14:textId="77777777"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To maintain national capacity for the reception and placement of refugees, in accordance with admissions ceilings determined annually by the President after consultation with the Congress; and,</w:t>
      </w:r>
    </w:p>
    <w:p w14:paraId="16CBA6E6" w14:textId="77777777" w:rsidR="009C31FD" w:rsidRPr="00264F69"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lastRenderedPageBreak/>
        <w:t xml:space="preserve">To assist refugees in achieving economic self-sufficiency in coordination with other refugee services and assistance programs authorized by the INA and any mainstream services and assistance programs for which refugees are </w:t>
      </w:r>
      <w:r w:rsidRPr="00264F69">
        <w:rPr>
          <w:rFonts w:ascii="Times New Roman" w:eastAsia="Times New Roman" w:hAnsi="Times New Roman" w:cs="Times New Roman"/>
          <w:sz w:val="28"/>
          <w:szCs w:val="28"/>
        </w:rPr>
        <w:t>eligible.</w:t>
      </w:r>
    </w:p>
    <w:p w14:paraId="1DCE8CF7" w14:textId="77777777"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p>
    <w:p w14:paraId="1802972E" w14:textId="4AEA97C5"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r w:rsidRPr="00264F69">
        <w:rPr>
          <w:rFonts w:ascii="Times New Roman" w:eastAsia="Times New Roman" w:hAnsi="Times New Roman" w:cs="Times New Roman"/>
          <w:sz w:val="28"/>
          <w:szCs w:val="28"/>
        </w:rPr>
        <w:t>Core program objectives for F</w:t>
      </w:r>
      <w:r w:rsidR="00AB4B49" w:rsidRPr="00264F69">
        <w:rPr>
          <w:rFonts w:ascii="Times New Roman" w:eastAsia="Times New Roman" w:hAnsi="Times New Roman" w:cs="Times New Roman"/>
          <w:sz w:val="28"/>
          <w:szCs w:val="28"/>
        </w:rPr>
        <w:t xml:space="preserve">Y </w:t>
      </w:r>
      <w:r w:rsidR="00F0037A">
        <w:rPr>
          <w:rFonts w:ascii="Times New Roman" w:eastAsia="Times New Roman" w:hAnsi="Times New Roman" w:cs="Times New Roman"/>
          <w:sz w:val="28"/>
          <w:szCs w:val="28"/>
        </w:rPr>
        <w:t>2022</w:t>
      </w:r>
      <w:r w:rsidR="00F0037A" w:rsidRPr="00264F69">
        <w:rPr>
          <w:rFonts w:ascii="Times New Roman" w:eastAsia="Times New Roman" w:hAnsi="Times New Roman" w:cs="Times New Roman"/>
          <w:sz w:val="28"/>
          <w:szCs w:val="28"/>
        </w:rPr>
        <w:t xml:space="preserve"> </w:t>
      </w:r>
      <w:r w:rsidRPr="00264F69">
        <w:rPr>
          <w:rFonts w:ascii="Times New Roman" w:eastAsia="Times New Roman" w:hAnsi="Times New Roman" w:cs="Times New Roman"/>
          <w:sz w:val="28"/>
          <w:szCs w:val="28"/>
        </w:rPr>
        <w:t>include the following:</w:t>
      </w:r>
    </w:p>
    <w:p w14:paraId="366E8313" w14:textId="77777777"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p>
    <w:p w14:paraId="48A72EB1" w14:textId="0EA4DFE8" w:rsidR="00BF0F4B" w:rsidRPr="002B18C6" w:rsidRDefault="009C31FD"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Resettlement Agency management ensures sound and timely operations to appropriately prepare and plan for refugee arrivals to the United States.</w:t>
      </w:r>
    </w:p>
    <w:p w14:paraId="50B71E62" w14:textId="53E4509B" w:rsidR="00031647" w:rsidRPr="002B18C6" w:rsidRDefault="009C31FD"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Resettlement Agency management provides sound oversight and support to maintain a flexible, well-equipped, and knowledgeable affiliate network.</w:t>
      </w:r>
    </w:p>
    <w:p w14:paraId="1C156687" w14:textId="74BD966C" w:rsidR="009C31FD" w:rsidRPr="002B18C6" w:rsidRDefault="009C31FD"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Resettlement Affiliates deliver timely and individualized services that promote refugee well-being</w:t>
      </w:r>
      <w:r w:rsidR="002C3E94" w:rsidRPr="002B18C6">
        <w:rPr>
          <w:rFonts w:ascii="Times New Roman" w:eastAsia="Times New Roman" w:hAnsi="Times New Roman" w:cs="Times New Roman"/>
          <w:sz w:val="28"/>
          <w:szCs w:val="28"/>
        </w:rPr>
        <w:t>, integration,</w:t>
      </w:r>
      <w:r w:rsidRPr="002B18C6">
        <w:rPr>
          <w:rFonts w:ascii="Times New Roman" w:eastAsia="Times New Roman" w:hAnsi="Times New Roman" w:cs="Times New Roman"/>
          <w:sz w:val="28"/>
          <w:szCs w:val="28"/>
        </w:rPr>
        <w:t xml:space="preserve"> and self-sufficiency. </w:t>
      </w:r>
    </w:p>
    <w:p w14:paraId="7C0B031C" w14:textId="4AFD97F7" w:rsidR="009C31FD" w:rsidRPr="002B18C6" w:rsidRDefault="009C31FD"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Resettlement Affiliates regularly engage, inform, and consult resettlement partners</w:t>
      </w:r>
      <w:r w:rsidR="007C504C" w:rsidRPr="002B18C6">
        <w:rPr>
          <w:rFonts w:ascii="Times New Roman" w:eastAsia="Times New Roman" w:hAnsi="Times New Roman" w:cs="Times New Roman"/>
          <w:sz w:val="28"/>
          <w:szCs w:val="28"/>
        </w:rPr>
        <w:t xml:space="preserve"> in their</w:t>
      </w:r>
      <w:r w:rsidRPr="002B18C6">
        <w:rPr>
          <w:rFonts w:ascii="Times New Roman" w:eastAsia="Times New Roman" w:hAnsi="Times New Roman" w:cs="Times New Roman"/>
          <w:sz w:val="28"/>
          <w:szCs w:val="28"/>
        </w:rPr>
        <w:t xml:space="preserve"> communities. </w:t>
      </w:r>
    </w:p>
    <w:p w14:paraId="0ED988AC" w14:textId="77777777" w:rsidR="002B18C6" w:rsidRPr="002B18C6" w:rsidRDefault="009C31FD"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 xml:space="preserve">Resettlement Affiliates ensure refugees are connected to </w:t>
      </w:r>
      <w:r w:rsidR="002B18C6" w:rsidRPr="002B18C6">
        <w:rPr>
          <w:rFonts w:ascii="Times New Roman" w:eastAsia="Times New Roman" w:hAnsi="Times New Roman" w:cs="Times New Roman"/>
          <w:sz w:val="28"/>
          <w:szCs w:val="28"/>
        </w:rPr>
        <w:t xml:space="preserve">appropriate </w:t>
      </w:r>
      <w:r w:rsidRPr="002B18C6">
        <w:rPr>
          <w:rFonts w:ascii="Times New Roman" w:eastAsia="Times New Roman" w:hAnsi="Times New Roman" w:cs="Times New Roman"/>
          <w:sz w:val="28"/>
          <w:szCs w:val="28"/>
        </w:rPr>
        <w:t xml:space="preserve">services and oriented to their new communities. </w:t>
      </w:r>
    </w:p>
    <w:p w14:paraId="0A663BAD" w14:textId="705C70BD" w:rsidR="002B18C6" w:rsidRPr="002B18C6" w:rsidRDefault="002B18C6" w:rsidP="002B18C6">
      <w:pPr>
        <w:pStyle w:val="ListParagraph"/>
        <w:numPr>
          <w:ilvl w:val="0"/>
          <w:numId w:val="40"/>
        </w:numPr>
        <w:spacing w:after="0" w:line="240" w:lineRule="auto"/>
        <w:rPr>
          <w:rFonts w:ascii="Times New Roman" w:eastAsia="Times New Roman" w:hAnsi="Times New Roman" w:cs="Times New Roman"/>
          <w:sz w:val="28"/>
          <w:szCs w:val="28"/>
        </w:rPr>
      </w:pPr>
      <w:r w:rsidRPr="002B18C6">
        <w:rPr>
          <w:rFonts w:ascii="Times New Roman" w:eastAsia="Times New Roman" w:hAnsi="Times New Roman" w:cs="Times New Roman"/>
          <w:sz w:val="28"/>
          <w:szCs w:val="28"/>
        </w:rPr>
        <w:t xml:space="preserve">Resettlement Affiliates involve local communities to increase assistance </w:t>
      </w:r>
      <w:r w:rsidR="005C13CC">
        <w:rPr>
          <w:rFonts w:ascii="Times New Roman" w:eastAsia="Times New Roman" w:hAnsi="Times New Roman" w:cs="Times New Roman"/>
          <w:sz w:val="28"/>
          <w:szCs w:val="28"/>
        </w:rPr>
        <w:t xml:space="preserve">and other integration support </w:t>
      </w:r>
      <w:r w:rsidRPr="002B18C6">
        <w:rPr>
          <w:rFonts w:ascii="Times New Roman" w:eastAsia="Times New Roman" w:hAnsi="Times New Roman" w:cs="Times New Roman"/>
          <w:sz w:val="28"/>
          <w:szCs w:val="28"/>
        </w:rPr>
        <w:t>to refugees.</w:t>
      </w:r>
    </w:p>
    <w:p w14:paraId="3F5268D4" w14:textId="77777777" w:rsidR="009C31FD" w:rsidRPr="009C31FD" w:rsidRDefault="009C31FD" w:rsidP="009C31FD">
      <w:pPr>
        <w:spacing w:after="0" w:line="240" w:lineRule="auto"/>
        <w:rPr>
          <w:rFonts w:ascii="Times New Roman" w:eastAsia="Times New Roman" w:hAnsi="Times New Roman" w:cs="Times New Roman"/>
          <w:color w:val="7030A0"/>
          <w:sz w:val="28"/>
          <w:szCs w:val="28"/>
        </w:rPr>
      </w:pPr>
    </w:p>
    <w:p w14:paraId="578C63C8" w14:textId="032E9C1B"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The Bureau partners with and provides partial financial support to non-governmental organizations (NGOs) to carry out the R&amp;P Program.  Participating organizations are expected to combine the Bureau’s financial assistance with existing and projected private resources for the provision of R&amp;P services for refugees admitted to the United States during the period October 1, </w:t>
      </w:r>
      <w:r w:rsidR="00F0037A">
        <w:rPr>
          <w:rFonts w:ascii="Times New Roman" w:eastAsia="Times New Roman" w:hAnsi="Times New Roman" w:cs="Times New Roman"/>
          <w:sz w:val="28"/>
          <w:szCs w:val="28"/>
        </w:rPr>
        <w:t>2021</w:t>
      </w:r>
      <w:r w:rsidR="00F0037A" w:rsidRPr="009C31FD">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through September 30, </w:t>
      </w:r>
      <w:r w:rsidR="00F0037A">
        <w:rPr>
          <w:rFonts w:ascii="Times New Roman" w:eastAsia="Times New Roman" w:hAnsi="Times New Roman" w:cs="Times New Roman"/>
          <w:sz w:val="28"/>
          <w:szCs w:val="28"/>
        </w:rPr>
        <w:t>2022</w:t>
      </w:r>
      <w:r w:rsidRPr="009C31FD">
        <w:rPr>
          <w:rFonts w:ascii="Times New Roman" w:eastAsia="Times New Roman" w:hAnsi="Times New Roman" w:cs="Times New Roman"/>
          <w:sz w:val="28"/>
          <w:szCs w:val="28"/>
        </w:rPr>
        <w:t>.  The R&amp;P service period is defined as an initial 30-day period that can be extended up to 90 days after arrival should more than 30 days be required to complete delivery of R&amp;P services.</w:t>
      </w:r>
    </w:p>
    <w:p w14:paraId="3FDCD688" w14:textId="77777777" w:rsidR="009C31FD" w:rsidRDefault="009C31FD" w:rsidP="009C31FD">
      <w:pPr>
        <w:spacing w:after="0" w:line="240" w:lineRule="auto"/>
        <w:ind w:left="360"/>
        <w:contextualSpacing/>
        <w:rPr>
          <w:rFonts w:ascii="Times New Roman" w:eastAsia="Times New Roman" w:hAnsi="Times New Roman" w:cs="Times New Roman"/>
          <w:b/>
          <w:sz w:val="28"/>
          <w:szCs w:val="28"/>
        </w:rPr>
      </w:pPr>
    </w:p>
    <w:p w14:paraId="161F084F" w14:textId="77777777" w:rsidR="00F4410D" w:rsidRPr="009C31FD" w:rsidRDefault="00F4410D" w:rsidP="009C31FD">
      <w:pPr>
        <w:spacing w:after="0" w:line="240" w:lineRule="auto"/>
        <w:ind w:left="360"/>
        <w:contextualSpacing/>
        <w:rPr>
          <w:rFonts w:ascii="Times New Roman" w:eastAsia="Times New Roman" w:hAnsi="Times New Roman" w:cs="Times New Roman"/>
          <w:b/>
          <w:sz w:val="28"/>
          <w:szCs w:val="28"/>
        </w:rPr>
      </w:pPr>
    </w:p>
    <w:p w14:paraId="3F8E7D90" w14:textId="77777777" w:rsidR="009C31FD" w:rsidRPr="009C31FD" w:rsidRDefault="009C31FD" w:rsidP="002174D8">
      <w:pPr>
        <w:numPr>
          <w:ilvl w:val="0"/>
          <w:numId w:val="1"/>
        </w:numPr>
        <w:spacing w:after="0" w:line="240" w:lineRule="auto"/>
        <w:contextualSpacing/>
        <w:rPr>
          <w:rFonts w:ascii="Times New Roman" w:eastAsia="Times New Roman" w:hAnsi="Times New Roman" w:cs="Times New Roman"/>
          <w:b/>
          <w:sz w:val="28"/>
          <w:szCs w:val="28"/>
        </w:rPr>
      </w:pPr>
      <w:bookmarkStart w:id="0" w:name="_Hlk69054067"/>
      <w:r w:rsidRPr="009C31FD">
        <w:rPr>
          <w:rFonts w:ascii="Times New Roman" w:eastAsia="Times New Roman" w:hAnsi="Times New Roman" w:cs="Times New Roman"/>
          <w:b/>
          <w:sz w:val="28"/>
          <w:szCs w:val="28"/>
        </w:rPr>
        <w:t>Funding Procedures</w:t>
      </w:r>
    </w:p>
    <w:p w14:paraId="5873E65C" w14:textId="0A9C2107" w:rsidR="00B95FCC" w:rsidRPr="009C31FD" w:rsidRDefault="00B95FCC" w:rsidP="002174D8">
      <w:pPr>
        <w:spacing w:after="0" w:line="240" w:lineRule="auto"/>
        <w:ind w:left="360"/>
        <w:contextualSpacing/>
        <w:rPr>
          <w:rFonts w:ascii="Times New Roman" w:eastAsia="Times New Roman" w:hAnsi="Times New Roman" w:cs="Times New Roman"/>
          <w:color w:val="7030A0"/>
          <w:sz w:val="28"/>
          <w:szCs w:val="28"/>
        </w:rPr>
      </w:pPr>
      <w:r w:rsidRPr="009C31FD">
        <w:rPr>
          <w:rFonts w:ascii="Times New Roman" w:eastAsia="Times New Roman" w:hAnsi="Times New Roman" w:cs="Times New Roman"/>
          <w:sz w:val="28"/>
          <w:szCs w:val="28"/>
        </w:rPr>
        <w:t xml:space="preserve">The </w:t>
      </w:r>
      <w:r w:rsidR="004E380A">
        <w:rPr>
          <w:rFonts w:ascii="Times New Roman" w:eastAsia="Times New Roman" w:hAnsi="Times New Roman" w:cs="Times New Roman"/>
          <w:sz w:val="28"/>
          <w:szCs w:val="28"/>
        </w:rPr>
        <w:t xml:space="preserve">FY </w:t>
      </w:r>
      <w:r w:rsidR="0085788A">
        <w:rPr>
          <w:rFonts w:ascii="Times New Roman" w:eastAsia="Times New Roman" w:hAnsi="Times New Roman" w:cs="Times New Roman"/>
          <w:sz w:val="28"/>
          <w:szCs w:val="28"/>
        </w:rPr>
        <w:t xml:space="preserve">2022 </w:t>
      </w:r>
      <w:r w:rsidRPr="009C31FD">
        <w:rPr>
          <w:rFonts w:ascii="Times New Roman" w:eastAsia="Times New Roman" w:hAnsi="Times New Roman" w:cs="Times New Roman"/>
          <w:sz w:val="28"/>
          <w:szCs w:val="28"/>
        </w:rPr>
        <w:t xml:space="preserve">ceiling for refugee admissions will be established by the President following consultations with Congress towards the end of FY </w:t>
      </w:r>
      <w:r w:rsidR="00D31D79">
        <w:rPr>
          <w:rFonts w:ascii="Times New Roman" w:eastAsia="Times New Roman" w:hAnsi="Times New Roman" w:cs="Times New Roman"/>
          <w:sz w:val="28"/>
          <w:szCs w:val="28"/>
        </w:rPr>
        <w:t>2021</w:t>
      </w:r>
      <w:r>
        <w:rPr>
          <w:rFonts w:ascii="Times New Roman" w:eastAsia="Times New Roman" w:hAnsi="Times New Roman" w:cs="Times New Roman"/>
          <w:sz w:val="28"/>
          <w:szCs w:val="28"/>
        </w:rPr>
        <w:t xml:space="preserve">.  </w:t>
      </w:r>
      <w:r w:rsidR="005569EC">
        <w:rPr>
          <w:rFonts w:ascii="Times New Roman" w:eastAsia="Times New Roman" w:hAnsi="Times New Roman" w:cs="Times New Roman"/>
          <w:sz w:val="28"/>
          <w:szCs w:val="28"/>
        </w:rPr>
        <w:t>In order to serve  the Administration’s goal</w:t>
      </w:r>
      <w:r w:rsidR="000D5E71">
        <w:rPr>
          <w:rFonts w:ascii="Times New Roman" w:eastAsia="Times New Roman" w:hAnsi="Times New Roman" w:cs="Times New Roman"/>
          <w:sz w:val="28"/>
          <w:szCs w:val="28"/>
        </w:rPr>
        <w:t xml:space="preserve"> to admit up to 125,000 refugees in FY 2022</w:t>
      </w:r>
      <w:r w:rsidR="00916802">
        <w:rPr>
          <w:rFonts w:ascii="Times New Roman" w:eastAsia="Times New Roman" w:hAnsi="Times New Roman" w:cs="Times New Roman"/>
          <w:sz w:val="28"/>
          <w:szCs w:val="28"/>
        </w:rPr>
        <w:t>,</w:t>
      </w:r>
      <w:r w:rsidR="000D5E71">
        <w:rPr>
          <w:rFonts w:ascii="Times New Roman" w:eastAsia="Times New Roman" w:hAnsi="Times New Roman" w:cs="Times New Roman"/>
          <w:sz w:val="28"/>
          <w:szCs w:val="28"/>
        </w:rPr>
        <w:t xml:space="preserve"> </w:t>
      </w:r>
      <w:r w:rsidR="005569EC">
        <w:rPr>
          <w:rFonts w:ascii="Times New Roman" w:eastAsia="Times New Roman" w:hAnsi="Times New Roman" w:cs="Times New Roman"/>
          <w:sz w:val="28"/>
          <w:szCs w:val="28"/>
        </w:rPr>
        <w:t xml:space="preserve">while taking into account </w:t>
      </w:r>
      <w:r w:rsidR="000D5E71">
        <w:rPr>
          <w:rFonts w:ascii="Times New Roman" w:eastAsia="Times New Roman" w:hAnsi="Times New Roman" w:cs="Times New Roman"/>
          <w:sz w:val="28"/>
          <w:szCs w:val="28"/>
        </w:rPr>
        <w:t xml:space="preserve">the current state of USRAP </w:t>
      </w:r>
      <w:r w:rsidR="005569EC">
        <w:rPr>
          <w:rFonts w:ascii="Times New Roman" w:eastAsia="Times New Roman" w:hAnsi="Times New Roman" w:cs="Times New Roman"/>
          <w:sz w:val="28"/>
          <w:szCs w:val="28"/>
        </w:rPr>
        <w:t>capacity</w:t>
      </w:r>
      <w:r w:rsidR="000D5E71">
        <w:rPr>
          <w:rFonts w:ascii="Times New Roman" w:eastAsia="Times New Roman" w:hAnsi="Times New Roman" w:cs="Times New Roman"/>
          <w:sz w:val="28"/>
          <w:szCs w:val="28"/>
        </w:rPr>
        <w:t xml:space="preserve"> and </w:t>
      </w:r>
      <w:r w:rsidR="008E5966">
        <w:rPr>
          <w:rFonts w:ascii="Times New Roman" w:eastAsia="Times New Roman" w:hAnsi="Times New Roman" w:cs="Times New Roman"/>
          <w:sz w:val="28"/>
          <w:szCs w:val="28"/>
        </w:rPr>
        <w:t xml:space="preserve">ongoing </w:t>
      </w:r>
      <w:r w:rsidR="000D5E71">
        <w:rPr>
          <w:rFonts w:ascii="Times New Roman" w:eastAsia="Times New Roman" w:hAnsi="Times New Roman" w:cs="Times New Roman"/>
          <w:sz w:val="28"/>
          <w:szCs w:val="28"/>
        </w:rPr>
        <w:t xml:space="preserve">operational constraints related to COVID-19, </w:t>
      </w:r>
      <w:r w:rsidR="00CC6587">
        <w:rPr>
          <w:rFonts w:ascii="Times New Roman" w:eastAsia="Times New Roman" w:hAnsi="Times New Roman" w:cs="Times New Roman"/>
          <w:sz w:val="28"/>
          <w:szCs w:val="28"/>
        </w:rPr>
        <w:t xml:space="preserve">PRM intends to </w:t>
      </w:r>
      <w:r w:rsidR="00637116">
        <w:rPr>
          <w:rFonts w:ascii="Times New Roman" w:eastAsia="Times New Roman" w:hAnsi="Times New Roman" w:cs="Times New Roman"/>
          <w:sz w:val="28"/>
          <w:szCs w:val="28"/>
        </w:rPr>
        <w:t>award</w:t>
      </w:r>
      <w:r w:rsidR="00CC6587">
        <w:rPr>
          <w:rFonts w:ascii="Times New Roman" w:eastAsia="Times New Roman" w:hAnsi="Times New Roman" w:cs="Times New Roman"/>
          <w:sz w:val="28"/>
          <w:szCs w:val="28"/>
        </w:rPr>
        <w:t xml:space="preserve"> initial funding and placement </w:t>
      </w:r>
      <w:r w:rsidR="00637116">
        <w:rPr>
          <w:rFonts w:ascii="Times New Roman" w:eastAsia="Times New Roman" w:hAnsi="Times New Roman" w:cs="Times New Roman"/>
          <w:sz w:val="28"/>
          <w:szCs w:val="28"/>
        </w:rPr>
        <w:t>plans</w:t>
      </w:r>
      <w:r w:rsidR="00CC6587">
        <w:rPr>
          <w:rFonts w:ascii="Times New Roman" w:eastAsia="Times New Roman" w:hAnsi="Times New Roman" w:cs="Times New Roman"/>
          <w:sz w:val="28"/>
          <w:szCs w:val="28"/>
        </w:rPr>
        <w:t xml:space="preserve"> at </w:t>
      </w:r>
      <w:r w:rsidR="00637116">
        <w:rPr>
          <w:rFonts w:ascii="Times New Roman" w:eastAsia="Times New Roman" w:hAnsi="Times New Roman" w:cs="Times New Roman"/>
          <w:sz w:val="28"/>
          <w:szCs w:val="28"/>
        </w:rPr>
        <w:t xml:space="preserve">an operational level of </w:t>
      </w:r>
      <w:r w:rsidR="005376B8">
        <w:rPr>
          <w:rFonts w:ascii="Times New Roman" w:eastAsia="Times New Roman" w:hAnsi="Times New Roman" w:cs="Times New Roman"/>
          <w:sz w:val="28"/>
          <w:szCs w:val="28"/>
        </w:rPr>
        <w:t>65,000</w:t>
      </w:r>
      <w:r w:rsidR="00E52749">
        <w:rPr>
          <w:rFonts w:ascii="Times New Roman" w:eastAsia="Times New Roman" w:hAnsi="Times New Roman" w:cs="Times New Roman"/>
          <w:sz w:val="28"/>
          <w:szCs w:val="28"/>
        </w:rPr>
        <w:t xml:space="preserve"> </w:t>
      </w:r>
      <w:r w:rsidR="008F3927">
        <w:rPr>
          <w:rFonts w:ascii="Times New Roman" w:eastAsia="Times New Roman" w:hAnsi="Times New Roman" w:cs="Times New Roman"/>
          <w:sz w:val="28"/>
          <w:szCs w:val="28"/>
        </w:rPr>
        <w:t>refugee arrivals</w:t>
      </w:r>
      <w:r w:rsidR="00CC6587">
        <w:rPr>
          <w:rFonts w:ascii="Times New Roman" w:eastAsia="Times New Roman" w:hAnsi="Times New Roman" w:cs="Times New Roman"/>
          <w:sz w:val="28"/>
          <w:szCs w:val="28"/>
        </w:rPr>
        <w:t xml:space="preserve">.  </w:t>
      </w:r>
      <w:r w:rsidR="00425068">
        <w:rPr>
          <w:rFonts w:ascii="Times New Roman" w:eastAsia="Times New Roman" w:hAnsi="Times New Roman" w:cs="Times New Roman"/>
          <w:sz w:val="28"/>
          <w:szCs w:val="28"/>
        </w:rPr>
        <w:t xml:space="preserve">If the Presidential Determination sets a </w:t>
      </w:r>
      <w:r w:rsidR="000D5E71">
        <w:rPr>
          <w:rFonts w:ascii="Times New Roman" w:eastAsia="Times New Roman" w:hAnsi="Times New Roman" w:cs="Times New Roman"/>
          <w:sz w:val="28"/>
          <w:szCs w:val="28"/>
        </w:rPr>
        <w:t xml:space="preserve">target </w:t>
      </w:r>
      <w:r w:rsidR="00425068">
        <w:rPr>
          <w:rFonts w:ascii="Times New Roman" w:eastAsia="Times New Roman" w:hAnsi="Times New Roman" w:cs="Times New Roman"/>
          <w:sz w:val="28"/>
          <w:szCs w:val="28"/>
        </w:rPr>
        <w:t xml:space="preserve">beyond this initial operational </w:t>
      </w:r>
      <w:r w:rsidR="00425068">
        <w:rPr>
          <w:rFonts w:ascii="Times New Roman" w:eastAsia="Times New Roman" w:hAnsi="Times New Roman" w:cs="Times New Roman"/>
          <w:sz w:val="28"/>
          <w:szCs w:val="28"/>
        </w:rPr>
        <w:lastRenderedPageBreak/>
        <w:t xml:space="preserve">level, successful applicants will also be assigned an unallocated </w:t>
      </w:r>
      <w:r w:rsidR="00942051">
        <w:rPr>
          <w:rFonts w:ascii="Times New Roman" w:eastAsia="Times New Roman" w:hAnsi="Times New Roman" w:cs="Times New Roman"/>
          <w:sz w:val="28"/>
          <w:szCs w:val="28"/>
        </w:rPr>
        <w:t xml:space="preserve">placement </w:t>
      </w:r>
      <w:r w:rsidR="00425068">
        <w:rPr>
          <w:rFonts w:ascii="Times New Roman" w:eastAsia="Times New Roman" w:hAnsi="Times New Roman" w:cs="Times New Roman"/>
          <w:sz w:val="28"/>
          <w:szCs w:val="28"/>
        </w:rPr>
        <w:t>reserve of additional placements (i.e., additional placement numbers not yet assigned to any affiliate</w:t>
      </w:r>
      <w:r w:rsidR="008F3927">
        <w:rPr>
          <w:rFonts w:ascii="Times New Roman" w:eastAsia="Times New Roman" w:hAnsi="Times New Roman" w:cs="Times New Roman"/>
          <w:sz w:val="28"/>
          <w:szCs w:val="28"/>
        </w:rPr>
        <w:t xml:space="preserve"> nor included in the affiliate administrative funding budget</w:t>
      </w:r>
      <w:r w:rsidR="00425068">
        <w:rPr>
          <w:rFonts w:ascii="Times New Roman" w:eastAsia="Times New Roman" w:hAnsi="Times New Roman" w:cs="Times New Roman"/>
          <w:sz w:val="28"/>
          <w:szCs w:val="28"/>
        </w:rPr>
        <w:t>) sufficient to bring the national total up to that level</w:t>
      </w:r>
      <w:r w:rsidR="00CC6587">
        <w:rPr>
          <w:rFonts w:ascii="Times New Roman" w:eastAsia="Times New Roman" w:hAnsi="Times New Roman" w:cs="Times New Roman"/>
          <w:sz w:val="28"/>
          <w:szCs w:val="28"/>
        </w:rPr>
        <w:t>.  Arrival trends will be reviewed mid-year to adjust placement plans and budgets</w:t>
      </w:r>
      <w:r w:rsidR="005569EC">
        <w:rPr>
          <w:rFonts w:ascii="Times New Roman" w:eastAsia="Times New Roman" w:hAnsi="Times New Roman" w:cs="Times New Roman"/>
          <w:sz w:val="28"/>
          <w:szCs w:val="28"/>
        </w:rPr>
        <w:t xml:space="preserve"> upwards</w:t>
      </w:r>
      <w:r w:rsidR="00CC6587">
        <w:rPr>
          <w:rFonts w:ascii="Times New Roman" w:eastAsia="Times New Roman" w:hAnsi="Times New Roman" w:cs="Times New Roman"/>
          <w:sz w:val="28"/>
          <w:szCs w:val="28"/>
        </w:rPr>
        <w:t xml:space="preserve">, as needed. </w:t>
      </w:r>
      <w:r>
        <w:rPr>
          <w:rFonts w:ascii="Times New Roman" w:eastAsia="Times New Roman" w:hAnsi="Times New Roman" w:cs="Times New Roman"/>
          <w:sz w:val="28"/>
          <w:szCs w:val="28"/>
        </w:rPr>
        <w:t xml:space="preserve"> </w:t>
      </w:r>
      <w:r w:rsidDel="006930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 </w:t>
      </w:r>
      <w:bookmarkEnd w:id="0"/>
    </w:p>
    <w:p w14:paraId="71594A95" w14:textId="77777777" w:rsidR="00B95FCC" w:rsidRPr="00264F69" w:rsidRDefault="00B95FCC" w:rsidP="00B95FCC">
      <w:pPr>
        <w:spacing w:after="0" w:line="240" w:lineRule="auto"/>
        <w:ind w:left="360"/>
        <w:contextualSpacing/>
        <w:rPr>
          <w:rFonts w:ascii="Times New Roman" w:eastAsia="Times New Roman" w:hAnsi="Times New Roman" w:cs="Times New Roman"/>
          <w:sz w:val="28"/>
          <w:szCs w:val="28"/>
        </w:rPr>
      </w:pPr>
    </w:p>
    <w:p w14:paraId="098F3D4E" w14:textId="77777777" w:rsidR="00B95FCC" w:rsidRPr="00264F69" w:rsidRDefault="00B95FCC" w:rsidP="00B95FCC">
      <w:pPr>
        <w:spacing w:after="0" w:line="240" w:lineRule="auto"/>
        <w:ind w:left="360"/>
        <w:contextualSpacing/>
        <w:rPr>
          <w:rFonts w:ascii="Times New Roman" w:eastAsia="Times New Roman" w:hAnsi="Times New Roman" w:cs="Times New Roman"/>
          <w:sz w:val="28"/>
          <w:szCs w:val="28"/>
        </w:rPr>
      </w:pPr>
      <w:r w:rsidRPr="00264F69">
        <w:rPr>
          <w:rFonts w:ascii="Times New Roman" w:eastAsia="Times New Roman" w:hAnsi="Times New Roman" w:cs="Times New Roman"/>
          <w:sz w:val="28"/>
          <w:szCs w:val="28"/>
        </w:rPr>
        <w:t xml:space="preserve">In addition, applicants should </w:t>
      </w:r>
      <w:r w:rsidRPr="00F4410D">
        <w:rPr>
          <w:rFonts w:ascii="Times New Roman" w:eastAsia="Times New Roman" w:hAnsi="Times New Roman" w:cs="Times New Roman"/>
          <w:sz w:val="28"/>
          <w:szCs w:val="28"/>
        </w:rPr>
        <w:t>include 10,000 Special</w:t>
      </w:r>
      <w:r w:rsidRPr="00264F69">
        <w:rPr>
          <w:rFonts w:ascii="Times New Roman" w:eastAsia="Times New Roman" w:hAnsi="Times New Roman" w:cs="Times New Roman"/>
          <w:sz w:val="28"/>
          <w:szCs w:val="28"/>
        </w:rPr>
        <w:t xml:space="preserve"> Immigrant Visa (SIV) recipients in their planning.</w:t>
      </w:r>
    </w:p>
    <w:p w14:paraId="572F8086" w14:textId="77777777" w:rsidR="00B95FCC" w:rsidRDefault="00B95FCC" w:rsidP="009C31FD">
      <w:pPr>
        <w:spacing w:after="0" w:line="240" w:lineRule="auto"/>
        <w:ind w:left="360"/>
        <w:contextualSpacing/>
        <w:rPr>
          <w:rFonts w:ascii="Times New Roman" w:eastAsia="Times New Roman" w:hAnsi="Times New Roman" w:cs="Times New Roman"/>
          <w:sz w:val="28"/>
          <w:szCs w:val="28"/>
        </w:rPr>
      </w:pPr>
    </w:p>
    <w:p w14:paraId="448A5CCF" w14:textId="77B0A0FB" w:rsidR="00BD37C8"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Under </w:t>
      </w:r>
      <w:r w:rsidR="007E59BF">
        <w:rPr>
          <w:rFonts w:ascii="Times New Roman" w:eastAsia="Times New Roman" w:hAnsi="Times New Roman" w:cs="Times New Roman"/>
          <w:sz w:val="28"/>
          <w:szCs w:val="28"/>
        </w:rPr>
        <w:t xml:space="preserve">expected </w:t>
      </w:r>
      <w:r w:rsidR="00945EF0">
        <w:rPr>
          <w:rFonts w:ascii="Times New Roman" w:eastAsia="Times New Roman" w:hAnsi="Times New Roman" w:cs="Times New Roman"/>
          <w:sz w:val="28"/>
          <w:szCs w:val="28"/>
        </w:rPr>
        <w:t xml:space="preserve">FY </w:t>
      </w:r>
      <w:r w:rsidR="00C1553F">
        <w:rPr>
          <w:rFonts w:ascii="Times New Roman" w:eastAsia="Times New Roman" w:hAnsi="Times New Roman" w:cs="Times New Roman"/>
          <w:sz w:val="28"/>
          <w:szCs w:val="28"/>
        </w:rPr>
        <w:t>2022</w:t>
      </w:r>
      <w:r w:rsidR="00C1553F" w:rsidRPr="009C31FD">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funding procedures, each agency with which the Bureau enters into a Cooperative Agreement (CA) </w:t>
      </w:r>
      <w:r w:rsidR="000B018F">
        <w:rPr>
          <w:rFonts w:ascii="Times New Roman" w:eastAsia="Times New Roman" w:hAnsi="Times New Roman" w:cs="Times New Roman"/>
          <w:sz w:val="28"/>
          <w:szCs w:val="28"/>
        </w:rPr>
        <w:t xml:space="preserve">will be </w:t>
      </w:r>
      <w:r w:rsidRPr="00264F69">
        <w:rPr>
          <w:rFonts w:ascii="Times New Roman" w:eastAsia="Times New Roman" w:hAnsi="Times New Roman" w:cs="Times New Roman"/>
          <w:sz w:val="28"/>
          <w:szCs w:val="28"/>
        </w:rPr>
        <w:t xml:space="preserve">provided </w:t>
      </w:r>
      <w:r w:rsidR="00BC2133">
        <w:rPr>
          <w:rFonts w:ascii="Times New Roman" w:eastAsia="Times New Roman" w:hAnsi="Times New Roman" w:cs="Times New Roman"/>
          <w:sz w:val="28"/>
          <w:szCs w:val="28"/>
        </w:rPr>
        <w:t>$</w:t>
      </w:r>
      <w:r w:rsidR="000533B0">
        <w:rPr>
          <w:rFonts w:ascii="Times New Roman" w:eastAsia="Times New Roman" w:hAnsi="Times New Roman" w:cs="Times New Roman"/>
          <w:sz w:val="28"/>
          <w:szCs w:val="28"/>
        </w:rPr>
        <w:t>1,225</w:t>
      </w:r>
      <w:r w:rsidRPr="00264F69">
        <w:rPr>
          <w:rFonts w:ascii="Times New Roman" w:eastAsia="Times New Roman" w:hAnsi="Times New Roman" w:cs="Times New Roman"/>
          <w:sz w:val="28"/>
          <w:szCs w:val="28"/>
        </w:rPr>
        <w:t xml:space="preserve"> </w:t>
      </w:r>
      <w:r w:rsidR="006606E1">
        <w:rPr>
          <w:rFonts w:ascii="Times New Roman" w:eastAsia="Times New Roman" w:hAnsi="Times New Roman" w:cs="Times New Roman"/>
          <w:sz w:val="28"/>
          <w:szCs w:val="28"/>
        </w:rPr>
        <w:t xml:space="preserve">per capita grant </w:t>
      </w:r>
      <w:r w:rsidRPr="00264F69">
        <w:rPr>
          <w:rFonts w:ascii="Times New Roman" w:eastAsia="Times New Roman" w:hAnsi="Times New Roman" w:cs="Times New Roman"/>
          <w:sz w:val="28"/>
          <w:szCs w:val="28"/>
        </w:rPr>
        <w:t xml:space="preserve">for </w:t>
      </w:r>
      <w:r w:rsidR="000B018F">
        <w:rPr>
          <w:rFonts w:ascii="Times New Roman" w:eastAsia="Times New Roman" w:hAnsi="Times New Roman" w:cs="Times New Roman"/>
          <w:sz w:val="28"/>
          <w:szCs w:val="28"/>
        </w:rPr>
        <w:t xml:space="preserve">direct assistance to </w:t>
      </w:r>
      <w:r w:rsidRPr="009C31FD">
        <w:rPr>
          <w:rFonts w:ascii="Times New Roman" w:eastAsia="Times New Roman" w:hAnsi="Times New Roman" w:cs="Times New Roman"/>
          <w:sz w:val="28"/>
          <w:szCs w:val="28"/>
        </w:rPr>
        <w:t xml:space="preserve">each refugee it sponsors who arrives in the United States </w:t>
      </w:r>
      <w:r w:rsidRPr="008E77E1">
        <w:rPr>
          <w:rFonts w:ascii="Times New Roman" w:eastAsia="Times New Roman" w:hAnsi="Times New Roman" w:cs="Times New Roman"/>
          <w:sz w:val="28"/>
          <w:szCs w:val="28"/>
        </w:rPr>
        <w:t xml:space="preserve">during the period of the CA and is verified to have been placed and assisted by the agency.  </w:t>
      </w:r>
      <w:r w:rsidR="008E77E1" w:rsidRPr="00941203">
        <w:rPr>
          <w:rFonts w:ascii="Times New Roman" w:eastAsia="Times New Roman" w:hAnsi="Times New Roman" w:cs="Times New Roman"/>
          <w:sz w:val="28"/>
          <w:szCs w:val="28"/>
        </w:rPr>
        <w:t xml:space="preserve">This funding is to be used to cover payments made by the affiliate to or on behalf of individual refugees for cash disbursement and/or purchases for the purpose of meeting material needs according to the requirements of the program.  </w:t>
      </w:r>
      <w:r w:rsidRPr="008E77E1">
        <w:rPr>
          <w:rFonts w:ascii="Times New Roman" w:eastAsia="Times New Roman" w:hAnsi="Times New Roman" w:cs="Times New Roman"/>
          <w:sz w:val="28"/>
          <w:szCs w:val="28"/>
        </w:rPr>
        <w:t>Th</w:t>
      </w:r>
      <w:r w:rsidR="006745A9" w:rsidRPr="008E77E1">
        <w:rPr>
          <w:rFonts w:ascii="Times New Roman" w:eastAsia="Times New Roman" w:hAnsi="Times New Roman" w:cs="Times New Roman"/>
          <w:sz w:val="28"/>
          <w:szCs w:val="28"/>
        </w:rPr>
        <w:t>is</w:t>
      </w:r>
      <w:r w:rsidRPr="008E77E1">
        <w:rPr>
          <w:rFonts w:ascii="Times New Roman" w:eastAsia="Times New Roman" w:hAnsi="Times New Roman" w:cs="Times New Roman"/>
          <w:sz w:val="28"/>
          <w:szCs w:val="28"/>
        </w:rPr>
        <w:t xml:space="preserve"> funding is intended to supplement private resources available to the applicant and</w:t>
      </w:r>
      <w:r w:rsidRPr="009C31FD">
        <w:rPr>
          <w:rFonts w:ascii="Times New Roman" w:eastAsia="Times New Roman" w:hAnsi="Times New Roman" w:cs="Times New Roman"/>
          <w:sz w:val="28"/>
          <w:szCs w:val="28"/>
        </w:rPr>
        <w:t xml:space="preserve"> may be used at the local affiliates at which refugees are </w:t>
      </w:r>
      <w:r w:rsidRPr="000533B0">
        <w:rPr>
          <w:rFonts w:ascii="Times New Roman" w:eastAsia="Times New Roman" w:hAnsi="Times New Roman" w:cs="Times New Roman"/>
          <w:sz w:val="28"/>
          <w:szCs w:val="28"/>
        </w:rPr>
        <w:t xml:space="preserve">resettled and only for the direct benefit of refugees in accordance with program requirements as described in the CA.  </w:t>
      </w:r>
    </w:p>
    <w:p w14:paraId="57EAF503" w14:textId="77777777" w:rsidR="00B77EDC" w:rsidRDefault="00B77EDC" w:rsidP="00B77EDC">
      <w:pPr>
        <w:spacing w:after="0" w:line="240" w:lineRule="auto"/>
        <w:ind w:left="360"/>
        <w:rPr>
          <w:rFonts w:ascii="Times New Roman" w:eastAsia="Times New Roman" w:hAnsi="Times New Roman" w:cs="Times New Roman"/>
          <w:sz w:val="28"/>
          <w:szCs w:val="28"/>
        </w:rPr>
      </w:pPr>
    </w:p>
    <w:p w14:paraId="1CB6524E" w14:textId="47D23394" w:rsidR="00B77EDC" w:rsidRPr="004577D4" w:rsidRDefault="00B77EDC" w:rsidP="00B77EDC">
      <w:pPr>
        <w:spacing w:after="0" w:line="240" w:lineRule="auto"/>
        <w:ind w:left="360"/>
        <w:rPr>
          <w:rFonts w:ascii="Times New Roman" w:hAnsi="Times New Roman"/>
          <w:sz w:val="28"/>
          <w:szCs w:val="28"/>
        </w:rPr>
      </w:pPr>
      <w:r w:rsidRPr="006B6E4D">
        <w:rPr>
          <w:rFonts w:ascii="Times New Roman" w:eastAsia="Times New Roman" w:hAnsi="Times New Roman" w:cs="Times New Roman"/>
          <w:sz w:val="28"/>
          <w:szCs w:val="28"/>
        </w:rPr>
        <w:t xml:space="preserve">PRM </w:t>
      </w:r>
      <w:r>
        <w:rPr>
          <w:rFonts w:ascii="Times New Roman" w:eastAsia="Times New Roman" w:hAnsi="Times New Roman" w:cs="Times New Roman"/>
          <w:sz w:val="28"/>
          <w:szCs w:val="28"/>
        </w:rPr>
        <w:t>may</w:t>
      </w:r>
      <w:r w:rsidRPr="006B6E4D">
        <w:rPr>
          <w:rFonts w:ascii="Times New Roman" w:eastAsia="Times New Roman" w:hAnsi="Times New Roman" w:cs="Times New Roman"/>
          <w:sz w:val="28"/>
          <w:szCs w:val="28"/>
        </w:rPr>
        <w:t xml:space="preserve"> </w:t>
      </w:r>
      <w:r w:rsidR="005376B8">
        <w:rPr>
          <w:rFonts w:ascii="Times New Roman" w:eastAsia="Times New Roman" w:hAnsi="Times New Roman" w:cs="Times New Roman"/>
          <w:sz w:val="28"/>
          <w:szCs w:val="28"/>
        </w:rPr>
        <w:t>award</w:t>
      </w:r>
      <w:r>
        <w:rPr>
          <w:rFonts w:ascii="Times New Roman" w:eastAsia="Times New Roman" w:hAnsi="Times New Roman" w:cs="Times New Roman"/>
          <w:sz w:val="28"/>
          <w:szCs w:val="28"/>
        </w:rPr>
        <w:t xml:space="preserve"> additional direct assistance</w:t>
      </w:r>
      <w:r w:rsidRPr="004577D4">
        <w:rPr>
          <w:rFonts w:ascii="Times New Roman" w:hAnsi="Times New Roman" w:cs="Times New Roman"/>
          <w:sz w:val="28"/>
          <w:szCs w:val="28"/>
        </w:rPr>
        <w:t xml:space="preserve"> funding </w:t>
      </w:r>
      <w:r>
        <w:rPr>
          <w:rFonts w:ascii="Times New Roman" w:hAnsi="Times New Roman" w:cs="Times New Roman"/>
          <w:sz w:val="28"/>
          <w:szCs w:val="28"/>
        </w:rPr>
        <w:t>to be administered by resettlement agency headquarters throughout their network to supplement the per capita grant according to factors that may vary geographically such as cost of living, housing, and additional caseload vulnerabilities</w:t>
      </w:r>
      <w:r w:rsidRPr="004577D4">
        <w:rPr>
          <w:rFonts w:ascii="Times New Roman" w:hAnsi="Times New Roman" w:cs="Times New Roman"/>
          <w:sz w:val="28"/>
          <w:szCs w:val="28"/>
        </w:rPr>
        <w:t>.</w:t>
      </w:r>
      <w:r w:rsidRPr="006B6E4D">
        <w:rPr>
          <w:rFonts w:ascii="Times New Roman" w:eastAsia="Times New Roman" w:hAnsi="Times New Roman" w:cs="Times New Roman"/>
          <w:sz w:val="28"/>
          <w:szCs w:val="28"/>
        </w:rPr>
        <w:t xml:space="preserve"> </w:t>
      </w:r>
      <w:r w:rsidRPr="004577D4">
        <w:rPr>
          <w:rFonts w:ascii="Times New Roman" w:hAnsi="Times New Roman"/>
          <w:sz w:val="28"/>
          <w:szCs w:val="28"/>
        </w:rPr>
        <w:t xml:space="preserve">This </w:t>
      </w:r>
      <w:r w:rsidRPr="004577D4">
        <w:rPr>
          <w:rFonts w:ascii="Times New Roman" w:hAnsi="Times New Roman"/>
          <w:bCs/>
          <w:sz w:val="28"/>
          <w:szCs w:val="28"/>
        </w:rPr>
        <w:t>assistance</w:t>
      </w:r>
      <w:r w:rsidRPr="004577D4">
        <w:rPr>
          <w:rFonts w:ascii="Times New Roman" w:hAnsi="Times New Roman"/>
          <w:sz w:val="28"/>
          <w:szCs w:val="28"/>
        </w:rPr>
        <w:t xml:space="preserve"> should focus on unmet needs and not duplicate or supplant programs available under any other Federal source of funding.</w:t>
      </w:r>
    </w:p>
    <w:p w14:paraId="15030EB3" w14:textId="77777777" w:rsidR="00BD37C8" w:rsidRDefault="00BD37C8" w:rsidP="009C31FD">
      <w:pPr>
        <w:spacing w:after="0" w:line="240" w:lineRule="auto"/>
        <w:ind w:left="360"/>
        <w:contextualSpacing/>
        <w:rPr>
          <w:rFonts w:ascii="Times New Roman" w:eastAsia="Times New Roman" w:hAnsi="Times New Roman" w:cs="Times New Roman"/>
          <w:sz w:val="28"/>
          <w:szCs w:val="28"/>
        </w:rPr>
      </w:pPr>
    </w:p>
    <w:p w14:paraId="08D21248" w14:textId="6FF73C5B" w:rsidR="007F37A4" w:rsidRPr="000262F5" w:rsidRDefault="00194BAF" w:rsidP="002517BB">
      <w:pPr>
        <w:spacing w:after="0" w:line="240" w:lineRule="auto"/>
        <w:ind w:left="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7E59BF" w:rsidRPr="000262F5">
        <w:rPr>
          <w:rFonts w:ascii="Times New Roman" w:eastAsia="Times New Roman" w:hAnsi="Times New Roman" w:cs="Times New Roman"/>
          <w:sz w:val="28"/>
          <w:szCs w:val="28"/>
        </w:rPr>
        <w:t xml:space="preserve">he Bureau </w:t>
      </w:r>
      <w:r w:rsidR="007E59BF">
        <w:rPr>
          <w:rFonts w:ascii="Times New Roman" w:eastAsia="Times New Roman" w:hAnsi="Times New Roman" w:cs="Times New Roman"/>
          <w:sz w:val="28"/>
          <w:szCs w:val="28"/>
        </w:rPr>
        <w:t>intends to</w:t>
      </w:r>
      <w:r w:rsidR="007E59BF" w:rsidRPr="000262F5">
        <w:rPr>
          <w:rFonts w:ascii="Times New Roman" w:eastAsia="Times New Roman" w:hAnsi="Times New Roman" w:cs="Times New Roman"/>
          <w:sz w:val="28"/>
          <w:szCs w:val="28"/>
        </w:rPr>
        <w:t xml:space="preserve"> fund affiliate </w:t>
      </w:r>
      <w:r w:rsidR="002517BB">
        <w:rPr>
          <w:rFonts w:ascii="Times New Roman" w:eastAsia="Times New Roman" w:hAnsi="Times New Roman" w:cs="Times New Roman"/>
          <w:sz w:val="28"/>
          <w:szCs w:val="28"/>
        </w:rPr>
        <w:t xml:space="preserve">R&amp;P </w:t>
      </w:r>
      <w:r w:rsidR="007E59BF" w:rsidRPr="000262F5">
        <w:rPr>
          <w:rFonts w:ascii="Times New Roman" w:eastAsia="Times New Roman" w:hAnsi="Times New Roman" w:cs="Times New Roman"/>
          <w:sz w:val="28"/>
          <w:szCs w:val="28"/>
        </w:rPr>
        <w:t>administrative costs</w:t>
      </w:r>
      <w:r w:rsidR="006322F2">
        <w:rPr>
          <w:rFonts w:ascii="Times New Roman" w:hAnsi="Times New Roman" w:cs="Times New Roman"/>
          <w:sz w:val="28"/>
          <w:szCs w:val="28"/>
        </w:rPr>
        <w:t xml:space="preserve"> </w:t>
      </w:r>
      <w:r w:rsidR="007E59BF">
        <w:rPr>
          <w:rFonts w:ascii="Times New Roman" w:hAnsi="Times New Roman" w:cs="Times New Roman"/>
          <w:sz w:val="28"/>
          <w:szCs w:val="28"/>
        </w:rPr>
        <w:t>and</w:t>
      </w:r>
      <w:r w:rsidR="009C31FD" w:rsidRPr="000533B0">
        <w:rPr>
          <w:rFonts w:ascii="Times New Roman" w:eastAsia="Times New Roman" w:hAnsi="Times New Roman" w:cs="Times New Roman"/>
          <w:sz w:val="28"/>
          <w:szCs w:val="28"/>
        </w:rPr>
        <w:t xml:space="preserve"> R&amp;P Program </w:t>
      </w:r>
      <w:r w:rsidR="00D317CD" w:rsidRPr="000533B0">
        <w:rPr>
          <w:rFonts w:ascii="Times New Roman" w:eastAsia="Times New Roman" w:hAnsi="Times New Roman" w:cs="Times New Roman"/>
          <w:sz w:val="28"/>
          <w:szCs w:val="28"/>
        </w:rPr>
        <w:t xml:space="preserve">national </w:t>
      </w:r>
      <w:r w:rsidR="009C31FD" w:rsidRPr="000533B0">
        <w:rPr>
          <w:rFonts w:ascii="Times New Roman" w:eastAsia="Times New Roman" w:hAnsi="Times New Roman" w:cs="Times New Roman"/>
          <w:sz w:val="28"/>
          <w:szCs w:val="28"/>
        </w:rPr>
        <w:t>management costs according</w:t>
      </w:r>
      <w:r w:rsidR="009C31FD" w:rsidRPr="000262F5">
        <w:rPr>
          <w:rFonts w:ascii="Times New Roman" w:eastAsia="Times New Roman" w:hAnsi="Times New Roman" w:cs="Times New Roman"/>
          <w:sz w:val="28"/>
          <w:szCs w:val="28"/>
        </w:rPr>
        <w:t xml:space="preserve"> to separately negotiated and approved budgets based on the applicant’s sponsorship capacity.  </w:t>
      </w:r>
    </w:p>
    <w:p w14:paraId="63869F5C" w14:textId="77777777" w:rsidR="002517BB" w:rsidRDefault="002517BB" w:rsidP="009C31FD">
      <w:pPr>
        <w:spacing w:after="0" w:line="240" w:lineRule="auto"/>
        <w:ind w:left="360"/>
        <w:contextualSpacing/>
        <w:rPr>
          <w:rFonts w:ascii="Times New Roman" w:eastAsia="Times New Roman" w:hAnsi="Times New Roman" w:cs="Times New Roman"/>
          <w:sz w:val="28"/>
          <w:szCs w:val="28"/>
        </w:rPr>
      </w:pPr>
    </w:p>
    <w:p w14:paraId="62AA1A68" w14:textId="68D58CC7" w:rsidR="002850A2"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As in previous years, applicants should base their placement plans provided to PRM in response to this funding opportunity on the capacity of their network of local affiliates, which will have consulted with resettlement partners in their communities in order to </w:t>
      </w:r>
      <w:r w:rsidR="00617689">
        <w:rPr>
          <w:rFonts w:ascii="Times New Roman" w:eastAsia="Times New Roman" w:hAnsi="Times New Roman" w:cs="Times New Roman"/>
          <w:sz w:val="28"/>
          <w:szCs w:val="28"/>
        </w:rPr>
        <w:t>assess the capacity of the state, local community(</w:t>
      </w:r>
      <w:proofErr w:type="spellStart"/>
      <w:r w:rsidR="00617689">
        <w:rPr>
          <w:rFonts w:ascii="Times New Roman" w:eastAsia="Times New Roman" w:hAnsi="Times New Roman" w:cs="Times New Roman"/>
          <w:sz w:val="28"/>
          <w:szCs w:val="28"/>
        </w:rPr>
        <w:t>ies</w:t>
      </w:r>
      <w:proofErr w:type="spellEnd"/>
      <w:r w:rsidR="00617689">
        <w:rPr>
          <w:rFonts w:ascii="Times New Roman" w:eastAsia="Times New Roman" w:hAnsi="Times New Roman" w:cs="Times New Roman"/>
          <w:sz w:val="28"/>
          <w:szCs w:val="28"/>
        </w:rPr>
        <w:t xml:space="preserve">), and affiliate to </w:t>
      </w:r>
      <w:r w:rsidRPr="009C31FD">
        <w:rPr>
          <w:rFonts w:ascii="Times New Roman" w:eastAsia="Times New Roman" w:hAnsi="Times New Roman" w:cs="Times New Roman"/>
          <w:sz w:val="28"/>
          <w:szCs w:val="28"/>
        </w:rPr>
        <w:t xml:space="preserve">ensure that </w:t>
      </w:r>
      <w:r w:rsidR="008C5C67">
        <w:rPr>
          <w:rFonts w:ascii="Times New Roman" w:eastAsia="Times New Roman" w:hAnsi="Times New Roman" w:cs="Times New Roman"/>
          <w:sz w:val="28"/>
          <w:szCs w:val="28"/>
        </w:rPr>
        <w:t xml:space="preserve">sufficient </w:t>
      </w:r>
      <w:r w:rsidR="00093955">
        <w:rPr>
          <w:rFonts w:ascii="Times New Roman" w:eastAsia="Times New Roman" w:hAnsi="Times New Roman" w:cs="Times New Roman"/>
          <w:sz w:val="28"/>
          <w:szCs w:val="28"/>
        </w:rPr>
        <w:t xml:space="preserve">capacity exists to resettle the proposed </w:t>
      </w:r>
      <w:r w:rsidR="00617689">
        <w:rPr>
          <w:rFonts w:ascii="Times New Roman" w:eastAsia="Times New Roman" w:hAnsi="Times New Roman" w:cs="Times New Roman"/>
          <w:sz w:val="28"/>
          <w:szCs w:val="28"/>
        </w:rPr>
        <w:t>caseload</w:t>
      </w:r>
      <w:r w:rsidR="00093955">
        <w:rPr>
          <w:rFonts w:ascii="Times New Roman" w:eastAsia="Times New Roman" w:hAnsi="Times New Roman" w:cs="Times New Roman"/>
          <w:sz w:val="28"/>
          <w:szCs w:val="28"/>
        </w:rPr>
        <w:t xml:space="preserve">.  </w:t>
      </w:r>
      <w:r w:rsidR="0019660C">
        <w:rPr>
          <w:rFonts w:ascii="Times New Roman" w:eastAsia="Times New Roman" w:hAnsi="Times New Roman" w:cs="Times New Roman"/>
          <w:sz w:val="28"/>
          <w:szCs w:val="28"/>
        </w:rPr>
        <w:t>As part of this assessment, PRM expects that</w:t>
      </w:r>
      <w:r w:rsidR="00617689">
        <w:rPr>
          <w:rFonts w:ascii="Times New Roman" w:eastAsia="Times New Roman" w:hAnsi="Times New Roman" w:cs="Times New Roman"/>
          <w:sz w:val="28"/>
          <w:szCs w:val="28"/>
        </w:rPr>
        <w:t>, to the extent possible,</w:t>
      </w:r>
      <w:r w:rsidR="0019660C">
        <w:rPr>
          <w:rFonts w:ascii="Times New Roman" w:eastAsia="Times New Roman" w:hAnsi="Times New Roman" w:cs="Times New Roman"/>
          <w:sz w:val="28"/>
          <w:szCs w:val="28"/>
        </w:rPr>
        <w:t xml:space="preserve"> applicants will communicate and coordinate closely with other resettlement </w:t>
      </w:r>
      <w:r w:rsidR="0019660C">
        <w:rPr>
          <w:rFonts w:ascii="Times New Roman" w:eastAsia="Times New Roman" w:hAnsi="Times New Roman" w:cs="Times New Roman"/>
          <w:sz w:val="28"/>
          <w:szCs w:val="28"/>
        </w:rPr>
        <w:lastRenderedPageBreak/>
        <w:t>agencies proposing to place</w:t>
      </w:r>
      <w:r w:rsidR="00617689">
        <w:rPr>
          <w:rFonts w:ascii="Times New Roman" w:eastAsia="Times New Roman" w:hAnsi="Times New Roman" w:cs="Times New Roman"/>
          <w:sz w:val="28"/>
          <w:szCs w:val="28"/>
        </w:rPr>
        <w:t xml:space="preserve"> refugees in the same geographic area to ensure state and local partners are well-informed and consulted regarding the </w:t>
      </w:r>
      <w:r w:rsidR="005C48C7">
        <w:rPr>
          <w:rFonts w:ascii="Times New Roman" w:eastAsia="Times New Roman" w:hAnsi="Times New Roman" w:cs="Times New Roman"/>
          <w:sz w:val="28"/>
          <w:szCs w:val="28"/>
        </w:rPr>
        <w:t xml:space="preserve">combined </w:t>
      </w:r>
      <w:r w:rsidR="00617689">
        <w:rPr>
          <w:rFonts w:ascii="Times New Roman" w:eastAsia="Times New Roman" w:hAnsi="Times New Roman" w:cs="Times New Roman"/>
          <w:sz w:val="28"/>
          <w:szCs w:val="28"/>
        </w:rPr>
        <w:t>caseload</w:t>
      </w:r>
      <w:r w:rsidR="005C48C7">
        <w:rPr>
          <w:rFonts w:ascii="Times New Roman" w:eastAsia="Times New Roman" w:hAnsi="Times New Roman" w:cs="Times New Roman"/>
          <w:sz w:val="28"/>
          <w:szCs w:val="28"/>
        </w:rPr>
        <w:t xml:space="preserve"> being proposed among all local affiliates</w:t>
      </w:r>
      <w:r w:rsidR="00BD550B">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 </w:t>
      </w:r>
    </w:p>
    <w:p w14:paraId="3B086A92" w14:textId="59E86E6E" w:rsidR="00C1553F" w:rsidRDefault="00C1553F" w:rsidP="009C31FD">
      <w:pPr>
        <w:spacing w:after="0" w:line="240" w:lineRule="auto"/>
        <w:ind w:left="360"/>
        <w:contextualSpacing/>
        <w:rPr>
          <w:rFonts w:ascii="Times New Roman" w:eastAsia="Times New Roman" w:hAnsi="Times New Roman" w:cs="Times New Roman"/>
          <w:sz w:val="28"/>
          <w:szCs w:val="28"/>
        </w:rPr>
      </w:pPr>
    </w:p>
    <w:p w14:paraId="23A734EA" w14:textId="77777777" w:rsidR="002850A2" w:rsidRDefault="002850A2" w:rsidP="009C31FD">
      <w:pPr>
        <w:spacing w:after="0" w:line="240" w:lineRule="auto"/>
        <w:ind w:left="360"/>
        <w:contextualSpacing/>
        <w:rPr>
          <w:rFonts w:ascii="Times New Roman" w:eastAsia="Times New Roman" w:hAnsi="Times New Roman" w:cs="Times New Roman"/>
          <w:sz w:val="28"/>
          <w:szCs w:val="28"/>
        </w:rPr>
      </w:pPr>
    </w:p>
    <w:p w14:paraId="60A5AF3A" w14:textId="77777777" w:rsidR="009C31FD" w:rsidRPr="009C31FD" w:rsidRDefault="009C31FD" w:rsidP="009C31FD">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Refugee Caseload Assignment</w:t>
      </w:r>
    </w:p>
    <w:p w14:paraId="4F402314" w14:textId="4396904C"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Cases will be assigned to each approved applicant through a process administered on behalf of the Bureau by the Refugee Processing Center (RPC)</w:t>
      </w:r>
      <w:r w:rsidR="00B34D8D">
        <w:rPr>
          <w:rFonts w:ascii="Times New Roman" w:eastAsia="Times New Roman" w:hAnsi="Times New Roman" w:cs="Times New Roman"/>
          <w:sz w:val="28"/>
          <w:szCs w:val="28"/>
        </w:rPr>
        <w:t>.</w:t>
      </w:r>
      <w:r w:rsidR="00B34D8D" w:rsidRPr="009C31FD" w:rsidDel="00B34D8D">
        <w:rPr>
          <w:rFonts w:ascii="Times New Roman" w:eastAsia="Times New Roman" w:hAnsi="Times New Roman" w:cs="Times New Roman"/>
          <w:sz w:val="28"/>
          <w:szCs w:val="28"/>
        </w:rPr>
        <w:t xml:space="preserve"> </w:t>
      </w:r>
    </w:p>
    <w:p w14:paraId="6A8E9C64" w14:textId="77777777"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p>
    <w:p w14:paraId="7C129845" w14:textId="45FBB272"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The number of refugees assigned to an approved applicant will be determined by the Bureau, in accordance with the needs of the Admissions Program, taking into account</w:t>
      </w:r>
      <w:r w:rsidR="008F3927">
        <w:rPr>
          <w:rFonts w:ascii="Times New Roman" w:eastAsia="Times New Roman" w:hAnsi="Times New Roman" w:cs="Times New Roman"/>
          <w:sz w:val="28"/>
          <w:szCs w:val="28"/>
        </w:rPr>
        <w:t xml:space="preserve"> projected initial operating levels as well as</w:t>
      </w:r>
      <w:r w:rsidRPr="009C31FD">
        <w:rPr>
          <w:rFonts w:ascii="Times New Roman" w:eastAsia="Times New Roman" w:hAnsi="Times New Roman" w:cs="Times New Roman"/>
          <w:sz w:val="28"/>
          <w:szCs w:val="28"/>
        </w:rPr>
        <w:t xml:space="preserve"> </w:t>
      </w:r>
      <w:r w:rsidR="0084200A">
        <w:rPr>
          <w:rFonts w:ascii="Times New Roman" w:eastAsia="Times New Roman" w:hAnsi="Times New Roman" w:cs="Times New Roman"/>
          <w:sz w:val="28"/>
          <w:szCs w:val="28"/>
        </w:rPr>
        <w:t xml:space="preserve">the </w:t>
      </w:r>
      <w:r w:rsidR="009E501F">
        <w:rPr>
          <w:rFonts w:ascii="Times New Roman" w:eastAsia="Times New Roman" w:hAnsi="Times New Roman" w:cs="Times New Roman"/>
          <w:sz w:val="28"/>
          <w:szCs w:val="28"/>
        </w:rPr>
        <w:t>target</w:t>
      </w:r>
      <w:r w:rsidR="009E501F" w:rsidRPr="009C31FD">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established by the FY </w:t>
      </w:r>
      <w:r w:rsidR="0060207C">
        <w:rPr>
          <w:rFonts w:ascii="Times New Roman" w:eastAsia="Times New Roman" w:hAnsi="Times New Roman" w:cs="Times New Roman"/>
          <w:sz w:val="28"/>
          <w:szCs w:val="28"/>
        </w:rPr>
        <w:t>2022</w:t>
      </w:r>
      <w:r w:rsidR="0060207C" w:rsidRPr="009C31FD">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Presidential Determination; the proposed capacity of the applicant and its affiliates; recommendations of </w:t>
      </w:r>
      <w:r w:rsidR="00E2052D">
        <w:rPr>
          <w:rFonts w:ascii="Times New Roman" w:eastAsia="Times New Roman" w:hAnsi="Times New Roman" w:cs="Times New Roman"/>
          <w:sz w:val="28"/>
          <w:szCs w:val="28"/>
        </w:rPr>
        <w:t xml:space="preserve">state and local officials and </w:t>
      </w:r>
      <w:r w:rsidRPr="009C31FD">
        <w:rPr>
          <w:rFonts w:ascii="Times New Roman" w:eastAsia="Times New Roman" w:hAnsi="Times New Roman" w:cs="Times New Roman"/>
          <w:sz w:val="28"/>
          <w:szCs w:val="28"/>
        </w:rPr>
        <w:t>the Office of Refugee Resettlement; the applicant’s demonstrated ability to implement its proposed placement plan</w:t>
      </w:r>
      <w:r w:rsidR="00CF29D5" w:rsidRPr="004A679D">
        <w:rPr>
          <w:rFonts w:ascii="Times New Roman" w:eastAsia="Times New Roman" w:hAnsi="Times New Roman" w:cs="Times New Roman"/>
          <w:sz w:val="28"/>
          <w:szCs w:val="28"/>
        </w:rPr>
        <w:t>; the</w:t>
      </w:r>
      <w:r w:rsidR="0084200A" w:rsidRPr="004A679D">
        <w:rPr>
          <w:rFonts w:ascii="Times New Roman" w:eastAsia="Times New Roman" w:hAnsi="Times New Roman" w:cs="Times New Roman"/>
          <w:sz w:val="28"/>
          <w:szCs w:val="28"/>
        </w:rPr>
        <w:t xml:space="preserve"> cost</w:t>
      </w:r>
      <w:r w:rsidR="00CF29D5" w:rsidRPr="004A679D">
        <w:rPr>
          <w:rFonts w:ascii="Times New Roman" w:eastAsia="Times New Roman" w:hAnsi="Times New Roman" w:cs="Times New Roman"/>
          <w:sz w:val="28"/>
          <w:szCs w:val="28"/>
        </w:rPr>
        <w:t xml:space="preserve"> </w:t>
      </w:r>
      <w:r w:rsidR="0084200A" w:rsidRPr="004A679D">
        <w:rPr>
          <w:rFonts w:ascii="Times New Roman" w:eastAsia="Times New Roman" w:hAnsi="Times New Roman" w:cs="Times New Roman"/>
          <w:sz w:val="28"/>
          <w:szCs w:val="28"/>
        </w:rPr>
        <w:t>effective</w:t>
      </w:r>
      <w:r w:rsidR="00CF29D5" w:rsidRPr="004A679D">
        <w:rPr>
          <w:rFonts w:ascii="Times New Roman" w:eastAsia="Times New Roman" w:hAnsi="Times New Roman" w:cs="Times New Roman"/>
          <w:sz w:val="28"/>
          <w:szCs w:val="28"/>
        </w:rPr>
        <w:t>ness of the applicant</w:t>
      </w:r>
      <w:r w:rsidR="00CE0DDD">
        <w:rPr>
          <w:rFonts w:ascii="Times New Roman" w:eastAsia="Times New Roman" w:hAnsi="Times New Roman" w:cs="Times New Roman"/>
          <w:sz w:val="28"/>
          <w:szCs w:val="28"/>
        </w:rPr>
        <w:t>’s plan</w:t>
      </w:r>
      <w:r w:rsidRPr="004A679D">
        <w:rPr>
          <w:rFonts w:ascii="Times New Roman" w:eastAsia="Times New Roman" w:hAnsi="Times New Roman" w:cs="Times New Roman"/>
          <w:sz w:val="28"/>
          <w:szCs w:val="28"/>
        </w:rPr>
        <w:t>;</w:t>
      </w:r>
      <w:r w:rsidRPr="009C31FD">
        <w:rPr>
          <w:rFonts w:ascii="Times New Roman" w:eastAsia="Times New Roman" w:hAnsi="Times New Roman" w:cs="Times New Roman"/>
          <w:sz w:val="28"/>
          <w:szCs w:val="28"/>
        </w:rPr>
        <w:t xml:space="preserve"> and past performance.  The number of refugees assigned to an approved applicant may be less than the proposed placement capacity of the applicant.  Iraqi and Afghan SIV recipients requesting R&amp;P services will be allocated to the approved applicants </w:t>
      </w:r>
      <w:r w:rsidR="00CA325B">
        <w:rPr>
          <w:rFonts w:ascii="Times New Roman" w:eastAsia="Times New Roman" w:hAnsi="Times New Roman" w:cs="Times New Roman"/>
          <w:sz w:val="28"/>
          <w:szCs w:val="28"/>
        </w:rPr>
        <w:t xml:space="preserve">in the same manner </w:t>
      </w:r>
      <w:r w:rsidRPr="009C31FD">
        <w:rPr>
          <w:rFonts w:ascii="Times New Roman" w:eastAsia="Times New Roman" w:hAnsi="Times New Roman" w:cs="Times New Roman"/>
          <w:sz w:val="28"/>
          <w:szCs w:val="28"/>
        </w:rPr>
        <w:t xml:space="preserve">as </w:t>
      </w:r>
      <w:r w:rsidRPr="00200445">
        <w:rPr>
          <w:rFonts w:ascii="Times New Roman" w:eastAsia="Times New Roman" w:hAnsi="Times New Roman" w:cs="Times New Roman"/>
          <w:sz w:val="28"/>
          <w:szCs w:val="28"/>
        </w:rPr>
        <w:t>refugee cases</w:t>
      </w:r>
      <w:r w:rsidRPr="009C31FD">
        <w:rPr>
          <w:rFonts w:ascii="Times New Roman" w:eastAsia="Times New Roman" w:hAnsi="Times New Roman" w:cs="Times New Roman"/>
          <w:sz w:val="28"/>
          <w:szCs w:val="28"/>
        </w:rPr>
        <w:t xml:space="preserve">.    </w:t>
      </w:r>
    </w:p>
    <w:p w14:paraId="529FAA33" w14:textId="77777777" w:rsidR="004530B2" w:rsidRDefault="004530B2" w:rsidP="009C31FD">
      <w:pPr>
        <w:spacing w:after="0" w:line="240" w:lineRule="auto"/>
        <w:ind w:left="360"/>
        <w:contextualSpacing/>
        <w:rPr>
          <w:rFonts w:ascii="Times New Roman" w:eastAsia="Times New Roman" w:hAnsi="Times New Roman" w:cs="Times New Roman"/>
          <w:sz w:val="28"/>
          <w:szCs w:val="28"/>
        </w:rPr>
      </w:pPr>
    </w:p>
    <w:p w14:paraId="5251587E" w14:textId="77777777" w:rsidR="004530B2" w:rsidRDefault="004530B2" w:rsidP="009C31FD">
      <w:pPr>
        <w:spacing w:after="0" w:line="240" w:lineRule="auto"/>
        <w:ind w:left="360"/>
        <w:contextualSpacing/>
        <w:rPr>
          <w:rFonts w:ascii="Times New Roman" w:eastAsia="Times New Roman" w:hAnsi="Times New Roman" w:cs="Times New Roman"/>
          <w:sz w:val="28"/>
          <w:szCs w:val="28"/>
        </w:rPr>
      </w:pPr>
    </w:p>
    <w:p w14:paraId="15BCBE2E" w14:textId="77777777" w:rsidR="004530B2" w:rsidRPr="00B77A6D" w:rsidRDefault="004530B2" w:rsidP="004530B2">
      <w:pPr>
        <w:spacing w:after="0" w:line="240" w:lineRule="auto"/>
        <w:rPr>
          <w:rFonts w:ascii="Times New Roman" w:eastAsia="Times New Roman" w:hAnsi="Times New Roman" w:cs="Times New Roman"/>
          <w:b/>
          <w:sz w:val="32"/>
          <w:szCs w:val="32"/>
        </w:rPr>
      </w:pPr>
      <w:r w:rsidRPr="00B77A6D">
        <w:rPr>
          <w:rFonts w:ascii="Times New Roman" w:eastAsia="Times New Roman" w:hAnsi="Times New Roman" w:cs="Times New Roman"/>
          <w:b/>
          <w:sz w:val="32"/>
          <w:szCs w:val="32"/>
        </w:rPr>
        <w:t>B.</w:t>
      </w:r>
      <w:r w:rsidRPr="00B77A6D">
        <w:rPr>
          <w:rFonts w:ascii="Times New Roman" w:eastAsia="Times New Roman" w:hAnsi="Times New Roman" w:cs="Times New Roman"/>
          <w:b/>
          <w:sz w:val="32"/>
          <w:szCs w:val="32"/>
        </w:rPr>
        <w:tab/>
        <w:t xml:space="preserve">Federal Award Information </w:t>
      </w:r>
    </w:p>
    <w:p w14:paraId="04D8AD7A" w14:textId="77777777" w:rsidR="004530B2" w:rsidRPr="004530B2" w:rsidRDefault="004530B2" w:rsidP="004530B2">
      <w:pPr>
        <w:spacing w:after="0" w:line="240" w:lineRule="auto"/>
        <w:rPr>
          <w:rFonts w:ascii="Times New Roman" w:eastAsia="Times New Roman" w:hAnsi="Times New Roman" w:cs="Times New Roman"/>
          <w:b/>
          <w:sz w:val="28"/>
          <w:szCs w:val="28"/>
        </w:rPr>
      </w:pPr>
    </w:p>
    <w:p w14:paraId="0783CEBB" w14:textId="250F78E4" w:rsidR="004530B2" w:rsidRPr="00346DB7" w:rsidRDefault="004530B2" w:rsidP="00346DB7">
      <w:pPr>
        <w:pStyle w:val="ListParagraph"/>
        <w:numPr>
          <w:ilvl w:val="0"/>
          <w:numId w:val="46"/>
        </w:numPr>
        <w:spacing w:after="0" w:line="240" w:lineRule="auto"/>
        <w:rPr>
          <w:rFonts w:ascii="Times New Roman" w:eastAsia="Times New Roman" w:hAnsi="Times New Roman" w:cs="Times New Roman"/>
          <w:sz w:val="28"/>
          <w:szCs w:val="28"/>
        </w:rPr>
      </w:pPr>
      <w:r w:rsidRPr="00346DB7">
        <w:rPr>
          <w:rFonts w:ascii="Times New Roman" w:eastAsia="Times New Roman" w:hAnsi="Times New Roman" w:cs="Times New Roman"/>
          <w:b/>
          <w:sz w:val="28"/>
          <w:szCs w:val="28"/>
        </w:rPr>
        <w:t xml:space="preserve">Proposed program start date:  </w:t>
      </w:r>
      <w:r w:rsidR="0019335E" w:rsidRPr="00346DB7">
        <w:rPr>
          <w:rFonts w:ascii="Times New Roman" w:eastAsia="Times New Roman" w:hAnsi="Times New Roman" w:cs="Times New Roman"/>
          <w:b/>
          <w:sz w:val="28"/>
          <w:szCs w:val="28"/>
        </w:rPr>
        <w:t xml:space="preserve">October 1, </w:t>
      </w:r>
      <w:r w:rsidR="0060207C" w:rsidRPr="00346DB7">
        <w:rPr>
          <w:rFonts w:ascii="Times New Roman" w:eastAsia="Times New Roman" w:hAnsi="Times New Roman" w:cs="Times New Roman"/>
          <w:b/>
          <w:sz w:val="28"/>
          <w:szCs w:val="28"/>
        </w:rPr>
        <w:t>202</w:t>
      </w:r>
      <w:r w:rsidR="004E0140" w:rsidRPr="00346DB7">
        <w:rPr>
          <w:rFonts w:ascii="Times New Roman" w:eastAsia="Times New Roman" w:hAnsi="Times New Roman" w:cs="Times New Roman"/>
          <w:b/>
          <w:sz w:val="28"/>
          <w:szCs w:val="28"/>
        </w:rPr>
        <w:t>1</w:t>
      </w:r>
    </w:p>
    <w:p w14:paraId="669E9241" w14:textId="77777777" w:rsidR="004530B2" w:rsidRPr="004530B2" w:rsidRDefault="004530B2" w:rsidP="004530B2">
      <w:pPr>
        <w:spacing w:after="0" w:line="240" w:lineRule="auto"/>
        <w:ind w:left="360"/>
        <w:rPr>
          <w:rFonts w:ascii="Times New Roman" w:eastAsia="Times New Roman" w:hAnsi="Times New Roman" w:cs="Times New Roman"/>
          <w:b/>
          <w:sz w:val="28"/>
          <w:szCs w:val="28"/>
        </w:rPr>
      </w:pPr>
    </w:p>
    <w:p w14:paraId="085E8117" w14:textId="6884442E" w:rsidR="005474A4" w:rsidRPr="00346DB7" w:rsidRDefault="005474A4" w:rsidP="00346DB7">
      <w:pPr>
        <w:pStyle w:val="ListParagraph"/>
        <w:numPr>
          <w:ilvl w:val="0"/>
          <w:numId w:val="46"/>
        </w:numPr>
        <w:spacing w:after="0" w:line="240" w:lineRule="auto"/>
        <w:rPr>
          <w:rFonts w:ascii="Times New Roman" w:eastAsia="Times New Roman" w:hAnsi="Times New Roman" w:cs="Times New Roman"/>
          <w:b/>
          <w:sz w:val="28"/>
          <w:szCs w:val="28"/>
        </w:rPr>
      </w:pPr>
      <w:r w:rsidRPr="00346DB7">
        <w:rPr>
          <w:rFonts w:ascii="Times New Roman" w:eastAsia="Times New Roman" w:hAnsi="Times New Roman" w:cs="Times New Roman"/>
          <w:b/>
          <w:sz w:val="28"/>
          <w:szCs w:val="28"/>
        </w:rPr>
        <w:t>Duration of Activity:  October 1, 2021 through September 30, 2022</w:t>
      </w:r>
    </w:p>
    <w:p w14:paraId="36799CCC" w14:textId="77777777" w:rsidR="005474A4" w:rsidRDefault="005474A4" w:rsidP="005474A4">
      <w:pPr>
        <w:spacing w:after="0" w:line="240" w:lineRule="auto"/>
        <w:ind w:left="360"/>
        <w:rPr>
          <w:rFonts w:ascii="Times New Roman" w:eastAsia="Times New Roman" w:hAnsi="Times New Roman" w:cs="Times New Roman"/>
          <w:sz w:val="28"/>
          <w:szCs w:val="28"/>
        </w:rPr>
      </w:pPr>
      <w:r w:rsidRPr="004530B2">
        <w:rPr>
          <w:rFonts w:ascii="Times New Roman" w:eastAsia="Times New Roman" w:hAnsi="Times New Roman" w:cs="Times New Roman"/>
          <w:sz w:val="28"/>
          <w:szCs w:val="28"/>
        </w:rPr>
        <w:t>Applicants must continue to re-compete for PRM funding each year.  In funding a project one year, PRM makes no representations that it will continue to fund the project in successive years and encourages applicants to seek a wide array of donors to ensure long-term funding possibilities.</w:t>
      </w:r>
    </w:p>
    <w:p w14:paraId="6C5DBBE6" w14:textId="17B269C3" w:rsidR="004530B2" w:rsidRDefault="004530B2" w:rsidP="005474A4">
      <w:pPr>
        <w:spacing w:after="0" w:line="240" w:lineRule="auto"/>
        <w:ind w:left="360"/>
        <w:rPr>
          <w:rFonts w:ascii="Times New Roman" w:eastAsia="Times New Roman" w:hAnsi="Times New Roman" w:cs="Times New Roman"/>
          <w:sz w:val="28"/>
          <w:szCs w:val="28"/>
        </w:rPr>
      </w:pPr>
    </w:p>
    <w:p w14:paraId="75761991" w14:textId="77777777" w:rsidR="00F55C93" w:rsidRPr="00346DB7" w:rsidRDefault="00BE64FA" w:rsidP="00F55C93">
      <w:pPr>
        <w:pStyle w:val="ListParagraph"/>
        <w:numPr>
          <w:ilvl w:val="0"/>
          <w:numId w:val="46"/>
        </w:numPr>
        <w:spacing w:after="0" w:line="240" w:lineRule="auto"/>
        <w:rPr>
          <w:rFonts w:ascii="Times New Roman" w:eastAsia="Times New Roman" w:hAnsi="Times New Roman" w:cs="Times New Roman"/>
          <w:sz w:val="28"/>
          <w:szCs w:val="28"/>
          <w:u w:val="single"/>
        </w:rPr>
      </w:pPr>
      <w:r w:rsidRPr="00346DB7">
        <w:rPr>
          <w:rFonts w:ascii="Times New Roman" w:eastAsia="Times New Roman" w:hAnsi="Times New Roman" w:cs="Times New Roman"/>
          <w:b/>
          <w:bCs/>
          <w:sz w:val="28"/>
          <w:szCs w:val="28"/>
        </w:rPr>
        <w:t xml:space="preserve">Funding Limits:  </w:t>
      </w:r>
      <w:r w:rsidRPr="00346DB7">
        <w:rPr>
          <w:rFonts w:ascii="Times New Roman" w:eastAsia="Times New Roman" w:hAnsi="Times New Roman" w:cs="Times New Roman"/>
          <w:sz w:val="28"/>
          <w:szCs w:val="28"/>
        </w:rPr>
        <w:t>The Bureau anticipates award amounts will vary based on</w:t>
      </w:r>
    </w:p>
    <w:p w14:paraId="754CFD1D" w14:textId="76D15D7C" w:rsidR="00BE64FA" w:rsidRPr="00346DB7" w:rsidRDefault="00BE64FA" w:rsidP="00346DB7">
      <w:pPr>
        <w:spacing w:after="0" w:line="240" w:lineRule="auto"/>
        <w:ind w:left="360"/>
        <w:rPr>
          <w:rFonts w:ascii="Times New Roman" w:eastAsia="Times New Roman" w:hAnsi="Times New Roman" w:cs="Times New Roman"/>
          <w:sz w:val="28"/>
          <w:szCs w:val="28"/>
          <w:u w:val="single"/>
        </w:rPr>
      </w:pPr>
      <w:r w:rsidRPr="00346DB7">
        <w:rPr>
          <w:rFonts w:ascii="Times New Roman" w:eastAsia="Times New Roman" w:hAnsi="Times New Roman" w:cs="Times New Roman"/>
          <w:sz w:val="28"/>
          <w:szCs w:val="28"/>
        </w:rPr>
        <w:t xml:space="preserve">placement plans and overall </w:t>
      </w:r>
      <w:r w:rsidR="00AF11EC" w:rsidRPr="00346DB7">
        <w:rPr>
          <w:rFonts w:ascii="Times New Roman" w:eastAsia="Times New Roman" w:hAnsi="Times New Roman" w:cs="Times New Roman"/>
          <w:sz w:val="28"/>
          <w:szCs w:val="28"/>
        </w:rPr>
        <w:t>national</w:t>
      </w:r>
      <w:r w:rsidRPr="00346DB7">
        <w:rPr>
          <w:rFonts w:ascii="Times New Roman" w:eastAsia="Times New Roman" w:hAnsi="Times New Roman" w:cs="Times New Roman"/>
          <w:sz w:val="28"/>
          <w:szCs w:val="28"/>
        </w:rPr>
        <w:t xml:space="preserve"> management</w:t>
      </w:r>
      <w:r w:rsidR="001243DF" w:rsidRPr="00346DB7">
        <w:rPr>
          <w:rFonts w:ascii="Times New Roman" w:eastAsia="Times New Roman" w:hAnsi="Times New Roman" w:cs="Times New Roman"/>
          <w:sz w:val="28"/>
          <w:szCs w:val="28"/>
        </w:rPr>
        <w:t xml:space="preserve"> and affiliate</w:t>
      </w:r>
      <w:r w:rsidRPr="00346DB7">
        <w:rPr>
          <w:rFonts w:ascii="Times New Roman" w:eastAsia="Times New Roman" w:hAnsi="Times New Roman" w:cs="Times New Roman"/>
          <w:sz w:val="28"/>
          <w:szCs w:val="28"/>
        </w:rPr>
        <w:t xml:space="preserve"> funding needs.  There is no funding floor or ceiling for this award.  However, total award amounts will be contingent on funding availabilities.</w:t>
      </w:r>
      <w:r w:rsidRPr="00346DB7">
        <w:rPr>
          <w:rFonts w:ascii="Times New Roman" w:eastAsia="Times New Roman" w:hAnsi="Times New Roman" w:cs="Times New Roman"/>
          <w:sz w:val="28"/>
          <w:szCs w:val="28"/>
          <w:u w:val="single"/>
        </w:rPr>
        <w:t xml:space="preserve"> </w:t>
      </w:r>
    </w:p>
    <w:p w14:paraId="6331A2DD" w14:textId="0241E349" w:rsidR="00BE64FA" w:rsidRDefault="00BE64FA" w:rsidP="009C31FD">
      <w:pPr>
        <w:spacing w:after="0" w:line="240" w:lineRule="auto"/>
        <w:ind w:left="360"/>
        <w:contextualSpacing/>
        <w:rPr>
          <w:rFonts w:ascii="Times New Roman" w:eastAsia="Times New Roman" w:hAnsi="Times New Roman" w:cs="Times New Roman"/>
          <w:sz w:val="28"/>
          <w:szCs w:val="28"/>
          <w:u w:val="single"/>
        </w:rPr>
      </w:pPr>
    </w:p>
    <w:p w14:paraId="4054BF11" w14:textId="77777777" w:rsidR="00F55C93" w:rsidRDefault="00BE64FA" w:rsidP="00F55C93">
      <w:pPr>
        <w:pStyle w:val="ListParagraph"/>
        <w:numPr>
          <w:ilvl w:val="0"/>
          <w:numId w:val="46"/>
        </w:numPr>
        <w:spacing w:after="0" w:line="240" w:lineRule="auto"/>
        <w:rPr>
          <w:rFonts w:ascii="Times New Roman" w:eastAsia="Times New Roman" w:hAnsi="Times New Roman" w:cs="Times New Roman"/>
          <w:sz w:val="28"/>
          <w:szCs w:val="28"/>
        </w:rPr>
      </w:pPr>
      <w:r w:rsidRPr="00346DB7">
        <w:rPr>
          <w:rFonts w:ascii="Times New Roman" w:eastAsia="Times New Roman" w:hAnsi="Times New Roman" w:cs="Times New Roman"/>
          <w:b/>
          <w:bCs/>
          <w:sz w:val="28"/>
          <w:szCs w:val="28"/>
        </w:rPr>
        <w:t>Anticipated Amount to be Awarded Total:</w:t>
      </w:r>
      <w:r w:rsidRPr="00346DB7">
        <w:rPr>
          <w:rFonts w:ascii="Times New Roman" w:eastAsia="Times New Roman" w:hAnsi="Times New Roman" w:cs="Times New Roman"/>
          <w:sz w:val="28"/>
          <w:szCs w:val="28"/>
        </w:rPr>
        <w:t xml:space="preserve">  Total amounts awarded will</w:t>
      </w:r>
    </w:p>
    <w:p w14:paraId="34B929AF" w14:textId="22C19E17" w:rsidR="00BE64FA" w:rsidRPr="00346DB7" w:rsidRDefault="00BE64FA" w:rsidP="00346DB7">
      <w:pPr>
        <w:spacing w:after="0" w:line="240" w:lineRule="auto"/>
        <w:ind w:left="360"/>
        <w:rPr>
          <w:rFonts w:ascii="Times New Roman" w:eastAsia="Times New Roman" w:hAnsi="Times New Roman" w:cs="Times New Roman"/>
          <w:sz w:val="28"/>
          <w:szCs w:val="28"/>
        </w:rPr>
      </w:pPr>
      <w:r w:rsidRPr="00346DB7">
        <w:rPr>
          <w:rFonts w:ascii="Times New Roman" w:eastAsia="Times New Roman" w:hAnsi="Times New Roman" w:cs="Times New Roman"/>
          <w:sz w:val="28"/>
          <w:szCs w:val="28"/>
        </w:rPr>
        <w:t xml:space="preserve">be based on a thorough review of each proposal received and amount of funding available in FY 2022. </w:t>
      </w:r>
    </w:p>
    <w:p w14:paraId="28FD7A51" w14:textId="77777777" w:rsidR="00B0167D" w:rsidRPr="009C31FD" w:rsidRDefault="00B0167D" w:rsidP="009C31FD">
      <w:pPr>
        <w:spacing w:after="0" w:line="240" w:lineRule="auto"/>
        <w:ind w:left="360"/>
        <w:contextualSpacing/>
        <w:rPr>
          <w:rFonts w:ascii="Times New Roman" w:eastAsia="Times New Roman" w:hAnsi="Times New Roman" w:cs="Times New Roman"/>
          <w:sz w:val="28"/>
          <w:szCs w:val="28"/>
        </w:rPr>
      </w:pPr>
    </w:p>
    <w:p w14:paraId="1F4A2D8D" w14:textId="77777777" w:rsidR="000E3022" w:rsidRPr="00B77A6D" w:rsidRDefault="000E3022" w:rsidP="000E3022">
      <w:pPr>
        <w:spacing w:after="0" w:line="240" w:lineRule="auto"/>
        <w:rPr>
          <w:rFonts w:ascii="Times New Roman" w:eastAsia="Times New Roman" w:hAnsi="Times New Roman" w:cs="Times New Roman"/>
          <w:b/>
          <w:sz w:val="32"/>
          <w:szCs w:val="32"/>
        </w:rPr>
      </w:pPr>
      <w:r w:rsidRPr="00B77A6D">
        <w:rPr>
          <w:rFonts w:ascii="Times New Roman" w:eastAsia="Times New Roman" w:hAnsi="Times New Roman" w:cs="Times New Roman"/>
          <w:b/>
          <w:sz w:val="32"/>
          <w:szCs w:val="32"/>
        </w:rPr>
        <w:t>C.</w:t>
      </w:r>
      <w:r w:rsidRPr="00B77A6D">
        <w:rPr>
          <w:rFonts w:ascii="Times New Roman" w:eastAsia="Times New Roman" w:hAnsi="Times New Roman" w:cs="Times New Roman"/>
          <w:b/>
          <w:sz w:val="32"/>
          <w:szCs w:val="32"/>
        </w:rPr>
        <w:tab/>
        <w:t>Eligibility Information</w:t>
      </w:r>
    </w:p>
    <w:p w14:paraId="7BC22F91" w14:textId="77777777" w:rsidR="009C31FD" w:rsidRPr="00795173" w:rsidRDefault="009C31FD" w:rsidP="009C31FD">
      <w:pPr>
        <w:spacing w:after="0" w:line="240" w:lineRule="auto"/>
        <w:ind w:left="360"/>
        <w:rPr>
          <w:rFonts w:ascii="Times New Roman" w:eastAsia="Times New Roman" w:hAnsi="Times New Roman" w:cs="Times New Roman"/>
          <w:b/>
          <w:sz w:val="28"/>
          <w:szCs w:val="28"/>
        </w:rPr>
      </w:pPr>
    </w:p>
    <w:p w14:paraId="63A7DA77" w14:textId="77777777" w:rsidR="000E3022" w:rsidRPr="000E3022" w:rsidRDefault="000E3022" w:rsidP="000E3022">
      <w:pPr>
        <w:numPr>
          <w:ilvl w:val="0"/>
          <w:numId w:val="6"/>
        </w:numPr>
        <w:spacing w:after="0" w:line="240" w:lineRule="auto"/>
        <w:contextualSpacing/>
        <w:rPr>
          <w:rFonts w:ascii="Times New Roman" w:eastAsia="Times New Roman" w:hAnsi="Times New Roman" w:cs="Times New Roman"/>
          <w:sz w:val="28"/>
          <w:szCs w:val="28"/>
        </w:rPr>
      </w:pPr>
      <w:r w:rsidRPr="000E3022">
        <w:rPr>
          <w:rFonts w:ascii="Times New Roman" w:eastAsia="Times New Roman" w:hAnsi="Times New Roman" w:cs="Times New Roman"/>
          <w:b/>
          <w:sz w:val="28"/>
          <w:szCs w:val="28"/>
        </w:rPr>
        <w:t>Eligible Applicants</w:t>
      </w:r>
      <w:r w:rsidRPr="000E3022">
        <w:rPr>
          <w:rFonts w:ascii="Times New Roman" w:eastAsia="Times New Roman" w:hAnsi="Times New Roman" w:cs="Times New Roman"/>
          <w:sz w:val="28"/>
          <w:szCs w:val="28"/>
        </w:rPr>
        <w:t xml:space="preserve">  </w:t>
      </w:r>
    </w:p>
    <w:p w14:paraId="3974ECC2" w14:textId="619D8313" w:rsidR="000E3022" w:rsidRPr="000E3022" w:rsidRDefault="00EB2BF6" w:rsidP="000E3022">
      <w:pPr>
        <w:spacing w:after="0" w:line="240" w:lineRule="auto"/>
        <w:ind w:left="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60207C">
        <w:rPr>
          <w:rFonts w:ascii="Times New Roman" w:eastAsia="Times New Roman" w:hAnsi="Times New Roman" w:cs="Times New Roman"/>
          <w:sz w:val="28"/>
          <w:szCs w:val="28"/>
        </w:rPr>
        <w:t>he Bureau intends to award CA</w:t>
      </w:r>
      <w:r w:rsidR="004E0140">
        <w:rPr>
          <w:rFonts w:ascii="Times New Roman" w:eastAsia="Times New Roman" w:hAnsi="Times New Roman" w:cs="Times New Roman"/>
          <w:sz w:val="28"/>
          <w:szCs w:val="28"/>
        </w:rPr>
        <w:t>s</w:t>
      </w:r>
      <w:r w:rsidR="0060207C">
        <w:rPr>
          <w:rFonts w:ascii="Times New Roman" w:eastAsia="Times New Roman" w:hAnsi="Times New Roman" w:cs="Times New Roman"/>
          <w:sz w:val="28"/>
          <w:szCs w:val="28"/>
        </w:rPr>
        <w:t xml:space="preserve"> for </w:t>
      </w:r>
      <w:r>
        <w:rPr>
          <w:rFonts w:ascii="Times New Roman" w:eastAsia="Times New Roman" w:hAnsi="Times New Roman" w:cs="Times New Roman"/>
          <w:sz w:val="28"/>
          <w:szCs w:val="28"/>
        </w:rPr>
        <w:t>FY</w:t>
      </w:r>
      <w:r w:rsidR="002F15CE">
        <w:rPr>
          <w:rFonts w:ascii="Times New Roman" w:eastAsia="Times New Roman" w:hAnsi="Times New Roman" w:cs="Times New Roman"/>
          <w:sz w:val="28"/>
          <w:szCs w:val="28"/>
        </w:rPr>
        <w:t xml:space="preserve"> </w:t>
      </w:r>
      <w:r w:rsidR="0060207C">
        <w:rPr>
          <w:rFonts w:ascii="Times New Roman" w:eastAsia="Times New Roman" w:hAnsi="Times New Roman" w:cs="Times New Roman"/>
          <w:sz w:val="28"/>
          <w:szCs w:val="28"/>
        </w:rPr>
        <w:t>2022 to</w:t>
      </w:r>
      <w:r w:rsidR="000F7597">
        <w:rPr>
          <w:rFonts w:ascii="Times New Roman" w:eastAsia="Times New Roman" w:hAnsi="Times New Roman" w:cs="Times New Roman"/>
          <w:sz w:val="28"/>
          <w:szCs w:val="28"/>
        </w:rPr>
        <w:t xml:space="preserve"> </w:t>
      </w:r>
      <w:r w:rsidR="000E3022" w:rsidRPr="000E3022">
        <w:rPr>
          <w:rFonts w:ascii="Times New Roman" w:eastAsia="Times New Roman" w:hAnsi="Times New Roman" w:cs="Times New Roman"/>
          <w:sz w:val="28"/>
          <w:szCs w:val="28"/>
        </w:rPr>
        <w:t>well-qualified non-profit organizations able to offer a range of services throughout networks of multiple locations across the United States.  This will include applicants that have demonstrated satisfactory performance under previous agreements with the Bureau and/or applicants that meet the selection criteria described below and have demonstrated the ability to provide required services</w:t>
      </w:r>
      <w:r w:rsidR="00A9624D">
        <w:rPr>
          <w:rFonts w:ascii="Times New Roman" w:eastAsia="Times New Roman" w:hAnsi="Times New Roman" w:cs="Times New Roman"/>
          <w:sz w:val="28"/>
          <w:szCs w:val="28"/>
        </w:rPr>
        <w:t xml:space="preserve"> </w:t>
      </w:r>
      <w:r w:rsidR="00A9624D" w:rsidRPr="00B0167D">
        <w:rPr>
          <w:rFonts w:ascii="Times New Roman" w:eastAsia="Times New Roman" w:hAnsi="Times New Roman" w:cs="Times New Roman"/>
          <w:sz w:val="28"/>
          <w:szCs w:val="28"/>
        </w:rPr>
        <w:t>in a cost-effective manner</w:t>
      </w:r>
      <w:r w:rsidR="000E3022" w:rsidRPr="00B0167D">
        <w:rPr>
          <w:rFonts w:ascii="Times New Roman" w:eastAsia="Times New Roman" w:hAnsi="Times New Roman" w:cs="Times New Roman"/>
          <w:sz w:val="28"/>
          <w:szCs w:val="28"/>
        </w:rPr>
        <w:t>.</w:t>
      </w:r>
      <w:r w:rsidR="000E3022" w:rsidRPr="000E3022">
        <w:rPr>
          <w:rFonts w:ascii="Times New Roman" w:eastAsia="Times New Roman" w:hAnsi="Times New Roman" w:cs="Times New Roman"/>
          <w:sz w:val="28"/>
          <w:szCs w:val="28"/>
        </w:rPr>
        <w:t xml:space="preserve">  </w:t>
      </w:r>
      <w:r w:rsidR="00B0167D">
        <w:rPr>
          <w:rFonts w:ascii="Times New Roman" w:eastAsia="Times New Roman" w:hAnsi="Times New Roman" w:cs="Times New Roman"/>
          <w:sz w:val="28"/>
          <w:szCs w:val="28"/>
        </w:rPr>
        <w:t>The Bureau is interested in proposals that demonstrate cost efficiencies</w:t>
      </w:r>
      <w:r w:rsidR="00AF5921">
        <w:rPr>
          <w:rFonts w:ascii="Times New Roman" w:eastAsia="Times New Roman" w:hAnsi="Times New Roman" w:cs="Times New Roman"/>
          <w:sz w:val="28"/>
          <w:szCs w:val="28"/>
        </w:rPr>
        <w:t>, including private funding sources,</w:t>
      </w:r>
      <w:r w:rsidR="00B0167D">
        <w:rPr>
          <w:rFonts w:ascii="Times New Roman" w:eastAsia="Times New Roman" w:hAnsi="Times New Roman" w:cs="Times New Roman"/>
          <w:sz w:val="28"/>
          <w:szCs w:val="28"/>
        </w:rPr>
        <w:t xml:space="preserve"> </w:t>
      </w:r>
      <w:r w:rsidR="0019244C">
        <w:rPr>
          <w:rFonts w:ascii="Times New Roman" w:eastAsia="Times New Roman" w:hAnsi="Times New Roman" w:cs="Times New Roman"/>
          <w:sz w:val="28"/>
          <w:szCs w:val="28"/>
        </w:rPr>
        <w:t xml:space="preserve">and economies of scale </w:t>
      </w:r>
      <w:r w:rsidR="00B0167D">
        <w:rPr>
          <w:rFonts w:ascii="Times New Roman" w:eastAsia="Times New Roman" w:hAnsi="Times New Roman" w:cs="Times New Roman"/>
          <w:sz w:val="28"/>
          <w:szCs w:val="28"/>
        </w:rPr>
        <w:t xml:space="preserve">based on the number of refugees to be served. </w:t>
      </w:r>
      <w:r w:rsidR="00F55C93">
        <w:rPr>
          <w:rFonts w:ascii="Times New Roman" w:eastAsia="Times New Roman" w:hAnsi="Times New Roman" w:cs="Times New Roman"/>
          <w:sz w:val="28"/>
          <w:szCs w:val="28"/>
        </w:rPr>
        <w:t xml:space="preserve"> </w:t>
      </w:r>
      <w:r w:rsidR="000E3022" w:rsidRPr="000E3022">
        <w:rPr>
          <w:rFonts w:ascii="Times New Roman" w:eastAsia="Times New Roman" w:hAnsi="Times New Roman" w:cs="Times New Roman"/>
          <w:sz w:val="28"/>
          <w:szCs w:val="28"/>
        </w:rPr>
        <w:t xml:space="preserve">Applicants should understand that participation in the FY </w:t>
      </w:r>
      <w:r>
        <w:rPr>
          <w:rFonts w:ascii="Times New Roman" w:eastAsia="Times New Roman" w:hAnsi="Times New Roman" w:cs="Times New Roman"/>
          <w:sz w:val="28"/>
          <w:szCs w:val="28"/>
        </w:rPr>
        <w:t>2021</w:t>
      </w:r>
      <w:r w:rsidRPr="000E3022">
        <w:rPr>
          <w:rFonts w:ascii="Times New Roman" w:eastAsia="Times New Roman" w:hAnsi="Times New Roman" w:cs="Times New Roman"/>
          <w:sz w:val="28"/>
          <w:szCs w:val="28"/>
        </w:rPr>
        <w:t xml:space="preserve"> </w:t>
      </w:r>
      <w:r w:rsidR="000E3022" w:rsidRPr="000E3022">
        <w:rPr>
          <w:rFonts w:ascii="Times New Roman" w:eastAsia="Times New Roman" w:hAnsi="Times New Roman" w:cs="Times New Roman"/>
          <w:sz w:val="28"/>
          <w:szCs w:val="28"/>
        </w:rPr>
        <w:t xml:space="preserve">R&amp;P Program is neither a pre-condition for nor a guarantee of continued participation in FY </w:t>
      </w:r>
      <w:r>
        <w:rPr>
          <w:rFonts w:ascii="Times New Roman" w:eastAsia="Times New Roman" w:hAnsi="Times New Roman" w:cs="Times New Roman"/>
          <w:sz w:val="28"/>
          <w:szCs w:val="28"/>
        </w:rPr>
        <w:t>2022</w:t>
      </w:r>
      <w:r w:rsidR="000E3022" w:rsidRPr="000E3022">
        <w:rPr>
          <w:rFonts w:ascii="Times New Roman" w:eastAsia="Times New Roman" w:hAnsi="Times New Roman" w:cs="Times New Roman"/>
          <w:sz w:val="28"/>
          <w:szCs w:val="28"/>
        </w:rPr>
        <w:t>.</w:t>
      </w:r>
    </w:p>
    <w:p w14:paraId="55ABAD09" w14:textId="77777777" w:rsidR="000E3022" w:rsidRPr="000E3022" w:rsidRDefault="000E3022" w:rsidP="000E3022">
      <w:pPr>
        <w:spacing w:after="0" w:line="240" w:lineRule="auto"/>
        <w:ind w:left="360"/>
        <w:contextualSpacing/>
        <w:rPr>
          <w:rFonts w:ascii="Times New Roman" w:eastAsia="Times New Roman" w:hAnsi="Times New Roman" w:cs="Times New Roman"/>
          <w:b/>
          <w:sz w:val="28"/>
          <w:szCs w:val="28"/>
        </w:rPr>
      </w:pPr>
    </w:p>
    <w:p w14:paraId="361A14F3" w14:textId="0CBC35A3" w:rsidR="000E3022" w:rsidRPr="000E3022" w:rsidRDefault="000E3022" w:rsidP="000E3022">
      <w:pPr>
        <w:spacing w:after="0" w:line="240" w:lineRule="auto"/>
        <w:ind w:left="36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In order to be considered for participation in the program, applicants must:</w:t>
      </w:r>
    </w:p>
    <w:p w14:paraId="21A29096" w14:textId="77777777" w:rsidR="000E3022" w:rsidRPr="000E3022" w:rsidRDefault="000E3022" w:rsidP="000E3022">
      <w:pPr>
        <w:spacing w:after="0" w:line="240" w:lineRule="auto"/>
        <w:ind w:left="360"/>
        <w:contextualSpacing/>
        <w:rPr>
          <w:rFonts w:ascii="Times New Roman" w:eastAsia="Times New Roman" w:hAnsi="Times New Roman" w:cs="Times New Roman"/>
          <w:sz w:val="28"/>
          <w:szCs w:val="28"/>
        </w:rPr>
      </w:pPr>
    </w:p>
    <w:p w14:paraId="749189F4" w14:textId="77777777"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Be a well-established social service provider with demonstrated case management expertise and experience managing a network of affiliates that provide reception and placement or similar services to refugees or other migrant populations in the United States;</w:t>
      </w:r>
    </w:p>
    <w:p w14:paraId="0E665014" w14:textId="3B43655E"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Have been </w:t>
      </w:r>
      <w:r w:rsidR="004E0140">
        <w:rPr>
          <w:rFonts w:ascii="Times New Roman" w:eastAsia="Times New Roman" w:hAnsi="Times New Roman" w:cs="Times New Roman"/>
          <w:sz w:val="28"/>
          <w:szCs w:val="28"/>
        </w:rPr>
        <w:t>a non-profit in</w:t>
      </w:r>
      <w:r w:rsidRPr="000E3022">
        <w:rPr>
          <w:rFonts w:ascii="Times New Roman" w:eastAsia="Times New Roman" w:hAnsi="Times New Roman" w:cs="Times New Roman"/>
          <w:sz w:val="28"/>
          <w:szCs w:val="28"/>
        </w:rPr>
        <w:t xml:space="preserve"> operation for at least three full years </w:t>
      </w:r>
      <w:r w:rsidR="004E0140">
        <w:rPr>
          <w:rFonts w:ascii="Times New Roman" w:eastAsia="Times New Roman" w:hAnsi="Times New Roman" w:cs="Times New Roman"/>
          <w:sz w:val="28"/>
          <w:szCs w:val="28"/>
        </w:rPr>
        <w:t xml:space="preserve">with </w:t>
      </w:r>
      <w:r w:rsidRPr="000E3022">
        <w:rPr>
          <w:rFonts w:ascii="Times New Roman" w:eastAsia="Times New Roman" w:hAnsi="Times New Roman" w:cs="Times New Roman"/>
          <w:sz w:val="28"/>
          <w:szCs w:val="28"/>
        </w:rPr>
        <w:t>501(c)(3) status</w:t>
      </w:r>
      <w:r w:rsidR="004E0140">
        <w:rPr>
          <w:rFonts w:ascii="Times New Roman" w:eastAsia="Times New Roman" w:hAnsi="Times New Roman" w:cs="Times New Roman"/>
          <w:sz w:val="28"/>
          <w:szCs w:val="28"/>
        </w:rPr>
        <w:t xml:space="preserve"> with the IRS, other than institutions of higher education</w:t>
      </w:r>
      <w:r w:rsidRPr="000E3022">
        <w:rPr>
          <w:rFonts w:ascii="Times New Roman" w:eastAsia="Times New Roman" w:hAnsi="Times New Roman" w:cs="Times New Roman"/>
          <w:sz w:val="28"/>
          <w:szCs w:val="28"/>
        </w:rPr>
        <w:t>;</w:t>
      </w:r>
    </w:p>
    <w:p w14:paraId="061ABB41" w14:textId="77777777"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Document the availability of private financial resources to contribute to the program; and</w:t>
      </w:r>
    </w:p>
    <w:p w14:paraId="4A8E51A1" w14:textId="77777777"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Operate </w:t>
      </w:r>
      <w:r w:rsidR="00317260">
        <w:rPr>
          <w:rFonts w:ascii="Times New Roman" w:eastAsia="Times New Roman" w:hAnsi="Times New Roman" w:cs="Times New Roman"/>
          <w:sz w:val="28"/>
          <w:szCs w:val="28"/>
        </w:rPr>
        <w:t xml:space="preserve">in </w:t>
      </w:r>
      <w:r w:rsidRPr="000E3022">
        <w:rPr>
          <w:rFonts w:ascii="Times New Roman" w:eastAsia="Times New Roman" w:hAnsi="Times New Roman" w:cs="Times New Roman"/>
          <w:sz w:val="28"/>
          <w:szCs w:val="28"/>
        </w:rPr>
        <w:t>multiple locations across the United States.</w:t>
      </w:r>
    </w:p>
    <w:p w14:paraId="50DE5CFD" w14:textId="77777777" w:rsidR="000E3022" w:rsidRDefault="000E3022" w:rsidP="000E3022">
      <w:pPr>
        <w:spacing w:after="0" w:line="240" w:lineRule="auto"/>
        <w:ind w:left="360"/>
        <w:contextualSpacing/>
        <w:rPr>
          <w:rFonts w:ascii="Times New Roman" w:eastAsia="Times New Roman" w:hAnsi="Times New Roman" w:cs="Times New Roman"/>
          <w:sz w:val="28"/>
          <w:szCs w:val="28"/>
        </w:rPr>
      </w:pPr>
    </w:p>
    <w:p w14:paraId="7DA22508" w14:textId="77777777" w:rsidR="00795173" w:rsidRDefault="000E3022" w:rsidP="000E3022">
      <w:pPr>
        <w:spacing w:after="0" w:line="240" w:lineRule="auto"/>
        <w:ind w:left="360"/>
        <w:contextualSpacing/>
        <w:rPr>
          <w:rFonts w:ascii="Times New Roman" w:eastAsia="Times New Roman" w:hAnsi="Times New Roman" w:cs="Times New Roman"/>
          <w:color w:val="7030A0"/>
          <w:sz w:val="28"/>
          <w:szCs w:val="28"/>
        </w:rPr>
      </w:pPr>
      <w:r w:rsidRPr="000E3022">
        <w:rPr>
          <w:rFonts w:ascii="Times New Roman" w:eastAsia="Times New Roman" w:hAnsi="Times New Roman" w:cs="Times New Roman"/>
          <w:sz w:val="28"/>
          <w:szCs w:val="28"/>
        </w:rPr>
        <w:t>Failure to satisfy any of the four required qualifications above will preclude further consideration for participation in the program.</w:t>
      </w:r>
    </w:p>
    <w:p w14:paraId="50739CEA" w14:textId="77777777" w:rsidR="00795173" w:rsidRPr="00795173" w:rsidRDefault="00795173" w:rsidP="00795173">
      <w:pPr>
        <w:spacing w:after="0" w:line="240" w:lineRule="auto"/>
        <w:contextualSpacing/>
        <w:rPr>
          <w:rFonts w:ascii="Times New Roman" w:eastAsia="Times New Roman" w:hAnsi="Times New Roman" w:cs="Times New Roman"/>
          <w:sz w:val="28"/>
          <w:szCs w:val="28"/>
        </w:rPr>
      </w:pPr>
    </w:p>
    <w:p w14:paraId="0561A6BA" w14:textId="36A80EC7" w:rsidR="00795173" w:rsidRDefault="00795173" w:rsidP="00E30279">
      <w:pPr>
        <w:numPr>
          <w:ilvl w:val="0"/>
          <w:numId w:val="6"/>
        </w:numPr>
        <w:spacing w:after="0" w:line="240" w:lineRule="auto"/>
        <w:ind w:left="360"/>
        <w:contextualSpacing/>
        <w:rPr>
          <w:rFonts w:ascii="Times New Roman" w:eastAsia="Times New Roman" w:hAnsi="Times New Roman" w:cs="Times New Roman"/>
          <w:sz w:val="28"/>
          <w:szCs w:val="28"/>
        </w:rPr>
      </w:pPr>
      <w:r w:rsidRPr="00461310">
        <w:rPr>
          <w:rFonts w:ascii="Times New Roman" w:eastAsia="Times New Roman" w:hAnsi="Times New Roman" w:cs="Times New Roman"/>
          <w:b/>
          <w:sz w:val="28"/>
          <w:szCs w:val="28"/>
        </w:rPr>
        <w:t>Cost Sharing or Matching:</w:t>
      </w:r>
      <w:r w:rsidRPr="00461310">
        <w:rPr>
          <w:rFonts w:ascii="Times New Roman" w:eastAsia="Times New Roman" w:hAnsi="Times New Roman" w:cs="Times New Roman"/>
          <w:sz w:val="28"/>
          <w:szCs w:val="28"/>
        </w:rPr>
        <w:t xml:space="preserve">  Cost sharing, matching, or cost participation is not a requirement of an application in response to this funding announcement.</w:t>
      </w:r>
    </w:p>
    <w:p w14:paraId="684BC580" w14:textId="77777777" w:rsidR="00CB6666" w:rsidRDefault="00CB6666" w:rsidP="00CB6666">
      <w:pPr>
        <w:spacing w:after="0" w:line="240" w:lineRule="auto"/>
        <w:ind w:left="360"/>
        <w:contextualSpacing/>
        <w:rPr>
          <w:rFonts w:ascii="Times New Roman" w:eastAsia="Times New Roman" w:hAnsi="Times New Roman" w:cs="Times New Roman"/>
          <w:sz w:val="28"/>
          <w:szCs w:val="28"/>
        </w:rPr>
      </w:pPr>
    </w:p>
    <w:p w14:paraId="5E766DD6" w14:textId="77777777" w:rsidR="00461310" w:rsidRPr="00461310" w:rsidRDefault="00461310" w:rsidP="00461310">
      <w:pPr>
        <w:spacing w:after="0" w:line="240" w:lineRule="auto"/>
        <w:ind w:left="360"/>
        <w:contextualSpacing/>
        <w:rPr>
          <w:rFonts w:ascii="Times New Roman" w:eastAsia="Times New Roman" w:hAnsi="Times New Roman" w:cs="Times New Roman"/>
          <w:sz w:val="28"/>
          <w:szCs w:val="28"/>
        </w:rPr>
      </w:pPr>
    </w:p>
    <w:p w14:paraId="0E45DA15" w14:textId="77777777" w:rsidR="002E469F" w:rsidRPr="00B77A6D" w:rsidRDefault="002E469F" w:rsidP="002E469F">
      <w:pPr>
        <w:spacing w:after="0" w:line="240" w:lineRule="auto"/>
        <w:rPr>
          <w:rFonts w:ascii="Times New Roman" w:eastAsia="Times New Roman" w:hAnsi="Times New Roman" w:cs="Times New Roman"/>
          <w:b/>
          <w:sz w:val="32"/>
          <w:szCs w:val="32"/>
        </w:rPr>
      </w:pPr>
      <w:r w:rsidRPr="00B77A6D">
        <w:rPr>
          <w:rFonts w:ascii="Times New Roman" w:eastAsia="Times New Roman" w:hAnsi="Times New Roman" w:cs="Times New Roman"/>
          <w:b/>
          <w:sz w:val="32"/>
          <w:szCs w:val="32"/>
        </w:rPr>
        <w:t>D.</w:t>
      </w:r>
      <w:r w:rsidRPr="00B77A6D">
        <w:rPr>
          <w:rFonts w:ascii="Times New Roman" w:eastAsia="Times New Roman" w:hAnsi="Times New Roman" w:cs="Times New Roman"/>
          <w:b/>
          <w:sz w:val="32"/>
          <w:szCs w:val="32"/>
        </w:rPr>
        <w:tab/>
        <w:t>Application and Submission Instructions</w:t>
      </w:r>
    </w:p>
    <w:p w14:paraId="28CC1E0E" w14:textId="77777777" w:rsidR="002E469F" w:rsidRPr="002E469F" w:rsidRDefault="002E469F" w:rsidP="002E469F">
      <w:pPr>
        <w:spacing w:after="0" w:line="240" w:lineRule="auto"/>
        <w:rPr>
          <w:rFonts w:ascii="Times New Roman" w:eastAsia="Times New Roman" w:hAnsi="Times New Roman" w:cs="Times New Roman"/>
          <w:b/>
          <w:sz w:val="28"/>
          <w:szCs w:val="28"/>
        </w:rPr>
      </w:pPr>
    </w:p>
    <w:p w14:paraId="39A9BFCA" w14:textId="77777777" w:rsidR="002E469F" w:rsidRPr="00811E45" w:rsidRDefault="002E469F" w:rsidP="002E469F">
      <w:pPr>
        <w:spacing w:after="0" w:line="240" w:lineRule="auto"/>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1. Address to Request Application Package:</w:t>
      </w:r>
      <w:r w:rsidR="00811E45">
        <w:rPr>
          <w:rFonts w:ascii="Times New Roman" w:eastAsia="Times New Roman" w:hAnsi="Times New Roman" w:cs="Times New Roman"/>
          <w:b/>
          <w:sz w:val="28"/>
          <w:szCs w:val="28"/>
        </w:rPr>
        <w:t xml:space="preserve"> </w:t>
      </w:r>
      <w:r w:rsidRPr="002E469F">
        <w:rPr>
          <w:rFonts w:ascii="Times New Roman" w:eastAsia="Times New Roman" w:hAnsi="Times New Roman" w:cs="Times New Roman"/>
          <w:sz w:val="28"/>
          <w:szCs w:val="28"/>
        </w:rPr>
        <w:t>Application packages may be downloaded from the website</w:t>
      </w:r>
      <w:r w:rsidR="0034196B">
        <w:rPr>
          <w:rFonts w:ascii="Times New Roman" w:eastAsia="Times New Roman" w:hAnsi="Times New Roman" w:cs="Times New Roman"/>
          <w:sz w:val="28"/>
          <w:szCs w:val="28"/>
        </w:rPr>
        <w:t xml:space="preserve"> </w:t>
      </w:r>
      <w:hyperlink r:id="rId13" w:history="1">
        <w:r w:rsidR="0034196B" w:rsidRPr="007F0C04">
          <w:rPr>
            <w:rStyle w:val="Hyperlink"/>
            <w:rFonts w:ascii="Times New Roman" w:eastAsia="Times New Roman" w:hAnsi="Times New Roman" w:cs="Times New Roman"/>
            <w:sz w:val="28"/>
            <w:szCs w:val="28"/>
          </w:rPr>
          <w:t>www.Grants.gov</w:t>
        </w:r>
      </w:hyperlink>
      <w:r w:rsidR="0034196B">
        <w:rPr>
          <w:rFonts w:ascii="Times New Roman" w:eastAsia="Times New Roman" w:hAnsi="Times New Roman" w:cs="Times New Roman"/>
          <w:sz w:val="28"/>
          <w:szCs w:val="28"/>
        </w:rPr>
        <w:t>.</w:t>
      </w:r>
    </w:p>
    <w:p w14:paraId="402F6929" w14:textId="77777777" w:rsidR="002E469F" w:rsidRPr="002E469F" w:rsidRDefault="002E469F" w:rsidP="002E469F">
      <w:pPr>
        <w:spacing w:after="0" w:line="240" w:lineRule="auto"/>
        <w:rPr>
          <w:rFonts w:ascii="Times New Roman" w:eastAsia="Times New Roman" w:hAnsi="Times New Roman" w:cs="Times New Roman"/>
          <w:sz w:val="28"/>
          <w:szCs w:val="28"/>
        </w:rPr>
      </w:pPr>
    </w:p>
    <w:p w14:paraId="75E211AC" w14:textId="77777777" w:rsidR="003F0637" w:rsidRPr="00811E45" w:rsidRDefault="002E469F" w:rsidP="00811E45">
      <w:pPr>
        <w:spacing w:after="0" w:line="240" w:lineRule="auto"/>
        <w:rPr>
          <w:rFonts w:ascii="Times New Roman" w:eastAsia="Times New Roman" w:hAnsi="Times New Roman" w:cs="Times New Roman"/>
          <w:sz w:val="28"/>
          <w:szCs w:val="28"/>
        </w:rPr>
      </w:pPr>
      <w:r w:rsidRPr="002E469F">
        <w:rPr>
          <w:rFonts w:ascii="Times New Roman" w:eastAsia="Times New Roman" w:hAnsi="Times New Roman" w:cs="Times New Roman"/>
          <w:b/>
          <w:sz w:val="28"/>
          <w:szCs w:val="28"/>
        </w:rPr>
        <w:t>2. Content and Form of Application:</w:t>
      </w:r>
    </w:p>
    <w:p w14:paraId="7CCCF422" w14:textId="77777777" w:rsidR="002E469F" w:rsidRDefault="002E469F" w:rsidP="00811E45">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report all data in terms of the federal fiscal year (i.e., October 1 through September 30).</w:t>
      </w:r>
    </w:p>
    <w:p w14:paraId="5DBEB7E8" w14:textId="77777777" w:rsidR="003F0637" w:rsidRPr="00811E45" w:rsidRDefault="003F0637" w:rsidP="00D65DF0">
      <w:pPr>
        <w:spacing w:after="0" w:line="240" w:lineRule="auto"/>
        <w:ind w:left="720"/>
        <w:contextualSpacing/>
        <w:rPr>
          <w:rFonts w:ascii="Times New Roman" w:eastAsia="Times New Roman" w:hAnsi="Times New Roman" w:cs="Times New Roman"/>
          <w:sz w:val="28"/>
          <w:szCs w:val="28"/>
        </w:rPr>
      </w:pPr>
    </w:p>
    <w:p w14:paraId="78A22D59" w14:textId="77777777" w:rsidR="002E469F" w:rsidRPr="002E469F" w:rsidRDefault="002E469F" w:rsidP="002E469F">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Proposal Format</w:t>
      </w:r>
    </w:p>
    <w:p w14:paraId="00B2A905"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610AD7B1"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adhere to the following guidelines when preparing proposals:</w:t>
      </w:r>
    </w:p>
    <w:p w14:paraId="780187F3" w14:textId="77777777"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14:paraId="6DC97B19"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All documents in the proposal should have the following page layout:  8.5 inch by 11 inch pages with one-inch margins</w:t>
      </w:r>
      <w:r w:rsidR="00073ECA">
        <w:rPr>
          <w:rFonts w:ascii="Times New Roman" w:eastAsia="Times New Roman" w:hAnsi="Times New Roman" w:cs="Times New Roman"/>
          <w:sz w:val="28"/>
          <w:szCs w:val="28"/>
        </w:rPr>
        <w:t xml:space="preserve"> on all sides</w:t>
      </w:r>
      <w:r w:rsidRPr="002E469F">
        <w:rPr>
          <w:rFonts w:ascii="Times New Roman" w:eastAsia="Times New Roman" w:hAnsi="Times New Roman" w:cs="Times New Roman"/>
          <w:sz w:val="28"/>
          <w:szCs w:val="28"/>
        </w:rPr>
        <w:t xml:space="preserve">. </w:t>
      </w:r>
    </w:p>
    <w:p w14:paraId="658457CE"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All documents in the proposal must be in 12-point Times New Roman font.</w:t>
      </w:r>
    </w:p>
    <w:p w14:paraId="21295F11"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All pages of the proposal must be numbered.  Page numbers should restart at “page 1” for each separate file/attachment (Word, Excel, or PDF Document) that is submitted.  </w:t>
      </w:r>
    </w:p>
    <w:p w14:paraId="4B30D1DD"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Proposals should be no longer than specified in this section.  Information included on pages beyond the stated page limitations will not be reviewed.</w:t>
      </w:r>
    </w:p>
    <w:p w14:paraId="2AEFD817"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Sections within each narrative should be sequential. </w:t>
      </w:r>
    </w:p>
    <w:p w14:paraId="4E41A4CD" w14:textId="522614AC"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Abstracts for individual affiliate and sub-office sites are to be arranged in alphabetical order, first by state name (not by abbreviation), then by city within each state where the office is located.  All offices should be identified by location (State, City) and PRM code</w:t>
      </w:r>
      <w:r w:rsidR="00C32F7E">
        <w:rPr>
          <w:rFonts w:ascii="Times New Roman" w:eastAsia="Times New Roman" w:hAnsi="Times New Roman" w:cs="Times New Roman"/>
          <w:sz w:val="28"/>
          <w:szCs w:val="28"/>
        </w:rPr>
        <w:t xml:space="preserve"> when available</w:t>
      </w:r>
      <w:r w:rsidRPr="002E469F">
        <w:rPr>
          <w:rFonts w:ascii="Times New Roman" w:eastAsia="Times New Roman" w:hAnsi="Times New Roman" w:cs="Times New Roman"/>
          <w:sz w:val="28"/>
          <w:szCs w:val="28"/>
        </w:rPr>
        <w:t xml:space="preserve"> (e.g.</w:t>
      </w:r>
      <w:r w:rsidR="008F6E29">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FLXXX01).  For all Washington, D.C. locations, please use “Washington” for the city, and “District of Columbia” for the state.  All proposed new affiliates should be included at the end of this section.</w:t>
      </w:r>
    </w:p>
    <w:p w14:paraId="475C1A06" w14:textId="77777777"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No attachments other than those specifically requested will be accepted or considered.</w:t>
      </w:r>
    </w:p>
    <w:p w14:paraId="335F31F2"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14:paraId="660BDB9E" w14:textId="77777777" w:rsidR="002E469F" w:rsidRPr="002E469F" w:rsidRDefault="002E469F" w:rsidP="002E469F">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Required Forms and Information and Sample Formats:</w:t>
      </w:r>
    </w:p>
    <w:p w14:paraId="6FF519E8"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14:paraId="28EFCD7F"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Required Forms (Instructions accompany each form in the electronic Grant Application Package):</w:t>
      </w:r>
    </w:p>
    <w:p w14:paraId="12AB507D"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14:paraId="513B8C99" w14:textId="3C883A07" w:rsidR="00360292" w:rsidRPr="009B6E93" w:rsidRDefault="00360292" w:rsidP="00E30279">
      <w:pPr>
        <w:pStyle w:val="ListParagraph"/>
        <w:numPr>
          <w:ilvl w:val="0"/>
          <w:numId w:val="10"/>
        </w:numPr>
        <w:spacing w:after="0" w:line="240" w:lineRule="auto"/>
        <w:rPr>
          <w:rFonts w:ascii="Times New Roman" w:hAnsi="Times New Roman" w:cs="Times New Roman"/>
          <w:b/>
          <w:bCs/>
          <w:sz w:val="28"/>
          <w:szCs w:val="28"/>
        </w:rPr>
      </w:pPr>
      <w:r w:rsidRPr="009B6E93">
        <w:rPr>
          <w:rFonts w:ascii="Times New Roman" w:hAnsi="Times New Roman" w:cs="Times New Roman"/>
          <w:bCs/>
          <w:sz w:val="28"/>
          <w:szCs w:val="28"/>
        </w:rPr>
        <w:t xml:space="preserve">Completed SF-424, SF-424A, and SF-424B forms.  PRM requires that Box 21 of the SF-424 be checked.  </w:t>
      </w:r>
      <w:r w:rsidR="00AF11EC" w:rsidRPr="00AF11EC">
        <w:t xml:space="preserve"> </w:t>
      </w:r>
      <w:r w:rsidR="00AF11EC" w:rsidRPr="009B6E93">
        <w:rPr>
          <w:rFonts w:ascii="Times New Roman" w:hAnsi="Times New Roman" w:cs="Times New Roman"/>
          <w:bCs/>
          <w:sz w:val="28"/>
          <w:szCs w:val="28"/>
        </w:rPr>
        <w:t xml:space="preserve">Form SF-424B is now required only for those applicants who have not registered in SAM.gov or recertified </w:t>
      </w:r>
      <w:r w:rsidR="00AF11EC" w:rsidRPr="009B6E93">
        <w:rPr>
          <w:rFonts w:ascii="Times New Roman" w:hAnsi="Times New Roman" w:cs="Times New Roman"/>
          <w:bCs/>
          <w:sz w:val="28"/>
          <w:szCs w:val="28"/>
        </w:rPr>
        <w:lastRenderedPageBreak/>
        <w:t>their registration in SAM.gov since February 2, 2019 and completed the online representations and certifications.</w:t>
      </w:r>
    </w:p>
    <w:p w14:paraId="748DA478" w14:textId="77777777" w:rsidR="002E469F" w:rsidRPr="002E469F" w:rsidRDefault="002E469F" w:rsidP="002E469F">
      <w:pPr>
        <w:spacing w:after="0" w:line="240" w:lineRule="auto"/>
        <w:ind w:left="360"/>
        <w:contextualSpacing/>
        <w:rPr>
          <w:rFonts w:ascii="Times New Roman" w:eastAsia="Times New Roman" w:hAnsi="Times New Roman" w:cs="Times New Roman"/>
          <w:color w:val="7030A0"/>
          <w:sz w:val="28"/>
          <w:szCs w:val="28"/>
        </w:rPr>
      </w:pPr>
    </w:p>
    <w:p w14:paraId="78EB7618" w14:textId="589D2A9B"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Other Required Information (Instructions are detailed below)</w:t>
      </w:r>
      <w:r w:rsidR="00C7045E">
        <w:rPr>
          <w:rFonts w:ascii="Times New Roman" w:eastAsia="Times New Roman" w:hAnsi="Times New Roman" w:cs="Times New Roman"/>
          <w:sz w:val="28"/>
          <w:szCs w:val="28"/>
          <w:u w:val="single"/>
        </w:rPr>
        <w:t xml:space="preserve">.  Please note, all required documents should encompass </w:t>
      </w:r>
      <w:r w:rsidR="004320A7">
        <w:rPr>
          <w:rFonts w:ascii="Times New Roman" w:eastAsia="Times New Roman" w:hAnsi="Times New Roman" w:cs="Times New Roman"/>
          <w:sz w:val="28"/>
          <w:szCs w:val="28"/>
          <w:u w:val="single"/>
        </w:rPr>
        <w:t xml:space="preserve">only </w:t>
      </w:r>
      <w:r w:rsidR="00C7045E">
        <w:rPr>
          <w:rFonts w:ascii="Times New Roman" w:eastAsia="Times New Roman" w:hAnsi="Times New Roman" w:cs="Times New Roman"/>
          <w:sz w:val="28"/>
          <w:szCs w:val="28"/>
          <w:u w:val="single"/>
        </w:rPr>
        <w:t>the first 12 months of the program, including</w:t>
      </w:r>
      <w:r w:rsidRPr="002E469F">
        <w:rPr>
          <w:rFonts w:ascii="Times New Roman" w:eastAsia="Times New Roman" w:hAnsi="Times New Roman" w:cs="Times New Roman"/>
          <w:sz w:val="28"/>
          <w:szCs w:val="28"/>
          <w:u w:val="single"/>
        </w:rPr>
        <w:t>:</w:t>
      </w:r>
    </w:p>
    <w:p w14:paraId="7C1E6323"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14:paraId="34CE2FA0" w14:textId="77777777"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Project Narrative</w:t>
      </w:r>
    </w:p>
    <w:p w14:paraId="6505D4FB" w14:textId="6C50AA2C"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Objectives and Indicators </w:t>
      </w:r>
      <w:r w:rsidR="00AF11EC">
        <w:rPr>
          <w:rFonts w:ascii="Times New Roman" w:eastAsia="Times New Roman" w:hAnsi="Times New Roman" w:cs="Times New Roman"/>
          <w:sz w:val="28"/>
          <w:szCs w:val="28"/>
        </w:rPr>
        <w:t>Table</w:t>
      </w:r>
    </w:p>
    <w:p w14:paraId="2BC88271" w14:textId="78DA9711" w:rsidR="002E469F" w:rsidRPr="002E469F" w:rsidRDefault="00F55C93"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R&amp;P</w:t>
      </w:r>
      <w:r w:rsidR="002E469F" w:rsidRPr="002E469F">
        <w:rPr>
          <w:rFonts w:ascii="Times New Roman" w:eastAsia="Times New Roman" w:hAnsi="Times New Roman" w:cs="Times New Roman"/>
          <w:sz w:val="28"/>
          <w:szCs w:val="28"/>
        </w:rPr>
        <w:t xml:space="preserve"> Budget Summary</w:t>
      </w:r>
      <w:r w:rsidR="0089604B">
        <w:rPr>
          <w:rFonts w:ascii="Times New Roman" w:eastAsia="Times New Roman" w:hAnsi="Times New Roman" w:cs="Times New Roman"/>
          <w:sz w:val="28"/>
          <w:szCs w:val="28"/>
        </w:rPr>
        <w:t>,</w:t>
      </w:r>
      <w:r w:rsidR="002E469F" w:rsidRPr="002E46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National Management </w:t>
      </w:r>
      <w:r w:rsidR="001D3A79">
        <w:rPr>
          <w:rFonts w:ascii="Times New Roman" w:eastAsia="Times New Roman" w:hAnsi="Times New Roman" w:cs="Times New Roman"/>
          <w:sz w:val="28"/>
          <w:szCs w:val="28"/>
        </w:rPr>
        <w:t xml:space="preserve">Budget </w:t>
      </w:r>
      <w:r w:rsidR="002E469F" w:rsidRPr="002E469F">
        <w:rPr>
          <w:rFonts w:ascii="Times New Roman" w:eastAsia="Times New Roman" w:hAnsi="Times New Roman" w:cs="Times New Roman"/>
          <w:sz w:val="28"/>
          <w:szCs w:val="28"/>
        </w:rPr>
        <w:t>Detail</w:t>
      </w:r>
      <w:r w:rsidR="0089604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Affiliate Budget Detail,</w:t>
      </w:r>
      <w:r w:rsidR="0089604B">
        <w:rPr>
          <w:rFonts w:ascii="Times New Roman" w:eastAsia="Times New Roman" w:hAnsi="Times New Roman" w:cs="Times New Roman"/>
          <w:sz w:val="28"/>
          <w:szCs w:val="28"/>
        </w:rPr>
        <w:t xml:space="preserve"> and Travel Cost Detail</w:t>
      </w:r>
      <w:r w:rsidR="002E469F" w:rsidRPr="002E469F">
        <w:rPr>
          <w:rFonts w:ascii="Times New Roman" w:eastAsia="Times New Roman" w:hAnsi="Times New Roman" w:cs="Times New Roman"/>
          <w:sz w:val="28"/>
          <w:szCs w:val="28"/>
        </w:rPr>
        <w:t xml:space="preserve"> </w:t>
      </w:r>
      <w:r w:rsidR="00774BC7">
        <w:rPr>
          <w:rFonts w:ascii="Times New Roman" w:eastAsia="Times New Roman" w:hAnsi="Times New Roman" w:cs="Times New Roman"/>
          <w:sz w:val="28"/>
          <w:szCs w:val="28"/>
        </w:rPr>
        <w:t xml:space="preserve">                </w:t>
      </w:r>
      <w:r w:rsidR="00AE6BE1">
        <w:rPr>
          <w:rFonts w:ascii="Times New Roman" w:eastAsia="Times New Roman" w:hAnsi="Times New Roman" w:cs="Times New Roman"/>
          <w:sz w:val="28"/>
          <w:szCs w:val="28"/>
        </w:rPr>
        <w:t xml:space="preserve"> </w:t>
      </w:r>
    </w:p>
    <w:p w14:paraId="4640FA0C" w14:textId="0C5B93C2" w:rsid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Narrative</w:t>
      </w:r>
    </w:p>
    <w:p w14:paraId="304038B8" w14:textId="5104B40A" w:rsidR="000D2209" w:rsidRPr="002E469F" w:rsidRDefault="000D2209"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Affiliate </w:t>
      </w:r>
      <w:r w:rsidR="00997B67">
        <w:rPr>
          <w:rFonts w:ascii="Times New Roman" w:eastAsia="Times New Roman" w:hAnsi="Times New Roman" w:cs="Times New Roman"/>
          <w:sz w:val="28"/>
          <w:szCs w:val="28"/>
        </w:rPr>
        <w:t xml:space="preserve">R&amp;P </w:t>
      </w:r>
      <w:r w:rsidR="00130194">
        <w:rPr>
          <w:rFonts w:ascii="Times New Roman" w:eastAsia="Times New Roman" w:hAnsi="Times New Roman" w:cs="Times New Roman"/>
          <w:sz w:val="28"/>
          <w:szCs w:val="28"/>
        </w:rPr>
        <w:t>Funding Strategy</w:t>
      </w:r>
      <w:r w:rsidR="001916A4">
        <w:rPr>
          <w:rFonts w:ascii="Times New Roman" w:eastAsia="Times New Roman" w:hAnsi="Times New Roman" w:cs="Times New Roman"/>
          <w:sz w:val="28"/>
          <w:szCs w:val="28"/>
        </w:rPr>
        <w:t xml:space="preserve"> and Policy</w:t>
      </w:r>
    </w:p>
    <w:p w14:paraId="45C585C3" w14:textId="77777777"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Affiliate/Sub-office Abstracts</w:t>
      </w:r>
    </w:p>
    <w:p w14:paraId="45A956CB" w14:textId="77777777"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URM Affiliate/Sub-office Abstracts, if applicable</w:t>
      </w:r>
    </w:p>
    <w:p w14:paraId="0C737221" w14:textId="45CF9CE4"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F14D5C">
        <w:rPr>
          <w:rFonts w:ascii="Times New Roman" w:eastAsia="Times New Roman" w:hAnsi="Times New Roman" w:cs="Times New Roman"/>
          <w:sz w:val="28"/>
          <w:szCs w:val="28"/>
        </w:rPr>
        <w:t>2022</w:t>
      </w:r>
      <w:r w:rsidR="00F14D5C"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Proposed Consolidated Placement Plan</w:t>
      </w:r>
    </w:p>
    <w:p w14:paraId="43EE214C" w14:textId="72F6A954"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w:t>
      </w:r>
      <w:r w:rsidR="001B244A">
        <w:rPr>
          <w:rFonts w:ascii="Times New Roman" w:eastAsia="Times New Roman" w:hAnsi="Times New Roman" w:cs="Times New Roman"/>
          <w:sz w:val="28"/>
          <w:szCs w:val="28"/>
        </w:rPr>
        <w:t xml:space="preserve"> (FY 2020 – FY 2022)</w:t>
      </w:r>
    </w:p>
    <w:p w14:paraId="21803B20" w14:textId="77777777"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R&amp;P Headquarters Staff</w:t>
      </w:r>
      <w:r w:rsidR="001D3A79">
        <w:rPr>
          <w:rFonts w:ascii="Times New Roman" w:eastAsia="Times New Roman" w:hAnsi="Times New Roman" w:cs="Times New Roman"/>
          <w:sz w:val="28"/>
          <w:szCs w:val="28"/>
        </w:rPr>
        <w:t xml:space="preserve"> Detail</w:t>
      </w:r>
    </w:p>
    <w:p w14:paraId="4F68FE49" w14:textId="77777777" w:rsidR="002E469F" w:rsidRPr="0089604B"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Headquarters Organizational Chart</w:t>
      </w:r>
    </w:p>
    <w:p w14:paraId="09F01130" w14:textId="77777777" w:rsidR="002E469F" w:rsidRPr="002E469F" w:rsidRDefault="002E469F" w:rsidP="008330AC">
      <w:pPr>
        <w:numPr>
          <w:ilvl w:val="0"/>
          <w:numId w:val="12"/>
        </w:numPr>
        <w:spacing w:after="100" w:afterAutospacing="1" w:line="240" w:lineRule="auto"/>
        <w:ind w:left="1080"/>
        <w:contextualSpacing/>
        <w:rPr>
          <w:rFonts w:ascii="Times New Roman" w:eastAsia="Times New Roman" w:hAnsi="Times New Roman" w:cs="Times New Roman"/>
          <w:color w:val="FF0000"/>
          <w:sz w:val="28"/>
          <w:szCs w:val="28"/>
        </w:rPr>
      </w:pPr>
      <w:r w:rsidRPr="0089604B">
        <w:rPr>
          <w:rFonts w:ascii="Times New Roman" w:eastAsia="Times New Roman" w:hAnsi="Times New Roman" w:cs="Times New Roman"/>
          <w:sz w:val="28"/>
          <w:szCs w:val="28"/>
        </w:rPr>
        <w:t>Supporting documentation for new sites as attachments, if applicable</w:t>
      </w:r>
    </w:p>
    <w:p w14:paraId="1D0FDDE8" w14:textId="77777777" w:rsidR="003535B7" w:rsidRDefault="003535B7"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Accountability to Affected Populations (AAP) Framework </w:t>
      </w:r>
    </w:p>
    <w:p w14:paraId="04C0DFA2" w14:textId="77777777" w:rsidR="005E5639" w:rsidRPr="002E469F" w:rsidRDefault="005E5639" w:rsidP="008330AC">
      <w:pPr>
        <w:numPr>
          <w:ilvl w:val="0"/>
          <w:numId w:val="12"/>
        </w:numPr>
        <w:spacing w:after="100" w:afterAutospacing="1"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Risk Analysis </w:t>
      </w:r>
    </w:p>
    <w:p w14:paraId="040CFD38" w14:textId="076DCE07" w:rsidR="00AF11EC" w:rsidRPr="00AF11EC" w:rsidRDefault="00AF11EC" w:rsidP="008330AC">
      <w:pPr>
        <w:pStyle w:val="ListParagraph"/>
        <w:numPr>
          <w:ilvl w:val="0"/>
          <w:numId w:val="12"/>
        </w:numPr>
        <w:spacing w:after="100" w:afterAutospacing="1" w:line="240" w:lineRule="auto"/>
        <w:ind w:left="1080"/>
        <w:rPr>
          <w:rFonts w:ascii="Times New Roman" w:eastAsia="Times New Roman" w:hAnsi="Times New Roman" w:cs="Times New Roman"/>
          <w:sz w:val="28"/>
          <w:szCs w:val="28"/>
        </w:rPr>
      </w:pPr>
      <w:r w:rsidRPr="00AF11EC">
        <w:rPr>
          <w:rFonts w:ascii="Times New Roman" w:eastAsia="Times New Roman" w:hAnsi="Times New Roman" w:cs="Times New Roman"/>
          <w:sz w:val="28"/>
          <w:szCs w:val="28"/>
        </w:rPr>
        <w:t xml:space="preserve">Copy of the organization’s Prevention of Sexual Exploitation and Abuse (PSEA) Code of Conduct, will be required prior to the issuance of an award, if </w:t>
      </w:r>
      <w:r>
        <w:rPr>
          <w:rFonts w:ascii="Times New Roman" w:eastAsia="Times New Roman" w:hAnsi="Times New Roman" w:cs="Times New Roman"/>
          <w:sz w:val="28"/>
          <w:szCs w:val="28"/>
        </w:rPr>
        <w:t xml:space="preserve">the </w:t>
      </w:r>
      <w:r w:rsidRPr="00AF11EC">
        <w:rPr>
          <w:rFonts w:ascii="Times New Roman" w:eastAsia="Times New Roman" w:hAnsi="Times New Roman" w:cs="Times New Roman"/>
          <w:sz w:val="28"/>
          <w:szCs w:val="28"/>
        </w:rPr>
        <w:t xml:space="preserve">proposal is chosen for implementation.  </w:t>
      </w:r>
    </w:p>
    <w:p w14:paraId="31A6BFB1" w14:textId="77777777" w:rsidR="00AF11EC" w:rsidRPr="00AF11EC" w:rsidRDefault="00AF11EC" w:rsidP="008330AC">
      <w:pPr>
        <w:pStyle w:val="ListParagraph"/>
        <w:numPr>
          <w:ilvl w:val="0"/>
          <w:numId w:val="12"/>
        </w:numPr>
        <w:spacing w:after="100" w:afterAutospacing="1" w:line="240" w:lineRule="auto"/>
        <w:ind w:left="1080"/>
        <w:rPr>
          <w:rFonts w:ascii="Times New Roman" w:eastAsia="Times New Roman" w:hAnsi="Times New Roman" w:cs="Times New Roman"/>
          <w:sz w:val="28"/>
          <w:szCs w:val="28"/>
        </w:rPr>
      </w:pPr>
      <w:r w:rsidRPr="00AF11EC">
        <w:rPr>
          <w:rFonts w:ascii="Times New Roman" w:eastAsia="Times New Roman" w:hAnsi="Times New Roman" w:cs="Times New Roman"/>
          <w:sz w:val="28"/>
          <w:szCs w:val="28"/>
        </w:rPr>
        <w:t>Most recent Negotiated Indirect Cost Rate Agreement (NICRA), if applicable, or a de minimis rate calculation of Modified Total Direct Costs (MTDC) if the applicant is eligible and elects to use the de minimis rate.</w:t>
      </w:r>
    </w:p>
    <w:p w14:paraId="6AB50226" w14:textId="77777777" w:rsidR="00AF11EC" w:rsidRPr="00AF11EC" w:rsidRDefault="00AF11EC" w:rsidP="008330AC">
      <w:pPr>
        <w:pStyle w:val="ListParagraph"/>
        <w:numPr>
          <w:ilvl w:val="0"/>
          <w:numId w:val="12"/>
        </w:numPr>
        <w:spacing w:after="100" w:afterAutospacing="1" w:line="240" w:lineRule="auto"/>
        <w:ind w:left="1080"/>
        <w:rPr>
          <w:rFonts w:ascii="Times New Roman" w:hAnsi="Times New Roman" w:cs="Times New Roman"/>
          <w:sz w:val="28"/>
          <w:szCs w:val="28"/>
        </w:rPr>
      </w:pPr>
      <w:r w:rsidRPr="00AF11EC">
        <w:rPr>
          <w:rFonts w:ascii="Times New Roman" w:hAnsi="Times New Roman" w:cs="Times New Roman"/>
          <w:sz w:val="28"/>
          <w:szCs w:val="28"/>
        </w:rPr>
        <w:t xml:space="preserve">Most recent external audit report is required prior to issuance of an award, if proposal is chosen for implementation.  </w:t>
      </w:r>
    </w:p>
    <w:p w14:paraId="0A15D7D3" w14:textId="0B1EA3D5" w:rsidR="002E469F" w:rsidRPr="002E469F" w:rsidRDefault="002E469F" w:rsidP="002E469F">
      <w:pPr>
        <w:spacing w:after="0" w:line="240" w:lineRule="auto"/>
        <w:ind w:left="360"/>
        <w:contextualSpacing/>
        <w:rPr>
          <w:rFonts w:ascii="Times New Roman" w:eastAsia="Times New Roman" w:hAnsi="Times New Roman" w:cs="Times New Roman"/>
          <w:color w:val="7030A0"/>
          <w:sz w:val="28"/>
          <w:szCs w:val="28"/>
        </w:rPr>
      </w:pPr>
    </w:p>
    <w:p w14:paraId="030574ED"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Sample Attachment Formats:</w:t>
      </w:r>
    </w:p>
    <w:p w14:paraId="03634F37"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Sample formats of the following documents are available on Grants.gov.  The Excel documents are included in a single Excel workbook.  Applicants are strongly urged to use these suggested formats.  Submissions prepared in alternate formats will be considered as long as all required information is provided.</w:t>
      </w:r>
    </w:p>
    <w:p w14:paraId="13E29D6B" w14:textId="77777777"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14:paraId="77BDD153" w14:textId="77777777"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Objectives and Indicators Chart</w:t>
      </w:r>
    </w:p>
    <w:p w14:paraId="48144856" w14:textId="2CD5A3B7" w:rsidR="002E469F" w:rsidRPr="002E469F" w:rsidRDefault="00F55C93"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R&amp;P</w:t>
      </w:r>
      <w:r w:rsidR="00121E5E">
        <w:rPr>
          <w:rFonts w:ascii="Times New Roman" w:eastAsia="Times New Roman" w:hAnsi="Times New Roman" w:cs="Times New Roman"/>
          <w:sz w:val="28"/>
          <w:szCs w:val="28"/>
        </w:rPr>
        <w:t xml:space="preserve"> Budget Summary, FY </w:t>
      </w:r>
      <w:r w:rsidR="00F14D5C">
        <w:rPr>
          <w:rFonts w:ascii="Times New Roman" w:eastAsia="Times New Roman" w:hAnsi="Times New Roman" w:cs="Times New Roman"/>
          <w:sz w:val="28"/>
          <w:szCs w:val="28"/>
        </w:rPr>
        <w:t xml:space="preserve">2022 </w:t>
      </w:r>
      <w:r w:rsidR="002E469F" w:rsidRPr="002E469F">
        <w:rPr>
          <w:rFonts w:ascii="Times New Roman" w:eastAsia="Times New Roman" w:hAnsi="Times New Roman" w:cs="Times New Roman"/>
          <w:sz w:val="28"/>
          <w:szCs w:val="28"/>
        </w:rPr>
        <w:t>(Excel Document)</w:t>
      </w:r>
    </w:p>
    <w:p w14:paraId="4D27F21E" w14:textId="2981E3FE" w:rsid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w:t>
      </w:r>
      <w:r w:rsidR="00121E5E">
        <w:rPr>
          <w:rFonts w:ascii="Times New Roman" w:eastAsia="Times New Roman" w:hAnsi="Times New Roman" w:cs="Times New Roman"/>
          <w:sz w:val="28"/>
          <w:szCs w:val="28"/>
        </w:rPr>
        <w:t xml:space="preserve">anagement Budget Detail, FY </w:t>
      </w:r>
      <w:r w:rsidR="00F14D5C">
        <w:rPr>
          <w:rFonts w:ascii="Times New Roman" w:eastAsia="Times New Roman" w:hAnsi="Times New Roman" w:cs="Times New Roman"/>
          <w:sz w:val="28"/>
          <w:szCs w:val="28"/>
        </w:rPr>
        <w:t>2022</w:t>
      </w:r>
      <w:r w:rsidR="00F14D5C"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(Excel Document)</w:t>
      </w:r>
    </w:p>
    <w:p w14:paraId="77146288" w14:textId="69FA5B5B" w:rsidR="00F55C93" w:rsidRDefault="00F55C93"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Affiliate Budget Detail, FY 2022 (Excel Document)</w:t>
      </w:r>
    </w:p>
    <w:p w14:paraId="108051CD" w14:textId="6BAAD6FA" w:rsidR="00D40D97" w:rsidRDefault="00D40D97"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Travel Cost Detail, FY </w:t>
      </w:r>
      <w:r w:rsidR="00F14D5C">
        <w:rPr>
          <w:rFonts w:ascii="Times New Roman" w:eastAsia="Times New Roman" w:hAnsi="Times New Roman" w:cs="Times New Roman"/>
          <w:sz w:val="28"/>
          <w:szCs w:val="28"/>
        </w:rPr>
        <w:t xml:space="preserve">2022 </w:t>
      </w:r>
      <w:r>
        <w:rPr>
          <w:rFonts w:ascii="Times New Roman" w:eastAsia="Times New Roman" w:hAnsi="Times New Roman" w:cs="Times New Roman"/>
          <w:sz w:val="28"/>
          <w:szCs w:val="28"/>
        </w:rPr>
        <w:t xml:space="preserve">(Excel Document) </w:t>
      </w:r>
    </w:p>
    <w:p w14:paraId="25CEE457" w14:textId="77777777"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Affiliate/Sub-office Abstract (Word Document)</w:t>
      </w:r>
    </w:p>
    <w:p w14:paraId="0D1AA04C" w14:textId="77777777"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URM Affiliate/Sub-office Abstract (Word Document)</w:t>
      </w:r>
    </w:p>
    <w:p w14:paraId="51842A0C" w14:textId="0FF981A9"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F14D5C">
        <w:rPr>
          <w:rFonts w:ascii="Times New Roman" w:eastAsia="Times New Roman" w:hAnsi="Times New Roman" w:cs="Times New Roman"/>
          <w:sz w:val="28"/>
          <w:szCs w:val="28"/>
        </w:rPr>
        <w:t>2022</w:t>
      </w:r>
      <w:r w:rsidR="00F14D5C"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Proposed Consolidated Placement Plan (Excel Document)</w:t>
      </w:r>
    </w:p>
    <w:p w14:paraId="564DEF2A" w14:textId="2BF87956"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 (Excel Document)</w:t>
      </w:r>
    </w:p>
    <w:p w14:paraId="06DD122D" w14:textId="77777777" w:rsid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R&amp;P Headquarters Staff </w:t>
      </w:r>
      <w:r w:rsidR="005A6D19">
        <w:rPr>
          <w:rFonts w:ascii="Times New Roman" w:eastAsia="Times New Roman" w:hAnsi="Times New Roman" w:cs="Times New Roman"/>
          <w:sz w:val="28"/>
          <w:szCs w:val="28"/>
        </w:rPr>
        <w:t xml:space="preserve">Detail </w:t>
      </w:r>
      <w:r w:rsidRPr="002E469F">
        <w:rPr>
          <w:rFonts w:ascii="Times New Roman" w:eastAsia="Times New Roman" w:hAnsi="Times New Roman" w:cs="Times New Roman"/>
          <w:sz w:val="28"/>
          <w:szCs w:val="28"/>
        </w:rPr>
        <w:t>(Excel Document)</w:t>
      </w:r>
    </w:p>
    <w:p w14:paraId="6A0EFBBF" w14:textId="77777777" w:rsidR="005E5639" w:rsidRDefault="005E5639"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Risk Analysis Template</w:t>
      </w:r>
      <w:r w:rsidR="00264F69">
        <w:rPr>
          <w:rFonts w:ascii="Times New Roman" w:eastAsia="Times New Roman" w:hAnsi="Times New Roman" w:cs="Times New Roman"/>
          <w:sz w:val="28"/>
          <w:szCs w:val="28"/>
        </w:rPr>
        <w:t xml:space="preserve"> (Word Document) </w:t>
      </w:r>
    </w:p>
    <w:p w14:paraId="5BDCBF74" w14:textId="77777777" w:rsidR="005E5639" w:rsidRPr="002E469F" w:rsidRDefault="005E5639" w:rsidP="005E5639">
      <w:pPr>
        <w:spacing w:after="0" w:line="240" w:lineRule="auto"/>
        <w:contextualSpacing/>
        <w:rPr>
          <w:rFonts w:ascii="Times New Roman" w:eastAsia="Times New Roman" w:hAnsi="Times New Roman" w:cs="Times New Roman"/>
          <w:sz w:val="28"/>
          <w:szCs w:val="28"/>
        </w:rPr>
      </w:pPr>
    </w:p>
    <w:p w14:paraId="3EA9A2A7" w14:textId="77777777" w:rsid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Detailed Instructions for Other Required Information</w:t>
      </w:r>
    </w:p>
    <w:p w14:paraId="0CD1AE86" w14:textId="77777777" w:rsidR="00E45B4E" w:rsidRPr="002E469F" w:rsidRDefault="00E45B4E" w:rsidP="002E469F">
      <w:pPr>
        <w:spacing w:after="0" w:line="240" w:lineRule="auto"/>
        <w:ind w:left="360"/>
        <w:contextualSpacing/>
        <w:rPr>
          <w:rFonts w:ascii="Times New Roman" w:eastAsia="Times New Roman" w:hAnsi="Times New Roman" w:cs="Times New Roman"/>
          <w:sz w:val="28"/>
          <w:szCs w:val="28"/>
          <w:u w:val="single"/>
        </w:rPr>
      </w:pPr>
    </w:p>
    <w:p w14:paraId="6320F397" w14:textId="77777777"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Project Narrative</w:t>
      </w:r>
    </w:p>
    <w:p w14:paraId="022DC871"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Project Narrative must contain the following sections and should adhere to the requirements listed: </w:t>
      </w:r>
    </w:p>
    <w:p w14:paraId="316F4FB3"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 </w:t>
      </w:r>
    </w:p>
    <w:p w14:paraId="165145CC" w14:textId="77777777"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Project Narrative should be subtitled and numbered to correspond with the required information sections below.  If any individual section of information is not applicable, that fact should be specifically stated.  </w:t>
      </w:r>
    </w:p>
    <w:p w14:paraId="46EF5D54" w14:textId="77777777"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14:paraId="67DC3E86" w14:textId="1DCE8186" w:rsidR="0085187A"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narrative should not exceed </w:t>
      </w:r>
      <w:r w:rsidR="00AE41DD">
        <w:rPr>
          <w:rFonts w:ascii="Times New Roman" w:eastAsia="Times New Roman" w:hAnsi="Times New Roman" w:cs="Times New Roman"/>
          <w:sz w:val="28"/>
          <w:szCs w:val="28"/>
        </w:rPr>
        <w:t>2</w:t>
      </w:r>
      <w:r w:rsidR="009F2FF2">
        <w:rPr>
          <w:rFonts w:ascii="Times New Roman" w:eastAsia="Times New Roman" w:hAnsi="Times New Roman" w:cs="Times New Roman"/>
          <w:sz w:val="28"/>
          <w:szCs w:val="28"/>
        </w:rPr>
        <w:t>5</w:t>
      </w:r>
      <w:r w:rsidR="00AE41DD">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pages.  If applicable, include </w:t>
      </w:r>
      <w:r w:rsidR="0085187A">
        <w:rPr>
          <w:rFonts w:ascii="Times New Roman" w:eastAsia="Times New Roman" w:hAnsi="Times New Roman" w:cs="Times New Roman"/>
          <w:sz w:val="28"/>
          <w:szCs w:val="28"/>
        </w:rPr>
        <w:t xml:space="preserve">additional pages to describe any of the following </w:t>
      </w:r>
      <w:r w:rsidR="005E0C6F">
        <w:rPr>
          <w:rFonts w:ascii="Times New Roman" w:eastAsia="Times New Roman" w:hAnsi="Times New Roman" w:cs="Times New Roman"/>
          <w:sz w:val="28"/>
          <w:szCs w:val="28"/>
        </w:rPr>
        <w:t>activities be</w:t>
      </w:r>
      <w:r w:rsidR="0085187A">
        <w:rPr>
          <w:rFonts w:ascii="Times New Roman" w:eastAsia="Times New Roman" w:hAnsi="Times New Roman" w:cs="Times New Roman"/>
          <w:sz w:val="28"/>
          <w:szCs w:val="28"/>
        </w:rPr>
        <w:t>ing proposed:</w:t>
      </w:r>
    </w:p>
    <w:p w14:paraId="075780D0" w14:textId="5A7619C2" w:rsidR="0085187A" w:rsidRDefault="0085187A" w:rsidP="0085187A">
      <w:pPr>
        <w:numPr>
          <w:ilvl w:val="1"/>
          <w:numId w:val="1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2E469F" w:rsidRPr="002E469F">
        <w:rPr>
          <w:rFonts w:ascii="Times New Roman" w:eastAsia="Times New Roman" w:hAnsi="Times New Roman" w:cs="Times New Roman"/>
          <w:sz w:val="28"/>
          <w:szCs w:val="28"/>
        </w:rPr>
        <w:t>he Unaccompanied R</w:t>
      </w:r>
      <w:r w:rsidR="007A4CDB">
        <w:rPr>
          <w:rFonts w:ascii="Times New Roman" w:eastAsia="Times New Roman" w:hAnsi="Times New Roman" w:cs="Times New Roman"/>
          <w:sz w:val="28"/>
          <w:szCs w:val="28"/>
        </w:rPr>
        <w:t xml:space="preserve">efugee Minor (URM) program </w:t>
      </w:r>
      <w:r>
        <w:rPr>
          <w:rFonts w:ascii="Times New Roman" w:eastAsia="Times New Roman" w:hAnsi="Times New Roman" w:cs="Times New Roman"/>
          <w:sz w:val="28"/>
          <w:szCs w:val="28"/>
        </w:rPr>
        <w:t>(one page)</w:t>
      </w:r>
    </w:p>
    <w:p w14:paraId="1FC16F5C" w14:textId="75308AD2" w:rsidR="00453D86" w:rsidRDefault="006F4EE8" w:rsidP="0085187A">
      <w:pPr>
        <w:numPr>
          <w:ilvl w:val="1"/>
          <w:numId w:val="1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National </w:t>
      </w:r>
      <w:r w:rsidR="00453D86">
        <w:rPr>
          <w:rFonts w:ascii="Times New Roman" w:eastAsia="Times New Roman" w:hAnsi="Times New Roman" w:cs="Times New Roman"/>
          <w:sz w:val="28"/>
          <w:szCs w:val="28"/>
        </w:rPr>
        <w:t xml:space="preserve">Technical Assistance </w:t>
      </w:r>
      <w:r>
        <w:rPr>
          <w:rFonts w:ascii="Times New Roman" w:eastAsia="Times New Roman" w:hAnsi="Times New Roman" w:cs="Times New Roman"/>
          <w:sz w:val="28"/>
          <w:szCs w:val="28"/>
        </w:rPr>
        <w:t xml:space="preserve">projects </w:t>
      </w:r>
      <w:r w:rsidR="00453D86">
        <w:rPr>
          <w:rFonts w:ascii="Times New Roman" w:eastAsia="Times New Roman" w:hAnsi="Times New Roman" w:cs="Times New Roman"/>
          <w:sz w:val="28"/>
          <w:szCs w:val="28"/>
        </w:rPr>
        <w:t xml:space="preserve">related to </w:t>
      </w:r>
      <w:r w:rsidR="00D60DBF">
        <w:rPr>
          <w:rFonts w:ascii="Times New Roman" w:eastAsia="Times New Roman" w:hAnsi="Times New Roman" w:cs="Times New Roman"/>
          <w:sz w:val="28"/>
          <w:szCs w:val="28"/>
        </w:rPr>
        <w:t xml:space="preserve">housing, </w:t>
      </w:r>
      <w:r w:rsidR="005855EF" w:rsidRPr="00C20193">
        <w:rPr>
          <w:rFonts w:ascii="Times New Roman" w:eastAsia="Times New Roman" w:hAnsi="Times New Roman" w:cs="Times New Roman"/>
          <w:sz w:val="28"/>
          <w:szCs w:val="28"/>
        </w:rPr>
        <w:t>community sponsorship</w:t>
      </w:r>
      <w:r w:rsidR="009B781F" w:rsidRPr="00C20193">
        <w:rPr>
          <w:rFonts w:ascii="Times New Roman" w:eastAsia="Times New Roman" w:hAnsi="Times New Roman" w:cs="Times New Roman"/>
          <w:sz w:val="28"/>
          <w:szCs w:val="28"/>
        </w:rPr>
        <w:t>/</w:t>
      </w:r>
      <w:r w:rsidR="00D60DBF">
        <w:rPr>
          <w:rFonts w:ascii="Times New Roman" w:eastAsia="Times New Roman" w:hAnsi="Times New Roman" w:cs="Times New Roman"/>
          <w:sz w:val="28"/>
          <w:szCs w:val="28"/>
        </w:rPr>
        <w:t xml:space="preserve">engagement, </w:t>
      </w:r>
      <w:r w:rsidR="00B77A6D">
        <w:rPr>
          <w:rFonts w:ascii="Times New Roman" w:eastAsia="Times New Roman" w:hAnsi="Times New Roman" w:cs="Times New Roman"/>
          <w:sz w:val="28"/>
          <w:szCs w:val="28"/>
        </w:rPr>
        <w:t>and/or</w:t>
      </w:r>
      <w:r w:rsidR="00070361">
        <w:rPr>
          <w:rFonts w:ascii="Times New Roman" w:eastAsia="Times New Roman" w:hAnsi="Times New Roman" w:cs="Times New Roman"/>
          <w:sz w:val="28"/>
          <w:szCs w:val="28"/>
        </w:rPr>
        <w:t xml:space="preserve"> </w:t>
      </w:r>
      <w:r w:rsidR="003C66D7">
        <w:rPr>
          <w:rFonts w:ascii="Times New Roman" w:eastAsia="Times New Roman" w:hAnsi="Times New Roman" w:cs="Times New Roman"/>
          <w:sz w:val="28"/>
          <w:szCs w:val="28"/>
        </w:rPr>
        <w:t>resettlement agency staff and refugee security</w:t>
      </w:r>
      <w:r w:rsidR="009C766E">
        <w:rPr>
          <w:rFonts w:ascii="Times New Roman" w:eastAsia="Times New Roman" w:hAnsi="Times New Roman" w:cs="Times New Roman"/>
          <w:sz w:val="28"/>
          <w:szCs w:val="28"/>
        </w:rPr>
        <w:t xml:space="preserve"> (</w:t>
      </w:r>
      <w:r w:rsidR="003C66D7">
        <w:rPr>
          <w:rFonts w:ascii="Times New Roman" w:eastAsia="Times New Roman" w:hAnsi="Times New Roman" w:cs="Times New Roman"/>
          <w:sz w:val="28"/>
          <w:szCs w:val="28"/>
        </w:rPr>
        <w:t>two</w:t>
      </w:r>
      <w:r w:rsidR="009B781F">
        <w:rPr>
          <w:rFonts w:ascii="Times New Roman" w:eastAsia="Times New Roman" w:hAnsi="Times New Roman" w:cs="Times New Roman"/>
          <w:sz w:val="28"/>
          <w:szCs w:val="28"/>
        </w:rPr>
        <w:t xml:space="preserve"> page</w:t>
      </w:r>
      <w:r w:rsidR="003C66D7">
        <w:rPr>
          <w:rFonts w:ascii="Times New Roman" w:eastAsia="Times New Roman" w:hAnsi="Times New Roman" w:cs="Times New Roman"/>
          <w:sz w:val="28"/>
          <w:szCs w:val="28"/>
        </w:rPr>
        <w:t>s</w:t>
      </w:r>
      <w:r w:rsidR="009B781F">
        <w:rPr>
          <w:rFonts w:ascii="Times New Roman" w:eastAsia="Times New Roman" w:hAnsi="Times New Roman" w:cs="Times New Roman"/>
          <w:sz w:val="28"/>
          <w:szCs w:val="28"/>
        </w:rPr>
        <w:t xml:space="preserve"> per project</w:t>
      </w:r>
      <w:r w:rsidR="009C766E">
        <w:rPr>
          <w:rFonts w:ascii="Times New Roman" w:eastAsia="Times New Roman" w:hAnsi="Times New Roman" w:cs="Times New Roman"/>
          <w:sz w:val="28"/>
          <w:szCs w:val="28"/>
        </w:rPr>
        <w:t>)</w:t>
      </w:r>
    </w:p>
    <w:p w14:paraId="42F54EC7" w14:textId="2E7320B7" w:rsidR="002E469F" w:rsidRDefault="002E469F" w:rsidP="0085187A">
      <w:pPr>
        <w:numPr>
          <w:ilvl w:val="1"/>
          <w:numId w:val="13"/>
        </w:numPr>
        <w:spacing w:after="0" w:line="240" w:lineRule="auto"/>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International Organization for Migration (IOM) </w:t>
      </w:r>
      <w:r w:rsidR="006D1103">
        <w:rPr>
          <w:rFonts w:ascii="Times New Roman" w:eastAsia="Times New Roman" w:hAnsi="Times New Roman" w:cs="Times New Roman"/>
          <w:sz w:val="28"/>
          <w:szCs w:val="28"/>
        </w:rPr>
        <w:t xml:space="preserve">travel </w:t>
      </w:r>
      <w:r w:rsidRPr="002E469F">
        <w:rPr>
          <w:rFonts w:ascii="Times New Roman" w:eastAsia="Times New Roman" w:hAnsi="Times New Roman" w:cs="Times New Roman"/>
          <w:sz w:val="28"/>
          <w:szCs w:val="28"/>
        </w:rPr>
        <w:t>loan billing services</w:t>
      </w:r>
      <w:r w:rsidR="0085187A">
        <w:rPr>
          <w:rFonts w:ascii="Times New Roman" w:eastAsia="Times New Roman" w:hAnsi="Times New Roman" w:cs="Times New Roman"/>
          <w:sz w:val="28"/>
          <w:szCs w:val="28"/>
        </w:rPr>
        <w:t xml:space="preserve"> (two pages)</w:t>
      </w:r>
    </w:p>
    <w:p w14:paraId="57DC105E" w14:textId="61EB8B63" w:rsidR="0085187A" w:rsidRDefault="000043F0" w:rsidP="000043F0">
      <w:pPr>
        <w:pStyle w:val="ListParagraph"/>
        <w:numPr>
          <w:ilvl w:val="1"/>
          <w:numId w:val="13"/>
        </w:numPr>
        <w:spacing w:after="0" w:line="240" w:lineRule="auto"/>
        <w:rPr>
          <w:rFonts w:ascii="Times New Roman" w:eastAsia="Times New Roman" w:hAnsi="Times New Roman" w:cs="Times New Roman"/>
          <w:sz w:val="28"/>
          <w:szCs w:val="28"/>
        </w:rPr>
      </w:pPr>
      <w:r w:rsidRPr="000043F0">
        <w:rPr>
          <w:rFonts w:ascii="Times New Roman" w:eastAsia="Times New Roman" w:hAnsi="Times New Roman" w:cs="Times New Roman"/>
          <w:sz w:val="28"/>
          <w:szCs w:val="28"/>
        </w:rPr>
        <w:t xml:space="preserve">Placement of Refugees with U.S. Ties Outside </w:t>
      </w:r>
      <w:r w:rsidR="003668E6">
        <w:rPr>
          <w:rFonts w:ascii="Times New Roman" w:eastAsia="Times New Roman" w:hAnsi="Times New Roman" w:cs="Times New Roman"/>
          <w:sz w:val="28"/>
          <w:szCs w:val="28"/>
        </w:rPr>
        <w:t>Affiliates’</w:t>
      </w:r>
      <w:r w:rsidRPr="000043F0">
        <w:rPr>
          <w:rFonts w:ascii="Times New Roman" w:eastAsia="Times New Roman" w:hAnsi="Times New Roman" w:cs="Times New Roman"/>
          <w:sz w:val="28"/>
          <w:szCs w:val="28"/>
        </w:rPr>
        <w:t xml:space="preserve"> Radi</w:t>
      </w:r>
      <w:r w:rsidR="00CB0E37">
        <w:rPr>
          <w:rFonts w:ascii="Times New Roman" w:eastAsia="Times New Roman" w:hAnsi="Times New Roman" w:cs="Times New Roman"/>
          <w:sz w:val="28"/>
          <w:szCs w:val="28"/>
        </w:rPr>
        <w:t>i</w:t>
      </w:r>
      <w:r w:rsidRPr="000043F0">
        <w:rPr>
          <w:rFonts w:ascii="Times New Roman" w:eastAsia="Times New Roman" w:hAnsi="Times New Roman" w:cs="Times New Roman"/>
          <w:sz w:val="28"/>
          <w:szCs w:val="28"/>
        </w:rPr>
        <w:t xml:space="preserve"> (</w:t>
      </w:r>
      <w:r w:rsidR="00465447">
        <w:rPr>
          <w:rFonts w:ascii="Times New Roman" w:eastAsia="Times New Roman" w:hAnsi="Times New Roman" w:cs="Times New Roman"/>
          <w:sz w:val="28"/>
          <w:szCs w:val="28"/>
        </w:rPr>
        <w:t xml:space="preserve">Remote Placement, </w:t>
      </w:r>
      <w:r w:rsidR="0085187A" w:rsidRPr="000043F0">
        <w:rPr>
          <w:rFonts w:ascii="Times New Roman" w:eastAsia="Times New Roman" w:hAnsi="Times New Roman" w:cs="Times New Roman"/>
          <w:sz w:val="28"/>
          <w:szCs w:val="28"/>
        </w:rPr>
        <w:t>two pages)</w:t>
      </w:r>
    </w:p>
    <w:p w14:paraId="306CCB74" w14:textId="77777777" w:rsidR="00C60204" w:rsidRPr="00DF6886" w:rsidRDefault="00C60204" w:rsidP="00C60204">
      <w:pPr>
        <w:pStyle w:val="ListParagraph"/>
        <w:spacing w:after="0" w:line="240" w:lineRule="auto"/>
        <w:ind w:left="2160"/>
        <w:rPr>
          <w:rFonts w:ascii="Times New Roman" w:eastAsia="Times New Roman" w:hAnsi="Times New Roman" w:cs="Times New Roman"/>
          <w:sz w:val="28"/>
          <w:szCs w:val="28"/>
        </w:rPr>
      </w:pPr>
    </w:p>
    <w:p w14:paraId="58C5EACB" w14:textId="77777777"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Note that page numbers should be sequential for the entirety of the Project Narrative and should not restart with each section of required information.  </w:t>
      </w:r>
    </w:p>
    <w:p w14:paraId="3BCD5CCA" w14:textId="77777777"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14:paraId="506D9290" w14:textId="65096B32"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Submit the Project Narrative as an attachment by selecting the </w:t>
      </w:r>
      <w:r w:rsidRPr="002717E6">
        <w:rPr>
          <w:rFonts w:ascii="Times New Roman" w:eastAsia="Times New Roman" w:hAnsi="Times New Roman" w:cs="Times New Roman"/>
          <w:sz w:val="28"/>
          <w:szCs w:val="28"/>
        </w:rPr>
        <w:t>“Project Narrative Attachment Form”</w:t>
      </w:r>
      <w:r w:rsidRPr="002E469F">
        <w:rPr>
          <w:rFonts w:ascii="Times New Roman" w:eastAsia="Times New Roman" w:hAnsi="Times New Roman" w:cs="Times New Roman"/>
          <w:sz w:val="28"/>
          <w:szCs w:val="28"/>
        </w:rPr>
        <w:t xml:space="preserve"> in the Grant</w:t>
      </w:r>
      <w:r w:rsidR="00B61A31">
        <w:rPr>
          <w:rFonts w:ascii="Times New Roman" w:eastAsia="Times New Roman" w:hAnsi="Times New Roman" w:cs="Times New Roman"/>
          <w:sz w:val="28"/>
          <w:szCs w:val="28"/>
        </w:rPr>
        <w:t>.gov</w:t>
      </w:r>
      <w:r w:rsidRPr="002E469F">
        <w:rPr>
          <w:rFonts w:ascii="Times New Roman" w:eastAsia="Times New Roman" w:hAnsi="Times New Roman" w:cs="Times New Roman"/>
          <w:sz w:val="28"/>
          <w:szCs w:val="28"/>
        </w:rPr>
        <w:t xml:space="preserve"> Application Package.</w:t>
      </w:r>
    </w:p>
    <w:p w14:paraId="169C8EB5" w14:textId="77777777"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14:paraId="0F1B7AEB" w14:textId="77777777"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14:paraId="2C472F96"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Organizational Structure and Management </w:t>
      </w:r>
    </w:p>
    <w:p w14:paraId="41F95965" w14:textId="0D2AE5A3" w:rsidR="00CD5C59"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applicant should briefly describe its organizational structure</w:t>
      </w:r>
      <w:r w:rsidR="0089604B">
        <w:rPr>
          <w:rFonts w:ascii="Times New Roman" w:eastAsia="Times New Roman" w:hAnsi="Times New Roman" w:cs="Times New Roman"/>
          <w:sz w:val="28"/>
          <w:szCs w:val="28"/>
        </w:rPr>
        <w:t xml:space="preserve">.  </w:t>
      </w:r>
      <w:r w:rsidR="00CD5C59" w:rsidRPr="004F6217">
        <w:rPr>
          <w:rFonts w:ascii="Times New Roman" w:eastAsia="Times New Roman" w:hAnsi="Times New Roman" w:cs="Times New Roman"/>
          <w:sz w:val="28"/>
          <w:szCs w:val="28"/>
        </w:rPr>
        <w:t xml:space="preserve">Discuss how the organization is adapting and innovating in light of </w:t>
      </w:r>
      <w:r w:rsidR="0089604B" w:rsidRPr="004F6217">
        <w:rPr>
          <w:rFonts w:ascii="Times New Roman" w:eastAsia="Times New Roman" w:hAnsi="Times New Roman" w:cs="Times New Roman"/>
          <w:sz w:val="28"/>
          <w:szCs w:val="28"/>
        </w:rPr>
        <w:t xml:space="preserve">recent </w:t>
      </w:r>
      <w:r w:rsidR="00EC6E86">
        <w:rPr>
          <w:rFonts w:ascii="Times New Roman" w:eastAsia="Times New Roman" w:hAnsi="Times New Roman" w:cs="Times New Roman"/>
          <w:sz w:val="28"/>
          <w:szCs w:val="28"/>
        </w:rPr>
        <w:t>and</w:t>
      </w:r>
      <w:r w:rsidR="00EC6E86" w:rsidRPr="004F6217">
        <w:rPr>
          <w:rFonts w:ascii="Times New Roman" w:eastAsia="Times New Roman" w:hAnsi="Times New Roman" w:cs="Times New Roman"/>
          <w:sz w:val="28"/>
          <w:szCs w:val="28"/>
        </w:rPr>
        <w:t xml:space="preserve"> </w:t>
      </w:r>
      <w:r w:rsidR="0089604B" w:rsidRPr="004F6217">
        <w:rPr>
          <w:rFonts w:ascii="Times New Roman" w:eastAsia="Times New Roman" w:hAnsi="Times New Roman" w:cs="Times New Roman"/>
          <w:sz w:val="28"/>
          <w:szCs w:val="28"/>
        </w:rPr>
        <w:t xml:space="preserve">anticipated changes in </w:t>
      </w:r>
      <w:r w:rsidR="003220E9" w:rsidRPr="004F6217">
        <w:rPr>
          <w:rFonts w:ascii="Times New Roman" w:eastAsia="Times New Roman" w:hAnsi="Times New Roman" w:cs="Times New Roman"/>
          <w:sz w:val="28"/>
          <w:szCs w:val="28"/>
        </w:rPr>
        <w:t>the U.S. Refugee Admissions Program</w:t>
      </w:r>
      <w:r w:rsidR="003246F1">
        <w:rPr>
          <w:rFonts w:ascii="Times New Roman" w:eastAsia="Times New Roman" w:hAnsi="Times New Roman" w:cs="Times New Roman"/>
          <w:sz w:val="28"/>
          <w:szCs w:val="28"/>
        </w:rPr>
        <w:t xml:space="preserve"> and</w:t>
      </w:r>
      <w:r w:rsidR="003220E9" w:rsidRPr="004F6217">
        <w:rPr>
          <w:rFonts w:ascii="Times New Roman" w:eastAsia="Times New Roman" w:hAnsi="Times New Roman" w:cs="Times New Roman"/>
          <w:sz w:val="28"/>
          <w:szCs w:val="28"/>
        </w:rPr>
        <w:t xml:space="preserve"> </w:t>
      </w:r>
      <w:r w:rsidR="0089604B" w:rsidRPr="004F6217">
        <w:rPr>
          <w:rFonts w:ascii="Times New Roman" w:eastAsia="Times New Roman" w:hAnsi="Times New Roman" w:cs="Times New Roman"/>
          <w:sz w:val="28"/>
          <w:szCs w:val="28"/>
        </w:rPr>
        <w:t xml:space="preserve">headquarters management, organization, or operations.  </w:t>
      </w:r>
      <w:r w:rsidR="009407A2">
        <w:rPr>
          <w:rFonts w:ascii="Times New Roman" w:eastAsia="Times New Roman" w:hAnsi="Times New Roman" w:cs="Times New Roman"/>
          <w:sz w:val="28"/>
          <w:szCs w:val="28"/>
        </w:rPr>
        <w:t xml:space="preserve">If applicable, </w:t>
      </w:r>
      <w:r w:rsidR="00F53ED5">
        <w:rPr>
          <w:rFonts w:ascii="Times New Roman" w:eastAsia="Times New Roman" w:hAnsi="Times New Roman" w:cs="Times New Roman"/>
          <w:sz w:val="28"/>
          <w:szCs w:val="28"/>
        </w:rPr>
        <w:t>e</w:t>
      </w:r>
      <w:r w:rsidR="0089604B" w:rsidRPr="004F6217">
        <w:rPr>
          <w:rFonts w:ascii="Times New Roman" w:eastAsia="Times New Roman" w:hAnsi="Times New Roman" w:cs="Times New Roman"/>
          <w:sz w:val="28"/>
          <w:szCs w:val="28"/>
        </w:rPr>
        <w:t xml:space="preserve">xplain any proposed changes per position from FY </w:t>
      </w:r>
      <w:r w:rsidR="00453D86">
        <w:rPr>
          <w:rFonts w:ascii="Times New Roman" w:eastAsia="Times New Roman" w:hAnsi="Times New Roman" w:cs="Times New Roman"/>
          <w:sz w:val="28"/>
          <w:szCs w:val="28"/>
        </w:rPr>
        <w:t>2021</w:t>
      </w:r>
      <w:r w:rsidR="00DF4142" w:rsidRPr="004F6217">
        <w:rPr>
          <w:rFonts w:ascii="Times New Roman" w:eastAsia="Times New Roman" w:hAnsi="Times New Roman" w:cs="Times New Roman"/>
          <w:sz w:val="28"/>
          <w:szCs w:val="28"/>
        </w:rPr>
        <w:t xml:space="preserve"> </w:t>
      </w:r>
      <w:r w:rsidR="00B655A1" w:rsidRPr="004F6217">
        <w:rPr>
          <w:rFonts w:ascii="Times New Roman" w:eastAsia="Times New Roman" w:hAnsi="Times New Roman" w:cs="Times New Roman"/>
          <w:sz w:val="28"/>
          <w:szCs w:val="28"/>
        </w:rPr>
        <w:t>as well as how the organizational structure</w:t>
      </w:r>
      <w:r w:rsidR="00BE6A1D" w:rsidRPr="004F6217">
        <w:rPr>
          <w:rFonts w:ascii="Times New Roman" w:eastAsia="Times New Roman" w:hAnsi="Times New Roman" w:cs="Times New Roman"/>
          <w:sz w:val="28"/>
          <w:szCs w:val="28"/>
        </w:rPr>
        <w:t xml:space="preserve"> demonstrates cost effectiveness while maintaining strong management and program oversight</w:t>
      </w:r>
      <w:r w:rsidR="0089604B" w:rsidRPr="004F6217">
        <w:rPr>
          <w:rFonts w:ascii="Times New Roman" w:eastAsia="Times New Roman" w:hAnsi="Times New Roman" w:cs="Times New Roman"/>
          <w:sz w:val="28"/>
          <w:szCs w:val="28"/>
        </w:rPr>
        <w:t>.</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Justify t</w:t>
      </w:r>
      <w:r w:rsidR="005D3894" w:rsidRPr="004F6217">
        <w:rPr>
          <w:rFonts w:ascii="Times New Roman" w:eastAsia="Times New Roman" w:hAnsi="Times New Roman" w:cs="Times New Roman"/>
          <w:sz w:val="28"/>
          <w:szCs w:val="28"/>
        </w:rPr>
        <w:t>he number</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and need for the proposed </w:t>
      </w:r>
      <w:r w:rsidR="00FF3796" w:rsidRPr="004F6217">
        <w:rPr>
          <w:rFonts w:ascii="Times New Roman" w:eastAsia="Times New Roman" w:hAnsi="Times New Roman" w:cs="Times New Roman"/>
          <w:sz w:val="28"/>
          <w:szCs w:val="28"/>
        </w:rPr>
        <w:t>F</w:t>
      </w:r>
      <w:r w:rsidR="006253CC">
        <w:rPr>
          <w:rFonts w:ascii="Times New Roman" w:eastAsia="Times New Roman" w:hAnsi="Times New Roman" w:cs="Times New Roman"/>
          <w:sz w:val="28"/>
          <w:szCs w:val="28"/>
        </w:rPr>
        <w:t>ull-Time Equivalents (F</w:t>
      </w:r>
      <w:r w:rsidR="00FF3796" w:rsidRPr="004F6217">
        <w:rPr>
          <w:rFonts w:ascii="Times New Roman" w:eastAsia="Times New Roman" w:hAnsi="Times New Roman" w:cs="Times New Roman"/>
          <w:sz w:val="28"/>
          <w:szCs w:val="28"/>
        </w:rPr>
        <w:t>TEs</w:t>
      </w:r>
      <w:r w:rsidR="006253CC">
        <w:rPr>
          <w:rFonts w:ascii="Times New Roman" w:eastAsia="Times New Roman" w:hAnsi="Times New Roman" w:cs="Times New Roman"/>
          <w:sz w:val="28"/>
          <w:szCs w:val="28"/>
        </w:rPr>
        <w:t>)</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to serve the </w:t>
      </w:r>
      <w:r w:rsidR="005D3894" w:rsidRPr="004F6217">
        <w:rPr>
          <w:rFonts w:ascii="Times New Roman" w:eastAsia="Times New Roman" w:hAnsi="Times New Roman" w:cs="Times New Roman"/>
          <w:sz w:val="28"/>
          <w:szCs w:val="28"/>
        </w:rPr>
        <w:t>proposed number of refugees</w:t>
      </w:r>
      <w:r w:rsidR="00FF3796" w:rsidRPr="004F6217">
        <w:rPr>
          <w:rFonts w:ascii="Times New Roman" w:eastAsia="Times New Roman" w:hAnsi="Times New Roman" w:cs="Times New Roman"/>
          <w:sz w:val="28"/>
          <w:szCs w:val="28"/>
        </w:rPr>
        <w:t>.</w:t>
      </w:r>
      <w:r w:rsidR="00CD5C59">
        <w:rPr>
          <w:rFonts w:ascii="Times New Roman" w:eastAsia="Times New Roman" w:hAnsi="Times New Roman" w:cs="Times New Roman"/>
          <w:sz w:val="28"/>
          <w:szCs w:val="28"/>
        </w:rPr>
        <w:t xml:space="preserve">  </w:t>
      </w:r>
    </w:p>
    <w:p w14:paraId="15E7519C" w14:textId="77777777" w:rsidR="00CD5C59" w:rsidRDefault="00CD5C59" w:rsidP="002E469F">
      <w:pPr>
        <w:spacing w:after="0" w:line="240" w:lineRule="auto"/>
        <w:ind w:left="720"/>
        <w:contextualSpacing/>
        <w:rPr>
          <w:rFonts w:ascii="Times New Roman" w:eastAsia="Times New Roman" w:hAnsi="Times New Roman" w:cs="Times New Roman"/>
          <w:sz w:val="28"/>
          <w:szCs w:val="28"/>
        </w:rPr>
      </w:pPr>
    </w:p>
    <w:p w14:paraId="66327FF2" w14:textId="77777777" w:rsidR="002E469F" w:rsidRPr="002E469F" w:rsidRDefault="00465B71" w:rsidP="002E469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Describe</w:t>
      </w:r>
      <w:r w:rsidR="002E469F" w:rsidRPr="002E469F">
        <w:rPr>
          <w:rFonts w:ascii="Times New Roman" w:eastAsia="Times New Roman" w:hAnsi="Times New Roman" w:cs="Times New Roman"/>
          <w:sz w:val="28"/>
          <w:szCs w:val="28"/>
        </w:rPr>
        <w:t xml:space="preserve"> formal or legal relationships with affiliates and sub-offices.  </w:t>
      </w:r>
    </w:p>
    <w:p w14:paraId="3A63628C"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11C86376" w14:textId="019A3E0E" w:rsidR="008234F7"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State the number of placement sites (number of affiliates and sub-offices).  </w:t>
      </w:r>
      <w:r w:rsidR="00F53ED5">
        <w:rPr>
          <w:rFonts w:ascii="Times New Roman" w:eastAsia="Times New Roman" w:hAnsi="Times New Roman" w:cs="Times New Roman"/>
          <w:sz w:val="28"/>
          <w:szCs w:val="28"/>
        </w:rPr>
        <w:t>If applicable, l</w:t>
      </w:r>
      <w:r w:rsidRPr="002E469F">
        <w:rPr>
          <w:rFonts w:ascii="Times New Roman" w:eastAsia="Times New Roman" w:hAnsi="Times New Roman" w:cs="Times New Roman"/>
          <w:sz w:val="28"/>
          <w:szCs w:val="28"/>
        </w:rPr>
        <w:t xml:space="preserve">ist all affiliate and sub-office sites </w:t>
      </w:r>
      <w:r w:rsidR="00DF4142">
        <w:rPr>
          <w:rFonts w:ascii="Times New Roman" w:eastAsia="Times New Roman" w:hAnsi="Times New Roman" w:cs="Times New Roman"/>
          <w:sz w:val="28"/>
          <w:szCs w:val="28"/>
        </w:rPr>
        <w:t xml:space="preserve">that were listed as zeroed out </w:t>
      </w:r>
      <w:r w:rsidR="00464B44">
        <w:rPr>
          <w:rFonts w:ascii="Times New Roman" w:eastAsia="Times New Roman" w:hAnsi="Times New Roman" w:cs="Times New Roman"/>
          <w:sz w:val="28"/>
          <w:szCs w:val="28"/>
        </w:rPr>
        <w:t xml:space="preserve">or </w:t>
      </w:r>
      <w:r w:rsidR="00EC6E86">
        <w:rPr>
          <w:rFonts w:ascii="Times New Roman" w:eastAsia="Times New Roman" w:hAnsi="Times New Roman" w:cs="Times New Roman"/>
          <w:sz w:val="28"/>
          <w:szCs w:val="28"/>
        </w:rPr>
        <w:t xml:space="preserve">were opened or </w:t>
      </w:r>
      <w:r w:rsidR="00464B44">
        <w:rPr>
          <w:rFonts w:ascii="Times New Roman" w:eastAsia="Times New Roman" w:hAnsi="Times New Roman" w:cs="Times New Roman"/>
          <w:sz w:val="28"/>
          <w:szCs w:val="28"/>
        </w:rPr>
        <w:t xml:space="preserve">closed </w:t>
      </w:r>
      <w:r w:rsidR="00DF4142">
        <w:rPr>
          <w:rFonts w:ascii="Times New Roman" w:eastAsia="Times New Roman" w:hAnsi="Times New Roman" w:cs="Times New Roman"/>
          <w:sz w:val="28"/>
          <w:szCs w:val="28"/>
        </w:rPr>
        <w:t>in 2021</w:t>
      </w:r>
      <w:r w:rsidR="001C5CCC">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as well as proposed new sites and sites planned for closure in FY </w:t>
      </w:r>
      <w:r w:rsidR="00DF4142">
        <w:rPr>
          <w:rFonts w:ascii="Times New Roman" w:eastAsia="Times New Roman" w:hAnsi="Times New Roman" w:cs="Times New Roman"/>
          <w:sz w:val="28"/>
          <w:szCs w:val="28"/>
        </w:rPr>
        <w:t>2022</w:t>
      </w:r>
      <w:r w:rsidRPr="002E469F">
        <w:rPr>
          <w:rFonts w:ascii="Times New Roman" w:eastAsia="Times New Roman" w:hAnsi="Times New Roman" w:cs="Times New Roman"/>
          <w:sz w:val="28"/>
          <w:szCs w:val="28"/>
        </w:rPr>
        <w:t xml:space="preserve">.  Describe a coherent strategy or rationale for selecting and maintaining resettlement sites in the placement network.  </w:t>
      </w:r>
    </w:p>
    <w:p w14:paraId="63A63637" w14:textId="77777777" w:rsidR="003E1420" w:rsidRDefault="003E1420" w:rsidP="002E469F">
      <w:pPr>
        <w:spacing w:after="0" w:line="240" w:lineRule="auto"/>
        <w:ind w:left="720"/>
        <w:contextualSpacing/>
        <w:rPr>
          <w:rFonts w:ascii="Times New Roman" w:hAnsi="Times New Roman" w:cs="Times New Roman"/>
          <w:sz w:val="24"/>
          <w:szCs w:val="24"/>
        </w:rPr>
      </w:pPr>
    </w:p>
    <w:p w14:paraId="40A28136" w14:textId="2B44002B" w:rsidR="009F2AA5" w:rsidRPr="008652AD" w:rsidRDefault="000F47FF" w:rsidP="009F2AA5">
      <w:pPr>
        <w:spacing w:after="0" w:line="240" w:lineRule="auto"/>
        <w:ind w:left="720"/>
        <w:contextualSpacing/>
        <w:rPr>
          <w:rFonts w:ascii="Times New Roman" w:eastAsia="Times New Roman" w:hAnsi="Times New Roman" w:cs="Times New Roman"/>
          <w:sz w:val="28"/>
          <w:szCs w:val="28"/>
        </w:rPr>
      </w:pPr>
      <w:r>
        <w:rPr>
          <w:rFonts w:ascii="Times New Roman" w:hAnsi="Times New Roman" w:cs="Times New Roman"/>
          <w:sz w:val="28"/>
          <w:szCs w:val="28"/>
        </w:rPr>
        <w:t xml:space="preserve">Describe </w:t>
      </w:r>
      <w:r w:rsidR="009F2AA5" w:rsidRPr="008652AD">
        <w:rPr>
          <w:rFonts w:ascii="Times New Roman" w:hAnsi="Times New Roman" w:cs="Times New Roman"/>
          <w:sz w:val="28"/>
          <w:szCs w:val="28"/>
        </w:rPr>
        <w:t xml:space="preserve">organizational </w:t>
      </w:r>
      <w:r w:rsidR="009F2AA5">
        <w:rPr>
          <w:rFonts w:ascii="Times New Roman" w:hAnsi="Times New Roman" w:cs="Times New Roman"/>
          <w:sz w:val="28"/>
          <w:szCs w:val="28"/>
        </w:rPr>
        <w:t>plans</w:t>
      </w:r>
      <w:r w:rsidR="009F2AA5" w:rsidRPr="008652AD">
        <w:rPr>
          <w:rFonts w:ascii="Times New Roman" w:hAnsi="Times New Roman" w:cs="Times New Roman"/>
          <w:sz w:val="28"/>
          <w:szCs w:val="28"/>
        </w:rPr>
        <w:t xml:space="preserve"> to manage projected increases in arrivals in FY 2022 at </w:t>
      </w:r>
      <w:r w:rsidR="009F2AA5">
        <w:rPr>
          <w:rFonts w:ascii="Times New Roman" w:hAnsi="Times New Roman" w:cs="Times New Roman"/>
          <w:sz w:val="28"/>
          <w:szCs w:val="28"/>
        </w:rPr>
        <w:t xml:space="preserve">both </w:t>
      </w:r>
      <w:r w:rsidR="009F2AA5" w:rsidRPr="008652AD">
        <w:rPr>
          <w:rFonts w:ascii="Times New Roman" w:hAnsi="Times New Roman" w:cs="Times New Roman"/>
          <w:sz w:val="28"/>
          <w:szCs w:val="28"/>
        </w:rPr>
        <w:t xml:space="preserve">the national and affiliate levels. </w:t>
      </w:r>
      <w:r w:rsidR="009F2AA5">
        <w:rPr>
          <w:rFonts w:ascii="Times New Roman" w:hAnsi="Times New Roman" w:cs="Times New Roman"/>
          <w:sz w:val="28"/>
          <w:szCs w:val="28"/>
        </w:rPr>
        <w:t xml:space="preserve">Further, </w:t>
      </w:r>
      <w:r>
        <w:rPr>
          <w:rFonts w:ascii="Times New Roman" w:hAnsi="Times New Roman" w:cs="Times New Roman"/>
          <w:sz w:val="28"/>
          <w:szCs w:val="28"/>
        </w:rPr>
        <w:t xml:space="preserve">explain </w:t>
      </w:r>
      <w:r w:rsidR="009F2AA5" w:rsidRPr="008652AD">
        <w:rPr>
          <w:rFonts w:ascii="Times New Roman" w:hAnsi="Times New Roman" w:cs="Times New Roman"/>
          <w:sz w:val="28"/>
          <w:szCs w:val="28"/>
        </w:rPr>
        <w:t xml:space="preserve">the national management strategy to prepare at both levels for potential expansions in subsequent years to ensure there is sufficient capacity within each affiliate </w:t>
      </w:r>
      <w:r w:rsidR="009F2AA5" w:rsidRPr="008652AD">
        <w:rPr>
          <w:rFonts w:ascii="Times New Roman" w:hAnsi="Times New Roman" w:cs="Times New Roman"/>
          <w:sz w:val="28"/>
          <w:szCs w:val="28"/>
          <w:u w:val="single"/>
        </w:rPr>
        <w:t>and</w:t>
      </w:r>
      <w:r w:rsidR="009F2AA5" w:rsidRPr="008652AD">
        <w:rPr>
          <w:rFonts w:ascii="Times New Roman" w:hAnsi="Times New Roman" w:cs="Times New Roman"/>
          <w:sz w:val="28"/>
          <w:szCs w:val="28"/>
        </w:rPr>
        <w:t xml:space="preserve"> local community to adequately support increased arrivals.  </w:t>
      </w:r>
      <w:r w:rsidR="000111F9">
        <w:rPr>
          <w:rFonts w:ascii="Times New Roman" w:hAnsi="Times New Roman" w:cs="Times New Roman"/>
          <w:sz w:val="28"/>
          <w:szCs w:val="28"/>
        </w:rPr>
        <w:t xml:space="preserve">Sufficient detail should be presented to demonstrate proactive, </w:t>
      </w:r>
      <w:r w:rsidR="00CB3CD6">
        <w:rPr>
          <w:rFonts w:ascii="Times New Roman" w:hAnsi="Times New Roman" w:cs="Times New Roman"/>
          <w:sz w:val="28"/>
          <w:szCs w:val="28"/>
        </w:rPr>
        <w:t>robust, and concrete plan</w:t>
      </w:r>
      <w:r w:rsidR="003D4B5F">
        <w:rPr>
          <w:rFonts w:ascii="Times New Roman" w:hAnsi="Times New Roman" w:cs="Times New Roman"/>
          <w:sz w:val="28"/>
          <w:szCs w:val="28"/>
        </w:rPr>
        <w:t>ning</w:t>
      </w:r>
      <w:r w:rsidR="00CB3CD6">
        <w:rPr>
          <w:rFonts w:ascii="Times New Roman" w:hAnsi="Times New Roman" w:cs="Times New Roman"/>
          <w:sz w:val="28"/>
          <w:szCs w:val="28"/>
        </w:rPr>
        <w:t xml:space="preserve"> to achieve this objective. </w:t>
      </w:r>
    </w:p>
    <w:p w14:paraId="4F9C6E19"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p>
    <w:p w14:paraId="3F3892D1" w14:textId="71A67999" w:rsidR="009C546E" w:rsidRDefault="009C546E" w:rsidP="002E469F">
      <w:pPr>
        <w:spacing w:after="0" w:line="240" w:lineRule="auto"/>
        <w:ind w:left="720"/>
        <w:contextualSpacing/>
        <w:rPr>
          <w:rFonts w:ascii="Times New Roman" w:eastAsia="Times New Roman" w:hAnsi="Times New Roman" w:cs="Times New Roman"/>
          <w:b/>
          <w:i/>
          <w:sz w:val="28"/>
          <w:szCs w:val="28"/>
        </w:rPr>
      </w:pPr>
    </w:p>
    <w:p w14:paraId="78653EAE" w14:textId="6D26390C"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Program Management</w:t>
      </w:r>
    </w:p>
    <w:p w14:paraId="5F22827C" w14:textId="77777777" w:rsidR="00C60204"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with existing programs should include a </w:t>
      </w:r>
      <w:r w:rsidR="003A7D99">
        <w:rPr>
          <w:rFonts w:ascii="Times New Roman" w:eastAsia="Times New Roman" w:hAnsi="Times New Roman" w:cs="Times New Roman"/>
          <w:sz w:val="28"/>
          <w:szCs w:val="28"/>
        </w:rPr>
        <w:t xml:space="preserve">brief </w:t>
      </w:r>
      <w:r w:rsidRPr="002E469F">
        <w:rPr>
          <w:rFonts w:ascii="Times New Roman" w:eastAsia="Times New Roman" w:hAnsi="Times New Roman" w:cs="Times New Roman"/>
          <w:sz w:val="28"/>
          <w:szCs w:val="28"/>
        </w:rPr>
        <w:t xml:space="preserve">narrative description of how they actively manage resources to meet, and demonstrate accountability for, program outcomes.  </w:t>
      </w:r>
    </w:p>
    <w:p w14:paraId="49F4B0D4"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582BF071" w14:textId="015FE299" w:rsidR="001323B0"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Describe the applicant’s community engagement strategies for FY </w:t>
      </w:r>
      <w:r w:rsidR="0024628E">
        <w:rPr>
          <w:rFonts w:ascii="Times New Roman" w:eastAsia="Times New Roman" w:hAnsi="Times New Roman" w:cs="Times New Roman"/>
          <w:sz w:val="28"/>
          <w:szCs w:val="28"/>
        </w:rPr>
        <w:t>2022</w:t>
      </w:r>
      <w:r w:rsidR="0024628E"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at the national, local, and state levels, including identification of key issues or risk factors, how they affect successful resettlement, and how the applicant’s </w:t>
      </w:r>
      <w:r w:rsidRPr="002E469F">
        <w:rPr>
          <w:rFonts w:ascii="Times New Roman" w:eastAsia="Times New Roman" w:hAnsi="Times New Roman" w:cs="Times New Roman"/>
          <w:sz w:val="28"/>
          <w:szCs w:val="28"/>
        </w:rPr>
        <w:lastRenderedPageBreak/>
        <w:t>public outreach will impact outcomes for refugees</w:t>
      </w:r>
      <w:r w:rsidRPr="00AC4B42">
        <w:rPr>
          <w:rFonts w:ascii="Times New Roman" w:eastAsia="Times New Roman" w:hAnsi="Times New Roman" w:cs="Times New Roman"/>
          <w:sz w:val="28"/>
          <w:szCs w:val="28"/>
        </w:rPr>
        <w:t xml:space="preserve">.  </w:t>
      </w:r>
      <w:r w:rsidR="002948F5" w:rsidRPr="00AC4B42">
        <w:rPr>
          <w:rFonts w:ascii="Times New Roman" w:eastAsia="Times New Roman" w:hAnsi="Times New Roman" w:cs="Times New Roman"/>
          <w:sz w:val="28"/>
          <w:szCs w:val="28"/>
        </w:rPr>
        <w:t xml:space="preserve">Include applicant’s </w:t>
      </w:r>
      <w:r w:rsidR="00D6370D" w:rsidRPr="00AC4B42">
        <w:rPr>
          <w:rFonts w:ascii="Times New Roman" w:eastAsia="Times New Roman" w:hAnsi="Times New Roman" w:cs="Times New Roman"/>
          <w:sz w:val="28"/>
          <w:szCs w:val="28"/>
        </w:rPr>
        <w:t>initiatives at the national and local levels to collect and use beneficiary feedback to improve programming and</w:t>
      </w:r>
      <w:r w:rsidR="002948F5" w:rsidRPr="00AC4B42">
        <w:rPr>
          <w:rFonts w:ascii="Times New Roman" w:eastAsia="Times New Roman" w:hAnsi="Times New Roman" w:cs="Times New Roman"/>
          <w:sz w:val="28"/>
          <w:szCs w:val="28"/>
        </w:rPr>
        <w:t xml:space="preserve"> </w:t>
      </w:r>
      <w:r w:rsidR="00D6370D" w:rsidRPr="00AC4B42">
        <w:rPr>
          <w:rFonts w:ascii="Times New Roman" w:eastAsia="Times New Roman" w:hAnsi="Times New Roman" w:cs="Times New Roman"/>
          <w:sz w:val="28"/>
          <w:szCs w:val="28"/>
        </w:rPr>
        <w:t>i</w:t>
      </w:r>
      <w:r w:rsidR="001D3ED5" w:rsidRPr="00AC4B42">
        <w:rPr>
          <w:rFonts w:ascii="Times New Roman" w:eastAsia="Times New Roman" w:hAnsi="Times New Roman" w:cs="Times New Roman"/>
          <w:sz w:val="28"/>
          <w:szCs w:val="28"/>
        </w:rPr>
        <w:t xml:space="preserve">mplement </w:t>
      </w:r>
      <w:r w:rsidR="002948F5" w:rsidRPr="00AC4B42">
        <w:rPr>
          <w:rFonts w:ascii="Times New Roman" w:eastAsia="Times New Roman" w:hAnsi="Times New Roman" w:cs="Times New Roman"/>
          <w:sz w:val="28"/>
          <w:szCs w:val="28"/>
        </w:rPr>
        <w:t xml:space="preserve">tangible </w:t>
      </w:r>
      <w:r w:rsidR="001D3ED5" w:rsidRPr="00AC4B42">
        <w:rPr>
          <w:rFonts w:ascii="Times New Roman" w:eastAsia="Times New Roman" w:hAnsi="Times New Roman" w:cs="Times New Roman"/>
          <w:sz w:val="28"/>
          <w:szCs w:val="28"/>
        </w:rPr>
        <w:t>strategies and action plans to increase refugee integration, measure results, and replicate successful practices.</w:t>
      </w:r>
      <w:r w:rsidR="001D3ED5">
        <w:rPr>
          <w:rFonts w:ascii="Times New Roman" w:eastAsia="Times New Roman" w:hAnsi="Times New Roman" w:cs="Times New Roman"/>
          <w:sz w:val="28"/>
          <w:szCs w:val="28"/>
        </w:rPr>
        <w:t xml:space="preserve">  </w:t>
      </w:r>
    </w:p>
    <w:p w14:paraId="7E72CD0C" w14:textId="77777777" w:rsidR="001323B0" w:rsidRDefault="001323B0" w:rsidP="002E469F">
      <w:pPr>
        <w:spacing w:after="0" w:line="240" w:lineRule="auto"/>
        <w:ind w:left="720"/>
        <w:contextualSpacing/>
        <w:rPr>
          <w:rFonts w:ascii="Times New Roman" w:eastAsia="Times New Roman" w:hAnsi="Times New Roman" w:cs="Times New Roman"/>
          <w:sz w:val="28"/>
          <w:szCs w:val="28"/>
        </w:rPr>
      </w:pPr>
    </w:p>
    <w:p w14:paraId="4B30906E" w14:textId="49F99395" w:rsidR="0075278D" w:rsidRDefault="001323B0" w:rsidP="002E469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If the applicant is proposing to open new affiliates in FY 2022, describe the </w:t>
      </w:r>
      <w:r w:rsidR="00A474E6">
        <w:rPr>
          <w:rFonts w:ascii="Times New Roman" w:eastAsia="Times New Roman" w:hAnsi="Times New Roman" w:cs="Times New Roman"/>
          <w:sz w:val="28"/>
          <w:szCs w:val="28"/>
        </w:rPr>
        <w:t xml:space="preserve">national </w:t>
      </w:r>
      <w:r>
        <w:rPr>
          <w:rFonts w:ascii="Times New Roman" w:eastAsia="Times New Roman" w:hAnsi="Times New Roman" w:cs="Times New Roman"/>
          <w:sz w:val="28"/>
          <w:szCs w:val="28"/>
        </w:rPr>
        <w:t xml:space="preserve">strategy to support robust community engagement and coordination along with a sound management plan to </w:t>
      </w:r>
      <w:r w:rsidR="00FC25AE">
        <w:rPr>
          <w:rFonts w:ascii="Times New Roman" w:eastAsia="Times New Roman" w:hAnsi="Times New Roman" w:cs="Times New Roman"/>
          <w:sz w:val="28"/>
          <w:szCs w:val="28"/>
        </w:rPr>
        <w:t>onboard</w:t>
      </w:r>
      <w:r>
        <w:rPr>
          <w:rFonts w:ascii="Times New Roman" w:eastAsia="Times New Roman" w:hAnsi="Times New Roman" w:cs="Times New Roman"/>
          <w:sz w:val="28"/>
          <w:szCs w:val="28"/>
        </w:rPr>
        <w:t xml:space="preserve"> new affiliates.  </w:t>
      </w:r>
      <w:r w:rsidR="00FA0FDD">
        <w:rPr>
          <w:rFonts w:ascii="Times New Roman" w:eastAsia="Times New Roman" w:hAnsi="Times New Roman" w:cs="Times New Roman"/>
          <w:sz w:val="28"/>
          <w:szCs w:val="28"/>
        </w:rPr>
        <w:t>Include plans for any potential further expansion in subsequent years, if applicable.</w:t>
      </w:r>
    </w:p>
    <w:p w14:paraId="1DC4580A" w14:textId="5EECFD5F" w:rsidR="00587F52" w:rsidRDefault="00587F52" w:rsidP="002E469F">
      <w:pPr>
        <w:spacing w:after="0" w:line="240" w:lineRule="auto"/>
        <w:ind w:left="720"/>
        <w:contextualSpacing/>
        <w:rPr>
          <w:rFonts w:ascii="Times New Roman" w:eastAsia="Times New Roman" w:hAnsi="Times New Roman" w:cs="Times New Roman"/>
          <w:sz w:val="28"/>
          <w:szCs w:val="28"/>
        </w:rPr>
      </w:pPr>
    </w:p>
    <w:p w14:paraId="44C10C51" w14:textId="5CBA9187" w:rsidR="00587F52" w:rsidRDefault="00587F52" w:rsidP="002E469F">
      <w:pPr>
        <w:spacing w:after="0" w:line="240" w:lineRule="auto"/>
        <w:ind w:left="720"/>
        <w:contextualSpacing/>
        <w:rPr>
          <w:rFonts w:ascii="Times New Roman" w:eastAsia="Times New Roman" w:hAnsi="Times New Roman" w:cs="Times New Roman"/>
          <w:sz w:val="28"/>
          <w:szCs w:val="28"/>
        </w:rPr>
      </w:pPr>
      <w:bookmarkStart w:id="1" w:name="_Hlk68949484"/>
      <w:r w:rsidRPr="006E42DE">
        <w:rPr>
          <w:rFonts w:ascii="Times New Roman" w:eastAsia="Times New Roman" w:hAnsi="Times New Roman" w:cs="Times New Roman"/>
          <w:sz w:val="28"/>
          <w:szCs w:val="28"/>
        </w:rPr>
        <w:t xml:space="preserve">Describe applicant’s plans to increase community sponsorship </w:t>
      </w:r>
      <w:r w:rsidR="00E044F0" w:rsidRPr="006E42DE">
        <w:rPr>
          <w:rFonts w:ascii="Times New Roman" w:eastAsia="Times New Roman" w:hAnsi="Times New Roman" w:cs="Times New Roman"/>
          <w:sz w:val="28"/>
          <w:szCs w:val="28"/>
        </w:rPr>
        <w:t xml:space="preserve">of </w:t>
      </w:r>
      <w:r w:rsidRPr="006E42DE">
        <w:rPr>
          <w:rFonts w:ascii="Times New Roman" w:eastAsia="Times New Roman" w:hAnsi="Times New Roman" w:cs="Times New Roman"/>
          <w:sz w:val="28"/>
          <w:szCs w:val="28"/>
        </w:rPr>
        <w:t xml:space="preserve">refugees.  </w:t>
      </w:r>
      <w:r w:rsidR="00F550FF">
        <w:rPr>
          <w:rFonts w:ascii="Times New Roman" w:eastAsia="Times New Roman" w:hAnsi="Times New Roman" w:cs="Times New Roman"/>
          <w:sz w:val="28"/>
          <w:szCs w:val="28"/>
        </w:rPr>
        <w:t xml:space="preserve">Community sponsorship pairs refugees with groups of individuals </w:t>
      </w:r>
      <w:r w:rsidR="00691E7E">
        <w:rPr>
          <w:rFonts w:ascii="Times New Roman" w:eastAsia="Times New Roman" w:hAnsi="Times New Roman" w:cs="Times New Roman"/>
          <w:sz w:val="28"/>
          <w:szCs w:val="28"/>
        </w:rPr>
        <w:t>(</w:t>
      </w:r>
      <w:r w:rsidR="002A33F0">
        <w:rPr>
          <w:rFonts w:ascii="Times New Roman" w:eastAsia="Times New Roman" w:hAnsi="Times New Roman" w:cs="Times New Roman"/>
          <w:sz w:val="28"/>
          <w:szCs w:val="28"/>
        </w:rPr>
        <w:t xml:space="preserve">such as </w:t>
      </w:r>
      <w:r w:rsidR="0063519A">
        <w:rPr>
          <w:rFonts w:ascii="Times New Roman" w:eastAsia="Times New Roman" w:hAnsi="Times New Roman" w:cs="Times New Roman"/>
          <w:sz w:val="28"/>
          <w:szCs w:val="28"/>
        </w:rPr>
        <w:t xml:space="preserve">local clubs, businesses, </w:t>
      </w:r>
      <w:r w:rsidR="00691E7E">
        <w:rPr>
          <w:rFonts w:ascii="Times New Roman" w:eastAsia="Times New Roman" w:hAnsi="Times New Roman" w:cs="Times New Roman"/>
          <w:sz w:val="28"/>
          <w:szCs w:val="28"/>
        </w:rPr>
        <w:t>universit</w:t>
      </w:r>
      <w:r w:rsidR="002A33F0">
        <w:rPr>
          <w:rFonts w:ascii="Times New Roman" w:eastAsia="Times New Roman" w:hAnsi="Times New Roman" w:cs="Times New Roman"/>
          <w:sz w:val="28"/>
          <w:szCs w:val="28"/>
        </w:rPr>
        <w:t>y communit</w:t>
      </w:r>
      <w:r w:rsidR="00691E7E">
        <w:rPr>
          <w:rFonts w:ascii="Times New Roman" w:eastAsia="Times New Roman" w:hAnsi="Times New Roman" w:cs="Times New Roman"/>
          <w:sz w:val="28"/>
          <w:szCs w:val="28"/>
        </w:rPr>
        <w:t xml:space="preserve">ies, faith groups, sports teams, book clubs, etc.) </w:t>
      </w:r>
      <w:r w:rsidR="00F550FF">
        <w:rPr>
          <w:rFonts w:ascii="Times New Roman" w:eastAsia="Times New Roman" w:hAnsi="Times New Roman" w:cs="Times New Roman"/>
          <w:sz w:val="28"/>
          <w:szCs w:val="28"/>
        </w:rPr>
        <w:t xml:space="preserve">who </w:t>
      </w:r>
      <w:r w:rsidR="00691E7E">
        <w:rPr>
          <w:rFonts w:ascii="Times New Roman" w:eastAsia="Times New Roman" w:hAnsi="Times New Roman" w:cs="Times New Roman"/>
          <w:sz w:val="28"/>
          <w:szCs w:val="28"/>
        </w:rPr>
        <w:t xml:space="preserve">commit to </w:t>
      </w:r>
      <w:r w:rsidR="00F550FF">
        <w:rPr>
          <w:rFonts w:ascii="Times New Roman" w:eastAsia="Times New Roman" w:hAnsi="Times New Roman" w:cs="Times New Roman"/>
          <w:sz w:val="28"/>
          <w:szCs w:val="28"/>
        </w:rPr>
        <w:t>provid</w:t>
      </w:r>
      <w:r w:rsidR="00691E7E">
        <w:rPr>
          <w:rFonts w:ascii="Times New Roman" w:eastAsia="Times New Roman" w:hAnsi="Times New Roman" w:cs="Times New Roman"/>
          <w:sz w:val="28"/>
          <w:szCs w:val="28"/>
        </w:rPr>
        <w:t>ing clearly defined</w:t>
      </w:r>
      <w:r w:rsidR="00F550FF">
        <w:rPr>
          <w:rFonts w:ascii="Times New Roman" w:eastAsia="Times New Roman" w:hAnsi="Times New Roman" w:cs="Times New Roman"/>
          <w:sz w:val="28"/>
          <w:szCs w:val="28"/>
        </w:rPr>
        <w:t xml:space="preserve"> financial and/or in-kind contributions and volunteer services to support their welcome and integration.  </w:t>
      </w:r>
      <w:r w:rsidR="002A33F0">
        <w:rPr>
          <w:rFonts w:ascii="Times New Roman" w:eastAsia="Times New Roman" w:hAnsi="Times New Roman" w:cs="Times New Roman"/>
          <w:sz w:val="28"/>
          <w:szCs w:val="28"/>
        </w:rPr>
        <w:t>One</w:t>
      </w:r>
      <w:r w:rsidR="00450EB1">
        <w:rPr>
          <w:rFonts w:ascii="Times New Roman" w:eastAsia="Times New Roman" w:hAnsi="Times New Roman" w:cs="Times New Roman"/>
          <w:sz w:val="28"/>
          <w:szCs w:val="28"/>
        </w:rPr>
        <w:t xml:space="preserve"> form of c</w:t>
      </w:r>
      <w:r w:rsidRPr="006E42DE">
        <w:rPr>
          <w:rFonts w:ascii="Times New Roman" w:eastAsia="Times New Roman" w:hAnsi="Times New Roman" w:cs="Times New Roman"/>
          <w:sz w:val="28"/>
          <w:szCs w:val="28"/>
        </w:rPr>
        <w:t>ommunity sponsorship</w:t>
      </w:r>
      <w:r w:rsidR="00450EB1">
        <w:rPr>
          <w:rFonts w:ascii="Times New Roman" w:eastAsia="Times New Roman" w:hAnsi="Times New Roman" w:cs="Times New Roman"/>
          <w:sz w:val="28"/>
          <w:szCs w:val="28"/>
        </w:rPr>
        <w:t xml:space="preserve"> is co-sponsorship. </w:t>
      </w:r>
      <w:r w:rsidR="004E35ED" w:rsidRPr="006E42DE">
        <w:rPr>
          <w:rFonts w:ascii="Times New Roman" w:eastAsia="Times New Roman" w:hAnsi="Times New Roman" w:cs="Times New Roman"/>
          <w:sz w:val="28"/>
          <w:szCs w:val="28"/>
        </w:rPr>
        <w:t xml:space="preserve"> </w:t>
      </w:r>
      <w:r w:rsidR="002517BB">
        <w:rPr>
          <w:rFonts w:ascii="Times New Roman" w:eastAsia="Times New Roman" w:hAnsi="Times New Roman" w:cs="Times New Roman"/>
          <w:sz w:val="28"/>
          <w:szCs w:val="28"/>
        </w:rPr>
        <w:t xml:space="preserve"> </w:t>
      </w:r>
      <w:r w:rsidR="00C04453" w:rsidRPr="006E42DE">
        <w:rPr>
          <w:rFonts w:ascii="Times New Roman" w:eastAsia="Times New Roman" w:hAnsi="Times New Roman" w:cs="Times New Roman"/>
          <w:sz w:val="28"/>
          <w:szCs w:val="28"/>
        </w:rPr>
        <w:t>C</w:t>
      </w:r>
      <w:r w:rsidR="00A63360" w:rsidRPr="006E42DE">
        <w:rPr>
          <w:rFonts w:ascii="Times New Roman" w:eastAsia="Times New Roman" w:hAnsi="Times New Roman" w:cs="Times New Roman"/>
          <w:sz w:val="28"/>
          <w:szCs w:val="28"/>
        </w:rPr>
        <w:t>o-</w:t>
      </w:r>
      <w:r w:rsidR="001D11B4" w:rsidRPr="006E42DE">
        <w:rPr>
          <w:rFonts w:ascii="Times New Roman" w:eastAsia="Times New Roman" w:hAnsi="Times New Roman" w:cs="Times New Roman"/>
          <w:sz w:val="28"/>
          <w:szCs w:val="28"/>
        </w:rPr>
        <w:t>s</w:t>
      </w:r>
      <w:r w:rsidR="00C04453" w:rsidRPr="006E42DE">
        <w:rPr>
          <w:rFonts w:ascii="Times New Roman" w:eastAsia="Times New Roman" w:hAnsi="Times New Roman" w:cs="Times New Roman"/>
          <w:sz w:val="28"/>
          <w:szCs w:val="28"/>
        </w:rPr>
        <w:t>ponsor</w:t>
      </w:r>
      <w:r w:rsidR="00660C94">
        <w:rPr>
          <w:rFonts w:ascii="Times New Roman" w:eastAsia="Times New Roman" w:hAnsi="Times New Roman" w:cs="Times New Roman"/>
          <w:sz w:val="28"/>
          <w:szCs w:val="28"/>
        </w:rPr>
        <w:t>s</w:t>
      </w:r>
      <w:r w:rsidR="00C04453" w:rsidRPr="006E42DE">
        <w:rPr>
          <w:rFonts w:ascii="Times New Roman" w:eastAsia="Times New Roman" w:hAnsi="Times New Roman" w:cs="Times New Roman"/>
          <w:sz w:val="28"/>
          <w:szCs w:val="28"/>
        </w:rPr>
        <w:t xml:space="preserve"> are community groups which ha</w:t>
      </w:r>
      <w:r w:rsidR="00A718D1" w:rsidRPr="006E42DE">
        <w:rPr>
          <w:rFonts w:ascii="Times New Roman" w:eastAsia="Times New Roman" w:hAnsi="Times New Roman" w:cs="Times New Roman"/>
          <w:sz w:val="28"/>
          <w:szCs w:val="28"/>
        </w:rPr>
        <w:t>ve</w:t>
      </w:r>
      <w:r w:rsidR="00C04453" w:rsidRPr="006E42DE">
        <w:rPr>
          <w:rFonts w:ascii="Times New Roman" w:eastAsia="Times New Roman" w:hAnsi="Times New Roman" w:cs="Times New Roman"/>
          <w:sz w:val="28"/>
          <w:szCs w:val="28"/>
        </w:rPr>
        <w:t xml:space="preserve"> accepted</w:t>
      </w:r>
      <w:r w:rsidR="002E65F9">
        <w:rPr>
          <w:rFonts w:ascii="Times New Roman" w:eastAsia="Times New Roman" w:hAnsi="Times New Roman" w:cs="Times New Roman"/>
          <w:sz w:val="28"/>
          <w:szCs w:val="28"/>
        </w:rPr>
        <w:t xml:space="preserve"> – </w:t>
      </w:r>
      <w:r w:rsidR="00A718D1" w:rsidRPr="006E42DE">
        <w:rPr>
          <w:rFonts w:ascii="Times New Roman" w:eastAsia="Times New Roman" w:hAnsi="Times New Roman" w:cs="Times New Roman"/>
          <w:sz w:val="28"/>
          <w:szCs w:val="28"/>
        </w:rPr>
        <w:t xml:space="preserve">in a </w:t>
      </w:r>
      <w:r w:rsidR="00691E7E">
        <w:rPr>
          <w:rFonts w:ascii="Times New Roman" w:eastAsia="Times New Roman" w:hAnsi="Times New Roman" w:cs="Times New Roman"/>
          <w:sz w:val="28"/>
          <w:szCs w:val="28"/>
        </w:rPr>
        <w:t xml:space="preserve">(non-legally binding) </w:t>
      </w:r>
      <w:r w:rsidR="00A718D1" w:rsidRPr="006E42DE">
        <w:rPr>
          <w:rFonts w:ascii="Times New Roman" w:eastAsia="Times New Roman" w:hAnsi="Times New Roman" w:cs="Times New Roman"/>
          <w:sz w:val="28"/>
          <w:szCs w:val="28"/>
        </w:rPr>
        <w:t>written agreement with a resettlement agency</w:t>
      </w:r>
      <w:r w:rsidR="002E65F9">
        <w:rPr>
          <w:rFonts w:ascii="Times New Roman" w:eastAsia="Times New Roman" w:hAnsi="Times New Roman" w:cs="Times New Roman"/>
          <w:sz w:val="28"/>
          <w:szCs w:val="28"/>
        </w:rPr>
        <w:t xml:space="preserve"> – t</w:t>
      </w:r>
      <w:r w:rsidR="00C04453" w:rsidRPr="006E42DE">
        <w:rPr>
          <w:rFonts w:ascii="Times New Roman" w:eastAsia="Times New Roman" w:hAnsi="Times New Roman" w:cs="Times New Roman"/>
          <w:sz w:val="28"/>
          <w:szCs w:val="28"/>
        </w:rPr>
        <w:t xml:space="preserve">he responsibility to provide, or ensure the provision of, reception and placement services to certain refugees sponsored by </w:t>
      </w:r>
      <w:r w:rsidR="00A718D1" w:rsidRPr="006E42DE">
        <w:rPr>
          <w:rFonts w:ascii="Times New Roman" w:eastAsia="Times New Roman" w:hAnsi="Times New Roman" w:cs="Times New Roman"/>
          <w:sz w:val="28"/>
          <w:szCs w:val="28"/>
        </w:rPr>
        <w:t>the</w:t>
      </w:r>
      <w:r w:rsidR="00C04453" w:rsidRPr="006E42DE">
        <w:rPr>
          <w:rFonts w:ascii="Times New Roman" w:eastAsia="Times New Roman" w:hAnsi="Times New Roman" w:cs="Times New Roman"/>
          <w:sz w:val="28"/>
          <w:szCs w:val="28"/>
        </w:rPr>
        <w:t xml:space="preserve"> agency.  </w:t>
      </w:r>
      <w:r w:rsidR="00450EB1">
        <w:rPr>
          <w:rFonts w:ascii="Times New Roman" w:eastAsia="Times New Roman" w:hAnsi="Times New Roman" w:cs="Times New Roman"/>
          <w:sz w:val="28"/>
          <w:szCs w:val="28"/>
        </w:rPr>
        <w:t>PRM</w:t>
      </w:r>
      <w:r w:rsidR="002A33F0">
        <w:rPr>
          <w:rFonts w:ascii="Times New Roman" w:eastAsia="Times New Roman" w:hAnsi="Times New Roman" w:cs="Times New Roman"/>
          <w:sz w:val="28"/>
          <w:szCs w:val="28"/>
        </w:rPr>
        <w:t xml:space="preserve"> also</w:t>
      </w:r>
      <w:r w:rsidR="00450EB1">
        <w:rPr>
          <w:rFonts w:ascii="Times New Roman" w:eastAsia="Times New Roman" w:hAnsi="Times New Roman" w:cs="Times New Roman"/>
          <w:sz w:val="28"/>
          <w:szCs w:val="28"/>
        </w:rPr>
        <w:t xml:space="preserve"> recognizes that resettlement agencies may also coordinate other forms of community sponsorship, allowing groups of individuals to provide clearly defined financial and/or in-kind contributions and volunteer services to the </w:t>
      </w:r>
      <w:r w:rsidR="002450F6" w:rsidRPr="006E42DE">
        <w:rPr>
          <w:rFonts w:ascii="Times New Roman" w:eastAsia="Times New Roman" w:hAnsi="Times New Roman" w:cs="Times New Roman"/>
          <w:sz w:val="28"/>
          <w:szCs w:val="28"/>
        </w:rPr>
        <w:t>newly arriving refugees</w:t>
      </w:r>
      <w:r w:rsidR="00450EB1">
        <w:rPr>
          <w:rFonts w:ascii="Times New Roman" w:eastAsia="Times New Roman" w:hAnsi="Times New Roman" w:cs="Times New Roman"/>
          <w:sz w:val="28"/>
          <w:szCs w:val="28"/>
        </w:rPr>
        <w:t xml:space="preserve"> with whom they are paired</w:t>
      </w:r>
      <w:r w:rsidR="002450F6" w:rsidRPr="006E42DE">
        <w:rPr>
          <w:rFonts w:ascii="Times New Roman" w:eastAsia="Times New Roman" w:hAnsi="Times New Roman" w:cs="Times New Roman"/>
          <w:sz w:val="28"/>
          <w:szCs w:val="28"/>
        </w:rPr>
        <w:t xml:space="preserve">.  </w:t>
      </w:r>
      <w:r w:rsidR="00F52B8A" w:rsidRPr="006E42DE">
        <w:rPr>
          <w:rFonts w:ascii="Times New Roman" w:eastAsia="Times New Roman" w:hAnsi="Times New Roman" w:cs="Times New Roman"/>
          <w:sz w:val="28"/>
          <w:szCs w:val="28"/>
        </w:rPr>
        <w:t xml:space="preserve">PRM is </w:t>
      </w:r>
      <w:r w:rsidR="00083782" w:rsidRPr="006E42DE">
        <w:rPr>
          <w:rFonts w:ascii="Times New Roman" w:eastAsia="Times New Roman" w:hAnsi="Times New Roman" w:cs="Times New Roman"/>
          <w:sz w:val="28"/>
          <w:szCs w:val="28"/>
        </w:rPr>
        <w:t xml:space="preserve">interested in the added value </w:t>
      </w:r>
      <w:r w:rsidR="00EC6E86" w:rsidRPr="006E42DE">
        <w:rPr>
          <w:rFonts w:ascii="Times New Roman" w:eastAsia="Times New Roman" w:hAnsi="Times New Roman" w:cs="Times New Roman"/>
          <w:sz w:val="28"/>
          <w:szCs w:val="28"/>
        </w:rPr>
        <w:t xml:space="preserve">to the R&amp;P program </w:t>
      </w:r>
      <w:r w:rsidR="00083782" w:rsidRPr="006E42DE">
        <w:rPr>
          <w:rFonts w:ascii="Times New Roman" w:eastAsia="Times New Roman" w:hAnsi="Times New Roman" w:cs="Times New Roman"/>
          <w:sz w:val="28"/>
          <w:szCs w:val="28"/>
        </w:rPr>
        <w:t xml:space="preserve">that may be generated through community sponsorship such as </w:t>
      </w:r>
      <w:r w:rsidR="00EC6E86" w:rsidRPr="006E42DE">
        <w:rPr>
          <w:rFonts w:ascii="Times New Roman" w:eastAsia="Times New Roman" w:hAnsi="Times New Roman" w:cs="Times New Roman"/>
          <w:sz w:val="28"/>
          <w:szCs w:val="28"/>
        </w:rPr>
        <w:t xml:space="preserve">improved </w:t>
      </w:r>
      <w:r w:rsidR="00083782" w:rsidRPr="006E42DE">
        <w:rPr>
          <w:rFonts w:ascii="Times New Roman" w:eastAsia="Times New Roman" w:hAnsi="Times New Roman" w:cs="Times New Roman"/>
          <w:sz w:val="28"/>
          <w:szCs w:val="28"/>
        </w:rPr>
        <w:t xml:space="preserve">refugee integration, increased housing and employment opportunities, and </w:t>
      </w:r>
      <w:r w:rsidR="009E55E3" w:rsidRPr="006E42DE">
        <w:rPr>
          <w:rFonts w:ascii="Times New Roman" w:eastAsia="Times New Roman" w:hAnsi="Times New Roman" w:cs="Times New Roman"/>
          <w:sz w:val="28"/>
          <w:szCs w:val="28"/>
        </w:rPr>
        <w:t xml:space="preserve">strengthened </w:t>
      </w:r>
      <w:r w:rsidR="00083782" w:rsidRPr="006E42DE">
        <w:rPr>
          <w:rFonts w:ascii="Times New Roman" w:eastAsia="Times New Roman" w:hAnsi="Times New Roman" w:cs="Times New Roman"/>
          <w:sz w:val="28"/>
          <w:szCs w:val="28"/>
        </w:rPr>
        <w:t>community and private support</w:t>
      </w:r>
      <w:r w:rsidR="00AB3F2D">
        <w:rPr>
          <w:rFonts w:ascii="Times New Roman" w:eastAsia="Times New Roman" w:hAnsi="Times New Roman" w:cs="Times New Roman"/>
          <w:sz w:val="28"/>
          <w:szCs w:val="28"/>
        </w:rPr>
        <w:t xml:space="preserve">.  PRM </w:t>
      </w:r>
      <w:r w:rsidR="00691E7E">
        <w:rPr>
          <w:rFonts w:ascii="Times New Roman" w:eastAsia="Times New Roman" w:hAnsi="Times New Roman" w:cs="Times New Roman"/>
          <w:sz w:val="28"/>
          <w:szCs w:val="28"/>
        </w:rPr>
        <w:t xml:space="preserve">also sees value in </w:t>
      </w:r>
      <w:r w:rsidR="00AB3F2D">
        <w:rPr>
          <w:rFonts w:ascii="Times New Roman" w:eastAsia="Times New Roman" w:hAnsi="Times New Roman" w:cs="Times New Roman"/>
          <w:sz w:val="28"/>
          <w:szCs w:val="28"/>
        </w:rPr>
        <w:t xml:space="preserve">sponsorship for communities themselves, for maximizing refugee contributions, and for increasing public </w:t>
      </w:r>
      <w:r w:rsidR="00BB0580">
        <w:rPr>
          <w:rFonts w:ascii="Times New Roman" w:eastAsia="Times New Roman" w:hAnsi="Times New Roman" w:cs="Times New Roman"/>
          <w:sz w:val="28"/>
          <w:szCs w:val="28"/>
        </w:rPr>
        <w:t xml:space="preserve">support for </w:t>
      </w:r>
      <w:r w:rsidR="00AB3F2D">
        <w:rPr>
          <w:rFonts w:ascii="Times New Roman" w:eastAsia="Times New Roman" w:hAnsi="Times New Roman" w:cs="Times New Roman"/>
          <w:sz w:val="28"/>
          <w:szCs w:val="28"/>
        </w:rPr>
        <w:t xml:space="preserve">refugees and </w:t>
      </w:r>
      <w:r w:rsidR="00BB0580">
        <w:rPr>
          <w:rFonts w:ascii="Times New Roman" w:eastAsia="Times New Roman" w:hAnsi="Times New Roman" w:cs="Times New Roman"/>
          <w:sz w:val="28"/>
          <w:szCs w:val="28"/>
        </w:rPr>
        <w:t xml:space="preserve">awareness of </w:t>
      </w:r>
      <w:r w:rsidR="00AB3F2D">
        <w:rPr>
          <w:rFonts w:ascii="Times New Roman" w:eastAsia="Times New Roman" w:hAnsi="Times New Roman" w:cs="Times New Roman"/>
          <w:sz w:val="28"/>
          <w:szCs w:val="28"/>
        </w:rPr>
        <w:t>global affairs</w:t>
      </w:r>
      <w:r w:rsidR="00083782" w:rsidRPr="006E42DE">
        <w:rPr>
          <w:rFonts w:ascii="Times New Roman" w:eastAsia="Times New Roman" w:hAnsi="Times New Roman" w:cs="Times New Roman"/>
          <w:sz w:val="28"/>
          <w:szCs w:val="28"/>
        </w:rPr>
        <w:t xml:space="preserve">. </w:t>
      </w:r>
      <w:r w:rsidR="00E044F0" w:rsidRPr="006E42DE">
        <w:rPr>
          <w:rFonts w:ascii="Times New Roman" w:eastAsia="Times New Roman" w:hAnsi="Times New Roman" w:cs="Times New Roman"/>
          <w:sz w:val="28"/>
          <w:szCs w:val="28"/>
        </w:rPr>
        <w:t xml:space="preserve">PRM expects that applicants will establish clear </w:t>
      </w:r>
      <w:r w:rsidR="00027420" w:rsidRPr="006E42DE">
        <w:rPr>
          <w:rFonts w:ascii="Times New Roman" w:eastAsia="Times New Roman" w:hAnsi="Times New Roman" w:cs="Times New Roman"/>
          <w:sz w:val="28"/>
          <w:szCs w:val="28"/>
        </w:rPr>
        <w:t>objectives</w:t>
      </w:r>
      <w:r w:rsidR="00E044F0" w:rsidRPr="006E42DE">
        <w:rPr>
          <w:rFonts w:ascii="Times New Roman" w:eastAsia="Times New Roman" w:hAnsi="Times New Roman" w:cs="Times New Roman"/>
          <w:sz w:val="28"/>
          <w:szCs w:val="28"/>
        </w:rPr>
        <w:t>, strategies</w:t>
      </w:r>
      <w:r w:rsidR="0027450C" w:rsidRPr="006E42DE">
        <w:rPr>
          <w:rFonts w:ascii="Times New Roman" w:eastAsia="Times New Roman" w:hAnsi="Times New Roman" w:cs="Times New Roman"/>
          <w:sz w:val="28"/>
          <w:szCs w:val="28"/>
        </w:rPr>
        <w:t xml:space="preserve">, </w:t>
      </w:r>
      <w:r w:rsidR="00E044F0" w:rsidRPr="006E42DE">
        <w:rPr>
          <w:rFonts w:ascii="Times New Roman" w:eastAsia="Times New Roman" w:hAnsi="Times New Roman" w:cs="Times New Roman"/>
          <w:sz w:val="28"/>
          <w:szCs w:val="28"/>
        </w:rPr>
        <w:t>and expected outcomes</w:t>
      </w:r>
      <w:r w:rsidR="00D22927" w:rsidRPr="006E42DE">
        <w:rPr>
          <w:rFonts w:ascii="Times New Roman" w:eastAsia="Times New Roman" w:hAnsi="Times New Roman" w:cs="Times New Roman"/>
          <w:sz w:val="28"/>
          <w:szCs w:val="28"/>
        </w:rPr>
        <w:t>/</w:t>
      </w:r>
      <w:r w:rsidR="00027420" w:rsidRPr="006E42DE">
        <w:rPr>
          <w:rFonts w:ascii="Times New Roman" w:eastAsia="Times New Roman" w:hAnsi="Times New Roman" w:cs="Times New Roman"/>
          <w:sz w:val="28"/>
          <w:szCs w:val="28"/>
        </w:rPr>
        <w:t>results</w:t>
      </w:r>
      <w:r w:rsidR="00E044F0" w:rsidRPr="006E42DE">
        <w:rPr>
          <w:rFonts w:ascii="Times New Roman" w:eastAsia="Times New Roman" w:hAnsi="Times New Roman" w:cs="Times New Roman"/>
          <w:sz w:val="28"/>
          <w:szCs w:val="28"/>
        </w:rPr>
        <w:t xml:space="preserve"> f</w:t>
      </w:r>
      <w:r w:rsidR="006416A0" w:rsidRPr="006E42DE">
        <w:rPr>
          <w:rFonts w:ascii="Times New Roman" w:eastAsia="Times New Roman" w:hAnsi="Times New Roman" w:cs="Times New Roman"/>
          <w:sz w:val="28"/>
          <w:szCs w:val="28"/>
        </w:rPr>
        <w:t>or community sponsorship models</w:t>
      </w:r>
      <w:r w:rsidR="00E044F0" w:rsidRPr="006E42DE">
        <w:rPr>
          <w:rFonts w:ascii="Times New Roman" w:eastAsia="Times New Roman" w:hAnsi="Times New Roman" w:cs="Times New Roman"/>
          <w:sz w:val="28"/>
          <w:szCs w:val="28"/>
        </w:rPr>
        <w:t>.</w:t>
      </w:r>
    </w:p>
    <w:bookmarkEnd w:id="1"/>
    <w:p w14:paraId="21219684" w14:textId="77777777" w:rsidR="00D86E97" w:rsidRDefault="00D86E97" w:rsidP="00EE78D9">
      <w:pPr>
        <w:spacing w:after="0" w:line="240" w:lineRule="auto"/>
        <w:contextualSpacing/>
        <w:rPr>
          <w:rFonts w:ascii="Times New Roman" w:eastAsia="Times New Roman" w:hAnsi="Times New Roman" w:cs="Times New Roman"/>
          <w:sz w:val="28"/>
          <w:szCs w:val="28"/>
        </w:rPr>
      </w:pPr>
    </w:p>
    <w:p w14:paraId="20981587" w14:textId="6DA165E6" w:rsidR="00D86E97" w:rsidRDefault="00D86E97" w:rsidP="00CF0356">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Please input the total </w:t>
      </w:r>
      <w:r w:rsidR="00CE04D5">
        <w:rPr>
          <w:rFonts w:ascii="Times New Roman" w:eastAsia="Times New Roman" w:hAnsi="Times New Roman" w:cs="Times New Roman"/>
          <w:sz w:val="28"/>
          <w:szCs w:val="28"/>
        </w:rPr>
        <w:t xml:space="preserve">aggregate </w:t>
      </w:r>
      <w:r w:rsidR="006334C1">
        <w:rPr>
          <w:rFonts w:ascii="Times New Roman" w:eastAsia="Times New Roman" w:hAnsi="Times New Roman" w:cs="Times New Roman"/>
          <w:sz w:val="28"/>
          <w:szCs w:val="28"/>
        </w:rPr>
        <w:t xml:space="preserve">contributions </w:t>
      </w:r>
      <w:r w:rsidR="00D92AFB">
        <w:rPr>
          <w:rFonts w:ascii="Times New Roman" w:eastAsia="Times New Roman" w:hAnsi="Times New Roman" w:cs="Times New Roman"/>
          <w:sz w:val="28"/>
          <w:szCs w:val="28"/>
        </w:rPr>
        <w:t xml:space="preserve">in support of R&amp;P </w:t>
      </w:r>
      <w:r w:rsidR="006334C1">
        <w:rPr>
          <w:rFonts w:ascii="Times New Roman" w:eastAsia="Times New Roman" w:hAnsi="Times New Roman" w:cs="Times New Roman"/>
          <w:sz w:val="28"/>
          <w:szCs w:val="28"/>
        </w:rPr>
        <w:t xml:space="preserve">to all </w:t>
      </w:r>
      <w:r>
        <w:rPr>
          <w:rFonts w:ascii="Times New Roman" w:eastAsia="Times New Roman" w:hAnsi="Times New Roman" w:cs="Times New Roman"/>
          <w:sz w:val="28"/>
          <w:szCs w:val="28"/>
        </w:rPr>
        <w:t>affiliates</w:t>
      </w:r>
      <w:r w:rsidR="006334C1">
        <w:rPr>
          <w:rFonts w:ascii="Times New Roman" w:eastAsia="Times New Roman" w:hAnsi="Times New Roman" w:cs="Times New Roman"/>
          <w:sz w:val="28"/>
          <w:szCs w:val="28"/>
        </w:rPr>
        <w:t xml:space="preserve"> and sub-offices (as documented in the affiliate/sub-office abstracts)</w:t>
      </w:r>
      <w:r>
        <w:rPr>
          <w:rFonts w:ascii="Times New Roman" w:eastAsia="Times New Roman" w:hAnsi="Times New Roman" w:cs="Times New Roman"/>
          <w:sz w:val="28"/>
          <w:szCs w:val="28"/>
        </w:rPr>
        <w:t xml:space="preserve"> in the chart below</w:t>
      </w:r>
      <w:r w:rsidR="00F74F03">
        <w:rPr>
          <w:rFonts w:ascii="Times New Roman" w:eastAsia="Times New Roman" w:hAnsi="Times New Roman" w:cs="Times New Roman"/>
          <w:sz w:val="28"/>
          <w:szCs w:val="28"/>
        </w:rPr>
        <w:t xml:space="preserve"> and provide a short description </w:t>
      </w:r>
      <w:r w:rsidR="00EE78D9">
        <w:rPr>
          <w:rFonts w:ascii="Times New Roman" w:eastAsia="Times New Roman" w:hAnsi="Times New Roman" w:cs="Times New Roman"/>
          <w:sz w:val="28"/>
          <w:szCs w:val="28"/>
        </w:rPr>
        <w:t>of the private contributions</w:t>
      </w:r>
      <w:r w:rsidR="00D92AFB">
        <w:rPr>
          <w:rFonts w:ascii="Times New Roman" w:eastAsia="Times New Roman" w:hAnsi="Times New Roman" w:cs="Times New Roman"/>
          <w:sz w:val="28"/>
          <w:szCs w:val="28"/>
        </w:rPr>
        <w:t>, including a breakdown of whether contributions were used to support R&amp;P direct assistance or affiliate R&amp;P program management</w:t>
      </w:r>
      <w:r w:rsidR="00EE78D9">
        <w:rPr>
          <w:rFonts w:ascii="Times New Roman" w:eastAsia="Times New Roman" w:hAnsi="Times New Roman" w:cs="Times New Roman"/>
          <w:sz w:val="28"/>
          <w:szCs w:val="28"/>
        </w:rPr>
        <w:t xml:space="preserve">. </w:t>
      </w:r>
    </w:p>
    <w:p w14:paraId="057EB224" w14:textId="794239AB" w:rsidR="00D86E97" w:rsidRDefault="00D86E97" w:rsidP="002E469F">
      <w:pPr>
        <w:spacing w:after="0" w:line="240" w:lineRule="auto"/>
        <w:ind w:left="720"/>
        <w:contextualSpacing/>
        <w:rPr>
          <w:rFonts w:ascii="Times New Roman" w:eastAsia="Times New Roman" w:hAnsi="Times New Roman" w:cs="Times New Roman"/>
          <w:sz w:val="28"/>
          <w:szCs w:val="28"/>
        </w:rPr>
      </w:pPr>
    </w:p>
    <w:p w14:paraId="7CAB57A5" w14:textId="00FCFFE4" w:rsidR="008509FB" w:rsidRDefault="008509FB" w:rsidP="002E469F">
      <w:pPr>
        <w:spacing w:after="0" w:line="240" w:lineRule="auto"/>
        <w:ind w:left="720"/>
        <w:contextualSpacing/>
        <w:rPr>
          <w:rFonts w:ascii="Times New Roman" w:eastAsia="Times New Roman" w:hAnsi="Times New Roman" w:cs="Times New Roman"/>
          <w:sz w:val="28"/>
          <w:szCs w:val="28"/>
        </w:rPr>
      </w:pPr>
    </w:p>
    <w:p w14:paraId="04F16F53" w14:textId="77777777" w:rsidR="008509FB" w:rsidRDefault="008509FB" w:rsidP="002E469F">
      <w:pPr>
        <w:spacing w:after="0" w:line="240" w:lineRule="auto"/>
        <w:ind w:left="720"/>
        <w:contextualSpacing/>
        <w:rPr>
          <w:rFonts w:ascii="Times New Roman" w:eastAsia="Times New Roman" w:hAnsi="Times New Roman" w:cs="Times New Roman"/>
          <w:sz w:val="28"/>
          <w:szCs w:val="28"/>
        </w:rPr>
      </w:pPr>
    </w:p>
    <w:tbl>
      <w:tblPr>
        <w:tblW w:w="7763" w:type="dxa"/>
        <w:jc w:val="center"/>
        <w:tblLayout w:type="fixed"/>
        <w:tblLook w:val="04A0" w:firstRow="1" w:lastRow="0" w:firstColumn="1" w:lastColumn="0" w:noHBand="0" w:noVBand="1"/>
      </w:tblPr>
      <w:tblGrid>
        <w:gridCol w:w="3173"/>
        <w:gridCol w:w="2160"/>
        <w:gridCol w:w="2430"/>
      </w:tblGrid>
      <w:tr w:rsidR="00EE78D9" w:rsidRPr="00D86E97" w14:paraId="467686C9" w14:textId="77777777" w:rsidTr="00EE78D9">
        <w:trPr>
          <w:trHeight w:val="315"/>
          <w:jc w:val="center"/>
        </w:trPr>
        <w:tc>
          <w:tcPr>
            <w:tcW w:w="7763" w:type="dxa"/>
            <w:gridSpan w:val="3"/>
            <w:tcBorders>
              <w:top w:val="double" w:sz="6" w:space="0" w:color="auto"/>
              <w:left w:val="double" w:sz="6" w:space="0" w:color="auto"/>
              <w:bottom w:val="single" w:sz="8" w:space="0" w:color="auto"/>
              <w:right w:val="double" w:sz="6" w:space="0" w:color="000000"/>
            </w:tcBorders>
            <w:vAlign w:val="center"/>
          </w:tcPr>
          <w:p w14:paraId="6884B73D" w14:textId="77777777"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Contributions to the R&amp;P Program</w:t>
            </w:r>
          </w:p>
        </w:tc>
      </w:tr>
      <w:tr w:rsidR="00EE78D9" w:rsidRPr="00D86E97" w14:paraId="239EF5AB" w14:textId="77777777" w:rsidTr="00EE78D9">
        <w:trPr>
          <w:trHeight w:val="554"/>
          <w:jc w:val="center"/>
        </w:trPr>
        <w:tc>
          <w:tcPr>
            <w:tcW w:w="3173" w:type="dxa"/>
            <w:tcBorders>
              <w:top w:val="nil"/>
              <w:left w:val="double" w:sz="6" w:space="0" w:color="auto"/>
              <w:bottom w:val="single" w:sz="8" w:space="0" w:color="000000"/>
              <w:right w:val="double" w:sz="6" w:space="0" w:color="auto"/>
            </w:tcBorders>
            <w:shd w:val="clear" w:color="auto" w:fill="auto"/>
            <w:vAlign w:val="center"/>
            <w:hideMark/>
          </w:tcPr>
          <w:p w14:paraId="4C1DAEE0" w14:textId="77777777" w:rsidR="00EE78D9" w:rsidRPr="00D86E97" w:rsidRDefault="00EE78D9" w:rsidP="00D86E97">
            <w:pPr>
              <w:spacing w:after="0" w:line="240" w:lineRule="auto"/>
              <w:contextualSpacing/>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Type of Donor</w:t>
            </w:r>
          </w:p>
        </w:tc>
        <w:tc>
          <w:tcPr>
            <w:tcW w:w="2160" w:type="dxa"/>
            <w:tcBorders>
              <w:top w:val="nil"/>
              <w:left w:val="double" w:sz="6" w:space="0" w:color="auto"/>
              <w:bottom w:val="single" w:sz="8" w:space="0" w:color="000000"/>
              <w:right w:val="single" w:sz="4" w:space="0" w:color="auto"/>
            </w:tcBorders>
            <w:vAlign w:val="bottom"/>
          </w:tcPr>
          <w:p w14:paraId="29CAA9C2" w14:textId="5EECD392" w:rsidR="00EE78D9"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FY </w:t>
            </w:r>
            <w:r w:rsidR="0024628E">
              <w:rPr>
                <w:rFonts w:ascii="Times New Roman" w:eastAsia="Times New Roman" w:hAnsi="Times New Roman" w:cs="Times New Roman"/>
                <w:b/>
                <w:bCs/>
                <w:color w:val="000000"/>
              </w:rPr>
              <w:t>2020</w:t>
            </w:r>
          </w:p>
          <w:p w14:paraId="5EDF3DE8" w14:textId="77777777"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 Actual Cash</w:t>
            </w:r>
          </w:p>
        </w:tc>
        <w:tc>
          <w:tcPr>
            <w:tcW w:w="2430" w:type="dxa"/>
            <w:tcBorders>
              <w:top w:val="nil"/>
              <w:left w:val="single" w:sz="4" w:space="0" w:color="auto"/>
              <w:bottom w:val="single" w:sz="8" w:space="0" w:color="000000"/>
              <w:right w:val="double" w:sz="6" w:space="0" w:color="auto"/>
            </w:tcBorders>
            <w:vAlign w:val="bottom"/>
          </w:tcPr>
          <w:p w14:paraId="3556E398" w14:textId="54B6AC60" w:rsidR="00EE78D9"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FY </w:t>
            </w:r>
            <w:r w:rsidR="0024628E">
              <w:rPr>
                <w:rFonts w:ascii="Times New Roman" w:eastAsia="Times New Roman" w:hAnsi="Times New Roman" w:cs="Times New Roman"/>
                <w:b/>
                <w:bCs/>
                <w:color w:val="000000"/>
              </w:rPr>
              <w:t>2020</w:t>
            </w:r>
            <w:r w:rsidR="0024628E" w:rsidRPr="00D86E97">
              <w:rPr>
                <w:rFonts w:ascii="Times New Roman" w:eastAsia="Times New Roman" w:hAnsi="Times New Roman" w:cs="Times New Roman"/>
                <w:b/>
                <w:bCs/>
                <w:color w:val="000000"/>
              </w:rPr>
              <w:t xml:space="preserve"> </w:t>
            </w:r>
            <w:r w:rsidRPr="00D86E97">
              <w:rPr>
                <w:rFonts w:ascii="Times New Roman" w:eastAsia="Times New Roman" w:hAnsi="Times New Roman" w:cs="Times New Roman"/>
                <w:b/>
                <w:bCs/>
                <w:color w:val="000000"/>
              </w:rPr>
              <w:t>Actual</w:t>
            </w:r>
          </w:p>
          <w:p w14:paraId="616610CA" w14:textId="77777777"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In-kind Value</w:t>
            </w:r>
          </w:p>
        </w:tc>
      </w:tr>
      <w:tr w:rsidR="00EE78D9" w:rsidRPr="00D86E97" w14:paraId="3CFDE4F8" w14:textId="77777777" w:rsidTr="00EE78D9">
        <w:trPr>
          <w:trHeight w:val="205"/>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24436442"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Foundations/ Corporations</w:t>
            </w:r>
          </w:p>
        </w:tc>
        <w:tc>
          <w:tcPr>
            <w:tcW w:w="2160" w:type="dxa"/>
            <w:tcBorders>
              <w:top w:val="nil"/>
              <w:left w:val="nil"/>
              <w:bottom w:val="single" w:sz="8" w:space="0" w:color="auto"/>
              <w:right w:val="single" w:sz="4" w:space="0" w:color="auto"/>
            </w:tcBorders>
            <w:vAlign w:val="center"/>
          </w:tcPr>
          <w:p w14:paraId="486A0839"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single" w:sz="8" w:space="0" w:color="000000"/>
              <w:left w:val="single" w:sz="4" w:space="0" w:color="auto"/>
              <w:bottom w:val="single" w:sz="8" w:space="0" w:color="auto"/>
              <w:right w:val="double" w:sz="4" w:space="0" w:color="auto"/>
            </w:tcBorders>
            <w:vAlign w:val="center"/>
          </w:tcPr>
          <w:p w14:paraId="26CA6127"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2FE061C2" w14:textId="77777777" w:rsidTr="00EE78D9">
        <w:trPr>
          <w:trHeight w:val="277"/>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7345C2BA"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Faith-based/ Community-based Organizations</w:t>
            </w:r>
          </w:p>
        </w:tc>
        <w:tc>
          <w:tcPr>
            <w:tcW w:w="2160" w:type="dxa"/>
            <w:tcBorders>
              <w:top w:val="nil"/>
              <w:left w:val="nil"/>
              <w:bottom w:val="single" w:sz="8" w:space="0" w:color="auto"/>
              <w:right w:val="single" w:sz="4" w:space="0" w:color="auto"/>
            </w:tcBorders>
            <w:vAlign w:val="center"/>
          </w:tcPr>
          <w:p w14:paraId="564C4218"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46907B8B"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68DFBEAD" w14:textId="77777777" w:rsidTr="00EE78D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4E131649"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Fees for Service</w:t>
            </w:r>
          </w:p>
        </w:tc>
        <w:tc>
          <w:tcPr>
            <w:tcW w:w="2160" w:type="dxa"/>
            <w:tcBorders>
              <w:top w:val="nil"/>
              <w:left w:val="nil"/>
              <w:bottom w:val="single" w:sz="8" w:space="0" w:color="auto"/>
              <w:right w:val="single" w:sz="4" w:space="0" w:color="auto"/>
            </w:tcBorders>
            <w:vAlign w:val="center"/>
          </w:tcPr>
          <w:p w14:paraId="4D4ABAF2"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46F2BA3E"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5334FD95" w14:textId="77777777" w:rsidTr="00EE78D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6AA2F119"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Individuals</w:t>
            </w:r>
          </w:p>
        </w:tc>
        <w:tc>
          <w:tcPr>
            <w:tcW w:w="2160" w:type="dxa"/>
            <w:tcBorders>
              <w:top w:val="nil"/>
              <w:left w:val="nil"/>
              <w:bottom w:val="single" w:sz="8" w:space="0" w:color="auto"/>
              <w:right w:val="single" w:sz="4" w:space="0" w:color="auto"/>
            </w:tcBorders>
            <w:vAlign w:val="center"/>
          </w:tcPr>
          <w:p w14:paraId="08084EC3"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41C239ED"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5E379078" w14:textId="77777777" w:rsidTr="001A4C6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32F117B8"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Volunteer Hours/Miles</w:t>
            </w:r>
          </w:p>
        </w:tc>
        <w:tc>
          <w:tcPr>
            <w:tcW w:w="2160" w:type="dxa"/>
            <w:tcBorders>
              <w:top w:val="nil"/>
              <w:left w:val="nil"/>
              <w:bottom w:val="single" w:sz="8" w:space="0" w:color="auto"/>
              <w:right w:val="single" w:sz="4" w:space="0" w:color="auto"/>
            </w:tcBorders>
            <w:shd w:val="clear" w:color="auto" w:fill="D9D9D9" w:themeFill="background1" w:themeFillShade="D9"/>
            <w:vAlign w:val="center"/>
          </w:tcPr>
          <w:p w14:paraId="6627B878" w14:textId="77777777" w:rsidR="00EE78D9" w:rsidRPr="00112F7A"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1CDCD080"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106A590F" w14:textId="77777777" w:rsidTr="00EE78D9">
        <w:trPr>
          <w:trHeight w:val="178"/>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14AE40DC" w14:textId="181CCB31" w:rsidR="00EE78D9" w:rsidRPr="00D86E97" w:rsidRDefault="00EE78D9" w:rsidP="0075278D">
            <w:pPr>
              <w:spacing w:after="0" w:line="240" w:lineRule="auto"/>
              <w:contextualSpacing/>
              <w:rPr>
                <w:rFonts w:ascii="Times New Roman" w:eastAsia="Times New Roman" w:hAnsi="Times New Roman" w:cs="Times New Roman"/>
                <w:i/>
                <w:color w:val="000000"/>
              </w:rPr>
            </w:pPr>
            <w:r w:rsidRPr="00D86E97">
              <w:rPr>
                <w:rFonts w:ascii="Times New Roman" w:eastAsia="Times New Roman" w:hAnsi="Times New Roman" w:cs="Times New Roman"/>
                <w:color w:val="000000"/>
              </w:rPr>
              <w:t>State/County/Local Government:</w:t>
            </w:r>
            <w:r w:rsidR="003C66D7">
              <w:rPr>
                <w:rFonts w:ascii="Times New Roman" w:eastAsia="Times New Roman" w:hAnsi="Times New Roman" w:cs="Times New Roman"/>
                <w:color w:val="000000"/>
              </w:rPr>
              <w:t xml:space="preserve"> </w:t>
            </w:r>
            <w:r w:rsidR="00914CFA">
              <w:rPr>
                <w:rFonts w:ascii="Times New Roman" w:eastAsia="Times New Roman" w:hAnsi="Times New Roman" w:cs="Times New Roman"/>
                <w:color w:val="000000"/>
              </w:rPr>
              <w:t>[SOURCE]</w:t>
            </w:r>
            <w:r w:rsidRPr="00D86E97">
              <w:rPr>
                <w:rFonts w:ascii="Times New Roman" w:eastAsia="Times New Roman" w:hAnsi="Times New Roman" w:cs="Times New Roman"/>
                <w:color w:val="000000"/>
              </w:rPr>
              <w:t xml:space="preserve"> </w:t>
            </w:r>
          </w:p>
        </w:tc>
        <w:tc>
          <w:tcPr>
            <w:tcW w:w="2160" w:type="dxa"/>
            <w:tcBorders>
              <w:top w:val="nil"/>
              <w:left w:val="nil"/>
              <w:bottom w:val="single" w:sz="8" w:space="0" w:color="auto"/>
              <w:right w:val="single" w:sz="4" w:space="0" w:color="auto"/>
            </w:tcBorders>
            <w:vAlign w:val="center"/>
          </w:tcPr>
          <w:p w14:paraId="7BFAF5A9"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65AF4802"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1F5091BD" w14:textId="77777777" w:rsidTr="00EE78D9">
        <w:trPr>
          <w:trHeight w:val="178"/>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14:paraId="5AE7503E"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Headquarters</w:t>
            </w:r>
          </w:p>
        </w:tc>
        <w:tc>
          <w:tcPr>
            <w:tcW w:w="2160" w:type="dxa"/>
            <w:tcBorders>
              <w:top w:val="nil"/>
              <w:left w:val="nil"/>
              <w:bottom w:val="single" w:sz="8" w:space="0" w:color="auto"/>
              <w:right w:val="single" w:sz="4" w:space="0" w:color="auto"/>
            </w:tcBorders>
            <w:vAlign w:val="center"/>
          </w:tcPr>
          <w:p w14:paraId="76FE3269"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10E0E8D3"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256A112F" w14:textId="77777777" w:rsidTr="00EE78D9">
        <w:trPr>
          <w:trHeight w:val="187"/>
          <w:jc w:val="center"/>
        </w:trPr>
        <w:tc>
          <w:tcPr>
            <w:tcW w:w="3173" w:type="dxa"/>
            <w:tcBorders>
              <w:top w:val="single" w:sz="8" w:space="0" w:color="auto"/>
              <w:left w:val="double" w:sz="6" w:space="0" w:color="auto"/>
              <w:bottom w:val="single" w:sz="8" w:space="0" w:color="auto"/>
              <w:right w:val="double" w:sz="6" w:space="0" w:color="auto"/>
            </w:tcBorders>
            <w:shd w:val="clear" w:color="auto" w:fill="auto"/>
            <w:vAlign w:val="center"/>
            <w:hideMark/>
          </w:tcPr>
          <w:p w14:paraId="70F3C424"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Affiliate/Sub-office</w:t>
            </w:r>
          </w:p>
        </w:tc>
        <w:tc>
          <w:tcPr>
            <w:tcW w:w="2160" w:type="dxa"/>
            <w:tcBorders>
              <w:top w:val="nil"/>
              <w:left w:val="nil"/>
              <w:bottom w:val="single" w:sz="8" w:space="0" w:color="auto"/>
              <w:right w:val="single" w:sz="4" w:space="0" w:color="auto"/>
            </w:tcBorders>
            <w:vAlign w:val="center"/>
          </w:tcPr>
          <w:p w14:paraId="52B89A07"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14:paraId="0EF9EF9D"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56080478" w14:textId="77777777" w:rsidTr="00EE78D9">
        <w:trPr>
          <w:trHeight w:val="160"/>
          <w:jc w:val="center"/>
        </w:trPr>
        <w:tc>
          <w:tcPr>
            <w:tcW w:w="3173" w:type="dxa"/>
            <w:tcBorders>
              <w:top w:val="single" w:sz="8" w:space="0" w:color="auto"/>
              <w:left w:val="double" w:sz="6" w:space="0" w:color="auto"/>
              <w:bottom w:val="double" w:sz="6" w:space="0" w:color="auto"/>
              <w:right w:val="double" w:sz="6" w:space="0" w:color="auto"/>
            </w:tcBorders>
            <w:shd w:val="clear" w:color="auto" w:fill="auto"/>
            <w:vAlign w:val="center"/>
            <w:hideMark/>
          </w:tcPr>
          <w:p w14:paraId="712205EC" w14:textId="77777777"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Other:</w:t>
            </w:r>
          </w:p>
        </w:tc>
        <w:tc>
          <w:tcPr>
            <w:tcW w:w="2160" w:type="dxa"/>
            <w:tcBorders>
              <w:top w:val="single" w:sz="8" w:space="0" w:color="auto"/>
              <w:left w:val="double" w:sz="6" w:space="0" w:color="auto"/>
              <w:bottom w:val="double" w:sz="6" w:space="0" w:color="auto"/>
              <w:right w:val="single" w:sz="4" w:space="0" w:color="auto"/>
            </w:tcBorders>
            <w:vAlign w:val="center"/>
          </w:tcPr>
          <w:p w14:paraId="414A245F"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single" w:sz="8" w:space="0" w:color="auto"/>
              <w:left w:val="single" w:sz="4" w:space="0" w:color="auto"/>
              <w:bottom w:val="double" w:sz="6" w:space="0" w:color="auto"/>
              <w:right w:val="double" w:sz="4" w:space="0" w:color="auto"/>
            </w:tcBorders>
            <w:vAlign w:val="center"/>
          </w:tcPr>
          <w:p w14:paraId="5462313E"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3B434DCB" w14:textId="77777777" w:rsidTr="00EE78D9">
        <w:trPr>
          <w:trHeight w:val="243"/>
          <w:jc w:val="center"/>
        </w:trPr>
        <w:tc>
          <w:tcPr>
            <w:tcW w:w="3173" w:type="dxa"/>
            <w:tcBorders>
              <w:top w:val="double" w:sz="6" w:space="0" w:color="auto"/>
              <w:left w:val="double" w:sz="6" w:space="0" w:color="auto"/>
              <w:bottom w:val="single" w:sz="12" w:space="0" w:color="auto"/>
              <w:right w:val="double" w:sz="6" w:space="0" w:color="auto"/>
            </w:tcBorders>
            <w:shd w:val="clear" w:color="auto" w:fill="auto"/>
            <w:vAlign w:val="center"/>
            <w:hideMark/>
          </w:tcPr>
          <w:p w14:paraId="0CA04D7B" w14:textId="01F5EC5D" w:rsidR="00EE78D9" w:rsidRPr="00D86E97" w:rsidRDefault="00EE78D9" w:rsidP="00D86E97">
            <w:pPr>
              <w:spacing w:after="0" w:line="240" w:lineRule="auto"/>
              <w:contextualSpacing/>
              <w:jc w:val="right"/>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TOTAL</w:t>
            </w:r>
          </w:p>
        </w:tc>
        <w:tc>
          <w:tcPr>
            <w:tcW w:w="2160" w:type="dxa"/>
            <w:tcBorders>
              <w:top w:val="double" w:sz="6" w:space="0" w:color="auto"/>
              <w:left w:val="nil"/>
              <w:bottom w:val="single" w:sz="12" w:space="0" w:color="auto"/>
              <w:right w:val="single" w:sz="4" w:space="0" w:color="auto"/>
            </w:tcBorders>
            <w:vAlign w:val="center"/>
          </w:tcPr>
          <w:p w14:paraId="7CC93202"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double" w:sz="6" w:space="0" w:color="auto"/>
              <w:left w:val="single" w:sz="4" w:space="0" w:color="auto"/>
              <w:bottom w:val="single" w:sz="12" w:space="0" w:color="auto"/>
              <w:right w:val="double" w:sz="4" w:space="0" w:color="auto"/>
            </w:tcBorders>
            <w:vAlign w:val="center"/>
          </w:tcPr>
          <w:p w14:paraId="4D907E1F"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14:paraId="342EC5BB" w14:textId="77777777" w:rsidTr="003C66D7">
        <w:trPr>
          <w:trHeight w:val="249"/>
          <w:jc w:val="center"/>
        </w:trPr>
        <w:tc>
          <w:tcPr>
            <w:tcW w:w="3173" w:type="dxa"/>
            <w:tcBorders>
              <w:top w:val="nil"/>
              <w:left w:val="double" w:sz="6" w:space="0" w:color="auto"/>
              <w:bottom w:val="single" w:sz="4" w:space="0" w:color="auto"/>
              <w:right w:val="double" w:sz="6" w:space="0" w:color="auto"/>
            </w:tcBorders>
            <w:shd w:val="clear" w:color="auto" w:fill="auto"/>
            <w:vAlign w:val="center"/>
            <w:hideMark/>
          </w:tcPr>
          <w:p w14:paraId="200C391E" w14:textId="35F17C95" w:rsidR="00EE78D9" w:rsidRPr="00D92AFB" w:rsidRDefault="00D92AFB" w:rsidP="00D86E97">
            <w:pPr>
              <w:spacing w:after="0" w:line="240" w:lineRule="auto"/>
              <w:contextualSpacing/>
              <w:jc w:val="right"/>
              <w:rPr>
                <w:rFonts w:ascii="Times New Roman" w:eastAsia="Times New Roman" w:hAnsi="Times New Roman" w:cs="Times New Roman"/>
                <w:b/>
                <w:bCs/>
                <w:i/>
                <w:iCs/>
                <w:color w:val="000000"/>
                <w:sz w:val="20"/>
                <w:szCs w:val="20"/>
              </w:rPr>
            </w:pPr>
            <w:r w:rsidRPr="00D92AFB">
              <w:rPr>
                <w:rFonts w:ascii="Times New Roman" w:eastAsia="Times New Roman" w:hAnsi="Times New Roman" w:cs="Times New Roman"/>
                <w:b/>
                <w:bCs/>
                <w:i/>
                <w:iCs/>
                <w:color w:val="000000"/>
                <w:sz w:val="20"/>
                <w:szCs w:val="20"/>
              </w:rPr>
              <w:t>Of which, total allocated/projected for</w:t>
            </w:r>
            <w:r>
              <w:rPr>
                <w:rFonts w:ascii="Times New Roman" w:eastAsia="Times New Roman" w:hAnsi="Times New Roman" w:cs="Times New Roman"/>
                <w:b/>
                <w:bCs/>
                <w:i/>
                <w:iCs/>
                <w:color w:val="000000"/>
                <w:sz w:val="20"/>
                <w:szCs w:val="20"/>
              </w:rPr>
              <w:t xml:space="preserve"> R&amp;P</w:t>
            </w:r>
            <w:r w:rsidRPr="00D92AFB">
              <w:rPr>
                <w:rFonts w:ascii="Times New Roman" w:eastAsia="Times New Roman" w:hAnsi="Times New Roman" w:cs="Times New Roman"/>
                <w:b/>
                <w:bCs/>
                <w:i/>
                <w:iCs/>
                <w:color w:val="000000"/>
                <w:sz w:val="20"/>
                <w:szCs w:val="20"/>
              </w:rPr>
              <w:t xml:space="preserve"> Direct Assistance</w:t>
            </w:r>
          </w:p>
        </w:tc>
        <w:tc>
          <w:tcPr>
            <w:tcW w:w="2160" w:type="dxa"/>
            <w:tcBorders>
              <w:top w:val="nil"/>
              <w:left w:val="nil"/>
              <w:bottom w:val="single" w:sz="4" w:space="0" w:color="auto"/>
              <w:right w:val="single" w:sz="4" w:space="0" w:color="auto"/>
            </w:tcBorders>
            <w:vAlign w:val="center"/>
          </w:tcPr>
          <w:p w14:paraId="0FF7FB9C"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4" w:space="0" w:color="auto"/>
              <w:right w:val="double" w:sz="4" w:space="0" w:color="auto"/>
            </w:tcBorders>
            <w:vAlign w:val="center"/>
          </w:tcPr>
          <w:p w14:paraId="377C3CA1" w14:textId="77777777"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D92AFB" w:rsidRPr="00D86E97" w14:paraId="0D906521" w14:textId="77777777" w:rsidTr="003C66D7">
        <w:trPr>
          <w:trHeight w:val="249"/>
          <w:jc w:val="center"/>
        </w:trPr>
        <w:tc>
          <w:tcPr>
            <w:tcW w:w="3173" w:type="dxa"/>
            <w:tcBorders>
              <w:top w:val="single" w:sz="4" w:space="0" w:color="auto"/>
              <w:left w:val="double" w:sz="6" w:space="0" w:color="auto"/>
              <w:bottom w:val="double" w:sz="6" w:space="0" w:color="auto"/>
              <w:right w:val="double" w:sz="6" w:space="0" w:color="auto"/>
            </w:tcBorders>
            <w:shd w:val="clear" w:color="auto" w:fill="auto"/>
            <w:vAlign w:val="center"/>
          </w:tcPr>
          <w:p w14:paraId="4FED1218" w14:textId="74E31D9A" w:rsidR="00D92AFB" w:rsidRPr="00D92AFB" w:rsidRDefault="00D92AFB" w:rsidP="00D86E97">
            <w:pPr>
              <w:spacing w:after="0" w:line="240" w:lineRule="auto"/>
              <w:contextualSpacing/>
              <w:jc w:val="right"/>
              <w:rPr>
                <w:rFonts w:ascii="Times New Roman" w:eastAsia="Times New Roman" w:hAnsi="Times New Roman" w:cs="Times New Roman"/>
                <w:b/>
                <w:bCs/>
                <w:i/>
                <w:iCs/>
                <w:color w:val="000000"/>
                <w:sz w:val="20"/>
                <w:szCs w:val="20"/>
              </w:rPr>
            </w:pPr>
            <w:r w:rsidRPr="00D92AFB">
              <w:rPr>
                <w:rFonts w:ascii="Times New Roman" w:eastAsia="Times New Roman" w:hAnsi="Times New Roman" w:cs="Times New Roman"/>
                <w:b/>
                <w:bCs/>
                <w:i/>
                <w:iCs/>
                <w:color w:val="000000"/>
                <w:sz w:val="20"/>
                <w:szCs w:val="20"/>
              </w:rPr>
              <w:t xml:space="preserve">Of which, total allocated/projected to support </w:t>
            </w:r>
            <w:r>
              <w:rPr>
                <w:rFonts w:ascii="Times New Roman" w:eastAsia="Times New Roman" w:hAnsi="Times New Roman" w:cs="Times New Roman"/>
                <w:b/>
                <w:bCs/>
                <w:i/>
                <w:iCs/>
                <w:color w:val="000000"/>
                <w:sz w:val="20"/>
                <w:szCs w:val="20"/>
              </w:rPr>
              <w:t xml:space="preserve">affiliate </w:t>
            </w:r>
            <w:r w:rsidRPr="00D92AFB">
              <w:rPr>
                <w:rFonts w:ascii="Times New Roman" w:eastAsia="Times New Roman" w:hAnsi="Times New Roman" w:cs="Times New Roman"/>
                <w:b/>
                <w:bCs/>
                <w:i/>
                <w:iCs/>
                <w:color w:val="000000"/>
                <w:sz w:val="20"/>
                <w:szCs w:val="20"/>
              </w:rPr>
              <w:t>R&amp;P program management</w:t>
            </w:r>
          </w:p>
        </w:tc>
        <w:tc>
          <w:tcPr>
            <w:tcW w:w="2160" w:type="dxa"/>
            <w:tcBorders>
              <w:top w:val="single" w:sz="4" w:space="0" w:color="auto"/>
              <w:left w:val="nil"/>
              <w:bottom w:val="double" w:sz="6" w:space="0" w:color="auto"/>
              <w:right w:val="single" w:sz="4" w:space="0" w:color="auto"/>
            </w:tcBorders>
            <w:vAlign w:val="center"/>
          </w:tcPr>
          <w:p w14:paraId="54DC0998" w14:textId="77777777" w:rsidR="00D92AFB" w:rsidRPr="00D86E97" w:rsidRDefault="00D92AFB"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single" w:sz="4" w:space="0" w:color="auto"/>
              <w:left w:val="single" w:sz="4" w:space="0" w:color="auto"/>
              <w:bottom w:val="double" w:sz="6" w:space="0" w:color="auto"/>
              <w:right w:val="double" w:sz="4" w:space="0" w:color="auto"/>
            </w:tcBorders>
            <w:vAlign w:val="center"/>
          </w:tcPr>
          <w:p w14:paraId="1868F51F" w14:textId="77777777" w:rsidR="00D92AFB" w:rsidRPr="00D86E97" w:rsidRDefault="00D92AFB" w:rsidP="00D86E97">
            <w:pPr>
              <w:spacing w:after="0" w:line="240" w:lineRule="auto"/>
              <w:contextualSpacing/>
              <w:jc w:val="center"/>
              <w:rPr>
                <w:rFonts w:ascii="Times New Roman" w:eastAsia="Times New Roman" w:hAnsi="Times New Roman" w:cs="Times New Roman"/>
                <w:color w:val="000000"/>
              </w:rPr>
            </w:pPr>
          </w:p>
        </w:tc>
      </w:tr>
    </w:tbl>
    <w:p w14:paraId="0164573A" w14:textId="77777777" w:rsidR="009D0AE8" w:rsidRDefault="009D0AE8" w:rsidP="002E469F">
      <w:pPr>
        <w:spacing w:after="0" w:line="240" w:lineRule="auto"/>
        <w:ind w:left="720"/>
        <w:contextualSpacing/>
        <w:rPr>
          <w:rFonts w:ascii="Times New Roman" w:eastAsia="Times New Roman" w:hAnsi="Times New Roman" w:cs="Times New Roman"/>
          <w:sz w:val="28"/>
          <w:szCs w:val="28"/>
        </w:rPr>
      </w:pPr>
    </w:p>
    <w:p w14:paraId="0172F9B5" w14:textId="7A5E9663"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Include a brief description of the applicant’s fraud prevention strategies and activities, including how the applicant uses culturally effective practices and procedures with refugees to combat fraud, and how the applicant responds to alleged or possible fraud (including, but not limited to, immigration and welfare benefit fraud). </w:t>
      </w:r>
      <w:r w:rsidR="00DF70AB">
        <w:rPr>
          <w:rFonts w:ascii="Times New Roman" w:eastAsia="Times New Roman" w:hAnsi="Times New Roman" w:cs="Times New Roman"/>
          <w:sz w:val="28"/>
          <w:szCs w:val="28"/>
        </w:rPr>
        <w:t>P</w:t>
      </w:r>
      <w:r w:rsidR="00465B71">
        <w:rPr>
          <w:rFonts w:ascii="Times New Roman" w:eastAsia="Times New Roman" w:hAnsi="Times New Roman" w:cs="Times New Roman"/>
          <w:sz w:val="28"/>
          <w:szCs w:val="28"/>
        </w:rPr>
        <w:t xml:space="preserve">lease also include a </w:t>
      </w:r>
      <w:r w:rsidR="00362507">
        <w:rPr>
          <w:rFonts w:ascii="Times New Roman" w:eastAsia="Times New Roman" w:hAnsi="Times New Roman" w:cs="Times New Roman"/>
          <w:sz w:val="28"/>
          <w:szCs w:val="28"/>
        </w:rPr>
        <w:t xml:space="preserve">brief </w:t>
      </w:r>
      <w:r w:rsidR="00DF70AB">
        <w:rPr>
          <w:rFonts w:ascii="Times New Roman" w:eastAsia="Times New Roman" w:hAnsi="Times New Roman" w:cs="Times New Roman"/>
          <w:sz w:val="28"/>
          <w:szCs w:val="28"/>
        </w:rPr>
        <w:t xml:space="preserve">summary of the risk analysis submitted as part of the proposal package.  </w:t>
      </w:r>
    </w:p>
    <w:p w14:paraId="19BC3B25" w14:textId="77777777" w:rsidR="007F37A4" w:rsidRDefault="007F37A4" w:rsidP="002E469F">
      <w:pPr>
        <w:spacing w:after="0" w:line="240" w:lineRule="auto"/>
        <w:ind w:left="720"/>
        <w:contextualSpacing/>
        <w:rPr>
          <w:rFonts w:ascii="Times New Roman" w:eastAsia="Times New Roman" w:hAnsi="Times New Roman" w:cs="Times New Roman"/>
          <w:sz w:val="28"/>
          <w:szCs w:val="28"/>
        </w:rPr>
      </w:pPr>
    </w:p>
    <w:p w14:paraId="2BC955D3" w14:textId="15DF68D9" w:rsidR="000B4F7E" w:rsidRDefault="000B4F7E" w:rsidP="000B4F7E">
      <w:pPr>
        <w:spacing w:after="0" w:line="240" w:lineRule="auto"/>
        <w:ind w:left="720"/>
        <w:contextualSpacing/>
        <w:rPr>
          <w:rFonts w:ascii="Times New Roman" w:eastAsia="Times New Roman" w:hAnsi="Times New Roman" w:cs="Times New Roman"/>
          <w:sz w:val="28"/>
          <w:szCs w:val="28"/>
        </w:rPr>
      </w:pPr>
      <w:r w:rsidRPr="001B5E9C">
        <w:rPr>
          <w:rFonts w:ascii="Times New Roman" w:eastAsia="Times New Roman" w:hAnsi="Times New Roman" w:cs="Times New Roman"/>
          <w:b/>
          <w:sz w:val="28"/>
          <w:szCs w:val="28"/>
        </w:rPr>
        <w:t>Gender Analysis:</w:t>
      </w:r>
      <w:r>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PRM is committed to </w:t>
      </w:r>
      <w:r>
        <w:rPr>
          <w:rFonts w:ascii="Times New Roman" w:eastAsia="Times New Roman" w:hAnsi="Times New Roman" w:cs="Times New Roman"/>
          <w:sz w:val="28"/>
          <w:szCs w:val="28"/>
        </w:rPr>
        <w:t xml:space="preserve">ensuring that R&amp;P services are fully accessible to </w:t>
      </w:r>
      <w:r w:rsidRPr="002E469F">
        <w:rPr>
          <w:rFonts w:ascii="Times New Roman" w:eastAsia="Times New Roman" w:hAnsi="Times New Roman" w:cs="Times New Roman"/>
          <w:sz w:val="28"/>
          <w:szCs w:val="28"/>
        </w:rPr>
        <w:t xml:space="preserve">potentially vulnerable and underserved </w:t>
      </w:r>
      <w:r w:rsidR="00B61A31">
        <w:rPr>
          <w:rFonts w:ascii="Times New Roman" w:eastAsia="Times New Roman" w:hAnsi="Times New Roman" w:cs="Times New Roman"/>
          <w:sz w:val="28"/>
          <w:szCs w:val="28"/>
        </w:rPr>
        <w:t>groups</w:t>
      </w:r>
      <w:r w:rsidR="00B61A31"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among the beneficiary population (</w:t>
      </w:r>
      <w:r w:rsidR="00B61A31">
        <w:rPr>
          <w:rFonts w:ascii="Times New Roman" w:eastAsia="Times New Roman" w:hAnsi="Times New Roman" w:cs="Times New Roman"/>
          <w:sz w:val="28"/>
          <w:szCs w:val="28"/>
        </w:rPr>
        <w:t xml:space="preserve">such groups may include </w:t>
      </w:r>
      <w:r w:rsidRPr="002E469F">
        <w:rPr>
          <w:rFonts w:ascii="Times New Roman" w:eastAsia="Times New Roman" w:hAnsi="Times New Roman" w:cs="Times New Roman"/>
          <w:sz w:val="28"/>
          <w:szCs w:val="28"/>
        </w:rPr>
        <w:t xml:space="preserve">women; children; </w:t>
      </w:r>
      <w:r w:rsidR="00B61A31" w:rsidRPr="00B61A31">
        <w:rPr>
          <w:rFonts w:ascii="Times New Roman" w:eastAsia="Times New Roman" w:hAnsi="Times New Roman" w:cs="Times New Roman"/>
          <w:sz w:val="28"/>
          <w:szCs w:val="28"/>
        </w:rPr>
        <w:t>adolescents; lesbian, gay, bisexual, transgender, or intersex (LGBT</w:t>
      </w:r>
      <w:r w:rsidR="00844494">
        <w:rPr>
          <w:rFonts w:ascii="Times New Roman" w:eastAsia="Times New Roman" w:hAnsi="Times New Roman" w:cs="Times New Roman"/>
          <w:sz w:val="28"/>
          <w:szCs w:val="28"/>
        </w:rPr>
        <w:t>Q</w:t>
      </w:r>
      <w:r w:rsidR="00B61A31" w:rsidRPr="00B61A31">
        <w:rPr>
          <w:rFonts w:ascii="Times New Roman" w:eastAsia="Times New Roman" w:hAnsi="Times New Roman" w:cs="Times New Roman"/>
          <w:sz w:val="28"/>
          <w:szCs w:val="28"/>
        </w:rPr>
        <w:t>I</w:t>
      </w:r>
      <w:r w:rsidR="00844494">
        <w:rPr>
          <w:rFonts w:ascii="Times New Roman" w:eastAsia="Times New Roman" w:hAnsi="Times New Roman" w:cs="Times New Roman"/>
          <w:sz w:val="28"/>
          <w:szCs w:val="28"/>
        </w:rPr>
        <w:t>+</w:t>
      </w:r>
      <w:r w:rsidR="00B61A31" w:rsidRPr="00B61A31">
        <w:rPr>
          <w:rFonts w:ascii="Times New Roman" w:eastAsia="Times New Roman" w:hAnsi="Times New Roman" w:cs="Times New Roman"/>
          <w:sz w:val="28"/>
          <w:szCs w:val="28"/>
        </w:rPr>
        <w:t>) individuals; older persons; the sick; persons with disabilities; and members of minority communities</w:t>
      </w:r>
      <w:r w:rsidR="00B61A31">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The gender analysis should specifically analyze the factors that either promote or undermine gender equality within a given program and specifically address the needs of women and girls.</w:t>
      </w:r>
    </w:p>
    <w:p w14:paraId="65EE4EAA" w14:textId="77777777" w:rsidR="000B4F7E" w:rsidRDefault="000B4F7E" w:rsidP="000B4F7E">
      <w:pPr>
        <w:spacing w:after="0" w:line="240" w:lineRule="auto"/>
        <w:ind w:left="720"/>
        <w:contextualSpacing/>
        <w:rPr>
          <w:rFonts w:ascii="Times New Roman" w:eastAsia="Times New Roman" w:hAnsi="Times New Roman" w:cs="Times New Roman"/>
          <w:sz w:val="28"/>
          <w:szCs w:val="28"/>
        </w:rPr>
      </w:pPr>
    </w:p>
    <w:p w14:paraId="024CAB23" w14:textId="77777777" w:rsidR="000B4F7E" w:rsidRDefault="000B4F7E" w:rsidP="000B4F7E">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w:t>
      </w:r>
      <w:r>
        <w:rPr>
          <w:rFonts w:ascii="Times New Roman" w:eastAsia="Times New Roman" w:hAnsi="Times New Roman" w:cs="Times New Roman"/>
          <w:sz w:val="28"/>
          <w:szCs w:val="28"/>
        </w:rPr>
        <w:t xml:space="preserve"> briefly describe:</w:t>
      </w:r>
      <w:r w:rsidRPr="002E469F">
        <w:rPr>
          <w:rFonts w:ascii="Times New Roman" w:eastAsia="Times New Roman" w:hAnsi="Times New Roman" w:cs="Times New Roman"/>
          <w:sz w:val="28"/>
          <w:szCs w:val="28"/>
        </w:rPr>
        <w:t xml:space="preserve"> </w:t>
      </w:r>
    </w:p>
    <w:p w14:paraId="524E1190" w14:textId="77777777"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w:t>
      </w:r>
      <w:r w:rsidRPr="00901799">
        <w:rPr>
          <w:rFonts w:ascii="Times New Roman" w:eastAsia="Times New Roman" w:hAnsi="Times New Roman" w:cs="Times New Roman"/>
          <w:sz w:val="28"/>
          <w:szCs w:val="28"/>
        </w:rPr>
        <w:t xml:space="preserve"> gender dynamics within the target population (i.e., roles, power dynamics, and different needs of men and women, girls and boys)</w:t>
      </w:r>
      <w:r>
        <w:rPr>
          <w:rFonts w:ascii="Times New Roman" w:eastAsia="Times New Roman" w:hAnsi="Times New Roman" w:cs="Times New Roman"/>
          <w:sz w:val="28"/>
          <w:szCs w:val="28"/>
        </w:rPr>
        <w:t>,</w:t>
      </w:r>
    </w:p>
    <w:p w14:paraId="1804B5D5" w14:textId="77777777"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w:t>
      </w:r>
      <w:r w:rsidRPr="00901799">
        <w:rPr>
          <w:rFonts w:ascii="Times New Roman" w:eastAsia="Times New Roman" w:hAnsi="Times New Roman" w:cs="Times New Roman"/>
          <w:sz w:val="28"/>
          <w:szCs w:val="28"/>
        </w:rPr>
        <w:t>he specific risks and challenges posed by gender dynamics to R&amp;P Program implementation</w:t>
      </w:r>
      <w:r>
        <w:rPr>
          <w:rFonts w:ascii="Times New Roman" w:eastAsia="Times New Roman" w:hAnsi="Times New Roman" w:cs="Times New Roman"/>
          <w:sz w:val="28"/>
          <w:szCs w:val="28"/>
        </w:rPr>
        <w:t>, and</w:t>
      </w:r>
    </w:p>
    <w:p w14:paraId="07C061CE" w14:textId="77777777"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w:t>
      </w:r>
      <w:r w:rsidRPr="00E23F4C">
        <w:rPr>
          <w:rFonts w:ascii="Times New Roman" w:eastAsia="Times New Roman" w:hAnsi="Times New Roman" w:cs="Times New Roman"/>
          <w:sz w:val="28"/>
          <w:szCs w:val="28"/>
        </w:rPr>
        <w:t>ow the program activities will mitigate these risks and be made accessible to affected groups (particularly women and girls).</w:t>
      </w:r>
    </w:p>
    <w:p w14:paraId="7A74E2DD" w14:textId="77777777" w:rsidR="000B4F7E" w:rsidRPr="002E469F" w:rsidRDefault="000B4F7E" w:rsidP="002E469F">
      <w:pPr>
        <w:spacing w:after="0" w:line="240" w:lineRule="auto"/>
        <w:ind w:left="720"/>
        <w:contextualSpacing/>
        <w:rPr>
          <w:rFonts w:ascii="Times New Roman" w:eastAsia="Times New Roman" w:hAnsi="Times New Roman" w:cs="Times New Roman"/>
          <w:sz w:val="28"/>
          <w:szCs w:val="28"/>
        </w:rPr>
      </w:pPr>
    </w:p>
    <w:p w14:paraId="71303FFA"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63135839"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Placement</w:t>
      </w:r>
    </w:p>
    <w:p w14:paraId="7DF392E3" w14:textId="29A27B13"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Describe criteria used to determine placement of refugees throughout a network which guarantees quality, language-appropriate R&amp;P services for arriving refugees of diverse backgrounds</w:t>
      </w:r>
      <w:r w:rsidR="007C69E5">
        <w:rPr>
          <w:rFonts w:ascii="Times New Roman" w:eastAsia="Times New Roman" w:hAnsi="Times New Roman" w:cs="Times New Roman"/>
          <w:sz w:val="28"/>
          <w:szCs w:val="28"/>
        </w:rPr>
        <w:t xml:space="preserve">.  </w:t>
      </w:r>
      <w:r w:rsidR="003D3508">
        <w:rPr>
          <w:rFonts w:ascii="Times New Roman" w:eastAsia="Times New Roman" w:hAnsi="Times New Roman" w:cs="Times New Roman"/>
          <w:sz w:val="28"/>
          <w:szCs w:val="28"/>
        </w:rPr>
        <w:t>Identify</w:t>
      </w:r>
      <w:r w:rsidR="007C69E5" w:rsidRPr="00073CF3">
        <w:rPr>
          <w:rFonts w:ascii="Times New Roman" w:eastAsia="Times New Roman" w:hAnsi="Times New Roman" w:cs="Times New Roman"/>
          <w:sz w:val="28"/>
          <w:szCs w:val="28"/>
        </w:rPr>
        <w:t xml:space="preserve"> the indicators used to </w:t>
      </w:r>
      <w:r w:rsidR="004E26A5" w:rsidRPr="00073CF3">
        <w:rPr>
          <w:rFonts w:ascii="Times New Roman" w:eastAsia="Times New Roman" w:hAnsi="Times New Roman" w:cs="Times New Roman"/>
          <w:sz w:val="28"/>
          <w:szCs w:val="28"/>
        </w:rPr>
        <w:t>evaluate</w:t>
      </w:r>
      <w:r w:rsidR="007C69E5" w:rsidRPr="00073CF3">
        <w:rPr>
          <w:rFonts w:ascii="Times New Roman" w:eastAsia="Times New Roman" w:hAnsi="Times New Roman" w:cs="Times New Roman"/>
          <w:sz w:val="28"/>
          <w:szCs w:val="28"/>
        </w:rPr>
        <w:t xml:space="preserve"> other key </w:t>
      </w:r>
      <w:r w:rsidR="004E26A5" w:rsidRPr="00073CF3">
        <w:rPr>
          <w:rFonts w:ascii="Times New Roman" w:eastAsia="Times New Roman" w:hAnsi="Times New Roman" w:cs="Times New Roman"/>
          <w:sz w:val="28"/>
          <w:szCs w:val="28"/>
        </w:rPr>
        <w:t>placement</w:t>
      </w:r>
      <w:r w:rsidR="007C69E5" w:rsidRPr="00073CF3">
        <w:rPr>
          <w:rFonts w:ascii="Times New Roman" w:eastAsia="Times New Roman" w:hAnsi="Times New Roman" w:cs="Times New Roman"/>
          <w:sz w:val="28"/>
          <w:szCs w:val="28"/>
        </w:rPr>
        <w:t xml:space="preserve"> factors such as</w:t>
      </w:r>
      <w:r w:rsidR="003D3508">
        <w:rPr>
          <w:rFonts w:ascii="Times New Roman" w:eastAsia="Times New Roman" w:hAnsi="Times New Roman" w:cs="Times New Roman"/>
          <w:sz w:val="28"/>
          <w:szCs w:val="28"/>
        </w:rPr>
        <w:t xml:space="preserve"> community support</w:t>
      </w:r>
      <w:r w:rsidR="007C69E5" w:rsidRPr="00073CF3">
        <w:rPr>
          <w:rFonts w:ascii="Times New Roman" w:eastAsia="Times New Roman" w:hAnsi="Times New Roman" w:cs="Times New Roman"/>
          <w:sz w:val="28"/>
          <w:szCs w:val="28"/>
        </w:rPr>
        <w:t xml:space="preserve"> </w:t>
      </w:r>
      <w:r w:rsidR="00BC336E">
        <w:rPr>
          <w:rFonts w:ascii="Times New Roman" w:eastAsia="Times New Roman" w:hAnsi="Times New Roman" w:cs="Times New Roman"/>
          <w:sz w:val="28"/>
          <w:szCs w:val="28"/>
        </w:rPr>
        <w:t>and the best interest of the refugee</w:t>
      </w:r>
      <w:r w:rsidRPr="00073CF3">
        <w:rPr>
          <w:rFonts w:ascii="Times New Roman" w:eastAsia="Times New Roman" w:hAnsi="Times New Roman" w:cs="Times New Roman"/>
          <w:sz w:val="28"/>
          <w:szCs w:val="28"/>
        </w:rPr>
        <w:t>.  E</w:t>
      </w:r>
      <w:r w:rsidRPr="002E469F">
        <w:rPr>
          <w:rFonts w:ascii="Times New Roman" w:eastAsia="Times New Roman" w:hAnsi="Times New Roman" w:cs="Times New Roman"/>
          <w:sz w:val="28"/>
          <w:szCs w:val="28"/>
        </w:rPr>
        <w:t xml:space="preserve">xplain where significant increases or decreases in placement are expected in FY </w:t>
      </w:r>
      <w:r w:rsidR="0024628E">
        <w:rPr>
          <w:rFonts w:ascii="Times New Roman" w:eastAsia="Times New Roman" w:hAnsi="Times New Roman" w:cs="Times New Roman"/>
          <w:sz w:val="28"/>
          <w:szCs w:val="28"/>
        </w:rPr>
        <w:t>202</w:t>
      </w:r>
      <w:r w:rsidR="00F14E4A">
        <w:rPr>
          <w:rFonts w:ascii="Times New Roman" w:eastAsia="Times New Roman" w:hAnsi="Times New Roman" w:cs="Times New Roman"/>
          <w:sz w:val="28"/>
          <w:szCs w:val="28"/>
        </w:rPr>
        <w:t>2</w:t>
      </w:r>
      <w:r w:rsidRPr="002E469F">
        <w:rPr>
          <w:rFonts w:ascii="Times New Roman" w:eastAsia="Times New Roman" w:hAnsi="Times New Roman" w:cs="Times New Roman"/>
          <w:sz w:val="28"/>
          <w:szCs w:val="28"/>
        </w:rPr>
        <w:t xml:space="preserve">.  Describe </w:t>
      </w:r>
      <w:r w:rsidR="00ED1E9B">
        <w:rPr>
          <w:rFonts w:ascii="Times New Roman" w:eastAsia="Times New Roman" w:hAnsi="Times New Roman" w:cs="Times New Roman"/>
          <w:sz w:val="28"/>
          <w:szCs w:val="28"/>
        </w:rPr>
        <w:t xml:space="preserve">the applicant’s efforts to </w:t>
      </w:r>
      <w:r w:rsidRPr="002E469F">
        <w:rPr>
          <w:rFonts w:ascii="Times New Roman" w:eastAsia="Times New Roman" w:hAnsi="Times New Roman" w:cs="Times New Roman"/>
          <w:sz w:val="28"/>
          <w:szCs w:val="28"/>
        </w:rPr>
        <w:t xml:space="preserve">respond to </w:t>
      </w:r>
      <w:r w:rsidR="0079635A">
        <w:rPr>
          <w:rFonts w:ascii="Times New Roman" w:eastAsia="Times New Roman" w:hAnsi="Times New Roman" w:cs="Times New Roman"/>
          <w:sz w:val="28"/>
          <w:szCs w:val="28"/>
        </w:rPr>
        <w:t xml:space="preserve">variable arrival patterns </w:t>
      </w:r>
      <w:r w:rsidRPr="002E469F">
        <w:rPr>
          <w:rFonts w:ascii="Times New Roman" w:eastAsia="Times New Roman" w:hAnsi="Times New Roman" w:cs="Times New Roman"/>
          <w:sz w:val="28"/>
          <w:szCs w:val="28"/>
        </w:rPr>
        <w:t xml:space="preserve">while ensuring the required level of service to all refugees.  </w:t>
      </w:r>
      <w:r w:rsidR="005832A7">
        <w:rPr>
          <w:rFonts w:ascii="Times New Roman" w:eastAsia="Times New Roman" w:hAnsi="Times New Roman" w:cs="Times New Roman"/>
          <w:sz w:val="28"/>
          <w:szCs w:val="28"/>
        </w:rPr>
        <w:t xml:space="preserve">Note that the FY 2022 affiliate placement radius for all cases will be </w:t>
      </w:r>
      <w:r w:rsidRPr="002E469F">
        <w:rPr>
          <w:rFonts w:ascii="Times New Roman" w:eastAsia="Times New Roman" w:hAnsi="Times New Roman" w:cs="Times New Roman"/>
          <w:sz w:val="28"/>
          <w:szCs w:val="28"/>
        </w:rPr>
        <w:t>100 mile</w:t>
      </w:r>
      <w:r w:rsidR="005832A7">
        <w:rPr>
          <w:rFonts w:ascii="Times New Roman" w:eastAsia="Times New Roman" w:hAnsi="Times New Roman" w:cs="Times New Roman"/>
          <w:sz w:val="28"/>
          <w:szCs w:val="28"/>
        </w:rPr>
        <w:t xml:space="preserve">s </w:t>
      </w:r>
      <w:r w:rsidRPr="002E469F">
        <w:rPr>
          <w:rFonts w:ascii="Times New Roman" w:eastAsia="Times New Roman" w:hAnsi="Times New Roman" w:cs="Times New Roman"/>
          <w:sz w:val="28"/>
          <w:szCs w:val="28"/>
        </w:rPr>
        <w:t>within the same state</w:t>
      </w:r>
      <w:r w:rsidR="005832A7">
        <w:rPr>
          <w:rFonts w:ascii="Times New Roman" w:eastAsia="Times New Roman" w:hAnsi="Times New Roman" w:cs="Times New Roman"/>
          <w:sz w:val="28"/>
          <w:szCs w:val="28"/>
        </w:rPr>
        <w:t>, except for those cases served via remote placement or for which PRM has granted a placement exception</w:t>
      </w:r>
      <w:r w:rsidR="002F15CE">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2F15CE">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  </w:t>
      </w:r>
    </w:p>
    <w:p w14:paraId="045716B0"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1C0E1A1C" w14:textId="77777777" w:rsidR="00DD0EE0" w:rsidRDefault="00DD0EE0" w:rsidP="00DD0EE0">
      <w:pPr>
        <w:pStyle w:val="ListParagraph"/>
        <w:spacing w:after="0" w:line="240" w:lineRule="auto"/>
        <w:ind w:left="1440"/>
        <w:rPr>
          <w:rFonts w:ascii="Times New Roman" w:eastAsia="Times New Roman" w:hAnsi="Times New Roman" w:cs="Times New Roman"/>
          <w:sz w:val="28"/>
          <w:szCs w:val="28"/>
        </w:rPr>
      </w:pPr>
    </w:p>
    <w:p w14:paraId="640C522D"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Network Monitoring </w:t>
      </w:r>
    </w:p>
    <w:p w14:paraId="47B9766B" w14:textId="008CF4B6" w:rsidR="003849C5"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describe monitoring </w:t>
      </w:r>
      <w:r w:rsidR="009F2689">
        <w:rPr>
          <w:rFonts w:ascii="Times New Roman" w:eastAsia="Times New Roman" w:hAnsi="Times New Roman" w:cs="Times New Roman"/>
          <w:sz w:val="28"/>
          <w:szCs w:val="28"/>
        </w:rPr>
        <w:t xml:space="preserve">of affiliate offices </w:t>
      </w:r>
      <w:r w:rsidR="00407DC9">
        <w:rPr>
          <w:rFonts w:ascii="Times New Roman" w:eastAsia="Times New Roman" w:hAnsi="Times New Roman" w:cs="Times New Roman"/>
          <w:sz w:val="28"/>
          <w:szCs w:val="28"/>
        </w:rPr>
        <w:t xml:space="preserve">and sub-offices </w:t>
      </w:r>
      <w:r w:rsidR="009F2689">
        <w:rPr>
          <w:rFonts w:ascii="Times New Roman" w:eastAsia="Times New Roman" w:hAnsi="Times New Roman" w:cs="Times New Roman"/>
          <w:sz w:val="28"/>
          <w:szCs w:val="28"/>
        </w:rPr>
        <w:t xml:space="preserve">to include number of staff, duration of trips, and cost effectiveness. </w:t>
      </w:r>
      <w:r w:rsidR="00830145">
        <w:rPr>
          <w:rFonts w:ascii="Times New Roman" w:eastAsia="Times New Roman" w:hAnsi="Times New Roman" w:cs="Times New Roman"/>
          <w:sz w:val="28"/>
          <w:szCs w:val="28"/>
        </w:rPr>
        <w:t xml:space="preserve"> </w:t>
      </w:r>
      <w:r w:rsidR="00B062F1">
        <w:rPr>
          <w:rFonts w:ascii="Times New Roman" w:eastAsia="Times New Roman" w:hAnsi="Times New Roman" w:cs="Times New Roman"/>
          <w:sz w:val="28"/>
          <w:szCs w:val="28"/>
        </w:rPr>
        <w:t xml:space="preserve">If desk monitoring is used, describe the circumstances and process. </w:t>
      </w:r>
      <w:r w:rsidR="00601A55">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Explain the applicant’s process and timeframes for ensuring that corrective actions taken (in response to PRM monitoring, agency monitoring, and beneficiary feedback) result in final program compliance.  </w:t>
      </w:r>
    </w:p>
    <w:p w14:paraId="3100BA31" w14:textId="77777777" w:rsidR="003849C5" w:rsidRDefault="003849C5" w:rsidP="002E469F">
      <w:pPr>
        <w:spacing w:after="0" w:line="240" w:lineRule="auto"/>
        <w:ind w:left="720"/>
        <w:contextualSpacing/>
        <w:rPr>
          <w:rFonts w:ascii="Times New Roman" w:eastAsia="Times New Roman" w:hAnsi="Times New Roman" w:cs="Times New Roman"/>
          <w:sz w:val="28"/>
          <w:szCs w:val="28"/>
        </w:rPr>
      </w:pPr>
    </w:p>
    <w:p w14:paraId="03F3C30B" w14:textId="77777777"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14:paraId="398E3D49" w14:textId="77777777" w:rsid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Network Training</w:t>
      </w:r>
    </w:p>
    <w:p w14:paraId="20D1ED84" w14:textId="317958EE"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Describe </w:t>
      </w:r>
      <w:r w:rsidR="005605C8">
        <w:rPr>
          <w:rFonts w:ascii="Times New Roman" w:eastAsia="Times New Roman" w:hAnsi="Times New Roman" w:cs="Times New Roman"/>
          <w:sz w:val="28"/>
          <w:szCs w:val="28"/>
        </w:rPr>
        <w:t xml:space="preserve">the </w:t>
      </w:r>
      <w:r w:rsidR="00643FB8">
        <w:rPr>
          <w:rFonts w:ascii="Times New Roman" w:eastAsia="Times New Roman" w:hAnsi="Times New Roman" w:cs="Times New Roman"/>
          <w:sz w:val="28"/>
          <w:szCs w:val="28"/>
        </w:rPr>
        <w:t xml:space="preserve">overall </w:t>
      </w:r>
      <w:r w:rsidRPr="002E469F">
        <w:rPr>
          <w:rFonts w:ascii="Times New Roman" w:eastAsia="Times New Roman" w:hAnsi="Times New Roman" w:cs="Times New Roman"/>
          <w:sz w:val="28"/>
          <w:szCs w:val="28"/>
        </w:rPr>
        <w:t xml:space="preserve">network training </w:t>
      </w:r>
      <w:r w:rsidR="006E0C2D">
        <w:rPr>
          <w:rFonts w:ascii="Times New Roman" w:eastAsia="Times New Roman" w:hAnsi="Times New Roman" w:cs="Times New Roman"/>
          <w:sz w:val="28"/>
          <w:szCs w:val="28"/>
        </w:rPr>
        <w:t>strategy</w:t>
      </w:r>
      <w:r w:rsidRPr="002E469F">
        <w:rPr>
          <w:rFonts w:ascii="Times New Roman" w:eastAsia="Times New Roman" w:hAnsi="Times New Roman" w:cs="Times New Roman"/>
          <w:sz w:val="28"/>
          <w:szCs w:val="28"/>
        </w:rPr>
        <w:t xml:space="preserve"> </w:t>
      </w:r>
      <w:r w:rsidR="005605C8">
        <w:rPr>
          <w:rFonts w:ascii="Times New Roman" w:eastAsia="Times New Roman" w:hAnsi="Times New Roman" w:cs="Times New Roman"/>
          <w:sz w:val="28"/>
          <w:szCs w:val="28"/>
        </w:rPr>
        <w:t xml:space="preserve">and how </w:t>
      </w:r>
      <w:r w:rsidR="00643FB8">
        <w:rPr>
          <w:rFonts w:ascii="Times New Roman" w:eastAsia="Times New Roman" w:hAnsi="Times New Roman" w:cs="Times New Roman"/>
          <w:sz w:val="28"/>
          <w:szCs w:val="28"/>
        </w:rPr>
        <w:t>proposed activities will strengthen R&amp;P service delivery</w:t>
      </w:r>
      <w:r w:rsidRPr="002E469F">
        <w:rPr>
          <w:rFonts w:ascii="Times New Roman" w:eastAsia="Times New Roman" w:hAnsi="Times New Roman" w:cs="Times New Roman"/>
          <w:sz w:val="28"/>
          <w:szCs w:val="28"/>
        </w:rPr>
        <w:t xml:space="preserve">.  Include the purpose of each </w:t>
      </w:r>
      <w:r w:rsidR="006E0C2D">
        <w:rPr>
          <w:rFonts w:ascii="Times New Roman" w:eastAsia="Times New Roman" w:hAnsi="Times New Roman" w:cs="Times New Roman"/>
          <w:sz w:val="28"/>
          <w:szCs w:val="28"/>
        </w:rPr>
        <w:t>training activity</w:t>
      </w:r>
      <w:r w:rsidRPr="002E469F">
        <w:rPr>
          <w:rFonts w:ascii="Times New Roman" w:eastAsia="Times New Roman" w:hAnsi="Times New Roman" w:cs="Times New Roman"/>
          <w:sz w:val="28"/>
          <w:szCs w:val="28"/>
        </w:rPr>
        <w:t xml:space="preserve">, </w:t>
      </w:r>
      <w:r w:rsidR="00D6316C">
        <w:rPr>
          <w:rFonts w:ascii="Times New Roman" w:eastAsia="Times New Roman" w:hAnsi="Times New Roman" w:cs="Times New Roman"/>
          <w:sz w:val="28"/>
          <w:szCs w:val="28"/>
        </w:rPr>
        <w:t>its</w:t>
      </w:r>
      <w:r w:rsidR="006F30D9">
        <w:rPr>
          <w:rFonts w:ascii="Times New Roman" w:eastAsia="Times New Roman" w:hAnsi="Times New Roman" w:cs="Times New Roman"/>
          <w:sz w:val="28"/>
          <w:szCs w:val="28"/>
        </w:rPr>
        <w:t xml:space="preserve"> frequency, </w:t>
      </w:r>
      <w:r w:rsidRPr="002E469F">
        <w:rPr>
          <w:rFonts w:ascii="Times New Roman" w:eastAsia="Times New Roman" w:hAnsi="Times New Roman" w:cs="Times New Roman"/>
          <w:sz w:val="28"/>
          <w:szCs w:val="28"/>
        </w:rPr>
        <w:t xml:space="preserve">desired outcomes, </w:t>
      </w:r>
      <w:r w:rsidR="00CF0356">
        <w:rPr>
          <w:rFonts w:ascii="Times New Roman" w:eastAsia="Times New Roman" w:hAnsi="Times New Roman" w:cs="Times New Roman"/>
          <w:sz w:val="28"/>
          <w:szCs w:val="28"/>
        </w:rPr>
        <w:t xml:space="preserve">and </w:t>
      </w:r>
      <w:r w:rsidRPr="002E469F">
        <w:rPr>
          <w:rFonts w:ascii="Times New Roman" w:eastAsia="Times New Roman" w:hAnsi="Times New Roman" w:cs="Times New Roman"/>
          <w:sz w:val="28"/>
          <w:szCs w:val="28"/>
        </w:rPr>
        <w:t>mechanisms for ensuring appropriate staff</w:t>
      </w:r>
      <w:r w:rsidR="003849C5">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receive the training, and how training effectiveness will be measured.  </w:t>
      </w:r>
      <w:r w:rsidR="006F30D9" w:rsidRPr="002E469F">
        <w:rPr>
          <w:rFonts w:ascii="Times New Roman" w:eastAsia="Times New Roman" w:hAnsi="Times New Roman" w:cs="Times New Roman"/>
          <w:sz w:val="28"/>
          <w:szCs w:val="28"/>
        </w:rPr>
        <w:t xml:space="preserve">Applicants should specify </w:t>
      </w:r>
      <w:r w:rsidR="005832A7">
        <w:rPr>
          <w:rFonts w:ascii="Times New Roman" w:eastAsia="Times New Roman" w:hAnsi="Times New Roman" w:cs="Times New Roman"/>
          <w:sz w:val="28"/>
          <w:szCs w:val="28"/>
        </w:rPr>
        <w:t xml:space="preserve">how </w:t>
      </w:r>
      <w:r w:rsidR="006F30D9" w:rsidRPr="002E469F">
        <w:rPr>
          <w:rFonts w:ascii="Times New Roman" w:eastAsia="Times New Roman" w:hAnsi="Times New Roman" w:cs="Times New Roman"/>
          <w:sz w:val="28"/>
          <w:szCs w:val="28"/>
        </w:rPr>
        <w:t xml:space="preserve">monitoring </w:t>
      </w:r>
      <w:r w:rsidR="004C2427">
        <w:rPr>
          <w:rFonts w:ascii="Times New Roman" w:eastAsia="Times New Roman" w:hAnsi="Times New Roman" w:cs="Times New Roman"/>
          <w:sz w:val="28"/>
          <w:szCs w:val="28"/>
        </w:rPr>
        <w:t>trends will impact</w:t>
      </w:r>
      <w:r w:rsidR="003849C5">
        <w:rPr>
          <w:rFonts w:ascii="Times New Roman" w:eastAsia="Times New Roman" w:hAnsi="Times New Roman" w:cs="Times New Roman"/>
          <w:sz w:val="28"/>
          <w:szCs w:val="28"/>
        </w:rPr>
        <w:t xml:space="preserve"> </w:t>
      </w:r>
      <w:r w:rsidR="006F30D9" w:rsidRPr="002E469F">
        <w:rPr>
          <w:rFonts w:ascii="Times New Roman" w:eastAsia="Times New Roman" w:hAnsi="Times New Roman" w:cs="Times New Roman"/>
          <w:sz w:val="28"/>
          <w:szCs w:val="28"/>
        </w:rPr>
        <w:t xml:space="preserve">training plans for FY </w:t>
      </w:r>
      <w:r w:rsidR="00AF7943">
        <w:rPr>
          <w:rFonts w:ascii="Times New Roman" w:eastAsia="Times New Roman" w:hAnsi="Times New Roman" w:cs="Times New Roman"/>
          <w:sz w:val="28"/>
          <w:szCs w:val="28"/>
        </w:rPr>
        <w:t>2022</w:t>
      </w:r>
      <w:r w:rsidR="006F30D9" w:rsidRPr="002E469F">
        <w:rPr>
          <w:rFonts w:ascii="Times New Roman" w:eastAsia="Times New Roman" w:hAnsi="Times New Roman" w:cs="Times New Roman"/>
          <w:sz w:val="28"/>
          <w:szCs w:val="28"/>
        </w:rPr>
        <w:t>.</w:t>
      </w:r>
      <w:r w:rsidR="006F30D9">
        <w:rPr>
          <w:rFonts w:ascii="Times New Roman" w:eastAsia="Times New Roman" w:hAnsi="Times New Roman" w:cs="Times New Roman"/>
          <w:sz w:val="28"/>
          <w:szCs w:val="28"/>
        </w:rPr>
        <w:t xml:space="preserve">  </w:t>
      </w:r>
      <w:r w:rsidR="00292BCE" w:rsidRPr="004C2427">
        <w:rPr>
          <w:rFonts w:ascii="Times New Roman" w:eastAsia="Times New Roman" w:hAnsi="Times New Roman" w:cs="Times New Roman"/>
          <w:sz w:val="28"/>
          <w:szCs w:val="28"/>
        </w:rPr>
        <w:t xml:space="preserve">Justify the cost </w:t>
      </w:r>
      <w:r w:rsidR="00264F69" w:rsidRPr="004C2427">
        <w:rPr>
          <w:rFonts w:ascii="Times New Roman" w:eastAsia="Times New Roman" w:hAnsi="Times New Roman" w:cs="Times New Roman"/>
          <w:sz w:val="28"/>
          <w:szCs w:val="28"/>
        </w:rPr>
        <w:t>effectiveness</w:t>
      </w:r>
      <w:r w:rsidR="00292BCE" w:rsidRPr="004C2427">
        <w:rPr>
          <w:rFonts w:ascii="Times New Roman" w:eastAsia="Times New Roman" w:hAnsi="Times New Roman" w:cs="Times New Roman"/>
          <w:sz w:val="28"/>
          <w:szCs w:val="28"/>
        </w:rPr>
        <w:t xml:space="preserve"> of the training mode being employed, </w:t>
      </w:r>
      <w:r w:rsidR="00CF0356" w:rsidRPr="004C2427">
        <w:rPr>
          <w:rFonts w:ascii="Times New Roman" w:eastAsia="Times New Roman" w:hAnsi="Times New Roman" w:cs="Times New Roman"/>
          <w:sz w:val="28"/>
          <w:szCs w:val="28"/>
        </w:rPr>
        <w:t>i.e.</w:t>
      </w:r>
      <w:r w:rsidR="00292BCE" w:rsidRPr="004C2427">
        <w:rPr>
          <w:rFonts w:ascii="Times New Roman" w:eastAsia="Times New Roman" w:hAnsi="Times New Roman" w:cs="Times New Roman"/>
          <w:sz w:val="28"/>
          <w:szCs w:val="28"/>
        </w:rPr>
        <w:t>, conferences,</w:t>
      </w:r>
      <w:r w:rsidR="003849C5">
        <w:rPr>
          <w:rFonts w:ascii="Times New Roman" w:eastAsia="Times New Roman" w:hAnsi="Times New Roman" w:cs="Times New Roman"/>
          <w:sz w:val="28"/>
          <w:szCs w:val="28"/>
        </w:rPr>
        <w:t xml:space="preserve"> </w:t>
      </w:r>
      <w:r w:rsidR="001150CC" w:rsidRPr="004C2427">
        <w:rPr>
          <w:rFonts w:ascii="Times New Roman" w:eastAsia="Times New Roman" w:hAnsi="Times New Roman" w:cs="Times New Roman"/>
          <w:sz w:val="28"/>
          <w:szCs w:val="28"/>
        </w:rPr>
        <w:t>distance learning,</w:t>
      </w:r>
      <w:r w:rsidR="00292BCE" w:rsidRPr="004C2427">
        <w:rPr>
          <w:rFonts w:ascii="Times New Roman" w:eastAsia="Times New Roman" w:hAnsi="Times New Roman" w:cs="Times New Roman"/>
          <w:sz w:val="28"/>
          <w:szCs w:val="28"/>
        </w:rPr>
        <w:t xml:space="preserve"> webinars</w:t>
      </w:r>
      <w:r w:rsidR="003849C5">
        <w:rPr>
          <w:rFonts w:ascii="Times New Roman" w:eastAsia="Times New Roman" w:hAnsi="Times New Roman" w:cs="Times New Roman"/>
          <w:sz w:val="28"/>
          <w:szCs w:val="28"/>
        </w:rPr>
        <w:t xml:space="preserve">. </w:t>
      </w:r>
      <w:r w:rsidR="00953CFB" w:rsidRPr="004C2427">
        <w:rPr>
          <w:rFonts w:ascii="Times New Roman" w:eastAsia="Times New Roman" w:hAnsi="Times New Roman" w:cs="Times New Roman"/>
          <w:sz w:val="28"/>
          <w:szCs w:val="28"/>
        </w:rPr>
        <w:t xml:space="preserve"> </w:t>
      </w:r>
      <w:r w:rsidR="002A71FD" w:rsidRPr="004C2427">
        <w:rPr>
          <w:rFonts w:ascii="Times New Roman" w:eastAsia="Times New Roman" w:hAnsi="Times New Roman" w:cs="Times New Roman"/>
          <w:sz w:val="28"/>
          <w:szCs w:val="28"/>
        </w:rPr>
        <w:t xml:space="preserve">Clearly establish the need </w:t>
      </w:r>
      <w:r w:rsidR="00953CFB" w:rsidRPr="004C2427">
        <w:rPr>
          <w:rFonts w:ascii="Times New Roman" w:eastAsia="Times New Roman" w:hAnsi="Times New Roman" w:cs="Times New Roman"/>
          <w:sz w:val="28"/>
          <w:szCs w:val="28"/>
        </w:rPr>
        <w:t>for any proposed in-person trainings or conferences v</w:t>
      </w:r>
      <w:r w:rsidR="00CE1D90" w:rsidRPr="004C2427">
        <w:rPr>
          <w:rFonts w:ascii="Times New Roman" w:eastAsia="Times New Roman" w:hAnsi="Times New Roman" w:cs="Times New Roman"/>
          <w:sz w:val="28"/>
          <w:szCs w:val="28"/>
        </w:rPr>
        <w:t>ersus</w:t>
      </w:r>
      <w:r w:rsidR="00953CFB" w:rsidRPr="004C2427">
        <w:rPr>
          <w:rFonts w:ascii="Times New Roman" w:eastAsia="Times New Roman" w:hAnsi="Times New Roman" w:cs="Times New Roman"/>
          <w:sz w:val="28"/>
          <w:szCs w:val="28"/>
        </w:rPr>
        <w:t xml:space="preserve"> other modes of training.</w:t>
      </w:r>
    </w:p>
    <w:p w14:paraId="3091AC2F" w14:textId="77777777" w:rsidR="008F6A60" w:rsidRPr="002E469F" w:rsidRDefault="008F6A60" w:rsidP="002E469F">
      <w:pPr>
        <w:spacing w:after="0" w:line="240" w:lineRule="auto"/>
        <w:ind w:left="720"/>
        <w:contextualSpacing/>
        <w:rPr>
          <w:rFonts w:ascii="Times New Roman" w:eastAsia="Times New Roman" w:hAnsi="Times New Roman" w:cs="Times New Roman"/>
          <w:sz w:val="28"/>
          <w:szCs w:val="28"/>
        </w:rPr>
      </w:pPr>
    </w:p>
    <w:p w14:paraId="63FA6C94" w14:textId="4AAE7044" w:rsidR="00A8570C"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Applicants with existing programs should list network training </w:t>
      </w:r>
      <w:r w:rsidR="00A2501D">
        <w:rPr>
          <w:rFonts w:ascii="Times New Roman" w:eastAsia="Times New Roman" w:hAnsi="Times New Roman" w:cs="Times New Roman"/>
          <w:sz w:val="28"/>
          <w:szCs w:val="28"/>
        </w:rPr>
        <w:t>activities</w:t>
      </w:r>
      <w:r w:rsidRPr="002E469F">
        <w:rPr>
          <w:rFonts w:ascii="Times New Roman" w:eastAsia="Times New Roman" w:hAnsi="Times New Roman" w:cs="Times New Roman"/>
          <w:sz w:val="28"/>
          <w:szCs w:val="28"/>
        </w:rPr>
        <w:t xml:space="preserve"> related t</w:t>
      </w:r>
      <w:r w:rsidR="000031FE" w:rsidRPr="00C1716B">
        <w:rPr>
          <w:rFonts w:ascii="Times New Roman" w:eastAsia="Times New Roman" w:hAnsi="Times New Roman" w:cs="Times New Roman"/>
          <w:sz w:val="28"/>
          <w:szCs w:val="28"/>
        </w:rPr>
        <w:t>o R&amp;P that took place</w:t>
      </w:r>
      <w:r w:rsidR="005605C8">
        <w:rPr>
          <w:rFonts w:ascii="Times New Roman" w:eastAsia="Times New Roman" w:hAnsi="Times New Roman" w:cs="Times New Roman"/>
          <w:sz w:val="28"/>
          <w:szCs w:val="28"/>
        </w:rPr>
        <w:t>, or are expected to take place,</w:t>
      </w:r>
      <w:r w:rsidR="000031FE" w:rsidRPr="00C1716B">
        <w:rPr>
          <w:rFonts w:ascii="Times New Roman" w:eastAsia="Times New Roman" w:hAnsi="Times New Roman" w:cs="Times New Roman"/>
          <w:sz w:val="28"/>
          <w:szCs w:val="28"/>
        </w:rPr>
        <w:t xml:space="preserve"> in FY </w:t>
      </w:r>
      <w:r w:rsidR="00AF7943">
        <w:rPr>
          <w:rFonts w:ascii="Times New Roman" w:eastAsia="Times New Roman" w:hAnsi="Times New Roman" w:cs="Times New Roman"/>
          <w:sz w:val="28"/>
          <w:szCs w:val="28"/>
        </w:rPr>
        <w:t>202</w:t>
      </w:r>
      <w:r w:rsidR="005832A7">
        <w:rPr>
          <w:rFonts w:ascii="Times New Roman" w:eastAsia="Times New Roman" w:hAnsi="Times New Roman" w:cs="Times New Roman"/>
          <w:sz w:val="28"/>
          <w:szCs w:val="28"/>
        </w:rPr>
        <w:t>1</w:t>
      </w:r>
      <w:r w:rsidRPr="002E469F">
        <w:rPr>
          <w:rFonts w:ascii="Times New Roman" w:eastAsia="Times New Roman" w:hAnsi="Times New Roman" w:cs="Times New Roman"/>
          <w:sz w:val="28"/>
          <w:szCs w:val="28"/>
        </w:rPr>
        <w:t xml:space="preserve">.  Note the number of staff who attended each training (distinguish between headquarters and affiliate staff), and explain how the effectiveness of the training was </w:t>
      </w:r>
      <w:r w:rsidRPr="00A2501D">
        <w:rPr>
          <w:rFonts w:ascii="Times New Roman" w:eastAsia="Times New Roman" w:hAnsi="Times New Roman" w:cs="Times New Roman"/>
          <w:sz w:val="28"/>
          <w:szCs w:val="28"/>
        </w:rPr>
        <w:t>measured</w:t>
      </w:r>
      <w:r w:rsidR="00DF6886">
        <w:rPr>
          <w:rFonts w:ascii="Times New Roman" w:eastAsia="Times New Roman" w:hAnsi="Times New Roman" w:cs="Times New Roman"/>
          <w:sz w:val="28"/>
          <w:szCs w:val="28"/>
        </w:rPr>
        <w:t>.</w:t>
      </w:r>
    </w:p>
    <w:p w14:paraId="19246207" w14:textId="77777777" w:rsidR="006A55DF" w:rsidRDefault="006A55DF" w:rsidP="002E469F">
      <w:pPr>
        <w:spacing w:after="0" w:line="240" w:lineRule="auto"/>
        <w:ind w:left="720"/>
        <w:contextualSpacing/>
        <w:rPr>
          <w:rFonts w:ascii="Times New Roman" w:eastAsia="Times New Roman" w:hAnsi="Times New Roman" w:cs="Times New Roman"/>
          <w:sz w:val="28"/>
          <w:szCs w:val="28"/>
        </w:rPr>
      </w:pPr>
    </w:p>
    <w:p w14:paraId="3488002F" w14:textId="1B87E6A7" w:rsidR="00374C4D" w:rsidRPr="00B0753D" w:rsidRDefault="009C4F8F" w:rsidP="009C4F8F">
      <w:pPr>
        <w:spacing w:after="0" w:line="240" w:lineRule="auto"/>
        <w:ind w:left="720"/>
        <w:contextualSpacing/>
        <w:rPr>
          <w:rFonts w:ascii="Times New Roman" w:eastAsia="Times New Roman" w:hAnsi="Times New Roman" w:cs="Times New Roman"/>
          <w:sz w:val="28"/>
          <w:szCs w:val="28"/>
        </w:rPr>
      </w:pPr>
      <w:r w:rsidRPr="00B0753D">
        <w:rPr>
          <w:rFonts w:ascii="Times New Roman" w:eastAsia="Times New Roman" w:hAnsi="Times New Roman" w:cs="Times New Roman"/>
          <w:b/>
          <w:i/>
          <w:sz w:val="28"/>
          <w:szCs w:val="28"/>
        </w:rPr>
        <w:t xml:space="preserve">Placement of Refugees with U.S. Ties Outside </w:t>
      </w:r>
      <w:r w:rsidR="003668E6" w:rsidRPr="00B0753D">
        <w:rPr>
          <w:rFonts w:ascii="Times New Roman" w:eastAsia="Times New Roman" w:hAnsi="Times New Roman" w:cs="Times New Roman"/>
          <w:b/>
          <w:i/>
          <w:sz w:val="28"/>
          <w:szCs w:val="28"/>
        </w:rPr>
        <w:t xml:space="preserve">Affiliates’ </w:t>
      </w:r>
      <w:r w:rsidRPr="00B0753D">
        <w:rPr>
          <w:rFonts w:ascii="Times New Roman" w:eastAsia="Times New Roman" w:hAnsi="Times New Roman" w:cs="Times New Roman"/>
          <w:b/>
          <w:i/>
          <w:sz w:val="28"/>
          <w:szCs w:val="28"/>
        </w:rPr>
        <w:t>Radi</w:t>
      </w:r>
      <w:r w:rsidR="00C61E84">
        <w:rPr>
          <w:rFonts w:ascii="Times New Roman" w:eastAsia="Times New Roman" w:hAnsi="Times New Roman" w:cs="Times New Roman"/>
          <w:b/>
          <w:i/>
          <w:sz w:val="28"/>
          <w:szCs w:val="28"/>
        </w:rPr>
        <w:t>i -- R</w:t>
      </w:r>
      <w:r w:rsidR="0001162A">
        <w:rPr>
          <w:rFonts w:ascii="Times New Roman" w:eastAsia="Times New Roman" w:hAnsi="Times New Roman" w:cs="Times New Roman"/>
          <w:b/>
          <w:i/>
          <w:sz w:val="28"/>
          <w:szCs w:val="28"/>
        </w:rPr>
        <w:t>emote Placemen</w:t>
      </w:r>
      <w:r w:rsidR="00042A05">
        <w:rPr>
          <w:rFonts w:ascii="Times New Roman" w:eastAsia="Times New Roman" w:hAnsi="Times New Roman" w:cs="Times New Roman"/>
          <w:b/>
          <w:i/>
          <w:sz w:val="28"/>
          <w:szCs w:val="28"/>
        </w:rPr>
        <w:t>t</w:t>
      </w:r>
      <w:r w:rsidR="002174D8" w:rsidRPr="00B0753D">
        <w:rPr>
          <w:rFonts w:ascii="Times New Roman" w:eastAsia="Times New Roman" w:hAnsi="Times New Roman" w:cs="Times New Roman"/>
          <w:b/>
          <w:i/>
          <w:sz w:val="28"/>
          <w:szCs w:val="28"/>
        </w:rPr>
        <w:t xml:space="preserve"> </w:t>
      </w:r>
      <w:r w:rsidR="00374C4D" w:rsidRPr="00B0753D">
        <w:rPr>
          <w:rFonts w:ascii="Times New Roman" w:eastAsia="Times New Roman" w:hAnsi="Times New Roman" w:cs="Times New Roman"/>
          <w:b/>
          <w:i/>
          <w:sz w:val="28"/>
          <w:szCs w:val="28"/>
        </w:rPr>
        <w:t xml:space="preserve">(additional </w:t>
      </w:r>
      <w:r w:rsidR="00B54F40">
        <w:rPr>
          <w:rFonts w:ascii="Times New Roman" w:eastAsia="Times New Roman" w:hAnsi="Times New Roman" w:cs="Times New Roman"/>
          <w:b/>
          <w:i/>
          <w:sz w:val="28"/>
          <w:szCs w:val="28"/>
        </w:rPr>
        <w:t>2</w:t>
      </w:r>
      <w:r w:rsidR="00374C4D" w:rsidRPr="00B0753D">
        <w:rPr>
          <w:rFonts w:ascii="Times New Roman" w:eastAsia="Times New Roman" w:hAnsi="Times New Roman" w:cs="Times New Roman"/>
          <w:b/>
          <w:i/>
          <w:sz w:val="28"/>
          <w:szCs w:val="28"/>
        </w:rPr>
        <w:t xml:space="preserve"> page maximum)</w:t>
      </w:r>
    </w:p>
    <w:p w14:paraId="0A186D0F" w14:textId="1757FA85" w:rsidR="00374C4D" w:rsidRPr="002E469F" w:rsidRDefault="00374C4D" w:rsidP="00757819">
      <w:pPr>
        <w:pStyle w:val="ListParagraph"/>
        <w:spacing w:after="0" w:line="240" w:lineRule="auto"/>
        <w:rPr>
          <w:rFonts w:ascii="Times New Roman" w:eastAsia="Times New Roman" w:hAnsi="Times New Roman" w:cs="Times New Roman"/>
          <w:sz w:val="28"/>
          <w:szCs w:val="28"/>
        </w:rPr>
      </w:pPr>
      <w:r w:rsidRPr="00B0753D">
        <w:rPr>
          <w:rFonts w:ascii="Times New Roman" w:eastAsia="Times New Roman" w:hAnsi="Times New Roman" w:cs="Times New Roman"/>
          <w:sz w:val="28"/>
          <w:szCs w:val="28"/>
        </w:rPr>
        <w:t xml:space="preserve">In some instances, R&amp;P services must be provided to refugees joining U.S. ties in locations outside the approved placement radius of any affiliate.  Applicants proposing to manage </w:t>
      </w:r>
      <w:r w:rsidR="00D17E83" w:rsidRPr="00B0753D">
        <w:rPr>
          <w:rFonts w:ascii="Times New Roman" w:eastAsia="Times New Roman" w:hAnsi="Times New Roman" w:cs="Times New Roman"/>
          <w:sz w:val="28"/>
          <w:szCs w:val="28"/>
        </w:rPr>
        <w:t>placement</w:t>
      </w:r>
      <w:r w:rsidR="00DC4223" w:rsidRPr="00B0753D">
        <w:rPr>
          <w:rFonts w:ascii="Times New Roman" w:eastAsia="Times New Roman" w:hAnsi="Times New Roman" w:cs="Times New Roman"/>
          <w:sz w:val="28"/>
          <w:szCs w:val="28"/>
        </w:rPr>
        <w:t xml:space="preserve"> o</w:t>
      </w:r>
      <w:r w:rsidRPr="00B0753D">
        <w:rPr>
          <w:rFonts w:ascii="Times New Roman" w:eastAsia="Times New Roman" w:hAnsi="Times New Roman" w:cs="Times New Roman"/>
          <w:sz w:val="28"/>
          <w:szCs w:val="28"/>
        </w:rPr>
        <w:t>f refugee</w:t>
      </w:r>
      <w:r w:rsidR="00DC4223" w:rsidRPr="00B0753D">
        <w:rPr>
          <w:rFonts w:ascii="Times New Roman" w:eastAsia="Times New Roman" w:hAnsi="Times New Roman" w:cs="Times New Roman"/>
          <w:sz w:val="28"/>
          <w:szCs w:val="28"/>
        </w:rPr>
        <w:t>s in these circumstances</w:t>
      </w:r>
      <w:r w:rsidRPr="00B0753D">
        <w:rPr>
          <w:rFonts w:ascii="Times New Roman" w:eastAsia="Times New Roman" w:hAnsi="Times New Roman" w:cs="Times New Roman"/>
          <w:sz w:val="28"/>
          <w:szCs w:val="28"/>
        </w:rPr>
        <w:t xml:space="preserve"> should </w:t>
      </w:r>
      <w:r w:rsidR="00D16FE6" w:rsidRPr="00B0753D">
        <w:rPr>
          <w:rFonts w:ascii="Times New Roman" w:eastAsia="Times New Roman" w:hAnsi="Times New Roman" w:cs="Times New Roman"/>
          <w:sz w:val="28"/>
          <w:szCs w:val="28"/>
        </w:rPr>
        <w:t xml:space="preserve">propose a model to implement and manage this process. </w:t>
      </w:r>
      <w:r w:rsidRPr="00B0753D">
        <w:rPr>
          <w:rFonts w:ascii="Times New Roman" w:eastAsia="Times New Roman" w:hAnsi="Times New Roman" w:cs="Times New Roman"/>
          <w:sz w:val="28"/>
          <w:szCs w:val="28"/>
        </w:rPr>
        <w:t xml:space="preserve"> </w:t>
      </w:r>
      <w:r w:rsidRPr="00B0753D" w:rsidDel="006B5FA9">
        <w:rPr>
          <w:rFonts w:ascii="Times New Roman" w:eastAsia="Times New Roman" w:hAnsi="Times New Roman" w:cs="Times New Roman"/>
          <w:sz w:val="28"/>
          <w:szCs w:val="28"/>
        </w:rPr>
        <w:t xml:space="preserve">Include headquarters </w:t>
      </w:r>
      <w:r w:rsidR="00FC6A25" w:rsidRPr="00B0753D" w:rsidDel="006B5FA9">
        <w:rPr>
          <w:rFonts w:ascii="Times New Roman" w:eastAsia="Times New Roman" w:hAnsi="Times New Roman" w:cs="Times New Roman"/>
          <w:sz w:val="28"/>
          <w:szCs w:val="28"/>
        </w:rPr>
        <w:t xml:space="preserve">management </w:t>
      </w:r>
      <w:r w:rsidRPr="00B0753D" w:rsidDel="006B5FA9">
        <w:rPr>
          <w:rFonts w:ascii="Times New Roman" w:eastAsia="Times New Roman" w:hAnsi="Times New Roman" w:cs="Times New Roman"/>
          <w:sz w:val="28"/>
          <w:szCs w:val="28"/>
        </w:rPr>
        <w:t xml:space="preserve">structure, staffing, and resources proposed to oversee </w:t>
      </w:r>
      <w:r w:rsidR="00D16FE6" w:rsidRPr="00B0753D" w:rsidDel="006B5FA9">
        <w:rPr>
          <w:rFonts w:ascii="Times New Roman" w:eastAsia="Times New Roman" w:hAnsi="Times New Roman" w:cs="Times New Roman"/>
          <w:sz w:val="28"/>
          <w:szCs w:val="28"/>
        </w:rPr>
        <w:t xml:space="preserve">the process </w:t>
      </w:r>
      <w:r w:rsidRPr="00B0753D" w:rsidDel="006B5FA9">
        <w:rPr>
          <w:rFonts w:ascii="Times New Roman" w:eastAsia="Times New Roman" w:hAnsi="Times New Roman" w:cs="Times New Roman"/>
          <w:sz w:val="28"/>
          <w:szCs w:val="28"/>
        </w:rPr>
        <w:t xml:space="preserve">within the R&amp;P program infrastructure (both pre- and post-arrival), as well as a detailed timeline for </w:t>
      </w:r>
      <w:r w:rsidR="00D16FE6" w:rsidRPr="00B0753D" w:rsidDel="006B5FA9">
        <w:rPr>
          <w:rFonts w:ascii="Times New Roman" w:eastAsia="Times New Roman" w:hAnsi="Times New Roman" w:cs="Times New Roman"/>
          <w:sz w:val="28"/>
          <w:szCs w:val="28"/>
        </w:rPr>
        <w:t>implementation</w:t>
      </w:r>
      <w:r w:rsidRPr="00B0753D" w:rsidDel="006B5FA9">
        <w:rPr>
          <w:rFonts w:ascii="Times New Roman" w:eastAsia="Times New Roman" w:hAnsi="Times New Roman" w:cs="Times New Roman"/>
          <w:sz w:val="28"/>
          <w:szCs w:val="28"/>
        </w:rPr>
        <w:t xml:space="preserve">. </w:t>
      </w:r>
      <w:r w:rsidR="0079143E" w:rsidRPr="00B0753D" w:rsidDel="006B5FA9">
        <w:rPr>
          <w:rFonts w:ascii="Times New Roman" w:eastAsia="Times New Roman" w:hAnsi="Times New Roman" w:cs="Times New Roman"/>
          <w:sz w:val="28"/>
          <w:szCs w:val="28"/>
        </w:rPr>
        <w:t xml:space="preserve"> </w:t>
      </w:r>
      <w:r w:rsidR="00D16FE6" w:rsidRPr="00B0753D" w:rsidDel="006B5FA9">
        <w:rPr>
          <w:rFonts w:ascii="Times New Roman" w:eastAsia="Times New Roman" w:hAnsi="Times New Roman" w:cs="Times New Roman"/>
          <w:sz w:val="28"/>
          <w:szCs w:val="28"/>
        </w:rPr>
        <w:t>Describe the process for identifying</w:t>
      </w:r>
      <w:r w:rsidR="00D15AAB" w:rsidRPr="00B0753D" w:rsidDel="006B5FA9">
        <w:rPr>
          <w:rFonts w:ascii="Times New Roman" w:eastAsia="Times New Roman" w:hAnsi="Times New Roman" w:cs="Times New Roman"/>
          <w:sz w:val="28"/>
          <w:szCs w:val="28"/>
        </w:rPr>
        <w:t xml:space="preserve">, </w:t>
      </w:r>
      <w:r w:rsidR="00351D3C" w:rsidRPr="00B0753D" w:rsidDel="006B5FA9">
        <w:rPr>
          <w:rFonts w:ascii="Times New Roman" w:eastAsia="Times New Roman" w:hAnsi="Times New Roman" w:cs="Times New Roman"/>
          <w:sz w:val="28"/>
          <w:szCs w:val="28"/>
        </w:rPr>
        <w:t>securing</w:t>
      </w:r>
      <w:r w:rsidR="00D15AAB" w:rsidRPr="00B0753D" w:rsidDel="006B5FA9">
        <w:rPr>
          <w:rFonts w:ascii="Times New Roman" w:eastAsia="Times New Roman" w:hAnsi="Times New Roman" w:cs="Times New Roman"/>
          <w:sz w:val="28"/>
          <w:szCs w:val="28"/>
        </w:rPr>
        <w:t xml:space="preserve">, and training local partners. </w:t>
      </w:r>
      <w:r w:rsidR="00D16FE6" w:rsidRPr="00B0753D" w:rsidDel="006B5FA9">
        <w:rPr>
          <w:rFonts w:ascii="Times New Roman" w:eastAsia="Times New Roman" w:hAnsi="Times New Roman" w:cs="Times New Roman"/>
          <w:sz w:val="28"/>
          <w:szCs w:val="28"/>
        </w:rPr>
        <w:t xml:space="preserve"> </w:t>
      </w:r>
      <w:r w:rsidR="0079143E" w:rsidRPr="00B0753D" w:rsidDel="006B5FA9">
        <w:rPr>
          <w:rFonts w:ascii="Times New Roman" w:eastAsia="Times New Roman" w:hAnsi="Times New Roman" w:cs="Times New Roman"/>
          <w:sz w:val="28"/>
          <w:szCs w:val="28"/>
        </w:rPr>
        <w:t xml:space="preserve">In the HQ staffing chart, budget narrative, and budget, clearly identify any staffing and costs related to </w:t>
      </w:r>
      <w:r w:rsidR="00477A7A" w:rsidRPr="00B0753D" w:rsidDel="006B5FA9">
        <w:rPr>
          <w:rFonts w:ascii="Times New Roman" w:eastAsia="Times New Roman" w:hAnsi="Times New Roman" w:cs="Times New Roman"/>
          <w:sz w:val="28"/>
          <w:szCs w:val="28"/>
        </w:rPr>
        <w:t xml:space="preserve">this </w:t>
      </w:r>
      <w:r w:rsidR="0079143E" w:rsidRPr="00B0753D" w:rsidDel="006B5FA9">
        <w:rPr>
          <w:rFonts w:ascii="Times New Roman" w:eastAsia="Times New Roman" w:hAnsi="Times New Roman" w:cs="Times New Roman"/>
          <w:sz w:val="28"/>
          <w:szCs w:val="28"/>
        </w:rPr>
        <w:t>placement</w:t>
      </w:r>
      <w:r w:rsidR="00477A7A" w:rsidRPr="00B0753D" w:rsidDel="006B5FA9">
        <w:rPr>
          <w:rFonts w:ascii="Times New Roman" w:eastAsia="Times New Roman" w:hAnsi="Times New Roman" w:cs="Times New Roman"/>
          <w:sz w:val="28"/>
          <w:szCs w:val="28"/>
        </w:rPr>
        <w:t xml:space="preserve"> model</w:t>
      </w:r>
      <w:r w:rsidR="0079143E" w:rsidRPr="00B0753D" w:rsidDel="006B5FA9">
        <w:rPr>
          <w:rFonts w:ascii="Times New Roman" w:eastAsia="Times New Roman" w:hAnsi="Times New Roman" w:cs="Times New Roman"/>
          <w:sz w:val="28"/>
          <w:szCs w:val="28"/>
        </w:rPr>
        <w:t xml:space="preserve">. </w:t>
      </w:r>
      <w:r w:rsidRPr="00B0753D" w:rsidDel="006B5FA9">
        <w:rPr>
          <w:rFonts w:ascii="Times New Roman" w:eastAsia="Times New Roman" w:hAnsi="Times New Roman" w:cs="Times New Roman"/>
          <w:sz w:val="28"/>
          <w:szCs w:val="28"/>
        </w:rPr>
        <w:t xml:space="preserve"> Include the proposed </w:t>
      </w:r>
      <w:r w:rsidR="00BD39BC" w:rsidRPr="00B0753D" w:rsidDel="006B5FA9">
        <w:rPr>
          <w:rFonts w:ascii="Times New Roman" w:eastAsia="Times New Roman" w:hAnsi="Times New Roman" w:cs="Times New Roman"/>
          <w:sz w:val="28"/>
          <w:szCs w:val="28"/>
        </w:rPr>
        <w:t xml:space="preserve">placement </w:t>
      </w:r>
      <w:r w:rsidRPr="00B0753D" w:rsidDel="006B5FA9">
        <w:rPr>
          <w:rFonts w:ascii="Times New Roman" w:eastAsia="Times New Roman" w:hAnsi="Times New Roman" w:cs="Times New Roman"/>
          <w:sz w:val="28"/>
          <w:szCs w:val="28"/>
        </w:rPr>
        <w:t>capacity.</w:t>
      </w:r>
    </w:p>
    <w:p w14:paraId="661C7B83"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6DBB5117" w14:textId="77777777" w:rsidR="002174D8" w:rsidRDefault="002E469F" w:rsidP="002E469F">
      <w:pPr>
        <w:spacing w:after="0" w:line="240" w:lineRule="auto"/>
        <w:ind w:left="720"/>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Unaccompanied Refugee Minor (URM) Foster Care Program Applicants </w:t>
      </w:r>
    </w:p>
    <w:p w14:paraId="4622CCE7" w14:textId="39449988" w:rsidR="002E469F" w:rsidRP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b/>
          <w:i/>
          <w:sz w:val="28"/>
          <w:szCs w:val="28"/>
        </w:rPr>
        <w:t>Only (additional 1 page maximum)</w:t>
      </w:r>
    </w:p>
    <w:p w14:paraId="401B82F9" w14:textId="6AE11726"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an applicant is currently participating in the placement of unaccompanied refugee minors into foster care and wishes to cont</w:t>
      </w:r>
      <w:r w:rsidR="000031FE" w:rsidRPr="00C1716B">
        <w:rPr>
          <w:rFonts w:ascii="Times New Roman" w:eastAsia="Times New Roman" w:hAnsi="Times New Roman" w:cs="Times New Roman"/>
          <w:sz w:val="28"/>
          <w:szCs w:val="28"/>
        </w:rPr>
        <w:t xml:space="preserve">inue these placements in FY </w:t>
      </w:r>
      <w:r w:rsidR="002F15CE" w:rsidRPr="00C1716B">
        <w:rPr>
          <w:rFonts w:ascii="Times New Roman" w:eastAsia="Times New Roman" w:hAnsi="Times New Roman" w:cs="Times New Roman"/>
          <w:sz w:val="28"/>
          <w:szCs w:val="28"/>
        </w:rPr>
        <w:t>20</w:t>
      </w:r>
      <w:r w:rsidR="002F15CE">
        <w:rPr>
          <w:rFonts w:ascii="Times New Roman" w:eastAsia="Times New Roman" w:hAnsi="Times New Roman" w:cs="Times New Roman"/>
          <w:sz w:val="28"/>
          <w:szCs w:val="28"/>
        </w:rPr>
        <w:t>22</w:t>
      </w:r>
      <w:r w:rsidRPr="002E469F">
        <w:rPr>
          <w:rFonts w:ascii="Times New Roman" w:eastAsia="Times New Roman" w:hAnsi="Times New Roman" w:cs="Times New Roman"/>
          <w:sz w:val="28"/>
          <w:szCs w:val="28"/>
        </w:rPr>
        <w:t xml:space="preserve">, the proposal should describe headquarters procedures for placing and assuring such cases during FY </w:t>
      </w:r>
      <w:r w:rsidR="002F15CE" w:rsidRPr="002E469F">
        <w:rPr>
          <w:rFonts w:ascii="Times New Roman" w:eastAsia="Times New Roman" w:hAnsi="Times New Roman" w:cs="Times New Roman"/>
          <w:sz w:val="28"/>
          <w:szCs w:val="28"/>
        </w:rPr>
        <w:t>20</w:t>
      </w:r>
      <w:r w:rsidR="002F15CE">
        <w:rPr>
          <w:rFonts w:ascii="Times New Roman" w:eastAsia="Times New Roman" w:hAnsi="Times New Roman" w:cs="Times New Roman"/>
          <w:sz w:val="28"/>
          <w:szCs w:val="28"/>
        </w:rPr>
        <w:t>21</w:t>
      </w:r>
      <w:r w:rsidR="002F15CE"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and list participating affiliates.  List all proposed new URM sites. Applicants should also provide URM Affiliate Abstracts for each foster care site and include such sites in their consolidated placement plan.  </w:t>
      </w:r>
    </w:p>
    <w:p w14:paraId="7A7C681D" w14:textId="1B6A64B9" w:rsidR="00A8570C" w:rsidRDefault="00A8570C" w:rsidP="002E469F">
      <w:pPr>
        <w:spacing w:after="0" w:line="240" w:lineRule="auto"/>
        <w:ind w:left="720"/>
        <w:rPr>
          <w:rFonts w:ascii="Times New Roman" w:eastAsia="Times New Roman" w:hAnsi="Times New Roman" w:cs="Times New Roman"/>
          <w:sz w:val="28"/>
          <w:szCs w:val="28"/>
        </w:rPr>
      </w:pPr>
    </w:p>
    <w:p w14:paraId="79E6F2E7" w14:textId="7BE12346" w:rsidR="000351D6" w:rsidRPr="006E7AB2" w:rsidRDefault="000351D6" w:rsidP="002E469F">
      <w:pPr>
        <w:spacing w:after="0" w:line="240" w:lineRule="auto"/>
        <w:ind w:left="720"/>
        <w:rPr>
          <w:rFonts w:ascii="Times New Roman" w:eastAsia="Times New Roman" w:hAnsi="Times New Roman" w:cs="Times New Roman"/>
          <w:b/>
          <w:i/>
          <w:sz w:val="28"/>
          <w:szCs w:val="28"/>
        </w:rPr>
      </w:pPr>
      <w:r w:rsidRPr="006E7AB2">
        <w:rPr>
          <w:rFonts w:ascii="Times New Roman" w:eastAsia="Times New Roman" w:hAnsi="Times New Roman" w:cs="Times New Roman"/>
          <w:b/>
          <w:i/>
          <w:sz w:val="28"/>
          <w:szCs w:val="28"/>
        </w:rPr>
        <w:t>Technical Assistance Projects</w:t>
      </w:r>
      <w:r w:rsidR="003C66D7">
        <w:rPr>
          <w:rFonts w:ascii="Times New Roman" w:eastAsia="Times New Roman" w:hAnsi="Times New Roman" w:cs="Times New Roman"/>
          <w:b/>
          <w:i/>
          <w:sz w:val="28"/>
          <w:szCs w:val="28"/>
        </w:rPr>
        <w:t xml:space="preserve"> (additional 2</w:t>
      </w:r>
      <w:r w:rsidR="009B781F">
        <w:rPr>
          <w:rFonts w:ascii="Times New Roman" w:eastAsia="Times New Roman" w:hAnsi="Times New Roman" w:cs="Times New Roman"/>
          <w:b/>
          <w:i/>
          <w:sz w:val="28"/>
          <w:szCs w:val="28"/>
        </w:rPr>
        <w:t xml:space="preserve"> page maximum per project)</w:t>
      </w:r>
    </w:p>
    <w:p w14:paraId="5BA6C88D" w14:textId="5DED8464" w:rsidR="00131874" w:rsidRPr="002E469F" w:rsidRDefault="008B6B17" w:rsidP="002E469F">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In FY 2022</w:t>
      </w:r>
      <w:r w:rsidR="00A06CC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PRM is interested in funding </w:t>
      </w:r>
      <w:r w:rsidR="007B0E4B">
        <w:rPr>
          <w:rFonts w:ascii="Times New Roman" w:eastAsia="Times New Roman" w:hAnsi="Times New Roman" w:cs="Times New Roman"/>
          <w:sz w:val="28"/>
          <w:szCs w:val="28"/>
        </w:rPr>
        <w:t xml:space="preserve">technical assistance </w:t>
      </w:r>
      <w:r>
        <w:rPr>
          <w:rFonts w:ascii="Times New Roman" w:eastAsia="Times New Roman" w:hAnsi="Times New Roman" w:cs="Times New Roman"/>
          <w:sz w:val="28"/>
          <w:szCs w:val="28"/>
        </w:rPr>
        <w:t xml:space="preserve">projects </w:t>
      </w:r>
      <w:r w:rsidR="00133FAA">
        <w:rPr>
          <w:rFonts w:ascii="Times New Roman" w:eastAsia="Times New Roman" w:hAnsi="Times New Roman" w:cs="Times New Roman"/>
          <w:sz w:val="28"/>
          <w:szCs w:val="28"/>
        </w:rPr>
        <w:t xml:space="preserve">at the national level </w:t>
      </w:r>
      <w:r>
        <w:rPr>
          <w:rFonts w:ascii="Times New Roman" w:eastAsia="Times New Roman" w:hAnsi="Times New Roman" w:cs="Times New Roman"/>
          <w:sz w:val="28"/>
          <w:szCs w:val="28"/>
        </w:rPr>
        <w:t xml:space="preserve">related to </w:t>
      </w:r>
      <w:r w:rsidR="007B0E4B">
        <w:rPr>
          <w:rFonts w:ascii="Times New Roman" w:eastAsia="Times New Roman" w:hAnsi="Times New Roman" w:cs="Times New Roman"/>
          <w:sz w:val="28"/>
          <w:szCs w:val="28"/>
        </w:rPr>
        <w:t xml:space="preserve">expanding suitable </w:t>
      </w:r>
      <w:r w:rsidR="00131874">
        <w:rPr>
          <w:rFonts w:ascii="Times New Roman" w:eastAsia="Times New Roman" w:hAnsi="Times New Roman" w:cs="Times New Roman"/>
          <w:sz w:val="28"/>
          <w:szCs w:val="28"/>
        </w:rPr>
        <w:t>housing</w:t>
      </w:r>
      <w:r w:rsidR="007B0E4B">
        <w:rPr>
          <w:rFonts w:ascii="Times New Roman" w:eastAsia="Times New Roman" w:hAnsi="Times New Roman" w:cs="Times New Roman"/>
          <w:sz w:val="28"/>
          <w:szCs w:val="28"/>
        </w:rPr>
        <w:t xml:space="preserve"> options for newly arriving refugees</w:t>
      </w:r>
      <w:r w:rsidR="00131874" w:rsidRPr="005E0D8A">
        <w:rPr>
          <w:rFonts w:ascii="Times New Roman" w:eastAsia="Times New Roman" w:hAnsi="Times New Roman" w:cs="Times New Roman"/>
          <w:sz w:val="28"/>
          <w:szCs w:val="28"/>
        </w:rPr>
        <w:t xml:space="preserve">, </w:t>
      </w:r>
      <w:r w:rsidR="007B0E4B">
        <w:rPr>
          <w:rFonts w:ascii="Times New Roman" w:eastAsia="Times New Roman" w:hAnsi="Times New Roman" w:cs="Times New Roman"/>
          <w:sz w:val="28"/>
          <w:szCs w:val="28"/>
        </w:rPr>
        <w:t xml:space="preserve">increasing </w:t>
      </w:r>
      <w:r w:rsidR="009B781F" w:rsidRPr="005E0D8A">
        <w:rPr>
          <w:rFonts w:ascii="Times New Roman" w:eastAsia="Times New Roman" w:hAnsi="Times New Roman" w:cs="Times New Roman"/>
          <w:sz w:val="28"/>
          <w:szCs w:val="28"/>
        </w:rPr>
        <w:t>community</w:t>
      </w:r>
      <w:r w:rsidR="00BD2E08" w:rsidRPr="005E0D8A">
        <w:rPr>
          <w:rFonts w:ascii="Times New Roman" w:eastAsia="Times New Roman" w:hAnsi="Times New Roman" w:cs="Times New Roman"/>
          <w:sz w:val="28"/>
          <w:szCs w:val="28"/>
        </w:rPr>
        <w:t xml:space="preserve"> </w:t>
      </w:r>
      <w:r w:rsidR="009B781F" w:rsidRPr="005E0D8A">
        <w:rPr>
          <w:rFonts w:ascii="Times New Roman" w:eastAsia="Times New Roman" w:hAnsi="Times New Roman" w:cs="Times New Roman"/>
          <w:sz w:val="28"/>
          <w:szCs w:val="28"/>
        </w:rPr>
        <w:t>sponsorship/</w:t>
      </w:r>
      <w:r w:rsidR="00131874" w:rsidRPr="005E0D8A">
        <w:rPr>
          <w:rFonts w:ascii="Times New Roman" w:eastAsia="Times New Roman" w:hAnsi="Times New Roman" w:cs="Times New Roman"/>
          <w:sz w:val="28"/>
          <w:szCs w:val="28"/>
        </w:rPr>
        <w:t>engagem</w:t>
      </w:r>
      <w:r w:rsidR="00FB60BF" w:rsidRPr="005E0D8A">
        <w:rPr>
          <w:rFonts w:ascii="Times New Roman" w:eastAsia="Times New Roman" w:hAnsi="Times New Roman" w:cs="Times New Roman"/>
          <w:sz w:val="28"/>
          <w:szCs w:val="28"/>
        </w:rPr>
        <w:t>ent</w:t>
      </w:r>
      <w:r w:rsidR="007B0E4B">
        <w:rPr>
          <w:rFonts w:ascii="Times New Roman" w:eastAsia="Times New Roman" w:hAnsi="Times New Roman" w:cs="Times New Roman"/>
          <w:sz w:val="28"/>
          <w:szCs w:val="28"/>
        </w:rPr>
        <w:t xml:space="preserve"> for refugee resettlement</w:t>
      </w:r>
      <w:r w:rsidR="00B77A6D">
        <w:rPr>
          <w:rFonts w:ascii="Times New Roman" w:eastAsia="Times New Roman" w:hAnsi="Times New Roman" w:cs="Times New Roman"/>
          <w:sz w:val="28"/>
          <w:szCs w:val="28"/>
        </w:rPr>
        <w:t xml:space="preserve">, </w:t>
      </w:r>
      <w:r w:rsidR="005E0D8A">
        <w:rPr>
          <w:rFonts w:ascii="Times New Roman" w:eastAsia="Times New Roman" w:hAnsi="Times New Roman" w:cs="Times New Roman"/>
          <w:sz w:val="28"/>
          <w:szCs w:val="28"/>
        </w:rPr>
        <w:t>and</w:t>
      </w:r>
      <w:r w:rsidR="00FB60BF">
        <w:rPr>
          <w:rFonts w:ascii="Times New Roman" w:eastAsia="Times New Roman" w:hAnsi="Times New Roman" w:cs="Times New Roman"/>
          <w:sz w:val="28"/>
          <w:szCs w:val="28"/>
        </w:rPr>
        <w:t>/or</w:t>
      </w:r>
      <w:r w:rsidR="000351D6">
        <w:rPr>
          <w:rFonts w:ascii="Times New Roman" w:eastAsia="Times New Roman" w:hAnsi="Times New Roman" w:cs="Times New Roman"/>
          <w:sz w:val="28"/>
          <w:szCs w:val="28"/>
        </w:rPr>
        <w:t xml:space="preserve"> </w:t>
      </w:r>
      <w:r w:rsidR="006946AC">
        <w:rPr>
          <w:rFonts w:ascii="Times New Roman" w:eastAsia="Times New Roman" w:hAnsi="Times New Roman" w:cs="Times New Roman"/>
          <w:sz w:val="28"/>
          <w:szCs w:val="28"/>
        </w:rPr>
        <w:t>improvin</w:t>
      </w:r>
      <w:r w:rsidR="007B0E4B">
        <w:rPr>
          <w:rFonts w:ascii="Times New Roman" w:eastAsia="Times New Roman" w:hAnsi="Times New Roman" w:cs="Times New Roman"/>
          <w:sz w:val="28"/>
          <w:szCs w:val="28"/>
        </w:rPr>
        <w:t>g</w:t>
      </w:r>
      <w:r w:rsidR="003C66D7">
        <w:rPr>
          <w:rFonts w:ascii="Times New Roman" w:eastAsia="Times New Roman" w:hAnsi="Times New Roman" w:cs="Times New Roman"/>
          <w:sz w:val="28"/>
          <w:szCs w:val="28"/>
        </w:rPr>
        <w:t xml:space="preserve"> </w:t>
      </w:r>
      <w:r w:rsidR="00AE41DD">
        <w:rPr>
          <w:rFonts w:ascii="Times New Roman" w:eastAsia="Times New Roman" w:hAnsi="Times New Roman" w:cs="Times New Roman"/>
          <w:sz w:val="28"/>
          <w:szCs w:val="28"/>
        </w:rPr>
        <w:t xml:space="preserve">security of </w:t>
      </w:r>
      <w:r w:rsidR="007B0E4B">
        <w:rPr>
          <w:rFonts w:ascii="Times New Roman" w:eastAsia="Times New Roman" w:hAnsi="Times New Roman" w:cs="Times New Roman"/>
          <w:sz w:val="28"/>
          <w:szCs w:val="28"/>
        </w:rPr>
        <w:t>resettle</w:t>
      </w:r>
      <w:r w:rsidR="00A06CC7">
        <w:rPr>
          <w:rFonts w:ascii="Times New Roman" w:eastAsia="Times New Roman" w:hAnsi="Times New Roman" w:cs="Times New Roman"/>
          <w:sz w:val="28"/>
          <w:szCs w:val="28"/>
        </w:rPr>
        <w:t xml:space="preserve">ment agency/affiliate </w:t>
      </w:r>
      <w:r w:rsidR="00AE41DD">
        <w:rPr>
          <w:rFonts w:ascii="Times New Roman" w:eastAsia="Times New Roman" w:hAnsi="Times New Roman" w:cs="Times New Roman"/>
          <w:sz w:val="28"/>
          <w:szCs w:val="28"/>
        </w:rPr>
        <w:t>staff and refugees</w:t>
      </w:r>
      <w:r w:rsidR="009B781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The purpose of these projects </w:t>
      </w:r>
      <w:r w:rsidR="005A39C3">
        <w:rPr>
          <w:rFonts w:ascii="Times New Roman" w:eastAsia="Times New Roman" w:hAnsi="Times New Roman" w:cs="Times New Roman"/>
          <w:sz w:val="28"/>
          <w:szCs w:val="28"/>
        </w:rPr>
        <w:t>is</w:t>
      </w:r>
      <w:r>
        <w:rPr>
          <w:rFonts w:ascii="Times New Roman" w:eastAsia="Times New Roman" w:hAnsi="Times New Roman" w:cs="Times New Roman"/>
          <w:sz w:val="28"/>
          <w:szCs w:val="28"/>
        </w:rPr>
        <w:t xml:space="preserve"> to </w:t>
      </w:r>
      <w:r w:rsidR="00D614EE">
        <w:rPr>
          <w:rFonts w:ascii="Times New Roman" w:eastAsia="Times New Roman" w:hAnsi="Times New Roman" w:cs="Times New Roman"/>
          <w:sz w:val="28"/>
          <w:szCs w:val="28"/>
        </w:rPr>
        <w:t xml:space="preserve">support </w:t>
      </w:r>
      <w:r>
        <w:rPr>
          <w:rFonts w:ascii="Times New Roman" w:eastAsia="Times New Roman" w:hAnsi="Times New Roman" w:cs="Times New Roman"/>
          <w:sz w:val="28"/>
          <w:szCs w:val="28"/>
        </w:rPr>
        <w:t>resettlement agencies</w:t>
      </w:r>
      <w:r w:rsidR="00B517BE">
        <w:rPr>
          <w:rFonts w:ascii="Times New Roman" w:eastAsia="Times New Roman" w:hAnsi="Times New Roman" w:cs="Times New Roman"/>
          <w:sz w:val="28"/>
          <w:szCs w:val="28"/>
        </w:rPr>
        <w:t xml:space="preserve"> and their networks</w:t>
      </w:r>
      <w:r w:rsidR="00D614EE">
        <w:rPr>
          <w:rFonts w:ascii="Times New Roman" w:eastAsia="Times New Roman" w:hAnsi="Times New Roman" w:cs="Times New Roman"/>
          <w:sz w:val="28"/>
          <w:szCs w:val="28"/>
        </w:rPr>
        <w:t xml:space="preserve"> to build skills, capacity</w:t>
      </w:r>
      <w:r w:rsidR="00701773">
        <w:rPr>
          <w:rFonts w:ascii="Times New Roman" w:eastAsia="Times New Roman" w:hAnsi="Times New Roman" w:cs="Times New Roman"/>
          <w:sz w:val="28"/>
          <w:szCs w:val="28"/>
        </w:rPr>
        <w:t>,</w:t>
      </w:r>
      <w:r w:rsidR="00D614EE">
        <w:rPr>
          <w:rFonts w:ascii="Times New Roman" w:eastAsia="Times New Roman" w:hAnsi="Times New Roman" w:cs="Times New Roman"/>
          <w:sz w:val="28"/>
          <w:szCs w:val="28"/>
        </w:rPr>
        <w:t xml:space="preserve"> and expertise in the </w:t>
      </w:r>
      <w:r w:rsidR="00553A57">
        <w:rPr>
          <w:rFonts w:ascii="Times New Roman" w:eastAsia="Times New Roman" w:hAnsi="Times New Roman" w:cs="Times New Roman"/>
          <w:sz w:val="28"/>
          <w:szCs w:val="28"/>
        </w:rPr>
        <w:t xml:space="preserve">aforementioned </w:t>
      </w:r>
      <w:r w:rsidR="00D614EE">
        <w:rPr>
          <w:rFonts w:ascii="Times New Roman" w:eastAsia="Times New Roman" w:hAnsi="Times New Roman" w:cs="Times New Roman"/>
          <w:sz w:val="28"/>
          <w:szCs w:val="28"/>
        </w:rPr>
        <w:t>areas.  Technical assistance may include, but is not limited to, the development of targeted initiatives</w:t>
      </w:r>
      <w:r w:rsidR="00553A57">
        <w:rPr>
          <w:rFonts w:ascii="Times New Roman" w:eastAsia="Times New Roman" w:hAnsi="Times New Roman" w:cs="Times New Roman"/>
          <w:sz w:val="28"/>
          <w:szCs w:val="28"/>
        </w:rPr>
        <w:t>; staff</w:t>
      </w:r>
      <w:r w:rsidR="00D614EE">
        <w:rPr>
          <w:rFonts w:ascii="Times New Roman" w:eastAsia="Times New Roman" w:hAnsi="Times New Roman" w:cs="Times New Roman"/>
          <w:sz w:val="28"/>
          <w:szCs w:val="28"/>
        </w:rPr>
        <w:t xml:space="preserve"> training</w:t>
      </w:r>
      <w:r w:rsidR="00553A57">
        <w:rPr>
          <w:rFonts w:ascii="Times New Roman" w:eastAsia="Times New Roman" w:hAnsi="Times New Roman" w:cs="Times New Roman"/>
          <w:sz w:val="28"/>
          <w:szCs w:val="28"/>
        </w:rPr>
        <w:t>;</w:t>
      </w:r>
      <w:r w:rsidR="00963F7B">
        <w:rPr>
          <w:rFonts w:ascii="Times New Roman" w:eastAsia="Times New Roman" w:hAnsi="Times New Roman" w:cs="Times New Roman"/>
          <w:sz w:val="28"/>
          <w:szCs w:val="28"/>
        </w:rPr>
        <w:t xml:space="preserve"> methods for</w:t>
      </w:r>
      <w:r w:rsidR="00D614EE">
        <w:rPr>
          <w:rFonts w:ascii="Times New Roman" w:eastAsia="Times New Roman" w:hAnsi="Times New Roman" w:cs="Times New Roman"/>
          <w:sz w:val="28"/>
          <w:szCs w:val="28"/>
        </w:rPr>
        <w:t xml:space="preserve"> </w:t>
      </w:r>
      <w:r w:rsidR="00553A57">
        <w:rPr>
          <w:rFonts w:ascii="Times New Roman" w:eastAsia="Times New Roman" w:hAnsi="Times New Roman" w:cs="Times New Roman"/>
          <w:sz w:val="28"/>
          <w:szCs w:val="28"/>
        </w:rPr>
        <w:t xml:space="preserve">recruitment, </w:t>
      </w:r>
      <w:r w:rsidR="002A33F0">
        <w:rPr>
          <w:rFonts w:ascii="Times New Roman" w:eastAsia="Times New Roman" w:hAnsi="Times New Roman" w:cs="Times New Roman"/>
          <w:sz w:val="28"/>
          <w:szCs w:val="28"/>
        </w:rPr>
        <w:t>training</w:t>
      </w:r>
      <w:r w:rsidR="00963F7B">
        <w:rPr>
          <w:rFonts w:ascii="Times New Roman" w:eastAsia="Times New Roman" w:hAnsi="Times New Roman" w:cs="Times New Roman"/>
          <w:sz w:val="28"/>
          <w:szCs w:val="28"/>
        </w:rPr>
        <w:t>,</w:t>
      </w:r>
      <w:r w:rsidR="00553A57">
        <w:rPr>
          <w:rFonts w:ascii="Times New Roman" w:eastAsia="Times New Roman" w:hAnsi="Times New Roman" w:cs="Times New Roman"/>
          <w:sz w:val="28"/>
          <w:szCs w:val="28"/>
        </w:rPr>
        <w:t xml:space="preserve"> and vetting of community </w:t>
      </w:r>
      <w:r w:rsidR="00553A57">
        <w:rPr>
          <w:rFonts w:ascii="Times New Roman" w:eastAsia="Times New Roman" w:hAnsi="Times New Roman" w:cs="Times New Roman"/>
          <w:sz w:val="28"/>
          <w:szCs w:val="28"/>
        </w:rPr>
        <w:lastRenderedPageBreak/>
        <w:t>sponsors</w:t>
      </w:r>
      <w:r w:rsidR="00133FAA">
        <w:rPr>
          <w:rFonts w:ascii="Times New Roman" w:eastAsia="Times New Roman" w:hAnsi="Times New Roman" w:cs="Times New Roman"/>
          <w:sz w:val="28"/>
          <w:szCs w:val="28"/>
        </w:rPr>
        <w:t>;</w:t>
      </w:r>
      <w:r w:rsidR="00553A57">
        <w:rPr>
          <w:rFonts w:ascii="Times New Roman" w:eastAsia="Times New Roman" w:hAnsi="Times New Roman" w:cs="Times New Roman"/>
          <w:sz w:val="28"/>
          <w:szCs w:val="28"/>
        </w:rPr>
        <w:t xml:space="preserve"> </w:t>
      </w:r>
      <w:r w:rsidR="00133FAA">
        <w:rPr>
          <w:rFonts w:ascii="Times New Roman" w:eastAsia="Times New Roman" w:hAnsi="Times New Roman" w:cs="Times New Roman"/>
          <w:sz w:val="28"/>
          <w:szCs w:val="28"/>
        </w:rPr>
        <w:t>community</w:t>
      </w:r>
      <w:r w:rsidR="00963F7B">
        <w:rPr>
          <w:rFonts w:ascii="Times New Roman" w:eastAsia="Times New Roman" w:hAnsi="Times New Roman" w:cs="Times New Roman"/>
          <w:sz w:val="28"/>
          <w:szCs w:val="28"/>
        </w:rPr>
        <w:t xml:space="preserve"> engagement;</w:t>
      </w:r>
      <w:r w:rsidR="00133FAA">
        <w:rPr>
          <w:rFonts w:ascii="Times New Roman" w:eastAsia="Times New Roman" w:hAnsi="Times New Roman" w:cs="Times New Roman"/>
          <w:sz w:val="28"/>
          <w:szCs w:val="28"/>
        </w:rPr>
        <w:t xml:space="preserve"> </w:t>
      </w:r>
      <w:r w:rsidR="00D614EE">
        <w:rPr>
          <w:rFonts w:ascii="Times New Roman" w:eastAsia="Times New Roman" w:hAnsi="Times New Roman" w:cs="Times New Roman"/>
          <w:sz w:val="28"/>
          <w:szCs w:val="28"/>
        </w:rPr>
        <w:t>and</w:t>
      </w:r>
      <w:r w:rsidR="00054CE5">
        <w:rPr>
          <w:rFonts w:ascii="Times New Roman" w:eastAsia="Times New Roman" w:hAnsi="Times New Roman" w:cs="Times New Roman"/>
          <w:sz w:val="28"/>
          <w:szCs w:val="28"/>
        </w:rPr>
        <w:t xml:space="preserve"> the development of</w:t>
      </w:r>
      <w:r w:rsidR="00D614EE">
        <w:rPr>
          <w:rFonts w:ascii="Times New Roman" w:eastAsia="Times New Roman" w:hAnsi="Times New Roman" w:cs="Times New Roman"/>
          <w:sz w:val="28"/>
          <w:szCs w:val="28"/>
        </w:rPr>
        <w:t xml:space="preserve"> </w:t>
      </w:r>
      <w:r w:rsidR="00133FAA">
        <w:rPr>
          <w:rFonts w:ascii="Times New Roman" w:eastAsia="Times New Roman" w:hAnsi="Times New Roman" w:cs="Times New Roman"/>
          <w:sz w:val="28"/>
          <w:szCs w:val="28"/>
        </w:rPr>
        <w:t xml:space="preserve">materials </w:t>
      </w:r>
      <w:r w:rsidR="00054CE5">
        <w:rPr>
          <w:rFonts w:ascii="Times New Roman" w:eastAsia="Times New Roman" w:hAnsi="Times New Roman" w:cs="Times New Roman"/>
          <w:sz w:val="28"/>
          <w:szCs w:val="28"/>
        </w:rPr>
        <w:t>and</w:t>
      </w:r>
      <w:r w:rsidR="00963F7B">
        <w:rPr>
          <w:rFonts w:ascii="Times New Roman" w:eastAsia="Times New Roman" w:hAnsi="Times New Roman" w:cs="Times New Roman"/>
          <w:sz w:val="28"/>
          <w:szCs w:val="28"/>
        </w:rPr>
        <w:t xml:space="preserve"> skills </w:t>
      </w:r>
      <w:r w:rsidR="00054CE5">
        <w:rPr>
          <w:rFonts w:ascii="Times New Roman" w:eastAsia="Times New Roman" w:hAnsi="Times New Roman" w:cs="Times New Roman"/>
          <w:sz w:val="28"/>
          <w:szCs w:val="28"/>
        </w:rPr>
        <w:t>building</w:t>
      </w:r>
      <w:r w:rsidR="00133FAA">
        <w:rPr>
          <w:rFonts w:ascii="Times New Roman" w:eastAsia="Times New Roman" w:hAnsi="Times New Roman" w:cs="Times New Roman"/>
          <w:sz w:val="28"/>
          <w:szCs w:val="28"/>
        </w:rPr>
        <w:t xml:space="preserve"> </w:t>
      </w:r>
      <w:r w:rsidR="00963F7B">
        <w:rPr>
          <w:rFonts w:ascii="Times New Roman" w:eastAsia="Times New Roman" w:hAnsi="Times New Roman" w:cs="Times New Roman"/>
          <w:sz w:val="28"/>
          <w:szCs w:val="28"/>
        </w:rPr>
        <w:t xml:space="preserve">opportunities </w:t>
      </w:r>
      <w:r w:rsidR="00133FAA">
        <w:rPr>
          <w:rFonts w:ascii="Times New Roman" w:eastAsia="Times New Roman" w:hAnsi="Times New Roman" w:cs="Times New Roman"/>
          <w:sz w:val="28"/>
          <w:szCs w:val="28"/>
        </w:rPr>
        <w:t>to support such initiatives</w:t>
      </w:r>
      <w:r w:rsidR="00D614EE">
        <w:rPr>
          <w:rFonts w:ascii="Times New Roman" w:eastAsia="Times New Roman" w:hAnsi="Times New Roman" w:cs="Times New Roman"/>
          <w:sz w:val="28"/>
          <w:szCs w:val="28"/>
        </w:rPr>
        <w:t xml:space="preserve">. Applicants must propose specific goals, strategies, and outcomes/results for each project, and may propose one or more projects. </w:t>
      </w:r>
      <w:r w:rsidRPr="008B6B17">
        <w:rPr>
          <w:rFonts w:ascii="Times New Roman" w:eastAsia="Times New Roman" w:hAnsi="Times New Roman" w:cs="Times New Roman"/>
          <w:sz w:val="28"/>
          <w:szCs w:val="28"/>
        </w:rPr>
        <w:t xml:space="preserve"> </w:t>
      </w:r>
      <w:r w:rsidR="00B517BE">
        <w:rPr>
          <w:rFonts w:ascii="Times New Roman" w:eastAsia="Times New Roman" w:hAnsi="Times New Roman" w:cs="Times New Roman"/>
          <w:sz w:val="28"/>
          <w:szCs w:val="28"/>
        </w:rPr>
        <w:t xml:space="preserve">Applicants should </w:t>
      </w:r>
      <w:r w:rsidR="00244888">
        <w:rPr>
          <w:rFonts w:ascii="Times New Roman" w:eastAsia="Times New Roman" w:hAnsi="Times New Roman" w:cs="Times New Roman"/>
          <w:sz w:val="28"/>
          <w:szCs w:val="28"/>
        </w:rPr>
        <w:t>clearly</w:t>
      </w:r>
      <w:r w:rsidR="00B517BE" w:rsidRPr="001B6B31">
        <w:rPr>
          <w:rFonts w:ascii="Times New Roman" w:eastAsia="Times New Roman" w:hAnsi="Times New Roman" w:cs="Times New Roman"/>
          <w:sz w:val="28"/>
          <w:szCs w:val="28"/>
        </w:rPr>
        <w:t xml:space="preserve"> </w:t>
      </w:r>
      <w:r w:rsidR="00244888">
        <w:rPr>
          <w:rFonts w:ascii="Times New Roman" w:eastAsia="Times New Roman" w:hAnsi="Times New Roman" w:cs="Times New Roman"/>
          <w:sz w:val="28"/>
          <w:szCs w:val="28"/>
        </w:rPr>
        <w:t xml:space="preserve">identify </w:t>
      </w:r>
      <w:r w:rsidR="00D77A7B">
        <w:rPr>
          <w:rFonts w:ascii="Times New Roman" w:eastAsia="Times New Roman" w:hAnsi="Times New Roman" w:cs="Times New Roman"/>
          <w:sz w:val="28"/>
          <w:szCs w:val="28"/>
        </w:rPr>
        <w:t>in the national management budget</w:t>
      </w:r>
      <w:r w:rsidR="003C66D7">
        <w:rPr>
          <w:rFonts w:ascii="Times New Roman" w:eastAsia="Times New Roman" w:hAnsi="Times New Roman" w:cs="Times New Roman"/>
          <w:sz w:val="28"/>
          <w:szCs w:val="28"/>
        </w:rPr>
        <w:t xml:space="preserve"> and budget narrative</w:t>
      </w:r>
      <w:r w:rsidR="00D77A7B">
        <w:rPr>
          <w:rFonts w:ascii="Times New Roman" w:eastAsia="Times New Roman" w:hAnsi="Times New Roman" w:cs="Times New Roman"/>
          <w:sz w:val="28"/>
          <w:szCs w:val="28"/>
        </w:rPr>
        <w:t xml:space="preserve"> any </w:t>
      </w:r>
      <w:r w:rsidR="00B517BE" w:rsidRPr="001B6B31">
        <w:rPr>
          <w:rFonts w:ascii="Times New Roman" w:eastAsia="Times New Roman" w:hAnsi="Times New Roman" w:cs="Times New Roman"/>
          <w:sz w:val="28"/>
          <w:szCs w:val="28"/>
        </w:rPr>
        <w:t xml:space="preserve">headquarters </w:t>
      </w:r>
      <w:r w:rsidR="00244888">
        <w:rPr>
          <w:rFonts w:ascii="Times New Roman" w:eastAsia="Times New Roman" w:hAnsi="Times New Roman" w:cs="Times New Roman"/>
          <w:sz w:val="28"/>
          <w:szCs w:val="28"/>
        </w:rPr>
        <w:t>s</w:t>
      </w:r>
      <w:r w:rsidR="00B517BE" w:rsidRPr="001B6B31">
        <w:rPr>
          <w:rFonts w:ascii="Times New Roman" w:eastAsia="Times New Roman" w:hAnsi="Times New Roman" w:cs="Times New Roman"/>
          <w:sz w:val="28"/>
          <w:szCs w:val="28"/>
        </w:rPr>
        <w:t>taffing and resources proposed to oversee the</w:t>
      </w:r>
      <w:r w:rsidR="00B517BE">
        <w:rPr>
          <w:rFonts w:ascii="Times New Roman" w:eastAsia="Times New Roman" w:hAnsi="Times New Roman" w:cs="Times New Roman"/>
          <w:sz w:val="28"/>
          <w:szCs w:val="28"/>
        </w:rPr>
        <w:t>se programs</w:t>
      </w:r>
      <w:r w:rsidR="00B517BE" w:rsidRPr="001B6B31">
        <w:rPr>
          <w:rFonts w:ascii="Times New Roman" w:eastAsia="Times New Roman" w:hAnsi="Times New Roman" w:cs="Times New Roman"/>
          <w:sz w:val="28"/>
          <w:szCs w:val="28"/>
        </w:rPr>
        <w:t xml:space="preserve"> within the R&amp;P program infrastructure </w:t>
      </w:r>
      <w:r w:rsidR="009960C8">
        <w:rPr>
          <w:rFonts w:ascii="Times New Roman" w:eastAsia="Times New Roman" w:hAnsi="Times New Roman" w:cs="Times New Roman"/>
          <w:sz w:val="28"/>
          <w:szCs w:val="28"/>
        </w:rPr>
        <w:t>as well as a</w:t>
      </w:r>
      <w:r w:rsidR="00B517BE" w:rsidRPr="001B6B31">
        <w:rPr>
          <w:rFonts w:ascii="Times New Roman" w:eastAsia="Times New Roman" w:hAnsi="Times New Roman" w:cs="Times New Roman"/>
          <w:sz w:val="28"/>
          <w:szCs w:val="28"/>
        </w:rPr>
        <w:t xml:space="preserve"> timeline for implementation.</w:t>
      </w:r>
    </w:p>
    <w:p w14:paraId="11B322B0"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2046810C"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IOM Travel Loan Program (additional 2 page maximum)</w:t>
      </w:r>
    </w:p>
    <w:p w14:paraId="4BD16B4C"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For applicable current R&amp;P Program participants, applicant should describe how its system for administering refugee transportation loans enables it to comply with the responsibilities set forth in the CA and those set forth in the separate Memorandum of Understanding (MOU) with IOM.  The description should address each of the CA and IOM MOU responsibilities and how each one is met or not met by the system.  Should a responsibility not yet be met by the loan system, please provide specific information on proposed changes and when such changes will be implemented to fully meet the requirements.  For example, does the system include appropriate procedures to successfully trace addresses?  Are social security numbers recorded in the loan files?  Does the system interface with the IOM Loan Tracking System (LTS) for the importing of USRAP Travel Loan Promissory Note (</w:t>
      </w:r>
      <w:proofErr w:type="spellStart"/>
      <w:r w:rsidRPr="002E469F">
        <w:rPr>
          <w:rFonts w:ascii="Times New Roman" w:eastAsia="Times New Roman" w:hAnsi="Times New Roman" w:cs="Times New Roman"/>
          <w:sz w:val="28"/>
          <w:szCs w:val="28"/>
        </w:rPr>
        <w:t>ePN</w:t>
      </w:r>
      <w:proofErr w:type="spellEnd"/>
      <w:r w:rsidRPr="002E469F">
        <w:rPr>
          <w:rFonts w:ascii="Times New Roman" w:eastAsia="Times New Roman" w:hAnsi="Times New Roman" w:cs="Times New Roman"/>
          <w:sz w:val="28"/>
          <w:szCs w:val="28"/>
        </w:rPr>
        <w:t xml:space="preserve">) data and the exporting of Account Balances, Transactions and Transfers to IOM?  Are loan notes transferred to IOM in accordance with the steps set forth in the IOM MOU?  Are management procedures in place to ensure compliance with applicable federal, state and municipal statutes and regulations governing billing services?  Detail the number of full- and part-time staff devoted to the IOM travel loan effort during the current year and the number expected to be devoted under a new agreement. </w:t>
      </w:r>
    </w:p>
    <w:p w14:paraId="3C0E1674"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038043CD" w14:textId="77777777" w:rsidR="002E469F" w:rsidRDefault="002E469F" w:rsidP="002E469F">
      <w:pPr>
        <w:spacing w:after="0" w:line="240" w:lineRule="auto"/>
        <w:ind w:left="720"/>
        <w:contextualSpacing/>
        <w:rPr>
          <w:rFonts w:ascii="Times New Roman" w:eastAsia="Times New Roman" w:hAnsi="Times New Roman" w:cs="Times New Roman"/>
          <w:i/>
          <w:sz w:val="28"/>
          <w:szCs w:val="28"/>
        </w:rPr>
      </w:pPr>
      <w:r w:rsidRPr="002E469F">
        <w:rPr>
          <w:rFonts w:ascii="Times New Roman" w:eastAsia="Times New Roman" w:hAnsi="Times New Roman" w:cs="Times New Roman"/>
          <w:i/>
          <w:sz w:val="28"/>
          <w:szCs w:val="28"/>
        </w:rPr>
        <w:t>Note: Only applicants approved for participation may be assigned IOM travel loans; should new R&amp;P agencies be identified and funded as a result of this announcement, they should not assume that their future number of assigned refugees will be sufficient to operate an individual loan program.</w:t>
      </w:r>
    </w:p>
    <w:p w14:paraId="6AB5B2E9" w14:textId="77777777" w:rsidR="008556B1" w:rsidRDefault="008556B1" w:rsidP="002E469F">
      <w:pPr>
        <w:spacing w:after="0" w:line="240" w:lineRule="auto"/>
        <w:ind w:left="720"/>
        <w:contextualSpacing/>
        <w:rPr>
          <w:rFonts w:ascii="Times New Roman" w:eastAsia="Times New Roman" w:hAnsi="Times New Roman" w:cs="Times New Roman"/>
          <w:i/>
          <w:sz w:val="28"/>
          <w:szCs w:val="28"/>
        </w:rPr>
      </w:pPr>
    </w:p>
    <w:p w14:paraId="579D91A0" w14:textId="77777777" w:rsidR="00DF6886" w:rsidRDefault="00DF6886" w:rsidP="002E469F">
      <w:pPr>
        <w:spacing w:after="0" w:line="240" w:lineRule="auto"/>
        <w:ind w:left="720"/>
        <w:contextualSpacing/>
        <w:rPr>
          <w:rFonts w:ascii="Times New Roman" w:eastAsia="Times New Roman" w:hAnsi="Times New Roman" w:cs="Times New Roman"/>
          <w:i/>
          <w:sz w:val="28"/>
          <w:szCs w:val="28"/>
        </w:rPr>
      </w:pPr>
    </w:p>
    <w:p w14:paraId="52E88010" w14:textId="77777777"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New Applicants Only </w:t>
      </w:r>
    </w:p>
    <w:p w14:paraId="3C85D6F4"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Please provide all information required above as well as:</w:t>
      </w:r>
      <w:r w:rsidRPr="002E469F">
        <w:rPr>
          <w:rFonts w:ascii="Times New Roman" w:eastAsia="Times New Roman" w:hAnsi="Times New Roman" w:cs="Times New Roman"/>
          <w:sz w:val="28"/>
          <w:szCs w:val="28"/>
        </w:rPr>
        <w:tab/>
      </w:r>
    </w:p>
    <w:p w14:paraId="7594331E"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5179F5FE" w14:textId="77777777" w:rsidR="002E469F" w:rsidRPr="002E469F" w:rsidRDefault="002E469F" w:rsidP="002E469F">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A narrative </w:t>
      </w:r>
      <w:r w:rsidRPr="002E469F">
        <w:rPr>
          <w:rFonts w:ascii="Times New Roman" w:eastAsia="Times New Roman" w:hAnsi="Times New Roman" w:cs="Times New Roman"/>
          <w:i/>
          <w:sz w:val="28"/>
          <w:szCs w:val="28"/>
        </w:rPr>
        <w:t>(additional one page maximum)</w:t>
      </w:r>
      <w:r w:rsidRPr="002E469F">
        <w:rPr>
          <w:rFonts w:ascii="Times New Roman" w:eastAsia="Times New Roman" w:hAnsi="Times New Roman" w:cs="Times New Roman"/>
          <w:sz w:val="28"/>
          <w:szCs w:val="28"/>
        </w:rPr>
        <w:t xml:space="preserve"> describing the history and development of the organization, its background in social service activities, particularly with refugee clients or other migrant populations and experience with and capacity to sponsor refugees of various ethnic backgrounds.  Evidence of at least three years of operation in a non-profit 501(c)(3) status.</w:t>
      </w:r>
    </w:p>
    <w:p w14:paraId="4EDEE0EC" w14:textId="77777777"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14:paraId="57679ACB" w14:textId="77777777" w:rsidR="002E469F" w:rsidRDefault="002E469F" w:rsidP="002E469F">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Copies of recent evaluations of other federal or state-funded programs may be requested by the Bureau as evidence of ability to provide required services.</w:t>
      </w:r>
    </w:p>
    <w:p w14:paraId="3CAA4E84" w14:textId="77777777" w:rsidR="00726316" w:rsidRPr="002E469F" w:rsidRDefault="00726316" w:rsidP="00726316">
      <w:pPr>
        <w:spacing w:after="0" w:line="240" w:lineRule="auto"/>
        <w:ind w:left="1080"/>
        <w:contextualSpacing/>
        <w:rPr>
          <w:rFonts w:ascii="Times New Roman" w:eastAsia="Times New Roman" w:hAnsi="Times New Roman" w:cs="Times New Roman"/>
          <w:sz w:val="28"/>
          <w:szCs w:val="28"/>
        </w:rPr>
      </w:pPr>
    </w:p>
    <w:p w14:paraId="6C92DF97"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59988230" w14:textId="5442192A"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Objectives and Indicators </w:t>
      </w:r>
      <w:r w:rsidR="00B54F40">
        <w:rPr>
          <w:rFonts w:ascii="Times New Roman" w:eastAsia="Times New Roman" w:hAnsi="Times New Roman" w:cs="Times New Roman"/>
          <w:b/>
          <w:sz w:val="28"/>
          <w:szCs w:val="28"/>
        </w:rPr>
        <w:t>Table</w:t>
      </w:r>
    </w:p>
    <w:p w14:paraId="4AC75FA7" w14:textId="2206490B"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a </w:t>
      </w:r>
      <w:r w:rsidR="00C7045E">
        <w:rPr>
          <w:rFonts w:ascii="Times New Roman" w:eastAsia="Times New Roman" w:hAnsi="Times New Roman" w:cs="Times New Roman"/>
          <w:sz w:val="28"/>
          <w:szCs w:val="28"/>
        </w:rPr>
        <w:t>table</w:t>
      </w:r>
      <w:r w:rsidR="00C7045E"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detailing proposed objectives and indicators</w:t>
      </w:r>
      <w:r w:rsidR="000031FE" w:rsidRPr="00C1716B">
        <w:rPr>
          <w:rFonts w:ascii="Times New Roman" w:eastAsia="Times New Roman" w:hAnsi="Times New Roman" w:cs="Times New Roman"/>
          <w:sz w:val="28"/>
          <w:szCs w:val="28"/>
        </w:rPr>
        <w:t xml:space="preserve"> for FY </w:t>
      </w:r>
      <w:r w:rsidR="00E2739B">
        <w:rPr>
          <w:rFonts w:ascii="Times New Roman" w:eastAsia="Times New Roman" w:hAnsi="Times New Roman" w:cs="Times New Roman"/>
          <w:sz w:val="28"/>
          <w:szCs w:val="28"/>
        </w:rPr>
        <w:t>2022</w:t>
      </w:r>
      <w:r w:rsidRPr="002E469F">
        <w:rPr>
          <w:rFonts w:ascii="Times New Roman" w:eastAsia="Times New Roman" w:hAnsi="Times New Roman" w:cs="Times New Roman"/>
          <w:sz w:val="28"/>
          <w:szCs w:val="28"/>
        </w:rPr>
        <w:t xml:space="preserve">.  </w:t>
      </w:r>
      <w:r w:rsidR="00C7045E">
        <w:rPr>
          <w:rFonts w:ascii="Times New Roman" w:eastAsia="Times New Roman" w:hAnsi="Times New Roman" w:cs="Times New Roman"/>
          <w:sz w:val="28"/>
          <w:szCs w:val="28"/>
        </w:rPr>
        <w:t>Tables</w:t>
      </w:r>
      <w:r w:rsidR="00C7045E"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should include the core program objectives and indicators as included in the sample format provided on Grants.gov.  </w:t>
      </w:r>
      <w:r w:rsidR="00C37C51">
        <w:rPr>
          <w:rFonts w:ascii="Times New Roman" w:eastAsia="Times New Roman" w:hAnsi="Times New Roman" w:cs="Times New Roman"/>
          <w:sz w:val="28"/>
          <w:szCs w:val="28"/>
        </w:rPr>
        <w:t>Though not required, a</w:t>
      </w:r>
      <w:r w:rsidRPr="002E469F">
        <w:rPr>
          <w:rFonts w:ascii="Times New Roman" w:eastAsia="Times New Roman" w:hAnsi="Times New Roman" w:cs="Times New Roman"/>
          <w:sz w:val="28"/>
          <w:szCs w:val="28"/>
        </w:rPr>
        <w:t>pplicants are encouraged to include additional indicators that reflect the way in which their organization measures and evaluates achievement of</w:t>
      </w:r>
      <w:r w:rsidR="00C37C51">
        <w:rPr>
          <w:rFonts w:ascii="Times New Roman" w:eastAsia="Times New Roman" w:hAnsi="Times New Roman" w:cs="Times New Roman"/>
          <w:sz w:val="28"/>
          <w:szCs w:val="28"/>
        </w:rPr>
        <w:t xml:space="preserve"> R&amp;P</w:t>
      </w:r>
      <w:r w:rsidRPr="002E469F">
        <w:rPr>
          <w:rFonts w:ascii="Times New Roman" w:eastAsia="Times New Roman" w:hAnsi="Times New Roman" w:cs="Times New Roman"/>
          <w:sz w:val="28"/>
          <w:szCs w:val="28"/>
        </w:rPr>
        <w:t xml:space="preserve"> prog</w:t>
      </w:r>
      <w:r w:rsidR="00A363C7">
        <w:rPr>
          <w:rFonts w:ascii="Times New Roman" w:eastAsia="Times New Roman" w:hAnsi="Times New Roman" w:cs="Times New Roman"/>
          <w:sz w:val="28"/>
          <w:szCs w:val="28"/>
        </w:rPr>
        <w:t xml:space="preserve">ram goals and objectives.  </w:t>
      </w:r>
      <w:r w:rsidRPr="002E469F">
        <w:rPr>
          <w:rFonts w:ascii="Times New Roman" w:eastAsia="Times New Roman" w:hAnsi="Times New Roman" w:cs="Times New Roman"/>
          <w:sz w:val="28"/>
          <w:szCs w:val="28"/>
        </w:rPr>
        <w:t xml:space="preserve">Proposed objectives and indicators should be specific, measurable, achievable, relevant and reliable, time-bound, and trackable (SMART), and should be clearly linked to the program goals highlighted in </w:t>
      </w:r>
      <w:r w:rsidRPr="00726316">
        <w:rPr>
          <w:rFonts w:ascii="Times New Roman" w:eastAsia="Times New Roman" w:hAnsi="Times New Roman" w:cs="Times New Roman"/>
          <w:sz w:val="28"/>
          <w:szCs w:val="28"/>
        </w:rPr>
        <w:t>Section A.1</w:t>
      </w:r>
      <w:r w:rsidRPr="002E469F">
        <w:rPr>
          <w:rFonts w:ascii="Times New Roman" w:eastAsia="Times New Roman" w:hAnsi="Times New Roman" w:cs="Times New Roman"/>
          <w:sz w:val="28"/>
          <w:szCs w:val="28"/>
        </w:rPr>
        <w:t xml:space="preserve"> of this notice of funding opportunity.  Note that these objectives and indicators will inform ongoing Bureau evaluation of agency performance, including via quarterly program reports and annual monitoring of agency headquarters.  </w:t>
      </w:r>
    </w:p>
    <w:p w14:paraId="5DAD58F1" w14:textId="77777777" w:rsidR="00726316" w:rsidRDefault="00726316" w:rsidP="002E469F">
      <w:pPr>
        <w:spacing w:after="0" w:line="240" w:lineRule="auto"/>
        <w:ind w:left="720"/>
        <w:rPr>
          <w:rFonts w:ascii="Times New Roman" w:eastAsia="Times New Roman" w:hAnsi="Times New Roman" w:cs="Times New Roman"/>
          <w:b/>
          <w:sz w:val="28"/>
          <w:szCs w:val="28"/>
        </w:rPr>
      </w:pPr>
    </w:p>
    <w:p w14:paraId="5E39F622" w14:textId="77777777" w:rsidR="00E078F8" w:rsidRPr="002E469F" w:rsidRDefault="00E078F8" w:rsidP="002E469F">
      <w:pPr>
        <w:spacing w:after="0" w:line="240" w:lineRule="auto"/>
        <w:ind w:left="720"/>
        <w:contextualSpacing/>
        <w:rPr>
          <w:rFonts w:ascii="Times New Roman" w:eastAsia="Times New Roman" w:hAnsi="Times New Roman" w:cs="Times New Roman"/>
          <w:b/>
          <w:sz w:val="28"/>
          <w:szCs w:val="28"/>
        </w:rPr>
      </w:pPr>
    </w:p>
    <w:p w14:paraId="70A4555C" w14:textId="5C831A64" w:rsidR="002E469F" w:rsidRPr="002E469F" w:rsidRDefault="00EC536E"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C1716B">
        <w:rPr>
          <w:rFonts w:ascii="Times New Roman" w:eastAsia="Times New Roman" w:hAnsi="Times New Roman" w:cs="Times New Roman"/>
          <w:b/>
          <w:sz w:val="28"/>
          <w:szCs w:val="28"/>
        </w:rPr>
        <w:t xml:space="preserve">FY </w:t>
      </w:r>
      <w:r w:rsidR="00022384">
        <w:rPr>
          <w:rFonts w:ascii="Times New Roman" w:eastAsia="Times New Roman" w:hAnsi="Times New Roman" w:cs="Times New Roman"/>
          <w:b/>
          <w:sz w:val="28"/>
          <w:szCs w:val="28"/>
        </w:rPr>
        <w:t>2022</w:t>
      </w:r>
      <w:r w:rsidR="00022384" w:rsidRPr="002E469F">
        <w:rPr>
          <w:rFonts w:ascii="Times New Roman" w:eastAsia="Times New Roman" w:hAnsi="Times New Roman" w:cs="Times New Roman"/>
          <w:b/>
          <w:sz w:val="28"/>
          <w:szCs w:val="28"/>
        </w:rPr>
        <w:t xml:space="preserve"> </w:t>
      </w:r>
      <w:r w:rsidR="00DB477F">
        <w:rPr>
          <w:rFonts w:ascii="Times New Roman" w:eastAsia="Times New Roman" w:hAnsi="Times New Roman" w:cs="Times New Roman"/>
          <w:b/>
          <w:sz w:val="28"/>
          <w:szCs w:val="28"/>
        </w:rPr>
        <w:t>R&amp;P</w:t>
      </w:r>
      <w:r w:rsidR="002E469F" w:rsidRPr="002E469F">
        <w:rPr>
          <w:rFonts w:ascii="Times New Roman" w:eastAsia="Times New Roman" w:hAnsi="Times New Roman" w:cs="Times New Roman"/>
          <w:b/>
          <w:sz w:val="28"/>
          <w:szCs w:val="28"/>
        </w:rPr>
        <w:t xml:space="preserve"> Budget</w:t>
      </w:r>
    </w:p>
    <w:p w14:paraId="6B6B908C" w14:textId="2C9865C4"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R&amp;P Program represents a long-standing public-private partnership and is funded from a combination of public and private resources.  Applicants should document contributions of private resources to the R&amp;P Program at </w:t>
      </w:r>
      <w:r w:rsidR="00DB477F">
        <w:rPr>
          <w:rFonts w:ascii="Times New Roman" w:eastAsia="Times New Roman" w:hAnsi="Times New Roman" w:cs="Times New Roman"/>
          <w:sz w:val="28"/>
          <w:szCs w:val="28"/>
        </w:rPr>
        <w:t>the national management and affiliate levels</w:t>
      </w:r>
      <w:r w:rsidRPr="002E469F">
        <w:rPr>
          <w:rFonts w:ascii="Times New Roman" w:eastAsia="Times New Roman" w:hAnsi="Times New Roman" w:cs="Times New Roman"/>
          <w:sz w:val="28"/>
          <w:szCs w:val="28"/>
        </w:rPr>
        <w:t>.  Applicants should provide a detailed and cost</w:t>
      </w:r>
      <w:r w:rsidR="00C07257">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effective budget.  The Budget must contain the following sections and should adhere to the requirements listed:</w:t>
      </w:r>
    </w:p>
    <w:p w14:paraId="18953AE1"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3000927F" w14:textId="6D84D835" w:rsidR="002E469F" w:rsidRPr="002E469F" w:rsidRDefault="002E469F" w:rsidP="002E469F">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022384">
        <w:rPr>
          <w:rFonts w:ascii="Times New Roman" w:eastAsia="Times New Roman" w:hAnsi="Times New Roman" w:cs="Times New Roman"/>
          <w:sz w:val="28"/>
          <w:szCs w:val="28"/>
        </w:rPr>
        <w:t>2022</w:t>
      </w:r>
      <w:r w:rsidR="00022384" w:rsidRPr="002E469F">
        <w:rPr>
          <w:rFonts w:ascii="Times New Roman" w:eastAsia="Times New Roman" w:hAnsi="Times New Roman" w:cs="Times New Roman"/>
          <w:sz w:val="28"/>
          <w:szCs w:val="28"/>
        </w:rPr>
        <w:t xml:space="preserve"> </w:t>
      </w:r>
      <w:r w:rsidR="00DB477F">
        <w:rPr>
          <w:rFonts w:ascii="Times New Roman" w:eastAsia="Times New Roman" w:hAnsi="Times New Roman" w:cs="Times New Roman"/>
          <w:sz w:val="28"/>
          <w:szCs w:val="28"/>
        </w:rPr>
        <w:t>R&amp;P</w:t>
      </w:r>
      <w:r w:rsidRPr="002E469F">
        <w:rPr>
          <w:rFonts w:ascii="Times New Roman" w:eastAsia="Times New Roman" w:hAnsi="Times New Roman" w:cs="Times New Roman"/>
          <w:sz w:val="28"/>
          <w:szCs w:val="28"/>
        </w:rPr>
        <w:t xml:space="preserve"> Budget Summary  </w:t>
      </w:r>
    </w:p>
    <w:p w14:paraId="2100D3ED" w14:textId="77777777"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14:paraId="560690D3" w14:textId="71660346" w:rsidR="00DB477F" w:rsidRDefault="002E469F" w:rsidP="00DB477F">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022384">
        <w:rPr>
          <w:rFonts w:ascii="Times New Roman" w:eastAsia="Times New Roman" w:hAnsi="Times New Roman" w:cs="Times New Roman"/>
          <w:sz w:val="28"/>
          <w:szCs w:val="28"/>
        </w:rPr>
        <w:t>2022</w:t>
      </w:r>
      <w:r w:rsidR="00022384"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National Management Budget Detail</w:t>
      </w:r>
    </w:p>
    <w:p w14:paraId="71989198" w14:textId="77777777" w:rsidR="00DB477F" w:rsidRPr="00F05071" w:rsidRDefault="00DB477F" w:rsidP="00F05071">
      <w:pPr>
        <w:spacing w:after="0" w:line="240" w:lineRule="auto"/>
        <w:contextualSpacing/>
        <w:rPr>
          <w:rFonts w:ascii="Times New Roman" w:eastAsia="Times New Roman" w:hAnsi="Times New Roman" w:cs="Times New Roman"/>
          <w:sz w:val="28"/>
          <w:szCs w:val="28"/>
        </w:rPr>
      </w:pPr>
    </w:p>
    <w:p w14:paraId="44D5B827" w14:textId="14440391" w:rsidR="00DB477F" w:rsidRDefault="00DB477F" w:rsidP="004F1C90">
      <w:pPr>
        <w:numPr>
          <w:ilvl w:val="0"/>
          <w:numId w:val="15"/>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FY 2022 Affiliate Budget Detail</w:t>
      </w:r>
    </w:p>
    <w:p w14:paraId="19009F43" w14:textId="77777777" w:rsidR="004F1C90" w:rsidRPr="004F1C90" w:rsidRDefault="004F1C90" w:rsidP="004F1C90">
      <w:pPr>
        <w:spacing w:after="0" w:line="240" w:lineRule="auto"/>
        <w:contextualSpacing/>
        <w:rPr>
          <w:rFonts w:ascii="Times New Roman" w:eastAsia="Times New Roman" w:hAnsi="Times New Roman" w:cs="Times New Roman"/>
          <w:sz w:val="28"/>
          <w:szCs w:val="28"/>
        </w:rPr>
      </w:pPr>
    </w:p>
    <w:p w14:paraId="47EA9665" w14:textId="0154A87A" w:rsidR="004F1C90" w:rsidRDefault="004F1C90" w:rsidP="002E469F">
      <w:pPr>
        <w:numPr>
          <w:ilvl w:val="0"/>
          <w:numId w:val="15"/>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FY </w:t>
      </w:r>
      <w:r w:rsidR="00022384">
        <w:rPr>
          <w:rFonts w:ascii="Times New Roman" w:eastAsia="Times New Roman" w:hAnsi="Times New Roman" w:cs="Times New Roman"/>
          <w:sz w:val="28"/>
          <w:szCs w:val="28"/>
        </w:rPr>
        <w:t xml:space="preserve">2022 </w:t>
      </w:r>
      <w:r>
        <w:rPr>
          <w:rFonts w:ascii="Times New Roman" w:eastAsia="Times New Roman" w:hAnsi="Times New Roman" w:cs="Times New Roman"/>
          <w:sz w:val="28"/>
          <w:szCs w:val="28"/>
        </w:rPr>
        <w:t xml:space="preserve">Travel Cost Detail </w:t>
      </w:r>
    </w:p>
    <w:p w14:paraId="523851AA" w14:textId="77777777" w:rsidR="00C07257" w:rsidRDefault="00C07257" w:rsidP="005B5747">
      <w:pPr>
        <w:pStyle w:val="ListParagraph"/>
        <w:spacing w:after="0"/>
        <w:rPr>
          <w:rFonts w:ascii="Times New Roman" w:eastAsia="Times New Roman" w:hAnsi="Times New Roman" w:cs="Times New Roman"/>
          <w:sz w:val="28"/>
          <w:szCs w:val="28"/>
        </w:rPr>
      </w:pPr>
    </w:p>
    <w:p w14:paraId="2CDA6A9A" w14:textId="7E79093C" w:rsidR="00C07257" w:rsidRPr="002E469F" w:rsidRDefault="00C07257" w:rsidP="00C07257">
      <w:pPr>
        <w:numPr>
          <w:ilvl w:val="0"/>
          <w:numId w:val="15"/>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FY 2022 Affiliate </w:t>
      </w:r>
      <w:r w:rsidR="00997B67">
        <w:rPr>
          <w:rFonts w:ascii="Times New Roman" w:eastAsia="Times New Roman" w:hAnsi="Times New Roman" w:cs="Times New Roman"/>
          <w:sz w:val="28"/>
          <w:szCs w:val="28"/>
        </w:rPr>
        <w:t xml:space="preserve">R&amp;P </w:t>
      </w:r>
      <w:r w:rsidR="00130194">
        <w:rPr>
          <w:rFonts w:ascii="Times New Roman" w:eastAsia="Times New Roman" w:hAnsi="Times New Roman" w:cs="Times New Roman"/>
          <w:sz w:val="28"/>
          <w:szCs w:val="28"/>
        </w:rPr>
        <w:t>Funding Strategy</w:t>
      </w:r>
      <w:r w:rsidR="00A747B1">
        <w:rPr>
          <w:rFonts w:ascii="Times New Roman" w:eastAsia="Times New Roman" w:hAnsi="Times New Roman" w:cs="Times New Roman"/>
          <w:sz w:val="28"/>
          <w:szCs w:val="28"/>
        </w:rPr>
        <w:t xml:space="preserve"> and Policy</w:t>
      </w:r>
    </w:p>
    <w:p w14:paraId="0D987E5B"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2E341E7C" w14:textId="0CABC10D"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 sample excel format for the </w:t>
      </w:r>
      <w:r w:rsidR="00DB477F">
        <w:rPr>
          <w:rFonts w:ascii="Times New Roman" w:eastAsia="Times New Roman" w:hAnsi="Times New Roman" w:cs="Times New Roman"/>
          <w:sz w:val="28"/>
          <w:szCs w:val="28"/>
        </w:rPr>
        <w:t>R&amp;P</w:t>
      </w:r>
      <w:r w:rsidRPr="002E469F">
        <w:rPr>
          <w:rFonts w:ascii="Times New Roman" w:eastAsia="Times New Roman" w:hAnsi="Times New Roman" w:cs="Times New Roman"/>
          <w:sz w:val="28"/>
          <w:szCs w:val="28"/>
        </w:rPr>
        <w:t xml:space="preserve"> Budget Summary</w:t>
      </w:r>
      <w:r w:rsidR="004E7DB8">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DB477F">
        <w:rPr>
          <w:rFonts w:ascii="Times New Roman" w:eastAsia="Times New Roman" w:hAnsi="Times New Roman" w:cs="Times New Roman"/>
          <w:sz w:val="28"/>
          <w:szCs w:val="28"/>
        </w:rPr>
        <w:t xml:space="preserve">National Management </w:t>
      </w:r>
      <w:r w:rsidR="004E7DB8">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4E7DB8">
        <w:rPr>
          <w:rFonts w:ascii="Times New Roman" w:eastAsia="Times New Roman" w:hAnsi="Times New Roman" w:cs="Times New Roman"/>
          <w:sz w:val="28"/>
          <w:szCs w:val="28"/>
        </w:rPr>
        <w:t xml:space="preserve">, </w:t>
      </w:r>
      <w:r w:rsidR="00DB477F">
        <w:rPr>
          <w:rFonts w:ascii="Times New Roman" w:eastAsia="Times New Roman" w:hAnsi="Times New Roman" w:cs="Times New Roman"/>
          <w:sz w:val="28"/>
          <w:szCs w:val="28"/>
        </w:rPr>
        <w:t xml:space="preserve">Affiliate Budget Detail, </w:t>
      </w:r>
      <w:r w:rsidR="00B61A31">
        <w:rPr>
          <w:rFonts w:ascii="Times New Roman" w:eastAsia="Times New Roman" w:hAnsi="Times New Roman" w:cs="Times New Roman"/>
          <w:sz w:val="28"/>
          <w:szCs w:val="28"/>
        </w:rPr>
        <w:t>and</w:t>
      </w:r>
      <w:r w:rsidR="00244888">
        <w:rPr>
          <w:rFonts w:ascii="Times New Roman" w:eastAsia="Times New Roman" w:hAnsi="Times New Roman" w:cs="Times New Roman"/>
          <w:sz w:val="28"/>
          <w:szCs w:val="28"/>
        </w:rPr>
        <w:t xml:space="preserve"> </w:t>
      </w:r>
      <w:r w:rsidR="004E7DB8">
        <w:rPr>
          <w:rFonts w:ascii="Times New Roman" w:eastAsia="Times New Roman" w:hAnsi="Times New Roman" w:cs="Times New Roman"/>
          <w:sz w:val="28"/>
          <w:szCs w:val="28"/>
        </w:rPr>
        <w:t>Travel Cost Detail</w:t>
      </w:r>
      <w:r w:rsidR="00C07257">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is provided on Grants.gov</w:t>
      </w:r>
      <w:r w:rsidR="0073314C">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The sample format </w:t>
      </w:r>
      <w:r w:rsidR="004E7DB8">
        <w:rPr>
          <w:rFonts w:ascii="Times New Roman" w:eastAsia="Times New Roman" w:hAnsi="Times New Roman" w:cs="Times New Roman"/>
          <w:sz w:val="28"/>
          <w:szCs w:val="28"/>
        </w:rPr>
        <w:t xml:space="preserve">for the </w:t>
      </w:r>
      <w:r w:rsidR="0084396B">
        <w:rPr>
          <w:rFonts w:ascii="Times New Roman" w:eastAsia="Times New Roman" w:hAnsi="Times New Roman" w:cs="Times New Roman"/>
          <w:sz w:val="28"/>
          <w:szCs w:val="28"/>
        </w:rPr>
        <w:t xml:space="preserve">R&amp;P </w:t>
      </w:r>
      <w:r w:rsidR="004E7DB8">
        <w:rPr>
          <w:rFonts w:ascii="Times New Roman" w:eastAsia="Times New Roman" w:hAnsi="Times New Roman" w:cs="Times New Roman"/>
          <w:sz w:val="28"/>
          <w:szCs w:val="28"/>
        </w:rPr>
        <w:t>Budget Summary</w:t>
      </w:r>
      <w:r w:rsidR="0084396B">
        <w:rPr>
          <w:rFonts w:ascii="Times New Roman" w:eastAsia="Times New Roman" w:hAnsi="Times New Roman" w:cs="Times New Roman"/>
          <w:sz w:val="28"/>
          <w:szCs w:val="28"/>
        </w:rPr>
        <w:t xml:space="preserve">, National Management </w:t>
      </w:r>
      <w:r w:rsidR="004E7DB8">
        <w:rPr>
          <w:rFonts w:ascii="Times New Roman" w:eastAsia="Times New Roman" w:hAnsi="Times New Roman" w:cs="Times New Roman"/>
          <w:sz w:val="28"/>
          <w:szCs w:val="28"/>
        </w:rPr>
        <w:t xml:space="preserve">Budget </w:t>
      </w:r>
      <w:r w:rsidR="00661E51">
        <w:rPr>
          <w:rFonts w:ascii="Times New Roman" w:eastAsia="Times New Roman" w:hAnsi="Times New Roman" w:cs="Times New Roman"/>
          <w:sz w:val="28"/>
          <w:szCs w:val="28"/>
        </w:rPr>
        <w:t>D</w:t>
      </w:r>
      <w:r w:rsidR="004E7DB8">
        <w:rPr>
          <w:rFonts w:ascii="Times New Roman" w:eastAsia="Times New Roman" w:hAnsi="Times New Roman" w:cs="Times New Roman"/>
          <w:sz w:val="28"/>
          <w:szCs w:val="28"/>
        </w:rPr>
        <w:t>etail</w:t>
      </w:r>
      <w:r w:rsidR="0084396B">
        <w:rPr>
          <w:rFonts w:ascii="Times New Roman" w:eastAsia="Times New Roman" w:hAnsi="Times New Roman" w:cs="Times New Roman"/>
          <w:sz w:val="28"/>
          <w:szCs w:val="28"/>
        </w:rPr>
        <w:t>, and Affiliate Budget Detail</w:t>
      </w:r>
      <w:r w:rsidR="004E7DB8">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include columns reflecting the Bureau (federal) and other (non-federal) funding sources as well as the total funding need.  The</w:t>
      </w:r>
      <w:r w:rsidR="0084396B">
        <w:rPr>
          <w:rFonts w:ascii="Times New Roman" w:eastAsia="Times New Roman" w:hAnsi="Times New Roman" w:cs="Times New Roman"/>
          <w:sz w:val="28"/>
          <w:szCs w:val="28"/>
        </w:rPr>
        <w:t>se budget documents require</w:t>
      </w:r>
      <w:r w:rsidR="0073314C">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each applicant to provide a breakdown of sources </w:t>
      </w:r>
      <w:r w:rsidR="00DE6A0D">
        <w:rPr>
          <w:rFonts w:ascii="Times New Roman" w:eastAsia="Times New Roman" w:hAnsi="Times New Roman" w:cs="Times New Roman"/>
          <w:sz w:val="28"/>
          <w:szCs w:val="28"/>
        </w:rPr>
        <w:t xml:space="preserve">and amounts </w:t>
      </w:r>
      <w:r w:rsidRPr="002E469F">
        <w:rPr>
          <w:rFonts w:ascii="Times New Roman" w:eastAsia="Times New Roman" w:hAnsi="Times New Roman" w:cs="Times New Roman"/>
          <w:sz w:val="28"/>
          <w:szCs w:val="28"/>
        </w:rPr>
        <w:t xml:space="preserve">of non-federal funding </w:t>
      </w:r>
      <w:r w:rsidR="00DE6A0D">
        <w:rPr>
          <w:rFonts w:ascii="Times New Roman" w:eastAsia="Times New Roman" w:hAnsi="Times New Roman" w:cs="Times New Roman"/>
          <w:sz w:val="28"/>
          <w:szCs w:val="28"/>
        </w:rPr>
        <w:t xml:space="preserve">supporting the national management </w:t>
      </w:r>
      <w:r w:rsidR="0084396B">
        <w:rPr>
          <w:rFonts w:ascii="Times New Roman" w:eastAsia="Times New Roman" w:hAnsi="Times New Roman" w:cs="Times New Roman"/>
          <w:sz w:val="28"/>
          <w:szCs w:val="28"/>
        </w:rPr>
        <w:t xml:space="preserve">and affiliate levels in </w:t>
      </w:r>
      <w:r w:rsidR="00DE6A0D">
        <w:rPr>
          <w:rFonts w:ascii="Times New Roman" w:eastAsia="Times New Roman" w:hAnsi="Times New Roman" w:cs="Times New Roman"/>
          <w:sz w:val="28"/>
          <w:szCs w:val="28"/>
        </w:rPr>
        <w:t>the R&amp;P program</w:t>
      </w:r>
      <w:r w:rsidR="0084396B">
        <w:rPr>
          <w:rFonts w:ascii="Times New Roman" w:eastAsia="Times New Roman" w:hAnsi="Times New Roman" w:cs="Times New Roman"/>
          <w:sz w:val="28"/>
          <w:szCs w:val="28"/>
        </w:rPr>
        <w:t>.</w:t>
      </w:r>
      <w:r w:rsidR="0073314C">
        <w:rPr>
          <w:rFonts w:ascii="Times New Roman" w:eastAsia="Times New Roman" w:hAnsi="Times New Roman" w:cs="Times New Roman"/>
          <w:sz w:val="28"/>
          <w:szCs w:val="28"/>
        </w:rPr>
        <w:t xml:space="preserve"> </w:t>
      </w:r>
      <w:r w:rsidR="0084396B">
        <w:rPr>
          <w:rFonts w:ascii="Times New Roman" w:eastAsia="Times New Roman" w:hAnsi="Times New Roman" w:cs="Times New Roman"/>
          <w:sz w:val="28"/>
          <w:szCs w:val="28"/>
        </w:rPr>
        <w:t>T</w:t>
      </w:r>
      <w:r w:rsidR="00DE6A0D">
        <w:rPr>
          <w:rFonts w:ascii="Times New Roman" w:eastAsia="Times New Roman" w:hAnsi="Times New Roman" w:cs="Times New Roman"/>
          <w:sz w:val="28"/>
          <w:szCs w:val="28"/>
        </w:rPr>
        <w:t>he affiliate abstracts include a similar breakdown of sources and amounts of non-federal funding supporting R&amp;P at the affiliate level</w:t>
      </w:r>
      <w:r w:rsidRPr="002E469F">
        <w:rPr>
          <w:rFonts w:ascii="Times New Roman" w:eastAsia="Times New Roman" w:hAnsi="Times New Roman" w:cs="Times New Roman"/>
          <w:sz w:val="28"/>
          <w:szCs w:val="28"/>
        </w:rPr>
        <w:t>.  Th</w:t>
      </w:r>
      <w:r w:rsidR="00DE6A0D">
        <w:rPr>
          <w:rFonts w:ascii="Times New Roman" w:eastAsia="Times New Roman" w:hAnsi="Times New Roman" w:cs="Times New Roman"/>
          <w:sz w:val="28"/>
          <w:szCs w:val="28"/>
        </w:rPr>
        <w:t>e</w:t>
      </w:r>
      <w:r w:rsidRPr="002E469F">
        <w:rPr>
          <w:rFonts w:ascii="Times New Roman" w:eastAsia="Times New Roman" w:hAnsi="Times New Roman" w:cs="Times New Roman"/>
          <w:sz w:val="28"/>
          <w:szCs w:val="28"/>
        </w:rPr>
        <w:t>s</w:t>
      </w:r>
      <w:r w:rsidR="00DE6A0D">
        <w:rPr>
          <w:rFonts w:ascii="Times New Roman" w:eastAsia="Times New Roman" w:hAnsi="Times New Roman" w:cs="Times New Roman"/>
          <w:sz w:val="28"/>
          <w:szCs w:val="28"/>
        </w:rPr>
        <w:t>e</w:t>
      </w:r>
      <w:r w:rsidRPr="002E469F">
        <w:rPr>
          <w:rFonts w:ascii="Times New Roman" w:eastAsia="Times New Roman" w:hAnsi="Times New Roman" w:cs="Times New Roman"/>
          <w:sz w:val="28"/>
          <w:szCs w:val="28"/>
        </w:rPr>
        <w:t xml:space="preserve"> breakdown</w:t>
      </w:r>
      <w:r w:rsidR="00DE6A0D">
        <w:rPr>
          <w:rFonts w:ascii="Times New Roman" w:eastAsia="Times New Roman" w:hAnsi="Times New Roman" w:cs="Times New Roman"/>
          <w:sz w:val="28"/>
          <w:szCs w:val="28"/>
        </w:rPr>
        <w:t>s</w:t>
      </w:r>
      <w:r w:rsidRPr="002E469F">
        <w:rPr>
          <w:rFonts w:ascii="Times New Roman" w:eastAsia="Times New Roman" w:hAnsi="Times New Roman" w:cs="Times New Roman"/>
          <w:sz w:val="28"/>
          <w:szCs w:val="28"/>
        </w:rPr>
        <w:t xml:space="preserve"> should correspond to the amount</w:t>
      </w:r>
      <w:r w:rsidR="00DE6A0D">
        <w:rPr>
          <w:rFonts w:ascii="Times New Roman" w:eastAsia="Times New Roman" w:hAnsi="Times New Roman" w:cs="Times New Roman"/>
          <w:sz w:val="28"/>
          <w:szCs w:val="28"/>
        </w:rPr>
        <w:t>s</w:t>
      </w:r>
      <w:r w:rsidRPr="002E469F">
        <w:rPr>
          <w:rFonts w:ascii="Times New Roman" w:eastAsia="Times New Roman" w:hAnsi="Times New Roman" w:cs="Times New Roman"/>
          <w:sz w:val="28"/>
          <w:szCs w:val="28"/>
        </w:rPr>
        <w:t xml:space="preserve"> of non-federal funding included in the </w:t>
      </w:r>
      <w:r w:rsidR="00BC1B85">
        <w:rPr>
          <w:rFonts w:ascii="Times New Roman" w:eastAsia="Times New Roman" w:hAnsi="Times New Roman" w:cs="Times New Roman"/>
          <w:sz w:val="28"/>
          <w:szCs w:val="28"/>
        </w:rPr>
        <w:t>project narrative (for affiliate-level non-federal funding)</w:t>
      </w:r>
      <w:r w:rsidRPr="002E469F">
        <w:rPr>
          <w:rFonts w:ascii="Times New Roman" w:eastAsia="Times New Roman" w:hAnsi="Times New Roman" w:cs="Times New Roman"/>
          <w:sz w:val="28"/>
          <w:szCs w:val="28"/>
        </w:rPr>
        <w:t xml:space="preserve">.  </w:t>
      </w:r>
      <w:r w:rsidR="004E7DB8">
        <w:rPr>
          <w:rFonts w:ascii="Times New Roman" w:eastAsia="Times New Roman" w:hAnsi="Times New Roman" w:cs="Times New Roman"/>
          <w:sz w:val="28"/>
          <w:szCs w:val="28"/>
        </w:rPr>
        <w:t xml:space="preserve">The Travel Cost Detail requires a breakdown of the associated costs for each planned trip by travel category.  </w:t>
      </w:r>
      <w:r w:rsidRPr="002E469F">
        <w:rPr>
          <w:rFonts w:ascii="Times New Roman" w:eastAsia="Times New Roman" w:hAnsi="Times New Roman" w:cs="Times New Roman"/>
          <w:sz w:val="28"/>
          <w:szCs w:val="28"/>
        </w:rPr>
        <w:t xml:space="preserve">The </w:t>
      </w:r>
      <w:r w:rsidR="0084396B">
        <w:rPr>
          <w:rFonts w:ascii="Times New Roman" w:eastAsia="Times New Roman" w:hAnsi="Times New Roman" w:cs="Times New Roman"/>
          <w:sz w:val="28"/>
          <w:szCs w:val="28"/>
        </w:rPr>
        <w:t xml:space="preserve">R&amp;P </w:t>
      </w:r>
      <w:r w:rsidRPr="002E469F">
        <w:rPr>
          <w:rFonts w:ascii="Times New Roman" w:eastAsia="Times New Roman" w:hAnsi="Times New Roman" w:cs="Times New Roman"/>
          <w:sz w:val="28"/>
          <w:szCs w:val="28"/>
        </w:rPr>
        <w:t>Budget Summary</w:t>
      </w:r>
      <w:r w:rsidR="004E7DB8">
        <w:rPr>
          <w:rFonts w:ascii="Times New Roman" w:eastAsia="Times New Roman" w:hAnsi="Times New Roman" w:cs="Times New Roman"/>
          <w:sz w:val="28"/>
          <w:szCs w:val="28"/>
        </w:rPr>
        <w:t xml:space="preserve">, </w:t>
      </w:r>
      <w:r w:rsidR="0084396B">
        <w:rPr>
          <w:rFonts w:ascii="Times New Roman" w:eastAsia="Times New Roman" w:hAnsi="Times New Roman" w:cs="Times New Roman"/>
          <w:sz w:val="28"/>
          <w:szCs w:val="28"/>
        </w:rPr>
        <w:t xml:space="preserve">National Management </w:t>
      </w:r>
      <w:r w:rsidRPr="002E469F">
        <w:rPr>
          <w:rFonts w:ascii="Times New Roman" w:eastAsia="Times New Roman" w:hAnsi="Times New Roman" w:cs="Times New Roman"/>
          <w:sz w:val="28"/>
          <w:szCs w:val="28"/>
        </w:rPr>
        <w:t>Budget Detail</w:t>
      </w:r>
      <w:r w:rsidR="004E7DB8">
        <w:rPr>
          <w:rFonts w:ascii="Times New Roman" w:eastAsia="Times New Roman" w:hAnsi="Times New Roman" w:cs="Times New Roman"/>
          <w:sz w:val="28"/>
          <w:szCs w:val="28"/>
        </w:rPr>
        <w:t xml:space="preserve">, </w:t>
      </w:r>
      <w:r w:rsidR="0084396B">
        <w:rPr>
          <w:rFonts w:ascii="Times New Roman" w:eastAsia="Times New Roman" w:hAnsi="Times New Roman" w:cs="Times New Roman"/>
          <w:sz w:val="28"/>
          <w:szCs w:val="28"/>
        </w:rPr>
        <w:t xml:space="preserve">Affiliate Budget Detail, </w:t>
      </w:r>
      <w:r w:rsidR="00130194">
        <w:rPr>
          <w:rFonts w:ascii="Times New Roman" w:eastAsia="Times New Roman" w:hAnsi="Times New Roman" w:cs="Times New Roman"/>
          <w:sz w:val="28"/>
          <w:szCs w:val="28"/>
        </w:rPr>
        <w:t>and</w:t>
      </w:r>
      <w:r w:rsidR="00BC1B85">
        <w:rPr>
          <w:rFonts w:ascii="Times New Roman" w:eastAsia="Times New Roman" w:hAnsi="Times New Roman" w:cs="Times New Roman"/>
          <w:sz w:val="28"/>
          <w:szCs w:val="28"/>
        </w:rPr>
        <w:t xml:space="preserve"> </w:t>
      </w:r>
      <w:r w:rsidR="004E7DB8">
        <w:rPr>
          <w:rFonts w:ascii="Times New Roman" w:eastAsia="Times New Roman" w:hAnsi="Times New Roman" w:cs="Times New Roman"/>
          <w:sz w:val="28"/>
          <w:szCs w:val="28"/>
        </w:rPr>
        <w:t>Travel Cost Detail</w:t>
      </w:r>
      <w:r w:rsidR="00DE6A0D" w:rsidRPr="00DE6A0D">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should follow the </w:t>
      </w:r>
      <w:r w:rsidR="00C7045E">
        <w:rPr>
          <w:rFonts w:ascii="Times New Roman" w:eastAsia="Times New Roman" w:hAnsi="Times New Roman" w:cs="Times New Roman"/>
          <w:sz w:val="28"/>
          <w:szCs w:val="28"/>
        </w:rPr>
        <w:t>instructions</w:t>
      </w:r>
      <w:r w:rsidRPr="002E469F">
        <w:rPr>
          <w:rFonts w:ascii="Times New Roman" w:eastAsia="Times New Roman" w:hAnsi="Times New Roman" w:cs="Times New Roman"/>
          <w:sz w:val="28"/>
          <w:szCs w:val="28"/>
        </w:rPr>
        <w:t xml:space="preserve"> listed in </w:t>
      </w:r>
      <w:r w:rsidR="00726316">
        <w:rPr>
          <w:rFonts w:ascii="Times New Roman" w:eastAsia="Times New Roman" w:hAnsi="Times New Roman" w:cs="Times New Roman"/>
          <w:sz w:val="28"/>
          <w:szCs w:val="28"/>
        </w:rPr>
        <w:t>A</w:t>
      </w:r>
      <w:r w:rsidRPr="00726316">
        <w:rPr>
          <w:rFonts w:ascii="Times New Roman" w:eastAsia="Times New Roman" w:hAnsi="Times New Roman" w:cs="Times New Roman"/>
          <w:sz w:val="28"/>
          <w:szCs w:val="28"/>
        </w:rPr>
        <w:t>ppendix A.</w:t>
      </w:r>
      <w:r w:rsidRPr="002E469F">
        <w:rPr>
          <w:rFonts w:ascii="Times New Roman" w:eastAsia="Times New Roman" w:hAnsi="Times New Roman" w:cs="Times New Roman"/>
          <w:sz w:val="28"/>
          <w:szCs w:val="28"/>
        </w:rPr>
        <w:t xml:space="preserve">  The applicant shall comply with the relevant provisions of 2 CFR 200, “Uniform Administrative Requirements, Cost Principles, and Audit Requirements for Federal Awards” and the Department of State Standard Terms </w:t>
      </w:r>
      <w:r w:rsidR="008F6E29">
        <w:rPr>
          <w:rFonts w:ascii="Times New Roman" w:eastAsia="Times New Roman" w:hAnsi="Times New Roman" w:cs="Times New Roman"/>
          <w:sz w:val="28"/>
          <w:szCs w:val="28"/>
        </w:rPr>
        <w:t>a</w:t>
      </w:r>
      <w:r w:rsidRPr="002E469F">
        <w:rPr>
          <w:rFonts w:ascii="Times New Roman" w:eastAsia="Times New Roman" w:hAnsi="Times New Roman" w:cs="Times New Roman"/>
          <w:sz w:val="28"/>
          <w:szCs w:val="28"/>
        </w:rPr>
        <w:t>nd Conditions.</w:t>
      </w:r>
    </w:p>
    <w:p w14:paraId="20824215" w14:textId="77777777" w:rsidR="00726316" w:rsidRDefault="00726316" w:rsidP="002E469F">
      <w:pPr>
        <w:spacing w:after="0" w:line="240" w:lineRule="auto"/>
        <w:ind w:left="720"/>
        <w:contextualSpacing/>
        <w:rPr>
          <w:rFonts w:ascii="Times New Roman" w:eastAsia="Times New Roman" w:hAnsi="Times New Roman" w:cs="Times New Roman"/>
          <w:sz w:val="28"/>
          <w:szCs w:val="28"/>
        </w:rPr>
      </w:pPr>
    </w:p>
    <w:p w14:paraId="402DDA99" w14:textId="77777777" w:rsidR="00726316" w:rsidRPr="002E469F" w:rsidRDefault="00726316" w:rsidP="002E469F">
      <w:pPr>
        <w:spacing w:after="0" w:line="240" w:lineRule="auto"/>
        <w:ind w:left="720"/>
        <w:contextualSpacing/>
        <w:rPr>
          <w:rFonts w:ascii="Times New Roman" w:eastAsia="Times New Roman" w:hAnsi="Times New Roman" w:cs="Times New Roman"/>
          <w:b/>
          <w:sz w:val="28"/>
          <w:szCs w:val="28"/>
        </w:rPr>
      </w:pPr>
    </w:p>
    <w:p w14:paraId="3A27F78C" w14:textId="5F28C1FE"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FY </w:t>
      </w:r>
      <w:r w:rsidR="00022384">
        <w:rPr>
          <w:rFonts w:ascii="Times New Roman" w:eastAsia="Times New Roman" w:hAnsi="Times New Roman" w:cs="Times New Roman"/>
          <w:b/>
          <w:sz w:val="28"/>
          <w:szCs w:val="28"/>
        </w:rPr>
        <w:t>2022</w:t>
      </w:r>
      <w:r w:rsidR="00022384" w:rsidRPr="002E469F">
        <w:rPr>
          <w:rFonts w:ascii="Times New Roman" w:eastAsia="Times New Roman" w:hAnsi="Times New Roman" w:cs="Times New Roman"/>
          <w:b/>
          <w:sz w:val="28"/>
          <w:szCs w:val="28"/>
        </w:rPr>
        <w:t xml:space="preserve"> </w:t>
      </w:r>
      <w:r w:rsidRPr="002E469F">
        <w:rPr>
          <w:rFonts w:ascii="Times New Roman" w:eastAsia="Times New Roman" w:hAnsi="Times New Roman" w:cs="Times New Roman"/>
          <w:b/>
          <w:sz w:val="28"/>
          <w:szCs w:val="28"/>
        </w:rPr>
        <w:t>National Management Budget Narrative</w:t>
      </w:r>
    </w:p>
    <w:p w14:paraId="2A509924" w14:textId="3419C932"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National Management Budget Narrative should be a separate, narrative document, and should describe in full detail each of the items included in the FY </w:t>
      </w:r>
      <w:r w:rsidR="00EC536E" w:rsidRPr="00C1716B">
        <w:rPr>
          <w:rFonts w:ascii="Times New Roman" w:eastAsia="Times New Roman" w:hAnsi="Times New Roman" w:cs="Times New Roman"/>
          <w:sz w:val="28"/>
          <w:szCs w:val="28"/>
        </w:rPr>
        <w:t>20</w:t>
      </w:r>
      <w:r w:rsidR="00D80121">
        <w:rPr>
          <w:rFonts w:ascii="Times New Roman" w:eastAsia="Times New Roman" w:hAnsi="Times New Roman" w:cs="Times New Roman"/>
          <w:sz w:val="28"/>
          <w:szCs w:val="28"/>
        </w:rPr>
        <w:t>22</w:t>
      </w:r>
      <w:r w:rsidRPr="002E469F">
        <w:rPr>
          <w:rFonts w:ascii="Times New Roman" w:eastAsia="Times New Roman" w:hAnsi="Times New Roman" w:cs="Times New Roman"/>
          <w:sz w:val="28"/>
          <w:szCs w:val="28"/>
        </w:rPr>
        <w:t xml:space="preserve"> </w:t>
      </w:r>
      <w:r w:rsidR="003C6A17">
        <w:rPr>
          <w:rFonts w:ascii="Times New Roman" w:eastAsia="Times New Roman" w:hAnsi="Times New Roman" w:cs="Times New Roman"/>
          <w:sz w:val="28"/>
          <w:szCs w:val="28"/>
        </w:rPr>
        <w:t>R&amp;P</w:t>
      </w:r>
      <w:r w:rsidRPr="002E469F">
        <w:rPr>
          <w:rFonts w:ascii="Times New Roman" w:eastAsia="Times New Roman" w:hAnsi="Times New Roman" w:cs="Times New Roman"/>
          <w:sz w:val="28"/>
          <w:szCs w:val="28"/>
        </w:rPr>
        <w:t xml:space="preserve"> Budget Summary</w:t>
      </w:r>
      <w:r w:rsidR="00D86E97">
        <w:rPr>
          <w:rFonts w:ascii="Times New Roman" w:eastAsia="Times New Roman" w:hAnsi="Times New Roman" w:cs="Times New Roman"/>
          <w:sz w:val="28"/>
          <w:szCs w:val="28"/>
        </w:rPr>
        <w:t xml:space="preserve">, </w:t>
      </w:r>
      <w:r w:rsidR="003C6A17">
        <w:rPr>
          <w:rFonts w:ascii="Times New Roman" w:eastAsia="Times New Roman" w:hAnsi="Times New Roman" w:cs="Times New Roman"/>
          <w:sz w:val="28"/>
          <w:szCs w:val="28"/>
        </w:rPr>
        <w:t xml:space="preserve">National Management </w:t>
      </w:r>
      <w:r w:rsidR="00D86E97">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D86E97">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The Budget Narrative should thoroughly and clearly describe each item</w:t>
      </w:r>
      <w:r w:rsidR="00C37C51">
        <w:rPr>
          <w:rFonts w:ascii="Times New Roman" w:eastAsia="Times New Roman" w:hAnsi="Times New Roman" w:cs="Times New Roman"/>
          <w:sz w:val="28"/>
          <w:szCs w:val="28"/>
        </w:rPr>
        <w:t xml:space="preserve"> and how figures were calculated</w:t>
      </w:r>
      <w:r w:rsidRPr="002E469F">
        <w:rPr>
          <w:rFonts w:ascii="Times New Roman" w:eastAsia="Times New Roman" w:hAnsi="Times New Roman" w:cs="Times New Roman"/>
          <w:sz w:val="28"/>
          <w:szCs w:val="28"/>
        </w:rPr>
        <w:t xml:space="preserve">; correspond with the information, comments, and figures provided on the </w:t>
      </w:r>
      <w:r w:rsidR="0084396B">
        <w:rPr>
          <w:rFonts w:ascii="Times New Roman" w:eastAsia="Times New Roman" w:hAnsi="Times New Roman" w:cs="Times New Roman"/>
          <w:sz w:val="28"/>
          <w:szCs w:val="28"/>
        </w:rPr>
        <w:t xml:space="preserve">R&amp;P </w:t>
      </w:r>
      <w:r w:rsidRPr="002E469F">
        <w:rPr>
          <w:rFonts w:ascii="Times New Roman" w:eastAsia="Times New Roman" w:hAnsi="Times New Roman" w:cs="Times New Roman"/>
          <w:sz w:val="28"/>
          <w:szCs w:val="28"/>
        </w:rPr>
        <w:t xml:space="preserve">Budget Summary and </w:t>
      </w:r>
      <w:r w:rsidR="0084396B">
        <w:rPr>
          <w:rFonts w:ascii="Times New Roman" w:eastAsia="Times New Roman" w:hAnsi="Times New Roman" w:cs="Times New Roman"/>
          <w:sz w:val="28"/>
          <w:szCs w:val="28"/>
        </w:rPr>
        <w:t xml:space="preserve">National Management </w:t>
      </w:r>
      <w:r w:rsidR="003C6A17">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 xml:space="preserve">Detail; be easy to understand; demonstrate cost </w:t>
      </w:r>
      <w:r w:rsidR="000B44A8">
        <w:rPr>
          <w:rFonts w:ascii="Times New Roman" w:eastAsia="Times New Roman" w:hAnsi="Times New Roman" w:cs="Times New Roman"/>
          <w:sz w:val="28"/>
          <w:szCs w:val="28"/>
        </w:rPr>
        <w:t>effectiveness</w:t>
      </w:r>
      <w:r w:rsidRPr="002E469F">
        <w:rPr>
          <w:rFonts w:ascii="Times New Roman" w:eastAsia="Times New Roman" w:hAnsi="Times New Roman" w:cs="Times New Roman"/>
          <w:sz w:val="28"/>
          <w:szCs w:val="28"/>
        </w:rPr>
        <w:t xml:space="preserve">; and reflect calculations that are mathematically correct and comply with guidelines and limitations.  </w:t>
      </w:r>
      <w:r w:rsidR="00D86E97">
        <w:rPr>
          <w:rFonts w:ascii="Times New Roman" w:eastAsia="Times New Roman" w:hAnsi="Times New Roman" w:cs="Times New Roman"/>
          <w:sz w:val="28"/>
          <w:szCs w:val="28"/>
        </w:rPr>
        <w:t>For existing applicants, a</w:t>
      </w:r>
      <w:r w:rsidR="00343CC3">
        <w:rPr>
          <w:rFonts w:ascii="Times New Roman" w:eastAsia="Times New Roman" w:hAnsi="Times New Roman" w:cs="Times New Roman"/>
          <w:sz w:val="28"/>
          <w:szCs w:val="28"/>
        </w:rPr>
        <w:t xml:space="preserve">ny changes to the prior year’s budget should be clearly </w:t>
      </w:r>
      <w:r w:rsidR="00343CC3">
        <w:rPr>
          <w:rFonts w:ascii="Times New Roman" w:eastAsia="Times New Roman" w:hAnsi="Times New Roman" w:cs="Times New Roman"/>
          <w:sz w:val="28"/>
          <w:szCs w:val="28"/>
        </w:rPr>
        <w:lastRenderedPageBreak/>
        <w:t xml:space="preserve">noted and explained. </w:t>
      </w:r>
      <w:r w:rsidR="00F74F03">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Note that page numbers should be sequential for the entirety of the Budget Narrative and separate from the project narrative pagination.</w:t>
      </w:r>
      <w:r w:rsidR="003C6A17">
        <w:rPr>
          <w:rFonts w:ascii="Times New Roman" w:eastAsia="Times New Roman" w:hAnsi="Times New Roman" w:cs="Times New Roman"/>
          <w:sz w:val="28"/>
          <w:szCs w:val="28"/>
        </w:rPr>
        <w:t xml:space="preserve">  For more information on the cost categories that should be included in the National Management Budget Narrative, please reference Appendix A. </w:t>
      </w:r>
    </w:p>
    <w:p w14:paraId="76201CD6" w14:textId="11D1FE2D" w:rsidR="00B61A31" w:rsidRDefault="00B61A31" w:rsidP="002E469F">
      <w:pPr>
        <w:spacing w:after="0" w:line="240" w:lineRule="auto"/>
        <w:ind w:left="720"/>
        <w:contextualSpacing/>
        <w:rPr>
          <w:rFonts w:ascii="Times New Roman" w:eastAsia="Times New Roman" w:hAnsi="Times New Roman" w:cs="Times New Roman"/>
          <w:sz w:val="28"/>
          <w:szCs w:val="28"/>
        </w:rPr>
      </w:pPr>
    </w:p>
    <w:p w14:paraId="4010AE88" w14:textId="77777777" w:rsidR="00F64583" w:rsidRDefault="00F64583" w:rsidP="002E469F">
      <w:pPr>
        <w:spacing w:after="0" w:line="240" w:lineRule="auto"/>
        <w:ind w:left="720"/>
        <w:contextualSpacing/>
        <w:rPr>
          <w:rFonts w:ascii="Times New Roman" w:eastAsia="Times New Roman" w:hAnsi="Times New Roman" w:cs="Times New Roman"/>
          <w:sz w:val="28"/>
          <w:szCs w:val="28"/>
        </w:rPr>
      </w:pPr>
    </w:p>
    <w:p w14:paraId="7A035EA7" w14:textId="5953CD87" w:rsidR="00B61A31" w:rsidRPr="000E426F" w:rsidRDefault="00B61A31" w:rsidP="00B61A31">
      <w:pPr>
        <w:pStyle w:val="ListParagraph"/>
        <w:numPr>
          <w:ilvl w:val="0"/>
          <w:numId w:val="11"/>
        </w:numPr>
        <w:spacing w:after="0" w:line="240" w:lineRule="auto"/>
        <w:rPr>
          <w:rFonts w:ascii="Times New Roman" w:eastAsia="Times New Roman" w:hAnsi="Times New Roman" w:cs="Times New Roman"/>
          <w:b/>
          <w:sz w:val="28"/>
          <w:szCs w:val="28"/>
        </w:rPr>
      </w:pPr>
      <w:r w:rsidRPr="000E426F">
        <w:rPr>
          <w:rFonts w:ascii="Times New Roman" w:eastAsia="Times New Roman" w:hAnsi="Times New Roman" w:cs="Times New Roman"/>
          <w:b/>
          <w:sz w:val="28"/>
          <w:szCs w:val="28"/>
        </w:rPr>
        <w:t xml:space="preserve">FY 2022 Affiliate </w:t>
      </w:r>
      <w:r w:rsidR="006D4EBF" w:rsidRPr="000E426F">
        <w:rPr>
          <w:rFonts w:ascii="Times New Roman" w:eastAsia="Times New Roman" w:hAnsi="Times New Roman" w:cs="Times New Roman"/>
          <w:b/>
          <w:sz w:val="28"/>
          <w:szCs w:val="28"/>
        </w:rPr>
        <w:t xml:space="preserve">R&amp;P </w:t>
      </w:r>
      <w:r w:rsidRPr="000E426F">
        <w:rPr>
          <w:rFonts w:ascii="Times New Roman" w:eastAsia="Times New Roman" w:hAnsi="Times New Roman" w:cs="Times New Roman"/>
          <w:b/>
          <w:sz w:val="28"/>
          <w:szCs w:val="28"/>
        </w:rPr>
        <w:t>Funding Strategy</w:t>
      </w:r>
      <w:r w:rsidR="00A747B1">
        <w:rPr>
          <w:rFonts w:ascii="Times New Roman" w:eastAsia="Times New Roman" w:hAnsi="Times New Roman" w:cs="Times New Roman"/>
          <w:b/>
          <w:sz w:val="28"/>
          <w:szCs w:val="28"/>
        </w:rPr>
        <w:t xml:space="preserve"> and Policy</w:t>
      </w:r>
      <w:r w:rsidR="001916A4">
        <w:rPr>
          <w:rFonts w:ascii="Times New Roman" w:eastAsia="Times New Roman" w:hAnsi="Times New Roman" w:cs="Times New Roman"/>
          <w:b/>
          <w:sz w:val="28"/>
          <w:szCs w:val="28"/>
        </w:rPr>
        <w:t xml:space="preserve"> (Maximum 2 pages)</w:t>
      </w:r>
    </w:p>
    <w:p w14:paraId="05AF0C70" w14:textId="063FE99E" w:rsidR="00552F78" w:rsidRDefault="001916A4" w:rsidP="002E469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Applicants must</w:t>
      </w:r>
      <w:r w:rsidRPr="001916A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submit an Affiliate R&amp;P Funding Strategy and Policy, including a </w:t>
      </w:r>
      <w:r w:rsidRPr="001916A4">
        <w:rPr>
          <w:rFonts w:ascii="Times New Roman" w:eastAsia="Times New Roman" w:hAnsi="Times New Roman" w:cs="Times New Roman"/>
          <w:sz w:val="28"/>
          <w:szCs w:val="28"/>
        </w:rPr>
        <w:t>clear descri</w:t>
      </w:r>
      <w:r>
        <w:rPr>
          <w:rFonts w:ascii="Times New Roman" w:eastAsia="Times New Roman" w:hAnsi="Times New Roman" w:cs="Times New Roman"/>
          <w:sz w:val="28"/>
          <w:szCs w:val="28"/>
        </w:rPr>
        <w:t>ption of</w:t>
      </w:r>
      <w:r w:rsidRPr="001916A4">
        <w:rPr>
          <w:rFonts w:ascii="Times New Roman" w:eastAsia="Times New Roman" w:hAnsi="Times New Roman" w:cs="Times New Roman"/>
          <w:sz w:val="28"/>
          <w:szCs w:val="28"/>
        </w:rPr>
        <w:t xml:space="preserve"> a consistent strategy and policy for how you will administer affiliate R&amp;P funding in order to ensure your network is adequately prepared to implement the R&amp;P program, particularly considering variability in arrivals throughout the year.  You may decide to administer affiliate funding based on placement plan numbers for each affiliate, a tiered system, etc.  </w:t>
      </w:r>
    </w:p>
    <w:p w14:paraId="5CF2062C" w14:textId="4BE3B387" w:rsidR="00552F78" w:rsidRDefault="00552F78" w:rsidP="002E469F">
      <w:pPr>
        <w:spacing w:after="0" w:line="240" w:lineRule="auto"/>
        <w:ind w:left="720"/>
        <w:contextualSpacing/>
        <w:rPr>
          <w:rFonts w:ascii="Times New Roman" w:eastAsia="Times New Roman" w:hAnsi="Times New Roman" w:cs="Times New Roman"/>
          <w:sz w:val="28"/>
          <w:szCs w:val="28"/>
        </w:rPr>
      </w:pPr>
    </w:p>
    <w:p w14:paraId="204F99CA" w14:textId="4CC9D766" w:rsidR="00552F78" w:rsidRPr="004C1F77" w:rsidRDefault="00552F78" w:rsidP="00552F78">
      <w:pPr>
        <w:spacing w:after="0" w:line="240" w:lineRule="auto"/>
        <w:ind w:left="72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HQ Administered Additional </w:t>
      </w:r>
      <w:r w:rsidRPr="004577D4">
        <w:rPr>
          <w:rFonts w:ascii="Times New Roman" w:eastAsia="Times New Roman" w:hAnsi="Times New Roman" w:cs="Times New Roman"/>
          <w:b/>
          <w:sz w:val="28"/>
          <w:szCs w:val="28"/>
        </w:rPr>
        <w:t>Direct Assistance Funds</w:t>
      </w:r>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In addition to</w:t>
      </w:r>
      <w:r w:rsidRPr="000E426F">
        <w:rPr>
          <w:rFonts w:ascii="Times New Roman" w:eastAsia="Times New Roman" w:hAnsi="Times New Roman" w:cs="Times New Roman"/>
          <w:bCs/>
          <w:sz w:val="28"/>
          <w:szCs w:val="28"/>
        </w:rPr>
        <w:t xml:space="preserve"> the per capita grant, PRM may make available additional direct assistance </w:t>
      </w:r>
      <w:r>
        <w:rPr>
          <w:rFonts w:ascii="Times New Roman" w:eastAsia="Times New Roman" w:hAnsi="Times New Roman" w:cs="Times New Roman"/>
          <w:bCs/>
          <w:sz w:val="28"/>
          <w:szCs w:val="28"/>
        </w:rPr>
        <w:t xml:space="preserve">funds to be administered by resettlement agency headquarters.  These funds would be awarded along with refugee per capita grants, to align with expected arrivals.  Funding amounts may be awarded at a </w:t>
      </w:r>
      <w:r w:rsidR="00761627">
        <w:rPr>
          <w:rFonts w:ascii="Times New Roman" w:eastAsia="Times New Roman" w:hAnsi="Times New Roman" w:cs="Times New Roman"/>
          <w:bCs/>
          <w:sz w:val="28"/>
          <w:szCs w:val="28"/>
        </w:rPr>
        <w:t xml:space="preserve">per capita </w:t>
      </w:r>
      <w:r>
        <w:rPr>
          <w:rFonts w:ascii="Times New Roman" w:eastAsia="Times New Roman" w:hAnsi="Times New Roman" w:cs="Times New Roman"/>
          <w:bCs/>
          <w:sz w:val="28"/>
          <w:szCs w:val="28"/>
        </w:rPr>
        <w:t xml:space="preserve">rate </w:t>
      </w:r>
      <w:r w:rsidR="00761627">
        <w:rPr>
          <w:rFonts w:ascii="Times New Roman" w:eastAsia="Times New Roman" w:hAnsi="Times New Roman" w:cs="Times New Roman"/>
          <w:bCs/>
          <w:sz w:val="28"/>
          <w:szCs w:val="28"/>
        </w:rPr>
        <w:t>to be determined</w:t>
      </w:r>
      <w:r>
        <w:rPr>
          <w:rFonts w:ascii="Times New Roman" w:eastAsia="Times New Roman" w:hAnsi="Times New Roman" w:cs="Times New Roman"/>
          <w:bCs/>
          <w:sz w:val="28"/>
          <w:szCs w:val="28"/>
        </w:rPr>
        <w:t xml:space="preserve"> and must be used for refugees within their R&amp;P period. </w:t>
      </w:r>
      <w:r>
        <w:rPr>
          <w:rFonts w:ascii="Times New Roman" w:eastAsia="Times New Roman" w:hAnsi="Times New Roman" w:cs="Times New Roman"/>
          <w:b/>
          <w:sz w:val="28"/>
          <w:szCs w:val="28"/>
        </w:rPr>
        <w:t xml:space="preserve"> </w:t>
      </w:r>
      <w:r w:rsidRPr="00454334">
        <w:rPr>
          <w:rFonts w:ascii="Times New Roman" w:eastAsia="Times New Roman" w:hAnsi="Times New Roman" w:cs="Times New Roman"/>
          <w:bCs/>
          <w:sz w:val="28"/>
          <w:szCs w:val="28"/>
        </w:rPr>
        <w:t>In the Affiliate R&amp;P Funding Strategy and Policy,</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applicants should describe how any additional direct assistance R&amp;P funds would be distributed to affiliates </w:t>
      </w:r>
      <w:r>
        <w:rPr>
          <w:rFonts w:ascii="Times New Roman" w:hAnsi="Times New Roman" w:cs="Times New Roman"/>
          <w:sz w:val="28"/>
          <w:szCs w:val="28"/>
        </w:rPr>
        <w:t>in their network to supplement the per capita grant according to factors that may vary geographically such as cost of living, housing, and additional caseload vulnerabilities</w:t>
      </w:r>
      <w:r>
        <w:rPr>
          <w:rFonts w:ascii="Times New Roman" w:eastAsia="Times New Roman" w:hAnsi="Times New Roman" w:cs="Times New Roman"/>
          <w:sz w:val="28"/>
          <w:szCs w:val="28"/>
        </w:rPr>
        <w:t xml:space="preserve">.  Proposals should discuss how the applicant would determine which affiliates are eligible to receive such additional funding, and should describe their strategy to administer these additional direct assistance funds throughout their network. </w:t>
      </w:r>
    </w:p>
    <w:p w14:paraId="7AB17E1C" w14:textId="77777777" w:rsidR="00552F78" w:rsidRDefault="00552F78" w:rsidP="002E469F">
      <w:pPr>
        <w:spacing w:after="0" w:line="240" w:lineRule="auto"/>
        <w:ind w:left="720"/>
        <w:contextualSpacing/>
        <w:rPr>
          <w:rFonts w:ascii="Times New Roman" w:eastAsia="Times New Roman" w:hAnsi="Times New Roman" w:cs="Times New Roman"/>
          <w:sz w:val="28"/>
          <w:szCs w:val="28"/>
        </w:rPr>
      </w:pPr>
    </w:p>
    <w:p w14:paraId="710FC767" w14:textId="277CD2D8" w:rsidR="00CE775E" w:rsidRPr="002E469F" w:rsidRDefault="001916A4" w:rsidP="002E469F">
      <w:pPr>
        <w:spacing w:after="0" w:line="240" w:lineRule="auto"/>
        <w:ind w:left="720"/>
        <w:contextualSpacing/>
        <w:rPr>
          <w:rFonts w:ascii="Times New Roman" w:eastAsia="Times New Roman" w:hAnsi="Times New Roman" w:cs="Times New Roman"/>
          <w:sz w:val="28"/>
          <w:szCs w:val="28"/>
        </w:rPr>
      </w:pPr>
      <w:r w:rsidRPr="001916A4">
        <w:rPr>
          <w:rFonts w:ascii="Times New Roman" w:eastAsia="Times New Roman" w:hAnsi="Times New Roman" w:cs="Times New Roman"/>
          <w:sz w:val="28"/>
          <w:szCs w:val="28"/>
        </w:rPr>
        <w:t xml:space="preserve">You may also include any necessary subsections here that detail this strategy and policy.  </w:t>
      </w:r>
    </w:p>
    <w:p w14:paraId="0561A5A5" w14:textId="77777777"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p>
    <w:p w14:paraId="0E1C5BB9" w14:textId="77777777"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Affiliate and Sub-Office Abstracts </w:t>
      </w:r>
      <w:r w:rsidRPr="002E469F">
        <w:rPr>
          <w:rFonts w:ascii="Times New Roman" w:eastAsia="Times New Roman" w:hAnsi="Times New Roman" w:cs="Times New Roman"/>
          <w:b/>
          <w:i/>
          <w:sz w:val="28"/>
          <w:szCs w:val="28"/>
        </w:rPr>
        <w:t>(Maximum 3 pages each)</w:t>
      </w:r>
    </w:p>
    <w:p w14:paraId="70F78532"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must submit an abstract for each affiliate office and sub-office, existing or proposed.</w:t>
      </w:r>
      <w:r w:rsidR="00D86E97">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The affiliate and sub-office abstracts should follow the abstract completion instructions listed </w:t>
      </w:r>
      <w:r w:rsidRPr="00754D61">
        <w:rPr>
          <w:rFonts w:ascii="Times New Roman" w:eastAsia="Times New Roman" w:hAnsi="Times New Roman" w:cs="Times New Roman"/>
          <w:sz w:val="28"/>
          <w:szCs w:val="28"/>
        </w:rPr>
        <w:t xml:space="preserve">in </w:t>
      </w:r>
      <w:r w:rsidR="00754D61">
        <w:rPr>
          <w:rFonts w:ascii="Times New Roman" w:eastAsia="Times New Roman" w:hAnsi="Times New Roman" w:cs="Times New Roman"/>
          <w:sz w:val="28"/>
          <w:szCs w:val="28"/>
        </w:rPr>
        <w:t>A</w:t>
      </w:r>
      <w:r w:rsidRPr="00754D61">
        <w:rPr>
          <w:rFonts w:ascii="Times New Roman" w:eastAsia="Times New Roman" w:hAnsi="Times New Roman" w:cs="Times New Roman"/>
          <w:sz w:val="28"/>
          <w:szCs w:val="28"/>
        </w:rPr>
        <w:t>ppendix B</w:t>
      </w:r>
      <w:r w:rsidRPr="002E469F">
        <w:rPr>
          <w:rFonts w:ascii="Times New Roman" w:eastAsia="Times New Roman" w:hAnsi="Times New Roman" w:cs="Times New Roman"/>
          <w:sz w:val="28"/>
          <w:szCs w:val="28"/>
        </w:rPr>
        <w:t xml:space="preserve"> using the sample format provided on Grants.gov.  All abstracts should be uploaded to </w:t>
      </w:r>
      <w:r w:rsidRPr="002E469F">
        <w:rPr>
          <w:rFonts w:ascii="Times New Roman" w:eastAsia="Times New Roman" w:hAnsi="Times New Roman" w:cs="Times New Roman"/>
          <w:sz w:val="28"/>
          <w:szCs w:val="28"/>
        </w:rPr>
        <w:lastRenderedPageBreak/>
        <w:t>Grants.gov as one continuous file.  New applicants and/or new sites need not complete sections that request information from previous fiscal years.</w:t>
      </w:r>
    </w:p>
    <w:p w14:paraId="62BDC9D2"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25F46478"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affiliate or sub-office abstract should present information pertaining only to activities of that specific office and should </w:t>
      </w:r>
      <w:r w:rsidRPr="002E469F">
        <w:rPr>
          <w:rFonts w:ascii="Times New Roman" w:eastAsia="Times New Roman" w:hAnsi="Times New Roman" w:cs="Times New Roman"/>
          <w:b/>
          <w:sz w:val="28"/>
          <w:szCs w:val="28"/>
        </w:rPr>
        <w:t>not include</w:t>
      </w:r>
      <w:r w:rsidRPr="002E469F">
        <w:rPr>
          <w:rFonts w:ascii="Times New Roman" w:eastAsia="Times New Roman" w:hAnsi="Times New Roman" w:cs="Times New Roman"/>
          <w:sz w:val="28"/>
          <w:szCs w:val="28"/>
        </w:rPr>
        <w:t xml:space="preserve"> data related to activities corresponding to sub-offices, or administering affiliates.  Applicants with refugee foster care programs should submit a URM affiliate abstract for each URM site. </w:t>
      </w:r>
    </w:p>
    <w:p w14:paraId="2BBF07A4"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5A94F352" w14:textId="403FAB26"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abstracts for individual affiliate and sub-office sites are to be arranged in alphabetical order, first by state name (not by state abbreviation), then by city within each state where the office is located</w:t>
      </w:r>
      <w:r w:rsidRPr="002E469F">
        <w:rPr>
          <w:rFonts w:ascii="Times New Roman" w:eastAsia="Times New Roman" w:hAnsi="Times New Roman" w:cs="Times New Roman"/>
          <w:sz w:val="28"/>
          <w:szCs w:val="28"/>
        </w:rPr>
        <w:t>.  NOTE: For all documents and attachments, affiliates and sub-offices should be arranged in this order.  All offices should be identified by location (State, City) and PRM code (e.g.</w:t>
      </w:r>
      <w:r w:rsidR="008F6E29">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FLXXX01).  For all Washington, D.C. locations, please use “Washington” for the city, and “District of Columbia” for the state should be included at the end.  All proposed new affiliates should be included at the end of this document.</w:t>
      </w:r>
    </w:p>
    <w:p w14:paraId="1F477B57"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14537753"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Please interfile the abstracts as a single electronic document in this fashion:</w:t>
      </w:r>
    </w:p>
    <w:p w14:paraId="61155FE6"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 </w:t>
      </w:r>
    </w:p>
    <w:p w14:paraId="0C0CF5F7" w14:textId="77777777" w:rsidR="002E469F" w:rsidRP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14:paraId="6844BE6C" w14:textId="77777777" w:rsidR="002E469F" w:rsidRP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affiliate and sub-office abstract is limited to three pages.</w:t>
      </w:r>
    </w:p>
    <w:p w14:paraId="304A3031" w14:textId="77777777" w:rsid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 sub-office is located in a different state than its administering affiliate, the sub-office abstract should be positioned by state rather than with its administering affiliate.</w:t>
      </w:r>
    </w:p>
    <w:p w14:paraId="2927A46A" w14:textId="77777777" w:rsidR="00D17E83" w:rsidRPr="002E469F" w:rsidRDefault="00D17E83" w:rsidP="00D17E83">
      <w:pPr>
        <w:spacing w:after="0" w:line="240" w:lineRule="auto"/>
        <w:ind w:left="1080"/>
        <w:contextualSpacing/>
        <w:rPr>
          <w:rFonts w:ascii="Times New Roman" w:eastAsia="Times New Roman" w:hAnsi="Times New Roman" w:cs="Times New Roman"/>
          <w:sz w:val="28"/>
          <w:szCs w:val="28"/>
        </w:rPr>
      </w:pPr>
    </w:p>
    <w:p w14:paraId="70DB3D76"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25D1D899" w14:textId="77777777"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URM Affiliate and Sub-office Abstracts </w:t>
      </w:r>
      <w:r w:rsidRPr="002E469F">
        <w:rPr>
          <w:rFonts w:ascii="Times New Roman" w:eastAsia="Times New Roman" w:hAnsi="Times New Roman" w:cs="Times New Roman"/>
          <w:b/>
          <w:i/>
          <w:sz w:val="28"/>
          <w:szCs w:val="28"/>
        </w:rPr>
        <w:t>(Maximum 3 pages each)</w:t>
      </w:r>
    </w:p>
    <w:p w14:paraId="7E6F1B74"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must submit an abstract for each URM affiliate office and sub-office, existing or proposed.  The URM affiliate and sub-office abstracts should follow the URM abstract completion instructions listed in </w:t>
      </w:r>
      <w:r w:rsidRPr="007A2E0A">
        <w:rPr>
          <w:rFonts w:ascii="Times New Roman" w:eastAsia="Times New Roman" w:hAnsi="Times New Roman" w:cs="Times New Roman"/>
          <w:sz w:val="28"/>
          <w:szCs w:val="28"/>
        </w:rPr>
        <w:t>Appendix C u</w:t>
      </w:r>
      <w:r w:rsidRPr="002E469F">
        <w:rPr>
          <w:rFonts w:ascii="Times New Roman" w:eastAsia="Times New Roman" w:hAnsi="Times New Roman" w:cs="Times New Roman"/>
          <w:sz w:val="28"/>
          <w:szCs w:val="28"/>
        </w:rPr>
        <w:t>sing the sample format provided on Grants.gov.  All URM abstracts should be uploaded to Grants.gov as one continuous file.  New applicants and/or new sites need not complete sections that request information from previous fiscal years.</w:t>
      </w:r>
    </w:p>
    <w:p w14:paraId="077D21FD"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668D894D" w14:textId="77777777" w:rsidR="007A2E0A"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URM affiliate or sub-office abstract should present information pertaining only to activities of that specific office and should </w:t>
      </w:r>
      <w:r w:rsidRPr="002E469F">
        <w:rPr>
          <w:rFonts w:ascii="Times New Roman" w:eastAsia="Times New Roman" w:hAnsi="Times New Roman" w:cs="Times New Roman"/>
          <w:b/>
          <w:sz w:val="28"/>
          <w:szCs w:val="28"/>
        </w:rPr>
        <w:t>not include</w:t>
      </w:r>
      <w:r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lastRenderedPageBreak/>
        <w:t xml:space="preserve">data related to activities corresponding to sub-offices or administering affiliates.  </w:t>
      </w:r>
    </w:p>
    <w:p w14:paraId="5ED9371F"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4E248C88" w14:textId="659598F5"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URM abstracts for individual affiliate and sub-office sites are to be arranged in alphabetical order, first by state name (not by state abbreviation), then by city within each state where the office is located</w:t>
      </w:r>
      <w:r w:rsidRPr="002E469F">
        <w:rPr>
          <w:rFonts w:ascii="Times New Roman" w:eastAsia="Times New Roman" w:hAnsi="Times New Roman" w:cs="Times New Roman"/>
          <w:sz w:val="28"/>
          <w:szCs w:val="28"/>
        </w:rPr>
        <w:t>.  NOTE: For all documents and attachments, affiliates and sub-offices should be arranged in this order.  All offices should be identified by location (State, City) and PRM code (e.g.</w:t>
      </w:r>
      <w:r w:rsidR="008F6E29">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FLXXX01).  For all Washington, D.C. locations, please use “Washington” for the city, and “District of Columbia” for the state should be included at the end.  All proposed new affiliates should be included at the end of this document.</w:t>
      </w:r>
    </w:p>
    <w:p w14:paraId="6B30294D"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31AD5E64" w14:textId="77777777"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Please interfile the abstracts as a single electronic document in this fashion. </w:t>
      </w:r>
    </w:p>
    <w:p w14:paraId="630B0010"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380E4892" w14:textId="77777777" w:rsidR="002E469F" w:rsidRPr="002E469F"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14:paraId="1702CBF4" w14:textId="77777777" w:rsidR="002E469F" w:rsidRPr="002E469F"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affiliate and sub-office abstract is limited to three pages.</w:t>
      </w:r>
    </w:p>
    <w:p w14:paraId="61570AFB" w14:textId="77777777" w:rsidR="00E078F8"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140052">
        <w:rPr>
          <w:rFonts w:ascii="Times New Roman" w:eastAsia="Times New Roman" w:hAnsi="Times New Roman" w:cs="Times New Roman"/>
          <w:sz w:val="28"/>
          <w:szCs w:val="28"/>
        </w:rPr>
        <w:t>If a sub-office is located in a different state than its administering affiliate, the sub-office abstract should be positioned by state rather than with its administering affiliate.</w:t>
      </w:r>
    </w:p>
    <w:p w14:paraId="634D39FD" w14:textId="77777777" w:rsidR="001F2E0F" w:rsidRPr="00140052" w:rsidRDefault="001F2E0F" w:rsidP="001F2E0F">
      <w:pPr>
        <w:spacing w:after="0" w:line="240" w:lineRule="auto"/>
        <w:ind w:left="1080"/>
        <w:contextualSpacing/>
        <w:rPr>
          <w:rFonts w:ascii="Times New Roman" w:eastAsia="Times New Roman" w:hAnsi="Times New Roman" w:cs="Times New Roman"/>
          <w:sz w:val="28"/>
          <w:szCs w:val="28"/>
        </w:rPr>
      </w:pPr>
    </w:p>
    <w:p w14:paraId="24B693F3" w14:textId="77777777" w:rsidR="00E078F8" w:rsidRPr="002E469F" w:rsidRDefault="00E078F8" w:rsidP="002E469F">
      <w:pPr>
        <w:spacing w:after="0" w:line="240" w:lineRule="auto"/>
        <w:ind w:left="1080"/>
        <w:contextualSpacing/>
        <w:rPr>
          <w:rFonts w:ascii="Times New Roman" w:eastAsia="Times New Roman" w:hAnsi="Times New Roman" w:cs="Times New Roman"/>
          <w:sz w:val="28"/>
          <w:szCs w:val="28"/>
        </w:rPr>
      </w:pPr>
    </w:p>
    <w:p w14:paraId="0B56A07B" w14:textId="354A7D65" w:rsidR="002E469F" w:rsidRPr="002E469F" w:rsidRDefault="00EC536E"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C1716B">
        <w:rPr>
          <w:rFonts w:ascii="Times New Roman" w:eastAsia="Times New Roman" w:hAnsi="Times New Roman" w:cs="Times New Roman"/>
          <w:b/>
          <w:sz w:val="28"/>
          <w:szCs w:val="28"/>
        </w:rPr>
        <w:t xml:space="preserve">FY </w:t>
      </w:r>
      <w:r w:rsidR="00BC750D">
        <w:rPr>
          <w:rFonts w:ascii="Times New Roman" w:eastAsia="Times New Roman" w:hAnsi="Times New Roman" w:cs="Times New Roman"/>
          <w:b/>
          <w:sz w:val="28"/>
          <w:szCs w:val="28"/>
        </w:rPr>
        <w:t>2022</w:t>
      </w:r>
      <w:r w:rsidR="00BC750D" w:rsidRPr="002E469F">
        <w:rPr>
          <w:rFonts w:ascii="Times New Roman" w:eastAsia="Times New Roman" w:hAnsi="Times New Roman" w:cs="Times New Roman"/>
          <w:b/>
          <w:sz w:val="28"/>
          <w:szCs w:val="28"/>
        </w:rPr>
        <w:t xml:space="preserve"> </w:t>
      </w:r>
      <w:r w:rsidR="002E469F" w:rsidRPr="002E469F">
        <w:rPr>
          <w:rFonts w:ascii="Times New Roman" w:eastAsia="Times New Roman" w:hAnsi="Times New Roman" w:cs="Times New Roman"/>
          <w:b/>
          <w:sz w:val="28"/>
          <w:szCs w:val="28"/>
        </w:rPr>
        <w:t>Proposed Consolidated Placement Plan</w:t>
      </w:r>
    </w:p>
    <w:p w14:paraId="155741F0" w14:textId="79F2FF5D"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a proposed consolidated placement plan for FY </w:t>
      </w:r>
      <w:r w:rsidR="00BC750D">
        <w:rPr>
          <w:rFonts w:ascii="Times New Roman" w:eastAsia="Times New Roman" w:hAnsi="Times New Roman" w:cs="Times New Roman"/>
          <w:sz w:val="28"/>
          <w:szCs w:val="28"/>
        </w:rPr>
        <w:t>2022</w:t>
      </w:r>
      <w:r w:rsidR="00BC750D"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that enumerates each affiliate or sub-office’s proposed arrivals.  </w:t>
      </w:r>
      <w:r w:rsidR="006334C1">
        <w:rPr>
          <w:rFonts w:ascii="Times New Roman" w:eastAsia="Times New Roman" w:hAnsi="Times New Roman" w:cs="Times New Roman"/>
          <w:sz w:val="28"/>
          <w:szCs w:val="28"/>
        </w:rPr>
        <w:t xml:space="preserve">Arrivals should be broken out by refugee and SIV (as shown in sample).  </w:t>
      </w:r>
      <w:r w:rsidRPr="002E469F">
        <w:rPr>
          <w:rFonts w:ascii="Times New Roman" w:eastAsia="Times New Roman" w:hAnsi="Times New Roman" w:cs="Times New Roman"/>
          <w:sz w:val="28"/>
          <w:szCs w:val="28"/>
        </w:rPr>
        <w:t>Applicants are urged to submit the proposed placement plan as the Microsoft Excel Spreadsheet sample format provided on Grants.gov.</w:t>
      </w:r>
    </w:p>
    <w:p w14:paraId="4F8950F4" w14:textId="77777777" w:rsidR="001F2E0F" w:rsidRPr="002E469F" w:rsidRDefault="001F2E0F" w:rsidP="002E469F">
      <w:pPr>
        <w:spacing w:after="0" w:line="240" w:lineRule="auto"/>
        <w:ind w:left="720"/>
        <w:rPr>
          <w:rFonts w:ascii="Times New Roman" w:eastAsia="Times New Roman" w:hAnsi="Times New Roman" w:cs="Times New Roman"/>
          <w:sz w:val="28"/>
          <w:szCs w:val="28"/>
        </w:rPr>
      </w:pPr>
    </w:p>
    <w:p w14:paraId="61F38664" w14:textId="77777777"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p>
    <w:p w14:paraId="56779DCB" w14:textId="62DBC0A6"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Three-Year Affiliate Monitoring Plan</w:t>
      </w:r>
    </w:p>
    <w:p w14:paraId="45ED4B10" w14:textId="3A79A132"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provide their three-year affiliate monitoring plan, beginning with sites monitored in FY </w:t>
      </w:r>
      <w:r w:rsidR="00831AC0">
        <w:rPr>
          <w:rFonts w:ascii="Times New Roman" w:eastAsia="Times New Roman" w:hAnsi="Times New Roman" w:cs="Times New Roman"/>
          <w:sz w:val="28"/>
          <w:szCs w:val="28"/>
        </w:rPr>
        <w:t>202</w:t>
      </w:r>
      <w:r w:rsidR="0086116D">
        <w:rPr>
          <w:rFonts w:ascii="Times New Roman" w:eastAsia="Times New Roman" w:hAnsi="Times New Roman" w:cs="Times New Roman"/>
          <w:sz w:val="28"/>
          <w:szCs w:val="28"/>
        </w:rPr>
        <w:t>0</w:t>
      </w:r>
      <w:r w:rsidR="00831AC0">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and continuing through FY </w:t>
      </w:r>
      <w:r w:rsidR="00831AC0">
        <w:rPr>
          <w:rFonts w:ascii="Times New Roman" w:eastAsia="Times New Roman" w:hAnsi="Times New Roman" w:cs="Times New Roman"/>
          <w:sz w:val="28"/>
          <w:szCs w:val="28"/>
        </w:rPr>
        <w:t>2022</w:t>
      </w:r>
      <w:r w:rsidRPr="002E469F">
        <w:rPr>
          <w:rFonts w:ascii="Times New Roman" w:eastAsia="Times New Roman" w:hAnsi="Times New Roman" w:cs="Times New Roman"/>
          <w:sz w:val="28"/>
          <w:szCs w:val="28"/>
        </w:rPr>
        <w:t xml:space="preserve">.  Applicants are encouraged to submit the three-year </w:t>
      </w:r>
      <w:r w:rsidRPr="007F21B6">
        <w:rPr>
          <w:rFonts w:ascii="Times New Roman" w:eastAsia="Times New Roman" w:hAnsi="Times New Roman" w:cs="Times New Roman"/>
          <w:sz w:val="28"/>
          <w:szCs w:val="28"/>
        </w:rPr>
        <w:t>monitoring plan as a Microsoft Excel Spreadsheet similar to that of the sample provided on</w:t>
      </w:r>
      <w:r w:rsidRPr="002E469F">
        <w:rPr>
          <w:rFonts w:ascii="Times New Roman" w:eastAsia="Times New Roman" w:hAnsi="Times New Roman" w:cs="Times New Roman"/>
          <w:sz w:val="28"/>
          <w:szCs w:val="28"/>
        </w:rPr>
        <w:t xml:space="preserve"> Grants.gov.</w:t>
      </w:r>
    </w:p>
    <w:p w14:paraId="3B65883E"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41288DC9" w14:textId="77777777"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When submitting this information, the applicant should list all affiliates and sub-offices.  Sites should be listed by state name and city in alphabetical order (one city per line). </w:t>
      </w:r>
    </w:p>
    <w:p w14:paraId="4BD43B00" w14:textId="77777777"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 codes are those assigned by the Refugee Processing Center.</w:t>
      </w:r>
    </w:p>
    <w:p w14:paraId="27E846D1" w14:textId="1F8C7667"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Please include all sites, including those which resettle</w:t>
      </w:r>
      <w:r w:rsidR="0081209D">
        <w:rPr>
          <w:rFonts w:ascii="Times New Roman" w:eastAsia="Times New Roman" w:hAnsi="Times New Roman" w:cs="Times New Roman"/>
          <w:sz w:val="28"/>
          <w:szCs w:val="28"/>
        </w:rPr>
        <w:t>d</w:t>
      </w:r>
      <w:r w:rsidRPr="002E469F">
        <w:rPr>
          <w:rFonts w:ascii="Times New Roman" w:eastAsia="Times New Roman" w:hAnsi="Times New Roman" w:cs="Times New Roman"/>
          <w:sz w:val="28"/>
          <w:szCs w:val="28"/>
        </w:rPr>
        <w:t xml:space="preserve"> fewer than </w:t>
      </w:r>
      <w:r w:rsidR="0081209D">
        <w:rPr>
          <w:rFonts w:ascii="Times New Roman" w:eastAsia="Times New Roman" w:hAnsi="Times New Roman" w:cs="Times New Roman"/>
          <w:sz w:val="28"/>
          <w:szCs w:val="28"/>
        </w:rPr>
        <w:t>10</w:t>
      </w:r>
      <w:r w:rsidR="006334C1">
        <w:rPr>
          <w:rFonts w:ascii="Times New Roman" w:eastAsia="Times New Roman" w:hAnsi="Times New Roman" w:cs="Times New Roman"/>
          <w:sz w:val="28"/>
          <w:szCs w:val="28"/>
        </w:rPr>
        <w:t>0</w:t>
      </w:r>
      <w:r w:rsidRPr="002E469F">
        <w:rPr>
          <w:rFonts w:ascii="Times New Roman" w:eastAsia="Times New Roman" w:hAnsi="Times New Roman" w:cs="Times New Roman"/>
          <w:sz w:val="28"/>
          <w:szCs w:val="28"/>
        </w:rPr>
        <w:t xml:space="preserve"> refugees</w:t>
      </w:r>
      <w:r w:rsidR="0081209D">
        <w:rPr>
          <w:rFonts w:ascii="Times New Roman" w:eastAsia="Times New Roman" w:hAnsi="Times New Roman" w:cs="Times New Roman"/>
          <w:sz w:val="28"/>
          <w:szCs w:val="28"/>
        </w:rPr>
        <w:t xml:space="preserve"> in FY </w:t>
      </w:r>
      <w:r w:rsidR="006931F0">
        <w:rPr>
          <w:rFonts w:ascii="Times New Roman" w:eastAsia="Times New Roman" w:hAnsi="Times New Roman" w:cs="Times New Roman"/>
          <w:sz w:val="28"/>
          <w:szCs w:val="28"/>
        </w:rPr>
        <w:t>2021</w:t>
      </w:r>
      <w:r w:rsidRPr="002E469F">
        <w:rPr>
          <w:rFonts w:ascii="Times New Roman" w:eastAsia="Times New Roman" w:hAnsi="Times New Roman" w:cs="Times New Roman"/>
          <w:sz w:val="28"/>
          <w:szCs w:val="28"/>
        </w:rPr>
        <w:t xml:space="preserve">.  Sites with fewer than </w:t>
      </w:r>
      <w:r w:rsidR="0079498F">
        <w:rPr>
          <w:rFonts w:ascii="Times New Roman" w:eastAsia="Times New Roman" w:hAnsi="Times New Roman" w:cs="Times New Roman"/>
          <w:sz w:val="28"/>
          <w:szCs w:val="28"/>
        </w:rPr>
        <w:t>50</w:t>
      </w:r>
      <w:r w:rsidR="0079498F"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refugees expected in FY </w:t>
      </w:r>
      <w:r w:rsidR="00387473">
        <w:rPr>
          <w:rFonts w:ascii="Times New Roman" w:eastAsia="Times New Roman" w:hAnsi="Times New Roman" w:cs="Times New Roman"/>
          <w:sz w:val="28"/>
          <w:szCs w:val="28"/>
        </w:rPr>
        <w:t>2021</w:t>
      </w:r>
      <w:r w:rsidR="00387473"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need not be sch</w:t>
      </w:r>
      <w:r w:rsidR="00121E5E">
        <w:rPr>
          <w:rFonts w:ascii="Times New Roman" w:eastAsia="Times New Roman" w:hAnsi="Times New Roman" w:cs="Times New Roman"/>
          <w:sz w:val="28"/>
          <w:szCs w:val="28"/>
        </w:rPr>
        <w:t xml:space="preserve">eduled for monitoring in FY </w:t>
      </w:r>
      <w:r w:rsidR="006931F0">
        <w:rPr>
          <w:rFonts w:ascii="Times New Roman" w:eastAsia="Times New Roman" w:hAnsi="Times New Roman" w:cs="Times New Roman"/>
          <w:sz w:val="28"/>
          <w:szCs w:val="28"/>
        </w:rPr>
        <w:t>2022</w:t>
      </w:r>
      <w:r w:rsidRPr="002E469F">
        <w:rPr>
          <w:rFonts w:ascii="Times New Roman" w:eastAsia="Times New Roman" w:hAnsi="Times New Roman" w:cs="Times New Roman"/>
          <w:sz w:val="28"/>
          <w:szCs w:val="28"/>
        </w:rPr>
        <w:t xml:space="preserve">.  Rather, please note “fewer than </w:t>
      </w:r>
      <w:r w:rsidR="0079498F">
        <w:rPr>
          <w:rFonts w:ascii="Times New Roman" w:eastAsia="Times New Roman" w:hAnsi="Times New Roman" w:cs="Times New Roman"/>
          <w:sz w:val="28"/>
          <w:szCs w:val="28"/>
        </w:rPr>
        <w:t>50</w:t>
      </w:r>
      <w:r w:rsidR="0079498F" w:rsidRPr="002E469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refugees” (see sample format).  The Bureau recognizes that this monitoring plan is subject to change.</w:t>
      </w:r>
    </w:p>
    <w:p w14:paraId="14F19546" w14:textId="40250C92"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Only note official R&amp;P monitoring visits on the plan.  This may include scheduled monitoring visits, visits resulting from a change in </w:t>
      </w:r>
      <w:r w:rsidR="00EF7570">
        <w:rPr>
          <w:rFonts w:ascii="Times New Roman" w:eastAsia="Times New Roman" w:hAnsi="Times New Roman" w:cs="Times New Roman"/>
          <w:sz w:val="28"/>
          <w:szCs w:val="28"/>
        </w:rPr>
        <w:t>resettlement</w:t>
      </w:r>
      <w:r w:rsidRPr="002E469F">
        <w:rPr>
          <w:rFonts w:ascii="Times New Roman" w:eastAsia="Times New Roman" w:hAnsi="Times New Roman" w:cs="Times New Roman"/>
          <w:sz w:val="28"/>
          <w:szCs w:val="28"/>
        </w:rPr>
        <w:t xml:space="preserve"> director, or special circumstances that warrant an otherwise out-of-sequence visit.  Include the reason for the special circumstances visit.  Do not include visits for the sole purpose of technical assistance and/or training.  Include the reason for the special circumstances visit.</w:t>
      </w:r>
    </w:p>
    <w:p w14:paraId="12F84DA3" w14:textId="77777777"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not include foster care sites.</w:t>
      </w:r>
    </w:p>
    <w:p w14:paraId="5AC72A53" w14:textId="77777777"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Identify the month of monitoring.</w:t>
      </w:r>
    </w:p>
    <w:p w14:paraId="25AF9044" w14:textId="77777777" w:rsidR="002E469F" w:rsidRDefault="002E469F" w:rsidP="002E469F">
      <w:pPr>
        <w:spacing w:after="0" w:line="240" w:lineRule="auto"/>
        <w:ind w:left="720"/>
        <w:contextualSpacing/>
        <w:rPr>
          <w:rFonts w:ascii="Times New Roman" w:eastAsia="Times New Roman" w:hAnsi="Times New Roman" w:cs="Times New Roman"/>
          <w:b/>
          <w:color w:val="7030A0"/>
          <w:sz w:val="28"/>
          <w:szCs w:val="28"/>
        </w:rPr>
      </w:pPr>
    </w:p>
    <w:p w14:paraId="5B3E3993" w14:textId="77777777" w:rsidR="00B1696B" w:rsidRPr="002E469F" w:rsidRDefault="00B1696B" w:rsidP="002E469F">
      <w:pPr>
        <w:spacing w:after="0" w:line="240" w:lineRule="auto"/>
        <w:ind w:left="720"/>
        <w:contextualSpacing/>
        <w:rPr>
          <w:rFonts w:ascii="Times New Roman" w:eastAsia="Times New Roman" w:hAnsi="Times New Roman" w:cs="Times New Roman"/>
          <w:b/>
          <w:color w:val="7030A0"/>
          <w:sz w:val="28"/>
          <w:szCs w:val="28"/>
        </w:rPr>
      </w:pPr>
    </w:p>
    <w:p w14:paraId="7D339111" w14:textId="5E42DC72"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R&amp;P Headquarters Staff</w:t>
      </w:r>
      <w:r w:rsidR="00A5025C">
        <w:rPr>
          <w:rFonts w:ascii="Times New Roman" w:eastAsia="Times New Roman" w:hAnsi="Times New Roman" w:cs="Times New Roman"/>
          <w:b/>
          <w:sz w:val="28"/>
          <w:szCs w:val="28"/>
        </w:rPr>
        <w:t xml:space="preserve"> Detail</w:t>
      </w:r>
    </w:p>
    <w:p w14:paraId="3E51431F" w14:textId="5062C5E6"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information on R&amp;P headquarters staff and their proposed responsibilities on a Microsoft Excel Spreadsheet similar to that of </w:t>
      </w:r>
      <w:r w:rsidRPr="005F1441">
        <w:rPr>
          <w:rFonts w:ascii="Times New Roman" w:eastAsia="Times New Roman" w:hAnsi="Times New Roman" w:cs="Times New Roman"/>
          <w:sz w:val="28"/>
          <w:szCs w:val="28"/>
        </w:rPr>
        <w:t>the sample provided on Grants.gov.  List</w:t>
      </w:r>
      <w:r w:rsidRPr="002E469F">
        <w:rPr>
          <w:rFonts w:ascii="Times New Roman" w:eastAsia="Times New Roman" w:hAnsi="Times New Roman" w:cs="Times New Roman"/>
          <w:sz w:val="28"/>
          <w:szCs w:val="28"/>
        </w:rPr>
        <w:t xml:space="preserve"> on this attachment all headquarters staff members working on R&amp;P, </w:t>
      </w:r>
      <w:r w:rsidR="002E32F4">
        <w:rPr>
          <w:rFonts w:ascii="Times New Roman" w:eastAsia="Times New Roman" w:hAnsi="Times New Roman" w:cs="Times New Roman"/>
          <w:sz w:val="28"/>
          <w:szCs w:val="28"/>
        </w:rPr>
        <w:t xml:space="preserve">each </w:t>
      </w:r>
      <w:r w:rsidR="002803E8">
        <w:rPr>
          <w:rFonts w:ascii="Times New Roman" w:eastAsia="Times New Roman" w:hAnsi="Times New Roman" w:cs="Times New Roman"/>
          <w:sz w:val="28"/>
          <w:szCs w:val="28"/>
        </w:rPr>
        <w:t>R&amp;P FTE</w:t>
      </w:r>
      <w:r w:rsidR="002E32F4">
        <w:rPr>
          <w:rFonts w:ascii="Times New Roman" w:eastAsia="Times New Roman" w:hAnsi="Times New Roman" w:cs="Times New Roman"/>
          <w:sz w:val="28"/>
          <w:szCs w:val="28"/>
        </w:rPr>
        <w:t xml:space="preserve"> percentage</w:t>
      </w:r>
      <w:r w:rsidR="002803E8">
        <w:rPr>
          <w:rFonts w:ascii="Times New Roman" w:eastAsia="Times New Roman" w:hAnsi="Times New Roman" w:cs="Times New Roman"/>
          <w:sz w:val="28"/>
          <w:szCs w:val="28"/>
        </w:rPr>
        <w:t xml:space="preserve">, a description of the R&amp;P duties performed, and the total R&amp;P FTE.  For existing applicants, also include the total R&amp;P FTE </w:t>
      </w:r>
      <w:r w:rsidR="00F71E27">
        <w:rPr>
          <w:rFonts w:ascii="Times New Roman" w:eastAsia="Times New Roman" w:hAnsi="Times New Roman" w:cs="Times New Roman"/>
          <w:sz w:val="28"/>
          <w:szCs w:val="28"/>
        </w:rPr>
        <w:t xml:space="preserve">approved </w:t>
      </w:r>
      <w:r w:rsidR="002803E8">
        <w:rPr>
          <w:rFonts w:ascii="Times New Roman" w:eastAsia="Times New Roman" w:hAnsi="Times New Roman" w:cs="Times New Roman"/>
          <w:sz w:val="28"/>
          <w:szCs w:val="28"/>
        </w:rPr>
        <w:t xml:space="preserve">in FY </w:t>
      </w:r>
      <w:r w:rsidR="00030DF0">
        <w:rPr>
          <w:rFonts w:ascii="Times New Roman" w:eastAsia="Times New Roman" w:hAnsi="Times New Roman" w:cs="Times New Roman"/>
          <w:sz w:val="28"/>
          <w:szCs w:val="28"/>
        </w:rPr>
        <w:t>2021</w:t>
      </w:r>
      <w:r w:rsidR="002803E8">
        <w:rPr>
          <w:rFonts w:ascii="Times New Roman" w:eastAsia="Times New Roman" w:hAnsi="Times New Roman" w:cs="Times New Roman"/>
          <w:sz w:val="28"/>
          <w:szCs w:val="28"/>
        </w:rPr>
        <w:t xml:space="preserve">, and </w:t>
      </w:r>
      <w:r w:rsidR="00B1696B">
        <w:rPr>
          <w:rFonts w:ascii="Times New Roman" w:eastAsia="Times New Roman" w:hAnsi="Times New Roman" w:cs="Times New Roman"/>
          <w:sz w:val="28"/>
          <w:szCs w:val="28"/>
        </w:rPr>
        <w:t xml:space="preserve">clearly identify and </w:t>
      </w:r>
      <w:r w:rsidR="002803E8">
        <w:rPr>
          <w:rFonts w:ascii="Times New Roman" w:eastAsia="Times New Roman" w:hAnsi="Times New Roman" w:cs="Times New Roman"/>
          <w:sz w:val="28"/>
          <w:szCs w:val="28"/>
        </w:rPr>
        <w:t>expla</w:t>
      </w:r>
      <w:r w:rsidR="00B1696B">
        <w:rPr>
          <w:rFonts w:ascii="Times New Roman" w:eastAsia="Times New Roman" w:hAnsi="Times New Roman" w:cs="Times New Roman"/>
          <w:sz w:val="28"/>
          <w:szCs w:val="28"/>
        </w:rPr>
        <w:t>i</w:t>
      </w:r>
      <w:r w:rsidR="002803E8">
        <w:rPr>
          <w:rFonts w:ascii="Times New Roman" w:eastAsia="Times New Roman" w:hAnsi="Times New Roman" w:cs="Times New Roman"/>
          <w:sz w:val="28"/>
          <w:szCs w:val="28"/>
        </w:rPr>
        <w:t xml:space="preserve">n any changes in the </w:t>
      </w:r>
      <w:r w:rsidR="00B1696B">
        <w:rPr>
          <w:rFonts w:ascii="Times New Roman" w:eastAsia="Times New Roman" w:hAnsi="Times New Roman" w:cs="Times New Roman"/>
          <w:sz w:val="28"/>
          <w:szCs w:val="28"/>
        </w:rPr>
        <w:t>number</w:t>
      </w:r>
      <w:r w:rsidR="002803E8">
        <w:rPr>
          <w:rFonts w:ascii="Times New Roman" w:eastAsia="Times New Roman" w:hAnsi="Times New Roman" w:cs="Times New Roman"/>
          <w:sz w:val="28"/>
          <w:szCs w:val="28"/>
        </w:rPr>
        <w:t xml:space="preserve"> </w:t>
      </w:r>
      <w:r w:rsidR="002E32F4">
        <w:rPr>
          <w:rFonts w:ascii="Times New Roman" w:eastAsia="Times New Roman" w:hAnsi="Times New Roman" w:cs="Times New Roman"/>
          <w:sz w:val="28"/>
          <w:szCs w:val="28"/>
        </w:rPr>
        <w:t>of FTE</w:t>
      </w:r>
      <w:r w:rsidR="00B1696B">
        <w:rPr>
          <w:rFonts w:ascii="Times New Roman" w:eastAsia="Times New Roman" w:hAnsi="Times New Roman" w:cs="Times New Roman"/>
          <w:sz w:val="28"/>
          <w:szCs w:val="28"/>
        </w:rPr>
        <w:t>s</w:t>
      </w:r>
      <w:r w:rsidR="002E32F4">
        <w:rPr>
          <w:rFonts w:ascii="Times New Roman" w:eastAsia="Times New Roman" w:hAnsi="Times New Roman" w:cs="Times New Roman"/>
          <w:sz w:val="28"/>
          <w:szCs w:val="28"/>
        </w:rPr>
        <w:t xml:space="preserve"> </w:t>
      </w:r>
      <w:r w:rsidR="002803E8">
        <w:rPr>
          <w:rFonts w:ascii="Times New Roman" w:eastAsia="Times New Roman" w:hAnsi="Times New Roman" w:cs="Times New Roman"/>
          <w:sz w:val="28"/>
          <w:szCs w:val="28"/>
        </w:rPr>
        <w:t xml:space="preserve">proposed </w:t>
      </w:r>
      <w:r w:rsidR="00F71E27">
        <w:rPr>
          <w:rFonts w:ascii="Times New Roman" w:eastAsia="Times New Roman" w:hAnsi="Times New Roman" w:cs="Times New Roman"/>
          <w:sz w:val="28"/>
          <w:szCs w:val="28"/>
        </w:rPr>
        <w:t>for FY 2022</w:t>
      </w:r>
      <w:r w:rsidR="002803E8">
        <w:rPr>
          <w:rFonts w:ascii="Times New Roman" w:eastAsia="Times New Roman" w:hAnsi="Times New Roman" w:cs="Times New Roman"/>
          <w:sz w:val="28"/>
          <w:szCs w:val="28"/>
        </w:rPr>
        <w:t xml:space="preserve">. </w:t>
      </w:r>
      <w:r w:rsidR="00B614A5">
        <w:rPr>
          <w:rFonts w:ascii="Times New Roman" w:eastAsia="Times New Roman" w:hAnsi="Times New Roman" w:cs="Times New Roman"/>
          <w:sz w:val="28"/>
          <w:szCs w:val="28"/>
        </w:rPr>
        <w:t xml:space="preserve"> </w:t>
      </w:r>
    </w:p>
    <w:p w14:paraId="4E88BF2C" w14:textId="77777777" w:rsidR="00100013" w:rsidRDefault="00100013" w:rsidP="002E469F">
      <w:pPr>
        <w:spacing w:after="0" w:line="240" w:lineRule="auto"/>
        <w:ind w:left="720"/>
        <w:contextualSpacing/>
        <w:rPr>
          <w:rFonts w:ascii="Times New Roman" w:eastAsia="Times New Roman" w:hAnsi="Times New Roman" w:cs="Times New Roman"/>
          <w:sz w:val="28"/>
          <w:szCs w:val="28"/>
        </w:rPr>
      </w:pPr>
    </w:p>
    <w:p w14:paraId="6F1ADCB0" w14:textId="77777777" w:rsidR="007C5DD7" w:rsidRPr="002E469F" w:rsidRDefault="007C5DD7" w:rsidP="002E469F">
      <w:pPr>
        <w:spacing w:after="0" w:line="240" w:lineRule="auto"/>
        <w:ind w:left="720"/>
        <w:contextualSpacing/>
        <w:rPr>
          <w:rFonts w:ascii="Times New Roman" w:eastAsia="Times New Roman" w:hAnsi="Times New Roman" w:cs="Times New Roman"/>
          <w:sz w:val="28"/>
          <w:szCs w:val="28"/>
        </w:rPr>
      </w:pPr>
    </w:p>
    <w:p w14:paraId="749146BE" w14:textId="77777777" w:rsidR="00811E45" w:rsidRPr="00100013" w:rsidRDefault="002E469F" w:rsidP="00811E45">
      <w:pPr>
        <w:numPr>
          <w:ilvl w:val="0"/>
          <w:numId w:val="11"/>
        </w:numPr>
        <w:spacing w:after="0" w:line="240" w:lineRule="auto"/>
        <w:ind w:left="720"/>
        <w:contextualSpacing/>
        <w:rPr>
          <w:rFonts w:ascii="Times New Roman" w:eastAsia="Times New Roman" w:hAnsi="Times New Roman" w:cs="Times New Roman"/>
          <w:sz w:val="28"/>
          <w:szCs w:val="28"/>
        </w:rPr>
      </w:pPr>
      <w:r w:rsidRPr="00100013">
        <w:rPr>
          <w:rFonts w:ascii="Times New Roman" w:eastAsia="Times New Roman" w:hAnsi="Times New Roman" w:cs="Times New Roman"/>
          <w:b/>
          <w:sz w:val="28"/>
          <w:szCs w:val="28"/>
        </w:rPr>
        <w:t>Headquarters Organizational Chart</w:t>
      </w:r>
    </w:p>
    <w:p w14:paraId="0453DC24" w14:textId="77777777" w:rsidR="00811E45" w:rsidRDefault="00811E45" w:rsidP="00811E45">
      <w:pPr>
        <w:spacing w:after="0" w:line="240" w:lineRule="auto"/>
        <w:ind w:left="720"/>
        <w:contextualSpacing/>
        <w:rPr>
          <w:rFonts w:ascii="Times New Roman" w:eastAsia="Times New Roman" w:hAnsi="Times New Roman" w:cs="Times New Roman"/>
          <w:sz w:val="28"/>
          <w:szCs w:val="28"/>
        </w:rPr>
      </w:pPr>
      <w:r w:rsidRPr="00811E45">
        <w:rPr>
          <w:rFonts w:ascii="Times New Roman" w:eastAsia="Times New Roman" w:hAnsi="Times New Roman" w:cs="Times New Roman"/>
          <w:sz w:val="28"/>
          <w:szCs w:val="28"/>
        </w:rPr>
        <w:t xml:space="preserve">Applicants should submit an organizational chart that diagrams the structure of the organization and the positions within, clearly distinguishing all staff paid by or contributing to R&amp;P, and how the R&amp;P Program fits into the larger organizational structure. The organizational chart should clearly align with the headquarters staff </w:t>
      </w:r>
      <w:r w:rsidR="002727D5">
        <w:rPr>
          <w:rFonts w:ascii="Times New Roman" w:eastAsia="Times New Roman" w:hAnsi="Times New Roman" w:cs="Times New Roman"/>
          <w:sz w:val="28"/>
          <w:szCs w:val="28"/>
        </w:rPr>
        <w:t>E</w:t>
      </w:r>
      <w:r w:rsidRPr="00811E45">
        <w:rPr>
          <w:rFonts w:ascii="Times New Roman" w:eastAsia="Times New Roman" w:hAnsi="Times New Roman" w:cs="Times New Roman"/>
          <w:sz w:val="28"/>
          <w:szCs w:val="28"/>
        </w:rPr>
        <w:t>xcel spreadsheet.</w:t>
      </w:r>
    </w:p>
    <w:p w14:paraId="203100F6" w14:textId="77777777" w:rsidR="00100013" w:rsidRDefault="00100013" w:rsidP="00811E45">
      <w:pPr>
        <w:spacing w:after="0" w:line="240" w:lineRule="auto"/>
        <w:ind w:left="720"/>
        <w:contextualSpacing/>
        <w:rPr>
          <w:rFonts w:ascii="Times New Roman" w:eastAsia="Times New Roman" w:hAnsi="Times New Roman" w:cs="Times New Roman"/>
          <w:sz w:val="28"/>
          <w:szCs w:val="28"/>
        </w:rPr>
      </w:pPr>
    </w:p>
    <w:p w14:paraId="12FE9378" w14:textId="77777777" w:rsidR="00811E45" w:rsidRDefault="00811E45" w:rsidP="00811E45">
      <w:pPr>
        <w:spacing w:after="0" w:line="240" w:lineRule="auto"/>
        <w:ind w:left="720"/>
        <w:contextualSpacing/>
        <w:rPr>
          <w:rFonts w:ascii="Times New Roman" w:eastAsia="Times New Roman" w:hAnsi="Times New Roman" w:cs="Times New Roman"/>
          <w:b/>
          <w:sz w:val="28"/>
          <w:szCs w:val="28"/>
        </w:rPr>
      </w:pPr>
    </w:p>
    <w:p w14:paraId="4B6C1B9D" w14:textId="77777777" w:rsidR="00CC549B" w:rsidRDefault="00811E45" w:rsidP="00811E45">
      <w:pPr>
        <w:numPr>
          <w:ilvl w:val="0"/>
          <w:numId w:val="11"/>
        </w:numPr>
        <w:spacing w:after="0" w:line="240" w:lineRule="auto"/>
        <w:ind w:left="720"/>
        <w:contextualSpacing/>
        <w:rPr>
          <w:rFonts w:ascii="Times New Roman" w:eastAsia="Times New Roman" w:hAnsi="Times New Roman" w:cs="Times New Roman"/>
          <w:b/>
          <w:sz w:val="28"/>
          <w:szCs w:val="28"/>
        </w:rPr>
      </w:pPr>
      <w:r w:rsidRPr="00100013">
        <w:rPr>
          <w:rFonts w:ascii="Times New Roman" w:eastAsia="Times New Roman" w:hAnsi="Times New Roman" w:cs="Times New Roman"/>
          <w:b/>
          <w:sz w:val="28"/>
          <w:szCs w:val="28"/>
        </w:rPr>
        <w:t xml:space="preserve">Supporting Documentation for New Affiliates and </w:t>
      </w:r>
      <w:r w:rsidR="00BE2C00">
        <w:rPr>
          <w:rFonts w:ascii="Times New Roman" w:eastAsia="Times New Roman" w:hAnsi="Times New Roman" w:cs="Times New Roman"/>
          <w:b/>
          <w:sz w:val="28"/>
          <w:szCs w:val="28"/>
        </w:rPr>
        <w:t>S</w:t>
      </w:r>
      <w:r w:rsidRPr="00100013">
        <w:rPr>
          <w:rFonts w:ascii="Times New Roman" w:eastAsia="Times New Roman" w:hAnsi="Times New Roman" w:cs="Times New Roman"/>
          <w:b/>
          <w:sz w:val="28"/>
          <w:szCs w:val="28"/>
        </w:rPr>
        <w:t>ub-offices,</w:t>
      </w:r>
    </w:p>
    <w:p w14:paraId="0D6C38A5" w14:textId="77777777" w:rsidR="00811E45" w:rsidRPr="00100013" w:rsidRDefault="00CC549B" w:rsidP="00CC549B">
      <w:pPr>
        <w:spacing w:after="0" w:line="240" w:lineRule="auto"/>
        <w:ind w:left="72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11E45" w:rsidRPr="00100013">
        <w:rPr>
          <w:rFonts w:ascii="Times New Roman" w:eastAsia="Times New Roman" w:hAnsi="Times New Roman" w:cs="Times New Roman"/>
          <w:b/>
          <w:sz w:val="28"/>
          <w:szCs w:val="28"/>
        </w:rPr>
        <w:t xml:space="preserve">if applicable </w:t>
      </w:r>
    </w:p>
    <w:p w14:paraId="0BC5C6EB" w14:textId="1AE902B6" w:rsidR="002803E8"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All applicants should provide a statement of rationale</w:t>
      </w:r>
      <w:r w:rsidR="000474FB">
        <w:rPr>
          <w:rFonts w:ascii="Times New Roman" w:eastAsia="Times New Roman" w:hAnsi="Times New Roman" w:cs="Times New Roman"/>
          <w:sz w:val="28"/>
          <w:szCs w:val="28"/>
        </w:rPr>
        <w:t xml:space="preserve"> for </w:t>
      </w:r>
      <w:r w:rsidR="002E32F4">
        <w:rPr>
          <w:rFonts w:ascii="Times New Roman" w:eastAsia="Times New Roman" w:hAnsi="Times New Roman" w:cs="Times New Roman"/>
          <w:sz w:val="28"/>
          <w:szCs w:val="28"/>
        </w:rPr>
        <w:t xml:space="preserve">each </w:t>
      </w:r>
      <w:r w:rsidRPr="002E469F">
        <w:rPr>
          <w:rFonts w:ascii="Times New Roman" w:eastAsia="Times New Roman" w:hAnsi="Times New Roman" w:cs="Times New Roman"/>
          <w:sz w:val="28"/>
          <w:szCs w:val="28"/>
        </w:rPr>
        <w:t>proposed new</w:t>
      </w:r>
      <w:r w:rsidR="002E32F4">
        <w:rPr>
          <w:rFonts w:ascii="Times New Roman" w:eastAsia="Times New Roman" w:hAnsi="Times New Roman" w:cs="Times New Roman"/>
          <w:sz w:val="28"/>
          <w:szCs w:val="28"/>
        </w:rPr>
        <w:t xml:space="preserve"> affiliate or sub-office</w:t>
      </w:r>
      <w:r w:rsidRPr="002E469F">
        <w:rPr>
          <w:rFonts w:ascii="Times New Roman" w:eastAsia="Times New Roman" w:hAnsi="Times New Roman" w:cs="Times New Roman"/>
          <w:sz w:val="28"/>
          <w:szCs w:val="28"/>
        </w:rPr>
        <w:t xml:space="preserve">. </w:t>
      </w:r>
      <w:r w:rsidR="000474FB">
        <w:rPr>
          <w:rFonts w:ascii="Times New Roman" w:eastAsia="Times New Roman" w:hAnsi="Times New Roman" w:cs="Times New Roman"/>
          <w:sz w:val="28"/>
          <w:szCs w:val="28"/>
        </w:rPr>
        <w:t xml:space="preserve"> The rationale should discuss the need f</w:t>
      </w:r>
      <w:r w:rsidR="00585C2A">
        <w:rPr>
          <w:rFonts w:ascii="Times New Roman" w:eastAsia="Times New Roman" w:hAnsi="Times New Roman" w:cs="Times New Roman"/>
          <w:sz w:val="28"/>
          <w:szCs w:val="28"/>
        </w:rPr>
        <w:t xml:space="preserve">or resettlement capacity in the proposed </w:t>
      </w:r>
      <w:r w:rsidR="000474FB">
        <w:rPr>
          <w:rFonts w:ascii="Times New Roman" w:eastAsia="Times New Roman" w:hAnsi="Times New Roman" w:cs="Times New Roman"/>
          <w:sz w:val="28"/>
          <w:szCs w:val="28"/>
        </w:rPr>
        <w:t>location, the factors considered in selecting the location, and provide evidence of strong community support</w:t>
      </w:r>
      <w:r w:rsidR="00376618">
        <w:rPr>
          <w:rFonts w:ascii="Times New Roman" w:eastAsia="Times New Roman" w:hAnsi="Times New Roman" w:cs="Times New Roman"/>
          <w:sz w:val="28"/>
          <w:szCs w:val="28"/>
        </w:rPr>
        <w:t>, particularly from required quarterly consultation participants</w:t>
      </w:r>
      <w:r w:rsidR="000474FB">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 Prior to proposing a new</w:t>
      </w:r>
      <w:r w:rsidR="002E32F4">
        <w:rPr>
          <w:rFonts w:ascii="Times New Roman" w:eastAsia="Times New Roman" w:hAnsi="Times New Roman" w:cs="Times New Roman"/>
          <w:sz w:val="28"/>
          <w:szCs w:val="28"/>
        </w:rPr>
        <w:t xml:space="preserve"> affiliate or sub-office</w:t>
      </w:r>
      <w:r w:rsidRPr="002E469F">
        <w:rPr>
          <w:rFonts w:ascii="Times New Roman" w:eastAsia="Times New Roman" w:hAnsi="Times New Roman" w:cs="Times New Roman"/>
          <w:sz w:val="28"/>
          <w:szCs w:val="28"/>
        </w:rPr>
        <w:t xml:space="preserve">, applicants must consult with </w:t>
      </w:r>
      <w:r w:rsidR="00C47B6F">
        <w:rPr>
          <w:rFonts w:ascii="Times New Roman" w:eastAsia="Times New Roman" w:hAnsi="Times New Roman" w:cs="Times New Roman"/>
          <w:sz w:val="28"/>
          <w:szCs w:val="28"/>
        </w:rPr>
        <w:t>potential partner</w:t>
      </w:r>
      <w:r w:rsidRPr="002E469F">
        <w:rPr>
          <w:rFonts w:ascii="Times New Roman" w:eastAsia="Times New Roman" w:hAnsi="Times New Roman" w:cs="Times New Roman"/>
          <w:sz w:val="28"/>
          <w:szCs w:val="28"/>
        </w:rPr>
        <w:t>s in the proposed new site</w:t>
      </w:r>
      <w:r w:rsidR="0064246F">
        <w:rPr>
          <w:rFonts w:ascii="Times New Roman" w:eastAsia="Times New Roman" w:hAnsi="Times New Roman" w:cs="Times New Roman"/>
          <w:sz w:val="28"/>
          <w:szCs w:val="28"/>
        </w:rPr>
        <w:t>, as detailed in the abstract template</w:t>
      </w:r>
      <w:r w:rsidRPr="002E469F">
        <w:rPr>
          <w:rFonts w:ascii="Times New Roman" w:eastAsia="Times New Roman" w:hAnsi="Times New Roman" w:cs="Times New Roman"/>
          <w:sz w:val="28"/>
          <w:szCs w:val="28"/>
        </w:rPr>
        <w:t xml:space="preserve">.  The rationale should document </w:t>
      </w:r>
      <w:r w:rsidR="00F71E27">
        <w:rPr>
          <w:rFonts w:ascii="Times New Roman" w:eastAsia="Times New Roman" w:hAnsi="Times New Roman" w:cs="Times New Roman"/>
          <w:sz w:val="28"/>
          <w:szCs w:val="28"/>
        </w:rPr>
        <w:t xml:space="preserve">any </w:t>
      </w:r>
      <w:r w:rsidRPr="002E469F">
        <w:rPr>
          <w:rFonts w:ascii="Times New Roman" w:eastAsia="Times New Roman" w:hAnsi="Times New Roman" w:cs="Times New Roman"/>
          <w:sz w:val="28"/>
          <w:szCs w:val="28"/>
        </w:rPr>
        <w:t>community consultations</w:t>
      </w:r>
      <w:r w:rsidR="00F71E27">
        <w:rPr>
          <w:rFonts w:ascii="Times New Roman" w:eastAsia="Times New Roman" w:hAnsi="Times New Roman" w:cs="Times New Roman"/>
          <w:sz w:val="28"/>
          <w:szCs w:val="28"/>
        </w:rPr>
        <w:t xml:space="preserve"> beyond the required minimum detailed in the abstract</w:t>
      </w:r>
      <w:r w:rsidRPr="002E469F">
        <w:rPr>
          <w:rFonts w:ascii="Times New Roman" w:eastAsia="Times New Roman" w:hAnsi="Times New Roman" w:cs="Times New Roman"/>
          <w:sz w:val="28"/>
          <w:szCs w:val="28"/>
        </w:rPr>
        <w:t>, including what topics were discussed, who was consulted, when meetings were held, and the outcome of the discussions.   The rationale should be accompanied by:</w:t>
      </w:r>
    </w:p>
    <w:p w14:paraId="3D6CE8F5" w14:textId="77777777"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completed abstract</w:t>
      </w:r>
      <w:r w:rsidR="002E32F4">
        <w:rPr>
          <w:rFonts w:ascii="Times New Roman" w:eastAsia="Times New Roman" w:hAnsi="Times New Roman" w:cs="Times New Roman"/>
          <w:sz w:val="28"/>
          <w:szCs w:val="28"/>
        </w:rPr>
        <w:t>,</w:t>
      </w:r>
      <w:r w:rsidRPr="001A3E44">
        <w:rPr>
          <w:rFonts w:ascii="Times New Roman" w:eastAsia="Times New Roman" w:hAnsi="Times New Roman" w:cs="Times New Roman"/>
          <w:sz w:val="28"/>
          <w:szCs w:val="28"/>
        </w:rPr>
        <w:t xml:space="preserve"> </w:t>
      </w:r>
    </w:p>
    <w:p w14:paraId="1631D2B4" w14:textId="3719EC23"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letter of support from the proposed</w:t>
      </w:r>
      <w:r w:rsidR="002E32F4">
        <w:rPr>
          <w:rFonts w:ascii="Times New Roman" w:eastAsia="Times New Roman" w:hAnsi="Times New Roman" w:cs="Times New Roman"/>
          <w:sz w:val="28"/>
          <w:szCs w:val="28"/>
        </w:rPr>
        <w:t xml:space="preserve"> affiliate’s or sub-office</w:t>
      </w:r>
      <w:r w:rsidRPr="001A3E44">
        <w:rPr>
          <w:rFonts w:ascii="Times New Roman" w:eastAsia="Times New Roman" w:hAnsi="Times New Roman" w:cs="Times New Roman"/>
          <w:sz w:val="28"/>
          <w:szCs w:val="28"/>
        </w:rPr>
        <w:t>’s governing entity</w:t>
      </w:r>
      <w:r w:rsidR="002E32F4">
        <w:rPr>
          <w:rFonts w:ascii="Times New Roman" w:eastAsia="Times New Roman" w:hAnsi="Times New Roman" w:cs="Times New Roman"/>
          <w:sz w:val="28"/>
          <w:szCs w:val="28"/>
        </w:rPr>
        <w:t xml:space="preserve">, </w:t>
      </w:r>
      <w:r w:rsidR="00E078F8">
        <w:rPr>
          <w:rFonts w:ascii="Times New Roman" w:eastAsia="Times New Roman" w:hAnsi="Times New Roman" w:cs="Times New Roman"/>
          <w:sz w:val="28"/>
          <w:szCs w:val="28"/>
        </w:rPr>
        <w:t>i.e.</w:t>
      </w:r>
      <w:r w:rsidR="008F6E29">
        <w:rPr>
          <w:rFonts w:ascii="Times New Roman" w:eastAsia="Times New Roman" w:hAnsi="Times New Roman" w:cs="Times New Roman"/>
          <w:sz w:val="28"/>
          <w:szCs w:val="28"/>
        </w:rPr>
        <w:t>,</w:t>
      </w:r>
      <w:r w:rsidR="002E32F4">
        <w:rPr>
          <w:rFonts w:ascii="Times New Roman" w:eastAsia="Times New Roman" w:hAnsi="Times New Roman" w:cs="Times New Roman"/>
          <w:sz w:val="28"/>
          <w:szCs w:val="28"/>
        </w:rPr>
        <w:t xml:space="preserve"> board of directors,</w:t>
      </w:r>
    </w:p>
    <w:p w14:paraId="106CF2C0" w14:textId="0FBCEAEF"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letter of support from the state refugee coordinato</w:t>
      </w:r>
      <w:r w:rsidR="002803E8">
        <w:rPr>
          <w:rFonts w:ascii="Times New Roman" w:eastAsia="Times New Roman" w:hAnsi="Times New Roman" w:cs="Times New Roman"/>
          <w:sz w:val="28"/>
          <w:szCs w:val="28"/>
        </w:rPr>
        <w:t>r</w:t>
      </w:r>
      <w:r w:rsidR="002E32F4">
        <w:rPr>
          <w:rFonts w:ascii="Times New Roman" w:eastAsia="Times New Roman" w:hAnsi="Times New Roman" w:cs="Times New Roman"/>
          <w:sz w:val="28"/>
          <w:szCs w:val="28"/>
        </w:rPr>
        <w:t>,</w:t>
      </w:r>
    </w:p>
    <w:p w14:paraId="5D8D97AF" w14:textId="350248F6" w:rsidR="006949A0" w:rsidRDefault="006949A0" w:rsidP="001A3E44">
      <w:pPr>
        <w:pStyle w:val="ListParagraph"/>
        <w:numPr>
          <w:ilvl w:val="0"/>
          <w:numId w:val="3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letters of support from </w:t>
      </w:r>
      <w:r w:rsidR="00F847C4">
        <w:rPr>
          <w:rFonts w:ascii="Times New Roman" w:eastAsia="Times New Roman" w:hAnsi="Times New Roman" w:cs="Times New Roman"/>
          <w:sz w:val="28"/>
          <w:szCs w:val="28"/>
        </w:rPr>
        <w:t>quarterly consultation</w:t>
      </w:r>
      <w:r>
        <w:rPr>
          <w:rFonts w:ascii="Times New Roman" w:eastAsia="Times New Roman" w:hAnsi="Times New Roman" w:cs="Times New Roman"/>
          <w:sz w:val="28"/>
          <w:szCs w:val="28"/>
        </w:rPr>
        <w:t xml:space="preserve"> participants (optional),</w:t>
      </w:r>
    </w:p>
    <w:p w14:paraId="02258732" w14:textId="34EF8C13"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an explanation of the proposed management structure at the new </w:t>
      </w:r>
      <w:r w:rsidR="002E32F4">
        <w:rPr>
          <w:rFonts w:ascii="Times New Roman" w:eastAsia="Times New Roman" w:hAnsi="Times New Roman" w:cs="Times New Roman"/>
          <w:sz w:val="28"/>
          <w:szCs w:val="28"/>
        </w:rPr>
        <w:t>affiliate or sub-office,</w:t>
      </w:r>
    </w:p>
    <w:p w14:paraId="74C042C8" w14:textId="77777777"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 timeline for the opening of the proposed </w:t>
      </w:r>
      <w:r w:rsidR="002E32F4">
        <w:rPr>
          <w:rFonts w:ascii="Times New Roman" w:eastAsia="Times New Roman" w:hAnsi="Times New Roman" w:cs="Times New Roman"/>
          <w:sz w:val="28"/>
          <w:szCs w:val="28"/>
        </w:rPr>
        <w:t xml:space="preserve">office </w:t>
      </w:r>
      <w:r w:rsidRPr="001A3E44">
        <w:rPr>
          <w:rFonts w:ascii="Times New Roman" w:eastAsia="Times New Roman" w:hAnsi="Times New Roman" w:cs="Times New Roman"/>
          <w:sz w:val="28"/>
          <w:szCs w:val="28"/>
        </w:rPr>
        <w:t>and implementation of program activities</w:t>
      </w:r>
      <w:r w:rsidR="002E32F4">
        <w:rPr>
          <w:rFonts w:ascii="Times New Roman" w:eastAsia="Times New Roman" w:hAnsi="Times New Roman" w:cs="Times New Roman"/>
          <w:sz w:val="28"/>
          <w:szCs w:val="28"/>
        </w:rPr>
        <w:t xml:space="preserve">, and </w:t>
      </w:r>
    </w:p>
    <w:p w14:paraId="0ECEE6A7" w14:textId="77777777"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 detailed training plan for R&amp;P staff.  </w:t>
      </w:r>
    </w:p>
    <w:p w14:paraId="32733FC1" w14:textId="77777777" w:rsidR="00FC6795" w:rsidRDefault="00FC6795" w:rsidP="00FC6795">
      <w:pPr>
        <w:spacing w:after="0" w:line="240" w:lineRule="auto"/>
        <w:rPr>
          <w:rFonts w:ascii="Times New Roman" w:eastAsia="Times New Roman" w:hAnsi="Times New Roman" w:cs="Times New Roman"/>
          <w:sz w:val="28"/>
          <w:szCs w:val="28"/>
        </w:rPr>
      </w:pPr>
    </w:p>
    <w:p w14:paraId="5B3ADE93" w14:textId="03CFDBE5" w:rsidR="00BD27CA" w:rsidRDefault="00FC6795" w:rsidP="001A3E4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Supporting documentation</w:t>
      </w:r>
      <w:r w:rsidR="007E5A4B">
        <w:rPr>
          <w:rFonts w:ascii="Times New Roman" w:eastAsia="Times New Roman" w:hAnsi="Times New Roman" w:cs="Times New Roman"/>
          <w:sz w:val="28"/>
          <w:szCs w:val="28"/>
        </w:rPr>
        <w:t xml:space="preserve"> for new affiliates and sub-offices</w:t>
      </w:r>
      <w:r>
        <w:rPr>
          <w:rFonts w:ascii="Times New Roman" w:eastAsia="Times New Roman" w:hAnsi="Times New Roman" w:cs="Times New Roman"/>
          <w:sz w:val="28"/>
          <w:szCs w:val="28"/>
        </w:rPr>
        <w:t>, including the rationale, should not exceed 20 pages</w:t>
      </w:r>
      <w:r w:rsidR="006949A0">
        <w:rPr>
          <w:rFonts w:ascii="Times New Roman" w:eastAsia="Times New Roman" w:hAnsi="Times New Roman" w:cs="Times New Roman"/>
          <w:sz w:val="28"/>
          <w:szCs w:val="28"/>
        </w:rPr>
        <w:t xml:space="preserve"> per site</w:t>
      </w:r>
      <w:r>
        <w:rPr>
          <w:rFonts w:ascii="Times New Roman" w:eastAsia="Times New Roman" w:hAnsi="Times New Roman" w:cs="Times New Roman"/>
          <w:sz w:val="28"/>
          <w:szCs w:val="28"/>
        </w:rPr>
        <w:t>.</w:t>
      </w:r>
      <w:r w:rsidR="00426C10">
        <w:rPr>
          <w:rFonts w:ascii="Times New Roman" w:eastAsia="Times New Roman" w:hAnsi="Times New Roman" w:cs="Times New Roman"/>
          <w:sz w:val="28"/>
          <w:szCs w:val="28"/>
        </w:rPr>
        <w:t xml:space="preserve">  </w:t>
      </w:r>
      <w:r w:rsidR="002E469F" w:rsidRPr="001A3E44">
        <w:rPr>
          <w:rFonts w:ascii="Times New Roman" w:eastAsia="Times New Roman" w:hAnsi="Times New Roman" w:cs="Times New Roman"/>
          <w:sz w:val="28"/>
          <w:szCs w:val="28"/>
        </w:rPr>
        <w:t>During the proposal review process, PRM may request additional information.</w:t>
      </w:r>
    </w:p>
    <w:p w14:paraId="7C79A5BC" w14:textId="77777777"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14:paraId="73B27B62" w14:textId="2C01D270" w:rsidR="003535B7" w:rsidRDefault="003535B7" w:rsidP="003535B7">
      <w:pPr>
        <w:spacing w:after="0" w:line="240" w:lineRule="auto"/>
        <w:contextualSpacing/>
        <w:rPr>
          <w:rFonts w:ascii="Times New Roman" w:eastAsia="Times New Roman" w:hAnsi="Times New Roman" w:cs="Times New Roman"/>
          <w:sz w:val="28"/>
          <w:szCs w:val="28"/>
        </w:rPr>
      </w:pPr>
    </w:p>
    <w:p w14:paraId="21346088" w14:textId="77777777" w:rsidR="003535B7" w:rsidRPr="003535B7" w:rsidRDefault="003535B7" w:rsidP="003535B7">
      <w:pPr>
        <w:pStyle w:val="ListParagraph"/>
        <w:numPr>
          <w:ilvl w:val="0"/>
          <w:numId w:val="11"/>
        </w:numPr>
        <w:spacing w:after="0" w:line="240" w:lineRule="auto"/>
        <w:rPr>
          <w:rFonts w:ascii="Times New Roman" w:eastAsia="Times New Roman" w:hAnsi="Times New Roman" w:cs="Times New Roman"/>
          <w:b/>
          <w:sz w:val="28"/>
          <w:szCs w:val="28"/>
        </w:rPr>
      </w:pPr>
      <w:r w:rsidRPr="003535B7">
        <w:rPr>
          <w:rFonts w:ascii="Times New Roman" w:eastAsia="Times New Roman" w:hAnsi="Times New Roman" w:cs="Times New Roman"/>
          <w:b/>
          <w:sz w:val="28"/>
          <w:szCs w:val="28"/>
        </w:rPr>
        <w:t xml:space="preserve">Accountability to Affected Populations (AAP) Framework </w:t>
      </w:r>
    </w:p>
    <w:p w14:paraId="7167F3AE" w14:textId="7884BB3A" w:rsidR="00837586" w:rsidRDefault="003535B7" w:rsidP="003535B7">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requires applicants to include </w:t>
      </w:r>
      <w:r w:rsidR="00C72D64">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an organizational framework on </w:t>
      </w:r>
      <w:r w:rsidR="00B74B6A">
        <w:rPr>
          <w:rFonts w:ascii="Times New Roman" w:eastAsia="Times New Roman" w:hAnsi="Times New Roman" w:cs="Times New Roman"/>
          <w:sz w:val="28"/>
          <w:szCs w:val="28"/>
        </w:rPr>
        <w:t>accountability</w:t>
      </w:r>
      <w:r>
        <w:rPr>
          <w:rFonts w:ascii="Times New Roman" w:eastAsia="Times New Roman" w:hAnsi="Times New Roman" w:cs="Times New Roman"/>
          <w:sz w:val="28"/>
          <w:szCs w:val="28"/>
        </w:rPr>
        <w:t xml:space="preserve"> to affected populations prior to an award being issued.  </w:t>
      </w:r>
      <w:r w:rsidR="00B74B6A">
        <w:rPr>
          <w:rFonts w:ascii="Times New Roman" w:eastAsia="Times New Roman" w:hAnsi="Times New Roman" w:cs="Times New Roman"/>
          <w:sz w:val="28"/>
          <w:szCs w:val="28"/>
        </w:rPr>
        <w:t>The framework should</w:t>
      </w:r>
      <w:r w:rsidR="004C096D">
        <w:rPr>
          <w:rFonts w:ascii="Times New Roman" w:eastAsia="Times New Roman" w:hAnsi="Times New Roman" w:cs="Times New Roman"/>
          <w:sz w:val="28"/>
          <w:szCs w:val="28"/>
        </w:rPr>
        <w:t xml:space="preserve"> be three to five pages in length</w:t>
      </w:r>
      <w:r w:rsidR="00C72D64">
        <w:rPr>
          <w:rFonts w:ascii="Times New Roman" w:eastAsia="Times New Roman" w:hAnsi="Times New Roman" w:cs="Times New Roman"/>
          <w:sz w:val="28"/>
          <w:szCs w:val="28"/>
        </w:rPr>
        <w:t>,</w:t>
      </w:r>
      <w:r w:rsidR="004C096D">
        <w:rPr>
          <w:rFonts w:ascii="Times New Roman" w:eastAsia="Times New Roman" w:hAnsi="Times New Roman" w:cs="Times New Roman"/>
          <w:sz w:val="28"/>
          <w:szCs w:val="28"/>
        </w:rPr>
        <w:t xml:space="preserve"> </w:t>
      </w:r>
      <w:r w:rsidR="00B74B6A">
        <w:rPr>
          <w:rFonts w:ascii="Times New Roman" w:eastAsia="Times New Roman" w:hAnsi="Times New Roman" w:cs="Times New Roman"/>
          <w:sz w:val="28"/>
          <w:szCs w:val="28"/>
        </w:rPr>
        <w:t xml:space="preserve">discuss </w:t>
      </w:r>
      <w:r w:rsidRPr="003535B7">
        <w:rPr>
          <w:rFonts w:ascii="Times New Roman" w:eastAsia="Times New Roman" w:hAnsi="Times New Roman" w:cs="Times New Roman"/>
          <w:sz w:val="28"/>
          <w:szCs w:val="28"/>
        </w:rPr>
        <w:t>collection and analysis techniques, and explain how beneficiary feedback will be used to change programming decisions where appropriate.  We encourage partners to align their AAP frameworks with the</w:t>
      </w:r>
      <w:r w:rsidR="002803E8">
        <w:rPr>
          <w:rFonts w:ascii="Times New Roman" w:eastAsia="Times New Roman" w:hAnsi="Times New Roman" w:cs="Times New Roman"/>
          <w:sz w:val="28"/>
          <w:szCs w:val="28"/>
        </w:rPr>
        <w:t xml:space="preserve"> Inter-Agency Standing Committee’s</w:t>
      </w:r>
      <w:r w:rsidRPr="003535B7">
        <w:rPr>
          <w:rFonts w:ascii="Times New Roman" w:eastAsia="Times New Roman" w:hAnsi="Times New Roman" w:cs="Times New Roman"/>
          <w:sz w:val="28"/>
          <w:szCs w:val="28"/>
        </w:rPr>
        <w:t xml:space="preserve"> </w:t>
      </w:r>
      <w:r w:rsidR="003513F6">
        <w:rPr>
          <w:rFonts w:ascii="Times New Roman" w:eastAsia="Times New Roman" w:hAnsi="Times New Roman" w:cs="Times New Roman"/>
          <w:sz w:val="28"/>
          <w:szCs w:val="28"/>
        </w:rPr>
        <w:t>F</w:t>
      </w:r>
      <w:r w:rsidRPr="003535B7">
        <w:rPr>
          <w:rFonts w:ascii="Times New Roman" w:eastAsia="Times New Roman" w:hAnsi="Times New Roman" w:cs="Times New Roman"/>
          <w:sz w:val="28"/>
          <w:szCs w:val="28"/>
        </w:rPr>
        <w:t>ive Commitments to Accountability to Affected Populations.  PRM will consider funding activities aimed at incorporating beneficiary feedback as pa</w:t>
      </w:r>
      <w:r w:rsidR="002803E8">
        <w:rPr>
          <w:rFonts w:ascii="Times New Roman" w:eastAsia="Times New Roman" w:hAnsi="Times New Roman" w:cs="Times New Roman"/>
          <w:sz w:val="28"/>
          <w:szCs w:val="28"/>
        </w:rPr>
        <w:t xml:space="preserve">rt of overall program budgets.  If an applicant has already submitted an organizational AAP framework to </w:t>
      </w:r>
      <w:r w:rsidR="002803E8">
        <w:rPr>
          <w:rFonts w:ascii="Times New Roman" w:eastAsia="Times New Roman" w:hAnsi="Times New Roman" w:cs="Times New Roman"/>
          <w:sz w:val="28"/>
          <w:szCs w:val="28"/>
        </w:rPr>
        <w:lastRenderedPageBreak/>
        <w:t>PRM as part of a separate proposal</w:t>
      </w:r>
      <w:r w:rsidR="008F6E29">
        <w:rPr>
          <w:rFonts w:ascii="Times New Roman" w:eastAsia="Times New Roman" w:hAnsi="Times New Roman" w:cs="Times New Roman"/>
          <w:sz w:val="28"/>
          <w:szCs w:val="28"/>
        </w:rPr>
        <w:t>,</w:t>
      </w:r>
      <w:r w:rsidR="002803E8">
        <w:rPr>
          <w:rFonts w:ascii="Times New Roman" w:eastAsia="Times New Roman" w:hAnsi="Times New Roman" w:cs="Times New Roman"/>
          <w:sz w:val="28"/>
          <w:szCs w:val="28"/>
        </w:rPr>
        <w:t xml:space="preserve"> they may submit the same framework for this proposal.  </w:t>
      </w:r>
    </w:p>
    <w:p w14:paraId="3BFC55D8" w14:textId="77777777" w:rsidR="00BD27CA" w:rsidRDefault="00BD27CA" w:rsidP="003535B7">
      <w:pPr>
        <w:pStyle w:val="ListParagraph"/>
        <w:spacing w:after="0" w:line="240" w:lineRule="auto"/>
        <w:ind w:left="810"/>
        <w:rPr>
          <w:rFonts w:ascii="Times New Roman" w:eastAsia="Times New Roman" w:hAnsi="Times New Roman" w:cs="Times New Roman"/>
          <w:sz w:val="28"/>
          <w:szCs w:val="28"/>
        </w:rPr>
      </w:pPr>
    </w:p>
    <w:p w14:paraId="5A760E38" w14:textId="77777777" w:rsidR="00577134" w:rsidRDefault="00577134" w:rsidP="003535B7">
      <w:pPr>
        <w:pStyle w:val="ListParagraph"/>
        <w:spacing w:after="0" w:line="240" w:lineRule="auto"/>
        <w:ind w:left="810"/>
        <w:rPr>
          <w:rFonts w:ascii="Times New Roman" w:eastAsia="Times New Roman" w:hAnsi="Times New Roman" w:cs="Times New Roman"/>
          <w:sz w:val="28"/>
          <w:szCs w:val="28"/>
        </w:rPr>
      </w:pPr>
    </w:p>
    <w:p w14:paraId="7E0C5082" w14:textId="77777777" w:rsidR="00837586" w:rsidRPr="00811E45" w:rsidRDefault="00837586" w:rsidP="005E5639">
      <w:pPr>
        <w:pStyle w:val="ListParagraph"/>
        <w:numPr>
          <w:ilvl w:val="0"/>
          <w:numId w:val="11"/>
        </w:numPr>
        <w:spacing w:after="0" w:line="240" w:lineRule="auto"/>
        <w:rPr>
          <w:rFonts w:ascii="Times New Roman" w:eastAsia="Times New Roman" w:hAnsi="Times New Roman" w:cs="Times New Roman"/>
          <w:b/>
          <w:sz w:val="28"/>
          <w:szCs w:val="28"/>
        </w:rPr>
      </w:pPr>
      <w:r w:rsidRPr="00811E45">
        <w:rPr>
          <w:rFonts w:ascii="Times New Roman" w:eastAsia="Times New Roman" w:hAnsi="Times New Roman" w:cs="Times New Roman"/>
          <w:b/>
          <w:sz w:val="28"/>
          <w:szCs w:val="28"/>
        </w:rPr>
        <w:t xml:space="preserve">Risk Analysis </w:t>
      </w:r>
    </w:p>
    <w:p w14:paraId="39798715" w14:textId="77777777" w:rsidR="00837586" w:rsidRDefault="00837586" w:rsidP="005E5639">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requires applicants to include </w:t>
      </w:r>
      <w:r w:rsidR="004925FE">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 risk analysis as a separate document.  The risk analysis should address any potential programmatic or administrative risks, including that of fraud or corruption, </w:t>
      </w:r>
      <w:r w:rsidR="004925FE">
        <w:rPr>
          <w:rFonts w:ascii="Times New Roman" w:eastAsia="Times New Roman" w:hAnsi="Times New Roman" w:cs="Times New Roman"/>
          <w:sz w:val="28"/>
          <w:szCs w:val="28"/>
        </w:rPr>
        <w:t>and should</w:t>
      </w:r>
      <w:r>
        <w:rPr>
          <w:rFonts w:ascii="Times New Roman" w:eastAsia="Times New Roman" w:hAnsi="Times New Roman" w:cs="Times New Roman"/>
          <w:sz w:val="28"/>
          <w:szCs w:val="28"/>
        </w:rPr>
        <w:t xml:space="preserve"> assess the level of risk that the proposed program may inadvertently benefit terrorists or their supporters specific to the proposed project.  As applicable, proposals must include plans to </w:t>
      </w:r>
      <w:r w:rsidR="00AF49D9">
        <w:rPr>
          <w:rFonts w:ascii="Times New Roman" w:eastAsia="Times New Roman" w:hAnsi="Times New Roman" w:cs="Times New Roman"/>
          <w:sz w:val="28"/>
          <w:szCs w:val="28"/>
        </w:rPr>
        <w:t>mitigate</w:t>
      </w:r>
      <w:r>
        <w:rPr>
          <w:rFonts w:ascii="Times New Roman" w:eastAsia="Times New Roman" w:hAnsi="Times New Roman" w:cs="Times New Roman"/>
          <w:sz w:val="28"/>
          <w:szCs w:val="28"/>
        </w:rPr>
        <w:t xml:space="preserve"> risk factors.  </w:t>
      </w:r>
      <w:r w:rsidR="00BA3DF9">
        <w:rPr>
          <w:rFonts w:ascii="Times New Roman" w:eastAsia="Times New Roman" w:hAnsi="Times New Roman" w:cs="Times New Roman"/>
          <w:sz w:val="28"/>
          <w:szCs w:val="28"/>
        </w:rPr>
        <w:t xml:space="preserve">Applicants are urged to submit the risk analysis in the format of the template provided on Grants.gov.  </w:t>
      </w:r>
    </w:p>
    <w:p w14:paraId="06401436" w14:textId="77777777" w:rsidR="00BD27CA" w:rsidRPr="005E5639" w:rsidRDefault="00BD27CA" w:rsidP="005E5639">
      <w:pPr>
        <w:pStyle w:val="ListParagraph"/>
        <w:spacing w:after="0" w:line="240" w:lineRule="auto"/>
        <w:ind w:left="810"/>
        <w:rPr>
          <w:rFonts w:ascii="Times New Roman" w:eastAsia="Times New Roman" w:hAnsi="Times New Roman" w:cs="Times New Roman"/>
          <w:sz w:val="28"/>
          <w:szCs w:val="28"/>
        </w:rPr>
      </w:pPr>
    </w:p>
    <w:p w14:paraId="63541E74" w14:textId="77777777" w:rsidR="003535B7" w:rsidRPr="003535B7" w:rsidRDefault="003535B7" w:rsidP="003535B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9B79121" w14:textId="77777777" w:rsidR="00DF5169" w:rsidRDefault="002600E0" w:rsidP="002600E0">
      <w:pPr>
        <w:spacing w:after="0" w:line="240" w:lineRule="auto"/>
        <w:rPr>
          <w:rFonts w:ascii="Times New Roman" w:eastAsia="Times New Roman" w:hAnsi="Times New Roman" w:cs="Times New Roman"/>
          <w:b/>
          <w:sz w:val="28"/>
          <w:szCs w:val="28"/>
        </w:rPr>
      </w:pPr>
      <w:r w:rsidRPr="002600E0">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w:t>
      </w:r>
      <w:r w:rsidR="00E71F6D" w:rsidRPr="00701773">
        <w:rPr>
          <w:rFonts w:ascii="Times New Roman" w:eastAsia="Times New Roman" w:hAnsi="Times New Roman" w:cs="Times New Roman"/>
          <w:b/>
          <w:sz w:val="28"/>
          <w:szCs w:val="28"/>
        </w:rPr>
        <w:t xml:space="preserve">Dun and Bradstreet Data Universal Numbering System (DUNS) Number </w:t>
      </w:r>
    </w:p>
    <w:p w14:paraId="2D2122E1" w14:textId="4F339A69" w:rsidR="00E71F6D" w:rsidRPr="00701773" w:rsidRDefault="00DF5169" w:rsidP="002600E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E71F6D" w:rsidRPr="00701773">
        <w:rPr>
          <w:rFonts w:ascii="Times New Roman" w:eastAsia="Times New Roman" w:hAnsi="Times New Roman" w:cs="Times New Roman"/>
          <w:b/>
          <w:sz w:val="28"/>
          <w:szCs w:val="28"/>
        </w:rPr>
        <w:t>and System for Award Management (SAM)</w:t>
      </w:r>
    </w:p>
    <w:p w14:paraId="27E255B1" w14:textId="3686B150" w:rsidR="002600E0" w:rsidRDefault="002600E0" w:rsidP="00B244DD">
      <w:pPr>
        <w:spacing w:after="0" w:line="240" w:lineRule="auto"/>
        <w:rPr>
          <w:color w:val="000000"/>
        </w:rPr>
      </w:pPr>
    </w:p>
    <w:p w14:paraId="41B2564D" w14:textId="76902620" w:rsidR="002600E0" w:rsidRDefault="002600E0" w:rsidP="0079498F">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 xml:space="preserve">Each applicant is required to:  </w:t>
      </w:r>
    </w:p>
    <w:p w14:paraId="13138C58" w14:textId="77777777" w:rsidR="0079498F" w:rsidRPr="002600E0" w:rsidRDefault="0079498F" w:rsidP="00B244DD">
      <w:pPr>
        <w:spacing w:after="0" w:line="240" w:lineRule="auto"/>
        <w:rPr>
          <w:rFonts w:ascii="Times New Roman" w:hAnsi="Times New Roman" w:cs="Times New Roman"/>
          <w:color w:val="000000"/>
          <w:sz w:val="28"/>
          <w:szCs w:val="28"/>
        </w:rPr>
      </w:pPr>
    </w:p>
    <w:p w14:paraId="71A58F87" w14:textId="627E5E4F" w:rsidR="002600E0" w:rsidRPr="00A1635E" w:rsidRDefault="002600E0" w:rsidP="00B244DD">
      <w:pPr>
        <w:pStyle w:val="ListParagraph"/>
        <w:numPr>
          <w:ilvl w:val="1"/>
          <w:numId w:val="41"/>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be registered in SAM at (www.sam.gov) before submitting its application;</w:t>
      </w:r>
    </w:p>
    <w:p w14:paraId="778019C9" w14:textId="2941AA82" w:rsidR="002600E0" w:rsidRPr="00A1635E" w:rsidRDefault="002600E0" w:rsidP="00B244DD">
      <w:pPr>
        <w:pStyle w:val="ListParagraph"/>
        <w:numPr>
          <w:ilvl w:val="1"/>
          <w:numId w:val="41"/>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 xml:space="preserve">provide a valid DUNS number in its application; and </w:t>
      </w:r>
    </w:p>
    <w:p w14:paraId="6E8D3300" w14:textId="4411FFB4" w:rsidR="002600E0" w:rsidRPr="00A1635E" w:rsidRDefault="002600E0" w:rsidP="00B244DD">
      <w:pPr>
        <w:pStyle w:val="ListParagraph"/>
        <w:numPr>
          <w:ilvl w:val="1"/>
          <w:numId w:val="41"/>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 xml:space="preserve">continue to maintain an active SAM registration with current information at all times during which it has an active PRM award or an application or plan under consideration by PRM.  </w:t>
      </w:r>
    </w:p>
    <w:p w14:paraId="287643E1" w14:textId="77777777" w:rsidR="0079498F" w:rsidRDefault="0079498F" w:rsidP="0079498F">
      <w:pPr>
        <w:spacing w:after="0" w:line="240" w:lineRule="auto"/>
        <w:rPr>
          <w:rFonts w:ascii="Times New Roman" w:hAnsi="Times New Roman" w:cs="Times New Roman"/>
          <w:color w:val="000000"/>
          <w:sz w:val="28"/>
          <w:szCs w:val="28"/>
        </w:rPr>
      </w:pPr>
    </w:p>
    <w:p w14:paraId="754EC7D7" w14:textId="6FFBC30A"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 xml:space="preserve">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  </w:t>
      </w:r>
    </w:p>
    <w:p w14:paraId="74F3D24C" w14:textId="77777777" w:rsidR="0079498F" w:rsidRDefault="002600E0" w:rsidP="0079498F">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 xml:space="preserve">Proposals must be submitted via Grants.gov (not via SAMS Domestic).  </w:t>
      </w:r>
    </w:p>
    <w:p w14:paraId="15451589" w14:textId="77777777" w:rsidR="0079498F" w:rsidRDefault="0079498F" w:rsidP="0079498F">
      <w:pPr>
        <w:spacing w:after="0" w:line="240" w:lineRule="auto"/>
        <w:rPr>
          <w:rFonts w:ascii="Times New Roman" w:hAnsi="Times New Roman" w:cs="Times New Roman"/>
          <w:color w:val="000000"/>
          <w:sz w:val="28"/>
          <w:szCs w:val="28"/>
        </w:rPr>
      </w:pPr>
    </w:p>
    <w:p w14:paraId="6A556E8D" w14:textId="48D7AE43"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 xml:space="preserve">Grants.gov registration requires a DUNS number and active SAM.gov registration.  If you are new to PRM funding, the Grants.gov registration process can be complicated.  We urge you to refer to PRM’s General NGO Guidelines “Application Process” section for information and resources to help ensure that the application process runs smoothly.  PRM also strongly encourages organizations that have received funding from PRM in the past to read this section as a refresher.  </w:t>
      </w:r>
      <w:r w:rsidRPr="002600E0">
        <w:rPr>
          <w:rFonts w:ascii="Times New Roman" w:hAnsi="Times New Roman" w:cs="Times New Roman"/>
          <w:color w:val="000000"/>
          <w:sz w:val="28"/>
          <w:szCs w:val="28"/>
        </w:rPr>
        <w:lastRenderedPageBreak/>
        <w:t xml:space="preserve">Applicants may also refer to the “For Applicants” page on Grants.gov for complete details on requirements.  </w:t>
      </w:r>
    </w:p>
    <w:p w14:paraId="46AE6BC5" w14:textId="77777777" w:rsidR="0079498F" w:rsidRDefault="0079498F" w:rsidP="0079498F">
      <w:pPr>
        <w:spacing w:after="0" w:line="240" w:lineRule="auto"/>
        <w:rPr>
          <w:rFonts w:ascii="Times New Roman" w:hAnsi="Times New Roman" w:cs="Times New Roman"/>
          <w:color w:val="000000"/>
          <w:sz w:val="28"/>
          <w:szCs w:val="28"/>
        </w:rPr>
      </w:pPr>
    </w:p>
    <w:p w14:paraId="25B024EE" w14:textId="1657F067"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Do not wait until the deadline to submit your application on Grants.gov.  Organizations not registered with Grants.gov should register well in advance of the deadline as it can take up to two weeks to finalize registration (sometimes longer for non-U.S. based NGOs to receive required registration numbers).  We also recommend that organizations, particularly first-time applicants, submit applications via Grants.gov no later than one week before the deadline to avoid last-minute technical difficulties that could result in an application not being considered.  PRM partners must maintain an active SAM registration with current information at all times during which they have an active federal award or an application under consideration by PRM or any federal agency.</w:t>
      </w:r>
    </w:p>
    <w:p w14:paraId="5D130760" w14:textId="77777777" w:rsidR="0079498F" w:rsidRDefault="0079498F" w:rsidP="0079498F">
      <w:pPr>
        <w:spacing w:after="0" w:line="240" w:lineRule="auto"/>
        <w:rPr>
          <w:rFonts w:ascii="Times New Roman" w:hAnsi="Times New Roman" w:cs="Times New Roman"/>
          <w:color w:val="000000"/>
          <w:sz w:val="28"/>
          <w:szCs w:val="28"/>
        </w:rPr>
      </w:pPr>
    </w:p>
    <w:p w14:paraId="2BE8E264" w14:textId="7BD9890D"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When registering with Grants.gov, organizations must designate points of contact and Authorized Organization Representatives (AORs).  Organizations based outside the United States must also request and receive an NCAGE (</w:t>
      </w:r>
      <w:hyperlink r:id="rId14" w:history="1">
        <w:r w:rsidR="004376AA" w:rsidRPr="00FC7DC8">
          <w:rPr>
            <w:rStyle w:val="Hyperlink"/>
            <w:rFonts w:ascii="Times New Roman" w:hAnsi="Times New Roman" w:cs="Times New Roman"/>
            <w:sz w:val="28"/>
            <w:szCs w:val="28"/>
          </w:rPr>
          <w:t>https://eportal.nspa.nato.int/AC135Public/scage/CageList.aspx</w:t>
        </w:r>
      </w:hyperlink>
      <w:r w:rsidR="004376AA">
        <w:rPr>
          <w:rFonts w:ascii="Times New Roman" w:hAnsi="Times New Roman" w:cs="Times New Roman"/>
          <w:color w:val="000000"/>
          <w:sz w:val="28"/>
          <w:szCs w:val="28"/>
        </w:rPr>
        <w:t xml:space="preserve"> </w:t>
      </w:r>
      <w:r w:rsidRPr="002600E0">
        <w:rPr>
          <w:rFonts w:ascii="Times New Roman" w:hAnsi="Times New Roman" w:cs="Times New Roman"/>
          <w:color w:val="000000"/>
          <w:sz w:val="28"/>
          <w:szCs w:val="28"/>
        </w:rPr>
        <w:t>) code prior to registering with SAM.gov.  Applicants experiencing technical difficulties with the SAM registration process should contact the Federal Service Desk (FSD) online or at 1-866-606-8220 (U.S.) and 1-334-206-7828 (International).</w:t>
      </w:r>
    </w:p>
    <w:p w14:paraId="57B76D29" w14:textId="77777777" w:rsidR="0079498F" w:rsidRDefault="0079498F" w:rsidP="0079498F">
      <w:pPr>
        <w:spacing w:after="0" w:line="240" w:lineRule="auto"/>
        <w:rPr>
          <w:rFonts w:ascii="Times New Roman" w:hAnsi="Times New Roman" w:cs="Times New Roman"/>
          <w:color w:val="000000"/>
          <w:sz w:val="28"/>
          <w:szCs w:val="28"/>
        </w:rPr>
      </w:pPr>
    </w:p>
    <w:p w14:paraId="1840A5FE" w14:textId="3E0EC564"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Applications must be submitted under the authority of the Authorized Organization Representative at the applicant organization.  Having proposals submitted by agency headquarters helps to avoid possible technical problems.</w:t>
      </w:r>
    </w:p>
    <w:p w14:paraId="621563E3" w14:textId="77777777" w:rsidR="0079498F" w:rsidRDefault="0079498F" w:rsidP="0079498F">
      <w:pPr>
        <w:spacing w:after="0" w:line="240" w:lineRule="auto"/>
        <w:rPr>
          <w:rFonts w:ascii="Times New Roman" w:hAnsi="Times New Roman" w:cs="Times New Roman"/>
          <w:color w:val="000000"/>
          <w:sz w:val="28"/>
          <w:szCs w:val="28"/>
        </w:rPr>
      </w:pPr>
    </w:p>
    <w:p w14:paraId="65AEB4F4" w14:textId="32E3A3F3"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 xml:space="preserve">If you encounter technical difficulties with Grants.gov please contact the Grants.gov Help Desk at support@grants.gov or by calling 1-800-518-4726.  </w:t>
      </w:r>
    </w:p>
    <w:p w14:paraId="1CB52353" w14:textId="77777777" w:rsidR="0079498F" w:rsidRDefault="0079498F" w:rsidP="0079498F">
      <w:pPr>
        <w:spacing w:after="0" w:line="240" w:lineRule="auto"/>
        <w:rPr>
          <w:rFonts w:ascii="Times New Roman" w:hAnsi="Times New Roman" w:cs="Times New Roman"/>
          <w:color w:val="000000"/>
          <w:sz w:val="28"/>
          <w:szCs w:val="28"/>
        </w:rPr>
      </w:pPr>
    </w:p>
    <w:p w14:paraId="7B69A844" w14:textId="6C18F453" w:rsidR="002600E0" w:rsidRDefault="002600E0" w:rsidP="0079498F">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Applicants who are unable to submit applications via Grants.gov due to Grants.gov technical difficulties and;</w:t>
      </w:r>
    </w:p>
    <w:p w14:paraId="146217CE" w14:textId="77777777" w:rsidR="0079498F" w:rsidRPr="002600E0" w:rsidRDefault="0079498F" w:rsidP="00B244DD">
      <w:pPr>
        <w:spacing w:after="0" w:line="240" w:lineRule="auto"/>
        <w:rPr>
          <w:rFonts w:ascii="Times New Roman" w:hAnsi="Times New Roman" w:cs="Times New Roman"/>
          <w:color w:val="000000"/>
          <w:sz w:val="28"/>
          <w:szCs w:val="28"/>
        </w:rPr>
      </w:pPr>
    </w:p>
    <w:p w14:paraId="1F693875" w14:textId="6216230B" w:rsidR="002600E0" w:rsidRPr="00A1635E" w:rsidRDefault="002600E0" w:rsidP="00B244DD">
      <w:pPr>
        <w:pStyle w:val="ListParagraph"/>
        <w:numPr>
          <w:ilvl w:val="0"/>
          <w:numId w:val="42"/>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 xml:space="preserve">who have reported the problem to the Grants.gov help desk; </w:t>
      </w:r>
    </w:p>
    <w:p w14:paraId="22A7AECE" w14:textId="1F632D7C" w:rsidR="002600E0" w:rsidRPr="00A1635E" w:rsidRDefault="002600E0" w:rsidP="00B244DD">
      <w:pPr>
        <w:pStyle w:val="ListParagraph"/>
        <w:numPr>
          <w:ilvl w:val="0"/>
          <w:numId w:val="42"/>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received a case number;</w:t>
      </w:r>
      <w:r w:rsidR="00B244DD">
        <w:rPr>
          <w:rFonts w:ascii="Times New Roman" w:hAnsi="Times New Roman" w:cs="Times New Roman"/>
          <w:color w:val="000000"/>
          <w:sz w:val="28"/>
          <w:szCs w:val="28"/>
        </w:rPr>
        <w:t xml:space="preserve"> </w:t>
      </w:r>
      <w:r w:rsidR="003110DD">
        <w:rPr>
          <w:rFonts w:ascii="Times New Roman" w:hAnsi="Times New Roman" w:cs="Times New Roman"/>
          <w:color w:val="000000"/>
          <w:sz w:val="28"/>
          <w:szCs w:val="28"/>
        </w:rPr>
        <w:t>and</w:t>
      </w:r>
    </w:p>
    <w:p w14:paraId="496520CE" w14:textId="753AF1B3" w:rsidR="002600E0" w:rsidRPr="00A1635E" w:rsidRDefault="002600E0" w:rsidP="00B244DD">
      <w:pPr>
        <w:pStyle w:val="ListParagraph"/>
        <w:numPr>
          <w:ilvl w:val="0"/>
          <w:numId w:val="42"/>
        </w:numPr>
        <w:spacing w:after="0" w:line="240" w:lineRule="auto"/>
        <w:ind w:left="720"/>
        <w:rPr>
          <w:rFonts w:ascii="Times New Roman" w:hAnsi="Times New Roman" w:cs="Times New Roman"/>
          <w:color w:val="000000"/>
          <w:sz w:val="28"/>
          <w:szCs w:val="28"/>
        </w:rPr>
      </w:pPr>
      <w:r w:rsidRPr="00A1635E">
        <w:rPr>
          <w:rFonts w:ascii="Times New Roman" w:hAnsi="Times New Roman" w:cs="Times New Roman"/>
          <w:color w:val="000000"/>
          <w:sz w:val="28"/>
          <w:szCs w:val="28"/>
        </w:rPr>
        <w:t>had a service request opened to research the problem;</w:t>
      </w:r>
    </w:p>
    <w:p w14:paraId="0D7CE944" w14:textId="77777777" w:rsidR="0079498F" w:rsidRDefault="0079498F" w:rsidP="0079498F">
      <w:pPr>
        <w:spacing w:after="0" w:line="240" w:lineRule="auto"/>
        <w:rPr>
          <w:rFonts w:ascii="Times New Roman" w:hAnsi="Times New Roman" w:cs="Times New Roman"/>
          <w:color w:val="000000"/>
          <w:sz w:val="28"/>
          <w:szCs w:val="28"/>
        </w:rPr>
      </w:pPr>
    </w:p>
    <w:p w14:paraId="47A86018" w14:textId="09B8B177"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t>may contact the relevant PRM Program Officer before the submission deadline to determine whether an alternative method of submission is appropriate.</w:t>
      </w:r>
    </w:p>
    <w:p w14:paraId="7F73EE72" w14:textId="77777777" w:rsidR="0079498F" w:rsidRDefault="0079498F" w:rsidP="0079498F">
      <w:pPr>
        <w:spacing w:after="0" w:line="240" w:lineRule="auto"/>
        <w:rPr>
          <w:rFonts w:ascii="Times New Roman" w:hAnsi="Times New Roman" w:cs="Times New Roman"/>
          <w:color w:val="000000"/>
          <w:sz w:val="28"/>
          <w:szCs w:val="28"/>
        </w:rPr>
      </w:pPr>
    </w:p>
    <w:p w14:paraId="11C7D8E2" w14:textId="0C0D90AD" w:rsidR="002600E0" w:rsidRPr="002600E0" w:rsidRDefault="002600E0" w:rsidP="00B244DD">
      <w:pPr>
        <w:spacing w:after="0" w:line="240" w:lineRule="auto"/>
        <w:rPr>
          <w:rFonts w:ascii="Times New Roman" w:hAnsi="Times New Roman" w:cs="Times New Roman"/>
          <w:color w:val="000000"/>
          <w:sz w:val="28"/>
          <w:szCs w:val="28"/>
        </w:rPr>
      </w:pPr>
      <w:r w:rsidRPr="002600E0">
        <w:rPr>
          <w:rFonts w:ascii="Times New Roman" w:hAnsi="Times New Roman" w:cs="Times New Roman"/>
          <w:color w:val="000000"/>
          <w:sz w:val="28"/>
          <w:szCs w:val="28"/>
        </w:rPr>
        <w:lastRenderedPageBreak/>
        <w:t>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14:paraId="03AF9B7B" w14:textId="77777777" w:rsidR="0079498F" w:rsidRDefault="0079498F" w:rsidP="0079498F">
      <w:pPr>
        <w:spacing w:after="0" w:line="240" w:lineRule="auto"/>
        <w:rPr>
          <w:rFonts w:ascii="Times New Roman" w:hAnsi="Times New Roman" w:cs="Times New Roman"/>
          <w:color w:val="000000"/>
          <w:sz w:val="28"/>
          <w:szCs w:val="28"/>
        </w:rPr>
      </w:pPr>
    </w:p>
    <w:p w14:paraId="6B43EA4D" w14:textId="11CD151C" w:rsidR="00E71F6D" w:rsidRPr="00E71F6D" w:rsidRDefault="002600E0" w:rsidP="00B244DD">
      <w:pPr>
        <w:spacing w:after="0" w:line="240" w:lineRule="auto"/>
        <w:rPr>
          <w:rFonts w:ascii="Times New Roman" w:eastAsia="Times New Roman" w:hAnsi="Times New Roman" w:cs="Times New Roman"/>
          <w:b/>
          <w:sz w:val="28"/>
          <w:szCs w:val="28"/>
        </w:rPr>
      </w:pPr>
      <w:r w:rsidRPr="00A1635E">
        <w:rPr>
          <w:rFonts w:ascii="Times New Roman" w:hAnsi="Times New Roman" w:cs="Times New Roman"/>
          <w:color w:val="000000"/>
          <w:sz w:val="28"/>
          <w:szCs w:val="28"/>
        </w:rPr>
        <w:t xml:space="preserve">In accordance with 2 CFR §200.113, Mandatory disclosures,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part 180, 31 U.S.C.  3321, and 41 U.S.C.  2313.)  </w:t>
      </w:r>
    </w:p>
    <w:p w14:paraId="5D6F708D" w14:textId="77777777" w:rsidR="00E71F6D" w:rsidRPr="00E71F6D" w:rsidRDefault="00E71F6D" w:rsidP="00B244DD">
      <w:pPr>
        <w:shd w:val="clear" w:color="auto" w:fill="FFFFFF"/>
        <w:spacing w:after="0" w:line="240" w:lineRule="auto"/>
        <w:rPr>
          <w:rFonts w:ascii="Times New Roman" w:eastAsia="Times New Roman" w:hAnsi="Times New Roman" w:cs="Times New Roman"/>
          <w:b/>
          <w:sz w:val="28"/>
          <w:szCs w:val="28"/>
        </w:rPr>
      </w:pPr>
    </w:p>
    <w:p w14:paraId="173DABAA" w14:textId="77777777"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4. Submission Dates and Times</w:t>
      </w:r>
    </w:p>
    <w:p w14:paraId="33EF5573" w14:textId="77777777"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14:paraId="7FADFB8F" w14:textId="499A7AF4" w:rsidR="00E71F6D" w:rsidRPr="00976420" w:rsidRDefault="00E71F6D" w:rsidP="00E71F6D">
      <w:pPr>
        <w:spacing w:after="0" w:line="240" w:lineRule="auto"/>
        <w:rPr>
          <w:rFonts w:ascii="Times New Roman" w:eastAsia="Times New Roman" w:hAnsi="Times New Roman" w:cs="Times New Roman"/>
          <w:b/>
          <w:sz w:val="28"/>
          <w:szCs w:val="28"/>
        </w:rPr>
      </w:pPr>
      <w:r w:rsidRPr="00976420">
        <w:rPr>
          <w:rFonts w:ascii="Times New Roman" w:eastAsia="Times New Roman" w:hAnsi="Times New Roman" w:cs="Times New Roman"/>
          <w:b/>
          <w:sz w:val="28"/>
          <w:szCs w:val="28"/>
        </w:rPr>
        <w:t xml:space="preserve">Announcement issuance date: </w:t>
      </w:r>
      <w:r w:rsidRPr="00976420">
        <w:rPr>
          <w:rFonts w:ascii="Times New Roman" w:eastAsia="Times New Roman" w:hAnsi="Times New Roman" w:cs="Times New Roman"/>
          <w:sz w:val="28"/>
          <w:szCs w:val="28"/>
        </w:rPr>
        <w:t xml:space="preserve"> </w:t>
      </w:r>
      <w:r w:rsidR="00876341">
        <w:rPr>
          <w:rFonts w:ascii="Times New Roman" w:eastAsia="Times New Roman" w:hAnsi="Times New Roman" w:cs="Times New Roman"/>
          <w:sz w:val="28"/>
          <w:szCs w:val="28"/>
        </w:rPr>
        <w:t>Monday</w:t>
      </w:r>
      <w:r w:rsidRPr="00976420">
        <w:rPr>
          <w:rFonts w:ascii="Times New Roman" w:eastAsia="Times New Roman" w:hAnsi="Times New Roman" w:cs="Times New Roman"/>
          <w:sz w:val="28"/>
          <w:szCs w:val="28"/>
        </w:rPr>
        <w:t xml:space="preserve">, </w:t>
      </w:r>
      <w:r w:rsidR="00876341">
        <w:rPr>
          <w:rFonts w:ascii="Times New Roman" w:eastAsia="Times New Roman" w:hAnsi="Times New Roman" w:cs="Times New Roman"/>
          <w:sz w:val="28"/>
          <w:szCs w:val="28"/>
        </w:rPr>
        <w:t>April 19</w:t>
      </w:r>
      <w:r w:rsidR="00976420" w:rsidRPr="00976420">
        <w:rPr>
          <w:rFonts w:ascii="Times New Roman" w:eastAsia="Times New Roman" w:hAnsi="Times New Roman" w:cs="Times New Roman"/>
          <w:sz w:val="28"/>
          <w:szCs w:val="28"/>
        </w:rPr>
        <w:t>,</w:t>
      </w:r>
      <w:r w:rsidRPr="00976420">
        <w:rPr>
          <w:rFonts w:ascii="Times New Roman" w:eastAsia="Times New Roman" w:hAnsi="Times New Roman" w:cs="Times New Roman"/>
          <w:sz w:val="28"/>
          <w:szCs w:val="28"/>
        </w:rPr>
        <w:t xml:space="preserve"> 20</w:t>
      </w:r>
      <w:r w:rsidR="00154E5C" w:rsidRPr="00976420">
        <w:rPr>
          <w:rFonts w:ascii="Times New Roman" w:eastAsia="Times New Roman" w:hAnsi="Times New Roman" w:cs="Times New Roman"/>
          <w:sz w:val="28"/>
          <w:szCs w:val="28"/>
        </w:rPr>
        <w:t>2</w:t>
      </w:r>
      <w:r w:rsidRPr="00976420">
        <w:rPr>
          <w:rFonts w:ascii="Times New Roman" w:eastAsia="Times New Roman" w:hAnsi="Times New Roman" w:cs="Times New Roman"/>
          <w:sz w:val="28"/>
          <w:szCs w:val="28"/>
        </w:rPr>
        <w:t xml:space="preserve">1 </w:t>
      </w:r>
    </w:p>
    <w:p w14:paraId="50989489" w14:textId="287A25C0" w:rsidR="00E71F6D" w:rsidRPr="00E71F6D" w:rsidRDefault="00E71F6D" w:rsidP="00E71F6D">
      <w:pPr>
        <w:shd w:val="clear" w:color="auto" w:fill="FFFFFF"/>
        <w:spacing w:after="0" w:line="270" w:lineRule="atLeast"/>
        <w:rPr>
          <w:rFonts w:ascii="Times New Roman" w:eastAsia="Times New Roman" w:hAnsi="Times New Roman" w:cs="Times New Roman"/>
          <w:sz w:val="28"/>
          <w:szCs w:val="28"/>
        </w:rPr>
      </w:pPr>
      <w:r w:rsidRPr="00976420">
        <w:rPr>
          <w:rFonts w:ascii="Times New Roman" w:eastAsia="Times New Roman" w:hAnsi="Times New Roman" w:cs="Times New Roman"/>
          <w:b/>
          <w:sz w:val="28"/>
          <w:szCs w:val="28"/>
        </w:rPr>
        <w:t>Proposal submission deadline</w:t>
      </w:r>
      <w:r w:rsidRPr="00976420">
        <w:rPr>
          <w:rFonts w:ascii="Times New Roman" w:eastAsia="Times New Roman" w:hAnsi="Times New Roman" w:cs="Times New Roman"/>
          <w:sz w:val="28"/>
          <w:szCs w:val="28"/>
        </w:rPr>
        <w:t xml:space="preserve">:  </w:t>
      </w:r>
      <w:r w:rsidR="00876341">
        <w:rPr>
          <w:rFonts w:ascii="Times New Roman" w:eastAsia="Times New Roman" w:hAnsi="Times New Roman" w:cs="Times New Roman"/>
          <w:sz w:val="28"/>
          <w:szCs w:val="28"/>
        </w:rPr>
        <w:t>Friday</w:t>
      </w:r>
      <w:r w:rsidRPr="00976420">
        <w:rPr>
          <w:rFonts w:ascii="Times New Roman" w:eastAsia="Times New Roman" w:hAnsi="Times New Roman" w:cs="Times New Roman"/>
          <w:sz w:val="28"/>
          <w:szCs w:val="28"/>
        </w:rPr>
        <w:t xml:space="preserve">, </w:t>
      </w:r>
      <w:r w:rsidR="00876341">
        <w:rPr>
          <w:rFonts w:ascii="Times New Roman" w:eastAsia="Times New Roman" w:hAnsi="Times New Roman" w:cs="Times New Roman"/>
          <w:sz w:val="28"/>
          <w:szCs w:val="28"/>
        </w:rPr>
        <w:t>July 2</w:t>
      </w:r>
      <w:r w:rsidRPr="00976420">
        <w:rPr>
          <w:rFonts w:ascii="Times New Roman" w:eastAsia="Times New Roman" w:hAnsi="Times New Roman" w:cs="Times New Roman"/>
          <w:sz w:val="28"/>
          <w:szCs w:val="28"/>
        </w:rPr>
        <w:t>, 20</w:t>
      </w:r>
      <w:r w:rsidR="00154E5C" w:rsidRPr="00976420">
        <w:rPr>
          <w:rFonts w:ascii="Times New Roman" w:eastAsia="Times New Roman" w:hAnsi="Times New Roman" w:cs="Times New Roman"/>
          <w:sz w:val="28"/>
          <w:szCs w:val="28"/>
        </w:rPr>
        <w:t>2</w:t>
      </w:r>
      <w:r w:rsidRPr="00976420">
        <w:rPr>
          <w:rFonts w:ascii="Times New Roman" w:eastAsia="Times New Roman" w:hAnsi="Times New Roman" w:cs="Times New Roman"/>
          <w:sz w:val="28"/>
          <w:szCs w:val="28"/>
        </w:rPr>
        <w:t xml:space="preserve">1 at </w:t>
      </w:r>
      <w:r w:rsidR="00976420" w:rsidRPr="00976420">
        <w:rPr>
          <w:rFonts w:ascii="Times New Roman" w:eastAsia="Times New Roman" w:hAnsi="Times New Roman" w:cs="Times New Roman"/>
          <w:sz w:val="28"/>
          <w:szCs w:val="28"/>
        </w:rPr>
        <w:t>11:59:59 AM Eastern Time Zone.</w:t>
      </w:r>
      <w:r w:rsidRPr="00E71F6D">
        <w:rPr>
          <w:rFonts w:ascii="Times New Roman" w:eastAsia="Times New Roman" w:hAnsi="Times New Roman" w:cs="Times New Roman"/>
          <w:sz w:val="28"/>
          <w:szCs w:val="28"/>
        </w:rPr>
        <w:t xml:space="preserve">   </w:t>
      </w:r>
    </w:p>
    <w:p w14:paraId="088721B7" w14:textId="77777777" w:rsidR="00E71F6D" w:rsidRPr="00E71F6D" w:rsidRDefault="00E71F6D" w:rsidP="00E71F6D">
      <w:pPr>
        <w:shd w:val="clear" w:color="auto" w:fill="FFFFFF"/>
        <w:spacing w:after="0" w:line="270" w:lineRule="atLeast"/>
        <w:rPr>
          <w:rFonts w:ascii="Times New Roman" w:eastAsia="Times New Roman" w:hAnsi="Times New Roman" w:cs="Times New Roman"/>
          <w:sz w:val="28"/>
          <w:szCs w:val="28"/>
        </w:rPr>
      </w:pPr>
    </w:p>
    <w:p w14:paraId="43252A12" w14:textId="2D3F6ED8"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5. Intergovernmental Review</w:t>
      </w:r>
      <w:r w:rsidR="00117645">
        <w:rPr>
          <w:rFonts w:ascii="Times New Roman" w:eastAsia="Times New Roman" w:hAnsi="Times New Roman" w:cs="Times New Roman"/>
          <w:b/>
          <w:sz w:val="28"/>
          <w:szCs w:val="28"/>
        </w:rPr>
        <w:t>:</w:t>
      </w:r>
      <w:r w:rsidRPr="00E71F6D">
        <w:rPr>
          <w:rFonts w:ascii="Times New Roman" w:eastAsia="Times New Roman" w:hAnsi="Times New Roman" w:cs="Times New Roman"/>
          <w:b/>
          <w:sz w:val="28"/>
          <w:szCs w:val="28"/>
        </w:rPr>
        <w:t xml:space="preserve">  Not Applicable.</w:t>
      </w:r>
    </w:p>
    <w:p w14:paraId="03CBBE0C" w14:textId="77777777"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14:paraId="3A468D1B" w14:textId="77777777" w:rsidR="00E71F6D" w:rsidRDefault="00E71F6D" w:rsidP="005B746B">
      <w:pPr>
        <w:shd w:val="clear" w:color="auto" w:fill="FFFFFF"/>
        <w:spacing w:after="0" w:line="270" w:lineRule="atLeast"/>
        <w:rPr>
          <w:rFonts w:ascii="Times New Roman" w:eastAsia="Times New Roman" w:hAnsi="Times New Roman" w:cs="Times New Roman"/>
          <w:sz w:val="28"/>
          <w:szCs w:val="28"/>
        </w:rPr>
      </w:pPr>
      <w:r w:rsidRPr="00E71F6D">
        <w:rPr>
          <w:rFonts w:ascii="Times New Roman" w:eastAsia="Times New Roman" w:hAnsi="Times New Roman" w:cs="Times New Roman"/>
          <w:b/>
          <w:sz w:val="28"/>
          <w:szCs w:val="28"/>
        </w:rPr>
        <w:t xml:space="preserve">6. Funding Restrictions.  </w:t>
      </w:r>
      <w:r w:rsidRPr="00E71F6D">
        <w:rPr>
          <w:rFonts w:ascii="Times New Roman" w:eastAsia="Times New Roman" w:hAnsi="Times New Roman" w:cs="Times New Roman"/>
          <w:sz w:val="28"/>
          <w:szCs w:val="28"/>
        </w:rPr>
        <w:t>Federal awards will not allow reimbursement of Federal Award costs without prior authorization by PRM.</w:t>
      </w:r>
    </w:p>
    <w:p w14:paraId="3FA007DF" w14:textId="77777777" w:rsidR="005B746B" w:rsidRDefault="005B746B" w:rsidP="005B746B">
      <w:pPr>
        <w:shd w:val="clear" w:color="auto" w:fill="FFFFFF"/>
        <w:spacing w:after="0" w:line="270" w:lineRule="atLeast"/>
      </w:pPr>
    </w:p>
    <w:p w14:paraId="795ABF4A" w14:textId="77777777" w:rsidR="00E71F6D" w:rsidRPr="00E71F6D" w:rsidRDefault="00E71F6D" w:rsidP="00E71F6D">
      <w:pPr>
        <w:spacing w:after="0" w:line="240" w:lineRule="auto"/>
        <w:rPr>
          <w:rFonts w:ascii="Times New Roman" w:eastAsia="Times New Roman" w:hAnsi="Times New Roman" w:cs="Times New Roman"/>
          <w:sz w:val="28"/>
          <w:szCs w:val="28"/>
        </w:rPr>
      </w:pPr>
    </w:p>
    <w:p w14:paraId="29696C73" w14:textId="77777777" w:rsidR="00E71F6D" w:rsidRPr="00701773" w:rsidRDefault="00E71F6D" w:rsidP="00E71F6D">
      <w:pPr>
        <w:numPr>
          <w:ilvl w:val="0"/>
          <w:numId w:val="19"/>
        </w:numPr>
        <w:shd w:val="clear" w:color="auto" w:fill="FFFFFF"/>
        <w:spacing w:after="0" w:line="240" w:lineRule="auto"/>
        <w:ind w:left="720" w:hanging="720"/>
        <w:contextualSpacing/>
        <w:rPr>
          <w:rFonts w:ascii="Times New Roman" w:eastAsia="Times New Roman" w:hAnsi="Times New Roman" w:cs="Times New Roman"/>
          <w:b/>
          <w:sz w:val="32"/>
          <w:szCs w:val="32"/>
        </w:rPr>
      </w:pPr>
      <w:r w:rsidRPr="00701773">
        <w:rPr>
          <w:rFonts w:ascii="Times New Roman" w:eastAsia="Times New Roman" w:hAnsi="Times New Roman" w:cs="Times New Roman"/>
          <w:b/>
          <w:sz w:val="32"/>
          <w:szCs w:val="32"/>
        </w:rPr>
        <w:t xml:space="preserve">Application </w:t>
      </w:r>
      <w:r w:rsidRPr="00701773" w:rsidDel="0033142D">
        <w:rPr>
          <w:rFonts w:ascii="Times New Roman" w:eastAsia="Times New Roman" w:hAnsi="Times New Roman" w:cs="Times New Roman"/>
          <w:b/>
          <w:sz w:val="32"/>
          <w:szCs w:val="32"/>
        </w:rPr>
        <w:t xml:space="preserve">Review </w:t>
      </w:r>
      <w:r w:rsidRPr="00701773">
        <w:rPr>
          <w:rFonts w:ascii="Times New Roman" w:eastAsia="Times New Roman" w:hAnsi="Times New Roman" w:cs="Times New Roman"/>
          <w:b/>
          <w:sz w:val="32"/>
          <w:szCs w:val="32"/>
        </w:rPr>
        <w:t>Information</w:t>
      </w:r>
    </w:p>
    <w:p w14:paraId="4C724747" w14:textId="77777777" w:rsidR="00E71F6D" w:rsidRPr="00E71F6D" w:rsidRDefault="00E71F6D" w:rsidP="00E71F6D">
      <w:pPr>
        <w:shd w:val="clear" w:color="auto" w:fill="FFFFFF"/>
        <w:spacing w:after="0" w:line="240" w:lineRule="auto"/>
        <w:ind w:left="720"/>
        <w:contextualSpacing/>
        <w:rPr>
          <w:rFonts w:ascii="Times New Roman" w:eastAsia="Times New Roman" w:hAnsi="Times New Roman" w:cs="Times New Roman"/>
          <w:b/>
          <w:sz w:val="28"/>
          <w:szCs w:val="28"/>
        </w:rPr>
      </w:pPr>
    </w:p>
    <w:p w14:paraId="57253DEB" w14:textId="77777777" w:rsidR="00E71F6D" w:rsidRPr="00E71F6D" w:rsidRDefault="00E71F6D" w:rsidP="00E71F6D">
      <w:pPr>
        <w:numPr>
          <w:ilvl w:val="1"/>
          <w:numId w:val="19"/>
        </w:numPr>
        <w:shd w:val="clear" w:color="auto" w:fill="FFFFFF"/>
        <w:spacing w:after="0" w:line="240" w:lineRule="auto"/>
        <w:ind w:left="72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b/>
          <w:color w:val="000000"/>
          <w:sz w:val="28"/>
          <w:szCs w:val="28"/>
        </w:rPr>
        <w:t>Criteria:</w:t>
      </w:r>
      <w:r w:rsidRPr="00E71F6D">
        <w:rPr>
          <w:rFonts w:ascii="Times New Roman" w:eastAsia="Times New Roman" w:hAnsi="Times New Roman" w:cs="Times New Roman"/>
          <w:color w:val="000000"/>
          <w:sz w:val="28"/>
          <w:szCs w:val="28"/>
        </w:rPr>
        <w:t xml:space="preserve">  Eligible submissions will be those that comply with the criteria and requirements included in this announcement.  In addition, the review panel will evaluate the proposals based on the following criteria </w:t>
      </w:r>
      <w:r w:rsidRPr="00E71F6D">
        <w:rPr>
          <w:rFonts w:ascii="Times New Roman" w:eastAsia="Times New Roman" w:hAnsi="Times New Roman" w:cs="Times New Roman"/>
          <w:b/>
          <w:i/>
          <w:color w:val="000000"/>
          <w:sz w:val="28"/>
          <w:szCs w:val="28"/>
        </w:rPr>
        <w:t>(100 points possible)</w:t>
      </w:r>
      <w:r w:rsidRPr="00E71F6D">
        <w:rPr>
          <w:rFonts w:ascii="Times New Roman" w:eastAsia="Times New Roman" w:hAnsi="Times New Roman" w:cs="Times New Roman"/>
          <w:color w:val="000000"/>
          <w:sz w:val="28"/>
          <w:szCs w:val="28"/>
        </w:rPr>
        <w:t>:</w:t>
      </w:r>
    </w:p>
    <w:p w14:paraId="4AC53304" w14:textId="77777777" w:rsidR="00E71F6D" w:rsidRPr="00E71F6D" w:rsidRDefault="00E71F6D" w:rsidP="00E71F6D">
      <w:pPr>
        <w:shd w:val="clear" w:color="auto" w:fill="FFFFFF"/>
        <w:spacing w:after="0" w:line="240" w:lineRule="auto"/>
        <w:ind w:left="720"/>
        <w:contextualSpacing/>
        <w:rPr>
          <w:rFonts w:ascii="Times New Roman" w:eastAsia="Times New Roman" w:hAnsi="Times New Roman" w:cs="Times New Roman"/>
          <w:color w:val="000000"/>
          <w:sz w:val="28"/>
          <w:szCs w:val="28"/>
        </w:rPr>
      </w:pPr>
    </w:p>
    <w:p w14:paraId="0A4307B5" w14:textId="67EACB2D" w:rsidR="00E71F6D" w:rsidRDefault="00E71F6D" w:rsidP="00FA309E">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sidRPr="00FA309E">
        <w:rPr>
          <w:rFonts w:ascii="Times New Roman" w:eastAsia="Times New Roman" w:hAnsi="Times New Roman" w:cs="Times New Roman"/>
          <w:b/>
          <w:color w:val="000000"/>
          <w:sz w:val="28"/>
          <w:szCs w:val="28"/>
        </w:rPr>
        <w:t xml:space="preserve">Organizational Structure and Management </w:t>
      </w:r>
      <w:r w:rsidRPr="00A05219">
        <w:rPr>
          <w:rFonts w:ascii="Times New Roman" w:eastAsia="Times New Roman" w:hAnsi="Times New Roman" w:cs="Times New Roman"/>
          <w:b/>
          <w:color w:val="000000"/>
          <w:sz w:val="28"/>
          <w:szCs w:val="28"/>
        </w:rPr>
        <w:t>(</w:t>
      </w:r>
      <w:r w:rsidR="006946B7">
        <w:rPr>
          <w:rFonts w:ascii="Times New Roman" w:eastAsia="Times New Roman" w:hAnsi="Times New Roman" w:cs="Times New Roman"/>
          <w:b/>
          <w:color w:val="000000"/>
          <w:sz w:val="28"/>
          <w:szCs w:val="28"/>
        </w:rPr>
        <w:t>15</w:t>
      </w:r>
      <w:r w:rsidRPr="00A05219">
        <w:rPr>
          <w:rFonts w:ascii="Times New Roman" w:eastAsia="Times New Roman" w:hAnsi="Times New Roman" w:cs="Times New Roman"/>
          <w:b/>
          <w:color w:val="000000"/>
          <w:sz w:val="28"/>
          <w:szCs w:val="28"/>
        </w:rPr>
        <w:t xml:space="preserve"> points)</w:t>
      </w:r>
      <w:r w:rsidRPr="00FA309E">
        <w:rPr>
          <w:rFonts w:ascii="Times New Roman" w:eastAsia="Times New Roman" w:hAnsi="Times New Roman" w:cs="Times New Roman"/>
          <w:color w:val="000000"/>
          <w:sz w:val="28"/>
          <w:szCs w:val="28"/>
        </w:rPr>
        <w:t xml:space="preserve"> – Documented headquarters organizational ability to manage a network of affiliates in multiple locations</w:t>
      </w:r>
      <w:r w:rsidR="003326CD">
        <w:rPr>
          <w:rFonts w:ascii="Times New Roman" w:eastAsia="Times New Roman" w:hAnsi="Times New Roman" w:cs="Times New Roman"/>
          <w:color w:val="000000"/>
          <w:sz w:val="28"/>
          <w:szCs w:val="28"/>
        </w:rPr>
        <w:t xml:space="preserve"> </w:t>
      </w:r>
      <w:r w:rsidR="003326CD" w:rsidRPr="00FC2EBF">
        <w:rPr>
          <w:rFonts w:ascii="Times New Roman" w:eastAsia="Times New Roman" w:hAnsi="Times New Roman" w:cs="Times New Roman"/>
          <w:color w:val="000000"/>
          <w:sz w:val="28"/>
          <w:szCs w:val="28"/>
        </w:rPr>
        <w:t>and in a cost</w:t>
      </w:r>
      <w:r w:rsidR="00ED2F58" w:rsidRPr="00FC2EBF">
        <w:rPr>
          <w:rFonts w:ascii="Times New Roman" w:eastAsia="Times New Roman" w:hAnsi="Times New Roman" w:cs="Times New Roman"/>
          <w:color w:val="000000"/>
          <w:sz w:val="28"/>
          <w:szCs w:val="28"/>
        </w:rPr>
        <w:t>-</w:t>
      </w:r>
      <w:r w:rsidR="003326CD" w:rsidRPr="00FC2EBF">
        <w:rPr>
          <w:rFonts w:ascii="Times New Roman" w:eastAsia="Times New Roman" w:hAnsi="Times New Roman" w:cs="Times New Roman"/>
          <w:color w:val="000000"/>
          <w:sz w:val="28"/>
          <w:szCs w:val="28"/>
        </w:rPr>
        <w:t>effective manner</w:t>
      </w:r>
      <w:r w:rsidR="0066158E" w:rsidRPr="00FC2EBF">
        <w:rPr>
          <w:rFonts w:ascii="Times New Roman" w:eastAsia="Times New Roman" w:hAnsi="Times New Roman" w:cs="Times New Roman"/>
          <w:color w:val="000000"/>
          <w:sz w:val="28"/>
          <w:szCs w:val="28"/>
        </w:rPr>
        <w:t>, incorporating</w:t>
      </w:r>
      <w:r w:rsidR="00ED2F58" w:rsidRPr="00FC2EBF">
        <w:rPr>
          <w:rFonts w:ascii="Times New Roman" w:eastAsia="Times New Roman" w:hAnsi="Times New Roman" w:cs="Times New Roman"/>
          <w:color w:val="000000"/>
          <w:sz w:val="28"/>
          <w:szCs w:val="28"/>
        </w:rPr>
        <w:t xml:space="preserve"> </w:t>
      </w:r>
      <w:r w:rsidR="008B6089" w:rsidRPr="00FC2EBF">
        <w:rPr>
          <w:rFonts w:ascii="Times New Roman" w:eastAsia="Times New Roman" w:hAnsi="Times New Roman" w:cs="Times New Roman"/>
          <w:color w:val="000000"/>
          <w:sz w:val="28"/>
          <w:szCs w:val="28"/>
        </w:rPr>
        <w:t>economies of scale</w:t>
      </w:r>
      <w:r w:rsidR="00EF5962" w:rsidRPr="00FC2EBF">
        <w:rPr>
          <w:rFonts w:ascii="Times New Roman" w:eastAsia="Times New Roman" w:hAnsi="Times New Roman" w:cs="Times New Roman"/>
          <w:color w:val="000000"/>
          <w:sz w:val="28"/>
          <w:szCs w:val="28"/>
        </w:rPr>
        <w:t xml:space="preserve">.  </w:t>
      </w:r>
      <w:r w:rsidRPr="00FC2EBF">
        <w:rPr>
          <w:rFonts w:ascii="Times New Roman" w:eastAsia="Times New Roman" w:hAnsi="Times New Roman" w:cs="Times New Roman"/>
          <w:color w:val="000000"/>
          <w:sz w:val="28"/>
          <w:szCs w:val="28"/>
        </w:rPr>
        <w:t xml:space="preserve">Demonstrated coherent </w:t>
      </w:r>
      <w:r w:rsidR="00E76B95" w:rsidRPr="00FC2EBF">
        <w:rPr>
          <w:rFonts w:ascii="Times New Roman" w:eastAsia="Times New Roman" w:hAnsi="Times New Roman" w:cs="Times New Roman"/>
          <w:color w:val="000000"/>
          <w:sz w:val="28"/>
          <w:szCs w:val="28"/>
        </w:rPr>
        <w:t xml:space="preserve">and realistic </w:t>
      </w:r>
      <w:r w:rsidRPr="00FC2EBF">
        <w:rPr>
          <w:rFonts w:ascii="Times New Roman" w:eastAsia="Times New Roman" w:hAnsi="Times New Roman" w:cs="Times New Roman"/>
          <w:color w:val="000000"/>
          <w:sz w:val="28"/>
          <w:szCs w:val="28"/>
        </w:rPr>
        <w:t xml:space="preserve">strategy for </w:t>
      </w:r>
      <w:r w:rsidR="00ED2F58" w:rsidRPr="00FC2EBF">
        <w:rPr>
          <w:rFonts w:ascii="Times New Roman" w:eastAsia="Times New Roman" w:hAnsi="Times New Roman" w:cs="Times New Roman"/>
          <w:color w:val="000000"/>
          <w:sz w:val="28"/>
          <w:szCs w:val="28"/>
        </w:rPr>
        <w:lastRenderedPageBreak/>
        <w:t xml:space="preserve">innovating and </w:t>
      </w:r>
      <w:r w:rsidR="00E76B95" w:rsidRPr="00FC2EBF">
        <w:rPr>
          <w:rFonts w:ascii="Times New Roman" w:eastAsia="Times New Roman" w:hAnsi="Times New Roman" w:cs="Times New Roman"/>
          <w:color w:val="000000"/>
          <w:sz w:val="28"/>
          <w:szCs w:val="28"/>
        </w:rPr>
        <w:t xml:space="preserve">adapting </w:t>
      </w:r>
      <w:r w:rsidR="0066158E" w:rsidRPr="00FC2EBF">
        <w:rPr>
          <w:rFonts w:ascii="Times New Roman" w:eastAsia="Times New Roman" w:hAnsi="Times New Roman" w:cs="Times New Roman"/>
          <w:color w:val="000000"/>
          <w:sz w:val="28"/>
          <w:szCs w:val="28"/>
        </w:rPr>
        <w:t>the agency headquarters and</w:t>
      </w:r>
      <w:r w:rsidR="00E76B95" w:rsidRPr="00FC2EBF">
        <w:rPr>
          <w:rFonts w:ascii="Times New Roman" w:eastAsia="Times New Roman" w:hAnsi="Times New Roman" w:cs="Times New Roman"/>
          <w:color w:val="000000"/>
          <w:sz w:val="28"/>
          <w:szCs w:val="28"/>
        </w:rPr>
        <w:t xml:space="preserve"> network to </w:t>
      </w:r>
      <w:r w:rsidR="00ED2F58" w:rsidRPr="00FC2EBF">
        <w:rPr>
          <w:rFonts w:ascii="Times New Roman" w:eastAsia="Times New Roman" w:hAnsi="Times New Roman" w:cs="Times New Roman"/>
          <w:color w:val="000000"/>
          <w:sz w:val="28"/>
          <w:szCs w:val="28"/>
        </w:rPr>
        <w:t xml:space="preserve">the level of </w:t>
      </w:r>
      <w:r w:rsidR="005F020D" w:rsidRPr="00FC2EBF">
        <w:rPr>
          <w:rFonts w:ascii="Times New Roman" w:eastAsia="Times New Roman" w:hAnsi="Times New Roman" w:cs="Times New Roman"/>
          <w:color w:val="000000"/>
          <w:sz w:val="28"/>
          <w:szCs w:val="28"/>
        </w:rPr>
        <w:t xml:space="preserve">both </w:t>
      </w:r>
      <w:r w:rsidR="00E76B95" w:rsidRPr="00FC2EBF">
        <w:rPr>
          <w:rFonts w:ascii="Times New Roman" w:eastAsia="Times New Roman" w:hAnsi="Times New Roman" w:cs="Times New Roman"/>
          <w:color w:val="000000"/>
          <w:sz w:val="28"/>
          <w:szCs w:val="28"/>
        </w:rPr>
        <w:t xml:space="preserve">current and </w:t>
      </w:r>
      <w:r w:rsidR="00ED2F58" w:rsidRPr="00FC2EBF">
        <w:rPr>
          <w:rFonts w:ascii="Times New Roman" w:eastAsia="Times New Roman" w:hAnsi="Times New Roman" w:cs="Times New Roman"/>
          <w:color w:val="000000"/>
          <w:sz w:val="28"/>
          <w:szCs w:val="28"/>
        </w:rPr>
        <w:t xml:space="preserve">projected </w:t>
      </w:r>
      <w:r w:rsidR="00E76B95" w:rsidRPr="00FC2EBF">
        <w:rPr>
          <w:rFonts w:ascii="Times New Roman" w:eastAsia="Times New Roman" w:hAnsi="Times New Roman" w:cs="Times New Roman"/>
          <w:color w:val="000000"/>
          <w:sz w:val="28"/>
          <w:szCs w:val="28"/>
        </w:rPr>
        <w:t>future arrivals</w:t>
      </w:r>
      <w:r w:rsidR="0005181D">
        <w:rPr>
          <w:rFonts w:ascii="Times New Roman" w:eastAsia="Times New Roman" w:hAnsi="Times New Roman" w:cs="Times New Roman"/>
          <w:color w:val="000000"/>
          <w:sz w:val="28"/>
          <w:szCs w:val="28"/>
        </w:rPr>
        <w:t xml:space="preserve"> to ensure there is sufficient affiliate and community capacity to support increas</w:t>
      </w:r>
      <w:r w:rsidR="008B5D80">
        <w:rPr>
          <w:rFonts w:ascii="Times New Roman" w:eastAsia="Times New Roman" w:hAnsi="Times New Roman" w:cs="Times New Roman"/>
          <w:color w:val="000000"/>
          <w:sz w:val="28"/>
          <w:szCs w:val="28"/>
        </w:rPr>
        <w:t>ing</w:t>
      </w:r>
      <w:r w:rsidR="0005181D">
        <w:rPr>
          <w:rFonts w:ascii="Times New Roman" w:eastAsia="Times New Roman" w:hAnsi="Times New Roman" w:cs="Times New Roman"/>
          <w:color w:val="000000"/>
          <w:sz w:val="28"/>
          <w:szCs w:val="28"/>
        </w:rPr>
        <w:t xml:space="preserve"> caseloads</w:t>
      </w:r>
      <w:r w:rsidR="00E76B95" w:rsidRPr="00FC2EBF">
        <w:rPr>
          <w:rFonts w:ascii="Times New Roman" w:eastAsia="Times New Roman" w:hAnsi="Times New Roman" w:cs="Times New Roman"/>
          <w:color w:val="000000"/>
          <w:sz w:val="28"/>
          <w:szCs w:val="28"/>
        </w:rPr>
        <w:t>.</w:t>
      </w:r>
      <w:r w:rsidRPr="00FA309E">
        <w:rPr>
          <w:rFonts w:ascii="Times New Roman" w:eastAsia="Times New Roman" w:hAnsi="Times New Roman" w:cs="Times New Roman"/>
          <w:color w:val="000000"/>
          <w:sz w:val="28"/>
          <w:szCs w:val="28"/>
        </w:rPr>
        <w:t xml:space="preserve"> </w:t>
      </w:r>
      <w:r w:rsidR="00AC4936">
        <w:rPr>
          <w:rFonts w:ascii="Times New Roman" w:eastAsia="Times New Roman" w:hAnsi="Times New Roman" w:cs="Times New Roman"/>
          <w:color w:val="000000"/>
          <w:sz w:val="28"/>
          <w:szCs w:val="28"/>
        </w:rPr>
        <w:t>Strategy demonstrates c</w:t>
      </w:r>
      <w:r w:rsidR="00240719">
        <w:rPr>
          <w:rFonts w:ascii="Times New Roman" w:eastAsia="Times New Roman" w:hAnsi="Times New Roman" w:cs="Times New Roman"/>
          <w:color w:val="000000"/>
          <w:sz w:val="28"/>
          <w:szCs w:val="28"/>
        </w:rPr>
        <w:t xml:space="preserve">oncrete, robust, and proactive </w:t>
      </w:r>
      <w:r w:rsidR="00AC4936">
        <w:rPr>
          <w:rFonts w:ascii="Times New Roman" w:eastAsia="Times New Roman" w:hAnsi="Times New Roman" w:cs="Times New Roman"/>
          <w:color w:val="000000"/>
          <w:sz w:val="28"/>
          <w:szCs w:val="28"/>
        </w:rPr>
        <w:t>planning</w:t>
      </w:r>
      <w:r w:rsidR="00240719">
        <w:rPr>
          <w:rFonts w:ascii="Times New Roman" w:eastAsia="Times New Roman" w:hAnsi="Times New Roman" w:cs="Times New Roman"/>
          <w:color w:val="000000"/>
          <w:sz w:val="28"/>
          <w:szCs w:val="28"/>
        </w:rPr>
        <w:t xml:space="preserve">. </w:t>
      </w:r>
      <w:r w:rsidRPr="00FA309E">
        <w:rPr>
          <w:rFonts w:ascii="Times New Roman" w:eastAsia="Times New Roman" w:hAnsi="Times New Roman" w:cs="Times New Roman"/>
          <w:color w:val="000000"/>
          <w:sz w:val="28"/>
          <w:szCs w:val="28"/>
        </w:rPr>
        <w:t xml:space="preserve"> If new sites are proposed, </w:t>
      </w:r>
      <w:r w:rsidR="0067518D">
        <w:rPr>
          <w:rFonts w:ascii="Times New Roman" w:eastAsia="Times New Roman" w:hAnsi="Times New Roman" w:cs="Times New Roman"/>
          <w:color w:val="000000"/>
          <w:sz w:val="28"/>
          <w:szCs w:val="28"/>
        </w:rPr>
        <w:t xml:space="preserve">all required documents are submitted and a </w:t>
      </w:r>
      <w:r w:rsidRPr="00FA309E">
        <w:rPr>
          <w:rFonts w:ascii="Times New Roman" w:eastAsia="Times New Roman" w:hAnsi="Times New Roman" w:cs="Times New Roman"/>
          <w:color w:val="000000"/>
          <w:sz w:val="28"/>
          <w:szCs w:val="28"/>
        </w:rPr>
        <w:t xml:space="preserve">sound rationale </w:t>
      </w:r>
      <w:r w:rsidR="0067518D">
        <w:rPr>
          <w:rFonts w:ascii="Times New Roman" w:eastAsia="Times New Roman" w:hAnsi="Times New Roman" w:cs="Times New Roman"/>
          <w:color w:val="000000"/>
          <w:sz w:val="28"/>
          <w:szCs w:val="28"/>
        </w:rPr>
        <w:t xml:space="preserve">exists </w:t>
      </w:r>
      <w:r w:rsidRPr="00FA309E">
        <w:rPr>
          <w:rFonts w:ascii="Times New Roman" w:eastAsia="Times New Roman" w:hAnsi="Times New Roman" w:cs="Times New Roman"/>
          <w:color w:val="000000"/>
          <w:sz w:val="28"/>
          <w:szCs w:val="28"/>
        </w:rPr>
        <w:t>for opening in the proposed location</w:t>
      </w:r>
      <w:r w:rsidR="0009129F">
        <w:rPr>
          <w:rFonts w:ascii="Times New Roman" w:eastAsia="Times New Roman" w:hAnsi="Times New Roman" w:cs="Times New Roman"/>
          <w:color w:val="000000"/>
          <w:sz w:val="28"/>
          <w:szCs w:val="28"/>
        </w:rPr>
        <w:t xml:space="preserve">, as well as a strong </w:t>
      </w:r>
      <w:r w:rsidR="00AC4936">
        <w:rPr>
          <w:rFonts w:ascii="Times New Roman" w:eastAsia="Times New Roman" w:hAnsi="Times New Roman" w:cs="Times New Roman"/>
          <w:color w:val="000000"/>
          <w:sz w:val="28"/>
          <w:szCs w:val="28"/>
        </w:rPr>
        <w:t xml:space="preserve">national </w:t>
      </w:r>
      <w:r w:rsidR="0009129F">
        <w:rPr>
          <w:rFonts w:ascii="Times New Roman" w:eastAsia="Times New Roman" w:hAnsi="Times New Roman" w:cs="Times New Roman"/>
          <w:color w:val="000000"/>
          <w:sz w:val="28"/>
          <w:szCs w:val="28"/>
        </w:rPr>
        <w:t>strategy</w:t>
      </w:r>
      <w:r w:rsidR="00AC4936">
        <w:rPr>
          <w:rFonts w:ascii="Times New Roman" w:eastAsia="Times New Roman" w:hAnsi="Times New Roman" w:cs="Times New Roman"/>
          <w:color w:val="000000"/>
          <w:sz w:val="28"/>
          <w:szCs w:val="28"/>
        </w:rPr>
        <w:t xml:space="preserve"> to manage growth, including</w:t>
      </w:r>
      <w:r w:rsidR="0009129F">
        <w:rPr>
          <w:rFonts w:ascii="Times New Roman" w:eastAsia="Times New Roman" w:hAnsi="Times New Roman" w:cs="Times New Roman"/>
          <w:color w:val="000000"/>
          <w:sz w:val="28"/>
          <w:szCs w:val="28"/>
        </w:rPr>
        <w:t xml:space="preserve"> for </w:t>
      </w:r>
      <w:r w:rsidR="00AC4936">
        <w:rPr>
          <w:rFonts w:ascii="Times New Roman" w:eastAsia="Times New Roman" w:hAnsi="Times New Roman" w:cs="Times New Roman"/>
          <w:color w:val="000000"/>
          <w:sz w:val="28"/>
          <w:szCs w:val="28"/>
        </w:rPr>
        <w:t xml:space="preserve">both </w:t>
      </w:r>
      <w:r w:rsidR="0009129F">
        <w:rPr>
          <w:rFonts w:ascii="Times New Roman" w:eastAsia="Times New Roman" w:hAnsi="Times New Roman" w:cs="Times New Roman"/>
          <w:color w:val="000000"/>
          <w:sz w:val="28"/>
          <w:szCs w:val="28"/>
        </w:rPr>
        <w:t>new and existing sites</w:t>
      </w:r>
      <w:r w:rsidR="00240719">
        <w:rPr>
          <w:rFonts w:ascii="Times New Roman" w:eastAsia="Times New Roman" w:hAnsi="Times New Roman" w:cs="Times New Roman"/>
          <w:color w:val="000000"/>
          <w:sz w:val="28"/>
          <w:szCs w:val="28"/>
        </w:rPr>
        <w:t>, as well as plans for any potential further expansion in subsequent years</w:t>
      </w:r>
      <w:r w:rsidR="00DD5777">
        <w:rPr>
          <w:rFonts w:ascii="Times New Roman" w:eastAsia="Times New Roman" w:hAnsi="Times New Roman" w:cs="Times New Roman"/>
          <w:color w:val="000000"/>
          <w:sz w:val="28"/>
          <w:szCs w:val="28"/>
        </w:rPr>
        <w:t>.</w:t>
      </w:r>
    </w:p>
    <w:p w14:paraId="488B69C5" w14:textId="729F6CEF" w:rsidR="00E71F6D" w:rsidRPr="00FA309E" w:rsidRDefault="00E71F6D" w:rsidP="00240719">
      <w:pPr>
        <w:shd w:val="clear" w:color="auto" w:fill="FFFFFF"/>
        <w:spacing w:after="0" w:line="240" w:lineRule="auto"/>
        <w:contextualSpacing/>
        <w:rPr>
          <w:rFonts w:ascii="Times New Roman" w:eastAsia="Times New Roman" w:hAnsi="Times New Roman" w:cs="Times New Roman"/>
          <w:color w:val="000000"/>
          <w:sz w:val="28"/>
          <w:szCs w:val="28"/>
        </w:rPr>
      </w:pPr>
    </w:p>
    <w:p w14:paraId="12443984" w14:textId="18146544" w:rsidR="00831A2B" w:rsidRDefault="001F6B5F" w:rsidP="00831A2B">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Program Management (25</w:t>
      </w:r>
      <w:r w:rsidR="00E71F6D" w:rsidRPr="00FF44EA">
        <w:rPr>
          <w:rFonts w:ascii="Times New Roman" w:eastAsia="Times New Roman" w:hAnsi="Times New Roman" w:cs="Times New Roman"/>
          <w:b/>
          <w:color w:val="000000"/>
          <w:sz w:val="28"/>
          <w:szCs w:val="28"/>
        </w:rPr>
        <w:t xml:space="preserve"> points)</w:t>
      </w:r>
      <w:r w:rsidR="00E71F6D" w:rsidRPr="00FF44EA">
        <w:rPr>
          <w:rFonts w:ascii="Times New Roman" w:eastAsia="Times New Roman" w:hAnsi="Times New Roman" w:cs="Times New Roman"/>
          <w:color w:val="000000"/>
          <w:sz w:val="28"/>
          <w:szCs w:val="28"/>
        </w:rPr>
        <w:t xml:space="preserve"> – Demonstrated accountability for performance outcomes</w:t>
      </w:r>
      <w:r w:rsidR="00EF5962">
        <w:rPr>
          <w:rFonts w:ascii="Times New Roman" w:eastAsia="Times New Roman" w:hAnsi="Times New Roman" w:cs="Times New Roman"/>
          <w:color w:val="000000"/>
          <w:sz w:val="28"/>
          <w:szCs w:val="28"/>
        </w:rPr>
        <w:t xml:space="preserve"> and cost</w:t>
      </w:r>
      <w:r w:rsidR="00426C10">
        <w:rPr>
          <w:rFonts w:ascii="Times New Roman" w:eastAsia="Times New Roman" w:hAnsi="Times New Roman" w:cs="Times New Roman"/>
          <w:color w:val="000000"/>
          <w:sz w:val="28"/>
          <w:szCs w:val="28"/>
        </w:rPr>
        <w:t>-</w:t>
      </w:r>
      <w:r w:rsidR="00EF5962">
        <w:rPr>
          <w:rFonts w:ascii="Times New Roman" w:eastAsia="Times New Roman" w:hAnsi="Times New Roman" w:cs="Times New Roman"/>
          <w:color w:val="000000"/>
          <w:sz w:val="28"/>
          <w:szCs w:val="28"/>
        </w:rPr>
        <w:t>effective approach to refugee resettlement</w:t>
      </w:r>
      <w:r w:rsidR="00E71F6D" w:rsidRPr="00FF44EA">
        <w:rPr>
          <w:rFonts w:ascii="Times New Roman" w:eastAsia="Times New Roman" w:hAnsi="Times New Roman" w:cs="Times New Roman"/>
          <w:color w:val="000000"/>
          <w:sz w:val="28"/>
          <w:szCs w:val="28"/>
        </w:rPr>
        <w:t xml:space="preserve">.  </w:t>
      </w:r>
      <w:r w:rsidR="00922052" w:rsidRPr="00FF44EA">
        <w:rPr>
          <w:rFonts w:ascii="Times New Roman" w:eastAsia="Times New Roman" w:hAnsi="Times New Roman" w:cs="Times New Roman"/>
          <w:color w:val="000000"/>
          <w:sz w:val="28"/>
          <w:szCs w:val="28"/>
        </w:rPr>
        <w:t xml:space="preserve">Coherent community engagement strategies at the national, </w:t>
      </w:r>
      <w:r w:rsidR="005777CE">
        <w:rPr>
          <w:rFonts w:ascii="Times New Roman" w:eastAsia="Times New Roman" w:hAnsi="Times New Roman" w:cs="Times New Roman"/>
          <w:color w:val="000000"/>
          <w:sz w:val="28"/>
          <w:szCs w:val="28"/>
        </w:rPr>
        <w:t>state</w:t>
      </w:r>
      <w:r w:rsidR="009A294C">
        <w:rPr>
          <w:rFonts w:ascii="Times New Roman" w:eastAsia="Times New Roman" w:hAnsi="Times New Roman" w:cs="Times New Roman"/>
          <w:color w:val="000000"/>
          <w:sz w:val="28"/>
          <w:szCs w:val="28"/>
        </w:rPr>
        <w:t>,</w:t>
      </w:r>
      <w:r w:rsidR="005777CE">
        <w:rPr>
          <w:rFonts w:ascii="Times New Roman" w:eastAsia="Times New Roman" w:hAnsi="Times New Roman" w:cs="Times New Roman"/>
          <w:color w:val="000000"/>
          <w:sz w:val="28"/>
          <w:szCs w:val="28"/>
        </w:rPr>
        <w:t xml:space="preserve"> and </w:t>
      </w:r>
      <w:r w:rsidR="00630403">
        <w:rPr>
          <w:rFonts w:ascii="Times New Roman" w:eastAsia="Times New Roman" w:hAnsi="Times New Roman" w:cs="Times New Roman"/>
          <w:color w:val="000000"/>
          <w:sz w:val="28"/>
          <w:szCs w:val="28"/>
        </w:rPr>
        <w:t xml:space="preserve">local </w:t>
      </w:r>
      <w:r w:rsidR="00922052" w:rsidRPr="00FF44EA">
        <w:rPr>
          <w:rFonts w:ascii="Times New Roman" w:eastAsia="Times New Roman" w:hAnsi="Times New Roman" w:cs="Times New Roman"/>
          <w:color w:val="000000"/>
          <w:sz w:val="28"/>
          <w:szCs w:val="28"/>
        </w:rPr>
        <w:t>level</w:t>
      </w:r>
      <w:r w:rsidR="0062510C">
        <w:rPr>
          <w:rFonts w:ascii="Times New Roman" w:eastAsia="Times New Roman" w:hAnsi="Times New Roman" w:cs="Times New Roman"/>
          <w:color w:val="000000"/>
          <w:sz w:val="28"/>
          <w:szCs w:val="28"/>
        </w:rPr>
        <w:t>.</w:t>
      </w:r>
      <w:r w:rsidR="00922052" w:rsidRPr="00FF44EA">
        <w:rPr>
          <w:rFonts w:ascii="Times New Roman" w:eastAsia="Times New Roman" w:hAnsi="Times New Roman" w:cs="Times New Roman"/>
          <w:color w:val="000000"/>
          <w:sz w:val="28"/>
          <w:szCs w:val="28"/>
        </w:rPr>
        <w:t xml:space="preserve"> </w:t>
      </w:r>
      <w:r w:rsidR="00DD5777">
        <w:rPr>
          <w:rFonts w:ascii="Times New Roman" w:eastAsia="Times New Roman" w:hAnsi="Times New Roman" w:cs="Times New Roman"/>
          <w:color w:val="000000"/>
          <w:sz w:val="28"/>
          <w:szCs w:val="28"/>
        </w:rPr>
        <w:t xml:space="preserve"> </w:t>
      </w:r>
      <w:r w:rsidR="00C116A9" w:rsidRPr="00FF44EA">
        <w:rPr>
          <w:rFonts w:ascii="Times New Roman" w:eastAsia="Times New Roman" w:hAnsi="Times New Roman" w:cs="Times New Roman"/>
          <w:color w:val="000000"/>
          <w:sz w:val="28"/>
          <w:szCs w:val="28"/>
        </w:rPr>
        <w:t>Clear description of collection and use of beneficiary feedback to improve performance</w:t>
      </w:r>
      <w:r w:rsidR="00C116A9" w:rsidRPr="002818FD">
        <w:rPr>
          <w:rFonts w:ascii="Times New Roman" w:eastAsia="Times New Roman" w:hAnsi="Times New Roman" w:cs="Times New Roman"/>
          <w:color w:val="000000"/>
          <w:sz w:val="28"/>
          <w:szCs w:val="28"/>
        </w:rPr>
        <w:t xml:space="preserve">.  </w:t>
      </w:r>
      <w:r w:rsidR="00887597" w:rsidRPr="002818FD">
        <w:rPr>
          <w:rFonts w:ascii="Times New Roman" w:eastAsia="Times New Roman" w:hAnsi="Times New Roman" w:cs="Times New Roman"/>
          <w:color w:val="000000"/>
          <w:sz w:val="28"/>
          <w:szCs w:val="28"/>
        </w:rPr>
        <w:t xml:space="preserve">Tangible plans to </w:t>
      </w:r>
      <w:r w:rsidR="009538C3">
        <w:rPr>
          <w:rFonts w:ascii="Times New Roman" w:eastAsia="Times New Roman" w:hAnsi="Times New Roman" w:cs="Times New Roman"/>
          <w:color w:val="000000"/>
          <w:sz w:val="28"/>
          <w:szCs w:val="28"/>
        </w:rPr>
        <w:t>support development of effective</w:t>
      </w:r>
      <w:r w:rsidR="00887597" w:rsidRPr="002818FD">
        <w:rPr>
          <w:rFonts w:ascii="Times New Roman" w:eastAsia="Times New Roman" w:hAnsi="Times New Roman" w:cs="Times New Roman"/>
          <w:color w:val="000000"/>
          <w:sz w:val="28"/>
          <w:szCs w:val="28"/>
        </w:rPr>
        <w:t xml:space="preserve"> refugee integration </w:t>
      </w:r>
      <w:r w:rsidR="009538C3">
        <w:rPr>
          <w:rFonts w:ascii="Times New Roman" w:eastAsia="Times New Roman" w:hAnsi="Times New Roman" w:cs="Times New Roman"/>
          <w:color w:val="000000"/>
          <w:sz w:val="28"/>
          <w:szCs w:val="28"/>
        </w:rPr>
        <w:t xml:space="preserve">strategies. </w:t>
      </w:r>
      <w:r w:rsidR="00E71F6D" w:rsidRPr="00FF44EA">
        <w:rPr>
          <w:rFonts w:ascii="Times New Roman" w:eastAsia="Times New Roman" w:hAnsi="Times New Roman" w:cs="Times New Roman"/>
          <w:color w:val="000000"/>
          <w:sz w:val="28"/>
          <w:szCs w:val="28"/>
        </w:rPr>
        <w:t xml:space="preserve"> Demonstrated support for affiliates’ efforts </w:t>
      </w:r>
      <w:r w:rsidR="00DB3A61">
        <w:rPr>
          <w:rFonts w:ascii="Times New Roman" w:eastAsia="Times New Roman" w:hAnsi="Times New Roman" w:cs="Times New Roman"/>
          <w:color w:val="000000"/>
          <w:sz w:val="28"/>
          <w:szCs w:val="28"/>
        </w:rPr>
        <w:t xml:space="preserve">regarding community engagement, </w:t>
      </w:r>
      <w:r w:rsidR="00587F52" w:rsidRPr="00DE57E7">
        <w:rPr>
          <w:rFonts w:ascii="Times New Roman" w:eastAsia="Times New Roman" w:hAnsi="Times New Roman" w:cs="Times New Roman"/>
          <w:color w:val="000000"/>
          <w:sz w:val="28"/>
          <w:szCs w:val="28"/>
        </w:rPr>
        <w:t>community sponsorship,</w:t>
      </w:r>
      <w:r w:rsidR="00587F52">
        <w:rPr>
          <w:rFonts w:ascii="Times New Roman" w:eastAsia="Times New Roman" w:hAnsi="Times New Roman" w:cs="Times New Roman"/>
          <w:color w:val="000000"/>
          <w:sz w:val="28"/>
          <w:szCs w:val="28"/>
        </w:rPr>
        <w:t xml:space="preserve"> </w:t>
      </w:r>
      <w:r w:rsidR="00DB3A61">
        <w:rPr>
          <w:rFonts w:ascii="Times New Roman" w:eastAsia="Times New Roman" w:hAnsi="Times New Roman" w:cs="Times New Roman"/>
          <w:color w:val="000000"/>
          <w:sz w:val="28"/>
          <w:szCs w:val="28"/>
        </w:rPr>
        <w:t xml:space="preserve">refugee integration, </w:t>
      </w:r>
      <w:r w:rsidR="0013430E">
        <w:rPr>
          <w:rFonts w:ascii="Times New Roman" w:eastAsia="Times New Roman" w:hAnsi="Times New Roman" w:cs="Times New Roman"/>
          <w:color w:val="000000"/>
          <w:sz w:val="28"/>
          <w:szCs w:val="28"/>
        </w:rPr>
        <w:t>and</w:t>
      </w:r>
      <w:r w:rsidR="00DB3A61">
        <w:rPr>
          <w:rFonts w:ascii="Times New Roman" w:eastAsia="Times New Roman" w:hAnsi="Times New Roman" w:cs="Times New Roman"/>
          <w:color w:val="000000"/>
          <w:sz w:val="28"/>
          <w:szCs w:val="28"/>
        </w:rPr>
        <w:t xml:space="preserve"> beneficiary feedback. </w:t>
      </w:r>
      <w:r w:rsidR="00E71F6D" w:rsidRPr="00FF44EA">
        <w:rPr>
          <w:rFonts w:ascii="Times New Roman" w:eastAsia="Times New Roman" w:hAnsi="Times New Roman" w:cs="Times New Roman"/>
          <w:color w:val="000000"/>
          <w:sz w:val="28"/>
          <w:szCs w:val="28"/>
        </w:rPr>
        <w:t>Documented fraud prevention strategies and activities.</w:t>
      </w:r>
      <w:r w:rsidR="00C116A9" w:rsidRPr="00FF44EA">
        <w:rPr>
          <w:rFonts w:ascii="Times New Roman" w:eastAsia="Times New Roman" w:hAnsi="Times New Roman" w:cs="Times New Roman"/>
          <w:color w:val="000000"/>
          <w:sz w:val="28"/>
          <w:szCs w:val="28"/>
        </w:rPr>
        <w:t xml:space="preserve"> </w:t>
      </w:r>
    </w:p>
    <w:p w14:paraId="37B49FEB" w14:textId="05395606" w:rsidR="00831A2B" w:rsidRDefault="00831A2B" w:rsidP="00831A2B">
      <w:pPr>
        <w:shd w:val="clear" w:color="auto" w:fill="FFFFFF"/>
        <w:spacing w:after="0" w:line="240" w:lineRule="auto"/>
        <w:contextualSpacing/>
        <w:rPr>
          <w:rFonts w:ascii="Times New Roman" w:eastAsia="Times New Roman" w:hAnsi="Times New Roman" w:cs="Times New Roman"/>
          <w:color w:val="000000"/>
          <w:sz w:val="28"/>
          <w:szCs w:val="28"/>
        </w:rPr>
      </w:pPr>
    </w:p>
    <w:p w14:paraId="03A5C54D" w14:textId="1F49F1AA" w:rsidR="00831A2B" w:rsidRPr="00831A2B" w:rsidRDefault="00831A2B" w:rsidP="00831A2B">
      <w:pPr>
        <w:shd w:val="clear" w:color="auto" w:fill="FFFFFF"/>
        <w:spacing w:after="0" w:line="240" w:lineRule="auto"/>
        <w:ind w:left="108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new affiliates are proposed, a sound national strategy to support community engagement and coordination is presented.  Tangible plans to manage </w:t>
      </w:r>
      <w:r w:rsidR="00BD7E93">
        <w:rPr>
          <w:rFonts w:ascii="Times New Roman" w:eastAsia="Times New Roman" w:hAnsi="Times New Roman" w:cs="Times New Roman"/>
          <w:color w:val="000000"/>
          <w:sz w:val="28"/>
          <w:szCs w:val="28"/>
        </w:rPr>
        <w:t xml:space="preserve">the </w:t>
      </w:r>
      <w:r>
        <w:rPr>
          <w:rFonts w:ascii="Times New Roman" w:eastAsia="Times New Roman" w:hAnsi="Times New Roman" w:cs="Times New Roman"/>
          <w:color w:val="000000"/>
          <w:sz w:val="28"/>
          <w:szCs w:val="28"/>
        </w:rPr>
        <w:t xml:space="preserve">onboarding </w:t>
      </w:r>
      <w:r w:rsidR="00BD7E93">
        <w:rPr>
          <w:rFonts w:ascii="Times New Roman" w:eastAsia="Times New Roman" w:hAnsi="Times New Roman" w:cs="Times New Roman"/>
          <w:color w:val="000000"/>
          <w:sz w:val="28"/>
          <w:szCs w:val="28"/>
        </w:rPr>
        <w:t xml:space="preserve">of </w:t>
      </w:r>
      <w:r>
        <w:rPr>
          <w:rFonts w:ascii="Times New Roman" w:eastAsia="Times New Roman" w:hAnsi="Times New Roman" w:cs="Times New Roman"/>
          <w:color w:val="000000"/>
          <w:sz w:val="28"/>
          <w:szCs w:val="28"/>
        </w:rPr>
        <w:t xml:space="preserve">new affiliates are described. </w:t>
      </w:r>
    </w:p>
    <w:p w14:paraId="35C04624" w14:textId="77777777" w:rsidR="00DE57E7" w:rsidRDefault="00DE57E7" w:rsidP="00701773">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105BA8C2" w14:textId="31021247" w:rsidR="00CF5FB0" w:rsidRDefault="00701773" w:rsidP="00CF5FB0">
      <w:pPr>
        <w:shd w:val="clear" w:color="auto" w:fill="FFFFFF"/>
        <w:spacing w:after="0" w:line="240" w:lineRule="auto"/>
        <w:ind w:left="108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Clear description of plans to increase community spons</w:t>
      </w:r>
      <w:r w:rsidR="0051643A">
        <w:rPr>
          <w:rFonts w:ascii="Times New Roman" w:eastAsia="Times New Roman" w:hAnsi="Times New Roman" w:cs="Times New Roman"/>
          <w:color w:val="000000"/>
          <w:sz w:val="28"/>
          <w:szCs w:val="28"/>
        </w:rPr>
        <w:t xml:space="preserve">orship of refugees.  The focus of the proposed community sponsorship models is discussed, </w:t>
      </w:r>
      <w:r w:rsidR="006F092C">
        <w:rPr>
          <w:rFonts w:ascii="Times New Roman" w:eastAsia="Times New Roman" w:hAnsi="Times New Roman" w:cs="Times New Roman"/>
          <w:color w:val="000000"/>
          <w:sz w:val="28"/>
          <w:szCs w:val="28"/>
        </w:rPr>
        <w:t>including but not limited to</w:t>
      </w:r>
      <w:r w:rsidR="0051643A">
        <w:rPr>
          <w:rFonts w:ascii="Times New Roman" w:eastAsia="Times New Roman" w:hAnsi="Times New Roman" w:cs="Times New Roman"/>
          <w:color w:val="000000"/>
          <w:sz w:val="28"/>
          <w:szCs w:val="28"/>
        </w:rPr>
        <w:t xml:space="preserve"> </w:t>
      </w:r>
      <w:r w:rsidR="006F092C">
        <w:rPr>
          <w:rFonts w:ascii="Times New Roman" w:eastAsia="Times New Roman" w:hAnsi="Times New Roman" w:cs="Times New Roman"/>
          <w:color w:val="000000"/>
          <w:sz w:val="28"/>
          <w:szCs w:val="28"/>
        </w:rPr>
        <w:t xml:space="preserve">enhanced </w:t>
      </w:r>
      <w:r w:rsidR="0051643A">
        <w:rPr>
          <w:rFonts w:ascii="Times New Roman" w:eastAsia="Times New Roman" w:hAnsi="Times New Roman" w:cs="Times New Roman"/>
          <w:color w:val="000000"/>
          <w:sz w:val="28"/>
          <w:szCs w:val="28"/>
        </w:rPr>
        <w:t xml:space="preserve">refugee integration, increased housing and employment opportunities, </w:t>
      </w:r>
      <w:r w:rsidR="006F092C">
        <w:rPr>
          <w:rFonts w:ascii="Times New Roman" w:eastAsia="Times New Roman" w:hAnsi="Times New Roman" w:cs="Times New Roman"/>
          <w:color w:val="000000"/>
          <w:sz w:val="28"/>
          <w:szCs w:val="28"/>
        </w:rPr>
        <w:t xml:space="preserve">greater </w:t>
      </w:r>
      <w:r w:rsidR="0051643A">
        <w:rPr>
          <w:rFonts w:ascii="Times New Roman" w:eastAsia="Times New Roman" w:hAnsi="Times New Roman" w:cs="Times New Roman"/>
          <w:color w:val="000000"/>
          <w:sz w:val="28"/>
          <w:szCs w:val="28"/>
        </w:rPr>
        <w:t xml:space="preserve">community and private </w:t>
      </w:r>
      <w:r w:rsidR="005777CE">
        <w:rPr>
          <w:rFonts w:ascii="Times New Roman" w:eastAsia="Times New Roman" w:hAnsi="Times New Roman" w:cs="Times New Roman"/>
          <w:color w:val="000000"/>
          <w:sz w:val="28"/>
          <w:szCs w:val="28"/>
        </w:rPr>
        <w:t xml:space="preserve">financial and social </w:t>
      </w:r>
      <w:r w:rsidR="0051643A">
        <w:rPr>
          <w:rFonts w:ascii="Times New Roman" w:eastAsia="Times New Roman" w:hAnsi="Times New Roman" w:cs="Times New Roman"/>
          <w:color w:val="000000"/>
          <w:sz w:val="28"/>
          <w:szCs w:val="28"/>
        </w:rPr>
        <w:t>support</w:t>
      </w:r>
      <w:r w:rsidR="005777CE">
        <w:rPr>
          <w:rFonts w:ascii="Times New Roman" w:eastAsia="Times New Roman" w:hAnsi="Times New Roman" w:cs="Times New Roman"/>
          <w:color w:val="000000"/>
          <w:sz w:val="28"/>
          <w:szCs w:val="28"/>
        </w:rPr>
        <w:t>, and increasing public awareness of and support for refugees</w:t>
      </w:r>
      <w:r w:rsidR="0051643A">
        <w:rPr>
          <w:rFonts w:ascii="Times New Roman" w:eastAsia="Times New Roman" w:hAnsi="Times New Roman" w:cs="Times New Roman"/>
          <w:color w:val="000000"/>
          <w:sz w:val="28"/>
          <w:szCs w:val="28"/>
        </w:rPr>
        <w:t xml:space="preserve">. </w:t>
      </w:r>
      <w:r w:rsidR="007B29D9">
        <w:rPr>
          <w:rFonts w:ascii="Times New Roman" w:eastAsia="Times New Roman" w:hAnsi="Times New Roman" w:cs="Times New Roman"/>
          <w:color w:val="000000"/>
          <w:sz w:val="28"/>
          <w:szCs w:val="28"/>
        </w:rPr>
        <w:t xml:space="preserve">Applicants address the development of models along with clear objectives, strategies, and expected outcomes/results. </w:t>
      </w:r>
    </w:p>
    <w:p w14:paraId="6CD66BDE" w14:textId="7FA8E0E1" w:rsidR="00CF5FB0" w:rsidRDefault="00CF5FB0" w:rsidP="00CF5FB0">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0CC81000" w14:textId="4586CF23" w:rsidR="00CF5FB0" w:rsidRDefault="00CF5FB0" w:rsidP="00CF5FB0">
      <w:pPr>
        <w:shd w:val="clear" w:color="auto" w:fill="FFFFFF"/>
        <w:spacing w:after="0" w:line="240" w:lineRule="auto"/>
        <w:ind w:left="108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Clear and realistic </w:t>
      </w:r>
      <w:r w:rsidR="0022366D">
        <w:rPr>
          <w:rFonts w:ascii="Times New Roman" w:eastAsia="Times New Roman" w:hAnsi="Times New Roman" w:cs="Times New Roman"/>
          <w:color w:val="000000"/>
          <w:sz w:val="28"/>
          <w:szCs w:val="28"/>
        </w:rPr>
        <w:t>proposed</w:t>
      </w:r>
      <w:r>
        <w:rPr>
          <w:rFonts w:ascii="Times New Roman" w:eastAsia="Times New Roman" w:hAnsi="Times New Roman" w:cs="Times New Roman"/>
          <w:color w:val="000000"/>
          <w:sz w:val="28"/>
          <w:szCs w:val="28"/>
        </w:rPr>
        <w:t xml:space="preserve"> strategy to distribute headquarters administered </w:t>
      </w:r>
      <w:r w:rsidR="00630403">
        <w:rPr>
          <w:rFonts w:ascii="Times New Roman" w:eastAsia="Times New Roman" w:hAnsi="Times New Roman" w:cs="Times New Roman"/>
          <w:color w:val="000000"/>
          <w:sz w:val="28"/>
          <w:szCs w:val="28"/>
        </w:rPr>
        <w:t>additional direct assistance</w:t>
      </w:r>
      <w:r>
        <w:rPr>
          <w:rFonts w:ascii="Times New Roman" w:eastAsia="Times New Roman" w:hAnsi="Times New Roman" w:cs="Times New Roman"/>
          <w:color w:val="000000"/>
          <w:sz w:val="28"/>
          <w:szCs w:val="28"/>
        </w:rPr>
        <w:t xml:space="preserve"> funds within the applicant’s network. </w:t>
      </w:r>
    </w:p>
    <w:p w14:paraId="4739C35D" w14:textId="77777777" w:rsidR="00CF5FB0" w:rsidRDefault="00CF5FB0" w:rsidP="00470D8A">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0D0D69FB" w14:textId="77777777" w:rsidR="00470D8A" w:rsidRPr="00E71F6D" w:rsidRDefault="00470D8A" w:rsidP="00470D8A">
      <w:pPr>
        <w:shd w:val="clear" w:color="auto" w:fill="FFFFFF"/>
        <w:spacing w:after="0" w:line="240" w:lineRule="auto"/>
        <w:ind w:left="108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color w:val="000000"/>
          <w:sz w:val="28"/>
          <w:szCs w:val="28"/>
        </w:rPr>
        <w:t xml:space="preserve">Coherent analysis of </w:t>
      </w:r>
      <w:r>
        <w:rPr>
          <w:rFonts w:ascii="Times New Roman" w:eastAsia="Times New Roman" w:hAnsi="Times New Roman" w:cs="Times New Roman"/>
          <w:color w:val="000000"/>
          <w:sz w:val="28"/>
          <w:szCs w:val="28"/>
        </w:rPr>
        <w:t xml:space="preserve">gender dynamics, including </w:t>
      </w:r>
      <w:r w:rsidRPr="00E71F6D">
        <w:rPr>
          <w:rFonts w:ascii="Times New Roman" w:eastAsia="Times New Roman" w:hAnsi="Times New Roman" w:cs="Times New Roman"/>
          <w:color w:val="000000"/>
          <w:sz w:val="28"/>
          <w:szCs w:val="28"/>
        </w:rPr>
        <w:t xml:space="preserve">risks and challenges posed to R&amp;P Program implementation.  Documented strategy to mitigate risks and ensure R&amp;P services </w:t>
      </w:r>
      <w:r>
        <w:rPr>
          <w:rFonts w:ascii="Times New Roman" w:eastAsia="Times New Roman" w:hAnsi="Times New Roman" w:cs="Times New Roman"/>
          <w:color w:val="000000"/>
          <w:sz w:val="28"/>
          <w:szCs w:val="28"/>
        </w:rPr>
        <w:t xml:space="preserve">are </w:t>
      </w:r>
      <w:r w:rsidRPr="00E71F6D">
        <w:rPr>
          <w:rFonts w:ascii="Times New Roman" w:eastAsia="Times New Roman" w:hAnsi="Times New Roman" w:cs="Times New Roman"/>
          <w:color w:val="000000"/>
          <w:sz w:val="28"/>
          <w:szCs w:val="28"/>
        </w:rPr>
        <w:t>accessibl</w:t>
      </w:r>
      <w:r>
        <w:rPr>
          <w:rFonts w:ascii="Times New Roman" w:eastAsia="Times New Roman" w:hAnsi="Times New Roman" w:cs="Times New Roman"/>
          <w:color w:val="000000"/>
          <w:sz w:val="28"/>
          <w:szCs w:val="28"/>
        </w:rPr>
        <w:t>e</w:t>
      </w:r>
      <w:r w:rsidRPr="00E71F6D">
        <w:rPr>
          <w:rFonts w:ascii="Times New Roman" w:eastAsia="Times New Roman" w:hAnsi="Times New Roman" w:cs="Times New Roman"/>
          <w:color w:val="000000"/>
          <w:sz w:val="28"/>
          <w:szCs w:val="28"/>
        </w:rPr>
        <w:t xml:space="preserve"> to vulnerable </w:t>
      </w:r>
      <w:r>
        <w:rPr>
          <w:rFonts w:ascii="Times New Roman" w:eastAsia="Times New Roman" w:hAnsi="Times New Roman" w:cs="Times New Roman"/>
          <w:color w:val="000000"/>
          <w:sz w:val="28"/>
          <w:szCs w:val="28"/>
        </w:rPr>
        <w:t>populations based on their gender</w:t>
      </w:r>
      <w:r w:rsidRPr="00E71F6D">
        <w:rPr>
          <w:rFonts w:ascii="Times New Roman" w:eastAsia="Times New Roman" w:hAnsi="Times New Roman" w:cs="Times New Roman"/>
          <w:color w:val="000000"/>
          <w:sz w:val="28"/>
          <w:szCs w:val="28"/>
        </w:rPr>
        <w:t>.</w:t>
      </w:r>
    </w:p>
    <w:p w14:paraId="56A788D7" w14:textId="77777777" w:rsidR="00A30EB0" w:rsidRDefault="00A30EB0" w:rsidP="005F43AB">
      <w:pPr>
        <w:shd w:val="clear" w:color="auto" w:fill="FFFFFF"/>
        <w:spacing w:after="0" w:line="240" w:lineRule="auto"/>
        <w:ind w:left="1080"/>
        <w:contextualSpacing/>
        <w:rPr>
          <w:rFonts w:ascii="Times New Roman" w:eastAsia="Times New Roman" w:hAnsi="Times New Roman" w:cs="Times New Roman"/>
          <w:color w:val="000000"/>
          <w:sz w:val="28"/>
          <w:szCs w:val="28"/>
        </w:rPr>
      </w:pPr>
    </w:p>
    <w:p w14:paraId="743984F5" w14:textId="019DF93F" w:rsidR="0074562D" w:rsidRPr="000E53CC" w:rsidRDefault="00E71F6D" w:rsidP="0074562D">
      <w:pPr>
        <w:pStyle w:val="ListParagraph"/>
        <w:numPr>
          <w:ilvl w:val="2"/>
          <w:numId w:val="19"/>
        </w:numPr>
        <w:shd w:val="clear" w:color="auto" w:fill="FFFFFF"/>
        <w:spacing w:after="0" w:line="240" w:lineRule="auto"/>
        <w:ind w:left="1080" w:hanging="360"/>
        <w:rPr>
          <w:rFonts w:ascii="Times New Roman" w:eastAsia="Times New Roman" w:hAnsi="Times New Roman" w:cs="Times New Roman"/>
          <w:color w:val="000000"/>
          <w:sz w:val="28"/>
          <w:szCs w:val="28"/>
        </w:rPr>
      </w:pPr>
      <w:r w:rsidRPr="000E53CC">
        <w:rPr>
          <w:rFonts w:ascii="Times New Roman" w:eastAsia="Times New Roman" w:hAnsi="Times New Roman" w:cs="Times New Roman"/>
          <w:b/>
          <w:color w:val="000000"/>
          <w:sz w:val="28"/>
          <w:szCs w:val="28"/>
        </w:rPr>
        <w:t>Placement (</w:t>
      </w:r>
      <w:r w:rsidR="00B43B47" w:rsidRPr="000E53CC">
        <w:rPr>
          <w:rFonts w:ascii="Times New Roman" w:eastAsia="Times New Roman" w:hAnsi="Times New Roman" w:cs="Times New Roman"/>
          <w:b/>
          <w:color w:val="000000"/>
          <w:sz w:val="28"/>
          <w:szCs w:val="28"/>
        </w:rPr>
        <w:t>2</w:t>
      </w:r>
      <w:r w:rsidR="001F6B5F">
        <w:rPr>
          <w:rFonts w:ascii="Times New Roman" w:eastAsia="Times New Roman" w:hAnsi="Times New Roman" w:cs="Times New Roman"/>
          <w:b/>
          <w:color w:val="000000"/>
          <w:sz w:val="28"/>
          <w:szCs w:val="28"/>
        </w:rPr>
        <w:t>0</w:t>
      </w:r>
      <w:r w:rsidRPr="000E53CC">
        <w:rPr>
          <w:rFonts w:ascii="Times New Roman" w:eastAsia="Times New Roman" w:hAnsi="Times New Roman" w:cs="Times New Roman"/>
          <w:b/>
          <w:color w:val="000000"/>
          <w:sz w:val="28"/>
          <w:szCs w:val="28"/>
        </w:rPr>
        <w:t xml:space="preserve"> points)</w:t>
      </w:r>
      <w:r w:rsidRPr="000E53CC">
        <w:rPr>
          <w:rFonts w:ascii="Times New Roman" w:eastAsia="Times New Roman" w:hAnsi="Times New Roman" w:cs="Times New Roman"/>
          <w:color w:val="000000"/>
          <w:sz w:val="28"/>
          <w:szCs w:val="28"/>
        </w:rPr>
        <w:t xml:space="preserve"> </w:t>
      </w:r>
    </w:p>
    <w:p w14:paraId="5DAE9793" w14:textId="2FF5913F" w:rsidR="00E71F6D" w:rsidRPr="0033720F" w:rsidRDefault="00F92453" w:rsidP="0033720F">
      <w:pPr>
        <w:pStyle w:val="ListParagraph"/>
        <w:numPr>
          <w:ilvl w:val="0"/>
          <w:numId w:val="39"/>
        </w:numPr>
        <w:shd w:val="clear" w:color="auto" w:fill="FFFFFF"/>
        <w:tabs>
          <w:tab w:val="left" w:pos="1800"/>
          <w:tab w:val="left" w:pos="1890"/>
        </w:tabs>
        <w:spacing w:after="0" w:line="240" w:lineRule="auto"/>
        <w:rPr>
          <w:i/>
        </w:rPr>
      </w:pPr>
      <w:r w:rsidRPr="0033720F">
        <w:rPr>
          <w:rFonts w:ascii="Times New Roman" w:eastAsia="Times New Roman" w:hAnsi="Times New Roman" w:cs="Times New Roman"/>
          <w:color w:val="000000"/>
          <w:sz w:val="28"/>
          <w:szCs w:val="28"/>
        </w:rPr>
        <w:t xml:space="preserve">Evidence of analysis and use of data regarding </w:t>
      </w:r>
      <w:r w:rsidR="003B3672" w:rsidRPr="0033720F">
        <w:rPr>
          <w:rFonts w:ascii="Times New Roman" w:eastAsia="Times New Roman" w:hAnsi="Times New Roman" w:cs="Times New Roman"/>
          <w:color w:val="000000"/>
          <w:sz w:val="28"/>
          <w:szCs w:val="28"/>
        </w:rPr>
        <w:t xml:space="preserve">community support, </w:t>
      </w:r>
      <w:r w:rsidRPr="0033720F">
        <w:rPr>
          <w:rFonts w:ascii="Times New Roman" w:eastAsia="Times New Roman" w:hAnsi="Times New Roman" w:cs="Times New Roman"/>
          <w:color w:val="000000"/>
          <w:sz w:val="28"/>
          <w:szCs w:val="28"/>
        </w:rPr>
        <w:t>refugee integration</w:t>
      </w:r>
      <w:r w:rsidR="00CD78FD" w:rsidRPr="0033720F">
        <w:rPr>
          <w:rFonts w:ascii="Times New Roman" w:eastAsia="Times New Roman" w:hAnsi="Times New Roman" w:cs="Times New Roman"/>
          <w:color w:val="000000"/>
          <w:sz w:val="28"/>
          <w:szCs w:val="28"/>
        </w:rPr>
        <w:t>,</w:t>
      </w:r>
      <w:r w:rsidRPr="0033720F">
        <w:rPr>
          <w:rFonts w:ascii="Times New Roman" w:eastAsia="Times New Roman" w:hAnsi="Times New Roman" w:cs="Times New Roman"/>
          <w:color w:val="000000"/>
          <w:sz w:val="28"/>
          <w:szCs w:val="28"/>
        </w:rPr>
        <w:t xml:space="preserve"> and self-sufficiency. </w:t>
      </w:r>
      <w:r w:rsidR="00E71F6D" w:rsidRPr="0033720F">
        <w:rPr>
          <w:rFonts w:ascii="Times New Roman" w:eastAsia="Times New Roman" w:hAnsi="Times New Roman" w:cs="Times New Roman"/>
          <w:color w:val="000000"/>
          <w:sz w:val="28"/>
          <w:szCs w:val="28"/>
        </w:rPr>
        <w:t xml:space="preserve"> Explanation of how the applicant will respond</w:t>
      </w:r>
      <w:r w:rsidR="00270FD6" w:rsidRPr="0033720F">
        <w:rPr>
          <w:rFonts w:ascii="Times New Roman" w:eastAsia="Times New Roman" w:hAnsi="Times New Roman" w:cs="Times New Roman"/>
          <w:color w:val="000000"/>
          <w:sz w:val="28"/>
          <w:szCs w:val="28"/>
        </w:rPr>
        <w:t xml:space="preserve"> </w:t>
      </w:r>
      <w:r w:rsidR="00E71F6D" w:rsidRPr="0033720F">
        <w:rPr>
          <w:rFonts w:ascii="Times New Roman" w:eastAsia="Times New Roman" w:hAnsi="Times New Roman" w:cs="Times New Roman"/>
          <w:color w:val="000000"/>
          <w:sz w:val="28"/>
          <w:szCs w:val="28"/>
        </w:rPr>
        <w:t xml:space="preserve">to </w:t>
      </w:r>
      <w:r w:rsidR="00270FD6" w:rsidRPr="0033720F">
        <w:rPr>
          <w:rFonts w:ascii="Times New Roman" w:eastAsia="Times New Roman" w:hAnsi="Times New Roman" w:cs="Times New Roman"/>
          <w:color w:val="000000"/>
          <w:sz w:val="28"/>
          <w:szCs w:val="28"/>
        </w:rPr>
        <w:t xml:space="preserve">arrival trends while ensuring national resettlement capacity and </w:t>
      </w:r>
      <w:r w:rsidR="00E71F6D" w:rsidRPr="0033720F">
        <w:rPr>
          <w:rFonts w:ascii="Times New Roman" w:eastAsia="Times New Roman" w:hAnsi="Times New Roman" w:cs="Times New Roman"/>
          <w:color w:val="000000"/>
          <w:sz w:val="28"/>
          <w:szCs w:val="28"/>
        </w:rPr>
        <w:t xml:space="preserve">the required level of service to all refugees.  </w:t>
      </w:r>
      <w:r w:rsidR="001F6B5F" w:rsidRPr="001F6B5F">
        <w:rPr>
          <w:rFonts w:ascii="Times New Roman" w:eastAsia="Times New Roman" w:hAnsi="Times New Roman" w:cs="Times New Roman"/>
          <w:i/>
          <w:color w:val="000000"/>
          <w:sz w:val="28"/>
          <w:szCs w:val="28"/>
        </w:rPr>
        <w:t>10</w:t>
      </w:r>
      <w:r w:rsidR="0033720F" w:rsidRPr="001F6B5F">
        <w:rPr>
          <w:rFonts w:ascii="Times New Roman" w:eastAsia="Times New Roman" w:hAnsi="Times New Roman" w:cs="Times New Roman"/>
          <w:i/>
          <w:color w:val="000000"/>
          <w:sz w:val="28"/>
          <w:szCs w:val="28"/>
        </w:rPr>
        <w:t xml:space="preserve"> Points</w:t>
      </w:r>
      <w:r w:rsidR="0033720F" w:rsidRPr="0033720F">
        <w:rPr>
          <w:rFonts w:ascii="Times New Roman" w:eastAsia="Times New Roman" w:hAnsi="Times New Roman" w:cs="Times New Roman"/>
          <w:i/>
          <w:color w:val="000000"/>
          <w:sz w:val="28"/>
          <w:szCs w:val="28"/>
        </w:rPr>
        <w:t xml:space="preserve"> (Note that this section will be evaluated using the program narrative)</w:t>
      </w:r>
    </w:p>
    <w:p w14:paraId="0DF9C3E3" w14:textId="77777777" w:rsidR="00482F2D" w:rsidRDefault="00482F2D" w:rsidP="00482F2D">
      <w:pPr>
        <w:pStyle w:val="ListParagraph"/>
        <w:shd w:val="clear" w:color="auto" w:fill="FFFFFF"/>
        <w:spacing w:after="0" w:line="240" w:lineRule="auto"/>
        <w:ind w:left="1080"/>
      </w:pPr>
    </w:p>
    <w:p w14:paraId="41DC9B01" w14:textId="44595340" w:rsidR="0074562D" w:rsidRPr="0033720F" w:rsidRDefault="0074562D" w:rsidP="0033720F">
      <w:pPr>
        <w:pStyle w:val="ListParagraph"/>
        <w:numPr>
          <w:ilvl w:val="0"/>
          <w:numId w:val="39"/>
        </w:numPr>
        <w:shd w:val="clear" w:color="auto" w:fill="FFFFFF"/>
        <w:spacing w:after="0" w:line="240" w:lineRule="auto"/>
        <w:rPr>
          <w:rFonts w:ascii="Times New Roman" w:eastAsia="Times New Roman" w:hAnsi="Times New Roman" w:cs="Times New Roman"/>
          <w:i/>
          <w:color w:val="000000"/>
          <w:sz w:val="28"/>
          <w:szCs w:val="28"/>
        </w:rPr>
      </w:pPr>
      <w:r w:rsidRPr="00F94164">
        <w:rPr>
          <w:rFonts w:ascii="Times New Roman" w:eastAsia="Times New Roman" w:hAnsi="Times New Roman" w:cs="Times New Roman"/>
          <w:color w:val="000000"/>
          <w:sz w:val="24"/>
          <w:szCs w:val="24"/>
        </w:rPr>
        <w:t>Documented local affiliate ability to provide quality</w:t>
      </w:r>
      <w:r w:rsidR="00426C10" w:rsidRPr="00F94164">
        <w:rPr>
          <w:rFonts w:ascii="Times New Roman" w:eastAsia="Times New Roman" w:hAnsi="Times New Roman" w:cs="Times New Roman"/>
          <w:color w:val="000000"/>
          <w:sz w:val="24"/>
          <w:szCs w:val="24"/>
        </w:rPr>
        <w:t>, cost-efficient</w:t>
      </w:r>
      <w:r w:rsidRPr="00F94164">
        <w:rPr>
          <w:rFonts w:ascii="Times New Roman" w:eastAsia="Times New Roman" w:hAnsi="Times New Roman" w:cs="Times New Roman"/>
          <w:color w:val="000000"/>
          <w:sz w:val="24"/>
          <w:szCs w:val="24"/>
        </w:rPr>
        <w:t xml:space="preserve"> R&amp;P services for arriving refugees</w:t>
      </w:r>
      <w:r w:rsidR="001D3ED8" w:rsidRPr="00F94164">
        <w:rPr>
          <w:rFonts w:ascii="Times New Roman" w:eastAsia="Times New Roman" w:hAnsi="Times New Roman" w:cs="Times New Roman"/>
          <w:color w:val="000000"/>
          <w:sz w:val="24"/>
          <w:szCs w:val="24"/>
        </w:rPr>
        <w:t>.</w:t>
      </w:r>
      <w:r w:rsidR="00FD3FBF" w:rsidRPr="00F94164">
        <w:rPr>
          <w:rFonts w:ascii="Times New Roman" w:eastAsia="Times New Roman" w:hAnsi="Times New Roman" w:cs="Times New Roman"/>
          <w:color w:val="000000"/>
          <w:sz w:val="24"/>
          <w:szCs w:val="24"/>
        </w:rPr>
        <w:t xml:space="preserve"> </w:t>
      </w:r>
      <w:r w:rsidRPr="00F94164">
        <w:rPr>
          <w:rFonts w:ascii="Times New Roman" w:eastAsia="Times New Roman" w:hAnsi="Times New Roman" w:cs="Times New Roman"/>
          <w:color w:val="000000"/>
          <w:sz w:val="24"/>
          <w:szCs w:val="24"/>
        </w:rPr>
        <w:t xml:space="preserve"> </w:t>
      </w:r>
      <w:r w:rsidR="00487EAB" w:rsidRPr="00F94164">
        <w:rPr>
          <w:rFonts w:ascii="Times New Roman" w:eastAsia="Times New Roman" w:hAnsi="Times New Roman" w:cs="Times New Roman"/>
          <w:color w:val="000000"/>
          <w:sz w:val="24"/>
          <w:szCs w:val="24"/>
        </w:rPr>
        <w:t xml:space="preserve">Evidence of a strong local environment to support resettlement.  </w:t>
      </w:r>
      <w:r w:rsidRPr="00F94164">
        <w:rPr>
          <w:rFonts w:ascii="Times New Roman" w:eastAsia="Times New Roman" w:hAnsi="Times New Roman" w:cs="Times New Roman"/>
          <w:color w:val="000000"/>
          <w:sz w:val="24"/>
          <w:szCs w:val="24"/>
        </w:rPr>
        <w:t>Documented contributions of significant private resources to the R&amp;P Program at the local level.</w:t>
      </w:r>
      <w:r w:rsidR="0033720F" w:rsidRPr="0033720F">
        <w:rPr>
          <w:rFonts w:ascii="Times New Roman" w:eastAsia="Times New Roman" w:hAnsi="Times New Roman" w:cs="Times New Roman"/>
          <w:color w:val="000000"/>
          <w:sz w:val="28"/>
          <w:szCs w:val="28"/>
        </w:rPr>
        <w:t xml:space="preserve"> </w:t>
      </w:r>
      <w:r w:rsidR="0033720F" w:rsidRPr="001F6B5F">
        <w:rPr>
          <w:rFonts w:ascii="Times New Roman" w:eastAsia="Times New Roman" w:hAnsi="Times New Roman" w:cs="Times New Roman"/>
          <w:i/>
          <w:color w:val="000000"/>
          <w:sz w:val="28"/>
          <w:szCs w:val="28"/>
        </w:rPr>
        <w:t>10 Points</w:t>
      </w:r>
      <w:r w:rsidR="0033720F" w:rsidRPr="0033720F">
        <w:rPr>
          <w:rFonts w:ascii="Times New Roman" w:eastAsia="Times New Roman" w:hAnsi="Times New Roman" w:cs="Times New Roman"/>
          <w:i/>
          <w:color w:val="000000"/>
          <w:sz w:val="28"/>
          <w:szCs w:val="28"/>
        </w:rPr>
        <w:t xml:space="preserve"> (Note that this section will be evaluated using information obtained from affiliate and sub-office abstracts</w:t>
      </w:r>
      <w:r w:rsidR="00426C10">
        <w:rPr>
          <w:rFonts w:ascii="Times New Roman" w:eastAsia="Times New Roman" w:hAnsi="Times New Roman" w:cs="Times New Roman"/>
          <w:i/>
          <w:color w:val="000000"/>
          <w:sz w:val="28"/>
          <w:szCs w:val="28"/>
        </w:rPr>
        <w:t xml:space="preserve">, as well as the </w:t>
      </w:r>
      <w:r w:rsidR="00130194">
        <w:rPr>
          <w:rFonts w:ascii="Times New Roman" w:eastAsia="Times New Roman" w:hAnsi="Times New Roman" w:cs="Times New Roman"/>
          <w:i/>
          <w:color w:val="000000"/>
          <w:sz w:val="28"/>
          <w:szCs w:val="28"/>
        </w:rPr>
        <w:t xml:space="preserve">Affiliate </w:t>
      </w:r>
      <w:r w:rsidR="006D4EBF">
        <w:rPr>
          <w:rFonts w:ascii="Times New Roman" w:eastAsia="Times New Roman" w:hAnsi="Times New Roman" w:cs="Times New Roman"/>
          <w:i/>
          <w:color w:val="000000"/>
          <w:sz w:val="28"/>
          <w:szCs w:val="28"/>
        </w:rPr>
        <w:t xml:space="preserve">R&amp;P </w:t>
      </w:r>
      <w:r w:rsidR="00130194">
        <w:rPr>
          <w:rFonts w:ascii="Times New Roman" w:eastAsia="Times New Roman" w:hAnsi="Times New Roman" w:cs="Times New Roman"/>
          <w:i/>
          <w:color w:val="000000"/>
          <w:sz w:val="28"/>
          <w:szCs w:val="28"/>
        </w:rPr>
        <w:t>Funding Strategy</w:t>
      </w:r>
      <w:r w:rsidR="0033720F" w:rsidRPr="0033720F">
        <w:rPr>
          <w:rFonts w:ascii="Times New Roman" w:eastAsia="Times New Roman" w:hAnsi="Times New Roman" w:cs="Times New Roman"/>
          <w:i/>
          <w:color w:val="000000"/>
          <w:sz w:val="28"/>
          <w:szCs w:val="28"/>
        </w:rPr>
        <w:t>)</w:t>
      </w:r>
    </w:p>
    <w:p w14:paraId="47335067" w14:textId="77777777" w:rsidR="0074562D" w:rsidRDefault="0074562D" w:rsidP="0074562D">
      <w:pPr>
        <w:shd w:val="clear" w:color="auto" w:fill="FFFFFF"/>
        <w:spacing w:after="0" w:line="240" w:lineRule="auto"/>
        <w:ind w:left="1440"/>
        <w:rPr>
          <w:rFonts w:ascii="Times New Roman" w:eastAsia="Times New Roman" w:hAnsi="Times New Roman" w:cs="Times New Roman"/>
          <w:color w:val="000000"/>
          <w:sz w:val="28"/>
          <w:szCs w:val="28"/>
        </w:rPr>
      </w:pPr>
    </w:p>
    <w:p w14:paraId="16A04D7F" w14:textId="550FD447" w:rsidR="00E71F6D" w:rsidRPr="00E71F6D" w:rsidRDefault="00544E94" w:rsidP="005F43AB">
      <w:pPr>
        <w:shd w:val="clear" w:color="auto" w:fill="FFFFFF"/>
        <w:tabs>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00A30EB0" w:rsidRPr="005F43AB">
        <w:rPr>
          <w:rFonts w:ascii="Times New Roman" w:eastAsia="Times New Roman" w:hAnsi="Times New Roman" w:cs="Times New Roman"/>
          <w:color w:val="000000"/>
          <w:sz w:val="28"/>
          <w:szCs w:val="28"/>
        </w:rPr>
        <w:t>.</w:t>
      </w:r>
      <w:r w:rsidR="00A30EB0">
        <w:rPr>
          <w:rFonts w:ascii="Times New Roman" w:eastAsia="Times New Roman" w:hAnsi="Times New Roman" w:cs="Times New Roman"/>
          <w:b/>
          <w:color w:val="000000"/>
          <w:sz w:val="28"/>
          <w:szCs w:val="28"/>
        </w:rPr>
        <w:tab/>
      </w:r>
      <w:r w:rsidR="00E71F6D" w:rsidRPr="00E71F6D">
        <w:rPr>
          <w:rFonts w:ascii="Times New Roman" w:eastAsia="Times New Roman" w:hAnsi="Times New Roman" w:cs="Times New Roman"/>
          <w:b/>
          <w:color w:val="000000"/>
          <w:sz w:val="28"/>
          <w:szCs w:val="28"/>
        </w:rPr>
        <w:t>Network Monitoring (</w:t>
      </w:r>
      <w:r w:rsidR="00B43B47">
        <w:rPr>
          <w:rFonts w:ascii="Times New Roman" w:eastAsia="Times New Roman" w:hAnsi="Times New Roman" w:cs="Times New Roman"/>
          <w:b/>
          <w:color w:val="000000"/>
          <w:sz w:val="28"/>
          <w:szCs w:val="28"/>
        </w:rPr>
        <w:t>10</w:t>
      </w:r>
      <w:r w:rsidR="00E71F6D" w:rsidRPr="00E71F6D">
        <w:rPr>
          <w:rFonts w:ascii="Times New Roman" w:eastAsia="Times New Roman" w:hAnsi="Times New Roman" w:cs="Times New Roman"/>
          <w:b/>
          <w:color w:val="000000"/>
          <w:sz w:val="28"/>
          <w:szCs w:val="28"/>
        </w:rPr>
        <w:t xml:space="preserve"> points) –</w:t>
      </w:r>
      <w:r w:rsidR="00E71F6D" w:rsidRPr="00E71F6D">
        <w:rPr>
          <w:rFonts w:ascii="Times New Roman" w:eastAsia="Times New Roman" w:hAnsi="Times New Roman" w:cs="Times New Roman"/>
          <w:color w:val="000000"/>
          <w:sz w:val="28"/>
          <w:szCs w:val="28"/>
        </w:rPr>
        <w:t xml:space="preserve"> Documented headquarters capacity to monitor affiliate offices </w:t>
      </w:r>
      <w:r w:rsidR="000E53CC">
        <w:rPr>
          <w:rFonts w:ascii="Times New Roman" w:eastAsia="Times New Roman" w:hAnsi="Times New Roman" w:cs="Times New Roman"/>
          <w:color w:val="000000"/>
          <w:sz w:val="28"/>
          <w:szCs w:val="28"/>
        </w:rPr>
        <w:t>in a cost</w:t>
      </w:r>
      <w:r w:rsidR="00426C10">
        <w:rPr>
          <w:rFonts w:ascii="Times New Roman" w:eastAsia="Times New Roman" w:hAnsi="Times New Roman" w:cs="Times New Roman"/>
          <w:color w:val="000000"/>
          <w:sz w:val="28"/>
          <w:szCs w:val="28"/>
        </w:rPr>
        <w:t>-</w:t>
      </w:r>
      <w:r w:rsidR="006D5CAC">
        <w:rPr>
          <w:rFonts w:ascii="Times New Roman" w:eastAsia="Times New Roman" w:hAnsi="Times New Roman" w:cs="Times New Roman"/>
          <w:color w:val="000000"/>
          <w:sz w:val="28"/>
          <w:szCs w:val="28"/>
        </w:rPr>
        <w:t>effective</w:t>
      </w:r>
      <w:r w:rsidR="000E53CC">
        <w:rPr>
          <w:rFonts w:ascii="Times New Roman" w:eastAsia="Times New Roman" w:hAnsi="Times New Roman" w:cs="Times New Roman"/>
          <w:color w:val="000000"/>
          <w:sz w:val="28"/>
          <w:szCs w:val="28"/>
        </w:rPr>
        <w:t xml:space="preserve"> manner</w:t>
      </w:r>
      <w:r w:rsidR="00E71F6D" w:rsidRPr="00E71F6D">
        <w:rPr>
          <w:rFonts w:ascii="Times New Roman" w:eastAsia="Times New Roman" w:hAnsi="Times New Roman" w:cs="Times New Roman"/>
          <w:color w:val="000000"/>
          <w:sz w:val="28"/>
          <w:szCs w:val="28"/>
        </w:rPr>
        <w:t xml:space="preserve">.  Evidence of sound process for ensuring corrective actions taken result in final program compliance. </w:t>
      </w:r>
    </w:p>
    <w:p w14:paraId="1EC9BEF4" w14:textId="77777777" w:rsidR="00E71F6D" w:rsidRPr="00E71F6D" w:rsidRDefault="00E71F6D" w:rsidP="00E71F6D">
      <w:pPr>
        <w:spacing w:after="0" w:line="240" w:lineRule="auto"/>
        <w:ind w:left="720"/>
        <w:contextualSpacing/>
        <w:rPr>
          <w:rFonts w:ascii="Times New Roman" w:eastAsia="Times New Roman" w:hAnsi="Times New Roman" w:cs="Times New Roman"/>
          <w:color w:val="000000"/>
          <w:sz w:val="28"/>
          <w:szCs w:val="28"/>
        </w:rPr>
      </w:pPr>
    </w:p>
    <w:p w14:paraId="3CAF6ADC" w14:textId="77777777" w:rsidR="00E71F6D" w:rsidRPr="00E71F6D" w:rsidRDefault="00544E94" w:rsidP="005F43AB">
      <w:pPr>
        <w:shd w:val="clear" w:color="auto" w:fill="FFFFFF"/>
        <w:tabs>
          <w:tab w:val="left" w:pos="990"/>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r w:rsidR="006C44E9" w:rsidRPr="005F43AB">
        <w:rPr>
          <w:rFonts w:ascii="Times New Roman" w:eastAsia="Times New Roman" w:hAnsi="Times New Roman" w:cs="Times New Roman"/>
          <w:color w:val="000000"/>
          <w:sz w:val="28"/>
          <w:szCs w:val="28"/>
        </w:rPr>
        <w:t>.</w:t>
      </w:r>
      <w:r w:rsidR="006C44E9">
        <w:rPr>
          <w:rFonts w:ascii="Times New Roman" w:eastAsia="Times New Roman" w:hAnsi="Times New Roman" w:cs="Times New Roman"/>
          <w:b/>
          <w:color w:val="000000"/>
          <w:sz w:val="28"/>
          <w:szCs w:val="28"/>
        </w:rPr>
        <w:tab/>
        <w:t xml:space="preserve"> </w:t>
      </w:r>
      <w:r w:rsidR="00E71F6D" w:rsidRPr="00E71F6D">
        <w:rPr>
          <w:rFonts w:ascii="Times New Roman" w:eastAsia="Times New Roman" w:hAnsi="Times New Roman" w:cs="Times New Roman"/>
          <w:b/>
          <w:color w:val="000000"/>
          <w:sz w:val="28"/>
          <w:szCs w:val="28"/>
        </w:rPr>
        <w:t>Network Training (15</w:t>
      </w:r>
      <w:r w:rsidR="00C43DA0">
        <w:rPr>
          <w:rFonts w:ascii="Times New Roman" w:eastAsia="Times New Roman" w:hAnsi="Times New Roman" w:cs="Times New Roman"/>
          <w:b/>
          <w:color w:val="000000"/>
          <w:sz w:val="28"/>
          <w:szCs w:val="28"/>
        </w:rPr>
        <w:t xml:space="preserve"> </w:t>
      </w:r>
      <w:r w:rsidR="00E71F6D" w:rsidRPr="00E71F6D">
        <w:rPr>
          <w:rFonts w:ascii="Times New Roman" w:eastAsia="Times New Roman" w:hAnsi="Times New Roman" w:cs="Times New Roman"/>
          <w:b/>
          <w:color w:val="000000"/>
          <w:sz w:val="28"/>
          <w:szCs w:val="28"/>
        </w:rPr>
        <w:t>points)</w:t>
      </w:r>
      <w:r w:rsidR="00E71F6D" w:rsidRPr="00E71F6D">
        <w:rPr>
          <w:rFonts w:ascii="Times New Roman" w:eastAsia="Times New Roman" w:hAnsi="Times New Roman" w:cs="Times New Roman"/>
          <w:color w:val="000000"/>
          <w:sz w:val="28"/>
          <w:szCs w:val="28"/>
        </w:rPr>
        <w:t xml:space="preserve"> – Clear description of recent and proposed training events, including a specific description of how training effectiveness was or will be measured, particularly with regard to achievement of desired outcomes.  Documented evidence of the link between monitoring results and training plans.</w:t>
      </w:r>
      <w:r w:rsidR="006B2EB9">
        <w:rPr>
          <w:rFonts w:ascii="Times New Roman" w:eastAsia="Times New Roman" w:hAnsi="Times New Roman" w:cs="Times New Roman"/>
          <w:color w:val="000000"/>
          <w:sz w:val="28"/>
          <w:szCs w:val="28"/>
        </w:rPr>
        <w:t xml:space="preserve">  </w:t>
      </w:r>
      <w:r w:rsidR="00B63645" w:rsidRPr="009C28D1">
        <w:rPr>
          <w:rFonts w:ascii="Times New Roman" w:eastAsia="Times New Roman" w:hAnsi="Times New Roman" w:cs="Times New Roman"/>
          <w:color w:val="000000"/>
          <w:sz w:val="28"/>
          <w:szCs w:val="28"/>
        </w:rPr>
        <w:t>Co</w:t>
      </w:r>
      <w:r w:rsidR="006B2EB9" w:rsidRPr="009C28D1">
        <w:rPr>
          <w:rFonts w:ascii="Times New Roman" w:eastAsia="Times New Roman" w:hAnsi="Times New Roman" w:cs="Times New Roman"/>
          <w:color w:val="000000"/>
          <w:sz w:val="28"/>
          <w:szCs w:val="28"/>
        </w:rPr>
        <w:t>st effectiveness of training activities</w:t>
      </w:r>
      <w:r w:rsidR="00426E7D" w:rsidRPr="009C28D1">
        <w:rPr>
          <w:rFonts w:ascii="Times New Roman" w:eastAsia="Times New Roman" w:hAnsi="Times New Roman" w:cs="Times New Roman"/>
          <w:color w:val="000000"/>
          <w:sz w:val="28"/>
          <w:szCs w:val="28"/>
        </w:rPr>
        <w:t xml:space="preserve"> to include </w:t>
      </w:r>
      <w:r w:rsidR="00B63645" w:rsidRPr="009C28D1">
        <w:rPr>
          <w:rFonts w:ascii="Times New Roman" w:eastAsia="Times New Roman" w:hAnsi="Times New Roman" w:cs="Times New Roman"/>
          <w:color w:val="000000"/>
          <w:sz w:val="28"/>
          <w:szCs w:val="28"/>
        </w:rPr>
        <w:t xml:space="preserve">justification </w:t>
      </w:r>
      <w:r w:rsidR="00426E7D" w:rsidRPr="009C28D1">
        <w:rPr>
          <w:rFonts w:ascii="Times New Roman" w:eastAsia="Times New Roman" w:hAnsi="Times New Roman" w:cs="Times New Roman"/>
          <w:color w:val="000000"/>
          <w:sz w:val="28"/>
          <w:szCs w:val="28"/>
        </w:rPr>
        <w:t xml:space="preserve">of the need and cost </w:t>
      </w:r>
      <w:r w:rsidR="00B63645" w:rsidRPr="009C28D1">
        <w:rPr>
          <w:rFonts w:ascii="Times New Roman" w:eastAsia="Times New Roman" w:hAnsi="Times New Roman" w:cs="Times New Roman"/>
          <w:color w:val="000000"/>
          <w:sz w:val="28"/>
          <w:szCs w:val="28"/>
        </w:rPr>
        <w:t xml:space="preserve">for </w:t>
      </w:r>
      <w:r w:rsidR="00426E7D" w:rsidRPr="009C28D1">
        <w:rPr>
          <w:rFonts w:ascii="Times New Roman" w:eastAsia="Times New Roman" w:hAnsi="Times New Roman" w:cs="Times New Roman"/>
          <w:color w:val="000000"/>
          <w:sz w:val="28"/>
          <w:szCs w:val="28"/>
        </w:rPr>
        <w:t xml:space="preserve">the </w:t>
      </w:r>
      <w:r w:rsidR="00B63645" w:rsidRPr="009C28D1">
        <w:rPr>
          <w:rFonts w:ascii="Times New Roman" w:eastAsia="Times New Roman" w:hAnsi="Times New Roman" w:cs="Times New Roman"/>
          <w:color w:val="000000"/>
          <w:sz w:val="28"/>
          <w:szCs w:val="28"/>
        </w:rPr>
        <w:t>type</w:t>
      </w:r>
      <w:r w:rsidR="00426E7D" w:rsidRPr="009C28D1">
        <w:rPr>
          <w:rFonts w:ascii="Times New Roman" w:eastAsia="Times New Roman" w:hAnsi="Times New Roman" w:cs="Times New Roman"/>
          <w:color w:val="000000"/>
          <w:sz w:val="28"/>
          <w:szCs w:val="28"/>
        </w:rPr>
        <w:t>s</w:t>
      </w:r>
      <w:r w:rsidR="00B63645" w:rsidRPr="009C28D1">
        <w:rPr>
          <w:rFonts w:ascii="Times New Roman" w:eastAsia="Times New Roman" w:hAnsi="Times New Roman" w:cs="Times New Roman"/>
          <w:color w:val="000000"/>
          <w:sz w:val="28"/>
          <w:szCs w:val="28"/>
        </w:rPr>
        <w:t xml:space="preserve"> of training modalit</w:t>
      </w:r>
      <w:r w:rsidR="00426E7D" w:rsidRPr="009C28D1">
        <w:rPr>
          <w:rFonts w:ascii="Times New Roman" w:eastAsia="Times New Roman" w:hAnsi="Times New Roman" w:cs="Times New Roman"/>
          <w:color w:val="000000"/>
          <w:sz w:val="28"/>
          <w:szCs w:val="28"/>
        </w:rPr>
        <w:t xml:space="preserve">ies </w:t>
      </w:r>
      <w:r w:rsidR="009C28D1">
        <w:rPr>
          <w:rFonts w:ascii="Times New Roman" w:eastAsia="Times New Roman" w:hAnsi="Times New Roman" w:cs="Times New Roman"/>
          <w:color w:val="000000"/>
          <w:sz w:val="28"/>
          <w:szCs w:val="28"/>
        </w:rPr>
        <w:t>propos</w:t>
      </w:r>
      <w:r w:rsidR="00426E7D" w:rsidRPr="009C28D1">
        <w:rPr>
          <w:rFonts w:ascii="Times New Roman" w:eastAsia="Times New Roman" w:hAnsi="Times New Roman" w:cs="Times New Roman"/>
          <w:color w:val="000000"/>
          <w:sz w:val="28"/>
          <w:szCs w:val="28"/>
        </w:rPr>
        <w:t>ed.</w:t>
      </w:r>
      <w:r w:rsidR="00426E7D">
        <w:rPr>
          <w:rFonts w:ascii="Times New Roman" w:eastAsia="Times New Roman" w:hAnsi="Times New Roman" w:cs="Times New Roman"/>
          <w:color w:val="000000"/>
          <w:sz w:val="28"/>
          <w:szCs w:val="28"/>
        </w:rPr>
        <w:t xml:space="preserve"> </w:t>
      </w:r>
      <w:r w:rsidR="00B63645">
        <w:rPr>
          <w:rFonts w:ascii="Times New Roman" w:eastAsia="Times New Roman" w:hAnsi="Times New Roman" w:cs="Times New Roman"/>
          <w:color w:val="000000"/>
          <w:sz w:val="28"/>
          <w:szCs w:val="28"/>
        </w:rPr>
        <w:t xml:space="preserve"> </w:t>
      </w:r>
      <w:r w:rsidR="006B2EB9">
        <w:rPr>
          <w:rFonts w:ascii="Times New Roman" w:eastAsia="Times New Roman" w:hAnsi="Times New Roman" w:cs="Times New Roman"/>
          <w:color w:val="000000"/>
          <w:sz w:val="28"/>
          <w:szCs w:val="28"/>
        </w:rPr>
        <w:t xml:space="preserve"> </w:t>
      </w:r>
    </w:p>
    <w:p w14:paraId="30A35A0E" w14:textId="77777777" w:rsidR="00E71F6D" w:rsidRPr="00E71F6D" w:rsidRDefault="00E71F6D" w:rsidP="00E71F6D">
      <w:pPr>
        <w:spacing w:after="0" w:line="240" w:lineRule="auto"/>
        <w:ind w:left="720"/>
        <w:contextualSpacing/>
        <w:rPr>
          <w:rFonts w:ascii="Times New Roman" w:eastAsia="Times New Roman" w:hAnsi="Times New Roman" w:cs="Times New Roman"/>
          <w:color w:val="000000"/>
          <w:sz w:val="28"/>
          <w:szCs w:val="28"/>
        </w:rPr>
      </w:pPr>
    </w:p>
    <w:p w14:paraId="05C2A6A7" w14:textId="52AC1443" w:rsidR="003525FF" w:rsidRDefault="00544E94"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r w:rsidR="003C1A29" w:rsidRPr="005F43AB">
        <w:rPr>
          <w:rFonts w:ascii="Times New Roman" w:eastAsia="Times New Roman" w:hAnsi="Times New Roman" w:cs="Times New Roman"/>
          <w:color w:val="000000"/>
          <w:sz w:val="28"/>
          <w:szCs w:val="28"/>
        </w:rPr>
        <w:t>.</w:t>
      </w:r>
      <w:r w:rsidR="003C1A29" w:rsidRPr="005F43AB">
        <w:rPr>
          <w:rFonts w:ascii="Times New Roman" w:eastAsia="Times New Roman" w:hAnsi="Times New Roman" w:cs="Times New Roman"/>
          <w:color w:val="000000"/>
          <w:sz w:val="28"/>
          <w:szCs w:val="28"/>
        </w:rPr>
        <w:tab/>
      </w:r>
      <w:r w:rsidR="00E71F6D" w:rsidRPr="00446506">
        <w:rPr>
          <w:rFonts w:ascii="Times New Roman" w:eastAsia="Times New Roman" w:hAnsi="Times New Roman" w:cs="Times New Roman"/>
          <w:b/>
          <w:color w:val="000000"/>
          <w:sz w:val="28"/>
          <w:szCs w:val="28"/>
        </w:rPr>
        <w:t>Financial Documentation (</w:t>
      </w:r>
      <w:r w:rsidR="00C43DA0">
        <w:rPr>
          <w:rFonts w:ascii="Times New Roman" w:eastAsia="Times New Roman" w:hAnsi="Times New Roman" w:cs="Times New Roman"/>
          <w:b/>
          <w:color w:val="000000"/>
          <w:sz w:val="28"/>
          <w:szCs w:val="28"/>
        </w:rPr>
        <w:t>15</w:t>
      </w:r>
      <w:r w:rsidR="00E71F6D" w:rsidRPr="00446506">
        <w:rPr>
          <w:rFonts w:ascii="Times New Roman" w:eastAsia="Times New Roman" w:hAnsi="Times New Roman" w:cs="Times New Roman"/>
          <w:b/>
          <w:color w:val="000000"/>
          <w:sz w:val="28"/>
          <w:szCs w:val="28"/>
        </w:rPr>
        <w:t xml:space="preserve"> points) </w:t>
      </w:r>
      <w:r w:rsidR="00E71F6D" w:rsidRPr="00446506">
        <w:rPr>
          <w:rFonts w:ascii="Times New Roman" w:eastAsia="Times New Roman" w:hAnsi="Times New Roman" w:cs="Times New Roman"/>
          <w:color w:val="000000"/>
          <w:sz w:val="28"/>
          <w:szCs w:val="28"/>
        </w:rPr>
        <w:t>– Documented contributions of private resources to the R&amp;P Program at headquarters</w:t>
      </w:r>
      <w:r w:rsidR="00CE2C61">
        <w:rPr>
          <w:rFonts w:ascii="Times New Roman" w:eastAsia="Times New Roman" w:hAnsi="Times New Roman" w:cs="Times New Roman"/>
          <w:color w:val="000000"/>
          <w:sz w:val="28"/>
          <w:szCs w:val="28"/>
        </w:rPr>
        <w:t xml:space="preserve"> and at the local level</w:t>
      </w:r>
      <w:r w:rsidR="00E71F6D" w:rsidRPr="00446506">
        <w:rPr>
          <w:rFonts w:ascii="Times New Roman" w:eastAsia="Times New Roman" w:hAnsi="Times New Roman" w:cs="Times New Roman"/>
          <w:color w:val="000000"/>
          <w:sz w:val="28"/>
          <w:szCs w:val="28"/>
        </w:rPr>
        <w:t>.  Detailed</w:t>
      </w:r>
      <w:r w:rsidR="004D3BEA">
        <w:rPr>
          <w:rFonts w:ascii="Times New Roman" w:eastAsia="Times New Roman" w:hAnsi="Times New Roman" w:cs="Times New Roman"/>
          <w:color w:val="000000"/>
          <w:sz w:val="28"/>
          <w:szCs w:val="28"/>
        </w:rPr>
        <w:t>,</w:t>
      </w:r>
      <w:r w:rsidR="003D6236">
        <w:rPr>
          <w:rFonts w:ascii="Times New Roman" w:eastAsia="Times New Roman" w:hAnsi="Times New Roman" w:cs="Times New Roman"/>
          <w:color w:val="000000"/>
          <w:sz w:val="28"/>
          <w:szCs w:val="28"/>
        </w:rPr>
        <w:t xml:space="preserve"> </w:t>
      </w:r>
      <w:r w:rsidR="00E71F6D" w:rsidRPr="00446506">
        <w:rPr>
          <w:rFonts w:ascii="Times New Roman" w:eastAsia="Times New Roman" w:hAnsi="Times New Roman" w:cs="Times New Roman"/>
          <w:color w:val="000000"/>
          <w:sz w:val="28"/>
          <w:szCs w:val="28"/>
        </w:rPr>
        <w:t xml:space="preserve">accurate, and cost-effective </w:t>
      </w:r>
      <w:r w:rsidR="00426C10">
        <w:rPr>
          <w:rFonts w:ascii="Times New Roman" w:eastAsia="Times New Roman" w:hAnsi="Times New Roman" w:cs="Times New Roman"/>
          <w:color w:val="000000"/>
          <w:sz w:val="28"/>
          <w:szCs w:val="28"/>
        </w:rPr>
        <w:t>national management</w:t>
      </w:r>
      <w:r w:rsidR="00426C10" w:rsidRPr="00446506">
        <w:rPr>
          <w:rFonts w:ascii="Times New Roman" w:eastAsia="Times New Roman" w:hAnsi="Times New Roman" w:cs="Times New Roman"/>
          <w:color w:val="000000"/>
          <w:sz w:val="28"/>
          <w:szCs w:val="28"/>
        </w:rPr>
        <w:t xml:space="preserve"> </w:t>
      </w:r>
      <w:r w:rsidR="00E71F6D" w:rsidRPr="00446506">
        <w:rPr>
          <w:rFonts w:ascii="Times New Roman" w:eastAsia="Times New Roman" w:hAnsi="Times New Roman" w:cs="Times New Roman"/>
          <w:color w:val="000000"/>
          <w:sz w:val="28"/>
          <w:szCs w:val="28"/>
        </w:rPr>
        <w:t>budget.</w:t>
      </w:r>
      <w:r w:rsidR="00426C10">
        <w:rPr>
          <w:rFonts w:ascii="Times New Roman" w:eastAsia="Times New Roman" w:hAnsi="Times New Roman" w:cs="Times New Roman"/>
          <w:color w:val="000000"/>
          <w:sz w:val="28"/>
          <w:szCs w:val="28"/>
        </w:rPr>
        <w:t xml:space="preserve">  Demonstrated economies of scale in the affiliate </w:t>
      </w:r>
      <w:r w:rsidR="008B5D80">
        <w:rPr>
          <w:rFonts w:ascii="Times New Roman" w:eastAsia="Times New Roman" w:hAnsi="Times New Roman" w:cs="Times New Roman"/>
          <w:color w:val="000000"/>
          <w:sz w:val="28"/>
          <w:szCs w:val="28"/>
        </w:rPr>
        <w:t>budget, as well as significant non-federal resources</w:t>
      </w:r>
      <w:r w:rsidR="00426C10">
        <w:rPr>
          <w:rFonts w:ascii="Times New Roman" w:eastAsia="Times New Roman" w:hAnsi="Times New Roman" w:cs="Times New Roman"/>
          <w:color w:val="000000"/>
          <w:sz w:val="28"/>
          <w:szCs w:val="28"/>
        </w:rPr>
        <w:t>.</w:t>
      </w:r>
      <w:r w:rsidR="00F137EA">
        <w:rPr>
          <w:rFonts w:ascii="Times New Roman" w:eastAsia="Times New Roman" w:hAnsi="Times New Roman" w:cs="Times New Roman"/>
          <w:color w:val="000000"/>
          <w:sz w:val="28"/>
          <w:szCs w:val="28"/>
        </w:rPr>
        <w:t xml:space="preserve"> Sound </w:t>
      </w:r>
      <w:r w:rsidR="008B5D80">
        <w:rPr>
          <w:rFonts w:ascii="Times New Roman" w:eastAsia="Times New Roman" w:hAnsi="Times New Roman" w:cs="Times New Roman"/>
          <w:color w:val="000000"/>
          <w:sz w:val="28"/>
          <w:szCs w:val="28"/>
        </w:rPr>
        <w:t>policy</w:t>
      </w:r>
      <w:r w:rsidR="00F137EA">
        <w:rPr>
          <w:rFonts w:ascii="Times New Roman" w:eastAsia="Times New Roman" w:hAnsi="Times New Roman" w:cs="Times New Roman"/>
          <w:color w:val="000000"/>
          <w:sz w:val="28"/>
          <w:szCs w:val="28"/>
        </w:rPr>
        <w:t xml:space="preserve"> for </w:t>
      </w:r>
      <w:r w:rsidR="00B063A9">
        <w:rPr>
          <w:rFonts w:ascii="Times New Roman" w:eastAsia="Times New Roman" w:hAnsi="Times New Roman" w:cs="Times New Roman"/>
          <w:color w:val="000000"/>
          <w:sz w:val="28"/>
          <w:szCs w:val="28"/>
        </w:rPr>
        <w:t>affiliate</w:t>
      </w:r>
      <w:r w:rsidR="008B5D80">
        <w:rPr>
          <w:rFonts w:ascii="Times New Roman" w:eastAsia="Times New Roman" w:hAnsi="Times New Roman" w:cs="Times New Roman"/>
          <w:color w:val="000000"/>
          <w:sz w:val="28"/>
          <w:szCs w:val="28"/>
        </w:rPr>
        <w:t xml:space="preserve"> R&amp;P</w:t>
      </w:r>
      <w:r w:rsidR="00B063A9">
        <w:rPr>
          <w:rFonts w:ascii="Times New Roman" w:eastAsia="Times New Roman" w:hAnsi="Times New Roman" w:cs="Times New Roman"/>
          <w:color w:val="000000"/>
          <w:sz w:val="28"/>
          <w:szCs w:val="28"/>
        </w:rPr>
        <w:t xml:space="preserve"> funding </w:t>
      </w:r>
      <w:r w:rsidR="00F137EA">
        <w:rPr>
          <w:rFonts w:ascii="Times New Roman" w:eastAsia="Times New Roman" w:hAnsi="Times New Roman" w:cs="Times New Roman"/>
          <w:color w:val="000000"/>
          <w:sz w:val="28"/>
          <w:szCs w:val="28"/>
        </w:rPr>
        <w:t xml:space="preserve">that </w:t>
      </w:r>
      <w:r w:rsidR="008B5D80">
        <w:rPr>
          <w:rFonts w:ascii="Times New Roman" w:eastAsia="Times New Roman" w:hAnsi="Times New Roman" w:cs="Times New Roman"/>
          <w:color w:val="000000"/>
          <w:sz w:val="28"/>
          <w:szCs w:val="28"/>
        </w:rPr>
        <w:t>supports</w:t>
      </w:r>
      <w:r w:rsidR="00F137EA">
        <w:rPr>
          <w:rFonts w:ascii="Times New Roman" w:eastAsia="Times New Roman" w:hAnsi="Times New Roman" w:cs="Times New Roman"/>
          <w:color w:val="000000"/>
          <w:sz w:val="28"/>
          <w:szCs w:val="28"/>
        </w:rPr>
        <w:t xml:space="preserve"> a clear strategy to fund efficient and effective R&amp;P services.  </w:t>
      </w:r>
    </w:p>
    <w:p w14:paraId="178006CC" w14:textId="77777777" w:rsidR="003B3672" w:rsidRDefault="003B3672"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
    <w:p w14:paraId="25918771" w14:textId="0D280C01" w:rsidR="003B3672" w:rsidRPr="00E71F6D" w:rsidRDefault="003B3672" w:rsidP="003B3672">
      <w:pPr>
        <w:shd w:val="clear" w:color="auto" w:fill="FFFFFF"/>
        <w:spacing w:after="0" w:line="240" w:lineRule="auto"/>
        <w:ind w:left="108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color w:val="000000"/>
          <w:sz w:val="28"/>
          <w:szCs w:val="28"/>
        </w:rPr>
        <w:t>Note that this section will be evaluated using the program narrative</w:t>
      </w:r>
      <w:r w:rsidR="000A5499">
        <w:rPr>
          <w:rFonts w:ascii="Times New Roman" w:eastAsia="Times New Roman" w:hAnsi="Times New Roman" w:cs="Times New Roman"/>
          <w:color w:val="000000"/>
          <w:sz w:val="28"/>
          <w:szCs w:val="28"/>
        </w:rPr>
        <w:t>,</w:t>
      </w:r>
      <w:r w:rsidRPr="00E71F6D">
        <w:rPr>
          <w:rFonts w:ascii="Times New Roman" w:eastAsia="Times New Roman" w:hAnsi="Times New Roman" w:cs="Times New Roman"/>
          <w:color w:val="000000"/>
          <w:sz w:val="28"/>
          <w:szCs w:val="28"/>
        </w:rPr>
        <w:t xml:space="preserve"> </w:t>
      </w:r>
      <w:r w:rsidR="001D3EFA">
        <w:rPr>
          <w:rFonts w:ascii="Times New Roman" w:eastAsia="Times New Roman" w:hAnsi="Times New Roman" w:cs="Times New Roman"/>
          <w:color w:val="000000"/>
          <w:sz w:val="28"/>
          <w:szCs w:val="28"/>
        </w:rPr>
        <w:t>including</w:t>
      </w:r>
      <w:r w:rsidRPr="00E71F6D">
        <w:rPr>
          <w:rFonts w:ascii="Times New Roman" w:eastAsia="Times New Roman" w:hAnsi="Times New Roman" w:cs="Times New Roman"/>
          <w:color w:val="000000"/>
          <w:sz w:val="28"/>
          <w:szCs w:val="28"/>
        </w:rPr>
        <w:t xml:space="preserve"> information obtained from </w:t>
      </w:r>
      <w:r w:rsidR="00CE2C61">
        <w:rPr>
          <w:rFonts w:ascii="Times New Roman" w:eastAsia="Times New Roman" w:hAnsi="Times New Roman" w:cs="Times New Roman"/>
          <w:color w:val="000000"/>
          <w:sz w:val="28"/>
          <w:szCs w:val="28"/>
        </w:rPr>
        <w:t xml:space="preserve">the chart </w:t>
      </w:r>
      <w:r w:rsidR="001D3EFA">
        <w:rPr>
          <w:rFonts w:ascii="Times New Roman" w:eastAsia="Times New Roman" w:hAnsi="Times New Roman" w:cs="Times New Roman"/>
          <w:color w:val="000000"/>
          <w:sz w:val="28"/>
          <w:szCs w:val="28"/>
        </w:rPr>
        <w:t xml:space="preserve">in the narrative </w:t>
      </w:r>
      <w:r w:rsidR="00CE2C61">
        <w:rPr>
          <w:rFonts w:ascii="Times New Roman" w:eastAsia="Times New Roman" w:hAnsi="Times New Roman" w:cs="Times New Roman"/>
          <w:color w:val="000000"/>
          <w:sz w:val="28"/>
          <w:szCs w:val="28"/>
        </w:rPr>
        <w:t xml:space="preserve">detailing </w:t>
      </w:r>
      <w:r w:rsidR="00CE2C61">
        <w:rPr>
          <w:rFonts w:ascii="Times New Roman" w:eastAsia="Times New Roman" w:hAnsi="Times New Roman" w:cs="Times New Roman"/>
          <w:color w:val="000000"/>
          <w:sz w:val="28"/>
          <w:szCs w:val="28"/>
        </w:rPr>
        <w:lastRenderedPageBreak/>
        <w:t xml:space="preserve">aggregate contributions to the </w:t>
      </w:r>
      <w:r w:rsidRPr="00E71F6D">
        <w:rPr>
          <w:rFonts w:ascii="Times New Roman" w:eastAsia="Times New Roman" w:hAnsi="Times New Roman" w:cs="Times New Roman"/>
          <w:color w:val="000000"/>
          <w:sz w:val="28"/>
          <w:szCs w:val="28"/>
        </w:rPr>
        <w:t>affiliate</w:t>
      </w:r>
      <w:r w:rsidR="00CE2C61">
        <w:rPr>
          <w:rFonts w:ascii="Times New Roman" w:eastAsia="Times New Roman" w:hAnsi="Times New Roman" w:cs="Times New Roman"/>
          <w:color w:val="000000"/>
          <w:sz w:val="28"/>
          <w:szCs w:val="28"/>
        </w:rPr>
        <w:t>s</w:t>
      </w:r>
      <w:r w:rsidR="000A5499">
        <w:rPr>
          <w:rFonts w:ascii="Times New Roman" w:eastAsia="Times New Roman" w:hAnsi="Times New Roman" w:cs="Times New Roman"/>
          <w:color w:val="000000"/>
          <w:sz w:val="28"/>
          <w:szCs w:val="28"/>
        </w:rPr>
        <w:t xml:space="preserve">, </w:t>
      </w:r>
      <w:r w:rsidR="00426C10">
        <w:rPr>
          <w:rFonts w:ascii="Times New Roman" w:eastAsia="Times New Roman" w:hAnsi="Times New Roman" w:cs="Times New Roman"/>
          <w:color w:val="000000"/>
          <w:sz w:val="28"/>
          <w:szCs w:val="28"/>
        </w:rPr>
        <w:t xml:space="preserve">as well as both </w:t>
      </w:r>
      <w:r w:rsidR="000A5499">
        <w:rPr>
          <w:rFonts w:ascii="Times New Roman" w:eastAsia="Times New Roman" w:hAnsi="Times New Roman" w:cs="Times New Roman"/>
          <w:color w:val="000000"/>
          <w:sz w:val="28"/>
          <w:szCs w:val="28"/>
        </w:rPr>
        <w:t xml:space="preserve">the </w:t>
      </w:r>
      <w:r w:rsidR="00426C10">
        <w:rPr>
          <w:rFonts w:ascii="Times New Roman" w:eastAsia="Times New Roman" w:hAnsi="Times New Roman" w:cs="Times New Roman"/>
          <w:color w:val="000000"/>
          <w:sz w:val="28"/>
          <w:szCs w:val="28"/>
        </w:rPr>
        <w:t>national management</w:t>
      </w:r>
      <w:r w:rsidR="00D974A5">
        <w:rPr>
          <w:rFonts w:ascii="Times New Roman" w:eastAsia="Times New Roman" w:hAnsi="Times New Roman" w:cs="Times New Roman"/>
          <w:color w:val="000000"/>
          <w:sz w:val="28"/>
          <w:szCs w:val="28"/>
        </w:rPr>
        <w:t xml:space="preserve"> and affiliate</w:t>
      </w:r>
      <w:r w:rsidR="00426C10">
        <w:rPr>
          <w:rFonts w:ascii="Times New Roman" w:eastAsia="Times New Roman" w:hAnsi="Times New Roman" w:cs="Times New Roman"/>
          <w:color w:val="000000"/>
          <w:sz w:val="28"/>
          <w:szCs w:val="28"/>
        </w:rPr>
        <w:t xml:space="preserve"> </w:t>
      </w:r>
      <w:r w:rsidR="00FC7286">
        <w:rPr>
          <w:rFonts w:ascii="Times New Roman" w:eastAsia="Times New Roman" w:hAnsi="Times New Roman" w:cs="Times New Roman"/>
          <w:color w:val="000000"/>
          <w:sz w:val="28"/>
          <w:szCs w:val="28"/>
        </w:rPr>
        <w:t>budget</w:t>
      </w:r>
      <w:r w:rsidR="00D974A5">
        <w:rPr>
          <w:rFonts w:ascii="Times New Roman" w:eastAsia="Times New Roman" w:hAnsi="Times New Roman" w:cs="Times New Roman"/>
          <w:color w:val="000000"/>
          <w:sz w:val="28"/>
          <w:szCs w:val="28"/>
        </w:rPr>
        <w:t>s,</w:t>
      </w:r>
      <w:r w:rsidR="00FC7286">
        <w:rPr>
          <w:rFonts w:ascii="Times New Roman" w:eastAsia="Times New Roman" w:hAnsi="Times New Roman" w:cs="Times New Roman"/>
          <w:color w:val="000000"/>
          <w:sz w:val="28"/>
          <w:szCs w:val="28"/>
        </w:rPr>
        <w:t xml:space="preserve"> </w:t>
      </w:r>
      <w:r w:rsidR="00426C10">
        <w:rPr>
          <w:rFonts w:ascii="Times New Roman" w:eastAsia="Times New Roman" w:hAnsi="Times New Roman" w:cs="Times New Roman"/>
          <w:color w:val="000000"/>
          <w:sz w:val="28"/>
          <w:szCs w:val="28"/>
        </w:rPr>
        <w:t xml:space="preserve">and </w:t>
      </w:r>
      <w:r w:rsidR="00D974A5">
        <w:rPr>
          <w:rFonts w:ascii="Times New Roman" w:eastAsia="Times New Roman" w:hAnsi="Times New Roman" w:cs="Times New Roman"/>
          <w:color w:val="000000"/>
          <w:sz w:val="28"/>
          <w:szCs w:val="28"/>
        </w:rPr>
        <w:t xml:space="preserve">the </w:t>
      </w:r>
      <w:r w:rsidR="00426C10">
        <w:rPr>
          <w:rFonts w:ascii="Times New Roman" w:eastAsia="Times New Roman" w:hAnsi="Times New Roman" w:cs="Times New Roman"/>
          <w:color w:val="000000"/>
          <w:sz w:val="28"/>
          <w:szCs w:val="28"/>
        </w:rPr>
        <w:t xml:space="preserve">affiliate </w:t>
      </w:r>
      <w:r w:rsidR="00FC7286">
        <w:rPr>
          <w:rFonts w:ascii="Times New Roman" w:eastAsia="Times New Roman" w:hAnsi="Times New Roman" w:cs="Times New Roman"/>
          <w:color w:val="000000"/>
          <w:sz w:val="28"/>
          <w:szCs w:val="28"/>
        </w:rPr>
        <w:t>funding strategy</w:t>
      </w:r>
      <w:r w:rsidR="001D3EFA">
        <w:rPr>
          <w:rFonts w:ascii="Times New Roman" w:eastAsia="Times New Roman" w:hAnsi="Times New Roman" w:cs="Times New Roman"/>
          <w:color w:val="000000"/>
          <w:sz w:val="28"/>
          <w:szCs w:val="28"/>
        </w:rPr>
        <w:t>.</w:t>
      </w:r>
    </w:p>
    <w:p w14:paraId="5B05D0E4" w14:textId="77777777" w:rsidR="003B3672" w:rsidRPr="00446506" w:rsidRDefault="003B3672"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
    <w:p w14:paraId="092BA8AD" w14:textId="684F9775" w:rsidR="00E71F6D" w:rsidRDefault="00E71F6D" w:rsidP="00FF44EA">
      <w:pPr>
        <w:numPr>
          <w:ilvl w:val="1"/>
          <w:numId w:val="19"/>
        </w:numPr>
        <w:spacing w:after="0" w:line="240" w:lineRule="auto"/>
        <w:ind w:left="360"/>
        <w:contextualSpacing/>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 xml:space="preserve">PRM will conduct a formal competitive review of all eligible proposals submitted in response to this funding announcement.  A review panel will evaluate submissions based on the above-referenced proposal evaluation criteria in the context of available funding.  The panel will evaluate proposals to determine whether and to what extent the applicant's </w:t>
      </w:r>
      <w:r w:rsidR="00FC7286">
        <w:rPr>
          <w:rFonts w:ascii="Times New Roman" w:eastAsia="Times New Roman" w:hAnsi="Times New Roman" w:cs="Times New Roman"/>
          <w:sz w:val="28"/>
          <w:szCs w:val="28"/>
        </w:rPr>
        <w:t>proposal</w:t>
      </w:r>
      <w:r w:rsidR="00FC7286" w:rsidRPr="00E71F6D">
        <w:rPr>
          <w:rFonts w:ascii="Times New Roman" w:eastAsia="Times New Roman" w:hAnsi="Times New Roman" w:cs="Times New Roman"/>
          <w:sz w:val="28"/>
          <w:szCs w:val="28"/>
        </w:rPr>
        <w:t xml:space="preserve"> </w:t>
      </w:r>
      <w:r w:rsidRPr="00E71F6D">
        <w:rPr>
          <w:rFonts w:ascii="Times New Roman" w:eastAsia="Times New Roman" w:hAnsi="Times New Roman" w:cs="Times New Roman"/>
          <w:sz w:val="28"/>
          <w:szCs w:val="28"/>
        </w:rPr>
        <w:t>meets the R&amp;P Program's goals and objectives.</w:t>
      </w:r>
    </w:p>
    <w:p w14:paraId="6AF2B343" w14:textId="77777777" w:rsidR="00C116A9" w:rsidRDefault="00C116A9" w:rsidP="00C116A9">
      <w:pPr>
        <w:spacing w:after="0" w:line="240" w:lineRule="auto"/>
        <w:ind w:left="720"/>
        <w:contextualSpacing/>
        <w:rPr>
          <w:rFonts w:ascii="Times New Roman" w:eastAsia="Times New Roman" w:hAnsi="Times New Roman" w:cs="Times New Roman"/>
          <w:sz w:val="28"/>
          <w:szCs w:val="28"/>
        </w:rPr>
      </w:pPr>
    </w:p>
    <w:p w14:paraId="7BD3F6F0" w14:textId="77777777" w:rsidR="00CC70A4" w:rsidRDefault="00E71F6D" w:rsidP="00FF44EA">
      <w:pPr>
        <w:numPr>
          <w:ilvl w:val="1"/>
          <w:numId w:val="19"/>
        </w:numPr>
        <w:spacing w:after="0" w:line="240" w:lineRule="auto"/>
        <w:ind w:left="360"/>
        <w:contextualSpacing/>
        <w:rPr>
          <w:rFonts w:ascii="Times New Roman" w:eastAsia="Times New Roman" w:hAnsi="Times New Roman" w:cs="Times New Roman"/>
          <w:sz w:val="28"/>
          <w:szCs w:val="28"/>
        </w:rPr>
      </w:pPr>
      <w:r w:rsidRPr="00C116A9">
        <w:rPr>
          <w:rFonts w:ascii="Times New Roman" w:eastAsia="Times New Roman" w:hAnsi="Times New Roman" w:cs="Times New Roman"/>
          <w:sz w:val="28"/>
          <w:szCs w:val="28"/>
        </w:rPr>
        <w:t>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14:paraId="0DB56115" w14:textId="77777777" w:rsidR="002C642A" w:rsidRDefault="002C642A" w:rsidP="002C642A">
      <w:pPr>
        <w:spacing w:after="0" w:line="240" w:lineRule="auto"/>
        <w:contextualSpacing/>
        <w:rPr>
          <w:rFonts w:ascii="Times New Roman" w:eastAsia="Times New Roman" w:hAnsi="Times New Roman" w:cs="Times New Roman"/>
          <w:sz w:val="28"/>
          <w:szCs w:val="28"/>
        </w:rPr>
      </w:pPr>
    </w:p>
    <w:p w14:paraId="025A1AE7" w14:textId="203D9EA6" w:rsidR="002C642A" w:rsidRPr="002C642A" w:rsidRDefault="002C642A" w:rsidP="002C642A">
      <w:pPr>
        <w:pStyle w:val="ListParagraph"/>
        <w:numPr>
          <w:ilvl w:val="1"/>
          <w:numId w:val="19"/>
        </w:num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Proposals to </w:t>
      </w:r>
      <w:r w:rsidR="00386896">
        <w:rPr>
          <w:rFonts w:ascii="Times New Roman" w:eastAsia="Times New Roman" w:hAnsi="Times New Roman" w:cs="Times New Roman"/>
          <w:sz w:val="28"/>
          <w:szCs w:val="28"/>
        </w:rPr>
        <w:t>cond</w:t>
      </w:r>
      <w:r>
        <w:rPr>
          <w:rFonts w:ascii="Times New Roman" w:eastAsia="Times New Roman" w:hAnsi="Times New Roman" w:cs="Times New Roman"/>
          <w:sz w:val="28"/>
          <w:szCs w:val="28"/>
        </w:rPr>
        <w:t xml:space="preserve">uct </w:t>
      </w:r>
      <w:r w:rsidR="00633D31">
        <w:rPr>
          <w:rFonts w:ascii="Times New Roman" w:eastAsia="Times New Roman" w:hAnsi="Times New Roman" w:cs="Times New Roman"/>
          <w:sz w:val="28"/>
          <w:szCs w:val="28"/>
        </w:rPr>
        <w:t xml:space="preserve">remote </w:t>
      </w:r>
      <w:r>
        <w:rPr>
          <w:rFonts w:ascii="Times New Roman" w:eastAsia="Times New Roman" w:hAnsi="Times New Roman" w:cs="Times New Roman"/>
          <w:sz w:val="28"/>
          <w:szCs w:val="28"/>
        </w:rPr>
        <w:t xml:space="preserve">placement </w:t>
      </w:r>
      <w:r w:rsidR="00633D31">
        <w:rPr>
          <w:rFonts w:ascii="Times New Roman" w:eastAsia="Times New Roman" w:hAnsi="Times New Roman" w:cs="Times New Roman"/>
          <w:sz w:val="28"/>
          <w:szCs w:val="28"/>
        </w:rPr>
        <w:t xml:space="preserve">as well as technical assistance projects </w:t>
      </w:r>
      <w:r>
        <w:rPr>
          <w:rFonts w:ascii="Times New Roman" w:eastAsia="Times New Roman" w:hAnsi="Times New Roman" w:cs="Times New Roman"/>
          <w:sz w:val="28"/>
          <w:szCs w:val="28"/>
        </w:rPr>
        <w:t>will be evaluated separately by the panel.</w:t>
      </w:r>
    </w:p>
    <w:p w14:paraId="55C6D334" w14:textId="77777777" w:rsidR="00CC70A4" w:rsidRPr="00855E6E" w:rsidRDefault="00CC70A4" w:rsidP="00855E6E">
      <w:pPr>
        <w:spacing w:after="0" w:line="240" w:lineRule="auto"/>
        <w:ind w:left="720"/>
        <w:contextualSpacing/>
        <w:rPr>
          <w:rFonts w:ascii="Times New Roman" w:eastAsia="Times New Roman" w:hAnsi="Times New Roman" w:cs="Times New Roman"/>
          <w:b/>
          <w:sz w:val="28"/>
          <w:szCs w:val="28"/>
          <w:highlight w:val="yellow"/>
        </w:rPr>
      </w:pPr>
    </w:p>
    <w:p w14:paraId="47A15014" w14:textId="77777777" w:rsidR="00680ED3" w:rsidRPr="00CC70A4" w:rsidRDefault="00680ED3" w:rsidP="00CC70A4">
      <w:pPr>
        <w:spacing w:after="0" w:line="240" w:lineRule="auto"/>
        <w:contextualSpacing/>
        <w:rPr>
          <w:rFonts w:ascii="Times New Roman" w:eastAsia="Times New Roman" w:hAnsi="Times New Roman" w:cs="Times New Roman"/>
          <w:sz w:val="28"/>
          <w:szCs w:val="28"/>
        </w:rPr>
      </w:pPr>
    </w:p>
    <w:p w14:paraId="1289E61C" w14:textId="77777777" w:rsidR="00CC70A4" w:rsidRPr="004F140B" w:rsidRDefault="00CC70A4" w:rsidP="00CC70A4">
      <w:pPr>
        <w:numPr>
          <w:ilvl w:val="0"/>
          <w:numId w:val="21"/>
        </w:numPr>
        <w:tabs>
          <w:tab w:val="left" w:pos="360"/>
        </w:tabs>
        <w:spacing w:after="0" w:line="240" w:lineRule="auto"/>
        <w:ind w:left="360"/>
        <w:contextualSpacing/>
        <w:rPr>
          <w:rFonts w:ascii="Times New Roman" w:eastAsia="Times New Roman" w:hAnsi="Times New Roman" w:cs="Times New Roman"/>
          <w:b/>
          <w:sz w:val="32"/>
          <w:szCs w:val="32"/>
        </w:rPr>
      </w:pPr>
      <w:r w:rsidRPr="004F140B">
        <w:rPr>
          <w:rFonts w:ascii="Times New Roman" w:eastAsia="Times New Roman" w:hAnsi="Times New Roman" w:cs="Times New Roman"/>
          <w:b/>
          <w:sz w:val="32"/>
          <w:szCs w:val="32"/>
        </w:rPr>
        <w:t>Federal Award Administration Information</w:t>
      </w:r>
    </w:p>
    <w:p w14:paraId="4F4D87A7" w14:textId="77777777" w:rsidR="00CC70A4" w:rsidRPr="00CC70A4" w:rsidRDefault="00CC70A4" w:rsidP="00CC70A4">
      <w:pPr>
        <w:spacing w:after="0" w:line="240" w:lineRule="auto"/>
        <w:rPr>
          <w:rFonts w:ascii="Times New Roman" w:eastAsia="Times New Roman" w:hAnsi="Times New Roman" w:cs="Times New Roman"/>
          <w:b/>
          <w:sz w:val="28"/>
          <w:szCs w:val="28"/>
        </w:rPr>
      </w:pPr>
    </w:p>
    <w:p w14:paraId="6C59F672" w14:textId="2B072AF0" w:rsidR="00CC70A4" w:rsidRPr="00CC70A4" w:rsidRDefault="00CC70A4" w:rsidP="00CC70A4">
      <w:pPr>
        <w:numPr>
          <w:ilvl w:val="0"/>
          <w:numId w:val="22"/>
        </w:numPr>
        <w:spacing w:after="0" w:line="240" w:lineRule="auto"/>
        <w:ind w:left="360"/>
        <w:contextualSpacing/>
        <w:rPr>
          <w:rFonts w:ascii="Times New Roman" w:eastAsia="Times New Roman" w:hAnsi="Times New Roman" w:cs="Times New Roman"/>
          <w:b/>
          <w:sz w:val="28"/>
          <w:szCs w:val="28"/>
        </w:rPr>
      </w:pPr>
      <w:r w:rsidRPr="00CC70A4">
        <w:rPr>
          <w:rFonts w:ascii="Times New Roman" w:eastAsia="Times New Roman" w:hAnsi="Times New Roman" w:cs="Times New Roman"/>
          <w:b/>
          <w:sz w:val="28"/>
          <w:szCs w:val="28"/>
        </w:rPr>
        <w:t xml:space="preserve">Federal Award Administration. </w:t>
      </w:r>
      <w:r w:rsidR="00661718">
        <w:rPr>
          <w:rFonts w:ascii="Times New Roman" w:eastAsia="Times New Roman" w:hAnsi="Times New Roman" w:cs="Times New Roman"/>
          <w:b/>
          <w:sz w:val="28"/>
          <w:szCs w:val="28"/>
        </w:rPr>
        <w:t xml:space="preserve"> </w:t>
      </w:r>
      <w:r w:rsidRPr="00CC70A4">
        <w:rPr>
          <w:rFonts w:ascii="Times New Roman" w:eastAsia="Times New Roman" w:hAnsi="Times New Roman" w:cs="Times New Roman"/>
          <w:sz w:val="28"/>
          <w:szCs w:val="28"/>
        </w:rPr>
        <w:t xml:space="preserve">A successful applicant can expect to receive a separate notice from PRM stating that an application has been selected before PRM actually makes the federal award. </w:t>
      </w:r>
      <w:r w:rsidR="005B746B">
        <w:rPr>
          <w:rFonts w:ascii="Times New Roman" w:eastAsia="Times New Roman" w:hAnsi="Times New Roman" w:cs="Times New Roman"/>
          <w:sz w:val="28"/>
          <w:szCs w:val="28"/>
        </w:rPr>
        <w:t xml:space="preserve"> </w:t>
      </w:r>
      <w:r w:rsidRPr="00CC70A4">
        <w:rPr>
          <w:rFonts w:ascii="Times New Roman" w:eastAsia="Times New Roman" w:hAnsi="Times New Roman" w:cs="Times New Roman"/>
          <w:sz w:val="28"/>
          <w:szCs w:val="28"/>
        </w:rPr>
        <w:t xml:space="preserve">That notice is not an authorization to begin performance.  Only the notice of award signed by the grants officer is the authorizing document.  Unsuccessful applicants will be notified following completion of the selection and award process. </w:t>
      </w:r>
    </w:p>
    <w:p w14:paraId="52505904" w14:textId="77777777" w:rsidR="00CC70A4" w:rsidRPr="00CC70A4" w:rsidRDefault="00CC70A4" w:rsidP="00CC70A4">
      <w:pPr>
        <w:spacing w:after="0" w:line="240" w:lineRule="auto"/>
        <w:ind w:left="720"/>
        <w:contextualSpacing/>
        <w:rPr>
          <w:rFonts w:ascii="Times New Roman" w:eastAsia="Times New Roman" w:hAnsi="Times New Roman" w:cs="Times New Roman"/>
          <w:b/>
          <w:sz w:val="28"/>
          <w:szCs w:val="28"/>
        </w:rPr>
      </w:pPr>
    </w:p>
    <w:p w14:paraId="6F73D3FA" w14:textId="77777777" w:rsidR="00680ED3" w:rsidRDefault="00CC70A4" w:rsidP="00680ED3">
      <w:pPr>
        <w:numPr>
          <w:ilvl w:val="0"/>
          <w:numId w:val="22"/>
        </w:numPr>
        <w:spacing w:after="0" w:line="240" w:lineRule="auto"/>
        <w:ind w:left="360"/>
        <w:contextualSpacing/>
        <w:rPr>
          <w:rFonts w:ascii="Times New Roman" w:eastAsia="Times New Roman" w:hAnsi="Times New Roman" w:cs="Times New Roman"/>
          <w:sz w:val="28"/>
          <w:szCs w:val="28"/>
        </w:rPr>
      </w:pPr>
      <w:r w:rsidRPr="00577134">
        <w:rPr>
          <w:rFonts w:ascii="Times New Roman" w:eastAsia="Times New Roman" w:hAnsi="Times New Roman" w:cs="Times New Roman"/>
          <w:b/>
          <w:sz w:val="28"/>
          <w:szCs w:val="28"/>
        </w:rPr>
        <w:t xml:space="preserve">Administrative and National Policy Requirements. </w:t>
      </w:r>
      <w:r w:rsidRPr="00577134">
        <w:rPr>
          <w:rFonts w:ascii="Times New Roman" w:eastAsia="Times New Roman" w:hAnsi="Times New Roman" w:cs="Times New Roman"/>
          <w:sz w:val="28"/>
          <w:szCs w:val="28"/>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14:paraId="499822BE" w14:textId="77777777" w:rsidR="00577134" w:rsidRPr="00577134" w:rsidRDefault="00577134" w:rsidP="00577134">
      <w:pPr>
        <w:spacing w:after="0" w:line="240" w:lineRule="auto"/>
        <w:ind w:left="360"/>
        <w:contextualSpacing/>
        <w:rPr>
          <w:rFonts w:ascii="Times New Roman" w:eastAsia="Times New Roman" w:hAnsi="Times New Roman" w:cs="Times New Roman"/>
          <w:sz w:val="28"/>
          <w:szCs w:val="28"/>
        </w:rPr>
      </w:pPr>
    </w:p>
    <w:p w14:paraId="6C79B5DA" w14:textId="77777777" w:rsidR="00680ED3" w:rsidRPr="0013685C" w:rsidRDefault="00680ED3" w:rsidP="00680ED3">
      <w:pPr>
        <w:numPr>
          <w:ilvl w:val="0"/>
          <w:numId w:val="22"/>
        </w:numPr>
        <w:spacing w:after="0" w:line="240" w:lineRule="auto"/>
        <w:ind w:left="360"/>
        <w:contextualSpacing/>
        <w:rPr>
          <w:rFonts w:ascii="Times New Roman" w:eastAsia="Times New Roman" w:hAnsi="Times New Roman" w:cs="Times New Roman"/>
          <w:b/>
          <w:color w:val="000000"/>
          <w:sz w:val="28"/>
          <w:szCs w:val="28"/>
        </w:rPr>
      </w:pPr>
      <w:r w:rsidRPr="0013685C">
        <w:rPr>
          <w:rFonts w:ascii="Times New Roman" w:eastAsia="Times New Roman" w:hAnsi="Times New Roman" w:cs="Times New Roman"/>
          <w:b/>
          <w:sz w:val="28"/>
          <w:szCs w:val="28"/>
        </w:rPr>
        <w:t>Reporting</w:t>
      </w:r>
    </w:p>
    <w:p w14:paraId="14425C71" w14:textId="77777777" w:rsidR="00680ED3" w:rsidRPr="00680ED3" w:rsidRDefault="00680ED3" w:rsidP="00E64EC6">
      <w:pPr>
        <w:spacing w:after="0" w:line="240" w:lineRule="auto"/>
        <w:ind w:firstLine="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Successful applicants will be required to submit:</w:t>
      </w:r>
    </w:p>
    <w:p w14:paraId="50E1126C" w14:textId="77777777" w:rsidR="00680ED3" w:rsidRPr="00680ED3" w:rsidRDefault="00680ED3" w:rsidP="00680ED3">
      <w:pPr>
        <w:spacing w:after="0" w:line="240" w:lineRule="auto"/>
        <w:rPr>
          <w:rFonts w:ascii="Times New Roman" w:eastAsia="Times New Roman" w:hAnsi="Times New Roman" w:cs="Times New Roman"/>
          <w:b/>
          <w:color w:val="000000"/>
          <w:sz w:val="28"/>
          <w:szCs w:val="28"/>
        </w:rPr>
      </w:pPr>
    </w:p>
    <w:p w14:paraId="5E49222F" w14:textId="58827F6A" w:rsidR="00680ED3" w:rsidRPr="00680ED3" w:rsidRDefault="00680ED3" w:rsidP="009F246B">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a</w:t>
      </w:r>
      <w:r w:rsidR="00E64EC6">
        <w:rPr>
          <w:rFonts w:ascii="Times New Roman" w:eastAsia="Times New Roman" w:hAnsi="Times New Roman" w:cs="Times New Roman"/>
          <w:sz w:val="28"/>
          <w:szCs w:val="28"/>
        </w:rPr>
        <w:t>.</w:t>
      </w:r>
      <w:r w:rsidR="00E64EC6">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 xml:space="preserve">Program Reports:  </w:t>
      </w:r>
      <w:r w:rsidRPr="00680ED3">
        <w:rPr>
          <w:rFonts w:ascii="Times New Roman" w:eastAsia="Times New Roman" w:hAnsi="Times New Roman" w:cs="Times New Roman"/>
          <w:sz w:val="28"/>
          <w:szCs w:val="28"/>
        </w:rPr>
        <w:t>PRM requires program reports describing and analyzing the results of activities undertaken during the validity period of the agreement.  A program report is required within thirty (30) days following the end of each three</w:t>
      </w:r>
      <w:r w:rsidR="00661718">
        <w:rPr>
          <w:rFonts w:ascii="Times New Roman" w:eastAsia="Times New Roman" w:hAnsi="Times New Roman" w:cs="Times New Roman"/>
          <w:sz w:val="28"/>
          <w:szCs w:val="28"/>
        </w:rPr>
        <w:t>-</w:t>
      </w:r>
      <w:r w:rsidRPr="00680ED3">
        <w:rPr>
          <w:rFonts w:ascii="Times New Roman" w:eastAsia="Times New Roman" w:hAnsi="Times New Roman" w:cs="Times New Roman"/>
          <w:sz w:val="28"/>
          <w:szCs w:val="28"/>
        </w:rPr>
        <w:t xml:space="preserve">month period of performance during the validity period of the agreement.  The final program report is due ninety (90) days following the end of the agreement.  </w:t>
      </w:r>
      <w:r w:rsidR="00661718" w:rsidRPr="00661718">
        <w:rPr>
          <w:rFonts w:ascii="Times New Roman" w:eastAsia="Times New Roman" w:hAnsi="Times New Roman" w:cs="Times New Roman"/>
          <w:sz w:val="28"/>
          <w:szCs w:val="28"/>
        </w:rPr>
        <w:t xml:space="preserve">The submission dates for program reports will be written into the </w:t>
      </w:r>
      <w:r w:rsidR="00117645">
        <w:rPr>
          <w:rFonts w:ascii="Times New Roman" w:eastAsia="Times New Roman" w:hAnsi="Times New Roman" w:cs="Times New Roman"/>
          <w:sz w:val="28"/>
          <w:szCs w:val="28"/>
        </w:rPr>
        <w:t>CA</w:t>
      </w:r>
      <w:r w:rsidR="00661718" w:rsidRPr="00661718">
        <w:rPr>
          <w:rFonts w:ascii="Times New Roman" w:eastAsia="Times New Roman" w:hAnsi="Times New Roman" w:cs="Times New Roman"/>
          <w:sz w:val="28"/>
          <w:szCs w:val="28"/>
        </w:rPr>
        <w:t>.</w:t>
      </w:r>
    </w:p>
    <w:p w14:paraId="49F53B1A" w14:textId="77777777" w:rsidR="00680ED3" w:rsidRPr="00680ED3" w:rsidRDefault="00680ED3" w:rsidP="00680ED3">
      <w:pPr>
        <w:spacing w:after="0" w:line="240" w:lineRule="auto"/>
        <w:rPr>
          <w:rFonts w:ascii="Times New Roman" w:eastAsia="Times New Roman" w:hAnsi="Times New Roman" w:cs="Times New Roman"/>
          <w:sz w:val="28"/>
          <w:szCs w:val="28"/>
        </w:rPr>
      </w:pPr>
    </w:p>
    <w:p w14:paraId="5FE9231E" w14:textId="77777777" w:rsidR="00680ED3" w:rsidRPr="00680ED3" w:rsidRDefault="00680ED3" w:rsidP="00CB5B25">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b</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Financial Reports:</w:t>
      </w:r>
      <w:r w:rsidRPr="00680ED3">
        <w:rPr>
          <w:rFonts w:ascii="Times New Roman" w:eastAsia="Times New Roman" w:hAnsi="Times New Roman" w:cs="Times New Roman"/>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For agreements containing indirect costs, final financial reports are due within sixty (60) days of the finalization of the applicable negotiated indirect cost rate agreement (NICRA).</w:t>
      </w:r>
    </w:p>
    <w:p w14:paraId="0DF52B77" w14:textId="77777777" w:rsidR="00680ED3" w:rsidRPr="00680ED3" w:rsidRDefault="00680ED3" w:rsidP="00680ED3">
      <w:pPr>
        <w:spacing w:after="0" w:line="240" w:lineRule="auto"/>
        <w:ind w:left="360"/>
        <w:rPr>
          <w:rFonts w:ascii="Times New Roman" w:eastAsia="Times New Roman" w:hAnsi="Times New Roman" w:cs="Times New Roman"/>
          <w:sz w:val="28"/>
          <w:szCs w:val="28"/>
        </w:rPr>
      </w:pPr>
    </w:p>
    <w:p w14:paraId="1191277C" w14:textId="36CB4430" w:rsidR="00680ED3" w:rsidRDefault="00680ED3" w:rsidP="00CB5B25">
      <w:pPr>
        <w:spacing w:after="0" w:line="240" w:lineRule="auto"/>
        <w:ind w:left="72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 xml:space="preserve">Reports reflecting expenditures for the recipient’s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15" w:history="1">
        <w:r w:rsidRPr="00661718">
          <w:rPr>
            <w:rFonts w:ascii="Times New Roman" w:eastAsia="Times New Roman" w:hAnsi="Times New Roman" w:cs="Times New Roman"/>
            <w:color w:val="0000FF"/>
            <w:sz w:val="28"/>
            <w:szCs w:val="28"/>
            <w:u w:val="single"/>
          </w:rPr>
          <w:t>HHS/PMS website</w:t>
        </w:r>
      </w:hyperlink>
      <w:r w:rsidRPr="00680ED3">
        <w:rPr>
          <w:rFonts w:ascii="Times New Roman" w:eastAsia="Times New Roman" w:hAnsi="Times New Roman" w:cs="Times New Roman"/>
          <w:sz w:val="28"/>
          <w:szCs w:val="28"/>
        </w:rPr>
        <w:t>.</w:t>
      </w:r>
    </w:p>
    <w:p w14:paraId="08A47CD1" w14:textId="77777777" w:rsidR="00D4199D" w:rsidRDefault="00D4199D" w:rsidP="00680ED3">
      <w:pPr>
        <w:spacing w:after="0" w:line="240" w:lineRule="auto"/>
        <w:rPr>
          <w:rFonts w:ascii="Times New Roman" w:eastAsia="Times New Roman" w:hAnsi="Times New Roman" w:cs="Times New Roman"/>
          <w:sz w:val="28"/>
          <w:szCs w:val="28"/>
        </w:rPr>
      </w:pPr>
    </w:p>
    <w:p w14:paraId="29551D51" w14:textId="31837F7A" w:rsidR="00D4199D" w:rsidRPr="00680ED3" w:rsidRDefault="00D4199D" w:rsidP="00CB5B25">
      <w:pPr>
        <w:spacing w:after="0" w:line="240" w:lineRule="auto"/>
        <w:ind w:left="720" w:hanging="360"/>
        <w:rPr>
          <w:rFonts w:ascii="Times New Roman" w:eastAsia="Times New Roman" w:hAnsi="Times New Roman" w:cs="Times New Roman"/>
          <w:sz w:val="28"/>
          <w:szCs w:val="28"/>
        </w:rPr>
      </w:pPr>
      <w:r w:rsidRPr="00D4199D">
        <w:rPr>
          <w:rFonts w:ascii="Times New Roman" w:eastAsia="Times New Roman" w:hAnsi="Times New Roman" w:cs="Times New Roman"/>
          <w:sz w:val="28"/>
          <w:szCs w:val="28"/>
        </w:rPr>
        <w:t>c</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D4199D">
        <w:rPr>
          <w:rFonts w:ascii="Times New Roman" w:eastAsia="Times New Roman" w:hAnsi="Times New Roman" w:cs="Times New Roman"/>
          <w:b/>
          <w:sz w:val="28"/>
          <w:szCs w:val="28"/>
        </w:rPr>
        <w:t>Audit Reports:</w:t>
      </w:r>
      <w:r w:rsidR="00661718">
        <w:rPr>
          <w:rFonts w:ascii="Times New Roman" w:eastAsia="Times New Roman" w:hAnsi="Times New Roman" w:cs="Times New Roman"/>
          <w:sz w:val="28"/>
          <w:szCs w:val="28"/>
        </w:rPr>
        <w:t xml:space="preserve">  </w:t>
      </w:r>
      <w:r w:rsidRPr="00D4199D">
        <w:rPr>
          <w:rFonts w:ascii="Times New Roman" w:eastAsia="Times New Roman" w:hAnsi="Times New Roman" w:cs="Times New Roman"/>
          <w:sz w:val="28"/>
          <w:szCs w:val="28"/>
        </w:rPr>
        <w:t xml:space="preserve">When a recipient-contracted audit is not required because the annual Federal </w:t>
      </w:r>
      <w:r w:rsidR="00661718">
        <w:rPr>
          <w:rFonts w:ascii="Times New Roman" w:eastAsia="Times New Roman" w:hAnsi="Times New Roman" w:cs="Times New Roman"/>
          <w:sz w:val="28"/>
          <w:szCs w:val="28"/>
        </w:rPr>
        <w:t>award</w:t>
      </w:r>
      <w:r w:rsidRPr="00D4199D">
        <w:rPr>
          <w:rFonts w:ascii="Times New Roman" w:eastAsia="Times New Roman" w:hAnsi="Times New Roman" w:cs="Times New Roman"/>
          <w:sz w:val="28"/>
          <w:szCs w:val="28"/>
        </w:rPr>
        <w:t xml:space="preserve">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w:t>
      </w:r>
    </w:p>
    <w:p w14:paraId="41527987" w14:textId="77777777" w:rsidR="00680ED3" w:rsidRPr="00680ED3" w:rsidRDefault="00680ED3" w:rsidP="00680ED3">
      <w:pPr>
        <w:spacing w:after="0" w:line="240" w:lineRule="auto"/>
        <w:rPr>
          <w:rFonts w:ascii="Times New Roman" w:eastAsia="Times New Roman" w:hAnsi="Times New Roman" w:cs="Times New Roman"/>
          <w:b/>
          <w:sz w:val="28"/>
          <w:szCs w:val="28"/>
        </w:rPr>
      </w:pPr>
    </w:p>
    <w:p w14:paraId="140D065D" w14:textId="77777777" w:rsidR="00680ED3" w:rsidRPr="00CC70A4" w:rsidRDefault="00680ED3" w:rsidP="00680ED3">
      <w:pPr>
        <w:spacing w:after="0" w:line="240" w:lineRule="auto"/>
        <w:contextualSpacing/>
        <w:rPr>
          <w:rFonts w:ascii="Times New Roman" w:eastAsia="Times New Roman" w:hAnsi="Times New Roman" w:cs="Times New Roman"/>
          <w:sz w:val="28"/>
          <w:szCs w:val="28"/>
        </w:rPr>
      </w:pPr>
    </w:p>
    <w:p w14:paraId="52B9DADA" w14:textId="77777777" w:rsidR="00680ED3" w:rsidRPr="004F140B" w:rsidRDefault="00680ED3" w:rsidP="00680ED3">
      <w:pPr>
        <w:spacing w:after="0" w:line="240" w:lineRule="auto"/>
        <w:rPr>
          <w:rFonts w:ascii="Times New Roman" w:eastAsia="Times New Roman" w:hAnsi="Times New Roman" w:cs="Times New Roman"/>
          <w:b/>
          <w:sz w:val="32"/>
          <w:szCs w:val="32"/>
        </w:rPr>
      </w:pPr>
      <w:r w:rsidRPr="004F140B">
        <w:rPr>
          <w:rFonts w:ascii="Times New Roman" w:eastAsia="Times New Roman" w:hAnsi="Times New Roman" w:cs="Times New Roman"/>
          <w:b/>
          <w:sz w:val="32"/>
          <w:szCs w:val="32"/>
        </w:rPr>
        <w:t>G.</w:t>
      </w:r>
      <w:r w:rsidRPr="004F140B">
        <w:rPr>
          <w:rFonts w:ascii="Times New Roman" w:eastAsia="Times New Roman" w:hAnsi="Times New Roman" w:cs="Times New Roman"/>
          <w:b/>
          <w:sz w:val="32"/>
          <w:szCs w:val="32"/>
        </w:rPr>
        <w:tab/>
        <w:t>PRM Contacts</w:t>
      </w:r>
    </w:p>
    <w:p w14:paraId="3F0DB875" w14:textId="77777777" w:rsidR="00680ED3" w:rsidRPr="00680ED3" w:rsidRDefault="00680ED3" w:rsidP="00680ED3">
      <w:pPr>
        <w:spacing w:after="0" w:line="240" w:lineRule="auto"/>
        <w:rPr>
          <w:rFonts w:ascii="Times New Roman" w:eastAsia="Times New Roman" w:hAnsi="Times New Roman" w:cs="Times New Roman"/>
          <w:b/>
          <w:sz w:val="28"/>
          <w:szCs w:val="28"/>
        </w:rPr>
      </w:pPr>
    </w:p>
    <w:p w14:paraId="0C6A437D" w14:textId="77777777" w:rsidR="00680ED3" w:rsidRPr="00680ED3" w:rsidRDefault="00680ED3" w:rsidP="00680ED3">
      <w:pPr>
        <w:spacing w:after="0" w:line="240" w:lineRule="auto"/>
        <w:rPr>
          <w:rFonts w:ascii="Times New Roman" w:eastAsia="Times New Roman" w:hAnsi="Times New Roman" w:cs="Times New Roman"/>
          <w:b/>
          <w:sz w:val="28"/>
          <w:szCs w:val="28"/>
        </w:rPr>
      </w:pPr>
      <w:r w:rsidRPr="00680ED3">
        <w:rPr>
          <w:rFonts w:ascii="Times New Roman" w:eastAsia="Times New Roman" w:hAnsi="Times New Roman" w:cs="Times New Roman"/>
          <w:sz w:val="28"/>
          <w:szCs w:val="28"/>
        </w:rPr>
        <w:t xml:space="preserve">Applicants with technical questions related to this announcement should contact the PRM staff listed below prior to proposal submission. </w:t>
      </w:r>
      <w:r w:rsidRPr="00680ED3">
        <w:rPr>
          <w:rFonts w:ascii="Times New Roman" w:eastAsia="Times New Roman" w:hAnsi="Times New Roman" w:cs="Times New Roman"/>
          <w:b/>
          <w:sz w:val="28"/>
          <w:szCs w:val="28"/>
        </w:rPr>
        <w:t xml:space="preserve"> </w:t>
      </w:r>
      <w:r w:rsidRPr="00680ED3">
        <w:rPr>
          <w:rFonts w:ascii="Times New Roman" w:eastAsia="Times New Roman" w:hAnsi="Times New Roman" w:cs="Times New Roman"/>
          <w:iCs/>
          <w:color w:val="000000"/>
          <w:sz w:val="28"/>
          <w:szCs w:val="28"/>
        </w:rPr>
        <w:t xml:space="preserve">Please note that </w:t>
      </w:r>
      <w:r w:rsidRPr="00680ED3">
        <w:rPr>
          <w:rFonts w:ascii="Times New Roman" w:eastAsia="Times New Roman" w:hAnsi="Times New Roman" w:cs="Times New Roman"/>
          <w:iCs/>
          <w:color w:val="000000"/>
          <w:sz w:val="28"/>
          <w:szCs w:val="28"/>
        </w:rPr>
        <w:lastRenderedPageBreak/>
        <w:t>responses to technical questions from PRM do not indicate a commitment to fund the program discussed.</w:t>
      </w:r>
    </w:p>
    <w:p w14:paraId="63ABC3DC" w14:textId="77777777" w:rsidR="00680ED3" w:rsidRPr="00680ED3" w:rsidRDefault="00680ED3" w:rsidP="00680ED3">
      <w:pPr>
        <w:spacing w:after="0" w:line="240" w:lineRule="auto"/>
        <w:rPr>
          <w:rFonts w:ascii="Times New Roman" w:eastAsia="Times New Roman" w:hAnsi="Times New Roman" w:cs="Times New Roman"/>
          <w:sz w:val="28"/>
          <w:szCs w:val="28"/>
        </w:rPr>
      </w:pPr>
    </w:p>
    <w:p w14:paraId="4F85CAA1" w14:textId="79692CC6" w:rsidR="00855E6E" w:rsidRDefault="00680ED3" w:rsidP="00341C09">
      <w:pPr>
        <w:spacing w:after="0" w:line="240" w:lineRule="auto"/>
        <w:rPr>
          <w:rFonts w:ascii="Times New Roman" w:eastAsia="Times New Roman" w:hAnsi="Times New Roman" w:cs="Times New Roman"/>
          <w:color w:val="000000"/>
          <w:sz w:val="28"/>
          <w:szCs w:val="28"/>
        </w:rPr>
      </w:pPr>
      <w:r w:rsidRPr="00680ED3">
        <w:rPr>
          <w:rFonts w:ascii="Times New Roman" w:eastAsia="Times New Roman" w:hAnsi="Times New Roman" w:cs="Times New Roman"/>
          <w:b/>
          <w:sz w:val="28"/>
          <w:szCs w:val="28"/>
        </w:rPr>
        <w:t>PRM Program Officer</w:t>
      </w:r>
      <w:r w:rsidRPr="009F246B">
        <w:rPr>
          <w:rFonts w:ascii="Times New Roman" w:eastAsia="Times New Roman" w:hAnsi="Times New Roman" w:cs="Times New Roman"/>
          <w:b/>
          <w:sz w:val="28"/>
          <w:szCs w:val="28"/>
        </w:rPr>
        <w:t>:</w:t>
      </w:r>
      <w:r w:rsidRPr="009F246B">
        <w:rPr>
          <w:rFonts w:ascii="Times New Roman" w:eastAsia="Times New Roman" w:hAnsi="Times New Roman" w:cs="Times New Roman"/>
          <w:sz w:val="28"/>
          <w:szCs w:val="28"/>
        </w:rPr>
        <w:t xml:space="preserve">  </w:t>
      </w:r>
      <w:r w:rsidR="00442618" w:rsidRPr="009F246B">
        <w:rPr>
          <w:rFonts w:ascii="Times New Roman" w:eastAsia="Times New Roman" w:hAnsi="Times New Roman" w:cs="Times New Roman"/>
          <w:sz w:val="28"/>
          <w:szCs w:val="28"/>
        </w:rPr>
        <w:t xml:space="preserve">Irving Jones </w:t>
      </w:r>
      <w:r w:rsidRPr="009F246B">
        <w:rPr>
          <w:rFonts w:ascii="Times New Roman" w:eastAsia="Times New Roman" w:hAnsi="Times New Roman" w:cs="Times New Roman"/>
          <w:sz w:val="28"/>
          <w:szCs w:val="28"/>
        </w:rPr>
        <w:t xml:space="preserve">at </w:t>
      </w:r>
      <w:r w:rsidR="0077325F" w:rsidRPr="009F246B">
        <w:rPr>
          <w:rFonts w:ascii="Times New Roman" w:eastAsia="Times New Roman" w:hAnsi="Times New Roman" w:cs="Times New Roman"/>
          <w:sz w:val="28"/>
          <w:szCs w:val="28"/>
        </w:rPr>
        <w:t>202-453-9248 or JonesJI2@state.gov.</w:t>
      </w:r>
    </w:p>
    <w:p w14:paraId="6AF6877A" w14:textId="780793B4" w:rsidR="00661718" w:rsidRDefault="00661718" w:rsidP="00174279">
      <w:pPr>
        <w:spacing w:after="0" w:line="240" w:lineRule="auto"/>
        <w:rPr>
          <w:rFonts w:ascii="Times New Roman" w:eastAsia="Times New Roman" w:hAnsi="Times New Roman" w:cs="Times New Roman"/>
          <w:b/>
          <w:color w:val="000000"/>
          <w:sz w:val="28"/>
          <w:szCs w:val="28"/>
        </w:rPr>
      </w:pPr>
    </w:p>
    <w:p w14:paraId="602DFB8F" w14:textId="63C6F7B3" w:rsidR="00341C09" w:rsidRPr="00AC3997" w:rsidRDefault="00661718" w:rsidP="00174279">
      <w:pPr>
        <w:spacing w:after="0" w:line="240" w:lineRule="auto"/>
        <w:rPr>
          <w:rFonts w:ascii="Times New Roman" w:eastAsia="Times New Roman" w:hAnsi="Times New Roman" w:cs="Times New Roman"/>
          <w:b/>
          <w:color w:val="000000"/>
          <w:sz w:val="28"/>
          <w:szCs w:val="28"/>
        </w:rPr>
      </w:pPr>
      <w:r w:rsidRPr="00661718">
        <w:rPr>
          <w:rFonts w:ascii="Times New Roman" w:eastAsia="Times New Roman" w:hAnsi="Times New Roman" w:cs="Times New Roman"/>
          <w:b/>
          <w:color w:val="000000"/>
          <w:sz w:val="28"/>
          <w:szCs w:val="28"/>
        </w:rPr>
        <w:t>Disclaimer:</w:t>
      </w:r>
      <w:r>
        <w:rPr>
          <w:rFonts w:ascii="Times New Roman" w:eastAsia="Times New Roman" w:hAnsi="Times New Roman" w:cs="Times New Roman"/>
          <w:b/>
          <w:color w:val="000000"/>
          <w:sz w:val="28"/>
          <w:szCs w:val="28"/>
        </w:rPr>
        <w:t xml:space="preserve">  </w:t>
      </w:r>
      <w:r w:rsidRPr="00661718">
        <w:rPr>
          <w:rFonts w:ascii="Times New Roman" w:eastAsia="Times New Roman" w:hAnsi="Times New Roman" w:cs="Times New Roman"/>
          <w:bCs/>
          <w:color w:val="000000"/>
          <w:sz w:val="28"/>
          <w:szCs w:val="28"/>
        </w:rPr>
        <w:t xml:space="preserve">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16" w:history="1">
        <w:r w:rsidRPr="00661718">
          <w:rPr>
            <w:rStyle w:val="Hyperlink"/>
            <w:rFonts w:ascii="Times New Roman" w:eastAsia="Times New Roman" w:hAnsi="Times New Roman" w:cs="Times New Roman"/>
            <w:bCs/>
            <w:sz w:val="28"/>
            <w:szCs w:val="28"/>
          </w:rPr>
          <w:t>PRM's NGO Coordinator</w:t>
        </w:r>
      </w:hyperlink>
      <w:r w:rsidRPr="00661718">
        <w:rPr>
          <w:rFonts w:ascii="Times New Roman" w:eastAsia="Times New Roman" w:hAnsi="Times New Roman" w:cs="Times New Roman"/>
          <w:bCs/>
          <w:color w:val="000000"/>
          <w:sz w:val="28"/>
          <w:szCs w:val="28"/>
        </w:rPr>
        <w:t>.</w:t>
      </w:r>
      <w:r w:rsidRPr="00661718">
        <w:rPr>
          <w:rFonts w:ascii="Times New Roman" w:eastAsia="Times New Roman" w:hAnsi="Times New Roman" w:cs="Times New Roman"/>
          <w:b/>
          <w:color w:val="000000"/>
          <w:sz w:val="28"/>
          <w:szCs w:val="28"/>
        </w:rPr>
        <w:t xml:space="preserve">  </w:t>
      </w:r>
      <w:r w:rsidR="00E078F8">
        <w:rPr>
          <w:rFonts w:ascii="Times New Roman" w:eastAsia="Times New Roman" w:hAnsi="Times New Roman" w:cs="Times New Roman"/>
          <w:b/>
          <w:color w:val="000000"/>
          <w:sz w:val="28"/>
          <w:szCs w:val="28"/>
        </w:rPr>
        <w:br w:type="page"/>
      </w:r>
      <w:r w:rsidR="00341C09" w:rsidRPr="00AC3997">
        <w:rPr>
          <w:rFonts w:ascii="Times New Roman" w:eastAsia="Times New Roman" w:hAnsi="Times New Roman" w:cs="Times New Roman"/>
          <w:b/>
          <w:color w:val="000000"/>
          <w:sz w:val="28"/>
          <w:szCs w:val="28"/>
        </w:rPr>
        <w:lastRenderedPageBreak/>
        <w:t>Appendix A:  Budget Guidance</w:t>
      </w:r>
    </w:p>
    <w:p w14:paraId="5F187B0F" w14:textId="46DF65E6"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The following provides guidance for the preparation of the </w:t>
      </w:r>
      <w:r w:rsidR="0084396B">
        <w:rPr>
          <w:rFonts w:ascii="Times New Roman" w:eastAsia="Times New Roman" w:hAnsi="Times New Roman" w:cs="Times New Roman"/>
          <w:color w:val="000000"/>
          <w:sz w:val="28"/>
          <w:szCs w:val="28"/>
        </w:rPr>
        <w:t>R&amp;P Budget Summary, N</w:t>
      </w:r>
      <w:r w:rsidRPr="00AC3997">
        <w:rPr>
          <w:rFonts w:ascii="Times New Roman" w:eastAsia="Times New Roman" w:hAnsi="Times New Roman" w:cs="Times New Roman"/>
          <w:color w:val="000000"/>
          <w:sz w:val="28"/>
          <w:szCs w:val="28"/>
        </w:rPr>
        <w:t xml:space="preserve">ational </w:t>
      </w:r>
      <w:r w:rsidR="0084396B">
        <w:rPr>
          <w:rFonts w:ascii="Times New Roman" w:eastAsia="Times New Roman" w:hAnsi="Times New Roman" w:cs="Times New Roman"/>
          <w:color w:val="000000"/>
          <w:sz w:val="28"/>
          <w:szCs w:val="28"/>
        </w:rPr>
        <w:t>M</w:t>
      </w:r>
      <w:r w:rsidR="00C659C9">
        <w:rPr>
          <w:rFonts w:ascii="Times New Roman" w:eastAsia="Times New Roman" w:hAnsi="Times New Roman" w:cs="Times New Roman"/>
          <w:color w:val="000000"/>
          <w:sz w:val="28"/>
          <w:szCs w:val="28"/>
        </w:rPr>
        <w:t>anagement</w:t>
      </w:r>
      <w:r w:rsidR="00C659C9" w:rsidRPr="00AC3997">
        <w:rPr>
          <w:rFonts w:ascii="Times New Roman" w:eastAsia="Times New Roman" w:hAnsi="Times New Roman" w:cs="Times New Roman"/>
          <w:color w:val="000000"/>
          <w:sz w:val="28"/>
          <w:szCs w:val="28"/>
        </w:rPr>
        <w:t xml:space="preserve"> </w:t>
      </w:r>
      <w:r w:rsidR="0084396B">
        <w:rPr>
          <w:rFonts w:ascii="Times New Roman" w:eastAsia="Times New Roman" w:hAnsi="Times New Roman" w:cs="Times New Roman"/>
          <w:color w:val="000000"/>
          <w:sz w:val="28"/>
          <w:szCs w:val="28"/>
        </w:rPr>
        <w:t>B</w:t>
      </w:r>
      <w:r w:rsidRPr="00AC3997">
        <w:rPr>
          <w:rFonts w:ascii="Times New Roman" w:eastAsia="Times New Roman" w:hAnsi="Times New Roman" w:cs="Times New Roman"/>
          <w:color w:val="000000"/>
          <w:sz w:val="28"/>
          <w:szCs w:val="28"/>
        </w:rPr>
        <w:t>udget</w:t>
      </w:r>
      <w:r w:rsidR="0084396B">
        <w:rPr>
          <w:rFonts w:ascii="Times New Roman" w:eastAsia="Times New Roman" w:hAnsi="Times New Roman" w:cs="Times New Roman"/>
          <w:color w:val="000000"/>
          <w:sz w:val="28"/>
          <w:szCs w:val="28"/>
        </w:rPr>
        <w:t xml:space="preserve"> Detail, </w:t>
      </w:r>
      <w:r w:rsidR="003C6A17">
        <w:rPr>
          <w:rFonts w:ascii="Times New Roman" w:eastAsia="Times New Roman" w:hAnsi="Times New Roman" w:cs="Times New Roman"/>
          <w:color w:val="000000"/>
          <w:sz w:val="28"/>
          <w:szCs w:val="28"/>
        </w:rPr>
        <w:t>and National Management Budget Narrative</w:t>
      </w:r>
      <w:r w:rsidRPr="00AC3997">
        <w:rPr>
          <w:rFonts w:ascii="Times New Roman" w:eastAsia="Times New Roman" w:hAnsi="Times New Roman" w:cs="Times New Roman"/>
          <w:color w:val="000000"/>
          <w:sz w:val="28"/>
          <w:szCs w:val="28"/>
        </w:rPr>
        <w:t xml:space="preserve"> submission using the sample Excel </w:t>
      </w:r>
      <w:r w:rsidR="002D5561">
        <w:rPr>
          <w:rFonts w:ascii="Times New Roman" w:eastAsia="Times New Roman" w:hAnsi="Times New Roman" w:cs="Times New Roman"/>
          <w:color w:val="000000"/>
          <w:sz w:val="28"/>
          <w:szCs w:val="28"/>
        </w:rPr>
        <w:t>templates</w:t>
      </w:r>
      <w:r w:rsidRPr="00AC3997">
        <w:rPr>
          <w:rFonts w:ascii="Times New Roman" w:eastAsia="Times New Roman" w:hAnsi="Times New Roman" w:cs="Times New Roman"/>
          <w:color w:val="000000"/>
          <w:sz w:val="28"/>
          <w:szCs w:val="28"/>
        </w:rPr>
        <w:t xml:space="preserve"> </w:t>
      </w:r>
      <w:r w:rsidR="00685AB1">
        <w:rPr>
          <w:rFonts w:ascii="Times New Roman" w:eastAsia="Times New Roman" w:hAnsi="Times New Roman" w:cs="Times New Roman"/>
          <w:color w:val="000000"/>
          <w:sz w:val="28"/>
          <w:szCs w:val="28"/>
        </w:rPr>
        <w:t>attached to this funding opportunity on</w:t>
      </w:r>
      <w:r w:rsidRPr="00AC3997">
        <w:rPr>
          <w:rFonts w:ascii="Times New Roman" w:eastAsia="Times New Roman" w:hAnsi="Times New Roman" w:cs="Times New Roman"/>
          <w:color w:val="000000"/>
          <w:sz w:val="28"/>
          <w:szCs w:val="28"/>
        </w:rPr>
        <w:t xml:space="preserve"> Grants.gov. </w:t>
      </w:r>
    </w:p>
    <w:p w14:paraId="4935CDAF" w14:textId="77777777" w:rsidR="00341C09" w:rsidRPr="00AC3997" w:rsidRDefault="00341C09" w:rsidP="00341C09">
      <w:pPr>
        <w:tabs>
          <w:tab w:val="left" w:pos="1407"/>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14:paraId="4AC56BDF" w14:textId="70AE1E53" w:rsidR="0084396B"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Note that in the sample </w:t>
      </w:r>
      <w:r w:rsidR="002D5561">
        <w:rPr>
          <w:rFonts w:ascii="Times New Roman" w:eastAsia="Times New Roman" w:hAnsi="Times New Roman" w:cs="Times New Roman"/>
          <w:color w:val="000000"/>
          <w:sz w:val="28"/>
          <w:szCs w:val="28"/>
        </w:rPr>
        <w:t>budget Excel templates</w:t>
      </w:r>
      <w:r w:rsidRPr="00AC3997">
        <w:rPr>
          <w:rFonts w:ascii="Times New Roman" w:eastAsia="Times New Roman" w:hAnsi="Times New Roman" w:cs="Times New Roman"/>
          <w:color w:val="000000"/>
          <w:sz w:val="28"/>
          <w:szCs w:val="28"/>
        </w:rPr>
        <w:t xml:space="preserve"> some basic program information </w:t>
      </w:r>
      <w:r w:rsidR="00CB131D">
        <w:rPr>
          <w:rFonts w:ascii="Times New Roman" w:eastAsia="Times New Roman" w:hAnsi="Times New Roman" w:cs="Times New Roman"/>
          <w:color w:val="000000"/>
          <w:sz w:val="28"/>
          <w:szCs w:val="28"/>
        </w:rPr>
        <w:t xml:space="preserve">(number of refugees and R&amp;P affiliates) </w:t>
      </w:r>
      <w:r w:rsidRPr="00AC3997">
        <w:rPr>
          <w:rFonts w:ascii="Times New Roman" w:eastAsia="Times New Roman" w:hAnsi="Times New Roman" w:cs="Times New Roman"/>
          <w:color w:val="000000"/>
          <w:sz w:val="28"/>
          <w:szCs w:val="28"/>
        </w:rPr>
        <w:t>is requested in addition to the summary budget figures</w:t>
      </w:r>
      <w:r w:rsidR="002D5561">
        <w:rPr>
          <w:rFonts w:ascii="Times New Roman" w:eastAsia="Times New Roman" w:hAnsi="Times New Roman" w:cs="Times New Roman"/>
          <w:color w:val="000000"/>
          <w:sz w:val="28"/>
          <w:szCs w:val="28"/>
        </w:rPr>
        <w:t xml:space="preserve">.  </w:t>
      </w:r>
      <w:r w:rsidR="00C659C9">
        <w:rPr>
          <w:rFonts w:ascii="Times New Roman" w:eastAsia="Times New Roman" w:hAnsi="Times New Roman" w:cs="Times New Roman"/>
          <w:color w:val="000000"/>
          <w:sz w:val="28"/>
          <w:szCs w:val="28"/>
        </w:rPr>
        <w:t>National management b</w:t>
      </w:r>
      <w:r w:rsidRPr="00AC3997">
        <w:rPr>
          <w:rFonts w:ascii="Times New Roman" w:eastAsia="Times New Roman" w:hAnsi="Times New Roman" w:cs="Times New Roman"/>
          <w:color w:val="000000"/>
          <w:sz w:val="28"/>
          <w:szCs w:val="28"/>
        </w:rPr>
        <w:t>udget information is required by quarter</w:t>
      </w:r>
      <w:r>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applicants should provide real quarterly budgets, factoring in special events such as conferences or training.</w:t>
      </w:r>
      <w:r w:rsidR="00C907C3">
        <w:rPr>
          <w:rFonts w:ascii="Times New Roman" w:eastAsia="Times New Roman" w:hAnsi="Times New Roman" w:cs="Times New Roman"/>
          <w:color w:val="000000"/>
          <w:sz w:val="28"/>
          <w:szCs w:val="28"/>
        </w:rPr>
        <w:t xml:space="preserve">  Estimates should be rounded to the nearest dollar. </w:t>
      </w:r>
      <w:r w:rsidR="00685EE1">
        <w:rPr>
          <w:rFonts w:ascii="Times New Roman" w:eastAsia="Times New Roman" w:hAnsi="Times New Roman" w:cs="Times New Roman"/>
          <w:color w:val="000000"/>
          <w:sz w:val="28"/>
          <w:szCs w:val="28"/>
        </w:rPr>
        <w:t xml:space="preserve"> Clarification should be provided in the budget narrative regarding any items that may be unclear and require explanation.</w:t>
      </w:r>
    </w:p>
    <w:p w14:paraId="6AF1391A" w14:textId="77777777" w:rsidR="00341C09" w:rsidRPr="00AC3997" w:rsidRDefault="00341C09" w:rsidP="00341C09">
      <w:pPr>
        <w:tabs>
          <w:tab w:val="left" w:pos="5274"/>
        </w:tabs>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
    <w:p w14:paraId="432883A5" w14:textId="12B91588"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Applicants with current R&amp;P Cooperative Agreements with the B</w:t>
      </w:r>
      <w:r>
        <w:rPr>
          <w:rFonts w:ascii="Times New Roman" w:eastAsia="Times New Roman" w:hAnsi="Times New Roman" w:cs="Times New Roman"/>
          <w:color w:val="000000"/>
          <w:sz w:val="28"/>
          <w:szCs w:val="28"/>
        </w:rPr>
        <w:t xml:space="preserve">ureau should include the FY </w:t>
      </w:r>
      <w:r w:rsidR="00030DF0">
        <w:rPr>
          <w:rFonts w:ascii="Times New Roman" w:eastAsia="Times New Roman" w:hAnsi="Times New Roman" w:cs="Times New Roman"/>
          <w:color w:val="000000"/>
          <w:sz w:val="28"/>
          <w:szCs w:val="28"/>
        </w:rPr>
        <w:t>2021</w:t>
      </w:r>
      <w:r w:rsidR="00030DF0" w:rsidRPr="00AC3997">
        <w:rPr>
          <w:rFonts w:ascii="Times New Roman" w:eastAsia="Times New Roman" w:hAnsi="Times New Roman" w:cs="Times New Roman"/>
          <w:color w:val="000000"/>
          <w:sz w:val="28"/>
          <w:szCs w:val="28"/>
        </w:rPr>
        <w:t xml:space="preserve"> </w:t>
      </w:r>
      <w:r w:rsidR="00685AB1">
        <w:rPr>
          <w:rFonts w:ascii="Times New Roman" w:eastAsia="Times New Roman" w:hAnsi="Times New Roman" w:cs="Times New Roman"/>
          <w:color w:val="000000"/>
          <w:sz w:val="28"/>
          <w:szCs w:val="28"/>
        </w:rPr>
        <w:t>approved budget figures</w:t>
      </w:r>
      <w:r w:rsidRPr="00AC3997">
        <w:rPr>
          <w:rFonts w:ascii="Times New Roman" w:eastAsia="Times New Roman" w:hAnsi="Times New Roman" w:cs="Times New Roman"/>
          <w:color w:val="000000"/>
          <w:sz w:val="28"/>
          <w:szCs w:val="28"/>
        </w:rPr>
        <w:t xml:space="preserve"> per line item </w:t>
      </w:r>
      <w:r w:rsidR="00C659C9">
        <w:rPr>
          <w:rFonts w:ascii="Times New Roman" w:eastAsia="Times New Roman" w:hAnsi="Times New Roman" w:cs="Times New Roman"/>
          <w:color w:val="000000"/>
          <w:sz w:val="28"/>
          <w:szCs w:val="28"/>
        </w:rPr>
        <w:t xml:space="preserve">for national management costs </w:t>
      </w:r>
      <w:r w:rsidRPr="00AC3997">
        <w:rPr>
          <w:rFonts w:ascii="Times New Roman" w:eastAsia="Times New Roman" w:hAnsi="Times New Roman" w:cs="Times New Roman"/>
          <w:color w:val="000000"/>
          <w:sz w:val="28"/>
          <w:szCs w:val="28"/>
        </w:rPr>
        <w:t>and provide a rationale in the budget narrative supportin</w:t>
      </w:r>
      <w:r>
        <w:rPr>
          <w:rFonts w:ascii="Times New Roman" w:eastAsia="Times New Roman" w:hAnsi="Times New Roman" w:cs="Times New Roman"/>
          <w:color w:val="000000"/>
          <w:sz w:val="28"/>
          <w:szCs w:val="28"/>
        </w:rPr>
        <w:t xml:space="preserve">g the difference between FY </w:t>
      </w:r>
      <w:r w:rsidR="00030DF0">
        <w:rPr>
          <w:rFonts w:ascii="Times New Roman" w:eastAsia="Times New Roman" w:hAnsi="Times New Roman" w:cs="Times New Roman"/>
          <w:color w:val="000000"/>
          <w:sz w:val="28"/>
          <w:szCs w:val="28"/>
        </w:rPr>
        <w:t>2021</w:t>
      </w:r>
      <w:r w:rsidR="00030DF0" w:rsidRPr="00AC399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rPr>
        <w:t xml:space="preserve">stimated </w:t>
      </w:r>
      <w:r w:rsidR="00685AB1">
        <w:rPr>
          <w:rFonts w:ascii="Times New Roman" w:eastAsia="Times New Roman" w:hAnsi="Times New Roman" w:cs="Times New Roman"/>
          <w:color w:val="000000"/>
          <w:sz w:val="28"/>
          <w:szCs w:val="28"/>
        </w:rPr>
        <w:t xml:space="preserve">budgets </w:t>
      </w:r>
      <w:r>
        <w:rPr>
          <w:rFonts w:ascii="Times New Roman" w:eastAsia="Times New Roman" w:hAnsi="Times New Roman" w:cs="Times New Roman"/>
          <w:color w:val="000000"/>
          <w:sz w:val="28"/>
          <w:szCs w:val="28"/>
        </w:rPr>
        <w:t xml:space="preserve">and FY </w:t>
      </w:r>
      <w:r w:rsidR="00030DF0">
        <w:rPr>
          <w:rFonts w:ascii="Times New Roman" w:eastAsia="Times New Roman" w:hAnsi="Times New Roman" w:cs="Times New Roman"/>
          <w:color w:val="000000"/>
          <w:sz w:val="28"/>
          <w:szCs w:val="28"/>
        </w:rPr>
        <w:t>2022</w:t>
      </w:r>
      <w:r w:rsidR="00030DF0" w:rsidRPr="00AC399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proposed amount</w:t>
      </w:r>
      <w:r w:rsidR="00685AB1">
        <w:rPr>
          <w:rFonts w:ascii="Times New Roman" w:eastAsia="Times New Roman" w:hAnsi="Times New Roman" w:cs="Times New Roman"/>
          <w:color w:val="000000"/>
          <w:sz w:val="28"/>
          <w:szCs w:val="28"/>
        </w:rPr>
        <w:t>s</w:t>
      </w:r>
      <w:r w:rsidRPr="00AC3997">
        <w:rPr>
          <w:rFonts w:ascii="Times New Roman" w:eastAsia="Times New Roman" w:hAnsi="Times New Roman" w:cs="Times New Roman"/>
          <w:color w:val="000000"/>
          <w:sz w:val="28"/>
          <w:szCs w:val="28"/>
        </w:rPr>
        <w:t>.</w:t>
      </w:r>
    </w:p>
    <w:p w14:paraId="044F2BAF" w14:textId="77777777" w:rsidR="00341C09" w:rsidRDefault="00341C09" w:rsidP="00084ECC">
      <w:pPr>
        <w:spacing w:after="0" w:line="240" w:lineRule="auto"/>
        <w:rPr>
          <w:rFonts w:ascii="Times New Roman" w:eastAsia="Times New Roman" w:hAnsi="Times New Roman" w:cs="Times New Roman"/>
          <w:color w:val="000000"/>
          <w:sz w:val="28"/>
          <w:szCs w:val="28"/>
        </w:rPr>
      </w:pPr>
    </w:p>
    <w:p w14:paraId="6C4B8AC6"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E721EA">
        <w:rPr>
          <w:rFonts w:ascii="Times New Roman" w:eastAsia="Times New Roman" w:hAnsi="Times New Roman" w:cs="Times New Roman"/>
          <w:b/>
          <w:color w:val="000000"/>
          <w:sz w:val="28"/>
          <w:szCs w:val="28"/>
        </w:rPr>
        <w:t>All budgeted costs should be directly attributable to the R&amp;P Program</w:t>
      </w:r>
      <w:r>
        <w:rPr>
          <w:rFonts w:ascii="Times New Roman" w:eastAsia="Times New Roman" w:hAnsi="Times New Roman" w:cs="Times New Roman"/>
          <w:color w:val="000000"/>
          <w:sz w:val="28"/>
          <w:szCs w:val="28"/>
        </w:rPr>
        <w:t>.</w:t>
      </w:r>
    </w:p>
    <w:p w14:paraId="2917C298" w14:textId="77777777" w:rsidR="00341C09" w:rsidRPr="00AC3997" w:rsidRDefault="00341C09" w:rsidP="00341C09">
      <w:pPr>
        <w:tabs>
          <w:tab w:val="left" w:pos="7367"/>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14:paraId="0F911405"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 xml:space="preserve">Personnel </w:t>
      </w:r>
    </w:p>
    <w:p w14:paraId="4BB9AC47" w14:textId="77777777"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of the budget should list individuals whose responsibility it is to oversee the provision of authorized R&amp;P </w:t>
      </w:r>
      <w:r w:rsidR="00BE2C00">
        <w:rPr>
          <w:rFonts w:ascii="Times New Roman" w:eastAsia="Times New Roman" w:hAnsi="Times New Roman" w:cs="Times New Roman"/>
          <w:color w:val="000000"/>
          <w:sz w:val="28"/>
          <w:szCs w:val="28"/>
        </w:rPr>
        <w:t xml:space="preserve">material needs </w:t>
      </w:r>
      <w:r w:rsidRPr="00AC3997">
        <w:rPr>
          <w:rFonts w:ascii="Times New Roman" w:eastAsia="Times New Roman" w:hAnsi="Times New Roman" w:cs="Times New Roman"/>
          <w:color w:val="000000"/>
          <w:sz w:val="28"/>
          <w:szCs w:val="28"/>
        </w:rPr>
        <w:t xml:space="preserve">support and core services.  Costs should include salaries </w:t>
      </w:r>
      <w:r w:rsidR="00A97A32">
        <w:rPr>
          <w:rFonts w:ascii="Times New Roman" w:eastAsia="Times New Roman" w:hAnsi="Times New Roman" w:cs="Times New Roman"/>
          <w:color w:val="000000"/>
          <w:sz w:val="28"/>
          <w:szCs w:val="28"/>
        </w:rPr>
        <w:t xml:space="preserve">of </w:t>
      </w:r>
      <w:r w:rsidRPr="00AC3997">
        <w:rPr>
          <w:rFonts w:ascii="Times New Roman" w:eastAsia="Times New Roman" w:hAnsi="Times New Roman" w:cs="Times New Roman"/>
          <w:color w:val="000000"/>
          <w:sz w:val="28"/>
          <w:szCs w:val="28"/>
        </w:rPr>
        <w:t xml:space="preserve">full-time and part-time program staff and administrative personnel associated with supervising the provision of R&amp;P </w:t>
      </w:r>
      <w:r w:rsidR="00BE2C00">
        <w:rPr>
          <w:rFonts w:ascii="Times New Roman" w:eastAsia="Times New Roman" w:hAnsi="Times New Roman" w:cs="Times New Roman"/>
          <w:color w:val="000000"/>
          <w:sz w:val="28"/>
          <w:szCs w:val="28"/>
        </w:rPr>
        <w:t>material</w:t>
      </w:r>
      <w:r w:rsidRPr="00AC3997">
        <w:rPr>
          <w:rFonts w:ascii="Times New Roman" w:eastAsia="Times New Roman" w:hAnsi="Times New Roman" w:cs="Times New Roman"/>
          <w:color w:val="000000"/>
          <w:sz w:val="28"/>
          <w:szCs w:val="28"/>
        </w:rPr>
        <w:t xml:space="preserve"> needs support and core services.  Provide salary and Full-time Equivalent (FTE) for each individual.  </w:t>
      </w:r>
    </w:p>
    <w:p w14:paraId="2D12FCEE" w14:textId="77777777" w:rsidR="00A97A32" w:rsidRPr="00AC3997" w:rsidRDefault="00A97A32" w:rsidP="00084ECC">
      <w:pPr>
        <w:spacing w:after="0" w:line="240" w:lineRule="auto"/>
        <w:rPr>
          <w:rFonts w:ascii="Times New Roman" w:eastAsia="Times New Roman" w:hAnsi="Times New Roman" w:cs="Times New Roman"/>
          <w:color w:val="000000"/>
          <w:sz w:val="28"/>
          <w:szCs w:val="28"/>
        </w:rPr>
      </w:pPr>
    </w:p>
    <w:p w14:paraId="4C7E07D5" w14:textId="77777777"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If an employee works 100% of the time on the R&amp;P Program, that employee should be listed as 1.0 FTE.  If an employee works less than 100% of the time on the R&amp;P Program, the FTE and funding level for the employee should be prorated appropriately.  Applicants are reminded that any employee charged directly to the R&amp;P Program must complete time sheets demonstrating that the claimed amount of time was actually devoted to working on the R&amp;P Program versus other responsibilities. </w:t>
      </w:r>
    </w:p>
    <w:p w14:paraId="19FF5A43" w14:textId="77777777" w:rsidR="00084ECC" w:rsidRPr="00AC3997" w:rsidRDefault="00084ECC" w:rsidP="00341C09">
      <w:pPr>
        <w:spacing w:after="0" w:line="240" w:lineRule="auto"/>
        <w:rPr>
          <w:rFonts w:ascii="Times New Roman" w:eastAsia="Times New Roman" w:hAnsi="Times New Roman" w:cs="Times New Roman"/>
          <w:color w:val="000000"/>
          <w:sz w:val="28"/>
          <w:szCs w:val="28"/>
        </w:rPr>
      </w:pPr>
    </w:p>
    <w:p w14:paraId="743674AF" w14:textId="77777777" w:rsidR="00341C09" w:rsidRDefault="00A51C5E" w:rsidP="00084ECC">
      <w:pPr>
        <w:spacing w:after="0" w:line="240" w:lineRule="auto"/>
        <w:rPr>
          <w:rFonts w:ascii="Times New Roman" w:hAnsi="Times New Roman" w:cs="Times New Roman"/>
          <w:sz w:val="28"/>
          <w:szCs w:val="28"/>
        </w:rPr>
      </w:pPr>
      <w:r w:rsidRPr="00A51C5E">
        <w:rPr>
          <w:rFonts w:ascii="Times New Roman" w:hAnsi="Times New Roman" w:cs="Times New Roman"/>
          <w:sz w:val="28"/>
          <w:szCs w:val="28"/>
        </w:rPr>
        <w:t xml:space="preserve">If your organization anticipates the payment of employee termination and/or severance pay during the proposed funding period, the Bureau will consider such costs an allowable charge to the agreement to the extent of the Bureau's </w:t>
      </w:r>
      <w:r w:rsidRPr="00A51C5E">
        <w:rPr>
          <w:rFonts w:ascii="Times New Roman" w:hAnsi="Times New Roman" w:cs="Times New Roman"/>
          <w:sz w:val="28"/>
          <w:szCs w:val="28"/>
        </w:rPr>
        <w:lastRenderedPageBreak/>
        <w:t>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  Explain anticipated termination or severance expenses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narrative section.</w:t>
      </w:r>
    </w:p>
    <w:p w14:paraId="68274E30" w14:textId="77777777" w:rsidR="00084ECC" w:rsidRPr="00A51C5E" w:rsidRDefault="00084ECC" w:rsidP="00084ECC">
      <w:pPr>
        <w:spacing w:after="0" w:line="240" w:lineRule="auto"/>
        <w:rPr>
          <w:rFonts w:ascii="Times New Roman" w:hAnsi="Times New Roman" w:cs="Times New Roman"/>
          <w:sz w:val="28"/>
          <w:szCs w:val="28"/>
        </w:rPr>
      </w:pPr>
    </w:p>
    <w:p w14:paraId="46EF87F0" w14:textId="172BD9EA" w:rsidR="00A51C5E" w:rsidRDefault="00A51C5E" w:rsidP="00084ECC">
      <w:pPr>
        <w:spacing w:after="0" w:line="240" w:lineRule="auto"/>
        <w:rPr>
          <w:rFonts w:ascii="Times New Roman" w:eastAsia="Times New Roman" w:hAnsi="Times New Roman" w:cs="Times New Roman"/>
          <w:color w:val="000000"/>
          <w:sz w:val="28"/>
          <w:szCs w:val="28"/>
        </w:rPr>
      </w:pPr>
      <w:r w:rsidRPr="00A51C5E">
        <w:rPr>
          <w:rFonts w:ascii="Times New Roman" w:hAnsi="Times New Roman" w:cs="Times New Roman"/>
          <w:sz w:val="28"/>
          <w:szCs w:val="28"/>
        </w:rPr>
        <w:t xml:space="preserve">Information on </w:t>
      </w:r>
      <w:r w:rsidR="00685AB1">
        <w:rPr>
          <w:rFonts w:ascii="Times New Roman" w:hAnsi="Times New Roman" w:cs="Times New Roman"/>
          <w:sz w:val="28"/>
          <w:szCs w:val="28"/>
        </w:rPr>
        <w:t>Cost of Living Allowances (</w:t>
      </w:r>
      <w:r w:rsidRPr="00A51C5E">
        <w:rPr>
          <w:rFonts w:ascii="Times New Roman" w:hAnsi="Times New Roman" w:cs="Times New Roman"/>
          <w:sz w:val="28"/>
          <w:szCs w:val="28"/>
        </w:rPr>
        <w:t>COLA</w:t>
      </w:r>
      <w:r w:rsidR="00685AB1">
        <w:rPr>
          <w:rFonts w:ascii="Times New Roman" w:hAnsi="Times New Roman" w:cs="Times New Roman"/>
          <w:sz w:val="28"/>
          <w:szCs w:val="28"/>
        </w:rPr>
        <w:t>)</w:t>
      </w:r>
      <w:r w:rsidRPr="00A51C5E">
        <w:rPr>
          <w:rFonts w:ascii="Times New Roman" w:hAnsi="Times New Roman" w:cs="Times New Roman"/>
          <w:sz w:val="28"/>
          <w:szCs w:val="28"/>
        </w:rPr>
        <w:t xml:space="preserve"> and proposed salary increase or adjustment should be noted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 xml:space="preserve">narrative accompanying the budget worksheet.  </w:t>
      </w:r>
    </w:p>
    <w:p w14:paraId="6E3EEFBB" w14:textId="77777777" w:rsidR="00084ECC" w:rsidRDefault="00084ECC" w:rsidP="00341C09">
      <w:pPr>
        <w:spacing w:after="0" w:line="240" w:lineRule="auto"/>
        <w:rPr>
          <w:rFonts w:ascii="Times New Roman" w:eastAsia="Times New Roman" w:hAnsi="Times New Roman" w:cs="Times New Roman"/>
          <w:b/>
          <w:bCs/>
          <w:color w:val="000000"/>
          <w:sz w:val="28"/>
          <w:szCs w:val="28"/>
        </w:rPr>
      </w:pPr>
    </w:p>
    <w:p w14:paraId="7F7FC833" w14:textId="77777777" w:rsidR="009B785B" w:rsidRDefault="009B785B" w:rsidP="009B785B">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Fringe Benefits</w:t>
      </w:r>
    </w:p>
    <w:p w14:paraId="643042B0" w14:textId="378CD07B" w:rsidR="009B785B" w:rsidRDefault="009B785B" w:rsidP="00084E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This section of the budget should include benefits for full-time and part-time </w:t>
      </w:r>
      <w:r w:rsidRPr="00AC3997">
        <w:rPr>
          <w:rFonts w:ascii="Times New Roman" w:eastAsia="Times New Roman" w:hAnsi="Times New Roman" w:cs="Times New Roman"/>
          <w:color w:val="000000"/>
          <w:sz w:val="28"/>
          <w:szCs w:val="28"/>
        </w:rPr>
        <w:t xml:space="preserve">program staff and administrative personnel associated with supervising the provision of R&amp;P </w:t>
      </w:r>
      <w:r w:rsidR="00BE2C00">
        <w:rPr>
          <w:rFonts w:ascii="Times New Roman" w:eastAsia="Times New Roman" w:hAnsi="Times New Roman" w:cs="Times New Roman"/>
          <w:color w:val="000000"/>
          <w:sz w:val="28"/>
          <w:szCs w:val="28"/>
        </w:rPr>
        <w:t xml:space="preserve">material </w:t>
      </w:r>
      <w:r w:rsidRPr="00AC3997">
        <w:rPr>
          <w:rFonts w:ascii="Times New Roman" w:eastAsia="Times New Roman" w:hAnsi="Times New Roman" w:cs="Times New Roman"/>
          <w:color w:val="000000"/>
          <w:sz w:val="28"/>
          <w:szCs w:val="28"/>
        </w:rPr>
        <w:t>needs support and core services.</w:t>
      </w:r>
      <w:r>
        <w:rPr>
          <w:rFonts w:ascii="Times New Roman" w:eastAsia="Times New Roman" w:hAnsi="Times New Roman" w:cs="Times New Roman"/>
          <w:color w:val="000000"/>
          <w:sz w:val="28"/>
          <w:szCs w:val="28"/>
        </w:rPr>
        <w:t xml:space="preserve">  </w:t>
      </w:r>
      <w:r w:rsidRPr="00EC0B59">
        <w:rPr>
          <w:rFonts w:ascii="Times New Roman" w:hAnsi="Times New Roman"/>
          <w:sz w:val="28"/>
          <w:szCs w:val="28"/>
        </w:rPr>
        <w:t xml:space="preserve">If the fringe benefit rate is not included in the </w:t>
      </w:r>
      <w:r w:rsidR="00661718">
        <w:rPr>
          <w:rFonts w:ascii="Times New Roman" w:hAnsi="Times New Roman"/>
          <w:sz w:val="28"/>
          <w:szCs w:val="28"/>
        </w:rPr>
        <w:t>Negotiated Indirect Cost Rate Agreement (</w:t>
      </w:r>
      <w:r w:rsidRPr="00EC0B59">
        <w:rPr>
          <w:rFonts w:ascii="Times New Roman" w:hAnsi="Times New Roman"/>
          <w:sz w:val="28"/>
          <w:szCs w:val="28"/>
        </w:rPr>
        <w:t>NICRA</w:t>
      </w:r>
      <w:r w:rsidR="00661718">
        <w:rPr>
          <w:rFonts w:ascii="Times New Roman" w:hAnsi="Times New Roman"/>
          <w:sz w:val="28"/>
          <w:szCs w:val="28"/>
        </w:rPr>
        <w:t>)</w:t>
      </w:r>
      <w:r w:rsidRPr="00EC0B59">
        <w:rPr>
          <w:rFonts w:ascii="Times New Roman" w:hAnsi="Times New Roman"/>
          <w:sz w:val="28"/>
          <w:szCs w:val="28"/>
        </w:rPr>
        <w:t xml:space="preserve">, please provide </w:t>
      </w:r>
      <w:r w:rsidR="00132F63">
        <w:rPr>
          <w:rFonts w:ascii="Times New Roman" w:hAnsi="Times New Roman"/>
          <w:sz w:val="28"/>
          <w:szCs w:val="28"/>
        </w:rPr>
        <w:t xml:space="preserve">include the </w:t>
      </w:r>
      <w:r w:rsidRPr="00EC0B59">
        <w:rPr>
          <w:rFonts w:ascii="Times New Roman" w:hAnsi="Times New Roman"/>
          <w:sz w:val="28"/>
          <w:szCs w:val="28"/>
        </w:rPr>
        <w:t>rates</w:t>
      </w:r>
      <w:r w:rsidR="007C63FA">
        <w:rPr>
          <w:rFonts w:ascii="Times New Roman" w:hAnsi="Times New Roman"/>
          <w:sz w:val="28"/>
          <w:szCs w:val="28"/>
        </w:rPr>
        <w:t xml:space="preserve"> </w:t>
      </w:r>
      <w:r w:rsidRPr="00EC0B59">
        <w:rPr>
          <w:rFonts w:ascii="Times New Roman" w:hAnsi="Times New Roman"/>
          <w:sz w:val="28"/>
          <w:szCs w:val="28"/>
        </w:rPr>
        <w:t>as a percentage</w:t>
      </w:r>
      <w:r w:rsidR="00B81F61">
        <w:rPr>
          <w:rFonts w:ascii="Times New Roman" w:hAnsi="Times New Roman"/>
          <w:sz w:val="28"/>
          <w:szCs w:val="28"/>
        </w:rPr>
        <w:t>,</w:t>
      </w:r>
      <w:r w:rsidRPr="00EC0B59">
        <w:rPr>
          <w:rFonts w:ascii="Times New Roman" w:hAnsi="Times New Roman"/>
          <w:sz w:val="28"/>
          <w:szCs w:val="28"/>
        </w:rPr>
        <w:t xml:space="preserve"> </w:t>
      </w:r>
      <w:r w:rsidR="00B81F61">
        <w:rPr>
          <w:rFonts w:ascii="Times New Roman" w:hAnsi="Times New Roman"/>
          <w:sz w:val="28"/>
          <w:szCs w:val="28"/>
        </w:rPr>
        <w:t xml:space="preserve">consistent with the organization’s established personnel policies and practices, </w:t>
      </w:r>
      <w:r w:rsidRPr="00EC0B59">
        <w:rPr>
          <w:rFonts w:ascii="Times New Roman" w:hAnsi="Times New Roman"/>
          <w:sz w:val="28"/>
          <w:szCs w:val="28"/>
        </w:rPr>
        <w:t>that are being charged per category of benefits.</w:t>
      </w:r>
    </w:p>
    <w:p w14:paraId="2A7B4503" w14:textId="77777777" w:rsidR="009B785B" w:rsidRDefault="009B785B" w:rsidP="009B785B">
      <w:pPr>
        <w:spacing w:after="0" w:line="240" w:lineRule="auto"/>
        <w:rPr>
          <w:rFonts w:ascii="Times New Roman" w:eastAsia="Times New Roman" w:hAnsi="Times New Roman" w:cs="Times New Roman"/>
          <w:color w:val="000000"/>
          <w:sz w:val="28"/>
          <w:szCs w:val="28"/>
        </w:rPr>
      </w:pPr>
    </w:p>
    <w:p w14:paraId="56134D38" w14:textId="77777777" w:rsidR="009B785B" w:rsidRPr="00AC3997" w:rsidRDefault="009B785B" w:rsidP="009B785B">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Fringe benefits should be provided as a </w:t>
      </w:r>
      <w:r>
        <w:rPr>
          <w:rFonts w:ascii="Times New Roman" w:eastAsia="Times New Roman" w:hAnsi="Times New Roman" w:cs="Times New Roman"/>
          <w:color w:val="000000"/>
          <w:sz w:val="28"/>
          <w:szCs w:val="28"/>
        </w:rPr>
        <w:t xml:space="preserve">separate </w:t>
      </w:r>
      <w:r w:rsidRPr="00AC3997">
        <w:rPr>
          <w:rFonts w:ascii="Times New Roman" w:eastAsia="Times New Roman" w:hAnsi="Times New Roman" w:cs="Times New Roman"/>
          <w:color w:val="000000"/>
          <w:sz w:val="28"/>
          <w:szCs w:val="28"/>
        </w:rPr>
        <w:t>line item</w:t>
      </w:r>
      <w:r>
        <w:rPr>
          <w:rFonts w:ascii="Times New Roman" w:eastAsia="Times New Roman" w:hAnsi="Times New Roman" w:cs="Times New Roman"/>
          <w:color w:val="000000"/>
          <w:sz w:val="28"/>
          <w:szCs w:val="28"/>
        </w:rPr>
        <w:t xml:space="preserve"> from personnel costs</w:t>
      </w:r>
      <w:r w:rsidRPr="00AC3997">
        <w:rPr>
          <w:rFonts w:ascii="Times New Roman" w:eastAsia="Times New Roman" w:hAnsi="Times New Roman" w:cs="Times New Roman"/>
          <w:color w:val="000000"/>
          <w:sz w:val="28"/>
          <w:szCs w:val="28"/>
        </w:rPr>
        <w:t xml:space="preserve">, representing total cost for all R&amp;P staff listed.  </w:t>
      </w:r>
      <w:r w:rsidRPr="00685AB1">
        <w:rPr>
          <w:rFonts w:ascii="Times New Roman" w:eastAsia="Times New Roman" w:hAnsi="Times New Roman" w:cs="Times New Roman"/>
          <w:color w:val="000000"/>
          <w:sz w:val="28"/>
          <w:szCs w:val="28"/>
        </w:rPr>
        <w:t>Personnel whose costs are included in an applicant's overhead base may not be included here.</w:t>
      </w:r>
      <w:r w:rsidRPr="00AC3997">
        <w:rPr>
          <w:rFonts w:ascii="Times New Roman" w:eastAsia="Times New Roman" w:hAnsi="Times New Roman" w:cs="Times New Roman"/>
          <w:color w:val="000000"/>
          <w:sz w:val="28"/>
          <w:szCs w:val="28"/>
        </w:rPr>
        <w:t xml:space="preserve"> </w:t>
      </w:r>
    </w:p>
    <w:p w14:paraId="3D8641F9" w14:textId="77777777" w:rsidR="009B785B" w:rsidRDefault="009B785B" w:rsidP="00341C09">
      <w:pPr>
        <w:spacing w:after="0" w:line="240" w:lineRule="auto"/>
        <w:rPr>
          <w:rFonts w:ascii="Times New Roman" w:eastAsia="Times New Roman" w:hAnsi="Times New Roman" w:cs="Times New Roman"/>
          <w:b/>
          <w:bCs/>
          <w:color w:val="000000"/>
          <w:sz w:val="28"/>
          <w:szCs w:val="28"/>
        </w:rPr>
      </w:pPr>
    </w:p>
    <w:p w14:paraId="629DC51F"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Travel</w:t>
      </w:r>
    </w:p>
    <w:p w14:paraId="59A02408" w14:textId="0F40B144"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This section of the budget should include travel costs related to the R&amp;P Program for the purposes of</w:t>
      </w:r>
      <w:r w:rsidR="00C51315">
        <w:rPr>
          <w:rFonts w:ascii="Times New Roman" w:eastAsia="Times New Roman" w:hAnsi="Times New Roman" w:cs="Times New Roman"/>
          <w:color w:val="000000"/>
          <w:sz w:val="28"/>
          <w:szCs w:val="28"/>
        </w:rPr>
        <w:t>, for example,</w:t>
      </w:r>
      <w:r w:rsidRPr="00AC3997">
        <w:rPr>
          <w:rFonts w:ascii="Times New Roman" w:eastAsia="Times New Roman" w:hAnsi="Times New Roman" w:cs="Times New Roman"/>
          <w:color w:val="000000"/>
          <w:sz w:val="28"/>
          <w:szCs w:val="28"/>
        </w:rPr>
        <w:t xml:space="preserve"> attending allocations meetings, travel to affiliate offices to conduct R&amp;P monitoring or training, </w:t>
      </w:r>
      <w:r w:rsidR="00CA7AAA">
        <w:rPr>
          <w:rFonts w:ascii="Times New Roman" w:eastAsia="Times New Roman" w:hAnsi="Times New Roman" w:cs="Times New Roman"/>
          <w:color w:val="000000"/>
          <w:sz w:val="28"/>
          <w:szCs w:val="28"/>
        </w:rPr>
        <w:t xml:space="preserve">travel to locations for new site development, </w:t>
      </w:r>
      <w:r w:rsidRPr="00AC3997">
        <w:rPr>
          <w:rFonts w:ascii="Times New Roman" w:eastAsia="Times New Roman" w:hAnsi="Times New Roman" w:cs="Times New Roman"/>
          <w:color w:val="000000"/>
          <w:sz w:val="28"/>
          <w:szCs w:val="28"/>
        </w:rPr>
        <w:t xml:space="preserve">attending the applicant’s national R&amp;P conferences, and relevant Bureau meetings.  Relevant Bureau meetings are convened by the Bureau, and may include but are not limited to, R&amp;P Program meetings, and various working groups.  Estimate no more than 20 relevant Bureau meetings.  Travel costs for applicant advisory committee meetings and/or RCUSA meetings may not be included.  No international travel costs may be included in this budget.  </w:t>
      </w:r>
      <w:r w:rsidR="00B5619A">
        <w:rPr>
          <w:rFonts w:ascii="Times New Roman" w:eastAsia="Times New Roman" w:hAnsi="Times New Roman" w:cs="Times New Roman"/>
          <w:color w:val="000000"/>
          <w:sz w:val="28"/>
          <w:szCs w:val="28"/>
        </w:rPr>
        <w:t>There are three areas in the budget worksheets to include travel detail</w:t>
      </w:r>
      <w:r w:rsidR="00937CEF">
        <w:rPr>
          <w:rFonts w:ascii="Times New Roman" w:eastAsia="Times New Roman" w:hAnsi="Times New Roman" w:cs="Times New Roman"/>
          <w:color w:val="000000"/>
          <w:sz w:val="28"/>
          <w:szCs w:val="28"/>
        </w:rPr>
        <w:t>s</w:t>
      </w:r>
      <w:r w:rsidR="00B5619A">
        <w:rPr>
          <w:rFonts w:ascii="Times New Roman" w:eastAsia="Times New Roman" w:hAnsi="Times New Roman" w:cs="Times New Roman"/>
          <w:color w:val="000000"/>
          <w:sz w:val="28"/>
          <w:szCs w:val="28"/>
        </w:rPr>
        <w:t xml:space="preserve">:  1) </w:t>
      </w:r>
      <w:r w:rsidRPr="00AC3997">
        <w:rPr>
          <w:rFonts w:ascii="Times New Roman" w:eastAsia="Times New Roman" w:hAnsi="Times New Roman" w:cs="Times New Roman"/>
          <w:color w:val="000000"/>
          <w:sz w:val="28"/>
          <w:szCs w:val="28"/>
        </w:rPr>
        <w:t xml:space="preserve">Provide a brief description of the travel in the comments section </w:t>
      </w:r>
      <w:r>
        <w:rPr>
          <w:rFonts w:ascii="Times New Roman" w:eastAsia="Times New Roman" w:hAnsi="Times New Roman" w:cs="Times New Roman"/>
          <w:color w:val="000000"/>
          <w:sz w:val="28"/>
          <w:szCs w:val="28"/>
        </w:rPr>
        <w:t xml:space="preserve">of the budget detail worksheet </w:t>
      </w:r>
      <w:r w:rsidRPr="00AC3997">
        <w:rPr>
          <w:rFonts w:ascii="Times New Roman" w:eastAsia="Times New Roman" w:hAnsi="Times New Roman" w:cs="Times New Roman"/>
          <w:color w:val="000000"/>
          <w:sz w:val="28"/>
          <w:szCs w:val="28"/>
        </w:rPr>
        <w:t>(for example, number of trips for what purpose at a cost of $xx per trip)</w:t>
      </w:r>
      <w:r w:rsidR="00B5619A">
        <w:rPr>
          <w:rFonts w:ascii="Times New Roman" w:eastAsia="Times New Roman" w:hAnsi="Times New Roman" w:cs="Times New Roman"/>
          <w:color w:val="000000"/>
          <w:sz w:val="28"/>
          <w:szCs w:val="28"/>
        </w:rPr>
        <w:t>; 2)</w:t>
      </w:r>
      <w:r w:rsidRPr="00AC399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In the budget narrative, </w:t>
      </w:r>
      <w:r w:rsidR="00855E6E">
        <w:rPr>
          <w:rFonts w:ascii="Times New Roman" w:eastAsia="Times New Roman" w:hAnsi="Times New Roman" w:cs="Times New Roman"/>
          <w:color w:val="000000"/>
          <w:sz w:val="28"/>
          <w:szCs w:val="28"/>
        </w:rPr>
        <w:t xml:space="preserve">include </w:t>
      </w:r>
      <w:r w:rsidR="00855E6E" w:rsidRPr="00AC3997">
        <w:rPr>
          <w:rFonts w:ascii="Times New Roman" w:eastAsia="Times New Roman" w:hAnsi="Times New Roman" w:cs="Times New Roman"/>
          <w:color w:val="000000"/>
          <w:sz w:val="28"/>
          <w:szCs w:val="28"/>
        </w:rPr>
        <w:t>purpose</w:t>
      </w:r>
      <w:r w:rsidRPr="00AC3997">
        <w:rPr>
          <w:rFonts w:ascii="Times New Roman" w:eastAsia="Times New Roman" w:hAnsi="Times New Roman" w:cs="Times New Roman"/>
          <w:color w:val="000000"/>
          <w:sz w:val="28"/>
          <w:szCs w:val="28"/>
        </w:rPr>
        <w:t xml:space="preserve"> of trip, departure and arrival cities, </w:t>
      </w:r>
      <w:r>
        <w:rPr>
          <w:rFonts w:ascii="Times New Roman" w:eastAsia="Times New Roman" w:hAnsi="Times New Roman" w:cs="Times New Roman"/>
          <w:color w:val="000000"/>
          <w:sz w:val="28"/>
          <w:szCs w:val="28"/>
        </w:rPr>
        <w:t xml:space="preserve">duration, </w:t>
      </w:r>
      <w:r w:rsidRPr="00AC3997">
        <w:rPr>
          <w:rFonts w:ascii="Times New Roman" w:eastAsia="Times New Roman" w:hAnsi="Times New Roman" w:cs="Times New Roman"/>
          <w:color w:val="000000"/>
          <w:sz w:val="28"/>
          <w:szCs w:val="28"/>
        </w:rPr>
        <w:t>number of travelers</w:t>
      </w:r>
      <w:r w:rsidR="00937CEF">
        <w:rPr>
          <w:rFonts w:ascii="Times New Roman" w:eastAsia="Times New Roman" w:hAnsi="Times New Roman" w:cs="Times New Roman"/>
          <w:color w:val="000000"/>
          <w:sz w:val="28"/>
          <w:szCs w:val="28"/>
        </w:rPr>
        <w:t xml:space="preserve">, and total cost </w:t>
      </w:r>
      <w:r w:rsidR="002C0A93">
        <w:rPr>
          <w:rFonts w:ascii="Times New Roman" w:eastAsia="Times New Roman" w:hAnsi="Times New Roman" w:cs="Times New Roman"/>
          <w:color w:val="000000"/>
          <w:sz w:val="28"/>
          <w:szCs w:val="28"/>
        </w:rPr>
        <w:t xml:space="preserve">by </w:t>
      </w:r>
      <w:r w:rsidR="00937CEF">
        <w:rPr>
          <w:rFonts w:ascii="Times New Roman" w:eastAsia="Times New Roman" w:hAnsi="Times New Roman" w:cs="Times New Roman"/>
          <w:color w:val="000000"/>
          <w:sz w:val="28"/>
          <w:szCs w:val="28"/>
        </w:rPr>
        <w:t>travel category</w:t>
      </w:r>
      <w:r w:rsidR="002C0A93">
        <w:rPr>
          <w:rFonts w:ascii="Times New Roman" w:eastAsia="Times New Roman" w:hAnsi="Times New Roman" w:cs="Times New Roman"/>
          <w:color w:val="000000"/>
          <w:sz w:val="28"/>
          <w:szCs w:val="28"/>
        </w:rPr>
        <w:t xml:space="preserve"> </w:t>
      </w:r>
      <w:r w:rsidR="00C15EE4">
        <w:rPr>
          <w:rFonts w:ascii="Times New Roman" w:eastAsia="Times New Roman" w:hAnsi="Times New Roman" w:cs="Times New Roman"/>
          <w:color w:val="000000"/>
          <w:sz w:val="28"/>
          <w:szCs w:val="28"/>
        </w:rPr>
        <w:t xml:space="preserve">and </w:t>
      </w:r>
      <w:r w:rsidR="00937CEF">
        <w:rPr>
          <w:rFonts w:ascii="Times New Roman" w:eastAsia="Times New Roman" w:hAnsi="Times New Roman" w:cs="Times New Roman"/>
          <w:color w:val="000000"/>
          <w:sz w:val="28"/>
          <w:szCs w:val="28"/>
        </w:rPr>
        <w:t>overall travel costs</w:t>
      </w:r>
      <w:r w:rsidR="00B5619A">
        <w:rPr>
          <w:rFonts w:ascii="Times New Roman" w:eastAsia="Times New Roman" w:hAnsi="Times New Roman" w:cs="Times New Roman"/>
          <w:color w:val="000000"/>
          <w:sz w:val="28"/>
          <w:szCs w:val="28"/>
        </w:rPr>
        <w:t>; and 3)</w:t>
      </w:r>
      <w:r w:rsidR="00D40D97">
        <w:rPr>
          <w:rFonts w:ascii="Times New Roman" w:eastAsia="Times New Roman" w:hAnsi="Times New Roman" w:cs="Times New Roman"/>
          <w:color w:val="000000"/>
          <w:sz w:val="28"/>
          <w:szCs w:val="28"/>
        </w:rPr>
        <w:t xml:space="preserve"> include the following information for each trip </w:t>
      </w:r>
      <w:r w:rsidR="00937CEF">
        <w:rPr>
          <w:rFonts w:ascii="Times New Roman" w:eastAsia="Times New Roman" w:hAnsi="Times New Roman" w:cs="Times New Roman"/>
          <w:color w:val="000000"/>
          <w:sz w:val="28"/>
          <w:szCs w:val="28"/>
        </w:rPr>
        <w:t xml:space="preserve">as a separate attachment </w:t>
      </w:r>
      <w:r w:rsidR="00D40D97">
        <w:rPr>
          <w:rFonts w:ascii="Times New Roman" w:eastAsia="Times New Roman" w:hAnsi="Times New Roman" w:cs="Times New Roman"/>
          <w:color w:val="000000"/>
          <w:sz w:val="28"/>
          <w:szCs w:val="28"/>
        </w:rPr>
        <w:t xml:space="preserve">(as suggested in the sample Travel Cost spreadsheet): </w:t>
      </w:r>
      <w:r w:rsidR="006D31B2">
        <w:rPr>
          <w:rFonts w:ascii="Times New Roman" w:eastAsia="Times New Roman" w:hAnsi="Times New Roman" w:cs="Times New Roman"/>
          <w:color w:val="000000"/>
          <w:sz w:val="28"/>
          <w:szCs w:val="28"/>
        </w:rPr>
        <w:t xml:space="preserve"> </w:t>
      </w:r>
      <w:r w:rsidR="00D40D97">
        <w:rPr>
          <w:rFonts w:ascii="Times New Roman" w:eastAsia="Times New Roman" w:hAnsi="Times New Roman" w:cs="Times New Roman"/>
          <w:color w:val="000000"/>
          <w:sz w:val="28"/>
          <w:szCs w:val="28"/>
        </w:rPr>
        <w:t xml:space="preserve">Departure city, arrival city, </w:t>
      </w:r>
      <w:r w:rsidR="00D40D97">
        <w:rPr>
          <w:rFonts w:ascii="Times New Roman" w:eastAsia="Times New Roman" w:hAnsi="Times New Roman" w:cs="Times New Roman"/>
          <w:color w:val="000000"/>
          <w:sz w:val="28"/>
          <w:szCs w:val="28"/>
        </w:rPr>
        <w:lastRenderedPageBreak/>
        <w:t xml:space="preserve">duration, number of travelers, total airfare cost, total lodging cost, total M&amp;E per diem, other costs, and total cost.  </w:t>
      </w:r>
    </w:p>
    <w:p w14:paraId="6F9324B7" w14:textId="77777777" w:rsidR="00341C09" w:rsidRPr="003806D3" w:rsidRDefault="00341C09" w:rsidP="00341C09">
      <w:pPr>
        <w:spacing w:after="0" w:line="240" w:lineRule="auto"/>
        <w:rPr>
          <w:rFonts w:ascii="Times New Roman" w:eastAsia="Times New Roman" w:hAnsi="Times New Roman" w:cs="Times New Roman"/>
          <w:color w:val="000000"/>
          <w:sz w:val="28"/>
          <w:szCs w:val="28"/>
        </w:rPr>
      </w:pPr>
    </w:p>
    <w:p w14:paraId="7AF46A33" w14:textId="62CE499E"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Equipment</w:t>
      </w:r>
    </w:p>
    <w:p w14:paraId="0D9B321F"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Provide separate estimates for expendable and non-expendable equipment and furnishings, with explanation in the comments section.  Non-expendable equipment is that which has a useful life of one year or more and an acquisition cost of $5,000 or more per unit. </w:t>
      </w:r>
    </w:p>
    <w:p w14:paraId="15DE9207"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p>
    <w:p w14:paraId="1694C3F4" w14:textId="1EEB1FB9"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Supplies</w:t>
      </w:r>
    </w:p>
    <w:p w14:paraId="642E1DF6" w14:textId="7670BD56" w:rsidR="00341C09" w:rsidRPr="00AC3997" w:rsidRDefault="001A3015" w:rsidP="00341C0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sidR="00341C09">
        <w:rPr>
          <w:rFonts w:ascii="Times New Roman" w:eastAsia="Times New Roman" w:hAnsi="Times New Roman" w:cs="Times New Roman"/>
          <w:color w:val="000000"/>
          <w:sz w:val="28"/>
          <w:szCs w:val="28"/>
        </w:rPr>
        <w:t xml:space="preserve">upplies </w:t>
      </w:r>
      <w:r w:rsidR="00341C09" w:rsidRPr="00AC3997">
        <w:rPr>
          <w:rFonts w:ascii="Times New Roman" w:eastAsia="Times New Roman" w:hAnsi="Times New Roman" w:cs="Times New Roman"/>
          <w:color w:val="000000"/>
          <w:sz w:val="28"/>
          <w:szCs w:val="28"/>
        </w:rPr>
        <w:t>would include</w:t>
      </w:r>
      <w:r w:rsidR="00341C09">
        <w:rPr>
          <w:rFonts w:ascii="Times New Roman" w:eastAsia="Times New Roman" w:hAnsi="Times New Roman" w:cs="Times New Roman"/>
          <w:color w:val="000000"/>
          <w:sz w:val="28"/>
          <w:szCs w:val="28"/>
        </w:rPr>
        <w:t>, but are not limited to,</w:t>
      </w:r>
      <w:r w:rsidR="00341C09" w:rsidRPr="00AC3997" w:rsidDel="00525DE6">
        <w:rPr>
          <w:rFonts w:ascii="Times New Roman" w:eastAsia="Times New Roman" w:hAnsi="Times New Roman" w:cs="Times New Roman"/>
          <w:color w:val="000000"/>
          <w:sz w:val="28"/>
          <w:szCs w:val="28"/>
        </w:rPr>
        <w:t xml:space="preserve"> </w:t>
      </w:r>
      <w:r w:rsidR="00341C09" w:rsidRPr="00AC3997">
        <w:rPr>
          <w:rFonts w:ascii="Times New Roman" w:eastAsia="Times New Roman" w:hAnsi="Times New Roman" w:cs="Times New Roman"/>
          <w:color w:val="000000"/>
          <w:sz w:val="28"/>
          <w:szCs w:val="28"/>
        </w:rPr>
        <w:t xml:space="preserve">stationery, copier paper, envelopes, paper clips, pens, pencils, file folders, or other small items generally used within one (1) year or less. </w:t>
      </w:r>
    </w:p>
    <w:p w14:paraId="58405AA8" w14:textId="77777777" w:rsidR="00341C09" w:rsidRPr="00AC3997" w:rsidRDefault="00341C09" w:rsidP="00341C09">
      <w:pPr>
        <w:spacing w:after="0" w:line="240" w:lineRule="auto"/>
        <w:rPr>
          <w:rFonts w:ascii="Times New Roman" w:eastAsia="Times New Roman" w:hAnsi="Times New Roman" w:cs="Times New Roman"/>
          <w:b/>
          <w:bCs/>
          <w:color w:val="000000"/>
          <w:sz w:val="28"/>
          <w:szCs w:val="28"/>
        </w:rPr>
      </w:pPr>
    </w:p>
    <w:p w14:paraId="37E2B546" w14:textId="5E1C9582" w:rsidR="00341C09" w:rsidRPr="00AC3997" w:rsidRDefault="001A3015" w:rsidP="00341C0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Contractual</w:t>
      </w:r>
    </w:p>
    <w:p w14:paraId="0F511AE5" w14:textId="3C08BCF7"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Provide and delineate </w:t>
      </w:r>
      <w:r>
        <w:rPr>
          <w:rFonts w:ascii="Times New Roman" w:eastAsia="Times New Roman" w:hAnsi="Times New Roman" w:cs="Times New Roman"/>
          <w:color w:val="000000"/>
          <w:sz w:val="28"/>
          <w:szCs w:val="28"/>
        </w:rPr>
        <w:t xml:space="preserve">contractual costs and professional fees </w:t>
      </w:r>
      <w:r w:rsidRPr="00AC3997">
        <w:rPr>
          <w:rFonts w:ascii="Times New Roman" w:eastAsia="Times New Roman" w:hAnsi="Times New Roman" w:cs="Times New Roman"/>
          <w:color w:val="000000"/>
          <w:sz w:val="28"/>
          <w:szCs w:val="28"/>
        </w:rPr>
        <w:t>according to appropriate category (e.g.</w:t>
      </w:r>
      <w:r w:rsidR="004376AA">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computer consultant, program consultants, services of certified public accountants, etc. whose work is directly related to R&amp;P).  Applicants are reminded that contracts not dedicated entirely to the R&amp;P Program may not be charged to the program. </w:t>
      </w:r>
    </w:p>
    <w:p w14:paraId="35817C36" w14:textId="6E593386" w:rsidR="005B746B" w:rsidRDefault="005B746B" w:rsidP="00341C09">
      <w:pPr>
        <w:spacing w:after="0" w:line="240" w:lineRule="auto"/>
        <w:rPr>
          <w:rFonts w:ascii="Times New Roman" w:eastAsia="Times New Roman" w:hAnsi="Times New Roman" w:cs="Times New Roman"/>
          <w:b/>
          <w:bCs/>
          <w:color w:val="000000"/>
          <w:sz w:val="28"/>
          <w:szCs w:val="28"/>
        </w:rPr>
      </w:pPr>
    </w:p>
    <w:p w14:paraId="6F1A894C" w14:textId="4295647F" w:rsidR="00070B5A" w:rsidRDefault="00070B5A" w:rsidP="00341C0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Construction</w:t>
      </w:r>
    </w:p>
    <w:p w14:paraId="783D3779" w14:textId="4B2E1CEB" w:rsidR="00070B5A" w:rsidRPr="00171B97" w:rsidRDefault="00070B5A" w:rsidP="00341C09">
      <w:pPr>
        <w:spacing w:after="0" w:line="240" w:lineRule="auto"/>
        <w:rPr>
          <w:rFonts w:ascii="Times New Roman" w:eastAsia="Times New Roman" w:hAnsi="Times New Roman" w:cs="Times New Roman"/>
          <w:color w:val="000000"/>
          <w:sz w:val="28"/>
          <w:szCs w:val="28"/>
        </w:rPr>
      </w:pPr>
      <w:r w:rsidRPr="00171B97">
        <w:rPr>
          <w:rFonts w:ascii="Times New Roman" w:eastAsia="Times New Roman" w:hAnsi="Times New Roman" w:cs="Times New Roman"/>
          <w:color w:val="000000"/>
          <w:sz w:val="28"/>
          <w:szCs w:val="28"/>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p w14:paraId="2E06940C" w14:textId="77777777" w:rsidR="00341C09" w:rsidRPr="00AC3997" w:rsidRDefault="00341C09" w:rsidP="00341C09">
      <w:pPr>
        <w:spacing w:after="0" w:line="240" w:lineRule="auto"/>
        <w:rPr>
          <w:rFonts w:ascii="Times New Roman" w:eastAsia="Times New Roman" w:hAnsi="Times New Roman" w:cs="Times New Roman"/>
          <w:color w:val="000000"/>
          <w:sz w:val="28"/>
          <w:szCs w:val="28"/>
        </w:rPr>
      </w:pPr>
    </w:p>
    <w:p w14:paraId="56492850" w14:textId="77777777" w:rsidR="006C2FF2" w:rsidRPr="00AC3997" w:rsidRDefault="006C2FF2" w:rsidP="006C2FF2">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Other</w:t>
      </w:r>
      <w:r>
        <w:rPr>
          <w:rFonts w:ascii="Times New Roman" w:eastAsia="Times New Roman" w:hAnsi="Times New Roman" w:cs="Times New Roman"/>
          <w:b/>
          <w:bCs/>
          <w:color w:val="000000"/>
          <w:sz w:val="28"/>
          <w:szCs w:val="28"/>
        </w:rPr>
        <w:t xml:space="preserve"> Direct Costs – National Management Budget</w:t>
      </w:r>
    </w:p>
    <w:p w14:paraId="4F9C6100" w14:textId="6579C04F" w:rsidR="006C2FF2" w:rsidRDefault="006C2FF2" w:rsidP="006C2FF2">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This section of the budget should include costs directly attributable to the R&amp;P Program not covered by any of the previous categories.  Such costs must be individually itemized and explained.  Some examples of costs that might appear in this section include subscriptions, briefing and orientation materials, conference registrations</w:t>
      </w:r>
      <w:r>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rental or lease of office space, telephone service, postage and courier service, electricity, heat, water, and custodial and maintenance service.</w:t>
      </w:r>
    </w:p>
    <w:p w14:paraId="0AD3811A" w14:textId="77777777" w:rsidR="00933D0F" w:rsidRDefault="00933D0F" w:rsidP="006C2FF2">
      <w:pPr>
        <w:spacing w:after="0" w:line="240" w:lineRule="auto"/>
        <w:rPr>
          <w:rFonts w:ascii="Times New Roman" w:eastAsia="Times New Roman" w:hAnsi="Times New Roman" w:cs="Times New Roman"/>
          <w:color w:val="000000"/>
          <w:sz w:val="28"/>
          <w:szCs w:val="28"/>
        </w:rPr>
      </w:pPr>
    </w:p>
    <w:p w14:paraId="3D4211F8" w14:textId="77777777" w:rsidR="006C2FF2" w:rsidRDefault="006C2FF2" w:rsidP="006C2FF2">
      <w:pPr>
        <w:spacing w:after="0" w:line="240" w:lineRule="auto"/>
        <w:rPr>
          <w:rFonts w:ascii="Times New Roman" w:eastAsia="Times New Roman" w:hAnsi="Times New Roman" w:cs="Times New Roman"/>
          <w:color w:val="000000"/>
          <w:sz w:val="28"/>
          <w:szCs w:val="28"/>
        </w:rPr>
      </w:pPr>
    </w:p>
    <w:p w14:paraId="2AB8302F" w14:textId="77777777" w:rsidR="006C2FF2" w:rsidRPr="00454334" w:rsidRDefault="006C2FF2" w:rsidP="006C2FF2">
      <w:pPr>
        <w:spacing w:after="0" w:line="240" w:lineRule="auto"/>
        <w:rPr>
          <w:rFonts w:ascii="Times New Roman" w:eastAsia="Times New Roman" w:hAnsi="Times New Roman" w:cs="Times New Roman"/>
          <w:b/>
          <w:bCs/>
          <w:color w:val="000000"/>
          <w:sz w:val="28"/>
          <w:szCs w:val="28"/>
        </w:rPr>
      </w:pPr>
      <w:r w:rsidRPr="00454334">
        <w:rPr>
          <w:rFonts w:ascii="Times New Roman" w:eastAsia="Times New Roman" w:hAnsi="Times New Roman" w:cs="Times New Roman"/>
          <w:b/>
          <w:bCs/>
          <w:color w:val="000000"/>
          <w:sz w:val="28"/>
          <w:szCs w:val="28"/>
        </w:rPr>
        <w:lastRenderedPageBreak/>
        <w:t>Other Direct Costs – Total Affiliate Budget</w:t>
      </w:r>
    </w:p>
    <w:p w14:paraId="771D53C9" w14:textId="1D255A79" w:rsidR="006C2FF2" w:rsidRDefault="006C2FF2" w:rsidP="006C2FF2">
      <w:pPr>
        <w:spacing w:after="0" w:line="240" w:lineRule="auto"/>
        <w:rPr>
          <w:rFonts w:ascii="Times New Roman" w:eastAsia="Times New Roman" w:hAnsi="Times New Roman" w:cs="Times New Roman"/>
          <w:color w:val="000000"/>
          <w:sz w:val="28"/>
          <w:szCs w:val="28"/>
        </w:rPr>
      </w:pPr>
      <w:r w:rsidRPr="00454334">
        <w:rPr>
          <w:rFonts w:ascii="Times New Roman" w:eastAsia="Times New Roman" w:hAnsi="Times New Roman" w:cs="Times New Roman"/>
          <w:color w:val="000000"/>
          <w:sz w:val="28"/>
          <w:szCs w:val="28"/>
        </w:rPr>
        <w:t xml:space="preserve">You do not need to include a section for these proposed costs in the National Management Budget Narrative.  However, applicants should address how they will administer affiliate funding in the R&amp;P Affiliate Funding Strategy and Policy.  All proposed affiliate costs should be depicted in the Affiliate Budget Detail. </w:t>
      </w:r>
    </w:p>
    <w:p w14:paraId="3D0C8F73"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p>
    <w:p w14:paraId="3B24489F" w14:textId="77777777" w:rsidR="006C2FF2" w:rsidRPr="00454334" w:rsidRDefault="006C2FF2" w:rsidP="006C2FF2">
      <w:pPr>
        <w:spacing w:after="0" w:line="240" w:lineRule="auto"/>
        <w:rPr>
          <w:rFonts w:ascii="Times New Roman" w:eastAsia="Times New Roman" w:hAnsi="Times New Roman" w:cs="Times New Roman"/>
          <w:b/>
          <w:bCs/>
          <w:color w:val="000000"/>
          <w:sz w:val="28"/>
          <w:szCs w:val="28"/>
        </w:rPr>
      </w:pPr>
      <w:r w:rsidRPr="00454334">
        <w:rPr>
          <w:rFonts w:ascii="Times New Roman" w:eastAsia="Times New Roman" w:hAnsi="Times New Roman" w:cs="Times New Roman"/>
          <w:b/>
          <w:bCs/>
          <w:color w:val="000000"/>
          <w:sz w:val="28"/>
          <w:szCs w:val="28"/>
        </w:rPr>
        <w:t>Other Direct Costs – Per Capita Direct</w:t>
      </w:r>
    </w:p>
    <w:p w14:paraId="7A02C650" w14:textId="77777777" w:rsidR="006C2FF2" w:rsidRPr="006C2FF2" w:rsidRDefault="006C2FF2" w:rsidP="006C2FF2">
      <w:pPr>
        <w:spacing w:after="0" w:line="240" w:lineRule="auto"/>
        <w:rPr>
          <w:rFonts w:ascii="Times New Roman" w:eastAsia="Times New Roman" w:hAnsi="Times New Roman" w:cs="Times New Roman"/>
          <w:sz w:val="28"/>
          <w:szCs w:val="28"/>
        </w:rPr>
      </w:pPr>
      <w:r w:rsidRPr="00454334">
        <w:rPr>
          <w:rFonts w:ascii="Times New Roman" w:eastAsia="Times New Roman" w:hAnsi="Times New Roman" w:cs="Times New Roman"/>
          <w:color w:val="000000"/>
          <w:sz w:val="28"/>
          <w:szCs w:val="28"/>
        </w:rPr>
        <w:t xml:space="preserve">You do not need to include a section for these proposed costs in the National Management Budget Narrative.  This is based on your proposed placement plan and the $1,225 </w:t>
      </w:r>
      <w:r w:rsidRPr="00454334">
        <w:rPr>
          <w:rFonts w:ascii="Times New Roman" w:eastAsia="Times New Roman" w:hAnsi="Times New Roman" w:cs="Times New Roman"/>
          <w:sz w:val="28"/>
          <w:szCs w:val="28"/>
        </w:rPr>
        <w:t>per capita grant for direct assistance provided to each refugee.  This line item in the R&amp;P Budget Summary will likely change throughout the year based on actual arrivals.</w:t>
      </w:r>
      <w:r w:rsidRPr="006C2FF2">
        <w:rPr>
          <w:rFonts w:ascii="Times New Roman" w:eastAsia="Times New Roman" w:hAnsi="Times New Roman" w:cs="Times New Roman"/>
          <w:sz w:val="28"/>
          <w:szCs w:val="28"/>
        </w:rPr>
        <w:t xml:space="preserve"> </w:t>
      </w:r>
    </w:p>
    <w:p w14:paraId="6536DBEE" w14:textId="77777777" w:rsidR="006C2FF2" w:rsidRPr="006C2FF2" w:rsidRDefault="006C2FF2" w:rsidP="006C2FF2">
      <w:pPr>
        <w:spacing w:after="0" w:line="240" w:lineRule="auto"/>
        <w:rPr>
          <w:rFonts w:ascii="Times New Roman" w:eastAsia="Times New Roman" w:hAnsi="Times New Roman" w:cs="Times New Roman"/>
          <w:color w:val="000000"/>
          <w:sz w:val="28"/>
          <w:szCs w:val="28"/>
        </w:rPr>
      </w:pPr>
    </w:p>
    <w:p w14:paraId="04A01C12"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r w:rsidRPr="00454334">
        <w:rPr>
          <w:rFonts w:ascii="Times New Roman" w:eastAsia="Times New Roman" w:hAnsi="Times New Roman" w:cs="Times New Roman"/>
          <w:b/>
          <w:bCs/>
          <w:color w:val="000000"/>
          <w:sz w:val="28"/>
          <w:szCs w:val="28"/>
        </w:rPr>
        <w:t>Total Indirect Costs</w:t>
      </w:r>
    </w:p>
    <w:p w14:paraId="0D619384"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r w:rsidRPr="00454334">
        <w:rPr>
          <w:rFonts w:ascii="Times New Roman" w:eastAsia="Times New Roman" w:hAnsi="Times New Roman" w:cs="Times New Roman"/>
          <w:color w:val="000000"/>
          <w:sz w:val="28"/>
          <w:szCs w:val="28"/>
        </w:rPr>
        <w:t xml:space="preserve">This section should </w:t>
      </w:r>
      <w:r w:rsidRPr="00454334">
        <w:rPr>
          <w:rFonts w:ascii="Times New Roman" w:hAnsi="Times New Roman"/>
          <w:sz w:val="28"/>
          <w:szCs w:val="28"/>
        </w:rPr>
        <w:t>show the amount of indirect costs and the base amount on which it is determined.  A copy of the current NICRA must be submitted for recipient and sub-recipient(s) as applicable.  Inclusion of indirect costs must be in compliance with the Uniform Administrative Requirements, Cost Principles and Audit Requirements for Federal Awards, (OMB Circular 2 CFR Part 200).</w:t>
      </w:r>
      <w:r w:rsidRPr="00454334">
        <w:rPr>
          <w:rFonts w:ascii="Times New Roman" w:eastAsia="Times New Roman" w:hAnsi="Times New Roman" w:cs="Times New Roman"/>
          <w:color w:val="000000"/>
          <w:sz w:val="28"/>
          <w:szCs w:val="28"/>
        </w:rPr>
        <w:t xml:space="preserve"> </w:t>
      </w:r>
    </w:p>
    <w:p w14:paraId="7364F289"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p>
    <w:p w14:paraId="02B96BD5"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r w:rsidRPr="00454334">
        <w:rPr>
          <w:rFonts w:ascii="Times New Roman" w:eastAsia="Times New Roman" w:hAnsi="Times New Roman" w:cs="Times New Roman"/>
          <w:color w:val="000000"/>
          <w:sz w:val="28"/>
          <w:szCs w:val="28"/>
        </w:rPr>
        <w:t xml:space="preserve">Applicants are reminded that headquarters costs not dedicated entirely to the R&amp;P Program may not be charged to the program.    </w:t>
      </w:r>
    </w:p>
    <w:p w14:paraId="1E6A79D0" w14:textId="77777777" w:rsidR="006C2FF2" w:rsidRPr="00454334" w:rsidRDefault="006C2FF2" w:rsidP="006C2FF2">
      <w:pPr>
        <w:spacing w:after="0" w:line="240" w:lineRule="auto"/>
        <w:rPr>
          <w:rFonts w:ascii="Times New Roman" w:eastAsia="Times New Roman" w:hAnsi="Times New Roman" w:cs="Times New Roman"/>
          <w:color w:val="000000"/>
          <w:sz w:val="28"/>
          <w:szCs w:val="28"/>
        </w:rPr>
      </w:pPr>
    </w:p>
    <w:p w14:paraId="75CFD337" w14:textId="0D80E125" w:rsidR="006C2FF2" w:rsidRPr="00454334" w:rsidRDefault="006C2FF2" w:rsidP="006C2FF2">
      <w:pPr>
        <w:spacing w:after="0" w:line="240" w:lineRule="auto"/>
        <w:rPr>
          <w:rFonts w:ascii="Times New Roman" w:eastAsia="Times New Roman" w:hAnsi="Times New Roman" w:cs="Times New Roman"/>
          <w:color w:val="000000"/>
          <w:sz w:val="28"/>
          <w:szCs w:val="28"/>
        </w:rPr>
      </w:pPr>
      <w:r w:rsidRPr="00454334">
        <w:rPr>
          <w:rFonts w:ascii="Times New Roman" w:eastAsia="Times New Roman" w:hAnsi="Times New Roman" w:cs="Times New Roman"/>
          <w:color w:val="000000"/>
          <w:sz w:val="28"/>
          <w:szCs w:val="28"/>
        </w:rPr>
        <w:t>For applicants that intend to charge indirect costs against the affiliate funding proposed in the Affiliate Budget Detail</w:t>
      </w:r>
      <w:r w:rsidR="00933D0F">
        <w:rPr>
          <w:rFonts w:ascii="Times New Roman" w:eastAsia="Times New Roman" w:hAnsi="Times New Roman" w:cs="Times New Roman"/>
          <w:color w:val="000000"/>
          <w:sz w:val="28"/>
          <w:szCs w:val="28"/>
        </w:rPr>
        <w:t xml:space="preserve"> and/or</w:t>
      </w:r>
      <w:r w:rsidRPr="00454334">
        <w:rPr>
          <w:rFonts w:ascii="Times New Roman" w:eastAsia="Times New Roman" w:hAnsi="Times New Roman" w:cs="Times New Roman"/>
          <w:color w:val="000000"/>
          <w:sz w:val="28"/>
          <w:szCs w:val="28"/>
        </w:rPr>
        <w:t xml:space="preserve"> on the per capita direct assistance grant, please include that amount in the total calculation for proposed indirect costs in the R&amp;P Budget Summary.  Applicants should also articulate this indirect cost breakdown in the National Management Budget Narrative and in the table included with the R&amp;P Budget Summary.  </w:t>
      </w:r>
    </w:p>
    <w:p w14:paraId="40E6CDBB" w14:textId="77777777" w:rsidR="006C2FF2" w:rsidRPr="00816DEE" w:rsidRDefault="006C2FF2" w:rsidP="006C2FF2">
      <w:pPr>
        <w:spacing w:after="0" w:line="240" w:lineRule="auto"/>
        <w:rPr>
          <w:rFonts w:ascii="Times New Roman" w:eastAsia="Times New Roman" w:hAnsi="Times New Roman" w:cs="Times New Roman"/>
          <w:color w:val="000000"/>
          <w:sz w:val="28"/>
          <w:szCs w:val="28"/>
          <w:highlight w:val="yellow"/>
        </w:rPr>
      </w:pPr>
    </w:p>
    <w:p w14:paraId="063CFAFD" w14:textId="6F0C7339" w:rsidR="00101960" w:rsidRDefault="00101960" w:rsidP="008C3229">
      <w:pPr>
        <w:spacing w:after="0" w:line="240" w:lineRule="auto"/>
        <w:rPr>
          <w:rFonts w:ascii="Times New Roman" w:eastAsia="Times New Roman" w:hAnsi="Times New Roman" w:cs="Times New Roman"/>
          <w:sz w:val="28"/>
          <w:szCs w:val="28"/>
        </w:rPr>
      </w:pPr>
    </w:p>
    <w:p w14:paraId="4BAD3510" w14:textId="4ED97B42" w:rsidR="00933D0F" w:rsidRDefault="00933D0F" w:rsidP="008C3229">
      <w:pPr>
        <w:spacing w:after="0" w:line="240" w:lineRule="auto"/>
        <w:rPr>
          <w:rFonts w:ascii="Times New Roman" w:eastAsia="Times New Roman" w:hAnsi="Times New Roman" w:cs="Times New Roman"/>
          <w:sz w:val="28"/>
          <w:szCs w:val="28"/>
        </w:rPr>
      </w:pPr>
    </w:p>
    <w:p w14:paraId="085A61A8" w14:textId="0E6112DF" w:rsidR="00933D0F" w:rsidRDefault="00933D0F" w:rsidP="008C3229">
      <w:pPr>
        <w:spacing w:after="0" w:line="240" w:lineRule="auto"/>
        <w:rPr>
          <w:rFonts w:ascii="Times New Roman" w:eastAsia="Times New Roman" w:hAnsi="Times New Roman" w:cs="Times New Roman"/>
          <w:sz w:val="28"/>
          <w:szCs w:val="28"/>
        </w:rPr>
      </w:pPr>
    </w:p>
    <w:p w14:paraId="3D1DA843" w14:textId="35CCF579" w:rsidR="00933D0F" w:rsidRDefault="00933D0F" w:rsidP="008C3229">
      <w:pPr>
        <w:spacing w:after="0" w:line="240" w:lineRule="auto"/>
        <w:rPr>
          <w:rFonts w:ascii="Times New Roman" w:eastAsia="Times New Roman" w:hAnsi="Times New Roman" w:cs="Times New Roman"/>
          <w:sz w:val="28"/>
          <w:szCs w:val="28"/>
        </w:rPr>
      </w:pPr>
    </w:p>
    <w:p w14:paraId="12F1E259" w14:textId="64853D6E" w:rsidR="00933D0F" w:rsidRDefault="00933D0F" w:rsidP="008C3229">
      <w:pPr>
        <w:spacing w:after="0" w:line="240" w:lineRule="auto"/>
        <w:rPr>
          <w:rFonts w:ascii="Times New Roman" w:eastAsia="Times New Roman" w:hAnsi="Times New Roman" w:cs="Times New Roman"/>
          <w:sz w:val="28"/>
          <w:szCs w:val="28"/>
        </w:rPr>
      </w:pPr>
    </w:p>
    <w:p w14:paraId="6692A1A4" w14:textId="224FF403" w:rsidR="00933D0F" w:rsidRDefault="00933D0F" w:rsidP="008C3229">
      <w:pPr>
        <w:spacing w:after="0" w:line="240" w:lineRule="auto"/>
        <w:rPr>
          <w:rFonts w:ascii="Times New Roman" w:eastAsia="Times New Roman" w:hAnsi="Times New Roman" w:cs="Times New Roman"/>
          <w:sz w:val="28"/>
          <w:szCs w:val="28"/>
        </w:rPr>
      </w:pPr>
    </w:p>
    <w:p w14:paraId="7050CBFD" w14:textId="2449FCBE" w:rsidR="00933D0F" w:rsidRDefault="00933D0F" w:rsidP="008C3229">
      <w:pPr>
        <w:spacing w:after="0" w:line="240" w:lineRule="auto"/>
        <w:rPr>
          <w:rFonts w:ascii="Times New Roman" w:eastAsia="Times New Roman" w:hAnsi="Times New Roman" w:cs="Times New Roman"/>
          <w:sz w:val="28"/>
          <w:szCs w:val="28"/>
        </w:rPr>
      </w:pPr>
    </w:p>
    <w:p w14:paraId="4571D69F" w14:textId="77777777" w:rsidR="00933D0F" w:rsidRDefault="00933D0F" w:rsidP="008C3229">
      <w:pPr>
        <w:spacing w:after="0" w:line="240" w:lineRule="auto"/>
        <w:rPr>
          <w:rFonts w:ascii="Times New Roman" w:eastAsia="Times New Roman" w:hAnsi="Times New Roman" w:cs="Times New Roman"/>
          <w:sz w:val="28"/>
          <w:szCs w:val="28"/>
        </w:rPr>
      </w:pPr>
    </w:p>
    <w:p w14:paraId="0F5B40AC" w14:textId="5DB423B5" w:rsidR="00933D0F" w:rsidRDefault="00933D0F" w:rsidP="008C3229">
      <w:pPr>
        <w:spacing w:after="0" w:line="240" w:lineRule="auto"/>
        <w:rPr>
          <w:rFonts w:ascii="Times New Roman" w:eastAsia="Times New Roman" w:hAnsi="Times New Roman" w:cs="Times New Roman"/>
          <w:sz w:val="28"/>
          <w:szCs w:val="28"/>
        </w:rPr>
      </w:pPr>
    </w:p>
    <w:p w14:paraId="62CACFD6" w14:textId="77777777" w:rsidR="00933D0F" w:rsidRPr="008C3229" w:rsidRDefault="00933D0F" w:rsidP="008C3229">
      <w:pPr>
        <w:spacing w:after="0" w:line="240" w:lineRule="auto"/>
        <w:rPr>
          <w:rFonts w:ascii="Times New Roman" w:eastAsia="Times New Roman" w:hAnsi="Times New Roman" w:cs="Times New Roman"/>
          <w:sz w:val="28"/>
          <w:szCs w:val="28"/>
        </w:rPr>
      </w:pPr>
    </w:p>
    <w:p w14:paraId="743B3A66" w14:textId="77777777" w:rsidR="00AC3997" w:rsidRPr="00AC3997" w:rsidRDefault="00AC3997" w:rsidP="008C3229">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lastRenderedPageBreak/>
        <w:t xml:space="preserve">Appendix B:  </w:t>
      </w:r>
      <w:r w:rsidRPr="00AC3997">
        <w:rPr>
          <w:rFonts w:ascii="Times New Roman" w:eastAsia="Times New Roman" w:hAnsi="Times New Roman" w:cs="Times New Roman"/>
          <w:b/>
          <w:sz w:val="28"/>
          <w:szCs w:val="28"/>
        </w:rPr>
        <w:t>Abstract Completion Instructions</w:t>
      </w:r>
    </w:p>
    <w:p w14:paraId="1F3C4322" w14:textId="77777777" w:rsidR="00AC3997" w:rsidRPr="00AC3997" w:rsidRDefault="00AC3997" w:rsidP="008C3229">
      <w:pPr>
        <w:spacing w:after="0" w:line="240" w:lineRule="auto"/>
        <w:rPr>
          <w:rFonts w:ascii="Times New Roman" w:eastAsia="Times New Roman" w:hAnsi="Times New Roman" w:cs="Times New Roman"/>
          <w:sz w:val="28"/>
          <w:szCs w:val="28"/>
        </w:rPr>
      </w:pPr>
    </w:p>
    <w:p w14:paraId="65E82E5D"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the Bureau throughout the year of any address or leadership changes. </w:t>
      </w:r>
    </w:p>
    <w:p w14:paraId="17479CC6"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31561C7E"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14:paraId="4F8FC8F7"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5A1D989A"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14:paraId="3C7422DD"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4E6A46BC"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14:paraId="5E287AF4"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5201C89E"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14:paraId="297A3768"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50AC5ABC"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R&amp;P services are provided.</w:t>
      </w:r>
    </w:p>
    <w:p w14:paraId="7F21C2D9"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4D3CF5E5"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R&amp;P services are provided and files maintained.</w:t>
      </w:r>
    </w:p>
    <w:p w14:paraId="36B21DCC" w14:textId="77777777" w:rsidR="00AC3997" w:rsidRPr="00AC3997" w:rsidRDefault="00AC3997" w:rsidP="00AC3997">
      <w:pPr>
        <w:spacing w:after="0" w:line="240" w:lineRule="auto"/>
        <w:rPr>
          <w:rFonts w:ascii="Times New Roman" w:eastAsia="Times New Roman" w:hAnsi="Times New Roman" w:cs="Times New Roman"/>
          <w:bCs/>
          <w:i/>
          <w:sz w:val="28"/>
          <w:szCs w:val="28"/>
        </w:rPr>
      </w:pPr>
    </w:p>
    <w:p w14:paraId="6A2DD926" w14:textId="530FEA62" w:rsid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Sub-Office</w:t>
      </w:r>
      <w:r w:rsidR="00827B1E">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w:t>
      </w:r>
      <w:r w:rsidR="00827B1E">
        <w:rPr>
          <w:rFonts w:ascii="Times New Roman" w:eastAsia="Times New Roman" w:hAnsi="Times New Roman" w:cs="Times New Roman"/>
          <w:sz w:val="28"/>
          <w:szCs w:val="28"/>
        </w:rPr>
        <w:t>affiliate</w:t>
      </w:r>
      <w:r w:rsidRPr="00AC3997">
        <w:rPr>
          <w:rFonts w:ascii="Times New Roman" w:eastAsia="Times New Roman" w:hAnsi="Times New Roman" w:cs="Times New Roman"/>
          <w:sz w:val="28"/>
          <w:szCs w:val="28"/>
        </w:rPr>
        <w:t xml:space="preserve"> or sub-office and identify management relationships with administering or sub-offices.  The Bureau defines a sub-office as an office where reception and placement services are provided and refugee case files are maintained during the reception and placement period with management oversight provided by a nearby affiliate office.</w:t>
      </w:r>
    </w:p>
    <w:p w14:paraId="249F8DC4" w14:textId="2A54AC08" w:rsidR="00FE2B61" w:rsidRDefault="00FE2B61" w:rsidP="00AC3997">
      <w:pPr>
        <w:spacing w:after="0" w:line="240" w:lineRule="auto"/>
        <w:rPr>
          <w:rFonts w:ascii="Times New Roman" w:eastAsia="Times New Roman" w:hAnsi="Times New Roman" w:cs="Times New Roman"/>
          <w:sz w:val="28"/>
          <w:szCs w:val="28"/>
        </w:rPr>
      </w:pPr>
    </w:p>
    <w:p w14:paraId="0D58865A" w14:textId="2E3C974C" w:rsidR="00FE2B61" w:rsidRPr="004F140B" w:rsidRDefault="00FE2B61" w:rsidP="00AC3997">
      <w:pPr>
        <w:spacing w:after="0" w:line="240" w:lineRule="auto"/>
        <w:rPr>
          <w:rFonts w:ascii="Times New Roman" w:eastAsia="Times New Roman" w:hAnsi="Times New Roman" w:cs="Times New Roman"/>
          <w:i/>
          <w:sz w:val="28"/>
          <w:szCs w:val="28"/>
        </w:rPr>
      </w:pPr>
      <w:r w:rsidRPr="00095AD8">
        <w:rPr>
          <w:rFonts w:ascii="Times New Roman" w:eastAsia="Times New Roman" w:hAnsi="Times New Roman" w:cs="Times New Roman"/>
          <w:i/>
          <w:sz w:val="28"/>
          <w:szCs w:val="28"/>
        </w:rPr>
        <w:t>Satellite Office</w:t>
      </w:r>
      <w:r w:rsidRPr="004F140B">
        <w:rPr>
          <w:rFonts w:ascii="Times New Roman" w:eastAsia="Times New Roman" w:hAnsi="Times New Roman" w:cs="Times New Roman"/>
          <w:i/>
          <w:sz w:val="28"/>
          <w:szCs w:val="28"/>
        </w:rPr>
        <w:t xml:space="preserve"> (if applicable)</w:t>
      </w:r>
    </w:p>
    <w:p w14:paraId="43D28E1A" w14:textId="77777777" w:rsidR="00F1118C" w:rsidRDefault="00240544" w:rsidP="00F1118C">
      <w:pPr>
        <w:tabs>
          <w:tab w:val="left" w:pos="0"/>
        </w:tabs>
        <w:spacing w:after="0" w:line="240" w:lineRule="auto"/>
        <w:ind w:left="450" w:hanging="450"/>
        <w:rPr>
          <w:rFonts w:ascii="Times New Roman" w:eastAsia="Times New Roman" w:hAnsi="Times New Roman" w:cs="Times New Roman"/>
          <w:sz w:val="28"/>
          <w:szCs w:val="28"/>
        </w:rPr>
      </w:pPr>
      <w:r>
        <w:rPr>
          <w:rFonts w:ascii="Times New Roman" w:eastAsia="Times New Roman" w:hAnsi="Times New Roman" w:cs="Times New Roman"/>
          <w:sz w:val="28"/>
          <w:szCs w:val="28"/>
        </w:rPr>
        <w:t>If proposing to utilize a satellite location, describe the location</w:t>
      </w:r>
      <w:r w:rsidR="00FC7286">
        <w:rPr>
          <w:rFonts w:ascii="Times New Roman" w:eastAsia="Times New Roman" w:hAnsi="Times New Roman" w:cs="Times New Roman"/>
          <w:sz w:val="28"/>
          <w:szCs w:val="28"/>
        </w:rPr>
        <w:t xml:space="preserve"> and</w:t>
      </w:r>
      <w:r>
        <w:rPr>
          <w:rFonts w:ascii="Times New Roman" w:eastAsia="Times New Roman" w:hAnsi="Times New Roman" w:cs="Times New Roman"/>
          <w:sz w:val="28"/>
          <w:szCs w:val="28"/>
        </w:rPr>
        <w:t xml:space="preserve"> </w:t>
      </w:r>
      <w:r w:rsidR="00F1118C">
        <w:rPr>
          <w:rFonts w:ascii="Times New Roman" w:eastAsia="Times New Roman" w:hAnsi="Times New Roman" w:cs="Times New Roman"/>
          <w:sz w:val="28"/>
          <w:szCs w:val="28"/>
        </w:rPr>
        <w:t>distance from</w:t>
      </w:r>
    </w:p>
    <w:p w14:paraId="7BF06FED" w14:textId="23E1D341" w:rsidR="00C9056B" w:rsidRDefault="00240544" w:rsidP="00AC6208">
      <w:pPr>
        <w:tabs>
          <w:tab w:val="left" w:pos="0"/>
        </w:tabs>
        <w:spacing w:after="0" w:line="240" w:lineRule="auto"/>
        <w:ind w:left="450" w:hanging="45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w:t>
      </w:r>
      <w:r w:rsidR="00FC7286">
        <w:rPr>
          <w:rFonts w:ascii="Times New Roman" w:eastAsia="Times New Roman" w:hAnsi="Times New Roman" w:cs="Times New Roman"/>
          <w:sz w:val="28"/>
          <w:szCs w:val="28"/>
        </w:rPr>
        <w:t>affiliate</w:t>
      </w:r>
      <w:r>
        <w:rPr>
          <w:rFonts w:ascii="Times New Roman" w:eastAsia="Times New Roman" w:hAnsi="Times New Roman" w:cs="Times New Roman"/>
          <w:sz w:val="28"/>
          <w:szCs w:val="28"/>
        </w:rPr>
        <w:t xml:space="preserve"> proposed in this abstract</w:t>
      </w:r>
      <w:r w:rsidRPr="00610BF8">
        <w:rPr>
          <w:rFonts w:ascii="Times New Roman" w:eastAsia="Times New Roman" w:hAnsi="Times New Roman" w:cs="Times New Roman"/>
          <w:sz w:val="28"/>
          <w:szCs w:val="28"/>
        </w:rPr>
        <w:t>.</w:t>
      </w:r>
    </w:p>
    <w:p w14:paraId="1922338C" w14:textId="77777777" w:rsidR="00FE2B61" w:rsidRDefault="00FE2B61" w:rsidP="00AC3997">
      <w:pPr>
        <w:spacing w:after="0" w:line="240" w:lineRule="auto"/>
        <w:rPr>
          <w:rFonts w:ascii="Times New Roman" w:eastAsia="Times New Roman" w:hAnsi="Times New Roman" w:cs="Times New Roman"/>
          <w:sz w:val="28"/>
          <w:szCs w:val="28"/>
        </w:rPr>
      </w:pPr>
    </w:p>
    <w:p w14:paraId="5121A145" w14:textId="4AD0B23A" w:rsidR="00BF65B5" w:rsidRPr="00D830B3"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R&amp;P Program Affiliate Staffing:</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Staff information should be expressed in full-time equivalents (FTE).  A full-time equivalent is determined by adding the number of hours each person devotes to R&amp;P activities each week and dividing by 40.  Thus, if four people each devote five hours per week to R&amp;P, the resulting FTE is 0.5. </w:t>
      </w:r>
      <w:r w:rsidR="00A94427">
        <w:rPr>
          <w:rFonts w:ascii="Times New Roman" w:eastAsia="Times New Roman" w:hAnsi="Times New Roman" w:cs="Times New Roman"/>
          <w:sz w:val="28"/>
          <w:szCs w:val="28"/>
        </w:rPr>
        <w:t xml:space="preserve"> Provide information for FY </w:t>
      </w:r>
      <w:r w:rsidR="00030DF0">
        <w:rPr>
          <w:rFonts w:ascii="Times New Roman" w:eastAsia="Times New Roman" w:hAnsi="Times New Roman" w:cs="Times New Roman"/>
          <w:sz w:val="28"/>
          <w:szCs w:val="28"/>
        </w:rPr>
        <w:t xml:space="preserve">2021 </w:t>
      </w:r>
      <w:r w:rsidR="00A94427">
        <w:rPr>
          <w:rFonts w:ascii="Times New Roman" w:eastAsia="Times New Roman" w:hAnsi="Times New Roman" w:cs="Times New Roman"/>
          <w:sz w:val="28"/>
          <w:szCs w:val="28"/>
        </w:rPr>
        <w:t>and FY 20</w:t>
      </w:r>
      <w:r w:rsidR="00030DF0">
        <w:rPr>
          <w:rFonts w:ascii="Times New Roman" w:eastAsia="Times New Roman" w:hAnsi="Times New Roman" w:cs="Times New Roman"/>
          <w:sz w:val="28"/>
          <w:szCs w:val="28"/>
        </w:rPr>
        <w:t>22</w:t>
      </w:r>
      <w:r w:rsidR="00D830B3">
        <w:rPr>
          <w:rFonts w:ascii="Times New Roman" w:eastAsia="Times New Roman" w:hAnsi="Times New Roman" w:cs="Times New Roman"/>
          <w:sz w:val="28"/>
          <w:szCs w:val="28"/>
        </w:rPr>
        <w:t>.</w:t>
      </w:r>
    </w:p>
    <w:p w14:paraId="1234AFEE" w14:textId="77777777" w:rsidR="00AC3997" w:rsidRPr="00095AD8" w:rsidRDefault="00AC3997" w:rsidP="00095AD8">
      <w:pPr>
        <w:pStyle w:val="ListParagraph"/>
        <w:numPr>
          <w:ilvl w:val="0"/>
          <w:numId w:val="44"/>
        </w:numPr>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i/>
          <w:sz w:val="28"/>
          <w:szCs w:val="28"/>
        </w:rPr>
        <w:t>R&amp;P FTE Paid by R&amp;P:</w:t>
      </w:r>
      <w:r w:rsidRPr="00095AD8">
        <w:rPr>
          <w:rFonts w:ascii="Times New Roman" w:eastAsia="Times New Roman" w:hAnsi="Times New Roman" w:cs="Times New Roman"/>
          <w:sz w:val="28"/>
          <w:szCs w:val="28"/>
        </w:rPr>
        <w:t xml:space="preserve">  The number of FTEs working on R&amp;P who are paid from R&amp;P funds (calculated according to example above). </w:t>
      </w:r>
    </w:p>
    <w:p w14:paraId="0A4E0B77"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6F1A8B13" w14:textId="77777777" w:rsidR="00AC3997" w:rsidRPr="00095AD8" w:rsidRDefault="00AC3997" w:rsidP="00095AD8">
      <w:pPr>
        <w:pStyle w:val="ListParagraph"/>
        <w:numPr>
          <w:ilvl w:val="0"/>
          <w:numId w:val="44"/>
        </w:numPr>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i/>
          <w:sz w:val="28"/>
          <w:szCs w:val="28"/>
        </w:rPr>
        <w:lastRenderedPageBreak/>
        <w:t>R&amp;P FTE Paid by Other (not including volunteers):</w:t>
      </w:r>
      <w:r w:rsidRPr="00095AD8">
        <w:rPr>
          <w:rFonts w:ascii="Times New Roman" w:eastAsia="Times New Roman" w:hAnsi="Times New Roman" w:cs="Times New Roman"/>
          <w:sz w:val="28"/>
          <w:szCs w:val="28"/>
        </w:rPr>
        <w:t xml:space="preserve">  The number of FTEs working on R&amp;P who are paid from other (normally private) funding sources.  Do not include unpaid volunteers. </w:t>
      </w:r>
    </w:p>
    <w:p w14:paraId="6856569B"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53455824" w14:textId="202C1EE7" w:rsidR="00AC3997" w:rsidRPr="00095AD8" w:rsidRDefault="00AC3997" w:rsidP="00095AD8">
      <w:pPr>
        <w:pStyle w:val="ListParagraph"/>
        <w:numPr>
          <w:ilvl w:val="0"/>
          <w:numId w:val="44"/>
        </w:numPr>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i/>
          <w:sz w:val="28"/>
          <w:szCs w:val="28"/>
        </w:rPr>
        <w:t>Total Client/FTE Ratio:</w:t>
      </w:r>
      <w:r w:rsidRPr="00095AD8">
        <w:rPr>
          <w:rFonts w:ascii="Times New Roman" w:eastAsia="Times New Roman" w:hAnsi="Times New Roman" w:cs="Times New Roman"/>
          <w:sz w:val="28"/>
          <w:szCs w:val="28"/>
        </w:rPr>
        <w:t xml:space="preserve">  The ratio of the projecte</w:t>
      </w:r>
      <w:r w:rsidR="00A94427" w:rsidRPr="00095AD8">
        <w:rPr>
          <w:rFonts w:ascii="Times New Roman" w:eastAsia="Times New Roman" w:hAnsi="Times New Roman" w:cs="Times New Roman"/>
          <w:sz w:val="28"/>
          <w:szCs w:val="28"/>
        </w:rPr>
        <w:t xml:space="preserve">d number of arrivals for FY </w:t>
      </w:r>
      <w:r w:rsidR="00030DF0" w:rsidRPr="00095AD8">
        <w:rPr>
          <w:rFonts w:ascii="Times New Roman" w:eastAsia="Times New Roman" w:hAnsi="Times New Roman" w:cs="Times New Roman"/>
          <w:sz w:val="28"/>
          <w:szCs w:val="28"/>
        </w:rPr>
        <w:t xml:space="preserve">2021 </w:t>
      </w:r>
      <w:r w:rsidR="00A94427" w:rsidRPr="00095AD8">
        <w:rPr>
          <w:rFonts w:ascii="Times New Roman" w:eastAsia="Times New Roman" w:hAnsi="Times New Roman" w:cs="Times New Roman"/>
          <w:sz w:val="28"/>
          <w:szCs w:val="28"/>
        </w:rPr>
        <w:t>and for FY 20</w:t>
      </w:r>
      <w:r w:rsidR="00030DF0" w:rsidRPr="00095AD8">
        <w:rPr>
          <w:rFonts w:ascii="Times New Roman" w:eastAsia="Times New Roman" w:hAnsi="Times New Roman" w:cs="Times New Roman"/>
          <w:sz w:val="28"/>
          <w:szCs w:val="28"/>
        </w:rPr>
        <w:t>22</w:t>
      </w:r>
      <w:r w:rsidRPr="00095AD8">
        <w:rPr>
          <w:rFonts w:ascii="Times New Roman" w:eastAsia="Times New Roman" w:hAnsi="Times New Roman" w:cs="Times New Roman"/>
          <w:sz w:val="28"/>
          <w:szCs w:val="28"/>
        </w:rPr>
        <w:t xml:space="preserve"> to the number of FTEs working on R&amp;P.</w:t>
      </w:r>
    </w:p>
    <w:p w14:paraId="08AE98DE" w14:textId="72C605B0" w:rsidR="00FE2B61" w:rsidRDefault="00FE2B61" w:rsidP="00AC3997">
      <w:pPr>
        <w:spacing w:after="0" w:line="240" w:lineRule="auto"/>
        <w:rPr>
          <w:rFonts w:ascii="Times New Roman" w:eastAsia="Times New Roman" w:hAnsi="Times New Roman" w:cs="Times New Roman"/>
          <w:sz w:val="28"/>
          <w:szCs w:val="28"/>
        </w:rPr>
      </w:pPr>
    </w:p>
    <w:p w14:paraId="2BB04597" w14:textId="7EFD13C9" w:rsidR="00FE2B61" w:rsidRDefault="00FE2B61" w:rsidP="00AC3997">
      <w:pPr>
        <w:spacing w:after="0" w:line="240" w:lineRule="auto"/>
        <w:rPr>
          <w:rFonts w:ascii="Times New Roman" w:eastAsia="Times New Roman" w:hAnsi="Times New Roman" w:cs="Times New Roman"/>
          <w:sz w:val="28"/>
          <w:szCs w:val="28"/>
        </w:rPr>
      </w:pPr>
      <w:r w:rsidRPr="00910729">
        <w:rPr>
          <w:rFonts w:ascii="Times New Roman" w:eastAsia="Times New Roman" w:hAnsi="Times New Roman" w:cs="Times New Roman"/>
          <w:i/>
          <w:sz w:val="28"/>
          <w:szCs w:val="28"/>
        </w:rPr>
        <w:t>R&amp;P Volunteers and Co-Sponsors</w:t>
      </w:r>
      <w:r w:rsidR="00240544" w:rsidRPr="00910729">
        <w:rPr>
          <w:rFonts w:ascii="Times New Roman" w:eastAsia="Times New Roman" w:hAnsi="Times New Roman" w:cs="Times New Roman"/>
          <w:i/>
          <w:sz w:val="28"/>
          <w:szCs w:val="28"/>
        </w:rPr>
        <w:t>:</w:t>
      </w:r>
      <w:r w:rsidR="00240544">
        <w:rPr>
          <w:rFonts w:ascii="Times New Roman" w:eastAsia="Times New Roman" w:hAnsi="Times New Roman" w:cs="Times New Roman"/>
          <w:sz w:val="28"/>
          <w:szCs w:val="28"/>
        </w:rPr>
        <w:t xml:space="preserve"> The </w:t>
      </w:r>
      <w:r w:rsidR="001379F8">
        <w:rPr>
          <w:rFonts w:ascii="Times New Roman" w:eastAsia="Times New Roman" w:hAnsi="Times New Roman" w:cs="Times New Roman"/>
          <w:sz w:val="28"/>
          <w:szCs w:val="28"/>
        </w:rPr>
        <w:t xml:space="preserve">abstract should clearly indicate the </w:t>
      </w:r>
      <w:r w:rsidR="00240544">
        <w:rPr>
          <w:rFonts w:ascii="Times New Roman" w:eastAsia="Times New Roman" w:hAnsi="Times New Roman" w:cs="Times New Roman"/>
          <w:sz w:val="28"/>
          <w:szCs w:val="28"/>
        </w:rPr>
        <w:t xml:space="preserve">number of </w:t>
      </w:r>
      <w:r w:rsidR="0063519A">
        <w:rPr>
          <w:rFonts w:ascii="Times New Roman" w:eastAsia="Times New Roman" w:hAnsi="Times New Roman" w:cs="Times New Roman"/>
          <w:sz w:val="28"/>
          <w:szCs w:val="28"/>
        </w:rPr>
        <w:t xml:space="preserve">volunteer </w:t>
      </w:r>
      <w:r w:rsidR="00240544">
        <w:rPr>
          <w:rFonts w:ascii="Times New Roman" w:eastAsia="Times New Roman" w:hAnsi="Times New Roman" w:cs="Times New Roman"/>
          <w:sz w:val="28"/>
          <w:szCs w:val="28"/>
        </w:rPr>
        <w:t xml:space="preserve">hours worked by </w:t>
      </w:r>
      <w:r w:rsidR="0063519A">
        <w:rPr>
          <w:rFonts w:ascii="Times New Roman" w:eastAsia="Times New Roman" w:hAnsi="Times New Roman" w:cs="Times New Roman"/>
          <w:sz w:val="28"/>
          <w:szCs w:val="28"/>
        </w:rPr>
        <w:t xml:space="preserve">individual </w:t>
      </w:r>
      <w:r w:rsidR="00240544">
        <w:rPr>
          <w:rFonts w:ascii="Times New Roman" w:eastAsia="Times New Roman" w:hAnsi="Times New Roman" w:cs="Times New Roman"/>
          <w:sz w:val="28"/>
          <w:szCs w:val="28"/>
        </w:rPr>
        <w:t>volunteers,</w:t>
      </w:r>
      <w:r w:rsidR="0063519A">
        <w:rPr>
          <w:rFonts w:ascii="Times New Roman" w:eastAsia="Times New Roman" w:hAnsi="Times New Roman" w:cs="Times New Roman"/>
          <w:sz w:val="28"/>
          <w:szCs w:val="28"/>
        </w:rPr>
        <w:t xml:space="preserve"> as well as members of sponsorship groups</w:t>
      </w:r>
      <w:r w:rsidR="00240544">
        <w:rPr>
          <w:rFonts w:ascii="Times New Roman" w:eastAsia="Times New Roman" w:hAnsi="Times New Roman" w:cs="Times New Roman"/>
          <w:sz w:val="28"/>
          <w:szCs w:val="28"/>
        </w:rPr>
        <w:t xml:space="preserve"> for FY 2020 </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actual</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 xml:space="preserve">, 2021 </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estimated</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 xml:space="preserve">, and 2022 </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projected</w:t>
      </w:r>
      <w:r w:rsidR="00FC7286">
        <w:rPr>
          <w:rFonts w:ascii="Times New Roman" w:eastAsia="Times New Roman" w:hAnsi="Times New Roman" w:cs="Times New Roman"/>
          <w:sz w:val="28"/>
          <w:szCs w:val="28"/>
        </w:rPr>
        <w:t>)</w:t>
      </w:r>
      <w:r w:rsidR="00240544">
        <w:rPr>
          <w:rFonts w:ascii="Times New Roman" w:eastAsia="Times New Roman" w:hAnsi="Times New Roman" w:cs="Times New Roman"/>
          <w:sz w:val="28"/>
          <w:szCs w:val="28"/>
        </w:rPr>
        <w:t>.</w:t>
      </w:r>
    </w:p>
    <w:p w14:paraId="6244B393" w14:textId="0B12450C" w:rsidR="00AC6208" w:rsidRDefault="00FC7286" w:rsidP="00FC7286">
      <w:pPr>
        <w:pStyle w:val="ListParagraph"/>
        <w:numPr>
          <w:ilvl w:val="0"/>
          <w:numId w:val="43"/>
        </w:numPr>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i/>
          <w:sz w:val="28"/>
          <w:szCs w:val="28"/>
        </w:rPr>
        <w:t xml:space="preserve"># of R&amp;P </w:t>
      </w:r>
      <w:r w:rsidR="002A33F0">
        <w:rPr>
          <w:rFonts w:ascii="Times New Roman" w:eastAsia="Times New Roman" w:hAnsi="Times New Roman" w:cs="Times New Roman"/>
          <w:i/>
          <w:sz w:val="28"/>
          <w:szCs w:val="28"/>
        </w:rPr>
        <w:t>Community Sponsors (not including co-sponsors)</w:t>
      </w:r>
      <w:r w:rsidRPr="00095AD8">
        <w:rPr>
          <w:rFonts w:ascii="Times New Roman" w:eastAsia="Times New Roman" w:hAnsi="Times New Roman" w:cs="Times New Roman"/>
          <w:sz w:val="28"/>
          <w:szCs w:val="28"/>
        </w:rPr>
        <w:t xml:space="preserve">: </w:t>
      </w:r>
      <w:r w:rsidR="002A33F0">
        <w:rPr>
          <w:rFonts w:ascii="Times New Roman" w:eastAsia="Times New Roman" w:hAnsi="Times New Roman" w:cs="Times New Roman"/>
          <w:sz w:val="28"/>
          <w:szCs w:val="28"/>
        </w:rPr>
        <w:t>Community sponsors are</w:t>
      </w:r>
      <w:r w:rsidRPr="00095AD8">
        <w:rPr>
          <w:rFonts w:ascii="Times New Roman" w:eastAsia="Times New Roman" w:hAnsi="Times New Roman" w:cs="Times New Roman"/>
          <w:b/>
          <w:sz w:val="28"/>
          <w:szCs w:val="28"/>
        </w:rPr>
        <w:t xml:space="preserve"> </w:t>
      </w:r>
      <w:r w:rsidRPr="00095AD8">
        <w:rPr>
          <w:rFonts w:ascii="Times New Roman" w:eastAsia="Times New Roman" w:hAnsi="Times New Roman" w:cs="Times New Roman"/>
          <w:sz w:val="28"/>
          <w:szCs w:val="28"/>
        </w:rPr>
        <w:t xml:space="preserve">local teams of individuals, as well as formal and informal community groups, which are organized in coordination with a resettlement agency to provide </w:t>
      </w:r>
      <w:r w:rsidR="002A33F0">
        <w:rPr>
          <w:rFonts w:ascii="Times New Roman" w:eastAsia="Times New Roman" w:hAnsi="Times New Roman" w:cs="Times New Roman"/>
          <w:sz w:val="28"/>
          <w:szCs w:val="28"/>
        </w:rPr>
        <w:t xml:space="preserve">clearly defined financial and/or in-kind contributions and volunteer services to the </w:t>
      </w:r>
      <w:r w:rsidR="002A33F0" w:rsidRPr="006E42DE">
        <w:rPr>
          <w:rFonts w:ascii="Times New Roman" w:eastAsia="Times New Roman" w:hAnsi="Times New Roman" w:cs="Times New Roman"/>
          <w:sz w:val="28"/>
          <w:szCs w:val="28"/>
        </w:rPr>
        <w:t>newly arriving refugees</w:t>
      </w:r>
      <w:r w:rsidR="002A33F0">
        <w:rPr>
          <w:rFonts w:ascii="Times New Roman" w:eastAsia="Times New Roman" w:hAnsi="Times New Roman" w:cs="Times New Roman"/>
          <w:sz w:val="28"/>
          <w:szCs w:val="28"/>
        </w:rPr>
        <w:t xml:space="preserve"> with whom they are paired</w:t>
      </w:r>
      <w:r w:rsidRPr="00095AD8">
        <w:rPr>
          <w:rFonts w:ascii="Times New Roman" w:eastAsia="Times New Roman" w:hAnsi="Times New Roman" w:cs="Times New Roman"/>
          <w:sz w:val="28"/>
          <w:szCs w:val="28"/>
        </w:rPr>
        <w:t xml:space="preserve">. </w:t>
      </w:r>
    </w:p>
    <w:p w14:paraId="27CE30A7" w14:textId="5614426A" w:rsidR="00FC7286" w:rsidRPr="00095AD8" w:rsidRDefault="00FC7286" w:rsidP="00AC6208">
      <w:pPr>
        <w:pStyle w:val="ListParagraph"/>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sz w:val="28"/>
          <w:szCs w:val="28"/>
        </w:rPr>
        <w:t xml:space="preserve"> </w:t>
      </w:r>
    </w:p>
    <w:p w14:paraId="274FAF33" w14:textId="59BF10A5" w:rsidR="002551E8" w:rsidRPr="00095AD8" w:rsidRDefault="002717E3" w:rsidP="00095AD8">
      <w:pPr>
        <w:pStyle w:val="ListParagraph"/>
        <w:numPr>
          <w:ilvl w:val="0"/>
          <w:numId w:val="43"/>
        </w:numPr>
        <w:spacing w:after="0" w:line="240" w:lineRule="auto"/>
        <w:rPr>
          <w:rFonts w:ascii="Times New Roman" w:eastAsia="Times New Roman" w:hAnsi="Times New Roman" w:cs="Times New Roman"/>
          <w:sz w:val="28"/>
          <w:szCs w:val="28"/>
        </w:rPr>
      </w:pPr>
      <w:r w:rsidRPr="00095AD8">
        <w:rPr>
          <w:rFonts w:ascii="Times New Roman" w:eastAsia="Times New Roman" w:hAnsi="Times New Roman" w:cs="Times New Roman"/>
          <w:i/>
          <w:sz w:val="28"/>
          <w:szCs w:val="28"/>
        </w:rPr>
        <w:t xml:space="preserve"># of R&amp;P </w:t>
      </w:r>
      <w:r w:rsidR="002551E8" w:rsidRPr="00095AD8">
        <w:rPr>
          <w:rFonts w:ascii="Times New Roman" w:eastAsia="Times New Roman" w:hAnsi="Times New Roman" w:cs="Times New Roman"/>
          <w:i/>
          <w:sz w:val="28"/>
          <w:szCs w:val="28"/>
        </w:rPr>
        <w:t>Co-</w:t>
      </w:r>
      <w:r w:rsidR="009C40BE" w:rsidRPr="00095AD8">
        <w:rPr>
          <w:rFonts w:ascii="Times New Roman" w:eastAsia="Times New Roman" w:hAnsi="Times New Roman" w:cs="Times New Roman"/>
          <w:i/>
          <w:sz w:val="28"/>
          <w:szCs w:val="28"/>
        </w:rPr>
        <w:t>Sp</w:t>
      </w:r>
      <w:r w:rsidR="002551E8" w:rsidRPr="00095AD8">
        <w:rPr>
          <w:rFonts w:ascii="Times New Roman" w:eastAsia="Times New Roman" w:hAnsi="Times New Roman" w:cs="Times New Roman"/>
          <w:i/>
          <w:sz w:val="28"/>
          <w:szCs w:val="28"/>
        </w:rPr>
        <w:t>onsor</w:t>
      </w:r>
      <w:r w:rsidRPr="00095AD8">
        <w:rPr>
          <w:rFonts w:ascii="Times New Roman" w:eastAsia="Times New Roman" w:hAnsi="Times New Roman" w:cs="Times New Roman"/>
          <w:i/>
          <w:sz w:val="28"/>
          <w:szCs w:val="28"/>
        </w:rPr>
        <w:t xml:space="preserve">s: </w:t>
      </w:r>
      <w:r w:rsidRPr="00095AD8">
        <w:rPr>
          <w:rFonts w:ascii="Times New Roman" w:eastAsia="Times New Roman" w:hAnsi="Times New Roman" w:cs="Times New Roman"/>
          <w:sz w:val="28"/>
          <w:szCs w:val="28"/>
        </w:rPr>
        <w:t>Co-sponsor</w:t>
      </w:r>
      <w:r w:rsidR="002551E8" w:rsidRPr="00095AD8">
        <w:rPr>
          <w:rFonts w:ascii="Times New Roman" w:eastAsia="Times New Roman" w:hAnsi="Times New Roman" w:cs="Times New Roman"/>
          <w:sz w:val="28"/>
          <w:szCs w:val="28"/>
        </w:rPr>
        <w:t xml:space="preserve">s are community groups which have accepted in a </w:t>
      </w:r>
      <w:r w:rsidR="002A33F0">
        <w:rPr>
          <w:rFonts w:ascii="Times New Roman" w:eastAsia="Times New Roman" w:hAnsi="Times New Roman" w:cs="Times New Roman"/>
          <w:sz w:val="28"/>
          <w:szCs w:val="28"/>
        </w:rPr>
        <w:t xml:space="preserve">(non-legally binding) </w:t>
      </w:r>
      <w:r w:rsidR="002551E8" w:rsidRPr="00095AD8">
        <w:rPr>
          <w:rFonts w:ascii="Times New Roman" w:eastAsia="Times New Roman" w:hAnsi="Times New Roman" w:cs="Times New Roman"/>
          <w:sz w:val="28"/>
          <w:szCs w:val="28"/>
        </w:rPr>
        <w:t xml:space="preserve">written agreement with a resettlement agency the responsibility to provide, or ensure the provision of, reception and placement services to certain refugees sponsored by the </w:t>
      </w:r>
      <w:r w:rsidRPr="00095AD8">
        <w:rPr>
          <w:rFonts w:ascii="Times New Roman" w:eastAsia="Times New Roman" w:hAnsi="Times New Roman" w:cs="Times New Roman"/>
          <w:sz w:val="28"/>
          <w:szCs w:val="28"/>
        </w:rPr>
        <w:t xml:space="preserve">agency. </w:t>
      </w:r>
    </w:p>
    <w:p w14:paraId="26534322" w14:textId="67AE4893" w:rsidR="00AC3997" w:rsidRPr="00AC3997" w:rsidRDefault="00AC3997" w:rsidP="00AC3997">
      <w:pPr>
        <w:spacing w:after="0" w:line="240" w:lineRule="auto"/>
        <w:rPr>
          <w:rFonts w:ascii="Times New Roman" w:eastAsia="Times New Roman" w:hAnsi="Times New Roman" w:cs="Times New Roman"/>
          <w:bCs/>
          <w:i/>
          <w:sz w:val="28"/>
          <w:szCs w:val="28"/>
        </w:rPr>
      </w:pPr>
    </w:p>
    <w:p w14:paraId="634331F6" w14:textId="77777777" w:rsidR="00DB389F"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14:paraId="23E09691" w14:textId="7521454B"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C50C62">
        <w:rPr>
          <w:rFonts w:ascii="Times New Roman" w:eastAsia="Times New Roman" w:hAnsi="Times New Roman" w:cs="Times New Roman"/>
          <w:i/>
          <w:sz w:val="28"/>
          <w:szCs w:val="28"/>
        </w:rPr>
        <w:t>2020</w:t>
      </w:r>
      <w:r w:rsidR="00C50C62"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Actual Arrivals:</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FY </w:t>
      </w:r>
      <w:r w:rsidR="007C63FA">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xml:space="preserve"> R&amp;P Program, provide the final number of actual arrivals to</w:t>
      </w:r>
      <w:r>
        <w:rPr>
          <w:rFonts w:ascii="Times New Roman" w:eastAsia="Times New Roman" w:hAnsi="Times New Roman" w:cs="Times New Roman"/>
          <w:sz w:val="28"/>
          <w:szCs w:val="28"/>
        </w:rPr>
        <w:t xml:space="preserve"> the affiliate in FY </w:t>
      </w:r>
      <w:r w:rsidR="007C63FA">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 xml:space="preserve">apacity acknowledged </w:t>
      </w:r>
      <w:r w:rsidRPr="008620D4">
        <w:rPr>
          <w:rFonts w:ascii="Times New Roman" w:eastAsia="Times New Roman" w:hAnsi="Times New Roman" w:cs="Times New Roman"/>
          <w:sz w:val="28"/>
          <w:szCs w:val="28"/>
        </w:rPr>
        <w:t xml:space="preserve">for FY </w:t>
      </w:r>
      <w:r w:rsidR="007C63FA" w:rsidRPr="008620D4">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w:t>
      </w:r>
    </w:p>
    <w:p w14:paraId="79FCF73D"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78A5D2B2" w14:textId="60B17B9B"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C50C62">
        <w:rPr>
          <w:rFonts w:ascii="Times New Roman" w:eastAsia="Times New Roman" w:hAnsi="Times New Roman" w:cs="Times New Roman"/>
          <w:i/>
          <w:sz w:val="28"/>
          <w:szCs w:val="28"/>
        </w:rPr>
        <w:t xml:space="preserve">2021 </w:t>
      </w:r>
      <w:r w:rsidR="00AC3997" w:rsidRPr="00AC3997">
        <w:rPr>
          <w:rFonts w:ascii="Times New Roman" w:eastAsia="Times New Roman" w:hAnsi="Times New Roman" w:cs="Times New Roman"/>
          <w:i/>
          <w:sz w:val="28"/>
          <w:szCs w:val="28"/>
        </w:rPr>
        <w:t>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FY </w:t>
      </w:r>
      <w:r w:rsidR="007C63FA">
        <w:rPr>
          <w:rFonts w:ascii="Times New Roman" w:eastAsia="Times New Roman" w:hAnsi="Times New Roman" w:cs="Times New Roman"/>
          <w:sz w:val="28"/>
          <w:szCs w:val="28"/>
        </w:rPr>
        <w:t>2021</w:t>
      </w:r>
      <w:r w:rsidR="007C63FA" w:rsidRPr="00AC3997">
        <w:rPr>
          <w:rFonts w:ascii="Times New Roman" w:eastAsia="Times New Roman" w:hAnsi="Times New Roman" w:cs="Times New Roman"/>
          <w:sz w:val="28"/>
          <w:szCs w:val="28"/>
        </w:rPr>
        <w:t xml:space="preserve"> </w:t>
      </w:r>
      <w:r w:rsidR="00AC3997" w:rsidRPr="00AC3997">
        <w:rPr>
          <w:rFonts w:ascii="Times New Roman" w:eastAsia="Times New Roman" w:hAnsi="Times New Roman" w:cs="Times New Roman"/>
          <w:sz w:val="28"/>
          <w:szCs w:val="28"/>
        </w:rPr>
        <w:t>R&amp;P Program, provide the capacity acknowledged by PRM as of the date this proposal is submitted.</w:t>
      </w:r>
    </w:p>
    <w:p w14:paraId="0C90FA77"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30E56E30" w14:textId="282E34EE"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C50C62">
        <w:rPr>
          <w:rFonts w:ascii="Times New Roman" w:eastAsia="Times New Roman" w:hAnsi="Times New Roman" w:cs="Times New Roman"/>
          <w:i/>
          <w:sz w:val="28"/>
          <w:szCs w:val="28"/>
        </w:rPr>
        <w:t>2021</w:t>
      </w:r>
      <w:r w:rsidR="00C50C62"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Anticipated Arrivals:</w:t>
      </w:r>
      <w:r w:rsidR="00AC3997" w:rsidRPr="00AC3997">
        <w:rPr>
          <w:rFonts w:ascii="Times New Roman" w:eastAsia="Times New Roman" w:hAnsi="Times New Roman" w:cs="Times New Roman"/>
          <w:sz w:val="28"/>
          <w:szCs w:val="28"/>
        </w:rPr>
        <w:t xml:space="preserve">  Provide the total number of actual arrivals projected for the entirety of the fiscal year.  The number projected is not necessarily the number proposed or capacity acknowledged last year.</w:t>
      </w:r>
    </w:p>
    <w:p w14:paraId="6CC101CC"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436EF18F" w14:textId="19FD76AF" w:rsid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C50C62">
        <w:rPr>
          <w:rFonts w:ascii="Times New Roman" w:eastAsia="Times New Roman" w:hAnsi="Times New Roman" w:cs="Times New Roman"/>
          <w:i/>
          <w:sz w:val="28"/>
          <w:szCs w:val="28"/>
        </w:rPr>
        <w:t>2022</w:t>
      </w:r>
      <w:r w:rsidR="00C50C62"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Proposed Capacity</w:t>
      </w:r>
      <w:r w:rsidR="003C6405">
        <w:rPr>
          <w:rFonts w:ascii="Times New Roman" w:eastAsia="Times New Roman" w:hAnsi="Times New Roman" w:cs="Times New Roman"/>
          <w:i/>
          <w:sz w:val="28"/>
          <w:szCs w:val="28"/>
        </w:rPr>
        <w:t>, Detailed</w:t>
      </w:r>
      <w:r w:rsidR="00AC3997" w:rsidRPr="00AC3997">
        <w:rPr>
          <w:rFonts w:ascii="Times New Roman" w:eastAsia="Times New Roman" w:hAnsi="Times New Roman" w:cs="Times New Roman"/>
          <w:i/>
          <w:sz w:val="28"/>
          <w:szCs w:val="28"/>
        </w:rPr>
        <w:t>:</w:t>
      </w:r>
      <w:r w:rsidR="00AC3997" w:rsidRPr="00AC3997">
        <w:rPr>
          <w:rFonts w:ascii="Times New Roman" w:eastAsia="Times New Roman" w:hAnsi="Times New Roman" w:cs="Times New Roman"/>
          <w:sz w:val="28"/>
          <w:szCs w:val="28"/>
        </w:rPr>
        <w:t xml:space="preserve">  The affiliate’s proposed arrivals based on the community’s ability to resettle refugees</w:t>
      </w:r>
      <w:r w:rsidR="003C6405">
        <w:rPr>
          <w:rFonts w:ascii="Times New Roman" w:eastAsia="Times New Roman" w:hAnsi="Times New Roman" w:cs="Times New Roman"/>
          <w:sz w:val="28"/>
          <w:szCs w:val="28"/>
        </w:rPr>
        <w:t xml:space="preserve"> broken out by</w:t>
      </w:r>
      <w:r w:rsidR="006A181C">
        <w:rPr>
          <w:rFonts w:ascii="Times New Roman" w:eastAsia="Times New Roman" w:hAnsi="Times New Roman" w:cs="Times New Roman"/>
          <w:sz w:val="28"/>
          <w:szCs w:val="28"/>
        </w:rPr>
        <w:t xml:space="preserve"> those with</w:t>
      </w:r>
      <w:r w:rsidR="003C6405">
        <w:rPr>
          <w:rFonts w:ascii="Times New Roman" w:eastAsia="Times New Roman" w:hAnsi="Times New Roman" w:cs="Times New Roman"/>
          <w:sz w:val="28"/>
          <w:szCs w:val="28"/>
        </w:rPr>
        <w:t xml:space="preserve"> U</w:t>
      </w:r>
      <w:r w:rsidR="006A181C">
        <w:rPr>
          <w:rFonts w:ascii="Times New Roman" w:eastAsia="Times New Roman" w:hAnsi="Times New Roman" w:cs="Times New Roman"/>
          <w:sz w:val="28"/>
          <w:szCs w:val="28"/>
        </w:rPr>
        <w:t>.</w:t>
      </w:r>
      <w:r w:rsidR="003C6405">
        <w:rPr>
          <w:rFonts w:ascii="Times New Roman" w:eastAsia="Times New Roman" w:hAnsi="Times New Roman" w:cs="Times New Roman"/>
          <w:sz w:val="28"/>
          <w:szCs w:val="28"/>
        </w:rPr>
        <w:t>S</w:t>
      </w:r>
      <w:r w:rsidR="006A181C">
        <w:rPr>
          <w:rFonts w:ascii="Times New Roman" w:eastAsia="Times New Roman" w:hAnsi="Times New Roman" w:cs="Times New Roman"/>
          <w:sz w:val="28"/>
          <w:szCs w:val="28"/>
        </w:rPr>
        <w:t xml:space="preserve">. </w:t>
      </w:r>
      <w:r w:rsidR="003C6405">
        <w:rPr>
          <w:rFonts w:ascii="Times New Roman" w:eastAsia="Times New Roman" w:hAnsi="Times New Roman" w:cs="Times New Roman"/>
          <w:sz w:val="28"/>
          <w:szCs w:val="28"/>
        </w:rPr>
        <w:t>T</w:t>
      </w:r>
      <w:r w:rsidR="006A181C">
        <w:rPr>
          <w:rFonts w:ascii="Times New Roman" w:eastAsia="Times New Roman" w:hAnsi="Times New Roman" w:cs="Times New Roman"/>
          <w:sz w:val="28"/>
          <w:szCs w:val="28"/>
        </w:rPr>
        <w:t>ies</w:t>
      </w:r>
      <w:r w:rsidR="003C6405">
        <w:rPr>
          <w:rFonts w:ascii="Times New Roman" w:eastAsia="Times New Roman" w:hAnsi="Times New Roman" w:cs="Times New Roman"/>
          <w:sz w:val="28"/>
          <w:szCs w:val="28"/>
        </w:rPr>
        <w:t xml:space="preserve"> and </w:t>
      </w:r>
      <w:r w:rsidR="006A181C">
        <w:rPr>
          <w:rFonts w:ascii="Times New Roman" w:eastAsia="Times New Roman" w:hAnsi="Times New Roman" w:cs="Times New Roman"/>
          <w:sz w:val="28"/>
          <w:szCs w:val="28"/>
        </w:rPr>
        <w:t xml:space="preserve">without </w:t>
      </w:r>
      <w:r w:rsidR="003C6405">
        <w:rPr>
          <w:rFonts w:ascii="Times New Roman" w:eastAsia="Times New Roman" w:hAnsi="Times New Roman" w:cs="Times New Roman"/>
          <w:sz w:val="28"/>
          <w:szCs w:val="28"/>
        </w:rPr>
        <w:t>U</w:t>
      </w:r>
      <w:r w:rsidR="006A181C">
        <w:rPr>
          <w:rFonts w:ascii="Times New Roman" w:eastAsia="Times New Roman" w:hAnsi="Times New Roman" w:cs="Times New Roman"/>
          <w:sz w:val="28"/>
          <w:szCs w:val="28"/>
        </w:rPr>
        <w:t>.</w:t>
      </w:r>
      <w:r w:rsidR="003C6405">
        <w:rPr>
          <w:rFonts w:ascii="Times New Roman" w:eastAsia="Times New Roman" w:hAnsi="Times New Roman" w:cs="Times New Roman"/>
          <w:sz w:val="28"/>
          <w:szCs w:val="28"/>
        </w:rPr>
        <w:t>S</w:t>
      </w:r>
      <w:r w:rsidR="006A181C">
        <w:rPr>
          <w:rFonts w:ascii="Times New Roman" w:eastAsia="Times New Roman" w:hAnsi="Times New Roman" w:cs="Times New Roman"/>
          <w:sz w:val="28"/>
          <w:szCs w:val="28"/>
        </w:rPr>
        <w:t xml:space="preserve">. </w:t>
      </w:r>
      <w:r w:rsidR="003C6405">
        <w:rPr>
          <w:rFonts w:ascii="Times New Roman" w:eastAsia="Times New Roman" w:hAnsi="Times New Roman" w:cs="Times New Roman"/>
          <w:sz w:val="28"/>
          <w:szCs w:val="28"/>
        </w:rPr>
        <w:t>T</w:t>
      </w:r>
      <w:r w:rsidR="006A181C">
        <w:rPr>
          <w:rFonts w:ascii="Times New Roman" w:eastAsia="Times New Roman" w:hAnsi="Times New Roman" w:cs="Times New Roman"/>
          <w:sz w:val="28"/>
          <w:szCs w:val="28"/>
        </w:rPr>
        <w:t>ies</w:t>
      </w:r>
      <w:r w:rsidR="008620D4">
        <w:rPr>
          <w:rFonts w:ascii="Times New Roman" w:eastAsia="Times New Roman" w:hAnsi="Times New Roman" w:cs="Times New Roman"/>
          <w:sz w:val="28"/>
          <w:szCs w:val="28"/>
        </w:rPr>
        <w:t>.</w:t>
      </w:r>
      <w:r w:rsidR="00AC3997" w:rsidRPr="00AC3997">
        <w:rPr>
          <w:rFonts w:ascii="Times New Roman" w:eastAsia="Times New Roman" w:hAnsi="Times New Roman" w:cs="Times New Roman"/>
          <w:sz w:val="28"/>
          <w:szCs w:val="28"/>
        </w:rPr>
        <w:t xml:space="preserve">  </w:t>
      </w:r>
    </w:p>
    <w:p w14:paraId="2C546C49" w14:textId="77777777"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14:paraId="3DCAF0A1" w14:textId="0125B53B" w:rsidR="000D661D" w:rsidRPr="00AC3997" w:rsidRDefault="008620D4" w:rsidP="000D661D">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2022 Proposed Nationalities</w:t>
      </w:r>
      <w:r w:rsidR="000D661D" w:rsidRPr="00AC3997">
        <w:rPr>
          <w:rFonts w:ascii="Times New Roman" w:eastAsia="Times New Roman" w:hAnsi="Times New Roman" w:cs="Times New Roman"/>
          <w:i/>
          <w:sz w:val="28"/>
          <w:szCs w:val="28"/>
        </w:rPr>
        <w:t xml:space="preserve">: </w:t>
      </w:r>
      <w:r w:rsidR="000D661D" w:rsidRPr="00AC3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Indicate</w:t>
      </w:r>
      <w:r w:rsidRPr="00AC3997">
        <w:rPr>
          <w:rFonts w:ascii="Times New Roman" w:eastAsia="Times New Roman" w:hAnsi="Times New Roman" w:cs="Times New Roman"/>
          <w:sz w:val="28"/>
          <w:szCs w:val="28"/>
        </w:rPr>
        <w:t xml:space="preserve"> </w:t>
      </w:r>
      <w:r w:rsidR="000D661D" w:rsidRPr="00AC3997">
        <w:rPr>
          <w:rFonts w:ascii="Times New Roman" w:eastAsia="Times New Roman" w:hAnsi="Times New Roman" w:cs="Times New Roman"/>
          <w:sz w:val="28"/>
          <w:szCs w:val="28"/>
        </w:rPr>
        <w:t>any nationalities</w:t>
      </w:r>
      <w:r w:rsidR="001379F8">
        <w:rPr>
          <w:rFonts w:ascii="Times New Roman" w:eastAsia="Times New Roman" w:hAnsi="Times New Roman" w:cs="Times New Roman"/>
          <w:sz w:val="28"/>
          <w:szCs w:val="28"/>
        </w:rPr>
        <w:t xml:space="preserve"> to be</w:t>
      </w:r>
      <w:r w:rsidR="000D661D" w:rsidRPr="00AC3997">
        <w:rPr>
          <w:rFonts w:ascii="Times New Roman" w:eastAsia="Times New Roman" w:hAnsi="Times New Roman" w:cs="Times New Roman"/>
          <w:sz w:val="28"/>
          <w:szCs w:val="28"/>
        </w:rPr>
        <w:t xml:space="preserve"> served by the affiliate </w:t>
      </w:r>
      <w:r>
        <w:rPr>
          <w:rFonts w:ascii="Times New Roman" w:eastAsia="Times New Roman" w:hAnsi="Times New Roman" w:cs="Times New Roman"/>
          <w:sz w:val="28"/>
          <w:szCs w:val="28"/>
        </w:rPr>
        <w:t>FY 2022</w:t>
      </w:r>
      <w:r w:rsidR="001379F8">
        <w:rPr>
          <w:rFonts w:ascii="Times New Roman" w:eastAsia="Times New Roman" w:hAnsi="Times New Roman" w:cs="Times New Roman"/>
          <w:sz w:val="28"/>
          <w:szCs w:val="28"/>
        </w:rPr>
        <w:t xml:space="preserve"> and mark if the nationality was previously served by the affiliate in FY</w:t>
      </w:r>
      <w:r w:rsidR="006A181C">
        <w:rPr>
          <w:rFonts w:ascii="Times New Roman" w:eastAsia="Times New Roman" w:hAnsi="Times New Roman" w:cs="Times New Roman"/>
          <w:sz w:val="28"/>
          <w:szCs w:val="28"/>
        </w:rPr>
        <w:t xml:space="preserve"> 2020 or FY</w:t>
      </w:r>
      <w:r w:rsidR="001379F8">
        <w:rPr>
          <w:rFonts w:ascii="Times New Roman" w:eastAsia="Times New Roman" w:hAnsi="Times New Roman" w:cs="Times New Roman"/>
          <w:sz w:val="28"/>
          <w:szCs w:val="28"/>
        </w:rPr>
        <w:t xml:space="preserve"> 2021.</w:t>
      </w:r>
    </w:p>
    <w:p w14:paraId="2D7E2E9A" w14:textId="77777777"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14:paraId="5CCE82D1" w14:textId="446BEB78" w:rsidR="000D661D" w:rsidRPr="00AC3997" w:rsidRDefault="008620D4" w:rsidP="000D661D">
      <w:pPr>
        <w:numPr>
          <w:ilvl w:val="0"/>
          <w:numId w:val="23"/>
        </w:num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i/>
          <w:sz w:val="28"/>
          <w:szCs w:val="28"/>
        </w:rPr>
        <w:t>Relevant language capacity available on staff</w:t>
      </w:r>
      <w:r w:rsidR="000D661D" w:rsidRPr="00AC3997">
        <w:rPr>
          <w:rFonts w:ascii="Times New Roman" w:eastAsia="Times New Roman" w:hAnsi="Times New Roman" w:cs="Times New Roman"/>
          <w:i/>
          <w:sz w:val="28"/>
          <w:szCs w:val="28"/>
        </w:rPr>
        <w:t>:</w:t>
      </w:r>
      <w:r w:rsidR="000D661D" w:rsidRPr="00AC3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Indicate</w:t>
      </w:r>
      <w:r w:rsidR="001379F8">
        <w:rPr>
          <w:rFonts w:ascii="Times New Roman" w:eastAsia="Times New Roman" w:hAnsi="Times New Roman" w:cs="Times New Roman"/>
          <w:sz w:val="28"/>
          <w:szCs w:val="28"/>
        </w:rPr>
        <w:t xml:space="preserve"> </w:t>
      </w:r>
      <w:r w:rsidR="00B55997">
        <w:rPr>
          <w:rFonts w:ascii="Times New Roman" w:eastAsia="Times New Roman" w:hAnsi="Times New Roman" w:cs="Times New Roman"/>
          <w:sz w:val="28"/>
          <w:szCs w:val="28"/>
        </w:rPr>
        <w:t>whether the</w:t>
      </w:r>
      <w:r w:rsidR="006A181C">
        <w:rPr>
          <w:rFonts w:ascii="Times New Roman" w:eastAsia="Times New Roman" w:hAnsi="Times New Roman" w:cs="Times New Roman"/>
          <w:sz w:val="28"/>
          <w:szCs w:val="28"/>
        </w:rPr>
        <w:t xml:space="preserve"> affiliate has the language capacity on staff to serve</w:t>
      </w:r>
      <w:r w:rsidR="000D661D" w:rsidRPr="00095AD8">
        <w:rPr>
          <w:rFonts w:ascii="Times New Roman" w:eastAsia="Times New Roman" w:hAnsi="Times New Roman" w:cs="Times New Roman"/>
          <w:sz w:val="28"/>
          <w:szCs w:val="28"/>
        </w:rPr>
        <w:t xml:space="preserve"> the proposed </w:t>
      </w:r>
      <w:r w:rsidR="001379F8">
        <w:rPr>
          <w:rFonts w:ascii="Times New Roman" w:eastAsia="Times New Roman" w:hAnsi="Times New Roman" w:cs="Times New Roman"/>
          <w:sz w:val="28"/>
          <w:szCs w:val="28"/>
        </w:rPr>
        <w:t>nationality</w:t>
      </w:r>
      <w:r w:rsidR="000D661D" w:rsidRPr="00095AD8">
        <w:rPr>
          <w:rFonts w:ascii="Times New Roman" w:eastAsia="Times New Roman" w:hAnsi="Times New Roman" w:cs="Times New Roman"/>
          <w:sz w:val="28"/>
          <w:szCs w:val="28"/>
        </w:rPr>
        <w:t>.</w:t>
      </w:r>
    </w:p>
    <w:p w14:paraId="797D6097" w14:textId="77777777"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14:paraId="63129D24" w14:textId="1A3813D5" w:rsidR="000D661D" w:rsidRPr="00AC3997" w:rsidRDefault="001379F8" w:rsidP="00095AD8">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Relevant language capacity available from within community</w:t>
      </w:r>
      <w:r w:rsidR="000D661D" w:rsidRPr="00AC3997">
        <w:rPr>
          <w:rFonts w:ascii="Times New Roman" w:eastAsia="Times New Roman" w:hAnsi="Times New Roman" w:cs="Times New Roman"/>
          <w:i/>
          <w:sz w:val="28"/>
          <w:szCs w:val="28"/>
        </w:rPr>
        <w:t>:</w:t>
      </w:r>
      <w:r w:rsidR="000D661D" w:rsidRPr="00AC3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Indicate </w:t>
      </w:r>
      <w:r w:rsidR="006A181C">
        <w:rPr>
          <w:rFonts w:ascii="Times New Roman" w:eastAsia="Times New Roman" w:hAnsi="Times New Roman" w:cs="Times New Roman"/>
          <w:sz w:val="28"/>
          <w:szCs w:val="28"/>
        </w:rPr>
        <w:t xml:space="preserve">whether </w:t>
      </w:r>
      <w:r>
        <w:rPr>
          <w:rFonts w:ascii="Times New Roman" w:eastAsia="Times New Roman" w:hAnsi="Times New Roman" w:cs="Times New Roman"/>
          <w:sz w:val="28"/>
          <w:szCs w:val="28"/>
        </w:rPr>
        <w:t>the</w:t>
      </w:r>
      <w:r w:rsidRPr="00AC39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language capacity </w:t>
      </w:r>
      <w:r w:rsidR="006A181C">
        <w:rPr>
          <w:rFonts w:ascii="Times New Roman" w:eastAsia="Times New Roman" w:hAnsi="Times New Roman" w:cs="Times New Roman"/>
          <w:sz w:val="28"/>
          <w:szCs w:val="28"/>
        </w:rPr>
        <w:t>to serve the proposed nationality</w:t>
      </w:r>
      <w:r w:rsidR="000D661D" w:rsidRPr="00AC3997">
        <w:rPr>
          <w:rFonts w:ascii="Times New Roman" w:eastAsia="Times New Roman" w:hAnsi="Times New Roman" w:cs="Times New Roman"/>
          <w:sz w:val="28"/>
          <w:szCs w:val="28"/>
        </w:rPr>
        <w:t xml:space="preserve"> may be reasonably provided from within the community of resettlement. </w:t>
      </w:r>
    </w:p>
    <w:p w14:paraId="545C3B33" w14:textId="77777777" w:rsidR="00AC3997" w:rsidRPr="00AC3997" w:rsidRDefault="00AC3997" w:rsidP="00AC3997">
      <w:pPr>
        <w:spacing w:after="0" w:line="240" w:lineRule="auto"/>
        <w:contextualSpacing/>
        <w:rPr>
          <w:rFonts w:ascii="Times New Roman" w:eastAsia="Times New Roman" w:hAnsi="Times New Roman" w:cs="Times New Roman"/>
          <w:bCs/>
          <w:sz w:val="28"/>
          <w:szCs w:val="28"/>
        </w:rPr>
      </w:pPr>
    </w:p>
    <w:p w14:paraId="7157E7D2" w14:textId="77777777" w:rsidR="00AC3997" w:rsidRPr="00AC3997" w:rsidRDefault="00AC3997" w:rsidP="00AC3997">
      <w:p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Recent R&amp;P Monitoring Outcomes</w:t>
      </w:r>
    </w:p>
    <w:p w14:paraId="54654A64" w14:textId="77777777"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 xml:space="preserve">Date of most recent PRM monitoring visit:  </w:t>
      </w:r>
      <w:r w:rsidRPr="00AC3997">
        <w:rPr>
          <w:rFonts w:ascii="Times New Roman" w:eastAsia="Times New Roman" w:hAnsi="Times New Roman" w:cs="Times New Roman"/>
          <w:bCs/>
          <w:sz w:val="28"/>
          <w:szCs w:val="28"/>
        </w:rPr>
        <w:t>State the date (month and year) of the most recent PRM monitoring visit at this site.</w:t>
      </w:r>
    </w:p>
    <w:p w14:paraId="4CE3B5C5" w14:textId="77777777"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14:paraId="56C11F6E" w14:textId="77777777"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Compliance Rating:</w:t>
      </w:r>
      <w:r w:rsidRPr="00AC3997">
        <w:rPr>
          <w:rFonts w:ascii="Times New Roman" w:eastAsia="Times New Roman" w:hAnsi="Times New Roman" w:cs="Times New Roman"/>
          <w:bCs/>
          <w:sz w:val="28"/>
          <w:szCs w:val="28"/>
        </w:rPr>
        <w:t xml:space="preserve">  State the compliance rating as listed in the final monitoring report issued subsequent to the most recent PRM monitoring visit.</w:t>
      </w:r>
    </w:p>
    <w:p w14:paraId="49DFA922" w14:textId="77777777"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14:paraId="246865F4" w14:textId="77777777"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Date of most recent Resettlement Agency headquarters monitoring visit (R&amp;P):</w:t>
      </w:r>
      <w:r w:rsidRPr="00AC3997">
        <w:rPr>
          <w:rFonts w:ascii="Times New Roman" w:eastAsia="Times New Roman" w:hAnsi="Times New Roman" w:cs="Times New Roman"/>
          <w:bCs/>
          <w:sz w:val="28"/>
          <w:szCs w:val="28"/>
        </w:rPr>
        <w:t xml:space="preserve">  State the date (month and year) of the most recent Resettlement Agency headquarters monitoring visit (for the R&amp;P Program).</w:t>
      </w:r>
    </w:p>
    <w:p w14:paraId="541C0AFF" w14:textId="77777777"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14:paraId="4371EF81" w14:textId="76189B56" w:rsidR="00AC3997" w:rsidRPr="00C62121" w:rsidRDefault="00AC3997" w:rsidP="00E30279">
      <w:pPr>
        <w:numPr>
          <w:ilvl w:val="0"/>
          <w:numId w:val="30"/>
        </w:numPr>
        <w:spacing w:after="0" w:line="240" w:lineRule="auto"/>
        <w:contextualSpacing/>
        <w:rPr>
          <w:rFonts w:ascii="Times New Roman" w:eastAsia="Times New Roman" w:hAnsi="Times New Roman" w:cs="Times New Roman"/>
          <w:bCs/>
          <w:sz w:val="28"/>
          <w:szCs w:val="28"/>
        </w:rPr>
      </w:pPr>
      <w:r w:rsidRPr="00C62121">
        <w:rPr>
          <w:rFonts w:ascii="Times New Roman" w:eastAsia="Times New Roman" w:hAnsi="Times New Roman" w:cs="Times New Roman"/>
          <w:bCs/>
          <w:i/>
          <w:sz w:val="28"/>
          <w:szCs w:val="28"/>
        </w:rPr>
        <w:t>Compliance Rating:</w:t>
      </w:r>
      <w:r w:rsidRPr="00C62121">
        <w:rPr>
          <w:rFonts w:ascii="Times New Roman" w:eastAsia="Times New Roman" w:hAnsi="Times New Roman" w:cs="Times New Roman"/>
          <w:bCs/>
          <w:sz w:val="28"/>
          <w:szCs w:val="28"/>
        </w:rPr>
        <w:t xml:space="preserve">  State the compliance rating (for the R&amp;P Program) as listed in the monitoring report issued subsequent to the most recent Resettlement Agency headquarters monitoring visit.</w:t>
      </w:r>
    </w:p>
    <w:p w14:paraId="04FDF066"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016A13B8" w14:textId="77777777" w:rsidR="00141BB2" w:rsidRDefault="00141BB2" w:rsidP="00AC3997">
      <w:pPr>
        <w:spacing w:afterLines="50" w:after="120" w:line="240" w:lineRule="auto"/>
        <w:contextualSpacing/>
        <w:rPr>
          <w:rFonts w:ascii="Times New Roman" w:eastAsia="Times New Roman" w:hAnsi="Times New Roman" w:cs="Times New Roman"/>
          <w:b/>
          <w:bCs/>
          <w:i/>
          <w:sz w:val="28"/>
          <w:szCs w:val="28"/>
        </w:rPr>
      </w:pPr>
    </w:p>
    <w:p w14:paraId="7287C260" w14:textId="77777777" w:rsidR="001379F8" w:rsidRDefault="00FA0585" w:rsidP="00AC3997">
      <w:pPr>
        <w:spacing w:afterLines="50" w:after="120" w:line="240" w:lineRule="auto"/>
        <w:contextualSpacing/>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 xml:space="preserve">Consultations: </w:t>
      </w:r>
    </w:p>
    <w:p w14:paraId="0C5476B4" w14:textId="091E0870" w:rsidR="001379F8" w:rsidRPr="00095AD8" w:rsidRDefault="001379F8" w:rsidP="00095AD8">
      <w:pPr>
        <w:pStyle w:val="ListParagraph"/>
        <w:numPr>
          <w:ilvl w:val="0"/>
          <w:numId w:val="45"/>
        </w:numPr>
        <w:spacing w:afterLines="50" w:after="120" w:line="240" w:lineRule="auto"/>
        <w:rPr>
          <w:rFonts w:ascii="Times New Roman" w:hAnsi="Times New Roman" w:cs="Times New Roman"/>
          <w:bCs/>
          <w:sz w:val="28"/>
          <w:szCs w:val="28"/>
        </w:rPr>
      </w:pPr>
      <w:r w:rsidRPr="00095AD8">
        <w:rPr>
          <w:rFonts w:ascii="Times New Roman" w:eastAsia="Times New Roman" w:hAnsi="Times New Roman" w:cs="Times New Roman"/>
          <w:bCs/>
          <w:i/>
          <w:sz w:val="28"/>
          <w:szCs w:val="28"/>
        </w:rPr>
        <w:t>Sector</w:t>
      </w:r>
      <w:r>
        <w:rPr>
          <w:rFonts w:ascii="Times New Roman" w:eastAsia="Times New Roman" w:hAnsi="Times New Roman" w:cs="Times New Roman"/>
          <w:bCs/>
          <w:sz w:val="28"/>
          <w:szCs w:val="28"/>
        </w:rPr>
        <w:t xml:space="preserve">: </w:t>
      </w:r>
      <w:r w:rsidR="00401CAC">
        <w:rPr>
          <w:rFonts w:ascii="Times New Roman" w:eastAsia="Times New Roman" w:hAnsi="Times New Roman" w:cs="Times New Roman"/>
          <w:bCs/>
          <w:sz w:val="28"/>
          <w:szCs w:val="28"/>
        </w:rPr>
        <w:t xml:space="preserve">The sectors listed are the required stakeholders for community consultations. </w:t>
      </w:r>
      <w:r w:rsidR="00401CAC">
        <w:rPr>
          <w:rFonts w:ascii="Times New Roman" w:eastAsia="Times New Roman" w:hAnsi="Times New Roman" w:cs="Times New Roman"/>
          <w:bCs/>
          <w:sz w:val="28"/>
          <w:szCs w:val="28"/>
        </w:rPr>
        <w:br/>
      </w:r>
    </w:p>
    <w:p w14:paraId="3E39BC28" w14:textId="4403D73F" w:rsidR="001379F8" w:rsidRPr="00095AD8" w:rsidRDefault="001379F8" w:rsidP="00095AD8">
      <w:pPr>
        <w:pStyle w:val="ListParagraph"/>
        <w:numPr>
          <w:ilvl w:val="0"/>
          <w:numId w:val="45"/>
        </w:numPr>
        <w:spacing w:afterLines="50" w:after="120" w:line="240" w:lineRule="auto"/>
        <w:rPr>
          <w:rFonts w:ascii="Times New Roman" w:hAnsi="Times New Roman" w:cs="Times New Roman"/>
          <w:bCs/>
          <w:sz w:val="28"/>
          <w:szCs w:val="28"/>
        </w:rPr>
      </w:pPr>
      <w:r w:rsidRPr="00095AD8">
        <w:rPr>
          <w:rFonts w:ascii="Times New Roman" w:eastAsia="Times New Roman" w:hAnsi="Times New Roman" w:cs="Times New Roman"/>
          <w:bCs/>
          <w:i/>
          <w:sz w:val="28"/>
          <w:szCs w:val="28"/>
        </w:rPr>
        <w:t>Title of Individual Consulted</w:t>
      </w:r>
      <w:r>
        <w:rPr>
          <w:rFonts w:ascii="Times New Roman" w:eastAsia="Times New Roman" w:hAnsi="Times New Roman" w:cs="Times New Roman"/>
          <w:bCs/>
          <w:sz w:val="28"/>
          <w:szCs w:val="28"/>
        </w:rPr>
        <w:t>:</w:t>
      </w:r>
      <w:r w:rsidR="00401CAC" w:rsidRPr="00401CAC">
        <w:rPr>
          <w:rFonts w:ascii="Times New Roman" w:eastAsia="Times New Roman" w:hAnsi="Times New Roman" w:cs="Times New Roman"/>
          <w:bCs/>
          <w:sz w:val="28"/>
          <w:szCs w:val="28"/>
        </w:rPr>
        <w:t xml:space="preserve"> </w:t>
      </w:r>
      <w:r w:rsidR="00401CAC" w:rsidRPr="00E126EB">
        <w:rPr>
          <w:rFonts w:ascii="Times New Roman" w:eastAsia="Times New Roman" w:hAnsi="Times New Roman" w:cs="Times New Roman"/>
          <w:bCs/>
          <w:sz w:val="28"/>
          <w:szCs w:val="28"/>
        </w:rPr>
        <w:t>State the title of the individual consulted regarding this proposal</w:t>
      </w:r>
      <w:r w:rsidR="00401CAC">
        <w:rPr>
          <w:rFonts w:ascii="Times New Roman" w:eastAsia="Times New Roman" w:hAnsi="Times New Roman" w:cs="Times New Roman"/>
          <w:bCs/>
          <w:sz w:val="28"/>
          <w:szCs w:val="28"/>
        </w:rPr>
        <w:t>.</w:t>
      </w:r>
      <w:r w:rsidR="00401CAC">
        <w:rPr>
          <w:rFonts w:ascii="Times New Roman" w:eastAsia="Times New Roman" w:hAnsi="Times New Roman" w:cs="Times New Roman"/>
          <w:bCs/>
          <w:sz w:val="28"/>
          <w:szCs w:val="28"/>
        </w:rPr>
        <w:br/>
      </w:r>
    </w:p>
    <w:p w14:paraId="0EBA84C3" w14:textId="5D3EE490" w:rsidR="001379F8" w:rsidRPr="00095AD8" w:rsidRDefault="001379F8" w:rsidP="00095AD8">
      <w:pPr>
        <w:pStyle w:val="ListParagraph"/>
        <w:numPr>
          <w:ilvl w:val="0"/>
          <w:numId w:val="45"/>
        </w:numPr>
        <w:spacing w:afterLines="50" w:after="120" w:line="240" w:lineRule="auto"/>
        <w:rPr>
          <w:rFonts w:ascii="Times New Roman" w:hAnsi="Times New Roman" w:cs="Times New Roman"/>
          <w:bCs/>
          <w:sz w:val="28"/>
          <w:szCs w:val="28"/>
        </w:rPr>
      </w:pPr>
      <w:r w:rsidRPr="00095AD8">
        <w:rPr>
          <w:rFonts w:ascii="Times New Roman" w:eastAsia="Times New Roman" w:hAnsi="Times New Roman" w:cs="Times New Roman"/>
          <w:bCs/>
          <w:i/>
          <w:sz w:val="28"/>
          <w:szCs w:val="28"/>
        </w:rPr>
        <w:t>Name of Agency or Organization</w:t>
      </w:r>
      <w:r>
        <w:rPr>
          <w:rFonts w:ascii="Times New Roman" w:eastAsia="Times New Roman" w:hAnsi="Times New Roman" w:cs="Times New Roman"/>
          <w:bCs/>
          <w:sz w:val="28"/>
          <w:szCs w:val="28"/>
        </w:rPr>
        <w:t>:</w:t>
      </w:r>
      <w:r w:rsidR="00401CAC" w:rsidRPr="00401CAC">
        <w:rPr>
          <w:rFonts w:ascii="Times New Roman" w:eastAsia="Times New Roman" w:hAnsi="Times New Roman" w:cs="Times New Roman"/>
          <w:bCs/>
          <w:sz w:val="28"/>
          <w:szCs w:val="28"/>
        </w:rPr>
        <w:t xml:space="preserve"> </w:t>
      </w:r>
      <w:r w:rsidR="00401CAC" w:rsidRPr="003D6BC1">
        <w:rPr>
          <w:rFonts w:ascii="Times New Roman" w:eastAsia="Times New Roman" w:hAnsi="Times New Roman" w:cs="Times New Roman"/>
          <w:bCs/>
          <w:sz w:val="28"/>
          <w:szCs w:val="28"/>
        </w:rPr>
        <w:t>State the name of the organization this person represents</w:t>
      </w:r>
      <w:r w:rsidR="00401CAC">
        <w:rPr>
          <w:rFonts w:ascii="Times New Roman" w:eastAsia="Times New Roman" w:hAnsi="Times New Roman" w:cs="Times New Roman"/>
          <w:bCs/>
          <w:sz w:val="28"/>
          <w:szCs w:val="28"/>
        </w:rPr>
        <w:t>.</w:t>
      </w:r>
      <w:r w:rsidR="00401CAC">
        <w:rPr>
          <w:rFonts w:ascii="Times New Roman" w:eastAsia="Times New Roman" w:hAnsi="Times New Roman" w:cs="Times New Roman"/>
          <w:bCs/>
          <w:sz w:val="28"/>
          <w:szCs w:val="28"/>
        </w:rPr>
        <w:br/>
      </w:r>
    </w:p>
    <w:p w14:paraId="3856C145" w14:textId="402320C7" w:rsidR="001379F8" w:rsidRPr="00095AD8" w:rsidRDefault="001379F8" w:rsidP="00095AD8">
      <w:pPr>
        <w:pStyle w:val="ListParagraph"/>
        <w:numPr>
          <w:ilvl w:val="0"/>
          <w:numId w:val="45"/>
        </w:numPr>
        <w:spacing w:afterLines="50" w:after="120" w:line="240" w:lineRule="auto"/>
        <w:rPr>
          <w:rFonts w:ascii="Times New Roman" w:hAnsi="Times New Roman" w:cs="Times New Roman"/>
          <w:bCs/>
          <w:sz w:val="28"/>
          <w:szCs w:val="28"/>
        </w:rPr>
      </w:pPr>
      <w:r w:rsidRPr="00095AD8">
        <w:rPr>
          <w:rFonts w:ascii="Times New Roman" w:eastAsia="Times New Roman" w:hAnsi="Times New Roman" w:cs="Times New Roman"/>
          <w:bCs/>
          <w:i/>
          <w:sz w:val="28"/>
          <w:szCs w:val="28"/>
        </w:rPr>
        <w:lastRenderedPageBreak/>
        <w:t>Date consulted about FY 2022 Proposed Caseload</w:t>
      </w:r>
      <w:r>
        <w:rPr>
          <w:rFonts w:ascii="Times New Roman" w:eastAsia="Times New Roman" w:hAnsi="Times New Roman" w:cs="Times New Roman"/>
          <w:bCs/>
          <w:sz w:val="28"/>
          <w:szCs w:val="28"/>
        </w:rPr>
        <w:t xml:space="preserve">: </w:t>
      </w:r>
      <w:r w:rsidR="00401CAC" w:rsidRPr="00C94B26">
        <w:rPr>
          <w:rFonts w:ascii="Times New Roman" w:eastAsia="Times New Roman" w:hAnsi="Times New Roman" w:cs="Times New Roman"/>
          <w:bCs/>
          <w:sz w:val="28"/>
          <w:szCs w:val="28"/>
        </w:rPr>
        <w:t>Write the date this person was consulted regarding this proposal</w:t>
      </w:r>
      <w:r w:rsidR="00401CAC">
        <w:rPr>
          <w:rFonts w:ascii="Times New Roman" w:eastAsia="Times New Roman" w:hAnsi="Times New Roman" w:cs="Times New Roman"/>
          <w:bCs/>
          <w:sz w:val="28"/>
          <w:szCs w:val="28"/>
        </w:rPr>
        <w:t>.</w:t>
      </w:r>
      <w:r w:rsidR="00401CAC">
        <w:rPr>
          <w:rFonts w:ascii="Times New Roman" w:eastAsia="Times New Roman" w:hAnsi="Times New Roman" w:cs="Times New Roman"/>
          <w:bCs/>
          <w:sz w:val="28"/>
          <w:szCs w:val="28"/>
        </w:rPr>
        <w:br/>
      </w:r>
    </w:p>
    <w:p w14:paraId="207F7C32" w14:textId="3029CF19" w:rsidR="00FA0585" w:rsidRPr="00095AD8" w:rsidRDefault="009B4D07" w:rsidP="00095AD8">
      <w:pPr>
        <w:pStyle w:val="ListParagraph"/>
        <w:numPr>
          <w:ilvl w:val="0"/>
          <w:numId w:val="45"/>
        </w:numPr>
        <w:spacing w:afterLines="50" w:after="120" w:line="240" w:lineRule="auto"/>
        <w:rPr>
          <w:rFonts w:ascii="Times New Roman" w:hAnsi="Times New Roman" w:cs="Times New Roman"/>
          <w:bCs/>
          <w:sz w:val="28"/>
          <w:szCs w:val="28"/>
        </w:rPr>
      </w:pPr>
      <w:r w:rsidRPr="00095AD8">
        <w:rPr>
          <w:rFonts w:ascii="Times New Roman" w:hAnsi="Times New Roman" w:cs="Times New Roman"/>
          <w:bCs/>
          <w:sz w:val="28"/>
          <w:szCs w:val="28"/>
        </w:rPr>
        <w:t>Describe any significant concerns raised by any of the above representatives regarding the ability of the community to successfully receive the proposed FY 2022 caseload for this affiliate</w:t>
      </w:r>
      <w:r w:rsidR="008F24F5" w:rsidRPr="008F24F5">
        <w:rPr>
          <w:rFonts w:ascii="Times New Roman" w:hAnsi="Times New Roman" w:cs="Times New Roman"/>
          <w:bCs/>
          <w:sz w:val="28"/>
          <w:szCs w:val="28"/>
        </w:rPr>
        <w:t>, as well as any concerns regarding the total caseload as proposed by all resettlement agencies for this geographic location</w:t>
      </w:r>
      <w:r w:rsidRPr="00095AD8">
        <w:rPr>
          <w:rFonts w:ascii="Times New Roman" w:hAnsi="Times New Roman" w:cs="Times New Roman"/>
          <w:bCs/>
          <w:sz w:val="28"/>
          <w:szCs w:val="28"/>
        </w:rPr>
        <w:t>.  Note any plans to address those concerns, and whether proposed numbers align with the input from the representatives. If proposed numbers differ, provide the rationale for the difference.</w:t>
      </w:r>
    </w:p>
    <w:p w14:paraId="23A46C6D" w14:textId="77777777" w:rsidR="00FA0585" w:rsidRDefault="00FA0585" w:rsidP="00AC3997">
      <w:pPr>
        <w:spacing w:afterLines="50" w:after="120" w:line="240" w:lineRule="auto"/>
        <w:contextualSpacing/>
        <w:rPr>
          <w:rFonts w:ascii="Times New Roman" w:eastAsia="Times New Roman" w:hAnsi="Times New Roman" w:cs="Times New Roman"/>
          <w:b/>
          <w:bCs/>
          <w:i/>
          <w:sz w:val="28"/>
          <w:szCs w:val="28"/>
        </w:rPr>
      </w:pPr>
    </w:p>
    <w:p w14:paraId="44E65B16" w14:textId="54637C28" w:rsidR="00AC3997" w:rsidRDefault="00AC3997" w:rsidP="00910729">
      <w:pPr>
        <w:spacing w:after="0" w:line="240" w:lineRule="auto"/>
        <w:contextualSpacing/>
        <w:rPr>
          <w:rFonts w:ascii="Times New Roman" w:eastAsia="Times New Roman" w:hAnsi="Times New Roman" w:cs="Times New Roman"/>
          <w:sz w:val="28"/>
          <w:szCs w:val="28"/>
        </w:rPr>
      </w:pPr>
      <w:r w:rsidRPr="009B4D07">
        <w:rPr>
          <w:rFonts w:ascii="Times New Roman" w:eastAsia="Times New Roman" w:hAnsi="Times New Roman" w:cs="Times New Roman"/>
          <w:b/>
          <w:sz w:val="28"/>
          <w:szCs w:val="28"/>
        </w:rPr>
        <w:t>Financial Resources:</w:t>
      </w:r>
      <w:r w:rsidRPr="00AC3997">
        <w:rPr>
          <w:rFonts w:ascii="Times New Roman" w:eastAsia="Times New Roman" w:hAnsi="Times New Roman" w:cs="Times New Roman"/>
          <w:b/>
          <w:sz w:val="28"/>
          <w:szCs w:val="28"/>
        </w:rPr>
        <w:t xml:space="preserve"> </w:t>
      </w:r>
      <w:r w:rsidR="00910729" w:rsidRPr="00910729">
        <w:rPr>
          <w:rFonts w:ascii="Times New Roman" w:eastAsia="Times New Roman" w:hAnsi="Times New Roman" w:cs="Times New Roman"/>
          <w:sz w:val="28"/>
          <w:szCs w:val="28"/>
        </w:rPr>
        <w:t xml:space="preserve">In the chart below, enumerate the financial contributions from all sources developed by the affiliate in FY 2020 and FY 2021 and proposed for FY 2022 to support the R&amp;P Program.  Include only those resources to be used for R&amp;P activities.  Name sources of funding from state, county, or local government.  </w:t>
      </w:r>
      <w:r w:rsidR="008F24F5" w:rsidRPr="008F24F5">
        <w:rPr>
          <w:rFonts w:ascii="Times New Roman" w:eastAsia="Times New Roman" w:hAnsi="Times New Roman" w:cs="Times New Roman"/>
          <w:sz w:val="28"/>
          <w:szCs w:val="28"/>
        </w:rPr>
        <w:t>For each year, note how much of the total was or is projected to be used for R&amp;P direct assistance (i.e., cash or in-kind to be given directly to clients) and how much was or is projected to be used by the affiliate to support R&amp;P program management.</w:t>
      </w:r>
      <w:r w:rsidR="008F24F5">
        <w:rPr>
          <w:rFonts w:ascii="Times New Roman" w:eastAsia="Times New Roman" w:hAnsi="Times New Roman" w:cs="Times New Roman"/>
          <w:sz w:val="28"/>
          <w:szCs w:val="28"/>
        </w:rPr>
        <w:t xml:space="preserve"> </w:t>
      </w:r>
      <w:r w:rsidR="00910729" w:rsidRPr="00910729">
        <w:rPr>
          <w:rFonts w:ascii="Times New Roman" w:eastAsia="Times New Roman" w:hAnsi="Times New Roman" w:cs="Times New Roman"/>
          <w:sz w:val="28"/>
          <w:szCs w:val="28"/>
        </w:rPr>
        <w:t xml:space="preserve"> Note: other public funding (federal or state) may not supplant or comingle with R&amp;P funds.</w:t>
      </w:r>
    </w:p>
    <w:p w14:paraId="4721AE2B" w14:textId="2BB0F950" w:rsidR="007C63FA" w:rsidRDefault="007C63FA" w:rsidP="000B1566">
      <w:pPr>
        <w:spacing w:after="0" w:line="240" w:lineRule="auto"/>
        <w:ind w:left="360" w:hanging="360"/>
        <w:contextualSpacing/>
        <w:rPr>
          <w:rFonts w:ascii="Times New Roman" w:eastAsia="Times New Roman" w:hAnsi="Times New Roman" w:cs="Times New Roman"/>
          <w:sz w:val="28"/>
          <w:szCs w:val="28"/>
        </w:rPr>
      </w:pPr>
    </w:p>
    <w:p w14:paraId="3F592DB5" w14:textId="77777777" w:rsidR="007C63FA" w:rsidRDefault="007C63FA" w:rsidP="000B1566">
      <w:pPr>
        <w:spacing w:after="0" w:line="240" w:lineRule="auto"/>
        <w:ind w:left="360" w:hanging="360"/>
        <w:contextualSpacing/>
        <w:rPr>
          <w:rFonts w:ascii="Times New Roman" w:eastAsia="Times New Roman" w:hAnsi="Times New Roman" w:cs="Times New Roman"/>
          <w:sz w:val="28"/>
          <w:szCs w:val="28"/>
        </w:rPr>
      </w:pPr>
    </w:p>
    <w:tbl>
      <w:tblPr>
        <w:tblW w:w="10643" w:type="dxa"/>
        <w:jc w:val="center"/>
        <w:tblLayout w:type="fixed"/>
        <w:tblLook w:val="04A0" w:firstRow="1" w:lastRow="0" w:firstColumn="1" w:lastColumn="0" w:noHBand="0" w:noVBand="1"/>
      </w:tblPr>
      <w:tblGrid>
        <w:gridCol w:w="3162"/>
        <w:gridCol w:w="1260"/>
        <w:gridCol w:w="1260"/>
        <w:gridCol w:w="1170"/>
        <w:gridCol w:w="1260"/>
        <w:gridCol w:w="1260"/>
        <w:gridCol w:w="1271"/>
      </w:tblGrid>
      <w:tr w:rsidR="007C63FA" w:rsidRPr="007C63FA" w14:paraId="2D25F2A8" w14:textId="77777777" w:rsidTr="007C63FA">
        <w:trPr>
          <w:trHeight w:val="315"/>
          <w:jc w:val="center"/>
        </w:trPr>
        <w:tc>
          <w:tcPr>
            <w:tcW w:w="10643"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97B5CA"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PROJECTED CONTRIBUTIONS TO THE R&amp;P PROGRAM</w:t>
            </w:r>
          </w:p>
        </w:tc>
      </w:tr>
      <w:tr w:rsidR="007C63FA" w:rsidRPr="007C63FA" w14:paraId="6C18B0D5" w14:textId="77777777" w:rsidTr="007C63FA">
        <w:trPr>
          <w:trHeight w:val="430"/>
          <w:jc w:val="center"/>
        </w:trPr>
        <w:tc>
          <w:tcPr>
            <w:tcW w:w="3162" w:type="dxa"/>
            <w:tcBorders>
              <w:top w:val="nil"/>
              <w:left w:val="single" w:sz="8" w:space="0" w:color="auto"/>
              <w:bottom w:val="single" w:sz="8" w:space="0" w:color="auto"/>
              <w:right w:val="single" w:sz="8" w:space="0" w:color="auto"/>
            </w:tcBorders>
            <w:shd w:val="clear" w:color="auto" w:fill="auto"/>
            <w:vAlign w:val="bottom"/>
          </w:tcPr>
          <w:p w14:paraId="23DADC91" w14:textId="77777777" w:rsidR="007C63FA" w:rsidRPr="007C63FA" w:rsidRDefault="007C63FA" w:rsidP="007C63FA">
            <w:pPr>
              <w:contextualSpacing/>
              <w:jc w:val="center"/>
              <w:rPr>
                <w:rFonts w:ascii="Times New Roman" w:hAnsi="Times New Roman" w:cs="Times New Roman"/>
                <w:b/>
                <w:bCs/>
                <w:color w:val="000000"/>
                <w:sz w:val="20"/>
                <w:szCs w:val="20"/>
              </w:rPr>
            </w:pPr>
          </w:p>
        </w:tc>
        <w:tc>
          <w:tcPr>
            <w:tcW w:w="2520" w:type="dxa"/>
            <w:gridSpan w:val="2"/>
            <w:tcBorders>
              <w:top w:val="single" w:sz="8" w:space="0" w:color="auto"/>
              <w:left w:val="single" w:sz="8" w:space="0" w:color="auto"/>
              <w:bottom w:val="single" w:sz="8" w:space="0" w:color="auto"/>
              <w:right w:val="single" w:sz="8" w:space="0" w:color="auto"/>
            </w:tcBorders>
            <w:vAlign w:val="center"/>
          </w:tcPr>
          <w:p w14:paraId="1E4C6FBC"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FY 2020 ACTUAL</w:t>
            </w:r>
          </w:p>
        </w:tc>
        <w:tc>
          <w:tcPr>
            <w:tcW w:w="2430"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14:paraId="75673697"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FY 2021 ESTIMATED</w:t>
            </w:r>
          </w:p>
        </w:tc>
        <w:tc>
          <w:tcPr>
            <w:tcW w:w="2531" w:type="dxa"/>
            <w:gridSpan w:val="2"/>
            <w:tcBorders>
              <w:top w:val="nil"/>
              <w:left w:val="single" w:sz="8" w:space="0" w:color="auto"/>
              <w:bottom w:val="single" w:sz="8" w:space="0" w:color="auto"/>
              <w:right w:val="single" w:sz="8" w:space="0" w:color="auto"/>
            </w:tcBorders>
            <w:shd w:val="clear" w:color="auto" w:fill="auto"/>
            <w:vAlign w:val="center"/>
          </w:tcPr>
          <w:p w14:paraId="13A64102"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FY 2022 PROJECTED</w:t>
            </w:r>
          </w:p>
        </w:tc>
      </w:tr>
      <w:tr w:rsidR="007C63FA" w:rsidRPr="007C63FA" w14:paraId="1050B129" w14:textId="77777777" w:rsidTr="007C63FA">
        <w:trPr>
          <w:trHeight w:val="313"/>
          <w:jc w:val="center"/>
        </w:trPr>
        <w:tc>
          <w:tcPr>
            <w:tcW w:w="3162" w:type="dxa"/>
            <w:tcBorders>
              <w:top w:val="single" w:sz="8" w:space="0" w:color="auto"/>
              <w:left w:val="single" w:sz="8" w:space="0" w:color="auto"/>
              <w:bottom w:val="single" w:sz="4" w:space="0" w:color="auto"/>
              <w:right w:val="single" w:sz="8" w:space="0" w:color="auto"/>
            </w:tcBorders>
            <w:shd w:val="clear" w:color="auto" w:fill="auto"/>
            <w:vAlign w:val="bottom"/>
            <w:hideMark/>
          </w:tcPr>
          <w:p w14:paraId="0A44C3AF"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Type of Donor</w:t>
            </w:r>
          </w:p>
        </w:tc>
        <w:tc>
          <w:tcPr>
            <w:tcW w:w="1260" w:type="dxa"/>
            <w:tcBorders>
              <w:top w:val="single" w:sz="8" w:space="0" w:color="auto"/>
              <w:left w:val="single" w:sz="8" w:space="0" w:color="auto"/>
              <w:bottom w:val="single" w:sz="4" w:space="0" w:color="auto"/>
              <w:right w:val="single" w:sz="4" w:space="0" w:color="auto"/>
            </w:tcBorders>
            <w:vAlign w:val="bottom"/>
          </w:tcPr>
          <w:p w14:paraId="0B13BE0F"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Cash</w:t>
            </w:r>
          </w:p>
        </w:tc>
        <w:tc>
          <w:tcPr>
            <w:tcW w:w="1260" w:type="dxa"/>
            <w:tcBorders>
              <w:top w:val="single" w:sz="8" w:space="0" w:color="auto"/>
              <w:left w:val="single" w:sz="4" w:space="0" w:color="auto"/>
              <w:bottom w:val="single" w:sz="4" w:space="0" w:color="auto"/>
              <w:right w:val="single" w:sz="8" w:space="0" w:color="auto"/>
            </w:tcBorders>
            <w:vAlign w:val="bottom"/>
          </w:tcPr>
          <w:p w14:paraId="0F6F02BE"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In-Kind Value</w:t>
            </w:r>
          </w:p>
        </w:tc>
        <w:tc>
          <w:tcPr>
            <w:tcW w:w="117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0C8FCD4"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Cash</w:t>
            </w:r>
          </w:p>
        </w:tc>
        <w:tc>
          <w:tcPr>
            <w:tcW w:w="1260"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299827A2"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In-Kind Value</w:t>
            </w:r>
          </w:p>
        </w:tc>
        <w:tc>
          <w:tcPr>
            <w:tcW w:w="126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4D354ACA"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Cash</w:t>
            </w:r>
          </w:p>
        </w:tc>
        <w:tc>
          <w:tcPr>
            <w:tcW w:w="1271"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10831887" w14:textId="77777777" w:rsidR="007C63FA" w:rsidRPr="007C63FA" w:rsidRDefault="007C63FA" w:rsidP="007C63FA">
            <w:pPr>
              <w:contextualSpacing/>
              <w:jc w:val="center"/>
              <w:rPr>
                <w:rFonts w:ascii="Times New Roman" w:hAnsi="Times New Roman" w:cs="Times New Roman"/>
                <w:b/>
                <w:bCs/>
                <w:color w:val="000000"/>
                <w:sz w:val="20"/>
                <w:szCs w:val="20"/>
              </w:rPr>
            </w:pPr>
            <w:r w:rsidRPr="007C63FA">
              <w:rPr>
                <w:rFonts w:ascii="Times New Roman" w:hAnsi="Times New Roman" w:cs="Times New Roman"/>
                <w:b/>
                <w:bCs/>
                <w:color w:val="000000"/>
                <w:sz w:val="20"/>
                <w:szCs w:val="20"/>
              </w:rPr>
              <w:t>In-Kind Value</w:t>
            </w:r>
          </w:p>
        </w:tc>
      </w:tr>
      <w:tr w:rsidR="007C63FA" w:rsidRPr="007C63FA" w14:paraId="32EA73A5" w14:textId="77777777" w:rsidTr="007C63FA">
        <w:trPr>
          <w:trHeight w:val="431"/>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2A93BA1"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Foundations/ Corporations</w:t>
            </w:r>
          </w:p>
        </w:tc>
        <w:tc>
          <w:tcPr>
            <w:tcW w:w="1260" w:type="dxa"/>
            <w:tcBorders>
              <w:top w:val="single" w:sz="4" w:space="0" w:color="auto"/>
              <w:left w:val="single" w:sz="8" w:space="0" w:color="auto"/>
              <w:bottom w:val="single" w:sz="4" w:space="0" w:color="auto"/>
              <w:right w:val="single" w:sz="4" w:space="0" w:color="auto"/>
            </w:tcBorders>
            <w:vAlign w:val="center"/>
          </w:tcPr>
          <w:p w14:paraId="316138C6"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79CBE0FD"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tcPr>
          <w:p w14:paraId="1D8351AF"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tcPr>
          <w:p w14:paraId="51E15F25"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tcPr>
          <w:p w14:paraId="4E0BED9A"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tcPr>
          <w:p w14:paraId="3AA6FAA6"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6F05578B"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67634367"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Faith-based/ Community-based Organizations</w:t>
            </w:r>
          </w:p>
        </w:tc>
        <w:tc>
          <w:tcPr>
            <w:tcW w:w="1260" w:type="dxa"/>
            <w:tcBorders>
              <w:top w:val="single" w:sz="4" w:space="0" w:color="auto"/>
              <w:left w:val="single" w:sz="8" w:space="0" w:color="auto"/>
              <w:bottom w:val="single" w:sz="4" w:space="0" w:color="auto"/>
              <w:right w:val="single" w:sz="4" w:space="0" w:color="auto"/>
            </w:tcBorders>
            <w:vAlign w:val="center"/>
          </w:tcPr>
          <w:p w14:paraId="661DA4AD"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1A436E05"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E0823F"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AF168DA"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A50555A"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6E735BD"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7F1A5F50"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AFC5F11"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Fees for Service</w:t>
            </w:r>
          </w:p>
        </w:tc>
        <w:tc>
          <w:tcPr>
            <w:tcW w:w="1260" w:type="dxa"/>
            <w:tcBorders>
              <w:top w:val="single" w:sz="4" w:space="0" w:color="auto"/>
              <w:left w:val="single" w:sz="8" w:space="0" w:color="auto"/>
              <w:bottom w:val="single" w:sz="4" w:space="0" w:color="auto"/>
              <w:right w:val="single" w:sz="4" w:space="0" w:color="auto"/>
            </w:tcBorders>
            <w:vAlign w:val="center"/>
          </w:tcPr>
          <w:p w14:paraId="7ED7D47B"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38FF7390"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B011EF9"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50E111F"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7B3A3DB"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1A20158"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653AD122"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1C771CE"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Individuals</w:t>
            </w:r>
          </w:p>
        </w:tc>
        <w:tc>
          <w:tcPr>
            <w:tcW w:w="1260" w:type="dxa"/>
            <w:tcBorders>
              <w:top w:val="single" w:sz="4" w:space="0" w:color="auto"/>
              <w:left w:val="single" w:sz="8" w:space="0" w:color="auto"/>
              <w:bottom w:val="single" w:sz="4" w:space="0" w:color="auto"/>
              <w:right w:val="single" w:sz="4" w:space="0" w:color="auto"/>
            </w:tcBorders>
            <w:vAlign w:val="center"/>
          </w:tcPr>
          <w:p w14:paraId="4B65BB7C"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18D6611C"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583993"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AA5A468"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A0E1C0"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A0176E4"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121E3C04"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1C75EA0F"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Volunteer Hours/Miles</w:t>
            </w:r>
          </w:p>
        </w:tc>
        <w:tc>
          <w:tcPr>
            <w:tcW w:w="126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72A0F9B8"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2498F17F"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A754D1C"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11BF8F3"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492A4A95"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67C1AD4"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31D656ED"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CF128D1" w14:textId="77777777" w:rsidR="007C63FA" w:rsidRPr="007C63FA" w:rsidRDefault="007C63FA" w:rsidP="007C63FA">
            <w:pPr>
              <w:contextualSpacing/>
              <w:rPr>
                <w:rFonts w:ascii="Times New Roman" w:hAnsi="Times New Roman" w:cs="Times New Roman"/>
                <w:i/>
                <w:color w:val="000000"/>
                <w:sz w:val="20"/>
                <w:szCs w:val="20"/>
              </w:rPr>
            </w:pPr>
            <w:r w:rsidRPr="007C63FA">
              <w:rPr>
                <w:rFonts w:ascii="Times New Roman" w:hAnsi="Times New Roman" w:cs="Times New Roman"/>
                <w:color w:val="000000"/>
                <w:sz w:val="20"/>
                <w:szCs w:val="20"/>
              </w:rPr>
              <w:t xml:space="preserve">State/County/Local Government: </w:t>
            </w:r>
            <w:r w:rsidRPr="007C63FA">
              <w:rPr>
                <w:rFonts w:ascii="Times New Roman" w:hAnsi="Times New Roman" w:cs="Times New Roman"/>
                <w:i/>
                <w:color w:val="000000"/>
                <w:sz w:val="20"/>
                <w:szCs w:val="20"/>
              </w:rPr>
              <w:t>[SOURCE]</w:t>
            </w:r>
          </w:p>
        </w:tc>
        <w:tc>
          <w:tcPr>
            <w:tcW w:w="1260" w:type="dxa"/>
            <w:tcBorders>
              <w:top w:val="single" w:sz="4" w:space="0" w:color="auto"/>
              <w:left w:val="single" w:sz="8" w:space="0" w:color="auto"/>
              <w:bottom w:val="single" w:sz="4" w:space="0" w:color="auto"/>
              <w:right w:val="single" w:sz="4" w:space="0" w:color="auto"/>
            </w:tcBorders>
            <w:vAlign w:val="center"/>
          </w:tcPr>
          <w:p w14:paraId="3AB798B7"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306A8690"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1B9133D"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423C53B"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B523982"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C750F3B"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2B0720C8"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6D18BC2"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Headquarters</w:t>
            </w:r>
          </w:p>
        </w:tc>
        <w:tc>
          <w:tcPr>
            <w:tcW w:w="1260" w:type="dxa"/>
            <w:tcBorders>
              <w:top w:val="single" w:sz="4" w:space="0" w:color="auto"/>
              <w:left w:val="single" w:sz="8" w:space="0" w:color="auto"/>
              <w:bottom w:val="single" w:sz="4" w:space="0" w:color="auto"/>
              <w:right w:val="single" w:sz="4" w:space="0" w:color="auto"/>
            </w:tcBorders>
            <w:vAlign w:val="center"/>
          </w:tcPr>
          <w:p w14:paraId="2FEB33CC"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6D2ED3ED"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851B7E"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57C75EE"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2C51E66"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F2C2153"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08C0ED47" w14:textId="77777777" w:rsidTr="007C63FA">
        <w:trPr>
          <w:trHeight w:val="432"/>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B8151E7"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Affiliate/Sub-office</w:t>
            </w:r>
          </w:p>
        </w:tc>
        <w:tc>
          <w:tcPr>
            <w:tcW w:w="1260" w:type="dxa"/>
            <w:tcBorders>
              <w:top w:val="single" w:sz="4" w:space="0" w:color="auto"/>
              <w:left w:val="single" w:sz="8" w:space="0" w:color="auto"/>
              <w:bottom w:val="single" w:sz="4" w:space="0" w:color="auto"/>
              <w:right w:val="single" w:sz="4" w:space="0" w:color="auto"/>
            </w:tcBorders>
            <w:vAlign w:val="center"/>
          </w:tcPr>
          <w:p w14:paraId="3B2FDC11"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361A4727"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92867E1"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E25EBDF"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FD68847"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436E376"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773ABDE5" w14:textId="77777777" w:rsidTr="007C63FA">
        <w:trPr>
          <w:trHeight w:val="432"/>
          <w:jc w:val="center"/>
        </w:trPr>
        <w:tc>
          <w:tcPr>
            <w:tcW w:w="3162"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C5B743D" w14:textId="77777777" w:rsidR="007C63FA" w:rsidRPr="007C63FA" w:rsidRDefault="007C63FA" w:rsidP="007C63FA">
            <w:pPr>
              <w:contextualSpacing/>
              <w:rPr>
                <w:rFonts w:ascii="Times New Roman" w:hAnsi="Times New Roman" w:cs="Times New Roman"/>
                <w:color w:val="000000"/>
                <w:sz w:val="20"/>
                <w:szCs w:val="20"/>
              </w:rPr>
            </w:pPr>
            <w:r w:rsidRPr="007C63FA">
              <w:rPr>
                <w:rFonts w:ascii="Times New Roman" w:hAnsi="Times New Roman" w:cs="Times New Roman"/>
                <w:color w:val="000000"/>
                <w:sz w:val="20"/>
                <w:szCs w:val="20"/>
              </w:rPr>
              <w:t>Other:</w:t>
            </w:r>
          </w:p>
        </w:tc>
        <w:tc>
          <w:tcPr>
            <w:tcW w:w="1260" w:type="dxa"/>
            <w:tcBorders>
              <w:top w:val="single" w:sz="4" w:space="0" w:color="auto"/>
              <w:left w:val="single" w:sz="8" w:space="0" w:color="auto"/>
              <w:bottom w:val="single" w:sz="8" w:space="0" w:color="auto"/>
              <w:right w:val="single" w:sz="4" w:space="0" w:color="auto"/>
            </w:tcBorders>
            <w:vAlign w:val="center"/>
          </w:tcPr>
          <w:p w14:paraId="0B8731E3"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8" w:space="0" w:color="auto"/>
              <w:right w:val="single" w:sz="8" w:space="0" w:color="auto"/>
            </w:tcBorders>
            <w:vAlign w:val="center"/>
          </w:tcPr>
          <w:p w14:paraId="5C919054"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75ACF90"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1D9BA7A"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8D3BB21"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5DBEAE8A"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0F921041" w14:textId="77777777" w:rsidTr="007C63FA">
        <w:trPr>
          <w:trHeight w:val="288"/>
          <w:jc w:val="center"/>
        </w:trPr>
        <w:tc>
          <w:tcPr>
            <w:tcW w:w="316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393EB43" w14:textId="48259383" w:rsidR="007C63FA" w:rsidRPr="007C63FA" w:rsidRDefault="007C63FA" w:rsidP="007C63FA">
            <w:pPr>
              <w:contextualSpacing/>
              <w:jc w:val="right"/>
              <w:rPr>
                <w:rFonts w:ascii="Times New Roman" w:hAnsi="Times New Roman" w:cs="Times New Roman"/>
                <w:b/>
                <w:bCs/>
                <w:color w:val="000000"/>
              </w:rPr>
            </w:pPr>
            <w:r w:rsidRPr="007C63FA">
              <w:rPr>
                <w:rFonts w:ascii="Times New Roman" w:hAnsi="Times New Roman" w:cs="Times New Roman"/>
                <w:b/>
                <w:bCs/>
                <w:color w:val="000000"/>
              </w:rPr>
              <w:lastRenderedPageBreak/>
              <w:t>TOTAL</w:t>
            </w:r>
          </w:p>
        </w:tc>
        <w:tc>
          <w:tcPr>
            <w:tcW w:w="1260" w:type="dxa"/>
            <w:tcBorders>
              <w:top w:val="single" w:sz="8" w:space="0" w:color="auto"/>
              <w:left w:val="single" w:sz="8" w:space="0" w:color="auto"/>
              <w:bottom w:val="single" w:sz="4" w:space="0" w:color="auto"/>
              <w:right w:val="single" w:sz="4" w:space="0" w:color="auto"/>
            </w:tcBorders>
            <w:vAlign w:val="center"/>
          </w:tcPr>
          <w:p w14:paraId="7CB5208F"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8" w:space="0" w:color="auto"/>
              <w:left w:val="single" w:sz="4" w:space="0" w:color="auto"/>
              <w:bottom w:val="single" w:sz="4" w:space="0" w:color="auto"/>
              <w:right w:val="single" w:sz="8" w:space="0" w:color="auto"/>
            </w:tcBorders>
            <w:vAlign w:val="center"/>
          </w:tcPr>
          <w:p w14:paraId="4BAF0922"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FE2882"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564BDD1"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4D2FCC7"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D382FE4" w14:textId="77777777" w:rsidR="007C63FA" w:rsidRPr="007C63FA" w:rsidRDefault="007C63FA" w:rsidP="007C63FA">
            <w:pPr>
              <w:contextualSpacing/>
              <w:jc w:val="center"/>
              <w:rPr>
                <w:rFonts w:ascii="Times New Roman" w:hAnsi="Times New Roman" w:cs="Times New Roman"/>
                <w:color w:val="000000"/>
              </w:rPr>
            </w:pPr>
          </w:p>
        </w:tc>
      </w:tr>
      <w:tr w:rsidR="007C63FA" w:rsidRPr="007C63FA" w14:paraId="113696CC" w14:textId="77777777" w:rsidTr="00B941D6">
        <w:trPr>
          <w:trHeight w:val="288"/>
          <w:jc w:val="center"/>
        </w:trPr>
        <w:tc>
          <w:tcPr>
            <w:tcW w:w="316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1863998" w14:textId="4B372C93" w:rsidR="007C63FA" w:rsidRPr="00B941D6" w:rsidRDefault="008F24F5" w:rsidP="007C63FA">
            <w:pPr>
              <w:contextualSpacing/>
              <w:jc w:val="right"/>
              <w:rPr>
                <w:rFonts w:ascii="Times New Roman" w:hAnsi="Times New Roman" w:cs="Times New Roman"/>
                <w:b/>
                <w:bCs/>
                <w:i/>
                <w:iCs/>
                <w:color w:val="000000"/>
                <w:sz w:val="20"/>
                <w:szCs w:val="20"/>
              </w:rPr>
            </w:pPr>
            <w:r w:rsidRPr="00B941D6">
              <w:rPr>
                <w:rFonts w:ascii="Times New Roman" w:hAnsi="Times New Roman" w:cs="Times New Roman"/>
                <w:b/>
                <w:bCs/>
                <w:i/>
                <w:iCs/>
                <w:color w:val="000000"/>
                <w:sz w:val="20"/>
                <w:szCs w:val="20"/>
              </w:rPr>
              <w:t>Of which, total allocated/projected for R&amp;P Direct Assistance</w:t>
            </w:r>
          </w:p>
        </w:tc>
        <w:tc>
          <w:tcPr>
            <w:tcW w:w="1260" w:type="dxa"/>
            <w:tcBorders>
              <w:top w:val="single" w:sz="4" w:space="0" w:color="auto"/>
              <w:left w:val="single" w:sz="8" w:space="0" w:color="auto"/>
              <w:bottom w:val="single" w:sz="4" w:space="0" w:color="auto"/>
              <w:right w:val="single" w:sz="4" w:space="0" w:color="auto"/>
            </w:tcBorders>
            <w:vAlign w:val="center"/>
          </w:tcPr>
          <w:p w14:paraId="455C6DF6"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vAlign w:val="center"/>
          </w:tcPr>
          <w:p w14:paraId="05F34605" w14:textId="77777777" w:rsidR="007C63FA" w:rsidRPr="007C63FA" w:rsidRDefault="007C63FA"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0D1E483"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F38665B" w14:textId="77777777" w:rsidR="007C63FA" w:rsidRPr="007C63FA" w:rsidRDefault="007C63FA"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1BB990F" w14:textId="77777777" w:rsidR="007C63FA" w:rsidRPr="007C63FA" w:rsidRDefault="007C63FA"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4EBB2C8" w14:textId="77777777" w:rsidR="007C63FA" w:rsidRPr="007C63FA" w:rsidRDefault="007C63FA" w:rsidP="007C63FA">
            <w:pPr>
              <w:contextualSpacing/>
              <w:jc w:val="center"/>
              <w:rPr>
                <w:rFonts w:ascii="Times New Roman" w:hAnsi="Times New Roman" w:cs="Times New Roman"/>
                <w:color w:val="000000"/>
              </w:rPr>
            </w:pPr>
          </w:p>
        </w:tc>
      </w:tr>
      <w:tr w:rsidR="008F24F5" w:rsidRPr="007C63FA" w14:paraId="05F1124A" w14:textId="77777777" w:rsidTr="007C63FA">
        <w:trPr>
          <w:trHeight w:val="288"/>
          <w:jc w:val="center"/>
        </w:trPr>
        <w:tc>
          <w:tcPr>
            <w:tcW w:w="3162" w:type="dxa"/>
            <w:tcBorders>
              <w:top w:val="single" w:sz="4" w:space="0" w:color="auto"/>
              <w:left w:val="single" w:sz="8" w:space="0" w:color="auto"/>
              <w:bottom w:val="single" w:sz="8" w:space="0" w:color="auto"/>
              <w:right w:val="single" w:sz="8" w:space="0" w:color="auto"/>
            </w:tcBorders>
            <w:shd w:val="clear" w:color="auto" w:fill="auto"/>
            <w:vAlign w:val="center"/>
          </w:tcPr>
          <w:p w14:paraId="6DDC7C67" w14:textId="23E0FC72" w:rsidR="008F24F5" w:rsidRPr="00B941D6" w:rsidRDefault="008F24F5" w:rsidP="007C63FA">
            <w:pPr>
              <w:contextualSpacing/>
              <w:jc w:val="right"/>
              <w:rPr>
                <w:rFonts w:ascii="Times New Roman" w:hAnsi="Times New Roman" w:cs="Times New Roman"/>
                <w:b/>
                <w:bCs/>
                <w:i/>
                <w:iCs/>
                <w:color w:val="000000"/>
                <w:sz w:val="20"/>
                <w:szCs w:val="20"/>
              </w:rPr>
            </w:pPr>
            <w:r w:rsidRPr="00B941D6">
              <w:rPr>
                <w:rFonts w:ascii="Times New Roman" w:hAnsi="Times New Roman" w:cs="Times New Roman"/>
                <w:b/>
                <w:bCs/>
                <w:i/>
                <w:iCs/>
                <w:color w:val="000000"/>
                <w:sz w:val="20"/>
                <w:szCs w:val="20"/>
              </w:rPr>
              <w:t>Of which, total allocated/projected to support affiliate R&amp;P program management</w:t>
            </w:r>
          </w:p>
        </w:tc>
        <w:tc>
          <w:tcPr>
            <w:tcW w:w="1260" w:type="dxa"/>
            <w:tcBorders>
              <w:top w:val="single" w:sz="4" w:space="0" w:color="auto"/>
              <w:left w:val="single" w:sz="8" w:space="0" w:color="auto"/>
              <w:bottom w:val="single" w:sz="8" w:space="0" w:color="auto"/>
              <w:right w:val="single" w:sz="4" w:space="0" w:color="auto"/>
            </w:tcBorders>
            <w:vAlign w:val="center"/>
          </w:tcPr>
          <w:p w14:paraId="3E9D7C72" w14:textId="77777777" w:rsidR="008F24F5" w:rsidRPr="007C63FA" w:rsidRDefault="008F24F5"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8" w:space="0" w:color="auto"/>
              <w:right w:val="single" w:sz="8" w:space="0" w:color="auto"/>
            </w:tcBorders>
            <w:vAlign w:val="center"/>
          </w:tcPr>
          <w:p w14:paraId="3ABBF329" w14:textId="77777777" w:rsidR="008F24F5" w:rsidRPr="007C63FA" w:rsidRDefault="008F24F5" w:rsidP="007C63FA">
            <w:pPr>
              <w:contextualSpacing/>
              <w:jc w:val="center"/>
              <w:rPr>
                <w:rFonts w:ascii="Times New Roman" w:hAnsi="Times New Roman" w:cs="Times New Roman"/>
                <w:color w:val="000000"/>
              </w:rPr>
            </w:pPr>
          </w:p>
        </w:tc>
        <w:tc>
          <w:tcPr>
            <w:tcW w:w="1170" w:type="dxa"/>
            <w:tcBorders>
              <w:top w:val="single" w:sz="4" w:space="0" w:color="auto"/>
              <w:left w:val="single" w:sz="8" w:space="0" w:color="auto"/>
              <w:bottom w:val="single" w:sz="8" w:space="0" w:color="auto"/>
              <w:right w:val="single" w:sz="4" w:space="0" w:color="auto"/>
            </w:tcBorders>
            <w:shd w:val="clear" w:color="auto" w:fill="auto"/>
            <w:vAlign w:val="center"/>
          </w:tcPr>
          <w:p w14:paraId="576C4C40" w14:textId="77777777" w:rsidR="008F24F5" w:rsidRPr="007C63FA" w:rsidRDefault="008F24F5" w:rsidP="007C63FA">
            <w:pPr>
              <w:contextualSpacing/>
              <w:jc w:val="center"/>
              <w:rPr>
                <w:rFonts w:ascii="Times New Roman" w:hAnsi="Times New Roman" w:cs="Times New Roman"/>
                <w:color w:val="000000"/>
              </w:rPr>
            </w:pPr>
          </w:p>
        </w:tc>
        <w:tc>
          <w:tcPr>
            <w:tcW w:w="1260" w:type="dxa"/>
            <w:tcBorders>
              <w:top w:val="single" w:sz="4" w:space="0" w:color="auto"/>
              <w:left w:val="single" w:sz="4" w:space="0" w:color="auto"/>
              <w:bottom w:val="single" w:sz="8" w:space="0" w:color="auto"/>
              <w:right w:val="single" w:sz="8" w:space="0" w:color="auto"/>
            </w:tcBorders>
            <w:shd w:val="clear" w:color="auto" w:fill="auto"/>
            <w:vAlign w:val="center"/>
          </w:tcPr>
          <w:p w14:paraId="70B623B7" w14:textId="77777777" w:rsidR="008F24F5" w:rsidRPr="007C63FA" w:rsidRDefault="008F24F5" w:rsidP="007C63FA">
            <w:pPr>
              <w:contextualSpacing/>
              <w:jc w:val="center"/>
              <w:rPr>
                <w:rFonts w:ascii="Times New Roman" w:hAnsi="Times New Roman" w:cs="Times New Roman"/>
                <w:color w:val="000000"/>
              </w:rPr>
            </w:pPr>
          </w:p>
        </w:tc>
        <w:tc>
          <w:tcPr>
            <w:tcW w:w="1260" w:type="dxa"/>
            <w:tcBorders>
              <w:top w:val="single" w:sz="4" w:space="0" w:color="auto"/>
              <w:left w:val="single" w:sz="8" w:space="0" w:color="auto"/>
              <w:bottom w:val="single" w:sz="8" w:space="0" w:color="auto"/>
              <w:right w:val="single" w:sz="4" w:space="0" w:color="auto"/>
            </w:tcBorders>
            <w:shd w:val="clear" w:color="auto" w:fill="auto"/>
            <w:vAlign w:val="center"/>
          </w:tcPr>
          <w:p w14:paraId="168515F9" w14:textId="77777777" w:rsidR="008F24F5" w:rsidRPr="007C63FA" w:rsidRDefault="008F24F5" w:rsidP="007C63FA">
            <w:pPr>
              <w:contextualSpacing/>
              <w:jc w:val="center"/>
              <w:rPr>
                <w:rFonts w:ascii="Times New Roman" w:hAnsi="Times New Roman" w:cs="Times New Roman"/>
                <w:color w:val="000000"/>
              </w:rPr>
            </w:pPr>
          </w:p>
        </w:tc>
        <w:tc>
          <w:tcPr>
            <w:tcW w:w="1271" w:type="dxa"/>
            <w:tcBorders>
              <w:top w:val="single" w:sz="4" w:space="0" w:color="auto"/>
              <w:left w:val="single" w:sz="4" w:space="0" w:color="auto"/>
              <w:bottom w:val="single" w:sz="8" w:space="0" w:color="auto"/>
              <w:right w:val="single" w:sz="8" w:space="0" w:color="auto"/>
            </w:tcBorders>
            <w:shd w:val="clear" w:color="auto" w:fill="auto"/>
            <w:vAlign w:val="center"/>
          </w:tcPr>
          <w:p w14:paraId="0AA8B9EB" w14:textId="77777777" w:rsidR="008F24F5" w:rsidRPr="007C63FA" w:rsidRDefault="008F24F5" w:rsidP="007C63FA">
            <w:pPr>
              <w:contextualSpacing/>
              <w:jc w:val="center"/>
              <w:rPr>
                <w:rFonts w:ascii="Times New Roman" w:hAnsi="Times New Roman" w:cs="Times New Roman"/>
                <w:color w:val="000000"/>
              </w:rPr>
            </w:pPr>
          </w:p>
        </w:tc>
      </w:tr>
    </w:tbl>
    <w:p w14:paraId="54412BFD" w14:textId="77777777" w:rsidR="001D1C06" w:rsidRDefault="001D1C06" w:rsidP="001D1C06">
      <w:pPr>
        <w:spacing w:after="0" w:line="240" w:lineRule="auto"/>
        <w:contextualSpacing/>
        <w:rPr>
          <w:rFonts w:ascii="Times New Roman" w:eastAsia="Times New Roman" w:hAnsi="Times New Roman" w:cs="Times New Roman"/>
          <w:sz w:val="28"/>
          <w:szCs w:val="28"/>
        </w:rPr>
      </w:pPr>
    </w:p>
    <w:p w14:paraId="6341704F" w14:textId="77777777" w:rsidR="00AC3997" w:rsidRPr="00AC3997" w:rsidRDefault="00AC3997" w:rsidP="00AC3997">
      <w:pPr>
        <w:spacing w:after="0" w:line="240" w:lineRule="auto"/>
        <w:contextualSpacing/>
        <w:rPr>
          <w:rFonts w:ascii="Times New Roman" w:eastAsia="Times New Roman" w:hAnsi="Times New Roman" w:cs="Times New Roman"/>
          <w:b/>
          <w:sz w:val="24"/>
          <w:szCs w:val="24"/>
        </w:rPr>
      </w:pPr>
    </w:p>
    <w:p w14:paraId="4EB90D2B" w14:textId="77777777" w:rsidR="00AC3997" w:rsidRPr="00AC3997" w:rsidRDefault="00AC3997" w:rsidP="00AC3997">
      <w:pPr>
        <w:numPr>
          <w:ilvl w:val="0"/>
          <w:numId w:val="25"/>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4"/>
          <w:szCs w:val="24"/>
        </w:rPr>
        <w:br w:type="page"/>
      </w:r>
    </w:p>
    <w:p w14:paraId="2C3B147F"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lastRenderedPageBreak/>
        <w:t xml:space="preserve">Appendix C: URM </w:t>
      </w:r>
      <w:r w:rsidRPr="00AC3997">
        <w:rPr>
          <w:rFonts w:ascii="Times New Roman" w:eastAsia="Times New Roman" w:hAnsi="Times New Roman" w:cs="Times New Roman"/>
          <w:b/>
          <w:sz w:val="28"/>
          <w:szCs w:val="28"/>
        </w:rPr>
        <w:t>Abstract Completion Instructions</w:t>
      </w:r>
    </w:p>
    <w:p w14:paraId="718E18DC"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735CB01F" w14:textId="77777777" w:rsidR="00AC3997" w:rsidRPr="00AC3997" w:rsidRDefault="00AC3997" w:rsidP="00AC3997">
      <w:pPr>
        <w:spacing w:after="0" w:line="240" w:lineRule="auto"/>
        <w:rPr>
          <w:rFonts w:ascii="Times New Roman" w:eastAsia="Times New Roman" w:hAnsi="Times New Roman" w:cs="Times New Roman"/>
          <w:i/>
          <w:sz w:val="28"/>
          <w:szCs w:val="28"/>
        </w:rPr>
      </w:pPr>
      <w:r w:rsidRPr="00AC3997">
        <w:rPr>
          <w:rFonts w:ascii="Times New Roman" w:eastAsia="Times New Roman" w:hAnsi="Times New Roman" w:cs="Times New Roman"/>
          <w:sz w:val="28"/>
          <w:szCs w:val="28"/>
        </w:rPr>
        <w:t xml:space="preserve">For agencies that hold contracts with states funded through Office of Refugee Resettlement to provide foster care services to unaccompanied refugee minors (URM) from </w:t>
      </w:r>
      <w:r w:rsidRPr="00AC3997">
        <w:rPr>
          <w:rFonts w:ascii="Times New Roman" w:eastAsia="Times New Roman" w:hAnsi="Times New Roman" w:cs="Times New Roman"/>
          <w:i/>
          <w:sz w:val="28"/>
          <w:szCs w:val="28"/>
        </w:rPr>
        <w:t>overseas placements</w:t>
      </w:r>
      <w:r w:rsidRPr="00AC3997">
        <w:rPr>
          <w:rFonts w:ascii="Times New Roman" w:eastAsia="Times New Roman" w:hAnsi="Times New Roman" w:cs="Times New Roman"/>
          <w:sz w:val="28"/>
          <w:szCs w:val="28"/>
        </w:rPr>
        <w:t>.</w:t>
      </w:r>
      <w:r w:rsidRPr="00AC3997">
        <w:rPr>
          <w:rFonts w:ascii="Times New Roman" w:eastAsia="Times New Roman" w:hAnsi="Times New Roman" w:cs="Times New Roman"/>
          <w:i/>
          <w:sz w:val="28"/>
          <w:szCs w:val="28"/>
        </w:rPr>
        <w:t xml:space="preserve">  </w:t>
      </w:r>
    </w:p>
    <w:p w14:paraId="45DD8D5F"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5F8555F1"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the Bureau throughout the year of any address or leadership changes. </w:t>
      </w:r>
    </w:p>
    <w:p w14:paraId="193EF5FD"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1F6FB2EB"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14:paraId="1B2FAA34"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0EA155A6"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14:paraId="5E5F8317"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1134F5A1"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14:paraId="37BFE706"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580E9A3C"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14:paraId="433FCD75"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01B9DD4C"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URM services are provided.</w:t>
      </w:r>
    </w:p>
    <w:p w14:paraId="526B4D47" w14:textId="77777777" w:rsidR="00AC3997" w:rsidRPr="00AC3997" w:rsidRDefault="00AC3997" w:rsidP="00AC3997">
      <w:pPr>
        <w:spacing w:after="0" w:line="240" w:lineRule="auto"/>
        <w:rPr>
          <w:rFonts w:ascii="Times New Roman" w:eastAsia="Times New Roman" w:hAnsi="Times New Roman" w:cs="Times New Roman"/>
          <w:i/>
          <w:sz w:val="28"/>
          <w:szCs w:val="28"/>
        </w:rPr>
      </w:pPr>
    </w:p>
    <w:p w14:paraId="79807E20"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URM services are provided and files maintained.</w:t>
      </w:r>
    </w:p>
    <w:p w14:paraId="51738098" w14:textId="77777777" w:rsidR="00AC3997" w:rsidRPr="00AC3997" w:rsidRDefault="00AC3997" w:rsidP="00AC3997">
      <w:pPr>
        <w:spacing w:after="0" w:line="240" w:lineRule="auto"/>
        <w:rPr>
          <w:rFonts w:ascii="Times New Roman" w:eastAsia="Times New Roman" w:hAnsi="Times New Roman" w:cs="Times New Roman"/>
          <w:bCs/>
          <w:i/>
          <w:sz w:val="28"/>
          <w:szCs w:val="28"/>
        </w:rPr>
      </w:pPr>
    </w:p>
    <w:p w14:paraId="57192182" w14:textId="77777777" w:rsidR="00AC3997" w:rsidRPr="00AC3997" w:rsidRDefault="00AC3997" w:rsidP="00AC3997">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Cs/>
          <w:i/>
          <w:sz w:val="28"/>
          <w:szCs w:val="28"/>
        </w:rPr>
        <w:t>Sub-Office</w:t>
      </w:r>
      <w:r w:rsidR="00641E41">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office or sub-office and identify management relationships with administering or sub-offices. The Bureau defines a sub-office as an office where reception and placement services are provided and refugee case files are maintained during the reception and placement period with management oversight provided by a nearby affiliate office.</w:t>
      </w:r>
    </w:p>
    <w:p w14:paraId="7A274D58" w14:textId="77777777" w:rsidR="00AC3997" w:rsidRPr="00AC3997" w:rsidRDefault="00AC3997" w:rsidP="00AC3997">
      <w:pPr>
        <w:spacing w:after="0" w:line="240" w:lineRule="auto"/>
        <w:rPr>
          <w:rFonts w:ascii="Times New Roman" w:eastAsia="Times New Roman" w:hAnsi="Times New Roman" w:cs="Times New Roman"/>
          <w:bCs/>
          <w:i/>
          <w:sz w:val="28"/>
          <w:szCs w:val="28"/>
        </w:rPr>
      </w:pPr>
    </w:p>
    <w:p w14:paraId="32A57A30" w14:textId="740E664D" w:rsidR="00CC5F8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14:paraId="114D4108" w14:textId="21717D47"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0D2E0E">
        <w:rPr>
          <w:rFonts w:ascii="Times New Roman" w:eastAsia="Times New Roman" w:hAnsi="Times New Roman" w:cs="Times New Roman"/>
          <w:i/>
          <w:sz w:val="28"/>
          <w:szCs w:val="28"/>
        </w:rPr>
        <w:t>2020</w:t>
      </w:r>
      <w:r w:rsidR="000D2E0E"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Actual Arrivals:</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w:t>
      </w:r>
      <w:r w:rsidR="004E57B6">
        <w:rPr>
          <w:rFonts w:ascii="Times New Roman" w:eastAsia="Times New Roman" w:hAnsi="Times New Roman" w:cs="Times New Roman"/>
          <w:sz w:val="28"/>
          <w:szCs w:val="28"/>
        </w:rPr>
        <w:t>FY 2020</w:t>
      </w:r>
      <w:r w:rsidR="00AC3997" w:rsidRPr="00AC3997">
        <w:rPr>
          <w:rFonts w:ascii="Times New Roman" w:eastAsia="Times New Roman" w:hAnsi="Times New Roman" w:cs="Times New Roman"/>
          <w:sz w:val="28"/>
          <w:szCs w:val="28"/>
        </w:rPr>
        <w:t xml:space="preserve"> R&amp;P Program, provide the final number of actual arri</w:t>
      </w:r>
      <w:r>
        <w:rPr>
          <w:rFonts w:ascii="Times New Roman" w:eastAsia="Times New Roman" w:hAnsi="Times New Roman" w:cs="Times New Roman"/>
          <w:sz w:val="28"/>
          <w:szCs w:val="28"/>
        </w:rPr>
        <w:t xml:space="preserve">vals to the affiliate in FY </w:t>
      </w:r>
      <w:r w:rsidR="004E57B6">
        <w:rPr>
          <w:rFonts w:ascii="Times New Roman" w:eastAsia="Times New Roman" w:hAnsi="Times New Roman" w:cs="Times New Roman"/>
          <w:sz w:val="28"/>
          <w:szCs w:val="28"/>
        </w:rPr>
        <w:t>2020</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apacity acknowledged for FY</w:t>
      </w:r>
      <w:r w:rsidR="004E57B6">
        <w:rPr>
          <w:rFonts w:ascii="Times New Roman" w:eastAsia="Times New Roman" w:hAnsi="Times New Roman" w:cs="Times New Roman"/>
          <w:sz w:val="28"/>
          <w:szCs w:val="28"/>
        </w:rPr>
        <w:t xml:space="preserve"> 2020</w:t>
      </w:r>
      <w:r w:rsidR="00AC3997" w:rsidRPr="00AC3997">
        <w:rPr>
          <w:rFonts w:ascii="Times New Roman" w:eastAsia="Times New Roman" w:hAnsi="Times New Roman" w:cs="Times New Roman"/>
          <w:sz w:val="28"/>
          <w:szCs w:val="28"/>
        </w:rPr>
        <w:t>.</w:t>
      </w:r>
    </w:p>
    <w:p w14:paraId="5BC48F38"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1EB743D8" w14:textId="262E2EE2"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FY </w:t>
      </w:r>
      <w:r w:rsidR="000D2E0E">
        <w:rPr>
          <w:rFonts w:ascii="Times New Roman" w:eastAsia="Times New Roman" w:hAnsi="Times New Roman" w:cs="Times New Roman"/>
          <w:i/>
          <w:sz w:val="28"/>
          <w:szCs w:val="28"/>
        </w:rPr>
        <w:t>2021</w:t>
      </w:r>
      <w:r w:rsidR="000D2E0E"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 xml:space="preserve">was a participant in the FY </w:t>
      </w:r>
      <w:r w:rsidR="004E57B6">
        <w:rPr>
          <w:rFonts w:ascii="Times New Roman" w:eastAsia="Times New Roman" w:hAnsi="Times New Roman" w:cs="Times New Roman"/>
          <w:sz w:val="28"/>
          <w:szCs w:val="28"/>
        </w:rPr>
        <w:t>2021</w:t>
      </w:r>
      <w:r w:rsidR="004E57B6" w:rsidRPr="00AC3997">
        <w:rPr>
          <w:rFonts w:ascii="Times New Roman" w:eastAsia="Times New Roman" w:hAnsi="Times New Roman" w:cs="Times New Roman"/>
          <w:sz w:val="28"/>
          <w:szCs w:val="28"/>
        </w:rPr>
        <w:t xml:space="preserve"> </w:t>
      </w:r>
      <w:r w:rsidR="00AC3997" w:rsidRPr="00AC3997">
        <w:rPr>
          <w:rFonts w:ascii="Times New Roman" w:eastAsia="Times New Roman" w:hAnsi="Times New Roman" w:cs="Times New Roman"/>
          <w:sz w:val="28"/>
          <w:szCs w:val="28"/>
        </w:rPr>
        <w:t>R&amp;P Program, provide the capacity acknowledged by PRM as of the date this proposal is submitted.</w:t>
      </w:r>
    </w:p>
    <w:p w14:paraId="77B2698A"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1287DC8E" w14:textId="1466F41C"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0D2E0E">
        <w:rPr>
          <w:rFonts w:ascii="Times New Roman" w:eastAsia="Times New Roman" w:hAnsi="Times New Roman" w:cs="Times New Roman"/>
          <w:i/>
          <w:sz w:val="28"/>
          <w:szCs w:val="28"/>
        </w:rPr>
        <w:t>2021</w:t>
      </w:r>
      <w:r w:rsidR="000D2E0E"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Anticipated Arrivals:</w:t>
      </w:r>
      <w:r w:rsidR="00AC3997" w:rsidRPr="00AC3997">
        <w:rPr>
          <w:rFonts w:ascii="Times New Roman" w:eastAsia="Times New Roman" w:hAnsi="Times New Roman" w:cs="Times New Roman"/>
          <w:sz w:val="28"/>
          <w:szCs w:val="28"/>
        </w:rPr>
        <w:t xml:space="preserve">  Provide the total number of actual arrivals projected for the entirety of the fiscal year.  The number projected is not necessarily the number proposed or capacity acknowledged last year.</w:t>
      </w:r>
    </w:p>
    <w:p w14:paraId="0124EC29"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008499B2" w14:textId="489D5D1D"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FY </w:t>
      </w:r>
      <w:r w:rsidR="000D2E0E">
        <w:rPr>
          <w:rFonts w:ascii="Times New Roman" w:eastAsia="Times New Roman" w:hAnsi="Times New Roman" w:cs="Times New Roman"/>
          <w:i/>
          <w:sz w:val="28"/>
          <w:szCs w:val="28"/>
        </w:rPr>
        <w:t>2022</w:t>
      </w:r>
      <w:r w:rsidR="000D2E0E" w:rsidRPr="00AC3997">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Proposed Capacity:</w:t>
      </w:r>
      <w:r w:rsidR="00AC3997" w:rsidRPr="00AC3997">
        <w:rPr>
          <w:rFonts w:ascii="Times New Roman" w:eastAsia="Times New Roman" w:hAnsi="Times New Roman" w:cs="Times New Roman"/>
          <w:sz w:val="28"/>
          <w:szCs w:val="28"/>
        </w:rPr>
        <w:t xml:space="preserve">  The affiliate’s proposed arrivals. </w:t>
      </w:r>
    </w:p>
    <w:p w14:paraId="7A08E900" w14:textId="77777777" w:rsidR="00AC3997" w:rsidRPr="00AC3997" w:rsidRDefault="00AC3997" w:rsidP="00AC3997">
      <w:pPr>
        <w:spacing w:after="0" w:line="240" w:lineRule="auto"/>
        <w:contextualSpacing/>
        <w:rPr>
          <w:rFonts w:ascii="Times New Roman" w:eastAsia="Times New Roman" w:hAnsi="Times New Roman" w:cs="Times New Roman"/>
          <w:i/>
          <w:sz w:val="28"/>
          <w:szCs w:val="28"/>
        </w:rPr>
      </w:pPr>
    </w:p>
    <w:p w14:paraId="42DF9833" w14:textId="77777777" w:rsidR="00AC3997" w:rsidRPr="00AC3997" w:rsidRDefault="00AC3997" w:rsidP="00AC3997">
      <w:p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 xml:space="preserve">Recent/Proposed Caseload:  </w:t>
      </w:r>
    </w:p>
    <w:p w14:paraId="16DEBD1D" w14:textId="3D78069B" w:rsidR="00AC3997" w:rsidRPr="00AC3997" w:rsidRDefault="009B7DA4" w:rsidP="00AC3997">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Nationalities served in FY </w:t>
      </w:r>
      <w:r w:rsidR="000D2E0E">
        <w:rPr>
          <w:rFonts w:ascii="Times New Roman" w:eastAsia="Times New Roman" w:hAnsi="Times New Roman" w:cs="Times New Roman"/>
          <w:i/>
          <w:sz w:val="28"/>
          <w:szCs w:val="28"/>
        </w:rPr>
        <w:t xml:space="preserve">2020 </w:t>
      </w:r>
      <w:r>
        <w:rPr>
          <w:rFonts w:ascii="Times New Roman" w:eastAsia="Times New Roman" w:hAnsi="Times New Roman" w:cs="Times New Roman"/>
          <w:i/>
          <w:sz w:val="28"/>
          <w:szCs w:val="28"/>
        </w:rPr>
        <w:t xml:space="preserve">and FY </w:t>
      </w:r>
      <w:r w:rsidR="000D2E0E">
        <w:rPr>
          <w:rFonts w:ascii="Times New Roman" w:eastAsia="Times New Roman" w:hAnsi="Times New Roman" w:cs="Times New Roman"/>
          <w:i/>
          <w:sz w:val="28"/>
          <w:szCs w:val="28"/>
        </w:rPr>
        <w:t>2021</w:t>
      </w:r>
      <w:r w:rsidR="00AC3997" w:rsidRPr="00AC3997">
        <w:rPr>
          <w:rFonts w:ascii="Times New Roman" w:eastAsia="Times New Roman" w:hAnsi="Times New Roman" w:cs="Times New Roman"/>
          <w:i/>
          <w:sz w:val="28"/>
          <w:szCs w:val="28"/>
        </w:rPr>
        <w:t>:</w:t>
      </w:r>
      <w:r w:rsidR="00AC3997" w:rsidRPr="00AC3997">
        <w:rPr>
          <w:rFonts w:ascii="Times New Roman" w:eastAsia="Times New Roman" w:hAnsi="Times New Roman" w:cs="Times New Roman"/>
          <w:sz w:val="28"/>
          <w:szCs w:val="28"/>
        </w:rPr>
        <w:t xml:space="preserve"> List all nationalities se</w:t>
      </w:r>
      <w:r>
        <w:rPr>
          <w:rFonts w:ascii="Times New Roman" w:eastAsia="Times New Roman" w:hAnsi="Times New Roman" w:cs="Times New Roman"/>
          <w:sz w:val="28"/>
          <w:szCs w:val="28"/>
        </w:rPr>
        <w:t xml:space="preserve">rved by the affiliate in FY </w:t>
      </w:r>
      <w:r w:rsidR="000D2E0E">
        <w:rPr>
          <w:rFonts w:ascii="Times New Roman" w:eastAsia="Times New Roman" w:hAnsi="Times New Roman" w:cs="Times New Roman"/>
          <w:sz w:val="28"/>
          <w:szCs w:val="28"/>
        </w:rPr>
        <w:t xml:space="preserve">2020 </w:t>
      </w:r>
      <w:r>
        <w:rPr>
          <w:rFonts w:ascii="Times New Roman" w:eastAsia="Times New Roman" w:hAnsi="Times New Roman" w:cs="Times New Roman"/>
          <w:sz w:val="28"/>
          <w:szCs w:val="28"/>
        </w:rPr>
        <w:t xml:space="preserve">and FY </w:t>
      </w:r>
      <w:r w:rsidR="000D2E0E">
        <w:rPr>
          <w:rFonts w:ascii="Times New Roman" w:eastAsia="Times New Roman" w:hAnsi="Times New Roman" w:cs="Times New Roman"/>
          <w:sz w:val="28"/>
          <w:szCs w:val="28"/>
        </w:rPr>
        <w:t>2021</w:t>
      </w:r>
      <w:r w:rsidR="00AC3997" w:rsidRPr="00AC3997">
        <w:rPr>
          <w:rFonts w:ascii="Times New Roman" w:eastAsia="Times New Roman" w:hAnsi="Times New Roman" w:cs="Times New Roman"/>
          <w:sz w:val="28"/>
          <w:szCs w:val="28"/>
        </w:rPr>
        <w:t>.</w:t>
      </w:r>
    </w:p>
    <w:p w14:paraId="7A09BA2D"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62385CD6" w14:textId="11B92066"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Proposed nationalities to be se</w:t>
      </w:r>
      <w:r w:rsidR="009B7DA4">
        <w:rPr>
          <w:rFonts w:ascii="Times New Roman" w:eastAsia="Times New Roman" w:hAnsi="Times New Roman" w:cs="Times New Roman"/>
          <w:i/>
          <w:sz w:val="28"/>
          <w:szCs w:val="28"/>
        </w:rPr>
        <w:t xml:space="preserve">rved at this location in FY </w:t>
      </w:r>
      <w:r w:rsidR="000D2E0E">
        <w:rPr>
          <w:rFonts w:ascii="Times New Roman" w:eastAsia="Times New Roman" w:hAnsi="Times New Roman" w:cs="Times New Roman"/>
          <w:i/>
          <w:sz w:val="28"/>
          <w:szCs w:val="28"/>
        </w:rPr>
        <w:t>2022</w:t>
      </w:r>
      <w:r w:rsidRPr="00AC3997">
        <w:rPr>
          <w:rFonts w:ascii="Times New Roman" w:eastAsia="Times New Roman" w:hAnsi="Times New Roman" w:cs="Times New Roman"/>
          <w:i/>
          <w:sz w:val="28"/>
          <w:szCs w:val="28"/>
        </w:rPr>
        <w:t xml:space="preserve">: </w:t>
      </w:r>
      <w:r w:rsidRPr="00AC3997">
        <w:rPr>
          <w:rFonts w:ascii="Times New Roman" w:eastAsia="Times New Roman" w:hAnsi="Times New Roman" w:cs="Times New Roman"/>
          <w:sz w:val="28"/>
          <w:szCs w:val="28"/>
        </w:rPr>
        <w:t xml:space="preserve"> List any nationalities to be served by the affiliate </w:t>
      </w:r>
      <w:r w:rsidR="009B7DA4">
        <w:rPr>
          <w:rFonts w:ascii="Times New Roman" w:eastAsia="Times New Roman" w:hAnsi="Times New Roman" w:cs="Times New Roman"/>
          <w:sz w:val="28"/>
          <w:szCs w:val="28"/>
        </w:rPr>
        <w:t xml:space="preserve">in FY </w:t>
      </w:r>
      <w:r w:rsidR="000D2E0E">
        <w:rPr>
          <w:rFonts w:ascii="Times New Roman" w:eastAsia="Times New Roman" w:hAnsi="Times New Roman" w:cs="Times New Roman"/>
          <w:sz w:val="28"/>
          <w:szCs w:val="28"/>
        </w:rPr>
        <w:t>2022</w:t>
      </w:r>
      <w:r w:rsidRPr="00AC3997">
        <w:rPr>
          <w:rFonts w:ascii="Times New Roman" w:eastAsia="Times New Roman" w:hAnsi="Times New Roman" w:cs="Times New Roman"/>
          <w:sz w:val="28"/>
          <w:szCs w:val="28"/>
        </w:rPr>
        <w:t>.</w:t>
      </w:r>
    </w:p>
    <w:p w14:paraId="274E6DC3"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06D59A86" w14:textId="77777777"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Languages available on staff</w:t>
      </w:r>
      <w:r w:rsidRPr="00AC3997">
        <w:rPr>
          <w:rFonts w:ascii="Times New Roman" w:eastAsia="Times New Roman" w:hAnsi="Times New Roman" w:cs="Times New Roman"/>
          <w:sz w:val="24"/>
          <w:szCs w:val="24"/>
        </w:rPr>
        <w:t xml:space="preserve"> </w:t>
      </w:r>
      <w:r w:rsidRPr="00AC3997">
        <w:rPr>
          <w:rFonts w:ascii="Times New Roman" w:eastAsia="Times New Roman" w:hAnsi="Times New Roman" w:cs="Times New Roman"/>
          <w:i/>
          <w:sz w:val="28"/>
          <w:szCs w:val="28"/>
        </w:rPr>
        <w:t>to support the proposed caseload:</w:t>
      </w:r>
      <w:r w:rsidRPr="00AC3997">
        <w:rPr>
          <w:rFonts w:ascii="Times New Roman" w:eastAsia="Times New Roman" w:hAnsi="Times New Roman" w:cs="Times New Roman"/>
          <w:sz w:val="28"/>
          <w:szCs w:val="28"/>
        </w:rPr>
        <w:t xml:space="preserve">  List languages spoken by affiliate staff. </w:t>
      </w:r>
      <w:r w:rsidRPr="00AC3997">
        <w:rPr>
          <w:rFonts w:ascii="Times New Roman" w:eastAsia="Times New Roman" w:hAnsi="Times New Roman" w:cs="Times New Roman"/>
          <w:sz w:val="24"/>
          <w:szCs w:val="24"/>
        </w:rPr>
        <w:t xml:space="preserve"> </w:t>
      </w:r>
      <w:r w:rsidRPr="00AC3997">
        <w:rPr>
          <w:rFonts w:ascii="Times New Roman" w:eastAsia="Times New Roman" w:hAnsi="Times New Roman" w:cs="Times New Roman"/>
          <w:b/>
          <w:sz w:val="28"/>
          <w:szCs w:val="28"/>
        </w:rPr>
        <w:t>Only include those languages spoken by the proposed caseload.</w:t>
      </w:r>
    </w:p>
    <w:p w14:paraId="4B95C17F"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4B2D1587" w14:textId="77777777" w:rsidR="00AC3997" w:rsidRPr="00AC3997" w:rsidRDefault="00AC3997" w:rsidP="00AC3997">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from within the community of resettlement to support the proposed caseload:</w:t>
      </w:r>
      <w:r w:rsidRPr="00AC3997">
        <w:rPr>
          <w:rFonts w:ascii="Times New Roman" w:eastAsia="Times New Roman" w:hAnsi="Times New Roman" w:cs="Times New Roman"/>
          <w:sz w:val="28"/>
          <w:szCs w:val="28"/>
        </w:rPr>
        <w:t xml:space="preserve">  List languages for which interpretation may be reasonably provided from within the community of resettlement.  </w:t>
      </w:r>
      <w:r w:rsidRPr="00AC3997">
        <w:rPr>
          <w:rFonts w:ascii="Times New Roman" w:eastAsia="Times New Roman" w:hAnsi="Times New Roman" w:cs="Times New Roman"/>
          <w:b/>
          <w:sz w:val="28"/>
          <w:szCs w:val="28"/>
        </w:rPr>
        <w:t>Only include those languages spoken by the proposed caseload.</w:t>
      </w:r>
    </w:p>
    <w:p w14:paraId="1B9FC791"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5BB7D240" w14:textId="77777777"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Other language resources used (note frequency and general circumstances of use):</w:t>
      </w:r>
      <w:r w:rsidRPr="00AC3997">
        <w:rPr>
          <w:rFonts w:ascii="Times New Roman" w:eastAsia="Times New Roman" w:hAnsi="Times New Roman" w:cs="Times New Roman"/>
          <w:sz w:val="28"/>
          <w:szCs w:val="28"/>
        </w:rPr>
        <w:t xml:space="preserve">  List other language resources (such as telephonic resources) used by the affiliate, as well as how frequently and under what circumstances these resources are used.</w:t>
      </w:r>
    </w:p>
    <w:p w14:paraId="3609D384"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320448DE" w14:textId="77777777" w:rsidR="00AC3997" w:rsidRPr="00AC3997" w:rsidRDefault="00AC3997" w:rsidP="00AC3997">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Grievance and Protection from Sexual Exploitation and Abuse (PSEA) Policy</w:t>
      </w:r>
    </w:p>
    <w:p w14:paraId="696C4549" w14:textId="77777777" w:rsidR="00AC3997" w:rsidRPr="00AC3997" w:rsidRDefault="00AC3997" w:rsidP="00AC3997">
      <w:pPr>
        <w:spacing w:after="0" w:line="240" w:lineRule="auto"/>
        <w:contextualSpacing/>
        <w:rPr>
          <w:rFonts w:ascii="Times New Roman" w:eastAsia="Times New Roman" w:hAnsi="Times New Roman" w:cs="Times New Roman"/>
          <w:sz w:val="28"/>
          <w:szCs w:val="28"/>
        </w:rPr>
      </w:pPr>
    </w:p>
    <w:p w14:paraId="79AAFD26" w14:textId="77777777" w:rsidR="00AC3997" w:rsidRPr="00AC3997" w:rsidRDefault="00AC3997" w:rsidP="00AC3997">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a grievance policy.</w:t>
      </w:r>
    </w:p>
    <w:p w14:paraId="2FBE8FC5" w14:textId="77777777"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14:paraId="3C9E40DF" w14:textId="77777777" w:rsidR="00AC3997" w:rsidRPr="00AC3997" w:rsidRDefault="00AC3997" w:rsidP="00AC3997">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incorporated the Inter-Agency Standing Committee’s six core principles for PSEA into the organization’s code of conduct for all staff and volunteers.</w:t>
      </w:r>
    </w:p>
    <w:p w14:paraId="1E2B8FB8"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08353E1E" w14:textId="77777777"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lastRenderedPageBreak/>
        <w:t>Instructions:</w:t>
      </w:r>
      <w:r w:rsidRPr="00AC3997">
        <w:rPr>
          <w:rFonts w:ascii="Times New Roman" w:eastAsia="Times New Roman" w:hAnsi="Times New Roman" w:cs="Times New Roman"/>
          <w:sz w:val="28"/>
          <w:szCs w:val="28"/>
        </w:rPr>
        <w:t xml:space="preserve"> Please number each response and include the question topic in </w:t>
      </w:r>
      <w:r w:rsidRPr="00AC3997">
        <w:rPr>
          <w:rFonts w:ascii="Times New Roman" w:eastAsia="Times New Roman" w:hAnsi="Times New Roman" w:cs="Times New Roman"/>
          <w:b/>
          <w:sz w:val="28"/>
          <w:szCs w:val="28"/>
        </w:rPr>
        <w:t>bold</w:t>
      </w:r>
      <w:r w:rsidRPr="00AC3997">
        <w:rPr>
          <w:rFonts w:ascii="Times New Roman" w:eastAsia="Times New Roman" w:hAnsi="Times New Roman" w:cs="Times New Roman"/>
          <w:sz w:val="28"/>
          <w:szCs w:val="28"/>
        </w:rPr>
        <w:t xml:space="preserve">. The questions below should not be repeated in your response.  </w:t>
      </w:r>
    </w:p>
    <w:p w14:paraId="7D9CC82E"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02B89143" w14:textId="77777777" w:rsidR="00AC3997" w:rsidRPr="00AC3997" w:rsidRDefault="00AC3997" w:rsidP="00641E41">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Site Rationale:</w:t>
      </w:r>
      <w:r w:rsidRPr="00AC3997">
        <w:rPr>
          <w:rFonts w:ascii="Times New Roman" w:eastAsia="Times New Roman" w:hAnsi="Times New Roman" w:cs="Times New Roman"/>
          <w:sz w:val="28"/>
          <w:szCs w:val="28"/>
        </w:rPr>
        <w:t xml:space="preserve">  For existing or proposed sites, briefly </w:t>
      </w:r>
      <w:r w:rsidR="006F1628" w:rsidRPr="006F1628">
        <w:rPr>
          <w:rFonts w:ascii="Times New Roman" w:eastAsia="Times New Roman" w:hAnsi="Times New Roman" w:cs="Times New Roman"/>
          <w:sz w:val="28"/>
          <w:szCs w:val="28"/>
        </w:rPr>
        <w:t xml:space="preserve">define the service area(s) where unaccompanied refugee minors (URMs) will be placed, and </w:t>
      </w:r>
      <w:r w:rsidRPr="00AC3997">
        <w:rPr>
          <w:rFonts w:ascii="Times New Roman" w:eastAsia="Times New Roman" w:hAnsi="Times New Roman" w:cs="Times New Roman"/>
          <w:sz w:val="28"/>
          <w:szCs w:val="28"/>
        </w:rPr>
        <w:t xml:space="preserve">describe why </w:t>
      </w:r>
      <w:r w:rsidR="006F1628" w:rsidRPr="00AC3997">
        <w:rPr>
          <w:rFonts w:ascii="Times New Roman" w:eastAsia="Times New Roman" w:hAnsi="Times New Roman" w:cs="Times New Roman"/>
          <w:sz w:val="28"/>
          <w:szCs w:val="28"/>
        </w:rPr>
        <w:t>th</w:t>
      </w:r>
      <w:r w:rsidR="006F1628">
        <w:rPr>
          <w:rFonts w:ascii="Times New Roman" w:eastAsia="Times New Roman" w:hAnsi="Times New Roman" w:cs="Times New Roman"/>
          <w:sz w:val="28"/>
          <w:szCs w:val="28"/>
        </w:rPr>
        <w:t>at</w:t>
      </w:r>
      <w:r w:rsidR="006F1628" w:rsidRPr="00AC399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 xml:space="preserve">community is an optimal location for resettling </w:t>
      </w:r>
      <w:r w:rsidR="006F1628">
        <w:rPr>
          <w:rFonts w:ascii="Times New Roman" w:eastAsia="Times New Roman" w:hAnsi="Times New Roman" w:cs="Times New Roman"/>
          <w:sz w:val="28"/>
          <w:szCs w:val="28"/>
        </w:rPr>
        <w:t>URMs</w:t>
      </w:r>
      <w:r w:rsidRPr="00AC3997">
        <w:rPr>
          <w:rFonts w:ascii="Times New Roman" w:eastAsia="Times New Roman" w:hAnsi="Times New Roman" w:cs="Times New Roman"/>
          <w:sz w:val="28"/>
          <w:szCs w:val="28"/>
        </w:rPr>
        <w:t>.  Include an assessment of overall community, resettlement services, and linkages for URMs after emancipation.  Provide the approximate population of the city or metro area and a description of refugee and other immigrant communities in the area.  If the site expects to resettle refugees from nationalities/ethnicities new to the resettlement location, please provide an assessment of the site’s ability to resettle the anticipated new populations.</w:t>
      </w:r>
    </w:p>
    <w:p w14:paraId="7DA97740"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6950D021" w14:textId="77777777"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Foster Care:</w:t>
      </w:r>
      <w:r w:rsidRPr="00AC3997">
        <w:rPr>
          <w:rFonts w:ascii="Times New Roman" w:eastAsia="Times New Roman" w:hAnsi="Times New Roman" w:cs="Times New Roman"/>
          <w:sz w:val="28"/>
          <w:szCs w:val="28"/>
        </w:rPr>
        <w:t xml:space="preserve">  Briefly describe how foster care families are selected, trained, and supported.</w:t>
      </w:r>
    </w:p>
    <w:p w14:paraId="5C4D78E6" w14:textId="77777777" w:rsidR="00AC3997" w:rsidRPr="00AC3997" w:rsidRDefault="00AC3997" w:rsidP="00AC3997">
      <w:pPr>
        <w:spacing w:after="0" w:line="240" w:lineRule="auto"/>
        <w:ind w:left="360"/>
        <w:contextualSpacing/>
        <w:rPr>
          <w:rFonts w:ascii="Times New Roman" w:eastAsia="Times New Roman" w:hAnsi="Times New Roman" w:cs="Times New Roman"/>
          <w:b/>
          <w:sz w:val="28"/>
          <w:szCs w:val="28"/>
        </w:rPr>
      </w:pPr>
    </w:p>
    <w:p w14:paraId="2323F383" w14:textId="77777777"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color w:val="1F497D"/>
          <w:sz w:val="28"/>
          <w:szCs w:val="28"/>
        </w:rPr>
      </w:pPr>
      <w:r w:rsidRPr="00AC3997">
        <w:rPr>
          <w:rFonts w:ascii="Times New Roman" w:eastAsia="Times New Roman" w:hAnsi="Times New Roman" w:cs="Times New Roman"/>
          <w:b/>
          <w:sz w:val="28"/>
          <w:szCs w:val="28"/>
        </w:rPr>
        <w:t>Placement</w:t>
      </w:r>
      <w:r w:rsidRPr="00AC399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b/>
          <w:sz w:val="28"/>
          <w:szCs w:val="28"/>
        </w:rPr>
        <w:t xml:space="preserve">Options: </w:t>
      </w:r>
      <w:r w:rsidRPr="00AC3997">
        <w:rPr>
          <w:rFonts w:ascii="Times New Roman" w:eastAsia="Times New Roman" w:hAnsi="Times New Roman" w:cs="Times New Roman"/>
          <w:sz w:val="28"/>
          <w:szCs w:val="28"/>
        </w:rPr>
        <w:t xml:space="preserve"> Briefly describe the range of placement options available to minors.</w:t>
      </w:r>
    </w:p>
    <w:p w14:paraId="3541A7E8" w14:textId="77777777" w:rsidR="00AC3997" w:rsidRPr="00AC3997" w:rsidRDefault="00AC3997" w:rsidP="00AC3997">
      <w:pPr>
        <w:spacing w:after="0" w:line="240" w:lineRule="auto"/>
        <w:rPr>
          <w:rFonts w:ascii="Times New Roman" w:eastAsia="Times New Roman" w:hAnsi="Times New Roman" w:cs="Times New Roman"/>
          <w:color w:val="1F497D"/>
          <w:sz w:val="28"/>
          <w:szCs w:val="28"/>
        </w:rPr>
      </w:pPr>
    </w:p>
    <w:p w14:paraId="32D3356A" w14:textId="77777777"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 xml:space="preserve">Physical Presence:  </w:t>
      </w:r>
      <w:r w:rsidRPr="00AC3997">
        <w:rPr>
          <w:rFonts w:ascii="Times New Roman" w:eastAsia="Times New Roman" w:hAnsi="Times New Roman" w:cs="Times New Roman"/>
          <w:sz w:val="28"/>
          <w:szCs w:val="28"/>
        </w:rPr>
        <w:t>Briefly describe the physical presence requirements in order for guardianship/conservatorship to be established for the minor.</w:t>
      </w:r>
    </w:p>
    <w:p w14:paraId="6BB4FDF2" w14:textId="77777777" w:rsidR="00AC3997" w:rsidRPr="00AC3997" w:rsidRDefault="00AC3997" w:rsidP="00AC3997">
      <w:pPr>
        <w:spacing w:after="0" w:line="240" w:lineRule="auto"/>
        <w:ind w:left="360"/>
        <w:contextualSpacing/>
        <w:rPr>
          <w:rFonts w:ascii="Times New Roman" w:eastAsia="Times New Roman" w:hAnsi="Times New Roman" w:cs="Times New Roman"/>
          <w:sz w:val="28"/>
          <w:szCs w:val="28"/>
        </w:rPr>
      </w:pPr>
    </w:p>
    <w:p w14:paraId="197F0FF9" w14:textId="77777777"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Minors Close to 18 Years of Age:</w:t>
      </w:r>
      <w:r w:rsidRPr="00AC3997">
        <w:rPr>
          <w:rFonts w:ascii="Times New Roman" w:eastAsia="Times New Roman" w:hAnsi="Times New Roman" w:cs="Times New Roman"/>
          <w:sz w:val="28"/>
          <w:szCs w:val="28"/>
        </w:rPr>
        <w:t xml:space="preserve">  Of the capacity proposed for refugee minors from overseas, what is the affiliate’s ability to receive minors within six months of their 18</w:t>
      </w:r>
      <w:r w:rsidRPr="00AC3997">
        <w:rPr>
          <w:rFonts w:ascii="Times New Roman" w:eastAsia="Times New Roman" w:hAnsi="Times New Roman" w:cs="Times New Roman"/>
          <w:sz w:val="28"/>
          <w:szCs w:val="28"/>
          <w:vertAlign w:val="superscript"/>
        </w:rPr>
        <w:t>th</w:t>
      </w:r>
      <w:r w:rsidRPr="00AC3997">
        <w:rPr>
          <w:rFonts w:ascii="Times New Roman" w:eastAsia="Times New Roman" w:hAnsi="Times New Roman" w:cs="Times New Roman"/>
          <w:sz w:val="28"/>
          <w:szCs w:val="28"/>
        </w:rPr>
        <w:t xml:space="preserve"> birthday?</w:t>
      </w:r>
    </w:p>
    <w:p w14:paraId="3A947C07" w14:textId="77777777" w:rsidR="00AC3997" w:rsidRPr="00AC3997" w:rsidRDefault="00AC3997" w:rsidP="00AC3997">
      <w:pPr>
        <w:spacing w:after="0" w:line="240" w:lineRule="auto"/>
        <w:rPr>
          <w:rFonts w:ascii="Times New Roman" w:eastAsia="Times New Roman" w:hAnsi="Times New Roman" w:cs="Times New Roman"/>
          <w:sz w:val="28"/>
          <w:szCs w:val="28"/>
        </w:rPr>
      </w:pPr>
    </w:p>
    <w:p w14:paraId="6D66F7B3" w14:textId="77777777" w:rsidR="00AC3997" w:rsidRPr="00DB389F" w:rsidRDefault="00AC3997" w:rsidP="00DB389F">
      <w:pPr>
        <w:numPr>
          <w:ilvl w:val="0"/>
          <w:numId w:val="26"/>
        </w:numPr>
        <w:spacing w:afterLines="50" w:after="120" w:line="240" w:lineRule="auto"/>
        <w:ind w:left="360"/>
        <w:contextualSpacing/>
        <w:rPr>
          <w:rFonts w:ascii="Times New Roman" w:eastAsia="Times New Roman" w:hAnsi="Times New Roman" w:cs="Times New Roman"/>
          <w:sz w:val="24"/>
          <w:szCs w:val="24"/>
        </w:rPr>
      </w:pPr>
      <w:r w:rsidRPr="00DB389F">
        <w:rPr>
          <w:rFonts w:ascii="Times New Roman" w:eastAsia="Times New Roman" w:hAnsi="Times New Roman" w:cs="Times New Roman"/>
          <w:b/>
          <w:sz w:val="28"/>
          <w:szCs w:val="28"/>
        </w:rPr>
        <w:t>Major/Minor Cases:</w:t>
      </w:r>
      <w:r w:rsidRPr="00DB389F">
        <w:rPr>
          <w:rFonts w:ascii="Times New Roman" w:eastAsia="Times New Roman" w:hAnsi="Times New Roman" w:cs="Times New Roman"/>
          <w:sz w:val="28"/>
          <w:szCs w:val="28"/>
        </w:rPr>
        <w:t xml:space="preserve">  Briefly describe the affiliate’s ability to serve major/minor cases.</w:t>
      </w:r>
    </w:p>
    <w:sectPr w:rsidR="00AC3997" w:rsidRPr="00DB389F">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6A08B" w14:textId="77777777" w:rsidR="009A294C" w:rsidRDefault="009A294C" w:rsidP="00651CA6">
      <w:pPr>
        <w:spacing w:after="0" w:line="240" w:lineRule="auto"/>
      </w:pPr>
      <w:r>
        <w:separator/>
      </w:r>
    </w:p>
  </w:endnote>
  <w:endnote w:type="continuationSeparator" w:id="0">
    <w:p w14:paraId="1F272349" w14:textId="77777777" w:rsidR="009A294C" w:rsidRDefault="009A294C" w:rsidP="0065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1825"/>
      <w:docPartObj>
        <w:docPartGallery w:val="Page Numbers (Bottom of Page)"/>
        <w:docPartUnique/>
      </w:docPartObj>
    </w:sdtPr>
    <w:sdtEndPr>
      <w:rPr>
        <w:noProof/>
      </w:rPr>
    </w:sdtEndPr>
    <w:sdtContent>
      <w:p w14:paraId="7049EF3E" w14:textId="2BD773FB" w:rsidR="009A294C" w:rsidRDefault="009A294C">
        <w:pPr>
          <w:pStyle w:val="Footer"/>
          <w:jc w:val="right"/>
        </w:pPr>
        <w:r>
          <w:fldChar w:fldCharType="begin"/>
        </w:r>
        <w:r>
          <w:instrText xml:space="preserve"> PAGE   \* MERGEFORMAT </w:instrText>
        </w:r>
        <w:r>
          <w:fldChar w:fldCharType="separate"/>
        </w:r>
        <w:r w:rsidR="00F94164">
          <w:rPr>
            <w:noProof/>
          </w:rPr>
          <w:t>26</w:t>
        </w:r>
        <w:r>
          <w:rPr>
            <w:noProof/>
          </w:rPr>
          <w:fldChar w:fldCharType="end"/>
        </w:r>
      </w:p>
    </w:sdtContent>
  </w:sdt>
  <w:p w14:paraId="5F6BFFAE" w14:textId="77777777" w:rsidR="009A294C" w:rsidRDefault="009A2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C7627" w14:textId="77777777" w:rsidR="009A294C" w:rsidRDefault="009A294C" w:rsidP="00651CA6">
      <w:pPr>
        <w:spacing w:after="0" w:line="240" w:lineRule="auto"/>
      </w:pPr>
      <w:r>
        <w:separator/>
      </w:r>
    </w:p>
  </w:footnote>
  <w:footnote w:type="continuationSeparator" w:id="0">
    <w:p w14:paraId="77393FBA" w14:textId="77777777" w:rsidR="009A294C" w:rsidRDefault="009A294C" w:rsidP="0065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EB7"/>
    <w:multiLevelType w:val="hybridMultilevel"/>
    <w:tmpl w:val="B0A8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E34160"/>
    <w:multiLevelType w:val="hybridMultilevel"/>
    <w:tmpl w:val="0BE0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2AA5"/>
    <w:multiLevelType w:val="hybridMultilevel"/>
    <w:tmpl w:val="FFECAC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076B15"/>
    <w:multiLevelType w:val="hybridMultilevel"/>
    <w:tmpl w:val="F8BAA8FC"/>
    <w:lvl w:ilvl="0" w:tplc="7368BE8E">
      <w:start w:val="1"/>
      <w:numFmt w:val="lowerLetter"/>
      <w:lvlText w:val="%1)"/>
      <w:lvlJc w:val="left"/>
      <w:pPr>
        <w:ind w:left="126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148B5"/>
    <w:multiLevelType w:val="hybridMultilevel"/>
    <w:tmpl w:val="3D2ABEE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0D036B94"/>
    <w:multiLevelType w:val="hybridMultilevel"/>
    <w:tmpl w:val="92EE22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60EDA"/>
    <w:multiLevelType w:val="hybridMultilevel"/>
    <w:tmpl w:val="DC3E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F7E19"/>
    <w:multiLevelType w:val="hybridMultilevel"/>
    <w:tmpl w:val="6116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C4D1D"/>
    <w:multiLevelType w:val="hybridMultilevel"/>
    <w:tmpl w:val="1E46DBB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3D2AE4"/>
    <w:multiLevelType w:val="hybridMultilevel"/>
    <w:tmpl w:val="C1FC89C8"/>
    <w:lvl w:ilvl="0" w:tplc="4C7EE97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703BB5"/>
    <w:multiLevelType w:val="hybridMultilevel"/>
    <w:tmpl w:val="80DE4BD0"/>
    <w:lvl w:ilvl="0" w:tplc="04090019">
      <w:start w:val="1"/>
      <w:numFmt w:val="lowerLetter"/>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650D82"/>
    <w:multiLevelType w:val="hybridMultilevel"/>
    <w:tmpl w:val="AAA625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6E5A9C"/>
    <w:multiLevelType w:val="hybridMultilevel"/>
    <w:tmpl w:val="D11A7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4092E35"/>
    <w:multiLevelType w:val="hybridMultilevel"/>
    <w:tmpl w:val="B052D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2F1A39"/>
    <w:multiLevelType w:val="hybridMultilevel"/>
    <w:tmpl w:val="150E0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734458"/>
    <w:multiLevelType w:val="hybridMultilevel"/>
    <w:tmpl w:val="413AB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7C37D7"/>
    <w:multiLevelType w:val="hybridMultilevel"/>
    <w:tmpl w:val="1736BA38"/>
    <w:lvl w:ilvl="0" w:tplc="6C8C92C6">
      <w:start w:val="1"/>
      <w:numFmt w:val="decimal"/>
      <w:lvlText w:val="%1."/>
      <w:lvlJc w:val="left"/>
      <w:pPr>
        <w:ind w:left="720" w:hanging="360"/>
      </w:pPr>
      <w:rPr>
        <w:b/>
      </w:rPr>
    </w:lvl>
    <w:lvl w:ilvl="1" w:tplc="7330589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CC19B7"/>
    <w:multiLevelType w:val="hybridMultilevel"/>
    <w:tmpl w:val="931C12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4E445EC"/>
    <w:multiLevelType w:val="hybridMultilevel"/>
    <w:tmpl w:val="6B529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25090"/>
    <w:multiLevelType w:val="hybridMultilevel"/>
    <w:tmpl w:val="2D5A5BFE"/>
    <w:lvl w:ilvl="0" w:tplc="9B1E786E">
      <w:start w:val="5"/>
      <w:numFmt w:val="upperLetter"/>
      <w:lvlText w:val="%1."/>
      <w:lvlJc w:val="left"/>
      <w:pPr>
        <w:ind w:left="1080" w:hanging="360"/>
      </w:pPr>
      <w:rPr>
        <w:rFonts w:hint="default"/>
      </w:rPr>
    </w:lvl>
    <w:lvl w:ilvl="1" w:tplc="0409000F">
      <w:start w:val="1"/>
      <w:numFmt w:val="decimal"/>
      <w:lvlText w:val="%2."/>
      <w:lvlJc w:val="left"/>
      <w:pPr>
        <w:ind w:left="1800" w:hanging="360"/>
      </w:pPr>
    </w:lvl>
    <w:lvl w:ilvl="2" w:tplc="3212681A">
      <w:start w:val="1"/>
      <w:numFmt w:val="lowerLetter"/>
      <w:lvlText w:val="%3."/>
      <w:lvlJc w:val="left"/>
      <w:pPr>
        <w:ind w:left="2520" w:hanging="180"/>
      </w:pPr>
      <w:rPr>
        <w:rFonts w:ascii="Times New Roman" w:hAnsi="Times New Roman" w:cs="Times New Roman" w:hint="default"/>
        <w:sz w:val="24"/>
        <w:szCs w:val="24"/>
      </w:rPr>
    </w:lvl>
    <w:lvl w:ilvl="3" w:tplc="78966D52">
      <w:start w:val="20"/>
      <w:numFmt w:val="decimal"/>
      <w:lvlText w:val="%4"/>
      <w:lvlJc w:val="left"/>
      <w:pPr>
        <w:ind w:left="3240" w:hanging="360"/>
      </w:pPr>
      <w:rPr>
        <w:rFonts w:ascii="Times New Roman" w:eastAsia="Times New Roman" w:hAnsi="Times New Roman" w:cs="Times New Roman" w:hint="default"/>
        <w:color w:val="000000"/>
        <w:sz w:val="28"/>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F26F15"/>
    <w:multiLevelType w:val="hybridMultilevel"/>
    <w:tmpl w:val="F4A85B50"/>
    <w:lvl w:ilvl="0" w:tplc="9E80FCC4">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B76FB"/>
    <w:multiLevelType w:val="hybridMultilevel"/>
    <w:tmpl w:val="0B8669E2"/>
    <w:lvl w:ilvl="0" w:tplc="7A9074D8">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829B9"/>
    <w:multiLevelType w:val="hybridMultilevel"/>
    <w:tmpl w:val="29003930"/>
    <w:lvl w:ilvl="0" w:tplc="6A9EB3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F70C5C"/>
    <w:multiLevelType w:val="hybridMultilevel"/>
    <w:tmpl w:val="F1028CD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411CF1"/>
    <w:multiLevelType w:val="hybridMultilevel"/>
    <w:tmpl w:val="748694B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17A65"/>
    <w:multiLevelType w:val="hybridMultilevel"/>
    <w:tmpl w:val="18BC6E64"/>
    <w:lvl w:ilvl="0" w:tplc="04090001">
      <w:start w:val="1"/>
      <w:numFmt w:val="bullet"/>
      <w:lvlText w:val=""/>
      <w:lvlJc w:val="left"/>
      <w:pPr>
        <w:ind w:left="1080" w:hanging="360"/>
      </w:pPr>
      <w:rPr>
        <w:rFonts w:ascii="Symbol" w:hAnsi="Symbol" w:hint="default"/>
        <w:b/>
      </w:rPr>
    </w:lvl>
    <w:lvl w:ilvl="1" w:tplc="7330589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546EF2"/>
    <w:multiLevelType w:val="hybridMultilevel"/>
    <w:tmpl w:val="F06C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858D1"/>
    <w:multiLevelType w:val="hybridMultilevel"/>
    <w:tmpl w:val="0A32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F462D"/>
    <w:multiLevelType w:val="hybridMultilevel"/>
    <w:tmpl w:val="A1A4B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823490"/>
    <w:multiLevelType w:val="hybridMultilevel"/>
    <w:tmpl w:val="8B84C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C7F84"/>
    <w:multiLevelType w:val="hybridMultilevel"/>
    <w:tmpl w:val="87FEAFD8"/>
    <w:lvl w:ilvl="0" w:tplc="CD54CD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72366E"/>
    <w:multiLevelType w:val="hybridMultilevel"/>
    <w:tmpl w:val="94EA6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C4E3431"/>
    <w:multiLevelType w:val="hybridMultilevel"/>
    <w:tmpl w:val="FC9A2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CB7651"/>
    <w:multiLevelType w:val="hybridMultilevel"/>
    <w:tmpl w:val="8024520A"/>
    <w:lvl w:ilvl="0" w:tplc="73BED7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521539"/>
    <w:multiLevelType w:val="hybridMultilevel"/>
    <w:tmpl w:val="8BE4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06386"/>
    <w:multiLevelType w:val="hybridMultilevel"/>
    <w:tmpl w:val="5FA47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9E64BD"/>
    <w:multiLevelType w:val="hybridMultilevel"/>
    <w:tmpl w:val="EE2A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ED4DFA"/>
    <w:multiLevelType w:val="hybridMultilevel"/>
    <w:tmpl w:val="6EA05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EE1B60"/>
    <w:multiLevelType w:val="hybridMultilevel"/>
    <w:tmpl w:val="D6AC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A6C45"/>
    <w:multiLevelType w:val="hybridMultilevel"/>
    <w:tmpl w:val="0194E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1"/>
  </w:num>
  <w:num w:numId="3">
    <w:abstractNumId w:val="32"/>
  </w:num>
  <w:num w:numId="4">
    <w:abstractNumId w:val="26"/>
  </w:num>
  <w:num w:numId="5">
    <w:abstractNumId w:val="10"/>
  </w:num>
  <w:num w:numId="6">
    <w:abstractNumId w:val="4"/>
  </w:num>
  <w:num w:numId="7">
    <w:abstractNumId w:val="18"/>
  </w:num>
  <w:num w:numId="8">
    <w:abstractNumId w:val="19"/>
  </w:num>
  <w:num w:numId="9">
    <w:abstractNumId w:val="35"/>
  </w:num>
  <w:num w:numId="10">
    <w:abstractNumId w:val="28"/>
  </w:num>
  <w:num w:numId="11">
    <w:abstractNumId w:val="22"/>
  </w:num>
  <w:num w:numId="12">
    <w:abstractNumId w:val="3"/>
  </w:num>
  <w:num w:numId="13">
    <w:abstractNumId w:val="2"/>
  </w:num>
  <w:num w:numId="14">
    <w:abstractNumId w:val="40"/>
  </w:num>
  <w:num w:numId="15">
    <w:abstractNumId w:val="14"/>
  </w:num>
  <w:num w:numId="16">
    <w:abstractNumId w:val="0"/>
  </w:num>
  <w:num w:numId="17">
    <w:abstractNumId w:val="42"/>
  </w:num>
  <w:num w:numId="18">
    <w:abstractNumId w:val="13"/>
  </w:num>
  <w:num w:numId="19">
    <w:abstractNumId w:val="21"/>
  </w:num>
  <w:num w:numId="20">
    <w:abstractNumId w:val="27"/>
  </w:num>
  <w:num w:numId="21">
    <w:abstractNumId w:val="15"/>
  </w:num>
  <w:num w:numId="22">
    <w:abstractNumId w:val="43"/>
  </w:num>
  <w:num w:numId="23">
    <w:abstractNumId w:val="20"/>
  </w:num>
  <w:num w:numId="24">
    <w:abstractNumId w:val="1"/>
  </w:num>
  <w:num w:numId="25">
    <w:abstractNumId w:val="25"/>
  </w:num>
  <w:num w:numId="26">
    <w:abstractNumId w:val="37"/>
  </w:num>
  <w:num w:numId="27">
    <w:abstractNumId w:val="44"/>
  </w:num>
  <w:num w:numId="28">
    <w:abstractNumId w:val="39"/>
  </w:num>
  <w:num w:numId="29">
    <w:abstractNumId w:val="8"/>
  </w:num>
  <w:num w:numId="30">
    <w:abstractNumId w:val="41"/>
  </w:num>
  <w:num w:numId="31">
    <w:abstractNumId w:val="38"/>
  </w:num>
  <w:num w:numId="32">
    <w:abstractNumId w:val="5"/>
  </w:num>
  <w:num w:numId="33">
    <w:abstractNumId w:val="17"/>
  </w:num>
  <w:num w:numId="34">
    <w:abstractNumId w:val="36"/>
  </w:num>
  <w:num w:numId="35">
    <w:abstractNumId w:val="24"/>
  </w:num>
  <w:num w:numId="36">
    <w:abstractNumId w:val="6"/>
  </w:num>
  <w:num w:numId="37">
    <w:abstractNumId w:val="33"/>
  </w:num>
  <w:num w:numId="38">
    <w:abstractNumId w:val="45"/>
  </w:num>
  <w:num w:numId="39">
    <w:abstractNumId w:val="23"/>
  </w:num>
  <w:num w:numId="40">
    <w:abstractNumId w:val="12"/>
  </w:num>
  <w:num w:numId="41">
    <w:abstractNumId w:val="11"/>
  </w:num>
  <w:num w:numId="42">
    <w:abstractNumId w:val="9"/>
  </w:num>
  <w:num w:numId="43">
    <w:abstractNumId w:val="7"/>
  </w:num>
  <w:num w:numId="44">
    <w:abstractNumId w:val="29"/>
  </w:num>
  <w:num w:numId="45">
    <w:abstractNumId w:val="30"/>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trackRevisions/>
  <w:defaultTabStop w:val="720"/>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F11"/>
    <w:rsid w:val="000031FE"/>
    <w:rsid w:val="0000437D"/>
    <w:rsid w:val="000043F0"/>
    <w:rsid w:val="000073FF"/>
    <w:rsid w:val="00007568"/>
    <w:rsid w:val="00010089"/>
    <w:rsid w:val="0001031D"/>
    <w:rsid w:val="000111F9"/>
    <w:rsid w:val="0001162A"/>
    <w:rsid w:val="00013662"/>
    <w:rsid w:val="000166C8"/>
    <w:rsid w:val="00016A8C"/>
    <w:rsid w:val="000170D8"/>
    <w:rsid w:val="00021787"/>
    <w:rsid w:val="00022384"/>
    <w:rsid w:val="00023734"/>
    <w:rsid w:val="00024383"/>
    <w:rsid w:val="000262F5"/>
    <w:rsid w:val="00027420"/>
    <w:rsid w:val="00030DF0"/>
    <w:rsid w:val="00031647"/>
    <w:rsid w:val="00032A41"/>
    <w:rsid w:val="00034E24"/>
    <w:rsid w:val="000351D6"/>
    <w:rsid w:val="00035B38"/>
    <w:rsid w:val="00040DB2"/>
    <w:rsid w:val="00042A05"/>
    <w:rsid w:val="00042C66"/>
    <w:rsid w:val="000456B1"/>
    <w:rsid w:val="000474FB"/>
    <w:rsid w:val="0005181D"/>
    <w:rsid w:val="000533B0"/>
    <w:rsid w:val="00053D33"/>
    <w:rsid w:val="00054CE5"/>
    <w:rsid w:val="00057584"/>
    <w:rsid w:val="000604F4"/>
    <w:rsid w:val="00060FE5"/>
    <w:rsid w:val="000619DD"/>
    <w:rsid w:val="00061B4E"/>
    <w:rsid w:val="00070361"/>
    <w:rsid w:val="00070B5A"/>
    <w:rsid w:val="00073CF3"/>
    <w:rsid w:val="00073ECA"/>
    <w:rsid w:val="000760ED"/>
    <w:rsid w:val="00076B0B"/>
    <w:rsid w:val="00081097"/>
    <w:rsid w:val="00083782"/>
    <w:rsid w:val="00084ECC"/>
    <w:rsid w:val="000855F8"/>
    <w:rsid w:val="0009109D"/>
    <w:rsid w:val="0009129F"/>
    <w:rsid w:val="00091812"/>
    <w:rsid w:val="00092FFB"/>
    <w:rsid w:val="00093955"/>
    <w:rsid w:val="00095AD8"/>
    <w:rsid w:val="00096050"/>
    <w:rsid w:val="000A2533"/>
    <w:rsid w:val="000A5499"/>
    <w:rsid w:val="000B018F"/>
    <w:rsid w:val="000B1566"/>
    <w:rsid w:val="000B44A8"/>
    <w:rsid w:val="000B4B9A"/>
    <w:rsid w:val="000B4F7E"/>
    <w:rsid w:val="000B7070"/>
    <w:rsid w:val="000C0BD7"/>
    <w:rsid w:val="000C1366"/>
    <w:rsid w:val="000C4894"/>
    <w:rsid w:val="000C582E"/>
    <w:rsid w:val="000C7D86"/>
    <w:rsid w:val="000D2209"/>
    <w:rsid w:val="000D2E0E"/>
    <w:rsid w:val="000D5E71"/>
    <w:rsid w:val="000D661D"/>
    <w:rsid w:val="000E297D"/>
    <w:rsid w:val="000E3022"/>
    <w:rsid w:val="000E426F"/>
    <w:rsid w:val="000E44EB"/>
    <w:rsid w:val="000E53CC"/>
    <w:rsid w:val="000E605E"/>
    <w:rsid w:val="000F09DD"/>
    <w:rsid w:val="000F3166"/>
    <w:rsid w:val="000F47FF"/>
    <w:rsid w:val="000F7597"/>
    <w:rsid w:val="00100013"/>
    <w:rsid w:val="00100AE8"/>
    <w:rsid w:val="00101960"/>
    <w:rsid w:val="001076B8"/>
    <w:rsid w:val="00107C53"/>
    <w:rsid w:val="00112637"/>
    <w:rsid w:val="00112F7A"/>
    <w:rsid w:val="00114E1F"/>
    <w:rsid w:val="001150CC"/>
    <w:rsid w:val="0011544E"/>
    <w:rsid w:val="00117645"/>
    <w:rsid w:val="00120CDE"/>
    <w:rsid w:val="00121980"/>
    <w:rsid w:val="00121E5E"/>
    <w:rsid w:val="001243DF"/>
    <w:rsid w:val="0012786D"/>
    <w:rsid w:val="0013005F"/>
    <w:rsid w:val="00130194"/>
    <w:rsid w:val="00130DA0"/>
    <w:rsid w:val="00131874"/>
    <w:rsid w:val="001323B0"/>
    <w:rsid w:val="00132BB2"/>
    <w:rsid w:val="00132F63"/>
    <w:rsid w:val="00133243"/>
    <w:rsid w:val="00133FAA"/>
    <w:rsid w:val="0013430E"/>
    <w:rsid w:val="0013519F"/>
    <w:rsid w:val="0013685C"/>
    <w:rsid w:val="001379F8"/>
    <w:rsid w:val="00140052"/>
    <w:rsid w:val="00141BB2"/>
    <w:rsid w:val="00141DAE"/>
    <w:rsid w:val="00145695"/>
    <w:rsid w:val="00146298"/>
    <w:rsid w:val="001516BD"/>
    <w:rsid w:val="0015229E"/>
    <w:rsid w:val="00154E5C"/>
    <w:rsid w:val="00156423"/>
    <w:rsid w:val="00156942"/>
    <w:rsid w:val="00157D3D"/>
    <w:rsid w:val="00165D58"/>
    <w:rsid w:val="00170337"/>
    <w:rsid w:val="00171B97"/>
    <w:rsid w:val="00173FE4"/>
    <w:rsid w:val="00174279"/>
    <w:rsid w:val="0017738D"/>
    <w:rsid w:val="00183501"/>
    <w:rsid w:val="001916A4"/>
    <w:rsid w:val="00191EE9"/>
    <w:rsid w:val="0019244C"/>
    <w:rsid w:val="0019335E"/>
    <w:rsid w:val="00194BAF"/>
    <w:rsid w:val="0019592D"/>
    <w:rsid w:val="0019660C"/>
    <w:rsid w:val="0019692D"/>
    <w:rsid w:val="001975D2"/>
    <w:rsid w:val="001A3015"/>
    <w:rsid w:val="001A32BB"/>
    <w:rsid w:val="001A3E44"/>
    <w:rsid w:val="001A4C69"/>
    <w:rsid w:val="001A4CCA"/>
    <w:rsid w:val="001A7B84"/>
    <w:rsid w:val="001B244A"/>
    <w:rsid w:val="001B2D0A"/>
    <w:rsid w:val="001B52AB"/>
    <w:rsid w:val="001B5E9C"/>
    <w:rsid w:val="001B5EAD"/>
    <w:rsid w:val="001B6B31"/>
    <w:rsid w:val="001C124E"/>
    <w:rsid w:val="001C1478"/>
    <w:rsid w:val="001C16D5"/>
    <w:rsid w:val="001C2CBE"/>
    <w:rsid w:val="001C5CCC"/>
    <w:rsid w:val="001D11B4"/>
    <w:rsid w:val="001D1C06"/>
    <w:rsid w:val="001D3077"/>
    <w:rsid w:val="001D307A"/>
    <w:rsid w:val="001D355A"/>
    <w:rsid w:val="001D3A79"/>
    <w:rsid w:val="001D3ED5"/>
    <w:rsid w:val="001D3ED8"/>
    <w:rsid w:val="001D3EFA"/>
    <w:rsid w:val="001E215A"/>
    <w:rsid w:val="001E334C"/>
    <w:rsid w:val="001E357F"/>
    <w:rsid w:val="001E4A64"/>
    <w:rsid w:val="001E7CA2"/>
    <w:rsid w:val="001E7DA7"/>
    <w:rsid w:val="001F2E0F"/>
    <w:rsid w:val="001F6B5F"/>
    <w:rsid w:val="00200445"/>
    <w:rsid w:val="00200C79"/>
    <w:rsid w:val="002015B9"/>
    <w:rsid w:val="00210B19"/>
    <w:rsid w:val="00212023"/>
    <w:rsid w:val="002174D8"/>
    <w:rsid w:val="00220EF0"/>
    <w:rsid w:val="0022366D"/>
    <w:rsid w:val="0022483D"/>
    <w:rsid w:val="00227923"/>
    <w:rsid w:val="002312A3"/>
    <w:rsid w:val="00233353"/>
    <w:rsid w:val="00233477"/>
    <w:rsid w:val="00240544"/>
    <w:rsid w:val="00240719"/>
    <w:rsid w:val="00244888"/>
    <w:rsid w:val="002450F6"/>
    <w:rsid w:val="0024628E"/>
    <w:rsid w:val="002517BB"/>
    <w:rsid w:val="002551E8"/>
    <w:rsid w:val="00255C55"/>
    <w:rsid w:val="002600E0"/>
    <w:rsid w:val="00261EED"/>
    <w:rsid w:val="00264F69"/>
    <w:rsid w:val="00265C38"/>
    <w:rsid w:val="00265C9D"/>
    <w:rsid w:val="0026674B"/>
    <w:rsid w:val="0026761F"/>
    <w:rsid w:val="00270FD6"/>
    <w:rsid w:val="00271096"/>
    <w:rsid w:val="002717E3"/>
    <w:rsid w:val="002717E6"/>
    <w:rsid w:val="002727D5"/>
    <w:rsid w:val="0027450C"/>
    <w:rsid w:val="00274FB7"/>
    <w:rsid w:val="00275040"/>
    <w:rsid w:val="002803E8"/>
    <w:rsid w:val="002818FD"/>
    <w:rsid w:val="00283644"/>
    <w:rsid w:val="002850A2"/>
    <w:rsid w:val="00285276"/>
    <w:rsid w:val="00285C51"/>
    <w:rsid w:val="00286366"/>
    <w:rsid w:val="00292BCE"/>
    <w:rsid w:val="002935AF"/>
    <w:rsid w:val="00294469"/>
    <w:rsid w:val="002948F5"/>
    <w:rsid w:val="002954DB"/>
    <w:rsid w:val="002967EA"/>
    <w:rsid w:val="002A139F"/>
    <w:rsid w:val="002A2CD2"/>
    <w:rsid w:val="002A33F0"/>
    <w:rsid w:val="002A46AF"/>
    <w:rsid w:val="002A483A"/>
    <w:rsid w:val="002A695F"/>
    <w:rsid w:val="002A71FD"/>
    <w:rsid w:val="002B18C6"/>
    <w:rsid w:val="002B3DD2"/>
    <w:rsid w:val="002B74E9"/>
    <w:rsid w:val="002C0348"/>
    <w:rsid w:val="002C0638"/>
    <w:rsid w:val="002C0A93"/>
    <w:rsid w:val="002C0AFC"/>
    <w:rsid w:val="002C0E0E"/>
    <w:rsid w:val="002C3E94"/>
    <w:rsid w:val="002C5F57"/>
    <w:rsid w:val="002C642A"/>
    <w:rsid w:val="002D36C2"/>
    <w:rsid w:val="002D5561"/>
    <w:rsid w:val="002E32F4"/>
    <w:rsid w:val="002E469F"/>
    <w:rsid w:val="002E55B7"/>
    <w:rsid w:val="002E65F9"/>
    <w:rsid w:val="002F15CE"/>
    <w:rsid w:val="00301AE6"/>
    <w:rsid w:val="003027EC"/>
    <w:rsid w:val="003063E3"/>
    <w:rsid w:val="003110DD"/>
    <w:rsid w:val="003163C4"/>
    <w:rsid w:val="00317260"/>
    <w:rsid w:val="00317562"/>
    <w:rsid w:val="003214FA"/>
    <w:rsid w:val="003220E9"/>
    <w:rsid w:val="0032283B"/>
    <w:rsid w:val="003246F1"/>
    <w:rsid w:val="0032636B"/>
    <w:rsid w:val="00331671"/>
    <w:rsid w:val="003326CD"/>
    <w:rsid w:val="00332E8D"/>
    <w:rsid w:val="003364F9"/>
    <w:rsid w:val="0033720F"/>
    <w:rsid w:val="00337C95"/>
    <w:rsid w:val="0034138D"/>
    <w:rsid w:val="0034180F"/>
    <w:rsid w:val="0034196B"/>
    <w:rsid w:val="00341C09"/>
    <w:rsid w:val="003421CA"/>
    <w:rsid w:val="00342987"/>
    <w:rsid w:val="00343CC3"/>
    <w:rsid w:val="00344FCA"/>
    <w:rsid w:val="00345DEC"/>
    <w:rsid w:val="00346DB7"/>
    <w:rsid w:val="003513F6"/>
    <w:rsid w:val="00351570"/>
    <w:rsid w:val="00351933"/>
    <w:rsid w:val="00351D3C"/>
    <w:rsid w:val="003525FF"/>
    <w:rsid w:val="003535B7"/>
    <w:rsid w:val="00355B89"/>
    <w:rsid w:val="0035691C"/>
    <w:rsid w:val="00360292"/>
    <w:rsid w:val="00360918"/>
    <w:rsid w:val="003617D1"/>
    <w:rsid w:val="00362507"/>
    <w:rsid w:val="00364043"/>
    <w:rsid w:val="0036668E"/>
    <w:rsid w:val="003668E6"/>
    <w:rsid w:val="00371167"/>
    <w:rsid w:val="00371922"/>
    <w:rsid w:val="00373290"/>
    <w:rsid w:val="00374C4D"/>
    <w:rsid w:val="00376618"/>
    <w:rsid w:val="0037756B"/>
    <w:rsid w:val="00384248"/>
    <w:rsid w:val="003849C5"/>
    <w:rsid w:val="00386896"/>
    <w:rsid w:val="00387473"/>
    <w:rsid w:val="00395A6C"/>
    <w:rsid w:val="003A7009"/>
    <w:rsid w:val="003A7D99"/>
    <w:rsid w:val="003B06A8"/>
    <w:rsid w:val="003B3672"/>
    <w:rsid w:val="003C1A29"/>
    <w:rsid w:val="003C293F"/>
    <w:rsid w:val="003C6263"/>
    <w:rsid w:val="003C6405"/>
    <w:rsid w:val="003C66D7"/>
    <w:rsid w:val="003C6A17"/>
    <w:rsid w:val="003D2C78"/>
    <w:rsid w:val="003D3508"/>
    <w:rsid w:val="003D3F81"/>
    <w:rsid w:val="003D4B5F"/>
    <w:rsid w:val="003D6236"/>
    <w:rsid w:val="003E0CE4"/>
    <w:rsid w:val="003E1420"/>
    <w:rsid w:val="003E586D"/>
    <w:rsid w:val="003E6165"/>
    <w:rsid w:val="003E7390"/>
    <w:rsid w:val="003E797A"/>
    <w:rsid w:val="003F04F8"/>
    <w:rsid w:val="003F0637"/>
    <w:rsid w:val="00400987"/>
    <w:rsid w:val="00401CAC"/>
    <w:rsid w:val="00402921"/>
    <w:rsid w:val="00407DC9"/>
    <w:rsid w:val="0041132E"/>
    <w:rsid w:val="0041300F"/>
    <w:rsid w:val="004147DB"/>
    <w:rsid w:val="004150EB"/>
    <w:rsid w:val="004154A8"/>
    <w:rsid w:val="00415527"/>
    <w:rsid w:val="004214CA"/>
    <w:rsid w:val="00424B8A"/>
    <w:rsid w:val="00425068"/>
    <w:rsid w:val="00425171"/>
    <w:rsid w:val="004263B3"/>
    <w:rsid w:val="00426C10"/>
    <w:rsid w:val="00426E7D"/>
    <w:rsid w:val="004320A7"/>
    <w:rsid w:val="0043353A"/>
    <w:rsid w:val="00437271"/>
    <w:rsid w:val="004376AA"/>
    <w:rsid w:val="00441E8B"/>
    <w:rsid w:val="00442618"/>
    <w:rsid w:val="00442637"/>
    <w:rsid w:val="00442C92"/>
    <w:rsid w:val="00444CB6"/>
    <w:rsid w:val="00446506"/>
    <w:rsid w:val="004467C3"/>
    <w:rsid w:val="00450307"/>
    <w:rsid w:val="00450EB1"/>
    <w:rsid w:val="004525FB"/>
    <w:rsid w:val="004530B2"/>
    <w:rsid w:val="00453D86"/>
    <w:rsid w:val="00454334"/>
    <w:rsid w:val="004567B8"/>
    <w:rsid w:val="0045747C"/>
    <w:rsid w:val="0046105E"/>
    <w:rsid w:val="00461310"/>
    <w:rsid w:val="0046161F"/>
    <w:rsid w:val="00464B44"/>
    <w:rsid w:val="00465447"/>
    <w:rsid w:val="00465B71"/>
    <w:rsid w:val="00467A6D"/>
    <w:rsid w:val="00470D8A"/>
    <w:rsid w:val="0047511A"/>
    <w:rsid w:val="004755E6"/>
    <w:rsid w:val="00477A7A"/>
    <w:rsid w:val="004810A2"/>
    <w:rsid w:val="00482B7A"/>
    <w:rsid w:val="00482F2D"/>
    <w:rsid w:val="004835B3"/>
    <w:rsid w:val="00484D77"/>
    <w:rsid w:val="00484FAD"/>
    <w:rsid w:val="00485640"/>
    <w:rsid w:val="00485CBE"/>
    <w:rsid w:val="00486AB1"/>
    <w:rsid w:val="004872E1"/>
    <w:rsid w:val="00487EAB"/>
    <w:rsid w:val="004913C9"/>
    <w:rsid w:val="004925FE"/>
    <w:rsid w:val="00494A6A"/>
    <w:rsid w:val="00496E0A"/>
    <w:rsid w:val="00497702"/>
    <w:rsid w:val="004A19D9"/>
    <w:rsid w:val="004A4CB9"/>
    <w:rsid w:val="004A5D47"/>
    <w:rsid w:val="004A679D"/>
    <w:rsid w:val="004B1415"/>
    <w:rsid w:val="004B3787"/>
    <w:rsid w:val="004B4C09"/>
    <w:rsid w:val="004C096D"/>
    <w:rsid w:val="004C2427"/>
    <w:rsid w:val="004C463B"/>
    <w:rsid w:val="004D09F3"/>
    <w:rsid w:val="004D30A9"/>
    <w:rsid w:val="004D3BEA"/>
    <w:rsid w:val="004E0140"/>
    <w:rsid w:val="004E1916"/>
    <w:rsid w:val="004E26A5"/>
    <w:rsid w:val="004E35ED"/>
    <w:rsid w:val="004E380A"/>
    <w:rsid w:val="004E57B6"/>
    <w:rsid w:val="004E7DB8"/>
    <w:rsid w:val="004F0CDD"/>
    <w:rsid w:val="004F140B"/>
    <w:rsid w:val="004F1C90"/>
    <w:rsid w:val="004F21C7"/>
    <w:rsid w:val="004F382C"/>
    <w:rsid w:val="004F3C65"/>
    <w:rsid w:val="004F5C29"/>
    <w:rsid w:val="004F6217"/>
    <w:rsid w:val="00500E6D"/>
    <w:rsid w:val="0050469B"/>
    <w:rsid w:val="0050531E"/>
    <w:rsid w:val="0051092E"/>
    <w:rsid w:val="005119E5"/>
    <w:rsid w:val="005124C0"/>
    <w:rsid w:val="00513D10"/>
    <w:rsid w:val="00514F6F"/>
    <w:rsid w:val="00516095"/>
    <w:rsid w:val="0051643A"/>
    <w:rsid w:val="00523E2E"/>
    <w:rsid w:val="00530912"/>
    <w:rsid w:val="005316B1"/>
    <w:rsid w:val="00534547"/>
    <w:rsid w:val="005376B8"/>
    <w:rsid w:val="00540D3A"/>
    <w:rsid w:val="00540D94"/>
    <w:rsid w:val="00541060"/>
    <w:rsid w:val="005431EA"/>
    <w:rsid w:val="00544E94"/>
    <w:rsid w:val="005474A4"/>
    <w:rsid w:val="00547673"/>
    <w:rsid w:val="00547E4F"/>
    <w:rsid w:val="00552E7B"/>
    <w:rsid w:val="00552F78"/>
    <w:rsid w:val="00553A57"/>
    <w:rsid w:val="00553B02"/>
    <w:rsid w:val="00554297"/>
    <w:rsid w:val="005569EC"/>
    <w:rsid w:val="00557F09"/>
    <w:rsid w:val="005605C8"/>
    <w:rsid w:val="00562545"/>
    <w:rsid w:val="005636F4"/>
    <w:rsid w:val="00566C4C"/>
    <w:rsid w:val="0057180B"/>
    <w:rsid w:val="0057267B"/>
    <w:rsid w:val="005735D7"/>
    <w:rsid w:val="00577134"/>
    <w:rsid w:val="005777CE"/>
    <w:rsid w:val="005809D1"/>
    <w:rsid w:val="005832A7"/>
    <w:rsid w:val="0058425A"/>
    <w:rsid w:val="005855EF"/>
    <w:rsid w:val="00585C2A"/>
    <w:rsid w:val="005864F3"/>
    <w:rsid w:val="00587F52"/>
    <w:rsid w:val="00590ECC"/>
    <w:rsid w:val="005939CE"/>
    <w:rsid w:val="00593B77"/>
    <w:rsid w:val="00595172"/>
    <w:rsid w:val="005959FE"/>
    <w:rsid w:val="005A09FC"/>
    <w:rsid w:val="005A39C3"/>
    <w:rsid w:val="005A6D19"/>
    <w:rsid w:val="005B3B11"/>
    <w:rsid w:val="005B48E4"/>
    <w:rsid w:val="005B5747"/>
    <w:rsid w:val="005B5BF2"/>
    <w:rsid w:val="005B746B"/>
    <w:rsid w:val="005C13CC"/>
    <w:rsid w:val="005C1B2D"/>
    <w:rsid w:val="005C1D29"/>
    <w:rsid w:val="005C281B"/>
    <w:rsid w:val="005C48C7"/>
    <w:rsid w:val="005C537C"/>
    <w:rsid w:val="005C62F9"/>
    <w:rsid w:val="005C64FF"/>
    <w:rsid w:val="005C6785"/>
    <w:rsid w:val="005D3894"/>
    <w:rsid w:val="005E0C6F"/>
    <w:rsid w:val="005E0D8A"/>
    <w:rsid w:val="005E1013"/>
    <w:rsid w:val="005E3A4E"/>
    <w:rsid w:val="005E5639"/>
    <w:rsid w:val="005E79D2"/>
    <w:rsid w:val="005F020D"/>
    <w:rsid w:val="005F1441"/>
    <w:rsid w:val="005F37E8"/>
    <w:rsid w:val="005F43AB"/>
    <w:rsid w:val="005F4FDD"/>
    <w:rsid w:val="005F60B8"/>
    <w:rsid w:val="005F6CD7"/>
    <w:rsid w:val="00601A55"/>
    <w:rsid w:val="0060207C"/>
    <w:rsid w:val="006039C8"/>
    <w:rsid w:val="006056B5"/>
    <w:rsid w:val="00607CA4"/>
    <w:rsid w:val="00610BF8"/>
    <w:rsid w:val="00610E75"/>
    <w:rsid w:val="006120C6"/>
    <w:rsid w:val="0061216A"/>
    <w:rsid w:val="00613D62"/>
    <w:rsid w:val="00616BEA"/>
    <w:rsid w:val="00617632"/>
    <w:rsid w:val="00617689"/>
    <w:rsid w:val="0062103C"/>
    <w:rsid w:val="00621FF6"/>
    <w:rsid w:val="006225DD"/>
    <w:rsid w:val="006241FE"/>
    <w:rsid w:val="00624F62"/>
    <w:rsid w:val="0062510C"/>
    <w:rsid w:val="006253CC"/>
    <w:rsid w:val="00626EA2"/>
    <w:rsid w:val="006277D9"/>
    <w:rsid w:val="00630403"/>
    <w:rsid w:val="00632172"/>
    <w:rsid w:val="006322F2"/>
    <w:rsid w:val="00632BA5"/>
    <w:rsid w:val="006334C1"/>
    <w:rsid w:val="00633D31"/>
    <w:rsid w:val="0063501F"/>
    <w:rsid w:val="0063519A"/>
    <w:rsid w:val="00637116"/>
    <w:rsid w:val="00637231"/>
    <w:rsid w:val="0064076B"/>
    <w:rsid w:val="00640D04"/>
    <w:rsid w:val="0064161D"/>
    <w:rsid w:val="006416A0"/>
    <w:rsid w:val="00641E41"/>
    <w:rsid w:val="0064246F"/>
    <w:rsid w:val="0064367E"/>
    <w:rsid w:val="00643FB8"/>
    <w:rsid w:val="0064498B"/>
    <w:rsid w:val="006449F1"/>
    <w:rsid w:val="00645AF1"/>
    <w:rsid w:val="00646D45"/>
    <w:rsid w:val="00651CA6"/>
    <w:rsid w:val="00652EC9"/>
    <w:rsid w:val="006547AB"/>
    <w:rsid w:val="006606E1"/>
    <w:rsid w:val="00660C94"/>
    <w:rsid w:val="0066158E"/>
    <w:rsid w:val="00661718"/>
    <w:rsid w:val="00661E51"/>
    <w:rsid w:val="00671594"/>
    <w:rsid w:val="006725FC"/>
    <w:rsid w:val="006745A9"/>
    <w:rsid w:val="00674E3E"/>
    <w:rsid w:val="0067518D"/>
    <w:rsid w:val="00677D05"/>
    <w:rsid w:val="00680ED3"/>
    <w:rsid w:val="0068301D"/>
    <w:rsid w:val="00683C9B"/>
    <w:rsid w:val="00685AB1"/>
    <w:rsid w:val="00685EE1"/>
    <w:rsid w:val="00687E45"/>
    <w:rsid w:val="00691E7E"/>
    <w:rsid w:val="00693096"/>
    <w:rsid w:val="006931DB"/>
    <w:rsid w:val="006931F0"/>
    <w:rsid w:val="006931F7"/>
    <w:rsid w:val="00693612"/>
    <w:rsid w:val="006946AC"/>
    <w:rsid w:val="006946B7"/>
    <w:rsid w:val="006949A0"/>
    <w:rsid w:val="006A181C"/>
    <w:rsid w:val="006A2EEA"/>
    <w:rsid w:val="006A3707"/>
    <w:rsid w:val="006A3B37"/>
    <w:rsid w:val="006A55DF"/>
    <w:rsid w:val="006A5D6D"/>
    <w:rsid w:val="006A7880"/>
    <w:rsid w:val="006B090A"/>
    <w:rsid w:val="006B1974"/>
    <w:rsid w:val="006B2DD8"/>
    <w:rsid w:val="006B2EB9"/>
    <w:rsid w:val="006B46B0"/>
    <w:rsid w:val="006B5FA9"/>
    <w:rsid w:val="006B67A8"/>
    <w:rsid w:val="006C005E"/>
    <w:rsid w:val="006C2AE8"/>
    <w:rsid w:val="006C2FF2"/>
    <w:rsid w:val="006C44E9"/>
    <w:rsid w:val="006C4500"/>
    <w:rsid w:val="006C48D2"/>
    <w:rsid w:val="006C7A8A"/>
    <w:rsid w:val="006D1103"/>
    <w:rsid w:val="006D31B2"/>
    <w:rsid w:val="006D3B0A"/>
    <w:rsid w:val="006D4740"/>
    <w:rsid w:val="006D4EBF"/>
    <w:rsid w:val="006D5CAC"/>
    <w:rsid w:val="006D71E7"/>
    <w:rsid w:val="006E0C2D"/>
    <w:rsid w:val="006E18DE"/>
    <w:rsid w:val="006E2027"/>
    <w:rsid w:val="006E42DE"/>
    <w:rsid w:val="006E5FCD"/>
    <w:rsid w:val="006E70B9"/>
    <w:rsid w:val="006E7AB2"/>
    <w:rsid w:val="006F092C"/>
    <w:rsid w:val="006F1628"/>
    <w:rsid w:val="006F29B7"/>
    <w:rsid w:val="006F30D9"/>
    <w:rsid w:val="006F3283"/>
    <w:rsid w:val="006F4EE8"/>
    <w:rsid w:val="006F53E1"/>
    <w:rsid w:val="00700D95"/>
    <w:rsid w:val="00701773"/>
    <w:rsid w:val="00704E90"/>
    <w:rsid w:val="00705819"/>
    <w:rsid w:val="007068E8"/>
    <w:rsid w:val="0070715F"/>
    <w:rsid w:val="00707C2B"/>
    <w:rsid w:val="00711760"/>
    <w:rsid w:val="00712FCF"/>
    <w:rsid w:val="0071539D"/>
    <w:rsid w:val="00715A5F"/>
    <w:rsid w:val="00726316"/>
    <w:rsid w:val="00727624"/>
    <w:rsid w:val="0073207C"/>
    <w:rsid w:val="0073314C"/>
    <w:rsid w:val="00734157"/>
    <w:rsid w:val="00734C36"/>
    <w:rsid w:val="00735B5C"/>
    <w:rsid w:val="00737075"/>
    <w:rsid w:val="0074562D"/>
    <w:rsid w:val="0075050B"/>
    <w:rsid w:val="0075278D"/>
    <w:rsid w:val="00754AF4"/>
    <w:rsid w:val="00754D61"/>
    <w:rsid w:val="00757819"/>
    <w:rsid w:val="00757EB8"/>
    <w:rsid w:val="00761627"/>
    <w:rsid w:val="0076636B"/>
    <w:rsid w:val="0077254B"/>
    <w:rsid w:val="00772CC8"/>
    <w:rsid w:val="0077325F"/>
    <w:rsid w:val="00774BC7"/>
    <w:rsid w:val="00776BE2"/>
    <w:rsid w:val="0078019C"/>
    <w:rsid w:val="00780E35"/>
    <w:rsid w:val="00781670"/>
    <w:rsid w:val="00782C3D"/>
    <w:rsid w:val="00786948"/>
    <w:rsid w:val="007873D4"/>
    <w:rsid w:val="00787EEF"/>
    <w:rsid w:val="0079143E"/>
    <w:rsid w:val="007922BC"/>
    <w:rsid w:val="00792680"/>
    <w:rsid w:val="00792897"/>
    <w:rsid w:val="0079498F"/>
    <w:rsid w:val="00795173"/>
    <w:rsid w:val="0079635A"/>
    <w:rsid w:val="00796843"/>
    <w:rsid w:val="007A03D7"/>
    <w:rsid w:val="007A20E5"/>
    <w:rsid w:val="007A248A"/>
    <w:rsid w:val="007A25D1"/>
    <w:rsid w:val="007A2E0A"/>
    <w:rsid w:val="007A4CDB"/>
    <w:rsid w:val="007A4E9A"/>
    <w:rsid w:val="007A5911"/>
    <w:rsid w:val="007A7503"/>
    <w:rsid w:val="007B03DD"/>
    <w:rsid w:val="007B0E4B"/>
    <w:rsid w:val="007B29D9"/>
    <w:rsid w:val="007B3485"/>
    <w:rsid w:val="007B4A6A"/>
    <w:rsid w:val="007B5876"/>
    <w:rsid w:val="007B6727"/>
    <w:rsid w:val="007C2BAC"/>
    <w:rsid w:val="007C3251"/>
    <w:rsid w:val="007C3643"/>
    <w:rsid w:val="007C504C"/>
    <w:rsid w:val="007C5DD7"/>
    <w:rsid w:val="007C63FA"/>
    <w:rsid w:val="007C65F6"/>
    <w:rsid w:val="007C68BE"/>
    <w:rsid w:val="007C69E5"/>
    <w:rsid w:val="007C7584"/>
    <w:rsid w:val="007D34D4"/>
    <w:rsid w:val="007D3708"/>
    <w:rsid w:val="007D656C"/>
    <w:rsid w:val="007E0B99"/>
    <w:rsid w:val="007E1768"/>
    <w:rsid w:val="007E2C2A"/>
    <w:rsid w:val="007E59BF"/>
    <w:rsid w:val="007E5A4B"/>
    <w:rsid w:val="007E758B"/>
    <w:rsid w:val="007E7A19"/>
    <w:rsid w:val="007F2025"/>
    <w:rsid w:val="007F21B6"/>
    <w:rsid w:val="007F37A4"/>
    <w:rsid w:val="007F5C08"/>
    <w:rsid w:val="00802D07"/>
    <w:rsid w:val="00803DCA"/>
    <w:rsid w:val="00806C8F"/>
    <w:rsid w:val="00806FBC"/>
    <w:rsid w:val="00810623"/>
    <w:rsid w:val="00811DBF"/>
    <w:rsid w:val="00811E45"/>
    <w:rsid w:val="0081209D"/>
    <w:rsid w:val="0081484E"/>
    <w:rsid w:val="008175AE"/>
    <w:rsid w:val="008234F7"/>
    <w:rsid w:val="00823866"/>
    <w:rsid w:val="00824FC7"/>
    <w:rsid w:val="00825656"/>
    <w:rsid w:val="008271C1"/>
    <w:rsid w:val="00827B1E"/>
    <w:rsid w:val="00830145"/>
    <w:rsid w:val="0083166D"/>
    <w:rsid w:val="00831A2B"/>
    <w:rsid w:val="00831AC0"/>
    <w:rsid w:val="00831C78"/>
    <w:rsid w:val="008330AC"/>
    <w:rsid w:val="00837586"/>
    <w:rsid w:val="00840AF9"/>
    <w:rsid w:val="008412BC"/>
    <w:rsid w:val="0084200A"/>
    <w:rsid w:val="0084396B"/>
    <w:rsid w:val="00844494"/>
    <w:rsid w:val="00844655"/>
    <w:rsid w:val="00850214"/>
    <w:rsid w:val="008509FB"/>
    <w:rsid w:val="0085187A"/>
    <w:rsid w:val="00851FBB"/>
    <w:rsid w:val="008556B1"/>
    <w:rsid w:val="00855B43"/>
    <w:rsid w:val="00855E6E"/>
    <w:rsid w:val="00856124"/>
    <w:rsid w:val="0085731A"/>
    <w:rsid w:val="008577AD"/>
    <w:rsid w:val="0085788A"/>
    <w:rsid w:val="0086116D"/>
    <w:rsid w:val="008620D4"/>
    <w:rsid w:val="008652AD"/>
    <w:rsid w:val="0086540E"/>
    <w:rsid w:val="00866BEF"/>
    <w:rsid w:val="0086702F"/>
    <w:rsid w:val="00867185"/>
    <w:rsid w:val="00874F95"/>
    <w:rsid w:val="00876341"/>
    <w:rsid w:val="0087684A"/>
    <w:rsid w:val="0088650B"/>
    <w:rsid w:val="00887597"/>
    <w:rsid w:val="00887B0B"/>
    <w:rsid w:val="00890573"/>
    <w:rsid w:val="00895424"/>
    <w:rsid w:val="00895754"/>
    <w:rsid w:val="0089604B"/>
    <w:rsid w:val="008A3AA2"/>
    <w:rsid w:val="008A44E0"/>
    <w:rsid w:val="008A47B7"/>
    <w:rsid w:val="008A4BB3"/>
    <w:rsid w:val="008A669D"/>
    <w:rsid w:val="008B10D3"/>
    <w:rsid w:val="008B5D80"/>
    <w:rsid w:val="008B6089"/>
    <w:rsid w:val="008B6B17"/>
    <w:rsid w:val="008C0B76"/>
    <w:rsid w:val="008C3229"/>
    <w:rsid w:val="008C45C2"/>
    <w:rsid w:val="008C5C67"/>
    <w:rsid w:val="008C60A9"/>
    <w:rsid w:val="008D047F"/>
    <w:rsid w:val="008D1B67"/>
    <w:rsid w:val="008D2BFA"/>
    <w:rsid w:val="008D2C14"/>
    <w:rsid w:val="008D385F"/>
    <w:rsid w:val="008D3BD0"/>
    <w:rsid w:val="008D455F"/>
    <w:rsid w:val="008D68A7"/>
    <w:rsid w:val="008E0FCA"/>
    <w:rsid w:val="008E1465"/>
    <w:rsid w:val="008E43F9"/>
    <w:rsid w:val="008E5966"/>
    <w:rsid w:val="008E68E5"/>
    <w:rsid w:val="008E77E1"/>
    <w:rsid w:val="008F021F"/>
    <w:rsid w:val="008F24F5"/>
    <w:rsid w:val="008F3927"/>
    <w:rsid w:val="008F5AC5"/>
    <w:rsid w:val="008F6A60"/>
    <w:rsid w:val="008F6E29"/>
    <w:rsid w:val="00901799"/>
    <w:rsid w:val="0090561B"/>
    <w:rsid w:val="00910729"/>
    <w:rsid w:val="00914CFA"/>
    <w:rsid w:val="009166F3"/>
    <w:rsid w:val="00916802"/>
    <w:rsid w:val="00917A0B"/>
    <w:rsid w:val="00922052"/>
    <w:rsid w:val="00923DC0"/>
    <w:rsid w:val="00926600"/>
    <w:rsid w:val="00926F90"/>
    <w:rsid w:val="00927287"/>
    <w:rsid w:val="00932D2A"/>
    <w:rsid w:val="00933D0F"/>
    <w:rsid w:val="00934B9A"/>
    <w:rsid w:val="00934D81"/>
    <w:rsid w:val="0093661A"/>
    <w:rsid w:val="00937CEF"/>
    <w:rsid w:val="009407A2"/>
    <w:rsid w:val="00941203"/>
    <w:rsid w:val="00942051"/>
    <w:rsid w:val="00944632"/>
    <w:rsid w:val="00945EF0"/>
    <w:rsid w:val="00946963"/>
    <w:rsid w:val="009505D7"/>
    <w:rsid w:val="00950F33"/>
    <w:rsid w:val="009538C3"/>
    <w:rsid w:val="00953CFB"/>
    <w:rsid w:val="009542FB"/>
    <w:rsid w:val="00954AE6"/>
    <w:rsid w:val="0096164C"/>
    <w:rsid w:val="009629C6"/>
    <w:rsid w:val="00963F7B"/>
    <w:rsid w:val="00964C2C"/>
    <w:rsid w:val="0097562E"/>
    <w:rsid w:val="00976420"/>
    <w:rsid w:val="00983A07"/>
    <w:rsid w:val="00986A40"/>
    <w:rsid w:val="0098787D"/>
    <w:rsid w:val="0099077A"/>
    <w:rsid w:val="00993A3F"/>
    <w:rsid w:val="009960C8"/>
    <w:rsid w:val="009978D6"/>
    <w:rsid w:val="00997B67"/>
    <w:rsid w:val="009A13AB"/>
    <w:rsid w:val="009A294C"/>
    <w:rsid w:val="009A752E"/>
    <w:rsid w:val="009B0E0A"/>
    <w:rsid w:val="009B2EBA"/>
    <w:rsid w:val="009B3833"/>
    <w:rsid w:val="009B49A3"/>
    <w:rsid w:val="009B4D07"/>
    <w:rsid w:val="009B4DF3"/>
    <w:rsid w:val="009B6E93"/>
    <w:rsid w:val="009B739E"/>
    <w:rsid w:val="009B781F"/>
    <w:rsid w:val="009B785B"/>
    <w:rsid w:val="009B7DA4"/>
    <w:rsid w:val="009C0AEB"/>
    <w:rsid w:val="009C28D1"/>
    <w:rsid w:val="009C3174"/>
    <w:rsid w:val="009C31FD"/>
    <w:rsid w:val="009C40BE"/>
    <w:rsid w:val="009C4F8F"/>
    <w:rsid w:val="009C546E"/>
    <w:rsid w:val="009C59F6"/>
    <w:rsid w:val="009C6D0D"/>
    <w:rsid w:val="009C75BB"/>
    <w:rsid w:val="009C766E"/>
    <w:rsid w:val="009D0AE8"/>
    <w:rsid w:val="009D4C9F"/>
    <w:rsid w:val="009D5395"/>
    <w:rsid w:val="009E219F"/>
    <w:rsid w:val="009E501F"/>
    <w:rsid w:val="009E55E3"/>
    <w:rsid w:val="009F1471"/>
    <w:rsid w:val="009F246B"/>
    <w:rsid w:val="009F2689"/>
    <w:rsid w:val="009F2AA5"/>
    <w:rsid w:val="009F2FF2"/>
    <w:rsid w:val="00A00503"/>
    <w:rsid w:val="00A02A57"/>
    <w:rsid w:val="00A05219"/>
    <w:rsid w:val="00A05330"/>
    <w:rsid w:val="00A06CC7"/>
    <w:rsid w:val="00A06DC2"/>
    <w:rsid w:val="00A070B9"/>
    <w:rsid w:val="00A1224F"/>
    <w:rsid w:val="00A136CE"/>
    <w:rsid w:val="00A15168"/>
    <w:rsid w:val="00A1635E"/>
    <w:rsid w:val="00A166C1"/>
    <w:rsid w:val="00A1731C"/>
    <w:rsid w:val="00A215F0"/>
    <w:rsid w:val="00A23027"/>
    <w:rsid w:val="00A23744"/>
    <w:rsid w:val="00A23FD2"/>
    <w:rsid w:val="00A2501D"/>
    <w:rsid w:val="00A300CC"/>
    <w:rsid w:val="00A30EB0"/>
    <w:rsid w:val="00A31044"/>
    <w:rsid w:val="00A32BC7"/>
    <w:rsid w:val="00A33EE1"/>
    <w:rsid w:val="00A354BB"/>
    <w:rsid w:val="00A363C7"/>
    <w:rsid w:val="00A37324"/>
    <w:rsid w:val="00A474E6"/>
    <w:rsid w:val="00A5025C"/>
    <w:rsid w:val="00A517A3"/>
    <w:rsid w:val="00A51C5E"/>
    <w:rsid w:val="00A53B1B"/>
    <w:rsid w:val="00A54418"/>
    <w:rsid w:val="00A56DD7"/>
    <w:rsid w:val="00A57AB5"/>
    <w:rsid w:val="00A60286"/>
    <w:rsid w:val="00A63360"/>
    <w:rsid w:val="00A637C7"/>
    <w:rsid w:val="00A66308"/>
    <w:rsid w:val="00A677F4"/>
    <w:rsid w:val="00A718D1"/>
    <w:rsid w:val="00A747B1"/>
    <w:rsid w:val="00A84D24"/>
    <w:rsid w:val="00A8570C"/>
    <w:rsid w:val="00A86EFF"/>
    <w:rsid w:val="00A87207"/>
    <w:rsid w:val="00A90365"/>
    <w:rsid w:val="00A92268"/>
    <w:rsid w:val="00A94427"/>
    <w:rsid w:val="00A95CBE"/>
    <w:rsid w:val="00A9624D"/>
    <w:rsid w:val="00A96F5F"/>
    <w:rsid w:val="00A97A32"/>
    <w:rsid w:val="00AA350D"/>
    <w:rsid w:val="00AB08AD"/>
    <w:rsid w:val="00AB3F2D"/>
    <w:rsid w:val="00AB4B49"/>
    <w:rsid w:val="00AB656E"/>
    <w:rsid w:val="00AC3997"/>
    <w:rsid w:val="00AC4936"/>
    <w:rsid w:val="00AC4B42"/>
    <w:rsid w:val="00AC6208"/>
    <w:rsid w:val="00AD13D2"/>
    <w:rsid w:val="00AD18DD"/>
    <w:rsid w:val="00AD2494"/>
    <w:rsid w:val="00AD5D98"/>
    <w:rsid w:val="00AD70A2"/>
    <w:rsid w:val="00AD7859"/>
    <w:rsid w:val="00AD7A54"/>
    <w:rsid w:val="00AE41DD"/>
    <w:rsid w:val="00AE6BE1"/>
    <w:rsid w:val="00AE6C0A"/>
    <w:rsid w:val="00AF11EC"/>
    <w:rsid w:val="00AF3B37"/>
    <w:rsid w:val="00AF49D9"/>
    <w:rsid w:val="00AF5921"/>
    <w:rsid w:val="00AF6CE4"/>
    <w:rsid w:val="00AF7943"/>
    <w:rsid w:val="00B0167D"/>
    <w:rsid w:val="00B050B4"/>
    <w:rsid w:val="00B062F1"/>
    <w:rsid w:val="00B063A9"/>
    <w:rsid w:val="00B0753D"/>
    <w:rsid w:val="00B07608"/>
    <w:rsid w:val="00B07BEE"/>
    <w:rsid w:val="00B123C1"/>
    <w:rsid w:val="00B1262D"/>
    <w:rsid w:val="00B129D3"/>
    <w:rsid w:val="00B15EAE"/>
    <w:rsid w:val="00B15EDC"/>
    <w:rsid w:val="00B1602F"/>
    <w:rsid w:val="00B1696B"/>
    <w:rsid w:val="00B174F4"/>
    <w:rsid w:val="00B17C7F"/>
    <w:rsid w:val="00B22A84"/>
    <w:rsid w:val="00B2356A"/>
    <w:rsid w:val="00B244DD"/>
    <w:rsid w:val="00B279A9"/>
    <w:rsid w:val="00B3223B"/>
    <w:rsid w:val="00B344A6"/>
    <w:rsid w:val="00B34D8D"/>
    <w:rsid w:val="00B350AF"/>
    <w:rsid w:val="00B35778"/>
    <w:rsid w:val="00B36447"/>
    <w:rsid w:val="00B36798"/>
    <w:rsid w:val="00B41B36"/>
    <w:rsid w:val="00B42517"/>
    <w:rsid w:val="00B43ABB"/>
    <w:rsid w:val="00B43B47"/>
    <w:rsid w:val="00B46892"/>
    <w:rsid w:val="00B47386"/>
    <w:rsid w:val="00B47527"/>
    <w:rsid w:val="00B47B9A"/>
    <w:rsid w:val="00B50169"/>
    <w:rsid w:val="00B503E1"/>
    <w:rsid w:val="00B517BE"/>
    <w:rsid w:val="00B540FB"/>
    <w:rsid w:val="00B54F40"/>
    <w:rsid w:val="00B5566A"/>
    <w:rsid w:val="00B557D3"/>
    <w:rsid w:val="00B55997"/>
    <w:rsid w:val="00B55D88"/>
    <w:rsid w:val="00B5619A"/>
    <w:rsid w:val="00B569DA"/>
    <w:rsid w:val="00B577BF"/>
    <w:rsid w:val="00B57B16"/>
    <w:rsid w:val="00B60165"/>
    <w:rsid w:val="00B61280"/>
    <w:rsid w:val="00B614A5"/>
    <w:rsid w:val="00B61A31"/>
    <w:rsid w:val="00B63645"/>
    <w:rsid w:val="00B655A1"/>
    <w:rsid w:val="00B66F4F"/>
    <w:rsid w:val="00B705F3"/>
    <w:rsid w:val="00B74161"/>
    <w:rsid w:val="00B74B6A"/>
    <w:rsid w:val="00B77524"/>
    <w:rsid w:val="00B77A6D"/>
    <w:rsid w:val="00B77EDC"/>
    <w:rsid w:val="00B81179"/>
    <w:rsid w:val="00B81F61"/>
    <w:rsid w:val="00B81F92"/>
    <w:rsid w:val="00B826AD"/>
    <w:rsid w:val="00B836D8"/>
    <w:rsid w:val="00B85E0B"/>
    <w:rsid w:val="00B86259"/>
    <w:rsid w:val="00B8749C"/>
    <w:rsid w:val="00B93A37"/>
    <w:rsid w:val="00B941D6"/>
    <w:rsid w:val="00B95FCC"/>
    <w:rsid w:val="00BA24A7"/>
    <w:rsid w:val="00BA3DF9"/>
    <w:rsid w:val="00BA5219"/>
    <w:rsid w:val="00BA731B"/>
    <w:rsid w:val="00BB0580"/>
    <w:rsid w:val="00BB13F1"/>
    <w:rsid w:val="00BB4E4B"/>
    <w:rsid w:val="00BC1B85"/>
    <w:rsid w:val="00BC2133"/>
    <w:rsid w:val="00BC2D06"/>
    <w:rsid w:val="00BC336E"/>
    <w:rsid w:val="00BC750D"/>
    <w:rsid w:val="00BD27CA"/>
    <w:rsid w:val="00BD2DA9"/>
    <w:rsid w:val="00BD2E08"/>
    <w:rsid w:val="00BD37C8"/>
    <w:rsid w:val="00BD39BC"/>
    <w:rsid w:val="00BD550B"/>
    <w:rsid w:val="00BD775F"/>
    <w:rsid w:val="00BD7E93"/>
    <w:rsid w:val="00BE208E"/>
    <w:rsid w:val="00BE2C00"/>
    <w:rsid w:val="00BE64FA"/>
    <w:rsid w:val="00BE6A1D"/>
    <w:rsid w:val="00BE7F11"/>
    <w:rsid w:val="00BF0F4B"/>
    <w:rsid w:val="00BF3CD1"/>
    <w:rsid w:val="00BF4380"/>
    <w:rsid w:val="00BF4597"/>
    <w:rsid w:val="00BF5ED1"/>
    <w:rsid w:val="00BF5F22"/>
    <w:rsid w:val="00BF65B5"/>
    <w:rsid w:val="00BF7051"/>
    <w:rsid w:val="00BF7561"/>
    <w:rsid w:val="00BF7F9D"/>
    <w:rsid w:val="00C00847"/>
    <w:rsid w:val="00C00CA7"/>
    <w:rsid w:val="00C0146D"/>
    <w:rsid w:val="00C04453"/>
    <w:rsid w:val="00C07257"/>
    <w:rsid w:val="00C07E15"/>
    <w:rsid w:val="00C10AE2"/>
    <w:rsid w:val="00C116A9"/>
    <w:rsid w:val="00C117D1"/>
    <w:rsid w:val="00C12E5F"/>
    <w:rsid w:val="00C13470"/>
    <w:rsid w:val="00C1553F"/>
    <w:rsid w:val="00C15EE4"/>
    <w:rsid w:val="00C16A0C"/>
    <w:rsid w:val="00C1716B"/>
    <w:rsid w:val="00C20193"/>
    <w:rsid w:val="00C21CB2"/>
    <w:rsid w:val="00C24571"/>
    <w:rsid w:val="00C31659"/>
    <w:rsid w:val="00C325FF"/>
    <w:rsid w:val="00C32F7E"/>
    <w:rsid w:val="00C351B4"/>
    <w:rsid w:val="00C36EA8"/>
    <w:rsid w:val="00C37835"/>
    <w:rsid w:val="00C37C51"/>
    <w:rsid w:val="00C400DD"/>
    <w:rsid w:val="00C43DA0"/>
    <w:rsid w:val="00C47B6F"/>
    <w:rsid w:val="00C50BEB"/>
    <w:rsid w:val="00C50C62"/>
    <w:rsid w:val="00C51315"/>
    <w:rsid w:val="00C60204"/>
    <w:rsid w:val="00C61E84"/>
    <w:rsid w:val="00C62121"/>
    <w:rsid w:val="00C62C5A"/>
    <w:rsid w:val="00C65360"/>
    <w:rsid w:val="00C659C9"/>
    <w:rsid w:val="00C67155"/>
    <w:rsid w:val="00C7045E"/>
    <w:rsid w:val="00C72D64"/>
    <w:rsid w:val="00C748F0"/>
    <w:rsid w:val="00C7553B"/>
    <w:rsid w:val="00C762CB"/>
    <w:rsid w:val="00C777BD"/>
    <w:rsid w:val="00C8092C"/>
    <w:rsid w:val="00C815F3"/>
    <w:rsid w:val="00C81A83"/>
    <w:rsid w:val="00C83700"/>
    <w:rsid w:val="00C87019"/>
    <w:rsid w:val="00C9056B"/>
    <w:rsid w:val="00C907C3"/>
    <w:rsid w:val="00C95152"/>
    <w:rsid w:val="00C97A62"/>
    <w:rsid w:val="00CA325B"/>
    <w:rsid w:val="00CA33AE"/>
    <w:rsid w:val="00CA7AAA"/>
    <w:rsid w:val="00CB0E37"/>
    <w:rsid w:val="00CB131D"/>
    <w:rsid w:val="00CB3CD6"/>
    <w:rsid w:val="00CB40D4"/>
    <w:rsid w:val="00CB50DC"/>
    <w:rsid w:val="00CB5B25"/>
    <w:rsid w:val="00CB6666"/>
    <w:rsid w:val="00CC3A22"/>
    <w:rsid w:val="00CC441F"/>
    <w:rsid w:val="00CC4973"/>
    <w:rsid w:val="00CC549B"/>
    <w:rsid w:val="00CC5F87"/>
    <w:rsid w:val="00CC6587"/>
    <w:rsid w:val="00CC70A4"/>
    <w:rsid w:val="00CC7F8A"/>
    <w:rsid w:val="00CD2A64"/>
    <w:rsid w:val="00CD5C59"/>
    <w:rsid w:val="00CD78FD"/>
    <w:rsid w:val="00CD7AEB"/>
    <w:rsid w:val="00CE01E9"/>
    <w:rsid w:val="00CE04D5"/>
    <w:rsid w:val="00CE0DDD"/>
    <w:rsid w:val="00CE18FE"/>
    <w:rsid w:val="00CE1D90"/>
    <w:rsid w:val="00CE2C61"/>
    <w:rsid w:val="00CE357E"/>
    <w:rsid w:val="00CE775E"/>
    <w:rsid w:val="00CF0356"/>
    <w:rsid w:val="00CF03A3"/>
    <w:rsid w:val="00CF0F9F"/>
    <w:rsid w:val="00CF28AA"/>
    <w:rsid w:val="00CF29D5"/>
    <w:rsid w:val="00CF3FE7"/>
    <w:rsid w:val="00CF4CB6"/>
    <w:rsid w:val="00CF52AB"/>
    <w:rsid w:val="00CF5FB0"/>
    <w:rsid w:val="00CF711C"/>
    <w:rsid w:val="00D00264"/>
    <w:rsid w:val="00D0413E"/>
    <w:rsid w:val="00D11494"/>
    <w:rsid w:val="00D11B5D"/>
    <w:rsid w:val="00D1550F"/>
    <w:rsid w:val="00D15AAB"/>
    <w:rsid w:val="00D16FE6"/>
    <w:rsid w:val="00D17E83"/>
    <w:rsid w:val="00D205CC"/>
    <w:rsid w:val="00D22927"/>
    <w:rsid w:val="00D27A63"/>
    <w:rsid w:val="00D31739"/>
    <w:rsid w:val="00D317CD"/>
    <w:rsid w:val="00D31B2C"/>
    <w:rsid w:val="00D31D79"/>
    <w:rsid w:val="00D340AE"/>
    <w:rsid w:val="00D34971"/>
    <w:rsid w:val="00D37962"/>
    <w:rsid w:val="00D40D97"/>
    <w:rsid w:val="00D417B0"/>
    <w:rsid w:val="00D4199D"/>
    <w:rsid w:val="00D44A89"/>
    <w:rsid w:val="00D45C5A"/>
    <w:rsid w:val="00D46E05"/>
    <w:rsid w:val="00D506B2"/>
    <w:rsid w:val="00D54647"/>
    <w:rsid w:val="00D55D25"/>
    <w:rsid w:val="00D57A8C"/>
    <w:rsid w:val="00D60DBF"/>
    <w:rsid w:val="00D614EE"/>
    <w:rsid w:val="00D622B4"/>
    <w:rsid w:val="00D6316C"/>
    <w:rsid w:val="00D6370D"/>
    <w:rsid w:val="00D63D5A"/>
    <w:rsid w:val="00D649BA"/>
    <w:rsid w:val="00D65DF0"/>
    <w:rsid w:val="00D728C5"/>
    <w:rsid w:val="00D77976"/>
    <w:rsid w:val="00D77A7B"/>
    <w:rsid w:val="00D80121"/>
    <w:rsid w:val="00D830B3"/>
    <w:rsid w:val="00D8427E"/>
    <w:rsid w:val="00D86461"/>
    <w:rsid w:val="00D86E97"/>
    <w:rsid w:val="00D90DE4"/>
    <w:rsid w:val="00D91581"/>
    <w:rsid w:val="00D92AFB"/>
    <w:rsid w:val="00D93F27"/>
    <w:rsid w:val="00D974A5"/>
    <w:rsid w:val="00DA06C0"/>
    <w:rsid w:val="00DB15A1"/>
    <w:rsid w:val="00DB389F"/>
    <w:rsid w:val="00DB3A61"/>
    <w:rsid w:val="00DB467A"/>
    <w:rsid w:val="00DB477F"/>
    <w:rsid w:val="00DC1363"/>
    <w:rsid w:val="00DC3841"/>
    <w:rsid w:val="00DC4223"/>
    <w:rsid w:val="00DC7F11"/>
    <w:rsid w:val="00DD09B9"/>
    <w:rsid w:val="00DD0EE0"/>
    <w:rsid w:val="00DD2776"/>
    <w:rsid w:val="00DD32B9"/>
    <w:rsid w:val="00DD353E"/>
    <w:rsid w:val="00DD4846"/>
    <w:rsid w:val="00DD51C6"/>
    <w:rsid w:val="00DD52FE"/>
    <w:rsid w:val="00DD5777"/>
    <w:rsid w:val="00DD6678"/>
    <w:rsid w:val="00DE4F16"/>
    <w:rsid w:val="00DE5231"/>
    <w:rsid w:val="00DE57E7"/>
    <w:rsid w:val="00DE6A0D"/>
    <w:rsid w:val="00DF4142"/>
    <w:rsid w:val="00DF5169"/>
    <w:rsid w:val="00DF6886"/>
    <w:rsid w:val="00DF70AB"/>
    <w:rsid w:val="00DF737B"/>
    <w:rsid w:val="00E004AA"/>
    <w:rsid w:val="00E037F8"/>
    <w:rsid w:val="00E044F0"/>
    <w:rsid w:val="00E05F83"/>
    <w:rsid w:val="00E078F8"/>
    <w:rsid w:val="00E10D7E"/>
    <w:rsid w:val="00E13034"/>
    <w:rsid w:val="00E134E3"/>
    <w:rsid w:val="00E15571"/>
    <w:rsid w:val="00E179CC"/>
    <w:rsid w:val="00E2052D"/>
    <w:rsid w:val="00E20B31"/>
    <w:rsid w:val="00E23F4C"/>
    <w:rsid w:val="00E2739B"/>
    <w:rsid w:val="00E30279"/>
    <w:rsid w:val="00E30588"/>
    <w:rsid w:val="00E379D5"/>
    <w:rsid w:val="00E424AD"/>
    <w:rsid w:val="00E4430C"/>
    <w:rsid w:val="00E44993"/>
    <w:rsid w:val="00E45B4E"/>
    <w:rsid w:val="00E52749"/>
    <w:rsid w:val="00E55788"/>
    <w:rsid w:val="00E55EDB"/>
    <w:rsid w:val="00E56D67"/>
    <w:rsid w:val="00E576D3"/>
    <w:rsid w:val="00E63D18"/>
    <w:rsid w:val="00E64EC6"/>
    <w:rsid w:val="00E6567A"/>
    <w:rsid w:val="00E66AB5"/>
    <w:rsid w:val="00E71F6D"/>
    <w:rsid w:val="00E73B2E"/>
    <w:rsid w:val="00E769C6"/>
    <w:rsid w:val="00E76B95"/>
    <w:rsid w:val="00E86FE5"/>
    <w:rsid w:val="00E9073C"/>
    <w:rsid w:val="00E93648"/>
    <w:rsid w:val="00EA76EB"/>
    <w:rsid w:val="00EA7ABA"/>
    <w:rsid w:val="00EB2BF6"/>
    <w:rsid w:val="00EB53E9"/>
    <w:rsid w:val="00EB5794"/>
    <w:rsid w:val="00EB766D"/>
    <w:rsid w:val="00EC39BD"/>
    <w:rsid w:val="00EC536E"/>
    <w:rsid w:val="00EC6E86"/>
    <w:rsid w:val="00EC7293"/>
    <w:rsid w:val="00ED1E9B"/>
    <w:rsid w:val="00ED2F58"/>
    <w:rsid w:val="00ED5DF0"/>
    <w:rsid w:val="00EE2A10"/>
    <w:rsid w:val="00EE4F82"/>
    <w:rsid w:val="00EE78D9"/>
    <w:rsid w:val="00EF14F8"/>
    <w:rsid w:val="00EF3432"/>
    <w:rsid w:val="00EF5962"/>
    <w:rsid w:val="00EF6311"/>
    <w:rsid w:val="00EF6551"/>
    <w:rsid w:val="00EF7570"/>
    <w:rsid w:val="00F0037A"/>
    <w:rsid w:val="00F00613"/>
    <w:rsid w:val="00F00B45"/>
    <w:rsid w:val="00F049D4"/>
    <w:rsid w:val="00F05071"/>
    <w:rsid w:val="00F05893"/>
    <w:rsid w:val="00F1118C"/>
    <w:rsid w:val="00F11494"/>
    <w:rsid w:val="00F1153F"/>
    <w:rsid w:val="00F137EA"/>
    <w:rsid w:val="00F13F50"/>
    <w:rsid w:val="00F14D5C"/>
    <w:rsid w:val="00F14E4A"/>
    <w:rsid w:val="00F164F0"/>
    <w:rsid w:val="00F277D1"/>
    <w:rsid w:val="00F30790"/>
    <w:rsid w:val="00F30968"/>
    <w:rsid w:val="00F338E2"/>
    <w:rsid w:val="00F40259"/>
    <w:rsid w:val="00F428F1"/>
    <w:rsid w:val="00F42E80"/>
    <w:rsid w:val="00F4410D"/>
    <w:rsid w:val="00F5114B"/>
    <w:rsid w:val="00F52B8A"/>
    <w:rsid w:val="00F53ED5"/>
    <w:rsid w:val="00F54FB3"/>
    <w:rsid w:val="00F550FF"/>
    <w:rsid w:val="00F55199"/>
    <w:rsid w:val="00F55C93"/>
    <w:rsid w:val="00F57099"/>
    <w:rsid w:val="00F60711"/>
    <w:rsid w:val="00F64583"/>
    <w:rsid w:val="00F64818"/>
    <w:rsid w:val="00F649A5"/>
    <w:rsid w:val="00F6528E"/>
    <w:rsid w:val="00F6569C"/>
    <w:rsid w:val="00F6666E"/>
    <w:rsid w:val="00F71E27"/>
    <w:rsid w:val="00F7387B"/>
    <w:rsid w:val="00F74F03"/>
    <w:rsid w:val="00F800B1"/>
    <w:rsid w:val="00F808D5"/>
    <w:rsid w:val="00F82A32"/>
    <w:rsid w:val="00F847C4"/>
    <w:rsid w:val="00F918F0"/>
    <w:rsid w:val="00F91F15"/>
    <w:rsid w:val="00F92453"/>
    <w:rsid w:val="00F93C74"/>
    <w:rsid w:val="00F94164"/>
    <w:rsid w:val="00F9660A"/>
    <w:rsid w:val="00FA0585"/>
    <w:rsid w:val="00FA0FDD"/>
    <w:rsid w:val="00FA1EA3"/>
    <w:rsid w:val="00FA1F17"/>
    <w:rsid w:val="00FA2A1B"/>
    <w:rsid w:val="00FA309E"/>
    <w:rsid w:val="00FA4272"/>
    <w:rsid w:val="00FA482F"/>
    <w:rsid w:val="00FA492F"/>
    <w:rsid w:val="00FA616F"/>
    <w:rsid w:val="00FB092D"/>
    <w:rsid w:val="00FB3DA8"/>
    <w:rsid w:val="00FB4D85"/>
    <w:rsid w:val="00FB4F20"/>
    <w:rsid w:val="00FB60BF"/>
    <w:rsid w:val="00FC0150"/>
    <w:rsid w:val="00FC09BC"/>
    <w:rsid w:val="00FC1722"/>
    <w:rsid w:val="00FC25AE"/>
    <w:rsid w:val="00FC2EBF"/>
    <w:rsid w:val="00FC3F03"/>
    <w:rsid w:val="00FC5667"/>
    <w:rsid w:val="00FC6795"/>
    <w:rsid w:val="00FC6A25"/>
    <w:rsid w:val="00FC7286"/>
    <w:rsid w:val="00FD3FBF"/>
    <w:rsid w:val="00FD4DCD"/>
    <w:rsid w:val="00FE1358"/>
    <w:rsid w:val="00FE2B61"/>
    <w:rsid w:val="00FE4661"/>
    <w:rsid w:val="00FE4C8E"/>
    <w:rsid w:val="00FE6373"/>
    <w:rsid w:val="00FF0AD6"/>
    <w:rsid w:val="00FF341A"/>
    <w:rsid w:val="00FF3796"/>
    <w:rsid w:val="00FF4255"/>
    <w:rsid w:val="00FF44EA"/>
    <w:rsid w:val="00FF5017"/>
    <w:rsid w:val="00FF5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3075AEFD"/>
  <w15:docId w15:val="{4B2C0789-95DE-47D0-8041-50670E853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5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A2"/>
    <w:rPr>
      <w:rFonts w:ascii="Tahoma" w:hAnsi="Tahoma" w:cs="Tahoma"/>
      <w:sz w:val="16"/>
      <w:szCs w:val="16"/>
    </w:rPr>
  </w:style>
  <w:style w:type="paragraph" w:styleId="ListParagraph">
    <w:name w:val="List Paragraph"/>
    <w:aliases w:val="IRD Bullet List"/>
    <w:basedOn w:val="Normal"/>
    <w:link w:val="ListParagraphChar"/>
    <w:uiPriority w:val="34"/>
    <w:qFormat/>
    <w:rsid w:val="004530B2"/>
    <w:pPr>
      <w:ind w:left="720"/>
      <w:contextualSpacing/>
    </w:pPr>
  </w:style>
  <w:style w:type="paragraph" w:styleId="Header">
    <w:name w:val="header"/>
    <w:basedOn w:val="Normal"/>
    <w:link w:val="HeaderChar"/>
    <w:uiPriority w:val="99"/>
    <w:unhideWhenUsed/>
    <w:rsid w:val="00651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CA6"/>
  </w:style>
  <w:style w:type="paragraph" w:styleId="Footer">
    <w:name w:val="footer"/>
    <w:basedOn w:val="Normal"/>
    <w:link w:val="FooterChar"/>
    <w:uiPriority w:val="99"/>
    <w:unhideWhenUsed/>
    <w:rsid w:val="00651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CA6"/>
  </w:style>
  <w:style w:type="character" w:styleId="CommentReference">
    <w:name w:val="annotation reference"/>
    <w:basedOn w:val="DefaultParagraphFont"/>
    <w:uiPriority w:val="99"/>
    <w:semiHidden/>
    <w:unhideWhenUsed/>
    <w:rsid w:val="000031FE"/>
    <w:rPr>
      <w:sz w:val="16"/>
      <w:szCs w:val="16"/>
    </w:rPr>
  </w:style>
  <w:style w:type="paragraph" w:styleId="CommentText">
    <w:name w:val="annotation text"/>
    <w:basedOn w:val="Normal"/>
    <w:link w:val="CommentTextChar"/>
    <w:uiPriority w:val="99"/>
    <w:unhideWhenUsed/>
    <w:rsid w:val="000031FE"/>
    <w:pPr>
      <w:spacing w:line="240" w:lineRule="auto"/>
    </w:pPr>
    <w:rPr>
      <w:sz w:val="20"/>
      <w:szCs w:val="20"/>
    </w:rPr>
  </w:style>
  <w:style w:type="character" w:customStyle="1" w:styleId="CommentTextChar">
    <w:name w:val="Comment Text Char"/>
    <w:basedOn w:val="DefaultParagraphFont"/>
    <w:link w:val="CommentText"/>
    <w:uiPriority w:val="99"/>
    <w:rsid w:val="000031FE"/>
    <w:rPr>
      <w:sz w:val="20"/>
      <w:szCs w:val="20"/>
    </w:rPr>
  </w:style>
  <w:style w:type="paragraph" w:styleId="CommentSubject">
    <w:name w:val="annotation subject"/>
    <w:basedOn w:val="CommentText"/>
    <w:next w:val="CommentText"/>
    <w:link w:val="CommentSubjectChar"/>
    <w:uiPriority w:val="99"/>
    <w:semiHidden/>
    <w:unhideWhenUsed/>
    <w:rsid w:val="000031FE"/>
    <w:rPr>
      <w:b/>
      <w:bCs/>
    </w:rPr>
  </w:style>
  <w:style w:type="character" w:customStyle="1" w:styleId="CommentSubjectChar">
    <w:name w:val="Comment Subject Char"/>
    <w:basedOn w:val="CommentTextChar"/>
    <w:link w:val="CommentSubject"/>
    <w:uiPriority w:val="99"/>
    <w:semiHidden/>
    <w:rsid w:val="000031FE"/>
    <w:rPr>
      <w:b/>
      <w:bCs/>
      <w:sz w:val="20"/>
      <w:szCs w:val="20"/>
    </w:rPr>
  </w:style>
  <w:style w:type="character" w:styleId="Hyperlink">
    <w:name w:val="Hyperlink"/>
    <w:basedOn w:val="DefaultParagraphFont"/>
    <w:uiPriority w:val="99"/>
    <w:unhideWhenUsed/>
    <w:rsid w:val="00680ED3"/>
    <w:rPr>
      <w:color w:val="0000FF" w:themeColor="hyperlink"/>
      <w:u w:val="single"/>
    </w:rPr>
  </w:style>
  <w:style w:type="paragraph" w:styleId="Revision">
    <w:name w:val="Revision"/>
    <w:hidden/>
    <w:uiPriority w:val="99"/>
    <w:semiHidden/>
    <w:rsid w:val="0075278D"/>
    <w:pPr>
      <w:spacing w:after="0" w:line="240" w:lineRule="auto"/>
    </w:pPr>
  </w:style>
  <w:style w:type="character" w:styleId="Strong">
    <w:name w:val="Strong"/>
    <w:basedOn w:val="DefaultParagraphFont"/>
    <w:uiPriority w:val="22"/>
    <w:qFormat/>
    <w:rsid w:val="00AD5D98"/>
    <w:rPr>
      <w:rFonts w:ascii="Helvetica" w:hAnsi="Helvetica" w:cs="Helvetica" w:hint="default"/>
      <w:b w:val="0"/>
      <w:bCs w:val="0"/>
    </w:rPr>
  </w:style>
  <w:style w:type="paragraph" w:styleId="NormalWeb">
    <w:name w:val="Normal (Web)"/>
    <w:basedOn w:val="Normal"/>
    <w:uiPriority w:val="99"/>
    <w:unhideWhenUsed/>
    <w:rsid w:val="00AD5D98"/>
    <w:pPr>
      <w:spacing w:after="0" w:line="240" w:lineRule="auto"/>
    </w:pPr>
    <w:rPr>
      <w:rFonts w:ascii="Helvetica" w:eastAsia="Times New Roman" w:hAnsi="Helvetica" w:cs="Helvetica"/>
      <w:sz w:val="24"/>
      <w:szCs w:val="24"/>
    </w:rPr>
  </w:style>
  <w:style w:type="paragraph" w:customStyle="1" w:styleId="ConvertStyle5">
    <w:name w:val="ConvertStyle5"/>
    <w:basedOn w:val="Normal"/>
    <w:uiPriority w:val="99"/>
    <w:rsid w:val="00693096"/>
    <w:pPr>
      <w:spacing w:after="0" w:line="240" w:lineRule="auto"/>
      <w:ind w:right="144"/>
    </w:pPr>
    <w:rPr>
      <w:rFonts w:ascii="Courier New" w:hAnsi="Courier New" w:cs="Courier New"/>
      <w:sz w:val="24"/>
      <w:szCs w:val="24"/>
    </w:rPr>
  </w:style>
  <w:style w:type="character" w:styleId="FollowedHyperlink">
    <w:name w:val="FollowedHyperlink"/>
    <w:basedOn w:val="DefaultParagraphFont"/>
    <w:uiPriority w:val="99"/>
    <w:semiHidden/>
    <w:unhideWhenUsed/>
    <w:rsid w:val="0034196B"/>
    <w:rPr>
      <w:color w:val="800080" w:themeColor="followedHyperlink"/>
      <w:u w:val="single"/>
    </w:rPr>
  </w:style>
  <w:style w:type="character" w:customStyle="1" w:styleId="ListParagraphChar">
    <w:name w:val="List Paragraph Char"/>
    <w:aliases w:val="IRD Bullet List Char"/>
    <w:link w:val="ListParagraph"/>
    <w:uiPriority w:val="34"/>
    <w:rsid w:val="00360292"/>
  </w:style>
  <w:style w:type="paragraph" w:styleId="BodyText">
    <w:name w:val="Body Text"/>
    <w:basedOn w:val="Normal"/>
    <w:link w:val="BodyTextChar"/>
    <w:rsid w:val="00444CB6"/>
    <w:pPr>
      <w:spacing w:after="120" w:line="240" w:lineRule="auto"/>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444CB6"/>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661718"/>
    <w:rPr>
      <w:color w:val="605E5C"/>
      <w:shd w:val="clear" w:color="auto" w:fill="E1DFDD"/>
    </w:rPr>
  </w:style>
  <w:style w:type="character" w:customStyle="1" w:styleId="UnresolvedMention2">
    <w:name w:val="Unresolved Mention2"/>
    <w:basedOn w:val="DefaultParagraphFont"/>
    <w:uiPriority w:val="99"/>
    <w:semiHidden/>
    <w:unhideWhenUsed/>
    <w:rsid w:val="00437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4339">
      <w:bodyDiv w:val="1"/>
      <w:marLeft w:val="0"/>
      <w:marRight w:val="0"/>
      <w:marTop w:val="0"/>
      <w:marBottom w:val="0"/>
      <w:divBdr>
        <w:top w:val="none" w:sz="0" w:space="0" w:color="auto"/>
        <w:left w:val="none" w:sz="0" w:space="0" w:color="auto"/>
        <w:bottom w:val="none" w:sz="0" w:space="0" w:color="auto"/>
        <w:right w:val="none" w:sz="0" w:space="0" w:color="auto"/>
      </w:divBdr>
    </w:div>
    <w:div w:id="1278830428">
      <w:bodyDiv w:val="1"/>
      <w:marLeft w:val="0"/>
      <w:marRight w:val="0"/>
      <w:marTop w:val="0"/>
      <w:marBottom w:val="0"/>
      <w:divBdr>
        <w:top w:val="none" w:sz="0" w:space="0" w:color="auto"/>
        <w:left w:val="none" w:sz="0" w:space="0" w:color="auto"/>
        <w:bottom w:val="none" w:sz="0" w:space="0" w:color="auto"/>
        <w:right w:val="none" w:sz="0" w:space="0" w:color="auto"/>
      </w:divBdr>
      <w:divsChild>
        <w:div w:id="1245846689">
          <w:marLeft w:val="0"/>
          <w:marRight w:val="0"/>
          <w:marTop w:val="0"/>
          <w:marBottom w:val="0"/>
          <w:divBdr>
            <w:top w:val="none" w:sz="0" w:space="0" w:color="auto"/>
            <w:left w:val="none" w:sz="0" w:space="0" w:color="auto"/>
            <w:bottom w:val="none" w:sz="0" w:space="0" w:color="auto"/>
            <w:right w:val="none" w:sz="0" w:space="0" w:color="auto"/>
          </w:divBdr>
          <w:divsChild>
            <w:div w:id="909927226">
              <w:marLeft w:val="0"/>
              <w:marRight w:val="0"/>
              <w:marTop w:val="0"/>
              <w:marBottom w:val="0"/>
              <w:divBdr>
                <w:top w:val="none" w:sz="0" w:space="0" w:color="auto"/>
                <w:left w:val="none" w:sz="0" w:space="0" w:color="auto"/>
                <w:bottom w:val="none" w:sz="0" w:space="0" w:color="auto"/>
                <w:right w:val="none" w:sz="0" w:space="0" w:color="auto"/>
              </w:divBdr>
              <w:divsChild>
                <w:div w:id="359203174">
                  <w:marLeft w:val="0"/>
                  <w:marRight w:val="0"/>
                  <w:marTop w:val="0"/>
                  <w:marBottom w:val="0"/>
                  <w:divBdr>
                    <w:top w:val="none" w:sz="0" w:space="0" w:color="auto"/>
                    <w:left w:val="none" w:sz="0" w:space="0" w:color="auto"/>
                    <w:bottom w:val="none" w:sz="0" w:space="0" w:color="auto"/>
                    <w:right w:val="none" w:sz="0" w:space="0" w:color="auto"/>
                  </w:divBdr>
                  <w:divsChild>
                    <w:div w:id="1246917163">
                      <w:marLeft w:val="0"/>
                      <w:marRight w:val="0"/>
                      <w:marTop w:val="0"/>
                      <w:marBottom w:val="0"/>
                      <w:divBdr>
                        <w:top w:val="none" w:sz="0" w:space="0" w:color="auto"/>
                        <w:left w:val="none" w:sz="0" w:space="0" w:color="auto"/>
                        <w:bottom w:val="none" w:sz="0" w:space="0" w:color="auto"/>
                        <w:right w:val="none" w:sz="0" w:space="0" w:color="auto"/>
                      </w:divBdr>
                      <w:divsChild>
                        <w:div w:id="290863066">
                          <w:marLeft w:val="0"/>
                          <w:marRight w:val="0"/>
                          <w:marTop w:val="0"/>
                          <w:marBottom w:val="0"/>
                          <w:divBdr>
                            <w:top w:val="none" w:sz="0" w:space="0" w:color="auto"/>
                            <w:left w:val="none" w:sz="0" w:space="0" w:color="auto"/>
                            <w:bottom w:val="none" w:sz="0" w:space="0" w:color="auto"/>
                            <w:right w:val="none" w:sz="0" w:space="0" w:color="auto"/>
                          </w:divBdr>
                          <w:divsChild>
                            <w:div w:id="1616983478">
                              <w:marLeft w:val="0"/>
                              <w:marRight w:val="0"/>
                              <w:marTop w:val="0"/>
                              <w:marBottom w:val="0"/>
                              <w:divBdr>
                                <w:top w:val="none" w:sz="0" w:space="0" w:color="auto"/>
                                <w:left w:val="none" w:sz="0" w:space="0" w:color="auto"/>
                                <w:bottom w:val="none" w:sz="0" w:space="0" w:color="auto"/>
                                <w:right w:val="none" w:sz="0" w:space="0" w:color="auto"/>
                              </w:divBdr>
                              <w:divsChild>
                                <w:div w:id="1312783561">
                                  <w:marLeft w:val="0"/>
                                  <w:marRight w:val="0"/>
                                  <w:marTop w:val="0"/>
                                  <w:marBottom w:val="0"/>
                                  <w:divBdr>
                                    <w:top w:val="none" w:sz="0" w:space="0" w:color="auto"/>
                                    <w:left w:val="none" w:sz="0" w:space="0" w:color="auto"/>
                                    <w:bottom w:val="none" w:sz="0" w:space="0" w:color="auto"/>
                                    <w:right w:val="none" w:sz="0" w:space="0" w:color="auto"/>
                                  </w:divBdr>
                                  <w:divsChild>
                                    <w:div w:id="3055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gov/j/prm/funding/c78352.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PRMNGOCoordinator@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pms.psc.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ortal.nspa.nato.int/AC135Public/scage/CageLis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2" ma:contentTypeDescription="Create a new document." ma:contentTypeScope="" ma:versionID="3744176d986c17f39a68ff91a3c9b5c6">
  <xsd:schema xmlns:xsd="http://www.w3.org/2001/XMLSchema" xmlns:xs="http://www.w3.org/2001/XMLSchema" xmlns:p="http://schemas.microsoft.com/office/2006/metadata/properties" xmlns:ns3="f9ed9578-d32b-44f4-833c-23a98eae8c72" targetNamespace="http://schemas.microsoft.com/office/2006/metadata/properties" ma:root="true" ma:fieldsID="2bcb7b75006be96ccaeb351b17368660" ns3:_="">
    <xsd:import namespace="f9ed9578-d32b-44f4-833c-23a98eae8c7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D824F-7838-4464-86F2-1E96EC84CAFD}">
  <ds:schemaRefs>
    <ds:schemaRef ds:uri="http://schemas.microsoft.com/sharepoint/v3/contenttype/forms"/>
  </ds:schemaRefs>
</ds:datastoreItem>
</file>

<file path=customXml/itemProps2.xml><?xml version="1.0" encoding="utf-8"?>
<ds:datastoreItem xmlns:ds="http://schemas.openxmlformats.org/officeDocument/2006/customXml" ds:itemID="{93E6271E-A41C-4DC1-A5C3-0D0838374946}">
  <ds:schemaRefs>
    <ds:schemaRef ds:uri="http://schemas.microsoft.com/office/2006/documentManagement/types"/>
    <ds:schemaRef ds:uri="f9ed9578-d32b-44f4-833c-23a98eae8c72"/>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E1C21A94-0E63-4BDA-93B4-EB289085F552}">
  <ds:schemaRefs>
    <ds:schemaRef ds:uri="http://schemas.openxmlformats.org/officeDocument/2006/bibliography"/>
  </ds:schemaRefs>
</ds:datastoreItem>
</file>

<file path=customXml/itemProps4.xml><?xml version="1.0" encoding="utf-8"?>
<ds:datastoreItem xmlns:ds="http://schemas.openxmlformats.org/officeDocument/2006/customXml" ds:itemID="{E53D020E-967C-42A9-A869-143970792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12381</Words>
  <Characters>70575</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Jones, J Irving</cp:lastModifiedBy>
  <cp:revision>2</cp:revision>
  <cp:lastPrinted>2018-03-14T20:09:00Z</cp:lastPrinted>
  <dcterms:created xsi:type="dcterms:W3CDTF">2021-05-05T14:14:00Z</dcterms:created>
  <dcterms:modified xsi:type="dcterms:W3CDTF">2021-05-05T14:14:00Z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JonesJI2@state.gov</vt:lpwstr>
  </property>
  <property fmtid="{D5CDD505-2E9C-101B-9397-08002B2CF9AE}" pid="5" name="MSIP_Label_1665d9ee-429a-4d5f-97cc-cfb56e044a6e_SetDate">
    <vt:lpwstr>2021-01-15T18:50:48.6379686Z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f42bb1ac-495f-40c5-8ef9-b1047e133830</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