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b/>
          <w:sz w:val="28"/>
          <w:szCs w:val="28"/>
        </w:rPr>
        <w:t>U</w:t>
      </w:r>
      <w:r w:rsidR="003C274C" w:rsidRPr="008D5AD0">
        <w:rPr>
          <w:rFonts w:ascii="Times New Roman" w:hAnsi="Times New Roman" w:cs="Times New Roman"/>
          <w:b/>
          <w:sz w:val="28"/>
          <w:szCs w:val="28"/>
        </w:rPr>
        <w:t>.</w:t>
      </w:r>
      <w:r w:rsidRPr="008D5AD0">
        <w:rPr>
          <w:rFonts w:ascii="Times New Roman" w:hAnsi="Times New Roman" w:cs="Times New Roman"/>
          <w:b/>
          <w:sz w:val="28"/>
          <w:szCs w:val="28"/>
        </w:rPr>
        <w:t>S</w:t>
      </w:r>
      <w:r w:rsidR="003C274C" w:rsidRPr="008D5AD0">
        <w:rPr>
          <w:rFonts w:ascii="Times New Roman" w:hAnsi="Times New Roman" w:cs="Times New Roman"/>
          <w:b/>
          <w:sz w:val="28"/>
          <w:szCs w:val="28"/>
        </w:rPr>
        <w:t>.</w:t>
      </w:r>
      <w:r w:rsidRPr="008D5AD0">
        <w:rPr>
          <w:rFonts w:ascii="Times New Roman" w:hAnsi="Times New Roman" w:cs="Times New Roman"/>
          <w:b/>
          <w:sz w:val="28"/>
          <w:szCs w:val="28"/>
        </w:rPr>
        <w:t xml:space="preserve"> DEPARTMENT OF STATE</w:t>
      </w:r>
      <w:r w:rsidR="005B11F1" w:rsidRPr="008D5AD0">
        <w:rPr>
          <w:rFonts w:ascii="Times New Roman" w:hAnsi="Times New Roman" w:cs="Times New Roman"/>
          <w:b/>
          <w:sz w:val="28"/>
          <w:szCs w:val="28"/>
        </w:rPr>
        <w:t xml:space="preserve"> </w:t>
      </w:r>
      <w:r w:rsidRPr="008D5AD0">
        <w:rPr>
          <w:rFonts w:ascii="Times New Roman" w:hAnsi="Times New Roman" w:cs="Times New Roman"/>
          <w:sz w:val="28"/>
          <w:szCs w:val="28"/>
        </w:rPr>
        <w:br/>
        <w:t xml:space="preserve">The Secretary Office of Global Women’s Issues (S/GWI) </w:t>
      </w:r>
    </w:p>
    <w:p w:rsidR="00D5383A" w:rsidRPr="008D5AD0" w:rsidRDefault="00D5383A" w:rsidP="003057CC">
      <w:pPr>
        <w:rPr>
          <w:rFonts w:ascii="Times New Roman" w:hAnsi="Times New Roman" w:cs="Times New Roman"/>
          <w:sz w:val="28"/>
          <w:szCs w:val="28"/>
        </w:rPr>
      </w:pPr>
      <w:r w:rsidRPr="008D5AD0">
        <w:rPr>
          <w:rFonts w:ascii="Times New Roman" w:hAnsi="Times New Roman" w:cs="Times New Roman"/>
          <w:sz w:val="28"/>
          <w:szCs w:val="28"/>
        </w:rPr>
        <w:t xml:space="preserve">CFDA Number: </w:t>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Pr="008D5AD0">
        <w:rPr>
          <w:rFonts w:ascii="Times New Roman" w:hAnsi="Times New Roman" w:cs="Times New Roman"/>
          <w:sz w:val="28"/>
          <w:szCs w:val="28"/>
        </w:rPr>
        <w:t>19.801</w:t>
      </w:r>
    </w:p>
    <w:p w:rsidR="00A1408F" w:rsidRPr="008D5AD0" w:rsidRDefault="006C1A85" w:rsidP="00FC3105">
      <w:pPr>
        <w:ind w:left="4320" w:hanging="4320"/>
        <w:rPr>
          <w:rFonts w:ascii="Times New Roman" w:hAnsi="Times New Roman" w:cs="Times New Roman"/>
          <w:sz w:val="28"/>
          <w:szCs w:val="28"/>
        </w:rPr>
      </w:pPr>
      <w:r w:rsidRPr="008D5AD0">
        <w:rPr>
          <w:rFonts w:ascii="Times New Roman" w:hAnsi="Times New Roman" w:cs="Times New Roman"/>
          <w:sz w:val="28"/>
          <w:szCs w:val="28"/>
        </w:rPr>
        <w:t xml:space="preserve">Funding Opportunity Title: </w:t>
      </w:r>
      <w:r w:rsidR="00FC3105" w:rsidRPr="008D5AD0">
        <w:rPr>
          <w:rFonts w:ascii="Times New Roman" w:hAnsi="Times New Roman" w:cs="Times New Roman"/>
          <w:sz w:val="28"/>
          <w:szCs w:val="28"/>
        </w:rPr>
        <w:tab/>
      </w:r>
      <w:r w:rsidR="00E43C30" w:rsidRPr="008D5AD0">
        <w:rPr>
          <w:rFonts w:ascii="Times New Roman" w:hAnsi="Times New Roman" w:cs="Times New Roman"/>
          <w:sz w:val="28"/>
          <w:szCs w:val="28"/>
        </w:rPr>
        <w:t>Afghan Women</w:t>
      </w:r>
      <w:r w:rsidR="00A1408F" w:rsidRPr="008D5AD0">
        <w:rPr>
          <w:rFonts w:ascii="Times New Roman" w:hAnsi="Times New Roman" w:cs="Times New Roman"/>
          <w:sz w:val="28"/>
          <w:szCs w:val="28"/>
        </w:rPr>
        <w:t>’s</w:t>
      </w:r>
      <w:r w:rsidR="00E43C30" w:rsidRPr="008D5AD0">
        <w:rPr>
          <w:rFonts w:ascii="Times New Roman" w:hAnsi="Times New Roman" w:cs="Times New Roman"/>
          <w:sz w:val="28"/>
          <w:szCs w:val="28"/>
        </w:rPr>
        <w:t xml:space="preserve"> Leadership Initiative</w:t>
      </w:r>
      <w:r w:rsidR="0040342D" w:rsidRPr="008D5AD0">
        <w:rPr>
          <w:rFonts w:ascii="Times New Roman" w:hAnsi="Times New Roman" w:cs="Times New Roman"/>
          <w:sz w:val="28"/>
          <w:szCs w:val="28"/>
        </w:rPr>
        <w:t xml:space="preserve"> </w:t>
      </w:r>
      <w:r w:rsidR="00A1408F" w:rsidRPr="008D5AD0">
        <w:rPr>
          <w:rFonts w:ascii="Times New Roman" w:hAnsi="Times New Roman" w:cs="Times New Roman"/>
          <w:sz w:val="28"/>
          <w:szCs w:val="28"/>
        </w:rPr>
        <w:t>– G</w:t>
      </w:r>
      <w:r w:rsidR="00FC3105" w:rsidRPr="008D5AD0">
        <w:rPr>
          <w:rFonts w:ascii="Times New Roman" w:hAnsi="Times New Roman" w:cs="Times New Roman"/>
          <w:sz w:val="28"/>
          <w:szCs w:val="28"/>
        </w:rPr>
        <w:t>ender-Based Violence (AWLI-GBV)</w:t>
      </w:r>
    </w:p>
    <w:p w:rsidR="006C1A85" w:rsidRPr="008D5AD0" w:rsidRDefault="006C1A85" w:rsidP="00FC3105">
      <w:pPr>
        <w:rPr>
          <w:rFonts w:ascii="Times New Roman" w:hAnsi="Times New Roman" w:cs="Times New Roman"/>
          <w:sz w:val="28"/>
          <w:szCs w:val="28"/>
        </w:rPr>
      </w:pPr>
      <w:r w:rsidRPr="008D5AD0">
        <w:rPr>
          <w:rFonts w:ascii="Times New Roman" w:hAnsi="Times New Roman" w:cs="Times New Roman"/>
          <w:sz w:val="28"/>
          <w:szCs w:val="28"/>
        </w:rPr>
        <w:t xml:space="preserve">Announcement Type: </w:t>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D30BC1" w:rsidRPr="008D5AD0">
        <w:rPr>
          <w:rFonts w:ascii="Times New Roman" w:hAnsi="Times New Roman" w:cs="Times New Roman"/>
          <w:sz w:val="28"/>
          <w:szCs w:val="28"/>
        </w:rPr>
        <w:t>Open Source</w:t>
      </w:r>
      <w:r w:rsidRPr="008D5AD0">
        <w:rPr>
          <w:rFonts w:ascii="Times New Roman" w:hAnsi="Times New Roman" w:cs="Times New Roman"/>
          <w:sz w:val="28"/>
          <w:szCs w:val="28"/>
        </w:rPr>
        <w:br/>
        <w:t>Deadline for submission of proposals:</w:t>
      </w:r>
      <w:r w:rsidR="00FC3105" w:rsidRPr="008D5AD0">
        <w:rPr>
          <w:rFonts w:ascii="Times New Roman" w:hAnsi="Times New Roman" w:cs="Times New Roman"/>
          <w:sz w:val="28"/>
          <w:szCs w:val="28"/>
        </w:rPr>
        <w:tab/>
      </w:r>
      <w:r w:rsidR="00592F50" w:rsidRPr="008D5AD0">
        <w:rPr>
          <w:rFonts w:ascii="Times New Roman" w:hAnsi="Times New Roman" w:cs="Times New Roman"/>
          <w:sz w:val="28"/>
          <w:szCs w:val="28"/>
        </w:rPr>
        <w:t xml:space="preserve">11:59 PM EST </w:t>
      </w:r>
      <w:r w:rsidR="006506E5">
        <w:rPr>
          <w:rFonts w:ascii="Times New Roman" w:hAnsi="Times New Roman" w:cs="Times New Roman"/>
          <w:sz w:val="28"/>
          <w:szCs w:val="28"/>
        </w:rPr>
        <w:t xml:space="preserve">February </w:t>
      </w:r>
      <w:r w:rsidR="00EF0AAD">
        <w:rPr>
          <w:rFonts w:ascii="Times New Roman" w:hAnsi="Times New Roman" w:cs="Times New Roman"/>
          <w:sz w:val="28"/>
          <w:szCs w:val="28"/>
        </w:rPr>
        <w:t>6</w:t>
      </w:r>
      <w:r w:rsidR="00592F50" w:rsidRPr="008D5AD0">
        <w:rPr>
          <w:rFonts w:ascii="Times New Roman" w:hAnsi="Times New Roman" w:cs="Times New Roman"/>
          <w:sz w:val="28"/>
          <w:szCs w:val="28"/>
        </w:rPr>
        <w:t xml:space="preserve">, </w:t>
      </w:r>
      <w:r w:rsidR="002050EE" w:rsidRPr="008D5AD0">
        <w:rPr>
          <w:rFonts w:ascii="Times New Roman" w:hAnsi="Times New Roman" w:cs="Times New Roman"/>
          <w:sz w:val="28"/>
          <w:szCs w:val="28"/>
        </w:rPr>
        <w:t>2015</w:t>
      </w:r>
      <w:r w:rsidRPr="008D5AD0">
        <w:rPr>
          <w:rFonts w:ascii="Times New Roman" w:hAnsi="Times New Roman" w:cs="Times New Roman"/>
          <w:sz w:val="28"/>
          <w:szCs w:val="28"/>
        </w:rPr>
        <w:br/>
        <w:t xml:space="preserve">Federal Agency Contact: </w:t>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C00E47" w:rsidRPr="008D5AD0">
        <w:rPr>
          <w:rFonts w:ascii="Times New Roman" w:hAnsi="Times New Roman" w:cs="Times New Roman"/>
          <w:sz w:val="28"/>
          <w:szCs w:val="28"/>
        </w:rPr>
        <w:t>Mark Murray</w:t>
      </w:r>
      <w:r w:rsidRPr="008D5AD0">
        <w:rPr>
          <w:rFonts w:ascii="Times New Roman" w:hAnsi="Times New Roman" w:cs="Times New Roman"/>
          <w:sz w:val="28"/>
          <w:szCs w:val="28"/>
        </w:rPr>
        <w:br/>
        <w:t xml:space="preserve">Email: </w:t>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hyperlink r:id="rId12" w:history="1">
        <w:r w:rsidR="00E43C30" w:rsidRPr="008D5AD0">
          <w:rPr>
            <w:rStyle w:val="Hyperlink"/>
            <w:rFonts w:ascii="Times New Roman" w:hAnsi="Times New Roman" w:cs="Times New Roman"/>
            <w:sz w:val="28"/>
            <w:szCs w:val="28"/>
          </w:rPr>
          <w:t>AWLI@state.gov</w:t>
        </w:r>
      </w:hyperlink>
      <w:r w:rsidR="00554FAF" w:rsidRPr="008D5AD0">
        <w:rPr>
          <w:rFonts w:ascii="Times New Roman" w:hAnsi="Times New Roman" w:cs="Times New Roman"/>
          <w:sz w:val="28"/>
          <w:szCs w:val="28"/>
        </w:rPr>
        <w:t xml:space="preserve"> </w:t>
      </w:r>
      <w:r w:rsidRPr="008D5AD0">
        <w:rPr>
          <w:rFonts w:ascii="Times New Roman" w:hAnsi="Times New Roman" w:cs="Times New Roman"/>
          <w:sz w:val="28"/>
          <w:szCs w:val="28"/>
        </w:rPr>
        <w:tab/>
      </w:r>
      <w:r w:rsidR="00483A1A" w:rsidRPr="008D5AD0">
        <w:rPr>
          <w:rFonts w:ascii="Times New Roman" w:hAnsi="Times New Roman" w:cs="Times New Roman"/>
          <w:sz w:val="28"/>
          <w:szCs w:val="28"/>
        </w:rPr>
        <w:t xml:space="preserve">   </w:t>
      </w:r>
      <w:r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b/>
          <w:sz w:val="28"/>
          <w:szCs w:val="28"/>
          <w:u w:val="single"/>
        </w:rPr>
        <w:t>PLEASE NOTE</w:t>
      </w:r>
      <w:r w:rsidRPr="008D5AD0">
        <w:rPr>
          <w:rFonts w:ascii="Times New Roman" w:hAnsi="Times New Roman" w:cs="Times New Roman"/>
          <w:b/>
          <w:sz w:val="28"/>
          <w:szCs w:val="28"/>
        </w:rPr>
        <w:t>:</w:t>
      </w:r>
      <w:r w:rsidR="008E7CB2" w:rsidRPr="008D5AD0">
        <w:rPr>
          <w:rFonts w:ascii="Times New Roman" w:hAnsi="Times New Roman" w:cs="Times New Roman"/>
          <w:b/>
          <w:sz w:val="28"/>
          <w:szCs w:val="28"/>
        </w:rPr>
        <w:t xml:space="preserve"> </w:t>
      </w:r>
      <w:r w:rsidR="00AE5769" w:rsidRPr="008D5AD0">
        <w:rPr>
          <w:rFonts w:ascii="Times New Roman" w:hAnsi="Times New Roman" w:cs="Times New Roman"/>
          <w:b/>
          <w:sz w:val="28"/>
          <w:szCs w:val="28"/>
        </w:rPr>
        <w:t>Only organizations with an active</w:t>
      </w:r>
      <w:r w:rsidRPr="008D5AD0">
        <w:rPr>
          <w:rFonts w:ascii="Times New Roman" w:hAnsi="Times New Roman" w:cs="Times New Roman"/>
          <w:b/>
          <w:sz w:val="28"/>
          <w:szCs w:val="28"/>
        </w:rPr>
        <w:t xml:space="preserve"> DUNS number</w:t>
      </w:r>
      <w:r w:rsidR="00483A1A" w:rsidRPr="008D5AD0">
        <w:rPr>
          <w:rFonts w:ascii="Times New Roman" w:hAnsi="Times New Roman" w:cs="Times New Roman"/>
          <w:b/>
          <w:sz w:val="28"/>
          <w:szCs w:val="28"/>
        </w:rPr>
        <w:t>,</w:t>
      </w:r>
      <w:r w:rsidRPr="008D5AD0">
        <w:rPr>
          <w:rFonts w:ascii="Times New Roman" w:hAnsi="Times New Roman" w:cs="Times New Roman"/>
          <w:b/>
          <w:sz w:val="28"/>
          <w:szCs w:val="28"/>
        </w:rPr>
        <w:t xml:space="preserve"> CAGE/NCAGE code</w:t>
      </w:r>
      <w:r w:rsidR="00483A1A" w:rsidRPr="008D5AD0">
        <w:rPr>
          <w:rFonts w:ascii="Times New Roman" w:hAnsi="Times New Roman" w:cs="Times New Roman"/>
          <w:b/>
          <w:sz w:val="28"/>
          <w:szCs w:val="28"/>
        </w:rPr>
        <w:t>,</w:t>
      </w:r>
      <w:r w:rsidRPr="008D5AD0">
        <w:rPr>
          <w:rFonts w:ascii="Times New Roman" w:hAnsi="Times New Roman" w:cs="Times New Roman"/>
          <w:b/>
          <w:sz w:val="28"/>
          <w:szCs w:val="28"/>
        </w:rPr>
        <w:t xml:space="preserve"> </w:t>
      </w:r>
      <w:r w:rsidR="00483A1A" w:rsidRPr="008D5AD0">
        <w:rPr>
          <w:rFonts w:ascii="Times New Roman" w:hAnsi="Times New Roman" w:cs="Times New Roman"/>
          <w:b/>
          <w:sz w:val="28"/>
          <w:szCs w:val="28"/>
        </w:rPr>
        <w:t>SAM.gov individual user account,</w:t>
      </w:r>
      <w:r w:rsidRPr="008D5AD0">
        <w:rPr>
          <w:rFonts w:ascii="Times New Roman" w:hAnsi="Times New Roman" w:cs="Times New Roman"/>
          <w:b/>
          <w:sz w:val="28"/>
          <w:szCs w:val="28"/>
        </w:rPr>
        <w:t xml:space="preserve"> and Grant</w:t>
      </w:r>
      <w:r w:rsidR="00DF2572" w:rsidRPr="008D5AD0">
        <w:rPr>
          <w:rFonts w:ascii="Times New Roman" w:hAnsi="Times New Roman" w:cs="Times New Roman"/>
          <w:b/>
          <w:sz w:val="28"/>
          <w:szCs w:val="28"/>
        </w:rPr>
        <w:t>Solutions</w:t>
      </w:r>
      <w:r w:rsidRPr="008D5AD0">
        <w:rPr>
          <w:rFonts w:ascii="Times New Roman" w:hAnsi="Times New Roman" w:cs="Times New Roman"/>
          <w:b/>
          <w:sz w:val="28"/>
          <w:szCs w:val="28"/>
        </w:rPr>
        <w:t>.gov account</w:t>
      </w:r>
      <w:r w:rsidR="00AE5769" w:rsidRPr="008D5AD0">
        <w:rPr>
          <w:rFonts w:ascii="Times New Roman" w:hAnsi="Times New Roman" w:cs="Times New Roman"/>
          <w:b/>
          <w:sz w:val="28"/>
          <w:szCs w:val="28"/>
        </w:rPr>
        <w:t xml:space="preserve"> will be able to submit proposals for this competition</w:t>
      </w:r>
      <w:r w:rsidRPr="008D5AD0">
        <w:rPr>
          <w:rFonts w:ascii="Times New Roman" w:hAnsi="Times New Roman" w:cs="Times New Roman"/>
          <w:b/>
          <w:sz w:val="28"/>
          <w:szCs w:val="28"/>
        </w:rPr>
        <w:t xml:space="preserve">. </w:t>
      </w:r>
      <w:r w:rsidR="002B2BE4" w:rsidRPr="008D5AD0">
        <w:rPr>
          <w:rFonts w:ascii="Times New Roman" w:hAnsi="Times New Roman" w:cs="Times New Roman"/>
          <w:b/>
          <w:sz w:val="28"/>
          <w:szCs w:val="28"/>
        </w:rPr>
        <w:t>For specific instructions, p</w:t>
      </w:r>
      <w:r w:rsidRPr="008D5AD0">
        <w:rPr>
          <w:rFonts w:ascii="Times New Roman" w:hAnsi="Times New Roman" w:cs="Times New Roman"/>
          <w:b/>
          <w:sz w:val="28"/>
          <w:szCs w:val="28"/>
        </w:rPr>
        <w:t>lease see</w:t>
      </w:r>
      <w:r w:rsidR="002B2BE4" w:rsidRPr="008D5AD0">
        <w:rPr>
          <w:rFonts w:ascii="Times New Roman" w:hAnsi="Times New Roman" w:cs="Times New Roman"/>
          <w:b/>
          <w:sz w:val="28"/>
          <w:szCs w:val="28"/>
        </w:rPr>
        <w:t xml:space="preserve"> </w:t>
      </w:r>
      <w:r w:rsidRPr="008D5AD0">
        <w:rPr>
          <w:rFonts w:ascii="Times New Roman" w:hAnsi="Times New Roman" w:cs="Times New Roman"/>
          <w:b/>
          <w:sz w:val="28"/>
          <w:szCs w:val="28"/>
        </w:rPr>
        <w:t xml:space="preserve">Section </w:t>
      </w:r>
      <w:r w:rsidR="00572F8E" w:rsidRPr="008D5AD0">
        <w:rPr>
          <w:rFonts w:ascii="Times New Roman" w:hAnsi="Times New Roman" w:cs="Times New Roman"/>
          <w:b/>
          <w:sz w:val="28"/>
          <w:szCs w:val="28"/>
        </w:rPr>
        <w:t>VI</w:t>
      </w:r>
      <w:r w:rsidRPr="008D5AD0">
        <w:rPr>
          <w:rFonts w:ascii="Times New Roman" w:hAnsi="Times New Roman" w:cs="Times New Roman"/>
          <w:b/>
          <w:sz w:val="28"/>
          <w:szCs w:val="28"/>
        </w:rPr>
        <w:t xml:space="preserve"> </w:t>
      </w:r>
      <w:r w:rsidR="007F34AD" w:rsidRPr="008D5AD0">
        <w:rPr>
          <w:rFonts w:ascii="Times New Roman" w:hAnsi="Times New Roman" w:cs="Times New Roman"/>
          <w:b/>
          <w:sz w:val="28"/>
          <w:szCs w:val="28"/>
        </w:rPr>
        <w:t xml:space="preserve">on </w:t>
      </w:r>
      <w:r w:rsidR="007F3577" w:rsidRPr="008D5AD0">
        <w:rPr>
          <w:rFonts w:ascii="Times New Roman" w:hAnsi="Times New Roman" w:cs="Times New Roman"/>
          <w:b/>
          <w:sz w:val="28"/>
          <w:szCs w:val="28"/>
        </w:rPr>
        <w:t>“</w:t>
      </w:r>
      <w:r w:rsidRPr="008D5AD0">
        <w:rPr>
          <w:rFonts w:ascii="Times New Roman" w:hAnsi="Times New Roman" w:cs="Times New Roman"/>
          <w:b/>
          <w:sz w:val="28"/>
          <w:szCs w:val="28"/>
        </w:rPr>
        <w:t>Proposal Submission and Deadline</w:t>
      </w:r>
      <w:r w:rsidR="005137C8" w:rsidRPr="008D5AD0">
        <w:rPr>
          <w:rFonts w:ascii="Times New Roman" w:hAnsi="Times New Roman" w:cs="Times New Roman"/>
          <w:b/>
          <w:sz w:val="28"/>
          <w:szCs w:val="28"/>
        </w:rPr>
        <w:t>.</w:t>
      </w:r>
      <w:r w:rsidR="007F3577" w:rsidRPr="008D5AD0">
        <w:rPr>
          <w:rFonts w:ascii="Times New Roman" w:hAnsi="Times New Roman" w:cs="Times New Roman"/>
          <w:b/>
          <w:sz w:val="28"/>
          <w:szCs w:val="28"/>
        </w:rPr>
        <w:t>”</w:t>
      </w:r>
      <w:r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b/>
          <w:sz w:val="28"/>
          <w:szCs w:val="28"/>
        </w:rPr>
      </w:pPr>
      <w:r w:rsidRPr="008D5AD0">
        <w:rPr>
          <w:rFonts w:ascii="Times New Roman" w:hAnsi="Times New Roman" w:cs="Times New Roman"/>
          <w:b/>
          <w:sz w:val="28"/>
          <w:szCs w:val="28"/>
        </w:rPr>
        <w:t xml:space="preserve">I. Funding Opportunity: </w:t>
      </w:r>
    </w:p>
    <w:p w:rsidR="006C1A85" w:rsidRPr="008D5AD0" w:rsidRDefault="006C1A85"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The purpose of this announcement is to inform selected parties about funding opportunities through grants.</w:t>
      </w:r>
    </w:p>
    <w:p w:rsidR="006C1A85" w:rsidRPr="008D5AD0" w:rsidRDefault="006C1A85"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Organizations that submit applications in response to this announcement acknowledge and accept all of the requirements contained herein. This announcement serves as public notice to select interested parties to have equal opportunity to submit project proposals for funding consideration.</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All submissions in response to this announcement are voluntary and do not obligate the Department of State to fund any proposal or proposal preparation costs.</w:t>
      </w:r>
    </w:p>
    <w:p w:rsidR="006C1A85" w:rsidRPr="008D5AD0" w:rsidRDefault="006C1A85" w:rsidP="003057CC">
      <w:pPr>
        <w:rPr>
          <w:rFonts w:ascii="Times New Roman" w:hAnsi="Times New Roman" w:cs="Times New Roman"/>
          <w:b/>
          <w:sz w:val="28"/>
          <w:szCs w:val="28"/>
        </w:rPr>
      </w:pPr>
      <w:r w:rsidRPr="008D5AD0">
        <w:rPr>
          <w:rFonts w:ascii="Times New Roman" w:hAnsi="Times New Roman" w:cs="Times New Roman"/>
          <w:sz w:val="28"/>
          <w:szCs w:val="28"/>
        </w:rPr>
        <w:br/>
      </w:r>
      <w:r w:rsidRPr="008D5AD0">
        <w:rPr>
          <w:rFonts w:ascii="Times New Roman" w:hAnsi="Times New Roman" w:cs="Times New Roman"/>
          <w:b/>
          <w:sz w:val="28"/>
          <w:szCs w:val="28"/>
        </w:rPr>
        <w:t>II. Background Information:</w:t>
      </w:r>
      <w:r w:rsidR="008E7CB2" w:rsidRPr="008D5AD0">
        <w:rPr>
          <w:rFonts w:ascii="Times New Roman" w:hAnsi="Times New Roman" w:cs="Times New Roman"/>
          <w:b/>
          <w:sz w:val="28"/>
          <w:szCs w:val="28"/>
        </w:rPr>
        <w:t xml:space="preserve"> </w:t>
      </w:r>
    </w:p>
    <w:p w:rsidR="006C1A85" w:rsidRPr="008D5AD0" w:rsidRDefault="006C1A85" w:rsidP="003057CC">
      <w:pPr>
        <w:rPr>
          <w:rFonts w:ascii="Times New Roman" w:hAnsi="Times New Roman" w:cs="Times New Roman"/>
          <w:sz w:val="28"/>
          <w:szCs w:val="28"/>
        </w:rPr>
      </w:pPr>
    </w:p>
    <w:p w:rsidR="00A76038" w:rsidRPr="008D5AD0" w:rsidRDefault="00C034E8" w:rsidP="00033375">
      <w:pPr>
        <w:autoSpaceDE w:val="0"/>
        <w:autoSpaceDN w:val="0"/>
        <w:adjustRightInd w:val="0"/>
        <w:rPr>
          <w:rFonts w:ascii="Times New Roman" w:hAnsi="Times New Roman" w:cs="Times New Roman"/>
          <w:sz w:val="28"/>
          <w:szCs w:val="28"/>
        </w:rPr>
      </w:pPr>
      <w:r w:rsidRPr="008D5AD0">
        <w:rPr>
          <w:rFonts w:ascii="Times New Roman" w:eastAsiaTheme="minorHAnsi" w:hAnsi="Times New Roman" w:cs="Times New Roman"/>
          <w:sz w:val="28"/>
          <w:szCs w:val="28"/>
        </w:rPr>
        <w:t>The advancement of women’s rights is critical to political, social, and economic progress</w:t>
      </w:r>
      <w:r w:rsidR="00033375" w:rsidRPr="008D5AD0">
        <w:rPr>
          <w:rFonts w:ascii="Times New Roman" w:eastAsiaTheme="minorHAnsi" w:hAnsi="Times New Roman" w:cs="Times New Roman"/>
          <w:sz w:val="28"/>
          <w:szCs w:val="28"/>
        </w:rPr>
        <w:t xml:space="preserve"> </w:t>
      </w:r>
      <w:r w:rsidRPr="008D5AD0">
        <w:rPr>
          <w:rFonts w:ascii="Times New Roman" w:eastAsiaTheme="minorHAnsi" w:hAnsi="Times New Roman" w:cs="Times New Roman"/>
          <w:sz w:val="28"/>
          <w:szCs w:val="28"/>
        </w:rPr>
        <w:t>everywhere around the world</w:t>
      </w:r>
      <w:r w:rsidR="00407B2F" w:rsidRPr="008D5AD0">
        <w:rPr>
          <w:rFonts w:ascii="Times New Roman" w:eastAsiaTheme="minorHAnsi" w:hAnsi="Times New Roman" w:cs="Times New Roman"/>
          <w:sz w:val="28"/>
          <w:szCs w:val="28"/>
        </w:rPr>
        <w:t>.</w:t>
      </w:r>
      <w:r w:rsidR="00033375" w:rsidRPr="008D5AD0">
        <w:rPr>
          <w:rFonts w:ascii="Times New Roman" w:hAnsi="Times New Roman" w:cs="Times New Roman"/>
          <w:sz w:val="28"/>
          <w:szCs w:val="28"/>
        </w:rPr>
        <w:t xml:space="preserve"> In December 2011, President Obama released the first-ever </w:t>
      </w:r>
      <w:hyperlink r:id="rId13" w:history="1">
        <w:r w:rsidRPr="008D5AD0">
          <w:rPr>
            <w:rFonts w:ascii="Times New Roman" w:hAnsi="Times New Roman" w:cs="Times New Roman"/>
            <w:sz w:val="28"/>
            <w:szCs w:val="28"/>
          </w:rPr>
          <w:t>U.S. National Action Plan on Women, Peace</w:t>
        </w:r>
      </w:hyperlink>
      <w:r w:rsidR="00033375" w:rsidRPr="008D5AD0">
        <w:rPr>
          <w:rFonts w:ascii="Times New Roman" w:hAnsi="Times New Roman" w:cs="Times New Roman"/>
          <w:sz w:val="28"/>
          <w:szCs w:val="28"/>
        </w:rPr>
        <w:t xml:space="preserve">, and Security and signed </w:t>
      </w:r>
      <w:hyperlink r:id="rId14" w:history="1">
        <w:r w:rsidRPr="008D5AD0">
          <w:rPr>
            <w:rFonts w:ascii="Times New Roman" w:hAnsi="Times New Roman" w:cs="Times New Roman"/>
            <w:sz w:val="28"/>
            <w:szCs w:val="28"/>
          </w:rPr>
          <w:t>Executive Order</w:t>
        </w:r>
      </w:hyperlink>
      <w:r w:rsidR="00033375" w:rsidRPr="008D5AD0">
        <w:rPr>
          <w:rFonts w:ascii="Times New Roman" w:hAnsi="Times New Roman" w:cs="Times New Roman"/>
          <w:sz w:val="28"/>
          <w:szCs w:val="28"/>
        </w:rPr>
        <w:t xml:space="preserve"> 13595 mandating the Plan’s implementation. The goal of the National Action Plan is to promote peace and security for all by empowering women as equal partners in preventing conflict and building peace in countries affected by crisis, conflict, and transition.</w:t>
      </w:r>
      <w:r w:rsidRPr="008D5AD0">
        <w:rPr>
          <w:rFonts w:ascii="Times New Roman" w:hAnsi="Times New Roman" w:cs="Times New Roman"/>
          <w:sz w:val="28"/>
          <w:szCs w:val="28"/>
        </w:rPr>
        <w:t xml:space="preserve"> Together, the Executive Order and National Action Plan chart a roadmap for how the United States will accelerate and institutionalize efforts across the government to advance women’s inclusion in peace negotiations, peacebuilding activities, conflict prevention, and decision-</w:t>
      </w:r>
      <w:r w:rsidRPr="008D5AD0">
        <w:rPr>
          <w:rFonts w:ascii="Times New Roman" w:hAnsi="Times New Roman" w:cs="Times New Roman"/>
          <w:sz w:val="28"/>
          <w:szCs w:val="28"/>
        </w:rPr>
        <w:lastRenderedPageBreak/>
        <w:t xml:space="preserve">making institutions; to protect women from gender-based violence; and to ensure equal access to relief and recovery assistance, in areas of conflict and insecurity. </w:t>
      </w:r>
      <w:r w:rsidR="00A76038" w:rsidRPr="008D5AD0">
        <w:rPr>
          <w:rFonts w:ascii="Times New Roman" w:hAnsi="Times New Roman" w:cs="Times New Roman"/>
          <w:sz w:val="28"/>
          <w:szCs w:val="28"/>
        </w:rPr>
        <w:t xml:space="preserve">Additionally, in 2012 the Administration released the first U.S. Strategy to </w:t>
      </w:r>
      <w:proofErr w:type="gramStart"/>
      <w:r w:rsidR="00A76038" w:rsidRPr="008D5AD0">
        <w:rPr>
          <w:rFonts w:ascii="Times New Roman" w:hAnsi="Times New Roman" w:cs="Times New Roman"/>
          <w:sz w:val="28"/>
          <w:szCs w:val="28"/>
        </w:rPr>
        <w:t>Prevent</w:t>
      </w:r>
      <w:proofErr w:type="gramEnd"/>
      <w:r w:rsidR="00A76038" w:rsidRPr="008D5AD0">
        <w:rPr>
          <w:rFonts w:ascii="Times New Roman" w:hAnsi="Times New Roman" w:cs="Times New Roman"/>
          <w:sz w:val="28"/>
          <w:szCs w:val="28"/>
        </w:rPr>
        <w:t xml:space="preserve"> and Respond to Gender-based Violence Globally, </w:t>
      </w:r>
      <w:r w:rsidR="00AE5769" w:rsidRPr="008D5AD0">
        <w:rPr>
          <w:rFonts w:ascii="Times New Roman" w:hAnsi="Times New Roman" w:cs="Times New Roman"/>
          <w:sz w:val="28"/>
          <w:szCs w:val="28"/>
        </w:rPr>
        <w:t>accompanied with</w:t>
      </w:r>
      <w:r w:rsidR="00A76038" w:rsidRPr="008D5AD0">
        <w:rPr>
          <w:rFonts w:ascii="Times New Roman" w:hAnsi="Times New Roman" w:cs="Times New Roman"/>
          <w:sz w:val="28"/>
          <w:szCs w:val="28"/>
        </w:rPr>
        <w:t xml:space="preserve"> Presidential Executive Order</w:t>
      </w:r>
      <w:r w:rsidR="00AE5769" w:rsidRPr="008D5AD0">
        <w:rPr>
          <w:rFonts w:ascii="Times New Roman" w:hAnsi="Times New Roman" w:cs="Times New Roman"/>
          <w:sz w:val="28"/>
          <w:szCs w:val="28"/>
        </w:rPr>
        <w:t xml:space="preserve"> 13623</w:t>
      </w:r>
      <w:r w:rsidR="00A76038" w:rsidRPr="008D5AD0">
        <w:rPr>
          <w:rFonts w:ascii="Times New Roman" w:hAnsi="Times New Roman" w:cs="Times New Roman"/>
          <w:sz w:val="28"/>
          <w:szCs w:val="28"/>
        </w:rPr>
        <w:t>.</w:t>
      </w:r>
      <w:r w:rsidR="009C48E6" w:rsidRPr="008D5AD0">
        <w:rPr>
          <w:rFonts w:ascii="Times New Roman" w:hAnsi="Times New Roman" w:cs="Times New Roman"/>
          <w:sz w:val="28"/>
          <w:szCs w:val="28"/>
        </w:rPr>
        <w:t xml:space="preserve"> The strategy marshals U.S. expertise and capacity to prevent and respond to all forms of violence against women. </w:t>
      </w:r>
    </w:p>
    <w:p w:rsidR="009C48E6" w:rsidRPr="008D5AD0" w:rsidRDefault="009C48E6" w:rsidP="00033375">
      <w:pPr>
        <w:autoSpaceDE w:val="0"/>
        <w:autoSpaceDN w:val="0"/>
        <w:adjustRightInd w:val="0"/>
        <w:rPr>
          <w:rFonts w:ascii="Times New Roman" w:hAnsi="Times New Roman" w:cs="Times New Roman"/>
          <w:sz w:val="28"/>
          <w:szCs w:val="28"/>
        </w:rPr>
      </w:pPr>
    </w:p>
    <w:p w:rsidR="00033375" w:rsidRPr="008D5AD0" w:rsidRDefault="009C48E6" w:rsidP="00033375">
      <w:pPr>
        <w:autoSpaceDE w:val="0"/>
        <w:autoSpaceDN w:val="0"/>
        <w:adjustRightInd w:val="0"/>
        <w:rPr>
          <w:rFonts w:ascii="Times New Roman" w:eastAsiaTheme="minorHAnsi" w:hAnsi="Times New Roman" w:cs="Times New Roman"/>
          <w:sz w:val="28"/>
          <w:szCs w:val="28"/>
        </w:rPr>
      </w:pPr>
      <w:r w:rsidRPr="008D5AD0">
        <w:rPr>
          <w:rFonts w:ascii="Times New Roman" w:hAnsi="Times New Roman" w:cs="Times New Roman"/>
          <w:sz w:val="28"/>
          <w:szCs w:val="28"/>
        </w:rPr>
        <w:t xml:space="preserve">Both strategies are particularly relevant to the </w:t>
      </w:r>
      <w:r w:rsidR="00AE5769" w:rsidRPr="008D5AD0">
        <w:rPr>
          <w:rFonts w:ascii="Times New Roman" w:hAnsi="Times New Roman" w:cs="Times New Roman"/>
          <w:sz w:val="28"/>
          <w:szCs w:val="28"/>
        </w:rPr>
        <w:t>Afghanistan context</w:t>
      </w:r>
      <w:r w:rsidR="00C034E8" w:rsidRPr="008D5AD0">
        <w:rPr>
          <w:rFonts w:ascii="Times New Roman" w:eastAsiaTheme="minorHAnsi" w:hAnsi="Times New Roman" w:cs="Times New Roman"/>
          <w:sz w:val="28"/>
          <w:szCs w:val="28"/>
        </w:rPr>
        <w:t>, where women’s human rights</w:t>
      </w:r>
      <w:r w:rsidR="00033375" w:rsidRPr="008D5AD0">
        <w:rPr>
          <w:rFonts w:ascii="Times New Roman" w:eastAsiaTheme="minorHAnsi" w:hAnsi="Times New Roman" w:cs="Times New Roman"/>
          <w:sz w:val="28"/>
          <w:szCs w:val="28"/>
        </w:rPr>
        <w:t xml:space="preserve"> </w:t>
      </w:r>
      <w:r w:rsidR="00C034E8" w:rsidRPr="008D5AD0">
        <w:rPr>
          <w:rFonts w:ascii="Times New Roman" w:eastAsiaTheme="minorHAnsi" w:hAnsi="Times New Roman" w:cs="Times New Roman"/>
          <w:sz w:val="28"/>
          <w:szCs w:val="28"/>
        </w:rPr>
        <w:t>have been ignored, attacked, and eroded over decades, especially under Taliban rule.</w:t>
      </w:r>
      <w:r w:rsidR="00033375" w:rsidRPr="008D5AD0">
        <w:rPr>
          <w:rFonts w:ascii="Times New Roman" w:eastAsiaTheme="minorHAnsi" w:hAnsi="Times New Roman" w:cs="Times New Roman"/>
          <w:sz w:val="28"/>
          <w:szCs w:val="28"/>
        </w:rPr>
        <w:t xml:space="preserve"> </w:t>
      </w:r>
      <w:r w:rsidR="00A73429" w:rsidRPr="008D5AD0">
        <w:rPr>
          <w:rFonts w:ascii="Times New Roman" w:eastAsiaTheme="minorHAnsi" w:hAnsi="Times New Roman" w:cs="Times New Roman"/>
          <w:sz w:val="28"/>
          <w:szCs w:val="28"/>
        </w:rPr>
        <w:t xml:space="preserve">As Secretary Kerry </w:t>
      </w:r>
      <w:r w:rsidR="000E6645" w:rsidRPr="008D5AD0">
        <w:rPr>
          <w:rFonts w:ascii="Times New Roman" w:eastAsiaTheme="minorHAnsi" w:hAnsi="Times New Roman" w:cs="Times New Roman"/>
          <w:sz w:val="28"/>
          <w:szCs w:val="28"/>
        </w:rPr>
        <w:t>stated at the November 2013 Georgetown University</w:t>
      </w:r>
      <w:r w:rsidR="00592F50" w:rsidRPr="008D5AD0">
        <w:rPr>
          <w:rFonts w:ascii="Times New Roman" w:eastAsiaTheme="minorHAnsi" w:hAnsi="Times New Roman" w:cs="Times New Roman"/>
          <w:sz w:val="28"/>
          <w:szCs w:val="28"/>
        </w:rPr>
        <w:t xml:space="preserve"> symposium on </w:t>
      </w:r>
      <w:r w:rsidR="00A73429" w:rsidRPr="008D5AD0">
        <w:rPr>
          <w:rFonts w:ascii="Times New Roman" w:eastAsiaTheme="minorHAnsi" w:hAnsi="Times New Roman" w:cs="Times New Roman"/>
          <w:i/>
          <w:sz w:val="28"/>
          <w:szCs w:val="28"/>
        </w:rPr>
        <w:t>Advancing Afghan Women</w:t>
      </w:r>
      <w:r w:rsidR="00A73429" w:rsidRPr="008D5AD0">
        <w:rPr>
          <w:rFonts w:ascii="Times New Roman" w:eastAsiaTheme="minorHAnsi" w:hAnsi="Times New Roman" w:cs="Times New Roman"/>
          <w:sz w:val="28"/>
          <w:szCs w:val="28"/>
        </w:rPr>
        <w:t xml:space="preserve">, </w:t>
      </w:r>
      <w:r w:rsidR="007F3577" w:rsidRPr="008D5AD0">
        <w:rPr>
          <w:rFonts w:ascii="Times New Roman" w:eastAsiaTheme="minorHAnsi" w:hAnsi="Times New Roman" w:cs="Times New Roman"/>
          <w:sz w:val="28"/>
          <w:szCs w:val="28"/>
        </w:rPr>
        <w:t>“</w:t>
      </w:r>
      <w:r w:rsidR="00A73429" w:rsidRPr="008D5AD0">
        <w:rPr>
          <w:rFonts w:ascii="Times New Roman" w:eastAsiaTheme="minorHAnsi" w:hAnsi="Times New Roman" w:cs="Times New Roman"/>
          <w:sz w:val="28"/>
          <w:szCs w:val="28"/>
        </w:rPr>
        <w:t xml:space="preserve">Societies where women are safe, where women are empowered to exercise their rights and to move their communities forward – these societies are more prosperous and more stable – not occasionally, but always.  And nowhere is the pursuit of this vision more </w:t>
      </w:r>
      <w:proofErr w:type="gramStart"/>
      <w:r w:rsidR="00A73429" w:rsidRPr="008D5AD0">
        <w:rPr>
          <w:rFonts w:ascii="Times New Roman" w:eastAsiaTheme="minorHAnsi" w:hAnsi="Times New Roman" w:cs="Times New Roman"/>
          <w:sz w:val="28"/>
          <w:szCs w:val="28"/>
        </w:rPr>
        <w:t>important,</w:t>
      </w:r>
      <w:proofErr w:type="gramEnd"/>
      <w:r w:rsidR="00A73429" w:rsidRPr="008D5AD0">
        <w:rPr>
          <w:rFonts w:ascii="Times New Roman" w:eastAsiaTheme="minorHAnsi" w:hAnsi="Times New Roman" w:cs="Times New Roman"/>
          <w:sz w:val="28"/>
          <w:szCs w:val="28"/>
        </w:rPr>
        <w:t xml:space="preserve"> and in many ways more compelling and immediate and possible than in Afghanistan.</w:t>
      </w:r>
      <w:r w:rsidR="007F3577" w:rsidRPr="008D5AD0">
        <w:rPr>
          <w:rFonts w:ascii="Times New Roman" w:eastAsiaTheme="minorHAnsi" w:hAnsi="Times New Roman" w:cs="Times New Roman"/>
          <w:sz w:val="28"/>
          <w:szCs w:val="28"/>
        </w:rPr>
        <w:t>”</w:t>
      </w:r>
      <w:r w:rsidR="001F6907" w:rsidRPr="008D5AD0">
        <w:rPr>
          <w:rStyle w:val="FootnoteReference"/>
          <w:rFonts w:ascii="Times New Roman" w:eastAsiaTheme="minorHAnsi" w:hAnsi="Times New Roman" w:cs="Times New Roman"/>
          <w:sz w:val="28"/>
          <w:szCs w:val="28"/>
        </w:rPr>
        <w:footnoteReference w:id="1"/>
      </w:r>
    </w:p>
    <w:p w:rsidR="00033375" w:rsidRPr="008D5AD0" w:rsidRDefault="00033375" w:rsidP="00033375">
      <w:pPr>
        <w:autoSpaceDE w:val="0"/>
        <w:autoSpaceDN w:val="0"/>
        <w:adjustRightInd w:val="0"/>
        <w:rPr>
          <w:rFonts w:ascii="Times New Roman" w:eastAsiaTheme="minorHAnsi" w:hAnsi="Times New Roman" w:cs="Times New Roman"/>
          <w:sz w:val="24"/>
          <w:szCs w:val="24"/>
        </w:rPr>
      </w:pPr>
    </w:p>
    <w:p w:rsidR="00536816" w:rsidRPr="008D5AD0" w:rsidRDefault="00C034E8" w:rsidP="00E43C30">
      <w:pPr>
        <w:autoSpaceDE w:val="0"/>
        <w:autoSpaceDN w:val="0"/>
        <w:adjustRightInd w:val="0"/>
        <w:rPr>
          <w:rFonts w:ascii="Times New Roman" w:hAnsi="Times New Roman" w:cs="Times New Roman"/>
          <w:color w:val="000000"/>
          <w:sz w:val="28"/>
          <w:szCs w:val="28"/>
        </w:rPr>
      </w:pPr>
      <w:r w:rsidRPr="008D5AD0">
        <w:rPr>
          <w:rFonts w:ascii="Times New Roman" w:eastAsiaTheme="minorHAnsi" w:hAnsi="Times New Roman" w:cs="Times New Roman"/>
          <w:color w:val="000000"/>
          <w:sz w:val="28"/>
          <w:szCs w:val="28"/>
        </w:rPr>
        <w:t xml:space="preserve">Since 2001, there have been significant </w:t>
      </w:r>
      <w:r w:rsidR="00063DD2" w:rsidRPr="008D5AD0">
        <w:rPr>
          <w:rFonts w:ascii="Times New Roman" w:eastAsiaTheme="minorHAnsi" w:hAnsi="Times New Roman" w:cs="Times New Roman"/>
          <w:color w:val="000000"/>
          <w:sz w:val="28"/>
          <w:szCs w:val="28"/>
        </w:rPr>
        <w:t xml:space="preserve">social, political, and economic </w:t>
      </w:r>
      <w:r w:rsidRPr="008D5AD0">
        <w:rPr>
          <w:rFonts w:ascii="Times New Roman" w:eastAsiaTheme="minorHAnsi" w:hAnsi="Times New Roman" w:cs="Times New Roman"/>
          <w:color w:val="000000"/>
          <w:sz w:val="28"/>
          <w:szCs w:val="28"/>
        </w:rPr>
        <w:t>achievements</w:t>
      </w:r>
      <w:r w:rsidR="00063DD2" w:rsidRPr="008D5AD0">
        <w:rPr>
          <w:rFonts w:ascii="Times New Roman" w:eastAsiaTheme="minorHAnsi" w:hAnsi="Times New Roman" w:cs="Times New Roman"/>
          <w:color w:val="000000"/>
          <w:sz w:val="28"/>
          <w:szCs w:val="28"/>
        </w:rPr>
        <w:t xml:space="preserve"> made by Afghan women and girls.  </w:t>
      </w:r>
      <w:r w:rsidRPr="008D5AD0">
        <w:rPr>
          <w:rFonts w:ascii="Times New Roman" w:eastAsiaTheme="minorHAnsi" w:hAnsi="Times New Roman" w:cs="Times New Roman"/>
          <w:color w:val="000000"/>
          <w:sz w:val="28"/>
          <w:szCs w:val="28"/>
        </w:rPr>
        <w:t xml:space="preserve">Today more girls than ever are enrolled in school and women are opening businesses, running for office, and living longer and healthier lives – to the benefit of their families, communities and country. </w:t>
      </w:r>
      <w:r w:rsidR="00984BCE" w:rsidRPr="008D5AD0">
        <w:rPr>
          <w:rFonts w:ascii="Times New Roman" w:eastAsiaTheme="minorHAnsi" w:hAnsi="Times New Roman" w:cs="Times New Roman"/>
          <w:color w:val="000000"/>
          <w:sz w:val="28"/>
          <w:szCs w:val="28"/>
        </w:rPr>
        <w:t xml:space="preserve"> </w:t>
      </w:r>
      <w:r w:rsidRPr="008D5AD0">
        <w:rPr>
          <w:rFonts w:ascii="Times New Roman" w:eastAsiaTheme="minorHAnsi" w:hAnsi="Times New Roman" w:cs="Times New Roman"/>
          <w:color w:val="000000"/>
          <w:sz w:val="28"/>
          <w:szCs w:val="28"/>
        </w:rPr>
        <w:t>However, many challenges remain, such as continued</w:t>
      </w:r>
      <w:r w:rsidR="00984BCE" w:rsidRPr="008D5AD0">
        <w:rPr>
          <w:rFonts w:ascii="Times New Roman" w:eastAsiaTheme="minorHAnsi" w:hAnsi="Times New Roman" w:cs="Times New Roman"/>
          <w:color w:val="000000"/>
          <w:sz w:val="28"/>
          <w:szCs w:val="28"/>
        </w:rPr>
        <w:t xml:space="preserve"> and endemic</w:t>
      </w:r>
      <w:r w:rsidRPr="008D5AD0">
        <w:rPr>
          <w:rFonts w:ascii="Times New Roman" w:eastAsiaTheme="minorHAnsi" w:hAnsi="Times New Roman" w:cs="Times New Roman"/>
          <w:color w:val="000000"/>
          <w:sz w:val="28"/>
          <w:szCs w:val="28"/>
        </w:rPr>
        <w:t xml:space="preserve"> gender-based violence</w:t>
      </w:r>
      <w:r w:rsidR="00033375" w:rsidRPr="008D5AD0">
        <w:rPr>
          <w:rFonts w:ascii="Times New Roman" w:eastAsiaTheme="minorHAnsi" w:hAnsi="Times New Roman" w:cs="Times New Roman"/>
          <w:color w:val="000000"/>
          <w:sz w:val="28"/>
          <w:szCs w:val="28"/>
        </w:rPr>
        <w:t>,</w:t>
      </w:r>
      <w:r w:rsidR="00984BCE" w:rsidRPr="008D5AD0">
        <w:rPr>
          <w:rFonts w:ascii="Times New Roman" w:eastAsiaTheme="minorHAnsi" w:hAnsi="Times New Roman" w:cs="Times New Roman"/>
          <w:color w:val="000000"/>
          <w:sz w:val="28"/>
          <w:szCs w:val="28"/>
        </w:rPr>
        <w:t xml:space="preserve"> including domestic violence and early or forced marriages, among others</w:t>
      </w:r>
      <w:r w:rsidRPr="008D5AD0">
        <w:rPr>
          <w:rFonts w:ascii="Times New Roman" w:eastAsiaTheme="minorHAnsi" w:hAnsi="Times New Roman" w:cs="Times New Roman"/>
          <w:color w:val="000000"/>
          <w:sz w:val="28"/>
          <w:szCs w:val="28"/>
        </w:rPr>
        <w:t xml:space="preserve">.  </w:t>
      </w:r>
      <w:r w:rsidR="00841FAC" w:rsidRPr="008D5AD0">
        <w:rPr>
          <w:rFonts w:ascii="Times New Roman" w:eastAsiaTheme="minorHAnsi" w:hAnsi="Times New Roman" w:cs="Times New Roman"/>
          <w:color w:val="000000"/>
          <w:sz w:val="28"/>
          <w:szCs w:val="28"/>
        </w:rPr>
        <w:t xml:space="preserve">In a 2013 report on cases of violence against women registered with the </w:t>
      </w:r>
      <w:r w:rsidRPr="008D5AD0">
        <w:rPr>
          <w:rFonts w:ascii="Times New Roman" w:hAnsi="Times New Roman" w:cs="Times New Roman"/>
          <w:color w:val="000000"/>
          <w:sz w:val="28"/>
          <w:szCs w:val="28"/>
        </w:rPr>
        <w:t>Afghanistan Independent Human Rights Commission (AIHRC)</w:t>
      </w:r>
      <w:r w:rsidR="00841FAC" w:rsidRPr="008D5AD0">
        <w:rPr>
          <w:rFonts w:ascii="Times New Roman" w:hAnsi="Times New Roman" w:cs="Times New Roman"/>
          <w:color w:val="000000"/>
          <w:sz w:val="28"/>
          <w:szCs w:val="28"/>
        </w:rPr>
        <w:t>, the AIHRC</w:t>
      </w:r>
      <w:r w:rsidRPr="008D5AD0">
        <w:rPr>
          <w:rFonts w:ascii="Times New Roman" w:hAnsi="Times New Roman" w:cs="Times New Roman"/>
          <w:color w:val="000000"/>
          <w:sz w:val="28"/>
          <w:szCs w:val="28"/>
        </w:rPr>
        <w:t xml:space="preserve"> indicated a 25 percent increase in </w:t>
      </w:r>
      <w:r w:rsidR="00002E89" w:rsidRPr="008D5AD0">
        <w:rPr>
          <w:rFonts w:ascii="Times New Roman" w:hAnsi="Times New Roman" w:cs="Times New Roman"/>
          <w:color w:val="000000"/>
          <w:sz w:val="28"/>
          <w:szCs w:val="28"/>
        </w:rPr>
        <w:t xml:space="preserve">reported </w:t>
      </w:r>
      <w:r w:rsidRPr="008D5AD0">
        <w:rPr>
          <w:rFonts w:ascii="Times New Roman" w:hAnsi="Times New Roman" w:cs="Times New Roman"/>
          <w:color w:val="000000"/>
          <w:sz w:val="28"/>
          <w:szCs w:val="28"/>
        </w:rPr>
        <w:t>human rights violations against women</w:t>
      </w:r>
      <w:r w:rsidR="00841FAC" w:rsidRPr="008D5AD0">
        <w:rPr>
          <w:rFonts w:ascii="Times New Roman" w:hAnsi="Times New Roman" w:cs="Times New Roman"/>
          <w:color w:val="000000"/>
          <w:sz w:val="28"/>
          <w:szCs w:val="28"/>
        </w:rPr>
        <w:t xml:space="preserve"> over the same period the previous year.  Similarly</w:t>
      </w:r>
      <w:r w:rsidR="00733037" w:rsidRPr="008D5AD0">
        <w:rPr>
          <w:rFonts w:ascii="Times New Roman" w:hAnsi="Times New Roman" w:cs="Times New Roman"/>
          <w:color w:val="000000"/>
          <w:sz w:val="28"/>
          <w:szCs w:val="28"/>
        </w:rPr>
        <w:t>, the</w:t>
      </w:r>
      <w:r w:rsidR="00841FAC" w:rsidRPr="008D5AD0">
        <w:rPr>
          <w:rFonts w:ascii="Times New Roman" w:hAnsi="Times New Roman" w:cs="Times New Roman"/>
          <w:color w:val="000000"/>
          <w:sz w:val="28"/>
          <w:szCs w:val="28"/>
        </w:rPr>
        <w:t xml:space="preserve"> United Nations Assistance Mission in Afghanistan </w:t>
      </w:r>
      <w:r w:rsidR="001A74A7" w:rsidRPr="008D5AD0">
        <w:rPr>
          <w:rFonts w:ascii="Times New Roman" w:hAnsi="Times New Roman" w:cs="Times New Roman"/>
          <w:color w:val="000000"/>
          <w:sz w:val="28"/>
          <w:szCs w:val="28"/>
        </w:rPr>
        <w:t xml:space="preserve">(UNAMA) </w:t>
      </w:r>
      <w:r w:rsidR="00841FAC" w:rsidRPr="008D5AD0">
        <w:rPr>
          <w:rFonts w:ascii="Times New Roman" w:hAnsi="Times New Roman" w:cs="Times New Roman"/>
          <w:color w:val="000000"/>
          <w:sz w:val="28"/>
          <w:szCs w:val="28"/>
        </w:rPr>
        <w:t>reported a 28% increase in c</w:t>
      </w:r>
      <w:r w:rsidR="001A74A7" w:rsidRPr="008D5AD0">
        <w:rPr>
          <w:rFonts w:ascii="Times New Roman" w:hAnsi="Times New Roman" w:cs="Times New Roman"/>
          <w:color w:val="000000"/>
          <w:sz w:val="28"/>
          <w:szCs w:val="28"/>
        </w:rPr>
        <w:t>ases registered by police and prosecutors between October 2012 and September 2013 compared to the same period the previous year.</w:t>
      </w:r>
      <w:r w:rsidRPr="008D5AD0">
        <w:rPr>
          <w:rFonts w:ascii="Times New Roman" w:hAnsi="Times New Roman" w:cs="Times New Roman"/>
          <w:color w:val="000000"/>
          <w:sz w:val="28"/>
          <w:szCs w:val="28"/>
        </w:rPr>
        <w:t xml:space="preserve">  According to </w:t>
      </w:r>
      <w:r w:rsidR="00063DD2" w:rsidRPr="008D5AD0">
        <w:rPr>
          <w:rFonts w:ascii="Times New Roman" w:hAnsi="Times New Roman" w:cs="Times New Roman"/>
          <w:color w:val="000000"/>
          <w:sz w:val="28"/>
          <w:szCs w:val="28"/>
        </w:rPr>
        <w:t xml:space="preserve">AIHRC’s </w:t>
      </w:r>
      <w:r w:rsidRPr="008D5AD0">
        <w:rPr>
          <w:rFonts w:ascii="Times New Roman" w:hAnsi="Times New Roman" w:cs="Times New Roman"/>
          <w:color w:val="000000"/>
          <w:sz w:val="28"/>
          <w:szCs w:val="28"/>
        </w:rPr>
        <w:t xml:space="preserve">research, the </w:t>
      </w:r>
      <w:r w:rsidR="00063DD2" w:rsidRPr="008D5AD0">
        <w:rPr>
          <w:rFonts w:ascii="Times New Roman" w:hAnsi="Times New Roman" w:cs="Times New Roman"/>
          <w:color w:val="000000"/>
          <w:sz w:val="28"/>
          <w:szCs w:val="28"/>
        </w:rPr>
        <w:t xml:space="preserve">increase </w:t>
      </w:r>
      <w:r w:rsidR="00733037" w:rsidRPr="008D5AD0">
        <w:rPr>
          <w:rFonts w:ascii="Times New Roman" w:hAnsi="Times New Roman" w:cs="Times New Roman"/>
          <w:color w:val="000000"/>
          <w:sz w:val="28"/>
          <w:szCs w:val="28"/>
        </w:rPr>
        <w:t>in reported</w:t>
      </w:r>
      <w:r w:rsidR="001A74A7" w:rsidRPr="008D5AD0">
        <w:rPr>
          <w:rFonts w:ascii="Times New Roman" w:hAnsi="Times New Roman" w:cs="Times New Roman"/>
          <w:color w:val="000000"/>
          <w:sz w:val="28"/>
          <w:szCs w:val="28"/>
        </w:rPr>
        <w:t xml:space="preserve"> </w:t>
      </w:r>
      <w:r w:rsidRPr="008D5AD0">
        <w:rPr>
          <w:rFonts w:ascii="Times New Roman" w:hAnsi="Times New Roman" w:cs="Times New Roman"/>
          <w:color w:val="000000"/>
          <w:sz w:val="28"/>
          <w:szCs w:val="28"/>
        </w:rPr>
        <w:t xml:space="preserve">cases </w:t>
      </w:r>
      <w:r w:rsidR="00063DD2" w:rsidRPr="008D5AD0">
        <w:rPr>
          <w:rFonts w:ascii="Times New Roman" w:hAnsi="Times New Roman" w:cs="Times New Roman"/>
          <w:color w:val="000000"/>
          <w:sz w:val="28"/>
          <w:szCs w:val="28"/>
        </w:rPr>
        <w:t>n</w:t>
      </w:r>
      <w:r w:rsidRPr="008D5AD0">
        <w:rPr>
          <w:rFonts w:ascii="Times New Roman" w:hAnsi="Times New Roman" w:cs="Times New Roman"/>
          <w:color w:val="000000"/>
          <w:sz w:val="28"/>
          <w:szCs w:val="28"/>
        </w:rPr>
        <w:t>ot only indicat</w:t>
      </w:r>
      <w:r w:rsidR="00063DD2" w:rsidRPr="008D5AD0">
        <w:rPr>
          <w:rFonts w:ascii="Times New Roman" w:hAnsi="Times New Roman" w:cs="Times New Roman"/>
          <w:color w:val="000000"/>
          <w:sz w:val="28"/>
          <w:szCs w:val="28"/>
        </w:rPr>
        <w:t>es</w:t>
      </w:r>
      <w:r w:rsidRPr="008D5AD0">
        <w:rPr>
          <w:rFonts w:ascii="Times New Roman" w:hAnsi="Times New Roman" w:cs="Times New Roman"/>
          <w:color w:val="000000"/>
          <w:sz w:val="28"/>
          <w:szCs w:val="28"/>
        </w:rPr>
        <w:t xml:space="preserve"> widespread violence against women, but also </w:t>
      </w:r>
      <w:r w:rsidR="00063DD2" w:rsidRPr="008D5AD0">
        <w:rPr>
          <w:rFonts w:ascii="Times New Roman" w:hAnsi="Times New Roman" w:cs="Times New Roman"/>
          <w:color w:val="000000"/>
          <w:sz w:val="28"/>
          <w:szCs w:val="28"/>
        </w:rPr>
        <w:t>demonstrates</w:t>
      </w:r>
      <w:r w:rsidRPr="008D5AD0">
        <w:rPr>
          <w:rFonts w:ascii="Times New Roman" w:hAnsi="Times New Roman" w:cs="Times New Roman"/>
          <w:color w:val="000000"/>
          <w:sz w:val="28"/>
          <w:szCs w:val="28"/>
        </w:rPr>
        <w:t xml:space="preserve"> a greater awareness of women’s rights </w:t>
      </w:r>
      <w:r w:rsidR="00063DD2" w:rsidRPr="008D5AD0">
        <w:rPr>
          <w:rFonts w:ascii="Times New Roman" w:hAnsi="Times New Roman" w:cs="Times New Roman"/>
          <w:color w:val="000000"/>
          <w:sz w:val="28"/>
          <w:szCs w:val="28"/>
        </w:rPr>
        <w:t>leading to more reported cases.</w:t>
      </w:r>
    </w:p>
    <w:p w:rsidR="00536816" w:rsidRPr="008D5AD0" w:rsidRDefault="00536816" w:rsidP="00E43C30">
      <w:pPr>
        <w:autoSpaceDE w:val="0"/>
        <w:autoSpaceDN w:val="0"/>
        <w:adjustRightInd w:val="0"/>
        <w:rPr>
          <w:rFonts w:ascii="Times New Roman" w:hAnsi="Times New Roman" w:cs="Times New Roman"/>
          <w:color w:val="000000"/>
          <w:sz w:val="28"/>
          <w:szCs w:val="28"/>
        </w:rPr>
      </w:pPr>
    </w:p>
    <w:p w:rsidR="00BA7215" w:rsidRPr="008D5AD0" w:rsidRDefault="00C11B53" w:rsidP="00E43C30">
      <w:pPr>
        <w:autoSpaceDE w:val="0"/>
        <w:autoSpaceDN w:val="0"/>
        <w:adjustRightInd w:val="0"/>
        <w:rPr>
          <w:rFonts w:ascii="Times New Roman" w:hAnsi="Times New Roman" w:cs="Times New Roman"/>
          <w:color w:val="000000"/>
          <w:sz w:val="28"/>
          <w:szCs w:val="28"/>
        </w:rPr>
      </w:pPr>
      <w:r w:rsidRPr="008D5AD0">
        <w:rPr>
          <w:rFonts w:ascii="Times New Roman" w:hAnsi="Times New Roman" w:cs="Times New Roman"/>
          <w:color w:val="000000"/>
          <w:sz w:val="28"/>
          <w:szCs w:val="28"/>
        </w:rPr>
        <w:t xml:space="preserve">Improvements have been made </w:t>
      </w:r>
      <w:r w:rsidR="00063DD2" w:rsidRPr="008D5AD0">
        <w:rPr>
          <w:rFonts w:ascii="Times New Roman" w:hAnsi="Times New Roman" w:cs="Times New Roman"/>
          <w:color w:val="000000"/>
          <w:sz w:val="28"/>
          <w:szCs w:val="28"/>
        </w:rPr>
        <w:t xml:space="preserve">in </w:t>
      </w:r>
      <w:r w:rsidRPr="008D5AD0">
        <w:rPr>
          <w:rFonts w:ascii="Times New Roman" w:hAnsi="Times New Roman" w:cs="Times New Roman"/>
          <w:color w:val="000000"/>
          <w:sz w:val="28"/>
          <w:szCs w:val="28"/>
        </w:rPr>
        <w:t xml:space="preserve">other areas of women’s rights in Afghanistan, such as education, maternal mortality, employment, and the role of women in public life and governance, but violence against women </w:t>
      </w:r>
      <w:r w:rsidR="00984BCE" w:rsidRPr="008D5AD0">
        <w:rPr>
          <w:rFonts w:ascii="Times New Roman" w:hAnsi="Times New Roman" w:cs="Times New Roman"/>
          <w:color w:val="000000"/>
          <w:sz w:val="28"/>
          <w:szCs w:val="28"/>
        </w:rPr>
        <w:t xml:space="preserve">and girls </w:t>
      </w:r>
      <w:r w:rsidRPr="008D5AD0">
        <w:rPr>
          <w:rFonts w:ascii="Times New Roman" w:hAnsi="Times New Roman" w:cs="Times New Roman"/>
          <w:color w:val="000000"/>
          <w:sz w:val="28"/>
          <w:szCs w:val="28"/>
        </w:rPr>
        <w:t xml:space="preserve">continues to be one area where it is </w:t>
      </w:r>
      <w:r w:rsidR="00C834F7" w:rsidRPr="008D5AD0">
        <w:rPr>
          <w:rFonts w:ascii="Times New Roman" w:hAnsi="Times New Roman" w:cs="Times New Roman"/>
          <w:color w:val="000000"/>
          <w:sz w:val="28"/>
          <w:szCs w:val="28"/>
        </w:rPr>
        <w:t>remains</w:t>
      </w:r>
      <w:r w:rsidRPr="008D5AD0">
        <w:rPr>
          <w:rFonts w:ascii="Times New Roman" w:hAnsi="Times New Roman" w:cs="Times New Roman"/>
          <w:color w:val="000000"/>
          <w:sz w:val="28"/>
          <w:szCs w:val="28"/>
        </w:rPr>
        <w:t xml:space="preserve"> difficult to </w:t>
      </w:r>
      <w:r w:rsidR="00984BCE" w:rsidRPr="008D5AD0">
        <w:rPr>
          <w:rFonts w:ascii="Times New Roman" w:hAnsi="Times New Roman" w:cs="Times New Roman"/>
          <w:color w:val="000000"/>
          <w:sz w:val="28"/>
          <w:szCs w:val="28"/>
        </w:rPr>
        <w:t>see change</w:t>
      </w:r>
      <w:r w:rsidR="00C834F7" w:rsidRPr="008D5AD0">
        <w:rPr>
          <w:rFonts w:ascii="Times New Roman" w:hAnsi="Times New Roman" w:cs="Times New Roman"/>
          <w:color w:val="000000"/>
          <w:sz w:val="28"/>
          <w:szCs w:val="28"/>
        </w:rPr>
        <w:t xml:space="preserve">.  Discriminatory </w:t>
      </w:r>
      <w:r w:rsidR="00CE5F2F" w:rsidRPr="008D5AD0">
        <w:rPr>
          <w:rFonts w:ascii="Times New Roman" w:hAnsi="Times New Roman" w:cs="Times New Roman"/>
          <w:color w:val="000000"/>
          <w:sz w:val="28"/>
          <w:szCs w:val="28"/>
        </w:rPr>
        <w:t xml:space="preserve">laws remain </w:t>
      </w:r>
      <w:r w:rsidR="00CE5F2F" w:rsidRPr="008D5AD0">
        <w:rPr>
          <w:rFonts w:ascii="Times New Roman" w:hAnsi="Times New Roman" w:cs="Times New Roman"/>
          <w:color w:val="000000"/>
          <w:sz w:val="28"/>
          <w:szCs w:val="28"/>
        </w:rPr>
        <w:lastRenderedPageBreak/>
        <w:t>on the books</w:t>
      </w:r>
      <w:r w:rsidR="00C834F7" w:rsidRPr="008D5AD0">
        <w:rPr>
          <w:rFonts w:ascii="Times New Roman" w:hAnsi="Times New Roman" w:cs="Times New Roman"/>
          <w:color w:val="000000"/>
          <w:sz w:val="28"/>
          <w:szCs w:val="28"/>
        </w:rPr>
        <w:t xml:space="preserve">, </w:t>
      </w:r>
      <w:r w:rsidR="002575D0" w:rsidRPr="008D5AD0">
        <w:rPr>
          <w:rFonts w:ascii="Times New Roman" w:hAnsi="Times New Roman" w:cs="Times New Roman"/>
          <w:color w:val="000000"/>
          <w:sz w:val="28"/>
          <w:szCs w:val="28"/>
        </w:rPr>
        <w:t xml:space="preserve">and </w:t>
      </w:r>
      <w:r w:rsidR="00C834F7" w:rsidRPr="008D5AD0">
        <w:rPr>
          <w:rFonts w:ascii="Times New Roman" w:hAnsi="Times New Roman" w:cs="Times New Roman"/>
          <w:color w:val="000000"/>
          <w:sz w:val="28"/>
          <w:szCs w:val="28"/>
        </w:rPr>
        <w:t xml:space="preserve">implementation of other laws, such as the </w:t>
      </w:r>
      <w:r w:rsidR="001A74A7" w:rsidRPr="008D5AD0">
        <w:rPr>
          <w:rFonts w:ascii="Times New Roman" w:hAnsi="Times New Roman" w:cs="Times New Roman"/>
          <w:color w:val="000000"/>
          <w:sz w:val="28"/>
          <w:szCs w:val="28"/>
        </w:rPr>
        <w:t xml:space="preserve">Law on </w:t>
      </w:r>
      <w:r w:rsidR="00C834F7" w:rsidRPr="008D5AD0">
        <w:rPr>
          <w:rFonts w:ascii="Times New Roman" w:hAnsi="Times New Roman" w:cs="Times New Roman"/>
          <w:color w:val="000000"/>
          <w:sz w:val="28"/>
          <w:szCs w:val="28"/>
        </w:rPr>
        <w:t xml:space="preserve">Elimination of Violence </w:t>
      </w:r>
      <w:proofErr w:type="gramStart"/>
      <w:r w:rsidR="00C834F7" w:rsidRPr="008D5AD0">
        <w:rPr>
          <w:rFonts w:ascii="Times New Roman" w:hAnsi="Times New Roman" w:cs="Times New Roman"/>
          <w:color w:val="000000"/>
          <w:sz w:val="28"/>
          <w:szCs w:val="28"/>
        </w:rPr>
        <w:t>Against</w:t>
      </w:r>
      <w:proofErr w:type="gramEnd"/>
      <w:r w:rsidR="00C834F7" w:rsidRPr="008D5AD0">
        <w:rPr>
          <w:rFonts w:ascii="Times New Roman" w:hAnsi="Times New Roman" w:cs="Times New Roman"/>
          <w:color w:val="000000"/>
          <w:sz w:val="28"/>
          <w:szCs w:val="28"/>
        </w:rPr>
        <w:t xml:space="preserve"> Women (EVAW), remains limited</w:t>
      </w:r>
      <w:r w:rsidR="001A74A7" w:rsidRPr="008D5AD0">
        <w:rPr>
          <w:rFonts w:ascii="Times New Roman" w:hAnsi="Times New Roman" w:cs="Times New Roman"/>
          <w:color w:val="000000"/>
          <w:sz w:val="28"/>
          <w:szCs w:val="28"/>
        </w:rPr>
        <w:t xml:space="preserve">. </w:t>
      </w:r>
      <w:r w:rsidR="00CE5F2F" w:rsidRPr="008D5AD0">
        <w:rPr>
          <w:rFonts w:ascii="Times New Roman" w:hAnsi="Times New Roman" w:cs="Times New Roman"/>
          <w:color w:val="000000"/>
          <w:sz w:val="28"/>
          <w:szCs w:val="28"/>
        </w:rPr>
        <w:t xml:space="preserve"> </w:t>
      </w:r>
      <w:r w:rsidR="001A74A7" w:rsidRPr="008D5AD0">
        <w:rPr>
          <w:rFonts w:ascii="Times New Roman" w:hAnsi="Times New Roman" w:cs="Times New Roman"/>
          <w:color w:val="000000"/>
          <w:sz w:val="28"/>
          <w:szCs w:val="28"/>
        </w:rPr>
        <w:t>Indeed, while evidence suggests that increased awareness of women’s rights has resulted in an ever increasing number of reported cases of violence against women,</w:t>
      </w:r>
      <w:r w:rsidR="009870F4" w:rsidRPr="008D5AD0">
        <w:rPr>
          <w:rFonts w:ascii="Times New Roman" w:hAnsi="Times New Roman" w:cs="Times New Roman"/>
          <w:color w:val="000000"/>
          <w:sz w:val="28"/>
          <w:szCs w:val="28"/>
        </w:rPr>
        <w:t xml:space="preserve"> only</w:t>
      </w:r>
      <w:r w:rsidR="001A74A7" w:rsidRPr="008D5AD0">
        <w:rPr>
          <w:rFonts w:ascii="Times New Roman" w:hAnsi="Times New Roman" w:cs="Times New Roman"/>
          <w:color w:val="000000"/>
          <w:sz w:val="28"/>
          <w:szCs w:val="28"/>
        </w:rPr>
        <w:t xml:space="preserve"> </w:t>
      </w:r>
      <w:r w:rsidR="009870F4" w:rsidRPr="008D5AD0">
        <w:rPr>
          <w:rFonts w:ascii="Times New Roman" w:hAnsi="Times New Roman" w:cs="Times New Roman"/>
          <w:color w:val="000000"/>
          <w:sz w:val="28"/>
          <w:szCs w:val="28"/>
        </w:rPr>
        <w:t>a</w:t>
      </w:r>
      <w:r w:rsidR="001A74A7" w:rsidRPr="008D5AD0">
        <w:rPr>
          <w:rFonts w:ascii="Times New Roman" w:hAnsi="Times New Roman" w:cs="Times New Roman"/>
          <w:color w:val="000000"/>
          <w:sz w:val="28"/>
          <w:szCs w:val="28"/>
        </w:rPr>
        <w:t xml:space="preserve"> small percentage of these cases </w:t>
      </w:r>
      <w:r w:rsidR="009870F4" w:rsidRPr="008D5AD0">
        <w:rPr>
          <w:rFonts w:ascii="Times New Roman" w:hAnsi="Times New Roman" w:cs="Times New Roman"/>
          <w:color w:val="000000"/>
          <w:sz w:val="28"/>
          <w:szCs w:val="28"/>
        </w:rPr>
        <w:t xml:space="preserve">result in prosecutions or convictions.  </w:t>
      </w:r>
    </w:p>
    <w:p w:rsidR="00733037" w:rsidRPr="008D5AD0" w:rsidRDefault="00733037" w:rsidP="00E43C30">
      <w:pPr>
        <w:autoSpaceDE w:val="0"/>
        <w:autoSpaceDN w:val="0"/>
        <w:adjustRightInd w:val="0"/>
        <w:rPr>
          <w:rFonts w:ascii="Times New Roman" w:hAnsi="Times New Roman" w:cs="Times New Roman"/>
          <w:color w:val="000000"/>
          <w:sz w:val="28"/>
          <w:szCs w:val="28"/>
        </w:rPr>
      </w:pPr>
    </w:p>
    <w:p w:rsidR="00945975" w:rsidRPr="008D5AD0" w:rsidRDefault="00063DD2" w:rsidP="00E43C30">
      <w:pPr>
        <w:autoSpaceDE w:val="0"/>
        <w:autoSpaceDN w:val="0"/>
        <w:adjustRightInd w:val="0"/>
        <w:rPr>
          <w:rFonts w:ascii="Times New Roman" w:eastAsiaTheme="minorHAnsi" w:hAnsi="Times New Roman" w:cs="Times New Roman"/>
          <w:sz w:val="28"/>
          <w:szCs w:val="28"/>
        </w:rPr>
      </w:pPr>
      <w:r w:rsidRPr="008D5AD0">
        <w:rPr>
          <w:rFonts w:ascii="Times New Roman" w:eastAsiaTheme="minorHAnsi" w:hAnsi="Times New Roman" w:cs="Times New Roman"/>
          <w:sz w:val="28"/>
          <w:szCs w:val="28"/>
        </w:rPr>
        <w:t xml:space="preserve">The U.S. </w:t>
      </w:r>
      <w:r w:rsidR="00C834F7" w:rsidRPr="008D5AD0">
        <w:rPr>
          <w:rFonts w:ascii="Times New Roman" w:eastAsiaTheme="minorHAnsi" w:hAnsi="Times New Roman" w:cs="Times New Roman"/>
          <w:sz w:val="28"/>
          <w:szCs w:val="28"/>
        </w:rPr>
        <w:t xml:space="preserve">government </w:t>
      </w:r>
      <w:r w:rsidRPr="008D5AD0">
        <w:rPr>
          <w:rFonts w:ascii="Times New Roman" w:eastAsiaTheme="minorHAnsi" w:hAnsi="Times New Roman" w:cs="Times New Roman"/>
          <w:sz w:val="28"/>
          <w:szCs w:val="28"/>
        </w:rPr>
        <w:t>has supported a range of programs t</w:t>
      </w:r>
      <w:r w:rsidR="00C034E8" w:rsidRPr="008D5AD0">
        <w:rPr>
          <w:rFonts w:ascii="Times New Roman" w:eastAsiaTheme="minorHAnsi" w:hAnsi="Times New Roman" w:cs="Times New Roman"/>
          <w:sz w:val="28"/>
          <w:szCs w:val="28"/>
        </w:rPr>
        <w:t xml:space="preserve">o strengthen efforts to prevent and protect Afghan women and girls from all </w:t>
      </w:r>
      <w:r w:rsidRPr="008D5AD0">
        <w:rPr>
          <w:rFonts w:ascii="Times New Roman" w:eastAsiaTheme="minorHAnsi" w:hAnsi="Times New Roman" w:cs="Times New Roman"/>
          <w:sz w:val="28"/>
          <w:szCs w:val="28"/>
        </w:rPr>
        <w:t xml:space="preserve">forms of gender-based violence.  </w:t>
      </w:r>
      <w:r w:rsidR="00C834F7" w:rsidRPr="008D5AD0">
        <w:rPr>
          <w:rFonts w:ascii="Times New Roman" w:eastAsiaTheme="minorHAnsi" w:hAnsi="Times New Roman" w:cs="Times New Roman"/>
          <w:sz w:val="28"/>
          <w:szCs w:val="28"/>
        </w:rPr>
        <w:t>In particular, the U.S. government has focused on</w:t>
      </w:r>
      <w:r w:rsidR="00AE4CBB" w:rsidRPr="008D5AD0">
        <w:rPr>
          <w:rFonts w:ascii="Times New Roman" w:eastAsiaTheme="minorHAnsi" w:hAnsi="Times New Roman" w:cs="Times New Roman"/>
          <w:sz w:val="28"/>
          <w:szCs w:val="28"/>
        </w:rPr>
        <w:t xml:space="preserve"> </w:t>
      </w:r>
      <w:r w:rsidR="00C034E8" w:rsidRPr="008D5AD0">
        <w:rPr>
          <w:rFonts w:ascii="Times New Roman" w:eastAsiaTheme="minorHAnsi" w:hAnsi="Times New Roman" w:cs="Times New Roman"/>
          <w:sz w:val="28"/>
          <w:szCs w:val="28"/>
        </w:rPr>
        <w:t xml:space="preserve">rule of law and justice sector initiatives, including </w:t>
      </w:r>
      <w:r w:rsidR="00C834F7" w:rsidRPr="008D5AD0">
        <w:rPr>
          <w:rFonts w:ascii="Times New Roman" w:eastAsiaTheme="minorHAnsi" w:hAnsi="Times New Roman" w:cs="Times New Roman"/>
          <w:sz w:val="28"/>
          <w:szCs w:val="28"/>
        </w:rPr>
        <w:t xml:space="preserve">training and awareness raising on </w:t>
      </w:r>
      <w:r w:rsidR="00C034E8" w:rsidRPr="008D5AD0">
        <w:rPr>
          <w:rFonts w:ascii="Times New Roman" w:eastAsiaTheme="minorHAnsi" w:hAnsi="Times New Roman" w:cs="Times New Roman"/>
          <w:sz w:val="28"/>
          <w:szCs w:val="28"/>
        </w:rPr>
        <w:t>women’s rights</w:t>
      </w:r>
      <w:r w:rsidR="00AE4CBB" w:rsidRPr="008D5AD0">
        <w:rPr>
          <w:rFonts w:ascii="Times New Roman" w:eastAsiaTheme="minorHAnsi" w:hAnsi="Times New Roman" w:cs="Times New Roman"/>
          <w:sz w:val="28"/>
          <w:szCs w:val="28"/>
        </w:rPr>
        <w:t xml:space="preserve">; </w:t>
      </w:r>
      <w:r w:rsidR="00002E89" w:rsidRPr="008D5AD0">
        <w:rPr>
          <w:rFonts w:ascii="Times New Roman" w:eastAsiaTheme="minorHAnsi" w:hAnsi="Times New Roman" w:cs="Times New Roman"/>
          <w:sz w:val="28"/>
          <w:szCs w:val="28"/>
        </w:rPr>
        <w:t xml:space="preserve">support to units in the Attorney General’s Office that specialize in prosecuting cases of violence against women; </w:t>
      </w:r>
      <w:r w:rsidR="00C034E8" w:rsidRPr="008D5AD0">
        <w:rPr>
          <w:rFonts w:ascii="Times New Roman" w:eastAsiaTheme="minorHAnsi" w:hAnsi="Times New Roman" w:cs="Times New Roman"/>
          <w:sz w:val="28"/>
          <w:szCs w:val="28"/>
        </w:rPr>
        <w:t>training through NGOs to local imams on human rights and women’s rights</w:t>
      </w:r>
      <w:r w:rsidR="00AE4CBB" w:rsidRPr="008D5AD0">
        <w:rPr>
          <w:rFonts w:ascii="Times New Roman" w:eastAsiaTheme="minorHAnsi" w:hAnsi="Times New Roman" w:cs="Times New Roman"/>
          <w:sz w:val="28"/>
          <w:szCs w:val="28"/>
        </w:rPr>
        <w:t>;</w:t>
      </w:r>
      <w:r w:rsidR="00C034E8" w:rsidRPr="008D5AD0">
        <w:rPr>
          <w:rFonts w:ascii="Times New Roman" w:eastAsiaTheme="minorHAnsi" w:hAnsi="Times New Roman" w:cs="Times New Roman"/>
          <w:sz w:val="28"/>
          <w:szCs w:val="28"/>
        </w:rPr>
        <w:t xml:space="preserve"> </w:t>
      </w:r>
      <w:r w:rsidR="00AE4CBB" w:rsidRPr="008D5AD0">
        <w:rPr>
          <w:rFonts w:ascii="Times New Roman" w:eastAsiaTheme="minorHAnsi" w:hAnsi="Times New Roman" w:cs="Times New Roman"/>
          <w:sz w:val="28"/>
          <w:szCs w:val="28"/>
        </w:rPr>
        <w:t>and</w:t>
      </w:r>
      <w:r w:rsidR="00C034E8" w:rsidRPr="008D5AD0">
        <w:rPr>
          <w:rFonts w:ascii="Times New Roman" w:eastAsiaTheme="minorHAnsi" w:hAnsi="Times New Roman" w:cs="Times New Roman"/>
          <w:sz w:val="28"/>
          <w:szCs w:val="28"/>
        </w:rPr>
        <w:t xml:space="preserve"> support for women’s </w:t>
      </w:r>
      <w:r w:rsidR="00B65FB4" w:rsidRPr="008D5AD0">
        <w:rPr>
          <w:rFonts w:ascii="Times New Roman" w:eastAsiaTheme="minorHAnsi" w:hAnsi="Times New Roman" w:cs="Times New Roman"/>
          <w:sz w:val="28"/>
          <w:szCs w:val="28"/>
        </w:rPr>
        <w:t>protecti</w:t>
      </w:r>
      <w:r w:rsidR="009870F4" w:rsidRPr="008D5AD0">
        <w:rPr>
          <w:rFonts w:ascii="Times New Roman" w:eastAsiaTheme="minorHAnsi" w:hAnsi="Times New Roman" w:cs="Times New Roman"/>
          <w:sz w:val="28"/>
          <w:szCs w:val="28"/>
        </w:rPr>
        <w:t>on</w:t>
      </w:r>
      <w:r w:rsidR="00B65FB4" w:rsidRPr="008D5AD0">
        <w:rPr>
          <w:rFonts w:ascii="Times New Roman" w:eastAsiaTheme="minorHAnsi" w:hAnsi="Times New Roman" w:cs="Times New Roman"/>
          <w:sz w:val="28"/>
          <w:szCs w:val="28"/>
        </w:rPr>
        <w:t xml:space="preserve"> centers (or </w:t>
      </w:r>
      <w:r w:rsidR="007F3577" w:rsidRPr="008D5AD0">
        <w:rPr>
          <w:rFonts w:ascii="Times New Roman" w:eastAsiaTheme="minorHAnsi" w:hAnsi="Times New Roman" w:cs="Times New Roman"/>
          <w:sz w:val="28"/>
          <w:szCs w:val="28"/>
        </w:rPr>
        <w:t>“</w:t>
      </w:r>
      <w:r w:rsidR="00C034E8" w:rsidRPr="008D5AD0">
        <w:rPr>
          <w:rFonts w:ascii="Times New Roman" w:eastAsiaTheme="minorHAnsi" w:hAnsi="Times New Roman" w:cs="Times New Roman"/>
          <w:sz w:val="28"/>
          <w:szCs w:val="28"/>
        </w:rPr>
        <w:t>shelters</w:t>
      </w:r>
      <w:r w:rsidR="007F3577" w:rsidRPr="008D5AD0">
        <w:rPr>
          <w:rFonts w:ascii="Times New Roman" w:eastAsiaTheme="minorHAnsi" w:hAnsi="Times New Roman" w:cs="Times New Roman"/>
          <w:sz w:val="28"/>
          <w:szCs w:val="28"/>
        </w:rPr>
        <w:t>”</w:t>
      </w:r>
      <w:r w:rsidR="00B65FB4" w:rsidRPr="008D5AD0">
        <w:rPr>
          <w:rFonts w:ascii="Times New Roman" w:eastAsiaTheme="minorHAnsi" w:hAnsi="Times New Roman" w:cs="Times New Roman"/>
          <w:sz w:val="28"/>
          <w:szCs w:val="28"/>
        </w:rPr>
        <w:t>)</w:t>
      </w:r>
      <w:r w:rsidR="009870F4" w:rsidRPr="008D5AD0">
        <w:rPr>
          <w:rFonts w:ascii="Times New Roman" w:eastAsiaTheme="minorHAnsi" w:hAnsi="Times New Roman" w:cs="Times New Roman"/>
          <w:sz w:val="28"/>
          <w:szCs w:val="28"/>
        </w:rPr>
        <w:t xml:space="preserve"> and family guidance centers that provide </w:t>
      </w:r>
      <w:r w:rsidR="00C034E8" w:rsidRPr="008D5AD0">
        <w:rPr>
          <w:rFonts w:ascii="Times New Roman" w:eastAsiaTheme="minorHAnsi" w:hAnsi="Times New Roman" w:cs="Times New Roman"/>
          <w:sz w:val="28"/>
          <w:szCs w:val="28"/>
        </w:rPr>
        <w:t xml:space="preserve">family counseling and legal aid for survivors </w:t>
      </w:r>
      <w:r w:rsidR="009870F4" w:rsidRPr="008D5AD0">
        <w:rPr>
          <w:rFonts w:ascii="Times New Roman" w:eastAsiaTheme="minorHAnsi" w:hAnsi="Times New Roman" w:cs="Times New Roman"/>
          <w:sz w:val="28"/>
          <w:szCs w:val="28"/>
        </w:rPr>
        <w:t xml:space="preserve">or those at risk of experience </w:t>
      </w:r>
      <w:r w:rsidR="00C034E8" w:rsidRPr="008D5AD0">
        <w:rPr>
          <w:rFonts w:ascii="Times New Roman" w:eastAsiaTheme="minorHAnsi" w:hAnsi="Times New Roman" w:cs="Times New Roman"/>
          <w:sz w:val="28"/>
          <w:szCs w:val="28"/>
        </w:rPr>
        <w:t xml:space="preserve">of </w:t>
      </w:r>
      <w:r w:rsidR="00C834F7" w:rsidRPr="008D5AD0">
        <w:rPr>
          <w:rFonts w:ascii="Times New Roman" w:eastAsiaTheme="minorHAnsi" w:hAnsi="Times New Roman" w:cs="Times New Roman"/>
          <w:sz w:val="28"/>
          <w:szCs w:val="28"/>
        </w:rPr>
        <w:t>gender-based violence</w:t>
      </w:r>
      <w:r w:rsidR="00C034E8" w:rsidRPr="008D5AD0">
        <w:rPr>
          <w:rFonts w:ascii="Times New Roman" w:eastAsiaTheme="minorHAnsi" w:hAnsi="Times New Roman" w:cs="Times New Roman"/>
          <w:sz w:val="28"/>
          <w:szCs w:val="28"/>
        </w:rPr>
        <w:t xml:space="preserve"> and their children.</w:t>
      </w:r>
      <w:r w:rsidR="00945975" w:rsidRPr="008D5AD0">
        <w:rPr>
          <w:rFonts w:ascii="Times New Roman" w:eastAsiaTheme="minorHAnsi" w:hAnsi="Times New Roman" w:cs="Times New Roman"/>
          <w:sz w:val="28"/>
          <w:szCs w:val="28"/>
        </w:rPr>
        <w:t xml:space="preserve">  </w:t>
      </w:r>
    </w:p>
    <w:p w:rsidR="00945975" w:rsidRPr="008D5AD0" w:rsidRDefault="00945975" w:rsidP="00E43C30">
      <w:pPr>
        <w:autoSpaceDE w:val="0"/>
        <w:autoSpaceDN w:val="0"/>
        <w:adjustRightInd w:val="0"/>
        <w:rPr>
          <w:rFonts w:ascii="Times New Roman" w:eastAsiaTheme="minorHAnsi" w:hAnsi="Times New Roman" w:cs="Times New Roman"/>
          <w:sz w:val="28"/>
          <w:szCs w:val="28"/>
        </w:rPr>
      </w:pPr>
    </w:p>
    <w:p w:rsidR="00E507E0" w:rsidRPr="008D5AD0" w:rsidRDefault="00945975" w:rsidP="00E43C30">
      <w:pPr>
        <w:autoSpaceDE w:val="0"/>
        <w:autoSpaceDN w:val="0"/>
        <w:adjustRightInd w:val="0"/>
        <w:rPr>
          <w:rFonts w:ascii="Times New Roman" w:eastAsiaTheme="minorHAnsi" w:hAnsi="Times New Roman" w:cs="Times New Roman"/>
          <w:sz w:val="28"/>
          <w:szCs w:val="28"/>
        </w:rPr>
      </w:pPr>
      <w:r w:rsidRPr="008D5AD0">
        <w:rPr>
          <w:rFonts w:ascii="Times New Roman" w:eastAsiaTheme="minorHAnsi" w:hAnsi="Times New Roman" w:cs="Times New Roman"/>
          <w:sz w:val="28"/>
          <w:szCs w:val="28"/>
        </w:rPr>
        <w:t xml:space="preserve">Key U.S. and Afghan strategy documents and development plans, such as the U.S. Embassy </w:t>
      </w:r>
      <w:r w:rsidR="00E507E0" w:rsidRPr="008D5AD0">
        <w:rPr>
          <w:rFonts w:ascii="Times New Roman" w:eastAsiaTheme="minorHAnsi" w:hAnsi="Times New Roman" w:cs="Times New Roman"/>
          <w:sz w:val="28"/>
          <w:szCs w:val="28"/>
        </w:rPr>
        <w:t>Kabul Gender Strategy and the National Action Plan for Women in Afghanistan (</w:t>
      </w:r>
      <w:r w:rsidR="00AB0B5F" w:rsidRPr="008D5AD0">
        <w:rPr>
          <w:rFonts w:ascii="Times New Roman" w:eastAsiaTheme="minorHAnsi" w:hAnsi="Times New Roman" w:cs="Times New Roman"/>
          <w:sz w:val="28"/>
          <w:szCs w:val="28"/>
        </w:rPr>
        <w:t>NAPWA</w:t>
      </w:r>
      <w:r w:rsidR="00E507E0" w:rsidRPr="008D5AD0">
        <w:rPr>
          <w:rFonts w:ascii="Times New Roman" w:eastAsiaTheme="minorHAnsi" w:hAnsi="Times New Roman" w:cs="Times New Roman"/>
          <w:sz w:val="28"/>
          <w:szCs w:val="28"/>
        </w:rPr>
        <w:t>)</w:t>
      </w:r>
      <w:r w:rsidRPr="008D5AD0">
        <w:rPr>
          <w:rFonts w:ascii="Times New Roman" w:eastAsiaTheme="minorHAnsi" w:hAnsi="Times New Roman" w:cs="Times New Roman"/>
          <w:sz w:val="28"/>
          <w:szCs w:val="28"/>
        </w:rPr>
        <w:t xml:space="preserve"> recognize the critical role shelters play in supporting women’s access to justice.  The United Nations Assistance Mission in Afghanistan</w:t>
      </w:r>
      <w:r w:rsidR="00F01E87" w:rsidRPr="008D5AD0">
        <w:rPr>
          <w:rFonts w:ascii="Times New Roman" w:eastAsiaTheme="minorHAnsi" w:hAnsi="Times New Roman" w:cs="Times New Roman"/>
          <w:sz w:val="28"/>
          <w:szCs w:val="28"/>
        </w:rPr>
        <w:t>’s</w:t>
      </w:r>
      <w:r w:rsidRPr="008D5AD0">
        <w:rPr>
          <w:rFonts w:ascii="Times New Roman" w:eastAsiaTheme="minorHAnsi" w:hAnsi="Times New Roman" w:cs="Times New Roman"/>
          <w:sz w:val="28"/>
          <w:szCs w:val="28"/>
        </w:rPr>
        <w:t xml:space="preserve"> (UNAMA) December 2013 report on implementation of the Elimination of Violence </w:t>
      </w:r>
      <w:proofErr w:type="gramStart"/>
      <w:r w:rsidRPr="008D5AD0">
        <w:rPr>
          <w:rFonts w:ascii="Times New Roman" w:eastAsiaTheme="minorHAnsi" w:hAnsi="Times New Roman" w:cs="Times New Roman"/>
          <w:sz w:val="28"/>
          <w:szCs w:val="28"/>
        </w:rPr>
        <w:t>Against</w:t>
      </w:r>
      <w:proofErr w:type="gramEnd"/>
      <w:r w:rsidRPr="008D5AD0">
        <w:rPr>
          <w:rFonts w:ascii="Times New Roman" w:eastAsiaTheme="minorHAnsi" w:hAnsi="Times New Roman" w:cs="Times New Roman"/>
          <w:sz w:val="28"/>
          <w:szCs w:val="28"/>
        </w:rPr>
        <w:t xml:space="preserve"> Women (EVAW) law </w:t>
      </w:r>
      <w:r w:rsidR="00063DD2" w:rsidRPr="008D5AD0">
        <w:rPr>
          <w:rFonts w:ascii="Times New Roman" w:eastAsiaTheme="minorHAnsi" w:hAnsi="Times New Roman" w:cs="Times New Roman"/>
          <w:sz w:val="28"/>
          <w:szCs w:val="28"/>
        </w:rPr>
        <w:t>stated</w:t>
      </w:r>
      <w:r w:rsidR="00E507E0" w:rsidRPr="008D5AD0">
        <w:rPr>
          <w:rFonts w:ascii="Times New Roman" w:eastAsiaTheme="minorHAnsi" w:hAnsi="Times New Roman" w:cs="Times New Roman"/>
          <w:sz w:val="28"/>
          <w:szCs w:val="28"/>
        </w:rPr>
        <w:t xml:space="preserve"> that shelters provide an opportunity for</w:t>
      </w:r>
      <w:r w:rsidRPr="008D5AD0">
        <w:rPr>
          <w:rFonts w:ascii="Times New Roman" w:eastAsiaTheme="minorHAnsi" w:hAnsi="Times New Roman" w:cs="Times New Roman"/>
          <w:sz w:val="28"/>
          <w:szCs w:val="28"/>
        </w:rPr>
        <w:t xml:space="preserve"> Afghan women to obtain protections under the EVAW law, and, more broadly, not</w:t>
      </w:r>
      <w:r w:rsidR="00063DD2" w:rsidRPr="008D5AD0">
        <w:rPr>
          <w:rFonts w:ascii="Times New Roman" w:eastAsiaTheme="minorHAnsi" w:hAnsi="Times New Roman" w:cs="Times New Roman"/>
          <w:sz w:val="28"/>
          <w:szCs w:val="28"/>
        </w:rPr>
        <w:t>ed</w:t>
      </w:r>
      <w:r w:rsidR="00E507E0" w:rsidRPr="008D5AD0">
        <w:rPr>
          <w:rFonts w:ascii="Times New Roman" w:eastAsiaTheme="minorHAnsi" w:hAnsi="Times New Roman" w:cs="Times New Roman"/>
          <w:sz w:val="28"/>
          <w:szCs w:val="28"/>
        </w:rPr>
        <w:t xml:space="preserve"> </w:t>
      </w:r>
      <w:r w:rsidRPr="008D5AD0">
        <w:rPr>
          <w:rFonts w:ascii="Times New Roman" w:eastAsiaTheme="minorHAnsi" w:hAnsi="Times New Roman" w:cs="Times New Roman"/>
          <w:sz w:val="28"/>
          <w:szCs w:val="28"/>
        </w:rPr>
        <w:t xml:space="preserve">that shelters play a </w:t>
      </w:r>
      <w:r w:rsidR="007F3577" w:rsidRPr="008D5AD0">
        <w:rPr>
          <w:rFonts w:ascii="Times New Roman" w:eastAsiaTheme="minorHAnsi" w:hAnsi="Times New Roman" w:cs="Times New Roman"/>
          <w:sz w:val="28"/>
          <w:szCs w:val="28"/>
        </w:rPr>
        <w:t>“</w:t>
      </w:r>
      <w:r w:rsidRPr="008D5AD0">
        <w:rPr>
          <w:rFonts w:ascii="Times New Roman" w:eastAsiaTheme="minorHAnsi" w:hAnsi="Times New Roman" w:cs="Times New Roman"/>
          <w:sz w:val="28"/>
          <w:szCs w:val="28"/>
        </w:rPr>
        <w:t>life-saving role by offering temporary safe refuge to women victims of violence.</w:t>
      </w:r>
      <w:r w:rsidR="007F3577" w:rsidRPr="008D5AD0">
        <w:rPr>
          <w:rFonts w:ascii="Times New Roman" w:eastAsiaTheme="minorHAnsi" w:hAnsi="Times New Roman" w:cs="Times New Roman"/>
          <w:sz w:val="28"/>
          <w:szCs w:val="28"/>
        </w:rPr>
        <w:t>”</w:t>
      </w:r>
      <w:r w:rsidRPr="008D5AD0">
        <w:rPr>
          <w:rFonts w:ascii="Times New Roman" w:eastAsiaTheme="minorHAnsi" w:hAnsi="Times New Roman" w:cs="Times New Roman"/>
          <w:sz w:val="28"/>
          <w:szCs w:val="28"/>
        </w:rPr>
        <w:t xml:space="preserve">  </w:t>
      </w:r>
    </w:p>
    <w:p w:rsidR="001B3199" w:rsidRPr="008D5AD0" w:rsidRDefault="001B3199" w:rsidP="00E43C30">
      <w:pPr>
        <w:autoSpaceDE w:val="0"/>
        <w:autoSpaceDN w:val="0"/>
        <w:adjustRightInd w:val="0"/>
        <w:rPr>
          <w:rFonts w:ascii="Times New Roman" w:eastAsiaTheme="minorHAnsi" w:hAnsi="Times New Roman" w:cs="Times New Roman"/>
          <w:sz w:val="28"/>
          <w:szCs w:val="28"/>
        </w:rPr>
      </w:pPr>
    </w:p>
    <w:p w:rsidR="001B3199" w:rsidRPr="008D5AD0" w:rsidRDefault="001B3199" w:rsidP="00E43C30">
      <w:pPr>
        <w:autoSpaceDE w:val="0"/>
        <w:autoSpaceDN w:val="0"/>
        <w:adjustRightInd w:val="0"/>
        <w:rPr>
          <w:rFonts w:ascii="Times New Roman" w:eastAsiaTheme="minorHAnsi" w:hAnsi="Times New Roman" w:cs="Times New Roman"/>
          <w:sz w:val="28"/>
          <w:szCs w:val="28"/>
        </w:rPr>
      </w:pPr>
      <w:r w:rsidRPr="008D5AD0">
        <w:rPr>
          <w:rFonts w:ascii="Times New Roman" w:eastAsiaTheme="minorHAnsi" w:hAnsi="Times New Roman" w:cs="Times New Roman"/>
          <w:sz w:val="28"/>
          <w:szCs w:val="28"/>
        </w:rPr>
        <w:t>The first women’s shelter opened in Afghanistan in</w:t>
      </w:r>
      <w:r w:rsidR="006E364A" w:rsidRPr="008D5AD0">
        <w:rPr>
          <w:rFonts w:ascii="Times New Roman" w:eastAsiaTheme="minorHAnsi" w:hAnsi="Times New Roman" w:cs="Times New Roman"/>
          <w:sz w:val="28"/>
          <w:szCs w:val="28"/>
        </w:rPr>
        <w:t xml:space="preserve"> 200</w:t>
      </w:r>
      <w:r w:rsidR="00F11969" w:rsidRPr="008D5AD0">
        <w:rPr>
          <w:rFonts w:ascii="Times New Roman" w:eastAsiaTheme="minorHAnsi" w:hAnsi="Times New Roman" w:cs="Times New Roman"/>
          <w:sz w:val="28"/>
          <w:szCs w:val="28"/>
        </w:rPr>
        <w:t>2</w:t>
      </w:r>
      <w:r w:rsidR="006E364A" w:rsidRPr="008D5AD0">
        <w:rPr>
          <w:rFonts w:ascii="Times New Roman" w:eastAsiaTheme="minorHAnsi" w:hAnsi="Times New Roman" w:cs="Times New Roman"/>
          <w:sz w:val="28"/>
          <w:szCs w:val="28"/>
        </w:rPr>
        <w:t>.</w:t>
      </w:r>
      <w:r w:rsidRPr="008D5AD0">
        <w:rPr>
          <w:rFonts w:ascii="Times New Roman" w:eastAsiaTheme="minorHAnsi" w:hAnsi="Times New Roman" w:cs="Times New Roman"/>
          <w:sz w:val="28"/>
          <w:szCs w:val="28"/>
        </w:rPr>
        <w:t xml:space="preserve">  Today there are an estimated 2</w:t>
      </w:r>
      <w:r w:rsidR="00F11969" w:rsidRPr="008D5AD0">
        <w:rPr>
          <w:rFonts w:ascii="Times New Roman" w:eastAsiaTheme="minorHAnsi" w:hAnsi="Times New Roman" w:cs="Times New Roman"/>
          <w:sz w:val="28"/>
          <w:szCs w:val="28"/>
        </w:rPr>
        <w:t>9</w:t>
      </w:r>
      <w:r w:rsidRPr="008D5AD0">
        <w:rPr>
          <w:rFonts w:ascii="Times New Roman" w:eastAsiaTheme="minorHAnsi" w:hAnsi="Times New Roman" w:cs="Times New Roman"/>
          <w:sz w:val="28"/>
          <w:szCs w:val="28"/>
        </w:rPr>
        <w:t xml:space="preserve"> shelters in </w:t>
      </w:r>
      <w:r w:rsidR="00F11969" w:rsidRPr="008D5AD0">
        <w:rPr>
          <w:rFonts w:ascii="Times New Roman" w:eastAsiaTheme="minorHAnsi" w:hAnsi="Times New Roman" w:cs="Times New Roman"/>
          <w:sz w:val="28"/>
          <w:szCs w:val="28"/>
        </w:rPr>
        <w:t xml:space="preserve">21 </w:t>
      </w:r>
      <w:r w:rsidR="00B65FB4" w:rsidRPr="008D5AD0">
        <w:rPr>
          <w:rFonts w:ascii="Times New Roman" w:eastAsiaTheme="minorHAnsi" w:hAnsi="Times New Roman" w:cs="Times New Roman"/>
          <w:sz w:val="28"/>
          <w:szCs w:val="28"/>
        </w:rPr>
        <w:t>provinces throughout the country</w:t>
      </w:r>
      <w:r w:rsidR="000E6645" w:rsidRPr="008D5AD0">
        <w:rPr>
          <w:rFonts w:ascii="Times New Roman" w:eastAsiaTheme="minorHAnsi" w:hAnsi="Times New Roman" w:cs="Times New Roman"/>
          <w:sz w:val="28"/>
          <w:szCs w:val="28"/>
        </w:rPr>
        <w:t>, which</w:t>
      </w:r>
      <w:r w:rsidR="00D740A3" w:rsidRPr="008D5AD0">
        <w:rPr>
          <w:rFonts w:ascii="Times New Roman" w:eastAsiaTheme="minorHAnsi" w:hAnsi="Times New Roman" w:cs="Times New Roman"/>
          <w:sz w:val="28"/>
          <w:szCs w:val="28"/>
        </w:rPr>
        <w:t xml:space="preserve"> are operated by Afghan civil society</w:t>
      </w:r>
      <w:r w:rsidR="00445344" w:rsidRPr="008D5AD0">
        <w:rPr>
          <w:rFonts w:ascii="Times New Roman" w:eastAsiaTheme="minorHAnsi" w:hAnsi="Times New Roman" w:cs="Times New Roman"/>
          <w:sz w:val="28"/>
          <w:szCs w:val="28"/>
        </w:rPr>
        <w:t xml:space="preserve"> organizations</w:t>
      </w:r>
      <w:r w:rsidR="00D740A3" w:rsidRPr="008D5AD0">
        <w:rPr>
          <w:rFonts w:ascii="Times New Roman" w:eastAsiaTheme="minorHAnsi" w:hAnsi="Times New Roman" w:cs="Times New Roman"/>
          <w:sz w:val="28"/>
          <w:szCs w:val="28"/>
        </w:rPr>
        <w:t xml:space="preserve">.  </w:t>
      </w:r>
      <w:r w:rsidR="00B65FB4" w:rsidRPr="008D5AD0">
        <w:rPr>
          <w:rFonts w:ascii="Times New Roman" w:eastAsiaTheme="minorHAnsi" w:hAnsi="Times New Roman" w:cs="Times New Roman"/>
          <w:sz w:val="28"/>
          <w:szCs w:val="28"/>
        </w:rPr>
        <w:t xml:space="preserve">Twenty-three of these are </w:t>
      </w:r>
      <w:r w:rsidR="007F3577" w:rsidRPr="008D5AD0">
        <w:rPr>
          <w:rFonts w:ascii="Times New Roman" w:eastAsiaTheme="minorHAnsi" w:hAnsi="Times New Roman" w:cs="Times New Roman"/>
          <w:sz w:val="28"/>
          <w:szCs w:val="28"/>
        </w:rPr>
        <w:t>“</w:t>
      </w:r>
      <w:r w:rsidR="00B65FB4" w:rsidRPr="008D5AD0">
        <w:rPr>
          <w:rFonts w:ascii="Times New Roman" w:eastAsiaTheme="minorHAnsi" w:hAnsi="Times New Roman" w:cs="Times New Roman"/>
          <w:sz w:val="28"/>
          <w:szCs w:val="28"/>
        </w:rPr>
        <w:t>short-term</w:t>
      </w:r>
      <w:r w:rsidR="007F3577" w:rsidRPr="008D5AD0">
        <w:rPr>
          <w:rFonts w:ascii="Times New Roman" w:eastAsiaTheme="minorHAnsi" w:hAnsi="Times New Roman" w:cs="Times New Roman"/>
          <w:sz w:val="28"/>
          <w:szCs w:val="28"/>
        </w:rPr>
        <w:t>”</w:t>
      </w:r>
      <w:r w:rsidR="00B65FB4" w:rsidRPr="008D5AD0">
        <w:rPr>
          <w:rFonts w:ascii="Times New Roman" w:eastAsiaTheme="minorHAnsi" w:hAnsi="Times New Roman" w:cs="Times New Roman"/>
          <w:sz w:val="28"/>
          <w:szCs w:val="28"/>
        </w:rPr>
        <w:t xml:space="preserve"> shelters, or those designed to provide safe haven, medical and legal services, </w:t>
      </w:r>
      <w:r w:rsidR="004525CA" w:rsidRPr="008D5AD0">
        <w:rPr>
          <w:rFonts w:ascii="Times New Roman" w:eastAsiaTheme="minorHAnsi" w:hAnsi="Times New Roman" w:cs="Times New Roman"/>
          <w:sz w:val="28"/>
          <w:szCs w:val="28"/>
        </w:rPr>
        <w:t xml:space="preserve">family and psycho-social counseling, </w:t>
      </w:r>
      <w:r w:rsidR="00B65FB4" w:rsidRPr="008D5AD0">
        <w:rPr>
          <w:rFonts w:ascii="Times New Roman" w:eastAsiaTheme="minorHAnsi" w:hAnsi="Times New Roman" w:cs="Times New Roman"/>
          <w:sz w:val="28"/>
          <w:szCs w:val="28"/>
        </w:rPr>
        <w:t xml:space="preserve">and basic education training to </w:t>
      </w:r>
      <w:r w:rsidR="00D740A3" w:rsidRPr="008D5AD0">
        <w:rPr>
          <w:rFonts w:ascii="Times New Roman" w:eastAsiaTheme="minorHAnsi" w:hAnsi="Times New Roman" w:cs="Times New Roman"/>
          <w:sz w:val="28"/>
          <w:szCs w:val="28"/>
        </w:rPr>
        <w:t>survivors of gender-based violence and other human rights abuse</w:t>
      </w:r>
      <w:r w:rsidR="00445344" w:rsidRPr="008D5AD0">
        <w:rPr>
          <w:rFonts w:ascii="Times New Roman" w:eastAsiaTheme="minorHAnsi" w:hAnsi="Times New Roman" w:cs="Times New Roman"/>
          <w:sz w:val="28"/>
          <w:szCs w:val="28"/>
        </w:rPr>
        <w:t>s</w:t>
      </w:r>
      <w:r w:rsidR="00B65FB4" w:rsidRPr="008D5AD0">
        <w:rPr>
          <w:rFonts w:ascii="Times New Roman" w:eastAsiaTheme="minorHAnsi" w:hAnsi="Times New Roman" w:cs="Times New Roman"/>
          <w:sz w:val="28"/>
          <w:szCs w:val="28"/>
        </w:rPr>
        <w:t>.</w:t>
      </w:r>
      <w:r w:rsidR="00D740A3" w:rsidRPr="008D5AD0">
        <w:rPr>
          <w:rFonts w:ascii="Times New Roman" w:eastAsiaTheme="minorHAnsi" w:hAnsi="Times New Roman" w:cs="Times New Roman"/>
          <w:sz w:val="28"/>
          <w:szCs w:val="28"/>
        </w:rPr>
        <w:t xml:space="preserve">  Five are </w:t>
      </w:r>
      <w:r w:rsidR="007F3577" w:rsidRPr="008D5AD0">
        <w:rPr>
          <w:rFonts w:ascii="Times New Roman" w:eastAsiaTheme="minorHAnsi" w:hAnsi="Times New Roman" w:cs="Times New Roman"/>
          <w:sz w:val="28"/>
          <w:szCs w:val="28"/>
        </w:rPr>
        <w:t>“</w:t>
      </w:r>
      <w:r w:rsidR="00D740A3" w:rsidRPr="008D5AD0">
        <w:rPr>
          <w:rFonts w:ascii="Times New Roman" w:eastAsiaTheme="minorHAnsi" w:hAnsi="Times New Roman" w:cs="Times New Roman"/>
          <w:sz w:val="28"/>
          <w:szCs w:val="28"/>
        </w:rPr>
        <w:t>long-term</w:t>
      </w:r>
      <w:r w:rsidR="007F3577" w:rsidRPr="008D5AD0">
        <w:rPr>
          <w:rFonts w:ascii="Times New Roman" w:eastAsiaTheme="minorHAnsi" w:hAnsi="Times New Roman" w:cs="Times New Roman"/>
          <w:sz w:val="28"/>
          <w:szCs w:val="28"/>
        </w:rPr>
        <w:t>”</w:t>
      </w:r>
      <w:r w:rsidR="00D740A3" w:rsidRPr="008D5AD0">
        <w:rPr>
          <w:rFonts w:ascii="Times New Roman" w:eastAsiaTheme="minorHAnsi" w:hAnsi="Times New Roman" w:cs="Times New Roman"/>
          <w:sz w:val="28"/>
          <w:szCs w:val="28"/>
        </w:rPr>
        <w:t xml:space="preserve"> shelters, or those designed to support women transitioning out of a short-term shelter</w:t>
      </w:r>
      <w:r w:rsidR="00445344" w:rsidRPr="008D5AD0">
        <w:rPr>
          <w:rFonts w:ascii="Times New Roman" w:eastAsiaTheme="minorHAnsi" w:hAnsi="Times New Roman" w:cs="Times New Roman"/>
          <w:sz w:val="28"/>
          <w:szCs w:val="28"/>
        </w:rPr>
        <w:t>s</w:t>
      </w:r>
      <w:r w:rsidR="00D740A3" w:rsidRPr="008D5AD0">
        <w:rPr>
          <w:rFonts w:ascii="Times New Roman" w:eastAsiaTheme="minorHAnsi" w:hAnsi="Times New Roman" w:cs="Times New Roman"/>
          <w:sz w:val="28"/>
          <w:szCs w:val="28"/>
        </w:rPr>
        <w:t xml:space="preserve"> or prison</w:t>
      </w:r>
      <w:r w:rsidR="004525CA" w:rsidRPr="008D5AD0">
        <w:rPr>
          <w:rFonts w:ascii="Times New Roman" w:eastAsiaTheme="minorHAnsi" w:hAnsi="Times New Roman" w:cs="Times New Roman"/>
          <w:sz w:val="28"/>
          <w:szCs w:val="28"/>
        </w:rPr>
        <w:t>,</w:t>
      </w:r>
      <w:r w:rsidR="00D740A3" w:rsidRPr="008D5AD0">
        <w:rPr>
          <w:rFonts w:ascii="Times New Roman" w:eastAsiaTheme="minorHAnsi" w:hAnsi="Times New Roman" w:cs="Times New Roman"/>
          <w:sz w:val="28"/>
          <w:szCs w:val="28"/>
        </w:rPr>
        <w:t xml:space="preserve"> and provide more robust training on educational, vocational, and life skills.</w:t>
      </w:r>
      <w:r w:rsidR="00445344" w:rsidRPr="008D5AD0">
        <w:rPr>
          <w:rFonts w:ascii="Times New Roman" w:eastAsiaTheme="minorHAnsi" w:hAnsi="Times New Roman" w:cs="Times New Roman"/>
          <w:sz w:val="28"/>
          <w:szCs w:val="28"/>
        </w:rPr>
        <w:t xml:space="preserve">  According to a 2011 regulation endorsed by President Hamid Karzai, the Ministry of Women’s Affairs is responsible for monitoring the activities of shelters operated by non-governmental organizations.</w:t>
      </w:r>
    </w:p>
    <w:p w:rsidR="00E507E0" w:rsidRPr="008D5AD0" w:rsidRDefault="00E507E0" w:rsidP="00E43C30">
      <w:pPr>
        <w:autoSpaceDE w:val="0"/>
        <w:autoSpaceDN w:val="0"/>
        <w:adjustRightInd w:val="0"/>
        <w:rPr>
          <w:rFonts w:ascii="Times New Roman" w:eastAsiaTheme="minorHAnsi" w:hAnsi="Times New Roman" w:cs="Times New Roman"/>
          <w:sz w:val="28"/>
          <w:szCs w:val="28"/>
        </w:rPr>
      </w:pPr>
    </w:p>
    <w:p w:rsidR="00BA7215" w:rsidRPr="008D5AD0" w:rsidRDefault="000E6645" w:rsidP="00E43C30">
      <w:pPr>
        <w:autoSpaceDE w:val="0"/>
        <w:autoSpaceDN w:val="0"/>
        <w:adjustRightInd w:val="0"/>
        <w:rPr>
          <w:rFonts w:ascii="Times New Roman" w:hAnsi="Times New Roman" w:cs="Times New Roman"/>
          <w:sz w:val="28"/>
          <w:szCs w:val="28"/>
        </w:rPr>
      </w:pPr>
      <w:r w:rsidRPr="008D5AD0">
        <w:rPr>
          <w:rFonts w:ascii="Times New Roman" w:hAnsi="Times New Roman" w:cs="Times New Roman"/>
          <w:sz w:val="28"/>
        </w:rPr>
        <w:lastRenderedPageBreak/>
        <w:t>Currently</w:t>
      </w:r>
      <w:r w:rsidR="00E507E0" w:rsidRPr="008D5AD0">
        <w:rPr>
          <w:rFonts w:ascii="Times New Roman" w:hAnsi="Times New Roman" w:cs="Times New Roman"/>
          <w:sz w:val="28"/>
        </w:rPr>
        <w:t>, women’s shelters in Afghanistan are not sustainable without donor or other non-governmental funding.  Some she</w:t>
      </w:r>
      <w:r w:rsidR="002575D0" w:rsidRPr="008D5AD0">
        <w:rPr>
          <w:rFonts w:ascii="Times New Roman" w:hAnsi="Times New Roman" w:cs="Times New Roman"/>
          <w:sz w:val="28"/>
        </w:rPr>
        <w:t>lters have made progress toward</w:t>
      </w:r>
      <w:r w:rsidR="00E507E0" w:rsidRPr="008D5AD0">
        <w:rPr>
          <w:rFonts w:ascii="Times New Roman" w:hAnsi="Times New Roman" w:cs="Times New Roman"/>
          <w:sz w:val="28"/>
        </w:rPr>
        <w:t xml:space="preserve"> diversifying their funding sources, but there is a critical need for more trainin</w:t>
      </w:r>
      <w:r w:rsidR="00AE4CBB" w:rsidRPr="008D5AD0">
        <w:rPr>
          <w:rFonts w:ascii="Times New Roman" w:hAnsi="Times New Roman" w:cs="Times New Roman"/>
          <w:sz w:val="28"/>
        </w:rPr>
        <w:t>g</w:t>
      </w:r>
      <w:r w:rsidR="00B42DE0" w:rsidRPr="008D5AD0">
        <w:rPr>
          <w:rFonts w:ascii="Times New Roman" w:hAnsi="Times New Roman" w:cs="Times New Roman"/>
          <w:sz w:val="28"/>
        </w:rPr>
        <w:t xml:space="preserve"> and capacity</w:t>
      </w:r>
      <w:r w:rsidR="00AE4CBB" w:rsidRPr="008D5AD0">
        <w:rPr>
          <w:rFonts w:ascii="Times New Roman" w:hAnsi="Times New Roman" w:cs="Times New Roman"/>
          <w:sz w:val="28"/>
        </w:rPr>
        <w:t>-building</w:t>
      </w:r>
      <w:r w:rsidR="00B42DE0" w:rsidRPr="008D5AD0">
        <w:rPr>
          <w:rFonts w:ascii="Times New Roman" w:hAnsi="Times New Roman" w:cs="Times New Roman"/>
          <w:sz w:val="28"/>
        </w:rPr>
        <w:t xml:space="preserve"> for staff members</w:t>
      </w:r>
      <w:r w:rsidR="00E507E0" w:rsidRPr="008D5AD0">
        <w:rPr>
          <w:rFonts w:ascii="Times New Roman" w:hAnsi="Times New Roman" w:cs="Times New Roman"/>
          <w:sz w:val="28"/>
        </w:rPr>
        <w:t xml:space="preserve">.  Separately, shelters often face challenges in reintegrating shelter beneficiaries into Afghan society when they are not able </w:t>
      </w:r>
      <w:r w:rsidR="00063DD2" w:rsidRPr="008D5AD0">
        <w:rPr>
          <w:rFonts w:ascii="Times New Roman" w:hAnsi="Times New Roman" w:cs="Times New Roman"/>
          <w:sz w:val="28"/>
        </w:rPr>
        <w:t>to safely return to their families</w:t>
      </w:r>
      <w:r w:rsidR="00E507E0" w:rsidRPr="008D5AD0">
        <w:rPr>
          <w:rFonts w:ascii="Times New Roman" w:hAnsi="Times New Roman" w:cs="Times New Roman"/>
          <w:sz w:val="28"/>
        </w:rPr>
        <w:t xml:space="preserve">. </w:t>
      </w:r>
      <w:r w:rsidR="00E507E0" w:rsidRPr="008D5AD0">
        <w:rPr>
          <w:rFonts w:ascii="Times New Roman" w:eastAsiaTheme="minorHAnsi" w:hAnsi="Times New Roman" w:cs="Times New Roman"/>
          <w:sz w:val="28"/>
          <w:szCs w:val="28"/>
        </w:rPr>
        <w:t xml:space="preserve"> </w:t>
      </w:r>
      <w:r w:rsidRPr="008D5AD0">
        <w:rPr>
          <w:rFonts w:ascii="Times New Roman" w:eastAsiaTheme="minorHAnsi" w:hAnsi="Times New Roman" w:cs="Times New Roman"/>
          <w:sz w:val="28"/>
          <w:szCs w:val="28"/>
        </w:rPr>
        <w:t xml:space="preserve">In some cases, shelter beneficiaries have no alternative option to staying at the shelter for an indefinite duration due to lack of </w:t>
      </w:r>
      <w:r w:rsidR="00B42DE0" w:rsidRPr="008D5AD0">
        <w:rPr>
          <w:rFonts w:ascii="Times New Roman" w:eastAsiaTheme="minorHAnsi" w:hAnsi="Times New Roman" w:cs="Times New Roman"/>
          <w:sz w:val="28"/>
          <w:szCs w:val="28"/>
        </w:rPr>
        <w:t xml:space="preserve">vocational and life </w:t>
      </w:r>
      <w:r w:rsidRPr="008D5AD0">
        <w:rPr>
          <w:rFonts w:ascii="Times New Roman" w:eastAsiaTheme="minorHAnsi" w:hAnsi="Times New Roman" w:cs="Times New Roman"/>
          <w:sz w:val="28"/>
          <w:szCs w:val="28"/>
        </w:rPr>
        <w:t xml:space="preserve">skills </w:t>
      </w:r>
      <w:r w:rsidR="00B42DE0" w:rsidRPr="008D5AD0">
        <w:rPr>
          <w:rFonts w:ascii="Times New Roman" w:eastAsiaTheme="minorHAnsi" w:hAnsi="Times New Roman" w:cs="Times New Roman"/>
          <w:sz w:val="28"/>
          <w:szCs w:val="28"/>
        </w:rPr>
        <w:t>needed in order to fully and safely reintegrate into Afghan society.</w:t>
      </w:r>
      <w:r w:rsidRPr="008D5AD0">
        <w:rPr>
          <w:rFonts w:ascii="Times New Roman" w:eastAsiaTheme="minorHAnsi" w:hAnsi="Times New Roman" w:cs="Times New Roman"/>
          <w:sz w:val="28"/>
          <w:szCs w:val="28"/>
        </w:rPr>
        <w:t xml:space="preserve"> As a result, there </w:t>
      </w:r>
      <w:r w:rsidR="00E507E0" w:rsidRPr="008D5AD0">
        <w:rPr>
          <w:rFonts w:ascii="Times New Roman" w:eastAsiaTheme="minorHAnsi" w:hAnsi="Times New Roman" w:cs="Times New Roman"/>
          <w:sz w:val="28"/>
          <w:szCs w:val="28"/>
        </w:rPr>
        <w:t>is a</w:t>
      </w:r>
      <w:r w:rsidR="00D740A3" w:rsidRPr="008D5AD0">
        <w:rPr>
          <w:rFonts w:ascii="Times New Roman" w:eastAsiaTheme="minorHAnsi" w:hAnsi="Times New Roman" w:cs="Times New Roman"/>
          <w:sz w:val="28"/>
          <w:szCs w:val="28"/>
        </w:rPr>
        <w:t xml:space="preserve"> significant</w:t>
      </w:r>
      <w:r w:rsidR="00E507E0" w:rsidRPr="008D5AD0">
        <w:rPr>
          <w:rFonts w:ascii="Times New Roman" w:eastAsiaTheme="minorHAnsi" w:hAnsi="Times New Roman" w:cs="Times New Roman"/>
          <w:sz w:val="28"/>
          <w:szCs w:val="28"/>
        </w:rPr>
        <w:t xml:space="preserve"> need to support shelters to explore options for developing the economic independence of these women. </w:t>
      </w:r>
    </w:p>
    <w:p w:rsidR="0015267D" w:rsidRPr="008D5AD0" w:rsidRDefault="0015267D" w:rsidP="003057CC">
      <w:pPr>
        <w:rPr>
          <w:rFonts w:ascii="Times New Roman" w:hAnsi="Times New Roman" w:cs="Times New Roman"/>
          <w:b/>
          <w:sz w:val="28"/>
          <w:szCs w:val="28"/>
        </w:rPr>
      </w:pPr>
    </w:p>
    <w:p w:rsidR="006C1A85" w:rsidRPr="008D5AD0" w:rsidRDefault="00EF2B69" w:rsidP="003057CC">
      <w:pPr>
        <w:rPr>
          <w:rFonts w:ascii="Times New Roman" w:hAnsi="Times New Roman" w:cs="Times New Roman"/>
          <w:b/>
          <w:sz w:val="28"/>
          <w:szCs w:val="28"/>
        </w:rPr>
      </w:pPr>
      <w:r w:rsidRPr="008D5AD0">
        <w:rPr>
          <w:rFonts w:ascii="Times New Roman" w:hAnsi="Times New Roman" w:cs="Times New Roman"/>
          <w:b/>
          <w:sz w:val="28"/>
          <w:szCs w:val="28"/>
        </w:rPr>
        <w:t>III.</w:t>
      </w:r>
      <w:r w:rsidR="00E43C30" w:rsidRPr="008D5AD0">
        <w:rPr>
          <w:rFonts w:ascii="Times New Roman" w:hAnsi="Times New Roman" w:cs="Times New Roman"/>
          <w:b/>
          <w:sz w:val="28"/>
          <w:szCs w:val="28"/>
        </w:rPr>
        <w:t xml:space="preserve"> </w:t>
      </w:r>
      <w:r w:rsidR="00C154BA" w:rsidRPr="008D5AD0">
        <w:rPr>
          <w:rFonts w:ascii="Times New Roman" w:hAnsi="Times New Roman" w:cs="Times New Roman"/>
          <w:b/>
          <w:sz w:val="28"/>
          <w:szCs w:val="28"/>
        </w:rPr>
        <w:t>Program Objectives</w:t>
      </w:r>
      <w:r w:rsidRPr="008D5AD0">
        <w:rPr>
          <w:rFonts w:ascii="Times New Roman" w:hAnsi="Times New Roman" w:cs="Times New Roman"/>
          <w:b/>
          <w:sz w:val="28"/>
          <w:szCs w:val="28"/>
        </w:rPr>
        <w:t>:</w:t>
      </w:r>
    </w:p>
    <w:p w:rsidR="008F56F1" w:rsidRPr="008D5AD0" w:rsidRDefault="008F56F1" w:rsidP="003057CC">
      <w:pPr>
        <w:rPr>
          <w:rFonts w:ascii="Times New Roman" w:hAnsi="Times New Roman" w:cs="Times New Roman"/>
          <w:sz w:val="28"/>
          <w:szCs w:val="28"/>
        </w:rPr>
      </w:pPr>
    </w:p>
    <w:p w:rsidR="00C856AA"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The </w:t>
      </w:r>
      <w:r w:rsidR="00DD4560" w:rsidRPr="008D5AD0">
        <w:rPr>
          <w:rFonts w:ascii="Times New Roman" w:hAnsi="Times New Roman" w:cs="Times New Roman"/>
          <w:sz w:val="28"/>
          <w:szCs w:val="28"/>
        </w:rPr>
        <w:t xml:space="preserve">U.S. </w:t>
      </w:r>
      <w:r w:rsidRPr="008D5AD0">
        <w:rPr>
          <w:rFonts w:ascii="Times New Roman" w:hAnsi="Times New Roman" w:cs="Times New Roman"/>
          <w:sz w:val="28"/>
          <w:szCs w:val="28"/>
        </w:rPr>
        <w:t xml:space="preserve">Department </w:t>
      </w:r>
      <w:r w:rsidR="00DD4560" w:rsidRPr="008D5AD0">
        <w:rPr>
          <w:rFonts w:ascii="Times New Roman" w:hAnsi="Times New Roman" w:cs="Times New Roman"/>
          <w:sz w:val="28"/>
          <w:szCs w:val="28"/>
        </w:rPr>
        <w:t xml:space="preserve">of State </w:t>
      </w:r>
      <w:r w:rsidRPr="008D5AD0">
        <w:rPr>
          <w:rFonts w:ascii="Times New Roman" w:hAnsi="Times New Roman" w:cs="Times New Roman"/>
          <w:sz w:val="28"/>
          <w:szCs w:val="28"/>
        </w:rPr>
        <w:t xml:space="preserve">seeks proposals from </w:t>
      </w:r>
      <w:r w:rsidR="00E43C30" w:rsidRPr="008D5AD0">
        <w:rPr>
          <w:rFonts w:ascii="Times New Roman" w:hAnsi="Times New Roman" w:cs="Times New Roman"/>
          <w:sz w:val="28"/>
          <w:szCs w:val="28"/>
        </w:rPr>
        <w:t xml:space="preserve">a consortium of </w:t>
      </w:r>
      <w:r w:rsidRPr="008D5AD0">
        <w:rPr>
          <w:rFonts w:ascii="Times New Roman" w:hAnsi="Times New Roman" w:cs="Times New Roman"/>
          <w:sz w:val="28"/>
          <w:szCs w:val="28"/>
        </w:rPr>
        <w:t xml:space="preserve">qualified organizations for sustainable </w:t>
      </w:r>
      <w:r w:rsidR="00E43C30" w:rsidRPr="008D5AD0">
        <w:rPr>
          <w:rFonts w:ascii="Times New Roman" w:hAnsi="Times New Roman" w:cs="Times New Roman"/>
          <w:sz w:val="28"/>
          <w:szCs w:val="28"/>
        </w:rPr>
        <w:t xml:space="preserve">pilot </w:t>
      </w:r>
      <w:r w:rsidRPr="008D5AD0">
        <w:rPr>
          <w:rFonts w:ascii="Times New Roman" w:hAnsi="Times New Roman" w:cs="Times New Roman"/>
          <w:sz w:val="28"/>
          <w:szCs w:val="28"/>
        </w:rPr>
        <w:t xml:space="preserve">projects that </w:t>
      </w:r>
      <w:r w:rsidR="00B76F53" w:rsidRPr="008D5AD0">
        <w:rPr>
          <w:rFonts w:ascii="Times New Roman" w:hAnsi="Times New Roman" w:cs="Times New Roman"/>
          <w:sz w:val="28"/>
          <w:szCs w:val="28"/>
        </w:rPr>
        <w:t xml:space="preserve">focus </w:t>
      </w:r>
      <w:r w:rsidR="00733037" w:rsidRPr="008D5AD0">
        <w:rPr>
          <w:rFonts w:ascii="Times New Roman" w:hAnsi="Times New Roman" w:cs="Times New Roman"/>
          <w:sz w:val="28"/>
          <w:szCs w:val="28"/>
        </w:rPr>
        <w:t>on all</w:t>
      </w:r>
      <w:r w:rsidR="007757B8" w:rsidRPr="008D5AD0">
        <w:rPr>
          <w:rFonts w:ascii="Times New Roman" w:hAnsi="Times New Roman" w:cs="Times New Roman"/>
          <w:sz w:val="28"/>
          <w:szCs w:val="28"/>
        </w:rPr>
        <w:t xml:space="preserve"> of </w:t>
      </w:r>
      <w:r w:rsidR="00E43C30" w:rsidRPr="008D5AD0">
        <w:rPr>
          <w:rFonts w:ascii="Times New Roman" w:hAnsi="Times New Roman" w:cs="Times New Roman"/>
          <w:sz w:val="28"/>
          <w:szCs w:val="28"/>
        </w:rPr>
        <w:t>the following key objectives</w:t>
      </w:r>
      <w:r w:rsidRPr="008D5AD0">
        <w:rPr>
          <w:rFonts w:ascii="Times New Roman" w:hAnsi="Times New Roman" w:cs="Times New Roman"/>
          <w:sz w:val="28"/>
          <w:szCs w:val="28"/>
        </w:rPr>
        <w:t>:</w:t>
      </w:r>
      <w:r w:rsidR="008E7CB2" w:rsidRPr="008D5AD0">
        <w:rPr>
          <w:rFonts w:ascii="Times New Roman" w:hAnsi="Times New Roman" w:cs="Times New Roman"/>
          <w:sz w:val="28"/>
          <w:szCs w:val="28"/>
        </w:rPr>
        <w:t xml:space="preserve"> </w:t>
      </w:r>
      <w:r w:rsidR="00A1408F" w:rsidRPr="008D5AD0">
        <w:rPr>
          <w:rFonts w:ascii="Times New Roman" w:hAnsi="Times New Roman" w:cs="Times New Roman"/>
          <w:sz w:val="28"/>
          <w:szCs w:val="28"/>
        </w:rPr>
        <w:tab/>
      </w:r>
    </w:p>
    <w:p w:rsidR="00CE1347" w:rsidRPr="008D5AD0" w:rsidRDefault="00CE1347" w:rsidP="003057CC">
      <w:pPr>
        <w:rPr>
          <w:rFonts w:ascii="Times New Roman" w:hAnsi="Times New Roman" w:cs="Times New Roman"/>
          <w:sz w:val="28"/>
          <w:szCs w:val="28"/>
        </w:rPr>
      </w:pPr>
    </w:p>
    <w:p w:rsidR="00CE1347" w:rsidRPr="008D5AD0" w:rsidRDefault="00445344" w:rsidP="00A1408F">
      <w:pPr>
        <w:numPr>
          <w:ilvl w:val="0"/>
          <w:numId w:val="27"/>
        </w:numPr>
        <w:rPr>
          <w:rFonts w:ascii="Times New Roman" w:hAnsi="Times New Roman" w:cs="Times New Roman"/>
          <w:sz w:val="28"/>
          <w:szCs w:val="28"/>
        </w:rPr>
      </w:pPr>
      <w:r w:rsidRPr="008D5AD0">
        <w:rPr>
          <w:rFonts w:ascii="Times New Roman" w:hAnsi="Times New Roman" w:cs="Times New Roman"/>
          <w:b/>
          <w:sz w:val="28"/>
          <w:szCs w:val="28"/>
        </w:rPr>
        <w:t>In</w:t>
      </w:r>
      <w:r w:rsidR="00B76F18" w:rsidRPr="008D5AD0">
        <w:rPr>
          <w:rFonts w:ascii="Times New Roman" w:hAnsi="Times New Roman" w:cs="Times New Roman"/>
          <w:b/>
          <w:sz w:val="28"/>
          <w:szCs w:val="28"/>
        </w:rPr>
        <w:t>crease Sustainability of Women’s Protection Centers</w:t>
      </w:r>
      <w:r w:rsidR="00CE1347" w:rsidRPr="008D5AD0">
        <w:rPr>
          <w:rFonts w:ascii="Times New Roman" w:hAnsi="Times New Roman" w:cs="Times New Roman"/>
          <w:b/>
          <w:sz w:val="28"/>
          <w:szCs w:val="28"/>
        </w:rPr>
        <w:t>:</w:t>
      </w:r>
      <w:r w:rsidR="00CE1347" w:rsidRPr="008D5AD0">
        <w:rPr>
          <w:rFonts w:ascii="Times New Roman" w:hAnsi="Times New Roman" w:cs="Times New Roman"/>
          <w:sz w:val="28"/>
          <w:szCs w:val="28"/>
        </w:rPr>
        <w:t xml:space="preserve"> </w:t>
      </w:r>
      <w:r w:rsidR="0017758E">
        <w:rPr>
          <w:rFonts w:ascii="Times New Roman" w:hAnsi="Times New Roman" w:cs="Times New Roman"/>
          <w:sz w:val="28"/>
          <w:szCs w:val="28"/>
        </w:rPr>
        <w:t>Partner with women’s shelters to develop and pilot income-generating market-driven initiatives to increase the sustainability of shelter operations</w:t>
      </w:r>
      <w:r w:rsidR="00A1408F" w:rsidRPr="008D5AD0">
        <w:rPr>
          <w:rFonts w:ascii="Times New Roman" w:hAnsi="Times New Roman" w:cs="Times New Roman"/>
          <w:sz w:val="28"/>
          <w:szCs w:val="28"/>
        </w:rPr>
        <w:t>. (Particular attention should be paid to ensuring the confidentiality and safety of shelter beneficiaries in the development of these initiatives.)</w:t>
      </w:r>
    </w:p>
    <w:p w:rsidR="00E43C30" w:rsidRPr="008D5AD0" w:rsidRDefault="00E43C30" w:rsidP="00E43C30">
      <w:pPr>
        <w:ind w:left="720"/>
        <w:rPr>
          <w:rFonts w:ascii="Times New Roman" w:hAnsi="Times New Roman" w:cs="Times New Roman"/>
          <w:sz w:val="28"/>
          <w:szCs w:val="28"/>
        </w:rPr>
      </w:pPr>
    </w:p>
    <w:p w:rsidR="00CE1347" w:rsidRPr="008D5AD0" w:rsidRDefault="00CE1347" w:rsidP="00CE1347">
      <w:pPr>
        <w:numPr>
          <w:ilvl w:val="0"/>
          <w:numId w:val="27"/>
        </w:numPr>
        <w:rPr>
          <w:rFonts w:ascii="Times New Roman" w:hAnsi="Times New Roman" w:cs="Times New Roman"/>
          <w:sz w:val="28"/>
          <w:szCs w:val="28"/>
        </w:rPr>
      </w:pPr>
      <w:r w:rsidRPr="008D5AD0">
        <w:rPr>
          <w:rFonts w:ascii="Times New Roman" w:hAnsi="Times New Roman" w:cs="Times New Roman"/>
          <w:b/>
          <w:sz w:val="28"/>
          <w:szCs w:val="28"/>
        </w:rPr>
        <w:t>Build Leadership Skills:</w:t>
      </w:r>
      <w:r w:rsidRPr="008D5AD0">
        <w:rPr>
          <w:rFonts w:ascii="Times New Roman" w:hAnsi="Times New Roman" w:cs="Times New Roman"/>
          <w:sz w:val="28"/>
          <w:szCs w:val="28"/>
        </w:rPr>
        <w:t xml:space="preserve">  Improve the ability of women and girls in shelters to successfully navigate and reintegrate into Afghan society through mentoring, education</w:t>
      </w:r>
      <w:r w:rsidR="00B76F18" w:rsidRPr="008D5AD0">
        <w:rPr>
          <w:rFonts w:ascii="Times New Roman" w:hAnsi="Times New Roman" w:cs="Times New Roman"/>
          <w:sz w:val="28"/>
          <w:szCs w:val="28"/>
        </w:rPr>
        <w:t>al</w:t>
      </w:r>
      <w:r w:rsidRPr="008D5AD0">
        <w:rPr>
          <w:rFonts w:ascii="Times New Roman" w:hAnsi="Times New Roman" w:cs="Times New Roman"/>
          <w:sz w:val="28"/>
          <w:szCs w:val="28"/>
        </w:rPr>
        <w:t xml:space="preserve"> opportunities </w:t>
      </w:r>
      <w:r w:rsidR="00063DD2" w:rsidRPr="008D5AD0">
        <w:rPr>
          <w:rFonts w:ascii="Times New Roman" w:hAnsi="Times New Roman" w:cs="Times New Roman"/>
          <w:sz w:val="28"/>
          <w:szCs w:val="28"/>
        </w:rPr>
        <w:t>(commensurate with education levels</w:t>
      </w:r>
      <w:r w:rsidR="00B76F18" w:rsidRPr="008D5AD0">
        <w:rPr>
          <w:rFonts w:ascii="Times New Roman" w:hAnsi="Times New Roman" w:cs="Times New Roman"/>
          <w:sz w:val="28"/>
          <w:szCs w:val="28"/>
        </w:rPr>
        <w:t>), and training focused on fostering self-confidence</w:t>
      </w:r>
      <w:r w:rsidR="002050EE" w:rsidRPr="008D5AD0">
        <w:rPr>
          <w:rFonts w:ascii="Times New Roman" w:hAnsi="Times New Roman" w:cs="Times New Roman"/>
          <w:sz w:val="28"/>
          <w:szCs w:val="28"/>
        </w:rPr>
        <w:t>, including financial literacy</w:t>
      </w:r>
      <w:r w:rsidRPr="008D5AD0">
        <w:rPr>
          <w:rFonts w:ascii="Times New Roman" w:hAnsi="Times New Roman" w:cs="Times New Roman"/>
          <w:sz w:val="28"/>
          <w:szCs w:val="28"/>
        </w:rPr>
        <w:t>.</w:t>
      </w:r>
    </w:p>
    <w:p w:rsidR="00E43C30" w:rsidRPr="008D5AD0" w:rsidRDefault="00E43C30" w:rsidP="00E43C30">
      <w:pPr>
        <w:pStyle w:val="Pa15"/>
        <w:spacing w:line="240" w:lineRule="auto"/>
        <w:ind w:left="720"/>
        <w:jc w:val="both"/>
        <w:rPr>
          <w:rFonts w:ascii="Times New Roman" w:eastAsia="Times New Roman" w:hAnsi="Times New Roman"/>
          <w:sz w:val="28"/>
          <w:szCs w:val="28"/>
        </w:rPr>
      </w:pPr>
    </w:p>
    <w:p w:rsidR="00CE1347" w:rsidRPr="008D5AD0" w:rsidRDefault="004525CA" w:rsidP="00CE1347">
      <w:pPr>
        <w:pStyle w:val="Pa15"/>
        <w:numPr>
          <w:ilvl w:val="0"/>
          <w:numId w:val="27"/>
        </w:numPr>
        <w:spacing w:line="240" w:lineRule="auto"/>
        <w:jc w:val="both"/>
        <w:rPr>
          <w:rFonts w:ascii="Times New Roman" w:eastAsia="Times New Roman" w:hAnsi="Times New Roman"/>
          <w:sz w:val="28"/>
          <w:szCs w:val="28"/>
        </w:rPr>
      </w:pPr>
      <w:r w:rsidRPr="008D5AD0">
        <w:rPr>
          <w:rFonts w:ascii="Times New Roman" w:eastAsia="Times New Roman" w:hAnsi="Times New Roman"/>
          <w:b/>
          <w:sz w:val="28"/>
          <w:szCs w:val="28"/>
        </w:rPr>
        <w:t>Increase Economic Independence of Shelter Beneficiaries</w:t>
      </w:r>
      <w:r w:rsidR="00CE1347" w:rsidRPr="008D5AD0">
        <w:rPr>
          <w:rFonts w:ascii="Times New Roman" w:eastAsia="Times New Roman" w:hAnsi="Times New Roman"/>
          <w:b/>
          <w:sz w:val="28"/>
          <w:szCs w:val="28"/>
        </w:rPr>
        <w:t>:</w:t>
      </w:r>
      <w:r w:rsidR="00CE1347" w:rsidRPr="008D5AD0">
        <w:rPr>
          <w:rFonts w:ascii="Times New Roman" w:eastAsia="Times New Roman" w:hAnsi="Times New Roman"/>
          <w:sz w:val="28"/>
          <w:szCs w:val="28"/>
        </w:rPr>
        <w:t xml:space="preserve"> Increase and improve </w:t>
      </w:r>
      <w:r w:rsidR="00B76F18" w:rsidRPr="008D5AD0">
        <w:rPr>
          <w:rFonts w:ascii="Times New Roman" w:eastAsia="Times New Roman" w:hAnsi="Times New Roman"/>
          <w:sz w:val="28"/>
          <w:szCs w:val="28"/>
        </w:rPr>
        <w:t>opportunities</w:t>
      </w:r>
      <w:r w:rsidR="00CE1347" w:rsidRPr="008D5AD0">
        <w:rPr>
          <w:rFonts w:ascii="Times New Roman" w:eastAsia="Times New Roman" w:hAnsi="Times New Roman"/>
          <w:sz w:val="28"/>
          <w:szCs w:val="28"/>
        </w:rPr>
        <w:t xml:space="preserve"> for income generation or employment</w:t>
      </w:r>
      <w:r w:rsidR="009C373D" w:rsidRPr="008D5AD0">
        <w:rPr>
          <w:rFonts w:ascii="Times New Roman" w:eastAsia="Times New Roman" w:hAnsi="Times New Roman"/>
          <w:sz w:val="28"/>
          <w:szCs w:val="28"/>
        </w:rPr>
        <w:t xml:space="preserve"> for </w:t>
      </w:r>
      <w:r w:rsidR="0028705D" w:rsidRPr="008D5AD0">
        <w:rPr>
          <w:rFonts w:ascii="Times New Roman" w:eastAsia="Times New Roman" w:hAnsi="Times New Roman"/>
          <w:sz w:val="28"/>
          <w:szCs w:val="28"/>
        </w:rPr>
        <w:t>shelter beneficiaries</w:t>
      </w:r>
      <w:r w:rsidR="00CE1347" w:rsidRPr="008D5AD0">
        <w:rPr>
          <w:rFonts w:ascii="Times New Roman" w:eastAsia="Times New Roman" w:hAnsi="Times New Roman"/>
          <w:sz w:val="28"/>
          <w:szCs w:val="28"/>
        </w:rPr>
        <w:t xml:space="preserve">, </w:t>
      </w:r>
      <w:r w:rsidR="00B42DE0" w:rsidRPr="008D5AD0">
        <w:rPr>
          <w:rFonts w:ascii="Times New Roman" w:eastAsia="Times New Roman" w:hAnsi="Times New Roman"/>
          <w:sz w:val="28"/>
          <w:szCs w:val="28"/>
        </w:rPr>
        <w:t>including but not limited to the service sector</w:t>
      </w:r>
      <w:r w:rsidR="00CE1347" w:rsidRPr="008D5AD0">
        <w:rPr>
          <w:rFonts w:ascii="Times New Roman" w:eastAsia="Times New Roman" w:hAnsi="Times New Roman"/>
          <w:sz w:val="28"/>
          <w:szCs w:val="28"/>
        </w:rPr>
        <w:t xml:space="preserve">, by providing </w:t>
      </w:r>
      <w:r w:rsidR="00CE1347" w:rsidRPr="008D5AD0">
        <w:rPr>
          <w:rFonts w:ascii="Times New Roman" w:hAnsi="Times New Roman"/>
          <w:sz w:val="28"/>
          <w:szCs w:val="28"/>
        </w:rPr>
        <w:t xml:space="preserve">on-the-job training, vocational skills, internships, mentoring, and practical career-building skills that enable </w:t>
      </w:r>
      <w:r w:rsidR="009C373D" w:rsidRPr="008D5AD0">
        <w:rPr>
          <w:rFonts w:ascii="Times New Roman" w:hAnsi="Times New Roman"/>
          <w:sz w:val="28"/>
          <w:szCs w:val="28"/>
        </w:rPr>
        <w:t>them</w:t>
      </w:r>
      <w:r w:rsidR="00CE1347" w:rsidRPr="008D5AD0">
        <w:rPr>
          <w:rFonts w:ascii="Times New Roman" w:hAnsi="Times New Roman"/>
          <w:sz w:val="28"/>
          <w:szCs w:val="28"/>
        </w:rPr>
        <w:t xml:space="preserve"> to engage in economic activity with competitive and practical skills</w:t>
      </w:r>
      <w:r w:rsidR="00022359" w:rsidRPr="008D5AD0">
        <w:rPr>
          <w:rFonts w:ascii="Times New Roman" w:hAnsi="Times New Roman"/>
          <w:sz w:val="28"/>
          <w:szCs w:val="28"/>
        </w:rPr>
        <w:t>,</w:t>
      </w:r>
      <w:r w:rsidR="00CE1347" w:rsidRPr="008D5AD0">
        <w:rPr>
          <w:rFonts w:ascii="Times New Roman" w:hAnsi="Times New Roman"/>
          <w:sz w:val="28"/>
          <w:szCs w:val="28"/>
        </w:rPr>
        <w:t xml:space="preserve"> reflecting cultural and market conditions.</w:t>
      </w:r>
      <w:r w:rsidR="00CE1347" w:rsidRPr="008D5AD0">
        <w:rPr>
          <w:rFonts w:ascii="Times New Roman" w:eastAsia="Times New Roman" w:hAnsi="Times New Roman"/>
          <w:sz w:val="28"/>
          <w:szCs w:val="28"/>
        </w:rPr>
        <w:t xml:space="preserve"> </w:t>
      </w:r>
    </w:p>
    <w:p w:rsidR="00CE1347" w:rsidRPr="008D5AD0" w:rsidRDefault="00CE1347" w:rsidP="003057CC">
      <w:pPr>
        <w:rPr>
          <w:rFonts w:ascii="Times New Roman" w:hAnsi="Times New Roman" w:cs="Times New Roman"/>
          <w:sz w:val="28"/>
          <w:szCs w:val="28"/>
        </w:rPr>
      </w:pPr>
    </w:p>
    <w:p w:rsidR="00AF3D40" w:rsidRPr="008D5AD0" w:rsidRDefault="003E53D6" w:rsidP="003E53D6">
      <w:pPr>
        <w:pStyle w:val="NoSpacing1"/>
        <w:rPr>
          <w:rFonts w:ascii="Times New Roman" w:eastAsia="Times New Roman" w:hAnsi="Times New Roman" w:cs="Times New Roman"/>
          <w:sz w:val="28"/>
          <w:szCs w:val="28"/>
        </w:rPr>
      </w:pPr>
      <w:r w:rsidRPr="008D5AD0">
        <w:rPr>
          <w:rFonts w:ascii="Times New Roman" w:eastAsia="Times New Roman" w:hAnsi="Times New Roman" w:cs="Times New Roman"/>
          <w:sz w:val="28"/>
          <w:szCs w:val="28"/>
        </w:rPr>
        <w:t>Special consideration will also be given to programs that</w:t>
      </w:r>
      <w:r w:rsidR="007519FE" w:rsidRPr="008D5AD0">
        <w:rPr>
          <w:rFonts w:ascii="Times New Roman" w:eastAsia="Times New Roman" w:hAnsi="Times New Roman" w:cs="Times New Roman"/>
          <w:sz w:val="28"/>
          <w:szCs w:val="28"/>
        </w:rPr>
        <w:t xml:space="preserve">: 1) </w:t>
      </w:r>
      <w:r w:rsidRPr="008D5AD0">
        <w:rPr>
          <w:rFonts w:ascii="Times New Roman" w:eastAsia="Times New Roman" w:hAnsi="Times New Roman" w:cs="Times New Roman"/>
          <w:sz w:val="28"/>
          <w:szCs w:val="28"/>
        </w:rPr>
        <w:t xml:space="preserve">align with </w:t>
      </w:r>
      <w:r w:rsidR="00720B26" w:rsidRPr="008D5AD0">
        <w:rPr>
          <w:rFonts w:ascii="Times New Roman" w:eastAsia="Times New Roman" w:hAnsi="Times New Roman" w:cs="Times New Roman"/>
          <w:sz w:val="28"/>
          <w:szCs w:val="28"/>
        </w:rPr>
        <w:t>Afghanistan’s</w:t>
      </w:r>
      <w:r w:rsidRPr="008D5AD0">
        <w:rPr>
          <w:rFonts w:ascii="Times New Roman" w:eastAsia="Times New Roman" w:hAnsi="Times New Roman" w:cs="Times New Roman"/>
          <w:sz w:val="28"/>
          <w:szCs w:val="28"/>
        </w:rPr>
        <w:t xml:space="preserve"> policies </w:t>
      </w:r>
      <w:r w:rsidR="007519FE" w:rsidRPr="008D5AD0">
        <w:rPr>
          <w:rFonts w:ascii="Times New Roman" w:eastAsia="Times New Roman" w:hAnsi="Times New Roman" w:cs="Times New Roman"/>
          <w:sz w:val="28"/>
          <w:szCs w:val="28"/>
        </w:rPr>
        <w:t xml:space="preserve">to prevent and respond to </w:t>
      </w:r>
      <w:r w:rsidR="003C274C" w:rsidRPr="008D5AD0">
        <w:rPr>
          <w:rFonts w:ascii="Times New Roman" w:eastAsia="Times New Roman" w:hAnsi="Times New Roman" w:cs="Times New Roman"/>
          <w:sz w:val="28"/>
          <w:szCs w:val="28"/>
        </w:rPr>
        <w:t>gender-based violence</w:t>
      </w:r>
      <w:r w:rsidR="007519FE" w:rsidRPr="008D5AD0">
        <w:rPr>
          <w:rFonts w:ascii="Times New Roman" w:eastAsia="Times New Roman" w:hAnsi="Times New Roman" w:cs="Times New Roman"/>
          <w:sz w:val="28"/>
          <w:szCs w:val="28"/>
        </w:rPr>
        <w:t>;</w:t>
      </w:r>
      <w:r w:rsidR="00CE1347" w:rsidRPr="008D5AD0">
        <w:rPr>
          <w:rFonts w:ascii="Times New Roman" w:eastAsia="Times New Roman" w:hAnsi="Times New Roman" w:cs="Times New Roman"/>
          <w:sz w:val="28"/>
          <w:szCs w:val="28"/>
        </w:rPr>
        <w:t xml:space="preserve"> and </w:t>
      </w:r>
      <w:r w:rsidR="007519FE" w:rsidRPr="008D5AD0">
        <w:rPr>
          <w:rFonts w:ascii="Times New Roman" w:eastAsia="Times New Roman" w:hAnsi="Times New Roman" w:cs="Times New Roman"/>
          <w:sz w:val="28"/>
          <w:szCs w:val="28"/>
        </w:rPr>
        <w:t xml:space="preserve">2) </w:t>
      </w:r>
      <w:r w:rsidR="00CE1347" w:rsidRPr="008D5AD0">
        <w:rPr>
          <w:rFonts w:ascii="Times New Roman" w:eastAsia="Times New Roman" w:hAnsi="Times New Roman" w:cs="Times New Roman"/>
          <w:sz w:val="28"/>
          <w:szCs w:val="28"/>
        </w:rPr>
        <w:t xml:space="preserve">develop partnerships </w:t>
      </w:r>
      <w:r w:rsidR="005F436B" w:rsidRPr="008D5AD0">
        <w:rPr>
          <w:rFonts w:ascii="Times New Roman" w:eastAsia="Times New Roman" w:hAnsi="Times New Roman" w:cs="Times New Roman"/>
          <w:sz w:val="28"/>
          <w:szCs w:val="28"/>
        </w:rPr>
        <w:t xml:space="preserve">between </w:t>
      </w:r>
      <w:r w:rsidR="00E43C30" w:rsidRPr="008D5AD0">
        <w:rPr>
          <w:rFonts w:ascii="Times New Roman" w:eastAsia="Times New Roman" w:hAnsi="Times New Roman" w:cs="Times New Roman"/>
          <w:sz w:val="28"/>
          <w:szCs w:val="28"/>
        </w:rPr>
        <w:t xml:space="preserve">local organizations </w:t>
      </w:r>
      <w:r w:rsidR="005F436B" w:rsidRPr="008D5AD0">
        <w:rPr>
          <w:rFonts w:ascii="Times New Roman" w:eastAsia="Times New Roman" w:hAnsi="Times New Roman" w:cs="Times New Roman"/>
          <w:sz w:val="28"/>
          <w:szCs w:val="28"/>
        </w:rPr>
        <w:t xml:space="preserve">currently operating women’s shelters </w:t>
      </w:r>
      <w:r w:rsidR="00CE1347" w:rsidRPr="008D5AD0">
        <w:rPr>
          <w:rFonts w:ascii="Times New Roman" w:eastAsia="Times New Roman" w:hAnsi="Times New Roman" w:cs="Times New Roman"/>
          <w:sz w:val="28"/>
          <w:szCs w:val="28"/>
        </w:rPr>
        <w:t>and relevant stakeholders through the public and private sector</w:t>
      </w:r>
      <w:r w:rsidR="00E43C30" w:rsidRPr="008D5AD0">
        <w:rPr>
          <w:rFonts w:ascii="Times New Roman" w:eastAsia="Times New Roman" w:hAnsi="Times New Roman" w:cs="Times New Roman"/>
          <w:sz w:val="28"/>
          <w:szCs w:val="28"/>
        </w:rPr>
        <w:t xml:space="preserve">  </w:t>
      </w:r>
      <w:r w:rsidR="006561FD" w:rsidRPr="008D5AD0">
        <w:rPr>
          <w:rFonts w:ascii="Times New Roman" w:eastAsia="Times New Roman" w:hAnsi="Times New Roman" w:cs="Times New Roman"/>
          <w:sz w:val="28"/>
          <w:szCs w:val="28"/>
        </w:rPr>
        <w:t xml:space="preserve">that could </w:t>
      </w:r>
      <w:r w:rsidR="006561FD" w:rsidRPr="008D5AD0">
        <w:rPr>
          <w:rFonts w:ascii="Times New Roman" w:eastAsia="Times New Roman" w:hAnsi="Times New Roman" w:cs="Times New Roman"/>
          <w:sz w:val="28"/>
          <w:szCs w:val="28"/>
        </w:rPr>
        <w:lastRenderedPageBreak/>
        <w:t>provide apprenticeships or job opportunities commensurate with vocational skills training.</w:t>
      </w:r>
    </w:p>
    <w:p w:rsidR="003E53D6" w:rsidRPr="008D5AD0" w:rsidRDefault="003E53D6" w:rsidP="003057CC">
      <w:pPr>
        <w:rPr>
          <w:rFonts w:ascii="Times New Roman" w:hAnsi="Times New Roman" w:cs="Times New Roman"/>
          <w:sz w:val="28"/>
          <w:szCs w:val="28"/>
        </w:rPr>
      </w:pPr>
    </w:p>
    <w:p w:rsidR="006C1A85" w:rsidRPr="008D5AD0" w:rsidRDefault="00572F8E" w:rsidP="003057CC">
      <w:pPr>
        <w:rPr>
          <w:rFonts w:ascii="Times New Roman" w:hAnsi="Times New Roman" w:cs="Times New Roman"/>
          <w:b/>
          <w:sz w:val="28"/>
          <w:szCs w:val="28"/>
        </w:rPr>
      </w:pPr>
      <w:r w:rsidRPr="008D5AD0">
        <w:rPr>
          <w:rFonts w:ascii="Times New Roman" w:hAnsi="Times New Roman" w:cs="Times New Roman"/>
          <w:b/>
          <w:sz w:val="28"/>
          <w:szCs w:val="28"/>
        </w:rPr>
        <w:t>I</w:t>
      </w:r>
      <w:r w:rsidR="006C1A85" w:rsidRPr="008D5AD0">
        <w:rPr>
          <w:rFonts w:ascii="Times New Roman" w:hAnsi="Times New Roman" w:cs="Times New Roman"/>
          <w:b/>
          <w:sz w:val="28"/>
          <w:szCs w:val="28"/>
        </w:rPr>
        <w:t>V. Eligibility:</w:t>
      </w:r>
      <w:r w:rsidR="006C1A85" w:rsidRPr="008D5AD0">
        <w:rPr>
          <w:rFonts w:ascii="Times New Roman" w:hAnsi="Times New Roman" w:cs="Times New Roman"/>
          <w:b/>
          <w:sz w:val="28"/>
          <w:szCs w:val="28"/>
        </w:rPr>
        <w:br/>
      </w:r>
    </w:p>
    <w:p w:rsidR="006C1A85" w:rsidRPr="008D5AD0" w:rsidRDefault="006C1A85" w:rsidP="003057CC">
      <w:pPr>
        <w:rPr>
          <w:rFonts w:ascii="Times New Roman" w:hAnsi="Times New Roman" w:cs="Times New Roman"/>
          <w:b/>
          <w:color w:val="000000"/>
          <w:sz w:val="28"/>
          <w:szCs w:val="28"/>
          <w:u w:val="single"/>
        </w:rPr>
      </w:pPr>
      <w:r w:rsidRPr="008D5AD0">
        <w:rPr>
          <w:rFonts w:ascii="Times New Roman" w:hAnsi="Times New Roman" w:cs="Times New Roman"/>
          <w:sz w:val="28"/>
          <w:szCs w:val="28"/>
        </w:rPr>
        <w:t xml:space="preserve">This announcement is being distributed </w:t>
      </w:r>
      <w:r w:rsidR="004278CC" w:rsidRPr="008D5AD0">
        <w:rPr>
          <w:rFonts w:ascii="Times New Roman" w:hAnsi="Times New Roman" w:cs="Times New Roman"/>
          <w:sz w:val="28"/>
          <w:szCs w:val="28"/>
        </w:rPr>
        <w:t xml:space="preserve">in coordination with </w:t>
      </w:r>
      <w:r w:rsidR="00E43C30" w:rsidRPr="008D5AD0">
        <w:rPr>
          <w:rFonts w:ascii="Times New Roman" w:hAnsi="Times New Roman" w:cs="Times New Roman"/>
          <w:sz w:val="28"/>
          <w:szCs w:val="28"/>
        </w:rPr>
        <w:t xml:space="preserve">the Bureau of International Narcotics and Law Enforcement </w:t>
      </w:r>
      <w:r w:rsidR="005053AC" w:rsidRPr="008D5AD0">
        <w:rPr>
          <w:rFonts w:ascii="Times New Roman" w:hAnsi="Times New Roman" w:cs="Times New Roman"/>
          <w:sz w:val="28"/>
          <w:szCs w:val="28"/>
        </w:rPr>
        <w:t xml:space="preserve">Affairs </w:t>
      </w:r>
      <w:r w:rsidR="007519FE" w:rsidRPr="008D5AD0">
        <w:rPr>
          <w:rFonts w:ascii="Times New Roman" w:hAnsi="Times New Roman" w:cs="Times New Roman"/>
          <w:sz w:val="28"/>
          <w:szCs w:val="28"/>
        </w:rPr>
        <w:t xml:space="preserve">(INL) </w:t>
      </w:r>
      <w:r w:rsidRPr="008D5AD0">
        <w:rPr>
          <w:rFonts w:ascii="Times New Roman" w:hAnsi="Times New Roman" w:cs="Times New Roman"/>
          <w:sz w:val="28"/>
          <w:szCs w:val="28"/>
        </w:rPr>
        <w:t xml:space="preserve">to </w:t>
      </w:r>
      <w:r w:rsidR="00720B26" w:rsidRPr="008D5AD0">
        <w:rPr>
          <w:rFonts w:ascii="Times New Roman" w:hAnsi="Times New Roman" w:cs="Times New Roman"/>
          <w:sz w:val="28"/>
          <w:szCs w:val="28"/>
        </w:rPr>
        <w:t xml:space="preserve">international and/or </w:t>
      </w:r>
      <w:r w:rsidRPr="008D5AD0">
        <w:rPr>
          <w:rFonts w:ascii="Times New Roman" w:hAnsi="Times New Roman" w:cs="Times New Roman"/>
          <w:sz w:val="28"/>
          <w:szCs w:val="28"/>
        </w:rPr>
        <w:t xml:space="preserve">local non-governmental organizations </w:t>
      </w:r>
      <w:r w:rsidR="00E43C30" w:rsidRPr="008D5AD0">
        <w:rPr>
          <w:rFonts w:ascii="Times New Roman" w:hAnsi="Times New Roman" w:cs="Times New Roman"/>
          <w:sz w:val="28"/>
          <w:szCs w:val="28"/>
        </w:rPr>
        <w:t>engaged on Afghan issues</w:t>
      </w:r>
      <w:r w:rsidRPr="008D5AD0">
        <w:rPr>
          <w:rFonts w:ascii="Times New Roman" w:hAnsi="Times New Roman" w:cs="Times New Roman"/>
          <w:sz w:val="28"/>
          <w:szCs w:val="28"/>
        </w:rPr>
        <w:t>.</w:t>
      </w:r>
      <w:r w:rsidR="008E7CB2"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sz w:val="28"/>
          <w:szCs w:val="28"/>
          <w:lang w:val="es-ES"/>
        </w:rPr>
      </w:pP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Organizations submitting proposals must meet the following criteria:</w:t>
      </w:r>
    </w:p>
    <w:p w:rsidR="006C1A85" w:rsidRPr="008D5AD0" w:rsidRDefault="006C1A85" w:rsidP="003057CC">
      <w:pPr>
        <w:rPr>
          <w:rFonts w:ascii="Times New Roman" w:hAnsi="Times New Roman" w:cs="Times New Roman"/>
          <w:sz w:val="28"/>
          <w:szCs w:val="28"/>
        </w:rPr>
      </w:pPr>
    </w:p>
    <w:p w:rsidR="00E43C30" w:rsidRPr="008D5AD0" w:rsidRDefault="005A209A" w:rsidP="003057CC">
      <w:pPr>
        <w:numPr>
          <w:ilvl w:val="0"/>
          <w:numId w:val="5"/>
        </w:numPr>
        <w:rPr>
          <w:rFonts w:ascii="Times New Roman" w:hAnsi="Times New Roman" w:cs="Times New Roman"/>
          <w:sz w:val="28"/>
          <w:szCs w:val="28"/>
        </w:rPr>
      </w:pPr>
      <w:r w:rsidRPr="008D5AD0">
        <w:rPr>
          <w:rFonts w:ascii="Times New Roman" w:hAnsi="Times New Roman" w:cs="Times New Roman"/>
          <w:sz w:val="28"/>
          <w:szCs w:val="28"/>
        </w:rPr>
        <w:t xml:space="preserve">Organizations should have </w:t>
      </w:r>
      <w:r w:rsidR="006C1A85" w:rsidRPr="008D5AD0">
        <w:rPr>
          <w:rFonts w:ascii="Times New Roman" w:hAnsi="Times New Roman" w:cs="Times New Roman"/>
          <w:sz w:val="28"/>
          <w:szCs w:val="28"/>
        </w:rPr>
        <w:t xml:space="preserve">existing, or the capacity to develop, active partnerships with in-country entities and relevant stakeholders including </w:t>
      </w:r>
      <w:r w:rsidR="00730DE9" w:rsidRPr="008D5AD0">
        <w:rPr>
          <w:rFonts w:ascii="Times New Roman" w:hAnsi="Times New Roman" w:cs="Times New Roman"/>
          <w:sz w:val="28"/>
          <w:szCs w:val="28"/>
        </w:rPr>
        <w:t>the public sector, private sector, and civil socie</w:t>
      </w:r>
      <w:r w:rsidR="00E43C30" w:rsidRPr="008D5AD0">
        <w:rPr>
          <w:rFonts w:ascii="Times New Roman" w:hAnsi="Times New Roman" w:cs="Times New Roman"/>
          <w:sz w:val="28"/>
          <w:szCs w:val="28"/>
        </w:rPr>
        <w:t xml:space="preserve">ty, as relevant to the proposed </w:t>
      </w:r>
      <w:r w:rsidR="00730DE9" w:rsidRPr="008D5AD0">
        <w:rPr>
          <w:rFonts w:ascii="Times New Roman" w:hAnsi="Times New Roman" w:cs="Times New Roman"/>
          <w:sz w:val="28"/>
          <w:szCs w:val="28"/>
        </w:rPr>
        <w:t>program objectives</w:t>
      </w:r>
      <w:r w:rsidR="006C1A85" w:rsidRPr="008D5AD0">
        <w:rPr>
          <w:rFonts w:ascii="Times New Roman" w:hAnsi="Times New Roman" w:cs="Times New Roman"/>
          <w:sz w:val="28"/>
          <w:szCs w:val="28"/>
        </w:rPr>
        <w:t>.</w:t>
      </w:r>
    </w:p>
    <w:p w:rsidR="006C1A85" w:rsidRPr="008D5AD0" w:rsidRDefault="006C1A85" w:rsidP="00E43C30">
      <w:pPr>
        <w:ind w:left="720"/>
        <w:rPr>
          <w:rFonts w:ascii="Times New Roman" w:hAnsi="Times New Roman" w:cs="Times New Roman"/>
          <w:sz w:val="28"/>
          <w:szCs w:val="28"/>
        </w:rPr>
      </w:pPr>
      <w:r w:rsidRPr="008D5AD0">
        <w:rPr>
          <w:rFonts w:ascii="Times New Roman" w:hAnsi="Times New Roman" w:cs="Times New Roman"/>
          <w:sz w:val="28"/>
          <w:szCs w:val="28"/>
        </w:rPr>
        <w:t xml:space="preserve"> </w:t>
      </w:r>
    </w:p>
    <w:p w:rsidR="00E43C30" w:rsidRPr="008D5AD0" w:rsidRDefault="00E43C30" w:rsidP="003057CC">
      <w:pPr>
        <w:numPr>
          <w:ilvl w:val="0"/>
          <w:numId w:val="5"/>
        </w:numPr>
        <w:rPr>
          <w:rFonts w:ascii="Times New Roman" w:hAnsi="Times New Roman" w:cs="Times New Roman"/>
          <w:sz w:val="28"/>
          <w:szCs w:val="28"/>
        </w:rPr>
      </w:pPr>
      <w:r w:rsidRPr="008D5AD0">
        <w:rPr>
          <w:rFonts w:ascii="Times New Roman" w:hAnsi="Times New Roman" w:cs="Times New Roman"/>
          <w:sz w:val="28"/>
          <w:szCs w:val="28"/>
        </w:rPr>
        <w:t xml:space="preserve">Organizations must work with </w:t>
      </w:r>
      <w:r w:rsidR="00D740A3" w:rsidRPr="008D5AD0">
        <w:rPr>
          <w:rFonts w:ascii="Times New Roman" w:hAnsi="Times New Roman" w:cs="Times New Roman"/>
          <w:sz w:val="28"/>
          <w:szCs w:val="28"/>
        </w:rPr>
        <w:t>existing</w:t>
      </w:r>
      <w:r w:rsidRPr="008D5AD0">
        <w:rPr>
          <w:rFonts w:ascii="Times New Roman" w:hAnsi="Times New Roman" w:cs="Times New Roman"/>
          <w:sz w:val="28"/>
          <w:szCs w:val="28"/>
        </w:rPr>
        <w:t xml:space="preserve"> shelters</w:t>
      </w:r>
      <w:r w:rsidR="00D740A3" w:rsidRPr="008D5AD0">
        <w:rPr>
          <w:rFonts w:ascii="Times New Roman" w:hAnsi="Times New Roman" w:cs="Times New Roman"/>
          <w:sz w:val="28"/>
          <w:szCs w:val="28"/>
        </w:rPr>
        <w:t xml:space="preserve"> operated by Afghan civil society and registered</w:t>
      </w:r>
      <w:r w:rsidR="00B76F18" w:rsidRPr="008D5AD0">
        <w:rPr>
          <w:rFonts w:ascii="Times New Roman" w:hAnsi="Times New Roman" w:cs="Times New Roman"/>
          <w:sz w:val="28"/>
          <w:szCs w:val="28"/>
        </w:rPr>
        <w:t xml:space="preserve"> or </w:t>
      </w:r>
      <w:r w:rsidR="004525CA" w:rsidRPr="008D5AD0">
        <w:rPr>
          <w:rFonts w:ascii="Times New Roman" w:hAnsi="Times New Roman" w:cs="Times New Roman"/>
          <w:sz w:val="28"/>
          <w:szCs w:val="28"/>
        </w:rPr>
        <w:t>eligible</w:t>
      </w:r>
      <w:r w:rsidR="00B76F18" w:rsidRPr="008D5AD0">
        <w:rPr>
          <w:rFonts w:ascii="Times New Roman" w:hAnsi="Times New Roman" w:cs="Times New Roman"/>
          <w:sz w:val="28"/>
          <w:szCs w:val="28"/>
        </w:rPr>
        <w:t xml:space="preserve"> to register</w:t>
      </w:r>
      <w:r w:rsidR="00D740A3" w:rsidRPr="008D5AD0">
        <w:rPr>
          <w:rFonts w:ascii="Times New Roman" w:hAnsi="Times New Roman" w:cs="Times New Roman"/>
          <w:sz w:val="28"/>
          <w:szCs w:val="28"/>
        </w:rPr>
        <w:t xml:space="preserve"> with the Ministry of Women Affairs</w:t>
      </w:r>
      <w:r w:rsidR="00B76F18" w:rsidRPr="008D5AD0">
        <w:rPr>
          <w:rFonts w:ascii="Times New Roman" w:hAnsi="Times New Roman" w:cs="Times New Roman"/>
          <w:sz w:val="28"/>
          <w:szCs w:val="28"/>
        </w:rPr>
        <w:t xml:space="preserve"> in accordance with Article 5(2) of the Regulation on Women’s Protection Centers</w:t>
      </w:r>
      <w:r w:rsidRPr="008D5AD0">
        <w:rPr>
          <w:rFonts w:ascii="Times New Roman" w:hAnsi="Times New Roman" w:cs="Times New Roman"/>
          <w:sz w:val="28"/>
          <w:szCs w:val="28"/>
        </w:rPr>
        <w:t xml:space="preserve"> in Herat, </w:t>
      </w:r>
      <w:proofErr w:type="spellStart"/>
      <w:r w:rsidRPr="008D5AD0">
        <w:rPr>
          <w:rFonts w:ascii="Times New Roman" w:hAnsi="Times New Roman" w:cs="Times New Roman"/>
          <w:sz w:val="28"/>
          <w:szCs w:val="28"/>
        </w:rPr>
        <w:t>Mazar</w:t>
      </w:r>
      <w:proofErr w:type="spellEnd"/>
      <w:r w:rsidRPr="008D5AD0">
        <w:rPr>
          <w:rFonts w:ascii="Times New Roman" w:hAnsi="Times New Roman" w:cs="Times New Roman"/>
          <w:sz w:val="28"/>
          <w:szCs w:val="28"/>
        </w:rPr>
        <w:t xml:space="preserve">-e-Sherif, </w:t>
      </w:r>
      <w:r w:rsidR="005053AC" w:rsidRPr="008D5AD0">
        <w:rPr>
          <w:rFonts w:ascii="Times New Roman" w:hAnsi="Times New Roman" w:cs="Times New Roman"/>
          <w:sz w:val="28"/>
          <w:szCs w:val="28"/>
        </w:rPr>
        <w:t>and/</w:t>
      </w:r>
      <w:r w:rsidRPr="008D5AD0">
        <w:rPr>
          <w:rFonts w:ascii="Times New Roman" w:hAnsi="Times New Roman" w:cs="Times New Roman"/>
          <w:sz w:val="28"/>
          <w:szCs w:val="28"/>
        </w:rPr>
        <w:t>or Kabul.</w:t>
      </w:r>
    </w:p>
    <w:p w:rsidR="006C1A85" w:rsidRPr="008D5AD0" w:rsidRDefault="006C1A85" w:rsidP="003057CC">
      <w:pPr>
        <w:rPr>
          <w:rFonts w:ascii="Times New Roman" w:hAnsi="Times New Roman" w:cs="Times New Roman"/>
          <w:sz w:val="28"/>
          <w:szCs w:val="28"/>
        </w:rPr>
      </w:pPr>
    </w:p>
    <w:p w:rsidR="006C1A85" w:rsidRPr="008D5AD0" w:rsidRDefault="006C1A85" w:rsidP="003057CC">
      <w:pPr>
        <w:numPr>
          <w:ilvl w:val="0"/>
          <w:numId w:val="5"/>
        </w:numPr>
        <w:rPr>
          <w:rFonts w:ascii="Times New Roman" w:hAnsi="Times New Roman" w:cs="Times New Roman"/>
          <w:sz w:val="28"/>
          <w:szCs w:val="28"/>
        </w:rPr>
      </w:pPr>
      <w:r w:rsidRPr="008D5AD0">
        <w:rPr>
          <w:rFonts w:ascii="Times New Roman" w:hAnsi="Times New Roman" w:cs="Times New Roman"/>
          <w:sz w:val="28"/>
          <w:szCs w:val="28"/>
        </w:rPr>
        <w:t>Organizations</w:t>
      </w:r>
      <w:r w:rsidR="00CE1347" w:rsidRPr="008D5AD0">
        <w:rPr>
          <w:rFonts w:ascii="Times New Roman" w:hAnsi="Times New Roman" w:cs="Times New Roman"/>
          <w:sz w:val="28"/>
          <w:szCs w:val="28"/>
        </w:rPr>
        <w:t xml:space="preserve"> are </w:t>
      </w:r>
      <w:r w:rsidR="00E43C30" w:rsidRPr="008D5AD0">
        <w:rPr>
          <w:rFonts w:ascii="Times New Roman" w:hAnsi="Times New Roman" w:cs="Times New Roman"/>
          <w:sz w:val="28"/>
          <w:szCs w:val="28"/>
        </w:rPr>
        <w:t xml:space="preserve">strongly </w:t>
      </w:r>
      <w:r w:rsidR="00CE1347" w:rsidRPr="008D5AD0">
        <w:rPr>
          <w:rFonts w:ascii="Times New Roman" w:hAnsi="Times New Roman" w:cs="Times New Roman"/>
          <w:sz w:val="28"/>
          <w:szCs w:val="28"/>
        </w:rPr>
        <w:t>encouraged to</w:t>
      </w:r>
      <w:r w:rsidRPr="008D5AD0">
        <w:rPr>
          <w:rFonts w:ascii="Times New Roman" w:hAnsi="Times New Roman" w:cs="Times New Roman"/>
          <w:sz w:val="28"/>
          <w:szCs w:val="28"/>
        </w:rPr>
        <w:t xml:space="preserve"> form consortia and submit </w:t>
      </w:r>
      <w:r w:rsidR="00744DA8" w:rsidRPr="008D5AD0">
        <w:rPr>
          <w:rFonts w:ascii="Times New Roman" w:hAnsi="Times New Roman" w:cs="Times New Roman"/>
          <w:sz w:val="28"/>
          <w:szCs w:val="28"/>
        </w:rPr>
        <w:t>one</w:t>
      </w:r>
      <w:r w:rsidRPr="008D5AD0">
        <w:rPr>
          <w:rFonts w:ascii="Times New Roman" w:hAnsi="Times New Roman" w:cs="Times New Roman"/>
          <w:sz w:val="28"/>
          <w:szCs w:val="28"/>
        </w:rPr>
        <w:t xml:space="preserve"> combined proposal</w:t>
      </w:r>
      <w:r w:rsidR="00E43C30" w:rsidRPr="008D5AD0">
        <w:rPr>
          <w:rFonts w:ascii="Times New Roman" w:hAnsi="Times New Roman" w:cs="Times New Roman"/>
          <w:sz w:val="28"/>
          <w:szCs w:val="28"/>
        </w:rPr>
        <w:t xml:space="preserve"> focused on each objective to strengthen the sustainability of shelter operations and long-term economic support for the beneficiaries</w:t>
      </w:r>
      <w:r w:rsidRPr="008D5AD0">
        <w:rPr>
          <w:rFonts w:ascii="Times New Roman" w:hAnsi="Times New Roman" w:cs="Times New Roman"/>
          <w:sz w:val="28"/>
          <w:szCs w:val="28"/>
        </w:rPr>
        <w:t>. However, one organization should be designated as the lead applicant.</w:t>
      </w:r>
      <w:r w:rsidR="00197721" w:rsidRPr="008D5AD0">
        <w:rPr>
          <w:rFonts w:ascii="Times New Roman" w:hAnsi="Times New Roman" w:cs="Times New Roman"/>
          <w:sz w:val="28"/>
          <w:szCs w:val="28"/>
        </w:rPr>
        <w:t xml:space="preserve">  Also, at least one organization must have a demonstrated background in conducting market research and/or economic development.</w:t>
      </w:r>
      <w:r w:rsidR="004525CA" w:rsidRPr="008D5AD0">
        <w:rPr>
          <w:rFonts w:ascii="Times New Roman" w:hAnsi="Times New Roman" w:cs="Times New Roman"/>
          <w:sz w:val="28"/>
          <w:szCs w:val="28"/>
        </w:rPr>
        <w:t xml:space="preserve">  Experience in both areas is preferred.</w:t>
      </w:r>
    </w:p>
    <w:p w:rsidR="00444C84" w:rsidRPr="008D5AD0" w:rsidRDefault="00444C84" w:rsidP="00444C84">
      <w:pPr>
        <w:ind w:left="360"/>
        <w:rPr>
          <w:rFonts w:ascii="Times New Roman" w:hAnsi="Times New Roman" w:cs="Times New Roman"/>
          <w:sz w:val="28"/>
          <w:szCs w:val="28"/>
        </w:rPr>
      </w:pPr>
    </w:p>
    <w:p w:rsidR="00BA2EC1" w:rsidRPr="008D5AD0" w:rsidRDefault="007723E0" w:rsidP="003057CC">
      <w:pPr>
        <w:numPr>
          <w:ilvl w:val="0"/>
          <w:numId w:val="5"/>
        </w:numPr>
        <w:rPr>
          <w:rFonts w:ascii="Times New Roman" w:hAnsi="Times New Roman" w:cs="Times New Roman"/>
          <w:sz w:val="28"/>
          <w:szCs w:val="28"/>
        </w:rPr>
      </w:pPr>
      <w:r w:rsidRPr="008D5AD0">
        <w:rPr>
          <w:rFonts w:ascii="Times New Roman" w:hAnsi="Times New Roman" w:cs="Times New Roman"/>
          <w:sz w:val="28"/>
          <w:szCs w:val="28"/>
        </w:rPr>
        <w:t xml:space="preserve">Organizations can submit more than one proposal, </w:t>
      </w:r>
      <w:r w:rsidR="00483A1A" w:rsidRPr="008D5AD0">
        <w:rPr>
          <w:rFonts w:ascii="Times New Roman" w:hAnsi="Times New Roman" w:cs="Times New Roman"/>
          <w:sz w:val="28"/>
          <w:szCs w:val="28"/>
        </w:rPr>
        <w:t>and</w:t>
      </w:r>
      <w:r w:rsidRPr="008D5AD0">
        <w:rPr>
          <w:rFonts w:ascii="Times New Roman" w:hAnsi="Times New Roman" w:cs="Times New Roman"/>
          <w:sz w:val="28"/>
          <w:szCs w:val="28"/>
        </w:rPr>
        <w:t xml:space="preserve"> each application will be reviewed independently.</w:t>
      </w:r>
      <w:r w:rsidR="00483A1A" w:rsidRPr="008D5AD0">
        <w:rPr>
          <w:rFonts w:ascii="Times New Roman" w:hAnsi="Times New Roman" w:cs="Times New Roman"/>
          <w:sz w:val="28"/>
          <w:szCs w:val="28"/>
        </w:rPr>
        <w:t xml:space="preserve"> </w:t>
      </w:r>
      <w:r w:rsidRPr="008D5AD0">
        <w:rPr>
          <w:rFonts w:ascii="Times New Roman" w:hAnsi="Times New Roman" w:cs="Times New Roman"/>
          <w:sz w:val="28"/>
          <w:szCs w:val="28"/>
        </w:rPr>
        <w:t>Please be aware</w:t>
      </w:r>
      <w:r w:rsidR="00483A1A" w:rsidRPr="008D5AD0">
        <w:rPr>
          <w:rFonts w:ascii="Times New Roman" w:hAnsi="Times New Roman" w:cs="Times New Roman"/>
          <w:sz w:val="28"/>
          <w:szCs w:val="28"/>
        </w:rPr>
        <w:t>, however,</w:t>
      </w:r>
      <w:r w:rsidRPr="008D5AD0">
        <w:rPr>
          <w:rFonts w:ascii="Times New Roman" w:hAnsi="Times New Roman" w:cs="Times New Roman"/>
          <w:sz w:val="28"/>
          <w:szCs w:val="28"/>
        </w:rPr>
        <w:t xml:space="preserve"> that it is unlikely that multiple awards would be made to a single organization</w:t>
      </w:r>
      <w:r w:rsidR="00BA2EC1" w:rsidRPr="008D5AD0">
        <w:rPr>
          <w:rFonts w:ascii="Times New Roman" w:hAnsi="Times New Roman" w:cs="Times New Roman"/>
          <w:sz w:val="28"/>
          <w:szCs w:val="28"/>
        </w:rPr>
        <w:t>.</w:t>
      </w:r>
    </w:p>
    <w:p w:rsidR="00C6248A" w:rsidRPr="008D5AD0" w:rsidRDefault="00C6248A" w:rsidP="008D5AD0">
      <w:pPr>
        <w:ind w:left="720"/>
        <w:rPr>
          <w:rFonts w:ascii="Times New Roman" w:hAnsi="Times New Roman" w:cs="Times New Roman"/>
          <w:sz w:val="28"/>
          <w:szCs w:val="28"/>
        </w:rPr>
      </w:pPr>
    </w:p>
    <w:p w:rsidR="00C6248A" w:rsidRPr="008D5AD0" w:rsidRDefault="00CC2A8F" w:rsidP="00CC2A8F">
      <w:pPr>
        <w:numPr>
          <w:ilvl w:val="0"/>
          <w:numId w:val="5"/>
        </w:numPr>
        <w:rPr>
          <w:rFonts w:ascii="Times New Roman" w:hAnsi="Times New Roman" w:cs="Times New Roman"/>
          <w:sz w:val="28"/>
          <w:szCs w:val="28"/>
        </w:rPr>
      </w:pPr>
      <w:r w:rsidRPr="008D5AD0">
        <w:rPr>
          <w:rFonts w:ascii="Times New Roman" w:hAnsi="Times New Roman" w:cs="Times New Roman"/>
          <w:sz w:val="28"/>
          <w:szCs w:val="28"/>
        </w:rPr>
        <w:t xml:space="preserve">S/GWI reserves the right to request additional background information on applicants that do not have previous experience administering federal grant awards, and these applicants may be subject to limited funding on a pilot basis.  </w:t>
      </w:r>
    </w:p>
    <w:p w:rsidR="00CC2A8F" w:rsidRPr="008D5AD0" w:rsidRDefault="00CC2A8F" w:rsidP="008D5AD0">
      <w:pPr>
        <w:ind w:left="720"/>
        <w:rPr>
          <w:rFonts w:ascii="Times New Roman" w:hAnsi="Times New Roman" w:cs="Times New Roman"/>
          <w:sz w:val="28"/>
          <w:szCs w:val="28"/>
        </w:rPr>
      </w:pPr>
    </w:p>
    <w:p w:rsidR="00CC2A8F" w:rsidRPr="008D5AD0" w:rsidRDefault="00CC2A8F" w:rsidP="00CC2A8F">
      <w:pPr>
        <w:numPr>
          <w:ilvl w:val="0"/>
          <w:numId w:val="5"/>
        </w:numPr>
        <w:rPr>
          <w:rFonts w:ascii="Times New Roman" w:hAnsi="Times New Roman" w:cs="Times New Roman"/>
          <w:sz w:val="28"/>
          <w:szCs w:val="28"/>
        </w:rPr>
      </w:pPr>
      <w:r w:rsidRPr="008D5AD0">
        <w:rPr>
          <w:rFonts w:ascii="Times New Roman" w:hAnsi="Times New Roman" w:cs="Times New Roman"/>
          <w:sz w:val="28"/>
          <w:szCs w:val="28"/>
        </w:rPr>
        <w:lastRenderedPageBreak/>
        <w:t xml:space="preserve">Please note: the Department of State prohibits profit under its assistance awards to for-profit or commercial organizations.  No funds will be paid as profit to any recipient.  Profit is defined as any amount in excess of allowable direct and indirect costs.  The </w:t>
      </w:r>
      <w:proofErr w:type="spellStart"/>
      <w:r w:rsidRPr="008D5AD0">
        <w:rPr>
          <w:rFonts w:ascii="Times New Roman" w:hAnsi="Times New Roman" w:cs="Times New Roman"/>
          <w:sz w:val="28"/>
          <w:szCs w:val="28"/>
        </w:rPr>
        <w:t>allowability</w:t>
      </w:r>
      <w:proofErr w:type="spellEnd"/>
      <w:r w:rsidRPr="008D5AD0">
        <w:rPr>
          <w:rFonts w:ascii="Times New Roman" w:hAnsi="Times New Roman" w:cs="Times New Roman"/>
          <w:sz w:val="28"/>
          <w:szCs w:val="28"/>
        </w:rPr>
        <w:t xml:space="preserve"> of costs incurred by commercial organizations is determined in accordance with the provisions of the Federal Acquisition Regulation (FAR) at 48 CFR Part 31, Cost Accounting Standards, and Part 31 Contract Cost Principles and Procedures.  Program income earned by the recipient must be deducted from the total project or program allowable cost in determining the net allowable costs on which the federal share of costs is based.</w:t>
      </w:r>
      <w:r w:rsidR="005E0261" w:rsidRPr="008D5AD0">
        <w:rPr>
          <w:rFonts w:ascii="Times New Roman" w:hAnsi="Times New Roman" w:cs="Times New Roman"/>
          <w:sz w:val="28"/>
          <w:szCs w:val="28"/>
        </w:rPr>
        <w:br/>
      </w:r>
    </w:p>
    <w:p w:rsidR="005E0261" w:rsidRPr="008D5AD0" w:rsidRDefault="005E0261" w:rsidP="005E0261">
      <w:pPr>
        <w:numPr>
          <w:ilvl w:val="0"/>
          <w:numId w:val="5"/>
        </w:numPr>
        <w:rPr>
          <w:rFonts w:ascii="Times New Roman" w:hAnsi="Times New Roman" w:cs="Times New Roman"/>
          <w:sz w:val="28"/>
          <w:szCs w:val="28"/>
        </w:rPr>
      </w:pPr>
      <w:r w:rsidRPr="008D5AD0">
        <w:rPr>
          <w:rFonts w:ascii="Times New Roman" w:hAnsi="Times New Roman" w:cs="Times New Roman"/>
          <w:sz w:val="28"/>
          <w:szCs w:val="28"/>
        </w:rPr>
        <w:t xml:space="preserve">Please note: no entity listed on the Excluded Parties List System in the System for Award Management (SAM) is eligible for any assistance or can participate in any activities under an award in accordance with the OMB guidelines at 2 CFR 180 that implement Executive Orders 12549 (3 CFR Part 1986 Comp., p. 189) and 12689 (3 CFR Part 1989 Comp., p. 235), </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Debarment and Suspension.</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 xml:space="preserve">  All applicants are strongly encouraged to review the Excluded Parties List System in SAM to ensure that no ineligible entity is included.</w:t>
      </w:r>
    </w:p>
    <w:p w:rsidR="00AA2575" w:rsidRPr="008D5AD0" w:rsidRDefault="00AA2575" w:rsidP="003057CC">
      <w:pPr>
        <w:pStyle w:val="NoSpacing"/>
        <w:rPr>
          <w:rFonts w:ascii="Times New Roman" w:hAnsi="Times New Roman"/>
          <w:sz w:val="28"/>
          <w:szCs w:val="28"/>
        </w:rPr>
      </w:pPr>
    </w:p>
    <w:p w:rsidR="006C1A85" w:rsidRPr="008D5AD0" w:rsidRDefault="006C1A85" w:rsidP="003057CC">
      <w:pPr>
        <w:rPr>
          <w:rFonts w:ascii="Times New Roman" w:hAnsi="Times New Roman" w:cs="Times New Roman"/>
          <w:b/>
          <w:sz w:val="28"/>
          <w:szCs w:val="28"/>
        </w:rPr>
      </w:pPr>
      <w:r w:rsidRPr="008D5AD0">
        <w:rPr>
          <w:rFonts w:ascii="Times New Roman" w:hAnsi="Times New Roman" w:cs="Times New Roman"/>
          <w:b/>
          <w:sz w:val="28"/>
          <w:szCs w:val="28"/>
        </w:rPr>
        <w:t xml:space="preserve">V. Award Information: </w:t>
      </w:r>
      <w:r w:rsidRPr="008D5AD0">
        <w:rPr>
          <w:rFonts w:ascii="Times New Roman" w:hAnsi="Times New Roman" w:cs="Times New Roman"/>
          <w:b/>
          <w:sz w:val="28"/>
          <w:szCs w:val="28"/>
        </w:rPr>
        <w:br/>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u w:val="single"/>
        </w:rPr>
        <w:t>Funding Instrument Type</w:t>
      </w:r>
      <w:r w:rsidRPr="008D5AD0">
        <w:rPr>
          <w:rFonts w:ascii="Times New Roman" w:hAnsi="Times New Roman" w:cs="Times New Roman"/>
          <w:sz w:val="28"/>
          <w:szCs w:val="28"/>
        </w:rPr>
        <w:t xml:space="preserve">: Grants </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u w:val="single"/>
        </w:rPr>
        <w:t>Estimated Funding per Grant:</w:t>
      </w:r>
      <w:r w:rsidRPr="008D5AD0">
        <w:rPr>
          <w:rFonts w:ascii="Times New Roman" w:hAnsi="Times New Roman" w:cs="Times New Roman"/>
          <w:sz w:val="28"/>
          <w:szCs w:val="28"/>
        </w:rPr>
        <w:t xml:space="preserve"> </w:t>
      </w:r>
      <w:r w:rsidR="00932D92" w:rsidRPr="008D5AD0">
        <w:rPr>
          <w:rFonts w:ascii="Times New Roman" w:hAnsi="Times New Roman" w:cs="Times New Roman"/>
          <w:sz w:val="28"/>
          <w:szCs w:val="28"/>
        </w:rPr>
        <w:t xml:space="preserve">Up to </w:t>
      </w:r>
      <w:r w:rsidRPr="008D5AD0">
        <w:rPr>
          <w:rFonts w:ascii="Times New Roman" w:hAnsi="Times New Roman" w:cs="Times New Roman"/>
          <w:sz w:val="28"/>
          <w:szCs w:val="28"/>
        </w:rPr>
        <w:t>$</w:t>
      </w:r>
      <w:r w:rsidR="00E43C30" w:rsidRPr="008D5AD0">
        <w:rPr>
          <w:rFonts w:ascii="Times New Roman" w:hAnsi="Times New Roman" w:cs="Times New Roman"/>
          <w:sz w:val="28"/>
          <w:szCs w:val="28"/>
        </w:rPr>
        <w:t>8</w:t>
      </w:r>
      <w:r w:rsidRPr="008D5AD0">
        <w:rPr>
          <w:rFonts w:ascii="Times New Roman" w:hAnsi="Times New Roman" w:cs="Times New Roman"/>
          <w:sz w:val="28"/>
          <w:szCs w:val="28"/>
        </w:rPr>
        <w:t>00,000</w:t>
      </w:r>
    </w:p>
    <w:p w:rsidR="006C1A85" w:rsidRPr="008D5AD0" w:rsidRDefault="00F01E87" w:rsidP="003057CC">
      <w:pPr>
        <w:rPr>
          <w:rFonts w:ascii="Times New Roman" w:hAnsi="Times New Roman" w:cs="Times New Roman"/>
          <w:sz w:val="28"/>
          <w:szCs w:val="28"/>
        </w:rPr>
      </w:pPr>
      <w:r w:rsidRPr="008D5AD0">
        <w:rPr>
          <w:rFonts w:ascii="Times New Roman" w:hAnsi="Times New Roman" w:cs="Times New Roman"/>
          <w:sz w:val="28"/>
          <w:szCs w:val="28"/>
        </w:rPr>
        <w:t>Subject to</w:t>
      </w:r>
      <w:r w:rsidR="006C1A85" w:rsidRPr="008D5AD0">
        <w:rPr>
          <w:rFonts w:ascii="Times New Roman" w:hAnsi="Times New Roman" w:cs="Times New Roman"/>
          <w:sz w:val="28"/>
          <w:szCs w:val="28"/>
        </w:rPr>
        <w:t xml:space="preserve"> the availability of funds, the Department of State expects to fund projects in the above-mentioned </w:t>
      </w:r>
      <w:r w:rsidR="00FA6D2F" w:rsidRPr="008D5AD0">
        <w:rPr>
          <w:rFonts w:ascii="Times New Roman" w:hAnsi="Times New Roman" w:cs="Times New Roman"/>
          <w:sz w:val="28"/>
          <w:szCs w:val="28"/>
        </w:rPr>
        <w:t>country</w:t>
      </w:r>
      <w:r w:rsidR="006C1A85" w:rsidRPr="008D5AD0">
        <w:rPr>
          <w:rFonts w:ascii="Times New Roman" w:hAnsi="Times New Roman" w:cs="Times New Roman"/>
          <w:sz w:val="28"/>
          <w:szCs w:val="28"/>
        </w:rPr>
        <w:t>.</w:t>
      </w:r>
      <w:r w:rsidR="008E7CB2" w:rsidRPr="008D5AD0">
        <w:rPr>
          <w:rFonts w:ascii="Times New Roman" w:hAnsi="Times New Roman" w:cs="Times New Roman"/>
          <w:sz w:val="28"/>
          <w:szCs w:val="28"/>
        </w:rPr>
        <w:t xml:space="preserve"> </w:t>
      </w:r>
      <w:r w:rsidR="006C1A85" w:rsidRPr="008D5AD0">
        <w:rPr>
          <w:rFonts w:ascii="Times New Roman" w:hAnsi="Times New Roman" w:cs="Times New Roman"/>
          <w:sz w:val="28"/>
          <w:szCs w:val="28"/>
        </w:rPr>
        <w:t>The Department also reserves the right to award more or less funding as deemed in the best interest of the U.S. Government.</w:t>
      </w:r>
      <w:r w:rsidR="008E7CB2" w:rsidRPr="008D5AD0">
        <w:rPr>
          <w:rFonts w:ascii="Times New Roman" w:hAnsi="Times New Roman" w:cs="Times New Roman"/>
          <w:sz w:val="28"/>
          <w:szCs w:val="28"/>
        </w:rPr>
        <w:t xml:space="preserve"> </w:t>
      </w:r>
      <w:r w:rsidR="006C1A85" w:rsidRPr="008D5AD0">
        <w:rPr>
          <w:rFonts w:ascii="Times New Roman" w:hAnsi="Times New Roman" w:cs="Times New Roman"/>
          <w:sz w:val="28"/>
          <w:szCs w:val="28"/>
        </w:rPr>
        <w:t>The performance period for funded projects will be for two yea</w:t>
      </w:r>
      <w:r w:rsidR="00E43C30" w:rsidRPr="008D5AD0">
        <w:rPr>
          <w:rFonts w:ascii="Times New Roman" w:hAnsi="Times New Roman" w:cs="Times New Roman"/>
          <w:sz w:val="28"/>
          <w:szCs w:val="28"/>
        </w:rPr>
        <w:t>rs.</w:t>
      </w:r>
    </w:p>
    <w:p w:rsidR="006C1A85" w:rsidRPr="008D5AD0" w:rsidRDefault="006C1A85"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Recipients of funding under this announcement will be subject to the Department of State terms and conditions found at </w:t>
      </w:r>
      <w:hyperlink r:id="rId15" w:history="1">
        <w:r w:rsidRPr="008D5AD0">
          <w:rPr>
            <w:rStyle w:val="Hyperlink"/>
            <w:rFonts w:ascii="Times New Roman" w:hAnsi="Times New Roman" w:cs="Times New Roman"/>
            <w:sz w:val="28"/>
            <w:szCs w:val="28"/>
          </w:rPr>
          <w:t>http://fa.statebuy.state.gov</w:t>
        </w:r>
      </w:hyperlink>
      <w:r w:rsidRPr="008D5AD0">
        <w:rPr>
          <w:rFonts w:ascii="Times New Roman" w:hAnsi="Times New Roman" w:cs="Times New Roman"/>
          <w:sz w:val="28"/>
          <w:szCs w:val="28"/>
        </w:rPr>
        <w:t xml:space="preserve"> and the terms set forth in this announcement.</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Additional terms and conditions may apply as warranted.</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Quarterly technical and financial reports are required during the term of the project, as well as a final assessment at the end of the project.</w:t>
      </w:r>
      <w:r w:rsidR="008E7CB2"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sz w:val="28"/>
          <w:szCs w:val="28"/>
          <w:u w:val="single"/>
        </w:rPr>
      </w:pPr>
    </w:p>
    <w:p w:rsidR="006C1A85" w:rsidRPr="008D5AD0" w:rsidRDefault="006C1A85" w:rsidP="003057CC">
      <w:pPr>
        <w:rPr>
          <w:rStyle w:val="a"/>
          <w:rFonts w:ascii="Times New Roman" w:hAnsi="Times New Roman" w:cs="Times New Roman"/>
          <w:sz w:val="28"/>
          <w:szCs w:val="28"/>
        </w:rPr>
      </w:pPr>
      <w:r w:rsidRPr="008D5AD0">
        <w:rPr>
          <w:rFonts w:ascii="Times New Roman" w:hAnsi="Times New Roman" w:cs="Times New Roman"/>
          <w:sz w:val="28"/>
          <w:szCs w:val="28"/>
        </w:rPr>
        <w:t xml:space="preserve">Award recipients must comply with Executive Order 13224, Blocking Property and Prohibiting Transactions with Persons who Commit, Threaten to </w:t>
      </w:r>
      <w:proofErr w:type="gramStart"/>
      <w:r w:rsidRPr="008D5AD0">
        <w:rPr>
          <w:rFonts w:ascii="Times New Roman" w:hAnsi="Times New Roman" w:cs="Times New Roman"/>
          <w:sz w:val="28"/>
          <w:szCs w:val="28"/>
        </w:rPr>
        <w:t>Commit</w:t>
      </w:r>
      <w:proofErr w:type="gramEnd"/>
      <w:r w:rsidRPr="008D5AD0">
        <w:rPr>
          <w:rFonts w:ascii="Times New Roman" w:hAnsi="Times New Roman" w:cs="Times New Roman"/>
          <w:sz w:val="28"/>
          <w:szCs w:val="28"/>
        </w:rPr>
        <w:t>, or Support Terrorism.</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 xml:space="preserve">Information about this Executive Order can be found at </w:t>
      </w:r>
      <w:hyperlink r:id="rId16" w:history="1">
        <w:r w:rsidR="00993B8A" w:rsidRPr="008D5AD0">
          <w:rPr>
            <w:rStyle w:val="Hyperlink"/>
            <w:rFonts w:ascii="Times New Roman" w:hAnsi="Times New Roman" w:cs="Times New Roman"/>
            <w:sz w:val="28"/>
            <w:szCs w:val="28"/>
          </w:rPr>
          <w:t>http://www.gpo.gov/fdsys/pkg/FR-2001-09-25/pdf/01-24205.pdf</w:t>
        </w:r>
      </w:hyperlink>
      <w:r w:rsidRPr="008D5AD0">
        <w:rPr>
          <w:rStyle w:val="a"/>
          <w:rFonts w:ascii="Times New Roman" w:hAnsi="Times New Roman" w:cs="Times New Roman"/>
          <w:color w:val="000000"/>
          <w:sz w:val="28"/>
          <w:szCs w:val="28"/>
        </w:rPr>
        <w:t xml:space="preserve">. </w:t>
      </w:r>
    </w:p>
    <w:p w:rsidR="006366A1" w:rsidRPr="008D5AD0" w:rsidRDefault="006366A1" w:rsidP="006366A1">
      <w:pPr>
        <w:pStyle w:val="NoSpacing1"/>
        <w:rPr>
          <w:rFonts w:ascii="Times New Roman" w:hAnsi="Times New Roman" w:cs="Times New Roman"/>
          <w:b/>
          <w:sz w:val="28"/>
          <w:szCs w:val="28"/>
        </w:rPr>
      </w:pPr>
    </w:p>
    <w:p w:rsidR="006366A1" w:rsidRPr="008D5AD0" w:rsidRDefault="006366A1" w:rsidP="006366A1">
      <w:pPr>
        <w:pStyle w:val="NoSpacing1"/>
        <w:rPr>
          <w:rFonts w:ascii="Times New Roman" w:hAnsi="Times New Roman" w:cs="Times New Roman"/>
          <w:b/>
          <w:sz w:val="28"/>
          <w:szCs w:val="28"/>
          <w:u w:val="single"/>
        </w:rPr>
      </w:pPr>
      <w:r w:rsidRPr="008D5AD0">
        <w:rPr>
          <w:rFonts w:ascii="Times New Roman" w:hAnsi="Times New Roman" w:cs="Times New Roman"/>
          <w:b/>
          <w:sz w:val="28"/>
          <w:szCs w:val="28"/>
          <w:u w:val="single"/>
        </w:rPr>
        <w:lastRenderedPageBreak/>
        <w:t>Adherence to Office of Management and Budget (OMB) Circulars:</w:t>
      </w:r>
    </w:p>
    <w:p w:rsidR="006366A1" w:rsidRPr="008D5AD0" w:rsidRDefault="006366A1" w:rsidP="006366A1">
      <w:pPr>
        <w:pStyle w:val="NoSpacing1"/>
        <w:rPr>
          <w:rFonts w:ascii="Times New Roman" w:hAnsi="Times New Roman" w:cs="Times New Roman"/>
          <w:sz w:val="28"/>
          <w:szCs w:val="28"/>
        </w:rPr>
      </w:pPr>
    </w:p>
    <w:p w:rsidR="006366A1" w:rsidRPr="008D5AD0" w:rsidRDefault="006366A1" w:rsidP="006366A1">
      <w:pPr>
        <w:pStyle w:val="NoSpacing1"/>
        <w:rPr>
          <w:rFonts w:ascii="Times New Roman" w:hAnsi="Times New Roman" w:cs="Times New Roman"/>
          <w:sz w:val="28"/>
          <w:szCs w:val="28"/>
        </w:rPr>
      </w:pPr>
      <w:r w:rsidRPr="008D5AD0">
        <w:rPr>
          <w:rFonts w:ascii="Times New Roman" w:hAnsi="Times New Roman" w:cs="Times New Roman"/>
          <w:sz w:val="28"/>
          <w:szCs w:val="28"/>
        </w:rPr>
        <w:t xml:space="preserve">For Federal awards starting before December 26, 2014, organizations should be familiar with OMB Circulars A-110 (Revised) 22 CFR 145 (Uniform Administrative Requirements for Grants and Agreements with Institutions of Higher Education, Hospitals and Other Nonprofit Organizations), A-122/A-21 (Cost Principles for Nonprofit Organizations; Indirect Costs), and A-133/A-128 (Audits of Institutions of Higher Education and Other Nonprofit Organizations) on cost accounting principles.  For a copy of the OMB circulars cited, please contact Government Publications or download from </w:t>
      </w:r>
      <w:hyperlink r:id="rId17" w:history="1">
        <w:r w:rsidRPr="008D5AD0">
          <w:rPr>
            <w:rStyle w:val="Hyperlink"/>
            <w:rFonts w:ascii="Times New Roman" w:hAnsi="Times New Roman" w:cs="Times New Roman"/>
            <w:sz w:val="28"/>
            <w:szCs w:val="28"/>
          </w:rPr>
          <w:t>http://www.whitehouse.gov/omb/circulars_default</w:t>
        </w:r>
      </w:hyperlink>
      <w:r w:rsidRPr="008D5AD0">
        <w:rPr>
          <w:rFonts w:ascii="Times New Roman" w:hAnsi="Times New Roman" w:cs="Times New Roman"/>
          <w:sz w:val="28"/>
          <w:szCs w:val="28"/>
        </w:rPr>
        <w:t>.</w:t>
      </w:r>
    </w:p>
    <w:p w:rsidR="006366A1" w:rsidRPr="008D5AD0" w:rsidRDefault="006366A1" w:rsidP="006366A1">
      <w:pPr>
        <w:pStyle w:val="NoSpacing1"/>
        <w:rPr>
          <w:rFonts w:ascii="Times New Roman" w:hAnsi="Times New Roman" w:cs="Times New Roman"/>
          <w:sz w:val="28"/>
          <w:szCs w:val="28"/>
        </w:rPr>
      </w:pPr>
    </w:p>
    <w:p w:rsidR="006366A1" w:rsidRPr="008D5AD0" w:rsidRDefault="006366A1" w:rsidP="008D5AD0">
      <w:pPr>
        <w:pStyle w:val="NoSpacing1"/>
        <w:rPr>
          <w:rFonts w:ascii="Times New Roman" w:hAnsi="Times New Roman" w:cs="Times New Roman"/>
        </w:rPr>
      </w:pPr>
      <w:r w:rsidRPr="008D5AD0">
        <w:rPr>
          <w:rFonts w:ascii="Times New Roman" w:hAnsi="Times New Roman" w:cs="Times New Roman"/>
          <w:sz w:val="28"/>
          <w:szCs w:val="28"/>
        </w:rPr>
        <w:t xml:space="preserve">Starting from December 26, 2014, OMB Uniform Guidance: Cost Principles, Audit, and Administrative Requirements for Federal Awards (2 CFR Chapter I, Chapter II, Part 200, et al.) will take effect.  All applicants should be familiar with the Uniform Guidance and be aware that all awards made on or after December 26, 2014 will be made with terms and conditions subject to the Uniform Guidance.  Applications that are submitted before December 26, 2014 for Federal awards to be made on or after December 26, 2014 should be developed in accordance with the Uniform Guidance.  For a copy of the Uniform Guidance, please contact Government Publications or download from http://www.gpo.gov/fdsys/pkg/FR-2013-12-26/pdf/2013-30465.pdf.  </w:t>
      </w:r>
    </w:p>
    <w:p w:rsidR="006366A1" w:rsidRPr="008D5AD0" w:rsidRDefault="006366A1"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b/>
          <w:sz w:val="28"/>
          <w:szCs w:val="28"/>
        </w:rPr>
      </w:pPr>
      <w:r w:rsidRPr="008D5AD0">
        <w:rPr>
          <w:rFonts w:ascii="Times New Roman" w:hAnsi="Times New Roman" w:cs="Times New Roman"/>
          <w:b/>
          <w:sz w:val="28"/>
          <w:szCs w:val="28"/>
        </w:rPr>
        <w:t>VI. Proposal Submission and Deadline:</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br/>
        <w:t xml:space="preserve">Applicants </w:t>
      </w:r>
      <w:r w:rsidR="00467F8F" w:rsidRPr="008D5AD0">
        <w:rPr>
          <w:rFonts w:ascii="Times New Roman" w:hAnsi="Times New Roman" w:cs="Times New Roman"/>
          <w:sz w:val="28"/>
          <w:szCs w:val="28"/>
        </w:rPr>
        <w:t xml:space="preserve">are requested to submit a completed proposal </w:t>
      </w:r>
      <w:r w:rsidR="00BA2EC1" w:rsidRPr="008D5AD0">
        <w:rPr>
          <w:rFonts w:ascii="Times New Roman" w:hAnsi="Times New Roman" w:cs="Times New Roman"/>
          <w:sz w:val="28"/>
          <w:szCs w:val="28"/>
        </w:rPr>
        <w:t>package that includes a project narrative</w:t>
      </w:r>
      <w:r w:rsidR="00467F8F" w:rsidRPr="008D5AD0">
        <w:rPr>
          <w:rFonts w:ascii="Times New Roman" w:hAnsi="Times New Roman" w:cs="Times New Roman"/>
          <w:sz w:val="28"/>
          <w:szCs w:val="28"/>
        </w:rPr>
        <w:t xml:space="preserve"> and </w:t>
      </w:r>
      <w:r w:rsidR="00490E49" w:rsidRPr="008D5AD0">
        <w:rPr>
          <w:rFonts w:ascii="Times New Roman" w:hAnsi="Times New Roman" w:cs="Times New Roman"/>
          <w:sz w:val="28"/>
          <w:szCs w:val="28"/>
        </w:rPr>
        <w:t xml:space="preserve">all mandatory </w:t>
      </w:r>
      <w:r w:rsidR="00467F8F" w:rsidRPr="008D5AD0">
        <w:rPr>
          <w:rFonts w:ascii="Times New Roman" w:hAnsi="Times New Roman" w:cs="Times New Roman"/>
          <w:sz w:val="28"/>
          <w:szCs w:val="28"/>
        </w:rPr>
        <w:t xml:space="preserve">appendices, per the solicitation instructions below. </w:t>
      </w:r>
      <w:r w:rsidR="006D4E37" w:rsidRPr="008D5AD0">
        <w:rPr>
          <w:rFonts w:ascii="Times New Roman" w:hAnsi="Times New Roman" w:cs="Times New Roman"/>
          <w:b/>
          <w:sz w:val="28"/>
          <w:szCs w:val="28"/>
        </w:rPr>
        <w:t>Note:</w:t>
      </w:r>
      <w:r w:rsidRPr="008D5AD0">
        <w:rPr>
          <w:rFonts w:ascii="Times New Roman" w:hAnsi="Times New Roman" w:cs="Times New Roman"/>
          <w:sz w:val="28"/>
          <w:szCs w:val="28"/>
        </w:rPr>
        <w:t xml:space="preserve"> Applicants must provide a statement of explanation for any </w:t>
      </w:r>
      <w:r w:rsidR="00604475" w:rsidRPr="008D5AD0">
        <w:rPr>
          <w:rFonts w:ascii="Times New Roman" w:hAnsi="Times New Roman" w:cs="Times New Roman"/>
          <w:sz w:val="28"/>
          <w:szCs w:val="28"/>
        </w:rPr>
        <w:t>mandatory</w:t>
      </w:r>
      <w:r w:rsidRPr="008D5AD0">
        <w:rPr>
          <w:rFonts w:ascii="Times New Roman" w:hAnsi="Times New Roman" w:cs="Times New Roman"/>
          <w:sz w:val="28"/>
          <w:szCs w:val="28"/>
        </w:rPr>
        <w:t xml:space="preserve"> appendices that are not </w:t>
      </w:r>
      <w:r w:rsidR="00B9415A" w:rsidRPr="008D5AD0">
        <w:rPr>
          <w:rFonts w:ascii="Times New Roman" w:eastAsia="Calibri" w:hAnsi="Times New Roman" w:cs="Times New Roman"/>
          <w:sz w:val="28"/>
          <w:szCs w:val="28"/>
        </w:rPr>
        <w:t>s</w:t>
      </w:r>
      <w:r w:rsidRPr="008D5AD0">
        <w:rPr>
          <w:rFonts w:ascii="Times New Roman" w:hAnsi="Times New Roman" w:cs="Times New Roman"/>
          <w:sz w:val="28"/>
          <w:szCs w:val="28"/>
        </w:rPr>
        <w:t>ubmitted with their application.</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Unsolicited appendices will not be read and should not be submitted for this award.</w:t>
      </w:r>
    </w:p>
    <w:p w:rsidR="006C1A85" w:rsidRPr="008D5AD0" w:rsidRDefault="006C1A85" w:rsidP="003057CC">
      <w:pPr>
        <w:autoSpaceDE w:val="0"/>
        <w:autoSpaceDN w:val="0"/>
        <w:adjustRightInd w:val="0"/>
        <w:rPr>
          <w:rFonts w:ascii="Times New Roman" w:hAnsi="Times New Roman" w:cs="Times New Roman"/>
          <w:sz w:val="28"/>
          <w:szCs w:val="28"/>
        </w:rPr>
      </w:pPr>
    </w:p>
    <w:p w:rsidR="006C1A85" w:rsidRPr="008D5AD0" w:rsidRDefault="00604475" w:rsidP="003057CC">
      <w:pPr>
        <w:rPr>
          <w:rFonts w:ascii="Times New Roman" w:hAnsi="Times New Roman" w:cs="Times New Roman"/>
          <w:b/>
          <w:sz w:val="28"/>
          <w:szCs w:val="28"/>
          <w:u w:val="single"/>
        </w:rPr>
      </w:pPr>
      <w:r w:rsidRPr="008D5AD0">
        <w:rPr>
          <w:rFonts w:ascii="Times New Roman" w:hAnsi="Times New Roman" w:cs="Times New Roman"/>
          <w:b/>
          <w:sz w:val="28"/>
          <w:szCs w:val="28"/>
        </w:rPr>
        <w:t>Key Registrations</w:t>
      </w:r>
      <w:r w:rsidR="006C1A85" w:rsidRPr="008D5AD0">
        <w:rPr>
          <w:rFonts w:ascii="Times New Roman" w:hAnsi="Times New Roman" w:cs="Times New Roman"/>
          <w:b/>
          <w:sz w:val="28"/>
          <w:szCs w:val="28"/>
        </w:rPr>
        <w:t>:</w:t>
      </w:r>
      <w:r w:rsidR="006C1A85" w:rsidRPr="008D5AD0">
        <w:rPr>
          <w:rFonts w:ascii="Times New Roman" w:hAnsi="Times New Roman" w:cs="Times New Roman"/>
          <w:b/>
          <w:sz w:val="28"/>
          <w:szCs w:val="28"/>
        </w:rPr>
        <w:br/>
      </w:r>
    </w:p>
    <w:p w:rsidR="00444C84" w:rsidRPr="008D5AD0" w:rsidRDefault="006C1A85">
      <w:pPr>
        <w:tabs>
          <w:tab w:val="left" w:pos="7020"/>
        </w:tabs>
        <w:rPr>
          <w:rFonts w:ascii="Times New Roman" w:hAnsi="Times New Roman" w:cs="Times New Roman"/>
          <w:sz w:val="28"/>
          <w:szCs w:val="28"/>
        </w:rPr>
      </w:pPr>
      <w:r w:rsidRPr="008D5AD0">
        <w:rPr>
          <w:rFonts w:ascii="Times New Roman" w:hAnsi="Times New Roman" w:cs="Times New Roman"/>
          <w:sz w:val="28"/>
          <w:szCs w:val="28"/>
        </w:rPr>
        <w:t xml:space="preserve">The U.S. Department of State requires </w:t>
      </w:r>
      <w:r w:rsidR="00604475" w:rsidRPr="008D5AD0">
        <w:rPr>
          <w:rFonts w:ascii="Times New Roman" w:hAnsi="Times New Roman" w:cs="Times New Roman"/>
          <w:sz w:val="28"/>
          <w:szCs w:val="28"/>
        </w:rPr>
        <w:t xml:space="preserve">that all applicants </w:t>
      </w:r>
      <w:r w:rsidR="00615CC3" w:rsidRPr="008D5AD0">
        <w:rPr>
          <w:rFonts w:ascii="Times New Roman" w:hAnsi="Times New Roman" w:cs="Times New Roman"/>
          <w:sz w:val="28"/>
          <w:szCs w:val="28"/>
        </w:rPr>
        <w:t xml:space="preserve">have </w:t>
      </w:r>
      <w:r w:rsidR="00604475" w:rsidRPr="008D5AD0">
        <w:rPr>
          <w:rFonts w:ascii="Times New Roman" w:hAnsi="Times New Roman" w:cs="Times New Roman"/>
          <w:sz w:val="28"/>
          <w:szCs w:val="28"/>
        </w:rPr>
        <w:t xml:space="preserve">complete </w:t>
      </w:r>
      <w:r w:rsidR="00615CC3" w:rsidRPr="008D5AD0">
        <w:rPr>
          <w:rFonts w:ascii="Times New Roman" w:hAnsi="Times New Roman" w:cs="Times New Roman"/>
          <w:sz w:val="28"/>
          <w:szCs w:val="28"/>
        </w:rPr>
        <w:t xml:space="preserve">and up to date </w:t>
      </w:r>
      <w:r w:rsidR="00604475" w:rsidRPr="008D5AD0">
        <w:rPr>
          <w:rFonts w:ascii="Times New Roman" w:hAnsi="Times New Roman" w:cs="Times New Roman"/>
          <w:sz w:val="28"/>
          <w:szCs w:val="28"/>
        </w:rPr>
        <w:t>registrations</w:t>
      </w:r>
      <w:r w:rsidR="00615CC3" w:rsidRPr="008D5AD0">
        <w:rPr>
          <w:rFonts w:ascii="Times New Roman" w:hAnsi="Times New Roman" w:cs="Times New Roman"/>
          <w:sz w:val="28"/>
          <w:szCs w:val="28"/>
        </w:rPr>
        <w:t xml:space="preserve"> with the following</w:t>
      </w:r>
      <w:r w:rsidR="00604475" w:rsidRPr="008D5AD0">
        <w:rPr>
          <w:rFonts w:ascii="Times New Roman" w:hAnsi="Times New Roman" w:cs="Times New Roman"/>
          <w:sz w:val="28"/>
          <w:szCs w:val="28"/>
        </w:rPr>
        <w:t xml:space="preserve">: </w:t>
      </w:r>
    </w:p>
    <w:p w:rsidR="00490E49" w:rsidRPr="008D5AD0" w:rsidRDefault="00467F8F" w:rsidP="003052C1">
      <w:pPr>
        <w:pStyle w:val="ListParagraph"/>
        <w:numPr>
          <w:ilvl w:val="0"/>
          <w:numId w:val="2"/>
        </w:numPr>
        <w:spacing w:line="240" w:lineRule="auto"/>
        <w:rPr>
          <w:rFonts w:ascii="Times New Roman" w:hAnsi="Times New Roman"/>
          <w:sz w:val="28"/>
          <w:szCs w:val="28"/>
        </w:rPr>
      </w:pPr>
      <w:r w:rsidRPr="008D5AD0">
        <w:rPr>
          <w:rFonts w:ascii="Times New Roman" w:hAnsi="Times New Roman"/>
          <w:sz w:val="28"/>
          <w:szCs w:val="28"/>
        </w:rPr>
        <w:t xml:space="preserve">Register for a </w:t>
      </w:r>
      <w:r w:rsidR="003052C1" w:rsidRPr="008D5AD0">
        <w:rPr>
          <w:rFonts w:ascii="Times New Roman" w:hAnsi="Times New Roman"/>
          <w:sz w:val="28"/>
          <w:szCs w:val="28"/>
        </w:rPr>
        <w:t xml:space="preserve">Data Universal Numbering System (DUNS) number at </w:t>
      </w:r>
      <w:hyperlink r:id="rId18" w:history="1">
        <w:r w:rsidR="00275C63" w:rsidRPr="008D5AD0">
          <w:rPr>
            <w:rStyle w:val="Hyperlink"/>
            <w:rFonts w:ascii="Times New Roman" w:hAnsi="Times New Roman"/>
            <w:sz w:val="28"/>
            <w:szCs w:val="28"/>
          </w:rPr>
          <w:t>http://fedgov.dnb.com/webform</w:t>
        </w:r>
      </w:hyperlink>
      <w:r w:rsidR="00275C63" w:rsidRPr="008D5AD0">
        <w:rPr>
          <w:rFonts w:ascii="Times New Roman" w:hAnsi="Times New Roman"/>
          <w:sz w:val="28"/>
          <w:szCs w:val="28"/>
        </w:rPr>
        <w:t xml:space="preserve">. </w:t>
      </w:r>
    </w:p>
    <w:p w:rsidR="00604475" w:rsidRPr="008D5AD0" w:rsidRDefault="00604475" w:rsidP="00604475">
      <w:pPr>
        <w:pStyle w:val="ListParagraph"/>
        <w:numPr>
          <w:ilvl w:val="0"/>
          <w:numId w:val="2"/>
        </w:numPr>
        <w:spacing w:line="240" w:lineRule="auto"/>
        <w:rPr>
          <w:rFonts w:ascii="Times New Roman" w:hAnsi="Times New Roman"/>
          <w:sz w:val="28"/>
          <w:szCs w:val="28"/>
        </w:rPr>
      </w:pPr>
      <w:r w:rsidRPr="008D5AD0">
        <w:rPr>
          <w:rFonts w:ascii="Times New Roman" w:hAnsi="Times New Roman"/>
          <w:sz w:val="28"/>
          <w:szCs w:val="28"/>
        </w:rPr>
        <w:t xml:space="preserve">Obtain necessary codes: for non-U.S. organizations, an NCAGE code at </w:t>
      </w:r>
      <w:hyperlink r:id="rId19" w:history="1">
        <w:r w:rsidR="00275C63" w:rsidRPr="008D5AD0">
          <w:rPr>
            <w:rStyle w:val="Hyperlink"/>
            <w:rFonts w:ascii="Times New Roman" w:hAnsi="Times New Roman"/>
            <w:sz w:val="28"/>
            <w:szCs w:val="28"/>
          </w:rPr>
          <w:t>https://eportal.nspa.nato.int/AC135Public/scage/CageList.aspx</w:t>
        </w:r>
      </w:hyperlink>
      <w:r w:rsidR="00275C63" w:rsidRPr="008D5AD0">
        <w:rPr>
          <w:rFonts w:ascii="Times New Roman" w:hAnsi="Times New Roman"/>
          <w:sz w:val="28"/>
          <w:szCs w:val="28"/>
        </w:rPr>
        <w:t xml:space="preserve">. </w:t>
      </w:r>
    </w:p>
    <w:p w:rsidR="00BA2EC1" w:rsidRPr="008D5AD0" w:rsidRDefault="00B9415A" w:rsidP="005E0261">
      <w:pPr>
        <w:pStyle w:val="ListParagraph"/>
        <w:numPr>
          <w:ilvl w:val="0"/>
          <w:numId w:val="2"/>
        </w:numPr>
        <w:spacing w:line="240" w:lineRule="auto"/>
        <w:rPr>
          <w:rFonts w:ascii="Times New Roman" w:hAnsi="Times New Roman"/>
          <w:sz w:val="28"/>
          <w:szCs w:val="28"/>
        </w:rPr>
      </w:pPr>
      <w:r w:rsidRPr="008D5AD0">
        <w:rPr>
          <w:rFonts w:ascii="Times New Roman" w:hAnsi="Times New Roman"/>
          <w:sz w:val="28"/>
          <w:szCs w:val="28"/>
        </w:rPr>
        <w:lastRenderedPageBreak/>
        <w:t>Register for an individual account for your organization with SAM:</w:t>
      </w:r>
      <w:r w:rsidR="00275C63" w:rsidRPr="008D5AD0">
        <w:rPr>
          <w:rFonts w:ascii="Times New Roman" w:hAnsi="Times New Roman"/>
          <w:sz w:val="28"/>
          <w:szCs w:val="28"/>
        </w:rPr>
        <w:t xml:space="preserve"> </w:t>
      </w:r>
      <w:hyperlink r:id="rId20" w:history="1">
        <w:r w:rsidR="00275C63" w:rsidRPr="008D5AD0">
          <w:rPr>
            <w:rStyle w:val="Hyperlink"/>
            <w:rFonts w:ascii="Times New Roman" w:hAnsi="Times New Roman"/>
            <w:sz w:val="28"/>
            <w:szCs w:val="28"/>
          </w:rPr>
          <w:t>https://www.sam.gov/portal/public/SAM/</w:t>
        </w:r>
      </w:hyperlink>
      <w:r w:rsidR="00275C63" w:rsidRPr="008D5AD0">
        <w:rPr>
          <w:rFonts w:ascii="Times New Roman" w:hAnsi="Times New Roman"/>
          <w:sz w:val="28"/>
          <w:szCs w:val="28"/>
        </w:rPr>
        <w:t xml:space="preserve">. </w:t>
      </w:r>
      <w:r w:rsidRPr="008D5AD0">
        <w:rPr>
          <w:rFonts w:ascii="Times New Roman" w:hAnsi="Times New Roman"/>
          <w:sz w:val="28"/>
          <w:szCs w:val="28"/>
        </w:rPr>
        <w:t xml:space="preserve"> </w:t>
      </w:r>
      <w:r w:rsidR="005E0261" w:rsidRPr="008D5AD0">
        <w:rPr>
          <w:rFonts w:ascii="Times New Roman" w:hAnsi="Times New Roman"/>
          <w:sz w:val="28"/>
          <w:szCs w:val="28"/>
        </w:rPr>
        <w:t>Please note:  SAM requires all entities to renew their registration once a year in order to maintain an active registration status in SAM.  It is the responsibility of the applicant to ensure it has an active registration in SAM and to also maintain its active registration in SAM during the lifetime of a grant, if awarded.</w:t>
      </w:r>
    </w:p>
    <w:p w:rsidR="00490E49" w:rsidRPr="008D5AD0" w:rsidRDefault="00604475" w:rsidP="00C779F1">
      <w:pPr>
        <w:pStyle w:val="ListParagraph"/>
        <w:numPr>
          <w:ilvl w:val="0"/>
          <w:numId w:val="2"/>
        </w:numPr>
        <w:spacing w:line="240" w:lineRule="auto"/>
        <w:rPr>
          <w:rFonts w:ascii="Times New Roman" w:hAnsi="Times New Roman"/>
          <w:sz w:val="28"/>
          <w:szCs w:val="28"/>
        </w:rPr>
      </w:pPr>
      <w:r w:rsidRPr="008D5AD0">
        <w:rPr>
          <w:rFonts w:ascii="Times New Roman" w:hAnsi="Times New Roman"/>
          <w:sz w:val="28"/>
          <w:szCs w:val="28"/>
        </w:rPr>
        <w:t>Register for an account on</w:t>
      </w:r>
      <w:r w:rsidR="00686878" w:rsidRPr="008D5AD0">
        <w:rPr>
          <w:rFonts w:ascii="Times New Roman" w:hAnsi="Times New Roman"/>
          <w:sz w:val="28"/>
          <w:szCs w:val="28"/>
        </w:rPr>
        <w:t xml:space="preserve"> </w:t>
      </w:r>
      <w:hyperlink r:id="rId21" w:history="1">
        <w:r w:rsidR="00720B26" w:rsidRPr="008D5AD0">
          <w:rPr>
            <w:rStyle w:val="Hyperlink"/>
            <w:rFonts w:ascii="Times New Roman" w:hAnsi="Times New Roman"/>
            <w:sz w:val="28"/>
            <w:szCs w:val="28"/>
          </w:rPr>
          <w:t>www.GrantSolutions.gov</w:t>
        </w:r>
      </w:hyperlink>
      <w:r w:rsidR="00686878" w:rsidRPr="008D5AD0">
        <w:rPr>
          <w:rFonts w:ascii="Times New Roman" w:hAnsi="Times New Roman"/>
          <w:sz w:val="28"/>
          <w:szCs w:val="28"/>
        </w:rPr>
        <w:t xml:space="preserve">. </w:t>
      </w:r>
      <w:r w:rsidRPr="008D5AD0">
        <w:rPr>
          <w:rFonts w:ascii="Times New Roman" w:hAnsi="Times New Roman"/>
          <w:sz w:val="28"/>
          <w:szCs w:val="28"/>
        </w:rPr>
        <w:t>Once this final step is completed, you will be able to submit your application per the instructions below.</w:t>
      </w:r>
    </w:p>
    <w:p w:rsidR="00C779F1" w:rsidRPr="008D5AD0" w:rsidRDefault="00C779F1" w:rsidP="003057CC">
      <w:pPr>
        <w:autoSpaceDE w:val="0"/>
        <w:autoSpaceDN w:val="0"/>
        <w:adjustRightInd w:val="0"/>
        <w:rPr>
          <w:rFonts w:ascii="Times New Roman" w:hAnsi="Times New Roman" w:cs="Times New Roman"/>
          <w:sz w:val="28"/>
          <w:szCs w:val="28"/>
        </w:rPr>
      </w:pPr>
      <w:r w:rsidRPr="008D5AD0">
        <w:rPr>
          <w:rFonts w:ascii="Times New Roman" w:hAnsi="Times New Roman" w:cs="Times New Roman"/>
          <w:sz w:val="28"/>
          <w:szCs w:val="28"/>
        </w:rPr>
        <w:t>Please</w:t>
      </w:r>
      <w:r w:rsidR="006C1A85" w:rsidRPr="008D5AD0">
        <w:rPr>
          <w:rFonts w:ascii="Times New Roman" w:hAnsi="Times New Roman" w:cs="Times New Roman"/>
          <w:sz w:val="28"/>
          <w:szCs w:val="28"/>
        </w:rPr>
        <w:t xml:space="preserve"> be advised that completing all the necessary steps </w:t>
      </w:r>
      <w:r w:rsidR="005E585E" w:rsidRPr="008D5AD0">
        <w:rPr>
          <w:rFonts w:ascii="Times New Roman" w:hAnsi="Times New Roman" w:cs="Times New Roman"/>
          <w:sz w:val="28"/>
          <w:szCs w:val="28"/>
        </w:rPr>
        <w:t>to post applications on</w:t>
      </w:r>
      <w:r w:rsidR="006C1A85" w:rsidRPr="008D5AD0">
        <w:rPr>
          <w:rFonts w:ascii="Times New Roman" w:hAnsi="Times New Roman" w:cs="Times New Roman"/>
          <w:sz w:val="28"/>
          <w:szCs w:val="28"/>
        </w:rPr>
        <w:t xml:space="preserve"> </w:t>
      </w:r>
      <w:r w:rsidR="00604475" w:rsidRPr="008D5AD0">
        <w:rPr>
          <w:rFonts w:ascii="Times New Roman" w:hAnsi="Times New Roman" w:cs="Times New Roman"/>
          <w:sz w:val="28"/>
          <w:szCs w:val="28"/>
        </w:rPr>
        <w:t>G</w:t>
      </w:r>
      <w:r w:rsidR="006C1A85" w:rsidRPr="008D5AD0">
        <w:rPr>
          <w:rFonts w:ascii="Times New Roman" w:hAnsi="Times New Roman" w:cs="Times New Roman"/>
          <w:sz w:val="28"/>
          <w:szCs w:val="28"/>
        </w:rPr>
        <w:t>rant</w:t>
      </w:r>
      <w:r w:rsidR="00AF0280" w:rsidRPr="008D5AD0">
        <w:rPr>
          <w:rFonts w:ascii="Times New Roman" w:hAnsi="Times New Roman" w:cs="Times New Roman"/>
          <w:sz w:val="28"/>
          <w:szCs w:val="28"/>
        </w:rPr>
        <w:t>Solutions</w:t>
      </w:r>
      <w:r w:rsidR="006C1A85" w:rsidRPr="008D5AD0">
        <w:rPr>
          <w:rFonts w:ascii="Times New Roman" w:hAnsi="Times New Roman" w:cs="Times New Roman"/>
          <w:sz w:val="28"/>
          <w:szCs w:val="28"/>
        </w:rPr>
        <w:t xml:space="preserve">.gov </w:t>
      </w:r>
      <w:r w:rsidR="006C1A85" w:rsidRPr="008D5AD0">
        <w:rPr>
          <w:rFonts w:ascii="Times New Roman" w:hAnsi="Times New Roman" w:cs="Times New Roman"/>
          <w:b/>
          <w:sz w:val="28"/>
          <w:szCs w:val="28"/>
        </w:rPr>
        <w:t>can take two full weeks</w:t>
      </w:r>
      <w:r w:rsidR="006C1A85" w:rsidRPr="008D5AD0">
        <w:rPr>
          <w:rFonts w:ascii="Times New Roman" w:hAnsi="Times New Roman" w:cs="Times New Roman"/>
          <w:sz w:val="28"/>
          <w:szCs w:val="28"/>
        </w:rPr>
        <w:t>.</w:t>
      </w:r>
      <w:r w:rsidR="008E7CB2" w:rsidRPr="008D5AD0">
        <w:rPr>
          <w:rFonts w:ascii="Times New Roman" w:hAnsi="Times New Roman" w:cs="Times New Roman"/>
          <w:sz w:val="28"/>
          <w:szCs w:val="28"/>
        </w:rPr>
        <w:t xml:space="preserve"> </w:t>
      </w:r>
      <w:r w:rsidRPr="008D5AD0">
        <w:rPr>
          <w:rFonts w:ascii="Times New Roman" w:eastAsia="Calibri" w:hAnsi="Times New Roman" w:cs="Times New Roman"/>
          <w:color w:val="000000"/>
          <w:sz w:val="28"/>
          <w:szCs w:val="28"/>
        </w:rPr>
        <w:t xml:space="preserve">Once registered, the amount of time it can take to upload an application varies depending on a </w:t>
      </w:r>
      <w:r w:rsidR="002F6407" w:rsidRPr="008D5AD0">
        <w:rPr>
          <w:rFonts w:ascii="Times New Roman" w:eastAsia="Calibri" w:hAnsi="Times New Roman" w:cs="Times New Roman"/>
          <w:color w:val="000000"/>
          <w:sz w:val="28"/>
          <w:szCs w:val="28"/>
        </w:rPr>
        <w:t>number</w:t>
      </w:r>
      <w:r w:rsidRPr="008D5AD0">
        <w:rPr>
          <w:rFonts w:ascii="Times New Roman" w:eastAsia="Calibri" w:hAnsi="Times New Roman" w:cs="Times New Roman"/>
          <w:color w:val="000000"/>
          <w:sz w:val="28"/>
          <w:szCs w:val="28"/>
        </w:rPr>
        <w:t xml:space="preserve"> of factors</w:t>
      </w:r>
      <w:r w:rsidR="002F6407" w:rsidRPr="008D5AD0">
        <w:rPr>
          <w:rFonts w:ascii="Times New Roman" w:eastAsia="Calibri" w:hAnsi="Times New Roman" w:cs="Times New Roman"/>
          <w:color w:val="000000"/>
          <w:sz w:val="28"/>
          <w:szCs w:val="28"/>
        </w:rPr>
        <w:t>,</w:t>
      </w:r>
      <w:r w:rsidRPr="008D5AD0">
        <w:rPr>
          <w:rFonts w:ascii="Times New Roman" w:eastAsia="Calibri" w:hAnsi="Times New Roman" w:cs="Times New Roman"/>
          <w:color w:val="000000"/>
          <w:sz w:val="28"/>
          <w:szCs w:val="28"/>
        </w:rPr>
        <w:t xml:space="preserve"> including the size of the application and the speed of your internet connection.</w:t>
      </w:r>
      <w:r w:rsidR="00B137CD" w:rsidRPr="008D5AD0">
        <w:rPr>
          <w:rFonts w:ascii="Times New Roman" w:eastAsia="Calibri" w:hAnsi="Times New Roman" w:cs="Times New Roman"/>
          <w:color w:val="000000"/>
          <w:sz w:val="28"/>
          <w:szCs w:val="28"/>
        </w:rPr>
        <w:t xml:space="preserve">  Applicants failing to successfully register for accounts in the above mentioned systems will not be considered for funding. </w:t>
      </w:r>
      <w:r w:rsidRPr="008D5AD0">
        <w:rPr>
          <w:rFonts w:ascii="Times New Roman" w:eastAsia="Calibri" w:hAnsi="Times New Roman" w:cs="Times New Roman"/>
          <w:color w:val="000000"/>
          <w:sz w:val="28"/>
          <w:szCs w:val="28"/>
        </w:rPr>
        <w:t xml:space="preserve"> </w:t>
      </w:r>
    </w:p>
    <w:p w:rsidR="00C779F1" w:rsidRPr="008D5AD0" w:rsidRDefault="00C779F1" w:rsidP="003057CC">
      <w:pPr>
        <w:autoSpaceDE w:val="0"/>
        <w:autoSpaceDN w:val="0"/>
        <w:adjustRightInd w:val="0"/>
        <w:rPr>
          <w:rFonts w:ascii="Times New Roman" w:hAnsi="Times New Roman" w:cs="Times New Roman"/>
          <w:sz w:val="28"/>
          <w:szCs w:val="28"/>
        </w:rPr>
      </w:pPr>
    </w:p>
    <w:p w:rsidR="006C1A85" w:rsidRPr="008D5AD0" w:rsidRDefault="006C1A85" w:rsidP="003057CC">
      <w:pPr>
        <w:autoSpaceDE w:val="0"/>
        <w:autoSpaceDN w:val="0"/>
        <w:adjustRightInd w:val="0"/>
        <w:rPr>
          <w:rFonts w:ascii="Times New Roman" w:eastAsia="Calibri" w:hAnsi="Times New Roman" w:cs="Times New Roman"/>
          <w:color w:val="000000"/>
          <w:sz w:val="28"/>
          <w:szCs w:val="28"/>
        </w:rPr>
      </w:pPr>
      <w:r w:rsidRPr="008D5AD0">
        <w:rPr>
          <w:rFonts w:ascii="Times New Roman" w:eastAsia="Calibri" w:hAnsi="Times New Roman" w:cs="Times New Roman"/>
          <w:color w:val="000000"/>
          <w:sz w:val="28"/>
          <w:szCs w:val="28"/>
        </w:rPr>
        <w:t xml:space="preserve">The </w:t>
      </w:r>
      <w:r w:rsidR="00490E49" w:rsidRPr="008D5AD0">
        <w:rPr>
          <w:rFonts w:ascii="Times New Roman" w:hAnsi="Times New Roman" w:cs="Times New Roman"/>
          <w:sz w:val="28"/>
          <w:szCs w:val="28"/>
        </w:rPr>
        <w:t>G</w:t>
      </w:r>
      <w:r w:rsidR="00AB7811" w:rsidRPr="008D5AD0">
        <w:rPr>
          <w:rFonts w:ascii="Times New Roman" w:hAnsi="Times New Roman" w:cs="Times New Roman"/>
          <w:sz w:val="28"/>
          <w:szCs w:val="28"/>
        </w:rPr>
        <w:t>rant</w:t>
      </w:r>
      <w:r w:rsidR="00720B26" w:rsidRPr="008D5AD0">
        <w:rPr>
          <w:rFonts w:ascii="Times New Roman" w:hAnsi="Times New Roman" w:cs="Times New Roman"/>
          <w:sz w:val="28"/>
          <w:szCs w:val="28"/>
        </w:rPr>
        <w:t>Solutions</w:t>
      </w:r>
      <w:r w:rsidR="00AB7811" w:rsidRPr="008D5AD0">
        <w:rPr>
          <w:rFonts w:ascii="Times New Roman" w:hAnsi="Times New Roman" w:cs="Times New Roman"/>
          <w:sz w:val="28"/>
          <w:szCs w:val="28"/>
        </w:rPr>
        <w:t>.gov</w:t>
      </w:r>
      <w:r w:rsidRPr="008D5AD0">
        <w:rPr>
          <w:rFonts w:ascii="Times New Roman" w:hAnsi="Times New Roman" w:cs="Times New Roman"/>
          <w:sz w:val="28"/>
          <w:szCs w:val="28"/>
        </w:rPr>
        <w:t xml:space="preserve"> </w:t>
      </w:r>
      <w:r w:rsidRPr="008D5AD0">
        <w:rPr>
          <w:rFonts w:ascii="Times New Roman" w:eastAsia="Calibri" w:hAnsi="Times New Roman" w:cs="Times New Roman"/>
          <w:color w:val="000000"/>
          <w:sz w:val="28"/>
          <w:szCs w:val="28"/>
        </w:rPr>
        <w:t xml:space="preserve">website includes extensive information on all phases/aspects of the </w:t>
      </w:r>
      <w:r w:rsidR="00720B26" w:rsidRPr="008D5AD0">
        <w:rPr>
          <w:rFonts w:ascii="Times New Roman" w:hAnsi="Times New Roman" w:cs="Times New Roman"/>
          <w:sz w:val="28"/>
          <w:szCs w:val="28"/>
        </w:rPr>
        <w:t xml:space="preserve">GrantSolutions.gov </w:t>
      </w:r>
      <w:r w:rsidRPr="008D5AD0">
        <w:rPr>
          <w:rFonts w:ascii="Times New Roman" w:eastAsia="Calibri" w:hAnsi="Times New Roman" w:cs="Times New Roman"/>
          <w:color w:val="000000"/>
          <w:sz w:val="28"/>
          <w:szCs w:val="28"/>
        </w:rPr>
        <w:t>process, including extensive section</w:t>
      </w:r>
      <w:r w:rsidR="00EF0640" w:rsidRPr="008D5AD0">
        <w:rPr>
          <w:rFonts w:ascii="Times New Roman" w:eastAsia="Calibri" w:hAnsi="Times New Roman" w:cs="Times New Roman"/>
          <w:color w:val="000000"/>
          <w:sz w:val="28"/>
          <w:szCs w:val="28"/>
        </w:rPr>
        <w:t>s</w:t>
      </w:r>
      <w:r w:rsidRPr="008D5AD0">
        <w:rPr>
          <w:rFonts w:ascii="Times New Roman" w:eastAsia="Calibri" w:hAnsi="Times New Roman" w:cs="Times New Roman"/>
          <w:color w:val="000000"/>
          <w:sz w:val="28"/>
          <w:szCs w:val="28"/>
        </w:rPr>
        <w:t xml:space="preserve"> on </w:t>
      </w:r>
      <w:r w:rsidR="00EF0640" w:rsidRPr="008D5AD0">
        <w:rPr>
          <w:rFonts w:ascii="Times New Roman" w:eastAsia="Calibri" w:hAnsi="Times New Roman" w:cs="Times New Roman"/>
          <w:color w:val="000000"/>
          <w:sz w:val="28"/>
          <w:szCs w:val="28"/>
        </w:rPr>
        <w:t>user guides and recommendations</w:t>
      </w:r>
      <w:r w:rsidRPr="008D5AD0">
        <w:rPr>
          <w:rFonts w:ascii="Times New Roman" w:eastAsia="Calibri" w:hAnsi="Times New Roman" w:cs="Times New Roman"/>
          <w:color w:val="000000"/>
          <w:sz w:val="28"/>
          <w:szCs w:val="28"/>
        </w:rPr>
        <w:t xml:space="preserve">, </w:t>
      </w:r>
      <w:r w:rsidR="00EF0640" w:rsidRPr="008D5AD0">
        <w:rPr>
          <w:rFonts w:ascii="Times New Roman" w:eastAsia="Calibri" w:hAnsi="Times New Roman" w:cs="Times New Roman"/>
          <w:color w:val="000000"/>
          <w:sz w:val="28"/>
          <w:szCs w:val="28"/>
        </w:rPr>
        <w:t xml:space="preserve">as well as grantee training videos, </w:t>
      </w:r>
      <w:r w:rsidRPr="008D5AD0">
        <w:rPr>
          <w:rFonts w:ascii="Times New Roman" w:eastAsia="Calibri" w:hAnsi="Times New Roman" w:cs="Times New Roman"/>
          <w:color w:val="000000"/>
          <w:sz w:val="28"/>
          <w:szCs w:val="28"/>
        </w:rPr>
        <w:t xml:space="preserve">located under the </w:t>
      </w:r>
      <w:r w:rsidR="007F3577" w:rsidRPr="008D5AD0">
        <w:rPr>
          <w:rFonts w:ascii="Times New Roman" w:eastAsia="Calibri" w:hAnsi="Times New Roman" w:cs="Times New Roman"/>
          <w:color w:val="000000"/>
          <w:sz w:val="28"/>
          <w:szCs w:val="28"/>
        </w:rPr>
        <w:t>“</w:t>
      </w:r>
      <w:r w:rsidR="00EF0640" w:rsidRPr="008D5AD0">
        <w:rPr>
          <w:rFonts w:ascii="Times New Roman" w:eastAsia="Calibri" w:hAnsi="Times New Roman" w:cs="Times New Roman"/>
          <w:color w:val="000000"/>
          <w:sz w:val="28"/>
          <w:szCs w:val="28"/>
        </w:rPr>
        <w:t>Help/Support</w:t>
      </w:r>
      <w:r w:rsidR="007F3577" w:rsidRPr="008D5AD0">
        <w:rPr>
          <w:rFonts w:ascii="Times New Roman" w:eastAsia="Calibri" w:hAnsi="Times New Roman" w:cs="Times New Roman"/>
          <w:color w:val="000000"/>
          <w:sz w:val="28"/>
          <w:szCs w:val="28"/>
        </w:rPr>
        <w:t>”</w:t>
      </w:r>
      <w:r w:rsidRPr="008D5AD0">
        <w:rPr>
          <w:rFonts w:ascii="Times New Roman" w:eastAsia="Calibri" w:hAnsi="Times New Roman" w:cs="Times New Roman"/>
          <w:color w:val="000000"/>
          <w:sz w:val="28"/>
          <w:szCs w:val="28"/>
        </w:rPr>
        <w:t xml:space="preserve"> section.</w:t>
      </w:r>
      <w:r w:rsidR="008E7CB2" w:rsidRPr="008D5AD0">
        <w:rPr>
          <w:rFonts w:ascii="Times New Roman" w:eastAsia="Calibri" w:hAnsi="Times New Roman" w:cs="Times New Roman"/>
          <w:color w:val="000000"/>
          <w:sz w:val="28"/>
          <w:szCs w:val="28"/>
        </w:rPr>
        <w:t xml:space="preserve"> </w:t>
      </w:r>
      <w:r w:rsidRPr="008D5AD0">
        <w:rPr>
          <w:rFonts w:ascii="Times New Roman" w:eastAsia="Calibri" w:hAnsi="Times New Roman" w:cs="Times New Roman"/>
          <w:color w:val="000000"/>
          <w:sz w:val="28"/>
          <w:szCs w:val="28"/>
        </w:rPr>
        <w:t xml:space="preserve">S/GWI strongly recommends that all potential applicants review </w:t>
      </w:r>
      <w:r w:rsidR="00C779F1" w:rsidRPr="008D5AD0">
        <w:rPr>
          <w:rFonts w:ascii="Times New Roman" w:eastAsia="Calibri" w:hAnsi="Times New Roman" w:cs="Times New Roman"/>
          <w:color w:val="000000"/>
          <w:sz w:val="28"/>
          <w:szCs w:val="28"/>
        </w:rPr>
        <w:t xml:space="preserve">the website </w:t>
      </w:r>
      <w:r w:rsidRPr="008D5AD0">
        <w:rPr>
          <w:rFonts w:ascii="Times New Roman" w:eastAsia="Calibri" w:hAnsi="Times New Roman" w:cs="Times New Roman"/>
          <w:color w:val="000000"/>
          <w:sz w:val="28"/>
          <w:szCs w:val="28"/>
        </w:rPr>
        <w:t xml:space="preserve">thoroughly. </w:t>
      </w:r>
    </w:p>
    <w:p w:rsidR="006C1A85" w:rsidRPr="008D5AD0" w:rsidRDefault="006C1A85" w:rsidP="003057CC">
      <w:pPr>
        <w:autoSpaceDE w:val="0"/>
        <w:autoSpaceDN w:val="0"/>
        <w:adjustRightInd w:val="0"/>
        <w:rPr>
          <w:rFonts w:ascii="Times New Roman" w:eastAsia="Calibri" w:hAnsi="Times New Roman" w:cs="Times New Roman"/>
          <w:color w:val="000000"/>
          <w:sz w:val="28"/>
          <w:szCs w:val="28"/>
        </w:rPr>
      </w:pPr>
    </w:p>
    <w:p w:rsidR="006C1A85" w:rsidRPr="008D5AD0" w:rsidRDefault="006C1A85" w:rsidP="003057CC">
      <w:pPr>
        <w:pStyle w:val="CommentText"/>
        <w:rPr>
          <w:rFonts w:ascii="Times New Roman" w:hAnsi="Times New Roman" w:cs="Times New Roman"/>
          <w:sz w:val="28"/>
          <w:szCs w:val="28"/>
        </w:rPr>
      </w:pPr>
      <w:r w:rsidRPr="008D5AD0">
        <w:rPr>
          <w:rFonts w:ascii="Times New Roman" w:hAnsi="Times New Roman" w:cs="Times New Roman"/>
          <w:sz w:val="28"/>
          <w:szCs w:val="28"/>
        </w:rPr>
        <w:t xml:space="preserve">For assistance with </w:t>
      </w:r>
      <w:r w:rsidR="00720B26" w:rsidRPr="008D5AD0">
        <w:rPr>
          <w:rFonts w:ascii="Times New Roman" w:hAnsi="Times New Roman" w:cs="Times New Roman"/>
          <w:sz w:val="28"/>
          <w:szCs w:val="28"/>
        </w:rPr>
        <w:t>GrantSolutions.gov</w:t>
      </w:r>
      <w:r w:rsidR="005E585E" w:rsidRPr="008D5AD0">
        <w:rPr>
          <w:rFonts w:ascii="Times New Roman" w:hAnsi="Times New Roman" w:cs="Times New Roman"/>
          <w:sz w:val="28"/>
          <w:szCs w:val="28"/>
        </w:rPr>
        <w:t>,</w:t>
      </w:r>
      <w:r w:rsidRPr="008D5AD0">
        <w:rPr>
          <w:rFonts w:ascii="Times New Roman" w:hAnsi="Times New Roman" w:cs="Times New Roman"/>
          <w:sz w:val="28"/>
          <w:szCs w:val="28"/>
        </w:rPr>
        <w:t xml:space="preserve"> please contact </w:t>
      </w:r>
      <w:r w:rsidR="00720B26" w:rsidRPr="008D5AD0">
        <w:rPr>
          <w:rFonts w:ascii="Times New Roman" w:hAnsi="Times New Roman" w:cs="Times New Roman"/>
          <w:sz w:val="28"/>
          <w:szCs w:val="28"/>
        </w:rPr>
        <w:t>the GrantSolutions.gov Help Desk</w:t>
      </w:r>
      <w:r w:rsidRPr="008D5AD0">
        <w:rPr>
          <w:rFonts w:ascii="Times New Roman" w:hAnsi="Times New Roman" w:cs="Times New Roman"/>
          <w:sz w:val="28"/>
          <w:szCs w:val="28"/>
        </w:rPr>
        <w:t>:</w:t>
      </w:r>
      <w:r w:rsidR="008E7CB2"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b/>
          <w:sz w:val="28"/>
          <w:szCs w:val="28"/>
        </w:rPr>
        <w:t>Phone:</w:t>
      </w:r>
      <w:r w:rsidRPr="008D5AD0">
        <w:rPr>
          <w:rFonts w:ascii="Times New Roman" w:hAnsi="Times New Roman" w:cs="Times New Roman"/>
          <w:sz w:val="28"/>
          <w:szCs w:val="28"/>
        </w:rPr>
        <w:t xml:space="preserve"> </w:t>
      </w:r>
      <w:r w:rsidR="00720B26" w:rsidRPr="008D5AD0">
        <w:rPr>
          <w:rFonts w:ascii="Times New Roman" w:hAnsi="Times New Roman" w:cs="Times New Roman"/>
          <w:sz w:val="28"/>
          <w:szCs w:val="28"/>
        </w:rPr>
        <w:t>(202) 401-5282 or (866) 577-0771</w:t>
      </w:r>
      <w:r w:rsidRPr="008D5AD0">
        <w:rPr>
          <w:rFonts w:ascii="Times New Roman" w:hAnsi="Times New Roman" w:cs="Times New Roman"/>
          <w:sz w:val="28"/>
          <w:szCs w:val="28"/>
        </w:rPr>
        <w:br/>
      </w:r>
      <w:r w:rsidRPr="008D5AD0">
        <w:rPr>
          <w:rFonts w:ascii="Times New Roman" w:hAnsi="Times New Roman" w:cs="Times New Roman"/>
          <w:b/>
          <w:sz w:val="28"/>
          <w:szCs w:val="28"/>
        </w:rPr>
        <w:t>Email:</w:t>
      </w:r>
      <w:r w:rsidRPr="008D5AD0">
        <w:rPr>
          <w:rFonts w:ascii="Times New Roman" w:hAnsi="Times New Roman" w:cs="Times New Roman"/>
          <w:sz w:val="28"/>
          <w:szCs w:val="28"/>
        </w:rPr>
        <w:t xml:space="preserve"> </w:t>
      </w:r>
      <w:hyperlink r:id="rId22" w:history="1">
        <w:r w:rsidR="00720B26" w:rsidRPr="008D5AD0">
          <w:rPr>
            <w:rStyle w:val="Hyperlink"/>
            <w:rFonts w:ascii="Times New Roman" w:hAnsi="Times New Roman" w:cs="Times New Roman"/>
            <w:sz w:val="28"/>
            <w:szCs w:val="28"/>
          </w:rPr>
          <w:t>help@grantsolutions.gov</w:t>
        </w:r>
      </w:hyperlink>
      <w:r w:rsidRPr="008D5AD0">
        <w:rPr>
          <w:rFonts w:ascii="Times New Roman" w:hAnsi="Times New Roman" w:cs="Times New Roman"/>
          <w:sz w:val="28"/>
          <w:szCs w:val="28"/>
        </w:rPr>
        <w:t xml:space="preserve"> </w:t>
      </w:r>
    </w:p>
    <w:p w:rsidR="00EF0640" w:rsidRPr="008D5AD0" w:rsidRDefault="00EF0640"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To meet the announcement deadline,</w:t>
      </w:r>
      <w:r w:rsidRPr="008D5AD0">
        <w:rPr>
          <w:rFonts w:ascii="Times New Roman" w:hAnsi="Times New Roman" w:cs="Times New Roman"/>
          <w:b/>
          <w:sz w:val="28"/>
          <w:szCs w:val="28"/>
        </w:rPr>
        <w:t xml:space="preserve"> </w:t>
      </w:r>
      <w:r w:rsidR="00C779F1" w:rsidRPr="008D5AD0">
        <w:rPr>
          <w:rFonts w:ascii="Times New Roman" w:hAnsi="Times New Roman" w:cs="Times New Roman"/>
          <w:b/>
          <w:sz w:val="28"/>
          <w:szCs w:val="28"/>
        </w:rPr>
        <w:t>complete proposals with attachments must be</w:t>
      </w:r>
      <w:r w:rsidR="00615CC3" w:rsidRPr="008D5AD0">
        <w:rPr>
          <w:rFonts w:ascii="Times New Roman" w:hAnsi="Times New Roman" w:cs="Times New Roman"/>
          <w:b/>
          <w:sz w:val="28"/>
          <w:szCs w:val="28"/>
        </w:rPr>
        <w:t xml:space="preserve"> </w:t>
      </w:r>
      <w:r w:rsidR="00C779F1" w:rsidRPr="008D5AD0">
        <w:rPr>
          <w:rFonts w:ascii="Times New Roman" w:hAnsi="Times New Roman" w:cs="Times New Roman"/>
          <w:b/>
          <w:sz w:val="28"/>
          <w:szCs w:val="28"/>
        </w:rPr>
        <w:t xml:space="preserve">submitted </w:t>
      </w:r>
      <w:r w:rsidR="002F6407" w:rsidRPr="008D5AD0">
        <w:rPr>
          <w:rFonts w:ascii="Times New Roman" w:hAnsi="Times New Roman" w:cs="Times New Roman"/>
          <w:b/>
          <w:sz w:val="28"/>
          <w:szCs w:val="28"/>
        </w:rPr>
        <w:t>via G</w:t>
      </w:r>
      <w:r w:rsidR="00C779F1" w:rsidRPr="008D5AD0">
        <w:rPr>
          <w:rFonts w:ascii="Times New Roman" w:hAnsi="Times New Roman" w:cs="Times New Roman"/>
          <w:b/>
          <w:sz w:val="28"/>
          <w:szCs w:val="28"/>
        </w:rPr>
        <w:t>rant</w:t>
      </w:r>
      <w:r w:rsidR="00720B26" w:rsidRPr="008D5AD0">
        <w:rPr>
          <w:rFonts w:ascii="Times New Roman" w:hAnsi="Times New Roman" w:cs="Times New Roman"/>
          <w:b/>
          <w:sz w:val="28"/>
          <w:szCs w:val="28"/>
        </w:rPr>
        <w:t>Solutions</w:t>
      </w:r>
      <w:r w:rsidR="00C779F1" w:rsidRPr="008D5AD0">
        <w:rPr>
          <w:rFonts w:ascii="Times New Roman" w:hAnsi="Times New Roman" w:cs="Times New Roman"/>
          <w:b/>
          <w:sz w:val="28"/>
          <w:szCs w:val="28"/>
        </w:rPr>
        <w:t>.gov</w:t>
      </w:r>
      <w:r w:rsidR="00615CC3" w:rsidRPr="008D5AD0">
        <w:rPr>
          <w:rFonts w:ascii="Times New Roman" w:hAnsi="Times New Roman" w:cs="Times New Roman"/>
          <w:b/>
          <w:sz w:val="28"/>
          <w:szCs w:val="28"/>
        </w:rPr>
        <w:t xml:space="preserve"> </w:t>
      </w:r>
      <w:r w:rsidRPr="008D5AD0">
        <w:rPr>
          <w:rFonts w:ascii="Times New Roman" w:hAnsi="Times New Roman" w:cs="Times New Roman"/>
          <w:b/>
          <w:sz w:val="28"/>
          <w:szCs w:val="28"/>
        </w:rPr>
        <w:t xml:space="preserve">on or before </w:t>
      </w:r>
      <w:r w:rsidR="00592F50" w:rsidRPr="008D5AD0">
        <w:rPr>
          <w:rFonts w:ascii="Times New Roman" w:hAnsi="Times New Roman" w:cs="Times New Roman"/>
          <w:b/>
          <w:sz w:val="28"/>
          <w:szCs w:val="28"/>
        </w:rPr>
        <w:t xml:space="preserve">11:59 PM EST </w:t>
      </w:r>
      <w:r w:rsidR="006506E5">
        <w:rPr>
          <w:rFonts w:ascii="Times New Roman" w:hAnsi="Times New Roman" w:cs="Times New Roman"/>
          <w:b/>
          <w:sz w:val="28"/>
          <w:szCs w:val="28"/>
        </w:rPr>
        <w:t xml:space="preserve">February </w:t>
      </w:r>
      <w:r w:rsidR="00EF0AAD">
        <w:rPr>
          <w:rFonts w:ascii="Times New Roman" w:hAnsi="Times New Roman" w:cs="Times New Roman"/>
          <w:b/>
          <w:sz w:val="28"/>
          <w:szCs w:val="28"/>
        </w:rPr>
        <w:t>6</w:t>
      </w:r>
      <w:r w:rsidR="006506E5">
        <w:rPr>
          <w:rFonts w:ascii="Times New Roman" w:hAnsi="Times New Roman" w:cs="Times New Roman"/>
          <w:b/>
          <w:sz w:val="28"/>
          <w:szCs w:val="28"/>
          <w:vertAlign w:val="superscript"/>
        </w:rPr>
        <w:t>th</w:t>
      </w:r>
      <w:r w:rsidR="00592F50" w:rsidRPr="008D5AD0">
        <w:rPr>
          <w:rFonts w:ascii="Times New Roman" w:hAnsi="Times New Roman" w:cs="Times New Roman"/>
          <w:b/>
          <w:sz w:val="28"/>
          <w:szCs w:val="28"/>
        </w:rPr>
        <w:t>, 201</w:t>
      </w:r>
      <w:r w:rsidR="006506E5">
        <w:rPr>
          <w:rFonts w:ascii="Times New Roman" w:hAnsi="Times New Roman" w:cs="Times New Roman"/>
          <w:b/>
          <w:sz w:val="28"/>
          <w:szCs w:val="28"/>
        </w:rPr>
        <w:t>5</w:t>
      </w:r>
      <w:r w:rsidRPr="008D5AD0">
        <w:rPr>
          <w:rFonts w:ascii="Times New Roman" w:hAnsi="Times New Roman" w:cs="Times New Roman"/>
          <w:b/>
          <w:sz w:val="28"/>
          <w:szCs w:val="28"/>
        </w:rPr>
        <w:t>.</w:t>
      </w:r>
      <w:r w:rsidRPr="008D5AD0">
        <w:rPr>
          <w:rFonts w:ascii="Times New Roman" w:hAnsi="Times New Roman" w:cs="Times New Roman"/>
          <w:sz w:val="28"/>
          <w:szCs w:val="28"/>
        </w:rPr>
        <w:t xml:space="preserve"> Applications </w:t>
      </w:r>
      <w:r w:rsidR="006D2C45" w:rsidRPr="008D5AD0">
        <w:rPr>
          <w:rFonts w:ascii="Times New Roman" w:hAnsi="Times New Roman" w:cs="Times New Roman"/>
          <w:sz w:val="28"/>
          <w:szCs w:val="28"/>
        </w:rPr>
        <w:t>submitted after</w:t>
      </w:r>
      <w:r w:rsidRPr="008D5AD0">
        <w:rPr>
          <w:rFonts w:ascii="Times New Roman" w:hAnsi="Times New Roman" w:cs="Times New Roman"/>
          <w:sz w:val="28"/>
          <w:szCs w:val="28"/>
        </w:rPr>
        <w:t xml:space="preserve"> 11:59 </w:t>
      </w:r>
      <w:r w:rsidR="00615CC3" w:rsidRPr="008D5AD0">
        <w:rPr>
          <w:rFonts w:ascii="Times New Roman" w:hAnsi="Times New Roman" w:cs="Times New Roman"/>
          <w:sz w:val="28"/>
          <w:szCs w:val="28"/>
        </w:rPr>
        <w:t>PM EST</w:t>
      </w:r>
      <w:r w:rsidRPr="008D5AD0">
        <w:rPr>
          <w:rFonts w:ascii="Times New Roman" w:hAnsi="Times New Roman" w:cs="Times New Roman"/>
          <w:sz w:val="28"/>
          <w:szCs w:val="28"/>
        </w:rPr>
        <w:t xml:space="preserve"> will not be accepted.</w:t>
      </w:r>
      <w:r w:rsidR="008E7CB2"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b/>
          <w:sz w:val="28"/>
          <w:szCs w:val="28"/>
        </w:rPr>
      </w:pPr>
      <w:r w:rsidRPr="008D5AD0">
        <w:rPr>
          <w:rFonts w:ascii="Times New Roman" w:hAnsi="Times New Roman" w:cs="Times New Roman"/>
          <w:sz w:val="28"/>
          <w:szCs w:val="28"/>
        </w:rPr>
        <w:t xml:space="preserve">Once completed applications have been submitted via </w:t>
      </w:r>
      <w:r w:rsidR="002F6407" w:rsidRPr="008D5AD0">
        <w:rPr>
          <w:rFonts w:ascii="Times New Roman" w:hAnsi="Times New Roman" w:cs="Times New Roman"/>
          <w:sz w:val="28"/>
          <w:szCs w:val="28"/>
        </w:rPr>
        <w:t>G</w:t>
      </w:r>
      <w:r w:rsidRPr="008D5AD0">
        <w:rPr>
          <w:rFonts w:ascii="Times New Roman" w:hAnsi="Times New Roman" w:cs="Times New Roman"/>
          <w:sz w:val="28"/>
          <w:szCs w:val="28"/>
        </w:rPr>
        <w:t>rant</w:t>
      </w:r>
      <w:r w:rsidR="00720B26" w:rsidRPr="008D5AD0">
        <w:rPr>
          <w:rFonts w:ascii="Times New Roman" w:hAnsi="Times New Roman" w:cs="Times New Roman"/>
          <w:sz w:val="28"/>
          <w:szCs w:val="28"/>
        </w:rPr>
        <w:t>Solutions</w:t>
      </w:r>
      <w:r w:rsidRPr="008D5AD0">
        <w:rPr>
          <w:rFonts w:ascii="Times New Roman" w:hAnsi="Times New Roman" w:cs="Times New Roman"/>
          <w:sz w:val="28"/>
          <w:szCs w:val="28"/>
        </w:rPr>
        <w:t>.gov, applicants will receive a submission receipt.</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 xml:space="preserve">S/GWI will not notify </w:t>
      </w:r>
      <w:r w:rsidR="005E585E" w:rsidRPr="008D5AD0">
        <w:rPr>
          <w:rFonts w:ascii="Times New Roman" w:hAnsi="Times New Roman" w:cs="Times New Roman"/>
          <w:sz w:val="28"/>
          <w:szCs w:val="28"/>
        </w:rPr>
        <w:t xml:space="preserve">applicants </w:t>
      </w:r>
      <w:r w:rsidRPr="008D5AD0">
        <w:rPr>
          <w:rFonts w:ascii="Times New Roman" w:hAnsi="Times New Roman" w:cs="Times New Roman"/>
          <w:sz w:val="28"/>
          <w:szCs w:val="28"/>
        </w:rPr>
        <w:t>upon receipt of electronic applications.</w:t>
      </w:r>
      <w:r w:rsidR="008E7CB2"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b/>
          <w:sz w:val="28"/>
          <w:szCs w:val="28"/>
        </w:rPr>
      </w:pPr>
      <w:bookmarkStart w:id="0" w:name="_GoBack"/>
      <w:bookmarkEnd w:id="0"/>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It is the responsibility of all applicants to ensure that proposals have been </w:t>
      </w:r>
      <w:r w:rsidR="006D2C45" w:rsidRPr="008D5AD0">
        <w:rPr>
          <w:rFonts w:ascii="Times New Roman" w:hAnsi="Times New Roman" w:cs="Times New Roman"/>
          <w:sz w:val="28"/>
          <w:szCs w:val="28"/>
        </w:rPr>
        <w:t xml:space="preserve">submitted </w:t>
      </w:r>
      <w:r w:rsidR="002F6407" w:rsidRPr="008D5AD0">
        <w:rPr>
          <w:rFonts w:ascii="Times New Roman" w:hAnsi="Times New Roman" w:cs="Times New Roman"/>
          <w:sz w:val="28"/>
          <w:szCs w:val="28"/>
        </w:rPr>
        <w:t xml:space="preserve">in their entirety </w:t>
      </w:r>
      <w:r w:rsidR="006D2C45" w:rsidRPr="008D5AD0">
        <w:rPr>
          <w:rFonts w:ascii="Times New Roman" w:hAnsi="Times New Roman" w:cs="Times New Roman"/>
          <w:sz w:val="28"/>
          <w:szCs w:val="28"/>
        </w:rPr>
        <w:t xml:space="preserve">to </w:t>
      </w:r>
      <w:hyperlink r:id="rId23" w:history="1">
        <w:r w:rsidR="00720B26" w:rsidRPr="008D5AD0">
          <w:rPr>
            <w:rStyle w:val="Hyperlink"/>
            <w:rFonts w:ascii="Times New Roman" w:hAnsi="Times New Roman" w:cs="Times New Roman"/>
            <w:sz w:val="28"/>
            <w:szCs w:val="28"/>
          </w:rPr>
          <w:t>www.GrantSolutions.gov</w:t>
        </w:r>
      </w:hyperlink>
      <w:r w:rsidR="00615CC3" w:rsidRPr="008D5AD0">
        <w:rPr>
          <w:rFonts w:ascii="Times New Roman" w:hAnsi="Times New Roman" w:cs="Times New Roman"/>
          <w:sz w:val="28"/>
          <w:szCs w:val="28"/>
        </w:rPr>
        <w:t>. S/</w:t>
      </w:r>
      <w:r w:rsidRPr="008D5AD0">
        <w:rPr>
          <w:rFonts w:ascii="Times New Roman" w:hAnsi="Times New Roman" w:cs="Times New Roman"/>
          <w:sz w:val="28"/>
          <w:szCs w:val="28"/>
        </w:rPr>
        <w:t>GWI bears no responsibility for data errors resulting from transmission or conversion processes.</w:t>
      </w:r>
    </w:p>
    <w:p w:rsidR="006C1A85" w:rsidRPr="008D5AD0" w:rsidRDefault="006C1A85" w:rsidP="003057CC">
      <w:pPr>
        <w:rPr>
          <w:rFonts w:ascii="Times New Roman" w:hAnsi="Times New Roman" w:cs="Times New Roman"/>
          <w:sz w:val="28"/>
          <w:szCs w:val="28"/>
        </w:rPr>
      </w:pPr>
    </w:p>
    <w:p w:rsidR="003057CC" w:rsidRPr="008D5AD0" w:rsidRDefault="003057CC" w:rsidP="003057CC">
      <w:pPr>
        <w:rPr>
          <w:rFonts w:ascii="Times New Roman" w:hAnsi="Times New Roman" w:cs="Times New Roman"/>
          <w:b/>
          <w:sz w:val="28"/>
          <w:szCs w:val="28"/>
        </w:rPr>
      </w:pPr>
      <w:r w:rsidRPr="008D5AD0">
        <w:rPr>
          <w:rFonts w:ascii="Times New Roman" w:hAnsi="Times New Roman" w:cs="Times New Roman"/>
          <w:b/>
          <w:sz w:val="28"/>
          <w:szCs w:val="28"/>
        </w:rPr>
        <w:lastRenderedPageBreak/>
        <w:t>VII.</w:t>
      </w:r>
      <w:r w:rsidR="008E7CB2" w:rsidRPr="008D5AD0">
        <w:rPr>
          <w:rFonts w:ascii="Times New Roman" w:hAnsi="Times New Roman" w:cs="Times New Roman"/>
          <w:b/>
          <w:sz w:val="28"/>
          <w:szCs w:val="28"/>
        </w:rPr>
        <w:t xml:space="preserve"> </w:t>
      </w:r>
      <w:r w:rsidRPr="008D5AD0">
        <w:rPr>
          <w:rFonts w:ascii="Times New Roman" w:hAnsi="Times New Roman" w:cs="Times New Roman"/>
          <w:b/>
          <w:sz w:val="28"/>
          <w:szCs w:val="28"/>
        </w:rPr>
        <w:t>Proposal Requirements</w:t>
      </w:r>
      <w:r w:rsidR="005E585E" w:rsidRPr="008D5AD0">
        <w:rPr>
          <w:rFonts w:ascii="Times New Roman" w:hAnsi="Times New Roman" w:cs="Times New Roman"/>
          <w:b/>
          <w:sz w:val="28"/>
          <w:szCs w:val="28"/>
        </w:rPr>
        <w:t>:</w:t>
      </w:r>
    </w:p>
    <w:p w:rsidR="003057CC" w:rsidRPr="008D5AD0" w:rsidRDefault="003057CC" w:rsidP="003057CC">
      <w:pPr>
        <w:rPr>
          <w:rFonts w:ascii="Times New Roman" w:hAnsi="Times New Roman" w:cs="Times New Roman"/>
          <w:sz w:val="28"/>
          <w:szCs w:val="28"/>
        </w:rPr>
      </w:pPr>
    </w:p>
    <w:p w:rsidR="006C1A85" w:rsidRPr="008D5AD0" w:rsidRDefault="006E632F" w:rsidP="006E632F">
      <w:pPr>
        <w:rPr>
          <w:rFonts w:ascii="Times New Roman" w:hAnsi="Times New Roman" w:cs="Times New Roman"/>
          <w:sz w:val="28"/>
          <w:szCs w:val="28"/>
        </w:rPr>
      </w:pPr>
      <w:r w:rsidRPr="008D5AD0">
        <w:rPr>
          <w:rFonts w:ascii="Times New Roman" w:hAnsi="Times New Roman" w:cs="Times New Roman"/>
          <w:b/>
          <w:sz w:val="28"/>
          <w:szCs w:val="28"/>
        </w:rPr>
        <w:t>A complete proposal package will contain (</w:t>
      </w:r>
      <w:r w:rsidR="002F6407" w:rsidRPr="008D5AD0">
        <w:rPr>
          <w:rFonts w:ascii="Times New Roman" w:hAnsi="Times New Roman" w:cs="Times New Roman"/>
          <w:b/>
          <w:sz w:val="28"/>
          <w:szCs w:val="28"/>
        </w:rPr>
        <w:t>1</w:t>
      </w:r>
      <w:r w:rsidRPr="008D5AD0">
        <w:rPr>
          <w:rFonts w:ascii="Times New Roman" w:hAnsi="Times New Roman" w:cs="Times New Roman"/>
          <w:b/>
          <w:sz w:val="28"/>
          <w:szCs w:val="28"/>
        </w:rPr>
        <w:t>) a proposal narrative that does not exceed seven (7) pages, and (</w:t>
      </w:r>
      <w:r w:rsidR="002F6407" w:rsidRPr="008D5AD0">
        <w:rPr>
          <w:rFonts w:ascii="Times New Roman" w:hAnsi="Times New Roman" w:cs="Times New Roman"/>
          <w:b/>
          <w:sz w:val="28"/>
          <w:szCs w:val="28"/>
        </w:rPr>
        <w:t>2</w:t>
      </w:r>
      <w:r w:rsidRPr="008D5AD0">
        <w:rPr>
          <w:rFonts w:ascii="Times New Roman" w:hAnsi="Times New Roman" w:cs="Times New Roman"/>
          <w:b/>
          <w:sz w:val="28"/>
          <w:szCs w:val="28"/>
        </w:rPr>
        <w:t xml:space="preserve">) all mandatory appendices as listed below. </w:t>
      </w:r>
      <w:r w:rsidR="00C154BA" w:rsidRPr="008D5AD0">
        <w:rPr>
          <w:rFonts w:ascii="Times New Roman" w:hAnsi="Times New Roman" w:cs="Times New Roman"/>
          <w:sz w:val="28"/>
          <w:szCs w:val="28"/>
        </w:rPr>
        <w:t>This section outlines requirements for the proposal package</w:t>
      </w:r>
      <w:r w:rsidR="00166789" w:rsidRPr="008D5AD0">
        <w:rPr>
          <w:rFonts w:ascii="Times New Roman" w:hAnsi="Times New Roman" w:cs="Times New Roman"/>
          <w:sz w:val="28"/>
          <w:szCs w:val="28"/>
        </w:rPr>
        <w:t xml:space="preserve"> and </w:t>
      </w:r>
      <w:r w:rsidRPr="008D5AD0">
        <w:rPr>
          <w:rFonts w:ascii="Times New Roman" w:hAnsi="Times New Roman" w:cs="Times New Roman"/>
          <w:sz w:val="28"/>
          <w:szCs w:val="28"/>
        </w:rPr>
        <w:t xml:space="preserve">also </w:t>
      </w:r>
      <w:r w:rsidR="00166789" w:rsidRPr="008D5AD0">
        <w:rPr>
          <w:rFonts w:ascii="Times New Roman" w:hAnsi="Times New Roman" w:cs="Times New Roman"/>
          <w:sz w:val="28"/>
          <w:szCs w:val="28"/>
        </w:rPr>
        <w:t xml:space="preserve">includes detailed instructions on </w:t>
      </w:r>
      <w:r w:rsidR="00C154BA" w:rsidRPr="008D5AD0">
        <w:rPr>
          <w:rFonts w:ascii="Times New Roman" w:hAnsi="Times New Roman" w:cs="Times New Roman"/>
          <w:sz w:val="28"/>
          <w:szCs w:val="28"/>
        </w:rPr>
        <w:t>budget</w:t>
      </w:r>
      <w:r w:rsidR="00166789" w:rsidRPr="008D5AD0">
        <w:rPr>
          <w:rFonts w:ascii="Times New Roman" w:hAnsi="Times New Roman" w:cs="Times New Roman"/>
          <w:sz w:val="28"/>
          <w:szCs w:val="28"/>
        </w:rPr>
        <w:t xml:space="preserve">, budget narrative, and </w:t>
      </w:r>
      <w:r w:rsidR="002F6407" w:rsidRPr="008D5AD0">
        <w:rPr>
          <w:rFonts w:ascii="Times New Roman" w:hAnsi="Times New Roman" w:cs="Times New Roman"/>
          <w:sz w:val="28"/>
          <w:szCs w:val="28"/>
        </w:rPr>
        <w:t>monitoring and evaluation</w:t>
      </w:r>
      <w:r w:rsidR="00166789" w:rsidRPr="008D5AD0">
        <w:rPr>
          <w:rFonts w:ascii="Times New Roman" w:hAnsi="Times New Roman" w:cs="Times New Roman"/>
          <w:sz w:val="28"/>
          <w:szCs w:val="28"/>
        </w:rPr>
        <w:t xml:space="preserve"> plan submission</w:t>
      </w:r>
      <w:r w:rsidRPr="008D5AD0">
        <w:rPr>
          <w:rFonts w:ascii="Times New Roman" w:hAnsi="Times New Roman" w:cs="Times New Roman"/>
          <w:sz w:val="28"/>
          <w:szCs w:val="28"/>
        </w:rPr>
        <w:t>.</w:t>
      </w:r>
      <w:r w:rsidR="00166789" w:rsidRPr="008D5AD0">
        <w:rPr>
          <w:rFonts w:ascii="Times New Roman" w:hAnsi="Times New Roman" w:cs="Times New Roman"/>
          <w:sz w:val="28"/>
          <w:szCs w:val="28"/>
        </w:rPr>
        <w:t xml:space="preserve"> </w:t>
      </w:r>
      <w:r w:rsidR="005C07AD" w:rsidRPr="008D5AD0">
        <w:rPr>
          <w:rFonts w:ascii="Times New Roman" w:hAnsi="Times New Roman" w:cs="Times New Roman"/>
          <w:sz w:val="28"/>
          <w:szCs w:val="28"/>
        </w:rPr>
        <w:t>All material</w:t>
      </w:r>
      <w:r w:rsidR="00A36929" w:rsidRPr="008D5AD0">
        <w:rPr>
          <w:rFonts w:ascii="Times New Roman" w:hAnsi="Times New Roman" w:cs="Times New Roman"/>
          <w:sz w:val="28"/>
          <w:szCs w:val="28"/>
        </w:rPr>
        <w:t>s</w:t>
      </w:r>
      <w:r w:rsidR="005C07AD" w:rsidRPr="008D5AD0">
        <w:rPr>
          <w:rFonts w:ascii="Times New Roman" w:hAnsi="Times New Roman" w:cs="Times New Roman"/>
          <w:sz w:val="28"/>
          <w:szCs w:val="28"/>
        </w:rPr>
        <w:t xml:space="preserve"> </w:t>
      </w:r>
      <w:r w:rsidR="00AF0280" w:rsidRPr="008D5AD0">
        <w:rPr>
          <w:rFonts w:ascii="Times New Roman" w:hAnsi="Times New Roman" w:cs="Times New Roman"/>
          <w:sz w:val="28"/>
          <w:szCs w:val="28"/>
        </w:rPr>
        <w:t>must</w:t>
      </w:r>
      <w:r w:rsidR="005C07AD" w:rsidRPr="008D5AD0">
        <w:rPr>
          <w:rFonts w:ascii="Times New Roman" w:hAnsi="Times New Roman" w:cs="Times New Roman"/>
          <w:sz w:val="28"/>
          <w:szCs w:val="28"/>
        </w:rPr>
        <w:t xml:space="preserve"> be</w:t>
      </w:r>
      <w:r w:rsidR="006C1A85" w:rsidRPr="008D5AD0">
        <w:rPr>
          <w:rFonts w:ascii="Times New Roman" w:hAnsi="Times New Roman" w:cs="Times New Roman"/>
          <w:sz w:val="28"/>
          <w:szCs w:val="28"/>
        </w:rPr>
        <w:t xml:space="preserve"> written in English and submitted in 12 point font double-spaced</w:t>
      </w:r>
      <w:r w:rsidR="005C07AD" w:rsidRPr="008D5AD0">
        <w:rPr>
          <w:rFonts w:ascii="Times New Roman" w:hAnsi="Times New Roman" w:cs="Times New Roman"/>
          <w:sz w:val="28"/>
          <w:szCs w:val="28"/>
        </w:rPr>
        <w:t>.</w:t>
      </w:r>
      <w:r w:rsidR="006C1A85"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Each proposal submission should clearly demonstrate the relationship to </w:t>
      </w:r>
      <w:r w:rsidR="00A01E35" w:rsidRPr="008D5AD0">
        <w:rPr>
          <w:rFonts w:ascii="Times New Roman" w:hAnsi="Times New Roman" w:cs="Times New Roman"/>
          <w:sz w:val="28"/>
          <w:szCs w:val="28"/>
        </w:rPr>
        <w:t xml:space="preserve">the </w:t>
      </w:r>
      <w:r w:rsidR="00AF0280" w:rsidRPr="008D5AD0">
        <w:rPr>
          <w:rFonts w:ascii="Times New Roman" w:hAnsi="Times New Roman" w:cs="Times New Roman"/>
          <w:sz w:val="28"/>
          <w:szCs w:val="28"/>
        </w:rPr>
        <w:t>Afghan</w:t>
      </w:r>
      <w:r w:rsidR="00263F6A" w:rsidRPr="008D5AD0">
        <w:rPr>
          <w:rFonts w:ascii="Times New Roman" w:hAnsi="Times New Roman" w:cs="Times New Roman"/>
          <w:sz w:val="28"/>
          <w:szCs w:val="28"/>
        </w:rPr>
        <w:t xml:space="preserve"> Women’s Leadership Initiative </w:t>
      </w:r>
      <w:r w:rsidRPr="008D5AD0">
        <w:rPr>
          <w:rFonts w:ascii="Times New Roman" w:hAnsi="Times New Roman" w:cs="Times New Roman"/>
          <w:sz w:val="28"/>
          <w:szCs w:val="28"/>
        </w:rPr>
        <w:t xml:space="preserve">and address one of the program objectives described in this announcement. </w:t>
      </w:r>
    </w:p>
    <w:p w:rsidR="00C154BA" w:rsidRPr="008D5AD0" w:rsidRDefault="00C154BA" w:rsidP="003057CC">
      <w:pPr>
        <w:rPr>
          <w:rFonts w:ascii="Times New Roman" w:hAnsi="Times New Roman" w:cs="Times New Roman"/>
          <w:sz w:val="28"/>
          <w:szCs w:val="28"/>
        </w:rPr>
      </w:pPr>
    </w:p>
    <w:p w:rsidR="00F11F60" w:rsidRPr="008D5AD0" w:rsidRDefault="00F11F60" w:rsidP="002500CC">
      <w:pPr>
        <w:pStyle w:val="ListParagraph"/>
        <w:numPr>
          <w:ilvl w:val="0"/>
          <w:numId w:val="23"/>
        </w:numPr>
        <w:ind w:left="720"/>
        <w:rPr>
          <w:rFonts w:ascii="Times New Roman" w:hAnsi="Times New Roman"/>
          <w:b/>
          <w:sz w:val="28"/>
          <w:szCs w:val="28"/>
        </w:rPr>
      </w:pPr>
      <w:r w:rsidRPr="008D5AD0">
        <w:rPr>
          <w:rFonts w:ascii="Times New Roman" w:hAnsi="Times New Roman"/>
          <w:b/>
          <w:sz w:val="28"/>
          <w:szCs w:val="28"/>
        </w:rPr>
        <w:t>Instructions for Proposal Narrative:</w:t>
      </w:r>
    </w:p>
    <w:p w:rsidR="006C1A85" w:rsidRPr="008D5AD0" w:rsidRDefault="00615CC3" w:rsidP="003057CC">
      <w:pPr>
        <w:rPr>
          <w:rFonts w:ascii="Times New Roman" w:hAnsi="Times New Roman" w:cs="Times New Roman"/>
          <w:sz w:val="28"/>
          <w:szCs w:val="28"/>
        </w:rPr>
      </w:pPr>
      <w:r w:rsidRPr="008D5AD0">
        <w:rPr>
          <w:rFonts w:ascii="Times New Roman" w:hAnsi="Times New Roman" w:cs="Times New Roman"/>
          <w:sz w:val="28"/>
          <w:szCs w:val="28"/>
        </w:rPr>
        <w:t>Applicants are encouraged to use the AWLI Proposal template and must include the following in their submission:</w:t>
      </w:r>
    </w:p>
    <w:p w:rsidR="00D21E30" w:rsidRPr="008D5AD0" w:rsidRDefault="00D21E30" w:rsidP="003057CC">
      <w:pPr>
        <w:rPr>
          <w:rFonts w:ascii="Times New Roman" w:hAnsi="Times New Roman" w:cs="Times New Roman"/>
          <w:sz w:val="28"/>
          <w:szCs w:val="28"/>
        </w:rPr>
      </w:pPr>
    </w:p>
    <w:p w:rsidR="006C1A85" w:rsidRPr="008D5AD0" w:rsidRDefault="008D18A1" w:rsidP="00F11F60">
      <w:pPr>
        <w:pStyle w:val="ListParagraph"/>
        <w:numPr>
          <w:ilvl w:val="0"/>
          <w:numId w:val="13"/>
        </w:numPr>
        <w:rPr>
          <w:rFonts w:ascii="Times New Roman" w:hAnsi="Times New Roman"/>
          <w:sz w:val="28"/>
          <w:szCs w:val="28"/>
        </w:rPr>
      </w:pPr>
      <w:r w:rsidRPr="008D5AD0">
        <w:rPr>
          <w:rFonts w:ascii="Times New Roman" w:hAnsi="Times New Roman"/>
          <w:sz w:val="28"/>
          <w:szCs w:val="28"/>
        </w:rPr>
        <w:t>A</w:t>
      </w:r>
      <w:r w:rsidR="006D2C45" w:rsidRPr="008D5AD0">
        <w:rPr>
          <w:rFonts w:ascii="Times New Roman" w:hAnsi="Times New Roman"/>
          <w:sz w:val="28"/>
          <w:szCs w:val="28"/>
        </w:rPr>
        <w:t xml:space="preserve"> </w:t>
      </w:r>
      <w:r w:rsidR="009E4DE2" w:rsidRPr="008D5AD0">
        <w:rPr>
          <w:rFonts w:ascii="Times New Roman" w:hAnsi="Times New Roman"/>
          <w:sz w:val="28"/>
          <w:szCs w:val="28"/>
        </w:rPr>
        <w:t>project background section</w:t>
      </w:r>
      <w:r w:rsidR="006D2C45" w:rsidRPr="008D5AD0">
        <w:rPr>
          <w:rFonts w:ascii="Times New Roman" w:hAnsi="Times New Roman"/>
          <w:sz w:val="28"/>
          <w:szCs w:val="28"/>
        </w:rPr>
        <w:t>, not to</w:t>
      </w:r>
      <w:r w:rsidR="00E6605E" w:rsidRPr="008D5AD0">
        <w:rPr>
          <w:rFonts w:ascii="Times New Roman" w:hAnsi="Times New Roman"/>
          <w:sz w:val="28"/>
          <w:szCs w:val="28"/>
        </w:rPr>
        <w:t xml:space="preserve"> exceed 1 page, explaining the </w:t>
      </w:r>
      <w:r w:rsidR="006E364A" w:rsidRPr="008D5AD0">
        <w:rPr>
          <w:rFonts w:ascii="Times New Roman" w:hAnsi="Times New Roman"/>
          <w:sz w:val="28"/>
          <w:szCs w:val="28"/>
        </w:rPr>
        <w:t>challenges associated with reintegrating shelter beneficiaries into society, as well as long-term sustainment of the operating costs of women’s protective centers</w:t>
      </w:r>
      <w:r w:rsidR="006D2C45" w:rsidRPr="008D5AD0">
        <w:rPr>
          <w:rFonts w:ascii="Times New Roman" w:hAnsi="Times New Roman"/>
          <w:sz w:val="28"/>
          <w:szCs w:val="28"/>
        </w:rPr>
        <w:t xml:space="preserve"> </w:t>
      </w:r>
      <w:r w:rsidR="00DF2572" w:rsidRPr="008D5AD0">
        <w:rPr>
          <w:rFonts w:ascii="Times New Roman" w:hAnsi="Times New Roman"/>
          <w:sz w:val="28"/>
          <w:szCs w:val="28"/>
        </w:rPr>
        <w:t xml:space="preserve">in </w:t>
      </w:r>
      <w:r w:rsidR="00720B26" w:rsidRPr="008D5AD0">
        <w:rPr>
          <w:rFonts w:ascii="Times New Roman" w:hAnsi="Times New Roman"/>
          <w:sz w:val="28"/>
          <w:szCs w:val="28"/>
        </w:rPr>
        <w:t>Afghanistan</w:t>
      </w:r>
      <w:r w:rsidR="002F6407" w:rsidRPr="008D5AD0">
        <w:rPr>
          <w:rFonts w:ascii="Times New Roman" w:hAnsi="Times New Roman"/>
          <w:sz w:val="28"/>
          <w:szCs w:val="28"/>
        </w:rPr>
        <w:t xml:space="preserve"> and the problem or opportunity that the proposed project will address</w:t>
      </w:r>
      <w:r w:rsidR="0064717B" w:rsidRPr="008D5AD0">
        <w:rPr>
          <w:rFonts w:ascii="Times New Roman" w:hAnsi="Times New Roman"/>
          <w:sz w:val="28"/>
          <w:szCs w:val="28"/>
        </w:rPr>
        <w:t>.</w:t>
      </w:r>
    </w:p>
    <w:p w:rsidR="006D2C45" w:rsidRPr="008D5AD0" w:rsidRDefault="006D2C45" w:rsidP="00C154BA">
      <w:pPr>
        <w:pStyle w:val="ListParagraph"/>
        <w:numPr>
          <w:ilvl w:val="0"/>
          <w:numId w:val="13"/>
        </w:numPr>
        <w:spacing w:after="0" w:line="240" w:lineRule="auto"/>
        <w:rPr>
          <w:rFonts w:ascii="Times New Roman" w:hAnsi="Times New Roman"/>
          <w:sz w:val="28"/>
          <w:szCs w:val="28"/>
        </w:rPr>
      </w:pPr>
      <w:r w:rsidRPr="008D5AD0">
        <w:rPr>
          <w:rFonts w:ascii="Times New Roman" w:hAnsi="Times New Roman"/>
          <w:sz w:val="28"/>
          <w:szCs w:val="28"/>
        </w:rPr>
        <w:t xml:space="preserve">A </w:t>
      </w:r>
      <w:r w:rsidR="006852E0" w:rsidRPr="008D5AD0">
        <w:rPr>
          <w:rFonts w:ascii="Times New Roman" w:hAnsi="Times New Roman"/>
          <w:sz w:val="28"/>
          <w:szCs w:val="28"/>
        </w:rPr>
        <w:t>project</w:t>
      </w:r>
      <w:r w:rsidRPr="008D5AD0">
        <w:rPr>
          <w:rFonts w:ascii="Times New Roman" w:hAnsi="Times New Roman"/>
          <w:sz w:val="28"/>
          <w:szCs w:val="28"/>
        </w:rPr>
        <w:t xml:space="preserve"> </w:t>
      </w:r>
      <w:r w:rsidR="00B400F5" w:rsidRPr="008D5AD0">
        <w:rPr>
          <w:rFonts w:ascii="Times New Roman" w:hAnsi="Times New Roman"/>
          <w:sz w:val="28"/>
          <w:szCs w:val="28"/>
        </w:rPr>
        <w:t>description</w:t>
      </w:r>
      <w:r w:rsidRPr="008D5AD0">
        <w:rPr>
          <w:rFonts w:ascii="Times New Roman" w:hAnsi="Times New Roman"/>
          <w:sz w:val="28"/>
          <w:szCs w:val="28"/>
        </w:rPr>
        <w:t>, not to exceed 6 pages</w:t>
      </w:r>
      <w:r w:rsidR="00B400F5" w:rsidRPr="008D5AD0">
        <w:rPr>
          <w:rFonts w:ascii="Times New Roman" w:hAnsi="Times New Roman"/>
          <w:sz w:val="28"/>
          <w:szCs w:val="28"/>
        </w:rPr>
        <w:t xml:space="preserve">, that </w:t>
      </w:r>
      <w:r w:rsidRPr="008D5AD0">
        <w:rPr>
          <w:rFonts w:ascii="Times New Roman" w:hAnsi="Times New Roman"/>
          <w:sz w:val="28"/>
          <w:szCs w:val="28"/>
        </w:rPr>
        <w:t>describe</w:t>
      </w:r>
      <w:r w:rsidR="00B400F5" w:rsidRPr="008D5AD0">
        <w:rPr>
          <w:rFonts w:ascii="Times New Roman" w:hAnsi="Times New Roman"/>
          <w:sz w:val="28"/>
          <w:szCs w:val="28"/>
        </w:rPr>
        <w:t>s</w:t>
      </w:r>
      <w:r w:rsidRPr="008D5AD0">
        <w:rPr>
          <w:rFonts w:ascii="Times New Roman" w:hAnsi="Times New Roman"/>
          <w:sz w:val="28"/>
          <w:szCs w:val="28"/>
        </w:rPr>
        <w:t>:</w:t>
      </w:r>
    </w:p>
    <w:p w:rsidR="00F11F60" w:rsidRPr="008D5AD0" w:rsidRDefault="00F11F60" w:rsidP="00F11F60">
      <w:pPr>
        <w:pStyle w:val="ListParagraph"/>
        <w:numPr>
          <w:ilvl w:val="1"/>
          <w:numId w:val="13"/>
        </w:numPr>
        <w:spacing w:after="0" w:line="240" w:lineRule="auto"/>
        <w:rPr>
          <w:rFonts w:ascii="Times New Roman" w:hAnsi="Times New Roman"/>
          <w:sz w:val="28"/>
          <w:szCs w:val="28"/>
        </w:rPr>
      </w:pPr>
      <w:r w:rsidRPr="008D5AD0">
        <w:rPr>
          <w:rFonts w:ascii="Times New Roman" w:hAnsi="Times New Roman"/>
          <w:sz w:val="28"/>
          <w:szCs w:val="28"/>
        </w:rPr>
        <w:t>the project goal(s), objectives, and activities;</w:t>
      </w:r>
    </w:p>
    <w:p w:rsidR="00EB576E" w:rsidRPr="008D5AD0" w:rsidRDefault="00EB576E" w:rsidP="00F11F60">
      <w:pPr>
        <w:pStyle w:val="ListParagraph"/>
        <w:numPr>
          <w:ilvl w:val="1"/>
          <w:numId w:val="13"/>
        </w:numPr>
        <w:spacing w:after="0" w:line="240" w:lineRule="auto"/>
        <w:rPr>
          <w:rFonts w:ascii="Times New Roman" w:hAnsi="Times New Roman"/>
          <w:sz w:val="28"/>
          <w:szCs w:val="28"/>
        </w:rPr>
      </w:pPr>
      <w:r w:rsidRPr="008D5AD0">
        <w:rPr>
          <w:rFonts w:ascii="Times New Roman" w:hAnsi="Times New Roman"/>
          <w:sz w:val="28"/>
          <w:szCs w:val="28"/>
        </w:rPr>
        <w:t>target population</w:t>
      </w:r>
    </w:p>
    <w:p w:rsidR="00F25DB6" w:rsidRPr="008D5AD0" w:rsidRDefault="005C07AD" w:rsidP="00F25DB6">
      <w:pPr>
        <w:pStyle w:val="ListParagraph"/>
        <w:numPr>
          <w:ilvl w:val="1"/>
          <w:numId w:val="13"/>
        </w:numPr>
        <w:spacing w:after="0" w:line="240" w:lineRule="auto"/>
        <w:rPr>
          <w:rFonts w:ascii="Times New Roman" w:hAnsi="Times New Roman"/>
          <w:sz w:val="28"/>
          <w:szCs w:val="28"/>
        </w:rPr>
      </w:pPr>
      <w:r w:rsidRPr="008D5AD0">
        <w:rPr>
          <w:rFonts w:ascii="Times New Roman" w:hAnsi="Times New Roman"/>
          <w:sz w:val="28"/>
          <w:szCs w:val="28"/>
        </w:rPr>
        <w:t>t</w:t>
      </w:r>
      <w:r w:rsidR="006D2C45" w:rsidRPr="008D5AD0">
        <w:rPr>
          <w:rFonts w:ascii="Times New Roman" w:hAnsi="Times New Roman"/>
          <w:sz w:val="28"/>
          <w:szCs w:val="28"/>
        </w:rPr>
        <w:t xml:space="preserve">he applicant’s organizational capability and experience; </w:t>
      </w:r>
    </w:p>
    <w:p w:rsidR="00F25DB6" w:rsidRPr="008D5AD0" w:rsidRDefault="008D18A1" w:rsidP="00F25DB6">
      <w:pPr>
        <w:pStyle w:val="ListParagraph"/>
        <w:numPr>
          <w:ilvl w:val="1"/>
          <w:numId w:val="13"/>
        </w:numPr>
        <w:spacing w:after="0" w:line="240" w:lineRule="auto"/>
        <w:rPr>
          <w:rFonts w:ascii="Times New Roman" w:hAnsi="Times New Roman"/>
          <w:sz w:val="28"/>
          <w:szCs w:val="28"/>
        </w:rPr>
      </w:pPr>
      <w:proofErr w:type="gramStart"/>
      <w:r w:rsidRPr="008D5AD0">
        <w:rPr>
          <w:rFonts w:ascii="Times New Roman" w:hAnsi="Times New Roman"/>
          <w:sz w:val="28"/>
          <w:szCs w:val="28"/>
        </w:rPr>
        <w:t>a</w:t>
      </w:r>
      <w:proofErr w:type="gramEnd"/>
      <w:r w:rsidR="0064717B" w:rsidRPr="008D5AD0">
        <w:rPr>
          <w:rFonts w:ascii="Times New Roman" w:hAnsi="Times New Roman"/>
          <w:sz w:val="28"/>
          <w:szCs w:val="28"/>
        </w:rPr>
        <w:t xml:space="preserve"> sustainability plan.</w:t>
      </w:r>
    </w:p>
    <w:p w:rsidR="00031A1F" w:rsidRPr="008D5AD0" w:rsidRDefault="00031A1F" w:rsidP="003057CC">
      <w:pPr>
        <w:rPr>
          <w:rFonts w:ascii="Times New Roman" w:hAnsi="Times New Roman" w:cs="Times New Roman"/>
          <w:sz w:val="28"/>
          <w:szCs w:val="28"/>
        </w:rPr>
      </w:pPr>
    </w:p>
    <w:p w:rsidR="00444C84" w:rsidRPr="008D5AD0" w:rsidRDefault="009E4DE2">
      <w:pPr>
        <w:pStyle w:val="ListParagraph"/>
        <w:numPr>
          <w:ilvl w:val="0"/>
          <w:numId w:val="21"/>
        </w:numPr>
        <w:ind w:left="360"/>
        <w:rPr>
          <w:rFonts w:ascii="Times New Roman" w:hAnsi="Times New Roman"/>
          <w:sz w:val="28"/>
          <w:szCs w:val="28"/>
        </w:rPr>
      </w:pPr>
      <w:r w:rsidRPr="008D5AD0">
        <w:rPr>
          <w:rFonts w:ascii="Times New Roman" w:hAnsi="Times New Roman"/>
          <w:sz w:val="28"/>
          <w:szCs w:val="28"/>
        </w:rPr>
        <w:t xml:space="preserve">Project Background </w:t>
      </w:r>
    </w:p>
    <w:p w:rsidR="00031A1F"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Th</w:t>
      </w:r>
      <w:r w:rsidR="009E4DE2" w:rsidRPr="008D5AD0">
        <w:rPr>
          <w:rFonts w:ascii="Times New Roman" w:hAnsi="Times New Roman" w:cs="Times New Roman"/>
          <w:sz w:val="28"/>
          <w:szCs w:val="28"/>
        </w:rPr>
        <w:t xml:space="preserve">is section </w:t>
      </w:r>
      <w:r w:rsidRPr="008D5AD0">
        <w:rPr>
          <w:rFonts w:ascii="Times New Roman" w:hAnsi="Times New Roman" w:cs="Times New Roman"/>
          <w:sz w:val="28"/>
          <w:szCs w:val="28"/>
        </w:rPr>
        <w:t xml:space="preserve">should </w:t>
      </w:r>
      <w:r w:rsidR="009E4DE2" w:rsidRPr="008D5AD0">
        <w:rPr>
          <w:rFonts w:ascii="Times New Roman" w:hAnsi="Times New Roman" w:cs="Times New Roman"/>
          <w:sz w:val="28"/>
          <w:szCs w:val="28"/>
        </w:rPr>
        <w:t xml:space="preserve">contextualize the proposed activities and present the </w:t>
      </w:r>
      <w:r w:rsidRPr="008D5AD0">
        <w:rPr>
          <w:rFonts w:ascii="Times New Roman" w:hAnsi="Times New Roman" w:cs="Times New Roman"/>
          <w:sz w:val="28"/>
          <w:szCs w:val="28"/>
        </w:rPr>
        <w:t xml:space="preserve">need for the </w:t>
      </w:r>
      <w:r w:rsidR="009E4DE2" w:rsidRPr="008D5AD0">
        <w:rPr>
          <w:rFonts w:ascii="Times New Roman" w:hAnsi="Times New Roman" w:cs="Times New Roman"/>
          <w:sz w:val="28"/>
          <w:szCs w:val="28"/>
        </w:rPr>
        <w:t xml:space="preserve">project </w:t>
      </w:r>
      <w:r w:rsidRPr="008D5AD0">
        <w:rPr>
          <w:rFonts w:ascii="Times New Roman" w:hAnsi="Times New Roman" w:cs="Times New Roman"/>
          <w:sz w:val="28"/>
          <w:szCs w:val="28"/>
        </w:rPr>
        <w:t xml:space="preserve">in </w:t>
      </w:r>
      <w:r w:rsidR="00720B26" w:rsidRPr="008D5AD0">
        <w:rPr>
          <w:rFonts w:ascii="Times New Roman" w:hAnsi="Times New Roman" w:cs="Times New Roman"/>
          <w:sz w:val="28"/>
          <w:szCs w:val="28"/>
        </w:rPr>
        <w:t>Afghanistan</w:t>
      </w:r>
      <w:r w:rsidRPr="008D5AD0">
        <w:rPr>
          <w:rFonts w:ascii="Times New Roman" w:hAnsi="Times New Roman" w:cs="Times New Roman"/>
          <w:sz w:val="28"/>
          <w:szCs w:val="28"/>
        </w:rPr>
        <w:t>, corroborated by qualitative and quantitative evidence such as recent research studies and baseline statistics relevant to the proposed project.</w:t>
      </w:r>
      <w:r w:rsidR="008E7CB2" w:rsidRPr="008D5AD0">
        <w:rPr>
          <w:rFonts w:ascii="Times New Roman" w:hAnsi="Times New Roman" w:cs="Times New Roman"/>
          <w:sz w:val="28"/>
          <w:szCs w:val="28"/>
        </w:rPr>
        <w:t xml:space="preserve"> </w:t>
      </w:r>
    </w:p>
    <w:p w:rsidR="007D4289" w:rsidRPr="008D5AD0" w:rsidRDefault="007D4289" w:rsidP="003057CC">
      <w:pPr>
        <w:rPr>
          <w:rFonts w:ascii="Times New Roman" w:hAnsi="Times New Roman" w:cs="Times New Roman"/>
          <w:sz w:val="28"/>
          <w:szCs w:val="28"/>
        </w:rPr>
      </w:pPr>
    </w:p>
    <w:p w:rsidR="00F11F60" w:rsidRPr="008D5AD0" w:rsidRDefault="00F11F60" w:rsidP="00B400F5">
      <w:pPr>
        <w:pStyle w:val="ListParagraph"/>
        <w:numPr>
          <w:ilvl w:val="0"/>
          <w:numId w:val="22"/>
        </w:numPr>
        <w:ind w:left="360"/>
        <w:rPr>
          <w:rFonts w:ascii="Times New Roman" w:hAnsi="Times New Roman"/>
          <w:sz w:val="28"/>
          <w:szCs w:val="28"/>
        </w:rPr>
      </w:pPr>
      <w:r w:rsidRPr="008D5AD0">
        <w:rPr>
          <w:rFonts w:ascii="Times New Roman" w:hAnsi="Times New Roman"/>
          <w:sz w:val="28"/>
          <w:szCs w:val="28"/>
        </w:rPr>
        <w:t xml:space="preserve">Project </w:t>
      </w:r>
      <w:r w:rsidR="00B400F5" w:rsidRPr="008D5AD0">
        <w:rPr>
          <w:rFonts w:ascii="Times New Roman" w:hAnsi="Times New Roman"/>
          <w:sz w:val="28"/>
          <w:szCs w:val="28"/>
        </w:rPr>
        <w:t>Description</w:t>
      </w:r>
    </w:p>
    <w:p w:rsidR="008E7CB2"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To the extent possible</w:t>
      </w:r>
      <w:r w:rsidR="00B400F5" w:rsidRPr="008D5AD0">
        <w:rPr>
          <w:rFonts w:ascii="Times New Roman" w:hAnsi="Times New Roman" w:cs="Times New Roman"/>
          <w:sz w:val="28"/>
          <w:szCs w:val="28"/>
        </w:rPr>
        <w:t>, this</w:t>
      </w:r>
      <w:r w:rsidR="006852E0" w:rsidRPr="008D5AD0">
        <w:rPr>
          <w:rFonts w:ascii="Times New Roman" w:hAnsi="Times New Roman" w:cs="Times New Roman"/>
          <w:sz w:val="28"/>
          <w:szCs w:val="28"/>
        </w:rPr>
        <w:t xml:space="preserve"> </w:t>
      </w:r>
      <w:r w:rsidR="00B400F5" w:rsidRPr="008D5AD0">
        <w:rPr>
          <w:rFonts w:ascii="Times New Roman" w:hAnsi="Times New Roman" w:cs="Times New Roman"/>
          <w:sz w:val="28"/>
          <w:szCs w:val="28"/>
        </w:rPr>
        <w:t>section</w:t>
      </w:r>
      <w:r w:rsidR="006852E0" w:rsidRPr="008D5AD0">
        <w:rPr>
          <w:rFonts w:ascii="Times New Roman" w:hAnsi="Times New Roman" w:cs="Times New Roman"/>
          <w:sz w:val="28"/>
          <w:szCs w:val="28"/>
        </w:rPr>
        <w:t xml:space="preserve"> </w:t>
      </w:r>
      <w:r w:rsidRPr="008D5AD0">
        <w:rPr>
          <w:rFonts w:ascii="Times New Roman" w:hAnsi="Times New Roman" w:cs="Times New Roman"/>
          <w:sz w:val="28"/>
          <w:szCs w:val="28"/>
        </w:rPr>
        <w:t xml:space="preserve">should describe how the proposed </w:t>
      </w:r>
      <w:r w:rsidR="00B400F5" w:rsidRPr="008D5AD0">
        <w:rPr>
          <w:rFonts w:ascii="Times New Roman" w:hAnsi="Times New Roman" w:cs="Times New Roman"/>
          <w:sz w:val="28"/>
          <w:szCs w:val="28"/>
        </w:rPr>
        <w:t>project</w:t>
      </w:r>
      <w:r w:rsidR="006852E0" w:rsidRPr="008D5AD0">
        <w:rPr>
          <w:rFonts w:ascii="Times New Roman" w:hAnsi="Times New Roman" w:cs="Times New Roman"/>
          <w:sz w:val="28"/>
          <w:szCs w:val="28"/>
        </w:rPr>
        <w:t xml:space="preserve"> </w:t>
      </w:r>
      <w:r w:rsidRPr="008D5AD0">
        <w:rPr>
          <w:rFonts w:ascii="Times New Roman" w:hAnsi="Times New Roman" w:cs="Times New Roman"/>
          <w:sz w:val="28"/>
          <w:szCs w:val="28"/>
        </w:rPr>
        <w:t>complement</w:t>
      </w:r>
      <w:r w:rsidR="00B400F5" w:rsidRPr="008D5AD0">
        <w:rPr>
          <w:rFonts w:ascii="Times New Roman" w:hAnsi="Times New Roman" w:cs="Times New Roman"/>
          <w:sz w:val="28"/>
          <w:szCs w:val="28"/>
        </w:rPr>
        <w:t>s</w:t>
      </w:r>
      <w:r w:rsidRPr="008D5AD0">
        <w:rPr>
          <w:rFonts w:ascii="Times New Roman" w:hAnsi="Times New Roman" w:cs="Times New Roman"/>
          <w:sz w:val="28"/>
          <w:szCs w:val="28"/>
        </w:rPr>
        <w:t xml:space="preserve"> existing efforts</w:t>
      </w:r>
      <w:r w:rsidR="00F869D4" w:rsidRPr="008D5AD0">
        <w:rPr>
          <w:rFonts w:ascii="Times New Roman" w:hAnsi="Times New Roman" w:cs="Times New Roman"/>
          <w:sz w:val="28"/>
          <w:szCs w:val="28"/>
        </w:rPr>
        <w:t xml:space="preserve"> </w:t>
      </w:r>
      <w:r w:rsidRPr="008D5AD0">
        <w:rPr>
          <w:rFonts w:ascii="Times New Roman" w:hAnsi="Times New Roman" w:cs="Times New Roman"/>
          <w:sz w:val="28"/>
          <w:szCs w:val="28"/>
        </w:rPr>
        <w:t xml:space="preserve">in the country, fills a programmatic gap in the area, </w:t>
      </w:r>
      <w:r w:rsidRPr="008D5AD0">
        <w:rPr>
          <w:rFonts w:ascii="Times New Roman" w:hAnsi="Times New Roman" w:cs="Times New Roman"/>
          <w:sz w:val="28"/>
          <w:szCs w:val="28"/>
        </w:rPr>
        <w:lastRenderedPageBreak/>
        <w:t>leverages existing platforms, and does not duplicate other programs, including those currently funded by the U</w:t>
      </w:r>
      <w:r w:rsidR="00D72D3F" w:rsidRPr="008D5AD0">
        <w:rPr>
          <w:rFonts w:ascii="Times New Roman" w:hAnsi="Times New Roman" w:cs="Times New Roman"/>
          <w:sz w:val="28"/>
          <w:szCs w:val="28"/>
        </w:rPr>
        <w:t>.</w:t>
      </w:r>
      <w:r w:rsidRPr="008D5AD0">
        <w:rPr>
          <w:rFonts w:ascii="Times New Roman" w:hAnsi="Times New Roman" w:cs="Times New Roman"/>
          <w:sz w:val="28"/>
          <w:szCs w:val="28"/>
        </w:rPr>
        <w:t>S</w:t>
      </w:r>
      <w:r w:rsidR="00D72D3F" w:rsidRPr="008D5AD0">
        <w:rPr>
          <w:rFonts w:ascii="Times New Roman" w:hAnsi="Times New Roman" w:cs="Times New Roman"/>
          <w:sz w:val="28"/>
          <w:szCs w:val="28"/>
        </w:rPr>
        <w:t>. government</w:t>
      </w:r>
      <w:r w:rsidRPr="008D5AD0">
        <w:rPr>
          <w:rFonts w:ascii="Times New Roman" w:hAnsi="Times New Roman" w:cs="Times New Roman"/>
          <w:sz w:val="28"/>
          <w:szCs w:val="28"/>
        </w:rPr>
        <w:t xml:space="preserve">. Organizations are highly encouraged to explain how the proposed program will </w:t>
      </w:r>
      <w:r w:rsidR="00D72D3F" w:rsidRPr="008D5AD0">
        <w:rPr>
          <w:rFonts w:ascii="Times New Roman" w:hAnsi="Times New Roman" w:cs="Times New Roman"/>
          <w:sz w:val="28"/>
          <w:szCs w:val="28"/>
        </w:rPr>
        <w:t>strengthen community, government, and donor efforts</w:t>
      </w:r>
      <w:r w:rsidRPr="008D5AD0">
        <w:rPr>
          <w:rFonts w:ascii="Times New Roman" w:hAnsi="Times New Roman" w:cs="Times New Roman"/>
          <w:sz w:val="28"/>
          <w:szCs w:val="28"/>
        </w:rPr>
        <w:t xml:space="preserve">. In addition, applications should note whether the proposed activities seek to scale up or expand on proven interventions, </w:t>
      </w:r>
      <w:r w:rsidR="00D72D3F" w:rsidRPr="008D5AD0">
        <w:rPr>
          <w:rFonts w:ascii="Times New Roman" w:hAnsi="Times New Roman" w:cs="Times New Roman"/>
          <w:sz w:val="28"/>
          <w:szCs w:val="28"/>
        </w:rPr>
        <w:t>or</w:t>
      </w:r>
      <w:r w:rsidR="007C1D10" w:rsidRPr="008D5AD0">
        <w:rPr>
          <w:rFonts w:ascii="Times New Roman" w:hAnsi="Times New Roman" w:cs="Times New Roman"/>
          <w:sz w:val="28"/>
          <w:szCs w:val="28"/>
        </w:rPr>
        <w:t xml:space="preserve"> to</w:t>
      </w:r>
      <w:r w:rsidR="00D72D3F" w:rsidRPr="008D5AD0">
        <w:rPr>
          <w:rFonts w:ascii="Times New Roman" w:hAnsi="Times New Roman" w:cs="Times New Roman"/>
          <w:sz w:val="28"/>
          <w:szCs w:val="28"/>
        </w:rPr>
        <w:t xml:space="preserve"> </w:t>
      </w:r>
      <w:r w:rsidRPr="008D5AD0">
        <w:rPr>
          <w:rFonts w:ascii="Times New Roman" w:hAnsi="Times New Roman" w:cs="Times New Roman"/>
          <w:sz w:val="28"/>
          <w:szCs w:val="28"/>
        </w:rPr>
        <w:t>introduce and evaluate new interventions</w:t>
      </w:r>
      <w:r w:rsidR="00D72D3F" w:rsidRPr="008D5AD0">
        <w:rPr>
          <w:rFonts w:ascii="Times New Roman" w:hAnsi="Times New Roman" w:cs="Times New Roman"/>
          <w:sz w:val="28"/>
          <w:szCs w:val="28"/>
        </w:rPr>
        <w:t>.</w:t>
      </w:r>
    </w:p>
    <w:p w:rsidR="006C1A85" w:rsidRPr="008D5AD0" w:rsidRDefault="006C1A85" w:rsidP="003057CC">
      <w:pPr>
        <w:rPr>
          <w:rFonts w:ascii="Times New Roman" w:hAnsi="Times New Roman" w:cs="Times New Roman"/>
          <w:sz w:val="28"/>
          <w:szCs w:val="28"/>
        </w:rPr>
      </w:pPr>
    </w:p>
    <w:p w:rsidR="00A36929" w:rsidRPr="008D5AD0" w:rsidRDefault="006C1A85" w:rsidP="003057CC">
      <w:pPr>
        <w:rPr>
          <w:rFonts w:ascii="Times New Roman" w:hAnsi="Times New Roman" w:cs="Times New Roman"/>
          <w:sz w:val="28"/>
          <w:szCs w:val="28"/>
          <w:u w:val="single"/>
        </w:rPr>
      </w:pPr>
      <w:r w:rsidRPr="008D5AD0">
        <w:rPr>
          <w:rFonts w:ascii="Times New Roman" w:hAnsi="Times New Roman" w:cs="Times New Roman"/>
          <w:sz w:val="28"/>
          <w:szCs w:val="28"/>
          <w:u w:val="single"/>
        </w:rPr>
        <w:t xml:space="preserve">Project Goals, Objectives, and </w:t>
      </w:r>
      <w:r w:rsidR="00A36929" w:rsidRPr="008D5AD0">
        <w:rPr>
          <w:rFonts w:ascii="Times New Roman" w:hAnsi="Times New Roman" w:cs="Times New Roman"/>
          <w:sz w:val="28"/>
          <w:szCs w:val="28"/>
          <w:u w:val="single"/>
        </w:rPr>
        <w:t>Activities:</w:t>
      </w:r>
    </w:p>
    <w:p w:rsidR="00B76F53" w:rsidRPr="008D5AD0" w:rsidRDefault="006C1A85" w:rsidP="00B76F53">
      <w:pPr>
        <w:rPr>
          <w:rFonts w:ascii="Times New Roman" w:hAnsi="Times New Roman" w:cs="Times New Roman"/>
          <w:sz w:val="28"/>
          <w:szCs w:val="28"/>
        </w:rPr>
      </w:pPr>
      <w:r w:rsidRPr="008D5AD0">
        <w:rPr>
          <w:rFonts w:ascii="Times New Roman" w:hAnsi="Times New Roman" w:cs="Times New Roman"/>
          <w:sz w:val="28"/>
          <w:szCs w:val="28"/>
        </w:rPr>
        <w:t xml:space="preserve">Applications should describe, in detail, an effective project proposal in </w:t>
      </w:r>
      <w:r w:rsidR="00DF2572" w:rsidRPr="008D5AD0">
        <w:rPr>
          <w:rFonts w:ascii="Times New Roman" w:hAnsi="Times New Roman" w:cs="Times New Roman"/>
          <w:sz w:val="28"/>
          <w:szCs w:val="28"/>
        </w:rPr>
        <w:t>Afghanistan</w:t>
      </w:r>
      <w:r w:rsidRPr="008D5AD0">
        <w:rPr>
          <w:rFonts w:ascii="Times New Roman" w:hAnsi="Times New Roman" w:cs="Times New Roman"/>
          <w:sz w:val="28"/>
          <w:szCs w:val="28"/>
        </w:rPr>
        <w:t xml:space="preserve"> that addresses </w:t>
      </w:r>
      <w:r w:rsidR="00615CC3" w:rsidRPr="008D5AD0">
        <w:rPr>
          <w:rFonts w:ascii="Times New Roman" w:hAnsi="Times New Roman" w:cs="Times New Roman"/>
          <w:sz w:val="28"/>
          <w:szCs w:val="28"/>
        </w:rPr>
        <w:t xml:space="preserve">each </w:t>
      </w:r>
      <w:r w:rsidR="00913FEC" w:rsidRPr="008D5AD0">
        <w:rPr>
          <w:rFonts w:ascii="Times New Roman" w:hAnsi="Times New Roman" w:cs="Times New Roman"/>
          <w:sz w:val="28"/>
          <w:szCs w:val="28"/>
        </w:rPr>
        <w:t>of</w:t>
      </w:r>
      <w:r w:rsidRPr="008D5AD0">
        <w:rPr>
          <w:rFonts w:ascii="Times New Roman" w:hAnsi="Times New Roman" w:cs="Times New Roman"/>
          <w:sz w:val="28"/>
          <w:szCs w:val="28"/>
        </w:rPr>
        <w:t xml:space="preserve"> the </w:t>
      </w:r>
      <w:r w:rsidR="00615CC3" w:rsidRPr="008D5AD0">
        <w:rPr>
          <w:rFonts w:ascii="Times New Roman" w:hAnsi="Times New Roman" w:cs="Times New Roman"/>
          <w:sz w:val="28"/>
          <w:szCs w:val="28"/>
        </w:rPr>
        <w:t>AWLI program</w:t>
      </w:r>
      <w:r w:rsidR="006549EA" w:rsidRPr="008D5AD0">
        <w:rPr>
          <w:rFonts w:ascii="Times New Roman" w:hAnsi="Times New Roman" w:cs="Times New Roman"/>
          <w:sz w:val="28"/>
          <w:szCs w:val="28"/>
        </w:rPr>
        <w:t xml:space="preserve"> objectives</w:t>
      </w:r>
      <w:r w:rsidR="005842F1" w:rsidRPr="008D5AD0">
        <w:rPr>
          <w:rFonts w:ascii="Times New Roman" w:hAnsi="Times New Roman" w:cs="Times New Roman"/>
          <w:sz w:val="28"/>
          <w:szCs w:val="28"/>
        </w:rPr>
        <w:t>.</w:t>
      </w:r>
      <w:r w:rsidRPr="008D5AD0">
        <w:rPr>
          <w:rFonts w:ascii="Times New Roman" w:hAnsi="Times New Roman" w:cs="Times New Roman"/>
          <w:sz w:val="28"/>
          <w:szCs w:val="28"/>
        </w:rPr>
        <w:t xml:space="preserve"> </w:t>
      </w:r>
    </w:p>
    <w:p w:rsidR="00B76F53" w:rsidRPr="008D5AD0" w:rsidRDefault="00B76F53" w:rsidP="003057CC">
      <w:pPr>
        <w:rPr>
          <w:rFonts w:ascii="Times New Roman" w:hAnsi="Times New Roman" w:cs="Times New Roman"/>
          <w:sz w:val="28"/>
          <w:szCs w:val="28"/>
        </w:rPr>
      </w:pPr>
    </w:p>
    <w:p w:rsidR="006C1A85" w:rsidRPr="008D5AD0" w:rsidRDefault="00A01E35" w:rsidP="003057CC">
      <w:pPr>
        <w:rPr>
          <w:rFonts w:ascii="Times New Roman" w:hAnsi="Times New Roman" w:cs="Times New Roman"/>
          <w:sz w:val="28"/>
          <w:szCs w:val="28"/>
        </w:rPr>
      </w:pPr>
      <w:r w:rsidRPr="008D5AD0">
        <w:rPr>
          <w:rFonts w:ascii="Times New Roman" w:hAnsi="Times New Roman" w:cs="Times New Roman"/>
          <w:sz w:val="28"/>
          <w:szCs w:val="28"/>
        </w:rPr>
        <w:t>A</w:t>
      </w:r>
      <w:r w:rsidR="006C1A85" w:rsidRPr="008D5AD0">
        <w:rPr>
          <w:rFonts w:ascii="Times New Roman" w:hAnsi="Times New Roman" w:cs="Times New Roman"/>
          <w:sz w:val="28"/>
          <w:szCs w:val="28"/>
        </w:rPr>
        <w:t xml:space="preserve">pplicants should specify appropriate </w:t>
      </w:r>
      <w:r w:rsidR="00615CC3" w:rsidRPr="008D5AD0">
        <w:rPr>
          <w:rFonts w:ascii="Times New Roman" w:hAnsi="Times New Roman" w:cs="Times New Roman"/>
          <w:sz w:val="28"/>
          <w:szCs w:val="28"/>
        </w:rPr>
        <w:t xml:space="preserve">project </w:t>
      </w:r>
      <w:r w:rsidR="006C1A85" w:rsidRPr="008D5AD0">
        <w:rPr>
          <w:rFonts w:ascii="Times New Roman" w:hAnsi="Times New Roman" w:cs="Times New Roman"/>
          <w:sz w:val="28"/>
          <w:szCs w:val="28"/>
        </w:rPr>
        <w:t xml:space="preserve">objectives and </w:t>
      </w:r>
      <w:r w:rsidR="00B76F53" w:rsidRPr="008D5AD0">
        <w:rPr>
          <w:rFonts w:ascii="Times New Roman" w:hAnsi="Times New Roman" w:cs="Times New Roman"/>
          <w:sz w:val="28"/>
          <w:szCs w:val="28"/>
        </w:rPr>
        <w:t xml:space="preserve">activities </w:t>
      </w:r>
      <w:r w:rsidR="006C1A85" w:rsidRPr="008D5AD0">
        <w:rPr>
          <w:rFonts w:ascii="Times New Roman" w:hAnsi="Times New Roman" w:cs="Times New Roman"/>
          <w:sz w:val="28"/>
          <w:szCs w:val="28"/>
        </w:rPr>
        <w:t>to address the identified problem</w:t>
      </w:r>
      <w:r w:rsidR="00B76F53" w:rsidRPr="008D5AD0">
        <w:rPr>
          <w:rFonts w:ascii="Times New Roman" w:hAnsi="Times New Roman" w:cs="Times New Roman"/>
          <w:sz w:val="28"/>
          <w:szCs w:val="28"/>
        </w:rPr>
        <w:t xml:space="preserve"> or opportunity</w:t>
      </w:r>
      <w:r w:rsidR="006C1A85" w:rsidRPr="008D5AD0">
        <w:rPr>
          <w:rFonts w:ascii="Times New Roman" w:hAnsi="Times New Roman" w:cs="Times New Roman"/>
          <w:sz w:val="28"/>
          <w:szCs w:val="28"/>
        </w:rPr>
        <w:t xml:space="preserve">. </w:t>
      </w:r>
      <w:r w:rsidR="00560FFE" w:rsidRPr="008D5AD0">
        <w:rPr>
          <w:rFonts w:ascii="Times New Roman" w:hAnsi="Times New Roman" w:cs="Times New Roman"/>
          <w:sz w:val="28"/>
          <w:szCs w:val="28"/>
        </w:rPr>
        <w:t xml:space="preserve">These objectives </w:t>
      </w:r>
      <w:r w:rsidR="00B76F53" w:rsidRPr="008D5AD0">
        <w:rPr>
          <w:rFonts w:ascii="Times New Roman" w:hAnsi="Times New Roman" w:cs="Times New Roman"/>
          <w:sz w:val="28"/>
          <w:szCs w:val="28"/>
        </w:rPr>
        <w:t xml:space="preserve">and activities </w:t>
      </w:r>
      <w:r w:rsidR="00560FFE" w:rsidRPr="008D5AD0">
        <w:rPr>
          <w:rFonts w:ascii="Times New Roman" w:hAnsi="Times New Roman" w:cs="Times New Roman"/>
          <w:sz w:val="28"/>
          <w:szCs w:val="28"/>
        </w:rPr>
        <w:t>should be logically linked to the overall goal of the program.</w:t>
      </w:r>
      <w:r w:rsidR="00483A1A" w:rsidRPr="008D5AD0">
        <w:rPr>
          <w:rFonts w:ascii="Times New Roman" w:hAnsi="Times New Roman" w:cs="Times New Roman"/>
          <w:sz w:val="28"/>
          <w:szCs w:val="28"/>
        </w:rPr>
        <w:t xml:space="preserve"> </w:t>
      </w:r>
    </w:p>
    <w:p w:rsidR="006905E1" w:rsidRPr="008D5AD0" w:rsidRDefault="006905E1" w:rsidP="003057CC">
      <w:pPr>
        <w:rPr>
          <w:rFonts w:ascii="Times New Roman" w:hAnsi="Times New Roman" w:cs="Times New Roman"/>
          <w:sz w:val="28"/>
          <w:szCs w:val="28"/>
        </w:rPr>
      </w:pPr>
    </w:p>
    <w:p w:rsidR="006905E1" w:rsidRPr="008D5AD0" w:rsidRDefault="006905E1" w:rsidP="003057CC">
      <w:pPr>
        <w:rPr>
          <w:rFonts w:ascii="Times New Roman" w:hAnsi="Times New Roman" w:cs="Times New Roman"/>
          <w:b/>
          <w:sz w:val="28"/>
          <w:szCs w:val="28"/>
        </w:rPr>
      </w:pPr>
      <w:r w:rsidRPr="008D5AD0">
        <w:rPr>
          <w:rFonts w:ascii="Times New Roman" w:hAnsi="Times New Roman" w:cs="Times New Roman"/>
          <w:sz w:val="28"/>
          <w:szCs w:val="28"/>
        </w:rPr>
        <w:t>Applications from a consortium should</w:t>
      </w:r>
      <w:r w:rsidR="00F338A4" w:rsidRPr="008D5AD0">
        <w:rPr>
          <w:rFonts w:ascii="Times New Roman" w:hAnsi="Times New Roman" w:cs="Times New Roman"/>
          <w:sz w:val="28"/>
          <w:szCs w:val="28"/>
        </w:rPr>
        <w:t xml:space="preserve"> clearly </w:t>
      </w:r>
      <w:r w:rsidRPr="008D5AD0">
        <w:rPr>
          <w:rFonts w:ascii="Times New Roman" w:hAnsi="Times New Roman" w:cs="Times New Roman"/>
          <w:sz w:val="28"/>
          <w:szCs w:val="28"/>
        </w:rPr>
        <w:t>delineate the respective roles and responsibilities of each member of the consortium</w:t>
      </w:r>
      <w:r w:rsidR="00F338A4" w:rsidRPr="008D5AD0">
        <w:rPr>
          <w:rFonts w:ascii="Times New Roman" w:hAnsi="Times New Roman" w:cs="Times New Roman"/>
          <w:sz w:val="28"/>
          <w:szCs w:val="28"/>
        </w:rPr>
        <w:t xml:space="preserve"> in the implementation of the project</w:t>
      </w:r>
      <w:r w:rsidRPr="008D5AD0">
        <w:rPr>
          <w:rFonts w:ascii="Times New Roman" w:hAnsi="Times New Roman" w:cs="Times New Roman"/>
          <w:sz w:val="28"/>
          <w:szCs w:val="28"/>
        </w:rPr>
        <w:t>.</w:t>
      </w:r>
    </w:p>
    <w:p w:rsidR="008E7CB2" w:rsidRPr="008D5AD0" w:rsidRDefault="008E7CB2" w:rsidP="003057CC">
      <w:pPr>
        <w:rPr>
          <w:rFonts w:ascii="Times New Roman" w:hAnsi="Times New Roman" w:cs="Times New Roman"/>
          <w:sz w:val="28"/>
          <w:szCs w:val="28"/>
        </w:rPr>
      </w:pPr>
    </w:p>
    <w:p w:rsidR="00EB576E" w:rsidRPr="008D5AD0" w:rsidRDefault="00EB576E" w:rsidP="00EB576E">
      <w:pPr>
        <w:rPr>
          <w:rFonts w:ascii="Times New Roman" w:hAnsi="Times New Roman" w:cs="Times New Roman"/>
          <w:b/>
          <w:sz w:val="28"/>
          <w:szCs w:val="28"/>
        </w:rPr>
      </w:pPr>
      <w:r w:rsidRPr="008D5AD0">
        <w:rPr>
          <w:rFonts w:ascii="Times New Roman" w:hAnsi="Times New Roman" w:cs="Times New Roman"/>
          <w:sz w:val="28"/>
          <w:szCs w:val="28"/>
          <w:u w:val="single"/>
        </w:rPr>
        <w:t>Target Population:</w:t>
      </w:r>
    </w:p>
    <w:p w:rsidR="00EB576E" w:rsidRPr="008D5AD0" w:rsidRDefault="008E7CB2" w:rsidP="003057CC">
      <w:pPr>
        <w:rPr>
          <w:rFonts w:ascii="Times New Roman" w:hAnsi="Times New Roman" w:cs="Times New Roman"/>
          <w:sz w:val="28"/>
          <w:szCs w:val="28"/>
        </w:rPr>
      </w:pPr>
      <w:r w:rsidRPr="008D5AD0">
        <w:rPr>
          <w:rFonts w:ascii="Times New Roman" w:hAnsi="Times New Roman" w:cs="Times New Roman"/>
          <w:sz w:val="28"/>
          <w:szCs w:val="28"/>
        </w:rPr>
        <w:t xml:space="preserve">Projects should also identify target audiences, specific demographics, and the region(s) </w:t>
      </w:r>
      <w:r w:rsidR="00F338A4" w:rsidRPr="008D5AD0">
        <w:rPr>
          <w:rFonts w:ascii="Times New Roman" w:hAnsi="Times New Roman" w:cs="Times New Roman"/>
          <w:sz w:val="28"/>
          <w:szCs w:val="28"/>
        </w:rPr>
        <w:t xml:space="preserve">in which </w:t>
      </w:r>
      <w:r w:rsidRPr="008D5AD0">
        <w:rPr>
          <w:rFonts w:ascii="Times New Roman" w:hAnsi="Times New Roman" w:cs="Times New Roman"/>
          <w:sz w:val="28"/>
          <w:szCs w:val="28"/>
        </w:rPr>
        <w:t>the project will be implemented.</w:t>
      </w:r>
      <w:r w:rsidR="00483A1A" w:rsidRPr="008D5AD0">
        <w:rPr>
          <w:rFonts w:ascii="Times New Roman" w:hAnsi="Times New Roman" w:cs="Times New Roman"/>
          <w:sz w:val="28"/>
          <w:szCs w:val="28"/>
        </w:rPr>
        <w:t xml:space="preserve"> </w:t>
      </w:r>
      <w:r w:rsidRPr="008D5AD0">
        <w:rPr>
          <w:rFonts w:ascii="Times New Roman" w:hAnsi="Times New Roman" w:cs="Times New Roman"/>
          <w:sz w:val="28"/>
          <w:szCs w:val="28"/>
        </w:rPr>
        <w:t>It is particularly important to specify the approximate number of beneficiaries to be directly impacted by project activities.</w:t>
      </w:r>
      <w:r w:rsidR="00483A1A" w:rsidRPr="008D5AD0">
        <w:rPr>
          <w:rFonts w:ascii="Times New Roman" w:hAnsi="Times New Roman" w:cs="Times New Roman"/>
          <w:sz w:val="28"/>
          <w:szCs w:val="28"/>
        </w:rPr>
        <w:t xml:space="preserve"> </w:t>
      </w:r>
    </w:p>
    <w:p w:rsidR="00EB576E" w:rsidRPr="008D5AD0" w:rsidRDefault="00EB576E" w:rsidP="003057CC">
      <w:pPr>
        <w:rPr>
          <w:rFonts w:ascii="Times New Roman" w:hAnsi="Times New Roman" w:cs="Times New Roman"/>
          <w:b/>
          <w:sz w:val="28"/>
          <w:szCs w:val="28"/>
        </w:rPr>
      </w:pPr>
    </w:p>
    <w:p w:rsidR="005A03D9" w:rsidRPr="008D5AD0" w:rsidRDefault="006C1A85" w:rsidP="003057CC">
      <w:pPr>
        <w:rPr>
          <w:rFonts w:ascii="Times New Roman" w:hAnsi="Times New Roman" w:cs="Times New Roman"/>
          <w:b/>
          <w:sz w:val="28"/>
          <w:szCs w:val="28"/>
        </w:rPr>
      </w:pPr>
      <w:r w:rsidRPr="008D5AD0">
        <w:rPr>
          <w:rFonts w:ascii="Times New Roman" w:hAnsi="Times New Roman" w:cs="Times New Roman"/>
          <w:sz w:val="28"/>
          <w:szCs w:val="28"/>
          <w:u w:val="single"/>
        </w:rPr>
        <w:t>Organizational Capability and Experience</w:t>
      </w:r>
      <w:r w:rsidR="007C1D10" w:rsidRPr="008D5AD0">
        <w:rPr>
          <w:rFonts w:ascii="Times New Roman" w:hAnsi="Times New Roman" w:cs="Times New Roman"/>
          <w:sz w:val="28"/>
          <w:szCs w:val="28"/>
          <w:u w:val="single"/>
        </w:rPr>
        <w:t>:</w:t>
      </w:r>
    </w:p>
    <w:p w:rsidR="00C17864" w:rsidRPr="008D5AD0" w:rsidRDefault="00D22FDD" w:rsidP="003057CC">
      <w:pPr>
        <w:rPr>
          <w:rFonts w:ascii="Times New Roman" w:hAnsi="Times New Roman" w:cs="Times New Roman"/>
          <w:sz w:val="28"/>
          <w:szCs w:val="28"/>
        </w:rPr>
      </w:pPr>
      <w:r w:rsidRPr="008D5AD0">
        <w:rPr>
          <w:rFonts w:ascii="Times New Roman" w:hAnsi="Times New Roman" w:cs="Times New Roman"/>
          <w:sz w:val="28"/>
          <w:szCs w:val="28"/>
        </w:rPr>
        <w:t>Applicants must demonstrate how their resources, capabilities, and experience will enable them to achieve the stated project objectives.</w:t>
      </w:r>
      <w:r w:rsidR="008E7CB2" w:rsidRPr="008D5AD0">
        <w:rPr>
          <w:rFonts w:ascii="Times New Roman" w:hAnsi="Times New Roman" w:cs="Times New Roman"/>
          <w:sz w:val="28"/>
          <w:szCs w:val="28"/>
        </w:rPr>
        <w:t xml:space="preserve"> </w:t>
      </w:r>
      <w:r w:rsidR="006C1A85" w:rsidRPr="008D5AD0">
        <w:rPr>
          <w:rFonts w:ascii="Times New Roman" w:hAnsi="Times New Roman" w:cs="Times New Roman"/>
          <w:sz w:val="28"/>
          <w:szCs w:val="28"/>
        </w:rPr>
        <w:t>Applications should include a clear description of the applicant's previous programming experience</w:t>
      </w:r>
      <w:r w:rsidR="0040342D" w:rsidRPr="008D5AD0">
        <w:rPr>
          <w:rFonts w:ascii="Times New Roman" w:hAnsi="Times New Roman" w:cs="Times New Roman"/>
          <w:sz w:val="28"/>
          <w:szCs w:val="28"/>
        </w:rPr>
        <w:t xml:space="preserve"> and include, as appropriate, program experience supporting women in Afghanistan</w:t>
      </w:r>
      <w:r w:rsidR="006C1A85" w:rsidRPr="008D5AD0">
        <w:rPr>
          <w:rFonts w:ascii="Times New Roman" w:hAnsi="Times New Roman" w:cs="Times New Roman"/>
          <w:sz w:val="28"/>
          <w:szCs w:val="28"/>
        </w:rPr>
        <w:t>.</w:t>
      </w:r>
      <w:r w:rsidR="008E7CB2" w:rsidRPr="008D5AD0">
        <w:rPr>
          <w:rFonts w:ascii="Times New Roman" w:hAnsi="Times New Roman" w:cs="Times New Roman"/>
          <w:sz w:val="28"/>
          <w:szCs w:val="28"/>
        </w:rPr>
        <w:t xml:space="preserve"> </w:t>
      </w:r>
      <w:r w:rsidR="006C1A85" w:rsidRPr="008D5AD0">
        <w:rPr>
          <w:rFonts w:ascii="Times New Roman" w:hAnsi="Times New Roman" w:cs="Times New Roman"/>
          <w:sz w:val="28"/>
          <w:szCs w:val="28"/>
        </w:rPr>
        <w:t>In this section</w:t>
      </w:r>
      <w:r w:rsidR="00560FFE" w:rsidRPr="008D5AD0">
        <w:rPr>
          <w:rFonts w:ascii="Times New Roman" w:hAnsi="Times New Roman" w:cs="Times New Roman"/>
          <w:sz w:val="28"/>
          <w:szCs w:val="28"/>
        </w:rPr>
        <w:t>,</w:t>
      </w:r>
      <w:r w:rsidR="006C1A85" w:rsidRPr="008D5AD0">
        <w:rPr>
          <w:rFonts w:ascii="Times New Roman" w:hAnsi="Times New Roman" w:cs="Times New Roman"/>
          <w:sz w:val="28"/>
          <w:szCs w:val="28"/>
        </w:rPr>
        <w:t xml:space="preserve"> applicants should identify any local and/or international partners (if applicable) involved in the project (including letters of commitment as an appendix), and provide a brief description of their experience and capacity.</w:t>
      </w:r>
      <w:r w:rsidR="0040342D" w:rsidRPr="008D5AD0">
        <w:rPr>
          <w:rFonts w:ascii="Times New Roman" w:hAnsi="Times New Roman" w:cs="Times New Roman"/>
          <w:sz w:val="28"/>
          <w:szCs w:val="28"/>
        </w:rPr>
        <w:t xml:space="preserve"> At least one of the partners</w:t>
      </w:r>
      <w:r w:rsidR="008E7CB2" w:rsidRPr="008D5AD0">
        <w:rPr>
          <w:rFonts w:ascii="Times New Roman" w:hAnsi="Times New Roman" w:cs="Times New Roman"/>
          <w:sz w:val="28"/>
          <w:szCs w:val="28"/>
        </w:rPr>
        <w:t xml:space="preserve"> </w:t>
      </w:r>
      <w:r w:rsidR="0040342D" w:rsidRPr="008D5AD0">
        <w:rPr>
          <w:rFonts w:ascii="Times New Roman" w:hAnsi="Times New Roman" w:cs="Times New Roman"/>
          <w:sz w:val="28"/>
          <w:szCs w:val="28"/>
        </w:rPr>
        <w:t>must have a demonstrated background in conducting market research and/or economic development.</w:t>
      </w:r>
      <w:r w:rsidR="006561FD" w:rsidRPr="008D5AD0">
        <w:rPr>
          <w:rFonts w:ascii="Times New Roman" w:hAnsi="Times New Roman" w:cs="Times New Roman"/>
          <w:sz w:val="28"/>
          <w:szCs w:val="28"/>
        </w:rPr>
        <w:t xml:space="preserve"> Applicants must provide concrete examples</w:t>
      </w:r>
      <w:r w:rsidR="00AC70C9" w:rsidRPr="008D5AD0">
        <w:rPr>
          <w:rFonts w:ascii="Times New Roman" w:hAnsi="Times New Roman" w:cs="Times New Roman"/>
          <w:sz w:val="28"/>
          <w:szCs w:val="28"/>
        </w:rPr>
        <w:t xml:space="preserve"> of</w:t>
      </w:r>
      <w:r w:rsidR="009212C6" w:rsidRPr="008D5AD0">
        <w:rPr>
          <w:rFonts w:ascii="Times New Roman" w:hAnsi="Times New Roman" w:cs="Times New Roman"/>
          <w:sz w:val="28"/>
          <w:szCs w:val="28"/>
        </w:rPr>
        <w:t xml:space="preserve"> the partner(s)</w:t>
      </w:r>
      <w:r w:rsidR="00FC651C" w:rsidRPr="008D5AD0">
        <w:rPr>
          <w:rFonts w:ascii="Times New Roman" w:hAnsi="Times New Roman" w:cs="Times New Roman"/>
          <w:sz w:val="28"/>
          <w:szCs w:val="28"/>
        </w:rPr>
        <w:t>’s</w:t>
      </w:r>
      <w:r w:rsidR="009212C6" w:rsidRPr="008D5AD0">
        <w:rPr>
          <w:rFonts w:ascii="Times New Roman" w:hAnsi="Times New Roman" w:cs="Times New Roman"/>
          <w:sz w:val="28"/>
          <w:szCs w:val="28"/>
        </w:rPr>
        <w:t xml:space="preserve"> prior experience in these areas.</w:t>
      </w:r>
    </w:p>
    <w:p w:rsidR="002500CC" w:rsidRPr="008D5AD0" w:rsidRDefault="00EB576E" w:rsidP="002500CC">
      <w:pPr>
        <w:rPr>
          <w:rFonts w:ascii="Times New Roman" w:hAnsi="Times New Roman" w:cs="Times New Roman"/>
          <w:sz w:val="28"/>
          <w:szCs w:val="28"/>
          <w:u w:val="single"/>
        </w:rPr>
      </w:pPr>
      <w:r w:rsidRPr="008D5AD0">
        <w:rPr>
          <w:rFonts w:ascii="Times New Roman" w:hAnsi="Times New Roman" w:cs="Times New Roman"/>
          <w:sz w:val="28"/>
          <w:szCs w:val="28"/>
        </w:rPr>
        <w:br/>
      </w:r>
      <w:r w:rsidR="002500CC" w:rsidRPr="008D5AD0">
        <w:rPr>
          <w:rFonts w:ascii="Times New Roman" w:hAnsi="Times New Roman" w:cs="Times New Roman"/>
          <w:sz w:val="28"/>
          <w:szCs w:val="28"/>
          <w:u w:val="single"/>
        </w:rPr>
        <w:t xml:space="preserve">Sustainability: </w:t>
      </w:r>
    </w:p>
    <w:p w:rsidR="002500CC" w:rsidRPr="008D5AD0" w:rsidRDefault="002500CC" w:rsidP="002500CC">
      <w:pPr>
        <w:rPr>
          <w:rFonts w:ascii="Times New Roman" w:hAnsi="Times New Roman" w:cs="Times New Roman"/>
          <w:sz w:val="28"/>
          <w:szCs w:val="28"/>
        </w:rPr>
      </w:pPr>
      <w:r w:rsidRPr="008D5AD0">
        <w:rPr>
          <w:rFonts w:ascii="Times New Roman" w:hAnsi="Times New Roman" w:cs="Times New Roman"/>
          <w:sz w:val="28"/>
          <w:szCs w:val="28"/>
        </w:rPr>
        <w:lastRenderedPageBreak/>
        <w:t xml:space="preserve">The project statement should also include a description of how the </w:t>
      </w:r>
      <w:r w:rsidR="007C1D10" w:rsidRPr="008D5AD0">
        <w:rPr>
          <w:rFonts w:ascii="Times New Roman" w:hAnsi="Times New Roman" w:cs="Times New Roman"/>
          <w:sz w:val="28"/>
          <w:szCs w:val="28"/>
        </w:rPr>
        <w:t>results of the projects will be sustained</w:t>
      </w:r>
      <w:r w:rsidRPr="008D5AD0">
        <w:rPr>
          <w:rFonts w:ascii="Times New Roman" w:hAnsi="Times New Roman" w:cs="Times New Roman"/>
          <w:sz w:val="28"/>
          <w:szCs w:val="28"/>
        </w:rPr>
        <w:t xml:space="preserve">. This section should include a discussion </w:t>
      </w:r>
      <w:r w:rsidR="007C1D10" w:rsidRPr="008D5AD0">
        <w:rPr>
          <w:rFonts w:ascii="Times New Roman" w:hAnsi="Times New Roman" w:cs="Times New Roman"/>
          <w:sz w:val="28"/>
          <w:szCs w:val="28"/>
        </w:rPr>
        <w:t>of</w:t>
      </w:r>
      <w:r w:rsidRPr="008D5AD0">
        <w:rPr>
          <w:rFonts w:ascii="Times New Roman" w:hAnsi="Times New Roman" w:cs="Times New Roman"/>
          <w:sz w:val="28"/>
          <w:szCs w:val="28"/>
        </w:rPr>
        <w:t xml:space="preserve"> how the project might be expanded or scaled up at the local and/or national level. </w:t>
      </w:r>
    </w:p>
    <w:p w:rsidR="00FE1B7C" w:rsidRPr="008D5AD0" w:rsidRDefault="00FE1B7C" w:rsidP="002500CC">
      <w:pPr>
        <w:rPr>
          <w:rFonts w:ascii="Times New Roman" w:hAnsi="Times New Roman" w:cs="Times New Roman"/>
          <w:sz w:val="28"/>
          <w:szCs w:val="28"/>
        </w:rPr>
      </w:pPr>
    </w:p>
    <w:p w:rsidR="00C17864" w:rsidRPr="008D5AD0" w:rsidRDefault="00F11F60" w:rsidP="002500CC">
      <w:pPr>
        <w:pStyle w:val="ListParagraph"/>
        <w:numPr>
          <w:ilvl w:val="0"/>
          <w:numId w:val="23"/>
        </w:numPr>
        <w:ind w:left="720"/>
        <w:rPr>
          <w:rFonts w:ascii="Times New Roman" w:hAnsi="Times New Roman"/>
          <w:b/>
          <w:sz w:val="28"/>
          <w:szCs w:val="28"/>
        </w:rPr>
      </w:pPr>
      <w:r w:rsidRPr="008D5AD0">
        <w:rPr>
          <w:rFonts w:ascii="Times New Roman" w:hAnsi="Times New Roman"/>
          <w:b/>
          <w:sz w:val="28"/>
          <w:szCs w:val="28"/>
        </w:rPr>
        <w:t>Instructions for Mandatory</w:t>
      </w:r>
      <w:r w:rsidR="00F25DB6" w:rsidRPr="008D5AD0">
        <w:rPr>
          <w:rFonts w:ascii="Times New Roman" w:hAnsi="Times New Roman"/>
          <w:b/>
          <w:sz w:val="28"/>
          <w:szCs w:val="28"/>
        </w:rPr>
        <w:t xml:space="preserve"> Appendices </w:t>
      </w:r>
    </w:p>
    <w:p w:rsidR="00F11F60" w:rsidRPr="008D5AD0" w:rsidRDefault="00F11F60" w:rsidP="00F11F60">
      <w:pPr>
        <w:rPr>
          <w:rFonts w:ascii="Times New Roman" w:hAnsi="Times New Roman" w:cs="Times New Roman"/>
          <w:sz w:val="28"/>
          <w:szCs w:val="28"/>
        </w:rPr>
      </w:pPr>
      <w:r w:rsidRPr="008D5AD0">
        <w:rPr>
          <w:rFonts w:ascii="Times New Roman" w:hAnsi="Times New Roman" w:cs="Times New Roman"/>
          <w:sz w:val="28"/>
          <w:szCs w:val="28"/>
        </w:rPr>
        <w:t>Mandatory Appendices</w:t>
      </w:r>
      <w:r w:rsidR="002364B6" w:rsidRPr="008D5AD0">
        <w:rPr>
          <w:rFonts w:ascii="Times New Roman" w:hAnsi="Times New Roman" w:cs="Times New Roman"/>
          <w:sz w:val="28"/>
          <w:szCs w:val="28"/>
        </w:rPr>
        <w:t xml:space="preserve"> (to be found on GrantSolutions.gov)</w:t>
      </w:r>
      <w:r w:rsidRPr="008D5AD0">
        <w:rPr>
          <w:rFonts w:ascii="Times New Roman" w:hAnsi="Times New Roman" w:cs="Times New Roman"/>
          <w:sz w:val="28"/>
          <w:szCs w:val="28"/>
        </w:rPr>
        <w:t xml:space="preserve"> must include:</w:t>
      </w:r>
    </w:p>
    <w:p w:rsidR="00F11F60" w:rsidRPr="008D5AD0" w:rsidRDefault="00F11F60" w:rsidP="00F11F60">
      <w:pPr>
        <w:pStyle w:val="ListParagraph"/>
        <w:numPr>
          <w:ilvl w:val="0"/>
          <w:numId w:val="14"/>
        </w:numPr>
        <w:rPr>
          <w:rFonts w:ascii="Times New Roman" w:hAnsi="Times New Roman"/>
          <w:sz w:val="28"/>
          <w:szCs w:val="28"/>
        </w:rPr>
      </w:pPr>
      <w:r w:rsidRPr="008D5AD0">
        <w:rPr>
          <w:rFonts w:ascii="Times New Roman" w:hAnsi="Times New Roman"/>
          <w:sz w:val="28"/>
          <w:szCs w:val="28"/>
        </w:rPr>
        <w:t>SF-424 pa</w:t>
      </w:r>
      <w:r w:rsidR="00772BF9" w:rsidRPr="008D5AD0">
        <w:rPr>
          <w:rFonts w:ascii="Times New Roman" w:hAnsi="Times New Roman"/>
          <w:sz w:val="28"/>
          <w:szCs w:val="28"/>
        </w:rPr>
        <w:t>ckage (SF-424, SF-424A, SF-424B</w:t>
      </w:r>
      <w:r w:rsidR="006D634A">
        <w:rPr>
          <w:rFonts w:ascii="Times New Roman" w:hAnsi="Times New Roman"/>
          <w:sz w:val="28"/>
          <w:szCs w:val="28"/>
        </w:rPr>
        <w:t>)</w:t>
      </w:r>
      <w:r w:rsidR="0064717B" w:rsidRPr="008D5AD0">
        <w:rPr>
          <w:rFonts w:ascii="Times New Roman" w:hAnsi="Times New Roman"/>
          <w:sz w:val="28"/>
          <w:szCs w:val="28"/>
        </w:rPr>
        <w:t>;</w:t>
      </w:r>
    </w:p>
    <w:p w:rsidR="00F11F60" w:rsidRPr="008D5AD0" w:rsidRDefault="00F11F60" w:rsidP="00F11F60">
      <w:pPr>
        <w:pStyle w:val="ListParagraph"/>
        <w:numPr>
          <w:ilvl w:val="0"/>
          <w:numId w:val="14"/>
        </w:numPr>
        <w:rPr>
          <w:rFonts w:ascii="Times New Roman" w:hAnsi="Times New Roman"/>
          <w:sz w:val="28"/>
          <w:szCs w:val="28"/>
        </w:rPr>
      </w:pPr>
      <w:r w:rsidRPr="008D5AD0">
        <w:rPr>
          <w:rFonts w:ascii="Times New Roman" w:hAnsi="Times New Roman"/>
          <w:sz w:val="28"/>
          <w:szCs w:val="28"/>
        </w:rPr>
        <w:t>Project Budget</w:t>
      </w:r>
      <w:r w:rsidR="00CB1354" w:rsidRPr="008D5AD0">
        <w:rPr>
          <w:rFonts w:ascii="Times New Roman" w:hAnsi="Times New Roman"/>
          <w:sz w:val="28"/>
          <w:szCs w:val="28"/>
        </w:rPr>
        <w:t xml:space="preserve"> (more detail below)</w:t>
      </w:r>
      <w:r w:rsidR="0064717B" w:rsidRPr="008D5AD0">
        <w:rPr>
          <w:rFonts w:ascii="Times New Roman" w:hAnsi="Times New Roman"/>
          <w:sz w:val="28"/>
          <w:szCs w:val="28"/>
        </w:rPr>
        <w:t>;</w:t>
      </w:r>
    </w:p>
    <w:p w:rsidR="00F11F60" w:rsidRPr="008D5AD0" w:rsidRDefault="00F11F60" w:rsidP="00F11F60">
      <w:pPr>
        <w:pStyle w:val="ListParagraph"/>
        <w:numPr>
          <w:ilvl w:val="0"/>
          <w:numId w:val="14"/>
        </w:numPr>
        <w:rPr>
          <w:rFonts w:ascii="Times New Roman" w:hAnsi="Times New Roman"/>
          <w:sz w:val="28"/>
          <w:szCs w:val="28"/>
        </w:rPr>
      </w:pPr>
      <w:r w:rsidRPr="008D5AD0">
        <w:rPr>
          <w:rFonts w:ascii="Times New Roman" w:hAnsi="Times New Roman"/>
          <w:sz w:val="28"/>
          <w:szCs w:val="28"/>
        </w:rPr>
        <w:t>Project Budget Narrative</w:t>
      </w:r>
      <w:r w:rsidR="00CB1354" w:rsidRPr="008D5AD0">
        <w:rPr>
          <w:rFonts w:ascii="Times New Roman" w:hAnsi="Times New Roman"/>
          <w:sz w:val="28"/>
          <w:szCs w:val="28"/>
        </w:rPr>
        <w:t xml:space="preserve"> (more detail below)</w:t>
      </w:r>
      <w:r w:rsidR="0064717B" w:rsidRPr="008D5AD0">
        <w:rPr>
          <w:rFonts w:ascii="Times New Roman" w:hAnsi="Times New Roman"/>
          <w:sz w:val="28"/>
          <w:szCs w:val="28"/>
        </w:rPr>
        <w:t>;</w:t>
      </w:r>
    </w:p>
    <w:p w:rsidR="00F11F60" w:rsidRPr="008D5AD0" w:rsidRDefault="00F11F60" w:rsidP="00F11F60">
      <w:pPr>
        <w:pStyle w:val="ListParagraph"/>
        <w:numPr>
          <w:ilvl w:val="0"/>
          <w:numId w:val="14"/>
        </w:numPr>
        <w:rPr>
          <w:rFonts w:ascii="Times New Roman" w:hAnsi="Times New Roman"/>
          <w:sz w:val="28"/>
          <w:szCs w:val="28"/>
        </w:rPr>
      </w:pPr>
      <w:r w:rsidRPr="008D5AD0">
        <w:rPr>
          <w:rFonts w:ascii="Times New Roman" w:hAnsi="Times New Roman"/>
          <w:sz w:val="28"/>
          <w:szCs w:val="28"/>
        </w:rPr>
        <w:t>Most recent org</w:t>
      </w:r>
      <w:r w:rsidR="007C1D10" w:rsidRPr="008D5AD0">
        <w:rPr>
          <w:rFonts w:ascii="Times New Roman" w:hAnsi="Times New Roman"/>
          <w:sz w:val="28"/>
          <w:szCs w:val="28"/>
        </w:rPr>
        <w:t xml:space="preserve">anizational </w:t>
      </w:r>
      <w:r w:rsidR="00DF54E5" w:rsidRPr="008D5AD0">
        <w:rPr>
          <w:rFonts w:ascii="Times New Roman" w:hAnsi="Times New Roman"/>
          <w:sz w:val="28"/>
          <w:szCs w:val="28"/>
        </w:rPr>
        <w:t>f</w:t>
      </w:r>
      <w:r w:rsidR="007C1D10" w:rsidRPr="008D5AD0">
        <w:rPr>
          <w:rFonts w:ascii="Times New Roman" w:hAnsi="Times New Roman"/>
          <w:sz w:val="28"/>
          <w:szCs w:val="28"/>
        </w:rPr>
        <w:t xml:space="preserve">inancial </w:t>
      </w:r>
      <w:r w:rsidR="00DF54E5" w:rsidRPr="008D5AD0">
        <w:rPr>
          <w:rFonts w:ascii="Times New Roman" w:hAnsi="Times New Roman"/>
          <w:sz w:val="28"/>
          <w:szCs w:val="28"/>
        </w:rPr>
        <w:t>s</w:t>
      </w:r>
      <w:r w:rsidR="007C1D10" w:rsidRPr="008D5AD0">
        <w:rPr>
          <w:rFonts w:ascii="Times New Roman" w:hAnsi="Times New Roman"/>
          <w:sz w:val="28"/>
          <w:szCs w:val="28"/>
        </w:rPr>
        <w:t xml:space="preserve">tatement and/or most recent </w:t>
      </w:r>
      <w:r w:rsidR="00DF54E5" w:rsidRPr="008D5AD0">
        <w:rPr>
          <w:rFonts w:ascii="Times New Roman" w:hAnsi="Times New Roman"/>
          <w:sz w:val="28"/>
          <w:szCs w:val="28"/>
        </w:rPr>
        <w:t xml:space="preserve">A-133 </w:t>
      </w:r>
      <w:r w:rsidR="007C1D10" w:rsidRPr="008D5AD0">
        <w:rPr>
          <w:rFonts w:ascii="Times New Roman" w:hAnsi="Times New Roman"/>
          <w:sz w:val="28"/>
          <w:szCs w:val="28"/>
        </w:rPr>
        <w:t>audit</w:t>
      </w:r>
      <w:r w:rsidR="0064717B" w:rsidRPr="008D5AD0">
        <w:rPr>
          <w:rFonts w:ascii="Times New Roman" w:hAnsi="Times New Roman"/>
          <w:sz w:val="28"/>
          <w:szCs w:val="28"/>
        </w:rPr>
        <w:t>;</w:t>
      </w:r>
    </w:p>
    <w:p w:rsidR="00CB1354" w:rsidRPr="008D5AD0" w:rsidRDefault="00F11F60" w:rsidP="00F11F60">
      <w:pPr>
        <w:pStyle w:val="ListParagraph"/>
        <w:numPr>
          <w:ilvl w:val="0"/>
          <w:numId w:val="14"/>
        </w:numPr>
        <w:rPr>
          <w:rFonts w:ascii="Times New Roman" w:hAnsi="Times New Roman"/>
          <w:sz w:val="28"/>
          <w:szCs w:val="28"/>
        </w:rPr>
      </w:pPr>
      <w:r w:rsidRPr="008D5AD0">
        <w:rPr>
          <w:rFonts w:ascii="Times New Roman" w:hAnsi="Times New Roman"/>
          <w:sz w:val="28"/>
          <w:szCs w:val="28"/>
        </w:rPr>
        <w:t xml:space="preserve">Project </w:t>
      </w:r>
      <w:r w:rsidR="00DF54E5" w:rsidRPr="008D5AD0">
        <w:rPr>
          <w:rFonts w:ascii="Times New Roman" w:hAnsi="Times New Roman"/>
          <w:sz w:val="28"/>
          <w:szCs w:val="28"/>
        </w:rPr>
        <w:t>m</w:t>
      </w:r>
      <w:r w:rsidR="002500CC" w:rsidRPr="008D5AD0">
        <w:rPr>
          <w:rFonts w:ascii="Times New Roman" w:hAnsi="Times New Roman"/>
          <w:sz w:val="28"/>
          <w:szCs w:val="28"/>
        </w:rPr>
        <w:t xml:space="preserve">onitoring and evaluation plan </w:t>
      </w:r>
      <w:r w:rsidR="00CB1354" w:rsidRPr="008D5AD0">
        <w:rPr>
          <w:rFonts w:ascii="Times New Roman" w:hAnsi="Times New Roman"/>
          <w:sz w:val="28"/>
          <w:szCs w:val="28"/>
        </w:rPr>
        <w:t>(more detail below)</w:t>
      </w:r>
      <w:r w:rsidR="0064717B" w:rsidRPr="008D5AD0">
        <w:rPr>
          <w:rFonts w:ascii="Times New Roman" w:hAnsi="Times New Roman"/>
          <w:sz w:val="28"/>
          <w:szCs w:val="28"/>
        </w:rPr>
        <w:t>;</w:t>
      </w:r>
      <w:r w:rsidRPr="008D5AD0">
        <w:rPr>
          <w:rFonts w:ascii="Times New Roman" w:hAnsi="Times New Roman"/>
          <w:sz w:val="28"/>
          <w:szCs w:val="28"/>
        </w:rPr>
        <w:t xml:space="preserve"> </w:t>
      </w:r>
    </w:p>
    <w:p w:rsidR="00F11F60" w:rsidRPr="008D5AD0" w:rsidRDefault="00DF54E5" w:rsidP="00F11F60">
      <w:pPr>
        <w:pStyle w:val="ListParagraph"/>
        <w:numPr>
          <w:ilvl w:val="0"/>
          <w:numId w:val="14"/>
        </w:numPr>
        <w:rPr>
          <w:rFonts w:ascii="Times New Roman" w:hAnsi="Times New Roman"/>
          <w:sz w:val="28"/>
          <w:szCs w:val="28"/>
        </w:rPr>
      </w:pPr>
      <w:r w:rsidRPr="008D5AD0">
        <w:rPr>
          <w:rFonts w:ascii="Times New Roman" w:hAnsi="Times New Roman"/>
          <w:sz w:val="28"/>
          <w:szCs w:val="28"/>
        </w:rPr>
        <w:t>I</w:t>
      </w:r>
      <w:r w:rsidR="002500CC" w:rsidRPr="008D5AD0">
        <w:rPr>
          <w:rFonts w:ascii="Times New Roman" w:hAnsi="Times New Roman"/>
          <w:sz w:val="28"/>
          <w:szCs w:val="28"/>
        </w:rPr>
        <w:t xml:space="preserve">mplementation </w:t>
      </w:r>
      <w:r w:rsidRPr="008D5AD0">
        <w:rPr>
          <w:rFonts w:ascii="Times New Roman" w:hAnsi="Times New Roman"/>
          <w:sz w:val="28"/>
          <w:szCs w:val="28"/>
        </w:rPr>
        <w:t>t</w:t>
      </w:r>
      <w:r w:rsidR="00F11F60" w:rsidRPr="008D5AD0">
        <w:rPr>
          <w:rFonts w:ascii="Times New Roman" w:hAnsi="Times New Roman"/>
          <w:sz w:val="28"/>
          <w:szCs w:val="28"/>
        </w:rPr>
        <w:t xml:space="preserve">imeline outlining </w:t>
      </w:r>
      <w:r w:rsidR="007C1D10" w:rsidRPr="008D5AD0">
        <w:rPr>
          <w:rFonts w:ascii="Times New Roman" w:hAnsi="Times New Roman"/>
          <w:sz w:val="28"/>
          <w:szCs w:val="28"/>
        </w:rPr>
        <w:t xml:space="preserve">the </w:t>
      </w:r>
      <w:r w:rsidR="00F11F60" w:rsidRPr="008D5AD0">
        <w:rPr>
          <w:rFonts w:ascii="Times New Roman" w:hAnsi="Times New Roman"/>
          <w:sz w:val="28"/>
          <w:szCs w:val="28"/>
        </w:rPr>
        <w:t>proposed schedule for implementing the proposed project</w:t>
      </w:r>
      <w:r w:rsidR="0064717B" w:rsidRPr="008D5AD0">
        <w:rPr>
          <w:rFonts w:ascii="Times New Roman" w:hAnsi="Times New Roman"/>
          <w:sz w:val="28"/>
          <w:szCs w:val="28"/>
        </w:rPr>
        <w:t>;</w:t>
      </w:r>
    </w:p>
    <w:p w:rsidR="00F11F60" w:rsidRPr="008D5AD0" w:rsidRDefault="00F11F60" w:rsidP="00F11F60">
      <w:pPr>
        <w:pStyle w:val="ListParagraph"/>
        <w:numPr>
          <w:ilvl w:val="0"/>
          <w:numId w:val="14"/>
        </w:numPr>
        <w:shd w:val="clear" w:color="auto" w:fill="FFFFFF"/>
        <w:tabs>
          <w:tab w:val="left" w:pos="1530"/>
        </w:tabs>
        <w:autoSpaceDE w:val="0"/>
        <w:spacing w:after="0" w:line="240" w:lineRule="auto"/>
        <w:rPr>
          <w:rFonts w:ascii="Times New Roman" w:hAnsi="Times New Roman"/>
          <w:sz w:val="28"/>
          <w:szCs w:val="28"/>
        </w:rPr>
      </w:pPr>
      <w:r w:rsidRPr="008D5AD0">
        <w:rPr>
          <w:rFonts w:ascii="Times New Roman" w:hAnsi="Times New Roman"/>
          <w:sz w:val="28"/>
          <w:szCs w:val="28"/>
        </w:rPr>
        <w:t>Resumes or CVs of key personnel who will be w</w:t>
      </w:r>
      <w:r w:rsidR="007C1D10" w:rsidRPr="008D5AD0">
        <w:rPr>
          <w:rFonts w:ascii="Times New Roman" w:hAnsi="Times New Roman"/>
          <w:sz w:val="28"/>
          <w:szCs w:val="28"/>
        </w:rPr>
        <w:t>orking on this proposed project</w:t>
      </w:r>
      <w:r w:rsidR="0064717B" w:rsidRPr="008D5AD0">
        <w:rPr>
          <w:rFonts w:ascii="Times New Roman" w:hAnsi="Times New Roman"/>
          <w:sz w:val="28"/>
          <w:szCs w:val="28"/>
        </w:rPr>
        <w:t>;</w:t>
      </w:r>
    </w:p>
    <w:p w:rsidR="00CB1354" w:rsidRPr="008D5AD0" w:rsidRDefault="00CB1354" w:rsidP="00CB1354">
      <w:pPr>
        <w:pStyle w:val="ListParagraph"/>
        <w:numPr>
          <w:ilvl w:val="0"/>
          <w:numId w:val="14"/>
        </w:numPr>
        <w:rPr>
          <w:rFonts w:ascii="Times New Roman" w:hAnsi="Times New Roman"/>
          <w:sz w:val="28"/>
          <w:szCs w:val="28"/>
        </w:rPr>
      </w:pPr>
      <w:r w:rsidRPr="008D5AD0">
        <w:rPr>
          <w:rFonts w:ascii="Times New Roman" w:hAnsi="Times New Roman"/>
          <w:sz w:val="28"/>
          <w:szCs w:val="28"/>
        </w:rPr>
        <w:t xml:space="preserve">If you have any partner organizations/entities that will be working with you on this project, please provide a statement explaining that partnership and include letter(s) of commitment. </w:t>
      </w:r>
    </w:p>
    <w:p w:rsidR="00CB1354" w:rsidRPr="008D5AD0" w:rsidRDefault="00947F46" w:rsidP="00166789">
      <w:pPr>
        <w:rPr>
          <w:rFonts w:ascii="Times New Roman" w:hAnsi="Times New Roman" w:cs="Times New Roman"/>
          <w:sz w:val="28"/>
          <w:szCs w:val="28"/>
        </w:rPr>
      </w:pPr>
      <w:r w:rsidRPr="008D5AD0">
        <w:rPr>
          <w:rFonts w:ascii="Times New Roman" w:hAnsi="Times New Roman" w:cs="Times New Roman"/>
          <w:sz w:val="28"/>
          <w:szCs w:val="28"/>
        </w:rPr>
        <w:t xml:space="preserve">If applicable, the following appendices are </w:t>
      </w:r>
      <w:r w:rsidR="0064717B" w:rsidRPr="008D5AD0">
        <w:rPr>
          <w:rFonts w:ascii="Times New Roman" w:hAnsi="Times New Roman" w:cs="Times New Roman"/>
          <w:sz w:val="28"/>
          <w:szCs w:val="28"/>
        </w:rPr>
        <w:t xml:space="preserve">also </w:t>
      </w:r>
      <w:r w:rsidRPr="008D5AD0">
        <w:rPr>
          <w:rFonts w:ascii="Times New Roman" w:hAnsi="Times New Roman" w:cs="Times New Roman"/>
          <w:sz w:val="28"/>
          <w:szCs w:val="28"/>
        </w:rPr>
        <w:t>mandatory</w:t>
      </w:r>
      <w:r w:rsidR="00CB1354" w:rsidRPr="008D5AD0">
        <w:rPr>
          <w:rFonts w:ascii="Times New Roman" w:hAnsi="Times New Roman" w:cs="Times New Roman"/>
          <w:sz w:val="28"/>
          <w:szCs w:val="28"/>
        </w:rPr>
        <w:t>. If these requirements do not apply to your organization, please provide a statement indicating why these documents have not been included.</w:t>
      </w:r>
    </w:p>
    <w:p w:rsidR="00CB1354" w:rsidRPr="008D5AD0" w:rsidRDefault="00CB1354" w:rsidP="00CB1354">
      <w:pPr>
        <w:ind w:left="720"/>
        <w:rPr>
          <w:rFonts w:ascii="Times New Roman" w:hAnsi="Times New Roman" w:cs="Times New Roman"/>
          <w:sz w:val="28"/>
          <w:szCs w:val="28"/>
        </w:rPr>
      </w:pPr>
    </w:p>
    <w:p w:rsidR="00F11F60" w:rsidRPr="008D5AD0" w:rsidRDefault="00CB1354" w:rsidP="00F11F60">
      <w:pPr>
        <w:pStyle w:val="ListParagraph"/>
        <w:numPr>
          <w:ilvl w:val="0"/>
          <w:numId w:val="14"/>
        </w:numPr>
        <w:shd w:val="clear" w:color="auto" w:fill="FFFFFF"/>
        <w:tabs>
          <w:tab w:val="left" w:pos="1530"/>
        </w:tabs>
        <w:autoSpaceDE w:val="0"/>
        <w:spacing w:after="0" w:line="240" w:lineRule="auto"/>
        <w:rPr>
          <w:rFonts w:ascii="Times New Roman" w:hAnsi="Times New Roman"/>
          <w:sz w:val="28"/>
          <w:szCs w:val="28"/>
        </w:rPr>
      </w:pPr>
      <w:r w:rsidRPr="008D5AD0">
        <w:rPr>
          <w:rFonts w:ascii="Times New Roman" w:hAnsi="Times New Roman"/>
          <w:sz w:val="28"/>
          <w:szCs w:val="28"/>
        </w:rPr>
        <w:t>M</w:t>
      </w:r>
      <w:r w:rsidR="00F11F60" w:rsidRPr="008D5AD0">
        <w:rPr>
          <w:rFonts w:ascii="Times New Roman" w:hAnsi="Times New Roman"/>
          <w:sz w:val="28"/>
          <w:szCs w:val="28"/>
        </w:rPr>
        <w:t>ost recent Annual Report</w:t>
      </w:r>
      <w:r w:rsidR="0064717B" w:rsidRPr="008D5AD0">
        <w:rPr>
          <w:rFonts w:ascii="Times New Roman" w:hAnsi="Times New Roman"/>
          <w:sz w:val="28"/>
          <w:szCs w:val="28"/>
        </w:rPr>
        <w:t>;</w:t>
      </w:r>
    </w:p>
    <w:p w:rsidR="00F11F60" w:rsidRPr="008D5AD0" w:rsidRDefault="00CB1354" w:rsidP="00F11F60">
      <w:pPr>
        <w:pStyle w:val="ListParagraph"/>
        <w:numPr>
          <w:ilvl w:val="0"/>
          <w:numId w:val="14"/>
        </w:numPr>
        <w:shd w:val="clear" w:color="auto" w:fill="FFFFFF"/>
        <w:tabs>
          <w:tab w:val="left" w:pos="1530"/>
        </w:tabs>
        <w:autoSpaceDE w:val="0"/>
        <w:spacing w:after="0" w:line="240" w:lineRule="auto"/>
        <w:rPr>
          <w:rFonts w:ascii="Times New Roman" w:hAnsi="Times New Roman"/>
          <w:sz w:val="28"/>
          <w:szCs w:val="28"/>
        </w:rPr>
      </w:pPr>
      <w:r w:rsidRPr="008D5AD0">
        <w:rPr>
          <w:rFonts w:ascii="Times New Roman" w:hAnsi="Times New Roman"/>
          <w:sz w:val="28"/>
          <w:szCs w:val="28"/>
        </w:rPr>
        <w:t>A</w:t>
      </w:r>
      <w:r w:rsidR="00F11F60" w:rsidRPr="008D5AD0">
        <w:rPr>
          <w:rFonts w:ascii="Times New Roman" w:hAnsi="Times New Roman"/>
          <w:sz w:val="28"/>
          <w:szCs w:val="28"/>
        </w:rPr>
        <w:t xml:space="preserve"> list of previous U.S. Government awards (grants or contracts) showing the name of the awarding agency and a point of contact within the</w:t>
      </w:r>
      <w:r w:rsidR="007C1D10" w:rsidRPr="008D5AD0">
        <w:rPr>
          <w:rFonts w:ascii="Times New Roman" w:hAnsi="Times New Roman"/>
          <w:sz w:val="28"/>
          <w:szCs w:val="28"/>
        </w:rPr>
        <w:t xml:space="preserve"> agency for the last five years</w:t>
      </w:r>
      <w:r w:rsidR="0064717B" w:rsidRPr="008D5AD0">
        <w:rPr>
          <w:rFonts w:ascii="Times New Roman" w:hAnsi="Times New Roman"/>
          <w:sz w:val="28"/>
          <w:szCs w:val="28"/>
        </w:rPr>
        <w:t>;</w:t>
      </w:r>
    </w:p>
    <w:p w:rsidR="00F11F60" w:rsidRPr="008D5AD0" w:rsidRDefault="00F11F60" w:rsidP="006366A1">
      <w:pPr>
        <w:pStyle w:val="ListParagraph"/>
        <w:numPr>
          <w:ilvl w:val="0"/>
          <w:numId w:val="14"/>
        </w:numPr>
        <w:shd w:val="clear" w:color="auto" w:fill="FFFFFF"/>
        <w:tabs>
          <w:tab w:val="left" w:pos="1530"/>
        </w:tabs>
        <w:autoSpaceDE w:val="0"/>
        <w:rPr>
          <w:rFonts w:ascii="Times New Roman" w:hAnsi="Times New Roman"/>
          <w:sz w:val="28"/>
          <w:szCs w:val="28"/>
        </w:rPr>
      </w:pPr>
      <w:r w:rsidRPr="008D5AD0">
        <w:rPr>
          <w:rFonts w:ascii="Times New Roman" w:hAnsi="Times New Roman"/>
          <w:sz w:val="28"/>
          <w:szCs w:val="28"/>
        </w:rPr>
        <w:t xml:space="preserve">If applicable, a copy of the applicant’s Negotiated Indirect Cost Rate Agreement (NICRA) with the U.S. Government should be included. </w:t>
      </w:r>
      <w:r w:rsidR="00733037" w:rsidRPr="008D5AD0">
        <w:rPr>
          <w:rFonts w:ascii="Times New Roman" w:hAnsi="Times New Roman"/>
          <w:sz w:val="28"/>
          <w:szCs w:val="28"/>
        </w:rPr>
        <w:t>(Note: if an organization is requesting indirect costs, they must present an approved NICRA)</w:t>
      </w:r>
      <w:r w:rsidR="006366A1" w:rsidRPr="008D5AD0">
        <w:rPr>
          <w:rFonts w:ascii="Times New Roman" w:hAnsi="Times New Roman"/>
          <w:sz w:val="28"/>
          <w:szCs w:val="28"/>
        </w:rPr>
        <w:t xml:space="preserve">. If your organization has and includes NICRA charges in the budget, your latest NICRA should be included as a .pdf file.  This document will not be reviewed by the panelists, but rather used by program and grant staff if the submission is recommended for funding and therefore does not count against the submission page limitations.  If your proposal involves </w:t>
      </w:r>
      <w:proofErr w:type="spellStart"/>
      <w:r w:rsidR="006366A1" w:rsidRPr="008D5AD0">
        <w:rPr>
          <w:rFonts w:ascii="Times New Roman" w:hAnsi="Times New Roman"/>
          <w:sz w:val="28"/>
          <w:szCs w:val="28"/>
        </w:rPr>
        <w:lastRenderedPageBreak/>
        <w:t>subgrants</w:t>
      </w:r>
      <w:proofErr w:type="spellEnd"/>
      <w:r w:rsidR="006366A1" w:rsidRPr="008D5AD0">
        <w:rPr>
          <w:rFonts w:ascii="Times New Roman" w:hAnsi="Times New Roman"/>
          <w:sz w:val="28"/>
          <w:szCs w:val="28"/>
        </w:rPr>
        <w:t xml:space="preserve"> to organizations charging indirect costs, please submit the applicable NICRA also as a .pdf file (see below for more information on indirect cost rates)</w:t>
      </w:r>
      <w:r w:rsidR="0064717B" w:rsidRPr="008D5AD0">
        <w:rPr>
          <w:rFonts w:ascii="Times New Roman" w:hAnsi="Times New Roman"/>
          <w:sz w:val="28"/>
          <w:szCs w:val="28"/>
        </w:rPr>
        <w:t>;</w:t>
      </w:r>
      <w:r w:rsidRPr="008D5AD0">
        <w:rPr>
          <w:rFonts w:ascii="Times New Roman" w:hAnsi="Times New Roman"/>
          <w:sz w:val="28"/>
          <w:szCs w:val="28"/>
        </w:rPr>
        <w:t xml:space="preserve"> </w:t>
      </w:r>
    </w:p>
    <w:p w:rsidR="00F11F60" w:rsidRPr="008D5AD0" w:rsidRDefault="00F11F60" w:rsidP="00F11F60">
      <w:pPr>
        <w:pStyle w:val="ListParagraph"/>
        <w:numPr>
          <w:ilvl w:val="0"/>
          <w:numId w:val="14"/>
        </w:numPr>
        <w:rPr>
          <w:rFonts w:ascii="Times New Roman" w:hAnsi="Times New Roman"/>
          <w:sz w:val="28"/>
          <w:szCs w:val="28"/>
        </w:rPr>
      </w:pPr>
      <w:r w:rsidRPr="008D5AD0">
        <w:rPr>
          <w:rFonts w:ascii="Times New Roman" w:hAnsi="Times New Roman"/>
          <w:sz w:val="28"/>
          <w:szCs w:val="28"/>
        </w:rPr>
        <w:t>Disclosure of Lobbying Activities (SF-LLL)</w:t>
      </w:r>
      <w:r w:rsidR="0064717B" w:rsidRPr="008D5AD0">
        <w:rPr>
          <w:rFonts w:ascii="Times New Roman" w:hAnsi="Times New Roman"/>
          <w:sz w:val="28"/>
          <w:szCs w:val="28"/>
        </w:rPr>
        <w:t>;</w:t>
      </w:r>
    </w:p>
    <w:p w:rsidR="00CB1354" w:rsidRPr="008D5AD0" w:rsidRDefault="00CB1354" w:rsidP="00772BF9">
      <w:pPr>
        <w:pStyle w:val="ListParagraph"/>
        <w:numPr>
          <w:ilvl w:val="0"/>
          <w:numId w:val="14"/>
        </w:numPr>
        <w:rPr>
          <w:rFonts w:ascii="Times New Roman" w:hAnsi="Times New Roman"/>
          <w:sz w:val="28"/>
          <w:szCs w:val="28"/>
        </w:rPr>
      </w:pPr>
      <w:r w:rsidRPr="008D5AD0">
        <w:rPr>
          <w:rFonts w:ascii="Times New Roman" w:hAnsi="Times New Roman"/>
          <w:sz w:val="28"/>
          <w:szCs w:val="28"/>
        </w:rPr>
        <w:t>Organizations who have not been previous recipients of U.S. government funds should provide their Articles of Incorporation and bylaws.</w:t>
      </w:r>
    </w:p>
    <w:p w:rsidR="00D21E30" w:rsidRPr="008D5AD0" w:rsidRDefault="00D21E30" w:rsidP="00772BF9">
      <w:pPr>
        <w:rPr>
          <w:rFonts w:ascii="Times New Roman" w:hAnsi="Times New Roman" w:cs="Times New Roman"/>
          <w:b/>
          <w:sz w:val="28"/>
          <w:szCs w:val="28"/>
        </w:rPr>
      </w:pPr>
    </w:p>
    <w:p w:rsidR="00772BF9" w:rsidRPr="008D5AD0" w:rsidRDefault="00772BF9" w:rsidP="00772BF9">
      <w:pPr>
        <w:rPr>
          <w:rFonts w:ascii="Times New Roman" w:hAnsi="Times New Roman" w:cs="Times New Roman"/>
          <w:b/>
          <w:sz w:val="28"/>
          <w:szCs w:val="28"/>
        </w:rPr>
      </w:pPr>
      <w:r w:rsidRPr="008D5AD0">
        <w:rPr>
          <w:rFonts w:ascii="Times New Roman" w:hAnsi="Times New Roman" w:cs="Times New Roman"/>
          <w:b/>
          <w:sz w:val="28"/>
          <w:szCs w:val="28"/>
        </w:rPr>
        <w:t xml:space="preserve">Detailed </w:t>
      </w:r>
      <w:r w:rsidR="001D733D" w:rsidRPr="008D5AD0">
        <w:rPr>
          <w:rFonts w:ascii="Times New Roman" w:hAnsi="Times New Roman" w:cs="Times New Roman"/>
          <w:b/>
          <w:sz w:val="28"/>
          <w:szCs w:val="28"/>
        </w:rPr>
        <w:t>I</w:t>
      </w:r>
      <w:r w:rsidRPr="008D5AD0">
        <w:rPr>
          <w:rFonts w:ascii="Times New Roman" w:hAnsi="Times New Roman" w:cs="Times New Roman"/>
          <w:b/>
          <w:sz w:val="28"/>
          <w:szCs w:val="28"/>
        </w:rPr>
        <w:t>nstructions on Budget</w:t>
      </w:r>
      <w:r w:rsidR="001D733D" w:rsidRPr="008D5AD0">
        <w:rPr>
          <w:rFonts w:ascii="Times New Roman" w:hAnsi="Times New Roman" w:cs="Times New Roman"/>
          <w:b/>
          <w:sz w:val="28"/>
          <w:szCs w:val="28"/>
        </w:rPr>
        <w:t xml:space="preserve"> and Budget Narrative</w:t>
      </w:r>
      <w:r w:rsidR="00182455" w:rsidRPr="008D5AD0">
        <w:rPr>
          <w:rFonts w:ascii="Times New Roman" w:hAnsi="Times New Roman" w:cs="Times New Roman"/>
          <w:b/>
          <w:sz w:val="28"/>
          <w:szCs w:val="28"/>
        </w:rPr>
        <w:t xml:space="preserve"> Submission</w:t>
      </w:r>
    </w:p>
    <w:p w:rsidR="00C17864" w:rsidRPr="008D5AD0" w:rsidRDefault="00C17864" w:rsidP="003057CC">
      <w:pPr>
        <w:rPr>
          <w:rFonts w:ascii="Times New Roman" w:hAnsi="Times New Roman" w:cs="Times New Roman"/>
          <w:b/>
          <w:sz w:val="28"/>
          <w:szCs w:val="28"/>
        </w:rPr>
      </w:pPr>
    </w:p>
    <w:p w:rsidR="006C1A85" w:rsidRPr="008D5AD0" w:rsidRDefault="00F25DB6" w:rsidP="00772BF9">
      <w:pPr>
        <w:shd w:val="clear" w:color="auto" w:fill="FFFFFF"/>
        <w:rPr>
          <w:rFonts w:ascii="Times New Roman" w:hAnsi="Times New Roman" w:cs="Times New Roman"/>
          <w:bCs/>
          <w:color w:val="000000"/>
          <w:sz w:val="28"/>
          <w:szCs w:val="28"/>
        </w:rPr>
      </w:pPr>
      <w:r w:rsidRPr="008D5AD0">
        <w:rPr>
          <w:rFonts w:ascii="Times New Roman" w:hAnsi="Times New Roman" w:cs="Times New Roman"/>
          <w:sz w:val="28"/>
          <w:szCs w:val="28"/>
        </w:rPr>
        <w:t>As an appendix and in addition to the proposal, applicants must submit</w:t>
      </w:r>
      <w:r w:rsidR="007A2768" w:rsidRPr="008D5AD0">
        <w:rPr>
          <w:rFonts w:ascii="Times New Roman" w:hAnsi="Times New Roman" w:cs="Times New Roman"/>
          <w:sz w:val="28"/>
          <w:szCs w:val="28"/>
        </w:rPr>
        <w:t xml:space="preserve"> (1</w:t>
      </w:r>
      <w:r w:rsidR="00772BF9" w:rsidRPr="008D5AD0">
        <w:rPr>
          <w:rFonts w:ascii="Times New Roman" w:hAnsi="Times New Roman" w:cs="Times New Roman"/>
          <w:sz w:val="28"/>
          <w:szCs w:val="28"/>
        </w:rPr>
        <w:t>)</w:t>
      </w:r>
      <w:r w:rsidRPr="008D5AD0">
        <w:rPr>
          <w:rFonts w:ascii="Times New Roman" w:hAnsi="Times New Roman" w:cs="Times New Roman"/>
          <w:sz w:val="28"/>
          <w:szCs w:val="28"/>
        </w:rPr>
        <w:t xml:space="preserve"> </w:t>
      </w:r>
      <w:r w:rsidR="00772BF9" w:rsidRPr="008D5AD0">
        <w:rPr>
          <w:rFonts w:ascii="Times New Roman" w:hAnsi="Times New Roman" w:cs="Times New Roman"/>
          <w:sz w:val="28"/>
          <w:szCs w:val="28"/>
        </w:rPr>
        <w:t>a line-</w:t>
      </w:r>
      <w:r w:rsidR="001D733D" w:rsidRPr="008D5AD0">
        <w:rPr>
          <w:rFonts w:ascii="Times New Roman" w:hAnsi="Times New Roman" w:cs="Times New Roman"/>
          <w:sz w:val="28"/>
          <w:szCs w:val="28"/>
        </w:rPr>
        <w:t>i</w:t>
      </w:r>
      <w:r w:rsidR="00772BF9" w:rsidRPr="008D5AD0">
        <w:rPr>
          <w:rFonts w:ascii="Times New Roman" w:hAnsi="Times New Roman" w:cs="Times New Roman"/>
          <w:sz w:val="28"/>
          <w:szCs w:val="28"/>
        </w:rPr>
        <w:t>tem budget or cost schedule and (</w:t>
      </w:r>
      <w:r w:rsidR="007A2768" w:rsidRPr="008D5AD0">
        <w:rPr>
          <w:rFonts w:ascii="Times New Roman" w:hAnsi="Times New Roman" w:cs="Times New Roman"/>
          <w:sz w:val="28"/>
          <w:szCs w:val="28"/>
        </w:rPr>
        <w:t>2</w:t>
      </w:r>
      <w:r w:rsidR="00772BF9" w:rsidRPr="008D5AD0">
        <w:rPr>
          <w:rFonts w:ascii="Times New Roman" w:hAnsi="Times New Roman" w:cs="Times New Roman"/>
          <w:sz w:val="28"/>
          <w:szCs w:val="28"/>
        </w:rPr>
        <w:t>) a budget narrative.</w:t>
      </w:r>
      <w:r w:rsidR="00615CC3" w:rsidRPr="008D5AD0">
        <w:rPr>
          <w:rFonts w:ascii="Times New Roman" w:hAnsi="Times New Roman" w:cs="Times New Roman"/>
          <w:sz w:val="28"/>
          <w:szCs w:val="28"/>
        </w:rPr>
        <w:t xml:space="preserve"> Recom</w:t>
      </w:r>
      <w:r w:rsidR="00733037" w:rsidRPr="008D5AD0">
        <w:rPr>
          <w:rFonts w:ascii="Times New Roman" w:hAnsi="Times New Roman" w:cs="Times New Roman"/>
          <w:sz w:val="28"/>
          <w:szCs w:val="28"/>
        </w:rPr>
        <w:t xml:space="preserve">mended templates are included. </w:t>
      </w:r>
      <w:r w:rsidR="00772BF9" w:rsidRPr="008D5AD0">
        <w:rPr>
          <w:rFonts w:ascii="Times New Roman" w:hAnsi="Times New Roman" w:cs="Times New Roman"/>
          <w:sz w:val="28"/>
          <w:szCs w:val="28"/>
        </w:rPr>
        <w:t>Both of these components</w:t>
      </w:r>
      <w:r w:rsidR="00772BF9" w:rsidRPr="008D5AD0">
        <w:rPr>
          <w:rFonts w:ascii="Times New Roman" w:hAnsi="Times New Roman" w:cs="Times New Roman"/>
          <w:bCs/>
          <w:color w:val="000000"/>
          <w:sz w:val="28"/>
          <w:szCs w:val="28"/>
        </w:rPr>
        <w:t xml:space="preserve"> </w:t>
      </w:r>
      <w:r w:rsidR="006C1A85" w:rsidRPr="008D5AD0">
        <w:rPr>
          <w:rFonts w:ascii="Times New Roman" w:hAnsi="Times New Roman" w:cs="Times New Roman"/>
          <w:bCs/>
          <w:color w:val="000000"/>
          <w:sz w:val="28"/>
          <w:szCs w:val="28"/>
        </w:rPr>
        <w:t>must specify the total amount of funding requested in U.S. dollars</w:t>
      </w:r>
      <w:r w:rsidR="00C154BA" w:rsidRPr="008D5AD0">
        <w:rPr>
          <w:rFonts w:ascii="Times New Roman" w:hAnsi="Times New Roman" w:cs="Times New Roman"/>
          <w:bCs/>
          <w:color w:val="000000"/>
          <w:sz w:val="28"/>
          <w:szCs w:val="28"/>
        </w:rPr>
        <w:t>.</w:t>
      </w:r>
      <w:r w:rsidR="008E7CB2" w:rsidRPr="008D5AD0">
        <w:rPr>
          <w:rFonts w:ascii="Times New Roman" w:hAnsi="Times New Roman" w:cs="Times New Roman"/>
          <w:bCs/>
          <w:color w:val="000000"/>
          <w:sz w:val="28"/>
          <w:szCs w:val="28"/>
        </w:rPr>
        <w:t xml:space="preserve"> </w:t>
      </w:r>
    </w:p>
    <w:p w:rsidR="009E4DE2" w:rsidRPr="008D5AD0" w:rsidRDefault="009E4DE2" w:rsidP="009E4DE2">
      <w:pPr>
        <w:shd w:val="clear" w:color="auto" w:fill="FFFFFF"/>
        <w:rPr>
          <w:rFonts w:ascii="Times New Roman" w:hAnsi="Times New Roman" w:cs="Times New Roman"/>
          <w:bCs/>
          <w:color w:val="000000"/>
          <w:sz w:val="28"/>
          <w:szCs w:val="28"/>
        </w:rPr>
      </w:pPr>
    </w:p>
    <w:p w:rsidR="009E4DE2" w:rsidRPr="008D5AD0" w:rsidRDefault="009E4DE2" w:rsidP="009E4DE2">
      <w:pPr>
        <w:pStyle w:val="ListParagraph"/>
        <w:numPr>
          <w:ilvl w:val="0"/>
          <w:numId w:val="25"/>
        </w:numPr>
        <w:ind w:left="720"/>
        <w:rPr>
          <w:rFonts w:ascii="Times New Roman" w:eastAsia="Times New Roman" w:hAnsi="Times New Roman"/>
          <w:b/>
          <w:bCs/>
          <w:color w:val="000000"/>
          <w:sz w:val="28"/>
          <w:szCs w:val="28"/>
        </w:rPr>
      </w:pPr>
      <w:r w:rsidRPr="008D5AD0">
        <w:rPr>
          <w:rFonts w:ascii="Times New Roman" w:eastAsia="Times New Roman" w:hAnsi="Times New Roman"/>
          <w:b/>
          <w:bCs/>
          <w:color w:val="000000"/>
          <w:sz w:val="28"/>
          <w:szCs w:val="28"/>
        </w:rPr>
        <w:t>L</w:t>
      </w:r>
      <w:r w:rsidR="006C1A85" w:rsidRPr="008D5AD0">
        <w:rPr>
          <w:rFonts w:ascii="Times New Roman" w:eastAsia="Times New Roman" w:hAnsi="Times New Roman"/>
          <w:b/>
          <w:bCs/>
          <w:color w:val="000000"/>
          <w:sz w:val="28"/>
          <w:szCs w:val="28"/>
        </w:rPr>
        <w:t>ine-Item Budget</w:t>
      </w:r>
    </w:p>
    <w:p w:rsidR="006C1A85" w:rsidRPr="008D5AD0" w:rsidRDefault="00772BF9" w:rsidP="003057CC">
      <w:pPr>
        <w:shd w:val="clear" w:color="auto" w:fill="FFFFFF"/>
        <w:rPr>
          <w:rFonts w:ascii="Times New Roman" w:hAnsi="Times New Roman" w:cs="Times New Roman"/>
          <w:sz w:val="28"/>
          <w:szCs w:val="28"/>
        </w:rPr>
      </w:pPr>
      <w:r w:rsidRPr="008D5AD0">
        <w:rPr>
          <w:rFonts w:ascii="Times New Roman" w:hAnsi="Times New Roman" w:cs="Times New Roman"/>
          <w:sz w:val="28"/>
          <w:szCs w:val="28"/>
        </w:rPr>
        <w:t>The line-item budget can be submitted in MS Excel format and should show the organization’s technical and labor cost categories as it relates to the proposed project</w:t>
      </w:r>
      <w:r w:rsidR="005E0261" w:rsidRPr="008D5AD0">
        <w:rPr>
          <w:rFonts w:ascii="Times New Roman" w:hAnsi="Times New Roman" w:cs="Times New Roman"/>
          <w:sz w:val="28"/>
          <w:szCs w:val="28"/>
        </w:rPr>
        <w:t xml:space="preserve">. The line-item budget must </w:t>
      </w:r>
      <w:r w:rsidR="008F51ED" w:rsidRPr="008D5AD0">
        <w:rPr>
          <w:rFonts w:ascii="Times New Roman" w:hAnsi="Times New Roman" w:cs="Times New Roman"/>
          <w:sz w:val="28"/>
          <w:szCs w:val="28"/>
        </w:rPr>
        <w:t xml:space="preserve">be submitted in US dollars (USD) and </w:t>
      </w:r>
      <w:r w:rsidR="005E0261" w:rsidRPr="008D5AD0">
        <w:rPr>
          <w:rFonts w:ascii="Times New Roman" w:hAnsi="Times New Roman" w:cs="Times New Roman"/>
          <w:sz w:val="28"/>
          <w:szCs w:val="28"/>
        </w:rPr>
        <w:t xml:space="preserve">include three [3] columns outlining the request to S/GWI, any cost sharing </w:t>
      </w:r>
      <w:r w:rsidR="008F51ED" w:rsidRPr="008D5AD0">
        <w:rPr>
          <w:rFonts w:ascii="Times New Roman" w:hAnsi="Times New Roman" w:cs="Times New Roman"/>
          <w:sz w:val="28"/>
          <w:szCs w:val="28"/>
        </w:rPr>
        <w:t>contribution, and total budget.</w:t>
      </w:r>
      <w:r w:rsidR="008F51ED" w:rsidRPr="008D5AD0">
        <w:rPr>
          <w:rFonts w:ascii="Times New Roman" w:hAnsi="Times New Roman" w:cs="Times New Roman"/>
          <w:color w:val="252525"/>
          <w:sz w:val="24"/>
          <w:szCs w:val="24"/>
        </w:rPr>
        <w:t xml:space="preserve"> </w:t>
      </w:r>
      <w:r w:rsidRPr="008D5AD0">
        <w:rPr>
          <w:rFonts w:ascii="Times New Roman" w:hAnsi="Times New Roman" w:cs="Times New Roman"/>
          <w:sz w:val="28"/>
          <w:szCs w:val="28"/>
        </w:rPr>
        <w:t xml:space="preserve">It should include detailed information on personnel and consultants with proposed salary and salary history. </w:t>
      </w:r>
      <w:r w:rsidR="009212C6" w:rsidRPr="008D5AD0">
        <w:rPr>
          <w:rFonts w:ascii="Times New Roman" w:hAnsi="Times New Roman" w:cs="Times New Roman"/>
          <w:sz w:val="28"/>
          <w:szCs w:val="28"/>
        </w:rPr>
        <w:t>In the case of a consortium, applicants must clearly indicate by which partner organization each staff member</w:t>
      </w:r>
      <w:r w:rsidR="00AC70C9" w:rsidRPr="008D5AD0">
        <w:rPr>
          <w:rFonts w:ascii="Times New Roman" w:hAnsi="Times New Roman" w:cs="Times New Roman"/>
          <w:sz w:val="28"/>
          <w:szCs w:val="28"/>
        </w:rPr>
        <w:t xml:space="preserve"> or consultant</w:t>
      </w:r>
      <w:r w:rsidR="009212C6" w:rsidRPr="008D5AD0">
        <w:rPr>
          <w:rFonts w:ascii="Times New Roman" w:hAnsi="Times New Roman" w:cs="Times New Roman"/>
          <w:sz w:val="28"/>
          <w:szCs w:val="28"/>
        </w:rPr>
        <w:t xml:space="preserve"> is employed.  </w:t>
      </w:r>
      <w:r w:rsidR="008F51ED" w:rsidRPr="008D5AD0">
        <w:rPr>
          <w:rFonts w:ascii="Times New Roman" w:hAnsi="Times New Roman" w:cs="Times New Roman"/>
          <w:sz w:val="28"/>
          <w:szCs w:val="28"/>
        </w:rPr>
        <w:t xml:space="preserve">In the case of sub-grantee partner organizations, a detailed line-item budget for each sub-grantee should also be included. </w:t>
      </w:r>
      <w:r w:rsidRPr="008D5AD0">
        <w:rPr>
          <w:rFonts w:ascii="Times New Roman" w:hAnsi="Times New Roman" w:cs="Times New Roman"/>
          <w:sz w:val="28"/>
          <w:szCs w:val="28"/>
        </w:rPr>
        <w:t>Costs should be identified in each</w:t>
      </w:r>
      <w:r w:rsidR="006C1A85" w:rsidRPr="008D5AD0">
        <w:rPr>
          <w:rFonts w:ascii="Times New Roman" w:hAnsi="Times New Roman" w:cs="Times New Roman"/>
          <w:sz w:val="28"/>
          <w:szCs w:val="28"/>
        </w:rPr>
        <w:t xml:space="preserve"> of the budget categories listed below</w:t>
      </w:r>
      <w:r w:rsidR="00C154BA" w:rsidRPr="008D5AD0">
        <w:rPr>
          <w:rFonts w:ascii="Times New Roman" w:hAnsi="Times New Roman" w:cs="Times New Roman"/>
          <w:sz w:val="28"/>
          <w:szCs w:val="28"/>
        </w:rPr>
        <w:t xml:space="preserve">, and should detail </w:t>
      </w:r>
      <w:r w:rsidR="006C1A85" w:rsidRPr="008D5AD0">
        <w:rPr>
          <w:rFonts w:ascii="Times New Roman" w:hAnsi="Times New Roman" w:cs="Times New Roman"/>
          <w:sz w:val="28"/>
          <w:szCs w:val="28"/>
        </w:rPr>
        <w:t xml:space="preserve">estimation methods, quantities, unit costs, and other similar </w:t>
      </w:r>
      <w:r w:rsidR="00C154BA" w:rsidRPr="008D5AD0">
        <w:rPr>
          <w:rFonts w:ascii="Times New Roman" w:hAnsi="Times New Roman" w:cs="Times New Roman"/>
          <w:sz w:val="28"/>
          <w:szCs w:val="28"/>
        </w:rPr>
        <w:t>points</w:t>
      </w:r>
      <w:r w:rsidR="006C1A85" w:rsidRPr="008D5AD0">
        <w:rPr>
          <w:rFonts w:ascii="Times New Roman" w:hAnsi="Times New Roman" w:cs="Times New Roman"/>
          <w:sz w:val="28"/>
          <w:szCs w:val="28"/>
        </w:rPr>
        <w:t xml:space="preserve">. </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A. Personnel</w:t>
      </w:r>
      <w:r w:rsidRPr="008D5AD0">
        <w:rPr>
          <w:rFonts w:ascii="Times New Roman" w:hAnsi="Times New Roman" w:cs="Times New Roman"/>
          <w:color w:val="252525"/>
          <w:sz w:val="28"/>
          <w:szCs w:val="28"/>
        </w:rPr>
        <w:t xml:space="preserve"> – In general, employees receiving benefits from the applicant organization are considered staff.  Consultants hired to assist with the program who do not receive benefits should be included under Contractual.  Identify staffing requirements by each position title and brief description of duties.  Each staff member’s salary calculation should include the annual/base salary of each position, percentage of time and number of months devoted to the project. (e.g., Administrative Director: $30,000/year x 25% x 8.5 months; calculation: $30,000/12 = $2,500 x 25% x 8.5 months = $5,312.). This can be in the budget narrative if the organization prefers.</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lastRenderedPageBreak/>
        <w:t>B. Fringe Benefits</w:t>
      </w:r>
      <w:r w:rsidR="00BD2865" w:rsidRPr="008D5AD0">
        <w:rPr>
          <w:rFonts w:ascii="Times New Roman" w:hAnsi="Times New Roman" w:cs="Times New Roman"/>
          <w:color w:val="252525"/>
          <w:sz w:val="28"/>
          <w:szCs w:val="28"/>
        </w:rPr>
        <w:t xml:space="preserve"> – </w:t>
      </w:r>
      <w:r w:rsidRPr="008D5AD0">
        <w:rPr>
          <w:rFonts w:ascii="Times New Roman" w:hAnsi="Times New Roman" w:cs="Times New Roman"/>
          <w:color w:val="252525"/>
          <w:sz w:val="28"/>
          <w:szCs w:val="28"/>
        </w:rPr>
        <w:t>State benefit costs separately from salary costs and explain how benefits are computed for each category of employee (specify type and rate).</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C. Travel</w:t>
      </w:r>
      <w:r w:rsidR="00BD2865" w:rsidRPr="008D5AD0">
        <w:rPr>
          <w:rFonts w:ascii="Times New Roman" w:hAnsi="Times New Roman" w:cs="Times New Roman"/>
          <w:color w:val="252525"/>
          <w:sz w:val="28"/>
          <w:szCs w:val="28"/>
        </w:rPr>
        <w:t xml:space="preserve"> – </w:t>
      </w:r>
      <w:r w:rsidRPr="008D5AD0">
        <w:rPr>
          <w:rFonts w:ascii="Times New Roman" w:hAnsi="Times New Roman" w:cs="Times New Roman"/>
          <w:color w:val="252525"/>
          <w:sz w:val="28"/>
          <w:szCs w:val="28"/>
        </w:rPr>
        <w:t>Staff and any participant travel:</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color w:val="252525"/>
          <w:sz w:val="28"/>
          <w:szCs w:val="28"/>
        </w:rPr>
        <w:t>1) International airfare</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color w:val="252525"/>
          <w:sz w:val="28"/>
          <w:szCs w:val="28"/>
        </w:rPr>
        <w:t>2) In-country travel overseas</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color w:val="252525"/>
          <w:sz w:val="28"/>
          <w:szCs w:val="28"/>
        </w:rPr>
        <w:t>3) Domestic travel in the United States, if any</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color w:val="252525"/>
          <w:sz w:val="28"/>
          <w:szCs w:val="28"/>
        </w:rPr>
        <w:t xml:space="preserve">4) Per diem/maintenance: includes lodging, meals and incidentals for both participant and staff travel.  Rates of maximum allowances for U.S. and foreign travel are available from the following website: </w:t>
      </w:r>
      <w:hyperlink r:id="rId24" w:history="1">
        <w:r w:rsidRPr="008D5AD0">
          <w:rPr>
            <w:rFonts w:ascii="Times New Roman" w:hAnsi="Times New Roman" w:cs="Times New Roman"/>
            <w:b/>
            <w:bCs/>
            <w:color w:val="1F497D" w:themeColor="text2"/>
            <w:sz w:val="28"/>
            <w:szCs w:val="28"/>
          </w:rPr>
          <w:t>http://www.gsa.gov/portal/category/21287</w:t>
        </w:r>
      </w:hyperlink>
      <w:r w:rsidRPr="008D5AD0">
        <w:rPr>
          <w:rFonts w:ascii="Times New Roman" w:hAnsi="Times New Roman" w:cs="Times New Roman"/>
          <w:color w:val="252525"/>
          <w:sz w:val="28"/>
          <w:szCs w:val="28"/>
        </w:rPr>
        <w:t xml:space="preserve"> and </w:t>
      </w:r>
      <w:hyperlink r:id="rId25" w:history="1">
        <w:r w:rsidRPr="008D5AD0">
          <w:rPr>
            <w:rFonts w:ascii="Times New Roman" w:hAnsi="Times New Roman" w:cs="Times New Roman"/>
            <w:b/>
            <w:bCs/>
            <w:color w:val="1F497D" w:themeColor="text2"/>
            <w:sz w:val="28"/>
            <w:szCs w:val="28"/>
          </w:rPr>
          <w:t>http://aoprals.state.gov/content.asp?content_id=184&amp;menu_id=78</w:t>
        </w:r>
      </w:hyperlink>
      <w:r w:rsidRPr="008D5AD0">
        <w:rPr>
          <w:rFonts w:ascii="Times New Roman" w:hAnsi="Times New Roman" w:cs="Times New Roman"/>
          <w:color w:val="252525"/>
          <w:sz w:val="28"/>
          <w:szCs w:val="28"/>
        </w:rPr>
        <w:t xml:space="preserve">. Per </w:t>
      </w:r>
      <w:proofErr w:type="gramStart"/>
      <w:r w:rsidRPr="008D5AD0">
        <w:rPr>
          <w:rFonts w:ascii="Times New Roman" w:hAnsi="Times New Roman" w:cs="Times New Roman"/>
          <w:color w:val="252525"/>
          <w:sz w:val="28"/>
          <w:szCs w:val="28"/>
        </w:rPr>
        <w:t>diem</w:t>
      </w:r>
      <w:proofErr w:type="gramEnd"/>
      <w:r w:rsidRPr="008D5AD0">
        <w:rPr>
          <w:rFonts w:ascii="Times New Roman" w:hAnsi="Times New Roman" w:cs="Times New Roman"/>
          <w:color w:val="252525"/>
          <w:sz w:val="28"/>
          <w:szCs w:val="28"/>
        </w:rPr>
        <w:t xml:space="preserve"> rates may not exceed the published U.S. government allowance rates; however, institutions may use per diem rates lower than official government rates.</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color w:val="252525"/>
          <w:sz w:val="28"/>
          <w:szCs w:val="28"/>
        </w:rPr>
        <w:t xml:space="preserve">Please explain differences in fares among travelers on the same routes (e.g., project staff member traveling for three weeks whose fare is higher than that of staff member traveling for four months).  Please note that all travel, where applicable, must be in compliance with the Fly America Act.  For more information see </w:t>
      </w:r>
      <w:hyperlink r:id="rId26" w:history="1">
        <w:r w:rsidRPr="008D5AD0">
          <w:rPr>
            <w:rFonts w:ascii="Times New Roman" w:hAnsi="Times New Roman" w:cs="Times New Roman"/>
            <w:b/>
            <w:bCs/>
            <w:color w:val="1F497D" w:themeColor="text2"/>
            <w:sz w:val="28"/>
            <w:szCs w:val="28"/>
          </w:rPr>
          <w:t>http://www.gsa.gov/portal/content/103191</w:t>
        </w:r>
      </w:hyperlink>
      <w:r w:rsidRPr="008D5AD0">
        <w:rPr>
          <w:rFonts w:ascii="Times New Roman" w:hAnsi="Times New Roman" w:cs="Times New Roman"/>
          <w:color w:val="252525"/>
          <w:sz w:val="28"/>
          <w:szCs w:val="28"/>
        </w:rPr>
        <w:t>.</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D. Equipment</w:t>
      </w:r>
      <w:r w:rsidRPr="008D5AD0">
        <w:rPr>
          <w:rFonts w:ascii="Times New Roman" w:hAnsi="Times New Roman" w:cs="Times New Roman"/>
          <w:color w:val="252525"/>
          <w:sz w:val="28"/>
          <w:szCs w:val="28"/>
        </w:rPr>
        <w:t xml:space="preserve"> – Equipment is defined as having </w:t>
      </w:r>
      <w:proofErr w:type="gramStart"/>
      <w:r w:rsidRPr="008D5AD0">
        <w:rPr>
          <w:rFonts w:ascii="Times New Roman" w:hAnsi="Times New Roman" w:cs="Times New Roman"/>
          <w:color w:val="252525"/>
          <w:sz w:val="28"/>
          <w:szCs w:val="28"/>
        </w:rPr>
        <w:t>a per</w:t>
      </w:r>
      <w:proofErr w:type="gramEnd"/>
      <w:r w:rsidRPr="008D5AD0">
        <w:rPr>
          <w:rFonts w:ascii="Times New Roman" w:hAnsi="Times New Roman" w:cs="Times New Roman"/>
          <w:color w:val="252525"/>
          <w:sz w:val="28"/>
          <w:szCs w:val="28"/>
        </w:rPr>
        <w:t xml:space="preserve"> unit cost of $5,000 and a service life of more than one year.  If the item meets these criteria than all federal procurement policies and procedures must be followed.  If an item does not meet these criteria it is considered a supply.  Please provide justification for any equipment purchase/rental.</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E. Supplies</w:t>
      </w:r>
      <w:r w:rsidR="00BD2865" w:rsidRPr="008D5AD0">
        <w:rPr>
          <w:rFonts w:ascii="Times New Roman" w:hAnsi="Times New Roman" w:cs="Times New Roman"/>
          <w:color w:val="252525"/>
          <w:sz w:val="28"/>
          <w:szCs w:val="28"/>
        </w:rPr>
        <w:t xml:space="preserve"> – </w:t>
      </w:r>
      <w:r w:rsidRPr="008D5AD0">
        <w:rPr>
          <w:rFonts w:ascii="Times New Roman" w:hAnsi="Times New Roman" w:cs="Times New Roman"/>
          <w:color w:val="252525"/>
          <w:sz w:val="28"/>
          <w:szCs w:val="28"/>
        </w:rPr>
        <w:t>List items separately using unit costs (and the percentage of each unit cost being charged to the grant) for photocopying, postage, telephone/fax, printing, and office supplies (for example, Telephone: $50/month x 50% = $25/month x 12 months).</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F. Contractual</w:t>
      </w:r>
      <w:r w:rsidRPr="008D5AD0">
        <w:rPr>
          <w:rFonts w:ascii="Times New Roman" w:hAnsi="Times New Roman" w:cs="Times New Roman"/>
          <w:color w:val="252525"/>
          <w:sz w:val="28"/>
          <w:szCs w:val="28"/>
        </w:rPr>
        <w:t xml:space="preserve"> –</w:t>
      </w:r>
    </w:p>
    <w:p w:rsidR="00B4333C" w:rsidRPr="008D5AD0" w:rsidRDefault="00B4333C" w:rsidP="00B4333C">
      <w:pPr>
        <w:shd w:val="clear" w:color="auto" w:fill="FFFFFF"/>
        <w:spacing w:before="100" w:beforeAutospacing="1" w:after="100" w:afterAutospacing="1"/>
        <w:ind w:left="720"/>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a)</w:t>
      </w:r>
      <w:r w:rsidRPr="008D5AD0">
        <w:rPr>
          <w:rFonts w:ascii="Times New Roman" w:hAnsi="Times New Roman" w:cs="Times New Roman"/>
          <w:color w:val="252525"/>
          <w:sz w:val="28"/>
          <w:szCs w:val="28"/>
        </w:rPr>
        <w:t xml:space="preserve"> </w:t>
      </w:r>
      <w:proofErr w:type="spellStart"/>
      <w:r w:rsidRPr="008D5AD0">
        <w:rPr>
          <w:rFonts w:ascii="Times New Roman" w:hAnsi="Times New Roman" w:cs="Times New Roman"/>
          <w:b/>
          <w:bCs/>
          <w:color w:val="252525"/>
          <w:sz w:val="28"/>
          <w:szCs w:val="28"/>
        </w:rPr>
        <w:t>Subgrants</w:t>
      </w:r>
      <w:proofErr w:type="spellEnd"/>
      <w:r w:rsidRPr="008D5AD0">
        <w:rPr>
          <w:rFonts w:ascii="Times New Roman" w:hAnsi="Times New Roman" w:cs="Times New Roman"/>
          <w:color w:val="252525"/>
          <w:sz w:val="28"/>
          <w:szCs w:val="28"/>
        </w:rPr>
        <w:t xml:space="preserve"> – For each </w:t>
      </w:r>
      <w:proofErr w:type="spellStart"/>
      <w:r w:rsidRPr="008D5AD0">
        <w:rPr>
          <w:rFonts w:ascii="Times New Roman" w:hAnsi="Times New Roman" w:cs="Times New Roman"/>
          <w:color w:val="252525"/>
          <w:sz w:val="28"/>
          <w:szCs w:val="28"/>
        </w:rPr>
        <w:t>subgrant</w:t>
      </w:r>
      <w:proofErr w:type="spellEnd"/>
      <w:r w:rsidRPr="008D5AD0">
        <w:rPr>
          <w:rFonts w:ascii="Times New Roman" w:hAnsi="Times New Roman" w:cs="Times New Roman"/>
          <w:color w:val="252525"/>
          <w:sz w:val="28"/>
          <w:szCs w:val="28"/>
        </w:rPr>
        <w:t xml:space="preserve">/contract please provide a detailed line item breakdown explaining specific services.  In the </w:t>
      </w:r>
      <w:proofErr w:type="spellStart"/>
      <w:r w:rsidRPr="008D5AD0">
        <w:rPr>
          <w:rFonts w:ascii="Times New Roman" w:hAnsi="Times New Roman" w:cs="Times New Roman"/>
          <w:color w:val="252525"/>
          <w:sz w:val="28"/>
          <w:szCs w:val="28"/>
        </w:rPr>
        <w:t>subgrant</w:t>
      </w:r>
      <w:proofErr w:type="spellEnd"/>
      <w:r w:rsidRPr="008D5AD0">
        <w:rPr>
          <w:rFonts w:ascii="Times New Roman" w:hAnsi="Times New Roman" w:cs="Times New Roman"/>
          <w:color w:val="252525"/>
          <w:sz w:val="28"/>
          <w:szCs w:val="28"/>
        </w:rPr>
        <w:t xml:space="preserve"> budgets, provide the same level of detail for personnel, travel, supplies, equipment, </w:t>
      </w:r>
      <w:r w:rsidRPr="008D5AD0">
        <w:rPr>
          <w:rFonts w:ascii="Times New Roman" w:hAnsi="Times New Roman" w:cs="Times New Roman"/>
          <w:color w:val="252525"/>
          <w:sz w:val="28"/>
          <w:szCs w:val="28"/>
        </w:rPr>
        <w:lastRenderedPageBreak/>
        <w:t xml:space="preserve">direct costs, and fringe benefits required of the direct applicant.  If indirect is charged on a </w:t>
      </w:r>
      <w:proofErr w:type="spellStart"/>
      <w:r w:rsidRPr="008D5AD0">
        <w:rPr>
          <w:rFonts w:ascii="Times New Roman" w:hAnsi="Times New Roman" w:cs="Times New Roman"/>
          <w:color w:val="252525"/>
          <w:sz w:val="28"/>
          <w:szCs w:val="28"/>
        </w:rPr>
        <w:t>subgrant</w:t>
      </w:r>
      <w:proofErr w:type="spellEnd"/>
      <w:r w:rsidRPr="008D5AD0">
        <w:rPr>
          <w:rFonts w:ascii="Times New Roman" w:hAnsi="Times New Roman" w:cs="Times New Roman"/>
          <w:color w:val="252525"/>
          <w:sz w:val="28"/>
          <w:szCs w:val="28"/>
        </w:rPr>
        <w:t xml:space="preserve"> please include a NICRA.  Please note that a </w:t>
      </w:r>
      <w:proofErr w:type="spellStart"/>
      <w:r w:rsidRPr="008D5AD0">
        <w:rPr>
          <w:rFonts w:ascii="Times New Roman" w:hAnsi="Times New Roman" w:cs="Times New Roman"/>
          <w:color w:val="252525"/>
          <w:sz w:val="28"/>
          <w:szCs w:val="28"/>
        </w:rPr>
        <w:t>subgrantee</w:t>
      </w:r>
      <w:proofErr w:type="spellEnd"/>
      <w:r w:rsidRPr="008D5AD0">
        <w:rPr>
          <w:rFonts w:ascii="Times New Roman" w:hAnsi="Times New Roman" w:cs="Times New Roman"/>
          <w:color w:val="252525"/>
          <w:sz w:val="28"/>
          <w:szCs w:val="28"/>
        </w:rPr>
        <w:t xml:space="preserve"> who receives equal to or more than $25,000 is required to have a DUNS number. Please visit </w:t>
      </w:r>
      <w:hyperlink r:id="rId27" w:history="1">
        <w:r w:rsidRPr="008D5AD0">
          <w:rPr>
            <w:rFonts w:ascii="Times New Roman" w:hAnsi="Times New Roman" w:cs="Times New Roman"/>
            <w:b/>
            <w:bCs/>
            <w:color w:val="1F497D" w:themeColor="text2"/>
            <w:sz w:val="28"/>
            <w:szCs w:val="28"/>
          </w:rPr>
          <w:t>www.fsrs.gov</w:t>
        </w:r>
      </w:hyperlink>
      <w:r w:rsidRPr="008D5AD0">
        <w:rPr>
          <w:rFonts w:ascii="Times New Roman" w:hAnsi="Times New Roman" w:cs="Times New Roman"/>
          <w:color w:val="252525"/>
          <w:sz w:val="28"/>
          <w:szCs w:val="28"/>
        </w:rPr>
        <w:t xml:space="preserve"> for more information.</w:t>
      </w:r>
    </w:p>
    <w:p w:rsidR="00B4333C" w:rsidRPr="008D5AD0" w:rsidRDefault="00B4333C" w:rsidP="00B4333C">
      <w:pPr>
        <w:shd w:val="clear" w:color="auto" w:fill="FFFFFF"/>
        <w:spacing w:before="100" w:beforeAutospacing="1" w:after="100" w:afterAutospacing="1"/>
        <w:ind w:left="720"/>
        <w:rPr>
          <w:rFonts w:ascii="Times New Roman" w:hAnsi="Times New Roman" w:cs="Times New Roman"/>
          <w:color w:val="252525"/>
          <w:sz w:val="28"/>
          <w:szCs w:val="28"/>
        </w:rPr>
      </w:pPr>
      <w:r w:rsidRPr="008D5AD0">
        <w:rPr>
          <w:rFonts w:ascii="Times New Roman" w:hAnsi="Times New Roman" w:cs="Times New Roman"/>
          <w:color w:val="252525"/>
          <w:sz w:val="28"/>
          <w:szCs w:val="28"/>
        </w:rPr>
        <w:t xml:space="preserve">Please Note:  it is the applicant’s responsibility to ensure that proposed sub-awardees are eligible for U.S. government funding.  </w:t>
      </w:r>
    </w:p>
    <w:p w:rsidR="00B4333C" w:rsidRPr="008D5AD0" w:rsidRDefault="00B4333C" w:rsidP="00B4333C">
      <w:pPr>
        <w:shd w:val="clear" w:color="auto" w:fill="FFFFFF"/>
        <w:spacing w:before="100" w:beforeAutospacing="1" w:after="100" w:afterAutospacing="1"/>
        <w:ind w:left="720"/>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b) Consultant Fees</w:t>
      </w:r>
      <w:r w:rsidRPr="008D5AD0">
        <w:rPr>
          <w:rFonts w:ascii="Times New Roman" w:hAnsi="Times New Roman" w:cs="Times New Roman"/>
          <w:color w:val="252525"/>
          <w:sz w:val="28"/>
          <w:szCs w:val="28"/>
        </w:rPr>
        <w:t xml:space="preserve"> – For example lecture fees, honoraria, travel, and per diem for outside speakers or external evaluators: list number of people and rates per day (for example, 2 x $150/day x 2 days).</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 xml:space="preserve">G. Construction </w:t>
      </w:r>
      <w:r w:rsidRPr="008D5AD0">
        <w:rPr>
          <w:rFonts w:ascii="Times New Roman" w:hAnsi="Times New Roman" w:cs="Times New Roman"/>
          <w:color w:val="252525"/>
          <w:sz w:val="28"/>
          <w:szCs w:val="28"/>
        </w:rPr>
        <w:t xml:space="preserve">– Due to the nature of </w:t>
      </w:r>
      <w:r w:rsidR="00CE13D8" w:rsidRPr="008D5AD0">
        <w:rPr>
          <w:rFonts w:ascii="Times New Roman" w:hAnsi="Times New Roman" w:cs="Times New Roman"/>
          <w:color w:val="252525"/>
          <w:sz w:val="28"/>
          <w:szCs w:val="28"/>
        </w:rPr>
        <w:t>S/GWI</w:t>
      </w:r>
      <w:r w:rsidRPr="008D5AD0">
        <w:rPr>
          <w:rFonts w:ascii="Times New Roman" w:hAnsi="Times New Roman" w:cs="Times New Roman"/>
          <w:color w:val="252525"/>
          <w:sz w:val="28"/>
          <w:szCs w:val="28"/>
        </w:rPr>
        <w:t xml:space="preserve"> programs, construction costs are generally not allowable or applicable.</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H. Other Direct Costs</w:t>
      </w:r>
      <w:r w:rsidRPr="008D5AD0">
        <w:rPr>
          <w:rFonts w:ascii="Times New Roman" w:hAnsi="Times New Roman" w:cs="Times New Roman"/>
          <w:color w:val="252525"/>
          <w:sz w:val="28"/>
          <w:szCs w:val="28"/>
        </w:rPr>
        <w:t xml:space="preserve"> – these will vary depending on the nature of the project. The inclusion of each should be justified in the budget narrative. A-133 audit costs can be included if they are not part of the indirect pool and only the portion of the cost associated with this program.</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J. Indirect Charges</w:t>
      </w:r>
      <w:r w:rsidRPr="008D5AD0">
        <w:rPr>
          <w:rFonts w:ascii="Times New Roman" w:hAnsi="Times New Roman" w:cs="Times New Roman"/>
          <w:color w:val="252525"/>
          <w:sz w:val="28"/>
          <w:szCs w:val="28"/>
        </w:rPr>
        <w:t xml:space="preserve"> – An organization with a Negotiated Indirect Cost Rate Agreement (NICRA) from a </w:t>
      </w:r>
      <w:proofErr w:type="gramStart"/>
      <w:r w:rsidRPr="008D5AD0">
        <w:rPr>
          <w:rFonts w:ascii="Times New Roman" w:hAnsi="Times New Roman" w:cs="Times New Roman"/>
          <w:color w:val="252525"/>
          <w:sz w:val="28"/>
          <w:szCs w:val="28"/>
        </w:rPr>
        <w:t>cognizant</w:t>
      </w:r>
      <w:proofErr w:type="gramEnd"/>
      <w:r w:rsidRPr="008D5AD0">
        <w:rPr>
          <w:rFonts w:ascii="Times New Roman" w:hAnsi="Times New Roman" w:cs="Times New Roman"/>
          <w:color w:val="252525"/>
          <w:sz w:val="28"/>
          <w:szCs w:val="28"/>
        </w:rPr>
        <w:t xml:space="preserve"> federal government agency other than the U.S. Department of State should include a copy of the cost-rate agreement.  Applicants should indicate in the proposal budget how the rate is applied and if any of the rate will be cost-shared.  </w:t>
      </w:r>
      <w:r w:rsidR="00CE13D8" w:rsidRPr="008D5AD0">
        <w:rPr>
          <w:rFonts w:ascii="Times New Roman" w:hAnsi="Times New Roman" w:cs="Times New Roman"/>
          <w:color w:val="252525"/>
          <w:sz w:val="28"/>
          <w:szCs w:val="28"/>
        </w:rPr>
        <w:t>S/GWI</w:t>
      </w:r>
      <w:r w:rsidRPr="008D5AD0">
        <w:rPr>
          <w:rFonts w:ascii="Times New Roman" w:hAnsi="Times New Roman" w:cs="Times New Roman"/>
          <w:color w:val="252525"/>
          <w:sz w:val="28"/>
          <w:szCs w:val="28"/>
        </w:rPr>
        <w:t xml:space="preserve"> generally does not pay indirect costs against participant expenses, but each case may vary.  Organizations claiming indirect costs should have an established NICRA.  If </w:t>
      </w:r>
      <w:proofErr w:type="spellStart"/>
      <w:r w:rsidRPr="008D5AD0">
        <w:rPr>
          <w:rFonts w:ascii="Times New Roman" w:hAnsi="Times New Roman" w:cs="Times New Roman"/>
          <w:color w:val="252525"/>
          <w:sz w:val="28"/>
          <w:szCs w:val="28"/>
        </w:rPr>
        <w:t>subgrantees</w:t>
      </w:r>
      <w:proofErr w:type="spellEnd"/>
      <w:r w:rsidRPr="008D5AD0">
        <w:rPr>
          <w:rFonts w:ascii="Times New Roman" w:hAnsi="Times New Roman" w:cs="Times New Roman"/>
          <w:color w:val="252525"/>
          <w:sz w:val="28"/>
          <w:szCs w:val="28"/>
        </w:rPr>
        <w:t xml:space="preserve"> are claiming indirect costs, they should have an established NICRA that is also submitted with the proposal package.</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color w:val="252525"/>
          <w:sz w:val="28"/>
          <w:szCs w:val="28"/>
        </w:rPr>
        <w:t>If your organization does not have a NICRA, the proposal budget should not have a line item for indirect cost charges. Rather, any costs that may be considered as indirect costs should be included in specific budget line items as direct costs.</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Cost Share</w:t>
      </w:r>
      <w:r w:rsidR="00BD2865" w:rsidRPr="008D5AD0">
        <w:rPr>
          <w:rFonts w:ascii="Times New Roman" w:hAnsi="Times New Roman" w:cs="Times New Roman"/>
          <w:color w:val="252525"/>
          <w:sz w:val="28"/>
          <w:szCs w:val="28"/>
        </w:rPr>
        <w:t xml:space="preserve"> – </w:t>
      </w:r>
      <w:r w:rsidRPr="008D5AD0">
        <w:rPr>
          <w:rFonts w:ascii="Times New Roman" w:hAnsi="Times New Roman" w:cs="Times New Roman"/>
          <w:color w:val="252525"/>
          <w:sz w:val="28"/>
          <w:szCs w:val="28"/>
        </w:rPr>
        <w:t>Explanation of contributions should be included, whether cash or in-kind.  Assign a monetary value in U.S. dollars to each in-kind contribution.  If the proposed project is a component of a larger program, identify other funding sources for the proposal and indicate the specific funding amount to be provided by those sources.  In addition, it is recommended that the budget narrative address the overall cost-effectiveness of the proposal, including leveraging of institutional or other resources.</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color w:val="252525"/>
          <w:sz w:val="28"/>
          <w:szCs w:val="28"/>
        </w:rPr>
        <w:lastRenderedPageBreak/>
        <w:t xml:space="preserve">Please note:  </w:t>
      </w:r>
      <w:r w:rsidR="00CE13D8" w:rsidRPr="008D5AD0">
        <w:rPr>
          <w:rFonts w:ascii="Times New Roman" w:hAnsi="Times New Roman" w:cs="Times New Roman"/>
          <w:color w:val="252525"/>
          <w:sz w:val="28"/>
          <w:szCs w:val="28"/>
        </w:rPr>
        <w:t>S/GWI</w:t>
      </w:r>
      <w:r w:rsidRPr="008D5AD0">
        <w:rPr>
          <w:rFonts w:ascii="Times New Roman" w:hAnsi="Times New Roman" w:cs="Times New Roman"/>
          <w:color w:val="252525"/>
          <w:sz w:val="28"/>
          <w:szCs w:val="28"/>
        </w:rPr>
        <w:t xml:space="preserve"> programs do not require cost share, but if it is included than the recipient must maintain written records to support all allowable costs that are claimed as its contribution to cost-share, as well as costs to be paid by the Federal government.  Such records are subject to audit.  In the event the recipient does not meet the minimum amount of cost-sharing as stipulated in the recipient’s budget, the Bureau’s contribution may be reduced in proportion to the recipient’s contribution.</w:t>
      </w:r>
    </w:p>
    <w:p w:rsidR="006C1A85" w:rsidRPr="008D5AD0" w:rsidRDefault="006C1A85" w:rsidP="003057CC">
      <w:pPr>
        <w:shd w:val="clear" w:color="auto" w:fill="FFFFFF"/>
        <w:rPr>
          <w:rFonts w:ascii="Times New Roman" w:hAnsi="Times New Roman" w:cs="Times New Roman"/>
          <w:bCs/>
          <w:color w:val="000000"/>
          <w:sz w:val="28"/>
          <w:szCs w:val="28"/>
        </w:rPr>
      </w:pPr>
    </w:p>
    <w:p w:rsidR="005A03D9" w:rsidRPr="008D5AD0" w:rsidRDefault="006C1A85" w:rsidP="008F56F1">
      <w:pPr>
        <w:pStyle w:val="ListParagraph"/>
        <w:numPr>
          <w:ilvl w:val="0"/>
          <w:numId w:val="25"/>
        </w:numPr>
        <w:shd w:val="clear" w:color="auto" w:fill="FFFFFF"/>
        <w:ind w:left="720"/>
        <w:rPr>
          <w:rFonts w:ascii="Times New Roman" w:hAnsi="Times New Roman"/>
          <w:b/>
          <w:bCs/>
          <w:color w:val="000000"/>
          <w:sz w:val="28"/>
          <w:szCs w:val="28"/>
        </w:rPr>
      </w:pPr>
      <w:r w:rsidRPr="008D5AD0">
        <w:rPr>
          <w:rFonts w:ascii="Times New Roman" w:hAnsi="Times New Roman"/>
          <w:b/>
          <w:bCs/>
          <w:color w:val="000000"/>
          <w:sz w:val="28"/>
          <w:szCs w:val="28"/>
        </w:rPr>
        <w:t xml:space="preserve"> Budget Narrative</w:t>
      </w:r>
    </w:p>
    <w:p w:rsidR="006C1A85" w:rsidRPr="008D5AD0" w:rsidRDefault="006366A1" w:rsidP="003057CC">
      <w:pPr>
        <w:shd w:val="clear" w:color="auto" w:fill="FFFFFF"/>
        <w:rPr>
          <w:rFonts w:ascii="Times New Roman" w:hAnsi="Times New Roman" w:cs="Times New Roman"/>
          <w:bCs/>
          <w:color w:val="000000"/>
          <w:sz w:val="28"/>
          <w:szCs w:val="28"/>
        </w:rPr>
      </w:pPr>
      <w:r w:rsidRPr="008D5AD0">
        <w:rPr>
          <w:rFonts w:ascii="Times New Roman" w:hAnsi="Times New Roman" w:cs="Times New Roman"/>
          <w:bCs/>
          <w:color w:val="000000"/>
          <w:sz w:val="28"/>
          <w:szCs w:val="28"/>
        </w:rPr>
        <w:t xml:space="preserve">The budget narrative should provide additional information that might not be readily apparent in the detailed-line item budget, not simply repeat what is represented numerically in the budget, i.e. salaries are for salaries or travel is for travel.  </w:t>
      </w:r>
      <w:r w:rsidR="00C154BA" w:rsidRPr="008D5AD0">
        <w:rPr>
          <w:rFonts w:ascii="Times New Roman" w:hAnsi="Times New Roman" w:cs="Times New Roman"/>
          <w:bCs/>
          <w:color w:val="000000"/>
          <w:sz w:val="28"/>
          <w:szCs w:val="28"/>
        </w:rPr>
        <w:t xml:space="preserve">The budget narrative should </w:t>
      </w:r>
      <w:r w:rsidR="006C1A85" w:rsidRPr="008D5AD0">
        <w:rPr>
          <w:rFonts w:ascii="Times New Roman" w:hAnsi="Times New Roman" w:cs="Times New Roman"/>
          <w:bCs/>
          <w:color w:val="000000"/>
          <w:sz w:val="28"/>
          <w:szCs w:val="28"/>
        </w:rPr>
        <w:t>briefly explain each line</w:t>
      </w:r>
      <w:r w:rsidR="004B376E" w:rsidRPr="008D5AD0">
        <w:rPr>
          <w:rFonts w:ascii="Times New Roman" w:hAnsi="Times New Roman" w:cs="Times New Roman"/>
          <w:bCs/>
          <w:color w:val="000000"/>
          <w:sz w:val="28"/>
          <w:szCs w:val="28"/>
        </w:rPr>
        <w:t xml:space="preserve"> </w:t>
      </w:r>
      <w:r w:rsidR="006C1A85" w:rsidRPr="008D5AD0">
        <w:rPr>
          <w:rFonts w:ascii="Times New Roman" w:hAnsi="Times New Roman" w:cs="Times New Roman"/>
          <w:bCs/>
          <w:color w:val="000000"/>
          <w:sz w:val="28"/>
          <w:szCs w:val="28"/>
        </w:rPr>
        <w:t xml:space="preserve">item to sufficiently justify each identified cost. </w:t>
      </w:r>
      <w:r w:rsidR="004B376E" w:rsidRPr="008D5AD0">
        <w:rPr>
          <w:rFonts w:ascii="Times New Roman" w:hAnsi="Times New Roman" w:cs="Times New Roman"/>
          <w:bCs/>
          <w:color w:val="000000"/>
          <w:sz w:val="28"/>
          <w:szCs w:val="28"/>
        </w:rPr>
        <w:t>It</w:t>
      </w:r>
      <w:r w:rsidR="006C1A85" w:rsidRPr="008D5AD0">
        <w:rPr>
          <w:rFonts w:ascii="Times New Roman" w:hAnsi="Times New Roman" w:cs="Times New Roman"/>
          <w:bCs/>
          <w:color w:val="000000"/>
          <w:sz w:val="28"/>
          <w:szCs w:val="28"/>
        </w:rPr>
        <w:t xml:space="preserve"> should include a justification for how the cost in each category is derived.</w:t>
      </w:r>
      <w:r w:rsidR="00483A1A" w:rsidRPr="008D5AD0">
        <w:rPr>
          <w:rFonts w:ascii="Times New Roman" w:hAnsi="Times New Roman" w:cs="Times New Roman"/>
          <w:bCs/>
          <w:color w:val="000000"/>
          <w:sz w:val="28"/>
          <w:szCs w:val="28"/>
        </w:rPr>
        <w:t xml:space="preserve"> </w:t>
      </w:r>
    </w:p>
    <w:p w:rsidR="006C1A85" w:rsidRPr="008D5AD0" w:rsidRDefault="006C1A85" w:rsidP="003057CC">
      <w:pPr>
        <w:shd w:val="clear" w:color="auto" w:fill="FFFFFF"/>
        <w:rPr>
          <w:rFonts w:ascii="Times New Roman" w:hAnsi="Times New Roman" w:cs="Times New Roman"/>
          <w:bCs/>
          <w:color w:val="000000"/>
          <w:sz w:val="28"/>
          <w:szCs w:val="28"/>
        </w:rPr>
      </w:pPr>
    </w:p>
    <w:p w:rsidR="006C1A85" w:rsidRPr="008D5AD0" w:rsidRDefault="006C1A85"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Personnel</w:t>
      </w:r>
      <w:r w:rsidRPr="008D5AD0">
        <w:rPr>
          <w:rFonts w:ascii="Times New Roman" w:hAnsi="Times New Roman"/>
          <w:bCs/>
          <w:color w:val="000000"/>
          <w:sz w:val="28"/>
          <w:szCs w:val="28"/>
        </w:rPr>
        <w:t xml:space="preserve"> - Identify staffing requirements by each position title with a brief description of duties, including work locations, and other justifications for these costs as they relate to the project.</w:t>
      </w:r>
    </w:p>
    <w:p w:rsidR="006C1A85" w:rsidRPr="008D5AD0" w:rsidRDefault="006C1A85"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Fringe Benefits</w:t>
      </w:r>
      <w:r w:rsidRPr="008D5AD0">
        <w:rPr>
          <w:rFonts w:ascii="Times New Roman" w:hAnsi="Times New Roman"/>
          <w:bCs/>
          <w:color w:val="000000"/>
          <w:sz w:val="28"/>
          <w:szCs w:val="28"/>
        </w:rPr>
        <w:t xml:space="preserve"> - Provide an explanation of fringe costs and how they are calculated.</w:t>
      </w:r>
    </w:p>
    <w:p w:rsidR="006C1A85" w:rsidRPr="008D5AD0" w:rsidRDefault="006C1A85"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Travel</w:t>
      </w:r>
      <w:r w:rsidRPr="008D5AD0">
        <w:rPr>
          <w:rFonts w:ascii="Times New Roman" w:hAnsi="Times New Roman"/>
          <w:bCs/>
          <w:color w:val="000000"/>
          <w:sz w:val="28"/>
          <w:szCs w:val="28"/>
        </w:rPr>
        <w:t xml:space="preserve"> - Provide a description of travel costs, including the purpose of the travel and how the travel relates to the project.</w:t>
      </w:r>
    </w:p>
    <w:p w:rsidR="006C1A85" w:rsidRPr="008D5AD0" w:rsidRDefault="006C1A85"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Equipment</w:t>
      </w:r>
      <w:r w:rsidRPr="008D5AD0">
        <w:rPr>
          <w:rFonts w:ascii="Times New Roman" w:hAnsi="Times New Roman"/>
          <w:bCs/>
          <w:color w:val="000000"/>
          <w:sz w:val="28"/>
          <w:szCs w:val="28"/>
        </w:rPr>
        <w:t xml:space="preserve"> -</w:t>
      </w:r>
      <w:r w:rsidR="00B4333C" w:rsidRPr="008D5AD0">
        <w:rPr>
          <w:rFonts w:ascii="Times New Roman" w:hAnsi="Times New Roman"/>
          <w:bCs/>
          <w:color w:val="000000"/>
          <w:sz w:val="28"/>
          <w:szCs w:val="28"/>
        </w:rPr>
        <w:t xml:space="preserve"> </w:t>
      </w:r>
      <w:r w:rsidRPr="008D5AD0">
        <w:rPr>
          <w:rFonts w:ascii="Times New Roman" w:hAnsi="Times New Roman"/>
          <w:bCs/>
          <w:color w:val="000000"/>
          <w:sz w:val="28"/>
          <w:szCs w:val="28"/>
        </w:rPr>
        <w:t>Provide justification for any equipment purchase/rental, including computers and related hardware, and their planned use for the project.</w:t>
      </w:r>
    </w:p>
    <w:p w:rsidR="006C1A85" w:rsidRPr="008D5AD0" w:rsidRDefault="006C1A85"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Supplies</w:t>
      </w:r>
      <w:r w:rsidRPr="008D5AD0">
        <w:rPr>
          <w:rFonts w:ascii="Times New Roman" w:hAnsi="Times New Roman"/>
          <w:bCs/>
          <w:color w:val="000000"/>
          <w:sz w:val="28"/>
          <w:szCs w:val="28"/>
        </w:rPr>
        <w:t xml:space="preserve"> - Specifically describe general categories of supplies and their direct use for the project.</w:t>
      </w:r>
    </w:p>
    <w:p w:rsidR="006C1A85" w:rsidRPr="008D5AD0" w:rsidRDefault="006C1A85"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Contractual</w:t>
      </w:r>
      <w:r w:rsidRPr="008D5AD0">
        <w:rPr>
          <w:rFonts w:ascii="Times New Roman" w:hAnsi="Times New Roman"/>
          <w:bCs/>
          <w:color w:val="000000"/>
          <w:sz w:val="28"/>
          <w:szCs w:val="28"/>
        </w:rPr>
        <w:t xml:space="preserve"> - Describe each contractual or consultant cost, and outline the necessity of each for the project.</w:t>
      </w:r>
    </w:p>
    <w:p w:rsidR="006C1A85" w:rsidRPr="008D5AD0" w:rsidRDefault="006C1A85"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Other Direct Costs</w:t>
      </w:r>
      <w:r w:rsidRPr="008D5AD0">
        <w:rPr>
          <w:rFonts w:ascii="Times New Roman" w:hAnsi="Times New Roman"/>
          <w:bCs/>
          <w:color w:val="000000"/>
          <w:sz w:val="28"/>
          <w:szCs w:val="28"/>
        </w:rPr>
        <w:t xml:space="preserve"> - Provide a narrative description and a justification for each cost under this category and describe how the costs specifically relate to this project.</w:t>
      </w:r>
    </w:p>
    <w:p w:rsidR="005203A6" w:rsidRPr="008D5AD0" w:rsidRDefault="005203A6"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Indirect Costs</w:t>
      </w:r>
      <w:r w:rsidR="008F1C61" w:rsidRPr="008D5AD0">
        <w:rPr>
          <w:rFonts w:ascii="Times New Roman" w:hAnsi="Times New Roman"/>
          <w:bCs/>
          <w:color w:val="000000"/>
          <w:sz w:val="28"/>
          <w:szCs w:val="28"/>
          <w:u w:val="single"/>
        </w:rPr>
        <w:t xml:space="preserve"> </w:t>
      </w:r>
      <w:r w:rsidR="00B9415A" w:rsidRPr="008D5AD0">
        <w:rPr>
          <w:rFonts w:ascii="Times New Roman" w:hAnsi="Times New Roman"/>
          <w:bCs/>
          <w:color w:val="000000"/>
          <w:sz w:val="28"/>
          <w:szCs w:val="28"/>
        </w:rPr>
        <w:t>-</w:t>
      </w:r>
      <w:r w:rsidRPr="008D5AD0">
        <w:rPr>
          <w:rFonts w:ascii="Times New Roman" w:hAnsi="Times New Roman"/>
          <w:bCs/>
          <w:color w:val="000000"/>
          <w:sz w:val="28"/>
          <w:szCs w:val="28"/>
        </w:rPr>
        <w:t xml:space="preserve"> Provide approved NICRA for any indirect costs requested fo</w:t>
      </w:r>
      <w:r w:rsidR="006E2285" w:rsidRPr="008D5AD0">
        <w:rPr>
          <w:rFonts w:ascii="Times New Roman" w:hAnsi="Times New Roman"/>
          <w:bCs/>
          <w:color w:val="000000"/>
          <w:sz w:val="28"/>
          <w:szCs w:val="28"/>
        </w:rPr>
        <w:t>r</w:t>
      </w:r>
      <w:r w:rsidRPr="008D5AD0">
        <w:rPr>
          <w:rFonts w:ascii="Times New Roman" w:hAnsi="Times New Roman"/>
          <w:bCs/>
          <w:color w:val="000000"/>
          <w:sz w:val="28"/>
          <w:szCs w:val="28"/>
        </w:rPr>
        <w:t xml:space="preserve"> </w:t>
      </w:r>
      <w:r w:rsidR="007933B9" w:rsidRPr="008D5AD0">
        <w:rPr>
          <w:rFonts w:ascii="Times New Roman" w:hAnsi="Times New Roman"/>
          <w:bCs/>
          <w:color w:val="000000"/>
          <w:sz w:val="28"/>
          <w:szCs w:val="28"/>
        </w:rPr>
        <w:t xml:space="preserve">the </w:t>
      </w:r>
      <w:r w:rsidRPr="008D5AD0">
        <w:rPr>
          <w:rFonts w:ascii="Times New Roman" w:hAnsi="Times New Roman"/>
          <w:bCs/>
          <w:color w:val="000000"/>
          <w:sz w:val="28"/>
          <w:szCs w:val="28"/>
        </w:rPr>
        <w:t>project</w:t>
      </w:r>
      <w:r w:rsidR="007933B9" w:rsidRPr="008D5AD0">
        <w:rPr>
          <w:rFonts w:ascii="Times New Roman" w:hAnsi="Times New Roman"/>
          <w:bCs/>
          <w:color w:val="000000"/>
          <w:sz w:val="28"/>
          <w:szCs w:val="28"/>
        </w:rPr>
        <w:t>.</w:t>
      </w:r>
    </w:p>
    <w:p w:rsidR="00AC4B71" w:rsidRPr="008D5AD0" w:rsidRDefault="00AC4B71" w:rsidP="00AC4B71">
      <w:pPr>
        <w:rPr>
          <w:rFonts w:ascii="Times New Roman" w:hAnsi="Times New Roman" w:cs="Times New Roman"/>
          <w:bCs/>
          <w:color w:val="000000"/>
          <w:sz w:val="28"/>
          <w:szCs w:val="28"/>
        </w:rPr>
      </w:pPr>
    </w:p>
    <w:p w:rsidR="007C1D10" w:rsidRPr="008D5AD0" w:rsidRDefault="00AC4B71" w:rsidP="00AC4B71">
      <w:pPr>
        <w:rPr>
          <w:rFonts w:ascii="Times New Roman" w:hAnsi="Times New Roman" w:cs="Times New Roman"/>
          <w:bCs/>
          <w:color w:val="000000"/>
          <w:sz w:val="28"/>
          <w:szCs w:val="28"/>
        </w:rPr>
      </w:pPr>
      <w:r w:rsidRPr="008D5AD0">
        <w:rPr>
          <w:rFonts w:ascii="Times New Roman" w:hAnsi="Times New Roman" w:cs="Times New Roman"/>
          <w:bCs/>
          <w:color w:val="000000"/>
          <w:sz w:val="28"/>
          <w:szCs w:val="28"/>
        </w:rPr>
        <w:t xml:space="preserve">The Department of State must determine that the costs paid for this award are reasonable, allowable, and allocable to the proposed project activities. This will </w:t>
      </w:r>
      <w:r w:rsidRPr="008D5AD0">
        <w:rPr>
          <w:rFonts w:ascii="Times New Roman" w:hAnsi="Times New Roman" w:cs="Times New Roman"/>
          <w:bCs/>
          <w:color w:val="000000"/>
          <w:sz w:val="28"/>
          <w:szCs w:val="28"/>
        </w:rPr>
        <w:lastRenderedPageBreak/>
        <w:t>consist of a review of the line-item and narrative budgets to determine if the overall costs are realistic for the work to be performed.</w:t>
      </w:r>
      <w:r w:rsidR="008E7CB2" w:rsidRPr="008D5AD0">
        <w:rPr>
          <w:rFonts w:ascii="Times New Roman" w:hAnsi="Times New Roman" w:cs="Times New Roman"/>
          <w:bCs/>
          <w:color w:val="000000"/>
          <w:sz w:val="28"/>
          <w:szCs w:val="28"/>
        </w:rPr>
        <w:t xml:space="preserve"> </w:t>
      </w:r>
      <w:r w:rsidRPr="008D5AD0">
        <w:rPr>
          <w:rFonts w:ascii="Times New Roman" w:hAnsi="Times New Roman" w:cs="Times New Roman"/>
          <w:bCs/>
          <w:color w:val="000000"/>
          <w:sz w:val="28"/>
          <w:szCs w:val="28"/>
        </w:rPr>
        <w:t>Costs shall be evaluated for realism, control practices, and efficiency.</w:t>
      </w:r>
      <w:r w:rsidR="008E7CB2" w:rsidRPr="008D5AD0">
        <w:rPr>
          <w:rFonts w:ascii="Times New Roman" w:hAnsi="Times New Roman" w:cs="Times New Roman"/>
          <w:bCs/>
          <w:color w:val="000000"/>
          <w:sz w:val="28"/>
          <w:szCs w:val="28"/>
        </w:rPr>
        <w:t xml:space="preserve"> </w:t>
      </w:r>
      <w:r w:rsidRPr="008D5AD0">
        <w:rPr>
          <w:rFonts w:ascii="Times New Roman" w:hAnsi="Times New Roman" w:cs="Times New Roman"/>
          <w:bCs/>
          <w:color w:val="000000"/>
          <w:sz w:val="28"/>
          <w:szCs w:val="28"/>
        </w:rPr>
        <w:t xml:space="preserve">Emphasis will be placed on the cost-effectiveness of the proposal. The overhead and administrative components of the proposal, including salaries and fringe benefits, should be kept as low as possible. All other items should be necessary and appropriate. Cost-sharing is strongly encouraged, but not required. </w:t>
      </w:r>
      <w:r w:rsidR="00BB78FD" w:rsidRPr="008D5AD0">
        <w:rPr>
          <w:rFonts w:ascii="Times New Roman" w:hAnsi="Times New Roman" w:cs="Times New Roman"/>
          <w:bCs/>
          <w:color w:val="000000"/>
          <w:sz w:val="28"/>
          <w:szCs w:val="28"/>
        </w:rPr>
        <w:t xml:space="preserve">Please see Section IX for information on funding restrictions. </w:t>
      </w:r>
      <w:r w:rsidRPr="008D5AD0">
        <w:rPr>
          <w:rFonts w:ascii="Times New Roman" w:hAnsi="Times New Roman" w:cs="Times New Roman"/>
          <w:bCs/>
          <w:color w:val="000000"/>
          <w:sz w:val="28"/>
          <w:szCs w:val="28"/>
        </w:rPr>
        <w:t xml:space="preserve">Applicants must also disclose any funding they are receiving or planning to receive from other entities </w:t>
      </w:r>
      <w:r w:rsidR="00750335" w:rsidRPr="008D5AD0">
        <w:rPr>
          <w:rFonts w:ascii="Times New Roman" w:hAnsi="Times New Roman" w:cs="Times New Roman"/>
          <w:bCs/>
          <w:color w:val="000000"/>
          <w:sz w:val="28"/>
          <w:szCs w:val="28"/>
        </w:rPr>
        <w:t>[</w:t>
      </w:r>
      <w:r w:rsidRPr="008D5AD0">
        <w:rPr>
          <w:rFonts w:ascii="Times New Roman" w:hAnsi="Times New Roman" w:cs="Times New Roman"/>
          <w:bCs/>
          <w:color w:val="000000"/>
          <w:sz w:val="28"/>
          <w:szCs w:val="28"/>
        </w:rPr>
        <w:t>or</w:t>
      </w:r>
      <w:r w:rsidR="00750335" w:rsidRPr="008D5AD0">
        <w:rPr>
          <w:rFonts w:ascii="Times New Roman" w:hAnsi="Times New Roman" w:cs="Times New Roman"/>
          <w:bCs/>
          <w:color w:val="000000"/>
          <w:sz w:val="28"/>
          <w:szCs w:val="28"/>
        </w:rPr>
        <w:t>] [including] other agencies</w:t>
      </w:r>
      <w:r w:rsidRPr="008D5AD0">
        <w:rPr>
          <w:rFonts w:ascii="Times New Roman" w:hAnsi="Times New Roman" w:cs="Times New Roman"/>
          <w:bCs/>
          <w:color w:val="000000"/>
          <w:sz w:val="28"/>
          <w:szCs w:val="28"/>
        </w:rPr>
        <w:t xml:space="preserve"> of the U.S government</w:t>
      </w:r>
      <w:r w:rsidR="00750335" w:rsidRPr="008D5AD0">
        <w:rPr>
          <w:rFonts w:ascii="Times New Roman" w:hAnsi="Times New Roman" w:cs="Times New Roman"/>
          <w:bCs/>
          <w:color w:val="000000"/>
          <w:sz w:val="28"/>
          <w:szCs w:val="28"/>
        </w:rPr>
        <w:t xml:space="preserve"> or other Department of State offices</w:t>
      </w:r>
      <w:r w:rsidRPr="008D5AD0">
        <w:rPr>
          <w:rFonts w:ascii="Times New Roman" w:hAnsi="Times New Roman" w:cs="Times New Roman"/>
          <w:bCs/>
          <w:color w:val="000000"/>
          <w:sz w:val="28"/>
          <w:szCs w:val="28"/>
        </w:rPr>
        <w:t>.</w:t>
      </w:r>
    </w:p>
    <w:p w:rsidR="0041406E" w:rsidRPr="008D5AD0" w:rsidRDefault="0041406E" w:rsidP="00AC4B71">
      <w:pPr>
        <w:rPr>
          <w:rFonts w:ascii="Times New Roman" w:hAnsi="Times New Roman" w:cs="Times New Roman"/>
          <w:bCs/>
          <w:color w:val="000000"/>
          <w:sz w:val="28"/>
          <w:szCs w:val="28"/>
        </w:rPr>
      </w:pPr>
    </w:p>
    <w:p w:rsidR="0041406E" w:rsidRPr="008D5AD0" w:rsidRDefault="00D55AD3" w:rsidP="00AC4B71">
      <w:pPr>
        <w:rPr>
          <w:rFonts w:ascii="Times New Roman" w:hAnsi="Times New Roman" w:cs="Times New Roman"/>
          <w:sz w:val="28"/>
          <w:szCs w:val="28"/>
        </w:rPr>
      </w:pPr>
      <w:r w:rsidRPr="008D5AD0">
        <w:rPr>
          <w:rFonts w:ascii="Times New Roman" w:hAnsi="Times New Roman" w:cs="Times New Roman"/>
          <w:sz w:val="28"/>
          <w:szCs w:val="28"/>
        </w:rPr>
        <w:t>Applicants may be subject to a pre-award financial and capacity survey by the Department of State.</w:t>
      </w:r>
    </w:p>
    <w:p w:rsidR="00EA39AE" w:rsidRPr="008D5AD0" w:rsidRDefault="00EA39AE" w:rsidP="00AC4B71">
      <w:pPr>
        <w:rPr>
          <w:rFonts w:ascii="Times New Roman" w:hAnsi="Times New Roman" w:cs="Times New Roman"/>
          <w:sz w:val="28"/>
          <w:szCs w:val="28"/>
        </w:rPr>
      </w:pPr>
    </w:p>
    <w:p w:rsidR="00EA39AE" w:rsidRPr="008D5AD0" w:rsidRDefault="00EA39AE" w:rsidP="00AC4B71">
      <w:pPr>
        <w:rPr>
          <w:rFonts w:ascii="Times New Roman" w:hAnsi="Times New Roman" w:cs="Times New Roman"/>
          <w:i/>
          <w:sz w:val="28"/>
          <w:szCs w:val="28"/>
        </w:rPr>
      </w:pPr>
      <w:r w:rsidRPr="008D5AD0">
        <w:rPr>
          <w:rFonts w:ascii="Times New Roman" w:hAnsi="Times New Roman" w:cs="Times New Roman"/>
          <w:i/>
          <w:sz w:val="28"/>
          <w:szCs w:val="28"/>
        </w:rPr>
        <w:t>Before grants are awarded, S/GWI reserves the right to reduce, revise, or increase proposal budgets in accordance with the needs the initiative and availability of funds.</w:t>
      </w:r>
    </w:p>
    <w:p w:rsidR="00AC4B71" w:rsidRPr="008D5AD0" w:rsidRDefault="00AC4B71" w:rsidP="00AC4B71">
      <w:pPr>
        <w:rPr>
          <w:rFonts w:ascii="Times New Roman" w:hAnsi="Times New Roman" w:cs="Times New Roman"/>
          <w:bCs/>
          <w:color w:val="000000"/>
          <w:sz w:val="28"/>
          <w:szCs w:val="28"/>
        </w:rPr>
      </w:pPr>
    </w:p>
    <w:p w:rsidR="0036604E" w:rsidRPr="008D5AD0" w:rsidRDefault="008F56F1" w:rsidP="007A2768">
      <w:pPr>
        <w:rPr>
          <w:rFonts w:ascii="Times New Roman" w:hAnsi="Times New Roman" w:cs="Times New Roman"/>
          <w:b/>
          <w:sz w:val="28"/>
          <w:szCs w:val="28"/>
        </w:rPr>
      </w:pPr>
      <w:r w:rsidRPr="008D5AD0">
        <w:rPr>
          <w:rFonts w:ascii="Times New Roman" w:hAnsi="Times New Roman" w:cs="Times New Roman"/>
          <w:b/>
          <w:sz w:val="28"/>
          <w:szCs w:val="28"/>
        </w:rPr>
        <w:t xml:space="preserve">Detailed Instructions on M&amp;E Plan </w:t>
      </w:r>
      <w:r w:rsidR="00182455" w:rsidRPr="008D5AD0">
        <w:rPr>
          <w:rFonts w:ascii="Times New Roman" w:hAnsi="Times New Roman" w:cs="Times New Roman"/>
          <w:b/>
          <w:sz w:val="28"/>
          <w:szCs w:val="28"/>
        </w:rPr>
        <w:t>Submission</w:t>
      </w:r>
      <w:r w:rsidR="00DF54E5" w:rsidRPr="008D5AD0">
        <w:rPr>
          <w:rFonts w:ascii="Times New Roman" w:hAnsi="Times New Roman" w:cs="Times New Roman"/>
          <w:b/>
          <w:sz w:val="28"/>
          <w:szCs w:val="28"/>
        </w:rPr>
        <w:t xml:space="preserve"> </w:t>
      </w:r>
    </w:p>
    <w:p w:rsidR="007A2768" w:rsidRPr="008D5AD0" w:rsidRDefault="007A2768" w:rsidP="007A2768">
      <w:pPr>
        <w:rPr>
          <w:rFonts w:ascii="Times New Roman" w:hAnsi="Times New Roman" w:cs="Times New Roman"/>
          <w:b/>
          <w:sz w:val="28"/>
          <w:szCs w:val="28"/>
        </w:rPr>
      </w:pPr>
    </w:p>
    <w:p w:rsidR="00444C84" w:rsidRPr="008D5AD0" w:rsidRDefault="001D733D">
      <w:pPr>
        <w:rPr>
          <w:rFonts w:ascii="Times New Roman" w:hAnsi="Times New Roman" w:cs="Times New Roman"/>
          <w:sz w:val="28"/>
          <w:szCs w:val="28"/>
        </w:rPr>
      </w:pPr>
      <w:r w:rsidRPr="008D5AD0">
        <w:rPr>
          <w:rFonts w:ascii="Times New Roman" w:hAnsi="Times New Roman" w:cs="Times New Roman"/>
          <w:sz w:val="28"/>
          <w:szCs w:val="28"/>
        </w:rPr>
        <w:t xml:space="preserve">Applications must contain </w:t>
      </w:r>
      <w:r w:rsidR="002C03E3" w:rsidRPr="008D5AD0">
        <w:rPr>
          <w:rFonts w:ascii="Times New Roman" w:hAnsi="Times New Roman" w:cs="Times New Roman"/>
          <w:sz w:val="28"/>
          <w:szCs w:val="28"/>
        </w:rPr>
        <w:t xml:space="preserve">a </w:t>
      </w:r>
      <w:r w:rsidRPr="008D5AD0">
        <w:rPr>
          <w:rFonts w:ascii="Times New Roman" w:hAnsi="Times New Roman" w:cs="Times New Roman"/>
          <w:sz w:val="28"/>
          <w:szCs w:val="28"/>
        </w:rPr>
        <w:t xml:space="preserve">monitoring and evaluation (M&amp;E) plan that provides sufficient detail as to how project objectives will be achieved and how the project will further the </w:t>
      </w:r>
      <w:r w:rsidR="0004499A" w:rsidRPr="008D5AD0">
        <w:rPr>
          <w:rFonts w:ascii="Times New Roman" w:hAnsi="Times New Roman" w:cs="Times New Roman"/>
          <w:sz w:val="28"/>
          <w:szCs w:val="28"/>
        </w:rPr>
        <w:t>Afghanistan</w:t>
      </w:r>
      <w:r w:rsidRPr="008D5AD0">
        <w:rPr>
          <w:rFonts w:ascii="Times New Roman" w:hAnsi="Times New Roman" w:cs="Times New Roman"/>
          <w:sz w:val="28"/>
          <w:szCs w:val="28"/>
        </w:rPr>
        <w:t xml:space="preserve"> </w:t>
      </w:r>
      <w:r w:rsidR="0040342D" w:rsidRPr="008D5AD0">
        <w:rPr>
          <w:rFonts w:ascii="Times New Roman" w:hAnsi="Times New Roman" w:cs="Times New Roman"/>
          <w:sz w:val="28"/>
          <w:szCs w:val="28"/>
        </w:rPr>
        <w:t>Women Leadership Initiative</w:t>
      </w:r>
      <w:r w:rsidRPr="008D5AD0">
        <w:rPr>
          <w:rFonts w:ascii="Times New Roman" w:hAnsi="Times New Roman" w:cs="Times New Roman"/>
          <w:sz w:val="28"/>
          <w:szCs w:val="28"/>
        </w:rPr>
        <w:t xml:space="preserve"> goal</w:t>
      </w:r>
      <w:r w:rsidR="0040342D" w:rsidRPr="008D5AD0">
        <w:rPr>
          <w:rFonts w:ascii="Times New Roman" w:hAnsi="Times New Roman" w:cs="Times New Roman"/>
          <w:sz w:val="28"/>
          <w:szCs w:val="28"/>
        </w:rPr>
        <w:t>s</w:t>
      </w:r>
      <w:r w:rsidRPr="008D5AD0">
        <w:rPr>
          <w:rFonts w:ascii="Times New Roman" w:hAnsi="Times New Roman" w:cs="Times New Roman"/>
          <w:sz w:val="28"/>
          <w:szCs w:val="28"/>
        </w:rPr>
        <w:t>. This document should clearly identify</w:t>
      </w:r>
      <w:r w:rsidR="00B9415A" w:rsidRPr="008D5AD0">
        <w:rPr>
          <w:rFonts w:ascii="Times New Roman" w:hAnsi="Times New Roman" w:cs="Times New Roman"/>
          <w:sz w:val="28"/>
          <w:szCs w:val="28"/>
        </w:rPr>
        <w:t xml:space="preserve"> the project goal(s), objective(s), </w:t>
      </w:r>
      <w:r w:rsidR="00750335" w:rsidRPr="008D5AD0">
        <w:rPr>
          <w:rFonts w:ascii="Times New Roman" w:hAnsi="Times New Roman" w:cs="Times New Roman"/>
          <w:sz w:val="28"/>
          <w:szCs w:val="28"/>
        </w:rPr>
        <w:t xml:space="preserve">and </w:t>
      </w:r>
      <w:r w:rsidR="00B9415A" w:rsidRPr="008D5AD0">
        <w:rPr>
          <w:rFonts w:ascii="Times New Roman" w:hAnsi="Times New Roman" w:cs="Times New Roman"/>
          <w:sz w:val="28"/>
          <w:szCs w:val="28"/>
        </w:rPr>
        <w:t>activities, as well as the output and outcome indicators that will be used to measure progress towards planned results. Baselines and targets for indicators should also be specified</w:t>
      </w:r>
      <w:r w:rsidRPr="008D5AD0">
        <w:rPr>
          <w:rFonts w:ascii="Times New Roman" w:hAnsi="Times New Roman" w:cs="Times New Roman"/>
          <w:sz w:val="28"/>
          <w:szCs w:val="28"/>
        </w:rPr>
        <w:t>, along with a plan to complete a baseline assessment at project inception that measures the current status of conditions that the project seeks to affect</w:t>
      </w:r>
      <w:r w:rsidR="00B137CD" w:rsidRPr="008D5AD0">
        <w:rPr>
          <w:rFonts w:ascii="Times New Roman" w:hAnsi="Times New Roman" w:cs="Times New Roman"/>
          <w:sz w:val="28"/>
          <w:szCs w:val="28"/>
        </w:rPr>
        <w:t xml:space="preserve"> as well as prior to completion of the project to assess impact of the project since inception</w:t>
      </w:r>
      <w:r w:rsidR="00B9415A" w:rsidRPr="008D5AD0">
        <w:rPr>
          <w:rFonts w:ascii="Times New Roman" w:hAnsi="Times New Roman" w:cs="Times New Roman"/>
          <w:sz w:val="28"/>
          <w:szCs w:val="28"/>
        </w:rPr>
        <w:t xml:space="preserve">. </w:t>
      </w:r>
    </w:p>
    <w:p w:rsidR="00CB1354" w:rsidRPr="008D5AD0" w:rsidRDefault="00CB1354" w:rsidP="007C1D10">
      <w:pPr>
        <w:shd w:val="clear" w:color="auto" w:fill="FFFFFF"/>
        <w:rPr>
          <w:rFonts w:ascii="Times New Roman" w:hAnsi="Times New Roman" w:cs="Times New Roman"/>
          <w:sz w:val="28"/>
          <w:szCs w:val="28"/>
        </w:rPr>
      </w:pPr>
    </w:p>
    <w:p w:rsidR="007C1D10" w:rsidRPr="008D5AD0" w:rsidRDefault="007C1D10" w:rsidP="007C1D10">
      <w:pPr>
        <w:rPr>
          <w:rFonts w:ascii="Times New Roman" w:hAnsi="Times New Roman" w:cs="Times New Roman"/>
          <w:sz w:val="28"/>
          <w:szCs w:val="28"/>
        </w:rPr>
      </w:pPr>
      <w:r w:rsidRPr="008D5AD0">
        <w:rPr>
          <w:rFonts w:ascii="Times New Roman" w:hAnsi="Times New Roman" w:cs="Times New Roman"/>
          <w:sz w:val="28"/>
          <w:szCs w:val="28"/>
        </w:rPr>
        <w:t xml:space="preserve">Output indicators should measure the products and services delivered directly by the program activities described. Outcome or result indicators should measure transformation and higher-level results of each activity. </w:t>
      </w:r>
      <w:r w:rsidR="00615CC3" w:rsidRPr="008D5AD0">
        <w:rPr>
          <w:rFonts w:ascii="Times New Roman" w:hAnsi="Times New Roman" w:cs="Times New Roman"/>
          <w:sz w:val="28"/>
          <w:szCs w:val="28"/>
        </w:rPr>
        <w:t>A recommended</w:t>
      </w:r>
      <w:r w:rsidR="00F87571" w:rsidRPr="008D5AD0">
        <w:rPr>
          <w:rFonts w:ascii="Times New Roman" w:hAnsi="Times New Roman" w:cs="Times New Roman"/>
          <w:sz w:val="28"/>
          <w:szCs w:val="28"/>
        </w:rPr>
        <w:t xml:space="preserve"> S/GWI </w:t>
      </w:r>
      <w:r w:rsidR="001D733D" w:rsidRPr="008D5AD0">
        <w:rPr>
          <w:rFonts w:ascii="Times New Roman" w:hAnsi="Times New Roman" w:cs="Times New Roman"/>
          <w:sz w:val="28"/>
          <w:szCs w:val="28"/>
        </w:rPr>
        <w:t>monitoring and evaluation</w:t>
      </w:r>
      <w:r w:rsidR="006F033B" w:rsidRPr="008D5AD0">
        <w:rPr>
          <w:rFonts w:ascii="Times New Roman" w:hAnsi="Times New Roman" w:cs="Times New Roman"/>
          <w:sz w:val="28"/>
          <w:szCs w:val="28"/>
        </w:rPr>
        <w:t xml:space="preserve"> plan</w:t>
      </w:r>
      <w:r w:rsidR="00F87571" w:rsidRPr="008D5AD0">
        <w:rPr>
          <w:rFonts w:ascii="Times New Roman" w:hAnsi="Times New Roman" w:cs="Times New Roman"/>
          <w:sz w:val="28"/>
          <w:szCs w:val="28"/>
        </w:rPr>
        <w:t xml:space="preserve"> template</w:t>
      </w:r>
      <w:r w:rsidR="00615CC3" w:rsidRPr="008D5AD0">
        <w:rPr>
          <w:rFonts w:ascii="Times New Roman" w:hAnsi="Times New Roman" w:cs="Times New Roman"/>
          <w:sz w:val="28"/>
          <w:szCs w:val="28"/>
        </w:rPr>
        <w:t xml:space="preserve"> is included</w:t>
      </w:r>
      <w:r w:rsidR="001D733D" w:rsidRPr="008D5AD0">
        <w:rPr>
          <w:rFonts w:ascii="Times New Roman" w:hAnsi="Times New Roman" w:cs="Times New Roman"/>
          <w:sz w:val="28"/>
          <w:szCs w:val="28"/>
        </w:rPr>
        <w:t xml:space="preserve">. </w:t>
      </w:r>
    </w:p>
    <w:p w:rsidR="007C1D10" w:rsidRPr="008D5AD0" w:rsidRDefault="007C1D10" w:rsidP="007C1D10">
      <w:pPr>
        <w:shd w:val="clear" w:color="auto" w:fill="FFFFFF"/>
        <w:rPr>
          <w:rFonts w:ascii="Times New Roman" w:hAnsi="Times New Roman" w:cs="Times New Roman"/>
          <w:bCs/>
          <w:color w:val="000000"/>
          <w:sz w:val="28"/>
          <w:szCs w:val="28"/>
        </w:rPr>
      </w:pPr>
    </w:p>
    <w:p w:rsidR="00EA39AE" w:rsidRPr="008D5AD0" w:rsidRDefault="00EA39AE" w:rsidP="003057CC">
      <w:pPr>
        <w:rPr>
          <w:rFonts w:ascii="Times New Roman" w:hAnsi="Times New Roman" w:cs="Times New Roman"/>
          <w:b/>
          <w:sz w:val="28"/>
          <w:szCs w:val="28"/>
        </w:rPr>
      </w:pPr>
      <w:r w:rsidRPr="008D5AD0">
        <w:rPr>
          <w:rFonts w:ascii="Times New Roman" w:hAnsi="Times New Roman" w:cs="Times New Roman"/>
          <w:b/>
          <w:sz w:val="28"/>
          <w:szCs w:val="28"/>
        </w:rPr>
        <w:t>Risk Analysis</w:t>
      </w:r>
    </w:p>
    <w:p w:rsidR="00EA39AE" w:rsidRPr="008D5AD0" w:rsidRDefault="00EA39AE" w:rsidP="003057CC">
      <w:pPr>
        <w:rPr>
          <w:rFonts w:ascii="Times New Roman" w:hAnsi="Times New Roman" w:cs="Times New Roman"/>
          <w:sz w:val="28"/>
          <w:szCs w:val="28"/>
        </w:rPr>
      </w:pPr>
    </w:p>
    <w:p w:rsidR="00EA39AE" w:rsidRPr="008D5AD0" w:rsidRDefault="00EA39AE" w:rsidP="008D5AD0">
      <w:pPr>
        <w:rPr>
          <w:rFonts w:ascii="Times New Roman" w:hAnsi="Times New Roman" w:cs="Times New Roman"/>
          <w:sz w:val="28"/>
          <w:szCs w:val="28"/>
        </w:rPr>
      </w:pPr>
      <w:r w:rsidRPr="008D5AD0">
        <w:rPr>
          <w:rFonts w:ascii="Times New Roman" w:hAnsi="Times New Roman" w:cs="Times New Roman"/>
          <w:sz w:val="28"/>
          <w:szCs w:val="28"/>
        </w:rPr>
        <w:t xml:space="preserve">Risks are unavoidable – all programs inherently contain both internal and external risks.  However, with proper identification and management, risks can be prepared for, minimized or mitigated.  The purpose of a risk analysis is to identify the </w:t>
      </w:r>
      <w:r w:rsidRPr="008D5AD0">
        <w:rPr>
          <w:rFonts w:ascii="Times New Roman" w:hAnsi="Times New Roman" w:cs="Times New Roman"/>
          <w:sz w:val="28"/>
          <w:szCs w:val="28"/>
        </w:rPr>
        <w:lastRenderedPageBreak/>
        <w:t xml:space="preserve">internal and external risks associated with the proposed program in the application, rate the likelihood of the risks, rate the potential impact of the risks on the program, and identify actions that could help mitigate the risks.  A risk analysis should not be considered a one-time exercise or a static document.  S/GWI defers to organizations to conduct adequate risk analysis and remediation for all of its operations and advises that risk analysis and remediation occur throughout the life of a program and should result in revisions to risk analysis documents and processes as necessary.  Applicants should include all assumptions and external factors identified in the logic model in the risk analysis.  Applicants should rate the likelihood of a risk and potential impact of the risk as </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High,</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 xml:space="preserve"> </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Medium,</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 xml:space="preserve"> or </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Low.</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 xml:space="preserve">  A recommended S/GWI format for a risk analysis is included. </w:t>
      </w:r>
    </w:p>
    <w:p w:rsidR="00C738E0" w:rsidRPr="008D5AD0" w:rsidRDefault="00C738E0" w:rsidP="008D5AD0">
      <w:pPr>
        <w:rPr>
          <w:rFonts w:ascii="Times New Roman" w:hAnsi="Times New Roman" w:cs="Times New Roman"/>
          <w:sz w:val="28"/>
          <w:szCs w:val="28"/>
        </w:rPr>
      </w:pPr>
    </w:p>
    <w:p w:rsidR="00CB7243" w:rsidRPr="008D5AD0" w:rsidRDefault="00CB7243" w:rsidP="00CB7243">
      <w:pPr>
        <w:rPr>
          <w:rFonts w:ascii="Times New Roman" w:hAnsi="Times New Roman" w:cs="Times New Roman"/>
          <w:b/>
          <w:sz w:val="28"/>
          <w:szCs w:val="28"/>
        </w:rPr>
      </w:pPr>
      <w:r w:rsidRPr="008D5AD0">
        <w:rPr>
          <w:rFonts w:ascii="Times New Roman" w:hAnsi="Times New Roman" w:cs="Times New Roman"/>
          <w:b/>
          <w:sz w:val="28"/>
          <w:szCs w:val="28"/>
        </w:rPr>
        <w:t>Audits</w:t>
      </w:r>
    </w:p>
    <w:p w:rsidR="00C738E0" w:rsidRPr="008D5AD0" w:rsidRDefault="00C738E0" w:rsidP="00CB7243">
      <w:pPr>
        <w:rPr>
          <w:rFonts w:ascii="Times New Roman" w:hAnsi="Times New Roman" w:cs="Times New Roman"/>
          <w:b/>
          <w:sz w:val="28"/>
          <w:szCs w:val="28"/>
        </w:rPr>
      </w:pPr>
    </w:p>
    <w:p w:rsidR="00CB7243" w:rsidRPr="008D5AD0" w:rsidRDefault="00CB7243" w:rsidP="00CB7243">
      <w:pPr>
        <w:rPr>
          <w:rFonts w:ascii="Times New Roman" w:hAnsi="Times New Roman" w:cs="Times New Roman"/>
          <w:sz w:val="28"/>
          <w:szCs w:val="28"/>
        </w:rPr>
      </w:pPr>
      <w:r w:rsidRPr="008D5AD0">
        <w:rPr>
          <w:rFonts w:ascii="Times New Roman" w:hAnsi="Times New Roman" w:cs="Times New Roman"/>
          <w:sz w:val="28"/>
          <w:szCs w:val="28"/>
        </w:rPr>
        <w:t>The recipient's proposal should include the cost of an audit that:</w:t>
      </w:r>
    </w:p>
    <w:p w:rsidR="00C738E0" w:rsidRPr="008D5AD0" w:rsidRDefault="00C738E0" w:rsidP="00CB7243">
      <w:pPr>
        <w:rPr>
          <w:rFonts w:ascii="Times New Roman" w:hAnsi="Times New Roman" w:cs="Times New Roman"/>
          <w:sz w:val="28"/>
          <w:szCs w:val="28"/>
        </w:rPr>
      </w:pPr>
    </w:p>
    <w:p w:rsidR="00CB7243" w:rsidRPr="008D5AD0" w:rsidRDefault="00CB7243" w:rsidP="008D5AD0">
      <w:pPr>
        <w:pStyle w:val="ListParagraph"/>
        <w:numPr>
          <w:ilvl w:val="0"/>
          <w:numId w:val="31"/>
        </w:numPr>
        <w:rPr>
          <w:rFonts w:ascii="Times New Roman" w:hAnsi="Times New Roman"/>
          <w:sz w:val="28"/>
          <w:szCs w:val="28"/>
        </w:rPr>
      </w:pPr>
      <w:r w:rsidRPr="008D5AD0">
        <w:rPr>
          <w:rFonts w:ascii="Times New Roman" w:hAnsi="Times New Roman"/>
          <w:sz w:val="28"/>
          <w:szCs w:val="28"/>
        </w:rPr>
        <w:t xml:space="preserve">Complies with the requirements of OMB Circular No. A-133, </w:t>
      </w:r>
      <w:r w:rsidR="007F3577" w:rsidRPr="008D5AD0">
        <w:rPr>
          <w:rFonts w:ascii="Times New Roman" w:hAnsi="Times New Roman"/>
          <w:sz w:val="28"/>
          <w:szCs w:val="28"/>
        </w:rPr>
        <w:t>“</w:t>
      </w:r>
      <w:r w:rsidRPr="008D5AD0">
        <w:rPr>
          <w:rFonts w:ascii="Times New Roman" w:hAnsi="Times New Roman"/>
          <w:sz w:val="28"/>
          <w:szCs w:val="28"/>
        </w:rPr>
        <w:t>Audits for Institutions of Higher Education and Other Nonprofit Institutions</w:t>
      </w:r>
      <w:r w:rsidR="007F3577" w:rsidRPr="008D5AD0">
        <w:rPr>
          <w:rFonts w:ascii="Times New Roman" w:hAnsi="Times New Roman"/>
          <w:sz w:val="28"/>
          <w:szCs w:val="28"/>
        </w:rPr>
        <w:t>”</w:t>
      </w:r>
      <w:r w:rsidRPr="008D5AD0">
        <w:rPr>
          <w:rFonts w:ascii="Times New Roman" w:hAnsi="Times New Roman"/>
          <w:sz w:val="28"/>
          <w:szCs w:val="28"/>
        </w:rPr>
        <w:t xml:space="preserve"> if the program will start before December 26, 2014, or complies with the requirements of OMB’s Uniform Guidance for programs starting on or after December 26, 2014;</w:t>
      </w:r>
    </w:p>
    <w:p w:rsidR="00CB7243" w:rsidRPr="008D5AD0" w:rsidRDefault="00CB7243" w:rsidP="008D5AD0">
      <w:pPr>
        <w:pStyle w:val="ListParagraph"/>
        <w:numPr>
          <w:ilvl w:val="0"/>
          <w:numId w:val="31"/>
        </w:numPr>
        <w:rPr>
          <w:rFonts w:ascii="Times New Roman" w:hAnsi="Times New Roman"/>
          <w:sz w:val="28"/>
          <w:szCs w:val="28"/>
        </w:rPr>
      </w:pPr>
      <w:r w:rsidRPr="008D5AD0">
        <w:rPr>
          <w:rFonts w:ascii="Times New Roman" w:hAnsi="Times New Roman"/>
          <w:sz w:val="28"/>
          <w:szCs w:val="28"/>
        </w:rPr>
        <w:t xml:space="preserve">Complies with the requirements of American Institute of Certified Public Accountants (AICPA) Statement of Position (SOP) No. 92-9, </w:t>
      </w:r>
      <w:r w:rsidR="007F3577" w:rsidRPr="008D5AD0">
        <w:rPr>
          <w:rFonts w:ascii="Times New Roman" w:hAnsi="Times New Roman"/>
          <w:sz w:val="28"/>
          <w:szCs w:val="28"/>
        </w:rPr>
        <w:t>“</w:t>
      </w:r>
      <w:r w:rsidRPr="008D5AD0">
        <w:rPr>
          <w:rFonts w:ascii="Times New Roman" w:hAnsi="Times New Roman"/>
          <w:sz w:val="28"/>
          <w:szCs w:val="28"/>
        </w:rPr>
        <w:t>Audits of Not-for-Profit Organizations Receiving Federal Awards</w:t>
      </w:r>
      <w:r w:rsidR="007F3577" w:rsidRPr="008D5AD0">
        <w:rPr>
          <w:rFonts w:ascii="Times New Roman" w:hAnsi="Times New Roman"/>
          <w:sz w:val="28"/>
          <w:szCs w:val="28"/>
        </w:rPr>
        <w:t>”</w:t>
      </w:r>
      <w:r w:rsidRPr="008D5AD0">
        <w:rPr>
          <w:rFonts w:ascii="Times New Roman" w:hAnsi="Times New Roman"/>
          <w:sz w:val="28"/>
          <w:szCs w:val="28"/>
        </w:rPr>
        <w:t>, or complies with the requirements of OMB’s Uniform Guidance for programs starting on or after December 26, 2014;</w:t>
      </w:r>
    </w:p>
    <w:p w:rsidR="00CB7243" w:rsidRPr="008D5AD0" w:rsidRDefault="00CB7243" w:rsidP="008D5AD0">
      <w:pPr>
        <w:pStyle w:val="ListParagraph"/>
        <w:numPr>
          <w:ilvl w:val="0"/>
          <w:numId w:val="31"/>
        </w:numPr>
        <w:rPr>
          <w:rFonts w:ascii="Times New Roman" w:hAnsi="Times New Roman"/>
          <w:sz w:val="28"/>
          <w:szCs w:val="28"/>
        </w:rPr>
      </w:pPr>
      <w:r w:rsidRPr="008D5AD0">
        <w:rPr>
          <w:rFonts w:ascii="Times New Roman" w:hAnsi="Times New Roman"/>
          <w:sz w:val="28"/>
          <w:szCs w:val="28"/>
        </w:rPr>
        <w:t xml:space="preserve">Complies with AICPA Codification of Statements on Auditing Standards AU Section 551, </w:t>
      </w:r>
      <w:r w:rsidR="007F3577" w:rsidRPr="008D5AD0">
        <w:rPr>
          <w:rFonts w:ascii="Times New Roman" w:hAnsi="Times New Roman"/>
          <w:sz w:val="28"/>
          <w:szCs w:val="28"/>
        </w:rPr>
        <w:t>“</w:t>
      </w:r>
      <w:r w:rsidRPr="008D5AD0">
        <w:rPr>
          <w:rFonts w:ascii="Times New Roman" w:hAnsi="Times New Roman"/>
          <w:sz w:val="28"/>
          <w:szCs w:val="28"/>
        </w:rPr>
        <w:t>Reporting on Information Accompanying the Basic Financial Statements in Auditor-Submitted Documents,</w:t>
      </w:r>
      <w:r w:rsidR="007F3577" w:rsidRPr="008D5AD0">
        <w:rPr>
          <w:rFonts w:ascii="Times New Roman" w:hAnsi="Times New Roman"/>
          <w:sz w:val="28"/>
          <w:szCs w:val="28"/>
        </w:rPr>
        <w:t>”</w:t>
      </w:r>
      <w:r w:rsidRPr="008D5AD0">
        <w:rPr>
          <w:rFonts w:ascii="Times New Roman" w:hAnsi="Times New Roman"/>
          <w:sz w:val="28"/>
          <w:szCs w:val="28"/>
        </w:rPr>
        <w:t xml:space="preserve"> where applicable.  When the U.S. Department of State is the largest direct source of Federal financial assistance (i.e., the cognizant Federal Agency) and indirect costs are charged to Federal grants, a supplemental schedule of indirect cost computation is required; and,</w:t>
      </w:r>
    </w:p>
    <w:p w:rsidR="00CB7243" w:rsidRPr="008D5AD0" w:rsidRDefault="00CB7243" w:rsidP="008D5AD0">
      <w:pPr>
        <w:pStyle w:val="ListParagraph"/>
        <w:numPr>
          <w:ilvl w:val="0"/>
          <w:numId w:val="31"/>
        </w:numPr>
        <w:rPr>
          <w:rFonts w:ascii="Times New Roman" w:hAnsi="Times New Roman"/>
          <w:sz w:val="28"/>
          <w:szCs w:val="28"/>
        </w:rPr>
      </w:pPr>
      <w:r w:rsidRPr="008D5AD0">
        <w:rPr>
          <w:rFonts w:ascii="Times New Roman" w:hAnsi="Times New Roman"/>
          <w:sz w:val="28"/>
          <w:szCs w:val="28"/>
        </w:rPr>
        <w:t xml:space="preserve">If prior to December 26, 2015, organizations that expend more than $500,000 per year in U.S. government funds are required to have an A-133 audit.  If on or after December 26, 2015, organizations that expend more </w:t>
      </w:r>
      <w:r w:rsidRPr="008D5AD0">
        <w:rPr>
          <w:rFonts w:ascii="Times New Roman" w:hAnsi="Times New Roman"/>
          <w:sz w:val="28"/>
          <w:szCs w:val="28"/>
        </w:rPr>
        <w:lastRenderedPageBreak/>
        <w:t>than $750,000 per year in U.S. government funds are required to have an audit as required by OMB’s Uniform Guidance.</w:t>
      </w:r>
    </w:p>
    <w:p w:rsidR="00EA39AE" w:rsidRPr="008D5AD0" w:rsidRDefault="00CB7243" w:rsidP="00CB7243">
      <w:pPr>
        <w:rPr>
          <w:rFonts w:ascii="Times New Roman" w:hAnsi="Times New Roman" w:cs="Times New Roman"/>
          <w:i/>
          <w:sz w:val="28"/>
          <w:szCs w:val="28"/>
        </w:rPr>
      </w:pPr>
      <w:r w:rsidRPr="008D5AD0">
        <w:rPr>
          <w:rFonts w:ascii="Times New Roman" w:hAnsi="Times New Roman" w:cs="Times New Roman"/>
          <w:i/>
          <w:sz w:val="28"/>
          <w:szCs w:val="28"/>
        </w:rPr>
        <w:t>The audit costs shall be identified for: the audit of the basic financial statements, and supplemental reports and schedules required by A-133 or OMB’s Uniform Guidance.</w:t>
      </w:r>
    </w:p>
    <w:p w:rsidR="00CB7243" w:rsidRPr="008D5AD0" w:rsidRDefault="00CB7243"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b/>
          <w:sz w:val="28"/>
          <w:szCs w:val="28"/>
        </w:rPr>
      </w:pPr>
      <w:r w:rsidRPr="008D5AD0">
        <w:rPr>
          <w:rFonts w:ascii="Times New Roman" w:hAnsi="Times New Roman" w:cs="Times New Roman"/>
          <w:b/>
          <w:sz w:val="28"/>
          <w:szCs w:val="28"/>
        </w:rPr>
        <w:t>VII</w:t>
      </w:r>
      <w:r w:rsidR="003057CC" w:rsidRPr="008D5AD0">
        <w:rPr>
          <w:rFonts w:ascii="Times New Roman" w:hAnsi="Times New Roman" w:cs="Times New Roman"/>
          <w:b/>
          <w:sz w:val="28"/>
          <w:szCs w:val="28"/>
        </w:rPr>
        <w:t>I</w:t>
      </w:r>
      <w:r w:rsidRPr="008D5AD0">
        <w:rPr>
          <w:rFonts w:ascii="Times New Roman" w:hAnsi="Times New Roman" w:cs="Times New Roman"/>
          <w:b/>
          <w:sz w:val="28"/>
          <w:szCs w:val="28"/>
        </w:rPr>
        <w:t>. Evaluation Criteria</w:t>
      </w:r>
      <w:r w:rsidR="005A03D9" w:rsidRPr="008D5AD0">
        <w:rPr>
          <w:rFonts w:ascii="Times New Roman" w:hAnsi="Times New Roman" w:cs="Times New Roman"/>
          <w:b/>
          <w:sz w:val="28"/>
          <w:szCs w:val="28"/>
        </w:rPr>
        <w:t>:</w:t>
      </w:r>
    </w:p>
    <w:p w:rsidR="006C1A85" w:rsidRPr="008D5AD0" w:rsidRDefault="006C1A85" w:rsidP="003057CC">
      <w:pPr>
        <w:rPr>
          <w:rFonts w:ascii="Times New Roman" w:hAnsi="Times New Roman" w:cs="Times New Roman"/>
          <w:sz w:val="28"/>
          <w:szCs w:val="28"/>
        </w:rPr>
      </w:pPr>
    </w:p>
    <w:p w:rsidR="00E54446"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Proposal submissions in response to this announcement should include information addressing each of the </w:t>
      </w:r>
      <w:r w:rsidR="005A03D9" w:rsidRPr="008D5AD0">
        <w:rPr>
          <w:rFonts w:ascii="Times New Roman" w:hAnsi="Times New Roman" w:cs="Times New Roman"/>
          <w:sz w:val="28"/>
          <w:szCs w:val="28"/>
        </w:rPr>
        <w:t xml:space="preserve">evaluation </w:t>
      </w:r>
      <w:r w:rsidRPr="008D5AD0">
        <w:rPr>
          <w:rFonts w:ascii="Times New Roman" w:hAnsi="Times New Roman" w:cs="Times New Roman"/>
          <w:sz w:val="28"/>
          <w:szCs w:val="28"/>
        </w:rPr>
        <w:t>criteria below.</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Each proposal will be evaluated and rated based on the criteria, which are designed to assess the organizational capacity of the applicant and the merits of the proposed project.</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 xml:space="preserve">The criteria are closely related and evaluators will consider the criteria as a whole in judging the application. </w:t>
      </w:r>
      <w:r w:rsidR="00E54446" w:rsidRPr="008D5AD0">
        <w:rPr>
          <w:rFonts w:ascii="Times New Roman" w:hAnsi="Times New Roman" w:cs="Times New Roman"/>
          <w:sz w:val="28"/>
          <w:szCs w:val="28"/>
        </w:rPr>
        <w:t>Panelists review each application individually against the evaluation criteria, not against competing proposals.</w:t>
      </w:r>
    </w:p>
    <w:p w:rsidR="00E54446" w:rsidRPr="008D5AD0" w:rsidRDefault="00E54446" w:rsidP="00E54446">
      <w:pPr>
        <w:rPr>
          <w:rFonts w:ascii="Times New Roman" w:hAnsi="Times New Roman" w:cs="Times New Roman"/>
          <w:sz w:val="28"/>
          <w:szCs w:val="28"/>
        </w:rPr>
      </w:pPr>
    </w:p>
    <w:p w:rsidR="00E54446" w:rsidRPr="008D5AD0" w:rsidRDefault="00E54446" w:rsidP="00E54446">
      <w:pPr>
        <w:rPr>
          <w:rFonts w:ascii="Times New Roman" w:hAnsi="Times New Roman" w:cs="Times New Roman"/>
          <w:sz w:val="28"/>
          <w:szCs w:val="28"/>
        </w:rPr>
      </w:pPr>
      <w:r w:rsidRPr="008D5AD0">
        <w:rPr>
          <w:rFonts w:ascii="Times New Roman" w:hAnsi="Times New Roman" w:cs="Times New Roman"/>
          <w:sz w:val="28"/>
          <w:szCs w:val="28"/>
        </w:rPr>
        <w:t>In most cases, the Department of State Review Panel includes representatives from S/GWI</w:t>
      </w:r>
      <w:r w:rsidR="00895FC1" w:rsidRPr="008D5AD0">
        <w:rPr>
          <w:rFonts w:ascii="Times New Roman" w:hAnsi="Times New Roman" w:cs="Times New Roman"/>
          <w:sz w:val="28"/>
          <w:szCs w:val="28"/>
        </w:rPr>
        <w:t xml:space="preserve">, </w:t>
      </w:r>
      <w:r w:rsidRPr="008D5AD0">
        <w:rPr>
          <w:rFonts w:ascii="Times New Roman" w:hAnsi="Times New Roman" w:cs="Times New Roman"/>
          <w:sz w:val="28"/>
          <w:szCs w:val="28"/>
        </w:rPr>
        <w:t>the appropriate Department of State regional bureau</w:t>
      </w:r>
      <w:r w:rsidR="00895FC1" w:rsidRPr="008D5AD0">
        <w:rPr>
          <w:rFonts w:ascii="Times New Roman" w:hAnsi="Times New Roman" w:cs="Times New Roman"/>
          <w:sz w:val="28"/>
          <w:szCs w:val="28"/>
        </w:rPr>
        <w:t>, and USAID Washington.</w:t>
      </w:r>
      <w:r w:rsidRPr="008D5AD0">
        <w:rPr>
          <w:rFonts w:ascii="Times New Roman" w:hAnsi="Times New Roman" w:cs="Times New Roman"/>
          <w:sz w:val="28"/>
          <w:szCs w:val="28"/>
        </w:rPr>
        <w:t xml:space="preserve"> </w:t>
      </w:r>
      <w:r w:rsidR="00895FC1" w:rsidRPr="008D5AD0">
        <w:rPr>
          <w:rFonts w:ascii="Times New Roman" w:hAnsi="Times New Roman" w:cs="Times New Roman"/>
          <w:sz w:val="28"/>
          <w:szCs w:val="28"/>
        </w:rPr>
        <w:t>S/GWI</w:t>
      </w:r>
      <w:r w:rsidRPr="008D5AD0">
        <w:rPr>
          <w:rFonts w:ascii="Times New Roman" w:hAnsi="Times New Roman" w:cs="Times New Roman"/>
          <w:sz w:val="28"/>
          <w:szCs w:val="28"/>
        </w:rPr>
        <w:t xml:space="preserve"> requests feedback on applications from the appropriate U.S. embassies and USAID missions for the panelists’ consideration.  In some cases, additional panelists may participate, including from other Department of State bureaus or offices, U.S. government departments, agencies, or boards, representatives from partner governments, or representatives from entities that are in a public-private partnership with </w:t>
      </w:r>
      <w:r w:rsidR="00895FC1" w:rsidRPr="008D5AD0">
        <w:rPr>
          <w:rFonts w:ascii="Times New Roman" w:hAnsi="Times New Roman" w:cs="Times New Roman"/>
          <w:sz w:val="28"/>
          <w:szCs w:val="28"/>
        </w:rPr>
        <w:t>S/GWI</w:t>
      </w:r>
      <w:r w:rsidRPr="008D5AD0">
        <w:rPr>
          <w:rFonts w:ascii="Times New Roman" w:hAnsi="Times New Roman" w:cs="Times New Roman"/>
          <w:sz w:val="28"/>
          <w:szCs w:val="28"/>
        </w:rPr>
        <w:t xml:space="preserve">.  At the end of discussion on an application, the panel votes on recommending the application for approval.  </w:t>
      </w:r>
    </w:p>
    <w:p w:rsidR="00895FC1" w:rsidRPr="008D5AD0" w:rsidRDefault="00895FC1" w:rsidP="00E54446">
      <w:pPr>
        <w:rPr>
          <w:rFonts w:ascii="Times New Roman" w:hAnsi="Times New Roman" w:cs="Times New Roman"/>
          <w:sz w:val="28"/>
          <w:szCs w:val="28"/>
        </w:rPr>
      </w:pPr>
    </w:p>
    <w:p w:rsidR="00E54446" w:rsidRPr="008D5AD0" w:rsidRDefault="00E54446" w:rsidP="00E54446">
      <w:pPr>
        <w:rPr>
          <w:rFonts w:ascii="Times New Roman" w:hAnsi="Times New Roman" w:cs="Times New Roman"/>
          <w:sz w:val="28"/>
          <w:szCs w:val="28"/>
        </w:rPr>
      </w:pPr>
      <w:r w:rsidRPr="008D5AD0">
        <w:rPr>
          <w:rFonts w:ascii="Times New Roman" w:hAnsi="Times New Roman" w:cs="Times New Roman"/>
          <w:sz w:val="28"/>
          <w:szCs w:val="28"/>
        </w:rPr>
        <w:t xml:space="preserve">Department of State Review Panels may provide conditions and recommendations on applications to enhance the proposed program, which must be addressed by the applicant before further consideration of the award.  To ensure effective use of limited </w:t>
      </w:r>
      <w:r w:rsidR="00895FC1" w:rsidRPr="008D5AD0">
        <w:rPr>
          <w:rFonts w:ascii="Times New Roman" w:hAnsi="Times New Roman" w:cs="Times New Roman"/>
          <w:sz w:val="28"/>
          <w:szCs w:val="28"/>
        </w:rPr>
        <w:t>S/GWI</w:t>
      </w:r>
      <w:r w:rsidRPr="008D5AD0">
        <w:rPr>
          <w:rFonts w:ascii="Times New Roman" w:hAnsi="Times New Roman" w:cs="Times New Roman"/>
          <w:sz w:val="28"/>
          <w:szCs w:val="28"/>
        </w:rPr>
        <w:t xml:space="preserve"> funds, conditions or recommendations may include requests to increase, decrease, clarify, and/or justify costs and program activities. </w:t>
      </w:r>
    </w:p>
    <w:p w:rsidR="00E54446" w:rsidRPr="008D5AD0" w:rsidRDefault="00E54446" w:rsidP="00E54446">
      <w:pPr>
        <w:rPr>
          <w:rFonts w:ascii="Times New Roman" w:hAnsi="Times New Roman" w:cs="Times New Roman"/>
          <w:sz w:val="28"/>
          <w:szCs w:val="28"/>
        </w:rPr>
      </w:pPr>
    </w:p>
    <w:p w:rsidR="00E54446" w:rsidRPr="008D5AD0" w:rsidRDefault="00E54446" w:rsidP="003057CC">
      <w:pPr>
        <w:rPr>
          <w:rFonts w:ascii="Times New Roman" w:hAnsi="Times New Roman" w:cs="Times New Roman"/>
          <w:sz w:val="28"/>
          <w:szCs w:val="28"/>
        </w:rPr>
      </w:pPr>
      <w:r w:rsidRPr="008D5AD0">
        <w:rPr>
          <w:rFonts w:ascii="Times New Roman" w:hAnsi="Times New Roman" w:cs="Times New Roman"/>
          <w:sz w:val="28"/>
          <w:szCs w:val="28"/>
        </w:rPr>
        <w:t>With the exception of technical submission questions, during the solicitation period U.S. Department of State staff in Washington and overseas shall not discuss competing applications with applicants until the review process has been completed and rejection and approval letters have been transmitted.</w:t>
      </w:r>
    </w:p>
    <w:p w:rsidR="006C1A85" w:rsidRPr="008D5AD0" w:rsidRDefault="006C1A85" w:rsidP="003057CC">
      <w:pPr>
        <w:rPr>
          <w:rFonts w:ascii="Times New Roman" w:hAnsi="Times New Roman" w:cs="Times New Roman"/>
          <w:sz w:val="28"/>
          <w:szCs w:val="28"/>
        </w:rPr>
      </w:pPr>
    </w:p>
    <w:p w:rsidR="005A03D9" w:rsidRPr="008D5AD0" w:rsidRDefault="005A03D9" w:rsidP="003057CC">
      <w:pPr>
        <w:pStyle w:val="ListParagraph"/>
        <w:numPr>
          <w:ilvl w:val="2"/>
          <w:numId w:val="13"/>
        </w:numPr>
        <w:ind w:left="360"/>
        <w:rPr>
          <w:rFonts w:ascii="Times New Roman" w:hAnsi="Times New Roman"/>
          <w:sz w:val="28"/>
          <w:szCs w:val="28"/>
        </w:rPr>
      </w:pPr>
      <w:r w:rsidRPr="008D5AD0">
        <w:rPr>
          <w:rFonts w:ascii="Times New Roman" w:hAnsi="Times New Roman"/>
          <w:b/>
          <w:sz w:val="28"/>
          <w:szCs w:val="28"/>
        </w:rPr>
        <w:t xml:space="preserve"> </w:t>
      </w:r>
      <w:r w:rsidR="008F56F1" w:rsidRPr="008D5AD0">
        <w:rPr>
          <w:rFonts w:ascii="Times New Roman" w:hAnsi="Times New Roman"/>
          <w:b/>
          <w:sz w:val="28"/>
          <w:szCs w:val="28"/>
        </w:rPr>
        <w:t xml:space="preserve"> </w:t>
      </w:r>
      <w:r w:rsidR="006C1A85" w:rsidRPr="008D5AD0">
        <w:rPr>
          <w:rFonts w:ascii="Times New Roman" w:hAnsi="Times New Roman"/>
          <w:b/>
          <w:sz w:val="28"/>
          <w:szCs w:val="28"/>
        </w:rPr>
        <w:t>Organization Profiles</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lastRenderedPageBreak/>
        <w:t xml:space="preserve">The organization has sufficient depth of experience, capacity, and talent to implement the proposed program as described in this announcement. </w:t>
      </w:r>
      <w:r w:rsidR="002C03E3" w:rsidRPr="008D5AD0">
        <w:rPr>
          <w:rFonts w:ascii="Times New Roman" w:hAnsi="Times New Roman" w:cs="Times New Roman"/>
          <w:sz w:val="28"/>
          <w:szCs w:val="28"/>
        </w:rPr>
        <w:t xml:space="preserve">Individual organizations staff are well qualified. </w:t>
      </w:r>
      <w:r w:rsidRPr="008D5AD0">
        <w:rPr>
          <w:rFonts w:ascii="Times New Roman" w:hAnsi="Times New Roman" w:cs="Times New Roman"/>
          <w:sz w:val="28"/>
          <w:szCs w:val="28"/>
        </w:rPr>
        <w:t xml:space="preserve">The organization will collaborate with other local entities to the maximum extent possible. </w:t>
      </w:r>
      <w:r w:rsidR="0040342D" w:rsidRPr="008D5AD0">
        <w:rPr>
          <w:rFonts w:ascii="Times New Roman" w:hAnsi="Times New Roman" w:cs="Times New Roman"/>
          <w:sz w:val="28"/>
          <w:szCs w:val="28"/>
        </w:rPr>
        <w:t>At least one of the organizations in the partnership</w:t>
      </w:r>
      <w:r w:rsidR="008E7CB2" w:rsidRPr="008D5AD0">
        <w:rPr>
          <w:rFonts w:ascii="Times New Roman" w:hAnsi="Times New Roman" w:cs="Times New Roman"/>
          <w:sz w:val="28"/>
          <w:szCs w:val="28"/>
        </w:rPr>
        <w:t xml:space="preserve"> </w:t>
      </w:r>
      <w:r w:rsidR="0040342D" w:rsidRPr="008D5AD0">
        <w:rPr>
          <w:rFonts w:ascii="Times New Roman" w:hAnsi="Times New Roman" w:cs="Times New Roman"/>
          <w:sz w:val="28"/>
          <w:szCs w:val="28"/>
        </w:rPr>
        <w:t xml:space="preserve">must have demonstrated background in conducting market research and/or economic development.  </w:t>
      </w:r>
      <w:r w:rsidR="00D740A3" w:rsidRPr="008D5AD0">
        <w:rPr>
          <w:rFonts w:ascii="Times New Roman" w:hAnsi="Times New Roman" w:cs="Times New Roman"/>
          <w:sz w:val="28"/>
          <w:szCs w:val="28"/>
        </w:rPr>
        <w:t>At least one of the organizations in the partnership should have a demonstrated background working with Afghan civil society, particularly those organizations to advance women’s rights.  Preference will be given to those organizations partnering with an existing women’s protecti</w:t>
      </w:r>
      <w:r w:rsidR="00E4462E" w:rsidRPr="008D5AD0">
        <w:rPr>
          <w:rFonts w:ascii="Times New Roman" w:hAnsi="Times New Roman" w:cs="Times New Roman"/>
          <w:sz w:val="28"/>
          <w:szCs w:val="28"/>
        </w:rPr>
        <w:t>on</w:t>
      </w:r>
      <w:r w:rsidR="00D740A3" w:rsidRPr="008D5AD0">
        <w:rPr>
          <w:rFonts w:ascii="Times New Roman" w:hAnsi="Times New Roman" w:cs="Times New Roman"/>
          <w:sz w:val="28"/>
          <w:szCs w:val="28"/>
        </w:rPr>
        <w:t xml:space="preserve"> center (</w:t>
      </w:r>
      <w:r w:rsidR="007F3577" w:rsidRPr="008D5AD0">
        <w:rPr>
          <w:rFonts w:ascii="Times New Roman" w:hAnsi="Times New Roman" w:cs="Times New Roman"/>
          <w:sz w:val="28"/>
          <w:szCs w:val="28"/>
        </w:rPr>
        <w:t>“</w:t>
      </w:r>
      <w:r w:rsidR="00D740A3" w:rsidRPr="008D5AD0">
        <w:rPr>
          <w:rFonts w:ascii="Times New Roman" w:hAnsi="Times New Roman" w:cs="Times New Roman"/>
          <w:sz w:val="28"/>
          <w:szCs w:val="28"/>
        </w:rPr>
        <w:t>shelter</w:t>
      </w:r>
      <w:r w:rsidR="007F3577" w:rsidRPr="008D5AD0">
        <w:rPr>
          <w:rFonts w:ascii="Times New Roman" w:hAnsi="Times New Roman" w:cs="Times New Roman"/>
          <w:sz w:val="28"/>
          <w:szCs w:val="28"/>
        </w:rPr>
        <w:t>”</w:t>
      </w:r>
      <w:r w:rsidR="00D740A3" w:rsidRPr="008D5AD0">
        <w:rPr>
          <w:rFonts w:ascii="Times New Roman" w:hAnsi="Times New Roman" w:cs="Times New Roman"/>
          <w:sz w:val="28"/>
          <w:szCs w:val="28"/>
        </w:rPr>
        <w:t xml:space="preserve">) operated by Afghan civil society and registered </w:t>
      </w:r>
      <w:r w:rsidR="00E4462E" w:rsidRPr="008D5AD0">
        <w:rPr>
          <w:rFonts w:ascii="Times New Roman" w:hAnsi="Times New Roman" w:cs="Times New Roman"/>
          <w:sz w:val="28"/>
          <w:szCs w:val="28"/>
        </w:rPr>
        <w:t xml:space="preserve">or </w:t>
      </w:r>
      <w:r w:rsidR="004525CA" w:rsidRPr="008D5AD0">
        <w:rPr>
          <w:rFonts w:ascii="Times New Roman" w:hAnsi="Times New Roman" w:cs="Times New Roman"/>
          <w:sz w:val="28"/>
          <w:szCs w:val="28"/>
        </w:rPr>
        <w:t xml:space="preserve">eligible </w:t>
      </w:r>
      <w:r w:rsidR="00E4462E" w:rsidRPr="008D5AD0">
        <w:rPr>
          <w:rFonts w:ascii="Times New Roman" w:hAnsi="Times New Roman" w:cs="Times New Roman"/>
          <w:sz w:val="28"/>
          <w:szCs w:val="28"/>
        </w:rPr>
        <w:t>to register</w:t>
      </w:r>
      <w:r w:rsidR="00F11969" w:rsidRPr="008D5AD0">
        <w:rPr>
          <w:rFonts w:ascii="Times New Roman" w:hAnsi="Times New Roman" w:cs="Times New Roman"/>
          <w:sz w:val="28"/>
          <w:szCs w:val="28"/>
        </w:rPr>
        <w:t xml:space="preserve"> as such </w:t>
      </w:r>
      <w:r w:rsidR="00D740A3" w:rsidRPr="008D5AD0">
        <w:rPr>
          <w:rFonts w:ascii="Times New Roman" w:hAnsi="Times New Roman" w:cs="Times New Roman"/>
          <w:sz w:val="28"/>
          <w:szCs w:val="28"/>
        </w:rPr>
        <w:t xml:space="preserve">with the Ministry of Women’s Affairs.  </w:t>
      </w:r>
      <w:r w:rsidRPr="008D5AD0">
        <w:rPr>
          <w:rFonts w:ascii="Times New Roman" w:hAnsi="Times New Roman" w:cs="Times New Roman"/>
          <w:sz w:val="28"/>
          <w:szCs w:val="28"/>
        </w:rPr>
        <w:t>In all cases, the applicant describes joint planning consultation efforts undertaken.</w:t>
      </w:r>
      <w:r w:rsidR="008E7CB2" w:rsidRPr="008D5AD0">
        <w:rPr>
          <w:rFonts w:ascii="Times New Roman" w:hAnsi="Times New Roman" w:cs="Times New Roman"/>
          <w:sz w:val="28"/>
          <w:szCs w:val="28"/>
        </w:rPr>
        <w:t xml:space="preserve"> </w:t>
      </w:r>
      <w:r w:rsidR="00506295" w:rsidRPr="008D5AD0">
        <w:rPr>
          <w:rFonts w:ascii="Times New Roman" w:hAnsi="Times New Roman" w:cs="Times New Roman"/>
          <w:sz w:val="28"/>
          <w:szCs w:val="28"/>
          <w:u w:val="single"/>
        </w:rPr>
        <w:t>Where collaborators are proposed, the applicant</w:t>
      </w:r>
      <w:r w:rsidR="00AC70C9" w:rsidRPr="008D5AD0">
        <w:rPr>
          <w:rFonts w:ascii="Times New Roman" w:hAnsi="Times New Roman" w:cs="Times New Roman"/>
          <w:sz w:val="28"/>
          <w:szCs w:val="28"/>
          <w:u w:val="single"/>
        </w:rPr>
        <w:t xml:space="preserve"> (a)</w:t>
      </w:r>
      <w:r w:rsidR="00506295" w:rsidRPr="008D5AD0">
        <w:rPr>
          <w:rFonts w:ascii="Times New Roman" w:hAnsi="Times New Roman" w:cs="Times New Roman"/>
          <w:sz w:val="28"/>
          <w:szCs w:val="28"/>
          <w:u w:val="single"/>
        </w:rPr>
        <w:t xml:space="preserve"> describes the rationale for the collaboration</w:t>
      </w:r>
      <w:r w:rsidR="00EF1D84" w:rsidRPr="008D5AD0">
        <w:rPr>
          <w:rFonts w:ascii="Times New Roman" w:hAnsi="Times New Roman" w:cs="Times New Roman"/>
          <w:sz w:val="28"/>
          <w:szCs w:val="28"/>
          <w:u w:val="single"/>
        </w:rPr>
        <w:t xml:space="preserve">; </w:t>
      </w:r>
      <w:r w:rsidR="00AC70C9" w:rsidRPr="008D5AD0">
        <w:rPr>
          <w:rFonts w:ascii="Times New Roman" w:hAnsi="Times New Roman" w:cs="Times New Roman"/>
          <w:sz w:val="28"/>
          <w:szCs w:val="28"/>
          <w:u w:val="single"/>
        </w:rPr>
        <w:t>(b)</w:t>
      </w:r>
      <w:r w:rsidR="00506295" w:rsidRPr="008D5AD0">
        <w:rPr>
          <w:rFonts w:ascii="Times New Roman" w:hAnsi="Times New Roman" w:cs="Times New Roman"/>
          <w:sz w:val="28"/>
          <w:szCs w:val="28"/>
          <w:u w:val="single"/>
        </w:rPr>
        <w:t xml:space="preserve"> each partner's respective role</w:t>
      </w:r>
      <w:r w:rsidR="00EF1D84" w:rsidRPr="008D5AD0">
        <w:rPr>
          <w:rFonts w:ascii="Times New Roman" w:hAnsi="Times New Roman" w:cs="Times New Roman"/>
          <w:sz w:val="28"/>
          <w:szCs w:val="28"/>
          <w:u w:val="single"/>
        </w:rPr>
        <w:t>;</w:t>
      </w:r>
      <w:r w:rsidR="00506295" w:rsidRPr="008D5AD0">
        <w:rPr>
          <w:rFonts w:ascii="Times New Roman" w:hAnsi="Times New Roman" w:cs="Times New Roman"/>
          <w:sz w:val="28"/>
          <w:szCs w:val="28"/>
          <w:u w:val="single"/>
        </w:rPr>
        <w:t xml:space="preserve"> and </w:t>
      </w:r>
      <w:r w:rsidR="00EF1D84" w:rsidRPr="008D5AD0">
        <w:rPr>
          <w:rFonts w:ascii="Times New Roman" w:hAnsi="Times New Roman" w:cs="Times New Roman"/>
          <w:sz w:val="28"/>
          <w:szCs w:val="28"/>
          <w:u w:val="single"/>
        </w:rPr>
        <w:t xml:space="preserve">(c) </w:t>
      </w:r>
      <w:r w:rsidR="00506295" w:rsidRPr="008D5AD0">
        <w:rPr>
          <w:rFonts w:ascii="Times New Roman" w:hAnsi="Times New Roman" w:cs="Times New Roman"/>
          <w:sz w:val="28"/>
          <w:szCs w:val="28"/>
          <w:u w:val="single"/>
        </w:rPr>
        <w:t>how the partnership will enhance the accomplishment of the project goals.</w:t>
      </w:r>
      <w:r w:rsidR="00506295" w:rsidRPr="008D5AD0">
        <w:rPr>
          <w:rFonts w:ascii="Times New Roman" w:hAnsi="Times New Roman" w:cs="Times New Roman"/>
          <w:sz w:val="28"/>
          <w:szCs w:val="28"/>
        </w:rPr>
        <w:t xml:space="preserve"> </w:t>
      </w:r>
      <w:r w:rsidRPr="008D5AD0">
        <w:rPr>
          <w:rFonts w:ascii="Times New Roman" w:hAnsi="Times New Roman" w:cs="Times New Roman"/>
          <w:sz w:val="28"/>
          <w:szCs w:val="28"/>
        </w:rPr>
        <w:t>(</w:t>
      </w:r>
      <w:r w:rsidR="000603A7" w:rsidRPr="008D5AD0">
        <w:rPr>
          <w:rFonts w:ascii="Times New Roman" w:hAnsi="Times New Roman" w:cs="Times New Roman"/>
          <w:sz w:val="28"/>
          <w:szCs w:val="28"/>
        </w:rPr>
        <w:t>15</w:t>
      </w:r>
      <w:r w:rsidRPr="008D5AD0">
        <w:rPr>
          <w:rFonts w:ascii="Times New Roman" w:hAnsi="Times New Roman" w:cs="Times New Roman"/>
          <w:sz w:val="28"/>
          <w:szCs w:val="28"/>
        </w:rPr>
        <w:t xml:space="preserve"> points) </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 </w:t>
      </w:r>
    </w:p>
    <w:p w:rsidR="005A03D9" w:rsidRPr="008D5AD0" w:rsidRDefault="008F56F1" w:rsidP="008F56F1">
      <w:pPr>
        <w:pStyle w:val="ListParagraph"/>
        <w:numPr>
          <w:ilvl w:val="2"/>
          <w:numId w:val="13"/>
        </w:numPr>
        <w:ind w:left="360"/>
        <w:rPr>
          <w:rFonts w:ascii="Times New Roman" w:hAnsi="Times New Roman"/>
          <w:b/>
          <w:sz w:val="28"/>
          <w:szCs w:val="28"/>
        </w:rPr>
      </w:pPr>
      <w:r w:rsidRPr="008D5AD0">
        <w:rPr>
          <w:rFonts w:ascii="Times New Roman" w:hAnsi="Times New Roman"/>
          <w:b/>
          <w:sz w:val="28"/>
          <w:szCs w:val="28"/>
        </w:rPr>
        <w:t xml:space="preserve">  </w:t>
      </w:r>
      <w:r w:rsidR="006C1A85" w:rsidRPr="008D5AD0">
        <w:rPr>
          <w:rFonts w:ascii="Times New Roman" w:hAnsi="Times New Roman"/>
          <w:b/>
          <w:sz w:val="28"/>
          <w:szCs w:val="28"/>
        </w:rPr>
        <w:t>Project Design</w:t>
      </w:r>
      <w:r w:rsidR="00AC4B71" w:rsidRPr="008D5AD0">
        <w:rPr>
          <w:rFonts w:ascii="Times New Roman" w:hAnsi="Times New Roman"/>
          <w:b/>
          <w:sz w:val="28"/>
          <w:szCs w:val="28"/>
        </w:rPr>
        <w:t>,</w:t>
      </w:r>
      <w:r w:rsidR="006C1A85" w:rsidRPr="008D5AD0">
        <w:rPr>
          <w:rFonts w:ascii="Times New Roman" w:hAnsi="Times New Roman"/>
          <w:b/>
          <w:sz w:val="28"/>
          <w:szCs w:val="28"/>
        </w:rPr>
        <w:t xml:space="preserve"> Linkage</w:t>
      </w:r>
      <w:r w:rsidR="00AC4B71" w:rsidRPr="008D5AD0">
        <w:rPr>
          <w:rFonts w:ascii="Times New Roman" w:hAnsi="Times New Roman"/>
          <w:b/>
          <w:sz w:val="28"/>
          <w:szCs w:val="28"/>
        </w:rPr>
        <w:t>s</w:t>
      </w:r>
      <w:r w:rsidR="00DF54E5" w:rsidRPr="008D5AD0">
        <w:rPr>
          <w:rFonts w:ascii="Times New Roman" w:hAnsi="Times New Roman"/>
          <w:b/>
          <w:sz w:val="28"/>
          <w:szCs w:val="28"/>
        </w:rPr>
        <w:t>,</w:t>
      </w:r>
      <w:r w:rsidR="00AC4B71" w:rsidRPr="008D5AD0">
        <w:rPr>
          <w:rFonts w:ascii="Times New Roman" w:hAnsi="Times New Roman"/>
          <w:b/>
          <w:sz w:val="28"/>
          <w:szCs w:val="28"/>
        </w:rPr>
        <w:t xml:space="preserve"> and Budget</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The applicant must demonstrate that the project strategy and design are likely to achieve the proposed results and that proposed activities and timeframes are reasonable and feasible.</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Applicants will be judged on the following criteria:</w:t>
      </w:r>
    </w:p>
    <w:p w:rsidR="008F56F1" w:rsidRPr="008D5AD0" w:rsidRDefault="008F56F1" w:rsidP="003057CC">
      <w:pPr>
        <w:rPr>
          <w:rFonts w:ascii="Times New Roman" w:hAnsi="Times New Roman" w:cs="Times New Roman"/>
          <w:sz w:val="28"/>
          <w:szCs w:val="28"/>
        </w:rPr>
      </w:pPr>
    </w:p>
    <w:p w:rsidR="006C1A85" w:rsidRPr="008D5AD0" w:rsidRDefault="006C1A85" w:rsidP="006B24EC">
      <w:pPr>
        <w:pStyle w:val="ListParagraph"/>
        <w:numPr>
          <w:ilvl w:val="0"/>
          <w:numId w:val="11"/>
        </w:numPr>
        <w:spacing w:after="80" w:line="240" w:lineRule="auto"/>
        <w:ind w:left="734" w:hanging="547"/>
        <w:contextualSpacing w:val="0"/>
        <w:rPr>
          <w:rFonts w:ascii="Times New Roman" w:hAnsi="Times New Roman"/>
          <w:sz w:val="28"/>
          <w:szCs w:val="28"/>
        </w:rPr>
      </w:pPr>
      <w:r w:rsidRPr="008D5AD0">
        <w:rPr>
          <w:rFonts w:ascii="Times New Roman" w:hAnsi="Times New Roman"/>
          <w:sz w:val="28"/>
          <w:szCs w:val="28"/>
        </w:rPr>
        <w:t xml:space="preserve">The proposal describes in detail how project activities will be accomplished and reasonably outlines the potential for the project to have positive impacts </w:t>
      </w:r>
      <w:r w:rsidR="00530977" w:rsidRPr="008D5AD0">
        <w:rPr>
          <w:rFonts w:ascii="Times New Roman" w:hAnsi="Times New Roman"/>
          <w:sz w:val="28"/>
          <w:szCs w:val="28"/>
        </w:rPr>
        <w:t>through the</w:t>
      </w:r>
      <w:r w:rsidRPr="008D5AD0">
        <w:rPr>
          <w:rFonts w:ascii="Times New Roman" w:hAnsi="Times New Roman"/>
          <w:sz w:val="28"/>
          <w:szCs w:val="28"/>
        </w:rPr>
        <w:t xml:space="preserve"> program</w:t>
      </w:r>
      <w:r w:rsidR="00530977" w:rsidRPr="008D5AD0">
        <w:rPr>
          <w:rFonts w:ascii="Times New Roman" w:hAnsi="Times New Roman"/>
          <w:sz w:val="28"/>
          <w:szCs w:val="28"/>
        </w:rPr>
        <w:t xml:space="preserve"> objectives and</w:t>
      </w:r>
      <w:r w:rsidRPr="008D5AD0">
        <w:rPr>
          <w:rFonts w:ascii="Times New Roman" w:hAnsi="Times New Roman"/>
          <w:sz w:val="28"/>
          <w:szCs w:val="28"/>
        </w:rPr>
        <w:t xml:space="preserve"> elements as described in Section</w:t>
      </w:r>
      <w:r w:rsidR="00462803" w:rsidRPr="008D5AD0">
        <w:rPr>
          <w:rFonts w:ascii="Times New Roman" w:hAnsi="Times New Roman"/>
          <w:sz w:val="28"/>
          <w:szCs w:val="28"/>
        </w:rPr>
        <w:t>s III and VII.</w:t>
      </w:r>
      <w:r w:rsidRPr="008D5AD0">
        <w:rPr>
          <w:rFonts w:ascii="Times New Roman" w:hAnsi="Times New Roman"/>
          <w:sz w:val="28"/>
          <w:szCs w:val="28"/>
        </w:rPr>
        <w:t xml:space="preserve"> </w:t>
      </w:r>
      <w:r w:rsidR="00952EB3" w:rsidRPr="008D5AD0">
        <w:rPr>
          <w:rFonts w:ascii="Times New Roman" w:hAnsi="Times New Roman"/>
          <w:sz w:val="28"/>
          <w:szCs w:val="28"/>
        </w:rPr>
        <w:t xml:space="preserve"> </w:t>
      </w:r>
      <w:r w:rsidR="000603A7" w:rsidRPr="008D5AD0">
        <w:rPr>
          <w:rFonts w:ascii="Times New Roman" w:hAnsi="Times New Roman"/>
          <w:sz w:val="28"/>
          <w:szCs w:val="28"/>
        </w:rPr>
        <w:t>(15</w:t>
      </w:r>
      <w:r w:rsidR="00952EB3" w:rsidRPr="008D5AD0">
        <w:rPr>
          <w:rFonts w:ascii="Times New Roman" w:hAnsi="Times New Roman"/>
          <w:sz w:val="28"/>
          <w:szCs w:val="28"/>
        </w:rPr>
        <w:t xml:space="preserve"> points)</w:t>
      </w:r>
    </w:p>
    <w:p w:rsidR="006C1A85" w:rsidRPr="008D5AD0" w:rsidRDefault="003E53D6" w:rsidP="006B24EC">
      <w:pPr>
        <w:pStyle w:val="ListParagraph"/>
        <w:numPr>
          <w:ilvl w:val="0"/>
          <w:numId w:val="11"/>
        </w:numPr>
        <w:tabs>
          <w:tab w:val="left" w:pos="540"/>
        </w:tabs>
        <w:spacing w:after="80" w:line="240" w:lineRule="auto"/>
        <w:ind w:left="734" w:hanging="547"/>
        <w:contextualSpacing w:val="0"/>
        <w:rPr>
          <w:rFonts w:ascii="Times New Roman" w:hAnsi="Times New Roman"/>
          <w:sz w:val="28"/>
          <w:szCs w:val="28"/>
        </w:rPr>
      </w:pPr>
      <w:r w:rsidRPr="008D5AD0">
        <w:rPr>
          <w:rFonts w:ascii="Times New Roman" w:hAnsi="Times New Roman"/>
          <w:sz w:val="28"/>
          <w:szCs w:val="28"/>
        </w:rPr>
        <w:t xml:space="preserve">   </w:t>
      </w:r>
      <w:r w:rsidR="006C1A85" w:rsidRPr="008D5AD0">
        <w:rPr>
          <w:rFonts w:ascii="Times New Roman" w:hAnsi="Times New Roman"/>
          <w:sz w:val="28"/>
          <w:szCs w:val="28"/>
        </w:rPr>
        <w:t xml:space="preserve">The proposal describes how the proposed activity complements existing </w:t>
      </w:r>
      <w:r w:rsidR="004253CB" w:rsidRPr="008D5AD0">
        <w:rPr>
          <w:rFonts w:ascii="Times New Roman" w:hAnsi="Times New Roman"/>
          <w:sz w:val="28"/>
          <w:szCs w:val="28"/>
        </w:rPr>
        <w:t>efforts to support Afghan women and girls</w:t>
      </w:r>
      <w:r w:rsidR="00807CCA" w:rsidRPr="008D5AD0">
        <w:rPr>
          <w:rFonts w:ascii="Times New Roman" w:hAnsi="Times New Roman"/>
          <w:sz w:val="28"/>
          <w:szCs w:val="28"/>
        </w:rPr>
        <w:t>, including that</w:t>
      </w:r>
      <w:r w:rsidR="006C1A85" w:rsidRPr="008D5AD0">
        <w:rPr>
          <w:rFonts w:ascii="Times New Roman" w:hAnsi="Times New Roman"/>
          <w:sz w:val="28"/>
          <w:szCs w:val="28"/>
        </w:rPr>
        <w:t xml:space="preserve"> </w:t>
      </w:r>
      <w:r w:rsidR="006500A1" w:rsidRPr="008D5AD0">
        <w:rPr>
          <w:rFonts w:ascii="Times New Roman" w:hAnsi="Times New Roman"/>
          <w:sz w:val="28"/>
          <w:szCs w:val="28"/>
        </w:rPr>
        <w:t xml:space="preserve">supported by the U.S. </w:t>
      </w:r>
      <w:r w:rsidR="00D740A3" w:rsidRPr="008D5AD0">
        <w:rPr>
          <w:rFonts w:ascii="Times New Roman" w:hAnsi="Times New Roman"/>
          <w:sz w:val="28"/>
          <w:szCs w:val="28"/>
        </w:rPr>
        <w:t xml:space="preserve">government </w:t>
      </w:r>
      <w:r w:rsidR="006C1A85" w:rsidRPr="008D5AD0">
        <w:rPr>
          <w:rFonts w:ascii="Times New Roman" w:hAnsi="Times New Roman"/>
          <w:sz w:val="28"/>
          <w:szCs w:val="28"/>
        </w:rPr>
        <w:t xml:space="preserve">in the country, fills a programmatic gap in the area, leverages existing platforms, and does not duplicate other programs. </w:t>
      </w:r>
      <w:r w:rsidR="00807CCA" w:rsidRPr="008D5AD0">
        <w:rPr>
          <w:rFonts w:ascii="Times New Roman" w:hAnsi="Times New Roman"/>
          <w:sz w:val="28"/>
          <w:szCs w:val="28"/>
        </w:rPr>
        <w:t xml:space="preserve">The proposed project promotes linkages across sectors and platforms, for example, connecting actors and mechanisms in </w:t>
      </w:r>
      <w:r w:rsidR="004253CB" w:rsidRPr="008D5AD0">
        <w:rPr>
          <w:rFonts w:ascii="Times New Roman" w:hAnsi="Times New Roman"/>
          <w:sz w:val="28"/>
          <w:szCs w:val="28"/>
        </w:rPr>
        <w:t xml:space="preserve">the private, </w:t>
      </w:r>
      <w:r w:rsidR="00807CCA" w:rsidRPr="008D5AD0">
        <w:rPr>
          <w:rFonts w:ascii="Times New Roman" w:hAnsi="Times New Roman"/>
          <w:sz w:val="28"/>
          <w:szCs w:val="28"/>
        </w:rPr>
        <w:t xml:space="preserve">education, economic, or political sectors. </w:t>
      </w:r>
      <w:r w:rsidR="00952EB3" w:rsidRPr="008D5AD0">
        <w:rPr>
          <w:rFonts w:ascii="Times New Roman" w:hAnsi="Times New Roman"/>
          <w:sz w:val="28"/>
          <w:szCs w:val="28"/>
        </w:rPr>
        <w:t>(1</w:t>
      </w:r>
      <w:r w:rsidR="000603A7" w:rsidRPr="008D5AD0">
        <w:rPr>
          <w:rFonts w:ascii="Times New Roman" w:hAnsi="Times New Roman"/>
          <w:sz w:val="28"/>
          <w:szCs w:val="28"/>
        </w:rPr>
        <w:t>5</w:t>
      </w:r>
      <w:r w:rsidR="00952EB3" w:rsidRPr="008D5AD0">
        <w:rPr>
          <w:rFonts w:ascii="Times New Roman" w:hAnsi="Times New Roman"/>
          <w:sz w:val="28"/>
          <w:szCs w:val="28"/>
        </w:rPr>
        <w:t xml:space="preserve"> points)</w:t>
      </w:r>
    </w:p>
    <w:p w:rsidR="002C03E3" w:rsidRPr="008D5AD0" w:rsidRDefault="002C03E3" w:rsidP="006B24EC">
      <w:pPr>
        <w:pStyle w:val="ListParagraph"/>
        <w:numPr>
          <w:ilvl w:val="0"/>
          <w:numId w:val="11"/>
        </w:numPr>
        <w:tabs>
          <w:tab w:val="left" w:pos="810"/>
        </w:tabs>
        <w:spacing w:after="80" w:line="240" w:lineRule="auto"/>
        <w:ind w:left="734" w:hanging="547"/>
        <w:contextualSpacing w:val="0"/>
        <w:rPr>
          <w:rFonts w:ascii="Times New Roman" w:hAnsi="Times New Roman"/>
          <w:sz w:val="28"/>
          <w:szCs w:val="28"/>
        </w:rPr>
      </w:pPr>
      <w:r w:rsidRPr="008D5AD0">
        <w:rPr>
          <w:rFonts w:ascii="Times New Roman" w:hAnsi="Times New Roman"/>
          <w:sz w:val="28"/>
          <w:szCs w:val="28"/>
        </w:rPr>
        <w:t xml:space="preserve">The proposed project mobilizes </w:t>
      </w:r>
      <w:r w:rsidR="004253CB" w:rsidRPr="008D5AD0">
        <w:rPr>
          <w:rFonts w:ascii="Times New Roman" w:hAnsi="Times New Roman"/>
          <w:sz w:val="28"/>
          <w:szCs w:val="28"/>
        </w:rPr>
        <w:t xml:space="preserve">public and private institutions in Afghanistan </w:t>
      </w:r>
      <w:r w:rsidRPr="008D5AD0">
        <w:rPr>
          <w:rFonts w:ascii="Times New Roman" w:hAnsi="Times New Roman"/>
          <w:sz w:val="28"/>
          <w:szCs w:val="28"/>
        </w:rPr>
        <w:t xml:space="preserve">as partners in </w:t>
      </w:r>
      <w:r w:rsidR="004253CB" w:rsidRPr="008D5AD0">
        <w:rPr>
          <w:rFonts w:ascii="Times New Roman" w:hAnsi="Times New Roman"/>
          <w:sz w:val="28"/>
        </w:rPr>
        <w:t xml:space="preserve">reintegrating shelter beneficiaries into Afghan society </w:t>
      </w:r>
      <w:r w:rsidR="004253CB" w:rsidRPr="008D5AD0">
        <w:rPr>
          <w:rFonts w:ascii="Times New Roman" w:hAnsi="Times New Roman"/>
          <w:sz w:val="28"/>
          <w:szCs w:val="28"/>
        </w:rPr>
        <w:t xml:space="preserve">as well as </w:t>
      </w:r>
      <w:r w:rsidR="00506295" w:rsidRPr="008D5AD0">
        <w:rPr>
          <w:rFonts w:ascii="Times New Roman" w:hAnsi="Times New Roman"/>
          <w:sz w:val="28"/>
          <w:szCs w:val="28"/>
        </w:rPr>
        <w:t>increasing the sustainability of women’s protection centers</w:t>
      </w:r>
      <w:r w:rsidR="004253CB" w:rsidRPr="008D5AD0">
        <w:rPr>
          <w:rFonts w:ascii="Times New Roman" w:hAnsi="Times New Roman"/>
          <w:sz w:val="28"/>
          <w:szCs w:val="28"/>
        </w:rPr>
        <w:t xml:space="preserve">. </w:t>
      </w:r>
      <w:r w:rsidR="00952EB3" w:rsidRPr="008D5AD0">
        <w:rPr>
          <w:rFonts w:ascii="Times New Roman" w:eastAsia="Times New Roman" w:hAnsi="Times New Roman"/>
          <w:sz w:val="28"/>
          <w:szCs w:val="28"/>
        </w:rPr>
        <w:t>(5 points)</w:t>
      </w:r>
    </w:p>
    <w:p w:rsidR="006C1A85" w:rsidRPr="008D5AD0" w:rsidRDefault="00AD7F72" w:rsidP="006B24EC">
      <w:pPr>
        <w:pStyle w:val="ListParagraph"/>
        <w:numPr>
          <w:ilvl w:val="0"/>
          <w:numId w:val="11"/>
        </w:numPr>
        <w:spacing w:after="80" w:line="240" w:lineRule="auto"/>
        <w:ind w:left="734" w:hanging="547"/>
        <w:contextualSpacing w:val="0"/>
        <w:rPr>
          <w:rFonts w:ascii="Times New Roman" w:hAnsi="Times New Roman"/>
          <w:b/>
        </w:rPr>
      </w:pPr>
      <w:r w:rsidRPr="008D5AD0">
        <w:rPr>
          <w:rFonts w:ascii="Times New Roman" w:hAnsi="Times New Roman"/>
          <w:sz w:val="28"/>
          <w:szCs w:val="28"/>
        </w:rPr>
        <w:t xml:space="preserve">Project budget and budget narrative are aligned with the proposed activities and explains the line items and criteria as directed. </w:t>
      </w:r>
      <w:r w:rsidRPr="008D5AD0">
        <w:rPr>
          <w:rFonts w:ascii="Times New Roman" w:hAnsi="Times New Roman"/>
          <w:bCs/>
          <w:color w:val="000000"/>
          <w:sz w:val="28"/>
          <w:szCs w:val="28"/>
        </w:rPr>
        <w:t xml:space="preserve">Costs are reasonable, </w:t>
      </w:r>
      <w:r w:rsidRPr="008D5AD0">
        <w:rPr>
          <w:rFonts w:ascii="Times New Roman" w:hAnsi="Times New Roman"/>
          <w:bCs/>
          <w:color w:val="000000"/>
          <w:sz w:val="28"/>
          <w:szCs w:val="28"/>
        </w:rPr>
        <w:lastRenderedPageBreak/>
        <w:t xml:space="preserve">allowable, and allocable to the proposed project activities. </w:t>
      </w:r>
      <w:r w:rsidR="006C1A85" w:rsidRPr="008D5AD0">
        <w:rPr>
          <w:rFonts w:ascii="Times New Roman" w:hAnsi="Times New Roman"/>
          <w:sz w:val="28"/>
          <w:szCs w:val="28"/>
        </w:rPr>
        <w:t>(</w:t>
      </w:r>
      <w:r w:rsidR="00952EB3" w:rsidRPr="008D5AD0">
        <w:rPr>
          <w:rFonts w:ascii="Times New Roman" w:hAnsi="Times New Roman"/>
          <w:sz w:val="28"/>
          <w:szCs w:val="28"/>
        </w:rPr>
        <w:t xml:space="preserve">10 </w:t>
      </w:r>
      <w:r w:rsidR="006C1A85" w:rsidRPr="008D5AD0">
        <w:rPr>
          <w:rFonts w:ascii="Times New Roman" w:hAnsi="Times New Roman"/>
          <w:sz w:val="28"/>
          <w:szCs w:val="28"/>
        </w:rPr>
        <w:t>points)</w:t>
      </w:r>
      <w:r w:rsidR="006C1A85" w:rsidRPr="008D5AD0">
        <w:rPr>
          <w:rFonts w:ascii="Times New Roman" w:hAnsi="Times New Roman"/>
          <w:sz w:val="28"/>
          <w:szCs w:val="28"/>
        </w:rPr>
        <w:br/>
      </w:r>
    </w:p>
    <w:p w:rsidR="005A03D9" w:rsidRPr="008D5AD0" w:rsidRDefault="008E7CB2" w:rsidP="008F56F1">
      <w:pPr>
        <w:pStyle w:val="ListParagraph"/>
        <w:numPr>
          <w:ilvl w:val="2"/>
          <w:numId w:val="13"/>
        </w:numPr>
        <w:ind w:left="360"/>
        <w:rPr>
          <w:rFonts w:ascii="Times New Roman" w:hAnsi="Times New Roman"/>
          <w:sz w:val="28"/>
          <w:szCs w:val="28"/>
        </w:rPr>
      </w:pPr>
      <w:r w:rsidRPr="008D5AD0">
        <w:rPr>
          <w:rFonts w:ascii="Times New Roman" w:hAnsi="Times New Roman"/>
          <w:b/>
          <w:sz w:val="28"/>
          <w:szCs w:val="28"/>
        </w:rPr>
        <w:t xml:space="preserve"> </w:t>
      </w:r>
      <w:r w:rsidR="00D21E30" w:rsidRPr="008D5AD0">
        <w:rPr>
          <w:rFonts w:ascii="Times New Roman" w:hAnsi="Times New Roman"/>
          <w:b/>
          <w:sz w:val="28"/>
          <w:szCs w:val="28"/>
        </w:rPr>
        <w:t xml:space="preserve"> </w:t>
      </w:r>
      <w:r w:rsidR="000603A7" w:rsidRPr="008D5AD0">
        <w:rPr>
          <w:rFonts w:ascii="Times New Roman" w:hAnsi="Times New Roman"/>
          <w:b/>
          <w:sz w:val="28"/>
          <w:szCs w:val="28"/>
        </w:rPr>
        <w:t>Anticipated Results and Monitoring and Evaluation Plan</w:t>
      </w:r>
      <w:r w:rsidR="006C1A85" w:rsidRPr="008D5AD0">
        <w:rPr>
          <w:rFonts w:ascii="Times New Roman" w:hAnsi="Times New Roman"/>
          <w:sz w:val="28"/>
          <w:szCs w:val="28"/>
        </w:rPr>
        <w:t xml:space="preserve"> </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The applicant clearly describes the results and benefits to be achieved. The applicant identifies how program results will be measured by specifying key indicators and providing program milestones indicating progress.</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Proposed outcomes are tangible and achievable within the grant project period. (2</w:t>
      </w:r>
      <w:r w:rsidR="00952EB3" w:rsidRPr="008D5AD0">
        <w:rPr>
          <w:rFonts w:ascii="Times New Roman" w:hAnsi="Times New Roman" w:cs="Times New Roman"/>
          <w:sz w:val="28"/>
          <w:szCs w:val="28"/>
        </w:rPr>
        <w:t>0</w:t>
      </w:r>
      <w:r w:rsidRPr="008D5AD0">
        <w:rPr>
          <w:rFonts w:ascii="Times New Roman" w:hAnsi="Times New Roman" w:cs="Times New Roman"/>
          <w:sz w:val="28"/>
          <w:szCs w:val="28"/>
        </w:rPr>
        <w:t xml:space="preserve"> points)</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 </w:t>
      </w:r>
    </w:p>
    <w:p w:rsidR="005A03D9" w:rsidRPr="008D5AD0" w:rsidRDefault="00E215C7" w:rsidP="008F56F1">
      <w:pPr>
        <w:pStyle w:val="ListParagraph"/>
        <w:numPr>
          <w:ilvl w:val="2"/>
          <w:numId w:val="13"/>
        </w:numPr>
        <w:ind w:left="360"/>
        <w:rPr>
          <w:rFonts w:ascii="Times New Roman" w:hAnsi="Times New Roman"/>
          <w:b/>
          <w:sz w:val="28"/>
          <w:szCs w:val="28"/>
        </w:rPr>
      </w:pPr>
      <w:r w:rsidRPr="008D5AD0">
        <w:rPr>
          <w:rFonts w:ascii="Times New Roman" w:hAnsi="Times New Roman"/>
          <w:b/>
          <w:sz w:val="28"/>
          <w:szCs w:val="28"/>
        </w:rPr>
        <w:t xml:space="preserve">  </w:t>
      </w:r>
      <w:r w:rsidR="006C1A85" w:rsidRPr="008D5AD0">
        <w:rPr>
          <w:rFonts w:ascii="Times New Roman" w:hAnsi="Times New Roman"/>
          <w:b/>
          <w:sz w:val="28"/>
          <w:szCs w:val="28"/>
        </w:rPr>
        <w:t>Ownership and Sustainability</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Applications will be evaluated on the likelihood of local sustainable results that will endure beyond the term of the project and the effectiveness of project inputs. </w:t>
      </w:r>
      <w:r w:rsidR="00A16428" w:rsidRPr="008D5AD0">
        <w:rPr>
          <w:rFonts w:ascii="Times New Roman" w:hAnsi="Times New Roman" w:cs="Times New Roman"/>
          <w:sz w:val="28"/>
          <w:szCs w:val="28"/>
        </w:rPr>
        <w:t xml:space="preserve">The application clearly describes </w:t>
      </w:r>
      <w:r w:rsidR="004045AE" w:rsidRPr="008D5AD0">
        <w:rPr>
          <w:rFonts w:ascii="Times New Roman" w:hAnsi="Times New Roman" w:cs="Times New Roman"/>
          <w:sz w:val="28"/>
          <w:szCs w:val="28"/>
        </w:rPr>
        <w:t>through a work plan or other relevant documentatio</w:t>
      </w:r>
      <w:r w:rsidR="00696A4A" w:rsidRPr="008D5AD0">
        <w:rPr>
          <w:rFonts w:ascii="Times New Roman" w:hAnsi="Times New Roman" w:cs="Times New Roman"/>
          <w:sz w:val="28"/>
          <w:szCs w:val="28"/>
        </w:rPr>
        <w:t xml:space="preserve">n substantive undertakings through measurable and achievable goals and activities.  </w:t>
      </w:r>
      <w:r w:rsidRPr="008D5AD0">
        <w:rPr>
          <w:rFonts w:ascii="Times New Roman" w:hAnsi="Times New Roman" w:cs="Times New Roman"/>
          <w:sz w:val="28"/>
          <w:szCs w:val="28"/>
        </w:rPr>
        <w:t>Proposals will be evaluated on applicant’s strategy for local institutionalization, sustainability, scalability, and reasonableness by demonstrating ownership of local organizations, and presenting proof of multiplier effect.</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w:t>
      </w:r>
      <w:r w:rsidR="00AD7F72" w:rsidRPr="008D5AD0">
        <w:rPr>
          <w:rFonts w:ascii="Times New Roman" w:hAnsi="Times New Roman" w:cs="Times New Roman"/>
          <w:sz w:val="28"/>
          <w:szCs w:val="28"/>
        </w:rPr>
        <w:t xml:space="preserve">20 </w:t>
      </w:r>
      <w:r w:rsidRPr="008D5AD0">
        <w:rPr>
          <w:rFonts w:ascii="Times New Roman" w:hAnsi="Times New Roman" w:cs="Times New Roman"/>
          <w:sz w:val="28"/>
          <w:szCs w:val="28"/>
        </w:rPr>
        <w:t>points)</w:t>
      </w:r>
    </w:p>
    <w:p w:rsidR="00E54446" w:rsidRPr="008D5AD0" w:rsidRDefault="00E54446" w:rsidP="003057CC">
      <w:pPr>
        <w:rPr>
          <w:rFonts w:ascii="Times New Roman" w:hAnsi="Times New Roman" w:cs="Times New Roman"/>
          <w:sz w:val="28"/>
          <w:szCs w:val="28"/>
        </w:rPr>
      </w:pPr>
    </w:p>
    <w:p w:rsidR="006C1A85" w:rsidRPr="008D5AD0" w:rsidRDefault="00BA5D5B" w:rsidP="003057CC">
      <w:pPr>
        <w:rPr>
          <w:rFonts w:ascii="Times New Roman" w:hAnsi="Times New Roman" w:cs="Times New Roman"/>
          <w:b/>
          <w:bCs/>
          <w:color w:val="000000"/>
          <w:sz w:val="28"/>
          <w:szCs w:val="28"/>
        </w:rPr>
      </w:pPr>
      <w:r w:rsidRPr="008D5AD0">
        <w:rPr>
          <w:rFonts w:ascii="Times New Roman" w:hAnsi="Times New Roman" w:cs="Times New Roman"/>
          <w:b/>
          <w:bCs/>
          <w:color w:val="000000"/>
          <w:sz w:val="28"/>
          <w:szCs w:val="28"/>
        </w:rPr>
        <w:t>IX</w:t>
      </w:r>
      <w:r w:rsidR="005A03D9" w:rsidRPr="008D5AD0">
        <w:rPr>
          <w:rFonts w:ascii="Times New Roman" w:hAnsi="Times New Roman" w:cs="Times New Roman"/>
          <w:b/>
          <w:bCs/>
          <w:color w:val="000000"/>
          <w:sz w:val="28"/>
          <w:szCs w:val="28"/>
        </w:rPr>
        <w:t>.</w:t>
      </w:r>
      <w:r w:rsidR="00483A1A" w:rsidRPr="008D5AD0">
        <w:rPr>
          <w:rFonts w:ascii="Times New Roman" w:hAnsi="Times New Roman" w:cs="Times New Roman"/>
          <w:b/>
          <w:bCs/>
          <w:color w:val="000000"/>
          <w:sz w:val="28"/>
          <w:szCs w:val="28"/>
        </w:rPr>
        <w:t xml:space="preserve"> </w:t>
      </w:r>
      <w:r w:rsidR="006C1A85" w:rsidRPr="008D5AD0">
        <w:rPr>
          <w:rFonts w:ascii="Times New Roman" w:hAnsi="Times New Roman" w:cs="Times New Roman"/>
          <w:b/>
          <w:bCs/>
          <w:color w:val="000000"/>
          <w:sz w:val="28"/>
          <w:szCs w:val="28"/>
        </w:rPr>
        <w:t>Funding Restrictions</w:t>
      </w:r>
      <w:r w:rsidR="005A03D9" w:rsidRPr="008D5AD0">
        <w:rPr>
          <w:rFonts w:ascii="Times New Roman" w:hAnsi="Times New Roman" w:cs="Times New Roman"/>
          <w:b/>
          <w:bCs/>
          <w:color w:val="000000"/>
          <w:sz w:val="28"/>
          <w:szCs w:val="28"/>
        </w:rPr>
        <w:t>:</w:t>
      </w:r>
    </w:p>
    <w:p w:rsidR="003E6DF0" w:rsidRPr="008D5AD0" w:rsidRDefault="003E6DF0" w:rsidP="003057CC">
      <w:pPr>
        <w:rPr>
          <w:rFonts w:ascii="Times New Roman" w:hAnsi="Times New Roman" w:cs="Times New Roman"/>
          <w:sz w:val="28"/>
          <w:szCs w:val="28"/>
        </w:rPr>
      </w:pPr>
    </w:p>
    <w:p w:rsidR="006C1A85" w:rsidRPr="008D5AD0" w:rsidRDefault="00750335" w:rsidP="003057CC">
      <w:pPr>
        <w:rPr>
          <w:rFonts w:ascii="Times New Roman" w:hAnsi="Times New Roman" w:cs="Times New Roman"/>
          <w:sz w:val="28"/>
          <w:szCs w:val="28"/>
        </w:rPr>
      </w:pPr>
      <w:r w:rsidRPr="008D5AD0">
        <w:rPr>
          <w:rFonts w:ascii="Times New Roman" w:hAnsi="Times New Roman" w:cs="Times New Roman"/>
          <w:sz w:val="28"/>
          <w:szCs w:val="28"/>
        </w:rPr>
        <w:t xml:space="preserve">These grants will be funded from </w:t>
      </w:r>
      <w:r w:rsidR="00CB679F" w:rsidRPr="008D5AD0">
        <w:rPr>
          <w:rFonts w:ascii="Times New Roman" w:hAnsi="Times New Roman" w:cs="Times New Roman"/>
          <w:sz w:val="28"/>
          <w:szCs w:val="28"/>
        </w:rPr>
        <w:t xml:space="preserve">money </w:t>
      </w:r>
      <w:r w:rsidRPr="008D5AD0">
        <w:rPr>
          <w:rFonts w:ascii="Times New Roman" w:hAnsi="Times New Roman" w:cs="Times New Roman"/>
          <w:sz w:val="28"/>
          <w:szCs w:val="28"/>
        </w:rPr>
        <w:t>appropriated</w:t>
      </w:r>
      <w:r w:rsidR="00CB679F" w:rsidRPr="008D5AD0">
        <w:rPr>
          <w:rFonts w:ascii="Times New Roman" w:hAnsi="Times New Roman" w:cs="Times New Roman"/>
          <w:sz w:val="28"/>
          <w:szCs w:val="28"/>
        </w:rPr>
        <w:t xml:space="preserve"> under the </w:t>
      </w:r>
      <w:r w:rsidR="007F3577" w:rsidRPr="008D5AD0">
        <w:rPr>
          <w:rFonts w:ascii="Times New Roman" w:hAnsi="Times New Roman" w:cs="Times New Roman"/>
          <w:sz w:val="28"/>
          <w:szCs w:val="28"/>
        </w:rPr>
        <w:t>“</w:t>
      </w:r>
      <w:r w:rsidR="00CB679F" w:rsidRPr="008D5AD0">
        <w:rPr>
          <w:rFonts w:ascii="Times New Roman" w:hAnsi="Times New Roman" w:cs="Times New Roman"/>
          <w:sz w:val="28"/>
          <w:szCs w:val="28"/>
        </w:rPr>
        <w:t>Economic Support Fund</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 xml:space="preserve"> (ESF)</w:t>
      </w:r>
      <w:r w:rsidR="00CB679F" w:rsidRPr="008D5AD0">
        <w:rPr>
          <w:rFonts w:ascii="Times New Roman" w:hAnsi="Times New Roman" w:cs="Times New Roman"/>
          <w:sz w:val="28"/>
          <w:szCs w:val="28"/>
        </w:rPr>
        <w:t xml:space="preserve"> heading in </w:t>
      </w:r>
      <w:r w:rsidR="00866829" w:rsidRPr="008D5AD0">
        <w:rPr>
          <w:rFonts w:ascii="Times New Roman" w:hAnsi="Times New Roman" w:cs="Times New Roman"/>
          <w:sz w:val="28"/>
          <w:szCs w:val="28"/>
        </w:rPr>
        <w:t xml:space="preserve">the </w:t>
      </w:r>
      <w:r w:rsidR="00CB679F" w:rsidRPr="008D5AD0">
        <w:rPr>
          <w:rFonts w:ascii="Times New Roman" w:hAnsi="Times New Roman" w:cs="Times New Roman"/>
          <w:sz w:val="28"/>
          <w:szCs w:val="28"/>
        </w:rPr>
        <w:t xml:space="preserve">Department of State and Foreign Operations Appropriations Act, 2012 (Div. </w:t>
      </w:r>
      <w:proofErr w:type="gramStart"/>
      <w:r w:rsidR="00CB679F" w:rsidRPr="008D5AD0">
        <w:rPr>
          <w:rFonts w:ascii="Times New Roman" w:hAnsi="Times New Roman" w:cs="Times New Roman"/>
          <w:sz w:val="28"/>
          <w:szCs w:val="28"/>
        </w:rPr>
        <w:t>I, P.L. 112-74) (SFOAA)</w:t>
      </w:r>
      <w:r w:rsidR="006527BE" w:rsidRPr="008D5AD0">
        <w:rPr>
          <w:rFonts w:ascii="Times New Roman" w:hAnsi="Times New Roman" w:cs="Times New Roman"/>
          <w:sz w:val="28"/>
          <w:szCs w:val="28"/>
        </w:rPr>
        <w:t>.</w:t>
      </w:r>
      <w:proofErr w:type="gramEnd"/>
      <w:r w:rsidR="006527BE" w:rsidRPr="008D5AD0">
        <w:rPr>
          <w:rFonts w:ascii="Times New Roman" w:hAnsi="Times New Roman" w:cs="Times New Roman"/>
          <w:sz w:val="28"/>
          <w:szCs w:val="28"/>
        </w:rPr>
        <w:t xml:space="preserve"> </w:t>
      </w:r>
      <w:r w:rsidR="006C1A85" w:rsidRPr="008D5AD0">
        <w:rPr>
          <w:rFonts w:ascii="Times New Roman" w:hAnsi="Times New Roman" w:cs="Times New Roman"/>
          <w:sz w:val="28"/>
          <w:szCs w:val="28"/>
        </w:rPr>
        <w:t xml:space="preserve">ESF is available for </w:t>
      </w:r>
      <w:r w:rsidRPr="008D5AD0">
        <w:rPr>
          <w:rFonts w:ascii="Times New Roman" w:hAnsi="Times New Roman" w:cs="Times New Roman"/>
          <w:sz w:val="28"/>
          <w:szCs w:val="28"/>
        </w:rPr>
        <w:t xml:space="preserve">foreign </w:t>
      </w:r>
      <w:r w:rsidR="006C1A85" w:rsidRPr="008D5AD0">
        <w:rPr>
          <w:rFonts w:ascii="Times New Roman" w:hAnsi="Times New Roman" w:cs="Times New Roman"/>
          <w:sz w:val="28"/>
          <w:szCs w:val="28"/>
        </w:rPr>
        <w:t>assistance supporting economic or political stability.</w:t>
      </w:r>
      <w:r w:rsidR="008E7CB2" w:rsidRPr="008D5AD0">
        <w:rPr>
          <w:rFonts w:ascii="Times New Roman" w:hAnsi="Times New Roman" w:cs="Times New Roman"/>
          <w:sz w:val="28"/>
          <w:szCs w:val="28"/>
        </w:rPr>
        <w:t xml:space="preserve"> </w:t>
      </w:r>
      <w:r w:rsidR="00F35642" w:rsidRPr="008D5AD0">
        <w:rPr>
          <w:rFonts w:ascii="Times New Roman" w:hAnsi="Times New Roman" w:cs="Times New Roman"/>
          <w:sz w:val="28"/>
          <w:szCs w:val="28"/>
        </w:rPr>
        <w:t xml:space="preserve">Under Section 531(e) of the Foreign Assistance Act, as amended (FAA), </w:t>
      </w:r>
      <w:r w:rsidR="006C1A85" w:rsidRPr="008D5AD0">
        <w:rPr>
          <w:rFonts w:ascii="Times New Roman" w:hAnsi="Times New Roman" w:cs="Times New Roman"/>
          <w:sz w:val="28"/>
          <w:szCs w:val="28"/>
        </w:rPr>
        <w:t>ESF may not be used for military or paramilitary purposes.</w:t>
      </w:r>
      <w:r w:rsidR="00F35642" w:rsidRPr="008D5AD0">
        <w:rPr>
          <w:rFonts w:ascii="Times New Roman" w:hAnsi="Times New Roman" w:cs="Times New Roman"/>
          <w:sz w:val="28"/>
          <w:szCs w:val="28"/>
        </w:rPr>
        <w:t xml:space="preserve"> </w:t>
      </w:r>
      <w:r w:rsidR="00CF4130" w:rsidRPr="008D5AD0">
        <w:rPr>
          <w:rFonts w:ascii="Times New Roman" w:hAnsi="Times New Roman" w:cs="Times New Roman"/>
          <w:sz w:val="28"/>
          <w:szCs w:val="28"/>
        </w:rPr>
        <w:t xml:space="preserve">Given restrictions under Section 660 of the </w:t>
      </w:r>
      <w:r w:rsidR="00F35642" w:rsidRPr="008D5AD0">
        <w:rPr>
          <w:rFonts w:ascii="Times New Roman" w:hAnsi="Times New Roman" w:cs="Times New Roman"/>
          <w:sz w:val="28"/>
          <w:szCs w:val="28"/>
        </w:rPr>
        <w:t>FAA</w:t>
      </w:r>
      <w:r w:rsidR="00CF4130" w:rsidRPr="008D5AD0">
        <w:rPr>
          <w:rFonts w:ascii="Times New Roman" w:hAnsi="Times New Roman" w:cs="Times New Roman"/>
          <w:sz w:val="28"/>
          <w:szCs w:val="28"/>
        </w:rPr>
        <w:t>, a</w:t>
      </w:r>
      <w:r w:rsidR="006C1A85" w:rsidRPr="008D5AD0">
        <w:rPr>
          <w:rFonts w:ascii="Times New Roman" w:hAnsi="Times New Roman" w:cs="Times New Roman"/>
          <w:sz w:val="28"/>
          <w:szCs w:val="28"/>
        </w:rPr>
        <w:t>ssistance may be provided to police and law enforcement forces only under certain circumstances.</w:t>
      </w:r>
      <w:r w:rsidR="00F35642" w:rsidRPr="008D5AD0">
        <w:rPr>
          <w:rFonts w:ascii="Times New Roman" w:hAnsi="Times New Roman" w:cs="Times New Roman"/>
          <w:sz w:val="28"/>
          <w:szCs w:val="28"/>
        </w:rPr>
        <w:t xml:space="preserve"> </w:t>
      </w:r>
      <w:r w:rsidR="00AD7F72" w:rsidRPr="008D5AD0">
        <w:rPr>
          <w:rFonts w:ascii="Times New Roman" w:hAnsi="Times New Roman" w:cs="Times New Roman"/>
          <w:sz w:val="28"/>
          <w:szCs w:val="28"/>
        </w:rPr>
        <w:t xml:space="preserve">Note that activities focused on security sector training </w:t>
      </w:r>
      <w:r w:rsidR="00743837" w:rsidRPr="008D5AD0">
        <w:rPr>
          <w:rFonts w:ascii="Times New Roman" w:hAnsi="Times New Roman" w:cs="Times New Roman"/>
          <w:sz w:val="28"/>
          <w:szCs w:val="28"/>
        </w:rPr>
        <w:t xml:space="preserve">will </w:t>
      </w:r>
      <w:r w:rsidR="00AD7F72" w:rsidRPr="008D5AD0">
        <w:rPr>
          <w:rFonts w:ascii="Times New Roman" w:hAnsi="Times New Roman" w:cs="Times New Roman"/>
          <w:sz w:val="28"/>
          <w:szCs w:val="28"/>
        </w:rPr>
        <w:t xml:space="preserve">be subject to </w:t>
      </w:r>
      <w:r w:rsidR="00F35642" w:rsidRPr="008D5AD0">
        <w:rPr>
          <w:rFonts w:ascii="Times New Roman" w:hAnsi="Times New Roman" w:cs="Times New Roman"/>
          <w:sz w:val="28"/>
          <w:szCs w:val="28"/>
        </w:rPr>
        <w:t>vetting to ensure compliance with Section 620M of the FAA (</w:t>
      </w:r>
      <w:r w:rsidR="007F3577" w:rsidRPr="008D5AD0">
        <w:rPr>
          <w:rFonts w:ascii="Times New Roman" w:hAnsi="Times New Roman" w:cs="Times New Roman"/>
          <w:sz w:val="28"/>
          <w:szCs w:val="28"/>
        </w:rPr>
        <w:t>“</w:t>
      </w:r>
      <w:hyperlink r:id="rId28" w:history="1">
        <w:r w:rsidR="00AD7F72" w:rsidRPr="008D5AD0">
          <w:rPr>
            <w:rStyle w:val="Hyperlink"/>
            <w:rFonts w:ascii="Times New Roman" w:hAnsi="Times New Roman" w:cs="Times New Roman"/>
            <w:sz w:val="28"/>
            <w:szCs w:val="28"/>
          </w:rPr>
          <w:t>Leahy Vetting</w:t>
        </w:r>
      </w:hyperlink>
      <w:r w:rsidR="007F3577" w:rsidRPr="008D5AD0">
        <w:rPr>
          <w:rFonts w:ascii="Times New Roman" w:hAnsi="Times New Roman" w:cs="Times New Roman"/>
          <w:sz w:val="28"/>
          <w:szCs w:val="28"/>
        </w:rPr>
        <w:t>“</w:t>
      </w:r>
      <w:r w:rsidR="00F35642" w:rsidRPr="008D5AD0">
        <w:rPr>
          <w:rFonts w:ascii="Times New Roman" w:hAnsi="Times New Roman" w:cs="Times New Roman"/>
          <w:sz w:val="28"/>
          <w:szCs w:val="28"/>
        </w:rPr>
        <w:t>)</w:t>
      </w:r>
      <w:r w:rsidR="00AD7F72" w:rsidRPr="008D5AD0">
        <w:rPr>
          <w:rFonts w:ascii="Times New Roman" w:hAnsi="Times New Roman" w:cs="Times New Roman"/>
          <w:sz w:val="28"/>
          <w:szCs w:val="28"/>
        </w:rPr>
        <w:t xml:space="preserve">. </w:t>
      </w:r>
    </w:p>
    <w:p w:rsidR="00913FEC" w:rsidRPr="008D5AD0" w:rsidRDefault="00913FEC" w:rsidP="003057CC">
      <w:pPr>
        <w:rPr>
          <w:rFonts w:ascii="Times New Roman" w:hAnsi="Times New Roman" w:cs="Times New Roman"/>
          <w:sz w:val="28"/>
          <w:szCs w:val="28"/>
        </w:rPr>
      </w:pPr>
    </w:p>
    <w:p w:rsidR="00913FEC" w:rsidRPr="008D5AD0" w:rsidRDefault="00913FEC" w:rsidP="003057CC">
      <w:pPr>
        <w:rPr>
          <w:rFonts w:ascii="Times New Roman" w:hAnsi="Times New Roman" w:cs="Times New Roman"/>
          <w:sz w:val="28"/>
          <w:szCs w:val="28"/>
        </w:rPr>
      </w:pPr>
      <w:r w:rsidRPr="008D5AD0">
        <w:rPr>
          <w:rFonts w:ascii="Times New Roman" w:hAnsi="Times New Roman" w:cs="Times New Roman"/>
          <w:sz w:val="28"/>
          <w:szCs w:val="28"/>
        </w:rPr>
        <w:t xml:space="preserve">The Recipient is reminded that funds provided under this agreement must be used in a manner fully consistent with U.S. law. The recipient agrees that none of the funds provided by this award shall be used to lobby for or against abortion. The recipient agrees that none of the funds provided by this award shall be </w:t>
      </w:r>
      <w:r w:rsidR="00733037" w:rsidRPr="008D5AD0">
        <w:rPr>
          <w:rFonts w:ascii="Times New Roman" w:hAnsi="Times New Roman" w:cs="Times New Roman"/>
          <w:sz w:val="28"/>
          <w:szCs w:val="28"/>
        </w:rPr>
        <w:t>used</w:t>
      </w:r>
      <w:r w:rsidRPr="008D5AD0">
        <w:rPr>
          <w:rFonts w:ascii="Times New Roman" w:hAnsi="Times New Roman" w:cs="Times New Roman"/>
          <w:sz w:val="28"/>
          <w:szCs w:val="28"/>
        </w:rPr>
        <w:t xml:space="preserve"> to pay for the performance of abortion as a method of family planning or to motivate or coerce any person to practice abortions.</w:t>
      </w:r>
    </w:p>
    <w:p w:rsidR="005E0261" w:rsidRPr="008D5AD0" w:rsidRDefault="005E0261" w:rsidP="003057CC">
      <w:pPr>
        <w:rPr>
          <w:rFonts w:ascii="Times New Roman" w:hAnsi="Times New Roman" w:cs="Times New Roman"/>
          <w:sz w:val="28"/>
          <w:szCs w:val="28"/>
        </w:rPr>
      </w:pPr>
    </w:p>
    <w:p w:rsidR="005E0261" w:rsidRPr="008D5AD0" w:rsidRDefault="005E0261" w:rsidP="005E0261">
      <w:pPr>
        <w:autoSpaceDE w:val="0"/>
        <w:autoSpaceDN w:val="0"/>
        <w:adjustRightInd w:val="0"/>
        <w:rPr>
          <w:rFonts w:ascii="Times New Roman" w:eastAsiaTheme="minorHAnsi" w:hAnsi="Times New Roman" w:cs="Times New Roman"/>
          <w:sz w:val="28"/>
          <w:szCs w:val="28"/>
        </w:rPr>
      </w:pPr>
      <w:r w:rsidRPr="008D5AD0">
        <w:rPr>
          <w:rFonts w:ascii="Times New Roman" w:eastAsiaTheme="minorHAnsi" w:hAnsi="Times New Roman" w:cs="Times New Roman"/>
          <w:sz w:val="28"/>
          <w:szCs w:val="28"/>
        </w:rPr>
        <w:lastRenderedPageBreak/>
        <w:t xml:space="preserve">Per 22 CFR 145.25 (b) please </w:t>
      </w:r>
      <w:proofErr w:type="gramStart"/>
      <w:r w:rsidRPr="008D5AD0">
        <w:rPr>
          <w:rFonts w:ascii="Times New Roman" w:eastAsiaTheme="minorHAnsi" w:hAnsi="Times New Roman" w:cs="Times New Roman"/>
          <w:sz w:val="28"/>
          <w:szCs w:val="28"/>
        </w:rPr>
        <w:t>note</w:t>
      </w:r>
      <w:proofErr w:type="gramEnd"/>
      <w:r w:rsidRPr="008D5AD0">
        <w:rPr>
          <w:rFonts w:ascii="Times New Roman" w:eastAsiaTheme="minorHAnsi" w:hAnsi="Times New Roman" w:cs="Times New Roman"/>
          <w:sz w:val="28"/>
          <w:szCs w:val="28"/>
        </w:rPr>
        <w:t xml:space="preserve"> the following guidance concerning use of Program Income:</w:t>
      </w:r>
    </w:p>
    <w:p w:rsidR="00C6248A" w:rsidRPr="008D5AD0" w:rsidRDefault="00C6248A" w:rsidP="005E0261">
      <w:pPr>
        <w:autoSpaceDE w:val="0"/>
        <w:autoSpaceDN w:val="0"/>
        <w:adjustRightInd w:val="0"/>
        <w:rPr>
          <w:rFonts w:ascii="Times New Roman" w:eastAsiaTheme="minorHAnsi" w:hAnsi="Times New Roman" w:cs="Times New Roman"/>
          <w:sz w:val="28"/>
          <w:szCs w:val="28"/>
        </w:rPr>
      </w:pPr>
    </w:p>
    <w:p w:rsidR="005E0261" w:rsidRPr="008D5AD0" w:rsidRDefault="005E0261" w:rsidP="005E0261">
      <w:pPr>
        <w:pStyle w:val="ListParagraph"/>
        <w:numPr>
          <w:ilvl w:val="0"/>
          <w:numId w:val="29"/>
        </w:numPr>
        <w:autoSpaceDE w:val="0"/>
        <w:autoSpaceDN w:val="0"/>
        <w:adjustRightInd w:val="0"/>
        <w:rPr>
          <w:rFonts w:ascii="Times New Roman" w:hAnsi="Times New Roman"/>
          <w:sz w:val="28"/>
          <w:szCs w:val="28"/>
        </w:rPr>
      </w:pPr>
      <w:r w:rsidRPr="008D5AD0">
        <w:rPr>
          <w:rFonts w:ascii="Times New Roman" w:hAnsi="Times New Roman"/>
          <w:sz w:val="28"/>
          <w:szCs w:val="28"/>
        </w:rPr>
        <w:t>Program income earned during the project period shall be retained by the recipient and, in accordance with the terms and conditions of the award, shall be used in one or more of the ways listed in the following:</w:t>
      </w:r>
    </w:p>
    <w:p w:rsidR="005E0261" w:rsidRPr="008D5AD0" w:rsidRDefault="005E0261" w:rsidP="005E0261">
      <w:pPr>
        <w:pStyle w:val="ListParagraph"/>
        <w:numPr>
          <w:ilvl w:val="0"/>
          <w:numId w:val="30"/>
        </w:numPr>
        <w:tabs>
          <w:tab w:val="left" w:pos="1440"/>
        </w:tabs>
        <w:autoSpaceDE w:val="0"/>
        <w:autoSpaceDN w:val="0"/>
        <w:adjustRightInd w:val="0"/>
        <w:ind w:left="1440" w:hanging="720"/>
        <w:rPr>
          <w:rFonts w:ascii="Times New Roman" w:hAnsi="Times New Roman"/>
          <w:sz w:val="28"/>
          <w:szCs w:val="28"/>
        </w:rPr>
      </w:pPr>
      <w:r w:rsidRPr="008D5AD0">
        <w:rPr>
          <w:rFonts w:ascii="Times New Roman" w:hAnsi="Times New Roman"/>
          <w:sz w:val="28"/>
          <w:szCs w:val="28"/>
        </w:rPr>
        <w:t>Added to funds committed to the project by the Department and recipient and used to further eligible project or program objectives.</w:t>
      </w:r>
    </w:p>
    <w:p w:rsidR="005E0261" w:rsidRPr="008D5AD0" w:rsidRDefault="005E0261" w:rsidP="005E0261">
      <w:pPr>
        <w:pStyle w:val="ListParagraph"/>
        <w:numPr>
          <w:ilvl w:val="0"/>
          <w:numId w:val="30"/>
        </w:numPr>
        <w:tabs>
          <w:tab w:val="left" w:pos="1440"/>
        </w:tabs>
        <w:autoSpaceDE w:val="0"/>
        <w:autoSpaceDN w:val="0"/>
        <w:adjustRightInd w:val="0"/>
        <w:ind w:left="1440" w:hanging="720"/>
        <w:rPr>
          <w:rFonts w:ascii="Times New Roman" w:hAnsi="Times New Roman"/>
          <w:sz w:val="28"/>
          <w:szCs w:val="28"/>
        </w:rPr>
      </w:pPr>
      <w:r w:rsidRPr="008D5AD0">
        <w:rPr>
          <w:rFonts w:ascii="Times New Roman" w:hAnsi="Times New Roman"/>
          <w:sz w:val="28"/>
          <w:szCs w:val="28"/>
        </w:rPr>
        <w:t>Used to finance the non-Federal share of the project or program.</w:t>
      </w:r>
    </w:p>
    <w:p w:rsidR="005E0261" w:rsidRPr="008D5AD0" w:rsidRDefault="005E0261" w:rsidP="005E0261">
      <w:pPr>
        <w:pStyle w:val="ListParagraph"/>
        <w:numPr>
          <w:ilvl w:val="0"/>
          <w:numId w:val="30"/>
        </w:numPr>
        <w:tabs>
          <w:tab w:val="left" w:pos="1440"/>
        </w:tabs>
        <w:autoSpaceDE w:val="0"/>
        <w:autoSpaceDN w:val="0"/>
        <w:adjustRightInd w:val="0"/>
        <w:ind w:left="1440" w:hanging="720"/>
        <w:rPr>
          <w:rFonts w:ascii="Times New Roman" w:hAnsi="Times New Roman"/>
          <w:sz w:val="28"/>
          <w:szCs w:val="28"/>
        </w:rPr>
      </w:pPr>
      <w:r w:rsidRPr="008D5AD0">
        <w:rPr>
          <w:rFonts w:ascii="Times New Roman" w:hAnsi="Times New Roman"/>
          <w:sz w:val="28"/>
          <w:szCs w:val="28"/>
        </w:rPr>
        <w:t>Deducted from the total project or program allowable cost in determining the net allowable costs on which the Federal share of costs is based.</w:t>
      </w:r>
    </w:p>
    <w:p w:rsidR="005E0261" w:rsidRPr="008D5AD0" w:rsidRDefault="005E0261" w:rsidP="005E0261">
      <w:pPr>
        <w:pStyle w:val="ListParagraph"/>
        <w:numPr>
          <w:ilvl w:val="0"/>
          <w:numId w:val="29"/>
        </w:numPr>
        <w:autoSpaceDE w:val="0"/>
        <w:autoSpaceDN w:val="0"/>
        <w:adjustRightInd w:val="0"/>
        <w:rPr>
          <w:rFonts w:ascii="Times New Roman" w:hAnsi="Times New Roman"/>
          <w:sz w:val="28"/>
          <w:szCs w:val="28"/>
        </w:rPr>
      </w:pPr>
      <w:r w:rsidRPr="008D5AD0">
        <w:rPr>
          <w:rFonts w:ascii="Times New Roman" w:hAnsi="Times New Roman"/>
          <w:sz w:val="28"/>
          <w:szCs w:val="28"/>
        </w:rPr>
        <w:t xml:space="preserve">It is emphasized, however, that the above three alternatives are applicable only when the grantee is a non-profit entity. Any grant to a commercial firm must state that the first of the alternatives is not available for program income earned by the grantee. As explained by (GAO noted in its Principles of Federal Appropriations Law at 10-57, that </w:t>
      </w:r>
      <w:r w:rsidR="007F3577" w:rsidRPr="008D5AD0">
        <w:rPr>
          <w:rFonts w:ascii="Times New Roman" w:hAnsi="Times New Roman"/>
          <w:sz w:val="28"/>
          <w:szCs w:val="28"/>
        </w:rPr>
        <w:t>“</w:t>
      </w:r>
      <w:r w:rsidRPr="008D5AD0">
        <w:rPr>
          <w:rFonts w:ascii="Times New Roman" w:hAnsi="Times New Roman"/>
          <w:sz w:val="28"/>
          <w:szCs w:val="28"/>
        </w:rPr>
        <w:t>This approach [option (1)] increases program size. Both OMB and GAO have expressed preference for the deduction method [option (3)] since it results in savings to the federal government and to grantees.</w:t>
      </w:r>
      <w:r w:rsidR="007F3577" w:rsidRPr="008D5AD0">
        <w:rPr>
          <w:rFonts w:ascii="Times New Roman" w:hAnsi="Times New Roman"/>
          <w:sz w:val="28"/>
          <w:szCs w:val="28"/>
        </w:rPr>
        <w:t>”</w:t>
      </w:r>
      <w:r w:rsidRPr="008D5AD0">
        <w:rPr>
          <w:rFonts w:ascii="Times New Roman" w:hAnsi="Times New Roman"/>
          <w:sz w:val="28"/>
          <w:szCs w:val="28"/>
        </w:rPr>
        <w:t>)</w:t>
      </w:r>
    </w:p>
    <w:p w:rsidR="005E0261" w:rsidRPr="008D5AD0" w:rsidRDefault="005E0261" w:rsidP="003057CC">
      <w:pPr>
        <w:rPr>
          <w:rFonts w:ascii="Times New Roman" w:hAnsi="Times New Roman" w:cs="Times New Roman"/>
          <w:b/>
          <w:sz w:val="28"/>
          <w:szCs w:val="28"/>
        </w:rPr>
      </w:pPr>
    </w:p>
    <w:p w:rsidR="006C1A85" w:rsidRPr="008D5AD0" w:rsidRDefault="006C1A85" w:rsidP="003057CC">
      <w:pPr>
        <w:spacing w:before="100" w:beforeAutospacing="1" w:after="100" w:afterAutospacing="1"/>
        <w:rPr>
          <w:rFonts w:ascii="Times New Roman" w:hAnsi="Times New Roman" w:cs="Times New Roman"/>
          <w:sz w:val="28"/>
          <w:szCs w:val="28"/>
        </w:rPr>
      </w:pPr>
      <w:r w:rsidRPr="008D5AD0">
        <w:rPr>
          <w:rFonts w:ascii="Times New Roman" w:hAnsi="Times New Roman" w:cs="Times New Roman"/>
          <w:sz w:val="28"/>
          <w:szCs w:val="28"/>
        </w:rPr>
        <w:t>The following cost elements will not be reimbursed and are not allowable in this program:</w:t>
      </w:r>
      <w:r w:rsidR="00483A1A" w:rsidRPr="008D5AD0">
        <w:rPr>
          <w:rFonts w:ascii="Times New Roman" w:hAnsi="Times New Roman" w:cs="Times New Roman"/>
          <w:sz w:val="28"/>
          <w:szCs w:val="28"/>
        </w:rPr>
        <w:t xml:space="preserve"> </w:t>
      </w:r>
    </w:p>
    <w:p w:rsidR="006C1A85" w:rsidRPr="008D5AD0" w:rsidRDefault="006C1A85" w:rsidP="003057CC">
      <w:pPr>
        <w:pStyle w:val="Default"/>
        <w:numPr>
          <w:ilvl w:val="0"/>
          <w:numId w:val="4"/>
        </w:numPr>
        <w:rPr>
          <w:rFonts w:ascii="Times New Roman" w:hAnsi="Times New Roman" w:cs="Times New Roman"/>
          <w:sz w:val="28"/>
          <w:szCs w:val="28"/>
        </w:rPr>
      </w:pPr>
      <w:r w:rsidRPr="008D5AD0">
        <w:rPr>
          <w:rFonts w:ascii="Times New Roman" w:hAnsi="Times New Roman" w:cs="Times New Roman"/>
          <w:sz w:val="28"/>
          <w:szCs w:val="28"/>
        </w:rPr>
        <w:t>Program Staff Training.</w:t>
      </w:r>
    </w:p>
    <w:p w:rsidR="006C1A85" w:rsidRPr="008D5AD0" w:rsidRDefault="006C1A85" w:rsidP="003057CC">
      <w:pPr>
        <w:pStyle w:val="Default"/>
        <w:numPr>
          <w:ilvl w:val="0"/>
          <w:numId w:val="4"/>
        </w:numPr>
        <w:rPr>
          <w:rFonts w:ascii="Times New Roman" w:hAnsi="Times New Roman" w:cs="Times New Roman"/>
          <w:sz w:val="28"/>
          <w:szCs w:val="28"/>
        </w:rPr>
      </w:pPr>
      <w:r w:rsidRPr="008D5AD0">
        <w:rPr>
          <w:rFonts w:ascii="Times New Roman" w:hAnsi="Times New Roman" w:cs="Times New Roman"/>
          <w:sz w:val="28"/>
          <w:szCs w:val="28"/>
        </w:rPr>
        <w:t xml:space="preserve">Construction projects. </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 xml:space="preserve">Direct support or the appearance of direct support for individual or single party electoral campaigns. </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Direct support or the appearance of direct support for any religious organization, to include repair or building of structures used for religious purposes.</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 xml:space="preserve">Military assistance of any kind, including weapons </w:t>
      </w:r>
      <w:proofErr w:type="gramStart"/>
      <w:r w:rsidRPr="008D5AD0">
        <w:rPr>
          <w:rFonts w:ascii="Times New Roman" w:hAnsi="Times New Roman"/>
          <w:bCs/>
          <w:color w:val="000000"/>
          <w:sz w:val="28"/>
          <w:szCs w:val="28"/>
        </w:rPr>
        <w:t>buy</w:t>
      </w:r>
      <w:proofErr w:type="gramEnd"/>
      <w:r w:rsidRPr="008D5AD0">
        <w:rPr>
          <w:rFonts w:ascii="Times New Roman" w:hAnsi="Times New Roman"/>
          <w:bCs/>
          <w:color w:val="000000"/>
          <w:sz w:val="28"/>
          <w:szCs w:val="28"/>
        </w:rPr>
        <w:t xml:space="preserve"> back or rewards programs.</w:t>
      </w:r>
      <w:r w:rsidR="008E7CB2" w:rsidRPr="008D5AD0">
        <w:rPr>
          <w:rFonts w:ascii="Times New Roman" w:hAnsi="Times New Roman"/>
          <w:bCs/>
          <w:color w:val="000000"/>
          <w:sz w:val="28"/>
          <w:szCs w:val="28"/>
        </w:rPr>
        <w:t xml:space="preserve"> </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Purchase of firearms, ammunition, or removal of unexploded ordnances.</w:t>
      </w:r>
    </w:p>
    <w:p w:rsidR="006C1A85" w:rsidRPr="008D5AD0" w:rsidRDefault="00D375FA"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sz w:val="28"/>
          <w:szCs w:val="28"/>
        </w:rPr>
        <w:lastRenderedPageBreak/>
        <w:t>P</w:t>
      </w:r>
      <w:r w:rsidR="006C1A85" w:rsidRPr="008D5AD0">
        <w:rPr>
          <w:rFonts w:ascii="Times New Roman" w:hAnsi="Times New Roman"/>
          <w:bCs/>
          <w:sz w:val="28"/>
          <w:szCs w:val="28"/>
        </w:rPr>
        <w:t xml:space="preserve">ara-police (i.e., militias, neighborhood watch, security guards) and prison-related projects. </w:t>
      </w:r>
      <w:r w:rsidR="006C1A85" w:rsidRPr="008D5AD0">
        <w:rPr>
          <w:rFonts w:ascii="Times New Roman" w:hAnsi="Times New Roman"/>
          <w:bCs/>
          <w:color w:val="000000"/>
          <w:sz w:val="28"/>
          <w:szCs w:val="28"/>
        </w:rPr>
        <w:t>This restriction includes no funding of any secondary need in a law-enforcement organization.</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sz w:val="28"/>
          <w:szCs w:val="28"/>
        </w:rPr>
        <w:t>P</w:t>
      </w:r>
      <w:r w:rsidRPr="008D5AD0">
        <w:rPr>
          <w:rFonts w:ascii="Times New Roman" w:hAnsi="Times New Roman"/>
          <w:bCs/>
          <w:color w:val="000000"/>
          <w:sz w:val="28"/>
          <w:szCs w:val="28"/>
        </w:rPr>
        <w:t>ayments for any partner government, military or civilian government employee salary or pension.</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 xml:space="preserve">Duplication of services immediately available through municipal, provincial, or national government. </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Vehicle purchases to include motorcycles. (However, farm equipment, such as small tractors, and transportation costs will be considered.)</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 xml:space="preserve">Medical and psychological research or clinical studies. </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Funds for market research, advertising (unless public service related to grant program) or other promotional expenses.</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Entertainment, social activities, alcohol, ceremonials, hospitality and activities relating hereto.</w:t>
      </w:r>
      <w:r w:rsidR="008E7CB2" w:rsidRPr="008D5AD0">
        <w:rPr>
          <w:rFonts w:ascii="Times New Roman" w:hAnsi="Times New Roman"/>
          <w:bCs/>
          <w:color w:val="000000"/>
          <w:sz w:val="28"/>
          <w:szCs w:val="28"/>
        </w:rPr>
        <w:t xml:space="preserve"> </w:t>
      </w:r>
      <w:r w:rsidRPr="008D5AD0">
        <w:rPr>
          <w:rFonts w:ascii="Times New Roman" w:hAnsi="Times New Roman"/>
          <w:bCs/>
          <w:color w:val="000000"/>
          <w:sz w:val="28"/>
          <w:szCs w:val="28"/>
        </w:rPr>
        <w:t>Meal costs associated with an overall project are allowable (i.e., working meal). Food or refreshment expenses are limited to 10% of the total budget.</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sz w:val="28"/>
          <w:szCs w:val="28"/>
        </w:rPr>
        <w:t>Expenses listed as miscellaneous.</w:t>
      </w:r>
      <w:r w:rsidR="008E7CB2" w:rsidRPr="008D5AD0">
        <w:rPr>
          <w:rFonts w:ascii="Times New Roman" w:hAnsi="Times New Roman"/>
          <w:bCs/>
          <w:sz w:val="28"/>
          <w:szCs w:val="28"/>
        </w:rPr>
        <w:t xml:space="preserve"> </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Expenses made prior to the approval of a proposal or unreasonable expenditures will not be reimbursed.</w:t>
      </w:r>
    </w:p>
    <w:p w:rsidR="006C1A85" w:rsidRPr="008D5AD0" w:rsidRDefault="006C1A85" w:rsidP="003057CC">
      <w:pPr>
        <w:rPr>
          <w:rFonts w:ascii="Times New Roman" w:hAnsi="Times New Roman" w:cs="Times New Roman"/>
          <w:b/>
          <w:sz w:val="28"/>
          <w:szCs w:val="28"/>
        </w:rPr>
      </w:pPr>
    </w:p>
    <w:p w:rsidR="00011C6E" w:rsidRPr="008D5AD0" w:rsidRDefault="00011C6E">
      <w:pPr>
        <w:spacing w:after="200" w:line="276" w:lineRule="auto"/>
        <w:rPr>
          <w:rFonts w:ascii="Times New Roman" w:hAnsi="Times New Roman" w:cs="Times New Roman"/>
        </w:rPr>
      </w:pPr>
      <w:r w:rsidRPr="008D5AD0">
        <w:rPr>
          <w:rFonts w:ascii="Times New Roman" w:hAnsi="Times New Roman" w:cs="Times New Roman"/>
        </w:rPr>
        <w:br w:type="page"/>
      </w:r>
    </w:p>
    <w:p w:rsidR="00011C6E" w:rsidRPr="008D5AD0" w:rsidRDefault="00011C6E" w:rsidP="00011C6E">
      <w:pPr>
        <w:tabs>
          <w:tab w:val="left" w:pos="3600"/>
        </w:tabs>
        <w:jc w:val="both"/>
        <w:rPr>
          <w:rFonts w:ascii="Times New Roman" w:hAnsi="Times New Roman" w:cs="Times New Roman"/>
          <w:sz w:val="28"/>
          <w:szCs w:val="28"/>
        </w:rPr>
      </w:pPr>
      <w:r w:rsidRPr="008D5AD0">
        <w:rPr>
          <w:rFonts w:ascii="Times New Roman" w:hAnsi="Times New Roman" w:cs="Times New Roman"/>
          <w:sz w:val="28"/>
          <w:szCs w:val="28"/>
        </w:rPr>
        <w:lastRenderedPageBreak/>
        <w:t>Approved:</w:t>
      </w:r>
      <w:r w:rsidRPr="008D5AD0">
        <w:rPr>
          <w:rFonts w:ascii="Times New Roman" w:hAnsi="Times New Roman" w:cs="Times New Roman"/>
          <w:sz w:val="28"/>
          <w:szCs w:val="28"/>
        </w:rPr>
        <w:tab/>
        <w:t>S/</w:t>
      </w:r>
      <w:r w:rsidR="00657E56" w:rsidRPr="008D5AD0">
        <w:rPr>
          <w:rFonts w:ascii="Times New Roman" w:hAnsi="Times New Roman" w:cs="Times New Roman"/>
          <w:sz w:val="28"/>
          <w:szCs w:val="28"/>
        </w:rPr>
        <w:t>GWI:</w:t>
      </w:r>
      <w:r w:rsidR="00657E56" w:rsidRPr="008D5AD0">
        <w:rPr>
          <w:rFonts w:ascii="Times New Roman" w:hAnsi="Times New Roman" w:cs="Times New Roman"/>
          <w:sz w:val="28"/>
          <w:szCs w:val="28"/>
        </w:rPr>
        <w:tab/>
      </w:r>
      <w:proofErr w:type="spellStart"/>
      <w:r w:rsidRPr="008D5AD0">
        <w:rPr>
          <w:rFonts w:ascii="Times New Roman" w:hAnsi="Times New Roman" w:cs="Times New Roman"/>
          <w:sz w:val="28"/>
          <w:szCs w:val="28"/>
        </w:rPr>
        <w:t>WashingtonNS</w:t>
      </w:r>
      <w:proofErr w:type="spellEnd"/>
      <w:r w:rsidRPr="008D5AD0">
        <w:rPr>
          <w:rFonts w:ascii="Times New Roman" w:hAnsi="Times New Roman" w:cs="Times New Roman"/>
          <w:sz w:val="28"/>
          <w:szCs w:val="28"/>
        </w:rPr>
        <w:t xml:space="preserve"> (</w:t>
      </w:r>
      <w:r w:rsidR="00A1408F" w:rsidRPr="008D5AD0">
        <w:rPr>
          <w:rFonts w:ascii="Times New Roman" w:hAnsi="Times New Roman" w:cs="Times New Roman"/>
          <w:sz w:val="28"/>
          <w:szCs w:val="28"/>
        </w:rPr>
        <w:t>ok</w:t>
      </w:r>
      <w:r w:rsidRPr="008D5AD0">
        <w:rPr>
          <w:rFonts w:ascii="Times New Roman" w:hAnsi="Times New Roman" w:cs="Times New Roman"/>
          <w:sz w:val="28"/>
          <w:szCs w:val="28"/>
        </w:rPr>
        <w:t>)</w:t>
      </w:r>
    </w:p>
    <w:p w:rsidR="00011C6E" w:rsidRPr="008D5AD0" w:rsidRDefault="00011C6E" w:rsidP="00011C6E">
      <w:pPr>
        <w:tabs>
          <w:tab w:val="left" w:pos="3600"/>
        </w:tabs>
        <w:jc w:val="both"/>
        <w:rPr>
          <w:rFonts w:ascii="Times New Roman" w:hAnsi="Times New Roman" w:cs="Times New Roman"/>
          <w:sz w:val="28"/>
          <w:szCs w:val="28"/>
        </w:rPr>
      </w:pPr>
    </w:p>
    <w:p w:rsidR="00011C6E" w:rsidRPr="008D5AD0" w:rsidRDefault="00657E56" w:rsidP="00011C6E">
      <w:pPr>
        <w:tabs>
          <w:tab w:val="left" w:pos="3600"/>
        </w:tabs>
        <w:jc w:val="both"/>
        <w:rPr>
          <w:rFonts w:ascii="Times New Roman" w:hAnsi="Times New Roman" w:cs="Times New Roman"/>
          <w:sz w:val="28"/>
          <w:szCs w:val="28"/>
        </w:rPr>
      </w:pPr>
      <w:r w:rsidRPr="008D5AD0">
        <w:rPr>
          <w:rFonts w:ascii="Times New Roman" w:hAnsi="Times New Roman" w:cs="Times New Roman"/>
          <w:sz w:val="28"/>
          <w:szCs w:val="28"/>
        </w:rPr>
        <w:t>Drafted:</w:t>
      </w:r>
      <w:r w:rsidRPr="008D5AD0">
        <w:rPr>
          <w:rFonts w:ascii="Times New Roman" w:hAnsi="Times New Roman" w:cs="Times New Roman"/>
          <w:sz w:val="28"/>
          <w:szCs w:val="28"/>
        </w:rPr>
        <w:tab/>
        <w:t>S/GWI:</w:t>
      </w:r>
      <w:r w:rsidRPr="008D5AD0">
        <w:rPr>
          <w:rFonts w:ascii="Times New Roman" w:hAnsi="Times New Roman" w:cs="Times New Roman"/>
          <w:sz w:val="28"/>
          <w:szCs w:val="28"/>
        </w:rPr>
        <w:tab/>
      </w:r>
      <w:r w:rsidR="00011C6E" w:rsidRPr="008D5AD0">
        <w:rPr>
          <w:rFonts w:ascii="Times New Roman" w:hAnsi="Times New Roman" w:cs="Times New Roman"/>
          <w:sz w:val="28"/>
          <w:szCs w:val="28"/>
        </w:rPr>
        <w:t>Lida Noory, x7-3284</w:t>
      </w:r>
    </w:p>
    <w:p w:rsidR="00011C6E" w:rsidRPr="008D5AD0" w:rsidRDefault="00011C6E" w:rsidP="00011C6E">
      <w:pPr>
        <w:tabs>
          <w:tab w:val="left" w:pos="3600"/>
        </w:tabs>
        <w:jc w:val="both"/>
        <w:rPr>
          <w:rFonts w:ascii="Times New Roman" w:hAnsi="Times New Roman" w:cs="Times New Roman"/>
          <w:sz w:val="28"/>
          <w:szCs w:val="28"/>
        </w:rPr>
      </w:pPr>
      <w:r w:rsidRPr="008D5AD0">
        <w:rPr>
          <w:rFonts w:ascii="Times New Roman" w:hAnsi="Times New Roman" w:cs="Times New Roman"/>
          <w:sz w:val="28"/>
          <w:szCs w:val="28"/>
        </w:rPr>
        <w:tab/>
      </w:r>
      <w:r w:rsidR="00657E56" w:rsidRPr="008D5AD0">
        <w:rPr>
          <w:rFonts w:ascii="Times New Roman" w:hAnsi="Times New Roman" w:cs="Times New Roman"/>
          <w:sz w:val="28"/>
          <w:szCs w:val="28"/>
        </w:rPr>
        <w:t>S/GWI:</w:t>
      </w:r>
      <w:r w:rsidR="00657E56" w:rsidRPr="008D5AD0">
        <w:rPr>
          <w:rFonts w:ascii="Times New Roman" w:hAnsi="Times New Roman" w:cs="Times New Roman"/>
          <w:sz w:val="28"/>
          <w:szCs w:val="28"/>
        </w:rPr>
        <w:tab/>
      </w:r>
      <w:r w:rsidRPr="008D5AD0">
        <w:rPr>
          <w:rFonts w:ascii="Times New Roman" w:hAnsi="Times New Roman" w:cs="Times New Roman"/>
          <w:sz w:val="28"/>
          <w:szCs w:val="28"/>
        </w:rPr>
        <w:t>Mark Murray, x7-3493</w:t>
      </w:r>
    </w:p>
    <w:p w:rsidR="00011C6E" w:rsidRPr="008D5AD0" w:rsidRDefault="00011C6E" w:rsidP="00011C6E">
      <w:pPr>
        <w:tabs>
          <w:tab w:val="left" w:pos="3600"/>
        </w:tabs>
        <w:jc w:val="both"/>
        <w:rPr>
          <w:rFonts w:ascii="Times New Roman" w:hAnsi="Times New Roman" w:cs="Times New Roman"/>
          <w:sz w:val="28"/>
          <w:szCs w:val="28"/>
        </w:rPr>
      </w:pPr>
      <w:r w:rsidRPr="008D5AD0">
        <w:rPr>
          <w:rFonts w:ascii="Times New Roman" w:hAnsi="Times New Roman" w:cs="Times New Roman"/>
          <w:sz w:val="28"/>
          <w:szCs w:val="28"/>
        </w:rPr>
        <w:tab/>
      </w:r>
    </w:p>
    <w:p w:rsidR="00011C6E" w:rsidRPr="008D5AD0" w:rsidRDefault="00A60228" w:rsidP="00011C6E">
      <w:pPr>
        <w:tabs>
          <w:tab w:val="left" w:pos="3600"/>
        </w:tabs>
        <w:jc w:val="both"/>
        <w:rPr>
          <w:rFonts w:ascii="Times New Roman" w:hAnsi="Times New Roman" w:cs="Times New Roman"/>
          <w:sz w:val="28"/>
          <w:szCs w:val="28"/>
        </w:rPr>
      </w:pPr>
      <w:r w:rsidRPr="008D5AD0">
        <w:rPr>
          <w:rFonts w:ascii="Times New Roman" w:hAnsi="Times New Roman" w:cs="Times New Roman"/>
          <w:sz w:val="28"/>
          <w:szCs w:val="28"/>
        </w:rPr>
        <w:t>Cleared</w:t>
      </w:r>
      <w:r w:rsidR="00657E56" w:rsidRPr="008D5AD0">
        <w:rPr>
          <w:rFonts w:ascii="Times New Roman" w:hAnsi="Times New Roman" w:cs="Times New Roman"/>
          <w:sz w:val="28"/>
          <w:szCs w:val="28"/>
        </w:rPr>
        <w:t>:</w:t>
      </w:r>
      <w:r w:rsidR="00657E56" w:rsidRPr="008D5AD0">
        <w:rPr>
          <w:rFonts w:ascii="Times New Roman" w:hAnsi="Times New Roman" w:cs="Times New Roman"/>
          <w:sz w:val="28"/>
          <w:szCs w:val="28"/>
        </w:rPr>
        <w:tab/>
        <w:t>S/SRAP:</w:t>
      </w:r>
      <w:r w:rsidR="00657E56" w:rsidRPr="008D5AD0">
        <w:rPr>
          <w:rFonts w:ascii="Times New Roman" w:hAnsi="Times New Roman" w:cs="Times New Roman"/>
          <w:sz w:val="28"/>
          <w:szCs w:val="28"/>
        </w:rPr>
        <w:tab/>
      </w:r>
      <w:proofErr w:type="spellStart"/>
      <w:r w:rsidR="00011C6E" w:rsidRPr="008D5AD0">
        <w:rPr>
          <w:rFonts w:ascii="Times New Roman" w:hAnsi="Times New Roman" w:cs="Times New Roman"/>
          <w:sz w:val="28"/>
          <w:szCs w:val="28"/>
        </w:rPr>
        <w:t>Dempsey</w:t>
      </w:r>
      <w:r w:rsidR="00AB0B5F" w:rsidRPr="008D5AD0">
        <w:rPr>
          <w:rFonts w:ascii="Times New Roman" w:hAnsi="Times New Roman" w:cs="Times New Roman"/>
          <w:sz w:val="28"/>
          <w:szCs w:val="28"/>
        </w:rPr>
        <w:t>J</w:t>
      </w:r>
      <w:proofErr w:type="spellEnd"/>
      <w:r w:rsidR="00011C6E" w:rsidRPr="008D5AD0">
        <w:rPr>
          <w:rFonts w:ascii="Times New Roman" w:hAnsi="Times New Roman" w:cs="Times New Roman"/>
          <w:sz w:val="28"/>
          <w:szCs w:val="28"/>
        </w:rPr>
        <w:t xml:space="preserve"> </w:t>
      </w:r>
      <w:r w:rsidRPr="008D5AD0">
        <w:rPr>
          <w:rFonts w:ascii="Times New Roman" w:hAnsi="Times New Roman" w:cs="Times New Roman"/>
          <w:sz w:val="28"/>
          <w:szCs w:val="28"/>
        </w:rPr>
        <w:t>(ok)</w:t>
      </w:r>
    </w:p>
    <w:p w:rsidR="00011C6E" w:rsidRPr="008D5AD0" w:rsidRDefault="00011C6E" w:rsidP="00011C6E">
      <w:pPr>
        <w:tabs>
          <w:tab w:val="left" w:pos="3600"/>
        </w:tabs>
        <w:jc w:val="both"/>
        <w:rPr>
          <w:rFonts w:ascii="Times New Roman" w:hAnsi="Times New Roman" w:cs="Times New Roman"/>
          <w:sz w:val="28"/>
          <w:szCs w:val="28"/>
        </w:rPr>
      </w:pPr>
      <w:r w:rsidRPr="008D5AD0">
        <w:rPr>
          <w:rFonts w:ascii="Times New Roman" w:hAnsi="Times New Roman" w:cs="Times New Roman"/>
          <w:sz w:val="28"/>
          <w:szCs w:val="28"/>
        </w:rPr>
        <w:tab/>
      </w:r>
      <w:r w:rsidR="00657E56" w:rsidRPr="008D5AD0">
        <w:rPr>
          <w:rFonts w:ascii="Times New Roman" w:hAnsi="Times New Roman" w:cs="Times New Roman"/>
          <w:sz w:val="28"/>
          <w:szCs w:val="28"/>
        </w:rPr>
        <w:t xml:space="preserve">SCA/A: </w:t>
      </w:r>
      <w:r w:rsidR="00657E56" w:rsidRPr="008D5AD0">
        <w:rPr>
          <w:rFonts w:ascii="Times New Roman" w:hAnsi="Times New Roman" w:cs="Times New Roman"/>
          <w:sz w:val="28"/>
          <w:szCs w:val="28"/>
        </w:rPr>
        <w:tab/>
      </w:r>
      <w:proofErr w:type="spellStart"/>
      <w:r w:rsidRPr="008D5AD0">
        <w:rPr>
          <w:rFonts w:ascii="Times New Roman" w:hAnsi="Times New Roman" w:cs="Times New Roman"/>
          <w:sz w:val="28"/>
          <w:szCs w:val="28"/>
        </w:rPr>
        <w:t>Timberlake</w:t>
      </w:r>
      <w:r w:rsidR="00AB0B5F" w:rsidRPr="008D5AD0">
        <w:rPr>
          <w:rFonts w:ascii="Times New Roman" w:hAnsi="Times New Roman" w:cs="Times New Roman"/>
          <w:sz w:val="28"/>
          <w:szCs w:val="28"/>
        </w:rPr>
        <w:t>L</w:t>
      </w:r>
      <w:proofErr w:type="spellEnd"/>
      <w:r w:rsidR="00A60228" w:rsidRPr="008D5AD0">
        <w:rPr>
          <w:rFonts w:ascii="Times New Roman" w:hAnsi="Times New Roman" w:cs="Times New Roman"/>
          <w:sz w:val="28"/>
          <w:szCs w:val="28"/>
        </w:rPr>
        <w:t xml:space="preserve"> (ok)</w:t>
      </w:r>
      <w:r w:rsidRPr="008D5AD0">
        <w:rPr>
          <w:rFonts w:ascii="Times New Roman" w:hAnsi="Times New Roman" w:cs="Times New Roman"/>
          <w:sz w:val="28"/>
          <w:szCs w:val="28"/>
        </w:rPr>
        <w:t xml:space="preserve"> </w:t>
      </w:r>
    </w:p>
    <w:p w:rsidR="009B4842" w:rsidRPr="008D5AD0" w:rsidRDefault="00011C6E" w:rsidP="009B4842">
      <w:pPr>
        <w:tabs>
          <w:tab w:val="left" w:pos="3600"/>
        </w:tabs>
        <w:jc w:val="both"/>
        <w:rPr>
          <w:rFonts w:ascii="Times New Roman" w:hAnsi="Times New Roman" w:cs="Times New Roman"/>
          <w:sz w:val="28"/>
          <w:szCs w:val="28"/>
        </w:rPr>
      </w:pPr>
      <w:r w:rsidRPr="008D5AD0">
        <w:rPr>
          <w:rFonts w:ascii="Times New Roman" w:hAnsi="Times New Roman" w:cs="Times New Roman"/>
          <w:sz w:val="28"/>
          <w:szCs w:val="28"/>
        </w:rPr>
        <w:tab/>
      </w:r>
      <w:r w:rsidR="00657E56" w:rsidRPr="008D5AD0">
        <w:rPr>
          <w:rFonts w:ascii="Times New Roman" w:hAnsi="Times New Roman" w:cs="Times New Roman"/>
          <w:sz w:val="28"/>
          <w:szCs w:val="28"/>
        </w:rPr>
        <w:t>INL</w:t>
      </w:r>
      <w:r w:rsidR="0064637A" w:rsidRPr="008D5AD0">
        <w:rPr>
          <w:rFonts w:ascii="Times New Roman" w:hAnsi="Times New Roman" w:cs="Times New Roman"/>
          <w:sz w:val="28"/>
          <w:szCs w:val="28"/>
        </w:rPr>
        <w:t>:</w:t>
      </w:r>
      <w:r w:rsidR="00657E56" w:rsidRPr="008D5AD0">
        <w:rPr>
          <w:rFonts w:ascii="Times New Roman" w:hAnsi="Times New Roman" w:cs="Times New Roman"/>
          <w:sz w:val="28"/>
          <w:szCs w:val="28"/>
        </w:rPr>
        <w:tab/>
      </w:r>
      <w:r w:rsidR="00657E56" w:rsidRPr="008D5AD0">
        <w:rPr>
          <w:rFonts w:ascii="Times New Roman" w:hAnsi="Times New Roman" w:cs="Times New Roman"/>
          <w:sz w:val="28"/>
          <w:szCs w:val="28"/>
        </w:rPr>
        <w:tab/>
      </w:r>
      <w:proofErr w:type="spellStart"/>
      <w:r w:rsidR="009B4842" w:rsidRPr="008D5AD0">
        <w:rPr>
          <w:rFonts w:ascii="Times New Roman" w:hAnsi="Times New Roman" w:cs="Times New Roman"/>
          <w:sz w:val="28"/>
          <w:szCs w:val="28"/>
        </w:rPr>
        <w:t>Rafferty</w:t>
      </w:r>
      <w:r w:rsidR="00AB0B5F" w:rsidRPr="008D5AD0">
        <w:rPr>
          <w:rFonts w:ascii="Times New Roman" w:hAnsi="Times New Roman" w:cs="Times New Roman"/>
          <w:sz w:val="28"/>
          <w:szCs w:val="28"/>
        </w:rPr>
        <w:t>J</w:t>
      </w:r>
      <w:proofErr w:type="spellEnd"/>
      <w:r w:rsidR="009B4842" w:rsidRPr="008D5AD0">
        <w:rPr>
          <w:rFonts w:ascii="Times New Roman" w:hAnsi="Times New Roman" w:cs="Times New Roman"/>
          <w:sz w:val="28"/>
          <w:szCs w:val="28"/>
        </w:rPr>
        <w:t xml:space="preserve"> </w:t>
      </w:r>
      <w:r w:rsidR="00A60228" w:rsidRPr="008D5AD0">
        <w:rPr>
          <w:rFonts w:ascii="Times New Roman" w:hAnsi="Times New Roman" w:cs="Times New Roman"/>
          <w:sz w:val="28"/>
          <w:szCs w:val="28"/>
        </w:rPr>
        <w:t>(ok)</w:t>
      </w:r>
    </w:p>
    <w:p w:rsidR="00657E56" w:rsidRPr="008D5AD0" w:rsidRDefault="00657E56" w:rsidP="009B4842">
      <w:pPr>
        <w:tabs>
          <w:tab w:val="left" w:pos="3600"/>
        </w:tabs>
        <w:jc w:val="both"/>
        <w:rPr>
          <w:rFonts w:ascii="Times New Roman" w:hAnsi="Times New Roman" w:cs="Times New Roman"/>
          <w:sz w:val="28"/>
          <w:szCs w:val="28"/>
        </w:rPr>
      </w:pPr>
      <w:r w:rsidRPr="008D5AD0">
        <w:rPr>
          <w:rFonts w:ascii="Times New Roman" w:hAnsi="Times New Roman" w:cs="Times New Roman"/>
          <w:sz w:val="28"/>
          <w:szCs w:val="28"/>
        </w:rPr>
        <w:tab/>
        <w:t xml:space="preserve">S/GWI: </w:t>
      </w:r>
      <w:r w:rsidRPr="008D5AD0">
        <w:rPr>
          <w:rFonts w:ascii="Times New Roman" w:hAnsi="Times New Roman" w:cs="Times New Roman"/>
          <w:sz w:val="28"/>
          <w:szCs w:val="28"/>
        </w:rPr>
        <w:tab/>
      </w:r>
      <w:proofErr w:type="spellStart"/>
      <w:r w:rsidRPr="008D5AD0">
        <w:rPr>
          <w:rFonts w:ascii="Times New Roman" w:hAnsi="Times New Roman" w:cs="Times New Roman"/>
          <w:sz w:val="28"/>
          <w:szCs w:val="28"/>
        </w:rPr>
        <w:t>NorrisA</w:t>
      </w:r>
      <w:proofErr w:type="spellEnd"/>
      <w:r w:rsidRPr="008D5AD0">
        <w:rPr>
          <w:rFonts w:ascii="Times New Roman" w:hAnsi="Times New Roman" w:cs="Times New Roman"/>
          <w:sz w:val="28"/>
          <w:szCs w:val="28"/>
        </w:rPr>
        <w:t xml:space="preserve"> (</w:t>
      </w:r>
      <w:r w:rsidR="00A1408F" w:rsidRPr="008D5AD0">
        <w:rPr>
          <w:rFonts w:ascii="Times New Roman" w:hAnsi="Times New Roman" w:cs="Times New Roman"/>
          <w:sz w:val="28"/>
          <w:szCs w:val="28"/>
        </w:rPr>
        <w:t>ok</w:t>
      </w:r>
      <w:r w:rsidRPr="008D5AD0">
        <w:rPr>
          <w:rFonts w:ascii="Times New Roman" w:hAnsi="Times New Roman" w:cs="Times New Roman"/>
          <w:sz w:val="28"/>
          <w:szCs w:val="28"/>
        </w:rPr>
        <w:t>)</w:t>
      </w:r>
    </w:p>
    <w:p w:rsidR="00A60228" w:rsidRPr="008D5AD0" w:rsidRDefault="00657E56" w:rsidP="009B4842">
      <w:pPr>
        <w:tabs>
          <w:tab w:val="left" w:pos="3600"/>
        </w:tabs>
        <w:jc w:val="both"/>
        <w:rPr>
          <w:rFonts w:ascii="Times New Roman" w:hAnsi="Times New Roman" w:cs="Times New Roman"/>
          <w:sz w:val="28"/>
          <w:szCs w:val="28"/>
        </w:rPr>
      </w:pPr>
      <w:r w:rsidRPr="008D5AD0">
        <w:rPr>
          <w:rFonts w:ascii="Times New Roman" w:hAnsi="Times New Roman" w:cs="Times New Roman"/>
          <w:sz w:val="28"/>
          <w:szCs w:val="28"/>
        </w:rPr>
        <w:tab/>
        <w:t>S/GWI:</w:t>
      </w:r>
      <w:r w:rsidRPr="008D5AD0">
        <w:rPr>
          <w:rFonts w:ascii="Times New Roman" w:hAnsi="Times New Roman" w:cs="Times New Roman"/>
          <w:sz w:val="28"/>
          <w:szCs w:val="28"/>
        </w:rPr>
        <w:tab/>
        <w:t>Bernstein-</w:t>
      </w:r>
      <w:proofErr w:type="spellStart"/>
      <w:r w:rsidRPr="008D5AD0">
        <w:rPr>
          <w:rFonts w:ascii="Times New Roman" w:hAnsi="Times New Roman" w:cs="Times New Roman"/>
          <w:sz w:val="28"/>
          <w:szCs w:val="28"/>
        </w:rPr>
        <w:t>ZabzaB</w:t>
      </w:r>
      <w:proofErr w:type="spellEnd"/>
      <w:r w:rsidRPr="008D5AD0">
        <w:rPr>
          <w:rFonts w:ascii="Times New Roman" w:hAnsi="Times New Roman" w:cs="Times New Roman"/>
          <w:sz w:val="28"/>
          <w:szCs w:val="28"/>
        </w:rPr>
        <w:t xml:space="preserve"> (</w:t>
      </w:r>
      <w:r w:rsidR="00A1408F" w:rsidRPr="008D5AD0">
        <w:rPr>
          <w:rFonts w:ascii="Times New Roman" w:hAnsi="Times New Roman" w:cs="Times New Roman"/>
          <w:sz w:val="28"/>
          <w:szCs w:val="28"/>
        </w:rPr>
        <w:t>ok</w:t>
      </w:r>
      <w:r w:rsidRPr="008D5AD0">
        <w:rPr>
          <w:rFonts w:ascii="Times New Roman" w:hAnsi="Times New Roman" w:cs="Times New Roman"/>
          <w:sz w:val="28"/>
          <w:szCs w:val="28"/>
        </w:rPr>
        <w:t>)</w:t>
      </w:r>
    </w:p>
    <w:p w:rsidR="0047271A" w:rsidRPr="008D5AD0" w:rsidRDefault="009B4842" w:rsidP="00A60228">
      <w:pPr>
        <w:tabs>
          <w:tab w:val="left" w:pos="3600"/>
        </w:tabs>
        <w:jc w:val="both"/>
        <w:rPr>
          <w:rFonts w:ascii="Times New Roman" w:hAnsi="Times New Roman" w:cs="Times New Roman"/>
          <w:sz w:val="28"/>
          <w:szCs w:val="28"/>
        </w:rPr>
      </w:pPr>
      <w:r w:rsidRPr="008D5AD0">
        <w:rPr>
          <w:rFonts w:ascii="Times New Roman" w:hAnsi="Times New Roman" w:cs="Times New Roman"/>
          <w:sz w:val="28"/>
          <w:szCs w:val="28"/>
        </w:rPr>
        <w:tab/>
      </w:r>
      <w:r w:rsidR="00657E56" w:rsidRPr="008D5AD0">
        <w:rPr>
          <w:rFonts w:ascii="Times New Roman" w:hAnsi="Times New Roman" w:cs="Times New Roman"/>
          <w:sz w:val="28"/>
          <w:szCs w:val="28"/>
        </w:rPr>
        <w:t xml:space="preserve">S/GWI: </w:t>
      </w:r>
      <w:r w:rsidR="00011C6E" w:rsidRPr="008D5AD0">
        <w:rPr>
          <w:rFonts w:ascii="Times New Roman" w:hAnsi="Times New Roman" w:cs="Times New Roman"/>
          <w:sz w:val="28"/>
          <w:szCs w:val="28"/>
        </w:rPr>
        <w:t xml:space="preserve"> </w:t>
      </w:r>
      <w:r w:rsidR="00657E56" w:rsidRPr="008D5AD0">
        <w:rPr>
          <w:rFonts w:ascii="Times New Roman" w:hAnsi="Times New Roman" w:cs="Times New Roman"/>
          <w:sz w:val="28"/>
          <w:szCs w:val="28"/>
        </w:rPr>
        <w:tab/>
      </w:r>
      <w:proofErr w:type="spellStart"/>
      <w:r w:rsidR="00657E56" w:rsidRPr="008D5AD0">
        <w:rPr>
          <w:rFonts w:ascii="Times New Roman" w:hAnsi="Times New Roman" w:cs="Times New Roman"/>
          <w:sz w:val="28"/>
          <w:szCs w:val="28"/>
        </w:rPr>
        <w:t>RukundoS</w:t>
      </w:r>
      <w:proofErr w:type="spellEnd"/>
      <w:r w:rsidR="00657E56" w:rsidRPr="008D5AD0">
        <w:rPr>
          <w:rFonts w:ascii="Times New Roman" w:hAnsi="Times New Roman" w:cs="Times New Roman"/>
          <w:sz w:val="28"/>
          <w:szCs w:val="28"/>
        </w:rPr>
        <w:t xml:space="preserve"> (</w:t>
      </w:r>
      <w:r w:rsidR="00C6248A" w:rsidRPr="008D5AD0">
        <w:rPr>
          <w:rFonts w:ascii="Times New Roman" w:hAnsi="Times New Roman" w:cs="Times New Roman"/>
          <w:sz w:val="28"/>
          <w:szCs w:val="28"/>
        </w:rPr>
        <w:t>ok</w:t>
      </w:r>
      <w:r w:rsidR="00657E56" w:rsidRPr="008D5AD0">
        <w:rPr>
          <w:rFonts w:ascii="Times New Roman" w:hAnsi="Times New Roman" w:cs="Times New Roman"/>
          <w:sz w:val="28"/>
          <w:szCs w:val="28"/>
        </w:rPr>
        <w:t>)</w:t>
      </w:r>
    </w:p>
    <w:p w:rsidR="008F22FF" w:rsidRPr="008D5AD0" w:rsidRDefault="008F22FF" w:rsidP="00A60228">
      <w:pPr>
        <w:tabs>
          <w:tab w:val="left" w:pos="3600"/>
        </w:tabs>
        <w:jc w:val="both"/>
        <w:rPr>
          <w:rFonts w:ascii="Times New Roman" w:hAnsi="Times New Roman" w:cs="Times New Roman"/>
          <w:sz w:val="28"/>
          <w:szCs w:val="28"/>
        </w:rPr>
      </w:pPr>
      <w:r w:rsidRPr="008D5AD0">
        <w:rPr>
          <w:rFonts w:ascii="Times New Roman" w:hAnsi="Times New Roman" w:cs="Times New Roman"/>
          <w:sz w:val="28"/>
          <w:szCs w:val="28"/>
        </w:rPr>
        <w:tab/>
        <w:t>AQM:</w:t>
      </w:r>
      <w:r w:rsidRPr="008D5AD0">
        <w:rPr>
          <w:rFonts w:ascii="Times New Roman" w:hAnsi="Times New Roman" w:cs="Times New Roman"/>
          <w:sz w:val="28"/>
          <w:szCs w:val="28"/>
        </w:rPr>
        <w:tab/>
      </w:r>
      <w:proofErr w:type="spellStart"/>
      <w:r w:rsidRPr="008D5AD0">
        <w:rPr>
          <w:rFonts w:ascii="Times New Roman" w:hAnsi="Times New Roman" w:cs="Times New Roman"/>
          <w:sz w:val="28"/>
          <w:szCs w:val="28"/>
        </w:rPr>
        <w:t>OnchongaO</w:t>
      </w:r>
      <w:proofErr w:type="spellEnd"/>
      <w:r w:rsidRPr="008D5AD0">
        <w:rPr>
          <w:rFonts w:ascii="Times New Roman" w:hAnsi="Times New Roman" w:cs="Times New Roman"/>
          <w:sz w:val="28"/>
          <w:szCs w:val="28"/>
        </w:rPr>
        <w:t xml:space="preserve"> ()</w:t>
      </w:r>
    </w:p>
    <w:p w:rsidR="00011C6E" w:rsidRPr="008D5AD0" w:rsidRDefault="00011C6E" w:rsidP="00011C6E">
      <w:pPr>
        <w:tabs>
          <w:tab w:val="left" w:pos="3600"/>
        </w:tabs>
        <w:jc w:val="both"/>
        <w:rPr>
          <w:rFonts w:ascii="Times New Roman" w:hAnsi="Times New Roman" w:cs="Times New Roman"/>
          <w:sz w:val="28"/>
          <w:szCs w:val="28"/>
        </w:rPr>
      </w:pPr>
    </w:p>
    <w:p w:rsidR="009B4842" w:rsidRPr="008D5AD0" w:rsidRDefault="009B4842" w:rsidP="00011C6E">
      <w:pPr>
        <w:tabs>
          <w:tab w:val="left" w:pos="3600"/>
        </w:tabs>
        <w:jc w:val="both"/>
        <w:rPr>
          <w:rFonts w:ascii="Times New Roman" w:hAnsi="Times New Roman" w:cs="Times New Roman"/>
          <w:sz w:val="28"/>
          <w:szCs w:val="28"/>
        </w:rPr>
      </w:pPr>
    </w:p>
    <w:p w:rsidR="009B4842" w:rsidRPr="008D5AD0" w:rsidRDefault="009B4842" w:rsidP="00011C6E">
      <w:pPr>
        <w:tabs>
          <w:tab w:val="left" w:pos="3600"/>
        </w:tabs>
        <w:jc w:val="both"/>
        <w:rPr>
          <w:rFonts w:ascii="Times New Roman" w:hAnsi="Times New Roman" w:cs="Times New Roman"/>
          <w:sz w:val="28"/>
          <w:szCs w:val="28"/>
        </w:rPr>
      </w:pPr>
    </w:p>
    <w:sectPr w:rsidR="009B4842" w:rsidRPr="008D5AD0" w:rsidSect="0047271A">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490" w:rsidRDefault="00F40490" w:rsidP="0085061B">
      <w:r>
        <w:separator/>
      </w:r>
    </w:p>
  </w:endnote>
  <w:endnote w:type="continuationSeparator" w:id="0">
    <w:p w:rsidR="00F40490" w:rsidRDefault="00F40490" w:rsidP="00850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yriad Pro">
    <w:altName w:val="Times New Roman"/>
    <w:charset w:val="00"/>
    <w:family w:val="auto"/>
    <w:pitch w:val="variable"/>
    <w:sig w:usb0="00000001" w:usb1="50002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nion Pro">
    <w:altName w:val="Minion Pro"/>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A4A" w:rsidRDefault="00466D5A">
    <w:pPr>
      <w:pStyle w:val="Footer"/>
      <w:jc w:val="center"/>
    </w:pPr>
    <w:r>
      <w:fldChar w:fldCharType="begin"/>
    </w:r>
    <w:r w:rsidR="00F01E87">
      <w:instrText xml:space="preserve"> PAGE   \* MERGEFORMAT </w:instrText>
    </w:r>
    <w:r>
      <w:fldChar w:fldCharType="separate"/>
    </w:r>
    <w:r w:rsidR="00EF0AAD">
      <w:rPr>
        <w:noProof/>
      </w:rPr>
      <w:t>8</w:t>
    </w:r>
    <w:r>
      <w:rPr>
        <w:noProof/>
      </w:rPr>
      <w:fldChar w:fldCharType="end"/>
    </w:r>
  </w:p>
  <w:p w:rsidR="00696A4A" w:rsidRDefault="00696A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490" w:rsidRDefault="00F40490" w:rsidP="0085061B">
      <w:r>
        <w:separator/>
      </w:r>
    </w:p>
  </w:footnote>
  <w:footnote w:type="continuationSeparator" w:id="0">
    <w:p w:rsidR="00F40490" w:rsidRDefault="00F40490" w:rsidP="0085061B">
      <w:r>
        <w:continuationSeparator/>
      </w:r>
    </w:p>
  </w:footnote>
  <w:footnote w:id="1">
    <w:p w:rsidR="001F6907" w:rsidRPr="001F6907" w:rsidRDefault="001F6907" w:rsidP="001F6907">
      <w:pPr>
        <w:pStyle w:val="FootnoteText"/>
      </w:pPr>
      <w:r>
        <w:rPr>
          <w:rStyle w:val="FootnoteReference"/>
        </w:rPr>
        <w:footnoteRef/>
      </w:r>
      <w:r>
        <w:t xml:space="preserve"> </w:t>
      </w:r>
      <w:r w:rsidRPr="001F6907">
        <w:t>Remarks at the Georgetown University Symposium "Advancing Afghan Women"</w:t>
      </w:r>
    </w:p>
    <w:p w:rsidR="001F6907" w:rsidRDefault="00EF0AAD">
      <w:pPr>
        <w:pStyle w:val="FootnoteText"/>
      </w:pPr>
      <w:hyperlink r:id="rId1" w:history="1">
        <w:r w:rsidR="001F6907" w:rsidRPr="001F6907">
          <w:rPr>
            <w:rStyle w:val="Hyperlink"/>
          </w:rPr>
          <w:t>http://www.state.gov/secretary/remarks/2013/11/217626.htm</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6AE9"/>
    <w:multiLevelType w:val="hybridMultilevel"/>
    <w:tmpl w:val="FE6AC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638B5"/>
    <w:multiLevelType w:val="hybridMultilevel"/>
    <w:tmpl w:val="FBEC4F68"/>
    <w:lvl w:ilvl="0" w:tplc="645451C8">
      <w:start w:val="8"/>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48D3E2A"/>
    <w:multiLevelType w:val="hybridMultilevel"/>
    <w:tmpl w:val="FFEA73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D433B4"/>
    <w:multiLevelType w:val="hybridMultilevel"/>
    <w:tmpl w:val="58400CE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0AC56309"/>
    <w:multiLevelType w:val="hybridMultilevel"/>
    <w:tmpl w:val="9CFCFA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0BC356EA"/>
    <w:multiLevelType w:val="hybridMultilevel"/>
    <w:tmpl w:val="34F02BA4"/>
    <w:lvl w:ilvl="0" w:tplc="B936EB44">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22C5E93"/>
    <w:multiLevelType w:val="hybridMultilevel"/>
    <w:tmpl w:val="2B28185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DC05FE"/>
    <w:multiLevelType w:val="hybridMultilevel"/>
    <w:tmpl w:val="1696DDB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4774DA5"/>
    <w:multiLevelType w:val="hybridMultilevel"/>
    <w:tmpl w:val="D9727208"/>
    <w:lvl w:ilvl="0" w:tplc="F8569056">
      <w:start w:val="1"/>
      <w:numFmt w:val="lowerRoman"/>
      <w:lvlText w:val="(%1)"/>
      <w:lvlJc w:val="left"/>
      <w:pPr>
        <w:ind w:left="720" w:hanging="360"/>
      </w:pPr>
      <w:rPr>
        <w:rFonts w:ascii="Times New Roman" w:eastAsia="Times New Roman" w:hAnsi="Times New Roman" w:cs="Arial"/>
        <w:b w:val="0"/>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295589"/>
    <w:multiLevelType w:val="hybridMultilevel"/>
    <w:tmpl w:val="73DAF70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1">
      <w:start w:val="1"/>
      <w:numFmt w:val="decimal"/>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E64010"/>
    <w:multiLevelType w:val="hybridMultilevel"/>
    <w:tmpl w:val="F3D6E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021F3B"/>
    <w:multiLevelType w:val="hybridMultilevel"/>
    <w:tmpl w:val="94AAE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FF26A2"/>
    <w:multiLevelType w:val="hybridMultilevel"/>
    <w:tmpl w:val="BACA7B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E016AC"/>
    <w:multiLevelType w:val="hybridMultilevel"/>
    <w:tmpl w:val="5548FF86"/>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3D690E"/>
    <w:multiLevelType w:val="hybridMultilevel"/>
    <w:tmpl w:val="0AD85F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BF00FD"/>
    <w:multiLevelType w:val="hybridMultilevel"/>
    <w:tmpl w:val="33CCA7BA"/>
    <w:lvl w:ilvl="0" w:tplc="F36E6B4A">
      <w:start w:val="1"/>
      <w:numFmt w:val="decimal"/>
      <w:lvlText w:val="%1."/>
      <w:lvlJc w:val="left"/>
      <w:pPr>
        <w:ind w:left="720" w:hanging="360"/>
      </w:pPr>
      <w:rPr>
        <w:rFonts w:ascii="Times New Roman" w:hAnsi="Times New Roman" w:cs="Times New Roman" w:hint="default"/>
        <w:b/>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542158"/>
    <w:multiLevelType w:val="hybridMultilevel"/>
    <w:tmpl w:val="82A42C1E"/>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F525094"/>
    <w:multiLevelType w:val="hybridMultilevel"/>
    <w:tmpl w:val="0D389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BD3EAD"/>
    <w:multiLevelType w:val="singleLevel"/>
    <w:tmpl w:val="04090001"/>
    <w:lvl w:ilvl="0">
      <w:start w:val="1"/>
      <w:numFmt w:val="bullet"/>
      <w:lvlText w:val=""/>
      <w:lvlJc w:val="left"/>
      <w:pPr>
        <w:ind w:left="720" w:hanging="360"/>
      </w:pPr>
      <w:rPr>
        <w:rFonts w:ascii="Symbol" w:hAnsi="Symbol" w:hint="default"/>
      </w:rPr>
    </w:lvl>
  </w:abstractNum>
  <w:abstractNum w:abstractNumId="19">
    <w:nsid w:val="56F07132"/>
    <w:multiLevelType w:val="hybridMultilevel"/>
    <w:tmpl w:val="BEA09B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92E7FAB"/>
    <w:multiLevelType w:val="hybridMultilevel"/>
    <w:tmpl w:val="3DAE9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AEF4874"/>
    <w:multiLevelType w:val="hybridMultilevel"/>
    <w:tmpl w:val="74B0F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3557E75"/>
    <w:multiLevelType w:val="hybridMultilevel"/>
    <w:tmpl w:val="3EE41778"/>
    <w:lvl w:ilvl="0" w:tplc="ECAC154A">
      <w:start w:val="8"/>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3">
    <w:nsid w:val="64BE18C3"/>
    <w:multiLevelType w:val="hybridMultilevel"/>
    <w:tmpl w:val="A7784980"/>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51D5DCB"/>
    <w:multiLevelType w:val="hybridMultilevel"/>
    <w:tmpl w:val="50D68F98"/>
    <w:lvl w:ilvl="0" w:tplc="AF40A26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B5206D6"/>
    <w:multiLevelType w:val="hybridMultilevel"/>
    <w:tmpl w:val="CE728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B880F10"/>
    <w:multiLevelType w:val="hybridMultilevel"/>
    <w:tmpl w:val="6F9AE24E"/>
    <w:lvl w:ilvl="0" w:tplc="34087008">
      <w:start w:val="3"/>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5216AF"/>
    <w:multiLevelType w:val="hybridMultilevel"/>
    <w:tmpl w:val="0A5A7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50C1C15"/>
    <w:multiLevelType w:val="hybridMultilevel"/>
    <w:tmpl w:val="E1D8C4C0"/>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A87509B"/>
    <w:multiLevelType w:val="hybridMultilevel"/>
    <w:tmpl w:val="01685F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B9D7974"/>
    <w:multiLevelType w:val="hybridMultilevel"/>
    <w:tmpl w:val="1A5829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27"/>
  </w:num>
  <w:num w:numId="3">
    <w:abstractNumId w:val="29"/>
  </w:num>
  <w:num w:numId="4">
    <w:abstractNumId w:val="0"/>
  </w:num>
  <w:num w:numId="5">
    <w:abstractNumId w:val="10"/>
  </w:num>
  <w:num w:numId="6">
    <w:abstractNumId w:val="2"/>
  </w:num>
  <w:num w:numId="7">
    <w:abstractNumId w:val="19"/>
  </w:num>
  <w:num w:numId="8">
    <w:abstractNumId w:val="20"/>
  </w:num>
  <w:num w:numId="9">
    <w:abstractNumId w:val="7"/>
  </w:num>
  <w:num w:numId="10">
    <w:abstractNumId w:val="23"/>
  </w:num>
  <w:num w:numId="11">
    <w:abstractNumId w:val="8"/>
  </w:num>
  <w:num w:numId="12">
    <w:abstractNumId w:val="21"/>
  </w:num>
  <w:num w:numId="13">
    <w:abstractNumId w:val="9"/>
  </w:num>
  <w:num w:numId="14">
    <w:abstractNumId w:val="17"/>
  </w:num>
  <w:num w:numId="15">
    <w:abstractNumId w:val="15"/>
  </w:num>
  <w:num w:numId="16">
    <w:abstractNumId w:val="24"/>
  </w:num>
  <w:num w:numId="17">
    <w:abstractNumId w:val="22"/>
  </w:num>
  <w:num w:numId="18">
    <w:abstractNumId w:val="1"/>
  </w:num>
  <w:num w:numId="19">
    <w:abstractNumId w:val="5"/>
  </w:num>
  <w:num w:numId="20">
    <w:abstractNumId w:val="13"/>
  </w:num>
  <w:num w:numId="21">
    <w:abstractNumId w:val="11"/>
  </w:num>
  <w:num w:numId="22">
    <w:abstractNumId w:val="3"/>
  </w:num>
  <w:num w:numId="23">
    <w:abstractNumId w:val="16"/>
  </w:num>
  <w:num w:numId="24">
    <w:abstractNumId w:val="25"/>
  </w:num>
  <w:num w:numId="25">
    <w:abstractNumId w:val="28"/>
  </w:num>
  <w:num w:numId="26">
    <w:abstractNumId w:val="4"/>
  </w:num>
  <w:num w:numId="27">
    <w:abstractNumId w:val="6"/>
  </w:num>
  <w:num w:numId="28">
    <w:abstractNumId w:val="26"/>
  </w:num>
  <w:num w:numId="29">
    <w:abstractNumId w:val="18"/>
  </w:num>
  <w:num w:numId="30">
    <w:abstractNumId w:val="14"/>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A85"/>
    <w:rsid w:val="00002E89"/>
    <w:rsid w:val="000102E6"/>
    <w:rsid w:val="00011C6E"/>
    <w:rsid w:val="000208D4"/>
    <w:rsid w:val="00022359"/>
    <w:rsid w:val="00025346"/>
    <w:rsid w:val="00031A1F"/>
    <w:rsid w:val="00033375"/>
    <w:rsid w:val="0003355C"/>
    <w:rsid w:val="0004499A"/>
    <w:rsid w:val="000476A9"/>
    <w:rsid w:val="000603A7"/>
    <w:rsid w:val="00063DD2"/>
    <w:rsid w:val="000675AB"/>
    <w:rsid w:val="00074BBB"/>
    <w:rsid w:val="00092335"/>
    <w:rsid w:val="000A7D8C"/>
    <w:rsid w:val="000B3118"/>
    <w:rsid w:val="000B545A"/>
    <w:rsid w:val="000C0E5B"/>
    <w:rsid w:val="000C2053"/>
    <w:rsid w:val="000E4A1D"/>
    <w:rsid w:val="000E6645"/>
    <w:rsid w:val="0011670E"/>
    <w:rsid w:val="00120032"/>
    <w:rsid w:val="001366A2"/>
    <w:rsid w:val="00141FEB"/>
    <w:rsid w:val="0015267D"/>
    <w:rsid w:val="00155E11"/>
    <w:rsid w:val="00166789"/>
    <w:rsid w:val="0017758E"/>
    <w:rsid w:val="00182455"/>
    <w:rsid w:val="00187AE7"/>
    <w:rsid w:val="00195E5F"/>
    <w:rsid w:val="00197721"/>
    <w:rsid w:val="001A3AF5"/>
    <w:rsid w:val="001A53E1"/>
    <w:rsid w:val="001A74A7"/>
    <w:rsid w:val="001B0ED6"/>
    <w:rsid w:val="001B3199"/>
    <w:rsid w:val="001B7804"/>
    <w:rsid w:val="001D733D"/>
    <w:rsid w:val="001E5193"/>
    <w:rsid w:val="001F5D29"/>
    <w:rsid w:val="001F6907"/>
    <w:rsid w:val="001F7023"/>
    <w:rsid w:val="00203C9F"/>
    <w:rsid w:val="002050EE"/>
    <w:rsid w:val="00206DAE"/>
    <w:rsid w:val="002209D1"/>
    <w:rsid w:val="002364B6"/>
    <w:rsid w:val="00243DA1"/>
    <w:rsid w:val="002500CC"/>
    <w:rsid w:val="0025210D"/>
    <w:rsid w:val="002575D0"/>
    <w:rsid w:val="00260EEF"/>
    <w:rsid w:val="00263F6A"/>
    <w:rsid w:val="002740C9"/>
    <w:rsid w:val="00275C02"/>
    <w:rsid w:val="00275C63"/>
    <w:rsid w:val="00281200"/>
    <w:rsid w:val="0028705D"/>
    <w:rsid w:val="00292B40"/>
    <w:rsid w:val="002959EE"/>
    <w:rsid w:val="0029674B"/>
    <w:rsid w:val="0029711B"/>
    <w:rsid w:val="002972A2"/>
    <w:rsid w:val="002A6EB9"/>
    <w:rsid w:val="002B0C2C"/>
    <w:rsid w:val="002B2BE4"/>
    <w:rsid w:val="002C03E3"/>
    <w:rsid w:val="002C4801"/>
    <w:rsid w:val="002D5D83"/>
    <w:rsid w:val="002D6DCD"/>
    <w:rsid w:val="002E6E26"/>
    <w:rsid w:val="002F6407"/>
    <w:rsid w:val="003052C1"/>
    <w:rsid w:val="003057CC"/>
    <w:rsid w:val="00306BC8"/>
    <w:rsid w:val="00310516"/>
    <w:rsid w:val="00312810"/>
    <w:rsid w:val="00313344"/>
    <w:rsid w:val="003272A5"/>
    <w:rsid w:val="003419B4"/>
    <w:rsid w:val="003470DD"/>
    <w:rsid w:val="0036604E"/>
    <w:rsid w:val="00385B78"/>
    <w:rsid w:val="0038739B"/>
    <w:rsid w:val="0039782C"/>
    <w:rsid w:val="003A2ABA"/>
    <w:rsid w:val="003A78ED"/>
    <w:rsid w:val="003B4D84"/>
    <w:rsid w:val="003C05D0"/>
    <w:rsid w:val="003C274C"/>
    <w:rsid w:val="003E3232"/>
    <w:rsid w:val="003E53D6"/>
    <w:rsid w:val="003E6DF0"/>
    <w:rsid w:val="003F1494"/>
    <w:rsid w:val="0040342D"/>
    <w:rsid w:val="004045AE"/>
    <w:rsid w:val="00407B2F"/>
    <w:rsid w:val="0041406E"/>
    <w:rsid w:val="00417FB5"/>
    <w:rsid w:val="00424428"/>
    <w:rsid w:val="004253CB"/>
    <w:rsid w:val="004273FC"/>
    <w:rsid w:val="004278CC"/>
    <w:rsid w:val="0043118A"/>
    <w:rsid w:val="004407D9"/>
    <w:rsid w:val="004419D4"/>
    <w:rsid w:val="00444C84"/>
    <w:rsid w:val="00445344"/>
    <w:rsid w:val="004525CA"/>
    <w:rsid w:val="00462803"/>
    <w:rsid w:val="00466D5A"/>
    <w:rsid w:val="00467F8F"/>
    <w:rsid w:val="0047271A"/>
    <w:rsid w:val="004834D6"/>
    <w:rsid w:val="00483A1A"/>
    <w:rsid w:val="00485D20"/>
    <w:rsid w:val="00490BA0"/>
    <w:rsid w:val="00490E49"/>
    <w:rsid w:val="004B376E"/>
    <w:rsid w:val="004B3C72"/>
    <w:rsid w:val="004B56E7"/>
    <w:rsid w:val="004C569D"/>
    <w:rsid w:val="004D2F75"/>
    <w:rsid w:val="004E2B01"/>
    <w:rsid w:val="00502C09"/>
    <w:rsid w:val="005053AC"/>
    <w:rsid w:val="00506295"/>
    <w:rsid w:val="005137C8"/>
    <w:rsid w:val="00513C08"/>
    <w:rsid w:val="00514FFF"/>
    <w:rsid w:val="0051565B"/>
    <w:rsid w:val="005203A6"/>
    <w:rsid w:val="005206E8"/>
    <w:rsid w:val="00522CAC"/>
    <w:rsid w:val="00523F6E"/>
    <w:rsid w:val="00530977"/>
    <w:rsid w:val="00536816"/>
    <w:rsid w:val="00543ED1"/>
    <w:rsid w:val="0054431D"/>
    <w:rsid w:val="00554FAF"/>
    <w:rsid w:val="00560FFE"/>
    <w:rsid w:val="0056238C"/>
    <w:rsid w:val="00572F8E"/>
    <w:rsid w:val="005744BC"/>
    <w:rsid w:val="00576463"/>
    <w:rsid w:val="00581C5B"/>
    <w:rsid w:val="00583518"/>
    <w:rsid w:val="005842F1"/>
    <w:rsid w:val="00585894"/>
    <w:rsid w:val="00586B5A"/>
    <w:rsid w:val="00592F50"/>
    <w:rsid w:val="005939DE"/>
    <w:rsid w:val="005A03D9"/>
    <w:rsid w:val="005A209A"/>
    <w:rsid w:val="005A2752"/>
    <w:rsid w:val="005B0910"/>
    <w:rsid w:val="005B11F1"/>
    <w:rsid w:val="005B2919"/>
    <w:rsid w:val="005B703E"/>
    <w:rsid w:val="005C07AD"/>
    <w:rsid w:val="005C64B0"/>
    <w:rsid w:val="005D5079"/>
    <w:rsid w:val="005E0261"/>
    <w:rsid w:val="005E14E1"/>
    <w:rsid w:val="005E41F9"/>
    <w:rsid w:val="005E585E"/>
    <w:rsid w:val="005F436B"/>
    <w:rsid w:val="005F4DC8"/>
    <w:rsid w:val="00600247"/>
    <w:rsid w:val="00604475"/>
    <w:rsid w:val="00612DA1"/>
    <w:rsid w:val="00615CC3"/>
    <w:rsid w:val="00617EF7"/>
    <w:rsid w:val="006233A3"/>
    <w:rsid w:val="006366A1"/>
    <w:rsid w:val="0064637A"/>
    <w:rsid w:val="0064717B"/>
    <w:rsid w:val="006500A1"/>
    <w:rsid w:val="006506E5"/>
    <w:rsid w:val="006527BE"/>
    <w:rsid w:val="00653A2E"/>
    <w:rsid w:val="006549EA"/>
    <w:rsid w:val="0065507E"/>
    <w:rsid w:val="006561FD"/>
    <w:rsid w:val="00657907"/>
    <w:rsid w:val="00657E56"/>
    <w:rsid w:val="00663A79"/>
    <w:rsid w:val="00667E62"/>
    <w:rsid w:val="00671AD5"/>
    <w:rsid w:val="00680EF2"/>
    <w:rsid w:val="006852E0"/>
    <w:rsid w:val="00686878"/>
    <w:rsid w:val="0069046C"/>
    <w:rsid w:val="006905E1"/>
    <w:rsid w:val="00694E78"/>
    <w:rsid w:val="00696A4A"/>
    <w:rsid w:val="006A4D29"/>
    <w:rsid w:val="006A66CC"/>
    <w:rsid w:val="006B17D8"/>
    <w:rsid w:val="006B24EC"/>
    <w:rsid w:val="006B6D41"/>
    <w:rsid w:val="006C1A85"/>
    <w:rsid w:val="006D2C45"/>
    <w:rsid w:val="006D4E37"/>
    <w:rsid w:val="006D634A"/>
    <w:rsid w:val="006E2285"/>
    <w:rsid w:val="006E364A"/>
    <w:rsid w:val="006E5C33"/>
    <w:rsid w:val="006E632F"/>
    <w:rsid w:val="006F033B"/>
    <w:rsid w:val="006F3ED7"/>
    <w:rsid w:val="006F5A13"/>
    <w:rsid w:val="007065DA"/>
    <w:rsid w:val="00720B26"/>
    <w:rsid w:val="00730DE9"/>
    <w:rsid w:val="00733037"/>
    <w:rsid w:val="00743837"/>
    <w:rsid w:val="00744DA8"/>
    <w:rsid w:val="007458DF"/>
    <w:rsid w:val="00747E80"/>
    <w:rsid w:val="00750335"/>
    <w:rsid w:val="007519FE"/>
    <w:rsid w:val="007548F9"/>
    <w:rsid w:val="00767655"/>
    <w:rsid w:val="007723E0"/>
    <w:rsid w:val="00772BF9"/>
    <w:rsid w:val="007757B8"/>
    <w:rsid w:val="007933B9"/>
    <w:rsid w:val="00794C6B"/>
    <w:rsid w:val="007A02D4"/>
    <w:rsid w:val="007A2768"/>
    <w:rsid w:val="007B0BEC"/>
    <w:rsid w:val="007B5357"/>
    <w:rsid w:val="007B6793"/>
    <w:rsid w:val="007C1D10"/>
    <w:rsid w:val="007C3256"/>
    <w:rsid w:val="007D4289"/>
    <w:rsid w:val="007E6BDB"/>
    <w:rsid w:val="007F34AD"/>
    <w:rsid w:val="007F3577"/>
    <w:rsid w:val="00807CCA"/>
    <w:rsid w:val="00837236"/>
    <w:rsid w:val="00841FAC"/>
    <w:rsid w:val="00850291"/>
    <w:rsid w:val="0085061B"/>
    <w:rsid w:val="00861962"/>
    <w:rsid w:val="0086260A"/>
    <w:rsid w:val="00865FB9"/>
    <w:rsid w:val="00866829"/>
    <w:rsid w:val="00866A89"/>
    <w:rsid w:val="00874B80"/>
    <w:rsid w:val="00876278"/>
    <w:rsid w:val="00884DBA"/>
    <w:rsid w:val="00886C86"/>
    <w:rsid w:val="00887A5A"/>
    <w:rsid w:val="00895FC1"/>
    <w:rsid w:val="008A0101"/>
    <w:rsid w:val="008C675D"/>
    <w:rsid w:val="008D18A1"/>
    <w:rsid w:val="008D2EC9"/>
    <w:rsid w:val="008D5AD0"/>
    <w:rsid w:val="008E7CB2"/>
    <w:rsid w:val="008F0A29"/>
    <w:rsid w:val="008F1C61"/>
    <w:rsid w:val="008F22FF"/>
    <w:rsid w:val="008F23EF"/>
    <w:rsid w:val="008F33FB"/>
    <w:rsid w:val="008F51ED"/>
    <w:rsid w:val="008F56F1"/>
    <w:rsid w:val="008F74E8"/>
    <w:rsid w:val="00906FBE"/>
    <w:rsid w:val="00913FEC"/>
    <w:rsid w:val="00917DC5"/>
    <w:rsid w:val="009212C6"/>
    <w:rsid w:val="00921946"/>
    <w:rsid w:val="00931200"/>
    <w:rsid w:val="00932D92"/>
    <w:rsid w:val="00945975"/>
    <w:rsid w:val="00946E7A"/>
    <w:rsid w:val="00947F46"/>
    <w:rsid w:val="009516EB"/>
    <w:rsid w:val="00952EB3"/>
    <w:rsid w:val="009575C0"/>
    <w:rsid w:val="00965268"/>
    <w:rsid w:val="00973428"/>
    <w:rsid w:val="00974AB7"/>
    <w:rsid w:val="009763D0"/>
    <w:rsid w:val="009833E2"/>
    <w:rsid w:val="00984BCE"/>
    <w:rsid w:val="009870F4"/>
    <w:rsid w:val="009929B2"/>
    <w:rsid w:val="009932AD"/>
    <w:rsid w:val="00993B8A"/>
    <w:rsid w:val="009B094B"/>
    <w:rsid w:val="009B4842"/>
    <w:rsid w:val="009C36E0"/>
    <w:rsid w:val="009C373D"/>
    <w:rsid w:val="009C48E6"/>
    <w:rsid w:val="009D3F78"/>
    <w:rsid w:val="009E4DE2"/>
    <w:rsid w:val="009F3EF3"/>
    <w:rsid w:val="00A01E35"/>
    <w:rsid w:val="00A04966"/>
    <w:rsid w:val="00A12022"/>
    <w:rsid w:val="00A1408F"/>
    <w:rsid w:val="00A15EAF"/>
    <w:rsid w:val="00A16428"/>
    <w:rsid w:val="00A221DE"/>
    <w:rsid w:val="00A22A4C"/>
    <w:rsid w:val="00A26759"/>
    <w:rsid w:val="00A3042E"/>
    <w:rsid w:val="00A36929"/>
    <w:rsid w:val="00A42969"/>
    <w:rsid w:val="00A4662C"/>
    <w:rsid w:val="00A60228"/>
    <w:rsid w:val="00A603A3"/>
    <w:rsid w:val="00A73429"/>
    <w:rsid w:val="00A75B4A"/>
    <w:rsid w:val="00A76038"/>
    <w:rsid w:val="00A776C0"/>
    <w:rsid w:val="00A85FC7"/>
    <w:rsid w:val="00A93D66"/>
    <w:rsid w:val="00A9523D"/>
    <w:rsid w:val="00A96FCF"/>
    <w:rsid w:val="00AA2575"/>
    <w:rsid w:val="00AA5535"/>
    <w:rsid w:val="00AB0033"/>
    <w:rsid w:val="00AB0B5F"/>
    <w:rsid w:val="00AB7811"/>
    <w:rsid w:val="00AC4B71"/>
    <w:rsid w:val="00AC70C9"/>
    <w:rsid w:val="00AD4A05"/>
    <w:rsid w:val="00AD7F72"/>
    <w:rsid w:val="00AE4CBB"/>
    <w:rsid w:val="00AE5769"/>
    <w:rsid w:val="00AF0280"/>
    <w:rsid w:val="00AF3D40"/>
    <w:rsid w:val="00AF6841"/>
    <w:rsid w:val="00AF69FB"/>
    <w:rsid w:val="00AF6B6F"/>
    <w:rsid w:val="00B11729"/>
    <w:rsid w:val="00B137CD"/>
    <w:rsid w:val="00B22183"/>
    <w:rsid w:val="00B33132"/>
    <w:rsid w:val="00B400F5"/>
    <w:rsid w:val="00B42DE0"/>
    <w:rsid w:val="00B4333C"/>
    <w:rsid w:val="00B51382"/>
    <w:rsid w:val="00B6039D"/>
    <w:rsid w:val="00B64234"/>
    <w:rsid w:val="00B65FB4"/>
    <w:rsid w:val="00B76F18"/>
    <w:rsid w:val="00B76F53"/>
    <w:rsid w:val="00B773DD"/>
    <w:rsid w:val="00B843E1"/>
    <w:rsid w:val="00B871EC"/>
    <w:rsid w:val="00B9415A"/>
    <w:rsid w:val="00BA2EC1"/>
    <w:rsid w:val="00BA5D5B"/>
    <w:rsid w:val="00BA7215"/>
    <w:rsid w:val="00BB78FD"/>
    <w:rsid w:val="00BC0E70"/>
    <w:rsid w:val="00BC7459"/>
    <w:rsid w:val="00BD2865"/>
    <w:rsid w:val="00BE2127"/>
    <w:rsid w:val="00BF6CF3"/>
    <w:rsid w:val="00C00E47"/>
    <w:rsid w:val="00C034E8"/>
    <w:rsid w:val="00C11B53"/>
    <w:rsid w:val="00C154BA"/>
    <w:rsid w:val="00C17864"/>
    <w:rsid w:val="00C17F6B"/>
    <w:rsid w:val="00C224B8"/>
    <w:rsid w:val="00C27033"/>
    <w:rsid w:val="00C31713"/>
    <w:rsid w:val="00C47E0C"/>
    <w:rsid w:val="00C568BC"/>
    <w:rsid w:val="00C6248A"/>
    <w:rsid w:val="00C67BFE"/>
    <w:rsid w:val="00C738E0"/>
    <w:rsid w:val="00C779F1"/>
    <w:rsid w:val="00C834F7"/>
    <w:rsid w:val="00C85294"/>
    <w:rsid w:val="00C856AA"/>
    <w:rsid w:val="00CB1354"/>
    <w:rsid w:val="00CB679F"/>
    <w:rsid w:val="00CB7243"/>
    <w:rsid w:val="00CB7582"/>
    <w:rsid w:val="00CB7B34"/>
    <w:rsid w:val="00CC2044"/>
    <w:rsid w:val="00CC2A8F"/>
    <w:rsid w:val="00CE1347"/>
    <w:rsid w:val="00CE13D8"/>
    <w:rsid w:val="00CE18F3"/>
    <w:rsid w:val="00CE1D61"/>
    <w:rsid w:val="00CE5F2F"/>
    <w:rsid w:val="00CE63BA"/>
    <w:rsid w:val="00CF4130"/>
    <w:rsid w:val="00D04826"/>
    <w:rsid w:val="00D07CF0"/>
    <w:rsid w:val="00D21E30"/>
    <w:rsid w:val="00D22885"/>
    <w:rsid w:val="00D22FDD"/>
    <w:rsid w:val="00D30BC1"/>
    <w:rsid w:val="00D353D2"/>
    <w:rsid w:val="00D375FA"/>
    <w:rsid w:val="00D4618F"/>
    <w:rsid w:val="00D5383A"/>
    <w:rsid w:val="00D55AD3"/>
    <w:rsid w:val="00D560F9"/>
    <w:rsid w:val="00D566EF"/>
    <w:rsid w:val="00D62163"/>
    <w:rsid w:val="00D6252E"/>
    <w:rsid w:val="00D670C8"/>
    <w:rsid w:val="00D72D3F"/>
    <w:rsid w:val="00D740A3"/>
    <w:rsid w:val="00D807E0"/>
    <w:rsid w:val="00D930E1"/>
    <w:rsid w:val="00DA2D6C"/>
    <w:rsid w:val="00DD20C7"/>
    <w:rsid w:val="00DD4560"/>
    <w:rsid w:val="00DE0824"/>
    <w:rsid w:val="00DE27B5"/>
    <w:rsid w:val="00DF2572"/>
    <w:rsid w:val="00DF2F81"/>
    <w:rsid w:val="00DF54E5"/>
    <w:rsid w:val="00DF7A4C"/>
    <w:rsid w:val="00E02BE1"/>
    <w:rsid w:val="00E07F58"/>
    <w:rsid w:val="00E10E06"/>
    <w:rsid w:val="00E134E2"/>
    <w:rsid w:val="00E1400E"/>
    <w:rsid w:val="00E215C7"/>
    <w:rsid w:val="00E30107"/>
    <w:rsid w:val="00E375C6"/>
    <w:rsid w:val="00E40A48"/>
    <w:rsid w:val="00E43C30"/>
    <w:rsid w:val="00E4462E"/>
    <w:rsid w:val="00E507E0"/>
    <w:rsid w:val="00E54446"/>
    <w:rsid w:val="00E6605E"/>
    <w:rsid w:val="00E80796"/>
    <w:rsid w:val="00E83BA0"/>
    <w:rsid w:val="00E873D4"/>
    <w:rsid w:val="00E9091D"/>
    <w:rsid w:val="00EA39AE"/>
    <w:rsid w:val="00EB309E"/>
    <w:rsid w:val="00EB576E"/>
    <w:rsid w:val="00EC4594"/>
    <w:rsid w:val="00ED1328"/>
    <w:rsid w:val="00ED29C1"/>
    <w:rsid w:val="00EE67E1"/>
    <w:rsid w:val="00EF0640"/>
    <w:rsid w:val="00EF0AAD"/>
    <w:rsid w:val="00EF1D84"/>
    <w:rsid w:val="00EF2B69"/>
    <w:rsid w:val="00EF7992"/>
    <w:rsid w:val="00F01E87"/>
    <w:rsid w:val="00F11969"/>
    <w:rsid w:val="00F11F60"/>
    <w:rsid w:val="00F12464"/>
    <w:rsid w:val="00F25DB6"/>
    <w:rsid w:val="00F266A0"/>
    <w:rsid w:val="00F338A4"/>
    <w:rsid w:val="00F35642"/>
    <w:rsid w:val="00F40490"/>
    <w:rsid w:val="00F60A72"/>
    <w:rsid w:val="00F70FA4"/>
    <w:rsid w:val="00F869D4"/>
    <w:rsid w:val="00F87571"/>
    <w:rsid w:val="00FA6D2F"/>
    <w:rsid w:val="00FB6C11"/>
    <w:rsid w:val="00FC3105"/>
    <w:rsid w:val="00FC4AD5"/>
    <w:rsid w:val="00FC5456"/>
    <w:rsid w:val="00FC651C"/>
    <w:rsid w:val="00FE1B7C"/>
    <w:rsid w:val="00FF0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A85"/>
    <w:pPr>
      <w:spacing w:after="0" w:line="240" w:lineRule="auto"/>
    </w:pPr>
    <w:rPr>
      <w:rFonts w:ascii="Verdana" w:eastAsia="Times New Roman" w:hAnsi="Verdana" w:cs="Arial"/>
      <w:sz w:val="20"/>
      <w:szCs w:val="20"/>
    </w:rPr>
  </w:style>
  <w:style w:type="paragraph" w:styleId="Heading2">
    <w:name w:val="heading 2"/>
    <w:basedOn w:val="Normal"/>
    <w:next w:val="Normal"/>
    <w:link w:val="Heading2Char"/>
    <w:uiPriority w:val="9"/>
    <w:semiHidden/>
    <w:unhideWhenUsed/>
    <w:qFormat/>
    <w:rsid w:val="001F690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C1A85"/>
    <w:rPr>
      <w:color w:val="0000FF"/>
      <w:u w:val="single"/>
    </w:rPr>
  </w:style>
  <w:style w:type="character" w:customStyle="1" w:styleId="a">
    <w:name w:val="a"/>
    <w:basedOn w:val="DefaultParagraphFont"/>
    <w:rsid w:val="006C1A85"/>
  </w:style>
  <w:style w:type="paragraph" w:styleId="ListParagraph">
    <w:name w:val="List Paragraph"/>
    <w:basedOn w:val="Normal"/>
    <w:uiPriority w:val="34"/>
    <w:qFormat/>
    <w:rsid w:val="006C1A85"/>
    <w:pPr>
      <w:spacing w:after="200" w:line="276" w:lineRule="auto"/>
      <w:ind w:left="720"/>
      <w:contextualSpacing/>
    </w:pPr>
    <w:rPr>
      <w:rFonts w:ascii="Calibri" w:eastAsia="Calibri" w:hAnsi="Calibri" w:cs="Times New Roman"/>
      <w:sz w:val="22"/>
      <w:szCs w:val="22"/>
    </w:rPr>
  </w:style>
  <w:style w:type="character" w:styleId="CommentReference">
    <w:name w:val="annotation reference"/>
    <w:basedOn w:val="DefaultParagraphFont"/>
    <w:uiPriority w:val="99"/>
    <w:unhideWhenUsed/>
    <w:rsid w:val="006C1A85"/>
    <w:rPr>
      <w:sz w:val="18"/>
      <w:szCs w:val="18"/>
    </w:rPr>
  </w:style>
  <w:style w:type="paragraph" w:styleId="CommentText">
    <w:name w:val="annotation text"/>
    <w:basedOn w:val="Normal"/>
    <w:link w:val="CommentTextChar"/>
    <w:uiPriority w:val="99"/>
    <w:unhideWhenUsed/>
    <w:rsid w:val="006C1A85"/>
    <w:rPr>
      <w:sz w:val="24"/>
      <w:szCs w:val="24"/>
    </w:rPr>
  </w:style>
  <w:style w:type="character" w:customStyle="1" w:styleId="CommentTextChar">
    <w:name w:val="Comment Text Char"/>
    <w:basedOn w:val="DefaultParagraphFont"/>
    <w:link w:val="CommentText"/>
    <w:uiPriority w:val="99"/>
    <w:rsid w:val="006C1A85"/>
    <w:rPr>
      <w:rFonts w:ascii="Verdana" w:eastAsia="Times New Roman" w:hAnsi="Verdana" w:cs="Arial"/>
      <w:sz w:val="24"/>
      <w:szCs w:val="24"/>
    </w:rPr>
  </w:style>
  <w:style w:type="paragraph" w:styleId="NoSpacing">
    <w:name w:val="No Spacing"/>
    <w:uiPriority w:val="1"/>
    <w:qFormat/>
    <w:rsid w:val="006C1A85"/>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6C1A85"/>
    <w:pPr>
      <w:tabs>
        <w:tab w:val="center" w:pos="4680"/>
        <w:tab w:val="right" w:pos="9360"/>
      </w:tabs>
    </w:pPr>
  </w:style>
  <w:style w:type="character" w:customStyle="1" w:styleId="FooterChar">
    <w:name w:val="Footer Char"/>
    <w:basedOn w:val="DefaultParagraphFont"/>
    <w:link w:val="Footer"/>
    <w:uiPriority w:val="99"/>
    <w:rsid w:val="006C1A85"/>
    <w:rPr>
      <w:rFonts w:ascii="Verdana" w:eastAsia="Times New Roman" w:hAnsi="Verdana" w:cs="Arial"/>
      <w:sz w:val="20"/>
      <w:szCs w:val="20"/>
    </w:rPr>
  </w:style>
  <w:style w:type="paragraph" w:customStyle="1" w:styleId="Pa15">
    <w:name w:val="Pa15"/>
    <w:basedOn w:val="Normal"/>
    <w:next w:val="Normal"/>
    <w:uiPriority w:val="99"/>
    <w:rsid w:val="006C1A85"/>
    <w:pPr>
      <w:autoSpaceDE w:val="0"/>
      <w:autoSpaceDN w:val="0"/>
      <w:adjustRightInd w:val="0"/>
      <w:spacing w:line="221" w:lineRule="atLeast"/>
    </w:pPr>
    <w:rPr>
      <w:rFonts w:ascii="Myriad Pro" w:eastAsia="Calibri" w:hAnsi="Myriad Pro" w:cs="Times New Roman"/>
      <w:sz w:val="24"/>
      <w:szCs w:val="24"/>
    </w:rPr>
  </w:style>
  <w:style w:type="paragraph" w:customStyle="1" w:styleId="Default">
    <w:name w:val="Default"/>
    <w:rsid w:val="006C1A85"/>
    <w:pPr>
      <w:autoSpaceDE w:val="0"/>
      <w:autoSpaceDN w:val="0"/>
      <w:adjustRightInd w:val="0"/>
      <w:spacing w:after="0" w:line="240" w:lineRule="auto"/>
    </w:pPr>
    <w:rPr>
      <w:rFonts w:ascii="Calibri" w:eastAsia="Calibri" w:hAnsi="Calibri" w:cs="Calibri"/>
      <w:color w:val="000000"/>
      <w:sz w:val="24"/>
      <w:szCs w:val="24"/>
    </w:rPr>
  </w:style>
  <w:style w:type="paragraph" w:customStyle="1" w:styleId="NoSpacing1">
    <w:name w:val="No Spacing1"/>
    <w:basedOn w:val="Normal"/>
    <w:uiPriority w:val="1"/>
    <w:qFormat/>
    <w:rsid w:val="006C1A85"/>
    <w:rPr>
      <w:rFonts w:ascii="Calibri" w:eastAsia="Calibri" w:hAnsi="Calibri" w:cs="Calibri"/>
      <w:sz w:val="22"/>
      <w:szCs w:val="22"/>
    </w:rPr>
  </w:style>
  <w:style w:type="table" w:styleId="TableGrid">
    <w:name w:val="Table Grid"/>
    <w:basedOn w:val="TableNormal"/>
    <w:uiPriority w:val="59"/>
    <w:rsid w:val="006C1A8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1A85"/>
    <w:rPr>
      <w:rFonts w:ascii="Tahoma" w:hAnsi="Tahoma" w:cs="Tahoma"/>
      <w:sz w:val="16"/>
      <w:szCs w:val="16"/>
    </w:rPr>
  </w:style>
  <w:style w:type="character" w:customStyle="1" w:styleId="BalloonTextChar">
    <w:name w:val="Balloon Text Char"/>
    <w:basedOn w:val="DefaultParagraphFont"/>
    <w:link w:val="BalloonText"/>
    <w:uiPriority w:val="99"/>
    <w:semiHidden/>
    <w:rsid w:val="006C1A85"/>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47271A"/>
    <w:rPr>
      <w:b/>
      <w:bCs/>
      <w:sz w:val="20"/>
      <w:szCs w:val="20"/>
    </w:rPr>
  </w:style>
  <w:style w:type="character" w:customStyle="1" w:styleId="CommentSubjectChar">
    <w:name w:val="Comment Subject Char"/>
    <w:basedOn w:val="CommentTextChar"/>
    <w:link w:val="CommentSubject"/>
    <w:uiPriority w:val="99"/>
    <w:semiHidden/>
    <w:rsid w:val="0047271A"/>
    <w:rPr>
      <w:rFonts w:ascii="Verdana" w:eastAsia="Times New Roman" w:hAnsi="Verdana" w:cs="Arial"/>
      <w:b/>
      <w:bCs/>
      <w:sz w:val="20"/>
      <w:szCs w:val="20"/>
    </w:rPr>
  </w:style>
  <w:style w:type="paragraph" w:styleId="Revision">
    <w:name w:val="Revision"/>
    <w:hidden/>
    <w:uiPriority w:val="99"/>
    <w:semiHidden/>
    <w:rsid w:val="0029711B"/>
    <w:pPr>
      <w:spacing w:after="0" w:line="240" w:lineRule="auto"/>
    </w:pPr>
    <w:rPr>
      <w:rFonts w:ascii="Verdana" w:eastAsia="Times New Roman" w:hAnsi="Verdana" w:cs="Arial"/>
      <w:sz w:val="20"/>
      <w:szCs w:val="20"/>
    </w:rPr>
  </w:style>
  <w:style w:type="character" w:styleId="FootnoteReference">
    <w:name w:val="footnote reference"/>
    <w:basedOn w:val="DefaultParagraphFont"/>
    <w:uiPriority w:val="99"/>
    <w:semiHidden/>
    <w:unhideWhenUsed/>
    <w:rsid w:val="00EF2B69"/>
    <w:rPr>
      <w:vertAlign w:val="superscript"/>
    </w:rPr>
  </w:style>
  <w:style w:type="character" w:styleId="FollowedHyperlink">
    <w:name w:val="FollowedHyperlink"/>
    <w:basedOn w:val="DefaultParagraphFont"/>
    <w:uiPriority w:val="99"/>
    <w:semiHidden/>
    <w:unhideWhenUsed/>
    <w:rsid w:val="005C07AD"/>
    <w:rPr>
      <w:color w:val="800080" w:themeColor="followedHyperlink"/>
      <w:u w:val="single"/>
    </w:rPr>
  </w:style>
  <w:style w:type="paragraph" w:styleId="NormalWeb">
    <w:name w:val="Normal (Web)"/>
    <w:basedOn w:val="Normal"/>
    <w:uiPriority w:val="99"/>
    <w:unhideWhenUsed/>
    <w:rsid w:val="00424428"/>
    <w:pPr>
      <w:spacing w:before="100" w:beforeAutospacing="1" w:after="100" w:afterAutospacing="1"/>
    </w:pPr>
    <w:rPr>
      <w:rFonts w:ascii="Times New Roman" w:hAnsi="Times New Roman" w:cs="Times New Roman"/>
      <w:sz w:val="24"/>
      <w:szCs w:val="24"/>
    </w:rPr>
  </w:style>
  <w:style w:type="character" w:customStyle="1" w:styleId="A1">
    <w:name w:val="A1"/>
    <w:uiPriority w:val="99"/>
    <w:rsid w:val="00424428"/>
    <w:rPr>
      <w:rFonts w:cs="Minion Pro"/>
      <w:color w:val="000000"/>
      <w:sz w:val="23"/>
      <w:szCs w:val="23"/>
    </w:rPr>
  </w:style>
  <w:style w:type="character" w:customStyle="1" w:styleId="apple-converted-space">
    <w:name w:val="apple-converted-space"/>
    <w:basedOn w:val="DefaultParagraphFont"/>
    <w:rsid w:val="009C48E6"/>
  </w:style>
  <w:style w:type="character" w:styleId="Emphasis">
    <w:name w:val="Emphasis"/>
    <w:basedOn w:val="DefaultParagraphFont"/>
    <w:uiPriority w:val="20"/>
    <w:qFormat/>
    <w:rsid w:val="009C48E6"/>
    <w:rPr>
      <w:i/>
      <w:iCs/>
    </w:rPr>
  </w:style>
  <w:style w:type="paragraph" w:styleId="FootnoteText">
    <w:name w:val="footnote text"/>
    <w:basedOn w:val="Normal"/>
    <w:link w:val="FootnoteTextChar"/>
    <w:uiPriority w:val="99"/>
    <w:semiHidden/>
    <w:unhideWhenUsed/>
    <w:rsid w:val="001F6907"/>
  </w:style>
  <w:style w:type="character" w:customStyle="1" w:styleId="FootnoteTextChar">
    <w:name w:val="Footnote Text Char"/>
    <w:basedOn w:val="DefaultParagraphFont"/>
    <w:link w:val="FootnoteText"/>
    <w:uiPriority w:val="99"/>
    <w:semiHidden/>
    <w:rsid w:val="001F6907"/>
    <w:rPr>
      <w:rFonts w:ascii="Verdana" w:eastAsia="Times New Roman" w:hAnsi="Verdana" w:cs="Arial"/>
      <w:sz w:val="20"/>
      <w:szCs w:val="20"/>
    </w:rPr>
  </w:style>
  <w:style w:type="character" w:customStyle="1" w:styleId="Heading2Char">
    <w:name w:val="Heading 2 Char"/>
    <w:basedOn w:val="DefaultParagraphFont"/>
    <w:link w:val="Heading2"/>
    <w:uiPriority w:val="9"/>
    <w:semiHidden/>
    <w:rsid w:val="001F6907"/>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A85"/>
    <w:pPr>
      <w:spacing w:after="0" w:line="240" w:lineRule="auto"/>
    </w:pPr>
    <w:rPr>
      <w:rFonts w:ascii="Verdana" w:eastAsia="Times New Roman" w:hAnsi="Verdana" w:cs="Arial"/>
      <w:sz w:val="20"/>
      <w:szCs w:val="20"/>
    </w:rPr>
  </w:style>
  <w:style w:type="paragraph" w:styleId="Heading2">
    <w:name w:val="heading 2"/>
    <w:basedOn w:val="Normal"/>
    <w:next w:val="Normal"/>
    <w:link w:val="Heading2Char"/>
    <w:uiPriority w:val="9"/>
    <w:semiHidden/>
    <w:unhideWhenUsed/>
    <w:qFormat/>
    <w:rsid w:val="001F690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C1A85"/>
    <w:rPr>
      <w:color w:val="0000FF"/>
      <w:u w:val="single"/>
    </w:rPr>
  </w:style>
  <w:style w:type="character" w:customStyle="1" w:styleId="a">
    <w:name w:val="a"/>
    <w:basedOn w:val="DefaultParagraphFont"/>
    <w:rsid w:val="006C1A85"/>
  </w:style>
  <w:style w:type="paragraph" w:styleId="ListParagraph">
    <w:name w:val="List Paragraph"/>
    <w:basedOn w:val="Normal"/>
    <w:uiPriority w:val="34"/>
    <w:qFormat/>
    <w:rsid w:val="006C1A85"/>
    <w:pPr>
      <w:spacing w:after="200" w:line="276" w:lineRule="auto"/>
      <w:ind w:left="720"/>
      <w:contextualSpacing/>
    </w:pPr>
    <w:rPr>
      <w:rFonts w:ascii="Calibri" w:eastAsia="Calibri" w:hAnsi="Calibri" w:cs="Times New Roman"/>
      <w:sz w:val="22"/>
      <w:szCs w:val="22"/>
    </w:rPr>
  </w:style>
  <w:style w:type="character" w:styleId="CommentReference">
    <w:name w:val="annotation reference"/>
    <w:basedOn w:val="DefaultParagraphFont"/>
    <w:uiPriority w:val="99"/>
    <w:unhideWhenUsed/>
    <w:rsid w:val="006C1A85"/>
    <w:rPr>
      <w:sz w:val="18"/>
      <w:szCs w:val="18"/>
    </w:rPr>
  </w:style>
  <w:style w:type="paragraph" w:styleId="CommentText">
    <w:name w:val="annotation text"/>
    <w:basedOn w:val="Normal"/>
    <w:link w:val="CommentTextChar"/>
    <w:uiPriority w:val="99"/>
    <w:unhideWhenUsed/>
    <w:rsid w:val="006C1A85"/>
    <w:rPr>
      <w:sz w:val="24"/>
      <w:szCs w:val="24"/>
    </w:rPr>
  </w:style>
  <w:style w:type="character" w:customStyle="1" w:styleId="CommentTextChar">
    <w:name w:val="Comment Text Char"/>
    <w:basedOn w:val="DefaultParagraphFont"/>
    <w:link w:val="CommentText"/>
    <w:uiPriority w:val="99"/>
    <w:rsid w:val="006C1A85"/>
    <w:rPr>
      <w:rFonts w:ascii="Verdana" w:eastAsia="Times New Roman" w:hAnsi="Verdana" w:cs="Arial"/>
      <w:sz w:val="24"/>
      <w:szCs w:val="24"/>
    </w:rPr>
  </w:style>
  <w:style w:type="paragraph" w:styleId="NoSpacing">
    <w:name w:val="No Spacing"/>
    <w:uiPriority w:val="1"/>
    <w:qFormat/>
    <w:rsid w:val="006C1A85"/>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6C1A85"/>
    <w:pPr>
      <w:tabs>
        <w:tab w:val="center" w:pos="4680"/>
        <w:tab w:val="right" w:pos="9360"/>
      </w:tabs>
    </w:pPr>
  </w:style>
  <w:style w:type="character" w:customStyle="1" w:styleId="FooterChar">
    <w:name w:val="Footer Char"/>
    <w:basedOn w:val="DefaultParagraphFont"/>
    <w:link w:val="Footer"/>
    <w:uiPriority w:val="99"/>
    <w:rsid w:val="006C1A85"/>
    <w:rPr>
      <w:rFonts w:ascii="Verdana" w:eastAsia="Times New Roman" w:hAnsi="Verdana" w:cs="Arial"/>
      <w:sz w:val="20"/>
      <w:szCs w:val="20"/>
    </w:rPr>
  </w:style>
  <w:style w:type="paragraph" w:customStyle="1" w:styleId="Pa15">
    <w:name w:val="Pa15"/>
    <w:basedOn w:val="Normal"/>
    <w:next w:val="Normal"/>
    <w:uiPriority w:val="99"/>
    <w:rsid w:val="006C1A85"/>
    <w:pPr>
      <w:autoSpaceDE w:val="0"/>
      <w:autoSpaceDN w:val="0"/>
      <w:adjustRightInd w:val="0"/>
      <w:spacing w:line="221" w:lineRule="atLeast"/>
    </w:pPr>
    <w:rPr>
      <w:rFonts w:ascii="Myriad Pro" w:eastAsia="Calibri" w:hAnsi="Myriad Pro" w:cs="Times New Roman"/>
      <w:sz w:val="24"/>
      <w:szCs w:val="24"/>
    </w:rPr>
  </w:style>
  <w:style w:type="paragraph" w:customStyle="1" w:styleId="Default">
    <w:name w:val="Default"/>
    <w:rsid w:val="006C1A85"/>
    <w:pPr>
      <w:autoSpaceDE w:val="0"/>
      <w:autoSpaceDN w:val="0"/>
      <w:adjustRightInd w:val="0"/>
      <w:spacing w:after="0" w:line="240" w:lineRule="auto"/>
    </w:pPr>
    <w:rPr>
      <w:rFonts w:ascii="Calibri" w:eastAsia="Calibri" w:hAnsi="Calibri" w:cs="Calibri"/>
      <w:color w:val="000000"/>
      <w:sz w:val="24"/>
      <w:szCs w:val="24"/>
    </w:rPr>
  </w:style>
  <w:style w:type="paragraph" w:customStyle="1" w:styleId="NoSpacing1">
    <w:name w:val="No Spacing1"/>
    <w:basedOn w:val="Normal"/>
    <w:uiPriority w:val="1"/>
    <w:qFormat/>
    <w:rsid w:val="006C1A85"/>
    <w:rPr>
      <w:rFonts w:ascii="Calibri" w:eastAsia="Calibri" w:hAnsi="Calibri" w:cs="Calibri"/>
      <w:sz w:val="22"/>
      <w:szCs w:val="22"/>
    </w:rPr>
  </w:style>
  <w:style w:type="table" w:styleId="TableGrid">
    <w:name w:val="Table Grid"/>
    <w:basedOn w:val="TableNormal"/>
    <w:uiPriority w:val="59"/>
    <w:rsid w:val="006C1A8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1A85"/>
    <w:rPr>
      <w:rFonts w:ascii="Tahoma" w:hAnsi="Tahoma" w:cs="Tahoma"/>
      <w:sz w:val="16"/>
      <w:szCs w:val="16"/>
    </w:rPr>
  </w:style>
  <w:style w:type="character" w:customStyle="1" w:styleId="BalloonTextChar">
    <w:name w:val="Balloon Text Char"/>
    <w:basedOn w:val="DefaultParagraphFont"/>
    <w:link w:val="BalloonText"/>
    <w:uiPriority w:val="99"/>
    <w:semiHidden/>
    <w:rsid w:val="006C1A85"/>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47271A"/>
    <w:rPr>
      <w:b/>
      <w:bCs/>
      <w:sz w:val="20"/>
      <w:szCs w:val="20"/>
    </w:rPr>
  </w:style>
  <w:style w:type="character" w:customStyle="1" w:styleId="CommentSubjectChar">
    <w:name w:val="Comment Subject Char"/>
    <w:basedOn w:val="CommentTextChar"/>
    <w:link w:val="CommentSubject"/>
    <w:uiPriority w:val="99"/>
    <w:semiHidden/>
    <w:rsid w:val="0047271A"/>
    <w:rPr>
      <w:rFonts w:ascii="Verdana" w:eastAsia="Times New Roman" w:hAnsi="Verdana" w:cs="Arial"/>
      <w:b/>
      <w:bCs/>
      <w:sz w:val="20"/>
      <w:szCs w:val="20"/>
    </w:rPr>
  </w:style>
  <w:style w:type="paragraph" w:styleId="Revision">
    <w:name w:val="Revision"/>
    <w:hidden/>
    <w:uiPriority w:val="99"/>
    <w:semiHidden/>
    <w:rsid w:val="0029711B"/>
    <w:pPr>
      <w:spacing w:after="0" w:line="240" w:lineRule="auto"/>
    </w:pPr>
    <w:rPr>
      <w:rFonts w:ascii="Verdana" w:eastAsia="Times New Roman" w:hAnsi="Verdana" w:cs="Arial"/>
      <w:sz w:val="20"/>
      <w:szCs w:val="20"/>
    </w:rPr>
  </w:style>
  <w:style w:type="character" w:styleId="FootnoteReference">
    <w:name w:val="footnote reference"/>
    <w:basedOn w:val="DefaultParagraphFont"/>
    <w:uiPriority w:val="99"/>
    <w:semiHidden/>
    <w:unhideWhenUsed/>
    <w:rsid w:val="00EF2B69"/>
    <w:rPr>
      <w:vertAlign w:val="superscript"/>
    </w:rPr>
  </w:style>
  <w:style w:type="character" w:styleId="FollowedHyperlink">
    <w:name w:val="FollowedHyperlink"/>
    <w:basedOn w:val="DefaultParagraphFont"/>
    <w:uiPriority w:val="99"/>
    <w:semiHidden/>
    <w:unhideWhenUsed/>
    <w:rsid w:val="005C07AD"/>
    <w:rPr>
      <w:color w:val="800080" w:themeColor="followedHyperlink"/>
      <w:u w:val="single"/>
    </w:rPr>
  </w:style>
  <w:style w:type="paragraph" w:styleId="NormalWeb">
    <w:name w:val="Normal (Web)"/>
    <w:basedOn w:val="Normal"/>
    <w:uiPriority w:val="99"/>
    <w:unhideWhenUsed/>
    <w:rsid w:val="00424428"/>
    <w:pPr>
      <w:spacing w:before="100" w:beforeAutospacing="1" w:after="100" w:afterAutospacing="1"/>
    </w:pPr>
    <w:rPr>
      <w:rFonts w:ascii="Times New Roman" w:hAnsi="Times New Roman" w:cs="Times New Roman"/>
      <w:sz w:val="24"/>
      <w:szCs w:val="24"/>
    </w:rPr>
  </w:style>
  <w:style w:type="character" w:customStyle="1" w:styleId="A1">
    <w:name w:val="A1"/>
    <w:uiPriority w:val="99"/>
    <w:rsid w:val="00424428"/>
    <w:rPr>
      <w:rFonts w:cs="Minion Pro"/>
      <w:color w:val="000000"/>
      <w:sz w:val="23"/>
      <w:szCs w:val="23"/>
    </w:rPr>
  </w:style>
  <w:style w:type="character" w:customStyle="1" w:styleId="apple-converted-space">
    <w:name w:val="apple-converted-space"/>
    <w:basedOn w:val="DefaultParagraphFont"/>
    <w:rsid w:val="009C48E6"/>
  </w:style>
  <w:style w:type="character" w:styleId="Emphasis">
    <w:name w:val="Emphasis"/>
    <w:basedOn w:val="DefaultParagraphFont"/>
    <w:uiPriority w:val="20"/>
    <w:qFormat/>
    <w:rsid w:val="009C48E6"/>
    <w:rPr>
      <w:i/>
      <w:iCs/>
    </w:rPr>
  </w:style>
  <w:style w:type="paragraph" w:styleId="FootnoteText">
    <w:name w:val="footnote text"/>
    <w:basedOn w:val="Normal"/>
    <w:link w:val="FootnoteTextChar"/>
    <w:uiPriority w:val="99"/>
    <w:semiHidden/>
    <w:unhideWhenUsed/>
    <w:rsid w:val="001F6907"/>
  </w:style>
  <w:style w:type="character" w:customStyle="1" w:styleId="FootnoteTextChar">
    <w:name w:val="Footnote Text Char"/>
    <w:basedOn w:val="DefaultParagraphFont"/>
    <w:link w:val="FootnoteText"/>
    <w:uiPriority w:val="99"/>
    <w:semiHidden/>
    <w:rsid w:val="001F6907"/>
    <w:rPr>
      <w:rFonts w:ascii="Verdana" w:eastAsia="Times New Roman" w:hAnsi="Verdana" w:cs="Arial"/>
      <w:sz w:val="20"/>
      <w:szCs w:val="20"/>
    </w:rPr>
  </w:style>
  <w:style w:type="character" w:customStyle="1" w:styleId="Heading2Char">
    <w:name w:val="Heading 2 Char"/>
    <w:basedOn w:val="DefaultParagraphFont"/>
    <w:link w:val="Heading2"/>
    <w:uiPriority w:val="9"/>
    <w:semiHidden/>
    <w:rsid w:val="001F6907"/>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335708">
      <w:bodyDiv w:val="1"/>
      <w:marLeft w:val="0"/>
      <w:marRight w:val="0"/>
      <w:marTop w:val="0"/>
      <w:marBottom w:val="0"/>
      <w:divBdr>
        <w:top w:val="none" w:sz="0" w:space="0" w:color="auto"/>
        <w:left w:val="none" w:sz="0" w:space="0" w:color="auto"/>
        <w:bottom w:val="none" w:sz="0" w:space="0" w:color="auto"/>
        <w:right w:val="none" w:sz="0" w:space="0" w:color="auto"/>
      </w:divBdr>
    </w:div>
    <w:div w:id="1413359118">
      <w:bodyDiv w:val="1"/>
      <w:marLeft w:val="0"/>
      <w:marRight w:val="0"/>
      <w:marTop w:val="0"/>
      <w:marBottom w:val="0"/>
      <w:divBdr>
        <w:top w:val="none" w:sz="0" w:space="0" w:color="auto"/>
        <w:left w:val="none" w:sz="0" w:space="0" w:color="auto"/>
        <w:bottom w:val="none" w:sz="0" w:space="0" w:color="auto"/>
        <w:right w:val="none" w:sz="0" w:space="0" w:color="auto"/>
      </w:divBdr>
    </w:div>
    <w:div w:id="191681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whitehouse.gov/sites/default/files/email-files/US_National_Action_Plan_on_Women_Peace_and_Security.pdf" TargetMode="External"/><Relationship Id="rId18" Type="http://schemas.openxmlformats.org/officeDocument/2006/relationships/hyperlink" Target="http://fedgov.dnb.com/webform" TargetMode="External"/><Relationship Id="rId26" Type="http://schemas.openxmlformats.org/officeDocument/2006/relationships/hyperlink" Target="http://www.gsa.gov/portal/content/103191" TargetMode="External"/><Relationship Id="rId3" Type="http://schemas.openxmlformats.org/officeDocument/2006/relationships/customXml" Target="../customXml/item3.xml"/><Relationship Id="rId21" Type="http://schemas.openxmlformats.org/officeDocument/2006/relationships/hyperlink" Target="http://www.GrantSolutions.gov" TargetMode="External"/><Relationship Id="rId7" Type="http://schemas.microsoft.com/office/2007/relationships/stylesWithEffects" Target="stylesWithEffects.xml"/><Relationship Id="rId12" Type="http://schemas.openxmlformats.org/officeDocument/2006/relationships/hyperlink" Target="mailto:AWLI@state.gov" TargetMode="External"/><Relationship Id="rId17" Type="http://schemas.openxmlformats.org/officeDocument/2006/relationships/hyperlink" Target="http://www.whitehouse.gov/omb/circulars_default" TargetMode="External"/><Relationship Id="rId25" Type="http://schemas.openxmlformats.org/officeDocument/2006/relationships/hyperlink" Target="http://aoprals.state.gov/content.asp?content_id=184&amp;menu_id=78" TargetMode="External"/><Relationship Id="rId2" Type="http://schemas.openxmlformats.org/officeDocument/2006/relationships/customXml" Target="../customXml/item2.xml"/><Relationship Id="rId16" Type="http://schemas.openxmlformats.org/officeDocument/2006/relationships/hyperlink" Target="http://www.gpo.gov/fdsys/pkg/FR-2001-09-25/pdf/01-24205.pdf" TargetMode="External"/><Relationship Id="rId20" Type="http://schemas.openxmlformats.org/officeDocument/2006/relationships/hyperlink" Target="https://www.sam.gov/portal/public/SA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gsa.gov/portal/category/21287" TargetMode="External"/><Relationship Id="rId5" Type="http://schemas.openxmlformats.org/officeDocument/2006/relationships/numbering" Target="numbering.xml"/><Relationship Id="rId15" Type="http://schemas.openxmlformats.org/officeDocument/2006/relationships/hyperlink" Target="http://fa.statebuy.state.gov" TargetMode="External"/><Relationship Id="rId23" Type="http://schemas.openxmlformats.org/officeDocument/2006/relationships/hyperlink" Target="http://www.GrantSolutions.gov" TargetMode="External"/><Relationship Id="rId28" Type="http://schemas.openxmlformats.org/officeDocument/2006/relationships/hyperlink" Target="http://www.humanrights.gov/2011/10/06/an-overview-of-the-leahy-vetting-process/" TargetMode="External"/><Relationship Id="rId10" Type="http://schemas.openxmlformats.org/officeDocument/2006/relationships/footnotes" Target="footnotes.xml"/><Relationship Id="rId19" Type="http://schemas.openxmlformats.org/officeDocument/2006/relationships/hyperlink" Target="https://eportal.nspa.nato.int/AC135Public/scage/CageList.aspx"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whitehouse.gov/the-press-office/2011/12/19/executive-order-instituting-national-action-plan-women-peace-and-securit" TargetMode="External"/><Relationship Id="rId22" Type="http://schemas.openxmlformats.org/officeDocument/2006/relationships/hyperlink" Target="mailto:help@grantsolutions.gov?subject=GrantSolutions%20Help" TargetMode="External"/><Relationship Id="rId27" Type="http://schemas.openxmlformats.org/officeDocument/2006/relationships/hyperlink" Target="http://www.fsrs.gov/"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state.gov/secretary/remarks/2013/11/21762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0E1DA75739CB4F8C96C913A4313A28" ma:contentTypeVersion="12" ma:contentTypeDescription="Create a new document." ma:contentTypeScope="" ma:versionID="6846ff0afeba9fd1419cf6f22520fc8e">
  <xsd:schema xmlns:xsd="http://www.w3.org/2001/XMLSchema" xmlns:p="http://schemas.microsoft.com/office/2006/metadata/properties" xmlns:ns1="http://schemas.microsoft.com/sharepoint/v3" xmlns:ns2="9852cccb-0de5-488c-ac09-b7fc15bd6d57" targetNamespace="http://schemas.microsoft.com/office/2006/metadata/properties" ma:root="true" ma:fieldsID="f5da537657328d93062ee6219f4b1f0b" ns1:_="" ns2:_="">
    <xsd:import namespace="http://schemas.microsoft.com/sharepoint/v3"/>
    <xsd:import namespace="9852cccb-0de5-488c-ac09-b7fc15bd6d57"/>
    <xsd:element name="properties">
      <xsd:complexType>
        <xsd:sequence>
          <xsd:element name="documentManagement">
            <xsd:complexType>
              <xsd:all>
                <xsd:element ref="ns1:PublishingStartDate" minOccurs="0"/>
                <xsd:element ref="ns1:PublishingExpirationDate" minOccurs="0"/>
                <xsd:element ref="ns2:Region" minOccurs="0"/>
                <xsd:element ref="ns2:Function" minOccurs="0"/>
                <xsd:element ref="ns2:Events"/>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9852cccb-0de5-488c-ac09-b7fc15bd6d57" elementFormDefault="qualified">
    <xsd:import namespace="http://schemas.microsoft.com/office/2006/documentManagement/types"/>
    <xsd:element name="Region" ma:index="10" nillable="true" ma:displayName="Region" ma:list="{0acc54e9-7d39-42b7-9396-9520b3778d46}" ma:internalName="Region" ma:showField="Title" ma:requiredMultiChoice="true">
      <xsd:complexType>
        <xsd:complexContent>
          <xsd:extension base="dms:MultiChoiceLookup">
            <xsd:sequence>
              <xsd:element name="Value" type="dms:Lookup" maxOccurs="unbounded" minOccurs="0" nillable="true"/>
            </xsd:sequence>
          </xsd:extension>
        </xsd:complexContent>
      </xsd:complexType>
    </xsd:element>
    <xsd:element name="Function" ma:index="11" nillable="true" ma:displayName="Function" ma:list="{0f6778a0-2f15-46e0-b439-d2a55e6d805b}" ma:internalName="Function" ma:showField="Title" ma:requiredMultiChoice="true">
      <xsd:complexType>
        <xsd:complexContent>
          <xsd:extension base="dms:MultiChoiceLookup">
            <xsd:sequence>
              <xsd:element name="Value" type="dms:Lookup" maxOccurs="unbounded" minOccurs="0" nillable="true"/>
            </xsd:sequence>
          </xsd:extension>
        </xsd:complexContent>
      </xsd:complexType>
    </xsd:element>
    <xsd:element name="Events" ma:index="12" ma:displayName="Events" ma:default="(None)" ma:format="Dropdown" ma:internalName="Events">
      <xsd:simpleType>
        <xsd:restriction base="dms:Choice">
          <xsd:enumeration value="(None)"/>
          <xsd:enumeration value="Conference"/>
          <xsd:enumeration value="Delegation"/>
          <xsd:enumeration value="Trip"/>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Region xmlns="9852cccb-0de5-488c-ac09-b7fc15bd6d57">
      <Value>1</Value>
      <Value>2</Value>
      <Value>3</Value>
      <Value>4</Value>
      <Value>5</Value>
      <Value>6</Value>
    </Region>
    <Function xmlns="9852cccb-0de5-488c-ac09-b7fc15bd6d57">
      <Value>24</Value>
    </Function>
    <Events xmlns="9852cccb-0de5-488c-ac09-b7fc15bd6d57">(None)</Events>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590EA-404B-4E1B-ADB5-9B1914D5FE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2cccb-0de5-488c-ac09-b7fc15bd6d5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4CCDD89-028F-47AA-A286-3F6495DE4B6B}">
  <ds:schemaRefs>
    <ds:schemaRef ds:uri="http://schemas.microsoft.com/sharepoint/v3/contenttype/forms"/>
  </ds:schemaRefs>
</ds:datastoreItem>
</file>

<file path=customXml/itemProps3.xml><?xml version="1.0" encoding="utf-8"?>
<ds:datastoreItem xmlns:ds="http://schemas.openxmlformats.org/officeDocument/2006/customXml" ds:itemID="{C603FEBC-F2F9-4DC8-9667-7A4C04380A2A}">
  <ds:schemaRefs>
    <ds:schemaRef ds:uri="http://schemas.microsoft.com/office/2006/metadata/properties"/>
    <ds:schemaRef ds:uri="9852cccb-0de5-488c-ac09-b7fc15bd6d57"/>
    <ds:schemaRef ds:uri="http://schemas.microsoft.com/sharepoint/v3"/>
  </ds:schemaRefs>
</ds:datastoreItem>
</file>

<file path=customXml/itemProps4.xml><?xml version="1.0" encoding="utf-8"?>
<ds:datastoreItem xmlns:ds="http://schemas.openxmlformats.org/officeDocument/2006/customXml" ds:itemID="{F9BE199D-AB81-4A47-A5C4-7E996116F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7306</Words>
  <Characters>41648</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GWPS RFA 8-27-2012</vt:lpstr>
    </vt:vector>
  </TitlesOfParts>
  <Company>U.S. Department of State</Company>
  <LinksUpToDate>false</LinksUpToDate>
  <CharactersWithSpaces>48857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GWPS RFA 8-27-2012</dc:title>
  <dc:creator>Saba N Ghori</dc:creator>
  <cp:lastModifiedBy>Mark J Murray</cp:lastModifiedBy>
  <cp:revision>3</cp:revision>
  <cp:lastPrinted>2014-10-23T06:06:00Z</cp:lastPrinted>
  <dcterms:created xsi:type="dcterms:W3CDTF">2014-12-04T21:23:00Z</dcterms:created>
  <dcterms:modified xsi:type="dcterms:W3CDTF">2014-12-04T22:28:00Z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0x010100720E1DA75739CB4F8C96C913A4313A28</vt:lpwstr>
  </property>
</Properties>
</file>