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C50" w:rsidRPr="00FE4BBA" w:rsidRDefault="00DB3C50" w:rsidP="00DB3C50">
      <w:pPr>
        <w:rPr>
          <w:rFonts w:ascii="Times New Roman" w:hAnsi="Times New Roman"/>
          <w:spacing w:val="-2"/>
        </w:rPr>
      </w:pPr>
      <w:bookmarkStart w:id="0" w:name="_Toc434936433"/>
      <w:bookmarkStart w:id="1" w:name="_Toc434940806"/>
      <w:bookmarkStart w:id="2" w:name="_Toc434940917"/>
      <w:bookmarkStart w:id="3" w:name="_Ref436233198"/>
      <w:bookmarkStart w:id="4" w:name="_Ref436233390"/>
      <w:bookmarkStart w:id="5" w:name="_Ref436233394"/>
      <w:bookmarkStart w:id="6" w:name="_Ref436233450"/>
      <w:bookmarkStart w:id="7" w:name="_Ref436233521"/>
      <w:bookmarkStart w:id="8" w:name="_Toc370980970"/>
      <w:bookmarkStart w:id="9" w:name="_Toc434936436"/>
      <w:bookmarkStart w:id="10" w:name="_Toc434940813"/>
      <w:bookmarkStart w:id="11" w:name="_Toc434940920"/>
      <w:r w:rsidRPr="00FE4BBA">
        <w:rPr>
          <w:rFonts w:ascii="Times New Roman" w:hAnsi="Times New Roman"/>
        </w:rPr>
        <w:t>FO</w:t>
      </w:r>
      <w:r w:rsidRPr="004D35D1">
        <w:rPr>
          <w:rFonts w:ascii="Times New Roman" w:hAnsi="Times New Roman"/>
        </w:rPr>
        <w:t>A #</w:t>
      </w:r>
      <w:r w:rsidRPr="004D35D1">
        <w:rPr>
          <w:rFonts w:ascii="Times New Roman" w:hAnsi="Times New Roman"/>
          <w:b/>
        </w:rPr>
        <w:t>WHS-AD-FOA-16-01</w:t>
      </w:r>
    </w:p>
    <w:p w:rsidR="00DB3C50" w:rsidRPr="00FE4BBA" w:rsidRDefault="00DB3C50" w:rsidP="00DB3C50">
      <w:pPr>
        <w:rPr>
          <w:rFonts w:ascii="Times New Roman" w:eastAsia="Times New Roman" w:hAnsi="Times New Roman"/>
          <w:sz w:val="20"/>
          <w:szCs w:val="20"/>
        </w:rPr>
      </w:pPr>
    </w:p>
    <w:p w:rsidR="00DB3C50" w:rsidRPr="00FE4BBA" w:rsidRDefault="00DB3C50" w:rsidP="00DB3C50">
      <w:pPr>
        <w:rPr>
          <w:rFonts w:ascii="Times New Roman" w:hAnsi="Times New Roman"/>
        </w:rPr>
      </w:pPr>
    </w:p>
    <w:p w:rsidR="00DB3C50" w:rsidRPr="00FE4BBA" w:rsidRDefault="00DB3C50" w:rsidP="00DB3C50">
      <w:pPr>
        <w:jc w:val="center"/>
        <w:rPr>
          <w:rFonts w:ascii="Times New Roman" w:hAnsi="Times New Roman"/>
          <w:bCs/>
          <w:sz w:val="24"/>
          <w:szCs w:val="24"/>
          <w:u w:val="single"/>
        </w:rPr>
      </w:pPr>
      <w:r w:rsidRPr="00FE4BBA">
        <w:rPr>
          <w:rFonts w:ascii="Times New Roman" w:hAnsi="Times New Roman"/>
          <w:b/>
          <w:sz w:val="24"/>
          <w:u w:val="single"/>
        </w:rPr>
        <w:t>MINERVA RESEARCH INITIATIVE</w:t>
      </w:r>
    </w:p>
    <w:p w:rsidR="00DB3C50" w:rsidRPr="00FE4BBA" w:rsidRDefault="00DB3C50" w:rsidP="00DB3C50">
      <w:pPr>
        <w:jc w:val="center"/>
        <w:rPr>
          <w:rFonts w:ascii="Times New Roman" w:hAnsi="Times New Roman"/>
        </w:rPr>
      </w:pPr>
      <w:r w:rsidRPr="00FE4BBA">
        <w:rPr>
          <w:rFonts w:ascii="Times New Roman" w:hAnsi="Times New Roman"/>
        </w:rPr>
        <w:t xml:space="preserve">FUNDING OPPORTUNITY </w:t>
      </w:r>
      <w:r w:rsidRPr="00FE4BBA">
        <w:rPr>
          <w:rFonts w:ascii="Times New Roman" w:hAnsi="Times New Roman"/>
          <w:spacing w:val="-8"/>
        </w:rPr>
        <w:t>A</w:t>
      </w:r>
      <w:r w:rsidRPr="00FE4BBA">
        <w:rPr>
          <w:rFonts w:ascii="Times New Roman" w:hAnsi="Times New Roman"/>
        </w:rPr>
        <w:t>NNO</w:t>
      </w:r>
      <w:r w:rsidRPr="00FE4BBA">
        <w:rPr>
          <w:rFonts w:ascii="Times New Roman" w:hAnsi="Times New Roman"/>
          <w:spacing w:val="-3"/>
        </w:rPr>
        <w:t>U</w:t>
      </w:r>
      <w:r w:rsidRPr="00FE4BBA">
        <w:rPr>
          <w:rFonts w:ascii="Times New Roman" w:hAnsi="Times New Roman"/>
        </w:rPr>
        <w:t>NC</w:t>
      </w:r>
      <w:r w:rsidRPr="00FE4BBA">
        <w:rPr>
          <w:rFonts w:ascii="Times New Roman" w:hAnsi="Times New Roman"/>
          <w:spacing w:val="-3"/>
        </w:rPr>
        <w:t>E</w:t>
      </w:r>
      <w:r w:rsidRPr="00FE4BBA">
        <w:rPr>
          <w:rFonts w:ascii="Times New Roman" w:hAnsi="Times New Roman"/>
        </w:rPr>
        <w:t>M</w:t>
      </w:r>
      <w:r w:rsidRPr="00FE4BBA">
        <w:rPr>
          <w:rFonts w:ascii="Times New Roman" w:hAnsi="Times New Roman"/>
          <w:spacing w:val="-3"/>
        </w:rPr>
        <w:t>E</w:t>
      </w:r>
      <w:r w:rsidRPr="00FE4BBA">
        <w:rPr>
          <w:rFonts w:ascii="Times New Roman" w:hAnsi="Times New Roman"/>
        </w:rPr>
        <w:t>NT</w:t>
      </w:r>
      <w:r w:rsidRPr="00FE4BBA">
        <w:rPr>
          <w:rFonts w:ascii="Times New Roman" w:hAnsi="Times New Roman"/>
          <w:spacing w:val="-4"/>
        </w:rPr>
        <w:t xml:space="preserve"> </w:t>
      </w:r>
      <w:r w:rsidRPr="00FE4BBA">
        <w:rPr>
          <w:rFonts w:ascii="Times New Roman" w:hAnsi="Times New Roman"/>
        </w:rPr>
        <w:t>(</w:t>
      </w:r>
      <w:r w:rsidRPr="00FE4BBA">
        <w:rPr>
          <w:rFonts w:ascii="Times New Roman" w:hAnsi="Times New Roman"/>
          <w:spacing w:val="-4"/>
        </w:rPr>
        <w:t>FO</w:t>
      </w:r>
      <w:r w:rsidRPr="00FE4BBA">
        <w:rPr>
          <w:rFonts w:ascii="Times New Roman" w:hAnsi="Times New Roman"/>
          <w:spacing w:val="-8"/>
        </w:rPr>
        <w:t>A</w:t>
      </w:r>
      <w:r w:rsidRPr="00FE4BBA">
        <w:rPr>
          <w:rFonts w:ascii="Times New Roman" w:hAnsi="Times New Roman"/>
        </w:rPr>
        <w:t>)</w:t>
      </w:r>
    </w:p>
    <w:bookmarkEnd w:id="0"/>
    <w:bookmarkEnd w:id="1"/>
    <w:bookmarkEnd w:id="2"/>
    <w:bookmarkEnd w:id="3"/>
    <w:bookmarkEnd w:id="4"/>
    <w:bookmarkEnd w:id="5"/>
    <w:bookmarkEnd w:id="6"/>
    <w:bookmarkEnd w:id="7"/>
    <w:p w:rsidR="0049215B" w:rsidRPr="00FE4BBA" w:rsidRDefault="00DB3C50" w:rsidP="0049215B">
      <w:pPr>
        <w:pStyle w:val="Heading1"/>
        <w:keepLines w:val="0"/>
        <w:widowControl/>
        <w:spacing w:before="360" w:after="240"/>
        <w:ind w:left="360" w:hanging="360"/>
        <w:jc w:val="center"/>
      </w:pPr>
      <w:r>
        <w:t>Amendment II – FOA clarifications</w:t>
      </w:r>
    </w:p>
    <w:p w:rsidR="00DB3C50" w:rsidRDefault="00DB3C50" w:rsidP="0049215B">
      <w:pPr>
        <w:rPr>
          <w:rFonts w:ascii="Times New Roman" w:hAnsi="Times New Roman"/>
          <w:spacing w:val="0"/>
        </w:rPr>
      </w:pPr>
    </w:p>
    <w:p w:rsidR="00F90E6C" w:rsidRDefault="007E2044" w:rsidP="0049215B">
      <w:pPr>
        <w:rPr>
          <w:rFonts w:ascii="Times New Roman" w:hAnsi="Times New Roman"/>
          <w:spacing w:val="0"/>
        </w:rPr>
      </w:pPr>
      <w:r w:rsidRPr="007E2044">
        <w:rPr>
          <w:rFonts w:ascii="Times New Roman" w:hAnsi="Times New Roman"/>
          <w:spacing w:val="0"/>
        </w:rPr>
        <w:t>Marked changes are intended to clarify the originally posted FOA instructions. No new requirements have been added.</w:t>
      </w:r>
    </w:p>
    <w:p w:rsidR="007E2044" w:rsidRDefault="007E2044" w:rsidP="0049215B">
      <w:pPr>
        <w:rPr>
          <w:rFonts w:ascii="Times New Roman" w:hAnsi="Times New Roman"/>
          <w:spacing w:val="0"/>
        </w:rPr>
      </w:pPr>
      <w:bookmarkStart w:id="12" w:name="_GoBack"/>
      <w:bookmarkEnd w:id="12"/>
    </w:p>
    <w:p w:rsidR="00DB3C50" w:rsidRPr="00F90E6C" w:rsidRDefault="00DB3C50" w:rsidP="00DB3C50">
      <w:pPr>
        <w:pStyle w:val="Heading3"/>
        <w:numPr>
          <w:ilvl w:val="0"/>
          <w:numId w:val="0"/>
        </w:numPr>
        <w:rPr>
          <w:rFonts w:ascii="Times New Roman" w:hAnsi="Times New Roman"/>
          <w:i w:val="0"/>
          <w:lang w:val="en-US"/>
        </w:rPr>
      </w:pPr>
      <w:r>
        <w:rPr>
          <w:rFonts w:ascii="Times New Roman" w:hAnsi="Times New Roman"/>
          <w:lang w:val="en-US"/>
        </w:rPr>
        <w:t xml:space="preserve">Section VI.A.1: </w:t>
      </w:r>
      <w:r w:rsidRPr="00FE4BBA">
        <w:rPr>
          <w:rFonts w:ascii="Times New Roman" w:hAnsi="Times New Roman"/>
        </w:rPr>
        <w:t>White Paper package components</w:t>
      </w:r>
      <w:r w:rsidR="00F90E6C">
        <w:rPr>
          <w:rFonts w:ascii="Times New Roman" w:hAnsi="Times New Roman"/>
          <w:i w:val="0"/>
          <w:lang w:val="en-US"/>
        </w:rPr>
        <w:t xml:space="preserve"> </w:t>
      </w:r>
      <w:r w:rsidR="00F90E6C" w:rsidRPr="00F90E6C">
        <w:rPr>
          <w:rFonts w:ascii="Times New Roman" w:hAnsi="Times New Roman"/>
          <w:b w:val="0"/>
          <w:i w:val="0"/>
          <w:lang w:val="en-US"/>
        </w:rPr>
        <w:t>(page 9)</w:t>
      </w:r>
    </w:p>
    <w:p w:rsidR="00DB3C50" w:rsidRPr="00FE4BBA" w:rsidRDefault="00DB3C50" w:rsidP="00DB3C50">
      <w:pPr>
        <w:rPr>
          <w:rFonts w:ascii="Times New Roman" w:hAnsi="Times New Roman"/>
          <w:lang w:eastAsia="x-none"/>
        </w:rPr>
      </w:pPr>
      <w:r w:rsidRPr="00FE4BBA">
        <w:rPr>
          <w:rFonts w:ascii="Times New Roman" w:hAnsi="Times New Roman"/>
          <w:lang w:eastAsia="x-none"/>
        </w:rPr>
        <w:t>Submitted documentation should be in PDF format and include:</w:t>
      </w:r>
    </w:p>
    <w:p w:rsidR="00DB3C50" w:rsidRPr="00FE4BBA" w:rsidRDefault="00DB3C50" w:rsidP="00DB3C50">
      <w:pPr>
        <w:rPr>
          <w:rFonts w:ascii="Times New Roman" w:hAnsi="Times New Roman"/>
          <w:lang w:eastAsia="x-none"/>
        </w:rPr>
      </w:pPr>
    </w:p>
    <w:p w:rsidR="00DB3C50" w:rsidRPr="00926CF7" w:rsidRDefault="00DB3C50" w:rsidP="00DB3C50">
      <w:pPr>
        <w:pStyle w:val="ListParagraph"/>
        <w:numPr>
          <w:ilvl w:val="0"/>
          <w:numId w:val="14"/>
        </w:numPr>
        <w:ind w:left="1080"/>
        <w:rPr>
          <w:rFonts w:ascii="Times New Roman" w:hAnsi="Times New Roman"/>
        </w:rPr>
      </w:pPr>
      <w:r w:rsidRPr="00926CF7">
        <w:rPr>
          <w:rFonts w:ascii="Times New Roman" w:hAnsi="Times New Roman"/>
        </w:rPr>
        <w:t>A cover letter (optional), not to exceed one page.</w:t>
      </w:r>
    </w:p>
    <w:p w:rsidR="00DB3C50" w:rsidRPr="00926CF7" w:rsidRDefault="00DB3C50" w:rsidP="00DB3C50">
      <w:pPr>
        <w:pStyle w:val="ListParagraph"/>
        <w:numPr>
          <w:ilvl w:val="0"/>
          <w:numId w:val="14"/>
        </w:numPr>
        <w:ind w:left="1080"/>
        <w:rPr>
          <w:rFonts w:ascii="Times New Roman" w:hAnsi="Times New Roman"/>
        </w:rPr>
      </w:pPr>
      <w:r w:rsidRPr="00926CF7">
        <w:rPr>
          <w:rFonts w:ascii="Times New Roman" w:hAnsi="Times New Roman"/>
        </w:rPr>
        <w:t>A cover page, labeled “PROPOSAL WHITE PAPER,” that includes the FOA number, proposed project title, and offeror's technical point of contact with telephone number, e-mail address, and most relevant topic number(s) and title(s).</w:t>
      </w:r>
    </w:p>
    <w:p w:rsidR="00DB3C50" w:rsidRPr="00926CF7" w:rsidRDefault="00DB3C50" w:rsidP="00DB3C50">
      <w:pPr>
        <w:pStyle w:val="ListParagraph"/>
        <w:numPr>
          <w:ilvl w:val="0"/>
          <w:numId w:val="14"/>
        </w:numPr>
        <w:ind w:left="1080"/>
        <w:rPr>
          <w:rFonts w:ascii="Times New Roman" w:hAnsi="Times New Roman"/>
        </w:rPr>
      </w:pPr>
      <w:r w:rsidRPr="00926CF7">
        <w:rPr>
          <w:rFonts w:ascii="Times New Roman" w:hAnsi="Times New Roman"/>
        </w:rPr>
        <w:t xml:space="preserve">Curriculum vitae (CV) </w:t>
      </w:r>
      <w:r w:rsidRPr="00F90E6C">
        <w:rPr>
          <w:rFonts w:ascii="Times New Roman" w:hAnsi="Times New Roman"/>
          <w:b/>
          <w:color w:val="0000FF"/>
          <w:highlight w:val="yellow"/>
          <w:u w:val="single"/>
        </w:rPr>
        <w:t>or short biographies</w:t>
      </w:r>
      <w:r>
        <w:rPr>
          <w:rFonts w:ascii="Times New Roman" w:hAnsi="Times New Roman"/>
        </w:rPr>
        <w:t xml:space="preserve"> </w:t>
      </w:r>
      <w:r w:rsidRPr="00926CF7">
        <w:rPr>
          <w:rFonts w:ascii="Times New Roman" w:hAnsi="Times New Roman"/>
        </w:rPr>
        <w:t>of key investigators (optional)</w:t>
      </w:r>
    </w:p>
    <w:p w:rsidR="00DB3C50" w:rsidRPr="00926CF7" w:rsidRDefault="00DB3C50" w:rsidP="00DB3C50">
      <w:pPr>
        <w:pStyle w:val="ListParagraph"/>
        <w:numPr>
          <w:ilvl w:val="0"/>
          <w:numId w:val="14"/>
        </w:numPr>
        <w:ind w:left="1080"/>
        <w:rPr>
          <w:rFonts w:ascii="Times New Roman" w:hAnsi="Times New Roman"/>
        </w:rPr>
      </w:pPr>
      <w:r w:rsidRPr="00926CF7">
        <w:rPr>
          <w:rFonts w:ascii="Times New Roman" w:hAnsi="Times New Roman"/>
        </w:rPr>
        <w:t xml:space="preserve">The white paper (four (4) page limit, single-sided) including: </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Identification of the research and issues including the state of the field</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Proposed methods</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 xml:space="preserve">Potential implications for national defense </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Potential team and management plan</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Data management plan for data or tools to be generated in the course of research</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Summary of estimated costs</w:t>
      </w:r>
    </w:p>
    <w:p w:rsidR="00DB3C50" w:rsidRPr="00926CF7" w:rsidRDefault="00DB3C50" w:rsidP="00DB3C50">
      <w:pPr>
        <w:pStyle w:val="ListParagraph"/>
        <w:numPr>
          <w:ilvl w:val="1"/>
          <w:numId w:val="15"/>
        </w:numPr>
        <w:rPr>
          <w:rFonts w:ascii="Times New Roman" w:hAnsi="Times New Roman"/>
        </w:rPr>
      </w:pPr>
      <w:r w:rsidRPr="00926CF7">
        <w:rPr>
          <w:rFonts w:ascii="Times New Roman" w:hAnsi="Times New Roman"/>
        </w:rPr>
        <w:t>Reference citations are not required but may be included within the four-page limit.</w:t>
      </w:r>
    </w:p>
    <w:p w:rsidR="00DB3C50" w:rsidRPr="00926CF7" w:rsidRDefault="00DB3C50" w:rsidP="00DB3C50">
      <w:pPr>
        <w:rPr>
          <w:rFonts w:ascii="Times New Roman" w:hAnsi="Times New Roman"/>
        </w:rPr>
      </w:pPr>
    </w:p>
    <w:p w:rsidR="00DB3C50" w:rsidRPr="00926CF7" w:rsidRDefault="00DB3C50" w:rsidP="00DB3C50">
      <w:pPr>
        <w:rPr>
          <w:rFonts w:ascii="Times New Roman" w:hAnsi="Times New Roman"/>
        </w:rPr>
      </w:pPr>
      <w:r w:rsidRPr="00926CF7">
        <w:rPr>
          <w:rFonts w:ascii="Times New Roman" w:hAnsi="Times New Roman"/>
          <w:spacing w:val="3"/>
        </w:rPr>
        <w:t xml:space="preserve">The white paper </w:t>
      </w:r>
      <w:r w:rsidRPr="00926CF7">
        <w:rPr>
          <w:rFonts w:ascii="Times New Roman" w:hAnsi="Times New Roman"/>
        </w:rPr>
        <w:t xml:space="preserve">should provide sufficient information on the research being proposed (e.g., hypothesis, theories, concepts, methods, approaches, data collection, measurement and analyses) to allow for an assessment by a subject matter expert.  </w:t>
      </w:r>
    </w:p>
    <w:p w:rsidR="00DB3C50" w:rsidRDefault="00DB3C50" w:rsidP="0049215B">
      <w:pPr>
        <w:rPr>
          <w:rFonts w:ascii="Times New Roman" w:hAnsi="Times New Roman"/>
          <w:spacing w:val="0"/>
        </w:rPr>
      </w:pPr>
    </w:p>
    <w:p w:rsidR="00DB3C50" w:rsidRDefault="00DB3C50" w:rsidP="0049215B">
      <w:pPr>
        <w:rPr>
          <w:rFonts w:ascii="Times New Roman" w:hAnsi="Times New Roman"/>
          <w:spacing w:val="0"/>
        </w:rPr>
      </w:pPr>
    </w:p>
    <w:p w:rsidR="00F90E6C" w:rsidRDefault="00F90E6C">
      <w:pPr>
        <w:widowControl/>
        <w:spacing w:after="200" w:line="276" w:lineRule="auto"/>
        <w:rPr>
          <w:rFonts w:ascii="Times New Roman" w:eastAsia="Times New Roman" w:hAnsi="Times New Roman"/>
          <w:b/>
          <w:bCs/>
          <w:color w:val="4F81BD"/>
          <w:spacing w:val="-3"/>
          <w:sz w:val="24"/>
          <w:szCs w:val="26"/>
          <w:lang w:eastAsia="x-none"/>
        </w:rPr>
      </w:pPr>
      <w:r>
        <w:rPr>
          <w:rFonts w:ascii="Times New Roman" w:hAnsi="Times New Roman"/>
        </w:rPr>
        <w:br w:type="page"/>
      </w:r>
    </w:p>
    <w:p w:rsidR="00F90E6C" w:rsidRPr="00F90E6C" w:rsidRDefault="00F90E6C" w:rsidP="00F90E6C">
      <w:pPr>
        <w:pStyle w:val="Heading2"/>
        <w:numPr>
          <w:ilvl w:val="0"/>
          <w:numId w:val="0"/>
        </w:numPr>
        <w:ind w:left="360" w:hanging="360"/>
        <w:rPr>
          <w:rFonts w:ascii="Times New Roman" w:hAnsi="Times New Roman"/>
          <w:b w:val="0"/>
        </w:rPr>
      </w:pPr>
      <w:r>
        <w:rPr>
          <w:rFonts w:ascii="Times New Roman" w:hAnsi="Times New Roman"/>
          <w:lang w:val="en-US"/>
        </w:rPr>
        <w:lastRenderedPageBreak/>
        <w:t>IV.C.</w:t>
      </w:r>
      <w:r>
        <w:rPr>
          <w:rFonts w:ascii="Times New Roman" w:hAnsi="Times New Roman"/>
          <w:lang w:val="en-US"/>
        </w:rPr>
        <w:tab/>
      </w:r>
      <w:r w:rsidRPr="00FE4BBA">
        <w:rPr>
          <w:rFonts w:ascii="Times New Roman" w:hAnsi="Times New Roman"/>
        </w:rPr>
        <w:t xml:space="preserve">Full Proposal Package </w:t>
      </w:r>
      <w:r w:rsidRPr="00FE4BBA">
        <w:rPr>
          <w:rFonts w:ascii="Times New Roman" w:hAnsi="Times New Roman"/>
          <w:lang w:val="en-US"/>
        </w:rPr>
        <w:t>Preparation and Submission</w:t>
      </w:r>
      <w:r>
        <w:rPr>
          <w:rFonts w:ascii="Times New Roman" w:hAnsi="Times New Roman"/>
          <w:b w:val="0"/>
          <w:lang w:val="en-US"/>
        </w:rPr>
        <w:t xml:space="preserve"> (page 9)</w:t>
      </w:r>
    </w:p>
    <w:p w:rsidR="00F90E6C" w:rsidRDefault="00F90E6C" w:rsidP="0049215B">
      <w:pPr>
        <w:rPr>
          <w:rFonts w:ascii="Times New Roman" w:hAnsi="Times New Roman"/>
          <w:spacing w:val="0"/>
        </w:rPr>
      </w:pPr>
    </w:p>
    <w:p w:rsidR="00F90E6C" w:rsidRDefault="00F90E6C" w:rsidP="0049215B">
      <w:pPr>
        <w:rPr>
          <w:rFonts w:ascii="Times New Roman" w:hAnsi="Times New Roman"/>
          <w:spacing w:val="0"/>
        </w:rPr>
      </w:pPr>
    </w:p>
    <w:p w:rsidR="00DB3C50" w:rsidRPr="00DB3C50" w:rsidRDefault="00DB3C50" w:rsidP="0049215B">
      <w:pPr>
        <w:rPr>
          <w:rFonts w:ascii="Times New Roman" w:hAnsi="Times New Roman"/>
          <w:spacing w:val="0"/>
        </w:rPr>
      </w:pPr>
      <w:r w:rsidRPr="00DB3C50">
        <w:rPr>
          <w:rFonts w:ascii="Times New Roman" w:hAnsi="Times New Roman"/>
          <w:b/>
          <w:spacing w:val="0"/>
          <w:sz w:val="24"/>
        </w:rPr>
        <w:t xml:space="preserve">Clarifications to Table 1 </w:t>
      </w:r>
      <w:r w:rsidR="00F90E6C">
        <w:rPr>
          <w:rFonts w:ascii="Times New Roman" w:hAnsi="Times New Roman"/>
          <w:spacing w:val="0"/>
          <w:sz w:val="24"/>
        </w:rPr>
        <w:t>(page 10):</w:t>
      </w:r>
    </w:p>
    <w:p w:rsidR="00DB3C50" w:rsidRDefault="00DB3C50" w:rsidP="0049215B">
      <w:pPr>
        <w:rPr>
          <w:rFonts w:ascii="Times New Roman" w:hAnsi="Times New Roman"/>
          <w:spacing w:val="0"/>
        </w:rPr>
      </w:pPr>
    </w:p>
    <w:p w:rsidR="00DB3C50" w:rsidRPr="00FE4BBA" w:rsidRDefault="00DB3C50" w:rsidP="00DB3C50">
      <w:pPr>
        <w:pStyle w:val="Caption"/>
        <w:keepNext/>
        <w:jc w:val="center"/>
        <w:rPr>
          <w:rFonts w:ascii="Times New Roman" w:hAnsi="Times New Roman"/>
        </w:rPr>
      </w:pPr>
      <w:r w:rsidRPr="00FE4BBA">
        <w:rPr>
          <w:rFonts w:ascii="Times New Roman" w:hAnsi="Times New Roman"/>
        </w:rPr>
        <w:t xml:space="preserve">Table </w:t>
      </w:r>
      <w:r w:rsidRPr="00FE4BBA">
        <w:rPr>
          <w:rFonts w:ascii="Times New Roman" w:hAnsi="Times New Roman"/>
        </w:rPr>
        <w:fldChar w:fldCharType="begin"/>
      </w:r>
      <w:r w:rsidRPr="00FE4BBA">
        <w:rPr>
          <w:rFonts w:ascii="Times New Roman" w:hAnsi="Times New Roman"/>
        </w:rPr>
        <w:instrText xml:space="preserve"> SEQ Table \* ARABIC </w:instrText>
      </w:r>
      <w:r w:rsidRPr="00FE4BBA">
        <w:rPr>
          <w:rFonts w:ascii="Times New Roman" w:hAnsi="Times New Roman"/>
        </w:rPr>
        <w:fldChar w:fldCharType="separate"/>
      </w:r>
      <w:r w:rsidRPr="00FE4BBA">
        <w:rPr>
          <w:rFonts w:ascii="Times New Roman" w:hAnsi="Times New Roman"/>
          <w:noProof/>
        </w:rPr>
        <w:t>1</w:t>
      </w:r>
      <w:r w:rsidRPr="00FE4BBA">
        <w:rPr>
          <w:rFonts w:ascii="Times New Roman" w:hAnsi="Times New Roman"/>
        </w:rPr>
        <w:fldChar w:fldCharType="end"/>
      </w:r>
      <w:r w:rsidRPr="00FE4BBA">
        <w:rPr>
          <w:rFonts w:ascii="Times New Roman" w:hAnsi="Times New Roman"/>
        </w:rPr>
        <w:t>. Summary of Full Proposal Submission Forms</w:t>
      </w:r>
    </w:p>
    <w:tbl>
      <w:tblPr>
        <w:tblW w:w="90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2"/>
        <w:gridCol w:w="2917"/>
        <w:gridCol w:w="3077"/>
      </w:tblGrid>
      <w:tr w:rsidR="00DB3C50" w:rsidRPr="00FE4BBA" w:rsidTr="003E4A3F">
        <w:trPr>
          <w:trHeight w:val="139"/>
        </w:trPr>
        <w:tc>
          <w:tcPr>
            <w:tcW w:w="3042" w:type="dxa"/>
            <w:tcBorders>
              <w:bottom w:val="double" w:sz="4" w:space="0" w:color="auto"/>
            </w:tcBorders>
            <w:shd w:val="clear" w:color="auto" w:fill="D9D9D9" w:themeFill="background1" w:themeFillShade="D9"/>
          </w:tcPr>
          <w:p w:rsidR="00DB3C50" w:rsidRPr="00FE4BBA" w:rsidRDefault="00DB3C50" w:rsidP="003E4A3F">
            <w:pPr>
              <w:autoSpaceDE w:val="0"/>
              <w:autoSpaceDN w:val="0"/>
              <w:adjustRightInd w:val="0"/>
              <w:rPr>
                <w:rFonts w:ascii="Times New Roman" w:hAnsi="Times New Roman"/>
                <w:color w:val="000000"/>
                <w:sz w:val="18"/>
                <w:szCs w:val="18"/>
              </w:rPr>
            </w:pPr>
            <w:r w:rsidRPr="00FE4BBA">
              <w:rPr>
                <w:rFonts w:ascii="Times New Roman" w:hAnsi="Times New Roman"/>
                <w:color w:val="000000"/>
                <w:sz w:val="18"/>
                <w:szCs w:val="18"/>
              </w:rPr>
              <w:t xml:space="preserve">Form </w:t>
            </w:r>
          </w:p>
        </w:tc>
        <w:tc>
          <w:tcPr>
            <w:tcW w:w="2917" w:type="dxa"/>
            <w:tcBorders>
              <w:bottom w:val="double" w:sz="4" w:space="0" w:color="auto"/>
            </w:tcBorders>
            <w:shd w:val="clear" w:color="auto" w:fill="D9D9D9" w:themeFill="background1" w:themeFillShade="D9"/>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 xml:space="preserve">Attachment </w:t>
            </w:r>
          </w:p>
        </w:tc>
        <w:tc>
          <w:tcPr>
            <w:tcW w:w="3077" w:type="dxa"/>
            <w:tcBorders>
              <w:bottom w:val="double" w:sz="4" w:space="0" w:color="auto"/>
            </w:tcBorders>
            <w:shd w:val="clear" w:color="auto" w:fill="D9D9D9" w:themeFill="background1" w:themeFillShade="D9"/>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Action</w:t>
            </w:r>
          </w:p>
        </w:tc>
      </w:tr>
      <w:tr w:rsidR="00DB3C50" w:rsidRPr="00FE4BBA" w:rsidTr="003E4A3F">
        <w:tc>
          <w:tcPr>
            <w:tcW w:w="3042" w:type="dxa"/>
            <w:vMerge w:val="restart"/>
          </w:tcPr>
          <w:p w:rsidR="00DB3C50" w:rsidRPr="00FE4BBA" w:rsidRDefault="00DB3C50" w:rsidP="003E4A3F">
            <w:pPr>
              <w:autoSpaceDE w:val="0"/>
              <w:autoSpaceDN w:val="0"/>
              <w:adjustRightInd w:val="0"/>
              <w:rPr>
                <w:rFonts w:ascii="Times New Roman" w:hAnsi="Times New Roman"/>
                <w:color w:val="000000"/>
                <w:sz w:val="18"/>
                <w:szCs w:val="18"/>
              </w:rPr>
            </w:pPr>
            <w:r w:rsidRPr="00FE4BBA">
              <w:rPr>
                <w:rFonts w:ascii="Times New Roman" w:hAnsi="Times New Roman"/>
                <w:bCs/>
                <w:color w:val="000000"/>
                <w:sz w:val="18"/>
                <w:szCs w:val="18"/>
              </w:rPr>
              <w:t>R&amp;R Senior/Key Person Profile Form</w:t>
            </w:r>
          </w:p>
        </w:tc>
        <w:tc>
          <w:tcPr>
            <w:tcW w:w="291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PI Curriculum Vitae</w:t>
            </w:r>
            <w:r w:rsidRPr="00F4312D">
              <w:rPr>
                <w:rFonts w:ascii="Times New Roman" w:hAnsi="Times New Roman"/>
                <w:strike/>
                <w:color w:val="FF0000"/>
                <w:sz w:val="18"/>
                <w:szCs w:val="18"/>
              </w:rPr>
              <w:t xml:space="preserve"> </w:t>
            </w:r>
            <w:r w:rsidRPr="009D44BE">
              <w:rPr>
                <w:rFonts w:ascii="Times New Roman" w:hAnsi="Times New Roman"/>
                <w:strike/>
                <w:color w:val="FF0000"/>
                <w:sz w:val="18"/>
                <w:szCs w:val="18"/>
                <w:highlight w:val="yellow"/>
              </w:rPr>
              <w:t>(5-page limit)</w:t>
            </w:r>
          </w:p>
        </w:tc>
        <w:tc>
          <w:tcPr>
            <w:tcW w:w="307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 xml:space="preserve">Attach to </w:t>
            </w:r>
            <w:r w:rsidRPr="00DB3C50">
              <w:rPr>
                <w:rFonts w:ascii="Times New Roman" w:hAnsi="Times New Roman"/>
                <w:color w:val="0000FF"/>
                <w:sz w:val="18"/>
                <w:szCs w:val="18"/>
                <w:u w:val="single"/>
              </w:rPr>
              <w:t>Principal Investigator</w:t>
            </w:r>
            <w:r w:rsidRPr="00F4312D">
              <w:rPr>
                <w:rFonts w:ascii="Times New Roman" w:hAnsi="Times New Roman"/>
                <w:strike/>
                <w:color w:val="FF0000"/>
                <w:sz w:val="18"/>
                <w:szCs w:val="18"/>
              </w:rPr>
              <w:t>PI</w:t>
            </w:r>
            <w:r w:rsidRPr="00926CF7">
              <w:rPr>
                <w:rFonts w:ascii="Times New Roman" w:hAnsi="Times New Roman"/>
                <w:sz w:val="18"/>
                <w:szCs w:val="18"/>
              </w:rPr>
              <w:t xml:space="preserve"> Biographical Sketch field (LastName_CV.pdf)</w:t>
            </w:r>
          </w:p>
        </w:tc>
      </w:tr>
      <w:tr w:rsidR="00DB3C50" w:rsidRPr="00FE4BBA" w:rsidTr="003E4A3F">
        <w:tc>
          <w:tcPr>
            <w:tcW w:w="3042" w:type="dxa"/>
            <w:vMerge/>
          </w:tcPr>
          <w:p w:rsidR="00DB3C50" w:rsidRPr="00FE4BBA" w:rsidRDefault="00DB3C50" w:rsidP="003E4A3F">
            <w:pPr>
              <w:autoSpaceDE w:val="0"/>
              <w:autoSpaceDN w:val="0"/>
              <w:adjustRightInd w:val="0"/>
              <w:rPr>
                <w:rFonts w:ascii="Times New Roman" w:hAnsi="Times New Roman"/>
                <w:bCs/>
                <w:color w:val="000000"/>
                <w:sz w:val="18"/>
                <w:szCs w:val="18"/>
              </w:rPr>
            </w:pPr>
          </w:p>
        </w:tc>
        <w:tc>
          <w:tcPr>
            <w:tcW w:w="291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Key Personnel Biographical Sketches (2-page limit)</w:t>
            </w:r>
          </w:p>
        </w:tc>
        <w:tc>
          <w:tcPr>
            <w:tcW w:w="307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Attach to Biographical Sketch field for each senior/key person</w:t>
            </w:r>
          </w:p>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(LastName_Bio.pdf)</w:t>
            </w:r>
          </w:p>
        </w:tc>
      </w:tr>
      <w:tr w:rsidR="00DB3C50" w:rsidRPr="00FE4BBA" w:rsidTr="003E4A3F">
        <w:tc>
          <w:tcPr>
            <w:tcW w:w="3042" w:type="dxa"/>
            <w:vMerge/>
          </w:tcPr>
          <w:p w:rsidR="00DB3C50" w:rsidRPr="00FE4BBA" w:rsidRDefault="00DB3C50" w:rsidP="003E4A3F">
            <w:pPr>
              <w:autoSpaceDE w:val="0"/>
              <w:autoSpaceDN w:val="0"/>
              <w:adjustRightInd w:val="0"/>
              <w:rPr>
                <w:rFonts w:ascii="Times New Roman" w:hAnsi="Times New Roman"/>
                <w:bCs/>
                <w:sz w:val="18"/>
                <w:szCs w:val="18"/>
              </w:rPr>
            </w:pPr>
          </w:p>
        </w:tc>
        <w:tc>
          <w:tcPr>
            <w:tcW w:w="291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Statement of Current and Pending Support</w:t>
            </w:r>
            <w:r w:rsidRPr="00DB3C50">
              <w:rPr>
                <w:rFonts w:ascii="Times New Roman" w:hAnsi="Times New Roman"/>
                <w:color w:val="0000FF"/>
                <w:sz w:val="18"/>
                <w:szCs w:val="18"/>
                <w:u w:val="single"/>
              </w:rPr>
              <w:t xml:space="preserve">  (no page limit)</w:t>
            </w:r>
          </w:p>
        </w:tc>
        <w:tc>
          <w:tcPr>
            <w:tcW w:w="307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Attach to Support field for each senior/key person</w:t>
            </w:r>
          </w:p>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(LastName_Support.pdf)</w:t>
            </w:r>
          </w:p>
        </w:tc>
      </w:tr>
      <w:tr w:rsidR="00DB3C50" w:rsidRPr="00FE4BBA" w:rsidTr="003E4A3F">
        <w:tc>
          <w:tcPr>
            <w:tcW w:w="3042" w:type="dxa"/>
            <w:vMerge w:val="restart"/>
          </w:tcPr>
          <w:p w:rsidR="00DB3C50" w:rsidRPr="00FE4BBA" w:rsidRDefault="00DB3C50" w:rsidP="003E4A3F">
            <w:pPr>
              <w:autoSpaceDE w:val="0"/>
              <w:autoSpaceDN w:val="0"/>
              <w:adjustRightInd w:val="0"/>
              <w:rPr>
                <w:rFonts w:ascii="Times New Roman" w:hAnsi="Times New Roman"/>
                <w:color w:val="000000"/>
                <w:sz w:val="18"/>
                <w:szCs w:val="18"/>
              </w:rPr>
            </w:pPr>
            <w:r w:rsidRPr="00FE4BBA">
              <w:rPr>
                <w:rFonts w:ascii="Times New Roman" w:hAnsi="Times New Roman"/>
                <w:bCs/>
                <w:sz w:val="18"/>
                <w:szCs w:val="18"/>
              </w:rPr>
              <w:t>R&amp;R Other Project Information Form</w:t>
            </w:r>
          </w:p>
        </w:tc>
        <w:tc>
          <w:tcPr>
            <w:tcW w:w="291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bCs/>
                <w:sz w:val="18"/>
                <w:szCs w:val="18"/>
              </w:rPr>
              <w:t>Project Summary</w:t>
            </w:r>
          </w:p>
          <w:p w:rsidR="00DB3C50" w:rsidRPr="00926CF7" w:rsidRDefault="00DB3C50" w:rsidP="003E4A3F">
            <w:pPr>
              <w:autoSpaceDE w:val="0"/>
              <w:autoSpaceDN w:val="0"/>
              <w:adjustRightInd w:val="0"/>
              <w:rPr>
                <w:rFonts w:ascii="Times New Roman" w:hAnsi="Times New Roman"/>
                <w:sz w:val="18"/>
                <w:szCs w:val="18"/>
              </w:rPr>
            </w:pPr>
          </w:p>
        </w:tc>
        <w:tc>
          <w:tcPr>
            <w:tcW w:w="307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Attach to Field #7 (</w:t>
            </w:r>
            <w:r w:rsidRPr="00DB3C50">
              <w:rPr>
                <w:rFonts w:ascii="Times New Roman" w:hAnsi="Times New Roman"/>
                <w:color w:val="0000FF"/>
                <w:sz w:val="18"/>
                <w:szCs w:val="18"/>
                <w:u w:val="single"/>
              </w:rPr>
              <w:t>PI</w:t>
            </w:r>
            <w:r w:rsidRPr="00926CF7">
              <w:rPr>
                <w:rFonts w:ascii="Times New Roman" w:hAnsi="Times New Roman"/>
                <w:sz w:val="18"/>
                <w:szCs w:val="18"/>
              </w:rPr>
              <w:t>LastName_Abstract.pdf)</w:t>
            </w:r>
          </w:p>
        </w:tc>
      </w:tr>
      <w:tr w:rsidR="00DB3C50" w:rsidRPr="00FE4BBA" w:rsidTr="003E4A3F">
        <w:tc>
          <w:tcPr>
            <w:tcW w:w="3042" w:type="dxa"/>
            <w:vMerge/>
          </w:tcPr>
          <w:p w:rsidR="00DB3C50" w:rsidRPr="00FE4BBA" w:rsidRDefault="00DB3C50" w:rsidP="003E4A3F">
            <w:pPr>
              <w:autoSpaceDE w:val="0"/>
              <w:autoSpaceDN w:val="0"/>
              <w:adjustRightInd w:val="0"/>
              <w:rPr>
                <w:rFonts w:ascii="Times New Roman" w:hAnsi="Times New Roman"/>
                <w:bCs/>
                <w:sz w:val="18"/>
                <w:szCs w:val="18"/>
              </w:rPr>
            </w:pPr>
          </w:p>
        </w:tc>
        <w:tc>
          <w:tcPr>
            <w:tcW w:w="291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Project Narrative</w:t>
            </w:r>
            <w:r w:rsidRPr="00DB3C50">
              <w:rPr>
                <w:rFonts w:ascii="Times New Roman" w:hAnsi="Times New Roman"/>
                <w:color w:val="0000FF"/>
                <w:sz w:val="18"/>
                <w:szCs w:val="18"/>
                <w:u w:val="single"/>
              </w:rPr>
              <w:t xml:space="preserve"> (25-page limit)</w:t>
            </w:r>
          </w:p>
        </w:tc>
        <w:tc>
          <w:tcPr>
            <w:tcW w:w="3077" w:type="dxa"/>
          </w:tcPr>
          <w:p w:rsidR="00DB3C50" w:rsidRPr="00926CF7" w:rsidRDefault="00DB3C50" w:rsidP="003E4A3F">
            <w:pPr>
              <w:autoSpaceDE w:val="0"/>
              <w:autoSpaceDN w:val="0"/>
              <w:adjustRightInd w:val="0"/>
              <w:rPr>
                <w:rFonts w:ascii="Times New Roman" w:hAnsi="Times New Roman"/>
                <w:sz w:val="18"/>
                <w:szCs w:val="18"/>
              </w:rPr>
            </w:pPr>
            <w:r w:rsidRPr="00926CF7">
              <w:rPr>
                <w:rFonts w:ascii="Times New Roman" w:hAnsi="Times New Roman"/>
                <w:sz w:val="18"/>
                <w:szCs w:val="18"/>
              </w:rPr>
              <w:t>Attach to Field #8 (</w:t>
            </w:r>
            <w:r w:rsidRPr="00DB3C50">
              <w:rPr>
                <w:rFonts w:ascii="Times New Roman" w:hAnsi="Times New Roman"/>
                <w:color w:val="0000FF"/>
                <w:sz w:val="18"/>
                <w:szCs w:val="18"/>
                <w:u w:val="single"/>
              </w:rPr>
              <w:t>PI</w:t>
            </w:r>
            <w:r w:rsidRPr="00926CF7">
              <w:rPr>
                <w:rFonts w:ascii="Times New Roman" w:hAnsi="Times New Roman"/>
                <w:sz w:val="18"/>
                <w:szCs w:val="18"/>
              </w:rPr>
              <w:t>LastName_Narrative.pdf)</w:t>
            </w:r>
          </w:p>
        </w:tc>
      </w:tr>
      <w:tr w:rsidR="00DB3C50" w:rsidRPr="00DB3C50" w:rsidTr="003E4A3F">
        <w:tc>
          <w:tcPr>
            <w:tcW w:w="3042" w:type="dxa"/>
            <w:vMerge/>
          </w:tcPr>
          <w:p w:rsidR="00DB3C50" w:rsidRPr="00DB3C50" w:rsidRDefault="00DB3C50" w:rsidP="003E4A3F">
            <w:pPr>
              <w:autoSpaceDE w:val="0"/>
              <w:autoSpaceDN w:val="0"/>
              <w:adjustRightInd w:val="0"/>
              <w:rPr>
                <w:rFonts w:ascii="Times New Roman" w:hAnsi="Times New Roman"/>
                <w:bCs/>
                <w:strike/>
                <w:color w:val="FF0000"/>
                <w:sz w:val="18"/>
                <w:szCs w:val="18"/>
              </w:rPr>
            </w:pPr>
          </w:p>
        </w:tc>
        <w:tc>
          <w:tcPr>
            <w:tcW w:w="2917" w:type="dxa"/>
          </w:tcPr>
          <w:p w:rsidR="00DB3C50" w:rsidRPr="009D44BE" w:rsidRDefault="00DB3C50" w:rsidP="003E4A3F">
            <w:pPr>
              <w:autoSpaceDE w:val="0"/>
              <w:autoSpaceDN w:val="0"/>
              <w:adjustRightInd w:val="0"/>
              <w:rPr>
                <w:rFonts w:ascii="Times New Roman" w:hAnsi="Times New Roman"/>
                <w:sz w:val="18"/>
                <w:szCs w:val="18"/>
              </w:rPr>
            </w:pPr>
            <w:r w:rsidRPr="009D44BE">
              <w:rPr>
                <w:rFonts w:ascii="Times New Roman" w:hAnsi="Times New Roman"/>
                <w:sz w:val="18"/>
                <w:szCs w:val="18"/>
              </w:rPr>
              <w:t>Comprehensive budget chart</w:t>
            </w:r>
          </w:p>
        </w:tc>
        <w:tc>
          <w:tcPr>
            <w:tcW w:w="3077" w:type="dxa"/>
          </w:tcPr>
          <w:p w:rsidR="00DB3C50" w:rsidRPr="00DB3C50" w:rsidRDefault="00DB3C50" w:rsidP="003E4A3F">
            <w:pPr>
              <w:autoSpaceDE w:val="0"/>
              <w:autoSpaceDN w:val="0"/>
              <w:adjustRightInd w:val="0"/>
              <w:rPr>
                <w:rFonts w:ascii="Times New Roman" w:hAnsi="Times New Roman"/>
                <w:color w:val="0000FF"/>
                <w:sz w:val="18"/>
                <w:szCs w:val="18"/>
              </w:rPr>
            </w:pPr>
            <w:r w:rsidRPr="009D44BE">
              <w:rPr>
                <w:rFonts w:ascii="Times New Roman" w:hAnsi="Times New Roman"/>
                <w:sz w:val="18"/>
                <w:szCs w:val="18"/>
                <w:highlight w:val="yellow"/>
              </w:rPr>
              <w:t>Attach to Field #12 (</w:t>
            </w:r>
            <w:r w:rsidRPr="009D44BE">
              <w:rPr>
                <w:rFonts w:ascii="Times New Roman" w:hAnsi="Times New Roman"/>
                <w:color w:val="0000FF"/>
                <w:sz w:val="18"/>
                <w:szCs w:val="18"/>
                <w:highlight w:val="yellow"/>
                <w:u w:val="single"/>
              </w:rPr>
              <w:t>PI</w:t>
            </w:r>
            <w:r w:rsidRPr="009D44BE">
              <w:rPr>
                <w:rFonts w:ascii="Times New Roman" w:hAnsi="Times New Roman"/>
                <w:sz w:val="18"/>
                <w:szCs w:val="18"/>
                <w:highlight w:val="yellow"/>
              </w:rPr>
              <w:t>LastName_FullBudget.pdf)</w:t>
            </w:r>
          </w:p>
        </w:tc>
      </w:tr>
      <w:tr w:rsidR="00DB3C50" w:rsidRPr="00DB3C50" w:rsidTr="003E4A3F">
        <w:tc>
          <w:tcPr>
            <w:tcW w:w="3042" w:type="dxa"/>
            <w:vMerge/>
          </w:tcPr>
          <w:p w:rsidR="00DB3C50" w:rsidRPr="00DB3C50" w:rsidRDefault="00DB3C50" w:rsidP="003E4A3F">
            <w:pPr>
              <w:autoSpaceDE w:val="0"/>
              <w:autoSpaceDN w:val="0"/>
              <w:adjustRightInd w:val="0"/>
              <w:rPr>
                <w:rFonts w:ascii="Times New Roman" w:hAnsi="Times New Roman"/>
                <w:bCs/>
                <w:strike/>
                <w:color w:val="FF0000"/>
                <w:sz w:val="18"/>
                <w:szCs w:val="18"/>
              </w:rPr>
            </w:pPr>
          </w:p>
        </w:tc>
        <w:tc>
          <w:tcPr>
            <w:tcW w:w="2917" w:type="dxa"/>
          </w:tcPr>
          <w:p w:rsidR="00DB3C50" w:rsidRPr="009D44BE" w:rsidRDefault="00DB3C50" w:rsidP="003E4A3F">
            <w:pPr>
              <w:autoSpaceDE w:val="0"/>
              <w:autoSpaceDN w:val="0"/>
              <w:adjustRightInd w:val="0"/>
              <w:rPr>
                <w:rFonts w:ascii="Times New Roman" w:hAnsi="Times New Roman"/>
                <w:sz w:val="18"/>
                <w:szCs w:val="18"/>
              </w:rPr>
            </w:pPr>
            <w:r w:rsidRPr="009D44BE">
              <w:rPr>
                <w:rFonts w:ascii="Times New Roman" w:hAnsi="Times New Roman"/>
                <w:sz w:val="18"/>
                <w:szCs w:val="18"/>
              </w:rPr>
              <w:t>Letters of Support (optional)</w:t>
            </w:r>
          </w:p>
        </w:tc>
        <w:tc>
          <w:tcPr>
            <w:tcW w:w="3077" w:type="dxa"/>
          </w:tcPr>
          <w:p w:rsidR="00DB3C50" w:rsidRPr="009D44BE" w:rsidRDefault="00DB3C50" w:rsidP="003E4A3F">
            <w:pPr>
              <w:autoSpaceDE w:val="0"/>
              <w:autoSpaceDN w:val="0"/>
              <w:adjustRightInd w:val="0"/>
              <w:rPr>
                <w:rFonts w:ascii="Times New Roman" w:hAnsi="Times New Roman"/>
                <w:sz w:val="18"/>
                <w:szCs w:val="18"/>
              </w:rPr>
            </w:pPr>
            <w:r w:rsidRPr="009D44BE">
              <w:rPr>
                <w:rFonts w:ascii="Times New Roman" w:hAnsi="Times New Roman"/>
                <w:sz w:val="18"/>
                <w:szCs w:val="18"/>
              </w:rPr>
              <w:t>Optional upload to Field #12</w:t>
            </w:r>
          </w:p>
        </w:tc>
      </w:tr>
      <w:tr w:rsidR="00DB3C50" w:rsidRPr="00DB3C50" w:rsidTr="003E4A3F">
        <w:tc>
          <w:tcPr>
            <w:tcW w:w="3042" w:type="dxa"/>
            <w:vMerge w:val="restart"/>
          </w:tcPr>
          <w:p w:rsidR="00DB3C50" w:rsidRPr="009D44BE" w:rsidRDefault="00DB3C50" w:rsidP="003E4A3F">
            <w:pPr>
              <w:autoSpaceDE w:val="0"/>
              <w:autoSpaceDN w:val="0"/>
              <w:adjustRightInd w:val="0"/>
              <w:rPr>
                <w:rFonts w:ascii="Times New Roman" w:hAnsi="Times New Roman"/>
                <w:strike/>
                <w:color w:val="FF0000"/>
                <w:sz w:val="18"/>
                <w:szCs w:val="18"/>
              </w:rPr>
            </w:pPr>
            <w:r w:rsidRPr="009D44BE">
              <w:rPr>
                <w:rFonts w:ascii="Times New Roman" w:hAnsi="Times New Roman"/>
                <w:strike/>
                <w:color w:val="FF0000"/>
                <w:sz w:val="18"/>
                <w:szCs w:val="18"/>
              </w:rPr>
              <w:t>Attachments Form</w:t>
            </w:r>
          </w:p>
        </w:tc>
        <w:tc>
          <w:tcPr>
            <w:tcW w:w="2917" w:type="dxa"/>
          </w:tcPr>
          <w:p w:rsidR="00DB3C50" w:rsidRPr="009D44BE" w:rsidRDefault="00DB3C50" w:rsidP="003E4A3F">
            <w:pPr>
              <w:autoSpaceDE w:val="0"/>
              <w:autoSpaceDN w:val="0"/>
              <w:adjustRightInd w:val="0"/>
              <w:rPr>
                <w:rFonts w:ascii="Times New Roman" w:hAnsi="Times New Roman"/>
                <w:strike/>
                <w:color w:val="FF0000"/>
                <w:sz w:val="18"/>
                <w:szCs w:val="18"/>
              </w:rPr>
            </w:pPr>
            <w:r w:rsidRPr="009D44BE">
              <w:rPr>
                <w:rFonts w:ascii="Times New Roman" w:hAnsi="Times New Roman"/>
                <w:strike/>
                <w:color w:val="FF0000"/>
                <w:sz w:val="18"/>
                <w:szCs w:val="18"/>
              </w:rPr>
              <w:t>Comprehensive budget chart</w:t>
            </w:r>
          </w:p>
        </w:tc>
        <w:tc>
          <w:tcPr>
            <w:tcW w:w="3077" w:type="dxa"/>
          </w:tcPr>
          <w:p w:rsidR="00DB3C50" w:rsidRPr="00DB3C50" w:rsidRDefault="00DB3C50" w:rsidP="003E4A3F">
            <w:pPr>
              <w:autoSpaceDE w:val="0"/>
              <w:autoSpaceDN w:val="0"/>
              <w:adjustRightInd w:val="0"/>
              <w:rPr>
                <w:rFonts w:ascii="Times New Roman" w:hAnsi="Times New Roman"/>
                <w:strike/>
                <w:color w:val="FF0000"/>
                <w:sz w:val="18"/>
                <w:szCs w:val="18"/>
              </w:rPr>
            </w:pPr>
            <w:r w:rsidRPr="009D44BE">
              <w:rPr>
                <w:rFonts w:ascii="Times New Roman" w:hAnsi="Times New Roman"/>
                <w:strike/>
                <w:color w:val="FF0000"/>
                <w:sz w:val="18"/>
                <w:szCs w:val="18"/>
                <w:highlight w:val="yellow"/>
              </w:rPr>
              <w:t>Upload as attachment 1</w:t>
            </w:r>
          </w:p>
        </w:tc>
      </w:tr>
      <w:tr w:rsidR="00DB3C50" w:rsidRPr="00DB3C50" w:rsidTr="003E4A3F">
        <w:tc>
          <w:tcPr>
            <w:tcW w:w="3042" w:type="dxa"/>
            <w:vMerge/>
          </w:tcPr>
          <w:p w:rsidR="00DB3C50" w:rsidRPr="00DB3C50" w:rsidRDefault="00DB3C50" w:rsidP="003E4A3F">
            <w:pPr>
              <w:autoSpaceDE w:val="0"/>
              <w:autoSpaceDN w:val="0"/>
              <w:adjustRightInd w:val="0"/>
              <w:rPr>
                <w:rFonts w:ascii="Times New Roman" w:hAnsi="Times New Roman"/>
                <w:strike/>
                <w:color w:val="FF0000"/>
                <w:sz w:val="18"/>
                <w:szCs w:val="18"/>
              </w:rPr>
            </w:pPr>
          </w:p>
        </w:tc>
        <w:tc>
          <w:tcPr>
            <w:tcW w:w="2917" w:type="dxa"/>
          </w:tcPr>
          <w:p w:rsidR="00DB3C50" w:rsidRPr="00DB3C50" w:rsidRDefault="00DB3C50" w:rsidP="003E4A3F">
            <w:pPr>
              <w:autoSpaceDE w:val="0"/>
              <w:autoSpaceDN w:val="0"/>
              <w:adjustRightInd w:val="0"/>
              <w:rPr>
                <w:rFonts w:ascii="Times New Roman" w:hAnsi="Times New Roman"/>
                <w:strike/>
                <w:color w:val="FF0000"/>
                <w:sz w:val="18"/>
                <w:szCs w:val="18"/>
              </w:rPr>
            </w:pPr>
            <w:r w:rsidRPr="00DB3C50">
              <w:rPr>
                <w:rFonts w:ascii="Times New Roman" w:hAnsi="Times New Roman"/>
                <w:strike/>
                <w:color w:val="FF0000"/>
                <w:sz w:val="18"/>
                <w:szCs w:val="18"/>
              </w:rPr>
              <w:t>Letters of Support (optional)</w:t>
            </w:r>
          </w:p>
        </w:tc>
        <w:tc>
          <w:tcPr>
            <w:tcW w:w="3077" w:type="dxa"/>
          </w:tcPr>
          <w:p w:rsidR="00DB3C50" w:rsidRPr="00DB3C50" w:rsidRDefault="00DB3C50" w:rsidP="003E4A3F">
            <w:pPr>
              <w:autoSpaceDE w:val="0"/>
              <w:autoSpaceDN w:val="0"/>
              <w:adjustRightInd w:val="0"/>
              <w:rPr>
                <w:rFonts w:ascii="Times New Roman" w:hAnsi="Times New Roman"/>
                <w:strike/>
                <w:color w:val="FF0000"/>
                <w:sz w:val="18"/>
                <w:szCs w:val="18"/>
              </w:rPr>
            </w:pPr>
            <w:r w:rsidRPr="00DB3C50">
              <w:rPr>
                <w:rFonts w:ascii="Times New Roman" w:hAnsi="Times New Roman"/>
                <w:strike/>
                <w:color w:val="FF0000"/>
                <w:sz w:val="18"/>
                <w:szCs w:val="18"/>
              </w:rPr>
              <w:t xml:space="preserve">Optional upload </w:t>
            </w:r>
          </w:p>
        </w:tc>
      </w:tr>
    </w:tbl>
    <w:p w:rsidR="00DB3C50" w:rsidRPr="00DB3C50" w:rsidRDefault="00DB3C50" w:rsidP="0049215B">
      <w:pPr>
        <w:rPr>
          <w:rFonts w:ascii="Times New Roman" w:hAnsi="Times New Roman"/>
          <w:strike/>
          <w:color w:val="FF0000"/>
          <w:spacing w:val="0"/>
        </w:rPr>
      </w:pPr>
    </w:p>
    <w:p w:rsidR="00DB3C50" w:rsidRDefault="00DB3C50" w:rsidP="0049215B">
      <w:pPr>
        <w:rPr>
          <w:rFonts w:ascii="Times New Roman" w:hAnsi="Times New Roman"/>
          <w:spacing w:val="0"/>
        </w:rPr>
      </w:pPr>
    </w:p>
    <w:p w:rsidR="00DB3C50" w:rsidRDefault="00DB3C50" w:rsidP="0049215B">
      <w:pPr>
        <w:rPr>
          <w:rFonts w:ascii="Times New Roman" w:hAnsi="Times New Roman"/>
          <w:spacing w:val="0"/>
        </w:rPr>
      </w:pPr>
    </w:p>
    <w:p w:rsidR="00DB3C50" w:rsidRPr="00FE4BBA" w:rsidRDefault="00DB3C50" w:rsidP="00DB3C50">
      <w:pPr>
        <w:pStyle w:val="Default"/>
        <w:rPr>
          <w:color w:val="auto"/>
          <w:sz w:val="22"/>
          <w:szCs w:val="22"/>
        </w:rPr>
      </w:pPr>
      <w:r w:rsidRPr="00FE4BBA">
        <w:rPr>
          <w:color w:val="auto"/>
          <w:sz w:val="22"/>
          <w:szCs w:val="22"/>
        </w:rPr>
        <w:t>Full Proposal package form descriptions:</w:t>
      </w:r>
      <w:r>
        <w:rPr>
          <w:color w:val="auto"/>
          <w:sz w:val="22"/>
          <w:szCs w:val="22"/>
        </w:rPr>
        <w:t xml:space="preserve"> (pg. </w:t>
      </w:r>
      <w:r w:rsidR="00F90E6C">
        <w:rPr>
          <w:color w:val="auto"/>
          <w:sz w:val="22"/>
          <w:szCs w:val="22"/>
        </w:rPr>
        <w:t>10-15)</w:t>
      </w:r>
    </w:p>
    <w:p w:rsidR="00DB3C50" w:rsidRDefault="00DB3C50" w:rsidP="0049215B">
      <w:pPr>
        <w:rPr>
          <w:rFonts w:ascii="Times New Roman" w:hAnsi="Times New Roman"/>
          <w:spacing w:val="0"/>
        </w:rPr>
      </w:pPr>
    </w:p>
    <w:p w:rsidR="00DB3C50" w:rsidRPr="00FE4BBA" w:rsidRDefault="00DB3C50" w:rsidP="00DB3C50">
      <w:pPr>
        <w:pStyle w:val="Default"/>
        <w:numPr>
          <w:ilvl w:val="0"/>
          <w:numId w:val="2"/>
        </w:numPr>
        <w:ind w:left="720"/>
        <w:rPr>
          <w:b/>
          <w:sz w:val="22"/>
          <w:szCs w:val="22"/>
        </w:rPr>
      </w:pPr>
      <w:r w:rsidRPr="00FE4BBA">
        <w:rPr>
          <w:b/>
          <w:bCs/>
          <w:sz w:val="22"/>
          <w:szCs w:val="22"/>
        </w:rPr>
        <w:t xml:space="preserve">SF-424 Research &amp; Related (R&amp;R) Application for Federal Assistance Form </w:t>
      </w:r>
    </w:p>
    <w:p w:rsidR="00DB3C50" w:rsidRPr="00926CF7" w:rsidRDefault="00DB3C50" w:rsidP="00DB3C50">
      <w:pPr>
        <w:pStyle w:val="Default"/>
        <w:spacing w:after="120"/>
        <w:ind w:left="720"/>
        <w:rPr>
          <w:color w:val="auto"/>
          <w:sz w:val="22"/>
          <w:szCs w:val="22"/>
        </w:rPr>
      </w:pPr>
      <w:r w:rsidRPr="00926CF7">
        <w:rPr>
          <w:b/>
          <w:i/>
          <w:color w:val="auto"/>
          <w:sz w:val="22"/>
          <w:szCs w:val="22"/>
        </w:rPr>
        <w:t>Field 9 - Name of Federal Agency</w:t>
      </w:r>
      <w:r w:rsidRPr="00926CF7">
        <w:rPr>
          <w:b/>
          <w:color w:val="auto"/>
          <w:sz w:val="22"/>
          <w:szCs w:val="22"/>
        </w:rPr>
        <w:t xml:space="preserve">. </w:t>
      </w:r>
      <w:r w:rsidRPr="00926CF7">
        <w:rPr>
          <w:color w:val="auto"/>
          <w:sz w:val="22"/>
          <w:szCs w:val="22"/>
        </w:rPr>
        <w:t xml:space="preserve"> List the “</w:t>
      </w:r>
      <w:r w:rsidRPr="009D44BE">
        <w:rPr>
          <w:color w:val="0000FF"/>
          <w:sz w:val="22"/>
          <w:szCs w:val="22"/>
          <w:highlight w:val="yellow"/>
          <w:u w:val="single"/>
        </w:rPr>
        <w:t>Department of Defense</w:t>
      </w:r>
      <w:r w:rsidRPr="00F4312D">
        <w:rPr>
          <w:strike/>
          <w:color w:val="FF0000"/>
          <w:sz w:val="22"/>
          <w:szCs w:val="22"/>
        </w:rPr>
        <w:t>Washington Headquarters Services/ Acquisition Directorate”</w:t>
      </w:r>
      <w:r w:rsidRPr="00926CF7">
        <w:rPr>
          <w:color w:val="auto"/>
          <w:sz w:val="22"/>
          <w:szCs w:val="22"/>
        </w:rPr>
        <w:t xml:space="preserve"> as the reviewing agency. This field is pre-populated in Grants.gov. </w:t>
      </w:r>
    </w:p>
    <w:p w:rsidR="00DB3C50" w:rsidRDefault="00DB3C50" w:rsidP="0049215B">
      <w:pPr>
        <w:rPr>
          <w:rFonts w:ascii="Times New Roman" w:hAnsi="Times New Roman"/>
          <w:spacing w:val="0"/>
        </w:rPr>
      </w:pPr>
    </w:p>
    <w:p w:rsidR="00DB3C50" w:rsidRPr="00FE4BBA" w:rsidRDefault="00DB3C50" w:rsidP="00DB3C50">
      <w:pPr>
        <w:pStyle w:val="Default"/>
        <w:numPr>
          <w:ilvl w:val="0"/>
          <w:numId w:val="2"/>
        </w:numPr>
        <w:ind w:left="720"/>
        <w:rPr>
          <w:b/>
          <w:sz w:val="22"/>
          <w:szCs w:val="22"/>
        </w:rPr>
      </w:pPr>
      <w:r w:rsidRPr="00FE4BBA">
        <w:rPr>
          <w:b/>
          <w:bCs/>
          <w:sz w:val="22"/>
          <w:szCs w:val="22"/>
        </w:rPr>
        <w:t>Research &amp; Related Senior/Key Person Profile Form</w:t>
      </w:r>
    </w:p>
    <w:p w:rsidR="00DB3C50" w:rsidRDefault="00DB3C50" w:rsidP="00DB3C50">
      <w:pPr>
        <w:autoSpaceDE w:val="0"/>
        <w:autoSpaceDN w:val="0"/>
        <w:adjustRightInd w:val="0"/>
        <w:ind w:left="720"/>
        <w:rPr>
          <w:rFonts w:ascii="Times New Roman" w:hAnsi="Times New Roman"/>
        </w:rPr>
      </w:pPr>
      <w:r w:rsidRPr="00FE4BBA">
        <w:rPr>
          <w:rFonts w:ascii="Times New Roman" w:hAnsi="Times New Roman"/>
        </w:rPr>
        <w:t xml:space="preserve">Complete the </w:t>
      </w:r>
      <w:r w:rsidRPr="00FE4BBA">
        <w:rPr>
          <w:rFonts w:ascii="Times New Roman" w:hAnsi="Times New Roman"/>
          <w:i/>
        </w:rPr>
        <w:t>R&amp;R Senior/Key Person Profile</w:t>
      </w:r>
      <w:r w:rsidRPr="00FE4BBA">
        <w:rPr>
          <w:rFonts w:ascii="Times New Roman" w:hAnsi="Times New Roman"/>
        </w:rPr>
        <w:t xml:space="preserve"> form for those key persons who will be performing the research. Information about an individual is subject to the requirements of the Privacy Act of 1974 (Public Law 93 579). The information is requested under the authority of Title 10 USC, Sections 2358 and 8013. </w:t>
      </w:r>
    </w:p>
    <w:p w:rsidR="00DB3C50" w:rsidRDefault="00DB3C50" w:rsidP="00DB3C50">
      <w:pPr>
        <w:autoSpaceDE w:val="0"/>
        <w:autoSpaceDN w:val="0"/>
        <w:adjustRightInd w:val="0"/>
        <w:ind w:left="720"/>
        <w:rPr>
          <w:rFonts w:ascii="Times New Roman" w:hAnsi="Times New Roman"/>
        </w:rPr>
      </w:pPr>
    </w:p>
    <w:p w:rsidR="00DB3C50" w:rsidRPr="00926CF7" w:rsidRDefault="00DB3C50" w:rsidP="00DB3C50">
      <w:pPr>
        <w:autoSpaceDE w:val="0"/>
        <w:autoSpaceDN w:val="0"/>
        <w:adjustRightInd w:val="0"/>
        <w:ind w:left="720"/>
        <w:rPr>
          <w:rFonts w:ascii="Times New Roman" w:hAnsi="Times New Roman"/>
        </w:rPr>
      </w:pPr>
      <w:r w:rsidRPr="00926CF7">
        <w:rPr>
          <w:rFonts w:ascii="Times New Roman" w:hAnsi="Times New Roman"/>
        </w:rPr>
        <w:t xml:space="preserve">The principal purpose and routine use of the requested information are for evaluation of the qualifications of those persons who will perform the proposed research. Failure to provide such information will delay award. Attach curricula vitae (CVs) </w:t>
      </w:r>
      <w:r w:rsidRPr="00DB3C50">
        <w:rPr>
          <w:rFonts w:ascii="Times New Roman" w:hAnsi="Times New Roman"/>
          <w:color w:val="0000FF"/>
          <w:u w:val="single"/>
        </w:rPr>
        <w:t xml:space="preserve">– required for principal investigator at minimum– </w:t>
      </w:r>
      <w:r w:rsidRPr="00926CF7">
        <w:rPr>
          <w:rFonts w:ascii="Times New Roman" w:hAnsi="Times New Roman"/>
        </w:rPr>
        <w:t xml:space="preserve">and/or a Biographical Sketch for the principal investigator </w:t>
      </w:r>
      <w:r w:rsidRPr="00DB3C50">
        <w:rPr>
          <w:rFonts w:ascii="Times New Roman" w:hAnsi="Times New Roman"/>
          <w:color w:val="0000FF"/>
          <w:u w:val="single"/>
        </w:rPr>
        <w:t xml:space="preserve">(optional) </w:t>
      </w:r>
      <w:r w:rsidRPr="00926CF7">
        <w:rPr>
          <w:rFonts w:ascii="Times New Roman" w:hAnsi="Times New Roman"/>
        </w:rPr>
        <w:t>and</w:t>
      </w:r>
      <w:r w:rsidRPr="00DB3C50">
        <w:rPr>
          <w:rFonts w:ascii="Times New Roman" w:hAnsi="Times New Roman"/>
          <w:color w:val="0000FF"/>
          <w:u w:val="single"/>
        </w:rPr>
        <w:t xml:space="preserve"> all</w:t>
      </w:r>
      <w:r w:rsidRPr="00926CF7">
        <w:rPr>
          <w:rFonts w:ascii="Times New Roman" w:hAnsi="Times New Roman"/>
        </w:rPr>
        <w:t xml:space="preserve"> senior staff.  </w:t>
      </w:r>
      <w:r w:rsidRPr="00F4312D">
        <w:rPr>
          <w:rFonts w:ascii="Times New Roman" w:hAnsi="Times New Roman"/>
          <w:b/>
          <w:strike/>
          <w:color w:val="FF0000"/>
        </w:rPr>
        <w:t xml:space="preserve">CVs </w:t>
      </w:r>
      <w:r w:rsidR="009D44BE" w:rsidRPr="00F4312D">
        <w:rPr>
          <w:rFonts w:ascii="Times New Roman" w:hAnsi="Times New Roman"/>
          <w:b/>
          <w:color w:val="0000FF"/>
          <w:u w:val="single"/>
        </w:rPr>
        <w:t>Documents</w:t>
      </w:r>
      <w:r w:rsidR="009D44BE" w:rsidRPr="00DB3C50">
        <w:rPr>
          <w:rFonts w:ascii="Times New Roman" w:hAnsi="Times New Roman"/>
          <w:color w:val="0000FF"/>
          <w:u w:val="single"/>
        </w:rPr>
        <w:t xml:space="preserve"> </w:t>
      </w:r>
      <w:r w:rsidRPr="001672D6">
        <w:rPr>
          <w:rFonts w:ascii="Times New Roman" w:hAnsi="Times New Roman"/>
          <w:b/>
        </w:rPr>
        <w:t xml:space="preserve">should </w:t>
      </w:r>
      <w:r w:rsidRPr="00926CF7">
        <w:rPr>
          <w:rFonts w:ascii="Times New Roman" w:hAnsi="Times New Roman"/>
          <w:b/>
        </w:rPr>
        <w:t xml:space="preserve">list any previous DoD funding </w:t>
      </w:r>
      <w:r w:rsidRPr="009D44BE">
        <w:rPr>
          <w:rFonts w:ascii="Times New Roman" w:hAnsi="Times New Roman"/>
          <w:b/>
          <w:strike/>
          <w:color w:val="FF0000"/>
          <w:highlight w:val="yellow"/>
        </w:rPr>
        <w:t>and engagement</w:t>
      </w:r>
      <w:r w:rsidRPr="00F4312D">
        <w:rPr>
          <w:rFonts w:ascii="Times New Roman" w:hAnsi="Times New Roman"/>
          <w:b/>
          <w:strike/>
          <w:color w:val="FF0000"/>
        </w:rPr>
        <w:t xml:space="preserve"> </w:t>
      </w:r>
      <w:r w:rsidRPr="00926CF7">
        <w:rPr>
          <w:rFonts w:ascii="Times New Roman" w:hAnsi="Times New Roman"/>
          <w:b/>
        </w:rPr>
        <w:t xml:space="preserve">within the last eight years </w:t>
      </w:r>
      <w:r w:rsidRPr="00926CF7">
        <w:rPr>
          <w:rFonts w:ascii="Times New Roman" w:hAnsi="Times New Roman"/>
        </w:rPr>
        <w:t xml:space="preserve">including project titles.  </w:t>
      </w:r>
    </w:p>
    <w:p w:rsidR="00DB3C50" w:rsidRPr="00926CF7" w:rsidRDefault="00DB3C50" w:rsidP="00DB3C50">
      <w:pPr>
        <w:autoSpaceDE w:val="0"/>
        <w:autoSpaceDN w:val="0"/>
        <w:adjustRightInd w:val="0"/>
        <w:ind w:left="1440"/>
        <w:rPr>
          <w:rFonts w:ascii="Times New Roman" w:hAnsi="Times New Roman"/>
        </w:rPr>
      </w:pPr>
    </w:p>
    <w:p w:rsidR="009D44BE" w:rsidRDefault="009D44BE" w:rsidP="00DB3C50">
      <w:pPr>
        <w:pStyle w:val="Default"/>
        <w:ind w:left="720"/>
        <w:rPr>
          <w:color w:val="auto"/>
          <w:sz w:val="22"/>
          <w:szCs w:val="22"/>
        </w:rPr>
      </w:pPr>
    </w:p>
    <w:p w:rsidR="00DB3C50" w:rsidRPr="00926CF7" w:rsidRDefault="00DB3C50" w:rsidP="00DB3C50">
      <w:pPr>
        <w:pStyle w:val="Default"/>
        <w:ind w:left="720"/>
        <w:rPr>
          <w:color w:val="auto"/>
          <w:sz w:val="22"/>
          <w:szCs w:val="22"/>
        </w:rPr>
      </w:pPr>
      <w:r w:rsidRPr="00926CF7">
        <w:rPr>
          <w:color w:val="auto"/>
          <w:sz w:val="22"/>
          <w:szCs w:val="22"/>
        </w:rPr>
        <w:t>Page limits for attachments:</w:t>
      </w:r>
    </w:p>
    <w:p w:rsidR="00DB3C50" w:rsidRPr="00F4312D" w:rsidRDefault="00DB3C50" w:rsidP="00DB3C50">
      <w:pPr>
        <w:pStyle w:val="Default"/>
        <w:numPr>
          <w:ilvl w:val="0"/>
          <w:numId w:val="1"/>
        </w:numPr>
        <w:ind w:left="1080"/>
        <w:rPr>
          <w:color w:val="auto"/>
          <w:sz w:val="22"/>
          <w:szCs w:val="22"/>
        </w:rPr>
      </w:pPr>
      <w:r w:rsidRPr="00F4312D">
        <w:rPr>
          <w:color w:val="auto"/>
          <w:sz w:val="22"/>
          <w:szCs w:val="22"/>
        </w:rPr>
        <w:t xml:space="preserve">Key Personnel Curriculum Vitae (five (5) page limit)  </w:t>
      </w:r>
    </w:p>
    <w:p w:rsidR="00DB3C50" w:rsidRPr="00F4312D" w:rsidRDefault="00DB3C50" w:rsidP="00DB3C50">
      <w:pPr>
        <w:pStyle w:val="Default"/>
        <w:numPr>
          <w:ilvl w:val="0"/>
          <w:numId w:val="1"/>
        </w:numPr>
        <w:ind w:left="1080"/>
        <w:rPr>
          <w:color w:val="auto"/>
          <w:spacing w:val="1"/>
          <w:sz w:val="22"/>
          <w:szCs w:val="22"/>
          <w:u w:val="single"/>
        </w:rPr>
      </w:pPr>
      <w:r w:rsidRPr="00F4312D">
        <w:rPr>
          <w:color w:val="auto"/>
          <w:sz w:val="22"/>
          <w:szCs w:val="22"/>
        </w:rPr>
        <w:t xml:space="preserve">Key Personnel Biographical Sketches (two (2) page limit each) </w:t>
      </w:r>
    </w:p>
    <w:p w:rsidR="00DB3C50" w:rsidRPr="00926CF7" w:rsidRDefault="00DB3C50" w:rsidP="00DB3C50">
      <w:pPr>
        <w:pStyle w:val="Default"/>
        <w:numPr>
          <w:ilvl w:val="0"/>
          <w:numId w:val="1"/>
        </w:numPr>
        <w:ind w:left="1080"/>
        <w:rPr>
          <w:color w:val="auto"/>
          <w:sz w:val="22"/>
          <w:szCs w:val="22"/>
        </w:rPr>
      </w:pPr>
      <w:r w:rsidRPr="00DB3C50">
        <w:rPr>
          <w:color w:val="0000FF"/>
          <w:spacing w:val="1"/>
          <w:sz w:val="22"/>
          <w:szCs w:val="22"/>
          <w:u w:val="single"/>
        </w:rPr>
        <w:lastRenderedPageBreak/>
        <w:t xml:space="preserve">Current and pending support – not restricted </w:t>
      </w:r>
    </w:p>
    <w:p w:rsidR="00DB3C50" w:rsidRDefault="00DB3C50" w:rsidP="0049215B">
      <w:pPr>
        <w:rPr>
          <w:rFonts w:ascii="Times New Roman" w:hAnsi="Times New Roman"/>
          <w:spacing w:val="0"/>
        </w:rPr>
      </w:pPr>
    </w:p>
    <w:p w:rsidR="00F90E6C" w:rsidRDefault="00F90E6C" w:rsidP="0049215B">
      <w:pPr>
        <w:rPr>
          <w:rFonts w:ascii="Times New Roman" w:hAnsi="Times New Roman"/>
          <w:spacing w:val="0"/>
        </w:rPr>
      </w:pPr>
    </w:p>
    <w:p w:rsidR="00F90E6C" w:rsidRDefault="00F90E6C" w:rsidP="0049215B">
      <w:pPr>
        <w:rPr>
          <w:rFonts w:ascii="Times New Roman" w:hAnsi="Times New Roman"/>
          <w:spacing w:val="0"/>
        </w:rPr>
      </w:pPr>
    </w:p>
    <w:p w:rsidR="00F90E6C" w:rsidRPr="00F90E6C" w:rsidRDefault="00F90E6C" w:rsidP="0049215B">
      <w:pPr>
        <w:widowControl/>
        <w:numPr>
          <w:ilvl w:val="0"/>
          <w:numId w:val="16"/>
        </w:numPr>
        <w:autoSpaceDE w:val="0"/>
        <w:autoSpaceDN w:val="0"/>
        <w:adjustRightInd w:val="0"/>
        <w:ind w:left="720"/>
        <w:rPr>
          <w:rFonts w:ascii="Times New Roman" w:hAnsi="Times New Roman"/>
          <w:b/>
          <w:spacing w:val="0"/>
          <w:szCs w:val="24"/>
        </w:rPr>
      </w:pPr>
      <w:r w:rsidRPr="00F90E6C">
        <w:rPr>
          <w:rFonts w:ascii="Times New Roman" w:hAnsi="Times New Roman"/>
          <w:b/>
          <w:spacing w:val="0"/>
          <w:szCs w:val="24"/>
        </w:rPr>
        <w:t>Research &amp; Related Budget Form</w:t>
      </w:r>
    </w:p>
    <w:p w:rsidR="00F90E6C" w:rsidRPr="00926CF7" w:rsidRDefault="00F90E6C" w:rsidP="00F90E6C">
      <w:pPr>
        <w:ind w:left="720"/>
        <w:rPr>
          <w:rFonts w:ascii="Times New Roman" w:hAnsi="Times New Roman"/>
          <w:i/>
        </w:rPr>
      </w:pPr>
      <w:r w:rsidRPr="00926CF7">
        <w:rPr>
          <w:rFonts w:ascii="Times New Roman" w:hAnsi="Times New Roman"/>
          <w:i/>
        </w:rPr>
        <w:t>Budget elements:</w:t>
      </w:r>
    </w:p>
    <w:p w:rsidR="00F90E6C" w:rsidRPr="00926CF7" w:rsidRDefault="00F90E6C" w:rsidP="00F90E6C">
      <w:pPr>
        <w:pStyle w:val="ListParagraph"/>
        <w:numPr>
          <w:ilvl w:val="0"/>
          <w:numId w:val="4"/>
        </w:numPr>
        <w:ind w:left="1080"/>
        <w:rPr>
          <w:rFonts w:ascii="Times New Roman" w:hAnsi="Times New Roman"/>
        </w:rPr>
      </w:pPr>
      <w:r w:rsidRPr="00926CF7">
        <w:rPr>
          <w:rFonts w:ascii="Times New Roman" w:hAnsi="Times New Roman"/>
        </w:rPr>
        <w:t xml:space="preserve">Subawards </w:t>
      </w:r>
      <w:r w:rsidRPr="00926CF7">
        <w:rPr>
          <w:rFonts w:ascii="Times New Roman" w:hAnsi="Times New Roman"/>
          <w:spacing w:val="6"/>
        </w:rPr>
        <w:t>—</w:t>
      </w:r>
      <w:r w:rsidRPr="00926CF7">
        <w:rPr>
          <w:rFonts w:ascii="Times New Roman" w:hAnsi="Times New Roman"/>
        </w:rPr>
        <w:t xml:space="preserve"> Provide a description of the work to be performed by the subrecipients.  For each subaward, a detailed cost proposal </w:t>
      </w:r>
      <w:r w:rsidRPr="009D44BE">
        <w:rPr>
          <w:rFonts w:ascii="Times New Roman" w:hAnsi="Times New Roman"/>
          <w:color w:val="0000FF"/>
          <w:highlight w:val="yellow"/>
          <w:u w:val="single"/>
        </w:rPr>
        <w:t>(including a single-page budget table and brief justification, described below)</w:t>
      </w:r>
      <w:r w:rsidRPr="00F90E6C">
        <w:rPr>
          <w:rFonts w:ascii="Times New Roman" w:hAnsi="Times New Roman"/>
          <w:color w:val="0000FF"/>
          <w:u w:val="single"/>
        </w:rPr>
        <w:t xml:space="preserve"> </w:t>
      </w:r>
      <w:r w:rsidRPr="00926CF7">
        <w:rPr>
          <w:rFonts w:ascii="Times New Roman" w:hAnsi="Times New Roman"/>
        </w:rPr>
        <w:t>is required to be included in the principal investigator’s cost proposal.  Fee/profit is unallowable</w:t>
      </w:r>
      <w:r w:rsidRPr="00926CF7">
        <w:rPr>
          <w:rFonts w:ascii="Times New Roman" w:hAnsi="Times New Roman"/>
          <w:spacing w:val="3"/>
        </w:rPr>
        <w:t>.</w:t>
      </w:r>
    </w:p>
    <w:p w:rsidR="00F90E6C" w:rsidRDefault="00F90E6C" w:rsidP="0049215B">
      <w:pPr>
        <w:rPr>
          <w:rFonts w:ascii="Times New Roman" w:hAnsi="Times New Roman"/>
          <w:spacing w:val="0"/>
        </w:rPr>
      </w:pPr>
    </w:p>
    <w:p w:rsidR="00F90E6C" w:rsidRPr="00926CF7" w:rsidRDefault="00F90E6C" w:rsidP="00F90E6C">
      <w:pPr>
        <w:autoSpaceDE w:val="0"/>
        <w:autoSpaceDN w:val="0"/>
        <w:adjustRightInd w:val="0"/>
        <w:ind w:left="720"/>
        <w:rPr>
          <w:rFonts w:ascii="Times New Roman" w:hAnsi="Times New Roman"/>
          <w:i/>
        </w:rPr>
      </w:pPr>
      <w:r w:rsidRPr="00926CF7">
        <w:rPr>
          <w:rFonts w:ascii="Times New Roman" w:hAnsi="Times New Roman"/>
          <w:i/>
        </w:rPr>
        <w:t xml:space="preserve">Budget justification </w:t>
      </w:r>
    </w:p>
    <w:p w:rsidR="00F90E6C" w:rsidRPr="00926CF7" w:rsidRDefault="00F90E6C" w:rsidP="00F90E6C">
      <w:pPr>
        <w:autoSpaceDE w:val="0"/>
        <w:autoSpaceDN w:val="0"/>
        <w:adjustRightInd w:val="0"/>
        <w:ind w:left="720"/>
        <w:rPr>
          <w:rFonts w:ascii="Times New Roman" w:hAnsi="Times New Roman"/>
        </w:rPr>
      </w:pPr>
      <w:r w:rsidRPr="00926CF7">
        <w:rPr>
          <w:rFonts w:ascii="Times New Roman" w:hAnsi="Times New Roman"/>
        </w:rPr>
        <w:t>The budget proposal should include a budget justification for each year</w:t>
      </w:r>
      <w:r w:rsidRPr="00F90E6C">
        <w:rPr>
          <w:rFonts w:ascii="Times New Roman" w:hAnsi="Times New Roman"/>
          <w:color w:val="0000FF"/>
          <w:u w:val="single"/>
        </w:rPr>
        <w:t xml:space="preserve"> </w:t>
      </w:r>
      <w:r w:rsidRPr="009D44BE">
        <w:rPr>
          <w:rFonts w:ascii="Times New Roman" w:hAnsi="Times New Roman"/>
          <w:color w:val="0000FF"/>
          <w:highlight w:val="yellow"/>
          <w:u w:val="single"/>
        </w:rPr>
        <w:t>and each proposing institution</w:t>
      </w:r>
      <w:r w:rsidRPr="00926CF7">
        <w:rPr>
          <w:rFonts w:ascii="Times New Roman" w:hAnsi="Times New Roman"/>
        </w:rPr>
        <w:t xml:space="preserve">, clearly explaining the need for each item and attached to Section K of the </w:t>
      </w:r>
      <w:r w:rsidRPr="00926CF7">
        <w:rPr>
          <w:rFonts w:ascii="Times New Roman" w:hAnsi="Times New Roman"/>
          <w:i/>
        </w:rPr>
        <w:t>R&amp;R Budget</w:t>
      </w:r>
      <w:r w:rsidRPr="00926CF7">
        <w:rPr>
          <w:rFonts w:ascii="Times New Roman" w:hAnsi="Times New Roman"/>
        </w:rPr>
        <w:t xml:space="preserve"> form.  </w:t>
      </w:r>
    </w:p>
    <w:p w:rsidR="00F90E6C" w:rsidRPr="00926CF7" w:rsidRDefault="00F90E6C" w:rsidP="00F90E6C">
      <w:pPr>
        <w:pStyle w:val="Default"/>
        <w:ind w:left="720"/>
        <w:rPr>
          <w:color w:val="auto"/>
          <w:sz w:val="22"/>
          <w:szCs w:val="22"/>
        </w:rPr>
      </w:pPr>
    </w:p>
    <w:p w:rsidR="00F90E6C" w:rsidRPr="00926CF7" w:rsidRDefault="00F90E6C" w:rsidP="00F90E6C">
      <w:pPr>
        <w:ind w:left="720"/>
        <w:rPr>
          <w:rFonts w:ascii="Times New Roman" w:hAnsi="Times New Roman"/>
          <w:i/>
        </w:rPr>
      </w:pPr>
      <w:r w:rsidRPr="00926CF7">
        <w:rPr>
          <w:rFonts w:ascii="Times New Roman" w:hAnsi="Times New Roman"/>
          <w:i/>
        </w:rPr>
        <w:t>Budget summary</w:t>
      </w:r>
    </w:p>
    <w:p w:rsidR="00F90E6C" w:rsidRPr="007E7118" w:rsidRDefault="00F90E6C" w:rsidP="00F90E6C">
      <w:pPr>
        <w:ind w:left="720"/>
        <w:rPr>
          <w:rFonts w:ascii="Times New Roman" w:hAnsi="Times New Roman"/>
        </w:rPr>
      </w:pPr>
      <w:r w:rsidRPr="00926CF7">
        <w:rPr>
          <w:rFonts w:ascii="Times New Roman" w:hAnsi="Times New Roman"/>
        </w:rPr>
        <w:t xml:space="preserve">In addition to the </w:t>
      </w:r>
      <w:r w:rsidRPr="00926CF7">
        <w:rPr>
          <w:rFonts w:ascii="Times New Roman" w:hAnsi="Times New Roman"/>
          <w:i/>
        </w:rPr>
        <w:t>Research and Related Budget</w:t>
      </w:r>
      <w:r w:rsidRPr="00926CF7">
        <w:rPr>
          <w:rFonts w:ascii="Times New Roman" w:hAnsi="Times New Roman"/>
        </w:rPr>
        <w:t xml:space="preserve"> form, researchers are encouraged to submit a comprehensive, single page version of the budget for </w:t>
      </w:r>
      <w:r w:rsidRPr="00F90E6C">
        <w:rPr>
          <w:rFonts w:ascii="Times New Roman" w:hAnsi="Times New Roman"/>
          <w:strike/>
          <w:color w:val="FF0000"/>
        </w:rPr>
        <w:t>the</w:t>
      </w:r>
      <w:r w:rsidRPr="00F90E6C">
        <w:rPr>
          <w:rFonts w:ascii="Times New Roman" w:hAnsi="Times New Roman"/>
          <w:color w:val="FF0000"/>
        </w:rPr>
        <w:t xml:space="preserve"> </w:t>
      </w:r>
      <w:r w:rsidRPr="00F90E6C">
        <w:rPr>
          <w:rFonts w:ascii="Times New Roman" w:hAnsi="Times New Roman"/>
          <w:color w:val="0000FF"/>
          <w:u w:val="single"/>
        </w:rPr>
        <w:t xml:space="preserve">both </w:t>
      </w:r>
      <w:r w:rsidRPr="00926CF7">
        <w:rPr>
          <w:rFonts w:ascii="Times New Roman" w:hAnsi="Times New Roman"/>
        </w:rPr>
        <w:t xml:space="preserve">prime and subawardee institutions, where rows are budget categories and columns indicate budget periods. Include as an attachment to </w:t>
      </w:r>
      <w:r w:rsidRPr="00926CF7">
        <w:rPr>
          <w:rFonts w:ascii="Times New Roman" w:hAnsi="Times New Roman"/>
          <w:i/>
        </w:rPr>
        <w:t>R&amp;R Other Project Information</w:t>
      </w:r>
      <w:r w:rsidRPr="00926CF7">
        <w:rPr>
          <w:rFonts w:ascii="Times New Roman" w:hAnsi="Times New Roman"/>
        </w:rPr>
        <w:t xml:space="preserve"> Form Field 12 (“Other Attachments</w:t>
      </w:r>
      <w:r w:rsidRPr="007E7118">
        <w:rPr>
          <w:rFonts w:ascii="Times New Roman" w:hAnsi="Times New Roman"/>
        </w:rPr>
        <w:t>”)</w:t>
      </w:r>
      <w:r>
        <w:rPr>
          <w:rFonts w:ascii="Times New Roman" w:hAnsi="Times New Roman"/>
        </w:rPr>
        <w:t>.</w:t>
      </w:r>
    </w:p>
    <w:bookmarkEnd w:id="8"/>
    <w:bookmarkEnd w:id="9"/>
    <w:bookmarkEnd w:id="10"/>
    <w:bookmarkEnd w:id="11"/>
    <w:p w:rsidR="00F90E6C" w:rsidRDefault="00F90E6C" w:rsidP="0049215B">
      <w:pPr>
        <w:rPr>
          <w:rFonts w:ascii="Times New Roman" w:hAnsi="Times New Roman"/>
          <w:spacing w:val="0"/>
        </w:rPr>
      </w:pPr>
    </w:p>
    <w:sectPr w:rsidR="00F90E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7F" w:rsidRDefault="0075107F" w:rsidP="00322BF6">
      <w:r>
        <w:separator/>
      </w:r>
    </w:p>
  </w:endnote>
  <w:endnote w:type="continuationSeparator" w:id="0">
    <w:p w:rsidR="0075107F" w:rsidRDefault="0075107F" w:rsidP="0032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7F" w:rsidRDefault="0075107F" w:rsidP="00322BF6">
      <w:r>
        <w:separator/>
      </w:r>
    </w:p>
  </w:footnote>
  <w:footnote w:type="continuationSeparator" w:id="0">
    <w:p w:rsidR="0075107F" w:rsidRDefault="0075107F" w:rsidP="00322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239B0"/>
    <w:multiLevelType w:val="hybridMultilevel"/>
    <w:tmpl w:val="9DA2BFBC"/>
    <w:lvl w:ilvl="0" w:tplc="2898D57C">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446CE"/>
    <w:multiLevelType w:val="hybridMultilevel"/>
    <w:tmpl w:val="80D03FEC"/>
    <w:lvl w:ilvl="0" w:tplc="45E61F20">
      <w:start w:val="1"/>
      <w:numFmt w:val="bullet"/>
      <w:lvlText w:val=""/>
      <w:lvlJc w:val="left"/>
      <w:pPr>
        <w:ind w:left="1620" w:hanging="360"/>
      </w:pPr>
      <w:rPr>
        <w:rFonts w:ascii="Symbol" w:hAnsi="Symbol" w:hint="default"/>
      </w:rPr>
    </w:lvl>
    <w:lvl w:ilvl="1" w:tplc="6C64BB8E">
      <w:numFmt w:val="bullet"/>
      <w:lvlText w:val="-"/>
      <w:lvlJc w:val="left"/>
      <w:pPr>
        <w:ind w:left="2340" w:hanging="360"/>
      </w:pPr>
      <w:rPr>
        <w:rFonts w:ascii="Times New Roman" w:eastAsia="Times New Roman" w:hAnsi="Times New Roman" w:hint="default"/>
      </w:rPr>
    </w:lvl>
    <w:lvl w:ilvl="2" w:tplc="B95EF354" w:tentative="1">
      <w:start w:val="1"/>
      <w:numFmt w:val="bullet"/>
      <w:lvlText w:val=""/>
      <w:lvlJc w:val="left"/>
      <w:pPr>
        <w:ind w:left="3060" w:hanging="360"/>
      </w:pPr>
      <w:rPr>
        <w:rFonts w:ascii="Wingdings" w:hAnsi="Wingdings" w:hint="default"/>
      </w:rPr>
    </w:lvl>
    <w:lvl w:ilvl="3" w:tplc="6C08F2E4" w:tentative="1">
      <w:start w:val="1"/>
      <w:numFmt w:val="bullet"/>
      <w:lvlText w:val=""/>
      <w:lvlJc w:val="left"/>
      <w:pPr>
        <w:ind w:left="3780" w:hanging="360"/>
      </w:pPr>
      <w:rPr>
        <w:rFonts w:ascii="Symbol" w:hAnsi="Symbol" w:hint="default"/>
      </w:rPr>
    </w:lvl>
    <w:lvl w:ilvl="4" w:tplc="AC84C47C" w:tentative="1">
      <w:start w:val="1"/>
      <w:numFmt w:val="bullet"/>
      <w:lvlText w:val="o"/>
      <w:lvlJc w:val="left"/>
      <w:pPr>
        <w:ind w:left="4500" w:hanging="360"/>
      </w:pPr>
      <w:rPr>
        <w:rFonts w:ascii="Courier New" w:hAnsi="Courier New" w:hint="default"/>
      </w:rPr>
    </w:lvl>
    <w:lvl w:ilvl="5" w:tplc="57D4D44A" w:tentative="1">
      <w:start w:val="1"/>
      <w:numFmt w:val="bullet"/>
      <w:lvlText w:val=""/>
      <w:lvlJc w:val="left"/>
      <w:pPr>
        <w:ind w:left="5220" w:hanging="360"/>
      </w:pPr>
      <w:rPr>
        <w:rFonts w:ascii="Wingdings" w:hAnsi="Wingdings" w:hint="default"/>
      </w:rPr>
    </w:lvl>
    <w:lvl w:ilvl="6" w:tplc="DC52DF8C" w:tentative="1">
      <w:start w:val="1"/>
      <w:numFmt w:val="bullet"/>
      <w:lvlText w:val=""/>
      <w:lvlJc w:val="left"/>
      <w:pPr>
        <w:ind w:left="5940" w:hanging="360"/>
      </w:pPr>
      <w:rPr>
        <w:rFonts w:ascii="Symbol" w:hAnsi="Symbol" w:hint="default"/>
      </w:rPr>
    </w:lvl>
    <w:lvl w:ilvl="7" w:tplc="81681AE6" w:tentative="1">
      <w:start w:val="1"/>
      <w:numFmt w:val="bullet"/>
      <w:lvlText w:val="o"/>
      <w:lvlJc w:val="left"/>
      <w:pPr>
        <w:ind w:left="6660" w:hanging="360"/>
      </w:pPr>
      <w:rPr>
        <w:rFonts w:ascii="Courier New" w:hAnsi="Courier New" w:hint="default"/>
      </w:rPr>
    </w:lvl>
    <w:lvl w:ilvl="8" w:tplc="6CE29912" w:tentative="1">
      <w:start w:val="1"/>
      <w:numFmt w:val="bullet"/>
      <w:lvlText w:val=""/>
      <w:lvlJc w:val="left"/>
      <w:pPr>
        <w:ind w:left="7380" w:hanging="360"/>
      </w:pPr>
      <w:rPr>
        <w:rFonts w:ascii="Wingdings" w:hAnsi="Wingdings" w:hint="default"/>
      </w:rPr>
    </w:lvl>
  </w:abstractNum>
  <w:abstractNum w:abstractNumId="2">
    <w:nsid w:val="204E1475"/>
    <w:multiLevelType w:val="hybridMultilevel"/>
    <w:tmpl w:val="409E714C"/>
    <w:lvl w:ilvl="0" w:tplc="F3D49B9E">
      <w:start w:val="1"/>
      <w:numFmt w:val="lowerRoman"/>
      <w:lvlText w:val="%1."/>
      <w:lvlJc w:val="right"/>
      <w:pPr>
        <w:ind w:left="1080" w:hanging="360"/>
      </w:pPr>
      <w:rPr>
        <w:rFonts w:cs="Times New Roman"/>
        <w:b/>
      </w:rPr>
    </w:lvl>
    <w:lvl w:ilvl="1" w:tplc="04090019">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9E80217E">
      <w:start w:val="5"/>
      <w:numFmt w:val="upperRoman"/>
      <w:lvlText w:val="%4."/>
      <w:lvlJc w:val="left"/>
      <w:pPr>
        <w:ind w:left="3600" w:hanging="720"/>
      </w:pPr>
      <w:rPr>
        <w:rFonts w:hint="default"/>
      </w:rPr>
    </w:lvl>
    <w:lvl w:ilvl="4" w:tplc="CAEE9C12">
      <w:start w:val="1"/>
      <w:numFmt w:val="upperLetter"/>
      <w:lvlText w:val="%5."/>
      <w:lvlJc w:val="left"/>
      <w:pPr>
        <w:ind w:left="3960" w:hanging="360"/>
      </w:pPr>
      <w:rPr>
        <w:rFonts w:hint="default"/>
      </w:rPr>
    </w:lvl>
    <w:lvl w:ilvl="5" w:tplc="18EC5804">
      <w:numFmt w:val="bullet"/>
      <w:lvlText w:val="•"/>
      <w:lvlJc w:val="left"/>
      <w:pPr>
        <w:ind w:left="4860" w:hanging="360"/>
      </w:pPr>
      <w:rPr>
        <w:rFonts w:ascii="Arial" w:eastAsia="Calibri" w:hAnsi="Arial" w:cs="Arial" w:hint="default"/>
      </w:rPr>
    </w:lvl>
    <w:lvl w:ilvl="6" w:tplc="214CBFDA">
      <w:start w:val="1"/>
      <w:numFmt w:val="decimal"/>
      <w:lvlText w:val="%7."/>
      <w:lvlJc w:val="left"/>
      <w:pPr>
        <w:ind w:left="5400" w:hanging="360"/>
      </w:pPr>
      <w:rPr>
        <w:rFonts w:hint="default"/>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27C7CE9"/>
    <w:multiLevelType w:val="hybridMultilevel"/>
    <w:tmpl w:val="5194283A"/>
    <w:lvl w:ilvl="0" w:tplc="4580BDF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097BDA"/>
    <w:multiLevelType w:val="hybridMultilevel"/>
    <w:tmpl w:val="0396DDA4"/>
    <w:lvl w:ilvl="0" w:tplc="6142B402">
      <w:start w:val="1"/>
      <w:numFmt w:val="lowerLetter"/>
      <w:lvlText w:val="(%1)"/>
      <w:lvlJc w:val="left"/>
      <w:pPr>
        <w:ind w:left="1656" w:hanging="720"/>
      </w:pPr>
      <w:rPr>
        <w:rFonts w:ascii="Times New Roman" w:hAnsi="Times New Roman" w:cs="Times New Roman"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3CA826C0"/>
    <w:multiLevelType w:val="hybridMultilevel"/>
    <w:tmpl w:val="0BB6B754"/>
    <w:lvl w:ilvl="0" w:tplc="04090001">
      <w:start w:val="1"/>
      <w:numFmt w:val="bullet"/>
      <w:lvlText w:val=""/>
      <w:lvlJc w:val="left"/>
      <w:pPr>
        <w:tabs>
          <w:tab w:val="num" w:pos="480"/>
        </w:tabs>
        <w:ind w:left="48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B91F39"/>
    <w:multiLevelType w:val="hybridMultilevel"/>
    <w:tmpl w:val="7296621A"/>
    <w:lvl w:ilvl="0" w:tplc="0409000F">
      <w:start w:val="1"/>
      <w:numFmt w:val="bullet"/>
      <w:lvlText w:val=""/>
      <w:lvlJc w:val="left"/>
      <w:pPr>
        <w:ind w:left="1620" w:hanging="360"/>
      </w:pPr>
      <w:rPr>
        <w:rFonts w:ascii="Symbol" w:hAnsi="Symbol" w:hint="default"/>
      </w:rPr>
    </w:lvl>
    <w:lvl w:ilvl="1" w:tplc="04090019">
      <w:start w:val="1"/>
      <w:numFmt w:val="bullet"/>
      <w:lvlText w:val="o"/>
      <w:lvlJc w:val="left"/>
      <w:pPr>
        <w:ind w:left="2340" w:hanging="360"/>
      </w:pPr>
      <w:rPr>
        <w:rFonts w:ascii="Courier New" w:hAnsi="Courier New" w:hint="default"/>
      </w:rPr>
    </w:lvl>
    <w:lvl w:ilvl="2" w:tplc="0409001B" w:tentative="1">
      <w:start w:val="1"/>
      <w:numFmt w:val="bullet"/>
      <w:lvlText w:val=""/>
      <w:lvlJc w:val="left"/>
      <w:pPr>
        <w:ind w:left="3060" w:hanging="360"/>
      </w:pPr>
      <w:rPr>
        <w:rFonts w:ascii="Wingdings" w:hAnsi="Wingdings" w:hint="default"/>
      </w:rPr>
    </w:lvl>
    <w:lvl w:ilvl="3" w:tplc="0409000F" w:tentative="1">
      <w:start w:val="1"/>
      <w:numFmt w:val="bullet"/>
      <w:lvlText w:val=""/>
      <w:lvlJc w:val="left"/>
      <w:pPr>
        <w:ind w:left="3780" w:hanging="360"/>
      </w:pPr>
      <w:rPr>
        <w:rFonts w:ascii="Symbol" w:hAnsi="Symbol" w:hint="default"/>
      </w:rPr>
    </w:lvl>
    <w:lvl w:ilvl="4" w:tplc="04090019" w:tentative="1">
      <w:start w:val="1"/>
      <w:numFmt w:val="bullet"/>
      <w:lvlText w:val="o"/>
      <w:lvlJc w:val="left"/>
      <w:pPr>
        <w:ind w:left="4500" w:hanging="360"/>
      </w:pPr>
      <w:rPr>
        <w:rFonts w:ascii="Courier New" w:hAnsi="Courier New" w:hint="default"/>
      </w:rPr>
    </w:lvl>
    <w:lvl w:ilvl="5" w:tplc="0409001B" w:tentative="1">
      <w:start w:val="1"/>
      <w:numFmt w:val="bullet"/>
      <w:lvlText w:val=""/>
      <w:lvlJc w:val="left"/>
      <w:pPr>
        <w:ind w:left="5220" w:hanging="360"/>
      </w:pPr>
      <w:rPr>
        <w:rFonts w:ascii="Wingdings" w:hAnsi="Wingdings" w:hint="default"/>
      </w:rPr>
    </w:lvl>
    <w:lvl w:ilvl="6" w:tplc="0409000F" w:tentative="1">
      <w:start w:val="1"/>
      <w:numFmt w:val="bullet"/>
      <w:lvlText w:val=""/>
      <w:lvlJc w:val="left"/>
      <w:pPr>
        <w:ind w:left="5940" w:hanging="360"/>
      </w:pPr>
      <w:rPr>
        <w:rFonts w:ascii="Symbol" w:hAnsi="Symbol" w:hint="default"/>
      </w:rPr>
    </w:lvl>
    <w:lvl w:ilvl="7" w:tplc="04090019" w:tentative="1">
      <w:start w:val="1"/>
      <w:numFmt w:val="bullet"/>
      <w:lvlText w:val="o"/>
      <w:lvlJc w:val="left"/>
      <w:pPr>
        <w:ind w:left="6660" w:hanging="360"/>
      </w:pPr>
      <w:rPr>
        <w:rFonts w:ascii="Courier New" w:hAnsi="Courier New" w:hint="default"/>
      </w:rPr>
    </w:lvl>
    <w:lvl w:ilvl="8" w:tplc="0409001B" w:tentative="1">
      <w:start w:val="1"/>
      <w:numFmt w:val="bullet"/>
      <w:lvlText w:val=""/>
      <w:lvlJc w:val="left"/>
      <w:pPr>
        <w:ind w:left="7380" w:hanging="360"/>
      </w:pPr>
      <w:rPr>
        <w:rFonts w:ascii="Wingdings" w:hAnsi="Wingdings" w:hint="default"/>
      </w:rPr>
    </w:lvl>
  </w:abstractNum>
  <w:abstractNum w:abstractNumId="7">
    <w:nsid w:val="473739C7"/>
    <w:multiLevelType w:val="hybridMultilevel"/>
    <w:tmpl w:val="96EEA35C"/>
    <w:lvl w:ilvl="0" w:tplc="CD9693B8">
      <w:start w:val="5"/>
      <w:numFmt w:val="lowerRoman"/>
      <w:lvlText w:val="%1."/>
      <w:lvlJc w:val="righ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DF2F6A"/>
    <w:multiLevelType w:val="hybridMultilevel"/>
    <w:tmpl w:val="81761E10"/>
    <w:lvl w:ilvl="0" w:tplc="CD9693B8">
      <w:start w:val="5"/>
      <w:numFmt w:val="lowerRoman"/>
      <w:lvlText w:val="%1."/>
      <w:lvlJc w:val="righ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8064F"/>
    <w:multiLevelType w:val="hybridMultilevel"/>
    <w:tmpl w:val="4D60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5C7AAA"/>
    <w:multiLevelType w:val="hybridMultilevel"/>
    <w:tmpl w:val="56380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62B7D"/>
    <w:multiLevelType w:val="hybridMultilevel"/>
    <w:tmpl w:val="3B50CB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780D6D"/>
    <w:multiLevelType w:val="hybridMultilevel"/>
    <w:tmpl w:val="967CC152"/>
    <w:lvl w:ilvl="0" w:tplc="6C64BB8E">
      <w:numFmt w:val="bullet"/>
      <w:lvlText w:val="-"/>
      <w:lvlJc w:val="left"/>
      <w:pPr>
        <w:ind w:left="2700" w:hanging="360"/>
      </w:pPr>
      <w:rPr>
        <w:rFonts w:ascii="Times New Roman" w:eastAsia="Times New Roman" w:hAnsi="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3">
    <w:nsid w:val="725448E3"/>
    <w:multiLevelType w:val="hybridMultilevel"/>
    <w:tmpl w:val="01649C54"/>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4">
    <w:nsid w:val="753B2C28"/>
    <w:multiLevelType w:val="hybridMultilevel"/>
    <w:tmpl w:val="86F00624"/>
    <w:lvl w:ilvl="0" w:tplc="04090001">
      <w:start w:val="1"/>
      <w:numFmt w:val="bullet"/>
      <w:lvlText w:val=""/>
      <w:lvlJc w:val="left"/>
      <w:pPr>
        <w:ind w:left="720" w:hanging="360"/>
      </w:pPr>
      <w:rPr>
        <w:rFonts w:ascii="Symbol" w:hAnsi="Symbol" w:hint="default"/>
      </w:rPr>
    </w:lvl>
    <w:lvl w:ilvl="1" w:tplc="F97EE108">
      <w:start w:val="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4"/>
  </w:num>
  <w:num w:numId="6">
    <w:abstractNumId w:val="12"/>
  </w:num>
  <w:num w:numId="7">
    <w:abstractNumId w:val="0"/>
  </w:num>
  <w:num w:numId="8">
    <w:abstractNumId w:val="3"/>
    <w:lvlOverride w:ilvl="0">
      <w:startOverride w:val="1"/>
    </w:lvlOverride>
  </w:num>
  <w:num w:numId="9">
    <w:abstractNumId w:val="3"/>
  </w:num>
  <w:num w:numId="10">
    <w:abstractNumId w:val="13"/>
  </w:num>
  <w:num w:numId="11">
    <w:abstractNumId w:val="9"/>
  </w:num>
  <w:num w:numId="12">
    <w:abstractNumId w:val="10"/>
  </w:num>
  <w:num w:numId="13">
    <w:abstractNumId w:val="0"/>
    <w:lvlOverride w:ilvl="0">
      <w:startOverride w:val="1"/>
    </w:lvlOverride>
  </w:num>
  <w:num w:numId="14">
    <w:abstractNumId w:val="11"/>
  </w:num>
  <w:num w:numId="15">
    <w:abstractNumId w:val="14"/>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BF6"/>
    <w:rsid w:val="00322BF6"/>
    <w:rsid w:val="0049215B"/>
    <w:rsid w:val="006D71EF"/>
    <w:rsid w:val="0075107F"/>
    <w:rsid w:val="007E2044"/>
    <w:rsid w:val="008B06EA"/>
    <w:rsid w:val="009D44BE"/>
    <w:rsid w:val="00BA5C62"/>
    <w:rsid w:val="00C12996"/>
    <w:rsid w:val="00DB3C50"/>
    <w:rsid w:val="00EC3202"/>
    <w:rsid w:val="00F4312D"/>
    <w:rsid w:val="00F90E6C"/>
    <w:rsid w:val="00FA1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BF6"/>
    <w:pPr>
      <w:widowControl w:val="0"/>
      <w:spacing w:after="0" w:line="240" w:lineRule="auto"/>
    </w:pPr>
    <w:rPr>
      <w:rFonts w:ascii="Arial" w:eastAsia="Calibri" w:hAnsi="Arial" w:cs="Times New Roman"/>
      <w:spacing w:val="1"/>
    </w:rPr>
  </w:style>
  <w:style w:type="paragraph" w:styleId="Heading1">
    <w:name w:val="heading 1"/>
    <w:basedOn w:val="Normal"/>
    <w:next w:val="Normal"/>
    <w:link w:val="Heading1Char"/>
    <w:uiPriority w:val="9"/>
    <w:qFormat/>
    <w:rsid w:val="004921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22BF6"/>
    <w:pPr>
      <w:keepNext/>
      <w:keepLines/>
      <w:numPr>
        <w:numId w:val="7"/>
      </w:numPr>
      <w:spacing w:before="360" w:after="60"/>
      <w:ind w:left="360"/>
      <w:outlineLvl w:val="1"/>
    </w:pPr>
    <w:rPr>
      <w:rFonts w:ascii="Cambria" w:eastAsia="Times New Roman" w:hAnsi="Cambria"/>
      <w:b/>
      <w:bCs/>
      <w:color w:val="4F81BD"/>
      <w:spacing w:val="-3"/>
      <w:sz w:val="24"/>
      <w:szCs w:val="26"/>
      <w:lang w:val="x-none" w:eastAsia="x-none"/>
    </w:rPr>
  </w:style>
  <w:style w:type="paragraph" w:styleId="Heading3">
    <w:name w:val="heading 3"/>
    <w:basedOn w:val="Normal"/>
    <w:next w:val="Normal"/>
    <w:link w:val="Heading3Char"/>
    <w:unhideWhenUsed/>
    <w:qFormat/>
    <w:rsid w:val="00322BF6"/>
    <w:pPr>
      <w:keepNext/>
      <w:keepLines/>
      <w:numPr>
        <w:numId w:val="8"/>
      </w:numPr>
      <w:spacing w:before="200" w:after="60"/>
      <w:outlineLvl w:val="2"/>
    </w:pPr>
    <w:rPr>
      <w:rFonts w:ascii="Cambria" w:eastAsia="Times New Roman" w:hAnsi="Cambria"/>
      <w:b/>
      <w:bCs/>
      <w:i/>
      <w:color w:val="4F81BD"/>
      <w:spacing w:val="0"/>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2BF6"/>
    <w:rPr>
      <w:rFonts w:ascii="Cambria" w:eastAsia="Times New Roman" w:hAnsi="Cambria" w:cs="Times New Roman"/>
      <w:b/>
      <w:bCs/>
      <w:color w:val="4F81BD"/>
      <w:spacing w:val="-3"/>
      <w:sz w:val="24"/>
      <w:szCs w:val="26"/>
      <w:lang w:val="x-none" w:eastAsia="x-none"/>
    </w:rPr>
  </w:style>
  <w:style w:type="character" w:customStyle="1" w:styleId="Heading3Char">
    <w:name w:val="Heading 3 Char"/>
    <w:basedOn w:val="DefaultParagraphFont"/>
    <w:link w:val="Heading3"/>
    <w:rsid w:val="00322BF6"/>
    <w:rPr>
      <w:rFonts w:ascii="Cambria" w:eastAsia="Times New Roman" w:hAnsi="Cambria" w:cs="Times New Roman"/>
      <w:b/>
      <w:bCs/>
      <w:i/>
      <w:color w:val="4F81BD"/>
      <w:sz w:val="24"/>
      <w:szCs w:val="20"/>
      <w:lang w:val="x-none" w:eastAsia="x-none"/>
    </w:rPr>
  </w:style>
  <w:style w:type="paragraph" w:styleId="ListParagraph">
    <w:name w:val="List Paragraph"/>
    <w:basedOn w:val="Normal"/>
    <w:uiPriority w:val="34"/>
    <w:qFormat/>
    <w:rsid w:val="00322BF6"/>
    <w:pPr>
      <w:ind w:left="720" w:hanging="360"/>
    </w:pPr>
  </w:style>
  <w:style w:type="character" w:styleId="Hyperlink">
    <w:name w:val="Hyperlink"/>
    <w:uiPriority w:val="99"/>
    <w:rsid w:val="00322BF6"/>
    <w:rPr>
      <w:color w:val="0000FF"/>
      <w:u w:val="single"/>
    </w:rPr>
  </w:style>
  <w:style w:type="paragraph" w:customStyle="1" w:styleId="Default">
    <w:name w:val="Default"/>
    <w:rsid w:val="00322B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322BF6"/>
    <w:pPr>
      <w:widowControl/>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link w:val="FootnoteText"/>
    <w:rsid w:val="00322BF6"/>
    <w:rPr>
      <w:rFonts w:ascii="Times New Roman" w:eastAsia="Times New Roman" w:hAnsi="Times New Roman" w:cs="Times New Roman"/>
      <w:spacing w:val="1"/>
      <w:sz w:val="20"/>
      <w:szCs w:val="20"/>
      <w:lang w:val="x-none" w:eastAsia="x-none"/>
    </w:rPr>
  </w:style>
  <w:style w:type="character" w:styleId="FootnoteReference">
    <w:name w:val="footnote reference"/>
    <w:semiHidden/>
    <w:unhideWhenUsed/>
    <w:rsid w:val="00322BF6"/>
    <w:rPr>
      <w:vertAlign w:val="superscript"/>
    </w:rPr>
  </w:style>
  <w:style w:type="paragraph" w:customStyle="1" w:styleId="ColorfulList-Accent11">
    <w:name w:val="Colorful List - Accent 11"/>
    <w:basedOn w:val="Normal"/>
    <w:uiPriority w:val="34"/>
    <w:qFormat/>
    <w:rsid w:val="00322BF6"/>
    <w:pPr>
      <w:autoSpaceDE w:val="0"/>
      <w:autoSpaceDN w:val="0"/>
      <w:adjustRightInd w:val="0"/>
      <w:ind w:left="720"/>
      <w:jc w:val="both"/>
    </w:pPr>
    <w:rPr>
      <w:rFonts w:eastAsia="Times New Roman" w:cs="Arial"/>
      <w:sz w:val="20"/>
      <w:szCs w:val="20"/>
    </w:rPr>
  </w:style>
  <w:style w:type="paragraph" w:styleId="Caption">
    <w:name w:val="caption"/>
    <w:basedOn w:val="Normal"/>
    <w:next w:val="Normal"/>
    <w:uiPriority w:val="35"/>
    <w:unhideWhenUsed/>
    <w:qFormat/>
    <w:rsid w:val="00322BF6"/>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49215B"/>
    <w:rPr>
      <w:rFonts w:asciiTheme="majorHAnsi" w:eastAsiaTheme="majorEastAsia" w:hAnsiTheme="majorHAnsi" w:cstheme="majorBidi"/>
      <w:b/>
      <w:bCs/>
      <w:color w:val="365F91" w:themeColor="accent1" w:themeShade="BF"/>
      <w:spacing w:val="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BF6"/>
    <w:pPr>
      <w:widowControl w:val="0"/>
      <w:spacing w:after="0" w:line="240" w:lineRule="auto"/>
    </w:pPr>
    <w:rPr>
      <w:rFonts w:ascii="Arial" w:eastAsia="Calibri" w:hAnsi="Arial" w:cs="Times New Roman"/>
      <w:spacing w:val="1"/>
    </w:rPr>
  </w:style>
  <w:style w:type="paragraph" w:styleId="Heading1">
    <w:name w:val="heading 1"/>
    <w:basedOn w:val="Normal"/>
    <w:next w:val="Normal"/>
    <w:link w:val="Heading1Char"/>
    <w:uiPriority w:val="9"/>
    <w:qFormat/>
    <w:rsid w:val="004921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22BF6"/>
    <w:pPr>
      <w:keepNext/>
      <w:keepLines/>
      <w:numPr>
        <w:numId w:val="7"/>
      </w:numPr>
      <w:spacing w:before="360" w:after="60"/>
      <w:ind w:left="360"/>
      <w:outlineLvl w:val="1"/>
    </w:pPr>
    <w:rPr>
      <w:rFonts w:ascii="Cambria" w:eastAsia="Times New Roman" w:hAnsi="Cambria"/>
      <w:b/>
      <w:bCs/>
      <w:color w:val="4F81BD"/>
      <w:spacing w:val="-3"/>
      <w:sz w:val="24"/>
      <w:szCs w:val="26"/>
      <w:lang w:val="x-none" w:eastAsia="x-none"/>
    </w:rPr>
  </w:style>
  <w:style w:type="paragraph" w:styleId="Heading3">
    <w:name w:val="heading 3"/>
    <w:basedOn w:val="Normal"/>
    <w:next w:val="Normal"/>
    <w:link w:val="Heading3Char"/>
    <w:unhideWhenUsed/>
    <w:qFormat/>
    <w:rsid w:val="00322BF6"/>
    <w:pPr>
      <w:keepNext/>
      <w:keepLines/>
      <w:numPr>
        <w:numId w:val="8"/>
      </w:numPr>
      <w:spacing w:before="200" w:after="60"/>
      <w:outlineLvl w:val="2"/>
    </w:pPr>
    <w:rPr>
      <w:rFonts w:ascii="Cambria" w:eastAsia="Times New Roman" w:hAnsi="Cambria"/>
      <w:b/>
      <w:bCs/>
      <w:i/>
      <w:color w:val="4F81BD"/>
      <w:spacing w:val="0"/>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2BF6"/>
    <w:rPr>
      <w:rFonts w:ascii="Cambria" w:eastAsia="Times New Roman" w:hAnsi="Cambria" w:cs="Times New Roman"/>
      <w:b/>
      <w:bCs/>
      <w:color w:val="4F81BD"/>
      <w:spacing w:val="-3"/>
      <w:sz w:val="24"/>
      <w:szCs w:val="26"/>
      <w:lang w:val="x-none" w:eastAsia="x-none"/>
    </w:rPr>
  </w:style>
  <w:style w:type="character" w:customStyle="1" w:styleId="Heading3Char">
    <w:name w:val="Heading 3 Char"/>
    <w:basedOn w:val="DefaultParagraphFont"/>
    <w:link w:val="Heading3"/>
    <w:rsid w:val="00322BF6"/>
    <w:rPr>
      <w:rFonts w:ascii="Cambria" w:eastAsia="Times New Roman" w:hAnsi="Cambria" w:cs="Times New Roman"/>
      <w:b/>
      <w:bCs/>
      <w:i/>
      <w:color w:val="4F81BD"/>
      <w:sz w:val="24"/>
      <w:szCs w:val="20"/>
      <w:lang w:val="x-none" w:eastAsia="x-none"/>
    </w:rPr>
  </w:style>
  <w:style w:type="paragraph" w:styleId="ListParagraph">
    <w:name w:val="List Paragraph"/>
    <w:basedOn w:val="Normal"/>
    <w:uiPriority w:val="34"/>
    <w:qFormat/>
    <w:rsid w:val="00322BF6"/>
    <w:pPr>
      <w:ind w:left="720" w:hanging="360"/>
    </w:pPr>
  </w:style>
  <w:style w:type="character" w:styleId="Hyperlink">
    <w:name w:val="Hyperlink"/>
    <w:uiPriority w:val="99"/>
    <w:rsid w:val="00322BF6"/>
    <w:rPr>
      <w:color w:val="0000FF"/>
      <w:u w:val="single"/>
    </w:rPr>
  </w:style>
  <w:style w:type="paragraph" w:customStyle="1" w:styleId="Default">
    <w:name w:val="Default"/>
    <w:rsid w:val="00322B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322BF6"/>
    <w:pPr>
      <w:widowControl/>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link w:val="FootnoteText"/>
    <w:rsid w:val="00322BF6"/>
    <w:rPr>
      <w:rFonts w:ascii="Times New Roman" w:eastAsia="Times New Roman" w:hAnsi="Times New Roman" w:cs="Times New Roman"/>
      <w:spacing w:val="1"/>
      <w:sz w:val="20"/>
      <w:szCs w:val="20"/>
      <w:lang w:val="x-none" w:eastAsia="x-none"/>
    </w:rPr>
  </w:style>
  <w:style w:type="character" w:styleId="FootnoteReference">
    <w:name w:val="footnote reference"/>
    <w:semiHidden/>
    <w:unhideWhenUsed/>
    <w:rsid w:val="00322BF6"/>
    <w:rPr>
      <w:vertAlign w:val="superscript"/>
    </w:rPr>
  </w:style>
  <w:style w:type="paragraph" w:customStyle="1" w:styleId="ColorfulList-Accent11">
    <w:name w:val="Colorful List - Accent 11"/>
    <w:basedOn w:val="Normal"/>
    <w:uiPriority w:val="34"/>
    <w:qFormat/>
    <w:rsid w:val="00322BF6"/>
    <w:pPr>
      <w:autoSpaceDE w:val="0"/>
      <w:autoSpaceDN w:val="0"/>
      <w:adjustRightInd w:val="0"/>
      <w:ind w:left="720"/>
      <w:jc w:val="both"/>
    </w:pPr>
    <w:rPr>
      <w:rFonts w:eastAsia="Times New Roman" w:cs="Arial"/>
      <w:sz w:val="20"/>
      <w:szCs w:val="20"/>
    </w:rPr>
  </w:style>
  <w:style w:type="paragraph" w:styleId="Caption">
    <w:name w:val="caption"/>
    <w:basedOn w:val="Normal"/>
    <w:next w:val="Normal"/>
    <w:uiPriority w:val="35"/>
    <w:unhideWhenUsed/>
    <w:qFormat/>
    <w:rsid w:val="00322BF6"/>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49215B"/>
    <w:rPr>
      <w:rFonts w:asciiTheme="majorHAnsi" w:eastAsiaTheme="majorEastAsia" w:hAnsiTheme="majorHAnsi" w:cstheme="majorBidi"/>
      <w:b/>
      <w:bCs/>
      <w:color w:val="365F91" w:themeColor="accent1" w:themeShade="BF"/>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63E9E-CB5F-4E26-A42A-A1C09625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 Hughes</dc:creator>
  <cp:lastModifiedBy>Erin Fitzgerald</cp:lastModifiedBy>
  <cp:revision>6</cp:revision>
  <dcterms:created xsi:type="dcterms:W3CDTF">2016-06-20T20:10:00Z</dcterms:created>
  <dcterms:modified xsi:type="dcterms:W3CDTF">2016-06-20T20:36:00Z</dcterms:modified>
</cp:coreProperties>
</file>