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AE2E5" w14:textId="77777777" w:rsidR="00AB6514" w:rsidRDefault="00AB6514" w:rsidP="00AB6514">
      <w:pPr>
        <w:jc w:val="center"/>
        <w:rPr>
          <w:rFonts w:cstheme="minorHAnsi"/>
          <w:b/>
          <w:color w:val="FF0000"/>
          <w:sz w:val="28"/>
          <w:szCs w:val="28"/>
        </w:rPr>
      </w:pPr>
      <w:bookmarkStart w:id="0" w:name="_Hlk77261658"/>
      <w:r w:rsidRPr="001D0A2C">
        <w:rPr>
          <w:rFonts w:cstheme="minorHAnsi"/>
          <w:b/>
          <w:sz w:val="28"/>
          <w:szCs w:val="28"/>
        </w:rPr>
        <w:t xml:space="preserve">Scope of Work (SOW) </w:t>
      </w:r>
      <w:r w:rsidRPr="001D0A2C">
        <w:rPr>
          <w:rFonts w:cstheme="minorHAnsi"/>
          <w:b/>
          <w:color w:val="FF0000"/>
          <w:sz w:val="28"/>
          <w:szCs w:val="28"/>
        </w:rPr>
        <w:t>(Draft until finalized)</w:t>
      </w:r>
    </w:p>
    <w:p w14:paraId="34EF5E0F" w14:textId="77777777" w:rsidR="00AB6514" w:rsidRPr="00BE6256" w:rsidRDefault="00AB6514" w:rsidP="00AB6514">
      <w:pPr>
        <w:pStyle w:val="Header"/>
        <w:jc w:val="center"/>
        <w:rPr>
          <w:rFonts w:ascii="Calibri" w:eastAsia="Calibri" w:hAnsi="Calibri" w:cs="Calibri"/>
          <w:i/>
          <w:iCs/>
          <w:color w:val="000000" w:themeColor="text1"/>
        </w:rPr>
      </w:pPr>
      <w:r w:rsidRPr="3E93FF6C">
        <w:rPr>
          <w:rFonts w:ascii="Calibri" w:eastAsia="Calibri" w:hAnsi="Calibri" w:cs="Calibri"/>
          <w:b/>
          <w:bCs/>
          <w:i/>
          <w:iCs/>
          <w:color w:val="FF0000"/>
        </w:rPr>
        <w:t>Red text</w:t>
      </w:r>
      <w:r w:rsidRPr="3E93FF6C">
        <w:rPr>
          <w:rFonts w:ascii="Calibri" w:eastAsia="Calibri" w:hAnsi="Calibri" w:cs="Calibri"/>
          <w:i/>
          <w:iCs/>
          <w:color w:val="FF0000"/>
        </w:rPr>
        <w:t xml:space="preserve"> </w:t>
      </w:r>
      <w:r w:rsidRPr="3E93FF6C">
        <w:rPr>
          <w:rFonts w:ascii="Calibri" w:eastAsia="Calibri" w:hAnsi="Calibri" w:cs="Calibri"/>
          <w:i/>
          <w:iCs/>
          <w:color w:val="000000" w:themeColor="text1"/>
        </w:rPr>
        <w:t xml:space="preserve">indicates content the Applicant must enter or update. </w:t>
      </w:r>
    </w:p>
    <w:p w14:paraId="5DF82A62" w14:textId="77777777" w:rsidR="00AB6514" w:rsidRPr="00BE6256" w:rsidRDefault="00AB6514" w:rsidP="00AB6514">
      <w:pPr>
        <w:pStyle w:val="Header"/>
        <w:jc w:val="center"/>
        <w:rPr>
          <w:rFonts w:ascii="Calibri" w:eastAsia="Calibri" w:hAnsi="Calibri" w:cs="Calibri"/>
        </w:rPr>
      </w:pPr>
      <w:r w:rsidRPr="009605B4">
        <w:rPr>
          <w:rFonts w:ascii="Calibri" w:eastAsia="Calibri" w:hAnsi="Calibri" w:cs="Calibri"/>
          <w:b/>
          <w:bCs/>
          <w:i/>
          <w:iCs/>
          <w:color w:val="0070C0"/>
        </w:rPr>
        <w:t>Blue text</w:t>
      </w:r>
      <w:r w:rsidRPr="009605B4">
        <w:rPr>
          <w:rFonts w:ascii="Calibri" w:eastAsia="Calibri" w:hAnsi="Calibri" w:cs="Calibri"/>
          <w:i/>
          <w:iCs/>
          <w:color w:val="0070C0"/>
        </w:rPr>
        <w:t xml:space="preserve"> </w:t>
      </w:r>
      <w:r w:rsidRPr="0479C545">
        <w:rPr>
          <w:rFonts w:ascii="Calibri" w:eastAsia="Calibri" w:hAnsi="Calibri" w:cs="Calibri"/>
          <w:i/>
          <w:iCs/>
          <w:color w:val="000000" w:themeColor="text1"/>
        </w:rPr>
        <w:t>indicates drafting guidance and instructions.</w:t>
      </w:r>
    </w:p>
    <w:p w14:paraId="147ECFA4" w14:textId="77777777" w:rsidR="00AB6514" w:rsidRPr="001D0A2C" w:rsidRDefault="00AB6514" w:rsidP="00AB6514">
      <w:pPr>
        <w:jc w:val="center"/>
        <w:rPr>
          <w:rFonts w:cstheme="minorHAnsi"/>
          <w:b/>
          <w:sz w:val="28"/>
          <w:szCs w:val="28"/>
        </w:rPr>
      </w:pPr>
    </w:p>
    <w:tbl>
      <w:tblPr>
        <w:tblStyle w:val="TableGrid"/>
        <w:tblW w:w="14485" w:type="dxa"/>
        <w:tblLook w:val="04A0" w:firstRow="1" w:lastRow="0" w:firstColumn="1" w:lastColumn="0" w:noHBand="0" w:noVBand="1"/>
      </w:tblPr>
      <w:tblGrid>
        <w:gridCol w:w="3235"/>
        <w:gridCol w:w="11250"/>
      </w:tblGrid>
      <w:tr w:rsidR="00AB6514" w:rsidRPr="00736DBE" w14:paraId="1181F99E" w14:textId="77777777" w:rsidTr="00280A65">
        <w:trPr>
          <w:trHeight w:val="720"/>
        </w:trPr>
        <w:tc>
          <w:tcPr>
            <w:tcW w:w="3235" w:type="dxa"/>
          </w:tcPr>
          <w:p w14:paraId="5FF0787B" w14:textId="77777777" w:rsidR="00AB6514" w:rsidRPr="00736DBE" w:rsidRDefault="00AB6514" w:rsidP="00280A65">
            <w:pPr>
              <w:rPr>
                <w:rFonts w:cstheme="minorHAnsi"/>
                <w:b/>
                <w:sz w:val="24"/>
                <w:szCs w:val="24"/>
              </w:rPr>
            </w:pPr>
            <w:r w:rsidRPr="00736DBE">
              <w:rPr>
                <w:rFonts w:cstheme="minorHAnsi"/>
                <w:b/>
                <w:sz w:val="24"/>
                <w:szCs w:val="24"/>
              </w:rPr>
              <w:t>Applicant Name/Recipient Name</w:t>
            </w:r>
          </w:p>
        </w:tc>
        <w:tc>
          <w:tcPr>
            <w:tcW w:w="11250" w:type="dxa"/>
          </w:tcPr>
          <w:p w14:paraId="274ADF7A" w14:textId="6C2AFDD6" w:rsidR="00AB6514" w:rsidRPr="00736DBE" w:rsidRDefault="00AB6514" w:rsidP="00280A65">
            <w:pPr>
              <w:spacing w:after="160" w:line="259" w:lineRule="auto"/>
              <w:rPr>
                <w:rFonts w:cstheme="minorHAnsi"/>
                <w:i/>
                <w:iCs/>
                <w:sz w:val="24"/>
                <w:szCs w:val="24"/>
              </w:rPr>
            </w:pPr>
            <w:r w:rsidRPr="00736DBE">
              <w:rPr>
                <w:rFonts w:cstheme="minorHAnsi"/>
                <w:bCs/>
                <w:color w:val="FF0000"/>
                <w:sz w:val="24"/>
                <w:szCs w:val="24"/>
              </w:rPr>
              <w:t>Name of Applicant Organization</w:t>
            </w:r>
          </w:p>
          <w:p w14:paraId="7E6C0829" w14:textId="77777777" w:rsidR="00AB6514" w:rsidRPr="00736DBE" w:rsidRDefault="00AB6514" w:rsidP="00280A65">
            <w:pPr>
              <w:rPr>
                <w:rFonts w:cstheme="minorHAnsi"/>
                <w:i/>
                <w:iCs/>
                <w:sz w:val="24"/>
                <w:szCs w:val="24"/>
              </w:rPr>
            </w:pPr>
          </w:p>
        </w:tc>
      </w:tr>
      <w:tr w:rsidR="00AB6514" w:rsidRPr="00736DBE" w14:paraId="5452FA42" w14:textId="77777777" w:rsidTr="00280A65">
        <w:trPr>
          <w:trHeight w:val="720"/>
        </w:trPr>
        <w:tc>
          <w:tcPr>
            <w:tcW w:w="3235" w:type="dxa"/>
          </w:tcPr>
          <w:p w14:paraId="4251EB74" w14:textId="77777777" w:rsidR="00AB6514" w:rsidRPr="00736DBE" w:rsidRDefault="00AB6514" w:rsidP="00280A65">
            <w:pPr>
              <w:rPr>
                <w:rFonts w:cstheme="minorHAnsi"/>
                <w:b/>
                <w:sz w:val="24"/>
                <w:szCs w:val="24"/>
              </w:rPr>
            </w:pPr>
            <w:r w:rsidRPr="00736DBE">
              <w:rPr>
                <w:rFonts w:cstheme="minorHAnsi"/>
                <w:b/>
                <w:sz w:val="24"/>
                <w:szCs w:val="24"/>
              </w:rPr>
              <w:t>NOFO Title/Project Title</w:t>
            </w:r>
          </w:p>
        </w:tc>
        <w:tc>
          <w:tcPr>
            <w:tcW w:w="11250" w:type="dxa"/>
          </w:tcPr>
          <w:p w14:paraId="5BC29ECD" w14:textId="15886371" w:rsidR="00AB6514" w:rsidRPr="00736DBE" w:rsidRDefault="00E47E42" w:rsidP="00280A65">
            <w:pPr>
              <w:rPr>
                <w:rFonts w:cstheme="minorHAnsi"/>
                <w:i/>
                <w:iCs/>
                <w:sz w:val="24"/>
                <w:szCs w:val="24"/>
              </w:rPr>
            </w:pPr>
            <w:r w:rsidRPr="00E47E42">
              <w:rPr>
                <w:rFonts w:eastAsia="Times New Roman" w:cstheme="minorHAnsi"/>
                <w:sz w:val="24"/>
                <w:szCs w:val="24"/>
              </w:rPr>
              <w:t>Investigative Journalism Training on</w:t>
            </w:r>
            <w:r w:rsidR="002D1F94">
              <w:rPr>
                <w:rFonts w:eastAsia="Times New Roman" w:cstheme="minorHAnsi"/>
                <w:sz w:val="24"/>
                <w:szCs w:val="24"/>
              </w:rPr>
              <w:t xml:space="preserve"> </w:t>
            </w:r>
            <w:r w:rsidR="001F50F5" w:rsidRPr="001F50F5">
              <w:rPr>
                <w:rFonts w:eastAsia="Times New Roman" w:cstheme="minorHAnsi"/>
                <w:sz w:val="24"/>
                <w:szCs w:val="24"/>
              </w:rPr>
              <w:t xml:space="preserve">IUU </w:t>
            </w:r>
            <w:r w:rsidR="0068618D">
              <w:rPr>
                <w:rFonts w:eastAsia="Times New Roman" w:cstheme="minorHAnsi"/>
                <w:sz w:val="24"/>
                <w:szCs w:val="24"/>
              </w:rPr>
              <w:t xml:space="preserve">Fishing </w:t>
            </w:r>
            <w:r w:rsidRPr="00E47E42">
              <w:rPr>
                <w:rFonts w:eastAsia="Times New Roman" w:cstheme="minorHAnsi"/>
                <w:sz w:val="24"/>
                <w:szCs w:val="24"/>
              </w:rPr>
              <w:t>and Illicit Traffickin</w:t>
            </w:r>
            <w:r w:rsidR="00726EC0">
              <w:rPr>
                <w:rFonts w:eastAsia="Times New Roman" w:cstheme="minorHAnsi"/>
                <w:sz w:val="24"/>
                <w:szCs w:val="24"/>
              </w:rPr>
              <w:t>g</w:t>
            </w:r>
          </w:p>
        </w:tc>
      </w:tr>
      <w:tr w:rsidR="00AB6514" w:rsidRPr="00736DBE" w14:paraId="0D7ABA70" w14:textId="77777777" w:rsidTr="00280A65">
        <w:trPr>
          <w:trHeight w:val="720"/>
        </w:trPr>
        <w:tc>
          <w:tcPr>
            <w:tcW w:w="3235" w:type="dxa"/>
          </w:tcPr>
          <w:p w14:paraId="0E57A360" w14:textId="77777777" w:rsidR="00AB6514" w:rsidRPr="00736DBE" w:rsidRDefault="00AB6514" w:rsidP="00280A65">
            <w:pPr>
              <w:rPr>
                <w:rFonts w:cstheme="minorHAnsi"/>
                <w:b/>
                <w:sz w:val="24"/>
                <w:szCs w:val="24"/>
              </w:rPr>
            </w:pPr>
            <w:r w:rsidRPr="00736DBE">
              <w:rPr>
                <w:rFonts w:eastAsia="Times New Roman" w:cstheme="minorHAnsi"/>
                <w:b/>
                <w:sz w:val="24"/>
                <w:szCs w:val="24"/>
              </w:rPr>
              <w:t>Federal Assistance Listing Number</w:t>
            </w:r>
          </w:p>
        </w:tc>
        <w:tc>
          <w:tcPr>
            <w:tcW w:w="11250" w:type="dxa"/>
          </w:tcPr>
          <w:p w14:paraId="532354D8" w14:textId="28D47F2C" w:rsidR="00AB6514" w:rsidRPr="00736DBE" w:rsidRDefault="00AB6514" w:rsidP="00280A65">
            <w:pPr>
              <w:rPr>
                <w:rFonts w:eastAsia="Times New Roman" w:cstheme="minorHAnsi"/>
                <w:color w:val="FF0000"/>
                <w:sz w:val="24"/>
                <w:szCs w:val="24"/>
              </w:rPr>
            </w:pPr>
            <w:r>
              <w:rPr>
                <w:rFonts w:eastAsia="Times New Roman" w:cstheme="minorHAnsi"/>
                <w:sz w:val="24"/>
                <w:szCs w:val="24"/>
              </w:rPr>
              <w:t xml:space="preserve">19.989 </w:t>
            </w:r>
            <w:r w:rsidR="002D1F94">
              <w:rPr>
                <w:rFonts w:eastAsia="Times New Roman" w:cstheme="minorHAnsi"/>
                <w:sz w:val="24"/>
                <w:szCs w:val="24"/>
              </w:rPr>
              <w:t xml:space="preserve"> </w:t>
            </w:r>
          </w:p>
        </w:tc>
      </w:tr>
      <w:tr w:rsidR="00AB6514" w:rsidRPr="00736DBE" w14:paraId="1359CC14" w14:textId="77777777" w:rsidTr="00280A65">
        <w:trPr>
          <w:trHeight w:val="720"/>
        </w:trPr>
        <w:tc>
          <w:tcPr>
            <w:tcW w:w="3235" w:type="dxa"/>
          </w:tcPr>
          <w:p w14:paraId="384F179B" w14:textId="77777777" w:rsidR="00AB6514" w:rsidRPr="00736DBE" w:rsidRDefault="00AB6514" w:rsidP="00280A65">
            <w:pPr>
              <w:rPr>
                <w:rFonts w:cstheme="minorHAnsi"/>
                <w:b/>
                <w:sz w:val="24"/>
                <w:szCs w:val="24"/>
              </w:rPr>
            </w:pPr>
            <w:r w:rsidRPr="00736DBE">
              <w:rPr>
                <w:rFonts w:cstheme="minorHAnsi"/>
                <w:b/>
                <w:sz w:val="24"/>
                <w:szCs w:val="24"/>
              </w:rPr>
              <w:t>Period of Performance</w:t>
            </w:r>
          </w:p>
        </w:tc>
        <w:tc>
          <w:tcPr>
            <w:tcW w:w="11250" w:type="dxa"/>
          </w:tcPr>
          <w:p w14:paraId="4D4962A2" w14:textId="77777777" w:rsidR="00AB6514" w:rsidRPr="00736DBE" w:rsidRDefault="00AB6514" w:rsidP="00280A65">
            <w:pPr>
              <w:rPr>
                <w:rFonts w:cstheme="minorHAnsi"/>
                <w:i/>
                <w:iCs/>
                <w:sz w:val="24"/>
                <w:szCs w:val="24"/>
              </w:rPr>
            </w:pPr>
            <w:r w:rsidRPr="00736DBE">
              <w:rPr>
                <w:rFonts w:eastAsia="Times New Roman" w:cstheme="minorHAnsi"/>
                <w:sz w:val="24"/>
                <w:szCs w:val="24"/>
              </w:rPr>
              <w:t>12 months</w:t>
            </w:r>
          </w:p>
        </w:tc>
      </w:tr>
      <w:tr w:rsidR="00AB6514" w:rsidRPr="00736DBE" w14:paraId="50D1648C" w14:textId="77777777" w:rsidTr="00280A65">
        <w:trPr>
          <w:trHeight w:val="720"/>
        </w:trPr>
        <w:tc>
          <w:tcPr>
            <w:tcW w:w="3235" w:type="dxa"/>
          </w:tcPr>
          <w:p w14:paraId="76F6CBF7" w14:textId="77777777" w:rsidR="00AB6514" w:rsidRPr="00736DBE" w:rsidRDefault="00AB6514" w:rsidP="00280A65">
            <w:pPr>
              <w:rPr>
                <w:rFonts w:cstheme="minorHAnsi"/>
                <w:b/>
                <w:sz w:val="24"/>
                <w:szCs w:val="24"/>
              </w:rPr>
            </w:pPr>
            <w:r w:rsidRPr="00736DBE">
              <w:rPr>
                <w:rFonts w:cstheme="minorHAnsi"/>
                <w:b/>
                <w:sz w:val="24"/>
                <w:szCs w:val="24"/>
              </w:rPr>
              <w:t>U.S. Embassy Program Strategic Goals and Objectives</w:t>
            </w:r>
          </w:p>
          <w:p w14:paraId="74FBC57A" w14:textId="77777777" w:rsidR="00AB6514" w:rsidRPr="00736DBE" w:rsidRDefault="00AB6514" w:rsidP="00280A65">
            <w:pPr>
              <w:rPr>
                <w:rFonts w:cstheme="minorHAnsi"/>
                <w:b/>
                <w:sz w:val="24"/>
                <w:szCs w:val="24"/>
              </w:rPr>
            </w:pPr>
          </w:p>
        </w:tc>
        <w:tc>
          <w:tcPr>
            <w:tcW w:w="11250" w:type="dxa"/>
          </w:tcPr>
          <w:p w14:paraId="0B33EA1D" w14:textId="77777777" w:rsidR="00E02FA2" w:rsidRDefault="00AB6514" w:rsidP="00CF6591">
            <w:pPr>
              <w:pStyle w:val="ListParagraph"/>
              <w:spacing w:after="160"/>
              <w:ind w:left="76"/>
              <w:rPr>
                <w:rFonts w:eastAsiaTheme="minorEastAsia"/>
                <w:sz w:val="24"/>
                <w:szCs w:val="24"/>
              </w:rPr>
            </w:pPr>
            <w:r w:rsidRPr="29BB1C85">
              <w:rPr>
                <w:rFonts w:eastAsiaTheme="minorEastAsia"/>
                <w:sz w:val="24"/>
                <w:szCs w:val="24"/>
              </w:rPr>
              <w:t xml:space="preserve">The U.S. Department of State, U.S. Embassy in Dakar, Senegal, announces an Open Competition for organizations interested in submitting applications for projects that will </w:t>
            </w:r>
            <w:r w:rsidR="00506E42">
              <w:rPr>
                <w:rFonts w:eastAsiaTheme="minorEastAsia"/>
                <w:sz w:val="24"/>
                <w:szCs w:val="24"/>
              </w:rPr>
              <w:t>train</w:t>
            </w:r>
            <w:r w:rsidRPr="29BB1C85">
              <w:rPr>
                <w:rFonts w:eastAsiaTheme="minorEastAsia"/>
                <w:sz w:val="24"/>
                <w:szCs w:val="24"/>
              </w:rPr>
              <w:t xml:space="preserve"> regional journalists in investigative journalism specific to combatting </w:t>
            </w:r>
            <w:bookmarkStart w:id="1" w:name="_Hlk141359622"/>
            <w:r w:rsidRPr="29BB1C85">
              <w:rPr>
                <w:rFonts w:eastAsiaTheme="minorEastAsia"/>
                <w:sz w:val="24"/>
                <w:szCs w:val="24"/>
              </w:rPr>
              <w:t>Illegal, Unreported and Unregulated (IUU) fishing</w:t>
            </w:r>
            <w:r w:rsidR="00740E7D">
              <w:rPr>
                <w:rFonts w:eastAsiaTheme="minorEastAsia"/>
                <w:sz w:val="24"/>
                <w:szCs w:val="24"/>
              </w:rPr>
              <w:t xml:space="preserve"> and </w:t>
            </w:r>
            <w:r w:rsidRPr="29BB1C85">
              <w:rPr>
                <w:rFonts w:eastAsiaTheme="minorEastAsia"/>
                <w:sz w:val="24"/>
                <w:szCs w:val="24"/>
              </w:rPr>
              <w:t>illicit trafficking</w:t>
            </w:r>
            <w:bookmarkEnd w:id="1"/>
            <w:r w:rsidR="00FA4D20">
              <w:rPr>
                <w:rFonts w:eastAsiaTheme="minorEastAsia"/>
                <w:sz w:val="24"/>
                <w:szCs w:val="24"/>
              </w:rPr>
              <w:t xml:space="preserve"> of humans, wildlife and </w:t>
            </w:r>
            <w:r w:rsidR="00FA4D20" w:rsidRPr="29BB1C85">
              <w:rPr>
                <w:rFonts w:eastAsiaTheme="minorEastAsia"/>
                <w:sz w:val="24"/>
                <w:szCs w:val="24"/>
              </w:rPr>
              <w:t>forestry</w:t>
            </w:r>
            <w:r w:rsidR="00FA4D20">
              <w:rPr>
                <w:rFonts w:eastAsiaTheme="minorEastAsia"/>
                <w:sz w:val="24"/>
                <w:szCs w:val="24"/>
              </w:rPr>
              <w:t xml:space="preserve"> products</w:t>
            </w:r>
            <w:r w:rsidRPr="29BB1C85">
              <w:rPr>
                <w:rFonts w:eastAsiaTheme="minorEastAsia"/>
                <w:sz w:val="24"/>
                <w:szCs w:val="24"/>
              </w:rPr>
              <w:t xml:space="preserve">. </w:t>
            </w:r>
          </w:p>
          <w:p w14:paraId="2D745BCC" w14:textId="77777777" w:rsidR="00E02FA2" w:rsidRDefault="00E02FA2" w:rsidP="00CF6591">
            <w:pPr>
              <w:pStyle w:val="ListParagraph"/>
              <w:spacing w:after="160"/>
              <w:ind w:left="76"/>
              <w:rPr>
                <w:rFonts w:eastAsiaTheme="minorEastAsia"/>
                <w:sz w:val="24"/>
                <w:szCs w:val="24"/>
              </w:rPr>
            </w:pPr>
          </w:p>
          <w:p w14:paraId="79D3D82C" w14:textId="0E496861" w:rsidR="00AB6514" w:rsidRPr="00280A65" w:rsidRDefault="00AB6514" w:rsidP="00CF6591">
            <w:pPr>
              <w:pStyle w:val="ListParagraph"/>
              <w:spacing w:after="160"/>
              <w:ind w:left="76"/>
              <w:rPr>
                <w:rFonts w:eastAsiaTheme="minorEastAsia"/>
                <w:sz w:val="24"/>
                <w:szCs w:val="24"/>
              </w:rPr>
            </w:pPr>
            <w:r w:rsidRPr="29BB1C85">
              <w:rPr>
                <w:rFonts w:eastAsiaTheme="minorEastAsia"/>
                <w:sz w:val="24"/>
                <w:szCs w:val="24"/>
              </w:rPr>
              <w:t>This</w:t>
            </w:r>
            <w:r w:rsidR="00CB1803">
              <w:rPr>
                <w:rFonts w:eastAsiaTheme="minorEastAsia"/>
                <w:sz w:val="24"/>
                <w:szCs w:val="24"/>
              </w:rPr>
              <w:t xml:space="preserve"> funding opportunity</w:t>
            </w:r>
            <w:r w:rsidRPr="29BB1C85">
              <w:rPr>
                <w:rFonts w:eastAsiaTheme="minorEastAsia"/>
                <w:sz w:val="24"/>
                <w:szCs w:val="24"/>
              </w:rPr>
              <w:t xml:space="preserve"> aligns with State-USAID Joint Regional Strategy (JRS) for Africa Objective 3.2, to “promote and protect fundamental human rights for all </w:t>
            </w:r>
            <w:r w:rsidRPr="00280A65">
              <w:rPr>
                <w:rFonts w:eastAsiaTheme="minorEastAsia"/>
                <w:sz w:val="24"/>
                <w:szCs w:val="24"/>
              </w:rPr>
              <w:t>people, including marginalized populations by improving equality and inclusion to advance human rights, bolster civil society capacity, and support independent and professional media</w:t>
            </w:r>
            <w:r w:rsidRPr="29BB1C85">
              <w:rPr>
                <w:rFonts w:eastAsiaTheme="minorEastAsia"/>
                <w:sz w:val="24"/>
                <w:szCs w:val="24"/>
              </w:rPr>
              <w:t>,”</w:t>
            </w:r>
            <w:r w:rsidRPr="00280A65">
              <w:rPr>
                <w:rFonts w:eastAsiaTheme="minorEastAsia"/>
                <w:sz w:val="24"/>
                <w:szCs w:val="24"/>
              </w:rPr>
              <w:t xml:space="preserve"> and Objective 4.2</w:t>
            </w:r>
            <w:r w:rsidRPr="29BB1C85">
              <w:rPr>
                <w:rFonts w:eastAsiaTheme="minorEastAsia"/>
                <w:sz w:val="24"/>
                <w:szCs w:val="24"/>
              </w:rPr>
              <w:t>, to</w:t>
            </w:r>
            <w:r w:rsidRPr="00280A65">
              <w:rPr>
                <w:rFonts w:eastAsiaTheme="minorEastAsia"/>
                <w:sz w:val="24"/>
                <w:szCs w:val="24"/>
              </w:rPr>
              <w:t xml:space="preserve"> “</w:t>
            </w:r>
            <w:r w:rsidRPr="29BB1C85">
              <w:rPr>
                <w:rFonts w:eastAsiaTheme="minorEastAsia"/>
                <w:sz w:val="24"/>
                <w:szCs w:val="24"/>
              </w:rPr>
              <w:t>a</w:t>
            </w:r>
            <w:r w:rsidRPr="00280A65">
              <w:rPr>
                <w:rFonts w:eastAsiaTheme="minorEastAsia"/>
                <w:sz w:val="24"/>
                <w:szCs w:val="24"/>
              </w:rPr>
              <w:t xml:space="preserve">ccelerate equitable, inclusive, and accessible actions to address the climate crisis, build the capacity to adapt, and foster resilience to </w:t>
            </w:r>
            <w:r w:rsidRPr="29BB1C85">
              <w:rPr>
                <w:rFonts w:eastAsiaTheme="minorEastAsia"/>
                <w:sz w:val="24"/>
                <w:szCs w:val="24"/>
              </w:rPr>
              <w:t>climate related</w:t>
            </w:r>
            <w:r w:rsidRPr="00280A65">
              <w:rPr>
                <w:rFonts w:eastAsiaTheme="minorEastAsia"/>
                <w:sz w:val="24"/>
                <w:szCs w:val="24"/>
              </w:rPr>
              <w:t xml:space="preserve"> environmental changes.”</w:t>
            </w:r>
            <w:r w:rsidRPr="29BB1C85">
              <w:rPr>
                <w:rFonts w:eastAsiaTheme="minorEastAsia"/>
                <w:sz w:val="24"/>
                <w:szCs w:val="24"/>
              </w:rPr>
              <w:t xml:space="preserve">  It also supports the U.S. Strategy Towards Sub-Saharan Africa’s aim to Foster Open Societies by working “with African governments, civil society, and publics to increase  </w:t>
            </w:r>
            <w:r w:rsidRPr="00280A65">
              <w:rPr>
                <w:rFonts w:eastAsiaTheme="minorEastAsia"/>
                <w:sz w:val="24"/>
                <w:szCs w:val="24"/>
              </w:rPr>
              <w:t>transparency and accountability, including by supporting investigative journalism, combating digital authoritarianism, and enshrining laws, reforms, and practices that promote shared democratic norms.”</w:t>
            </w:r>
            <w:r>
              <w:br/>
            </w:r>
            <w:r>
              <w:br/>
            </w:r>
            <w:r w:rsidR="006E48F0">
              <w:rPr>
                <w:rFonts w:eastAsiaTheme="minorEastAsia"/>
                <w:sz w:val="24"/>
                <w:szCs w:val="24"/>
              </w:rPr>
              <w:t xml:space="preserve">U.S. Embassy </w:t>
            </w:r>
            <w:proofErr w:type="spellStart"/>
            <w:r w:rsidR="006E48F0">
              <w:rPr>
                <w:rFonts w:eastAsiaTheme="minorEastAsia"/>
                <w:sz w:val="24"/>
                <w:szCs w:val="24"/>
              </w:rPr>
              <w:t>Darkar’s</w:t>
            </w:r>
            <w:proofErr w:type="spellEnd"/>
            <w:r w:rsidR="006E48F0">
              <w:rPr>
                <w:rFonts w:eastAsiaTheme="minorEastAsia"/>
                <w:sz w:val="24"/>
                <w:szCs w:val="24"/>
              </w:rPr>
              <w:t xml:space="preserve"> </w:t>
            </w:r>
            <w:r w:rsidRPr="00280A65">
              <w:rPr>
                <w:rFonts w:eastAsiaTheme="minorEastAsia"/>
                <w:sz w:val="24"/>
                <w:szCs w:val="24"/>
              </w:rPr>
              <w:t>goal is to help foster greater public awareness o</w:t>
            </w:r>
            <w:r w:rsidRPr="29BB1C85">
              <w:rPr>
                <w:rFonts w:eastAsiaTheme="minorEastAsia"/>
                <w:sz w:val="24"/>
                <w:szCs w:val="24"/>
              </w:rPr>
              <w:t>f</w:t>
            </w:r>
            <w:r w:rsidRPr="00280A65">
              <w:rPr>
                <w:rFonts w:eastAsiaTheme="minorEastAsia"/>
                <w:sz w:val="24"/>
                <w:szCs w:val="24"/>
              </w:rPr>
              <w:t xml:space="preserve"> IUU Fishing and illicit trafficking that degrade livelihoods of coastal communities and </w:t>
            </w:r>
            <w:r w:rsidRPr="29BB1C85">
              <w:rPr>
                <w:rFonts w:eastAsiaTheme="minorEastAsia"/>
                <w:sz w:val="24"/>
                <w:szCs w:val="24"/>
              </w:rPr>
              <w:t>ecosystems and</w:t>
            </w:r>
            <w:r w:rsidRPr="00280A65">
              <w:rPr>
                <w:rFonts w:eastAsiaTheme="minorEastAsia"/>
                <w:sz w:val="24"/>
                <w:szCs w:val="24"/>
              </w:rPr>
              <w:t xml:space="preserve"> impede local participation in and the development of related commercial </w:t>
            </w:r>
            <w:r w:rsidRPr="29BB1C85">
              <w:rPr>
                <w:rFonts w:eastAsiaTheme="minorEastAsia"/>
                <w:sz w:val="24"/>
                <w:szCs w:val="24"/>
              </w:rPr>
              <w:t>sectors and</w:t>
            </w:r>
            <w:r w:rsidRPr="00280A65">
              <w:rPr>
                <w:rFonts w:eastAsiaTheme="minorEastAsia"/>
                <w:sz w:val="24"/>
                <w:szCs w:val="24"/>
              </w:rPr>
              <w:t xml:space="preserve"> promote respect for the rule of law. This program aligns with</w:t>
            </w:r>
            <w:r w:rsidRPr="29BB1C85">
              <w:rPr>
                <w:rFonts w:eastAsiaTheme="minorEastAsia"/>
                <w:sz w:val="24"/>
                <w:szCs w:val="24"/>
              </w:rPr>
              <w:t xml:space="preserve"> the</w:t>
            </w:r>
            <w:r w:rsidRPr="00280A65">
              <w:rPr>
                <w:rFonts w:eastAsiaTheme="minorEastAsia"/>
                <w:sz w:val="24"/>
                <w:szCs w:val="24"/>
              </w:rPr>
              <w:t xml:space="preserve"> Mission I</w:t>
            </w:r>
            <w:r w:rsidRPr="29BB1C85">
              <w:rPr>
                <w:rFonts w:eastAsiaTheme="minorEastAsia"/>
                <w:sz w:val="24"/>
                <w:szCs w:val="24"/>
              </w:rPr>
              <w:t>ntegrated Country Strategy (I</w:t>
            </w:r>
            <w:r w:rsidRPr="00280A65">
              <w:rPr>
                <w:rFonts w:eastAsiaTheme="minorEastAsia"/>
                <w:sz w:val="24"/>
                <w:szCs w:val="24"/>
              </w:rPr>
              <w:t>CS</w:t>
            </w:r>
            <w:r w:rsidRPr="29BB1C85">
              <w:rPr>
                <w:rFonts w:eastAsiaTheme="minorEastAsia"/>
                <w:sz w:val="24"/>
                <w:szCs w:val="24"/>
              </w:rPr>
              <w:t>)</w:t>
            </w:r>
            <w:r w:rsidRPr="00280A65">
              <w:rPr>
                <w:rFonts w:eastAsiaTheme="minorEastAsia"/>
                <w:sz w:val="24"/>
                <w:szCs w:val="24"/>
              </w:rPr>
              <w:t xml:space="preserve"> Goal to Strengthen maritime law enforcement capacity, enhanc</w:t>
            </w:r>
            <w:r w:rsidRPr="29BB1C85">
              <w:rPr>
                <w:rFonts w:eastAsiaTheme="minorEastAsia"/>
                <w:sz w:val="24"/>
                <w:szCs w:val="24"/>
              </w:rPr>
              <w:t>e</w:t>
            </w:r>
            <w:r w:rsidRPr="00280A65">
              <w:rPr>
                <w:rFonts w:eastAsiaTheme="minorEastAsia"/>
                <w:sz w:val="24"/>
                <w:szCs w:val="24"/>
              </w:rPr>
              <w:t xml:space="preserve"> maritime domain awareness, and counter illicit transnational maritime activities consistent with international law.  Furthermore, this aligns with strategic goals under the Maritime Security and Fisheries Enforcement (SAFE) </w:t>
            </w:r>
            <w:r w:rsidRPr="00280A65">
              <w:rPr>
                <w:rFonts w:eastAsiaTheme="minorEastAsia"/>
                <w:sz w:val="24"/>
                <w:szCs w:val="24"/>
              </w:rPr>
              <w:lastRenderedPageBreak/>
              <w:t xml:space="preserve">Act which provides a whole-of-government approach to counter IUU fishing and related threats to maritime security. </w:t>
            </w:r>
          </w:p>
          <w:p w14:paraId="4F18FDC1" w14:textId="77777777" w:rsidR="00AB6514" w:rsidRPr="00736DBE" w:rsidRDefault="00AB6514" w:rsidP="00CF6591">
            <w:pPr>
              <w:rPr>
                <w:rFonts w:eastAsiaTheme="minorEastAsia" w:cstheme="minorHAnsi"/>
                <w:sz w:val="24"/>
                <w:szCs w:val="24"/>
                <w:lang w:val="en-GB"/>
              </w:rPr>
            </w:pPr>
          </w:p>
          <w:p w14:paraId="0CCBB300" w14:textId="77777777" w:rsidR="00AB6514" w:rsidRPr="00736DBE" w:rsidRDefault="00AB6514" w:rsidP="00CF6591">
            <w:pPr>
              <w:rPr>
                <w:rFonts w:eastAsia="Times New Roman" w:cstheme="minorHAnsi"/>
                <w:sz w:val="24"/>
                <w:szCs w:val="24"/>
              </w:rPr>
            </w:pPr>
            <w:r w:rsidRPr="00736DBE">
              <w:rPr>
                <w:rFonts w:eastAsia="Times New Roman" w:cstheme="minorHAnsi"/>
                <w:sz w:val="24"/>
                <w:szCs w:val="24"/>
              </w:rPr>
              <w:t xml:space="preserve">Overall, grant-making authority for this project is contained in the Foreign Assistance Act of 1961, as amended.  </w:t>
            </w:r>
          </w:p>
          <w:p w14:paraId="7D9ED153" w14:textId="77777777" w:rsidR="00AB6514" w:rsidRPr="00736DBE" w:rsidRDefault="00AB6514" w:rsidP="00280A65">
            <w:pPr>
              <w:rPr>
                <w:rFonts w:cstheme="minorHAnsi"/>
                <w:i/>
                <w:iCs/>
                <w:sz w:val="24"/>
                <w:szCs w:val="24"/>
              </w:rPr>
            </w:pPr>
          </w:p>
        </w:tc>
      </w:tr>
      <w:tr w:rsidR="00AB6514" w:rsidRPr="00736DBE" w14:paraId="4D8761A1" w14:textId="77777777" w:rsidTr="00280A65">
        <w:trPr>
          <w:trHeight w:val="720"/>
        </w:trPr>
        <w:tc>
          <w:tcPr>
            <w:tcW w:w="3235" w:type="dxa"/>
          </w:tcPr>
          <w:p w14:paraId="0C0B3165" w14:textId="77777777" w:rsidR="00AB6514" w:rsidRPr="00736DBE" w:rsidRDefault="00AB6514" w:rsidP="00280A65">
            <w:pPr>
              <w:rPr>
                <w:rFonts w:cstheme="minorHAnsi"/>
                <w:b/>
                <w:sz w:val="24"/>
                <w:szCs w:val="24"/>
              </w:rPr>
            </w:pPr>
            <w:r w:rsidRPr="00736DBE">
              <w:rPr>
                <w:rFonts w:cstheme="minorHAnsi"/>
                <w:b/>
                <w:sz w:val="24"/>
                <w:szCs w:val="24"/>
              </w:rPr>
              <w:lastRenderedPageBreak/>
              <w:t>U.S. Embassy Program Background and Description</w:t>
            </w:r>
          </w:p>
        </w:tc>
        <w:tc>
          <w:tcPr>
            <w:tcW w:w="11250" w:type="dxa"/>
          </w:tcPr>
          <w:p w14:paraId="2F8C7AFB" w14:textId="77777777" w:rsidR="0074504D" w:rsidRDefault="00AB6514" w:rsidP="00280A65">
            <w:pPr>
              <w:rPr>
                <w:rFonts w:eastAsiaTheme="minorEastAsia" w:cstheme="minorHAnsi"/>
                <w:sz w:val="24"/>
                <w:szCs w:val="24"/>
              </w:rPr>
            </w:pPr>
            <w:r w:rsidRPr="00280A65">
              <w:rPr>
                <w:rFonts w:eastAsiaTheme="minorEastAsia" w:cstheme="minorHAnsi"/>
                <w:sz w:val="24"/>
                <w:szCs w:val="24"/>
              </w:rPr>
              <w:t xml:space="preserve">The </w:t>
            </w:r>
            <w:r w:rsidR="00920005">
              <w:rPr>
                <w:rFonts w:eastAsiaTheme="minorEastAsia" w:cstheme="minorHAnsi"/>
                <w:sz w:val="24"/>
                <w:szCs w:val="24"/>
              </w:rPr>
              <w:t>U.S.</w:t>
            </w:r>
            <w:r w:rsidRPr="00280A65">
              <w:rPr>
                <w:rFonts w:eastAsiaTheme="minorEastAsia" w:cstheme="minorHAnsi"/>
                <w:sz w:val="24"/>
                <w:szCs w:val="24"/>
              </w:rPr>
              <w:t xml:space="preserve"> is committed to combating illegal unreported and unregulated (IUU) fishing around the world.  The Maritime SAFE Act established an interagency </w:t>
            </w:r>
            <w:r w:rsidR="00EC0D70">
              <w:rPr>
                <w:rFonts w:eastAsiaTheme="minorEastAsia" w:cstheme="minorHAnsi"/>
                <w:sz w:val="24"/>
                <w:szCs w:val="24"/>
              </w:rPr>
              <w:t xml:space="preserve">mechanism </w:t>
            </w:r>
            <w:r w:rsidRPr="00280A65">
              <w:rPr>
                <w:rFonts w:eastAsiaTheme="minorEastAsia" w:cstheme="minorHAnsi"/>
                <w:sz w:val="24"/>
                <w:szCs w:val="24"/>
              </w:rPr>
              <w:t xml:space="preserve">to strengthen maritime security and combat IUU fishing.  </w:t>
            </w:r>
            <w:r w:rsidR="00E13EDB" w:rsidRPr="00280A65">
              <w:rPr>
                <w:rFonts w:eastAsiaTheme="minorEastAsia" w:cstheme="minorHAnsi"/>
                <w:sz w:val="24"/>
                <w:szCs w:val="24"/>
              </w:rPr>
              <w:t>The Department of State directed diplomatic missions to stand up regional working groups to include relevant U.S. agencies at the Mission(s) to increase cooperation</w:t>
            </w:r>
            <w:r w:rsidR="00E13EDB" w:rsidRPr="00EC0D70">
              <w:rPr>
                <w:rFonts w:eastAsiaTheme="minorEastAsia" w:cstheme="minorHAnsi"/>
                <w:sz w:val="24"/>
                <w:szCs w:val="24"/>
              </w:rPr>
              <w:t>. U.S. Embassy Dakar leads the Regional IUU Fishing Working Group which includes countries belong to the 18 sovereign states that make up the Gulf of Guinea, in addition to Cape Verde, Gambia, Guinea Bissau, Mauritania, and Senegal.</w:t>
            </w:r>
            <w:r w:rsidR="00E13EDB" w:rsidRPr="00736DBE">
              <w:rPr>
                <w:rFonts w:eastAsiaTheme="minorEastAsia" w:cstheme="minorHAnsi"/>
                <w:sz w:val="24"/>
                <w:szCs w:val="24"/>
              </w:rPr>
              <w:t xml:space="preserve">  </w:t>
            </w:r>
            <w:r w:rsidRPr="00280A65">
              <w:rPr>
                <w:rFonts w:eastAsiaTheme="minorEastAsia" w:cstheme="minorHAnsi"/>
                <w:sz w:val="24"/>
                <w:szCs w:val="24"/>
              </w:rPr>
              <w:t xml:space="preserve">The overarching purpose of the regional working group is to support a whole-of-government approach to </w:t>
            </w:r>
            <w:bookmarkStart w:id="2" w:name="_Hlk141359830"/>
            <w:r w:rsidRPr="00280A65">
              <w:rPr>
                <w:rFonts w:eastAsiaTheme="minorEastAsia" w:cstheme="minorHAnsi"/>
                <w:sz w:val="24"/>
                <w:szCs w:val="24"/>
              </w:rPr>
              <w:t>counter IUU fishing and related threats to maritime security.</w:t>
            </w:r>
            <w:bookmarkStart w:id="3" w:name="_Hlk141359859"/>
            <w:bookmarkEnd w:id="2"/>
          </w:p>
          <w:p w14:paraId="078269DC" w14:textId="77777777" w:rsidR="0074504D" w:rsidRDefault="0074504D" w:rsidP="00280A65">
            <w:pPr>
              <w:rPr>
                <w:rFonts w:eastAsiaTheme="minorEastAsia"/>
                <w:sz w:val="24"/>
                <w:szCs w:val="24"/>
              </w:rPr>
            </w:pPr>
          </w:p>
          <w:p w14:paraId="2287EAD2" w14:textId="57469653" w:rsidR="00920005" w:rsidRDefault="00AB6514" w:rsidP="00F174F2">
            <w:pPr>
              <w:rPr>
                <w:rFonts w:cstheme="minorHAnsi"/>
              </w:rPr>
            </w:pPr>
            <w:r w:rsidRPr="29BB1C85">
              <w:rPr>
                <w:rFonts w:eastAsiaTheme="minorEastAsia"/>
                <w:sz w:val="24"/>
                <w:szCs w:val="24"/>
              </w:rPr>
              <w:t>The West African subregion that</w:t>
            </w:r>
            <w:r w:rsidR="00EC0D70">
              <w:rPr>
                <w:rFonts w:eastAsiaTheme="minorEastAsia"/>
                <w:sz w:val="24"/>
                <w:szCs w:val="24"/>
              </w:rPr>
              <w:t xml:space="preserve"> includes</w:t>
            </w:r>
            <w:r w:rsidRPr="29BB1C85">
              <w:rPr>
                <w:rFonts w:eastAsiaTheme="minorEastAsia"/>
                <w:sz w:val="24"/>
                <w:szCs w:val="24"/>
              </w:rPr>
              <w:t xml:space="preserve"> Cape Verde, Gambia, Guinea Bissau, Mauritania, and Senegal is an epicenter for IUU fishing</w:t>
            </w:r>
            <w:r w:rsidR="002F0EEC">
              <w:rPr>
                <w:rFonts w:eastAsiaTheme="minorEastAsia"/>
                <w:sz w:val="24"/>
                <w:szCs w:val="24"/>
              </w:rPr>
              <w:t xml:space="preserve">. </w:t>
            </w:r>
            <w:r w:rsidR="00E869D6">
              <w:rPr>
                <w:rFonts w:eastAsiaTheme="minorEastAsia"/>
                <w:sz w:val="24"/>
                <w:szCs w:val="24"/>
              </w:rPr>
              <w:t>In addition</w:t>
            </w:r>
            <w:r w:rsidR="00883091">
              <w:rPr>
                <w:rFonts w:eastAsiaTheme="minorEastAsia"/>
                <w:sz w:val="24"/>
                <w:szCs w:val="24"/>
              </w:rPr>
              <w:t xml:space="preserve">, the </w:t>
            </w:r>
            <w:r w:rsidR="00883091" w:rsidRPr="00883091">
              <w:rPr>
                <w:rFonts w:eastAsiaTheme="minorEastAsia"/>
                <w:sz w:val="24"/>
                <w:szCs w:val="24"/>
              </w:rPr>
              <w:t>West African subregion</w:t>
            </w:r>
            <w:r w:rsidRPr="29BB1C85">
              <w:rPr>
                <w:rFonts w:eastAsiaTheme="minorEastAsia"/>
                <w:sz w:val="24"/>
                <w:szCs w:val="24"/>
              </w:rPr>
              <w:t xml:space="preserve"> is increasingly suffering from continued illicit trafficking of humans</w:t>
            </w:r>
            <w:r w:rsidR="00883091">
              <w:rPr>
                <w:rFonts w:eastAsiaTheme="minorEastAsia"/>
                <w:sz w:val="24"/>
                <w:szCs w:val="24"/>
              </w:rPr>
              <w:t>, wildlife</w:t>
            </w:r>
            <w:r w:rsidRPr="29BB1C85">
              <w:rPr>
                <w:rFonts w:eastAsiaTheme="minorEastAsia"/>
                <w:sz w:val="24"/>
                <w:szCs w:val="24"/>
              </w:rPr>
              <w:t xml:space="preserve"> and forestry products.  </w:t>
            </w:r>
            <w:bookmarkEnd w:id="3"/>
            <w:r w:rsidR="0074504D">
              <w:rPr>
                <w:rFonts w:eastAsiaTheme="minorEastAsia" w:cstheme="minorHAnsi"/>
                <w:sz w:val="24"/>
                <w:szCs w:val="24"/>
              </w:rPr>
              <w:t>M</w:t>
            </w:r>
            <w:r w:rsidRPr="00280A65">
              <w:rPr>
                <w:rFonts w:eastAsiaTheme="minorEastAsia" w:cstheme="minorHAnsi"/>
                <w:sz w:val="24"/>
                <w:szCs w:val="24"/>
              </w:rPr>
              <w:t xml:space="preserve">ultiple actors are contributing to mounting challenges to the region’s artisanal fishing and forest communities.  IUU fishing is depleting the availability of fish resources for local economic actors particularly among women and youth, severely degrading marine ecology, and the region’s ability to develop its blue economy.  Similar impacts are affecting forest communities where criminal actors supply illicit timber and wildlife, demand for which is partly tied to </w:t>
            </w:r>
            <w:r w:rsidR="00F174F2">
              <w:rPr>
                <w:rFonts w:eastAsiaTheme="minorEastAsia" w:cstheme="minorHAnsi"/>
                <w:sz w:val="24"/>
                <w:szCs w:val="24"/>
              </w:rPr>
              <w:t xml:space="preserve">foreign </w:t>
            </w:r>
            <w:r w:rsidRPr="00280A65">
              <w:rPr>
                <w:rFonts w:eastAsiaTheme="minorEastAsia" w:cstheme="minorHAnsi"/>
                <w:sz w:val="24"/>
                <w:szCs w:val="24"/>
              </w:rPr>
              <w:t>interests.  Global enterprises have also engaged in human trafficking in the region. Together, these dynamics exacerbate current high unemployment, contribute to migration, and inhibit governments from developing existing and future economic activities that would directly benefit citizens.</w:t>
            </w:r>
          </w:p>
          <w:p w14:paraId="786183A4" w14:textId="4B5E2AD9" w:rsidR="00AB6514" w:rsidRPr="00736DBE" w:rsidRDefault="00AB6514" w:rsidP="00280A65">
            <w:pPr>
              <w:ind w:firstLine="720"/>
              <w:rPr>
                <w:rFonts w:cstheme="minorHAnsi"/>
              </w:rPr>
            </w:pPr>
          </w:p>
          <w:p w14:paraId="50041C2B" w14:textId="0132CFD4" w:rsidR="00AB6514" w:rsidRDefault="00AB6514" w:rsidP="00280A65">
            <w:pPr>
              <w:rPr>
                <w:rFonts w:cstheme="minorHAnsi"/>
                <w:szCs w:val="24"/>
              </w:rPr>
            </w:pPr>
            <w:r w:rsidRPr="00280A65">
              <w:rPr>
                <w:rFonts w:eastAsiaTheme="minorEastAsia" w:cstheme="minorHAnsi"/>
                <w:sz w:val="24"/>
                <w:szCs w:val="24"/>
              </w:rPr>
              <w:t xml:space="preserve">While countries in the </w:t>
            </w:r>
            <w:r w:rsidR="007C627E">
              <w:rPr>
                <w:rFonts w:eastAsiaTheme="minorEastAsia" w:cstheme="minorHAnsi"/>
                <w:sz w:val="24"/>
                <w:szCs w:val="24"/>
              </w:rPr>
              <w:t xml:space="preserve">West African </w:t>
            </w:r>
            <w:r w:rsidR="007B2550">
              <w:rPr>
                <w:rFonts w:eastAsiaTheme="minorEastAsia" w:cstheme="minorHAnsi"/>
                <w:sz w:val="24"/>
                <w:szCs w:val="24"/>
              </w:rPr>
              <w:t>sub</w:t>
            </w:r>
            <w:r w:rsidRPr="00280A65">
              <w:rPr>
                <w:rFonts w:eastAsiaTheme="minorEastAsia" w:cstheme="minorHAnsi"/>
                <w:sz w:val="24"/>
                <w:szCs w:val="24"/>
              </w:rPr>
              <w:t xml:space="preserve">region face challenges in monitoring their coastal waters, they are somewhat capable of interdicting vessels </w:t>
            </w:r>
            <w:r w:rsidR="007B2550">
              <w:rPr>
                <w:rFonts w:eastAsiaTheme="minorEastAsia" w:cstheme="minorHAnsi"/>
                <w:sz w:val="24"/>
                <w:szCs w:val="24"/>
              </w:rPr>
              <w:t>and</w:t>
            </w:r>
            <w:r w:rsidRPr="00280A65">
              <w:rPr>
                <w:rFonts w:eastAsiaTheme="minorEastAsia" w:cstheme="minorHAnsi"/>
                <w:sz w:val="24"/>
                <w:szCs w:val="24"/>
              </w:rPr>
              <w:t xml:space="preserve"> actors engag</w:t>
            </w:r>
            <w:r w:rsidR="00C53A8E">
              <w:rPr>
                <w:rFonts w:eastAsiaTheme="minorEastAsia" w:cstheme="minorHAnsi"/>
                <w:sz w:val="24"/>
                <w:szCs w:val="24"/>
              </w:rPr>
              <w:t>ing</w:t>
            </w:r>
            <w:r w:rsidRPr="00280A65">
              <w:rPr>
                <w:rFonts w:eastAsiaTheme="minorEastAsia" w:cstheme="minorHAnsi"/>
                <w:sz w:val="24"/>
                <w:szCs w:val="24"/>
              </w:rPr>
              <w:t xml:space="preserve"> in suspicious or illegal activity in their waters and forests.  </w:t>
            </w:r>
            <w:r w:rsidR="006326E2">
              <w:rPr>
                <w:rFonts w:eastAsiaTheme="minorEastAsia" w:cstheme="minorHAnsi"/>
                <w:sz w:val="24"/>
                <w:szCs w:val="24"/>
              </w:rPr>
              <w:t xml:space="preserve">U.S. Embassy Dakar </w:t>
            </w:r>
            <w:r w:rsidRPr="00736DBE">
              <w:rPr>
                <w:rFonts w:cstheme="minorHAnsi"/>
                <w:szCs w:val="24"/>
              </w:rPr>
              <w:t xml:space="preserve">has </w:t>
            </w:r>
            <w:r w:rsidRPr="00280A65">
              <w:rPr>
                <w:rFonts w:eastAsiaTheme="minorEastAsia" w:cstheme="minorHAnsi"/>
                <w:sz w:val="24"/>
                <w:szCs w:val="24"/>
              </w:rPr>
              <w:t>identified three specific local challenges contributing to IUU fishing and trafficking in the region. In many ca</w:t>
            </w:r>
            <w:r w:rsidRPr="007C627E">
              <w:rPr>
                <w:rFonts w:eastAsiaTheme="minorEastAsia" w:cstheme="minorHAnsi"/>
                <w:sz w:val="24"/>
                <w:szCs w:val="24"/>
              </w:rPr>
              <w:t xml:space="preserve">ses foreign </w:t>
            </w:r>
            <w:r w:rsidR="007C627E">
              <w:rPr>
                <w:rFonts w:eastAsiaTheme="minorEastAsia" w:cstheme="minorHAnsi"/>
                <w:sz w:val="24"/>
                <w:szCs w:val="24"/>
              </w:rPr>
              <w:t>actors</w:t>
            </w:r>
            <w:r w:rsidRPr="00280A65">
              <w:rPr>
                <w:rFonts w:eastAsiaTheme="minorEastAsia" w:cstheme="minorHAnsi"/>
                <w:sz w:val="24"/>
                <w:szCs w:val="24"/>
              </w:rPr>
              <w:t xml:space="preserve"> can take advantage of legal loopholes to obtain and operate under locally flagged ships and thus go undetected by authorities.  </w:t>
            </w:r>
            <w:r w:rsidR="000678E7">
              <w:rPr>
                <w:rFonts w:eastAsiaTheme="minorEastAsia" w:cstheme="minorHAnsi"/>
                <w:sz w:val="24"/>
                <w:szCs w:val="24"/>
              </w:rPr>
              <w:t xml:space="preserve">Interlocutors </w:t>
            </w:r>
            <w:r w:rsidRPr="00280A65">
              <w:rPr>
                <w:rFonts w:eastAsiaTheme="minorEastAsia" w:cstheme="minorHAnsi"/>
                <w:sz w:val="24"/>
                <w:szCs w:val="24"/>
              </w:rPr>
              <w:t>suspect a network of local officials and businesses collaborate to facilitate the provision of local flags for vessels which allow foreign companies to engage in IUU fishing without recourse.  The general population is unaware of the presence and acute negative impact IUU fishing and illicit trafficking have on the present economy and the associated impediments to economic growth</w:t>
            </w:r>
            <w:bookmarkStart w:id="4" w:name="_Hlk141360083"/>
            <w:r w:rsidRPr="00132506">
              <w:rPr>
                <w:rFonts w:eastAsiaTheme="minorEastAsia" w:cstheme="minorHAnsi"/>
                <w:sz w:val="24"/>
                <w:szCs w:val="24"/>
              </w:rPr>
              <w:t xml:space="preserve">.  While civil society and fishing associations are aware of the dangers, the lack of </w:t>
            </w:r>
            <w:r w:rsidR="009069A8" w:rsidRPr="00132506">
              <w:rPr>
                <w:rFonts w:eastAsiaTheme="minorEastAsia" w:cstheme="minorHAnsi"/>
                <w:sz w:val="24"/>
                <w:szCs w:val="24"/>
              </w:rPr>
              <w:t xml:space="preserve">general </w:t>
            </w:r>
            <w:r w:rsidRPr="00132506">
              <w:rPr>
                <w:rFonts w:eastAsiaTheme="minorEastAsia" w:cstheme="minorHAnsi"/>
                <w:sz w:val="24"/>
                <w:szCs w:val="24"/>
              </w:rPr>
              <w:t xml:space="preserve">public awareness reduces pressure </w:t>
            </w:r>
            <w:r w:rsidR="009069A8" w:rsidRPr="00132506">
              <w:rPr>
                <w:rFonts w:eastAsiaTheme="minorEastAsia" w:cstheme="minorHAnsi"/>
                <w:sz w:val="24"/>
                <w:szCs w:val="24"/>
              </w:rPr>
              <w:t>to</w:t>
            </w:r>
            <w:r w:rsidRPr="00132506">
              <w:rPr>
                <w:rFonts w:eastAsiaTheme="minorEastAsia" w:cstheme="minorHAnsi"/>
                <w:sz w:val="24"/>
                <w:szCs w:val="24"/>
              </w:rPr>
              <w:t xml:space="preserve"> motivate governments to implement necessary law</w:t>
            </w:r>
            <w:r w:rsidR="005738A7" w:rsidRPr="00132506">
              <w:rPr>
                <w:rFonts w:eastAsiaTheme="minorEastAsia" w:cstheme="minorHAnsi"/>
                <w:sz w:val="24"/>
                <w:szCs w:val="24"/>
              </w:rPr>
              <w:t>s</w:t>
            </w:r>
            <w:r w:rsidRPr="00132506">
              <w:rPr>
                <w:rFonts w:eastAsiaTheme="minorEastAsia" w:cstheme="minorHAnsi"/>
                <w:sz w:val="24"/>
                <w:szCs w:val="24"/>
              </w:rPr>
              <w:t xml:space="preserve"> and policies and </w:t>
            </w:r>
            <w:r w:rsidR="005738A7" w:rsidRPr="00132506">
              <w:rPr>
                <w:rFonts w:eastAsiaTheme="minorEastAsia" w:cstheme="minorHAnsi"/>
                <w:sz w:val="24"/>
                <w:szCs w:val="24"/>
              </w:rPr>
              <w:t xml:space="preserve">to </w:t>
            </w:r>
            <w:r w:rsidRPr="00132506">
              <w:rPr>
                <w:rFonts w:eastAsiaTheme="minorEastAsia" w:cstheme="minorHAnsi"/>
                <w:sz w:val="24"/>
                <w:szCs w:val="24"/>
              </w:rPr>
              <w:t>dismantle corrupt networks</w:t>
            </w:r>
            <w:r w:rsidR="00137E31" w:rsidRPr="00132506">
              <w:rPr>
                <w:rFonts w:eastAsiaTheme="minorEastAsia" w:cstheme="minorHAnsi"/>
                <w:sz w:val="24"/>
                <w:szCs w:val="24"/>
              </w:rPr>
              <w:t>.</w:t>
            </w:r>
            <w:bookmarkEnd w:id="4"/>
            <w:r w:rsidR="00322E4E">
              <w:rPr>
                <w:rFonts w:eastAsiaTheme="minorEastAsia" w:cstheme="minorHAnsi"/>
                <w:sz w:val="24"/>
                <w:szCs w:val="24"/>
              </w:rPr>
              <w:t xml:space="preserve">  </w:t>
            </w:r>
            <w:r w:rsidR="00322E4E" w:rsidRPr="00322E4E">
              <w:rPr>
                <w:rFonts w:eastAsiaTheme="minorEastAsia" w:cstheme="minorHAnsi"/>
                <w:sz w:val="24"/>
                <w:szCs w:val="24"/>
              </w:rPr>
              <w:t xml:space="preserve">Local fishing association representatives have noted that few judges </w:t>
            </w:r>
            <w:r w:rsidR="00322E4E" w:rsidRPr="00322E4E">
              <w:rPr>
                <w:rFonts w:eastAsiaTheme="minorEastAsia" w:cstheme="minorHAnsi"/>
                <w:sz w:val="24"/>
                <w:szCs w:val="24"/>
              </w:rPr>
              <w:lastRenderedPageBreak/>
              <w:t>are trained in maritime law.</w:t>
            </w:r>
            <w:r w:rsidR="00110DA3">
              <w:rPr>
                <w:rFonts w:eastAsiaTheme="minorEastAsia" w:cstheme="minorHAnsi"/>
                <w:sz w:val="24"/>
                <w:szCs w:val="24"/>
              </w:rPr>
              <w:t xml:space="preserve">  </w:t>
            </w:r>
            <w:r w:rsidRPr="00280A65">
              <w:rPr>
                <w:rFonts w:eastAsiaTheme="minorEastAsia" w:cstheme="minorHAnsi"/>
                <w:sz w:val="24"/>
                <w:szCs w:val="24"/>
              </w:rPr>
              <w:t xml:space="preserve">Judicial systems’ limited capacity and ability to process cases </w:t>
            </w:r>
            <w:r w:rsidR="00114DAE">
              <w:rPr>
                <w:rFonts w:eastAsiaTheme="minorEastAsia" w:cstheme="minorHAnsi"/>
                <w:sz w:val="24"/>
                <w:szCs w:val="24"/>
              </w:rPr>
              <w:t>contribute to continued</w:t>
            </w:r>
            <w:r w:rsidRPr="00280A65">
              <w:rPr>
                <w:rFonts w:eastAsiaTheme="minorEastAsia" w:cstheme="minorHAnsi"/>
                <w:sz w:val="24"/>
                <w:szCs w:val="24"/>
              </w:rPr>
              <w:t xml:space="preserve"> illegal activity.</w:t>
            </w:r>
            <w:r w:rsidR="00BF019E">
              <w:rPr>
                <w:rFonts w:eastAsiaTheme="minorEastAsia" w:cstheme="minorHAnsi"/>
                <w:sz w:val="24"/>
                <w:szCs w:val="24"/>
              </w:rPr>
              <w:t xml:space="preserve">  </w:t>
            </w:r>
            <w:r w:rsidRPr="00280A65">
              <w:rPr>
                <w:rFonts w:eastAsiaTheme="minorEastAsia" w:cstheme="minorHAnsi"/>
                <w:sz w:val="24"/>
                <w:szCs w:val="24"/>
              </w:rPr>
              <w:t>As a result, IUU fishing cases rarely proceed</w:t>
            </w:r>
            <w:r w:rsidR="00BF311E">
              <w:rPr>
                <w:rFonts w:eastAsiaTheme="minorEastAsia" w:cstheme="minorHAnsi"/>
                <w:sz w:val="24"/>
                <w:szCs w:val="24"/>
              </w:rPr>
              <w:t xml:space="preserve"> to</w:t>
            </w:r>
            <w:r w:rsidRPr="00280A65">
              <w:rPr>
                <w:rFonts w:eastAsiaTheme="minorEastAsia" w:cstheme="minorHAnsi"/>
                <w:sz w:val="24"/>
                <w:szCs w:val="24"/>
              </w:rPr>
              <w:t xml:space="preserve"> litigation that would result in the prosecution of </w:t>
            </w:r>
            <w:bookmarkStart w:id="5" w:name="_Hlk141359186"/>
            <w:r w:rsidR="00132506" w:rsidRPr="00132506">
              <w:rPr>
                <w:rFonts w:eastAsiaTheme="minorEastAsia" w:cstheme="minorHAnsi"/>
                <w:sz w:val="24"/>
                <w:szCs w:val="24"/>
              </w:rPr>
              <w:t xml:space="preserve">malign </w:t>
            </w:r>
            <w:r w:rsidRPr="00132506">
              <w:rPr>
                <w:rFonts w:eastAsiaTheme="minorEastAsia" w:cstheme="minorHAnsi"/>
                <w:sz w:val="24"/>
                <w:szCs w:val="24"/>
              </w:rPr>
              <w:t>actors</w:t>
            </w:r>
            <w:r w:rsidRPr="00280A65">
              <w:rPr>
                <w:rFonts w:eastAsiaTheme="minorEastAsia" w:cstheme="minorHAnsi"/>
                <w:sz w:val="24"/>
                <w:szCs w:val="24"/>
              </w:rPr>
              <w:t xml:space="preserve"> </w:t>
            </w:r>
            <w:bookmarkEnd w:id="5"/>
            <w:r w:rsidRPr="00280A65">
              <w:rPr>
                <w:rFonts w:eastAsiaTheme="minorEastAsia" w:cstheme="minorHAnsi"/>
                <w:sz w:val="24"/>
                <w:szCs w:val="24"/>
              </w:rPr>
              <w:t>and dismantling of networks.</w:t>
            </w:r>
            <w:r w:rsidRPr="00736DBE">
              <w:rPr>
                <w:rFonts w:cstheme="minorHAnsi"/>
                <w:szCs w:val="24"/>
              </w:rPr>
              <w:t xml:space="preserve">  </w:t>
            </w:r>
          </w:p>
          <w:p w14:paraId="5E167356" w14:textId="77777777" w:rsidR="00A56D0F" w:rsidRDefault="00A56D0F" w:rsidP="00280A65">
            <w:pPr>
              <w:rPr>
                <w:rFonts w:cstheme="minorHAnsi"/>
                <w:szCs w:val="24"/>
              </w:rPr>
            </w:pPr>
          </w:p>
          <w:p w14:paraId="75CC3F55" w14:textId="7506DEB2" w:rsidR="00D778C8" w:rsidRPr="00B63B40" w:rsidRDefault="00597B8A" w:rsidP="00280A65">
            <w:pPr>
              <w:rPr>
                <w:rFonts w:eastAsiaTheme="minorEastAsia"/>
                <w:sz w:val="24"/>
                <w:szCs w:val="24"/>
              </w:rPr>
            </w:pPr>
            <w:bookmarkStart w:id="6" w:name="_Hlk141360122"/>
            <w:r w:rsidRPr="00B63B40">
              <w:rPr>
                <w:rFonts w:eastAsiaTheme="minorEastAsia"/>
                <w:sz w:val="24"/>
                <w:szCs w:val="24"/>
              </w:rPr>
              <w:t>Led by U.S. Embassy Dakar, t</w:t>
            </w:r>
            <w:r w:rsidR="00AB6514" w:rsidRPr="00B63B40">
              <w:rPr>
                <w:rFonts w:eastAsiaTheme="minorEastAsia"/>
                <w:sz w:val="24"/>
                <w:szCs w:val="24"/>
              </w:rPr>
              <w:t xml:space="preserve">his </w:t>
            </w:r>
            <w:r w:rsidR="007D4620" w:rsidRPr="00B63B40">
              <w:rPr>
                <w:rFonts w:eastAsiaTheme="minorEastAsia"/>
                <w:sz w:val="24"/>
                <w:szCs w:val="24"/>
              </w:rPr>
              <w:t>funding opportunity</w:t>
            </w:r>
            <w:r w:rsidR="00AB6514" w:rsidRPr="00B63B40">
              <w:rPr>
                <w:rFonts w:eastAsiaTheme="minorEastAsia"/>
                <w:sz w:val="24"/>
                <w:szCs w:val="24"/>
              </w:rPr>
              <w:t xml:space="preserve"> </w:t>
            </w:r>
            <w:r w:rsidR="00132B8A" w:rsidRPr="00B63B40">
              <w:rPr>
                <w:rFonts w:eastAsiaTheme="minorEastAsia"/>
                <w:sz w:val="24"/>
                <w:szCs w:val="24"/>
              </w:rPr>
              <w:t>will be a new project for the West African subregion</w:t>
            </w:r>
            <w:r w:rsidR="00D40CD7" w:rsidRPr="00B63B40">
              <w:rPr>
                <w:rFonts w:eastAsiaTheme="minorEastAsia"/>
                <w:sz w:val="24"/>
                <w:szCs w:val="24"/>
              </w:rPr>
              <w:t xml:space="preserve">.  </w:t>
            </w:r>
            <w:bookmarkEnd w:id="6"/>
          </w:p>
          <w:p w14:paraId="728AAFCE" w14:textId="01601E3E" w:rsidR="00AB6514" w:rsidRPr="00736DBE" w:rsidRDefault="00AB6514" w:rsidP="000805EF">
            <w:pPr>
              <w:rPr>
                <w:rFonts w:cstheme="minorHAnsi"/>
                <w:sz w:val="24"/>
                <w:szCs w:val="24"/>
              </w:rPr>
            </w:pPr>
          </w:p>
        </w:tc>
      </w:tr>
      <w:tr w:rsidR="00AB6514" w:rsidRPr="00736DBE" w14:paraId="4EDFA964" w14:textId="77777777" w:rsidTr="00280A65">
        <w:trPr>
          <w:trHeight w:val="720"/>
        </w:trPr>
        <w:tc>
          <w:tcPr>
            <w:tcW w:w="3235" w:type="dxa"/>
          </w:tcPr>
          <w:p w14:paraId="5DB937A0" w14:textId="77777777" w:rsidR="00AB6514" w:rsidRPr="00736DBE" w:rsidRDefault="00AB6514" w:rsidP="00280A65">
            <w:pPr>
              <w:rPr>
                <w:rFonts w:cstheme="minorHAnsi"/>
                <w:b/>
                <w:sz w:val="24"/>
                <w:szCs w:val="24"/>
                <w:highlight w:val="yellow"/>
              </w:rPr>
            </w:pPr>
            <w:r w:rsidRPr="00736DBE">
              <w:rPr>
                <w:rFonts w:cstheme="minorHAnsi"/>
                <w:b/>
                <w:sz w:val="24"/>
                <w:szCs w:val="24"/>
              </w:rPr>
              <w:lastRenderedPageBreak/>
              <w:t>Project Location</w:t>
            </w:r>
          </w:p>
        </w:tc>
        <w:tc>
          <w:tcPr>
            <w:tcW w:w="11250" w:type="dxa"/>
          </w:tcPr>
          <w:p w14:paraId="2597E2AC" w14:textId="125C08AF" w:rsidR="00AB6514" w:rsidRPr="00736DBE" w:rsidRDefault="00AB6514" w:rsidP="00280A65">
            <w:pPr>
              <w:rPr>
                <w:rFonts w:cstheme="minorHAnsi"/>
                <w:sz w:val="24"/>
                <w:szCs w:val="24"/>
              </w:rPr>
            </w:pPr>
            <w:r w:rsidRPr="00736DBE">
              <w:rPr>
                <w:rFonts w:cstheme="minorHAnsi"/>
                <w:sz w:val="24"/>
                <w:szCs w:val="24"/>
              </w:rPr>
              <w:t xml:space="preserve">This regional </w:t>
            </w:r>
            <w:r w:rsidR="00F56240" w:rsidRPr="00F56240">
              <w:rPr>
                <w:rFonts w:cstheme="minorHAnsi"/>
                <w:sz w:val="24"/>
                <w:szCs w:val="24"/>
              </w:rPr>
              <w:t xml:space="preserve">one-time multiple day training </w:t>
            </w:r>
            <w:r w:rsidRPr="00736DBE">
              <w:rPr>
                <w:rFonts w:cstheme="minorHAnsi"/>
                <w:sz w:val="24"/>
                <w:szCs w:val="24"/>
              </w:rPr>
              <w:t xml:space="preserve">will take place in Senegal. </w:t>
            </w:r>
          </w:p>
        </w:tc>
      </w:tr>
      <w:tr w:rsidR="00AB6514" w:rsidRPr="00736DBE" w14:paraId="09DE995A" w14:textId="77777777" w:rsidTr="00280A65">
        <w:trPr>
          <w:trHeight w:val="720"/>
        </w:trPr>
        <w:tc>
          <w:tcPr>
            <w:tcW w:w="3235" w:type="dxa"/>
          </w:tcPr>
          <w:p w14:paraId="7572310D" w14:textId="77777777" w:rsidR="00AB6514" w:rsidRPr="00736DBE" w:rsidRDefault="00AB6514" w:rsidP="00280A65">
            <w:pPr>
              <w:rPr>
                <w:rFonts w:cstheme="minorHAnsi"/>
                <w:b/>
                <w:sz w:val="24"/>
                <w:szCs w:val="24"/>
              </w:rPr>
            </w:pPr>
            <w:r w:rsidRPr="00736DBE">
              <w:rPr>
                <w:rFonts w:cstheme="minorHAnsi"/>
                <w:b/>
                <w:sz w:val="24"/>
                <w:szCs w:val="24"/>
              </w:rPr>
              <w:t>Project Goals and Objectives</w:t>
            </w:r>
          </w:p>
        </w:tc>
        <w:tc>
          <w:tcPr>
            <w:tcW w:w="11250" w:type="dxa"/>
          </w:tcPr>
          <w:p w14:paraId="4ED9DD4B" w14:textId="09B35FB2" w:rsidR="004E5A8A" w:rsidRDefault="004E5A8A" w:rsidP="004E5A8A">
            <w:pPr>
              <w:rPr>
                <w:rFonts w:eastAsia="Times New Roman" w:cstheme="minorHAnsi"/>
                <w:sz w:val="24"/>
                <w:szCs w:val="24"/>
              </w:rPr>
            </w:pPr>
            <w:r w:rsidRPr="00BA13E9">
              <w:rPr>
                <w:rFonts w:eastAsia="Times New Roman" w:cstheme="minorHAnsi"/>
                <w:sz w:val="24"/>
                <w:szCs w:val="24"/>
              </w:rPr>
              <w:t>Projects should increase public awareness by training</w:t>
            </w:r>
            <w:r w:rsidR="00C52479">
              <w:rPr>
                <w:rFonts w:eastAsia="Times New Roman" w:cstheme="minorHAnsi"/>
                <w:sz w:val="24"/>
                <w:szCs w:val="24"/>
              </w:rPr>
              <w:t xml:space="preserve"> </w:t>
            </w:r>
            <w:r w:rsidR="00040121">
              <w:rPr>
                <w:rFonts w:eastAsia="Times New Roman" w:cstheme="minorHAnsi"/>
                <w:sz w:val="24"/>
                <w:szCs w:val="24"/>
              </w:rPr>
              <w:t xml:space="preserve">at least </w:t>
            </w:r>
            <w:r w:rsidR="00C52479">
              <w:rPr>
                <w:rFonts w:eastAsia="Times New Roman" w:cstheme="minorHAnsi"/>
                <w:sz w:val="24"/>
                <w:szCs w:val="24"/>
              </w:rPr>
              <w:t>18</w:t>
            </w:r>
            <w:r w:rsidRPr="00BA13E9">
              <w:rPr>
                <w:rFonts w:eastAsia="Times New Roman" w:cstheme="minorHAnsi"/>
                <w:sz w:val="24"/>
                <w:szCs w:val="24"/>
              </w:rPr>
              <w:t xml:space="preserve"> journalists</w:t>
            </w:r>
            <w:r w:rsidR="00C52479">
              <w:rPr>
                <w:rFonts w:eastAsia="Times New Roman" w:cstheme="minorHAnsi"/>
                <w:sz w:val="24"/>
                <w:szCs w:val="24"/>
              </w:rPr>
              <w:t xml:space="preserve"> from</w:t>
            </w:r>
            <w:r w:rsidR="00C52479">
              <w:t xml:space="preserve"> </w:t>
            </w:r>
            <w:r w:rsidR="00C52479" w:rsidRPr="00C52479">
              <w:rPr>
                <w:rFonts w:eastAsia="Times New Roman" w:cstheme="minorHAnsi"/>
                <w:sz w:val="24"/>
                <w:szCs w:val="24"/>
              </w:rPr>
              <w:t>Cape Verde, Gambia, Guinea Bissau, Mauritania, and Senegal</w:t>
            </w:r>
            <w:r w:rsidRPr="00BA13E9">
              <w:rPr>
                <w:rFonts w:eastAsia="Times New Roman" w:cstheme="minorHAnsi"/>
                <w:sz w:val="24"/>
                <w:szCs w:val="24"/>
              </w:rPr>
              <w:t>, via a one-time multiple day training</w:t>
            </w:r>
            <w:r w:rsidR="0049648A">
              <w:rPr>
                <w:rFonts w:eastAsia="Times New Roman" w:cstheme="minorHAnsi"/>
                <w:sz w:val="24"/>
                <w:szCs w:val="24"/>
              </w:rPr>
              <w:t xml:space="preserve"> in Senegal</w:t>
            </w:r>
            <w:r w:rsidRPr="00BA13E9">
              <w:rPr>
                <w:rFonts w:eastAsia="Times New Roman" w:cstheme="minorHAnsi"/>
                <w:sz w:val="24"/>
                <w:szCs w:val="24"/>
              </w:rPr>
              <w:t>,</w:t>
            </w:r>
            <w:r w:rsidR="00F55F87">
              <w:rPr>
                <w:rFonts w:eastAsia="Times New Roman" w:cstheme="minorHAnsi"/>
                <w:sz w:val="24"/>
                <w:szCs w:val="24"/>
              </w:rPr>
              <w:t xml:space="preserve"> </w:t>
            </w:r>
            <w:r w:rsidRPr="00BA13E9">
              <w:rPr>
                <w:rFonts w:eastAsia="Times New Roman" w:cstheme="minorHAnsi"/>
                <w:sz w:val="24"/>
                <w:szCs w:val="24"/>
              </w:rPr>
              <w:t xml:space="preserve">in investigative journalism specific to IUU fishing and trafficking of humans, wildlife and forestry products. </w:t>
            </w:r>
            <w:r w:rsidR="00A8004B" w:rsidRPr="00A8004B">
              <w:rPr>
                <w:rFonts w:eastAsia="Times New Roman" w:cstheme="minorHAnsi"/>
                <w:sz w:val="24"/>
                <w:szCs w:val="24"/>
              </w:rPr>
              <w:t>Projects should include the selection of participants and all logistics necessary to attend the training.</w:t>
            </w:r>
            <w:r w:rsidR="00A8004B">
              <w:rPr>
                <w:rFonts w:eastAsia="Times New Roman" w:cstheme="minorHAnsi"/>
                <w:sz w:val="24"/>
                <w:szCs w:val="24"/>
              </w:rPr>
              <w:t xml:space="preserve"> </w:t>
            </w:r>
            <w:r w:rsidR="00F55F87">
              <w:rPr>
                <w:rFonts w:eastAsia="Times New Roman" w:cstheme="minorHAnsi"/>
                <w:sz w:val="24"/>
                <w:szCs w:val="24"/>
              </w:rPr>
              <w:t>T</w:t>
            </w:r>
            <w:r w:rsidR="00F55F87" w:rsidRPr="00F55F87">
              <w:rPr>
                <w:rFonts w:eastAsia="Times New Roman" w:cstheme="minorHAnsi"/>
                <w:sz w:val="24"/>
                <w:szCs w:val="24"/>
              </w:rPr>
              <w:t>raining must be delivered with interpretation in English, French and Portuguese.  Written course material must also be provided in the designated three languages.</w:t>
            </w:r>
          </w:p>
          <w:p w14:paraId="0D3A9BB0" w14:textId="77777777" w:rsidR="00F25A4C" w:rsidRPr="00BA13E9" w:rsidRDefault="00F25A4C" w:rsidP="004E5A8A">
            <w:pPr>
              <w:rPr>
                <w:rFonts w:eastAsia="Times New Roman" w:cstheme="minorHAnsi"/>
                <w:sz w:val="24"/>
                <w:szCs w:val="24"/>
              </w:rPr>
            </w:pPr>
          </w:p>
          <w:p w14:paraId="5296F52A" w14:textId="355918AF" w:rsidR="004E5A8A" w:rsidRDefault="004E5A8A" w:rsidP="004E5A8A">
            <w:pPr>
              <w:rPr>
                <w:rFonts w:eastAsia="Times New Roman" w:cstheme="minorHAnsi"/>
                <w:sz w:val="24"/>
                <w:szCs w:val="24"/>
              </w:rPr>
            </w:pPr>
            <w:r w:rsidRPr="001D0A2C">
              <w:rPr>
                <w:rFonts w:eastAsia="Times New Roman" w:cstheme="minorHAnsi"/>
                <w:sz w:val="24"/>
                <w:szCs w:val="24"/>
              </w:rPr>
              <w:t>Projects should be designed to achieve the following:</w:t>
            </w:r>
          </w:p>
          <w:p w14:paraId="1F969271" w14:textId="77777777" w:rsidR="008E371E" w:rsidRPr="001D0A2C" w:rsidRDefault="008E371E" w:rsidP="004E5A8A">
            <w:pPr>
              <w:rPr>
                <w:rFonts w:eastAsia="Times New Roman" w:cstheme="minorHAnsi"/>
                <w:i/>
                <w:iCs/>
                <w:color w:val="0070C0"/>
                <w:sz w:val="24"/>
                <w:szCs w:val="24"/>
              </w:rPr>
            </w:pPr>
          </w:p>
          <w:p w14:paraId="38022070" w14:textId="56ACD49A" w:rsidR="00BA13E9" w:rsidRPr="008E371E" w:rsidRDefault="004E5A8A" w:rsidP="00BA13E9">
            <w:pPr>
              <w:rPr>
                <w:rFonts w:eastAsia="Times New Roman" w:cstheme="minorHAnsi"/>
                <w:sz w:val="24"/>
                <w:szCs w:val="24"/>
              </w:rPr>
            </w:pPr>
            <w:r w:rsidRPr="008E371E">
              <w:rPr>
                <w:rFonts w:eastAsia="Times New Roman" w:cstheme="minorHAnsi"/>
                <w:sz w:val="24"/>
                <w:szCs w:val="24"/>
              </w:rPr>
              <w:t xml:space="preserve">Objective 1:  </w:t>
            </w:r>
            <w:r w:rsidR="00BA13E9" w:rsidRPr="008E371E">
              <w:rPr>
                <w:rFonts w:eastAsia="Times New Roman" w:cstheme="minorHAnsi"/>
                <w:sz w:val="24"/>
                <w:szCs w:val="24"/>
              </w:rPr>
              <w:t>Provide journalists an in-depth understanding of the impact and trends related to Illegal, Unreported and Unregulated (IUU) fishing and the illicit trafficking of humans, wildlife and forestry products</w:t>
            </w:r>
            <w:r w:rsidR="008E371E">
              <w:rPr>
                <w:rFonts w:eastAsia="Times New Roman" w:cstheme="minorHAnsi"/>
                <w:sz w:val="24"/>
                <w:szCs w:val="24"/>
              </w:rPr>
              <w:t>.</w:t>
            </w:r>
          </w:p>
          <w:p w14:paraId="04481DDC" w14:textId="44A3454D" w:rsidR="004E5A8A" w:rsidRPr="001D0A2C" w:rsidRDefault="004E5A8A" w:rsidP="004E5A8A">
            <w:pPr>
              <w:rPr>
                <w:rFonts w:eastAsia="Times New Roman" w:cstheme="minorHAnsi"/>
                <w:color w:val="FF0000"/>
                <w:sz w:val="24"/>
                <w:szCs w:val="24"/>
              </w:rPr>
            </w:pPr>
          </w:p>
          <w:p w14:paraId="5679C91C" w14:textId="5CF76061" w:rsidR="00AB6514" w:rsidRDefault="004E5A8A" w:rsidP="00280A65">
            <w:pPr>
              <w:rPr>
                <w:rFonts w:eastAsia="Times New Roman" w:cstheme="minorHAnsi"/>
                <w:sz w:val="24"/>
                <w:szCs w:val="24"/>
              </w:rPr>
            </w:pPr>
            <w:r w:rsidRPr="00237655">
              <w:rPr>
                <w:rFonts w:eastAsia="Times New Roman" w:cstheme="minorHAnsi"/>
                <w:sz w:val="24"/>
                <w:szCs w:val="24"/>
              </w:rPr>
              <w:t xml:space="preserve">Objective 2:  </w:t>
            </w:r>
            <w:r w:rsidR="00AB6514" w:rsidRPr="00736DBE">
              <w:rPr>
                <w:rFonts w:eastAsia="Times New Roman" w:cstheme="minorHAnsi"/>
                <w:sz w:val="24"/>
                <w:szCs w:val="24"/>
              </w:rPr>
              <w:t xml:space="preserve">Provide journalists techniques and best practices to </w:t>
            </w:r>
            <w:r w:rsidR="000E75D1">
              <w:rPr>
                <w:rFonts w:eastAsia="Times New Roman" w:cstheme="minorHAnsi"/>
                <w:sz w:val="24"/>
                <w:szCs w:val="24"/>
              </w:rPr>
              <w:t xml:space="preserve">publish or produce </w:t>
            </w:r>
            <w:r w:rsidR="000E75D1" w:rsidRPr="00B63B40">
              <w:rPr>
                <w:rFonts w:eastAsiaTheme="minorEastAsia"/>
                <w:sz w:val="24"/>
                <w:szCs w:val="24"/>
              </w:rPr>
              <w:t>written or audio-visual products</w:t>
            </w:r>
            <w:r w:rsidR="000E75D1">
              <w:rPr>
                <w:rFonts w:eastAsia="Times New Roman" w:cstheme="minorHAnsi"/>
                <w:sz w:val="24"/>
                <w:szCs w:val="24"/>
              </w:rPr>
              <w:t xml:space="preserve"> </w:t>
            </w:r>
            <w:r w:rsidR="00AB6514" w:rsidRPr="00736DBE">
              <w:rPr>
                <w:rFonts w:eastAsia="Times New Roman" w:cstheme="minorHAnsi"/>
                <w:sz w:val="24"/>
                <w:szCs w:val="24"/>
              </w:rPr>
              <w:t xml:space="preserve">as well as </w:t>
            </w:r>
            <w:r w:rsidR="000E75D1">
              <w:rPr>
                <w:rFonts w:eastAsia="Times New Roman" w:cstheme="minorHAnsi"/>
                <w:sz w:val="24"/>
                <w:szCs w:val="24"/>
              </w:rPr>
              <w:t>effective</w:t>
            </w:r>
            <w:r w:rsidR="00AB6514" w:rsidRPr="00736DBE">
              <w:rPr>
                <w:rFonts w:eastAsia="Times New Roman" w:cstheme="minorHAnsi"/>
                <w:sz w:val="24"/>
                <w:szCs w:val="24"/>
              </w:rPr>
              <w:t xml:space="preserve"> methods to release information</w:t>
            </w:r>
            <w:r w:rsidR="00461017">
              <w:rPr>
                <w:rFonts w:eastAsia="Times New Roman" w:cstheme="minorHAnsi"/>
                <w:sz w:val="24"/>
                <w:szCs w:val="24"/>
              </w:rPr>
              <w:t>.</w:t>
            </w:r>
          </w:p>
          <w:p w14:paraId="6B1CD6B1" w14:textId="77777777" w:rsidR="00E3019F" w:rsidRDefault="00E3019F" w:rsidP="00280A65">
            <w:pPr>
              <w:rPr>
                <w:rFonts w:eastAsia="Times New Roman" w:cstheme="minorHAnsi"/>
                <w:sz w:val="24"/>
                <w:szCs w:val="24"/>
              </w:rPr>
            </w:pPr>
          </w:p>
          <w:p w14:paraId="1FA98C31" w14:textId="00A246CC" w:rsidR="00E3019F" w:rsidRDefault="00E3019F" w:rsidP="00E3019F">
            <w:pPr>
              <w:rPr>
                <w:rFonts w:eastAsiaTheme="minorEastAsia"/>
                <w:sz w:val="24"/>
                <w:szCs w:val="24"/>
              </w:rPr>
            </w:pPr>
            <w:r w:rsidRPr="00B63B40">
              <w:rPr>
                <w:rFonts w:cstheme="minorHAnsi"/>
                <w:sz w:val="24"/>
                <w:szCs w:val="24"/>
              </w:rPr>
              <w:t xml:space="preserve">Projects should provide the necessary skills and techniques that will improve the knowledge of these issues and tradecraft of journalists to report on them.  </w:t>
            </w:r>
            <w:r w:rsidRPr="00B63B40">
              <w:rPr>
                <w:rFonts w:eastAsiaTheme="minorEastAsia"/>
                <w:sz w:val="24"/>
                <w:szCs w:val="24"/>
              </w:rPr>
              <w:t xml:space="preserve">Journalists </w:t>
            </w:r>
            <w:r>
              <w:rPr>
                <w:rFonts w:eastAsiaTheme="minorEastAsia"/>
                <w:sz w:val="24"/>
                <w:szCs w:val="24"/>
              </w:rPr>
              <w:t>should</w:t>
            </w:r>
            <w:r w:rsidRPr="00B63B40">
              <w:rPr>
                <w:rFonts w:eastAsiaTheme="minorEastAsia"/>
                <w:sz w:val="24"/>
                <w:szCs w:val="24"/>
              </w:rPr>
              <w:t xml:space="preserve"> become empowered and use the knowledge acquired in the training to publish or produce, by their own volition, written or audio-visual products that uncover IUU fishing and illicit trafficking to </w:t>
            </w:r>
            <w:r>
              <w:rPr>
                <w:rFonts w:eastAsiaTheme="minorEastAsia"/>
                <w:sz w:val="24"/>
                <w:szCs w:val="24"/>
              </w:rPr>
              <w:t xml:space="preserve">create public awareness, </w:t>
            </w:r>
            <w:r w:rsidRPr="00B63B40">
              <w:rPr>
                <w:rFonts w:eastAsiaTheme="minorEastAsia"/>
                <w:sz w:val="24"/>
                <w:szCs w:val="24"/>
              </w:rPr>
              <w:t>expose networks</w:t>
            </w:r>
            <w:r>
              <w:rPr>
                <w:rFonts w:eastAsiaTheme="minorEastAsia"/>
                <w:sz w:val="24"/>
                <w:szCs w:val="24"/>
              </w:rPr>
              <w:t xml:space="preserve"> and </w:t>
            </w:r>
            <w:r w:rsidRPr="00B63B40">
              <w:rPr>
                <w:rFonts w:eastAsiaTheme="minorEastAsia"/>
                <w:sz w:val="24"/>
                <w:szCs w:val="24"/>
              </w:rPr>
              <w:t xml:space="preserve">reveal malign actors.  </w:t>
            </w:r>
          </w:p>
          <w:p w14:paraId="21ED1774" w14:textId="77777777" w:rsidR="00E3019F" w:rsidRPr="00626240" w:rsidRDefault="00E3019F" w:rsidP="00280A65">
            <w:pPr>
              <w:rPr>
                <w:rFonts w:eastAsia="Times New Roman" w:cstheme="minorHAnsi"/>
                <w:color w:val="FF0000"/>
                <w:sz w:val="24"/>
                <w:szCs w:val="24"/>
              </w:rPr>
            </w:pPr>
          </w:p>
          <w:p w14:paraId="40E770C9" w14:textId="77777777" w:rsidR="00AB6514" w:rsidRPr="00736DBE" w:rsidRDefault="00AB6514" w:rsidP="00280A65">
            <w:pPr>
              <w:pStyle w:val="ListParagraph"/>
              <w:shd w:val="clear" w:color="auto" w:fill="FFFFFF"/>
              <w:textAlignment w:val="baseline"/>
              <w:rPr>
                <w:rFonts w:cstheme="minorHAnsi"/>
                <w:bCs/>
                <w:sz w:val="24"/>
                <w:szCs w:val="24"/>
              </w:rPr>
            </w:pPr>
          </w:p>
        </w:tc>
      </w:tr>
      <w:tr w:rsidR="00AB6514" w:rsidRPr="00736DBE" w14:paraId="7CE0DCCA" w14:textId="77777777" w:rsidTr="00280A65">
        <w:trPr>
          <w:trHeight w:val="720"/>
        </w:trPr>
        <w:tc>
          <w:tcPr>
            <w:tcW w:w="3235" w:type="dxa"/>
          </w:tcPr>
          <w:p w14:paraId="3BADCC5D" w14:textId="77777777" w:rsidR="00AB6514" w:rsidRPr="00736DBE" w:rsidRDefault="00AB6514" w:rsidP="00280A65">
            <w:pPr>
              <w:rPr>
                <w:rFonts w:cstheme="minorHAnsi"/>
                <w:b/>
                <w:sz w:val="24"/>
                <w:szCs w:val="24"/>
              </w:rPr>
            </w:pPr>
            <w:r w:rsidRPr="00736DBE">
              <w:rPr>
                <w:rFonts w:cstheme="minorHAnsi"/>
                <w:b/>
                <w:sz w:val="24"/>
                <w:szCs w:val="24"/>
              </w:rPr>
              <w:t>Objective 1</w:t>
            </w:r>
          </w:p>
        </w:tc>
        <w:tc>
          <w:tcPr>
            <w:tcW w:w="11250" w:type="dxa"/>
          </w:tcPr>
          <w:p w14:paraId="1585EE3E" w14:textId="39D6DCF9" w:rsidR="00AB6514" w:rsidRPr="00F24E2E" w:rsidRDefault="00AB6514" w:rsidP="00280A65">
            <w:pPr>
              <w:rPr>
                <w:rFonts w:eastAsia="Times New Roman" w:cstheme="minorHAnsi"/>
                <w:sz w:val="24"/>
                <w:szCs w:val="24"/>
              </w:rPr>
            </w:pPr>
            <w:r w:rsidRPr="00736DBE">
              <w:rPr>
                <w:rFonts w:cstheme="minorHAnsi"/>
                <w:b/>
                <w:bCs/>
                <w:sz w:val="24"/>
                <w:szCs w:val="24"/>
              </w:rPr>
              <w:t>U.S. Embassy Policy Objective</w:t>
            </w:r>
            <w:r w:rsidR="00716C9B">
              <w:rPr>
                <w:rFonts w:cstheme="minorHAnsi"/>
                <w:b/>
                <w:bCs/>
                <w:sz w:val="24"/>
                <w:szCs w:val="24"/>
              </w:rPr>
              <w:t xml:space="preserve"> 1</w:t>
            </w:r>
            <w:r w:rsidRPr="00736DBE">
              <w:rPr>
                <w:rFonts w:cstheme="minorHAnsi"/>
                <w:b/>
                <w:bCs/>
                <w:sz w:val="24"/>
                <w:szCs w:val="24"/>
              </w:rPr>
              <w:t xml:space="preserve">: </w:t>
            </w:r>
            <w:r w:rsidR="00716C9B" w:rsidRPr="00716C9B">
              <w:rPr>
                <w:rFonts w:eastAsia="Times New Roman" w:cstheme="minorHAnsi"/>
                <w:sz w:val="24"/>
                <w:szCs w:val="24"/>
              </w:rPr>
              <w:t>Provide journalists an in-depth understanding of the impact and trends related to Illegal, Unreported and Unregulated (IUU) fishing and the illicit trafficking of humans, wildlife and forestry products.</w:t>
            </w:r>
          </w:p>
          <w:p w14:paraId="4E118DED" w14:textId="77777777" w:rsidR="00AB6514" w:rsidRPr="00736DBE" w:rsidRDefault="00AB6514" w:rsidP="00280A65">
            <w:pPr>
              <w:rPr>
                <w:rFonts w:cstheme="minorHAnsi"/>
                <w:b/>
                <w:bCs/>
                <w:sz w:val="24"/>
                <w:szCs w:val="24"/>
              </w:rPr>
            </w:pPr>
          </w:p>
          <w:p w14:paraId="127E88EE" w14:textId="77777777" w:rsidR="00AB6514" w:rsidRPr="00736DBE" w:rsidRDefault="00AB6514" w:rsidP="00280A65">
            <w:pPr>
              <w:rPr>
                <w:rFonts w:cstheme="minorHAnsi"/>
                <w:b/>
                <w:bCs/>
                <w:sz w:val="24"/>
                <w:szCs w:val="24"/>
              </w:rPr>
            </w:pPr>
            <w:r w:rsidRPr="00736DBE">
              <w:rPr>
                <w:rFonts w:cstheme="minorHAnsi"/>
                <w:b/>
                <w:bCs/>
                <w:color w:val="FF0000"/>
                <w:sz w:val="24"/>
                <w:szCs w:val="24"/>
              </w:rPr>
              <w:t>Applicant</w:t>
            </w:r>
            <w:r w:rsidRPr="00736DBE">
              <w:rPr>
                <w:rFonts w:cstheme="minorHAnsi"/>
                <w:b/>
                <w:bCs/>
                <w:sz w:val="24"/>
                <w:szCs w:val="24"/>
              </w:rPr>
              <w:t xml:space="preserve"> Project Objective 1:  </w:t>
            </w:r>
            <w:r w:rsidRPr="00736DBE">
              <w:rPr>
                <w:rFonts w:cstheme="minorHAnsi"/>
                <w:b/>
                <w:bCs/>
                <w:color w:val="FF0000"/>
                <w:sz w:val="24"/>
                <w:szCs w:val="24"/>
              </w:rPr>
              <w:t>XXX</w:t>
            </w:r>
          </w:p>
          <w:p w14:paraId="1B57BF0C" w14:textId="77777777" w:rsidR="00AB6514" w:rsidRPr="00736DBE" w:rsidRDefault="00AB6514" w:rsidP="00280A65">
            <w:pPr>
              <w:rPr>
                <w:rFonts w:cstheme="minorHAnsi"/>
                <w:sz w:val="24"/>
                <w:szCs w:val="24"/>
              </w:rPr>
            </w:pPr>
          </w:p>
          <w:p w14:paraId="1048E5C3" w14:textId="77777777" w:rsidR="00AB6514" w:rsidRPr="00736DBE" w:rsidRDefault="00AB6514" w:rsidP="00280A65">
            <w:pPr>
              <w:shd w:val="clear" w:color="auto" w:fill="FFFFFF"/>
              <w:textAlignment w:val="baseline"/>
              <w:rPr>
                <w:rFonts w:cstheme="minorHAnsi"/>
                <w:bCs/>
                <w:i/>
                <w:iCs/>
                <w:color w:val="0070C0"/>
                <w:sz w:val="24"/>
                <w:szCs w:val="24"/>
              </w:rPr>
            </w:pPr>
            <w:r w:rsidRPr="00736DBE">
              <w:rPr>
                <w:rFonts w:cstheme="minorHAnsi"/>
                <w:bCs/>
                <w:i/>
                <w:iCs/>
                <w:color w:val="0070C0"/>
                <w:sz w:val="24"/>
                <w:szCs w:val="24"/>
              </w:rPr>
              <w:t>Objectives of the project should be SMART:</w:t>
            </w:r>
          </w:p>
          <w:p w14:paraId="57A3185F" w14:textId="77777777" w:rsidR="00AB6514" w:rsidRPr="00736DBE" w:rsidRDefault="00AB6514" w:rsidP="0068520B">
            <w:pPr>
              <w:pStyle w:val="ListParagraph"/>
              <w:numPr>
                <w:ilvl w:val="0"/>
                <w:numId w:val="2"/>
              </w:numPr>
              <w:shd w:val="clear" w:color="auto" w:fill="FFFFFF"/>
              <w:textAlignment w:val="baseline"/>
              <w:rPr>
                <w:rFonts w:cstheme="minorHAnsi"/>
                <w:bCs/>
                <w:i/>
                <w:iCs/>
                <w:color w:val="0070C0"/>
                <w:sz w:val="24"/>
                <w:szCs w:val="24"/>
              </w:rPr>
            </w:pPr>
            <w:r w:rsidRPr="00736DBE">
              <w:rPr>
                <w:rFonts w:cstheme="minorHAnsi"/>
                <w:b/>
                <w:i/>
                <w:iCs/>
                <w:color w:val="0070C0"/>
                <w:sz w:val="24"/>
                <w:szCs w:val="24"/>
              </w:rPr>
              <w:lastRenderedPageBreak/>
              <w:t>S</w:t>
            </w:r>
            <w:r w:rsidRPr="00736DBE">
              <w:rPr>
                <w:rFonts w:cstheme="minorHAnsi"/>
                <w:bCs/>
                <w:i/>
                <w:iCs/>
                <w:color w:val="0070C0"/>
                <w:sz w:val="24"/>
                <w:szCs w:val="24"/>
              </w:rPr>
              <w:t>pecific: Detailed and specifies what will be achieved</w:t>
            </w:r>
          </w:p>
          <w:p w14:paraId="26EAC6A3" w14:textId="77777777" w:rsidR="00AB6514" w:rsidRPr="00736DBE" w:rsidRDefault="00AB6514" w:rsidP="0068520B">
            <w:pPr>
              <w:pStyle w:val="ListParagraph"/>
              <w:numPr>
                <w:ilvl w:val="0"/>
                <w:numId w:val="2"/>
              </w:numPr>
              <w:shd w:val="clear" w:color="auto" w:fill="FFFFFF"/>
              <w:textAlignment w:val="baseline"/>
              <w:rPr>
                <w:rFonts w:cstheme="minorHAnsi"/>
                <w:bCs/>
                <w:i/>
                <w:iCs/>
                <w:color w:val="0070C0"/>
                <w:sz w:val="24"/>
                <w:szCs w:val="24"/>
              </w:rPr>
            </w:pPr>
            <w:r w:rsidRPr="00736DBE">
              <w:rPr>
                <w:rFonts w:cstheme="minorHAnsi"/>
                <w:b/>
                <w:i/>
                <w:iCs/>
                <w:color w:val="0070C0"/>
                <w:sz w:val="24"/>
                <w:szCs w:val="24"/>
              </w:rPr>
              <w:t>M</w:t>
            </w:r>
            <w:r w:rsidRPr="00736DBE">
              <w:rPr>
                <w:rFonts w:cstheme="minorHAnsi"/>
                <w:bCs/>
                <w:i/>
                <w:iCs/>
                <w:color w:val="0070C0"/>
                <w:sz w:val="24"/>
                <w:szCs w:val="24"/>
              </w:rPr>
              <w:t>easurable: have associated metrics or measurements of success</w:t>
            </w:r>
          </w:p>
          <w:p w14:paraId="17D311B1" w14:textId="77777777" w:rsidR="00AB6514" w:rsidRPr="00736DBE" w:rsidRDefault="00AB6514" w:rsidP="0068520B">
            <w:pPr>
              <w:pStyle w:val="ListParagraph"/>
              <w:numPr>
                <w:ilvl w:val="0"/>
                <w:numId w:val="2"/>
              </w:numPr>
              <w:shd w:val="clear" w:color="auto" w:fill="FFFFFF"/>
              <w:textAlignment w:val="baseline"/>
              <w:rPr>
                <w:rFonts w:cstheme="minorHAnsi"/>
                <w:bCs/>
                <w:i/>
                <w:iCs/>
                <w:color w:val="0070C0"/>
                <w:sz w:val="24"/>
                <w:szCs w:val="24"/>
              </w:rPr>
            </w:pPr>
            <w:r w:rsidRPr="00736DBE">
              <w:rPr>
                <w:rFonts w:cstheme="minorHAnsi"/>
                <w:b/>
                <w:i/>
                <w:iCs/>
                <w:color w:val="0070C0"/>
                <w:sz w:val="24"/>
                <w:szCs w:val="24"/>
              </w:rPr>
              <w:t>A</w:t>
            </w:r>
            <w:r w:rsidRPr="00736DBE">
              <w:rPr>
                <w:rFonts w:cstheme="minorHAnsi"/>
                <w:bCs/>
                <w:i/>
                <w:iCs/>
                <w:color w:val="0070C0"/>
                <w:sz w:val="24"/>
                <w:szCs w:val="24"/>
              </w:rPr>
              <w:t>ttainable: appropriately challenging, objectives can be reasonably attained give the available resources</w:t>
            </w:r>
          </w:p>
          <w:p w14:paraId="175A68CD" w14:textId="77777777" w:rsidR="00AB6514" w:rsidRPr="00736DBE" w:rsidRDefault="00AB6514" w:rsidP="0068520B">
            <w:pPr>
              <w:pStyle w:val="ListParagraph"/>
              <w:numPr>
                <w:ilvl w:val="0"/>
                <w:numId w:val="2"/>
              </w:numPr>
              <w:shd w:val="clear" w:color="auto" w:fill="FFFFFF"/>
              <w:textAlignment w:val="baseline"/>
              <w:rPr>
                <w:rFonts w:cstheme="minorHAnsi"/>
                <w:bCs/>
                <w:i/>
                <w:iCs/>
                <w:color w:val="0070C0"/>
                <w:sz w:val="24"/>
                <w:szCs w:val="24"/>
              </w:rPr>
            </w:pPr>
            <w:r w:rsidRPr="00736DBE">
              <w:rPr>
                <w:rFonts w:cstheme="minorHAnsi"/>
                <w:b/>
                <w:i/>
                <w:iCs/>
                <w:color w:val="0070C0"/>
                <w:sz w:val="24"/>
                <w:szCs w:val="24"/>
              </w:rPr>
              <w:t>R</w:t>
            </w:r>
            <w:r w:rsidRPr="00736DBE">
              <w:rPr>
                <w:rFonts w:cstheme="minorHAnsi"/>
                <w:bCs/>
                <w:i/>
                <w:iCs/>
                <w:color w:val="0070C0"/>
                <w:sz w:val="24"/>
                <w:szCs w:val="24"/>
              </w:rPr>
              <w:t>elevant: align with the policy/program goal and appropriate within the country or beneficiary audience</w:t>
            </w:r>
          </w:p>
          <w:p w14:paraId="02734E7A" w14:textId="77777777" w:rsidR="00AB6514" w:rsidRPr="00736DBE" w:rsidRDefault="00AB6514" w:rsidP="0068520B">
            <w:pPr>
              <w:pStyle w:val="ListParagraph"/>
              <w:numPr>
                <w:ilvl w:val="0"/>
                <w:numId w:val="2"/>
              </w:numPr>
              <w:shd w:val="clear" w:color="auto" w:fill="FFFFFF"/>
              <w:textAlignment w:val="baseline"/>
              <w:rPr>
                <w:rFonts w:cstheme="minorHAnsi"/>
                <w:bCs/>
                <w:i/>
                <w:iCs/>
                <w:color w:val="0070C0"/>
                <w:sz w:val="24"/>
                <w:szCs w:val="24"/>
              </w:rPr>
            </w:pPr>
            <w:r w:rsidRPr="00736DBE">
              <w:rPr>
                <w:rFonts w:cstheme="minorHAnsi"/>
                <w:b/>
                <w:i/>
                <w:iCs/>
                <w:color w:val="0070C0"/>
                <w:sz w:val="24"/>
                <w:szCs w:val="24"/>
              </w:rPr>
              <w:t>T</w:t>
            </w:r>
            <w:r w:rsidRPr="00736DBE">
              <w:rPr>
                <w:rFonts w:cstheme="minorHAnsi"/>
                <w:bCs/>
                <w:i/>
                <w:iCs/>
                <w:color w:val="0070C0"/>
                <w:sz w:val="24"/>
                <w:szCs w:val="24"/>
              </w:rPr>
              <w:t>ime-Bound: achievable within the timeframe of the project</w:t>
            </w:r>
          </w:p>
          <w:p w14:paraId="1C96552C" w14:textId="77777777" w:rsidR="00AB6514" w:rsidRPr="00736DBE" w:rsidRDefault="00AB6514" w:rsidP="00280A65">
            <w:pPr>
              <w:rPr>
                <w:rFonts w:cstheme="minorHAnsi"/>
                <w:sz w:val="24"/>
                <w:szCs w:val="24"/>
              </w:rPr>
            </w:pPr>
          </w:p>
          <w:p w14:paraId="1A2D0249" w14:textId="77777777" w:rsidR="00AB6514" w:rsidRPr="00736DBE" w:rsidRDefault="00AB6514" w:rsidP="00280A65">
            <w:pPr>
              <w:rPr>
                <w:rFonts w:cstheme="minorHAnsi"/>
                <w:b/>
                <w:bCs/>
                <w:sz w:val="24"/>
                <w:szCs w:val="24"/>
              </w:rPr>
            </w:pPr>
            <w:r w:rsidRPr="00736DBE">
              <w:rPr>
                <w:rFonts w:cstheme="minorHAnsi"/>
                <w:b/>
                <w:bCs/>
                <w:sz w:val="24"/>
                <w:szCs w:val="24"/>
              </w:rPr>
              <w:t>Activities</w:t>
            </w:r>
          </w:p>
          <w:p w14:paraId="4BBD6FE7" w14:textId="229B3D80" w:rsidR="00AB6514" w:rsidRPr="00B33213" w:rsidRDefault="00AB6514" w:rsidP="00280A65">
            <w:pPr>
              <w:rPr>
                <w:rFonts w:eastAsiaTheme="minorEastAsia" w:cstheme="minorHAnsi"/>
                <w:color w:val="FF0000"/>
                <w:sz w:val="24"/>
                <w:szCs w:val="24"/>
              </w:rPr>
            </w:pPr>
            <w:r w:rsidRPr="00736DBE">
              <w:rPr>
                <w:rFonts w:eastAsiaTheme="minorEastAsia" w:cstheme="minorHAnsi"/>
                <w:sz w:val="24"/>
                <w:szCs w:val="24"/>
              </w:rPr>
              <w:t>To achieve the goals and expected results, the pro</w:t>
            </w:r>
            <w:r w:rsidR="006400F3">
              <w:rPr>
                <w:rFonts w:eastAsiaTheme="minorEastAsia" w:cstheme="minorHAnsi"/>
                <w:sz w:val="24"/>
                <w:szCs w:val="24"/>
              </w:rPr>
              <w:t>ject</w:t>
            </w:r>
            <w:r w:rsidRPr="00736DBE">
              <w:rPr>
                <w:rFonts w:eastAsiaTheme="minorEastAsia" w:cstheme="minorHAnsi"/>
                <w:sz w:val="24"/>
                <w:szCs w:val="24"/>
              </w:rPr>
              <w:t xml:space="preserve"> </w:t>
            </w:r>
            <w:r w:rsidRPr="00B33213">
              <w:rPr>
                <w:rFonts w:eastAsiaTheme="minorEastAsia" w:cstheme="minorHAnsi"/>
                <w:b/>
                <w:bCs/>
                <w:sz w:val="24"/>
                <w:szCs w:val="24"/>
              </w:rPr>
              <w:t>should</w:t>
            </w:r>
            <w:r w:rsidRPr="00736DBE">
              <w:rPr>
                <w:rFonts w:eastAsiaTheme="minorEastAsia" w:cstheme="minorHAnsi"/>
                <w:sz w:val="24"/>
                <w:szCs w:val="24"/>
              </w:rPr>
              <w:t xml:space="preserve"> include the following:</w:t>
            </w:r>
            <w:r w:rsidR="00B33213">
              <w:t xml:space="preserve"> </w:t>
            </w:r>
            <w:r w:rsidR="00B33213" w:rsidRPr="00B33213">
              <w:rPr>
                <w:rFonts w:eastAsiaTheme="minorEastAsia" w:cstheme="minorHAnsi"/>
                <w:color w:val="FF0000"/>
                <w:sz w:val="24"/>
                <w:szCs w:val="24"/>
              </w:rPr>
              <w:t>insert activities/suggested actions here:</w:t>
            </w:r>
          </w:p>
          <w:p w14:paraId="300BE277" w14:textId="3060CC34" w:rsidR="006400F3" w:rsidRPr="00116F4C" w:rsidRDefault="00AB6514" w:rsidP="001E0072">
            <w:pPr>
              <w:pStyle w:val="ListParagraph"/>
              <w:numPr>
                <w:ilvl w:val="0"/>
                <w:numId w:val="2"/>
              </w:numPr>
              <w:rPr>
                <w:rFonts w:eastAsiaTheme="minorEastAsia" w:cstheme="minorHAnsi"/>
                <w:color w:val="222222"/>
                <w:sz w:val="24"/>
                <w:szCs w:val="24"/>
              </w:rPr>
            </w:pPr>
            <w:r w:rsidRPr="006400F3">
              <w:rPr>
                <w:rFonts w:eastAsiaTheme="minorEastAsia" w:cstheme="minorHAnsi"/>
                <w:color w:val="222222"/>
                <w:sz w:val="24"/>
                <w:szCs w:val="24"/>
              </w:rPr>
              <w:t>Train journalist</w:t>
            </w:r>
            <w:r w:rsidR="006400F3">
              <w:rPr>
                <w:rFonts w:eastAsiaTheme="minorEastAsia" w:cstheme="minorHAnsi"/>
                <w:color w:val="222222"/>
                <w:sz w:val="24"/>
                <w:szCs w:val="24"/>
              </w:rPr>
              <w:t>s</w:t>
            </w:r>
            <w:r w:rsidRPr="006400F3">
              <w:rPr>
                <w:rFonts w:eastAsiaTheme="minorEastAsia" w:cstheme="minorHAnsi"/>
                <w:color w:val="222222"/>
                <w:sz w:val="24"/>
                <w:szCs w:val="24"/>
              </w:rPr>
              <w:t xml:space="preserve"> in investigative journalism</w:t>
            </w:r>
            <w:r w:rsidR="00E630A2">
              <w:rPr>
                <w:rFonts w:eastAsiaTheme="minorEastAsia" w:cstheme="minorHAnsi"/>
                <w:color w:val="222222"/>
                <w:sz w:val="24"/>
                <w:szCs w:val="24"/>
              </w:rPr>
              <w:t xml:space="preserve"> in </w:t>
            </w:r>
            <w:r w:rsidR="00D46E84" w:rsidRPr="00D46E84">
              <w:rPr>
                <w:rFonts w:eastAsia="Times New Roman" w:cstheme="minorHAnsi"/>
                <w:sz w:val="24"/>
                <w:szCs w:val="24"/>
              </w:rPr>
              <w:t>Illegal, Unreported and Unregulated (IUU) fishing and the illicit trafficking of humans, wildlife and forestry products.</w:t>
            </w:r>
          </w:p>
          <w:p w14:paraId="5F8ACB23" w14:textId="77777777" w:rsidR="00AB6514"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2CFF73B5" w14:textId="0FAD3156" w:rsidR="00A24CAE" w:rsidRDefault="00A24CAE" w:rsidP="0068520B">
            <w:pPr>
              <w:pStyle w:val="ListParagraph"/>
              <w:numPr>
                <w:ilvl w:val="0"/>
                <w:numId w:val="2"/>
              </w:numPr>
              <w:rPr>
                <w:rFonts w:eastAsia="Times New Roman" w:cstheme="minorHAnsi"/>
                <w:color w:val="FF0000"/>
                <w:sz w:val="24"/>
                <w:szCs w:val="24"/>
              </w:rPr>
            </w:pPr>
            <w:r>
              <w:rPr>
                <w:rFonts w:eastAsia="Times New Roman" w:cstheme="minorHAnsi"/>
                <w:color w:val="FF0000"/>
                <w:sz w:val="24"/>
                <w:szCs w:val="24"/>
              </w:rPr>
              <w:t>XXX</w:t>
            </w:r>
          </w:p>
          <w:p w14:paraId="0F4F30BB" w14:textId="34C58786" w:rsidR="00F726C6" w:rsidRPr="00736DBE" w:rsidRDefault="00F726C6" w:rsidP="0068520B">
            <w:pPr>
              <w:pStyle w:val="ListParagraph"/>
              <w:numPr>
                <w:ilvl w:val="0"/>
                <w:numId w:val="2"/>
              </w:numPr>
              <w:rPr>
                <w:rFonts w:eastAsia="Times New Roman" w:cstheme="minorHAnsi"/>
                <w:color w:val="FF0000"/>
                <w:sz w:val="24"/>
                <w:szCs w:val="24"/>
              </w:rPr>
            </w:pPr>
            <w:r>
              <w:rPr>
                <w:rFonts w:eastAsia="Times New Roman" w:cstheme="minorHAnsi"/>
                <w:color w:val="FF0000"/>
                <w:sz w:val="24"/>
                <w:szCs w:val="24"/>
              </w:rPr>
              <w:t>XXX</w:t>
            </w:r>
          </w:p>
          <w:p w14:paraId="6A9FE4D0" w14:textId="77777777" w:rsidR="00AB6514" w:rsidRPr="00736DBE" w:rsidRDefault="00AB6514" w:rsidP="00280A65">
            <w:pPr>
              <w:rPr>
                <w:rFonts w:eastAsia="Times New Roman" w:cstheme="minorHAnsi"/>
                <w:sz w:val="24"/>
                <w:szCs w:val="24"/>
              </w:rPr>
            </w:pPr>
          </w:p>
          <w:p w14:paraId="1319FD5F" w14:textId="77777777" w:rsidR="00AB6514" w:rsidRPr="00736DBE" w:rsidRDefault="00AB6514" w:rsidP="00280A65">
            <w:pPr>
              <w:rPr>
                <w:rFonts w:eastAsia="Times New Roman" w:cstheme="minorHAnsi"/>
                <w:color w:val="FF0000"/>
                <w:sz w:val="24"/>
                <w:szCs w:val="24"/>
              </w:rPr>
            </w:pPr>
            <w:r w:rsidRPr="00736DBE">
              <w:rPr>
                <w:rFonts w:eastAsia="Times New Roman" w:cstheme="minorHAnsi"/>
                <w:sz w:val="24"/>
                <w:szCs w:val="24"/>
              </w:rPr>
              <w:t xml:space="preserve">To achieve the goals and expected results, the program </w:t>
            </w:r>
            <w:r w:rsidRPr="00B33213">
              <w:rPr>
                <w:rFonts w:eastAsia="Times New Roman" w:cstheme="minorHAnsi"/>
                <w:b/>
                <w:bCs/>
                <w:sz w:val="24"/>
                <w:szCs w:val="24"/>
              </w:rPr>
              <w:t>could</w:t>
            </w:r>
            <w:r w:rsidRPr="00736DBE">
              <w:rPr>
                <w:rFonts w:eastAsia="Times New Roman" w:cstheme="minorHAnsi"/>
                <w:sz w:val="24"/>
                <w:szCs w:val="24"/>
              </w:rPr>
              <w:t xml:space="preserve"> include the following: </w:t>
            </w:r>
            <w:r w:rsidRPr="00736DBE">
              <w:rPr>
                <w:rFonts w:eastAsia="Times New Roman" w:cstheme="minorHAnsi"/>
                <w:color w:val="FF0000"/>
                <w:sz w:val="24"/>
                <w:szCs w:val="24"/>
              </w:rPr>
              <w:t>insert activities/suggested actions here:</w:t>
            </w:r>
          </w:p>
          <w:p w14:paraId="3C3BEB51" w14:textId="77777777" w:rsidR="00A24CAE" w:rsidRPr="00736DBE" w:rsidRDefault="00A24CAE"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61BF6195" w14:textId="77777777" w:rsidR="00A24CAE" w:rsidRDefault="00A24CAE"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060F8532" w14:textId="77777777" w:rsidR="00A24CAE" w:rsidRPr="00736DBE" w:rsidRDefault="00A24CAE" w:rsidP="0068520B">
            <w:pPr>
              <w:pStyle w:val="ListParagraph"/>
              <w:numPr>
                <w:ilvl w:val="0"/>
                <w:numId w:val="2"/>
              </w:numPr>
              <w:rPr>
                <w:rFonts w:eastAsia="Times New Roman" w:cstheme="minorHAnsi"/>
                <w:color w:val="FF0000"/>
                <w:sz w:val="24"/>
                <w:szCs w:val="24"/>
              </w:rPr>
            </w:pPr>
            <w:r>
              <w:rPr>
                <w:rFonts w:eastAsia="Times New Roman" w:cstheme="minorHAnsi"/>
                <w:color w:val="FF0000"/>
                <w:sz w:val="24"/>
                <w:szCs w:val="24"/>
              </w:rPr>
              <w:t>XXX</w:t>
            </w:r>
          </w:p>
          <w:p w14:paraId="32B15074" w14:textId="77777777" w:rsidR="00AB6514" w:rsidRPr="00736DBE" w:rsidRDefault="00AB6514" w:rsidP="00280A65">
            <w:pPr>
              <w:rPr>
                <w:rFonts w:eastAsia="Times New Roman" w:cstheme="minorHAnsi"/>
                <w:color w:val="FF0000"/>
                <w:sz w:val="24"/>
                <w:szCs w:val="24"/>
              </w:rPr>
            </w:pPr>
          </w:p>
          <w:p w14:paraId="57683D71" w14:textId="77777777" w:rsidR="00AB6514" w:rsidRPr="00736DBE" w:rsidRDefault="00AB6514" w:rsidP="00280A65">
            <w:pPr>
              <w:rPr>
                <w:rFonts w:cstheme="minorHAnsi"/>
                <w:b/>
                <w:sz w:val="24"/>
                <w:szCs w:val="24"/>
              </w:rPr>
            </w:pPr>
            <w:r w:rsidRPr="00736DBE">
              <w:rPr>
                <w:rFonts w:cstheme="minorHAnsi"/>
                <w:b/>
                <w:sz w:val="24"/>
                <w:szCs w:val="24"/>
              </w:rPr>
              <w:t>Expected Results</w:t>
            </w:r>
          </w:p>
          <w:p w14:paraId="550A06F2" w14:textId="77777777" w:rsidR="00AB6514" w:rsidRPr="00736DBE" w:rsidRDefault="00AB6514" w:rsidP="00280A65">
            <w:pPr>
              <w:rPr>
                <w:rFonts w:eastAsia="Times New Roman" w:cstheme="minorHAnsi"/>
                <w:sz w:val="24"/>
                <w:szCs w:val="24"/>
              </w:rPr>
            </w:pPr>
            <w:r w:rsidRPr="00736DBE">
              <w:rPr>
                <w:rFonts w:eastAsia="Times New Roman" w:cstheme="minorHAnsi"/>
                <w:sz w:val="24"/>
                <w:szCs w:val="24"/>
              </w:rPr>
              <w:t>Specific results could include the following</w:t>
            </w:r>
            <w:r w:rsidRPr="00736DBE">
              <w:rPr>
                <w:rFonts w:eastAsia="Times New Roman" w:cstheme="minorHAnsi"/>
                <w:b/>
                <w:bCs/>
                <w:sz w:val="24"/>
                <w:szCs w:val="24"/>
              </w:rPr>
              <w:t>:</w:t>
            </w:r>
          </w:p>
          <w:p w14:paraId="6372E660" w14:textId="386E0A6E" w:rsidR="00F111B6" w:rsidRPr="00736DBE" w:rsidRDefault="00F111B6" w:rsidP="0068520B">
            <w:pPr>
              <w:pStyle w:val="ListParagraph"/>
              <w:numPr>
                <w:ilvl w:val="0"/>
                <w:numId w:val="2"/>
              </w:numPr>
              <w:rPr>
                <w:rFonts w:eastAsia="Times New Roman" w:cstheme="minorHAnsi"/>
                <w:sz w:val="24"/>
                <w:szCs w:val="24"/>
              </w:rPr>
            </w:pPr>
            <w:r w:rsidRPr="00736DBE">
              <w:rPr>
                <w:rFonts w:eastAsia="Times New Roman" w:cstheme="minorHAnsi"/>
                <w:sz w:val="24"/>
                <w:szCs w:val="24"/>
              </w:rPr>
              <w:t xml:space="preserve">Journalists will have a thorough understanding of the various conditions, such as legal frameworks, loopholes, corrupt practices, and clandestine activity that facilitate </w:t>
            </w:r>
            <w:r w:rsidR="00196F20" w:rsidRPr="00736DBE">
              <w:rPr>
                <w:rFonts w:eastAsia="Times New Roman" w:cstheme="minorHAnsi"/>
                <w:sz w:val="24"/>
                <w:szCs w:val="24"/>
              </w:rPr>
              <w:t>IUU fishing</w:t>
            </w:r>
            <w:r w:rsidR="00196F20">
              <w:rPr>
                <w:rFonts w:eastAsia="Times New Roman" w:cstheme="minorHAnsi"/>
                <w:sz w:val="24"/>
                <w:szCs w:val="24"/>
              </w:rPr>
              <w:t xml:space="preserve"> and </w:t>
            </w:r>
            <w:r w:rsidRPr="00736DBE">
              <w:rPr>
                <w:rFonts w:eastAsia="Times New Roman" w:cstheme="minorHAnsi"/>
                <w:sz w:val="24"/>
                <w:szCs w:val="24"/>
              </w:rPr>
              <w:t xml:space="preserve">illicit trafficking.  </w:t>
            </w:r>
          </w:p>
          <w:p w14:paraId="49FCE982" w14:textId="77777777" w:rsidR="00F111B6" w:rsidRPr="00736DBE" w:rsidRDefault="00F111B6" w:rsidP="0068520B">
            <w:pPr>
              <w:pStyle w:val="ListParagraph"/>
              <w:numPr>
                <w:ilvl w:val="0"/>
                <w:numId w:val="2"/>
              </w:numPr>
              <w:rPr>
                <w:rFonts w:eastAsia="Times New Roman" w:cstheme="minorHAnsi"/>
                <w:sz w:val="24"/>
                <w:szCs w:val="24"/>
              </w:rPr>
            </w:pPr>
            <w:r w:rsidRPr="00736DBE">
              <w:rPr>
                <w:rFonts w:eastAsia="Times New Roman" w:cstheme="minorHAnsi"/>
                <w:sz w:val="24"/>
                <w:szCs w:val="24"/>
              </w:rPr>
              <w:t xml:space="preserve">Journalists will understand the various markets for traffickers. </w:t>
            </w:r>
          </w:p>
          <w:p w14:paraId="06970B01" w14:textId="1BC3CA9D" w:rsidR="00F111B6" w:rsidRPr="00736DBE" w:rsidRDefault="00F111B6" w:rsidP="0068520B">
            <w:pPr>
              <w:pStyle w:val="ListParagraph"/>
              <w:numPr>
                <w:ilvl w:val="0"/>
                <w:numId w:val="2"/>
              </w:numPr>
              <w:rPr>
                <w:rFonts w:eastAsia="Times New Roman" w:cstheme="minorHAnsi"/>
                <w:sz w:val="24"/>
                <w:szCs w:val="24"/>
              </w:rPr>
            </w:pPr>
            <w:r w:rsidRPr="00736DBE">
              <w:rPr>
                <w:rFonts w:eastAsia="Times New Roman" w:cstheme="minorHAnsi"/>
                <w:sz w:val="24"/>
                <w:szCs w:val="24"/>
              </w:rPr>
              <w:t>Journalists will understand common actors in West</w:t>
            </w:r>
            <w:r w:rsidR="00003B4B">
              <w:rPr>
                <w:rFonts w:eastAsia="Times New Roman" w:cstheme="minorHAnsi"/>
                <w:sz w:val="24"/>
                <w:szCs w:val="24"/>
              </w:rPr>
              <w:t xml:space="preserve"> Africa.</w:t>
            </w:r>
          </w:p>
          <w:p w14:paraId="72091E2E"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62D7AC44"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06F899BA"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0A2E3310" w14:textId="77777777" w:rsidR="00AB6514" w:rsidRPr="00736DBE" w:rsidRDefault="00AB6514" w:rsidP="00280A65">
            <w:pPr>
              <w:rPr>
                <w:rFonts w:eastAsia="Times New Roman" w:cstheme="minorHAnsi"/>
                <w:color w:val="FF0000"/>
                <w:sz w:val="24"/>
                <w:szCs w:val="24"/>
              </w:rPr>
            </w:pPr>
          </w:p>
          <w:p w14:paraId="2969B306" w14:textId="77777777" w:rsidR="00AB6514" w:rsidRPr="00736DBE" w:rsidRDefault="00AB6514" w:rsidP="00280A65">
            <w:pPr>
              <w:rPr>
                <w:rFonts w:cstheme="minorHAnsi"/>
                <w:b/>
                <w:bCs/>
                <w:sz w:val="24"/>
                <w:szCs w:val="24"/>
              </w:rPr>
            </w:pPr>
            <w:r w:rsidRPr="00736DBE">
              <w:rPr>
                <w:rFonts w:cstheme="minorHAnsi"/>
                <w:b/>
                <w:bCs/>
                <w:sz w:val="24"/>
                <w:szCs w:val="24"/>
              </w:rPr>
              <w:t>Performance Indicators</w:t>
            </w:r>
          </w:p>
          <w:p w14:paraId="44BF3244" w14:textId="697738B5" w:rsidR="00A61E00" w:rsidRPr="00736DBE" w:rsidRDefault="00A61E00" w:rsidP="00A61E00">
            <w:pPr>
              <w:pStyle w:val="ListParagraph"/>
              <w:numPr>
                <w:ilvl w:val="0"/>
                <w:numId w:val="2"/>
              </w:numPr>
              <w:rPr>
                <w:rFonts w:eastAsia="Times New Roman" w:cstheme="minorHAnsi"/>
                <w:sz w:val="24"/>
                <w:szCs w:val="24"/>
              </w:rPr>
            </w:pPr>
            <w:r>
              <w:rPr>
                <w:rFonts w:eastAsia="Times New Roman" w:cstheme="minorHAnsi"/>
                <w:sz w:val="24"/>
                <w:szCs w:val="24"/>
              </w:rPr>
              <w:t>The number of p</w:t>
            </w:r>
            <w:r w:rsidRPr="00736DBE">
              <w:rPr>
                <w:rFonts w:eastAsia="Times New Roman" w:cstheme="minorHAnsi"/>
                <w:sz w:val="24"/>
                <w:szCs w:val="24"/>
              </w:rPr>
              <w:t xml:space="preserve">articipants </w:t>
            </w:r>
            <w:r w:rsidR="004A5D5E">
              <w:rPr>
                <w:rFonts w:eastAsia="Times New Roman" w:cstheme="minorHAnsi"/>
                <w:sz w:val="24"/>
                <w:szCs w:val="24"/>
              </w:rPr>
              <w:t xml:space="preserve">trained on </w:t>
            </w:r>
            <w:r w:rsidR="00F32A3A">
              <w:rPr>
                <w:rFonts w:eastAsia="Times New Roman" w:cstheme="minorHAnsi"/>
                <w:sz w:val="24"/>
                <w:szCs w:val="24"/>
              </w:rPr>
              <w:t xml:space="preserve">IUU fishing and </w:t>
            </w:r>
            <w:r w:rsidRPr="00736DBE">
              <w:rPr>
                <w:rFonts w:eastAsia="Times New Roman" w:cstheme="minorHAnsi"/>
                <w:sz w:val="24"/>
                <w:szCs w:val="24"/>
              </w:rPr>
              <w:t>illicit trafficking activities</w:t>
            </w:r>
            <w:r w:rsidR="004A5D5E">
              <w:rPr>
                <w:rFonts w:eastAsia="Times New Roman" w:cstheme="minorHAnsi"/>
                <w:sz w:val="24"/>
                <w:szCs w:val="24"/>
              </w:rPr>
              <w:t>.</w:t>
            </w:r>
          </w:p>
          <w:p w14:paraId="0660435D"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36050833"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7A1855F4"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lastRenderedPageBreak/>
              <w:t>XXX</w:t>
            </w:r>
          </w:p>
          <w:p w14:paraId="12A67225" w14:textId="77777777" w:rsidR="00AB6514" w:rsidRPr="00736DBE" w:rsidRDefault="00AB6514" w:rsidP="00280A65">
            <w:pPr>
              <w:rPr>
                <w:rFonts w:eastAsia="Times New Roman" w:cstheme="minorHAnsi"/>
                <w:color w:val="FF0000"/>
                <w:sz w:val="24"/>
                <w:szCs w:val="24"/>
              </w:rPr>
            </w:pPr>
          </w:p>
          <w:p w14:paraId="1675BCB3" w14:textId="77777777" w:rsidR="00AB6514" w:rsidRPr="00736DBE" w:rsidRDefault="00AB6514" w:rsidP="00280A65">
            <w:pPr>
              <w:rPr>
                <w:rFonts w:cstheme="minorHAnsi"/>
                <w:b/>
                <w:bCs/>
                <w:sz w:val="24"/>
                <w:szCs w:val="24"/>
              </w:rPr>
            </w:pPr>
            <w:r w:rsidRPr="00736DBE">
              <w:rPr>
                <w:rFonts w:cstheme="minorHAnsi"/>
                <w:b/>
                <w:bCs/>
                <w:sz w:val="24"/>
                <w:szCs w:val="24"/>
              </w:rPr>
              <w:t xml:space="preserve">Inputs </w:t>
            </w:r>
            <w:r w:rsidRPr="00736DBE">
              <w:rPr>
                <w:rFonts w:eastAsia="Times New Roman" w:cstheme="minorHAnsi"/>
                <w:i/>
                <w:iCs/>
                <w:color w:val="0070C0"/>
                <w:sz w:val="24"/>
                <w:szCs w:val="24"/>
              </w:rPr>
              <w:t>(resource and time requirements)</w:t>
            </w:r>
            <w:r w:rsidRPr="00736DBE">
              <w:rPr>
                <w:rFonts w:cstheme="minorHAnsi"/>
                <w:b/>
                <w:bCs/>
                <w:sz w:val="24"/>
                <w:szCs w:val="24"/>
              </w:rPr>
              <w:t>:</w:t>
            </w:r>
          </w:p>
          <w:p w14:paraId="3E17DCF8"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3484E9DD"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6A0C9FF8"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0161E163" w14:textId="77777777" w:rsidR="00AB6514" w:rsidRPr="00736DBE" w:rsidRDefault="00AB6514" w:rsidP="00280A65">
            <w:pPr>
              <w:pStyle w:val="ListParagraph"/>
              <w:rPr>
                <w:rFonts w:eastAsia="Times New Roman" w:cstheme="minorHAnsi"/>
                <w:color w:val="FF0000"/>
                <w:sz w:val="24"/>
                <w:szCs w:val="24"/>
              </w:rPr>
            </w:pPr>
          </w:p>
          <w:p w14:paraId="231042D9" w14:textId="77777777" w:rsidR="00AB6514" w:rsidRPr="00473BF1" w:rsidRDefault="00AB6514" w:rsidP="00280A65">
            <w:pPr>
              <w:rPr>
                <w:rFonts w:cstheme="minorHAnsi"/>
                <w:b/>
                <w:bCs/>
                <w:sz w:val="24"/>
                <w:szCs w:val="24"/>
              </w:rPr>
            </w:pPr>
            <w:r w:rsidRPr="00736DBE">
              <w:rPr>
                <w:rFonts w:cstheme="minorHAnsi"/>
                <w:b/>
                <w:bCs/>
                <w:sz w:val="24"/>
                <w:szCs w:val="24"/>
              </w:rPr>
              <w:t xml:space="preserve">Outputs </w:t>
            </w:r>
            <w:r w:rsidRPr="00736DBE">
              <w:rPr>
                <w:rFonts w:eastAsia="Times New Roman" w:cstheme="minorHAnsi"/>
                <w:i/>
                <w:iCs/>
                <w:color w:val="0070C0"/>
                <w:sz w:val="24"/>
                <w:szCs w:val="24"/>
              </w:rPr>
              <w:t>(actions completed and/or items produced)</w:t>
            </w:r>
            <w:r w:rsidRPr="00736DBE">
              <w:rPr>
                <w:rFonts w:cstheme="minorHAnsi"/>
                <w:b/>
                <w:bCs/>
                <w:sz w:val="24"/>
                <w:szCs w:val="24"/>
              </w:rPr>
              <w:t>:</w:t>
            </w:r>
          </w:p>
          <w:p w14:paraId="098E5825" w14:textId="65582BB2" w:rsidR="00473BF1" w:rsidRPr="00473BF1" w:rsidRDefault="00473BF1" w:rsidP="0068520B">
            <w:pPr>
              <w:pStyle w:val="ListParagraph"/>
              <w:numPr>
                <w:ilvl w:val="0"/>
                <w:numId w:val="2"/>
              </w:numPr>
              <w:rPr>
                <w:rFonts w:eastAsia="Times New Roman" w:cstheme="minorHAnsi"/>
                <w:color w:val="FF0000"/>
                <w:sz w:val="24"/>
                <w:szCs w:val="24"/>
              </w:rPr>
            </w:pPr>
            <w:r w:rsidRPr="00473BF1">
              <w:rPr>
                <w:rFonts w:eastAsia="Times New Roman" w:cstheme="minorHAnsi"/>
                <w:sz w:val="24"/>
                <w:szCs w:val="24"/>
              </w:rPr>
              <w:t>Participants trained on IUU fishing and illicit trafficking activities.</w:t>
            </w:r>
          </w:p>
          <w:p w14:paraId="372EE841" w14:textId="0B990CD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1D90DCFB"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597A5B14"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4604FC8F" w14:textId="77777777" w:rsidR="00AB6514" w:rsidRPr="00736DBE" w:rsidRDefault="00AB6514" w:rsidP="00280A65">
            <w:pPr>
              <w:autoSpaceDE w:val="0"/>
              <w:autoSpaceDN w:val="0"/>
              <w:adjustRightInd w:val="0"/>
              <w:spacing w:before="240"/>
              <w:contextualSpacing/>
              <w:jc w:val="both"/>
              <w:rPr>
                <w:rFonts w:cstheme="minorHAnsi"/>
                <w:sz w:val="24"/>
                <w:szCs w:val="24"/>
              </w:rPr>
            </w:pPr>
            <w:r w:rsidRPr="00736DBE">
              <w:rPr>
                <w:rFonts w:cstheme="minorHAnsi"/>
                <w:sz w:val="24"/>
                <w:szCs w:val="24"/>
              </w:rPr>
              <w:t>Data should be disaggregated as follows:</w:t>
            </w:r>
          </w:p>
          <w:p w14:paraId="4859E22D" w14:textId="55FE94FE" w:rsidR="00AB6514" w:rsidRPr="00C34BAC" w:rsidRDefault="00AB6514" w:rsidP="0068520B">
            <w:pPr>
              <w:pStyle w:val="ListParagraph"/>
              <w:numPr>
                <w:ilvl w:val="0"/>
                <w:numId w:val="2"/>
              </w:numPr>
              <w:rPr>
                <w:rFonts w:eastAsia="Times New Roman" w:cstheme="minorHAnsi"/>
                <w:sz w:val="24"/>
                <w:szCs w:val="24"/>
              </w:rPr>
            </w:pPr>
            <w:r w:rsidRPr="00C34BAC">
              <w:rPr>
                <w:rFonts w:eastAsia="Times New Roman" w:cstheme="minorHAnsi"/>
                <w:sz w:val="24"/>
                <w:szCs w:val="24"/>
              </w:rPr>
              <w:t xml:space="preserve">Number of </w:t>
            </w:r>
            <w:r w:rsidR="008718F8">
              <w:rPr>
                <w:rFonts w:eastAsia="Times New Roman" w:cstheme="minorHAnsi"/>
                <w:sz w:val="24"/>
                <w:szCs w:val="24"/>
              </w:rPr>
              <w:t>participants</w:t>
            </w:r>
          </w:p>
          <w:p w14:paraId="203D637C" w14:textId="6C22CE80" w:rsidR="00AB6514" w:rsidRPr="00C34BAC" w:rsidRDefault="00AB6514" w:rsidP="0068520B">
            <w:pPr>
              <w:pStyle w:val="ListParagraph"/>
              <w:numPr>
                <w:ilvl w:val="0"/>
                <w:numId w:val="2"/>
              </w:numPr>
              <w:rPr>
                <w:rFonts w:eastAsia="Times New Roman" w:cstheme="minorHAnsi"/>
                <w:sz w:val="24"/>
                <w:szCs w:val="24"/>
              </w:rPr>
            </w:pPr>
            <w:r w:rsidRPr="00C34BAC">
              <w:rPr>
                <w:rFonts w:eastAsia="Times New Roman" w:cstheme="minorHAnsi"/>
                <w:sz w:val="24"/>
                <w:szCs w:val="24"/>
              </w:rPr>
              <w:t>Media outlets represented</w:t>
            </w:r>
            <w:r w:rsidR="00F96402">
              <w:rPr>
                <w:rFonts w:eastAsia="Times New Roman" w:cstheme="minorHAnsi"/>
                <w:sz w:val="24"/>
                <w:szCs w:val="24"/>
              </w:rPr>
              <w:t xml:space="preserve"> by the participants</w:t>
            </w:r>
          </w:p>
          <w:p w14:paraId="6E1E5579"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1CC20376" w14:textId="77777777" w:rsidR="00AB6514"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36C45906" w14:textId="77777777" w:rsidR="00C34BAC" w:rsidRPr="00736DBE" w:rsidRDefault="00C34BAC"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5A0B8D1F" w14:textId="77777777" w:rsidR="00AB6514" w:rsidRPr="00736DBE" w:rsidRDefault="00AB6514" w:rsidP="00280A65">
            <w:pPr>
              <w:rPr>
                <w:rFonts w:cstheme="minorHAnsi"/>
                <w:sz w:val="24"/>
                <w:szCs w:val="24"/>
              </w:rPr>
            </w:pPr>
          </w:p>
          <w:p w14:paraId="0831D481" w14:textId="77777777" w:rsidR="00AB6514" w:rsidRPr="00736DBE" w:rsidRDefault="00AB6514" w:rsidP="00280A65">
            <w:pPr>
              <w:rPr>
                <w:rFonts w:cstheme="minorHAnsi"/>
                <w:b/>
                <w:bCs/>
                <w:sz w:val="24"/>
                <w:szCs w:val="24"/>
              </w:rPr>
            </w:pPr>
            <w:r w:rsidRPr="00736DBE">
              <w:rPr>
                <w:rFonts w:cstheme="minorHAnsi"/>
                <w:b/>
                <w:bCs/>
                <w:sz w:val="24"/>
                <w:szCs w:val="24"/>
              </w:rPr>
              <w:t xml:space="preserve">Targets </w:t>
            </w:r>
            <w:r w:rsidRPr="00736DBE">
              <w:rPr>
                <w:rFonts w:cstheme="minorHAnsi"/>
                <w:i/>
                <w:iCs/>
                <w:color w:val="0070C0"/>
                <w:sz w:val="24"/>
                <w:szCs w:val="24"/>
              </w:rPr>
              <w:t>(measurable; quarterly and/or other milestones)</w:t>
            </w:r>
            <w:r w:rsidRPr="00736DBE">
              <w:rPr>
                <w:rFonts w:cstheme="minorHAnsi"/>
                <w:b/>
                <w:bCs/>
                <w:sz w:val="24"/>
                <w:szCs w:val="24"/>
              </w:rPr>
              <w:t>:</w:t>
            </w:r>
          </w:p>
          <w:p w14:paraId="3C3858D5" w14:textId="77777777" w:rsidR="0068520B" w:rsidRPr="001D0A2C" w:rsidRDefault="0068520B" w:rsidP="0068520B">
            <w:pPr>
              <w:pStyle w:val="ListParagraph"/>
              <w:numPr>
                <w:ilvl w:val="0"/>
                <w:numId w:val="2"/>
              </w:numPr>
              <w:rPr>
                <w:rFonts w:eastAsia="Times New Roman" w:cstheme="minorHAnsi"/>
                <w:color w:val="FF0000"/>
                <w:sz w:val="24"/>
                <w:szCs w:val="24"/>
              </w:rPr>
            </w:pPr>
            <w:r w:rsidRPr="001D0A2C">
              <w:rPr>
                <w:rFonts w:eastAsia="Times New Roman" w:cstheme="minorHAnsi"/>
                <w:color w:val="FF0000"/>
                <w:sz w:val="24"/>
                <w:szCs w:val="24"/>
              </w:rPr>
              <w:t>XXX</w:t>
            </w:r>
          </w:p>
          <w:p w14:paraId="58B4AF5B" w14:textId="77777777" w:rsidR="0068520B" w:rsidRPr="001D0A2C" w:rsidRDefault="0068520B" w:rsidP="0068520B">
            <w:pPr>
              <w:pStyle w:val="ListParagraph"/>
              <w:numPr>
                <w:ilvl w:val="0"/>
                <w:numId w:val="2"/>
              </w:numPr>
              <w:rPr>
                <w:rFonts w:eastAsia="Times New Roman" w:cstheme="minorHAnsi"/>
                <w:color w:val="FF0000"/>
                <w:sz w:val="24"/>
                <w:szCs w:val="24"/>
              </w:rPr>
            </w:pPr>
            <w:r w:rsidRPr="001D0A2C">
              <w:rPr>
                <w:rFonts w:eastAsia="Times New Roman" w:cstheme="minorHAnsi"/>
                <w:color w:val="FF0000"/>
                <w:sz w:val="24"/>
                <w:szCs w:val="24"/>
              </w:rPr>
              <w:t>XXX</w:t>
            </w:r>
          </w:p>
          <w:p w14:paraId="26B816F1" w14:textId="77777777" w:rsidR="0068520B" w:rsidRPr="001D0A2C" w:rsidRDefault="0068520B" w:rsidP="0068520B">
            <w:pPr>
              <w:pStyle w:val="ListParagraph"/>
              <w:numPr>
                <w:ilvl w:val="0"/>
                <w:numId w:val="2"/>
              </w:numPr>
              <w:rPr>
                <w:rFonts w:eastAsia="Times New Roman" w:cstheme="minorHAnsi"/>
                <w:color w:val="FF0000"/>
                <w:sz w:val="24"/>
                <w:szCs w:val="24"/>
              </w:rPr>
            </w:pPr>
            <w:r w:rsidRPr="001D0A2C">
              <w:rPr>
                <w:rFonts w:eastAsia="Times New Roman" w:cstheme="minorHAnsi"/>
                <w:color w:val="FF0000"/>
                <w:sz w:val="24"/>
                <w:szCs w:val="24"/>
              </w:rPr>
              <w:t>XXX</w:t>
            </w:r>
          </w:p>
          <w:p w14:paraId="35094F65" w14:textId="77777777" w:rsidR="00AB6514" w:rsidRPr="00736DBE" w:rsidRDefault="00AB6514" w:rsidP="00280A65">
            <w:pPr>
              <w:rPr>
                <w:rFonts w:cstheme="minorHAnsi"/>
                <w:sz w:val="24"/>
                <w:szCs w:val="24"/>
              </w:rPr>
            </w:pPr>
          </w:p>
          <w:p w14:paraId="4137B23A" w14:textId="77777777" w:rsidR="00AB6514" w:rsidRPr="00736DBE" w:rsidRDefault="00AB6514" w:rsidP="00280A65">
            <w:pPr>
              <w:rPr>
                <w:rFonts w:cstheme="minorHAnsi"/>
                <w:b/>
                <w:bCs/>
                <w:sz w:val="24"/>
                <w:szCs w:val="24"/>
              </w:rPr>
            </w:pPr>
            <w:r w:rsidRPr="00736DBE">
              <w:rPr>
                <w:rFonts w:cstheme="minorHAnsi"/>
                <w:b/>
                <w:bCs/>
                <w:sz w:val="24"/>
                <w:szCs w:val="24"/>
              </w:rPr>
              <w:t xml:space="preserve">Outcomes </w:t>
            </w:r>
            <w:r w:rsidRPr="00736DBE">
              <w:rPr>
                <w:rFonts w:cstheme="minorHAnsi"/>
                <w:i/>
                <w:iCs/>
                <w:color w:val="0070C0"/>
              </w:rPr>
              <w:t>(</w:t>
            </w:r>
            <w:r w:rsidRPr="00736DBE">
              <w:rPr>
                <w:rFonts w:cstheme="minorHAnsi"/>
                <w:i/>
                <w:iCs/>
                <w:color w:val="0070C0"/>
                <w:sz w:val="24"/>
                <w:szCs w:val="24"/>
              </w:rPr>
              <w:t>results or changes caused by these activities)</w:t>
            </w:r>
            <w:r w:rsidRPr="00736DBE">
              <w:rPr>
                <w:rFonts w:cstheme="minorHAnsi"/>
                <w:b/>
                <w:bCs/>
                <w:sz w:val="24"/>
                <w:szCs w:val="24"/>
              </w:rPr>
              <w:t>:</w:t>
            </w:r>
          </w:p>
          <w:p w14:paraId="3DA09308" w14:textId="5E54DB0E" w:rsidR="007B6AEA" w:rsidRPr="00736DBE" w:rsidRDefault="00AB6514" w:rsidP="007B6AEA">
            <w:pPr>
              <w:pStyle w:val="ListParagraph"/>
              <w:numPr>
                <w:ilvl w:val="0"/>
                <w:numId w:val="2"/>
              </w:numPr>
              <w:rPr>
                <w:rFonts w:eastAsia="Times New Roman" w:cstheme="minorHAnsi"/>
                <w:sz w:val="24"/>
                <w:szCs w:val="24"/>
              </w:rPr>
            </w:pPr>
            <w:r w:rsidRPr="00736DBE">
              <w:rPr>
                <w:rFonts w:eastAsia="Times New Roman" w:cstheme="minorHAnsi"/>
                <w:sz w:val="24"/>
                <w:szCs w:val="24"/>
              </w:rPr>
              <w:t>Journalists produce written and</w:t>
            </w:r>
            <w:r w:rsidR="007B6AEA">
              <w:rPr>
                <w:rFonts w:eastAsia="Times New Roman" w:cstheme="minorHAnsi"/>
                <w:sz w:val="24"/>
                <w:szCs w:val="24"/>
              </w:rPr>
              <w:t xml:space="preserve">/or </w:t>
            </w:r>
            <w:r w:rsidRPr="00736DBE">
              <w:rPr>
                <w:rFonts w:eastAsia="Times New Roman" w:cstheme="minorHAnsi"/>
                <w:sz w:val="24"/>
                <w:szCs w:val="24"/>
              </w:rPr>
              <w:t>visual products on IUU fishing</w:t>
            </w:r>
            <w:r w:rsidR="007B6AEA">
              <w:rPr>
                <w:rFonts w:eastAsia="Times New Roman" w:cstheme="minorHAnsi"/>
                <w:sz w:val="24"/>
                <w:szCs w:val="24"/>
              </w:rPr>
              <w:t xml:space="preserve"> </w:t>
            </w:r>
            <w:r w:rsidR="007B6AEA" w:rsidRPr="00736DBE">
              <w:rPr>
                <w:rFonts w:eastAsia="Times New Roman" w:cstheme="minorHAnsi"/>
                <w:sz w:val="24"/>
                <w:szCs w:val="24"/>
              </w:rPr>
              <w:t>on illicit trafficking</w:t>
            </w:r>
            <w:r w:rsidR="007B6AEA">
              <w:rPr>
                <w:rFonts w:eastAsia="Times New Roman" w:cstheme="minorHAnsi"/>
                <w:sz w:val="24"/>
                <w:szCs w:val="24"/>
              </w:rPr>
              <w:t>.</w:t>
            </w:r>
          </w:p>
          <w:p w14:paraId="0BCCDEC1" w14:textId="3D6C76D8" w:rsidR="0068520B" w:rsidRPr="00736DBE" w:rsidRDefault="0068520B"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2A089E04"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27A2BE8B" w14:textId="77777777" w:rsidR="00AB6514" w:rsidRPr="00736DBE" w:rsidRDefault="00AB6514" w:rsidP="0068520B">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2974B217" w14:textId="77777777" w:rsidR="00AB6514" w:rsidRPr="00736DBE" w:rsidRDefault="00AB6514" w:rsidP="00280A65">
            <w:pPr>
              <w:pStyle w:val="ListParagraph"/>
              <w:rPr>
                <w:rFonts w:eastAsia="Times New Roman" w:cstheme="minorHAnsi"/>
                <w:color w:val="FF0000"/>
                <w:sz w:val="24"/>
                <w:szCs w:val="24"/>
              </w:rPr>
            </w:pPr>
          </w:p>
        </w:tc>
      </w:tr>
      <w:tr w:rsidR="00EF66EC" w:rsidRPr="00736DBE" w14:paraId="2238BC6E" w14:textId="77777777" w:rsidTr="00280A65">
        <w:trPr>
          <w:trHeight w:val="720"/>
        </w:trPr>
        <w:tc>
          <w:tcPr>
            <w:tcW w:w="3235" w:type="dxa"/>
          </w:tcPr>
          <w:p w14:paraId="598339AD" w14:textId="6423A651" w:rsidR="00EF66EC" w:rsidRPr="00736DBE" w:rsidRDefault="00EF66EC" w:rsidP="00280A65">
            <w:pPr>
              <w:rPr>
                <w:rFonts w:cstheme="minorHAnsi"/>
                <w:b/>
                <w:sz w:val="24"/>
                <w:szCs w:val="24"/>
              </w:rPr>
            </w:pPr>
            <w:r w:rsidRPr="00736DBE">
              <w:rPr>
                <w:rFonts w:cstheme="minorHAnsi"/>
                <w:b/>
                <w:sz w:val="24"/>
                <w:szCs w:val="24"/>
              </w:rPr>
              <w:lastRenderedPageBreak/>
              <w:t xml:space="preserve">Objective </w:t>
            </w:r>
            <w:r>
              <w:rPr>
                <w:rFonts w:cstheme="minorHAnsi"/>
                <w:b/>
                <w:sz w:val="24"/>
                <w:szCs w:val="24"/>
              </w:rPr>
              <w:t>2</w:t>
            </w:r>
          </w:p>
        </w:tc>
        <w:tc>
          <w:tcPr>
            <w:tcW w:w="11250" w:type="dxa"/>
          </w:tcPr>
          <w:p w14:paraId="46B054B5" w14:textId="77777777" w:rsidR="00EF66EC" w:rsidRPr="00736DBE" w:rsidRDefault="00EF66EC" w:rsidP="00280A65">
            <w:pPr>
              <w:rPr>
                <w:rFonts w:eastAsia="Times New Roman" w:cstheme="minorHAnsi"/>
                <w:sz w:val="24"/>
                <w:szCs w:val="24"/>
              </w:rPr>
            </w:pPr>
            <w:r w:rsidRPr="00736DBE">
              <w:rPr>
                <w:rFonts w:cstheme="minorHAnsi"/>
                <w:b/>
                <w:bCs/>
                <w:sz w:val="24"/>
                <w:szCs w:val="24"/>
              </w:rPr>
              <w:t>U.S. Embassy Policy Objective</w:t>
            </w:r>
            <w:r>
              <w:rPr>
                <w:rFonts w:cstheme="minorHAnsi"/>
                <w:b/>
                <w:bCs/>
                <w:sz w:val="24"/>
                <w:szCs w:val="24"/>
              </w:rPr>
              <w:t xml:space="preserve"> 2</w:t>
            </w:r>
            <w:r w:rsidRPr="00736DBE">
              <w:rPr>
                <w:rFonts w:cstheme="minorHAnsi"/>
                <w:b/>
                <w:bCs/>
                <w:sz w:val="24"/>
                <w:szCs w:val="24"/>
              </w:rPr>
              <w:t xml:space="preserve">: </w:t>
            </w:r>
            <w:r w:rsidRPr="00716C9B">
              <w:rPr>
                <w:rFonts w:eastAsia="Times New Roman" w:cstheme="minorHAnsi"/>
                <w:sz w:val="24"/>
                <w:szCs w:val="24"/>
              </w:rPr>
              <w:t>Provide journalists techniques and best practices to publish or produce written or audio-visual products as well as effective methods to release information.</w:t>
            </w:r>
          </w:p>
          <w:p w14:paraId="4034F77D" w14:textId="7BC6B442" w:rsidR="00EF66EC" w:rsidRPr="00736DBE" w:rsidRDefault="00EF66EC" w:rsidP="00280A65">
            <w:pPr>
              <w:rPr>
                <w:rFonts w:cstheme="minorHAnsi"/>
                <w:b/>
                <w:bCs/>
                <w:sz w:val="24"/>
                <w:szCs w:val="24"/>
              </w:rPr>
            </w:pPr>
          </w:p>
          <w:p w14:paraId="4B074D8D" w14:textId="0E3E8CA6" w:rsidR="00EF66EC" w:rsidRPr="00736DBE" w:rsidRDefault="00EF66EC" w:rsidP="00280A65">
            <w:pPr>
              <w:rPr>
                <w:rFonts w:cstheme="minorHAnsi"/>
                <w:b/>
                <w:bCs/>
                <w:sz w:val="24"/>
                <w:szCs w:val="24"/>
              </w:rPr>
            </w:pPr>
            <w:r w:rsidRPr="00736DBE">
              <w:rPr>
                <w:rFonts w:cstheme="minorHAnsi"/>
                <w:b/>
                <w:bCs/>
                <w:color w:val="FF0000"/>
                <w:sz w:val="24"/>
                <w:szCs w:val="24"/>
              </w:rPr>
              <w:t>Applicant</w:t>
            </w:r>
            <w:r w:rsidRPr="00736DBE">
              <w:rPr>
                <w:rFonts w:cstheme="minorHAnsi"/>
                <w:b/>
                <w:bCs/>
                <w:sz w:val="24"/>
                <w:szCs w:val="24"/>
              </w:rPr>
              <w:t xml:space="preserve"> Project Objective </w:t>
            </w:r>
            <w:r>
              <w:rPr>
                <w:rFonts w:cstheme="minorHAnsi"/>
                <w:b/>
                <w:bCs/>
                <w:sz w:val="24"/>
                <w:szCs w:val="24"/>
              </w:rPr>
              <w:t>2</w:t>
            </w:r>
            <w:r w:rsidRPr="00736DBE">
              <w:rPr>
                <w:rFonts w:cstheme="minorHAnsi"/>
                <w:b/>
                <w:bCs/>
                <w:sz w:val="24"/>
                <w:szCs w:val="24"/>
              </w:rPr>
              <w:t xml:space="preserve">:  </w:t>
            </w:r>
            <w:r w:rsidRPr="00736DBE">
              <w:rPr>
                <w:rFonts w:cstheme="minorHAnsi"/>
                <w:b/>
                <w:bCs/>
                <w:color w:val="FF0000"/>
                <w:sz w:val="24"/>
                <w:szCs w:val="24"/>
              </w:rPr>
              <w:t>XXX</w:t>
            </w:r>
          </w:p>
          <w:p w14:paraId="7236FD93" w14:textId="77777777" w:rsidR="00EF66EC" w:rsidRPr="00736DBE" w:rsidRDefault="00EF66EC" w:rsidP="00280A65">
            <w:pPr>
              <w:rPr>
                <w:rFonts w:cstheme="minorHAnsi"/>
                <w:sz w:val="24"/>
                <w:szCs w:val="24"/>
              </w:rPr>
            </w:pPr>
          </w:p>
          <w:p w14:paraId="42AAEB0F" w14:textId="77777777" w:rsidR="00EF66EC" w:rsidRPr="00736DBE" w:rsidRDefault="00EF66EC" w:rsidP="00280A65">
            <w:pPr>
              <w:shd w:val="clear" w:color="auto" w:fill="FFFFFF"/>
              <w:textAlignment w:val="baseline"/>
              <w:rPr>
                <w:rFonts w:cstheme="minorHAnsi"/>
                <w:bCs/>
                <w:i/>
                <w:iCs/>
                <w:color w:val="0070C0"/>
                <w:sz w:val="24"/>
                <w:szCs w:val="24"/>
              </w:rPr>
            </w:pPr>
            <w:r w:rsidRPr="00736DBE">
              <w:rPr>
                <w:rFonts w:cstheme="minorHAnsi"/>
                <w:bCs/>
                <w:i/>
                <w:iCs/>
                <w:color w:val="0070C0"/>
                <w:sz w:val="24"/>
                <w:szCs w:val="24"/>
              </w:rPr>
              <w:lastRenderedPageBreak/>
              <w:t>Objectives of the project should be SMART:</w:t>
            </w:r>
          </w:p>
          <w:p w14:paraId="320885A0" w14:textId="77777777" w:rsidR="00EF66EC" w:rsidRPr="00736DBE" w:rsidRDefault="00EF66EC" w:rsidP="00BF1F14">
            <w:pPr>
              <w:pStyle w:val="ListParagraph"/>
              <w:numPr>
                <w:ilvl w:val="0"/>
                <w:numId w:val="2"/>
              </w:numPr>
              <w:shd w:val="clear" w:color="auto" w:fill="FFFFFF"/>
              <w:textAlignment w:val="baseline"/>
              <w:rPr>
                <w:rFonts w:cstheme="minorHAnsi"/>
                <w:bCs/>
                <w:i/>
                <w:iCs/>
                <w:color w:val="0070C0"/>
                <w:sz w:val="24"/>
                <w:szCs w:val="24"/>
              </w:rPr>
            </w:pPr>
            <w:r w:rsidRPr="00736DBE">
              <w:rPr>
                <w:rFonts w:cstheme="minorHAnsi"/>
                <w:b/>
                <w:i/>
                <w:iCs/>
                <w:color w:val="0070C0"/>
                <w:sz w:val="24"/>
                <w:szCs w:val="24"/>
              </w:rPr>
              <w:t>S</w:t>
            </w:r>
            <w:r w:rsidRPr="00736DBE">
              <w:rPr>
                <w:rFonts w:cstheme="minorHAnsi"/>
                <w:bCs/>
                <w:i/>
                <w:iCs/>
                <w:color w:val="0070C0"/>
                <w:sz w:val="24"/>
                <w:szCs w:val="24"/>
              </w:rPr>
              <w:t>pecific: Detailed and specifies what will be achieved</w:t>
            </w:r>
          </w:p>
          <w:p w14:paraId="0BFB298A" w14:textId="77777777" w:rsidR="00EF66EC" w:rsidRPr="00736DBE" w:rsidRDefault="00EF66EC" w:rsidP="00BF1F14">
            <w:pPr>
              <w:pStyle w:val="ListParagraph"/>
              <w:numPr>
                <w:ilvl w:val="0"/>
                <w:numId w:val="2"/>
              </w:numPr>
              <w:shd w:val="clear" w:color="auto" w:fill="FFFFFF"/>
              <w:textAlignment w:val="baseline"/>
              <w:rPr>
                <w:rFonts w:cstheme="minorHAnsi"/>
                <w:bCs/>
                <w:i/>
                <w:iCs/>
                <w:color w:val="0070C0"/>
                <w:sz w:val="24"/>
                <w:szCs w:val="24"/>
              </w:rPr>
            </w:pPr>
            <w:r w:rsidRPr="00736DBE">
              <w:rPr>
                <w:rFonts w:cstheme="minorHAnsi"/>
                <w:b/>
                <w:i/>
                <w:iCs/>
                <w:color w:val="0070C0"/>
                <w:sz w:val="24"/>
                <w:szCs w:val="24"/>
              </w:rPr>
              <w:t>M</w:t>
            </w:r>
            <w:r w:rsidRPr="00736DBE">
              <w:rPr>
                <w:rFonts w:cstheme="minorHAnsi"/>
                <w:bCs/>
                <w:i/>
                <w:iCs/>
                <w:color w:val="0070C0"/>
                <w:sz w:val="24"/>
                <w:szCs w:val="24"/>
              </w:rPr>
              <w:t>easurable: have associated metrics or measurements of success</w:t>
            </w:r>
          </w:p>
          <w:p w14:paraId="3D754184" w14:textId="77777777" w:rsidR="00EF66EC" w:rsidRPr="00736DBE" w:rsidRDefault="00EF66EC" w:rsidP="00BF1F14">
            <w:pPr>
              <w:pStyle w:val="ListParagraph"/>
              <w:numPr>
                <w:ilvl w:val="0"/>
                <w:numId w:val="2"/>
              </w:numPr>
              <w:shd w:val="clear" w:color="auto" w:fill="FFFFFF"/>
              <w:textAlignment w:val="baseline"/>
              <w:rPr>
                <w:rFonts w:cstheme="minorHAnsi"/>
                <w:bCs/>
                <w:i/>
                <w:iCs/>
                <w:color w:val="0070C0"/>
                <w:sz w:val="24"/>
                <w:szCs w:val="24"/>
              </w:rPr>
            </w:pPr>
            <w:r w:rsidRPr="00736DBE">
              <w:rPr>
                <w:rFonts w:cstheme="minorHAnsi"/>
                <w:b/>
                <w:i/>
                <w:iCs/>
                <w:color w:val="0070C0"/>
                <w:sz w:val="24"/>
                <w:szCs w:val="24"/>
              </w:rPr>
              <w:t>A</w:t>
            </w:r>
            <w:r w:rsidRPr="00736DBE">
              <w:rPr>
                <w:rFonts w:cstheme="minorHAnsi"/>
                <w:bCs/>
                <w:i/>
                <w:iCs/>
                <w:color w:val="0070C0"/>
                <w:sz w:val="24"/>
                <w:szCs w:val="24"/>
              </w:rPr>
              <w:t>ttainable: appropriately challenging, objectives can be reasonably attained give the available resources</w:t>
            </w:r>
          </w:p>
          <w:p w14:paraId="565F2923" w14:textId="77777777" w:rsidR="00EF66EC" w:rsidRPr="00736DBE" w:rsidRDefault="00EF66EC" w:rsidP="00BF1F14">
            <w:pPr>
              <w:pStyle w:val="ListParagraph"/>
              <w:numPr>
                <w:ilvl w:val="0"/>
                <w:numId w:val="2"/>
              </w:numPr>
              <w:shd w:val="clear" w:color="auto" w:fill="FFFFFF"/>
              <w:textAlignment w:val="baseline"/>
              <w:rPr>
                <w:rFonts w:cstheme="minorHAnsi"/>
                <w:bCs/>
                <w:i/>
                <w:iCs/>
                <w:color w:val="0070C0"/>
                <w:sz w:val="24"/>
                <w:szCs w:val="24"/>
              </w:rPr>
            </w:pPr>
            <w:r w:rsidRPr="00736DBE">
              <w:rPr>
                <w:rFonts w:cstheme="minorHAnsi"/>
                <w:b/>
                <w:i/>
                <w:iCs/>
                <w:color w:val="0070C0"/>
                <w:sz w:val="24"/>
                <w:szCs w:val="24"/>
              </w:rPr>
              <w:t>R</w:t>
            </w:r>
            <w:r w:rsidRPr="00736DBE">
              <w:rPr>
                <w:rFonts w:cstheme="minorHAnsi"/>
                <w:bCs/>
                <w:i/>
                <w:iCs/>
                <w:color w:val="0070C0"/>
                <w:sz w:val="24"/>
                <w:szCs w:val="24"/>
              </w:rPr>
              <w:t>elevant: align with the policy/program goal and appropriate within the country or beneficiary audience</w:t>
            </w:r>
          </w:p>
          <w:p w14:paraId="1BBA08CC" w14:textId="77777777" w:rsidR="00EF66EC" w:rsidRPr="00736DBE" w:rsidRDefault="00EF66EC" w:rsidP="00BF1F14">
            <w:pPr>
              <w:pStyle w:val="ListParagraph"/>
              <w:numPr>
                <w:ilvl w:val="0"/>
                <w:numId w:val="2"/>
              </w:numPr>
              <w:shd w:val="clear" w:color="auto" w:fill="FFFFFF"/>
              <w:textAlignment w:val="baseline"/>
              <w:rPr>
                <w:rFonts w:cstheme="minorHAnsi"/>
                <w:bCs/>
                <w:i/>
                <w:iCs/>
                <w:color w:val="0070C0"/>
                <w:sz w:val="24"/>
                <w:szCs w:val="24"/>
              </w:rPr>
            </w:pPr>
            <w:r w:rsidRPr="00736DBE">
              <w:rPr>
                <w:rFonts w:cstheme="minorHAnsi"/>
                <w:b/>
                <w:i/>
                <w:iCs/>
                <w:color w:val="0070C0"/>
                <w:sz w:val="24"/>
                <w:szCs w:val="24"/>
              </w:rPr>
              <w:t>T</w:t>
            </w:r>
            <w:r w:rsidRPr="00736DBE">
              <w:rPr>
                <w:rFonts w:cstheme="minorHAnsi"/>
                <w:bCs/>
                <w:i/>
                <w:iCs/>
                <w:color w:val="0070C0"/>
                <w:sz w:val="24"/>
                <w:szCs w:val="24"/>
              </w:rPr>
              <w:t>ime-Bound: achievable within the timeframe of the project</w:t>
            </w:r>
          </w:p>
          <w:p w14:paraId="4AF02EDC" w14:textId="77777777" w:rsidR="00EF66EC" w:rsidRPr="00736DBE" w:rsidRDefault="00EF66EC" w:rsidP="00280A65">
            <w:pPr>
              <w:rPr>
                <w:rFonts w:cstheme="minorHAnsi"/>
                <w:sz w:val="24"/>
                <w:szCs w:val="24"/>
              </w:rPr>
            </w:pPr>
          </w:p>
          <w:p w14:paraId="7B4282F6" w14:textId="77777777" w:rsidR="00EF66EC" w:rsidRPr="00736DBE" w:rsidRDefault="00EF66EC" w:rsidP="00280A65">
            <w:pPr>
              <w:rPr>
                <w:rFonts w:cstheme="minorHAnsi"/>
                <w:b/>
                <w:bCs/>
                <w:sz w:val="24"/>
                <w:szCs w:val="24"/>
              </w:rPr>
            </w:pPr>
            <w:r w:rsidRPr="00736DBE">
              <w:rPr>
                <w:rFonts w:cstheme="minorHAnsi"/>
                <w:b/>
                <w:bCs/>
                <w:sz w:val="24"/>
                <w:szCs w:val="24"/>
              </w:rPr>
              <w:t>Activities</w:t>
            </w:r>
          </w:p>
          <w:p w14:paraId="24189B9C" w14:textId="02B4C246" w:rsidR="001D0AA8" w:rsidRPr="001D0A2C" w:rsidRDefault="00EF66EC" w:rsidP="001D0AA8">
            <w:pPr>
              <w:rPr>
                <w:rFonts w:eastAsia="Times New Roman" w:cstheme="minorHAnsi"/>
                <w:color w:val="FF0000"/>
                <w:sz w:val="24"/>
                <w:szCs w:val="24"/>
              </w:rPr>
            </w:pPr>
            <w:r w:rsidRPr="00736DBE">
              <w:rPr>
                <w:rFonts w:eastAsia="Times New Roman" w:cstheme="minorHAnsi"/>
                <w:sz w:val="24"/>
                <w:szCs w:val="24"/>
              </w:rPr>
              <w:t xml:space="preserve">To achieve the goals and expected results, the program </w:t>
            </w:r>
            <w:r w:rsidRPr="00BC3B5E">
              <w:rPr>
                <w:rFonts w:eastAsia="Times New Roman" w:cstheme="minorHAnsi"/>
                <w:b/>
                <w:bCs/>
                <w:sz w:val="24"/>
                <w:szCs w:val="24"/>
              </w:rPr>
              <w:t>should</w:t>
            </w:r>
            <w:r w:rsidRPr="00736DBE">
              <w:rPr>
                <w:rFonts w:eastAsia="Times New Roman" w:cstheme="minorHAnsi"/>
                <w:sz w:val="24"/>
                <w:szCs w:val="24"/>
              </w:rPr>
              <w:t xml:space="preserve"> include the following:</w:t>
            </w:r>
            <w:r w:rsidR="001D0AA8" w:rsidRPr="001D0A2C">
              <w:rPr>
                <w:rFonts w:eastAsia="Times New Roman" w:cstheme="minorHAnsi"/>
                <w:color w:val="FF0000"/>
                <w:sz w:val="24"/>
                <w:szCs w:val="24"/>
              </w:rPr>
              <w:t xml:space="preserve"> insert activities/suggested actions here:</w:t>
            </w:r>
          </w:p>
          <w:p w14:paraId="58272341" w14:textId="0E1E2A77" w:rsidR="00BC7F05" w:rsidRPr="00C20468" w:rsidRDefault="008F7E80" w:rsidP="00BC7F05">
            <w:pPr>
              <w:pStyle w:val="ListParagraph"/>
              <w:numPr>
                <w:ilvl w:val="0"/>
                <w:numId w:val="2"/>
              </w:numPr>
              <w:rPr>
                <w:rFonts w:eastAsia="Times New Roman" w:cstheme="minorHAnsi"/>
                <w:sz w:val="24"/>
                <w:szCs w:val="24"/>
              </w:rPr>
            </w:pPr>
            <w:r w:rsidRPr="00C20468">
              <w:rPr>
                <w:rFonts w:eastAsia="Times New Roman" w:cstheme="minorHAnsi"/>
                <w:sz w:val="24"/>
                <w:szCs w:val="24"/>
              </w:rPr>
              <w:t>Training</w:t>
            </w:r>
            <w:r w:rsidR="00EF66EC" w:rsidRPr="00C20468">
              <w:rPr>
                <w:rFonts w:eastAsia="Times New Roman" w:cstheme="minorHAnsi"/>
                <w:sz w:val="24"/>
                <w:szCs w:val="24"/>
              </w:rPr>
              <w:t xml:space="preserve"> sessions led by experts </w:t>
            </w:r>
            <w:r w:rsidR="00BC7F05" w:rsidRPr="00C20468">
              <w:rPr>
                <w:rFonts w:eastAsia="Times New Roman" w:cstheme="minorHAnsi"/>
                <w:sz w:val="24"/>
                <w:szCs w:val="24"/>
              </w:rPr>
              <w:t xml:space="preserve">in investigative journalism </w:t>
            </w:r>
            <w:r w:rsidR="00C20468">
              <w:rPr>
                <w:rFonts w:eastAsia="Times New Roman" w:cstheme="minorHAnsi"/>
                <w:sz w:val="24"/>
                <w:szCs w:val="24"/>
              </w:rPr>
              <w:t xml:space="preserve">providing </w:t>
            </w:r>
            <w:r w:rsidR="00BC7F05" w:rsidRPr="00C20468">
              <w:rPr>
                <w:rFonts w:eastAsia="Times New Roman" w:cstheme="minorHAnsi"/>
                <w:sz w:val="24"/>
                <w:szCs w:val="24"/>
              </w:rPr>
              <w:t xml:space="preserve">techniques and best practices to </w:t>
            </w:r>
            <w:r w:rsidR="0060443B">
              <w:rPr>
                <w:rFonts w:eastAsia="Times New Roman" w:cstheme="minorHAnsi"/>
                <w:sz w:val="24"/>
                <w:szCs w:val="24"/>
              </w:rPr>
              <w:t xml:space="preserve">journalists </w:t>
            </w:r>
            <w:r w:rsidR="00E22394">
              <w:rPr>
                <w:rFonts w:eastAsia="Times New Roman" w:cstheme="minorHAnsi"/>
                <w:sz w:val="24"/>
                <w:szCs w:val="24"/>
              </w:rPr>
              <w:t xml:space="preserve">to </w:t>
            </w:r>
            <w:r w:rsidR="00BC7F05" w:rsidRPr="00C20468">
              <w:rPr>
                <w:rFonts w:eastAsia="Times New Roman" w:cstheme="minorHAnsi"/>
                <w:sz w:val="24"/>
                <w:szCs w:val="24"/>
              </w:rPr>
              <w:t>publish or produce written or audio-visual products as well as effective methods to release information.</w:t>
            </w:r>
          </w:p>
          <w:p w14:paraId="35718537" w14:textId="77777777" w:rsidR="00BF1F14" w:rsidRPr="001D0A2C" w:rsidRDefault="00BF1F14" w:rsidP="00BF1F14">
            <w:pPr>
              <w:pStyle w:val="ListParagraph"/>
              <w:numPr>
                <w:ilvl w:val="0"/>
                <w:numId w:val="2"/>
              </w:numPr>
              <w:rPr>
                <w:rFonts w:eastAsia="Times New Roman" w:cstheme="minorHAnsi"/>
                <w:color w:val="FF0000"/>
                <w:sz w:val="24"/>
                <w:szCs w:val="24"/>
              </w:rPr>
            </w:pPr>
            <w:r w:rsidRPr="001D0A2C">
              <w:rPr>
                <w:rFonts w:eastAsia="Times New Roman" w:cstheme="minorHAnsi"/>
                <w:color w:val="FF0000"/>
                <w:sz w:val="24"/>
                <w:szCs w:val="24"/>
              </w:rPr>
              <w:t>XXX</w:t>
            </w:r>
          </w:p>
          <w:p w14:paraId="5F107123" w14:textId="77777777" w:rsidR="00BF1F14" w:rsidRPr="001D0A2C" w:rsidRDefault="00BF1F14" w:rsidP="00BF1F14">
            <w:pPr>
              <w:pStyle w:val="ListParagraph"/>
              <w:numPr>
                <w:ilvl w:val="0"/>
                <w:numId w:val="2"/>
              </w:numPr>
              <w:rPr>
                <w:rFonts w:eastAsia="Times New Roman" w:cstheme="minorHAnsi"/>
                <w:color w:val="FF0000"/>
                <w:sz w:val="24"/>
                <w:szCs w:val="24"/>
              </w:rPr>
            </w:pPr>
            <w:r w:rsidRPr="001D0A2C">
              <w:rPr>
                <w:rFonts w:eastAsia="Times New Roman" w:cstheme="minorHAnsi"/>
                <w:color w:val="FF0000"/>
                <w:sz w:val="24"/>
                <w:szCs w:val="24"/>
              </w:rPr>
              <w:t>XXX</w:t>
            </w:r>
          </w:p>
          <w:p w14:paraId="14D1239C" w14:textId="77777777" w:rsidR="00BF1F14" w:rsidRDefault="00BF1F14" w:rsidP="00BF1F14">
            <w:pPr>
              <w:pStyle w:val="ListParagraph"/>
              <w:numPr>
                <w:ilvl w:val="0"/>
                <w:numId w:val="2"/>
              </w:numPr>
              <w:rPr>
                <w:rFonts w:eastAsia="Times New Roman" w:cstheme="minorHAnsi"/>
                <w:color w:val="FF0000"/>
                <w:sz w:val="24"/>
                <w:szCs w:val="24"/>
              </w:rPr>
            </w:pPr>
            <w:r w:rsidRPr="001D0A2C">
              <w:rPr>
                <w:rFonts w:eastAsia="Times New Roman" w:cstheme="minorHAnsi"/>
                <w:color w:val="FF0000"/>
                <w:sz w:val="24"/>
                <w:szCs w:val="24"/>
              </w:rPr>
              <w:t>XXX</w:t>
            </w:r>
          </w:p>
          <w:p w14:paraId="5251A38E" w14:textId="77777777" w:rsidR="00734628" w:rsidRPr="001D0A2C" w:rsidRDefault="00734628" w:rsidP="00734628">
            <w:pPr>
              <w:pStyle w:val="ListParagraph"/>
              <w:rPr>
                <w:rFonts w:eastAsia="Times New Roman" w:cstheme="minorHAnsi"/>
                <w:color w:val="FF0000"/>
                <w:sz w:val="24"/>
                <w:szCs w:val="24"/>
              </w:rPr>
            </w:pPr>
          </w:p>
          <w:p w14:paraId="2D99B726" w14:textId="70DD3DEC" w:rsidR="006C39E7" w:rsidRPr="001D0A2C" w:rsidRDefault="00EF66EC" w:rsidP="006C39E7">
            <w:pPr>
              <w:rPr>
                <w:rFonts w:eastAsia="Times New Roman" w:cstheme="minorHAnsi"/>
                <w:color w:val="FF0000"/>
                <w:sz w:val="24"/>
                <w:szCs w:val="24"/>
              </w:rPr>
            </w:pPr>
            <w:r w:rsidRPr="00736DBE">
              <w:rPr>
                <w:rFonts w:eastAsia="Times New Roman" w:cstheme="minorHAnsi"/>
                <w:sz w:val="24"/>
                <w:szCs w:val="24"/>
              </w:rPr>
              <w:t>To achieve the goals and expected results, the program could include the following:</w:t>
            </w:r>
            <w:r w:rsidR="006C39E7" w:rsidRPr="001D0A2C">
              <w:rPr>
                <w:rFonts w:eastAsia="Times New Roman" w:cstheme="minorHAnsi"/>
                <w:color w:val="FF0000"/>
                <w:sz w:val="24"/>
                <w:szCs w:val="24"/>
              </w:rPr>
              <w:t xml:space="preserve"> insert activities/suggested actions here:</w:t>
            </w:r>
          </w:p>
          <w:p w14:paraId="7D13FF72" w14:textId="77777777" w:rsidR="006C39E7" w:rsidRPr="001D0A2C" w:rsidRDefault="006C39E7" w:rsidP="006C39E7">
            <w:pPr>
              <w:pStyle w:val="ListParagraph"/>
              <w:numPr>
                <w:ilvl w:val="0"/>
                <w:numId w:val="1"/>
              </w:numPr>
              <w:rPr>
                <w:rFonts w:eastAsia="Times New Roman" w:cstheme="minorHAnsi"/>
                <w:color w:val="FF0000"/>
                <w:sz w:val="24"/>
                <w:szCs w:val="24"/>
              </w:rPr>
            </w:pPr>
            <w:r w:rsidRPr="001D0A2C">
              <w:rPr>
                <w:rFonts w:eastAsia="Times New Roman" w:cstheme="minorHAnsi"/>
                <w:color w:val="FF0000"/>
                <w:sz w:val="24"/>
                <w:szCs w:val="24"/>
              </w:rPr>
              <w:t>XXX</w:t>
            </w:r>
          </w:p>
          <w:p w14:paraId="033BC608" w14:textId="77777777" w:rsidR="006C39E7" w:rsidRPr="001D0A2C" w:rsidRDefault="006C39E7" w:rsidP="006C39E7">
            <w:pPr>
              <w:pStyle w:val="ListParagraph"/>
              <w:numPr>
                <w:ilvl w:val="0"/>
                <w:numId w:val="1"/>
              </w:numPr>
              <w:rPr>
                <w:rFonts w:eastAsia="Times New Roman" w:cstheme="minorHAnsi"/>
                <w:color w:val="FF0000"/>
                <w:sz w:val="24"/>
                <w:szCs w:val="24"/>
              </w:rPr>
            </w:pPr>
            <w:r w:rsidRPr="001D0A2C">
              <w:rPr>
                <w:rFonts w:eastAsia="Times New Roman" w:cstheme="minorHAnsi"/>
                <w:color w:val="FF0000"/>
                <w:sz w:val="24"/>
                <w:szCs w:val="24"/>
              </w:rPr>
              <w:t>XXX</w:t>
            </w:r>
          </w:p>
          <w:p w14:paraId="2728E013" w14:textId="77777777" w:rsidR="006C39E7" w:rsidRPr="001D0A2C" w:rsidRDefault="006C39E7" w:rsidP="006C39E7">
            <w:pPr>
              <w:pStyle w:val="ListParagraph"/>
              <w:numPr>
                <w:ilvl w:val="0"/>
                <w:numId w:val="1"/>
              </w:numPr>
              <w:rPr>
                <w:rFonts w:eastAsia="Times New Roman" w:cstheme="minorHAnsi"/>
                <w:color w:val="FF0000"/>
                <w:sz w:val="24"/>
                <w:szCs w:val="24"/>
              </w:rPr>
            </w:pPr>
            <w:r w:rsidRPr="001D0A2C">
              <w:rPr>
                <w:rFonts w:eastAsia="Times New Roman" w:cstheme="minorHAnsi"/>
                <w:color w:val="FF0000"/>
                <w:sz w:val="24"/>
                <w:szCs w:val="24"/>
              </w:rPr>
              <w:t>XXX</w:t>
            </w:r>
          </w:p>
          <w:p w14:paraId="24BC5DB9" w14:textId="77777777" w:rsidR="00EF66EC" w:rsidRPr="00736DBE" w:rsidRDefault="00EF66EC" w:rsidP="00280A65">
            <w:pPr>
              <w:rPr>
                <w:rFonts w:eastAsia="Times New Roman" w:cstheme="minorHAnsi"/>
                <w:color w:val="FF0000"/>
                <w:sz w:val="24"/>
                <w:szCs w:val="24"/>
              </w:rPr>
            </w:pPr>
          </w:p>
          <w:p w14:paraId="696437EE" w14:textId="77777777" w:rsidR="00EF66EC" w:rsidRPr="00736DBE" w:rsidRDefault="00EF66EC" w:rsidP="00280A65">
            <w:pPr>
              <w:rPr>
                <w:rFonts w:cstheme="minorHAnsi"/>
                <w:b/>
                <w:sz w:val="24"/>
                <w:szCs w:val="24"/>
              </w:rPr>
            </w:pPr>
            <w:r w:rsidRPr="00736DBE">
              <w:rPr>
                <w:rFonts w:cstheme="minorHAnsi"/>
                <w:b/>
                <w:sz w:val="24"/>
                <w:szCs w:val="24"/>
              </w:rPr>
              <w:t>Expected Results</w:t>
            </w:r>
          </w:p>
          <w:p w14:paraId="44C2885E" w14:textId="77777777" w:rsidR="00EF66EC" w:rsidRPr="00736DBE" w:rsidRDefault="00EF66EC" w:rsidP="00280A65">
            <w:pPr>
              <w:rPr>
                <w:rFonts w:eastAsia="Times New Roman" w:cstheme="minorHAnsi"/>
                <w:b/>
                <w:bCs/>
                <w:sz w:val="24"/>
                <w:szCs w:val="24"/>
              </w:rPr>
            </w:pPr>
            <w:r w:rsidRPr="00736DBE">
              <w:rPr>
                <w:rFonts w:eastAsia="Times New Roman" w:cstheme="minorHAnsi"/>
                <w:sz w:val="24"/>
                <w:szCs w:val="24"/>
              </w:rPr>
              <w:t>Specific results could include the following</w:t>
            </w:r>
            <w:r w:rsidRPr="00736DBE">
              <w:rPr>
                <w:rFonts w:eastAsia="Times New Roman" w:cstheme="minorHAnsi"/>
                <w:b/>
                <w:bCs/>
                <w:sz w:val="24"/>
                <w:szCs w:val="24"/>
              </w:rPr>
              <w:t>:</w:t>
            </w:r>
          </w:p>
          <w:p w14:paraId="0541661B" w14:textId="69A53911" w:rsidR="00EF66EC" w:rsidRPr="00736DBE" w:rsidRDefault="00EF66EC" w:rsidP="00BF1F14">
            <w:pPr>
              <w:pStyle w:val="ListParagraph"/>
              <w:numPr>
                <w:ilvl w:val="0"/>
                <w:numId w:val="2"/>
              </w:numPr>
              <w:rPr>
                <w:rFonts w:eastAsia="Times New Roman" w:cstheme="minorHAnsi"/>
                <w:sz w:val="24"/>
                <w:szCs w:val="24"/>
              </w:rPr>
            </w:pPr>
            <w:r w:rsidRPr="00736DBE">
              <w:rPr>
                <w:rFonts w:eastAsia="Times New Roman" w:cstheme="minorHAnsi"/>
                <w:sz w:val="24"/>
                <w:szCs w:val="24"/>
              </w:rPr>
              <w:t>Journalists will possess to tools to create an investigative journalism action plan for researching and drafting material</w:t>
            </w:r>
            <w:r w:rsidR="00701C18">
              <w:rPr>
                <w:rFonts w:eastAsia="Times New Roman" w:cstheme="minorHAnsi"/>
                <w:sz w:val="24"/>
                <w:szCs w:val="24"/>
              </w:rPr>
              <w:t>.</w:t>
            </w:r>
          </w:p>
          <w:p w14:paraId="6E81C2F3" w14:textId="77777777" w:rsidR="00EF66EC" w:rsidRPr="00736DBE" w:rsidRDefault="00EF66EC" w:rsidP="00BF1F14">
            <w:pPr>
              <w:pStyle w:val="ListParagraph"/>
              <w:numPr>
                <w:ilvl w:val="0"/>
                <w:numId w:val="2"/>
              </w:numPr>
              <w:rPr>
                <w:rFonts w:eastAsia="Times New Roman" w:cstheme="minorHAnsi"/>
                <w:sz w:val="24"/>
                <w:szCs w:val="24"/>
              </w:rPr>
            </w:pPr>
            <w:r w:rsidRPr="00736DBE">
              <w:rPr>
                <w:rFonts w:eastAsia="Times New Roman" w:cstheme="minorHAnsi"/>
                <w:sz w:val="24"/>
                <w:szCs w:val="24"/>
              </w:rPr>
              <w:t>Journalist will better understand the best methods and channels to release produced material for targeted audiences.</w:t>
            </w:r>
          </w:p>
          <w:p w14:paraId="1CA879F0"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065AAC08"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5F867018"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4387239B" w14:textId="77777777" w:rsidR="00EF66EC" w:rsidRPr="00736DBE" w:rsidRDefault="00EF66EC" w:rsidP="00280A65">
            <w:pPr>
              <w:rPr>
                <w:rFonts w:eastAsia="Times New Roman" w:cstheme="minorHAnsi"/>
                <w:color w:val="FF0000"/>
                <w:sz w:val="24"/>
                <w:szCs w:val="24"/>
              </w:rPr>
            </w:pPr>
          </w:p>
          <w:p w14:paraId="326DD7D0" w14:textId="77777777" w:rsidR="00EF66EC" w:rsidRPr="00736DBE" w:rsidRDefault="00EF66EC" w:rsidP="00280A65">
            <w:pPr>
              <w:rPr>
                <w:rFonts w:cstheme="minorHAnsi"/>
                <w:b/>
                <w:bCs/>
                <w:sz w:val="24"/>
                <w:szCs w:val="24"/>
              </w:rPr>
            </w:pPr>
            <w:r w:rsidRPr="00736DBE">
              <w:rPr>
                <w:rFonts w:cstheme="minorHAnsi"/>
                <w:b/>
                <w:bCs/>
                <w:sz w:val="24"/>
                <w:szCs w:val="24"/>
              </w:rPr>
              <w:t xml:space="preserve">Performance Indicators </w:t>
            </w:r>
          </w:p>
          <w:p w14:paraId="66B99295" w14:textId="27ED0787" w:rsidR="00BF2244" w:rsidRPr="00BF2244" w:rsidRDefault="00BF2244" w:rsidP="00BF2244">
            <w:pPr>
              <w:pStyle w:val="ListParagraph"/>
              <w:numPr>
                <w:ilvl w:val="0"/>
                <w:numId w:val="2"/>
              </w:numPr>
              <w:rPr>
                <w:rFonts w:eastAsia="Times New Roman" w:cstheme="minorHAnsi"/>
                <w:sz w:val="24"/>
                <w:szCs w:val="24"/>
              </w:rPr>
            </w:pPr>
            <w:r w:rsidRPr="00BF2244">
              <w:rPr>
                <w:rFonts w:eastAsia="Times New Roman" w:cstheme="minorHAnsi"/>
                <w:sz w:val="24"/>
                <w:szCs w:val="24"/>
              </w:rPr>
              <w:t xml:space="preserve">The number of participants trained in investigative journalism </w:t>
            </w:r>
            <w:r>
              <w:rPr>
                <w:rFonts w:eastAsia="Times New Roman" w:cstheme="minorHAnsi"/>
                <w:sz w:val="24"/>
                <w:szCs w:val="24"/>
              </w:rPr>
              <w:t xml:space="preserve">in </w:t>
            </w:r>
            <w:r w:rsidRPr="00BF2244">
              <w:rPr>
                <w:rFonts w:eastAsia="Times New Roman" w:cstheme="minorHAnsi"/>
                <w:sz w:val="24"/>
                <w:szCs w:val="24"/>
              </w:rPr>
              <w:t>techniques and best practices to publish or produce written or audio-visual products as well as effective methods to release information.</w:t>
            </w:r>
          </w:p>
          <w:p w14:paraId="60A1A014"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lastRenderedPageBreak/>
              <w:t>XXX</w:t>
            </w:r>
          </w:p>
          <w:p w14:paraId="33871A60"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610B990F"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14FBB988" w14:textId="77777777" w:rsidR="00EF66EC" w:rsidRPr="00736DBE" w:rsidRDefault="00EF66EC" w:rsidP="00280A65">
            <w:pPr>
              <w:rPr>
                <w:rFonts w:eastAsia="Times New Roman" w:cstheme="minorHAnsi"/>
                <w:color w:val="FF0000"/>
                <w:sz w:val="24"/>
                <w:szCs w:val="24"/>
              </w:rPr>
            </w:pPr>
          </w:p>
          <w:p w14:paraId="18094B29" w14:textId="77777777" w:rsidR="00EF66EC" w:rsidRPr="00736DBE" w:rsidRDefault="00EF66EC" w:rsidP="00280A65">
            <w:pPr>
              <w:rPr>
                <w:rFonts w:cstheme="minorHAnsi"/>
                <w:b/>
                <w:bCs/>
                <w:sz w:val="24"/>
                <w:szCs w:val="24"/>
              </w:rPr>
            </w:pPr>
            <w:r w:rsidRPr="00736DBE">
              <w:rPr>
                <w:rFonts w:cstheme="minorHAnsi"/>
                <w:b/>
                <w:bCs/>
                <w:sz w:val="24"/>
                <w:szCs w:val="24"/>
              </w:rPr>
              <w:t xml:space="preserve">Inputs </w:t>
            </w:r>
            <w:r w:rsidRPr="00736DBE">
              <w:rPr>
                <w:rFonts w:eastAsia="Times New Roman" w:cstheme="minorHAnsi"/>
                <w:i/>
                <w:iCs/>
                <w:color w:val="0070C0"/>
                <w:sz w:val="24"/>
                <w:szCs w:val="24"/>
              </w:rPr>
              <w:t>(resource and time requirements)</w:t>
            </w:r>
            <w:r w:rsidRPr="00736DBE">
              <w:rPr>
                <w:rFonts w:cstheme="minorHAnsi"/>
                <w:b/>
                <w:bCs/>
                <w:sz w:val="24"/>
                <w:szCs w:val="24"/>
              </w:rPr>
              <w:t>:</w:t>
            </w:r>
          </w:p>
          <w:p w14:paraId="4A91DB8E"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58A0A483"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25D40BD6"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52D6C6D7" w14:textId="77777777" w:rsidR="00EF66EC" w:rsidRPr="00736DBE" w:rsidRDefault="00EF66EC" w:rsidP="00280A65">
            <w:pPr>
              <w:pStyle w:val="ListParagraph"/>
              <w:rPr>
                <w:rFonts w:eastAsia="Times New Roman" w:cstheme="minorHAnsi"/>
                <w:color w:val="FF0000"/>
                <w:sz w:val="24"/>
                <w:szCs w:val="24"/>
              </w:rPr>
            </w:pPr>
          </w:p>
          <w:p w14:paraId="1497057E" w14:textId="77777777" w:rsidR="00EF66EC" w:rsidRPr="00736DBE" w:rsidRDefault="00EF66EC" w:rsidP="00280A65">
            <w:pPr>
              <w:rPr>
                <w:rFonts w:cstheme="minorHAnsi"/>
                <w:b/>
                <w:bCs/>
                <w:sz w:val="24"/>
                <w:szCs w:val="24"/>
              </w:rPr>
            </w:pPr>
            <w:r w:rsidRPr="00736DBE">
              <w:rPr>
                <w:rFonts w:cstheme="minorHAnsi"/>
                <w:b/>
                <w:bCs/>
                <w:sz w:val="24"/>
                <w:szCs w:val="24"/>
              </w:rPr>
              <w:t xml:space="preserve">Outputs </w:t>
            </w:r>
            <w:r w:rsidRPr="00736DBE">
              <w:rPr>
                <w:rFonts w:eastAsia="Times New Roman" w:cstheme="minorHAnsi"/>
                <w:i/>
                <w:iCs/>
                <w:color w:val="0070C0"/>
                <w:sz w:val="24"/>
                <w:szCs w:val="24"/>
              </w:rPr>
              <w:t>(actions completed and/or items produced)</w:t>
            </w:r>
            <w:r w:rsidRPr="00736DBE">
              <w:rPr>
                <w:rFonts w:cstheme="minorHAnsi"/>
                <w:b/>
                <w:bCs/>
                <w:sz w:val="24"/>
                <w:szCs w:val="24"/>
              </w:rPr>
              <w:t>:</w:t>
            </w:r>
          </w:p>
          <w:p w14:paraId="0B8A6096" w14:textId="7EB6168B" w:rsidR="00043DCB" w:rsidRPr="00043DCB" w:rsidRDefault="00043DCB" w:rsidP="00043DCB">
            <w:pPr>
              <w:pStyle w:val="ListParagraph"/>
              <w:numPr>
                <w:ilvl w:val="0"/>
                <w:numId w:val="2"/>
              </w:numPr>
              <w:rPr>
                <w:rFonts w:eastAsia="Times New Roman" w:cstheme="minorHAnsi"/>
                <w:sz w:val="24"/>
                <w:szCs w:val="24"/>
              </w:rPr>
            </w:pPr>
            <w:r w:rsidRPr="00043DCB">
              <w:rPr>
                <w:rFonts w:eastAsia="Times New Roman" w:cstheme="minorHAnsi"/>
                <w:sz w:val="24"/>
                <w:szCs w:val="24"/>
              </w:rPr>
              <w:t xml:space="preserve">Participants trained on </w:t>
            </w:r>
            <w:r w:rsidR="005B305E" w:rsidRPr="005B305E">
              <w:rPr>
                <w:rFonts w:eastAsia="Times New Roman" w:cstheme="minorHAnsi"/>
                <w:sz w:val="24"/>
                <w:szCs w:val="24"/>
              </w:rPr>
              <w:t>techniques and best practices to publish or produce written or audio-visual products as well as effective methods to release information.</w:t>
            </w:r>
          </w:p>
          <w:p w14:paraId="627D0054"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70828C86"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5B55F41A"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0B827A5E" w14:textId="77777777" w:rsidR="00EF66EC" w:rsidRPr="00736DBE" w:rsidRDefault="00EF66EC" w:rsidP="00280A65">
            <w:pPr>
              <w:pStyle w:val="ListParagraph"/>
              <w:rPr>
                <w:rFonts w:eastAsia="Times New Roman" w:cstheme="minorHAnsi"/>
                <w:color w:val="FF0000"/>
                <w:sz w:val="24"/>
                <w:szCs w:val="24"/>
              </w:rPr>
            </w:pPr>
          </w:p>
          <w:p w14:paraId="279D115C" w14:textId="77777777" w:rsidR="00EF66EC" w:rsidRPr="00736DBE" w:rsidRDefault="00EF66EC" w:rsidP="00280A65">
            <w:pPr>
              <w:autoSpaceDE w:val="0"/>
              <w:autoSpaceDN w:val="0"/>
              <w:adjustRightInd w:val="0"/>
              <w:contextualSpacing/>
              <w:jc w:val="both"/>
              <w:rPr>
                <w:rFonts w:cstheme="minorHAnsi"/>
                <w:sz w:val="24"/>
                <w:szCs w:val="24"/>
              </w:rPr>
            </w:pPr>
            <w:r w:rsidRPr="00736DBE">
              <w:rPr>
                <w:rFonts w:cstheme="minorHAnsi"/>
                <w:sz w:val="24"/>
                <w:szCs w:val="24"/>
              </w:rPr>
              <w:t>Data should be disaggregated as follows:</w:t>
            </w:r>
          </w:p>
          <w:p w14:paraId="1CF54A09" w14:textId="77777777" w:rsidR="00CB20A1" w:rsidRPr="00C34BAC" w:rsidRDefault="00CB20A1" w:rsidP="00CB20A1">
            <w:pPr>
              <w:pStyle w:val="ListParagraph"/>
              <w:numPr>
                <w:ilvl w:val="0"/>
                <w:numId w:val="2"/>
              </w:numPr>
              <w:rPr>
                <w:rFonts w:eastAsia="Times New Roman" w:cstheme="minorHAnsi"/>
                <w:sz w:val="24"/>
                <w:szCs w:val="24"/>
              </w:rPr>
            </w:pPr>
            <w:r w:rsidRPr="00C34BAC">
              <w:rPr>
                <w:rFonts w:eastAsia="Times New Roman" w:cstheme="minorHAnsi"/>
                <w:sz w:val="24"/>
                <w:szCs w:val="24"/>
              </w:rPr>
              <w:t xml:space="preserve">Number of </w:t>
            </w:r>
            <w:r>
              <w:rPr>
                <w:rFonts w:eastAsia="Times New Roman" w:cstheme="minorHAnsi"/>
                <w:sz w:val="24"/>
                <w:szCs w:val="24"/>
              </w:rPr>
              <w:t>participants</w:t>
            </w:r>
          </w:p>
          <w:p w14:paraId="0925F26C" w14:textId="77777777" w:rsidR="00CB20A1" w:rsidRPr="00C34BAC" w:rsidRDefault="00CB20A1" w:rsidP="00CB20A1">
            <w:pPr>
              <w:pStyle w:val="ListParagraph"/>
              <w:numPr>
                <w:ilvl w:val="0"/>
                <w:numId w:val="2"/>
              </w:numPr>
              <w:rPr>
                <w:rFonts w:eastAsia="Times New Roman" w:cstheme="minorHAnsi"/>
                <w:sz w:val="24"/>
                <w:szCs w:val="24"/>
              </w:rPr>
            </w:pPr>
            <w:r w:rsidRPr="00C34BAC">
              <w:rPr>
                <w:rFonts w:eastAsia="Times New Roman" w:cstheme="minorHAnsi"/>
                <w:sz w:val="24"/>
                <w:szCs w:val="24"/>
              </w:rPr>
              <w:t>Media outlets represented</w:t>
            </w:r>
            <w:r>
              <w:rPr>
                <w:rFonts w:eastAsia="Times New Roman" w:cstheme="minorHAnsi"/>
                <w:sz w:val="24"/>
                <w:szCs w:val="24"/>
              </w:rPr>
              <w:t xml:space="preserve"> by the participants</w:t>
            </w:r>
          </w:p>
          <w:p w14:paraId="1A7B548D" w14:textId="77777777" w:rsidR="006C39E7" w:rsidRPr="00736DBE" w:rsidRDefault="006C39E7" w:rsidP="006C39E7">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0867685D" w14:textId="77777777" w:rsidR="006C39E7" w:rsidRPr="00736DBE" w:rsidRDefault="006C39E7" w:rsidP="006C39E7">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021B61AD" w14:textId="77777777" w:rsidR="006C39E7" w:rsidRPr="00736DBE" w:rsidRDefault="006C39E7" w:rsidP="006C39E7">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121E39F3" w14:textId="77777777" w:rsidR="00EF66EC" w:rsidRPr="00736DBE" w:rsidRDefault="00EF66EC" w:rsidP="00280A65">
            <w:pPr>
              <w:rPr>
                <w:rFonts w:cstheme="minorHAnsi"/>
                <w:sz w:val="24"/>
                <w:szCs w:val="24"/>
              </w:rPr>
            </w:pPr>
          </w:p>
          <w:p w14:paraId="2CA1E5B6" w14:textId="77777777" w:rsidR="00EF66EC" w:rsidRPr="00736DBE" w:rsidRDefault="00EF66EC" w:rsidP="00280A65">
            <w:pPr>
              <w:rPr>
                <w:rFonts w:cstheme="minorHAnsi"/>
                <w:b/>
                <w:bCs/>
                <w:sz w:val="24"/>
                <w:szCs w:val="24"/>
              </w:rPr>
            </w:pPr>
            <w:r w:rsidRPr="00736DBE">
              <w:rPr>
                <w:rFonts w:cstheme="minorHAnsi"/>
                <w:b/>
                <w:bCs/>
                <w:sz w:val="24"/>
                <w:szCs w:val="24"/>
              </w:rPr>
              <w:t xml:space="preserve">Targets </w:t>
            </w:r>
            <w:r w:rsidRPr="00736DBE">
              <w:rPr>
                <w:rFonts w:cstheme="minorHAnsi"/>
                <w:i/>
                <w:iCs/>
                <w:color w:val="0070C0"/>
                <w:sz w:val="24"/>
                <w:szCs w:val="24"/>
              </w:rPr>
              <w:t>(measurable; quarterly and/or other milestones)</w:t>
            </w:r>
            <w:r w:rsidRPr="00736DBE">
              <w:rPr>
                <w:rFonts w:cstheme="minorHAnsi"/>
                <w:b/>
                <w:bCs/>
                <w:sz w:val="24"/>
                <w:szCs w:val="24"/>
              </w:rPr>
              <w:t>:</w:t>
            </w:r>
          </w:p>
          <w:p w14:paraId="70A4542B"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6B3DEBC8"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418B42BB"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168BC924" w14:textId="77777777" w:rsidR="00EF66EC" w:rsidRPr="00736DBE" w:rsidRDefault="00EF66EC" w:rsidP="00280A65">
            <w:pPr>
              <w:rPr>
                <w:rFonts w:cstheme="minorHAnsi"/>
                <w:sz w:val="24"/>
                <w:szCs w:val="24"/>
              </w:rPr>
            </w:pPr>
          </w:p>
          <w:p w14:paraId="0BB02F51" w14:textId="77777777" w:rsidR="00EF66EC" w:rsidRPr="00736DBE" w:rsidRDefault="00EF66EC" w:rsidP="00280A65">
            <w:pPr>
              <w:rPr>
                <w:rFonts w:cstheme="minorHAnsi"/>
                <w:b/>
                <w:bCs/>
                <w:sz w:val="24"/>
                <w:szCs w:val="24"/>
              </w:rPr>
            </w:pPr>
            <w:r w:rsidRPr="00736DBE">
              <w:rPr>
                <w:rFonts w:cstheme="minorHAnsi"/>
                <w:b/>
                <w:bCs/>
                <w:sz w:val="24"/>
                <w:szCs w:val="24"/>
              </w:rPr>
              <w:t xml:space="preserve">Outcomes </w:t>
            </w:r>
            <w:r w:rsidRPr="00736DBE">
              <w:rPr>
                <w:rFonts w:cstheme="minorHAnsi"/>
                <w:i/>
                <w:iCs/>
                <w:color w:val="0070C0"/>
              </w:rPr>
              <w:t>(</w:t>
            </w:r>
            <w:r w:rsidRPr="00736DBE">
              <w:rPr>
                <w:rFonts w:cstheme="minorHAnsi"/>
                <w:i/>
                <w:iCs/>
                <w:color w:val="0070C0"/>
                <w:sz w:val="24"/>
                <w:szCs w:val="24"/>
              </w:rPr>
              <w:t>results or changes caused by these activities)</w:t>
            </w:r>
            <w:r w:rsidRPr="00736DBE">
              <w:rPr>
                <w:rFonts w:cstheme="minorHAnsi"/>
                <w:b/>
                <w:bCs/>
                <w:sz w:val="24"/>
                <w:szCs w:val="24"/>
              </w:rPr>
              <w:t>:</w:t>
            </w:r>
          </w:p>
          <w:p w14:paraId="5477231F" w14:textId="77777777" w:rsidR="005D7BDC" w:rsidRPr="00736DBE" w:rsidRDefault="005D7BDC" w:rsidP="005D7BDC">
            <w:pPr>
              <w:pStyle w:val="ListParagraph"/>
              <w:numPr>
                <w:ilvl w:val="0"/>
                <w:numId w:val="2"/>
              </w:numPr>
              <w:rPr>
                <w:rFonts w:eastAsia="Times New Roman" w:cstheme="minorHAnsi"/>
                <w:sz w:val="24"/>
                <w:szCs w:val="24"/>
              </w:rPr>
            </w:pPr>
            <w:r w:rsidRPr="00736DBE">
              <w:rPr>
                <w:rFonts w:eastAsia="Times New Roman" w:cstheme="minorHAnsi"/>
                <w:sz w:val="24"/>
                <w:szCs w:val="24"/>
              </w:rPr>
              <w:t>Journalists produce written and</w:t>
            </w:r>
            <w:r>
              <w:rPr>
                <w:rFonts w:eastAsia="Times New Roman" w:cstheme="minorHAnsi"/>
                <w:sz w:val="24"/>
                <w:szCs w:val="24"/>
              </w:rPr>
              <w:t xml:space="preserve">/or </w:t>
            </w:r>
            <w:r w:rsidRPr="00736DBE">
              <w:rPr>
                <w:rFonts w:eastAsia="Times New Roman" w:cstheme="minorHAnsi"/>
                <w:sz w:val="24"/>
                <w:szCs w:val="24"/>
              </w:rPr>
              <w:t>visual products on IUU fishing</w:t>
            </w:r>
            <w:r>
              <w:rPr>
                <w:rFonts w:eastAsia="Times New Roman" w:cstheme="minorHAnsi"/>
                <w:sz w:val="24"/>
                <w:szCs w:val="24"/>
              </w:rPr>
              <w:t xml:space="preserve"> </w:t>
            </w:r>
            <w:r w:rsidRPr="00736DBE">
              <w:rPr>
                <w:rFonts w:eastAsia="Times New Roman" w:cstheme="minorHAnsi"/>
                <w:sz w:val="24"/>
                <w:szCs w:val="24"/>
              </w:rPr>
              <w:t>on illicit trafficking</w:t>
            </w:r>
            <w:r>
              <w:rPr>
                <w:rFonts w:eastAsia="Times New Roman" w:cstheme="minorHAnsi"/>
                <w:sz w:val="24"/>
                <w:szCs w:val="24"/>
              </w:rPr>
              <w:t>.</w:t>
            </w:r>
          </w:p>
          <w:p w14:paraId="72A7FFB1" w14:textId="77777777" w:rsidR="00EF66EC" w:rsidRPr="00736DBE" w:rsidRDefault="00EF66EC" w:rsidP="00BF1F14">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3DF43587" w14:textId="77777777" w:rsidR="00243FFD" w:rsidRDefault="00EF66EC" w:rsidP="00243FFD">
            <w:pPr>
              <w:pStyle w:val="ListParagraph"/>
              <w:numPr>
                <w:ilvl w:val="0"/>
                <w:numId w:val="2"/>
              </w:numPr>
              <w:rPr>
                <w:rFonts w:eastAsia="Times New Roman" w:cstheme="minorHAnsi"/>
                <w:color w:val="FF0000"/>
                <w:sz w:val="24"/>
                <w:szCs w:val="24"/>
              </w:rPr>
            </w:pPr>
            <w:r w:rsidRPr="00736DBE">
              <w:rPr>
                <w:rFonts w:eastAsia="Times New Roman" w:cstheme="minorHAnsi"/>
                <w:color w:val="FF0000"/>
                <w:sz w:val="24"/>
                <w:szCs w:val="24"/>
              </w:rPr>
              <w:t>XXX</w:t>
            </w:r>
          </w:p>
          <w:p w14:paraId="571592C9" w14:textId="77777777" w:rsidR="00EF66EC" w:rsidRDefault="00EF66EC" w:rsidP="00243FFD">
            <w:pPr>
              <w:pStyle w:val="ListParagraph"/>
              <w:numPr>
                <w:ilvl w:val="0"/>
                <w:numId w:val="2"/>
              </w:numPr>
              <w:rPr>
                <w:rFonts w:eastAsia="Times New Roman" w:cstheme="minorHAnsi"/>
                <w:color w:val="FF0000"/>
                <w:sz w:val="24"/>
                <w:szCs w:val="24"/>
              </w:rPr>
            </w:pPr>
            <w:r w:rsidRPr="00243FFD">
              <w:rPr>
                <w:rFonts w:eastAsia="Times New Roman" w:cstheme="minorHAnsi"/>
                <w:color w:val="FF0000"/>
                <w:sz w:val="24"/>
                <w:szCs w:val="24"/>
              </w:rPr>
              <w:t>XXX</w:t>
            </w:r>
          </w:p>
          <w:p w14:paraId="70D7CF4D" w14:textId="2006BFAE" w:rsidR="00243FFD" w:rsidRPr="00243FFD" w:rsidRDefault="00243FFD" w:rsidP="00243FFD">
            <w:pPr>
              <w:rPr>
                <w:rFonts w:eastAsia="Times New Roman" w:cstheme="minorHAnsi"/>
                <w:color w:val="FF0000"/>
                <w:sz w:val="24"/>
                <w:szCs w:val="24"/>
              </w:rPr>
            </w:pPr>
          </w:p>
        </w:tc>
      </w:tr>
      <w:tr w:rsidR="00EF66EC" w:rsidRPr="00736DBE" w14:paraId="171FA724" w14:textId="77777777" w:rsidTr="00280A65">
        <w:trPr>
          <w:trHeight w:val="720"/>
        </w:trPr>
        <w:tc>
          <w:tcPr>
            <w:tcW w:w="3235" w:type="dxa"/>
          </w:tcPr>
          <w:p w14:paraId="75A17A62" w14:textId="470B22CA" w:rsidR="00EF66EC" w:rsidRPr="00736DBE" w:rsidRDefault="00EF66EC" w:rsidP="00280A65">
            <w:pPr>
              <w:rPr>
                <w:rFonts w:cstheme="minorHAnsi"/>
                <w:b/>
                <w:sz w:val="24"/>
                <w:szCs w:val="24"/>
              </w:rPr>
            </w:pPr>
            <w:r w:rsidRPr="00736DBE">
              <w:rPr>
                <w:rFonts w:cstheme="minorHAnsi"/>
                <w:b/>
                <w:sz w:val="24"/>
                <w:szCs w:val="24"/>
              </w:rPr>
              <w:lastRenderedPageBreak/>
              <w:t>Sustainability</w:t>
            </w:r>
          </w:p>
        </w:tc>
        <w:tc>
          <w:tcPr>
            <w:tcW w:w="11250" w:type="dxa"/>
          </w:tcPr>
          <w:p w14:paraId="11428297" w14:textId="77777777" w:rsidR="00EF66EC" w:rsidRPr="001D0A2C" w:rsidRDefault="00EF66EC" w:rsidP="005F627B">
            <w:pPr>
              <w:rPr>
                <w:rFonts w:cstheme="minorHAnsi"/>
                <w:i/>
                <w:iCs/>
                <w:color w:val="FF0000"/>
                <w:sz w:val="24"/>
                <w:szCs w:val="24"/>
              </w:rPr>
            </w:pPr>
            <w:r w:rsidRPr="001D0A2C">
              <w:rPr>
                <w:rFonts w:eastAsia="Times New Roman" w:cstheme="minorHAnsi"/>
                <w:i/>
                <w:iCs/>
                <w:color w:val="FF0000"/>
                <w:sz w:val="24"/>
                <w:szCs w:val="24"/>
              </w:rPr>
              <w:t>Applicant’s plan for continuing the program beyond the grant period, or the availability of other resources, if applicable. Include ways</w:t>
            </w:r>
            <w:r w:rsidRPr="001D0A2C">
              <w:rPr>
                <w:rFonts w:cstheme="minorHAnsi"/>
                <w:i/>
                <w:iCs/>
                <w:color w:val="FF0000"/>
                <w:sz w:val="24"/>
                <w:szCs w:val="24"/>
              </w:rPr>
              <w:t xml:space="preserve"> program activities will ensure sustainability.</w:t>
            </w:r>
          </w:p>
          <w:p w14:paraId="3F98A137" w14:textId="77777777" w:rsidR="00EF66EC" w:rsidRDefault="00EF66EC" w:rsidP="00280A65">
            <w:pPr>
              <w:rPr>
                <w:rFonts w:eastAsia="Times New Roman" w:cstheme="minorHAnsi"/>
                <w:i/>
                <w:iCs/>
                <w:sz w:val="24"/>
                <w:szCs w:val="24"/>
              </w:rPr>
            </w:pPr>
          </w:p>
          <w:p w14:paraId="5D6D83F6" w14:textId="77777777" w:rsidR="00EF66EC" w:rsidRDefault="00EF66EC" w:rsidP="00280A65">
            <w:pPr>
              <w:rPr>
                <w:rFonts w:eastAsia="Times New Roman" w:cstheme="minorHAnsi"/>
                <w:i/>
                <w:iCs/>
                <w:sz w:val="24"/>
                <w:szCs w:val="24"/>
              </w:rPr>
            </w:pPr>
          </w:p>
          <w:p w14:paraId="4D6C4B0F" w14:textId="77777777" w:rsidR="00EF66EC" w:rsidRDefault="00EF66EC" w:rsidP="00280A65">
            <w:pPr>
              <w:rPr>
                <w:rFonts w:eastAsia="Times New Roman" w:cstheme="minorHAnsi"/>
                <w:i/>
                <w:iCs/>
                <w:sz w:val="24"/>
                <w:szCs w:val="24"/>
              </w:rPr>
            </w:pPr>
          </w:p>
          <w:p w14:paraId="71CE6C5A" w14:textId="77777777" w:rsidR="00EF66EC" w:rsidRPr="00736DBE" w:rsidRDefault="00EF66EC" w:rsidP="00EF66EC">
            <w:pPr>
              <w:rPr>
                <w:rFonts w:eastAsia="Times New Roman" w:cstheme="minorHAnsi"/>
                <w:i/>
                <w:iCs/>
                <w:color w:val="FF0000"/>
                <w:sz w:val="24"/>
                <w:szCs w:val="24"/>
              </w:rPr>
            </w:pPr>
          </w:p>
        </w:tc>
      </w:tr>
      <w:bookmarkEnd w:id="0"/>
    </w:tbl>
    <w:p w14:paraId="2A6CC7D9" w14:textId="77777777" w:rsidR="00AB6514" w:rsidRPr="00736DBE" w:rsidRDefault="00AB6514" w:rsidP="00AB6514">
      <w:pPr>
        <w:jc w:val="center"/>
        <w:rPr>
          <w:rFonts w:cstheme="minorHAnsi"/>
          <w:b/>
          <w:sz w:val="24"/>
          <w:szCs w:val="24"/>
        </w:rPr>
      </w:pPr>
    </w:p>
    <w:p w14:paraId="2A3B97EA" w14:textId="77777777" w:rsidR="00AB6514" w:rsidRPr="00736DBE" w:rsidRDefault="00AB6514" w:rsidP="00AB6514">
      <w:pPr>
        <w:rPr>
          <w:rFonts w:cstheme="minorHAnsi"/>
          <w:b/>
          <w:sz w:val="24"/>
          <w:szCs w:val="24"/>
        </w:rPr>
      </w:pPr>
    </w:p>
    <w:p w14:paraId="64EADEAB" w14:textId="77777777" w:rsidR="006E3DDF" w:rsidRDefault="006E3DDF"/>
    <w:sectPr w:rsidR="006E3DDF" w:rsidSect="00E379C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E4BAD"/>
    <w:multiLevelType w:val="hybridMultilevel"/>
    <w:tmpl w:val="BF465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F978E2"/>
    <w:multiLevelType w:val="hybridMultilevel"/>
    <w:tmpl w:val="047C5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A15695"/>
    <w:multiLevelType w:val="hybridMultilevel"/>
    <w:tmpl w:val="CDA6F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9069293">
    <w:abstractNumId w:val="0"/>
  </w:num>
  <w:num w:numId="2" w16cid:durableId="162012845">
    <w:abstractNumId w:val="1"/>
  </w:num>
  <w:num w:numId="3" w16cid:durableId="394551013">
    <w:abstractNumId w:val="2"/>
  </w:num>
  <w:num w:numId="4" w16cid:durableId="558636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514"/>
    <w:rsid w:val="00003B4B"/>
    <w:rsid w:val="00011EFF"/>
    <w:rsid w:val="00040121"/>
    <w:rsid w:val="00043DCB"/>
    <w:rsid w:val="00066732"/>
    <w:rsid w:val="000678E7"/>
    <w:rsid w:val="000805EF"/>
    <w:rsid w:val="000E75D1"/>
    <w:rsid w:val="001061E9"/>
    <w:rsid w:val="00110DA3"/>
    <w:rsid w:val="00114DAE"/>
    <w:rsid w:val="00116F4C"/>
    <w:rsid w:val="00117539"/>
    <w:rsid w:val="001265AF"/>
    <w:rsid w:val="00132506"/>
    <w:rsid w:val="00132B8A"/>
    <w:rsid w:val="00137E31"/>
    <w:rsid w:val="001820DB"/>
    <w:rsid w:val="00196F20"/>
    <w:rsid w:val="001B4422"/>
    <w:rsid w:val="001B5AB8"/>
    <w:rsid w:val="001D0AA8"/>
    <w:rsid w:val="001E0072"/>
    <w:rsid w:val="001F50F5"/>
    <w:rsid w:val="001F62A7"/>
    <w:rsid w:val="00237655"/>
    <w:rsid w:val="00243FFD"/>
    <w:rsid w:val="00264916"/>
    <w:rsid w:val="0029281F"/>
    <w:rsid w:val="0029305B"/>
    <w:rsid w:val="002A7E0D"/>
    <w:rsid w:val="002B5655"/>
    <w:rsid w:val="002D1F94"/>
    <w:rsid w:val="002F0EEC"/>
    <w:rsid w:val="00322E4E"/>
    <w:rsid w:val="003B0007"/>
    <w:rsid w:val="003F69E4"/>
    <w:rsid w:val="00461017"/>
    <w:rsid w:val="00465B4F"/>
    <w:rsid w:val="00473BF1"/>
    <w:rsid w:val="0049648A"/>
    <w:rsid w:val="004A5D5E"/>
    <w:rsid w:val="004B553A"/>
    <w:rsid w:val="004C1B89"/>
    <w:rsid w:val="004D7810"/>
    <w:rsid w:val="004E5A8A"/>
    <w:rsid w:val="00506E42"/>
    <w:rsid w:val="00526443"/>
    <w:rsid w:val="00573840"/>
    <w:rsid w:val="005738A7"/>
    <w:rsid w:val="00597B8A"/>
    <w:rsid w:val="005B305E"/>
    <w:rsid w:val="005D03F2"/>
    <w:rsid w:val="005D7BDC"/>
    <w:rsid w:val="005F627B"/>
    <w:rsid w:val="005F6CFA"/>
    <w:rsid w:val="00601BC5"/>
    <w:rsid w:val="0060443B"/>
    <w:rsid w:val="00626240"/>
    <w:rsid w:val="006326E2"/>
    <w:rsid w:val="006400F3"/>
    <w:rsid w:val="0068520B"/>
    <w:rsid w:val="0068618D"/>
    <w:rsid w:val="006A6DA5"/>
    <w:rsid w:val="006C39E7"/>
    <w:rsid w:val="006E3DDF"/>
    <w:rsid w:val="006E48F0"/>
    <w:rsid w:val="00701C18"/>
    <w:rsid w:val="00716C9B"/>
    <w:rsid w:val="00726EC0"/>
    <w:rsid w:val="00734628"/>
    <w:rsid w:val="00740E7D"/>
    <w:rsid w:val="0074504D"/>
    <w:rsid w:val="00761591"/>
    <w:rsid w:val="00766769"/>
    <w:rsid w:val="0077498B"/>
    <w:rsid w:val="007B2550"/>
    <w:rsid w:val="007B6AEA"/>
    <w:rsid w:val="007C627E"/>
    <w:rsid w:val="007D4620"/>
    <w:rsid w:val="008718F8"/>
    <w:rsid w:val="008816E2"/>
    <w:rsid w:val="00883091"/>
    <w:rsid w:val="008E371E"/>
    <w:rsid w:val="008F7B5E"/>
    <w:rsid w:val="008F7E80"/>
    <w:rsid w:val="009069A8"/>
    <w:rsid w:val="00914999"/>
    <w:rsid w:val="00920005"/>
    <w:rsid w:val="009211C6"/>
    <w:rsid w:val="00980569"/>
    <w:rsid w:val="00986096"/>
    <w:rsid w:val="009A4AA9"/>
    <w:rsid w:val="009A51AC"/>
    <w:rsid w:val="009B49EE"/>
    <w:rsid w:val="009C5FD5"/>
    <w:rsid w:val="00A24CAE"/>
    <w:rsid w:val="00A56D0F"/>
    <w:rsid w:val="00A61E00"/>
    <w:rsid w:val="00A63E2E"/>
    <w:rsid w:val="00A8004B"/>
    <w:rsid w:val="00A9106C"/>
    <w:rsid w:val="00A95EFE"/>
    <w:rsid w:val="00AB6514"/>
    <w:rsid w:val="00B33213"/>
    <w:rsid w:val="00B63B40"/>
    <w:rsid w:val="00B67CEE"/>
    <w:rsid w:val="00B74E92"/>
    <w:rsid w:val="00B80809"/>
    <w:rsid w:val="00BA13E9"/>
    <w:rsid w:val="00BC3B5E"/>
    <w:rsid w:val="00BC7F05"/>
    <w:rsid w:val="00BF019E"/>
    <w:rsid w:val="00BF1F14"/>
    <w:rsid w:val="00BF2244"/>
    <w:rsid w:val="00BF311E"/>
    <w:rsid w:val="00C15D82"/>
    <w:rsid w:val="00C20468"/>
    <w:rsid w:val="00C34BAC"/>
    <w:rsid w:val="00C34E0A"/>
    <w:rsid w:val="00C406CA"/>
    <w:rsid w:val="00C52479"/>
    <w:rsid w:val="00C53A8E"/>
    <w:rsid w:val="00C567E8"/>
    <w:rsid w:val="00C639DE"/>
    <w:rsid w:val="00CB1803"/>
    <w:rsid w:val="00CB20A1"/>
    <w:rsid w:val="00CF6591"/>
    <w:rsid w:val="00D40CD7"/>
    <w:rsid w:val="00D46E84"/>
    <w:rsid w:val="00D47E3F"/>
    <w:rsid w:val="00D66F1D"/>
    <w:rsid w:val="00D778C8"/>
    <w:rsid w:val="00D80FA9"/>
    <w:rsid w:val="00D85D09"/>
    <w:rsid w:val="00DD715D"/>
    <w:rsid w:val="00DF7221"/>
    <w:rsid w:val="00E02FA2"/>
    <w:rsid w:val="00E0399A"/>
    <w:rsid w:val="00E0706E"/>
    <w:rsid w:val="00E13EDB"/>
    <w:rsid w:val="00E22394"/>
    <w:rsid w:val="00E24AED"/>
    <w:rsid w:val="00E3019F"/>
    <w:rsid w:val="00E47E42"/>
    <w:rsid w:val="00E630A2"/>
    <w:rsid w:val="00E729BD"/>
    <w:rsid w:val="00E858ED"/>
    <w:rsid w:val="00E869D6"/>
    <w:rsid w:val="00EC0D70"/>
    <w:rsid w:val="00EF66EC"/>
    <w:rsid w:val="00F10756"/>
    <w:rsid w:val="00F111B6"/>
    <w:rsid w:val="00F174F2"/>
    <w:rsid w:val="00F24E2E"/>
    <w:rsid w:val="00F25A4C"/>
    <w:rsid w:val="00F32A3A"/>
    <w:rsid w:val="00F34AF0"/>
    <w:rsid w:val="00F55F87"/>
    <w:rsid w:val="00F56240"/>
    <w:rsid w:val="00F62D36"/>
    <w:rsid w:val="00F726C6"/>
    <w:rsid w:val="00F77AF8"/>
    <w:rsid w:val="00F96402"/>
    <w:rsid w:val="00FA4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072AB"/>
  <w15:chartTrackingRefBased/>
  <w15:docId w15:val="{DBE4D4F3-8CDD-4FB5-8072-71F27502C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51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651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AB6514"/>
    <w:pPr>
      <w:ind w:left="720"/>
      <w:contextualSpacing/>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qFormat/>
    <w:locked/>
    <w:rsid w:val="00AB6514"/>
    <w:rPr>
      <w:kern w:val="0"/>
      <w14:ligatures w14:val="none"/>
    </w:rPr>
  </w:style>
  <w:style w:type="character" w:styleId="CommentReference">
    <w:name w:val="annotation reference"/>
    <w:basedOn w:val="DefaultParagraphFont"/>
    <w:uiPriority w:val="99"/>
    <w:semiHidden/>
    <w:unhideWhenUsed/>
    <w:rsid w:val="00AB6514"/>
    <w:rPr>
      <w:sz w:val="16"/>
      <w:szCs w:val="16"/>
    </w:rPr>
  </w:style>
  <w:style w:type="paragraph" w:styleId="CommentText">
    <w:name w:val="annotation text"/>
    <w:basedOn w:val="Normal"/>
    <w:link w:val="CommentTextChar"/>
    <w:uiPriority w:val="99"/>
    <w:unhideWhenUsed/>
    <w:rsid w:val="00AB6514"/>
    <w:pPr>
      <w:spacing w:line="240" w:lineRule="auto"/>
    </w:pPr>
    <w:rPr>
      <w:sz w:val="20"/>
      <w:szCs w:val="20"/>
    </w:rPr>
  </w:style>
  <w:style w:type="character" w:customStyle="1" w:styleId="CommentTextChar">
    <w:name w:val="Comment Text Char"/>
    <w:basedOn w:val="DefaultParagraphFont"/>
    <w:link w:val="CommentText"/>
    <w:uiPriority w:val="99"/>
    <w:rsid w:val="00AB6514"/>
    <w:rPr>
      <w:kern w:val="0"/>
      <w:sz w:val="20"/>
      <w:szCs w:val="20"/>
      <w14:ligatures w14:val="none"/>
    </w:rPr>
  </w:style>
  <w:style w:type="paragraph" w:styleId="Header">
    <w:name w:val="header"/>
    <w:basedOn w:val="Normal"/>
    <w:link w:val="HeaderChar"/>
    <w:uiPriority w:val="99"/>
    <w:unhideWhenUsed/>
    <w:rsid w:val="00AB6514"/>
    <w:pPr>
      <w:tabs>
        <w:tab w:val="center" w:pos="4680"/>
        <w:tab w:val="right" w:pos="9360"/>
      </w:tabs>
      <w:spacing w:after="0" w:line="240" w:lineRule="auto"/>
    </w:pPr>
    <w:rPr>
      <w:rFonts w:ascii="Courier New" w:eastAsia="SimSun" w:hAnsi="Courier New" w:cs="Times New Roman"/>
      <w:szCs w:val="20"/>
      <w:lang w:eastAsia="zh-CN"/>
    </w:rPr>
  </w:style>
  <w:style w:type="character" w:customStyle="1" w:styleId="HeaderChar">
    <w:name w:val="Header Char"/>
    <w:basedOn w:val="DefaultParagraphFont"/>
    <w:link w:val="Header"/>
    <w:uiPriority w:val="99"/>
    <w:rsid w:val="00AB6514"/>
    <w:rPr>
      <w:rFonts w:ascii="Courier New" w:eastAsia="SimSun" w:hAnsi="Courier New" w:cs="Times New Roman"/>
      <w:kern w:val="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1871</Words>
  <Characters>10669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Aysa M</dc:creator>
  <cp:keywords/>
  <dc:description/>
  <cp:lastModifiedBy>Miller Russo, Rebecca L</cp:lastModifiedBy>
  <cp:revision>2</cp:revision>
  <dcterms:created xsi:type="dcterms:W3CDTF">2023-07-28T11:10:00Z</dcterms:created>
  <dcterms:modified xsi:type="dcterms:W3CDTF">2023-07-28T11:10:00Z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2023-07-27T16:56:00Z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b4337270-1b43-4290-879c-adb0fa1c98d8</vt:lpwstr>
  </property>
  <property fmtid="{D5CDD505-2E9C-101B-9397-08002B2CF9AE}" pid="8" name="MSIP_Label_1665d9ee-429a-4d5f-97cc-cfb56e044a6e_ContentBits">
    <vt:lpwstr>0</vt:lpwstr>
  </property>
</Properties>
</file>