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7FC" w:rsidRDefault="007667DA" w:rsidP="009717FC">
      <w:pPr>
        <w:spacing w:after="120"/>
      </w:pPr>
      <w:r>
        <w:t>Date Posted: May 31, 2012</w:t>
      </w:r>
      <w:r w:rsidR="009717FC" w:rsidRPr="009717FC">
        <w:t xml:space="preserve"> </w:t>
      </w:r>
      <w:r w:rsidR="009717FC">
        <w:tab/>
      </w:r>
      <w:r w:rsidR="009717FC">
        <w:tab/>
      </w:r>
      <w:r w:rsidR="009717FC">
        <w:tab/>
      </w:r>
      <w:r w:rsidR="009717FC">
        <w:tab/>
      </w:r>
      <w:r w:rsidR="009717FC">
        <w:tab/>
      </w:r>
      <w:r w:rsidR="009717FC">
        <w:tab/>
      </w:r>
      <w:r w:rsidR="009717FC" w:rsidRPr="009717FC">
        <w:rPr>
          <w:b/>
        </w:rPr>
        <w:t>Closing Date</w:t>
      </w:r>
      <w:r w:rsidR="009717FC">
        <w:t>: July 6, 2012</w:t>
      </w:r>
    </w:p>
    <w:p w:rsidR="007667DA" w:rsidRDefault="007667DA" w:rsidP="007667DA">
      <w:pPr>
        <w:spacing w:after="120"/>
      </w:pPr>
    </w:p>
    <w:p w:rsidR="007667DA" w:rsidRDefault="007667DA" w:rsidP="007667DA">
      <w:pPr>
        <w:spacing w:after="120"/>
      </w:pPr>
      <w:r w:rsidRPr="009717FC">
        <w:rPr>
          <w:b/>
        </w:rPr>
        <w:t>Program</w:t>
      </w:r>
      <w:r>
        <w:t>: Innovative Transit Workforce Development Program</w:t>
      </w:r>
    </w:p>
    <w:p w:rsidR="00686E60" w:rsidRDefault="00686E60" w:rsidP="007667DA">
      <w:pPr>
        <w:spacing w:after="120"/>
      </w:pPr>
      <w:r>
        <w:t>References:</w:t>
      </w:r>
    </w:p>
    <w:p w:rsidR="007667DA" w:rsidRDefault="007667DA" w:rsidP="007667DA">
      <w:pPr>
        <w:spacing w:after="120"/>
      </w:pPr>
      <w:r>
        <w:t>Fed</w:t>
      </w:r>
      <w:r w:rsidR="009717FC">
        <w:t>eral</w:t>
      </w:r>
      <w:r>
        <w:t xml:space="preserve"> Register: </w:t>
      </w:r>
      <w:hyperlink r:id="rId5" w:history="1">
        <w:r w:rsidRPr="00622120">
          <w:rPr>
            <w:rStyle w:val="Hyperlink"/>
          </w:rPr>
          <w:t>http://www.gpo.gov/fdsys/pkg/FR-2012-05-31/pdf/2012-13220.pdf</w:t>
        </w:r>
      </w:hyperlink>
      <w:r>
        <w:t xml:space="preserve"> </w:t>
      </w:r>
    </w:p>
    <w:p w:rsidR="007667DA" w:rsidRDefault="007667DA" w:rsidP="007667DA">
      <w:pPr>
        <w:spacing w:after="120"/>
      </w:pPr>
      <w:r>
        <w:t>Fed</w:t>
      </w:r>
      <w:r w:rsidR="009717FC">
        <w:t>eral</w:t>
      </w:r>
      <w:r>
        <w:t xml:space="preserve"> Register in text form: </w:t>
      </w:r>
      <w:hyperlink r:id="rId6" w:history="1">
        <w:r w:rsidRPr="00622120">
          <w:rPr>
            <w:rStyle w:val="Hyperlink"/>
          </w:rPr>
          <w:t>http://www.gpo.gov/fdsys/pkg/FR-2012-05-31/html/2012-13220.htm</w:t>
        </w:r>
      </w:hyperlink>
      <w:r>
        <w:t xml:space="preserve"> </w:t>
      </w:r>
    </w:p>
    <w:p w:rsidR="00686E60" w:rsidRDefault="00686E60" w:rsidP="007667DA">
      <w:pPr>
        <w:spacing w:after="120"/>
      </w:pPr>
      <w:r>
        <w:t xml:space="preserve">FTA NOFA Site: </w:t>
      </w:r>
      <w:hyperlink r:id="rId7" w:history="1">
        <w:r w:rsidRPr="00AA091C">
          <w:rPr>
            <w:rStyle w:val="Hyperlink"/>
          </w:rPr>
          <w:t>http://fta.dot.gov/grants/13077.html</w:t>
        </w:r>
      </w:hyperlink>
      <w:r>
        <w:t xml:space="preserve"> </w:t>
      </w:r>
    </w:p>
    <w:p w:rsidR="00686E60" w:rsidRDefault="00686E60" w:rsidP="007667DA">
      <w:pPr>
        <w:spacing w:after="120"/>
      </w:pPr>
    </w:p>
    <w:p w:rsidR="007667DA" w:rsidRDefault="007667DA" w:rsidP="007667DA">
      <w:r>
        <w:t>Details:</w:t>
      </w:r>
    </w:p>
    <w:p w:rsidR="007667DA" w:rsidRDefault="007667DA" w:rsidP="007667DA">
      <w:r>
        <w:t xml:space="preserve">5/31/2012. Notice of Funding Availability: </w:t>
      </w:r>
      <w:r w:rsidRPr="00664861">
        <w:rPr>
          <w:b/>
        </w:rPr>
        <w:t>Innovative Transit Workforce Development Program</w:t>
      </w:r>
      <w:r>
        <w:t xml:space="preserve"> (</w:t>
      </w:r>
      <w:hyperlink r:id="rId8" w:history="1">
        <w:r w:rsidR="00686E60" w:rsidRPr="00686E60">
          <w:rPr>
            <w:rStyle w:val="Hyperlink"/>
          </w:rPr>
          <w:t>Text</w:t>
        </w:r>
      </w:hyperlink>
      <w:r>
        <w:t>)</w:t>
      </w:r>
      <w:r w:rsidR="00686E60">
        <w:t xml:space="preserve"> </w:t>
      </w:r>
      <w:r>
        <w:t>(</w:t>
      </w:r>
      <w:hyperlink r:id="rId9" w:history="1">
        <w:r w:rsidRPr="00686E60">
          <w:rPr>
            <w:rStyle w:val="Hyperlink"/>
          </w:rPr>
          <w:t>PDF</w:t>
        </w:r>
      </w:hyperlink>
      <w:r>
        <w:t>)</w:t>
      </w:r>
      <w:r w:rsidR="00686E60">
        <w:t>.</w:t>
      </w:r>
      <w:r>
        <w:t xml:space="preserve"> Synopses and NOFA are posted on Grants.gov site as opportunity </w:t>
      </w:r>
      <w:r w:rsidRPr="00AE03F0">
        <w:rPr>
          <w:b/>
        </w:rPr>
        <w:t>FTA-2012-011-TRI</w:t>
      </w:r>
      <w:r>
        <w:t xml:space="preserve">.  Proposals must be submitted electronically through Grants.gov website by 11:59pm EST on </w:t>
      </w:r>
      <w:r w:rsidRPr="00664861">
        <w:rPr>
          <w:b/>
        </w:rPr>
        <w:t>July 6, 2012.</w:t>
      </w:r>
      <w:r>
        <w:t xml:space="preserve">  </w:t>
      </w:r>
    </w:p>
    <w:p w:rsidR="007667DA" w:rsidRDefault="007667DA" w:rsidP="007667DA"/>
    <w:p w:rsidR="007667DA" w:rsidRDefault="007667DA" w:rsidP="007667DA"/>
    <w:p w:rsidR="007667DA" w:rsidRDefault="007667DA" w:rsidP="007667DA">
      <w:r w:rsidRPr="0067742E">
        <w:rPr>
          <w:b/>
        </w:rPr>
        <w:t>SUMMARY:</w:t>
      </w:r>
      <w:r>
        <w:t xml:space="preserve"> FTA Workforce Development activities are authorized by 49 U.S.C. 5322, Human Resource Programs.  The Innovative Transit Workforce Development Program is intended to exercise this aut</w:t>
      </w:r>
      <w:bookmarkStart w:id="0" w:name="_GoBack"/>
      <w:bookmarkEnd w:id="0"/>
      <w:r>
        <w:t xml:space="preserve">hority by providing funding to transit agencies and other entities with innovative solutions to pressing workforce development issues.  </w:t>
      </w:r>
    </w:p>
    <w:p w:rsidR="007667DA" w:rsidRDefault="007667DA" w:rsidP="007667DA"/>
    <w:p w:rsidR="007667DA" w:rsidRDefault="007667DA" w:rsidP="007667DA">
      <w:r>
        <w:t xml:space="preserve">In its second funding iteration, FTA seeks applications that showcase and support products and approaches that improve the state of the practice of workforce development.  </w:t>
      </w:r>
    </w:p>
    <w:p w:rsidR="007667DA" w:rsidRDefault="007667DA" w:rsidP="007667DA"/>
    <w:p w:rsidR="007667DA" w:rsidRDefault="007667DA" w:rsidP="007667DA">
      <w:r>
        <w:t>Specific focus is given to those: 1) projects or programs that demonstrate innovative methods of leveraging investments in public transportation infrastructure to generate possible impacts in local employment, particularly in underserved communities; 2) innovative projects or programs that support the training/professional development needs of blue-collar workers, particularly in the area of new and emerging technologies; and 3) projects that support or showcase innovative methods of encouraging youth to pursue careers in public transportation.</w:t>
      </w:r>
    </w:p>
    <w:p w:rsidR="007667DA" w:rsidRDefault="007667DA" w:rsidP="007667DA"/>
    <w:p w:rsidR="007667DA" w:rsidRDefault="007667DA" w:rsidP="007667DA">
      <w:r>
        <w:t xml:space="preserve">   </w:t>
      </w:r>
    </w:p>
    <w:p w:rsidR="007667DA" w:rsidRDefault="007667DA" w:rsidP="007667DA">
      <w:r w:rsidRPr="00331433">
        <w:rPr>
          <w:b/>
        </w:rPr>
        <w:t>Eligible Applicants:</w:t>
      </w:r>
      <w:r>
        <w:t xml:space="preserve">  Public transit agencies, state departments of transportation (DOTs) providing public transportation services; and Indian tribes, non-profit institutions and institutions of higher education.   </w:t>
      </w:r>
    </w:p>
    <w:p w:rsidR="007667DA" w:rsidRDefault="007667DA" w:rsidP="007667DA"/>
    <w:p w:rsidR="007667DA" w:rsidRDefault="007667DA" w:rsidP="007667DA">
      <w:r w:rsidRPr="00331433">
        <w:rPr>
          <w:b/>
        </w:rPr>
        <w:t>Dates:</w:t>
      </w:r>
      <w:r>
        <w:t xml:space="preserve"> The applicants must submit a proposal electronically to </w:t>
      </w:r>
      <w:hyperlink r:id="rId10" w:history="1">
        <w:r w:rsidRPr="003D4708">
          <w:rPr>
            <w:rStyle w:val="Hyperlink"/>
          </w:rPr>
          <w:t>http://www.grants.gov</w:t>
        </w:r>
      </w:hyperlink>
      <w:r>
        <w:t xml:space="preserve"> by 11:59pm EST on July 6, 2012 for consideration.  All potential applicants are advised to begin the </w:t>
      </w:r>
      <w:hyperlink r:id="rId11" w:history="1">
        <w:r w:rsidRPr="003D4708">
          <w:rPr>
            <w:rStyle w:val="Hyperlink"/>
          </w:rPr>
          <w:t>http://www.grants.gov</w:t>
        </w:r>
      </w:hyperlink>
      <w:r>
        <w:t xml:space="preserve"> registration process immediately, if they have not previously submitted Federal assistance applications through </w:t>
      </w:r>
      <w:hyperlink r:id="rId12" w:history="1">
        <w:r w:rsidRPr="003D4708">
          <w:rPr>
            <w:rStyle w:val="Hyperlink"/>
          </w:rPr>
          <w:t>http://www.grants.gov</w:t>
        </w:r>
      </w:hyperlink>
      <w:r>
        <w:t xml:space="preserve">, in order to be able to meet the deadline.  FTA expects to award funds through Cooperative Agreements soon after selection. </w:t>
      </w:r>
    </w:p>
    <w:p w:rsidR="007667DA" w:rsidRDefault="007667DA" w:rsidP="007667DA"/>
    <w:p w:rsidR="004F49F4" w:rsidRDefault="007667DA">
      <w:r w:rsidRPr="00331433">
        <w:rPr>
          <w:b/>
        </w:rPr>
        <w:lastRenderedPageBreak/>
        <w:t>FOR FURTHER INFORMATION CONTACT:</w:t>
      </w:r>
      <w:r>
        <w:t xml:space="preserve"> Technical, program management and administrative questions should be directed to Betty Jackson, Office of Research, Demonstration and Innovation, Room E43—425, Federal Transit Administration, U.S. Department of Transportation, 1200 New Jersey Avenue, S.E.,   Washington, D.C.  20590; e-mail address: </w:t>
      </w:r>
      <w:hyperlink r:id="rId13" w:history="1">
        <w:r w:rsidRPr="003D4708">
          <w:rPr>
            <w:rStyle w:val="Hyperlink"/>
          </w:rPr>
          <w:t>Betty.Jackson@dot.gov</w:t>
        </w:r>
      </w:hyperlink>
      <w:r>
        <w:t xml:space="preserve">, or by phone at 202 366-1730.   </w:t>
      </w:r>
    </w:p>
    <w:sectPr w:rsidR="004F49F4" w:rsidSect="003503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DA"/>
    <w:rsid w:val="000270C7"/>
    <w:rsid w:val="004F49F4"/>
    <w:rsid w:val="00686E60"/>
    <w:rsid w:val="007667DA"/>
    <w:rsid w:val="00971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67D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67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67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FR-2012-05-31/html/2012-13220.htm" TargetMode="External"/><Relationship Id="rId13" Type="http://schemas.openxmlformats.org/officeDocument/2006/relationships/hyperlink" Target="mailto:Betty.Jackson@dot.gov" TargetMode="External"/><Relationship Id="rId3" Type="http://schemas.openxmlformats.org/officeDocument/2006/relationships/settings" Target="settings.xml"/><Relationship Id="rId7" Type="http://schemas.openxmlformats.org/officeDocument/2006/relationships/hyperlink" Target="http://fta.dot.gov/grants/13077.html" TargetMode="External"/><Relationship Id="rId12" Type="http://schemas.openxmlformats.org/officeDocument/2006/relationships/hyperlink" Target="http://www.grants.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po.gov/fdsys/pkg/FR-2012-05-31/html/2012-13220.htm" TargetMode="External"/><Relationship Id="rId11" Type="http://schemas.openxmlformats.org/officeDocument/2006/relationships/hyperlink" Target="http://www.grants.gov" TargetMode="External"/><Relationship Id="rId5" Type="http://schemas.openxmlformats.org/officeDocument/2006/relationships/hyperlink" Target="http://www.gpo.gov/fdsys/pkg/FR-2012-05-31/pdf/2012-13220.pdf" TargetMode="External"/><Relationship Id="rId15" Type="http://schemas.openxmlformats.org/officeDocument/2006/relationships/theme" Target="theme/theme1.xml"/><Relationship Id="rId10"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www.gpo.gov/fdsys/pkg/FR-2012-05-31/pdf/2012-13220.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USDOT_User</dc:creator>
  <cp:lastModifiedBy>USDOT_User</cp:lastModifiedBy>
  <cp:revision>4</cp:revision>
  <dcterms:created xsi:type="dcterms:W3CDTF">2012-06-14T09:05:00Z</dcterms:created>
  <dcterms:modified xsi:type="dcterms:W3CDTF">2012-06-14T09:19:00Z</dcterms:modified>
</cp:coreProperties>
</file>