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4810A2" w:rsidRPr="004810A2" w:rsidTr="00AC3997">
        <w:tc>
          <w:tcPr>
            <w:tcW w:w="1818" w:type="dxa"/>
          </w:tcPr>
          <w:p w:rsidR="004810A2" w:rsidRPr="004810A2" w:rsidRDefault="00AD2494" w:rsidP="004810A2">
            <w:pPr>
              <w:spacing w:after="0" w:line="240" w:lineRule="auto"/>
              <w:rPr>
                <w:rFonts w:ascii="Times New Roman" w:eastAsia="Times New Roman" w:hAnsi="Times New Roman" w:cs="Times New Roman"/>
                <w:b/>
                <w:color w:val="FF0000"/>
                <w:sz w:val="28"/>
                <w:szCs w:val="28"/>
              </w:rPr>
            </w:pPr>
            <w:r>
              <w:rPr>
                <w:rFonts w:ascii="Times New Roman" w:eastAsia="Times New Roman" w:hAnsi="Times New Roman" w:cs="Times New Roman"/>
                <w:b/>
                <w:color w:val="FF0000"/>
                <w:sz w:val="28"/>
                <w:szCs w:val="28"/>
              </w:rPr>
              <w:t xml:space="preserve"> </w:t>
            </w:r>
            <w:r w:rsidR="004810A2" w:rsidRPr="004810A2">
              <w:rPr>
                <w:rFonts w:ascii="Times New Roman" w:eastAsia="Times New Roman" w:hAnsi="Times New Roman" w:cs="Times New Roman"/>
                <w:b/>
                <w:noProof/>
                <w:sz w:val="28"/>
                <w:szCs w:val="28"/>
              </w:rPr>
              <w:drawing>
                <wp:inline distT="0" distB="0" distL="0" distR="0" wp14:anchorId="6550325A" wp14:editId="50A89E81">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4810A2" w:rsidRPr="004810A2" w:rsidRDefault="004810A2" w:rsidP="004810A2">
            <w:pPr>
              <w:spacing w:after="120" w:line="240" w:lineRule="auto"/>
              <w:rPr>
                <w:rFonts w:ascii="Times New Roman" w:eastAsia="Times New Roman" w:hAnsi="Times New Roman" w:cs="Times New Roman"/>
                <w:b/>
                <w:sz w:val="28"/>
                <w:szCs w:val="28"/>
              </w:rPr>
            </w:pPr>
          </w:p>
          <w:p w:rsidR="004810A2" w:rsidRPr="004810A2" w:rsidRDefault="004810A2" w:rsidP="004810A2">
            <w:pPr>
              <w:spacing w:after="120" w:line="240" w:lineRule="auto"/>
              <w:rPr>
                <w:rFonts w:ascii="Times New Roman" w:eastAsia="Times New Roman" w:hAnsi="Times New Roman" w:cs="Times New Roman"/>
                <w:b/>
                <w:sz w:val="28"/>
                <w:szCs w:val="28"/>
              </w:rPr>
            </w:pPr>
            <w:r w:rsidRPr="004810A2">
              <w:rPr>
                <w:rFonts w:ascii="Times New Roman" w:eastAsia="Times New Roman" w:hAnsi="Times New Roman" w:cs="Times New Roman"/>
                <w:b/>
                <w:sz w:val="28"/>
                <w:szCs w:val="28"/>
              </w:rPr>
              <w:t>U.S. DEPARTMENT OF STATE</w:t>
            </w:r>
          </w:p>
          <w:p w:rsidR="004810A2" w:rsidRPr="004810A2" w:rsidRDefault="004810A2" w:rsidP="004810A2">
            <w:pPr>
              <w:spacing w:after="120" w:line="240" w:lineRule="auto"/>
              <w:rPr>
                <w:rFonts w:ascii="Times New Roman" w:eastAsia="Times New Roman" w:hAnsi="Times New Roman" w:cs="Times New Roman"/>
                <w:b/>
                <w:sz w:val="28"/>
                <w:szCs w:val="28"/>
              </w:rPr>
            </w:pPr>
            <w:r w:rsidRPr="004810A2">
              <w:rPr>
                <w:rFonts w:ascii="Times New Roman" w:eastAsia="Times New Roman" w:hAnsi="Times New Roman" w:cs="Times New Roman"/>
                <w:b/>
                <w:sz w:val="28"/>
                <w:szCs w:val="28"/>
              </w:rPr>
              <w:t xml:space="preserve">BUREAU OF POPULATION, REFUGEES, AND MIGRATION (PRM) </w:t>
            </w:r>
          </w:p>
          <w:p w:rsidR="004810A2" w:rsidRPr="004810A2" w:rsidRDefault="004810A2" w:rsidP="004810A2">
            <w:pPr>
              <w:keepNext/>
              <w:spacing w:after="0" w:line="240" w:lineRule="auto"/>
              <w:jc w:val="center"/>
              <w:outlineLvl w:val="0"/>
              <w:rPr>
                <w:rFonts w:ascii="Arial" w:eastAsia="Times New Roman" w:hAnsi="Arial" w:cs="Times New Roman"/>
                <w:sz w:val="28"/>
                <w:szCs w:val="20"/>
              </w:rPr>
            </w:pPr>
          </w:p>
        </w:tc>
      </w:tr>
    </w:tbl>
    <w:p w:rsidR="004810A2" w:rsidRPr="004810A2" w:rsidRDefault="004810A2" w:rsidP="004810A2">
      <w:pPr>
        <w:spacing w:after="0" w:line="240" w:lineRule="auto"/>
        <w:rPr>
          <w:rFonts w:ascii="Times New Roman" w:eastAsia="Times New Roman" w:hAnsi="Times New Roman" w:cs="Times New Roman"/>
          <w:b/>
          <w:sz w:val="28"/>
          <w:szCs w:val="28"/>
        </w:rPr>
      </w:pPr>
    </w:p>
    <w:p w:rsidR="004810A2" w:rsidRPr="004810A2" w:rsidRDefault="00121E5E" w:rsidP="004810A2">
      <w:pPr>
        <w:keepNext/>
        <w:spacing w:after="0" w:line="240" w:lineRule="auto"/>
        <w:outlineLvl w:val="0"/>
        <w:rPr>
          <w:rFonts w:ascii="Times New Roman" w:eastAsia="Times New Roman" w:hAnsi="Times New Roman" w:cs="Times New Roman"/>
          <w:sz w:val="28"/>
          <w:szCs w:val="20"/>
        </w:rPr>
      </w:pPr>
      <w:r>
        <w:rPr>
          <w:rFonts w:ascii="Times New Roman" w:eastAsia="Times New Roman" w:hAnsi="Times New Roman" w:cs="Times New Roman"/>
          <w:sz w:val="28"/>
          <w:szCs w:val="20"/>
        </w:rPr>
        <w:t>FY 201</w:t>
      </w:r>
      <w:r w:rsidR="00133243">
        <w:rPr>
          <w:rFonts w:ascii="Times New Roman" w:eastAsia="Times New Roman" w:hAnsi="Times New Roman" w:cs="Times New Roman"/>
          <w:sz w:val="28"/>
          <w:szCs w:val="20"/>
        </w:rPr>
        <w:t>9</w:t>
      </w:r>
      <w:r w:rsidR="004810A2" w:rsidRPr="004810A2">
        <w:rPr>
          <w:rFonts w:ascii="Times New Roman" w:eastAsia="Times New Roman" w:hAnsi="Times New Roman" w:cs="Times New Roman"/>
          <w:sz w:val="28"/>
          <w:szCs w:val="20"/>
        </w:rPr>
        <w:t xml:space="preserve"> Notice of Funding Opportunity for</w:t>
      </w:r>
      <w:r w:rsidR="004810A2">
        <w:rPr>
          <w:rFonts w:ascii="Times New Roman" w:eastAsia="Times New Roman" w:hAnsi="Times New Roman" w:cs="Times New Roman"/>
          <w:sz w:val="28"/>
          <w:szCs w:val="20"/>
        </w:rPr>
        <w:t xml:space="preserve"> Reception and Placement Program </w:t>
      </w:r>
    </w:p>
    <w:p w:rsidR="004810A2" w:rsidRPr="004810A2" w:rsidRDefault="004810A2" w:rsidP="004810A2">
      <w:pPr>
        <w:spacing w:after="0" w:line="240" w:lineRule="auto"/>
        <w:rPr>
          <w:rFonts w:ascii="Times New Roman" w:eastAsia="Times New Roman" w:hAnsi="Times New Roman" w:cs="Times New Roman"/>
          <w:b/>
          <w:sz w:val="28"/>
          <w:szCs w:val="28"/>
          <w:highlight w:val="yellow"/>
        </w:rPr>
      </w:pPr>
    </w:p>
    <w:p w:rsidR="00F7387B" w:rsidRPr="00EA7ABA" w:rsidRDefault="004810A2" w:rsidP="00F7387B">
      <w:pPr>
        <w:spacing w:after="0" w:line="240" w:lineRule="auto"/>
        <w:rPr>
          <w:rFonts w:ascii="Times New Roman" w:eastAsia="Times New Roman" w:hAnsi="Times New Roman" w:cs="Times New Roman"/>
          <w:sz w:val="28"/>
          <w:szCs w:val="28"/>
        </w:rPr>
      </w:pPr>
      <w:r w:rsidRPr="004810A2">
        <w:rPr>
          <w:rFonts w:ascii="Times New Roman" w:eastAsia="Times New Roman" w:hAnsi="Times New Roman" w:cs="Times New Roman"/>
          <w:b/>
          <w:sz w:val="28"/>
          <w:szCs w:val="28"/>
        </w:rPr>
        <w:t xml:space="preserve">Funding Opportunity Number:  </w:t>
      </w:r>
      <w:r w:rsidR="00EA7ABA">
        <w:rPr>
          <w:rFonts w:ascii="Times New Roman" w:eastAsia="Times New Roman" w:hAnsi="Times New Roman" w:cs="Times New Roman"/>
          <w:sz w:val="28"/>
          <w:szCs w:val="28"/>
        </w:rPr>
        <w:t>SFOP0004188</w:t>
      </w:r>
    </w:p>
    <w:p w:rsidR="004810A2" w:rsidRPr="004810A2" w:rsidRDefault="004810A2" w:rsidP="004810A2">
      <w:pPr>
        <w:spacing w:after="0" w:line="240" w:lineRule="auto"/>
        <w:rPr>
          <w:rFonts w:ascii="Times New Roman" w:eastAsia="Times New Roman" w:hAnsi="Times New Roman" w:cs="Times New Roman"/>
          <w:b/>
          <w:sz w:val="28"/>
          <w:szCs w:val="28"/>
        </w:rPr>
      </w:pPr>
    </w:p>
    <w:p w:rsidR="004810A2" w:rsidRPr="004810A2" w:rsidRDefault="004810A2" w:rsidP="004810A2">
      <w:pPr>
        <w:spacing w:after="0" w:line="240" w:lineRule="auto"/>
        <w:rPr>
          <w:rFonts w:ascii="Times New Roman" w:eastAsia="Times New Roman" w:hAnsi="Times New Roman" w:cs="Times New Roman"/>
          <w:color w:val="FF0000"/>
          <w:sz w:val="28"/>
          <w:szCs w:val="28"/>
        </w:rPr>
      </w:pPr>
      <w:r w:rsidRPr="004810A2">
        <w:rPr>
          <w:rFonts w:ascii="Times New Roman" w:eastAsia="Times New Roman" w:hAnsi="Times New Roman" w:cs="Times New Roman"/>
          <w:b/>
          <w:sz w:val="28"/>
          <w:szCs w:val="28"/>
        </w:rPr>
        <w:t xml:space="preserve">Catalog of Federal Domestic Assistance (CFDA) number:  </w:t>
      </w:r>
    </w:p>
    <w:p w:rsidR="004810A2" w:rsidRPr="004810A2" w:rsidRDefault="004810A2" w:rsidP="004810A2">
      <w:pPr>
        <w:spacing w:after="0" w:line="240" w:lineRule="auto"/>
        <w:rPr>
          <w:rFonts w:ascii="Times New Roman" w:eastAsia="Times New Roman" w:hAnsi="Times New Roman" w:cs="Times New Roman"/>
          <w:sz w:val="28"/>
          <w:szCs w:val="28"/>
        </w:rPr>
      </w:pPr>
      <w:r w:rsidRPr="00B557D3">
        <w:rPr>
          <w:rFonts w:ascii="Times New Roman" w:eastAsia="Times New Roman" w:hAnsi="Times New Roman" w:cs="Times New Roman"/>
          <w:sz w:val="28"/>
          <w:szCs w:val="28"/>
        </w:rPr>
        <w:t>19.510 -</w:t>
      </w:r>
      <w:r w:rsidRPr="004810A2">
        <w:rPr>
          <w:rFonts w:ascii="Times New Roman" w:eastAsia="Times New Roman" w:hAnsi="Times New Roman" w:cs="Times New Roman"/>
          <w:sz w:val="28"/>
          <w:szCs w:val="28"/>
        </w:rPr>
        <w:t xml:space="preserve"> U.S. Reception and Placement Program </w:t>
      </w:r>
    </w:p>
    <w:p w:rsidR="004810A2" w:rsidRPr="004810A2" w:rsidRDefault="004810A2" w:rsidP="004810A2">
      <w:pPr>
        <w:spacing w:after="0" w:line="240" w:lineRule="auto"/>
        <w:rPr>
          <w:rFonts w:ascii="Times New Roman" w:eastAsia="Times New Roman" w:hAnsi="Times New Roman" w:cs="Times New Roman"/>
          <w:b/>
          <w:sz w:val="28"/>
          <w:szCs w:val="28"/>
        </w:rPr>
      </w:pPr>
    </w:p>
    <w:p w:rsidR="004810A2" w:rsidRDefault="004810A2" w:rsidP="004810A2">
      <w:pPr>
        <w:spacing w:after="0" w:line="240" w:lineRule="auto"/>
        <w:rPr>
          <w:rFonts w:ascii="Times New Roman" w:eastAsia="Times New Roman" w:hAnsi="Times New Roman" w:cs="Times New Roman"/>
          <w:b/>
          <w:sz w:val="28"/>
          <w:szCs w:val="28"/>
        </w:rPr>
      </w:pPr>
      <w:r w:rsidRPr="004810A2">
        <w:rPr>
          <w:rFonts w:ascii="Times New Roman" w:eastAsia="Times New Roman" w:hAnsi="Times New Roman" w:cs="Times New Roman"/>
          <w:b/>
          <w:sz w:val="28"/>
          <w:szCs w:val="28"/>
        </w:rPr>
        <w:t xml:space="preserve">Announcement issuance date:  </w:t>
      </w:r>
      <w:r w:rsidR="003E797A" w:rsidRPr="002A139F">
        <w:rPr>
          <w:rFonts w:ascii="Times New Roman" w:eastAsia="Times New Roman" w:hAnsi="Times New Roman" w:cs="Times New Roman"/>
          <w:sz w:val="28"/>
          <w:szCs w:val="28"/>
        </w:rPr>
        <w:t>T</w:t>
      </w:r>
      <w:r w:rsidR="00130DA0" w:rsidRPr="002A139F">
        <w:rPr>
          <w:rFonts w:ascii="Times New Roman" w:eastAsia="Times New Roman" w:hAnsi="Times New Roman" w:cs="Times New Roman"/>
          <w:sz w:val="28"/>
          <w:szCs w:val="28"/>
        </w:rPr>
        <w:t>hursday</w:t>
      </w:r>
      <w:r w:rsidRPr="002A139F">
        <w:rPr>
          <w:rFonts w:ascii="Times New Roman" w:eastAsia="Times New Roman" w:hAnsi="Times New Roman" w:cs="Times New Roman"/>
          <w:sz w:val="28"/>
          <w:szCs w:val="28"/>
        </w:rPr>
        <w:t xml:space="preserve">, March </w:t>
      </w:r>
      <w:r w:rsidR="00130DA0" w:rsidRPr="002A139F">
        <w:rPr>
          <w:rFonts w:ascii="Times New Roman" w:eastAsia="Times New Roman" w:hAnsi="Times New Roman" w:cs="Times New Roman"/>
          <w:sz w:val="28"/>
          <w:szCs w:val="28"/>
        </w:rPr>
        <w:t>15</w:t>
      </w:r>
      <w:r w:rsidRPr="002A139F">
        <w:rPr>
          <w:rFonts w:ascii="Times New Roman" w:eastAsia="Times New Roman" w:hAnsi="Times New Roman" w:cs="Times New Roman"/>
          <w:sz w:val="28"/>
          <w:szCs w:val="28"/>
        </w:rPr>
        <w:t>, 201</w:t>
      </w:r>
      <w:r w:rsidR="00130DA0" w:rsidRPr="002A139F">
        <w:rPr>
          <w:rFonts w:ascii="Times New Roman" w:eastAsia="Times New Roman" w:hAnsi="Times New Roman" w:cs="Times New Roman"/>
          <w:sz w:val="28"/>
          <w:szCs w:val="28"/>
        </w:rPr>
        <w:t>8</w:t>
      </w:r>
      <w:r>
        <w:rPr>
          <w:rFonts w:ascii="Times New Roman" w:eastAsia="Times New Roman" w:hAnsi="Times New Roman" w:cs="Times New Roman"/>
          <w:b/>
          <w:sz w:val="28"/>
          <w:szCs w:val="28"/>
        </w:rPr>
        <w:t xml:space="preserve"> </w:t>
      </w:r>
    </w:p>
    <w:p w:rsidR="00704E90" w:rsidRDefault="00704E90" w:rsidP="004810A2">
      <w:pPr>
        <w:spacing w:after="0" w:line="240" w:lineRule="auto"/>
        <w:rPr>
          <w:rFonts w:ascii="Times New Roman" w:eastAsia="Times New Roman" w:hAnsi="Times New Roman" w:cs="Times New Roman"/>
          <w:b/>
          <w:sz w:val="28"/>
          <w:szCs w:val="28"/>
        </w:rPr>
      </w:pPr>
    </w:p>
    <w:p w:rsidR="00704E90" w:rsidRPr="004810A2" w:rsidRDefault="00704E90" w:rsidP="004810A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Announcement type:  </w:t>
      </w:r>
      <w:r w:rsidRPr="00704E90">
        <w:rPr>
          <w:rFonts w:ascii="Times New Roman" w:eastAsia="Times New Roman" w:hAnsi="Times New Roman" w:cs="Times New Roman"/>
          <w:sz w:val="28"/>
          <w:szCs w:val="28"/>
        </w:rPr>
        <w:t>Cooperative Agreement</w:t>
      </w:r>
    </w:p>
    <w:p w:rsidR="004810A2" w:rsidRPr="004810A2" w:rsidRDefault="004810A2" w:rsidP="004810A2">
      <w:pPr>
        <w:spacing w:after="0" w:line="240" w:lineRule="auto"/>
        <w:rPr>
          <w:rFonts w:ascii="Times New Roman" w:eastAsia="Times New Roman" w:hAnsi="Times New Roman" w:cs="Times New Roman"/>
          <w:b/>
          <w:sz w:val="28"/>
          <w:szCs w:val="28"/>
        </w:rPr>
      </w:pPr>
    </w:p>
    <w:p w:rsidR="004810A2" w:rsidRPr="002A139F" w:rsidRDefault="004810A2" w:rsidP="004810A2">
      <w:pPr>
        <w:spacing w:after="0" w:line="240" w:lineRule="auto"/>
        <w:rPr>
          <w:rFonts w:ascii="Times New Roman" w:eastAsia="Times New Roman" w:hAnsi="Times New Roman" w:cs="Times New Roman"/>
          <w:sz w:val="28"/>
          <w:szCs w:val="28"/>
        </w:rPr>
      </w:pPr>
      <w:r w:rsidRPr="004810A2">
        <w:rPr>
          <w:rFonts w:ascii="Times New Roman" w:eastAsia="Times New Roman" w:hAnsi="Times New Roman" w:cs="Times New Roman"/>
          <w:b/>
          <w:sz w:val="28"/>
          <w:szCs w:val="28"/>
        </w:rPr>
        <w:t>Proposal submission deadline</w:t>
      </w:r>
      <w:r w:rsidRPr="004810A2">
        <w:rPr>
          <w:rFonts w:ascii="Times New Roman" w:eastAsia="Times New Roman" w:hAnsi="Times New Roman" w:cs="Times New Roman"/>
          <w:sz w:val="28"/>
          <w:szCs w:val="28"/>
        </w:rPr>
        <w:t xml:space="preserve">:  </w:t>
      </w:r>
      <w:r w:rsidR="00577134" w:rsidRPr="002A139F">
        <w:rPr>
          <w:rFonts w:ascii="Times New Roman" w:eastAsia="Times New Roman" w:hAnsi="Times New Roman" w:cs="Times New Roman"/>
          <w:sz w:val="28"/>
          <w:szCs w:val="28"/>
        </w:rPr>
        <w:t>Mon</w:t>
      </w:r>
      <w:r w:rsidRPr="002A139F">
        <w:rPr>
          <w:rFonts w:ascii="Times New Roman" w:eastAsia="Times New Roman" w:hAnsi="Times New Roman" w:cs="Times New Roman"/>
          <w:sz w:val="28"/>
          <w:szCs w:val="28"/>
        </w:rPr>
        <w:t xml:space="preserve">day, May </w:t>
      </w:r>
      <w:r w:rsidR="00130DA0" w:rsidRPr="002A139F">
        <w:rPr>
          <w:rFonts w:ascii="Times New Roman" w:eastAsia="Times New Roman" w:hAnsi="Times New Roman" w:cs="Times New Roman"/>
          <w:sz w:val="28"/>
          <w:szCs w:val="28"/>
        </w:rPr>
        <w:t>14</w:t>
      </w:r>
      <w:r w:rsidR="00AB4B49" w:rsidRPr="002A139F">
        <w:rPr>
          <w:rFonts w:ascii="Times New Roman" w:eastAsia="Times New Roman" w:hAnsi="Times New Roman" w:cs="Times New Roman"/>
          <w:sz w:val="28"/>
          <w:szCs w:val="28"/>
        </w:rPr>
        <w:t>, 201</w:t>
      </w:r>
      <w:r w:rsidR="00130DA0" w:rsidRPr="002A139F">
        <w:rPr>
          <w:rFonts w:ascii="Times New Roman" w:eastAsia="Times New Roman" w:hAnsi="Times New Roman" w:cs="Times New Roman"/>
          <w:sz w:val="28"/>
          <w:szCs w:val="28"/>
        </w:rPr>
        <w:t>8</w:t>
      </w:r>
      <w:r w:rsidRPr="002A139F">
        <w:rPr>
          <w:rFonts w:ascii="Times New Roman" w:eastAsia="Times New Roman" w:hAnsi="Times New Roman" w:cs="Times New Roman"/>
          <w:sz w:val="28"/>
          <w:szCs w:val="28"/>
        </w:rPr>
        <w:t xml:space="preserve"> at</w:t>
      </w:r>
      <w:r w:rsidRPr="002A139F">
        <w:rPr>
          <w:rFonts w:ascii="Times New Roman" w:eastAsia="Times New Roman" w:hAnsi="Times New Roman" w:cs="Times New Roman"/>
          <w:color w:val="FF0000"/>
          <w:sz w:val="28"/>
          <w:szCs w:val="28"/>
        </w:rPr>
        <w:t xml:space="preserve"> </w:t>
      </w:r>
      <w:r w:rsidRPr="002A139F">
        <w:rPr>
          <w:rFonts w:ascii="Times New Roman" w:eastAsia="Times New Roman" w:hAnsi="Times New Roman" w:cs="Times New Roman"/>
          <w:sz w:val="28"/>
          <w:szCs w:val="28"/>
        </w:rPr>
        <w:t>12:00 p.m. noon</w:t>
      </w:r>
      <w:r w:rsidRPr="002A139F">
        <w:rPr>
          <w:rFonts w:ascii="Times New Roman" w:eastAsia="Times New Roman" w:hAnsi="Times New Roman" w:cs="Times New Roman"/>
          <w:color w:val="FF0000"/>
          <w:sz w:val="28"/>
          <w:szCs w:val="28"/>
        </w:rPr>
        <w:t xml:space="preserve"> </w:t>
      </w:r>
      <w:r w:rsidRPr="002A139F">
        <w:rPr>
          <w:rFonts w:ascii="Times New Roman" w:eastAsia="Times New Roman" w:hAnsi="Times New Roman" w:cs="Times New Roman"/>
          <w:sz w:val="28"/>
          <w:szCs w:val="28"/>
        </w:rPr>
        <w:t>EDT.  We are unable to consider proposals submitted after this deadline.</w:t>
      </w:r>
    </w:p>
    <w:p w:rsidR="004810A2" w:rsidRPr="004810A2" w:rsidRDefault="004810A2" w:rsidP="004810A2">
      <w:pPr>
        <w:spacing w:after="0" w:line="240" w:lineRule="auto"/>
        <w:rPr>
          <w:rFonts w:ascii="Times New Roman" w:eastAsia="Times New Roman" w:hAnsi="Times New Roman" w:cs="Times New Roman"/>
          <w:b/>
          <w:sz w:val="28"/>
          <w:szCs w:val="28"/>
        </w:rPr>
      </w:pPr>
    </w:p>
    <w:p w:rsidR="00B36798" w:rsidRDefault="004810A2" w:rsidP="004810A2">
      <w:pPr>
        <w:spacing w:after="0" w:line="240" w:lineRule="auto"/>
        <w:rPr>
          <w:rFonts w:ascii="Times New Roman" w:eastAsia="Times New Roman" w:hAnsi="Times New Roman" w:cs="Times New Roman"/>
          <w:b/>
          <w:sz w:val="28"/>
          <w:szCs w:val="28"/>
        </w:rPr>
      </w:pPr>
      <w:r w:rsidRPr="002A139F">
        <w:rPr>
          <w:rFonts w:ascii="Times New Roman" w:eastAsia="Times New Roman" w:hAnsi="Times New Roman" w:cs="Times New Roman"/>
          <w:b/>
          <w:sz w:val="28"/>
          <w:szCs w:val="28"/>
        </w:rPr>
        <w:t xml:space="preserve">**ADVISORY:  All applicants must submit proposals through the website Grants.gov </w:t>
      </w:r>
      <w:r w:rsidRPr="002A139F">
        <w:rPr>
          <w:rFonts w:ascii="Times New Roman" w:eastAsia="Times New Roman" w:hAnsi="Times New Roman" w:cs="Times New Roman"/>
          <w:b/>
          <w:sz w:val="28"/>
          <w:szCs w:val="28"/>
          <w:u w:val="single"/>
        </w:rPr>
        <w:t>NOT</w:t>
      </w:r>
      <w:r w:rsidRPr="002A139F">
        <w:rPr>
          <w:rFonts w:ascii="Times New Roman" w:eastAsia="Times New Roman" w:hAnsi="Times New Roman" w:cs="Times New Roman"/>
          <w:b/>
          <w:sz w:val="28"/>
          <w:szCs w:val="28"/>
        </w:rPr>
        <w:t xml:space="preserve"> through </w:t>
      </w:r>
      <w:r w:rsidR="00B22A84" w:rsidRPr="002A139F">
        <w:rPr>
          <w:rFonts w:ascii="Times New Roman" w:eastAsia="Times New Roman" w:hAnsi="Times New Roman" w:cs="Times New Roman"/>
          <w:b/>
          <w:sz w:val="28"/>
          <w:szCs w:val="28"/>
        </w:rPr>
        <w:t xml:space="preserve">SAMS </w:t>
      </w:r>
      <w:r w:rsidR="00B36798">
        <w:rPr>
          <w:rFonts w:ascii="Times New Roman" w:eastAsia="Times New Roman" w:hAnsi="Times New Roman" w:cs="Times New Roman"/>
          <w:b/>
          <w:sz w:val="28"/>
          <w:szCs w:val="28"/>
        </w:rPr>
        <w:t>(State Assistance Management System)</w:t>
      </w:r>
    </w:p>
    <w:p w:rsidR="004810A2" w:rsidRPr="004810A2" w:rsidRDefault="00B22A84" w:rsidP="004810A2">
      <w:pPr>
        <w:spacing w:after="0" w:line="240" w:lineRule="auto"/>
        <w:rPr>
          <w:rFonts w:ascii="Times New Roman" w:eastAsia="Times New Roman" w:hAnsi="Times New Roman" w:cs="Times New Roman"/>
          <w:b/>
          <w:sz w:val="28"/>
          <w:szCs w:val="28"/>
        </w:rPr>
      </w:pPr>
      <w:proofErr w:type="gramStart"/>
      <w:r w:rsidRPr="002A139F">
        <w:rPr>
          <w:rFonts w:ascii="Times New Roman" w:eastAsia="Times New Roman" w:hAnsi="Times New Roman" w:cs="Times New Roman"/>
          <w:b/>
          <w:sz w:val="28"/>
          <w:szCs w:val="28"/>
        </w:rPr>
        <w:t xml:space="preserve">Domestic </w:t>
      </w:r>
      <w:r w:rsidR="004810A2" w:rsidRPr="002A139F">
        <w:rPr>
          <w:rFonts w:ascii="Times New Roman" w:eastAsia="Times New Roman" w:hAnsi="Times New Roman" w:cs="Times New Roman"/>
          <w:b/>
          <w:sz w:val="28"/>
          <w:szCs w:val="28"/>
        </w:rPr>
        <w:t>.</w:t>
      </w:r>
      <w:proofErr w:type="gramEnd"/>
      <w:r w:rsidR="004810A2" w:rsidRPr="002A139F">
        <w:rPr>
          <w:rFonts w:ascii="Times New Roman" w:eastAsia="Times New Roman" w:hAnsi="Times New Roman" w:cs="Times New Roman"/>
          <w:b/>
          <w:sz w:val="28"/>
          <w:szCs w:val="28"/>
        </w:rPr>
        <w:t xml:space="preserve">  </w:t>
      </w:r>
      <w:r w:rsidR="004810A2" w:rsidRPr="002A139F">
        <w:rPr>
          <w:rFonts w:ascii="Times New Roman" w:eastAsia="Times New Roman" w:hAnsi="Times New Roman" w:cs="Times New Roman"/>
          <w:b/>
          <w:sz w:val="28"/>
          <w:szCs w:val="28"/>
          <w:u w:val="single"/>
        </w:rPr>
        <w:t xml:space="preserve">Please note that if you apply on the </w:t>
      </w:r>
      <w:r w:rsidRPr="002A139F">
        <w:rPr>
          <w:rFonts w:ascii="Times New Roman" w:eastAsia="Times New Roman" w:hAnsi="Times New Roman" w:cs="Times New Roman"/>
          <w:b/>
          <w:sz w:val="28"/>
          <w:szCs w:val="28"/>
          <w:u w:val="single"/>
        </w:rPr>
        <w:t>SAMS Domestic</w:t>
      </w:r>
      <w:r w:rsidR="004810A2" w:rsidRPr="002A139F">
        <w:rPr>
          <w:rFonts w:ascii="Times New Roman" w:eastAsia="Times New Roman" w:hAnsi="Times New Roman" w:cs="Times New Roman"/>
          <w:b/>
          <w:sz w:val="28"/>
          <w:szCs w:val="28"/>
          <w:u w:val="single"/>
        </w:rPr>
        <w:t>, your application will be disqualified</w:t>
      </w:r>
      <w:r w:rsidR="004810A2" w:rsidRPr="002A139F">
        <w:rPr>
          <w:rFonts w:ascii="Times New Roman" w:eastAsia="Times New Roman" w:hAnsi="Times New Roman" w:cs="Times New Roman"/>
          <w:b/>
          <w:sz w:val="28"/>
          <w:szCs w:val="28"/>
        </w:rPr>
        <w:t>.  PRM strongly recommends submitting your proposal early to allow time to address any difficulties that may arise.**</w:t>
      </w:r>
      <w:r w:rsidR="004810A2" w:rsidRPr="004810A2">
        <w:rPr>
          <w:rFonts w:ascii="Times New Roman" w:eastAsia="Times New Roman" w:hAnsi="Times New Roman" w:cs="Times New Roman"/>
          <w:b/>
          <w:sz w:val="28"/>
          <w:szCs w:val="28"/>
        </w:rPr>
        <w:t xml:space="preserve">  </w:t>
      </w:r>
    </w:p>
    <w:p w:rsidR="004810A2" w:rsidRDefault="004810A2" w:rsidP="004810A2">
      <w:pPr>
        <w:spacing w:after="0" w:line="240" w:lineRule="auto"/>
        <w:rPr>
          <w:rFonts w:ascii="Times New Roman" w:eastAsia="Times New Roman" w:hAnsi="Times New Roman" w:cs="Times New Roman"/>
          <w:b/>
          <w:sz w:val="28"/>
          <w:szCs w:val="28"/>
        </w:rPr>
      </w:pPr>
    </w:p>
    <w:p w:rsidR="00B36798" w:rsidRDefault="00B36798" w:rsidP="004810A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If you are new to PRM funding, the Grants.gov registration process can be complicated.  We urge you to refer to PRM’s </w:t>
      </w:r>
      <w:hyperlink r:id="rId10" w:history="1">
        <w:r w:rsidRPr="00866BEF">
          <w:rPr>
            <w:rStyle w:val="Hyperlink"/>
            <w:rFonts w:ascii="Times New Roman" w:eastAsia="Times New Roman" w:hAnsi="Times New Roman" w:cs="Times New Roman"/>
            <w:b/>
            <w:sz w:val="28"/>
            <w:szCs w:val="28"/>
          </w:rPr>
          <w:t>General NGO Guidelines</w:t>
        </w:r>
      </w:hyperlink>
      <w:r>
        <w:rPr>
          <w:rFonts w:ascii="Times New Roman" w:eastAsia="Times New Roman" w:hAnsi="Times New Roman" w:cs="Times New Roman"/>
          <w:b/>
          <w:sz w:val="28"/>
          <w:szCs w:val="28"/>
        </w:rPr>
        <w:t xml:space="preserve"> “Application Process” section for information and resources to help ensure that the application process runs</w:t>
      </w:r>
      <w:r w:rsidR="005119E5">
        <w:rPr>
          <w:rFonts w:ascii="Times New Roman" w:eastAsia="Times New Roman" w:hAnsi="Times New Roman" w:cs="Times New Roman"/>
          <w:b/>
          <w:sz w:val="28"/>
          <w:szCs w:val="28"/>
        </w:rPr>
        <w:t xml:space="preserve"> smoothly.  PRM also strongly encourages organizations that have received funding from PRM in the past to read this section as a refresher.</w:t>
      </w:r>
    </w:p>
    <w:p w:rsidR="00B36798" w:rsidRPr="004810A2" w:rsidRDefault="00B36798" w:rsidP="004810A2">
      <w:pPr>
        <w:spacing w:after="0" w:line="240" w:lineRule="auto"/>
        <w:rPr>
          <w:rFonts w:ascii="Times New Roman" w:eastAsia="Times New Roman" w:hAnsi="Times New Roman" w:cs="Times New Roman"/>
          <w:b/>
          <w:sz w:val="28"/>
          <w:szCs w:val="28"/>
        </w:rPr>
      </w:pPr>
    </w:p>
    <w:p w:rsidR="009C31FD" w:rsidRDefault="009C31FD" w:rsidP="009C31FD">
      <w:pPr>
        <w:spacing w:after="0" w:line="240" w:lineRule="auto"/>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Full Text of Notice of Funding Opportunity</w:t>
      </w:r>
    </w:p>
    <w:p w:rsidR="001A4CCA" w:rsidRPr="009C31FD" w:rsidRDefault="001A4CCA" w:rsidP="009C31FD">
      <w:pPr>
        <w:spacing w:after="0" w:line="240" w:lineRule="auto"/>
        <w:rPr>
          <w:rFonts w:ascii="Times New Roman" w:eastAsia="Times New Roman" w:hAnsi="Times New Roman" w:cs="Times New Roman"/>
          <w:b/>
          <w:sz w:val="28"/>
          <w:szCs w:val="28"/>
        </w:rPr>
      </w:pPr>
    </w:p>
    <w:p w:rsidR="009C31FD" w:rsidRPr="009C31FD" w:rsidRDefault="009C31FD" w:rsidP="009C31FD">
      <w:pPr>
        <w:spacing w:after="0" w:line="240" w:lineRule="auto"/>
        <w:rPr>
          <w:rFonts w:ascii="Times New Roman" w:eastAsia="Times New Roman" w:hAnsi="Times New Roman" w:cs="Times New Roman"/>
          <w:b/>
          <w:sz w:val="28"/>
          <w:szCs w:val="28"/>
        </w:rPr>
      </w:pPr>
    </w:p>
    <w:p w:rsidR="009C31FD" w:rsidRPr="009C31FD" w:rsidRDefault="009C31FD" w:rsidP="009C31FD">
      <w:pPr>
        <w:spacing w:after="0" w:line="240" w:lineRule="auto"/>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A.</w:t>
      </w:r>
      <w:r w:rsidRPr="009C31FD">
        <w:rPr>
          <w:rFonts w:ascii="Times New Roman" w:eastAsia="Times New Roman" w:hAnsi="Times New Roman" w:cs="Times New Roman"/>
          <w:b/>
          <w:sz w:val="28"/>
          <w:szCs w:val="28"/>
        </w:rPr>
        <w:tab/>
        <w:t>Program Description</w:t>
      </w:r>
    </w:p>
    <w:p w:rsidR="009C31FD" w:rsidRPr="009C31FD" w:rsidRDefault="009C31FD" w:rsidP="009C31FD">
      <w:pPr>
        <w:spacing w:after="0" w:line="240" w:lineRule="auto"/>
        <w:rPr>
          <w:rFonts w:ascii="Times New Roman" w:eastAsia="Times New Roman" w:hAnsi="Times New Roman" w:cs="Times New Roman"/>
          <w:color w:val="7030A0"/>
          <w:sz w:val="28"/>
          <w:szCs w:val="28"/>
        </w:rPr>
      </w:pPr>
    </w:p>
    <w:p w:rsidR="009C31FD" w:rsidRPr="009C31FD" w:rsidRDefault="009C31FD" w:rsidP="009C31FD">
      <w:pPr>
        <w:numPr>
          <w:ilvl w:val="0"/>
          <w:numId w:val="1"/>
        </w:numPr>
        <w:spacing w:after="0" w:line="240" w:lineRule="auto"/>
        <w:contextualSpacing/>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Purpose of the Reception and Placement (R&amp;P) Program</w:t>
      </w:r>
    </w:p>
    <w:p w:rsid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lastRenderedPageBreak/>
        <w:t xml:space="preserve">The R&amp;P Program for the initial reception and placement of refugees in the United States is managed by PRM (hereinafter referred to as the "Bureau").  The purpose of the R&amp;P Program is to promote the successful reception and placement of all persons who are admitted to the United States under the U.S. Refugee Admissions Program.  For the purpose of this announcement, “refugee” is defined as a person admitted to the United States under section 207(c) of the INA, as amended, or a person to whom eligibility for the resettlement assistance available to individuals admitted under section 207(c) has been extended by statute.  </w:t>
      </w:r>
    </w:p>
    <w:p w:rsidR="0034196B" w:rsidRPr="009C31FD" w:rsidRDefault="0034196B" w:rsidP="009C31FD">
      <w:pPr>
        <w:spacing w:after="0" w:line="240" w:lineRule="auto"/>
        <w:ind w:left="360"/>
        <w:rPr>
          <w:rFonts w:ascii="Times New Roman" w:eastAsia="Times New Roman" w:hAnsi="Times New Roman" w:cs="Times New Roman"/>
          <w:sz w:val="28"/>
          <w:szCs w:val="28"/>
        </w:rPr>
      </w:pPr>
    </w:p>
    <w:p w:rsidR="009C31FD" w:rsidRP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accomplish this goal, the Immigration and Nationality Act (INA) recognizes the desirability for public or private non-profit organizations to provide R&amp;P services and to assist refugees to achieve economic self-sufficiency as quickly as possible. The program goals and objectives set forth in this announcement have been established in accordance with these statutory provisions. </w:t>
      </w:r>
    </w:p>
    <w:p w:rsidR="009C31FD" w:rsidRPr="009C31FD" w:rsidRDefault="009C31FD" w:rsidP="009C31FD">
      <w:pPr>
        <w:spacing w:after="0" w:line="240" w:lineRule="auto"/>
        <w:ind w:left="360"/>
        <w:rPr>
          <w:rFonts w:ascii="Times New Roman" w:eastAsia="Times New Roman" w:hAnsi="Times New Roman" w:cs="Times New Roman"/>
          <w:sz w:val="28"/>
          <w:szCs w:val="28"/>
        </w:rPr>
      </w:pPr>
    </w:p>
    <w:p w:rsidR="009C31FD" w:rsidRP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The goals of the R&amp;P Program administered by the Bureau are:</w:t>
      </w:r>
    </w:p>
    <w:p w:rsidR="009C31FD" w:rsidRPr="009C31FD" w:rsidRDefault="009C31FD" w:rsidP="009C31FD">
      <w:pPr>
        <w:spacing w:after="0" w:line="240" w:lineRule="auto"/>
        <w:ind w:left="720"/>
        <w:rPr>
          <w:rFonts w:ascii="Times New Roman" w:eastAsia="Times New Roman" w:hAnsi="Times New Roman" w:cs="Times New Roman"/>
          <w:sz w:val="28"/>
          <w:szCs w:val="28"/>
        </w:rPr>
      </w:pPr>
    </w:p>
    <w:p w:rsidR="009C31FD" w:rsidRPr="009C31FD"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ensure the ability to receive promptly into the United States all refugees approved for admission under applicable provisions of the INA; </w:t>
      </w:r>
    </w:p>
    <w:p w:rsidR="009C31FD" w:rsidRPr="009C31FD"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ensure that all refugees approved for admission to the United States are provided with reception and placement services appropriate to their personal circumstances; </w:t>
      </w:r>
    </w:p>
    <w:p w:rsidR="009C31FD" w:rsidRPr="009C31FD"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To maintain national capacity for the reception and placement of refugees, in accordance with admissions ceilings determined annually by the President after consultation with the Congress; and,</w:t>
      </w:r>
    </w:p>
    <w:p w:rsidR="009C31FD" w:rsidRPr="00264F69" w:rsidRDefault="009C31FD" w:rsidP="009C31FD">
      <w:pPr>
        <w:numPr>
          <w:ilvl w:val="1"/>
          <w:numId w:val="1"/>
        </w:numPr>
        <w:spacing w:after="0" w:line="240" w:lineRule="auto"/>
        <w:ind w:left="72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To assist refugees in achieving economic self-sufficiency in coordination with other refugee services and assistance programs authorized by the INA and any mainstream services and assistance programs for which refugees are </w:t>
      </w:r>
      <w:r w:rsidRPr="00264F69">
        <w:rPr>
          <w:rFonts w:ascii="Times New Roman" w:eastAsia="Times New Roman" w:hAnsi="Times New Roman" w:cs="Times New Roman"/>
          <w:sz w:val="28"/>
          <w:szCs w:val="28"/>
        </w:rPr>
        <w:t>eligible.</w:t>
      </w:r>
    </w:p>
    <w:p w:rsidR="009C31FD" w:rsidRPr="00264F69" w:rsidRDefault="009C31FD" w:rsidP="009C31FD">
      <w:pPr>
        <w:spacing w:after="0" w:line="240" w:lineRule="auto"/>
        <w:ind w:left="360"/>
        <w:contextualSpacing/>
        <w:rPr>
          <w:rFonts w:ascii="Times New Roman" w:eastAsia="Times New Roman" w:hAnsi="Times New Roman" w:cs="Times New Roman"/>
          <w:sz w:val="28"/>
          <w:szCs w:val="28"/>
        </w:rPr>
      </w:pPr>
    </w:p>
    <w:p w:rsidR="009C31FD" w:rsidRPr="00264F69" w:rsidRDefault="009C31FD" w:rsidP="009C31FD">
      <w:pPr>
        <w:spacing w:after="0" w:line="240" w:lineRule="auto"/>
        <w:ind w:left="360"/>
        <w:contextualSpacing/>
        <w:rPr>
          <w:rFonts w:ascii="Times New Roman" w:eastAsia="Times New Roman" w:hAnsi="Times New Roman" w:cs="Times New Roman"/>
          <w:sz w:val="28"/>
          <w:szCs w:val="28"/>
        </w:rPr>
      </w:pPr>
      <w:r w:rsidRPr="00264F69">
        <w:rPr>
          <w:rFonts w:ascii="Times New Roman" w:eastAsia="Times New Roman" w:hAnsi="Times New Roman" w:cs="Times New Roman"/>
          <w:sz w:val="28"/>
          <w:szCs w:val="28"/>
        </w:rPr>
        <w:t>Core program objectives for F</w:t>
      </w:r>
      <w:r w:rsidR="00AB4B49" w:rsidRPr="00264F69">
        <w:rPr>
          <w:rFonts w:ascii="Times New Roman" w:eastAsia="Times New Roman" w:hAnsi="Times New Roman" w:cs="Times New Roman"/>
          <w:sz w:val="28"/>
          <w:szCs w:val="28"/>
        </w:rPr>
        <w:t>Y 201</w:t>
      </w:r>
      <w:r w:rsidR="00133243">
        <w:rPr>
          <w:rFonts w:ascii="Times New Roman" w:eastAsia="Times New Roman" w:hAnsi="Times New Roman" w:cs="Times New Roman"/>
          <w:sz w:val="28"/>
          <w:szCs w:val="28"/>
        </w:rPr>
        <w:t>9</w:t>
      </w:r>
      <w:r w:rsidRPr="00264F69">
        <w:rPr>
          <w:rFonts w:ascii="Times New Roman" w:eastAsia="Times New Roman" w:hAnsi="Times New Roman" w:cs="Times New Roman"/>
          <w:sz w:val="28"/>
          <w:szCs w:val="28"/>
        </w:rPr>
        <w:t xml:space="preserve"> include the following:</w:t>
      </w:r>
    </w:p>
    <w:p w:rsidR="009C31FD" w:rsidRPr="00264F69" w:rsidRDefault="009C31FD" w:rsidP="009C31FD">
      <w:pPr>
        <w:spacing w:after="0" w:line="240" w:lineRule="auto"/>
        <w:ind w:left="360"/>
        <w:contextualSpacing/>
        <w:rPr>
          <w:rFonts w:ascii="Times New Roman" w:eastAsia="Times New Roman" w:hAnsi="Times New Roman" w:cs="Times New Roman"/>
          <w:sz w:val="28"/>
          <w:szCs w:val="28"/>
        </w:rPr>
      </w:pPr>
    </w:p>
    <w:p w:rsidR="00BF0F4B" w:rsidRPr="00BF0F4B" w:rsidRDefault="00E55788" w:rsidP="00BF0F4B">
      <w:pPr>
        <w:spacing w:after="0" w:line="240" w:lineRule="auto"/>
        <w:ind w:left="720" w:hanging="360"/>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a</w:t>
      </w:r>
      <w:proofErr w:type="gramEnd"/>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BF0F4B">
        <w:rPr>
          <w:rFonts w:ascii="Times New Roman" w:eastAsia="Times New Roman" w:hAnsi="Times New Roman" w:cs="Times New Roman"/>
          <w:sz w:val="28"/>
          <w:szCs w:val="28"/>
        </w:rPr>
        <w:t>Resettlement Agency management ensures sound and timely operations to appropriately prepare and plan for refugee arrivals to the United States.</w:t>
      </w:r>
    </w:p>
    <w:p w:rsidR="00031647" w:rsidRDefault="002312A3" w:rsidP="00BF0F4B">
      <w:pPr>
        <w:spacing w:after="0" w:line="240" w:lineRule="auto"/>
        <w:ind w:left="720" w:hanging="360"/>
        <w:contextualSpacing/>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b</w:t>
      </w:r>
      <w:r w:rsidR="00BF0F4B">
        <w:rPr>
          <w:rFonts w:ascii="Times New Roman" w:eastAsia="Times New Roman" w:hAnsi="Times New Roman" w:cs="Times New Roman"/>
          <w:sz w:val="28"/>
          <w:szCs w:val="28"/>
        </w:rPr>
        <w:t xml:space="preserve">.  </w:t>
      </w:r>
      <w:r w:rsidR="009C31FD" w:rsidRPr="00BF0F4B">
        <w:rPr>
          <w:rFonts w:ascii="Times New Roman" w:eastAsia="Times New Roman" w:hAnsi="Times New Roman" w:cs="Times New Roman"/>
          <w:sz w:val="28"/>
          <w:szCs w:val="28"/>
        </w:rPr>
        <w:t>Resettlement</w:t>
      </w:r>
      <w:proofErr w:type="gramEnd"/>
      <w:r w:rsidR="009C31FD" w:rsidRPr="00BF0F4B">
        <w:rPr>
          <w:rFonts w:ascii="Times New Roman" w:eastAsia="Times New Roman" w:hAnsi="Times New Roman" w:cs="Times New Roman"/>
          <w:sz w:val="28"/>
          <w:szCs w:val="28"/>
        </w:rPr>
        <w:t xml:space="preserve"> Agency management provides sound oversight and support to maintain a flexible, well-equipped, and knowledgeable affiliate network.</w:t>
      </w:r>
    </w:p>
    <w:p w:rsidR="009C31FD" w:rsidRPr="00264F69" w:rsidRDefault="002312A3" w:rsidP="00BF0F4B">
      <w:pPr>
        <w:spacing w:after="0" w:line="240" w:lineRule="auto"/>
        <w:ind w:left="72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c</w:t>
      </w:r>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264F69">
        <w:rPr>
          <w:rFonts w:ascii="Times New Roman" w:eastAsia="Times New Roman" w:hAnsi="Times New Roman" w:cs="Times New Roman"/>
          <w:sz w:val="28"/>
          <w:szCs w:val="28"/>
        </w:rPr>
        <w:t>Resettlement Affiliates deliver timely and individualized services that promote refugee well-being</w:t>
      </w:r>
      <w:r w:rsidR="002C3E94">
        <w:rPr>
          <w:rFonts w:ascii="Times New Roman" w:eastAsia="Times New Roman" w:hAnsi="Times New Roman" w:cs="Times New Roman"/>
          <w:sz w:val="28"/>
          <w:szCs w:val="28"/>
        </w:rPr>
        <w:t>, integration,</w:t>
      </w:r>
      <w:r w:rsidR="009C31FD" w:rsidRPr="00264F69">
        <w:rPr>
          <w:rFonts w:ascii="Times New Roman" w:eastAsia="Times New Roman" w:hAnsi="Times New Roman" w:cs="Times New Roman"/>
          <w:sz w:val="28"/>
          <w:szCs w:val="28"/>
        </w:rPr>
        <w:t xml:space="preserve"> and self-sufficiency. </w:t>
      </w:r>
    </w:p>
    <w:p w:rsidR="009C31FD" w:rsidRPr="00264F69" w:rsidRDefault="002312A3" w:rsidP="00BF0F4B">
      <w:pPr>
        <w:spacing w:after="0" w:line="240" w:lineRule="auto"/>
        <w:ind w:left="72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d</w:t>
      </w:r>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264F69">
        <w:rPr>
          <w:rFonts w:ascii="Times New Roman" w:eastAsia="Times New Roman" w:hAnsi="Times New Roman" w:cs="Times New Roman"/>
          <w:sz w:val="28"/>
          <w:szCs w:val="28"/>
        </w:rPr>
        <w:t>Resettlement Affiliates regularly engage, inform, and consult resettlement partners</w:t>
      </w:r>
      <w:r w:rsidR="007C504C">
        <w:rPr>
          <w:rFonts w:ascii="Times New Roman" w:eastAsia="Times New Roman" w:hAnsi="Times New Roman" w:cs="Times New Roman"/>
          <w:sz w:val="28"/>
          <w:szCs w:val="28"/>
        </w:rPr>
        <w:t xml:space="preserve"> in their</w:t>
      </w:r>
      <w:r w:rsidR="009C31FD" w:rsidRPr="00264F69">
        <w:rPr>
          <w:rFonts w:ascii="Times New Roman" w:eastAsia="Times New Roman" w:hAnsi="Times New Roman" w:cs="Times New Roman"/>
          <w:sz w:val="28"/>
          <w:szCs w:val="28"/>
        </w:rPr>
        <w:t xml:space="preserve"> communities. </w:t>
      </w:r>
    </w:p>
    <w:p w:rsidR="009C31FD" w:rsidRPr="00264F69" w:rsidRDefault="002312A3" w:rsidP="00BF0F4B">
      <w:pPr>
        <w:spacing w:after="0" w:line="240" w:lineRule="auto"/>
        <w:ind w:left="720" w:hanging="36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e</w:t>
      </w:r>
      <w:r w:rsidR="00BF0F4B">
        <w:rPr>
          <w:rFonts w:ascii="Times New Roman" w:eastAsia="Times New Roman" w:hAnsi="Times New Roman" w:cs="Times New Roman"/>
          <w:sz w:val="28"/>
          <w:szCs w:val="28"/>
        </w:rPr>
        <w:t>.</w:t>
      </w:r>
      <w:r w:rsidR="00BF0F4B">
        <w:rPr>
          <w:rFonts w:ascii="Times New Roman" w:eastAsia="Times New Roman" w:hAnsi="Times New Roman" w:cs="Times New Roman"/>
          <w:sz w:val="28"/>
          <w:szCs w:val="28"/>
        </w:rPr>
        <w:tab/>
      </w:r>
      <w:r w:rsidR="009C31FD" w:rsidRPr="00264F69">
        <w:rPr>
          <w:rFonts w:ascii="Times New Roman" w:eastAsia="Times New Roman" w:hAnsi="Times New Roman" w:cs="Times New Roman"/>
          <w:sz w:val="28"/>
          <w:szCs w:val="28"/>
        </w:rPr>
        <w:t xml:space="preserve">Resettlement Affiliates ensure refugees are connected to services and oriented to their new communities. </w:t>
      </w:r>
    </w:p>
    <w:p w:rsidR="009C31FD" w:rsidRPr="009C31FD" w:rsidRDefault="009C31FD" w:rsidP="009C31FD">
      <w:pPr>
        <w:spacing w:after="0" w:line="240" w:lineRule="auto"/>
        <w:rPr>
          <w:rFonts w:ascii="Times New Roman" w:eastAsia="Times New Roman" w:hAnsi="Times New Roman" w:cs="Times New Roman"/>
          <w:color w:val="7030A0"/>
          <w:sz w:val="28"/>
          <w:szCs w:val="28"/>
        </w:rPr>
      </w:pPr>
    </w:p>
    <w:p w:rsidR="009C31FD" w:rsidRPr="009C31FD" w:rsidRDefault="009C31FD" w:rsidP="009C31FD">
      <w:pPr>
        <w:spacing w:after="0" w:line="240" w:lineRule="auto"/>
        <w:ind w:left="360"/>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The Bureau partners with and provides partial financial support to non-governmental organizations (NGOs) to carry out the R&amp;P Program.  Participating organizations are expected to combine the Bureau’s financial assistance with existing and projected private resources for the provision of R&amp;P services for refugees admitted to the United States during the period October 1, 201</w:t>
      </w:r>
      <w:r w:rsidR="00133243">
        <w:rPr>
          <w:rFonts w:ascii="Times New Roman" w:eastAsia="Times New Roman" w:hAnsi="Times New Roman" w:cs="Times New Roman"/>
          <w:sz w:val="28"/>
          <w:szCs w:val="28"/>
        </w:rPr>
        <w:t>8</w:t>
      </w:r>
      <w:r w:rsidRPr="009C31FD">
        <w:rPr>
          <w:rFonts w:ascii="Times New Roman" w:eastAsia="Times New Roman" w:hAnsi="Times New Roman" w:cs="Times New Roman"/>
          <w:sz w:val="28"/>
          <w:szCs w:val="28"/>
        </w:rPr>
        <w:t xml:space="preserve"> through September 30, 201</w:t>
      </w:r>
      <w:r w:rsidR="00133243">
        <w:rPr>
          <w:rFonts w:ascii="Times New Roman" w:eastAsia="Times New Roman" w:hAnsi="Times New Roman" w:cs="Times New Roman"/>
          <w:sz w:val="28"/>
          <w:szCs w:val="28"/>
        </w:rPr>
        <w:t>9</w:t>
      </w:r>
      <w:r w:rsidRPr="009C31FD">
        <w:rPr>
          <w:rFonts w:ascii="Times New Roman" w:eastAsia="Times New Roman" w:hAnsi="Times New Roman" w:cs="Times New Roman"/>
          <w:sz w:val="28"/>
          <w:szCs w:val="28"/>
        </w:rPr>
        <w:t>.  The R&amp;P service period is defined as an initial 30-day period that can be extended up to 90 days after arrival should more than 30 days be required to complete delivery of R&amp;P services.</w:t>
      </w:r>
    </w:p>
    <w:p w:rsidR="009C31FD" w:rsidRDefault="009C31FD" w:rsidP="009C31FD">
      <w:pPr>
        <w:spacing w:after="0" w:line="240" w:lineRule="auto"/>
        <w:ind w:left="360"/>
        <w:contextualSpacing/>
        <w:rPr>
          <w:rFonts w:ascii="Times New Roman" w:eastAsia="Times New Roman" w:hAnsi="Times New Roman" w:cs="Times New Roman"/>
          <w:b/>
          <w:sz w:val="28"/>
          <w:szCs w:val="28"/>
        </w:rPr>
      </w:pPr>
    </w:p>
    <w:p w:rsidR="00F4410D" w:rsidRPr="009C31FD" w:rsidRDefault="00F4410D" w:rsidP="009C31FD">
      <w:pPr>
        <w:spacing w:after="0" w:line="240" w:lineRule="auto"/>
        <w:ind w:left="360"/>
        <w:contextualSpacing/>
        <w:rPr>
          <w:rFonts w:ascii="Times New Roman" w:eastAsia="Times New Roman" w:hAnsi="Times New Roman" w:cs="Times New Roman"/>
          <w:b/>
          <w:sz w:val="28"/>
          <w:szCs w:val="28"/>
        </w:rPr>
      </w:pPr>
    </w:p>
    <w:p w:rsidR="009C31FD" w:rsidRPr="009C31FD" w:rsidRDefault="009C31FD" w:rsidP="002174D8">
      <w:pPr>
        <w:numPr>
          <w:ilvl w:val="0"/>
          <w:numId w:val="1"/>
        </w:numPr>
        <w:spacing w:after="0" w:line="240" w:lineRule="auto"/>
        <w:contextualSpacing/>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Funding Procedures</w:t>
      </w:r>
    </w:p>
    <w:p w:rsidR="00B95FCC" w:rsidRPr="009C31FD" w:rsidRDefault="00B95FCC" w:rsidP="002174D8">
      <w:pPr>
        <w:spacing w:after="0" w:line="240" w:lineRule="auto"/>
        <w:ind w:left="360"/>
        <w:contextualSpacing/>
        <w:rPr>
          <w:rFonts w:ascii="Times New Roman" w:eastAsia="Times New Roman" w:hAnsi="Times New Roman" w:cs="Times New Roman"/>
          <w:color w:val="7030A0"/>
          <w:sz w:val="28"/>
          <w:szCs w:val="28"/>
        </w:rPr>
      </w:pPr>
      <w:r w:rsidRPr="009C31FD">
        <w:rPr>
          <w:rFonts w:ascii="Times New Roman" w:eastAsia="Times New Roman" w:hAnsi="Times New Roman" w:cs="Times New Roman"/>
          <w:sz w:val="28"/>
          <w:szCs w:val="28"/>
        </w:rPr>
        <w:t xml:space="preserve">The </w:t>
      </w:r>
      <w:r w:rsidR="004E380A">
        <w:rPr>
          <w:rFonts w:ascii="Times New Roman" w:eastAsia="Times New Roman" w:hAnsi="Times New Roman" w:cs="Times New Roman"/>
          <w:sz w:val="28"/>
          <w:szCs w:val="28"/>
        </w:rPr>
        <w:t xml:space="preserve">FY 2019 </w:t>
      </w:r>
      <w:r w:rsidRPr="009C31FD">
        <w:rPr>
          <w:rFonts w:ascii="Times New Roman" w:eastAsia="Times New Roman" w:hAnsi="Times New Roman" w:cs="Times New Roman"/>
          <w:sz w:val="28"/>
          <w:szCs w:val="28"/>
        </w:rPr>
        <w:t xml:space="preserve">ceiling for refugee admissions will be established by the President following consultations with the Congress towards the end of FY </w:t>
      </w:r>
      <w:r w:rsidRPr="004530B2">
        <w:rPr>
          <w:rFonts w:ascii="Times New Roman" w:eastAsia="Times New Roman" w:hAnsi="Times New Roman" w:cs="Times New Roman"/>
          <w:sz w:val="28"/>
          <w:szCs w:val="28"/>
        </w:rPr>
        <w:t>201</w:t>
      </w:r>
      <w:r>
        <w:rPr>
          <w:rFonts w:ascii="Times New Roman" w:eastAsia="Times New Roman" w:hAnsi="Times New Roman" w:cs="Times New Roman"/>
          <w:sz w:val="28"/>
          <w:szCs w:val="28"/>
        </w:rPr>
        <w:t xml:space="preserve">8.  </w:t>
      </w:r>
      <w:r w:rsidRPr="009C31FD">
        <w:rPr>
          <w:rFonts w:ascii="Times New Roman" w:eastAsia="Times New Roman" w:hAnsi="Times New Roman" w:cs="Times New Roman"/>
          <w:sz w:val="28"/>
          <w:szCs w:val="28"/>
        </w:rPr>
        <w:t>For planning purposes, applicants should</w:t>
      </w:r>
      <w:r>
        <w:rPr>
          <w:rFonts w:ascii="Times New Roman" w:eastAsia="Times New Roman" w:hAnsi="Times New Roman" w:cs="Times New Roman"/>
          <w:sz w:val="28"/>
          <w:szCs w:val="28"/>
        </w:rPr>
        <w:t xml:space="preserve"> use a refugee admissions projection similar to that of the previous two years. </w:t>
      </w:r>
      <w:r w:rsidDel="006930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C31FD">
        <w:rPr>
          <w:rFonts w:ascii="Times New Roman" w:eastAsia="Times New Roman" w:hAnsi="Times New Roman" w:cs="Times New Roman"/>
          <w:sz w:val="28"/>
          <w:szCs w:val="28"/>
        </w:rPr>
        <w:t xml:space="preserve"> </w:t>
      </w:r>
    </w:p>
    <w:p w:rsidR="00B95FCC" w:rsidRPr="00264F69" w:rsidRDefault="00B95FCC" w:rsidP="00B95FCC">
      <w:pPr>
        <w:spacing w:after="0" w:line="240" w:lineRule="auto"/>
        <w:ind w:left="360"/>
        <w:contextualSpacing/>
        <w:rPr>
          <w:rFonts w:ascii="Times New Roman" w:eastAsia="Times New Roman" w:hAnsi="Times New Roman" w:cs="Times New Roman"/>
          <w:sz w:val="28"/>
          <w:szCs w:val="28"/>
        </w:rPr>
      </w:pPr>
    </w:p>
    <w:p w:rsidR="00B95FCC" w:rsidRPr="00264F69" w:rsidRDefault="00B95FCC" w:rsidP="00B95FCC">
      <w:pPr>
        <w:spacing w:after="0" w:line="240" w:lineRule="auto"/>
        <w:ind w:left="360"/>
        <w:contextualSpacing/>
        <w:rPr>
          <w:rFonts w:ascii="Times New Roman" w:eastAsia="Times New Roman" w:hAnsi="Times New Roman" w:cs="Times New Roman"/>
          <w:sz w:val="28"/>
          <w:szCs w:val="28"/>
        </w:rPr>
      </w:pPr>
      <w:r w:rsidRPr="00264F69">
        <w:rPr>
          <w:rFonts w:ascii="Times New Roman" w:eastAsia="Times New Roman" w:hAnsi="Times New Roman" w:cs="Times New Roman"/>
          <w:sz w:val="28"/>
          <w:szCs w:val="28"/>
        </w:rPr>
        <w:t xml:space="preserve">In addition, applicants should </w:t>
      </w:r>
      <w:r w:rsidRPr="00F4410D">
        <w:rPr>
          <w:rFonts w:ascii="Times New Roman" w:eastAsia="Times New Roman" w:hAnsi="Times New Roman" w:cs="Times New Roman"/>
          <w:sz w:val="28"/>
          <w:szCs w:val="28"/>
        </w:rPr>
        <w:t>include 10,000 Special</w:t>
      </w:r>
      <w:r w:rsidRPr="00264F69">
        <w:rPr>
          <w:rFonts w:ascii="Times New Roman" w:eastAsia="Times New Roman" w:hAnsi="Times New Roman" w:cs="Times New Roman"/>
          <w:sz w:val="28"/>
          <w:szCs w:val="28"/>
        </w:rPr>
        <w:t xml:space="preserve"> Immigrant Visa (SIV) recipients in their planning.</w:t>
      </w:r>
    </w:p>
    <w:p w:rsidR="00B95FCC" w:rsidRDefault="00B95FCC" w:rsidP="009C31FD">
      <w:pPr>
        <w:spacing w:after="0" w:line="240" w:lineRule="auto"/>
        <w:ind w:left="360"/>
        <w:contextualSpacing/>
        <w:rPr>
          <w:rFonts w:ascii="Times New Roman" w:eastAsia="Times New Roman" w:hAnsi="Times New Roman" w:cs="Times New Roman"/>
          <w:sz w:val="28"/>
          <w:szCs w:val="28"/>
        </w:rPr>
      </w:pPr>
    </w:p>
    <w:p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Under current funding procedures, each agency with which the Bureau enters into a Cooperative Agreement (CA) is </w:t>
      </w:r>
      <w:r w:rsidRPr="00264F69">
        <w:rPr>
          <w:rFonts w:ascii="Times New Roman" w:eastAsia="Times New Roman" w:hAnsi="Times New Roman" w:cs="Times New Roman"/>
          <w:sz w:val="28"/>
          <w:szCs w:val="28"/>
        </w:rPr>
        <w:t>provided $2,</w:t>
      </w:r>
      <w:r w:rsidR="00133243">
        <w:rPr>
          <w:rFonts w:ascii="Times New Roman" w:eastAsia="Times New Roman" w:hAnsi="Times New Roman" w:cs="Times New Roman"/>
          <w:sz w:val="28"/>
          <w:szCs w:val="28"/>
        </w:rPr>
        <w:t>12</w:t>
      </w:r>
      <w:r w:rsidRPr="00264F69">
        <w:rPr>
          <w:rFonts w:ascii="Times New Roman" w:eastAsia="Times New Roman" w:hAnsi="Times New Roman" w:cs="Times New Roman"/>
          <w:sz w:val="28"/>
          <w:szCs w:val="28"/>
        </w:rPr>
        <w:t xml:space="preserve">5 for </w:t>
      </w:r>
      <w:r w:rsidRPr="009C31FD">
        <w:rPr>
          <w:rFonts w:ascii="Times New Roman" w:eastAsia="Times New Roman" w:hAnsi="Times New Roman" w:cs="Times New Roman"/>
          <w:sz w:val="28"/>
          <w:szCs w:val="28"/>
        </w:rPr>
        <w:t>each refugee it sponsors who arrives in the United States during the period of the CA and is verified to have been placed and assisted by the agency.  Th</w:t>
      </w:r>
      <w:r w:rsidR="006745A9">
        <w:rPr>
          <w:rFonts w:ascii="Times New Roman" w:eastAsia="Times New Roman" w:hAnsi="Times New Roman" w:cs="Times New Roman"/>
          <w:sz w:val="28"/>
          <w:szCs w:val="28"/>
        </w:rPr>
        <w:t>is</w:t>
      </w:r>
      <w:r w:rsidRPr="009C31FD">
        <w:rPr>
          <w:rFonts w:ascii="Times New Roman" w:eastAsia="Times New Roman" w:hAnsi="Times New Roman" w:cs="Times New Roman"/>
          <w:sz w:val="28"/>
          <w:szCs w:val="28"/>
        </w:rPr>
        <w:t xml:space="preserve"> funding is intended to supplement private resources available to the applicant and may be used at the local affiliates at which refugees are resettled and only for the direct benefit of refugees and for the delivery of services to refugees in accordance with program requirements as described in the CA.  In addition, the Bureau funds national R&amp;P Program management costs according to separately negotiated and approved budgets based on the applicant’s sponsorship capacity.  </w:t>
      </w:r>
    </w:p>
    <w:p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p>
    <w:p w:rsidR="002850A2"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As in previous years, applicants should base their placement plans provided to PRM in response to this notice of funding opportunity on the capacity of their network of local affiliates, which will have consulted with resettlement partners in their communities in order to ensure that the placement plans are reasonable </w:t>
      </w:r>
      <w:r w:rsidRPr="009C31FD">
        <w:rPr>
          <w:rFonts w:ascii="Times New Roman" w:eastAsia="Times New Roman" w:hAnsi="Times New Roman" w:cs="Times New Roman"/>
          <w:sz w:val="28"/>
          <w:szCs w:val="28"/>
        </w:rPr>
        <w:lastRenderedPageBreak/>
        <w:t xml:space="preserve">and appropriate.  Should the FY </w:t>
      </w:r>
      <w:r w:rsidR="004530B2" w:rsidRPr="004530B2">
        <w:rPr>
          <w:rFonts w:ascii="Times New Roman" w:eastAsia="Times New Roman" w:hAnsi="Times New Roman" w:cs="Times New Roman"/>
          <w:sz w:val="28"/>
          <w:szCs w:val="28"/>
        </w:rPr>
        <w:t>201</w:t>
      </w:r>
      <w:r w:rsidR="00200445">
        <w:rPr>
          <w:rFonts w:ascii="Times New Roman" w:eastAsia="Times New Roman" w:hAnsi="Times New Roman" w:cs="Times New Roman"/>
          <w:sz w:val="28"/>
          <w:szCs w:val="28"/>
        </w:rPr>
        <w:t>9</w:t>
      </w:r>
      <w:r w:rsidRPr="009C31FD">
        <w:rPr>
          <w:rFonts w:ascii="Times New Roman" w:eastAsia="Times New Roman" w:hAnsi="Times New Roman" w:cs="Times New Roman"/>
          <w:sz w:val="28"/>
          <w:szCs w:val="28"/>
        </w:rPr>
        <w:t xml:space="preserve"> Presidential Determination and appropriation processes result in </w:t>
      </w:r>
      <w:r w:rsidR="00693096">
        <w:rPr>
          <w:rFonts w:ascii="Times New Roman" w:eastAsia="Times New Roman" w:hAnsi="Times New Roman" w:cs="Times New Roman"/>
          <w:sz w:val="28"/>
          <w:szCs w:val="28"/>
        </w:rPr>
        <w:t xml:space="preserve">a </w:t>
      </w:r>
      <w:r w:rsidRPr="009C31FD">
        <w:rPr>
          <w:rFonts w:ascii="Times New Roman" w:eastAsia="Times New Roman" w:hAnsi="Times New Roman" w:cs="Times New Roman"/>
          <w:sz w:val="28"/>
          <w:szCs w:val="28"/>
        </w:rPr>
        <w:t xml:space="preserve">ceiling that </w:t>
      </w:r>
      <w:r w:rsidR="00693096">
        <w:rPr>
          <w:rFonts w:ascii="Times New Roman" w:eastAsia="Times New Roman" w:hAnsi="Times New Roman" w:cs="Times New Roman"/>
          <w:sz w:val="28"/>
          <w:szCs w:val="28"/>
        </w:rPr>
        <w:t xml:space="preserve">is </w:t>
      </w:r>
      <w:r w:rsidRPr="009C31FD">
        <w:rPr>
          <w:rFonts w:ascii="Times New Roman" w:eastAsia="Times New Roman" w:hAnsi="Times New Roman" w:cs="Times New Roman"/>
          <w:sz w:val="28"/>
          <w:szCs w:val="28"/>
        </w:rPr>
        <w:t>different from the total capacity that has been proposed by all approved applicants, the Bureau will work with approved applicants, as necessary, to develop revised plan</w:t>
      </w:r>
      <w:r w:rsidR="00B17C7F">
        <w:rPr>
          <w:rFonts w:ascii="Times New Roman" w:eastAsia="Times New Roman" w:hAnsi="Times New Roman" w:cs="Times New Roman"/>
          <w:sz w:val="28"/>
          <w:szCs w:val="28"/>
        </w:rPr>
        <w:t>s</w:t>
      </w:r>
      <w:r w:rsidR="00693096">
        <w:rPr>
          <w:rFonts w:ascii="Times New Roman" w:eastAsia="Times New Roman" w:hAnsi="Times New Roman" w:cs="Times New Roman"/>
          <w:sz w:val="28"/>
          <w:szCs w:val="28"/>
        </w:rPr>
        <w:t xml:space="preserve"> and amended budget</w:t>
      </w:r>
      <w:r w:rsidR="00B17C7F">
        <w:rPr>
          <w:rFonts w:ascii="Times New Roman" w:eastAsia="Times New Roman" w:hAnsi="Times New Roman" w:cs="Times New Roman"/>
          <w:sz w:val="28"/>
          <w:szCs w:val="28"/>
        </w:rPr>
        <w:t>s</w:t>
      </w:r>
      <w:r w:rsidRPr="009C31FD">
        <w:rPr>
          <w:rFonts w:ascii="Times New Roman" w:eastAsia="Times New Roman" w:hAnsi="Times New Roman" w:cs="Times New Roman"/>
          <w:sz w:val="28"/>
          <w:szCs w:val="28"/>
        </w:rPr>
        <w:t xml:space="preserve">, as it has in previous </w:t>
      </w:r>
      <w:proofErr w:type="gramStart"/>
      <w:r w:rsidRPr="009C31FD">
        <w:rPr>
          <w:rFonts w:ascii="Times New Roman" w:eastAsia="Times New Roman" w:hAnsi="Times New Roman" w:cs="Times New Roman"/>
          <w:sz w:val="28"/>
          <w:szCs w:val="28"/>
        </w:rPr>
        <w:t>years.</w:t>
      </w:r>
      <w:proofErr w:type="gramEnd"/>
      <w:r w:rsidRPr="009C31FD">
        <w:rPr>
          <w:rFonts w:ascii="Times New Roman" w:eastAsia="Times New Roman" w:hAnsi="Times New Roman" w:cs="Times New Roman"/>
          <w:sz w:val="28"/>
          <w:szCs w:val="28"/>
        </w:rPr>
        <w:t xml:space="preserve"> </w:t>
      </w:r>
    </w:p>
    <w:p w:rsidR="002850A2" w:rsidRDefault="002850A2" w:rsidP="009C31FD">
      <w:pPr>
        <w:spacing w:after="0" w:line="240" w:lineRule="auto"/>
        <w:ind w:left="360"/>
        <w:contextualSpacing/>
        <w:rPr>
          <w:rFonts w:ascii="Times New Roman" w:eastAsia="Times New Roman" w:hAnsi="Times New Roman" w:cs="Times New Roman"/>
          <w:sz w:val="28"/>
          <w:szCs w:val="28"/>
        </w:rPr>
      </w:pPr>
    </w:p>
    <w:p w:rsidR="002850A2" w:rsidRDefault="002850A2" w:rsidP="009C31FD">
      <w:pPr>
        <w:spacing w:after="0" w:line="240" w:lineRule="auto"/>
        <w:ind w:left="360"/>
        <w:contextualSpacing/>
        <w:rPr>
          <w:rFonts w:ascii="Times New Roman" w:eastAsia="Times New Roman" w:hAnsi="Times New Roman" w:cs="Times New Roman"/>
          <w:sz w:val="28"/>
          <w:szCs w:val="28"/>
        </w:rPr>
      </w:pPr>
    </w:p>
    <w:p w:rsidR="009C31FD" w:rsidRPr="009C31FD" w:rsidRDefault="009C31FD" w:rsidP="009C31FD">
      <w:pPr>
        <w:numPr>
          <w:ilvl w:val="0"/>
          <w:numId w:val="1"/>
        </w:numPr>
        <w:spacing w:after="0" w:line="240" w:lineRule="auto"/>
        <w:contextualSpacing/>
        <w:rPr>
          <w:rFonts w:ascii="Times New Roman" w:eastAsia="Times New Roman" w:hAnsi="Times New Roman" w:cs="Times New Roman"/>
          <w:b/>
          <w:sz w:val="28"/>
          <w:szCs w:val="28"/>
        </w:rPr>
      </w:pPr>
      <w:r w:rsidRPr="009C31FD">
        <w:rPr>
          <w:rFonts w:ascii="Times New Roman" w:eastAsia="Times New Roman" w:hAnsi="Times New Roman" w:cs="Times New Roman"/>
          <w:b/>
          <w:sz w:val="28"/>
          <w:szCs w:val="28"/>
        </w:rPr>
        <w:t>Refugee Caseload Assignment</w:t>
      </w:r>
    </w:p>
    <w:p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Cases will be assigned to each approved applicant through a process administered on behalf of the Bureau by the Refugee Processing Center (RPC), 1401 Wilson Boulevard, Suite 1100, Arlington, VA 22209.  </w:t>
      </w:r>
    </w:p>
    <w:p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p>
    <w:p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 xml:space="preserve">The number of refugees assigned to an approved applicant will be determined by the Bureau, in accordance with the needs of the Admissions Program, taking into account </w:t>
      </w:r>
      <w:r w:rsidR="0084200A">
        <w:rPr>
          <w:rFonts w:ascii="Times New Roman" w:eastAsia="Times New Roman" w:hAnsi="Times New Roman" w:cs="Times New Roman"/>
          <w:sz w:val="28"/>
          <w:szCs w:val="28"/>
        </w:rPr>
        <w:t xml:space="preserve">the </w:t>
      </w:r>
      <w:r w:rsidRPr="009C31FD">
        <w:rPr>
          <w:rFonts w:ascii="Times New Roman" w:eastAsia="Times New Roman" w:hAnsi="Times New Roman" w:cs="Times New Roman"/>
          <w:sz w:val="28"/>
          <w:szCs w:val="28"/>
        </w:rPr>
        <w:t xml:space="preserve">ceiling established by the FY </w:t>
      </w:r>
      <w:r w:rsidR="004530B2" w:rsidRPr="004530B2">
        <w:rPr>
          <w:rFonts w:ascii="Times New Roman" w:eastAsia="Times New Roman" w:hAnsi="Times New Roman" w:cs="Times New Roman"/>
          <w:sz w:val="28"/>
          <w:szCs w:val="28"/>
        </w:rPr>
        <w:t>201</w:t>
      </w:r>
      <w:r w:rsidR="00200445">
        <w:rPr>
          <w:rFonts w:ascii="Times New Roman" w:eastAsia="Times New Roman" w:hAnsi="Times New Roman" w:cs="Times New Roman"/>
          <w:sz w:val="28"/>
          <w:szCs w:val="28"/>
        </w:rPr>
        <w:t>9</w:t>
      </w:r>
      <w:r w:rsidRPr="009C31FD">
        <w:rPr>
          <w:rFonts w:ascii="Times New Roman" w:eastAsia="Times New Roman" w:hAnsi="Times New Roman" w:cs="Times New Roman"/>
          <w:sz w:val="28"/>
          <w:szCs w:val="28"/>
        </w:rPr>
        <w:t xml:space="preserve"> Presidential Determination; the proposed capacity of the applicant and its affiliates; recommendations of </w:t>
      </w:r>
      <w:r w:rsidR="00E2052D">
        <w:rPr>
          <w:rFonts w:ascii="Times New Roman" w:eastAsia="Times New Roman" w:hAnsi="Times New Roman" w:cs="Times New Roman"/>
          <w:sz w:val="28"/>
          <w:szCs w:val="28"/>
        </w:rPr>
        <w:t xml:space="preserve">state and local officials and </w:t>
      </w:r>
      <w:r w:rsidRPr="009C31FD">
        <w:rPr>
          <w:rFonts w:ascii="Times New Roman" w:eastAsia="Times New Roman" w:hAnsi="Times New Roman" w:cs="Times New Roman"/>
          <w:sz w:val="28"/>
          <w:szCs w:val="28"/>
        </w:rPr>
        <w:t>the Office of Refugee Resettlement; the applicant’s demonstrated ability to implement its proposed placement plan</w:t>
      </w:r>
      <w:r w:rsidR="00CF29D5" w:rsidRPr="004A679D">
        <w:rPr>
          <w:rFonts w:ascii="Times New Roman" w:eastAsia="Times New Roman" w:hAnsi="Times New Roman" w:cs="Times New Roman"/>
          <w:sz w:val="28"/>
          <w:szCs w:val="28"/>
        </w:rPr>
        <w:t>; the</w:t>
      </w:r>
      <w:r w:rsidR="0084200A" w:rsidRPr="004A679D">
        <w:rPr>
          <w:rFonts w:ascii="Times New Roman" w:eastAsia="Times New Roman" w:hAnsi="Times New Roman" w:cs="Times New Roman"/>
          <w:sz w:val="28"/>
          <w:szCs w:val="28"/>
        </w:rPr>
        <w:t xml:space="preserve"> cost</w:t>
      </w:r>
      <w:r w:rsidR="00CF29D5" w:rsidRPr="004A679D">
        <w:rPr>
          <w:rFonts w:ascii="Times New Roman" w:eastAsia="Times New Roman" w:hAnsi="Times New Roman" w:cs="Times New Roman"/>
          <w:sz w:val="28"/>
          <w:szCs w:val="28"/>
        </w:rPr>
        <w:t xml:space="preserve"> </w:t>
      </w:r>
      <w:r w:rsidR="0084200A" w:rsidRPr="004A679D">
        <w:rPr>
          <w:rFonts w:ascii="Times New Roman" w:eastAsia="Times New Roman" w:hAnsi="Times New Roman" w:cs="Times New Roman"/>
          <w:sz w:val="28"/>
          <w:szCs w:val="28"/>
        </w:rPr>
        <w:t>effective</w:t>
      </w:r>
      <w:r w:rsidR="00CF29D5" w:rsidRPr="004A679D">
        <w:rPr>
          <w:rFonts w:ascii="Times New Roman" w:eastAsia="Times New Roman" w:hAnsi="Times New Roman" w:cs="Times New Roman"/>
          <w:sz w:val="28"/>
          <w:szCs w:val="28"/>
        </w:rPr>
        <w:t>ness of the applicant</w:t>
      </w:r>
      <w:r w:rsidR="00CE0DDD">
        <w:rPr>
          <w:rFonts w:ascii="Times New Roman" w:eastAsia="Times New Roman" w:hAnsi="Times New Roman" w:cs="Times New Roman"/>
          <w:sz w:val="28"/>
          <w:szCs w:val="28"/>
        </w:rPr>
        <w:t>’s plan</w:t>
      </w:r>
      <w:r w:rsidRPr="004A679D">
        <w:rPr>
          <w:rFonts w:ascii="Times New Roman" w:eastAsia="Times New Roman" w:hAnsi="Times New Roman" w:cs="Times New Roman"/>
          <w:sz w:val="28"/>
          <w:szCs w:val="28"/>
        </w:rPr>
        <w:t>;</w:t>
      </w:r>
      <w:r w:rsidRPr="009C31FD">
        <w:rPr>
          <w:rFonts w:ascii="Times New Roman" w:eastAsia="Times New Roman" w:hAnsi="Times New Roman" w:cs="Times New Roman"/>
          <w:sz w:val="28"/>
          <w:szCs w:val="28"/>
        </w:rPr>
        <w:t xml:space="preserve"> and past performance.  The number of refugees assigned to an approved applicant may be less than the proposed placement capacity of the applicant.  Iraqi and Afghan SIV recipients requesting R&amp;P services will be allocated to the approved applicants </w:t>
      </w:r>
      <w:r w:rsidR="00CA325B">
        <w:rPr>
          <w:rFonts w:ascii="Times New Roman" w:eastAsia="Times New Roman" w:hAnsi="Times New Roman" w:cs="Times New Roman"/>
          <w:sz w:val="28"/>
          <w:szCs w:val="28"/>
        </w:rPr>
        <w:t xml:space="preserve">in the same manner </w:t>
      </w:r>
      <w:r w:rsidRPr="009C31FD">
        <w:rPr>
          <w:rFonts w:ascii="Times New Roman" w:eastAsia="Times New Roman" w:hAnsi="Times New Roman" w:cs="Times New Roman"/>
          <w:sz w:val="28"/>
          <w:szCs w:val="28"/>
        </w:rPr>
        <w:t xml:space="preserve">as </w:t>
      </w:r>
      <w:r w:rsidRPr="00200445">
        <w:rPr>
          <w:rFonts w:ascii="Times New Roman" w:eastAsia="Times New Roman" w:hAnsi="Times New Roman" w:cs="Times New Roman"/>
          <w:sz w:val="28"/>
          <w:szCs w:val="28"/>
        </w:rPr>
        <w:t>refugee cases</w:t>
      </w:r>
      <w:r w:rsidRPr="009C31FD">
        <w:rPr>
          <w:rFonts w:ascii="Times New Roman" w:eastAsia="Times New Roman" w:hAnsi="Times New Roman" w:cs="Times New Roman"/>
          <w:sz w:val="28"/>
          <w:szCs w:val="28"/>
        </w:rPr>
        <w:t xml:space="preserve">.    </w:t>
      </w:r>
    </w:p>
    <w:p w:rsidR="009C31FD" w:rsidRPr="009C31FD" w:rsidRDefault="009C31FD" w:rsidP="009C31FD">
      <w:pPr>
        <w:spacing w:after="0" w:line="240" w:lineRule="auto"/>
        <w:ind w:left="360"/>
        <w:contextualSpacing/>
        <w:rPr>
          <w:rFonts w:ascii="Times New Roman" w:eastAsia="Times New Roman" w:hAnsi="Times New Roman" w:cs="Times New Roman"/>
          <w:sz w:val="28"/>
          <w:szCs w:val="28"/>
        </w:rPr>
      </w:pPr>
    </w:p>
    <w:p w:rsidR="009C31FD" w:rsidRDefault="009C31FD" w:rsidP="009C31FD">
      <w:pPr>
        <w:spacing w:after="0" w:line="240" w:lineRule="auto"/>
        <w:ind w:left="360"/>
        <w:contextualSpacing/>
        <w:rPr>
          <w:rFonts w:ascii="Times New Roman" w:eastAsia="Times New Roman" w:hAnsi="Times New Roman" w:cs="Times New Roman"/>
          <w:sz w:val="28"/>
          <w:szCs w:val="28"/>
        </w:rPr>
      </w:pPr>
      <w:r w:rsidRPr="009C31FD">
        <w:rPr>
          <w:rFonts w:ascii="Times New Roman" w:eastAsia="Times New Roman" w:hAnsi="Times New Roman" w:cs="Times New Roman"/>
          <w:sz w:val="28"/>
          <w:szCs w:val="28"/>
        </w:rPr>
        <w:t>New applicants should provide a reasonable estimate of the applicant’s service capacity for new refugee arrivals.</w:t>
      </w:r>
    </w:p>
    <w:p w:rsidR="004530B2" w:rsidRDefault="004530B2" w:rsidP="009C31FD">
      <w:pPr>
        <w:spacing w:after="0" w:line="240" w:lineRule="auto"/>
        <w:ind w:left="360"/>
        <w:contextualSpacing/>
        <w:rPr>
          <w:rFonts w:ascii="Times New Roman" w:eastAsia="Times New Roman" w:hAnsi="Times New Roman" w:cs="Times New Roman"/>
          <w:sz w:val="28"/>
          <w:szCs w:val="28"/>
        </w:rPr>
      </w:pPr>
    </w:p>
    <w:p w:rsidR="004530B2" w:rsidRDefault="004530B2" w:rsidP="009C31FD">
      <w:pPr>
        <w:spacing w:after="0" w:line="240" w:lineRule="auto"/>
        <w:ind w:left="360"/>
        <w:contextualSpacing/>
        <w:rPr>
          <w:rFonts w:ascii="Times New Roman" w:eastAsia="Times New Roman" w:hAnsi="Times New Roman" w:cs="Times New Roman"/>
          <w:sz w:val="28"/>
          <w:szCs w:val="28"/>
        </w:rPr>
      </w:pPr>
    </w:p>
    <w:p w:rsidR="004530B2" w:rsidRPr="009C31FD" w:rsidRDefault="004530B2" w:rsidP="004530B2">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B.</w:t>
      </w:r>
      <w:r>
        <w:rPr>
          <w:rFonts w:ascii="Times New Roman" w:eastAsia="Times New Roman" w:hAnsi="Times New Roman" w:cs="Times New Roman"/>
          <w:b/>
          <w:sz w:val="28"/>
          <w:szCs w:val="28"/>
        </w:rPr>
        <w:tab/>
        <w:t xml:space="preserve">Federal Award Information </w:t>
      </w:r>
    </w:p>
    <w:p w:rsidR="004530B2" w:rsidRPr="004530B2" w:rsidRDefault="004530B2" w:rsidP="004530B2">
      <w:pPr>
        <w:spacing w:after="0" w:line="240" w:lineRule="auto"/>
        <w:rPr>
          <w:rFonts w:ascii="Times New Roman" w:eastAsia="Times New Roman" w:hAnsi="Times New Roman" w:cs="Times New Roman"/>
          <w:b/>
          <w:sz w:val="28"/>
          <w:szCs w:val="28"/>
        </w:rPr>
      </w:pPr>
    </w:p>
    <w:p w:rsidR="004530B2" w:rsidRPr="004530B2" w:rsidRDefault="004530B2" w:rsidP="004530B2">
      <w:pPr>
        <w:spacing w:after="0" w:line="240" w:lineRule="auto"/>
        <w:ind w:left="360"/>
        <w:rPr>
          <w:rFonts w:ascii="Times New Roman" w:eastAsia="Times New Roman" w:hAnsi="Times New Roman" w:cs="Times New Roman"/>
          <w:sz w:val="28"/>
          <w:szCs w:val="28"/>
        </w:rPr>
      </w:pPr>
      <w:r w:rsidRPr="004530B2">
        <w:rPr>
          <w:rFonts w:ascii="Times New Roman" w:eastAsia="Times New Roman" w:hAnsi="Times New Roman" w:cs="Times New Roman"/>
          <w:b/>
          <w:sz w:val="28"/>
          <w:szCs w:val="28"/>
        </w:rPr>
        <w:t xml:space="preserve">Proposed program start date:  </w:t>
      </w:r>
      <w:r w:rsidR="0019335E">
        <w:rPr>
          <w:rFonts w:ascii="Times New Roman" w:eastAsia="Times New Roman" w:hAnsi="Times New Roman" w:cs="Times New Roman"/>
          <w:b/>
          <w:sz w:val="28"/>
          <w:szCs w:val="28"/>
        </w:rPr>
        <w:t>October 1, 201</w:t>
      </w:r>
      <w:r w:rsidR="0032636B">
        <w:rPr>
          <w:rFonts w:ascii="Times New Roman" w:eastAsia="Times New Roman" w:hAnsi="Times New Roman" w:cs="Times New Roman"/>
          <w:b/>
          <w:sz w:val="28"/>
          <w:szCs w:val="28"/>
        </w:rPr>
        <w:t>8</w:t>
      </w:r>
    </w:p>
    <w:p w:rsidR="004530B2" w:rsidRPr="004530B2" w:rsidRDefault="004530B2" w:rsidP="004530B2">
      <w:pPr>
        <w:spacing w:after="0" w:line="240" w:lineRule="auto"/>
        <w:ind w:left="360"/>
        <w:rPr>
          <w:rFonts w:ascii="Times New Roman" w:eastAsia="Times New Roman" w:hAnsi="Times New Roman" w:cs="Times New Roman"/>
          <w:b/>
          <w:sz w:val="28"/>
          <w:szCs w:val="28"/>
        </w:rPr>
      </w:pPr>
    </w:p>
    <w:p w:rsidR="004530B2" w:rsidRDefault="004530B2" w:rsidP="004530B2">
      <w:pPr>
        <w:spacing w:after="0" w:line="240" w:lineRule="auto"/>
        <w:ind w:left="360"/>
        <w:rPr>
          <w:rFonts w:ascii="Times New Roman" w:eastAsia="Times New Roman" w:hAnsi="Times New Roman" w:cs="Times New Roman"/>
          <w:sz w:val="28"/>
          <w:szCs w:val="28"/>
        </w:rPr>
      </w:pPr>
      <w:r w:rsidRPr="004530B2">
        <w:rPr>
          <w:rFonts w:ascii="Times New Roman" w:eastAsia="Times New Roman" w:hAnsi="Times New Roman" w:cs="Times New Roman"/>
          <w:b/>
          <w:sz w:val="28"/>
          <w:szCs w:val="28"/>
        </w:rPr>
        <w:t>Durati</w:t>
      </w:r>
      <w:r w:rsidR="0019335E">
        <w:rPr>
          <w:rFonts w:ascii="Times New Roman" w:eastAsia="Times New Roman" w:hAnsi="Times New Roman" w:cs="Times New Roman"/>
          <w:b/>
          <w:sz w:val="28"/>
          <w:szCs w:val="28"/>
        </w:rPr>
        <w:t>on of Activity:  October 1, 201</w:t>
      </w:r>
      <w:r w:rsidR="0032636B">
        <w:rPr>
          <w:rFonts w:ascii="Times New Roman" w:eastAsia="Times New Roman" w:hAnsi="Times New Roman" w:cs="Times New Roman"/>
          <w:b/>
          <w:sz w:val="28"/>
          <w:szCs w:val="28"/>
        </w:rPr>
        <w:t>8</w:t>
      </w:r>
      <w:r w:rsidR="0019335E">
        <w:rPr>
          <w:rFonts w:ascii="Times New Roman" w:eastAsia="Times New Roman" w:hAnsi="Times New Roman" w:cs="Times New Roman"/>
          <w:b/>
          <w:sz w:val="28"/>
          <w:szCs w:val="28"/>
        </w:rPr>
        <w:t xml:space="preserve"> through September 30, 201</w:t>
      </w:r>
      <w:r w:rsidR="0032636B">
        <w:rPr>
          <w:rFonts w:ascii="Times New Roman" w:eastAsia="Times New Roman" w:hAnsi="Times New Roman" w:cs="Times New Roman"/>
          <w:b/>
          <w:sz w:val="28"/>
          <w:szCs w:val="28"/>
        </w:rPr>
        <w:t>9</w:t>
      </w:r>
      <w:r w:rsidRPr="004530B2">
        <w:rPr>
          <w:rFonts w:ascii="Times New Roman" w:eastAsia="Times New Roman" w:hAnsi="Times New Roman" w:cs="Times New Roman"/>
          <w:b/>
          <w:sz w:val="28"/>
          <w:szCs w:val="28"/>
        </w:rPr>
        <w:t xml:space="preserve">. </w:t>
      </w:r>
      <w:r w:rsidRPr="004530B2">
        <w:rPr>
          <w:rFonts w:ascii="Times New Roman" w:eastAsia="Times New Roman" w:hAnsi="Times New Roman" w:cs="Times New Roman"/>
          <w:sz w:val="28"/>
          <w:szCs w:val="28"/>
        </w:rPr>
        <w:t xml:space="preserve">Applicants must continue to re-compete for PRM funding each year.  In funding a project one year, PRM makes no representations that it will continue to fund the project in successive years and encourages applicants to seek a wide array of donors to ensure long-term funding possibilities.  </w:t>
      </w:r>
    </w:p>
    <w:p w:rsidR="001A4CCA" w:rsidRPr="004530B2" w:rsidRDefault="001A4CCA" w:rsidP="004530B2">
      <w:pPr>
        <w:spacing w:after="0" w:line="240" w:lineRule="auto"/>
        <w:ind w:left="360"/>
        <w:rPr>
          <w:rFonts w:ascii="Times New Roman" w:eastAsia="Times New Roman" w:hAnsi="Times New Roman" w:cs="Times New Roman"/>
          <w:sz w:val="28"/>
          <w:szCs w:val="28"/>
        </w:rPr>
      </w:pPr>
    </w:p>
    <w:p w:rsidR="004530B2" w:rsidRDefault="004530B2" w:rsidP="009C31FD">
      <w:pPr>
        <w:spacing w:after="0" w:line="240" w:lineRule="auto"/>
        <w:ind w:left="360"/>
        <w:contextualSpacing/>
        <w:rPr>
          <w:rFonts w:ascii="Times New Roman" w:eastAsia="Times New Roman" w:hAnsi="Times New Roman" w:cs="Times New Roman"/>
          <w:sz w:val="28"/>
          <w:szCs w:val="28"/>
        </w:rPr>
      </w:pPr>
    </w:p>
    <w:p w:rsidR="00B0167D" w:rsidRPr="009C31FD" w:rsidRDefault="00B0167D" w:rsidP="009C31FD">
      <w:pPr>
        <w:spacing w:after="0" w:line="240" w:lineRule="auto"/>
        <w:ind w:left="360"/>
        <w:contextualSpacing/>
        <w:rPr>
          <w:rFonts w:ascii="Times New Roman" w:eastAsia="Times New Roman" w:hAnsi="Times New Roman" w:cs="Times New Roman"/>
          <w:sz w:val="28"/>
          <w:szCs w:val="28"/>
        </w:rPr>
      </w:pPr>
    </w:p>
    <w:p w:rsidR="000E3022" w:rsidRPr="000E3022" w:rsidRDefault="000E3022" w:rsidP="000E3022">
      <w:pPr>
        <w:spacing w:after="0" w:line="240" w:lineRule="auto"/>
        <w:rPr>
          <w:rFonts w:ascii="Times New Roman" w:eastAsia="Times New Roman" w:hAnsi="Times New Roman" w:cs="Times New Roman"/>
          <w:b/>
          <w:sz w:val="28"/>
          <w:szCs w:val="28"/>
        </w:rPr>
      </w:pPr>
      <w:r w:rsidRPr="000E3022">
        <w:rPr>
          <w:rFonts w:ascii="Times New Roman" w:eastAsia="Times New Roman" w:hAnsi="Times New Roman" w:cs="Times New Roman"/>
          <w:b/>
          <w:sz w:val="28"/>
          <w:szCs w:val="28"/>
        </w:rPr>
        <w:lastRenderedPageBreak/>
        <w:t>C.</w:t>
      </w:r>
      <w:r w:rsidRPr="000E3022">
        <w:rPr>
          <w:rFonts w:ascii="Times New Roman" w:eastAsia="Times New Roman" w:hAnsi="Times New Roman" w:cs="Times New Roman"/>
          <w:b/>
          <w:sz w:val="28"/>
          <w:szCs w:val="28"/>
        </w:rPr>
        <w:tab/>
        <w:t>Eligibility Information</w:t>
      </w:r>
    </w:p>
    <w:p w:rsidR="009C31FD" w:rsidRPr="00795173" w:rsidRDefault="009C31FD" w:rsidP="009C31FD">
      <w:pPr>
        <w:spacing w:after="0" w:line="240" w:lineRule="auto"/>
        <w:ind w:left="360"/>
        <w:rPr>
          <w:rFonts w:ascii="Times New Roman" w:eastAsia="Times New Roman" w:hAnsi="Times New Roman" w:cs="Times New Roman"/>
          <w:b/>
          <w:sz w:val="28"/>
          <w:szCs w:val="28"/>
        </w:rPr>
      </w:pPr>
    </w:p>
    <w:p w:rsidR="000E3022" w:rsidRPr="000E3022" w:rsidRDefault="000E3022" w:rsidP="000E3022">
      <w:pPr>
        <w:numPr>
          <w:ilvl w:val="0"/>
          <w:numId w:val="6"/>
        </w:numPr>
        <w:spacing w:after="0" w:line="240" w:lineRule="auto"/>
        <w:contextualSpacing/>
        <w:rPr>
          <w:rFonts w:ascii="Times New Roman" w:eastAsia="Times New Roman" w:hAnsi="Times New Roman" w:cs="Times New Roman"/>
          <w:sz w:val="28"/>
          <w:szCs w:val="28"/>
        </w:rPr>
      </w:pPr>
      <w:r w:rsidRPr="000E3022">
        <w:rPr>
          <w:rFonts w:ascii="Times New Roman" w:eastAsia="Times New Roman" w:hAnsi="Times New Roman" w:cs="Times New Roman"/>
          <w:b/>
          <w:sz w:val="28"/>
          <w:szCs w:val="28"/>
        </w:rPr>
        <w:t>Eligible Applicants</w:t>
      </w:r>
      <w:r w:rsidRPr="000E3022">
        <w:rPr>
          <w:rFonts w:ascii="Times New Roman" w:eastAsia="Times New Roman" w:hAnsi="Times New Roman" w:cs="Times New Roman"/>
          <w:sz w:val="28"/>
          <w:szCs w:val="28"/>
        </w:rPr>
        <w:t xml:space="preserve">  </w:t>
      </w:r>
    </w:p>
    <w:p w:rsidR="000E3022" w:rsidRPr="000E3022" w:rsidRDefault="000E3022" w:rsidP="000E3022">
      <w:pPr>
        <w:spacing w:after="0" w:line="240" w:lineRule="auto"/>
        <w:ind w:left="36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 xml:space="preserve">The Bureau </w:t>
      </w:r>
      <w:r w:rsidR="00B577BF">
        <w:rPr>
          <w:rFonts w:ascii="Times New Roman" w:eastAsia="Times New Roman" w:hAnsi="Times New Roman" w:cs="Times New Roman"/>
          <w:sz w:val="28"/>
          <w:szCs w:val="28"/>
        </w:rPr>
        <w:t xml:space="preserve">currently funds nine recipient agencies.  In FY 2019, </w:t>
      </w:r>
      <w:r w:rsidR="000F7597">
        <w:rPr>
          <w:rFonts w:ascii="Times New Roman" w:eastAsia="Times New Roman" w:hAnsi="Times New Roman" w:cs="Times New Roman"/>
          <w:sz w:val="28"/>
          <w:szCs w:val="28"/>
        </w:rPr>
        <w:t xml:space="preserve">the Bureau </w:t>
      </w:r>
      <w:r w:rsidR="006E0C2D">
        <w:rPr>
          <w:rFonts w:ascii="Times New Roman" w:eastAsia="Times New Roman" w:hAnsi="Times New Roman" w:cs="Times New Roman"/>
          <w:sz w:val="28"/>
          <w:szCs w:val="28"/>
        </w:rPr>
        <w:t>expect</w:t>
      </w:r>
      <w:r w:rsidR="000F7597">
        <w:rPr>
          <w:rFonts w:ascii="Times New Roman" w:eastAsia="Times New Roman" w:hAnsi="Times New Roman" w:cs="Times New Roman"/>
          <w:sz w:val="28"/>
          <w:szCs w:val="28"/>
        </w:rPr>
        <w:t>s</w:t>
      </w:r>
      <w:r w:rsidRPr="000E3022">
        <w:rPr>
          <w:rFonts w:ascii="Times New Roman" w:eastAsia="Times New Roman" w:hAnsi="Times New Roman" w:cs="Times New Roman"/>
          <w:sz w:val="28"/>
          <w:szCs w:val="28"/>
        </w:rPr>
        <w:t xml:space="preserve"> to </w:t>
      </w:r>
      <w:r w:rsidR="00B577BF">
        <w:rPr>
          <w:rFonts w:ascii="Times New Roman" w:eastAsia="Times New Roman" w:hAnsi="Times New Roman" w:cs="Times New Roman"/>
          <w:sz w:val="28"/>
          <w:szCs w:val="28"/>
        </w:rPr>
        <w:t xml:space="preserve">fund a smaller number of </w:t>
      </w:r>
      <w:r w:rsidR="000F7597">
        <w:rPr>
          <w:rFonts w:ascii="Times New Roman" w:eastAsia="Times New Roman" w:hAnsi="Times New Roman" w:cs="Times New Roman"/>
          <w:sz w:val="28"/>
          <w:szCs w:val="28"/>
        </w:rPr>
        <w:t xml:space="preserve">recipient agencies </w:t>
      </w:r>
      <w:r w:rsidR="007B4A6A">
        <w:rPr>
          <w:rFonts w:ascii="Times New Roman" w:eastAsia="Times New Roman" w:hAnsi="Times New Roman" w:cs="Times New Roman"/>
          <w:sz w:val="28"/>
          <w:szCs w:val="28"/>
        </w:rPr>
        <w:t xml:space="preserve">through </w:t>
      </w:r>
      <w:r w:rsidRPr="000E3022">
        <w:rPr>
          <w:rFonts w:ascii="Times New Roman" w:eastAsia="Times New Roman" w:hAnsi="Times New Roman" w:cs="Times New Roman"/>
          <w:sz w:val="28"/>
          <w:szCs w:val="28"/>
        </w:rPr>
        <w:t xml:space="preserve">Cooperative Agreements </w:t>
      </w:r>
      <w:r w:rsidR="000F7597">
        <w:rPr>
          <w:rFonts w:ascii="Times New Roman" w:eastAsia="Times New Roman" w:hAnsi="Times New Roman" w:cs="Times New Roman"/>
          <w:sz w:val="28"/>
          <w:szCs w:val="28"/>
        </w:rPr>
        <w:t xml:space="preserve">with </w:t>
      </w:r>
      <w:r w:rsidRPr="000E3022">
        <w:rPr>
          <w:rFonts w:ascii="Times New Roman" w:eastAsia="Times New Roman" w:hAnsi="Times New Roman" w:cs="Times New Roman"/>
          <w:sz w:val="28"/>
          <w:szCs w:val="28"/>
        </w:rPr>
        <w:t>well-qualified non-profit organizations able to offer a range of services throughout networks of multiple locations across the United States.  This will include applicants that have demonstrated satisfactory performance under previous agreements with the Bureau and/or applicants that meet the selection criteria described below and have demonstrated the ability to provide required services</w:t>
      </w:r>
      <w:r w:rsidR="00A9624D">
        <w:rPr>
          <w:rFonts w:ascii="Times New Roman" w:eastAsia="Times New Roman" w:hAnsi="Times New Roman" w:cs="Times New Roman"/>
          <w:sz w:val="28"/>
          <w:szCs w:val="28"/>
        </w:rPr>
        <w:t xml:space="preserve"> </w:t>
      </w:r>
      <w:r w:rsidR="00A9624D" w:rsidRPr="00B0167D">
        <w:rPr>
          <w:rFonts w:ascii="Times New Roman" w:eastAsia="Times New Roman" w:hAnsi="Times New Roman" w:cs="Times New Roman"/>
          <w:sz w:val="28"/>
          <w:szCs w:val="28"/>
        </w:rPr>
        <w:t>in a cost-effective manner</w:t>
      </w:r>
      <w:r w:rsidRPr="00B0167D">
        <w:rPr>
          <w:rFonts w:ascii="Times New Roman" w:eastAsia="Times New Roman" w:hAnsi="Times New Roman" w:cs="Times New Roman"/>
          <w:sz w:val="28"/>
          <w:szCs w:val="28"/>
        </w:rPr>
        <w:t>.</w:t>
      </w:r>
      <w:r w:rsidRPr="000E3022">
        <w:rPr>
          <w:rFonts w:ascii="Times New Roman" w:eastAsia="Times New Roman" w:hAnsi="Times New Roman" w:cs="Times New Roman"/>
          <w:sz w:val="28"/>
          <w:szCs w:val="28"/>
        </w:rPr>
        <w:t xml:space="preserve">  </w:t>
      </w:r>
      <w:r w:rsidR="00B0167D">
        <w:rPr>
          <w:rFonts w:ascii="Times New Roman" w:eastAsia="Times New Roman" w:hAnsi="Times New Roman" w:cs="Times New Roman"/>
          <w:sz w:val="28"/>
          <w:szCs w:val="28"/>
        </w:rPr>
        <w:t xml:space="preserve">The Bureau is interested in proposals that demonstrate cost efficiencies </w:t>
      </w:r>
      <w:r w:rsidR="0019244C">
        <w:rPr>
          <w:rFonts w:ascii="Times New Roman" w:eastAsia="Times New Roman" w:hAnsi="Times New Roman" w:cs="Times New Roman"/>
          <w:sz w:val="28"/>
          <w:szCs w:val="28"/>
        </w:rPr>
        <w:t xml:space="preserve">and structural economies of scale </w:t>
      </w:r>
      <w:r w:rsidR="00B0167D">
        <w:rPr>
          <w:rFonts w:ascii="Times New Roman" w:eastAsia="Times New Roman" w:hAnsi="Times New Roman" w:cs="Times New Roman"/>
          <w:sz w:val="28"/>
          <w:szCs w:val="28"/>
        </w:rPr>
        <w:t xml:space="preserve">based on the number of refugees to be served. </w:t>
      </w:r>
      <w:r w:rsidRPr="000E3022">
        <w:rPr>
          <w:rFonts w:ascii="Times New Roman" w:eastAsia="Times New Roman" w:hAnsi="Times New Roman" w:cs="Times New Roman"/>
          <w:sz w:val="28"/>
          <w:szCs w:val="28"/>
        </w:rPr>
        <w:t xml:space="preserve">Applicants should understand that participation in the FY </w:t>
      </w:r>
      <w:r w:rsidR="00795173" w:rsidRPr="00795173">
        <w:rPr>
          <w:rFonts w:ascii="Times New Roman" w:eastAsia="Times New Roman" w:hAnsi="Times New Roman" w:cs="Times New Roman"/>
          <w:sz w:val="28"/>
          <w:szCs w:val="28"/>
        </w:rPr>
        <w:t>201</w:t>
      </w:r>
      <w:r w:rsidR="0032636B">
        <w:rPr>
          <w:rFonts w:ascii="Times New Roman" w:eastAsia="Times New Roman" w:hAnsi="Times New Roman" w:cs="Times New Roman"/>
          <w:sz w:val="28"/>
          <w:szCs w:val="28"/>
        </w:rPr>
        <w:t>8</w:t>
      </w:r>
      <w:r w:rsidRPr="000E3022">
        <w:rPr>
          <w:rFonts w:ascii="Times New Roman" w:eastAsia="Times New Roman" w:hAnsi="Times New Roman" w:cs="Times New Roman"/>
          <w:sz w:val="28"/>
          <w:szCs w:val="28"/>
        </w:rPr>
        <w:t xml:space="preserve"> R&amp;P Program is neither a pre-condition for nor a guarantee of continued participation in FY </w:t>
      </w:r>
      <w:r w:rsidR="00795173" w:rsidRPr="00795173">
        <w:rPr>
          <w:rFonts w:ascii="Times New Roman" w:eastAsia="Times New Roman" w:hAnsi="Times New Roman" w:cs="Times New Roman"/>
          <w:sz w:val="28"/>
          <w:szCs w:val="28"/>
        </w:rPr>
        <w:t>201</w:t>
      </w:r>
      <w:r w:rsidR="0032636B">
        <w:rPr>
          <w:rFonts w:ascii="Times New Roman" w:eastAsia="Times New Roman" w:hAnsi="Times New Roman" w:cs="Times New Roman"/>
          <w:sz w:val="28"/>
          <w:szCs w:val="28"/>
        </w:rPr>
        <w:t>9</w:t>
      </w:r>
      <w:r w:rsidRPr="000E3022">
        <w:rPr>
          <w:rFonts w:ascii="Times New Roman" w:eastAsia="Times New Roman" w:hAnsi="Times New Roman" w:cs="Times New Roman"/>
          <w:sz w:val="28"/>
          <w:szCs w:val="28"/>
        </w:rPr>
        <w:t>.</w:t>
      </w:r>
    </w:p>
    <w:p w:rsidR="000E3022" w:rsidRPr="000E3022" w:rsidRDefault="000E3022" w:rsidP="000E3022">
      <w:pPr>
        <w:spacing w:after="0" w:line="240" w:lineRule="auto"/>
        <w:ind w:left="360"/>
        <w:contextualSpacing/>
        <w:rPr>
          <w:rFonts w:ascii="Times New Roman" w:eastAsia="Times New Roman" w:hAnsi="Times New Roman" w:cs="Times New Roman"/>
          <w:b/>
          <w:sz w:val="28"/>
          <w:szCs w:val="28"/>
        </w:rPr>
      </w:pPr>
    </w:p>
    <w:p w:rsidR="000E3022" w:rsidRPr="000E3022" w:rsidRDefault="000E3022" w:rsidP="000E3022">
      <w:pPr>
        <w:spacing w:after="0" w:line="240" w:lineRule="auto"/>
        <w:ind w:left="36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In order to be considered for participation in the program, applicants must:</w:t>
      </w:r>
    </w:p>
    <w:p w:rsidR="000E3022" w:rsidRPr="000E3022" w:rsidRDefault="000E3022" w:rsidP="000E3022">
      <w:pPr>
        <w:spacing w:after="0" w:line="240" w:lineRule="auto"/>
        <w:ind w:left="360"/>
        <w:contextualSpacing/>
        <w:rPr>
          <w:rFonts w:ascii="Times New Roman" w:eastAsia="Times New Roman" w:hAnsi="Times New Roman" w:cs="Times New Roman"/>
          <w:sz w:val="28"/>
          <w:szCs w:val="28"/>
        </w:rPr>
      </w:pPr>
    </w:p>
    <w:p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Be a well-established social service provider with demonstrated case management expertise and experience managing a network of affiliates that provide reception and placement or similar services to refugees or other migrant populations in the United States;</w:t>
      </w:r>
    </w:p>
    <w:p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Have been in operation for at least three full years in 501(c)(3) non-profit status;</w:t>
      </w:r>
    </w:p>
    <w:p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Document the availability of private financial resources to contribute to the program; and</w:t>
      </w:r>
    </w:p>
    <w:p w:rsidR="000E3022" w:rsidRPr="000E3022" w:rsidRDefault="000E3022" w:rsidP="000E3022">
      <w:pPr>
        <w:numPr>
          <w:ilvl w:val="1"/>
          <w:numId w:val="1"/>
        </w:numPr>
        <w:spacing w:after="0" w:line="240" w:lineRule="auto"/>
        <w:ind w:left="720"/>
        <w:contextualSpacing/>
        <w:rPr>
          <w:rFonts w:ascii="Times New Roman" w:eastAsia="Times New Roman" w:hAnsi="Times New Roman" w:cs="Times New Roman"/>
          <w:sz w:val="28"/>
          <w:szCs w:val="28"/>
        </w:rPr>
      </w:pPr>
      <w:r w:rsidRPr="000E3022">
        <w:rPr>
          <w:rFonts w:ascii="Times New Roman" w:eastAsia="Times New Roman" w:hAnsi="Times New Roman" w:cs="Times New Roman"/>
          <w:sz w:val="28"/>
          <w:szCs w:val="28"/>
        </w:rPr>
        <w:t xml:space="preserve">Operate </w:t>
      </w:r>
      <w:r w:rsidR="00317260">
        <w:rPr>
          <w:rFonts w:ascii="Times New Roman" w:eastAsia="Times New Roman" w:hAnsi="Times New Roman" w:cs="Times New Roman"/>
          <w:sz w:val="28"/>
          <w:szCs w:val="28"/>
        </w:rPr>
        <w:t xml:space="preserve">in </w:t>
      </w:r>
      <w:r w:rsidRPr="000E3022">
        <w:rPr>
          <w:rFonts w:ascii="Times New Roman" w:eastAsia="Times New Roman" w:hAnsi="Times New Roman" w:cs="Times New Roman"/>
          <w:sz w:val="28"/>
          <w:szCs w:val="28"/>
        </w:rPr>
        <w:t>multiple locations across the United States.</w:t>
      </w:r>
    </w:p>
    <w:p w:rsidR="000E3022" w:rsidRDefault="000E3022" w:rsidP="000E3022">
      <w:pPr>
        <w:spacing w:after="0" w:line="240" w:lineRule="auto"/>
        <w:ind w:left="360"/>
        <w:contextualSpacing/>
        <w:rPr>
          <w:rFonts w:ascii="Times New Roman" w:eastAsia="Times New Roman" w:hAnsi="Times New Roman" w:cs="Times New Roman"/>
          <w:sz w:val="28"/>
          <w:szCs w:val="28"/>
        </w:rPr>
      </w:pPr>
    </w:p>
    <w:p w:rsidR="00795173" w:rsidRDefault="000E3022" w:rsidP="000E3022">
      <w:pPr>
        <w:spacing w:after="0" w:line="240" w:lineRule="auto"/>
        <w:ind w:left="360"/>
        <w:contextualSpacing/>
        <w:rPr>
          <w:rFonts w:ascii="Times New Roman" w:eastAsia="Times New Roman" w:hAnsi="Times New Roman" w:cs="Times New Roman"/>
          <w:color w:val="7030A0"/>
          <w:sz w:val="28"/>
          <w:szCs w:val="28"/>
        </w:rPr>
      </w:pPr>
      <w:r w:rsidRPr="000E3022">
        <w:rPr>
          <w:rFonts w:ascii="Times New Roman" w:eastAsia="Times New Roman" w:hAnsi="Times New Roman" w:cs="Times New Roman"/>
          <w:sz w:val="28"/>
          <w:szCs w:val="28"/>
        </w:rPr>
        <w:t>Failure to satisfy any of the four requ</w:t>
      </w:r>
      <w:bookmarkStart w:id="0" w:name="_GoBack"/>
      <w:bookmarkEnd w:id="0"/>
      <w:r w:rsidRPr="000E3022">
        <w:rPr>
          <w:rFonts w:ascii="Times New Roman" w:eastAsia="Times New Roman" w:hAnsi="Times New Roman" w:cs="Times New Roman"/>
          <w:sz w:val="28"/>
          <w:szCs w:val="28"/>
        </w:rPr>
        <w:t>ired qualifications above will preclude further consideration for participation in the program.</w:t>
      </w:r>
    </w:p>
    <w:p w:rsidR="00795173" w:rsidRPr="00795173" w:rsidRDefault="00795173" w:rsidP="00795173">
      <w:pPr>
        <w:spacing w:after="0" w:line="240" w:lineRule="auto"/>
        <w:contextualSpacing/>
        <w:rPr>
          <w:rFonts w:ascii="Times New Roman" w:eastAsia="Times New Roman" w:hAnsi="Times New Roman" w:cs="Times New Roman"/>
          <w:sz w:val="28"/>
          <w:szCs w:val="28"/>
        </w:rPr>
      </w:pPr>
    </w:p>
    <w:p w:rsidR="00795173" w:rsidRDefault="00795173" w:rsidP="00795173">
      <w:pPr>
        <w:numPr>
          <w:ilvl w:val="0"/>
          <w:numId w:val="6"/>
        </w:numPr>
        <w:spacing w:after="0" w:line="240" w:lineRule="auto"/>
        <w:contextualSpacing/>
        <w:rPr>
          <w:rFonts w:ascii="Times New Roman" w:eastAsia="Times New Roman" w:hAnsi="Times New Roman" w:cs="Times New Roman"/>
          <w:sz w:val="28"/>
          <w:szCs w:val="28"/>
        </w:rPr>
      </w:pPr>
      <w:r w:rsidRPr="00795173">
        <w:rPr>
          <w:rFonts w:ascii="Times New Roman" w:eastAsia="Times New Roman" w:hAnsi="Times New Roman" w:cs="Times New Roman"/>
          <w:b/>
          <w:sz w:val="28"/>
          <w:szCs w:val="28"/>
        </w:rPr>
        <w:t>Cost Sharing or Matching:</w:t>
      </w:r>
      <w:r w:rsidRPr="00795173">
        <w:rPr>
          <w:rFonts w:ascii="Times New Roman" w:eastAsia="Times New Roman" w:hAnsi="Times New Roman" w:cs="Times New Roman"/>
          <w:sz w:val="28"/>
          <w:szCs w:val="28"/>
        </w:rPr>
        <w:t xml:space="preserve">  Cost sharing, matching, or cost participation is not a requirement of an application in response to this funding announcement.</w:t>
      </w:r>
    </w:p>
    <w:p w:rsidR="001A4CCA" w:rsidRPr="00795173" w:rsidRDefault="001A4CCA" w:rsidP="001A4CCA">
      <w:pPr>
        <w:spacing w:after="0" w:line="240" w:lineRule="auto"/>
        <w:ind w:left="720"/>
        <w:contextualSpacing/>
        <w:rPr>
          <w:rFonts w:ascii="Times New Roman" w:eastAsia="Times New Roman" w:hAnsi="Times New Roman" w:cs="Times New Roman"/>
          <w:sz w:val="28"/>
          <w:szCs w:val="28"/>
        </w:rPr>
      </w:pPr>
    </w:p>
    <w:p w:rsidR="00795173" w:rsidRPr="000E3022" w:rsidRDefault="00795173" w:rsidP="000E3022">
      <w:pPr>
        <w:spacing w:after="0" w:line="240" w:lineRule="auto"/>
        <w:ind w:left="360"/>
        <w:contextualSpacing/>
        <w:rPr>
          <w:rFonts w:ascii="Times New Roman" w:eastAsia="Times New Roman" w:hAnsi="Times New Roman" w:cs="Times New Roman"/>
          <w:sz w:val="28"/>
          <w:szCs w:val="28"/>
        </w:rPr>
      </w:pPr>
    </w:p>
    <w:p w:rsidR="002E469F" w:rsidRPr="002E469F" w:rsidRDefault="002E469F" w:rsidP="002E469F">
      <w:pPr>
        <w:spacing w:after="0" w:line="240" w:lineRule="auto"/>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D.</w:t>
      </w:r>
      <w:r w:rsidRPr="002E469F">
        <w:rPr>
          <w:rFonts w:ascii="Times New Roman" w:eastAsia="Times New Roman" w:hAnsi="Times New Roman" w:cs="Times New Roman"/>
          <w:b/>
          <w:sz w:val="28"/>
          <w:szCs w:val="28"/>
        </w:rPr>
        <w:tab/>
        <w:t>Application and Submission Instructions</w:t>
      </w:r>
    </w:p>
    <w:p w:rsidR="002E469F" w:rsidRPr="002E469F" w:rsidRDefault="002E469F" w:rsidP="002E469F">
      <w:pPr>
        <w:spacing w:after="0" w:line="240" w:lineRule="auto"/>
        <w:rPr>
          <w:rFonts w:ascii="Times New Roman" w:eastAsia="Times New Roman" w:hAnsi="Times New Roman" w:cs="Times New Roman"/>
          <w:b/>
          <w:sz w:val="28"/>
          <w:szCs w:val="28"/>
        </w:rPr>
      </w:pPr>
    </w:p>
    <w:p w:rsidR="002E469F" w:rsidRPr="00811E45" w:rsidRDefault="002E469F" w:rsidP="002E469F">
      <w:pPr>
        <w:spacing w:after="0" w:line="240" w:lineRule="auto"/>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1. Address to Request Application Package:</w:t>
      </w:r>
      <w:r w:rsidR="00811E45">
        <w:rPr>
          <w:rFonts w:ascii="Times New Roman" w:eastAsia="Times New Roman" w:hAnsi="Times New Roman" w:cs="Times New Roman"/>
          <w:b/>
          <w:sz w:val="28"/>
          <w:szCs w:val="28"/>
        </w:rPr>
        <w:t xml:space="preserve"> </w:t>
      </w:r>
      <w:r w:rsidRPr="002E469F">
        <w:rPr>
          <w:rFonts w:ascii="Times New Roman" w:eastAsia="Times New Roman" w:hAnsi="Times New Roman" w:cs="Times New Roman"/>
          <w:sz w:val="28"/>
          <w:szCs w:val="28"/>
        </w:rPr>
        <w:t>Application packages may be downloaded from the website</w:t>
      </w:r>
      <w:r w:rsidR="0034196B">
        <w:rPr>
          <w:rFonts w:ascii="Times New Roman" w:eastAsia="Times New Roman" w:hAnsi="Times New Roman" w:cs="Times New Roman"/>
          <w:sz w:val="28"/>
          <w:szCs w:val="28"/>
        </w:rPr>
        <w:t xml:space="preserve"> </w:t>
      </w:r>
      <w:hyperlink r:id="rId11" w:history="1">
        <w:r w:rsidR="0034196B" w:rsidRPr="007F0C04">
          <w:rPr>
            <w:rStyle w:val="Hyperlink"/>
            <w:rFonts w:ascii="Times New Roman" w:eastAsia="Times New Roman" w:hAnsi="Times New Roman" w:cs="Times New Roman"/>
            <w:sz w:val="28"/>
            <w:szCs w:val="28"/>
          </w:rPr>
          <w:t>www.Grants.gov</w:t>
        </w:r>
      </w:hyperlink>
      <w:r w:rsidR="0034196B">
        <w:rPr>
          <w:rFonts w:ascii="Times New Roman" w:eastAsia="Times New Roman" w:hAnsi="Times New Roman" w:cs="Times New Roman"/>
          <w:sz w:val="28"/>
          <w:szCs w:val="28"/>
        </w:rPr>
        <w:t>.</w:t>
      </w:r>
    </w:p>
    <w:p w:rsidR="002E469F" w:rsidRPr="002E469F" w:rsidRDefault="002E469F" w:rsidP="002E469F">
      <w:pPr>
        <w:spacing w:after="0" w:line="240" w:lineRule="auto"/>
        <w:rPr>
          <w:rFonts w:ascii="Times New Roman" w:eastAsia="Times New Roman" w:hAnsi="Times New Roman" w:cs="Times New Roman"/>
          <w:sz w:val="28"/>
          <w:szCs w:val="28"/>
        </w:rPr>
      </w:pPr>
    </w:p>
    <w:p w:rsidR="003F0637" w:rsidRPr="00811E45" w:rsidRDefault="002E469F" w:rsidP="00811E45">
      <w:pPr>
        <w:spacing w:after="0" w:line="240" w:lineRule="auto"/>
        <w:rPr>
          <w:rFonts w:ascii="Times New Roman" w:eastAsia="Times New Roman" w:hAnsi="Times New Roman" w:cs="Times New Roman"/>
          <w:sz w:val="28"/>
          <w:szCs w:val="28"/>
        </w:rPr>
      </w:pPr>
      <w:r w:rsidRPr="002E469F">
        <w:rPr>
          <w:rFonts w:ascii="Times New Roman" w:eastAsia="Times New Roman" w:hAnsi="Times New Roman" w:cs="Times New Roman"/>
          <w:b/>
          <w:sz w:val="28"/>
          <w:szCs w:val="28"/>
        </w:rPr>
        <w:t>2. Content and Form of Application:</w:t>
      </w:r>
    </w:p>
    <w:p w:rsidR="002E469F" w:rsidRDefault="002E469F" w:rsidP="00811E45">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report all data in terms of the federal fiscal year (i.e., October 1 through September 30).</w:t>
      </w:r>
    </w:p>
    <w:p w:rsidR="003F0637" w:rsidRPr="00811E45" w:rsidRDefault="003F0637" w:rsidP="00D65DF0">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Proposal Format</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adhere to the following guidelines when preparing proposals:</w:t>
      </w:r>
    </w:p>
    <w:p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All documents in the proposal should have the following page layout:  8.5 inch by 11 inch pages with one-inch margins</w:t>
      </w:r>
      <w:r w:rsidR="00073ECA">
        <w:rPr>
          <w:rFonts w:ascii="Times New Roman" w:eastAsia="Times New Roman" w:hAnsi="Times New Roman" w:cs="Times New Roman"/>
          <w:sz w:val="28"/>
          <w:szCs w:val="28"/>
        </w:rPr>
        <w:t xml:space="preserve"> on all sides</w:t>
      </w:r>
      <w:r w:rsidRPr="002E469F">
        <w:rPr>
          <w:rFonts w:ascii="Times New Roman" w:eastAsia="Times New Roman" w:hAnsi="Times New Roman" w:cs="Times New Roman"/>
          <w:sz w:val="28"/>
          <w:szCs w:val="28"/>
        </w:rPr>
        <w:t xml:space="preserve">. </w:t>
      </w: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All documents in the proposal must be in 12-point Times New Roman font.</w:t>
      </w: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All pages of the proposal must be numbered.  Page numbers should restart at “page 1” for each separate file/attachment (Word, Excel, or PDF Document) that is submitted.  </w:t>
      </w: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Proposals should be no longer than specified in this section.  Information included on pages beyond the stated page limitations will not be reviewed.</w:t>
      </w: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Sections within each narrative should be sequential. </w:t>
      </w: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Abstracts for individual affiliate and sub-office sites are to be arranged in alphabetical order, first by state name (not by abbreviation), then by city within each state where the office is located.  All offices should be identified by location (State, City) and PRM code</w:t>
      </w:r>
      <w:r w:rsidR="00C32F7E">
        <w:rPr>
          <w:rFonts w:ascii="Times New Roman" w:eastAsia="Times New Roman" w:hAnsi="Times New Roman" w:cs="Times New Roman"/>
          <w:sz w:val="28"/>
          <w:szCs w:val="28"/>
        </w:rPr>
        <w:t xml:space="preserve"> when available</w:t>
      </w:r>
      <w:r w:rsidRPr="002E469F">
        <w:rPr>
          <w:rFonts w:ascii="Times New Roman" w:eastAsia="Times New Roman" w:hAnsi="Times New Roman" w:cs="Times New Roman"/>
          <w:sz w:val="28"/>
          <w:szCs w:val="28"/>
        </w:rPr>
        <w:t xml:space="preserve"> (e.g. FLXXX01).  For all Washington, D.C. </w:t>
      </w:r>
      <w:proofErr w:type="gramStart"/>
      <w:r w:rsidRPr="002E469F">
        <w:rPr>
          <w:rFonts w:ascii="Times New Roman" w:eastAsia="Times New Roman" w:hAnsi="Times New Roman" w:cs="Times New Roman"/>
          <w:sz w:val="28"/>
          <w:szCs w:val="28"/>
        </w:rPr>
        <w:t>locations,</w:t>
      </w:r>
      <w:proofErr w:type="gramEnd"/>
      <w:r w:rsidRPr="002E469F">
        <w:rPr>
          <w:rFonts w:ascii="Times New Roman" w:eastAsia="Times New Roman" w:hAnsi="Times New Roman" w:cs="Times New Roman"/>
          <w:sz w:val="28"/>
          <w:szCs w:val="28"/>
        </w:rPr>
        <w:t xml:space="preserve"> please use “Washington” for the city, and “District of Columbia” for the state.  All proposed new affiliates should be included at the end of this section.</w:t>
      </w:r>
    </w:p>
    <w:p w:rsidR="002E469F" w:rsidRPr="002E469F" w:rsidRDefault="002E469F" w:rsidP="002E469F">
      <w:pPr>
        <w:numPr>
          <w:ilvl w:val="0"/>
          <w:numId w:val="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No attachments other than those specifically requested will be accepted or considered.</w:t>
      </w: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rsidR="002E469F" w:rsidRPr="002E469F" w:rsidRDefault="002E469F" w:rsidP="002E469F">
      <w:pPr>
        <w:numPr>
          <w:ilvl w:val="1"/>
          <w:numId w:val="7"/>
        </w:num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Required Forms and Information and Sample Formats:</w:t>
      </w: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Required Forms (Instructions accompany each form in the electronic Grant Application Package):</w:t>
      </w: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rsidR="00360292" w:rsidRPr="00A57AB5" w:rsidRDefault="00360292" w:rsidP="00A57AB5">
      <w:pPr>
        <w:pStyle w:val="ListParagraph"/>
        <w:numPr>
          <w:ilvl w:val="0"/>
          <w:numId w:val="10"/>
        </w:numPr>
        <w:spacing w:after="0" w:line="240" w:lineRule="auto"/>
        <w:rPr>
          <w:rFonts w:ascii="Times New Roman" w:hAnsi="Times New Roman" w:cs="Times New Roman"/>
          <w:b/>
          <w:bCs/>
          <w:sz w:val="28"/>
          <w:szCs w:val="28"/>
        </w:rPr>
      </w:pPr>
      <w:r w:rsidRPr="00360292">
        <w:rPr>
          <w:rFonts w:ascii="Times New Roman" w:hAnsi="Times New Roman" w:cs="Times New Roman"/>
          <w:bCs/>
          <w:sz w:val="28"/>
          <w:szCs w:val="28"/>
        </w:rPr>
        <w:t xml:space="preserve">Completed SF-424, SF-424A, and SF-424B forms.  PRM requires that Box 21 of the SF-424 be checked.  Please note that pursuant to U.S. Code, Title 218, Section 1001, stated on OMB Standard Form 424 (SF-424), the Department of State is authorized to consolidate the </w:t>
      </w:r>
      <w:r w:rsidRPr="00360292">
        <w:rPr>
          <w:rFonts w:ascii="Times New Roman" w:hAnsi="Times New Roman" w:cs="Times New Roman"/>
          <w:bCs/>
          <w:sz w:val="28"/>
          <w:szCs w:val="28"/>
        </w:rPr>
        <w:lastRenderedPageBreak/>
        <w:t>certifications and assurances required by Federal law or regulations for its federal assistance programs.  The list of certifications and assurances is available upon request by emailing PRMNGOCoordinator@state.gov with the subject line, “PRM NGO Templates.”</w:t>
      </w:r>
    </w:p>
    <w:p w:rsidR="002E469F" w:rsidRPr="002E469F" w:rsidRDefault="002E469F" w:rsidP="002E469F">
      <w:pPr>
        <w:spacing w:after="0" w:line="240" w:lineRule="auto"/>
        <w:ind w:left="360"/>
        <w:contextualSpacing/>
        <w:rPr>
          <w:rFonts w:ascii="Times New Roman" w:eastAsia="Times New Roman" w:hAnsi="Times New Roman" w:cs="Times New Roman"/>
          <w:color w:val="7030A0"/>
          <w:sz w:val="28"/>
          <w:szCs w:val="28"/>
        </w:rPr>
      </w:pP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Other Required Information (Instructions are detailed below):</w:t>
      </w: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Project Narrative</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Objectives and Indicators Chart</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Management Budget Summary</w:t>
      </w:r>
      <w:r w:rsidR="0089604B">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sidR="001D3A79">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Detail</w:t>
      </w:r>
      <w:r w:rsidR="0089604B">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w:t>
      </w:r>
      <w:r w:rsidR="00774BC7">
        <w:rPr>
          <w:rFonts w:ascii="Times New Roman" w:eastAsia="Times New Roman" w:hAnsi="Times New Roman" w:cs="Times New Roman"/>
          <w:sz w:val="28"/>
          <w:szCs w:val="28"/>
        </w:rPr>
        <w:t xml:space="preserve">                </w:t>
      </w:r>
      <w:r w:rsidR="00AE6BE1">
        <w:rPr>
          <w:rFonts w:ascii="Times New Roman" w:eastAsia="Times New Roman" w:hAnsi="Times New Roman" w:cs="Times New Roman"/>
          <w:sz w:val="28"/>
          <w:szCs w:val="28"/>
        </w:rPr>
        <w:t xml:space="preserve"> </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Management Budget Narrative</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Affiliate/Sub-office Abstracts</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URM Affiliate/Sub-office Abstracts, if applicable</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651CA6" w:rsidRPr="00651CA6">
        <w:rPr>
          <w:rFonts w:ascii="Times New Roman" w:eastAsia="Times New Roman" w:hAnsi="Times New Roman" w:cs="Times New Roman"/>
          <w:sz w:val="28"/>
          <w:szCs w:val="28"/>
        </w:rPr>
        <w:t>201</w:t>
      </w:r>
      <w:r w:rsidR="00360292">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Proposed Consolidated Placement Plan</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Three-year Affiliate Monitoring Plan</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R&amp;P Headquarters Staff</w:t>
      </w:r>
      <w:r w:rsidR="001D3A79">
        <w:rPr>
          <w:rFonts w:ascii="Times New Roman" w:eastAsia="Times New Roman" w:hAnsi="Times New Roman" w:cs="Times New Roman"/>
          <w:sz w:val="28"/>
          <w:szCs w:val="28"/>
        </w:rPr>
        <w:t xml:space="preserve"> Detail</w:t>
      </w:r>
    </w:p>
    <w:p w:rsidR="002E469F" w:rsidRPr="0089604B"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Headquarters Organizational Chart</w:t>
      </w:r>
    </w:p>
    <w:p w:rsidR="002E469F" w:rsidRPr="002E469F" w:rsidRDefault="002E469F" w:rsidP="002E469F">
      <w:pPr>
        <w:numPr>
          <w:ilvl w:val="0"/>
          <w:numId w:val="12"/>
        </w:numPr>
        <w:spacing w:after="0" w:line="240" w:lineRule="auto"/>
        <w:ind w:left="1080"/>
        <w:contextualSpacing/>
        <w:rPr>
          <w:rFonts w:ascii="Times New Roman" w:eastAsia="Times New Roman" w:hAnsi="Times New Roman" w:cs="Times New Roman"/>
          <w:color w:val="FF0000"/>
          <w:sz w:val="28"/>
          <w:szCs w:val="28"/>
        </w:rPr>
      </w:pPr>
      <w:r w:rsidRPr="0089604B">
        <w:rPr>
          <w:rFonts w:ascii="Times New Roman" w:eastAsia="Times New Roman" w:hAnsi="Times New Roman" w:cs="Times New Roman"/>
          <w:sz w:val="28"/>
          <w:szCs w:val="28"/>
        </w:rPr>
        <w:t>Supporting documentation for new sites as attachments, if applicable</w:t>
      </w:r>
    </w:p>
    <w:p w:rsid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Letters of Support for Out-of-State Placement Exceptions, if applicable</w:t>
      </w:r>
    </w:p>
    <w:p w:rsidR="003535B7" w:rsidRDefault="003535B7" w:rsidP="002E469F">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Accountability to Affected Populations (AAP) Framework </w:t>
      </w:r>
    </w:p>
    <w:p w:rsidR="005E5639" w:rsidRPr="002E469F" w:rsidRDefault="005E5639" w:rsidP="002E469F">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Risk Analysis </w:t>
      </w:r>
    </w:p>
    <w:p w:rsidR="002E469F"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Code of Conduct on the prevention of sexual exploitation and abuse</w:t>
      </w:r>
    </w:p>
    <w:p w:rsidR="002E469F" w:rsidRDefault="00360292" w:rsidP="002E469F">
      <w:pPr>
        <w:numPr>
          <w:ilvl w:val="0"/>
          <w:numId w:val="12"/>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Most recent </w:t>
      </w:r>
      <w:r w:rsidR="002E469F" w:rsidRPr="002E469F">
        <w:rPr>
          <w:rFonts w:ascii="Times New Roman" w:eastAsia="Times New Roman" w:hAnsi="Times New Roman" w:cs="Times New Roman"/>
          <w:sz w:val="28"/>
          <w:szCs w:val="28"/>
        </w:rPr>
        <w:t xml:space="preserve">Negotiated Indirect Cost Rate Agreement </w:t>
      </w:r>
    </w:p>
    <w:p w:rsidR="00360292" w:rsidRPr="00360292" w:rsidRDefault="00360292"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360292">
        <w:rPr>
          <w:rFonts w:ascii="Times New Roman" w:hAnsi="Times New Roman" w:cs="Times New Roman"/>
          <w:sz w:val="28"/>
          <w:szCs w:val="28"/>
        </w:rPr>
        <w:t>Most recent external audit report, if not submitted to the Federal Audit Clearinghouse</w:t>
      </w:r>
    </w:p>
    <w:p w:rsidR="002E469F" w:rsidRPr="00651CA6" w:rsidRDefault="002E469F" w:rsidP="002E469F">
      <w:pPr>
        <w:numPr>
          <w:ilvl w:val="0"/>
          <w:numId w:val="12"/>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the organization has not previously received funding from PRM prior to the U.S.G. fiscal year ending September 30, 2004, copies of 1) the most recent external financial audit, 2) non-profit tax status under IRS 501 (c)(3), 3) Data Universal Numbering System (DUNS) Number, and 4) Employer ID number (EIN)/Federal Tax Identification.  If your organization has never applied for PRM funding before and is not registered with the government-wide System for Award Management (www.SAM.gov) and/or does not have a Data Universal Numbering System (DUNS) number, you will need to get a DUNS number and then register with SAM.gov before you can submit a proposal to Grants.gov.  The SAM.gov and DUNS registration process can take some time so we recommend you start as early as possible.</w:t>
      </w:r>
    </w:p>
    <w:p w:rsidR="002E469F" w:rsidRPr="002E469F" w:rsidRDefault="002E469F" w:rsidP="002E469F">
      <w:pPr>
        <w:spacing w:after="0" w:line="240" w:lineRule="auto"/>
        <w:ind w:left="360"/>
        <w:contextualSpacing/>
        <w:rPr>
          <w:rFonts w:ascii="Times New Roman" w:eastAsia="Times New Roman" w:hAnsi="Times New Roman" w:cs="Times New Roman"/>
          <w:color w:val="7030A0"/>
          <w:sz w:val="28"/>
          <w:szCs w:val="28"/>
        </w:rPr>
      </w:pP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Sample Attachment Formats:</w:t>
      </w: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Sample formats of the following documents are available on Grants.gov.  The Excel documents are included in a single Excel workbook.  Applicants are strongly urged to use these suggested formats.  Submissions prepared in alternate formats will be considered as long as all required information is provided.</w:t>
      </w:r>
    </w:p>
    <w:p w:rsidR="002E469F" w:rsidRPr="002E469F" w:rsidRDefault="002E469F" w:rsidP="002E469F">
      <w:pPr>
        <w:spacing w:after="0" w:line="240" w:lineRule="auto"/>
        <w:ind w:left="360"/>
        <w:contextualSpacing/>
        <w:rPr>
          <w:rFonts w:ascii="Times New Roman" w:eastAsia="Times New Roman" w:hAnsi="Times New Roman" w:cs="Times New Roman"/>
          <w:sz w:val="28"/>
          <w:szCs w:val="28"/>
        </w:rPr>
      </w:pPr>
    </w:p>
    <w:p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Objectives and Indicators Chart</w:t>
      </w:r>
    </w:p>
    <w:p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Man</w:t>
      </w:r>
      <w:r w:rsidR="00121E5E">
        <w:rPr>
          <w:rFonts w:ascii="Times New Roman" w:eastAsia="Times New Roman" w:hAnsi="Times New Roman" w:cs="Times New Roman"/>
          <w:sz w:val="28"/>
          <w:szCs w:val="28"/>
        </w:rPr>
        <w:t>agement Budget Summary, FY 201</w:t>
      </w:r>
      <w:r w:rsidR="006E0C2D">
        <w:rPr>
          <w:rFonts w:ascii="Times New Roman" w:eastAsia="Times New Roman" w:hAnsi="Times New Roman" w:cs="Times New Roman"/>
          <w:sz w:val="28"/>
          <w:szCs w:val="28"/>
        </w:rPr>
        <w:t>9</w:t>
      </w:r>
      <w:r w:rsidR="00121E5E">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(Excel Document)</w:t>
      </w:r>
    </w:p>
    <w:p w:rsid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National M</w:t>
      </w:r>
      <w:r w:rsidR="00121E5E">
        <w:rPr>
          <w:rFonts w:ascii="Times New Roman" w:eastAsia="Times New Roman" w:hAnsi="Times New Roman" w:cs="Times New Roman"/>
          <w:sz w:val="28"/>
          <w:szCs w:val="28"/>
        </w:rPr>
        <w:t>anagement Budget Detail, FY 201</w:t>
      </w:r>
      <w:r w:rsidR="006E0C2D">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(Excel Document)</w:t>
      </w:r>
    </w:p>
    <w:p w:rsidR="00D40D97" w:rsidRPr="002E469F" w:rsidRDefault="00D40D97" w:rsidP="002E469F">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Travel Cost Detail, FY 201</w:t>
      </w:r>
      <w:r w:rsidR="006E0C2D">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(Excel Document) </w:t>
      </w:r>
    </w:p>
    <w:p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Affiliate/Sub-office Abstract (Word Document)</w:t>
      </w:r>
    </w:p>
    <w:p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URM Affiliate/Sub-office Abstract (Word Document)</w:t>
      </w:r>
    </w:p>
    <w:p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651CA6" w:rsidRPr="00651CA6">
        <w:rPr>
          <w:rFonts w:ascii="Times New Roman" w:eastAsia="Times New Roman" w:hAnsi="Times New Roman" w:cs="Times New Roman"/>
          <w:sz w:val="28"/>
          <w:szCs w:val="28"/>
        </w:rPr>
        <w:t>201</w:t>
      </w:r>
      <w:r w:rsidR="006E0C2D">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Proposed Consolidated Placement Plan (Excel Document)</w:t>
      </w:r>
    </w:p>
    <w:p w:rsidR="002E469F" w:rsidRP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Three-year Affiliate Monitoring Plan (Excel Document)</w:t>
      </w:r>
    </w:p>
    <w:p w:rsidR="002E469F" w:rsidRDefault="002E469F" w:rsidP="002E469F">
      <w:pPr>
        <w:numPr>
          <w:ilvl w:val="0"/>
          <w:numId w:val="9"/>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R&amp;P Headquarters Staff </w:t>
      </w:r>
      <w:r w:rsidR="005A6D19">
        <w:rPr>
          <w:rFonts w:ascii="Times New Roman" w:eastAsia="Times New Roman" w:hAnsi="Times New Roman" w:cs="Times New Roman"/>
          <w:sz w:val="28"/>
          <w:szCs w:val="28"/>
        </w:rPr>
        <w:t xml:space="preserve">Detail </w:t>
      </w:r>
      <w:r w:rsidRPr="002E469F">
        <w:rPr>
          <w:rFonts w:ascii="Times New Roman" w:eastAsia="Times New Roman" w:hAnsi="Times New Roman" w:cs="Times New Roman"/>
          <w:sz w:val="28"/>
          <w:szCs w:val="28"/>
        </w:rPr>
        <w:t>(Excel Document)</w:t>
      </w:r>
    </w:p>
    <w:p w:rsidR="005E5639" w:rsidRDefault="005E5639" w:rsidP="002E469F">
      <w:pPr>
        <w:numPr>
          <w:ilvl w:val="0"/>
          <w:numId w:val="9"/>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Risk Analysis Template</w:t>
      </w:r>
      <w:r w:rsidR="00264F69">
        <w:rPr>
          <w:rFonts w:ascii="Times New Roman" w:eastAsia="Times New Roman" w:hAnsi="Times New Roman" w:cs="Times New Roman"/>
          <w:sz w:val="28"/>
          <w:szCs w:val="28"/>
        </w:rPr>
        <w:t xml:space="preserve"> (Word Document) </w:t>
      </w:r>
    </w:p>
    <w:p w:rsidR="005E5639" w:rsidRPr="002E469F" w:rsidRDefault="005E5639" w:rsidP="005E5639">
      <w:pPr>
        <w:spacing w:after="0" w:line="240" w:lineRule="auto"/>
        <w:contextualSpacing/>
        <w:rPr>
          <w:rFonts w:ascii="Times New Roman" w:eastAsia="Times New Roman" w:hAnsi="Times New Roman" w:cs="Times New Roman"/>
          <w:sz w:val="28"/>
          <w:szCs w:val="28"/>
        </w:rPr>
      </w:pPr>
    </w:p>
    <w:p w:rsidR="002E469F" w:rsidRDefault="002E469F" w:rsidP="002E469F">
      <w:pPr>
        <w:spacing w:after="0" w:line="240" w:lineRule="auto"/>
        <w:ind w:left="360"/>
        <w:contextualSpacing/>
        <w:rPr>
          <w:rFonts w:ascii="Times New Roman" w:eastAsia="Times New Roman" w:hAnsi="Times New Roman" w:cs="Times New Roman"/>
          <w:sz w:val="28"/>
          <w:szCs w:val="28"/>
          <w:u w:val="single"/>
        </w:rPr>
      </w:pPr>
      <w:r w:rsidRPr="002E469F">
        <w:rPr>
          <w:rFonts w:ascii="Times New Roman" w:eastAsia="Times New Roman" w:hAnsi="Times New Roman" w:cs="Times New Roman"/>
          <w:sz w:val="28"/>
          <w:szCs w:val="28"/>
          <w:u w:val="single"/>
        </w:rPr>
        <w:t>Detailed Instructions for Other Required Information</w:t>
      </w:r>
    </w:p>
    <w:p w:rsidR="00E45B4E" w:rsidRPr="002E469F" w:rsidRDefault="00E45B4E" w:rsidP="002E469F">
      <w:pPr>
        <w:spacing w:after="0" w:line="240" w:lineRule="auto"/>
        <w:ind w:left="360"/>
        <w:contextualSpacing/>
        <w:rPr>
          <w:rFonts w:ascii="Times New Roman" w:eastAsia="Times New Roman" w:hAnsi="Times New Roman" w:cs="Times New Roman"/>
          <w:sz w:val="28"/>
          <w:szCs w:val="28"/>
          <w:u w:val="single"/>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Project Narrative</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Project Narrative must contain the following sections and should adhere to the requirements listed: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 </w:t>
      </w:r>
    </w:p>
    <w:p w:rsidR="002E469F" w:rsidRPr="002E469F"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Project Narrative should be subtitled and numbered to correspond with the required information sections below.  If any individual section of information is not applicable, that fact should be specifically stated.  </w:t>
      </w:r>
    </w:p>
    <w:p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rsidR="0085187A"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narrative should not exceed </w:t>
      </w:r>
      <w:r w:rsidR="0089604B">
        <w:rPr>
          <w:rFonts w:ascii="Times New Roman" w:eastAsia="Times New Roman" w:hAnsi="Times New Roman" w:cs="Times New Roman"/>
          <w:sz w:val="28"/>
          <w:szCs w:val="28"/>
        </w:rPr>
        <w:t>20</w:t>
      </w:r>
      <w:r w:rsidRPr="002E469F">
        <w:rPr>
          <w:rFonts w:ascii="Times New Roman" w:eastAsia="Times New Roman" w:hAnsi="Times New Roman" w:cs="Times New Roman"/>
          <w:sz w:val="28"/>
          <w:szCs w:val="28"/>
        </w:rPr>
        <w:t xml:space="preserve"> pages.  If applicable, include </w:t>
      </w:r>
      <w:r w:rsidR="0085187A">
        <w:rPr>
          <w:rFonts w:ascii="Times New Roman" w:eastAsia="Times New Roman" w:hAnsi="Times New Roman" w:cs="Times New Roman"/>
          <w:sz w:val="28"/>
          <w:szCs w:val="28"/>
        </w:rPr>
        <w:t xml:space="preserve">additional pages to describe any of the following </w:t>
      </w:r>
      <w:r w:rsidR="005E0C6F">
        <w:rPr>
          <w:rFonts w:ascii="Times New Roman" w:eastAsia="Times New Roman" w:hAnsi="Times New Roman" w:cs="Times New Roman"/>
          <w:sz w:val="28"/>
          <w:szCs w:val="28"/>
        </w:rPr>
        <w:t>activities be</w:t>
      </w:r>
      <w:r w:rsidR="0085187A">
        <w:rPr>
          <w:rFonts w:ascii="Times New Roman" w:eastAsia="Times New Roman" w:hAnsi="Times New Roman" w:cs="Times New Roman"/>
          <w:sz w:val="28"/>
          <w:szCs w:val="28"/>
        </w:rPr>
        <w:t>ing proposed:</w:t>
      </w:r>
    </w:p>
    <w:p w:rsidR="0085187A" w:rsidRDefault="0085187A" w:rsidP="0085187A">
      <w:pPr>
        <w:numPr>
          <w:ilvl w:val="1"/>
          <w:numId w:val="1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002E469F" w:rsidRPr="002E469F">
        <w:rPr>
          <w:rFonts w:ascii="Times New Roman" w:eastAsia="Times New Roman" w:hAnsi="Times New Roman" w:cs="Times New Roman"/>
          <w:sz w:val="28"/>
          <w:szCs w:val="28"/>
        </w:rPr>
        <w:t>he Unaccompanied R</w:t>
      </w:r>
      <w:r w:rsidR="007A4CDB">
        <w:rPr>
          <w:rFonts w:ascii="Times New Roman" w:eastAsia="Times New Roman" w:hAnsi="Times New Roman" w:cs="Times New Roman"/>
          <w:sz w:val="28"/>
          <w:szCs w:val="28"/>
        </w:rPr>
        <w:t xml:space="preserve">efugee Minor (URM) program </w:t>
      </w:r>
      <w:r>
        <w:rPr>
          <w:rFonts w:ascii="Times New Roman" w:eastAsia="Times New Roman" w:hAnsi="Times New Roman" w:cs="Times New Roman"/>
          <w:sz w:val="28"/>
          <w:szCs w:val="28"/>
        </w:rPr>
        <w:t>(one page).</w:t>
      </w:r>
    </w:p>
    <w:p w:rsidR="002E469F" w:rsidRDefault="002E469F" w:rsidP="0085187A">
      <w:pPr>
        <w:numPr>
          <w:ilvl w:val="1"/>
          <w:numId w:val="13"/>
        </w:numPr>
        <w:spacing w:after="0" w:line="240" w:lineRule="auto"/>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International Organization for Migration (IOM) loan billing services</w:t>
      </w:r>
      <w:r w:rsidR="0085187A">
        <w:rPr>
          <w:rFonts w:ascii="Times New Roman" w:eastAsia="Times New Roman" w:hAnsi="Times New Roman" w:cs="Times New Roman"/>
          <w:sz w:val="28"/>
          <w:szCs w:val="28"/>
        </w:rPr>
        <w:t xml:space="preserve"> (two pages)</w:t>
      </w:r>
      <w:r w:rsidRPr="002E469F">
        <w:rPr>
          <w:rFonts w:ascii="Times New Roman" w:eastAsia="Times New Roman" w:hAnsi="Times New Roman" w:cs="Times New Roman"/>
          <w:sz w:val="28"/>
          <w:szCs w:val="28"/>
        </w:rPr>
        <w:t xml:space="preserve">.    </w:t>
      </w:r>
    </w:p>
    <w:p w:rsidR="0085187A" w:rsidRPr="000043F0" w:rsidRDefault="000043F0" w:rsidP="000043F0">
      <w:pPr>
        <w:pStyle w:val="ListParagraph"/>
        <w:numPr>
          <w:ilvl w:val="1"/>
          <w:numId w:val="13"/>
        </w:numPr>
        <w:spacing w:after="0" w:line="240" w:lineRule="auto"/>
        <w:rPr>
          <w:rFonts w:ascii="Times New Roman" w:eastAsia="Times New Roman" w:hAnsi="Times New Roman" w:cs="Times New Roman"/>
          <w:sz w:val="28"/>
          <w:szCs w:val="28"/>
        </w:rPr>
      </w:pPr>
      <w:r w:rsidRPr="000043F0">
        <w:rPr>
          <w:rFonts w:ascii="Times New Roman" w:eastAsia="Times New Roman" w:hAnsi="Times New Roman" w:cs="Times New Roman"/>
          <w:sz w:val="28"/>
          <w:szCs w:val="28"/>
        </w:rPr>
        <w:t xml:space="preserve">Placement of Refugees with U.S. Ties </w:t>
      </w:r>
      <w:proofErr w:type="gramStart"/>
      <w:r w:rsidRPr="000043F0">
        <w:rPr>
          <w:rFonts w:ascii="Times New Roman" w:eastAsia="Times New Roman" w:hAnsi="Times New Roman" w:cs="Times New Roman"/>
          <w:sz w:val="28"/>
          <w:szCs w:val="28"/>
        </w:rPr>
        <w:t>Outside</w:t>
      </w:r>
      <w:proofErr w:type="gramEnd"/>
      <w:r w:rsidRPr="000043F0">
        <w:rPr>
          <w:rFonts w:ascii="Times New Roman" w:eastAsia="Times New Roman" w:hAnsi="Times New Roman" w:cs="Times New Roman"/>
          <w:sz w:val="28"/>
          <w:szCs w:val="28"/>
        </w:rPr>
        <w:t xml:space="preserve"> </w:t>
      </w:r>
      <w:r w:rsidR="003668E6">
        <w:rPr>
          <w:rFonts w:ascii="Times New Roman" w:eastAsia="Times New Roman" w:hAnsi="Times New Roman" w:cs="Times New Roman"/>
          <w:sz w:val="28"/>
          <w:szCs w:val="28"/>
        </w:rPr>
        <w:t>Affiliates’</w:t>
      </w:r>
      <w:r w:rsidRPr="000043F0">
        <w:rPr>
          <w:rFonts w:ascii="Times New Roman" w:eastAsia="Times New Roman" w:hAnsi="Times New Roman" w:cs="Times New Roman"/>
          <w:sz w:val="28"/>
          <w:szCs w:val="28"/>
        </w:rPr>
        <w:t xml:space="preserve"> Radi</w:t>
      </w:r>
      <w:r w:rsidR="00CB0E37">
        <w:rPr>
          <w:rFonts w:ascii="Times New Roman" w:eastAsia="Times New Roman" w:hAnsi="Times New Roman" w:cs="Times New Roman"/>
          <w:sz w:val="28"/>
          <w:szCs w:val="28"/>
        </w:rPr>
        <w:t>i</w:t>
      </w:r>
      <w:r w:rsidRPr="000043F0">
        <w:rPr>
          <w:rFonts w:ascii="Times New Roman" w:eastAsia="Times New Roman" w:hAnsi="Times New Roman" w:cs="Times New Roman"/>
          <w:sz w:val="28"/>
          <w:szCs w:val="28"/>
        </w:rPr>
        <w:t xml:space="preserve"> (</w:t>
      </w:r>
      <w:r w:rsidR="0085187A" w:rsidRPr="000043F0">
        <w:rPr>
          <w:rFonts w:ascii="Times New Roman" w:eastAsia="Times New Roman" w:hAnsi="Times New Roman" w:cs="Times New Roman"/>
          <w:sz w:val="28"/>
          <w:szCs w:val="28"/>
        </w:rPr>
        <w:t>two pages).</w:t>
      </w:r>
      <w:r w:rsidR="009505D7" w:rsidRPr="000043F0">
        <w:rPr>
          <w:rFonts w:ascii="Times New Roman" w:eastAsia="Times New Roman" w:hAnsi="Times New Roman" w:cs="Times New Roman"/>
          <w:sz w:val="28"/>
          <w:szCs w:val="28"/>
        </w:rPr>
        <w:t xml:space="preserve"> </w:t>
      </w:r>
    </w:p>
    <w:p w:rsidR="00C60204" w:rsidRPr="00DF6886" w:rsidRDefault="00C60204" w:rsidP="00C60204">
      <w:pPr>
        <w:pStyle w:val="ListParagraph"/>
        <w:spacing w:after="0" w:line="240" w:lineRule="auto"/>
        <w:ind w:left="2160"/>
        <w:rPr>
          <w:rFonts w:ascii="Times New Roman" w:eastAsia="Times New Roman" w:hAnsi="Times New Roman" w:cs="Times New Roman"/>
          <w:sz w:val="28"/>
          <w:szCs w:val="28"/>
        </w:rPr>
      </w:pPr>
    </w:p>
    <w:p w:rsidR="002E469F" w:rsidRPr="002E469F"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Note that page numbers should be sequential for the entirety of the Project Narrative and should not restart with each section of required information.  </w:t>
      </w:r>
    </w:p>
    <w:p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rsidR="002E469F" w:rsidRPr="002E469F" w:rsidRDefault="002E469F" w:rsidP="002E469F">
      <w:pPr>
        <w:numPr>
          <w:ilvl w:val="0"/>
          <w:numId w:val="13"/>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Submit the Project Narrative as an attachment by selecting the </w:t>
      </w:r>
      <w:r w:rsidRPr="002717E6">
        <w:rPr>
          <w:rFonts w:ascii="Times New Roman" w:eastAsia="Times New Roman" w:hAnsi="Times New Roman" w:cs="Times New Roman"/>
          <w:sz w:val="28"/>
          <w:szCs w:val="28"/>
        </w:rPr>
        <w:t>“Project Narrative Attachment Form”</w:t>
      </w:r>
      <w:r w:rsidRPr="002E469F">
        <w:rPr>
          <w:rFonts w:ascii="Times New Roman" w:eastAsia="Times New Roman" w:hAnsi="Times New Roman" w:cs="Times New Roman"/>
          <w:sz w:val="28"/>
          <w:szCs w:val="28"/>
        </w:rPr>
        <w:t xml:space="preserve"> in the Grant Application Package.</w:t>
      </w:r>
    </w:p>
    <w:p w:rsidR="002E469F" w:rsidRPr="002E469F" w:rsidRDefault="002E469F" w:rsidP="002E469F">
      <w:pPr>
        <w:spacing w:after="0" w:line="240" w:lineRule="auto"/>
        <w:ind w:left="720"/>
        <w:contextualSpacing/>
        <w:rPr>
          <w:rFonts w:ascii="Times New Roman" w:eastAsia="Times New Roman" w:hAnsi="Times New Roman" w:cs="Times New Roman"/>
          <w:color w:val="7030A0"/>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color w:val="7030A0"/>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Organizational Structure and Management </w:t>
      </w:r>
    </w:p>
    <w:p w:rsidR="00CD5C59"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applicant should briefly describe its organizational structure</w:t>
      </w:r>
      <w:r w:rsidR="0089604B">
        <w:rPr>
          <w:rFonts w:ascii="Times New Roman" w:eastAsia="Times New Roman" w:hAnsi="Times New Roman" w:cs="Times New Roman"/>
          <w:sz w:val="28"/>
          <w:szCs w:val="28"/>
        </w:rPr>
        <w:t xml:space="preserve">.  </w:t>
      </w:r>
      <w:r w:rsidR="00CD5C59" w:rsidRPr="004F6217">
        <w:rPr>
          <w:rFonts w:ascii="Times New Roman" w:eastAsia="Times New Roman" w:hAnsi="Times New Roman" w:cs="Times New Roman"/>
          <w:sz w:val="28"/>
          <w:szCs w:val="28"/>
        </w:rPr>
        <w:t xml:space="preserve">Discuss how the organization is adapting and innovating in light of </w:t>
      </w:r>
      <w:r w:rsidR="0089604B" w:rsidRPr="004F6217">
        <w:rPr>
          <w:rFonts w:ascii="Times New Roman" w:eastAsia="Times New Roman" w:hAnsi="Times New Roman" w:cs="Times New Roman"/>
          <w:sz w:val="28"/>
          <w:szCs w:val="28"/>
        </w:rPr>
        <w:t xml:space="preserve">recent or anticipated changes in </w:t>
      </w:r>
      <w:r w:rsidR="003220E9" w:rsidRPr="004F6217">
        <w:rPr>
          <w:rFonts w:ascii="Times New Roman" w:eastAsia="Times New Roman" w:hAnsi="Times New Roman" w:cs="Times New Roman"/>
          <w:sz w:val="28"/>
          <w:szCs w:val="28"/>
        </w:rPr>
        <w:t>the U.S. Refugee Admissions Program</w:t>
      </w:r>
      <w:r w:rsidR="003246F1">
        <w:rPr>
          <w:rFonts w:ascii="Times New Roman" w:eastAsia="Times New Roman" w:hAnsi="Times New Roman" w:cs="Times New Roman"/>
          <w:sz w:val="28"/>
          <w:szCs w:val="28"/>
        </w:rPr>
        <w:t xml:space="preserve"> and</w:t>
      </w:r>
      <w:r w:rsidR="003220E9" w:rsidRPr="004F6217">
        <w:rPr>
          <w:rFonts w:ascii="Times New Roman" w:eastAsia="Times New Roman" w:hAnsi="Times New Roman" w:cs="Times New Roman"/>
          <w:sz w:val="28"/>
          <w:szCs w:val="28"/>
        </w:rPr>
        <w:t xml:space="preserve"> </w:t>
      </w:r>
      <w:r w:rsidR="0089604B" w:rsidRPr="004F6217">
        <w:rPr>
          <w:rFonts w:ascii="Times New Roman" w:eastAsia="Times New Roman" w:hAnsi="Times New Roman" w:cs="Times New Roman"/>
          <w:sz w:val="28"/>
          <w:szCs w:val="28"/>
        </w:rPr>
        <w:t>headquarters management, organization, or operations.  Explain any proposed changes per position from FY 201</w:t>
      </w:r>
      <w:r w:rsidR="004467C3" w:rsidRPr="004F6217">
        <w:rPr>
          <w:rFonts w:ascii="Times New Roman" w:eastAsia="Times New Roman" w:hAnsi="Times New Roman" w:cs="Times New Roman"/>
          <w:sz w:val="28"/>
          <w:szCs w:val="28"/>
        </w:rPr>
        <w:t>8</w:t>
      </w:r>
      <w:r w:rsidR="00B655A1" w:rsidRPr="004F6217">
        <w:rPr>
          <w:rFonts w:ascii="Times New Roman" w:eastAsia="Times New Roman" w:hAnsi="Times New Roman" w:cs="Times New Roman"/>
          <w:sz w:val="28"/>
          <w:szCs w:val="28"/>
        </w:rPr>
        <w:t xml:space="preserve"> as well as how the organizational structure</w:t>
      </w:r>
      <w:r w:rsidR="00BE6A1D" w:rsidRPr="004F6217">
        <w:rPr>
          <w:rFonts w:ascii="Times New Roman" w:eastAsia="Times New Roman" w:hAnsi="Times New Roman" w:cs="Times New Roman"/>
          <w:sz w:val="28"/>
          <w:szCs w:val="28"/>
        </w:rPr>
        <w:t xml:space="preserve"> demonstrates cost effectiveness while maintaining strong management and program oversight</w:t>
      </w:r>
      <w:r w:rsidR="0089604B" w:rsidRPr="004F6217">
        <w:rPr>
          <w:rFonts w:ascii="Times New Roman" w:eastAsia="Times New Roman" w:hAnsi="Times New Roman" w:cs="Times New Roman"/>
          <w:sz w:val="28"/>
          <w:szCs w:val="28"/>
        </w:rPr>
        <w:t>.</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Justify t</w:t>
      </w:r>
      <w:r w:rsidR="005D3894" w:rsidRPr="004F6217">
        <w:rPr>
          <w:rFonts w:ascii="Times New Roman" w:eastAsia="Times New Roman" w:hAnsi="Times New Roman" w:cs="Times New Roman"/>
          <w:sz w:val="28"/>
          <w:szCs w:val="28"/>
        </w:rPr>
        <w:t>he number</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 xml:space="preserve">and need for the proposed </w:t>
      </w:r>
      <w:r w:rsidR="00FF3796" w:rsidRPr="004F6217">
        <w:rPr>
          <w:rFonts w:ascii="Times New Roman" w:eastAsia="Times New Roman" w:hAnsi="Times New Roman" w:cs="Times New Roman"/>
          <w:sz w:val="28"/>
          <w:szCs w:val="28"/>
        </w:rPr>
        <w:t>F</w:t>
      </w:r>
      <w:r w:rsidR="006253CC">
        <w:rPr>
          <w:rFonts w:ascii="Times New Roman" w:eastAsia="Times New Roman" w:hAnsi="Times New Roman" w:cs="Times New Roman"/>
          <w:sz w:val="28"/>
          <w:szCs w:val="28"/>
        </w:rPr>
        <w:t>ull-Time Equivalents (F</w:t>
      </w:r>
      <w:r w:rsidR="00FF3796" w:rsidRPr="004F6217">
        <w:rPr>
          <w:rFonts w:ascii="Times New Roman" w:eastAsia="Times New Roman" w:hAnsi="Times New Roman" w:cs="Times New Roman"/>
          <w:sz w:val="28"/>
          <w:szCs w:val="28"/>
        </w:rPr>
        <w:t>TEs</w:t>
      </w:r>
      <w:r w:rsidR="006253CC">
        <w:rPr>
          <w:rFonts w:ascii="Times New Roman" w:eastAsia="Times New Roman" w:hAnsi="Times New Roman" w:cs="Times New Roman"/>
          <w:sz w:val="28"/>
          <w:szCs w:val="28"/>
        </w:rPr>
        <w:t>)</w:t>
      </w:r>
      <w:r w:rsidR="00FF3796" w:rsidRPr="004F6217">
        <w:rPr>
          <w:rFonts w:ascii="Times New Roman" w:eastAsia="Times New Roman" w:hAnsi="Times New Roman" w:cs="Times New Roman"/>
          <w:sz w:val="28"/>
          <w:szCs w:val="28"/>
        </w:rPr>
        <w:t xml:space="preserve"> </w:t>
      </w:r>
      <w:r w:rsidR="00824FC7" w:rsidRPr="004F6217">
        <w:rPr>
          <w:rFonts w:ascii="Times New Roman" w:eastAsia="Times New Roman" w:hAnsi="Times New Roman" w:cs="Times New Roman"/>
          <w:sz w:val="28"/>
          <w:szCs w:val="28"/>
        </w:rPr>
        <w:t xml:space="preserve">to serve the </w:t>
      </w:r>
      <w:r w:rsidR="005D3894" w:rsidRPr="004F6217">
        <w:rPr>
          <w:rFonts w:ascii="Times New Roman" w:eastAsia="Times New Roman" w:hAnsi="Times New Roman" w:cs="Times New Roman"/>
          <w:sz w:val="28"/>
          <w:szCs w:val="28"/>
        </w:rPr>
        <w:t>proposed number of refugees</w:t>
      </w:r>
      <w:r w:rsidR="00FF3796" w:rsidRPr="004F6217">
        <w:rPr>
          <w:rFonts w:ascii="Times New Roman" w:eastAsia="Times New Roman" w:hAnsi="Times New Roman" w:cs="Times New Roman"/>
          <w:sz w:val="28"/>
          <w:szCs w:val="28"/>
        </w:rPr>
        <w:t>.</w:t>
      </w:r>
      <w:r w:rsidR="00BB4E4B" w:rsidRPr="004F6217">
        <w:rPr>
          <w:rFonts w:ascii="Times New Roman" w:eastAsia="Times New Roman" w:hAnsi="Times New Roman" w:cs="Times New Roman"/>
          <w:sz w:val="28"/>
          <w:szCs w:val="28"/>
        </w:rPr>
        <w:t xml:space="preserve"> </w:t>
      </w:r>
      <w:r w:rsidR="00FB4D85" w:rsidRPr="004F6217">
        <w:rPr>
          <w:rFonts w:ascii="Times New Roman" w:eastAsia="Times New Roman" w:hAnsi="Times New Roman" w:cs="Times New Roman"/>
          <w:sz w:val="28"/>
          <w:szCs w:val="28"/>
        </w:rPr>
        <w:t xml:space="preserve">Describe and document </w:t>
      </w:r>
      <w:r w:rsidR="005B3B11" w:rsidRPr="004F6217">
        <w:rPr>
          <w:rFonts w:ascii="Times New Roman" w:eastAsia="Times New Roman" w:hAnsi="Times New Roman" w:cs="Times New Roman"/>
          <w:sz w:val="28"/>
          <w:szCs w:val="28"/>
        </w:rPr>
        <w:t xml:space="preserve">cost effectiveness and any </w:t>
      </w:r>
      <w:r w:rsidR="00FE6373" w:rsidRPr="00C60204">
        <w:rPr>
          <w:rFonts w:ascii="Times New Roman" w:eastAsia="Times New Roman" w:hAnsi="Times New Roman" w:cs="Times New Roman"/>
          <w:sz w:val="28"/>
          <w:szCs w:val="28"/>
        </w:rPr>
        <w:t xml:space="preserve">structural </w:t>
      </w:r>
      <w:r w:rsidR="00FB4D85" w:rsidRPr="00C60204">
        <w:rPr>
          <w:rFonts w:ascii="Times New Roman" w:eastAsia="Times New Roman" w:hAnsi="Times New Roman" w:cs="Times New Roman"/>
          <w:sz w:val="28"/>
          <w:szCs w:val="28"/>
        </w:rPr>
        <w:t>e</w:t>
      </w:r>
      <w:r w:rsidR="009C75BB" w:rsidRPr="00C60204">
        <w:rPr>
          <w:rFonts w:ascii="Times New Roman" w:eastAsia="Times New Roman" w:hAnsi="Times New Roman" w:cs="Times New Roman"/>
          <w:sz w:val="28"/>
          <w:szCs w:val="28"/>
        </w:rPr>
        <w:t>conomies of scale</w:t>
      </w:r>
      <w:r w:rsidR="00CD5C59" w:rsidRPr="00C60204">
        <w:rPr>
          <w:rFonts w:ascii="Times New Roman" w:eastAsia="Times New Roman" w:hAnsi="Times New Roman" w:cs="Times New Roman"/>
          <w:sz w:val="28"/>
          <w:szCs w:val="28"/>
        </w:rPr>
        <w:t>.</w:t>
      </w:r>
      <w:r w:rsidR="00CD5C59">
        <w:rPr>
          <w:rFonts w:ascii="Times New Roman" w:eastAsia="Times New Roman" w:hAnsi="Times New Roman" w:cs="Times New Roman"/>
          <w:sz w:val="28"/>
          <w:szCs w:val="28"/>
        </w:rPr>
        <w:t xml:space="preserve">  </w:t>
      </w:r>
    </w:p>
    <w:p w:rsidR="00CD5C59" w:rsidRDefault="00CD5C59"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465B71" w:rsidP="002E469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Describe</w:t>
      </w:r>
      <w:r w:rsidR="002E469F" w:rsidRPr="002E469F">
        <w:rPr>
          <w:rFonts w:ascii="Times New Roman" w:eastAsia="Times New Roman" w:hAnsi="Times New Roman" w:cs="Times New Roman"/>
          <w:sz w:val="28"/>
          <w:szCs w:val="28"/>
        </w:rPr>
        <w:t xml:space="preserve"> formal or legal relationships with affiliates and sub-offices.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8234F7"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State the number of placement sites (number of affiliates and sub-offices).  List all affiliate and sub-office sites opened and closed during FY </w:t>
      </w:r>
      <w:r w:rsidR="00651CA6" w:rsidRPr="00EC536E">
        <w:rPr>
          <w:rFonts w:ascii="Times New Roman" w:eastAsia="Times New Roman" w:hAnsi="Times New Roman" w:cs="Times New Roman"/>
          <w:sz w:val="28"/>
          <w:szCs w:val="28"/>
        </w:rPr>
        <w:t>201</w:t>
      </w:r>
      <w:r w:rsidR="004467C3">
        <w:rPr>
          <w:rFonts w:ascii="Times New Roman" w:eastAsia="Times New Roman" w:hAnsi="Times New Roman" w:cs="Times New Roman"/>
          <w:sz w:val="28"/>
          <w:szCs w:val="28"/>
        </w:rPr>
        <w:t>8</w:t>
      </w:r>
      <w:r w:rsidRPr="002E469F">
        <w:rPr>
          <w:rFonts w:ascii="Times New Roman" w:eastAsia="Times New Roman" w:hAnsi="Times New Roman" w:cs="Times New Roman"/>
          <w:sz w:val="28"/>
          <w:szCs w:val="28"/>
        </w:rPr>
        <w:t xml:space="preserve"> as well as proposed new sites and sites planned for closure in FY </w:t>
      </w:r>
      <w:r w:rsidR="00651CA6" w:rsidRPr="00EC536E">
        <w:rPr>
          <w:rFonts w:ascii="Times New Roman" w:eastAsia="Times New Roman" w:hAnsi="Times New Roman" w:cs="Times New Roman"/>
          <w:sz w:val="28"/>
          <w:szCs w:val="28"/>
        </w:rPr>
        <w:t>201</w:t>
      </w:r>
      <w:r w:rsidR="004467C3">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Describe a coherent strategy or rationale for selecting and maintaining resettlement sites in the placement network.  </w:t>
      </w: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p>
    <w:p w:rsidR="009C546E" w:rsidRDefault="009C546E" w:rsidP="002E469F">
      <w:pPr>
        <w:spacing w:after="0" w:line="240" w:lineRule="auto"/>
        <w:ind w:left="720"/>
        <w:contextualSpacing/>
        <w:rPr>
          <w:rFonts w:ascii="Times New Roman" w:eastAsia="Times New Roman" w:hAnsi="Times New Roman" w:cs="Times New Roman"/>
          <w:b/>
          <w:i/>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Program Management</w:t>
      </w:r>
    </w:p>
    <w:p w:rsidR="00C60204"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with existing programs should include a </w:t>
      </w:r>
      <w:r w:rsidR="003A7D99">
        <w:rPr>
          <w:rFonts w:ascii="Times New Roman" w:eastAsia="Times New Roman" w:hAnsi="Times New Roman" w:cs="Times New Roman"/>
          <w:sz w:val="28"/>
          <w:szCs w:val="28"/>
        </w:rPr>
        <w:t xml:space="preserve">brief </w:t>
      </w:r>
      <w:r w:rsidRPr="002E469F">
        <w:rPr>
          <w:rFonts w:ascii="Times New Roman" w:eastAsia="Times New Roman" w:hAnsi="Times New Roman" w:cs="Times New Roman"/>
          <w:sz w:val="28"/>
          <w:szCs w:val="28"/>
        </w:rPr>
        <w:t xml:space="preserve">narrative description of how they actively manage resources to meet, and demonstrate accountability for, program outcomes.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75278D"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Describe the applicant’s community engagement strategies for FY </w:t>
      </w:r>
      <w:r w:rsidR="00651CA6" w:rsidRPr="00C1716B">
        <w:rPr>
          <w:rFonts w:ascii="Times New Roman" w:eastAsia="Times New Roman" w:hAnsi="Times New Roman" w:cs="Times New Roman"/>
          <w:sz w:val="28"/>
          <w:szCs w:val="28"/>
        </w:rPr>
        <w:t>201</w:t>
      </w:r>
      <w:r w:rsidR="004467C3">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at the national, local, and state levels, including identification of key issues or risk factors, how they affect successful resettlement, and how the applicant’s public outreach will impact outcomes for refugees</w:t>
      </w:r>
      <w:r w:rsidRPr="00AC4B42">
        <w:rPr>
          <w:rFonts w:ascii="Times New Roman" w:eastAsia="Times New Roman" w:hAnsi="Times New Roman" w:cs="Times New Roman"/>
          <w:sz w:val="28"/>
          <w:szCs w:val="28"/>
        </w:rPr>
        <w:t xml:space="preserve">.  </w:t>
      </w:r>
      <w:r w:rsidR="002948F5" w:rsidRPr="00AC4B42">
        <w:rPr>
          <w:rFonts w:ascii="Times New Roman" w:eastAsia="Times New Roman" w:hAnsi="Times New Roman" w:cs="Times New Roman"/>
          <w:sz w:val="28"/>
          <w:szCs w:val="28"/>
        </w:rPr>
        <w:t xml:space="preserve">Include applicant’s </w:t>
      </w:r>
      <w:r w:rsidR="00D6370D" w:rsidRPr="00AC4B42">
        <w:rPr>
          <w:rFonts w:ascii="Times New Roman" w:eastAsia="Times New Roman" w:hAnsi="Times New Roman" w:cs="Times New Roman"/>
          <w:sz w:val="28"/>
          <w:szCs w:val="28"/>
        </w:rPr>
        <w:t>initiatives at the national and local levels to collect and use beneficiary feedback to improve programming and</w:t>
      </w:r>
      <w:r w:rsidR="002948F5" w:rsidRPr="00AC4B42">
        <w:rPr>
          <w:rFonts w:ascii="Times New Roman" w:eastAsia="Times New Roman" w:hAnsi="Times New Roman" w:cs="Times New Roman"/>
          <w:sz w:val="28"/>
          <w:szCs w:val="28"/>
        </w:rPr>
        <w:t xml:space="preserve"> </w:t>
      </w:r>
      <w:r w:rsidR="00D6370D" w:rsidRPr="00AC4B42">
        <w:rPr>
          <w:rFonts w:ascii="Times New Roman" w:eastAsia="Times New Roman" w:hAnsi="Times New Roman" w:cs="Times New Roman"/>
          <w:sz w:val="28"/>
          <w:szCs w:val="28"/>
        </w:rPr>
        <w:t>i</w:t>
      </w:r>
      <w:r w:rsidR="001D3ED5" w:rsidRPr="00AC4B42">
        <w:rPr>
          <w:rFonts w:ascii="Times New Roman" w:eastAsia="Times New Roman" w:hAnsi="Times New Roman" w:cs="Times New Roman"/>
          <w:sz w:val="28"/>
          <w:szCs w:val="28"/>
        </w:rPr>
        <w:t xml:space="preserve">mplement </w:t>
      </w:r>
      <w:r w:rsidR="002948F5" w:rsidRPr="00AC4B42">
        <w:rPr>
          <w:rFonts w:ascii="Times New Roman" w:eastAsia="Times New Roman" w:hAnsi="Times New Roman" w:cs="Times New Roman"/>
          <w:sz w:val="28"/>
          <w:szCs w:val="28"/>
        </w:rPr>
        <w:t xml:space="preserve">tangible </w:t>
      </w:r>
      <w:r w:rsidR="001D3ED5" w:rsidRPr="00AC4B42">
        <w:rPr>
          <w:rFonts w:ascii="Times New Roman" w:eastAsia="Times New Roman" w:hAnsi="Times New Roman" w:cs="Times New Roman"/>
          <w:sz w:val="28"/>
          <w:szCs w:val="28"/>
        </w:rPr>
        <w:t xml:space="preserve">strategies and </w:t>
      </w:r>
      <w:r w:rsidR="001D3ED5" w:rsidRPr="00AC4B42">
        <w:rPr>
          <w:rFonts w:ascii="Times New Roman" w:eastAsia="Times New Roman" w:hAnsi="Times New Roman" w:cs="Times New Roman"/>
          <w:sz w:val="28"/>
          <w:szCs w:val="28"/>
        </w:rPr>
        <w:lastRenderedPageBreak/>
        <w:t>action plans to increase refugee integration, measure results, and replicate successful practices.</w:t>
      </w:r>
      <w:r w:rsidR="001D3ED5">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Give at least two examples of resources and guidance the applicant provided to its affiliates </w:t>
      </w:r>
      <w:r w:rsidR="00651CA6" w:rsidRPr="00C1716B">
        <w:rPr>
          <w:rFonts w:ascii="Times New Roman" w:eastAsia="Times New Roman" w:hAnsi="Times New Roman" w:cs="Times New Roman"/>
          <w:sz w:val="28"/>
          <w:szCs w:val="28"/>
        </w:rPr>
        <w:t>in FY 201</w:t>
      </w:r>
      <w:r w:rsidR="004467C3">
        <w:rPr>
          <w:rFonts w:ascii="Times New Roman" w:eastAsia="Times New Roman" w:hAnsi="Times New Roman" w:cs="Times New Roman"/>
          <w:sz w:val="28"/>
          <w:szCs w:val="28"/>
        </w:rPr>
        <w:t>8</w:t>
      </w:r>
      <w:r w:rsidRPr="002E469F">
        <w:rPr>
          <w:rFonts w:ascii="Times New Roman" w:eastAsia="Times New Roman" w:hAnsi="Times New Roman" w:cs="Times New Roman"/>
          <w:sz w:val="28"/>
          <w:szCs w:val="28"/>
        </w:rPr>
        <w:t xml:space="preserve"> to support affiliates’ efforts </w:t>
      </w:r>
      <w:r w:rsidR="00AC4B42">
        <w:rPr>
          <w:rFonts w:ascii="Times New Roman" w:eastAsia="Times New Roman" w:hAnsi="Times New Roman" w:cs="Times New Roman"/>
          <w:sz w:val="28"/>
          <w:szCs w:val="28"/>
        </w:rPr>
        <w:t>regarding community engagement, refugee</w:t>
      </w:r>
      <w:r w:rsidR="00D46E05">
        <w:rPr>
          <w:rFonts w:ascii="Times New Roman" w:eastAsia="Times New Roman" w:hAnsi="Times New Roman" w:cs="Times New Roman"/>
          <w:sz w:val="28"/>
          <w:szCs w:val="28"/>
        </w:rPr>
        <w:t xml:space="preserve"> integration, or beneficiary fee</w:t>
      </w:r>
      <w:r w:rsidR="00AC4B42">
        <w:rPr>
          <w:rFonts w:ascii="Times New Roman" w:eastAsia="Times New Roman" w:hAnsi="Times New Roman" w:cs="Times New Roman"/>
          <w:sz w:val="28"/>
          <w:szCs w:val="28"/>
        </w:rPr>
        <w:t xml:space="preserve">dback. </w:t>
      </w:r>
    </w:p>
    <w:p w:rsidR="00D86E97" w:rsidRDefault="00D86E97" w:rsidP="00EE78D9">
      <w:pPr>
        <w:spacing w:after="0" w:line="240" w:lineRule="auto"/>
        <w:contextualSpacing/>
        <w:rPr>
          <w:rFonts w:ascii="Times New Roman" w:eastAsia="Times New Roman" w:hAnsi="Times New Roman" w:cs="Times New Roman"/>
          <w:sz w:val="28"/>
          <w:szCs w:val="28"/>
        </w:rPr>
      </w:pPr>
    </w:p>
    <w:p w:rsidR="00D86E97" w:rsidRDefault="00D86E97" w:rsidP="00CF0356">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Please input the total </w:t>
      </w:r>
      <w:r w:rsidR="00CE04D5">
        <w:rPr>
          <w:rFonts w:ascii="Times New Roman" w:eastAsia="Times New Roman" w:hAnsi="Times New Roman" w:cs="Times New Roman"/>
          <w:sz w:val="28"/>
          <w:szCs w:val="28"/>
        </w:rPr>
        <w:t xml:space="preserve">aggregate </w:t>
      </w:r>
      <w:r w:rsidR="006334C1">
        <w:rPr>
          <w:rFonts w:ascii="Times New Roman" w:eastAsia="Times New Roman" w:hAnsi="Times New Roman" w:cs="Times New Roman"/>
          <w:sz w:val="28"/>
          <w:szCs w:val="28"/>
        </w:rPr>
        <w:t xml:space="preserve">contributions to all </w:t>
      </w:r>
      <w:r>
        <w:rPr>
          <w:rFonts w:ascii="Times New Roman" w:eastAsia="Times New Roman" w:hAnsi="Times New Roman" w:cs="Times New Roman"/>
          <w:sz w:val="28"/>
          <w:szCs w:val="28"/>
        </w:rPr>
        <w:t>affiliates</w:t>
      </w:r>
      <w:r w:rsidR="006334C1">
        <w:rPr>
          <w:rFonts w:ascii="Times New Roman" w:eastAsia="Times New Roman" w:hAnsi="Times New Roman" w:cs="Times New Roman"/>
          <w:sz w:val="28"/>
          <w:szCs w:val="28"/>
        </w:rPr>
        <w:t xml:space="preserve"> and sub-offices (as documented in the affiliate/sub-office abstracts)</w:t>
      </w:r>
      <w:r>
        <w:rPr>
          <w:rFonts w:ascii="Times New Roman" w:eastAsia="Times New Roman" w:hAnsi="Times New Roman" w:cs="Times New Roman"/>
          <w:sz w:val="28"/>
          <w:szCs w:val="28"/>
        </w:rPr>
        <w:t xml:space="preserve"> in the chart below</w:t>
      </w:r>
      <w:r w:rsidR="00F74F03">
        <w:rPr>
          <w:rFonts w:ascii="Times New Roman" w:eastAsia="Times New Roman" w:hAnsi="Times New Roman" w:cs="Times New Roman"/>
          <w:sz w:val="28"/>
          <w:szCs w:val="28"/>
        </w:rPr>
        <w:t xml:space="preserve"> and provide a short description </w:t>
      </w:r>
      <w:r w:rsidR="00EE78D9">
        <w:rPr>
          <w:rFonts w:ascii="Times New Roman" w:eastAsia="Times New Roman" w:hAnsi="Times New Roman" w:cs="Times New Roman"/>
          <w:sz w:val="28"/>
          <w:szCs w:val="28"/>
        </w:rPr>
        <w:t xml:space="preserve">of the private contributions. </w:t>
      </w:r>
    </w:p>
    <w:p w:rsidR="00D86E97" w:rsidRDefault="00D86E97" w:rsidP="002E469F">
      <w:pPr>
        <w:spacing w:after="0" w:line="240" w:lineRule="auto"/>
        <w:ind w:left="720"/>
        <w:contextualSpacing/>
        <w:rPr>
          <w:rFonts w:ascii="Times New Roman" w:eastAsia="Times New Roman" w:hAnsi="Times New Roman" w:cs="Times New Roman"/>
          <w:sz w:val="28"/>
          <w:szCs w:val="28"/>
        </w:rPr>
      </w:pPr>
    </w:p>
    <w:tbl>
      <w:tblPr>
        <w:tblW w:w="7763" w:type="dxa"/>
        <w:jc w:val="center"/>
        <w:tblInd w:w="85" w:type="dxa"/>
        <w:tblLayout w:type="fixed"/>
        <w:tblLook w:val="04A0" w:firstRow="1" w:lastRow="0" w:firstColumn="1" w:lastColumn="0" w:noHBand="0" w:noVBand="1"/>
      </w:tblPr>
      <w:tblGrid>
        <w:gridCol w:w="3173"/>
        <w:gridCol w:w="2160"/>
        <w:gridCol w:w="2430"/>
      </w:tblGrid>
      <w:tr w:rsidR="00EE78D9" w:rsidRPr="00D86E97" w:rsidTr="00EE78D9">
        <w:trPr>
          <w:trHeight w:val="315"/>
          <w:jc w:val="center"/>
        </w:trPr>
        <w:tc>
          <w:tcPr>
            <w:tcW w:w="7763" w:type="dxa"/>
            <w:gridSpan w:val="3"/>
            <w:tcBorders>
              <w:top w:val="double" w:sz="6" w:space="0" w:color="auto"/>
              <w:left w:val="double" w:sz="6" w:space="0" w:color="auto"/>
              <w:bottom w:val="single" w:sz="8" w:space="0" w:color="auto"/>
              <w:right w:val="double" w:sz="6" w:space="0" w:color="000000"/>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Contributions to the R&amp;P Program</w:t>
            </w:r>
          </w:p>
        </w:tc>
      </w:tr>
      <w:tr w:rsidR="00EE78D9" w:rsidRPr="00D86E97" w:rsidTr="00EE78D9">
        <w:trPr>
          <w:trHeight w:val="554"/>
          <w:jc w:val="center"/>
        </w:trPr>
        <w:tc>
          <w:tcPr>
            <w:tcW w:w="3173" w:type="dxa"/>
            <w:tcBorders>
              <w:top w:val="nil"/>
              <w:left w:val="double" w:sz="6" w:space="0" w:color="auto"/>
              <w:bottom w:val="single" w:sz="8" w:space="0" w:color="000000"/>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Type of Donor</w:t>
            </w:r>
          </w:p>
        </w:tc>
        <w:tc>
          <w:tcPr>
            <w:tcW w:w="2160" w:type="dxa"/>
            <w:tcBorders>
              <w:top w:val="nil"/>
              <w:left w:val="double" w:sz="6" w:space="0" w:color="auto"/>
              <w:bottom w:val="single" w:sz="8" w:space="0" w:color="000000"/>
              <w:right w:val="single" w:sz="4" w:space="0" w:color="auto"/>
            </w:tcBorders>
            <w:vAlign w:val="bottom"/>
          </w:tcPr>
          <w:p w:rsidR="00EE78D9"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FY 201</w:t>
            </w:r>
            <w:r w:rsidR="004467C3">
              <w:rPr>
                <w:rFonts w:ascii="Times New Roman" w:eastAsia="Times New Roman" w:hAnsi="Times New Roman" w:cs="Times New Roman"/>
                <w:b/>
                <w:bCs/>
                <w:color w:val="000000"/>
              </w:rPr>
              <w:t>7</w:t>
            </w:r>
          </w:p>
          <w:p w:rsidR="00EE78D9" w:rsidRPr="00D86E97"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 xml:space="preserve"> Actual Cash</w:t>
            </w:r>
          </w:p>
        </w:tc>
        <w:tc>
          <w:tcPr>
            <w:tcW w:w="2430" w:type="dxa"/>
            <w:tcBorders>
              <w:top w:val="nil"/>
              <w:left w:val="single" w:sz="4" w:space="0" w:color="auto"/>
              <w:bottom w:val="single" w:sz="8" w:space="0" w:color="000000"/>
              <w:right w:val="double" w:sz="6" w:space="0" w:color="auto"/>
            </w:tcBorders>
            <w:vAlign w:val="bottom"/>
          </w:tcPr>
          <w:p w:rsidR="00EE78D9"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FY 201</w:t>
            </w:r>
            <w:r w:rsidR="004467C3">
              <w:rPr>
                <w:rFonts w:ascii="Times New Roman" w:eastAsia="Times New Roman" w:hAnsi="Times New Roman" w:cs="Times New Roman"/>
                <w:b/>
                <w:bCs/>
                <w:color w:val="000000"/>
              </w:rPr>
              <w:t>7</w:t>
            </w:r>
            <w:r w:rsidRPr="00D86E97">
              <w:rPr>
                <w:rFonts w:ascii="Times New Roman" w:eastAsia="Times New Roman" w:hAnsi="Times New Roman" w:cs="Times New Roman"/>
                <w:b/>
                <w:bCs/>
                <w:color w:val="000000"/>
              </w:rPr>
              <w:t xml:space="preserve"> Actual</w:t>
            </w:r>
          </w:p>
          <w:p w:rsidR="00EE78D9" w:rsidRPr="00D86E97" w:rsidRDefault="00EE78D9" w:rsidP="00D86E97">
            <w:pPr>
              <w:spacing w:after="0" w:line="240" w:lineRule="auto"/>
              <w:contextualSpacing/>
              <w:jc w:val="center"/>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In-kind Value</w:t>
            </w:r>
          </w:p>
        </w:tc>
      </w:tr>
      <w:tr w:rsidR="00EE78D9" w:rsidRPr="00D86E97" w:rsidTr="00EE78D9">
        <w:trPr>
          <w:trHeight w:val="205"/>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Foundations/ Corporations</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single" w:sz="8" w:space="0" w:color="000000"/>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277"/>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Faith-based/ Community-based Organizations</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60"/>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Fees for Service</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60"/>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Individuals</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60"/>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Volunteer Hours/Miles</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178"/>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75278D">
            <w:pPr>
              <w:spacing w:after="0" w:line="240" w:lineRule="auto"/>
              <w:contextualSpacing/>
              <w:rPr>
                <w:rFonts w:ascii="Times New Roman" w:eastAsia="Times New Roman" w:hAnsi="Times New Roman" w:cs="Times New Roman"/>
                <w:i/>
                <w:color w:val="000000"/>
              </w:rPr>
            </w:pPr>
            <w:r w:rsidRPr="00D86E97">
              <w:rPr>
                <w:rFonts w:ascii="Times New Roman" w:eastAsia="Times New Roman" w:hAnsi="Times New Roman" w:cs="Times New Roman"/>
                <w:color w:val="000000"/>
              </w:rPr>
              <w:t xml:space="preserve">State/County/Local Government: </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178"/>
          <w:jc w:val="center"/>
        </w:trPr>
        <w:tc>
          <w:tcPr>
            <w:tcW w:w="3173" w:type="dxa"/>
            <w:tcBorders>
              <w:top w:val="nil"/>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Headquarters</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187"/>
          <w:jc w:val="center"/>
        </w:trPr>
        <w:tc>
          <w:tcPr>
            <w:tcW w:w="3173" w:type="dxa"/>
            <w:tcBorders>
              <w:top w:val="single" w:sz="8" w:space="0" w:color="auto"/>
              <w:left w:val="double" w:sz="6" w:space="0" w:color="auto"/>
              <w:bottom w:val="single" w:sz="8"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Affiliate/Sub-office</w:t>
            </w:r>
          </w:p>
        </w:tc>
        <w:tc>
          <w:tcPr>
            <w:tcW w:w="2160" w:type="dxa"/>
            <w:tcBorders>
              <w:top w:val="nil"/>
              <w:left w:val="nil"/>
              <w:bottom w:val="single" w:sz="8"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single" w:sz="8"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160"/>
          <w:jc w:val="center"/>
        </w:trPr>
        <w:tc>
          <w:tcPr>
            <w:tcW w:w="3173" w:type="dxa"/>
            <w:tcBorders>
              <w:top w:val="single" w:sz="8" w:space="0" w:color="auto"/>
              <w:left w:val="double" w:sz="6" w:space="0" w:color="auto"/>
              <w:bottom w:val="double" w:sz="6"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rPr>
                <w:rFonts w:ascii="Times New Roman" w:eastAsia="Times New Roman" w:hAnsi="Times New Roman" w:cs="Times New Roman"/>
                <w:color w:val="000000"/>
              </w:rPr>
            </w:pPr>
            <w:r w:rsidRPr="00D86E97">
              <w:rPr>
                <w:rFonts w:ascii="Times New Roman" w:eastAsia="Times New Roman" w:hAnsi="Times New Roman" w:cs="Times New Roman"/>
                <w:color w:val="000000"/>
              </w:rPr>
              <w:t>Other:</w:t>
            </w:r>
          </w:p>
        </w:tc>
        <w:tc>
          <w:tcPr>
            <w:tcW w:w="2160" w:type="dxa"/>
            <w:tcBorders>
              <w:top w:val="single" w:sz="8" w:space="0" w:color="auto"/>
              <w:left w:val="double" w:sz="6" w:space="0" w:color="auto"/>
              <w:bottom w:val="double" w:sz="6"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single" w:sz="8" w:space="0" w:color="auto"/>
              <w:left w:val="single" w:sz="4" w:space="0" w:color="auto"/>
              <w:bottom w:val="double" w:sz="6"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243"/>
          <w:jc w:val="center"/>
        </w:trPr>
        <w:tc>
          <w:tcPr>
            <w:tcW w:w="3173" w:type="dxa"/>
            <w:tcBorders>
              <w:top w:val="double" w:sz="6" w:space="0" w:color="auto"/>
              <w:left w:val="double" w:sz="6" w:space="0" w:color="auto"/>
              <w:bottom w:val="single" w:sz="12"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jc w:val="right"/>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TOTALS</w:t>
            </w:r>
          </w:p>
        </w:tc>
        <w:tc>
          <w:tcPr>
            <w:tcW w:w="2160" w:type="dxa"/>
            <w:tcBorders>
              <w:top w:val="double" w:sz="6" w:space="0" w:color="auto"/>
              <w:left w:val="nil"/>
              <w:bottom w:val="single" w:sz="12"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double" w:sz="6" w:space="0" w:color="auto"/>
              <w:left w:val="single" w:sz="4" w:space="0" w:color="auto"/>
              <w:bottom w:val="single" w:sz="12"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r w:rsidR="00EE78D9" w:rsidRPr="00D86E97" w:rsidTr="00EE78D9">
        <w:trPr>
          <w:trHeight w:val="249"/>
          <w:jc w:val="center"/>
        </w:trPr>
        <w:tc>
          <w:tcPr>
            <w:tcW w:w="3173" w:type="dxa"/>
            <w:tcBorders>
              <w:top w:val="nil"/>
              <w:left w:val="double" w:sz="6" w:space="0" w:color="auto"/>
              <w:bottom w:val="double" w:sz="6" w:space="0" w:color="auto"/>
              <w:right w:val="double" w:sz="6" w:space="0" w:color="auto"/>
            </w:tcBorders>
            <w:shd w:val="clear" w:color="auto" w:fill="auto"/>
            <w:vAlign w:val="center"/>
            <w:hideMark/>
          </w:tcPr>
          <w:p w:rsidR="00EE78D9" w:rsidRPr="00D86E97" w:rsidRDefault="00EE78D9" w:rsidP="00D86E97">
            <w:pPr>
              <w:spacing w:after="0" w:line="240" w:lineRule="auto"/>
              <w:contextualSpacing/>
              <w:jc w:val="right"/>
              <w:rPr>
                <w:rFonts w:ascii="Times New Roman" w:eastAsia="Times New Roman" w:hAnsi="Times New Roman" w:cs="Times New Roman"/>
                <w:b/>
                <w:bCs/>
                <w:color w:val="000000"/>
              </w:rPr>
            </w:pPr>
            <w:r w:rsidRPr="00D86E97">
              <w:rPr>
                <w:rFonts w:ascii="Times New Roman" w:eastAsia="Times New Roman" w:hAnsi="Times New Roman" w:cs="Times New Roman"/>
                <w:b/>
                <w:bCs/>
                <w:color w:val="000000"/>
              </w:rPr>
              <w:t>TOTALS PER CAPITA</w:t>
            </w:r>
          </w:p>
        </w:tc>
        <w:tc>
          <w:tcPr>
            <w:tcW w:w="2160" w:type="dxa"/>
            <w:tcBorders>
              <w:top w:val="nil"/>
              <w:left w:val="nil"/>
              <w:bottom w:val="double" w:sz="6" w:space="0" w:color="auto"/>
              <w:right w:val="sing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c>
          <w:tcPr>
            <w:tcW w:w="2430" w:type="dxa"/>
            <w:tcBorders>
              <w:top w:val="nil"/>
              <w:left w:val="single" w:sz="4" w:space="0" w:color="auto"/>
              <w:bottom w:val="double" w:sz="6" w:space="0" w:color="auto"/>
              <w:right w:val="double" w:sz="4" w:space="0" w:color="auto"/>
            </w:tcBorders>
            <w:vAlign w:val="center"/>
          </w:tcPr>
          <w:p w:rsidR="00EE78D9" w:rsidRPr="00D86E97" w:rsidRDefault="00EE78D9" w:rsidP="00D86E97">
            <w:pPr>
              <w:spacing w:after="0" w:line="240" w:lineRule="auto"/>
              <w:contextualSpacing/>
              <w:jc w:val="center"/>
              <w:rPr>
                <w:rFonts w:ascii="Times New Roman" w:eastAsia="Times New Roman" w:hAnsi="Times New Roman" w:cs="Times New Roman"/>
                <w:color w:val="000000"/>
              </w:rPr>
            </w:pPr>
          </w:p>
        </w:tc>
      </w:tr>
    </w:tbl>
    <w:p w:rsidR="009D0AE8" w:rsidRDefault="009D0AE8" w:rsidP="002E469F">
      <w:pPr>
        <w:spacing w:after="0" w:line="240" w:lineRule="auto"/>
        <w:ind w:left="720"/>
        <w:contextualSpacing/>
        <w:rPr>
          <w:rFonts w:ascii="Times New Roman" w:eastAsia="Times New Roman" w:hAnsi="Times New Roman" w:cs="Times New Roman"/>
          <w:sz w:val="28"/>
          <w:szCs w:val="28"/>
        </w:rPr>
      </w:pP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Include a brief description of the applicant’s fraud prevention strategies and activities, including how the applicant uses culturally effective practices and procedures with refugees to combat fraud, and how the applicant responds to alleged or possible fraud (including, but not limited to, immigration and welfare benefit fraud). </w:t>
      </w:r>
      <w:r w:rsidR="00DF70AB">
        <w:rPr>
          <w:rFonts w:ascii="Times New Roman" w:eastAsia="Times New Roman" w:hAnsi="Times New Roman" w:cs="Times New Roman"/>
          <w:sz w:val="28"/>
          <w:szCs w:val="28"/>
        </w:rPr>
        <w:t>P</w:t>
      </w:r>
      <w:r w:rsidR="00465B71">
        <w:rPr>
          <w:rFonts w:ascii="Times New Roman" w:eastAsia="Times New Roman" w:hAnsi="Times New Roman" w:cs="Times New Roman"/>
          <w:sz w:val="28"/>
          <w:szCs w:val="28"/>
        </w:rPr>
        <w:t xml:space="preserve">lease also include a </w:t>
      </w:r>
      <w:r w:rsidR="00362507">
        <w:rPr>
          <w:rFonts w:ascii="Times New Roman" w:eastAsia="Times New Roman" w:hAnsi="Times New Roman" w:cs="Times New Roman"/>
          <w:sz w:val="28"/>
          <w:szCs w:val="28"/>
        </w:rPr>
        <w:t xml:space="preserve">brief </w:t>
      </w:r>
      <w:r w:rsidR="00DF70AB">
        <w:rPr>
          <w:rFonts w:ascii="Times New Roman" w:eastAsia="Times New Roman" w:hAnsi="Times New Roman" w:cs="Times New Roman"/>
          <w:sz w:val="28"/>
          <w:szCs w:val="28"/>
        </w:rPr>
        <w:t xml:space="preserve">summary of the risk analysis submitted as part of the proposal package.  </w:t>
      </w:r>
    </w:p>
    <w:p w:rsidR="000B4F7E" w:rsidRDefault="000B4F7E" w:rsidP="002E469F">
      <w:pPr>
        <w:spacing w:after="0" w:line="240" w:lineRule="auto"/>
        <w:ind w:left="720"/>
        <w:contextualSpacing/>
        <w:rPr>
          <w:rFonts w:ascii="Times New Roman" w:eastAsia="Times New Roman" w:hAnsi="Times New Roman" w:cs="Times New Roman"/>
          <w:sz w:val="28"/>
          <w:szCs w:val="28"/>
        </w:rPr>
      </w:pPr>
    </w:p>
    <w:p w:rsidR="000B4F7E" w:rsidRDefault="000B4F7E" w:rsidP="000B4F7E">
      <w:pPr>
        <w:spacing w:after="0" w:line="240" w:lineRule="auto"/>
        <w:ind w:left="720"/>
        <w:contextualSpacing/>
        <w:rPr>
          <w:rFonts w:ascii="Times New Roman" w:eastAsia="Times New Roman" w:hAnsi="Times New Roman" w:cs="Times New Roman"/>
          <w:sz w:val="28"/>
          <w:szCs w:val="28"/>
        </w:rPr>
      </w:pPr>
      <w:r w:rsidRPr="001B5E9C">
        <w:rPr>
          <w:rFonts w:ascii="Times New Roman" w:eastAsia="Times New Roman" w:hAnsi="Times New Roman" w:cs="Times New Roman"/>
          <w:b/>
          <w:sz w:val="28"/>
          <w:szCs w:val="28"/>
        </w:rPr>
        <w:t>Gender Analysis:</w:t>
      </w:r>
      <w:r>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PRM is committed to </w:t>
      </w:r>
      <w:r>
        <w:rPr>
          <w:rFonts w:ascii="Times New Roman" w:eastAsia="Times New Roman" w:hAnsi="Times New Roman" w:cs="Times New Roman"/>
          <w:sz w:val="28"/>
          <w:szCs w:val="28"/>
        </w:rPr>
        <w:t xml:space="preserve">ensuring that R&amp;P services are fully accessible to </w:t>
      </w:r>
      <w:r w:rsidRPr="002E469F">
        <w:rPr>
          <w:rFonts w:ascii="Times New Roman" w:eastAsia="Times New Roman" w:hAnsi="Times New Roman" w:cs="Times New Roman"/>
          <w:sz w:val="28"/>
          <w:szCs w:val="28"/>
        </w:rPr>
        <w:t xml:space="preserve">potentially vulnerable and underserved individuals among the beneficiary population (women; children; older individuals; individuals with complex medical conditions; individuals with disabilities; lesbian, gay, bisexual, transgender, or intersex (LGBTI) individuals and other minorities).  </w:t>
      </w:r>
      <w:r>
        <w:rPr>
          <w:rFonts w:ascii="Times New Roman" w:eastAsia="Times New Roman" w:hAnsi="Times New Roman" w:cs="Times New Roman"/>
          <w:sz w:val="28"/>
          <w:szCs w:val="28"/>
        </w:rPr>
        <w:t>The gender analysis should specifically analyze the factors that either promote or undermine gender equality within a given program and specifically address the needs of women and girls.</w:t>
      </w:r>
    </w:p>
    <w:p w:rsidR="000B4F7E" w:rsidRDefault="000B4F7E" w:rsidP="000B4F7E">
      <w:pPr>
        <w:spacing w:after="0" w:line="240" w:lineRule="auto"/>
        <w:ind w:left="720"/>
        <w:contextualSpacing/>
        <w:rPr>
          <w:rFonts w:ascii="Times New Roman" w:eastAsia="Times New Roman" w:hAnsi="Times New Roman" w:cs="Times New Roman"/>
          <w:sz w:val="28"/>
          <w:szCs w:val="28"/>
        </w:rPr>
      </w:pPr>
    </w:p>
    <w:p w:rsidR="000B4F7E" w:rsidRDefault="000B4F7E" w:rsidP="000B4F7E">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w:t>
      </w:r>
      <w:r>
        <w:rPr>
          <w:rFonts w:ascii="Times New Roman" w:eastAsia="Times New Roman" w:hAnsi="Times New Roman" w:cs="Times New Roman"/>
          <w:sz w:val="28"/>
          <w:szCs w:val="28"/>
        </w:rPr>
        <w:t xml:space="preserve"> briefly describe:</w:t>
      </w:r>
      <w:r w:rsidRPr="002E469F">
        <w:rPr>
          <w:rFonts w:ascii="Times New Roman" w:eastAsia="Times New Roman" w:hAnsi="Times New Roman" w:cs="Times New Roman"/>
          <w:sz w:val="28"/>
          <w:szCs w:val="28"/>
        </w:rPr>
        <w:t xml:space="preserve"> </w:t>
      </w:r>
    </w:p>
    <w:p w:rsidR="000B4F7E" w:rsidRDefault="000B4F7E" w:rsidP="000B4F7E">
      <w:pPr>
        <w:pStyle w:val="ListParagraph"/>
        <w:numPr>
          <w:ilvl w:val="0"/>
          <w:numId w:val="3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The</w:t>
      </w:r>
      <w:r w:rsidRPr="00901799">
        <w:rPr>
          <w:rFonts w:ascii="Times New Roman" w:eastAsia="Times New Roman" w:hAnsi="Times New Roman" w:cs="Times New Roman"/>
          <w:sz w:val="28"/>
          <w:szCs w:val="28"/>
        </w:rPr>
        <w:t xml:space="preserve"> gender dynamics within the target population (i.e., roles, power dynamics, and different needs of men and women, girls and boys)</w:t>
      </w:r>
      <w:r>
        <w:rPr>
          <w:rFonts w:ascii="Times New Roman" w:eastAsia="Times New Roman" w:hAnsi="Times New Roman" w:cs="Times New Roman"/>
          <w:sz w:val="28"/>
          <w:szCs w:val="28"/>
        </w:rPr>
        <w:t>,</w:t>
      </w:r>
    </w:p>
    <w:p w:rsidR="000B4F7E" w:rsidRDefault="000B4F7E" w:rsidP="000B4F7E">
      <w:pPr>
        <w:pStyle w:val="ListParagraph"/>
        <w:numPr>
          <w:ilvl w:val="0"/>
          <w:numId w:val="3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w:t>
      </w:r>
      <w:r w:rsidRPr="00901799">
        <w:rPr>
          <w:rFonts w:ascii="Times New Roman" w:eastAsia="Times New Roman" w:hAnsi="Times New Roman" w:cs="Times New Roman"/>
          <w:sz w:val="28"/>
          <w:szCs w:val="28"/>
        </w:rPr>
        <w:t>he specific risks and challenges posed by gender dynamics to R&amp;P Program implementation</w:t>
      </w:r>
      <w:r>
        <w:rPr>
          <w:rFonts w:ascii="Times New Roman" w:eastAsia="Times New Roman" w:hAnsi="Times New Roman" w:cs="Times New Roman"/>
          <w:sz w:val="28"/>
          <w:szCs w:val="28"/>
        </w:rPr>
        <w:t>, and</w:t>
      </w:r>
    </w:p>
    <w:p w:rsidR="000B4F7E" w:rsidRDefault="000B4F7E" w:rsidP="000B4F7E">
      <w:pPr>
        <w:pStyle w:val="ListParagraph"/>
        <w:numPr>
          <w:ilvl w:val="0"/>
          <w:numId w:val="33"/>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w:t>
      </w:r>
      <w:r w:rsidRPr="00E23F4C">
        <w:rPr>
          <w:rFonts w:ascii="Times New Roman" w:eastAsia="Times New Roman" w:hAnsi="Times New Roman" w:cs="Times New Roman"/>
          <w:sz w:val="28"/>
          <w:szCs w:val="28"/>
        </w:rPr>
        <w:t>ow the program activities will mitigate these risks and be made accessible to affected groups (particularly women and girls).</w:t>
      </w:r>
    </w:p>
    <w:p w:rsidR="000B4F7E" w:rsidRPr="002E469F" w:rsidRDefault="000B4F7E"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Placement</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Describe criteria used to determine placement of refugees throughout a network which guarantees quality, language-appropriate R&amp;P services for arriving refugees of diverse backgrounds</w:t>
      </w:r>
      <w:r w:rsidR="007C69E5">
        <w:rPr>
          <w:rFonts w:ascii="Times New Roman" w:eastAsia="Times New Roman" w:hAnsi="Times New Roman" w:cs="Times New Roman"/>
          <w:sz w:val="28"/>
          <w:szCs w:val="28"/>
        </w:rPr>
        <w:t xml:space="preserve">.  </w:t>
      </w:r>
      <w:r w:rsidR="003D3508">
        <w:rPr>
          <w:rFonts w:ascii="Times New Roman" w:eastAsia="Times New Roman" w:hAnsi="Times New Roman" w:cs="Times New Roman"/>
          <w:sz w:val="28"/>
          <w:szCs w:val="28"/>
        </w:rPr>
        <w:t>Identify</w:t>
      </w:r>
      <w:r w:rsidR="007C69E5" w:rsidRPr="00073CF3">
        <w:rPr>
          <w:rFonts w:ascii="Times New Roman" w:eastAsia="Times New Roman" w:hAnsi="Times New Roman" w:cs="Times New Roman"/>
          <w:sz w:val="28"/>
          <w:szCs w:val="28"/>
        </w:rPr>
        <w:t xml:space="preserve"> the indicators used to </w:t>
      </w:r>
      <w:r w:rsidR="004E26A5" w:rsidRPr="00073CF3">
        <w:rPr>
          <w:rFonts w:ascii="Times New Roman" w:eastAsia="Times New Roman" w:hAnsi="Times New Roman" w:cs="Times New Roman"/>
          <w:sz w:val="28"/>
          <w:szCs w:val="28"/>
        </w:rPr>
        <w:t>evaluate</w:t>
      </w:r>
      <w:r w:rsidR="007C69E5" w:rsidRPr="00073CF3">
        <w:rPr>
          <w:rFonts w:ascii="Times New Roman" w:eastAsia="Times New Roman" w:hAnsi="Times New Roman" w:cs="Times New Roman"/>
          <w:sz w:val="28"/>
          <w:szCs w:val="28"/>
        </w:rPr>
        <w:t xml:space="preserve"> other key </w:t>
      </w:r>
      <w:r w:rsidR="004E26A5" w:rsidRPr="00073CF3">
        <w:rPr>
          <w:rFonts w:ascii="Times New Roman" w:eastAsia="Times New Roman" w:hAnsi="Times New Roman" w:cs="Times New Roman"/>
          <w:sz w:val="28"/>
          <w:szCs w:val="28"/>
        </w:rPr>
        <w:t>placement</w:t>
      </w:r>
      <w:r w:rsidR="007C69E5" w:rsidRPr="00073CF3">
        <w:rPr>
          <w:rFonts w:ascii="Times New Roman" w:eastAsia="Times New Roman" w:hAnsi="Times New Roman" w:cs="Times New Roman"/>
          <w:sz w:val="28"/>
          <w:szCs w:val="28"/>
        </w:rPr>
        <w:t xml:space="preserve"> factors such as</w:t>
      </w:r>
      <w:r w:rsidR="003D3508">
        <w:rPr>
          <w:rFonts w:ascii="Times New Roman" w:eastAsia="Times New Roman" w:hAnsi="Times New Roman" w:cs="Times New Roman"/>
          <w:sz w:val="28"/>
          <w:szCs w:val="28"/>
        </w:rPr>
        <w:t xml:space="preserve"> community support</w:t>
      </w:r>
      <w:r w:rsidR="00BC336E">
        <w:rPr>
          <w:rFonts w:ascii="Times New Roman" w:eastAsia="Times New Roman" w:hAnsi="Times New Roman" w:cs="Times New Roman"/>
          <w:sz w:val="28"/>
          <w:szCs w:val="28"/>
        </w:rPr>
        <w:t>,</w:t>
      </w:r>
      <w:r w:rsidR="007C69E5" w:rsidRPr="00073CF3">
        <w:rPr>
          <w:rFonts w:ascii="Times New Roman" w:eastAsia="Times New Roman" w:hAnsi="Times New Roman" w:cs="Times New Roman"/>
          <w:sz w:val="28"/>
          <w:szCs w:val="28"/>
        </w:rPr>
        <w:t xml:space="preserve"> </w:t>
      </w:r>
      <w:r w:rsidR="00BC336E">
        <w:rPr>
          <w:rFonts w:ascii="Times New Roman" w:eastAsia="Times New Roman" w:hAnsi="Times New Roman" w:cs="Times New Roman"/>
          <w:sz w:val="28"/>
          <w:szCs w:val="28"/>
        </w:rPr>
        <w:t>and the best interest of the refugee</w:t>
      </w:r>
      <w:r w:rsidRPr="00073CF3">
        <w:rPr>
          <w:rFonts w:ascii="Times New Roman" w:eastAsia="Times New Roman" w:hAnsi="Times New Roman" w:cs="Times New Roman"/>
          <w:sz w:val="28"/>
          <w:szCs w:val="28"/>
        </w:rPr>
        <w:t>.  E</w:t>
      </w:r>
      <w:r w:rsidRPr="002E469F">
        <w:rPr>
          <w:rFonts w:ascii="Times New Roman" w:eastAsia="Times New Roman" w:hAnsi="Times New Roman" w:cs="Times New Roman"/>
          <w:sz w:val="28"/>
          <w:szCs w:val="28"/>
        </w:rPr>
        <w:t xml:space="preserve">xplain where significant increases or decreases in placement are expected in FY </w:t>
      </w:r>
      <w:r w:rsidR="00651CA6" w:rsidRPr="00C1716B">
        <w:rPr>
          <w:rFonts w:ascii="Times New Roman" w:eastAsia="Times New Roman" w:hAnsi="Times New Roman" w:cs="Times New Roman"/>
          <w:sz w:val="28"/>
          <w:szCs w:val="28"/>
        </w:rPr>
        <w:t>201</w:t>
      </w:r>
      <w:r w:rsidR="004467C3">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Describe </w:t>
      </w:r>
      <w:r w:rsidR="00ED1E9B">
        <w:rPr>
          <w:rFonts w:ascii="Times New Roman" w:eastAsia="Times New Roman" w:hAnsi="Times New Roman" w:cs="Times New Roman"/>
          <w:sz w:val="28"/>
          <w:szCs w:val="28"/>
        </w:rPr>
        <w:t xml:space="preserve">the applicant’s efforts to </w:t>
      </w:r>
      <w:r w:rsidRPr="002E469F">
        <w:rPr>
          <w:rFonts w:ascii="Times New Roman" w:eastAsia="Times New Roman" w:hAnsi="Times New Roman" w:cs="Times New Roman"/>
          <w:sz w:val="28"/>
          <w:szCs w:val="28"/>
        </w:rPr>
        <w:t xml:space="preserve">respond to </w:t>
      </w:r>
      <w:r w:rsidR="0079635A">
        <w:rPr>
          <w:rFonts w:ascii="Times New Roman" w:eastAsia="Times New Roman" w:hAnsi="Times New Roman" w:cs="Times New Roman"/>
          <w:sz w:val="28"/>
          <w:szCs w:val="28"/>
        </w:rPr>
        <w:t xml:space="preserve">variable arrival patterns </w:t>
      </w:r>
      <w:r w:rsidRPr="002E469F">
        <w:rPr>
          <w:rFonts w:ascii="Times New Roman" w:eastAsia="Times New Roman" w:hAnsi="Times New Roman" w:cs="Times New Roman"/>
          <w:sz w:val="28"/>
          <w:szCs w:val="28"/>
        </w:rPr>
        <w:t xml:space="preserve">while ensuring the required level of service to all refugees.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8A4BB3" w:rsidP="002E469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minimum of 100 refugees must be served by an affiliate. </w:t>
      </w:r>
      <w:r w:rsidR="002E469F" w:rsidRPr="002E469F">
        <w:rPr>
          <w:rFonts w:ascii="Times New Roman" w:eastAsia="Times New Roman" w:hAnsi="Times New Roman" w:cs="Times New Roman"/>
          <w:sz w:val="28"/>
          <w:szCs w:val="28"/>
        </w:rPr>
        <w:t>The radius for placement by affiliates is restricted to 100 miles within the same state for predestined cases and cases with U.S. ties, and 50 miles within the same state for cases with no U.S. ties.  If an applicant proposes to place predestined or cases with U.S. ties outside the 100-mile in-state radius, provide a rationale and a list of such sites.  Placement of cases allocated with no U.S. ties beyond the 50-mile in-state restriction is not permitted.</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DD0EE0" w:rsidRDefault="00DD0EE0" w:rsidP="00DD0EE0">
      <w:pPr>
        <w:pStyle w:val="ListParagraph"/>
        <w:spacing w:after="0" w:line="240" w:lineRule="auto"/>
        <w:ind w:left="1440"/>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Network Monitoring </w:t>
      </w:r>
    </w:p>
    <w:p w:rsidR="003849C5"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describe monitoring </w:t>
      </w:r>
      <w:r w:rsidR="009F2689">
        <w:rPr>
          <w:rFonts w:ascii="Times New Roman" w:eastAsia="Times New Roman" w:hAnsi="Times New Roman" w:cs="Times New Roman"/>
          <w:sz w:val="28"/>
          <w:szCs w:val="28"/>
        </w:rPr>
        <w:t xml:space="preserve">of affiliate offices </w:t>
      </w:r>
      <w:r w:rsidR="00407DC9">
        <w:rPr>
          <w:rFonts w:ascii="Times New Roman" w:eastAsia="Times New Roman" w:hAnsi="Times New Roman" w:cs="Times New Roman"/>
          <w:sz w:val="28"/>
          <w:szCs w:val="28"/>
        </w:rPr>
        <w:t xml:space="preserve">and sub-offices </w:t>
      </w:r>
      <w:r w:rsidR="009F2689">
        <w:rPr>
          <w:rFonts w:ascii="Times New Roman" w:eastAsia="Times New Roman" w:hAnsi="Times New Roman" w:cs="Times New Roman"/>
          <w:sz w:val="28"/>
          <w:szCs w:val="28"/>
        </w:rPr>
        <w:t xml:space="preserve">to include number of staff, duration of trips, and cost effectiveness. </w:t>
      </w:r>
      <w:r w:rsidR="00830145">
        <w:rPr>
          <w:rFonts w:ascii="Times New Roman" w:eastAsia="Times New Roman" w:hAnsi="Times New Roman" w:cs="Times New Roman"/>
          <w:sz w:val="28"/>
          <w:szCs w:val="28"/>
        </w:rPr>
        <w:t xml:space="preserve"> Attach a typical affiliate monitoring </w:t>
      </w:r>
      <w:r w:rsidR="003E7390">
        <w:rPr>
          <w:rFonts w:ascii="Times New Roman" w:eastAsia="Times New Roman" w:hAnsi="Times New Roman" w:cs="Times New Roman"/>
          <w:sz w:val="28"/>
          <w:szCs w:val="28"/>
        </w:rPr>
        <w:t>itinerary</w:t>
      </w:r>
      <w:r w:rsidR="00830145">
        <w:rPr>
          <w:rFonts w:ascii="Times New Roman" w:eastAsia="Times New Roman" w:hAnsi="Times New Roman" w:cs="Times New Roman"/>
          <w:sz w:val="28"/>
          <w:szCs w:val="28"/>
        </w:rPr>
        <w:t xml:space="preserve"> (limited to two pages). </w:t>
      </w:r>
      <w:r w:rsidR="00601A55">
        <w:rPr>
          <w:rFonts w:ascii="Times New Roman" w:eastAsia="Times New Roman" w:hAnsi="Times New Roman" w:cs="Times New Roman"/>
          <w:sz w:val="28"/>
          <w:szCs w:val="28"/>
        </w:rPr>
        <w:t xml:space="preserve"> </w:t>
      </w:r>
      <w:r w:rsidR="00B062F1">
        <w:rPr>
          <w:rFonts w:ascii="Times New Roman" w:eastAsia="Times New Roman" w:hAnsi="Times New Roman" w:cs="Times New Roman"/>
          <w:sz w:val="28"/>
          <w:szCs w:val="28"/>
        </w:rPr>
        <w:t xml:space="preserve">If desk monitoring is used, describe the circumstances and process. </w:t>
      </w:r>
      <w:r w:rsidR="00601A55">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Explain the applicant’s process and timeframes for ensuring that corrective actions taken (in response to PRM monitoring, agency monitoring, and beneficiary feedback) result in final program compliance.  </w:t>
      </w:r>
    </w:p>
    <w:p w:rsidR="003849C5" w:rsidRDefault="003849C5"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color w:val="7030A0"/>
          <w:sz w:val="28"/>
          <w:szCs w:val="28"/>
        </w:rPr>
      </w:pPr>
    </w:p>
    <w:p w:rsid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Network Training</w:t>
      </w: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 xml:space="preserve">Describe </w:t>
      </w:r>
      <w:r w:rsidR="005605C8">
        <w:rPr>
          <w:rFonts w:ascii="Times New Roman" w:eastAsia="Times New Roman" w:hAnsi="Times New Roman" w:cs="Times New Roman"/>
          <w:sz w:val="28"/>
          <w:szCs w:val="28"/>
        </w:rPr>
        <w:t xml:space="preserve">the </w:t>
      </w:r>
      <w:r w:rsidR="00643FB8">
        <w:rPr>
          <w:rFonts w:ascii="Times New Roman" w:eastAsia="Times New Roman" w:hAnsi="Times New Roman" w:cs="Times New Roman"/>
          <w:sz w:val="28"/>
          <w:szCs w:val="28"/>
        </w:rPr>
        <w:t xml:space="preserve">overall </w:t>
      </w:r>
      <w:r w:rsidRPr="002E469F">
        <w:rPr>
          <w:rFonts w:ascii="Times New Roman" w:eastAsia="Times New Roman" w:hAnsi="Times New Roman" w:cs="Times New Roman"/>
          <w:sz w:val="28"/>
          <w:szCs w:val="28"/>
        </w:rPr>
        <w:t xml:space="preserve">network training </w:t>
      </w:r>
      <w:r w:rsidR="006E0C2D">
        <w:rPr>
          <w:rFonts w:ascii="Times New Roman" w:eastAsia="Times New Roman" w:hAnsi="Times New Roman" w:cs="Times New Roman"/>
          <w:sz w:val="28"/>
          <w:szCs w:val="28"/>
        </w:rPr>
        <w:t>strategy</w:t>
      </w:r>
      <w:r w:rsidRPr="002E469F">
        <w:rPr>
          <w:rFonts w:ascii="Times New Roman" w:eastAsia="Times New Roman" w:hAnsi="Times New Roman" w:cs="Times New Roman"/>
          <w:sz w:val="28"/>
          <w:szCs w:val="28"/>
        </w:rPr>
        <w:t xml:space="preserve"> </w:t>
      </w:r>
      <w:r w:rsidR="005605C8">
        <w:rPr>
          <w:rFonts w:ascii="Times New Roman" w:eastAsia="Times New Roman" w:hAnsi="Times New Roman" w:cs="Times New Roman"/>
          <w:sz w:val="28"/>
          <w:szCs w:val="28"/>
        </w:rPr>
        <w:t xml:space="preserve">and how </w:t>
      </w:r>
      <w:r w:rsidR="00643FB8">
        <w:rPr>
          <w:rFonts w:ascii="Times New Roman" w:eastAsia="Times New Roman" w:hAnsi="Times New Roman" w:cs="Times New Roman"/>
          <w:sz w:val="28"/>
          <w:szCs w:val="28"/>
        </w:rPr>
        <w:t>proposed activities will strengthen R&amp;P service delivery</w:t>
      </w:r>
      <w:r w:rsidRPr="002E469F">
        <w:rPr>
          <w:rFonts w:ascii="Times New Roman" w:eastAsia="Times New Roman" w:hAnsi="Times New Roman" w:cs="Times New Roman"/>
          <w:sz w:val="28"/>
          <w:szCs w:val="28"/>
        </w:rPr>
        <w:t xml:space="preserve">.  Include the purpose of each </w:t>
      </w:r>
      <w:r w:rsidR="006E0C2D">
        <w:rPr>
          <w:rFonts w:ascii="Times New Roman" w:eastAsia="Times New Roman" w:hAnsi="Times New Roman" w:cs="Times New Roman"/>
          <w:sz w:val="28"/>
          <w:szCs w:val="28"/>
        </w:rPr>
        <w:t>training activity</w:t>
      </w:r>
      <w:r w:rsidRPr="002E469F">
        <w:rPr>
          <w:rFonts w:ascii="Times New Roman" w:eastAsia="Times New Roman" w:hAnsi="Times New Roman" w:cs="Times New Roman"/>
          <w:sz w:val="28"/>
          <w:szCs w:val="28"/>
        </w:rPr>
        <w:t xml:space="preserve">, </w:t>
      </w:r>
      <w:r w:rsidR="00D6316C">
        <w:rPr>
          <w:rFonts w:ascii="Times New Roman" w:eastAsia="Times New Roman" w:hAnsi="Times New Roman" w:cs="Times New Roman"/>
          <w:sz w:val="28"/>
          <w:szCs w:val="28"/>
        </w:rPr>
        <w:t>its</w:t>
      </w:r>
      <w:r w:rsidR="006F30D9">
        <w:rPr>
          <w:rFonts w:ascii="Times New Roman" w:eastAsia="Times New Roman" w:hAnsi="Times New Roman" w:cs="Times New Roman"/>
          <w:sz w:val="28"/>
          <w:szCs w:val="28"/>
        </w:rPr>
        <w:t xml:space="preserve"> frequency, </w:t>
      </w:r>
      <w:r w:rsidRPr="002E469F">
        <w:rPr>
          <w:rFonts w:ascii="Times New Roman" w:eastAsia="Times New Roman" w:hAnsi="Times New Roman" w:cs="Times New Roman"/>
          <w:sz w:val="28"/>
          <w:szCs w:val="28"/>
        </w:rPr>
        <w:t xml:space="preserve">desired outcomes, </w:t>
      </w:r>
      <w:r w:rsidR="00CF0356">
        <w:rPr>
          <w:rFonts w:ascii="Times New Roman" w:eastAsia="Times New Roman" w:hAnsi="Times New Roman" w:cs="Times New Roman"/>
          <w:sz w:val="28"/>
          <w:szCs w:val="28"/>
        </w:rPr>
        <w:t xml:space="preserve">and </w:t>
      </w:r>
      <w:r w:rsidRPr="002E469F">
        <w:rPr>
          <w:rFonts w:ascii="Times New Roman" w:eastAsia="Times New Roman" w:hAnsi="Times New Roman" w:cs="Times New Roman"/>
          <w:sz w:val="28"/>
          <w:szCs w:val="28"/>
        </w:rPr>
        <w:t xml:space="preserve">mechanisms for ensuring appropriate </w:t>
      </w:r>
      <w:proofErr w:type="gramStart"/>
      <w:r w:rsidRPr="002E469F">
        <w:rPr>
          <w:rFonts w:ascii="Times New Roman" w:eastAsia="Times New Roman" w:hAnsi="Times New Roman" w:cs="Times New Roman"/>
          <w:sz w:val="28"/>
          <w:szCs w:val="28"/>
        </w:rPr>
        <w:t>staff</w:t>
      </w:r>
      <w:r w:rsidR="003849C5">
        <w:rPr>
          <w:rFonts w:ascii="Times New Roman" w:eastAsia="Times New Roman" w:hAnsi="Times New Roman" w:cs="Times New Roman"/>
          <w:sz w:val="28"/>
          <w:szCs w:val="28"/>
        </w:rPr>
        <w:t xml:space="preserve"> </w:t>
      </w:r>
      <w:r w:rsidR="002A695F">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receive</w:t>
      </w:r>
      <w:proofErr w:type="gramEnd"/>
      <w:r w:rsidRPr="002E469F">
        <w:rPr>
          <w:rFonts w:ascii="Times New Roman" w:eastAsia="Times New Roman" w:hAnsi="Times New Roman" w:cs="Times New Roman"/>
          <w:sz w:val="28"/>
          <w:szCs w:val="28"/>
        </w:rPr>
        <w:t xml:space="preserve"> the training, and how training effectiveness will be measured.  </w:t>
      </w:r>
      <w:r w:rsidR="006F30D9" w:rsidRPr="002E469F">
        <w:rPr>
          <w:rFonts w:ascii="Times New Roman" w:eastAsia="Times New Roman" w:hAnsi="Times New Roman" w:cs="Times New Roman"/>
          <w:sz w:val="28"/>
          <w:szCs w:val="28"/>
        </w:rPr>
        <w:t xml:space="preserve">Applicants should specify the link between monitoring </w:t>
      </w:r>
      <w:r w:rsidR="004C2427">
        <w:rPr>
          <w:rFonts w:ascii="Times New Roman" w:eastAsia="Times New Roman" w:hAnsi="Times New Roman" w:cs="Times New Roman"/>
          <w:sz w:val="28"/>
          <w:szCs w:val="28"/>
        </w:rPr>
        <w:t>trends that will impact</w:t>
      </w:r>
      <w:r w:rsidR="003849C5">
        <w:rPr>
          <w:rFonts w:ascii="Times New Roman" w:eastAsia="Times New Roman" w:hAnsi="Times New Roman" w:cs="Times New Roman"/>
          <w:sz w:val="28"/>
          <w:szCs w:val="28"/>
        </w:rPr>
        <w:t xml:space="preserve"> </w:t>
      </w:r>
      <w:r w:rsidR="006F30D9" w:rsidRPr="002E469F">
        <w:rPr>
          <w:rFonts w:ascii="Times New Roman" w:eastAsia="Times New Roman" w:hAnsi="Times New Roman" w:cs="Times New Roman"/>
          <w:sz w:val="28"/>
          <w:szCs w:val="28"/>
        </w:rPr>
        <w:t xml:space="preserve">training plans for FY </w:t>
      </w:r>
      <w:r w:rsidR="006F30D9" w:rsidRPr="00C1716B">
        <w:rPr>
          <w:rFonts w:ascii="Times New Roman" w:eastAsia="Times New Roman" w:hAnsi="Times New Roman" w:cs="Times New Roman"/>
          <w:sz w:val="28"/>
          <w:szCs w:val="28"/>
        </w:rPr>
        <w:t>201</w:t>
      </w:r>
      <w:r w:rsidR="006F30D9">
        <w:rPr>
          <w:rFonts w:ascii="Times New Roman" w:eastAsia="Times New Roman" w:hAnsi="Times New Roman" w:cs="Times New Roman"/>
          <w:sz w:val="28"/>
          <w:szCs w:val="28"/>
        </w:rPr>
        <w:t>9</w:t>
      </w:r>
      <w:r w:rsidR="006F30D9" w:rsidRPr="002E469F">
        <w:rPr>
          <w:rFonts w:ascii="Times New Roman" w:eastAsia="Times New Roman" w:hAnsi="Times New Roman" w:cs="Times New Roman"/>
          <w:sz w:val="28"/>
          <w:szCs w:val="28"/>
        </w:rPr>
        <w:t>.</w:t>
      </w:r>
      <w:r w:rsidR="006F30D9">
        <w:rPr>
          <w:rFonts w:ascii="Times New Roman" w:eastAsia="Times New Roman" w:hAnsi="Times New Roman" w:cs="Times New Roman"/>
          <w:sz w:val="28"/>
          <w:szCs w:val="28"/>
        </w:rPr>
        <w:t xml:space="preserve">  </w:t>
      </w:r>
      <w:r w:rsidR="00292BCE" w:rsidRPr="004C2427">
        <w:rPr>
          <w:rFonts w:ascii="Times New Roman" w:eastAsia="Times New Roman" w:hAnsi="Times New Roman" w:cs="Times New Roman"/>
          <w:sz w:val="28"/>
          <w:szCs w:val="28"/>
        </w:rPr>
        <w:t xml:space="preserve">Justify the cost </w:t>
      </w:r>
      <w:r w:rsidR="00264F69" w:rsidRPr="004C2427">
        <w:rPr>
          <w:rFonts w:ascii="Times New Roman" w:eastAsia="Times New Roman" w:hAnsi="Times New Roman" w:cs="Times New Roman"/>
          <w:sz w:val="28"/>
          <w:szCs w:val="28"/>
        </w:rPr>
        <w:t>effectiveness</w:t>
      </w:r>
      <w:r w:rsidR="00292BCE" w:rsidRPr="004C2427">
        <w:rPr>
          <w:rFonts w:ascii="Times New Roman" w:eastAsia="Times New Roman" w:hAnsi="Times New Roman" w:cs="Times New Roman"/>
          <w:sz w:val="28"/>
          <w:szCs w:val="28"/>
        </w:rPr>
        <w:t xml:space="preserve"> of the training mode being employed, </w:t>
      </w:r>
      <w:r w:rsidR="00CF0356" w:rsidRPr="004C2427">
        <w:rPr>
          <w:rFonts w:ascii="Times New Roman" w:eastAsia="Times New Roman" w:hAnsi="Times New Roman" w:cs="Times New Roman"/>
          <w:sz w:val="28"/>
          <w:szCs w:val="28"/>
        </w:rPr>
        <w:t>i.e.</w:t>
      </w:r>
      <w:r w:rsidR="00292BCE" w:rsidRPr="004C2427">
        <w:rPr>
          <w:rFonts w:ascii="Times New Roman" w:eastAsia="Times New Roman" w:hAnsi="Times New Roman" w:cs="Times New Roman"/>
          <w:sz w:val="28"/>
          <w:szCs w:val="28"/>
        </w:rPr>
        <w:t>, conferences,</w:t>
      </w:r>
      <w:r w:rsidR="003849C5">
        <w:rPr>
          <w:rFonts w:ascii="Times New Roman" w:eastAsia="Times New Roman" w:hAnsi="Times New Roman" w:cs="Times New Roman"/>
          <w:sz w:val="28"/>
          <w:szCs w:val="28"/>
        </w:rPr>
        <w:t xml:space="preserve"> </w:t>
      </w:r>
      <w:r w:rsidR="001150CC" w:rsidRPr="004C2427">
        <w:rPr>
          <w:rFonts w:ascii="Times New Roman" w:eastAsia="Times New Roman" w:hAnsi="Times New Roman" w:cs="Times New Roman"/>
          <w:sz w:val="28"/>
          <w:szCs w:val="28"/>
        </w:rPr>
        <w:t>distance learning,</w:t>
      </w:r>
      <w:r w:rsidR="00292BCE" w:rsidRPr="004C2427">
        <w:rPr>
          <w:rFonts w:ascii="Times New Roman" w:eastAsia="Times New Roman" w:hAnsi="Times New Roman" w:cs="Times New Roman"/>
          <w:sz w:val="28"/>
          <w:szCs w:val="28"/>
        </w:rPr>
        <w:t xml:space="preserve"> webinars</w:t>
      </w:r>
      <w:r w:rsidR="003849C5">
        <w:rPr>
          <w:rFonts w:ascii="Times New Roman" w:eastAsia="Times New Roman" w:hAnsi="Times New Roman" w:cs="Times New Roman"/>
          <w:sz w:val="28"/>
          <w:szCs w:val="28"/>
        </w:rPr>
        <w:t xml:space="preserve">. </w:t>
      </w:r>
      <w:r w:rsidR="00953CFB" w:rsidRPr="004C2427">
        <w:rPr>
          <w:rFonts w:ascii="Times New Roman" w:eastAsia="Times New Roman" w:hAnsi="Times New Roman" w:cs="Times New Roman"/>
          <w:sz w:val="28"/>
          <w:szCs w:val="28"/>
        </w:rPr>
        <w:t xml:space="preserve"> </w:t>
      </w:r>
      <w:r w:rsidR="002A71FD" w:rsidRPr="004C2427">
        <w:rPr>
          <w:rFonts w:ascii="Times New Roman" w:eastAsia="Times New Roman" w:hAnsi="Times New Roman" w:cs="Times New Roman"/>
          <w:sz w:val="28"/>
          <w:szCs w:val="28"/>
        </w:rPr>
        <w:t xml:space="preserve">Clearly establish the need </w:t>
      </w:r>
      <w:r w:rsidR="00953CFB" w:rsidRPr="004C2427">
        <w:rPr>
          <w:rFonts w:ascii="Times New Roman" w:eastAsia="Times New Roman" w:hAnsi="Times New Roman" w:cs="Times New Roman"/>
          <w:sz w:val="28"/>
          <w:szCs w:val="28"/>
        </w:rPr>
        <w:t>for any proposed in-person trainings or conferences v</w:t>
      </w:r>
      <w:r w:rsidR="00CE1D90" w:rsidRPr="004C2427">
        <w:rPr>
          <w:rFonts w:ascii="Times New Roman" w:eastAsia="Times New Roman" w:hAnsi="Times New Roman" w:cs="Times New Roman"/>
          <w:sz w:val="28"/>
          <w:szCs w:val="28"/>
        </w:rPr>
        <w:t>ersus</w:t>
      </w:r>
      <w:r w:rsidR="00953CFB" w:rsidRPr="004C2427">
        <w:rPr>
          <w:rFonts w:ascii="Times New Roman" w:eastAsia="Times New Roman" w:hAnsi="Times New Roman" w:cs="Times New Roman"/>
          <w:sz w:val="28"/>
          <w:szCs w:val="28"/>
        </w:rPr>
        <w:t xml:space="preserve"> other modes of training.</w:t>
      </w:r>
    </w:p>
    <w:p w:rsidR="008F6A60" w:rsidRPr="002E469F" w:rsidRDefault="008F6A60" w:rsidP="002E469F">
      <w:pPr>
        <w:spacing w:after="0" w:line="240" w:lineRule="auto"/>
        <w:ind w:left="720"/>
        <w:contextualSpacing/>
        <w:rPr>
          <w:rFonts w:ascii="Times New Roman" w:eastAsia="Times New Roman" w:hAnsi="Times New Roman" w:cs="Times New Roman"/>
          <w:sz w:val="28"/>
          <w:szCs w:val="28"/>
        </w:rPr>
      </w:pP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with existing programs should list network training </w:t>
      </w:r>
      <w:r w:rsidR="00A2501D">
        <w:rPr>
          <w:rFonts w:ascii="Times New Roman" w:eastAsia="Times New Roman" w:hAnsi="Times New Roman" w:cs="Times New Roman"/>
          <w:sz w:val="28"/>
          <w:szCs w:val="28"/>
        </w:rPr>
        <w:t>activities</w:t>
      </w:r>
      <w:r w:rsidRPr="002E469F">
        <w:rPr>
          <w:rFonts w:ascii="Times New Roman" w:eastAsia="Times New Roman" w:hAnsi="Times New Roman" w:cs="Times New Roman"/>
          <w:sz w:val="28"/>
          <w:szCs w:val="28"/>
        </w:rPr>
        <w:t xml:space="preserve"> related t</w:t>
      </w:r>
      <w:r w:rsidR="000031FE" w:rsidRPr="00C1716B">
        <w:rPr>
          <w:rFonts w:ascii="Times New Roman" w:eastAsia="Times New Roman" w:hAnsi="Times New Roman" w:cs="Times New Roman"/>
          <w:sz w:val="28"/>
          <w:szCs w:val="28"/>
        </w:rPr>
        <w:t>o R&amp;P that took place</w:t>
      </w:r>
      <w:r w:rsidR="005605C8">
        <w:rPr>
          <w:rFonts w:ascii="Times New Roman" w:eastAsia="Times New Roman" w:hAnsi="Times New Roman" w:cs="Times New Roman"/>
          <w:sz w:val="28"/>
          <w:szCs w:val="28"/>
        </w:rPr>
        <w:t>, or are expected to take place,</w:t>
      </w:r>
      <w:r w:rsidR="000031FE" w:rsidRPr="00C1716B">
        <w:rPr>
          <w:rFonts w:ascii="Times New Roman" w:eastAsia="Times New Roman" w:hAnsi="Times New Roman" w:cs="Times New Roman"/>
          <w:sz w:val="28"/>
          <w:szCs w:val="28"/>
        </w:rPr>
        <w:t xml:space="preserve"> in FY 201</w:t>
      </w:r>
      <w:r w:rsidR="004F21C7">
        <w:rPr>
          <w:rFonts w:ascii="Times New Roman" w:eastAsia="Times New Roman" w:hAnsi="Times New Roman" w:cs="Times New Roman"/>
          <w:sz w:val="28"/>
          <w:szCs w:val="28"/>
        </w:rPr>
        <w:t>8</w:t>
      </w:r>
      <w:r w:rsidRPr="002E469F">
        <w:rPr>
          <w:rFonts w:ascii="Times New Roman" w:eastAsia="Times New Roman" w:hAnsi="Times New Roman" w:cs="Times New Roman"/>
          <w:sz w:val="28"/>
          <w:szCs w:val="28"/>
        </w:rPr>
        <w:t xml:space="preserve">.  Note the number of staff who attended each training (distinguish between headquarters and affiliate staff), and explain how the effectiveness of the training was </w:t>
      </w:r>
      <w:r w:rsidRPr="00A2501D">
        <w:rPr>
          <w:rFonts w:ascii="Times New Roman" w:eastAsia="Times New Roman" w:hAnsi="Times New Roman" w:cs="Times New Roman"/>
          <w:sz w:val="28"/>
          <w:szCs w:val="28"/>
        </w:rPr>
        <w:t>measured</w:t>
      </w:r>
      <w:r w:rsidR="001150CC" w:rsidRPr="00A2501D">
        <w:rPr>
          <w:rFonts w:ascii="Times New Roman" w:eastAsia="Times New Roman" w:hAnsi="Times New Roman" w:cs="Times New Roman"/>
          <w:sz w:val="28"/>
          <w:szCs w:val="28"/>
        </w:rPr>
        <w:t xml:space="preserve"> as well as actions taken to ensure cost efficiencies</w:t>
      </w:r>
      <w:r w:rsidR="00DF6886">
        <w:rPr>
          <w:rFonts w:ascii="Times New Roman" w:eastAsia="Times New Roman" w:hAnsi="Times New Roman" w:cs="Times New Roman"/>
          <w:sz w:val="28"/>
          <w:szCs w:val="28"/>
        </w:rPr>
        <w:t>.</w:t>
      </w:r>
    </w:p>
    <w:p w:rsidR="00A8570C" w:rsidRDefault="00A8570C" w:rsidP="002E469F">
      <w:pPr>
        <w:spacing w:after="0" w:line="240" w:lineRule="auto"/>
        <w:ind w:left="720"/>
        <w:contextualSpacing/>
        <w:rPr>
          <w:rFonts w:ascii="Times New Roman" w:eastAsia="Times New Roman" w:hAnsi="Times New Roman" w:cs="Times New Roman"/>
          <w:sz w:val="28"/>
          <w:szCs w:val="28"/>
        </w:rPr>
      </w:pPr>
    </w:p>
    <w:p w:rsidR="006A55DF" w:rsidRDefault="006A55DF" w:rsidP="002E469F">
      <w:pPr>
        <w:spacing w:after="0" w:line="240" w:lineRule="auto"/>
        <w:ind w:left="720"/>
        <w:contextualSpacing/>
        <w:rPr>
          <w:rFonts w:ascii="Times New Roman" w:eastAsia="Times New Roman" w:hAnsi="Times New Roman" w:cs="Times New Roman"/>
          <w:sz w:val="28"/>
          <w:szCs w:val="28"/>
        </w:rPr>
      </w:pPr>
    </w:p>
    <w:p w:rsidR="002174D8" w:rsidRDefault="009C4F8F" w:rsidP="009C4F8F">
      <w:pPr>
        <w:spacing w:after="0" w:line="240" w:lineRule="auto"/>
        <w:ind w:left="720"/>
        <w:contextualSpacing/>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Placement of Refugees with U.S. Ties Outside </w:t>
      </w:r>
      <w:r w:rsidR="003668E6">
        <w:rPr>
          <w:rFonts w:ascii="Times New Roman" w:eastAsia="Times New Roman" w:hAnsi="Times New Roman" w:cs="Times New Roman"/>
          <w:b/>
          <w:i/>
          <w:sz w:val="28"/>
          <w:szCs w:val="28"/>
        </w:rPr>
        <w:t xml:space="preserve">Affiliates’ </w:t>
      </w:r>
      <w:r>
        <w:rPr>
          <w:rFonts w:ascii="Times New Roman" w:eastAsia="Times New Roman" w:hAnsi="Times New Roman" w:cs="Times New Roman"/>
          <w:b/>
          <w:i/>
          <w:sz w:val="28"/>
          <w:szCs w:val="28"/>
        </w:rPr>
        <w:t xml:space="preserve"> Radi</w:t>
      </w:r>
      <w:r w:rsidR="00265C9D">
        <w:rPr>
          <w:rFonts w:ascii="Times New Roman" w:eastAsia="Times New Roman" w:hAnsi="Times New Roman" w:cs="Times New Roman"/>
          <w:b/>
          <w:i/>
          <w:sz w:val="28"/>
          <w:szCs w:val="28"/>
        </w:rPr>
        <w:t>i</w:t>
      </w:r>
    </w:p>
    <w:p w:rsidR="00374C4D" w:rsidRDefault="00374C4D" w:rsidP="009C4F8F">
      <w:pPr>
        <w:spacing w:after="0" w:line="240" w:lineRule="auto"/>
        <w:ind w:left="720"/>
        <w:contextualSpacing/>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002174D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w:t>
      </w:r>
      <w:proofErr w:type="gramStart"/>
      <w:r>
        <w:rPr>
          <w:rFonts w:ascii="Times New Roman" w:eastAsia="Times New Roman" w:hAnsi="Times New Roman" w:cs="Times New Roman"/>
          <w:b/>
          <w:i/>
          <w:sz w:val="28"/>
          <w:szCs w:val="28"/>
        </w:rPr>
        <w:t>additional</w:t>
      </w:r>
      <w:proofErr w:type="gramEnd"/>
      <w:r>
        <w:rPr>
          <w:rFonts w:ascii="Times New Roman" w:eastAsia="Times New Roman" w:hAnsi="Times New Roman" w:cs="Times New Roman"/>
          <w:b/>
          <w:i/>
          <w:sz w:val="28"/>
          <w:szCs w:val="28"/>
        </w:rPr>
        <w:t xml:space="preserve"> 2 page maximum)</w:t>
      </w:r>
    </w:p>
    <w:p w:rsidR="00374C4D" w:rsidRDefault="00374C4D" w:rsidP="00374C4D">
      <w:pPr>
        <w:pStyle w:val="ListParagraph"/>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In some instances, R&amp;P services must be provided to refugees joining U.S. ties in locations outside the approved placement radius of any affiliate.  Applicants </w:t>
      </w:r>
      <w:r w:rsidRPr="009505D7">
        <w:rPr>
          <w:rFonts w:ascii="Times New Roman" w:eastAsia="Times New Roman" w:hAnsi="Times New Roman" w:cs="Times New Roman"/>
          <w:sz w:val="28"/>
          <w:szCs w:val="28"/>
        </w:rPr>
        <w:t xml:space="preserve">proposing to manage </w:t>
      </w:r>
      <w:r w:rsidR="00D17E83">
        <w:rPr>
          <w:rFonts w:ascii="Times New Roman" w:eastAsia="Times New Roman" w:hAnsi="Times New Roman" w:cs="Times New Roman"/>
          <w:sz w:val="28"/>
          <w:szCs w:val="28"/>
        </w:rPr>
        <w:t>placement</w:t>
      </w:r>
      <w:r w:rsidR="00DC4223">
        <w:rPr>
          <w:rFonts w:ascii="Times New Roman" w:eastAsia="Times New Roman" w:hAnsi="Times New Roman" w:cs="Times New Roman"/>
          <w:sz w:val="28"/>
          <w:szCs w:val="28"/>
        </w:rPr>
        <w:t xml:space="preserve"> o</w:t>
      </w:r>
      <w:r w:rsidRPr="009505D7">
        <w:rPr>
          <w:rFonts w:ascii="Times New Roman" w:eastAsia="Times New Roman" w:hAnsi="Times New Roman" w:cs="Times New Roman"/>
          <w:sz w:val="28"/>
          <w:szCs w:val="28"/>
        </w:rPr>
        <w:t>f refugee</w:t>
      </w:r>
      <w:r w:rsidR="00DC4223">
        <w:rPr>
          <w:rFonts w:ascii="Times New Roman" w:eastAsia="Times New Roman" w:hAnsi="Times New Roman" w:cs="Times New Roman"/>
          <w:sz w:val="28"/>
          <w:szCs w:val="28"/>
        </w:rPr>
        <w:t>s in these circumstances</w:t>
      </w:r>
      <w:r>
        <w:rPr>
          <w:rFonts w:ascii="Times New Roman" w:eastAsia="Times New Roman" w:hAnsi="Times New Roman" w:cs="Times New Roman"/>
          <w:sz w:val="28"/>
          <w:szCs w:val="28"/>
        </w:rPr>
        <w:t xml:space="preserve"> should</w:t>
      </w:r>
      <w:r w:rsidRPr="009505D7">
        <w:rPr>
          <w:rFonts w:ascii="Times New Roman" w:eastAsia="Times New Roman" w:hAnsi="Times New Roman" w:cs="Times New Roman"/>
          <w:sz w:val="28"/>
          <w:szCs w:val="28"/>
        </w:rPr>
        <w:t xml:space="preserve"> </w:t>
      </w:r>
      <w:r w:rsidR="00D16FE6">
        <w:rPr>
          <w:rFonts w:ascii="Times New Roman" w:eastAsia="Times New Roman" w:hAnsi="Times New Roman" w:cs="Times New Roman"/>
          <w:sz w:val="28"/>
          <w:szCs w:val="28"/>
        </w:rPr>
        <w:t xml:space="preserve">propose a model to implement and manage this process. </w:t>
      </w:r>
      <w:r>
        <w:rPr>
          <w:rFonts w:ascii="Times New Roman" w:eastAsia="Times New Roman" w:hAnsi="Times New Roman" w:cs="Times New Roman"/>
          <w:sz w:val="28"/>
          <w:szCs w:val="28"/>
        </w:rPr>
        <w:t xml:space="preserve"> I</w:t>
      </w:r>
      <w:r w:rsidRPr="009505D7">
        <w:rPr>
          <w:rFonts w:ascii="Times New Roman" w:eastAsia="Times New Roman" w:hAnsi="Times New Roman" w:cs="Times New Roman"/>
          <w:sz w:val="28"/>
          <w:szCs w:val="28"/>
        </w:rPr>
        <w:t>nclud</w:t>
      </w:r>
      <w:r>
        <w:rPr>
          <w:rFonts w:ascii="Times New Roman" w:eastAsia="Times New Roman" w:hAnsi="Times New Roman" w:cs="Times New Roman"/>
          <w:sz w:val="28"/>
          <w:szCs w:val="28"/>
        </w:rPr>
        <w:t>e</w:t>
      </w:r>
      <w:r w:rsidRPr="009505D7">
        <w:rPr>
          <w:rFonts w:ascii="Times New Roman" w:eastAsia="Times New Roman" w:hAnsi="Times New Roman" w:cs="Times New Roman"/>
          <w:sz w:val="28"/>
          <w:szCs w:val="28"/>
        </w:rPr>
        <w:t xml:space="preserve"> headquarters </w:t>
      </w:r>
      <w:r w:rsidR="00FC6A25">
        <w:rPr>
          <w:rFonts w:ascii="Times New Roman" w:eastAsia="Times New Roman" w:hAnsi="Times New Roman" w:cs="Times New Roman"/>
          <w:sz w:val="28"/>
          <w:szCs w:val="28"/>
        </w:rPr>
        <w:t xml:space="preserve">management </w:t>
      </w:r>
      <w:r w:rsidRPr="009505D7">
        <w:rPr>
          <w:rFonts w:ascii="Times New Roman" w:eastAsia="Times New Roman" w:hAnsi="Times New Roman" w:cs="Times New Roman"/>
          <w:sz w:val="28"/>
          <w:szCs w:val="28"/>
        </w:rPr>
        <w:t>structure, staffing, and resources</w:t>
      </w:r>
      <w:r>
        <w:rPr>
          <w:rFonts w:ascii="Times New Roman" w:eastAsia="Times New Roman" w:hAnsi="Times New Roman" w:cs="Times New Roman"/>
          <w:sz w:val="28"/>
          <w:szCs w:val="28"/>
        </w:rPr>
        <w:t xml:space="preserve"> proposed to oversee </w:t>
      </w:r>
      <w:r w:rsidR="00D16FE6">
        <w:rPr>
          <w:rFonts w:ascii="Times New Roman" w:eastAsia="Times New Roman" w:hAnsi="Times New Roman" w:cs="Times New Roman"/>
          <w:sz w:val="28"/>
          <w:szCs w:val="28"/>
        </w:rPr>
        <w:t xml:space="preserve">the process </w:t>
      </w:r>
      <w:r>
        <w:rPr>
          <w:rFonts w:ascii="Times New Roman" w:eastAsia="Times New Roman" w:hAnsi="Times New Roman" w:cs="Times New Roman"/>
          <w:sz w:val="28"/>
          <w:szCs w:val="28"/>
        </w:rPr>
        <w:t>within the R&amp;P program infrastructure (both pre- and post-arrival</w:t>
      </w:r>
      <w:r w:rsidRPr="00B123C1">
        <w:rPr>
          <w:rFonts w:ascii="Times New Roman" w:eastAsia="Times New Roman" w:hAnsi="Times New Roman" w:cs="Times New Roman"/>
          <w:sz w:val="28"/>
          <w:szCs w:val="28"/>
        </w:rPr>
        <w:t xml:space="preserve">), as well as a detailed timeline for </w:t>
      </w:r>
      <w:r w:rsidR="00D16FE6">
        <w:rPr>
          <w:rFonts w:ascii="Times New Roman" w:eastAsia="Times New Roman" w:hAnsi="Times New Roman" w:cs="Times New Roman"/>
          <w:sz w:val="28"/>
          <w:szCs w:val="28"/>
        </w:rPr>
        <w:t>implementation</w:t>
      </w:r>
      <w:r w:rsidRPr="00B123C1">
        <w:rPr>
          <w:rFonts w:ascii="Times New Roman" w:eastAsia="Times New Roman" w:hAnsi="Times New Roman" w:cs="Times New Roman"/>
          <w:sz w:val="28"/>
          <w:szCs w:val="28"/>
        </w:rPr>
        <w:t xml:space="preserve">. </w:t>
      </w:r>
      <w:r w:rsidR="0079143E">
        <w:rPr>
          <w:rFonts w:ascii="Times New Roman" w:eastAsia="Times New Roman" w:hAnsi="Times New Roman" w:cs="Times New Roman"/>
          <w:sz w:val="28"/>
          <w:szCs w:val="28"/>
        </w:rPr>
        <w:t xml:space="preserve"> </w:t>
      </w:r>
      <w:r w:rsidR="00D16FE6">
        <w:rPr>
          <w:rFonts w:ascii="Times New Roman" w:eastAsia="Times New Roman" w:hAnsi="Times New Roman" w:cs="Times New Roman"/>
          <w:sz w:val="28"/>
          <w:szCs w:val="28"/>
        </w:rPr>
        <w:t>Describe the process for identifying</w:t>
      </w:r>
      <w:r w:rsidR="00D15AAB">
        <w:rPr>
          <w:rFonts w:ascii="Times New Roman" w:eastAsia="Times New Roman" w:hAnsi="Times New Roman" w:cs="Times New Roman"/>
          <w:sz w:val="28"/>
          <w:szCs w:val="28"/>
        </w:rPr>
        <w:t xml:space="preserve">, </w:t>
      </w:r>
      <w:r w:rsidR="00351D3C">
        <w:rPr>
          <w:rFonts w:ascii="Times New Roman" w:eastAsia="Times New Roman" w:hAnsi="Times New Roman" w:cs="Times New Roman"/>
          <w:sz w:val="28"/>
          <w:szCs w:val="28"/>
        </w:rPr>
        <w:t>securing</w:t>
      </w:r>
      <w:r w:rsidR="00D15AAB">
        <w:rPr>
          <w:rFonts w:ascii="Times New Roman" w:eastAsia="Times New Roman" w:hAnsi="Times New Roman" w:cs="Times New Roman"/>
          <w:sz w:val="28"/>
          <w:szCs w:val="28"/>
        </w:rPr>
        <w:t xml:space="preserve">, and training local partners. </w:t>
      </w:r>
      <w:r w:rsidR="00D16FE6">
        <w:rPr>
          <w:rFonts w:ascii="Times New Roman" w:eastAsia="Times New Roman" w:hAnsi="Times New Roman" w:cs="Times New Roman"/>
          <w:sz w:val="28"/>
          <w:szCs w:val="28"/>
        </w:rPr>
        <w:t xml:space="preserve"> </w:t>
      </w:r>
      <w:r w:rsidR="0079143E">
        <w:rPr>
          <w:rFonts w:ascii="Times New Roman" w:eastAsia="Times New Roman" w:hAnsi="Times New Roman" w:cs="Times New Roman"/>
          <w:sz w:val="28"/>
          <w:szCs w:val="28"/>
        </w:rPr>
        <w:t xml:space="preserve">In the HQ staffing chart, budget narrative, and budget, clearly identify any staffing and costs related to </w:t>
      </w:r>
      <w:r w:rsidR="00477A7A">
        <w:rPr>
          <w:rFonts w:ascii="Times New Roman" w:eastAsia="Times New Roman" w:hAnsi="Times New Roman" w:cs="Times New Roman"/>
          <w:sz w:val="28"/>
          <w:szCs w:val="28"/>
        </w:rPr>
        <w:t xml:space="preserve">this </w:t>
      </w:r>
      <w:r w:rsidR="0079143E">
        <w:rPr>
          <w:rFonts w:ascii="Times New Roman" w:eastAsia="Times New Roman" w:hAnsi="Times New Roman" w:cs="Times New Roman"/>
          <w:sz w:val="28"/>
          <w:szCs w:val="28"/>
        </w:rPr>
        <w:t>placement</w:t>
      </w:r>
      <w:r w:rsidR="00477A7A">
        <w:rPr>
          <w:rFonts w:ascii="Times New Roman" w:eastAsia="Times New Roman" w:hAnsi="Times New Roman" w:cs="Times New Roman"/>
          <w:sz w:val="28"/>
          <w:szCs w:val="28"/>
        </w:rPr>
        <w:t xml:space="preserve"> model</w:t>
      </w:r>
      <w:r w:rsidR="0079143E">
        <w:rPr>
          <w:rFonts w:ascii="Times New Roman" w:eastAsia="Times New Roman" w:hAnsi="Times New Roman" w:cs="Times New Roman"/>
          <w:sz w:val="28"/>
          <w:szCs w:val="28"/>
        </w:rPr>
        <w:t xml:space="preserve">. </w:t>
      </w:r>
      <w:r w:rsidRPr="00B123C1">
        <w:rPr>
          <w:rFonts w:ascii="Times New Roman" w:eastAsia="Times New Roman" w:hAnsi="Times New Roman" w:cs="Times New Roman"/>
          <w:sz w:val="28"/>
          <w:szCs w:val="28"/>
        </w:rPr>
        <w:t xml:space="preserve"> Include the proposed </w:t>
      </w:r>
      <w:r w:rsidR="00BD39BC">
        <w:rPr>
          <w:rFonts w:ascii="Times New Roman" w:eastAsia="Times New Roman" w:hAnsi="Times New Roman" w:cs="Times New Roman"/>
          <w:sz w:val="28"/>
          <w:szCs w:val="28"/>
        </w:rPr>
        <w:t xml:space="preserve">placement </w:t>
      </w:r>
      <w:r w:rsidRPr="00B123C1">
        <w:rPr>
          <w:rFonts w:ascii="Times New Roman" w:eastAsia="Times New Roman" w:hAnsi="Times New Roman" w:cs="Times New Roman"/>
          <w:sz w:val="28"/>
          <w:szCs w:val="28"/>
        </w:rPr>
        <w:t>capacity.</w:t>
      </w:r>
    </w:p>
    <w:p w:rsidR="00374C4D" w:rsidRPr="002E469F" w:rsidRDefault="00374C4D"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174D8" w:rsidRDefault="002E469F" w:rsidP="002E469F">
      <w:pPr>
        <w:spacing w:after="0" w:line="240" w:lineRule="auto"/>
        <w:ind w:left="720"/>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Unaccompanied Refugee Minor (URM) Foster Care Program Applicants </w:t>
      </w:r>
    </w:p>
    <w:p w:rsidR="002E469F" w:rsidRPr="002E469F" w:rsidRDefault="002174D8" w:rsidP="002E469F">
      <w:pPr>
        <w:spacing w:after="0" w:line="240" w:lineRule="auto"/>
        <w:ind w:left="720"/>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   </w:t>
      </w:r>
      <w:r w:rsidR="002E469F" w:rsidRPr="002E469F">
        <w:rPr>
          <w:rFonts w:ascii="Times New Roman" w:eastAsia="Times New Roman" w:hAnsi="Times New Roman" w:cs="Times New Roman"/>
          <w:b/>
          <w:i/>
          <w:sz w:val="28"/>
          <w:szCs w:val="28"/>
        </w:rPr>
        <w:t>Only (additional 1 page maximum)</w:t>
      </w:r>
    </w:p>
    <w:p w:rsid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an applicant is currently participating in the placement of unaccompanied refugee minors overseas into foster care and wishes to cont</w:t>
      </w:r>
      <w:r w:rsidR="000031FE" w:rsidRPr="00C1716B">
        <w:rPr>
          <w:rFonts w:ascii="Times New Roman" w:eastAsia="Times New Roman" w:hAnsi="Times New Roman" w:cs="Times New Roman"/>
          <w:sz w:val="28"/>
          <w:szCs w:val="28"/>
        </w:rPr>
        <w:t>inue these placements in FY 201</w:t>
      </w:r>
      <w:r w:rsidR="004F21C7">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the proposal should describe headquarters procedures for placing and assuring such cases during FY 201</w:t>
      </w:r>
      <w:r w:rsidR="004F21C7">
        <w:rPr>
          <w:rFonts w:ascii="Times New Roman" w:eastAsia="Times New Roman" w:hAnsi="Times New Roman" w:cs="Times New Roman"/>
          <w:sz w:val="28"/>
          <w:szCs w:val="28"/>
        </w:rPr>
        <w:t>8</w:t>
      </w:r>
      <w:r w:rsidRPr="002E469F">
        <w:rPr>
          <w:rFonts w:ascii="Times New Roman" w:eastAsia="Times New Roman" w:hAnsi="Times New Roman" w:cs="Times New Roman"/>
          <w:sz w:val="28"/>
          <w:szCs w:val="28"/>
        </w:rPr>
        <w:t xml:space="preserve"> and list participating affiliates.  List all proposed new URM sites. Applicants should </w:t>
      </w:r>
      <w:r w:rsidRPr="002E469F">
        <w:rPr>
          <w:rFonts w:ascii="Times New Roman" w:eastAsia="Times New Roman" w:hAnsi="Times New Roman" w:cs="Times New Roman"/>
          <w:sz w:val="28"/>
          <w:szCs w:val="28"/>
        </w:rPr>
        <w:lastRenderedPageBreak/>
        <w:t xml:space="preserve">also provide URM Affiliate Abstracts for each foster care site and include such sites in their consolidated placement plan.  </w:t>
      </w:r>
    </w:p>
    <w:p w:rsidR="00A8570C" w:rsidRPr="002E469F" w:rsidRDefault="00A8570C" w:rsidP="002E469F">
      <w:pPr>
        <w:spacing w:after="0" w:line="240" w:lineRule="auto"/>
        <w:ind w:left="720"/>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IOM Travel Loan Program (additional 2 page maximum)</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For applicable current R&amp;P Program participants, applicant should describe how its system for administering refugee transportation loans enables it to comply with the responsibilities set forth in the CA and those set forth in the separate Memorandum of Understanding (MOU) with IOM.  The description should address each of the CA and IOM MOU responsibilities and how each one is met or not met by the system.  Should a responsibility not yet be met by the loan system, please provide specific information on proposed changes and when such changes will be implemented to fully meet the requirements.  For example, does the system include appropriate procedures to successfully trace addresses?  Are social security numbers recorded in the loan files?  Does the system interface with the IOM Loan Tracking System (LTS) for the importing of USRAP Travel Loan Promissory Note (</w:t>
      </w:r>
      <w:proofErr w:type="spellStart"/>
      <w:r w:rsidRPr="002E469F">
        <w:rPr>
          <w:rFonts w:ascii="Times New Roman" w:eastAsia="Times New Roman" w:hAnsi="Times New Roman" w:cs="Times New Roman"/>
          <w:sz w:val="28"/>
          <w:szCs w:val="28"/>
        </w:rPr>
        <w:t>ePN</w:t>
      </w:r>
      <w:proofErr w:type="spellEnd"/>
      <w:r w:rsidRPr="002E469F">
        <w:rPr>
          <w:rFonts w:ascii="Times New Roman" w:eastAsia="Times New Roman" w:hAnsi="Times New Roman" w:cs="Times New Roman"/>
          <w:sz w:val="28"/>
          <w:szCs w:val="28"/>
        </w:rPr>
        <w:t xml:space="preserve">) data and the exporting of Account Balances, Transactions and Transfers to IOM?  Are loan notes transferred to IOM in accordance with the steps set forth in the IOM MOU?  Are management procedures in place to ensure compliance with applicable federal, state and municipal statutes and regulations governing billing services?  Detail the number of full- and part-time staff devoted to the IOM travel loan effort during the current year and the number expected to be devoted under a new agreement.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Default="002E469F" w:rsidP="002E469F">
      <w:pPr>
        <w:spacing w:after="0" w:line="240" w:lineRule="auto"/>
        <w:ind w:left="720"/>
        <w:contextualSpacing/>
        <w:rPr>
          <w:rFonts w:ascii="Times New Roman" w:eastAsia="Times New Roman" w:hAnsi="Times New Roman" w:cs="Times New Roman"/>
          <w:i/>
          <w:sz w:val="28"/>
          <w:szCs w:val="28"/>
        </w:rPr>
      </w:pPr>
      <w:r w:rsidRPr="002E469F">
        <w:rPr>
          <w:rFonts w:ascii="Times New Roman" w:eastAsia="Times New Roman" w:hAnsi="Times New Roman" w:cs="Times New Roman"/>
          <w:i/>
          <w:sz w:val="28"/>
          <w:szCs w:val="28"/>
        </w:rPr>
        <w:t>Note: Only applicants approved for participation may be assigned IOM travel loans; should new R&amp;P agencies be identified and funded as a result of this announcement, they should not assume that their future number of assigned refugees will be sufficient to operate an individual loan program.</w:t>
      </w:r>
    </w:p>
    <w:p w:rsidR="008556B1" w:rsidRDefault="008556B1" w:rsidP="002E469F">
      <w:pPr>
        <w:spacing w:after="0" w:line="240" w:lineRule="auto"/>
        <w:ind w:left="720"/>
        <w:contextualSpacing/>
        <w:rPr>
          <w:rFonts w:ascii="Times New Roman" w:eastAsia="Times New Roman" w:hAnsi="Times New Roman" w:cs="Times New Roman"/>
          <w:i/>
          <w:sz w:val="28"/>
          <w:szCs w:val="28"/>
        </w:rPr>
      </w:pPr>
    </w:p>
    <w:p w:rsidR="00DF6886" w:rsidRDefault="00DF6886" w:rsidP="002E469F">
      <w:pPr>
        <w:spacing w:after="0" w:line="240" w:lineRule="auto"/>
        <w:ind w:left="720"/>
        <w:contextualSpacing/>
        <w:rPr>
          <w:rFonts w:ascii="Times New Roman" w:eastAsia="Times New Roman" w:hAnsi="Times New Roman" w:cs="Times New Roman"/>
          <w:i/>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New Applicants Only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Please provide all information required above as well as:</w:t>
      </w:r>
      <w:r w:rsidRPr="002E469F">
        <w:rPr>
          <w:rFonts w:ascii="Times New Roman" w:eastAsia="Times New Roman" w:hAnsi="Times New Roman" w:cs="Times New Roman"/>
          <w:sz w:val="28"/>
          <w:szCs w:val="28"/>
        </w:rPr>
        <w:tab/>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0"/>
          <w:numId w:val="14"/>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 narrative </w:t>
      </w:r>
      <w:r w:rsidRPr="002E469F">
        <w:rPr>
          <w:rFonts w:ascii="Times New Roman" w:eastAsia="Times New Roman" w:hAnsi="Times New Roman" w:cs="Times New Roman"/>
          <w:i/>
          <w:sz w:val="28"/>
          <w:szCs w:val="28"/>
        </w:rPr>
        <w:t>(additional one page maximum)</w:t>
      </w:r>
      <w:r w:rsidRPr="002E469F">
        <w:rPr>
          <w:rFonts w:ascii="Times New Roman" w:eastAsia="Times New Roman" w:hAnsi="Times New Roman" w:cs="Times New Roman"/>
          <w:sz w:val="28"/>
          <w:szCs w:val="28"/>
        </w:rPr>
        <w:t xml:space="preserve"> describing the history and development of the organization, its background in social service activities, particularly with refugee clients or other migrant populations and experience with and capacity to sponsor refugees of various ethnic </w:t>
      </w:r>
      <w:r w:rsidRPr="002E469F">
        <w:rPr>
          <w:rFonts w:ascii="Times New Roman" w:eastAsia="Times New Roman" w:hAnsi="Times New Roman" w:cs="Times New Roman"/>
          <w:sz w:val="28"/>
          <w:szCs w:val="28"/>
        </w:rPr>
        <w:lastRenderedPageBreak/>
        <w:t>backgrounds.  Evidence of at least three years of operation in a non-profit 501(c</w:t>
      </w:r>
      <w:proofErr w:type="gramStart"/>
      <w:r w:rsidRPr="002E469F">
        <w:rPr>
          <w:rFonts w:ascii="Times New Roman" w:eastAsia="Times New Roman" w:hAnsi="Times New Roman" w:cs="Times New Roman"/>
          <w:sz w:val="28"/>
          <w:szCs w:val="28"/>
        </w:rPr>
        <w:t>)(</w:t>
      </w:r>
      <w:proofErr w:type="gramEnd"/>
      <w:r w:rsidRPr="002E469F">
        <w:rPr>
          <w:rFonts w:ascii="Times New Roman" w:eastAsia="Times New Roman" w:hAnsi="Times New Roman" w:cs="Times New Roman"/>
          <w:sz w:val="28"/>
          <w:szCs w:val="28"/>
        </w:rPr>
        <w:t>3) status.</w:t>
      </w:r>
    </w:p>
    <w:p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rsidR="002E469F" w:rsidRDefault="002E469F" w:rsidP="002E469F">
      <w:pPr>
        <w:numPr>
          <w:ilvl w:val="0"/>
          <w:numId w:val="14"/>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Copies of recent evaluations of other federal or state-funded programs may be requested by the Bureau as evidence of ability to provide required services.</w:t>
      </w:r>
    </w:p>
    <w:p w:rsidR="00726316" w:rsidRPr="002E469F" w:rsidRDefault="00726316" w:rsidP="00726316">
      <w:pPr>
        <w:spacing w:after="0" w:line="240" w:lineRule="auto"/>
        <w:ind w:left="108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Objectives and Indicators Chart</w:t>
      </w:r>
    </w:p>
    <w:p w:rsid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submit a chart detailing proposed objectives and indicators</w:t>
      </w:r>
      <w:r w:rsidR="000031FE" w:rsidRPr="00C1716B">
        <w:rPr>
          <w:rFonts w:ascii="Times New Roman" w:eastAsia="Times New Roman" w:hAnsi="Times New Roman" w:cs="Times New Roman"/>
          <w:sz w:val="28"/>
          <w:szCs w:val="28"/>
        </w:rPr>
        <w:t xml:space="preserve"> for FY 201</w:t>
      </w:r>
      <w:r w:rsidR="009B739E">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Charts should include the core program objectives and indicators as included in the sample format provided on Grants.gov.  Applicants are encouraged to include additional indicators that reflect the way in which their organization measures and evaluates achievement of program goals and objectives.  Though not required, applicants may also choose to include additional objectives that demonstrate key measures of success in the R&amp;P Program.  Proposed objectives and indicators should be specific, measurable, achievable, relevant and reliable, time-bound, and trackable (SMART), and should be clearly linked to the program goals highlighted in </w:t>
      </w:r>
      <w:r w:rsidRPr="00726316">
        <w:rPr>
          <w:rFonts w:ascii="Times New Roman" w:eastAsia="Times New Roman" w:hAnsi="Times New Roman" w:cs="Times New Roman"/>
          <w:sz w:val="28"/>
          <w:szCs w:val="28"/>
        </w:rPr>
        <w:t>Section A.1</w:t>
      </w:r>
      <w:r w:rsidRPr="002E469F">
        <w:rPr>
          <w:rFonts w:ascii="Times New Roman" w:eastAsia="Times New Roman" w:hAnsi="Times New Roman" w:cs="Times New Roman"/>
          <w:sz w:val="28"/>
          <w:szCs w:val="28"/>
        </w:rPr>
        <w:t xml:space="preserve"> of this notice of funding opportunity.  Note that these objectives and indicators will inform ongoing Bureau evaluation of agency performance, including via quarterly program reports and annual monitoring of agency headquarters.  </w:t>
      </w:r>
    </w:p>
    <w:p w:rsidR="00726316" w:rsidRDefault="00726316" w:rsidP="002E469F">
      <w:pPr>
        <w:spacing w:after="0" w:line="240" w:lineRule="auto"/>
        <w:ind w:left="720"/>
        <w:rPr>
          <w:rFonts w:ascii="Times New Roman" w:eastAsia="Times New Roman" w:hAnsi="Times New Roman" w:cs="Times New Roman"/>
          <w:b/>
          <w:sz w:val="28"/>
          <w:szCs w:val="28"/>
        </w:rPr>
      </w:pPr>
    </w:p>
    <w:p w:rsidR="00E078F8" w:rsidRPr="002E469F" w:rsidRDefault="00E078F8" w:rsidP="002E469F">
      <w:pPr>
        <w:spacing w:after="0" w:line="240" w:lineRule="auto"/>
        <w:ind w:left="720"/>
        <w:contextualSpacing/>
        <w:rPr>
          <w:rFonts w:ascii="Times New Roman" w:eastAsia="Times New Roman" w:hAnsi="Times New Roman" w:cs="Times New Roman"/>
          <w:b/>
          <w:sz w:val="28"/>
          <w:szCs w:val="28"/>
        </w:rPr>
      </w:pPr>
    </w:p>
    <w:p w:rsidR="002E469F" w:rsidRPr="002E469F" w:rsidRDefault="00EC536E"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C1716B">
        <w:rPr>
          <w:rFonts w:ascii="Times New Roman" w:eastAsia="Times New Roman" w:hAnsi="Times New Roman" w:cs="Times New Roman"/>
          <w:b/>
          <w:sz w:val="28"/>
          <w:szCs w:val="28"/>
        </w:rPr>
        <w:t>FY 201</w:t>
      </w:r>
      <w:r w:rsidR="00FF44EA">
        <w:rPr>
          <w:rFonts w:ascii="Times New Roman" w:eastAsia="Times New Roman" w:hAnsi="Times New Roman" w:cs="Times New Roman"/>
          <w:b/>
          <w:sz w:val="28"/>
          <w:szCs w:val="28"/>
        </w:rPr>
        <w:t>9</w:t>
      </w:r>
      <w:r w:rsidR="002E469F" w:rsidRPr="002E469F">
        <w:rPr>
          <w:rFonts w:ascii="Times New Roman" w:eastAsia="Times New Roman" w:hAnsi="Times New Roman" w:cs="Times New Roman"/>
          <w:b/>
          <w:sz w:val="28"/>
          <w:szCs w:val="28"/>
        </w:rPr>
        <w:t xml:space="preserve"> National Management Budget</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The R&amp;P Program represents a long-standing public-private partnership, and is funded from a combination of public and private resources.  Applicants should document contributions of private resources to the R&amp;P Program at headquarters.  Applicants should provide a detailed and cost effective budget.  The Budget must contain the following sections and should adhere to the requirements listed:</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0"/>
          <w:numId w:val="15"/>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EC536E" w:rsidRPr="00C1716B">
        <w:rPr>
          <w:rFonts w:ascii="Times New Roman" w:eastAsia="Times New Roman" w:hAnsi="Times New Roman" w:cs="Times New Roman"/>
          <w:sz w:val="28"/>
          <w:szCs w:val="28"/>
        </w:rPr>
        <w:t>201</w:t>
      </w:r>
      <w:r w:rsidR="009B739E">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National Management Budget Summary  </w:t>
      </w:r>
    </w:p>
    <w:p w:rsidR="002E469F" w:rsidRPr="002E469F" w:rsidRDefault="002E469F" w:rsidP="002E469F">
      <w:pPr>
        <w:spacing w:after="0" w:line="240" w:lineRule="auto"/>
        <w:ind w:left="1080"/>
        <w:contextualSpacing/>
        <w:rPr>
          <w:rFonts w:ascii="Times New Roman" w:eastAsia="Times New Roman" w:hAnsi="Times New Roman" w:cs="Times New Roman"/>
          <w:sz w:val="28"/>
          <w:szCs w:val="28"/>
        </w:rPr>
      </w:pPr>
    </w:p>
    <w:p w:rsidR="004F1C90" w:rsidRDefault="002E469F" w:rsidP="004F1C90">
      <w:pPr>
        <w:numPr>
          <w:ilvl w:val="0"/>
          <w:numId w:val="15"/>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FY </w:t>
      </w:r>
      <w:r w:rsidR="00EC536E" w:rsidRPr="00C1716B">
        <w:rPr>
          <w:rFonts w:ascii="Times New Roman" w:eastAsia="Times New Roman" w:hAnsi="Times New Roman" w:cs="Times New Roman"/>
          <w:sz w:val="28"/>
          <w:szCs w:val="28"/>
        </w:rPr>
        <w:t>201</w:t>
      </w:r>
      <w:r w:rsidR="009B739E">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National Management Budget Detail</w:t>
      </w:r>
    </w:p>
    <w:p w:rsidR="004F1C90" w:rsidRPr="004F1C90" w:rsidRDefault="004F1C90" w:rsidP="004F1C90">
      <w:pPr>
        <w:spacing w:after="0" w:line="240" w:lineRule="auto"/>
        <w:contextualSpacing/>
        <w:rPr>
          <w:rFonts w:ascii="Times New Roman" w:eastAsia="Times New Roman" w:hAnsi="Times New Roman" w:cs="Times New Roman"/>
          <w:sz w:val="28"/>
          <w:szCs w:val="28"/>
        </w:rPr>
      </w:pPr>
    </w:p>
    <w:p w:rsidR="004F1C90" w:rsidRPr="002E469F" w:rsidRDefault="004F1C90" w:rsidP="002E469F">
      <w:pPr>
        <w:numPr>
          <w:ilvl w:val="0"/>
          <w:numId w:val="15"/>
        </w:numPr>
        <w:spacing w:after="0" w:line="240" w:lineRule="auto"/>
        <w:ind w:left="1080"/>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FY 201</w:t>
      </w:r>
      <w:r w:rsidR="009B739E">
        <w:rPr>
          <w:rFonts w:ascii="Times New Roman" w:eastAsia="Times New Roman" w:hAnsi="Times New Roman" w:cs="Times New Roman"/>
          <w:sz w:val="28"/>
          <w:szCs w:val="28"/>
        </w:rPr>
        <w:t>9</w:t>
      </w:r>
      <w:r>
        <w:rPr>
          <w:rFonts w:ascii="Times New Roman" w:eastAsia="Times New Roman" w:hAnsi="Times New Roman" w:cs="Times New Roman"/>
          <w:sz w:val="28"/>
          <w:szCs w:val="28"/>
        </w:rPr>
        <w:t xml:space="preserve"> Travel Cost Detail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A sample excel format for the National Management Budget Summary</w:t>
      </w:r>
      <w:r w:rsidR="004E7DB8">
        <w:rPr>
          <w:rFonts w:ascii="Times New Roman" w:eastAsia="Times New Roman" w:hAnsi="Times New Roman" w:cs="Times New Roman"/>
          <w:sz w:val="28"/>
          <w:szCs w:val="28"/>
        </w:rPr>
        <w:t>,</w:t>
      </w:r>
      <w:r w:rsidRPr="002E469F">
        <w:rPr>
          <w:rFonts w:ascii="Times New Roman" w:eastAsia="Times New Roman" w:hAnsi="Times New Roman" w:cs="Times New Roman"/>
          <w:sz w:val="28"/>
          <w:szCs w:val="28"/>
        </w:rPr>
        <w:t xml:space="preserve"> </w:t>
      </w:r>
      <w:r w:rsidR="004E7DB8">
        <w:rPr>
          <w:rFonts w:ascii="Times New Roman" w:eastAsia="Times New Roman" w:hAnsi="Times New Roman" w:cs="Times New Roman"/>
          <w:sz w:val="28"/>
          <w:szCs w:val="28"/>
        </w:rPr>
        <w:t xml:space="preserve">Budget </w:t>
      </w:r>
      <w:r w:rsidRPr="002E469F">
        <w:rPr>
          <w:rFonts w:ascii="Times New Roman" w:eastAsia="Times New Roman" w:hAnsi="Times New Roman" w:cs="Times New Roman"/>
          <w:sz w:val="28"/>
          <w:szCs w:val="28"/>
        </w:rPr>
        <w:t>Detail</w:t>
      </w:r>
      <w:r w:rsidR="004E7DB8">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is provided on Grants.gov.  The sample format </w:t>
      </w:r>
      <w:r w:rsidR="004E7DB8">
        <w:rPr>
          <w:rFonts w:ascii="Times New Roman" w:eastAsia="Times New Roman" w:hAnsi="Times New Roman" w:cs="Times New Roman"/>
          <w:sz w:val="28"/>
          <w:szCs w:val="28"/>
        </w:rPr>
        <w:t xml:space="preserve">for the Budget Summary and Budget </w:t>
      </w:r>
      <w:r w:rsidR="00661E51">
        <w:rPr>
          <w:rFonts w:ascii="Times New Roman" w:eastAsia="Times New Roman" w:hAnsi="Times New Roman" w:cs="Times New Roman"/>
          <w:sz w:val="28"/>
          <w:szCs w:val="28"/>
        </w:rPr>
        <w:t>D</w:t>
      </w:r>
      <w:r w:rsidR="004E7DB8">
        <w:rPr>
          <w:rFonts w:ascii="Times New Roman" w:eastAsia="Times New Roman" w:hAnsi="Times New Roman" w:cs="Times New Roman"/>
          <w:sz w:val="28"/>
          <w:szCs w:val="28"/>
        </w:rPr>
        <w:t xml:space="preserve">etail </w:t>
      </w:r>
      <w:r w:rsidRPr="002E469F">
        <w:rPr>
          <w:rFonts w:ascii="Times New Roman" w:eastAsia="Times New Roman" w:hAnsi="Times New Roman" w:cs="Times New Roman"/>
          <w:sz w:val="28"/>
          <w:szCs w:val="28"/>
        </w:rPr>
        <w:t xml:space="preserve">includes columns reflecting the Bureau (federal) and other (non-federal) funding sources as well as the total funding need.  The Budget Summary requires each applicant to provide a breakdown of sources of non-federal funding and the amounts.  This breakdown should correspond to the amount of non-federal funding included in the budget.  </w:t>
      </w:r>
      <w:r w:rsidR="004E7DB8">
        <w:rPr>
          <w:rFonts w:ascii="Times New Roman" w:eastAsia="Times New Roman" w:hAnsi="Times New Roman" w:cs="Times New Roman"/>
          <w:sz w:val="28"/>
          <w:szCs w:val="28"/>
        </w:rPr>
        <w:t xml:space="preserve">The Travel Cost Detail requires a breakdown of the associated costs for each planned trip by travel category.  </w:t>
      </w:r>
      <w:r w:rsidRPr="002E469F">
        <w:rPr>
          <w:rFonts w:ascii="Times New Roman" w:eastAsia="Times New Roman" w:hAnsi="Times New Roman" w:cs="Times New Roman"/>
          <w:sz w:val="28"/>
          <w:szCs w:val="28"/>
        </w:rPr>
        <w:t>The Budget Summary</w:t>
      </w:r>
      <w:r w:rsidR="004E7DB8">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Budget Detail</w:t>
      </w:r>
      <w:r w:rsidR="004E7DB8">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should follow the suggested format listed in </w:t>
      </w:r>
      <w:r w:rsidR="00726316">
        <w:rPr>
          <w:rFonts w:ascii="Times New Roman" w:eastAsia="Times New Roman" w:hAnsi="Times New Roman" w:cs="Times New Roman"/>
          <w:sz w:val="28"/>
          <w:szCs w:val="28"/>
        </w:rPr>
        <w:t>A</w:t>
      </w:r>
      <w:r w:rsidRPr="00726316">
        <w:rPr>
          <w:rFonts w:ascii="Times New Roman" w:eastAsia="Times New Roman" w:hAnsi="Times New Roman" w:cs="Times New Roman"/>
          <w:sz w:val="28"/>
          <w:szCs w:val="28"/>
        </w:rPr>
        <w:t>ppendix A.</w:t>
      </w:r>
      <w:r w:rsidRPr="002E469F">
        <w:rPr>
          <w:rFonts w:ascii="Times New Roman" w:eastAsia="Times New Roman" w:hAnsi="Times New Roman" w:cs="Times New Roman"/>
          <w:sz w:val="28"/>
          <w:szCs w:val="28"/>
        </w:rPr>
        <w:t xml:space="preserve">  The applicant shall comply with the relevant provisions of 2 CFR 200, “Uniform Administrative Requirements, Cost Principles, and Audit Requirements for Federal Awards” and the Department of State Standard Terms And Conditions.</w:t>
      </w:r>
    </w:p>
    <w:p w:rsidR="00726316" w:rsidRDefault="00726316" w:rsidP="002E469F">
      <w:pPr>
        <w:spacing w:after="0" w:line="240" w:lineRule="auto"/>
        <w:ind w:left="720"/>
        <w:contextualSpacing/>
        <w:rPr>
          <w:rFonts w:ascii="Times New Roman" w:eastAsia="Times New Roman" w:hAnsi="Times New Roman" w:cs="Times New Roman"/>
          <w:sz w:val="28"/>
          <w:szCs w:val="28"/>
        </w:rPr>
      </w:pPr>
    </w:p>
    <w:p w:rsidR="00726316" w:rsidRPr="002E469F" w:rsidRDefault="00726316" w:rsidP="002E469F">
      <w:pPr>
        <w:spacing w:after="0" w:line="240" w:lineRule="auto"/>
        <w:ind w:left="720"/>
        <w:contextualSpacing/>
        <w:rPr>
          <w:rFonts w:ascii="Times New Roman" w:eastAsia="Times New Roman" w:hAnsi="Times New Roman" w:cs="Times New Roman"/>
          <w:b/>
          <w:sz w:val="28"/>
          <w:szCs w:val="28"/>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FY </w:t>
      </w:r>
      <w:r w:rsidR="00EC536E" w:rsidRPr="00C1716B">
        <w:rPr>
          <w:rFonts w:ascii="Times New Roman" w:eastAsia="Times New Roman" w:hAnsi="Times New Roman" w:cs="Times New Roman"/>
          <w:b/>
          <w:sz w:val="28"/>
          <w:szCs w:val="28"/>
        </w:rPr>
        <w:t>201</w:t>
      </w:r>
      <w:r w:rsidR="009B739E">
        <w:rPr>
          <w:rFonts w:ascii="Times New Roman" w:eastAsia="Times New Roman" w:hAnsi="Times New Roman" w:cs="Times New Roman"/>
          <w:b/>
          <w:sz w:val="28"/>
          <w:szCs w:val="28"/>
        </w:rPr>
        <w:t>9</w:t>
      </w:r>
      <w:r w:rsidRPr="002E469F">
        <w:rPr>
          <w:rFonts w:ascii="Times New Roman" w:eastAsia="Times New Roman" w:hAnsi="Times New Roman" w:cs="Times New Roman"/>
          <w:b/>
          <w:sz w:val="28"/>
          <w:szCs w:val="28"/>
        </w:rPr>
        <w:t xml:space="preserve"> National Management Budget Narrative</w:t>
      </w: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The National Management Budget Narrative should be a separate, narrative document, and should describe in full detail each of the items included in the FY </w:t>
      </w:r>
      <w:r w:rsidR="00EC536E" w:rsidRPr="00C1716B">
        <w:rPr>
          <w:rFonts w:ascii="Times New Roman" w:eastAsia="Times New Roman" w:hAnsi="Times New Roman" w:cs="Times New Roman"/>
          <w:sz w:val="28"/>
          <w:szCs w:val="28"/>
        </w:rPr>
        <w:t>201</w:t>
      </w:r>
      <w:r w:rsidR="009B739E">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National Management Budget Summary</w:t>
      </w:r>
      <w:r w:rsidR="00D86E97">
        <w:rPr>
          <w:rFonts w:ascii="Times New Roman" w:eastAsia="Times New Roman" w:hAnsi="Times New Roman" w:cs="Times New Roman"/>
          <w:sz w:val="28"/>
          <w:szCs w:val="28"/>
        </w:rPr>
        <w:t xml:space="preserve">, Budget </w:t>
      </w:r>
      <w:r w:rsidRPr="002E469F">
        <w:rPr>
          <w:rFonts w:ascii="Times New Roman" w:eastAsia="Times New Roman" w:hAnsi="Times New Roman" w:cs="Times New Roman"/>
          <w:sz w:val="28"/>
          <w:szCs w:val="28"/>
        </w:rPr>
        <w:t>Detail</w:t>
      </w:r>
      <w:r w:rsidR="00D86E97">
        <w:rPr>
          <w:rFonts w:ascii="Times New Roman" w:eastAsia="Times New Roman" w:hAnsi="Times New Roman" w:cs="Times New Roman"/>
          <w:sz w:val="28"/>
          <w:szCs w:val="28"/>
        </w:rPr>
        <w:t>, and Travel Cost Detail</w:t>
      </w:r>
      <w:r w:rsidRPr="002E469F">
        <w:rPr>
          <w:rFonts w:ascii="Times New Roman" w:eastAsia="Times New Roman" w:hAnsi="Times New Roman" w:cs="Times New Roman"/>
          <w:sz w:val="28"/>
          <w:szCs w:val="28"/>
        </w:rPr>
        <w:t xml:space="preserve">.  The Budget Narrative should thoroughly and clearly describe each item; correspond with the information, comments, and figures provided on the Budget Summary and Detail; be easy to understand; demonstrate cost </w:t>
      </w:r>
      <w:r w:rsidR="000B44A8">
        <w:rPr>
          <w:rFonts w:ascii="Times New Roman" w:eastAsia="Times New Roman" w:hAnsi="Times New Roman" w:cs="Times New Roman"/>
          <w:sz w:val="28"/>
          <w:szCs w:val="28"/>
        </w:rPr>
        <w:t>effectiveness</w:t>
      </w:r>
      <w:r w:rsidRPr="002E469F">
        <w:rPr>
          <w:rFonts w:ascii="Times New Roman" w:eastAsia="Times New Roman" w:hAnsi="Times New Roman" w:cs="Times New Roman"/>
          <w:sz w:val="28"/>
          <w:szCs w:val="28"/>
        </w:rPr>
        <w:t xml:space="preserve">; and reflect calculations that are mathematically correct and comply with guidelines and limitations.  </w:t>
      </w:r>
      <w:r w:rsidR="00D86E97">
        <w:rPr>
          <w:rFonts w:ascii="Times New Roman" w:eastAsia="Times New Roman" w:hAnsi="Times New Roman" w:cs="Times New Roman"/>
          <w:sz w:val="28"/>
          <w:szCs w:val="28"/>
        </w:rPr>
        <w:t>For existing applicants, a</w:t>
      </w:r>
      <w:r w:rsidR="00343CC3">
        <w:rPr>
          <w:rFonts w:ascii="Times New Roman" w:eastAsia="Times New Roman" w:hAnsi="Times New Roman" w:cs="Times New Roman"/>
          <w:sz w:val="28"/>
          <w:szCs w:val="28"/>
        </w:rPr>
        <w:t xml:space="preserve">ny changes to the prior year’s budget should be clearly noted and explained. </w:t>
      </w:r>
      <w:r w:rsidR="00F74F03">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Note that page numbers should be sequential for the entirety of the Budget Narrative and separate from the project narrative pagination.</w:t>
      </w:r>
    </w:p>
    <w:p w:rsidR="00CE775E" w:rsidRPr="002E469F" w:rsidRDefault="00CE775E"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sz w:val="28"/>
          <w:szCs w:val="28"/>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Affiliate and Sub-Office Abstracts </w:t>
      </w:r>
      <w:r w:rsidRPr="002E469F">
        <w:rPr>
          <w:rFonts w:ascii="Times New Roman" w:eastAsia="Times New Roman" w:hAnsi="Times New Roman" w:cs="Times New Roman"/>
          <w:b/>
          <w:i/>
          <w:sz w:val="28"/>
          <w:szCs w:val="28"/>
        </w:rPr>
        <w:t>(Maximum 3 pages each)</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must submit an abstract for each affiliate office and sub-office, existing or proposed.</w:t>
      </w:r>
      <w:r w:rsidR="00D86E97">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 xml:space="preserve">The affiliate and sub-office abstracts should follow the abstract completion instructions listed </w:t>
      </w:r>
      <w:r w:rsidRPr="00754D61">
        <w:rPr>
          <w:rFonts w:ascii="Times New Roman" w:eastAsia="Times New Roman" w:hAnsi="Times New Roman" w:cs="Times New Roman"/>
          <w:sz w:val="28"/>
          <w:szCs w:val="28"/>
        </w:rPr>
        <w:t xml:space="preserve">in </w:t>
      </w:r>
      <w:r w:rsidR="00754D61">
        <w:rPr>
          <w:rFonts w:ascii="Times New Roman" w:eastAsia="Times New Roman" w:hAnsi="Times New Roman" w:cs="Times New Roman"/>
          <w:sz w:val="28"/>
          <w:szCs w:val="28"/>
        </w:rPr>
        <w:t>A</w:t>
      </w:r>
      <w:r w:rsidRPr="00754D61">
        <w:rPr>
          <w:rFonts w:ascii="Times New Roman" w:eastAsia="Times New Roman" w:hAnsi="Times New Roman" w:cs="Times New Roman"/>
          <w:sz w:val="28"/>
          <w:szCs w:val="28"/>
        </w:rPr>
        <w:t>ppendix B</w:t>
      </w:r>
      <w:r w:rsidRPr="002E469F">
        <w:rPr>
          <w:rFonts w:ascii="Times New Roman" w:eastAsia="Times New Roman" w:hAnsi="Times New Roman" w:cs="Times New Roman"/>
          <w:sz w:val="28"/>
          <w:szCs w:val="28"/>
        </w:rPr>
        <w:t xml:space="preserve"> using the sample format provided on Grants.gov.  All abstracts should be uploaded to Grants.gov as one continuous file.  New applicants and/or new sites need not complete sections that request information from previous fiscal years.</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affiliate or sub-office abstract should present information pertaining only to activities of that specific office and should </w:t>
      </w:r>
      <w:r w:rsidRPr="002E469F">
        <w:rPr>
          <w:rFonts w:ascii="Times New Roman" w:eastAsia="Times New Roman" w:hAnsi="Times New Roman" w:cs="Times New Roman"/>
          <w:b/>
          <w:sz w:val="28"/>
          <w:szCs w:val="28"/>
        </w:rPr>
        <w:t>not include</w:t>
      </w:r>
      <w:r w:rsidRPr="002E469F">
        <w:rPr>
          <w:rFonts w:ascii="Times New Roman" w:eastAsia="Times New Roman" w:hAnsi="Times New Roman" w:cs="Times New Roman"/>
          <w:sz w:val="28"/>
          <w:szCs w:val="28"/>
        </w:rPr>
        <w:t xml:space="preserve"> data related </w:t>
      </w:r>
      <w:r w:rsidRPr="002E469F">
        <w:rPr>
          <w:rFonts w:ascii="Times New Roman" w:eastAsia="Times New Roman" w:hAnsi="Times New Roman" w:cs="Times New Roman"/>
          <w:sz w:val="28"/>
          <w:szCs w:val="28"/>
        </w:rPr>
        <w:lastRenderedPageBreak/>
        <w:t xml:space="preserve">to activities corresponding to sub-offices, or administering affiliates.  Applicants with refugee foster care programs should submit a URM affiliate abstract for each URM site.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submission with the R&amp;P proposal, </w:t>
      </w:r>
      <w:r w:rsidRPr="002E469F">
        <w:rPr>
          <w:rFonts w:ascii="Times New Roman" w:eastAsia="Times New Roman" w:hAnsi="Times New Roman" w:cs="Times New Roman"/>
          <w:b/>
          <w:sz w:val="28"/>
          <w:szCs w:val="28"/>
        </w:rPr>
        <w:t>abstracts for individual affiliate and sub-office sites are to be arranged in alphabetical order, first by state name (not by state abbreviation), then by city within each state where the office is located</w:t>
      </w:r>
      <w:r w:rsidRPr="002E469F">
        <w:rPr>
          <w:rFonts w:ascii="Times New Roman" w:eastAsia="Times New Roman" w:hAnsi="Times New Roman" w:cs="Times New Roman"/>
          <w:sz w:val="28"/>
          <w:szCs w:val="28"/>
        </w:rPr>
        <w:t xml:space="preserve">.  NOTE: For all documents and attachments, affiliates and sub-offices should be arranged in this order.  All offices should be identified by location (State, City) and PRM code (e.g. FLXXX01).  For all Washington, D.C. </w:t>
      </w:r>
      <w:proofErr w:type="gramStart"/>
      <w:r w:rsidRPr="002E469F">
        <w:rPr>
          <w:rFonts w:ascii="Times New Roman" w:eastAsia="Times New Roman" w:hAnsi="Times New Roman" w:cs="Times New Roman"/>
          <w:sz w:val="28"/>
          <w:szCs w:val="28"/>
        </w:rPr>
        <w:t>locations,</w:t>
      </w:r>
      <w:proofErr w:type="gramEnd"/>
      <w:r w:rsidRPr="002E469F">
        <w:rPr>
          <w:rFonts w:ascii="Times New Roman" w:eastAsia="Times New Roman" w:hAnsi="Times New Roman" w:cs="Times New Roman"/>
          <w:sz w:val="28"/>
          <w:szCs w:val="28"/>
        </w:rPr>
        <w:t xml:space="preserve"> please use “Washington” for the city, and “District of Columbia” for the state should be included at the end.  All proposed new affiliates should be included at the end of this document.</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Please interfile the abstracts as a single electronic document in this fashion:</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 </w:t>
      </w:r>
    </w:p>
    <w:p w:rsidR="002E469F" w:rsidRPr="002E469F" w:rsidRDefault="002E469F" w:rsidP="002E469F">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sequential abstract should begin on a new page.  </w:t>
      </w:r>
    </w:p>
    <w:p w:rsidR="002E469F" w:rsidRPr="002E469F" w:rsidRDefault="002E469F" w:rsidP="002E469F">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affiliate and sub-office abstract is limited to three pages.</w:t>
      </w:r>
    </w:p>
    <w:p w:rsidR="002E469F" w:rsidRDefault="002E469F" w:rsidP="002E469F">
      <w:pPr>
        <w:numPr>
          <w:ilvl w:val="0"/>
          <w:numId w:val="16"/>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a sub-office is located in a different state than its administering affiliate, the sub-office abstract should be positioned by state rather than with its administering affiliate.</w:t>
      </w:r>
    </w:p>
    <w:p w:rsidR="00D17E83" w:rsidRPr="002E469F" w:rsidRDefault="00D17E83" w:rsidP="00D17E83">
      <w:pPr>
        <w:spacing w:after="0" w:line="240" w:lineRule="auto"/>
        <w:ind w:left="108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URM Affiliate and Sub-office Abstracts </w:t>
      </w:r>
      <w:r w:rsidRPr="002E469F">
        <w:rPr>
          <w:rFonts w:ascii="Times New Roman" w:eastAsia="Times New Roman" w:hAnsi="Times New Roman" w:cs="Times New Roman"/>
          <w:b/>
          <w:i/>
          <w:sz w:val="28"/>
          <w:szCs w:val="28"/>
        </w:rPr>
        <w:t>(Maximum 3 pages each)</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must submit an abstract for each URM affiliate office and sub-office, existing or proposed.  The URM affiliate and sub-office abstracts should follow the URM abstract completion instructions listed in </w:t>
      </w:r>
      <w:r w:rsidRPr="007A2E0A">
        <w:rPr>
          <w:rFonts w:ascii="Times New Roman" w:eastAsia="Times New Roman" w:hAnsi="Times New Roman" w:cs="Times New Roman"/>
          <w:sz w:val="28"/>
          <w:szCs w:val="28"/>
        </w:rPr>
        <w:t>Appendix C u</w:t>
      </w:r>
      <w:r w:rsidRPr="002E469F">
        <w:rPr>
          <w:rFonts w:ascii="Times New Roman" w:eastAsia="Times New Roman" w:hAnsi="Times New Roman" w:cs="Times New Roman"/>
          <w:sz w:val="28"/>
          <w:szCs w:val="28"/>
        </w:rPr>
        <w:t>sing the sample format provided on Grants.gov.  All URM abstracts should be uploaded to Grants.gov as one continuous file.  New applicants and/or new sites need not complete sections that request information from previous fiscal years.</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7A2E0A"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URM affiliate or sub-office abstract should present information pertaining only to activities of that specific office and should </w:t>
      </w:r>
      <w:r w:rsidRPr="002E469F">
        <w:rPr>
          <w:rFonts w:ascii="Times New Roman" w:eastAsia="Times New Roman" w:hAnsi="Times New Roman" w:cs="Times New Roman"/>
          <w:b/>
          <w:sz w:val="28"/>
          <w:szCs w:val="28"/>
        </w:rPr>
        <w:t>not include</w:t>
      </w:r>
      <w:r w:rsidRPr="002E469F">
        <w:rPr>
          <w:rFonts w:ascii="Times New Roman" w:eastAsia="Times New Roman" w:hAnsi="Times New Roman" w:cs="Times New Roman"/>
          <w:sz w:val="28"/>
          <w:szCs w:val="28"/>
        </w:rPr>
        <w:t xml:space="preserve"> data related to activities corresponding to sub-offices or administering affiliates.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For submission with the R&amp;P proposal, </w:t>
      </w:r>
      <w:r w:rsidRPr="002E469F">
        <w:rPr>
          <w:rFonts w:ascii="Times New Roman" w:eastAsia="Times New Roman" w:hAnsi="Times New Roman" w:cs="Times New Roman"/>
          <w:b/>
          <w:sz w:val="28"/>
          <w:szCs w:val="28"/>
        </w:rPr>
        <w:t xml:space="preserve">URM abstracts for individual affiliate and sub-office sites are to be arranged in alphabetical order, </w:t>
      </w:r>
      <w:r w:rsidRPr="002E469F">
        <w:rPr>
          <w:rFonts w:ascii="Times New Roman" w:eastAsia="Times New Roman" w:hAnsi="Times New Roman" w:cs="Times New Roman"/>
          <w:b/>
          <w:sz w:val="28"/>
          <w:szCs w:val="28"/>
        </w:rPr>
        <w:lastRenderedPageBreak/>
        <w:t>first by state name (not by state abbreviation), then by city within each state where the office is located</w:t>
      </w:r>
      <w:r w:rsidRPr="002E469F">
        <w:rPr>
          <w:rFonts w:ascii="Times New Roman" w:eastAsia="Times New Roman" w:hAnsi="Times New Roman" w:cs="Times New Roman"/>
          <w:sz w:val="28"/>
          <w:szCs w:val="28"/>
        </w:rPr>
        <w:t xml:space="preserve">.  NOTE: For all documents and attachments, affiliates and sub-offices should be arranged in this order.  All offices should be identified by location (State, City) and PRM code (e.g. FLXXX01).  For all Washington, D.C. </w:t>
      </w:r>
      <w:proofErr w:type="gramStart"/>
      <w:r w:rsidRPr="002E469F">
        <w:rPr>
          <w:rFonts w:ascii="Times New Roman" w:eastAsia="Times New Roman" w:hAnsi="Times New Roman" w:cs="Times New Roman"/>
          <w:sz w:val="28"/>
          <w:szCs w:val="28"/>
        </w:rPr>
        <w:t>locations,</w:t>
      </w:r>
      <w:proofErr w:type="gramEnd"/>
      <w:r w:rsidRPr="002E469F">
        <w:rPr>
          <w:rFonts w:ascii="Times New Roman" w:eastAsia="Times New Roman" w:hAnsi="Times New Roman" w:cs="Times New Roman"/>
          <w:sz w:val="28"/>
          <w:szCs w:val="28"/>
        </w:rPr>
        <w:t xml:space="preserve"> please use “Washington” for the city, and “District of Columbia” for the state should be included at the end.  All proposed new affiliates should be included at the end of this document.</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i/>
          <w:sz w:val="28"/>
          <w:szCs w:val="28"/>
        </w:rPr>
      </w:pPr>
      <w:r w:rsidRPr="002E469F">
        <w:rPr>
          <w:rFonts w:ascii="Times New Roman" w:eastAsia="Times New Roman" w:hAnsi="Times New Roman" w:cs="Times New Roman"/>
          <w:b/>
          <w:i/>
          <w:sz w:val="28"/>
          <w:szCs w:val="28"/>
        </w:rPr>
        <w:t xml:space="preserve">Please interfile the abstracts as a single electronic document in this fashion. </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0"/>
          <w:numId w:val="17"/>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Each sequential abstract should begin on a new page.  </w:t>
      </w:r>
    </w:p>
    <w:p w:rsidR="002E469F" w:rsidRPr="002E469F" w:rsidRDefault="002E469F" w:rsidP="002E469F">
      <w:pPr>
        <w:numPr>
          <w:ilvl w:val="0"/>
          <w:numId w:val="17"/>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Each affiliate and sub-office abstract is limited to three pages.</w:t>
      </w:r>
    </w:p>
    <w:p w:rsidR="00E078F8" w:rsidRDefault="002E469F" w:rsidP="002E469F">
      <w:pPr>
        <w:numPr>
          <w:ilvl w:val="0"/>
          <w:numId w:val="17"/>
        </w:numPr>
        <w:spacing w:after="0" w:line="240" w:lineRule="auto"/>
        <w:ind w:left="1080"/>
        <w:contextualSpacing/>
        <w:rPr>
          <w:rFonts w:ascii="Times New Roman" w:eastAsia="Times New Roman" w:hAnsi="Times New Roman" w:cs="Times New Roman"/>
          <w:sz w:val="28"/>
          <w:szCs w:val="28"/>
        </w:rPr>
      </w:pPr>
      <w:r w:rsidRPr="00140052">
        <w:rPr>
          <w:rFonts w:ascii="Times New Roman" w:eastAsia="Times New Roman" w:hAnsi="Times New Roman" w:cs="Times New Roman"/>
          <w:sz w:val="28"/>
          <w:szCs w:val="28"/>
        </w:rPr>
        <w:t>If a sub-office is located in a different state than its administering affiliate, the sub-office abstract should be positioned by state rather than with its administering affiliate.</w:t>
      </w:r>
    </w:p>
    <w:p w:rsidR="001F2E0F" w:rsidRPr="00140052" w:rsidRDefault="001F2E0F" w:rsidP="001F2E0F">
      <w:pPr>
        <w:spacing w:after="0" w:line="240" w:lineRule="auto"/>
        <w:ind w:left="1080"/>
        <w:contextualSpacing/>
        <w:rPr>
          <w:rFonts w:ascii="Times New Roman" w:eastAsia="Times New Roman" w:hAnsi="Times New Roman" w:cs="Times New Roman"/>
          <w:sz w:val="28"/>
          <w:szCs w:val="28"/>
        </w:rPr>
      </w:pPr>
    </w:p>
    <w:p w:rsidR="00E078F8" w:rsidRPr="002E469F" w:rsidRDefault="00E078F8" w:rsidP="002E469F">
      <w:pPr>
        <w:spacing w:after="0" w:line="240" w:lineRule="auto"/>
        <w:ind w:left="1080"/>
        <w:contextualSpacing/>
        <w:rPr>
          <w:rFonts w:ascii="Times New Roman" w:eastAsia="Times New Roman" w:hAnsi="Times New Roman" w:cs="Times New Roman"/>
          <w:sz w:val="28"/>
          <w:szCs w:val="28"/>
        </w:rPr>
      </w:pPr>
    </w:p>
    <w:p w:rsidR="002E469F" w:rsidRPr="002E469F" w:rsidRDefault="00EC536E"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C1716B">
        <w:rPr>
          <w:rFonts w:ascii="Times New Roman" w:eastAsia="Times New Roman" w:hAnsi="Times New Roman" w:cs="Times New Roman"/>
          <w:b/>
          <w:sz w:val="28"/>
          <w:szCs w:val="28"/>
        </w:rPr>
        <w:t>FY 201</w:t>
      </w:r>
      <w:r w:rsidR="006725FC">
        <w:rPr>
          <w:rFonts w:ascii="Times New Roman" w:eastAsia="Times New Roman" w:hAnsi="Times New Roman" w:cs="Times New Roman"/>
          <w:b/>
          <w:sz w:val="28"/>
          <w:szCs w:val="28"/>
        </w:rPr>
        <w:t>9</w:t>
      </w:r>
      <w:r w:rsidR="002E469F" w:rsidRPr="002E469F">
        <w:rPr>
          <w:rFonts w:ascii="Times New Roman" w:eastAsia="Times New Roman" w:hAnsi="Times New Roman" w:cs="Times New Roman"/>
          <w:b/>
          <w:sz w:val="28"/>
          <w:szCs w:val="28"/>
        </w:rPr>
        <w:t xml:space="preserve"> Proposed Consolidated Placement Plan</w:t>
      </w:r>
    </w:p>
    <w:p w:rsidR="002E469F" w:rsidRDefault="002E469F" w:rsidP="002E469F">
      <w:pPr>
        <w:spacing w:after="0" w:line="240" w:lineRule="auto"/>
        <w:ind w:left="720"/>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submit a proposed consolidated placement plan for FY 201</w:t>
      </w:r>
      <w:r w:rsidR="006725FC">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that enumerates each affiliate or sub-office’s proposed arrivals.  </w:t>
      </w:r>
      <w:r w:rsidR="006334C1">
        <w:rPr>
          <w:rFonts w:ascii="Times New Roman" w:eastAsia="Times New Roman" w:hAnsi="Times New Roman" w:cs="Times New Roman"/>
          <w:sz w:val="28"/>
          <w:szCs w:val="28"/>
        </w:rPr>
        <w:t xml:space="preserve">Arrivals should be broken out by refugee and SIV (as shown in sample).  </w:t>
      </w:r>
      <w:r w:rsidRPr="002E469F">
        <w:rPr>
          <w:rFonts w:ascii="Times New Roman" w:eastAsia="Times New Roman" w:hAnsi="Times New Roman" w:cs="Times New Roman"/>
          <w:sz w:val="28"/>
          <w:szCs w:val="28"/>
        </w:rPr>
        <w:t>Applicants are urged to submit the proposed placement plan as the Microsoft Excel Spreadsheet sample format provided on Grants.gov.</w:t>
      </w:r>
    </w:p>
    <w:p w:rsidR="001F2E0F" w:rsidRPr="002E469F" w:rsidRDefault="001F2E0F" w:rsidP="002E469F">
      <w:pPr>
        <w:spacing w:after="0" w:line="240" w:lineRule="auto"/>
        <w:ind w:left="720"/>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b/>
          <w:sz w:val="28"/>
          <w:szCs w:val="28"/>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 xml:space="preserve">Three-Year </w:t>
      </w:r>
      <w:r w:rsidR="00C62C5A">
        <w:rPr>
          <w:rFonts w:ascii="Times New Roman" w:eastAsia="Times New Roman" w:hAnsi="Times New Roman" w:cs="Times New Roman"/>
          <w:b/>
          <w:sz w:val="28"/>
          <w:szCs w:val="28"/>
        </w:rPr>
        <w:t xml:space="preserve">Onsite </w:t>
      </w:r>
      <w:r w:rsidRPr="002E469F">
        <w:rPr>
          <w:rFonts w:ascii="Times New Roman" w:eastAsia="Times New Roman" w:hAnsi="Times New Roman" w:cs="Times New Roman"/>
          <w:b/>
          <w:sz w:val="28"/>
          <w:szCs w:val="28"/>
        </w:rPr>
        <w:t>Affiliate Monitoring Plan</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provide their three-year onsite affiliate monitoring plan, beginning with sites monitored in FY 201</w:t>
      </w:r>
      <w:r w:rsidR="006725FC">
        <w:rPr>
          <w:rFonts w:ascii="Times New Roman" w:eastAsia="Times New Roman" w:hAnsi="Times New Roman" w:cs="Times New Roman"/>
          <w:sz w:val="28"/>
          <w:szCs w:val="28"/>
        </w:rPr>
        <w:t>7</w:t>
      </w:r>
      <w:r w:rsidR="0076636B">
        <w:rPr>
          <w:rFonts w:ascii="Times New Roman" w:eastAsia="Times New Roman" w:hAnsi="Times New Roman" w:cs="Times New Roman"/>
          <w:sz w:val="28"/>
          <w:szCs w:val="28"/>
        </w:rPr>
        <w:t xml:space="preserve"> </w:t>
      </w:r>
      <w:r w:rsidRPr="002E469F">
        <w:rPr>
          <w:rFonts w:ascii="Times New Roman" w:eastAsia="Times New Roman" w:hAnsi="Times New Roman" w:cs="Times New Roman"/>
          <w:sz w:val="28"/>
          <w:szCs w:val="28"/>
        </w:rPr>
        <w:t>(including those proposed for the remainder of the fiscal year) and continuing through FY 201</w:t>
      </w:r>
      <w:r w:rsidR="006725FC">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Applicants are encouraged to submit the three-year onsite </w:t>
      </w:r>
      <w:r w:rsidRPr="007F21B6">
        <w:rPr>
          <w:rFonts w:ascii="Times New Roman" w:eastAsia="Times New Roman" w:hAnsi="Times New Roman" w:cs="Times New Roman"/>
          <w:sz w:val="28"/>
          <w:szCs w:val="28"/>
        </w:rPr>
        <w:t>monitoring plan as a Microsoft Excel Spreadsheet similar to that of the sample provided on</w:t>
      </w:r>
      <w:r w:rsidRPr="002E469F">
        <w:rPr>
          <w:rFonts w:ascii="Times New Roman" w:eastAsia="Times New Roman" w:hAnsi="Times New Roman" w:cs="Times New Roman"/>
          <w:sz w:val="28"/>
          <w:szCs w:val="28"/>
        </w:rPr>
        <w:t xml:space="preserve"> Grants.gov.</w:t>
      </w: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When submitting this information, the applicant should list all affiliates and sub-offices.  Sites should be listed by state name and city in alphabetical order (one city per line). </w:t>
      </w:r>
    </w:p>
    <w:p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Affiliate codes are those assigned by the Refugee Processing Center.</w:t>
      </w:r>
    </w:p>
    <w:p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lastRenderedPageBreak/>
        <w:t>Please include all sites, including those which resettle</w:t>
      </w:r>
      <w:r w:rsidR="0081209D">
        <w:rPr>
          <w:rFonts w:ascii="Times New Roman" w:eastAsia="Times New Roman" w:hAnsi="Times New Roman" w:cs="Times New Roman"/>
          <w:sz w:val="28"/>
          <w:szCs w:val="28"/>
        </w:rPr>
        <w:t>d</w:t>
      </w:r>
      <w:r w:rsidRPr="002E469F">
        <w:rPr>
          <w:rFonts w:ascii="Times New Roman" w:eastAsia="Times New Roman" w:hAnsi="Times New Roman" w:cs="Times New Roman"/>
          <w:sz w:val="28"/>
          <w:szCs w:val="28"/>
        </w:rPr>
        <w:t xml:space="preserve"> fewer than </w:t>
      </w:r>
      <w:r w:rsidR="0081209D">
        <w:rPr>
          <w:rFonts w:ascii="Times New Roman" w:eastAsia="Times New Roman" w:hAnsi="Times New Roman" w:cs="Times New Roman"/>
          <w:sz w:val="28"/>
          <w:szCs w:val="28"/>
        </w:rPr>
        <w:t>10</w:t>
      </w:r>
      <w:r w:rsidR="006334C1">
        <w:rPr>
          <w:rFonts w:ascii="Times New Roman" w:eastAsia="Times New Roman" w:hAnsi="Times New Roman" w:cs="Times New Roman"/>
          <w:sz w:val="28"/>
          <w:szCs w:val="28"/>
        </w:rPr>
        <w:t>0</w:t>
      </w:r>
      <w:r w:rsidRPr="002E469F">
        <w:rPr>
          <w:rFonts w:ascii="Times New Roman" w:eastAsia="Times New Roman" w:hAnsi="Times New Roman" w:cs="Times New Roman"/>
          <w:sz w:val="28"/>
          <w:szCs w:val="28"/>
        </w:rPr>
        <w:t xml:space="preserve"> refugees</w:t>
      </w:r>
      <w:r w:rsidR="0081209D">
        <w:rPr>
          <w:rFonts w:ascii="Times New Roman" w:eastAsia="Times New Roman" w:hAnsi="Times New Roman" w:cs="Times New Roman"/>
          <w:sz w:val="28"/>
          <w:szCs w:val="28"/>
        </w:rPr>
        <w:t xml:space="preserve"> in FY 2017</w:t>
      </w:r>
      <w:r w:rsidRPr="002E469F">
        <w:rPr>
          <w:rFonts w:ascii="Times New Roman" w:eastAsia="Times New Roman" w:hAnsi="Times New Roman" w:cs="Times New Roman"/>
          <w:sz w:val="28"/>
          <w:szCs w:val="28"/>
        </w:rPr>
        <w:t xml:space="preserve">.  Sites with fewer than </w:t>
      </w:r>
      <w:r w:rsidR="0081209D">
        <w:rPr>
          <w:rFonts w:ascii="Times New Roman" w:eastAsia="Times New Roman" w:hAnsi="Times New Roman" w:cs="Times New Roman"/>
          <w:sz w:val="28"/>
          <w:szCs w:val="28"/>
        </w:rPr>
        <w:t>10</w:t>
      </w:r>
      <w:r w:rsidR="006334C1">
        <w:rPr>
          <w:rFonts w:ascii="Times New Roman" w:eastAsia="Times New Roman" w:hAnsi="Times New Roman" w:cs="Times New Roman"/>
          <w:sz w:val="28"/>
          <w:szCs w:val="28"/>
        </w:rPr>
        <w:t>0</w:t>
      </w:r>
      <w:r w:rsidRPr="002E469F">
        <w:rPr>
          <w:rFonts w:ascii="Times New Roman" w:eastAsia="Times New Roman" w:hAnsi="Times New Roman" w:cs="Times New Roman"/>
          <w:sz w:val="28"/>
          <w:szCs w:val="28"/>
        </w:rPr>
        <w:t xml:space="preserve"> refugees expected in FY </w:t>
      </w:r>
      <w:r w:rsidR="00EC536E" w:rsidRPr="00C1716B">
        <w:rPr>
          <w:rFonts w:ascii="Times New Roman" w:eastAsia="Times New Roman" w:hAnsi="Times New Roman" w:cs="Times New Roman"/>
          <w:sz w:val="28"/>
          <w:szCs w:val="28"/>
        </w:rPr>
        <w:t>201</w:t>
      </w:r>
      <w:r w:rsidR="00F1153F">
        <w:rPr>
          <w:rFonts w:ascii="Times New Roman" w:eastAsia="Times New Roman" w:hAnsi="Times New Roman" w:cs="Times New Roman"/>
          <w:sz w:val="28"/>
          <w:szCs w:val="28"/>
        </w:rPr>
        <w:t>8</w:t>
      </w:r>
      <w:r w:rsidRPr="002E469F">
        <w:rPr>
          <w:rFonts w:ascii="Times New Roman" w:eastAsia="Times New Roman" w:hAnsi="Times New Roman" w:cs="Times New Roman"/>
          <w:sz w:val="28"/>
          <w:szCs w:val="28"/>
        </w:rPr>
        <w:t xml:space="preserve"> need not be sch</w:t>
      </w:r>
      <w:r w:rsidR="00121E5E">
        <w:rPr>
          <w:rFonts w:ascii="Times New Roman" w:eastAsia="Times New Roman" w:hAnsi="Times New Roman" w:cs="Times New Roman"/>
          <w:sz w:val="28"/>
          <w:szCs w:val="28"/>
        </w:rPr>
        <w:t>eduled for monitoring in FY 201</w:t>
      </w:r>
      <w:r w:rsidR="00F1153F">
        <w:rPr>
          <w:rFonts w:ascii="Times New Roman" w:eastAsia="Times New Roman" w:hAnsi="Times New Roman" w:cs="Times New Roman"/>
          <w:sz w:val="28"/>
          <w:szCs w:val="28"/>
        </w:rPr>
        <w:t>9</w:t>
      </w:r>
      <w:r w:rsidRPr="002E469F">
        <w:rPr>
          <w:rFonts w:ascii="Times New Roman" w:eastAsia="Times New Roman" w:hAnsi="Times New Roman" w:cs="Times New Roman"/>
          <w:sz w:val="28"/>
          <w:szCs w:val="28"/>
        </w:rPr>
        <w:t xml:space="preserve">.  Rather, please note “fewer than </w:t>
      </w:r>
      <w:r w:rsidR="0081209D">
        <w:rPr>
          <w:rFonts w:ascii="Times New Roman" w:eastAsia="Times New Roman" w:hAnsi="Times New Roman" w:cs="Times New Roman"/>
          <w:sz w:val="28"/>
          <w:szCs w:val="28"/>
        </w:rPr>
        <w:t>10</w:t>
      </w:r>
      <w:r w:rsidR="006334C1">
        <w:rPr>
          <w:rFonts w:ascii="Times New Roman" w:eastAsia="Times New Roman" w:hAnsi="Times New Roman" w:cs="Times New Roman"/>
          <w:sz w:val="28"/>
          <w:szCs w:val="28"/>
        </w:rPr>
        <w:t>0</w:t>
      </w:r>
      <w:r w:rsidRPr="002E469F">
        <w:rPr>
          <w:rFonts w:ascii="Times New Roman" w:eastAsia="Times New Roman" w:hAnsi="Times New Roman" w:cs="Times New Roman"/>
          <w:sz w:val="28"/>
          <w:szCs w:val="28"/>
        </w:rPr>
        <w:t xml:space="preserve"> refugees” (see sample format).  The Bureau recognizes that this monitoring plan is subject to change.</w:t>
      </w:r>
    </w:p>
    <w:p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Only note official, on-site R&amp;P monitoring visits on the plan.  This may include scheduled monitoring visits, visits resulting from a change in affiliate director, or special circumstances that warrant an otherwise out-of-sequence visit.  Include the reason for the special circumstances visit.  Do not include visits for the sole purpose of technical assistance and/or training.  Include the reason for the special circumstances visit.</w:t>
      </w:r>
    </w:p>
    <w:p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Applicants should not include foster care sites.</w:t>
      </w:r>
    </w:p>
    <w:p w:rsidR="002E469F" w:rsidRPr="002E469F" w:rsidRDefault="002E469F" w:rsidP="002E469F">
      <w:pPr>
        <w:numPr>
          <w:ilvl w:val="0"/>
          <w:numId w:val="18"/>
        </w:numPr>
        <w:spacing w:after="0" w:line="240" w:lineRule="auto"/>
        <w:ind w:left="108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Identify the month of monitoring.</w:t>
      </w:r>
    </w:p>
    <w:p w:rsidR="002E469F" w:rsidRDefault="002E469F" w:rsidP="002E469F">
      <w:pPr>
        <w:spacing w:after="0" w:line="240" w:lineRule="auto"/>
        <w:ind w:left="720"/>
        <w:contextualSpacing/>
        <w:rPr>
          <w:rFonts w:ascii="Times New Roman" w:eastAsia="Times New Roman" w:hAnsi="Times New Roman" w:cs="Times New Roman"/>
          <w:b/>
          <w:color w:val="7030A0"/>
          <w:sz w:val="28"/>
          <w:szCs w:val="28"/>
        </w:rPr>
      </w:pPr>
    </w:p>
    <w:p w:rsidR="00B1696B" w:rsidRPr="002E469F" w:rsidRDefault="00B1696B" w:rsidP="002E469F">
      <w:pPr>
        <w:spacing w:after="0" w:line="240" w:lineRule="auto"/>
        <w:ind w:left="720"/>
        <w:contextualSpacing/>
        <w:rPr>
          <w:rFonts w:ascii="Times New Roman" w:eastAsia="Times New Roman" w:hAnsi="Times New Roman" w:cs="Times New Roman"/>
          <w:b/>
          <w:color w:val="7030A0"/>
          <w:sz w:val="28"/>
          <w:szCs w:val="28"/>
        </w:rPr>
      </w:pPr>
    </w:p>
    <w:p w:rsidR="002E469F" w:rsidRPr="002E469F" w:rsidRDefault="002E469F" w:rsidP="002E469F">
      <w:pPr>
        <w:numPr>
          <w:ilvl w:val="0"/>
          <w:numId w:val="11"/>
        </w:numPr>
        <w:spacing w:after="0" w:line="240" w:lineRule="auto"/>
        <w:ind w:left="720"/>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R&amp;P Headquarters Staff</w:t>
      </w: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Applicants should submit information on R&amp;P headquarters staff and their proposed responsibilities on a Microsoft Excel Spreadsheet similar to that of </w:t>
      </w:r>
      <w:r w:rsidRPr="005F1441">
        <w:rPr>
          <w:rFonts w:ascii="Times New Roman" w:eastAsia="Times New Roman" w:hAnsi="Times New Roman" w:cs="Times New Roman"/>
          <w:sz w:val="28"/>
          <w:szCs w:val="28"/>
        </w:rPr>
        <w:t>the sample provided on Grants.gov.  List</w:t>
      </w:r>
      <w:r w:rsidRPr="002E469F">
        <w:rPr>
          <w:rFonts w:ascii="Times New Roman" w:eastAsia="Times New Roman" w:hAnsi="Times New Roman" w:cs="Times New Roman"/>
          <w:sz w:val="28"/>
          <w:szCs w:val="28"/>
        </w:rPr>
        <w:t xml:space="preserve"> on this attachment all headquarters staff members working on R&amp;P, </w:t>
      </w:r>
      <w:r w:rsidR="002E32F4">
        <w:rPr>
          <w:rFonts w:ascii="Times New Roman" w:eastAsia="Times New Roman" w:hAnsi="Times New Roman" w:cs="Times New Roman"/>
          <w:sz w:val="28"/>
          <w:szCs w:val="28"/>
        </w:rPr>
        <w:t xml:space="preserve">each </w:t>
      </w:r>
      <w:r w:rsidR="002803E8">
        <w:rPr>
          <w:rFonts w:ascii="Times New Roman" w:eastAsia="Times New Roman" w:hAnsi="Times New Roman" w:cs="Times New Roman"/>
          <w:sz w:val="28"/>
          <w:szCs w:val="28"/>
        </w:rPr>
        <w:t>R&amp;P FTE</w:t>
      </w:r>
      <w:r w:rsidR="002E32F4">
        <w:rPr>
          <w:rFonts w:ascii="Times New Roman" w:eastAsia="Times New Roman" w:hAnsi="Times New Roman" w:cs="Times New Roman"/>
          <w:sz w:val="28"/>
          <w:szCs w:val="28"/>
        </w:rPr>
        <w:t xml:space="preserve"> percentage</w:t>
      </w:r>
      <w:r w:rsidR="002803E8">
        <w:rPr>
          <w:rFonts w:ascii="Times New Roman" w:eastAsia="Times New Roman" w:hAnsi="Times New Roman" w:cs="Times New Roman"/>
          <w:sz w:val="28"/>
          <w:szCs w:val="28"/>
        </w:rPr>
        <w:t>, a description of the R&amp;P duties performed, and the total R&amp;P FTE.  For existing applicants, also include the total R&amp;P FTE proposed in FY 201</w:t>
      </w:r>
      <w:r w:rsidR="00796843">
        <w:rPr>
          <w:rFonts w:ascii="Times New Roman" w:eastAsia="Times New Roman" w:hAnsi="Times New Roman" w:cs="Times New Roman"/>
          <w:sz w:val="28"/>
          <w:szCs w:val="28"/>
        </w:rPr>
        <w:t>8</w:t>
      </w:r>
      <w:r w:rsidR="002803E8">
        <w:rPr>
          <w:rFonts w:ascii="Times New Roman" w:eastAsia="Times New Roman" w:hAnsi="Times New Roman" w:cs="Times New Roman"/>
          <w:sz w:val="28"/>
          <w:szCs w:val="28"/>
        </w:rPr>
        <w:t xml:space="preserve">, and </w:t>
      </w:r>
      <w:r w:rsidR="00B1696B">
        <w:rPr>
          <w:rFonts w:ascii="Times New Roman" w:eastAsia="Times New Roman" w:hAnsi="Times New Roman" w:cs="Times New Roman"/>
          <w:sz w:val="28"/>
          <w:szCs w:val="28"/>
        </w:rPr>
        <w:t xml:space="preserve">clearly identify and </w:t>
      </w:r>
      <w:r w:rsidR="002803E8">
        <w:rPr>
          <w:rFonts w:ascii="Times New Roman" w:eastAsia="Times New Roman" w:hAnsi="Times New Roman" w:cs="Times New Roman"/>
          <w:sz w:val="28"/>
          <w:szCs w:val="28"/>
        </w:rPr>
        <w:t>expla</w:t>
      </w:r>
      <w:r w:rsidR="00B1696B">
        <w:rPr>
          <w:rFonts w:ascii="Times New Roman" w:eastAsia="Times New Roman" w:hAnsi="Times New Roman" w:cs="Times New Roman"/>
          <w:sz w:val="28"/>
          <w:szCs w:val="28"/>
        </w:rPr>
        <w:t>i</w:t>
      </w:r>
      <w:r w:rsidR="002803E8">
        <w:rPr>
          <w:rFonts w:ascii="Times New Roman" w:eastAsia="Times New Roman" w:hAnsi="Times New Roman" w:cs="Times New Roman"/>
          <w:sz w:val="28"/>
          <w:szCs w:val="28"/>
        </w:rPr>
        <w:t xml:space="preserve">n any changes in the </w:t>
      </w:r>
      <w:r w:rsidR="00B1696B">
        <w:rPr>
          <w:rFonts w:ascii="Times New Roman" w:eastAsia="Times New Roman" w:hAnsi="Times New Roman" w:cs="Times New Roman"/>
          <w:sz w:val="28"/>
          <w:szCs w:val="28"/>
        </w:rPr>
        <w:t>number</w:t>
      </w:r>
      <w:r w:rsidR="002803E8">
        <w:rPr>
          <w:rFonts w:ascii="Times New Roman" w:eastAsia="Times New Roman" w:hAnsi="Times New Roman" w:cs="Times New Roman"/>
          <w:sz w:val="28"/>
          <w:szCs w:val="28"/>
        </w:rPr>
        <w:t xml:space="preserve"> </w:t>
      </w:r>
      <w:r w:rsidR="002E32F4">
        <w:rPr>
          <w:rFonts w:ascii="Times New Roman" w:eastAsia="Times New Roman" w:hAnsi="Times New Roman" w:cs="Times New Roman"/>
          <w:sz w:val="28"/>
          <w:szCs w:val="28"/>
        </w:rPr>
        <w:t>of FTE</w:t>
      </w:r>
      <w:r w:rsidR="00B1696B">
        <w:rPr>
          <w:rFonts w:ascii="Times New Roman" w:eastAsia="Times New Roman" w:hAnsi="Times New Roman" w:cs="Times New Roman"/>
          <w:sz w:val="28"/>
          <w:szCs w:val="28"/>
        </w:rPr>
        <w:t>s</w:t>
      </w:r>
      <w:r w:rsidR="002E32F4">
        <w:rPr>
          <w:rFonts w:ascii="Times New Roman" w:eastAsia="Times New Roman" w:hAnsi="Times New Roman" w:cs="Times New Roman"/>
          <w:sz w:val="28"/>
          <w:szCs w:val="28"/>
        </w:rPr>
        <w:t xml:space="preserve"> </w:t>
      </w:r>
      <w:r w:rsidR="002803E8">
        <w:rPr>
          <w:rFonts w:ascii="Times New Roman" w:eastAsia="Times New Roman" w:hAnsi="Times New Roman" w:cs="Times New Roman"/>
          <w:sz w:val="28"/>
          <w:szCs w:val="28"/>
        </w:rPr>
        <w:t xml:space="preserve">proposed this year. </w:t>
      </w:r>
      <w:r w:rsidR="00B614A5">
        <w:rPr>
          <w:rFonts w:ascii="Times New Roman" w:eastAsia="Times New Roman" w:hAnsi="Times New Roman" w:cs="Times New Roman"/>
          <w:sz w:val="28"/>
          <w:szCs w:val="28"/>
        </w:rPr>
        <w:t xml:space="preserve"> </w:t>
      </w:r>
    </w:p>
    <w:p w:rsidR="00100013" w:rsidRDefault="00100013" w:rsidP="002E469F">
      <w:pPr>
        <w:spacing w:after="0" w:line="240" w:lineRule="auto"/>
        <w:ind w:left="720"/>
        <w:contextualSpacing/>
        <w:rPr>
          <w:rFonts w:ascii="Times New Roman" w:eastAsia="Times New Roman" w:hAnsi="Times New Roman" w:cs="Times New Roman"/>
          <w:sz w:val="28"/>
          <w:szCs w:val="28"/>
        </w:rPr>
      </w:pPr>
    </w:p>
    <w:p w:rsidR="007C5DD7" w:rsidRPr="002E469F" w:rsidRDefault="007C5DD7" w:rsidP="002E469F">
      <w:pPr>
        <w:spacing w:after="0" w:line="240" w:lineRule="auto"/>
        <w:ind w:left="720"/>
        <w:contextualSpacing/>
        <w:rPr>
          <w:rFonts w:ascii="Times New Roman" w:eastAsia="Times New Roman" w:hAnsi="Times New Roman" w:cs="Times New Roman"/>
          <w:sz w:val="28"/>
          <w:szCs w:val="28"/>
        </w:rPr>
      </w:pPr>
    </w:p>
    <w:p w:rsidR="00811E45" w:rsidRPr="00100013" w:rsidRDefault="002E469F" w:rsidP="00811E45">
      <w:pPr>
        <w:numPr>
          <w:ilvl w:val="0"/>
          <w:numId w:val="11"/>
        </w:numPr>
        <w:spacing w:after="0" w:line="240" w:lineRule="auto"/>
        <w:ind w:left="720"/>
        <w:contextualSpacing/>
        <w:rPr>
          <w:rFonts w:ascii="Times New Roman" w:eastAsia="Times New Roman" w:hAnsi="Times New Roman" w:cs="Times New Roman"/>
          <w:sz w:val="28"/>
          <w:szCs w:val="28"/>
        </w:rPr>
      </w:pPr>
      <w:r w:rsidRPr="00100013">
        <w:rPr>
          <w:rFonts w:ascii="Times New Roman" w:eastAsia="Times New Roman" w:hAnsi="Times New Roman" w:cs="Times New Roman"/>
          <w:b/>
          <w:sz w:val="28"/>
          <w:szCs w:val="28"/>
        </w:rPr>
        <w:t>Headquarters Organizational Chart</w:t>
      </w:r>
    </w:p>
    <w:p w:rsidR="00811E45" w:rsidRDefault="00811E45" w:rsidP="00811E45">
      <w:pPr>
        <w:spacing w:after="0" w:line="240" w:lineRule="auto"/>
        <w:ind w:left="720"/>
        <w:contextualSpacing/>
        <w:rPr>
          <w:rFonts w:ascii="Times New Roman" w:eastAsia="Times New Roman" w:hAnsi="Times New Roman" w:cs="Times New Roman"/>
          <w:sz w:val="28"/>
          <w:szCs w:val="28"/>
        </w:rPr>
      </w:pPr>
      <w:r w:rsidRPr="00811E45">
        <w:rPr>
          <w:rFonts w:ascii="Times New Roman" w:eastAsia="Times New Roman" w:hAnsi="Times New Roman" w:cs="Times New Roman"/>
          <w:sz w:val="28"/>
          <w:szCs w:val="28"/>
        </w:rPr>
        <w:t xml:space="preserve">Applicants should submit an organizational chart that diagrams the structure of the organization and the positions within, clearly distinguishing all staff paid by or contributing to R&amp;P, and how the R&amp;P Program fits into the larger organizational structure. The organizational chart should clearly align with the headquarters staff </w:t>
      </w:r>
      <w:r w:rsidR="002727D5">
        <w:rPr>
          <w:rFonts w:ascii="Times New Roman" w:eastAsia="Times New Roman" w:hAnsi="Times New Roman" w:cs="Times New Roman"/>
          <w:sz w:val="28"/>
          <w:szCs w:val="28"/>
        </w:rPr>
        <w:t>E</w:t>
      </w:r>
      <w:r w:rsidRPr="00811E45">
        <w:rPr>
          <w:rFonts w:ascii="Times New Roman" w:eastAsia="Times New Roman" w:hAnsi="Times New Roman" w:cs="Times New Roman"/>
          <w:sz w:val="28"/>
          <w:szCs w:val="28"/>
        </w:rPr>
        <w:t>xcel spreadsheet.</w:t>
      </w:r>
    </w:p>
    <w:p w:rsidR="00100013" w:rsidRDefault="00100013" w:rsidP="00811E45">
      <w:pPr>
        <w:spacing w:after="0" w:line="240" w:lineRule="auto"/>
        <w:ind w:left="720"/>
        <w:contextualSpacing/>
        <w:rPr>
          <w:rFonts w:ascii="Times New Roman" w:eastAsia="Times New Roman" w:hAnsi="Times New Roman" w:cs="Times New Roman"/>
          <w:sz w:val="28"/>
          <w:szCs w:val="28"/>
        </w:rPr>
      </w:pPr>
    </w:p>
    <w:p w:rsidR="00811E45" w:rsidRDefault="00811E45" w:rsidP="00811E45">
      <w:pPr>
        <w:spacing w:after="0" w:line="240" w:lineRule="auto"/>
        <w:ind w:left="720"/>
        <w:contextualSpacing/>
        <w:rPr>
          <w:rFonts w:ascii="Times New Roman" w:eastAsia="Times New Roman" w:hAnsi="Times New Roman" w:cs="Times New Roman"/>
          <w:b/>
          <w:sz w:val="28"/>
          <w:szCs w:val="28"/>
        </w:rPr>
      </w:pPr>
    </w:p>
    <w:p w:rsidR="00CC549B" w:rsidRDefault="00811E45" w:rsidP="00811E45">
      <w:pPr>
        <w:numPr>
          <w:ilvl w:val="0"/>
          <w:numId w:val="11"/>
        </w:numPr>
        <w:spacing w:after="0" w:line="240" w:lineRule="auto"/>
        <w:ind w:left="720"/>
        <w:contextualSpacing/>
        <w:rPr>
          <w:rFonts w:ascii="Times New Roman" w:eastAsia="Times New Roman" w:hAnsi="Times New Roman" w:cs="Times New Roman"/>
          <w:b/>
          <w:sz w:val="28"/>
          <w:szCs w:val="28"/>
        </w:rPr>
      </w:pPr>
      <w:r w:rsidRPr="00100013">
        <w:rPr>
          <w:rFonts w:ascii="Times New Roman" w:eastAsia="Times New Roman" w:hAnsi="Times New Roman" w:cs="Times New Roman"/>
          <w:b/>
          <w:sz w:val="28"/>
          <w:szCs w:val="28"/>
        </w:rPr>
        <w:t xml:space="preserve">Supporting Documentation for New Affiliates and </w:t>
      </w:r>
      <w:r w:rsidR="00BE2C00">
        <w:rPr>
          <w:rFonts w:ascii="Times New Roman" w:eastAsia="Times New Roman" w:hAnsi="Times New Roman" w:cs="Times New Roman"/>
          <w:b/>
          <w:sz w:val="28"/>
          <w:szCs w:val="28"/>
        </w:rPr>
        <w:t>S</w:t>
      </w:r>
      <w:r w:rsidRPr="00100013">
        <w:rPr>
          <w:rFonts w:ascii="Times New Roman" w:eastAsia="Times New Roman" w:hAnsi="Times New Roman" w:cs="Times New Roman"/>
          <w:b/>
          <w:sz w:val="28"/>
          <w:szCs w:val="28"/>
        </w:rPr>
        <w:t>ub-offices,</w:t>
      </w:r>
    </w:p>
    <w:p w:rsidR="00811E45" w:rsidRPr="00100013" w:rsidRDefault="00CC549B" w:rsidP="00CC549B">
      <w:pPr>
        <w:spacing w:after="0" w:line="240" w:lineRule="auto"/>
        <w:ind w:left="720"/>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roofErr w:type="gramStart"/>
      <w:r w:rsidR="00811E45" w:rsidRPr="00100013">
        <w:rPr>
          <w:rFonts w:ascii="Times New Roman" w:eastAsia="Times New Roman" w:hAnsi="Times New Roman" w:cs="Times New Roman"/>
          <w:b/>
          <w:sz w:val="28"/>
          <w:szCs w:val="28"/>
        </w:rPr>
        <w:t>if</w:t>
      </w:r>
      <w:proofErr w:type="gramEnd"/>
      <w:r w:rsidR="00811E45" w:rsidRPr="00100013">
        <w:rPr>
          <w:rFonts w:ascii="Times New Roman" w:eastAsia="Times New Roman" w:hAnsi="Times New Roman" w:cs="Times New Roman"/>
          <w:b/>
          <w:sz w:val="28"/>
          <w:szCs w:val="28"/>
        </w:rPr>
        <w:t xml:space="preserve"> applicable </w:t>
      </w:r>
    </w:p>
    <w:p w:rsidR="002803E8"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 xml:space="preserve">All applicants should provide a statement of rationale for </w:t>
      </w:r>
      <w:r w:rsidR="002E32F4">
        <w:rPr>
          <w:rFonts w:ascii="Times New Roman" w:eastAsia="Times New Roman" w:hAnsi="Times New Roman" w:cs="Times New Roman"/>
          <w:sz w:val="28"/>
          <w:szCs w:val="28"/>
        </w:rPr>
        <w:t xml:space="preserve">each </w:t>
      </w:r>
      <w:r w:rsidRPr="002E469F">
        <w:rPr>
          <w:rFonts w:ascii="Times New Roman" w:eastAsia="Times New Roman" w:hAnsi="Times New Roman" w:cs="Times New Roman"/>
          <w:sz w:val="28"/>
          <w:szCs w:val="28"/>
        </w:rPr>
        <w:t>proposed new</w:t>
      </w:r>
      <w:r w:rsidR="002E32F4">
        <w:rPr>
          <w:rFonts w:ascii="Times New Roman" w:eastAsia="Times New Roman" w:hAnsi="Times New Roman" w:cs="Times New Roman"/>
          <w:sz w:val="28"/>
          <w:szCs w:val="28"/>
        </w:rPr>
        <w:t xml:space="preserve"> affiliate or sub-office</w:t>
      </w:r>
      <w:r w:rsidRPr="002E469F">
        <w:rPr>
          <w:rFonts w:ascii="Times New Roman" w:eastAsia="Times New Roman" w:hAnsi="Times New Roman" w:cs="Times New Roman"/>
          <w:sz w:val="28"/>
          <w:szCs w:val="28"/>
        </w:rPr>
        <w:t>.  Prior to proposing a new</w:t>
      </w:r>
      <w:r w:rsidR="002E32F4">
        <w:rPr>
          <w:rFonts w:ascii="Times New Roman" w:eastAsia="Times New Roman" w:hAnsi="Times New Roman" w:cs="Times New Roman"/>
          <w:sz w:val="28"/>
          <w:szCs w:val="28"/>
        </w:rPr>
        <w:t xml:space="preserve"> affiliate or sub-office</w:t>
      </w:r>
      <w:r w:rsidRPr="002E469F">
        <w:rPr>
          <w:rFonts w:ascii="Times New Roman" w:eastAsia="Times New Roman" w:hAnsi="Times New Roman" w:cs="Times New Roman"/>
          <w:sz w:val="28"/>
          <w:szCs w:val="28"/>
        </w:rPr>
        <w:t xml:space="preserve">, applicants must consult with </w:t>
      </w:r>
      <w:r w:rsidR="00C47B6F">
        <w:rPr>
          <w:rFonts w:ascii="Times New Roman" w:eastAsia="Times New Roman" w:hAnsi="Times New Roman" w:cs="Times New Roman"/>
          <w:sz w:val="28"/>
          <w:szCs w:val="28"/>
        </w:rPr>
        <w:t>potential partner</w:t>
      </w:r>
      <w:r w:rsidRPr="002E469F">
        <w:rPr>
          <w:rFonts w:ascii="Times New Roman" w:eastAsia="Times New Roman" w:hAnsi="Times New Roman" w:cs="Times New Roman"/>
          <w:sz w:val="28"/>
          <w:szCs w:val="28"/>
        </w:rPr>
        <w:t xml:space="preserve">s in the proposed new site.  The rationale should document all such community consultations, including what topics were discussed, who was consulted, when meetings were held, </w:t>
      </w:r>
      <w:r w:rsidRPr="002E469F">
        <w:rPr>
          <w:rFonts w:ascii="Times New Roman" w:eastAsia="Times New Roman" w:hAnsi="Times New Roman" w:cs="Times New Roman"/>
          <w:sz w:val="28"/>
          <w:szCs w:val="28"/>
        </w:rPr>
        <w:lastRenderedPageBreak/>
        <w:t xml:space="preserve">and the outcome of the discussions.  </w:t>
      </w:r>
      <w:r w:rsidR="00C47B6F">
        <w:rPr>
          <w:rFonts w:ascii="Times New Roman" w:eastAsia="Times New Roman" w:hAnsi="Times New Roman" w:cs="Times New Roman"/>
          <w:sz w:val="28"/>
          <w:szCs w:val="28"/>
        </w:rPr>
        <w:t>Consultations</w:t>
      </w:r>
      <w:r w:rsidRPr="002E469F">
        <w:rPr>
          <w:rFonts w:ascii="Times New Roman" w:eastAsia="Times New Roman" w:hAnsi="Times New Roman" w:cs="Times New Roman"/>
          <w:sz w:val="28"/>
          <w:szCs w:val="28"/>
        </w:rPr>
        <w:t xml:space="preserve"> shall include, at minimum, representation from the following offices: state refugee coordinator; state refugee health coordinator; local governance (city and/or county, as applicable); local and/or county public health, welfare, and social services; </w:t>
      </w:r>
      <w:r w:rsidR="00C72D64">
        <w:rPr>
          <w:rFonts w:ascii="Times New Roman" w:eastAsia="Times New Roman" w:hAnsi="Times New Roman" w:cs="Times New Roman"/>
          <w:sz w:val="28"/>
          <w:szCs w:val="28"/>
        </w:rPr>
        <w:t xml:space="preserve">public safety; </w:t>
      </w:r>
      <w:r w:rsidRPr="002E469F">
        <w:rPr>
          <w:rFonts w:ascii="Times New Roman" w:eastAsia="Times New Roman" w:hAnsi="Times New Roman" w:cs="Times New Roman"/>
          <w:sz w:val="28"/>
          <w:szCs w:val="28"/>
        </w:rPr>
        <w:t>and public education.  In these consultations, applicants shall discuss the size and scope of the proposed program, and the participant stakeholders’ abilities to adequately receive and serve the proposed caseload.  The rationale should be accompanied by:</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completed abstract</w:t>
      </w:r>
      <w:r w:rsidR="002E32F4">
        <w:rPr>
          <w:rFonts w:ascii="Times New Roman" w:eastAsia="Times New Roman" w:hAnsi="Times New Roman" w:cs="Times New Roman"/>
          <w:sz w:val="28"/>
          <w:szCs w:val="28"/>
        </w:rPr>
        <w:t>,</w:t>
      </w:r>
      <w:r w:rsidRPr="001A3E44">
        <w:rPr>
          <w:rFonts w:ascii="Times New Roman" w:eastAsia="Times New Roman" w:hAnsi="Times New Roman" w:cs="Times New Roman"/>
          <w:sz w:val="28"/>
          <w:szCs w:val="28"/>
        </w:rPr>
        <w:t xml:space="preserve"> </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letter of support from the proposed</w:t>
      </w:r>
      <w:r w:rsidR="002E32F4">
        <w:rPr>
          <w:rFonts w:ascii="Times New Roman" w:eastAsia="Times New Roman" w:hAnsi="Times New Roman" w:cs="Times New Roman"/>
          <w:sz w:val="28"/>
          <w:szCs w:val="28"/>
        </w:rPr>
        <w:t xml:space="preserve"> affiliate’s or sub-office</w:t>
      </w:r>
      <w:r w:rsidRPr="001A3E44">
        <w:rPr>
          <w:rFonts w:ascii="Times New Roman" w:eastAsia="Times New Roman" w:hAnsi="Times New Roman" w:cs="Times New Roman"/>
          <w:sz w:val="28"/>
          <w:szCs w:val="28"/>
        </w:rPr>
        <w:t>’s governing entity</w:t>
      </w:r>
      <w:r w:rsidR="002E32F4">
        <w:rPr>
          <w:rFonts w:ascii="Times New Roman" w:eastAsia="Times New Roman" w:hAnsi="Times New Roman" w:cs="Times New Roman"/>
          <w:sz w:val="28"/>
          <w:szCs w:val="28"/>
        </w:rPr>
        <w:t xml:space="preserve">, </w:t>
      </w:r>
      <w:r w:rsidR="00E078F8">
        <w:rPr>
          <w:rFonts w:ascii="Times New Roman" w:eastAsia="Times New Roman" w:hAnsi="Times New Roman" w:cs="Times New Roman"/>
          <w:sz w:val="28"/>
          <w:szCs w:val="28"/>
        </w:rPr>
        <w:t>i.e.</w:t>
      </w:r>
      <w:r w:rsidR="002E32F4">
        <w:rPr>
          <w:rFonts w:ascii="Times New Roman" w:eastAsia="Times New Roman" w:hAnsi="Times New Roman" w:cs="Times New Roman"/>
          <w:sz w:val="28"/>
          <w:szCs w:val="28"/>
        </w:rPr>
        <w:t xml:space="preserve"> board of directors,</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a letter of support from the state refugee coordinato</w:t>
      </w:r>
      <w:r w:rsidR="002803E8">
        <w:rPr>
          <w:rFonts w:ascii="Times New Roman" w:eastAsia="Times New Roman" w:hAnsi="Times New Roman" w:cs="Times New Roman"/>
          <w:sz w:val="28"/>
          <w:szCs w:val="28"/>
        </w:rPr>
        <w:t>r</w:t>
      </w:r>
      <w:r w:rsidR="002E32F4">
        <w:rPr>
          <w:rFonts w:ascii="Times New Roman" w:eastAsia="Times New Roman" w:hAnsi="Times New Roman" w:cs="Times New Roman"/>
          <w:sz w:val="28"/>
          <w:szCs w:val="28"/>
        </w:rPr>
        <w:t>,</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letters of support from local social service agencies</w:t>
      </w:r>
      <w:r w:rsidR="002E32F4">
        <w:rPr>
          <w:rFonts w:ascii="Times New Roman" w:eastAsia="Times New Roman" w:hAnsi="Times New Roman" w:cs="Times New Roman"/>
          <w:sz w:val="28"/>
          <w:szCs w:val="28"/>
        </w:rPr>
        <w:t>,</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an explanation of the proposed management structure at the new </w:t>
      </w:r>
      <w:r w:rsidR="002E32F4">
        <w:rPr>
          <w:rFonts w:ascii="Times New Roman" w:eastAsia="Times New Roman" w:hAnsi="Times New Roman" w:cs="Times New Roman"/>
          <w:sz w:val="28"/>
          <w:szCs w:val="28"/>
        </w:rPr>
        <w:t xml:space="preserve"> affiliate or sub-office,</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 xml:space="preserve">a timeline for the opening of the proposed </w:t>
      </w:r>
      <w:r w:rsidR="002E32F4">
        <w:rPr>
          <w:rFonts w:ascii="Times New Roman" w:eastAsia="Times New Roman" w:hAnsi="Times New Roman" w:cs="Times New Roman"/>
          <w:sz w:val="28"/>
          <w:szCs w:val="28"/>
        </w:rPr>
        <w:t xml:space="preserve">office </w:t>
      </w:r>
      <w:r w:rsidRPr="001A3E44">
        <w:rPr>
          <w:rFonts w:ascii="Times New Roman" w:eastAsia="Times New Roman" w:hAnsi="Times New Roman" w:cs="Times New Roman"/>
          <w:sz w:val="28"/>
          <w:szCs w:val="28"/>
        </w:rPr>
        <w:t>and implementation of program activities</w:t>
      </w:r>
      <w:r w:rsidR="002E32F4">
        <w:rPr>
          <w:rFonts w:ascii="Times New Roman" w:eastAsia="Times New Roman" w:hAnsi="Times New Roman" w:cs="Times New Roman"/>
          <w:sz w:val="28"/>
          <w:szCs w:val="28"/>
        </w:rPr>
        <w:t xml:space="preserve">, and </w:t>
      </w:r>
    </w:p>
    <w:p w:rsidR="002803E8" w:rsidRDefault="002E469F" w:rsidP="001A3E44">
      <w:pPr>
        <w:pStyle w:val="ListParagraph"/>
        <w:numPr>
          <w:ilvl w:val="0"/>
          <w:numId w:val="32"/>
        </w:numPr>
        <w:spacing w:after="0" w:line="240" w:lineRule="auto"/>
        <w:rPr>
          <w:rFonts w:ascii="Times New Roman" w:eastAsia="Times New Roman" w:hAnsi="Times New Roman" w:cs="Times New Roman"/>
          <w:sz w:val="28"/>
          <w:szCs w:val="28"/>
        </w:rPr>
      </w:pPr>
      <w:proofErr w:type="gramStart"/>
      <w:r w:rsidRPr="001A3E44">
        <w:rPr>
          <w:rFonts w:ascii="Times New Roman" w:eastAsia="Times New Roman" w:hAnsi="Times New Roman" w:cs="Times New Roman"/>
          <w:sz w:val="28"/>
          <w:szCs w:val="28"/>
        </w:rPr>
        <w:t>a</w:t>
      </w:r>
      <w:proofErr w:type="gramEnd"/>
      <w:r w:rsidRPr="001A3E44">
        <w:rPr>
          <w:rFonts w:ascii="Times New Roman" w:eastAsia="Times New Roman" w:hAnsi="Times New Roman" w:cs="Times New Roman"/>
          <w:sz w:val="28"/>
          <w:szCs w:val="28"/>
        </w:rPr>
        <w:t xml:space="preserve"> detailed training plan for R&amp;P staff.  </w:t>
      </w:r>
    </w:p>
    <w:p w:rsidR="00FC6795" w:rsidRDefault="00FC6795" w:rsidP="00FC6795">
      <w:pPr>
        <w:spacing w:after="0" w:line="240" w:lineRule="auto"/>
        <w:rPr>
          <w:rFonts w:ascii="Times New Roman" w:eastAsia="Times New Roman" w:hAnsi="Times New Roman" w:cs="Times New Roman"/>
          <w:sz w:val="28"/>
          <w:szCs w:val="28"/>
        </w:rPr>
      </w:pPr>
    </w:p>
    <w:p w:rsidR="00FC6795" w:rsidRPr="00FC6795" w:rsidRDefault="00FC6795" w:rsidP="00FC679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Supporting documentation</w:t>
      </w:r>
      <w:r w:rsidR="007E5A4B">
        <w:rPr>
          <w:rFonts w:ascii="Times New Roman" w:eastAsia="Times New Roman" w:hAnsi="Times New Roman" w:cs="Times New Roman"/>
          <w:sz w:val="28"/>
          <w:szCs w:val="28"/>
        </w:rPr>
        <w:t xml:space="preserve"> for new affiliates and sub-offices</w:t>
      </w:r>
      <w:r>
        <w:rPr>
          <w:rFonts w:ascii="Times New Roman" w:eastAsia="Times New Roman" w:hAnsi="Times New Roman" w:cs="Times New Roman"/>
          <w:sz w:val="28"/>
          <w:szCs w:val="28"/>
        </w:rPr>
        <w:t>, including the rationale, should not exceed 20 pages.</w:t>
      </w:r>
    </w:p>
    <w:p w:rsidR="001A3E44" w:rsidRDefault="001A3E44" w:rsidP="001A3E44">
      <w:pPr>
        <w:spacing w:after="0" w:line="240" w:lineRule="auto"/>
        <w:rPr>
          <w:rFonts w:ascii="Times New Roman" w:eastAsia="Times New Roman" w:hAnsi="Times New Roman" w:cs="Times New Roman"/>
          <w:sz w:val="28"/>
          <w:szCs w:val="28"/>
        </w:rPr>
      </w:pPr>
    </w:p>
    <w:p w:rsidR="002E469F" w:rsidRDefault="002E469F" w:rsidP="001A3E44">
      <w:pPr>
        <w:spacing w:after="0" w:line="240" w:lineRule="auto"/>
        <w:rPr>
          <w:rFonts w:ascii="Times New Roman" w:eastAsia="Times New Roman" w:hAnsi="Times New Roman" w:cs="Times New Roman"/>
          <w:sz w:val="28"/>
          <w:szCs w:val="28"/>
        </w:rPr>
      </w:pPr>
      <w:r w:rsidRPr="001A3E44">
        <w:rPr>
          <w:rFonts w:ascii="Times New Roman" w:eastAsia="Times New Roman" w:hAnsi="Times New Roman" w:cs="Times New Roman"/>
          <w:sz w:val="28"/>
          <w:szCs w:val="28"/>
        </w:rPr>
        <w:t>During the proposal review process, PRM may request additional information.</w:t>
      </w:r>
    </w:p>
    <w:p w:rsidR="00BD27CA" w:rsidRDefault="00BD27CA" w:rsidP="001A3E44">
      <w:pPr>
        <w:spacing w:after="0" w:line="240" w:lineRule="auto"/>
        <w:rPr>
          <w:rFonts w:ascii="Times New Roman" w:eastAsia="Times New Roman" w:hAnsi="Times New Roman" w:cs="Times New Roman"/>
          <w:sz w:val="28"/>
          <w:szCs w:val="28"/>
        </w:rPr>
      </w:pPr>
    </w:p>
    <w:p w:rsidR="002E469F" w:rsidRPr="002E469F" w:rsidRDefault="002E469F" w:rsidP="002E469F">
      <w:pPr>
        <w:spacing w:after="0" w:line="240" w:lineRule="auto"/>
        <w:ind w:left="720"/>
        <w:contextualSpacing/>
        <w:rPr>
          <w:rFonts w:ascii="Times New Roman" w:eastAsia="Times New Roman" w:hAnsi="Times New Roman" w:cs="Times New Roman"/>
          <w:sz w:val="28"/>
          <w:szCs w:val="28"/>
        </w:rPr>
      </w:pPr>
    </w:p>
    <w:p w:rsidR="002E469F" w:rsidRPr="002E469F" w:rsidRDefault="002E469F" w:rsidP="003535B7">
      <w:pPr>
        <w:numPr>
          <w:ilvl w:val="0"/>
          <w:numId w:val="11"/>
        </w:numPr>
        <w:spacing w:after="0" w:line="240" w:lineRule="auto"/>
        <w:contextualSpacing/>
        <w:rPr>
          <w:rFonts w:ascii="Times New Roman" w:eastAsia="Times New Roman" w:hAnsi="Times New Roman" w:cs="Times New Roman"/>
          <w:b/>
          <w:sz w:val="28"/>
          <w:szCs w:val="28"/>
        </w:rPr>
      </w:pPr>
      <w:r w:rsidRPr="002E469F">
        <w:rPr>
          <w:rFonts w:ascii="Times New Roman" w:eastAsia="Times New Roman" w:hAnsi="Times New Roman" w:cs="Times New Roman"/>
          <w:b/>
          <w:sz w:val="28"/>
          <w:szCs w:val="28"/>
        </w:rPr>
        <w:t>Letters of Support for Out-of-State Placements</w:t>
      </w:r>
    </w:p>
    <w:p w:rsidR="002E469F" w:rsidRDefault="002E469F" w:rsidP="002E469F">
      <w:pPr>
        <w:spacing w:after="0" w:line="240" w:lineRule="auto"/>
        <w:ind w:left="720"/>
        <w:contextualSpacing/>
        <w:rPr>
          <w:rFonts w:ascii="Times New Roman" w:eastAsia="Times New Roman" w:hAnsi="Times New Roman" w:cs="Times New Roman"/>
          <w:sz w:val="28"/>
          <w:szCs w:val="28"/>
        </w:rPr>
      </w:pPr>
      <w:r w:rsidRPr="002E469F">
        <w:rPr>
          <w:rFonts w:ascii="Times New Roman" w:eastAsia="Times New Roman" w:hAnsi="Times New Roman" w:cs="Times New Roman"/>
          <w:sz w:val="28"/>
          <w:szCs w:val="28"/>
        </w:rPr>
        <w:t>If a participating applicant proposes to place predestined or cases with U.S. ties in a different state (regardless of distance) than that in which their affiliate is located, the applicant must submit, in PDF, a letter of support from the state refugee coordinator of the state of intended placement.</w:t>
      </w:r>
    </w:p>
    <w:p w:rsidR="00BD27CA" w:rsidRDefault="00BD27CA" w:rsidP="002E469F">
      <w:pPr>
        <w:spacing w:after="0" w:line="240" w:lineRule="auto"/>
        <w:ind w:left="720"/>
        <w:contextualSpacing/>
        <w:rPr>
          <w:rFonts w:ascii="Times New Roman" w:eastAsia="Times New Roman" w:hAnsi="Times New Roman" w:cs="Times New Roman"/>
          <w:sz w:val="28"/>
          <w:szCs w:val="28"/>
        </w:rPr>
      </w:pPr>
    </w:p>
    <w:p w:rsidR="003535B7" w:rsidRDefault="003535B7" w:rsidP="003535B7">
      <w:pPr>
        <w:spacing w:after="0" w:line="240" w:lineRule="auto"/>
        <w:contextualSpacing/>
        <w:rPr>
          <w:rFonts w:ascii="Times New Roman" w:eastAsia="Times New Roman" w:hAnsi="Times New Roman" w:cs="Times New Roman"/>
          <w:sz w:val="28"/>
          <w:szCs w:val="28"/>
        </w:rPr>
      </w:pPr>
    </w:p>
    <w:p w:rsidR="003535B7" w:rsidRPr="003535B7" w:rsidRDefault="003535B7" w:rsidP="003535B7">
      <w:pPr>
        <w:pStyle w:val="ListParagraph"/>
        <w:numPr>
          <w:ilvl w:val="0"/>
          <w:numId w:val="11"/>
        </w:numPr>
        <w:spacing w:after="0" w:line="240" w:lineRule="auto"/>
        <w:rPr>
          <w:rFonts w:ascii="Times New Roman" w:eastAsia="Times New Roman" w:hAnsi="Times New Roman" w:cs="Times New Roman"/>
          <w:b/>
          <w:sz w:val="28"/>
          <w:szCs w:val="28"/>
        </w:rPr>
      </w:pPr>
      <w:r w:rsidRPr="003535B7">
        <w:rPr>
          <w:rFonts w:ascii="Times New Roman" w:eastAsia="Times New Roman" w:hAnsi="Times New Roman" w:cs="Times New Roman"/>
          <w:b/>
          <w:sz w:val="28"/>
          <w:szCs w:val="28"/>
        </w:rPr>
        <w:t xml:space="preserve">Accountability to Affected Populations (AAP) Framework </w:t>
      </w:r>
    </w:p>
    <w:p w:rsidR="00837586" w:rsidRDefault="003535B7" w:rsidP="003535B7">
      <w:pPr>
        <w:pStyle w:val="ListParagraph"/>
        <w:spacing w:after="0" w:line="240" w:lineRule="auto"/>
        <w:ind w:left="81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requires applicants to include </w:t>
      </w:r>
      <w:r w:rsidR="00C72D64">
        <w:rPr>
          <w:rFonts w:ascii="Times New Roman" w:eastAsia="Times New Roman" w:hAnsi="Times New Roman" w:cs="Times New Roman"/>
          <w:sz w:val="28"/>
          <w:szCs w:val="28"/>
        </w:rPr>
        <w:t xml:space="preserve">in their proposal </w:t>
      </w:r>
      <w:r>
        <w:rPr>
          <w:rFonts w:ascii="Times New Roman" w:eastAsia="Times New Roman" w:hAnsi="Times New Roman" w:cs="Times New Roman"/>
          <w:sz w:val="28"/>
          <w:szCs w:val="28"/>
        </w:rPr>
        <w:t xml:space="preserve">an organizational framework on </w:t>
      </w:r>
      <w:r w:rsidR="00B74B6A">
        <w:rPr>
          <w:rFonts w:ascii="Times New Roman" w:eastAsia="Times New Roman" w:hAnsi="Times New Roman" w:cs="Times New Roman"/>
          <w:sz w:val="28"/>
          <w:szCs w:val="28"/>
        </w:rPr>
        <w:t>accountability</w:t>
      </w:r>
      <w:r>
        <w:rPr>
          <w:rFonts w:ascii="Times New Roman" w:eastAsia="Times New Roman" w:hAnsi="Times New Roman" w:cs="Times New Roman"/>
          <w:sz w:val="28"/>
          <w:szCs w:val="28"/>
        </w:rPr>
        <w:t xml:space="preserve"> to affected populations prior to an award being issued.  </w:t>
      </w:r>
      <w:r w:rsidR="00B74B6A">
        <w:rPr>
          <w:rFonts w:ascii="Times New Roman" w:eastAsia="Times New Roman" w:hAnsi="Times New Roman" w:cs="Times New Roman"/>
          <w:sz w:val="28"/>
          <w:szCs w:val="28"/>
        </w:rPr>
        <w:t>The framework should</w:t>
      </w:r>
      <w:r w:rsidR="004C096D">
        <w:rPr>
          <w:rFonts w:ascii="Times New Roman" w:eastAsia="Times New Roman" w:hAnsi="Times New Roman" w:cs="Times New Roman"/>
          <w:sz w:val="28"/>
          <w:szCs w:val="28"/>
        </w:rPr>
        <w:t xml:space="preserve"> be three to five pages in length</w:t>
      </w:r>
      <w:r w:rsidR="00C72D64">
        <w:rPr>
          <w:rFonts w:ascii="Times New Roman" w:eastAsia="Times New Roman" w:hAnsi="Times New Roman" w:cs="Times New Roman"/>
          <w:sz w:val="28"/>
          <w:szCs w:val="28"/>
        </w:rPr>
        <w:t>,</w:t>
      </w:r>
      <w:r w:rsidR="004C096D">
        <w:rPr>
          <w:rFonts w:ascii="Times New Roman" w:eastAsia="Times New Roman" w:hAnsi="Times New Roman" w:cs="Times New Roman"/>
          <w:sz w:val="28"/>
          <w:szCs w:val="28"/>
        </w:rPr>
        <w:t xml:space="preserve"> </w:t>
      </w:r>
      <w:r w:rsidR="00B74B6A">
        <w:rPr>
          <w:rFonts w:ascii="Times New Roman" w:eastAsia="Times New Roman" w:hAnsi="Times New Roman" w:cs="Times New Roman"/>
          <w:sz w:val="28"/>
          <w:szCs w:val="28"/>
        </w:rPr>
        <w:t xml:space="preserve">discuss </w:t>
      </w:r>
      <w:r w:rsidRPr="003535B7">
        <w:rPr>
          <w:rFonts w:ascii="Times New Roman" w:eastAsia="Times New Roman" w:hAnsi="Times New Roman" w:cs="Times New Roman"/>
          <w:sz w:val="28"/>
          <w:szCs w:val="28"/>
        </w:rPr>
        <w:t>collection and analysis techniques, and explain how beneficiary feedback will be used to change programming decisions where appropriate.  We encourage partners to align their AAP frameworks with the</w:t>
      </w:r>
      <w:r w:rsidR="002803E8">
        <w:rPr>
          <w:rFonts w:ascii="Times New Roman" w:eastAsia="Times New Roman" w:hAnsi="Times New Roman" w:cs="Times New Roman"/>
          <w:sz w:val="28"/>
          <w:szCs w:val="28"/>
        </w:rPr>
        <w:t xml:space="preserve"> Inter-</w:t>
      </w:r>
      <w:r w:rsidR="002803E8">
        <w:rPr>
          <w:rFonts w:ascii="Times New Roman" w:eastAsia="Times New Roman" w:hAnsi="Times New Roman" w:cs="Times New Roman"/>
          <w:sz w:val="28"/>
          <w:szCs w:val="28"/>
        </w:rPr>
        <w:lastRenderedPageBreak/>
        <w:t>Agency Standing Committee’s</w:t>
      </w:r>
      <w:r w:rsidRPr="003535B7">
        <w:rPr>
          <w:rFonts w:ascii="Times New Roman" w:eastAsia="Times New Roman" w:hAnsi="Times New Roman" w:cs="Times New Roman"/>
          <w:sz w:val="28"/>
          <w:szCs w:val="28"/>
        </w:rPr>
        <w:t xml:space="preserve"> </w:t>
      </w:r>
      <w:r w:rsidR="003513F6">
        <w:rPr>
          <w:rFonts w:ascii="Times New Roman" w:eastAsia="Times New Roman" w:hAnsi="Times New Roman" w:cs="Times New Roman"/>
          <w:sz w:val="28"/>
          <w:szCs w:val="28"/>
        </w:rPr>
        <w:t>F</w:t>
      </w:r>
      <w:r w:rsidRPr="003535B7">
        <w:rPr>
          <w:rFonts w:ascii="Times New Roman" w:eastAsia="Times New Roman" w:hAnsi="Times New Roman" w:cs="Times New Roman"/>
          <w:sz w:val="28"/>
          <w:szCs w:val="28"/>
        </w:rPr>
        <w:t>ive Commitments to Accountability to Affected Populations.  PRM will consider funding activities aimed at incorporating beneficiary feedback as pa</w:t>
      </w:r>
      <w:r w:rsidR="002803E8">
        <w:rPr>
          <w:rFonts w:ascii="Times New Roman" w:eastAsia="Times New Roman" w:hAnsi="Times New Roman" w:cs="Times New Roman"/>
          <w:sz w:val="28"/>
          <w:szCs w:val="28"/>
        </w:rPr>
        <w:t xml:space="preserve">rt of overall program budgets.  If an applicant has already submitted an organizational AAP framework to PRM as part of a separate proposal they may submit the same framework for this proposal.  </w:t>
      </w:r>
    </w:p>
    <w:p w:rsidR="00BD27CA" w:rsidRDefault="00BD27CA" w:rsidP="003535B7">
      <w:pPr>
        <w:pStyle w:val="ListParagraph"/>
        <w:spacing w:after="0" w:line="240" w:lineRule="auto"/>
        <w:ind w:left="810"/>
        <w:rPr>
          <w:rFonts w:ascii="Times New Roman" w:eastAsia="Times New Roman" w:hAnsi="Times New Roman" w:cs="Times New Roman"/>
          <w:sz w:val="28"/>
          <w:szCs w:val="28"/>
        </w:rPr>
      </w:pPr>
    </w:p>
    <w:p w:rsidR="00577134" w:rsidRDefault="00577134" w:rsidP="003535B7">
      <w:pPr>
        <w:pStyle w:val="ListParagraph"/>
        <w:spacing w:after="0" w:line="240" w:lineRule="auto"/>
        <w:ind w:left="810"/>
        <w:rPr>
          <w:rFonts w:ascii="Times New Roman" w:eastAsia="Times New Roman" w:hAnsi="Times New Roman" w:cs="Times New Roman"/>
          <w:sz w:val="28"/>
          <w:szCs w:val="28"/>
        </w:rPr>
      </w:pPr>
    </w:p>
    <w:p w:rsidR="00837586" w:rsidRPr="00811E45" w:rsidRDefault="00837586" w:rsidP="005E5639">
      <w:pPr>
        <w:pStyle w:val="ListParagraph"/>
        <w:numPr>
          <w:ilvl w:val="0"/>
          <w:numId w:val="11"/>
        </w:numPr>
        <w:spacing w:after="0" w:line="240" w:lineRule="auto"/>
        <w:rPr>
          <w:rFonts w:ascii="Times New Roman" w:eastAsia="Times New Roman" w:hAnsi="Times New Roman" w:cs="Times New Roman"/>
          <w:b/>
          <w:sz w:val="28"/>
          <w:szCs w:val="28"/>
        </w:rPr>
      </w:pPr>
      <w:r w:rsidRPr="00811E45">
        <w:rPr>
          <w:rFonts w:ascii="Times New Roman" w:eastAsia="Times New Roman" w:hAnsi="Times New Roman" w:cs="Times New Roman"/>
          <w:b/>
          <w:sz w:val="28"/>
          <w:szCs w:val="28"/>
        </w:rPr>
        <w:t xml:space="preserve">Risk Analysis </w:t>
      </w:r>
    </w:p>
    <w:p w:rsidR="00837586" w:rsidRDefault="00837586" w:rsidP="005E5639">
      <w:pPr>
        <w:pStyle w:val="ListParagraph"/>
        <w:spacing w:after="0" w:line="240" w:lineRule="auto"/>
        <w:ind w:left="81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PRM requires applicants to include </w:t>
      </w:r>
      <w:r w:rsidR="004925FE">
        <w:rPr>
          <w:rFonts w:ascii="Times New Roman" w:eastAsia="Times New Roman" w:hAnsi="Times New Roman" w:cs="Times New Roman"/>
          <w:sz w:val="28"/>
          <w:szCs w:val="28"/>
        </w:rPr>
        <w:t xml:space="preserve">in their proposal </w:t>
      </w:r>
      <w:r>
        <w:rPr>
          <w:rFonts w:ascii="Times New Roman" w:eastAsia="Times New Roman" w:hAnsi="Times New Roman" w:cs="Times New Roman"/>
          <w:sz w:val="28"/>
          <w:szCs w:val="28"/>
        </w:rPr>
        <w:t xml:space="preserve">a risk analysis as a separate document.  The risk analysis should address any potential programmatic or administrative risks, including that of fraud or corruption, </w:t>
      </w:r>
      <w:r w:rsidR="004925FE">
        <w:rPr>
          <w:rFonts w:ascii="Times New Roman" w:eastAsia="Times New Roman" w:hAnsi="Times New Roman" w:cs="Times New Roman"/>
          <w:sz w:val="28"/>
          <w:szCs w:val="28"/>
        </w:rPr>
        <w:t>and should</w:t>
      </w:r>
      <w:r>
        <w:rPr>
          <w:rFonts w:ascii="Times New Roman" w:eastAsia="Times New Roman" w:hAnsi="Times New Roman" w:cs="Times New Roman"/>
          <w:sz w:val="28"/>
          <w:szCs w:val="28"/>
        </w:rPr>
        <w:t xml:space="preserve"> assess the level of risk that the proposed program may inadvertently benefit terrorists or their supporters specific to the proposed project.  As applicable, proposals must include plans to </w:t>
      </w:r>
      <w:r w:rsidR="00AF49D9">
        <w:rPr>
          <w:rFonts w:ascii="Times New Roman" w:eastAsia="Times New Roman" w:hAnsi="Times New Roman" w:cs="Times New Roman"/>
          <w:sz w:val="28"/>
          <w:szCs w:val="28"/>
        </w:rPr>
        <w:t>mitigate</w:t>
      </w:r>
      <w:r>
        <w:rPr>
          <w:rFonts w:ascii="Times New Roman" w:eastAsia="Times New Roman" w:hAnsi="Times New Roman" w:cs="Times New Roman"/>
          <w:sz w:val="28"/>
          <w:szCs w:val="28"/>
        </w:rPr>
        <w:t xml:space="preserve"> risk factors.  </w:t>
      </w:r>
      <w:r w:rsidR="00BA3DF9">
        <w:rPr>
          <w:rFonts w:ascii="Times New Roman" w:eastAsia="Times New Roman" w:hAnsi="Times New Roman" w:cs="Times New Roman"/>
          <w:sz w:val="28"/>
          <w:szCs w:val="28"/>
        </w:rPr>
        <w:t xml:space="preserve">Applicants are urged to submit the risk analysis in the format of the template provided on Grants.gov.  </w:t>
      </w:r>
    </w:p>
    <w:p w:rsidR="00BD27CA" w:rsidRPr="005E5639" w:rsidRDefault="00BD27CA" w:rsidP="005E5639">
      <w:pPr>
        <w:pStyle w:val="ListParagraph"/>
        <w:spacing w:after="0" w:line="240" w:lineRule="auto"/>
        <w:ind w:left="810"/>
        <w:rPr>
          <w:rFonts w:ascii="Times New Roman" w:eastAsia="Times New Roman" w:hAnsi="Times New Roman" w:cs="Times New Roman"/>
          <w:sz w:val="28"/>
          <w:szCs w:val="28"/>
        </w:rPr>
      </w:pPr>
    </w:p>
    <w:p w:rsidR="003535B7" w:rsidRPr="003535B7" w:rsidRDefault="003535B7" w:rsidP="003535B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E71F6D" w:rsidRPr="00E71F6D" w:rsidRDefault="00E71F6D" w:rsidP="00E71F6D">
      <w:pPr>
        <w:spacing w:after="0" w:line="240" w:lineRule="auto"/>
        <w:rPr>
          <w:rFonts w:ascii="Times New Roman" w:eastAsia="Times New Roman" w:hAnsi="Times New Roman" w:cs="Times New Roman"/>
          <w:color w:val="000000"/>
          <w:sz w:val="28"/>
          <w:szCs w:val="28"/>
        </w:rPr>
      </w:pPr>
      <w:r w:rsidRPr="00E71F6D">
        <w:rPr>
          <w:rFonts w:ascii="Times New Roman" w:eastAsia="Times New Roman" w:hAnsi="Times New Roman" w:cs="Times New Roman"/>
          <w:b/>
          <w:sz w:val="28"/>
          <w:szCs w:val="28"/>
        </w:rPr>
        <w:t>3. Dun and Bradstreet Data Universal Numbering System (DUNS) Number and System for Award Management (SAM)</w:t>
      </w:r>
    </w:p>
    <w:p w:rsidR="00E71F6D" w:rsidRPr="00E71F6D" w:rsidRDefault="00E71F6D" w:rsidP="00E71F6D">
      <w:pPr>
        <w:spacing w:after="0" w:line="240" w:lineRule="auto"/>
        <w:rPr>
          <w:rFonts w:ascii="Times New Roman" w:eastAsia="Times New Roman" w:hAnsi="Times New Roman" w:cs="Times New Roman"/>
          <w:b/>
          <w:sz w:val="28"/>
          <w:szCs w:val="28"/>
        </w:rPr>
      </w:pPr>
    </w:p>
    <w:p w:rsidR="00E71F6D" w:rsidRPr="00E71F6D" w:rsidRDefault="00E71F6D" w:rsidP="00E71F6D">
      <w:pPr>
        <w:spacing w:after="0" w:line="240" w:lineRule="auto"/>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t xml:space="preserve">(a) Each applicant is required to:  (i) be registered in SAM before submitting its application; (ii) provide a valid DUNS number in its application; and (iii) continue to maintain an active SAM registration with current information at all times during which it has an active PRM award or an application or plan under consideration by PRM.  No federal award may be made to an applicant until the applicant has complied with all applicable DUNS and SAM requirements and, if an applicant has not fully complied with the requirements by the time the PRM award is ready to be made, PRM may determine that the applicant is not qualified to receive a PRM award and use that determination as a basis for making a PRM award to another applicant. </w:t>
      </w: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rsidR="00E71F6D" w:rsidRDefault="00E71F6D" w:rsidP="00D91581">
      <w:pPr>
        <w:tabs>
          <w:tab w:val="left" w:pos="720"/>
        </w:tabs>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 xml:space="preserve">(b) </w:t>
      </w:r>
      <w:r w:rsidRPr="00E71F6D">
        <w:rPr>
          <w:rFonts w:ascii="Times New Roman" w:eastAsia="Times New Roman" w:hAnsi="Times New Roman" w:cs="Times New Roman"/>
          <w:b/>
          <w:sz w:val="28"/>
          <w:szCs w:val="28"/>
        </w:rPr>
        <w:t>Proposals must be submitted via Grants.gov (</w:t>
      </w:r>
      <w:r w:rsidRPr="00E71F6D">
        <w:rPr>
          <w:rFonts w:ascii="Times New Roman" w:eastAsia="Times New Roman" w:hAnsi="Times New Roman" w:cs="Times New Roman"/>
          <w:b/>
          <w:sz w:val="28"/>
          <w:szCs w:val="28"/>
          <w:u w:val="single"/>
        </w:rPr>
        <w:t>not</w:t>
      </w:r>
      <w:r w:rsidRPr="00E71F6D">
        <w:rPr>
          <w:rFonts w:ascii="Times New Roman" w:eastAsia="Times New Roman" w:hAnsi="Times New Roman" w:cs="Times New Roman"/>
          <w:b/>
          <w:sz w:val="28"/>
          <w:szCs w:val="28"/>
        </w:rPr>
        <w:t xml:space="preserve"> via </w:t>
      </w:r>
      <w:r w:rsidR="00540D3A">
        <w:rPr>
          <w:rFonts w:ascii="Times New Roman" w:eastAsia="Times New Roman" w:hAnsi="Times New Roman" w:cs="Times New Roman"/>
          <w:b/>
          <w:sz w:val="28"/>
          <w:szCs w:val="28"/>
        </w:rPr>
        <w:t xml:space="preserve">SAMS Domestic or </w:t>
      </w:r>
      <w:r w:rsidRPr="00E71F6D">
        <w:rPr>
          <w:rFonts w:ascii="Times New Roman" w:eastAsia="Times New Roman" w:hAnsi="Times New Roman" w:cs="Times New Roman"/>
          <w:b/>
          <w:sz w:val="28"/>
          <w:szCs w:val="28"/>
        </w:rPr>
        <w:t xml:space="preserve">GrantSolutions.gov).  </w:t>
      </w:r>
      <w:r w:rsidRPr="00E71F6D">
        <w:rPr>
          <w:rFonts w:ascii="Times New Roman" w:eastAsia="Times New Roman" w:hAnsi="Times New Roman" w:cs="Times New Roman"/>
          <w:sz w:val="28"/>
          <w:szCs w:val="28"/>
        </w:rPr>
        <w:t xml:space="preserve">Grants.gov registration requires a DUNS number and active SAM.gov registration.  If you are new to PRM funding, the Grants.gov registration process can be complicated.  We urge you to refer to </w:t>
      </w:r>
      <w:r w:rsidRPr="00E71F6D">
        <w:rPr>
          <w:rFonts w:ascii="Times New Roman" w:eastAsia="Times New Roman" w:hAnsi="Times New Roman" w:cs="Times New Roman"/>
          <w:bCs/>
          <w:sz w:val="28"/>
          <w:szCs w:val="28"/>
        </w:rPr>
        <w:t xml:space="preserve">PRM’s </w:t>
      </w:r>
      <w:hyperlink r:id="rId12" w:history="1">
        <w:r w:rsidRPr="00E71F6D">
          <w:rPr>
            <w:rFonts w:ascii="Times New Roman" w:eastAsia="Times New Roman" w:hAnsi="Times New Roman" w:cs="Times New Roman"/>
            <w:color w:val="0000FF"/>
            <w:sz w:val="28"/>
            <w:szCs w:val="28"/>
            <w:u w:val="single"/>
          </w:rPr>
          <w:t>General NGO Guidelines</w:t>
        </w:r>
      </w:hyperlink>
      <w:r w:rsidRPr="00E71F6D">
        <w:rPr>
          <w:rFonts w:ascii="Times New Roman" w:eastAsia="Times New Roman" w:hAnsi="Times New Roman" w:cs="Times New Roman"/>
          <w:sz w:val="28"/>
          <w:szCs w:val="28"/>
        </w:rPr>
        <w:t xml:space="preserve"> section for information and resources to help ensure that the application process runs smoothly.  PRM also strongly encourages organizations that have received funding from PRM in the past to read this section as a refresher.  </w:t>
      </w:r>
      <w:r w:rsidRPr="00E71F6D">
        <w:rPr>
          <w:rFonts w:ascii="Times New Roman" w:eastAsia="Times New Roman" w:hAnsi="Times New Roman" w:cs="Times New Roman"/>
          <w:color w:val="000000"/>
          <w:sz w:val="28"/>
          <w:szCs w:val="28"/>
        </w:rPr>
        <w:lastRenderedPageBreak/>
        <w:t>Applicants may also refer to the “</w:t>
      </w:r>
      <w:hyperlink r:id="rId13" w:history="1">
        <w:r w:rsidR="00B60165" w:rsidRPr="00B60165">
          <w:rPr>
            <w:rStyle w:val="Hyperlink"/>
            <w:rFonts w:ascii="Times New Roman" w:eastAsia="Times New Roman" w:hAnsi="Times New Roman" w:cs="Times New Roman"/>
            <w:sz w:val="28"/>
            <w:szCs w:val="28"/>
          </w:rPr>
          <w:t>For Applicants</w:t>
        </w:r>
      </w:hyperlink>
      <w:r w:rsidR="00B60165">
        <w:rPr>
          <w:rFonts w:ascii="Times New Roman" w:eastAsia="Times New Roman" w:hAnsi="Times New Roman" w:cs="Times New Roman"/>
          <w:color w:val="000000"/>
          <w:sz w:val="28"/>
          <w:szCs w:val="28"/>
        </w:rPr>
        <w:t xml:space="preserve">” </w:t>
      </w:r>
      <w:r w:rsidRPr="00E71F6D">
        <w:rPr>
          <w:rFonts w:ascii="Times New Roman" w:eastAsia="Times New Roman" w:hAnsi="Times New Roman" w:cs="Times New Roman"/>
          <w:color w:val="000000"/>
          <w:sz w:val="28"/>
          <w:szCs w:val="28"/>
        </w:rPr>
        <w:t xml:space="preserve">page on Grants.gov for complete details on requirements.  </w:t>
      </w:r>
    </w:p>
    <w:p w:rsidR="009629C6" w:rsidRDefault="009629C6" w:rsidP="00E71F6D">
      <w:pPr>
        <w:spacing w:after="0" w:line="240" w:lineRule="auto"/>
        <w:rPr>
          <w:rFonts w:ascii="Times New Roman" w:eastAsia="Times New Roman" w:hAnsi="Times New Roman" w:cs="Times New Roman"/>
          <w:b/>
          <w:sz w:val="28"/>
          <w:szCs w:val="28"/>
        </w:rPr>
      </w:pPr>
    </w:p>
    <w:p w:rsidR="009629C6" w:rsidRPr="009629C6" w:rsidRDefault="009629C6" w:rsidP="009629C6">
      <w:pPr>
        <w:keepNext/>
        <w:spacing w:after="0" w:line="240" w:lineRule="auto"/>
        <w:outlineLvl w:val="0"/>
        <w:rPr>
          <w:rFonts w:ascii="Times New Roman" w:eastAsia="Times New Roman" w:hAnsi="Times New Roman" w:cs="Times New Roman"/>
          <w:b/>
          <w:sz w:val="28"/>
          <w:szCs w:val="20"/>
        </w:rPr>
      </w:pPr>
      <w:r w:rsidRPr="009629C6">
        <w:rPr>
          <w:rFonts w:ascii="Times New Roman" w:eastAsia="Times New Roman" w:hAnsi="Times New Roman" w:cs="Times New Roman"/>
          <w:b/>
          <w:sz w:val="28"/>
          <w:szCs w:val="28"/>
          <w:shd w:val="clear" w:color="auto" w:fill="FFFFFF"/>
        </w:rPr>
        <w:t>When submitting documents on Grants.gov, please pay close attention to the file naming conventions.  If these guidelines are not followed, your application may be rejected</w:t>
      </w:r>
      <w:r w:rsidRPr="009629C6">
        <w:rPr>
          <w:rFonts w:ascii="Times New Roman" w:eastAsia="Times New Roman" w:hAnsi="Times New Roman" w:cs="Times New Roman"/>
          <w:b/>
          <w:sz w:val="28"/>
          <w:szCs w:val="20"/>
        </w:rPr>
        <w:t>:</w:t>
      </w:r>
    </w:p>
    <w:p w:rsidR="009629C6" w:rsidRPr="009629C6" w:rsidRDefault="009629C6" w:rsidP="009629C6">
      <w:pPr>
        <w:spacing w:after="0" w:line="240" w:lineRule="auto"/>
        <w:rPr>
          <w:rFonts w:ascii="Times New Roman" w:eastAsia="Times New Roman" w:hAnsi="Times New Roman" w:cs="Times New Roman"/>
          <w:sz w:val="20"/>
          <w:szCs w:val="20"/>
        </w:rPr>
      </w:pPr>
    </w:p>
    <w:p w:rsidR="009629C6" w:rsidRPr="00D91581" w:rsidRDefault="009629C6" w:rsidP="009629C6">
      <w:pPr>
        <w:numPr>
          <w:ilvl w:val="0"/>
          <w:numId w:val="35"/>
        </w:numPr>
        <w:spacing w:after="0" w:line="240" w:lineRule="auto"/>
        <w:rPr>
          <w:rFonts w:ascii="Times New Roman" w:eastAsia="Times New Roman" w:hAnsi="Times New Roman" w:cs="Times New Roman"/>
          <w:sz w:val="28"/>
          <w:szCs w:val="28"/>
          <w:shd w:val="clear" w:color="auto" w:fill="FFFFFF"/>
        </w:rPr>
      </w:pPr>
      <w:r w:rsidRPr="00D91581">
        <w:rPr>
          <w:rFonts w:ascii="Times New Roman" w:eastAsia="Times New Roman" w:hAnsi="Times New Roman" w:cs="Times New Roman"/>
          <w:sz w:val="28"/>
          <w:szCs w:val="28"/>
          <w:shd w:val="clear" w:color="auto" w:fill="FFFFFF"/>
        </w:rPr>
        <w:t xml:space="preserve">File attachment names longer than approximately 50 characters are problematic.  Limit file attachment names. </w:t>
      </w:r>
    </w:p>
    <w:p w:rsidR="009629C6" w:rsidRPr="00D91581" w:rsidRDefault="009629C6" w:rsidP="009629C6">
      <w:pPr>
        <w:numPr>
          <w:ilvl w:val="0"/>
          <w:numId w:val="35"/>
        </w:numPr>
        <w:spacing w:after="0" w:line="240" w:lineRule="auto"/>
        <w:rPr>
          <w:rFonts w:ascii="Times New Roman" w:eastAsia="Times New Roman" w:hAnsi="Times New Roman" w:cs="Times New Roman"/>
          <w:sz w:val="28"/>
          <w:szCs w:val="28"/>
          <w:shd w:val="clear" w:color="auto" w:fill="FFFFFF"/>
        </w:rPr>
      </w:pPr>
      <w:r w:rsidRPr="00D91581">
        <w:rPr>
          <w:rFonts w:ascii="Times New Roman" w:eastAsia="Times New Roman" w:hAnsi="Times New Roman" w:cs="Times New Roman"/>
          <w:sz w:val="28"/>
          <w:szCs w:val="28"/>
          <w:shd w:val="clear" w:color="auto" w:fill="FFFFFF"/>
        </w:rPr>
        <w:t>Do not use any special characters (example: &amp;</w:t>
      </w:r>
      <w:proofErr w:type="gramStart"/>
      <w:r w:rsidRPr="00D91581">
        <w:rPr>
          <w:rFonts w:ascii="Times New Roman" w:eastAsia="Times New Roman" w:hAnsi="Times New Roman" w:cs="Times New Roman"/>
          <w:sz w:val="28"/>
          <w:szCs w:val="28"/>
          <w:shd w:val="clear" w:color="auto" w:fill="FFFFFF"/>
        </w:rPr>
        <w:t>,?,</w:t>
      </w:r>
      <w:proofErr w:type="gramEnd"/>
      <w:r w:rsidRPr="00D91581">
        <w:rPr>
          <w:rFonts w:ascii="Times New Roman" w:eastAsia="Times New Roman" w:hAnsi="Times New Roman" w:cs="Times New Roman"/>
          <w:sz w:val="28"/>
          <w:szCs w:val="28"/>
          <w:shd w:val="clear" w:color="auto" w:fill="FFFFFF"/>
        </w:rPr>
        <w:t>*,%,/,#,',) or spacing followed by a dash in the file (example: Application – 1).</w:t>
      </w:r>
    </w:p>
    <w:p w:rsidR="009629C6" w:rsidRPr="009629C6" w:rsidRDefault="009629C6" w:rsidP="009629C6">
      <w:pPr>
        <w:numPr>
          <w:ilvl w:val="0"/>
          <w:numId w:val="35"/>
        </w:numPr>
        <w:spacing w:after="0" w:line="240" w:lineRule="auto"/>
        <w:rPr>
          <w:rFonts w:ascii="Times New Roman" w:eastAsia="Times New Roman" w:hAnsi="Times New Roman" w:cs="Times New Roman"/>
          <w:sz w:val="28"/>
          <w:szCs w:val="28"/>
          <w:shd w:val="clear" w:color="auto" w:fill="FFFFFF"/>
        </w:rPr>
      </w:pPr>
      <w:r w:rsidRPr="009629C6">
        <w:rPr>
          <w:rFonts w:ascii="Times New Roman" w:eastAsia="Times New Roman" w:hAnsi="Times New Roman" w:cs="Times New Roman"/>
          <w:sz w:val="28"/>
          <w:szCs w:val="28"/>
          <w:shd w:val="clear" w:color="auto" w:fill="FFFFFF"/>
        </w:rPr>
        <w:t xml:space="preserve">For word separation, use underscore (example: Attached_File.pdf) in naming the attachments. </w:t>
      </w:r>
    </w:p>
    <w:p w:rsidR="009629C6" w:rsidRPr="00E71F6D" w:rsidRDefault="009629C6" w:rsidP="00E71F6D">
      <w:pPr>
        <w:spacing w:after="0" w:line="240" w:lineRule="auto"/>
        <w:rPr>
          <w:rFonts w:ascii="Times New Roman" w:eastAsia="Times New Roman" w:hAnsi="Times New Roman" w:cs="Times New Roman"/>
          <w:b/>
          <w:sz w:val="28"/>
          <w:szCs w:val="28"/>
        </w:rPr>
      </w:pPr>
    </w:p>
    <w:p w:rsidR="00E71F6D" w:rsidRPr="00E71F6D" w:rsidRDefault="00E71F6D" w:rsidP="00E71F6D">
      <w:pPr>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(c)</w:t>
      </w:r>
      <w:r w:rsidRPr="00E71F6D">
        <w:rPr>
          <w:rFonts w:ascii="Times New Roman" w:eastAsia="Times New Roman" w:hAnsi="Times New Roman" w:cs="Times New Roman"/>
          <w:b/>
          <w:sz w:val="28"/>
          <w:szCs w:val="28"/>
        </w:rPr>
        <w:t xml:space="preserve"> Do not wait until the last minute to submit your application on Grants.gov.</w:t>
      </w:r>
      <w:r w:rsidRPr="00E71F6D">
        <w:rPr>
          <w:rFonts w:ascii="Times New Roman" w:eastAsia="Times New Roman" w:hAnsi="Times New Roman" w:cs="Times New Roman"/>
          <w:sz w:val="28"/>
          <w:szCs w:val="28"/>
        </w:rPr>
        <w:t xml:space="preserve">  Organizations not registered with Grants.gov should register well in advance of the deadline as it can take up to two weeks to finalize registration (sometimes longer for non-U.S. based NGOs to get the required registration numbers).  We also recommend that organizations, particularly first-time applicants, submit applications via Grants.gov no later than one week before the deadline to avoid last-minute technical difficulties that could result in an application not being considered.  </w:t>
      </w:r>
      <w:r w:rsidRPr="00E71F6D">
        <w:rPr>
          <w:rFonts w:ascii="Times New Roman" w:eastAsia="Times New Roman" w:hAnsi="Times New Roman" w:cs="Times New Roman"/>
          <w:b/>
          <w:sz w:val="28"/>
          <w:szCs w:val="28"/>
        </w:rPr>
        <w:t>PRM partners must maintain an active SAM registration with current information at all times during which they have an active federal award or an application under consideration by PRM or any federal agency.</w:t>
      </w:r>
    </w:p>
    <w:p w:rsidR="00E71F6D" w:rsidRPr="00E71F6D" w:rsidRDefault="00E71F6D" w:rsidP="00E71F6D">
      <w:pPr>
        <w:spacing w:after="0" w:line="240" w:lineRule="auto"/>
        <w:rPr>
          <w:rFonts w:ascii="Times New Roman" w:eastAsia="Times New Roman" w:hAnsi="Times New Roman" w:cs="Times New Roman"/>
          <w:b/>
          <w:sz w:val="28"/>
          <w:szCs w:val="28"/>
        </w:rPr>
      </w:pPr>
    </w:p>
    <w:p w:rsidR="00E71F6D" w:rsidRPr="00E71F6D" w:rsidRDefault="00E71F6D" w:rsidP="00E71F6D">
      <w:pPr>
        <w:autoSpaceDE w:val="0"/>
        <w:autoSpaceDN w:val="0"/>
        <w:adjustRightInd w:val="0"/>
        <w:spacing w:after="0" w:line="240" w:lineRule="auto"/>
        <w:rPr>
          <w:rFonts w:ascii="Times New Roman" w:eastAsia="Times New Roman" w:hAnsi="Times New Roman" w:cs="Times New Roman"/>
          <w:b/>
          <w:color w:val="000000"/>
          <w:sz w:val="28"/>
          <w:szCs w:val="28"/>
        </w:rPr>
      </w:pPr>
      <w:r w:rsidRPr="00E71F6D">
        <w:rPr>
          <w:rFonts w:ascii="Times New Roman" w:eastAsia="Times New Roman" w:hAnsi="Times New Roman" w:cs="Times New Roman"/>
          <w:sz w:val="28"/>
          <w:szCs w:val="28"/>
        </w:rPr>
        <w:t xml:space="preserve">(d) When registering with </w:t>
      </w:r>
      <w:hyperlink r:id="rId14" w:history="1">
        <w:r w:rsidRPr="00E71F6D">
          <w:rPr>
            <w:rFonts w:ascii="Times New Roman" w:eastAsia="Times New Roman" w:hAnsi="Times New Roman" w:cs="Times New Roman"/>
            <w:color w:val="0000FF"/>
            <w:sz w:val="28"/>
            <w:szCs w:val="28"/>
            <w:u w:val="single"/>
          </w:rPr>
          <w:t>Grants.gov</w:t>
        </w:r>
      </w:hyperlink>
      <w:r w:rsidRPr="00E71F6D">
        <w:rPr>
          <w:rFonts w:ascii="Times New Roman" w:eastAsia="Times New Roman" w:hAnsi="Times New Roman" w:cs="Times New Roman"/>
          <w:sz w:val="28"/>
          <w:szCs w:val="28"/>
        </w:rPr>
        <w:t xml:space="preserve">, organizations must designate points of contact and Authorized Organization Representatives (AORs).  Organizations based outside the United States must also request and receive </w:t>
      </w:r>
      <w:r w:rsidR="000F3166">
        <w:rPr>
          <w:rFonts w:ascii="Times New Roman" w:eastAsia="Times New Roman" w:hAnsi="Times New Roman" w:cs="Times New Roman"/>
          <w:sz w:val="28"/>
          <w:szCs w:val="28"/>
        </w:rPr>
        <w:t>a NATO</w:t>
      </w:r>
      <w:r w:rsidR="00D91581">
        <w:rPr>
          <w:rFonts w:ascii="Times New Roman" w:eastAsia="Times New Roman" w:hAnsi="Times New Roman" w:cs="Times New Roman"/>
          <w:sz w:val="28"/>
          <w:szCs w:val="28"/>
        </w:rPr>
        <w:t xml:space="preserve"> Commercial and Government Entity (</w:t>
      </w:r>
      <w:hyperlink r:id="rId15" w:history="1">
        <w:r w:rsidRPr="00E71F6D">
          <w:rPr>
            <w:rFonts w:ascii="Times New Roman" w:eastAsia="Times New Roman" w:hAnsi="Times New Roman" w:cs="Times New Roman"/>
            <w:color w:val="0000FF"/>
            <w:sz w:val="28"/>
            <w:szCs w:val="28"/>
            <w:u w:val="single"/>
          </w:rPr>
          <w:t>NCAGE</w:t>
        </w:r>
      </w:hyperlink>
      <w:r w:rsidR="00D91581">
        <w:rPr>
          <w:rFonts w:ascii="Times New Roman" w:eastAsia="Times New Roman" w:hAnsi="Times New Roman" w:cs="Times New Roman"/>
          <w:color w:val="0000FF"/>
          <w:sz w:val="28"/>
          <w:szCs w:val="28"/>
          <w:u w:val="single"/>
        </w:rPr>
        <w:t>)</w:t>
      </w:r>
      <w:r w:rsidRPr="00E71F6D">
        <w:rPr>
          <w:rFonts w:ascii="Times New Roman" w:eastAsia="Times New Roman" w:hAnsi="Times New Roman" w:cs="Times New Roman"/>
          <w:sz w:val="28"/>
          <w:szCs w:val="28"/>
        </w:rPr>
        <w:t xml:space="preserve"> code prior to registering with </w:t>
      </w:r>
      <w:hyperlink r:id="rId16" w:history="1">
        <w:r w:rsidRPr="00E71F6D">
          <w:rPr>
            <w:rFonts w:ascii="Times New Roman" w:eastAsia="Times New Roman" w:hAnsi="Times New Roman" w:cs="Times New Roman"/>
            <w:color w:val="0000FF"/>
            <w:sz w:val="28"/>
            <w:szCs w:val="28"/>
            <w:u w:val="single"/>
          </w:rPr>
          <w:t>SAM</w:t>
        </w:r>
      </w:hyperlink>
      <w:r w:rsidRPr="00E71F6D">
        <w:rPr>
          <w:rFonts w:ascii="Times New Roman" w:eastAsia="Times New Roman" w:hAnsi="Times New Roman" w:cs="Times New Roman"/>
          <w:sz w:val="28"/>
          <w:szCs w:val="28"/>
        </w:rPr>
        <w:t xml:space="preserve">.  </w:t>
      </w:r>
      <w:r w:rsidRPr="00E71F6D">
        <w:rPr>
          <w:rFonts w:ascii="Times New Roman" w:eastAsia="Times New Roman" w:hAnsi="Times New Roman" w:cs="Times New Roman"/>
          <w:b/>
          <w:sz w:val="28"/>
          <w:szCs w:val="28"/>
        </w:rPr>
        <w:t xml:space="preserve">Applicants experiencing technical difficulties with the SAM registration process should contact the </w:t>
      </w:r>
      <w:hyperlink r:id="rId17" w:history="1">
        <w:r w:rsidRPr="00E71F6D">
          <w:rPr>
            <w:rFonts w:ascii="Times New Roman" w:eastAsia="Times New Roman" w:hAnsi="Times New Roman" w:cs="Times New Roman"/>
            <w:b/>
            <w:color w:val="0000FF"/>
            <w:sz w:val="28"/>
            <w:szCs w:val="28"/>
            <w:u w:val="single"/>
          </w:rPr>
          <w:t>Federal Service Desk</w:t>
        </w:r>
      </w:hyperlink>
      <w:r w:rsidRPr="00E71F6D">
        <w:rPr>
          <w:rFonts w:ascii="Times New Roman" w:eastAsia="Times New Roman" w:hAnsi="Times New Roman" w:cs="Times New Roman"/>
          <w:b/>
          <w:sz w:val="28"/>
          <w:szCs w:val="28"/>
        </w:rPr>
        <w:t xml:space="preserve"> (FSD) online or at </w:t>
      </w:r>
      <w:r w:rsidRPr="00E71F6D">
        <w:rPr>
          <w:rFonts w:ascii="Times New Roman" w:eastAsia="Times New Roman" w:hAnsi="Times New Roman" w:cs="Times New Roman"/>
          <w:bCs/>
          <w:sz w:val="28"/>
          <w:szCs w:val="28"/>
        </w:rPr>
        <w:t>1-</w:t>
      </w:r>
      <w:r w:rsidRPr="00E71F6D">
        <w:rPr>
          <w:rFonts w:ascii="Times New Roman" w:eastAsia="Times New Roman" w:hAnsi="Times New Roman" w:cs="Times New Roman"/>
          <w:b/>
          <w:sz w:val="28"/>
          <w:szCs w:val="28"/>
        </w:rPr>
        <w:t>866-606-8220 (U.S.) and 1-334-206-7828 (International).</w:t>
      </w:r>
    </w:p>
    <w:p w:rsidR="00E71F6D" w:rsidRPr="00E71F6D" w:rsidRDefault="00E71F6D" w:rsidP="00E71F6D">
      <w:pPr>
        <w:spacing w:after="0" w:line="240" w:lineRule="auto"/>
        <w:rPr>
          <w:rFonts w:ascii="Times New Roman" w:eastAsia="Times New Roman" w:hAnsi="Times New Roman" w:cs="Times New Roman"/>
          <w:b/>
          <w:sz w:val="28"/>
          <w:szCs w:val="28"/>
        </w:rPr>
      </w:pPr>
    </w:p>
    <w:p w:rsidR="00E71F6D" w:rsidRPr="00E71F6D" w:rsidRDefault="00E71F6D" w:rsidP="00E71F6D">
      <w:pPr>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(e)</w:t>
      </w:r>
      <w:r w:rsidRPr="00E71F6D">
        <w:rPr>
          <w:rFonts w:ascii="Times New Roman" w:eastAsia="Times New Roman" w:hAnsi="Times New Roman" w:cs="Times New Roman"/>
          <w:b/>
          <w:sz w:val="28"/>
          <w:szCs w:val="28"/>
        </w:rPr>
        <w:t xml:space="preserve"> Applications must be submitted under the authority of the Authorized Organization Representative at the applicant organization.</w:t>
      </w:r>
      <w:r w:rsidRPr="00E71F6D">
        <w:rPr>
          <w:rFonts w:ascii="Times New Roman" w:eastAsia="Times New Roman" w:hAnsi="Times New Roman" w:cs="Times New Roman"/>
          <w:sz w:val="28"/>
          <w:szCs w:val="28"/>
        </w:rPr>
        <w:t xml:space="preserve">  Having proposals submitted by agency headquarters helps to avoid possible technical problems.</w:t>
      </w:r>
    </w:p>
    <w:p w:rsidR="00E71F6D" w:rsidRPr="00E71F6D" w:rsidRDefault="00E71F6D" w:rsidP="00E71F6D">
      <w:pPr>
        <w:spacing w:after="0" w:line="240" w:lineRule="auto"/>
        <w:ind w:left="720"/>
        <w:contextualSpacing/>
        <w:rPr>
          <w:rFonts w:ascii="Times New Roman" w:eastAsia="Times New Roman" w:hAnsi="Times New Roman" w:cs="Times New Roman"/>
          <w:b/>
          <w:sz w:val="28"/>
          <w:szCs w:val="28"/>
        </w:rPr>
      </w:pPr>
    </w:p>
    <w:p w:rsidR="00E71F6D" w:rsidRPr="00E71F6D" w:rsidRDefault="00E71F6D" w:rsidP="00E71F6D">
      <w:pPr>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sz w:val="28"/>
          <w:szCs w:val="28"/>
        </w:rPr>
        <w:t>(f)</w:t>
      </w:r>
      <w:r w:rsidRPr="00E71F6D">
        <w:rPr>
          <w:rFonts w:ascii="Times New Roman" w:eastAsia="Times New Roman" w:hAnsi="Times New Roman" w:cs="Times New Roman"/>
          <w:b/>
          <w:sz w:val="28"/>
          <w:szCs w:val="28"/>
        </w:rPr>
        <w:t xml:space="preserve"> If you encounter technical difficulties with Grants.gov please contact the Grants.gov Help Desk at </w:t>
      </w:r>
      <w:hyperlink r:id="rId18" w:history="1">
        <w:r w:rsidRPr="00E71F6D">
          <w:rPr>
            <w:rFonts w:ascii="Times New Roman" w:eastAsia="Times New Roman" w:hAnsi="Times New Roman" w:cs="Times New Roman"/>
            <w:b/>
            <w:color w:val="0000FF"/>
            <w:sz w:val="28"/>
            <w:szCs w:val="28"/>
            <w:u w:val="single"/>
          </w:rPr>
          <w:t>support@grants.gov</w:t>
        </w:r>
      </w:hyperlink>
      <w:r w:rsidRPr="00E71F6D">
        <w:rPr>
          <w:rFonts w:ascii="Times New Roman" w:eastAsia="Times New Roman" w:hAnsi="Times New Roman" w:cs="Times New Roman"/>
          <w:b/>
          <w:sz w:val="28"/>
          <w:szCs w:val="28"/>
        </w:rPr>
        <w:t xml:space="preserve"> or by calling 1-800-518-4726.</w:t>
      </w:r>
      <w:r w:rsidRPr="00E71F6D">
        <w:rPr>
          <w:rFonts w:ascii="Times New Roman" w:eastAsia="Times New Roman" w:hAnsi="Times New Roman" w:cs="Times New Roman"/>
          <w:sz w:val="28"/>
          <w:szCs w:val="28"/>
        </w:rPr>
        <w:t xml:space="preserve">  </w:t>
      </w:r>
    </w:p>
    <w:p w:rsidR="00E71F6D" w:rsidRDefault="00E71F6D" w:rsidP="00E71F6D">
      <w:pPr>
        <w:spacing w:after="0" w:line="240" w:lineRule="auto"/>
        <w:rPr>
          <w:rFonts w:ascii="Times New Roman" w:eastAsia="Times New Roman" w:hAnsi="Times New Roman" w:cs="Times New Roman"/>
          <w:sz w:val="28"/>
          <w:szCs w:val="28"/>
        </w:rPr>
      </w:pPr>
    </w:p>
    <w:p w:rsidR="00E71F6D" w:rsidRPr="00E71F6D" w:rsidRDefault="00E71F6D" w:rsidP="00E71F6D">
      <w:pPr>
        <w:spacing w:after="0" w:line="240" w:lineRule="auto"/>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lastRenderedPageBreak/>
        <w:t>(g)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p>
    <w:p w:rsidR="00E71F6D" w:rsidRPr="00E71F6D" w:rsidRDefault="00E71F6D" w:rsidP="00E71F6D">
      <w:pPr>
        <w:spacing w:after="0" w:line="240" w:lineRule="auto"/>
        <w:ind w:left="720"/>
        <w:contextualSpacing/>
        <w:rPr>
          <w:rFonts w:ascii="Times New Roman" w:eastAsia="Times New Roman" w:hAnsi="Times New Roman" w:cs="Times New Roman"/>
          <w:b/>
          <w:sz w:val="28"/>
          <w:szCs w:val="28"/>
        </w:rPr>
      </w:pPr>
    </w:p>
    <w:p w:rsidR="00E71F6D" w:rsidRPr="00E71F6D" w:rsidRDefault="00E71F6D" w:rsidP="00E71F6D">
      <w:pPr>
        <w:spacing w:after="0" w:line="240" w:lineRule="auto"/>
        <w:rPr>
          <w:rFonts w:ascii="Times New Roman" w:eastAsia="Times New Roman" w:hAnsi="Times New Roman" w:cs="Times New Roman"/>
          <w:color w:val="000000"/>
          <w:sz w:val="28"/>
          <w:szCs w:val="28"/>
        </w:rPr>
      </w:pPr>
      <w:r w:rsidRPr="00E71F6D">
        <w:rPr>
          <w:rFonts w:ascii="Times New Roman" w:eastAsia="Times New Roman" w:hAnsi="Times New Roman" w:cs="Times New Roman"/>
          <w:sz w:val="28"/>
          <w:szCs w:val="28"/>
        </w:rPr>
        <w:t xml:space="preserve">(h) 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w:t>
      </w:r>
      <w:r w:rsidR="00371167">
        <w:rPr>
          <w:rFonts w:ascii="Times New Roman" w:eastAsia="Times New Roman" w:hAnsi="Times New Roman" w:cs="Times New Roman"/>
          <w:sz w:val="28"/>
          <w:szCs w:val="28"/>
        </w:rPr>
        <w:t xml:space="preserve">is available upon request by emailing PRMNGO </w:t>
      </w:r>
      <w:hyperlink r:id="rId19" w:history="1">
        <w:r w:rsidR="00371167" w:rsidRPr="00711DC2">
          <w:rPr>
            <w:rStyle w:val="Hyperlink"/>
            <w:rFonts w:ascii="Times New Roman" w:eastAsia="Times New Roman" w:hAnsi="Times New Roman" w:cs="Times New Roman"/>
            <w:sz w:val="28"/>
            <w:szCs w:val="28"/>
          </w:rPr>
          <w:t>Coordinator@state.gov</w:t>
        </w:r>
      </w:hyperlink>
      <w:r w:rsidR="00371167">
        <w:rPr>
          <w:rFonts w:ascii="Times New Roman" w:eastAsia="Times New Roman" w:hAnsi="Times New Roman" w:cs="Times New Roman"/>
          <w:sz w:val="28"/>
          <w:szCs w:val="28"/>
        </w:rPr>
        <w:t xml:space="preserve"> with </w:t>
      </w:r>
      <w:r w:rsidR="00371167" w:rsidRPr="001975D2">
        <w:rPr>
          <w:rFonts w:ascii="Times New Roman" w:eastAsia="Times New Roman" w:hAnsi="Times New Roman" w:cs="Times New Roman"/>
          <w:sz w:val="28"/>
          <w:szCs w:val="28"/>
        </w:rPr>
        <w:t>the subject line</w:t>
      </w:r>
      <w:r w:rsidR="00371167">
        <w:rPr>
          <w:rFonts w:ascii="Times New Roman" w:eastAsia="Times New Roman" w:hAnsi="Times New Roman" w:cs="Times New Roman"/>
          <w:sz w:val="28"/>
          <w:szCs w:val="28"/>
        </w:rPr>
        <w:t xml:space="preserve"> “PRM NGO Templates.”  (Do not put the quotation marks in the subject line.) </w:t>
      </w:r>
      <w:r w:rsidRPr="00E71F6D">
        <w:rPr>
          <w:rFonts w:ascii="Times New Roman" w:eastAsia="Times New Roman" w:hAnsi="Times New Roman" w:cs="Times New Roman"/>
          <w:sz w:val="28"/>
          <w:szCs w:val="28"/>
        </w:rPr>
        <w:t xml:space="preserve">  </w:t>
      </w: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rsidR="00E71F6D" w:rsidRPr="00E71F6D" w:rsidRDefault="00E71F6D" w:rsidP="00E71F6D">
      <w:pPr>
        <w:spacing w:after="0" w:line="240" w:lineRule="auto"/>
        <w:rPr>
          <w:rFonts w:ascii="Times New Roman" w:eastAsia="Times New Roman" w:hAnsi="Times New Roman" w:cs="Times New Roman"/>
          <w:color w:val="000000"/>
          <w:sz w:val="28"/>
          <w:szCs w:val="28"/>
        </w:rPr>
      </w:pPr>
      <w:r w:rsidRPr="00E71F6D">
        <w:rPr>
          <w:rFonts w:ascii="Times New Roman" w:eastAsia="Times New Roman" w:hAnsi="Times New Roman" w:cs="Times New Roman"/>
          <w:sz w:val="28"/>
          <w:szCs w:val="28"/>
        </w:rPr>
        <w:t xml:space="preserve">(i) In accordance with 2 CFR §200.113, Mandatory </w:t>
      </w:r>
      <w:r w:rsidR="0012786D">
        <w:rPr>
          <w:rFonts w:ascii="Times New Roman" w:eastAsia="Times New Roman" w:hAnsi="Times New Roman" w:cs="Times New Roman"/>
          <w:sz w:val="28"/>
          <w:szCs w:val="28"/>
        </w:rPr>
        <w:t>D</w:t>
      </w:r>
      <w:r w:rsidRPr="00E71F6D">
        <w:rPr>
          <w:rFonts w:ascii="Times New Roman" w:eastAsia="Times New Roman" w:hAnsi="Times New Roman" w:cs="Times New Roman"/>
          <w:sz w:val="28"/>
          <w:szCs w:val="28"/>
        </w:rPr>
        <w:t xml:space="preserve">isclosures, 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XII—Award Term and Condition for Recipient Integrity and Performance Matters are required to report certain civil, criminal, or administrative proceedings to SAM. Failure to make required disclosures can result in any of the remedies described in 2 CFR §200.338 Remedies for noncompliance, including suspension or debarment. (See also 2 CFR </w:t>
      </w:r>
      <w:proofErr w:type="gramStart"/>
      <w:r w:rsidRPr="00E71F6D">
        <w:rPr>
          <w:rFonts w:ascii="Times New Roman" w:eastAsia="Times New Roman" w:hAnsi="Times New Roman" w:cs="Times New Roman"/>
          <w:sz w:val="28"/>
          <w:szCs w:val="28"/>
        </w:rPr>
        <w:t>part</w:t>
      </w:r>
      <w:proofErr w:type="gramEnd"/>
      <w:r w:rsidRPr="00E71F6D">
        <w:rPr>
          <w:rFonts w:ascii="Times New Roman" w:eastAsia="Times New Roman" w:hAnsi="Times New Roman" w:cs="Times New Roman"/>
          <w:sz w:val="28"/>
          <w:szCs w:val="28"/>
        </w:rPr>
        <w:t xml:space="preserve"> 180, 31 U.S.C. 3321, and 41 U.S.C. 2313.)  </w:t>
      </w: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4. Submission Dates and Times</w:t>
      </w: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rsidR="00E71F6D" w:rsidRPr="00061B4E" w:rsidRDefault="00E71F6D" w:rsidP="00E71F6D">
      <w:pPr>
        <w:spacing w:after="0" w:line="240" w:lineRule="auto"/>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 xml:space="preserve">Announcement issuance date: </w:t>
      </w:r>
      <w:r w:rsidRPr="00E71F6D">
        <w:rPr>
          <w:rFonts w:ascii="Times New Roman" w:eastAsia="Times New Roman" w:hAnsi="Times New Roman" w:cs="Times New Roman"/>
          <w:sz w:val="28"/>
          <w:szCs w:val="28"/>
        </w:rPr>
        <w:t xml:space="preserve"> </w:t>
      </w:r>
      <w:r w:rsidR="004F382C" w:rsidRPr="00061B4E">
        <w:rPr>
          <w:rFonts w:ascii="Times New Roman" w:eastAsia="Times New Roman" w:hAnsi="Times New Roman" w:cs="Times New Roman"/>
          <w:sz w:val="28"/>
          <w:szCs w:val="28"/>
        </w:rPr>
        <w:t>Thursday</w:t>
      </w:r>
      <w:r w:rsidRPr="00061B4E">
        <w:rPr>
          <w:rFonts w:ascii="Times New Roman" w:eastAsia="Times New Roman" w:hAnsi="Times New Roman" w:cs="Times New Roman"/>
          <w:sz w:val="28"/>
          <w:szCs w:val="28"/>
        </w:rPr>
        <w:t>, March, 1</w:t>
      </w:r>
      <w:r w:rsidR="004F382C" w:rsidRPr="00061B4E">
        <w:rPr>
          <w:rFonts w:ascii="Times New Roman" w:eastAsia="Times New Roman" w:hAnsi="Times New Roman" w:cs="Times New Roman"/>
          <w:sz w:val="28"/>
          <w:szCs w:val="28"/>
        </w:rPr>
        <w:t>5</w:t>
      </w:r>
      <w:r w:rsidRPr="00061B4E">
        <w:rPr>
          <w:rFonts w:ascii="Times New Roman" w:eastAsia="Times New Roman" w:hAnsi="Times New Roman" w:cs="Times New Roman"/>
          <w:sz w:val="28"/>
          <w:szCs w:val="28"/>
        </w:rPr>
        <w:t>, 201</w:t>
      </w:r>
      <w:r w:rsidR="004F382C" w:rsidRPr="00061B4E">
        <w:rPr>
          <w:rFonts w:ascii="Times New Roman" w:eastAsia="Times New Roman" w:hAnsi="Times New Roman" w:cs="Times New Roman"/>
          <w:sz w:val="28"/>
          <w:szCs w:val="28"/>
        </w:rPr>
        <w:t>8</w:t>
      </w:r>
      <w:r w:rsidRPr="00061B4E">
        <w:rPr>
          <w:rFonts w:ascii="Times New Roman" w:eastAsia="Times New Roman" w:hAnsi="Times New Roman" w:cs="Times New Roman"/>
          <w:sz w:val="28"/>
          <w:szCs w:val="28"/>
        </w:rPr>
        <w:t xml:space="preserve"> </w:t>
      </w:r>
    </w:p>
    <w:p w:rsidR="00E71F6D" w:rsidRPr="00E71F6D" w:rsidRDefault="00E71F6D" w:rsidP="00E71F6D">
      <w:pPr>
        <w:shd w:val="clear" w:color="auto" w:fill="FFFFFF"/>
        <w:spacing w:after="0" w:line="270" w:lineRule="atLeast"/>
        <w:rPr>
          <w:rFonts w:ascii="Times New Roman" w:eastAsia="Times New Roman" w:hAnsi="Times New Roman" w:cs="Times New Roman"/>
          <w:sz w:val="28"/>
          <w:szCs w:val="28"/>
        </w:rPr>
      </w:pPr>
      <w:r w:rsidRPr="00061B4E">
        <w:rPr>
          <w:rFonts w:ascii="Times New Roman" w:eastAsia="Times New Roman" w:hAnsi="Times New Roman" w:cs="Times New Roman"/>
          <w:b/>
          <w:sz w:val="28"/>
          <w:szCs w:val="28"/>
        </w:rPr>
        <w:t>Proposal submission deadline</w:t>
      </w:r>
      <w:r w:rsidRPr="005C537C">
        <w:rPr>
          <w:rFonts w:ascii="Times New Roman" w:eastAsia="Times New Roman" w:hAnsi="Times New Roman" w:cs="Times New Roman"/>
          <w:sz w:val="28"/>
          <w:szCs w:val="28"/>
        </w:rPr>
        <w:t xml:space="preserve">:  </w:t>
      </w:r>
      <w:r w:rsidR="00577134" w:rsidRPr="00061B4E">
        <w:rPr>
          <w:rFonts w:ascii="Times New Roman" w:eastAsia="Times New Roman" w:hAnsi="Times New Roman" w:cs="Times New Roman"/>
          <w:sz w:val="28"/>
          <w:szCs w:val="28"/>
        </w:rPr>
        <w:t>Mon</w:t>
      </w:r>
      <w:r w:rsidRPr="00061B4E">
        <w:rPr>
          <w:rFonts w:ascii="Times New Roman" w:eastAsia="Times New Roman" w:hAnsi="Times New Roman" w:cs="Times New Roman"/>
          <w:sz w:val="28"/>
          <w:szCs w:val="28"/>
        </w:rPr>
        <w:t xml:space="preserve">day, May </w:t>
      </w:r>
      <w:r w:rsidR="004F382C" w:rsidRPr="00061B4E">
        <w:rPr>
          <w:rFonts w:ascii="Times New Roman" w:eastAsia="Times New Roman" w:hAnsi="Times New Roman" w:cs="Times New Roman"/>
          <w:sz w:val="28"/>
          <w:szCs w:val="28"/>
        </w:rPr>
        <w:t>14</w:t>
      </w:r>
      <w:r w:rsidRPr="00061B4E">
        <w:rPr>
          <w:rFonts w:ascii="Times New Roman" w:eastAsia="Times New Roman" w:hAnsi="Times New Roman" w:cs="Times New Roman"/>
          <w:sz w:val="28"/>
          <w:szCs w:val="28"/>
        </w:rPr>
        <w:t>, 201</w:t>
      </w:r>
      <w:r w:rsidR="004F382C" w:rsidRPr="00061B4E">
        <w:rPr>
          <w:rFonts w:ascii="Times New Roman" w:eastAsia="Times New Roman" w:hAnsi="Times New Roman" w:cs="Times New Roman"/>
          <w:sz w:val="28"/>
          <w:szCs w:val="28"/>
        </w:rPr>
        <w:t>8</w:t>
      </w:r>
      <w:r w:rsidRPr="00061B4E">
        <w:rPr>
          <w:rFonts w:ascii="Times New Roman" w:eastAsia="Times New Roman" w:hAnsi="Times New Roman" w:cs="Times New Roman"/>
          <w:sz w:val="28"/>
          <w:szCs w:val="28"/>
        </w:rPr>
        <w:t xml:space="preserve"> at 12:00 p.m. noon</w:t>
      </w:r>
      <w:r w:rsidRPr="009D0AE8">
        <w:rPr>
          <w:rFonts w:ascii="Times New Roman" w:eastAsia="Times New Roman" w:hAnsi="Times New Roman" w:cs="Times New Roman"/>
          <w:sz w:val="28"/>
          <w:szCs w:val="28"/>
        </w:rPr>
        <w:t xml:space="preserve"> E</w:t>
      </w:r>
      <w:r w:rsidR="009D0AE8" w:rsidRPr="009D0AE8">
        <w:rPr>
          <w:rFonts w:ascii="Times New Roman" w:eastAsia="Times New Roman" w:hAnsi="Times New Roman" w:cs="Times New Roman"/>
          <w:sz w:val="28"/>
          <w:szCs w:val="28"/>
        </w:rPr>
        <w:t>D</w:t>
      </w:r>
      <w:r w:rsidRPr="009D0AE8">
        <w:rPr>
          <w:rFonts w:ascii="Times New Roman" w:eastAsia="Times New Roman" w:hAnsi="Times New Roman" w:cs="Times New Roman"/>
          <w:sz w:val="28"/>
          <w:szCs w:val="28"/>
        </w:rPr>
        <w:t>T.</w:t>
      </w:r>
      <w:r w:rsidRPr="00E71F6D">
        <w:rPr>
          <w:rFonts w:ascii="Times New Roman" w:eastAsia="Times New Roman" w:hAnsi="Times New Roman" w:cs="Times New Roman"/>
          <w:sz w:val="28"/>
          <w:szCs w:val="28"/>
        </w:rPr>
        <w:t xml:space="preserve">   </w:t>
      </w:r>
    </w:p>
    <w:p w:rsidR="00E71F6D" w:rsidRPr="00E71F6D" w:rsidRDefault="00E71F6D" w:rsidP="00E71F6D">
      <w:pPr>
        <w:shd w:val="clear" w:color="auto" w:fill="FFFFFF"/>
        <w:spacing w:after="0" w:line="270" w:lineRule="atLeast"/>
        <w:rPr>
          <w:rFonts w:ascii="Times New Roman" w:eastAsia="Times New Roman" w:hAnsi="Times New Roman" w:cs="Times New Roman"/>
          <w:sz w:val="28"/>
          <w:szCs w:val="28"/>
        </w:rPr>
      </w:pP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5. Intergovernmental Review – Not Applicable.</w:t>
      </w:r>
    </w:p>
    <w:p w:rsidR="00E71F6D" w:rsidRPr="00E71F6D" w:rsidRDefault="00E71F6D" w:rsidP="00E71F6D">
      <w:pPr>
        <w:shd w:val="clear" w:color="auto" w:fill="FFFFFF"/>
        <w:spacing w:after="0" w:line="270" w:lineRule="atLeast"/>
        <w:rPr>
          <w:rFonts w:ascii="Times New Roman" w:eastAsia="Times New Roman" w:hAnsi="Times New Roman" w:cs="Times New Roman"/>
          <w:b/>
          <w:sz w:val="28"/>
          <w:szCs w:val="28"/>
        </w:rPr>
      </w:pPr>
    </w:p>
    <w:p w:rsidR="00E71F6D" w:rsidRDefault="00E71F6D" w:rsidP="005B746B">
      <w:pPr>
        <w:shd w:val="clear" w:color="auto" w:fill="FFFFFF"/>
        <w:spacing w:after="0" w:line="270" w:lineRule="atLeast"/>
        <w:rPr>
          <w:rFonts w:ascii="Times New Roman" w:eastAsia="Times New Roman" w:hAnsi="Times New Roman" w:cs="Times New Roman"/>
          <w:sz w:val="28"/>
          <w:szCs w:val="28"/>
        </w:rPr>
      </w:pPr>
      <w:r w:rsidRPr="00E71F6D">
        <w:rPr>
          <w:rFonts w:ascii="Times New Roman" w:eastAsia="Times New Roman" w:hAnsi="Times New Roman" w:cs="Times New Roman"/>
          <w:b/>
          <w:sz w:val="28"/>
          <w:szCs w:val="28"/>
        </w:rPr>
        <w:t xml:space="preserve">6. Funding Restrictions.  </w:t>
      </w:r>
      <w:r w:rsidRPr="00E71F6D">
        <w:rPr>
          <w:rFonts w:ascii="Times New Roman" w:eastAsia="Times New Roman" w:hAnsi="Times New Roman" w:cs="Times New Roman"/>
          <w:sz w:val="28"/>
          <w:szCs w:val="28"/>
        </w:rPr>
        <w:t>Federal awards will not allow reimbursement of Federal Award costs without prior authorization by PRM.</w:t>
      </w:r>
    </w:p>
    <w:p w:rsidR="005B746B" w:rsidRDefault="005B746B" w:rsidP="005B746B">
      <w:pPr>
        <w:shd w:val="clear" w:color="auto" w:fill="FFFFFF"/>
        <w:spacing w:after="0" w:line="270" w:lineRule="atLeast"/>
      </w:pPr>
    </w:p>
    <w:p w:rsidR="00E71F6D" w:rsidRPr="00E71F6D" w:rsidRDefault="00E71F6D" w:rsidP="00E71F6D">
      <w:pPr>
        <w:spacing w:after="0" w:line="240" w:lineRule="auto"/>
        <w:rPr>
          <w:rFonts w:ascii="Times New Roman" w:eastAsia="Times New Roman" w:hAnsi="Times New Roman" w:cs="Times New Roman"/>
          <w:sz w:val="28"/>
          <w:szCs w:val="28"/>
        </w:rPr>
      </w:pPr>
    </w:p>
    <w:p w:rsidR="00E71F6D" w:rsidRPr="00E71F6D" w:rsidRDefault="00E71F6D" w:rsidP="00E71F6D">
      <w:pPr>
        <w:numPr>
          <w:ilvl w:val="0"/>
          <w:numId w:val="19"/>
        </w:numPr>
        <w:shd w:val="clear" w:color="auto" w:fill="FFFFFF"/>
        <w:spacing w:after="0" w:line="240" w:lineRule="auto"/>
        <w:ind w:left="720" w:hanging="720"/>
        <w:contextualSpacing/>
        <w:rPr>
          <w:rFonts w:ascii="Times New Roman" w:eastAsia="Times New Roman" w:hAnsi="Times New Roman" w:cs="Times New Roman"/>
          <w:b/>
          <w:sz w:val="28"/>
          <w:szCs w:val="28"/>
        </w:rPr>
      </w:pPr>
      <w:r w:rsidRPr="00E71F6D">
        <w:rPr>
          <w:rFonts w:ascii="Times New Roman" w:eastAsia="Times New Roman" w:hAnsi="Times New Roman" w:cs="Times New Roman"/>
          <w:b/>
          <w:sz w:val="28"/>
          <w:szCs w:val="28"/>
        </w:rPr>
        <w:t xml:space="preserve">Application </w:t>
      </w:r>
      <w:r w:rsidRPr="00E71F6D" w:rsidDel="0033142D">
        <w:rPr>
          <w:rFonts w:ascii="Times New Roman" w:eastAsia="Times New Roman" w:hAnsi="Times New Roman" w:cs="Times New Roman"/>
          <w:b/>
          <w:sz w:val="28"/>
          <w:szCs w:val="28"/>
        </w:rPr>
        <w:t xml:space="preserve">Review </w:t>
      </w:r>
      <w:r w:rsidRPr="00E71F6D">
        <w:rPr>
          <w:rFonts w:ascii="Times New Roman" w:eastAsia="Times New Roman" w:hAnsi="Times New Roman" w:cs="Times New Roman"/>
          <w:b/>
          <w:sz w:val="28"/>
          <w:szCs w:val="28"/>
        </w:rPr>
        <w:t>Information</w:t>
      </w:r>
    </w:p>
    <w:p w:rsidR="00E71F6D" w:rsidRPr="00E71F6D" w:rsidRDefault="00E71F6D" w:rsidP="00E71F6D">
      <w:pPr>
        <w:shd w:val="clear" w:color="auto" w:fill="FFFFFF"/>
        <w:spacing w:after="0" w:line="240" w:lineRule="auto"/>
        <w:ind w:left="720"/>
        <w:contextualSpacing/>
        <w:rPr>
          <w:rFonts w:ascii="Times New Roman" w:eastAsia="Times New Roman" w:hAnsi="Times New Roman" w:cs="Times New Roman"/>
          <w:b/>
          <w:sz w:val="28"/>
          <w:szCs w:val="28"/>
        </w:rPr>
      </w:pPr>
    </w:p>
    <w:p w:rsidR="00E71F6D" w:rsidRPr="00E71F6D" w:rsidRDefault="00E71F6D" w:rsidP="00E71F6D">
      <w:pPr>
        <w:numPr>
          <w:ilvl w:val="1"/>
          <w:numId w:val="19"/>
        </w:numPr>
        <w:shd w:val="clear" w:color="auto" w:fill="FFFFFF"/>
        <w:spacing w:after="0" w:line="240" w:lineRule="auto"/>
        <w:ind w:left="72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b/>
          <w:color w:val="000000"/>
          <w:sz w:val="28"/>
          <w:szCs w:val="28"/>
        </w:rPr>
        <w:t>Criteria:</w:t>
      </w:r>
      <w:r w:rsidRPr="00E71F6D">
        <w:rPr>
          <w:rFonts w:ascii="Times New Roman" w:eastAsia="Times New Roman" w:hAnsi="Times New Roman" w:cs="Times New Roman"/>
          <w:color w:val="000000"/>
          <w:sz w:val="28"/>
          <w:szCs w:val="28"/>
        </w:rPr>
        <w:t xml:space="preserve">  Eligible submissions will be those that comply with the criteria and requirements included in this announcement.  In addition, the review </w:t>
      </w:r>
      <w:r w:rsidRPr="00E71F6D">
        <w:rPr>
          <w:rFonts w:ascii="Times New Roman" w:eastAsia="Times New Roman" w:hAnsi="Times New Roman" w:cs="Times New Roman"/>
          <w:color w:val="000000"/>
          <w:sz w:val="28"/>
          <w:szCs w:val="28"/>
        </w:rPr>
        <w:lastRenderedPageBreak/>
        <w:t xml:space="preserve">panel will evaluate the proposals based on the following criteria </w:t>
      </w:r>
      <w:r w:rsidRPr="00E71F6D">
        <w:rPr>
          <w:rFonts w:ascii="Times New Roman" w:eastAsia="Times New Roman" w:hAnsi="Times New Roman" w:cs="Times New Roman"/>
          <w:b/>
          <w:i/>
          <w:color w:val="000000"/>
          <w:sz w:val="28"/>
          <w:szCs w:val="28"/>
        </w:rPr>
        <w:t>(100 points possible)</w:t>
      </w:r>
      <w:r w:rsidRPr="00E71F6D">
        <w:rPr>
          <w:rFonts w:ascii="Times New Roman" w:eastAsia="Times New Roman" w:hAnsi="Times New Roman" w:cs="Times New Roman"/>
          <w:color w:val="000000"/>
          <w:sz w:val="28"/>
          <w:szCs w:val="28"/>
        </w:rPr>
        <w:t>:</w:t>
      </w:r>
    </w:p>
    <w:p w:rsidR="00E71F6D" w:rsidRPr="00E71F6D" w:rsidRDefault="00E71F6D" w:rsidP="00E71F6D">
      <w:pPr>
        <w:shd w:val="clear" w:color="auto" w:fill="FFFFFF"/>
        <w:spacing w:after="0" w:line="240" w:lineRule="auto"/>
        <w:ind w:left="720"/>
        <w:contextualSpacing/>
        <w:rPr>
          <w:rFonts w:ascii="Times New Roman" w:eastAsia="Times New Roman" w:hAnsi="Times New Roman" w:cs="Times New Roman"/>
          <w:color w:val="000000"/>
          <w:sz w:val="28"/>
          <w:szCs w:val="28"/>
        </w:rPr>
      </w:pPr>
    </w:p>
    <w:p w:rsidR="00E71F6D" w:rsidRPr="00E71F6D" w:rsidRDefault="00E71F6D" w:rsidP="00FA309E">
      <w:pPr>
        <w:numPr>
          <w:ilvl w:val="2"/>
          <w:numId w:val="19"/>
        </w:num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sidRPr="00FA309E">
        <w:rPr>
          <w:rFonts w:ascii="Times New Roman" w:eastAsia="Times New Roman" w:hAnsi="Times New Roman" w:cs="Times New Roman"/>
          <w:b/>
          <w:color w:val="000000"/>
          <w:sz w:val="28"/>
          <w:szCs w:val="28"/>
        </w:rPr>
        <w:t xml:space="preserve">Organizational Structure and Management </w:t>
      </w:r>
      <w:r w:rsidRPr="00A05219">
        <w:rPr>
          <w:rFonts w:ascii="Times New Roman" w:eastAsia="Times New Roman" w:hAnsi="Times New Roman" w:cs="Times New Roman"/>
          <w:b/>
          <w:color w:val="000000"/>
          <w:sz w:val="28"/>
          <w:szCs w:val="28"/>
        </w:rPr>
        <w:t>(</w:t>
      </w:r>
      <w:r w:rsidR="006946B7">
        <w:rPr>
          <w:rFonts w:ascii="Times New Roman" w:eastAsia="Times New Roman" w:hAnsi="Times New Roman" w:cs="Times New Roman"/>
          <w:b/>
          <w:color w:val="000000"/>
          <w:sz w:val="28"/>
          <w:szCs w:val="28"/>
        </w:rPr>
        <w:t>15</w:t>
      </w:r>
      <w:r w:rsidRPr="00A05219">
        <w:rPr>
          <w:rFonts w:ascii="Times New Roman" w:eastAsia="Times New Roman" w:hAnsi="Times New Roman" w:cs="Times New Roman"/>
          <w:b/>
          <w:color w:val="000000"/>
          <w:sz w:val="28"/>
          <w:szCs w:val="28"/>
        </w:rPr>
        <w:t xml:space="preserve"> points)</w:t>
      </w:r>
      <w:r w:rsidRPr="00FA309E">
        <w:rPr>
          <w:rFonts w:ascii="Times New Roman" w:eastAsia="Times New Roman" w:hAnsi="Times New Roman" w:cs="Times New Roman"/>
          <w:color w:val="000000"/>
          <w:sz w:val="28"/>
          <w:szCs w:val="28"/>
        </w:rPr>
        <w:t xml:space="preserve"> – Documented headquarters organizational ability to manage a network of affiliates in multiple locations</w:t>
      </w:r>
      <w:r w:rsidR="003326CD">
        <w:rPr>
          <w:rFonts w:ascii="Times New Roman" w:eastAsia="Times New Roman" w:hAnsi="Times New Roman" w:cs="Times New Roman"/>
          <w:color w:val="000000"/>
          <w:sz w:val="28"/>
          <w:szCs w:val="28"/>
        </w:rPr>
        <w:t xml:space="preserve"> </w:t>
      </w:r>
      <w:r w:rsidR="003326CD" w:rsidRPr="00FC2EBF">
        <w:rPr>
          <w:rFonts w:ascii="Times New Roman" w:eastAsia="Times New Roman" w:hAnsi="Times New Roman" w:cs="Times New Roman"/>
          <w:color w:val="000000"/>
          <w:sz w:val="28"/>
          <w:szCs w:val="28"/>
        </w:rPr>
        <w:t>and in a cost</w:t>
      </w:r>
      <w:r w:rsidR="00ED2F58" w:rsidRPr="00FC2EBF">
        <w:rPr>
          <w:rFonts w:ascii="Times New Roman" w:eastAsia="Times New Roman" w:hAnsi="Times New Roman" w:cs="Times New Roman"/>
          <w:color w:val="000000"/>
          <w:sz w:val="28"/>
          <w:szCs w:val="28"/>
        </w:rPr>
        <w:t>-</w:t>
      </w:r>
      <w:r w:rsidR="003326CD" w:rsidRPr="00FC2EBF">
        <w:rPr>
          <w:rFonts w:ascii="Times New Roman" w:eastAsia="Times New Roman" w:hAnsi="Times New Roman" w:cs="Times New Roman"/>
          <w:color w:val="000000"/>
          <w:sz w:val="28"/>
          <w:szCs w:val="28"/>
        </w:rPr>
        <w:t>effective manner</w:t>
      </w:r>
      <w:r w:rsidR="0066158E" w:rsidRPr="00FC2EBF">
        <w:rPr>
          <w:rFonts w:ascii="Times New Roman" w:eastAsia="Times New Roman" w:hAnsi="Times New Roman" w:cs="Times New Roman"/>
          <w:color w:val="000000"/>
          <w:sz w:val="28"/>
          <w:szCs w:val="28"/>
        </w:rPr>
        <w:t xml:space="preserve">, </w:t>
      </w:r>
      <w:proofErr w:type="gramStart"/>
      <w:r w:rsidR="0066158E" w:rsidRPr="00FC2EBF">
        <w:rPr>
          <w:rFonts w:ascii="Times New Roman" w:eastAsia="Times New Roman" w:hAnsi="Times New Roman" w:cs="Times New Roman"/>
          <w:color w:val="000000"/>
          <w:sz w:val="28"/>
          <w:szCs w:val="28"/>
        </w:rPr>
        <w:t>incorporating</w:t>
      </w:r>
      <w:r w:rsidR="00ED2F58" w:rsidRPr="00FC2EBF">
        <w:rPr>
          <w:rFonts w:ascii="Times New Roman" w:eastAsia="Times New Roman" w:hAnsi="Times New Roman" w:cs="Times New Roman"/>
          <w:color w:val="000000"/>
          <w:sz w:val="28"/>
          <w:szCs w:val="28"/>
        </w:rPr>
        <w:t xml:space="preserve"> </w:t>
      </w:r>
      <w:r w:rsidR="008B6089" w:rsidRPr="00FC2EBF">
        <w:rPr>
          <w:rFonts w:ascii="Times New Roman" w:eastAsia="Times New Roman" w:hAnsi="Times New Roman" w:cs="Times New Roman"/>
          <w:color w:val="000000"/>
          <w:sz w:val="28"/>
          <w:szCs w:val="28"/>
        </w:rPr>
        <w:t xml:space="preserve"> </w:t>
      </w:r>
      <w:r w:rsidR="00A06DC2" w:rsidRPr="00FC2EBF">
        <w:rPr>
          <w:rFonts w:ascii="Times New Roman" w:eastAsia="Times New Roman" w:hAnsi="Times New Roman" w:cs="Times New Roman"/>
          <w:color w:val="000000"/>
          <w:sz w:val="28"/>
          <w:szCs w:val="28"/>
        </w:rPr>
        <w:t>structural</w:t>
      </w:r>
      <w:proofErr w:type="gramEnd"/>
      <w:r w:rsidR="00A06DC2" w:rsidRPr="00FC2EBF">
        <w:rPr>
          <w:rFonts w:ascii="Times New Roman" w:eastAsia="Times New Roman" w:hAnsi="Times New Roman" w:cs="Times New Roman"/>
          <w:color w:val="000000"/>
          <w:sz w:val="28"/>
          <w:szCs w:val="28"/>
        </w:rPr>
        <w:t xml:space="preserve"> </w:t>
      </w:r>
      <w:r w:rsidR="008B6089" w:rsidRPr="00FC2EBF">
        <w:rPr>
          <w:rFonts w:ascii="Times New Roman" w:eastAsia="Times New Roman" w:hAnsi="Times New Roman" w:cs="Times New Roman"/>
          <w:color w:val="000000"/>
          <w:sz w:val="28"/>
          <w:szCs w:val="28"/>
        </w:rPr>
        <w:t>economies of scale</w:t>
      </w:r>
      <w:r w:rsidRPr="00FC2EBF">
        <w:rPr>
          <w:rFonts w:ascii="Times New Roman" w:eastAsia="Times New Roman" w:hAnsi="Times New Roman" w:cs="Times New Roman"/>
          <w:color w:val="000000"/>
          <w:sz w:val="28"/>
          <w:szCs w:val="28"/>
        </w:rPr>
        <w:t xml:space="preserve">.  </w:t>
      </w:r>
      <w:r w:rsidR="007A03D7">
        <w:rPr>
          <w:rFonts w:ascii="Times New Roman" w:eastAsia="Times New Roman" w:hAnsi="Times New Roman" w:cs="Times New Roman"/>
          <w:color w:val="000000"/>
          <w:sz w:val="28"/>
          <w:szCs w:val="28"/>
        </w:rPr>
        <w:t>Clear discussion of c</w:t>
      </w:r>
      <w:r w:rsidR="00EF5962" w:rsidRPr="00FC2EBF">
        <w:rPr>
          <w:rFonts w:ascii="Times New Roman" w:eastAsia="Times New Roman" w:hAnsi="Times New Roman" w:cs="Times New Roman"/>
          <w:color w:val="000000"/>
          <w:sz w:val="28"/>
          <w:szCs w:val="28"/>
        </w:rPr>
        <w:t xml:space="preserve">osts and benefits </w:t>
      </w:r>
      <w:proofErr w:type="gramStart"/>
      <w:r w:rsidR="00EF5962" w:rsidRPr="00FC2EBF">
        <w:rPr>
          <w:rFonts w:ascii="Times New Roman" w:eastAsia="Times New Roman" w:hAnsi="Times New Roman" w:cs="Times New Roman"/>
          <w:color w:val="000000"/>
          <w:sz w:val="28"/>
          <w:szCs w:val="28"/>
        </w:rPr>
        <w:t>to  approach</w:t>
      </w:r>
      <w:proofErr w:type="gramEnd"/>
      <w:r w:rsidR="00EF5962" w:rsidRPr="00FC2EBF">
        <w:rPr>
          <w:rFonts w:ascii="Times New Roman" w:eastAsia="Times New Roman" w:hAnsi="Times New Roman" w:cs="Times New Roman"/>
          <w:color w:val="000000"/>
          <w:sz w:val="28"/>
          <w:szCs w:val="28"/>
        </w:rPr>
        <w:t xml:space="preserve">.  </w:t>
      </w:r>
      <w:r w:rsidRPr="00FC2EBF">
        <w:rPr>
          <w:rFonts w:ascii="Times New Roman" w:eastAsia="Times New Roman" w:hAnsi="Times New Roman" w:cs="Times New Roman"/>
          <w:color w:val="000000"/>
          <w:sz w:val="28"/>
          <w:szCs w:val="28"/>
        </w:rPr>
        <w:t xml:space="preserve">Demonstrated coherent </w:t>
      </w:r>
      <w:r w:rsidR="00E76B95" w:rsidRPr="00FC2EBF">
        <w:rPr>
          <w:rFonts w:ascii="Times New Roman" w:eastAsia="Times New Roman" w:hAnsi="Times New Roman" w:cs="Times New Roman"/>
          <w:color w:val="000000"/>
          <w:sz w:val="28"/>
          <w:szCs w:val="28"/>
        </w:rPr>
        <w:t xml:space="preserve">and realistic </w:t>
      </w:r>
      <w:r w:rsidRPr="00FC2EBF">
        <w:rPr>
          <w:rFonts w:ascii="Times New Roman" w:eastAsia="Times New Roman" w:hAnsi="Times New Roman" w:cs="Times New Roman"/>
          <w:color w:val="000000"/>
          <w:sz w:val="28"/>
          <w:szCs w:val="28"/>
        </w:rPr>
        <w:t xml:space="preserve">strategy for </w:t>
      </w:r>
      <w:r w:rsidR="00ED2F58" w:rsidRPr="00FC2EBF">
        <w:rPr>
          <w:rFonts w:ascii="Times New Roman" w:eastAsia="Times New Roman" w:hAnsi="Times New Roman" w:cs="Times New Roman"/>
          <w:color w:val="000000"/>
          <w:sz w:val="28"/>
          <w:szCs w:val="28"/>
        </w:rPr>
        <w:t xml:space="preserve">innovating and </w:t>
      </w:r>
      <w:r w:rsidR="00E76B95" w:rsidRPr="00FC2EBF">
        <w:rPr>
          <w:rFonts w:ascii="Times New Roman" w:eastAsia="Times New Roman" w:hAnsi="Times New Roman" w:cs="Times New Roman"/>
          <w:color w:val="000000"/>
          <w:sz w:val="28"/>
          <w:szCs w:val="28"/>
        </w:rPr>
        <w:t xml:space="preserve">adapting </w:t>
      </w:r>
      <w:r w:rsidR="0066158E" w:rsidRPr="00FC2EBF">
        <w:rPr>
          <w:rFonts w:ascii="Times New Roman" w:eastAsia="Times New Roman" w:hAnsi="Times New Roman" w:cs="Times New Roman"/>
          <w:color w:val="000000"/>
          <w:sz w:val="28"/>
          <w:szCs w:val="28"/>
        </w:rPr>
        <w:t>the agency headquarters and</w:t>
      </w:r>
      <w:r w:rsidR="00E76B95" w:rsidRPr="00FC2EBF">
        <w:rPr>
          <w:rFonts w:ascii="Times New Roman" w:eastAsia="Times New Roman" w:hAnsi="Times New Roman" w:cs="Times New Roman"/>
          <w:color w:val="000000"/>
          <w:sz w:val="28"/>
          <w:szCs w:val="28"/>
        </w:rPr>
        <w:t xml:space="preserve"> network to </w:t>
      </w:r>
      <w:r w:rsidR="00ED2F58" w:rsidRPr="00FC2EBF">
        <w:rPr>
          <w:rFonts w:ascii="Times New Roman" w:eastAsia="Times New Roman" w:hAnsi="Times New Roman" w:cs="Times New Roman"/>
          <w:color w:val="000000"/>
          <w:sz w:val="28"/>
          <w:szCs w:val="28"/>
        </w:rPr>
        <w:t xml:space="preserve">the level of </w:t>
      </w:r>
      <w:r w:rsidR="005F020D" w:rsidRPr="00FC2EBF">
        <w:rPr>
          <w:rFonts w:ascii="Times New Roman" w:eastAsia="Times New Roman" w:hAnsi="Times New Roman" w:cs="Times New Roman"/>
          <w:color w:val="000000"/>
          <w:sz w:val="28"/>
          <w:szCs w:val="28"/>
        </w:rPr>
        <w:t xml:space="preserve">both </w:t>
      </w:r>
      <w:r w:rsidR="00E76B95" w:rsidRPr="00FC2EBF">
        <w:rPr>
          <w:rFonts w:ascii="Times New Roman" w:eastAsia="Times New Roman" w:hAnsi="Times New Roman" w:cs="Times New Roman"/>
          <w:color w:val="000000"/>
          <w:sz w:val="28"/>
          <w:szCs w:val="28"/>
        </w:rPr>
        <w:t xml:space="preserve">current and </w:t>
      </w:r>
      <w:r w:rsidR="00ED2F58" w:rsidRPr="00FC2EBF">
        <w:rPr>
          <w:rFonts w:ascii="Times New Roman" w:eastAsia="Times New Roman" w:hAnsi="Times New Roman" w:cs="Times New Roman"/>
          <w:color w:val="000000"/>
          <w:sz w:val="28"/>
          <w:szCs w:val="28"/>
        </w:rPr>
        <w:t xml:space="preserve">projected </w:t>
      </w:r>
      <w:r w:rsidR="00E76B95" w:rsidRPr="00FC2EBF">
        <w:rPr>
          <w:rFonts w:ascii="Times New Roman" w:eastAsia="Times New Roman" w:hAnsi="Times New Roman" w:cs="Times New Roman"/>
          <w:color w:val="000000"/>
          <w:sz w:val="28"/>
          <w:szCs w:val="28"/>
        </w:rPr>
        <w:t>future arrivals.</w:t>
      </w:r>
      <w:r w:rsidR="00E76B95">
        <w:rPr>
          <w:rFonts w:ascii="Times New Roman" w:eastAsia="Times New Roman" w:hAnsi="Times New Roman" w:cs="Times New Roman"/>
          <w:color w:val="000000"/>
          <w:sz w:val="28"/>
          <w:szCs w:val="28"/>
        </w:rPr>
        <w:t xml:space="preserve"> </w:t>
      </w:r>
      <w:r w:rsidRPr="00FA309E">
        <w:rPr>
          <w:rFonts w:ascii="Times New Roman" w:eastAsia="Times New Roman" w:hAnsi="Times New Roman" w:cs="Times New Roman"/>
          <w:color w:val="000000"/>
          <w:sz w:val="28"/>
          <w:szCs w:val="28"/>
        </w:rPr>
        <w:t xml:space="preserve">  If new sites are proposed, </w:t>
      </w:r>
      <w:r w:rsidR="0067518D">
        <w:rPr>
          <w:rFonts w:ascii="Times New Roman" w:eastAsia="Times New Roman" w:hAnsi="Times New Roman" w:cs="Times New Roman"/>
          <w:color w:val="000000"/>
          <w:sz w:val="28"/>
          <w:szCs w:val="28"/>
        </w:rPr>
        <w:t xml:space="preserve">all required documents are submitted and a </w:t>
      </w:r>
      <w:r w:rsidRPr="00FA309E">
        <w:rPr>
          <w:rFonts w:ascii="Times New Roman" w:eastAsia="Times New Roman" w:hAnsi="Times New Roman" w:cs="Times New Roman"/>
          <w:color w:val="000000"/>
          <w:sz w:val="28"/>
          <w:szCs w:val="28"/>
        </w:rPr>
        <w:t xml:space="preserve">sound rationale </w:t>
      </w:r>
      <w:r w:rsidR="0067518D">
        <w:rPr>
          <w:rFonts w:ascii="Times New Roman" w:eastAsia="Times New Roman" w:hAnsi="Times New Roman" w:cs="Times New Roman"/>
          <w:color w:val="000000"/>
          <w:sz w:val="28"/>
          <w:szCs w:val="28"/>
        </w:rPr>
        <w:t xml:space="preserve">exists </w:t>
      </w:r>
      <w:r w:rsidRPr="00FA309E">
        <w:rPr>
          <w:rFonts w:ascii="Times New Roman" w:eastAsia="Times New Roman" w:hAnsi="Times New Roman" w:cs="Times New Roman"/>
          <w:color w:val="000000"/>
          <w:sz w:val="28"/>
          <w:szCs w:val="28"/>
        </w:rPr>
        <w:t xml:space="preserve">for opening in the proposed location.  </w:t>
      </w:r>
    </w:p>
    <w:p w:rsidR="00E71F6D" w:rsidRPr="00FA309E" w:rsidRDefault="00E71F6D" w:rsidP="00FA309E">
      <w:pPr>
        <w:shd w:val="clear" w:color="auto" w:fill="FFFFFF"/>
        <w:spacing w:after="0" w:line="240" w:lineRule="auto"/>
        <w:ind w:left="1080"/>
        <w:contextualSpacing/>
        <w:rPr>
          <w:rFonts w:ascii="Times New Roman" w:eastAsia="Times New Roman" w:hAnsi="Times New Roman" w:cs="Times New Roman"/>
          <w:color w:val="000000"/>
          <w:sz w:val="28"/>
          <w:szCs w:val="28"/>
        </w:rPr>
      </w:pPr>
    </w:p>
    <w:p w:rsidR="007873D4" w:rsidRDefault="00E71F6D" w:rsidP="00E71F6D">
      <w:pPr>
        <w:numPr>
          <w:ilvl w:val="2"/>
          <w:numId w:val="19"/>
        </w:num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sidRPr="00FF44EA">
        <w:rPr>
          <w:rFonts w:ascii="Times New Roman" w:eastAsia="Times New Roman" w:hAnsi="Times New Roman" w:cs="Times New Roman"/>
          <w:b/>
          <w:color w:val="000000"/>
          <w:sz w:val="28"/>
          <w:szCs w:val="28"/>
        </w:rPr>
        <w:t>Program Management (20 points)</w:t>
      </w:r>
      <w:r w:rsidRPr="00FF44EA">
        <w:rPr>
          <w:rFonts w:ascii="Times New Roman" w:eastAsia="Times New Roman" w:hAnsi="Times New Roman" w:cs="Times New Roman"/>
          <w:color w:val="000000"/>
          <w:sz w:val="28"/>
          <w:szCs w:val="28"/>
        </w:rPr>
        <w:t xml:space="preserve"> – Demonstrated accountability for performance outcomes</w:t>
      </w:r>
      <w:r w:rsidR="00EF5962">
        <w:rPr>
          <w:rFonts w:ascii="Times New Roman" w:eastAsia="Times New Roman" w:hAnsi="Times New Roman" w:cs="Times New Roman"/>
          <w:color w:val="000000"/>
          <w:sz w:val="28"/>
          <w:szCs w:val="28"/>
        </w:rPr>
        <w:t xml:space="preserve"> and cost effective approach to refugee resettlement</w:t>
      </w:r>
      <w:r w:rsidRPr="00FF44EA">
        <w:rPr>
          <w:rFonts w:ascii="Times New Roman" w:eastAsia="Times New Roman" w:hAnsi="Times New Roman" w:cs="Times New Roman"/>
          <w:color w:val="000000"/>
          <w:sz w:val="28"/>
          <w:szCs w:val="28"/>
        </w:rPr>
        <w:t xml:space="preserve">.  </w:t>
      </w:r>
      <w:r w:rsidR="00922052" w:rsidRPr="00FF44EA">
        <w:rPr>
          <w:rFonts w:ascii="Times New Roman" w:eastAsia="Times New Roman" w:hAnsi="Times New Roman" w:cs="Times New Roman"/>
          <w:color w:val="000000"/>
          <w:sz w:val="28"/>
          <w:szCs w:val="28"/>
        </w:rPr>
        <w:t>Coherent community engagement strategies at the national, local, and state level</w:t>
      </w:r>
      <w:r w:rsidR="0062510C">
        <w:rPr>
          <w:rFonts w:ascii="Times New Roman" w:eastAsia="Times New Roman" w:hAnsi="Times New Roman" w:cs="Times New Roman"/>
          <w:color w:val="000000"/>
          <w:sz w:val="28"/>
          <w:szCs w:val="28"/>
        </w:rPr>
        <w:t>.</w:t>
      </w:r>
      <w:r w:rsidR="00922052" w:rsidRPr="00FF44EA">
        <w:rPr>
          <w:rFonts w:ascii="Times New Roman" w:eastAsia="Times New Roman" w:hAnsi="Times New Roman" w:cs="Times New Roman"/>
          <w:color w:val="000000"/>
          <w:sz w:val="28"/>
          <w:szCs w:val="28"/>
        </w:rPr>
        <w:t xml:space="preserve"> </w:t>
      </w:r>
      <w:r w:rsidR="00C116A9" w:rsidRPr="00FF44EA">
        <w:rPr>
          <w:rFonts w:ascii="Times New Roman" w:eastAsia="Times New Roman" w:hAnsi="Times New Roman" w:cs="Times New Roman"/>
          <w:color w:val="000000"/>
          <w:sz w:val="28"/>
          <w:szCs w:val="28"/>
        </w:rPr>
        <w:t>Clear description of collection and use of beneficiary feedback to improve performance</w:t>
      </w:r>
      <w:r w:rsidR="00C116A9" w:rsidRPr="002818FD">
        <w:rPr>
          <w:rFonts w:ascii="Times New Roman" w:eastAsia="Times New Roman" w:hAnsi="Times New Roman" w:cs="Times New Roman"/>
          <w:color w:val="000000"/>
          <w:sz w:val="28"/>
          <w:szCs w:val="28"/>
        </w:rPr>
        <w:t xml:space="preserve">.  </w:t>
      </w:r>
      <w:r w:rsidR="00887597" w:rsidRPr="002818FD">
        <w:rPr>
          <w:rFonts w:ascii="Times New Roman" w:eastAsia="Times New Roman" w:hAnsi="Times New Roman" w:cs="Times New Roman"/>
          <w:color w:val="000000"/>
          <w:sz w:val="28"/>
          <w:szCs w:val="28"/>
        </w:rPr>
        <w:t xml:space="preserve">Tangible plans to </w:t>
      </w:r>
      <w:r w:rsidR="009538C3">
        <w:rPr>
          <w:rFonts w:ascii="Times New Roman" w:eastAsia="Times New Roman" w:hAnsi="Times New Roman" w:cs="Times New Roman"/>
          <w:color w:val="000000"/>
          <w:sz w:val="28"/>
          <w:szCs w:val="28"/>
        </w:rPr>
        <w:t>support development of effective</w:t>
      </w:r>
      <w:r w:rsidR="00887597" w:rsidRPr="002818FD">
        <w:rPr>
          <w:rFonts w:ascii="Times New Roman" w:eastAsia="Times New Roman" w:hAnsi="Times New Roman" w:cs="Times New Roman"/>
          <w:color w:val="000000"/>
          <w:sz w:val="28"/>
          <w:szCs w:val="28"/>
        </w:rPr>
        <w:t xml:space="preserve"> refugee integration </w:t>
      </w:r>
      <w:r w:rsidR="009538C3">
        <w:rPr>
          <w:rFonts w:ascii="Times New Roman" w:eastAsia="Times New Roman" w:hAnsi="Times New Roman" w:cs="Times New Roman"/>
          <w:color w:val="000000"/>
          <w:sz w:val="28"/>
          <w:szCs w:val="28"/>
        </w:rPr>
        <w:t xml:space="preserve">strategies. </w:t>
      </w:r>
      <w:r w:rsidRPr="00FF44EA">
        <w:rPr>
          <w:rFonts w:ascii="Times New Roman" w:eastAsia="Times New Roman" w:hAnsi="Times New Roman" w:cs="Times New Roman"/>
          <w:color w:val="000000"/>
          <w:sz w:val="28"/>
          <w:szCs w:val="28"/>
        </w:rPr>
        <w:t xml:space="preserve"> Demonstrated support for affiliates’ efforts </w:t>
      </w:r>
      <w:r w:rsidR="00DB3A61">
        <w:rPr>
          <w:rFonts w:ascii="Times New Roman" w:eastAsia="Times New Roman" w:hAnsi="Times New Roman" w:cs="Times New Roman"/>
          <w:color w:val="000000"/>
          <w:sz w:val="28"/>
          <w:szCs w:val="28"/>
        </w:rPr>
        <w:t xml:space="preserve">regarding community engagement, refugee integration, or beneficiary feedback. </w:t>
      </w:r>
      <w:r w:rsidRPr="00FF44EA">
        <w:rPr>
          <w:rFonts w:ascii="Times New Roman" w:eastAsia="Times New Roman" w:hAnsi="Times New Roman" w:cs="Times New Roman"/>
          <w:color w:val="000000"/>
          <w:sz w:val="28"/>
          <w:szCs w:val="28"/>
        </w:rPr>
        <w:t>Documented fraud prevention strategies and activities.</w:t>
      </w:r>
      <w:r w:rsidR="00C116A9" w:rsidRPr="00FF44EA">
        <w:rPr>
          <w:rFonts w:ascii="Times New Roman" w:eastAsia="Times New Roman" w:hAnsi="Times New Roman" w:cs="Times New Roman"/>
          <w:color w:val="000000"/>
          <w:sz w:val="28"/>
          <w:szCs w:val="28"/>
        </w:rPr>
        <w:t xml:space="preserve"> Identified risks associated with the program and actions to help mitigate these risks. </w:t>
      </w:r>
    </w:p>
    <w:p w:rsidR="00470D8A" w:rsidRDefault="00470D8A" w:rsidP="00470D8A">
      <w:pPr>
        <w:shd w:val="clear" w:color="auto" w:fill="FFFFFF"/>
        <w:spacing w:after="0" w:line="240" w:lineRule="auto"/>
        <w:ind w:left="1080"/>
        <w:contextualSpacing/>
        <w:rPr>
          <w:rFonts w:ascii="Times New Roman" w:eastAsia="Times New Roman" w:hAnsi="Times New Roman" w:cs="Times New Roman"/>
          <w:color w:val="000000"/>
          <w:sz w:val="28"/>
          <w:szCs w:val="28"/>
        </w:rPr>
      </w:pPr>
    </w:p>
    <w:p w:rsidR="00470D8A" w:rsidRPr="00E71F6D" w:rsidRDefault="00470D8A" w:rsidP="00470D8A">
      <w:pPr>
        <w:shd w:val="clear" w:color="auto" w:fill="FFFFFF"/>
        <w:spacing w:after="0" w:line="240" w:lineRule="auto"/>
        <w:ind w:left="108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color w:val="000000"/>
          <w:sz w:val="28"/>
          <w:szCs w:val="28"/>
        </w:rPr>
        <w:t xml:space="preserve">Coherent analysis of </w:t>
      </w:r>
      <w:r>
        <w:rPr>
          <w:rFonts w:ascii="Times New Roman" w:eastAsia="Times New Roman" w:hAnsi="Times New Roman" w:cs="Times New Roman"/>
          <w:color w:val="000000"/>
          <w:sz w:val="28"/>
          <w:szCs w:val="28"/>
        </w:rPr>
        <w:t xml:space="preserve">gender dynamics, including </w:t>
      </w:r>
      <w:r w:rsidRPr="00E71F6D">
        <w:rPr>
          <w:rFonts w:ascii="Times New Roman" w:eastAsia="Times New Roman" w:hAnsi="Times New Roman" w:cs="Times New Roman"/>
          <w:color w:val="000000"/>
          <w:sz w:val="28"/>
          <w:szCs w:val="28"/>
        </w:rPr>
        <w:t xml:space="preserve">risks and challenges posed to R&amp;P Program implementation.  Documented strategy to mitigate risks and ensure R&amp;P services </w:t>
      </w:r>
      <w:r>
        <w:rPr>
          <w:rFonts w:ascii="Times New Roman" w:eastAsia="Times New Roman" w:hAnsi="Times New Roman" w:cs="Times New Roman"/>
          <w:color w:val="000000"/>
          <w:sz w:val="28"/>
          <w:szCs w:val="28"/>
        </w:rPr>
        <w:t xml:space="preserve">are </w:t>
      </w:r>
      <w:r w:rsidRPr="00E71F6D">
        <w:rPr>
          <w:rFonts w:ascii="Times New Roman" w:eastAsia="Times New Roman" w:hAnsi="Times New Roman" w:cs="Times New Roman"/>
          <w:color w:val="000000"/>
          <w:sz w:val="28"/>
          <w:szCs w:val="28"/>
        </w:rPr>
        <w:t>accessibl</w:t>
      </w:r>
      <w:r>
        <w:rPr>
          <w:rFonts w:ascii="Times New Roman" w:eastAsia="Times New Roman" w:hAnsi="Times New Roman" w:cs="Times New Roman"/>
          <w:color w:val="000000"/>
          <w:sz w:val="28"/>
          <w:szCs w:val="28"/>
        </w:rPr>
        <w:t>e</w:t>
      </w:r>
      <w:r w:rsidRPr="00E71F6D">
        <w:rPr>
          <w:rFonts w:ascii="Times New Roman" w:eastAsia="Times New Roman" w:hAnsi="Times New Roman" w:cs="Times New Roman"/>
          <w:color w:val="000000"/>
          <w:sz w:val="28"/>
          <w:szCs w:val="28"/>
        </w:rPr>
        <w:t xml:space="preserve"> to vulnerable </w:t>
      </w:r>
      <w:r>
        <w:rPr>
          <w:rFonts w:ascii="Times New Roman" w:eastAsia="Times New Roman" w:hAnsi="Times New Roman" w:cs="Times New Roman"/>
          <w:color w:val="000000"/>
          <w:sz w:val="28"/>
          <w:szCs w:val="28"/>
        </w:rPr>
        <w:t>populations based on their gender</w:t>
      </w:r>
      <w:r w:rsidRPr="00E71F6D">
        <w:rPr>
          <w:rFonts w:ascii="Times New Roman" w:eastAsia="Times New Roman" w:hAnsi="Times New Roman" w:cs="Times New Roman"/>
          <w:color w:val="000000"/>
          <w:sz w:val="28"/>
          <w:szCs w:val="28"/>
        </w:rPr>
        <w:t>.</w:t>
      </w:r>
    </w:p>
    <w:p w:rsidR="00A30EB0" w:rsidRDefault="00A30EB0" w:rsidP="005F43AB">
      <w:pPr>
        <w:shd w:val="clear" w:color="auto" w:fill="FFFFFF"/>
        <w:spacing w:after="0" w:line="240" w:lineRule="auto"/>
        <w:ind w:left="1080"/>
        <w:contextualSpacing/>
        <w:rPr>
          <w:rFonts w:ascii="Times New Roman" w:eastAsia="Times New Roman" w:hAnsi="Times New Roman" w:cs="Times New Roman"/>
          <w:color w:val="000000"/>
          <w:sz w:val="28"/>
          <w:szCs w:val="28"/>
        </w:rPr>
      </w:pPr>
    </w:p>
    <w:p w:rsidR="0074562D" w:rsidRPr="000E53CC" w:rsidRDefault="00E71F6D" w:rsidP="0074562D">
      <w:pPr>
        <w:pStyle w:val="ListParagraph"/>
        <w:numPr>
          <w:ilvl w:val="2"/>
          <w:numId w:val="19"/>
        </w:numPr>
        <w:shd w:val="clear" w:color="auto" w:fill="FFFFFF"/>
        <w:spacing w:after="0" w:line="240" w:lineRule="auto"/>
        <w:ind w:left="1080" w:hanging="360"/>
        <w:rPr>
          <w:rFonts w:ascii="Times New Roman" w:eastAsia="Times New Roman" w:hAnsi="Times New Roman" w:cs="Times New Roman"/>
          <w:color w:val="000000"/>
          <w:sz w:val="28"/>
          <w:szCs w:val="28"/>
        </w:rPr>
      </w:pPr>
      <w:r w:rsidRPr="000E53CC">
        <w:rPr>
          <w:rFonts w:ascii="Times New Roman" w:eastAsia="Times New Roman" w:hAnsi="Times New Roman" w:cs="Times New Roman"/>
          <w:b/>
          <w:color w:val="000000"/>
          <w:sz w:val="28"/>
          <w:szCs w:val="28"/>
        </w:rPr>
        <w:t>Placement (</w:t>
      </w:r>
      <w:r w:rsidR="00B43B47" w:rsidRPr="000E53CC">
        <w:rPr>
          <w:rFonts w:ascii="Times New Roman" w:eastAsia="Times New Roman" w:hAnsi="Times New Roman" w:cs="Times New Roman"/>
          <w:b/>
          <w:color w:val="000000"/>
          <w:sz w:val="28"/>
          <w:szCs w:val="28"/>
        </w:rPr>
        <w:t>2</w:t>
      </w:r>
      <w:r w:rsidR="003B3672" w:rsidRPr="000E53CC">
        <w:rPr>
          <w:rFonts w:ascii="Times New Roman" w:eastAsia="Times New Roman" w:hAnsi="Times New Roman" w:cs="Times New Roman"/>
          <w:b/>
          <w:color w:val="000000"/>
          <w:sz w:val="28"/>
          <w:szCs w:val="28"/>
        </w:rPr>
        <w:t>5</w:t>
      </w:r>
      <w:r w:rsidRPr="000E53CC">
        <w:rPr>
          <w:rFonts w:ascii="Times New Roman" w:eastAsia="Times New Roman" w:hAnsi="Times New Roman" w:cs="Times New Roman"/>
          <w:b/>
          <w:color w:val="000000"/>
          <w:sz w:val="28"/>
          <w:szCs w:val="28"/>
        </w:rPr>
        <w:t xml:space="preserve"> points)</w:t>
      </w:r>
      <w:r w:rsidRPr="000E53CC">
        <w:rPr>
          <w:rFonts w:ascii="Times New Roman" w:eastAsia="Times New Roman" w:hAnsi="Times New Roman" w:cs="Times New Roman"/>
          <w:color w:val="000000"/>
          <w:sz w:val="28"/>
          <w:szCs w:val="28"/>
        </w:rPr>
        <w:t xml:space="preserve"> </w:t>
      </w:r>
    </w:p>
    <w:p w:rsidR="00E71F6D" w:rsidRPr="0033720F" w:rsidRDefault="00F92453" w:rsidP="0033720F">
      <w:pPr>
        <w:pStyle w:val="ListParagraph"/>
        <w:numPr>
          <w:ilvl w:val="0"/>
          <w:numId w:val="39"/>
        </w:numPr>
        <w:shd w:val="clear" w:color="auto" w:fill="FFFFFF"/>
        <w:tabs>
          <w:tab w:val="left" w:pos="1800"/>
          <w:tab w:val="left" w:pos="1890"/>
        </w:tabs>
        <w:spacing w:after="0" w:line="240" w:lineRule="auto"/>
        <w:rPr>
          <w:i/>
        </w:rPr>
      </w:pPr>
      <w:r w:rsidRPr="0033720F">
        <w:rPr>
          <w:rFonts w:ascii="Times New Roman" w:eastAsia="Times New Roman" w:hAnsi="Times New Roman" w:cs="Times New Roman"/>
          <w:color w:val="000000"/>
          <w:sz w:val="28"/>
          <w:szCs w:val="28"/>
        </w:rPr>
        <w:t xml:space="preserve">Evidence of analysis and use of data regarding </w:t>
      </w:r>
      <w:r w:rsidR="003B3672" w:rsidRPr="0033720F">
        <w:rPr>
          <w:rFonts w:ascii="Times New Roman" w:eastAsia="Times New Roman" w:hAnsi="Times New Roman" w:cs="Times New Roman"/>
          <w:color w:val="000000"/>
          <w:sz w:val="28"/>
          <w:szCs w:val="28"/>
        </w:rPr>
        <w:t xml:space="preserve">community support, </w:t>
      </w:r>
      <w:r w:rsidRPr="0033720F">
        <w:rPr>
          <w:rFonts w:ascii="Times New Roman" w:eastAsia="Times New Roman" w:hAnsi="Times New Roman" w:cs="Times New Roman"/>
          <w:color w:val="000000"/>
          <w:sz w:val="28"/>
          <w:szCs w:val="28"/>
        </w:rPr>
        <w:t>refugee integration</w:t>
      </w:r>
      <w:r w:rsidR="00CD78FD" w:rsidRPr="0033720F">
        <w:rPr>
          <w:rFonts w:ascii="Times New Roman" w:eastAsia="Times New Roman" w:hAnsi="Times New Roman" w:cs="Times New Roman"/>
          <w:color w:val="000000"/>
          <w:sz w:val="28"/>
          <w:szCs w:val="28"/>
        </w:rPr>
        <w:t>,</w:t>
      </w:r>
      <w:r w:rsidRPr="0033720F">
        <w:rPr>
          <w:rFonts w:ascii="Times New Roman" w:eastAsia="Times New Roman" w:hAnsi="Times New Roman" w:cs="Times New Roman"/>
          <w:color w:val="000000"/>
          <w:sz w:val="28"/>
          <w:szCs w:val="28"/>
        </w:rPr>
        <w:t xml:space="preserve"> and self-sufficiency. </w:t>
      </w:r>
      <w:r w:rsidR="00E71F6D" w:rsidRPr="0033720F">
        <w:rPr>
          <w:rFonts w:ascii="Times New Roman" w:eastAsia="Times New Roman" w:hAnsi="Times New Roman" w:cs="Times New Roman"/>
          <w:color w:val="000000"/>
          <w:sz w:val="28"/>
          <w:szCs w:val="28"/>
        </w:rPr>
        <w:t xml:space="preserve"> Explanation of how the applicant will respond</w:t>
      </w:r>
      <w:r w:rsidR="00270FD6" w:rsidRPr="0033720F">
        <w:rPr>
          <w:rFonts w:ascii="Times New Roman" w:eastAsia="Times New Roman" w:hAnsi="Times New Roman" w:cs="Times New Roman"/>
          <w:color w:val="000000"/>
          <w:sz w:val="28"/>
          <w:szCs w:val="28"/>
        </w:rPr>
        <w:t xml:space="preserve"> </w:t>
      </w:r>
      <w:r w:rsidR="00E71F6D" w:rsidRPr="0033720F">
        <w:rPr>
          <w:rFonts w:ascii="Times New Roman" w:eastAsia="Times New Roman" w:hAnsi="Times New Roman" w:cs="Times New Roman"/>
          <w:color w:val="000000"/>
          <w:sz w:val="28"/>
          <w:szCs w:val="28"/>
        </w:rPr>
        <w:t xml:space="preserve">to </w:t>
      </w:r>
      <w:r w:rsidR="00270FD6" w:rsidRPr="0033720F">
        <w:rPr>
          <w:rFonts w:ascii="Times New Roman" w:eastAsia="Times New Roman" w:hAnsi="Times New Roman" w:cs="Times New Roman"/>
          <w:color w:val="000000"/>
          <w:sz w:val="28"/>
          <w:szCs w:val="28"/>
        </w:rPr>
        <w:t xml:space="preserve">arrival trends while ensuring national resettlement capacity and </w:t>
      </w:r>
      <w:r w:rsidR="00E71F6D" w:rsidRPr="0033720F">
        <w:rPr>
          <w:rFonts w:ascii="Times New Roman" w:eastAsia="Times New Roman" w:hAnsi="Times New Roman" w:cs="Times New Roman"/>
          <w:color w:val="000000"/>
          <w:sz w:val="28"/>
          <w:szCs w:val="28"/>
        </w:rPr>
        <w:t xml:space="preserve">the required level of service to all refugees.  </w:t>
      </w:r>
      <w:r w:rsidR="0033720F" w:rsidRPr="0033720F">
        <w:rPr>
          <w:rFonts w:ascii="Times New Roman" w:eastAsia="Times New Roman" w:hAnsi="Times New Roman" w:cs="Times New Roman"/>
          <w:i/>
          <w:color w:val="000000"/>
          <w:sz w:val="28"/>
          <w:szCs w:val="28"/>
        </w:rPr>
        <w:t>15 Points (Note that this section will be evaluated using the program narrative)</w:t>
      </w:r>
      <w:r w:rsidR="0033720F">
        <w:rPr>
          <w:rFonts w:ascii="Times New Roman" w:eastAsia="Times New Roman" w:hAnsi="Times New Roman" w:cs="Times New Roman"/>
          <w:i/>
          <w:color w:val="000000"/>
          <w:sz w:val="28"/>
          <w:szCs w:val="28"/>
        </w:rPr>
        <w:t>.</w:t>
      </w:r>
      <w:r w:rsidR="0033720F" w:rsidRPr="0033720F">
        <w:rPr>
          <w:rFonts w:ascii="Times New Roman" w:eastAsia="Times New Roman" w:hAnsi="Times New Roman" w:cs="Times New Roman"/>
          <w:i/>
          <w:color w:val="000000"/>
          <w:sz w:val="28"/>
          <w:szCs w:val="28"/>
        </w:rPr>
        <w:t xml:space="preserve"> </w:t>
      </w:r>
    </w:p>
    <w:p w:rsidR="00482F2D" w:rsidRDefault="00482F2D" w:rsidP="00482F2D">
      <w:pPr>
        <w:pStyle w:val="ListParagraph"/>
        <w:shd w:val="clear" w:color="auto" w:fill="FFFFFF"/>
        <w:spacing w:after="0" w:line="240" w:lineRule="auto"/>
        <w:ind w:left="1080"/>
      </w:pPr>
    </w:p>
    <w:p w:rsidR="0074562D" w:rsidRPr="0033720F" w:rsidRDefault="0074562D" w:rsidP="0033720F">
      <w:pPr>
        <w:pStyle w:val="ListParagraph"/>
        <w:numPr>
          <w:ilvl w:val="0"/>
          <w:numId w:val="39"/>
        </w:numPr>
        <w:shd w:val="clear" w:color="auto" w:fill="FFFFFF"/>
        <w:spacing w:after="0" w:line="240" w:lineRule="auto"/>
        <w:rPr>
          <w:rFonts w:ascii="Times New Roman" w:eastAsia="Times New Roman" w:hAnsi="Times New Roman" w:cs="Times New Roman"/>
          <w:i/>
          <w:color w:val="000000"/>
          <w:sz w:val="28"/>
          <w:szCs w:val="28"/>
        </w:rPr>
      </w:pPr>
      <w:r w:rsidRPr="0033720F">
        <w:rPr>
          <w:rFonts w:ascii="Times New Roman" w:eastAsia="Times New Roman" w:hAnsi="Times New Roman" w:cs="Times New Roman"/>
          <w:color w:val="000000"/>
          <w:sz w:val="28"/>
          <w:szCs w:val="28"/>
        </w:rPr>
        <w:t>Documented local affiliate ability to provide quality R&amp;P services for arriving refugees</w:t>
      </w:r>
      <w:r w:rsidR="001D3ED8">
        <w:rPr>
          <w:rFonts w:ascii="Times New Roman" w:eastAsia="Times New Roman" w:hAnsi="Times New Roman" w:cs="Times New Roman"/>
          <w:color w:val="000000"/>
          <w:sz w:val="28"/>
          <w:szCs w:val="28"/>
        </w:rPr>
        <w:t>.</w:t>
      </w:r>
      <w:r w:rsidR="00FD3FBF" w:rsidRPr="0033720F">
        <w:rPr>
          <w:rFonts w:ascii="Times New Roman" w:eastAsia="Times New Roman" w:hAnsi="Times New Roman" w:cs="Times New Roman"/>
          <w:color w:val="000000"/>
          <w:sz w:val="28"/>
          <w:szCs w:val="28"/>
        </w:rPr>
        <w:t xml:space="preserve"> </w:t>
      </w:r>
      <w:r w:rsidRPr="0033720F">
        <w:rPr>
          <w:rFonts w:ascii="Times New Roman" w:eastAsia="Times New Roman" w:hAnsi="Times New Roman" w:cs="Times New Roman"/>
          <w:color w:val="000000"/>
          <w:sz w:val="28"/>
          <w:szCs w:val="28"/>
        </w:rPr>
        <w:t xml:space="preserve"> </w:t>
      </w:r>
      <w:r w:rsidR="00487EAB" w:rsidRPr="0033720F">
        <w:rPr>
          <w:rFonts w:ascii="Times New Roman" w:eastAsia="Times New Roman" w:hAnsi="Times New Roman" w:cs="Times New Roman"/>
          <w:color w:val="000000"/>
          <w:sz w:val="28"/>
          <w:szCs w:val="28"/>
        </w:rPr>
        <w:t xml:space="preserve">Evidence of a strong local environment to support resettlement.  </w:t>
      </w:r>
      <w:r w:rsidRPr="0033720F">
        <w:rPr>
          <w:rFonts w:ascii="Times New Roman" w:eastAsia="Times New Roman" w:hAnsi="Times New Roman" w:cs="Times New Roman"/>
          <w:color w:val="000000"/>
          <w:sz w:val="28"/>
          <w:szCs w:val="28"/>
        </w:rPr>
        <w:t xml:space="preserve">Documented contributions of significant </w:t>
      </w:r>
      <w:r w:rsidRPr="0033720F">
        <w:rPr>
          <w:rFonts w:ascii="Times New Roman" w:eastAsia="Times New Roman" w:hAnsi="Times New Roman" w:cs="Times New Roman"/>
          <w:color w:val="000000"/>
          <w:sz w:val="28"/>
          <w:szCs w:val="28"/>
        </w:rPr>
        <w:lastRenderedPageBreak/>
        <w:t>private resources to the R&amp;P Program at the local level.</w:t>
      </w:r>
      <w:r w:rsidR="0033720F" w:rsidRPr="0033720F">
        <w:rPr>
          <w:rFonts w:ascii="Times New Roman" w:eastAsia="Times New Roman" w:hAnsi="Times New Roman" w:cs="Times New Roman"/>
          <w:color w:val="000000"/>
          <w:sz w:val="28"/>
          <w:szCs w:val="28"/>
        </w:rPr>
        <w:t xml:space="preserve"> </w:t>
      </w:r>
      <w:r w:rsidR="0033720F" w:rsidRPr="0033720F">
        <w:rPr>
          <w:rFonts w:ascii="Times New Roman" w:eastAsia="Times New Roman" w:hAnsi="Times New Roman" w:cs="Times New Roman"/>
          <w:i/>
          <w:color w:val="000000"/>
          <w:sz w:val="28"/>
          <w:szCs w:val="28"/>
        </w:rPr>
        <w:t>10 Points (Note that this section will be evaluated using information obtained from affiliate and sub-office abstracts).</w:t>
      </w:r>
    </w:p>
    <w:p w:rsidR="0074562D" w:rsidRDefault="0074562D" w:rsidP="0074562D">
      <w:pPr>
        <w:shd w:val="clear" w:color="auto" w:fill="FFFFFF"/>
        <w:spacing w:after="0" w:line="240" w:lineRule="auto"/>
        <w:ind w:left="1440"/>
        <w:rPr>
          <w:rFonts w:ascii="Times New Roman" w:eastAsia="Times New Roman" w:hAnsi="Times New Roman" w:cs="Times New Roman"/>
          <w:color w:val="000000"/>
          <w:sz w:val="28"/>
          <w:szCs w:val="28"/>
        </w:rPr>
      </w:pPr>
    </w:p>
    <w:p w:rsidR="00E71F6D" w:rsidRPr="00E71F6D" w:rsidRDefault="00544E94" w:rsidP="005F43AB">
      <w:pPr>
        <w:shd w:val="clear" w:color="auto" w:fill="FFFFFF"/>
        <w:tabs>
          <w:tab w:val="left" w:pos="1080"/>
        </w:tabs>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sidR="00A30EB0" w:rsidRPr="005F43AB">
        <w:rPr>
          <w:rFonts w:ascii="Times New Roman" w:eastAsia="Times New Roman" w:hAnsi="Times New Roman" w:cs="Times New Roman"/>
          <w:color w:val="000000"/>
          <w:sz w:val="28"/>
          <w:szCs w:val="28"/>
        </w:rPr>
        <w:t>.</w:t>
      </w:r>
      <w:r w:rsidR="00A30EB0">
        <w:rPr>
          <w:rFonts w:ascii="Times New Roman" w:eastAsia="Times New Roman" w:hAnsi="Times New Roman" w:cs="Times New Roman"/>
          <w:b/>
          <w:color w:val="000000"/>
          <w:sz w:val="28"/>
          <w:szCs w:val="28"/>
        </w:rPr>
        <w:tab/>
      </w:r>
      <w:r w:rsidR="00E71F6D" w:rsidRPr="00E71F6D">
        <w:rPr>
          <w:rFonts w:ascii="Times New Roman" w:eastAsia="Times New Roman" w:hAnsi="Times New Roman" w:cs="Times New Roman"/>
          <w:b/>
          <w:color w:val="000000"/>
          <w:sz w:val="28"/>
          <w:szCs w:val="28"/>
        </w:rPr>
        <w:t>Network Monitoring (</w:t>
      </w:r>
      <w:r w:rsidR="00B43B47">
        <w:rPr>
          <w:rFonts w:ascii="Times New Roman" w:eastAsia="Times New Roman" w:hAnsi="Times New Roman" w:cs="Times New Roman"/>
          <w:b/>
          <w:color w:val="000000"/>
          <w:sz w:val="28"/>
          <w:szCs w:val="28"/>
        </w:rPr>
        <w:t>10</w:t>
      </w:r>
      <w:r w:rsidR="00E71F6D" w:rsidRPr="00E71F6D">
        <w:rPr>
          <w:rFonts w:ascii="Times New Roman" w:eastAsia="Times New Roman" w:hAnsi="Times New Roman" w:cs="Times New Roman"/>
          <w:b/>
          <w:color w:val="000000"/>
          <w:sz w:val="28"/>
          <w:szCs w:val="28"/>
        </w:rPr>
        <w:t xml:space="preserve"> points) –</w:t>
      </w:r>
      <w:r w:rsidR="00E71F6D" w:rsidRPr="00E71F6D">
        <w:rPr>
          <w:rFonts w:ascii="Times New Roman" w:eastAsia="Times New Roman" w:hAnsi="Times New Roman" w:cs="Times New Roman"/>
          <w:color w:val="000000"/>
          <w:sz w:val="28"/>
          <w:szCs w:val="28"/>
        </w:rPr>
        <w:t xml:space="preserve"> Documented headquarters capacity to monitor affiliate offices </w:t>
      </w:r>
      <w:r w:rsidR="000E53CC">
        <w:rPr>
          <w:rFonts w:ascii="Times New Roman" w:eastAsia="Times New Roman" w:hAnsi="Times New Roman" w:cs="Times New Roman"/>
          <w:color w:val="000000"/>
          <w:sz w:val="28"/>
          <w:szCs w:val="28"/>
        </w:rPr>
        <w:t>in a cost</w:t>
      </w:r>
      <w:r w:rsidR="006D5CAC">
        <w:rPr>
          <w:rFonts w:ascii="Times New Roman" w:eastAsia="Times New Roman" w:hAnsi="Times New Roman" w:cs="Times New Roman"/>
          <w:color w:val="000000"/>
          <w:sz w:val="28"/>
          <w:szCs w:val="28"/>
        </w:rPr>
        <w:t xml:space="preserve"> effective</w:t>
      </w:r>
      <w:r w:rsidR="000E53CC">
        <w:rPr>
          <w:rFonts w:ascii="Times New Roman" w:eastAsia="Times New Roman" w:hAnsi="Times New Roman" w:cs="Times New Roman"/>
          <w:color w:val="000000"/>
          <w:sz w:val="28"/>
          <w:szCs w:val="28"/>
        </w:rPr>
        <w:t xml:space="preserve"> manner</w:t>
      </w:r>
      <w:r w:rsidR="00E71F6D" w:rsidRPr="00E71F6D">
        <w:rPr>
          <w:rFonts w:ascii="Times New Roman" w:eastAsia="Times New Roman" w:hAnsi="Times New Roman" w:cs="Times New Roman"/>
          <w:color w:val="000000"/>
          <w:sz w:val="28"/>
          <w:szCs w:val="28"/>
        </w:rPr>
        <w:t xml:space="preserve">.  Evidence of sound process for ensuring corrective actions taken result in final program compliance. </w:t>
      </w:r>
      <w:r w:rsidR="006547AB">
        <w:rPr>
          <w:rFonts w:ascii="Times New Roman" w:eastAsia="Times New Roman" w:hAnsi="Times New Roman" w:cs="Times New Roman"/>
          <w:color w:val="000000"/>
          <w:sz w:val="28"/>
          <w:szCs w:val="28"/>
        </w:rPr>
        <w:t xml:space="preserve">Sample </w:t>
      </w:r>
      <w:r w:rsidR="00A15168">
        <w:rPr>
          <w:rFonts w:ascii="Times New Roman" w:eastAsia="Times New Roman" w:hAnsi="Times New Roman" w:cs="Times New Roman"/>
          <w:color w:val="000000"/>
          <w:sz w:val="28"/>
          <w:szCs w:val="28"/>
        </w:rPr>
        <w:t>itinerary</w:t>
      </w:r>
      <w:r w:rsidR="0034180F">
        <w:rPr>
          <w:rFonts w:ascii="Times New Roman" w:eastAsia="Times New Roman" w:hAnsi="Times New Roman" w:cs="Times New Roman"/>
          <w:color w:val="000000"/>
          <w:sz w:val="28"/>
          <w:szCs w:val="28"/>
        </w:rPr>
        <w:t xml:space="preserve"> reflects appropriate amount of time to conduct required monitoring activities in a cost-effective manner. </w:t>
      </w:r>
    </w:p>
    <w:p w:rsidR="00E71F6D" w:rsidRPr="00E71F6D" w:rsidRDefault="00E71F6D" w:rsidP="00E71F6D">
      <w:pPr>
        <w:spacing w:after="0" w:line="240" w:lineRule="auto"/>
        <w:ind w:left="720"/>
        <w:contextualSpacing/>
        <w:rPr>
          <w:rFonts w:ascii="Times New Roman" w:eastAsia="Times New Roman" w:hAnsi="Times New Roman" w:cs="Times New Roman"/>
          <w:color w:val="000000"/>
          <w:sz w:val="28"/>
          <w:szCs w:val="28"/>
        </w:rPr>
      </w:pPr>
    </w:p>
    <w:p w:rsidR="00E71F6D" w:rsidRPr="00E71F6D" w:rsidRDefault="00544E94" w:rsidP="005F43AB">
      <w:pPr>
        <w:shd w:val="clear" w:color="auto" w:fill="FFFFFF"/>
        <w:tabs>
          <w:tab w:val="left" w:pos="990"/>
          <w:tab w:val="left" w:pos="1080"/>
        </w:tabs>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e</w:t>
      </w:r>
      <w:r w:rsidR="006C44E9" w:rsidRPr="005F43AB">
        <w:rPr>
          <w:rFonts w:ascii="Times New Roman" w:eastAsia="Times New Roman" w:hAnsi="Times New Roman" w:cs="Times New Roman"/>
          <w:color w:val="000000"/>
          <w:sz w:val="28"/>
          <w:szCs w:val="28"/>
        </w:rPr>
        <w:t>.</w:t>
      </w:r>
      <w:r w:rsidR="006C44E9">
        <w:rPr>
          <w:rFonts w:ascii="Times New Roman" w:eastAsia="Times New Roman" w:hAnsi="Times New Roman" w:cs="Times New Roman"/>
          <w:b/>
          <w:color w:val="000000"/>
          <w:sz w:val="28"/>
          <w:szCs w:val="28"/>
        </w:rPr>
        <w:tab/>
        <w:t xml:space="preserve"> </w:t>
      </w:r>
      <w:r w:rsidR="00E71F6D" w:rsidRPr="00E71F6D">
        <w:rPr>
          <w:rFonts w:ascii="Times New Roman" w:eastAsia="Times New Roman" w:hAnsi="Times New Roman" w:cs="Times New Roman"/>
          <w:b/>
          <w:color w:val="000000"/>
          <w:sz w:val="28"/>
          <w:szCs w:val="28"/>
        </w:rPr>
        <w:t>Network Training (15</w:t>
      </w:r>
      <w:r w:rsidR="00C43DA0">
        <w:rPr>
          <w:rFonts w:ascii="Times New Roman" w:eastAsia="Times New Roman" w:hAnsi="Times New Roman" w:cs="Times New Roman"/>
          <w:b/>
          <w:color w:val="000000"/>
          <w:sz w:val="28"/>
          <w:szCs w:val="28"/>
        </w:rPr>
        <w:t xml:space="preserve"> </w:t>
      </w:r>
      <w:r w:rsidR="00E71F6D" w:rsidRPr="00E71F6D">
        <w:rPr>
          <w:rFonts w:ascii="Times New Roman" w:eastAsia="Times New Roman" w:hAnsi="Times New Roman" w:cs="Times New Roman"/>
          <w:b/>
          <w:color w:val="000000"/>
          <w:sz w:val="28"/>
          <w:szCs w:val="28"/>
        </w:rPr>
        <w:t>points)</w:t>
      </w:r>
      <w:r w:rsidR="00E71F6D" w:rsidRPr="00E71F6D">
        <w:rPr>
          <w:rFonts w:ascii="Times New Roman" w:eastAsia="Times New Roman" w:hAnsi="Times New Roman" w:cs="Times New Roman"/>
          <w:color w:val="000000"/>
          <w:sz w:val="28"/>
          <w:szCs w:val="28"/>
        </w:rPr>
        <w:t xml:space="preserve"> – Clear description of recent and proposed training events, including a specific description of how training effectiveness was or will be measured, particularly with regard to achievement of desired outcomes.  </w:t>
      </w:r>
      <w:proofErr w:type="gramStart"/>
      <w:r w:rsidR="00E71F6D" w:rsidRPr="00E71F6D">
        <w:rPr>
          <w:rFonts w:ascii="Times New Roman" w:eastAsia="Times New Roman" w:hAnsi="Times New Roman" w:cs="Times New Roman"/>
          <w:color w:val="000000"/>
          <w:sz w:val="28"/>
          <w:szCs w:val="28"/>
        </w:rPr>
        <w:t>Documented evidence of the link between monitoring results and training plans.</w:t>
      </w:r>
      <w:proofErr w:type="gramEnd"/>
      <w:r w:rsidR="006B2EB9">
        <w:rPr>
          <w:rFonts w:ascii="Times New Roman" w:eastAsia="Times New Roman" w:hAnsi="Times New Roman" w:cs="Times New Roman"/>
          <w:color w:val="000000"/>
          <w:sz w:val="28"/>
          <w:szCs w:val="28"/>
        </w:rPr>
        <w:t xml:space="preserve">  </w:t>
      </w:r>
      <w:r w:rsidR="00B63645" w:rsidRPr="009C28D1">
        <w:rPr>
          <w:rFonts w:ascii="Times New Roman" w:eastAsia="Times New Roman" w:hAnsi="Times New Roman" w:cs="Times New Roman"/>
          <w:color w:val="000000"/>
          <w:sz w:val="28"/>
          <w:szCs w:val="28"/>
        </w:rPr>
        <w:t>Co</w:t>
      </w:r>
      <w:r w:rsidR="006B2EB9" w:rsidRPr="009C28D1">
        <w:rPr>
          <w:rFonts w:ascii="Times New Roman" w:eastAsia="Times New Roman" w:hAnsi="Times New Roman" w:cs="Times New Roman"/>
          <w:color w:val="000000"/>
          <w:sz w:val="28"/>
          <w:szCs w:val="28"/>
        </w:rPr>
        <w:t>st effectiveness of training activities</w:t>
      </w:r>
      <w:r w:rsidR="00426E7D" w:rsidRPr="009C28D1">
        <w:rPr>
          <w:rFonts w:ascii="Times New Roman" w:eastAsia="Times New Roman" w:hAnsi="Times New Roman" w:cs="Times New Roman"/>
          <w:color w:val="000000"/>
          <w:sz w:val="28"/>
          <w:szCs w:val="28"/>
        </w:rPr>
        <w:t xml:space="preserve"> to include </w:t>
      </w:r>
      <w:r w:rsidR="00B63645" w:rsidRPr="009C28D1">
        <w:rPr>
          <w:rFonts w:ascii="Times New Roman" w:eastAsia="Times New Roman" w:hAnsi="Times New Roman" w:cs="Times New Roman"/>
          <w:color w:val="000000"/>
          <w:sz w:val="28"/>
          <w:szCs w:val="28"/>
        </w:rPr>
        <w:t xml:space="preserve">justification </w:t>
      </w:r>
      <w:r w:rsidR="00426E7D" w:rsidRPr="009C28D1">
        <w:rPr>
          <w:rFonts w:ascii="Times New Roman" w:eastAsia="Times New Roman" w:hAnsi="Times New Roman" w:cs="Times New Roman"/>
          <w:color w:val="000000"/>
          <w:sz w:val="28"/>
          <w:szCs w:val="28"/>
        </w:rPr>
        <w:t xml:space="preserve">of the need and cost </w:t>
      </w:r>
      <w:r w:rsidR="00B63645" w:rsidRPr="009C28D1">
        <w:rPr>
          <w:rFonts w:ascii="Times New Roman" w:eastAsia="Times New Roman" w:hAnsi="Times New Roman" w:cs="Times New Roman"/>
          <w:color w:val="000000"/>
          <w:sz w:val="28"/>
          <w:szCs w:val="28"/>
        </w:rPr>
        <w:t xml:space="preserve">for </w:t>
      </w:r>
      <w:r w:rsidR="00426E7D" w:rsidRPr="009C28D1">
        <w:rPr>
          <w:rFonts w:ascii="Times New Roman" w:eastAsia="Times New Roman" w:hAnsi="Times New Roman" w:cs="Times New Roman"/>
          <w:color w:val="000000"/>
          <w:sz w:val="28"/>
          <w:szCs w:val="28"/>
        </w:rPr>
        <w:t xml:space="preserve">the </w:t>
      </w:r>
      <w:r w:rsidR="00B63645" w:rsidRPr="009C28D1">
        <w:rPr>
          <w:rFonts w:ascii="Times New Roman" w:eastAsia="Times New Roman" w:hAnsi="Times New Roman" w:cs="Times New Roman"/>
          <w:color w:val="000000"/>
          <w:sz w:val="28"/>
          <w:szCs w:val="28"/>
        </w:rPr>
        <w:t>type</w:t>
      </w:r>
      <w:r w:rsidR="00426E7D" w:rsidRPr="009C28D1">
        <w:rPr>
          <w:rFonts w:ascii="Times New Roman" w:eastAsia="Times New Roman" w:hAnsi="Times New Roman" w:cs="Times New Roman"/>
          <w:color w:val="000000"/>
          <w:sz w:val="28"/>
          <w:szCs w:val="28"/>
        </w:rPr>
        <w:t>s</w:t>
      </w:r>
      <w:r w:rsidR="00B63645" w:rsidRPr="009C28D1">
        <w:rPr>
          <w:rFonts w:ascii="Times New Roman" w:eastAsia="Times New Roman" w:hAnsi="Times New Roman" w:cs="Times New Roman"/>
          <w:color w:val="000000"/>
          <w:sz w:val="28"/>
          <w:szCs w:val="28"/>
        </w:rPr>
        <w:t xml:space="preserve"> of training modalit</w:t>
      </w:r>
      <w:r w:rsidR="00426E7D" w:rsidRPr="009C28D1">
        <w:rPr>
          <w:rFonts w:ascii="Times New Roman" w:eastAsia="Times New Roman" w:hAnsi="Times New Roman" w:cs="Times New Roman"/>
          <w:color w:val="000000"/>
          <w:sz w:val="28"/>
          <w:szCs w:val="28"/>
        </w:rPr>
        <w:t xml:space="preserve">ies </w:t>
      </w:r>
      <w:r w:rsidR="009C28D1">
        <w:rPr>
          <w:rFonts w:ascii="Times New Roman" w:eastAsia="Times New Roman" w:hAnsi="Times New Roman" w:cs="Times New Roman"/>
          <w:color w:val="000000"/>
          <w:sz w:val="28"/>
          <w:szCs w:val="28"/>
        </w:rPr>
        <w:t>propos</w:t>
      </w:r>
      <w:r w:rsidR="00426E7D" w:rsidRPr="009C28D1">
        <w:rPr>
          <w:rFonts w:ascii="Times New Roman" w:eastAsia="Times New Roman" w:hAnsi="Times New Roman" w:cs="Times New Roman"/>
          <w:color w:val="000000"/>
          <w:sz w:val="28"/>
          <w:szCs w:val="28"/>
        </w:rPr>
        <w:t>ed.</w:t>
      </w:r>
      <w:r w:rsidR="00426E7D">
        <w:rPr>
          <w:rFonts w:ascii="Times New Roman" w:eastAsia="Times New Roman" w:hAnsi="Times New Roman" w:cs="Times New Roman"/>
          <w:color w:val="000000"/>
          <w:sz w:val="28"/>
          <w:szCs w:val="28"/>
        </w:rPr>
        <w:t xml:space="preserve"> </w:t>
      </w:r>
      <w:r w:rsidR="00B63645">
        <w:rPr>
          <w:rFonts w:ascii="Times New Roman" w:eastAsia="Times New Roman" w:hAnsi="Times New Roman" w:cs="Times New Roman"/>
          <w:color w:val="000000"/>
          <w:sz w:val="28"/>
          <w:szCs w:val="28"/>
        </w:rPr>
        <w:t xml:space="preserve"> </w:t>
      </w:r>
      <w:r w:rsidR="006B2EB9">
        <w:rPr>
          <w:rFonts w:ascii="Times New Roman" w:eastAsia="Times New Roman" w:hAnsi="Times New Roman" w:cs="Times New Roman"/>
          <w:color w:val="000000"/>
          <w:sz w:val="28"/>
          <w:szCs w:val="28"/>
        </w:rPr>
        <w:t xml:space="preserve"> </w:t>
      </w:r>
    </w:p>
    <w:p w:rsidR="00E71F6D" w:rsidRPr="00E71F6D" w:rsidRDefault="00E71F6D" w:rsidP="00E71F6D">
      <w:pPr>
        <w:spacing w:after="0" w:line="240" w:lineRule="auto"/>
        <w:ind w:left="720"/>
        <w:contextualSpacing/>
        <w:rPr>
          <w:rFonts w:ascii="Times New Roman" w:eastAsia="Times New Roman" w:hAnsi="Times New Roman" w:cs="Times New Roman"/>
          <w:color w:val="000000"/>
          <w:sz w:val="28"/>
          <w:szCs w:val="28"/>
        </w:rPr>
      </w:pPr>
    </w:p>
    <w:p w:rsidR="003525FF" w:rsidRDefault="00544E94" w:rsidP="005F43AB">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f</w:t>
      </w:r>
      <w:r w:rsidR="003C1A29" w:rsidRPr="005F43AB">
        <w:rPr>
          <w:rFonts w:ascii="Times New Roman" w:eastAsia="Times New Roman" w:hAnsi="Times New Roman" w:cs="Times New Roman"/>
          <w:color w:val="000000"/>
          <w:sz w:val="28"/>
          <w:szCs w:val="28"/>
        </w:rPr>
        <w:t>.</w:t>
      </w:r>
      <w:r w:rsidR="003C1A29" w:rsidRPr="005F43AB">
        <w:rPr>
          <w:rFonts w:ascii="Times New Roman" w:eastAsia="Times New Roman" w:hAnsi="Times New Roman" w:cs="Times New Roman"/>
          <w:color w:val="000000"/>
          <w:sz w:val="28"/>
          <w:szCs w:val="28"/>
        </w:rPr>
        <w:tab/>
      </w:r>
      <w:r w:rsidR="00E71F6D" w:rsidRPr="00446506">
        <w:rPr>
          <w:rFonts w:ascii="Times New Roman" w:eastAsia="Times New Roman" w:hAnsi="Times New Roman" w:cs="Times New Roman"/>
          <w:b/>
          <w:color w:val="000000"/>
          <w:sz w:val="28"/>
          <w:szCs w:val="28"/>
        </w:rPr>
        <w:t>Financial Documentation (</w:t>
      </w:r>
      <w:r w:rsidR="00C43DA0">
        <w:rPr>
          <w:rFonts w:ascii="Times New Roman" w:eastAsia="Times New Roman" w:hAnsi="Times New Roman" w:cs="Times New Roman"/>
          <w:b/>
          <w:color w:val="000000"/>
          <w:sz w:val="28"/>
          <w:szCs w:val="28"/>
        </w:rPr>
        <w:t>15</w:t>
      </w:r>
      <w:r w:rsidR="00E71F6D" w:rsidRPr="00446506">
        <w:rPr>
          <w:rFonts w:ascii="Times New Roman" w:eastAsia="Times New Roman" w:hAnsi="Times New Roman" w:cs="Times New Roman"/>
          <w:b/>
          <w:color w:val="000000"/>
          <w:sz w:val="28"/>
          <w:szCs w:val="28"/>
        </w:rPr>
        <w:t xml:space="preserve"> points) </w:t>
      </w:r>
      <w:r w:rsidR="00E71F6D" w:rsidRPr="00446506">
        <w:rPr>
          <w:rFonts w:ascii="Times New Roman" w:eastAsia="Times New Roman" w:hAnsi="Times New Roman" w:cs="Times New Roman"/>
          <w:color w:val="000000"/>
          <w:sz w:val="28"/>
          <w:szCs w:val="28"/>
        </w:rPr>
        <w:t>– Documented contributions of private resources to the R&amp;P Program at headquarters</w:t>
      </w:r>
      <w:r w:rsidR="00CE2C61">
        <w:rPr>
          <w:rFonts w:ascii="Times New Roman" w:eastAsia="Times New Roman" w:hAnsi="Times New Roman" w:cs="Times New Roman"/>
          <w:color w:val="000000"/>
          <w:sz w:val="28"/>
          <w:szCs w:val="28"/>
        </w:rPr>
        <w:t xml:space="preserve"> and at the local level</w:t>
      </w:r>
      <w:r w:rsidR="00E71F6D" w:rsidRPr="00446506">
        <w:rPr>
          <w:rFonts w:ascii="Times New Roman" w:eastAsia="Times New Roman" w:hAnsi="Times New Roman" w:cs="Times New Roman"/>
          <w:color w:val="000000"/>
          <w:sz w:val="28"/>
          <w:szCs w:val="28"/>
        </w:rPr>
        <w:t>.  Detailed</w:t>
      </w:r>
      <w:r w:rsidR="004D3BEA">
        <w:rPr>
          <w:rFonts w:ascii="Times New Roman" w:eastAsia="Times New Roman" w:hAnsi="Times New Roman" w:cs="Times New Roman"/>
          <w:color w:val="000000"/>
          <w:sz w:val="28"/>
          <w:szCs w:val="28"/>
        </w:rPr>
        <w:t>,</w:t>
      </w:r>
      <w:r w:rsidR="003D6236">
        <w:rPr>
          <w:rFonts w:ascii="Times New Roman" w:eastAsia="Times New Roman" w:hAnsi="Times New Roman" w:cs="Times New Roman"/>
          <w:color w:val="000000"/>
          <w:sz w:val="28"/>
          <w:szCs w:val="28"/>
        </w:rPr>
        <w:t xml:space="preserve"> </w:t>
      </w:r>
      <w:r w:rsidR="00E71F6D" w:rsidRPr="00446506">
        <w:rPr>
          <w:rFonts w:ascii="Times New Roman" w:eastAsia="Times New Roman" w:hAnsi="Times New Roman" w:cs="Times New Roman"/>
          <w:color w:val="000000"/>
          <w:sz w:val="28"/>
          <w:szCs w:val="28"/>
        </w:rPr>
        <w:t>accurate, and cost-effective headquarters budget.</w:t>
      </w:r>
    </w:p>
    <w:p w:rsidR="003B3672" w:rsidRDefault="003B3672" w:rsidP="005F43AB">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p>
    <w:p w:rsidR="003B3672" w:rsidRPr="00E71F6D" w:rsidRDefault="003B3672" w:rsidP="003B3672">
      <w:pPr>
        <w:shd w:val="clear" w:color="auto" w:fill="FFFFFF"/>
        <w:spacing w:after="0" w:line="240" w:lineRule="auto"/>
        <w:ind w:left="1080"/>
        <w:contextualSpacing/>
        <w:rPr>
          <w:rFonts w:ascii="Times New Roman" w:eastAsia="Times New Roman" w:hAnsi="Times New Roman" w:cs="Times New Roman"/>
          <w:color w:val="000000"/>
          <w:sz w:val="28"/>
          <w:szCs w:val="28"/>
        </w:rPr>
      </w:pPr>
      <w:r w:rsidRPr="00E71F6D">
        <w:rPr>
          <w:rFonts w:ascii="Times New Roman" w:eastAsia="Times New Roman" w:hAnsi="Times New Roman" w:cs="Times New Roman"/>
          <w:color w:val="000000"/>
          <w:sz w:val="28"/>
          <w:szCs w:val="28"/>
        </w:rPr>
        <w:t>Note that this section will be evaluated using the program narrative</w:t>
      </w:r>
      <w:proofErr w:type="gramStart"/>
      <w:r w:rsidR="000A5499">
        <w:rPr>
          <w:rFonts w:ascii="Times New Roman" w:eastAsia="Times New Roman" w:hAnsi="Times New Roman" w:cs="Times New Roman"/>
          <w:color w:val="000000"/>
          <w:sz w:val="28"/>
          <w:szCs w:val="28"/>
        </w:rPr>
        <w:t>,</w:t>
      </w:r>
      <w:r w:rsidRPr="00E71F6D">
        <w:rPr>
          <w:rFonts w:ascii="Times New Roman" w:eastAsia="Times New Roman" w:hAnsi="Times New Roman" w:cs="Times New Roman"/>
          <w:color w:val="000000"/>
          <w:sz w:val="28"/>
          <w:szCs w:val="28"/>
        </w:rPr>
        <w:t xml:space="preserve"> </w:t>
      </w:r>
      <w:r w:rsidR="001D3EFA">
        <w:rPr>
          <w:rFonts w:ascii="Times New Roman" w:eastAsia="Times New Roman" w:hAnsi="Times New Roman" w:cs="Times New Roman"/>
          <w:color w:val="000000"/>
          <w:sz w:val="28"/>
          <w:szCs w:val="28"/>
        </w:rPr>
        <w:t xml:space="preserve"> including</w:t>
      </w:r>
      <w:proofErr w:type="gramEnd"/>
      <w:r w:rsidRPr="00E71F6D">
        <w:rPr>
          <w:rFonts w:ascii="Times New Roman" w:eastAsia="Times New Roman" w:hAnsi="Times New Roman" w:cs="Times New Roman"/>
          <w:color w:val="000000"/>
          <w:sz w:val="28"/>
          <w:szCs w:val="28"/>
        </w:rPr>
        <w:t xml:space="preserve"> information obtained from </w:t>
      </w:r>
      <w:r w:rsidR="00CE2C61">
        <w:rPr>
          <w:rFonts w:ascii="Times New Roman" w:eastAsia="Times New Roman" w:hAnsi="Times New Roman" w:cs="Times New Roman"/>
          <w:color w:val="000000"/>
          <w:sz w:val="28"/>
          <w:szCs w:val="28"/>
        </w:rPr>
        <w:t xml:space="preserve">the chart </w:t>
      </w:r>
      <w:r w:rsidR="001D3EFA">
        <w:rPr>
          <w:rFonts w:ascii="Times New Roman" w:eastAsia="Times New Roman" w:hAnsi="Times New Roman" w:cs="Times New Roman"/>
          <w:color w:val="000000"/>
          <w:sz w:val="28"/>
          <w:szCs w:val="28"/>
        </w:rPr>
        <w:t xml:space="preserve">in the narrative </w:t>
      </w:r>
      <w:r w:rsidR="00CE2C61">
        <w:rPr>
          <w:rFonts w:ascii="Times New Roman" w:eastAsia="Times New Roman" w:hAnsi="Times New Roman" w:cs="Times New Roman"/>
          <w:color w:val="000000"/>
          <w:sz w:val="28"/>
          <w:szCs w:val="28"/>
        </w:rPr>
        <w:t xml:space="preserve">detailing aggregate contributions to the </w:t>
      </w:r>
      <w:r w:rsidRPr="00E71F6D">
        <w:rPr>
          <w:rFonts w:ascii="Times New Roman" w:eastAsia="Times New Roman" w:hAnsi="Times New Roman" w:cs="Times New Roman"/>
          <w:color w:val="000000"/>
          <w:sz w:val="28"/>
          <w:szCs w:val="28"/>
        </w:rPr>
        <w:t>affiliate</w:t>
      </w:r>
      <w:r w:rsidR="00CE2C61">
        <w:rPr>
          <w:rFonts w:ascii="Times New Roman" w:eastAsia="Times New Roman" w:hAnsi="Times New Roman" w:cs="Times New Roman"/>
          <w:color w:val="000000"/>
          <w:sz w:val="28"/>
          <w:szCs w:val="28"/>
        </w:rPr>
        <w:t>s</w:t>
      </w:r>
      <w:r w:rsidR="000A5499">
        <w:rPr>
          <w:rFonts w:ascii="Times New Roman" w:eastAsia="Times New Roman" w:hAnsi="Times New Roman" w:cs="Times New Roman"/>
          <w:color w:val="000000"/>
          <w:sz w:val="28"/>
          <w:szCs w:val="28"/>
        </w:rPr>
        <w:t>, and the budget</w:t>
      </w:r>
      <w:r w:rsidR="001D3EFA">
        <w:rPr>
          <w:rFonts w:ascii="Times New Roman" w:eastAsia="Times New Roman" w:hAnsi="Times New Roman" w:cs="Times New Roman"/>
          <w:color w:val="000000"/>
          <w:sz w:val="28"/>
          <w:szCs w:val="28"/>
        </w:rPr>
        <w:t>.</w:t>
      </w:r>
    </w:p>
    <w:p w:rsidR="003B3672" w:rsidRPr="00446506" w:rsidRDefault="003B3672" w:rsidP="005F43AB">
      <w:pPr>
        <w:shd w:val="clear" w:color="auto" w:fill="FFFFFF"/>
        <w:spacing w:after="0" w:line="240" w:lineRule="auto"/>
        <w:ind w:left="1080" w:hanging="360"/>
        <w:contextualSpacing/>
        <w:rPr>
          <w:rFonts w:ascii="Times New Roman" w:eastAsia="Times New Roman" w:hAnsi="Times New Roman" w:cs="Times New Roman"/>
          <w:color w:val="000000"/>
          <w:sz w:val="28"/>
          <w:szCs w:val="28"/>
        </w:rPr>
      </w:pPr>
    </w:p>
    <w:p w:rsidR="00E71F6D" w:rsidRDefault="00E71F6D" w:rsidP="00FF44EA">
      <w:pPr>
        <w:numPr>
          <w:ilvl w:val="1"/>
          <w:numId w:val="19"/>
        </w:numPr>
        <w:spacing w:after="0" w:line="240" w:lineRule="auto"/>
        <w:ind w:left="360"/>
        <w:contextualSpacing/>
        <w:rPr>
          <w:rFonts w:ascii="Times New Roman" w:eastAsia="Times New Roman" w:hAnsi="Times New Roman" w:cs="Times New Roman"/>
          <w:sz w:val="28"/>
          <w:szCs w:val="28"/>
        </w:rPr>
      </w:pPr>
      <w:r w:rsidRPr="00E71F6D">
        <w:rPr>
          <w:rFonts w:ascii="Times New Roman" w:eastAsia="Times New Roman" w:hAnsi="Times New Roman" w:cs="Times New Roman"/>
          <w:sz w:val="28"/>
          <w:szCs w:val="28"/>
        </w:rPr>
        <w:t>PRM will conduct a formal competitive review of all eligible proposals submitted in response to this funding announcement.  A review panel will evaluate submissions based on the above-referenced proposal evaluation criteria in the context of available funding.  The panel will evaluate proposals to determine whether and to what extent the applicant's plan for refugee reception and placement meets the R&amp;P Program's goals and objectives.</w:t>
      </w:r>
    </w:p>
    <w:p w:rsidR="00C116A9" w:rsidRDefault="00C116A9" w:rsidP="00C116A9">
      <w:pPr>
        <w:spacing w:after="0" w:line="240" w:lineRule="auto"/>
        <w:ind w:left="720"/>
        <w:contextualSpacing/>
        <w:rPr>
          <w:rFonts w:ascii="Times New Roman" w:eastAsia="Times New Roman" w:hAnsi="Times New Roman" w:cs="Times New Roman"/>
          <w:sz w:val="28"/>
          <w:szCs w:val="28"/>
        </w:rPr>
      </w:pPr>
    </w:p>
    <w:p w:rsidR="00CC70A4" w:rsidRDefault="00E71F6D" w:rsidP="00FF44EA">
      <w:pPr>
        <w:numPr>
          <w:ilvl w:val="1"/>
          <w:numId w:val="19"/>
        </w:numPr>
        <w:spacing w:after="0" w:line="240" w:lineRule="auto"/>
        <w:ind w:left="360"/>
        <w:contextualSpacing/>
        <w:rPr>
          <w:rFonts w:ascii="Times New Roman" w:eastAsia="Times New Roman" w:hAnsi="Times New Roman" w:cs="Times New Roman"/>
          <w:sz w:val="28"/>
          <w:szCs w:val="28"/>
        </w:rPr>
      </w:pPr>
      <w:r w:rsidRPr="00C116A9">
        <w:rPr>
          <w:rFonts w:ascii="Times New Roman" w:eastAsia="Times New Roman" w:hAnsi="Times New Roman" w:cs="Times New Roman"/>
          <w:sz w:val="28"/>
          <w:szCs w:val="28"/>
        </w:rPr>
        <w:t>Department of State review panels may provide conditions and recommendations on applications to enhance the proposed program, which must be addressed by the applicant before further consideration of the award.  To ensure effective use of limited PRM funds, conditions or recommendations may include requests to increase, decrease, clarify, and/or justify costs and program activities.</w:t>
      </w:r>
    </w:p>
    <w:p w:rsidR="002C642A" w:rsidRDefault="002C642A" w:rsidP="002C642A">
      <w:pPr>
        <w:spacing w:after="0" w:line="240" w:lineRule="auto"/>
        <w:contextualSpacing/>
        <w:rPr>
          <w:rFonts w:ascii="Times New Roman" w:eastAsia="Times New Roman" w:hAnsi="Times New Roman" w:cs="Times New Roman"/>
          <w:sz w:val="28"/>
          <w:szCs w:val="28"/>
        </w:rPr>
      </w:pPr>
    </w:p>
    <w:p w:rsidR="002C642A" w:rsidRPr="002C642A" w:rsidRDefault="002C642A" w:rsidP="002C642A">
      <w:pPr>
        <w:pStyle w:val="ListParagraph"/>
        <w:numPr>
          <w:ilvl w:val="1"/>
          <w:numId w:val="19"/>
        </w:numPr>
        <w:spacing w:after="0" w:line="240" w:lineRule="auto"/>
        <w:ind w:left="36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Proposals to </w:t>
      </w:r>
      <w:r w:rsidR="00386896">
        <w:rPr>
          <w:rFonts w:ascii="Times New Roman" w:eastAsia="Times New Roman" w:hAnsi="Times New Roman" w:cs="Times New Roman"/>
          <w:sz w:val="28"/>
          <w:szCs w:val="28"/>
        </w:rPr>
        <w:t>cond</w:t>
      </w:r>
      <w:r>
        <w:rPr>
          <w:rFonts w:ascii="Times New Roman" w:eastAsia="Times New Roman" w:hAnsi="Times New Roman" w:cs="Times New Roman"/>
          <w:sz w:val="28"/>
          <w:szCs w:val="28"/>
        </w:rPr>
        <w:t xml:space="preserve">uct placement </w:t>
      </w:r>
      <w:r w:rsidR="00386896">
        <w:rPr>
          <w:rFonts w:ascii="Times New Roman" w:eastAsia="Times New Roman" w:hAnsi="Times New Roman" w:cs="Times New Roman"/>
          <w:sz w:val="28"/>
          <w:szCs w:val="28"/>
        </w:rPr>
        <w:t>of refugees with U.S. ties outside affiliate</w:t>
      </w:r>
      <w:r w:rsidR="003668E6">
        <w:rPr>
          <w:rFonts w:ascii="Times New Roman" w:eastAsia="Times New Roman" w:hAnsi="Times New Roman" w:cs="Times New Roman"/>
          <w:sz w:val="28"/>
          <w:szCs w:val="28"/>
        </w:rPr>
        <w:t>s’</w:t>
      </w:r>
      <w:r w:rsidR="00386896">
        <w:rPr>
          <w:rFonts w:ascii="Times New Roman" w:eastAsia="Times New Roman" w:hAnsi="Times New Roman" w:cs="Times New Roman"/>
          <w:sz w:val="28"/>
          <w:szCs w:val="28"/>
        </w:rPr>
        <w:t xml:space="preserve"> radi</w:t>
      </w:r>
      <w:r w:rsidR="00CB0E37">
        <w:rPr>
          <w:rFonts w:ascii="Times New Roman" w:eastAsia="Times New Roman" w:hAnsi="Times New Roman" w:cs="Times New Roman"/>
          <w:sz w:val="28"/>
          <w:szCs w:val="28"/>
        </w:rPr>
        <w:t>i</w:t>
      </w:r>
      <w:r w:rsidR="0038689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will be evaluated separately by the panel.</w:t>
      </w:r>
    </w:p>
    <w:p w:rsidR="00CC70A4" w:rsidRPr="00855E6E" w:rsidRDefault="00CC70A4" w:rsidP="00855E6E">
      <w:pPr>
        <w:spacing w:after="0" w:line="240" w:lineRule="auto"/>
        <w:ind w:left="720"/>
        <w:contextualSpacing/>
        <w:rPr>
          <w:rFonts w:ascii="Times New Roman" w:eastAsia="Times New Roman" w:hAnsi="Times New Roman" w:cs="Times New Roman"/>
          <w:b/>
          <w:sz w:val="28"/>
          <w:szCs w:val="28"/>
          <w:highlight w:val="yellow"/>
        </w:rPr>
      </w:pPr>
    </w:p>
    <w:p w:rsidR="00680ED3" w:rsidRPr="00CC70A4" w:rsidRDefault="00680ED3" w:rsidP="00CC70A4">
      <w:pPr>
        <w:spacing w:after="0" w:line="240" w:lineRule="auto"/>
        <w:contextualSpacing/>
        <w:rPr>
          <w:rFonts w:ascii="Times New Roman" w:eastAsia="Times New Roman" w:hAnsi="Times New Roman" w:cs="Times New Roman"/>
          <w:sz w:val="28"/>
          <w:szCs w:val="28"/>
        </w:rPr>
      </w:pPr>
    </w:p>
    <w:p w:rsidR="00CC70A4" w:rsidRPr="00CC70A4" w:rsidRDefault="00CC70A4" w:rsidP="00CC70A4">
      <w:pPr>
        <w:numPr>
          <w:ilvl w:val="0"/>
          <w:numId w:val="21"/>
        </w:numPr>
        <w:tabs>
          <w:tab w:val="left" w:pos="360"/>
        </w:tabs>
        <w:spacing w:after="0" w:line="240" w:lineRule="auto"/>
        <w:ind w:left="360"/>
        <w:contextualSpacing/>
        <w:rPr>
          <w:rFonts w:ascii="Times New Roman" w:eastAsia="Times New Roman" w:hAnsi="Times New Roman" w:cs="Times New Roman"/>
          <w:b/>
          <w:sz w:val="28"/>
          <w:szCs w:val="28"/>
        </w:rPr>
      </w:pPr>
      <w:r w:rsidRPr="00CC70A4">
        <w:rPr>
          <w:rFonts w:ascii="Times New Roman" w:eastAsia="Times New Roman" w:hAnsi="Times New Roman" w:cs="Times New Roman"/>
          <w:b/>
          <w:sz w:val="28"/>
          <w:szCs w:val="28"/>
        </w:rPr>
        <w:t>Federal Award Administration Information</w:t>
      </w:r>
    </w:p>
    <w:p w:rsidR="00CC70A4" w:rsidRPr="00CC70A4" w:rsidRDefault="00CC70A4" w:rsidP="00CC70A4">
      <w:pPr>
        <w:spacing w:after="0" w:line="240" w:lineRule="auto"/>
        <w:rPr>
          <w:rFonts w:ascii="Times New Roman" w:eastAsia="Times New Roman" w:hAnsi="Times New Roman" w:cs="Times New Roman"/>
          <w:b/>
          <w:sz w:val="28"/>
          <w:szCs w:val="28"/>
        </w:rPr>
      </w:pPr>
    </w:p>
    <w:p w:rsidR="00CC70A4" w:rsidRPr="00CC70A4" w:rsidRDefault="00CC70A4" w:rsidP="00CC70A4">
      <w:pPr>
        <w:numPr>
          <w:ilvl w:val="0"/>
          <w:numId w:val="22"/>
        </w:numPr>
        <w:spacing w:after="0" w:line="240" w:lineRule="auto"/>
        <w:ind w:left="360"/>
        <w:contextualSpacing/>
        <w:rPr>
          <w:rFonts w:ascii="Times New Roman" w:eastAsia="Times New Roman" w:hAnsi="Times New Roman" w:cs="Times New Roman"/>
          <w:b/>
          <w:sz w:val="28"/>
          <w:szCs w:val="28"/>
        </w:rPr>
      </w:pPr>
      <w:r w:rsidRPr="00CC70A4">
        <w:rPr>
          <w:rFonts w:ascii="Times New Roman" w:eastAsia="Times New Roman" w:hAnsi="Times New Roman" w:cs="Times New Roman"/>
          <w:b/>
          <w:sz w:val="28"/>
          <w:szCs w:val="28"/>
        </w:rPr>
        <w:t xml:space="preserve">Federal Award Administration. </w:t>
      </w:r>
      <w:r w:rsidRPr="00CC70A4">
        <w:rPr>
          <w:rFonts w:ascii="Times New Roman" w:eastAsia="Times New Roman" w:hAnsi="Times New Roman" w:cs="Times New Roman"/>
          <w:sz w:val="28"/>
          <w:szCs w:val="28"/>
        </w:rPr>
        <w:t xml:space="preserve">A successful applicant can expect to receive a separate notice from PRM stating that an application has been selected before PRM actually makes the federal award. </w:t>
      </w:r>
      <w:r w:rsidR="005B746B">
        <w:rPr>
          <w:rFonts w:ascii="Times New Roman" w:eastAsia="Times New Roman" w:hAnsi="Times New Roman" w:cs="Times New Roman"/>
          <w:sz w:val="28"/>
          <w:szCs w:val="28"/>
        </w:rPr>
        <w:t xml:space="preserve"> </w:t>
      </w:r>
      <w:r w:rsidRPr="00CC70A4">
        <w:rPr>
          <w:rFonts w:ascii="Times New Roman" w:eastAsia="Times New Roman" w:hAnsi="Times New Roman" w:cs="Times New Roman"/>
          <w:sz w:val="28"/>
          <w:szCs w:val="28"/>
        </w:rPr>
        <w:t xml:space="preserve">That notice is not an authorization to begin performance.  Only the notice of award signed by the grants officer is the authorizing document.  Unsuccessful applicants will be notified following completion of the selection and award process. </w:t>
      </w:r>
    </w:p>
    <w:p w:rsidR="00CC70A4" w:rsidRPr="00CC70A4" w:rsidRDefault="00CC70A4" w:rsidP="00CC70A4">
      <w:pPr>
        <w:spacing w:after="0" w:line="240" w:lineRule="auto"/>
        <w:ind w:left="720"/>
        <w:contextualSpacing/>
        <w:rPr>
          <w:rFonts w:ascii="Times New Roman" w:eastAsia="Times New Roman" w:hAnsi="Times New Roman" w:cs="Times New Roman"/>
          <w:b/>
          <w:sz w:val="28"/>
          <w:szCs w:val="28"/>
        </w:rPr>
      </w:pPr>
    </w:p>
    <w:p w:rsidR="00680ED3" w:rsidRDefault="00CC70A4" w:rsidP="00680ED3">
      <w:pPr>
        <w:numPr>
          <w:ilvl w:val="0"/>
          <w:numId w:val="22"/>
        </w:numPr>
        <w:spacing w:after="0" w:line="240" w:lineRule="auto"/>
        <w:ind w:left="360"/>
        <w:contextualSpacing/>
        <w:rPr>
          <w:rFonts w:ascii="Times New Roman" w:eastAsia="Times New Roman" w:hAnsi="Times New Roman" w:cs="Times New Roman"/>
          <w:sz w:val="28"/>
          <w:szCs w:val="28"/>
        </w:rPr>
      </w:pPr>
      <w:r w:rsidRPr="00577134">
        <w:rPr>
          <w:rFonts w:ascii="Times New Roman" w:eastAsia="Times New Roman" w:hAnsi="Times New Roman" w:cs="Times New Roman"/>
          <w:b/>
          <w:sz w:val="28"/>
          <w:szCs w:val="28"/>
        </w:rPr>
        <w:t xml:space="preserve">Administrative and National Policy Requirements. </w:t>
      </w:r>
      <w:r w:rsidRPr="00577134">
        <w:rPr>
          <w:rFonts w:ascii="Times New Roman" w:eastAsia="Times New Roman" w:hAnsi="Times New Roman" w:cs="Times New Roman"/>
          <w:sz w:val="28"/>
          <w:szCs w:val="28"/>
        </w:rPr>
        <w:t xml:space="preserve"> 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577134" w:rsidRPr="00577134" w:rsidRDefault="00577134" w:rsidP="00577134">
      <w:pPr>
        <w:spacing w:after="0" w:line="240" w:lineRule="auto"/>
        <w:ind w:left="360"/>
        <w:contextualSpacing/>
        <w:rPr>
          <w:rFonts w:ascii="Times New Roman" w:eastAsia="Times New Roman" w:hAnsi="Times New Roman" w:cs="Times New Roman"/>
          <w:sz w:val="28"/>
          <w:szCs w:val="28"/>
        </w:rPr>
      </w:pPr>
    </w:p>
    <w:p w:rsidR="00680ED3" w:rsidRPr="0013685C" w:rsidRDefault="00680ED3" w:rsidP="00680ED3">
      <w:pPr>
        <w:numPr>
          <w:ilvl w:val="0"/>
          <w:numId w:val="22"/>
        </w:numPr>
        <w:spacing w:after="0" w:line="240" w:lineRule="auto"/>
        <w:ind w:left="360"/>
        <w:contextualSpacing/>
        <w:rPr>
          <w:rFonts w:ascii="Times New Roman" w:eastAsia="Times New Roman" w:hAnsi="Times New Roman" w:cs="Times New Roman"/>
          <w:b/>
          <w:color w:val="000000"/>
          <w:sz w:val="28"/>
          <w:szCs w:val="28"/>
        </w:rPr>
      </w:pPr>
      <w:r w:rsidRPr="0013685C">
        <w:rPr>
          <w:rFonts w:ascii="Times New Roman" w:eastAsia="Times New Roman" w:hAnsi="Times New Roman" w:cs="Times New Roman"/>
          <w:b/>
          <w:sz w:val="28"/>
          <w:szCs w:val="28"/>
        </w:rPr>
        <w:t>Reporting</w:t>
      </w:r>
    </w:p>
    <w:p w:rsidR="00680ED3" w:rsidRPr="00680ED3" w:rsidRDefault="00680ED3" w:rsidP="00E64EC6">
      <w:pPr>
        <w:spacing w:after="0" w:line="240" w:lineRule="auto"/>
        <w:ind w:firstLine="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Successful applicants will be required to submit:</w:t>
      </w:r>
    </w:p>
    <w:p w:rsidR="00680ED3" w:rsidRPr="00680ED3" w:rsidRDefault="00680ED3" w:rsidP="00680ED3">
      <w:pPr>
        <w:spacing w:after="0" w:line="240" w:lineRule="auto"/>
        <w:rPr>
          <w:rFonts w:ascii="Times New Roman" w:eastAsia="Times New Roman" w:hAnsi="Times New Roman" w:cs="Times New Roman"/>
          <w:b/>
          <w:color w:val="000000"/>
          <w:sz w:val="28"/>
          <w:szCs w:val="28"/>
        </w:rPr>
      </w:pPr>
    </w:p>
    <w:p w:rsidR="00680ED3" w:rsidRPr="00680ED3" w:rsidRDefault="00680ED3" w:rsidP="00E64EC6">
      <w:pPr>
        <w:spacing w:after="0" w:line="240" w:lineRule="auto"/>
        <w:ind w:left="720" w:hanging="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a</w:t>
      </w:r>
      <w:r w:rsidR="00E64EC6">
        <w:rPr>
          <w:rFonts w:ascii="Times New Roman" w:eastAsia="Times New Roman" w:hAnsi="Times New Roman" w:cs="Times New Roman"/>
          <w:sz w:val="28"/>
          <w:szCs w:val="28"/>
        </w:rPr>
        <w:t>.</w:t>
      </w:r>
      <w:r w:rsidR="00E64EC6">
        <w:rPr>
          <w:rFonts w:ascii="Times New Roman" w:eastAsia="Times New Roman" w:hAnsi="Times New Roman" w:cs="Times New Roman"/>
          <w:sz w:val="28"/>
          <w:szCs w:val="28"/>
        </w:rPr>
        <w:tab/>
      </w:r>
      <w:r w:rsidRPr="00680ED3">
        <w:rPr>
          <w:rFonts w:ascii="Times New Roman" w:eastAsia="Times New Roman" w:hAnsi="Times New Roman" w:cs="Times New Roman"/>
          <w:b/>
          <w:sz w:val="28"/>
          <w:szCs w:val="28"/>
        </w:rPr>
        <w:t xml:space="preserve">Program Reports:  </w:t>
      </w:r>
      <w:r w:rsidRPr="00680ED3">
        <w:rPr>
          <w:rFonts w:ascii="Times New Roman" w:eastAsia="Times New Roman" w:hAnsi="Times New Roman" w:cs="Times New Roman"/>
          <w:sz w:val="28"/>
          <w:szCs w:val="28"/>
        </w:rPr>
        <w:t xml:space="preserve">PRM requires program reports describing and analyzing the results of activities undertaken during the validity period of the agreement.  A program report is required within thirty (30) days following the end of each three month period of performance during the validity period of the agreement.  The final program report is due ninety (90) days following the end of the agreement.  </w:t>
      </w:r>
    </w:p>
    <w:p w:rsidR="00680ED3" w:rsidRPr="00680ED3" w:rsidRDefault="00680ED3" w:rsidP="00680ED3">
      <w:pPr>
        <w:spacing w:after="0" w:line="240" w:lineRule="auto"/>
        <w:ind w:left="360"/>
        <w:rPr>
          <w:rFonts w:ascii="Times New Roman" w:eastAsia="Times New Roman" w:hAnsi="Times New Roman" w:cs="Times New Roman"/>
          <w:sz w:val="28"/>
          <w:szCs w:val="28"/>
        </w:rPr>
      </w:pPr>
    </w:p>
    <w:p w:rsidR="00AD5D98" w:rsidRPr="00CB5B25" w:rsidRDefault="00AD5D98" w:rsidP="003C293F">
      <w:pPr>
        <w:pStyle w:val="NormalWeb"/>
        <w:ind w:left="720"/>
        <w:rPr>
          <w:rFonts w:ascii="Times New Roman" w:hAnsi="Times New Roman" w:cs="Times New Roman"/>
          <w:sz w:val="28"/>
          <w:szCs w:val="28"/>
        </w:rPr>
      </w:pPr>
      <w:r w:rsidRPr="00CB5B25">
        <w:rPr>
          <w:rFonts w:ascii="Times New Roman" w:hAnsi="Times New Roman" w:cs="Times New Roman"/>
          <w:sz w:val="28"/>
          <w:szCs w:val="28"/>
        </w:rPr>
        <w:t xml:space="preserve">The Performance Progress Report (SF-PPR) is an optional cover sheet used by recipients for progress reporting on awards. Previously this form was mandatory, but has since been removed from OMB’s list of approved forms and currently is an optional form. </w:t>
      </w:r>
    </w:p>
    <w:p w:rsidR="00680ED3" w:rsidRPr="00680ED3" w:rsidRDefault="00680ED3" w:rsidP="00680ED3">
      <w:pPr>
        <w:spacing w:after="0" w:line="240" w:lineRule="auto"/>
        <w:rPr>
          <w:rFonts w:ascii="Times New Roman" w:eastAsia="Times New Roman" w:hAnsi="Times New Roman" w:cs="Times New Roman"/>
          <w:sz w:val="28"/>
          <w:szCs w:val="28"/>
        </w:rPr>
      </w:pPr>
    </w:p>
    <w:p w:rsidR="00680ED3" w:rsidRPr="00680ED3" w:rsidRDefault="00680ED3" w:rsidP="00CB5B25">
      <w:pPr>
        <w:spacing w:after="0" w:line="240" w:lineRule="auto"/>
        <w:ind w:left="720" w:hanging="36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b</w:t>
      </w:r>
      <w:r w:rsidR="00CB5B25">
        <w:rPr>
          <w:rFonts w:ascii="Times New Roman" w:eastAsia="Times New Roman" w:hAnsi="Times New Roman" w:cs="Times New Roman"/>
          <w:sz w:val="28"/>
          <w:szCs w:val="28"/>
        </w:rPr>
        <w:t>.</w:t>
      </w:r>
      <w:r w:rsidR="00CB5B25">
        <w:rPr>
          <w:rFonts w:ascii="Times New Roman" w:eastAsia="Times New Roman" w:hAnsi="Times New Roman" w:cs="Times New Roman"/>
          <w:sz w:val="28"/>
          <w:szCs w:val="28"/>
        </w:rPr>
        <w:tab/>
      </w:r>
      <w:r w:rsidRPr="00680ED3">
        <w:rPr>
          <w:rFonts w:ascii="Times New Roman" w:eastAsia="Times New Roman" w:hAnsi="Times New Roman" w:cs="Times New Roman"/>
          <w:b/>
          <w:sz w:val="28"/>
          <w:szCs w:val="28"/>
        </w:rPr>
        <w:t>Financial Reports:</w:t>
      </w:r>
      <w:r w:rsidRPr="00680ED3">
        <w:rPr>
          <w:rFonts w:ascii="Times New Roman" w:eastAsia="Times New Roman" w:hAnsi="Times New Roman" w:cs="Times New Roman"/>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t>
      </w:r>
      <w:r w:rsidRPr="00680ED3">
        <w:rPr>
          <w:rFonts w:ascii="Times New Roman" w:eastAsia="Times New Roman" w:hAnsi="Times New Roman" w:cs="Times New Roman"/>
          <w:sz w:val="28"/>
          <w:szCs w:val="28"/>
        </w:rPr>
        <w:lastRenderedPageBreak/>
        <w:t>within ninety (90) days after the expiration date of the agreement.  For agreements containing indirect costs, final financial reports are due within sixty (60) days of the finalization of the applicable negotiated indirect cost rate agreement (NICRA).</w:t>
      </w:r>
    </w:p>
    <w:p w:rsidR="00680ED3" w:rsidRPr="00680ED3" w:rsidRDefault="00680ED3" w:rsidP="00680ED3">
      <w:pPr>
        <w:spacing w:after="0" w:line="240" w:lineRule="auto"/>
        <w:ind w:left="360"/>
        <w:rPr>
          <w:rFonts w:ascii="Times New Roman" w:eastAsia="Times New Roman" w:hAnsi="Times New Roman" w:cs="Times New Roman"/>
          <w:sz w:val="28"/>
          <w:szCs w:val="28"/>
        </w:rPr>
      </w:pPr>
    </w:p>
    <w:p w:rsidR="00680ED3" w:rsidRDefault="00680ED3" w:rsidP="00CB5B25">
      <w:pPr>
        <w:spacing w:after="0" w:line="240" w:lineRule="auto"/>
        <w:ind w:left="720"/>
        <w:rPr>
          <w:rFonts w:ascii="Times New Roman" w:eastAsia="Times New Roman" w:hAnsi="Times New Roman" w:cs="Times New Roman"/>
          <w:sz w:val="28"/>
          <w:szCs w:val="28"/>
        </w:rPr>
      </w:pPr>
      <w:r w:rsidRPr="00680ED3">
        <w:rPr>
          <w:rFonts w:ascii="Times New Roman" w:eastAsia="Times New Roman" w:hAnsi="Times New Roman" w:cs="Times New Roman"/>
          <w:sz w:val="28"/>
          <w:szCs w:val="28"/>
        </w:rPr>
        <w:t xml:space="preserve">Reports reflecting expenditures for the </w:t>
      </w:r>
      <w:proofErr w:type="gramStart"/>
      <w:r w:rsidRPr="00680ED3">
        <w:rPr>
          <w:rFonts w:ascii="Times New Roman" w:eastAsia="Times New Roman" w:hAnsi="Times New Roman" w:cs="Times New Roman"/>
          <w:sz w:val="28"/>
          <w:szCs w:val="28"/>
        </w:rPr>
        <w:t>recipient’s</w:t>
      </w:r>
      <w:proofErr w:type="gramEnd"/>
      <w:r w:rsidRPr="00680ED3">
        <w:rPr>
          <w:rFonts w:ascii="Times New Roman" w:eastAsia="Times New Roman" w:hAnsi="Times New Roman" w:cs="Times New Roman"/>
          <w:sz w:val="28"/>
          <w:szCs w:val="28"/>
        </w:rPr>
        <w:t xml:space="preserve">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20" w:history="1">
        <w:r w:rsidRPr="00680ED3">
          <w:rPr>
            <w:rFonts w:ascii="Times New Roman" w:eastAsia="Times New Roman" w:hAnsi="Times New Roman" w:cs="Times New Roman"/>
            <w:b/>
            <w:color w:val="0000FF"/>
            <w:sz w:val="28"/>
            <w:szCs w:val="28"/>
            <w:u w:val="single"/>
          </w:rPr>
          <w:t>HHS/PMS website</w:t>
        </w:r>
      </w:hyperlink>
      <w:r w:rsidRPr="00680ED3">
        <w:rPr>
          <w:rFonts w:ascii="Times New Roman" w:eastAsia="Times New Roman" w:hAnsi="Times New Roman" w:cs="Times New Roman"/>
          <w:sz w:val="28"/>
          <w:szCs w:val="28"/>
        </w:rPr>
        <w:t>.</w:t>
      </w:r>
    </w:p>
    <w:p w:rsidR="00D4199D" w:rsidRDefault="00D4199D" w:rsidP="00680ED3">
      <w:pPr>
        <w:spacing w:after="0" w:line="240" w:lineRule="auto"/>
        <w:rPr>
          <w:rFonts w:ascii="Times New Roman" w:eastAsia="Times New Roman" w:hAnsi="Times New Roman" w:cs="Times New Roman"/>
          <w:sz w:val="28"/>
          <w:szCs w:val="28"/>
        </w:rPr>
      </w:pPr>
    </w:p>
    <w:p w:rsidR="00D4199D" w:rsidRPr="00680ED3" w:rsidRDefault="00D4199D" w:rsidP="00CB5B25">
      <w:pPr>
        <w:spacing w:after="0" w:line="240" w:lineRule="auto"/>
        <w:ind w:left="720" w:hanging="360"/>
        <w:rPr>
          <w:rFonts w:ascii="Times New Roman" w:eastAsia="Times New Roman" w:hAnsi="Times New Roman" w:cs="Times New Roman"/>
          <w:sz w:val="28"/>
          <w:szCs w:val="28"/>
        </w:rPr>
      </w:pPr>
      <w:r w:rsidRPr="00D4199D">
        <w:rPr>
          <w:rFonts w:ascii="Times New Roman" w:eastAsia="Times New Roman" w:hAnsi="Times New Roman" w:cs="Times New Roman"/>
          <w:sz w:val="28"/>
          <w:szCs w:val="28"/>
        </w:rPr>
        <w:t>c</w:t>
      </w:r>
      <w:r w:rsidR="00CB5B25">
        <w:rPr>
          <w:rFonts w:ascii="Times New Roman" w:eastAsia="Times New Roman" w:hAnsi="Times New Roman" w:cs="Times New Roman"/>
          <w:sz w:val="28"/>
          <w:szCs w:val="28"/>
        </w:rPr>
        <w:t>.</w:t>
      </w:r>
      <w:r w:rsidR="00CB5B25">
        <w:rPr>
          <w:rFonts w:ascii="Times New Roman" w:eastAsia="Times New Roman" w:hAnsi="Times New Roman" w:cs="Times New Roman"/>
          <w:sz w:val="28"/>
          <w:szCs w:val="28"/>
        </w:rPr>
        <w:tab/>
      </w:r>
      <w:r w:rsidRPr="00D4199D">
        <w:rPr>
          <w:rFonts w:ascii="Times New Roman" w:eastAsia="Times New Roman" w:hAnsi="Times New Roman" w:cs="Times New Roman"/>
          <w:b/>
          <w:sz w:val="28"/>
          <w:szCs w:val="28"/>
        </w:rPr>
        <w:t>Audit Reports:</w:t>
      </w:r>
      <w:r w:rsidRPr="00D4199D">
        <w:rPr>
          <w:rFonts w:ascii="Times New Roman" w:eastAsia="Times New Roman" w:hAnsi="Times New Roman" w:cs="Times New Roman"/>
          <w:sz w:val="28"/>
          <w:szCs w:val="28"/>
        </w:rPr>
        <w:t xml:space="preserve"> When a recipient-contracted audit is not required because the annual Federal Assistance amount is less than the $750,000 threshold, the Department may determine that an audit must be performed and the audit report must be submitted to the responsible grants office(r) for review, dissemination, and resolution as appropriate. The cost of audits required under this policy may be charged either as an allowable direct cost to the award, or included in the organizations established indirect costs in the award’s detailed budget.</w:t>
      </w:r>
    </w:p>
    <w:p w:rsidR="00680ED3" w:rsidRPr="00680ED3" w:rsidRDefault="00680ED3" w:rsidP="00680ED3">
      <w:pPr>
        <w:spacing w:after="0" w:line="240" w:lineRule="auto"/>
        <w:rPr>
          <w:rFonts w:ascii="Times New Roman" w:eastAsia="Times New Roman" w:hAnsi="Times New Roman" w:cs="Times New Roman"/>
          <w:b/>
          <w:sz w:val="28"/>
          <w:szCs w:val="28"/>
        </w:rPr>
      </w:pPr>
    </w:p>
    <w:p w:rsidR="00680ED3" w:rsidRPr="00CC70A4" w:rsidRDefault="00680ED3" w:rsidP="00680ED3">
      <w:pPr>
        <w:spacing w:after="0" w:line="240" w:lineRule="auto"/>
        <w:contextualSpacing/>
        <w:rPr>
          <w:rFonts w:ascii="Times New Roman" w:eastAsia="Times New Roman" w:hAnsi="Times New Roman" w:cs="Times New Roman"/>
          <w:sz w:val="28"/>
          <w:szCs w:val="28"/>
        </w:rPr>
      </w:pPr>
    </w:p>
    <w:p w:rsidR="00680ED3" w:rsidRPr="00680ED3" w:rsidRDefault="00680ED3" w:rsidP="00680ED3">
      <w:pPr>
        <w:spacing w:after="0" w:line="240" w:lineRule="auto"/>
        <w:rPr>
          <w:rFonts w:ascii="Times New Roman" w:eastAsia="Times New Roman" w:hAnsi="Times New Roman" w:cs="Times New Roman"/>
          <w:b/>
          <w:sz w:val="28"/>
          <w:szCs w:val="28"/>
        </w:rPr>
      </w:pPr>
      <w:r w:rsidRPr="00680ED3">
        <w:rPr>
          <w:rFonts w:ascii="Times New Roman" w:eastAsia="Times New Roman" w:hAnsi="Times New Roman" w:cs="Times New Roman"/>
          <w:b/>
          <w:sz w:val="28"/>
          <w:szCs w:val="28"/>
        </w:rPr>
        <w:t>G.</w:t>
      </w:r>
      <w:r w:rsidRPr="00680ED3">
        <w:rPr>
          <w:rFonts w:ascii="Times New Roman" w:eastAsia="Times New Roman" w:hAnsi="Times New Roman" w:cs="Times New Roman"/>
          <w:b/>
          <w:sz w:val="28"/>
          <w:szCs w:val="28"/>
        </w:rPr>
        <w:tab/>
        <w:t>PRM Contacts</w:t>
      </w:r>
    </w:p>
    <w:p w:rsidR="00680ED3" w:rsidRPr="00680ED3" w:rsidRDefault="00680ED3" w:rsidP="00680ED3">
      <w:pPr>
        <w:spacing w:after="0" w:line="240" w:lineRule="auto"/>
        <w:rPr>
          <w:rFonts w:ascii="Times New Roman" w:eastAsia="Times New Roman" w:hAnsi="Times New Roman" w:cs="Times New Roman"/>
          <w:b/>
          <w:sz w:val="28"/>
          <w:szCs w:val="28"/>
        </w:rPr>
      </w:pPr>
    </w:p>
    <w:p w:rsidR="00680ED3" w:rsidRPr="00680ED3" w:rsidRDefault="00680ED3" w:rsidP="00680ED3">
      <w:pPr>
        <w:spacing w:after="0" w:line="240" w:lineRule="auto"/>
        <w:rPr>
          <w:rFonts w:ascii="Times New Roman" w:eastAsia="Times New Roman" w:hAnsi="Times New Roman" w:cs="Times New Roman"/>
          <w:b/>
          <w:sz w:val="28"/>
          <w:szCs w:val="28"/>
        </w:rPr>
      </w:pPr>
      <w:r w:rsidRPr="00680ED3">
        <w:rPr>
          <w:rFonts w:ascii="Times New Roman" w:eastAsia="Times New Roman" w:hAnsi="Times New Roman" w:cs="Times New Roman"/>
          <w:sz w:val="28"/>
          <w:szCs w:val="28"/>
        </w:rPr>
        <w:t xml:space="preserve">Applicants with technical questions related to this announcement should contact the PRM staff listed below prior to proposal submission. </w:t>
      </w:r>
      <w:r w:rsidRPr="00680ED3">
        <w:rPr>
          <w:rFonts w:ascii="Times New Roman" w:eastAsia="Times New Roman" w:hAnsi="Times New Roman" w:cs="Times New Roman"/>
          <w:b/>
          <w:sz w:val="28"/>
          <w:szCs w:val="28"/>
        </w:rPr>
        <w:t xml:space="preserve"> </w:t>
      </w:r>
      <w:r w:rsidRPr="00680ED3">
        <w:rPr>
          <w:rFonts w:ascii="Times New Roman" w:eastAsia="Times New Roman" w:hAnsi="Times New Roman" w:cs="Times New Roman"/>
          <w:iCs/>
          <w:color w:val="000000"/>
          <w:sz w:val="28"/>
          <w:szCs w:val="28"/>
        </w:rPr>
        <w:t>Please note that responses to technical questions from PRM do not indicate a commitment to fund the program discussed.</w:t>
      </w:r>
    </w:p>
    <w:p w:rsidR="00680ED3" w:rsidRPr="00680ED3" w:rsidRDefault="00680ED3" w:rsidP="00680ED3">
      <w:pPr>
        <w:spacing w:after="0" w:line="240" w:lineRule="auto"/>
        <w:rPr>
          <w:rFonts w:ascii="Times New Roman" w:eastAsia="Times New Roman" w:hAnsi="Times New Roman" w:cs="Times New Roman"/>
          <w:sz w:val="28"/>
          <w:szCs w:val="28"/>
        </w:rPr>
      </w:pPr>
    </w:p>
    <w:p w:rsidR="00855E6E" w:rsidRDefault="00680ED3" w:rsidP="00341C09">
      <w:pPr>
        <w:spacing w:after="0" w:line="240" w:lineRule="auto"/>
        <w:rPr>
          <w:rFonts w:ascii="Times New Roman" w:eastAsia="Times New Roman" w:hAnsi="Times New Roman" w:cs="Times New Roman"/>
          <w:color w:val="000000"/>
          <w:sz w:val="28"/>
          <w:szCs w:val="28"/>
        </w:rPr>
      </w:pPr>
      <w:r w:rsidRPr="00680ED3">
        <w:rPr>
          <w:rFonts w:ascii="Times New Roman" w:eastAsia="Times New Roman" w:hAnsi="Times New Roman" w:cs="Times New Roman"/>
          <w:b/>
          <w:sz w:val="28"/>
          <w:szCs w:val="28"/>
        </w:rPr>
        <w:t>PRM Program Officer:</w:t>
      </w:r>
      <w:r w:rsidRPr="00680ED3">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 xml:space="preserve">Holly Herrera at </w:t>
      </w:r>
      <w:hyperlink r:id="rId21" w:history="1">
        <w:r w:rsidRPr="00AC3997">
          <w:rPr>
            <w:rStyle w:val="Hyperlink"/>
            <w:rFonts w:ascii="Times New Roman" w:eastAsia="Times New Roman" w:hAnsi="Times New Roman" w:cs="Times New Roman"/>
            <w:sz w:val="28"/>
            <w:szCs w:val="28"/>
          </w:rPr>
          <w:t>HerreraHA@state.gov</w:t>
        </w:r>
      </w:hyperlink>
      <w:r w:rsidRPr="00AC3997">
        <w:rPr>
          <w:rFonts w:ascii="Times New Roman" w:eastAsia="Times New Roman" w:hAnsi="Times New Roman" w:cs="Times New Roman"/>
          <w:sz w:val="28"/>
          <w:szCs w:val="28"/>
        </w:rPr>
        <w:t xml:space="preserve"> or 202-453-9267</w:t>
      </w:r>
    </w:p>
    <w:p w:rsidR="00360918" w:rsidRDefault="00360918" w:rsidP="00811E45">
      <w:pPr>
        <w:rPr>
          <w:rFonts w:ascii="Times New Roman" w:eastAsia="Times New Roman" w:hAnsi="Times New Roman" w:cs="Times New Roman"/>
          <w:b/>
          <w:color w:val="000000"/>
          <w:sz w:val="28"/>
          <w:szCs w:val="28"/>
        </w:rPr>
      </w:pPr>
    </w:p>
    <w:p w:rsidR="00341C09" w:rsidRPr="00AC3997" w:rsidRDefault="00360918" w:rsidP="00811E45">
      <w:pPr>
        <w:rPr>
          <w:rFonts w:ascii="Times New Roman" w:eastAsia="Times New Roman" w:hAnsi="Times New Roman" w:cs="Times New Roman"/>
          <w:b/>
          <w:color w:val="000000"/>
          <w:sz w:val="28"/>
          <w:szCs w:val="28"/>
        </w:rPr>
      </w:pPr>
      <w:r w:rsidRPr="00360918">
        <w:rPr>
          <w:rFonts w:ascii="Times New Roman" w:eastAsia="Times New Roman" w:hAnsi="Times New Roman" w:cs="Times New Roman"/>
          <w:b/>
          <w:color w:val="000000"/>
          <w:sz w:val="28"/>
          <w:szCs w:val="28"/>
        </w:rPr>
        <w:t xml:space="preserve">**Disclaimer: External websites linked above may not be supported or accessible by all web browsers.  If you are unable to link to a referenced website, please try using a different browser or update to a more recent one.  If you continue to experience difficulties to reach external resources, please contact </w:t>
      </w:r>
      <w:hyperlink r:id="rId22" w:history="1">
        <w:r w:rsidRPr="00360918">
          <w:rPr>
            <w:rStyle w:val="Hyperlink"/>
            <w:rFonts w:ascii="Times New Roman" w:eastAsia="Times New Roman" w:hAnsi="Times New Roman" w:cs="Times New Roman"/>
            <w:b/>
            <w:sz w:val="28"/>
            <w:szCs w:val="28"/>
          </w:rPr>
          <w:t>PRM's NGO Coordinator</w:t>
        </w:r>
      </w:hyperlink>
      <w:r w:rsidRPr="00360918">
        <w:rPr>
          <w:rFonts w:ascii="Times New Roman" w:eastAsia="Times New Roman" w:hAnsi="Times New Roman" w:cs="Times New Roman"/>
          <w:b/>
          <w:color w:val="000000"/>
          <w:sz w:val="28"/>
          <w:szCs w:val="28"/>
        </w:rPr>
        <w:t xml:space="preserve">.  </w:t>
      </w:r>
      <w:r w:rsidR="00E078F8">
        <w:rPr>
          <w:rFonts w:ascii="Times New Roman" w:eastAsia="Times New Roman" w:hAnsi="Times New Roman" w:cs="Times New Roman"/>
          <w:b/>
          <w:color w:val="000000"/>
          <w:sz w:val="28"/>
          <w:szCs w:val="28"/>
        </w:rPr>
        <w:br w:type="page"/>
      </w:r>
      <w:r w:rsidR="00341C09" w:rsidRPr="00AC3997">
        <w:rPr>
          <w:rFonts w:ascii="Times New Roman" w:eastAsia="Times New Roman" w:hAnsi="Times New Roman" w:cs="Times New Roman"/>
          <w:b/>
          <w:color w:val="000000"/>
          <w:sz w:val="28"/>
          <w:szCs w:val="28"/>
        </w:rPr>
        <w:lastRenderedPageBreak/>
        <w:t>Appendix A:  Budget Guidance</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The following provides guidance for the preparation of the national headquarters budget submission using the sample Excel format available at Grants.gov. </w:t>
      </w:r>
    </w:p>
    <w:p w:rsidR="00341C09" w:rsidRPr="00AC3997" w:rsidRDefault="00341C09" w:rsidP="00341C09">
      <w:pPr>
        <w:tabs>
          <w:tab w:val="left" w:pos="1407"/>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Note that in the sample summary format some basic program information </w:t>
      </w:r>
      <w:r w:rsidR="00CB131D">
        <w:rPr>
          <w:rFonts w:ascii="Times New Roman" w:eastAsia="Times New Roman" w:hAnsi="Times New Roman" w:cs="Times New Roman"/>
          <w:color w:val="000000"/>
          <w:sz w:val="28"/>
          <w:szCs w:val="28"/>
        </w:rPr>
        <w:t xml:space="preserve">(number of refugees and R&amp;P affiliates) </w:t>
      </w:r>
      <w:r w:rsidRPr="00AC3997">
        <w:rPr>
          <w:rFonts w:ascii="Times New Roman" w:eastAsia="Times New Roman" w:hAnsi="Times New Roman" w:cs="Times New Roman"/>
          <w:color w:val="000000"/>
          <w:sz w:val="28"/>
          <w:szCs w:val="28"/>
        </w:rPr>
        <w:t>is requested in addition to the summary budget figures (on two separate tabs in the sample Excel workbook).  Budget information is required by quarter</w:t>
      </w:r>
      <w:r>
        <w:rPr>
          <w:rFonts w:ascii="Times New Roman" w:eastAsia="Times New Roman" w:hAnsi="Times New Roman" w:cs="Times New Roman"/>
          <w:color w:val="000000"/>
          <w:sz w:val="28"/>
          <w:szCs w:val="28"/>
        </w:rPr>
        <w:t>;</w:t>
      </w:r>
      <w:r w:rsidRPr="00AC3997">
        <w:rPr>
          <w:rFonts w:ascii="Times New Roman" w:eastAsia="Times New Roman" w:hAnsi="Times New Roman" w:cs="Times New Roman"/>
          <w:color w:val="000000"/>
          <w:sz w:val="28"/>
          <w:szCs w:val="28"/>
        </w:rPr>
        <w:t xml:space="preserve"> applicants should provide real quarterly budgets, factoring in special events such as conferences or training.</w:t>
      </w:r>
      <w:r w:rsidR="00C907C3">
        <w:rPr>
          <w:rFonts w:ascii="Times New Roman" w:eastAsia="Times New Roman" w:hAnsi="Times New Roman" w:cs="Times New Roman"/>
          <w:color w:val="000000"/>
          <w:sz w:val="28"/>
          <w:szCs w:val="28"/>
        </w:rPr>
        <w:t xml:space="preserve">  Estimates should be rounded to the nearest dollar. </w:t>
      </w:r>
      <w:r w:rsidR="00685EE1">
        <w:rPr>
          <w:rFonts w:ascii="Times New Roman" w:eastAsia="Times New Roman" w:hAnsi="Times New Roman" w:cs="Times New Roman"/>
          <w:color w:val="000000"/>
          <w:sz w:val="28"/>
          <w:szCs w:val="28"/>
        </w:rPr>
        <w:t xml:space="preserve"> Clarification should be provided in the budget narrative regarding any items that may be unclear and require explanation.</w:t>
      </w:r>
    </w:p>
    <w:p w:rsidR="00341C09" w:rsidRPr="00AC3997" w:rsidRDefault="00341C09" w:rsidP="00341C09">
      <w:pPr>
        <w:tabs>
          <w:tab w:val="left" w:pos="5274"/>
        </w:tabs>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ab/>
      </w:r>
    </w:p>
    <w:p w:rsidR="00341C09" w:rsidRDefault="00341C09" w:rsidP="00084ECC">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Applicants with current R&amp;P Cooperative Agreements with the B</w:t>
      </w:r>
      <w:r>
        <w:rPr>
          <w:rFonts w:ascii="Times New Roman" w:eastAsia="Times New Roman" w:hAnsi="Times New Roman" w:cs="Times New Roman"/>
          <w:color w:val="000000"/>
          <w:sz w:val="28"/>
          <w:szCs w:val="28"/>
        </w:rPr>
        <w:t>ureau should include the FY 201</w:t>
      </w:r>
      <w:r w:rsidR="00792680">
        <w:rPr>
          <w:rFonts w:ascii="Times New Roman" w:eastAsia="Times New Roman" w:hAnsi="Times New Roman" w:cs="Times New Roman"/>
          <w:color w:val="000000"/>
          <w:sz w:val="28"/>
          <w:szCs w:val="28"/>
        </w:rPr>
        <w:t>8</w:t>
      </w:r>
      <w:r w:rsidRPr="00AC3997">
        <w:rPr>
          <w:rFonts w:ascii="Times New Roman" w:eastAsia="Times New Roman" w:hAnsi="Times New Roman" w:cs="Times New Roman"/>
          <w:color w:val="000000"/>
          <w:sz w:val="28"/>
          <w:szCs w:val="28"/>
        </w:rPr>
        <w:t xml:space="preserve"> estimated actual spending per line item and provide a rationale in the budget narrative supportin</w:t>
      </w:r>
      <w:r>
        <w:rPr>
          <w:rFonts w:ascii="Times New Roman" w:eastAsia="Times New Roman" w:hAnsi="Times New Roman" w:cs="Times New Roman"/>
          <w:color w:val="000000"/>
          <w:sz w:val="28"/>
          <w:szCs w:val="28"/>
        </w:rPr>
        <w:t>g the difference between FY 201</w:t>
      </w:r>
      <w:r w:rsidR="00792680">
        <w:rPr>
          <w:rFonts w:ascii="Times New Roman" w:eastAsia="Times New Roman" w:hAnsi="Times New Roman" w:cs="Times New Roman"/>
          <w:color w:val="000000"/>
          <w:sz w:val="28"/>
          <w:szCs w:val="28"/>
        </w:rPr>
        <w:t>8</w:t>
      </w:r>
      <w:r w:rsidRPr="00AC3997">
        <w:rPr>
          <w:rFonts w:ascii="Times New Roman" w:eastAsia="Times New Roman" w:hAnsi="Times New Roman" w:cs="Times New Roman"/>
          <w:color w:val="000000"/>
          <w:sz w:val="28"/>
          <w:szCs w:val="28"/>
        </w:rPr>
        <w:t xml:space="preserve"> e</w:t>
      </w:r>
      <w:r>
        <w:rPr>
          <w:rFonts w:ascii="Times New Roman" w:eastAsia="Times New Roman" w:hAnsi="Times New Roman" w:cs="Times New Roman"/>
          <w:color w:val="000000"/>
          <w:sz w:val="28"/>
          <w:szCs w:val="28"/>
        </w:rPr>
        <w:t>stimated expenditure and FY 201</w:t>
      </w:r>
      <w:r w:rsidR="00792680">
        <w:rPr>
          <w:rFonts w:ascii="Times New Roman" w:eastAsia="Times New Roman" w:hAnsi="Times New Roman" w:cs="Times New Roman"/>
          <w:color w:val="000000"/>
          <w:sz w:val="28"/>
          <w:szCs w:val="28"/>
        </w:rPr>
        <w:t>9</w:t>
      </w:r>
      <w:r w:rsidRPr="00AC3997">
        <w:rPr>
          <w:rFonts w:ascii="Times New Roman" w:eastAsia="Times New Roman" w:hAnsi="Times New Roman" w:cs="Times New Roman"/>
          <w:color w:val="000000"/>
          <w:sz w:val="28"/>
          <w:szCs w:val="28"/>
        </w:rPr>
        <w:t xml:space="preserve"> proposed amount.</w:t>
      </w:r>
    </w:p>
    <w:p w:rsidR="00341C09" w:rsidRDefault="00341C09" w:rsidP="00084ECC">
      <w:pPr>
        <w:spacing w:after="0" w:line="240" w:lineRule="auto"/>
        <w:rPr>
          <w:rFonts w:ascii="Times New Roman" w:eastAsia="Times New Roman" w:hAnsi="Times New Roman" w:cs="Times New Roman"/>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E721EA">
        <w:rPr>
          <w:rFonts w:ascii="Times New Roman" w:eastAsia="Times New Roman" w:hAnsi="Times New Roman" w:cs="Times New Roman"/>
          <w:b/>
          <w:color w:val="000000"/>
          <w:sz w:val="28"/>
          <w:szCs w:val="28"/>
        </w:rPr>
        <w:t>All budgeted costs should be directly attributable to the R&amp;P Program</w:t>
      </w:r>
      <w:r>
        <w:rPr>
          <w:rFonts w:ascii="Times New Roman" w:eastAsia="Times New Roman" w:hAnsi="Times New Roman" w:cs="Times New Roman"/>
          <w:color w:val="000000"/>
          <w:sz w:val="28"/>
          <w:szCs w:val="28"/>
        </w:rPr>
        <w:t>.</w:t>
      </w:r>
    </w:p>
    <w:p w:rsidR="00341C09" w:rsidRPr="00AC3997" w:rsidRDefault="00341C09" w:rsidP="00341C09">
      <w:pPr>
        <w:tabs>
          <w:tab w:val="left" w:pos="7367"/>
        </w:tabs>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b/>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 xml:space="preserve">Personnel </w:t>
      </w:r>
    </w:p>
    <w:p w:rsidR="00341C09" w:rsidRDefault="00341C09" w:rsidP="00084ECC">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of the budget should list individuals whose responsibility it is to oversee the provision of authorized R&amp;P </w:t>
      </w:r>
      <w:r w:rsidR="00BE2C00">
        <w:rPr>
          <w:rFonts w:ascii="Times New Roman" w:eastAsia="Times New Roman" w:hAnsi="Times New Roman" w:cs="Times New Roman"/>
          <w:color w:val="000000"/>
          <w:sz w:val="28"/>
          <w:szCs w:val="28"/>
        </w:rPr>
        <w:t xml:space="preserve">material needs </w:t>
      </w:r>
      <w:r w:rsidRPr="00AC3997">
        <w:rPr>
          <w:rFonts w:ascii="Times New Roman" w:eastAsia="Times New Roman" w:hAnsi="Times New Roman" w:cs="Times New Roman"/>
          <w:color w:val="000000"/>
          <w:sz w:val="28"/>
          <w:szCs w:val="28"/>
        </w:rPr>
        <w:t xml:space="preserve">support and core services.  Costs should include salaries </w:t>
      </w:r>
      <w:r w:rsidR="00A97A32">
        <w:rPr>
          <w:rFonts w:ascii="Times New Roman" w:eastAsia="Times New Roman" w:hAnsi="Times New Roman" w:cs="Times New Roman"/>
          <w:color w:val="000000"/>
          <w:sz w:val="28"/>
          <w:szCs w:val="28"/>
        </w:rPr>
        <w:t xml:space="preserve">of </w:t>
      </w:r>
      <w:r w:rsidRPr="00AC3997">
        <w:rPr>
          <w:rFonts w:ascii="Times New Roman" w:eastAsia="Times New Roman" w:hAnsi="Times New Roman" w:cs="Times New Roman"/>
          <w:color w:val="000000"/>
          <w:sz w:val="28"/>
          <w:szCs w:val="28"/>
        </w:rPr>
        <w:t xml:space="preserve">full-time and part-time program staff </w:t>
      </w:r>
      <w:proofErr w:type="gramStart"/>
      <w:r w:rsidRPr="00AC3997">
        <w:rPr>
          <w:rFonts w:ascii="Times New Roman" w:eastAsia="Times New Roman" w:hAnsi="Times New Roman" w:cs="Times New Roman"/>
          <w:color w:val="000000"/>
          <w:sz w:val="28"/>
          <w:szCs w:val="28"/>
        </w:rPr>
        <w:t xml:space="preserve">and administrative personnel associated with supervising the provision of R&amp;P </w:t>
      </w:r>
      <w:r w:rsidR="00BE2C00">
        <w:rPr>
          <w:rFonts w:ascii="Times New Roman" w:eastAsia="Times New Roman" w:hAnsi="Times New Roman" w:cs="Times New Roman"/>
          <w:color w:val="000000"/>
          <w:sz w:val="28"/>
          <w:szCs w:val="28"/>
        </w:rPr>
        <w:t>material</w:t>
      </w:r>
      <w:r w:rsidRPr="00AC3997">
        <w:rPr>
          <w:rFonts w:ascii="Times New Roman" w:eastAsia="Times New Roman" w:hAnsi="Times New Roman" w:cs="Times New Roman"/>
          <w:color w:val="000000"/>
          <w:sz w:val="28"/>
          <w:szCs w:val="28"/>
        </w:rPr>
        <w:t xml:space="preserve"> needs</w:t>
      </w:r>
      <w:proofErr w:type="gramEnd"/>
      <w:r w:rsidRPr="00AC3997">
        <w:rPr>
          <w:rFonts w:ascii="Times New Roman" w:eastAsia="Times New Roman" w:hAnsi="Times New Roman" w:cs="Times New Roman"/>
          <w:color w:val="000000"/>
          <w:sz w:val="28"/>
          <w:szCs w:val="28"/>
        </w:rPr>
        <w:t xml:space="preserve"> support and core services.  Provide salary and Full-time Equivalent (FTE) for each individual.  </w:t>
      </w:r>
    </w:p>
    <w:p w:rsidR="00A97A32" w:rsidRPr="00AC3997" w:rsidRDefault="00A97A32" w:rsidP="00084ECC">
      <w:pPr>
        <w:spacing w:after="0" w:line="240" w:lineRule="auto"/>
        <w:rPr>
          <w:rFonts w:ascii="Times New Roman" w:eastAsia="Times New Roman" w:hAnsi="Times New Roman" w:cs="Times New Roman"/>
          <w:color w:val="000000"/>
          <w:sz w:val="28"/>
          <w:szCs w:val="28"/>
        </w:rPr>
      </w:pPr>
    </w:p>
    <w:p w:rsidR="00341C09" w:rsidRDefault="00341C09" w:rsidP="00084ECC">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If an employee works 100% of the time on the R&amp;P Program, that employee should be listed as 1.0 FTE.  If an employee works less than 100% of the time on the R&amp;P Program, the FTE and funding level for the employee should be prorated appropriately.  Applicants are reminded that any employee charged directly to the R&amp;P Program must complete time sheets demonstrating that the claimed amount of time was actually devoted to working on the R&amp;P Program versus other responsibilities. </w:t>
      </w:r>
    </w:p>
    <w:p w:rsidR="00084ECC" w:rsidRPr="00AC3997" w:rsidRDefault="00084ECC" w:rsidP="00341C09">
      <w:pPr>
        <w:spacing w:after="0" w:line="240" w:lineRule="auto"/>
        <w:rPr>
          <w:rFonts w:ascii="Times New Roman" w:eastAsia="Times New Roman" w:hAnsi="Times New Roman" w:cs="Times New Roman"/>
          <w:color w:val="000000"/>
          <w:sz w:val="28"/>
          <w:szCs w:val="28"/>
        </w:rPr>
      </w:pPr>
    </w:p>
    <w:p w:rsidR="00341C09" w:rsidRDefault="00A51C5E" w:rsidP="00084ECC">
      <w:pPr>
        <w:spacing w:after="0" w:line="240" w:lineRule="auto"/>
        <w:rPr>
          <w:rFonts w:ascii="Times New Roman" w:hAnsi="Times New Roman" w:cs="Times New Roman"/>
          <w:sz w:val="28"/>
          <w:szCs w:val="28"/>
        </w:rPr>
      </w:pPr>
      <w:r w:rsidRPr="00A51C5E">
        <w:rPr>
          <w:rFonts w:ascii="Times New Roman" w:hAnsi="Times New Roman" w:cs="Times New Roman"/>
          <w:sz w:val="28"/>
          <w:szCs w:val="28"/>
        </w:rPr>
        <w:t xml:space="preserve">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w:t>
      </w:r>
      <w:r w:rsidRPr="00A51C5E">
        <w:rPr>
          <w:rFonts w:ascii="Times New Roman" w:hAnsi="Times New Roman" w:cs="Times New Roman"/>
          <w:sz w:val="28"/>
          <w:szCs w:val="28"/>
        </w:rPr>
        <w:lastRenderedPageBreak/>
        <w:t>funded activities.  For example, an employee charged to Bureau activities for one-half of their employment with the organization shall have only one half of their termination or severance costs charged to the agreement.  Explain anticipated termination or severance expenses in the budget</w:t>
      </w:r>
      <w:r w:rsidRPr="00A51C5E">
        <w:rPr>
          <w:rFonts w:ascii="Times New Roman" w:hAnsi="Times New Roman" w:cs="Times New Roman"/>
          <w:b/>
          <w:sz w:val="28"/>
          <w:szCs w:val="28"/>
        </w:rPr>
        <w:t xml:space="preserve"> </w:t>
      </w:r>
      <w:r w:rsidRPr="00A51C5E">
        <w:rPr>
          <w:rFonts w:ascii="Times New Roman" w:hAnsi="Times New Roman" w:cs="Times New Roman"/>
          <w:sz w:val="28"/>
          <w:szCs w:val="28"/>
        </w:rPr>
        <w:t>narrative section.</w:t>
      </w:r>
    </w:p>
    <w:p w:rsidR="00084ECC" w:rsidRPr="00A51C5E" w:rsidRDefault="00084ECC" w:rsidP="00084ECC">
      <w:pPr>
        <w:spacing w:after="0" w:line="240" w:lineRule="auto"/>
        <w:rPr>
          <w:rFonts w:ascii="Times New Roman" w:hAnsi="Times New Roman" w:cs="Times New Roman"/>
          <w:sz w:val="28"/>
          <w:szCs w:val="28"/>
        </w:rPr>
      </w:pPr>
    </w:p>
    <w:p w:rsidR="00A51C5E" w:rsidRDefault="00A51C5E" w:rsidP="00084ECC">
      <w:pPr>
        <w:spacing w:after="0" w:line="240" w:lineRule="auto"/>
        <w:rPr>
          <w:rFonts w:ascii="Times New Roman" w:eastAsia="Times New Roman" w:hAnsi="Times New Roman" w:cs="Times New Roman"/>
          <w:color w:val="000000"/>
          <w:sz w:val="28"/>
          <w:szCs w:val="28"/>
        </w:rPr>
      </w:pPr>
      <w:r w:rsidRPr="00A51C5E">
        <w:rPr>
          <w:rFonts w:ascii="Times New Roman" w:hAnsi="Times New Roman" w:cs="Times New Roman"/>
          <w:sz w:val="28"/>
          <w:szCs w:val="28"/>
        </w:rPr>
        <w:t>Information on COLA and proposed salary increase or adjustment should be noted in the budget</w:t>
      </w:r>
      <w:r w:rsidRPr="00A51C5E">
        <w:rPr>
          <w:rFonts w:ascii="Times New Roman" w:hAnsi="Times New Roman" w:cs="Times New Roman"/>
          <w:b/>
          <w:sz w:val="28"/>
          <w:szCs w:val="28"/>
        </w:rPr>
        <w:t xml:space="preserve"> </w:t>
      </w:r>
      <w:r w:rsidRPr="00A51C5E">
        <w:rPr>
          <w:rFonts w:ascii="Times New Roman" w:hAnsi="Times New Roman" w:cs="Times New Roman"/>
          <w:sz w:val="28"/>
          <w:szCs w:val="28"/>
        </w:rPr>
        <w:t xml:space="preserve">narrative accompanying the budget worksheet.  </w:t>
      </w:r>
    </w:p>
    <w:p w:rsidR="00084ECC" w:rsidRDefault="00084ECC" w:rsidP="00341C09">
      <w:pPr>
        <w:spacing w:after="0" w:line="240" w:lineRule="auto"/>
        <w:rPr>
          <w:rFonts w:ascii="Times New Roman" w:eastAsia="Times New Roman" w:hAnsi="Times New Roman" w:cs="Times New Roman"/>
          <w:b/>
          <w:bCs/>
          <w:color w:val="000000"/>
          <w:sz w:val="28"/>
          <w:szCs w:val="28"/>
        </w:rPr>
      </w:pPr>
    </w:p>
    <w:p w:rsidR="009B785B" w:rsidRDefault="009B785B" w:rsidP="009B785B">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Fringe Benefits</w:t>
      </w:r>
    </w:p>
    <w:p w:rsidR="009B785B" w:rsidRDefault="009B785B" w:rsidP="00084EC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This section of the budget should include benefits for full-time and part-time </w:t>
      </w:r>
      <w:r w:rsidRPr="00AC3997">
        <w:rPr>
          <w:rFonts w:ascii="Times New Roman" w:eastAsia="Times New Roman" w:hAnsi="Times New Roman" w:cs="Times New Roman"/>
          <w:color w:val="000000"/>
          <w:sz w:val="28"/>
          <w:szCs w:val="28"/>
        </w:rPr>
        <w:t xml:space="preserve">program staff </w:t>
      </w:r>
      <w:proofErr w:type="gramStart"/>
      <w:r w:rsidRPr="00AC3997">
        <w:rPr>
          <w:rFonts w:ascii="Times New Roman" w:eastAsia="Times New Roman" w:hAnsi="Times New Roman" w:cs="Times New Roman"/>
          <w:color w:val="000000"/>
          <w:sz w:val="28"/>
          <w:szCs w:val="28"/>
        </w:rPr>
        <w:t xml:space="preserve">and administrative personnel associated with supervising the provision of R&amp;P </w:t>
      </w:r>
      <w:r w:rsidR="00BE2C00">
        <w:rPr>
          <w:rFonts w:ascii="Times New Roman" w:eastAsia="Times New Roman" w:hAnsi="Times New Roman" w:cs="Times New Roman"/>
          <w:color w:val="000000"/>
          <w:sz w:val="28"/>
          <w:szCs w:val="28"/>
        </w:rPr>
        <w:t xml:space="preserve">material </w:t>
      </w:r>
      <w:r w:rsidRPr="00AC3997">
        <w:rPr>
          <w:rFonts w:ascii="Times New Roman" w:eastAsia="Times New Roman" w:hAnsi="Times New Roman" w:cs="Times New Roman"/>
          <w:color w:val="000000"/>
          <w:sz w:val="28"/>
          <w:szCs w:val="28"/>
        </w:rPr>
        <w:t>needs</w:t>
      </w:r>
      <w:proofErr w:type="gramEnd"/>
      <w:r w:rsidRPr="00AC3997">
        <w:rPr>
          <w:rFonts w:ascii="Times New Roman" w:eastAsia="Times New Roman" w:hAnsi="Times New Roman" w:cs="Times New Roman"/>
          <w:color w:val="000000"/>
          <w:sz w:val="28"/>
          <w:szCs w:val="28"/>
        </w:rPr>
        <w:t xml:space="preserve"> support and core services.</w:t>
      </w:r>
      <w:r>
        <w:rPr>
          <w:rFonts w:ascii="Times New Roman" w:eastAsia="Times New Roman" w:hAnsi="Times New Roman" w:cs="Times New Roman"/>
          <w:color w:val="000000"/>
          <w:sz w:val="28"/>
          <w:szCs w:val="28"/>
        </w:rPr>
        <w:t xml:space="preserve">  </w:t>
      </w:r>
      <w:r w:rsidRPr="00EC0B59">
        <w:rPr>
          <w:rFonts w:ascii="Times New Roman" w:hAnsi="Times New Roman"/>
          <w:sz w:val="28"/>
          <w:szCs w:val="28"/>
        </w:rPr>
        <w:t xml:space="preserve">If the fringe benefit rate is not included in the NICRA, please provide </w:t>
      </w:r>
      <w:r w:rsidR="00132F63">
        <w:rPr>
          <w:rFonts w:ascii="Times New Roman" w:hAnsi="Times New Roman"/>
          <w:sz w:val="28"/>
          <w:szCs w:val="28"/>
        </w:rPr>
        <w:t xml:space="preserve">include the </w:t>
      </w:r>
      <w:r w:rsidRPr="00EC0B59">
        <w:rPr>
          <w:rFonts w:ascii="Times New Roman" w:hAnsi="Times New Roman"/>
          <w:sz w:val="28"/>
          <w:szCs w:val="28"/>
        </w:rPr>
        <w:t>rates (as a percentage)</w:t>
      </w:r>
      <w:r w:rsidR="00B81F61">
        <w:rPr>
          <w:rFonts w:ascii="Times New Roman" w:hAnsi="Times New Roman"/>
          <w:sz w:val="28"/>
          <w:szCs w:val="28"/>
        </w:rPr>
        <w:t>,</w:t>
      </w:r>
      <w:r w:rsidRPr="00EC0B59">
        <w:rPr>
          <w:rFonts w:ascii="Times New Roman" w:hAnsi="Times New Roman"/>
          <w:sz w:val="28"/>
          <w:szCs w:val="28"/>
        </w:rPr>
        <w:t xml:space="preserve"> </w:t>
      </w:r>
      <w:r w:rsidR="00B81F61">
        <w:rPr>
          <w:rFonts w:ascii="Times New Roman" w:hAnsi="Times New Roman"/>
          <w:sz w:val="28"/>
          <w:szCs w:val="28"/>
        </w:rPr>
        <w:t xml:space="preserve">consistent with the organization’s established personnel policies and practices, </w:t>
      </w:r>
      <w:r w:rsidRPr="00EC0B59">
        <w:rPr>
          <w:rFonts w:ascii="Times New Roman" w:hAnsi="Times New Roman"/>
          <w:sz w:val="28"/>
          <w:szCs w:val="28"/>
        </w:rPr>
        <w:t>that are being charged per category of benefits.</w:t>
      </w:r>
    </w:p>
    <w:p w:rsidR="009B785B" w:rsidRDefault="009B785B" w:rsidP="009B785B">
      <w:pPr>
        <w:spacing w:after="0" w:line="240" w:lineRule="auto"/>
        <w:rPr>
          <w:rFonts w:ascii="Times New Roman" w:eastAsia="Times New Roman" w:hAnsi="Times New Roman" w:cs="Times New Roman"/>
          <w:color w:val="000000"/>
          <w:sz w:val="28"/>
          <w:szCs w:val="28"/>
        </w:rPr>
      </w:pPr>
    </w:p>
    <w:p w:rsidR="009B785B" w:rsidRPr="00AC3997" w:rsidRDefault="009B785B" w:rsidP="009B785B">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Fringe benefits should be provided as a </w:t>
      </w:r>
      <w:r>
        <w:rPr>
          <w:rFonts w:ascii="Times New Roman" w:eastAsia="Times New Roman" w:hAnsi="Times New Roman" w:cs="Times New Roman"/>
          <w:color w:val="000000"/>
          <w:sz w:val="28"/>
          <w:szCs w:val="28"/>
        </w:rPr>
        <w:t xml:space="preserve">separate </w:t>
      </w:r>
      <w:r w:rsidRPr="00AC3997">
        <w:rPr>
          <w:rFonts w:ascii="Times New Roman" w:eastAsia="Times New Roman" w:hAnsi="Times New Roman" w:cs="Times New Roman"/>
          <w:color w:val="000000"/>
          <w:sz w:val="28"/>
          <w:szCs w:val="28"/>
        </w:rPr>
        <w:t>line item</w:t>
      </w:r>
      <w:r>
        <w:rPr>
          <w:rFonts w:ascii="Times New Roman" w:eastAsia="Times New Roman" w:hAnsi="Times New Roman" w:cs="Times New Roman"/>
          <w:color w:val="000000"/>
          <w:sz w:val="28"/>
          <w:szCs w:val="28"/>
        </w:rPr>
        <w:t xml:space="preserve"> from personnel costs</w:t>
      </w:r>
      <w:r w:rsidRPr="00AC3997">
        <w:rPr>
          <w:rFonts w:ascii="Times New Roman" w:eastAsia="Times New Roman" w:hAnsi="Times New Roman" w:cs="Times New Roman"/>
          <w:color w:val="000000"/>
          <w:sz w:val="28"/>
          <w:szCs w:val="28"/>
        </w:rPr>
        <w:t xml:space="preserve">, representing total cost for all R&amp;P staff listed.  </w:t>
      </w:r>
      <w:r w:rsidRPr="00AC3997">
        <w:rPr>
          <w:rFonts w:ascii="Times New Roman" w:eastAsia="Times New Roman" w:hAnsi="Times New Roman" w:cs="Times New Roman"/>
          <w:i/>
          <w:iCs/>
          <w:color w:val="000000"/>
          <w:sz w:val="28"/>
          <w:szCs w:val="28"/>
        </w:rPr>
        <w:t>Personnel whose costs are included in an applicant's overhead base may not be included here.</w:t>
      </w:r>
      <w:r w:rsidRPr="00AC3997">
        <w:rPr>
          <w:rFonts w:ascii="Times New Roman" w:eastAsia="Times New Roman" w:hAnsi="Times New Roman" w:cs="Times New Roman"/>
          <w:color w:val="000000"/>
          <w:sz w:val="28"/>
          <w:szCs w:val="28"/>
        </w:rPr>
        <w:t xml:space="preserve"> </w:t>
      </w:r>
    </w:p>
    <w:p w:rsidR="009B785B" w:rsidRDefault="009B785B" w:rsidP="00341C09">
      <w:pPr>
        <w:spacing w:after="0" w:line="240" w:lineRule="auto"/>
        <w:rPr>
          <w:rFonts w:ascii="Times New Roman" w:eastAsia="Times New Roman" w:hAnsi="Times New Roman" w:cs="Times New Roman"/>
          <w:b/>
          <w:bCs/>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Travel</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This section of the budget should include travel costs related to the R&amp;P Program for the purposes of</w:t>
      </w:r>
      <w:r w:rsidR="00C51315">
        <w:rPr>
          <w:rFonts w:ascii="Times New Roman" w:eastAsia="Times New Roman" w:hAnsi="Times New Roman" w:cs="Times New Roman"/>
          <w:color w:val="000000"/>
          <w:sz w:val="28"/>
          <w:szCs w:val="28"/>
        </w:rPr>
        <w:t>, for example,</w:t>
      </w:r>
      <w:r w:rsidRPr="00AC3997">
        <w:rPr>
          <w:rFonts w:ascii="Times New Roman" w:eastAsia="Times New Roman" w:hAnsi="Times New Roman" w:cs="Times New Roman"/>
          <w:color w:val="000000"/>
          <w:sz w:val="28"/>
          <w:szCs w:val="28"/>
        </w:rPr>
        <w:t xml:space="preserve"> attending allocations meetings, travel to affiliate offices to conduct R&amp;P monitoring or training, attending the applicant’s national R&amp;P conferences, and relevant Bureau meetings.  Relevant Bureau meetings are convened by the Bureau, and may include but are not limited to, R&amp;P Program meetings, and various working groups.  Estimate no more than 20 relevant Bureau meetings.  Travel costs for applicant advisory committee meetings and/or RCUSA meetings may not be included.  No international travel costs may be included in this budget.  </w:t>
      </w:r>
      <w:r w:rsidR="00B5619A">
        <w:rPr>
          <w:rFonts w:ascii="Times New Roman" w:eastAsia="Times New Roman" w:hAnsi="Times New Roman" w:cs="Times New Roman"/>
          <w:color w:val="000000"/>
          <w:sz w:val="28"/>
          <w:szCs w:val="28"/>
        </w:rPr>
        <w:t>There are three areas in the budget worksheets to include travel detail</w:t>
      </w:r>
      <w:r w:rsidR="00937CEF">
        <w:rPr>
          <w:rFonts w:ascii="Times New Roman" w:eastAsia="Times New Roman" w:hAnsi="Times New Roman" w:cs="Times New Roman"/>
          <w:color w:val="000000"/>
          <w:sz w:val="28"/>
          <w:szCs w:val="28"/>
        </w:rPr>
        <w:t>s</w:t>
      </w:r>
      <w:r w:rsidR="00B5619A">
        <w:rPr>
          <w:rFonts w:ascii="Times New Roman" w:eastAsia="Times New Roman" w:hAnsi="Times New Roman" w:cs="Times New Roman"/>
          <w:color w:val="000000"/>
          <w:sz w:val="28"/>
          <w:szCs w:val="28"/>
        </w:rPr>
        <w:t xml:space="preserve">:  1) </w:t>
      </w:r>
      <w:r w:rsidRPr="00AC3997">
        <w:rPr>
          <w:rFonts w:ascii="Times New Roman" w:eastAsia="Times New Roman" w:hAnsi="Times New Roman" w:cs="Times New Roman"/>
          <w:color w:val="000000"/>
          <w:sz w:val="28"/>
          <w:szCs w:val="28"/>
        </w:rPr>
        <w:t xml:space="preserve">Provide a brief description of the travel in the comments section </w:t>
      </w:r>
      <w:r>
        <w:rPr>
          <w:rFonts w:ascii="Times New Roman" w:eastAsia="Times New Roman" w:hAnsi="Times New Roman" w:cs="Times New Roman"/>
          <w:color w:val="000000"/>
          <w:sz w:val="28"/>
          <w:szCs w:val="28"/>
        </w:rPr>
        <w:t xml:space="preserve">of the budget detail worksheet </w:t>
      </w:r>
      <w:r w:rsidRPr="00AC3997">
        <w:rPr>
          <w:rFonts w:ascii="Times New Roman" w:eastAsia="Times New Roman" w:hAnsi="Times New Roman" w:cs="Times New Roman"/>
          <w:color w:val="000000"/>
          <w:sz w:val="28"/>
          <w:szCs w:val="28"/>
        </w:rPr>
        <w:t>(for example, number of trips for what purpose at a cost of $xx per trip)</w:t>
      </w:r>
      <w:r w:rsidR="00B5619A">
        <w:rPr>
          <w:rFonts w:ascii="Times New Roman" w:eastAsia="Times New Roman" w:hAnsi="Times New Roman" w:cs="Times New Roman"/>
          <w:color w:val="000000"/>
          <w:sz w:val="28"/>
          <w:szCs w:val="28"/>
        </w:rPr>
        <w:t>; 2)</w:t>
      </w:r>
      <w:r w:rsidRPr="00AC3997">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In the budget narrative, </w:t>
      </w:r>
      <w:r w:rsidR="00855E6E">
        <w:rPr>
          <w:rFonts w:ascii="Times New Roman" w:eastAsia="Times New Roman" w:hAnsi="Times New Roman" w:cs="Times New Roman"/>
          <w:color w:val="000000"/>
          <w:sz w:val="28"/>
          <w:szCs w:val="28"/>
        </w:rPr>
        <w:t xml:space="preserve">include </w:t>
      </w:r>
      <w:r w:rsidR="00855E6E" w:rsidRPr="00AC3997">
        <w:rPr>
          <w:rFonts w:ascii="Times New Roman" w:eastAsia="Times New Roman" w:hAnsi="Times New Roman" w:cs="Times New Roman"/>
          <w:color w:val="000000"/>
          <w:sz w:val="28"/>
          <w:szCs w:val="28"/>
        </w:rPr>
        <w:t>purpose</w:t>
      </w:r>
      <w:r w:rsidRPr="00AC3997">
        <w:rPr>
          <w:rFonts w:ascii="Times New Roman" w:eastAsia="Times New Roman" w:hAnsi="Times New Roman" w:cs="Times New Roman"/>
          <w:color w:val="000000"/>
          <w:sz w:val="28"/>
          <w:szCs w:val="28"/>
        </w:rPr>
        <w:t xml:space="preserve"> of trip, departure and arrival cities, </w:t>
      </w:r>
      <w:r>
        <w:rPr>
          <w:rFonts w:ascii="Times New Roman" w:eastAsia="Times New Roman" w:hAnsi="Times New Roman" w:cs="Times New Roman"/>
          <w:color w:val="000000"/>
          <w:sz w:val="28"/>
          <w:szCs w:val="28"/>
        </w:rPr>
        <w:t xml:space="preserve">duration, </w:t>
      </w:r>
      <w:r w:rsidRPr="00AC3997">
        <w:rPr>
          <w:rFonts w:ascii="Times New Roman" w:eastAsia="Times New Roman" w:hAnsi="Times New Roman" w:cs="Times New Roman"/>
          <w:color w:val="000000"/>
          <w:sz w:val="28"/>
          <w:szCs w:val="28"/>
        </w:rPr>
        <w:t>number of travelers</w:t>
      </w:r>
      <w:r w:rsidR="00937CEF">
        <w:rPr>
          <w:rFonts w:ascii="Times New Roman" w:eastAsia="Times New Roman" w:hAnsi="Times New Roman" w:cs="Times New Roman"/>
          <w:color w:val="000000"/>
          <w:sz w:val="28"/>
          <w:szCs w:val="28"/>
        </w:rPr>
        <w:t xml:space="preserve">, and total cost </w:t>
      </w:r>
      <w:r w:rsidR="002C0A93">
        <w:rPr>
          <w:rFonts w:ascii="Times New Roman" w:eastAsia="Times New Roman" w:hAnsi="Times New Roman" w:cs="Times New Roman"/>
          <w:color w:val="000000"/>
          <w:sz w:val="28"/>
          <w:szCs w:val="28"/>
        </w:rPr>
        <w:t xml:space="preserve">by </w:t>
      </w:r>
      <w:r w:rsidR="00937CEF">
        <w:rPr>
          <w:rFonts w:ascii="Times New Roman" w:eastAsia="Times New Roman" w:hAnsi="Times New Roman" w:cs="Times New Roman"/>
          <w:color w:val="000000"/>
          <w:sz w:val="28"/>
          <w:szCs w:val="28"/>
        </w:rPr>
        <w:t>travel category</w:t>
      </w:r>
      <w:r w:rsidR="002C0A93">
        <w:rPr>
          <w:rFonts w:ascii="Times New Roman" w:eastAsia="Times New Roman" w:hAnsi="Times New Roman" w:cs="Times New Roman"/>
          <w:color w:val="000000"/>
          <w:sz w:val="28"/>
          <w:szCs w:val="28"/>
        </w:rPr>
        <w:t xml:space="preserve"> </w:t>
      </w:r>
      <w:r w:rsidR="00C15EE4">
        <w:rPr>
          <w:rFonts w:ascii="Times New Roman" w:eastAsia="Times New Roman" w:hAnsi="Times New Roman" w:cs="Times New Roman"/>
          <w:color w:val="000000"/>
          <w:sz w:val="28"/>
          <w:szCs w:val="28"/>
        </w:rPr>
        <w:t xml:space="preserve">and </w:t>
      </w:r>
      <w:r w:rsidR="00937CEF">
        <w:rPr>
          <w:rFonts w:ascii="Times New Roman" w:eastAsia="Times New Roman" w:hAnsi="Times New Roman" w:cs="Times New Roman"/>
          <w:color w:val="000000"/>
          <w:sz w:val="28"/>
          <w:szCs w:val="28"/>
        </w:rPr>
        <w:t>overall travel costs</w:t>
      </w:r>
      <w:r w:rsidR="00B5619A">
        <w:rPr>
          <w:rFonts w:ascii="Times New Roman" w:eastAsia="Times New Roman" w:hAnsi="Times New Roman" w:cs="Times New Roman"/>
          <w:color w:val="000000"/>
          <w:sz w:val="28"/>
          <w:szCs w:val="28"/>
        </w:rPr>
        <w:t>; and 3)</w:t>
      </w:r>
      <w:r w:rsidR="00D40D97">
        <w:rPr>
          <w:rFonts w:ascii="Times New Roman" w:eastAsia="Times New Roman" w:hAnsi="Times New Roman" w:cs="Times New Roman"/>
          <w:color w:val="000000"/>
          <w:sz w:val="28"/>
          <w:szCs w:val="28"/>
        </w:rPr>
        <w:t xml:space="preserve"> include the following information for each trip </w:t>
      </w:r>
      <w:r w:rsidR="00937CEF">
        <w:rPr>
          <w:rFonts w:ascii="Times New Roman" w:eastAsia="Times New Roman" w:hAnsi="Times New Roman" w:cs="Times New Roman"/>
          <w:color w:val="000000"/>
          <w:sz w:val="28"/>
          <w:szCs w:val="28"/>
        </w:rPr>
        <w:t xml:space="preserve">as a separate attachment </w:t>
      </w:r>
      <w:r w:rsidR="00D40D97">
        <w:rPr>
          <w:rFonts w:ascii="Times New Roman" w:eastAsia="Times New Roman" w:hAnsi="Times New Roman" w:cs="Times New Roman"/>
          <w:color w:val="000000"/>
          <w:sz w:val="28"/>
          <w:szCs w:val="28"/>
        </w:rPr>
        <w:t xml:space="preserve">(as suggested in the sample Travel Cost spreadsheet): </w:t>
      </w:r>
      <w:r w:rsidR="006D31B2">
        <w:rPr>
          <w:rFonts w:ascii="Times New Roman" w:eastAsia="Times New Roman" w:hAnsi="Times New Roman" w:cs="Times New Roman"/>
          <w:color w:val="000000"/>
          <w:sz w:val="28"/>
          <w:szCs w:val="28"/>
        </w:rPr>
        <w:t xml:space="preserve"> </w:t>
      </w:r>
      <w:r w:rsidR="00D40D97">
        <w:rPr>
          <w:rFonts w:ascii="Times New Roman" w:eastAsia="Times New Roman" w:hAnsi="Times New Roman" w:cs="Times New Roman"/>
          <w:color w:val="000000"/>
          <w:sz w:val="28"/>
          <w:szCs w:val="28"/>
        </w:rPr>
        <w:t xml:space="preserve">Departure city, arrival city, duration, number of travelers, total airfare cost, total lodging cost, total M&amp;E per diem, other costs, and total cost.  </w:t>
      </w:r>
    </w:p>
    <w:p w:rsidR="00341C09" w:rsidRPr="003806D3" w:rsidRDefault="00341C09" w:rsidP="00341C09">
      <w:pPr>
        <w:spacing w:after="0" w:line="240" w:lineRule="auto"/>
        <w:rPr>
          <w:rFonts w:ascii="Times New Roman" w:eastAsia="Times New Roman" w:hAnsi="Times New Roman" w:cs="Times New Roman"/>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Equipment/Furniture</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lastRenderedPageBreak/>
        <w:t xml:space="preserve">Provide separate estimates for expendable and non-expendable equipment and furnishings, with explanation in the comments section.  Non-expendable equipment is that which has a useful life of one year or more and an acquisition cost of $5,000 or more per unit. </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Office Supplies</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Office supplies </w:t>
      </w:r>
      <w:r w:rsidRPr="00AC3997">
        <w:rPr>
          <w:rFonts w:ascii="Times New Roman" w:eastAsia="Times New Roman" w:hAnsi="Times New Roman" w:cs="Times New Roman"/>
          <w:color w:val="000000"/>
          <w:sz w:val="28"/>
          <w:szCs w:val="28"/>
        </w:rPr>
        <w:t>would include</w:t>
      </w:r>
      <w:r>
        <w:rPr>
          <w:rFonts w:ascii="Times New Roman" w:eastAsia="Times New Roman" w:hAnsi="Times New Roman" w:cs="Times New Roman"/>
          <w:color w:val="000000"/>
          <w:sz w:val="28"/>
          <w:szCs w:val="28"/>
        </w:rPr>
        <w:t>, but are not limited to,</w:t>
      </w:r>
      <w:r w:rsidRPr="00AC3997" w:rsidDel="00525DE6">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t xml:space="preserve">stationery, copier paper, envelopes, paper clips, pens, pencils, file folders, or other small items generally used within one (1) year or less. </w:t>
      </w:r>
    </w:p>
    <w:p w:rsidR="00341C09" w:rsidRPr="00AC3997" w:rsidRDefault="00341C09" w:rsidP="00341C09">
      <w:pPr>
        <w:spacing w:after="0" w:line="240" w:lineRule="auto"/>
        <w:rPr>
          <w:rFonts w:ascii="Times New Roman" w:eastAsia="Times New Roman" w:hAnsi="Times New Roman" w:cs="Times New Roman"/>
          <w:b/>
          <w:bCs/>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Professional Fees</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Provide and delineate </w:t>
      </w:r>
      <w:r>
        <w:rPr>
          <w:rFonts w:ascii="Times New Roman" w:eastAsia="Times New Roman" w:hAnsi="Times New Roman" w:cs="Times New Roman"/>
          <w:color w:val="000000"/>
          <w:sz w:val="28"/>
          <w:szCs w:val="28"/>
        </w:rPr>
        <w:t xml:space="preserve">contractual costs and professional fees </w:t>
      </w:r>
      <w:r w:rsidRPr="00AC3997">
        <w:rPr>
          <w:rFonts w:ascii="Times New Roman" w:eastAsia="Times New Roman" w:hAnsi="Times New Roman" w:cs="Times New Roman"/>
          <w:color w:val="000000"/>
          <w:sz w:val="28"/>
          <w:szCs w:val="28"/>
        </w:rPr>
        <w:t xml:space="preserve">according to appropriate category (e.g. computer consultant, program consultants, services of certified public accountants, etc. whose work is directly related to R&amp;P).  Applicants are reminded that contracts not dedicated entirely to the R&amp;P Program may not be charged to the program. </w:t>
      </w:r>
    </w:p>
    <w:p w:rsidR="005B746B" w:rsidRDefault="005B746B" w:rsidP="00341C09">
      <w:pPr>
        <w:spacing w:after="0" w:line="240" w:lineRule="auto"/>
        <w:rPr>
          <w:rFonts w:ascii="Times New Roman" w:eastAsia="Times New Roman" w:hAnsi="Times New Roman" w:cs="Times New Roman"/>
          <w:b/>
          <w:bCs/>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Space/Utilities</w:t>
      </w:r>
      <w:r w:rsidRPr="00AC3997">
        <w:rPr>
          <w:rFonts w:ascii="Times New Roman" w:eastAsia="Times New Roman" w:hAnsi="Times New Roman" w:cs="Times New Roman"/>
          <w:color w:val="000000"/>
          <w:sz w:val="28"/>
          <w:szCs w:val="28"/>
        </w:rPr>
        <w:t xml:space="preserve"> </w:t>
      </w:r>
      <w:r w:rsidRPr="00AC3997">
        <w:rPr>
          <w:rFonts w:ascii="Times New Roman" w:eastAsia="Times New Roman" w:hAnsi="Times New Roman" w:cs="Times New Roman"/>
          <w:color w:val="000000"/>
          <w:sz w:val="28"/>
          <w:szCs w:val="28"/>
        </w:rPr>
        <w:br/>
        <w:t xml:space="preserve">Provide estimated costs for such items as rental or lease of office space, telephone service, postage and courier service, electricity, heat, water, and custodial and maintenance services – all for the appropriate share of the applicant’s costs in these categories devoted to the R&amp;P Program. </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Other</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of the budget should include costs directly attributable to the R&amp;P Program not covered by any of the previous categories.  Such costs must be individually itemized and explained.  Some examples of costs that might appear in this section include subscriptions, briefing and orientation materials, and conference registrations. </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
          <w:bCs/>
          <w:color w:val="000000"/>
          <w:sz w:val="28"/>
          <w:szCs w:val="28"/>
        </w:rPr>
        <w:t>Overhead</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This section should </w:t>
      </w:r>
      <w:r w:rsidR="008412BC">
        <w:rPr>
          <w:rFonts w:ascii="Times New Roman" w:hAnsi="Times New Roman"/>
          <w:sz w:val="28"/>
          <w:szCs w:val="28"/>
        </w:rPr>
        <w:t>s</w:t>
      </w:r>
      <w:r w:rsidR="008412BC" w:rsidRPr="00EC0B59">
        <w:rPr>
          <w:rFonts w:ascii="Times New Roman" w:hAnsi="Times New Roman"/>
          <w:sz w:val="28"/>
          <w:szCs w:val="28"/>
        </w:rPr>
        <w:t>how the amount of indirect costs and the base amount on which it is determined.  A copy of the current Negotiated Indirect Cost Rate Agreement must be submitted for recipient and sub-recipient(s)</w:t>
      </w:r>
      <w:r w:rsidR="008412BC">
        <w:rPr>
          <w:rFonts w:ascii="Times New Roman" w:hAnsi="Times New Roman"/>
          <w:sz w:val="28"/>
          <w:szCs w:val="28"/>
        </w:rPr>
        <w:t xml:space="preserve"> as applicable</w:t>
      </w:r>
      <w:r w:rsidR="008412BC" w:rsidRPr="00EC0B59">
        <w:rPr>
          <w:rFonts w:ascii="Times New Roman" w:hAnsi="Times New Roman"/>
          <w:sz w:val="28"/>
          <w:szCs w:val="28"/>
        </w:rPr>
        <w:t xml:space="preserve">. </w:t>
      </w:r>
      <w:r w:rsidR="008412BC">
        <w:rPr>
          <w:rFonts w:ascii="Times New Roman" w:hAnsi="Times New Roman"/>
          <w:sz w:val="28"/>
          <w:szCs w:val="28"/>
        </w:rPr>
        <w:t xml:space="preserve">Inclusion of indirect costs </w:t>
      </w:r>
      <w:r w:rsidR="008412BC" w:rsidRPr="00E146F6">
        <w:rPr>
          <w:rFonts w:ascii="Times New Roman" w:hAnsi="Times New Roman"/>
          <w:sz w:val="28"/>
          <w:szCs w:val="28"/>
        </w:rPr>
        <w:t>must be in compliance with the Uniform Administrative Requirements, Cost Principles and Audit Requirements for Federal Awards, (OMB Circular 2 CFR Part 200).</w:t>
      </w:r>
      <w:r w:rsidRPr="00AC3997">
        <w:rPr>
          <w:rFonts w:ascii="Times New Roman" w:eastAsia="Times New Roman" w:hAnsi="Times New Roman" w:cs="Times New Roman"/>
          <w:color w:val="000000"/>
          <w:sz w:val="28"/>
          <w:szCs w:val="28"/>
        </w:rPr>
        <w:t xml:space="preserve"> </w:t>
      </w:r>
    </w:p>
    <w:p w:rsidR="00341C09" w:rsidRPr="00AC3997" w:rsidRDefault="00341C09" w:rsidP="00341C09">
      <w:pPr>
        <w:spacing w:after="0" w:line="240" w:lineRule="auto"/>
        <w:rPr>
          <w:rFonts w:ascii="Times New Roman" w:eastAsia="Times New Roman" w:hAnsi="Times New Roman" w:cs="Times New Roman"/>
          <w:color w:val="000000"/>
          <w:sz w:val="28"/>
          <w:szCs w:val="28"/>
        </w:rPr>
      </w:pPr>
    </w:p>
    <w:p w:rsidR="00341C09" w:rsidRPr="00AC3997" w:rsidRDefault="00341C09" w:rsidP="00341C09">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color w:val="000000"/>
          <w:sz w:val="28"/>
          <w:szCs w:val="28"/>
        </w:rPr>
        <w:t xml:space="preserve">Applicants are reminded that headquarters costs not dedicated entirely to the R&amp;P Program may not be charged to the program. </w:t>
      </w:r>
    </w:p>
    <w:p w:rsidR="00341C09" w:rsidRPr="00781A7F" w:rsidRDefault="00341C09" w:rsidP="00341C09">
      <w:pPr>
        <w:spacing w:after="0" w:line="240" w:lineRule="auto"/>
        <w:rPr>
          <w:rFonts w:ascii="Times New Roman" w:eastAsia="Times New Roman" w:hAnsi="Times New Roman" w:cs="Times New Roman"/>
          <w:b/>
          <w:sz w:val="24"/>
          <w:szCs w:val="24"/>
        </w:rPr>
      </w:pPr>
    </w:p>
    <w:p w:rsidR="00E078F8" w:rsidRDefault="00E078F8">
      <w:pPr>
        <w:rPr>
          <w:rFonts w:ascii="Times New Roman" w:eastAsia="Times New Roman" w:hAnsi="Times New Roman" w:cs="Times New Roman"/>
          <w:b/>
          <w:bCs/>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bCs/>
          <w:sz w:val="28"/>
          <w:szCs w:val="28"/>
        </w:rPr>
        <w:t xml:space="preserve">Appendix B:  </w:t>
      </w:r>
      <w:r w:rsidRPr="00AC3997">
        <w:rPr>
          <w:rFonts w:ascii="Times New Roman" w:eastAsia="Times New Roman" w:hAnsi="Times New Roman" w:cs="Times New Roman"/>
          <w:b/>
          <w:sz w:val="28"/>
          <w:szCs w:val="28"/>
        </w:rPr>
        <w:t>Abstract Completion Instructions</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 xml:space="preserve">Successful applicants will be required to submit additional affiliate and sub-office contact information during the post-award process.  Applicants will be required to inform the Bureau throughout the year of any address or leadership changes. </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National Agency:</w:t>
      </w:r>
      <w:r w:rsidRPr="00AC3997">
        <w:rPr>
          <w:rFonts w:ascii="Times New Roman" w:eastAsia="Times New Roman" w:hAnsi="Times New Roman" w:cs="Times New Roman"/>
          <w:sz w:val="28"/>
          <w:szCs w:val="28"/>
        </w:rPr>
        <w:t xml:space="preserve">  The name of the national agency.</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Affiliate Code:</w:t>
      </w:r>
      <w:r w:rsidRPr="00AC3997">
        <w:rPr>
          <w:rFonts w:ascii="Times New Roman" w:eastAsia="Times New Roman" w:hAnsi="Times New Roman" w:cs="Times New Roman"/>
          <w:sz w:val="28"/>
          <w:szCs w:val="28"/>
        </w:rPr>
        <w:t xml:space="preserve">  For existing affiliates and sub-offices, enter the PRM affiliate code assigned by the Refugee Processing Center.</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State:</w:t>
      </w:r>
      <w:r w:rsidRPr="00AC3997">
        <w:rPr>
          <w:rFonts w:ascii="Times New Roman" w:eastAsia="Times New Roman" w:hAnsi="Times New Roman" w:cs="Times New Roman"/>
          <w:sz w:val="28"/>
          <w:szCs w:val="28"/>
        </w:rPr>
        <w:t xml:space="preserve">  The state in which the affiliate is located.</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City:</w:t>
      </w:r>
      <w:r w:rsidRPr="00AC3997">
        <w:rPr>
          <w:rFonts w:ascii="Times New Roman" w:eastAsia="Times New Roman" w:hAnsi="Times New Roman" w:cs="Times New Roman"/>
          <w:sz w:val="28"/>
          <w:szCs w:val="28"/>
        </w:rPr>
        <w:t xml:space="preserve">  The city in which the affiliate is located; the same city as in the Address field below. </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Name:</w:t>
      </w:r>
      <w:r w:rsidRPr="00AC3997">
        <w:rPr>
          <w:rFonts w:ascii="Times New Roman" w:eastAsia="Times New Roman" w:hAnsi="Times New Roman" w:cs="Times New Roman"/>
          <w:sz w:val="28"/>
          <w:szCs w:val="28"/>
        </w:rPr>
        <w:t xml:space="preserve">  The name of the office where R&amp;P services are provided.</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Address:</w:t>
      </w:r>
      <w:r w:rsidRPr="00AC3997">
        <w:rPr>
          <w:rFonts w:ascii="Times New Roman" w:eastAsia="Times New Roman" w:hAnsi="Times New Roman" w:cs="Times New Roman"/>
          <w:sz w:val="28"/>
          <w:szCs w:val="28"/>
        </w:rPr>
        <w:t xml:space="preserve">  The street address of the office where R&amp;P services are provided and files maintained.</w:t>
      </w:r>
    </w:p>
    <w:p w:rsidR="00AC3997" w:rsidRPr="00AC3997" w:rsidRDefault="00AC3997" w:rsidP="00AC3997">
      <w:pPr>
        <w:spacing w:after="0" w:line="240" w:lineRule="auto"/>
        <w:rPr>
          <w:rFonts w:ascii="Times New Roman" w:eastAsia="Times New Roman" w:hAnsi="Times New Roman" w:cs="Times New Roman"/>
          <w:bCs/>
          <w:i/>
          <w:sz w:val="28"/>
          <w:szCs w:val="28"/>
        </w:rPr>
      </w:pPr>
    </w:p>
    <w:p w:rsid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Sub-Office</w:t>
      </w:r>
      <w:r w:rsidR="00827B1E">
        <w:rPr>
          <w:rFonts w:ascii="Times New Roman" w:eastAsia="Times New Roman" w:hAnsi="Times New Roman" w:cs="Times New Roman"/>
          <w:bCs/>
          <w:i/>
          <w:sz w:val="28"/>
          <w:szCs w:val="28"/>
        </w:rPr>
        <w:t>/Administering Office</w:t>
      </w:r>
      <w:r w:rsidRPr="00AC3997">
        <w:rPr>
          <w:rFonts w:ascii="Times New Roman" w:eastAsia="Times New Roman" w:hAnsi="Times New Roman" w:cs="Times New Roman"/>
          <w:bCs/>
          <w:i/>
          <w:sz w:val="28"/>
          <w:szCs w:val="28"/>
        </w:rPr>
        <w:t>:</w:t>
      </w:r>
      <w:r w:rsidRPr="00AC3997">
        <w:rPr>
          <w:rFonts w:ascii="Times New Roman" w:eastAsia="Times New Roman" w:hAnsi="Times New Roman" w:cs="Times New Roman"/>
          <w:sz w:val="28"/>
          <w:szCs w:val="28"/>
        </w:rPr>
        <w:t xml:space="preserve">  The abstract should clearly indicate whether the office is an administering </w:t>
      </w:r>
      <w:r w:rsidR="00827B1E">
        <w:rPr>
          <w:rFonts w:ascii="Times New Roman" w:eastAsia="Times New Roman" w:hAnsi="Times New Roman" w:cs="Times New Roman"/>
          <w:sz w:val="28"/>
          <w:szCs w:val="28"/>
        </w:rPr>
        <w:t>affiliate</w:t>
      </w:r>
      <w:r w:rsidRPr="00AC3997">
        <w:rPr>
          <w:rFonts w:ascii="Times New Roman" w:eastAsia="Times New Roman" w:hAnsi="Times New Roman" w:cs="Times New Roman"/>
          <w:sz w:val="28"/>
          <w:szCs w:val="28"/>
        </w:rPr>
        <w:t xml:space="preserve"> or sub-office and identify management relationships with administering or sub-offices.  The Bureau defines a sub-office as an office where reception and placement services are provided and refugee case files are maintained during the reception and placement period with management oversight provided by a nearby affiliate office.</w:t>
      </w:r>
    </w:p>
    <w:p w:rsidR="00C9056B" w:rsidRDefault="00C9056B" w:rsidP="00AC3997">
      <w:pPr>
        <w:spacing w:after="0" w:line="240" w:lineRule="auto"/>
        <w:rPr>
          <w:rFonts w:ascii="Times New Roman" w:eastAsia="Times New Roman" w:hAnsi="Times New Roman" w:cs="Times New Roman"/>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R&amp;P Program Affiliate Staffing:</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Staff information should be expressed in full-time equivalents (FTE).  A full-time equivalent is determined by adding the number of hours each person devotes to R&amp;P activities each week and dividing by 40.  Thus, if four people each devote five hours per week to R&amp;P, the resulting FTE is 0.5. </w:t>
      </w:r>
      <w:r w:rsidR="00A94427">
        <w:rPr>
          <w:rFonts w:ascii="Times New Roman" w:eastAsia="Times New Roman" w:hAnsi="Times New Roman" w:cs="Times New Roman"/>
          <w:sz w:val="28"/>
          <w:szCs w:val="28"/>
        </w:rPr>
        <w:t xml:space="preserve"> Provide information for FY 201</w:t>
      </w:r>
      <w:r w:rsidR="00792680">
        <w:rPr>
          <w:rFonts w:ascii="Times New Roman" w:eastAsia="Times New Roman" w:hAnsi="Times New Roman" w:cs="Times New Roman"/>
          <w:sz w:val="28"/>
          <w:szCs w:val="28"/>
        </w:rPr>
        <w:t>8</w:t>
      </w:r>
      <w:r w:rsidR="00A94427">
        <w:rPr>
          <w:rFonts w:ascii="Times New Roman" w:eastAsia="Times New Roman" w:hAnsi="Times New Roman" w:cs="Times New Roman"/>
          <w:sz w:val="28"/>
          <w:szCs w:val="28"/>
        </w:rPr>
        <w:t xml:space="preserve"> and FY 201</w:t>
      </w:r>
      <w:r w:rsidR="00792680">
        <w:rPr>
          <w:rFonts w:ascii="Times New Roman" w:eastAsia="Times New Roman" w:hAnsi="Times New Roman" w:cs="Times New Roman"/>
          <w:sz w:val="28"/>
          <w:szCs w:val="28"/>
        </w:rPr>
        <w:t>9</w:t>
      </w:r>
      <w:r w:rsidRPr="00AC3997">
        <w:rPr>
          <w:rFonts w:ascii="Times New Roman" w:eastAsia="Times New Roman" w:hAnsi="Times New Roman" w:cs="Times New Roman"/>
          <w:sz w:val="28"/>
          <w:szCs w:val="28"/>
        </w:rPr>
        <w:t>.</w:t>
      </w:r>
    </w:p>
    <w:p w:rsidR="00BF65B5" w:rsidRDefault="00BF65B5"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R&amp;P FTE Paid by R&amp;P:</w:t>
      </w:r>
      <w:r w:rsidRPr="00AC3997">
        <w:rPr>
          <w:rFonts w:ascii="Times New Roman" w:eastAsia="Times New Roman" w:hAnsi="Times New Roman" w:cs="Times New Roman"/>
          <w:sz w:val="28"/>
          <w:szCs w:val="28"/>
        </w:rPr>
        <w:t xml:space="preserve">  The number of FTEs working on R&amp;P who are paid from R&amp;P funds (calculated according to example above). </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lastRenderedPageBreak/>
        <w:t>R&amp;P FTE Paid by Other (not including volunteers):</w:t>
      </w:r>
      <w:r w:rsidRPr="00AC3997">
        <w:rPr>
          <w:rFonts w:ascii="Times New Roman" w:eastAsia="Times New Roman" w:hAnsi="Times New Roman" w:cs="Times New Roman"/>
          <w:sz w:val="28"/>
          <w:szCs w:val="28"/>
        </w:rPr>
        <w:t xml:space="preserve">  The number of FTEs working on R&amp;P who are paid from other (normally private) funding sources.  Do not include unpaid volunteers. </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Total Client/FTE Ratio:</w:t>
      </w:r>
      <w:r w:rsidRPr="00AC3997">
        <w:rPr>
          <w:rFonts w:ascii="Times New Roman" w:eastAsia="Times New Roman" w:hAnsi="Times New Roman" w:cs="Times New Roman"/>
          <w:sz w:val="28"/>
          <w:szCs w:val="28"/>
        </w:rPr>
        <w:t xml:space="preserve">  The ratio of the projecte</w:t>
      </w:r>
      <w:r w:rsidR="00A94427">
        <w:rPr>
          <w:rFonts w:ascii="Times New Roman" w:eastAsia="Times New Roman" w:hAnsi="Times New Roman" w:cs="Times New Roman"/>
          <w:sz w:val="28"/>
          <w:szCs w:val="28"/>
        </w:rPr>
        <w:t>d number of arrivals for FY 201</w:t>
      </w:r>
      <w:r w:rsidR="00792680">
        <w:rPr>
          <w:rFonts w:ascii="Times New Roman" w:eastAsia="Times New Roman" w:hAnsi="Times New Roman" w:cs="Times New Roman"/>
          <w:sz w:val="28"/>
          <w:szCs w:val="28"/>
        </w:rPr>
        <w:t>8</w:t>
      </w:r>
      <w:r w:rsidR="00A94427">
        <w:rPr>
          <w:rFonts w:ascii="Times New Roman" w:eastAsia="Times New Roman" w:hAnsi="Times New Roman" w:cs="Times New Roman"/>
          <w:sz w:val="28"/>
          <w:szCs w:val="28"/>
        </w:rPr>
        <w:t xml:space="preserve"> and for FY 201</w:t>
      </w:r>
      <w:r w:rsidR="00792680">
        <w:rPr>
          <w:rFonts w:ascii="Times New Roman" w:eastAsia="Times New Roman" w:hAnsi="Times New Roman" w:cs="Times New Roman"/>
          <w:sz w:val="28"/>
          <w:szCs w:val="28"/>
        </w:rPr>
        <w:t>9</w:t>
      </w:r>
      <w:r w:rsidRPr="00AC3997">
        <w:rPr>
          <w:rFonts w:ascii="Times New Roman" w:eastAsia="Times New Roman" w:hAnsi="Times New Roman" w:cs="Times New Roman"/>
          <w:sz w:val="28"/>
          <w:szCs w:val="28"/>
        </w:rPr>
        <w:t xml:space="preserve"> to the number of FTEs working on R&amp;P.</w:t>
      </w:r>
    </w:p>
    <w:p w:rsidR="00AC3997" w:rsidRPr="00AC3997" w:rsidRDefault="00AC3997" w:rsidP="00AC3997">
      <w:pPr>
        <w:spacing w:after="0" w:line="240" w:lineRule="auto"/>
        <w:rPr>
          <w:rFonts w:ascii="Times New Roman" w:eastAsia="Times New Roman" w:hAnsi="Times New Roman" w:cs="Times New Roman"/>
          <w:bCs/>
          <w:i/>
          <w:sz w:val="28"/>
          <w:szCs w:val="28"/>
        </w:rPr>
      </w:pPr>
    </w:p>
    <w:p w:rsidR="00DB389F"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Caseload Statistics:</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Provide statistics for the number of individuals according to the following instructions.  </w:t>
      </w:r>
    </w:p>
    <w:p w:rsidR="00AC3997" w:rsidRP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792680">
        <w:rPr>
          <w:rFonts w:ascii="Times New Roman" w:eastAsia="Times New Roman" w:hAnsi="Times New Roman" w:cs="Times New Roman"/>
          <w:i/>
          <w:sz w:val="28"/>
          <w:szCs w:val="28"/>
        </w:rPr>
        <w:t>7</w:t>
      </w:r>
      <w:r w:rsidR="00AC3997" w:rsidRPr="00AC3997">
        <w:rPr>
          <w:rFonts w:ascii="Times New Roman" w:eastAsia="Times New Roman" w:hAnsi="Times New Roman" w:cs="Times New Roman"/>
          <w:i/>
          <w:sz w:val="28"/>
          <w:szCs w:val="28"/>
        </w:rPr>
        <w:t xml:space="preserve"> Actual Arrivals:</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was a participant in the FY 201</w:t>
      </w:r>
      <w:r w:rsidR="00792680">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 xml:space="preserve"> R&amp;P Program, provide the final number of actual arrivals to</w:t>
      </w:r>
      <w:r>
        <w:rPr>
          <w:rFonts w:ascii="Times New Roman" w:eastAsia="Times New Roman" w:hAnsi="Times New Roman" w:cs="Times New Roman"/>
          <w:sz w:val="28"/>
          <w:szCs w:val="28"/>
        </w:rPr>
        <w:t xml:space="preserve"> the affiliate in FY 201</w:t>
      </w:r>
      <w:r w:rsidR="00792680">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  The number of arrivals may not necessarily match the c</w:t>
      </w:r>
      <w:r>
        <w:rPr>
          <w:rFonts w:ascii="Times New Roman" w:eastAsia="Times New Roman" w:hAnsi="Times New Roman" w:cs="Times New Roman"/>
          <w:sz w:val="28"/>
          <w:szCs w:val="28"/>
        </w:rPr>
        <w:t>apacity acknowledged for FY 201</w:t>
      </w:r>
      <w:r w:rsidR="00792680">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792680">
        <w:rPr>
          <w:rFonts w:ascii="Times New Roman" w:eastAsia="Times New Roman" w:hAnsi="Times New Roman" w:cs="Times New Roman"/>
          <w:i/>
          <w:sz w:val="28"/>
          <w:szCs w:val="28"/>
        </w:rPr>
        <w:t>8</w:t>
      </w:r>
      <w:r>
        <w:rPr>
          <w:rFonts w:ascii="Times New Roman" w:eastAsia="Times New Roman" w:hAnsi="Times New Roman" w:cs="Times New Roman"/>
          <w:i/>
          <w:sz w:val="28"/>
          <w:szCs w:val="28"/>
        </w:rPr>
        <w:t xml:space="preserve"> </w:t>
      </w:r>
      <w:r w:rsidR="00AC3997" w:rsidRPr="00AC3997">
        <w:rPr>
          <w:rFonts w:ascii="Times New Roman" w:eastAsia="Times New Roman" w:hAnsi="Times New Roman" w:cs="Times New Roman"/>
          <w:i/>
          <w:sz w:val="28"/>
          <w:szCs w:val="28"/>
        </w:rPr>
        <w:t>Acknowledged Capacity:</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was a participant in the FY 201</w:t>
      </w:r>
      <w:r w:rsidR="00792680">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xml:space="preserve"> R&amp;P Program, provide the capacity acknowledged by PRM as of the date this proposal is submitted.</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792680">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 xml:space="preserve"> Anticipated Arrivals:</w:t>
      </w:r>
      <w:r w:rsidR="00AC3997" w:rsidRPr="00AC3997">
        <w:rPr>
          <w:rFonts w:ascii="Times New Roman" w:eastAsia="Times New Roman" w:hAnsi="Times New Roman" w:cs="Times New Roman"/>
          <w:sz w:val="28"/>
          <w:szCs w:val="28"/>
        </w:rPr>
        <w:t xml:space="preserve">  Provide the total number of actual arrivals projected for the entirety of the fiscal year.  The number projected is not necessarily the number proposed or capacity acknowledged last year.</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Default="00A94427"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792680">
        <w:rPr>
          <w:rFonts w:ascii="Times New Roman" w:eastAsia="Times New Roman" w:hAnsi="Times New Roman" w:cs="Times New Roman"/>
          <w:i/>
          <w:sz w:val="28"/>
          <w:szCs w:val="28"/>
        </w:rPr>
        <w:t>9</w:t>
      </w:r>
      <w:r w:rsidR="00AC3997" w:rsidRPr="00AC3997">
        <w:rPr>
          <w:rFonts w:ascii="Times New Roman" w:eastAsia="Times New Roman" w:hAnsi="Times New Roman" w:cs="Times New Roman"/>
          <w:i/>
          <w:sz w:val="28"/>
          <w:szCs w:val="28"/>
        </w:rPr>
        <w:t xml:space="preserve"> Proposed Capacity:</w:t>
      </w:r>
      <w:r w:rsidR="00AC3997" w:rsidRPr="00AC3997">
        <w:rPr>
          <w:rFonts w:ascii="Times New Roman" w:eastAsia="Times New Roman" w:hAnsi="Times New Roman" w:cs="Times New Roman"/>
          <w:sz w:val="28"/>
          <w:szCs w:val="28"/>
        </w:rPr>
        <w:t xml:space="preserve">  The affiliate’s proposed arrivals based on the community’s ability to resettle refugees.  </w:t>
      </w:r>
    </w:p>
    <w:p w:rsidR="000D661D" w:rsidRDefault="000D661D" w:rsidP="000D661D">
      <w:pPr>
        <w:spacing w:after="0" w:line="240" w:lineRule="auto"/>
        <w:contextualSpacing/>
        <w:rPr>
          <w:rFonts w:ascii="Times New Roman" w:eastAsia="Times New Roman" w:hAnsi="Times New Roman" w:cs="Times New Roman"/>
          <w:sz w:val="28"/>
          <w:szCs w:val="28"/>
        </w:rPr>
      </w:pPr>
    </w:p>
    <w:p w:rsidR="000D661D" w:rsidRPr="00AC3997" w:rsidRDefault="000D661D" w:rsidP="000D661D">
      <w:p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 xml:space="preserve">Recent/Proposed Caseload:  </w:t>
      </w:r>
    </w:p>
    <w:p w:rsidR="000D661D" w:rsidRPr="00AC3997" w:rsidRDefault="000D661D" w:rsidP="000D661D">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Nationalities served in FY 2017 and FY 2018</w:t>
      </w:r>
      <w:r w:rsidRPr="00AC3997">
        <w:rPr>
          <w:rFonts w:ascii="Times New Roman" w:eastAsia="Times New Roman" w:hAnsi="Times New Roman" w:cs="Times New Roman"/>
          <w:i/>
          <w:sz w:val="28"/>
          <w:szCs w:val="28"/>
        </w:rPr>
        <w:t>:</w:t>
      </w:r>
      <w:r w:rsidRPr="00AC3997">
        <w:rPr>
          <w:rFonts w:ascii="Times New Roman" w:eastAsia="Times New Roman" w:hAnsi="Times New Roman" w:cs="Times New Roman"/>
          <w:sz w:val="28"/>
          <w:szCs w:val="28"/>
        </w:rPr>
        <w:t xml:space="preserve"> List all nationalities se</w:t>
      </w:r>
      <w:r>
        <w:rPr>
          <w:rFonts w:ascii="Times New Roman" w:eastAsia="Times New Roman" w:hAnsi="Times New Roman" w:cs="Times New Roman"/>
          <w:sz w:val="28"/>
          <w:szCs w:val="28"/>
        </w:rPr>
        <w:t>rved by the affiliate in FY 2017 and FY 2018</w:t>
      </w:r>
      <w:r w:rsidRPr="00AC3997">
        <w:rPr>
          <w:rFonts w:ascii="Times New Roman" w:eastAsia="Times New Roman" w:hAnsi="Times New Roman" w:cs="Times New Roman"/>
          <w:sz w:val="28"/>
          <w:szCs w:val="28"/>
        </w:rPr>
        <w:t>.</w:t>
      </w:r>
    </w:p>
    <w:p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rsidR="000D661D" w:rsidRPr="00AC3997" w:rsidRDefault="000D661D" w:rsidP="000D661D">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Proposed nationalities to be served at this location in FY 201</w:t>
      </w:r>
      <w:r>
        <w:rPr>
          <w:rFonts w:ascii="Times New Roman" w:eastAsia="Times New Roman" w:hAnsi="Times New Roman" w:cs="Times New Roman"/>
          <w:i/>
          <w:sz w:val="28"/>
          <w:szCs w:val="28"/>
        </w:rPr>
        <w:t>9</w:t>
      </w:r>
      <w:r w:rsidRPr="00AC3997">
        <w:rPr>
          <w:rFonts w:ascii="Times New Roman" w:eastAsia="Times New Roman" w:hAnsi="Times New Roman" w:cs="Times New Roman"/>
          <w:i/>
          <w:sz w:val="28"/>
          <w:szCs w:val="28"/>
        </w:rPr>
        <w:t xml:space="preserve">: </w:t>
      </w:r>
      <w:r w:rsidRPr="00AC3997">
        <w:rPr>
          <w:rFonts w:ascii="Times New Roman" w:eastAsia="Times New Roman" w:hAnsi="Times New Roman" w:cs="Times New Roman"/>
          <w:sz w:val="28"/>
          <w:szCs w:val="28"/>
        </w:rPr>
        <w:t xml:space="preserve"> List any nationalities to be served by the affiliate in</w:t>
      </w:r>
      <w:r>
        <w:rPr>
          <w:rFonts w:ascii="Times New Roman" w:eastAsia="Times New Roman" w:hAnsi="Times New Roman" w:cs="Times New Roman"/>
          <w:sz w:val="28"/>
          <w:szCs w:val="28"/>
        </w:rPr>
        <w:t xml:space="preserve"> FY 2019</w:t>
      </w:r>
      <w:r w:rsidRPr="00AC3997">
        <w:rPr>
          <w:rFonts w:ascii="Times New Roman" w:eastAsia="Times New Roman" w:hAnsi="Times New Roman" w:cs="Times New Roman"/>
          <w:sz w:val="28"/>
          <w:szCs w:val="28"/>
        </w:rPr>
        <w:t>.</w:t>
      </w:r>
    </w:p>
    <w:p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rsidR="000D661D" w:rsidRPr="00AC3997" w:rsidRDefault="000D661D" w:rsidP="000D661D">
      <w:pPr>
        <w:numPr>
          <w:ilvl w:val="0"/>
          <w:numId w:val="23"/>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i/>
          <w:sz w:val="28"/>
          <w:szCs w:val="28"/>
        </w:rPr>
        <w:t>Languages available on staff to support the proposed caseload:</w:t>
      </w:r>
      <w:r w:rsidRPr="00AC3997">
        <w:rPr>
          <w:rFonts w:ascii="Times New Roman" w:eastAsia="Times New Roman" w:hAnsi="Times New Roman" w:cs="Times New Roman"/>
          <w:sz w:val="28"/>
          <w:szCs w:val="28"/>
        </w:rPr>
        <w:t xml:space="preserve">  List languages spoken by affiliate staff.  </w:t>
      </w:r>
      <w:r w:rsidRPr="00AC3997">
        <w:rPr>
          <w:rFonts w:ascii="Times New Roman" w:eastAsia="Times New Roman" w:hAnsi="Times New Roman" w:cs="Times New Roman"/>
          <w:b/>
          <w:sz w:val="28"/>
          <w:szCs w:val="28"/>
        </w:rPr>
        <w:t>Only include those languages spoken by the proposed caseload.</w:t>
      </w:r>
    </w:p>
    <w:p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rsidR="000D661D" w:rsidRPr="00AC3997" w:rsidRDefault="000D661D" w:rsidP="000D661D">
      <w:pPr>
        <w:numPr>
          <w:ilvl w:val="0"/>
          <w:numId w:val="23"/>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i/>
          <w:sz w:val="28"/>
          <w:szCs w:val="28"/>
        </w:rPr>
        <w:t>Languages available from within the community of resettlement to support the proposed caseload:</w:t>
      </w:r>
      <w:r w:rsidRPr="00AC3997">
        <w:rPr>
          <w:rFonts w:ascii="Times New Roman" w:eastAsia="Times New Roman" w:hAnsi="Times New Roman" w:cs="Times New Roman"/>
          <w:sz w:val="28"/>
          <w:szCs w:val="28"/>
        </w:rPr>
        <w:t xml:space="preserve">  List languages for which interpretation may be </w:t>
      </w:r>
      <w:r w:rsidRPr="00AC3997">
        <w:rPr>
          <w:rFonts w:ascii="Times New Roman" w:eastAsia="Times New Roman" w:hAnsi="Times New Roman" w:cs="Times New Roman"/>
          <w:sz w:val="28"/>
          <w:szCs w:val="28"/>
        </w:rPr>
        <w:lastRenderedPageBreak/>
        <w:t xml:space="preserve">reasonably provided from within the community of resettlement.  </w:t>
      </w:r>
      <w:r w:rsidRPr="00AC3997">
        <w:rPr>
          <w:rFonts w:ascii="Times New Roman" w:eastAsia="Times New Roman" w:hAnsi="Times New Roman" w:cs="Times New Roman"/>
          <w:b/>
          <w:sz w:val="28"/>
          <w:szCs w:val="28"/>
        </w:rPr>
        <w:t>Only include those languages spoken by the proposed caseload.</w:t>
      </w:r>
    </w:p>
    <w:p w:rsidR="000D661D" w:rsidRPr="00AC3997" w:rsidRDefault="000D661D" w:rsidP="000D661D">
      <w:pPr>
        <w:spacing w:after="0" w:line="240" w:lineRule="auto"/>
        <w:ind w:left="720"/>
        <w:contextualSpacing/>
        <w:rPr>
          <w:rFonts w:ascii="Times New Roman" w:eastAsia="Times New Roman" w:hAnsi="Times New Roman" w:cs="Times New Roman"/>
          <w:sz w:val="28"/>
          <w:szCs w:val="28"/>
        </w:rPr>
      </w:pPr>
    </w:p>
    <w:p w:rsidR="000D661D" w:rsidRPr="00AC3997" w:rsidRDefault="000D661D" w:rsidP="000D661D">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Other language resources used:</w:t>
      </w:r>
      <w:r w:rsidRPr="00AC3997">
        <w:rPr>
          <w:rFonts w:ascii="Times New Roman" w:eastAsia="Times New Roman" w:hAnsi="Times New Roman" w:cs="Times New Roman"/>
          <w:sz w:val="28"/>
          <w:szCs w:val="28"/>
        </w:rPr>
        <w:t xml:space="preserve">  List other language resources (such as telephonic resources) used by the affiliate, as well as how frequently and under what circumstances these resources are used.</w:t>
      </w:r>
    </w:p>
    <w:p w:rsidR="000D661D" w:rsidRPr="00AC3997" w:rsidRDefault="000D661D" w:rsidP="000D661D">
      <w:pPr>
        <w:spacing w:after="0" w:line="240" w:lineRule="auto"/>
        <w:contextualSpacing/>
        <w:rPr>
          <w:rFonts w:ascii="Times New Roman" w:eastAsia="Times New Roman" w:hAnsi="Times New Roman" w:cs="Times New Roman"/>
          <w:sz w:val="28"/>
          <w:szCs w:val="28"/>
        </w:rPr>
      </w:pPr>
    </w:p>
    <w:p w:rsidR="00AC3997" w:rsidRPr="00AC3997" w:rsidRDefault="00AC3997" w:rsidP="00AC3997">
      <w:pPr>
        <w:spacing w:after="0" w:line="240" w:lineRule="auto"/>
        <w:rPr>
          <w:rFonts w:ascii="Times New Roman" w:eastAsia="Times New Roman" w:hAnsi="Times New Roman" w:cs="Times New Roman"/>
          <w:bCs/>
          <w:i/>
          <w:sz w:val="28"/>
          <w:szCs w:val="28"/>
        </w:rPr>
      </w:pPr>
    </w:p>
    <w:p w:rsidR="00AC3997" w:rsidRPr="00AC3997" w:rsidRDefault="00F55199" w:rsidP="00AC3997">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FY 201</w:t>
      </w:r>
      <w:r w:rsidR="00792680">
        <w:rPr>
          <w:rFonts w:ascii="Times New Roman" w:eastAsia="Times New Roman" w:hAnsi="Times New Roman" w:cs="Times New Roman"/>
          <w:i/>
          <w:sz w:val="28"/>
          <w:szCs w:val="28"/>
        </w:rPr>
        <w:t>7</w:t>
      </w:r>
      <w:r w:rsidR="00AC3997" w:rsidRPr="00AC3997">
        <w:rPr>
          <w:rFonts w:ascii="Times New Roman" w:eastAsia="Times New Roman" w:hAnsi="Times New Roman" w:cs="Times New Roman"/>
          <w:i/>
          <w:sz w:val="28"/>
          <w:szCs w:val="28"/>
        </w:rPr>
        <w:t xml:space="preserve"> R&amp;P Period Report Outcomes</w:t>
      </w:r>
    </w:p>
    <w:p w:rsidR="00AC3997" w:rsidRPr="00AC3997" w:rsidRDefault="00AC3997" w:rsidP="00AC3997">
      <w:pPr>
        <w:numPr>
          <w:ilvl w:val="0"/>
          <w:numId w:val="29"/>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Total R&amp;P Peri</w:t>
      </w:r>
      <w:r w:rsidR="00F55199">
        <w:rPr>
          <w:rFonts w:ascii="Times New Roman" w:eastAsia="Times New Roman" w:hAnsi="Times New Roman" w:cs="Times New Roman"/>
          <w:i/>
          <w:sz w:val="28"/>
          <w:szCs w:val="28"/>
        </w:rPr>
        <w:t>od Reports Submitted for FY 201</w:t>
      </w:r>
      <w:r w:rsidR="00792680">
        <w:rPr>
          <w:rFonts w:ascii="Times New Roman" w:eastAsia="Times New Roman" w:hAnsi="Times New Roman" w:cs="Times New Roman"/>
          <w:i/>
          <w:sz w:val="28"/>
          <w:szCs w:val="28"/>
        </w:rPr>
        <w:t>7</w:t>
      </w:r>
      <w:r w:rsidRPr="00AC3997">
        <w:rPr>
          <w:rFonts w:ascii="Times New Roman" w:eastAsia="Times New Roman" w:hAnsi="Times New Roman" w:cs="Times New Roman"/>
          <w:i/>
          <w:sz w:val="28"/>
          <w:szCs w:val="28"/>
        </w:rPr>
        <w:t>:</w:t>
      </w:r>
      <w:r w:rsidRPr="00AC3997">
        <w:rPr>
          <w:rFonts w:ascii="Times New Roman" w:eastAsia="Times New Roman" w:hAnsi="Times New Roman" w:cs="Times New Roman"/>
          <w:sz w:val="28"/>
          <w:szCs w:val="28"/>
        </w:rPr>
        <w:t xml:space="preserve">  State the total number (noting both cases and individuals) of R&amp;P period reports submitted.</w:t>
      </w:r>
    </w:p>
    <w:p w:rsidR="00AC3997" w:rsidRPr="00AC3997" w:rsidRDefault="00AC3997" w:rsidP="00AC3997">
      <w:pPr>
        <w:spacing w:after="0" w:line="240" w:lineRule="auto"/>
        <w:rPr>
          <w:rFonts w:ascii="Times New Roman" w:eastAsia="Times New Roman" w:hAnsi="Times New Roman" w:cs="Times New Roman"/>
          <w:bCs/>
          <w:i/>
          <w:sz w:val="28"/>
          <w:szCs w:val="28"/>
        </w:rPr>
      </w:pPr>
    </w:p>
    <w:p w:rsidR="00AC3997" w:rsidRPr="00AC3997" w:rsidRDefault="00AC3997" w:rsidP="00AC3997">
      <w:pPr>
        <w:numPr>
          <w:ilvl w:val="0"/>
          <w:numId w:val="29"/>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R&amp;P Period Employment:</w:t>
      </w:r>
      <w:r w:rsidRPr="00AC3997">
        <w:rPr>
          <w:rFonts w:ascii="Times New Roman" w:eastAsia="Times New Roman" w:hAnsi="Times New Roman" w:cs="Times New Roman"/>
          <w:sz w:val="28"/>
          <w:szCs w:val="28"/>
        </w:rPr>
        <w:t xml:space="preserve">  State the percentage and number (expressed as a fraction – employed over employable) of refugees who were employed at the end of the R&amp;P period.  </w:t>
      </w:r>
    </w:p>
    <w:p w:rsidR="00AC3997" w:rsidRPr="00AC3997" w:rsidRDefault="00AC3997" w:rsidP="00AC3997">
      <w:pPr>
        <w:spacing w:after="0" w:line="240" w:lineRule="auto"/>
        <w:rPr>
          <w:rFonts w:ascii="Times New Roman" w:eastAsia="Times New Roman" w:hAnsi="Times New Roman" w:cs="Times New Roman"/>
          <w:bCs/>
          <w:i/>
          <w:sz w:val="28"/>
          <w:szCs w:val="28"/>
        </w:rPr>
      </w:pPr>
    </w:p>
    <w:p w:rsidR="00AC3997" w:rsidRPr="00AC3997" w:rsidRDefault="00AC3997" w:rsidP="00AC3997">
      <w:pPr>
        <w:numPr>
          <w:ilvl w:val="0"/>
          <w:numId w:val="29"/>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bCs/>
          <w:i/>
          <w:sz w:val="28"/>
          <w:szCs w:val="28"/>
        </w:rPr>
        <w:t>R&amp;P Period Out-Migration:</w:t>
      </w:r>
      <w:r w:rsidRPr="00AC3997">
        <w:rPr>
          <w:rFonts w:ascii="Times New Roman" w:eastAsia="Times New Roman" w:hAnsi="Times New Roman" w:cs="Times New Roman"/>
          <w:sz w:val="28"/>
          <w:szCs w:val="28"/>
        </w:rPr>
        <w:t xml:space="preserve">  State the percentage and number (expressed as a fraction – out-migrated over arrived) of refugees who out-migrated from this site. </w:t>
      </w:r>
    </w:p>
    <w:p w:rsidR="00AC3997" w:rsidRPr="00AC3997" w:rsidRDefault="00AC3997" w:rsidP="00AC3997">
      <w:pPr>
        <w:spacing w:after="0" w:line="240" w:lineRule="auto"/>
        <w:contextualSpacing/>
        <w:rPr>
          <w:rFonts w:ascii="Times New Roman" w:eastAsia="Times New Roman" w:hAnsi="Times New Roman" w:cs="Times New Roman"/>
          <w:bCs/>
          <w:sz w:val="28"/>
          <w:szCs w:val="28"/>
        </w:rPr>
      </w:pPr>
    </w:p>
    <w:p w:rsidR="00AC3997" w:rsidRPr="00AC3997" w:rsidRDefault="00AC3997" w:rsidP="00AC3997">
      <w:pPr>
        <w:numPr>
          <w:ilvl w:val="0"/>
          <w:numId w:val="29"/>
        </w:numPr>
        <w:spacing w:after="0" w:line="240" w:lineRule="auto"/>
        <w:contextualSpacing/>
        <w:rPr>
          <w:rFonts w:ascii="Times New Roman" w:eastAsia="Times New Roman" w:hAnsi="Times New Roman" w:cs="Times New Roman"/>
          <w:bCs/>
          <w:sz w:val="28"/>
          <w:szCs w:val="28"/>
        </w:rPr>
      </w:pPr>
      <w:r w:rsidRPr="00AC3997">
        <w:rPr>
          <w:rFonts w:ascii="Times New Roman" w:eastAsia="Times New Roman" w:hAnsi="Times New Roman" w:cs="Times New Roman"/>
          <w:i/>
          <w:sz w:val="28"/>
          <w:szCs w:val="28"/>
        </w:rPr>
        <w:t>R&amp;P Period Household Income Exceeds Expenses</w:t>
      </w:r>
      <w:r w:rsidRPr="00AC3997">
        <w:rPr>
          <w:rFonts w:ascii="Times New Roman" w:eastAsia="Times New Roman" w:hAnsi="Times New Roman" w:cs="Times New Roman"/>
          <w:sz w:val="28"/>
          <w:szCs w:val="28"/>
        </w:rPr>
        <w:t>:   State the percentage and number (expressed as a fraction) of cases whose household income exceed their expenses as of the end of the R&amp;P period.</w:t>
      </w:r>
    </w:p>
    <w:p w:rsidR="00AC3997" w:rsidRPr="00AC3997" w:rsidRDefault="00AC3997" w:rsidP="00AC3997">
      <w:pPr>
        <w:spacing w:after="0" w:line="240" w:lineRule="auto"/>
        <w:contextualSpacing/>
        <w:rPr>
          <w:rFonts w:ascii="Times New Roman" w:eastAsia="Times New Roman" w:hAnsi="Times New Roman" w:cs="Times New Roman"/>
          <w:bCs/>
          <w:sz w:val="28"/>
          <w:szCs w:val="28"/>
        </w:rPr>
      </w:pPr>
    </w:p>
    <w:p w:rsidR="00AC3997" w:rsidRPr="00AC3997" w:rsidRDefault="00AC3997" w:rsidP="00AC3997">
      <w:p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Recent R&amp;P Monitoring Outcomes</w:t>
      </w:r>
    </w:p>
    <w:p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 xml:space="preserve">Date of most recent PRM monitoring visit:  </w:t>
      </w:r>
      <w:r w:rsidRPr="00AC3997">
        <w:rPr>
          <w:rFonts w:ascii="Times New Roman" w:eastAsia="Times New Roman" w:hAnsi="Times New Roman" w:cs="Times New Roman"/>
          <w:bCs/>
          <w:sz w:val="28"/>
          <w:szCs w:val="28"/>
        </w:rPr>
        <w:t>State the date (month and year) of the most recent PRM monitoring visit at this site.</w:t>
      </w:r>
    </w:p>
    <w:p w:rsidR="00AC3997" w:rsidRPr="00AC3997" w:rsidRDefault="00AC3997" w:rsidP="00AC3997">
      <w:pPr>
        <w:spacing w:after="0" w:line="240" w:lineRule="auto"/>
        <w:ind w:left="720"/>
        <w:contextualSpacing/>
        <w:rPr>
          <w:rFonts w:ascii="Times New Roman" w:eastAsia="Times New Roman" w:hAnsi="Times New Roman" w:cs="Times New Roman"/>
          <w:bCs/>
          <w:i/>
          <w:sz w:val="28"/>
          <w:szCs w:val="28"/>
        </w:rPr>
      </w:pPr>
    </w:p>
    <w:p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Compliance Rating:</w:t>
      </w:r>
      <w:r w:rsidRPr="00AC3997">
        <w:rPr>
          <w:rFonts w:ascii="Times New Roman" w:eastAsia="Times New Roman" w:hAnsi="Times New Roman" w:cs="Times New Roman"/>
          <w:bCs/>
          <w:sz w:val="28"/>
          <w:szCs w:val="28"/>
        </w:rPr>
        <w:t xml:space="preserve">  State the compliance rating as listed in the final monitoring report issued subsequent to the most recent PRM monitoring visit.</w:t>
      </w:r>
    </w:p>
    <w:p w:rsidR="00AC3997" w:rsidRPr="00AC3997" w:rsidRDefault="00AC3997" w:rsidP="00AC3997">
      <w:pPr>
        <w:spacing w:after="0" w:line="240" w:lineRule="auto"/>
        <w:ind w:left="720"/>
        <w:contextualSpacing/>
        <w:rPr>
          <w:rFonts w:ascii="Times New Roman" w:eastAsia="Times New Roman" w:hAnsi="Times New Roman" w:cs="Times New Roman"/>
          <w:bCs/>
          <w:i/>
          <w:sz w:val="28"/>
          <w:szCs w:val="28"/>
        </w:rPr>
      </w:pPr>
    </w:p>
    <w:p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Date of most recent Resettlement Agency headquarters monitoring visit (R&amp;P):</w:t>
      </w:r>
      <w:r w:rsidRPr="00AC3997">
        <w:rPr>
          <w:rFonts w:ascii="Times New Roman" w:eastAsia="Times New Roman" w:hAnsi="Times New Roman" w:cs="Times New Roman"/>
          <w:bCs/>
          <w:sz w:val="28"/>
          <w:szCs w:val="28"/>
        </w:rPr>
        <w:t xml:space="preserve">  State the date (month and year) of the most recent Resettlement Agency headquarters monitoring visit (for the R&amp;P Program).</w:t>
      </w:r>
    </w:p>
    <w:p w:rsidR="00AC3997" w:rsidRPr="00AC3997" w:rsidRDefault="00AC3997" w:rsidP="00AC3997">
      <w:pPr>
        <w:spacing w:after="0" w:line="240" w:lineRule="auto"/>
        <w:ind w:left="720"/>
        <w:contextualSpacing/>
        <w:rPr>
          <w:rFonts w:ascii="Times New Roman" w:eastAsia="Times New Roman" w:hAnsi="Times New Roman" w:cs="Times New Roman"/>
          <w:bCs/>
          <w:i/>
          <w:sz w:val="28"/>
          <w:szCs w:val="28"/>
        </w:rPr>
      </w:pPr>
    </w:p>
    <w:p w:rsidR="00AC3997" w:rsidRPr="00AC3997" w:rsidRDefault="00AC3997" w:rsidP="00AC3997">
      <w:pPr>
        <w:numPr>
          <w:ilvl w:val="0"/>
          <w:numId w:val="30"/>
        </w:numPr>
        <w:spacing w:after="0" w:line="240" w:lineRule="auto"/>
        <w:contextualSpacing/>
        <w:rPr>
          <w:rFonts w:ascii="Times New Roman" w:eastAsia="Times New Roman" w:hAnsi="Times New Roman" w:cs="Times New Roman"/>
          <w:bCs/>
          <w:i/>
          <w:sz w:val="28"/>
          <w:szCs w:val="28"/>
        </w:rPr>
      </w:pPr>
      <w:r w:rsidRPr="00AC3997">
        <w:rPr>
          <w:rFonts w:ascii="Times New Roman" w:eastAsia="Times New Roman" w:hAnsi="Times New Roman" w:cs="Times New Roman"/>
          <w:bCs/>
          <w:i/>
          <w:sz w:val="28"/>
          <w:szCs w:val="28"/>
        </w:rPr>
        <w:t>Compliance Rating:</w:t>
      </w:r>
      <w:r w:rsidRPr="00AC3997">
        <w:rPr>
          <w:rFonts w:ascii="Times New Roman" w:eastAsia="Times New Roman" w:hAnsi="Times New Roman" w:cs="Times New Roman"/>
          <w:bCs/>
          <w:sz w:val="28"/>
          <w:szCs w:val="28"/>
        </w:rPr>
        <w:t xml:space="preserve">  State the compliance rating (for the R&amp;P Program) as listed in the monitoring report issued subsequent to the most recent Resettlement Agency headquarters monitoring visit.</w:t>
      </w:r>
    </w:p>
    <w:p w:rsidR="00AC3997" w:rsidRPr="00AC3997" w:rsidRDefault="00AC3997" w:rsidP="00AC3997">
      <w:pPr>
        <w:spacing w:after="0" w:line="240" w:lineRule="auto"/>
        <w:contextualSpacing/>
        <w:rPr>
          <w:rFonts w:ascii="Times New Roman" w:eastAsia="Times New Roman" w:hAnsi="Times New Roman" w:cs="Times New Roman"/>
          <w:bCs/>
          <w:sz w:val="28"/>
          <w:szCs w:val="28"/>
        </w:rPr>
      </w:pP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C3997" w:rsidP="00AC3997">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Site Rationale:</w:t>
      </w:r>
      <w:r w:rsidRPr="00AC3997">
        <w:rPr>
          <w:rFonts w:ascii="Times New Roman" w:eastAsia="Times New Roman" w:hAnsi="Times New Roman" w:cs="Times New Roman"/>
          <w:b/>
          <w:sz w:val="28"/>
          <w:szCs w:val="28"/>
        </w:rPr>
        <w:t xml:space="preserve"> </w:t>
      </w:r>
    </w:p>
    <w:p w:rsidR="00AC3997" w:rsidRPr="00AC3997" w:rsidRDefault="00AC3997" w:rsidP="00AC3997">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Number of other affiliates present:</w:t>
      </w:r>
      <w:r w:rsidRPr="00AC3997">
        <w:rPr>
          <w:rFonts w:ascii="Times New Roman" w:eastAsia="Times New Roman" w:hAnsi="Times New Roman" w:cs="Times New Roman"/>
          <w:sz w:val="28"/>
          <w:szCs w:val="28"/>
        </w:rPr>
        <w:t xml:space="preserve">  Note the number of other affiliates located in </w:t>
      </w:r>
      <w:r w:rsidR="00FF0AD6">
        <w:rPr>
          <w:rFonts w:ascii="Times New Roman" w:eastAsia="Times New Roman" w:hAnsi="Times New Roman" w:cs="Times New Roman"/>
          <w:sz w:val="28"/>
          <w:szCs w:val="28"/>
        </w:rPr>
        <w:t>placement radius</w:t>
      </w:r>
      <w:r w:rsidRPr="00AC3997">
        <w:rPr>
          <w:rFonts w:ascii="Times New Roman" w:eastAsia="Times New Roman" w:hAnsi="Times New Roman" w:cs="Times New Roman"/>
          <w:sz w:val="28"/>
          <w:szCs w:val="28"/>
        </w:rPr>
        <w:t>.  Do not include the names of other affiliates.</w:t>
      </w:r>
    </w:p>
    <w:p w:rsidR="00AC3997" w:rsidRPr="00AC3997" w:rsidRDefault="00AC3997" w:rsidP="00AC3997">
      <w:pPr>
        <w:spacing w:after="0" w:line="240" w:lineRule="auto"/>
        <w:ind w:left="720"/>
        <w:contextualSpacing/>
        <w:rPr>
          <w:rFonts w:ascii="Times New Roman" w:eastAsia="Times New Roman" w:hAnsi="Times New Roman" w:cs="Times New Roman"/>
          <w:i/>
          <w:sz w:val="28"/>
          <w:szCs w:val="28"/>
        </w:rPr>
      </w:pPr>
    </w:p>
    <w:p w:rsidR="00AC3997" w:rsidRPr="00AC3997" w:rsidRDefault="00AC3997" w:rsidP="00AC3997">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Local overall unemployment rate:</w:t>
      </w:r>
      <w:r w:rsidRPr="00AC3997">
        <w:rPr>
          <w:rFonts w:ascii="Times New Roman" w:eastAsia="Times New Roman" w:hAnsi="Times New Roman" w:cs="Times New Roman"/>
          <w:sz w:val="28"/>
          <w:szCs w:val="28"/>
        </w:rPr>
        <w:t xml:space="preserve">  Note the local overall unemployment rate for the area.</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Available jobs for refugees:</w:t>
      </w:r>
      <w:r w:rsidRPr="00AC3997">
        <w:rPr>
          <w:rFonts w:ascii="Times New Roman" w:eastAsia="Times New Roman" w:hAnsi="Times New Roman" w:cs="Times New Roman"/>
          <w:sz w:val="28"/>
          <w:szCs w:val="28"/>
        </w:rPr>
        <w:t xml:space="preserve">  List the types of jobs and/or fields where refugees most comm</w:t>
      </w:r>
      <w:r w:rsidR="00F55199">
        <w:rPr>
          <w:rFonts w:ascii="Times New Roman" w:eastAsia="Times New Roman" w:hAnsi="Times New Roman" w:cs="Times New Roman"/>
          <w:sz w:val="28"/>
          <w:szCs w:val="28"/>
        </w:rPr>
        <w:t>only found employment in FY 201</w:t>
      </w:r>
      <w:r w:rsidR="00792680">
        <w:rPr>
          <w:rFonts w:ascii="Times New Roman" w:eastAsia="Times New Roman" w:hAnsi="Times New Roman" w:cs="Times New Roman"/>
          <w:sz w:val="28"/>
          <w:szCs w:val="28"/>
        </w:rPr>
        <w:t>7</w:t>
      </w:r>
      <w:r w:rsidR="00F55199">
        <w:rPr>
          <w:rFonts w:ascii="Times New Roman" w:eastAsia="Times New Roman" w:hAnsi="Times New Roman" w:cs="Times New Roman"/>
          <w:sz w:val="28"/>
          <w:szCs w:val="28"/>
        </w:rPr>
        <w:t xml:space="preserve"> and FY 201</w:t>
      </w:r>
      <w:r w:rsidR="00792680">
        <w:rPr>
          <w:rFonts w:ascii="Times New Roman" w:eastAsia="Times New Roman" w:hAnsi="Times New Roman" w:cs="Times New Roman"/>
          <w:sz w:val="28"/>
          <w:szCs w:val="28"/>
        </w:rPr>
        <w:t>8</w:t>
      </w:r>
      <w:r w:rsidRPr="00AC3997">
        <w:rPr>
          <w:rFonts w:ascii="Times New Roman" w:eastAsia="Times New Roman" w:hAnsi="Times New Roman" w:cs="Times New Roman"/>
          <w:sz w:val="28"/>
          <w:szCs w:val="28"/>
        </w:rPr>
        <w:t>.</w:t>
      </w:r>
    </w:p>
    <w:p w:rsidR="00AC3997" w:rsidRPr="00AC3997" w:rsidRDefault="00AC3997" w:rsidP="00AC3997">
      <w:pPr>
        <w:spacing w:after="0" w:line="240" w:lineRule="auto"/>
        <w:ind w:left="720"/>
        <w:contextualSpacing/>
        <w:rPr>
          <w:rFonts w:ascii="Times New Roman" w:eastAsia="Times New Roman" w:hAnsi="Times New Roman" w:cs="Times New Roman"/>
          <w:i/>
          <w:sz w:val="28"/>
          <w:szCs w:val="28"/>
        </w:rPr>
      </w:pPr>
    </w:p>
    <w:p w:rsidR="00AC3997" w:rsidRPr="00AC3997" w:rsidRDefault="00AC3997" w:rsidP="00AC3997">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Average starting wage for refugees:</w:t>
      </w:r>
      <w:r w:rsidRPr="00AC3997">
        <w:rPr>
          <w:rFonts w:ascii="Times New Roman" w:eastAsia="Times New Roman" w:hAnsi="Times New Roman" w:cs="Times New Roman"/>
          <w:sz w:val="28"/>
          <w:szCs w:val="28"/>
        </w:rPr>
        <w:t xml:space="preserve">  Note the average starting wage or </w:t>
      </w:r>
      <w:r w:rsidR="00F55199">
        <w:rPr>
          <w:rFonts w:ascii="Times New Roman" w:eastAsia="Times New Roman" w:hAnsi="Times New Roman" w:cs="Times New Roman"/>
          <w:sz w:val="28"/>
          <w:szCs w:val="28"/>
        </w:rPr>
        <w:t>range refugees earned in FY 201</w:t>
      </w:r>
      <w:r w:rsidR="00792680">
        <w:rPr>
          <w:rFonts w:ascii="Times New Roman" w:eastAsia="Times New Roman" w:hAnsi="Times New Roman" w:cs="Times New Roman"/>
          <w:sz w:val="28"/>
          <w:szCs w:val="28"/>
        </w:rPr>
        <w:t>7</w:t>
      </w:r>
      <w:r w:rsidR="00F55199">
        <w:rPr>
          <w:rFonts w:ascii="Times New Roman" w:eastAsia="Times New Roman" w:hAnsi="Times New Roman" w:cs="Times New Roman"/>
          <w:sz w:val="28"/>
          <w:szCs w:val="28"/>
        </w:rPr>
        <w:t xml:space="preserve"> and FY 201</w:t>
      </w:r>
      <w:r w:rsidR="00792680">
        <w:rPr>
          <w:rFonts w:ascii="Times New Roman" w:eastAsia="Times New Roman" w:hAnsi="Times New Roman" w:cs="Times New Roman"/>
          <w:sz w:val="28"/>
          <w:szCs w:val="28"/>
        </w:rPr>
        <w:t>8</w:t>
      </w:r>
      <w:r w:rsidRPr="00AC3997">
        <w:rPr>
          <w:rFonts w:ascii="Times New Roman" w:eastAsia="Times New Roman" w:hAnsi="Times New Roman" w:cs="Times New Roman"/>
          <w:sz w:val="28"/>
          <w:szCs w:val="28"/>
        </w:rPr>
        <w:t>.  Note whether jobs were full-time or part-time, and whether they offered benefits.</w:t>
      </w:r>
    </w:p>
    <w:p w:rsidR="00AC3997" w:rsidRPr="00AC3997" w:rsidRDefault="00AC3997" w:rsidP="00AC3997">
      <w:pPr>
        <w:spacing w:after="0" w:line="240" w:lineRule="auto"/>
        <w:ind w:left="720"/>
        <w:contextualSpacing/>
        <w:rPr>
          <w:rFonts w:ascii="Times New Roman" w:eastAsia="Times New Roman" w:hAnsi="Times New Roman" w:cs="Times New Roman"/>
          <w:i/>
          <w:sz w:val="28"/>
          <w:szCs w:val="28"/>
        </w:rPr>
      </w:pPr>
    </w:p>
    <w:p w:rsidR="00AC3997" w:rsidRPr="00AC3997" w:rsidRDefault="00AC3997" w:rsidP="00AC3997">
      <w:pPr>
        <w:numPr>
          <w:ilvl w:val="0"/>
          <w:numId w:val="27"/>
        </w:num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Average monthly rent and availability:</w:t>
      </w:r>
      <w:r w:rsidRPr="00AC3997">
        <w:rPr>
          <w:rFonts w:ascii="Times New Roman" w:eastAsia="Times New Roman" w:hAnsi="Times New Roman" w:cs="Times New Roman"/>
          <w:sz w:val="28"/>
          <w:szCs w:val="28"/>
        </w:rPr>
        <w:t xml:space="preserve">  Note the average monthly rent </w:t>
      </w:r>
      <w:proofErr w:type="gramStart"/>
      <w:r w:rsidRPr="00AC3997">
        <w:rPr>
          <w:rFonts w:ascii="Times New Roman" w:eastAsia="Times New Roman" w:hAnsi="Times New Roman" w:cs="Times New Roman"/>
          <w:sz w:val="28"/>
          <w:szCs w:val="28"/>
        </w:rPr>
        <w:t xml:space="preserve">for </w:t>
      </w:r>
      <w:r w:rsidR="00FF0AD6">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1</w:t>
      </w:r>
      <w:proofErr w:type="gramEnd"/>
      <w:r w:rsidRPr="00AC3997">
        <w:rPr>
          <w:rFonts w:ascii="Times New Roman" w:eastAsia="Times New Roman" w:hAnsi="Times New Roman" w:cs="Times New Roman"/>
          <w:sz w:val="28"/>
          <w:szCs w:val="28"/>
        </w:rPr>
        <w:t>-, 2-, and 3-bedroom housing.  For each, note whether such housing is always, frequently, sometimes, or never available.</w:t>
      </w:r>
    </w:p>
    <w:p w:rsidR="00AC3997" w:rsidRPr="00AC3997" w:rsidRDefault="00AC3997" w:rsidP="00AC3997">
      <w:pPr>
        <w:spacing w:after="0" w:line="240" w:lineRule="auto"/>
        <w:contextualSpacing/>
        <w:rPr>
          <w:rFonts w:ascii="Times New Roman" w:eastAsia="Times New Roman" w:hAnsi="Times New Roman" w:cs="Times New Roman"/>
          <w:sz w:val="28"/>
          <w:szCs w:val="28"/>
        </w:rPr>
      </w:pPr>
    </w:p>
    <w:p w:rsidR="00AC3997" w:rsidRPr="00AC3997" w:rsidRDefault="00AC3997" w:rsidP="00AC3997">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Grievance and Protection from Sexual Exploitation and Abuse (PSEA) Policy</w:t>
      </w:r>
    </w:p>
    <w:p w:rsidR="00AC3997" w:rsidRPr="00AC3997" w:rsidRDefault="00AC3997" w:rsidP="00AC3997">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a grievance policy.</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1D1C06" w:rsidRPr="004A4CB9" w:rsidRDefault="00AC3997" w:rsidP="004A4CB9">
      <w:pPr>
        <w:pStyle w:val="ListParagraph"/>
        <w:numPr>
          <w:ilvl w:val="0"/>
          <w:numId w:val="28"/>
        </w:numPr>
        <w:spacing w:afterLines="50" w:after="120" w:line="240" w:lineRule="auto"/>
        <w:rPr>
          <w:rFonts w:ascii="Times New Roman" w:eastAsia="Times New Roman" w:hAnsi="Times New Roman" w:cs="Times New Roman"/>
          <w:sz w:val="28"/>
          <w:szCs w:val="28"/>
        </w:rPr>
      </w:pPr>
      <w:r w:rsidRPr="004A4CB9">
        <w:rPr>
          <w:rFonts w:ascii="Times New Roman" w:eastAsia="Times New Roman" w:hAnsi="Times New Roman" w:cs="Times New Roman"/>
          <w:sz w:val="28"/>
          <w:szCs w:val="28"/>
        </w:rPr>
        <w:t>Indicate whether the affiliate has incorporated the Inter-Agency Standing Committee’s six core principles for PSEA into the organization’s code of conduct for all staff and volunteers</w:t>
      </w:r>
      <w:r w:rsidR="00141BB2" w:rsidRPr="004A4CB9">
        <w:rPr>
          <w:rFonts w:ascii="Times New Roman" w:eastAsia="Times New Roman" w:hAnsi="Times New Roman" w:cs="Times New Roman"/>
          <w:sz w:val="28"/>
          <w:szCs w:val="28"/>
        </w:rPr>
        <w:t>.</w:t>
      </w:r>
    </w:p>
    <w:p w:rsidR="00141BB2" w:rsidRDefault="00141BB2" w:rsidP="00AC3997">
      <w:pPr>
        <w:spacing w:afterLines="50" w:after="120" w:line="240" w:lineRule="auto"/>
        <w:contextualSpacing/>
        <w:rPr>
          <w:rFonts w:ascii="Times New Roman" w:eastAsia="Times New Roman" w:hAnsi="Times New Roman" w:cs="Times New Roman"/>
          <w:b/>
          <w:bCs/>
          <w:i/>
          <w:sz w:val="28"/>
          <w:szCs w:val="28"/>
        </w:rPr>
      </w:pPr>
    </w:p>
    <w:p w:rsidR="00AC3997" w:rsidRPr="00AC3997" w:rsidRDefault="00AC3997" w:rsidP="00AC3997">
      <w:pPr>
        <w:spacing w:afterLines="50" w:after="120" w:line="240" w:lineRule="auto"/>
        <w:contextualSpacing/>
        <w:rPr>
          <w:rFonts w:ascii="Times New Roman" w:eastAsia="Times New Roman" w:hAnsi="Times New Roman" w:cs="Times New Roman"/>
          <w:bCs/>
          <w:sz w:val="28"/>
          <w:szCs w:val="28"/>
        </w:rPr>
      </w:pPr>
      <w:r w:rsidRPr="00AC3997">
        <w:rPr>
          <w:rFonts w:ascii="Times New Roman" w:eastAsia="Times New Roman" w:hAnsi="Times New Roman" w:cs="Times New Roman"/>
          <w:b/>
          <w:bCs/>
          <w:i/>
          <w:sz w:val="28"/>
          <w:szCs w:val="28"/>
        </w:rPr>
        <w:t>Instructions:</w:t>
      </w:r>
      <w:r w:rsidRPr="00AC3997">
        <w:rPr>
          <w:rFonts w:ascii="Times New Roman" w:eastAsia="Times New Roman" w:hAnsi="Times New Roman" w:cs="Times New Roman"/>
          <w:bCs/>
          <w:sz w:val="28"/>
          <w:szCs w:val="28"/>
        </w:rPr>
        <w:t xml:space="preserve">  Please number each response and include the question topic in </w:t>
      </w:r>
      <w:r w:rsidRPr="00AC3997">
        <w:rPr>
          <w:rFonts w:ascii="Times New Roman" w:eastAsia="Times New Roman" w:hAnsi="Times New Roman" w:cs="Times New Roman"/>
          <w:b/>
          <w:bCs/>
          <w:sz w:val="28"/>
          <w:szCs w:val="28"/>
        </w:rPr>
        <w:t>bold</w:t>
      </w:r>
      <w:r w:rsidRPr="00AC3997">
        <w:rPr>
          <w:rFonts w:ascii="Times New Roman" w:eastAsia="Times New Roman" w:hAnsi="Times New Roman" w:cs="Times New Roman"/>
          <w:bCs/>
          <w:sz w:val="28"/>
          <w:szCs w:val="28"/>
        </w:rPr>
        <w:t>.  The questions below should not be repeated in your response.</w:t>
      </w:r>
    </w:p>
    <w:p w:rsidR="00AC3997" w:rsidRDefault="00AC3997" w:rsidP="00AC3997">
      <w:pPr>
        <w:spacing w:after="0" w:line="240" w:lineRule="auto"/>
        <w:rPr>
          <w:rFonts w:ascii="Times New Roman" w:eastAsia="Times New Roman" w:hAnsi="Times New Roman" w:cs="Times New Roman"/>
          <w:sz w:val="28"/>
          <w:szCs w:val="28"/>
        </w:rPr>
      </w:pPr>
    </w:p>
    <w:p w:rsidR="00610BF8" w:rsidRDefault="00233353" w:rsidP="00610BF8">
      <w:pPr>
        <w:tabs>
          <w:tab w:val="left" w:pos="450"/>
        </w:tabs>
        <w:spacing w:after="0" w:line="240" w:lineRule="auto"/>
        <w:ind w:left="450" w:hanging="45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610BF8" w:rsidRPr="00610BF8">
        <w:rPr>
          <w:rFonts w:ascii="Times New Roman" w:eastAsia="Times New Roman" w:hAnsi="Times New Roman" w:cs="Times New Roman"/>
          <w:sz w:val="28"/>
          <w:szCs w:val="28"/>
        </w:rPr>
        <w:t>.</w:t>
      </w:r>
      <w:r w:rsidR="00610BF8" w:rsidRPr="00610BF8">
        <w:rPr>
          <w:rFonts w:ascii="Times New Roman" w:eastAsia="Times New Roman" w:hAnsi="Times New Roman" w:cs="Times New Roman"/>
          <w:sz w:val="28"/>
          <w:szCs w:val="28"/>
        </w:rPr>
        <w:tab/>
      </w:r>
      <w:r w:rsidR="00610BF8" w:rsidRPr="00B47386">
        <w:rPr>
          <w:rFonts w:ascii="Times New Roman" w:eastAsia="Times New Roman" w:hAnsi="Times New Roman" w:cs="Times New Roman"/>
          <w:b/>
          <w:sz w:val="28"/>
          <w:szCs w:val="28"/>
        </w:rPr>
        <w:t>Satellite Offices:</w:t>
      </w:r>
      <w:r w:rsidR="00610BF8" w:rsidRPr="00610BF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If proposing to utilize a satellite location, describe the location, the distance from the office proposed in this abstract, </w:t>
      </w:r>
      <w:r w:rsidR="00610BF8" w:rsidRPr="00610BF8">
        <w:rPr>
          <w:rFonts w:ascii="Times New Roman" w:eastAsia="Times New Roman" w:hAnsi="Times New Roman" w:cs="Times New Roman"/>
          <w:sz w:val="28"/>
          <w:szCs w:val="28"/>
        </w:rPr>
        <w:t>and estimated operating hours.</w:t>
      </w:r>
    </w:p>
    <w:p w:rsidR="000B1566" w:rsidRPr="000B1566" w:rsidRDefault="000B1566" w:rsidP="000B1566">
      <w:pPr>
        <w:tabs>
          <w:tab w:val="left" w:pos="360"/>
        </w:tabs>
        <w:spacing w:after="0" w:line="240" w:lineRule="auto"/>
        <w:ind w:left="360" w:hanging="360"/>
        <w:rPr>
          <w:rFonts w:ascii="Times New Roman" w:eastAsia="Times New Roman" w:hAnsi="Times New Roman" w:cs="Times New Roman"/>
          <w:b/>
          <w:sz w:val="28"/>
          <w:szCs w:val="28"/>
        </w:rPr>
      </w:pPr>
    </w:p>
    <w:p w:rsidR="00AC3997" w:rsidRPr="00AC3997" w:rsidRDefault="00233353" w:rsidP="000B1566">
      <w:pPr>
        <w:spacing w:after="0" w:line="240" w:lineRule="auto"/>
        <w:ind w:left="360" w:hanging="360"/>
        <w:contextualSpacing/>
        <w:rPr>
          <w:rFonts w:ascii="Times New Roman" w:eastAsia="Times New Roman" w:hAnsi="Times New Roman" w:cs="Times New Roman"/>
          <w:sz w:val="28"/>
          <w:szCs w:val="28"/>
        </w:rPr>
      </w:pPr>
      <w:r w:rsidRPr="00B47386">
        <w:rPr>
          <w:rFonts w:ascii="Times New Roman" w:eastAsia="Times New Roman" w:hAnsi="Times New Roman" w:cs="Times New Roman"/>
          <w:sz w:val="28"/>
          <w:szCs w:val="28"/>
        </w:rPr>
        <w:t>2</w:t>
      </w:r>
      <w:r w:rsidR="000B1566" w:rsidRPr="00B47386">
        <w:rPr>
          <w:rFonts w:ascii="Times New Roman" w:eastAsia="Times New Roman" w:hAnsi="Times New Roman" w:cs="Times New Roman"/>
          <w:sz w:val="28"/>
          <w:szCs w:val="28"/>
        </w:rPr>
        <w:t>.</w:t>
      </w:r>
      <w:r w:rsidR="000B1566">
        <w:rPr>
          <w:rFonts w:ascii="Times New Roman" w:eastAsia="Times New Roman" w:hAnsi="Times New Roman" w:cs="Times New Roman"/>
          <w:b/>
          <w:sz w:val="28"/>
          <w:szCs w:val="28"/>
        </w:rPr>
        <w:tab/>
      </w:r>
      <w:r w:rsidR="00AC3997" w:rsidRPr="00AC3997">
        <w:rPr>
          <w:rFonts w:ascii="Times New Roman" w:eastAsia="Times New Roman" w:hAnsi="Times New Roman" w:cs="Times New Roman"/>
          <w:b/>
          <w:sz w:val="28"/>
          <w:szCs w:val="28"/>
        </w:rPr>
        <w:t xml:space="preserve">Community Engagement:  </w:t>
      </w:r>
      <w:r w:rsidR="00AC3997" w:rsidRPr="00AC3997">
        <w:rPr>
          <w:rFonts w:ascii="Times New Roman" w:eastAsia="Times New Roman" w:hAnsi="Times New Roman" w:cs="Times New Roman"/>
          <w:sz w:val="28"/>
          <w:szCs w:val="28"/>
        </w:rPr>
        <w:t>Give two examples of results achieved throug</w:t>
      </w:r>
      <w:r w:rsidR="00F55199">
        <w:rPr>
          <w:rFonts w:ascii="Times New Roman" w:eastAsia="Times New Roman" w:hAnsi="Times New Roman" w:cs="Times New Roman"/>
          <w:sz w:val="28"/>
          <w:szCs w:val="28"/>
        </w:rPr>
        <w:t>h implementation of your FY 201</w:t>
      </w:r>
      <w:r w:rsidR="00792680">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xml:space="preserve"> </w:t>
      </w:r>
      <w:r w:rsidR="00F55199">
        <w:rPr>
          <w:rFonts w:ascii="Times New Roman" w:eastAsia="Times New Roman" w:hAnsi="Times New Roman" w:cs="Times New Roman"/>
          <w:sz w:val="28"/>
          <w:szCs w:val="28"/>
        </w:rPr>
        <w:t>strateg</w:t>
      </w:r>
      <w:r w:rsidR="007C2BAC">
        <w:rPr>
          <w:rFonts w:ascii="Times New Roman" w:eastAsia="Times New Roman" w:hAnsi="Times New Roman" w:cs="Times New Roman"/>
          <w:sz w:val="28"/>
          <w:szCs w:val="28"/>
        </w:rPr>
        <w:t xml:space="preserve">ies to engage the community and integrate refugees. </w:t>
      </w:r>
      <w:r w:rsidR="00F55199">
        <w:rPr>
          <w:rFonts w:ascii="Times New Roman" w:eastAsia="Times New Roman" w:hAnsi="Times New Roman" w:cs="Times New Roman"/>
          <w:sz w:val="28"/>
          <w:szCs w:val="28"/>
        </w:rPr>
        <w:t xml:space="preserve"> Describe your FY 201</w:t>
      </w:r>
      <w:r w:rsidR="00792680">
        <w:rPr>
          <w:rFonts w:ascii="Times New Roman" w:eastAsia="Times New Roman" w:hAnsi="Times New Roman" w:cs="Times New Roman"/>
          <w:sz w:val="28"/>
          <w:szCs w:val="28"/>
        </w:rPr>
        <w:t>9</w:t>
      </w:r>
      <w:r w:rsidR="00AC3997" w:rsidRPr="00AC3997">
        <w:rPr>
          <w:rFonts w:ascii="Times New Roman" w:eastAsia="Times New Roman" w:hAnsi="Times New Roman" w:cs="Times New Roman"/>
          <w:sz w:val="28"/>
          <w:szCs w:val="28"/>
        </w:rPr>
        <w:t xml:space="preserve"> strateg</w:t>
      </w:r>
      <w:r w:rsidR="007C2BAC">
        <w:rPr>
          <w:rFonts w:ascii="Times New Roman" w:eastAsia="Times New Roman" w:hAnsi="Times New Roman" w:cs="Times New Roman"/>
          <w:sz w:val="28"/>
          <w:szCs w:val="28"/>
        </w:rPr>
        <w:t xml:space="preserve">ies </w:t>
      </w:r>
      <w:r w:rsidR="00AC3997" w:rsidRPr="00AC3997">
        <w:rPr>
          <w:rFonts w:ascii="Times New Roman" w:eastAsia="Times New Roman" w:hAnsi="Times New Roman" w:cs="Times New Roman"/>
          <w:sz w:val="28"/>
          <w:szCs w:val="28"/>
        </w:rPr>
        <w:t>and the results you expect to achieve.</w:t>
      </w:r>
      <w:r w:rsidR="00AC3997" w:rsidRPr="00AC3997">
        <w:rPr>
          <w:rFonts w:ascii="Times New Roman" w:eastAsia="Times New Roman" w:hAnsi="Times New Roman" w:cs="Times New Roman"/>
          <w:bCs/>
          <w:sz w:val="28"/>
          <w:szCs w:val="28"/>
        </w:rPr>
        <w:t xml:space="preserve"> Describe how you will assess the results to determine the success of your strateg</w:t>
      </w:r>
      <w:r w:rsidR="007C2BAC">
        <w:rPr>
          <w:rFonts w:ascii="Times New Roman" w:eastAsia="Times New Roman" w:hAnsi="Times New Roman" w:cs="Times New Roman"/>
          <w:bCs/>
          <w:sz w:val="28"/>
          <w:szCs w:val="28"/>
        </w:rPr>
        <w:t>ies</w:t>
      </w:r>
      <w:r w:rsidR="00AC3997" w:rsidRPr="00AC3997">
        <w:rPr>
          <w:rFonts w:ascii="Times New Roman" w:eastAsia="Times New Roman" w:hAnsi="Times New Roman" w:cs="Times New Roman"/>
          <w:bCs/>
          <w:sz w:val="28"/>
          <w:szCs w:val="28"/>
        </w:rPr>
        <w:t>.</w:t>
      </w:r>
    </w:p>
    <w:p w:rsidR="00AC3997" w:rsidRPr="00AC3997" w:rsidRDefault="00AC3997" w:rsidP="00AC3997">
      <w:pPr>
        <w:spacing w:after="0" w:line="240" w:lineRule="auto"/>
        <w:ind w:left="360"/>
        <w:contextualSpacing/>
        <w:rPr>
          <w:rFonts w:ascii="Times New Roman" w:eastAsia="Times New Roman" w:hAnsi="Times New Roman" w:cs="Times New Roman"/>
          <w:sz w:val="28"/>
          <w:szCs w:val="28"/>
        </w:rPr>
      </w:pPr>
    </w:p>
    <w:p w:rsidR="00AC3997" w:rsidRDefault="00233353" w:rsidP="000B1566">
      <w:pPr>
        <w:spacing w:after="0" w:line="240" w:lineRule="auto"/>
        <w:ind w:left="360" w:hanging="360"/>
        <w:contextualSpacing/>
        <w:rPr>
          <w:rFonts w:ascii="Times New Roman" w:eastAsia="Times New Roman" w:hAnsi="Times New Roman" w:cs="Times New Roman"/>
          <w:sz w:val="28"/>
          <w:szCs w:val="28"/>
        </w:rPr>
      </w:pPr>
      <w:r w:rsidRPr="00B47386">
        <w:rPr>
          <w:rFonts w:ascii="Times New Roman" w:eastAsia="Times New Roman" w:hAnsi="Times New Roman" w:cs="Times New Roman"/>
          <w:sz w:val="28"/>
          <w:szCs w:val="28"/>
        </w:rPr>
        <w:t>3</w:t>
      </w:r>
      <w:r w:rsidR="000B1566" w:rsidRPr="00B47386">
        <w:rPr>
          <w:rFonts w:ascii="Times New Roman" w:eastAsia="Times New Roman" w:hAnsi="Times New Roman" w:cs="Times New Roman"/>
          <w:sz w:val="28"/>
          <w:szCs w:val="28"/>
        </w:rPr>
        <w:t>.</w:t>
      </w:r>
      <w:r w:rsidR="000B1566">
        <w:rPr>
          <w:rFonts w:ascii="Times New Roman" w:eastAsia="Times New Roman" w:hAnsi="Times New Roman" w:cs="Times New Roman"/>
          <w:b/>
          <w:sz w:val="28"/>
          <w:szCs w:val="28"/>
        </w:rPr>
        <w:t xml:space="preserve">  </w:t>
      </w:r>
      <w:r w:rsidR="00AC3997" w:rsidRPr="00AC3997">
        <w:rPr>
          <w:rFonts w:ascii="Times New Roman" w:eastAsia="Times New Roman" w:hAnsi="Times New Roman" w:cs="Times New Roman"/>
          <w:b/>
          <w:sz w:val="28"/>
          <w:szCs w:val="28"/>
        </w:rPr>
        <w:t xml:space="preserve">Financial Resources: </w:t>
      </w:r>
      <w:r w:rsidR="00AC3997" w:rsidRPr="00AC3997">
        <w:rPr>
          <w:rFonts w:ascii="Times New Roman" w:eastAsia="Times New Roman" w:hAnsi="Times New Roman" w:cs="Times New Roman"/>
          <w:sz w:val="28"/>
          <w:szCs w:val="28"/>
        </w:rPr>
        <w:t>Enumerate in the chart below the financial contributions from all sources devel</w:t>
      </w:r>
      <w:r w:rsidR="00F55199">
        <w:rPr>
          <w:rFonts w:ascii="Times New Roman" w:eastAsia="Times New Roman" w:hAnsi="Times New Roman" w:cs="Times New Roman"/>
          <w:sz w:val="28"/>
          <w:szCs w:val="28"/>
        </w:rPr>
        <w:t>oped by the affiliate in FY 201</w:t>
      </w:r>
      <w:r w:rsidR="00792680">
        <w:rPr>
          <w:rFonts w:ascii="Times New Roman" w:eastAsia="Times New Roman" w:hAnsi="Times New Roman" w:cs="Times New Roman"/>
          <w:sz w:val="28"/>
          <w:szCs w:val="28"/>
        </w:rPr>
        <w:t>7</w:t>
      </w:r>
      <w:r w:rsidR="00F55199">
        <w:rPr>
          <w:rFonts w:ascii="Times New Roman" w:eastAsia="Times New Roman" w:hAnsi="Times New Roman" w:cs="Times New Roman"/>
          <w:sz w:val="28"/>
          <w:szCs w:val="28"/>
        </w:rPr>
        <w:t xml:space="preserve"> and FY 201</w:t>
      </w:r>
      <w:r w:rsidR="00792680">
        <w:rPr>
          <w:rFonts w:ascii="Times New Roman" w:eastAsia="Times New Roman" w:hAnsi="Times New Roman" w:cs="Times New Roman"/>
          <w:sz w:val="28"/>
          <w:szCs w:val="28"/>
        </w:rPr>
        <w:t>8</w:t>
      </w:r>
      <w:r w:rsidR="00F55199">
        <w:rPr>
          <w:rFonts w:ascii="Times New Roman" w:eastAsia="Times New Roman" w:hAnsi="Times New Roman" w:cs="Times New Roman"/>
          <w:sz w:val="28"/>
          <w:szCs w:val="28"/>
        </w:rPr>
        <w:t>, and proposed for FY 201</w:t>
      </w:r>
      <w:r w:rsidR="00792680">
        <w:rPr>
          <w:rFonts w:ascii="Times New Roman" w:eastAsia="Times New Roman" w:hAnsi="Times New Roman" w:cs="Times New Roman"/>
          <w:sz w:val="28"/>
          <w:szCs w:val="28"/>
        </w:rPr>
        <w:t>9</w:t>
      </w:r>
      <w:r w:rsidR="00AC3997" w:rsidRPr="00AC3997">
        <w:rPr>
          <w:rFonts w:ascii="Times New Roman" w:eastAsia="Times New Roman" w:hAnsi="Times New Roman" w:cs="Times New Roman"/>
          <w:sz w:val="28"/>
          <w:szCs w:val="28"/>
        </w:rPr>
        <w:t xml:space="preserve"> to support the R&amp;P Program.  Include only those resources to be used for R&amp;P activities.  Name sources of funding from state, county, or local government.  To calculate the per capita total, use actual arrivals for </w:t>
      </w:r>
      <w:r w:rsidR="00F55199">
        <w:rPr>
          <w:rFonts w:ascii="Times New Roman" w:eastAsia="Times New Roman" w:hAnsi="Times New Roman" w:cs="Times New Roman"/>
          <w:sz w:val="28"/>
          <w:szCs w:val="28"/>
        </w:rPr>
        <w:t>FY 201</w:t>
      </w:r>
      <w:r w:rsidR="00792680">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 a</w:t>
      </w:r>
      <w:r w:rsidR="00F55199">
        <w:rPr>
          <w:rFonts w:ascii="Times New Roman" w:eastAsia="Times New Roman" w:hAnsi="Times New Roman" w:cs="Times New Roman"/>
          <w:sz w:val="28"/>
          <w:szCs w:val="28"/>
        </w:rPr>
        <w:t>cknowledged capacity for FY 201</w:t>
      </w:r>
      <w:r w:rsidR="00792680">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a</w:t>
      </w:r>
      <w:r w:rsidR="00F55199">
        <w:rPr>
          <w:rFonts w:ascii="Times New Roman" w:eastAsia="Times New Roman" w:hAnsi="Times New Roman" w:cs="Times New Roman"/>
          <w:sz w:val="28"/>
          <w:szCs w:val="28"/>
        </w:rPr>
        <w:t>nd proposed capacity for FY 201</w:t>
      </w:r>
      <w:r w:rsidR="00792680">
        <w:rPr>
          <w:rFonts w:ascii="Times New Roman" w:eastAsia="Times New Roman" w:hAnsi="Times New Roman" w:cs="Times New Roman"/>
          <w:sz w:val="28"/>
          <w:szCs w:val="28"/>
        </w:rPr>
        <w:t>9</w:t>
      </w:r>
      <w:r w:rsidR="00AC3997" w:rsidRPr="00AC3997">
        <w:rPr>
          <w:rFonts w:ascii="Times New Roman" w:eastAsia="Times New Roman" w:hAnsi="Times New Roman" w:cs="Times New Roman"/>
          <w:sz w:val="28"/>
          <w:szCs w:val="28"/>
        </w:rPr>
        <w:t xml:space="preserve">.  Note, other public funding (federal or state) may not supplant or comingle with R&amp;P funds. </w:t>
      </w:r>
    </w:p>
    <w:p w:rsidR="001D1C06" w:rsidRDefault="001D1C06" w:rsidP="001D1C06">
      <w:pPr>
        <w:spacing w:after="0" w:line="240" w:lineRule="auto"/>
        <w:contextualSpacing/>
        <w:rPr>
          <w:rFonts w:ascii="Times New Roman" w:eastAsia="Times New Roman" w:hAnsi="Times New Roman" w:cs="Times New Roman"/>
          <w:sz w:val="28"/>
          <w:szCs w:val="28"/>
        </w:rPr>
      </w:pPr>
    </w:p>
    <w:p w:rsidR="00AC3997" w:rsidRPr="00AC3997" w:rsidRDefault="00AC3997" w:rsidP="00AC3997">
      <w:pPr>
        <w:spacing w:after="0" w:line="240" w:lineRule="auto"/>
        <w:contextualSpacing/>
        <w:rPr>
          <w:rFonts w:ascii="Times New Roman" w:eastAsia="Times New Roman" w:hAnsi="Times New Roman" w:cs="Times New Roman"/>
          <w:b/>
          <w:sz w:val="24"/>
          <w:szCs w:val="24"/>
        </w:rPr>
      </w:pPr>
    </w:p>
    <w:tbl>
      <w:tblPr>
        <w:tblW w:w="9113" w:type="dxa"/>
        <w:tblInd w:w="85" w:type="dxa"/>
        <w:tblLayout w:type="fixed"/>
        <w:tblLook w:val="04A0" w:firstRow="1" w:lastRow="0" w:firstColumn="1" w:lastColumn="0" w:noHBand="0" w:noVBand="1"/>
      </w:tblPr>
      <w:tblGrid>
        <w:gridCol w:w="2003"/>
        <w:gridCol w:w="1080"/>
        <w:gridCol w:w="1170"/>
        <w:gridCol w:w="1260"/>
        <w:gridCol w:w="1260"/>
        <w:gridCol w:w="1170"/>
        <w:gridCol w:w="1170"/>
      </w:tblGrid>
      <w:tr w:rsidR="00AC3997" w:rsidRPr="00AC3997" w:rsidTr="00AC3997">
        <w:trPr>
          <w:trHeight w:val="315"/>
        </w:trPr>
        <w:tc>
          <w:tcPr>
            <w:tcW w:w="9113" w:type="dxa"/>
            <w:gridSpan w:val="7"/>
            <w:tcBorders>
              <w:top w:val="double" w:sz="6" w:space="0" w:color="auto"/>
              <w:left w:val="double" w:sz="6" w:space="0" w:color="auto"/>
              <w:bottom w:val="single" w:sz="8" w:space="0" w:color="auto"/>
              <w:right w:val="double" w:sz="6" w:space="0" w:color="000000"/>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Projected Contributions to the R&amp;P Program</w:t>
            </w:r>
          </w:p>
        </w:tc>
      </w:tr>
      <w:tr w:rsidR="00AC3997" w:rsidRPr="00AC3997" w:rsidTr="00AC3997">
        <w:trPr>
          <w:trHeight w:val="554"/>
        </w:trPr>
        <w:tc>
          <w:tcPr>
            <w:tcW w:w="2003" w:type="dxa"/>
            <w:tcBorders>
              <w:top w:val="nil"/>
              <w:left w:val="double" w:sz="6" w:space="0" w:color="auto"/>
              <w:bottom w:val="single" w:sz="8" w:space="0" w:color="000000"/>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Type of Donor</w:t>
            </w:r>
          </w:p>
        </w:tc>
        <w:tc>
          <w:tcPr>
            <w:tcW w:w="1080" w:type="dxa"/>
            <w:tcBorders>
              <w:top w:val="nil"/>
              <w:left w:val="double" w:sz="6" w:space="0" w:color="auto"/>
              <w:bottom w:val="single" w:sz="8" w:space="0" w:color="000000"/>
              <w:right w:val="single" w:sz="4" w:space="0" w:color="auto"/>
            </w:tcBorders>
            <w:vAlign w:val="bottom"/>
          </w:tcPr>
          <w:p w:rsidR="00AC3997" w:rsidRPr="00AC3997" w:rsidRDefault="00F55199" w:rsidP="006B2DD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w:t>
            </w:r>
            <w:r w:rsidR="006B2DD8">
              <w:rPr>
                <w:rFonts w:ascii="Times New Roman" w:eastAsia="Times New Roman" w:hAnsi="Times New Roman" w:cs="Times New Roman"/>
                <w:b/>
                <w:bCs/>
                <w:color w:val="000000"/>
              </w:rPr>
              <w:t>7</w:t>
            </w:r>
            <w:r w:rsidR="00AC3997" w:rsidRPr="00AC3997">
              <w:rPr>
                <w:rFonts w:ascii="Times New Roman" w:eastAsia="Times New Roman" w:hAnsi="Times New Roman" w:cs="Times New Roman"/>
                <w:b/>
                <w:bCs/>
                <w:color w:val="000000"/>
              </w:rPr>
              <w:t xml:space="preserve"> Actual Cash</w:t>
            </w:r>
          </w:p>
        </w:tc>
        <w:tc>
          <w:tcPr>
            <w:tcW w:w="1170" w:type="dxa"/>
            <w:tcBorders>
              <w:top w:val="nil"/>
              <w:left w:val="single" w:sz="4" w:space="0" w:color="auto"/>
              <w:bottom w:val="single" w:sz="8" w:space="0" w:color="000000"/>
              <w:right w:val="double" w:sz="6" w:space="0" w:color="auto"/>
            </w:tcBorders>
            <w:vAlign w:val="bottom"/>
          </w:tcPr>
          <w:p w:rsidR="00AC3997" w:rsidRPr="00AC3997" w:rsidRDefault="00AC3997" w:rsidP="006B2DD8">
            <w:pPr>
              <w:spacing w:after="0" w:line="240" w:lineRule="auto"/>
              <w:contextualSpacing/>
              <w:jc w:val="center"/>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FY 20</w:t>
            </w:r>
            <w:r w:rsidR="00F55199">
              <w:rPr>
                <w:rFonts w:ascii="Times New Roman" w:eastAsia="Times New Roman" w:hAnsi="Times New Roman" w:cs="Times New Roman"/>
                <w:b/>
                <w:bCs/>
                <w:color w:val="000000"/>
              </w:rPr>
              <w:t>1</w:t>
            </w:r>
            <w:r w:rsidR="006B2DD8">
              <w:rPr>
                <w:rFonts w:ascii="Times New Roman" w:eastAsia="Times New Roman" w:hAnsi="Times New Roman" w:cs="Times New Roman"/>
                <w:b/>
                <w:bCs/>
                <w:color w:val="000000"/>
              </w:rPr>
              <w:t>7</w:t>
            </w:r>
            <w:r w:rsidRPr="00AC3997">
              <w:rPr>
                <w:rFonts w:ascii="Times New Roman" w:eastAsia="Times New Roman" w:hAnsi="Times New Roman" w:cs="Times New Roman"/>
                <w:b/>
                <w:bCs/>
                <w:color w:val="000000"/>
              </w:rPr>
              <w:t xml:space="preserve"> Actual In-kind Value</w:t>
            </w:r>
          </w:p>
        </w:tc>
        <w:tc>
          <w:tcPr>
            <w:tcW w:w="1260" w:type="dxa"/>
            <w:tcBorders>
              <w:top w:val="nil"/>
              <w:left w:val="double" w:sz="6" w:space="0" w:color="auto"/>
              <w:bottom w:val="single" w:sz="8" w:space="0" w:color="000000"/>
              <w:right w:val="single" w:sz="8" w:space="0" w:color="auto"/>
            </w:tcBorders>
            <w:shd w:val="clear" w:color="auto" w:fill="auto"/>
            <w:vAlign w:val="bottom"/>
            <w:hideMark/>
          </w:tcPr>
          <w:p w:rsidR="00AC3997" w:rsidRPr="00AC3997" w:rsidRDefault="00F55199" w:rsidP="006B2DD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w:t>
            </w:r>
            <w:r w:rsidR="006B2DD8">
              <w:rPr>
                <w:rFonts w:ascii="Times New Roman" w:eastAsia="Times New Roman" w:hAnsi="Times New Roman" w:cs="Times New Roman"/>
                <w:b/>
                <w:bCs/>
                <w:color w:val="000000"/>
              </w:rPr>
              <w:t>8</w:t>
            </w:r>
            <w:r w:rsidR="00AC3997" w:rsidRPr="00AC3997">
              <w:rPr>
                <w:rFonts w:ascii="Times New Roman" w:eastAsia="Times New Roman" w:hAnsi="Times New Roman" w:cs="Times New Roman"/>
                <w:b/>
                <w:bCs/>
                <w:color w:val="000000"/>
              </w:rPr>
              <w:t xml:space="preserve"> Estimated Cash</w:t>
            </w:r>
          </w:p>
        </w:tc>
        <w:tc>
          <w:tcPr>
            <w:tcW w:w="1260" w:type="dxa"/>
            <w:tcBorders>
              <w:top w:val="nil"/>
              <w:left w:val="nil"/>
              <w:bottom w:val="single" w:sz="8" w:space="0" w:color="auto"/>
              <w:right w:val="double" w:sz="6" w:space="0" w:color="auto"/>
            </w:tcBorders>
            <w:shd w:val="clear" w:color="auto" w:fill="auto"/>
            <w:vAlign w:val="bottom"/>
            <w:hideMark/>
          </w:tcPr>
          <w:p w:rsidR="00AC3997" w:rsidRPr="00AC3997" w:rsidRDefault="00F55199" w:rsidP="00AC3997">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w:t>
            </w:r>
            <w:r w:rsidR="006B2DD8">
              <w:rPr>
                <w:rFonts w:ascii="Times New Roman" w:eastAsia="Times New Roman" w:hAnsi="Times New Roman" w:cs="Times New Roman"/>
                <w:b/>
                <w:bCs/>
                <w:color w:val="000000"/>
              </w:rPr>
              <w:t>8</w:t>
            </w:r>
            <w:r w:rsidR="00AC3997" w:rsidRPr="00AC3997">
              <w:rPr>
                <w:rFonts w:ascii="Times New Roman" w:eastAsia="Times New Roman" w:hAnsi="Times New Roman" w:cs="Times New Roman"/>
                <w:b/>
                <w:bCs/>
                <w:color w:val="000000"/>
              </w:rPr>
              <w:t xml:space="preserve"> Estimated</w:t>
            </w:r>
          </w:p>
          <w:p w:rsidR="00AC3997" w:rsidRPr="00AC3997" w:rsidRDefault="00AC3997" w:rsidP="00AC3997">
            <w:pPr>
              <w:spacing w:after="0" w:line="240" w:lineRule="auto"/>
              <w:contextualSpacing/>
              <w:jc w:val="center"/>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In-kind Value</w:t>
            </w:r>
          </w:p>
        </w:tc>
        <w:tc>
          <w:tcPr>
            <w:tcW w:w="1170" w:type="dxa"/>
            <w:tcBorders>
              <w:top w:val="nil"/>
              <w:left w:val="double" w:sz="6" w:space="0" w:color="auto"/>
              <w:bottom w:val="single" w:sz="8" w:space="0" w:color="000000"/>
              <w:right w:val="single" w:sz="8" w:space="0" w:color="auto"/>
            </w:tcBorders>
            <w:shd w:val="clear" w:color="auto" w:fill="auto"/>
            <w:vAlign w:val="bottom"/>
            <w:hideMark/>
          </w:tcPr>
          <w:p w:rsidR="00AC3997" w:rsidRPr="00AC3997" w:rsidRDefault="00F55199" w:rsidP="006B2DD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w:t>
            </w:r>
            <w:r w:rsidR="006B2DD8">
              <w:rPr>
                <w:rFonts w:ascii="Times New Roman" w:eastAsia="Times New Roman" w:hAnsi="Times New Roman" w:cs="Times New Roman"/>
                <w:b/>
                <w:bCs/>
                <w:color w:val="000000"/>
              </w:rPr>
              <w:t>9</w:t>
            </w:r>
            <w:r w:rsidR="00AC3997" w:rsidRPr="00AC3997">
              <w:rPr>
                <w:rFonts w:ascii="Times New Roman" w:eastAsia="Times New Roman" w:hAnsi="Times New Roman" w:cs="Times New Roman"/>
                <w:b/>
                <w:bCs/>
                <w:color w:val="000000"/>
              </w:rPr>
              <w:t xml:space="preserve"> Projected Cash</w:t>
            </w:r>
          </w:p>
        </w:tc>
        <w:tc>
          <w:tcPr>
            <w:tcW w:w="1170" w:type="dxa"/>
            <w:tcBorders>
              <w:top w:val="nil"/>
              <w:left w:val="single" w:sz="8" w:space="0" w:color="auto"/>
              <w:bottom w:val="single" w:sz="8" w:space="0" w:color="000000"/>
              <w:right w:val="double" w:sz="6" w:space="0" w:color="auto"/>
            </w:tcBorders>
            <w:shd w:val="clear" w:color="auto" w:fill="auto"/>
            <w:vAlign w:val="bottom"/>
            <w:hideMark/>
          </w:tcPr>
          <w:p w:rsidR="00AC3997" w:rsidRPr="00AC3997" w:rsidRDefault="00F55199" w:rsidP="006B2DD8">
            <w:pPr>
              <w:spacing w:after="0" w:line="240" w:lineRule="auto"/>
              <w:contextualSpacing/>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FY 201</w:t>
            </w:r>
            <w:r w:rsidR="006B2DD8">
              <w:rPr>
                <w:rFonts w:ascii="Times New Roman" w:eastAsia="Times New Roman" w:hAnsi="Times New Roman" w:cs="Times New Roman"/>
                <w:b/>
                <w:bCs/>
                <w:color w:val="000000"/>
              </w:rPr>
              <w:t>9</w:t>
            </w:r>
            <w:r w:rsidR="00AC3997" w:rsidRPr="00AC3997">
              <w:rPr>
                <w:rFonts w:ascii="Times New Roman" w:eastAsia="Times New Roman" w:hAnsi="Times New Roman" w:cs="Times New Roman"/>
                <w:b/>
                <w:bCs/>
                <w:color w:val="000000"/>
              </w:rPr>
              <w:t xml:space="preserve"> Projected In-kind Value</w:t>
            </w:r>
          </w:p>
        </w:tc>
      </w:tr>
      <w:tr w:rsidR="00AC3997" w:rsidRPr="00AC3997" w:rsidTr="00AC3997">
        <w:trPr>
          <w:trHeight w:val="205"/>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Foundations/ Corporations</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single" w:sz="8" w:space="0" w:color="000000"/>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277"/>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Faith-based/ Community-based Organizations</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60"/>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Fees for Service</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60"/>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Individuals</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60"/>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Volunteer Hours/Miles</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178"/>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i/>
                <w:color w:val="000000"/>
              </w:rPr>
            </w:pPr>
            <w:r w:rsidRPr="00AC3997">
              <w:rPr>
                <w:rFonts w:ascii="Times New Roman" w:eastAsia="Times New Roman" w:hAnsi="Times New Roman" w:cs="Times New Roman"/>
                <w:color w:val="000000"/>
              </w:rPr>
              <w:t xml:space="preserve">State/County/Local Government: </w:t>
            </w:r>
            <w:r w:rsidRPr="00AC3997">
              <w:rPr>
                <w:rFonts w:ascii="Times New Roman" w:eastAsia="Times New Roman" w:hAnsi="Times New Roman" w:cs="Times New Roman"/>
                <w:i/>
                <w:color w:val="000000"/>
              </w:rPr>
              <w:t>[SOURCE]</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178"/>
        </w:trPr>
        <w:tc>
          <w:tcPr>
            <w:tcW w:w="2003" w:type="dxa"/>
            <w:tcBorders>
              <w:top w:val="nil"/>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Headquarters</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187"/>
        </w:trPr>
        <w:tc>
          <w:tcPr>
            <w:tcW w:w="2003" w:type="dxa"/>
            <w:tcBorders>
              <w:top w:val="single" w:sz="8" w:space="0" w:color="auto"/>
              <w:left w:val="double" w:sz="6" w:space="0" w:color="auto"/>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Affiliate/Sub-office</w:t>
            </w:r>
          </w:p>
        </w:tc>
        <w:tc>
          <w:tcPr>
            <w:tcW w:w="1080" w:type="dxa"/>
            <w:tcBorders>
              <w:top w:val="nil"/>
              <w:left w:val="nil"/>
              <w:bottom w:val="single" w:sz="8"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single" w:sz="8"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single" w:sz="8"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160"/>
        </w:trPr>
        <w:tc>
          <w:tcPr>
            <w:tcW w:w="2003" w:type="dxa"/>
            <w:tcBorders>
              <w:top w:val="single" w:sz="8" w:space="0" w:color="auto"/>
              <w:left w:val="double" w:sz="6" w:space="0" w:color="auto"/>
              <w:bottom w:val="double" w:sz="6"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rPr>
                <w:rFonts w:ascii="Times New Roman" w:eastAsia="Times New Roman" w:hAnsi="Times New Roman" w:cs="Times New Roman"/>
                <w:color w:val="000000"/>
              </w:rPr>
            </w:pPr>
            <w:r w:rsidRPr="00AC3997">
              <w:rPr>
                <w:rFonts w:ascii="Times New Roman" w:eastAsia="Times New Roman" w:hAnsi="Times New Roman" w:cs="Times New Roman"/>
                <w:color w:val="000000"/>
              </w:rPr>
              <w:t>Other:</w:t>
            </w:r>
            <w:r w:rsidR="00BA24A7">
              <w:rPr>
                <w:rFonts w:ascii="Times New Roman" w:eastAsia="Times New Roman" w:hAnsi="Times New Roman" w:cs="Times New Roman"/>
                <w:color w:val="000000"/>
              </w:rPr>
              <w:t xml:space="preserve"> [SOURCE]</w:t>
            </w:r>
          </w:p>
        </w:tc>
        <w:tc>
          <w:tcPr>
            <w:tcW w:w="1080" w:type="dxa"/>
            <w:tcBorders>
              <w:top w:val="single" w:sz="8" w:space="0" w:color="auto"/>
              <w:left w:val="double" w:sz="6" w:space="0" w:color="auto"/>
              <w:bottom w:val="double" w:sz="6"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single" w:sz="8" w:space="0" w:color="auto"/>
              <w:left w:val="single" w:sz="4" w:space="0" w:color="auto"/>
              <w:bottom w:val="double" w:sz="6"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single" w:sz="8" w:space="0" w:color="auto"/>
              <w:left w:val="double" w:sz="4" w:space="0" w:color="auto"/>
              <w:bottom w:val="double" w:sz="6"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double" w:sz="6"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243"/>
        </w:trPr>
        <w:tc>
          <w:tcPr>
            <w:tcW w:w="2003" w:type="dxa"/>
            <w:tcBorders>
              <w:top w:val="double" w:sz="6" w:space="0" w:color="auto"/>
              <w:left w:val="double" w:sz="6" w:space="0" w:color="auto"/>
              <w:bottom w:val="single" w:sz="12"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right"/>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TOTALS</w:t>
            </w:r>
          </w:p>
        </w:tc>
        <w:tc>
          <w:tcPr>
            <w:tcW w:w="1080" w:type="dxa"/>
            <w:tcBorders>
              <w:top w:val="double" w:sz="6" w:space="0" w:color="auto"/>
              <w:left w:val="nil"/>
              <w:bottom w:val="single" w:sz="12"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double" w:sz="6" w:space="0" w:color="auto"/>
              <w:left w:val="single" w:sz="4" w:space="0" w:color="auto"/>
              <w:bottom w:val="single" w:sz="12"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double" w:sz="6" w:space="0" w:color="auto"/>
              <w:left w:val="double" w:sz="4" w:space="0" w:color="auto"/>
              <w:bottom w:val="single" w:sz="12"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double" w:sz="6" w:space="0" w:color="auto"/>
              <w:left w:val="nil"/>
              <w:bottom w:val="single" w:sz="12"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double" w:sz="6" w:space="0" w:color="auto"/>
              <w:left w:val="nil"/>
              <w:bottom w:val="single" w:sz="12"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double" w:sz="6" w:space="0" w:color="auto"/>
              <w:left w:val="nil"/>
              <w:bottom w:val="single" w:sz="12"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r w:rsidR="00AC3997" w:rsidRPr="00AC3997" w:rsidTr="00AC3997">
        <w:trPr>
          <w:trHeight w:val="249"/>
        </w:trPr>
        <w:tc>
          <w:tcPr>
            <w:tcW w:w="2003" w:type="dxa"/>
            <w:tcBorders>
              <w:top w:val="nil"/>
              <w:left w:val="double" w:sz="6" w:space="0" w:color="auto"/>
              <w:bottom w:val="double" w:sz="6"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right"/>
              <w:rPr>
                <w:rFonts w:ascii="Times New Roman" w:eastAsia="Times New Roman" w:hAnsi="Times New Roman" w:cs="Times New Roman"/>
                <w:b/>
                <w:bCs/>
                <w:color w:val="000000"/>
              </w:rPr>
            </w:pPr>
            <w:r w:rsidRPr="00AC3997">
              <w:rPr>
                <w:rFonts w:ascii="Times New Roman" w:eastAsia="Times New Roman" w:hAnsi="Times New Roman" w:cs="Times New Roman"/>
                <w:b/>
                <w:bCs/>
                <w:color w:val="000000"/>
              </w:rPr>
              <w:t>TOTALS PER CAPITA</w:t>
            </w:r>
          </w:p>
        </w:tc>
        <w:tc>
          <w:tcPr>
            <w:tcW w:w="1080" w:type="dxa"/>
            <w:tcBorders>
              <w:top w:val="nil"/>
              <w:left w:val="nil"/>
              <w:bottom w:val="double" w:sz="6" w:space="0" w:color="auto"/>
              <w:right w:val="sing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single" w:sz="4" w:space="0" w:color="auto"/>
              <w:bottom w:val="double" w:sz="6" w:space="0" w:color="auto"/>
              <w:right w:val="double" w:sz="4" w:space="0" w:color="auto"/>
            </w:tcBorders>
            <w:vAlign w:val="center"/>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double" w:sz="4" w:space="0" w:color="auto"/>
              <w:bottom w:val="double" w:sz="6"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260" w:type="dxa"/>
            <w:tcBorders>
              <w:top w:val="nil"/>
              <w:left w:val="nil"/>
              <w:bottom w:val="double" w:sz="6"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single" w:sz="8"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c>
          <w:tcPr>
            <w:tcW w:w="1170" w:type="dxa"/>
            <w:tcBorders>
              <w:top w:val="nil"/>
              <w:left w:val="nil"/>
              <w:bottom w:val="double" w:sz="6" w:space="0" w:color="auto"/>
              <w:right w:val="double" w:sz="6" w:space="0" w:color="auto"/>
            </w:tcBorders>
            <w:shd w:val="clear" w:color="auto" w:fill="auto"/>
            <w:vAlign w:val="center"/>
            <w:hideMark/>
          </w:tcPr>
          <w:p w:rsidR="00AC3997" w:rsidRPr="00AC3997" w:rsidRDefault="00AC3997" w:rsidP="00AC3997">
            <w:pPr>
              <w:spacing w:after="0" w:line="240" w:lineRule="auto"/>
              <w:contextualSpacing/>
              <w:jc w:val="center"/>
              <w:rPr>
                <w:rFonts w:ascii="Times New Roman" w:eastAsia="Times New Roman" w:hAnsi="Times New Roman" w:cs="Times New Roman"/>
                <w:color w:val="000000"/>
              </w:rPr>
            </w:pPr>
          </w:p>
        </w:tc>
      </w:tr>
    </w:tbl>
    <w:p w:rsidR="00AC3997" w:rsidRPr="00AC3997" w:rsidRDefault="00AC3997" w:rsidP="00AC3997">
      <w:pPr>
        <w:numPr>
          <w:ilvl w:val="0"/>
          <w:numId w:val="25"/>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4"/>
          <w:szCs w:val="24"/>
        </w:rPr>
        <w:br w:type="page"/>
      </w: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bCs/>
          <w:sz w:val="28"/>
          <w:szCs w:val="28"/>
        </w:rPr>
        <w:lastRenderedPageBreak/>
        <w:t xml:space="preserve">Appendix C: URM </w:t>
      </w:r>
      <w:r w:rsidRPr="00AC3997">
        <w:rPr>
          <w:rFonts w:ascii="Times New Roman" w:eastAsia="Times New Roman" w:hAnsi="Times New Roman" w:cs="Times New Roman"/>
          <w:b/>
          <w:sz w:val="28"/>
          <w:szCs w:val="28"/>
        </w:rPr>
        <w:t>Abstract Completion Instructions</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AC3997">
      <w:pPr>
        <w:spacing w:after="0" w:line="240" w:lineRule="auto"/>
        <w:rPr>
          <w:rFonts w:ascii="Times New Roman" w:eastAsia="Times New Roman" w:hAnsi="Times New Roman" w:cs="Times New Roman"/>
          <w:i/>
          <w:sz w:val="28"/>
          <w:szCs w:val="28"/>
        </w:rPr>
      </w:pPr>
      <w:r w:rsidRPr="00AC3997">
        <w:rPr>
          <w:rFonts w:ascii="Times New Roman" w:eastAsia="Times New Roman" w:hAnsi="Times New Roman" w:cs="Times New Roman"/>
          <w:sz w:val="28"/>
          <w:szCs w:val="28"/>
        </w:rPr>
        <w:t xml:space="preserve">For agencies that hold contracts with states funded through Office of Refugee Resettlement to provide foster care services to unaccompanied refugee minors (URM) from </w:t>
      </w:r>
      <w:r w:rsidRPr="00AC3997">
        <w:rPr>
          <w:rFonts w:ascii="Times New Roman" w:eastAsia="Times New Roman" w:hAnsi="Times New Roman" w:cs="Times New Roman"/>
          <w:i/>
          <w:sz w:val="28"/>
          <w:szCs w:val="28"/>
        </w:rPr>
        <w:t>overseas placements</w:t>
      </w:r>
      <w:r w:rsidRPr="00AC3997">
        <w:rPr>
          <w:rFonts w:ascii="Times New Roman" w:eastAsia="Times New Roman" w:hAnsi="Times New Roman" w:cs="Times New Roman"/>
          <w:sz w:val="28"/>
          <w:szCs w:val="28"/>
        </w:rPr>
        <w:t>.</w:t>
      </w:r>
      <w:r w:rsidRPr="00AC3997">
        <w:rPr>
          <w:rFonts w:ascii="Times New Roman" w:eastAsia="Times New Roman" w:hAnsi="Times New Roman" w:cs="Times New Roman"/>
          <w:i/>
          <w:sz w:val="28"/>
          <w:szCs w:val="28"/>
        </w:rPr>
        <w:t xml:space="preserve">  </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 xml:space="preserve">Successful applicants will be required to submit additional affiliate and sub-office contact information during the post-award process.  Applicants will be required to inform the Bureau throughout the year of any address or leadership changes. </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National Agency:</w:t>
      </w:r>
      <w:r w:rsidRPr="00AC3997">
        <w:rPr>
          <w:rFonts w:ascii="Times New Roman" w:eastAsia="Times New Roman" w:hAnsi="Times New Roman" w:cs="Times New Roman"/>
          <w:sz w:val="28"/>
          <w:szCs w:val="28"/>
        </w:rPr>
        <w:t xml:space="preserve"> The name of the national agency.</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Affiliate Code:</w:t>
      </w:r>
      <w:r w:rsidRPr="00AC3997">
        <w:rPr>
          <w:rFonts w:ascii="Times New Roman" w:eastAsia="Times New Roman" w:hAnsi="Times New Roman" w:cs="Times New Roman"/>
          <w:sz w:val="28"/>
          <w:szCs w:val="28"/>
        </w:rPr>
        <w:t xml:space="preserve"> For existing affiliates and sub-offices, enter the PRM affiliate code assigned by the Refugee Processing Center.</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State:</w:t>
      </w:r>
      <w:r w:rsidRPr="00AC3997">
        <w:rPr>
          <w:rFonts w:ascii="Times New Roman" w:eastAsia="Times New Roman" w:hAnsi="Times New Roman" w:cs="Times New Roman"/>
          <w:sz w:val="28"/>
          <w:szCs w:val="28"/>
        </w:rPr>
        <w:t xml:space="preserve"> The state in which the affiliate is located.</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City:</w:t>
      </w:r>
      <w:r w:rsidRPr="00AC3997">
        <w:rPr>
          <w:rFonts w:ascii="Times New Roman" w:eastAsia="Times New Roman" w:hAnsi="Times New Roman" w:cs="Times New Roman"/>
          <w:sz w:val="28"/>
          <w:szCs w:val="28"/>
        </w:rPr>
        <w:t xml:space="preserve"> The city in which the affiliate is located; the same city as in the address field below. </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Name:</w:t>
      </w:r>
      <w:r w:rsidRPr="00AC3997">
        <w:rPr>
          <w:rFonts w:ascii="Times New Roman" w:eastAsia="Times New Roman" w:hAnsi="Times New Roman" w:cs="Times New Roman"/>
          <w:sz w:val="28"/>
          <w:szCs w:val="28"/>
        </w:rPr>
        <w:t xml:space="preserve"> The name of the office where URM services are provided.</w:t>
      </w:r>
    </w:p>
    <w:p w:rsidR="00AC3997" w:rsidRPr="00AC3997" w:rsidRDefault="00AC3997" w:rsidP="00AC3997">
      <w:pPr>
        <w:spacing w:after="0" w:line="240" w:lineRule="auto"/>
        <w:rPr>
          <w:rFonts w:ascii="Times New Roman" w:eastAsia="Times New Roman" w:hAnsi="Times New Roman" w:cs="Times New Roman"/>
          <w:i/>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Office Address:</w:t>
      </w:r>
      <w:r w:rsidRPr="00AC3997">
        <w:rPr>
          <w:rFonts w:ascii="Times New Roman" w:eastAsia="Times New Roman" w:hAnsi="Times New Roman" w:cs="Times New Roman"/>
          <w:sz w:val="28"/>
          <w:szCs w:val="28"/>
        </w:rPr>
        <w:t xml:space="preserve"> The street address of the office where URM services are provided and files maintained.</w:t>
      </w:r>
    </w:p>
    <w:p w:rsidR="00AC3997" w:rsidRPr="00AC3997" w:rsidRDefault="00AC3997" w:rsidP="00AC3997">
      <w:pPr>
        <w:spacing w:after="0" w:line="240" w:lineRule="auto"/>
        <w:rPr>
          <w:rFonts w:ascii="Times New Roman" w:eastAsia="Times New Roman" w:hAnsi="Times New Roman" w:cs="Times New Roman"/>
          <w:bCs/>
          <w:i/>
          <w:sz w:val="28"/>
          <w:szCs w:val="28"/>
        </w:rPr>
      </w:pPr>
    </w:p>
    <w:p w:rsidR="00AC3997" w:rsidRPr="00AC3997" w:rsidRDefault="00AC3997" w:rsidP="00AC3997">
      <w:pPr>
        <w:spacing w:after="0" w:line="240" w:lineRule="auto"/>
        <w:rPr>
          <w:rFonts w:ascii="Times New Roman" w:eastAsia="Times New Roman" w:hAnsi="Times New Roman" w:cs="Times New Roman"/>
          <w:color w:val="000000"/>
          <w:sz w:val="28"/>
          <w:szCs w:val="28"/>
        </w:rPr>
      </w:pPr>
      <w:r w:rsidRPr="00AC3997">
        <w:rPr>
          <w:rFonts w:ascii="Times New Roman" w:eastAsia="Times New Roman" w:hAnsi="Times New Roman" w:cs="Times New Roman"/>
          <w:bCs/>
          <w:i/>
          <w:sz w:val="28"/>
          <w:szCs w:val="28"/>
        </w:rPr>
        <w:t>Sub-Office</w:t>
      </w:r>
      <w:r w:rsidR="00641E41">
        <w:rPr>
          <w:rFonts w:ascii="Times New Roman" w:eastAsia="Times New Roman" w:hAnsi="Times New Roman" w:cs="Times New Roman"/>
          <w:bCs/>
          <w:i/>
          <w:sz w:val="28"/>
          <w:szCs w:val="28"/>
        </w:rPr>
        <w:t>/Administering Office</w:t>
      </w:r>
      <w:r w:rsidRPr="00AC3997">
        <w:rPr>
          <w:rFonts w:ascii="Times New Roman" w:eastAsia="Times New Roman" w:hAnsi="Times New Roman" w:cs="Times New Roman"/>
          <w:bCs/>
          <w:i/>
          <w:sz w:val="28"/>
          <w:szCs w:val="28"/>
        </w:rPr>
        <w:t>:</w:t>
      </w:r>
      <w:r w:rsidRPr="00AC3997">
        <w:rPr>
          <w:rFonts w:ascii="Times New Roman" w:eastAsia="Times New Roman" w:hAnsi="Times New Roman" w:cs="Times New Roman"/>
          <w:sz w:val="28"/>
          <w:szCs w:val="28"/>
        </w:rPr>
        <w:t xml:space="preserve"> The abstract should clearly indicate whether the office is an administering office or sub-office and identify management relationships with administering or sub-offices. The Bureau defines a sub-office as an office where reception and placement services are provided and refugee case files are maintained during the reception and placement period with management oversight provided by a nearby affiliate office.</w:t>
      </w:r>
    </w:p>
    <w:p w:rsidR="00AC3997" w:rsidRPr="00AC3997" w:rsidRDefault="00AC3997" w:rsidP="00AC3997">
      <w:pPr>
        <w:spacing w:after="0" w:line="240" w:lineRule="auto"/>
        <w:rPr>
          <w:rFonts w:ascii="Times New Roman" w:eastAsia="Times New Roman" w:hAnsi="Times New Roman" w:cs="Times New Roman"/>
          <w:bCs/>
          <w:i/>
          <w:sz w:val="28"/>
          <w:szCs w:val="28"/>
        </w:rPr>
      </w:pPr>
    </w:p>
    <w:p w:rsid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Cs/>
          <w:i/>
          <w:sz w:val="28"/>
          <w:szCs w:val="28"/>
        </w:rPr>
        <w:t>Caseload Statistics:</w:t>
      </w:r>
      <w:r w:rsidRPr="00AC3997">
        <w:rPr>
          <w:rFonts w:ascii="Times New Roman" w:eastAsia="Times New Roman" w:hAnsi="Times New Roman" w:cs="Times New Roman"/>
          <w:bCs/>
          <w:sz w:val="28"/>
          <w:szCs w:val="28"/>
        </w:rPr>
        <w:t xml:space="preserve"> </w:t>
      </w:r>
      <w:r w:rsidRPr="00AC3997">
        <w:rPr>
          <w:rFonts w:ascii="Times New Roman" w:eastAsia="Times New Roman" w:hAnsi="Times New Roman" w:cs="Times New Roman"/>
          <w:sz w:val="28"/>
          <w:szCs w:val="28"/>
        </w:rPr>
        <w:t xml:space="preserve">Provide statistics for the number of individuals according to the following instructions. </w:t>
      </w:r>
    </w:p>
    <w:p w:rsidR="00CC5F87" w:rsidRPr="00AC3997" w:rsidRDefault="00CC5F87" w:rsidP="00AC3997">
      <w:pPr>
        <w:spacing w:after="0" w:line="240" w:lineRule="auto"/>
        <w:rPr>
          <w:rFonts w:ascii="Times New Roman" w:eastAsia="Times New Roman" w:hAnsi="Times New Roman" w:cs="Times New Roman"/>
          <w:sz w:val="28"/>
          <w:szCs w:val="28"/>
        </w:rPr>
      </w:pPr>
    </w:p>
    <w:p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6B2DD8">
        <w:rPr>
          <w:rFonts w:ascii="Times New Roman" w:eastAsia="Times New Roman" w:hAnsi="Times New Roman" w:cs="Times New Roman"/>
          <w:i/>
          <w:sz w:val="28"/>
          <w:szCs w:val="28"/>
        </w:rPr>
        <w:t>7</w:t>
      </w:r>
      <w:r w:rsidR="00AC3997" w:rsidRPr="00AC3997">
        <w:rPr>
          <w:rFonts w:ascii="Times New Roman" w:eastAsia="Times New Roman" w:hAnsi="Times New Roman" w:cs="Times New Roman"/>
          <w:i/>
          <w:sz w:val="28"/>
          <w:szCs w:val="28"/>
        </w:rPr>
        <w:t xml:space="preserve"> Actual Arrivals:</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was a participant in the FY 201</w:t>
      </w:r>
      <w:r w:rsidR="006B2DD8">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 xml:space="preserve"> R&amp;P Program, provide the final number of actual arri</w:t>
      </w:r>
      <w:r>
        <w:rPr>
          <w:rFonts w:ascii="Times New Roman" w:eastAsia="Times New Roman" w:hAnsi="Times New Roman" w:cs="Times New Roman"/>
          <w:sz w:val="28"/>
          <w:szCs w:val="28"/>
        </w:rPr>
        <w:t>vals to the affiliate in FY 201</w:t>
      </w:r>
      <w:r w:rsidR="006B2DD8">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  The number of arrivals may not necessarily match the c</w:t>
      </w:r>
      <w:r>
        <w:rPr>
          <w:rFonts w:ascii="Times New Roman" w:eastAsia="Times New Roman" w:hAnsi="Times New Roman" w:cs="Times New Roman"/>
          <w:sz w:val="28"/>
          <w:szCs w:val="28"/>
        </w:rPr>
        <w:t>apacity acknowledged for FY 201</w:t>
      </w:r>
      <w:r w:rsidR="006B2DD8">
        <w:rPr>
          <w:rFonts w:ascii="Times New Roman" w:eastAsia="Times New Roman" w:hAnsi="Times New Roman" w:cs="Times New Roman"/>
          <w:sz w:val="28"/>
          <w:szCs w:val="28"/>
        </w:rPr>
        <w:t>7</w:t>
      </w:r>
      <w:r w:rsidR="00AC3997" w:rsidRPr="00AC3997">
        <w:rPr>
          <w:rFonts w:ascii="Times New Roman" w:eastAsia="Times New Roman" w:hAnsi="Times New Roman" w:cs="Times New Roman"/>
          <w:sz w:val="28"/>
          <w:szCs w:val="28"/>
        </w:rPr>
        <w:t>.</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FY 201</w:t>
      </w:r>
      <w:r w:rsidR="006B2DD8">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 xml:space="preserve"> Acknowledged Capacity:</w:t>
      </w:r>
      <w:r w:rsidR="00AC3997" w:rsidRPr="00AC3997">
        <w:rPr>
          <w:rFonts w:ascii="Times New Roman" w:eastAsia="Times New Roman" w:hAnsi="Times New Roman" w:cs="Times New Roman"/>
          <w:sz w:val="28"/>
          <w:szCs w:val="28"/>
        </w:rPr>
        <w:t xml:space="preserve">  If the affiliate </w:t>
      </w:r>
      <w:r>
        <w:rPr>
          <w:rFonts w:ascii="Times New Roman" w:eastAsia="Times New Roman" w:hAnsi="Times New Roman" w:cs="Times New Roman"/>
          <w:sz w:val="28"/>
          <w:szCs w:val="28"/>
        </w:rPr>
        <w:t>was a participant in the FY 201</w:t>
      </w:r>
      <w:r w:rsidR="006B2DD8">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 xml:space="preserve"> R&amp;P Program, provide the capacity acknowledged by PRM as of the date this proposal is submitted.</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6B2DD8">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 xml:space="preserve"> Anticipated Arrivals:</w:t>
      </w:r>
      <w:r w:rsidR="00AC3997" w:rsidRPr="00AC3997">
        <w:rPr>
          <w:rFonts w:ascii="Times New Roman" w:eastAsia="Times New Roman" w:hAnsi="Times New Roman" w:cs="Times New Roman"/>
          <w:sz w:val="28"/>
          <w:szCs w:val="28"/>
        </w:rPr>
        <w:t xml:space="preserve">  Provide the total number of actual arrivals projected for the entirety of the fiscal year.  The number projected is not necessarily the number proposed or capacity acknowledged last year.</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9B7DA4" w:rsidP="00AC3997">
      <w:pPr>
        <w:numPr>
          <w:ilvl w:val="0"/>
          <w:numId w:val="24"/>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FY 201</w:t>
      </w:r>
      <w:r w:rsidR="006B2DD8">
        <w:rPr>
          <w:rFonts w:ascii="Times New Roman" w:eastAsia="Times New Roman" w:hAnsi="Times New Roman" w:cs="Times New Roman"/>
          <w:i/>
          <w:sz w:val="28"/>
          <w:szCs w:val="28"/>
        </w:rPr>
        <w:t>9</w:t>
      </w:r>
      <w:r w:rsidR="00AC3997" w:rsidRPr="00AC3997">
        <w:rPr>
          <w:rFonts w:ascii="Times New Roman" w:eastAsia="Times New Roman" w:hAnsi="Times New Roman" w:cs="Times New Roman"/>
          <w:i/>
          <w:sz w:val="28"/>
          <w:szCs w:val="28"/>
        </w:rPr>
        <w:t xml:space="preserve"> Proposed Capacity:</w:t>
      </w:r>
      <w:r w:rsidR="00AC3997" w:rsidRPr="00AC3997">
        <w:rPr>
          <w:rFonts w:ascii="Times New Roman" w:eastAsia="Times New Roman" w:hAnsi="Times New Roman" w:cs="Times New Roman"/>
          <w:sz w:val="28"/>
          <w:szCs w:val="28"/>
        </w:rPr>
        <w:t xml:space="preserve">  The affiliate’s proposed arrivals. </w:t>
      </w:r>
    </w:p>
    <w:p w:rsidR="00AC3997" w:rsidRPr="00AC3997" w:rsidRDefault="00AC3997" w:rsidP="00AC3997">
      <w:pPr>
        <w:spacing w:after="0" w:line="240" w:lineRule="auto"/>
        <w:contextualSpacing/>
        <w:rPr>
          <w:rFonts w:ascii="Times New Roman" w:eastAsia="Times New Roman" w:hAnsi="Times New Roman" w:cs="Times New Roman"/>
          <w:i/>
          <w:sz w:val="28"/>
          <w:szCs w:val="28"/>
        </w:rPr>
      </w:pPr>
    </w:p>
    <w:p w:rsidR="00AC3997" w:rsidRPr="00AC3997" w:rsidRDefault="00AC3997" w:rsidP="00AC3997">
      <w:pPr>
        <w:spacing w:after="0" w:line="240" w:lineRule="auto"/>
        <w:contextualSpacing/>
        <w:rPr>
          <w:rFonts w:ascii="Times New Roman" w:eastAsia="Times New Roman" w:hAnsi="Times New Roman" w:cs="Times New Roman"/>
          <w:i/>
          <w:sz w:val="28"/>
          <w:szCs w:val="28"/>
        </w:rPr>
      </w:pPr>
      <w:r w:rsidRPr="00AC3997">
        <w:rPr>
          <w:rFonts w:ascii="Times New Roman" w:eastAsia="Times New Roman" w:hAnsi="Times New Roman" w:cs="Times New Roman"/>
          <w:i/>
          <w:sz w:val="28"/>
          <w:szCs w:val="28"/>
        </w:rPr>
        <w:t xml:space="preserve">Recent/Proposed Caseload:  </w:t>
      </w:r>
    </w:p>
    <w:p w:rsidR="00AC3997" w:rsidRPr="00AC3997" w:rsidRDefault="009B7DA4" w:rsidP="00AC3997">
      <w:pPr>
        <w:numPr>
          <w:ilvl w:val="0"/>
          <w:numId w:val="23"/>
        </w:num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i/>
          <w:sz w:val="28"/>
          <w:szCs w:val="28"/>
        </w:rPr>
        <w:t>Nationalities served in FY 201</w:t>
      </w:r>
      <w:r w:rsidR="006B2DD8">
        <w:rPr>
          <w:rFonts w:ascii="Times New Roman" w:eastAsia="Times New Roman" w:hAnsi="Times New Roman" w:cs="Times New Roman"/>
          <w:i/>
          <w:sz w:val="28"/>
          <w:szCs w:val="28"/>
        </w:rPr>
        <w:t>7</w:t>
      </w:r>
      <w:r>
        <w:rPr>
          <w:rFonts w:ascii="Times New Roman" w:eastAsia="Times New Roman" w:hAnsi="Times New Roman" w:cs="Times New Roman"/>
          <w:i/>
          <w:sz w:val="28"/>
          <w:szCs w:val="28"/>
        </w:rPr>
        <w:t xml:space="preserve"> and FY 201</w:t>
      </w:r>
      <w:r w:rsidR="006B2DD8">
        <w:rPr>
          <w:rFonts w:ascii="Times New Roman" w:eastAsia="Times New Roman" w:hAnsi="Times New Roman" w:cs="Times New Roman"/>
          <w:i/>
          <w:sz w:val="28"/>
          <w:szCs w:val="28"/>
        </w:rPr>
        <w:t>8</w:t>
      </w:r>
      <w:r w:rsidR="00AC3997" w:rsidRPr="00AC3997">
        <w:rPr>
          <w:rFonts w:ascii="Times New Roman" w:eastAsia="Times New Roman" w:hAnsi="Times New Roman" w:cs="Times New Roman"/>
          <w:i/>
          <w:sz w:val="28"/>
          <w:szCs w:val="28"/>
        </w:rPr>
        <w:t>:</w:t>
      </w:r>
      <w:r w:rsidR="00AC3997" w:rsidRPr="00AC3997">
        <w:rPr>
          <w:rFonts w:ascii="Times New Roman" w:eastAsia="Times New Roman" w:hAnsi="Times New Roman" w:cs="Times New Roman"/>
          <w:sz w:val="28"/>
          <w:szCs w:val="28"/>
        </w:rPr>
        <w:t xml:space="preserve"> List all nationalities se</w:t>
      </w:r>
      <w:r>
        <w:rPr>
          <w:rFonts w:ascii="Times New Roman" w:eastAsia="Times New Roman" w:hAnsi="Times New Roman" w:cs="Times New Roman"/>
          <w:sz w:val="28"/>
          <w:szCs w:val="28"/>
        </w:rPr>
        <w:t>rved by the affiliate in FY 201</w:t>
      </w:r>
      <w:r w:rsidR="006B2DD8">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and FY 201</w:t>
      </w:r>
      <w:r w:rsidR="006B2DD8">
        <w:rPr>
          <w:rFonts w:ascii="Times New Roman" w:eastAsia="Times New Roman" w:hAnsi="Times New Roman" w:cs="Times New Roman"/>
          <w:sz w:val="28"/>
          <w:szCs w:val="28"/>
        </w:rPr>
        <w:t>8</w:t>
      </w:r>
      <w:r w:rsidR="00AC3997" w:rsidRPr="00AC3997">
        <w:rPr>
          <w:rFonts w:ascii="Times New Roman" w:eastAsia="Times New Roman" w:hAnsi="Times New Roman" w:cs="Times New Roman"/>
          <w:sz w:val="28"/>
          <w:szCs w:val="28"/>
        </w:rPr>
        <w:t>.</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C3997" w:rsidP="00AC3997">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Proposed nationalities to be se</w:t>
      </w:r>
      <w:r w:rsidR="009B7DA4">
        <w:rPr>
          <w:rFonts w:ascii="Times New Roman" w:eastAsia="Times New Roman" w:hAnsi="Times New Roman" w:cs="Times New Roman"/>
          <w:i/>
          <w:sz w:val="28"/>
          <w:szCs w:val="28"/>
        </w:rPr>
        <w:t>rved at this location in FY 201</w:t>
      </w:r>
      <w:r w:rsidR="006B2DD8">
        <w:rPr>
          <w:rFonts w:ascii="Times New Roman" w:eastAsia="Times New Roman" w:hAnsi="Times New Roman" w:cs="Times New Roman"/>
          <w:i/>
          <w:sz w:val="28"/>
          <w:szCs w:val="28"/>
        </w:rPr>
        <w:t>9</w:t>
      </w:r>
      <w:r w:rsidRPr="00AC3997">
        <w:rPr>
          <w:rFonts w:ascii="Times New Roman" w:eastAsia="Times New Roman" w:hAnsi="Times New Roman" w:cs="Times New Roman"/>
          <w:i/>
          <w:sz w:val="28"/>
          <w:szCs w:val="28"/>
        </w:rPr>
        <w:t xml:space="preserve">: </w:t>
      </w:r>
      <w:r w:rsidRPr="00AC3997">
        <w:rPr>
          <w:rFonts w:ascii="Times New Roman" w:eastAsia="Times New Roman" w:hAnsi="Times New Roman" w:cs="Times New Roman"/>
          <w:sz w:val="28"/>
          <w:szCs w:val="28"/>
        </w:rPr>
        <w:t xml:space="preserve"> List any nationalities to be served by the affiliate </w:t>
      </w:r>
      <w:r w:rsidR="009B7DA4">
        <w:rPr>
          <w:rFonts w:ascii="Times New Roman" w:eastAsia="Times New Roman" w:hAnsi="Times New Roman" w:cs="Times New Roman"/>
          <w:sz w:val="28"/>
          <w:szCs w:val="28"/>
        </w:rPr>
        <w:t>in FY 201</w:t>
      </w:r>
      <w:r w:rsidR="006B2DD8">
        <w:rPr>
          <w:rFonts w:ascii="Times New Roman" w:eastAsia="Times New Roman" w:hAnsi="Times New Roman" w:cs="Times New Roman"/>
          <w:sz w:val="28"/>
          <w:szCs w:val="28"/>
        </w:rPr>
        <w:t>9</w:t>
      </w:r>
      <w:r w:rsidRPr="00AC3997">
        <w:rPr>
          <w:rFonts w:ascii="Times New Roman" w:eastAsia="Times New Roman" w:hAnsi="Times New Roman" w:cs="Times New Roman"/>
          <w:sz w:val="28"/>
          <w:szCs w:val="28"/>
        </w:rPr>
        <w:t>.</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C3997" w:rsidP="00AC3997">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Languages available on staff</w:t>
      </w:r>
      <w:r w:rsidRPr="00AC3997">
        <w:rPr>
          <w:rFonts w:ascii="Times New Roman" w:eastAsia="Times New Roman" w:hAnsi="Times New Roman" w:cs="Times New Roman"/>
          <w:sz w:val="24"/>
          <w:szCs w:val="24"/>
        </w:rPr>
        <w:t xml:space="preserve"> </w:t>
      </w:r>
      <w:r w:rsidRPr="00AC3997">
        <w:rPr>
          <w:rFonts w:ascii="Times New Roman" w:eastAsia="Times New Roman" w:hAnsi="Times New Roman" w:cs="Times New Roman"/>
          <w:i/>
          <w:sz w:val="28"/>
          <w:szCs w:val="28"/>
        </w:rPr>
        <w:t>to support the proposed caseload:</w:t>
      </w:r>
      <w:r w:rsidRPr="00AC3997">
        <w:rPr>
          <w:rFonts w:ascii="Times New Roman" w:eastAsia="Times New Roman" w:hAnsi="Times New Roman" w:cs="Times New Roman"/>
          <w:sz w:val="28"/>
          <w:szCs w:val="28"/>
        </w:rPr>
        <w:t xml:space="preserve">  List languages spoken by affiliate staff. </w:t>
      </w:r>
      <w:r w:rsidRPr="00AC3997">
        <w:rPr>
          <w:rFonts w:ascii="Times New Roman" w:eastAsia="Times New Roman" w:hAnsi="Times New Roman" w:cs="Times New Roman"/>
          <w:sz w:val="24"/>
          <w:szCs w:val="24"/>
        </w:rPr>
        <w:t xml:space="preserve"> </w:t>
      </w:r>
      <w:r w:rsidRPr="00AC3997">
        <w:rPr>
          <w:rFonts w:ascii="Times New Roman" w:eastAsia="Times New Roman" w:hAnsi="Times New Roman" w:cs="Times New Roman"/>
          <w:b/>
          <w:sz w:val="28"/>
          <w:szCs w:val="28"/>
        </w:rPr>
        <w:t>Only include those languages spoken by the proposed caseload.</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C3997" w:rsidP="00AC3997">
      <w:pPr>
        <w:numPr>
          <w:ilvl w:val="0"/>
          <w:numId w:val="23"/>
        </w:numPr>
        <w:spacing w:after="0" w:line="240" w:lineRule="auto"/>
        <w:contextualSpacing/>
        <w:rPr>
          <w:rFonts w:ascii="Times New Roman" w:eastAsia="Times New Roman" w:hAnsi="Times New Roman" w:cs="Times New Roman"/>
          <w:b/>
          <w:sz w:val="28"/>
          <w:szCs w:val="28"/>
        </w:rPr>
      </w:pPr>
      <w:r w:rsidRPr="00AC3997">
        <w:rPr>
          <w:rFonts w:ascii="Times New Roman" w:eastAsia="Times New Roman" w:hAnsi="Times New Roman" w:cs="Times New Roman"/>
          <w:i/>
          <w:sz w:val="28"/>
          <w:szCs w:val="28"/>
        </w:rPr>
        <w:t>Languages available from within the community of resettlement to support the proposed caseload:</w:t>
      </w:r>
      <w:r w:rsidRPr="00AC3997">
        <w:rPr>
          <w:rFonts w:ascii="Times New Roman" w:eastAsia="Times New Roman" w:hAnsi="Times New Roman" w:cs="Times New Roman"/>
          <w:sz w:val="28"/>
          <w:szCs w:val="28"/>
        </w:rPr>
        <w:t xml:space="preserve">  List languages for which interpretation may be reasonably provided from within the community of resettlement.  </w:t>
      </w:r>
      <w:r w:rsidRPr="00AC3997">
        <w:rPr>
          <w:rFonts w:ascii="Times New Roman" w:eastAsia="Times New Roman" w:hAnsi="Times New Roman" w:cs="Times New Roman"/>
          <w:b/>
          <w:sz w:val="28"/>
          <w:szCs w:val="28"/>
        </w:rPr>
        <w:t>Only include those languages spoken by the proposed caseload.</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C3997" w:rsidP="00AC3997">
      <w:pPr>
        <w:numPr>
          <w:ilvl w:val="0"/>
          <w:numId w:val="23"/>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Other language resources used (note frequency and general circumstances of use):</w:t>
      </w:r>
      <w:r w:rsidRPr="00AC3997">
        <w:rPr>
          <w:rFonts w:ascii="Times New Roman" w:eastAsia="Times New Roman" w:hAnsi="Times New Roman" w:cs="Times New Roman"/>
          <w:sz w:val="28"/>
          <w:szCs w:val="28"/>
        </w:rPr>
        <w:t xml:space="preserve">  List other language resources (such as telephonic resources) used by the affiliate, as well as how frequently and under what circumstances these resources are used.</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AC3997">
      <w:p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i/>
          <w:sz w:val="28"/>
          <w:szCs w:val="28"/>
        </w:rPr>
        <w:t>Grievance and Protection from Sexual Exploitation and Abuse (PSEA) Policy</w:t>
      </w:r>
    </w:p>
    <w:p w:rsidR="00AC3997" w:rsidRPr="00AC3997" w:rsidRDefault="00AC3997" w:rsidP="00AC3997">
      <w:pPr>
        <w:spacing w:after="0" w:line="240" w:lineRule="auto"/>
        <w:contextualSpacing/>
        <w:rPr>
          <w:rFonts w:ascii="Times New Roman" w:eastAsia="Times New Roman" w:hAnsi="Times New Roman" w:cs="Times New Roman"/>
          <w:sz w:val="28"/>
          <w:szCs w:val="28"/>
        </w:rPr>
      </w:pPr>
    </w:p>
    <w:p w:rsidR="00AC3997" w:rsidRPr="00AC3997" w:rsidRDefault="00AC3997" w:rsidP="00AC3997">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a grievance policy.</w:t>
      </w:r>
    </w:p>
    <w:p w:rsidR="00AC3997" w:rsidRPr="00AC3997" w:rsidRDefault="00AC3997" w:rsidP="00AC3997">
      <w:pPr>
        <w:spacing w:after="0" w:line="240" w:lineRule="auto"/>
        <w:ind w:left="720"/>
        <w:contextualSpacing/>
        <w:rPr>
          <w:rFonts w:ascii="Times New Roman" w:eastAsia="Times New Roman" w:hAnsi="Times New Roman" w:cs="Times New Roman"/>
          <w:sz w:val="28"/>
          <w:szCs w:val="28"/>
        </w:rPr>
      </w:pPr>
    </w:p>
    <w:p w:rsidR="00AC3997" w:rsidRPr="00AC3997" w:rsidRDefault="00AC3997" w:rsidP="00AC3997">
      <w:pPr>
        <w:numPr>
          <w:ilvl w:val="0"/>
          <w:numId w:val="28"/>
        </w:numPr>
        <w:spacing w:after="0" w:line="240" w:lineRule="auto"/>
        <w:contextualSpacing/>
        <w:rPr>
          <w:rFonts w:ascii="Times New Roman" w:eastAsia="Times New Roman" w:hAnsi="Times New Roman" w:cs="Times New Roman"/>
          <w:sz w:val="28"/>
          <w:szCs w:val="28"/>
        </w:rPr>
      </w:pPr>
      <w:r w:rsidRPr="00AC3997">
        <w:rPr>
          <w:rFonts w:ascii="Times New Roman" w:eastAsia="Times New Roman" w:hAnsi="Times New Roman" w:cs="Times New Roman"/>
          <w:sz w:val="28"/>
          <w:szCs w:val="28"/>
        </w:rPr>
        <w:t>Indicate whether the affiliate has incorporated the Inter-Agency Standing Committee’s six core principles for PSEA into the organization’s code of conduct for all staff and volunteers.</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AC3997">
      <w:pPr>
        <w:spacing w:after="0" w:line="240" w:lineRule="auto"/>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lastRenderedPageBreak/>
        <w:t>Instructions:</w:t>
      </w:r>
      <w:r w:rsidRPr="00AC3997">
        <w:rPr>
          <w:rFonts w:ascii="Times New Roman" w:eastAsia="Times New Roman" w:hAnsi="Times New Roman" w:cs="Times New Roman"/>
          <w:sz w:val="28"/>
          <w:szCs w:val="28"/>
        </w:rPr>
        <w:t xml:space="preserve"> Please number each response and include the question topic in </w:t>
      </w:r>
      <w:r w:rsidRPr="00AC3997">
        <w:rPr>
          <w:rFonts w:ascii="Times New Roman" w:eastAsia="Times New Roman" w:hAnsi="Times New Roman" w:cs="Times New Roman"/>
          <w:b/>
          <w:sz w:val="28"/>
          <w:szCs w:val="28"/>
        </w:rPr>
        <w:t>bold</w:t>
      </w:r>
      <w:r w:rsidRPr="00AC3997">
        <w:rPr>
          <w:rFonts w:ascii="Times New Roman" w:eastAsia="Times New Roman" w:hAnsi="Times New Roman" w:cs="Times New Roman"/>
          <w:sz w:val="28"/>
          <w:szCs w:val="28"/>
        </w:rPr>
        <w:t xml:space="preserve">. The questions below should not be repeated in your response.  </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641E41">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Site Rationale:</w:t>
      </w:r>
      <w:r w:rsidRPr="00AC3997">
        <w:rPr>
          <w:rFonts w:ascii="Times New Roman" w:eastAsia="Times New Roman" w:hAnsi="Times New Roman" w:cs="Times New Roman"/>
          <w:sz w:val="28"/>
          <w:szCs w:val="28"/>
        </w:rPr>
        <w:t xml:space="preserve">  For existing or proposed sites, briefly </w:t>
      </w:r>
      <w:r w:rsidR="006F1628" w:rsidRPr="006F1628">
        <w:rPr>
          <w:rFonts w:ascii="Times New Roman" w:eastAsia="Times New Roman" w:hAnsi="Times New Roman" w:cs="Times New Roman"/>
          <w:sz w:val="28"/>
          <w:szCs w:val="28"/>
        </w:rPr>
        <w:t xml:space="preserve">define the service area(s) where unaccompanied refugee minors (URMs) will be placed, and </w:t>
      </w:r>
      <w:r w:rsidRPr="00AC3997">
        <w:rPr>
          <w:rFonts w:ascii="Times New Roman" w:eastAsia="Times New Roman" w:hAnsi="Times New Roman" w:cs="Times New Roman"/>
          <w:sz w:val="28"/>
          <w:szCs w:val="28"/>
        </w:rPr>
        <w:t xml:space="preserve">describe why </w:t>
      </w:r>
      <w:r w:rsidR="006F1628" w:rsidRPr="00AC3997">
        <w:rPr>
          <w:rFonts w:ascii="Times New Roman" w:eastAsia="Times New Roman" w:hAnsi="Times New Roman" w:cs="Times New Roman"/>
          <w:sz w:val="28"/>
          <w:szCs w:val="28"/>
        </w:rPr>
        <w:t>th</w:t>
      </w:r>
      <w:r w:rsidR="006F1628">
        <w:rPr>
          <w:rFonts w:ascii="Times New Roman" w:eastAsia="Times New Roman" w:hAnsi="Times New Roman" w:cs="Times New Roman"/>
          <w:sz w:val="28"/>
          <w:szCs w:val="28"/>
        </w:rPr>
        <w:t>at</w:t>
      </w:r>
      <w:r w:rsidR="006F1628" w:rsidRPr="00AC399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sz w:val="28"/>
          <w:szCs w:val="28"/>
        </w:rPr>
        <w:t xml:space="preserve">community is an optimal location for resettling </w:t>
      </w:r>
      <w:r w:rsidR="006F1628">
        <w:rPr>
          <w:rFonts w:ascii="Times New Roman" w:eastAsia="Times New Roman" w:hAnsi="Times New Roman" w:cs="Times New Roman"/>
          <w:sz w:val="28"/>
          <w:szCs w:val="28"/>
        </w:rPr>
        <w:t>URMs</w:t>
      </w:r>
      <w:r w:rsidRPr="00AC3997">
        <w:rPr>
          <w:rFonts w:ascii="Times New Roman" w:eastAsia="Times New Roman" w:hAnsi="Times New Roman" w:cs="Times New Roman"/>
          <w:sz w:val="28"/>
          <w:szCs w:val="28"/>
        </w:rPr>
        <w:t>.  Include an assessment of overall community, resettlement services, and linkages for URMs after emancipation.  Provide the approximate population of the city or metro area and a description of refugee and other immigrant communities in the area.  If the site expects to resettle refugees from nationalities/ethnicities new to the resettlement location, please provide an assessment of the site’s ability to resettle the anticipated new populations.</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Foster Care:</w:t>
      </w:r>
      <w:r w:rsidRPr="00AC3997">
        <w:rPr>
          <w:rFonts w:ascii="Times New Roman" w:eastAsia="Times New Roman" w:hAnsi="Times New Roman" w:cs="Times New Roman"/>
          <w:sz w:val="28"/>
          <w:szCs w:val="28"/>
        </w:rPr>
        <w:t xml:space="preserve">  Briefly describe how foster care families are selected, trained, and supported.</w:t>
      </w:r>
    </w:p>
    <w:p w:rsidR="00AC3997" w:rsidRPr="00AC3997" w:rsidRDefault="00AC3997" w:rsidP="00AC3997">
      <w:pPr>
        <w:spacing w:after="0" w:line="240" w:lineRule="auto"/>
        <w:ind w:left="360"/>
        <w:contextualSpacing/>
        <w:rPr>
          <w:rFonts w:ascii="Times New Roman" w:eastAsia="Times New Roman" w:hAnsi="Times New Roman" w:cs="Times New Roman"/>
          <w:b/>
          <w:sz w:val="28"/>
          <w:szCs w:val="28"/>
        </w:rPr>
      </w:pPr>
    </w:p>
    <w:p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color w:val="1F497D"/>
          <w:sz w:val="28"/>
          <w:szCs w:val="28"/>
        </w:rPr>
      </w:pPr>
      <w:r w:rsidRPr="00AC3997">
        <w:rPr>
          <w:rFonts w:ascii="Times New Roman" w:eastAsia="Times New Roman" w:hAnsi="Times New Roman" w:cs="Times New Roman"/>
          <w:b/>
          <w:sz w:val="28"/>
          <w:szCs w:val="28"/>
        </w:rPr>
        <w:t>Placement</w:t>
      </w:r>
      <w:r w:rsidRPr="00AC3997">
        <w:rPr>
          <w:rFonts w:ascii="Times New Roman" w:eastAsia="Times New Roman" w:hAnsi="Times New Roman" w:cs="Times New Roman"/>
          <w:sz w:val="28"/>
          <w:szCs w:val="28"/>
        </w:rPr>
        <w:t xml:space="preserve"> </w:t>
      </w:r>
      <w:r w:rsidRPr="00AC3997">
        <w:rPr>
          <w:rFonts w:ascii="Times New Roman" w:eastAsia="Times New Roman" w:hAnsi="Times New Roman" w:cs="Times New Roman"/>
          <w:b/>
          <w:sz w:val="28"/>
          <w:szCs w:val="28"/>
        </w:rPr>
        <w:t xml:space="preserve">Options: </w:t>
      </w:r>
      <w:r w:rsidRPr="00AC3997">
        <w:rPr>
          <w:rFonts w:ascii="Times New Roman" w:eastAsia="Times New Roman" w:hAnsi="Times New Roman" w:cs="Times New Roman"/>
          <w:sz w:val="28"/>
          <w:szCs w:val="28"/>
        </w:rPr>
        <w:t xml:space="preserve"> Briefly describe the range of placement options available to minors.</w:t>
      </w:r>
    </w:p>
    <w:p w:rsidR="00AC3997" w:rsidRPr="00AC3997" w:rsidRDefault="00AC3997" w:rsidP="00AC3997">
      <w:pPr>
        <w:spacing w:after="0" w:line="240" w:lineRule="auto"/>
        <w:rPr>
          <w:rFonts w:ascii="Times New Roman" w:eastAsia="Times New Roman" w:hAnsi="Times New Roman" w:cs="Times New Roman"/>
          <w:color w:val="1F497D"/>
          <w:sz w:val="28"/>
          <w:szCs w:val="28"/>
        </w:rPr>
      </w:pPr>
    </w:p>
    <w:p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 xml:space="preserve">Physical Presence:  </w:t>
      </w:r>
      <w:r w:rsidRPr="00AC3997">
        <w:rPr>
          <w:rFonts w:ascii="Times New Roman" w:eastAsia="Times New Roman" w:hAnsi="Times New Roman" w:cs="Times New Roman"/>
          <w:sz w:val="28"/>
          <w:szCs w:val="28"/>
        </w:rPr>
        <w:t>Briefly describe the physical presence requirements in order for guardianship/conservatorship to be established for the minor.</w:t>
      </w:r>
    </w:p>
    <w:p w:rsidR="00AC3997" w:rsidRPr="00AC3997" w:rsidRDefault="00AC3997" w:rsidP="00AC3997">
      <w:pPr>
        <w:spacing w:after="0" w:line="240" w:lineRule="auto"/>
        <w:ind w:left="360"/>
        <w:contextualSpacing/>
        <w:rPr>
          <w:rFonts w:ascii="Times New Roman" w:eastAsia="Times New Roman" w:hAnsi="Times New Roman" w:cs="Times New Roman"/>
          <w:sz w:val="28"/>
          <w:szCs w:val="28"/>
        </w:rPr>
      </w:pPr>
    </w:p>
    <w:p w:rsidR="00AC3997" w:rsidRPr="00AC3997" w:rsidRDefault="00AC3997" w:rsidP="00AC3997">
      <w:pPr>
        <w:numPr>
          <w:ilvl w:val="0"/>
          <w:numId w:val="26"/>
        </w:numPr>
        <w:spacing w:after="0" w:line="240" w:lineRule="auto"/>
        <w:ind w:left="360"/>
        <w:contextualSpacing/>
        <w:rPr>
          <w:rFonts w:ascii="Times New Roman" w:eastAsia="Times New Roman" w:hAnsi="Times New Roman" w:cs="Times New Roman"/>
          <w:sz w:val="28"/>
          <w:szCs w:val="28"/>
        </w:rPr>
      </w:pPr>
      <w:r w:rsidRPr="00AC3997">
        <w:rPr>
          <w:rFonts w:ascii="Times New Roman" w:eastAsia="Times New Roman" w:hAnsi="Times New Roman" w:cs="Times New Roman"/>
          <w:b/>
          <w:sz w:val="28"/>
          <w:szCs w:val="28"/>
        </w:rPr>
        <w:t>Minors Close to 18 Years of Age:</w:t>
      </w:r>
      <w:r w:rsidRPr="00AC3997">
        <w:rPr>
          <w:rFonts w:ascii="Times New Roman" w:eastAsia="Times New Roman" w:hAnsi="Times New Roman" w:cs="Times New Roman"/>
          <w:sz w:val="28"/>
          <w:szCs w:val="28"/>
        </w:rPr>
        <w:t xml:space="preserve">  Of the capacity proposed for refugee minors from overseas, what is the affiliate’s ability to receive minors within six months of their 18</w:t>
      </w:r>
      <w:r w:rsidRPr="00AC3997">
        <w:rPr>
          <w:rFonts w:ascii="Times New Roman" w:eastAsia="Times New Roman" w:hAnsi="Times New Roman" w:cs="Times New Roman"/>
          <w:sz w:val="28"/>
          <w:szCs w:val="28"/>
          <w:vertAlign w:val="superscript"/>
        </w:rPr>
        <w:t>th</w:t>
      </w:r>
      <w:r w:rsidRPr="00AC3997">
        <w:rPr>
          <w:rFonts w:ascii="Times New Roman" w:eastAsia="Times New Roman" w:hAnsi="Times New Roman" w:cs="Times New Roman"/>
          <w:sz w:val="28"/>
          <w:szCs w:val="28"/>
        </w:rPr>
        <w:t xml:space="preserve"> birthday?</w:t>
      </w:r>
    </w:p>
    <w:p w:rsidR="00AC3997" w:rsidRPr="00AC3997" w:rsidRDefault="00AC3997" w:rsidP="00AC3997">
      <w:pPr>
        <w:spacing w:after="0" w:line="240" w:lineRule="auto"/>
        <w:rPr>
          <w:rFonts w:ascii="Times New Roman" w:eastAsia="Times New Roman" w:hAnsi="Times New Roman" w:cs="Times New Roman"/>
          <w:sz w:val="28"/>
          <w:szCs w:val="28"/>
        </w:rPr>
      </w:pPr>
    </w:p>
    <w:p w:rsidR="00AC3997" w:rsidRPr="00DB389F" w:rsidRDefault="00AC3997" w:rsidP="00DB389F">
      <w:pPr>
        <w:numPr>
          <w:ilvl w:val="0"/>
          <w:numId w:val="26"/>
        </w:numPr>
        <w:spacing w:afterLines="50" w:after="120" w:line="240" w:lineRule="auto"/>
        <w:ind w:left="360"/>
        <w:contextualSpacing/>
        <w:rPr>
          <w:rFonts w:ascii="Times New Roman" w:eastAsia="Times New Roman" w:hAnsi="Times New Roman" w:cs="Times New Roman"/>
          <w:sz w:val="24"/>
          <w:szCs w:val="24"/>
        </w:rPr>
      </w:pPr>
      <w:r w:rsidRPr="00DB389F">
        <w:rPr>
          <w:rFonts w:ascii="Times New Roman" w:eastAsia="Times New Roman" w:hAnsi="Times New Roman" w:cs="Times New Roman"/>
          <w:b/>
          <w:sz w:val="28"/>
          <w:szCs w:val="28"/>
        </w:rPr>
        <w:t>Major/Minor Cases:</w:t>
      </w:r>
      <w:r w:rsidRPr="00DB389F">
        <w:rPr>
          <w:rFonts w:ascii="Times New Roman" w:eastAsia="Times New Roman" w:hAnsi="Times New Roman" w:cs="Times New Roman"/>
          <w:sz w:val="28"/>
          <w:szCs w:val="28"/>
        </w:rPr>
        <w:t xml:space="preserve">  Briefly describe the affiliate’s ability to serve major/minor cases.</w:t>
      </w:r>
    </w:p>
    <w:sectPr w:rsidR="00AC3997" w:rsidRPr="00DB389F">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597" w:rsidRDefault="000F7597" w:rsidP="00651CA6">
      <w:pPr>
        <w:spacing w:after="0" w:line="240" w:lineRule="auto"/>
      </w:pPr>
      <w:r>
        <w:separator/>
      </w:r>
    </w:p>
  </w:endnote>
  <w:endnote w:type="continuationSeparator" w:id="0">
    <w:p w:rsidR="000F7597" w:rsidRDefault="000F7597" w:rsidP="0065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11825"/>
      <w:docPartObj>
        <w:docPartGallery w:val="Page Numbers (Bottom of Page)"/>
        <w:docPartUnique/>
      </w:docPartObj>
    </w:sdtPr>
    <w:sdtEndPr>
      <w:rPr>
        <w:noProof/>
      </w:rPr>
    </w:sdtEndPr>
    <w:sdtContent>
      <w:p w:rsidR="000F7597" w:rsidRDefault="000F7597">
        <w:pPr>
          <w:pStyle w:val="Footer"/>
          <w:jc w:val="right"/>
        </w:pPr>
        <w:r>
          <w:fldChar w:fldCharType="begin"/>
        </w:r>
        <w:r>
          <w:instrText xml:space="preserve"> PAGE   \* MERGEFORMAT </w:instrText>
        </w:r>
        <w:r>
          <w:fldChar w:fldCharType="separate"/>
        </w:r>
        <w:r w:rsidR="00F57099">
          <w:rPr>
            <w:noProof/>
          </w:rPr>
          <w:t>37</w:t>
        </w:r>
        <w:r>
          <w:rPr>
            <w:noProof/>
          </w:rPr>
          <w:fldChar w:fldCharType="end"/>
        </w:r>
      </w:p>
    </w:sdtContent>
  </w:sdt>
  <w:p w:rsidR="000F7597" w:rsidRDefault="000F75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597" w:rsidRDefault="000F7597" w:rsidP="00651CA6">
      <w:pPr>
        <w:spacing w:after="0" w:line="240" w:lineRule="auto"/>
      </w:pPr>
      <w:r>
        <w:separator/>
      </w:r>
    </w:p>
  </w:footnote>
  <w:footnote w:type="continuationSeparator" w:id="0">
    <w:p w:rsidR="000F7597" w:rsidRDefault="000F7597" w:rsidP="00651C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B2EB7"/>
    <w:multiLevelType w:val="hybridMultilevel"/>
    <w:tmpl w:val="B0A8B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3E34160"/>
    <w:multiLevelType w:val="hybridMultilevel"/>
    <w:tmpl w:val="0BE0F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1B2AA5"/>
    <w:multiLevelType w:val="hybridMultilevel"/>
    <w:tmpl w:val="FFECAC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6076B15"/>
    <w:multiLevelType w:val="hybridMultilevel"/>
    <w:tmpl w:val="F8BAA8FC"/>
    <w:lvl w:ilvl="0" w:tplc="7368BE8E">
      <w:start w:val="1"/>
      <w:numFmt w:val="lowerLetter"/>
      <w:lvlText w:val="%1)"/>
      <w:lvlJc w:val="left"/>
      <w:pPr>
        <w:ind w:left="288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57286D"/>
    <w:multiLevelType w:val="hybridMultilevel"/>
    <w:tmpl w:val="929E58BC"/>
    <w:lvl w:ilvl="0" w:tplc="F22656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148B5"/>
    <w:multiLevelType w:val="hybridMultilevel"/>
    <w:tmpl w:val="3D2ABEE8"/>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nsid w:val="0D036B94"/>
    <w:multiLevelType w:val="hybridMultilevel"/>
    <w:tmpl w:val="92EE22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5F7E19"/>
    <w:multiLevelType w:val="hybridMultilevel"/>
    <w:tmpl w:val="6116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3D2AE4"/>
    <w:multiLevelType w:val="hybridMultilevel"/>
    <w:tmpl w:val="C1FC89C8"/>
    <w:lvl w:ilvl="0" w:tplc="4C7EE97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6E5A9C"/>
    <w:multiLevelType w:val="hybridMultilevel"/>
    <w:tmpl w:val="D11A7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4092E35"/>
    <w:multiLevelType w:val="hybridMultilevel"/>
    <w:tmpl w:val="B052D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2F1A39"/>
    <w:multiLevelType w:val="hybridMultilevel"/>
    <w:tmpl w:val="150E0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734458"/>
    <w:multiLevelType w:val="hybridMultilevel"/>
    <w:tmpl w:val="413AB5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07C37D7"/>
    <w:multiLevelType w:val="hybridMultilevel"/>
    <w:tmpl w:val="1736BA38"/>
    <w:lvl w:ilvl="0" w:tplc="6C8C92C6">
      <w:start w:val="1"/>
      <w:numFmt w:val="decimal"/>
      <w:lvlText w:val="%1."/>
      <w:lvlJc w:val="left"/>
      <w:pPr>
        <w:ind w:left="720" w:hanging="360"/>
      </w:pPr>
      <w:rPr>
        <w:b/>
      </w:rPr>
    </w:lvl>
    <w:lvl w:ilvl="1" w:tplc="7330589E">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CC19B7"/>
    <w:multiLevelType w:val="hybridMultilevel"/>
    <w:tmpl w:val="931C12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4E445EC"/>
    <w:multiLevelType w:val="hybridMultilevel"/>
    <w:tmpl w:val="6B529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525090"/>
    <w:multiLevelType w:val="hybridMultilevel"/>
    <w:tmpl w:val="2D5A5BFE"/>
    <w:lvl w:ilvl="0" w:tplc="9B1E786E">
      <w:start w:val="5"/>
      <w:numFmt w:val="upperLetter"/>
      <w:lvlText w:val="%1."/>
      <w:lvlJc w:val="left"/>
      <w:pPr>
        <w:ind w:left="1080" w:hanging="360"/>
      </w:pPr>
      <w:rPr>
        <w:rFonts w:hint="default"/>
      </w:rPr>
    </w:lvl>
    <w:lvl w:ilvl="1" w:tplc="0409000F">
      <w:start w:val="1"/>
      <w:numFmt w:val="decimal"/>
      <w:lvlText w:val="%2."/>
      <w:lvlJc w:val="left"/>
      <w:pPr>
        <w:ind w:left="1800" w:hanging="360"/>
      </w:pPr>
    </w:lvl>
    <w:lvl w:ilvl="2" w:tplc="3212681A">
      <w:start w:val="1"/>
      <w:numFmt w:val="lowerLetter"/>
      <w:lvlText w:val="%3."/>
      <w:lvlJc w:val="left"/>
      <w:pPr>
        <w:ind w:left="2520" w:hanging="180"/>
      </w:pPr>
      <w:rPr>
        <w:rFonts w:ascii="Times New Roman" w:hAnsi="Times New Roman" w:cs="Times New Roman" w:hint="default"/>
        <w:sz w:val="24"/>
        <w:szCs w:val="24"/>
      </w:rPr>
    </w:lvl>
    <w:lvl w:ilvl="3" w:tplc="78966D52">
      <w:start w:val="20"/>
      <w:numFmt w:val="decimal"/>
      <w:lvlText w:val="%4"/>
      <w:lvlJc w:val="left"/>
      <w:pPr>
        <w:ind w:left="3240" w:hanging="360"/>
      </w:pPr>
      <w:rPr>
        <w:rFonts w:ascii="Times New Roman" w:eastAsia="Times New Roman" w:hAnsi="Times New Roman" w:cs="Times New Roman" w:hint="default"/>
        <w:color w:val="000000"/>
        <w:sz w:val="28"/>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7F26F15"/>
    <w:multiLevelType w:val="hybridMultilevel"/>
    <w:tmpl w:val="F4A85B50"/>
    <w:lvl w:ilvl="0" w:tplc="9E80FCC4">
      <w:start w:val="1"/>
      <w:numFmt w:val="lowerLetter"/>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8B76FB"/>
    <w:multiLevelType w:val="hybridMultilevel"/>
    <w:tmpl w:val="0B8669E2"/>
    <w:lvl w:ilvl="0" w:tplc="7A9074D8">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59829B9"/>
    <w:multiLevelType w:val="hybridMultilevel"/>
    <w:tmpl w:val="29003930"/>
    <w:lvl w:ilvl="0" w:tplc="6A9EB39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F70C5C"/>
    <w:multiLevelType w:val="hybridMultilevel"/>
    <w:tmpl w:val="F1028CD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411CF1"/>
    <w:multiLevelType w:val="hybridMultilevel"/>
    <w:tmpl w:val="748694B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F17A65"/>
    <w:multiLevelType w:val="hybridMultilevel"/>
    <w:tmpl w:val="18BC6E64"/>
    <w:lvl w:ilvl="0" w:tplc="04090001">
      <w:start w:val="1"/>
      <w:numFmt w:val="bullet"/>
      <w:lvlText w:val=""/>
      <w:lvlJc w:val="left"/>
      <w:pPr>
        <w:ind w:left="1080" w:hanging="360"/>
      </w:pPr>
      <w:rPr>
        <w:rFonts w:ascii="Symbol" w:hAnsi="Symbol" w:hint="default"/>
        <w:b/>
      </w:rPr>
    </w:lvl>
    <w:lvl w:ilvl="1" w:tplc="7330589E">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1">
      <w:start w:val="1"/>
      <w:numFmt w:val="bullet"/>
      <w:lvlText w:val=""/>
      <w:lvlJc w:val="left"/>
      <w:pPr>
        <w:ind w:left="324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2F462D"/>
    <w:multiLevelType w:val="hybridMultilevel"/>
    <w:tmpl w:val="A1A4BE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823490"/>
    <w:multiLevelType w:val="hybridMultilevel"/>
    <w:tmpl w:val="8B84C5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72366E"/>
    <w:multiLevelType w:val="hybridMultilevel"/>
    <w:tmpl w:val="94EA6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6C4E3431"/>
    <w:multiLevelType w:val="hybridMultilevel"/>
    <w:tmpl w:val="FC9A26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CCB7651"/>
    <w:multiLevelType w:val="hybridMultilevel"/>
    <w:tmpl w:val="8024520A"/>
    <w:lvl w:ilvl="0" w:tplc="73BED71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121D6D"/>
    <w:multiLevelType w:val="hybridMultilevel"/>
    <w:tmpl w:val="65FAA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1521539"/>
    <w:multiLevelType w:val="hybridMultilevel"/>
    <w:tmpl w:val="8BE4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306386"/>
    <w:multiLevelType w:val="hybridMultilevel"/>
    <w:tmpl w:val="5FA477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69E64BD"/>
    <w:multiLevelType w:val="hybridMultilevel"/>
    <w:tmpl w:val="EE2A4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ED4DFA"/>
    <w:multiLevelType w:val="hybridMultilevel"/>
    <w:tmpl w:val="6EA054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B75177C"/>
    <w:multiLevelType w:val="hybridMultilevel"/>
    <w:tmpl w:val="7CB49572"/>
    <w:lvl w:ilvl="0" w:tplc="A8067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EE1B60"/>
    <w:multiLevelType w:val="hybridMultilevel"/>
    <w:tmpl w:val="D6AC2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CAA6C45"/>
    <w:multiLevelType w:val="hybridMultilevel"/>
    <w:tmpl w:val="0194E7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5"/>
  </w:num>
  <w:num w:numId="3">
    <w:abstractNumId w:val="26"/>
  </w:num>
  <w:num w:numId="4">
    <w:abstractNumId w:val="22"/>
  </w:num>
  <w:num w:numId="5">
    <w:abstractNumId w:val="8"/>
  </w:num>
  <w:num w:numId="6">
    <w:abstractNumId w:val="4"/>
  </w:num>
  <w:num w:numId="7">
    <w:abstractNumId w:val="14"/>
  </w:num>
  <w:num w:numId="8">
    <w:abstractNumId w:val="15"/>
  </w:num>
  <w:num w:numId="9">
    <w:abstractNumId w:val="28"/>
  </w:num>
  <w:num w:numId="10">
    <w:abstractNumId w:val="24"/>
  </w:num>
  <w:num w:numId="11">
    <w:abstractNumId w:val="18"/>
  </w:num>
  <w:num w:numId="12">
    <w:abstractNumId w:val="3"/>
  </w:num>
  <w:num w:numId="13">
    <w:abstractNumId w:val="2"/>
  </w:num>
  <w:num w:numId="14">
    <w:abstractNumId w:val="33"/>
  </w:num>
  <w:num w:numId="15">
    <w:abstractNumId w:val="10"/>
  </w:num>
  <w:num w:numId="16">
    <w:abstractNumId w:val="0"/>
  </w:num>
  <w:num w:numId="17">
    <w:abstractNumId w:val="35"/>
  </w:num>
  <w:num w:numId="18">
    <w:abstractNumId w:val="9"/>
  </w:num>
  <w:num w:numId="19">
    <w:abstractNumId w:val="17"/>
  </w:num>
  <w:num w:numId="20">
    <w:abstractNumId w:val="23"/>
  </w:num>
  <w:num w:numId="21">
    <w:abstractNumId w:val="11"/>
  </w:num>
  <w:num w:numId="22">
    <w:abstractNumId w:val="36"/>
  </w:num>
  <w:num w:numId="23">
    <w:abstractNumId w:val="16"/>
  </w:num>
  <w:num w:numId="24">
    <w:abstractNumId w:val="1"/>
  </w:num>
  <w:num w:numId="25">
    <w:abstractNumId w:val="21"/>
  </w:num>
  <w:num w:numId="26">
    <w:abstractNumId w:val="30"/>
  </w:num>
  <w:num w:numId="27">
    <w:abstractNumId w:val="37"/>
  </w:num>
  <w:num w:numId="28">
    <w:abstractNumId w:val="32"/>
  </w:num>
  <w:num w:numId="29">
    <w:abstractNumId w:val="7"/>
  </w:num>
  <w:num w:numId="30">
    <w:abstractNumId w:val="34"/>
  </w:num>
  <w:num w:numId="31">
    <w:abstractNumId w:val="31"/>
  </w:num>
  <w:num w:numId="32">
    <w:abstractNumId w:val="5"/>
  </w:num>
  <w:num w:numId="33">
    <w:abstractNumId w:val="13"/>
  </w:num>
  <w:num w:numId="34">
    <w:abstractNumId w:val="29"/>
  </w:num>
  <w:num w:numId="35">
    <w:abstractNumId w:val="20"/>
  </w:num>
  <w:num w:numId="36">
    <w:abstractNumId w:val="6"/>
  </w:num>
  <w:num w:numId="37">
    <w:abstractNumId w:val="27"/>
  </w:num>
  <w:num w:numId="38">
    <w:abstractNumId w:val="38"/>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F11"/>
    <w:rsid w:val="000031FE"/>
    <w:rsid w:val="000043F0"/>
    <w:rsid w:val="00007568"/>
    <w:rsid w:val="00010089"/>
    <w:rsid w:val="0001031D"/>
    <w:rsid w:val="00013662"/>
    <w:rsid w:val="000170D8"/>
    <w:rsid w:val="00023734"/>
    <w:rsid w:val="00031647"/>
    <w:rsid w:val="00034E24"/>
    <w:rsid w:val="00040DB2"/>
    <w:rsid w:val="00057584"/>
    <w:rsid w:val="000604F4"/>
    <w:rsid w:val="00060FE5"/>
    <w:rsid w:val="000619DD"/>
    <w:rsid w:val="00061B4E"/>
    <w:rsid w:val="00073CF3"/>
    <w:rsid w:val="00073ECA"/>
    <w:rsid w:val="000760ED"/>
    <w:rsid w:val="00076B0B"/>
    <w:rsid w:val="00081097"/>
    <w:rsid w:val="00084ECC"/>
    <w:rsid w:val="000855F8"/>
    <w:rsid w:val="00091812"/>
    <w:rsid w:val="000A5499"/>
    <w:rsid w:val="000B1566"/>
    <w:rsid w:val="000B44A8"/>
    <w:rsid w:val="000B4F7E"/>
    <w:rsid w:val="000C0BD7"/>
    <w:rsid w:val="000C1366"/>
    <w:rsid w:val="000C4894"/>
    <w:rsid w:val="000C582E"/>
    <w:rsid w:val="000D661D"/>
    <w:rsid w:val="000E3022"/>
    <w:rsid w:val="000E53CC"/>
    <w:rsid w:val="000F3166"/>
    <w:rsid w:val="000F7597"/>
    <w:rsid w:val="00100013"/>
    <w:rsid w:val="00100AE8"/>
    <w:rsid w:val="00107C53"/>
    <w:rsid w:val="00112637"/>
    <w:rsid w:val="00114E1F"/>
    <w:rsid w:val="001150CC"/>
    <w:rsid w:val="00120CDE"/>
    <w:rsid w:val="00121980"/>
    <w:rsid w:val="00121E5E"/>
    <w:rsid w:val="0012786D"/>
    <w:rsid w:val="00130DA0"/>
    <w:rsid w:val="00132F63"/>
    <w:rsid w:val="00133243"/>
    <w:rsid w:val="0013685C"/>
    <w:rsid w:val="00140052"/>
    <w:rsid w:val="00141BB2"/>
    <w:rsid w:val="00145695"/>
    <w:rsid w:val="0015229E"/>
    <w:rsid w:val="00156423"/>
    <w:rsid w:val="00156942"/>
    <w:rsid w:val="00165D58"/>
    <w:rsid w:val="00170337"/>
    <w:rsid w:val="0017738D"/>
    <w:rsid w:val="00183501"/>
    <w:rsid w:val="0019244C"/>
    <w:rsid w:val="0019335E"/>
    <w:rsid w:val="0019692D"/>
    <w:rsid w:val="001975D2"/>
    <w:rsid w:val="001A3E44"/>
    <w:rsid w:val="001A4CCA"/>
    <w:rsid w:val="001A7B84"/>
    <w:rsid w:val="001B2D0A"/>
    <w:rsid w:val="001B52AB"/>
    <w:rsid w:val="001B5E9C"/>
    <w:rsid w:val="001C16D5"/>
    <w:rsid w:val="001D1C06"/>
    <w:rsid w:val="001D3077"/>
    <w:rsid w:val="001D3A79"/>
    <w:rsid w:val="001D3ED5"/>
    <w:rsid w:val="001D3ED8"/>
    <w:rsid w:val="001D3EFA"/>
    <w:rsid w:val="001E215A"/>
    <w:rsid w:val="001E334C"/>
    <w:rsid w:val="001E357F"/>
    <w:rsid w:val="001E4A64"/>
    <w:rsid w:val="001E7CA2"/>
    <w:rsid w:val="001E7DA7"/>
    <w:rsid w:val="001F2E0F"/>
    <w:rsid w:val="00200445"/>
    <w:rsid w:val="00210B19"/>
    <w:rsid w:val="002174D8"/>
    <w:rsid w:val="0022483D"/>
    <w:rsid w:val="00227923"/>
    <w:rsid w:val="002312A3"/>
    <w:rsid w:val="00233353"/>
    <w:rsid w:val="00233477"/>
    <w:rsid w:val="00255C55"/>
    <w:rsid w:val="00264F69"/>
    <w:rsid w:val="00265C9D"/>
    <w:rsid w:val="00270FD6"/>
    <w:rsid w:val="002717E6"/>
    <w:rsid w:val="002727D5"/>
    <w:rsid w:val="002803E8"/>
    <w:rsid w:val="002818FD"/>
    <w:rsid w:val="00283644"/>
    <w:rsid w:val="002850A2"/>
    <w:rsid w:val="00285C51"/>
    <w:rsid w:val="00286366"/>
    <w:rsid w:val="00292BCE"/>
    <w:rsid w:val="002948F5"/>
    <w:rsid w:val="002954DB"/>
    <w:rsid w:val="002A139F"/>
    <w:rsid w:val="002A483A"/>
    <w:rsid w:val="002A695F"/>
    <w:rsid w:val="002A71FD"/>
    <w:rsid w:val="002C0638"/>
    <w:rsid w:val="002C0A93"/>
    <w:rsid w:val="002C3E94"/>
    <w:rsid w:val="002C642A"/>
    <w:rsid w:val="002D36C2"/>
    <w:rsid w:val="002E32F4"/>
    <w:rsid w:val="002E469F"/>
    <w:rsid w:val="002E55B7"/>
    <w:rsid w:val="00301AE6"/>
    <w:rsid w:val="003027EC"/>
    <w:rsid w:val="003163C4"/>
    <w:rsid w:val="00317260"/>
    <w:rsid w:val="003220E9"/>
    <w:rsid w:val="0032283B"/>
    <w:rsid w:val="003246F1"/>
    <w:rsid w:val="0032636B"/>
    <w:rsid w:val="00331671"/>
    <w:rsid w:val="003326CD"/>
    <w:rsid w:val="00332E8D"/>
    <w:rsid w:val="003364F9"/>
    <w:rsid w:val="0033720F"/>
    <w:rsid w:val="0034180F"/>
    <w:rsid w:val="0034196B"/>
    <w:rsid w:val="00341C09"/>
    <w:rsid w:val="00343CC3"/>
    <w:rsid w:val="00345DEC"/>
    <w:rsid w:val="003513F6"/>
    <w:rsid w:val="00351933"/>
    <w:rsid w:val="00351D3C"/>
    <w:rsid w:val="003525FF"/>
    <w:rsid w:val="003535B7"/>
    <w:rsid w:val="00355B89"/>
    <w:rsid w:val="0035691C"/>
    <w:rsid w:val="00360292"/>
    <w:rsid w:val="00360918"/>
    <w:rsid w:val="003617D1"/>
    <w:rsid w:val="00362507"/>
    <w:rsid w:val="003668E6"/>
    <w:rsid w:val="00371167"/>
    <w:rsid w:val="00374C4D"/>
    <w:rsid w:val="00384248"/>
    <w:rsid w:val="003849C5"/>
    <w:rsid w:val="00386896"/>
    <w:rsid w:val="003A7009"/>
    <w:rsid w:val="003A7D99"/>
    <w:rsid w:val="003B3672"/>
    <w:rsid w:val="003C1A29"/>
    <w:rsid w:val="003C293F"/>
    <w:rsid w:val="003C6263"/>
    <w:rsid w:val="003D2C78"/>
    <w:rsid w:val="003D3508"/>
    <w:rsid w:val="003D6236"/>
    <w:rsid w:val="003E6165"/>
    <w:rsid w:val="003E7390"/>
    <w:rsid w:val="003E797A"/>
    <w:rsid w:val="003F0637"/>
    <w:rsid w:val="00400987"/>
    <w:rsid w:val="00407DC9"/>
    <w:rsid w:val="0041132E"/>
    <w:rsid w:val="004147DB"/>
    <w:rsid w:val="004150EB"/>
    <w:rsid w:val="00415527"/>
    <w:rsid w:val="004214CA"/>
    <w:rsid w:val="004263B3"/>
    <w:rsid w:val="00426E7D"/>
    <w:rsid w:val="0043353A"/>
    <w:rsid w:val="00446506"/>
    <w:rsid w:val="004467C3"/>
    <w:rsid w:val="00450307"/>
    <w:rsid w:val="004525FB"/>
    <w:rsid w:val="004530B2"/>
    <w:rsid w:val="0046105E"/>
    <w:rsid w:val="0046161F"/>
    <w:rsid w:val="00465B71"/>
    <w:rsid w:val="00470D8A"/>
    <w:rsid w:val="004755E6"/>
    <w:rsid w:val="00477A7A"/>
    <w:rsid w:val="004810A2"/>
    <w:rsid w:val="00482B7A"/>
    <w:rsid w:val="00482F2D"/>
    <w:rsid w:val="00484FAD"/>
    <w:rsid w:val="00485640"/>
    <w:rsid w:val="00485CBE"/>
    <w:rsid w:val="00486AB1"/>
    <w:rsid w:val="004872E1"/>
    <w:rsid w:val="00487EAB"/>
    <w:rsid w:val="004913C9"/>
    <w:rsid w:val="004925FE"/>
    <w:rsid w:val="004A4CB9"/>
    <w:rsid w:val="004A5D47"/>
    <w:rsid w:val="004A679D"/>
    <w:rsid w:val="004B1415"/>
    <w:rsid w:val="004B3787"/>
    <w:rsid w:val="004B4C09"/>
    <w:rsid w:val="004C096D"/>
    <w:rsid w:val="004C2427"/>
    <w:rsid w:val="004C463B"/>
    <w:rsid w:val="004D30A9"/>
    <w:rsid w:val="004D3BEA"/>
    <w:rsid w:val="004E1916"/>
    <w:rsid w:val="004E26A5"/>
    <w:rsid w:val="004E380A"/>
    <w:rsid w:val="004E7DB8"/>
    <w:rsid w:val="004F1C90"/>
    <w:rsid w:val="004F21C7"/>
    <w:rsid w:val="004F382C"/>
    <w:rsid w:val="004F6217"/>
    <w:rsid w:val="0050469B"/>
    <w:rsid w:val="0050531E"/>
    <w:rsid w:val="0051092E"/>
    <w:rsid w:val="005119E5"/>
    <w:rsid w:val="005124C0"/>
    <w:rsid w:val="00540D3A"/>
    <w:rsid w:val="00541060"/>
    <w:rsid w:val="00544E94"/>
    <w:rsid w:val="00552E7B"/>
    <w:rsid w:val="00553B02"/>
    <w:rsid w:val="00557F09"/>
    <w:rsid w:val="005605C8"/>
    <w:rsid w:val="005636F4"/>
    <w:rsid w:val="00566C4C"/>
    <w:rsid w:val="0057180B"/>
    <w:rsid w:val="0057267B"/>
    <w:rsid w:val="005735D7"/>
    <w:rsid w:val="00577134"/>
    <w:rsid w:val="00590ECC"/>
    <w:rsid w:val="005A6D19"/>
    <w:rsid w:val="005B3B11"/>
    <w:rsid w:val="005B746B"/>
    <w:rsid w:val="005C281B"/>
    <w:rsid w:val="005C537C"/>
    <w:rsid w:val="005C62F9"/>
    <w:rsid w:val="005C64FF"/>
    <w:rsid w:val="005D3894"/>
    <w:rsid w:val="005E0C6F"/>
    <w:rsid w:val="005E1013"/>
    <w:rsid w:val="005E5639"/>
    <w:rsid w:val="005F020D"/>
    <w:rsid w:val="005F1441"/>
    <w:rsid w:val="005F37E8"/>
    <w:rsid w:val="005F43AB"/>
    <w:rsid w:val="005F6CD7"/>
    <w:rsid w:val="00601A55"/>
    <w:rsid w:val="006039C8"/>
    <w:rsid w:val="006056B5"/>
    <w:rsid w:val="00607CA4"/>
    <w:rsid w:val="00610BF8"/>
    <w:rsid w:val="00610E75"/>
    <w:rsid w:val="006120C6"/>
    <w:rsid w:val="00613D62"/>
    <w:rsid w:val="00616BEA"/>
    <w:rsid w:val="00617632"/>
    <w:rsid w:val="0062103C"/>
    <w:rsid w:val="006241FE"/>
    <w:rsid w:val="00624F62"/>
    <w:rsid w:val="0062510C"/>
    <w:rsid w:val="006253CC"/>
    <w:rsid w:val="00626EA2"/>
    <w:rsid w:val="006277D9"/>
    <w:rsid w:val="00632BA5"/>
    <w:rsid w:val="006334C1"/>
    <w:rsid w:val="00637231"/>
    <w:rsid w:val="0064076B"/>
    <w:rsid w:val="00641E41"/>
    <w:rsid w:val="0064367E"/>
    <w:rsid w:val="00643FB8"/>
    <w:rsid w:val="00651CA6"/>
    <w:rsid w:val="006547AB"/>
    <w:rsid w:val="0066158E"/>
    <w:rsid w:val="00661E51"/>
    <w:rsid w:val="00671594"/>
    <w:rsid w:val="006725FC"/>
    <w:rsid w:val="006745A9"/>
    <w:rsid w:val="00674E3E"/>
    <w:rsid w:val="0067518D"/>
    <w:rsid w:val="00680ED3"/>
    <w:rsid w:val="00685EE1"/>
    <w:rsid w:val="00687E45"/>
    <w:rsid w:val="00693096"/>
    <w:rsid w:val="006931DB"/>
    <w:rsid w:val="006946B7"/>
    <w:rsid w:val="006A3707"/>
    <w:rsid w:val="006A3B37"/>
    <w:rsid w:val="006A55DF"/>
    <w:rsid w:val="006A5D6D"/>
    <w:rsid w:val="006A7880"/>
    <w:rsid w:val="006B090A"/>
    <w:rsid w:val="006B2DD8"/>
    <w:rsid w:val="006B2EB9"/>
    <w:rsid w:val="006B46B0"/>
    <w:rsid w:val="006B67A8"/>
    <w:rsid w:val="006C2AE8"/>
    <w:rsid w:val="006C44E9"/>
    <w:rsid w:val="006C4500"/>
    <w:rsid w:val="006D31B2"/>
    <w:rsid w:val="006D5CAC"/>
    <w:rsid w:val="006E0C2D"/>
    <w:rsid w:val="006E18DE"/>
    <w:rsid w:val="006E70B9"/>
    <w:rsid w:val="006F1628"/>
    <w:rsid w:val="006F30D9"/>
    <w:rsid w:val="006F3283"/>
    <w:rsid w:val="00704E90"/>
    <w:rsid w:val="00705819"/>
    <w:rsid w:val="007068E8"/>
    <w:rsid w:val="00707C2B"/>
    <w:rsid w:val="00726316"/>
    <w:rsid w:val="00727624"/>
    <w:rsid w:val="0073207C"/>
    <w:rsid w:val="00734C36"/>
    <w:rsid w:val="0074562D"/>
    <w:rsid w:val="0075050B"/>
    <w:rsid w:val="0075278D"/>
    <w:rsid w:val="00754D61"/>
    <w:rsid w:val="0076636B"/>
    <w:rsid w:val="0077254B"/>
    <w:rsid w:val="00772CC8"/>
    <w:rsid w:val="00774BC7"/>
    <w:rsid w:val="00780E35"/>
    <w:rsid w:val="00781670"/>
    <w:rsid w:val="00786948"/>
    <w:rsid w:val="007873D4"/>
    <w:rsid w:val="00787EEF"/>
    <w:rsid w:val="0079143E"/>
    <w:rsid w:val="007922BC"/>
    <w:rsid w:val="00792680"/>
    <w:rsid w:val="00795173"/>
    <w:rsid w:val="0079635A"/>
    <w:rsid w:val="00796843"/>
    <w:rsid w:val="007A03D7"/>
    <w:rsid w:val="007A20E5"/>
    <w:rsid w:val="007A25D1"/>
    <w:rsid w:val="007A2E0A"/>
    <w:rsid w:val="007A4CDB"/>
    <w:rsid w:val="007A4E9A"/>
    <w:rsid w:val="007B03DD"/>
    <w:rsid w:val="007B4A6A"/>
    <w:rsid w:val="007B6727"/>
    <w:rsid w:val="007C2BAC"/>
    <w:rsid w:val="007C3643"/>
    <w:rsid w:val="007C504C"/>
    <w:rsid w:val="007C5DD7"/>
    <w:rsid w:val="007C65F6"/>
    <w:rsid w:val="007C69E5"/>
    <w:rsid w:val="007C7584"/>
    <w:rsid w:val="007D34D4"/>
    <w:rsid w:val="007D3708"/>
    <w:rsid w:val="007D656C"/>
    <w:rsid w:val="007E5A4B"/>
    <w:rsid w:val="007E758B"/>
    <w:rsid w:val="007E7A19"/>
    <w:rsid w:val="007F21B6"/>
    <w:rsid w:val="00802D07"/>
    <w:rsid w:val="00803DCA"/>
    <w:rsid w:val="00806FBC"/>
    <w:rsid w:val="00811E45"/>
    <w:rsid w:val="0081209D"/>
    <w:rsid w:val="008234F7"/>
    <w:rsid w:val="00823866"/>
    <w:rsid w:val="00824FC7"/>
    <w:rsid w:val="00825656"/>
    <w:rsid w:val="00827B1E"/>
    <w:rsid w:val="00830145"/>
    <w:rsid w:val="00837586"/>
    <w:rsid w:val="008412BC"/>
    <w:rsid w:val="0084200A"/>
    <w:rsid w:val="00850214"/>
    <w:rsid w:val="0085187A"/>
    <w:rsid w:val="008556B1"/>
    <w:rsid w:val="00855B43"/>
    <w:rsid w:val="00855E6E"/>
    <w:rsid w:val="00856124"/>
    <w:rsid w:val="008577AD"/>
    <w:rsid w:val="00866BEF"/>
    <w:rsid w:val="0086702F"/>
    <w:rsid w:val="0088650B"/>
    <w:rsid w:val="00887597"/>
    <w:rsid w:val="00895424"/>
    <w:rsid w:val="00895754"/>
    <w:rsid w:val="0089604B"/>
    <w:rsid w:val="008A3AA2"/>
    <w:rsid w:val="008A4BB3"/>
    <w:rsid w:val="008A669D"/>
    <w:rsid w:val="008B10D3"/>
    <w:rsid w:val="008B6089"/>
    <w:rsid w:val="008C0B76"/>
    <w:rsid w:val="008C45C2"/>
    <w:rsid w:val="008C60A9"/>
    <w:rsid w:val="008D1B67"/>
    <w:rsid w:val="008D2C14"/>
    <w:rsid w:val="008D385F"/>
    <w:rsid w:val="008D68A7"/>
    <w:rsid w:val="008E1465"/>
    <w:rsid w:val="008E43F9"/>
    <w:rsid w:val="008F5AC5"/>
    <w:rsid w:val="008F6A60"/>
    <w:rsid w:val="00901799"/>
    <w:rsid w:val="0090561B"/>
    <w:rsid w:val="009166F3"/>
    <w:rsid w:val="00922052"/>
    <w:rsid w:val="00923DC0"/>
    <w:rsid w:val="00926F90"/>
    <w:rsid w:val="00934B9A"/>
    <w:rsid w:val="0093661A"/>
    <w:rsid w:val="00937CEF"/>
    <w:rsid w:val="00944632"/>
    <w:rsid w:val="009505D7"/>
    <w:rsid w:val="009538C3"/>
    <w:rsid w:val="00953CFB"/>
    <w:rsid w:val="009542FB"/>
    <w:rsid w:val="009629C6"/>
    <w:rsid w:val="00964C2C"/>
    <w:rsid w:val="00986A40"/>
    <w:rsid w:val="009A752E"/>
    <w:rsid w:val="009B2EBA"/>
    <w:rsid w:val="009B49A3"/>
    <w:rsid w:val="009B4DF3"/>
    <w:rsid w:val="009B739E"/>
    <w:rsid w:val="009B785B"/>
    <w:rsid w:val="009B7DA4"/>
    <w:rsid w:val="009C28D1"/>
    <w:rsid w:val="009C31FD"/>
    <w:rsid w:val="009C4F8F"/>
    <w:rsid w:val="009C546E"/>
    <w:rsid w:val="009C75BB"/>
    <w:rsid w:val="009D0AE8"/>
    <w:rsid w:val="009D4C9F"/>
    <w:rsid w:val="009D5395"/>
    <w:rsid w:val="009E219F"/>
    <w:rsid w:val="009F2689"/>
    <w:rsid w:val="00A05219"/>
    <w:rsid w:val="00A05330"/>
    <w:rsid w:val="00A06DC2"/>
    <w:rsid w:val="00A070B9"/>
    <w:rsid w:val="00A15168"/>
    <w:rsid w:val="00A166C1"/>
    <w:rsid w:val="00A23027"/>
    <w:rsid w:val="00A23FD2"/>
    <w:rsid w:val="00A2501D"/>
    <w:rsid w:val="00A300CC"/>
    <w:rsid w:val="00A30EB0"/>
    <w:rsid w:val="00A31044"/>
    <w:rsid w:val="00A33EE1"/>
    <w:rsid w:val="00A354BB"/>
    <w:rsid w:val="00A517A3"/>
    <w:rsid w:val="00A51C5E"/>
    <w:rsid w:val="00A53B1B"/>
    <w:rsid w:val="00A54418"/>
    <w:rsid w:val="00A56DD7"/>
    <w:rsid w:val="00A57AB5"/>
    <w:rsid w:val="00A66308"/>
    <w:rsid w:val="00A84D24"/>
    <w:rsid w:val="00A8570C"/>
    <w:rsid w:val="00A86EFF"/>
    <w:rsid w:val="00A90365"/>
    <w:rsid w:val="00A94427"/>
    <w:rsid w:val="00A95CBE"/>
    <w:rsid w:val="00A9624D"/>
    <w:rsid w:val="00A96F5F"/>
    <w:rsid w:val="00A97A32"/>
    <w:rsid w:val="00AA350D"/>
    <w:rsid w:val="00AB4B49"/>
    <w:rsid w:val="00AC3997"/>
    <w:rsid w:val="00AC4B42"/>
    <w:rsid w:val="00AD2494"/>
    <w:rsid w:val="00AD5D98"/>
    <w:rsid w:val="00AD70A2"/>
    <w:rsid w:val="00AD7859"/>
    <w:rsid w:val="00AD7A54"/>
    <w:rsid w:val="00AE6BE1"/>
    <w:rsid w:val="00AE6C0A"/>
    <w:rsid w:val="00AF3B37"/>
    <w:rsid w:val="00AF49D9"/>
    <w:rsid w:val="00B0167D"/>
    <w:rsid w:val="00B062F1"/>
    <w:rsid w:val="00B07608"/>
    <w:rsid w:val="00B07BEE"/>
    <w:rsid w:val="00B123C1"/>
    <w:rsid w:val="00B129D3"/>
    <w:rsid w:val="00B1696B"/>
    <w:rsid w:val="00B174F4"/>
    <w:rsid w:val="00B17C7F"/>
    <w:rsid w:val="00B22A84"/>
    <w:rsid w:val="00B3223B"/>
    <w:rsid w:val="00B35778"/>
    <w:rsid w:val="00B36798"/>
    <w:rsid w:val="00B42517"/>
    <w:rsid w:val="00B43ABB"/>
    <w:rsid w:val="00B43B47"/>
    <w:rsid w:val="00B47386"/>
    <w:rsid w:val="00B47527"/>
    <w:rsid w:val="00B503E1"/>
    <w:rsid w:val="00B5566A"/>
    <w:rsid w:val="00B557D3"/>
    <w:rsid w:val="00B5619A"/>
    <w:rsid w:val="00B577BF"/>
    <w:rsid w:val="00B60165"/>
    <w:rsid w:val="00B614A5"/>
    <w:rsid w:val="00B63645"/>
    <w:rsid w:val="00B655A1"/>
    <w:rsid w:val="00B66F4F"/>
    <w:rsid w:val="00B705F3"/>
    <w:rsid w:val="00B74161"/>
    <w:rsid w:val="00B74B6A"/>
    <w:rsid w:val="00B81F61"/>
    <w:rsid w:val="00B826AD"/>
    <w:rsid w:val="00B836D8"/>
    <w:rsid w:val="00B85E0B"/>
    <w:rsid w:val="00B86259"/>
    <w:rsid w:val="00B8749C"/>
    <w:rsid w:val="00B93A37"/>
    <w:rsid w:val="00B95FCC"/>
    <w:rsid w:val="00BA24A7"/>
    <w:rsid w:val="00BA3DF9"/>
    <w:rsid w:val="00BA5219"/>
    <w:rsid w:val="00BA731B"/>
    <w:rsid w:val="00BB13F1"/>
    <w:rsid w:val="00BB4E4B"/>
    <w:rsid w:val="00BC336E"/>
    <w:rsid w:val="00BD27CA"/>
    <w:rsid w:val="00BD39BC"/>
    <w:rsid w:val="00BD775F"/>
    <w:rsid w:val="00BE2C00"/>
    <w:rsid w:val="00BE6A1D"/>
    <w:rsid w:val="00BE7F11"/>
    <w:rsid w:val="00BF0F4B"/>
    <w:rsid w:val="00BF4597"/>
    <w:rsid w:val="00BF5ED1"/>
    <w:rsid w:val="00BF65B5"/>
    <w:rsid w:val="00BF7051"/>
    <w:rsid w:val="00BF7F9D"/>
    <w:rsid w:val="00C00847"/>
    <w:rsid w:val="00C00CA7"/>
    <w:rsid w:val="00C10AE2"/>
    <w:rsid w:val="00C116A9"/>
    <w:rsid w:val="00C13470"/>
    <w:rsid w:val="00C15EE4"/>
    <w:rsid w:val="00C1716B"/>
    <w:rsid w:val="00C24571"/>
    <w:rsid w:val="00C31659"/>
    <w:rsid w:val="00C32F7E"/>
    <w:rsid w:val="00C37835"/>
    <w:rsid w:val="00C43DA0"/>
    <w:rsid w:val="00C47B6F"/>
    <w:rsid w:val="00C50BEB"/>
    <w:rsid w:val="00C51315"/>
    <w:rsid w:val="00C60204"/>
    <w:rsid w:val="00C62C5A"/>
    <w:rsid w:val="00C72D64"/>
    <w:rsid w:val="00C7553B"/>
    <w:rsid w:val="00C762CB"/>
    <w:rsid w:val="00C777BD"/>
    <w:rsid w:val="00C8092C"/>
    <w:rsid w:val="00C815F3"/>
    <w:rsid w:val="00C81A83"/>
    <w:rsid w:val="00C87019"/>
    <w:rsid w:val="00C9056B"/>
    <w:rsid w:val="00C907C3"/>
    <w:rsid w:val="00CA325B"/>
    <w:rsid w:val="00CB0E37"/>
    <w:rsid w:val="00CB131D"/>
    <w:rsid w:val="00CB40D4"/>
    <w:rsid w:val="00CB5B25"/>
    <w:rsid w:val="00CC3A22"/>
    <w:rsid w:val="00CC441F"/>
    <w:rsid w:val="00CC549B"/>
    <w:rsid w:val="00CC5F87"/>
    <w:rsid w:val="00CC70A4"/>
    <w:rsid w:val="00CD5C59"/>
    <w:rsid w:val="00CD78FD"/>
    <w:rsid w:val="00CE04D5"/>
    <w:rsid w:val="00CE0DDD"/>
    <w:rsid w:val="00CE1D90"/>
    <w:rsid w:val="00CE2C61"/>
    <w:rsid w:val="00CE775E"/>
    <w:rsid w:val="00CF0356"/>
    <w:rsid w:val="00CF29D5"/>
    <w:rsid w:val="00CF52AB"/>
    <w:rsid w:val="00D0413E"/>
    <w:rsid w:val="00D11B5D"/>
    <w:rsid w:val="00D1550F"/>
    <w:rsid w:val="00D15AAB"/>
    <w:rsid w:val="00D16FE6"/>
    <w:rsid w:val="00D17E83"/>
    <w:rsid w:val="00D205CC"/>
    <w:rsid w:val="00D27A63"/>
    <w:rsid w:val="00D31B2C"/>
    <w:rsid w:val="00D40D97"/>
    <w:rsid w:val="00D417B0"/>
    <w:rsid w:val="00D4199D"/>
    <w:rsid w:val="00D44A89"/>
    <w:rsid w:val="00D45C5A"/>
    <w:rsid w:val="00D46E05"/>
    <w:rsid w:val="00D506B2"/>
    <w:rsid w:val="00D54647"/>
    <w:rsid w:val="00D55D25"/>
    <w:rsid w:val="00D6316C"/>
    <w:rsid w:val="00D6370D"/>
    <w:rsid w:val="00D65DF0"/>
    <w:rsid w:val="00D77976"/>
    <w:rsid w:val="00D86461"/>
    <w:rsid w:val="00D86E97"/>
    <w:rsid w:val="00D91581"/>
    <w:rsid w:val="00DB15A1"/>
    <w:rsid w:val="00DB389F"/>
    <w:rsid w:val="00DB3A61"/>
    <w:rsid w:val="00DB467A"/>
    <w:rsid w:val="00DC4223"/>
    <w:rsid w:val="00DD09B9"/>
    <w:rsid w:val="00DD0EE0"/>
    <w:rsid w:val="00DD32B9"/>
    <w:rsid w:val="00DD52FE"/>
    <w:rsid w:val="00DF6886"/>
    <w:rsid w:val="00DF70AB"/>
    <w:rsid w:val="00DF737B"/>
    <w:rsid w:val="00E037F8"/>
    <w:rsid w:val="00E078F8"/>
    <w:rsid w:val="00E179CC"/>
    <w:rsid w:val="00E2052D"/>
    <w:rsid w:val="00E20B31"/>
    <w:rsid w:val="00E23F4C"/>
    <w:rsid w:val="00E379D5"/>
    <w:rsid w:val="00E44993"/>
    <w:rsid w:val="00E45B4E"/>
    <w:rsid w:val="00E55788"/>
    <w:rsid w:val="00E576D3"/>
    <w:rsid w:val="00E64EC6"/>
    <w:rsid w:val="00E6567A"/>
    <w:rsid w:val="00E66AB5"/>
    <w:rsid w:val="00E71F6D"/>
    <w:rsid w:val="00E76B95"/>
    <w:rsid w:val="00E86FE5"/>
    <w:rsid w:val="00E93648"/>
    <w:rsid w:val="00EA76EB"/>
    <w:rsid w:val="00EA7ABA"/>
    <w:rsid w:val="00EC39BD"/>
    <w:rsid w:val="00EC536E"/>
    <w:rsid w:val="00ED1E9B"/>
    <w:rsid w:val="00ED2F58"/>
    <w:rsid w:val="00ED5DF0"/>
    <w:rsid w:val="00EE4F82"/>
    <w:rsid w:val="00EE78D9"/>
    <w:rsid w:val="00EF14F8"/>
    <w:rsid w:val="00EF5962"/>
    <w:rsid w:val="00EF6551"/>
    <w:rsid w:val="00F05893"/>
    <w:rsid w:val="00F11494"/>
    <w:rsid w:val="00F1153F"/>
    <w:rsid w:val="00F13F50"/>
    <w:rsid w:val="00F164F0"/>
    <w:rsid w:val="00F277D1"/>
    <w:rsid w:val="00F30790"/>
    <w:rsid w:val="00F30968"/>
    <w:rsid w:val="00F338E2"/>
    <w:rsid w:val="00F40259"/>
    <w:rsid w:val="00F428F1"/>
    <w:rsid w:val="00F4410D"/>
    <w:rsid w:val="00F55199"/>
    <w:rsid w:val="00F57099"/>
    <w:rsid w:val="00F60711"/>
    <w:rsid w:val="00F649A5"/>
    <w:rsid w:val="00F6528E"/>
    <w:rsid w:val="00F6666E"/>
    <w:rsid w:val="00F7387B"/>
    <w:rsid w:val="00F74F03"/>
    <w:rsid w:val="00F918F0"/>
    <w:rsid w:val="00F92453"/>
    <w:rsid w:val="00F93C74"/>
    <w:rsid w:val="00F9660A"/>
    <w:rsid w:val="00FA1EA3"/>
    <w:rsid w:val="00FA1F17"/>
    <w:rsid w:val="00FA309E"/>
    <w:rsid w:val="00FA4272"/>
    <w:rsid w:val="00FA482F"/>
    <w:rsid w:val="00FA492F"/>
    <w:rsid w:val="00FB3DA8"/>
    <w:rsid w:val="00FB4D85"/>
    <w:rsid w:val="00FC0150"/>
    <w:rsid w:val="00FC09BC"/>
    <w:rsid w:val="00FC1722"/>
    <w:rsid w:val="00FC2EBF"/>
    <w:rsid w:val="00FC3F03"/>
    <w:rsid w:val="00FC5667"/>
    <w:rsid w:val="00FC6795"/>
    <w:rsid w:val="00FC6A25"/>
    <w:rsid w:val="00FD3FBF"/>
    <w:rsid w:val="00FD4DCD"/>
    <w:rsid w:val="00FE4661"/>
    <w:rsid w:val="00FE6373"/>
    <w:rsid w:val="00FF0AD6"/>
    <w:rsid w:val="00FF3796"/>
    <w:rsid w:val="00FF44EA"/>
    <w:rsid w:val="00FF5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A2"/>
    <w:rPr>
      <w:rFonts w:ascii="Tahoma" w:hAnsi="Tahoma" w:cs="Tahoma"/>
      <w:sz w:val="16"/>
      <w:szCs w:val="16"/>
    </w:rPr>
  </w:style>
  <w:style w:type="paragraph" w:styleId="ListParagraph">
    <w:name w:val="List Paragraph"/>
    <w:aliases w:val="IRD Bullet List"/>
    <w:basedOn w:val="Normal"/>
    <w:link w:val="ListParagraphChar"/>
    <w:uiPriority w:val="34"/>
    <w:qFormat/>
    <w:rsid w:val="004530B2"/>
    <w:pPr>
      <w:ind w:left="720"/>
      <w:contextualSpacing/>
    </w:pPr>
  </w:style>
  <w:style w:type="paragraph" w:styleId="Header">
    <w:name w:val="header"/>
    <w:basedOn w:val="Normal"/>
    <w:link w:val="HeaderChar"/>
    <w:uiPriority w:val="99"/>
    <w:unhideWhenUsed/>
    <w:rsid w:val="00651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CA6"/>
  </w:style>
  <w:style w:type="paragraph" w:styleId="Footer">
    <w:name w:val="footer"/>
    <w:basedOn w:val="Normal"/>
    <w:link w:val="FooterChar"/>
    <w:uiPriority w:val="99"/>
    <w:unhideWhenUsed/>
    <w:rsid w:val="00651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CA6"/>
  </w:style>
  <w:style w:type="character" w:styleId="CommentReference">
    <w:name w:val="annotation reference"/>
    <w:basedOn w:val="DefaultParagraphFont"/>
    <w:uiPriority w:val="99"/>
    <w:semiHidden/>
    <w:unhideWhenUsed/>
    <w:rsid w:val="000031FE"/>
    <w:rPr>
      <w:sz w:val="16"/>
      <w:szCs w:val="16"/>
    </w:rPr>
  </w:style>
  <w:style w:type="paragraph" w:styleId="CommentText">
    <w:name w:val="annotation text"/>
    <w:basedOn w:val="Normal"/>
    <w:link w:val="CommentTextChar"/>
    <w:uiPriority w:val="99"/>
    <w:unhideWhenUsed/>
    <w:rsid w:val="000031FE"/>
    <w:pPr>
      <w:spacing w:line="240" w:lineRule="auto"/>
    </w:pPr>
    <w:rPr>
      <w:sz w:val="20"/>
      <w:szCs w:val="20"/>
    </w:rPr>
  </w:style>
  <w:style w:type="character" w:customStyle="1" w:styleId="CommentTextChar">
    <w:name w:val="Comment Text Char"/>
    <w:basedOn w:val="DefaultParagraphFont"/>
    <w:link w:val="CommentText"/>
    <w:uiPriority w:val="99"/>
    <w:rsid w:val="000031FE"/>
    <w:rPr>
      <w:sz w:val="20"/>
      <w:szCs w:val="20"/>
    </w:rPr>
  </w:style>
  <w:style w:type="paragraph" w:styleId="CommentSubject">
    <w:name w:val="annotation subject"/>
    <w:basedOn w:val="CommentText"/>
    <w:next w:val="CommentText"/>
    <w:link w:val="CommentSubjectChar"/>
    <w:uiPriority w:val="99"/>
    <w:semiHidden/>
    <w:unhideWhenUsed/>
    <w:rsid w:val="000031FE"/>
    <w:rPr>
      <w:b/>
      <w:bCs/>
    </w:rPr>
  </w:style>
  <w:style w:type="character" w:customStyle="1" w:styleId="CommentSubjectChar">
    <w:name w:val="Comment Subject Char"/>
    <w:basedOn w:val="CommentTextChar"/>
    <w:link w:val="CommentSubject"/>
    <w:uiPriority w:val="99"/>
    <w:semiHidden/>
    <w:rsid w:val="000031FE"/>
    <w:rPr>
      <w:b/>
      <w:bCs/>
      <w:sz w:val="20"/>
      <w:szCs w:val="20"/>
    </w:rPr>
  </w:style>
  <w:style w:type="character" w:styleId="Hyperlink">
    <w:name w:val="Hyperlink"/>
    <w:basedOn w:val="DefaultParagraphFont"/>
    <w:uiPriority w:val="99"/>
    <w:unhideWhenUsed/>
    <w:rsid w:val="00680ED3"/>
    <w:rPr>
      <w:color w:val="0000FF" w:themeColor="hyperlink"/>
      <w:u w:val="single"/>
    </w:rPr>
  </w:style>
  <w:style w:type="paragraph" w:styleId="Revision">
    <w:name w:val="Revision"/>
    <w:hidden/>
    <w:uiPriority w:val="99"/>
    <w:semiHidden/>
    <w:rsid w:val="0075278D"/>
    <w:pPr>
      <w:spacing w:after="0" w:line="240" w:lineRule="auto"/>
    </w:pPr>
  </w:style>
  <w:style w:type="character" w:styleId="Strong">
    <w:name w:val="Strong"/>
    <w:basedOn w:val="DefaultParagraphFont"/>
    <w:uiPriority w:val="22"/>
    <w:qFormat/>
    <w:rsid w:val="00AD5D98"/>
    <w:rPr>
      <w:rFonts w:ascii="Helvetica" w:hAnsi="Helvetica" w:cs="Helvetica" w:hint="default"/>
      <w:b w:val="0"/>
      <w:bCs w:val="0"/>
    </w:rPr>
  </w:style>
  <w:style w:type="paragraph" w:styleId="NormalWeb">
    <w:name w:val="Normal (Web)"/>
    <w:basedOn w:val="Normal"/>
    <w:uiPriority w:val="99"/>
    <w:unhideWhenUsed/>
    <w:rsid w:val="00AD5D98"/>
    <w:pPr>
      <w:spacing w:after="0" w:line="240" w:lineRule="auto"/>
    </w:pPr>
    <w:rPr>
      <w:rFonts w:ascii="Helvetica" w:eastAsia="Times New Roman" w:hAnsi="Helvetica" w:cs="Helvetica"/>
      <w:sz w:val="24"/>
      <w:szCs w:val="24"/>
    </w:rPr>
  </w:style>
  <w:style w:type="paragraph" w:customStyle="1" w:styleId="ConvertStyle5">
    <w:name w:val="ConvertStyle5"/>
    <w:basedOn w:val="Normal"/>
    <w:uiPriority w:val="99"/>
    <w:rsid w:val="00693096"/>
    <w:pPr>
      <w:spacing w:after="0" w:line="240" w:lineRule="auto"/>
      <w:ind w:right="144"/>
    </w:pPr>
    <w:rPr>
      <w:rFonts w:ascii="Courier New" w:hAnsi="Courier New" w:cs="Courier New"/>
      <w:sz w:val="24"/>
      <w:szCs w:val="24"/>
    </w:rPr>
  </w:style>
  <w:style w:type="character" w:styleId="FollowedHyperlink">
    <w:name w:val="FollowedHyperlink"/>
    <w:basedOn w:val="DefaultParagraphFont"/>
    <w:uiPriority w:val="99"/>
    <w:semiHidden/>
    <w:unhideWhenUsed/>
    <w:rsid w:val="0034196B"/>
    <w:rPr>
      <w:color w:val="800080" w:themeColor="followedHyperlink"/>
      <w:u w:val="single"/>
    </w:rPr>
  </w:style>
  <w:style w:type="character" w:customStyle="1" w:styleId="ListParagraphChar">
    <w:name w:val="List Paragraph Char"/>
    <w:aliases w:val="IRD Bullet List Char"/>
    <w:link w:val="ListParagraph"/>
    <w:uiPriority w:val="34"/>
    <w:rsid w:val="00360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0A2"/>
    <w:rPr>
      <w:rFonts w:ascii="Tahoma" w:hAnsi="Tahoma" w:cs="Tahoma"/>
      <w:sz w:val="16"/>
      <w:szCs w:val="16"/>
    </w:rPr>
  </w:style>
  <w:style w:type="paragraph" w:styleId="ListParagraph">
    <w:name w:val="List Paragraph"/>
    <w:aliases w:val="IRD Bullet List"/>
    <w:basedOn w:val="Normal"/>
    <w:link w:val="ListParagraphChar"/>
    <w:uiPriority w:val="34"/>
    <w:qFormat/>
    <w:rsid w:val="004530B2"/>
    <w:pPr>
      <w:ind w:left="720"/>
      <w:contextualSpacing/>
    </w:pPr>
  </w:style>
  <w:style w:type="paragraph" w:styleId="Header">
    <w:name w:val="header"/>
    <w:basedOn w:val="Normal"/>
    <w:link w:val="HeaderChar"/>
    <w:uiPriority w:val="99"/>
    <w:unhideWhenUsed/>
    <w:rsid w:val="00651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CA6"/>
  </w:style>
  <w:style w:type="paragraph" w:styleId="Footer">
    <w:name w:val="footer"/>
    <w:basedOn w:val="Normal"/>
    <w:link w:val="FooterChar"/>
    <w:uiPriority w:val="99"/>
    <w:unhideWhenUsed/>
    <w:rsid w:val="00651C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CA6"/>
  </w:style>
  <w:style w:type="character" w:styleId="CommentReference">
    <w:name w:val="annotation reference"/>
    <w:basedOn w:val="DefaultParagraphFont"/>
    <w:uiPriority w:val="99"/>
    <w:semiHidden/>
    <w:unhideWhenUsed/>
    <w:rsid w:val="000031FE"/>
    <w:rPr>
      <w:sz w:val="16"/>
      <w:szCs w:val="16"/>
    </w:rPr>
  </w:style>
  <w:style w:type="paragraph" w:styleId="CommentText">
    <w:name w:val="annotation text"/>
    <w:basedOn w:val="Normal"/>
    <w:link w:val="CommentTextChar"/>
    <w:uiPriority w:val="99"/>
    <w:unhideWhenUsed/>
    <w:rsid w:val="000031FE"/>
    <w:pPr>
      <w:spacing w:line="240" w:lineRule="auto"/>
    </w:pPr>
    <w:rPr>
      <w:sz w:val="20"/>
      <w:szCs w:val="20"/>
    </w:rPr>
  </w:style>
  <w:style w:type="character" w:customStyle="1" w:styleId="CommentTextChar">
    <w:name w:val="Comment Text Char"/>
    <w:basedOn w:val="DefaultParagraphFont"/>
    <w:link w:val="CommentText"/>
    <w:uiPriority w:val="99"/>
    <w:rsid w:val="000031FE"/>
    <w:rPr>
      <w:sz w:val="20"/>
      <w:szCs w:val="20"/>
    </w:rPr>
  </w:style>
  <w:style w:type="paragraph" w:styleId="CommentSubject">
    <w:name w:val="annotation subject"/>
    <w:basedOn w:val="CommentText"/>
    <w:next w:val="CommentText"/>
    <w:link w:val="CommentSubjectChar"/>
    <w:uiPriority w:val="99"/>
    <w:semiHidden/>
    <w:unhideWhenUsed/>
    <w:rsid w:val="000031FE"/>
    <w:rPr>
      <w:b/>
      <w:bCs/>
    </w:rPr>
  </w:style>
  <w:style w:type="character" w:customStyle="1" w:styleId="CommentSubjectChar">
    <w:name w:val="Comment Subject Char"/>
    <w:basedOn w:val="CommentTextChar"/>
    <w:link w:val="CommentSubject"/>
    <w:uiPriority w:val="99"/>
    <w:semiHidden/>
    <w:rsid w:val="000031FE"/>
    <w:rPr>
      <w:b/>
      <w:bCs/>
      <w:sz w:val="20"/>
      <w:szCs w:val="20"/>
    </w:rPr>
  </w:style>
  <w:style w:type="character" w:styleId="Hyperlink">
    <w:name w:val="Hyperlink"/>
    <w:basedOn w:val="DefaultParagraphFont"/>
    <w:uiPriority w:val="99"/>
    <w:unhideWhenUsed/>
    <w:rsid w:val="00680ED3"/>
    <w:rPr>
      <w:color w:val="0000FF" w:themeColor="hyperlink"/>
      <w:u w:val="single"/>
    </w:rPr>
  </w:style>
  <w:style w:type="paragraph" w:styleId="Revision">
    <w:name w:val="Revision"/>
    <w:hidden/>
    <w:uiPriority w:val="99"/>
    <w:semiHidden/>
    <w:rsid w:val="0075278D"/>
    <w:pPr>
      <w:spacing w:after="0" w:line="240" w:lineRule="auto"/>
    </w:pPr>
  </w:style>
  <w:style w:type="character" w:styleId="Strong">
    <w:name w:val="Strong"/>
    <w:basedOn w:val="DefaultParagraphFont"/>
    <w:uiPriority w:val="22"/>
    <w:qFormat/>
    <w:rsid w:val="00AD5D98"/>
    <w:rPr>
      <w:rFonts w:ascii="Helvetica" w:hAnsi="Helvetica" w:cs="Helvetica" w:hint="default"/>
      <w:b w:val="0"/>
      <w:bCs w:val="0"/>
    </w:rPr>
  </w:style>
  <w:style w:type="paragraph" w:styleId="NormalWeb">
    <w:name w:val="Normal (Web)"/>
    <w:basedOn w:val="Normal"/>
    <w:uiPriority w:val="99"/>
    <w:unhideWhenUsed/>
    <w:rsid w:val="00AD5D98"/>
    <w:pPr>
      <w:spacing w:after="0" w:line="240" w:lineRule="auto"/>
    </w:pPr>
    <w:rPr>
      <w:rFonts w:ascii="Helvetica" w:eastAsia="Times New Roman" w:hAnsi="Helvetica" w:cs="Helvetica"/>
      <w:sz w:val="24"/>
      <w:szCs w:val="24"/>
    </w:rPr>
  </w:style>
  <w:style w:type="paragraph" w:customStyle="1" w:styleId="ConvertStyle5">
    <w:name w:val="ConvertStyle5"/>
    <w:basedOn w:val="Normal"/>
    <w:uiPriority w:val="99"/>
    <w:rsid w:val="00693096"/>
    <w:pPr>
      <w:spacing w:after="0" w:line="240" w:lineRule="auto"/>
      <w:ind w:right="144"/>
    </w:pPr>
    <w:rPr>
      <w:rFonts w:ascii="Courier New" w:hAnsi="Courier New" w:cs="Courier New"/>
      <w:sz w:val="24"/>
      <w:szCs w:val="24"/>
    </w:rPr>
  </w:style>
  <w:style w:type="character" w:styleId="FollowedHyperlink">
    <w:name w:val="FollowedHyperlink"/>
    <w:basedOn w:val="DefaultParagraphFont"/>
    <w:uiPriority w:val="99"/>
    <w:semiHidden/>
    <w:unhideWhenUsed/>
    <w:rsid w:val="0034196B"/>
    <w:rPr>
      <w:color w:val="800080" w:themeColor="followedHyperlink"/>
      <w:u w:val="single"/>
    </w:rPr>
  </w:style>
  <w:style w:type="character" w:customStyle="1" w:styleId="ListParagraphChar">
    <w:name w:val="List Paragraph Char"/>
    <w:aliases w:val="IRD Bullet List Char"/>
    <w:link w:val="ListParagraph"/>
    <w:uiPriority w:val="34"/>
    <w:rsid w:val="00360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4339">
      <w:bodyDiv w:val="1"/>
      <w:marLeft w:val="0"/>
      <w:marRight w:val="0"/>
      <w:marTop w:val="0"/>
      <w:marBottom w:val="0"/>
      <w:divBdr>
        <w:top w:val="none" w:sz="0" w:space="0" w:color="auto"/>
        <w:left w:val="none" w:sz="0" w:space="0" w:color="auto"/>
        <w:bottom w:val="none" w:sz="0" w:space="0" w:color="auto"/>
        <w:right w:val="none" w:sz="0" w:space="0" w:color="auto"/>
      </w:divBdr>
    </w:div>
    <w:div w:id="1278830428">
      <w:bodyDiv w:val="1"/>
      <w:marLeft w:val="0"/>
      <w:marRight w:val="0"/>
      <w:marTop w:val="0"/>
      <w:marBottom w:val="0"/>
      <w:divBdr>
        <w:top w:val="none" w:sz="0" w:space="0" w:color="auto"/>
        <w:left w:val="none" w:sz="0" w:space="0" w:color="auto"/>
        <w:bottom w:val="none" w:sz="0" w:space="0" w:color="auto"/>
        <w:right w:val="none" w:sz="0" w:space="0" w:color="auto"/>
      </w:divBdr>
      <w:divsChild>
        <w:div w:id="1245846689">
          <w:marLeft w:val="0"/>
          <w:marRight w:val="0"/>
          <w:marTop w:val="0"/>
          <w:marBottom w:val="0"/>
          <w:divBdr>
            <w:top w:val="none" w:sz="0" w:space="0" w:color="auto"/>
            <w:left w:val="none" w:sz="0" w:space="0" w:color="auto"/>
            <w:bottom w:val="none" w:sz="0" w:space="0" w:color="auto"/>
            <w:right w:val="none" w:sz="0" w:space="0" w:color="auto"/>
          </w:divBdr>
          <w:divsChild>
            <w:div w:id="909927226">
              <w:marLeft w:val="0"/>
              <w:marRight w:val="0"/>
              <w:marTop w:val="0"/>
              <w:marBottom w:val="0"/>
              <w:divBdr>
                <w:top w:val="none" w:sz="0" w:space="0" w:color="auto"/>
                <w:left w:val="none" w:sz="0" w:space="0" w:color="auto"/>
                <w:bottom w:val="none" w:sz="0" w:space="0" w:color="auto"/>
                <w:right w:val="none" w:sz="0" w:space="0" w:color="auto"/>
              </w:divBdr>
              <w:divsChild>
                <w:div w:id="359203174">
                  <w:marLeft w:val="0"/>
                  <w:marRight w:val="0"/>
                  <w:marTop w:val="0"/>
                  <w:marBottom w:val="0"/>
                  <w:divBdr>
                    <w:top w:val="none" w:sz="0" w:space="0" w:color="auto"/>
                    <w:left w:val="none" w:sz="0" w:space="0" w:color="auto"/>
                    <w:bottom w:val="none" w:sz="0" w:space="0" w:color="auto"/>
                    <w:right w:val="none" w:sz="0" w:space="0" w:color="auto"/>
                  </w:divBdr>
                  <w:divsChild>
                    <w:div w:id="1246917163">
                      <w:marLeft w:val="0"/>
                      <w:marRight w:val="0"/>
                      <w:marTop w:val="0"/>
                      <w:marBottom w:val="0"/>
                      <w:divBdr>
                        <w:top w:val="none" w:sz="0" w:space="0" w:color="auto"/>
                        <w:left w:val="none" w:sz="0" w:space="0" w:color="auto"/>
                        <w:bottom w:val="none" w:sz="0" w:space="0" w:color="auto"/>
                        <w:right w:val="none" w:sz="0" w:space="0" w:color="auto"/>
                      </w:divBdr>
                      <w:divsChild>
                        <w:div w:id="290863066">
                          <w:marLeft w:val="0"/>
                          <w:marRight w:val="0"/>
                          <w:marTop w:val="0"/>
                          <w:marBottom w:val="0"/>
                          <w:divBdr>
                            <w:top w:val="none" w:sz="0" w:space="0" w:color="auto"/>
                            <w:left w:val="none" w:sz="0" w:space="0" w:color="auto"/>
                            <w:bottom w:val="none" w:sz="0" w:space="0" w:color="auto"/>
                            <w:right w:val="none" w:sz="0" w:space="0" w:color="auto"/>
                          </w:divBdr>
                          <w:divsChild>
                            <w:div w:id="1616983478">
                              <w:marLeft w:val="0"/>
                              <w:marRight w:val="0"/>
                              <w:marTop w:val="0"/>
                              <w:marBottom w:val="0"/>
                              <w:divBdr>
                                <w:top w:val="none" w:sz="0" w:space="0" w:color="auto"/>
                                <w:left w:val="none" w:sz="0" w:space="0" w:color="auto"/>
                                <w:bottom w:val="none" w:sz="0" w:space="0" w:color="auto"/>
                                <w:right w:val="none" w:sz="0" w:space="0" w:color="auto"/>
                              </w:divBdr>
                              <w:divsChild>
                                <w:div w:id="1312783561">
                                  <w:marLeft w:val="0"/>
                                  <w:marRight w:val="0"/>
                                  <w:marTop w:val="0"/>
                                  <w:marBottom w:val="0"/>
                                  <w:divBdr>
                                    <w:top w:val="none" w:sz="0" w:space="0" w:color="auto"/>
                                    <w:left w:val="none" w:sz="0" w:space="0" w:color="auto"/>
                                    <w:bottom w:val="none" w:sz="0" w:space="0" w:color="auto"/>
                                    <w:right w:val="none" w:sz="0" w:space="0" w:color="auto"/>
                                  </w:divBdr>
                                  <w:divsChild>
                                    <w:div w:id="30555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rants.gov/web/grants/applicants.html" TargetMode="External"/><Relationship Id="rId18" Type="http://schemas.openxmlformats.org/officeDocument/2006/relationships/hyperlink" Target="mailto:support@grants.gov" TargetMode="External"/><Relationship Id="rId3" Type="http://schemas.openxmlformats.org/officeDocument/2006/relationships/styles" Target="styles.xml"/><Relationship Id="rId21" Type="http://schemas.openxmlformats.org/officeDocument/2006/relationships/hyperlink" Target="mailto:HerreraHA@state.gov" TargetMode="External"/><Relationship Id="rId7" Type="http://schemas.openxmlformats.org/officeDocument/2006/relationships/footnotes" Target="footnotes.xml"/><Relationship Id="rId12" Type="http://schemas.openxmlformats.org/officeDocument/2006/relationships/hyperlink" Target="http://www.state.gov/j/prm/releases/factsheets/2016/264862.htm" TargetMode="External"/><Relationship Id="rId17" Type="http://schemas.openxmlformats.org/officeDocument/2006/relationships/hyperlink" Target="https://gsafsd.service-now.com/fsd-gov/home.d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m.gov" TargetMode="External"/><Relationship Id="rId20" Type="http://schemas.openxmlformats.org/officeDocument/2006/relationships/hyperlink" Target="https://pms.ps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portal.nspa.nato.int/AC135Public/scage/CageList.aspx" TargetMode="External"/><Relationship Id="rId23" Type="http://schemas.openxmlformats.org/officeDocument/2006/relationships/footer" Target="footer1.xml"/><Relationship Id="rId10" Type="http://schemas.openxmlformats.org/officeDocument/2006/relationships/hyperlink" Target="https://www.state.gov/j/prm/funding/c78352.htm" TargetMode="External"/><Relationship Id="rId19" Type="http://schemas.openxmlformats.org/officeDocument/2006/relationships/hyperlink" Target="mailto:Coordinator@state.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grants.gov/" TargetMode="External"/><Relationship Id="rId22" Type="http://schemas.openxmlformats.org/officeDocument/2006/relationships/hyperlink" Target="mailto:PRMNGOCoordinator@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7BDA8-BE42-4702-9CAD-FDB92A80E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37</Pages>
  <Words>11120</Words>
  <Characters>63390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74362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HerreraHA</cp:lastModifiedBy>
  <cp:revision>25</cp:revision>
  <cp:lastPrinted>2018-03-14T20:09:00Z</cp:lastPrinted>
  <dcterms:created xsi:type="dcterms:W3CDTF">2018-03-12T11:48:00Z</dcterms:created>
  <dcterms:modified xsi:type="dcterms:W3CDTF">2018-03-14T20:16:00Z</dcterms:modified>
</cp:coreProperties>
</file>