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E6028" w14:textId="77777777" w:rsidR="001817DD" w:rsidRPr="0096235F" w:rsidRDefault="001817DD" w:rsidP="001817DD">
      <w:pPr>
        <w:jc w:val="center"/>
        <w:rPr>
          <w:rFonts w:ascii="Times New Roman" w:hAnsi="Times New Roman" w:cs="Times New Roman"/>
          <w:bCs/>
          <w:sz w:val="28"/>
          <w:szCs w:val="28"/>
        </w:rPr>
      </w:pPr>
      <w:r w:rsidRPr="0096235F">
        <w:rPr>
          <w:rFonts w:ascii="Times New Roman" w:hAnsi="Times New Roman" w:cs="Times New Roman"/>
          <w:bCs/>
          <w:sz w:val="28"/>
          <w:szCs w:val="28"/>
        </w:rPr>
        <w:t>________________________________________________________</w:t>
      </w:r>
    </w:p>
    <w:p w14:paraId="59C20571" w14:textId="77777777" w:rsidR="0096235F" w:rsidRDefault="00CD6862" w:rsidP="001817DD">
      <w:pPr>
        <w:spacing w:line="240" w:lineRule="auto"/>
        <w:jc w:val="center"/>
        <w:rPr>
          <w:rFonts w:ascii="Times New Roman" w:hAnsi="Times New Roman" w:cs="Times New Roman"/>
          <w:b/>
          <w:bCs/>
          <w:sz w:val="28"/>
          <w:szCs w:val="28"/>
        </w:rPr>
      </w:pPr>
      <w:r w:rsidRPr="0096235F">
        <w:rPr>
          <w:rFonts w:ascii="Times New Roman" w:hAnsi="Times New Roman" w:cs="Times New Roman"/>
          <w:b/>
          <w:bCs/>
          <w:sz w:val="28"/>
          <w:szCs w:val="28"/>
        </w:rPr>
        <w:t>Questions</w:t>
      </w:r>
      <w:r w:rsidR="00442482" w:rsidRPr="0096235F">
        <w:rPr>
          <w:rFonts w:ascii="Times New Roman" w:hAnsi="Times New Roman" w:cs="Times New Roman"/>
          <w:b/>
          <w:bCs/>
          <w:sz w:val="28"/>
          <w:szCs w:val="28"/>
        </w:rPr>
        <w:t xml:space="preserve"> to</w:t>
      </w:r>
      <w:r w:rsidRPr="0096235F">
        <w:rPr>
          <w:rFonts w:ascii="Times New Roman" w:hAnsi="Times New Roman" w:cs="Times New Roman"/>
          <w:b/>
          <w:bCs/>
          <w:sz w:val="28"/>
          <w:szCs w:val="28"/>
        </w:rPr>
        <w:t xml:space="preserve"> and Answers from the Office to Monitor and Combat Trafficking in Persons (TIP Office) about </w:t>
      </w:r>
      <w:r w:rsidR="00EB5AA0" w:rsidRPr="0096235F">
        <w:rPr>
          <w:rFonts w:ascii="Times New Roman" w:hAnsi="Times New Roman" w:cs="Times New Roman"/>
          <w:b/>
          <w:bCs/>
          <w:sz w:val="28"/>
          <w:szCs w:val="28"/>
        </w:rPr>
        <w:t xml:space="preserve">its </w:t>
      </w:r>
      <w:r w:rsidR="00E623BE" w:rsidRPr="0096235F">
        <w:rPr>
          <w:rFonts w:ascii="Times New Roman" w:hAnsi="Times New Roman" w:cs="Times New Roman"/>
          <w:b/>
          <w:bCs/>
          <w:sz w:val="28"/>
          <w:szCs w:val="28"/>
        </w:rPr>
        <w:t>Program to End Modern Slavery (PEMS)</w:t>
      </w:r>
      <w:r w:rsidR="00B64164" w:rsidRPr="0096235F">
        <w:rPr>
          <w:rFonts w:ascii="Times New Roman" w:hAnsi="Times New Roman" w:cs="Times New Roman"/>
          <w:b/>
          <w:bCs/>
          <w:sz w:val="28"/>
          <w:szCs w:val="28"/>
        </w:rPr>
        <w:t xml:space="preserve"> </w:t>
      </w:r>
      <w:r w:rsidR="004E07CF" w:rsidRPr="0096235F">
        <w:rPr>
          <w:rFonts w:ascii="Times New Roman" w:hAnsi="Times New Roman" w:cs="Times New Roman"/>
          <w:b/>
          <w:bCs/>
          <w:sz w:val="28"/>
          <w:szCs w:val="28"/>
        </w:rPr>
        <w:t>Funding Opportunity</w:t>
      </w:r>
    </w:p>
    <w:p w14:paraId="6EA2DD50" w14:textId="77777777" w:rsidR="000C7B34" w:rsidRDefault="00DB4126" w:rsidP="001817D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2021</w:t>
      </w:r>
    </w:p>
    <w:p w14:paraId="1F9BBB5F" w14:textId="734D1170" w:rsidR="001817DD" w:rsidRPr="0096235F" w:rsidRDefault="001817DD" w:rsidP="001817DD">
      <w:pPr>
        <w:spacing w:line="240" w:lineRule="auto"/>
        <w:jc w:val="center"/>
        <w:rPr>
          <w:rFonts w:ascii="Times New Roman" w:hAnsi="Times New Roman" w:cs="Times New Roman"/>
          <w:bCs/>
          <w:sz w:val="28"/>
          <w:szCs w:val="28"/>
        </w:rPr>
      </w:pPr>
      <w:r w:rsidRPr="0096235F">
        <w:rPr>
          <w:rFonts w:ascii="Times New Roman" w:hAnsi="Times New Roman" w:cs="Times New Roman"/>
          <w:bCs/>
          <w:sz w:val="28"/>
          <w:szCs w:val="28"/>
        </w:rPr>
        <w:t>________________________________________________________</w:t>
      </w:r>
    </w:p>
    <w:p w14:paraId="346FE103" w14:textId="77777777" w:rsidR="00CD6862" w:rsidRPr="0096235F" w:rsidRDefault="00CD6862" w:rsidP="00CD6862">
      <w:pPr>
        <w:rPr>
          <w:rFonts w:ascii="Times New Roman" w:hAnsi="Times New Roman" w:cs="Times New Roman"/>
          <w:b/>
          <w:bCs/>
          <w:color w:val="FF0000"/>
          <w:sz w:val="28"/>
          <w:szCs w:val="28"/>
        </w:rPr>
      </w:pPr>
      <w:r w:rsidRPr="0096235F">
        <w:rPr>
          <w:rFonts w:ascii="Times New Roman" w:hAnsi="Times New Roman" w:cs="Times New Roman"/>
          <w:b/>
          <w:bCs/>
          <w:color w:val="FF0000"/>
          <w:sz w:val="28"/>
          <w:szCs w:val="28"/>
        </w:rPr>
        <w:t>ELIGIBILITY</w:t>
      </w:r>
    </w:p>
    <w:p w14:paraId="4317FE17"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Q. Who is eligible to apply for funding?</w:t>
      </w:r>
    </w:p>
    <w:p w14:paraId="0A7B9592" w14:textId="79A2E6F9" w:rsidR="0056556C"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sz w:val="28"/>
          <w:szCs w:val="28"/>
        </w:rPr>
        <w:t xml:space="preserve"> </w:t>
      </w:r>
      <w:r w:rsidRPr="0096235F">
        <w:rPr>
          <w:rFonts w:ascii="Times New Roman" w:hAnsi="Times New Roman" w:cs="Times New Roman"/>
          <w:sz w:val="28"/>
          <w:szCs w:val="28"/>
        </w:rPr>
        <w:t xml:space="preserve">U.S.-based </w:t>
      </w:r>
      <w:r w:rsidR="00D04EA9" w:rsidRPr="0096235F">
        <w:rPr>
          <w:rFonts w:ascii="Times New Roman" w:hAnsi="Times New Roman" w:cs="Times New Roman"/>
          <w:sz w:val="28"/>
          <w:szCs w:val="28"/>
        </w:rPr>
        <w:t>and foreign non-profits, nong</w:t>
      </w:r>
      <w:r w:rsidRPr="0096235F">
        <w:rPr>
          <w:rFonts w:ascii="Times New Roman" w:hAnsi="Times New Roman" w:cs="Times New Roman"/>
          <w:sz w:val="28"/>
          <w:szCs w:val="28"/>
        </w:rPr>
        <w:t>overnmental organizations (NGOs), for</w:t>
      </w:r>
      <w:r w:rsidR="00D04EA9" w:rsidRPr="0096235F">
        <w:rPr>
          <w:rFonts w:ascii="Times New Roman" w:hAnsi="Times New Roman" w:cs="Times New Roman"/>
          <w:sz w:val="28"/>
          <w:szCs w:val="28"/>
        </w:rPr>
        <w:t xml:space="preserve">-profit organizations, </w:t>
      </w:r>
      <w:r w:rsidR="00032CB3" w:rsidRPr="0096235F">
        <w:rPr>
          <w:rFonts w:ascii="Times New Roman" w:hAnsi="Times New Roman" w:cs="Times New Roman"/>
          <w:sz w:val="28"/>
          <w:szCs w:val="28"/>
        </w:rPr>
        <w:t xml:space="preserve">public international organizations (PIOs), </w:t>
      </w:r>
      <w:r w:rsidR="00E623BE" w:rsidRPr="0096235F">
        <w:rPr>
          <w:rFonts w:ascii="Times New Roman" w:hAnsi="Times New Roman" w:cs="Times New Roman"/>
          <w:sz w:val="28"/>
          <w:szCs w:val="28"/>
        </w:rPr>
        <w:t xml:space="preserve">and </w:t>
      </w:r>
      <w:r w:rsidR="00D04EA9" w:rsidRPr="0096235F">
        <w:rPr>
          <w:rFonts w:ascii="Times New Roman" w:hAnsi="Times New Roman" w:cs="Times New Roman"/>
          <w:sz w:val="28"/>
          <w:szCs w:val="28"/>
        </w:rPr>
        <w:t>institutions of higher education</w:t>
      </w:r>
      <w:r w:rsidRPr="0096235F">
        <w:rPr>
          <w:rFonts w:ascii="Times New Roman" w:hAnsi="Times New Roman" w:cs="Times New Roman"/>
          <w:sz w:val="28"/>
          <w:szCs w:val="28"/>
        </w:rPr>
        <w:t xml:space="preserve"> are eligible to apply for funding under this solicitation.</w:t>
      </w:r>
    </w:p>
    <w:p w14:paraId="3B77DD36" w14:textId="6C407313" w:rsidR="00CF275E" w:rsidRPr="0096235F" w:rsidRDefault="00663907">
      <w:pPr>
        <w:rPr>
          <w:rFonts w:ascii="Times New Roman" w:hAnsi="Times New Roman" w:cs="Times New Roman"/>
          <w:sz w:val="28"/>
          <w:szCs w:val="28"/>
        </w:rPr>
      </w:pPr>
      <w:r w:rsidRPr="0096235F">
        <w:rPr>
          <w:rFonts w:ascii="Times New Roman" w:hAnsi="Times New Roman" w:cs="Times New Roman"/>
          <w:sz w:val="28"/>
          <w:szCs w:val="28"/>
        </w:rPr>
        <w:t>F</w:t>
      </w:r>
      <w:r w:rsidR="00CD6862" w:rsidRPr="0096235F">
        <w:rPr>
          <w:rFonts w:ascii="Times New Roman" w:hAnsi="Times New Roman" w:cs="Times New Roman"/>
          <w:sz w:val="28"/>
          <w:szCs w:val="28"/>
        </w:rPr>
        <w:t xml:space="preserve">or-profit organizations are not </w:t>
      </w:r>
      <w:r w:rsidRPr="0096235F">
        <w:rPr>
          <w:rFonts w:ascii="Times New Roman" w:hAnsi="Times New Roman" w:cs="Times New Roman"/>
          <w:sz w:val="28"/>
          <w:szCs w:val="28"/>
        </w:rPr>
        <w:t>permitted</w:t>
      </w:r>
      <w:r w:rsidR="00A84408">
        <w:rPr>
          <w:rFonts w:ascii="Times New Roman" w:hAnsi="Times New Roman" w:cs="Times New Roman"/>
          <w:sz w:val="28"/>
          <w:szCs w:val="28"/>
        </w:rPr>
        <w:t>,</w:t>
      </w:r>
      <w:r w:rsidRPr="0096235F">
        <w:rPr>
          <w:rFonts w:ascii="Times New Roman" w:hAnsi="Times New Roman" w:cs="Times New Roman"/>
          <w:sz w:val="28"/>
          <w:szCs w:val="28"/>
        </w:rPr>
        <w:t xml:space="preserve"> </w:t>
      </w:r>
      <w:r w:rsidR="00A84408" w:rsidRPr="0096235F">
        <w:rPr>
          <w:rFonts w:ascii="Times New Roman" w:hAnsi="Times New Roman" w:cs="Times New Roman"/>
          <w:sz w:val="28"/>
          <w:szCs w:val="28"/>
        </w:rPr>
        <w:t>once an award has been granted</w:t>
      </w:r>
      <w:r w:rsidR="00A84408">
        <w:rPr>
          <w:rFonts w:ascii="Times New Roman" w:hAnsi="Times New Roman" w:cs="Times New Roman"/>
          <w:sz w:val="28"/>
          <w:szCs w:val="28"/>
        </w:rPr>
        <w:t>,</w:t>
      </w:r>
      <w:r w:rsidR="00A84408" w:rsidRPr="0096235F">
        <w:rPr>
          <w:rFonts w:ascii="Times New Roman" w:hAnsi="Times New Roman" w:cs="Times New Roman"/>
          <w:sz w:val="28"/>
          <w:szCs w:val="28"/>
        </w:rPr>
        <w:t xml:space="preserve"> </w:t>
      </w:r>
      <w:r w:rsidRPr="0096235F">
        <w:rPr>
          <w:rFonts w:ascii="Times New Roman" w:hAnsi="Times New Roman" w:cs="Times New Roman"/>
          <w:sz w:val="28"/>
          <w:szCs w:val="28"/>
        </w:rPr>
        <w:t xml:space="preserve">to generate </w:t>
      </w:r>
      <w:r w:rsidR="00CD6862" w:rsidRPr="0096235F">
        <w:rPr>
          <w:rFonts w:ascii="Times New Roman" w:hAnsi="Times New Roman" w:cs="Times New Roman"/>
          <w:sz w:val="28"/>
          <w:szCs w:val="28"/>
        </w:rPr>
        <w:t>profit</w:t>
      </w:r>
      <w:r w:rsidRPr="0096235F">
        <w:rPr>
          <w:rFonts w:ascii="Times New Roman" w:hAnsi="Times New Roman" w:cs="Times New Roman"/>
          <w:sz w:val="28"/>
          <w:szCs w:val="28"/>
        </w:rPr>
        <w:t>s</w:t>
      </w:r>
      <w:r w:rsidR="00CD6862" w:rsidRPr="0096235F">
        <w:rPr>
          <w:rFonts w:ascii="Times New Roman" w:hAnsi="Times New Roman" w:cs="Times New Roman"/>
          <w:sz w:val="28"/>
          <w:szCs w:val="28"/>
        </w:rPr>
        <w:t xml:space="preserve"> from grant-funded activities</w:t>
      </w:r>
      <w:r w:rsidR="00CF275E" w:rsidRPr="0096235F">
        <w:rPr>
          <w:rFonts w:ascii="Times New Roman" w:hAnsi="Times New Roman" w:cs="Times New Roman"/>
          <w:sz w:val="28"/>
          <w:szCs w:val="28"/>
        </w:rPr>
        <w:t xml:space="preserve"> without explicit </w:t>
      </w:r>
      <w:r w:rsidR="00B723DC" w:rsidRPr="0096235F">
        <w:rPr>
          <w:rFonts w:ascii="Times New Roman" w:hAnsi="Times New Roman" w:cs="Times New Roman"/>
          <w:sz w:val="28"/>
          <w:szCs w:val="28"/>
        </w:rPr>
        <w:t>TIP Office</w:t>
      </w:r>
      <w:r w:rsidR="00CF275E" w:rsidRPr="0096235F">
        <w:rPr>
          <w:rFonts w:ascii="Times New Roman" w:hAnsi="Times New Roman" w:cs="Times New Roman"/>
          <w:sz w:val="28"/>
          <w:szCs w:val="28"/>
        </w:rPr>
        <w:t xml:space="preserve"> approval</w:t>
      </w:r>
      <w:r w:rsidR="00CD6862" w:rsidRPr="0096235F">
        <w:rPr>
          <w:rFonts w:ascii="Times New Roman" w:hAnsi="Times New Roman" w:cs="Times New Roman"/>
          <w:sz w:val="28"/>
          <w:szCs w:val="28"/>
        </w:rPr>
        <w:t>.</w:t>
      </w:r>
      <w:r w:rsidR="00CF275E" w:rsidRPr="0096235F">
        <w:rPr>
          <w:rFonts w:ascii="Times New Roman" w:hAnsi="Times New Roman" w:cs="Times New Roman"/>
          <w:sz w:val="28"/>
          <w:szCs w:val="28"/>
        </w:rPr>
        <w:t xml:space="preserve"> </w:t>
      </w:r>
    </w:p>
    <w:p w14:paraId="006E3FB5" w14:textId="77777777" w:rsidR="0056556C" w:rsidRPr="0096235F" w:rsidRDefault="0056556C" w:rsidP="00CD6862">
      <w:pPr>
        <w:rPr>
          <w:rFonts w:ascii="Times New Roman" w:hAnsi="Times New Roman" w:cs="Times New Roman"/>
          <w:sz w:val="28"/>
          <w:szCs w:val="28"/>
        </w:rPr>
      </w:pPr>
      <w:r w:rsidRPr="0096235F">
        <w:rPr>
          <w:rFonts w:ascii="Times New Roman" w:hAnsi="Times New Roman" w:cs="Times New Roman"/>
          <w:sz w:val="28"/>
          <w:szCs w:val="28"/>
        </w:rPr>
        <w:t>The Department of State’s Office of the Procurement Executive must provide additional approval for grants awarded to for-profit entities.</w:t>
      </w:r>
    </w:p>
    <w:p w14:paraId="208EA320" w14:textId="7F8B9C5B"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sz w:val="28"/>
          <w:szCs w:val="28"/>
        </w:rPr>
        <w:t xml:space="preserve">Foreign governments are not eligible to apply, although governments may be beneficiaries of funded programs, </w:t>
      </w:r>
      <w:proofErr w:type="gramStart"/>
      <w:r w:rsidRPr="0096235F">
        <w:rPr>
          <w:rFonts w:ascii="Times New Roman" w:hAnsi="Times New Roman" w:cs="Times New Roman"/>
          <w:sz w:val="28"/>
          <w:szCs w:val="28"/>
        </w:rPr>
        <w:t>provided that</w:t>
      </w:r>
      <w:proofErr w:type="gramEnd"/>
      <w:r w:rsidRPr="0096235F">
        <w:rPr>
          <w:rFonts w:ascii="Times New Roman" w:hAnsi="Times New Roman" w:cs="Times New Roman"/>
          <w:sz w:val="28"/>
          <w:szCs w:val="28"/>
        </w:rPr>
        <w:t xml:space="preserve"> funding does not pay salaries of government agency personnel and such assistance is not </w:t>
      </w:r>
      <w:r w:rsidR="00A84408">
        <w:rPr>
          <w:rFonts w:ascii="Times New Roman" w:hAnsi="Times New Roman" w:cs="Times New Roman"/>
          <w:sz w:val="28"/>
          <w:szCs w:val="28"/>
        </w:rPr>
        <w:t xml:space="preserve">otherwise </w:t>
      </w:r>
      <w:r w:rsidR="00C844ED" w:rsidRPr="0096235F">
        <w:rPr>
          <w:rFonts w:ascii="Times New Roman" w:hAnsi="Times New Roman" w:cs="Times New Roman"/>
          <w:sz w:val="28"/>
          <w:szCs w:val="28"/>
        </w:rPr>
        <w:t xml:space="preserve">limited </w:t>
      </w:r>
      <w:r w:rsidRPr="0096235F">
        <w:rPr>
          <w:rFonts w:ascii="Times New Roman" w:hAnsi="Times New Roman" w:cs="Times New Roman"/>
          <w:sz w:val="28"/>
          <w:szCs w:val="28"/>
        </w:rPr>
        <w:t xml:space="preserve">by U.S. law or </w:t>
      </w:r>
      <w:r w:rsidR="7810F893" w:rsidRPr="0096235F">
        <w:rPr>
          <w:rFonts w:ascii="Times New Roman" w:hAnsi="Times New Roman" w:cs="Times New Roman"/>
          <w:sz w:val="28"/>
          <w:szCs w:val="28"/>
        </w:rPr>
        <w:t>TIP</w:t>
      </w:r>
      <w:r w:rsidR="00CF275E" w:rsidRPr="0096235F">
        <w:rPr>
          <w:rFonts w:ascii="Times New Roman" w:hAnsi="Times New Roman" w:cs="Times New Roman"/>
          <w:sz w:val="28"/>
          <w:szCs w:val="28"/>
        </w:rPr>
        <w:t xml:space="preserve"> </w:t>
      </w:r>
      <w:r w:rsidR="00980929" w:rsidRPr="0096235F">
        <w:rPr>
          <w:rFonts w:ascii="Times New Roman" w:hAnsi="Times New Roman" w:cs="Times New Roman"/>
          <w:sz w:val="28"/>
          <w:szCs w:val="28"/>
        </w:rPr>
        <w:t xml:space="preserve">Office </w:t>
      </w:r>
      <w:r w:rsidRPr="0096235F">
        <w:rPr>
          <w:rFonts w:ascii="Times New Roman" w:hAnsi="Times New Roman" w:cs="Times New Roman"/>
          <w:sz w:val="28"/>
          <w:szCs w:val="28"/>
        </w:rPr>
        <w:t>policy.</w:t>
      </w:r>
    </w:p>
    <w:p w14:paraId="074CC196"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Q. Are small businesses, as defined by the U.S. government, eligible to apply?</w:t>
      </w:r>
    </w:p>
    <w:p w14:paraId="26AB3B33" w14:textId="3D2C9E4A"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sz w:val="28"/>
          <w:szCs w:val="28"/>
        </w:rPr>
        <w:t xml:space="preserve"> </w:t>
      </w:r>
      <w:r w:rsidRPr="0096235F">
        <w:rPr>
          <w:rFonts w:ascii="Times New Roman" w:hAnsi="Times New Roman" w:cs="Times New Roman"/>
          <w:sz w:val="28"/>
          <w:szCs w:val="28"/>
        </w:rPr>
        <w:t>Yes, but as with</w:t>
      </w:r>
      <w:r w:rsidR="0056556C" w:rsidRPr="0096235F">
        <w:rPr>
          <w:rFonts w:ascii="Times New Roman" w:hAnsi="Times New Roman" w:cs="Times New Roman"/>
          <w:sz w:val="28"/>
          <w:szCs w:val="28"/>
        </w:rPr>
        <w:t xml:space="preserve"> other</w:t>
      </w:r>
      <w:r w:rsidRPr="0096235F">
        <w:rPr>
          <w:rFonts w:ascii="Times New Roman" w:hAnsi="Times New Roman" w:cs="Times New Roman"/>
          <w:sz w:val="28"/>
          <w:szCs w:val="28"/>
        </w:rPr>
        <w:t xml:space="preserve"> </w:t>
      </w:r>
      <w:r w:rsidRPr="003778C3">
        <w:rPr>
          <w:rFonts w:ascii="Times New Roman" w:hAnsi="Times New Roman" w:cs="Times New Roman"/>
          <w:sz w:val="28"/>
          <w:szCs w:val="28"/>
        </w:rPr>
        <w:t>for-profit organizations</w:t>
      </w:r>
      <w:r w:rsidRPr="0096235F">
        <w:rPr>
          <w:rFonts w:ascii="Times New Roman" w:hAnsi="Times New Roman" w:cs="Times New Roman"/>
          <w:sz w:val="28"/>
          <w:szCs w:val="28"/>
        </w:rPr>
        <w:t xml:space="preserve">, </w:t>
      </w:r>
      <w:r w:rsidR="00980929" w:rsidRPr="0096235F">
        <w:rPr>
          <w:rFonts w:ascii="Times New Roman" w:hAnsi="Times New Roman" w:cs="Times New Roman"/>
          <w:sz w:val="28"/>
          <w:szCs w:val="28"/>
        </w:rPr>
        <w:t xml:space="preserve">generally </w:t>
      </w:r>
      <w:r w:rsidR="00B723DC" w:rsidRPr="0096235F">
        <w:rPr>
          <w:rFonts w:ascii="Times New Roman" w:hAnsi="Times New Roman" w:cs="Times New Roman"/>
          <w:sz w:val="28"/>
          <w:szCs w:val="28"/>
        </w:rPr>
        <w:t>the TIP Office</w:t>
      </w:r>
      <w:r w:rsidR="00980929" w:rsidRPr="0096235F">
        <w:rPr>
          <w:rFonts w:ascii="Times New Roman" w:hAnsi="Times New Roman" w:cs="Times New Roman"/>
          <w:sz w:val="28"/>
          <w:szCs w:val="28"/>
        </w:rPr>
        <w:t xml:space="preserve"> does not permit </w:t>
      </w:r>
      <w:r w:rsidR="000C7B34">
        <w:rPr>
          <w:rFonts w:ascii="Times New Roman" w:hAnsi="Times New Roman" w:cs="Times New Roman"/>
          <w:sz w:val="28"/>
          <w:szCs w:val="28"/>
        </w:rPr>
        <w:t>organizations</w:t>
      </w:r>
      <w:r w:rsidR="000C7B34" w:rsidRPr="0096235F">
        <w:rPr>
          <w:rFonts w:ascii="Times New Roman" w:hAnsi="Times New Roman" w:cs="Times New Roman"/>
          <w:sz w:val="28"/>
          <w:szCs w:val="28"/>
        </w:rPr>
        <w:t xml:space="preserve"> </w:t>
      </w:r>
      <w:r w:rsidR="00980929" w:rsidRPr="0096235F">
        <w:rPr>
          <w:rFonts w:ascii="Times New Roman" w:hAnsi="Times New Roman" w:cs="Times New Roman"/>
          <w:sz w:val="28"/>
          <w:szCs w:val="28"/>
        </w:rPr>
        <w:t xml:space="preserve">to generate profits from grant-funded activities.  Proposed activities to do so will be considered on a case-by-case basis.  </w:t>
      </w:r>
    </w:p>
    <w:p w14:paraId="120AC8FE"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Are local municipal entities in the United States eligible to apply for this </w:t>
      </w:r>
      <w:proofErr w:type="gramStart"/>
      <w:r w:rsidRPr="0096235F">
        <w:rPr>
          <w:rFonts w:ascii="Times New Roman" w:hAnsi="Times New Roman" w:cs="Times New Roman"/>
          <w:b/>
          <w:bCs/>
          <w:sz w:val="28"/>
          <w:szCs w:val="28"/>
        </w:rPr>
        <w:t>particular funding</w:t>
      </w:r>
      <w:proofErr w:type="gramEnd"/>
      <w:r w:rsidRPr="0096235F">
        <w:rPr>
          <w:rFonts w:ascii="Times New Roman" w:hAnsi="Times New Roman" w:cs="Times New Roman"/>
          <w:b/>
          <w:bCs/>
          <w:sz w:val="28"/>
          <w:szCs w:val="28"/>
        </w:rPr>
        <w:t xml:space="preserve"> opportunity?</w:t>
      </w:r>
    </w:p>
    <w:p w14:paraId="42CD6F9C" w14:textId="5B3FC7D8" w:rsidR="00CD6862" w:rsidRPr="0096235F" w:rsidRDefault="00AF358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A. </w:t>
      </w:r>
      <w:r w:rsidR="00CD6862" w:rsidRPr="0096235F">
        <w:rPr>
          <w:rFonts w:ascii="Times New Roman" w:hAnsi="Times New Roman" w:cs="Times New Roman"/>
          <w:sz w:val="28"/>
          <w:szCs w:val="28"/>
        </w:rPr>
        <w:t>A municipal entity would not be eligible for consideration</w:t>
      </w:r>
      <w:r w:rsidR="000C7B34">
        <w:rPr>
          <w:rFonts w:ascii="Times New Roman" w:hAnsi="Times New Roman" w:cs="Times New Roman"/>
          <w:sz w:val="28"/>
          <w:szCs w:val="28"/>
        </w:rPr>
        <w:t xml:space="preserve"> </w:t>
      </w:r>
      <w:r w:rsidR="00CD6862" w:rsidRPr="0096235F">
        <w:rPr>
          <w:rFonts w:ascii="Times New Roman" w:hAnsi="Times New Roman" w:cs="Times New Roman"/>
          <w:i/>
          <w:iCs/>
          <w:sz w:val="28"/>
          <w:szCs w:val="28"/>
        </w:rPr>
        <w:t>unless</w:t>
      </w:r>
      <w:r w:rsidR="000C7B34">
        <w:rPr>
          <w:rFonts w:ascii="Times New Roman" w:hAnsi="Times New Roman" w:cs="Times New Roman"/>
          <w:sz w:val="28"/>
          <w:szCs w:val="28"/>
        </w:rPr>
        <w:t xml:space="preserve"> </w:t>
      </w:r>
      <w:r w:rsidR="00CD6862" w:rsidRPr="0096235F">
        <w:rPr>
          <w:rFonts w:ascii="Times New Roman" w:hAnsi="Times New Roman" w:cs="Times New Roman"/>
          <w:sz w:val="28"/>
          <w:szCs w:val="28"/>
        </w:rPr>
        <w:t>properly classified as an NGO, institution of higher education, or a for-profit organization.</w:t>
      </w:r>
    </w:p>
    <w:p w14:paraId="5E3F7FC3" w14:textId="2E2A81CA"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lastRenderedPageBreak/>
        <w:t xml:space="preserve">Q. </w:t>
      </w:r>
      <w:r w:rsidR="48ED6CA2" w:rsidRPr="0096235F">
        <w:rPr>
          <w:rFonts w:ascii="Times New Roman" w:hAnsi="Times New Roman" w:cs="Times New Roman"/>
          <w:b/>
          <w:bCs/>
          <w:sz w:val="28"/>
          <w:szCs w:val="28"/>
        </w:rPr>
        <w:t>May</w:t>
      </w:r>
      <w:r w:rsidRPr="0096235F">
        <w:rPr>
          <w:rFonts w:ascii="Times New Roman" w:hAnsi="Times New Roman" w:cs="Times New Roman"/>
          <w:b/>
          <w:bCs/>
          <w:sz w:val="28"/>
          <w:szCs w:val="28"/>
        </w:rPr>
        <w:t xml:space="preserve"> organizations that currently receive funds from the TIP Office apply for additional funding under this solicitation?</w:t>
      </w:r>
    </w:p>
    <w:p w14:paraId="451533F5"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Pr="0096235F">
        <w:rPr>
          <w:rFonts w:ascii="Times New Roman" w:hAnsi="Times New Roman" w:cs="Times New Roman"/>
          <w:sz w:val="28"/>
          <w:szCs w:val="28"/>
        </w:rPr>
        <w:t xml:space="preserve">Yes, but only to propose projects </w:t>
      </w:r>
      <w:r w:rsidR="00C844ED" w:rsidRPr="0096235F">
        <w:rPr>
          <w:rFonts w:ascii="Times New Roman" w:hAnsi="Times New Roman" w:cs="Times New Roman"/>
          <w:sz w:val="28"/>
          <w:szCs w:val="28"/>
        </w:rPr>
        <w:t xml:space="preserve">that </w:t>
      </w:r>
      <w:r w:rsidRPr="0096235F">
        <w:rPr>
          <w:rFonts w:ascii="Times New Roman" w:hAnsi="Times New Roman" w:cs="Times New Roman"/>
          <w:sz w:val="28"/>
          <w:szCs w:val="28"/>
        </w:rPr>
        <w:t xml:space="preserve">address the requirements listed in the </w:t>
      </w:r>
      <w:r w:rsidR="004E07CF" w:rsidRPr="0096235F">
        <w:rPr>
          <w:rFonts w:ascii="Times New Roman" w:hAnsi="Times New Roman" w:cs="Times New Roman"/>
          <w:sz w:val="28"/>
          <w:szCs w:val="28"/>
        </w:rPr>
        <w:t>funding opportunity</w:t>
      </w:r>
      <w:r w:rsidRPr="0096235F">
        <w:rPr>
          <w:rFonts w:ascii="Times New Roman" w:hAnsi="Times New Roman" w:cs="Times New Roman"/>
          <w:sz w:val="28"/>
          <w:szCs w:val="28"/>
        </w:rPr>
        <w:t>.</w:t>
      </w:r>
    </w:p>
    <w:p w14:paraId="597708DB" w14:textId="724CA846"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w:t>
      </w:r>
      <w:r w:rsidR="269ED21A" w:rsidRPr="0096235F">
        <w:rPr>
          <w:rFonts w:ascii="Times New Roman" w:hAnsi="Times New Roman" w:cs="Times New Roman"/>
          <w:b/>
          <w:bCs/>
          <w:sz w:val="28"/>
          <w:szCs w:val="28"/>
        </w:rPr>
        <w:t>May</w:t>
      </w:r>
      <w:r w:rsidRPr="0096235F">
        <w:rPr>
          <w:rFonts w:ascii="Times New Roman" w:hAnsi="Times New Roman" w:cs="Times New Roman"/>
          <w:b/>
          <w:bCs/>
          <w:sz w:val="28"/>
          <w:szCs w:val="28"/>
        </w:rPr>
        <w:t xml:space="preserve"> an organization receiving funding from the State Department or from another government agency, related or un-related to</w:t>
      </w:r>
      <w:r w:rsidR="00437590">
        <w:rPr>
          <w:rFonts w:ascii="Times New Roman" w:hAnsi="Times New Roman" w:cs="Times New Roman"/>
          <w:b/>
          <w:bCs/>
          <w:sz w:val="28"/>
          <w:szCs w:val="28"/>
        </w:rPr>
        <w:t xml:space="preserve"> the issue of</w:t>
      </w:r>
      <w:r w:rsidRPr="0096235F">
        <w:rPr>
          <w:rFonts w:ascii="Times New Roman" w:hAnsi="Times New Roman" w:cs="Times New Roman"/>
          <w:b/>
          <w:bCs/>
          <w:sz w:val="28"/>
          <w:szCs w:val="28"/>
        </w:rPr>
        <w:t xml:space="preserve"> </w:t>
      </w:r>
      <w:r w:rsidR="000C7B34">
        <w:rPr>
          <w:rFonts w:ascii="Times New Roman" w:hAnsi="Times New Roman" w:cs="Times New Roman"/>
          <w:b/>
          <w:bCs/>
          <w:sz w:val="28"/>
          <w:szCs w:val="28"/>
        </w:rPr>
        <w:t>combating human trafficking</w:t>
      </w:r>
      <w:r w:rsidR="00437590">
        <w:rPr>
          <w:rFonts w:ascii="Times New Roman" w:hAnsi="Times New Roman" w:cs="Times New Roman"/>
          <w:b/>
          <w:bCs/>
          <w:sz w:val="28"/>
          <w:szCs w:val="28"/>
        </w:rPr>
        <w:t xml:space="preserve"> in persons</w:t>
      </w:r>
      <w:r w:rsidRPr="0096235F">
        <w:rPr>
          <w:rFonts w:ascii="Times New Roman" w:hAnsi="Times New Roman" w:cs="Times New Roman"/>
          <w:b/>
          <w:bCs/>
          <w:sz w:val="28"/>
          <w:szCs w:val="28"/>
        </w:rPr>
        <w:t>, apply?</w:t>
      </w:r>
    </w:p>
    <w:p w14:paraId="469BA501" w14:textId="39B6951A"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Pr="0096235F">
        <w:rPr>
          <w:rFonts w:ascii="Times New Roman" w:hAnsi="Times New Roman" w:cs="Times New Roman"/>
          <w:sz w:val="28"/>
          <w:szCs w:val="28"/>
        </w:rPr>
        <w:t xml:space="preserve">Yes. </w:t>
      </w:r>
      <w:r w:rsidR="003778C3">
        <w:rPr>
          <w:rFonts w:ascii="Times New Roman" w:hAnsi="Times New Roman" w:cs="Times New Roman"/>
          <w:sz w:val="28"/>
          <w:szCs w:val="28"/>
        </w:rPr>
        <w:t xml:space="preserve"> </w:t>
      </w:r>
      <w:r w:rsidRPr="0096235F">
        <w:rPr>
          <w:rFonts w:ascii="Times New Roman" w:hAnsi="Times New Roman" w:cs="Times New Roman"/>
          <w:sz w:val="28"/>
          <w:szCs w:val="28"/>
        </w:rPr>
        <w:t xml:space="preserve">The eligibility requirements for applying to this </w:t>
      </w:r>
      <w:r w:rsidR="004E07CF" w:rsidRPr="0096235F">
        <w:rPr>
          <w:rFonts w:ascii="Times New Roman" w:hAnsi="Times New Roman" w:cs="Times New Roman"/>
          <w:sz w:val="28"/>
          <w:szCs w:val="28"/>
        </w:rPr>
        <w:t>funding opportunity</w:t>
      </w:r>
      <w:r w:rsidRPr="0096235F">
        <w:rPr>
          <w:rFonts w:ascii="Times New Roman" w:hAnsi="Times New Roman" w:cs="Times New Roman"/>
          <w:sz w:val="28"/>
          <w:szCs w:val="28"/>
        </w:rPr>
        <w:t xml:space="preserve"> do not restrict applicants based on other sources of funding from the United States government, including funding from other bureaus within the Department of State.</w:t>
      </w:r>
    </w:p>
    <w:p w14:paraId="5C160355" w14:textId="77777777" w:rsidR="00CD6862" w:rsidRPr="0096235F" w:rsidRDefault="00CD6862" w:rsidP="00CD6862">
      <w:pPr>
        <w:rPr>
          <w:rFonts w:ascii="Times New Roman" w:hAnsi="Times New Roman" w:cs="Times New Roman"/>
          <w:b/>
          <w:bCs/>
          <w:color w:val="FF0000"/>
          <w:sz w:val="28"/>
          <w:szCs w:val="28"/>
        </w:rPr>
      </w:pPr>
      <w:r w:rsidRPr="0096235F">
        <w:rPr>
          <w:rFonts w:ascii="Times New Roman" w:hAnsi="Times New Roman" w:cs="Times New Roman"/>
          <w:b/>
          <w:bCs/>
          <w:color w:val="FF0000"/>
          <w:sz w:val="28"/>
          <w:szCs w:val="28"/>
        </w:rPr>
        <w:t>LOGISTICS</w:t>
      </w:r>
    </w:p>
    <w:p w14:paraId="538ACA44"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How much funding does the TIP Office have for </w:t>
      </w:r>
      <w:r w:rsidR="00E623BE" w:rsidRPr="0096235F">
        <w:rPr>
          <w:rFonts w:ascii="Times New Roman" w:hAnsi="Times New Roman" w:cs="Times New Roman"/>
          <w:b/>
          <w:bCs/>
          <w:sz w:val="28"/>
          <w:szCs w:val="28"/>
        </w:rPr>
        <w:t>PEMS</w:t>
      </w:r>
      <w:r w:rsidRPr="0096235F">
        <w:rPr>
          <w:rFonts w:ascii="Times New Roman" w:hAnsi="Times New Roman" w:cs="Times New Roman"/>
          <w:b/>
          <w:bCs/>
          <w:sz w:val="28"/>
          <w:szCs w:val="28"/>
        </w:rPr>
        <w:t>?</w:t>
      </w:r>
    </w:p>
    <w:p w14:paraId="232848A7" w14:textId="0E8123DE" w:rsidR="008A5DB0"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003778C3" w:rsidRPr="003778C3">
        <w:rPr>
          <w:rFonts w:ascii="Times New Roman" w:eastAsia="Times New Roman" w:hAnsi="Times New Roman" w:cs="Times New Roman"/>
          <w:color w:val="000000"/>
          <w:sz w:val="28"/>
          <w:szCs w:val="28"/>
        </w:rPr>
        <w:t>Section 7060(f)(2)</w:t>
      </w:r>
      <w:r w:rsidR="000C7B34">
        <w:rPr>
          <w:rFonts w:ascii="Times New Roman" w:eastAsia="Times New Roman" w:hAnsi="Times New Roman" w:cs="Times New Roman"/>
          <w:color w:val="000000"/>
          <w:sz w:val="28"/>
          <w:szCs w:val="28"/>
        </w:rPr>
        <w:t xml:space="preserve"> </w:t>
      </w:r>
      <w:r w:rsidR="003778C3" w:rsidRPr="003778C3">
        <w:rPr>
          <w:rFonts w:ascii="Times New Roman" w:eastAsia="Times New Roman" w:hAnsi="Times New Roman" w:cs="Times New Roman"/>
          <w:color w:val="000000"/>
          <w:sz w:val="28"/>
          <w:szCs w:val="28"/>
        </w:rPr>
        <w:t>of the Department of State, Foreign Operations, and Related Programs Appropriations Act, 20</w:t>
      </w:r>
      <w:r w:rsidR="00437590">
        <w:rPr>
          <w:rFonts w:ascii="Times New Roman" w:eastAsia="Times New Roman" w:hAnsi="Times New Roman" w:cs="Times New Roman"/>
          <w:color w:val="000000"/>
          <w:sz w:val="28"/>
          <w:szCs w:val="28"/>
        </w:rPr>
        <w:t>20</w:t>
      </w:r>
      <w:r w:rsidR="003778C3" w:rsidRPr="003778C3">
        <w:rPr>
          <w:rFonts w:ascii="Times New Roman" w:eastAsia="Times New Roman" w:hAnsi="Times New Roman" w:cs="Times New Roman"/>
          <w:color w:val="000000"/>
          <w:sz w:val="28"/>
          <w:szCs w:val="28"/>
        </w:rPr>
        <w:t xml:space="preserve"> (Div. </w:t>
      </w:r>
      <w:r w:rsidR="00437590">
        <w:rPr>
          <w:rFonts w:ascii="Times New Roman" w:eastAsia="Times New Roman" w:hAnsi="Times New Roman" w:cs="Times New Roman"/>
          <w:color w:val="000000"/>
          <w:sz w:val="28"/>
          <w:szCs w:val="28"/>
        </w:rPr>
        <w:t>G</w:t>
      </w:r>
      <w:r w:rsidR="00DB4126">
        <w:rPr>
          <w:rFonts w:ascii="Times New Roman" w:eastAsia="Times New Roman" w:hAnsi="Times New Roman" w:cs="Times New Roman"/>
          <w:color w:val="000000"/>
          <w:sz w:val="28"/>
          <w:szCs w:val="28"/>
        </w:rPr>
        <w:t>., P.L. 116-6)</w:t>
      </w:r>
      <w:r w:rsidR="00437590">
        <w:rPr>
          <w:rFonts w:ascii="Times New Roman" w:eastAsia="Times New Roman" w:hAnsi="Times New Roman" w:cs="Times New Roman"/>
          <w:color w:val="000000"/>
          <w:sz w:val="28"/>
          <w:szCs w:val="28"/>
        </w:rPr>
        <w:t xml:space="preserve"> and the accompanying Statement of Managers</w:t>
      </w:r>
      <w:r w:rsidR="00DB4126">
        <w:rPr>
          <w:rFonts w:ascii="Times New Roman" w:eastAsia="Times New Roman" w:hAnsi="Times New Roman" w:cs="Times New Roman"/>
          <w:color w:val="000000"/>
          <w:sz w:val="28"/>
          <w:szCs w:val="28"/>
        </w:rPr>
        <w:t xml:space="preserve"> (FY 20</w:t>
      </w:r>
      <w:r w:rsidR="00437590">
        <w:rPr>
          <w:rFonts w:ascii="Times New Roman" w:eastAsia="Times New Roman" w:hAnsi="Times New Roman" w:cs="Times New Roman"/>
          <w:color w:val="000000"/>
          <w:sz w:val="28"/>
          <w:szCs w:val="28"/>
        </w:rPr>
        <w:t>20</w:t>
      </w:r>
      <w:r w:rsidR="00DB4126">
        <w:rPr>
          <w:rFonts w:ascii="Times New Roman" w:eastAsia="Times New Roman" w:hAnsi="Times New Roman" w:cs="Times New Roman"/>
          <w:color w:val="000000"/>
          <w:sz w:val="28"/>
          <w:szCs w:val="28"/>
        </w:rPr>
        <w:t xml:space="preserve"> SFOAA) </w:t>
      </w:r>
      <w:r w:rsidR="004E07CF" w:rsidRPr="0096235F">
        <w:rPr>
          <w:rFonts w:ascii="Times New Roman" w:eastAsia="Times New Roman" w:hAnsi="Times New Roman" w:cs="Times New Roman"/>
          <w:sz w:val="28"/>
          <w:szCs w:val="28"/>
        </w:rPr>
        <w:t xml:space="preserve">appropriated $25,000,000 for this purpose.  </w:t>
      </w:r>
      <w:r w:rsidR="0002612C" w:rsidRPr="0096235F">
        <w:rPr>
          <w:rFonts w:ascii="Times New Roman" w:hAnsi="Times New Roman" w:cs="Times New Roman"/>
          <w:sz w:val="28"/>
          <w:szCs w:val="28"/>
        </w:rPr>
        <w:t>The award ceiling is $</w:t>
      </w:r>
      <w:r w:rsidR="00032CB3" w:rsidRPr="0096235F">
        <w:rPr>
          <w:rFonts w:ascii="Times New Roman" w:hAnsi="Times New Roman" w:cs="Times New Roman"/>
          <w:sz w:val="28"/>
          <w:szCs w:val="28"/>
        </w:rPr>
        <w:t xml:space="preserve">15 </w:t>
      </w:r>
      <w:r w:rsidR="0002612C" w:rsidRPr="0096235F">
        <w:rPr>
          <w:rFonts w:ascii="Times New Roman" w:hAnsi="Times New Roman" w:cs="Times New Roman"/>
          <w:sz w:val="28"/>
          <w:szCs w:val="28"/>
        </w:rPr>
        <w:t>million</w:t>
      </w:r>
      <w:r w:rsidR="00DB4126">
        <w:rPr>
          <w:rFonts w:ascii="Times New Roman" w:hAnsi="Times New Roman" w:cs="Times New Roman"/>
          <w:sz w:val="28"/>
          <w:szCs w:val="28"/>
        </w:rPr>
        <w:t>.</w:t>
      </w:r>
      <w:r w:rsidR="0002612C" w:rsidRPr="0096235F">
        <w:rPr>
          <w:rFonts w:ascii="Times New Roman" w:hAnsi="Times New Roman" w:cs="Times New Roman"/>
          <w:sz w:val="28"/>
          <w:szCs w:val="28"/>
        </w:rPr>
        <w:t xml:space="preserve"> </w:t>
      </w:r>
      <w:r w:rsidR="00032CB3" w:rsidRPr="0096235F">
        <w:rPr>
          <w:rFonts w:ascii="Times New Roman" w:hAnsi="Times New Roman" w:cs="Times New Roman"/>
          <w:sz w:val="28"/>
          <w:szCs w:val="28"/>
        </w:rPr>
        <w:t xml:space="preserve"> </w:t>
      </w:r>
      <w:r w:rsidR="0002612C" w:rsidRPr="0096235F">
        <w:rPr>
          <w:rFonts w:ascii="Times New Roman" w:hAnsi="Times New Roman" w:cs="Times New Roman"/>
          <w:sz w:val="28"/>
          <w:szCs w:val="28"/>
        </w:rPr>
        <w:t>Applicants may submit one proposal.</w:t>
      </w:r>
      <w:r w:rsidR="00F25C84">
        <w:rPr>
          <w:rFonts w:ascii="Times New Roman" w:hAnsi="Times New Roman" w:cs="Times New Roman"/>
          <w:sz w:val="28"/>
          <w:szCs w:val="28"/>
        </w:rPr>
        <w:t xml:space="preserve">  </w:t>
      </w:r>
    </w:p>
    <w:p w14:paraId="230B62B0" w14:textId="60D9EB64"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Q. What are the expected funding dates?</w:t>
      </w:r>
    </w:p>
    <w:p w14:paraId="06D5BD74" w14:textId="3B7E9BF0"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008557C1" w:rsidRPr="0096235F">
        <w:rPr>
          <w:rFonts w:ascii="Times New Roman" w:hAnsi="Times New Roman" w:cs="Times New Roman"/>
          <w:sz w:val="28"/>
          <w:szCs w:val="28"/>
        </w:rPr>
        <w:t>T</w:t>
      </w:r>
      <w:r w:rsidR="003778C3">
        <w:rPr>
          <w:rFonts w:ascii="Times New Roman" w:hAnsi="Times New Roman" w:cs="Times New Roman"/>
          <w:sz w:val="28"/>
          <w:szCs w:val="28"/>
        </w:rPr>
        <w:t xml:space="preserve">he </w:t>
      </w:r>
      <w:r w:rsidRPr="0096235F">
        <w:rPr>
          <w:rFonts w:ascii="Times New Roman" w:hAnsi="Times New Roman" w:cs="Times New Roman"/>
          <w:sz w:val="28"/>
          <w:szCs w:val="28"/>
        </w:rPr>
        <w:t xml:space="preserve">Office expects to award </w:t>
      </w:r>
      <w:r w:rsidR="004E07CF" w:rsidRPr="0096235F">
        <w:rPr>
          <w:rFonts w:ascii="Times New Roman" w:hAnsi="Times New Roman" w:cs="Times New Roman"/>
          <w:sz w:val="28"/>
          <w:szCs w:val="28"/>
        </w:rPr>
        <w:t>the PEMS funds</w:t>
      </w:r>
      <w:r w:rsidR="0056556C" w:rsidRPr="0096235F">
        <w:rPr>
          <w:rFonts w:ascii="Times New Roman" w:hAnsi="Times New Roman" w:cs="Times New Roman"/>
          <w:sz w:val="28"/>
          <w:szCs w:val="28"/>
        </w:rPr>
        <w:t xml:space="preserve"> </w:t>
      </w:r>
      <w:r w:rsidRPr="0096235F">
        <w:rPr>
          <w:rFonts w:ascii="Times New Roman" w:hAnsi="Times New Roman" w:cs="Times New Roman"/>
          <w:sz w:val="28"/>
          <w:szCs w:val="28"/>
        </w:rPr>
        <w:t>to</w:t>
      </w:r>
      <w:r w:rsidR="0056556C" w:rsidRPr="0096235F">
        <w:rPr>
          <w:rFonts w:ascii="Times New Roman" w:hAnsi="Times New Roman" w:cs="Times New Roman"/>
          <w:sz w:val="28"/>
          <w:szCs w:val="28"/>
        </w:rPr>
        <w:t xml:space="preserve"> </w:t>
      </w:r>
      <w:r w:rsidRPr="0096235F">
        <w:rPr>
          <w:rFonts w:ascii="Times New Roman" w:hAnsi="Times New Roman" w:cs="Times New Roman"/>
          <w:sz w:val="28"/>
          <w:szCs w:val="28"/>
        </w:rPr>
        <w:t>successful applicant</w:t>
      </w:r>
      <w:r w:rsidR="004E07CF" w:rsidRPr="0096235F">
        <w:rPr>
          <w:rFonts w:ascii="Times New Roman" w:hAnsi="Times New Roman" w:cs="Times New Roman"/>
          <w:sz w:val="28"/>
          <w:szCs w:val="28"/>
        </w:rPr>
        <w:t>(</w:t>
      </w:r>
      <w:r w:rsidRPr="0096235F">
        <w:rPr>
          <w:rFonts w:ascii="Times New Roman" w:hAnsi="Times New Roman" w:cs="Times New Roman"/>
          <w:sz w:val="28"/>
          <w:szCs w:val="28"/>
        </w:rPr>
        <w:t>s</w:t>
      </w:r>
      <w:r w:rsidR="004E07CF" w:rsidRPr="0096235F">
        <w:rPr>
          <w:rFonts w:ascii="Times New Roman" w:hAnsi="Times New Roman" w:cs="Times New Roman"/>
          <w:sz w:val="28"/>
          <w:szCs w:val="28"/>
        </w:rPr>
        <w:t>)</w:t>
      </w:r>
      <w:r w:rsidRPr="0096235F">
        <w:rPr>
          <w:rFonts w:ascii="Times New Roman" w:hAnsi="Times New Roman" w:cs="Times New Roman"/>
          <w:sz w:val="28"/>
          <w:szCs w:val="28"/>
        </w:rPr>
        <w:t xml:space="preserve"> </w:t>
      </w:r>
      <w:r w:rsidR="00C844ED" w:rsidRPr="0096235F">
        <w:rPr>
          <w:rFonts w:ascii="Times New Roman" w:hAnsi="Times New Roman" w:cs="Times New Roman"/>
          <w:sz w:val="28"/>
          <w:szCs w:val="28"/>
        </w:rPr>
        <w:t>by</w:t>
      </w:r>
      <w:r w:rsidRPr="0096235F">
        <w:rPr>
          <w:rFonts w:ascii="Times New Roman" w:hAnsi="Times New Roman" w:cs="Times New Roman"/>
          <w:sz w:val="28"/>
          <w:szCs w:val="28"/>
        </w:rPr>
        <w:t xml:space="preserve"> September 30, </w:t>
      </w:r>
      <w:r w:rsidR="00DB4126">
        <w:rPr>
          <w:rFonts w:ascii="Times New Roman" w:hAnsi="Times New Roman" w:cs="Times New Roman"/>
          <w:sz w:val="28"/>
          <w:szCs w:val="28"/>
        </w:rPr>
        <w:t>2021</w:t>
      </w:r>
      <w:r w:rsidRPr="0096235F">
        <w:rPr>
          <w:rFonts w:ascii="Times New Roman" w:hAnsi="Times New Roman" w:cs="Times New Roman"/>
          <w:sz w:val="28"/>
          <w:szCs w:val="28"/>
        </w:rPr>
        <w:t>.</w:t>
      </w:r>
      <w:r w:rsidR="0056556C" w:rsidRPr="0096235F">
        <w:rPr>
          <w:rFonts w:ascii="Times New Roman" w:hAnsi="Times New Roman" w:cs="Times New Roman"/>
          <w:sz w:val="28"/>
          <w:szCs w:val="28"/>
        </w:rPr>
        <w:t xml:space="preserve">  </w:t>
      </w:r>
    </w:p>
    <w:p w14:paraId="50D1B181"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Where can I find specifics regarding </w:t>
      </w:r>
      <w:r w:rsidR="00B70A9D" w:rsidRPr="0096235F">
        <w:rPr>
          <w:rFonts w:ascii="Times New Roman" w:hAnsi="Times New Roman" w:cs="Times New Roman"/>
          <w:b/>
          <w:bCs/>
          <w:sz w:val="28"/>
          <w:szCs w:val="28"/>
        </w:rPr>
        <w:t xml:space="preserve">projects </w:t>
      </w:r>
      <w:r w:rsidRPr="0096235F">
        <w:rPr>
          <w:rFonts w:ascii="Times New Roman" w:hAnsi="Times New Roman" w:cs="Times New Roman"/>
          <w:b/>
          <w:bCs/>
          <w:sz w:val="28"/>
          <w:szCs w:val="28"/>
        </w:rPr>
        <w:t xml:space="preserve">previously funded </w:t>
      </w:r>
      <w:r w:rsidR="00B70A9D" w:rsidRPr="0096235F">
        <w:rPr>
          <w:rFonts w:ascii="Times New Roman" w:hAnsi="Times New Roman" w:cs="Times New Roman"/>
          <w:b/>
          <w:bCs/>
          <w:sz w:val="28"/>
          <w:szCs w:val="28"/>
        </w:rPr>
        <w:t>by the TIP Office</w:t>
      </w:r>
      <w:r w:rsidRPr="0096235F">
        <w:rPr>
          <w:rFonts w:ascii="Times New Roman" w:hAnsi="Times New Roman" w:cs="Times New Roman"/>
          <w:b/>
          <w:bCs/>
          <w:sz w:val="28"/>
          <w:szCs w:val="28"/>
        </w:rPr>
        <w:t>?</w:t>
      </w:r>
    </w:p>
    <w:p w14:paraId="10316AE8" w14:textId="4CC2BD74" w:rsidR="00362711" w:rsidRPr="0096235F" w:rsidRDefault="00CD6862" w:rsidP="00AF5939">
      <w:pPr>
        <w:spacing w:after="0"/>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sz w:val="28"/>
          <w:szCs w:val="28"/>
        </w:rPr>
        <w:t xml:space="preserve"> </w:t>
      </w:r>
      <w:r w:rsidRPr="0096235F">
        <w:rPr>
          <w:rFonts w:ascii="Times New Roman" w:hAnsi="Times New Roman" w:cs="Times New Roman"/>
          <w:sz w:val="28"/>
          <w:szCs w:val="28"/>
        </w:rPr>
        <w:t>Applicants are en</w:t>
      </w:r>
      <w:r w:rsidR="003778C3">
        <w:rPr>
          <w:rFonts w:ascii="Times New Roman" w:hAnsi="Times New Roman" w:cs="Times New Roman"/>
          <w:sz w:val="28"/>
          <w:szCs w:val="28"/>
        </w:rPr>
        <w:t>couraged to look to our website</w:t>
      </w:r>
    </w:p>
    <w:p w14:paraId="17937BB5" w14:textId="11DEC8FA" w:rsidR="00CD6862" w:rsidRDefault="006C30E3" w:rsidP="00AF5939">
      <w:pPr>
        <w:shd w:val="clear" w:color="auto" w:fill="FFFFFF"/>
        <w:spacing w:after="0"/>
        <w:textAlignment w:val="baseline"/>
        <w:rPr>
          <w:rFonts w:ascii="Times New Roman" w:hAnsi="Times New Roman" w:cs="Times New Roman"/>
          <w:sz w:val="28"/>
          <w:szCs w:val="28"/>
        </w:rPr>
      </w:pPr>
      <w:hyperlink r:id="rId7" w:history="1">
        <w:r w:rsidR="00362711" w:rsidRPr="0096235F">
          <w:rPr>
            <w:rFonts w:ascii="Times New Roman" w:eastAsia="Times New Roman" w:hAnsi="Times New Roman" w:cs="Times New Roman"/>
            <w:bCs/>
            <w:color w:val="0000FF"/>
            <w:sz w:val="28"/>
            <w:szCs w:val="28"/>
            <w:u w:val="single"/>
            <w:bdr w:val="none" w:sz="0" w:space="0" w:color="auto" w:frame="1"/>
          </w:rPr>
          <w:t>https://www.state.gov/tip-office-project-descriptions/</w:t>
        </w:r>
      </w:hyperlink>
      <w:r w:rsidR="00362711" w:rsidRPr="0096235F">
        <w:rPr>
          <w:rFonts w:ascii="Times New Roman" w:eastAsia="Times New Roman" w:hAnsi="Times New Roman" w:cs="Times New Roman"/>
          <w:bCs/>
          <w:sz w:val="28"/>
          <w:szCs w:val="28"/>
          <w:bdr w:val="none" w:sz="0" w:space="0" w:color="auto" w:frame="1"/>
        </w:rPr>
        <w:t xml:space="preserve"> </w:t>
      </w:r>
      <w:r w:rsidR="00CD6862" w:rsidRPr="0096235F">
        <w:rPr>
          <w:rFonts w:ascii="Times New Roman" w:hAnsi="Times New Roman" w:cs="Times New Roman"/>
          <w:sz w:val="28"/>
          <w:szCs w:val="28"/>
        </w:rPr>
        <w:t>for information on TIP Office-funded projects f</w:t>
      </w:r>
      <w:r w:rsidR="00C844ED" w:rsidRPr="0096235F">
        <w:rPr>
          <w:rFonts w:ascii="Times New Roman" w:hAnsi="Times New Roman" w:cs="Times New Roman"/>
          <w:sz w:val="28"/>
          <w:szCs w:val="28"/>
        </w:rPr>
        <w:t>r</w:t>
      </w:r>
      <w:r w:rsidR="00CD6862" w:rsidRPr="0096235F">
        <w:rPr>
          <w:rFonts w:ascii="Times New Roman" w:hAnsi="Times New Roman" w:cs="Times New Roman"/>
          <w:sz w:val="28"/>
          <w:szCs w:val="28"/>
        </w:rPr>
        <w:t>o</w:t>
      </w:r>
      <w:r w:rsidR="00C844ED" w:rsidRPr="0096235F">
        <w:rPr>
          <w:rFonts w:ascii="Times New Roman" w:hAnsi="Times New Roman" w:cs="Times New Roman"/>
          <w:sz w:val="28"/>
          <w:szCs w:val="28"/>
        </w:rPr>
        <w:t>m</w:t>
      </w:r>
      <w:r w:rsidR="00CD6862" w:rsidRPr="0096235F">
        <w:rPr>
          <w:rFonts w:ascii="Times New Roman" w:hAnsi="Times New Roman" w:cs="Times New Roman"/>
          <w:sz w:val="28"/>
          <w:szCs w:val="28"/>
        </w:rPr>
        <w:t xml:space="preserve"> prior years.</w:t>
      </w:r>
    </w:p>
    <w:p w14:paraId="2AD0DE96" w14:textId="77777777" w:rsidR="00AF5939" w:rsidRPr="0096235F" w:rsidRDefault="00AF5939" w:rsidP="00AF5939">
      <w:pPr>
        <w:shd w:val="clear" w:color="auto" w:fill="FFFFFF"/>
        <w:spacing w:after="0"/>
        <w:textAlignment w:val="baseline"/>
        <w:rPr>
          <w:rFonts w:ascii="Times New Roman" w:eastAsia="Times New Roman" w:hAnsi="Times New Roman" w:cs="Times New Roman"/>
          <w:bCs/>
          <w:sz w:val="28"/>
          <w:szCs w:val="28"/>
          <w:bdr w:val="none" w:sz="0" w:space="0" w:color="auto" w:frame="1"/>
        </w:rPr>
      </w:pPr>
    </w:p>
    <w:p w14:paraId="0FFD7A11"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Is there a limit to the number of </w:t>
      </w:r>
      <w:r w:rsidR="00E623BE" w:rsidRPr="0096235F">
        <w:rPr>
          <w:rFonts w:ascii="Times New Roman" w:hAnsi="Times New Roman" w:cs="Times New Roman"/>
          <w:b/>
          <w:bCs/>
          <w:sz w:val="28"/>
          <w:szCs w:val="28"/>
        </w:rPr>
        <w:t>proposals</w:t>
      </w:r>
      <w:r w:rsidRPr="0096235F">
        <w:rPr>
          <w:rFonts w:ascii="Times New Roman" w:hAnsi="Times New Roman" w:cs="Times New Roman"/>
          <w:b/>
          <w:bCs/>
          <w:sz w:val="28"/>
          <w:szCs w:val="28"/>
        </w:rPr>
        <w:t xml:space="preserve"> that can be submitted by a single applicant?</w:t>
      </w:r>
    </w:p>
    <w:p w14:paraId="0A409135" w14:textId="3D188F6F"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DE0F68" w:rsidRPr="0096235F">
        <w:rPr>
          <w:rFonts w:ascii="Times New Roman" w:hAnsi="Times New Roman" w:cs="Times New Roman"/>
          <w:b/>
          <w:bCs/>
          <w:sz w:val="28"/>
          <w:szCs w:val="28"/>
        </w:rPr>
        <w:t xml:space="preserve"> </w:t>
      </w:r>
      <w:r w:rsidR="00675BE5" w:rsidRPr="0096235F">
        <w:rPr>
          <w:rFonts w:ascii="Times New Roman" w:hAnsi="Times New Roman" w:cs="Times New Roman"/>
          <w:bCs/>
          <w:sz w:val="28"/>
          <w:szCs w:val="28"/>
        </w:rPr>
        <w:t>Applicants may submit one proposal</w:t>
      </w:r>
      <w:r w:rsidR="00DB4126">
        <w:rPr>
          <w:rFonts w:ascii="Times New Roman" w:hAnsi="Times New Roman" w:cs="Times New Roman"/>
          <w:bCs/>
          <w:sz w:val="28"/>
          <w:szCs w:val="28"/>
        </w:rPr>
        <w:t>.</w:t>
      </w:r>
    </w:p>
    <w:p w14:paraId="6A0F461D" w14:textId="77777777" w:rsidR="00B001BA" w:rsidRPr="0096235F" w:rsidRDefault="00CD6862" w:rsidP="00443538">
      <w:pPr>
        <w:rPr>
          <w:rFonts w:ascii="Times New Roman" w:hAnsi="Times New Roman" w:cs="Times New Roman"/>
          <w:b/>
          <w:bCs/>
          <w:color w:val="FF0000"/>
          <w:sz w:val="28"/>
          <w:szCs w:val="28"/>
        </w:rPr>
      </w:pPr>
      <w:r w:rsidRPr="0096235F">
        <w:rPr>
          <w:rFonts w:ascii="Times New Roman" w:hAnsi="Times New Roman" w:cs="Times New Roman"/>
          <w:b/>
          <w:bCs/>
          <w:color w:val="FF0000"/>
          <w:sz w:val="28"/>
          <w:szCs w:val="28"/>
        </w:rPr>
        <w:lastRenderedPageBreak/>
        <w:t>CONTENT</w:t>
      </w:r>
    </w:p>
    <w:p w14:paraId="73E60B9B" w14:textId="77777777" w:rsidR="00DA0E74" w:rsidRPr="00DA0E74" w:rsidRDefault="00DA0E74" w:rsidP="00DA0E74">
      <w:pPr>
        <w:spacing w:before="100" w:beforeAutospacing="1" w:after="360" w:line="240" w:lineRule="auto"/>
        <w:rPr>
          <w:rFonts w:ascii="Times New Roman" w:eastAsia="Times New Roman" w:hAnsi="Times New Roman" w:cs="Times New Roman"/>
          <w:color w:val="000000"/>
          <w:sz w:val="28"/>
          <w:szCs w:val="28"/>
        </w:rPr>
      </w:pPr>
      <w:r w:rsidRPr="00DA0E74">
        <w:rPr>
          <w:rFonts w:ascii="Times New Roman" w:eastAsia="Times New Roman" w:hAnsi="Times New Roman" w:cs="Times New Roman"/>
          <w:b/>
          <w:bCs/>
          <w:color w:val="000000"/>
          <w:sz w:val="28"/>
          <w:szCs w:val="28"/>
        </w:rPr>
        <w:t xml:space="preserve">Q. What has changed in this notice of funding opportunity? </w:t>
      </w:r>
    </w:p>
    <w:p w14:paraId="5B5824D4" w14:textId="46B22707" w:rsidR="00DA0E74" w:rsidRPr="00DA0E74" w:rsidRDefault="00DA0E74" w:rsidP="00DA0E74">
      <w:pPr>
        <w:spacing w:before="100" w:beforeAutospacing="1" w:after="360" w:line="240" w:lineRule="auto"/>
        <w:rPr>
          <w:rFonts w:ascii="Times New Roman" w:eastAsia="Times New Roman" w:hAnsi="Times New Roman" w:cs="Times New Roman"/>
          <w:color w:val="000000"/>
          <w:sz w:val="28"/>
          <w:szCs w:val="28"/>
        </w:rPr>
      </w:pPr>
      <w:r w:rsidRPr="0073300F">
        <w:rPr>
          <w:rFonts w:ascii="Times New Roman" w:eastAsia="Times New Roman" w:hAnsi="Times New Roman" w:cs="Times New Roman"/>
          <w:b/>
          <w:bCs/>
          <w:color w:val="000000"/>
          <w:sz w:val="28"/>
          <w:szCs w:val="28"/>
        </w:rPr>
        <w:t>A.</w:t>
      </w:r>
      <w:r w:rsidRPr="00DA0E74">
        <w:rPr>
          <w:rFonts w:ascii="Times New Roman" w:eastAsia="Times New Roman" w:hAnsi="Times New Roman" w:cs="Times New Roman"/>
          <w:color w:val="000000"/>
          <w:sz w:val="28"/>
          <w:szCs w:val="28"/>
        </w:rPr>
        <w:t xml:space="preserve"> Please note </w:t>
      </w:r>
      <w:r w:rsidRPr="006C30E3">
        <w:rPr>
          <w:rFonts w:ascii="Times New Roman" w:eastAsia="Times New Roman" w:hAnsi="Times New Roman" w:cs="Times New Roman"/>
          <w:i/>
          <w:iCs/>
          <w:color w:val="000000"/>
          <w:sz w:val="28"/>
          <w:szCs w:val="28"/>
        </w:rPr>
        <w:t>there have been significant changes in this funding opportunity</w:t>
      </w:r>
      <w:r w:rsidR="00D56DDF">
        <w:rPr>
          <w:rFonts w:ascii="Times New Roman" w:eastAsia="Times New Roman" w:hAnsi="Times New Roman" w:cs="Times New Roman"/>
          <w:color w:val="000000"/>
          <w:sz w:val="28"/>
          <w:szCs w:val="28"/>
          <w:u w:val="single"/>
        </w:rPr>
        <w:t xml:space="preserve"> </w:t>
      </w:r>
      <w:r w:rsidR="00D56DDF" w:rsidRPr="00B00A4B">
        <w:rPr>
          <w:rFonts w:ascii="Times New Roman" w:eastAsia="Times New Roman" w:hAnsi="Times New Roman" w:cs="Times New Roman"/>
          <w:color w:val="000000"/>
          <w:sz w:val="28"/>
          <w:szCs w:val="28"/>
        </w:rPr>
        <w:t>compared to prior PEMS notices of funding</w:t>
      </w:r>
      <w:r w:rsidRPr="00DA0E74">
        <w:rPr>
          <w:rFonts w:ascii="Times New Roman" w:eastAsia="Times New Roman" w:hAnsi="Times New Roman" w:cs="Times New Roman"/>
          <w:color w:val="000000"/>
          <w:sz w:val="28"/>
          <w:szCs w:val="28"/>
        </w:rPr>
        <w:t>, including sections on risk,</w:t>
      </w:r>
      <w:r>
        <w:rPr>
          <w:rFonts w:ascii="Times New Roman" w:eastAsia="Times New Roman" w:hAnsi="Times New Roman" w:cs="Times New Roman"/>
          <w:color w:val="000000"/>
          <w:sz w:val="28"/>
          <w:szCs w:val="28"/>
        </w:rPr>
        <w:t xml:space="preserve"> monitoring and evaluation, </w:t>
      </w:r>
      <w:r w:rsidRPr="00DA0E74">
        <w:rPr>
          <w:rFonts w:ascii="Times New Roman" w:eastAsia="Times New Roman" w:hAnsi="Times New Roman" w:cs="Times New Roman"/>
          <w:color w:val="000000"/>
          <w:sz w:val="28"/>
          <w:szCs w:val="28"/>
        </w:rPr>
        <w:t>the inclusion of a pre-gap analysis narrative</w:t>
      </w:r>
      <w:r>
        <w:rPr>
          <w:rFonts w:ascii="Times New Roman" w:eastAsia="Times New Roman" w:hAnsi="Times New Roman" w:cs="Times New Roman"/>
          <w:color w:val="000000"/>
          <w:sz w:val="28"/>
          <w:szCs w:val="28"/>
        </w:rPr>
        <w:t>, and prevalence research</w:t>
      </w:r>
      <w:r w:rsidRPr="00DA0E74">
        <w:rPr>
          <w:rFonts w:ascii="Times New Roman" w:eastAsia="Times New Roman" w:hAnsi="Times New Roman" w:cs="Times New Roman"/>
          <w:color w:val="000000"/>
          <w:sz w:val="28"/>
          <w:szCs w:val="28"/>
        </w:rPr>
        <w:t xml:space="preserve">. </w:t>
      </w:r>
      <w:r w:rsidR="000C7B34">
        <w:rPr>
          <w:rFonts w:ascii="Times New Roman" w:eastAsia="Times New Roman" w:hAnsi="Times New Roman" w:cs="Times New Roman"/>
          <w:color w:val="000000"/>
          <w:sz w:val="28"/>
          <w:szCs w:val="28"/>
        </w:rPr>
        <w:t xml:space="preserve"> </w:t>
      </w:r>
      <w:r w:rsidRPr="00DA0E74">
        <w:rPr>
          <w:rFonts w:ascii="Times New Roman" w:eastAsia="Times New Roman" w:hAnsi="Times New Roman" w:cs="Times New Roman"/>
          <w:color w:val="000000"/>
          <w:sz w:val="28"/>
          <w:szCs w:val="28"/>
        </w:rPr>
        <w:t>The changes are meant to help applicants work through the program design standards.</w:t>
      </w:r>
      <w:r w:rsidR="000C7B34">
        <w:rPr>
          <w:rFonts w:ascii="Times New Roman" w:eastAsia="Times New Roman" w:hAnsi="Times New Roman" w:cs="Times New Roman"/>
          <w:color w:val="000000"/>
          <w:sz w:val="28"/>
          <w:szCs w:val="28"/>
        </w:rPr>
        <w:t xml:space="preserve"> </w:t>
      </w:r>
      <w:r w:rsidRPr="00DA0E74">
        <w:rPr>
          <w:rFonts w:ascii="Times New Roman" w:eastAsia="Times New Roman" w:hAnsi="Times New Roman" w:cs="Times New Roman"/>
          <w:color w:val="000000"/>
          <w:sz w:val="28"/>
          <w:szCs w:val="28"/>
        </w:rPr>
        <w:t xml:space="preserve"> Applicants should read the funding opportunity and guidelines carefully when preparing their proposal.</w:t>
      </w:r>
    </w:p>
    <w:p w14:paraId="09D2B80C" w14:textId="77777777" w:rsidR="00215303" w:rsidRPr="00215303" w:rsidRDefault="00215303" w:rsidP="00215303">
      <w:pPr>
        <w:spacing w:before="100" w:beforeAutospacing="1" w:after="360" w:line="240" w:lineRule="auto"/>
        <w:rPr>
          <w:rFonts w:ascii="Times New Roman" w:eastAsia="Times New Roman" w:hAnsi="Times New Roman" w:cs="Times New Roman"/>
          <w:color w:val="000000"/>
          <w:sz w:val="28"/>
          <w:szCs w:val="28"/>
        </w:rPr>
      </w:pPr>
      <w:r w:rsidRPr="00215303">
        <w:rPr>
          <w:rFonts w:ascii="Times New Roman" w:eastAsia="Times New Roman" w:hAnsi="Times New Roman" w:cs="Times New Roman"/>
          <w:b/>
          <w:bCs/>
          <w:color w:val="000000"/>
          <w:sz w:val="28"/>
          <w:szCs w:val="28"/>
        </w:rPr>
        <w:t>Q. May an applicant include footnotes in the project narrative?</w:t>
      </w:r>
    </w:p>
    <w:p w14:paraId="73EB59DB" w14:textId="1D5D5C25" w:rsidR="00215303" w:rsidRPr="00215303" w:rsidRDefault="00215303" w:rsidP="00215303">
      <w:pPr>
        <w:spacing w:before="100" w:beforeAutospacing="1" w:after="360" w:line="240" w:lineRule="auto"/>
        <w:rPr>
          <w:rFonts w:ascii="Times New Roman" w:eastAsia="Times New Roman" w:hAnsi="Times New Roman" w:cs="Times New Roman"/>
          <w:color w:val="000000"/>
          <w:sz w:val="28"/>
          <w:szCs w:val="28"/>
        </w:rPr>
      </w:pPr>
      <w:r w:rsidRPr="0073300F">
        <w:rPr>
          <w:rFonts w:ascii="Times New Roman" w:eastAsia="Times New Roman" w:hAnsi="Times New Roman" w:cs="Times New Roman"/>
          <w:b/>
          <w:bCs/>
          <w:color w:val="000000"/>
          <w:sz w:val="28"/>
          <w:szCs w:val="28"/>
        </w:rPr>
        <w:t>A.</w:t>
      </w:r>
      <w:r w:rsidRPr="00215303">
        <w:rPr>
          <w:rFonts w:ascii="Times New Roman" w:eastAsia="Times New Roman" w:hAnsi="Times New Roman" w:cs="Times New Roman"/>
          <w:color w:val="000000"/>
          <w:sz w:val="28"/>
          <w:szCs w:val="28"/>
        </w:rPr>
        <w:t xml:space="preserve"> Yes, an applicant may include footnotes within the project narrative. </w:t>
      </w:r>
      <w:r w:rsidR="000C7B34">
        <w:rPr>
          <w:rFonts w:ascii="Times New Roman" w:eastAsia="Times New Roman" w:hAnsi="Times New Roman" w:cs="Times New Roman"/>
          <w:color w:val="000000"/>
          <w:sz w:val="28"/>
          <w:szCs w:val="28"/>
        </w:rPr>
        <w:t xml:space="preserve"> </w:t>
      </w:r>
      <w:r w:rsidRPr="00215303">
        <w:rPr>
          <w:rFonts w:ascii="Times New Roman" w:eastAsia="Times New Roman" w:hAnsi="Times New Roman" w:cs="Times New Roman"/>
          <w:color w:val="000000"/>
          <w:sz w:val="28"/>
          <w:szCs w:val="28"/>
        </w:rPr>
        <w:t>However, the footnotes will be included within the character count limit.</w:t>
      </w:r>
    </w:p>
    <w:p w14:paraId="6701B8A6" w14:textId="702B80CA"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Are organizations eligible to </w:t>
      </w:r>
      <w:r w:rsidR="002456A3">
        <w:rPr>
          <w:rFonts w:ascii="Times New Roman" w:hAnsi="Times New Roman" w:cs="Times New Roman"/>
          <w:b/>
          <w:bCs/>
          <w:sz w:val="28"/>
          <w:szCs w:val="28"/>
        </w:rPr>
        <w:t>charge</w:t>
      </w:r>
      <w:r w:rsidRPr="0096235F">
        <w:rPr>
          <w:rFonts w:ascii="Times New Roman" w:hAnsi="Times New Roman" w:cs="Times New Roman"/>
          <w:b/>
          <w:bCs/>
          <w:sz w:val="28"/>
          <w:szCs w:val="28"/>
        </w:rPr>
        <w:t xml:space="preserve"> indirect </w:t>
      </w:r>
      <w:r w:rsidR="002456A3">
        <w:rPr>
          <w:rFonts w:ascii="Times New Roman" w:hAnsi="Times New Roman" w:cs="Times New Roman"/>
          <w:b/>
          <w:bCs/>
          <w:sz w:val="28"/>
          <w:szCs w:val="28"/>
        </w:rPr>
        <w:t>cost</w:t>
      </w:r>
      <w:r w:rsidRPr="0096235F">
        <w:rPr>
          <w:rFonts w:ascii="Times New Roman" w:hAnsi="Times New Roman" w:cs="Times New Roman"/>
          <w:b/>
          <w:bCs/>
          <w:sz w:val="28"/>
          <w:szCs w:val="28"/>
        </w:rPr>
        <w:t>s?</w:t>
      </w:r>
    </w:p>
    <w:p w14:paraId="5CA7B337" w14:textId="71CD160B" w:rsidR="002456A3" w:rsidRPr="002456A3" w:rsidRDefault="00CD6862" w:rsidP="002456A3">
      <w:pPr>
        <w:spacing w:before="100" w:beforeAutospacing="1" w:after="360" w:line="240" w:lineRule="auto"/>
        <w:rPr>
          <w:rFonts w:ascii="Times New Roman" w:hAnsi="Times New Roman" w:cs="Times New Roman"/>
          <w:sz w:val="28"/>
          <w:szCs w:val="28"/>
        </w:rPr>
      </w:pPr>
      <w:r w:rsidRPr="002456A3">
        <w:rPr>
          <w:rFonts w:ascii="Times New Roman" w:hAnsi="Times New Roman" w:cs="Times New Roman"/>
          <w:b/>
          <w:bCs/>
          <w:sz w:val="28"/>
          <w:szCs w:val="28"/>
        </w:rPr>
        <w:t>A.</w:t>
      </w:r>
      <w:r w:rsidR="00AF3582" w:rsidRPr="002456A3">
        <w:rPr>
          <w:rFonts w:ascii="Times New Roman" w:hAnsi="Times New Roman" w:cs="Times New Roman"/>
          <w:b/>
          <w:bCs/>
          <w:sz w:val="28"/>
          <w:szCs w:val="28"/>
        </w:rPr>
        <w:t xml:space="preserve"> </w:t>
      </w:r>
      <w:r w:rsidR="002456A3" w:rsidRPr="002456A3">
        <w:rPr>
          <w:rFonts w:ascii="Times New Roman" w:hAnsi="Times New Roman" w:cs="Times New Roman"/>
          <w:sz w:val="28"/>
          <w:szCs w:val="28"/>
        </w:rPr>
        <w:t xml:space="preserve">Regarding indirect costs, organizations without a Negotiated Indirect Cost Recovery Agreement (NICRA) </w:t>
      </w:r>
      <w:r w:rsidR="002456A3" w:rsidRPr="002456A3">
        <w:rPr>
          <w:rFonts w:ascii="Times New Roman" w:hAnsi="Times New Roman" w:cs="Times New Roman"/>
          <w:color w:val="333333"/>
          <w:spacing w:val="9"/>
          <w:sz w:val="28"/>
          <w:szCs w:val="28"/>
          <w:shd w:val="clear" w:color="auto" w:fill="FFFFFF"/>
        </w:rPr>
        <w:t>can elect to use the de minimis rate of 10% of the modified total direct costs (MTDC) </w:t>
      </w:r>
      <w:r w:rsidR="002456A3" w:rsidRPr="002456A3">
        <w:rPr>
          <w:rFonts w:ascii="Times New Roman" w:hAnsi="Times New Roman" w:cs="Times New Roman"/>
          <w:color w:val="000000"/>
          <w:sz w:val="28"/>
          <w:szCs w:val="28"/>
          <w:shd w:val="clear" w:color="auto" w:fill="FFFFFF"/>
        </w:rPr>
        <w:t>when submitting a budget; in accordance with 2 CFR 200.414(f).</w:t>
      </w:r>
      <w:r w:rsidR="002456A3">
        <w:rPr>
          <w:rFonts w:ascii="Times New Roman" w:hAnsi="Times New Roman" w:cs="Times New Roman"/>
          <w:color w:val="333333"/>
          <w:spacing w:val="9"/>
          <w:sz w:val="28"/>
          <w:szCs w:val="28"/>
          <w:shd w:val="clear" w:color="auto" w:fill="FFFFFF"/>
        </w:rPr>
        <w:t xml:space="preserve">  </w:t>
      </w:r>
      <w:r w:rsidR="002456A3" w:rsidRPr="002456A3">
        <w:rPr>
          <w:rFonts w:ascii="Times New Roman" w:hAnsi="Times New Roman" w:cs="Times New Roman"/>
          <w:color w:val="333333"/>
          <w:spacing w:val="9"/>
          <w:sz w:val="28"/>
          <w:szCs w:val="28"/>
          <w:shd w:val="clear" w:color="auto" w:fill="FFFFFF"/>
        </w:rPr>
        <w:t>If the recipient does not have a NICRA and elects not to use the de minimis rate, identified “overhead costs” may be broken out by individual line item (e.g., electricity, accountant fees, etc.) and charged as direct costs. However, these must be on a cost allocated basis. For example, if the award project accounts for 20% of the organization’s work, only 20% of the electricity, accountant fees, etc. should be charged as a direct cost to the grant. </w:t>
      </w:r>
      <w:r w:rsidR="002456A3" w:rsidRPr="002456A3">
        <w:rPr>
          <w:rFonts w:ascii="Times New Roman" w:hAnsi="Times New Roman" w:cs="Times New Roman"/>
          <w:sz w:val="28"/>
          <w:szCs w:val="28"/>
        </w:rPr>
        <w:t>Organizations with NICRA agreements should account for indirect cost in accordance with their negotiated agreements.</w:t>
      </w:r>
    </w:p>
    <w:p w14:paraId="02405CD4" w14:textId="5E49695D"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Q. If an applicant proposes a partnership with government, civil society, another NGO</w:t>
      </w:r>
      <w:r w:rsidR="00A84408">
        <w:rPr>
          <w:rFonts w:ascii="Times New Roman" w:hAnsi="Times New Roman" w:cs="Times New Roman"/>
          <w:b/>
          <w:bCs/>
          <w:sz w:val="28"/>
          <w:szCs w:val="28"/>
        </w:rPr>
        <w:t>,</w:t>
      </w:r>
      <w:r w:rsidRPr="0096235F">
        <w:rPr>
          <w:rFonts w:ascii="Times New Roman" w:hAnsi="Times New Roman" w:cs="Times New Roman"/>
          <w:b/>
          <w:bCs/>
          <w:sz w:val="28"/>
          <w:szCs w:val="28"/>
        </w:rPr>
        <w:t xml:space="preserve"> or a PIO, does the partnership agreement have to be finalized or in writing at the time of the application?</w:t>
      </w:r>
    </w:p>
    <w:p w14:paraId="7A35DF2B" w14:textId="400CE758"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007664A7" w:rsidRPr="0096235F">
        <w:rPr>
          <w:rFonts w:ascii="Times New Roman" w:hAnsi="Times New Roman" w:cs="Times New Roman"/>
          <w:sz w:val="28"/>
          <w:szCs w:val="28"/>
        </w:rPr>
        <w:t xml:space="preserve">Proposed partnerships </w:t>
      </w:r>
      <w:r w:rsidR="0096235F" w:rsidRPr="0096235F">
        <w:rPr>
          <w:rFonts w:ascii="Times New Roman" w:hAnsi="Times New Roman" w:cs="Times New Roman"/>
          <w:sz w:val="28"/>
          <w:szCs w:val="28"/>
        </w:rPr>
        <w:t xml:space="preserve">must </w:t>
      </w:r>
      <w:r w:rsidR="007664A7" w:rsidRPr="0096235F">
        <w:rPr>
          <w:rFonts w:ascii="Times New Roman" w:hAnsi="Times New Roman" w:cs="Times New Roman"/>
          <w:sz w:val="28"/>
          <w:szCs w:val="28"/>
        </w:rPr>
        <w:t xml:space="preserve">be referenced in the </w:t>
      </w:r>
      <w:r w:rsidR="00443538" w:rsidRPr="0096235F">
        <w:rPr>
          <w:rFonts w:ascii="Times New Roman" w:hAnsi="Times New Roman" w:cs="Times New Roman"/>
          <w:sz w:val="28"/>
          <w:szCs w:val="28"/>
        </w:rPr>
        <w:t>proposals</w:t>
      </w:r>
      <w:r w:rsidR="007664A7" w:rsidRPr="0096235F">
        <w:rPr>
          <w:rFonts w:ascii="Times New Roman" w:hAnsi="Times New Roman" w:cs="Times New Roman"/>
          <w:sz w:val="28"/>
          <w:szCs w:val="28"/>
        </w:rPr>
        <w:t xml:space="preserve"> to ensure that they are considered in the review</w:t>
      </w:r>
      <w:r w:rsidRPr="0096235F">
        <w:rPr>
          <w:rFonts w:ascii="Times New Roman" w:hAnsi="Times New Roman" w:cs="Times New Roman"/>
          <w:sz w:val="28"/>
          <w:szCs w:val="28"/>
        </w:rPr>
        <w:t xml:space="preserve">, </w:t>
      </w:r>
      <w:r w:rsidR="007664A7" w:rsidRPr="0096235F">
        <w:rPr>
          <w:rFonts w:ascii="Times New Roman" w:hAnsi="Times New Roman" w:cs="Times New Roman"/>
          <w:sz w:val="28"/>
          <w:szCs w:val="28"/>
        </w:rPr>
        <w:t xml:space="preserve">but </w:t>
      </w:r>
      <w:r w:rsidRPr="0096235F">
        <w:rPr>
          <w:rFonts w:ascii="Times New Roman" w:hAnsi="Times New Roman" w:cs="Times New Roman"/>
          <w:sz w:val="28"/>
          <w:szCs w:val="28"/>
        </w:rPr>
        <w:t xml:space="preserve">partnerships </w:t>
      </w:r>
      <w:r w:rsidR="007664A7" w:rsidRPr="0096235F">
        <w:rPr>
          <w:rFonts w:ascii="Times New Roman" w:hAnsi="Times New Roman" w:cs="Times New Roman"/>
          <w:sz w:val="28"/>
          <w:szCs w:val="28"/>
        </w:rPr>
        <w:t>need</w:t>
      </w:r>
      <w:r w:rsidRPr="0096235F">
        <w:rPr>
          <w:rFonts w:ascii="Times New Roman" w:hAnsi="Times New Roman" w:cs="Times New Roman"/>
          <w:sz w:val="28"/>
          <w:szCs w:val="28"/>
        </w:rPr>
        <w:t xml:space="preserve"> not be formal</w:t>
      </w:r>
      <w:r w:rsidR="007664A7" w:rsidRPr="0096235F">
        <w:rPr>
          <w:rFonts w:ascii="Times New Roman" w:hAnsi="Times New Roman" w:cs="Times New Roman"/>
          <w:sz w:val="28"/>
          <w:szCs w:val="28"/>
        </w:rPr>
        <w:t>ized</w:t>
      </w:r>
      <w:r w:rsidRPr="0096235F">
        <w:rPr>
          <w:rFonts w:ascii="Times New Roman" w:hAnsi="Times New Roman" w:cs="Times New Roman"/>
          <w:sz w:val="28"/>
          <w:szCs w:val="28"/>
        </w:rPr>
        <w:t xml:space="preserve"> at the time the </w:t>
      </w:r>
      <w:r w:rsidR="00443538" w:rsidRPr="0096235F">
        <w:rPr>
          <w:rFonts w:ascii="Times New Roman" w:hAnsi="Times New Roman" w:cs="Times New Roman"/>
          <w:sz w:val="28"/>
          <w:szCs w:val="28"/>
        </w:rPr>
        <w:t>proposal</w:t>
      </w:r>
      <w:r w:rsidRPr="0096235F">
        <w:rPr>
          <w:rFonts w:ascii="Times New Roman" w:hAnsi="Times New Roman" w:cs="Times New Roman"/>
          <w:sz w:val="28"/>
          <w:szCs w:val="28"/>
        </w:rPr>
        <w:t xml:space="preserve"> is submitted. </w:t>
      </w:r>
      <w:r w:rsidR="007664A7" w:rsidRPr="0096235F">
        <w:rPr>
          <w:rFonts w:ascii="Times New Roman" w:hAnsi="Times New Roman" w:cs="Times New Roman"/>
          <w:sz w:val="28"/>
          <w:szCs w:val="28"/>
        </w:rPr>
        <w:t xml:space="preserve"> </w:t>
      </w:r>
    </w:p>
    <w:p w14:paraId="7FBF70A0" w14:textId="4A13F9C1"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w:t>
      </w:r>
      <w:r w:rsidR="661F7150" w:rsidRPr="0096235F">
        <w:rPr>
          <w:rFonts w:ascii="Times New Roman" w:hAnsi="Times New Roman" w:cs="Times New Roman"/>
          <w:b/>
          <w:bCs/>
          <w:sz w:val="28"/>
          <w:szCs w:val="28"/>
        </w:rPr>
        <w:t>May</w:t>
      </w:r>
      <w:r w:rsidRPr="0096235F">
        <w:rPr>
          <w:rFonts w:ascii="Times New Roman" w:hAnsi="Times New Roman" w:cs="Times New Roman"/>
          <w:b/>
          <w:bCs/>
          <w:sz w:val="28"/>
          <w:szCs w:val="28"/>
        </w:rPr>
        <w:t xml:space="preserve"> an organization submit a letter of intent?</w:t>
      </w:r>
    </w:p>
    <w:p w14:paraId="6E50B291"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lastRenderedPageBreak/>
        <w:t>A.</w:t>
      </w:r>
      <w:r w:rsidR="00AF3582" w:rsidRPr="0096235F">
        <w:rPr>
          <w:rFonts w:ascii="Times New Roman" w:hAnsi="Times New Roman" w:cs="Times New Roman"/>
          <w:b/>
          <w:bCs/>
          <w:sz w:val="28"/>
          <w:szCs w:val="28"/>
        </w:rPr>
        <w:t xml:space="preserve"> </w:t>
      </w:r>
      <w:r w:rsidRPr="0096235F">
        <w:rPr>
          <w:rFonts w:ascii="Times New Roman" w:hAnsi="Times New Roman" w:cs="Times New Roman"/>
          <w:sz w:val="28"/>
          <w:szCs w:val="28"/>
        </w:rPr>
        <w:t xml:space="preserve">Please review the </w:t>
      </w:r>
      <w:r w:rsidR="004E07CF" w:rsidRPr="0096235F">
        <w:rPr>
          <w:rFonts w:ascii="Times New Roman" w:hAnsi="Times New Roman" w:cs="Times New Roman"/>
          <w:sz w:val="28"/>
          <w:szCs w:val="28"/>
        </w:rPr>
        <w:t>funding opportunity</w:t>
      </w:r>
      <w:r w:rsidRPr="0096235F">
        <w:rPr>
          <w:rFonts w:ascii="Times New Roman" w:hAnsi="Times New Roman" w:cs="Times New Roman"/>
          <w:sz w:val="28"/>
          <w:szCs w:val="28"/>
        </w:rPr>
        <w:t xml:space="preserve"> carefully to ensure that your application meets the requirements for a </w:t>
      </w:r>
      <w:r w:rsidR="00443538" w:rsidRPr="0096235F">
        <w:rPr>
          <w:rFonts w:ascii="Times New Roman" w:hAnsi="Times New Roman" w:cs="Times New Roman"/>
          <w:sz w:val="28"/>
          <w:szCs w:val="28"/>
        </w:rPr>
        <w:t>proposal</w:t>
      </w:r>
      <w:r w:rsidRPr="0096235F">
        <w:rPr>
          <w:rFonts w:ascii="Times New Roman" w:hAnsi="Times New Roman" w:cs="Times New Roman"/>
          <w:sz w:val="28"/>
          <w:szCs w:val="28"/>
        </w:rPr>
        <w:t xml:space="preserve">, which may not be the same as a letter of intent. </w:t>
      </w:r>
      <w:r w:rsidR="007664A7" w:rsidRPr="0096235F">
        <w:rPr>
          <w:rFonts w:ascii="Times New Roman" w:hAnsi="Times New Roman" w:cs="Times New Roman"/>
          <w:sz w:val="28"/>
          <w:szCs w:val="28"/>
        </w:rPr>
        <w:t xml:space="preserve"> </w:t>
      </w:r>
      <w:r w:rsidRPr="0096235F">
        <w:rPr>
          <w:rFonts w:ascii="Times New Roman" w:hAnsi="Times New Roman" w:cs="Times New Roman"/>
          <w:sz w:val="28"/>
          <w:szCs w:val="28"/>
        </w:rPr>
        <w:t xml:space="preserve">The </w:t>
      </w:r>
      <w:r w:rsidR="004E07CF" w:rsidRPr="0096235F">
        <w:rPr>
          <w:rFonts w:ascii="Times New Roman" w:hAnsi="Times New Roman" w:cs="Times New Roman"/>
          <w:sz w:val="28"/>
          <w:szCs w:val="28"/>
        </w:rPr>
        <w:t>funding opportunity</w:t>
      </w:r>
      <w:r w:rsidRPr="0096235F">
        <w:rPr>
          <w:rFonts w:ascii="Times New Roman" w:hAnsi="Times New Roman" w:cs="Times New Roman"/>
          <w:sz w:val="28"/>
          <w:szCs w:val="28"/>
        </w:rPr>
        <w:t xml:space="preserve"> provides a detailed description of what needs to be included in the </w:t>
      </w:r>
      <w:r w:rsidR="00443538" w:rsidRPr="0096235F">
        <w:rPr>
          <w:rFonts w:ascii="Times New Roman" w:hAnsi="Times New Roman" w:cs="Times New Roman"/>
          <w:sz w:val="28"/>
          <w:szCs w:val="28"/>
        </w:rPr>
        <w:t>proposal</w:t>
      </w:r>
      <w:r w:rsidRPr="0096235F">
        <w:rPr>
          <w:rFonts w:ascii="Times New Roman" w:hAnsi="Times New Roman" w:cs="Times New Roman"/>
          <w:sz w:val="28"/>
          <w:szCs w:val="28"/>
        </w:rPr>
        <w:t>.</w:t>
      </w:r>
    </w:p>
    <w:p w14:paraId="28DF5C0A" w14:textId="77777777" w:rsidR="00927159" w:rsidRPr="0096235F" w:rsidRDefault="00927159" w:rsidP="00927159">
      <w:pPr>
        <w:rPr>
          <w:rFonts w:ascii="Times New Roman" w:hAnsi="Times New Roman" w:cs="Times New Roman"/>
          <w:b/>
          <w:sz w:val="28"/>
          <w:szCs w:val="28"/>
        </w:rPr>
      </w:pPr>
      <w:r w:rsidRPr="0096235F">
        <w:rPr>
          <w:rFonts w:ascii="Times New Roman" w:hAnsi="Times New Roman" w:cs="Times New Roman"/>
          <w:b/>
          <w:sz w:val="28"/>
          <w:szCs w:val="28"/>
        </w:rPr>
        <w:t>Q. Who should be listed as the authorized certifying official on the SF-424-B?</w:t>
      </w:r>
    </w:p>
    <w:p w14:paraId="1BDAACBF" w14:textId="14186F98" w:rsidR="00443538" w:rsidRPr="0096235F" w:rsidRDefault="00927159" w:rsidP="00927159">
      <w:pPr>
        <w:rPr>
          <w:rFonts w:ascii="Times New Roman" w:hAnsi="Times New Roman" w:cs="Times New Roman"/>
          <w:sz w:val="28"/>
          <w:szCs w:val="28"/>
        </w:rPr>
      </w:pPr>
      <w:r w:rsidRPr="0096235F">
        <w:rPr>
          <w:rFonts w:ascii="Times New Roman" w:hAnsi="Times New Roman" w:cs="Times New Roman"/>
          <w:b/>
          <w:bCs/>
          <w:sz w:val="28"/>
          <w:szCs w:val="28"/>
        </w:rPr>
        <w:t>A.</w:t>
      </w:r>
      <w:r w:rsidRPr="0096235F">
        <w:rPr>
          <w:rFonts w:ascii="Times New Roman" w:hAnsi="Times New Roman" w:cs="Times New Roman"/>
          <w:sz w:val="28"/>
          <w:szCs w:val="28"/>
        </w:rPr>
        <w:t xml:space="preserve"> The “certifying official” is the person within your organization who can / will sign the grant award</w:t>
      </w:r>
      <w:r w:rsidR="003E22ED" w:rsidRPr="0096235F">
        <w:rPr>
          <w:rFonts w:ascii="Times New Roman" w:hAnsi="Times New Roman" w:cs="Times New Roman"/>
          <w:sz w:val="28"/>
          <w:szCs w:val="28"/>
        </w:rPr>
        <w:t xml:space="preserve"> if</w:t>
      </w:r>
      <w:r w:rsidRPr="0096235F">
        <w:rPr>
          <w:rFonts w:ascii="Times New Roman" w:hAnsi="Times New Roman" w:cs="Times New Roman"/>
          <w:sz w:val="28"/>
          <w:szCs w:val="28"/>
        </w:rPr>
        <w:t xml:space="preserve"> an award is made.  This could be the organization’s director, a project manager, or grants coordinator, for example.</w:t>
      </w:r>
      <w:r w:rsidR="00443538" w:rsidRPr="0096235F">
        <w:rPr>
          <w:rFonts w:ascii="Times New Roman" w:hAnsi="Times New Roman" w:cs="Times New Roman"/>
          <w:sz w:val="28"/>
          <w:szCs w:val="28"/>
        </w:rPr>
        <w:t xml:space="preserve"> </w:t>
      </w:r>
      <w:r w:rsidR="7D1DD4A2" w:rsidRPr="0096235F">
        <w:rPr>
          <w:rFonts w:ascii="Times New Roman" w:hAnsi="Times New Roman" w:cs="Times New Roman"/>
          <w:sz w:val="28"/>
          <w:szCs w:val="28"/>
        </w:rPr>
        <w:t xml:space="preserve"> </w:t>
      </w:r>
      <w:r w:rsidR="00443538" w:rsidRPr="0096235F">
        <w:rPr>
          <w:rFonts w:ascii="Times New Roman" w:hAnsi="Times New Roman" w:cs="Times New Roman"/>
          <w:sz w:val="28"/>
          <w:szCs w:val="28"/>
        </w:rPr>
        <w:t>This is also the only point of contact who will receive information regarding the status of the application.</w:t>
      </w:r>
    </w:p>
    <w:p w14:paraId="7A153C0C" w14:textId="5CBC282B" w:rsidR="004221FD" w:rsidRPr="0096235F" w:rsidRDefault="00C65C11" w:rsidP="00927159">
      <w:pPr>
        <w:rPr>
          <w:rFonts w:ascii="Times New Roman" w:hAnsi="Times New Roman" w:cs="Times New Roman"/>
          <w:b/>
          <w:sz w:val="28"/>
          <w:szCs w:val="28"/>
        </w:rPr>
      </w:pPr>
      <w:r w:rsidRPr="0096235F">
        <w:rPr>
          <w:rFonts w:ascii="Times New Roman" w:hAnsi="Times New Roman" w:cs="Times New Roman"/>
          <w:b/>
          <w:sz w:val="28"/>
          <w:szCs w:val="28"/>
        </w:rPr>
        <w:t xml:space="preserve">Q. If </w:t>
      </w:r>
      <w:r w:rsidR="00A84408">
        <w:rPr>
          <w:rFonts w:ascii="Times New Roman" w:hAnsi="Times New Roman" w:cs="Times New Roman"/>
          <w:b/>
          <w:sz w:val="28"/>
          <w:szCs w:val="28"/>
        </w:rPr>
        <w:t>our</w:t>
      </w:r>
      <w:r w:rsidR="00A84408" w:rsidRPr="0096235F">
        <w:rPr>
          <w:rFonts w:ascii="Times New Roman" w:hAnsi="Times New Roman" w:cs="Times New Roman"/>
          <w:b/>
          <w:sz w:val="28"/>
          <w:szCs w:val="28"/>
        </w:rPr>
        <w:t xml:space="preserve"> </w:t>
      </w:r>
      <w:r w:rsidRPr="0096235F">
        <w:rPr>
          <w:rFonts w:ascii="Times New Roman" w:hAnsi="Times New Roman" w:cs="Times New Roman"/>
          <w:b/>
          <w:sz w:val="28"/>
          <w:szCs w:val="28"/>
        </w:rPr>
        <w:t xml:space="preserve">organization is chosen for funding, then through an open and competitive bidding process found that our “sister” entity was the best entity to partner with to provide shelter or other services for </w:t>
      </w:r>
      <w:r w:rsidR="004221FD" w:rsidRPr="0096235F">
        <w:rPr>
          <w:rFonts w:ascii="Times New Roman" w:hAnsi="Times New Roman" w:cs="Times New Roman"/>
          <w:b/>
          <w:sz w:val="28"/>
          <w:szCs w:val="28"/>
        </w:rPr>
        <w:t>victims of</w:t>
      </w:r>
      <w:r w:rsidR="00CC4C4F">
        <w:rPr>
          <w:rFonts w:ascii="Times New Roman" w:hAnsi="Times New Roman" w:cs="Times New Roman"/>
          <w:b/>
          <w:sz w:val="28"/>
          <w:szCs w:val="28"/>
        </w:rPr>
        <w:t xml:space="preserve"> human</w:t>
      </w:r>
      <w:r w:rsidR="004221FD" w:rsidRPr="0096235F">
        <w:rPr>
          <w:rFonts w:ascii="Times New Roman" w:hAnsi="Times New Roman" w:cs="Times New Roman"/>
          <w:b/>
          <w:sz w:val="28"/>
          <w:szCs w:val="28"/>
        </w:rPr>
        <w:t xml:space="preserve"> trafficking, would we be able to award funds from our organization to our “sister” organization?</w:t>
      </w:r>
    </w:p>
    <w:p w14:paraId="3E151D09" w14:textId="2EAB1D47" w:rsidR="00362711" w:rsidRPr="0096235F" w:rsidRDefault="004221FD" w:rsidP="00927159">
      <w:pPr>
        <w:rPr>
          <w:rFonts w:ascii="Times New Roman" w:hAnsi="Times New Roman" w:cs="Times New Roman"/>
          <w:sz w:val="28"/>
          <w:szCs w:val="28"/>
        </w:rPr>
      </w:pPr>
      <w:r w:rsidRPr="0096235F">
        <w:rPr>
          <w:rFonts w:ascii="Times New Roman" w:hAnsi="Times New Roman" w:cs="Times New Roman"/>
          <w:b/>
          <w:bCs/>
          <w:sz w:val="28"/>
          <w:szCs w:val="28"/>
        </w:rPr>
        <w:t>A.</w:t>
      </w:r>
      <w:r w:rsidRPr="0096235F">
        <w:rPr>
          <w:rFonts w:ascii="Times New Roman" w:hAnsi="Times New Roman" w:cs="Times New Roman"/>
          <w:sz w:val="28"/>
          <w:szCs w:val="28"/>
        </w:rPr>
        <w:t xml:space="preserve"> </w:t>
      </w:r>
      <w:r w:rsidR="3C967E37" w:rsidRPr="0096235F">
        <w:rPr>
          <w:rFonts w:ascii="Times New Roman" w:hAnsi="Times New Roman" w:cs="Times New Roman"/>
          <w:sz w:val="28"/>
          <w:szCs w:val="28"/>
        </w:rPr>
        <w:t>Applicants</w:t>
      </w:r>
      <w:r w:rsidRPr="0096235F">
        <w:rPr>
          <w:rFonts w:ascii="Times New Roman" w:hAnsi="Times New Roman" w:cs="Times New Roman"/>
          <w:sz w:val="28"/>
          <w:szCs w:val="28"/>
        </w:rPr>
        <w:t xml:space="preserve"> selected for funding under this funding opportunity </w:t>
      </w:r>
      <w:r w:rsidR="00362711" w:rsidRPr="0096235F">
        <w:rPr>
          <w:rFonts w:ascii="Times New Roman" w:hAnsi="Times New Roman" w:cs="Times New Roman"/>
          <w:sz w:val="28"/>
          <w:szCs w:val="28"/>
        </w:rPr>
        <w:t>are strongly encouraged to</w:t>
      </w:r>
      <w:r w:rsidRPr="0096235F">
        <w:rPr>
          <w:rFonts w:ascii="Times New Roman" w:hAnsi="Times New Roman" w:cs="Times New Roman"/>
          <w:sz w:val="28"/>
          <w:szCs w:val="28"/>
        </w:rPr>
        <w:t xml:space="preserve"> develop an open and competitive process for awarding sub-awards to other organizations </w:t>
      </w:r>
      <w:r w:rsidR="00362711" w:rsidRPr="0096235F">
        <w:rPr>
          <w:rFonts w:ascii="Times New Roman" w:hAnsi="Times New Roman" w:cs="Times New Roman"/>
          <w:sz w:val="28"/>
          <w:szCs w:val="28"/>
        </w:rPr>
        <w:t>if needed to</w:t>
      </w:r>
      <w:r w:rsidRPr="0096235F">
        <w:rPr>
          <w:rFonts w:ascii="Times New Roman" w:hAnsi="Times New Roman" w:cs="Times New Roman"/>
          <w:sz w:val="28"/>
          <w:szCs w:val="28"/>
        </w:rPr>
        <w:t xml:space="preserve"> implement specific projects to end modern slavery. </w:t>
      </w:r>
      <w:r w:rsidR="0002612C" w:rsidRPr="0096235F">
        <w:rPr>
          <w:rFonts w:ascii="Times New Roman" w:hAnsi="Times New Roman" w:cs="Times New Roman"/>
          <w:sz w:val="28"/>
          <w:szCs w:val="28"/>
        </w:rPr>
        <w:t xml:space="preserve"> </w:t>
      </w:r>
      <w:r w:rsidR="00362711" w:rsidRPr="0096235F">
        <w:rPr>
          <w:rFonts w:ascii="Times New Roman" w:hAnsi="Times New Roman" w:cs="Times New Roman"/>
          <w:sz w:val="28"/>
          <w:szCs w:val="28"/>
        </w:rPr>
        <w:t>Requests for sole source sub-awards will be considered by the TIP Office on a case</w:t>
      </w:r>
      <w:r w:rsidR="00700D0A">
        <w:rPr>
          <w:rFonts w:ascii="Times New Roman" w:hAnsi="Times New Roman" w:cs="Times New Roman"/>
          <w:sz w:val="28"/>
          <w:szCs w:val="28"/>
        </w:rPr>
        <w:t>-</w:t>
      </w:r>
      <w:r w:rsidR="00362711" w:rsidRPr="0096235F">
        <w:rPr>
          <w:rFonts w:ascii="Times New Roman" w:hAnsi="Times New Roman" w:cs="Times New Roman"/>
          <w:sz w:val="28"/>
          <w:szCs w:val="28"/>
        </w:rPr>
        <w:t>by</w:t>
      </w:r>
      <w:r w:rsidR="00700D0A">
        <w:rPr>
          <w:rFonts w:ascii="Times New Roman" w:hAnsi="Times New Roman" w:cs="Times New Roman"/>
          <w:sz w:val="28"/>
          <w:szCs w:val="28"/>
        </w:rPr>
        <w:t>-</w:t>
      </w:r>
      <w:r w:rsidR="00362711" w:rsidRPr="0096235F">
        <w:rPr>
          <w:rFonts w:ascii="Times New Roman" w:hAnsi="Times New Roman" w:cs="Times New Roman"/>
          <w:sz w:val="28"/>
          <w:szCs w:val="28"/>
        </w:rPr>
        <w:t>case basis</w:t>
      </w:r>
      <w:r w:rsidR="008E7B27" w:rsidRPr="0096235F">
        <w:rPr>
          <w:rFonts w:ascii="Times New Roman" w:hAnsi="Times New Roman" w:cs="Times New Roman"/>
          <w:sz w:val="28"/>
          <w:szCs w:val="28"/>
        </w:rPr>
        <w:t xml:space="preserve"> after a prime award is made</w:t>
      </w:r>
      <w:r w:rsidR="00362711" w:rsidRPr="0096235F">
        <w:rPr>
          <w:rFonts w:ascii="Times New Roman" w:hAnsi="Times New Roman" w:cs="Times New Roman"/>
          <w:sz w:val="28"/>
          <w:szCs w:val="28"/>
        </w:rPr>
        <w:t xml:space="preserve">.  </w:t>
      </w:r>
      <w:r w:rsidRPr="0096235F">
        <w:rPr>
          <w:rFonts w:ascii="Times New Roman" w:hAnsi="Times New Roman" w:cs="Times New Roman"/>
          <w:sz w:val="28"/>
          <w:szCs w:val="28"/>
        </w:rPr>
        <w:t>A successful applicant shall not provide any funding to any organization for which there is a conflict of interest or the appearance of a conflict of interest</w:t>
      </w:r>
      <w:r w:rsidR="0096235F" w:rsidRPr="0096235F">
        <w:rPr>
          <w:rFonts w:ascii="Times New Roman" w:hAnsi="Times New Roman" w:cs="Times New Roman"/>
          <w:sz w:val="28"/>
          <w:szCs w:val="28"/>
        </w:rPr>
        <w:t xml:space="preserve">.  </w:t>
      </w:r>
      <w:r w:rsidRPr="0096235F">
        <w:rPr>
          <w:rFonts w:ascii="Times New Roman" w:hAnsi="Times New Roman" w:cs="Times New Roman"/>
          <w:sz w:val="28"/>
          <w:szCs w:val="28"/>
        </w:rPr>
        <w:t>Such a conflict of interest would arise if, for example, an employee, officer, or agent, or any immediate family member, has a financial or other interest in or a tangible personal benefit from an organization considered for a sub-award.</w:t>
      </w:r>
      <w:r w:rsidR="00C65C11" w:rsidRPr="0096235F">
        <w:rPr>
          <w:rFonts w:ascii="Times New Roman" w:hAnsi="Times New Roman" w:cs="Times New Roman"/>
          <w:sz w:val="28"/>
          <w:szCs w:val="28"/>
        </w:rPr>
        <w:t xml:space="preserve"> </w:t>
      </w:r>
      <w:r w:rsidR="0002612C" w:rsidRPr="0096235F">
        <w:rPr>
          <w:rFonts w:ascii="Times New Roman" w:hAnsi="Times New Roman" w:cs="Times New Roman"/>
          <w:sz w:val="28"/>
          <w:szCs w:val="28"/>
        </w:rPr>
        <w:t xml:space="preserve"> </w:t>
      </w:r>
    </w:p>
    <w:p w14:paraId="04C51A23" w14:textId="77777777" w:rsidR="00362711" w:rsidRPr="0073300F" w:rsidRDefault="00362711" w:rsidP="00927159">
      <w:pPr>
        <w:rPr>
          <w:rFonts w:ascii="Times New Roman" w:hAnsi="Times New Roman" w:cs="Times New Roman"/>
          <w:b/>
          <w:bCs/>
          <w:sz w:val="28"/>
          <w:szCs w:val="28"/>
        </w:rPr>
      </w:pPr>
      <w:r w:rsidRPr="0073300F">
        <w:rPr>
          <w:rFonts w:ascii="Times New Roman" w:hAnsi="Times New Roman" w:cs="Times New Roman"/>
          <w:b/>
          <w:bCs/>
          <w:sz w:val="28"/>
          <w:szCs w:val="28"/>
        </w:rPr>
        <w:t>Q. Please explain the ‘pre-identified research partner.’</w:t>
      </w:r>
    </w:p>
    <w:p w14:paraId="1BAD95B8" w14:textId="2230159E" w:rsidR="00C65C11" w:rsidRPr="0096235F" w:rsidRDefault="00362711" w:rsidP="00927159">
      <w:pPr>
        <w:rPr>
          <w:rFonts w:ascii="Times New Roman" w:hAnsi="Times New Roman" w:cs="Times New Roman"/>
          <w:sz w:val="28"/>
          <w:szCs w:val="28"/>
        </w:rPr>
      </w:pPr>
      <w:r w:rsidRPr="0096235F">
        <w:rPr>
          <w:rFonts w:ascii="Times New Roman" w:hAnsi="Times New Roman" w:cs="Times New Roman"/>
          <w:sz w:val="28"/>
          <w:szCs w:val="28"/>
        </w:rPr>
        <w:t xml:space="preserve">Applicants must include in the application a pre-identified research </w:t>
      </w:r>
      <w:r w:rsidR="00DA1042" w:rsidRPr="0096235F">
        <w:rPr>
          <w:rFonts w:ascii="Times New Roman" w:hAnsi="Times New Roman" w:cs="Times New Roman"/>
          <w:sz w:val="28"/>
          <w:szCs w:val="28"/>
          <w:shd w:val="clear" w:color="auto" w:fill="FFFFFF"/>
        </w:rPr>
        <w:t>partner/s</w:t>
      </w:r>
      <w:r w:rsidR="00E22976">
        <w:rPr>
          <w:rFonts w:ascii="Times New Roman" w:hAnsi="Times New Roman" w:cs="Times New Roman"/>
          <w:sz w:val="28"/>
          <w:szCs w:val="28"/>
          <w:shd w:val="clear" w:color="auto" w:fill="FFFFFF"/>
        </w:rPr>
        <w:t xml:space="preserve"> </w:t>
      </w:r>
      <w:r w:rsidR="00DA1042" w:rsidRPr="0096235F">
        <w:rPr>
          <w:rFonts w:ascii="Times New Roman" w:hAnsi="Times New Roman" w:cs="Times New Roman"/>
          <w:sz w:val="28"/>
          <w:szCs w:val="28"/>
          <w:shd w:val="clear" w:color="auto" w:fill="FFFFFF"/>
        </w:rPr>
        <w:t xml:space="preserve">responsible for producing a baseline and </w:t>
      </w:r>
      <w:proofErr w:type="spellStart"/>
      <w:r w:rsidR="00DA1042" w:rsidRPr="0096235F">
        <w:rPr>
          <w:rFonts w:ascii="Times New Roman" w:hAnsi="Times New Roman" w:cs="Times New Roman"/>
          <w:sz w:val="28"/>
          <w:szCs w:val="28"/>
          <w:shd w:val="clear" w:color="auto" w:fill="FFFFFF"/>
        </w:rPr>
        <w:t>endline</w:t>
      </w:r>
      <w:proofErr w:type="spellEnd"/>
      <w:r w:rsidR="00DA1042" w:rsidRPr="0096235F">
        <w:rPr>
          <w:rFonts w:ascii="Times New Roman" w:hAnsi="Times New Roman" w:cs="Times New Roman"/>
          <w:sz w:val="28"/>
          <w:szCs w:val="28"/>
          <w:shd w:val="clear" w:color="auto" w:fill="FFFFFF"/>
        </w:rPr>
        <w:t xml:space="preserve"> prevalence estimate, as well as justification of why this research partner was chosen.</w:t>
      </w:r>
      <w:r w:rsidR="00E22976">
        <w:rPr>
          <w:rFonts w:ascii="Times New Roman" w:hAnsi="Times New Roman" w:cs="Times New Roman"/>
          <w:sz w:val="28"/>
          <w:szCs w:val="28"/>
          <w:shd w:val="clear" w:color="auto" w:fill="FFFFFF"/>
        </w:rPr>
        <w:t xml:space="preserve">  </w:t>
      </w:r>
      <w:r w:rsidR="00DA1042" w:rsidRPr="0096235F">
        <w:rPr>
          <w:rFonts w:ascii="Times New Roman" w:hAnsi="Times New Roman" w:cs="Times New Roman"/>
          <w:sz w:val="28"/>
          <w:szCs w:val="28"/>
          <w:shd w:val="clear" w:color="auto" w:fill="FFFFFF"/>
        </w:rPr>
        <w:t xml:space="preserve">We encourage a letter of intent to administer such responsibilities be included in the application.  An </w:t>
      </w:r>
      <w:r w:rsidR="00DA1042" w:rsidRPr="0096235F">
        <w:rPr>
          <w:rFonts w:ascii="Times New Roman" w:hAnsi="Times New Roman" w:cs="Times New Roman"/>
          <w:sz w:val="28"/>
          <w:szCs w:val="28"/>
          <w:shd w:val="clear" w:color="auto" w:fill="FFFFFF"/>
        </w:rPr>
        <w:lastRenderedPageBreak/>
        <w:t xml:space="preserve">accompanying </w:t>
      </w:r>
      <w:r w:rsidR="00E22976" w:rsidRPr="0096235F">
        <w:rPr>
          <w:rFonts w:ascii="Times New Roman" w:hAnsi="Times New Roman" w:cs="Times New Roman"/>
          <w:sz w:val="28"/>
          <w:szCs w:val="28"/>
          <w:shd w:val="clear" w:color="auto" w:fill="FFFFFF"/>
        </w:rPr>
        <w:t>line-item</w:t>
      </w:r>
      <w:r w:rsidR="00DA1042" w:rsidRPr="0096235F">
        <w:rPr>
          <w:rFonts w:ascii="Times New Roman" w:hAnsi="Times New Roman" w:cs="Times New Roman"/>
          <w:sz w:val="28"/>
          <w:szCs w:val="28"/>
          <w:shd w:val="clear" w:color="auto" w:fill="FFFFFF"/>
        </w:rPr>
        <w:t xml:space="preserve"> budget for the research partner </w:t>
      </w:r>
      <w:r w:rsidR="00DA1042" w:rsidRPr="0096235F">
        <w:rPr>
          <w:rFonts w:ascii="Times New Roman" w:hAnsi="Times New Roman" w:cs="Times New Roman"/>
          <w:b/>
          <w:sz w:val="28"/>
          <w:szCs w:val="28"/>
          <w:shd w:val="clear" w:color="auto" w:fill="FFFFFF"/>
        </w:rPr>
        <w:t>must</w:t>
      </w:r>
      <w:r w:rsidR="00DA1042" w:rsidRPr="0096235F">
        <w:rPr>
          <w:rFonts w:ascii="Times New Roman" w:hAnsi="Times New Roman" w:cs="Times New Roman"/>
          <w:sz w:val="28"/>
          <w:szCs w:val="28"/>
          <w:shd w:val="clear" w:color="auto" w:fill="FFFFFF"/>
        </w:rPr>
        <w:t xml:space="preserve"> also be included in the application. </w:t>
      </w:r>
    </w:p>
    <w:p w14:paraId="6F643898" w14:textId="6373999C" w:rsidR="00B26596" w:rsidRPr="0096235F" w:rsidRDefault="00B26596" w:rsidP="00B26596">
      <w:pPr>
        <w:spacing w:before="100" w:beforeAutospacing="1" w:after="100" w:afterAutospacing="1" w:line="240" w:lineRule="auto"/>
        <w:rPr>
          <w:rFonts w:ascii="Times New Roman" w:eastAsia="Times New Roman" w:hAnsi="Times New Roman" w:cs="Times New Roman"/>
          <w:b/>
          <w:sz w:val="28"/>
          <w:szCs w:val="28"/>
        </w:rPr>
      </w:pPr>
      <w:r w:rsidRPr="0096235F">
        <w:rPr>
          <w:rFonts w:ascii="Times New Roman" w:hAnsi="Times New Roman" w:cs="Times New Roman"/>
          <w:b/>
          <w:sz w:val="28"/>
          <w:szCs w:val="28"/>
        </w:rPr>
        <w:t xml:space="preserve">Q. </w:t>
      </w:r>
      <w:r w:rsidRPr="0096235F">
        <w:rPr>
          <w:rFonts w:ascii="Times New Roman" w:eastAsia="Times New Roman" w:hAnsi="Times New Roman" w:cs="Times New Roman"/>
          <w:b/>
          <w:sz w:val="28"/>
          <w:szCs w:val="28"/>
        </w:rPr>
        <w:t xml:space="preserve">Are applicants required to address </w:t>
      </w:r>
      <w:r w:rsidR="00DA1042" w:rsidRPr="0096235F">
        <w:rPr>
          <w:rFonts w:ascii="Times New Roman" w:eastAsia="Times New Roman" w:hAnsi="Times New Roman" w:cs="Times New Roman"/>
          <w:b/>
          <w:sz w:val="28"/>
          <w:szCs w:val="28"/>
        </w:rPr>
        <w:t>the type of</w:t>
      </w:r>
      <w:r w:rsidR="00CC4C4F">
        <w:rPr>
          <w:rFonts w:ascii="Times New Roman" w:eastAsia="Times New Roman" w:hAnsi="Times New Roman" w:cs="Times New Roman"/>
          <w:b/>
          <w:sz w:val="28"/>
          <w:szCs w:val="28"/>
        </w:rPr>
        <w:t xml:space="preserve"> human</w:t>
      </w:r>
      <w:r w:rsidR="00DA1042" w:rsidRPr="0096235F">
        <w:rPr>
          <w:rFonts w:ascii="Times New Roman" w:eastAsia="Times New Roman" w:hAnsi="Times New Roman" w:cs="Times New Roman"/>
          <w:b/>
          <w:sz w:val="28"/>
          <w:szCs w:val="28"/>
        </w:rPr>
        <w:t xml:space="preserve"> trafficking as st</w:t>
      </w:r>
      <w:r w:rsidR="00BB1B42">
        <w:rPr>
          <w:rFonts w:ascii="Times New Roman" w:eastAsia="Times New Roman" w:hAnsi="Times New Roman" w:cs="Times New Roman"/>
          <w:b/>
          <w:sz w:val="28"/>
          <w:szCs w:val="28"/>
        </w:rPr>
        <w:t>ated in the NOFO</w:t>
      </w:r>
      <w:r w:rsidRPr="0096235F">
        <w:rPr>
          <w:rFonts w:ascii="Times New Roman" w:eastAsia="Times New Roman" w:hAnsi="Times New Roman" w:cs="Times New Roman"/>
          <w:b/>
          <w:sz w:val="28"/>
          <w:szCs w:val="28"/>
        </w:rPr>
        <w:t>?</w:t>
      </w:r>
    </w:p>
    <w:p w14:paraId="72DC2483" w14:textId="44386CF5" w:rsidR="00B26596" w:rsidRPr="0096235F" w:rsidRDefault="00B26596" w:rsidP="00B26596">
      <w:pPr>
        <w:rPr>
          <w:rFonts w:ascii="Times New Roman" w:hAnsi="Times New Roman" w:cs="Times New Roman"/>
          <w:sz w:val="28"/>
          <w:szCs w:val="28"/>
        </w:rPr>
      </w:pPr>
      <w:r w:rsidRPr="0073300F">
        <w:rPr>
          <w:rFonts w:ascii="Times New Roman" w:eastAsia="Times New Roman" w:hAnsi="Times New Roman" w:cs="Times New Roman"/>
          <w:b/>
          <w:bCs/>
          <w:sz w:val="28"/>
          <w:szCs w:val="28"/>
        </w:rPr>
        <w:t>A.</w:t>
      </w:r>
      <w:r w:rsidRPr="0096235F">
        <w:rPr>
          <w:rFonts w:ascii="Times New Roman" w:eastAsia="Times New Roman" w:hAnsi="Times New Roman" w:cs="Times New Roman"/>
          <w:sz w:val="28"/>
          <w:szCs w:val="28"/>
        </w:rPr>
        <w:t xml:space="preserve"> </w:t>
      </w:r>
      <w:r w:rsidR="00DA1042" w:rsidRPr="0096235F">
        <w:rPr>
          <w:rFonts w:ascii="Times New Roman" w:hAnsi="Times New Roman" w:cs="Times New Roman"/>
          <w:sz w:val="28"/>
          <w:szCs w:val="28"/>
        </w:rPr>
        <w:t xml:space="preserve">Applications addressing forms of trafficking other than what is explicitly stated in the NOFO </w:t>
      </w:r>
      <w:r w:rsidR="00DA1042" w:rsidRPr="006C30E3">
        <w:rPr>
          <w:rFonts w:ascii="Times New Roman" w:hAnsi="Times New Roman" w:cs="Times New Roman"/>
          <w:i/>
          <w:iCs/>
          <w:sz w:val="28"/>
          <w:szCs w:val="28"/>
        </w:rPr>
        <w:t>will not be considered</w:t>
      </w:r>
      <w:r w:rsidR="00DA1042" w:rsidRPr="00E22976">
        <w:rPr>
          <w:rFonts w:ascii="Times New Roman" w:hAnsi="Times New Roman" w:cs="Times New Roman"/>
          <w:sz w:val="28"/>
          <w:szCs w:val="28"/>
        </w:rPr>
        <w:t xml:space="preserve"> for review</w:t>
      </w:r>
      <w:r w:rsidR="00DA1042" w:rsidRPr="0096235F">
        <w:rPr>
          <w:rFonts w:ascii="Times New Roman" w:hAnsi="Times New Roman" w:cs="Times New Roman"/>
          <w:sz w:val="28"/>
          <w:szCs w:val="28"/>
        </w:rPr>
        <w:t xml:space="preserve">.  Applications for countries other than </w:t>
      </w:r>
      <w:r w:rsidR="00BB1B42">
        <w:rPr>
          <w:rFonts w:ascii="Times New Roman" w:hAnsi="Times New Roman" w:cs="Times New Roman"/>
          <w:sz w:val="28"/>
          <w:szCs w:val="28"/>
        </w:rPr>
        <w:t>Brazil</w:t>
      </w:r>
      <w:r w:rsidR="00DA1042" w:rsidRPr="0096235F">
        <w:rPr>
          <w:rFonts w:ascii="Times New Roman" w:hAnsi="Times New Roman" w:cs="Times New Roman"/>
          <w:sz w:val="28"/>
          <w:szCs w:val="28"/>
        </w:rPr>
        <w:t xml:space="preserve"> </w:t>
      </w:r>
      <w:r w:rsidR="00DA1042" w:rsidRPr="006C30E3">
        <w:rPr>
          <w:rFonts w:ascii="Times New Roman" w:hAnsi="Times New Roman" w:cs="Times New Roman"/>
          <w:i/>
          <w:iCs/>
          <w:sz w:val="28"/>
          <w:szCs w:val="28"/>
        </w:rPr>
        <w:t>will not be considered.</w:t>
      </w:r>
    </w:p>
    <w:p w14:paraId="5DDD1537" w14:textId="29BA0266" w:rsidR="00B26596" w:rsidRPr="0096235F" w:rsidRDefault="00B26596" w:rsidP="00B26596">
      <w:pPr>
        <w:spacing w:before="100" w:beforeAutospacing="1" w:after="100" w:afterAutospacing="1" w:line="240" w:lineRule="auto"/>
        <w:rPr>
          <w:rFonts w:ascii="Times New Roman" w:eastAsia="Times New Roman" w:hAnsi="Times New Roman" w:cs="Times New Roman"/>
          <w:b/>
          <w:sz w:val="28"/>
          <w:szCs w:val="28"/>
          <w:lang w:val="en-GB"/>
        </w:rPr>
      </w:pPr>
      <w:r w:rsidRPr="0096235F">
        <w:rPr>
          <w:rFonts w:ascii="Times New Roman" w:hAnsi="Times New Roman" w:cs="Times New Roman"/>
          <w:b/>
          <w:sz w:val="28"/>
          <w:szCs w:val="28"/>
        </w:rPr>
        <w:t xml:space="preserve">Q. </w:t>
      </w:r>
      <w:r w:rsidRPr="0096235F">
        <w:rPr>
          <w:rFonts w:ascii="Times New Roman" w:eastAsia="Times New Roman" w:hAnsi="Times New Roman" w:cs="Times New Roman"/>
          <w:b/>
          <w:sz w:val="28"/>
          <w:szCs w:val="28"/>
          <w:lang w:val="en-GB"/>
        </w:rPr>
        <w:t xml:space="preserve">Is there any other limitation on the duration of the grant period other than "less than 60 months (5 </w:t>
      </w:r>
      <w:proofErr w:type="spellStart"/>
      <w:r w:rsidRPr="0096235F">
        <w:rPr>
          <w:rFonts w:ascii="Times New Roman" w:eastAsia="Times New Roman" w:hAnsi="Times New Roman" w:cs="Times New Roman"/>
          <w:b/>
          <w:sz w:val="28"/>
          <w:szCs w:val="28"/>
          <w:lang w:val="en-GB"/>
        </w:rPr>
        <w:t>yrs</w:t>
      </w:r>
      <w:proofErr w:type="spellEnd"/>
      <w:r w:rsidRPr="0096235F">
        <w:rPr>
          <w:rFonts w:ascii="Times New Roman" w:eastAsia="Times New Roman" w:hAnsi="Times New Roman" w:cs="Times New Roman"/>
          <w:b/>
          <w:sz w:val="28"/>
          <w:szCs w:val="28"/>
          <w:lang w:val="en-GB"/>
        </w:rPr>
        <w:t>)"?</w:t>
      </w:r>
      <w:r w:rsidR="00E22976">
        <w:rPr>
          <w:rFonts w:ascii="Times New Roman" w:eastAsia="Times New Roman" w:hAnsi="Times New Roman" w:cs="Times New Roman"/>
          <w:b/>
          <w:sz w:val="28"/>
          <w:szCs w:val="28"/>
          <w:lang w:val="en-GB"/>
        </w:rPr>
        <w:t xml:space="preserve"> </w:t>
      </w:r>
      <w:r w:rsidR="008E7B27" w:rsidRPr="0096235F">
        <w:rPr>
          <w:rFonts w:ascii="Times New Roman" w:eastAsia="Times New Roman" w:hAnsi="Times New Roman" w:cs="Times New Roman"/>
          <w:b/>
          <w:sz w:val="28"/>
          <w:szCs w:val="28"/>
          <w:lang w:val="en-GB"/>
        </w:rPr>
        <w:t xml:space="preserve"> </w:t>
      </w:r>
      <w:r w:rsidRPr="0096235F">
        <w:rPr>
          <w:rFonts w:ascii="Times New Roman" w:eastAsia="Times New Roman" w:hAnsi="Times New Roman" w:cs="Times New Roman"/>
          <w:b/>
          <w:sz w:val="28"/>
          <w:szCs w:val="28"/>
          <w:lang w:val="en-GB"/>
        </w:rPr>
        <w:t>Is there a preferred duration?</w:t>
      </w:r>
    </w:p>
    <w:p w14:paraId="0583CEDA" w14:textId="4E76293F" w:rsidR="00B26596" w:rsidRPr="0096235F" w:rsidRDefault="00B26596" w:rsidP="00B26596">
      <w:pPr>
        <w:rPr>
          <w:rFonts w:ascii="Times New Roman" w:hAnsi="Times New Roman" w:cs="Times New Roman"/>
          <w:sz w:val="28"/>
          <w:szCs w:val="28"/>
        </w:rPr>
      </w:pPr>
      <w:r w:rsidRPr="006C30E3">
        <w:rPr>
          <w:rFonts w:ascii="Times New Roman" w:eastAsia="Times New Roman" w:hAnsi="Times New Roman" w:cs="Times New Roman"/>
          <w:b/>
          <w:bCs/>
          <w:sz w:val="28"/>
          <w:szCs w:val="28"/>
          <w:lang w:val="en-GB"/>
        </w:rPr>
        <w:t>A.</w:t>
      </w:r>
      <w:r w:rsidRPr="0096235F">
        <w:rPr>
          <w:rFonts w:ascii="Times New Roman" w:eastAsia="Times New Roman" w:hAnsi="Times New Roman" w:cs="Times New Roman"/>
          <w:sz w:val="28"/>
          <w:szCs w:val="28"/>
          <w:lang w:val="en-GB"/>
        </w:rPr>
        <w:t xml:space="preserve"> </w:t>
      </w:r>
      <w:r w:rsidRPr="0096235F">
        <w:rPr>
          <w:rFonts w:ascii="Times New Roman" w:hAnsi="Times New Roman" w:cs="Times New Roman"/>
          <w:sz w:val="28"/>
          <w:szCs w:val="28"/>
        </w:rPr>
        <w:t xml:space="preserve">As stated in the NOFO, “Program duration should not exceed 60 months (5 years).” </w:t>
      </w:r>
      <w:r w:rsidR="207A6749" w:rsidRPr="0096235F">
        <w:rPr>
          <w:rFonts w:ascii="Times New Roman" w:hAnsi="Times New Roman" w:cs="Times New Roman"/>
          <w:sz w:val="28"/>
          <w:szCs w:val="28"/>
        </w:rPr>
        <w:t xml:space="preserve"> </w:t>
      </w:r>
      <w:r w:rsidR="00F12FC2">
        <w:rPr>
          <w:rFonts w:ascii="Times New Roman" w:hAnsi="Times New Roman" w:cs="Times New Roman"/>
          <w:sz w:val="28"/>
          <w:szCs w:val="28"/>
        </w:rPr>
        <w:t>T</w:t>
      </w:r>
      <w:r w:rsidR="00F12FC2" w:rsidRPr="0096235F">
        <w:rPr>
          <w:rFonts w:ascii="Times New Roman" w:hAnsi="Times New Roman" w:cs="Times New Roman"/>
          <w:sz w:val="28"/>
          <w:szCs w:val="28"/>
        </w:rPr>
        <w:t xml:space="preserve">he NOFO </w:t>
      </w:r>
      <w:r w:rsidR="00F12FC2">
        <w:rPr>
          <w:rFonts w:ascii="Times New Roman" w:hAnsi="Times New Roman" w:cs="Times New Roman"/>
          <w:sz w:val="28"/>
          <w:szCs w:val="28"/>
        </w:rPr>
        <w:t>does not specify a</w:t>
      </w:r>
      <w:r w:rsidR="00F12FC2" w:rsidRPr="0096235F">
        <w:rPr>
          <w:rFonts w:ascii="Times New Roman" w:hAnsi="Times New Roman" w:cs="Times New Roman"/>
          <w:sz w:val="28"/>
          <w:szCs w:val="28"/>
        </w:rPr>
        <w:t xml:space="preserve"> </w:t>
      </w:r>
      <w:r w:rsidRPr="0096235F">
        <w:rPr>
          <w:rFonts w:ascii="Times New Roman" w:hAnsi="Times New Roman" w:cs="Times New Roman"/>
          <w:sz w:val="28"/>
          <w:szCs w:val="28"/>
        </w:rPr>
        <w:t>preferred duration.</w:t>
      </w:r>
    </w:p>
    <w:p w14:paraId="2CA33BF1" w14:textId="3AF52F87" w:rsidR="00494C2B" w:rsidRPr="0096235F" w:rsidRDefault="00B26596" w:rsidP="0073300F">
      <w:pPr>
        <w:pStyle w:val="NormalWeb"/>
        <w:spacing w:before="0" w:beforeAutospacing="0" w:after="200" w:afterAutospacing="0" w:line="276" w:lineRule="auto"/>
        <w:rPr>
          <w:b/>
          <w:bCs/>
          <w:color w:val="000000"/>
          <w:sz w:val="28"/>
          <w:szCs w:val="28"/>
        </w:rPr>
      </w:pPr>
      <w:r w:rsidRPr="0096235F">
        <w:rPr>
          <w:b/>
          <w:bCs/>
          <w:color w:val="000000" w:themeColor="text1"/>
          <w:sz w:val="28"/>
          <w:szCs w:val="28"/>
        </w:rPr>
        <w:t>Q</w:t>
      </w:r>
      <w:r w:rsidR="005E101E">
        <w:rPr>
          <w:b/>
          <w:bCs/>
          <w:color w:val="000000" w:themeColor="text1"/>
          <w:sz w:val="28"/>
          <w:szCs w:val="28"/>
        </w:rPr>
        <w:t>.</w:t>
      </w:r>
      <w:r w:rsidRPr="0096235F">
        <w:rPr>
          <w:b/>
          <w:bCs/>
          <w:color w:val="000000" w:themeColor="text1"/>
          <w:sz w:val="28"/>
          <w:szCs w:val="28"/>
        </w:rPr>
        <w:t xml:space="preserve"> </w:t>
      </w:r>
      <w:r w:rsidR="6839F9A1" w:rsidRPr="0096235F">
        <w:rPr>
          <w:b/>
          <w:bCs/>
          <w:color w:val="000000" w:themeColor="text1"/>
          <w:sz w:val="28"/>
          <w:szCs w:val="28"/>
        </w:rPr>
        <w:t>May</w:t>
      </w:r>
      <w:r w:rsidRPr="0096235F">
        <w:rPr>
          <w:b/>
          <w:bCs/>
          <w:color w:val="000000" w:themeColor="text1"/>
          <w:sz w:val="28"/>
          <w:szCs w:val="28"/>
        </w:rPr>
        <w:t xml:space="preserve"> an application from a prime applicant include an “implementing organization” as a partner (sub</w:t>
      </w:r>
      <w:r w:rsidR="008E7B27" w:rsidRPr="0096235F">
        <w:rPr>
          <w:b/>
          <w:bCs/>
          <w:color w:val="000000" w:themeColor="text1"/>
          <w:sz w:val="28"/>
          <w:szCs w:val="28"/>
        </w:rPr>
        <w:t>-award</w:t>
      </w:r>
      <w:r w:rsidRPr="0096235F">
        <w:rPr>
          <w:b/>
          <w:bCs/>
          <w:color w:val="000000" w:themeColor="text1"/>
          <w:sz w:val="28"/>
          <w:szCs w:val="28"/>
        </w:rPr>
        <w:t xml:space="preserve">) in </w:t>
      </w:r>
      <w:r w:rsidR="0002612C" w:rsidRPr="0096235F">
        <w:rPr>
          <w:b/>
          <w:bCs/>
          <w:color w:val="000000" w:themeColor="text1"/>
          <w:sz w:val="28"/>
          <w:szCs w:val="28"/>
        </w:rPr>
        <w:t xml:space="preserve">its </w:t>
      </w:r>
      <w:r w:rsidRPr="0096235F">
        <w:rPr>
          <w:b/>
          <w:bCs/>
          <w:color w:val="000000" w:themeColor="text1"/>
          <w:sz w:val="28"/>
          <w:szCs w:val="28"/>
        </w:rPr>
        <w:t>application?</w:t>
      </w:r>
    </w:p>
    <w:p w14:paraId="50DE0350" w14:textId="5FFADF24" w:rsidR="00B26596" w:rsidRPr="0096235F" w:rsidRDefault="00494C2B" w:rsidP="0073300F">
      <w:pPr>
        <w:pStyle w:val="NormalWeb"/>
        <w:spacing w:before="0" w:beforeAutospacing="0" w:after="200" w:afterAutospacing="0" w:line="276" w:lineRule="auto"/>
        <w:rPr>
          <w:sz w:val="28"/>
          <w:szCs w:val="28"/>
        </w:rPr>
      </w:pPr>
      <w:r w:rsidRPr="0073300F">
        <w:rPr>
          <w:b/>
          <w:bCs/>
          <w:color w:val="000000"/>
          <w:sz w:val="28"/>
          <w:szCs w:val="28"/>
        </w:rPr>
        <w:t>A.</w:t>
      </w:r>
      <w:r w:rsidRPr="0096235F">
        <w:rPr>
          <w:sz w:val="28"/>
          <w:szCs w:val="28"/>
        </w:rPr>
        <w:t xml:space="preserve"> </w:t>
      </w:r>
      <w:r w:rsidR="00B26596" w:rsidRPr="0096235F">
        <w:rPr>
          <w:sz w:val="28"/>
          <w:szCs w:val="28"/>
        </w:rPr>
        <w:t xml:space="preserve">The prime applicant may have a partner organization, </w:t>
      </w:r>
      <w:r w:rsidR="009063C3" w:rsidRPr="0096235F">
        <w:rPr>
          <w:sz w:val="28"/>
          <w:szCs w:val="28"/>
        </w:rPr>
        <w:t xml:space="preserve">but there </w:t>
      </w:r>
      <w:r w:rsidR="00E22976">
        <w:rPr>
          <w:sz w:val="28"/>
          <w:szCs w:val="28"/>
        </w:rPr>
        <w:t>may</w:t>
      </w:r>
      <w:r w:rsidR="00E22976" w:rsidRPr="0096235F">
        <w:rPr>
          <w:sz w:val="28"/>
          <w:szCs w:val="28"/>
        </w:rPr>
        <w:t xml:space="preserve"> </w:t>
      </w:r>
      <w:r w:rsidR="009063C3" w:rsidRPr="0096235F">
        <w:rPr>
          <w:sz w:val="28"/>
          <w:szCs w:val="28"/>
        </w:rPr>
        <w:t>only be one prime awardee designated.</w:t>
      </w:r>
      <w:r w:rsidR="00B26596" w:rsidRPr="0096235F">
        <w:rPr>
          <w:sz w:val="28"/>
          <w:szCs w:val="28"/>
        </w:rPr>
        <w:t xml:space="preserve"> </w:t>
      </w:r>
      <w:r w:rsidR="0002612C" w:rsidRPr="0096235F">
        <w:rPr>
          <w:sz w:val="28"/>
          <w:szCs w:val="28"/>
        </w:rPr>
        <w:t xml:space="preserve"> </w:t>
      </w:r>
      <w:r w:rsidR="00B26596" w:rsidRPr="0096235F">
        <w:rPr>
          <w:sz w:val="28"/>
          <w:szCs w:val="28"/>
        </w:rPr>
        <w:t xml:space="preserve">All mandatory terms and conditions for a successful applicant also apply to any sub-awards </w:t>
      </w:r>
      <w:r w:rsidR="008E7B27" w:rsidRPr="0096235F">
        <w:rPr>
          <w:sz w:val="28"/>
          <w:szCs w:val="28"/>
        </w:rPr>
        <w:t>made.</w:t>
      </w:r>
    </w:p>
    <w:p w14:paraId="2855CD25" w14:textId="4EC10C56" w:rsidR="00B26596" w:rsidRPr="0096235F" w:rsidRDefault="00717BD8" w:rsidP="41849C17">
      <w:pPr>
        <w:rPr>
          <w:rFonts w:ascii="Times New Roman" w:hAnsi="Times New Roman" w:cs="Times New Roman"/>
          <w:b/>
          <w:bCs/>
          <w:sz w:val="28"/>
          <w:szCs w:val="28"/>
        </w:rPr>
      </w:pPr>
      <w:r w:rsidRPr="0096235F">
        <w:rPr>
          <w:rFonts w:ascii="Times New Roman" w:hAnsi="Times New Roman" w:cs="Times New Roman"/>
          <w:b/>
          <w:bCs/>
          <w:sz w:val="28"/>
          <w:szCs w:val="28"/>
        </w:rPr>
        <w:t>Q. Is the applicant allowed to have in-house (within the coalition) research capacities to conduct</w:t>
      </w:r>
      <w:r w:rsidR="00D56DDF">
        <w:rPr>
          <w:rFonts w:ascii="Times New Roman" w:hAnsi="Times New Roman" w:cs="Times New Roman"/>
          <w:b/>
          <w:bCs/>
          <w:sz w:val="28"/>
          <w:szCs w:val="28"/>
        </w:rPr>
        <w:t xml:space="preserve"> the prevalence baseline and </w:t>
      </w:r>
      <w:proofErr w:type="spellStart"/>
      <w:r w:rsidR="00D56DDF">
        <w:rPr>
          <w:rFonts w:ascii="Times New Roman" w:hAnsi="Times New Roman" w:cs="Times New Roman"/>
          <w:b/>
          <w:bCs/>
          <w:sz w:val="28"/>
          <w:szCs w:val="28"/>
        </w:rPr>
        <w:t>endline</w:t>
      </w:r>
      <w:proofErr w:type="spellEnd"/>
      <w:r w:rsidR="00D56DDF">
        <w:rPr>
          <w:rFonts w:ascii="Times New Roman" w:hAnsi="Times New Roman" w:cs="Times New Roman"/>
          <w:b/>
          <w:bCs/>
          <w:sz w:val="28"/>
          <w:szCs w:val="28"/>
        </w:rPr>
        <w:t xml:space="preserve"> estimates</w:t>
      </w:r>
      <w:r w:rsidRPr="0096235F">
        <w:rPr>
          <w:rFonts w:ascii="Times New Roman" w:hAnsi="Times New Roman" w:cs="Times New Roman"/>
          <w:b/>
          <w:bCs/>
          <w:sz w:val="28"/>
          <w:szCs w:val="28"/>
        </w:rPr>
        <w:t>, or must the research component be awarded in subsequent open-competitive solicitations to be administered by this successful applicant?</w:t>
      </w:r>
    </w:p>
    <w:p w14:paraId="7EABC7E0" w14:textId="1132EA71" w:rsidR="00717BD8" w:rsidRPr="0073300F" w:rsidRDefault="00717BD8" w:rsidP="00717BD8">
      <w:pPr>
        <w:rPr>
          <w:rFonts w:ascii="Times New Roman" w:hAnsi="Times New Roman" w:cs="Times New Roman"/>
          <w:sz w:val="28"/>
          <w:szCs w:val="28"/>
        </w:rPr>
      </w:pPr>
      <w:r w:rsidRPr="0073300F">
        <w:rPr>
          <w:rFonts w:ascii="Times New Roman" w:hAnsi="Times New Roman" w:cs="Times New Roman"/>
          <w:b/>
          <w:bCs/>
          <w:sz w:val="28"/>
          <w:szCs w:val="28"/>
        </w:rPr>
        <w:t>A.</w:t>
      </w:r>
      <w:r w:rsidRPr="0096235F">
        <w:rPr>
          <w:rFonts w:ascii="Times New Roman" w:hAnsi="Times New Roman" w:cs="Times New Roman"/>
          <w:sz w:val="28"/>
          <w:szCs w:val="28"/>
        </w:rPr>
        <w:t xml:space="preserve"> </w:t>
      </w:r>
      <w:r w:rsidR="00700D0A">
        <w:rPr>
          <w:rFonts w:ascii="Times New Roman" w:hAnsi="Times New Roman" w:cs="Times New Roman"/>
          <w:sz w:val="28"/>
          <w:szCs w:val="28"/>
        </w:rPr>
        <w:t>T</w:t>
      </w:r>
      <w:r w:rsidRPr="0096235F">
        <w:rPr>
          <w:rFonts w:ascii="Times New Roman" w:hAnsi="Times New Roman" w:cs="Times New Roman"/>
          <w:sz w:val="28"/>
          <w:szCs w:val="28"/>
        </w:rPr>
        <w:t>he applicant is permitted to have in-house research capacities</w:t>
      </w:r>
      <w:r w:rsidR="00794AF3">
        <w:rPr>
          <w:rFonts w:ascii="Times New Roman" w:hAnsi="Times New Roman" w:cs="Times New Roman"/>
          <w:sz w:val="28"/>
          <w:szCs w:val="28"/>
        </w:rPr>
        <w:t xml:space="preserve"> and expertise</w:t>
      </w:r>
      <w:r w:rsidRPr="0096235F">
        <w:rPr>
          <w:rFonts w:ascii="Times New Roman" w:hAnsi="Times New Roman" w:cs="Times New Roman"/>
          <w:sz w:val="28"/>
          <w:szCs w:val="28"/>
        </w:rPr>
        <w:t xml:space="preserve"> to conduct</w:t>
      </w:r>
      <w:r w:rsidR="00D56DDF">
        <w:rPr>
          <w:rFonts w:ascii="Times New Roman" w:hAnsi="Times New Roman" w:cs="Times New Roman"/>
          <w:sz w:val="28"/>
          <w:szCs w:val="28"/>
        </w:rPr>
        <w:t xml:space="preserve"> the prevalence baseline and </w:t>
      </w:r>
      <w:proofErr w:type="spellStart"/>
      <w:r w:rsidR="00D56DDF">
        <w:rPr>
          <w:rFonts w:ascii="Times New Roman" w:hAnsi="Times New Roman" w:cs="Times New Roman"/>
          <w:sz w:val="28"/>
          <w:szCs w:val="28"/>
        </w:rPr>
        <w:t>endline</w:t>
      </w:r>
      <w:proofErr w:type="spellEnd"/>
      <w:r w:rsidR="00D56DDF">
        <w:rPr>
          <w:rFonts w:ascii="Times New Roman" w:hAnsi="Times New Roman" w:cs="Times New Roman"/>
          <w:sz w:val="28"/>
          <w:szCs w:val="28"/>
        </w:rPr>
        <w:t xml:space="preserve"> estimates</w:t>
      </w:r>
      <w:r w:rsidR="00700D0A">
        <w:rPr>
          <w:rFonts w:ascii="Times New Roman" w:hAnsi="Times New Roman" w:cs="Times New Roman"/>
          <w:sz w:val="28"/>
          <w:szCs w:val="28"/>
        </w:rPr>
        <w:t>,</w:t>
      </w:r>
      <w:r w:rsidRPr="0096235F">
        <w:rPr>
          <w:rFonts w:ascii="Times New Roman" w:hAnsi="Times New Roman" w:cs="Times New Roman"/>
          <w:sz w:val="28"/>
          <w:szCs w:val="28"/>
        </w:rPr>
        <w:t xml:space="preserve"> and this element does not need to be sub-contracted and/or sub-awarded to an outside entity. </w:t>
      </w:r>
    </w:p>
    <w:p w14:paraId="1F1FC880" w14:textId="04B353FB" w:rsidR="00717BD8" w:rsidRPr="0096235F" w:rsidRDefault="00211290" w:rsidP="41849C17">
      <w:pPr>
        <w:rPr>
          <w:rFonts w:ascii="Times New Roman" w:hAnsi="Times New Roman" w:cs="Times New Roman"/>
          <w:b/>
          <w:bCs/>
          <w:sz w:val="28"/>
          <w:szCs w:val="28"/>
        </w:rPr>
      </w:pPr>
      <w:r w:rsidRPr="0096235F">
        <w:rPr>
          <w:rFonts w:ascii="Times New Roman" w:hAnsi="Times New Roman" w:cs="Times New Roman"/>
          <w:b/>
          <w:bCs/>
          <w:sz w:val="28"/>
          <w:szCs w:val="28"/>
        </w:rPr>
        <w:t xml:space="preserve">Q. Does </w:t>
      </w:r>
      <w:r w:rsidR="157E7FF7" w:rsidRPr="0096235F">
        <w:rPr>
          <w:rFonts w:ascii="Times New Roman" w:hAnsi="Times New Roman" w:cs="Times New Roman"/>
          <w:b/>
          <w:bCs/>
          <w:sz w:val="28"/>
          <w:szCs w:val="28"/>
        </w:rPr>
        <w:t>the TIP Office</w:t>
      </w:r>
      <w:r w:rsidRPr="0096235F">
        <w:rPr>
          <w:rFonts w:ascii="Times New Roman" w:hAnsi="Times New Roman" w:cs="Times New Roman"/>
          <w:b/>
          <w:bCs/>
          <w:sz w:val="28"/>
          <w:szCs w:val="28"/>
        </w:rPr>
        <w:t xml:space="preserve"> expect / require applicants to be registered in the countries in which they intend to implement via sub-awards?</w:t>
      </w:r>
    </w:p>
    <w:p w14:paraId="215B8E2D" w14:textId="13062C64" w:rsidR="00211290" w:rsidRPr="0096235F" w:rsidRDefault="00211290" w:rsidP="00717BD8">
      <w:pPr>
        <w:rPr>
          <w:rFonts w:ascii="Times New Roman" w:hAnsi="Times New Roman" w:cs="Times New Roman"/>
          <w:sz w:val="28"/>
          <w:szCs w:val="28"/>
        </w:rPr>
      </w:pPr>
      <w:r w:rsidRPr="0073300F">
        <w:rPr>
          <w:rFonts w:ascii="Times New Roman" w:hAnsi="Times New Roman" w:cs="Times New Roman"/>
          <w:b/>
          <w:bCs/>
          <w:sz w:val="28"/>
          <w:szCs w:val="28"/>
        </w:rPr>
        <w:t>A.</w:t>
      </w:r>
      <w:r w:rsidRPr="0096235F">
        <w:rPr>
          <w:rFonts w:ascii="Times New Roman" w:hAnsi="Times New Roman" w:cs="Times New Roman"/>
          <w:sz w:val="28"/>
          <w:szCs w:val="28"/>
        </w:rPr>
        <w:t xml:space="preserve"> Primary organizations are not required to be registered in the countries they plan to implement sub-awards.</w:t>
      </w:r>
      <w:r w:rsidR="009063C3" w:rsidRPr="0096235F">
        <w:rPr>
          <w:rFonts w:ascii="Times New Roman" w:hAnsi="Times New Roman" w:cs="Times New Roman"/>
          <w:sz w:val="28"/>
          <w:szCs w:val="28"/>
        </w:rPr>
        <w:t xml:space="preserve">  However, such registration is strongly encouraged. </w:t>
      </w:r>
    </w:p>
    <w:p w14:paraId="506A0640" w14:textId="364F4AFC" w:rsidR="009A363B" w:rsidRPr="0096235F" w:rsidRDefault="009A363B" w:rsidP="41849C17">
      <w:pPr>
        <w:rPr>
          <w:rFonts w:ascii="Times New Roman" w:hAnsi="Times New Roman" w:cs="Times New Roman"/>
          <w:b/>
          <w:bCs/>
          <w:sz w:val="28"/>
          <w:szCs w:val="28"/>
        </w:rPr>
      </w:pPr>
      <w:r w:rsidRPr="0096235F">
        <w:rPr>
          <w:rFonts w:ascii="Times New Roman" w:hAnsi="Times New Roman" w:cs="Times New Roman"/>
          <w:b/>
          <w:bCs/>
          <w:sz w:val="28"/>
          <w:szCs w:val="28"/>
        </w:rPr>
        <w:lastRenderedPageBreak/>
        <w:t xml:space="preserve">Q. </w:t>
      </w:r>
      <w:r w:rsidR="00791675" w:rsidRPr="0096235F">
        <w:rPr>
          <w:rFonts w:ascii="Times New Roman" w:hAnsi="Times New Roman" w:cs="Times New Roman"/>
          <w:b/>
          <w:bCs/>
          <w:sz w:val="28"/>
          <w:szCs w:val="28"/>
        </w:rPr>
        <w:t xml:space="preserve">Other than the pre-identified research partner, </w:t>
      </w:r>
      <w:r w:rsidR="34271CFA" w:rsidRPr="0096235F">
        <w:rPr>
          <w:rFonts w:ascii="Times New Roman" w:hAnsi="Times New Roman" w:cs="Times New Roman"/>
          <w:b/>
          <w:bCs/>
          <w:sz w:val="28"/>
          <w:szCs w:val="28"/>
        </w:rPr>
        <w:t>may</w:t>
      </w:r>
      <w:r w:rsidR="00791675" w:rsidRPr="0096235F">
        <w:rPr>
          <w:rFonts w:ascii="Times New Roman" w:hAnsi="Times New Roman" w:cs="Times New Roman"/>
          <w:b/>
          <w:bCs/>
          <w:sz w:val="28"/>
          <w:szCs w:val="28"/>
        </w:rPr>
        <w:t xml:space="preserve"> </w:t>
      </w:r>
      <w:r w:rsidRPr="0096235F">
        <w:rPr>
          <w:rFonts w:ascii="Times New Roman" w:hAnsi="Times New Roman" w:cs="Times New Roman"/>
          <w:b/>
          <w:bCs/>
          <w:sz w:val="28"/>
          <w:szCs w:val="28"/>
        </w:rPr>
        <w:t xml:space="preserve">the </w:t>
      </w:r>
      <w:r w:rsidR="00BB1B42">
        <w:rPr>
          <w:rFonts w:ascii="Times New Roman" w:hAnsi="Times New Roman" w:cs="Times New Roman"/>
          <w:b/>
          <w:bCs/>
          <w:sz w:val="28"/>
          <w:szCs w:val="28"/>
        </w:rPr>
        <w:t>lead applicant</w:t>
      </w:r>
      <w:r w:rsidR="009063C3" w:rsidRPr="0096235F">
        <w:rPr>
          <w:rFonts w:ascii="Times New Roman" w:hAnsi="Times New Roman" w:cs="Times New Roman"/>
          <w:b/>
          <w:bCs/>
          <w:sz w:val="28"/>
          <w:szCs w:val="28"/>
        </w:rPr>
        <w:t xml:space="preserve"> </w:t>
      </w:r>
      <w:r w:rsidRPr="0096235F">
        <w:rPr>
          <w:rFonts w:ascii="Times New Roman" w:hAnsi="Times New Roman" w:cs="Times New Roman"/>
          <w:b/>
          <w:bCs/>
          <w:sz w:val="28"/>
          <w:szCs w:val="28"/>
        </w:rPr>
        <w:t xml:space="preserve">pre-define </w:t>
      </w:r>
      <w:r w:rsidR="009063C3" w:rsidRPr="0096235F">
        <w:rPr>
          <w:rFonts w:ascii="Times New Roman" w:hAnsi="Times New Roman" w:cs="Times New Roman"/>
          <w:b/>
          <w:bCs/>
          <w:sz w:val="28"/>
          <w:szCs w:val="28"/>
        </w:rPr>
        <w:t>a</w:t>
      </w:r>
      <w:r w:rsidR="00791675" w:rsidRPr="0096235F">
        <w:rPr>
          <w:rFonts w:ascii="Times New Roman" w:hAnsi="Times New Roman" w:cs="Times New Roman"/>
          <w:b/>
          <w:bCs/>
          <w:sz w:val="28"/>
          <w:szCs w:val="28"/>
        </w:rPr>
        <w:t>nother</w:t>
      </w:r>
      <w:r w:rsidR="009063C3" w:rsidRPr="0096235F">
        <w:rPr>
          <w:rFonts w:ascii="Times New Roman" w:hAnsi="Times New Roman" w:cs="Times New Roman"/>
          <w:b/>
          <w:bCs/>
          <w:sz w:val="28"/>
          <w:szCs w:val="28"/>
        </w:rPr>
        <w:t xml:space="preserve"> sub</w:t>
      </w:r>
      <w:r w:rsidRPr="0096235F">
        <w:rPr>
          <w:rFonts w:ascii="Times New Roman" w:hAnsi="Times New Roman" w:cs="Times New Roman"/>
          <w:b/>
          <w:bCs/>
          <w:sz w:val="28"/>
          <w:szCs w:val="28"/>
        </w:rPr>
        <w:t>-</w:t>
      </w:r>
      <w:r w:rsidR="009063C3" w:rsidRPr="0096235F">
        <w:rPr>
          <w:rFonts w:ascii="Times New Roman" w:hAnsi="Times New Roman" w:cs="Times New Roman"/>
          <w:b/>
          <w:bCs/>
          <w:sz w:val="28"/>
          <w:szCs w:val="28"/>
        </w:rPr>
        <w:t xml:space="preserve">awardee </w:t>
      </w:r>
      <w:r w:rsidRPr="0096235F">
        <w:rPr>
          <w:rFonts w:ascii="Times New Roman" w:hAnsi="Times New Roman" w:cs="Times New Roman"/>
          <w:b/>
          <w:bCs/>
          <w:sz w:val="28"/>
          <w:szCs w:val="28"/>
        </w:rPr>
        <w:t>in the</w:t>
      </w:r>
      <w:r w:rsidR="00BB1B42">
        <w:rPr>
          <w:rFonts w:ascii="Times New Roman" w:hAnsi="Times New Roman" w:cs="Times New Roman"/>
          <w:b/>
          <w:bCs/>
          <w:sz w:val="28"/>
          <w:szCs w:val="28"/>
        </w:rPr>
        <w:t xml:space="preserve"> design of the p</w:t>
      </w:r>
      <w:r w:rsidRPr="0096235F">
        <w:rPr>
          <w:rFonts w:ascii="Times New Roman" w:hAnsi="Times New Roman" w:cs="Times New Roman"/>
          <w:b/>
          <w:bCs/>
          <w:sz w:val="28"/>
          <w:szCs w:val="28"/>
        </w:rPr>
        <w:t>roposal stage, with their operational scope and budgets planned for every year of the Program?</w:t>
      </w:r>
    </w:p>
    <w:p w14:paraId="0E7E9E0B" w14:textId="3F4E36A8" w:rsidR="009A363B" w:rsidRPr="0073300F" w:rsidRDefault="009A363B" w:rsidP="41849C17">
      <w:pPr>
        <w:rPr>
          <w:rFonts w:ascii="Times New Roman" w:hAnsi="Times New Roman" w:cs="Times New Roman"/>
          <w:sz w:val="28"/>
          <w:szCs w:val="28"/>
        </w:rPr>
      </w:pPr>
      <w:r w:rsidRPr="0073300F">
        <w:rPr>
          <w:rFonts w:ascii="Times New Roman" w:hAnsi="Times New Roman" w:cs="Times New Roman"/>
          <w:b/>
          <w:bCs/>
          <w:sz w:val="28"/>
          <w:szCs w:val="28"/>
        </w:rPr>
        <w:t>A.</w:t>
      </w:r>
      <w:r w:rsidRPr="0096235F">
        <w:rPr>
          <w:rFonts w:ascii="Times New Roman" w:hAnsi="Times New Roman" w:cs="Times New Roman"/>
          <w:sz w:val="28"/>
          <w:szCs w:val="28"/>
        </w:rPr>
        <w:t xml:space="preserve"> </w:t>
      </w:r>
      <w:r w:rsidR="00791675" w:rsidRPr="0096235F">
        <w:rPr>
          <w:rFonts w:ascii="Times New Roman" w:hAnsi="Times New Roman" w:cs="Times New Roman"/>
          <w:sz w:val="28"/>
          <w:szCs w:val="28"/>
        </w:rPr>
        <w:t xml:space="preserve">While applicants </w:t>
      </w:r>
      <w:r w:rsidR="122763E8" w:rsidRPr="0096235F">
        <w:rPr>
          <w:rFonts w:ascii="Times New Roman" w:hAnsi="Times New Roman" w:cs="Times New Roman"/>
          <w:sz w:val="28"/>
          <w:szCs w:val="28"/>
        </w:rPr>
        <w:t>may</w:t>
      </w:r>
      <w:r w:rsidR="00791675" w:rsidRPr="0096235F">
        <w:rPr>
          <w:rFonts w:ascii="Times New Roman" w:hAnsi="Times New Roman" w:cs="Times New Roman"/>
          <w:sz w:val="28"/>
          <w:szCs w:val="28"/>
        </w:rPr>
        <w:t xml:space="preserve"> submit pre-identified partners in addition to a pre-identified research partner in their proposals, the TIP Office strongly encourages that such sub-awardees be chosen following an open and competitive process initiated by an applicant following receipt of a prime award.  If applicants feel strongly about pre-identifying sub-awardees other than the research partner in their application, they should emphasize the unique capabilities of the entity that make it best suited to perform activities.  </w:t>
      </w:r>
    </w:p>
    <w:p w14:paraId="3D0FDE5F" w14:textId="52309948" w:rsidR="004B3B32" w:rsidRPr="0096235F" w:rsidRDefault="004B3B32" w:rsidP="41849C17">
      <w:pPr>
        <w:rPr>
          <w:rFonts w:ascii="Times New Roman" w:hAnsi="Times New Roman" w:cs="Times New Roman"/>
          <w:b/>
          <w:bCs/>
          <w:sz w:val="28"/>
          <w:szCs w:val="28"/>
        </w:rPr>
      </w:pPr>
      <w:r w:rsidRPr="0096235F">
        <w:rPr>
          <w:rFonts w:ascii="Times New Roman" w:hAnsi="Times New Roman" w:cs="Times New Roman"/>
          <w:b/>
          <w:bCs/>
          <w:sz w:val="28"/>
          <w:szCs w:val="28"/>
        </w:rPr>
        <w:t xml:space="preserve">Q. </w:t>
      </w:r>
      <w:r w:rsidR="57CFB007" w:rsidRPr="0096235F">
        <w:rPr>
          <w:rFonts w:ascii="Times New Roman" w:hAnsi="Times New Roman" w:cs="Times New Roman"/>
          <w:b/>
          <w:bCs/>
          <w:sz w:val="28"/>
          <w:szCs w:val="28"/>
        </w:rPr>
        <w:t>May</w:t>
      </w:r>
      <w:r w:rsidRPr="0096235F">
        <w:rPr>
          <w:rFonts w:ascii="Times New Roman" w:hAnsi="Times New Roman" w:cs="Times New Roman"/>
          <w:b/>
          <w:bCs/>
          <w:sz w:val="28"/>
          <w:szCs w:val="28"/>
        </w:rPr>
        <w:t xml:space="preserve"> a proposal be submitted for under a $</w:t>
      </w:r>
      <w:r w:rsidR="00C34BD7" w:rsidRPr="0096235F">
        <w:rPr>
          <w:rFonts w:ascii="Times New Roman" w:hAnsi="Times New Roman" w:cs="Times New Roman"/>
          <w:b/>
          <w:bCs/>
          <w:sz w:val="28"/>
          <w:szCs w:val="28"/>
        </w:rPr>
        <w:t>15 million</w:t>
      </w:r>
      <w:r w:rsidRPr="0096235F">
        <w:rPr>
          <w:rFonts w:ascii="Times New Roman" w:hAnsi="Times New Roman" w:cs="Times New Roman"/>
          <w:b/>
          <w:bCs/>
          <w:sz w:val="28"/>
          <w:szCs w:val="28"/>
        </w:rPr>
        <w:t>?</w:t>
      </w:r>
    </w:p>
    <w:p w14:paraId="7D49F2D6" w14:textId="6CE2B9C0" w:rsidR="00B26596" w:rsidRDefault="004B3B32" w:rsidP="0096235F">
      <w:pPr>
        <w:rPr>
          <w:rFonts w:ascii="Times New Roman" w:hAnsi="Times New Roman" w:cs="Times New Roman"/>
          <w:sz w:val="28"/>
          <w:szCs w:val="28"/>
        </w:rPr>
      </w:pPr>
      <w:r w:rsidRPr="006C30E3">
        <w:rPr>
          <w:rFonts w:ascii="Times New Roman" w:hAnsi="Times New Roman" w:cs="Times New Roman"/>
          <w:b/>
          <w:bCs/>
          <w:sz w:val="28"/>
          <w:szCs w:val="28"/>
        </w:rPr>
        <w:t>A.</w:t>
      </w:r>
      <w:r w:rsidRPr="0096235F">
        <w:rPr>
          <w:rFonts w:ascii="Times New Roman" w:hAnsi="Times New Roman" w:cs="Times New Roman"/>
          <w:sz w:val="28"/>
          <w:szCs w:val="28"/>
        </w:rPr>
        <w:t xml:space="preserve"> </w:t>
      </w:r>
      <w:r w:rsidR="00C34BD7" w:rsidRPr="0096235F">
        <w:rPr>
          <w:rFonts w:ascii="Times New Roman" w:hAnsi="Times New Roman" w:cs="Times New Roman"/>
          <w:sz w:val="28"/>
          <w:szCs w:val="28"/>
        </w:rPr>
        <w:t xml:space="preserve">Yes.  </w:t>
      </w:r>
      <w:r w:rsidRPr="0096235F">
        <w:rPr>
          <w:rFonts w:ascii="Times New Roman" w:hAnsi="Times New Roman" w:cs="Times New Roman"/>
          <w:sz w:val="28"/>
          <w:szCs w:val="28"/>
        </w:rPr>
        <w:t>The award ceiling is $</w:t>
      </w:r>
      <w:r w:rsidR="00C34BD7" w:rsidRPr="0096235F">
        <w:rPr>
          <w:rFonts w:ascii="Times New Roman" w:hAnsi="Times New Roman" w:cs="Times New Roman"/>
          <w:sz w:val="28"/>
          <w:szCs w:val="28"/>
        </w:rPr>
        <w:t>15</w:t>
      </w:r>
      <w:r w:rsidR="003778C3">
        <w:rPr>
          <w:rFonts w:ascii="Times New Roman" w:hAnsi="Times New Roman" w:cs="Times New Roman"/>
          <w:sz w:val="28"/>
          <w:szCs w:val="28"/>
        </w:rPr>
        <w:t xml:space="preserve"> million</w:t>
      </w:r>
      <w:r w:rsidR="00C34BD7" w:rsidRPr="0096235F">
        <w:rPr>
          <w:rFonts w:ascii="Times New Roman" w:hAnsi="Times New Roman" w:cs="Times New Roman"/>
          <w:sz w:val="28"/>
          <w:szCs w:val="28"/>
        </w:rPr>
        <w:t>.  Applicants should submit budgets that are best suited to addre</w:t>
      </w:r>
      <w:r w:rsidR="00BB1B42">
        <w:rPr>
          <w:rFonts w:ascii="Times New Roman" w:hAnsi="Times New Roman" w:cs="Times New Roman"/>
          <w:sz w:val="28"/>
          <w:szCs w:val="28"/>
        </w:rPr>
        <w:t>ss the request in the NOFO at o</w:t>
      </w:r>
      <w:r w:rsidR="00C34BD7" w:rsidRPr="0096235F">
        <w:rPr>
          <w:rFonts w:ascii="Times New Roman" w:hAnsi="Times New Roman" w:cs="Times New Roman"/>
          <w:sz w:val="28"/>
          <w:szCs w:val="28"/>
        </w:rPr>
        <w:t>r below $15 million.</w:t>
      </w:r>
    </w:p>
    <w:p w14:paraId="4D5A3389" w14:textId="6256DA27" w:rsidR="00215303" w:rsidRPr="00215303" w:rsidRDefault="00215303" w:rsidP="00215303">
      <w:pPr>
        <w:spacing w:before="100" w:beforeAutospacing="1" w:after="360" w:line="240" w:lineRule="auto"/>
        <w:rPr>
          <w:rFonts w:ascii="Times New Roman" w:eastAsia="Times New Roman" w:hAnsi="Times New Roman" w:cs="Times New Roman"/>
          <w:color w:val="000000"/>
          <w:sz w:val="28"/>
          <w:szCs w:val="28"/>
        </w:rPr>
      </w:pPr>
      <w:r w:rsidRPr="00215303">
        <w:rPr>
          <w:rFonts w:ascii="Times New Roman" w:eastAsia="Times New Roman" w:hAnsi="Times New Roman" w:cs="Times New Roman"/>
          <w:b/>
          <w:bCs/>
          <w:color w:val="000000"/>
          <w:sz w:val="28"/>
          <w:szCs w:val="28"/>
        </w:rPr>
        <w:t xml:space="preserve">Q. Is there any restriction </w:t>
      </w:r>
      <w:r w:rsidR="00E22976" w:rsidRPr="00215303">
        <w:rPr>
          <w:rFonts w:ascii="Times New Roman" w:eastAsia="Times New Roman" w:hAnsi="Times New Roman" w:cs="Times New Roman"/>
          <w:b/>
          <w:bCs/>
          <w:color w:val="000000"/>
          <w:sz w:val="28"/>
          <w:szCs w:val="28"/>
        </w:rPr>
        <w:t>regarding</w:t>
      </w:r>
      <w:r w:rsidRPr="00215303">
        <w:rPr>
          <w:rFonts w:ascii="Times New Roman" w:eastAsia="Times New Roman" w:hAnsi="Times New Roman" w:cs="Times New Roman"/>
          <w:b/>
          <w:bCs/>
          <w:color w:val="000000"/>
          <w:sz w:val="28"/>
          <w:szCs w:val="28"/>
        </w:rPr>
        <w:t xml:space="preserve"> the cost share (</w:t>
      </w:r>
      <w:r w:rsidR="00E22976" w:rsidRPr="00215303">
        <w:rPr>
          <w:rFonts w:ascii="Times New Roman" w:eastAsia="Times New Roman" w:hAnsi="Times New Roman" w:cs="Times New Roman"/>
          <w:b/>
          <w:bCs/>
          <w:i/>
          <w:iCs/>
          <w:color w:val="000000"/>
          <w:sz w:val="28"/>
          <w:szCs w:val="28"/>
        </w:rPr>
        <w:t>e.g.,</w:t>
      </w:r>
      <w:r w:rsidRPr="00215303">
        <w:rPr>
          <w:rFonts w:ascii="Times New Roman" w:eastAsia="Times New Roman" w:hAnsi="Times New Roman" w:cs="Times New Roman"/>
          <w:b/>
          <w:bCs/>
          <w:i/>
          <w:iCs/>
          <w:color w:val="000000"/>
          <w:sz w:val="28"/>
          <w:szCs w:val="28"/>
        </w:rPr>
        <w:t xml:space="preserve"> max. amount</w:t>
      </w:r>
      <w:r w:rsidRPr="00215303">
        <w:rPr>
          <w:rFonts w:ascii="Times New Roman" w:eastAsia="Times New Roman" w:hAnsi="Times New Roman" w:cs="Times New Roman"/>
          <w:b/>
          <w:bCs/>
          <w:color w:val="000000"/>
          <w:sz w:val="28"/>
          <w:szCs w:val="28"/>
        </w:rPr>
        <w:t>)?</w:t>
      </w:r>
    </w:p>
    <w:p w14:paraId="1877EBD5" w14:textId="57F4E6BB" w:rsidR="00215303" w:rsidRDefault="00215303" w:rsidP="00215303">
      <w:pPr>
        <w:spacing w:before="100" w:beforeAutospacing="1" w:after="360" w:line="240" w:lineRule="auto"/>
        <w:rPr>
          <w:rFonts w:ascii="Times New Roman" w:eastAsia="Times New Roman" w:hAnsi="Times New Roman" w:cs="Times New Roman"/>
          <w:color w:val="000000"/>
          <w:sz w:val="28"/>
          <w:szCs w:val="28"/>
        </w:rPr>
      </w:pPr>
      <w:r w:rsidRPr="0073300F">
        <w:rPr>
          <w:rFonts w:ascii="Times New Roman" w:eastAsia="Times New Roman" w:hAnsi="Times New Roman" w:cs="Times New Roman"/>
          <w:b/>
          <w:bCs/>
          <w:color w:val="000000"/>
          <w:sz w:val="28"/>
          <w:szCs w:val="28"/>
        </w:rPr>
        <w:t>A.</w:t>
      </w:r>
      <w:r w:rsidRPr="00215303">
        <w:rPr>
          <w:rFonts w:ascii="Times New Roman" w:eastAsia="Times New Roman" w:hAnsi="Times New Roman" w:cs="Times New Roman"/>
          <w:color w:val="000000"/>
          <w:sz w:val="28"/>
          <w:szCs w:val="28"/>
        </w:rPr>
        <w:t xml:space="preserve"> No, there is no cap on cost share, but applicants must be able to clearly justify the quantity of funding they plan to allocate to a sub-grantee and explain why that funding is being allocated.</w:t>
      </w:r>
    </w:p>
    <w:p w14:paraId="2D52BA04" w14:textId="4AAC4E07" w:rsidR="00403235" w:rsidRPr="00403235" w:rsidRDefault="00403235" w:rsidP="00403235">
      <w:pPr>
        <w:spacing w:before="100" w:beforeAutospacing="1" w:after="360" w:line="240" w:lineRule="auto"/>
        <w:rPr>
          <w:rFonts w:ascii="Times New Roman" w:eastAsia="Times New Roman" w:hAnsi="Times New Roman" w:cs="Times New Roman"/>
          <w:color w:val="000000"/>
          <w:sz w:val="28"/>
          <w:szCs w:val="28"/>
        </w:rPr>
      </w:pPr>
      <w:r w:rsidRPr="00403235">
        <w:rPr>
          <w:rFonts w:ascii="Times New Roman" w:eastAsia="Times New Roman" w:hAnsi="Times New Roman" w:cs="Times New Roman"/>
          <w:b/>
          <w:bCs/>
          <w:color w:val="000000"/>
          <w:sz w:val="28"/>
          <w:szCs w:val="28"/>
        </w:rPr>
        <w:t xml:space="preserve">Q. We understand the TIP Office wants our </w:t>
      </w:r>
      <w:r w:rsidR="00700D0A">
        <w:rPr>
          <w:rFonts w:ascii="Times New Roman" w:eastAsia="Times New Roman" w:hAnsi="Times New Roman" w:cs="Times New Roman"/>
          <w:b/>
          <w:bCs/>
          <w:color w:val="000000"/>
          <w:sz w:val="28"/>
          <w:szCs w:val="28"/>
        </w:rPr>
        <w:t>t</w:t>
      </w:r>
      <w:r w:rsidRPr="00403235">
        <w:rPr>
          <w:rFonts w:ascii="Times New Roman" w:eastAsia="Times New Roman" w:hAnsi="Times New Roman" w:cs="Times New Roman"/>
          <w:b/>
          <w:bCs/>
          <w:color w:val="000000"/>
          <w:sz w:val="28"/>
          <w:szCs w:val="28"/>
        </w:rPr>
        <w:t xml:space="preserve">heory of </w:t>
      </w:r>
      <w:r w:rsidR="00700D0A">
        <w:rPr>
          <w:rFonts w:ascii="Times New Roman" w:eastAsia="Times New Roman" w:hAnsi="Times New Roman" w:cs="Times New Roman"/>
          <w:b/>
          <w:bCs/>
          <w:color w:val="000000"/>
          <w:sz w:val="28"/>
          <w:szCs w:val="28"/>
        </w:rPr>
        <w:t>c</w:t>
      </w:r>
      <w:r w:rsidRPr="00403235">
        <w:rPr>
          <w:rFonts w:ascii="Times New Roman" w:eastAsia="Times New Roman" w:hAnsi="Times New Roman" w:cs="Times New Roman"/>
          <w:b/>
          <w:bCs/>
          <w:color w:val="000000"/>
          <w:sz w:val="28"/>
          <w:szCs w:val="28"/>
        </w:rPr>
        <w:t xml:space="preserve">hange to be submitted as an attachment. May we submit other attachments? </w:t>
      </w:r>
    </w:p>
    <w:p w14:paraId="59B6F6D4" w14:textId="77777777" w:rsidR="00403235" w:rsidRPr="00403235" w:rsidRDefault="00403235" w:rsidP="00403235">
      <w:pPr>
        <w:spacing w:before="100" w:beforeAutospacing="1" w:after="360" w:line="240" w:lineRule="auto"/>
        <w:rPr>
          <w:rFonts w:ascii="Times New Roman" w:eastAsia="Times New Roman" w:hAnsi="Times New Roman" w:cs="Times New Roman"/>
          <w:color w:val="000000"/>
          <w:sz w:val="28"/>
          <w:szCs w:val="28"/>
        </w:rPr>
      </w:pPr>
      <w:r w:rsidRPr="006C30E3">
        <w:rPr>
          <w:rFonts w:ascii="Times New Roman" w:eastAsia="Times New Roman" w:hAnsi="Times New Roman" w:cs="Times New Roman"/>
          <w:b/>
          <w:bCs/>
          <w:color w:val="000000"/>
          <w:sz w:val="28"/>
          <w:szCs w:val="28"/>
        </w:rPr>
        <w:t>A.</w:t>
      </w:r>
      <w:r w:rsidRPr="00403235">
        <w:rPr>
          <w:rFonts w:ascii="Times New Roman" w:eastAsia="Times New Roman" w:hAnsi="Times New Roman" w:cs="Times New Roman"/>
          <w:color w:val="000000"/>
          <w:sz w:val="28"/>
          <w:szCs w:val="28"/>
        </w:rPr>
        <w:t xml:space="preserve"> Applicants should include the theory of change as an “if, then” statement in the proposal narrative template. Applicants must also submit a theory of change in a diagram, chart, table, or visual as an additional attachment.  Applicants are not allowed to submit additional attachments other than the theory of change.</w:t>
      </w:r>
    </w:p>
    <w:p w14:paraId="2C4C03B2" w14:textId="77777777" w:rsidR="00CD6862" w:rsidRPr="0096235F" w:rsidRDefault="00CD6862" w:rsidP="00CD6862">
      <w:pPr>
        <w:rPr>
          <w:rFonts w:ascii="Times New Roman" w:hAnsi="Times New Roman" w:cs="Times New Roman"/>
          <w:b/>
          <w:bCs/>
          <w:color w:val="FF0000"/>
          <w:sz w:val="28"/>
          <w:szCs w:val="28"/>
        </w:rPr>
      </w:pPr>
      <w:r w:rsidRPr="0096235F">
        <w:rPr>
          <w:rFonts w:ascii="Times New Roman" w:hAnsi="Times New Roman" w:cs="Times New Roman"/>
          <w:b/>
          <w:bCs/>
          <w:color w:val="FF0000"/>
          <w:sz w:val="28"/>
          <w:szCs w:val="28"/>
        </w:rPr>
        <w:t>APPLICATION SUBMISSION</w:t>
      </w:r>
    </w:p>
    <w:p w14:paraId="1F33F817" w14:textId="77777777" w:rsidR="009F4FF6" w:rsidRPr="009F4FF6" w:rsidRDefault="009F4FF6" w:rsidP="009F4FF6">
      <w:pPr>
        <w:spacing w:before="100" w:beforeAutospacing="1" w:after="360" w:line="240" w:lineRule="auto"/>
        <w:rPr>
          <w:rFonts w:ascii="Times New Roman" w:eastAsia="Times New Roman" w:hAnsi="Times New Roman" w:cs="Times New Roman"/>
          <w:color w:val="000000"/>
          <w:sz w:val="28"/>
          <w:szCs w:val="28"/>
        </w:rPr>
      </w:pPr>
      <w:r w:rsidRPr="009F4FF6">
        <w:rPr>
          <w:rFonts w:ascii="Times New Roman" w:eastAsia="Times New Roman" w:hAnsi="Times New Roman" w:cs="Times New Roman"/>
          <w:b/>
          <w:bCs/>
          <w:color w:val="000000"/>
          <w:sz w:val="28"/>
          <w:szCs w:val="28"/>
        </w:rPr>
        <w:t>Q. How do I unlock my SAMS Domestic account or change my SAMS Domestic password? What should I do if I encounter difficulty using the SAMS Domestic website?</w:t>
      </w:r>
    </w:p>
    <w:p w14:paraId="27C14F84" w14:textId="77777777" w:rsidR="009F4FF6" w:rsidRPr="009F4FF6" w:rsidRDefault="009F4FF6" w:rsidP="009F4FF6">
      <w:pPr>
        <w:spacing w:before="100" w:beforeAutospacing="1" w:after="360" w:line="240" w:lineRule="auto"/>
        <w:rPr>
          <w:rFonts w:ascii="Times New Roman" w:eastAsia="Times New Roman" w:hAnsi="Times New Roman" w:cs="Times New Roman"/>
          <w:color w:val="000000"/>
          <w:sz w:val="28"/>
          <w:szCs w:val="28"/>
        </w:rPr>
      </w:pPr>
      <w:r w:rsidRPr="006C30E3">
        <w:rPr>
          <w:rFonts w:ascii="Times New Roman" w:eastAsia="Times New Roman" w:hAnsi="Times New Roman" w:cs="Times New Roman"/>
          <w:b/>
          <w:bCs/>
          <w:color w:val="000000"/>
          <w:sz w:val="28"/>
          <w:szCs w:val="28"/>
        </w:rPr>
        <w:lastRenderedPageBreak/>
        <w:t>A.</w:t>
      </w:r>
      <w:r w:rsidRPr="009F4FF6">
        <w:rPr>
          <w:rFonts w:ascii="Times New Roman" w:eastAsia="Times New Roman" w:hAnsi="Times New Roman" w:cs="Times New Roman"/>
          <w:color w:val="000000"/>
          <w:sz w:val="28"/>
          <w:szCs w:val="28"/>
        </w:rPr>
        <w:t xml:space="preserve"> Unfortunately, the TIP Office is unable to unlock SAMS Domestic account or reset passwords. For assistance with SAMS Domestic (</w:t>
      </w:r>
      <w:hyperlink r:id="rId8" w:history="1">
        <w:r w:rsidRPr="009F4FF6">
          <w:rPr>
            <w:rFonts w:ascii="Times New Roman" w:eastAsia="Times New Roman" w:hAnsi="Times New Roman" w:cs="Times New Roman"/>
            <w:color w:val="4574A1"/>
            <w:sz w:val="28"/>
            <w:szCs w:val="28"/>
          </w:rPr>
          <w:t>https://mygrants.service-now.com/grants</w:t>
        </w:r>
      </w:hyperlink>
      <w:r w:rsidRPr="009F4FF6">
        <w:rPr>
          <w:rFonts w:ascii="Times New Roman" w:eastAsia="Times New Roman" w:hAnsi="Times New Roman" w:cs="Times New Roman"/>
          <w:color w:val="000000"/>
          <w:sz w:val="28"/>
          <w:szCs w:val="28"/>
        </w:rPr>
        <w:t>) please contact the ILMS Support Desk at 1-888-313-4567 (toll free for international callers) or submit a ticket using the ILMS Self Service Portal (</w:t>
      </w:r>
      <w:hyperlink r:id="rId9" w:history="1">
        <w:r w:rsidRPr="009F4FF6">
          <w:rPr>
            <w:rFonts w:ascii="Times New Roman" w:eastAsia="Times New Roman" w:hAnsi="Times New Roman" w:cs="Times New Roman"/>
            <w:color w:val="4574A1"/>
            <w:sz w:val="28"/>
            <w:szCs w:val="28"/>
          </w:rPr>
          <w:t>https://afsitsm.service-now.com/ilms/home</w:t>
        </w:r>
      </w:hyperlink>
      <w:r w:rsidRPr="009F4FF6">
        <w:rPr>
          <w:rFonts w:ascii="Times New Roman" w:eastAsia="Times New Roman" w:hAnsi="Times New Roman" w:cs="Times New Roman"/>
          <w:color w:val="000000"/>
          <w:sz w:val="28"/>
          <w:szCs w:val="28"/>
        </w:rPr>
        <w:t xml:space="preserve">).  Please let us know if you have any questions by emailing </w:t>
      </w:r>
      <w:hyperlink r:id="rId10" w:history="1">
        <w:r w:rsidRPr="009F4FF6">
          <w:rPr>
            <w:rFonts w:ascii="Times New Roman" w:eastAsia="Times New Roman" w:hAnsi="Times New Roman" w:cs="Times New Roman"/>
            <w:color w:val="4574A1"/>
            <w:sz w:val="28"/>
            <w:szCs w:val="28"/>
          </w:rPr>
          <w:t>JTIPGrants@state.gov</w:t>
        </w:r>
      </w:hyperlink>
      <w:r w:rsidRPr="009F4FF6">
        <w:rPr>
          <w:rFonts w:ascii="Times New Roman" w:eastAsia="Times New Roman" w:hAnsi="Times New Roman" w:cs="Times New Roman"/>
          <w:color w:val="000000"/>
          <w:sz w:val="28"/>
          <w:szCs w:val="28"/>
        </w:rPr>
        <w:t>.</w:t>
      </w:r>
    </w:p>
    <w:p w14:paraId="13B6A1A0" w14:textId="4B5F5BAD"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Q. What does an application include?</w:t>
      </w:r>
    </w:p>
    <w:p w14:paraId="606340C7" w14:textId="421E0448" w:rsidR="00CD6862" w:rsidRPr="0096235F" w:rsidRDefault="00CD6862" w:rsidP="00443538">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Pr="0096235F">
        <w:rPr>
          <w:rFonts w:ascii="Times New Roman" w:hAnsi="Times New Roman" w:cs="Times New Roman"/>
          <w:sz w:val="28"/>
          <w:szCs w:val="28"/>
        </w:rPr>
        <w:t xml:space="preserve">Detailed information on formatting requirements and more can be found in the </w:t>
      </w:r>
      <w:r w:rsidR="0003299B" w:rsidRPr="0096235F">
        <w:rPr>
          <w:rFonts w:ascii="Times New Roman" w:hAnsi="Times New Roman" w:cs="Times New Roman"/>
          <w:sz w:val="28"/>
          <w:szCs w:val="28"/>
        </w:rPr>
        <w:t>funding opportunity</w:t>
      </w:r>
      <w:r w:rsidRPr="0096235F">
        <w:rPr>
          <w:rFonts w:ascii="Times New Roman" w:hAnsi="Times New Roman" w:cs="Times New Roman"/>
          <w:sz w:val="28"/>
          <w:szCs w:val="28"/>
        </w:rPr>
        <w:t xml:space="preserve">. </w:t>
      </w:r>
    </w:p>
    <w:p w14:paraId="5AB90156"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We are </w:t>
      </w:r>
      <w:proofErr w:type="gramStart"/>
      <w:r w:rsidRPr="0096235F">
        <w:rPr>
          <w:rFonts w:ascii="Times New Roman" w:hAnsi="Times New Roman" w:cs="Times New Roman"/>
          <w:b/>
          <w:bCs/>
          <w:sz w:val="28"/>
          <w:szCs w:val="28"/>
        </w:rPr>
        <w:t>experiencing difficulty</w:t>
      </w:r>
      <w:proofErr w:type="gramEnd"/>
      <w:r w:rsidRPr="0096235F">
        <w:rPr>
          <w:rFonts w:ascii="Times New Roman" w:hAnsi="Times New Roman" w:cs="Times New Roman"/>
          <w:b/>
          <w:bCs/>
          <w:sz w:val="28"/>
          <w:szCs w:val="28"/>
        </w:rPr>
        <w:t xml:space="preserve"> requesting a DUNS number.</w:t>
      </w:r>
    </w:p>
    <w:p w14:paraId="792BF635" w14:textId="77777777" w:rsidR="0096235F" w:rsidRPr="0096235F" w:rsidRDefault="0096235F" w:rsidP="0096235F">
      <w:pPr>
        <w:rPr>
          <w:rFonts w:ascii="Times New Roman" w:hAnsi="Times New Roman" w:cs="Times New Roman"/>
          <w:sz w:val="28"/>
          <w:szCs w:val="28"/>
        </w:rPr>
      </w:pPr>
      <w:r w:rsidRPr="0096235F">
        <w:rPr>
          <w:rFonts w:ascii="Times New Roman" w:hAnsi="Times New Roman" w:cs="Times New Roman"/>
          <w:b/>
          <w:bCs/>
          <w:sz w:val="28"/>
          <w:szCs w:val="28"/>
        </w:rPr>
        <w:t xml:space="preserve">A. </w:t>
      </w:r>
      <w:r w:rsidRPr="0096235F">
        <w:rPr>
          <w:rFonts w:ascii="Times New Roman" w:hAnsi="Times New Roman" w:cs="Times New Roman"/>
          <w:sz w:val="28"/>
          <w:szCs w:val="28"/>
        </w:rPr>
        <w:t xml:space="preserve">For information and assistance with DUNS numbers, please contact the Help Desk via phone at </w:t>
      </w:r>
      <w:r w:rsidRPr="00E22976">
        <w:rPr>
          <w:rFonts w:ascii="Times New Roman" w:hAnsi="Times New Roman" w:cs="Times New Roman"/>
          <w:bCs/>
          <w:sz w:val="28"/>
          <w:szCs w:val="28"/>
        </w:rPr>
        <w:t>866-705-5711</w:t>
      </w:r>
      <w:r w:rsidRPr="0096235F">
        <w:rPr>
          <w:rFonts w:ascii="Times New Roman" w:hAnsi="Times New Roman" w:cs="Times New Roman"/>
          <w:sz w:val="28"/>
          <w:szCs w:val="28"/>
        </w:rPr>
        <w:t xml:space="preserve"> or via email at </w:t>
      </w:r>
      <w:hyperlink r:id="rId11" w:history="1">
        <w:r w:rsidRPr="00E22976">
          <w:rPr>
            <w:rStyle w:val="Hyperlink"/>
            <w:rFonts w:ascii="Times New Roman" w:hAnsi="Times New Roman" w:cs="Times New Roman"/>
            <w:b/>
            <w:bCs/>
            <w:sz w:val="28"/>
            <w:szCs w:val="28"/>
          </w:rPr>
          <w:t>govt@dnb.com</w:t>
        </w:r>
      </w:hyperlink>
      <w:r w:rsidRPr="0096235F">
        <w:rPr>
          <w:rFonts w:ascii="Times New Roman" w:hAnsi="Times New Roman" w:cs="Times New Roman"/>
          <w:sz w:val="28"/>
          <w:szCs w:val="28"/>
        </w:rPr>
        <w:t>.  In your message, provide your contact information and a brief description of the problems you are experiencing.</w:t>
      </w:r>
    </w:p>
    <w:p w14:paraId="56901CA0" w14:textId="487E69B2"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May an organization apply to work in </w:t>
      </w:r>
      <w:r w:rsidR="00700D0A">
        <w:rPr>
          <w:rFonts w:ascii="Times New Roman" w:hAnsi="Times New Roman" w:cs="Times New Roman"/>
          <w:b/>
          <w:bCs/>
          <w:sz w:val="28"/>
          <w:szCs w:val="28"/>
        </w:rPr>
        <w:t xml:space="preserve">Brazil if </w:t>
      </w:r>
      <w:r w:rsidRPr="0096235F">
        <w:rPr>
          <w:rFonts w:ascii="Times New Roman" w:hAnsi="Times New Roman" w:cs="Times New Roman"/>
          <w:b/>
          <w:bCs/>
          <w:sz w:val="28"/>
          <w:szCs w:val="28"/>
        </w:rPr>
        <w:t>the organization is not physically present</w:t>
      </w:r>
      <w:r w:rsidR="00700D0A">
        <w:rPr>
          <w:rFonts w:ascii="Times New Roman" w:hAnsi="Times New Roman" w:cs="Times New Roman"/>
          <w:b/>
          <w:bCs/>
          <w:sz w:val="28"/>
          <w:szCs w:val="28"/>
        </w:rPr>
        <w:t xml:space="preserve"> there</w:t>
      </w:r>
      <w:r w:rsidRPr="0096235F">
        <w:rPr>
          <w:rFonts w:ascii="Times New Roman" w:hAnsi="Times New Roman" w:cs="Times New Roman"/>
          <w:b/>
          <w:bCs/>
          <w:sz w:val="28"/>
          <w:szCs w:val="28"/>
        </w:rPr>
        <w:t>?</w:t>
      </w:r>
    </w:p>
    <w:p w14:paraId="71A711A5" w14:textId="310A9355"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Pr="0096235F">
        <w:rPr>
          <w:rFonts w:ascii="Times New Roman" w:hAnsi="Times New Roman" w:cs="Times New Roman"/>
          <w:sz w:val="28"/>
          <w:szCs w:val="28"/>
        </w:rPr>
        <w:t xml:space="preserve">Yes, an organization may propose to work in </w:t>
      </w:r>
      <w:r w:rsidR="00700D0A">
        <w:rPr>
          <w:rFonts w:ascii="Times New Roman" w:hAnsi="Times New Roman" w:cs="Times New Roman"/>
          <w:sz w:val="28"/>
          <w:szCs w:val="28"/>
        </w:rPr>
        <w:t xml:space="preserve">Brazil even if </w:t>
      </w:r>
      <w:r w:rsidRPr="0096235F">
        <w:rPr>
          <w:rFonts w:ascii="Times New Roman" w:hAnsi="Times New Roman" w:cs="Times New Roman"/>
          <w:sz w:val="28"/>
          <w:szCs w:val="28"/>
        </w:rPr>
        <w:t>they do not currently have a physical presence</w:t>
      </w:r>
      <w:r w:rsidR="00700D0A">
        <w:rPr>
          <w:rFonts w:ascii="Times New Roman" w:hAnsi="Times New Roman" w:cs="Times New Roman"/>
          <w:sz w:val="28"/>
          <w:szCs w:val="28"/>
        </w:rPr>
        <w:t xml:space="preserve"> there</w:t>
      </w:r>
      <w:r w:rsidRPr="0096235F">
        <w:rPr>
          <w:rFonts w:ascii="Times New Roman" w:hAnsi="Times New Roman" w:cs="Times New Roman"/>
          <w:sz w:val="28"/>
          <w:szCs w:val="28"/>
        </w:rPr>
        <w:t>.</w:t>
      </w:r>
      <w:r w:rsidR="00F12FC2">
        <w:rPr>
          <w:rFonts w:ascii="Times New Roman" w:hAnsi="Times New Roman" w:cs="Times New Roman"/>
          <w:sz w:val="28"/>
          <w:szCs w:val="28"/>
        </w:rPr>
        <w:t xml:space="preserve">  Applicants with an existing presence</w:t>
      </w:r>
      <w:r w:rsidR="00D56DDF">
        <w:rPr>
          <w:rFonts w:ascii="Times New Roman" w:hAnsi="Times New Roman" w:cs="Times New Roman"/>
          <w:sz w:val="28"/>
          <w:szCs w:val="28"/>
        </w:rPr>
        <w:t xml:space="preserve"> in Brazil</w:t>
      </w:r>
      <w:r w:rsidR="00F12FC2">
        <w:rPr>
          <w:rFonts w:ascii="Times New Roman" w:hAnsi="Times New Roman" w:cs="Times New Roman"/>
          <w:sz w:val="28"/>
          <w:szCs w:val="28"/>
        </w:rPr>
        <w:t xml:space="preserve"> and demonstrated capacity to achieve the requirements published in the NOFO will be more competitive.</w:t>
      </w:r>
    </w:p>
    <w:p w14:paraId="315CD9E2"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Q. If an organization proposes a partnership with another organization, do all parties need to obtain a DUNS number, or only the applicant?</w:t>
      </w:r>
    </w:p>
    <w:p w14:paraId="521F7F27" w14:textId="0A342F3F"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proofErr w:type="gramStart"/>
      <w:r w:rsidRPr="0096235F">
        <w:rPr>
          <w:rFonts w:ascii="Times New Roman" w:hAnsi="Times New Roman" w:cs="Times New Roman"/>
          <w:sz w:val="28"/>
          <w:szCs w:val="28"/>
        </w:rPr>
        <w:t>For the purpose of</w:t>
      </w:r>
      <w:proofErr w:type="gramEnd"/>
      <w:r w:rsidRPr="0096235F">
        <w:rPr>
          <w:rFonts w:ascii="Times New Roman" w:hAnsi="Times New Roman" w:cs="Times New Roman"/>
          <w:sz w:val="28"/>
          <w:szCs w:val="28"/>
        </w:rPr>
        <w:t xml:space="preserve"> filling out the SF 424s and submitting an application, the only DUNS number required is that of the applicant – the </w:t>
      </w:r>
      <w:r w:rsidR="00832970" w:rsidRPr="0096235F">
        <w:rPr>
          <w:rFonts w:ascii="Times New Roman" w:hAnsi="Times New Roman" w:cs="Times New Roman"/>
          <w:sz w:val="28"/>
          <w:szCs w:val="28"/>
        </w:rPr>
        <w:t>principal</w:t>
      </w:r>
      <w:r w:rsidRPr="0096235F">
        <w:rPr>
          <w:rFonts w:ascii="Times New Roman" w:hAnsi="Times New Roman" w:cs="Times New Roman"/>
          <w:sz w:val="28"/>
          <w:szCs w:val="28"/>
        </w:rPr>
        <w:t xml:space="preserve"> organization which is requesting funding.</w:t>
      </w:r>
      <w:r w:rsidR="0096235F" w:rsidRPr="0096235F">
        <w:rPr>
          <w:rFonts w:ascii="Times New Roman" w:hAnsi="Times New Roman" w:cs="Times New Roman"/>
          <w:sz w:val="28"/>
          <w:szCs w:val="28"/>
        </w:rPr>
        <w:t xml:space="preserve">  (Note: A valid DUNS is not required for submission of an application on SAMS</w:t>
      </w:r>
      <w:r w:rsidR="00832970">
        <w:rPr>
          <w:rFonts w:ascii="Times New Roman" w:hAnsi="Times New Roman" w:cs="Times New Roman"/>
          <w:sz w:val="28"/>
          <w:szCs w:val="28"/>
        </w:rPr>
        <w:t>-</w:t>
      </w:r>
      <w:r w:rsidR="0096235F" w:rsidRPr="0096235F">
        <w:rPr>
          <w:rFonts w:ascii="Times New Roman" w:hAnsi="Times New Roman" w:cs="Times New Roman"/>
          <w:sz w:val="28"/>
          <w:szCs w:val="28"/>
        </w:rPr>
        <w:t>Domestic; however, a valid UEI number is required for organizations selected for an award.  Organizations should verify their UEI number or take the steps needed to obtain one as soon as possible.)</w:t>
      </w:r>
    </w:p>
    <w:p w14:paraId="1D5DE305"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sz w:val="28"/>
          <w:szCs w:val="28"/>
        </w:rPr>
        <w:t>Organizations proposing partnership or sub-</w:t>
      </w:r>
      <w:r w:rsidR="0003299B" w:rsidRPr="0096235F">
        <w:rPr>
          <w:rFonts w:ascii="Times New Roman" w:hAnsi="Times New Roman" w:cs="Times New Roman"/>
          <w:sz w:val="28"/>
          <w:szCs w:val="28"/>
        </w:rPr>
        <w:t>award</w:t>
      </w:r>
      <w:r w:rsidRPr="0096235F">
        <w:rPr>
          <w:rFonts w:ascii="Times New Roman" w:hAnsi="Times New Roman" w:cs="Times New Roman"/>
          <w:sz w:val="28"/>
          <w:szCs w:val="28"/>
        </w:rPr>
        <w:t xml:space="preserve"> agreements in their </w:t>
      </w:r>
      <w:r w:rsidR="00443538" w:rsidRPr="0096235F">
        <w:rPr>
          <w:rFonts w:ascii="Times New Roman" w:hAnsi="Times New Roman" w:cs="Times New Roman"/>
          <w:sz w:val="28"/>
          <w:szCs w:val="28"/>
        </w:rPr>
        <w:t>proposals</w:t>
      </w:r>
      <w:r w:rsidRPr="0096235F">
        <w:rPr>
          <w:rFonts w:ascii="Times New Roman" w:hAnsi="Times New Roman" w:cs="Times New Roman"/>
          <w:sz w:val="28"/>
          <w:szCs w:val="28"/>
        </w:rPr>
        <w:t xml:space="preserve"> are advised that their partners may obtain a valid DUNS number in anticipation of </w:t>
      </w:r>
      <w:r w:rsidRPr="0096235F">
        <w:rPr>
          <w:rFonts w:ascii="Times New Roman" w:hAnsi="Times New Roman" w:cs="Times New Roman"/>
          <w:sz w:val="28"/>
          <w:szCs w:val="28"/>
        </w:rPr>
        <w:lastRenderedPageBreak/>
        <w:t>selection for funding, as this information may be required for sub-</w:t>
      </w:r>
      <w:r w:rsidR="0003299B" w:rsidRPr="0096235F">
        <w:rPr>
          <w:rFonts w:ascii="Times New Roman" w:hAnsi="Times New Roman" w:cs="Times New Roman"/>
          <w:sz w:val="28"/>
          <w:szCs w:val="28"/>
        </w:rPr>
        <w:t>award</w:t>
      </w:r>
      <w:r w:rsidRPr="0096235F">
        <w:rPr>
          <w:rFonts w:ascii="Times New Roman" w:hAnsi="Times New Roman" w:cs="Times New Roman"/>
          <w:sz w:val="28"/>
          <w:szCs w:val="28"/>
        </w:rPr>
        <w:t xml:space="preserve"> agreements.</w:t>
      </w:r>
    </w:p>
    <w:p w14:paraId="35DB0737" w14:textId="77777777" w:rsidR="007041B1" w:rsidRPr="0096235F" w:rsidRDefault="007041B1" w:rsidP="007041B1">
      <w:pPr>
        <w:rPr>
          <w:rFonts w:ascii="Times New Roman" w:hAnsi="Times New Roman" w:cs="Times New Roman"/>
          <w:sz w:val="28"/>
          <w:szCs w:val="28"/>
        </w:rPr>
      </w:pPr>
      <w:r w:rsidRPr="0096235F">
        <w:rPr>
          <w:rFonts w:ascii="Times New Roman" w:hAnsi="Times New Roman" w:cs="Times New Roman"/>
          <w:b/>
          <w:bCs/>
          <w:sz w:val="28"/>
          <w:szCs w:val="28"/>
        </w:rPr>
        <w:t xml:space="preserve">Q. May two organizations or more organizations jointly </w:t>
      </w:r>
      <w:proofErr w:type="gramStart"/>
      <w:r w:rsidRPr="0096235F">
        <w:rPr>
          <w:rFonts w:ascii="Times New Roman" w:hAnsi="Times New Roman" w:cs="Times New Roman"/>
          <w:b/>
          <w:bCs/>
          <w:sz w:val="28"/>
          <w:szCs w:val="28"/>
        </w:rPr>
        <w:t>submit an application</w:t>
      </w:r>
      <w:proofErr w:type="gramEnd"/>
      <w:r w:rsidRPr="0096235F">
        <w:rPr>
          <w:rFonts w:ascii="Times New Roman" w:hAnsi="Times New Roman" w:cs="Times New Roman"/>
          <w:b/>
          <w:bCs/>
          <w:sz w:val="28"/>
          <w:szCs w:val="28"/>
        </w:rPr>
        <w:t>?</w:t>
      </w:r>
    </w:p>
    <w:p w14:paraId="2EB09F00" w14:textId="635EF69D" w:rsidR="007041B1" w:rsidRPr="0096235F" w:rsidRDefault="00A45E4E" w:rsidP="007041B1">
      <w:pPr>
        <w:rPr>
          <w:rFonts w:ascii="Times New Roman" w:hAnsi="Times New Roman" w:cs="Times New Roman"/>
          <w:sz w:val="28"/>
          <w:szCs w:val="28"/>
        </w:rPr>
      </w:pPr>
      <w:r w:rsidRPr="0096235F">
        <w:rPr>
          <w:rFonts w:ascii="Times New Roman" w:hAnsi="Times New Roman" w:cs="Times New Roman"/>
          <w:b/>
          <w:bCs/>
          <w:sz w:val="28"/>
          <w:szCs w:val="28"/>
        </w:rPr>
        <w:t xml:space="preserve">A. </w:t>
      </w:r>
      <w:r w:rsidR="00C34BD7" w:rsidRPr="0096235F">
        <w:rPr>
          <w:rFonts w:ascii="Times New Roman" w:hAnsi="Times New Roman" w:cs="Times New Roman"/>
          <w:sz w:val="28"/>
          <w:szCs w:val="28"/>
        </w:rPr>
        <w:t>Yes; however</w:t>
      </w:r>
      <w:r w:rsidR="007041B1" w:rsidRPr="0096235F">
        <w:rPr>
          <w:rFonts w:ascii="Times New Roman" w:hAnsi="Times New Roman" w:cs="Times New Roman"/>
          <w:sz w:val="28"/>
          <w:szCs w:val="28"/>
        </w:rPr>
        <w:t>, there must be a single</w:t>
      </w:r>
      <w:r w:rsidR="00C34BD7" w:rsidRPr="0096235F">
        <w:rPr>
          <w:rFonts w:ascii="Times New Roman" w:hAnsi="Times New Roman" w:cs="Times New Roman"/>
          <w:sz w:val="28"/>
          <w:szCs w:val="28"/>
        </w:rPr>
        <w:t>, intended prime award</w:t>
      </w:r>
      <w:r w:rsidR="007041B1" w:rsidRPr="0096235F">
        <w:rPr>
          <w:rFonts w:ascii="Times New Roman" w:hAnsi="Times New Roman" w:cs="Times New Roman"/>
          <w:sz w:val="28"/>
          <w:szCs w:val="28"/>
        </w:rPr>
        <w:t xml:space="preserve"> </w:t>
      </w:r>
      <w:r w:rsidR="00C34BD7" w:rsidRPr="0096235F">
        <w:rPr>
          <w:rFonts w:ascii="Times New Roman" w:hAnsi="Times New Roman" w:cs="Times New Roman"/>
          <w:sz w:val="28"/>
          <w:szCs w:val="28"/>
        </w:rPr>
        <w:t xml:space="preserve">recipient designated.  </w:t>
      </w:r>
      <w:r w:rsidR="00360874" w:rsidRPr="0096235F">
        <w:rPr>
          <w:rFonts w:ascii="Times New Roman" w:hAnsi="Times New Roman" w:cs="Times New Roman"/>
          <w:sz w:val="28"/>
          <w:szCs w:val="28"/>
        </w:rPr>
        <w:t xml:space="preserve"> </w:t>
      </w:r>
    </w:p>
    <w:p w14:paraId="48D08A8E"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Q. When are applications due?</w:t>
      </w:r>
    </w:p>
    <w:p w14:paraId="03605556" w14:textId="300ABD9B"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AF3582" w:rsidRPr="0096235F">
        <w:rPr>
          <w:rFonts w:ascii="Times New Roman" w:hAnsi="Times New Roman" w:cs="Times New Roman"/>
          <w:b/>
          <w:bCs/>
          <w:sz w:val="28"/>
          <w:szCs w:val="28"/>
        </w:rPr>
        <w:t xml:space="preserve"> </w:t>
      </w:r>
      <w:r w:rsidRPr="0096235F">
        <w:rPr>
          <w:rFonts w:ascii="Times New Roman" w:hAnsi="Times New Roman" w:cs="Times New Roman"/>
          <w:sz w:val="28"/>
          <w:szCs w:val="28"/>
        </w:rPr>
        <w:t xml:space="preserve">Applications are due on </w:t>
      </w:r>
      <w:r w:rsidR="006C30E3">
        <w:rPr>
          <w:rFonts w:ascii="Times New Roman" w:hAnsi="Times New Roman" w:cs="Times New Roman"/>
          <w:b/>
          <w:bCs/>
          <w:sz w:val="28"/>
          <w:szCs w:val="28"/>
        </w:rPr>
        <w:t>June</w:t>
      </w:r>
      <w:r w:rsidR="00A947A4" w:rsidRPr="006C30E3">
        <w:rPr>
          <w:rFonts w:ascii="Times New Roman" w:hAnsi="Times New Roman" w:cs="Times New Roman"/>
          <w:b/>
          <w:bCs/>
          <w:sz w:val="28"/>
          <w:szCs w:val="28"/>
        </w:rPr>
        <w:t xml:space="preserve"> </w:t>
      </w:r>
      <w:r w:rsidR="006C30E3">
        <w:rPr>
          <w:rFonts w:ascii="Times New Roman" w:hAnsi="Times New Roman" w:cs="Times New Roman"/>
          <w:b/>
          <w:bCs/>
          <w:sz w:val="28"/>
          <w:szCs w:val="28"/>
        </w:rPr>
        <w:t>7</w:t>
      </w:r>
      <w:r w:rsidR="009D2EAE" w:rsidRPr="006C30E3">
        <w:rPr>
          <w:rFonts w:ascii="Times New Roman" w:hAnsi="Times New Roman" w:cs="Times New Roman"/>
          <w:b/>
          <w:bCs/>
          <w:sz w:val="28"/>
          <w:szCs w:val="28"/>
        </w:rPr>
        <w:t>,</w:t>
      </w:r>
      <w:r w:rsidRPr="006C30E3">
        <w:rPr>
          <w:rFonts w:ascii="Times New Roman" w:hAnsi="Times New Roman" w:cs="Times New Roman"/>
          <w:b/>
          <w:bCs/>
          <w:sz w:val="28"/>
          <w:szCs w:val="28"/>
        </w:rPr>
        <w:t xml:space="preserve"> </w:t>
      </w:r>
      <w:r w:rsidR="000C6930" w:rsidRPr="006C30E3">
        <w:rPr>
          <w:rFonts w:ascii="Times New Roman" w:hAnsi="Times New Roman" w:cs="Times New Roman"/>
          <w:b/>
          <w:bCs/>
          <w:sz w:val="28"/>
          <w:szCs w:val="28"/>
        </w:rPr>
        <w:t>20</w:t>
      </w:r>
      <w:r w:rsidR="0096235F" w:rsidRPr="006C30E3">
        <w:rPr>
          <w:rFonts w:ascii="Times New Roman" w:hAnsi="Times New Roman" w:cs="Times New Roman"/>
          <w:b/>
          <w:bCs/>
          <w:sz w:val="28"/>
          <w:szCs w:val="28"/>
        </w:rPr>
        <w:t>2</w:t>
      </w:r>
      <w:r w:rsidR="00BB1B42" w:rsidRPr="006C30E3">
        <w:rPr>
          <w:rFonts w:ascii="Times New Roman" w:hAnsi="Times New Roman" w:cs="Times New Roman"/>
          <w:b/>
          <w:bCs/>
          <w:sz w:val="28"/>
          <w:szCs w:val="28"/>
        </w:rPr>
        <w:t>1</w:t>
      </w:r>
      <w:r w:rsidR="000C6930" w:rsidRPr="006C30E3">
        <w:rPr>
          <w:rFonts w:ascii="Times New Roman" w:hAnsi="Times New Roman" w:cs="Times New Roman"/>
          <w:b/>
          <w:bCs/>
          <w:sz w:val="28"/>
          <w:szCs w:val="28"/>
        </w:rPr>
        <w:t xml:space="preserve"> </w:t>
      </w:r>
      <w:r w:rsidRPr="006C30E3">
        <w:rPr>
          <w:rFonts w:ascii="Times New Roman" w:hAnsi="Times New Roman" w:cs="Times New Roman"/>
          <w:b/>
          <w:bCs/>
          <w:sz w:val="28"/>
          <w:szCs w:val="28"/>
        </w:rPr>
        <w:t xml:space="preserve">by </w:t>
      </w:r>
      <w:r w:rsidR="0003299B" w:rsidRPr="006C30E3">
        <w:rPr>
          <w:rFonts w:ascii="Times New Roman" w:hAnsi="Times New Roman" w:cs="Times New Roman"/>
          <w:b/>
          <w:bCs/>
          <w:sz w:val="28"/>
          <w:szCs w:val="28"/>
        </w:rPr>
        <w:t>5</w:t>
      </w:r>
      <w:r w:rsidR="001A32B1" w:rsidRPr="006C30E3">
        <w:rPr>
          <w:rFonts w:ascii="Times New Roman" w:hAnsi="Times New Roman" w:cs="Times New Roman"/>
          <w:b/>
          <w:bCs/>
          <w:sz w:val="28"/>
          <w:szCs w:val="28"/>
        </w:rPr>
        <w:t>:</w:t>
      </w:r>
      <w:r w:rsidR="0003299B" w:rsidRPr="006C30E3">
        <w:rPr>
          <w:rFonts w:ascii="Times New Roman" w:hAnsi="Times New Roman" w:cs="Times New Roman"/>
          <w:b/>
          <w:bCs/>
          <w:sz w:val="28"/>
          <w:szCs w:val="28"/>
        </w:rPr>
        <w:t>00</w:t>
      </w:r>
      <w:r w:rsidR="001A32B1" w:rsidRPr="006C30E3">
        <w:rPr>
          <w:rFonts w:ascii="Times New Roman" w:hAnsi="Times New Roman" w:cs="Times New Roman"/>
          <w:b/>
          <w:bCs/>
          <w:sz w:val="28"/>
          <w:szCs w:val="28"/>
        </w:rPr>
        <w:t xml:space="preserve"> </w:t>
      </w:r>
      <w:r w:rsidRPr="006C30E3">
        <w:rPr>
          <w:rFonts w:ascii="Times New Roman" w:hAnsi="Times New Roman" w:cs="Times New Roman"/>
          <w:b/>
          <w:bCs/>
          <w:sz w:val="28"/>
          <w:szCs w:val="28"/>
        </w:rPr>
        <w:t xml:space="preserve">p.m. Eastern </w:t>
      </w:r>
      <w:r w:rsidR="000C6930" w:rsidRPr="006C30E3">
        <w:rPr>
          <w:rFonts w:ascii="Times New Roman" w:hAnsi="Times New Roman" w:cs="Times New Roman"/>
          <w:b/>
          <w:bCs/>
          <w:sz w:val="28"/>
          <w:szCs w:val="28"/>
        </w:rPr>
        <w:t xml:space="preserve">Daylight </w:t>
      </w:r>
      <w:r w:rsidRPr="006C30E3">
        <w:rPr>
          <w:rFonts w:ascii="Times New Roman" w:hAnsi="Times New Roman" w:cs="Times New Roman"/>
          <w:b/>
          <w:bCs/>
          <w:sz w:val="28"/>
          <w:szCs w:val="28"/>
        </w:rPr>
        <w:t>Time (</w:t>
      </w:r>
      <w:r w:rsidR="000C6930" w:rsidRPr="006C30E3">
        <w:rPr>
          <w:rFonts w:ascii="Times New Roman" w:hAnsi="Times New Roman" w:cs="Times New Roman"/>
          <w:b/>
          <w:bCs/>
          <w:sz w:val="28"/>
          <w:szCs w:val="28"/>
        </w:rPr>
        <w:t>EDT</w:t>
      </w:r>
      <w:r w:rsidRPr="006C30E3">
        <w:rPr>
          <w:rFonts w:ascii="Times New Roman" w:hAnsi="Times New Roman" w:cs="Times New Roman"/>
          <w:b/>
          <w:bCs/>
          <w:sz w:val="28"/>
          <w:szCs w:val="28"/>
        </w:rPr>
        <w:t>)</w:t>
      </w:r>
      <w:r w:rsidRPr="006C30E3">
        <w:rPr>
          <w:rFonts w:ascii="Times New Roman" w:hAnsi="Times New Roman" w:cs="Times New Roman"/>
          <w:sz w:val="28"/>
          <w:szCs w:val="28"/>
        </w:rPr>
        <w:t>.</w:t>
      </w:r>
    </w:p>
    <w:p w14:paraId="5ED19530" w14:textId="77777777" w:rsidR="00CD6862" w:rsidRPr="0096235F" w:rsidRDefault="00CD6862" w:rsidP="00CD6862">
      <w:pPr>
        <w:rPr>
          <w:rFonts w:ascii="Times New Roman" w:hAnsi="Times New Roman" w:cs="Times New Roman"/>
          <w:b/>
          <w:bCs/>
          <w:color w:val="FF0000"/>
          <w:sz w:val="28"/>
          <w:szCs w:val="28"/>
        </w:rPr>
      </w:pPr>
      <w:r w:rsidRPr="0096235F">
        <w:rPr>
          <w:rFonts w:ascii="Times New Roman" w:hAnsi="Times New Roman" w:cs="Times New Roman"/>
          <w:b/>
          <w:bCs/>
          <w:color w:val="FF0000"/>
          <w:sz w:val="28"/>
          <w:szCs w:val="28"/>
        </w:rPr>
        <w:t>COMPETITIVE REVIEW</w:t>
      </w:r>
    </w:p>
    <w:p w14:paraId="295546F4" w14:textId="77777777" w:rsidR="00CD6862"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Q. How does the TIP Office decide which </w:t>
      </w:r>
      <w:r w:rsidR="00443538" w:rsidRPr="0096235F">
        <w:rPr>
          <w:rFonts w:ascii="Times New Roman" w:hAnsi="Times New Roman" w:cs="Times New Roman"/>
          <w:b/>
          <w:bCs/>
          <w:sz w:val="28"/>
          <w:szCs w:val="28"/>
        </w:rPr>
        <w:t>proposal</w:t>
      </w:r>
      <w:r w:rsidR="00FC5B55" w:rsidRPr="0096235F">
        <w:rPr>
          <w:rFonts w:ascii="Times New Roman" w:hAnsi="Times New Roman" w:cs="Times New Roman"/>
          <w:b/>
          <w:bCs/>
          <w:sz w:val="28"/>
          <w:szCs w:val="28"/>
        </w:rPr>
        <w:t>(</w:t>
      </w:r>
      <w:r w:rsidR="00443538" w:rsidRPr="0096235F">
        <w:rPr>
          <w:rFonts w:ascii="Times New Roman" w:hAnsi="Times New Roman" w:cs="Times New Roman"/>
          <w:b/>
          <w:bCs/>
          <w:sz w:val="28"/>
          <w:szCs w:val="28"/>
        </w:rPr>
        <w:t>s</w:t>
      </w:r>
      <w:r w:rsidR="00FC5B55" w:rsidRPr="0096235F">
        <w:rPr>
          <w:rFonts w:ascii="Times New Roman" w:hAnsi="Times New Roman" w:cs="Times New Roman"/>
          <w:b/>
          <w:bCs/>
          <w:sz w:val="28"/>
          <w:szCs w:val="28"/>
        </w:rPr>
        <w:t>)</w:t>
      </w:r>
      <w:r w:rsidRPr="0096235F">
        <w:rPr>
          <w:rFonts w:ascii="Times New Roman" w:hAnsi="Times New Roman" w:cs="Times New Roman"/>
          <w:b/>
          <w:bCs/>
          <w:sz w:val="28"/>
          <w:szCs w:val="28"/>
        </w:rPr>
        <w:t xml:space="preserve"> to fund?</w:t>
      </w:r>
    </w:p>
    <w:p w14:paraId="478FC36D" w14:textId="002985BA" w:rsidR="00443538" w:rsidRPr="0096235F" w:rsidRDefault="00FC5B55" w:rsidP="00CD6862">
      <w:pPr>
        <w:rPr>
          <w:rFonts w:ascii="Times New Roman" w:hAnsi="Times New Roman" w:cs="Times New Roman"/>
          <w:sz w:val="28"/>
          <w:szCs w:val="28"/>
        </w:rPr>
      </w:pPr>
      <w:r w:rsidRPr="0096235F">
        <w:rPr>
          <w:rFonts w:ascii="Times New Roman" w:hAnsi="Times New Roman" w:cs="Times New Roman"/>
          <w:b/>
          <w:bCs/>
          <w:sz w:val="28"/>
          <w:szCs w:val="28"/>
        </w:rPr>
        <w:t xml:space="preserve">A. </w:t>
      </w:r>
      <w:r w:rsidR="0003299B" w:rsidRPr="0096235F">
        <w:rPr>
          <w:rFonts w:ascii="Times New Roman" w:hAnsi="Times New Roman" w:cs="Times New Roman"/>
          <w:sz w:val="28"/>
          <w:szCs w:val="28"/>
        </w:rPr>
        <w:t xml:space="preserve">Following the submission deadline, </w:t>
      </w:r>
      <w:r w:rsidR="00F12FC2">
        <w:rPr>
          <w:rFonts w:ascii="Times New Roman" w:hAnsi="Times New Roman" w:cs="Times New Roman"/>
          <w:sz w:val="28"/>
          <w:szCs w:val="28"/>
        </w:rPr>
        <w:t xml:space="preserve">the TIP Office </w:t>
      </w:r>
      <w:r w:rsidR="00F12FC2" w:rsidRPr="0096235F">
        <w:rPr>
          <w:rFonts w:ascii="Times New Roman" w:hAnsi="Times New Roman" w:cs="Times New Roman"/>
          <w:sz w:val="28"/>
          <w:szCs w:val="28"/>
        </w:rPr>
        <w:t xml:space="preserve">will screen </w:t>
      </w:r>
      <w:r w:rsidR="0003299B" w:rsidRPr="0096235F">
        <w:rPr>
          <w:rFonts w:ascii="Times New Roman" w:hAnsi="Times New Roman" w:cs="Times New Roman"/>
          <w:sz w:val="28"/>
          <w:szCs w:val="28"/>
        </w:rPr>
        <w:t>all proposals to determine whether they meet the technical requirements stated in th</w:t>
      </w:r>
      <w:r w:rsidR="00700D0A">
        <w:rPr>
          <w:rFonts w:ascii="Times New Roman" w:hAnsi="Times New Roman" w:cs="Times New Roman"/>
          <w:sz w:val="28"/>
          <w:szCs w:val="28"/>
        </w:rPr>
        <w:t>e</w:t>
      </w:r>
      <w:r w:rsidR="0003299B" w:rsidRPr="0096235F">
        <w:rPr>
          <w:rFonts w:ascii="Times New Roman" w:hAnsi="Times New Roman" w:cs="Times New Roman"/>
          <w:sz w:val="28"/>
          <w:szCs w:val="28"/>
        </w:rPr>
        <w:t xml:space="preserve"> announcement.  As a reminder, the TIP Office will only consider proposals that meet the very specific requirements outlined in the funding opportunity.  Following the technical review, a formal content review of each full proposal that passes the technical review will commence.  An intra- and interagency panel will review proposals for funding consideration</w:t>
      </w:r>
      <w:r w:rsidR="00F12FC2">
        <w:rPr>
          <w:rFonts w:ascii="Times New Roman" w:hAnsi="Times New Roman" w:cs="Times New Roman"/>
          <w:sz w:val="28"/>
          <w:szCs w:val="28"/>
        </w:rPr>
        <w:t xml:space="preserve"> and</w:t>
      </w:r>
      <w:r w:rsidR="0003299B" w:rsidRPr="0096235F">
        <w:rPr>
          <w:rFonts w:ascii="Times New Roman" w:hAnsi="Times New Roman" w:cs="Times New Roman"/>
          <w:sz w:val="28"/>
          <w:szCs w:val="28"/>
        </w:rPr>
        <w:t xml:space="preserve"> will consider each proposal’s merit</w:t>
      </w:r>
      <w:r w:rsidR="00F12FC2">
        <w:rPr>
          <w:rFonts w:ascii="Times New Roman" w:hAnsi="Times New Roman" w:cs="Times New Roman"/>
          <w:sz w:val="28"/>
          <w:szCs w:val="28"/>
        </w:rPr>
        <w:t>,</w:t>
      </w:r>
      <w:r w:rsidR="0003299B" w:rsidRPr="0096235F">
        <w:rPr>
          <w:rFonts w:ascii="Times New Roman" w:hAnsi="Times New Roman" w:cs="Times New Roman"/>
          <w:sz w:val="28"/>
          <w:szCs w:val="28"/>
        </w:rPr>
        <w:t xml:space="preserve"> as well as applicable limitations on U.S. foreign assistance.  Panel recommendations will be presented to the Director for the Office to Monitor and Combat Trafficking in Persons for consideration</w:t>
      </w:r>
      <w:r w:rsidR="00F12FC2">
        <w:rPr>
          <w:rFonts w:ascii="Times New Roman" w:hAnsi="Times New Roman" w:cs="Times New Roman"/>
          <w:sz w:val="28"/>
          <w:szCs w:val="28"/>
        </w:rPr>
        <w:t xml:space="preserve"> and a funding decision</w:t>
      </w:r>
      <w:r w:rsidR="0003299B" w:rsidRPr="0096235F">
        <w:rPr>
          <w:rFonts w:ascii="Times New Roman" w:hAnsi="Times New Roman" w:cs="Times New Roman"/>
          <w:sz w:val="28"/>
          <w:szCs w:val="28"/>
        </w:rPr>
        <w:t xml:space="preserve">.  </w:t>
      </w:r>
    </w:p>
    <w:p w14:paraId="7148FCB1" w14:textId="77777777" w:rsidR="00BF633A" w:rsidRPr="0096235F" w:rsidRDefault="00BF633A" w:rsidP="00CD6862">
      <w:pPr>
        <w:rPr>
          <w:rFonts w:ascii="Times New Roman" w:hAnsi="Times New Roman" w:cs="Times New Roman"/>
          <w:b/>
          <w:sz w:val="28"/>
          <w:szCs w:val="28"/>
        </w:rPr>
      </w:pPr>
      <w:r w:rsidRPr="0096235F">
        <w:rPr>
          <w:rFonts w:ascii="Times New Roman" w:hAnsi="Times New Roman" w:cs="Times New Roman"/>
          <w:b/>
          <w:sz w:val="28"/>
          <w:szCs w:val="28"/>
        </w:rPr>
        <w:t>Q. Are applicants required to submit a hard copy original signature with their proposal via mail?</w:t>
      </w:r>
    </w:p>
    <w:p w14:paraId="080BA42F" w14:textId="382FF195" w:rsidR="008E7B27" w:rsidRPr="0096235F" w:rsidRDefault="00BF633A" w:rsidP="008E7B27">
      <w:pPr>
        <w:autoSpaceDE w:val="0"/>
        <w:autoSpaceDN w:val="0"/>
        <w:rPr>
          <w:rFonts w:ascii="Times New Roman" w:eastAsia="Times New Roman" w:hAnsi="Times New Roman" w:cs="Times New Roman"/>
          <w:bCs/>
          <w:sz w:val="28"/>
          <w:szCs w:val="28"/>
        </w:rPr>
      </w:pPr>
      <w:r w:rsidRPr="006C30E3">
        <w:rPr>
          <w:rFonts w:ascii="Times New Roman" w:hAnsi="Times New Roman" w:cs="Times New Roman"/>
          <w:b/>
          <w:bCs/>
          <w:sz w:val="28"/>
          <w:szCs w:val="28"/>
        </w:rPr>
        <w:t>A.</w:t>
      </w:r>
      <w:r w:rsidRPr="0096235F">
        <w:rPr>
          <w:rFonts w:ascii="Times New Roman" w:hAnsi="Times New Roman" w:cs="Times New Roman"/>
          <w:sz w:val="28"/>
          <w:szCs w:val="28"/>
        </w:rPr>
        <w:t xml:space="preserve"> No, only an electronic signature is required. </w:t>
      </w:r>
      <w:r w:rsidR="00FC5B55" w:rsidRPr="0096235F">
        <w:rPr>
          <w:rFonts w:ascii="Times New Roman" w:hAnsi="Times New Roman" w:cs="Times New Roman"/>
          <w:sz w:val="28"/>
          <w:szCs w:val="28"/>
        </w:rPr>
        <w:t xml:space="preserve"> </w:t>
      </w:r>
      <w:r w:rsidRPr="0096235F">
        <w:rPr>
          <w:rFonts w:ascii="Times New Roman" w:hAnsi="Times New Roman" w:cs="Times New Roman"/>
          <w:sz w:val="28"/>
          <w:szCs w:val="28"/>
        </w:rPr>
        <w:t>No applications or supplemental documents are required via mail</w:t>
      </w:r>
      <w:r w:rsidR="001817DD" w:rsidRPr="0096235F">
        <w:rPr>
          <w:rFonts w:ascii="Times New Roman" w:hAnsi="Times New Roman" w:cs="Times New Roman"/>
          <w:sz w:val="28"/>
          <w:szCs w:val="28"/>
        </w:rPr>
        <w:t xml:space="preserve"> </w:t>
      </w:r>
      <w:r w:rsidR="00700D0A">
        <w:rPr>
          <w:rFonts w:ascii="Times New Roman" w:hAnsi="Times New Roman" w:cs="Times New Roman"/>
          <w:sz w:val="28"/>
          <w:szCs w:val="28"/>
        </w:rPr>
        <w:t>–</w:t>
      </w:r>
      <w:r w:rsidR="001817DD" w:rsidRPr="0096235F">
        <w:rPr>
          <w:rFonts w:ascii="Times New Roman" w:hAnsi="Times New Roman" w:cs="Times New Roman"/>
          <w:sz w:val="28"/>
          <w:szCs w:val="28"/>
        </w:rPr>
        <w:t xml:space="preserve"> </w:t>
      </w:r>
      <w:r w:rsidRPr="0096235F">
        <w:rPr>
          <w:rFonts w:ascii="Times New Roman" w:hAnsi="Times New Roman" w:cs="Times New Roman"/>
          <w:sz w:val="28"/>
          <w:szCs w:val="28"/>
        </w:rPr>
        <w:t xml:space="preserve">only the items listed in the instructions on the solicitation. </w:t>
      </w:r>
      <w:r w:rsidR="008E7B27" w:rsidRPr="0096235F">
        <w:rPr>
          <w:rFonts w:ascii="Times New Roman" w:hAnsi="Times New Roman" w:cs="Times New Roman"/>
          <w:sz w:val="28"/>
          <w:szCs w:val="28"/>
        </w:rPr>
        <w:t xml:space="preserve"> </w:t>
      </w:r>
      <w:r w:rsidR="008E7B27" w:rsidRPr="0096235F">
        <w:rPr>
          <w:rFonts w:ascii="Times New Roman" w:eastAsia="Times New Roman" w:hAnsi="Times New Roman" w:cs="Times New Roman"/>
          <w:bCs/>
          <w:sz w:val="28"/>
          <w:szCs w:val="28"/>
        </w:rPr>
        <w:t xml:space="preserve">Applicants who experience COVID-19 related issues that prevent them from </w:t>
      </w:r>
      <w:proofErr w:type="gramStart"/>
      <w:r w:rsidR="008E7B27" w:rsidRPr="0096235F">
        <w:rPr>
          <w:rFonts w:ascii="Times New Roman" w:eastAsia="Times New Roman" w:hAnsi="Times New Roman" w:cs="Times New Roman"/>
          <w:bCs/>
          <w:sz w:val="28"/>
          <w:szCs w:val="28"/>
        </w:rPr>
        <w:t>submitting an application</w:t>
      </w:r>
      <w:proofErr w:type="gramEnd"/>
      <w:r w:rsidR="008E7B27" w:rsidRPr="0096235F">
        <w:rPr>
          <w:rFonts w:ascii="Times New Roman" w:eastAsia="Times New Roman" w:hAnsi="Times New Roman" w:cs="Times New Roman"/>
          <w:bCs/>
          <w:sz w:val="28"/>
          <w:szCs w:val="28"/>
        </w:rPr>
        <w:t xml:space="preserve"> via SAMS must reach out to</w:t>
      </w:r>
      <w:r w:rsidR="00794AF3">
        <w:rPr>
          <w:rFonts w:ascii="Times New Roman" w:eastAsia="Times New Roman" w:hAnsi="Times New Roman" w:cs="Times New Roman"/>
          <w:bCs/>
          <w:sz w:val="28"/>
          <w:szCs w:val="28"/>
        </w:rPr>
        <w:t xml:space="preserve"> the</w:t>
      </w:r>
      <w:r w:rsidR="008E7B27" w:rsidRPr="0096235F">
        <w:rPr>
          <w:rFonts w:ascii="Times New Roman" w:eastAsia="Times New Roman" w:hAnsi="Times New Roman" w:cs="Times New Roman"/>
          <w:bCs/>
          <w:sz w:val="28"/>
          <w:szCs w:val="28"/>
        </w:rPr>
        <w:t xml:space="preserve"> JTIP grants mailbox email (</w:t>
      </w:r>
      <w:hyperlink r:id="rId12" w:history="1">
        <w:r w:rsidR="008E7B27" w:rsidRPr="0096235F">
          <w:rPr>
            <w:rFonts w:ascii="Times New Roman" w:eastAsia="Times New Roman" w:hAnsi="Times New Roman" w:cs="Times New Roman"/>
            <w:bCs/>
            <w:color w:val="0000FF"/>
            <w:sz w:val="28"/>
            <w:szCs w:val="28"/>
            <w:u w:val="single"/>
          </w:rPr>
          <w:t>JTIPGrants@state.gov</w:t>
        </w:r>
      </w:hyperlink>
      <w:r w:rsidR="008E7B27" w:rsidRPr="0096235F">
        <w:rPr>
          <w:rFonts w:ascii="Times New Roman" w:eastAsia="Times New Roman" w:hAnsi="Times New Roman" w:cs="Times New Roman"/>
          <w:bCs/>
          <w:sz w:val="28"/>
          <w:szCs w:val="28"/>
        </w:rPr>
        <w:t xml:space="preserve">) before the deadline to work with staff on alternative submission solutions. </w:t>
      </w:r>
    </w:p>
    <w:p w14:paraId="2FB98507" w14:textId="18220852" w:rsidR="00CD6862" w:rsidRPr="0096235F" w:rsidRDefault="00BF633A" w:rsidP="00CD6862">
      <w:pPr>
        <w:rPr>
          <w:rFonts w:ascii="Times New Roman" w:hAnsi="Times New Roman" w:cs="Times New Roman"/>
          <w:sz w:val="28"/>
          <w:szCs w:val="28"/>
        </w:rPr>
      </w:pPr>
      <w:r w:rsidRPr="0096235F">
        <w:rPr>
          <w:rFonts w:ascii="Times New Roman" w:hAnsi="Times New Roman" w:cs="Times New Roman"/>
          <w:sz w:val="28"/>
          <w:szCs w:val="28"/>
        </w:rPr>
        <w:lastRenderedPageBreak/>
        <w:t xml:space="preserve"> </w:t>
      </w:r>
      <w:r w:rsidR="00CD6862" w:rsidRPr="0096235F">
        <w:rPr>
          <w:rFonts w:ascii="Times New Roman" w:hAnsi="Times New Roman" w:cs="Times New Roman"/>
          <w:b/>
          <w:bCs/>
          <w:sz w:val="28"/>
          <w:szCs w:val="28"/>
        </w:rPr>
        <w:t>Q. When do you expect to notify applicants if they are requested to submit a full proposal?</w:t>
      </w:r>
    </w:p>
    <w:p w14:paraId="7B31216D" w14:textId="05FDD40E" w:rsidR="00443538" w:rsidRPr="0096235F" w:rsidRDefault="00CD6862" w:rsidP="00CD6862">
      <w:pPr>
        <w:rPr>
          <w:rFonts w:ascii="Times New Roman" w:hAnsi="Times New Roman" w:cs="Times New Roman"/>
          <w:sz w:val="28"/>
          <w:szCs w:val="28"/>
        </w:rPr>
      </w:pPr>
      <w:r w:rsidRPr="0096235F">
        <w:rPr>
          <w:rFonts w:ascii="Times New Roman" w:hAnsi="Times New Roman" w:cs="Times New Roman"/>
          <w:b/>
          <w:bCs/>
          <w:sz w:val="28"/>
          <w:szCs w:val="28"/>
        </w:rPr>
        <w:t>A.</w:t>
      </w:r>
      <w:r w:rsidR="0031035C" w:rsidRPr="0096235F">
        <w:rPr>
          <w:rFonts w:ascii="Times New Roman" w:hAnsi="Times New Roman" w:cs="Times New Roman"/>
          <w:b/>
          <w:bCs/>
          <w:sz w:val="28"/>
          <w:szCs w:val="28"/>
        </w:rPr>
        <w:t xml:space="preserve"> </w:t>
      </w:r>
      <w:r w:rsidRPr="0096235F">
        <w:rPr>
          <w:rFonts w:ascii="Times New Roman" w:hAnsi="Times New Roman" w:cs="Times New Roman"/>
          <w:sz w:val="28"/>
          <w:szCs w:val="28"/>
        </w:rPr>
        <w:t xml:space="preserve">We expect to notify </w:t>
      </w:r>
      <w:r w:rsidR="00B70A9D" w:rsidRPr="0096235F">
        <w:rPr>
          <w:rFonts w:ascii="Times New Roman" w:hAnsi="Times New Roman" w:cs="Times New Roman"/>
          <w:sz w:val="28"/>
          <w:szCs w:val="28"/>
        </w:rPr>
        <w:t xml:space="preserve">successful </w:t>
      </w:r>
      <w:r w:rsidRPr="0096235F">
        <w:rPr>
          <w:rFonts w:ascii="Times New Roman" w:hAnsi="Times New Roman" w:cs="Times New Roman"/>
          <w:sz w:val="28"/>
          <w:szCs w:val="28"/>
        </w:rPr>
        <w:t xml:space="preserve">applicants </w:t>
      </w:r>
      <w:r w:rsidR="00B70A9D" w:rsidRPr="0096235F">
        <w:rPr>
          <w:rFonts w:ascii="Times New Roman" w:hAnsi="Times New Roman" w:cs="Times New Roman"/>
          <w:sz w:val="28"/>
          <w:szCs w:val="28"/>
        </w:rPr>
        <w:t>by</w:t>
      </w:r>
      <w:r w:rsidRPr="0096235F">
        <w:rPr>
          <w:rFonts w:ascii="Times New Roman" w:hAnsi="Times New Roman" w:cs="Times New Roman"/>
          <w:sz w:val="28"/>
          <w:szCs w:val="28"/>
        </w:rPr>
        <w:t xml:space="preserve"> </w:t>
      </w:r>
      <w:r w:rsidR="0003299B" w:rsidRPr="0096235F">
        <w:rPr>
          <w:rFonts w:ascii="Times New Roman" w:hAnsi="Times New Roman" w:cs="Times New Roman"/>
          <w:sz w:val="28"/>
          <w:szCs w:val="28"/>
        </w:rPr>
        <w:t>August 1</w:t>
      </w:r>
      <w:r w:rsidR="00B70A9D" w:rsidRPr="0096235F">
        <w:rPr>
          <w:rFonts w:ascii="Times New Roman" w:hAnsi="Times New Roman" w:cs="Times New Roman"/>
          <w:sz w:val="28"/>
          <w:szCs w:val="28"/>
        </w:rPr>
        <w:t xml:space="preserve">, </w:t>
      </w:r>
      <w:r w:rsidR="00BB1B42">
        <w:rPr>
          <w:rFonts w:ascii="Times New Roman" w:hAnsi="Times New Roman" w:cs="Times New Roman"/>
          <w:sz w:val="28"/>
          <w:szCs w:val="28"/>
        </w:rPr>
        <w:t>2021</w:t>
      </w:r>
      <w:r w:rsidRPr="0096235F">
        <w:rPr>
          <w:rFonts w:ascii="Times New Roman" w:hAnsi="Times New Roman" w:cs="Times New Roman"/>
          <w:sz w:val="28"/>
          <w:szCs w:val="28"/>
        </w:rPr>
        <w:t>.</w:t>
      </w:r>
    </w:p>
    <w:p w14:paraId="6857C8F1" w14:textId="77777777" w:rsidR="00403235" w:rsidRPr="00403235" w:rsidRDefault="00403235" w:rsidP="00403235">
      <w:pPr>
        <w:spacing w:before="100" w:beforeAutospacing="1" w:after="360" w:line="240" w:lineRule="auto"/>
        <w:rPr>
          <w:rFonts w:ascii="Times New Roman" w:eastAsia="Times New Roman" w:hAnsi="Times New Roman" w:cs="Times New Roman"/>
          <w:color w:val="000000"/>
          <w:sz w:val="28"/>
          <w:szCs w:val="28"/>
        </w:rPr>
      </w:pPr>
      <w:r w:rsidRPr="00403235">
        <w:rPr>
          <w:rFonts w:ascii="Times New Roman" w:eastAsia="Times New Roman" w:hAnsi="Times New Roman" w:cs="Times New Roman"/>
          <w:b/>
          <w:bCs/>
          <w:color w:val="000000"/>
          <w:sz w:val="28"/>
          <w:szCs w:val="28"/>
        </w:rPr>
        <w:t>Q. Where may I find additional advice about preparing the full proposal application?</w:t>
      </w:r>
    </w:p>
    <w:p w14:paraId="0AC4BD24" w14:textId="77777777" w:rsidR="00403235" w:rsidRPr="00403235" w:rsidRDefault="00403235" w:rsidP="00403235">
      <w:pPr>
        <w:spacing w:before="100" w:beforeAutospacing="1" w:after="360" w:line="240" w:lineRule="auto"/>
        <w:rPr>
          <w:rFonts w:ascii="Times New Roman" w:eastAsia="Times New Roman" w:hAnsi="Times New Roman" w:cs="Times New Roman"/>
          <w:color w:val="000000"/>
          <w:sz w:val="28"/>
          <w:szCs w:val="28"/>
        </w:rPr>
      </w:pPr>
      <w:r w:rsidRPr="0073300F">
        <w:rPr>
          <w:rFonts w:ascii="Times New Roman" w:eastAsia="Times New Roman" w:hAnsi="Times New Roman" w:cs="Times New Roman"/>
          <w:b/>
          <w:bCs/>
          <w:color w:val="000000"/>
          <w:sz w:val="28"/>
          <w:szCs w:val="28"/>
        </w:rPr>
        <w:t>A.</w:t>
      </w:r>
      <w:r w:rsidRPr="00403235">
        <w:rPr>
          <w:rFonts w:ascii="Times New Roman" w:eastAsia="Times New Roman" w:hAnsi="Times New Roman" w:cs="Times New Roman"/>
          <w:color w:val="000000"/>
          <w:sz w:val="28"/>
          <w:szCs w:val="28"/>
        </w:rPr>
        <w:t xml:space="preserve"> The TIP Office must ensure a fair, transparent, competitive grants process.</w:t>
      </w:r>
    </w:p>
    <w:p w14:paraId="3898BDA9" w14:textId="77777777" w:rsidR="00403235" w:rsidRPr="00403235" w:rsidRDefault="00403235" w:rsidP="00403235">
      <w:pPr>
        <w:spacing w:before="100" w:beforeAutospacing="1" w:after="360" w:line="240" w:lineRule="auto"/>
        <w:rPr>
          <w:rFonts w:ascii="Times New Roman" w:eastAsia="Times New Roman" w:hAnsi="Times New Roman" w:cs="Times New Roman"/>
          <w:color w:val="000000"/>
          <w:sz w:val="28"/>
          <w:szCs w:val="28"/>
        </w:rPr>
      </w:pPr>
      <w:r w:rsidRPr="00403235">
        <w:rPr>
          <w:rFonts w:ascii="Times New Roman" w:eastAsia="Times New Roman" w:hAnsi="Times New Roman" w:cs="Times New Roman"/>
          <w:color w:val="000000"/>
          <w:sz w:val="28"/>
          <w:szCs w:val="28"/>
        </w:rPr>
        <w:t>No one from the Office or other Department of State personnel, including Embassy personnel, may advise you on the content of your application.</w:t>
      </w:r>
    </w:p>
    <w:p w14:paraId="28D8F4FA" w14:textId="77777777" w:rsidR="00CD6862" w:rsidRPr="0073300F" w:rsidRDefault="00CD6862" w:rsidP="00832970">
      <w:pPr>
        <w:jc w:val="center"/>
        <w:rPr>
          <w:rFonts w:ascii="Times New Roman" w:hAnsi="Times New Roman" w:cs="Times New Roman"/>
          <w:i/>
          <w:iCs/>
          <w:sz w:val="28"/>
          <w:szCs w:val="28"/>
        </w:rPr>
      </w:pPr>
      <w:r w:rsidRPr="0073300F">
        <w:rPr>
          <w:rFonts w:ascii="Times New Roman" w:hAnsi="Times New Roman" w:cs="Times New Roman"/>
          <w:i/>
          <w:iCs/>
          <w:sz w:val="28"/>
          <w:szCs w:val="28"/>
        </w:rPr>
        <w:t xml:space="preserve">Persons with </w:t>
      </w:r>
      <w:r w:rsidR="000C6930" w:rsidRPr="0073300F">
        <w:rPr>
          <w:rFonts w:ascii="Times New Roman" w:hAnsi="Times New Roman" w:cs="Times New Roman"/>
          <w:i/>
          <w:iCs/>
          <w:sz w:val="28"/>
          <w:szCs w:val="28"/>
        </w:rPr>
        <w:t xml:space="preserve">additional </w:t>
      </w:r>
      <w:r w:rsidRPr="0073300F">
        <w:rPr>
          <w:rFonts w:ascii="Times New Roman" w:hAnsi="Times New Roman" w:cs="Times New Roman"/>
          <w:i/>
          <w:iCs/>
          <w:sz w:val="28"/>
          <w:szCs w:val="28"/>
        </w:rPr>
        <w:t xml:space="preserve">questions about the requirements of the </w:t>
      </w:r>
      <w:r w:rsidR="0003299B" w:rsidRPr="0073300F">
        <w:rPr>
          <w:rFonts w:ascii="Times New Roman" w:hAnsi="Times New Roman" w:cs="Times New Roman"/>
          <w:i/>
          <w:iCs/>
          <w:sz w:val="28"/>
          <w:szCs w:val="28"/>
        </w:rPr>
        <w:t>funding opportunity</w:t>
      </w:r>
      <w:r w:rsidRPr="0073300F">
        <w:rPr>
          <w:rFonts w:ascii="Times New Roman" w:hAnsi="Times New Roman" w:cs="Times New Roman"/>
          <w:i/>
          <w:iCs/>
          <w:sz w:val="28"/>
          <w:szCs w:val="28"/>
        </w:rPr>
        <w:t xml:space="preserve"> may contact </w:t>
      </w:r>
      <w:hyperlink r:id="rId13" w:history="1">
        <w:r w:rsidR="007041B1" w:rsidRPr="0073300F">
          <w:rPr>
            <w:rStyle w:val="Hyperlink"/>
            <w:rFonts w:ascii="Times New Roman" w:hAnsi="Times New Roman" w:cs="Times New Roman"/>
            <w:b/>
            <w:bCs/>
            <w:i/>
            <w:iCs/>
            <w:sz w:val="28"/>
            <w:szCs w:val="28"/>
          </w:rPr>
          <w:t>JTIPGrants@state.gov</w:t>
        </w:r>
      </w:hyperlink>
      <w:r w:rsidRPr="0073300F">
        <w:rPr>
          <w:rFonts w:ascii="Times New Roman" w:hAnsi="Times New Roman" w:cs="Times New Roman"/>
          <w:i/>
          <w:iCs/>
          <w:sz w:val="28"/>
          <w:szCs w:val="28"/>
        </w:rPr>
        <w:t>.</w:t>
      </w:r>
    </w:p>
    <w:p w14:paraId="263ADE7C" w14:textId="77777777" w:rsidR="004D0B5F" w:rsidRPr="008E7B27" w:rsidRDefault="006C30E3">
      <w:pPr>
        <w:rPr>
          <w:rFonts w:ascii="Times New Roman" w:hAnsi="Times New Roman" w:cs="Times New Roman"/>
          <w:sz w:val="28"/>
          <w:szCs w:val="28"/>
        </w:rPr>
      </w:pPr>
    </w:p>
    <w:sectPr w:rsidR="004D0B5F" w:rsidRPr="008E7B27" w:rsidSect="00023EE1">
      <w:head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00CD1" w14:textId="77777777" w:rsidR="00AA2565" w:rsidRDefault="00AA2565" w:rsidP="001817DD">
      <w:pPr>
        <w:spacing w:after="0" w:line="240" w:lineRule="auto"/>
      </w:pPr>
      <w:r>
        <w:separator/>
      </w:r>
    </w:p>
  </w:endnote>
  <w:endnote w:type="continuationSeparator" w:id="0">
    <w:p w14:paraId="74AD35DF" w14:textId="77777777" w:rsidR="00AA2565" w:rsidRDefault="00AA2565" w:rsidP="0018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3FDDC" w14:textId="77777777" w:rsidR="00AA2565" w:rsidRDefault="00AA2565" w:rsidP="001817DD">
      <w:pPr>
        <w:spacing w:after="0" w:line="240" w:lineRule="auto"/>
      </w:pPr>
      <w:r>
        <w:separator/>
      </w:r>
    </w:p>
  </w:footnote>
  <w:footnote w:type="continuationSeparator" w:id="0">
    <w:p w14:paraId="42DA4EBF" w14:textId="77777777" w:rsidR="00AA2565" w:rsidRDefault="00AA2565" w:rsidP="00181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2422C" w14:textId="7CCA1B9D" w:rsidR="001817DD" w:rsidRDefault="001817DD">
    <w:pPr>
      <w:pStyle w:val="Header"/>
      <w:jc w:val="center"/>
    </w:pPr>
    <w:r>
      <w:t xml:space="preserve">- </w:t>
    </w:r>
    <w:sdt>
      <w:sdtPr>
        <w:id w:val="-106472086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B2D17">
          <w:rPr>
            <w:noProof/>
          </w:rPr>
          <w:t>6</w:t>
        </w:r>
        <w:r>
          <w:rPr>
            <w:noProof/>
          </w:rPr>
          <w:fldChar w:fldCharType="end"/>
        </w:r>
      </w:sdtContent>
    </w:sdt>
    <w:r>
      <w:rPr>
        <w:noProof/>
      </w:rPr>
      <w:t xml:space="preserve"> -</w:t>
    </w:r>
  </w:p>
  <w:p w14:paraId="45B18FB7" w14:textId="77777777" w:rsidR="001817DD" w:rsidRDefault="00181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465D"/>
    <w:multiLevelType w:val="hybridMultilevel"/>
    <w:tmpl w:val="6D7498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F2E89"/>
    <w:multiLevelType w:val="hybridMultilevel"/>
    <w:tmpl w:val="2CA2BB8E"/>
    <w:lvl w:ilvl="0" w:tplc="CEF87664">
      <w:start w:val="1"/>
      <w:numFmt w:val="decimal"/>
      <w:lvlText w:val="%1)"/>
      <w:lvlJc w:val="left"/>
      <w:pPr>
        <w:ind w:left="720" w:hanging="360"/>
      </w:pPr>
      <w:rPr>
        <w:rFonts w:ascii="Calibri" w:eastAsia="Times New Roman"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3388A"/>
    <w:multiLevelType w:val="hybridMultilevel"/>
    <w:tmpl w:val="BAE445E8"/>
    <w:lvl w:ilvl="0" w:tplc="4D0E7682">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550C"/>
    <w:multiLevelType w:val="hybridMultilevel"/>
    <w:tmpl w:val="C270CFB6"/>
    <w:lvl w:ilvl="0" w:tplc="3BA48F38">
      <w:start w:val="1"/>
      <w:numFmt w:val="upperLetter"/>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0A245F"/>
    <w:multiLevelType w:val="hybridMultilevel"/>
    <w:tmpl w:val="2A4618B4"/>
    <w:lvl w:ilvl="0" w:tplc="BCF6C85C">
      <w:start w:val="17"/>
      <w:numFmt w:val="upperLetter"/>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276583"/>
    <w:multiLevelType w:val="hybridMultilevel"/>
    <w:tmpl w:val="033A38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D734FAB"/>
    <w:multiLevelType w:val="hybridMultilevel"/>
    <w:tmpl w:val="54BE6B34"/>
    <w:lvl w:ilvl="0" w:tplc="178825D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3B0939"/>
    <w:multiLevelType w:val="hybridMultilevel"/>
    <w:tmpl w:val="32147DF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8" w15:restartNumberingAfterBreak="0">
    <w:nsid w:val="38746E0A"/>
    <w:multiLevelType w:val="multilevel"/>
    <w:tmpl w:val="7EC23B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FAF6299"/>
    <w:multiLevelType w:val="multilevel"/>
    <w:tmpl w:val="B91E4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0D97D82"/>
    <w:multiLevelType w:val="hybridMultilevel"/>
    <w:tmpl w:val="7A466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5725901"/>
    <w:multiLevelType w:val="hybridMultilevel"/>
    <w:tmpl w:val="7F7657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4DEE7057"/>
    <w:multiLevelType w:val="hybridMultilevel"/>
    <w:tmpl w:val="4544A2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F6CDB"/>
    <w:multiLevelType w:val="hybridMultilevel"/>
    <w:tmpl w:val="9C6A25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E20F2E"/>
    <w:multiLevelType w:val="hybridMultilevel"/>
    <w:tmpl w:val="463E0F00"/>
    <w:lvl w:ilvl="0" w:tplc="DBE8F84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AB90EB6"/>
    <w:multiLevelType w:val="multilevel"/>
    <w:tmpl w:val="34A2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CC6953"/>
    <w:multiLevelType w:val="hybridMultilevel"/>
    <w:tmpl w:val="DA1ADB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864701"/>
    <w:multiLevelType w:val="hybridMultilevel"/>
    <w:tmpl w:val="B25C0DA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3636806"/>
    <w:multiLevelType w:val="multilevel"/>
    <w:tmpl w:val="1016A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15"/>
  </w:num>
  <w:num w:numId="3">
    <w:abstractNumId w:val="11"/>
  </w:num>
  <w:num w:numId="4">
    <w:abstractNumId w:val="17"/>
  </w:num>
  <w:num w:numId="5">
    <w:abstractNumId w:val="5"/>
  </w:num>
  <w:num w:numId="6">
    <w:abstractNumId w:val="17"/>
  </w:num>
  <w:num w:numId="7">
    <w:abstractNumId w:val="6"/>
  </w:num>
  <w:num w:numId="8">
    <w:abstractNumId w:val="4"/>
  </w:num>
  <w:num w:numId="9">
    <w:abstractNumId w:val="14"/>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
  </w:num>
  <w:num w:numId="17">
    <w:abstractNumId w:val="0"/>
  </w:num>
  <w:num w:numId="18">
    <w:abstractNumId w:val="16"/>
  </w:num>
  <w:num w:numId="19">
    <w:abstractNumId w:val="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862"/>
    <w:rsid w:val="0001247E"/>
    <w:rsid w:val="00023EE1"/>
    <w:rsid w:val="0002612C"/>
    <w:rsid w:val="0003299B"/>
    <w:rsid w:val="00032CB3"/>
    <w:rsid w:val="000937C5"/>
    <w:rsid w:val="000B000D"/>
    <w:rsid w:val="000C6930"/>
    <w:rsid w:val="000C7B34"/>
    <w:rsid w:val="0017177E"/>
    <w:rsid w:val="001817DD"/>
    <w:rsid w:val="001A32B1"/>
    <w:rsid w:val="0021017A"/>
    <w:rsid w:val="00211290"/>
    <w:rsid w:val="00215303"/>
    <w:rsid w:val="002456A3"/>
    <w:rsid w:val="00263A3F"/>
    <w:rsid w:val="002840B8"/>
    <w:rsid w:val="002858BF"/>
    <w:rsid w:val="002A2CD8"/>
    <w:rsid w:val="002C164D"/>
    <w:rsid w:val="002F3C1F"/>
    <w:rsid w:val="00303777"/>
    <w:rsid w:val="0031035C"/>
    <w:rsid w:val="003268A1"/>
    <w:rsid w:val="003520EA"/>
    <w:rsid w:val="00360874"/>
    <w:rsid w:val="00362711"/>
    <w:rsid w:val="003778C3"/>
    <w:rsid w:val="003B0B5E"/>
    <w:rsid w:val="003C6474"/>
    <w:rsid w:val="003D1FD7"/>
    <w:rsid w:val="003E22ED"/>
    <w:rsid w:val="003E2A35"/>
    <w:rsid w:val="00403235"/>
    <w:rsid w:val="00413901"/>
    <w:rsid w:val="00421DFF"/>
    <w:rsid w:val="004221FD"/>
    <w:rsid w:val="00437590"/>
    <w:rsid w:val="00442482"/>
    <w:rsid w:val="00443538"/>
    <w:rsid w:val="0044663D"/>
    <w:rsid w:val="00452D23"/>
    <w:rsid w:val="00494C2B"/>
    <w:rsid w:val="004B2D17"/>
    <w:rsid w:val="004B3B32"/>
    <w:rsid w:val="004D7AB9"/>
    <w:rsid w:val="004E07CF"/>
    <w:rsid w:val="004F12BE"/>
    <w:rsid w:val="005449CB"/>
    <w:rsid w:val="00560080"/>
    <w:rsid w:val="00560C5C"/>
    <w:rsid w:val="0056556C"/>
    <w:rsid w:val="0059305A"/>
    <w:rsid w:val="00597F56"/>
    <w:rsid w:val="005C5FC2"/>
    <w:rsid w:val="005C7700"/>
    <w:rsid w:val="005E101E"/>
    <w:rsid w:val="006157E3"/>
    <w:rsid w:val="006159A5"/>
    <w:rsid w:val="00636F15"/>
    <w:rsid w:val="00637465"/>
    <w:rsid w:val="00663907"/>
    <w:rsid w:val="0067336A"/>
    <w:rsid w:val="00675BE5"/>
    <w:rsid w:val="0069381E"/>
    <w:rsid w:val="006C30E3"/>
    <w:rsid w:val="006D20FC"/>
    <w:rsid w:val="00700D0A"/>
    <w:rsid w:val="0070349A"/>
    <w:rsid w:val="007041B1"/>
    <w:rsid w:val="00714181"/>
    <w:rsid w:val="00717BD8"/>
    <w:rsid w:val="00730B71"/>
    <w:rsid w:val="0073300F"/>
    <w:rsid w:val="007664A7"/>
    <w:rsid w:val="00791675"/>
    <w:rsid w:val="00794AF3"/>
    <w:rsid w:val="007C2110"/>
    <w:rsid w:val="007C4546"/>
    <w:rsid w:val="007C5CFB"/>
    <w:rsid w:val="007C7940"/>
    <w:rsid w:val="00804A8B"/>
    <w:rsid w:val="00832970"/>
    <w:rsid w:val="00853C8D"/>
    <w:rsid w:val="008557C1"/>
    <w:rsid w:val="0087309E"/>
    <w:rsid w:val="008A5DB0"/>
    <w:rsid w:val="008E7B27"/>
    <w:rsid w:val="008F13B2"/>
    <w:rsid w:val="009063C3"/>
    <w:rsid w:val="00927159"/>
    <w:rsid w:val="00933AE4"/>
    <w:rsid w:val="0096235F"/>
    <w:rsid w:val="00967909"/>
    <w:rsid w:val="009740B8"/>
    <w:rsid w:val="009765E0"/>
    <w:rsid w:val="00980929"/>
    <w:rsid w:val="0099656D"/>
    <w:rsid w:val="009A363B"/>
    <w:rsid w:val="009A6E28"/>
    <w:rsid w:val="009B2304"/>
    <w:rsid w:val="009C4792"/>
    <w:rsid w:val="009C5AEC"/>
    <w:rsid w:val="009D2EAE"/>
    <w:rsid w:val="009E34EF"/>
    <w:rsid w:val="009F4FF6"/>
    <w:rsid w:val="00A140E4"/>
    <w:rsid w:val="00A30270"/>
    <w:rsid w:val="00A45E4E"/>
    <w:rsid w:val="00A764A1"/>
    <w:rsid w:val="00A84408"/>
    <w:rsid w:val="00A947A4"/>
    <w:rsid w:val="00A951D4"/>
    <w:rsid w:val="00AA10AA"/>
    <w:rsid w:val="00AA2565"/>
    <w:rsid w:val="00AA3D13"/>
    <w:rsid w:val="00AC0332"/>
    <w:rsid w:val="00AC60F0"/>
    <w:rsid w:val="00AF3582"/>
    <w:rsid w:val="00AF5939"/>
    <w:rsid w:val="00B001BA"/>
    <w:rsid w:val="00B00A4B"/>
    <w:rsid w:val="00B01B8B"/>
    <w:rsid w:val="00B02E92"/>
    <w:rsid w:val="00B2470A"/>
    <w:rsid w:val="00B26596"/>
    <w:rsid w:val="00B64164"/>
    <w:rsid w:val="00B65249"/>
    <w:rsid w:val="00B70A9D"/>
    <w:rsid w:val="00B723DC"/>
    <w:rsid w:val="00BB1B42"/>
    <w:rsid w:val="00BF633A"/>
    <w:rsid w:val="00C175C7"/>
    <w:rsid w:val="00C34BD7"/>
    <w:rsid w:val="00C65C11"/>
    <w:rsid w:val="00C7766F"/>
    <w:rsid w:val="00C7784F"/>
    <w:rsid w:val="00C844ED"/>
    <w:rsid w:val="00C90936"/>
    <w:rsid w:val="00CA55E5"/>
    <w:rsid w:val="00CC4C4F"/>
    <w:rsid w:val="00CD1B6D"/>
    <w:rsid w:val="00CD6862"/>
    <w:rsid w:val="00CE6ED6"/>
    <w:rsid w:val="00CF275E"/>
    <w:rsid w:val="00CF5E36"/>
    <w:rsid w:val="00D04EA9"/>
    <w:rsid w:val="00D05628"/>
    <w:rsid w:val="00D173EE"/>
    <w:rsid w:val="00D56DDF"/>
    <w:rsid w:val="00DA03B3"/>
    <w:rsid w:val="00DA0E74"/>
    <w:rsid w:val="00DA1042"/>
    <w:rsid w:val="00DB4126"/>
    <w:rsid w:val="00DE0F68"/>
    <w:rsid w:val="00E07EBA"/>
    <w:rsid w:val="00E17720"/>
    <w:rsid w:val="00E22976"/>
    <w:rsid w:val="00E42E91"/>
    <w:rsid w:val="00E613F7"/>
    <w:rsid w:val="00E623BE"/>
    <w:rsid w:val="00E6668C"/>
    <w:rsid w:val="00E9150E"/>
    <w:rsid w:val="00EA7593"/>
    <w:rsid w:val="00EB5AA0"/>
    <w:rsid w:val="00EB7DCE"/>
    <w:rsid w:val="00F04D10"/>
    <w:rsid w:val="00F12FC2"/>
    <w:rsid w:val="00F25C84"/>
    <w:rsid w:val="00F44047"/>
    <w:rsid w:val="00F634D0"/>
    <w:rsid w:val="00F83637"/>
    <w:rsid w:val="00FC5B55"/>
    <w:rsid w:val="0250F0B1"/>
    <w:rsid w:val="07FF6111"/>
    <w:rsid w:val="08981EC6"/>
    <w:rsid w:val="0F333CF7"/>
    <w:rsid w:val="122763E8"/>
    <w:rsid w:val="157E7FF7"/>
    <w:rsid w:val="186441D4"/>
    <w:rsid w:val="207A6749"/>
    <w:rsid w:val="269ED21A"/>
    <w:rsid w:val="29E294FF"/>
    <w:rsid w:val="2A660652"/>
    <w:rsid w:val="2E4ADF81"/>
    <w:rsid w:val="32396BA3"/>
    <w:rsid w:val="32C3BE28"/>
    <w:rsid w:val="34271CFA"/>
    <w:rsid w:val="342A96F4"/>
    <w:rsid w:val="3757F9D8"/>
    <w:rsid w:val="3C967E37"/>
    <w:rsid w:val="3E7DE026"/>
    <w:rsid w:val="4006869F"/>
    <w:rsid w:val="41723250"/>
    <w:rsid w:val="41849C17"/>
    <w:rsid w:val="438F7AA2"/>
    <w:rsid w:val="447F73FE"/>
    <w:rsid w:val="45677C0D"/>
    <w:rsid w:val="45DB9B8D"/>
    <w:rsid w:val="48ED6CA2"/>
    <w:rsid w:val="4DB7C3B5"/>
    <w:rsid w:val="4E9AC686"/>
    <w:rsid w:val="4F239539"/>
    <w:rsid w:val="50D82FE3"/>
    <w:rsid w:val="52CDDDFA"/>
    <w:rsid w:val="549FB88C"/>
    <w:rsid w:val="57CFB007"/>
    <w:rsid w:val="59ADCFBC"/>
    <w:rsid w:val="59C6F146"/>
    <w:rsid w:val="649A1870"/>
    <w:rsid w:val="661F7150"/>
    <w:rsid w:val="6839F9A1"/>
    <w:rsid w:val="69A42408"/>
    <w:rsid w:val="6CC76CB6"/>
    <w:rsid w:val="6F9A3091"/>
    <w:rsid w:val="7810F893"/>
    <w:rsid w:val="79918DB9"/>
    <w:rsid w:val="7D1DD4A2"/>
    <w:rsid w:val="7D382709"/>
    <w:rsid w:val="7DC1AC33"/>
    <w:rsid w:val="7F5BF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11CBFD"/>
  <w15:docId w15:val="{FA50FE2F-182E-4421-80FA-537D01ACA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6862"/>
    <w:rPr>
      <w:color w:val="0000FF" w:themeColor="hyperlink"/>
      <w:u w:val="single"/>
    </w:rPr>
  </w:style>
  <w:style w:type="paragraph" w:styleId="BalloonText">
    <w:name w:val="Balloon Text"/>
    <w:basedOn w:val="Normal"/>
    <w:link w:val="BalloonTextChar"/>
    <w:uiPriority w:val="99"/>
    <w:semiHidden/>
    <w:unhideWhenUsed/>
    <w:rsid w:val="00CD6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862"/>
    <w:rPr>
      <w:rFonts w:ascii="Tahoma" w:hAnsi="Tahoma" w:cs="Tahoma"/>
      <w:sz w:val="16"/>
      <w:szCs w:val="16"/>
    </w:rPr>
  </w:style>
  <w:style w:type="character" w:styleId="CommentReference">
    <w:name w:val="annotation reference"/>
    <w:basedOn w:val="DefaultParagraphFont"/>
    <w:uiPriority w:val="99"/>
    <w:unhideWhenUsed/>
    <w:rsid w:val="00B65249"/>
    <w:rPr>
      <w:sz w:val="16"/>
      <w:szCs w:val="16"/>
    </w:rPr>
  </w:style>
  <w:style w:type="paragraph" w:styleId="CommentText">
    <w:name w:val="annotation text"/>
    <w:basedOn w:val="Normal"/>
    <w:link w:val="CommentTextChar"/>
    <w:uiPriority w:val="99"/>
    <w:unhideWhenUsed/>
    <w:rsid w:val="00B65249"/>
    <w:pPr>
      <w:spacing w:line="240" w:lineRule="auto"/>
    </w:pPr>
    <w:rPr>
      <w:sz w:val="20"/>
      <w:szCs w:val="20"/>
    </w:rPr>
  </w:style>
  <w:style w:type="character" w:customStyle="1" w:styleId="CommentTextChar">
    <w:name w:val="Comment Text Char"/>
    <w:basedOn w:val="DefaultParagraphFont"/>
    <w:link w:val="CommentText"/>
    <w:uiPriority w:val="99"/>
    <w:rsid w:val="00B65249"/>
    <w:rPr>
      <w:sz w:val="20"/>
      <w:szCs w:val="20"/>
    </w:rPr>
  </w:style>
  <w:style w:type="paragraph" w:styleId="CommentSubject">
    <w:name w:val="annotation subject"/>
    <w:basedOn w:val="CommentText"/>
    <w:next w:val="CommentText"/>
    <w:link w:val="CommentSubjectChar"/>
    <w:uiPriority w:val="99"/>
    <w:semiHidden/>
    <w:unhideWhenUsed/>
    <w:rsid w:val="00B65249"/>
    <w:rPr>
      <w:b/>
      <w:bCs/>
    </w:rPr>
  </w:style>
  <w:style w:type="character" w:customStyle="1" w:styleId="CommentSubjectChar">
    <w:name w:val="Comment Subject Char"/>
    <w:basedOn w:val="CommentTextChar"/>
    <w:link w:val="CommentSubject"/>
    <w:uiPriority w:val="99"/>
    <w:semiHidden/>
    <w:rsid w:val="00B65249"/>
    <w:rPr>
      <w:b/>
      <w:bCs/>
      <w:sz w:val="20"/>
      <w:szCs w:val="20"/>
    </w:rPr>
  </w:style>
  <w:style w:type="character" w:styleId="FollowedHyperlink">
    <w:name w:val="FollowedHyperlink"/>
    <w:basedOn w:val="DefaultParagraphFont"/>
    <w:uiPriority w:val="99"/>
    <w:semiHidden/>
    <w:unhideWhenUsed/>
    <w:rsid w:val="00B65249"/>
    <w:rPr>
      <w:color w:val="800080" w:themeColor="followedHyperlink"/>
      <w:u w:val="single"/>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9A6E28"/>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3,POCG Table Text"/>
    <w:basedOn w:val="Normal"/>
    <w:link w:val="ListParagraphChar"/>
    <w:uiPriority w:val="34"/>
    <w:qFormat/>
    <w:rsid w:val="009A6E28"/>
    <w:pPr>
      <w:spacing w:after="0" w:line="240" w:lineRule="auto"/>
      <w:ind w:left="720"/>
    </w:pPr>
  </w:style>
  <w:style w:type="paragraph" w:styleId="Header">
    <w:name w:val="header"/>
    <w:basedOn w:val="Normal"/>
    <w:link w:val="HeaderChar"/>
    <w:uiPriority w:val="99"/>
    <w:unhideWhenUsed/>
    <w:rsid w:val="0018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7DD"/>
  </w:style>
  <w:style w:type="paragraph" w:styleId="Footer">
    <w:name w:val="footer"/>
    <w:basedOn w:val="Normal"/>
    <w:link w:val="FooterChar"/>
    <w:uiPriority w:val="99"/>
    <w:unhideWhenUsed/>
    <w:rsid w:val="0018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7DD"/>
  </w:style>
  <w:style w:type="paragraph" w:styleId="NormalWeb">
    <w:name w:val="Normal (Web)"/>
    <w:basedOn w:val="Normal"/>
    <w:uiPriority w:val="99"/>
    <w:unhideWhenUsed/>
    <w:rsid w:val="00B26596"/>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basedOn w:val="Normal"/>
    <w:uiPriority w:val="99"/>
    <w:rsid w:val="00B26596"/>
    <w:pPr>
      <w:autoSpaceDE w:val="0"/>
      <w:autoSpaceDN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43474">
      <w:bodyDiv w:val="1"/>
      <w:marLeft w:val="0"/>
      <w:marRight w:val="0"/>
      <w:marTop w:val="0"/>
      <w:marBottom w:val="0"/>
      <w:divBdr>
        <w:top w:val="none" w:sz="0" w:space="0" w:color="auto"/>
        <w:left w:val="none" w:sz="0" w:space="0" w:color="auto"/>
        <w:bottom w:val="none" w:sz="0" w:space="0" w:color="auto"/>
        <w:right w:val="none" w:sz="0" w:space="0" w:color="auto"/>
      </w:divBdr>
    </w:div>
    <w:div w:id="66389383">
      <w:bodyDiv w:val="1"/>
      <w:marLeft w:val="0"/>
      <w:marRight w:val="0"/>
      <w:marTop w:val="0"/>
      <w:marBottom w:val="0"/>
      <w:divBdr>
        <w:top w:val="none" w:sz="0" w:space="0" w:color="auto"/>
        <w:left w:val="none" w:sz="0" w:space="0" w:color="auto"/>
        <w:bottom w:val="none" w:sz="0" w:space="0" w:color="auto"/>
        <w:right w:val="none" w:sz="0" w:space="0" w:color="auto"/>
      </w:divBdr>
    </w:div>
    <w:div w:id="74209781">
      <w:bodyDiv w:val="1"/>
      <w:marLeft w:val="0"/>
      <w:marRight w:val="0"/>
      <w:marTop w:val="0"/>
      <w:marBottom w:val="0"/>
      <w:divBdr>
        <w:top w:val="none" w:sz="0" w:space="0" w:color="auto"/>
        <w:left w:val="none" w:sz="0" w:space="0" w:color="auto"/>
        <w:bottom w:val="none" w:sz="0" w:space="0" w:color="auto"/>
        <w:right w:val="none" w:sz="0" w:space="0" w:color="auto"/>
      </w:divBdr>
    </w:div>
    <w:div w:id="151990044">
      <w:bodyDiv w:val="1"/>
      <w:marLeft w:val="0"/>
      <w:marRight w:val="0"/>
      <w:marTop w:val="0"/>
      <w:marBottom w:val="0"/>
      <w:divBdr>
        <w:top w:val="none" w:sz="0" w:space="0" w:color="auto"/>
        <w:left w:val="none" w:sz="0" w:space="0" w:color="auto"/>
        <w:bottom w:val="none" w:sz="0" w:space="0" w:color="auto"/>
        <w:right w:val="none" w:sz="0" w:space="0" w:color="auto"/>
      </w:divBdr>
    </w:div>
    <w:div w:id="256134309">
      <w:bodyDiv w:val="1"/>
      <w:marLeft w:val="0"/>
      <w:marRight w:val="0"/>
      <w:marTop w:val="0"/>
      <w:marBottom w:val="0"/>
      <w:divBdr>
        <w:top w:val="none" w:sz="0" w:space="0" w:color="auto"/>
        <w:left w:val="none" w:sz="0" w:space="0" w:color="auto"/>
        <w:bottom w:val="none" w:sz="0" w:space="0" w:color="auto"/>
        <w:right w:val="none" w:sz="0" w:space="0" w:color="auto"/>
      </w:divBdr>
    </w:div>
    <w:div w:id="291329306">
      <w:bodyDiv w:val="1"/>
      <w:marLeft w:val="0"/>
      <w:marRight w:val="0"/>
      <w:marTop w:val="0"/>
      <w:marBottom w:val="0"/>
      <w:divBdr>
        <w:top w:val="none" w:sz="0" w:space="0" w:color="auto"/>
        <w:left w:val="none" w:sz="0" w:space="0" w:color="auto"/>
        <w:bottom w:val="none" w:sz="0" w:space="0" w:color="auto"/>
        <w:right w:val="none" w:sz="0" w:space="0" w:color="auto"/>
      </w:divBdr>
    </w:div>
    <w:div w:id="353918423">
      <w:bodyDiv w:val="1"/>
      <w:marLeft w:val="0"/>
      <w:marRight w:val="0"/>
      <w:marTop w:val="0"/>
      <w:marBottom w:val="0"/>
      <w:divBdr>
        <w:top w:val="none" w:sz="0" w:space="0" w:color="auto"/>
        <w:left w:val="none" w:sz="0" w:space="0" w:color="auto"/>
        <w:bottom w:val="none" w:sz="0" w:space="0" w:color="auto"/>
        <w:right w:val="none" w:sz="0" w:space="0" w:color="auto"/>
      </w:divBdr>
    </w:div>
    <w:div w:id="438334323">
      <w:bodyDiv w:val="1"/>
      <w:marLeft w:val="0"/>
      <w:marRight w:val="0"/>
      <w:marTop w:val="0"/>
      <w:marBottom w:val="0"/>
      <w:divBdr>
        <w:top w:val="none" w:sz="0" w:space="0" w:color="auto"/>
        <w:left w:val="none" w:sz="0" w:space="0" w:color="auto"/>
        <w:bottom w:val="none" w:sz="0" w:space="0" w:color="auto"/>
        <w:right w:val="none" w:sz="0" w:space="0" w:color="auto"/>
      </w:divBdr>
    </w:div>
    <w:div w:id="454057883">
      <w:bodyDiv w:val="1"/>
      <w:marLeft w:val="0"/>
      <w:marRight w:val="0"/>
      <w:marTop w:val="0"/>
      <w:marBottom w:val="0"/>
      <w:divBdr>
        <w:top w:val="none" w:sz="0" w:space="0" w:color="auto"/>
        <w:left w:val="none" w:sz="0" w:space="0" w:color="auto"/>
        <w:bottom w:val="none" w:sz="0" w:space="0" w:color="auto"/>
        <w:right w:val="none" w:sz="0" w:space="0" w:color="auto"/>
      </w:divBdr>
    </w:div>
    <w:div w:id="482115139">
      <w:bodyDiv w:val="1"/>
      <w:marLeft w:val="0"/>
      <w:marRight w:val="0"/>
      <w:marTop w:val="0"/>
      <w:marBottom w:val="0"/>
      <w:divBdr>
        <w:top w:val="none" w:sz="0" w:space="0" w:color="auto"/>
        <w:left w:val="none" w:sz="0" w:space="0" w:color="auto"/>
        <w:bottom w:val="none" w:sz="0" w:space="0" w:color="auto"/>
        <w:right w:val="none" w:sz="0" w:space="0" w:color="auto"/>
      </w:divBdr>
    </w:div>
    <w:div w:id="519702138">
      <w:bodyDiv w:val="1"/>
      <w:marLeft w:val="0"/>
      <w:marRight w:val="0"/>
      <w:marTop w:val="0"/>
      <w:marBottom w:val="0"/>
      <w:divBdr>
        <w:top w:val="none" w:sz="0" w:space="0" w:color="auto"/>
        <w:left w:val="none" w:sz="0" w:space="0" w:color="auto"/>
        <w:bottom w:val="none" w:sz="0" w:space="0" w:color="auto"/>
        <w:right w:val="none" w:sz="0" w:space="0" w:color="auto"/>
      </w:divBdr>
      <w:divsChild>
        <w:div w:id="529032293">
          <w:marLeft w:val="0"/>
          <w:marRight w:val="0"/>
          <w:marTop w:val="0"/>
          <w:marBottom w:val="0"/>
          <w:divBdr>
            <w:top w:val="none" w:sz="0" w:space="0" w:color="auto"/>
            <w:left w:val="none" w:sz="0" w:space="0" w:color="auto"/>
            <w:bottom w:val="none" w:sz="0" w:space="0" w:color="auto"/>
            <w:right w:val="none" w:sz="0" w:space="0" w:color="auto"/>
          </w:divBdr>
          <w:divsChild>
            <w:div w:id="896742471">
              <w:marLeft w:val="0"/>
              <w:marRight w:val="0"/>
              <w:marTop w:val="0"/>
              <w:marBottom w:val="0"/>
              <w:divBdr>
                <w:top w:val="none" w:sz="0" w:space="0" w:color="auto"/>
                <w:left w:val="none" w:sz="0" w:space="0" w:color="auto"/>
                <w:bottom w:val="none" w:sz="0" w:space="0" w:color="auto"/>
                <w:right w:val="none" w:sz="0" w:space="0" w:color="auto"/>
              </w:divBdr>
              <w:divsChild>
                <w:div w:id="1838224353">
                  <w:marLeft w:val="0"/>
                  <w:marRight w:val="0"/>
                  <w:marTop w:val="0"/>
                  <w:marBottom w:val="0"/>
                  <w:divBdr>
                    <w:top w:val="none" w:sz="0" w:space="0" w:color="auto"/>
                    <w:left w:val="none" w:sz="0" w:space="0" w:color="auto"/>
                    <w:bottom w:val="none" w:sz="0" w:space="0" w:color="auto"/>
                    <w:right w:val="none" w:sz="0" w:space="0" w:color="auto"/>
                  </w:divBdr>
                  <w:divsChild>
                    <w:div w:id="1930112453">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 w:id="582489519">
      <w:bodyDiv w:val="1"/>
      <w:marLeft w:val="0"/>
      <w:marRight w:val="0"/>
      <w:marTop w:val="0"/>
      <w:marBottom w:val="0"/>
      <w:divBdr>
        <w:top w:val="none" w:sz="0" w:space="0" w:color="auto"/>
        <w:left w:val="none" w:sz="0" w:space="0" w:color="auto"/>
        <w:bottom w:val="none" w:sz="0" w:space="0" w:color="auto"/>
        <w:right w:val="none" w:sz="0" w:space="0" w:color="auto"/>
      </w:divBdr>
      <w:divsChild>
        <w:div w:id="1131940045">
          <w:marLeft w:val="0"/>
          <w:marRight w:val="0"/>
          <w:marTop w:val="0"/>
          <w:marBottom w:val="0"/>
          <w:divBdr>
            <w:top w:val="none" w:sz="0" w:space="0" w:color="auto"/>
            <w:left w:val="none" w:sz="0" w:space="0" w:color="auto"/>
            <w:bottom w:val="none" w:sz="0" w:space="0" w:color="auto"/>
            <w:right w:val="none" w:sz="0" w:space="0" w:color="auto"/>
          </w:divBdr>
          <w:divsChild>
            <w:div w:id="104734110">
              <w:marLeft w:val="0"/>
              <w:marRight w:val="0"/>
              <w:marTop w:val="0"/>
              <w:marBottom w:val="0"/>
              <w:divBdr>
                <w:top w:val="none" w:sz="0" w:space="0" w:color="auto"/>
                <w:left w:val="none" w:sz="0" w:space="0" w:color="auto"/>
                <w:bottom w:val="none" w:sz="0" w:space="0" w:color="auto"/>
                <w:right w:val="none" w:sz="0" w:space="0" w:color="auto"/>
              </w:divBdr>
              <w:divsChild>
                <w:div w:id="1215969277">
                  <w:marLeft w:val="0"/>
                  <w:marRight w:val="0"/>
                  <w:marTop w:val="0"/>
                  <w:marBottom w:val="0"/>
                  <w:divBdr>
                    <w:top w:val="none" w:sz="0" w:space="0" w:color="auto"/>
                    <w:left w:val="none" w:sz="0" w:space="0" w:color="auto"/>
                    <w:bottom w:val="none" w:sz="0" w:space="0" w:color="auto"/>
                    <w:right w:val="none" w:sz="0" w:space="0" w:color="auto"/>
                  </w:divBdr>
                  <w:divsChild>
                    <w:div w:id="1440301302">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 w:id="632101096">
      <w:bodyDiv w:val="1"/>
      <w:marLeft w:val="0"/>
      <w:marRight w:val="0"/>
      <w:marTop w:val="0"/>
      <w:marBottom w:val="0"/>
      <w:divBdr>
        <w:top w:val="none" w:sz="0" w:space="0" w:color="auto"/>
        <w:left w:val="none" w:sz="0" w:space="0" w:color="auto"/>
        <w:bottom w:val="none" w:sz="0" w:space="0" w:color="auto"/>
        <w:right w:val="none" w:sz="0" w:space="0" w:color="auto"/>
      </w:divBdr>
    </w:div>
    <w:div w:id="708528162">
      <w:bodyDiv w:val="1"/>
      <w:marLeft w:val="0"/>
      <w:marRight w:val="0"/>
      <w:marTop w:val="0"/>
      <w:marBottom w:val="0"/>
      <w:divBdr>
        <w:top w:val="none" w:sz="0" w:space="0" w:color="auto"/>
        <w:left w:val="none" w:sz="0" w:space="0" w:color="auto"/>
        <w:bottom w:val="none" w:sz="0" w:space="0" w:color="auto"/>
        <w:right w:val="none" w:sz="0" w:space="0" w:color="auto"/>
      </w:divBdr>
    </w:div>
    <w:div w:id="731199763">
      <w:bodyDiv w:val="1"/>
      <w:marLeft w:val="0"/>
      <w:marRight w:val="0"/>
      <w:marTop w:val="0"/>
      <w:marBottom w:val="0"/>
      <w:divBdr>
        <w:top w:val="none" w:sz="0" w:space="0" w:color="auto"/>
        <w:left w:val="none" w:sz="0" w:space="0" w:color="auto"/>
        <w:bottom w:val="none" w:sz="0" w:space="0" w:color="auto"/>
        <w:right w:val="none" w:sz="0" w:space="0" w:color="auto"/>
      </w:divBdr>
      <w:divsChild>
        <w:div w:id="1866017496">
          <w:marLeft w:val="0"/>
          <w:marRight w:val="0"/>
          <w:marTop w:val="0"/>
          <w:marBottom w:val="0"/>
          <w:divBdr>
            <w:top w:val="none" w:sz="0" w:space="0" w:color="auto"/>
            <w:left w:val="none" w:sz="0" w:space="0" w:color="auto"/>
            <w:bottom w:val="none" w:sz="0" w:space="0" w:color="auto"/>
            <w:right w:val="none" w:sz="0" w:space="0" w:color="auto"/>
          </w:divBdr>
          <w:divsChild>
            <w:div w:id="106119516">
              <w:marLeft w:val="0"/>
              <w:marRight w:val="0"/>
              <w:marTop w:val="0"/>
              <w:marBottom w:val="0"/>
              <w:divBdr>
                <w:top w:val="none" w:sz="0" w:space="0" w:color="auto"/>
                <w:left w:val="none" w:sz="0" w:space="0" w:color="auto"/>
                <w:bottom w:val="none" w:sz="0" w:space="0" w:color="auto"/>
                <w:right w:val="none" w:sz="0" w:space="0" w:color="auto"/>
              </w:divBdr>
              <w:divsChild>
                <w:div w:id="1180001617">
                  <w:marLeft w:val="0"/>
                  <w:marRight w:val="0"/>
                  <w:marTop w:val="0"/>
                  <w:marBottom w:val="0"/>
                  <w:divBdr>
                    <w:top w:val="none" w:sz="0" w:space="0" w:color="auto"/>
                    <w:left w:val="none" w:sz="0" w:space="0" w:color="auto"/>
                    <w:bottom w:val="none" w:sz="0" w:space="0" w:color="auto"/>
                    <w:right w:val="none" w:sz="0" w:space="0" w:color="auto"/>
                  </w:divBdr>
                  <w:divsChild>
                    <w:div w:id="1648709432">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 w:id="761295488">
      <w:bodyDiv w:val="1"/>
      <w:marLeft w:val="0"/>
      <w:marRight w:val="0"/>
      <w:marTop w:val="0"/>
      <w:marBottom w:val="0"/>
      <w:divBdr>
        <w:top w:val="none" w:sz="0" w:space="0" w:color="auto"/>
        <w:left w:val="none" w:sz="0" w:space="0" w:color="auto"/>
        <w:bottom w:val="none" w:sz="0" w:space="0" w:color="auto"/>
        <w:right w:val="none" w:sz="0" w:space="0" w:color="auto"/>
      </w:divBdr>
    </w:div>
    <w:div w:id="794757456">
      <w:bodyDiv w:val="1"/>
      <w:marLeft w:val="0"/>
      <w:marRight w:val="0"/>
      <w:marTop w:val="0"/>
      <w:marBottom w:val="0"/>
      <w:divBdr>
        <w:top w:val="none" w:sz="0" w:space="0" w:color="auto"/>
        <w:left w:val="none" w:sz="0" w:space="0" w:color="auto"/>
        <w:bottom w:val="none" w:sz="0" w:space="0" w:color="auto"/>
        <w:right w:val="none" w:sz="0" w:space="0" w:color="auto"/>
      </w:divBdr>
    </w:div>
    <w:div w:id="825098504">
      <w:bodyDiv w:val="1"/>
      <w:marLeft w:val="0"/>
      <w:marRight w:val="0"/>
      <w:marTop w:val="0"/>
      <w:marBottom w:val="0"/>
      <w:divBdr>
        <w:top w:val="none" w:sz="0" w:space="0" w:color="auto"/>
        <w:left w:val="none" w:sz="0" w:space="0" w:color="auto"/>
        <w:bottom w:val="none" w:sz="0" w:space="0" w:color="auto"/>
        <w:right w:val="none" w:sz="0" w:space="0" w:color="auto"/>
      </w:divBdr>
    </w:div>
    <w:div w:id="854197470">
      <w:bodyDiv w:val="1"/>
      <w:marLeft w:val="0"/>
      <w:marRight w:val="0"/>
      <w:marTop w:val="0"/>
      <w:marBottom w:val="0"/>
      <w:divBdr>
        <w:top w:val="none" w:sz="0" w:space="0" w:color="auto"/>
        <w:left w:val="none" w:sz="0" w:space="0" w:color="auto"/>
        <w:bottom w:val="none" w:sz="0" w:space="0" w:color="auto"/>
        <w:right w:val="none" w:sz="0" w:space="0" w:color="auto"/>
      </w:divBdr>
    </w:div>
    <w:div w:id="1129788370">
      <w:bodyDiv w:val="1"/>
      <w:marLeft w:val="0"/>
      <w:marRight w:val="0"/>
      <w:marTop w:val="0"/>
      <w:marBottom w:val="0"/>
      <w:divBdr>
        <w:top w:val="none" w:sz="0" w:space="0" w:color="auto"/>
        <w:left w:val="none" w:sz="0" w:space="0" w:color="auto"/>
        <w:bottom w:val="none" w:sz="0" w:space="0" w:color="auto"/>
        <w:right w:val="none" w:sz="0" w:space="0" w:color="auto"/>
      </w:divBdr>
      <w:divsChild>
        <w:div w:id="2081053537">
          <w:marLeft w:val="0"/>
          <w:marRight w:val="0"/>
          <w:marTop w:val="0"/>
          <w:marBottom w:val="0"/>
          <w:divBdr>
            <w:top w:val="none" w:sz="0" w:space="0" w:color="auto"/>
            <w:left w:val="none" w:sz="0" w:space="0" w:color="auto"/>
            <w:bottom w:val="none" w:sz="0" w:space="0" w:color="auto"/>
            <w:right w:val="none" w:sz="0" w:space="0" w:color="auto"/>
          </w:divBdr>
          <w:divsChild>
            <w:div w:id="1943105874">
              <w:marLeft w:val="0"/>
              <w:marRight w:val="0"/>
              <w:marTop w:val="0"/>
              <w:marBottom w:val="0"/>
              <w:divBdr>
                <w:top w:val="none" w:sz="0" w:space="0" w:color="auto"/>
                <w:left w:val="none" w:sz="0" w:space="0" w:color="auto"/>
                <w:bottom w:val="none" w:sz="0" w:space="0" w:color="auto"/>
                <w:right w:val="none" w:sz="0" w:space="0" w:color="auto"/>
              </w:divBdr>
              <w:divsChild>
                <w:div w:id="1524976441">
                  <w:marLeft w:val="0"/>
                  <w:marRight w:val="0"/>
                  <w:marTop w:val="0"/>
                  <w:marBottom w:val="0"/>
                  <w:divBdr>
                    <w:top w:val="none" w:sz="0" w:space="0" w:color="auto"/>
                    <w:left w:val="none" w:sz="0" w:space="0" w:color="auto"/>
                    <w:bottom w:val="none" w:sz="0" w:space="0" w:color="auto"/>
                    <w:right w:val="none" w:sz="0" w:space="0" w:color="auto"/>
                  </w:divBdr>
                  <w:divsChild>
                    <w:div w:id="1509102415">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 w:id="1238173231">
      <w:bodyDiv w:val="1"/>
      <w:marLeft w:val="0"/>
      <w:marRight w:val="0"/>
      <w:marTop w:val="0"/>
      <w:marBottom w:val="0"/>
      <w:divBdr>
        <w:top w:val="none" w:sz="0" w:space="0" w:color="auto"/>
        <w:left w:val="none" w:sz="0" w:space="0" w:color="auto"/>
        <w:bottom w:val="none" w:sz="0" w:space="0" w:color="auto"/>
        <w:right w:val="none" w:sz="0" w:space="0" w:color="auto"/>
      </w:divBdr>
    </w:div>
    <w:div w:id="1239444648">
      <w:bodyDiv w:val="1"/>
      <w:marLeft w:val="0"/>
      <w:marRight w:val="0"/>
      <w:marTop w:val="0"/>
      <w:marBottom w:val="0"/>
      <w:divBdr>
        <w:top w:val="none" w:sz="0" w:space="0" w:color="auto"/>
        <w:left w:val="none" w:sz="0" w:space="0" w:color="auto"/>
        <w:bottom w:val="none" w:sz="0" w:space="0" w:color="auto"/>
        <w:right w:val="none" w:sz="0" w:space="0" w:color="auto"/>
      </w:divBdr>
    </w:div>
    <w:div w:id="1259412294">
      <w:bodyDiv w:val="1"/>
      <w:marLeft w:val="0"/>
      <w:marRight w:val="0"/>
      <w:marTop w:val="0"/>
      <w:marBottom w:val="0"/>
      <w:divBdr>
        <w:top w:val="none" w:sz="0" w:space="0" w:color="auto"/>
        <w:left w:val="none" w:sz="0" w:space="0" w:color="auto"/>
        <w:bottom w:val="none" w:sz="0" w:space="0" w:color="auto"/>
        <w:right w:val="none" w:sz="0" w:space="0" w:color="auto"/>
      </w:divBdr>
    </w:div>
    <w:div w:id="1263761643">
      <w:bodyDiv w:val="1"/>
      <w:marLeft w:val="0"/>
      <w:marRight w:val="0"/>
      <w:marTop w:val="0"/>
      <w:marBottom w:val="0"/>
      <w:divBdr>
        <w:top w:val="none" w:sz="0" w:space="0" w:color="auto"/>
        <w:left w:val="none" w:sz="0" w:space="0" w:color="auto"/>
        <w:bottom w:val="none" w:sz="0" w:space="0" w:color="auto"/>
        <w:right w:val="none" w:sz="0" w:space="0" w:color="auto"/>
      </w:divBdr>
    </w:div>
    <w:div w:id="1286960356">
      <w:bodyDiv w:val="1"/>
      <w:marLeft w:val="0"/>
      <w:marRight w:val="0"/>
      <w:marTop w:val="0"/>
      <w:marBottom w:val="0"/>
      <w:divBdr>
        <w:top w:val="none" w:sz="0" w:space="0" w:color="auto"/>
        <w:left w:val="none" w:sz="0" w:space="0" w:color="auto"/>
        <w:bottom w:val="none" w:sz="0" w:space="0" w:color="auto"/>
        <w:right w:val="none" w:sz="0" w:space="0" w:color="auto"/>
      </w:divBdr>
      <w:divsChild>
        <w:div w:id="1512795266">
          <w:marLeft w:val="0"/>
          <w:marRight w:val="0"/>
          <w:marTop w:val="0"/>
          <w:marBottom w:val="0"/>
          <w:divBdr>
            <w:top w:val="none" w:sz="0" w:space="0" w:color="auto"/>
            <w:left w:val="none" w:sz="0" w:space="0" w:color="auto"/>
            <w:bottom w:val="none" w:sz="0" w:space="0" w:color="auto"/>
            <w:right w:val="none" w:sz="0" w:space="0" w:color="auto"/>
          </w:divBdr>
          <w:divsChild>
            <w:div w:id="316764791">
              <w:marLeft w:val="0"/>
              <w:marRight w:val="0"/>
              <w:marTop w:val="0"/>
              <w:marBottom w:val="0"/>
              <w:divBdr>
                <w:top w:val="none" w:sz="0" w:space="0" w:color="auto"/>
                <w:left w:val="none" w:sz="0" w:space="0" w:color="auto"/>
                <w:bottom w:val="none" w:sz="0" w:space="0" w:color="auto"/>
                <w:right w:val="none" w:sz="0" w:space="0" w:color="auto"/>
              </w:divBdr>
              <w:divsChild>
                <w:div w:id="2004166509">
                  <w:marLeft w:val="0"/>
                  <w:marRight w:val="0"/>
                  <w:marTop w:val="0"/>
                  <w:marBottom w:val="0"/>
                  <w:divBdr>
                    <w:top w:val="none" w:sz="0" w:space="0" w:color="auto"/>
                    <w:left w:val="none" w:sz="0" w:space="0" w:color="auto"/>
                    <w:bottom w:val="none" w:sz="0" w:space="0" w:color="auto"/>
                    <w:right w:val="none" w:sz="0" w:space="0" w:color="auto"/>
                  </w:divBdr>
                  <w:divsChild>
                    <w:div w:id="1306928173">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 w:id="1295984664">
      <w:bodyDiv w:val="1"/>
      <w:marLeft w:val="0"/>
      <w:marRight w:val="0"/>
      <w:marTop w:val="0"/>
      <w:marBottom w:val="0"/>
      <w:divBdr>
        <w:top w:val="none" w:sz="0" w:space="0" w:color="auto"/>
        <w:left w:val="none" w:sz="0" w:space="0" w:color="auto"/>
        <w:bottom w:val="none" w:sz="0" w:space="0" w:color="auto"/>
        <w:right w:val="none" w:sz="0" w:space="0" w:color="auto"/>
      </w:divBdr>
    </w:div>
    <w:div w:id="1345864114">
      <w:bodyDiv w:val="1"/>
      <w:marLeft w:val="0"/>
      <w:marRight w:val="0"/>
      <w:marTop w:val="0"/>
      <w:marBottom w:val="0"/>
      <w:divBdr>
        <w:top w:val="none" w:sz="0" w:space="0" w:color="auto"/>
        <w:left w:val="none" w:sz="0" w:space="0" w:color="auto"/>
        <w:bottom w:val="none" w:sz="0" w:space="0" w:color="auto"/>
        <w:right w:val="none" w:sz="0" w:space="0" w:color="auto"/>
      </w:divBdr>
    </w:div>
    <w:div w:id="1405907234">
      <w:bodyDiv w:val="1"/>
      <w:marLeft w:val="0"/>
      <w:marRight w:val="0"/>
      <w:marTop w:val="0"/>
      <w:marBottom w:val="0"/>
      <w:divBdr>
        <w:top w:val="none" w:sz="0" w:space="0" w:color="auto"/>
        <w:left w:val="none" w:sz="0" w:space="0" w:color="auto"/>
        <w:bottom w:val="none" w:sz="0" w:space="0" w:color="auto"/>
        <w:right w:val="none" w:sz="0" w:space="0" w:color="auto"/>
      </w:divBdr>
    </w:div>
    <w:div w:id="1479612977">
      <w:bodyDiv w:val="1"/>
      <w:marLeft w:val="0"/>
      <w:marRight w:val="0"/>
      <w:marTop w:val="0"/>
      <w:marBottom w:val="0"/>
      <w:divBdr>
        <w:top w:val="none" w:sz="0" w:space="0" w:color="auto"/>
        <w:left w:val="none" w:sz="0" w:space="0" w:color="auto"/>
        <w:bottom w:val="none" w:sz="0" w:space="0" w:color="auto"/>
        <w:right w:val="none" w:sz="0" w:space="0" w:color="auto"/>
      </w:divBdr>
    </w:div>
    <w:div w:id="1586183874">
      <w:bodyDiv w:val="1"/>
      <w:marLeft w:val="0"/>
      <w:marRight w:val="0"/>
      <w:marTop w:val="0"/>
      <w:marBottom w:val="0"/>
      <w:divBdr>
        <w:top w:val="none" w:sz="0" w:space="0" w:color="auto"/>
        <w:left w:val="none" w:sz="0" w:space="0" w:color="auto"/>
        <w:bottom w:val="none" w:sz="0" w:space="0" w:color="auto"/>
        <w:right w:val="none" w:sz="0" w:space="0" w:color="auto"/>
      </w:divBdr>
      <w:divsChild>
        <w:div w:id="958220893">
          <w:marLeft w:val="0"/>
          <w:marRight w:val="0"/>
          <w:marTop w:val="0"/>
          <w:marBottom w:val="0"/>
          <w:divBdr>
            <w:top w:val="none" w:sz="0" w:space="0" w:color="auto"/>
            <w:left w:val="none" w:sz="0" w:space="0" w:color="auto"/>
            <w:bottom w:val="none" w:sz="0" w:space="0" w:color="auto"/>
            <w:right w:val="none" w:sz="0" w:space="0" w:color="auto"/>
          </w:divBdr>
          <w:divsChild>
            <w:div w:id="591398423">
              <w:marLeft w:val="0"/>
              <w:marRight w:val="0"/>
              <w:marTop w:val="0"/>
              <w:marBottom w:val="0"/>
              <w:divBdr>
                <w:top w:val="none" w:sz="0" w:space="0" w:color="auto"/>
                <w:left w:val="none" w:sz="0" w:space="0" w:color="auto"/>
                <w:bottom w:val="none" w:sz="0" w:space="0" w:color="auto"/>
                <w:right w:val="none" w:sz="0" w:space="0" w:color="auto"/>
              </w:divBdr>
              <w:divsChild>
                <w:div w:id="575287357">
                  <w:marLeft w:val="0"/>
                  <w:marRight w:val="0"/>
                  <w:marTop w:val="0"/>
                  <w:marBottom w:val="0"/>
                  <w:divBdr>
                    <w:top w:val="none" w:sz="0" w:space="0" w:color="auto"/>
                    <w:left w:val="none" w:sz="0" w:space="0" w:color="auto"/>
                    <w:bottom w:val="none" w:sz="0" w:space="0" w:color="auto"/>
                    <w:right w:val="none" w:sz="0" w:space="0" w:color="auto"/>
                  </w:divBdr>
                  <w:divsChild>
                    <w:div w:id="859048898">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 w:id="1634946211">
      <w:bodyDiv w:val="1"/>
      <w:marLeft w:val="0"/>
      <w:marRight w:val="0"/>
      <w:marTop w:val="0"/>
      <w:marBottom w:val="0"/>
      <w:divBdr>
        <w:top w:val="none" w:sz="0" w:space="0" w:color="auto"/>
        <w:left w:val="none" w:sz="0" w:space="0" w:color="auto"/>
        <w:bottom w:val="none" w:sz="0" w:space="0" w:color="auto"/>
        <w:right w:val="none" w:sz="0" w:space="0" w:color="auto"/>
      </w:divBdr>
    </w:div>
    <w:div w:id="1643732164">
      <w:bodyDiv w:val="1"/>
      <w:marLeft w:val="0"/>
      <w:marRight w:val="0"/>
      <w:marTop w:val="0"/>
      <w:marBottom w:val="0"/>
      <w:divBdr>
        <w:top w:val="none" w:sz="0" w:space="0" w:color="auto"/>
        <w:left w:val="none" w:sz="0" w:space="0" w:color="auto"/>
        <w:bottom w:val="none" w:sz="0" w:space="0" w:color="auto"/>
        <w:right w:val="none" w:sz="0" w:space="0" w:color="auto"/>
      </w:divBdr>
    </w:div>
    <w:div w:id="1694724557">
      <w:bodyDiv w:val="1"/>
      <w:marLeft w:val="0"/>
      <w:marRight w:val="0"/>
      <w:marTop w:val="0"/>
      <w:marBottom w:val="0"/>
      <w:divBdr>
        <w:top w:val="none" w:sz="0" w:space="0" w:color="auto"/>
        <w:left w:val="none" w:sz="0" w:space="0" w:color="auto"/>
        <w:bottom w:val="none" w:sz="0" w:space="0" w:color="auto"/>
        <w:right w:val="none" w:sz="0" w:space="0" w:color="auto"/>
      </w:divBdr>
    </w:div>
    <w:div w:id="1745294206">
      <w:bodyDiv w:val="1"/>
      <w:marLeft w:val="0"/>
      <w:marRight w:val="0"/>
      <w:marTop w:val="0"/>
      <w:marBottom w:val="0"/>
      <w:divBdr>
        <w:top w:val="none" w:sz="0" w:space="0" w:color="auto"/>
        <w:left w:val="none" w:sz="0" w:space="0" w:color="auto"/>
        <w:bottom w:val="none" w:sz="0" w:space="0" w:color="auto"/>
        <w:right w:val="none" w:sz="0" w:space="0" w:color="auto"/>
      </w:divBdr>
    </w:div>
    <w:div w:id="1763184830">
      <w:bodyDiv w:val="1"/>
      <w:marLeft w:val="0"/>
      <w:marRight w:val="0"/>
      <w:marTop w:val="0"/>
      <w:marBottom w:val="0"/>
      <w:divBdr>
        <w:top w:val="none" w:sz="0" w:space="0" w:color="auto"/>
        <w:left w:val="none" w:sz="0" w:space="0" w:color="auto"/>
        <w:bottom w:val="none" w:sz="0" w:space="0" w:color="auto"/>
        <w:right w:val="none" w:sz="0" w:space="0" w:color="auto"/>
      </w:divBdr>
    </w:div>
    <w:div w:id="1802528323">
      <w:bodyDiv w:val="1"/>
      <w:marLeft w:val="0"/>
      <w:marRight w:val="0"/>
      <w:marTop w:val="0"/>
      <w:marBottom w:val="0"/>
      <w:divBdr>
        <w:top w:val="none" w:sz="0" w:space="0" w:color="auto"/>
        <w:left w:val="none" w:sz="0" w:space="0" w:color="auto"/>
        <w:bottom w:val="none" w:sz="0" w:space="0" w:color="auto"/>
        <w:right w:val="none" w:sz="0" w:space="0" w:color="auto"/>
      </w:divBdr>
    </w:div>
    <w:div w:id="1858694913">
      <w:bodyDiv w:val="1"/>
      <w:marLeft w:val="0"/>
      <w:marRight w:val="0"/>
      <w:marTop w:val="0"/>
      <w:marBottom w:val="0"/>
      <w:divBdr>
        <w:top w:val="none" w:sz="0" w:space="0" w:color="auto"/>
        <w:left w:val="none" w:sz="0" w:space="0" w:color="auto"/>
        <w:bottom w:val="none" w:sz="0" w:space="0" w:color="auto"/>
        <w:right w:val="none" w:sz="0" w:space="0" w:color="auto"/>
      </w:divBdr>
      <w:divsChild>
        <w:div w:id="2087457915">
          <w:marLeft w:val="0"/>
          <w:marRight w:val="0"/>
          <w:marTop w:val="0"/>
          <w:marBottom w:val="0"/>
          <w:divBdr>
            <w:top w:val="none" w:sz="0" w:space="0" w:color="auto"/>
            <w:left w:val="none" w:sz="0" w:space="0" w:color="auto"/>
            <w:bottom w:val="none" w:sz="0" w:space="0" w:color="auto"/>
            <w:right w:val="none" w:sz="0" w:space="0" w:color="auto"/>
          </w:divBdr>
          <w:divsChild>
            <w:div w:id="314994839">
              <w:marLeft w:val="0"/>
              <w:marRight w:val="0"/>
              <w:marTop w:val="0"/>
              <w:marBottom w:val="0"/>
              <w:divBdr>
                <w:top w:val="none" w:sz="0" w:space="0" w:color="auto"/>
                <w:left w:val="none" w:sz="0" w:space="0" w:color="auto"/>
                <w:bottom w:val="none" w:sz="0" w:space="0" w:color="auto"/>
                <w:right w:val="none" w:sz="0" w:space="0" w:color="auto"/>
              </w:divBdr>
            </w:div>
            <w:div w:id="53701655">
              <w:marLeft w:val="0"/>
              <w:marRight w:val="0"/>
              <w:marTop w:val="0"/>
              <w:marBottom w:val="0"/>
              <w:divBdr>
                <w:top w:val="none" w:sz="0" w:space="0" w:color="auto"/>
                <w:left w:val="none" w:sz="0" w:space="0" w:color="auto"/>
                <w:bottom w:val="none" w:sz="0" w:space="0" w:color="auto"/>
                <w:right w:val="none" w:sz="0" w:space="0" w:color="auto"/>
              </w:divBdr>
            </w:div>
            <w:div w:id="1173570771">
              <w:marLeft w:val="0"/>
              <w:marRight w:val="0"/>
              <w:marTop w:val="0"/>
              <w:marBottom w:val="0"/>
              <w:divBdr>
                <w:top w:val="none" w:sz="0" w:space="0" w:color="auto"/>
                <w:left w:val="none" w:sz="0" w:space="0" w:color="auto"/>
                <w:bottom w:val="none" w:sz="0" w:space="0" w:color="auto"/>
                <w:right w:val="none" w:sz="0" w:space="0" w:color="auto"/>
              </w:divBdr>
            </w:div>
            <w:div w:id="1626345937">
              <w:marLeft w:val="0"/>
              <w:marRight w:val="0"/>
              <w:marTop w:val="0"/>
              <w:marBottom w:val="0"/>
              <w:divBdr>
                <w:top w:val="none" w:sz="0" w:space="0" w:color="auto"/>
                <w:left w:val="none" w:sz="0" w:space="0" w:color="auto"/>
                <w:bottom w:val="none" w:sz="0" w:space="0" w:color="auto"/>
                <w:right w:val="none" w:sz="0" w:space="0" w:color="auto"/>
              </w:divBdr>
              <w:divsChild>
                <w:div w:id="19961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5318">
          <w:marLeft w:val="0"/>
          <w:marRight w:val="0"/>
          <w:marTop w:val="0"/>
          <w:marBottom w:val="0"/>
          <w:divBdr>
            <w:top w:val="none" w:sz="0" w:space="0" w:color="auto"/>
            <w:left w:val="none" w:sz="0" w:space="0" w:color="auto"/>
            <w:bottom w:val="none" w:sz="0" w:space="0" w:color="auto"/>
            <w:right w:val="none" w:sz="0" w:space="0" w:color="auto"/>
          </w:divBdr>
        </w:div>
      </w:divsChild>
    </w:div>
    <w:div w:id="1925261826">
      <w:bodyDiv w:val="1"/>
      <w:marLeft w:val="0"/>
      <w:marRight w:val="0"/>
      <w:marTop w:val="0"/>
      <w:marBottom w:val="0"/>
      <w:divBdr>
        <w:top w:val="none" w:sz="0" w:space="0" w:color="auto"/>
        <w:left w:val="none" w:sz="0" w:space="0" w:color="auto"/>
        <w:bottom w:val="none" w:sz="0" w:space="0" w:color="auto"/>
        <w:right w:val="none" w:sz="0" w:space="0" w:color="auto"/>
      </w:divBdr>
    </w:div>
    <w:div w:id="1982729472">
      <w:bodyDiv w:val="1"/>
      <w:marLeft w:val="0"/>
      <w:marRight w:val="0"/>
      <w:marTop w:val="0"/>
      <w:marBottom w:val="0"/>
      <w:divBdr>
        <w:top w:val="none" w:sz="0" w:space="0" w:color="auto"/>
        <w:left w:val="none" w:sz="0" w:space="0" w:color="auto"/>
        <w:bottom w:val="none" w:sz="0" w:space="0" w:color="auto"/>
        <w:right w:val="none" w:sz="0" w:space="0" w:color="auto"/>
      </w:divBdr>
    </w:div>
    <w:div w:id="209415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tip-office-funding-opportunity-common-questions-and-answers-full-proposal/blank" TargetMode="External"/><Relationship Id="rId13" Type="http://schemas.openxmlformats.org/officeDocument/2006/relationships/hyperlink" Target="mailto:JTIPGrants@state.gov" TargetMode="External"/><Relationship Id="rId3" Type="http://schemas.openxmlformats.org/officeDocument/2006/relationships/settings" Target="settings.xml"/><Relationship Id="rId7" Type="http://schemas.openxmlformats.org/officeDocument/2006/relationships/hyperlink" Target="https://www.state.gov/tip-office-project-descriptions/" TargetMode="External"/><Relationship Id="rId12" Type="http://schemas.openxmlformats.org/officeDocument/2006/relationships/hyperlink" Target="mailto:JTIPGrants@state.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ovt@dnb.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tate.gov/tip-office-funding-opportunity-common-questions-and-answers-full-proposal/blank" TargetMode="External"/><Relationship Id="rId4" Type="http://schemas.openxmlformats.org/officeDocument/2006/relationships/webSettings" Target="webSettings.xml"/><Relationship Id="rId9" Type="http://schemas.openxmlformats.org/officeDocument/2006/relationships/hyperlink" Target="https://www.state.gov/tip-office-funding-opportunity-common-questions-and-answers-full-proposal/blan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2398</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Higgins%"</dc:creator>
  <cp:lastModifiedBy>Pieters, Reimi</cp:lastModifiedBy>
  <cp:revision>10</cp:revision>
  <dcterms:created xsi:type="dcterms:W3CDTF">2021-04-05T21:13:00Z</dcterms:created>
  <dcterms:modified xsi:type="dcterms:W3CDTF">2021-04-07T14:05:00Z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ShortJA@state.gov</vt:lpwstr>
  </property>
  <property fmtid="{D5CDD505-2E9C-101B-9397-08002B2CF9AE}" pid="5" name="MSIP_Label_1665d9ee-429a-4d5f-97cc-cfb56e044a6e_SetDate">
    <vt:lpwstr>2020-05-15T18:43:24.4060422Z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c8c1b71e-096f-48c9-809d-ec663dc680f5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